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391F" w:rsidRPr="00DC372A" w:rsidRDefault="0065391F" w:rsidP="0065391F">
      <w:pPr>
        <w:spacing w:after="0" w:line="360" w:lineRule="auto"/>
        <w:jc w:val="center"/>
        <w:rPr>
          <w:rFonts w:ascii="Times New Roman" w:hAnsi="Times New Roman" w:cs="Times New Roman"/>
          <w:b/>
          <w:sz w:val="24"/>
          <w:szCs w:val="24"/>
        </w:rPr>
      </w:pPr>
      <w:r w:rsidRPr="00721502">
        <w:rPr>
          <w:rFonts w:ascii="Times New Roman" w:hAnsi="Times New Roman" w:cs="Times New Roman"/>
          <w:b/>
          <w:sz w:val="24"/>
          <w:szCs w:val="24"/>
        </w:rPr>
        <w:t>SYNTHESIS</w:t>
      </w:r>
      <w:r>
        <w:rPr>
          <w:rFonts w:ascii="Times New Roman" w:hAnsi="Times New Roman" w:cs="Times New Roman"/>
          <w:b/>
          <w:sz w:val="24"/>
          <w:szCs w:val="24"/>
        </w:rPr>
        <w:t>,</w:t>
      </w:r>
      <w:r w:rsidR="00FC0926">
        <w:rPr>
          <w:rFonts w:ascii="Times New Roman" w:hAnsi="Times New Roman" w:cs="Times New Roman"/>
          <w:b/>
          <w:sz w:val="24"/>
          <w:szCs w:val="24"/>
        </w:rPr>
        <w:t xml:space="preserve"> </w:t>
      </w:r>
      <w:r>
        <w:rPr>
          <w:rFonts w:ascii="Times New Roman" w:hAnsi="Times New Roman" w:cs="Times New Roman"/>
          <w:b/>
          <w:sz w:val="24"/>
          <w:szCs w:val="24"/>
        </w:rPr>
        <w:t xml:space="preserve">SPECTROSCOPIC CHARACTERIZATION, </w:t>
      </w:r>
      <w:r w:rsidR="002E6FB5">
        <w:rPr>
          <w:rFonts w:ascii="Times New Roman" w:hAnsi="Times New Roman" w:cs="Times New Roman"/>
          <w:b/>
          <w:sz w:val="24"/>
          <w:szCs w:val="24"/>
        </w:rPr>
        <w:t xml:space="preserve">PXRD STRUCTURE </w:t>
      </w:r>
      <w:r>
        <w:rPr>
          <w:rFonts w:ascii="Times New Roman" w:hAnsi="Times New Roman" w:cs="Times New Roman"/>
          <w:b/>
          <w:sz w:val="24"/>
          <w:szCs w:val="24"/>
        </w:rPr>
        <w:t>AND THERMAL STUDY</w:t>
      </w:r>
      <w:r w:rsidRPr="00721502">
        <w:rPr>
          <w:rFonts w:ascii="Times New Roman" w:hAnsi="Times New Roman" w:cs="Times New Roman"/>
          <w:b/>
          <w:sz w:val="24"/>
          <w:szCs w:val="24"/>
        </w:rPr>
        <w:t xml:space="preserve"> OF</w:t>
      </w:r>
      <w:r w:rsidR="00FC0926">
        <w:rPr>
          <w:rFonts w:ascii="Times New Roman" w:hAnsi="Times New Roman" w:cs="Times New Roman"/>
          <w:b/>
          <w:sz w:val="24"/>
          <w:szCs w:val="24"/>
        </w:rPr>
        <w:t xml:space="preserve"> </w:t>
      </w:r>
      <w:r w:rsidRPr="00721502">
        <w:rPr>
          <w:rFonts w:ascii="Times New Roman" w:hAnsi="Times New Roman" w:cs="Times New Roman"/>
          <w:b/>
          <w:color w:val="000000"/>
          <w:sz w:val="24"/>
          <w:szCs w:val="24"/>
        </w:rPr>
        <w:t>BIS(</w:t>
      </w:r>
      <w:r w:rsidR="00B24C9E" w:rsidRPr="00721502">
        <w:rPr>
          <w:rFonts w:ascii="Times New Roman" w:hAnsi="Times New Roman" w:cs="Times New Roman"/>
          <w:b/>
          <w:color w:val="000000"/>
          <w:sz w:val="24"/>
          <w:szCs w:val="24"/>
        </w:rPr>
        <w:t>SALICYLALDIMINATO)</w:t>
      </w:r>
      <w:r w:rsidR="00B24C9E">
        <w:rPr>
          <w:rFonts w:ascii="Times New Roman" w:hAnsi="Times New Roman" w:cs="Times New Roman"/>
          <w:b/>
          <w:color w:val="000000"/>
          <w:sz w:val="24"/>
          <w:szCs w:val="24"/>
        </w:rPr>
        <w:t>Cl</w:t>
      </w:r>
      <w:r w:rsidR="00AD62C0" w:rsidRPr="00AD62C0">
        <w:rPr>
          <w:rFonts w:ascii="Times New Roman" w:hAnsi="Times New Roman" w:cs="Times New Roman"/>
          <w:b/>
          <w:color w:val="000000"/>
          <w:sz w:val="24"/>
          <w:szCs w:val="24"/>
          <w:vertAlign w:val="subscript"/>
        </w:rPr>
        <w:t>2</w:t>
      </w:r>
      <w:proofErr w:type="gramStart"/>
      <w:r w:rsidR="00B24C9E">
        <w:rPr>
          <w:rFonts w:ascii="Times New Roman" w:hAnsi="Times New Roman" w:cs="Times New Roman"/>
          <w:b/>
          <w:sz w:val="24"/>
          <w:szCs w:val="24"/>
        </w:rPr>
        <w:t>Fe</w:t>
      </w:r>
      <w:r w:rsidR="00B24C9E" w:rsidRPr="00280B3C">
        <w:rPr>
          <w:rFonts w:ascii="Times New Roman" w:hAnsi="Times New Roman" w:cs="Times New Roman"/>
          <w:b/>
          <w:sz w:val="24"/>
          <w:szCs w:val="24"/>
        </w:rPr>
        <w:t>(</w:t>
      </w:r>
      <w:proofErr w:type="gramEnd"/>
      <w:r w:rsidR="00B24C9E" w:rsidRPr="00280B3C">
        <w:rPr>
          <w:rFonts w:ascii="Times New Roman" w:hAnsi="Times New Roman" w:cs="Times New Roman"/>
          <w:b/>
          <w:sz w:val="24"/>
          <w:szCs w:val="24"/>
        </w:rPr>
        <w:t>III)</w:t>
      </w:r>
      <w:r>
        <w:rPr>
          <w:rFonts w:ascii="Times New Roman" w:hAnsi="Times New Roman" w:cs="Times New Roman"/>
          <w:b/>
          <w:sz w:val="24"/>
          <w:szCs w:val="24"/>
        </w:rPr>
        <w:t>C</w:t>
      </w:r>
      <w:r w:rsidRPr="00280B3C">
        <w:rPr>
          <w:rFonts w:ascii="Times New Roman" w:hAnsi="Times New Roman" w:cs="Times New Roman"/>
          <w:b/>
          <w:sz w:val="24"/>
          <w:szCs w:val="24"/>
        </w:rPr>
        <w:t>OMPLEX</w:t>
      </w:r>
    </w:p>
    <w:p w:rsidR="003F1721" w:rsidRDefault="003F1721" w:rsidP="00165140">
      <w:pPr>
        <w:spacing w:before="240"/>
        <w:jc w:val="both"/>
        <w:rPr>
          <w:rStyle w:val="fontstyle01"/>
          <w:rFonts w:ascii="Times New Roman" w:hAnsi="Times New Roman" w:cs="Times New Roman"/>
        </w:rPr>
      </w:pPr>
    </w:p>
    <w:p w:rsidR="003A187D" w:rsidRDefault="003A187D" w:rsidP="00165140">
      <w:pPr>
        <w:spacing w:before="240"/>
        <w:jc w:val="both"/>
        <w:rPr>
          <w:rStyle w:val="fontstyle01"/>
          <w:rFonts w:ascii="Times New Roman" w:hAnsi="Times New Roman" w:cs="Times New Roman"/>
        </w:rPr>
      </w:pPr>
    </w:p>
    <w:p w:rsidR="00E32635" w:rsidRDefault="00E32635" w:rsidP="00165140">
      <w:pPr>
        <w:spacing w:before="240"/>
        <w:jc w:val="both"/>
        <w:rPr>
          <w:rStyle w:val="fontstyle01"/>
          <w:rFonts w:ascii="Times New Roman" w:hAnsi="Times New Roman" w:cs="Times New Roman"/>
        </w:rPr>
      </w:pPr>
      <w:r>
        <w:rPr>
          <w:rStyle w:val="fontstyle01"/>
          <w:rFonts w:ascii="Times New Roman" w:hAnsi="Times New Roman" w:cs="Times New Roman"/>
        </w:rPr>
        <w:t xml:space="preserve">Abstract </w:t>
      </w:r>
    </w:p>
    <w:p w:rsidR="00165140" w:rsidRDefault="00B36B06" w:rsidP="0000624F">
      <w:pPr>
        <w:pStyle w:val="ListParagraph"/>
        <w:spacing w:line="360" w:lineRule="auto"/>
        <w:ind w:left="0"/>
        <w:jc w:val="both"/>
        <w:rPr>
          <w:rFonts w:ascii="Times New Roman" w:hAnsi="Times New Roman" w:cs="Times New Roman"/>
          <w:sz w:val="28"/>
          <w:szCs w:val="28"/>
        </w:rPr>
      </w:pPr>
      <w:r>
        <w:rPr>
          <w:rFonts w:ascii="Times New Roman" w:hAnsi="Times New Roman" w:cs="Times New Roman"/>
          <w:iCs/>
          <w:color w:val="000000"/>
          <w:sz w:val="24"/>
          <w:szCs w:val="24"/>
        </w:rPr>
        <w:t xml:space="preserve">A </w:t>
      </w:r>
      <w:r w:rsidR="00A24424">
        <w:rPr>
          <w:rFonts w:ascii="Times New Roman" w:hAnsi="Times New Roman" w:cs="Times New Roman"/>
          <w:iCs/>
          <w:color w:val="000000"/>
          <w:sz w:val="24"/>
          <w:szCs w:val="24"/>
        </w:rPr>
        <w:t>novel</w:t>
      </w:r>
      <w:r w:rsidR="00FC0926">
        <w:rPr>
          <w:rFonts w:ascii="Times New Roman" w:hAnsi="Times New Roman" w:cs="Times New Roman"/>
          <w:iCs/>
          <w:color w:val="000000"/>
          <w:sz w:val="24"/>
          <w:szCs w:val="24"/>
        </w:rPr>
        <w:t xml:space="preserve"> </w:t>
      </w:r>
      <w:r w:rsidR="001B4272">
        <w:rPr>
          <w:rFonts w:ascii="Times New Roman" w:hAnsi="Times New Roman" w:cs="Times New Roman"/>
          <w:iCs/>
          <w:color w:val="000000"/>
          <w:sz w:val="24"/>
          <w:szCs w:val="24"/>
        </w:rPr>
        <w:t>Bis(</w:t>
      </w:r>
      <w:proofErr w:type="spellStart"/>
      <w:r w:rsidR="001B4272">
        <w:rPr>
          <w:rFonts w:ascii="Times New Roman" w:hAnsi="Times New Roman" w:cs="Times New Roman"/>
          <w:iCs/>
          <w:color w:val="000000"/>
          <w:sz w:val="24"/>
          <w:szCs w:val="24"/>
        </w:rPr>
        <w:t>salicylaldiminato</w:t>
      </w:r>
      <w:proofErr w:type="spellEnd"/>
      <w:r w:rsidR="001B4272">
        <w:rPr>
          <w:rFonts w:ascii="Times New Roman" w:hAnsi="Times New Roman" w:cs="Times New Roman"/>
          <w:iCs/>
          <w:color w:val="000000"/>
          <w:sz w:val="24"/>
          <w:szCs w:val="24"/>
        </w:rPr>
        <w:t>)</w:t>
      </w:r>
      <w:r w:rsidR="00257534">
        <w:rPr>
          <w:rFonts w:ascii="Times New Roman" w:hAnsi="Times New Roman" w:cs="Times New Roman"/>
          <w:iCs/>
          <w:color w:val="000000"/>
          <w:sz w:val="24"/>
          <w:szCs w:val="24"/>
        </w:rPr>
        <w:t>Cl</w:t>
      </w:r>
      <w:r w:rsidR="002E6FB5" w:rsidRPr="002E6FB5">
        <w:rPr>
          <w:rFonts w:ascii="Times New Roman" w:hAnsi="Times New Roman" w:cs="Times New Roman"/>
          <w:iCs/>
          <w:color w:val="000000"/>
          <w:sz w:val="24"/>
          <w:szCs w:val="24"/>
          <w:vertAlign w:val="subscript"/>
        </w:rPr>
        <w:t>2</w:t>
      </w:r>
      <w:proofErr w:type="gramStart"/>
      <w:r w:rsidR="00165140" w:rsidRPr="00C041F5">
        <w:rPr>
          <w:rFonts w:ascii="Times New Roman" w:hAnsi="Times New Roman" w:cs="Times New Roman"/>
          <w:iCs/>
          <w:color w:val="000000"/>
          <w:sz w:val="24"/>
          <w:szCs w:val="24"/>
        </w:rPr>
        <w:t>Fe(</w:t>
      </w:r>
      <w:proofErr w:type="gramEnd"/>
      <w:r w:rsidR="00165140" w:rsidRPr="00C041F5">
        <w:rPr>
          <w:rFonts w:ascii="Times New Roman" w:hAnsi="Times New Roman" w:cs="Times New Roman"/>
          <w:iCs/>
          <w:color w:val="000000"/>
          <w:sz w:val="24"/>
          <w:szCs w:val="24"/>
        </w:rPr>
        <w:t xml:space="preserve">III) complex was synthesized by reacting </w:t>
      </w:r>
      <w:r w:rsidR="006A5A8B" w:rsidRPr="00F93BCE">
        <w:rPr>
          <w:rStyle w:val="fontstyle01"/>
          <w:rFonts w:ascii="Times New Roman" w:hAnsi="Times New Roman" w:cs="Times New Roman"/>
          <w:b w:val="0"/>
          <w:i/>
        </w:rPr>
        <w:t>N</w:t>
      </w:r>
      <w:r w:rsidR="006A5A8B">
        <w:rPr>
          <w:rStyle w:val="fontstyle01"/>
          <w:rFonts w:ascii="Times New Roman" w:hAnsi="Times New Roman" w:cs="Times New Roman"/>
          <w:b w:val="0"/>
        </w:rPr>
        <w:t>-</w:t>
      </w:r>
      <w:proofErr w:type="spellStart"/>
      <w:r w:rsidR="006A5A8B">
        <w:rPr>
          <w:rStyle w:val="fontstyle01"/>
          <w:rFonts w:ascii="Times New Roman" w:hAnsi="Times New Roman" w:cs="Times New Roman"/>
          <w:b w:val="0"/>
        </w:rPr>
        <w:t>salicylideneaniline</w:t>
      </w:r>
      <w:r w:rsidR="00165140" w:rsidRPr="00C041F5">
        <w:rPr>
          <w:rFonts w:ascii="Times New Roman" w:hAnsi="Times New Roman" w:cs="Times New Roman"/>
          <w:iCs/>
          <w:color w:val="000000"/>
          <w:sz w:val="24"/>
          <w:szCs w:val="24"/>
        </w:rPr>
        <w:t>Schiff</w:t>
      </w:r>
      <w:proofErr w:type="spellEnd"/>
      <w:r w:rsidR="00165140" w:rsidRPr="00C041F5">
        <w:rPr>
          <w:rFonts w:ascii="Times New Roman" w:hAnsi="Times New Roman" w:cs="Times New Roman"/>
          <w:iCs/>
          <w:color w:val="000000"/>
          <w:sz w:val="24"/>
          <w:szCs w:val="24"/>
        </w:rPr>
        <w:t xml:space="preserve"> base and FeCl</w:t>
      </w:r>
      <w:r w:rsidR="00165140" w:rsidRPr="00C041F5">
        <w:rPr>
          <w:rFonts w:ascii="Times New Roman" w:hAnsi="Times New Roman" w:cs="Times New Roman"/>
          <w:iCs/>
          <w:color w:val="000000"/>
          <w:sz w:val="24"/>
          <w:szCs w:val="24"/>
          <w:vertAlign w:val="subscript"/>
        </w:rPr>
        <w:t>3</w:t>
      </w:r>
      <w:r w:rsidR="00165140" w:rsidRPr="00C041F5">
        <w:rPr>
          <w:rFonts w:ascii="Times New Roman" w:hAnsi="Times New Roman" w:cs="Times New Roman"/>
          <w:iCs/>
          <w:color w:val="000000"/>
          <w:sz w:val="24"/>
          <w:szCs w:val="24"/>
        </w:rPr>
        <w:t>.6H</w:t>
      </w:r>
      <w:r w:rsidR="00165140" w:rsidRPr="00C041F5">
        <w:rPr>
          <w:rFonts w:ascii="Times New Roman" w:hAnsi="Times New Roman" w:cs="Times New Roman"/>
          <w:iCs/>
          <w:color w:val="000000"/>
          <w:sz w:val="24"/>
          <w:szCs w:val="24"/>
          <w:vertAlign w:val="subscript"/>
        </w:rPr>
        <w:t>2</w:t>
      </w:r>
      <w:r w:rsidR="00165140" w:rsidRPr="00C041F5">
        <w:rPr>
          <w:rFonts w:ascii="Times New Roman" w:hAnsi="Times New Roman" w:cs="Times New Roman"/>
          <w:iCs/>
          <w:color w:val="000000"/>
          <w:sz w:val="24"/>
          <w:szCs w:val="24"/>
        </w:rPr>
        <w:t>O in methanol</w:t>
      </w:r>
      <w:r w:rsidR="00257534">
        <w:rPr>
          <w:rFonts w:ascii="Times New Roman" w:hAnsi="Times New Roman" w:cs="Times New Roman"/>
          <w:iCs/>
          <w:color w:val="000000"/>
          <w:sz w:val="24"/>
          <w:szCs w:val="24"/>
        </w:rPr>
        <w:t>ic</w:t>
      </w:r>
      <w:r w:rsidR="00165140" w:rsidRPr="00C041F5">
        <w:rPr>
          <w:rFonts w:ascii="Times New Roman" w:hAnsi="Times New Roman" w:cs="Times New Roman"/>
          <w:iCs/>
          <w:color w:val="000000"/>
          <w:sz w:val="24"/>
          <w:szCs w:val="24"/>
        </w:rPr>
        <w:t xml:space="preserve"> solution. The complex was characterized </w:t>
      </w:r>
      <w:proofErr w:type="spellStart"/>
      <w:r w:rsidR="00165140" w:rsidRPr="00C041F5">
        <w:rPr>
          <w:rFonts w:ascii="Times New Roman" w:hAnsi="Times New Roman" w:cs="Times New Roman"/>
          <w:iCs/>
          <w:color w:val="000000"/>
          <w:sz w:val="24"/>
          <w:szCs w:val="24"/>
        </w:rPr>
        <w:t>by</w:t>
      </w:r>
      <w:r w:rsidR="00257534">
        <w:rPr>
          <w:rFonts w:ascii="Times New Roman" w:hAnsi="Times New Roman" w:cs="Times New Roman"/>
          <w:iCs/>
          <w:color w:val="000000"/>
          <w:sz w:val="24"/>
          <w:szCs w:val="24"/>
        </w:rPr>
        <w:t>FT</w:t>
      </w:r>
      <w:proofErr w:type="spellEnd"/>
      <w:r w:rsidR="00257534">
        <w:rPr>
          <w:rFonts w:ascii="Times New Roman" w:hAnsi="Times New Roman" w:cs="Times New Roman"/>
          <w:iCs/>
          <w:color w:val="000000"/>
          <w:sz w:val="24"/>
          <w:szCs w:val="24"/>
        </w:rPr>
        <w:t xml:space="preserve">-IR, UV-Vis </w:t>
      </w:r>
      <w:proofErr w:type="spellStart"/>
      <w:proofErr w:type="gramStart"/>
      <w:r w:rsidR="00257534">
        <w:rPr>
          <w:rFonts w:ascii="Times New Roman" w:hAnsi="Times New Roman" w:cs="Times New Roman"/>
          <w:iCs/>
          <w:color w:val="000000"/>
          <w:sz w:val="24"/>
          <w:szCs w:val="24"/>
        </w:rPr>
        <w:t>spectroscopy,</w:t>
      </w:r>
      <w:r w:rsidR="00165140" w:rsidRPr="00C041F5">
        <w:rPr>
          <w:rFonts w:ascii="Times New Roman" w:hAnsi="Times New Roman" w:cs="Times New Roman"/>
          <w:iCs/>
          <w:color w:val="000000"/>
          <w:sz w:val="24"/>
          <w:szCs w:val="24"/>
        </w:rPr>
        <w:t>DSC</w:t>
      </w:r>
      <w:r w:rsidR="00257534">
        <w:rPr>
          <w:rFonts w:ascii="Times New Roman" w:hAnsi="Times New Roman" w:cs="Times New Roman"/>
          <w:sz w:val="24"/>
          <w:szCs w:val="24"/>
        </w:rPr>
        <w:t>study</w:t>
      </w:r>
      <w:proofErr w:type="spellEnd"/>
      <w:proofErr w:type="gramEnd"/>
      <w:r w:rsidR="00257534">
        <w:rPr>
          <w:rFonts w:ascii="Times New Roman" w:hAnsi="Times New Roman" w:cs="Times New Roman"/>
          <w:sz w:val="24"/>
          <w:szCs w:val="24"/>
        </w:rPr>
        <w:t xml:space="preserve"> and</w:t>
      </w:r>
      <w:r w:rsidR="00FC0926">
        <w:rPr>
          <w:rFonts w:ascii="Times New Roman" w:hAnsi="Times New Roman" w:cs="Times New Roman"/>
          <w:sz w:val="24"/>
          <w:szCs w:val="24"/>
        </w:rPr>
        <w:t xml:space="preserve"> </w:t>
      </w:r>
      <w:r w:rsidR="00257534" w:rsidRPr="009A1D21">
        <w:rPr>
          <w:rFonts w:ascii="Times New Roman" w:hAnsi="Times New Roman" w:cs="Times New Roman"/>
          <w:sz w:val="24"/>
          <w:szCs w:val="24"/>
        </w:rPr>
        <w:t>Mass spectrometry</w:t>
      </w:r>
      <w:r>
        <w:rPr>
          <w:rFonts w:ascii="Times New Roman" w:hAnsi="Times New Roman" w:cs="Times New Roman"/>
          <w:iCs/>
          <w:color w:val="000000"/>
          <w:sz w:val="24"/>
          <w:szCs w:val="24"/>
        </w:rPr>
        <w:t>.</w:t>
      </w:r>
      <w:r w:rsidR="00997BE6">
        <w:rPr>
          <w:rFonts w:ascii="Times New Roman" w:hAnsi="Times New Roman" w:cs="Times New Roman"/>
          <w:iCs/>
          <w:color w:val="000000"/>
          <w:sz w:val="24"/>
          <w:szCs w:val="24"/>
        </w:rPr>
        <w:t xml:space="preserve"> The crystal structure was solved by </w:t>
      </w:r>
      <w:r w:rsidR="00997BE6">
        <w:rPr>
          <w:rFonts w:ascii="Times New Roman" w:hAnsi="Times New Roman" w:cs="Times New Roman"/>
          <w:color w:val="000000"/>
          <w:sz w:val="24"/>
          <w:szCs w:val="24"/>
        </w:rPr>
        <w:t>powder</w:t>
      </w:r>
      <w:r w:rsidR="00997BE6" w:rsidRPr="00C041F5">
        <w:rPr>
          <w:rFonts w:ascii="Times New Roman" w:hAnsi="Times New Roman" w:cs="Times New Roman"/>
          <w:color w:val="000000"/>
          <w:sz w:val="24"/>
          <w:szCs w:val="24"/>
        </w:rPr>
        <w:t xml:space="preserve"> X-ray diffraction (PXRD) </w:t>
      </w:r>
      <w:r w:rsidR="00997BE6">
        <w:rPr>
          <w:rFonts w:ascii="Times New Roman" w:hAnsi="Times New Roman" w:cs="Times New Roman"/>
          <w:iCs/>
          <w:color w:val="000000"/>
          <w:sz w:val="24"/>
          <w:szCs w:val="24"/>
        </w:rPr>
        <w:t>method</w:t>
      </w:r>
      <w:r w:rsidR="00FC0926" w:rsidRPr="00FC0926">
        <w:t xml:space="preserve"> </w:t>
      </w:r>
      <w:r w:rsidR="00FC0926" w:rsidRPr="00FC0926">
        <w:rPr>
          <w:rFonts w:ascii="Times New Roman" w:hAnsi="Times New Roman" w:cs="Times New Roman"/>
          <w:sz w:val="24"/>
          <w:szCs w:val="24"/>
        </w:rPr>
        <w:t>and Rietveld refinement was performed</w:t>
      </w:r>
      <w:r w:rsidR="00997BE6" w:rsidRPr="00FC0926">
        <w:rPr>
          <w:rFonts w:ascii="Times New Roman" w:hAnsi="Times New Roman" w:cs="Times New Roman"/>
          <w:iCs/>
          <w:color w:val="000000"/>
          <w:sz w:val="24"/>
          <w:szCs w:val="24"/>
        </w:rPr>
        <w:t>.</w:t>
      </w:r>
      <w:r w:rsidRPr="00FC0926">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t xml:space="preserve">The </w:t>
      </w:r>
      <w:r w:rsidR="00997BE6">
        <w:rPr>
          <w:rFonts w:ascii="Times New Roman" w:hAnsi="Times New Roman" w:cs="Times New Roman"/>
          <w:color w:val="000000"/>
          <w:sz w:val="24"/>
          <w:szCs w:val="24"/>
        </w:rPr>
        <w:t xml:space="preserve">PXRD </w:t>
      </w:r>
      <w:r w:rsidR="00FC0926">
        <w:rPr>
          <w:rFonts w:ascii="Times New Roman" w:hAnsi="Times New Roman" w:cs="Times New Roman"/>
          <w:color w:val="000000"/>
          <w:sz w:val="24"/>
          <w:szCs w:val="24"/>
        </w:rPr>
        <w:t>analy</w:t>
      </w:r>
      <w:r w:rsidR="00631083">
        <w:rPr>
          <w:rFonts w:ascii="Times New Roman" w:hAnsi="Times New Roman" w:cs="Times New Roman"/>
          <w:color w:val="000000"/>
          <w:sz w:val="24"/>
          <w:szCs w:val="24"/>
        </w:rPr>
        <w:t>sis</w:t>
      </w:r>
      <w:r w:rsidR="00FC0926">
        <w:rPr>
          <w:rFonts w:ascii="Times New Roman" w:hAnsi="Times New Roman" w:cs="Times New Roman"/>
          <w:color w:val="000000"/>
          <w:sz w:val="24"/>
          <w:szCs w:val="24"/>
        </w:rPr>
        <w:t xml:space="preserve"> </w:t>
      </w:r>
      <w:r w:rsidR="00997BE6">
        <w:rPr>
          <w:rFonts w:ascii="Times New Roman" w:hAnsi="Times New Roman" w:cs="Times New Roman"/>
          <w:color w:val="000000"/>
          <w:sz w:val="24"/>
          <w:szCs w:val="24"/>
        </w:rPr>
        <w:t xml:space="preserve">shows a slightly distorted </w:t>
      </w:r>
      <w:r w:rsidR="00347F30">
        <w:rPr>
          <w:rFonts w:ascii="Times New Roman" w:hAnsi="Times New Roman" w:cs="Times New Roman"/>
          <w:sz w:val="24"/>
          <w:szCs w:val="24"/>
        </w:rPr>
        <w:t xml:space="preserve">octahedral </w:t>
      </w:r>
      <w:proofErr w:type="spellStart"/>
      <w:r w:rsidRPr="00C041F5">
        <w:rPr>
          <w:rFonts w:ascii="Times New Roman" w:hAnsi="Times New Roman" w:cs="Times New Roman"/>
          <w:color w:val="000000"/>
          <w:sz w:val="24"/>
          <w:szCs w:val="24"/>
        </w:rPr>
        <w:t>complex</w:t>
      </w:r>
      <w:r w:rsidR="00257534">
        <w:rPr>
          <w:rFonts w:ascii="Times New Roman" w:hAnsi="Times New Roman" w:cs="Times New Roman"/>
          <w:color w:val="000000"/>
          <w:sz w:val="24"/>
          <w:szCs w:val="24"/>
        </w:rPr>
        <w:t>crystalizes</w:t>
      </w:r>
      <w:r w:rsidR="00631083">
        <w:rPr>
          <w:rFonts w:ascii="Times New Roman" w:hAnsi="Times New Roman" w:cs="Times New Roman"/>
          <w:sz w:val="24"/>
          <w:szCs w:val="24"/>
        </w:rPr>
        <w:t>in</w:t>
      </w:r>
      <w:r w:rsidR="00716B9E">
        <w:rPr>
          <w:rFonts w:ascii="Times New Roman" w:hAnsi="Times New Roman" w:cs="Times New Roman"/>
          <w:sz w:val="24"/>
          <w:szCs w:val="24"/>
        </w:rPr>
        <w:t>monoclinic</w:t>
      </w:r>
      <w:proofErr w:type="spellEnd"/>
      <w:r w:rsidR="00165140" w:rsidRPr="00C041F5">
        <w:rPr>
          <w:rFonts w:ascii="Times New Roman" w:hAnsi="Times New Roman" w:cs="Times New Roman"/>
          <w:sz w:val="24"/>
          <w:szCs w:val="24"/>
        </w:rPr>
        <w:t xml:space="preserve"> crystal system </w:t>
      </w:r>
      <w:r w:rsidR="00257534">
        <w:rPr>
          <w:rFonts w:ascii="Times New Roman" w:hAnsi="Times New Roman" w:cs="Times New Roman"/>
          <w:sz w:val="24"/>
          <w:szCs w:val="24"/>
        </w:rPr>
        <w:t>with</w:t>
      </w:r>
      <w:r w:rsidR="00347F30">
        <w:rPr>
          <w:rFonts w:ascii="Times New Roman" w:hAnsi="Times New Roman" w:cs="Times New Roman"/>
          <w:sz w:val="24"/>
          <w:szCs w:val="24"/>
        </w:rPr>
        <w:t xml:space="preserve"> cell </w:t>
      </w:r>
      <w:proofErr w:type="spellStart"/>
      <w:r w:rsidR="00347F30">
        <w:rPr>
          <w:rFonts w:ascii="Times New Roman" w:hAnsi="Times New Roman" w:cs="Times New Roman"/>
          <w:sz w:val="24"/>
          <w:szCs w:val="24"/>
        </w:rPr>
        <w:t>parameters:</w:t>
      </w:r>
      <w:r w:rsidR="00257534" w:rsidRPr="007D648A">
        <w:rPr>
          <w:rFonts w:ascii="Times New Roman" w:hAnsi="Times New Roman" w:cs="Times New Roman"/>
          <w:color w:val="000000"/>
          <w:sz w:val="24"/>
          <w:szCs w:val="24"/>
        </w:rPr>
        <w:t>a</w:t>
      </w:r>
      <w:proofErr w:type="spellEnd"/>
      <w:r w:rsidR="00257534" w:rsidRPr="007D648A">
        <w:rPr>
          <w:rFonts w:ascii="Times New Roman" w:hAnsi="Times New Roman" w:cs="Times New Roman"/>
          <w:color w:val="000000"/>
          <w:sz w:val="24"/>
          <w:szCs w:val="24"/>
        </w:rPr>
        <w:t xml:space="preserve"> = </w:t>
      </w:r>
      <w:r w:rsidR="00716B9E">
        <w:rPr>
          <w:rFonts w:ascii="Times New Roman" w:hAnsi="Times New Roman" w:cs="Times New Roman"/>
          <w:color w:val="000000"/>
          <w:sz w:val="24"/>
          <w:szCs w:val="24"/>
        </w:rPr>
        <w:t xml:space="preserve">15.565 </w:t>
      </w:r>
      <w:r w:rsidR="00257534" w:rsidRPr="007D648A">
        <w:rPr>
          <w:rFonts w:ascii="Times New Roman" w:hAnsi="Times New Roman" w:cs="Times New Roman"/>
          <w:color w:val="000000"/>
          <w:sz w:val="24"/>
          <w:szCs w:val="24"/>
        </w:rPr>
        <w:t xml:space="preserve">, b = </w:t>
      </w:r>
      <w:r w:rsidR="000A468B">
        <w:rPr>
          <w:rFonts w:ascii="Times New Roman" w:hAnsi="Times New Roman" w:cs="Times New Roman"/>
          <w:color w:val="000000"/>
          <w:sz w:val="24"/>
          <w:szCs w:val="24"/>
        </w:rPr>
        <w:t>7.027</w:t>
      </w:r>
      <w:r w:rsidR="00257534" w:rsidRPr="007D648A">
        <w:rPr>
          <w:rFonts w:ascii="Times New Roman" w:hAnsi="Times New Roman" w:cs="Times New Roman"/>
          <w:color w:val="000000"/>
          <w:sz w:val="24"/>
          <w:szCs w:val="24"/>
        </w:rPr>
        <w:t>, c = 12.</w:t>
      </w:r>
      <w:r w:rsidR="000A468B">
        <w:rPr>
          <w:rFonts w:ascii="Times New Roman" w:hAnsi="Times New Roman" w:cs="Times New Roman"/>
          <w:color w:val="000000"/>
          <w:sz w:val="24"/>
          <w:szCs w:val="24"/>
        </w:rPr>
        <w:t>181</w:t>
      </w:r>
      <w:r w:rsidR="00716B9E" w:rsidRPr="007D648A">
        <w:rPr>
          <w:rFonts w:ascii="Times New Roman" w:hAnsi="Times New Roman" w:cs="Times New Roman"/>
          <w:color w:val="000000"/>
          <w:sz w:val="24"/>
          <w:szCs w:val="24"/>
        </w:rPr>
        <w:t>and</w:t>
      </w:r>
      <w:r w:rsidR="00257534" w:rsidRPr="007D648A">
        <w:rPr>
          <w:rFonts w:ascii="Times New Roman" w:eastAsia="Times New Roman" w:hAnsi="Times New Roman" w:cs="Times New Roman"/>
          <w:color w:val="000000"/>
          <w:sz w:val="24"/>
          <w:szCs w:val="24"/>
        </w:rPr>
        <w:t>β</w:t>
      </w:r>
      <w:r w:rsidR="00257534" w:rsidRPr="007D648A">
        <w:rPr>
          <w:rFonts w:ascii="Times New Roman" w:hAnsi="Times New Roman" w:cs="Times New Roman"/>
          <w:color w:val="000000"/>
          <w:sz w:val="24"/>
          <w:szCs w:val="24"/>
        </w:rPr>
        <w:t xml:space="preserve"> = </w:t>
      </w:r>
      <w:r w:rsidR="00716B9E">
        <w:rPr>
          <w:rFonts w:ascii="Times New Roman" w:hAnsi="Times New Roman" w:cs="Times New Roman"/>
          <w:color w:val="000000"/>
          <w:sz w:val="24"/>
          <w:szCs w:val="24"/>
        </w:rPr>
        <w:t>108.79</w:t>
      </w:r>
      <w:r w:rsidR="00257534" w:rsidRPr="007D648A">
        <w:rPr>
          <w:rFonts w:ascii="Times New Roman" w:hAnsi="Times New Roman" w:cs="Times New Roman"/>
          <w:color w:val="000000"/>
          <w:sz w:val="24"/>
          <w:szCs w:val="24"/>
          <w:vertAlign w:val="superscript"/>
        </w:rPr>
        <w:t>0</w:t>
      </w:r>
      <w:r w:rsidR="00347F30">
        <w:rPr>
          <w:rFonts w:ascii="Times New Roman" w:hAnsi="Times New Roman" w:cs="Times New Roman"/>
          <w:sz w:val="24"/>
          <w:szCs w:val="24"/>
        </w:rPr>
        <w:t xml:space="preserve"> and space group </w:t>
      </w:r>
      <w:r w:rsidR="00347F30" w:rsidRPr="00347F30">
        <w:rPr>
          <w:rFonts w:ascii="Times New Roman" w:hAnsi="Times New Roman" w:cs="Times New Roman"/>
          <w:i/>
          <w:sz w:val="24"/>
          <w:szCs w:val="24"/>
        </w:rPr>
        <w:t>P121</w:t>
      </w:r>
      <w:r w:rsidR="00347F30">
        <w:rPr>
          <w:rFonts w:ascii="Times New Roman" w:hAnsi="Times New Roman" w:cs="Times New Roman"/>
          <w:sz w:val="24"/>
          <w:szCs w:val="24"/>
        </w:rPr>
        <w:t>.</w:t>
      </w:r>
      <w:r w:rsidR="00165140" w:rsidRPr="00C041F5">
        <w:rPr>
          <w:rStyle w:val="fontstyle01"/>
          <w:rFonts w:ascii="Times New Roman" w:hAnsi="Times New Roman" w:cs="Times New Roman"/>
          <w:b w:val="0"/>
        </w:rPr>
        <w:t xml:space="preserve">Magnetic susceptibility measurement </w:t>
      </w:r>
      <w:r w:rsidR="00165140" w:rsidRPr="003E575B">
        <w:rPr>
          <w:rStyle w:val="fontstyle01"/>
          <w:rFonts w:ascii="Times New Roman" w:hAnsi="Times New Roman" w:cs="Times New Roman"/>
          <w:b w:val="0"/>
        </w:rPr>
        <w:t>(</w:t>
      </w:r>
      <w:r w:rsidR="00165140" w:rsidRPr="003E575B">
        <w:rPr>
          <w:rFonts w:ascii="Times New Roman" w:hAnsi="Times New Roman" w:cs="Times New Roman"/>
          <w:sz w:val="24"/>
          <w:szCs w:val="24"/>
        </w:rPr>
        <w:t>µ</w:t>
      </w:r>
      <w:r w:rsidR="00165140" w:rsidRPr="003E575B">
        <w:rPr>
          <w:rFonts w:ascii="Times New Roman" w:hAnsi="Times New Roman" w:cs="Times New Roman"/>
          <w:sz w:val="24"/>
          <w:szCs w:val="24"/>
          <w:vertAlign w:val="subscript"/>
        </w:rPr>
        <w:t>eff</w:t>
      </w:r>
      <w:r w:rsidR="00165140" w:rsidRPr="003E575B">
        <w:rPr>
          <w:rFonts w:ascii="Times New Roman" w:hAnsi="Times New Roman" w:cs="Times New Roman"/>
          <w:sz w:val="24"/>
          <w:szCs w:val="24"/>
        </w:rPr>
        <w:t xml:space="preserve"> value 5.38 BM</w:t>
      </w:r>
      <w:r w:rsidR="00165140" w:rsidRPr="00C041F5">
        <w:rPr>
          <w:rStyle w:val="fontstyle01"/>
          <w:rFonts w:ascii="Times New Roman" w:hAnsi="Times New Roman" w:cs="Times New Roman"/>
          <w:b w:val="0"/>
        </w:rPr>
        <w:t xml:space="preserve">) </w:t>
      </w:r>
      <w:r w:rsidR="00165140" w:rsidRPr="00C041F5">
        <w:rPr>
          <w:rStyle w:val="fontstyle01"/>
          <w:rFonts w:ascii="Times New Roman" w:hAnsi="Times New Roman" w:cs="Times New Roman"/>
          <w:b w:val="0"/>
          <w:color w:val="auto"/>
        </w:rPr>
        <w:t xml:space="preserve">suggests paramagnetic character of the </w:t>
      </w:r>
      <w:proofErr w:type="spellStart"/>
      <w:r w:rsidR="00165140" w:rsidRPr="00C041F5">
        <w:rPr>
          <w:rStyle w:val="fontstyle01"/>
          <w:rFonts w:ascii="Times New Roman" w:hAnsi="Times New Roman" w:cs="Times New Roman"/>
          <w:b w:val="0"/>
          <w:color w:val="auto"/>
        </w:rPr>
        <w:t>complex.</w:t>
      </w:r>
      <w:r>
        <w:rPr>
          <w:rStyle w:val="fontstyle01"/>
          <w:rFonts w:ascii="Times New Roman" w:hAnsi="Times New Roman" w:cs="Times New Roman"/>
          <w:b w:val="0"/>
          <w:color w:val="auto"/>
        </w:rPr>
        <w:t>The</w:t>
      </w:r>
      <w:proofErr w:type="spellEnd"/>
      <w:r>
        <w:rPr>
          <w:rStyle w:val="fontstyle01"/>
          <w:rFonts w:ascii="Times New Roman" w:hAnsi="Times New Roman" w:cs="Times New Roman"/>
          <w:b w:val="0"/>
          <w:color w:val="auto"/>
        </w:rPr>
        <w:t xml:space="preserve"> m</w:t>
      </w:r>
      <w:r w:rsidR="009963D6">
        <w:rPr>
          <w:rStyle w:val="fontstyle01"/>
          <w:rFonts w:ascii="Times New Roman" w:hAnsi="Times New Roman" w:cs="Times New Roman"/>
          <w:b w:val="0"/>
          <w:color w:val="auto"/>
        </w:rPr>
        <w:t xml:space="preserve">ass </w:t>
      </w:r>
      <w:r w:rsidR="008A1816">
        <w:rPr>
          <w:rStyle w:val="fontstyle01"/>
          <w:rFonts w:ascii="Times New Roman" w:hAnsi="Times New Roman" w:cs="Times New Roman"/>
          <w:b w:val="0"/>
          <w:color w:val="auto"/>
        </w:rPr>
        <w:t xml:space="preserve">spectra </w:t>
      </w:r>
      <w:r>
        <w:rPr>
          <w:rStyle w:val="fontstyle01"/>
          <w:rFonts w:ascii="Times New Roman" w:hAnsi="Times New Roman" w:cs="Times New Roman"/>
          <w:b w:val="0"/>
          <w:color w:val="auto"/>
        </w:rPr>
        <w:t xml:space="preserve">analysis </w:t>
      </w:r>
      <w:r w:rsidR="008A1816">
        <w:rPr>
          <w:rStyle w:val="fontstyle01"/>
          <w:rFonts w:ascii="Times New Roman" w:hAnsi="Times New Roman" w:cs="Times New Roman"/>
          <w:b w:val="0"/>
          <w:color w:val="auto"/>
        </w:rPr>
        <w:t xml:space="preserve">confirms the </w:t>
      </w:r>
      <w:r>
        <w:rPr>
          <w:rStyle w:val="fontstyle01"/>
          <w:rFonts w:ascii="Times New Roman" w:hAnsi="Times New Roman" w:cs="Times New Roman"/>
          <w:b w:val="0"/>
          <w:color w:val="auto"/>
        </w:rPr>
        <w:t>formation of the complex and D</w:t>
      </w:r>
      <w:r w:rsidR="009963D6" w:rsidRPr="009963D6">
        <w:rPr>
          <w:rStyle w:val="fontstyle01"/>
          <w:rFonts w:ascii="Times New Roman" w:hAnsi="Times New Roman" w:cs="Times New Roman"/>
          <w:b w:val="0"/>
          <w:color w:val="auto"/>
        </w:rPr>
        <w:t>ifferential Scanning Calorimetry (DSC)</w:t>
      </w:r>
      <w:r w:rsidR="00591ACD">
        <w:rPr>
          <w:rStyle w:val="fontstyle01"/>
          <w:rFonts w:ascii="Times New Roman" w:hAnsi="Times New Roman" w:cs="Times New Roman"/>
          <w:b w:val="0"/>
          <w:color w:val="auto"/>
        </w:rPr>
        <w:t xml:space="preserve"> c</w:t>
      </w:r>
      <w:r w:rsidR="009963D6" w:rsidRPr="009963D6">
        <w:rPr>
          <w:rStyle w:val="fontstyle01"/>
          <w:rFonts w:ascii="Times New Roman" w:hAnsi="Times New Roman" w:cs="Times New Roman"/>
          <w:b w:val="0"/>
          <w:color w:val="auto"/>
        </w:rPr>
        <w:t>haracterizes thermal phase transitions (e</w:t>
      </w:r>
      <w:r w:rsidR="009963D6">
        <w:rPr>
          <w:rStyle w:val="fontstyle01"/>
          <w:rFonts w:ascii="Times New Roman" w:hAnsi="Times New Roman" w:cs="Times New Roman"/>
          <w:b w:val="0"/>
          <w:color w:val="auto"/>
        </w:rPr>
        <w:t>.g. melting</w:t>
      </w:r>
      <w:r w:rsidR="00257534">
        <w:rPr>
          <w:rStyle w:val="fontstyle01"/>
          <w:rFonts w:ascii="Times New Roman" w:hAnsi="Times New Roman" w:cs="Times New Roman"/>
          <w:b w:val="0"/>
          <w:color w:val="auto"/>
        </w:rPr>
        <w:t xml:space="preserve"> point &amp;</w:t>
      </w:r>
      <w:r w:rsidR="0000624F">
        <w:rPr>
          <w:rStyle w:val="fontstyle01"/>
          <w:rFonts w:ascii="Times New Roman" w:hAnsi="Times New Roman" w:cs="Times New Roman"/>
          <w:b w:val="0"/>
          <w:color w:val="auto"/>
        </w:rPr>
        <w:t>dissociation</w:t>
      </w:r>
      <w:r w:rsidR="009963D6" w:rsidRPr="009963D6">
        <w:rPr>
          <w:rStyle w:val="fontstyle01"/>
          <w:rFonts w:ascii="Times New Roman" w:hAnsi="Times New Roman" w:cs="Times New Roman"/>
          <w:b w:val="0"/>
          <w:color w:val="auto"/>
        </w:rPr>
        <w:t>).</w:t>
      </w:r>
      <w:r>
        <w:rPr>
          <w:rStyle w:val="fontstyle01"/>
          <w:rFonts w:ascii="Times New Roman" w:hAnsi="Times New Roman" w:cs="Times New Roman"/>
          <w:b w:val="0"/>
          <w:color w:val="auto"/>
        </w:rPr>
        <w:t xml:space="preserve">The </w:t>
      </w:r>
      <w:r w:rsidR="00165140" w:rsidRPr="00C041F5">
        <w:rPr>
          <w:rStyle w:val="fontstyle01"/>
          <w:rFonts w:ascii="Times New Roman" w:hAnsi="Times New Roman" w:cs="Times New Roman"/>
          <w:b w:val="0"/>
        </w:rPr>
        <w:t xml:space="preserve">UV-Vis spectroscopy </w:t>
      </w:r>
      <w:r>
        <w:rPr>
          <w:rStyle w:val="fontstyle01"/>
          <w:rFonts w:ascii="Times New Roman" w:hAnsi="Times New Roman" w:cs="Times New Roman"/>
          <w:b w:val="0"/>
        </w:rPr>
        <w:t xml:space="preserve">shows </w:t>
      </w:r>
      <w:r w:rsidR="00165140" w:rsidRPr="00C041F5">
        <w:rPr>
          <w:rStyle w:val="fontstyle01"/>
          <w:rFonts w:ascii="Times New Roman" w:hAnsi="Times New Roman" w:cs="Times New Roman"/>
          <w:b w:val="0"/>
        </w:rPr>
        <w:t>characteristic Ligand to Metal charge transfer band at 5</w:t>
      </w:r>
      <w:r w:rsidR="00227621">
        <w:rPr>
          <w:rStyle w:val="fontstyle01"/>
          <w:rFonts w:ascii="Times New Roman" w:hAnsi="Times New Roman" w:cs="Times New Roman"/>
          <w:b w:val="0"/>
        </w:rPr>
        <w:t>7</w:t>
      </w:r>
      <w:r w:rsidR="00165140" w:rsidRPr="00C041F5">
        <w:rPr>
          <w:rStyle w:val="fontstyle01"/>
          <w:rFonts w:ascii="Times New Roman" w:hAnsi="Times New Roman" w:cs="Times New Roman"/>
          <w:b w:val="0"/>
        </w:rPr>
        <w:t xml:space="preserve">0nm and </w:t>
      </w:r>
      <w:r w:rsidR="00165140" w:rsidRPr="00C041F5">
        <w:rPr>
          <w:rFonts w:ascii="Times New Roman" w:hAnsi="Times New Roman" w:cs="Times New Roman"/>
          <w:iCs/>
          <w:color w:val="000000"/>
          <w:sz w:val="24"/>
          <w:szCs w:val="24"/>
        </w:rPr>
        <w:t xml:space="preserve">FT-IR </w:t>
      </w:r>
      <w:proofErr w:type="spellStart"/>
      <w:r w:rsidR="00631083">
        <w:rPr>
          <w:rFonts w:ascii="Times New Roman" w:hAnsi="Times New Roman" w:cs="Times New Roman"/>
          <w:iCs/>
          <w:color w:val="000000"/>
          <w:sz w:val="24"/>
          <w:szCs w:val="24"/>
        </w:rPr>
        <w:t>shows</w:t>
      </w:r>
      <w:r w:rsidR="00165140">
        <w:rPr>
          <w:rStyle w:val="fontstyle01"/>
          <w:rFonts w:ascii="Times New Roman" w:hAnsi="Times New Roman" w:cs="Times New Roman"/>
          <w:b w:val="0"/>
        </w:rPr>
        <w:t>bands</w:t>
      </w:r>
      <w:r w:rsidR="00631083">
        <w:rPr>
          <w:rStyle w:val="fontstyle01"/>
          <w:rFonts w:ascii="Times New Roman" w:hAnsi="Times New Roman" w:cs="Times New Roman"/>
          <w:b w:val="0"/>
        </w:rPr>
        <w:t>at</w:t>
      </w:r>
      <w:proofErr w:type="spellEnd"/>
      <w:r w:rsidR="00631083">
        <w:rPr>
          <w:rStyle w:val="fontstyle01"/>
          <w:rFonts w:ascii="Times New Roman" w:hAnsi="Times New Roman" w:cs="Times New Roman"/>
          <w:b w:val="0"/>
        </w:rPr>
        <w:t xml:space="preserve"> </w:t>
      </w:r>
      <w:r w:rsidR="00631083" w:rsidRPr="00C63035">
        <w:rPr>
          <w:rFonts w:ascii="Times New Roman" w:hAnsi="Times New Roman" w:cs="Times New Roman"/>
          <w:sz w:val="24"/>
          <w:szCs w:val="24"/>
        </w:rPr>
        <w:t>584and482cm</w:t>
      </w:r>
      <w:r w:rsidR="00631083" w:rsidRPr="00573B13">
        <w:rPr>
          <w:rFonts w:ascii="Times New Roman" w:hAnsi="Times New Roman" w:cs="Times New Roman"/>
          <w:sz w:val="24"/>
          <w:szCs w:val="24"/>
          <w:vertAlign w:val="superscript"/>
        </w:rPr>
        <w:t>−1</w:t>
      </w:r>
      <w:r w:rsidR="00165140">
        <w:rPr>
          <w:rStyle w:val="fontstyle01"/>
          <w:rFonts w:ascii="Times New Roman" w:hAnsi="Times New Roman" w:cs="Times New Roman"/>
          <w:b w:val="0"/>
        </w:rPr>
        <w:t xml:space="preserve">assigned </w:t>
      </w:r>
      <w:proofErr w:type="spellStart"/>
      <w:r>
        <w:rPr>
          <w:rStyle w:val="fontstyle01"/>
          <w:rFonts w:ascii="Times New Roman" w:hAnsi="Times New Roman" w:cs="Times New Roman"/>
          <w:b w:val="0"/>
        </w:rPr>
        <w:t>for</w:t>
      </w:r>
      <w:r w:rsidR="00F93BCE">
        <w:rPr>
          <w:rFonts w:ascii="Times New Roman" w:hAnsi="Times New Roman" w:cs="Times New Roman"/>
          <w:sz w:val="24"/>
          <w:szCs w:val="24"/>
        </w:rPr>
        <w:t>Fe</w:t>
      </w:r>
      <w:proofErr w:type="spellEnd"/>
      <w:r w:rsidR="00F93BCE">
        <w:rPr>
          <w:rFonts w:ascii="Times New Roman" w:hAnsi="Times New Roman" w:cs="Times New Roman"/>
          <w:sz w:val="24"/>
          <w:szCs w:val="24"/>
        </w:rPr>
        <w:t xml:space="preserve">-N and </w:t>
      </w:r>
      <w:r w:rsidR="0000624F">
        <w:rPr>
          <w:rFonts w:ascii="Times New Roman" w:hAnsi="Times New Roman" w:cs="Times New Roman"/>
          <w:sz w:val="24"/>
          <w:szCs w:val="24"/>
        </w:rPr>
        <w:t xml:space="preserve">Fe-O </w:t>
      </w:r>
      <w:r>
        <w:rPr>
          <w:rFonts w:ascii="Times New Roman" w:hAnsi="Times New Roman" w:cs="Times New Roman"/>
          <w:sz w:val="24"/>
          <w:szCs w:val="24"/>
        </w:rPr>
        <w:t>bonds</w:t>
      </w:r>
      <w:r w:rsidR="00F93BCE">
        <w:rPr>
          <w:rFonts w:ascii="Times New Roman" w:hAnsi="Times New Roman" w:cs="Times New Roman"/>
          <w:sz w:val="24"/>
          <w:szCs w:val="24"/>
        </w:rPr>
        <w:t>,</w:t>
      </w:r>
      <w:r w:rsidR="00165140">
        <w:rPr>
          <w:rFonts w:ascii="Times New Roman" w:hAnsi="Times New Roman" w:cs="Times New Roman"/>
          <w:sz w:val="24"/>
          <w:szCs w:val="24"/>
        </w:rPr>
        <w:t xml:space="preserve"> respectively</w:t>
      </w:r>
      <w:r w:rsidR="00165140" w:rsidRPr="00C63035">
        <w:rPr>
          <w:rFonts w:ascii="Times New Roman" w:hAnsi="Times New Roman" w:cs="Times New Roman"/>
          <w:sz w:val="24"/>
          <w:szCs w:val="24"/>
        </w:rPr>
        <w:t>.</w:t>
      </w:r>
    </w:p>
    <w:p w:rsidR="00484F47" w:rsidRPr="00C12DFB" w:rsidRDefault="00165140" w:rsidP="00165140">
      <w:pPr>
        <w:jc w:val="both"/>
        <w:rPr>
          <w:rFonts w:ascii="Times New Roman" w:hAnsi="Times New Roman" w:cs="Times New Roman"/>
          <w:bCs/>
          <w:iCs/>
          <w:color w:val="000000"/>
          <w:sz w:val="24"/>
          <w:szCs w:val="24"/>
        </w:rPr>
      </w:pPr>
      <w:proofErr w:type="spellStart"/>
      <w:proofErr w:type="gramStart"/>
      <w:r w:rsidRPr="00C12DFB">
        <w:rPr>
          <w:rFonts w:ascii="Times New Roman" w:hAnsi="Times New Roman" w:cs="Times New Roman"/>
          <w:b/>
          <w:bCs/>
          <w:iCs/>
          <w:color w:val="000000"/>
          <w:sz w:val="24"/>
          <w:szCs w:val="24"/>
        </w:rPr>
        <w:t>Keywords:</w:t>
      </w:r>
      <w:r w:rsidR="0051271A" w:rsidRPr="00C12DFB">
        <w:rPr>
          <w:rStyle w:val="fontstyle01"/>
          <w:rFonts w:ascii="Times New Roman" w:hAnsi="Times New Roman" w:cs="Times New Roman"/>
          <w:b w:val="0"/>
        </w:rPr>
        <w:t>N</w:t>
      </w:r>
      <w:proofErr w:type="gramEnd"/>
      <w:r w:rsidR="0051271A" w:rsidRPr="00C12DFB">
        <w:rPr>
          <w:rStyle w:val="fontstyle01"/>
          <w:rFonts w:ascii="Times New Roman" w:hAnsi="Times New Roman" w:cs="Times New Roman"/>
          <w:b w:val="0"/>
        </w:rPr>
        <w:t>-salicylideneaniline</w:t>
      </w:r>
      <w:r w:rsidRPr="00C12DFB">
        <w:rPr>
          <w:rFonts w:ascii="Times New Roman" w:hAnsi="Times New Roman" w:cs="Times New Roman"/>
          <w:bCs/>
          <w:iCs/>
          <w:color w:val="000000"/>
          <w:sz w:val="24"/>
          <w:szCs w:val="24"/>
        </w:rPr>
        <w:t>ligand</w:t>
      </w:r>
      <w:proofErr w:type="spellEnd"/>
      <w:r w:rsidRPr="00C12DFB">
        <w:rPr>
          <w:rFonts w:ascii="Times New Roman" w:hAnsi="Times New Roman" w:cs="Times New Roman"/>
          <w:bCs/>
          <w:iCs/>
          <w:color w:val="000000"/>
          <w:sz w:val="24"/>
          <w:szCs w:val="24"/>
        </w:rPr>
        <w:t xml:space="preserve">, PXRD </w:t>
      </w:r>
      <w:r w:rsidR="00D86A11">
        <w:rPr>
          <w:rFonts w:ascii="Times New Roman" w:hAnsi="Times New Roman" w:cs="Times New Roman"/>
          <w:bCs/>
          <w:iCs/>
          <w:color w:val="000000"/>
          <w:sz w:val="24"/>
          <w:szCs w:val="24"/>
        </w:rPr>
        <w:t>structure</w:t>
      </w:r>
      <w:r w:rsidRPr="00C12DFB">
        <w:rPr>
          <w:rFonts w:ascii="Times New Roman" w:hAnsi="Times New Roman" w:cs="Times New Roman"/>
          <w:bCs/>
          <w:iCs/>
          <w:color w:val="000000"/>
          <w:sz w:val="24"/>
          <w:szCs w:val="24"/>
        </w:rPr>
        <w:t xml:space="preserve">, </w:t>
      </w:r>
      <w:r w:rsidR="00C12DFB" w:rsidRPr="00C12DFB">
        <w:rPr>
          <w:rFonts w:ascii="Times New Roman" w:hAnsi="Times New Roman" w:cs="Times New Roman"/>
          <w:bCs/>
          <w:iCs/>
          <w:color w:val="000000"/>
          <w:sz w:val="24"/>
          <w:szCs w:val="24"/>
        </w:rPr>
        <w:t>DSC</w:t>
      </w:r>
      <w:r w:rsidRPr="00C12DFB">
        <w:rPr>
          <w:rFonts w:ascii="Times New Roman" w:hAnsi="Times New Roman" w:cs="Times New Roman"/>
          <w:bCs/>
          <w:iCs/>
          <w:color w:val="000000"/>
          <w:sz w:val="24"/>
          <w:szCs w:val="24"/>
        </w:rPr>
        <w:t>, LMCT band.</w:t>
      </w:r>
    </w:p>
    <w:p w:rsidR="00C27F43" w:rsidRDefault="00C27F43" w:rsidP="00C27F43">
      <w:pPr>
        <w:spacing w:after="0"/>
        <w:rPr>
          <w:rFonts w:ascii="Times New Roman" w:hAnsi="Times New Roman" w:cs="Times New Roman"/>
          <w:i/>
          <w:iCs/>
          <w:color w:val="000000"/>
          <w:sz w:val="24"/>
          <w:szCs w:val="24"/>
        </w:rPr>
      </w:pPr>
    </w:p>
    <w:p w:rsidR="00C27F43" w:rsidRDefault="00C27F43" w:rsidP="00C27F43">
      <w:pPr>
        <w:spacing w:after="0"/>
        <w:rPr>
          <w:rFonts w:ascii="Times New Roman" w:hAnsi="Times New Roman" w:cs="Times New Roman"/>
          <w:i/>
          <w:iCs/>
          <w:color w:val="000000"/>
          <w:sz w:val="24"/>
          <w:szCs w:val="24"/>
        </w:rPr>
      </w:pPr>
    </w:p>
    <w:p w:rsidR="00B947BD" w:rsidRDefault="00B947BD" w:rsidP="00C27F43">
      <w:pPr>
        <w:spacing w:after="0"/>
        <w:rPr>
          <w:rFonts w:ascii="Times New Roman" w:hAnsi="Times New Roman" w:cs="Times New Roman"/>
          <w:i/>
          <w:iCs/>
          <w:color w:val="000000"/>
          <w:sz w:val="24"/>
          <w:szCs w:val="24"/>
        </w:rPr>
      </w:pPr>
    </w:p>
    <w:p w:rsidR="00B947BD" w:rsidRDefault="00B947BD" w:rsidP="00C27F43">
      <w:pPr>
        <w:spacing w:after="0"/>
        <w:rPr>
          <w:rFonts w:ascii="Times New Roman" w:hAnsi="Times New Roman" w:cs="Times New Roman"/>
          <w:i/>
          <w:iCs/>
          <w:color w:val="000000"/>
          <w:sz w:val="24"/>
          <w:szCs w:val="24"/>
        </w:rPr>
      </w:pPr>
    </w:p>
    <w:p w:rsidR="00B947BD" w:rsidRDefault="00B947BD" w:rsidP="00C27F43">
      <w:pPr>
        <w:spacing w:after="0"/>
        <w:rPr>
          <w:rFonts w:ascii="Times New Roman" w:hAnsi="Times New Roman" w:cs="Times New Roman"/>
          <w:i/>
          <w:iCs/>
          <w:color w:val="000000"/>
          <w:sz w:val="24"/>
          <w:szCs w:val="24"/>
        </w:rPr>
      </w:pPr>
    </w:p>
    <w:p w:rsidR="00B947BD" w:rsidRDefault="00B947BD" w:rsidP="00C27F43">
      <w:pPr>
        <w:spacing w:after="0"/>
        <w:rPr>
          <w:rFonts w:ascii="Times New Roman" w:hAnsi="Times New Roman" w:cs="Times New Roman"/>
          <w:i/>
          <w:iCs/>
          <w:color w:val="000000"/>
          <w:sz w:val="24"/>
          <w:szCs w:val="24"/>
        </w:rPr>
      </w:pPr>
    </w:p>
    <w:p w:rsidR="00B947BD" w:rsidRDefault="00B947BD" w:rsidP="00C27F43">
      <w:pPr>
        <w:spacing w:after="0"/>
        <w:rPr>
          <w:rFonts w:ascii="Times New Roman" w:hAnsi="Times New Roman" w:cs="Times New Roman"/>
          <w:i/>
          <w:iCs/>
          <w:color w:val="000000"/>
          <w:sz w:val="24"/>
          <w:szCs w:val="24"/>
        </w:rPr>
      </w:pPr>
    </w:p>
    <w:p w:rsidR="00B947BD" w:rsidRDefault="00B947BD" w:rsidP="00C27F43">
      <w:pPr>
        <w:spacing w:after="0"/>
        <w:rPr>
          <w:rFonts w:ascii="Times New Roman" w:hAnsi="Times New Roman" w:cs="Times New Roman"/>
          <w:i/>
          <w:iCs/>
          <w:color w:val="000000"/>
          <w:sz w:val="24"/>
          <w:szCs w:val="24"/>
        </w:rPr>
      </w:pPr>
    </w:p>
    <w:p w:rsidR="00B947BD" w:rsidRDefault="00B947BD" w:rsidP="00C27F43">
      <w:pPr>
        <w:spacing w:after="0"/>
        <w:rPr>
          <w:rFonts w:ascii="Times New Roman" w:hAnsi="Times New Roman" w:cs="Times New Roman"/>
          <w:i/>
          <w:iCs/>
          <w:color w:val="000000"/>
          <w:sz w:val="24"/>
          <w:szCs w:val="24"/>
        </w:rPr>
      </w:pPr>
    </w:p>
    <w:p w:rsidR="00B947BD" w:rsidRDefault="00B947BD" w:rsidP="00C27F43">
      <w:pPr>
        <w:spacing w:after="0"/>
        <w:rPr>
          <w:rFonts w:ascii="Times New Roman" w:hAnsi="Times New Roman" w:cs="Times New Roman"/>
          <w:i/>
          <w:iCs/>
          <w:color w:val="000000"/>
          <w:sz w:val="24"/>
          <w:szCs w:val="24"/>
        </w:rPr>
      </w:pPr>
    </w:p>
    <w:p w:rsidR="00B947BD" w:rsidRDefault="00B947BD" w:rsidP="00C27F43">
      <w:pPr>
        <w:spacing w:after="0"/>
        <w:rPr>
          <w:rFonts w:ascii="Times New Roman" w:hAnsi="Times New Roman" w:cs="Times New Roman"/>
          <w:i/>
          <w:iCs/>
          <w:color w:val="000000"/>
          <w:sz w:val="24"/>
          <w:szCs w:val="24"/>
        </w:rPr>
      </w:pPr>
    </w:p>
    <w:p w:rsidR="00B947BD" w:rsidRDefault="00B947BD" w:rsidP="00C27F43">
      <w:pPr>
        <w:spacing w:after="0"/>
        <w:rPr>
          <w:rFonts w:ascii="Times New Roman" w:hAnsi="Times New Roman" w:cs="Times New Roman"/>
          <w:i/>
          <w:iCs/>
          <w:color w:val="000000"/>
          <w:sz w:val="24"/>
          <w:szCs w:val="24"/>
        </w:rPr>
      </w:pPr>
    </w:p>
    <w:p w:rsidR="00B947BD" w:rsidRDefault="00B947BD" w:rsidP="00C27F43">
      <w:pPr>
        <w:spacing w:after="0"/>
        <w:rPr>
          <w:rFonts w:ascii="Times New Roman" w:hAnsi="Times New Roman" w:cs="Times New Roman"/>
          <w:i/>
          <w:iCs/>
          <w:color w:val="000000"/>
          <w:sz w:val="24"/>
          <w:szCs w:val="24"/>
        </w:rPr>
      </w:pPr>
    </w:p>
    <w:p w:rsidR="00B947BD" w:rsidRDefault="00B947BD" w:rsidP="00C27F43">
      <w:pPr>
        <w:spacing w:after="0"/>
        <w:rPr>
          <w:rFonts w:ascii="Times New Roman" w:hAnsi="Times New Roman" w:cs="Times New Roman"/>
          <w:i/>
          <w:iCs/>
          <w:color w:val="000000"/>
          <w:sz w:val="24"/>
          <w:szCs w:val="24"/>
        </w:rPr>
      </w:pPr>
    </w:p>
    <w:p w:rsidR="00B947BD" w:rsidRDefault="00B947BD" w:rsidP="00C27F43">
      <w:pPr>
        <w:spacing w:after="0"/>
        <w:rPr>
          <w:rFonts w:ascii="Times New Roman" w:hAnsi="Times New Roman" w:cs="Times New Roman"/>
          <w:i/>
          <w:iCs/>
          <w:color w:val="000000"/>
          <w:sz w:val="24"/>
          <w:szCs w:val="24"/>
        </w:rPr>
      </w:pPr>
    </w:p>
    <w:p w:rsidR="00B947BD" w:rsidRDefault="00B947BD" w:rsidP="00C27F43">
      <w:pPr>
        <w:spacing w:after="0"/>
        <w:rPr>
          <w:rFonts w:ascii="Times New Roman" w:hAnsi="Times New Roman" w:cs="Times New Roman"/>
          <w:i/>
          <w:iCs/>
          <w:color w:val="000000"/>
          <w:sz w:val="24"/>
          <w:szCs w:val="24"/>
        </w:rPr>
      </w:pPr>
    </w:p>
    <w:p w:rsidR="00B947BD" w:rsidRDefault="00B947BD" w:rsidP="00C27F43">
      <w:pPr>
        <w:spacing w:after="0"/>
        <w:rPr>
          <w:rFonts w:ascii="Times New Roman" w:hAnsi="Times New Roman" w:cs="Times New Roman"/>
          <w:i/>
          <w:iCs/>
          <w:color w:val="000000"/>
          <w:sz w:val="24"/>
          <w:szCs w:val="24"/>
        </w:rPr>
      </w:pPr>
    </w:p>
    <w:p w:rsidR="00C27F43" w:rsidRDefault="00024844" w:rsidP="00C27F43">
      <w:pPr>
        <w:spacing w:after="0"/>
        <w:rPr>
          <w:rFonts w:ascii="Times New Roman" w:hAnsi="Times New Roman" w:cs="Times New Roman"/>
          <w:i/>
          <w:iCs/>
          <w:color w:val="000000"/>
          <w:sz w:val="24"/>
          <w:szCs w:val="24"/>
        </w:rPr>
      </w:pPr>
      <w:r>
        <w:rPr>
          <w:rFonts w:ascii="Times New Roman" w:hAnsi="Times New Roman" w:cs="Times New Roman"/>
          <w:i/>
          <w:iCs/>
          <w:color w:val="000000"/>
          <w:sz w:val="24"/>
          <w:szCs w:val="24"/>
        </w:rPr>
        <w:lastRenderedPageBreak/>
        <w:t xml:space="preserve">Graphical </w:t>
      </w:r>
      <w:proofErr w:type="gramStart"/>
      <w:r>
        <w:rPr>
          <w:rFonts w:ascii="Times New Roman" w:hAnsi="Times New Roman" w:cs="Times New Roman"/>
          <w:i/>
          <w:iCs/>
          <w:color w:val="000000"/>
          <w:sz w:val="24"/>
          <w:szCs w:val="24"/>
        </w:rPr>
        <w:t>abstract :</w:t>
      </w:r>
      <w:proofErr w:type="gramEnd"/>
    </w:p>
    <w:p w:rsidR="00024844" w:rsidRDefault="00024844" w:rsidP="00C27F43">
      <w:pPr>
        <w:spacing w:after="0"/>
        <w:rPr>
          <w:rFonts w:ascii="Times New Roman" w:hAnsi="Times New Roman" w:cs="Times New Roman"/>
          <w:i/>
          <w:iCs/>
          <w:color w:val="000000"/>
          <w:sz w:val="24"/>
          <w:szCs w:val="24"/>
        </w:rPr>
      </w:pPr>
    </w:p>
    <w:p w:rsidR="00EC600D" w:rsidRPr="00B92794" w:rsidRDefault="00EC600D" w:rsidP="00EC600D">
      <w:pPr>
        <w:spacing w:line="360" w:lineRule="auto"/>
        <w:jc w:val="both"/>
        <w:rPr>
          <w:rFonts w:ascii="Times New Roman" w:eastAsia="Batang" w:hAnsi="Times New Roman" w:cs="Times New Roman"/>
          <w:sz w:val="24"/>
          <w:szCs w:val="24"/>
        </w:rPr>
      </w:pPr>
      <w:r w:rsidRPr="00E16FF1">
        <w:rPr>
          <w:rFonts w:ascii="Times New Roman" w:hAnsi="Times New Roman" w:cs="Times New Roman"/>
          <w:color w:val="000000"/>
          <w:sz w:val="24"/>
          <w:szCs w:val="24"/>
        </w:rPr>
        <w:t xml:space="preserve">PXRD patterns </w:t>
      </w:r>
      <w:r>
        <w:rPr>
          <w:rFonts w:ascii="Times New Roman" w:hAnsi="Times New Roman" w:cs="Times New Roman"/>
          <w:color w:val="000000"/>
          <w:sz w:val="24"/>
          <w:szCs w:val="24"/>
        </w:rPr>
        <w:t>and</w:t>
      </w:r>
      <w:r w:rsidR="00A21B66">
        <w:rPr>
          <w:rFonts w:ascii="Times New Roman" w:eastAsia="Batang" w:hAnsi="Times New Roman" w:cs="Times New Roman"/>
          <w:sz w:val="24"/>
          <w:szCs w:val="24"/>
        </w:rPr>
        <w:t xml:space="preserve"> Molecular structure o</w:t>
      </w:r>
      <w:r>
        <w:rPr>
          <w:rFonts w:ascii="Times New Roman" w:eastAsia="Batang" w:hAnsi="Times New Roman" w:cs="Times New Roman"/>
          <w:sz w:val="24"/>
          <w:szCs w:val="24"/>
        </w:rPr>
        <w:t xml:space="preserve">f Complex </w:t>
      </w:r>
      <w:r w:rsidRPr="00DF325C">
        <w:rPr>
          <w:rFonts w:ascii="Times New Roman" w:eastAsia="Batang" w:hAnsi="Times New Roman" w:cs="Times New Roman"/>
          <w:b/>
          <w:sz w:val="24"/>
          <w:szCs w:val="24"/>
        </w:rPr>
        <w:t>C1</w:t>
      </w:r>
    </w:p>
    <w:p w:rsidR="00024844" w:rsidRDefault="00024844" w:rsidP="00C27F43">
      <w:pPr>
        <w:spacing w:after="0"/>
        <w:rPr>
          <w:rFonts w:ascii="Times New Roman" w:hAnsi="Times New Roman" w:cs="Times New Roman"/>
          <w:i/>
          <w:iCs/>
          <w:color w:val="000000"/>
          <w:sz w:val="24"/>
          <w:szCs w:val="24"/>
        </w:rPr>
      </w:pPr>
    </w:p>
    <w:p w:rsidR="00024844" w:rsidRDefault="00024844" w:rsidP="00C27F43">
      <w:pPr>
        <w:spacing w:after="0"/>
        <w:rPr>
          <w:rFonts w:ascii="Times New Roman" w:hAnsi="Times New Roman" w:cs="Times New Roman"/>
          <w:i/>
          <w:iCs/>
          <w:color w:val="000000"/>
          <w:sz w:val="24"/>
          <w:szCs w:val="24"/>
        </w:rPr>
      </w:pPr>
    </w:p>
    <w:p w:rsidR="00024844" w:rsidRDefault="00024844" w:rsidP="00C27F43">
      <w:pPr>
        <w:spacing w:after="0"/>
        <w:rPr>
          <w:rFonts w:ascii="Times New Roman" w:hAnsi="Times New Roman" w:cs="Times New Roman"/>
          <w:i/>
          <w:iCs/>
          <w:color w:val="000000"/>
          <w:sz w:val="24"/>
          <w:szCs w:val="24"/>
        </w:rPr>
      </w:pPr>
    </w:p>
    <w:p w:rsidR="00BA64ED" w:rsidRDefault="001C271A" w:rsidP="00C27F43">
      <w:pPr>
        <w:spacing w:after="0"/>
        <w:rPr>
          <w:rFonts w:ascii="Times New Roman" w:hAnsi="Times New Roman" w:cs="Times New Roman"/>
          <w:i/>
          <w:iCs/>
          <w:color w:val="000000"/>
          <w:sz w:val="24"/>
          <w:szCs w:val="24"/>
        </w:rPr>
      </w:pPr>
      <w:r>
        <w:rPr>
          <w:rFonts w:ascii="Times New Roman" w:hAnsi="Times New Roman" w:cs="Times New Roman"/>
          <w:i/>
          <w:iCs/>
          <w:noProof/>
          <w:color w:val="000000"/>
          <w:sz w:val="24"/>
          <w:szCs w:val="24"/>
        </w:rPr>
        <w:pict>
          <v:shapetype id="_x0000_t202" coordsize="21600,21600" o:spt="202" path="m,l,21600r21600,l21600,xe">
            <v:stroke joinstyle="miter"/>
            <v:path gradientshapeok="t" o:connecttype="rect"/>
          </v:shapetype>
          <v:shape id="_x0000_s1034" type="#_x0000_t202" style="position:absolute;margin-left:145.2pt;margin-top:70pt;width:210.55pt;height:106.45pt;z-index:251669504" stroked="f">
            <v:textbox>
              <w:txbxContent>
                <w:p w:rsidR="00EC600D" w:rsidRDefault="00EC600D">
                  <w:r>
                    <w:rPr>
                      <w:noProof/>
                    </w:rPr>
                    <w:drawing>
                      <wp:inline distT="0" distB="0" distL="0" distR="0">
                        <wp:extent cx="2309213" cy="120547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2314538" cy="1208250"/>
                                </a:xfrm>
                                <a:prstGeom prst="rect">
                                  <a:avLst/>
                                </a:prstGeom>
                                <a:noFill/>
                                <a:ln w="9525">
                                  <a:noFill/>
                                  <a:miter lim="800000"/>
                                  <a:headEnd/>
                                  <a:tailEnd/>
                                </a:ln>
                              </pic:spPr>
                            </pic:pic>
                          </a:graphicData>
                        </a:graphic>
                      </wp:inline>
                    </w:drawing>
                  </w:r>
                </w:p>
              </w:txbxContent>
            </v:textbox>
          </v:shape>
        </w:pict>
      </w:r>
      <w:r w:rsidR="00844593" w:rsidRPr="00844593">
        <w:rPr>
          <w:rFonts w:ascii="Times New Roman" w:hAnsi="Times New Roman" w:cs="Times New Roman"/>
          <w:i/>
          <w:iCs/>
          <w:noProof/>
          <w:color w:val="000000"/>
          <w:sz w:val="24"/>
          <w:szCs w:val="24"/>
        </w:rPr>
        <w:drawing>
          <wp:inline distT="0" distB="0" distL="0" distR="0">
            <wp:extent cx="5733415" cy="3867150"/>
            <wp:effectExtent l="19050" t="0" r="19685"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A64ED" w:rsidRDefault="00BA64ED" w:rsidP="00C27F43">
      <w:pPr>
        <w:spacing w:after="0"/>
        <w:rPr>
          <w:rFonts w:ascii="Times New Roman" w:hAnsi="Times New Roman" w:cs="Times New Roman"/>
          <w:i/>
          <w:iCs/>
          <w:color w:val="000000"/>
          <w:sz w:val="24"/>
          <w:szCs w:val="24"/>
        </w:rPr>
      </w:pPr>
    </w:p>
    <w:p w:rsidR="00C27F43" w:rsidRDefault="00C27F43" w:rsidP="00C27F43">
      <w:pPr>
        <w:spacing w:after="0"/>
        <w:rPr>
          <w:rFonts w:ascii="Times New Roman" w:hAnsi="Times New Roman" w:cs="Times New Roman"/>
          <w:i/>
          <w:iCs/>
          <w:color w:val="000000"/>
          <w:sz w:val="24"/>
          <w:szCs w:val="24"/>
        </w:rPr>
      </w:pPr>
    </w:p>
    <w:p w:rsidR="00C27F43" w:rsidRDefault="00C27F43" w:rsidP="00C27F43">
      <w:pPr>
        <w:spacing w:after="0"/>
        <w:rPr>
          <w:rFonts w:ascii="Times New Roman" w:hAnsi="Times New Roman" w:cs="Times New Roman"/>
          <w:i/>
          <w:iCs/>
          <w:color w:val="000000"/>
          <w:sz w:val="24"/>
          <w:szCs w:val="24"/>
        </w:rPr>
      </w:pPr>
    </w:p>
    <w:p w:rsidR="00C27F43" w:rsidRDefault="00C27F43" w:rsidP="00C27F43">
      <w:pPr>
        <w:spacing w:after="0"/>
        <w:rPr>
          <w:rFonts w:ascii="Times New Roman" w:hAnsi="Times New Roman" w:cs="Times New Roman"/>
          <w:i/>
          <w:iCs/>
          <w:color w:val="000000"/>
          <w:sz w:val="24"/>
          <w:szCs w:val="24"/>
        </w:rPr>
      </w:pPr>
    </w:p>
    <w:p w:rsidR="007047C2" w:rsidRDefault="007047C2" w:rsidP="00C27F43">
      <w:pPr>
        <w:spacing w:after="0"/>
        <w:rPr>
          <w:rFonts w:ascii="Times New Roman" w:hAnsi="Times New Roman" w:cs="Times New Roman"/>
          <w:i/>
          <w:iCs/>
          <w:color w:val="000000"/>
          <w:sz w:val="24"/>
          <w:szCs w:val="24"/>
        </w:rPr>
      </w:pPr>
    </w:p>
    <w:p w:rsidR="003A7329" w:rsidRDefault="003A7329" w:rsidP="00C12DFB">
      <w:pPr>
        <w:spacing w:line="360" w:lineRule="auto"/>
        <w:jc w:val="center"/>
        <w:rPr>
          <w:rStyle w:val="fontstyle01"/>
          <w:rFonts w:ascii="Times New Roman" w:hAnsi="Times New Roman" w:cs="Times New Roman"/>
        </w:rPr>
      </w:pPr>
    </w:p>
    <w:p w:rsidR="003A7329" w:rsidRDefault="003A7329" w:rsidP="00C12DFB">
      <w:pPr>
        <w:spacing w:line="360" w:lineRule="auto"/>
        <w:jc w:val="center"/>
        <w:rPr>
          <w:rStyle w:val="fontstyle01"/>
          <w:rFonts w:ascii="Times New Roman" w:hAnsi="Times New Roman" w:cs="Times New Roman"/>
        </w:rPr>
      </w:pPr>
    </w:p>
    <w:p w:rsidR="003A7329" w:rsidRDefault="003A7329" w:rsidP="00C12DFB">
      <w:pPr>
        <w:spacing w:line="360" w:lineRule="auto"/>
        <w:jc w:val="center"/>
        <w:rPr>
          <w:rStyle w:val="fontstyle01"/>
          <w:rFonts w:ascii="Times New Roman" w:hAnsi="Times New Roman" w:cs="Times New Roman"/>
        </w:rPr>
      </w:pPr>
    </w:p>
    <w:p w:rsidR="003A7329" w:rsidRDefault="003A7329" w:rsidP="00C12DFB">
      <w:pPr>
        <w:spacing w:line="360" w:lineRule="auto"/>
        <w:jc w:val="center"/>
        <w:rPr>
          <w:rStyle w:val="fontstyle01"/>
          <w:rFonts w:ascii="Times New Roman" w:hAnsi="Times New Roman" w:cs="Times New Roman"/>
        </w:rPr>
      </w:pPr>
    </w:p>
    <w:p w:rsidR="003A7329" w:rsidRDefault="003A7329" w:rsidP="00C12DFB">
      <w:pPr>
        <w:spacing w:line="360" w:lineRule="auto"/>
        <w:jc w:val="center"/>
        <w:rPr>
          <w:rStyle w:val="fontstyle01"/>
          <w:rFonts w:ascii="Times New Roman" w:hAnsi="Times New Roman" w:cs="Times New Roman"/>
        </w:rPr>
      </w:pPr>
    </w:p>
    <w:p w:rsidR="003A7329" w:rsidRDefault="003A7329" w:rsidP="00C12DFB">
      <w:pPr>
        <w:spacing w:line="360" w:lineRule="auto"/>
        <w:jc w:val="center"/>
        <w:rPr>
          <w:rStyle w:val="fontstyle01"/>
          <w:rFonts w:ascii="Times New Roman" w:hAnsi="Times New Roman" w:cs="Times New Roman"/>
        </w:rPr>
      </w:pPr>
    </w:p>
    <w:p w:rsidR="003A7329" w:rsidRDefault="003A7329" w:rsidP="00C12DFB">
      <w:pPr>
        <w:spacing w:line="360" w:lineRule="auto"/>
        <w:jc w:val="center"/>
        <w:rPr>
          <w:rStyle w:val="fontstyle01"/>
          <w:rFonts w:ascii="Times New Roman" w:hAnsi="Times New Roman" w:cs="Times New Roman"/>
        </w:rPr>
      </w:pPr>
    </w:p>
    <w:p w:rsidR="00844593" w:rsidRDefault="00844593" w:rsidP="00C12DFB">
      <w:pPr>
        <w:spacing w:line="360" w:lineRule="auto"/>
        <w:jc w:val="center"/>
        <w:rPr>
          <w:rStyle w:val="fontstyle01"/>
          <w:rFonts w:ascii="Times New Roman" w:hAnsi="Times New Roman" w:cs="Times New Roman"/>
        </w:rPr>
      </w:pPr>
    </w:p>
    <w:p w:rsidR="00165140" w:rsidRPr="007D648A" w:rsidRDefault="00C12DFB" w:rsidP="00C12DFB">
      <w:pPr>
        <w:spacing w:line="360" w:lineRule="auto"/>
        <w:jc w:val="center"/>
        <w:rPr>
          <w:rFonts w:ascii="Times New Roman" w:hAnsi="Times New Roman" w:cs="Times New Roman"/>
          <w:sz w:val="24"/>
          <w:szCs w:val="24"/>
        </w:rPr>
      </w:pPr>
      <w:r w:rsidRPr="007D648A">
        <w:rPr>
          <w:rStyle w:val="fontstyle01"/>
          <w:rFonts w:ascii="Times New Roman" w:hAnsi="Times New Roman" w:cs="Times New Roman"/>
        </w:rPr>
        <w:t>INTRODUCTION</w:t>
      </w:r>
    </w:p>
    <w:p w:rsidR="0031020D" w:rsidRPr="0067112E" w:rsidRDefault="0031020D" w:rsidP="007D648A">
      <w:pPr>
        <w:pStyle w:val="NormalWeb"/>
        <w:spacing w:line="360" w:lineRule="auto"/>
        <w:jc w:val="both"/>
      </w:pPr>
      <w:r w:rsidRPr="0067112E">
        <w:t>Schiff base ligands have been extensively studied for their versatile applications in different fields of coordination chemistry, organic synthesis, analytical chemistry, refining of met</w:t>
      </w:r>
      <w:r w:rsidR="00C12DFB" w:rsidRPr="0067112E">
        <w:t>als, metallurgy, electroplating</w:t>
      </w:r>
      <w:r w:rsidRPr="0067112E">
        <w:t xml:space="preserve"> and photography</w:t>
      </w:r>
      <w:r w:rsidR="00A56239" w:rsidRPr="0067112E">
        <w:fldChar w:fldCharType="begin" w:fldLock="1"/>
      </w:r>
      <w:r w:rsidR="00A27254" w:rsidRPr="0067112E">
        <w:instrText>ADDIN CSL_CITATION {"citationItems":[{"id":"ITEM-1","itemData":{"DOI":"10.1016/J.MTCHEM.2019.100195","ISSN":"24685194","abstract":"Schiff bases are versatile organic compounds which are widely used and synthesized by condensation reaction of different amino compound with aldehydes or ketones known as imine. Schiff base ligands are considered as privileged ligands as they are simply synthesized by condensation. They show broad range of application in medicine, pharmacy, coordination chemistry, biological activities, industries, food packages, dyes, and polymer and also used as an O2 detector. Semicarbazone is an imine derivative which is derived from condensation of semicarbazide and suitable aldehyde and ketone. Imine ligand–containing transition metal complexes such as copper, zinc, and cadmium have shown to be excellent precursors for synthesis of metal or metal chalcogenide nanoparticles. In recent years, the researchers have attracted enormous attention toward Schiff bases, semicarbazones, thiosemicarbazones, and their metal complexes owing to numerous applications in pharmacology such as antiviral, antifungal, antimicrobial, antimalarial, antituberculosis, anticancer, anti-HIV, catalytic application in oxidation of organic compounds, and nanotechnology. In this review, we summarize the synthesis, structural, biological, and catalytic application of Schiff bases as well as their metal complexes.","author":[{"dropping-particle":"","family":"More","given":"M. S.","non-dropping-particle":"","parse-names":false,"suffix":""},{"dropping-particle":"","family":"Joshi","given":"P. G.","non-dropping-particle":"","parse-names":false,"suffix":""},{"dropping-particle":"","family":"Mishra","given":"Y. K.","non-dropping-particle":"","parse-names":false,"suffix":""},{"dropping-particle":"","family":"Khanna","given":"P. K.","non-dropping-particle":"","parse-names":false,"suffix":""}],"container-title":"Materials Today Chemistry","id":"ITEM-1","issued":{"date-parts":[["2019","12","1"]]},"publisher":"Elsevier Ltd","title":"Metal complexes driven from Schiff bases and semicarbazones for biomedical and allied applications: a review","type":"article-journal","volume":"14"},"uris":["http://www.mendeley.com/documents/?uuid=244de3ff-28d0-3593-8399-e5cd7c3af3a8"]},{"id":"ITEM-2","itemData":{"DOI":"-","ISSN":"1300-0527","abstract":"Este artículo presenta las teorías o modelos de escritura predominantes en la investigación educativa sobre comprensión y producción de textos. La mayoría de los modelos destaca, en mayor o menor grado, los factores culturales, sociales, afectivos, cognitivos, metacognitivos, discursivos, pragmáti- cos, entre otros, que intervienen en el proceso de producción textual. Este trabajo recoge y analiza los anteriores aspectos en función del diseño y aplicación de estrategias didácticas que contribuyan a favorecer la enseñanza y el aprendizaje de la escritura como proceso y como producto.","author":[{"dropping-particle":"","family":"Álvarez","given":"Teodoro","non-dropping-particle":"","parse-names":false,"suffix":""},{"dropping-particle":"","family":"Ramírez","given":"Roberto","non-dropping-particle":"","parse-names":false,"suffix":""}],"container-title":"Turkish Journal of Chemistry","id":"ITEM-2","issue":"4","issued":{"date-parts":[["2005","1","1"]]},"page":"409-415","title":"Studies on Mononuclear Chelates Derived from Substituted Schiff Base Ligands (Part 4): Synthesis and Characterization of a New 5-Hydroxysalicyliden-P-Aminoacetophenoneoxime and Its Complexes with Co(II), Ni(II), Cu(II) and Zn(II)","type":"article-journal","volume":"29"},"uris":["http://www.mendeley.com/documents/?uuid=9a2b5b33-a27f-3bb7-9ff8-195eed330414"]},{"id":"ITEM-3","itemData":{"DOI":"10.1002/JLAC.19335030106","ISSN":"1099-0690","author":[{"dropping-particle":"","family":"Pfeiffer","given":"P.","non-dropping-particle":"","parse-names":false,"suffix":""},{"dropping-particle":"","family":"Breith","given":"E.","non-dropping-particle":"","parse-names":false,"suffix":""},{"dropping-particle":"","family":"Lübbe","given":"E.","non-dropping-particle":"","parse-names":false,"suffix":""},{"dropping-particle":"","family":"Tsumaki","given":"T.","non-dropping-particle":"","parse-names":false,"suffix":""}],"container-title":"Justus Liebigs Annalen der Chemie","id":"ITEM-3","issue":"1","issued":{"date-parts":[["1933","1","1"]]},"page":"84-130","publisher":"John Wiley &amp; Sons, Ltd","title":"Tricyclische orthokondensierte Nebenvalenzringe","type":"article-journal","volume":"503"},"uris":["http://www.mendeley.com/documents/?uuid=25fdd12d-01be-3fcd-bd26-189b67b3a76a"]},{"id":"ITEM-4","itemData":{"DOI":"10.3390/M455","ISBN":"13286.08662","ISSN":"1422-8599","abstract":"In this paper we propose the synthesis of 2-((E)-1-(3-((E)-1-(2-hydroxyphenyl) ethylideneamino)-2-methylphenylimino) ethyl) phenol. In addition to its synthesis we present AM1 and B3LYP/6-31G* calculations to characterize the physical properties of the molecule.","author":[{"dropping-particle":"","family":"Jarrahpour","given":"A. A.","non-dropping-particle":"","parse-names":false,"suffix":""},{"dropping-particle":"","family":"Jalbout","given":"A. F.","non-dropping-particle":"","parse-names":false,"suffix":""},{"dropping-particle":"","family":"Rezaei","given":"S.","non-dropping-particle":"","parse-names":false,"suffix":""},{"dropping-particle":"","family":"Trzaskowski","given":"B.","non-dropping-particle":"","parse-names":false,"suffix":""}],"container-title":"Molbank 2006, Vol. 2006, Page M455","id":"ITEM-4","issue":"1","issued":{"date-parts":[["2006","1","22"]]},"page":"M455","publisher":"Molecular Diversity Preservation International","title":"Synthesis and Physical Characterization of 2-((E)-1-(3-((E)-1-(2-hydroxyphenyl)ethylideneamino)-2-methylphenylimino)ethyl)phenol","type":"article-journal","volume":"2006"},"uris":["http://www.mendeley.com/documents/?uuid=5c1f301a-f80f-32ee-92e8-ec5c2a20a74a"]}],"mendeley":{"formattedCitation":"[1–4]","plainTextFormattedCitation":"[1–4]","previouslyFormattedCitation":"[1–4]"},"properties":{"noteIndex":0},"schema":"https://github.com/citation-style-language/schema/raw/master/csl-citation.json"}</w:instrText>
      </w:r>
      <w:r w:rsidR="00A56239" w:rsidRPr="0067112E">
        <w:fldChar w:fldCharType="separate"/>
      </w:r>
      <w:r w:rsidR="00D6231B" w:rsidRPr="0067112E">
        <w:rPr>
          <w:noProof/>
        </w:rPr>
        <w:t>[1–4]</w:t>
      </w:r>
      <w:r w:rsidR="00A56239" w:rsidRPr="0067112E">
        <w:fldChar w:fldCharType="end"/>
      </w:r>
      <w:r w:rsidRPr="0067112E">
        <w:t xml:space="preserve">. Additionally, their ability to form stable complexes with transition metal makes them useful for the development of new materials and devices. </w:t>
      </w:r>
      <w:r w:rsidR="00C12DFB" w:rsidRPr="0067112E">
        <w:t xml:space="preserve">Schiff bases </w:t>
      </w:r>
      <w:r w:rsidR="004F7584" w:rsidRPr="0067112E">
        <w:t xml:space="preserve">also </w:t>
      </w:r>
      <w:r w:rsidR="00C12DFB" w:rsidRPr="0067112E">
        <w:t xml:space="preserve">play an essential role in biological systems with important applications. They shows </w:t>
      </w:r>
      <w:bookmarkStart w:id="0" w:name="bb0245"/>
      <w:bookmarkStart w:id="1" w:name="bb0010"/>
      <w:bookmarkStart w:id="2" w:name="bb0015"/>
      <w:r w:rsidR="00C12DFB" w:rsidRPr="0067112E">
        <w:t>antifungal,</w:t>
      </w:r>
      <w:bookmarkEnd w:id="0"/>
      <w:r w:rsidR="00AC15F1">
        <w:t xml:space="preserve"> </w:t>
      </w:r>
      <w:r w:rsidR="00F80636">
        <w:t>antiviral</w:t>
      </w:r>
      <w:r w:rsidR="00C12DFB" w:rsidRPr="0067112E">
        <w:t> activity</w:t>
      </w:r>
      <w:r w:rsidR="00D92CDD">
        <w:t xml:space="preserve">, anticancer, </w:t>
      </w:r>
      <w:r w:rsidR="001828DD" w:rsidRPr="0067112E">
        <w:t>antibacterial </w:t>
      </w:r>
      <w:r w:rsidR="00C12DFB" w:rsidRPr="0067112E">
        <w:t xml:space="preserve"> as well as their use as antiparasitic agents with other biological performances</w:t>
      </w:r>
      <w:r w:rsidR="00A56239" w:rsidRPr="0067112E">
        <w:fldChar w:fldCharType="begin" w:fldLock="1"/>
      </w:r>
      <w:r w:rsidR="003B2AA7" w:rsidRPr="0067112E">
        <w:instrText>ADDIN CSL_CITATION {"citationItems":[{"id":"ITEM-1","itemData":{"DOI":"10.4314/TJPR.V17I12.29","ISSN":"15969827","abstract":"Microbial resistance to current drugs associated with food spoilage and complications in diseases’ treatment have resulted in increased mortality rate globally. Schiff bases are an important versatile class of organic compounds with notable pharmacological properties for various industrial applications. They are usually synthesized from a condensation reaction between a primary amine and a carbonyl. They have a wide range of activities against microbes and demonstrate good antimicrobial activity against fungi, bacteria, parasites, and viruses. The antimicrobial activity of Schiff base ligands is usually better upon metal complexation as a result of their chelating behaviour. The synthesis of Schiff bases and their metal complexes are well-documented. Therefore, it is important to categorize and compile them according to their biological significance. In this review, the antibacterial, antifungal, antiparasitic and antiviral activity of some selected heterocyclic Schiff bases and their metal complexes are discussed.","author":[{"dropping-particle":"","family":"Fonkui","given":"Thierry Y.","non-dropping-particle":"","parse-names":false,"suffix":""},{"dropping-particle":"","family":"Ikhile","given":"Monisola I.","non-dropping-particle":"","parse-names":false,"suffix":""},{"dropping-particle":"","family":"Ndinteh","given":"Derek T.","non-dropping-particle":"","parse-names":false,"suffix":""},{"dropping-particle":"","family":"Njobeh","given":"Patrick B.","non-dropping-particle":"","parse-names":false,"suffix":""}],"container-title":"Tropical Journal of Pharmaceutical Research","id":"ITEM-1","issue":"12","issued":{"date-parts":[["2018","12","1"]]},"page":"2507-2518","publisher":"University of Benin","title":"Microbial activity of some heterocyclic schiff bases and metal complexes: A review","type":"article-journal","volume":"17"},"uris":["http://www.mendeley.com/documents/?uuid=1db1ed38-5839-32ed-9743-2ee22bf00bc9"]},{"id":"ITEM-2","itemData":{"DOI":"10.1515/9783110527872-011/MACHINEREADABLECITATION/RIS","ISSN":"20419821","PMID":"30855112","abstract":"The use of metals in medicine has grown impressively in recent years as a result of greatly advanced understanding of biologically active metal complexes and metal-containing proteins. One landmark in this area was the introduction of cisplatin and related derivatives as anticancer drugs. As the body of literature continues to expand, it is necessary to inspect sub-classes of this group with more acute detail. This chapter will review preclinical research of cobalt complexes coordinated by Schiff base ligands. Cobalt-Schiff base complexes have a wide variety of potential therapeutic functions, including as antimicrobials, anticancer agents, and inhibitors of protein aggregation. While providing a broad introduction to this class of agents, this chapter will pay particular attention to agents for which mechanisms of actions have been studied. Appropriate methods to assess activity of these complexes will be reviewed, and promising preclinical complexes in each of the following therapeutic areas will be highlighted: antimicrobial, antiviral, cancer therapy, and Alzheimer's disease.","author":[{"dropping-particle":"","family":"Bajema","given":"Elizabeth A.","non-dropping-particle":"","parse-names":false,"suffix":""},{"dropping-particle":"","family":"Roberts","given":"Kaleigh F.","non-dropping-particle":"","parse-names":false,"suffix":""},{"dropping-particle":"","family":"Meade","given":"Thomas J.","non-dropping-particle":"","parse-names":false,"suffix":""}],"container-title":"Metal Ions in Life Sciences","id":"ITEM-2","issued":{"date-parts":[["2019"]]},"page":"267-301","publisher":"De Gruyter Open Ltd","title":"Cobalt-Schiff Base Complexes: Preclinical Research and Potential Therapeutic Uses","type":"article-journal","volume":"19"},"uris":["http://www.mendeley.com/documents/?uuid=bbcce670-e373-39bb-8298-e11c5c6ca282"]},{"id":"ITEM-3","itemData":{"DOI":"10.1007/S00044-023-03068-0","ISSN":"1554-8120","abstract":"Emerging and re-emerging illnesses will probably present a new hazard of infectious diseases and have fostered the urge to research new antiviral agents. Most of the antiviral agents are analogs of nucleosides and only a few are non-nucleoside antiviral agents. There is quite a less percentage of marketed/clinically approved non-nucleoside antiviral medications. Schiff bases are organic compounds that possess a well-demonstrated profile against cancer, viruses, fungus, and bacteria, as well as in the management of diabetes, chemotherapy-resistant cases, and malarial infections. Schiff bases resemble aldehydes or ketones with an imine/azomethine group instead of a carbonyl ring. Schiff bases have a broad application profile not only in therapeutics/medicine but also in industrial applications. Researchers have synthesized and screened various Schiff base analogs for their antiviral potential. Some of the important heterocyclic compounds like istatin, thiosemicarbazide, quinazoline, quinoyl acetohydrazide, etc. have been used to derive novel Schiff base analogs. Keeping in view the outbreak of viral pandemics and epidemics, this manuscript compiles a review of Schiff base analogs concerning their antiviral properties and structural-activity relationship analysis.","author":[{"dropping-particle":"","family":"Kaushik","given":"Shikha","non-dropping-particle":"","parse-names":false,"suffix":""},{"dropping-particle":"","family":"Paliwal","given":"Sarvesh Kumar","non-dropping-particle":"","parse-names":false,"suffix":""},{"dropping-particle":"","family":"Iyer","given":"Malliga R.","non-dropping-particle":"","parse-names":false,"suffix":""},{"dropping-particle":"","family":"Patil","given":"Vaishali M.","non-dropping-particle":"","parse-names":false,"suffix":""}],"container-title":"Medicinal Chemistry Research 2023 32:6","id":"ITEM-3","issue":"6","issued":{"date-parts":[["2023","5","10"]]},"page":"1063-1076","publisher":"Springer","title":"Promising Schiff bases in antiviral drug design and discovery","type":"article-journal","volume":"32"},"uris":["http://www.mendeley.com/documents/?uuid=5841d256-fec6-3642-8205-a3a238733bdb"]},{"id":"ITEM-4","itemData":{"DOI":"10.1016/J.SAA.2015.02.069","ISSN":"1386-1425","PMID":"25813179","abstract":"The tetradentate Schiff base ligands (L1-L4), were synthesized by reaction between 2-amino-3,5-dibromobenzaldehyde and aliphatic diamines. Then, nickel and oxovanadium(IV) complexes of these ligands were synthesized and characterized by 1H NMR, Mass, IR, UV-Vis spectroscopy and thermogravimetry. The kinetic parameters of oxovanadium(IV) complexes were calculated from thermal studies. According to the results of thermogravimetric data, the thermal stability of oxovanadium(IV) complexes is as follow: VOL2(ClO4)2&gt;VOL4(ClO4)2&gt;VOL3(ClO4)2&gt;VOL1(ClO4)2.","author":[{"dropping-particle":"","family":"Mohammadi","given":"Khosro","non-dropping-particle":"","parse-names":false,"suffix":""},{"dropping-particle":"","family":"Azad","given":"Seyyedeh Sedigheh","non-dropping-particle":"","parse-names":false,"suffix":""},{"dropping-particle":"","family":"Amoozegar","given":"Ameneh","non-dropping-particle":"","parse-names":false,"suffix":""}],"container-title":"Spectrochimica Acta Part A: Molecular and Biomolecular Spectroscopy","id":"ITEM-4","issued":{"date-parts":[["2015","7","5"]]},"page":"221-227","publisher":"Elsevier","title":"New tetradentate Schiff bases of 2-amino-3,5-dibromobenzaldehyde with aliphatic diamines and their metal complexes: Synthesis, characterization and thermal stability","type":"article-journal","volume":"146"},"uris":["http://www.mendeley.com/documents/?uuid=6c247bbc-6e50-3926-bff6-106de3fbf080"]},{"id":"ITEM-5","itemData":{"DOI":"10.3390/ANTIBIOTICS11020191","ISSN":"2079-6382","abstract":"Schiff bases (SBs) have extensive applications in different fields such as analytical, inorganic and organic chemistry. They are used as dyes, catalysts, polymer stabilizers, luminescence chemosensors, catalyzers in the fixation of CO2 biolubricant additives and have been suggested for solar energy applications as well. Further, a wide range of pharmacological and biological applications, such as antimalarial, antiproliferative, analgesic, anti-inflammatory, antiviral, antipyretic, antibacterial and antifungal uses, emphasize the need for SB synthesis. Several SBs conjugated with chitosan have been studied in order to enhance the antibacterial activity of chitosan. Moreover, the use of the nanoparticles of SBs may improve their antimicrobial effects. Herein, we provide an analytical overview of the antibacterial and antifungal properties of SBs and chitosan-based SBs as well as SBs-functionalized nanoparticles. The most relevant and recent literature was reviewed for this purpose.","author":[{"dropping-particle":"","family":"Ceramella","given":"Jessica","non-dropping-particle":"","parse-names":false,"suffix":""},{"dropping-particle":"","family":"Iacopetta","given":"Domenico","non-dropping-particle":"","parse-names":false,"suffix":""},{"dropping-particle":"","family":"Catalano","given":"Alessia","non-dropping-particle":"","parse-names":false,"suffix":""},{"dropping-particle":"","family":"Cirillo","given":"Francesca","non-dropping-particle":"","parse-names":false,"suffix":""},{"dropping-particle":"","family":"Lappano","given":"Rosamaria","non-dropping-particle":"","parse-names":false,"suffix":""},{"dropping-particle":"","family":"Sinicropi","given":"Maria Stefania","non-dropping-particle":"","parse-names":false,"suffix":""}],"container-title":"Antibiotics 2022, Vol. 11, Page 191","id":"ITEM-5","issue":"2","issued":{"date-parts":[["2022","2","1"]]},"page":"191","publisher":"Multidisciplinary Digital Publishing Institute","title":"A Review on the Antimicrobial Activity of Schiff Bases: Data Collection and Recent Studies","type":"article-journal","volume":"11"},"uris":["http://www.mendeley.com/documents/?uuid=e4c0db14-49a0-32e0-b7f4-196ec5c73a2c"]}],"mendeley":{"formattedCitation":"[5–9]","plainTextFormattedCitation":"[5–9]","previouslyFormattedCitation":"[5–9]"},"properties":{"noteIndex":0},"schema":"https://github.com/citation-style-language/schema/raw/master/csl-citation.json"}</w:instrText>
      </w:r>
      <w:r w:rsidR="00A56239" w:rsidRPr="0067112E">
        <w:fldChar w:fldCharType="separate"/>
      </w:r>
      <w:r w:rsidR="00B80E65" w:rsidRPr="0067112E">
        <w:rPr>
          <w:noProof/>
        </w:rPr>
        <w:t>[5–9]</w:t>
      </w:r>
      <w:r w:rsidR="00A56239" w:rsidRPr="0067112E">
        <w:fldChar w:fldCharType="end"/>
      </w:r>
      <w:bookmarkEnd w:id="1"/>
      <w:bookmarkEnd w:id="2"/>
      <w:r w:rsidR="00C12DFB" w:rsidRPr="0067112E">
        <w:t xml:space="preserve">. </w:t>
      </w:r>
      <w:r w:rsidR="004F7584" w:rsidRPr="0067112E">
        <w:t>The</w:t>
      </w:r>
      <w:r w:rsidR="00C12DFB" w:rsidRPr="0067112E">
        <w:t xml:space="preserve"> c</w:t>
      </w:r>
      <w:r w:rsidRPr="0067112E">
        <w:t xml:space="preserve">oordination </w:t>
      </w:r>
      <w:r w:rsidR="00C12DFB" w:rsidRPr="0067112E">
        <w:t>complexes</w:t>
      </w:r>
      <w:r w:rsidRPr="0067112E">
        <w:t xml:space="preserve"> of N,O-chelating Schiff base ligands have been reported for their antibacterial, antifungal, anticancer and herbicidal activities</w:t>
      </w:r>
      <w:r w:rsidR="00A56239" w:rsidRPr="0067112E">
        <w:fldChar w:fldCharType="begin" w:fldLock="1"/>
      </w:r>
      <w:r w:rsidR="00DA0420" w:rsidRPr="0067112E">
        <w:instrText>ADDIN CSL_CITATION {"citationItems":[{"id":"ITEM-1","itemData":{"DOI":"10.1016/J.MTCHEM.2019.100195","ISSN":"2468-5194","abstract":"Schiff bases are versatile organic compounds which are widely used and synthesized by condensation reaction of different amino compound with aldehydes or ketones known as imine. Schiff base ligands are considered as privileged ligands as they are simply synthesized by condensation. They show broad range of application in medicine, pharmacy, coordination chemistry, biological activities, industries, food packages, dyes, and polymer and also used as an O2 detector. Semicarbazone is an imine derivative which is derived from condensation of semicarbazide and suitable aldehyde and ketone. Imine ligand–containing transition metal complexes such as copper, zinc, and cadmium have shown to be excellent precursors for synthesis of metal or metal chalcogenide nanoparticles. In recent years, the researchers have attracted enormous attention toward Schiff bases, semicarbazones, thiosemicarbazones, and their metal complexes owing to numerous applications in pharmacology such as antiviral, antifungal, antimicrobial, antimalarial, antituberculosis, anticancer, anti-HIV, catalytic application in oxidation of organic compounds, and nanotechnology. In this review, we summarize the synthesis, structural, biological, and catalytic application of Schiff bases as well as their metal complexes.","author":[{"dropping-particle":"","family":"More","given":"M. S.","non-dropping-particle":"","parse-names":false,"suffix":""},{"dropping-particle":"","family":"Joshi","given":"P. G.","non-dropping-particle":"","parse-names":false,"suffix":""},{"dropping-particle":"","family":"Mishra","given":"Y. K.","non-dropping-particle":"","parse-names":false,"suffix":""},{"dropping-particle":"","family":"Khanna","given":"P. K.","non-dropping-particle":"","parse-names":false,"suffix":""}],"container-title":"Materials Today Chemistry","id":"ITEM-1","issued":{"date-parts":[["2019","12","1"]]},"page":"100195","publisher":"Elsevier","title":"Metal complexes driven from Schiff bases and semicarbazones for biomedical and allied applications: a review","type":"article-journal","volume":"14"},"uris":["http://www.mendeley.com/documents/?uuid=6d5c8852-a5d1-3440-bec2-3dfeff4ca425"]},{"id":"ITEM-2","itemData":{"abstract":"The effects of agricultural practices on runoff water quality are a major concern worldwide, particularly where there is the potential to cause harm to aquatic ecosystems receiving the runoff. Cropping land has been identified as a major source of pollutants in the Fitzroy Basin, the largest catchment discharging into the Great Barrier Reef (GBR) lagoon. However, knowledge of pollutant generation rates in runoff from the dryland cropping (grains) industry's best management practices (BMPs) on Vertisol soils is limited, partly due to the scarce distribution of these soils worldwide. During a 9 year study sediment movement in runoff from grains dryland cropping was measured at the outlet of 2 contour bays where the distance between contour banks, referred to as the slope length, was standard (single) (180m) and triple (450m) the recommended space. Additionally, nutrient and herbicide movement in runoff was quantified for a sorghum (Sorghum bicolour) crop grown with fertiliser and herbicide applied at planting for a single wet season. During this period a double spaced slope length (380m) was also monitored. All contour bays were farmed under a zero tilled–controlled traffic farming system. Average annual runoff and sediment yield at the standard slope length was 75mm and 1.2tha−1 respectively. This was greater than losses from grazing land use (0.1tha−1yr−1) observed during the study, but less than losses from conventional tillage practices (4tha−1yr−1) previously reported from a long term study in the region. Total nitrogen concentrations (median 8.3mgL−1) in runoff from the sorghum crop were higher than those reported for other agricultural land uses at similar scales, and high proportions of NOx–N in relation to total nitrogen were observed (69%). Estimated NOx–N lost in runoff from the double spaced slope length after fertiliser application was 7-8kgha−1. Off farm movement of metolachlor (2-chloro-N-(6-ethyl-o-tolyl)-N-[(1RS)-2-methoxy-1-methylethyl]acetamide) (Strada®) was observed with a maximum event mean concentration of 360μgL−1 detected 19 days after application, equivalent to 4.3% of the applied amount. Current dryland cropping BMPs have reduced sediment losses compared to conventional practices. However, observations from a single wet season indicate that high concentrations of nutrients and herbicides can be transported off farm in runoff where they have the potential to be transported to the GBR. Further monitoring and analysis of delivery r…","author":[{"dropping-particle":"","family":"Marco","given":"Carlo D E","non-dropping-particle":"","parse-names":false,"suffix":""}],"container-title":"ARCHIVES OF BIOCHEMISTRY AND BIOPHYSICS","id":"ITEM-2","issued":{"date-parts":[["1969"]]},"page":"354-361","title":"The Copper Catalyzed Oxidation of Cysteine to Cystine","type":"article-journal","volume":"130"},"uris":["http://www.mendeley.com/documents/?uuid=367c1638-c9df-4c50-b76a-9dd0d6624246"]},{"id":"ITEM-3","itemData":{"DOI":"10.1039/DT9790000723","ISSN":"1364-5447","abstract":"The magnetic moments of four tris(NN-disubstituted dithiocarbamato)iron(III) complexes have been measured in solution over a wide temperature range, using an n.m.r. method. The assumption of a simple Boltzmann distribution between high- and low-spin forms (6A1 and 2T2) gives a good fit to the observed susceptibility data. ΔS is approximately constant at ca. 20 J K–1 mol–1. Solvent effects are small and there is no evidence that hydrogen bonding to chloroform is important in solution. The paramagnetic shifts in the 1H n.m.r. spectrum of one complex as a function of temperature have been analysed and give thermodynamic parameters in good agreement with those obtained from the susceptibility measurements.","author":[{"dropping-particle":"","family":"Evans","given":"Dennis F.","non-dropping-particle":"","parse-names":false,"suffix":""},{"dropping-particle":"","family":"James","given":"Trevor A.","non-dropping-particle":"","parse-names":false,"suffix":""}],"container-title":"Journal of the Chemical Society, Dalton Transactions","id":"ITEM-3","issue":"4","issued":{"date-parts":[["1979","1","1"]]},"page":"723-726","publisher":"The Royal Society of Chemistry","title":"Variable-temperature magnetic-susceptibility measurements of spin equilibria for iron(III) dithiocarbamates in solution","type":"article-journal"},"uris":["http://www.mendeley.com/documents/?uuid=ef054a63-7133-345f-92b8-93435ce042ee"]},{"id":"ITEM-4","itemData":{"DOI":"10.1016/J.DYEPIG.2006.06.033","ISSN":"0143-7208","abstract":"trans-Bisaquabis(o-vanillinato)copper(II) (I), cis-aquabis(o-vanillinato)copper(II) (II) and aqua[bis(o-vanillinato)-1,2-ethylenediimin]copper(II) (III) complexes were synthesized and characterized by means of elemental analysis, IR and UV-vis spectroscopy, thermal analysis and X-ray diffraction techniques. The coordination geometry around Cu(II) is a octahedral with coordination number of six for I and is a square-pyramidal with coordination number of five for both II and III. In all three compounds, a three-dimensional structure is formed via C-H</w:instrText>
      </w:r>
      <w:r w:rsidR="00DA0420" w:rsidRPr="0067112E">
        <w:rPr>
          <w:rFonts w:ascii="Cambria Math" w:hAnsi="Cambria Math" w:cs="Cambria Math"/>
        </w:rPr>
        <w:instrText>⋯</w:instrText>
      </w:r>
      <w:r w:rsidR="00DA0420" w:rsidRPr="0067112E">
        <w:instrText>O hydrogen-bond interactions and intermolecular π-π and π-ring interactions. The compounds I and III have two-dimensional hydrogen-bonded step-chain structure in xz-plane, while compound II has a zigzag chain structure in xy-plane. On the basis of the first DTAmax of the anhydrous complexes of I and II, the thermal stability sequence is trans-isomer &gt; cis-isomer. This fact should be related with the binding of the ligand. © 2006 Elsevier Ltd. All rights reserved.","author":[{"dropping-particle":"","family":"Odabaşoǧlu","given":"Mustafa","non-dropping-particle":"","parse-names":false,"suffix":""},{"dropping-particle":"","family":"Arslan","given":"Figen","non-dropping-particle":"","parse-names":false,"suffix":""},{"dropping-particle":"","family":"Ölmez","given":"Halis","non-dropping-particle":"","parse-names":false,"suffix":""},{"dropping-particle":"","family":"Büyükgüngör","given":"Orhan","non-dropping-particle":"","parse-names":false,"suffix":""}],"container-title":"Dyes and Pigments","id":"ITEM-4","issue":"3","issued":{"date-parts":[["2007","1","1"]]},"page":"507-515","publisher":"Elsevier","title":"Synthesis, crystal structures and spectral characterization of trans-bisaquabis(o-vanillinato)copper(II), cis-aquabis(o-vanillinato)copper(II) and aqua[bis(o-vanillinato)-1,2-ethylenediimin]copper(II)","type":"article-journal","volume":"75"},"uris":["http://www.mendeley.com/documents/?uuid=14f36bd6-d2a1-3dbc-80f7-9cc721e023eb"]},{"id":"ITEM-5","itemData":{"DOI":"10.1002/ASIA.200800358","ISSN":"1861-471X","abstract":"Methyltrioxorhenium(VII) (MTO) readily forms 1:1 adducts with several N-(salicylidene)aniline derived Schiff bases. If the aromatic rings of the N-(salicylidene)aniline ligands display non-donating or electron withdrawing substituent groups, the resulting MTO adducts show good activities in olefin epoxidations. However, steric effects seem to play a major role, leading often to instable o- and m-Schiff base-MTO adducts, while p-substituted Schiff bases usually lead to more stable adducts. In catalysis, electron-withdrawing substituents on the aniline moiety lead to better catalysts than electron donating ones. The gap between good catalysts and instable or non-existing compounds, however, is small. The general tendency, however, that good donors on the Schiff base Iigands lead to shorter Re - O(Schiff base) bridges and lower catalytic activity, while the opposite is true with acceptor ligands on the Schiff bases, seems to be quite clear. © 2009 Wiley-VCH Verlag GmbH &amp; Cu. KGaA.","author":[{"dropping-particle":"","family":"Zhou","given":"Ming Dong","non-dropping-particle":"","parse-names":false,"suffix":""},{"dropping-particle":"","family":"Yu","given":"Yang","non-dropping-particle":"","parse-names":false,"suffix":""},{"dropping-particle":"","family":"Canape","given":"Alejandro","non-dropping-particle":"","parse-names":false,"suffix":""},{"dropping-particle":"","family":"Jain","given":"Kavita R.","non-dropping-particle":"","parse-names":false,"suffix":""},{"dropping-particle":"","family":"Herdtweck","given":"Eberhardt","non-dropping-particle":"","parse-names":false,"suffix":""},{"dropping-particle":"","family":"Li","given":"Xiao Rong","non-dropping-particle":"","parse-names":false,"suffix":""},{"dropping-particle":"","family":"Li","given":"Jun","non-dropping-particle":"","parse-names":false,"suffix":""},{"dropping-particle":"","family":"Zang","given":"Shu Liang","non-dropping-particle":"","parse-names":false,"suffix":""},{"dropping-particle":"","family":"Kühn","given":"Fritz E.","non-dropping-particle":"","parse-names":false,"suffix":""}],"container-title":"Chemistry – An Asian Journal","id":"ITEM-5","issue":"3","issued":{"date-parts":[["2009","3","2"]]},"page":"411-418","publisher":"John Wiley &amp; Sons, Ltd","title":"(N-Salicylidene)aniline Derived Schiff Base Complexes of Methyltrioxorhenium(VII): Ligand Influence and Catalytic Performance","type":"article-journal","volume":"4"},"uris":["http://www.mendeley.com/documents/?uuid=3fce8bcc-9e01-3a2e-bb30-75f145aabfb9"]}],"mendeley":{"formattedCitation":"[10–14]","plainTextFormattedCitation":"[10–14]","previouslyFormattedCitation":"[10–14]"},"properties":{"noteIndex":0},"schema":"https://github.com/citation-style-language/schema/raw/master/csl-citation.json"}</w:instrText>
      </w:r>
      <w:r w:rsidR="00A56239" w:rsidRPr="0067112E">
        <w:fldChar w:fldCharType="separate"/>
      </w:r>
      <w:r w:rsidR="00DA0420" w:rsidRPr="0067112E">
        <w:rPr>
          <w:noProof/>
        </w:rPr>
        <w:t>[10–14]</w:t>
      </w:r>
      <w:r w:rsidR="00A56239" w:rsidRPr="0067112E">
        <w:fldChar w:fldCharType="end"/>
      </w:r>
      <w:r w:rsidRPr="0067112E">
        <w:t xml:space="preserve">.As </w:t>
      </w:r>
      <w:r w:rsidR="004F7584" w:rsidRPr="0067112E">
        <w:t xml:space="preserve">the </w:t>
      </w:r>
      <w:r w:rsidR="00C12DFB" w:rsidRPr="0067112E">
        <w:t>N,O-chelating Schiff base ligands</w:t>
      </w:r>
      <w:r w:rsidRPr="0067112E">
        <w:t xml:space="preserve"> can stabilize transition metals with different oxidation states by complexation, they are</w:t>
      </w:r>
      <w:r w:rsidR="00C12DFB" w:rsidRPr="0067112E">
        <w:t xml:space="preserve"> also</w:t>
      </w:r>
      <w:r w:rsidRPr="0067112E">
        <w:t xml:space="preserve"> effective in catalytic transformations</w:t>
      </w:r>
      <w:r w:rsidR="00A56239" w:rsidRPr="0067112E">
        <w:fldChar w:fldCharType="begin" w:fldLock="1"/>
      </w:r>
      <w:r w:rsidR="000331F1" w:rsidRPr="0067112E">
        <w:instrText>ADDIN CSL_CITATION {"citationItems":[{"id":"ITEM-1","itemData":{"DOI":"10.1351/PAC-CON-08-09-07/MACHINEREADABLECITATION/RIS","ISSN":"00334545","abstract":"Salen complexes are a versatile and standard system in oxidation catalysis. Their reduced derivatives, called salan, share their versatility but are still widely unexplored. We report the synthesis of a group of new vanadium-salen and -salan complexes, their characterization and application in the oxidation of simple organic molecules with H2O2. The ligands are derived from pyridoxal and chiral diamines (1,2-diaminocyclohexane and 1,2-diphenylethylenediamine) and were easily obtained in high yields. The V IV complexes were prepared and characterized in the solid state (Fourier transform infrared, FTIR, and magnetic properties) and in solution by spectroscopic techniques: UV-vis, circular dichroism (CD), electron paramagnetic resonance (EPR), and 51V NMR, which provide information on the coordination geometry. Single crystals suitable for X-ray diffraction studies were obtained from solutions containing the VIV-pyr(S,S-chan) complex: [VVO{pyr(S,Schen)}]2(μ-O)2. 2(CH3)2NCHO, where the ligand is the \"half\" Schiff base formed by pyridoxal and 1S,2S-diaminocyclohexane. The dinuclear species shows a OVV(μ-O)2VVO unit with tridentate ligands and two μ-oxo bridges. The VIV complexes of the salan-type ligands oxidize in organic solvents to a VV species, and the process was studied by spectroscopic techniques. The complexes were tested as catalysts in the oxidation of styrene, cyclohexene, and cumene with H 2O2 as oxidant. Overall, the V-salan complexes show higher activity than the parent V-salen complexes and are an alternative ligand system for oxidation catalysis.","author":[{"dropping-particle":"","family":"Adão","given":"Pedro","non-dropping-particle":"","parse-names":false,"suffix":""},{"dropping-particle":"","family":"Maurya","given":"Mannar R.","non-dropping-particle":"","parse-names":false,"suffix":""},{"dropping-particle":"","family":"Kumar","given":"Umesh","non-dropping-particle":"","parse-names":false,"suffix":""},{"dropping-particle":"","family":"Avecilla","given":"Fernando","non-dropping-particle":"","parse-names":false,"suffix":""},{"dropping-particle":"","family":"Henriques","given":"Rui T.","non-dropping-particle":"","parse-names":false,"suffix":""},{"dropping-particle":"","family":"Kusnetsov","given":"Maxim L.","non-dropping-particle":"","parse-names":false,"suffix":""},{"dropping-particle":"","family":"Pessoa","given":"João Costa","non-dropping-particle":"","parse-names":false,"suffix":""},{"dropping-particle":"","family":"Correia","given":"Isabel","non-dropping-particle":"","parse-names":false,"suffix":""}],"container-title":"Pure and Applied Chemistry","id":"ITEM-1","issue":"7","issued":{"date-parts":[["2009","6","30"]]},"page":"1279-1296","publisher":"De Gruyter","title":"Vanadium-salen and -salan complexes: Characterization and application in oxygentransfer reactions","type":"article-journal","volume":"81"},"uris":["http://www.mendeley.com/documents/?uuid=833ec490-f8f5-3633-bba5-79797ac73b97"]}],"mendeley":{"formattedCitation":"[15]","plainTextFormattedCitation":"[15]","previouslyFormattedCitation":"[15]"},"properties":{"noteIndex":0},"schema":"https://github.com/citation-style-language/schema/raw/master/csl-citation.json"}</w:instrText>
      </w:r>
      <w:r w:rsidR="00A56239" w:rsidRPr="0067112E">
        <w:fldChar w:fldCharType="separate"/>
      </w:r>
      <w:r w:rsidR="003B2AA7" w:rsidRPr="0067112E">
        <w:rPr>
          <w:noProof/>
        </w:rPr>
        <w:t>[15]</w:t>
      </w:r>
      <w:r w:rsidR="00A56239" w:rsidRPr="0067112E">
        <w:fldChar w:fldCharType="end"/>
      </w:r>
      <w:r w:rsidRPr="0067112E">
        <w:t>. The Fe and Ni complexes of bi-dentate N,O-ligands showed high catalytic activity for ethylene oligomerization and polymerization</w:t>
      </w:r>
      <w:r w:rsidR="00A56239" w:rsidRPr="0067112E">
        <w:fldChar w:fldCharType="begin" w:fldLock="1"/>
      </w:r>
      <w:r w:rsidR="000F7B10" w:rsidRPr="0067112E">
        <w:instrText>ADDIN CSL_CITATION {"citationItems":[{"id":"ITEM-1","itemData":{"DOI":"10.1021/IC049921R/SUPPL_FILE/IC049921RSI20040513_090952.CIF","ISSN":"00201669","abstract":"The new dicationic dinuclear complexes [Ni(μ-Cl)2(N,OH) 2]Cl2 (11, N,OH = 2-(4,4-dimethyl-4,5-dihydrooxazol-2-yl)- propan-2-ol; 12, N,OH = 2-pyridin-2-yl-propan-2-ol) were prepared in good yields and evaluated as precatalyts in the oligomerization of ethylene, using MAO or AlEtCl2 as cocatalyst. These paramagnetic complexes were characterized by single-crystal X-ray diffraction in the solid state and in solution with the help of the Evans method, which revealed agreement between the octahedral coordination spheres found in solution and in the solid state. The N donor atoms of each chelating ligand are in mutual cis position, and the OH donors are mutually trans situated. Selectivities for 1-butene within the C 4 fraction of 61% (11) and 58% (12) were observed in the presence of 200 equiv of MAO, but better turnover frequencies (28 300 (11) and 20 400 (12) mol of C2H4/(mol of Ni·h)) were obtained when 800 equiv of MAO was used. In the presence of 6 equiv of AlEtCl2, the activities were considerably increased, up to 174 300 (11) and 97 100 (12) mol of C2H4/(mol of Ni·h), and the selectivity for C4 olefins was 70% and 64%, respectively.","author":[{"dropping-particle":"","family":"Speiser","given":"Fredy","non-dropping-particle":"","parse-names":false,"suffix":""},{"dropping-particle":"","family":"Braunstein","given":"Pierre","non-dropping-particle":"","parse-names":false,"suffix":""},{"dropping-particle":"","family":"Saussine","given":"Lucien","non-dropping-particle":"","parse-names":false,"suffix":""}],"container-title":"Inorganic Chemistry","id":"ITEM-1","issue":"14","issued":{"date-parts":[["2004","7","12"]]},"page":"4234-4240","publisher":"American Chemical Society","title":"Dinuclear nickel complexes with bidentate N,O ligands: Synthesis, structure, and catalytic oligomerization of ethylene","type":"article-journal","volume":"43"},"uris":["http://www.mendeley.com/documents/?uuid=9d0e3d18-c661-31cd-931a-922b4015ee38"]}],"mendeley":{"formattedCitation":"[16]","plainTextFormattedCitation":"[16]","previouslyFormattedCitation":"[16]"},"properties":{"noteIndex":0},"schema":"https://github.com/citation-style-language/schema/raw/master/csl-citation.json"}</w:instrText>
      </w:r>
      <w:r w:rsidR="00A56239" w:rsidRPr="0067112E">
        <w:fldChar w:fldCharType="separate"/>
      </w:r>
      <w:r w:rsidR="000F7B10" w:rsidRPr="0067112E">
        <w:rPr>
          <w:noProof/>
        </w:rPr>
        <w:t>[16]</w:t>
      </w:r>
      <w:r w:rsidR="00A56239" w:rsidRPr="0067112E">
        <w:fldChar w:fldCharType="end"/>
      </w:r>
      <w:r w:rsidRPr="0067112E">
        <w:t>.</w:t>
      </w:r>
    </w:p>
    <w:p w:rsidR="0031020D" w:rsidRPr="007D648A" w:rsidRDefault="0031020D" w:rsidP="00FB4E10">
      <w:pPr>
        <w:spacing w:line="360" w:lineRule="auto"/>
        <w:jc w:val="both"/>
        <w:rPr>
          <w:color w:val="000000"/>
        </w:rPr>
      </w:pPr>
      <w:r w:rsidRPr="007D648A">
        <w:rPr>
          <w:rFonts w:ascii="Times New Roman" w:hAnsi="Times New Roman" w:cs="Times New Roman"/>
          <w:color w:val="000000"/>
          <w:sz w:val="24"/>
          <w:szCs w:val="24"/>
        </w:rPr>
        <w:t xml:space="preserve">The advantages for using </w:t>
      </w:r>
      <w:r w:rsidRPr="007D648A">
        <w:rPr>
          <w:rFonts w:ascii="Times New Roman" w:hAnsi="Times New Roman" w:cs="Times New Roman"/>
          <w:i/>
          <w:color w:val="000000"/>
          <w:sz w:val="24"/>
          <w:szCs w:val="24"/>
        </w:rPr>
        <w:t>N</w:t>
      </w:r>
      <w:r w:rsidRPr="007D648A">
        <w:rPr>
          <w:rFonts w:ascii="Times New Roman" w:hAnsi="Times New Roman" w:cs="Times New Roman"/>
          <w:color w:val="000000"/>
          <w:sz w:val="24"/>
          <w:szCs w:val="24"/>
        </w:rPr>
        <w:t>-</w:t>
      </w:r>
      <w:proofErr w:type="spellStart"/>
      <w:r w:rsidRPr="007D648A">
        <w:rPr>
          <w:rFonts w:ascii="Times New Roman" w:hAnsi="Times New Roman" w:cs="Times New Roman"/>
          <w:color w:val="000000"/>
          <w:sz w:val="24"/>
          <w:szCs w:val="24"/>
        </w:rPr>
        <w:t>salicylidene</w:t>
      </w:r>
      <w:proofErr w:type="spellEnd"/>
      <w:r w:rsidRPr="007D648A">
        <w:rPr>
          <w:rFonts w:ascii="Times New Roman" w:hAnsi="Times New Roman" w:cs="Times New Roman"/>
          <w:color w:val="000000"/>
          <w:sz w:val="24"/>
          <w:szCs w:val="24"/>
        </w:rPr>
        <w:t xml:space="preserve"> aniline metal complexes are commercially available precursors in low cost</w:t>
      </w:r>
      <w:r w:rsidRPr="007D648A">
        <w:rPr>
          <w:rFonts w:ascii="Times New Roman" w:hAnsi="Times New Roman" w:cs="Times New Roman"/>
          <w:sz w:val="24"/>
          <w:szCs w:val="24"/>
        </w:rPr>
        <w:t xml:space="preserve">, facile syntheses, </w:t>
      </w:r>
      <w:r w:rsidRPr="007D648A">
        <w:rPr>
          <w:rFonts w:ascii="Times New Roman" w:hAnsi="Times New Roman" w:cs="Times New Roman"/>
          <w:color w:val="000000"/>
          <w:sz w:val="24"/>
          <w:szCs w:val="24"/>
        </w:rPr>
        <w:t>wide range of biological</w:t>
      </w:r>
      <w:r w:rsidR="00A56239" w:rsidRPr="007D648A">
        <w:rPr>
          <w:rFonts w:ascii="Times New Roman" w:hAnsi="Times New Roman" w:cs="Times New Roman"/>
          <w:color w:val="2E2E2E"/>
          <w:sz w:val="24"/>
          <w:szCs w:val="24"/>
        </w:rPr>
        <w:fldChar w:fldCharType="begin" w:fldLock="1"/>
      </w:r>
      <w:r w:rsidR="000F7B10">
        <w:rPr>
          <w:rFonts w:ascii="Times New Roman" w:hAnsi="Times New Roman" w:cs="Times New Roman"/>
          <w:color w:val="2E2E2E"/>
          <w:sz w:val="24"/>
          <w:szCs w:val="24"/>
        </w:rPr>
        <w:instrText>ADDIN CSL_CITATION {"citationItems":[{"id":"ITEM-1","itemData":{"DOI":"10.1080/13543776.2017.1252752","ISSN":"17447674","PMID":"27774821","abstract":"Introduction: Schiff bases are synthetically accessible and structurally diverse compounds, typically obtained by facile condensation between an aldehyde, or a ketone with primary amines. Schiff ba...","author":[{"dropping-particle":"","family":"Hameed","given":"Abdul","non-dropping-particle":"","parse-names":false,"suffix":""},{"dropping-particle":"","family":"al-Rashida","given":"Mariya","non-dropping-particle":"","parse-names":false,"suffix":""},{"dropping-particle":"","family":"Uroos","given":"Maliha","non-dropping-particle":"","parse-names":false,"suffix":""},{"dropping-particle":"","family":"Abid Ali","given":"Syed","non-dropping-particle":"","parse-names":false,"suffix":""},{"dropping-particle":"","family":"Khan","given":"Khalid Mohammed","non-dropping-particle":"","parse-names":false,"suffix":""}],"container-title":"http://dx.doi.org/10.1080/13543776.2017.1252752","id":"ITEM-1","issue":"1","issued":{"date-parts":[["2016","1","2"]]},"page":"63-79","publisher":"Taylor &amp; Francis","title":"Schiff bases in medicinal chemistry: a patent review (2010-2015)","type":"article-journal","volume":"27"},"uris":["http://www.mendeley.com/documents/?uuid=e62f08d9-9972-32ee-9d4a-f52a623a207d"]}],"mendeley":{"formattedCitation":"[17]","plainTextFormattedCitation":"[17]","previouslyFormattedCitation":"[17]"},"properties":{"noteIndex":0},"schema":"https://github.com/citation-style-language/schema/raw/master/csl-citation.json"}</w:instrText>
      </w:r>
      <w:r w:rsidR="00A56239" w:rsidRPr="007D648A">
        <w:rPr>
          <w:rFonts w:ascii="Times New Roman" w:hAnsi="Times New Roman" w:cs="Times New Roman"/>
          <w:color w:val="2E2E2E"/>
          <w:sz w:val="24"/>
          <w:szCs w:val="24"/>
        </w:rPr>
        <w:fldChar w:fldCharType="separate"/>
      </w:r>
      <w:r w:rsidR="000F7B10" w:rsidRPr="000F7B10">
        <w:rPr>
          <w:rFonts w:ascii="Times New Roman" w:hAnsi="Times New Roman" w:cs="Times New Roman"/>
          <w:noProof/>
          <w:color w:val="2E2E2E"/>
          <w:sz w:val="24"/>
          <w:szCs w:val="24"/>
        </w:rPr>
        <w:t>[17]</w:t>
      </w:r>
      <w:r w:rsidR="00A56239" w:rsidRPr="007D648A">
        <w:rPr>
          <w:rFonts w:ascii="Times New Roman" w:hAnsi="Times New Roman" w:cs="Times New Roman"/>
          <w:color w:val="2E2E2E"/>
          <w:sz w:val="24"/>
          <w:szCs w:val="24"/>
        </w:rPr>
        <w:fldChar w:fldCharType="end"/>
      </w:r>
      <w:r w:rsidRPr="007D648A">
        <w:rPr>
          <w:rFonts w:ascii="Times New Roman" w:hAnsi="Times New Roman" w:cs="Times New Roman"/>
          <w:color w:val="000000"/>
          <w:sz w:val="24"/>
          <w:szCs w:val="24"/>
        </w:rPr>
        <w:t xml:space="preserve"> and catalytic activities</w:t>
      </w:r>
      <w:r w:rsidR="00A56239" w:rsidRPr="007D648A">
        <w:rPr>
          <w:rFonts w:ascii="Times New Roman" w:hAnsi="Times New Roman" w:cs="Times New Roman"/>
          <w:color w:val="2E2E2E"/>
          <w:sz w:val="24"/>
          <w:szCs w:val="24"/>
        </w:rPr>
        <w:fldChar w:fldCharType="begin" w:fldLock="1"/>
      </w:r>
      <w:r w:rsidR="000F7B10">
        <w:rPr>
          <w:rFonts w:ascii="Times New Roman" w:hAnsi="Times New Roman" w:cs="Times New Roman"/>
          <w:color w:val="2E2E2E"/>
          <w:sz w:val="24"/>
          <w:szCs w:val="24"/>
        </w:rPr>
        <w:instrText>ADDIN CSL_CITATION {"citationItems":[{"id":"ITEM-1","itemData":{"DOI":"10.1016/j.ccr.2017.11.030","ISSN":"00108545","abstract":"This review focuses on the recent developments of unsymmetrically-substituted multidentate Schiff bases whose steric and electronic characteristics are easily manipulated by selecting suitable condensing aldehydes or ketones and primary amines, and on their metal complexes. After a brief historical introduction, this manuscript is divided in three main sections. In the two first parts, the synthesis, reactivity, functions, and properties of tridentate Schiff base precursors and of quadridentate Schiff base metal complexes, respectively, are discussed through a literature survey including examples of research from the authors’ groups. More specifically, the second section is formed of seven subsections with the synthesis of unsymmetrically-substituted tetradentate Schiff bases and their transition metal (V, Mn, Fe, Co, Ni, Cu, Zn, Ru, Pd, Pt) and uranyl complexes. Emphasis is given to our research work based on ferrocenyl-containing tri- and tetradentate unsymmetrically-substituted Schiff base complexes of Ni(II) and Cu(II) starting from variously substituted ferrocenyl-β-diketones. The unsymmetrically-substituted Schiff base complexes present a wide range of remarkable properties that are also summarized in this section, including structural, biocidal, magnetic, and second-order nonlinear optical properties. The third section is devoted to the catalytic activity of Schiff base metal complexes that is discussed through thirteen major organic reactions, including copper-catalyzed azide–alkyne cycloaddition (CuAAC), Henry and nitro-Mannich reactions, hydrosilylation of ketones, aldol, cyclopropanation and epoxidation reactions, among others.","author":[{"dropping-particle":"","family":"Liu","given":"Xiang","non-dropping-particle":"","parse-names":false,"suffix":""},{"dropping-particle":"","family":"Manzur","given":"Carolina","non-dropping-particle":"","parse-names":false,"suffix":""},{"dropping-particle":"","family":"Novoa","given":"Néstor","non-dropping-particle":"","parse-names":false,"suffix":""},{"dropping-particle":"","family":"Celedón","given":"Salvador","non-dropping-particle":"","parse-names":false,"suffix":""},{"dropping-particle":"","family":"Carrillo","given":"David","non-dropping-particle":"","parse-names":false,"suffix":""},{"dropping-particle":"","family":"Hamon","given":"Jean René","non-dropping-particle":"","parse-names":false,"suffix":""}],"container-title":"Coordination Chemistry Reviews","id":"ITEM-1","issued":{"date-parts":[["2018","2","15"]]},"page":"144-172","publisher":"Elsevier B.V.","title":"Multidentate unsymmetrically-substituted Schiff bases and their metal complexes: Synthesis, functional materials properties, and applications to catalysis","type":"article-journal","volume":"357"},"uris":["http://www.mendeley.com/documents/?uuid=66212e45-44c1-3c9f-a5e7-28d65eda039a"]}],"mendeley":{"formattedCitation":"[18]","plainTextFormattedCitation":"[18]","previouslyFormattedCitation":"[18]"},"properties":{"noteIndex":0},"schema":"https://github.com/citation-style-language/schema/raw/master/csl-citation.json"}</w:instrText>
      </w:r>
      <w:r w:rsidR="00A56239" w:rsidRPr="007D648A">
        <w:rPr>
          <w:rFonts w:ascii="Times New Roman" w:hAnsi="Times New Roman" w:cs="Times New Roman"/>
          <w:color w:val="2E2E2E"/>
          <w:sz w:val="24"/>
          <w:szCs w:val="24"/>
        </w:rPr>
        <w:fldChar w:fldCharType="separate"/>
      </w:r>
      <w:r w:rsidR="000F7B10" w:rsidRPr="000F7B10">
        <w:rPr>
          <w:rFonts w:ascii="Times New Roman" w:hAnsi="Times New Roman" w:cs="Times New Roman"/>
          <w:noProof/>
          <w:color w:val="2E2E2E"/>
          <w:sz w:val="24"/>
          <w:szCs w:val="24"/>
        </w:rPr>
        <w:t>[18]</w:t>
      </w:r>
      <w:r w:rsidR="00A56239" w:rsidRPr="007D648A">
        <w:rPr>
          <w:rFonts w:ascii="Times New Roman" w:hAnsi="Times New Roman" w:cs="Times New Roman"/>
          <w:color w:val="2E2E2E"/>
          <w:sz w:val="24"/>
          <w:szCs w:val="24"/>
        </w:rPr>
        <w:fldChar w:fldCharType="end"/>
      </w:r>
      <w:r w:rsidRPr="007D648A">
        <w:rPr>
          <w:rFonts w:ascii="Times New Roman" w:hAnsi="Times New Roman" w:cs="Times New Roman"/>
          <w:color w:val="000000"/>
          <w:sz w:val="24"/>
          <w:szCs w:val="24"/>
        </w:rPr>
        <w:t>, structural rigidity</w:t>
      </w:r>
      <w:r w:rsidR="00A56239">
        <w:rPr>
          <w:rFonts w:ascii="Times New Roman" w:hAnsi="Times New Roman" w:cs="Times New Roman"/>
          <w:color w:val="000000"/>
          <w:sz w:val="24"/>
          <w:szCs w:val="24"/>
        </w:rPr>
        <w:fldChar w:fldCharType="begin" w:fldLock="1"/>
      </w:r>
      <w:r w:rsidR="000F7B10">
        <w:rPr>
          <w:rFonts w:ascii="Times New Roman" w:hAnsi="Times New Roman" w:cs="Times New Roman"/>
          <w:color w:val="000000"/>
          <w:sz w:val="24"/>
          <w:szCs w:val="24"/>
        </w:rPr>
        <w:instrText>ADDIN CSL_CITATION {"citationItems":[{"id":"ITEM-1","itemData":{"DOI":"10.1021/CG300454Q/SUPPL_FILE/CG300454Q_SI_002.CIF","ISSN":"15287483","abstract":"Acid-base co-crystallization has been used to control the photochromic reactivities of salicylideneaniline derivatives in co-crystals. The series of co-crystals N-salicylidene-3-carboxyaniline (1) with 2-aminopyridine (a), guanylthiourea (b), cytosine (c), 4,4′-bipyridyl (d), piperazine anhydrous (e), 1,3-di-o-tolylguanidine (f), and dibenzylamine (g) and N-salicylidene-4-carboxyaniline (2) with 4,4′-bipyridine (d) and N,N-dibenzylamine (g) have been synthesized. The weak photochromic compound 1 becomes nonphotochromic or strongly photochromic in the co-crystals and the nonphotochromic compound 2 becomes photochromic in the co-crystal 2g. The photochromic properties of compounds 1 and 2 change because of the conformational changes induced in the salicylideneaniline moieties in the crystal structure. The lifetimes of the colored species formed in the photochromic reaction are also affected by the changes in the environment around the molecule in the crystal. As shown in this study, acid-base type co-crystallization may be a promising method to control the photochromic reactivities of salicylideneaniline derivatives. © 2012 American Chemical Society.","author":[{"dropping-particle":"","family":"Johmoto","given":"Kohei","non-dropping-particle":"","parse-names":false,"suffix":""},{"dropping-particle":"","family":"Sekine","given":"Akiko","non-dropping-particle":"","parse-names":false,"suffix":""},{"dropping-particle":"","family":"Uekusa","given":"Hidehiro","non-dropping-particle":"","parse-names":false,"suffix":""}],"container-title":"Crystal Growth and Design","id":"ITEM-1","issue":"10","issued":{"date-parts":[["2012","10","3"]]},"page":"4779-4786","publisher":"American Chemical Society","title":"Photochromism control of salicylideneaniline derivatives by acid-base Co-crystallization","type":"article-journal","volume":"12"},"uris":["http://www.mendeley.com/documents/?uuid=060fa3fe-8e3b-39e9-8db3-89dbe5a88714"]}],"mendeley":{"formattedCitation":"[19]","plainTextFormattedCitation":"[19]","previouslyFormattedCitation":"[19]"},"properties":{"noteIndex":0},"schema":"https://github.com/citation-style-language/schema/raw/master/csl-citation.json"}</w:instrText>
      </w:r>
      <w:r w:rsidR="00A56239">
        <w:rPr>
          <w:rFonts w:ascii="Times New Roman" w:hAnsi="Times New Roman" w:cs="Times New Roman"/>
          <w:color w:val="000000"/>
          <w:sz w:val="24"/>
          <w:szCs w:val="24"/>
        </w:rPr>
        <w:fldChar w:fldCharType="separate"/>
      </w:r>
      <w:r w:rsidR="000F7B10" w:rsidRPr="000F7B10">
        <w:rPr>
          <w:rFonts w:ascii="Times New Roman" w:hAnsi="Times New Roman" w:cs="Times New Roman"/>
          <w:noProof/>
          <w:color w:val="000000"/>
          <w:sz w:val="24"/>
          <w:szCs w:val="24"/>
        </w:rPr>
        <w:t>[19]</w:t>
      </w:r>
      <w:r w:rsidR="00A56239">
        <w:rPr>
          <w:rFonts w:ascii="Times New Roman" w:hAnsi="Times New Roman" w:cs="Times New Roman"/>
          <w:color w:val="000000"/>
          <w:sz w:val="24"/>
          <w:szCs w:val="24"/>
        </w:rPr>
        <w:fldChar w:fldCharType="end"/>
      </w:r>
      <w:r w:rsidRPr="007D648A">
        <w:rPr>
          <w:rFonts w:ascii="Times New Roman" w:hAnsi="Times New Roman" w:cs="Times New Roman"/>
          <w:color w:val="000000"/>
          <w:sz w:val="24"/>
          <w:szCs w:val="24"/>
        </w:rPr>
        <w:t xml:space="preserve"> and electronic properties</w:t>
      </w:r>
      <w:r w:rsidR="00A56239" w:rsidRPr="007D648A">
        <w:rPr>
          <w:rFonts w:ascii="Times New Roman" w:hAnsi="Times New Roman" w:cs="Times New Roman"/>
          <w:color w:val="000000"/>
          <w:sz w:val="24"/>
          <w:szCs w:val="24"/>
        </w:rPr>
        <w:fldChar w:fldCharType="begin" w:fldLock="1"/>
      </w:r>
      <w:r w:rsidR="000F7B10">
        <w:rPr>
          <w:rFonts w:ascii="Times New Roman" w:hAnsi="Times New Roman" w:cs="Times New Roman"/>
          <w:color w:val="000000"/>
          <w:sz w:val="24"/>
          <w:szCs w:val="24"/>
        </w:rPr>
        <w:instrText>ADDIN CSL_CITATION {"citationItems":[{"id":"ITEM-1","itemData":{"DOI":"10.1063/1.3032215/296155","ISSN":"00219606","abstract":"The ultrafast proton transfer dynamics of salicylideneaniline has been theoretically analyzed in the ground and first singlet excited electronic states using density functional theory (DFT) and time-dependent DFT calculations, which predict a (π, π +) barrierless excited state intramolecular proton transfer (ESIPT). In addition to this, the photochemistry of salicylideneaniline is experimentally known to present fast depopulation processes of the photoexcited species before and after the proton transfer reaction. Such processes are explained by means of conical intersections between the ground and first singlet (π, π +) excited electronic states. The electronic energies obtained by the time-dependent density functional theory formalism have been fitted to a monodimensional potential energy surface in order to perform quantum dynamics study of the processes. Our results show that the proton transfer and deactivation of the photoexcited species before the ESIPT processes are completed within 49.6 and 37.7 fs, respectively, which is in remarkable good agreement with experiments. © 2008 American Institute of Physics.","author":[{"dropping-particle":"","family":"Ortiz-Sánchez","given":"Juan Manuel","non-dropping-particle":"","parse-names":false,"suffix":""},{"dropping-particle":"","family":"Gelabert","given":"Ricard","non-dropping-particle":"","parse-names":false,"suffix":""},{"dropping-particle":"","family":"Moreno","given":"Miquel","non-dropping-particle":"","parse-names":false,"suffix":""},{"dropping-particle":"","family":"Lluch","given":"Joś M.","non-dropping-particle":"","parse-names":false,"suffix":""}],"container-title":"Journal of Chemical Physics","id":"ITEM-1","issue":"21","issued":{"date-parts":[["2008","12","7"]]},"page":"214308","publisher":"American Institute of Physics Inc.","title":"Electronic-structure and quantum dynamical study of the photochromism of the aromatic Schiff base salicylideneaniline","type":"article-journal","volume":"129"},"uris":["http://www.mendeley.com/documents/?uuid=7965c65d-1c94-344b-b876-1bf591b4d2a5"]}],"mendeley":{"formattedCitation":"[20]","plainTextFormattedCitation":"[20]","previouslyFormattedCitation":"[20]"},"properties":{"noteIndex":0},"schema":"https://github.com/citation-style-language/schema/raw/master/csl-citation.json"}</w:instrText>
      </w:r>
      <w:r w:rsidR="00A56239" w:rsidRPr="007D648A">
        <w:rPr>
          <w:rFonts w:ascii="Times New Roman" w:hAnsi="Times New Roman" w:cs="Times New Roman"/>
          <w:color w:val="000000"/>
          <w:sz w:val="24"/>
          <w:szCs w:val="24"/>
        </w:rPr>
        <w:fldChar w:fldCharType="separate"/>
      </w:r>
      <w:r w:rsidR="000F7B10" w:rsidRPr="000F7B10">
        <w:rPr>
          <w:rFonts w:ascii="Times New Roman" w:hAnsi="Times New Roman" w:cs="Times New Roman"/>
          <w:noProof/>
          <w:color w:val="000000"/>
          <w:sz w:val="24"/>
          <w:szCs w:val="24"/>
        </w:rPr>
        <w:t>[20]</w:t>
      </w:r>
      <w:r w:rsidR="00A56239" w:rsidRPr="007D648A">
        <w:rPr>
          <w:rFonts w:ascii="Times New Roman" w:hAnsi="Times New Roman" w:cs="Times New Roman"/>
          <w:color w:val="000000"/>
          <w:sz w:val="24"/>
          <w:szCs w:val="24"/>
        </w:rPr>
        <w:fldChar w:fldCharType="end"/>
      </w:r>
      <w:r w:rsidRPr="007D648A">
        <w:rPr>
          <w:rFonts w:ascii="Times New Roman" w:hAnsi="Times New Roman" w:cs="Times New Roman"/>
          <w:color w:val="000000"/>
          <w:sz w:val="24"/>
          <w:szCs w:val="24"/>
        </w:rPr>
        <w:t>. The Fe,</w:t>
      </w:r>
      <w:r w:rsidR="00AC15F1">
        <w:rPr>
          <w:rFonts w:ascii="Times New Roman" w:hAnsi="Times New Roman" w:cs="Times New Roman"/>
          <w:color w:val="000000"/>
          <w:sz w:val="24"/>
          <w:szCs w:val="24"/>
        </w:rPr>
        <w:t xml:space="preserve"> </w:t>
      </w:r>
      <w:r w:rsidRPr="007D648A">
        <w:rPr>
          <w:rFonts w:ascii="Times New Roman" w:hAnsi="Times New Roman" w:cs="Times New Roman"/>
          <w:color w:val="000000"/>
          <w:sz w:val="24"/>
          <w:szCs w:val="24"/>
        </w:rPr>
        <w:t xml:space="preserve">Co and Cr complexes are typically formed by reacting their salts with the </w:t>
      </w:r>
      <w:r w:rsidRPr="007D648A">
        <w:rPr>
          <w:rFonts w:ascii="Times New Roman" w:hAnsi="Times New Roman" w:cs="Times New Roman"/>
          <w:i/>
          <w:color w:val="000000"/>
          <w:sz w:val="24"/>
          <w:szCs w:val="24"/>
        </w:rPr>
        <w:t>N</w:t>
      </w:r>
      <w:r w:rsidRPr="007D648A">
        <w:rPr>
          <w:rFonts w:ascii="Times New Roman" w:hAnsi="Times New Roman" w:cs="Times New Roman"/>
          <w:color w:val="000000"/>
          <w:sz w:val="24"/>
          <w:szCs w:val="24"/>
        </w:rPr>
        <w:t>-</w:t>
      </w:r>
      <w:proofErr w:type="spellStart"/>
      <w:r w:rsidRPr="007D648A">
        <w:rPr>
          <w:rFonts w:ascii="Times New Roman" w:hAnsi="Times New Roman" w:cs="Times New Roman"/>
          <w:color w:val="000000"/>
          <w:sz w:val="24"/>
          <w:szCs w:val="24"/>
        </w:rPr>
        <w:t>salicylidene</w:t>
      </w:r>
      <w:proofErr w:type="spellEnd"/>
      <w:r w:rsidRPr="007D648A">
        <w:rPr>
          <w:rFonts w:ascii="Times New Roman" w:hAnsi="Times New Roman" w:cs="Times New Roman"/>
          <w:color w:val="000000"/>
          <w:sz w:val="24"/>
          <w:szCs w:val="24"/>
        </w:rPr>
        <w:t xml:space="preserve"> aniline ligand in aqueous solution. </w:t>
      </w:r>
      <w:r w:rsidR="00CE4210">
        <w:rPr>
          <w:rFonts w:ascii="Times New Roman" w:hAnsi="Times New Roman" w:cs="Times New Roman"/>
          <w:color w:val="000000"/>
          <w:sz w:val="24"/>
          <w:szCs w:val="24"/>
        </w:rPr>
        <w:t>Beside biological activity t</w:t>
      </w:r>
      <w:r w:rsidRPr="007D648A">
        <w:rPr>
          <w:rFonts w:ascii="Times New Roman" w:hAnsi="Times New Roman" w:cs="Times New Roman"/>
          <w:color w:val="000000"/>
          <w:sz w:val="24"/>
          <w:szCs w:val="24"/>
        </w:rPr>
        <w:t>hey also have been found to be re</w:t>
      </w:r>
      <w:r w:rsidR="000F0799" w:rsidRPr="007D648A">
        <w:rPr>
          <w:rFonts w:ascii="Times New Roman" w:hAnsi="Times New Roman" w:cs="Times New Roman"/>
          <w:color w:val="000000"/>
          <w:sz w:val="24"/>
          <w:szCs w:val="24"/>
        </w:rPr>
        <w:t>sponsible for the oxidation of L</w:t>
      </w:r>
      <w:r w:rsidRPr="007D648A">
        <w:rPr>
          <w:rFonts w:ascii="Times New Roman" w:hAnsi="Times New Roman" w:cs="Times New Roman"/>
          <w:color w:val="000000"/>
          <w:sz w:val="24"/>
          <w:szCs w:val="24"/>
        </w:rPr>
        <w:t>-cysteine</w:t>
      </w:r>
      <w:r w:rsidR="00A56239">
        <w:rPr>
          <w:rFonts w:ascii="Times New Roman" w:hAnsi="Times New Roman" w:cs="Times New Roman"/>
          <w:color w:val="000000"/>
          <w:sz w:val="24"/>
          <w:szCs w:val="24"/>
        </w:rPr>
        <w:fldChar w:fldCharType="begin" w:fldLock="1"/>
      </w:r>
      <w:r w:rsidR="000F7B10">
        <w:rPr>
          <w:rFonts w:ascii="Times New Roman" w:hAnsi="Times New Roman" w:cs="Times New Roman"/>
          <w:color w:val="000000"/>
          <w:sz w:val="24"/>
          <w:szCs w:val="24"/>
        </w:rPr>
        <w:instrText>ADDIN CSL_CITATION {"citationItems":[{"id":"ITEM-1","itemData":{"DOI":"10.1515/ZNB-2008-0707/MACHINEREADABLECITATION/RIS","ISSN":"09320776","abstract":"A series of new cobalt(III)-, iron(III)-, and chromium(III)-based complexes of the general formula [M(N∩O)2Cl] (N∩O: N-salicylidene(X)amine and sodium N-(4-sulfonatosalicylidene(X)amine)) (X = cyclohexyl and 1-naphthyl) was prepared and characterized. Some of the isolated complexes have been evaluated as catalysts for the oxidation of L-cysteine. Preliminary results show that the rate of oxidation of L-cysteine is influenced by the nature of the metal center, the geometry of the complex, the auxiliary substituents, and the backbone of the ligand. © 2008 Verlag der Zeitschrift für Naturforschung, Tübingen.","author":[{"dropping-particle":"","family":"Abu-Surrah","given":"Adnan S.","non-dropping-particle":"","parse-names":false,"suffix":""},{"dropping-particle":"","family":"Abdel-Halim","given":"Hamzeh M.","non-dropping-particle":"","parse-names":false,"suffix":""},{"dropping-particle":"","family":"Al-Qaisi","given":"Fed A.A.M.","non-dropping-particle":"","parse-names":false,"suffix":""}],"container-title":"Zeitschrift fur Naturforschung - Section B Journal of Chemical Sciences","id":"ITEM-1","issue":"7","issued":{"date-parts":[["2008","7","1"]]},"page":"848-852","publisher":"Verlag der Zeitschrift fur Naturforschung","title":"Synthesis of cobalt(III), iron(III), and chromium(III) Complexes with salicylaldiminato ligands: Evaluation of the complexes as catalysts for oxidation of L-cysteine","type":"article-journal","volume":"63"},"uris":["http://www.mendeley.com/documents/?uuid=6a899ef9-e5d3-3ec7-93c2-c10525ca0aed"]}],"mendeley":{"formattedCitation":"[21]","plainTextFormattedCitation":"[21]","previouslyFormattedCitation":"[21]"},"properties":{"noteIndex":0},"schema":"https://github.com/citation-style-language/schema/raw/master/csl-citation.json"}</w:instrText>
      </w:r>
      <w:r w:rsidR="00A56239">
        <w:rPr>
          <w:rFonts w:ascii="Times New Roman" w:hAnsi="Times New Roman" w:cs="Times New Roman"/>
          <w:color w:val="000000"/>
          <w:sz w:val="24"/>
          <w:szCs w:val="24"/>
        </w:rPr>
        <w:fldChar w:fldCharType="separate"/>
      </w:r>
      <w:r w:rsidR="000F7B10" w:rsidRPr="000F7B10">
        <w:rPr>
          <w:rFonts w:ascii="Times New Roman" w:hAnsi="Times New Roman" w:cs="Times New Roman"/>
          <w:noProof/>
          <w:color w:val="000000"/>
          <w:sz w:val="24"/>
          <w:szCs w:val="24"/>
        </w:rPr>
        <w:t>[21]</w:t>
      </w:r>
      <w:r w:rsidR="00A56239">
        <w:rPr>
          <w:rFonts w:ascii="Times New Roman" w:hAnsi="Times New Roman" w:cs="Times New Roman"/>
          <w:color w:val="000000"/>
          <w:sz w:val="24"/>
          <w:szCs w:val="24"/>
        </w:rPr>
        <w:fldChar w:fldCharType="end"/>
      </w:r>
      <w:r w:rsidRPr="007D648A">
        <w:rPr>
          <w:rFonts w:ascii="Times New Roman" w:hAnsi="Times New Roman" w:cs="Times New Roman"/>
          <w:color w:val="000000"/>
          <w:sz w:val="24"/>
          <w:szCs w:val="24"/>
        </w:rPr>
        <w:t xml:space="preserve">.Ming-Dong Zhou </w:t>
      </w:r>
      <w:r w:rsidR="000F0799" w:rsidRPr="007D648A">
        <w:rPr>
          <w:rFonts w:ascii="Times New Roman" w:hAnsi="Times New Roman" w:cs="Times New Roman"/>
          <w:color w:val="000000"/>
          <w:sz w:val="24"/>
          <w:szCs w:val="24"/>
        </w:rPr>
        <w:t xml:space="preserve">and his </w:t>
      </w:r>
      <w:proofErr w:type="spellStart"/>
      <w:r w:rsidR="000F0799" w:rsidRPr="007D648A">
        <w:rPr>
          <w:rFonts w:ascii="Times New Roman" w:hAnsi="Times New Roman" w:cs="Times New Roman"/>
          <w:color w:val="000000"/>
          <w:sz w:val="24"/>
          <w:szCs w:val="24"/>
        </w:rPr>
        <w:t>coworkershave</w:t>
      </w:r>
      <w:proofErr w:type="spellEnd"/>
      <w:r w:rsidR="000F0799" w:rsidRPr="007D648A">
        <w:rPr>
          <w:rFonts w:ascii="Times New Roman" w:hAnsi="Times New Roman" w:cs="Times New Roman"/>
          <w:color w:val="000000"/>
          <w:sz w:val="24"/>
          <w:szCs w:val="24"/>
        </w:rPr>
        <w:t xml:space="preserve"> demonstrated that </w:t>
      </w:r>
      <w:r w:rsidRPr="007D648A">
        <w:rPr>
          <w:rFonts w:ascii="Times New Roman" w:hAnsi="Times New Roman" w:cs="Times New Roman"/>
          <w:i/>
          <w:color w:val="000000"/>
          <w:sz w:val="24"/>
          <w:szCs w:val="24"/>
        </w:rPr>
        <w:t>N</w:t>
      </w:r>
      <w:r w:rsidR="000F0799" w:rsidRPr="007D648A">
        <w:rPr>
          <w:rFonts w:ascii="Times New Roman" w:hAnsi="Times New Roman" w:cs="Times New Roman"/>
          <w:color w:val="000000"/>
          <w:sz w:val="24"/>
          <w:szCs w:val="24"/>
        </w:rPr>
        <w:t>-</w:t>
      </w:r>
      <w:proofErr w:type="spellStart"/>
      <w:r w:rsidR="000F0799" w:rsidRPr="007D648A">
        <w:rPr>
          <w:rFonts w:ascii="Times New Roman" w:hAnsi="Times New Roman" w:cs="Times New Roman"/>
          <w:color w:val="000000"/>
          <w:sz w:val="24"/>
          <w:szCs w:val="24"/>
        </w:rPr>
        <w:t>salicylidene</w:t>
      </w:r>
      <w:r w:rsidRPr="007D648A">
        <w:rPr>
          <w:rFonts w:ascii="Times New Roman" w:hAnsi="Times New Roman" w:cs="Times New Roman"/>
          <w:color w:val="000000"/>
          <w:sz w:val="24"/>
          <w:szCs w:val="24"/>
        </w:rPr>
        <w:t>aniline</w:t>
      </w:r>
      <w:proofErr w:type="spellEnd"/>
      <w:r w:rsidRPr="007D648A">
        <w:rPr>
          <w:rFonts w:ascii="Times New Roman" w:hAnsi="Times New Roman" w:cs="Times New Roman"/>
          <w:color w:val="000000"/>
          <w:sz w:val="24"/>
          <w:szCs w:val="24"/>
        </w:rPr>
        <w:t xml:space="preserve"> derived Schiff base complexes of methyltrioxorhenium(VII) showed  catalytic</w:t>
      </w:r>
      <w:r w:rsidR="00484F47" w:rsidRPr="007D648A">
        <w:rPr>
          <w:rFonts w:ascii="Times New Roman" w:hAnsi="Times New Roman" w:cs="Times New Roman"/>
          <w:color w:val="000000"/>
          <w:sz w:val="24"/>
          <w:szCs w:val="24"/>
        </w:rPr>
        <w:t xml:space="preserve"> performance</w:t>
      </w:r>
      <w:r w:rsidR="00A56239">
        <w:rPr>
          <w:rFonts w:ascii="Times New Roman" w:hAnsi="Times New Roman" w:cs="Times New Roman"/>
          <w:color w:val="000000"/>
          <w:sz w:val="24"/>
          <w:szCs w:val="24"/>
        </w:rPr>
        <w:fldChar w:fldCharType="begin" w:fldLock="1"/>
      </w:r>
      <w:r w:rsidR="008C01B1">
        <w:rPr>
          <w:rFonts w:ascii="Times New Roman" w:hAnsi="Times New Roman" w:cs="Times New Roman"/>
          <w:color w:val="000000"/>
          <w:sz w:val="24"/>
          <w:szCs w:val="24"/>
        </w:rPr>
        <w:instrText>ADDIN CSL_CITATION {"citationItems":[{"id":"ITEM-1","itemData":{"DOI":"10.1002/ASIA.200800358","ISSN":"1861-471X","abstract":"Methyltrioxorhenium(VII) (MTO) readily forms 1:1 adducts with several N-(salicylidene)aniline derived Schiff bases. If the aromatic rings of the N-(salicylidene)aniline ligands display non-donating or electron withdrawing substituent groups, the resulting MTO adducts show good activities in olefin epoxidations. However, steric effects seem to play a major role, leading often to instable o- and m-Schiff base-MTO adducts, while p-substituted Schiff bases usually lead to more stable adducts. In catalysis, electron-withdrawing substituents on the aniline moiety lead to better catalysts than electron donating ones. The gap between good catalysts and instable or non-existing compounds, however, is small. The general tendency, however, that good donors on the Schiff base Iigands lead to shorter Re - O(Schiff base) bridges and lower catalytic activity, while the opposite is true with acceptor ligands on the Schiff bases, seems to be quite clear. © 2009 Wiley-VCH Verlag GmbH &amp; Cu. KGaA.","author":[{"dropping-particle":"","family":"Zhou","given":"Ming Dong","non-dropping-particle":"","parse-names":false,"suffix":""},{"dropping-particle":"","family":"Yu","given":"Yang","non-dropping-particle":"","parse-names":false,"suffix":""},{"dropping-particle":"","family":"Canape","given":"Alejandro","non-dropping-particle":"","parse-names":false,"suffix":""},{"dropping-particle":"","family":"Jain","given":"Kavita R.","non-dropping-particle":"","parse-names":false,"suffix":""},{"dropping-particle":"","family":"Herdtweck","given":"Eberhardt","non-dropping-particle":"","parse-names":false,"suffix":""},{"dropping-particle":"","family":"Li","given":"Xiao Rong","non-dropping-particle":"","parse-names":false,"suffix":""},{"dropping-particle":"","family":"Li","given":"Jun","non-dropping-particle":"","parse-names":false,"suffix":""},{"dropping-particle":"","family":"Zang","given":"Shu Liang","non-dropping-particle":"","parse-names":false,"suffix":""},{"dropping-particle":"","family":"Kühn","given":"Fritz E.","non-dropping-particle":"","parse-names":false,"suffix":""}],"container-title":"Chemistry – An Asian Journal","id":"ITEM-1","issue":"3","issued":{"date-parts":[["2009","3","2"]]},"page":"411-418","publisher":"John Wiley &amp; Sons, Ltd","title":"(N-Salicylidene)aniline Derived Schiff Base Complexes of Methyltrioxorhenium(VII): Ligand Influence and Catalytic Performance","type":"article-journal","volume":"4"},"uris":["http://www.mendeley.com/documents/?uuid=3fce8bcc-9e01-3a2e-bb30-75f145aabfb9"]}],"mendeley":{"formattedCitation":"[14]","plainTextFormattedCitation":"[14]","previouslyFormattedCitation":"[14]"},"properties":{"noteIndex":0},"schema":"https://github.com/citation-style-language/schema/raw/master/csl-citation.json"}</w:instrText>
      </w:r>
      <w:r w:rsidR="00A56239">
        <w:rPr>
          <w:rFonts w:ascii="Times New Roman" w:hAnsi="Times New Roman" w:cs="Times New Roman"/>
          <w:color w:val="000000"/>
          <w:sz w:val="24"/>
          <w:szCs w:val="24"/>
        </w:rPr>
        <w:fldChar w:fldCharType="separate"/>
      </w:r>
      <w:r w:rsidR="008C01B1" w:rsidRPr="008C01B1">
        <w:rPr>
          <w:rFonts w:ascii="Times New Roman" w:hAnsi="Times New Roman" w:cs="Times New Roman"/>
          <w:noProof/>
          <w:color w:val="000000"/>
          <w:sz w:val="24"/>
          <w:szCs w:val="24"/>
        </w:rPr>
        <w:t>[14]</w:t>
      </w:r>
      <w:r w:rsidR="00A56239">
        <w:rPr>
          <w:rFonts w:ascii="Times New Roman" w:hAnsi="Times New Roman" w:cs="Times New Roman"/>
          <w:color w:val="000000"/>
          <w:sz w:val="24"/>
          <w:szCs w:val="24"/>
        </w:rPr>
        <w:fldChar w:fldCharType="end"/>
      </w:r>
      <w:r w:rsidRPr="00FB4E10">
        <w:rPr>
          <w:rFonts w:ascii="Times New Roman" w:hAnsi="Times New Roman" w:cs="Times New Roman"/>
          <w:color w:val="000000"/>
          <w:sz w:val="24"/>
          <w:szCs w:val="24"/>
        </w:rPr>
        <w:t>.</w:t>
      </w:r>
      <w:proofErr w:type="spellStart"/>
      <w:r w:rsidRPr="00FB4E10">
        <w:rPr>
          <w:rFonts w:ascii="Times New Roman" w:hAnsi="Times New Roman" w:cs="Times New Roman"/>
          <w:color w:val="000000"/>
          <w:sz w:val="24"/>
          <w:szCs w:val="24"/>
        </w:rPr>
        <w:t>KoheiJohmoto</w:t>
      </w:r>
      <w:proofErr w:type="spellEnd"/>
      <w:r w:rsidRPr="00FB4E10">
        <w:rPr>
          <w:rFonts w:ascii="Times New Roman" w:hAnsi="Times New Roman" w:cs="Times New Roman"/>
          <w:color w:val="000000"/>
          <w:sz w:val="24"/>
          <w:szCs w:val="24"/>
        </w:rPr>
        <w:t xml:space="preserve"> have </w:t>
      </w:r>
      <w:r w:rsidR="000F0799" w:rsidRPr="00FB4E10">
        <w:rPr>
          <w:rFonts w:ascii="Times New Roman" w:hAnsi="Times New Roman" w:cs="Times New Roman"/>
          <w:color w:val="000000"/>
          <w:sz w:val="24"/>
          <w:szCs w:val="24"/>
        </w:rPr>
        <w:t xml:space="preserve">investigated the </w:t>
      </w:r>
      <w:proofErr w:type="spellStart"/>
      <w:r w:rsidR="000F0799" w:rsidRPr="00FB4E10">
        <w:rPr>
          <w:rFonts w:ascii="Times New Roman" w:hAnsi="Times New Roman" w:cs="Times New Roman"/>
          <w:color w:val="000000"/>
          <w:sz w:val="24"/>
          <w:szCs w:val="24"/>
        </w:rPr>
        <w:t>photochromism</w:t>
      </w:r>
      <w:proofErr w:type="spellEnd"/>
      <w:r w:rsidR="000F0799" w:rsidRPr="00FB4E10">
        <w:rPr>
          <w:rFonts w:ascii="Times New Roman" w:hAnsi="Times New Roman" w:cs="Times New Roman"/>
          <w:color w:val="000000"/>
          <w:sz w:val="24"/>
          <w:szCs w:val="24"/>
        </w:rPr>
        <w:t xml:space="preserve"> control of </w:t>
      </w:r>
      <w:proofErr w:type="spellStart"/>
      <w:r w:rsidR="000F0799" w:rsidRPr="00FB4E10">
        <w:rPr>
          <w:rFonts w:ascii="Times New Roman" w:hAnsi="Times New Roman" w:cs="Times New Roman"/>
          <w:color w:val="000000"/>
          <w:sz w:val="24"/>
          <w:szCs w:val="24"/>
        </w:rPr>
        <w:t>s</w:t>
      </w:r>
      <w:r w:rsidRPr="00FB4E10">
        <w:rPr>
          <w:rFonts w:ascii="Times New Roman" w:hAnsi="Times New Roman" w:cs="Times New Roman"/>
          <w:color w:val="000000"/>
          <w:sz w:val="24"/>
          <w:szCs w:val="24"/>
        </w:rPr>
        <w:t>alic</w:t>
      </w:r>
      <w:r w:rsidR="000F0799" w:rsidRPr="00FB4E10">
        <w:rPr>
          <w:rFonts w:ascii="Times New Roman" w:hAnsi="Times New Roman" w:cs="Times New Roman"/>
          <w:color w:val="000000"/>
          <w:sz w:val="24"/>
          <w:szCs w:val="24"/>
        </w:rPr>
        <w:t>ylideneaniline</w:t>
      </w:r>
      <w:proofErr w:type="spellEnd"/>
      <w:r w:rsidR="000F0799" w:rsidRPr="00FB4E10">
        <w:rPr>
          <w:rFonts w:ascii="Times New Roman" w:hAnsi="Times New Roman" w:cs="Times New Roman"/>
          <w:color w:val="000000"/>
          <w:sz w:val="24"/>
          <w:szCs w:val="24"/>
        </w:rPr>
        <w:t xml:space="preserve"> derivatives by acid–b</w:t>
      </w:r>
      <w:r w:rsidRPr="00FB4E10">
        <w:rPr>
          <w:rFonts w:ascii="Times New Roman" w:hAnsi="Times New Roman" w:cs="Times New Roman"/>
          <w:color w:val="000000"/>
          <w:sz w:val="24"/>
          <w:szCs w:val="24"/>
        </w:rPr>
        <w:t xml:space="preserve">ase </w:t>
      </w:r>
      <w:r w:rsidR="000F0799" w:rsidRPr="00FB4E10">
        <w:rPr>
          <w:rFonts w:ascii="Times New Roman" w:hAnsi="Times New Roman" w:cs="Times New Roman"/>
          <w:sz w:val="24"/>
          <w:szCs w:val="24"/>
        </w:rPr>
        <w:t>co-c</w:t>
      </w:r>
      <w:r w:rsidRPr="00FB4E10">
        <w:rPr>
          <w:rFonts w:ascii="Times New Roman" w:hAnsi="Times New Roman" w:cs="Times New Roman"/>
          <w:sz w:val="24"/>
          <w:szCs w:val="24"/>
        </w:rPr>
        <w:t>rystallization</w:t>
      </w:r>
      <w:r w:rsidR="00A56239">
        <w:rPr>
          <w:rFonts w:ascii="Times New Roman" w:hAnsi="Times New Roman" w:cs="Times New Roman"/>
          <w:sz w:val="24"/>
          <w:szCs w:val="24"/>
        </w:rPr>
        <w:fldChar w:fldCharType="begin" w:fldLock="1"/>
      </w:r>
      <w:r w:rsidR="000F7B10">
        <w:rPr>
          <w:rFonts w:ascii="Times New Roman" w:hAnsi="Times New Roman" w:cs="Times New Roman"/>
          <w:sz w:val="24"/>
          <w:szCs w:val="24"/>
        </w:rPr>
        <w:instrText>ADDIN CSL_CITATION {"citationItems":[{"id":"ITEM-1","itemData":{"DOI":"10.1021/CG300454Q/SUPPL_FILE/CG300454Q_SI_002.CIF","ISSN":"15287483","abstract":"Acid-base co-crystallization has been used to control the photochromic reactivities of salicylideneaniline derivatives in co-crystals. The series of co-crystals N-salicylidene-3-carboxyaniline (1) with 2-aminopyridine (a), guanylthiourea (b), cytosine (c), 4,4′-bipyridyl (d), piperazine anhydrous (e), 1,3-di-o-tolylguanidine (f), and dibenzylamine (g) and N-salicylidene-4-carboxyaniline (2) with 4,4′-bipyridine (d) and N,N-dibenzylamine (g) have been synthesized. The weak photochromic compound 1 becomes nonphotochromic or strongly photochromic in the co-crystals and the nonphotochromic compound 2 becomes photochromic in the co-crystal 2g. The photochromic properties of compounds 1 and 2 change because of the conformational changes induced in the salicylideneaniline moieties in the crystal structure. The lifetimes of the colored species formed in the photochromic reaction are also affected by the changes in the environment around the molecule in the crystal. As shown in this study, acid-base type co-crystallization may be a promising method to control the photochromic reactivities of salicylideneaniline derivatives. © 2012 American Chemical Society.","author":[{"dropping-particle":"","family":"Johmoto","given":"Kohei","non-dropping-particle":"","parse-names":false,"suffix":""},{"dropping-particle":"","family":"Sekine","given":"Akiko","non-dropping-particle":"","parse-names":false,"suffix":""},{"dropping-particle":"","family":"Uekusa","given":"Hidehiro","non-dropping-particle":"","parse-names":false,"suffix":""}],"container-title":"Crystal Growth and Design","id":"ITEM-1","issue":"10","issued":{"date-parts":[["2012","10","3"]]},"page":"4779-4786","publisher":"American Chemical Society","title":"Photochromism control of salicylideneaniline derivatives by acid-base Co-crystallization","type":"article-journal","volume":"12"},"uris":["http://www.mendeley.com/documents/?uuid=060fa3fe-8e3b-39e9-8db3-89dbe5a88714"]}],"mendeley":{"formattedCitation":"[19]","plainTextFormattedCitation":"[19]","previouslyFormattedCitation":"[19]"},"properties":{"noteIndex":0},"schema":"https://github.com/citation-style-language/schema/raw/master/csl-citation.json"}</w:instrText>
      </w:r>
      <w:r w:rsidR="00A56239">
        <w:rPr>
          <w:rFonts w:ascii="Times New Roman" w:hAnsi="Times New Roman" w:cs="Times New Roman"/>
          <w:sz w:val="24"/>
          <w:szCs w:val="24"/>
        </w:rPr>
        <w:fldChar w:fldCharType="separate"/>
      </w:r>
      <w:r w:rsidR="000F7B10" w:rsidRPr="000F7B10">
        <w:rPr>
          <w:rFonts w:ascii="Times New Roman" w:hAnsi="Times New Roman" w:cs="Times New Roman"/>
          <w:noProof/>
          <w:sz w:val="24"/>
          <w:szCs w:val="24"/>
        </w:rPr>
        <w:t>[19]</w:t>
      </w:r>
      <w:r w:rsidR="00A56239">
        <w:rPr>
          <w:rFonts w:ascii="Times New Roman" w:hAnsi="Times New Roman" w:cs="Times New Roman"/>
          <w:sz w:val="24"/>
          <w:szCs w:val="24"/>
        </w:rPr>
        <w:fldChar w:fldCharType="end"/>
      </w:r>
      <w:r w:rsidR="0000624F" w:rsidRPr="00FB4E10">
        <w:rPr>
          <w:rFonts w:ascii="Times New Roman" w:hAnsi="Times New Roman" w:cs="Times New Roman"/>
          <w:sz w:val="24"/>
          <w:szCs w:val="24"/>
        </w:rPr>
        <w:t>.</w:t>
      </w:r>
      <w:r w:rsidR="00FB4E10">
        <w:rPr>
          <w:rFonts w:ascii="Times New Roman" w:hAnsi="Times New Roman" w:cs="Times New Roman"/>
          <w:color w:val="000000"/>
          <w:sz w:val="24"/>
          <w:szCs w:val="24"/>
        </w:rPr>
        <w:t>C</w:t>
      </w:r>
      <w:r w:rsidRPr="00FB4E10">
        <w:rPr>
          <w:rFonts w:ascii="Times New Roman" w:hAnsi="Times New Roman" w:cs="Times New Roman"/>
          <w:color w:val="000000"/>
          <w:sz w:val="24"/>
          <w:szCs w:val="24"/>
        </w:rPr>
        <w:t xml:space="preserve">onjugated </w:t>
      </w:r>
      <w:r w:rsidRPr="00FB4E10">
        <w:rPr>
          <w:rFonts w:ascii="Times New Roman" w:hAnsi="Times New Roman" w:cs="Times New Roman"/>
          <w:i/>
          <w:color w:val="000000"/>
          <w:sz w:val="24"/>
          <w:szCs w:val="24"/>
        </w:rPr>
        <w:t>N</w:t>
      </w:r>
      <w:r w:rsidR="0068502D" w:rsidRPr="00FB4E10">
        <w:rPr>
          <w:rFonts w:ascii="Times New Roman" w:hAnsi="Times New Roman" w:cs="Times New Roman"/>
          <w:color w:val="000000"/>
          <w:sz w:val="24"/>
          <w:szCs w:val="24"/>
        </w:rPr>
        <w:t>-</w:t>
      </w:r>
      <w:proofErr w:type="spellStart"/>
      <w:r w:rsidR="0068502D" w:rsidRPr="00FB4E10">
        <w:rPr>
          <w:rFonts w:ascii="Times New Roman" w:hAnsi="Times New Roman" w:cs="Times New Roman"/>
          <w:color w:val="000000"/>
          <w:sz w:val="24"/>
          <w:szCs w:val="24"/>
        </w:rPr>
        <w:t>salicylidene</w:t>
      </w:r>
      <w:r w:rsidRPr="00FB4E10">
        <w:rPr>
          <w:rFonts w:ascii="Times New Roman" w:hAnsi="Times New Roman" w:cs="Times New Roman"/>
          <w:color w:val="000000"/>
          <w:sz w:val="24"/>
          <w:szCs w:val="24"/>
        </w:rPr>
        <w:t>aniline</w:t>
      </w:r>
      <w:proofErr w:type="spellEnd"/>
      <w:r w:rsidRPr="00FB4E10">
        <w:rPr>
          <w:rFonts w:ascii="Times New Roman" w:hAnsi="Times New Roman" w:cs="Times New Roman"/>
          <w:color w:val="000000"/>
          <w:sz w:val="24"/>
          <w:szCs w:val="24"/>
        </w:rPr>
        <w:t xml:space="preserve"> (</w:t>
      </w:r>
      <w:proofErr w:type="spellStart"/>
      <w:r w:rsidRPr="00FB4E10">
        <w:rPr>
          <w:rFonts w:ascii="Times New Roman" w:hAnsi="Times New Roman" w:cs="Times New Roman"/>
          <w:color w:val="000000"/>
          <w:sz w:val="24"/>
          <w:szCs w:val="24"/>
        </w:rPr>
        <w:t>anil</w:t>
      </w:r>
      <w:proofErr w:type="spellEnd"/>
      <w:r w:rsidRPr="00FB4E10">
        <w:rPr>
          <w:rFonts w:ascii="Times New Roman" w:hAnsi="Times New Roman" w:cs="Times New Roman"/>
          <w:color w:val="000000"/>
          <w:sz w:val="24"/>
          <w:szCs w:val="24"/>
        </w:rPr>
        <w:t>) functionalized pyrrole and 2,5-dithienylpyrrole-based polymers</w:t>
      </w:r>
      <w:r w:rsidR="00FB4E10" w:rsidRPr="00FB4E10">
        <w:rPr>
          <w:rFonts w:ascii="Times New Roman" w:hAnsi="Times New Roman" w:cs="Times New Roman"/>
          <w:color w:val="000000"/>
          <w:sz w:val="24"/>
          <w:szCs w:val="24"/>
        </w:rPr>
        <w:t xml:space="preserve"> were reported to show Electrochromic properties</w:t>
      </w:r>
      <w:r w:rsidR="00A56239">
        <w:rPr>
          <w:rFonts w:ascii="Times New Roman" w:hAnsi="Times New Roman" w:cs="Times New Roman"/>
          <w:color w:val="000000"/>
          <w:sz w:val="24"/>
          <w:szCs w:val="24"/>
        </w:rPr>
        <w:fldChar w:fldCharType="begin" w:fldLock="1"/>
      </w:r>
      <w:r w:rsidR="000F7B10">
        <w:rPr>
          <w:rFonts w:ascii="Times New Roman" w:hAnsi="Times New Roman" w:cs="Times New Roman"/>
          <w:color w:val="000000"/>
          <w:sz w:val="24"/>
          <w:szCs w:val="24"/>
        </w:rPr>
        <w:instrText>ADDIN CSL_CITATION {"citationItems":[{"id":"ITEM-1","itemData":{"DOI":"10.1063/1.3032215/296155","ISSN":"00219606","abstract":"The ultrafast proton transfer dynamics of salicylideneaniline has been theoretically analyzed in the ground and first singlet excited electronic states using density functional theory (DFT) and time-dependent DFT calculations, which predict a (π, π +) barrierless excited state intramolecular proton transfer (ESIPT). In addition to this, the photochemistry of salicylideneaniline is experimentally known to present fast depopulation processes of the photoexcited species before and after the proton transfer reaction. Such processes are explained by means of conical intersections between the ground and first singlet (π, π +) excited electronic states. The electronic energies obtained by the time-dependent density functional theory formalism have been fitted to a monodimensional potential energy surface in order to perform quantum dynamics study of the processes. Our results show that the proton transfer and deactivation of the photoexcited species before the ESIPT processes are completed within 49.6 and 37.7 fs, respectively, which is in remarkable good agreement with experiments. © 2008 American Institute of Physics.","author":[{"dropping-particle":"","family":"Ortiz-Sánchez","given":"Juan Manuel","non-dropping-particle":"","parse-names":false,"suffix":""},{"dropping-particle":"","family":"Gelabert","given":"Ricard","non-dropping-particle":"","parse-names":false,"suffix":""},{"dropping-particle":"","family":"Moreno","given":"Miquel","non-dropping-particle":"","parse-names":false,"suffix":""},{"dropping-particle":"","family":"Lluch","given":"Joś M.","non-dropping-particle":"","parse-names":false,"suffix":""}],"container-title":"Journal of Chemical Physics","id":"ITEM-1","issue":"21","issued":{"date-parts":[["2008","12","7"]]},"page":"214308","publisher":"American Institute of Physics Inc.","title":"Electronic-structure and quantum dynamical study of the photochromism of the aromatic Schiff base salicylideneaniline","type":"article-journal","volume":"129"},"uris":["http://www.mendeley.com/documents/?uuid=7965c65d-1c94-344b-b876-1bf591b4d2a5"]}],"mendeley":{"formattedCitation":"[20]","plainTextFormattedCitation":"[20]","previouslyFormattedCitation":"[20]"},"properties":{"noteIndex":0},"schema":"https://github.com/citation-style-language/schema/raw/master/csl-citation.json"}</w:instrText>
      </w:r>
      <w:r w:rsidR="00A56239">
        <w:rPr>
          <w:rFonts w:ascii="Times New Roman" w:hAnsi="Times New Roman" w:cs="Times New Roman"/>
          <w:color w:val="000000"/>
          <w:sz w:val="24"/>
          <w:szCs w:val="24"/>
        </w:rPr>
        <w:fldChar w:fldCharType="separate"/>
      </w:r>
      <w:r w:rsidR="000F7B10" w:rsidRPr="000F7B10">
        <w:rPr>
          <w:rFonts w:ascii="Times New Roman" w:hAnsi="Times New Roman" w:cs="Times New Roman"/>
          <w:noProof/>
          <w:color w:val="000000"/>
          <w:sz w:val="24"/>
          <w:szCs w:val="24"/>
        </w:rPr>
        <w:t>[20]</w:t>
      </w:r>
      <w:r w:rsidR="00A56239">
        <w:rPr>
          <w:rFonts w:ascii="Times New Roman" w:hAnsi="Times New Roman" w:cs="Times New Roman"/>
          <w:color w:val="000000"/>
          <w:sz w:val="24"/>
          <w:szCs w:val="24"/>
        </w:rPr>
        <w:fldChar w:fldCharType="end"/>
      </w:r>
      <w:r w:rsidRPr="00FB4E10">
        <w:rPr>
          <w:rFonts w:ascii="Times New Roman" w:hAnsi="Times New Roman" w:cs="Times New Roman"/>
          <w:color w:val="000000"/>
          <w:sz w:val="24"/>
          <w:szCs w:val="24"/>
        </w:rPr>
        <w:t xml:space="preserve">. </w:t>
      </w:r>
      <w:proofErr w:type="spellStart"/>
      <w:r w:rsidRPr="00FB4E10">
        <w:rPr>
          <w:rFonts w:ascii="Times New Roman" w:hAnsi="Times New Roman" w:cs="Times New Roman"/>
          <w:color w:val="000000"/>
          <w:sz w:val="24"/>
          <w:szCs w:val="24"/>
        </w:rPr>
        <w:t>Electrodeposition</w:t>
      </w:r>
      <w:r w:rsidR="000F0799" w:rsidRPr="00FB4E10">
        <w:rPr>
          <w:rFonts w:ascii="Times New Roman" w:hAnsi="Times New Roman" w:cs="Times New Roman"/>
          <w:color w:val="000000"/>
          <w:sz w:val="24"/>
          <w:szCs w:val="24"/>
        </w:rPr>
        <w:t>of</w:t>
      </w:r>
      <w:proofErr w:type="spellEnd"/>
      <w:r w:rsidR="000F0799" w:rsidRPr="00FB4E10">
        <w:rPr>
          <w:rFonts w:ascii="Times New Roman" w:hAnsi="Times New Roman" w:cs="Times New Roman"/>
          <w:color w:val="000000"/>
          <w:sz w:val="24"/>
          <w:szCs w:val="24"/>
        </w:rPr>
        <w:t xml:space="preserve"> </w:t>
      </w:r>
      <w:proofErr w:type="spellStart"/>
      <w:r w:rsidR="000F0799" w:rsidRPr="00FB4E10">
        <w:rPr>
          <w:rFonts w:ascii="Times New Roman" w:hAnsi="Times New Roman" w:cs="Times New Roman"/>
          <w:color w:val="000000"/>
          <w:sz w:val="24"/>
          <w:szCs w:val="24"/>
        </w:rPr>
        <w:t>salicylidene</w:t>
      </w:r>
      <w:proofErr w:type="spellEnd"/>
      <w:r w:rsidR="000F0799" w:rsidRPr="00FB4E10">
        <w:rPr>
          <w:rFonts w:ascii="Times New Roman" w:hAnsi="Times New Roman" w:cs="Times New Roman"/>
          <w:color w:val="000000"/>
          <w:sz w:val="24"/>
          <w:szCs w:val="24"/>
        </w:rPr>
        <w:t xml:space="preserve"> aniline and its corrosion b</w:t>
      </w:r>
      <w:r w:rsidRPr="00FB4E10">
        <w:rPr>
          <w:rFonts w:ascii="Times New Roman" w:hAnsi="Times New Roman" w:cs="Times New Roman"/>
          <w:color w:val="000000"/>
          <w:sz w:val="24"/>
          <w:szCs w:val="24"/>
        </w:rPr>
        <w:t xml:space="preserve">ehavior were also investigated recently. </w:t>
      </w:r>
      <w:proofErr w:type="spellStart"/>
      <w:r w:rsidRPr="00FB4E10">
        <w:rPr>
          <w:rFonts w:ascii="Times New Roman" w:hAnsi="Times New Roman" w:cs="Times New Roman"/>
          <w:color w:val="000000"/>
          <w:sz w:val="24"/>
          <w:szCs w:val="24"/>
        </w:rPr>
        <w:t>ZailelahZainoldinand</w:t>
      </w:r>
      <w:proofErr w:type="spellEnd"/>
      <w:r w:rsidRPr="00FB4E10">
        <w:rPr>
          <w:rFonts w:ascii="Times New Roman" w:hAnsi="Times New Roman" w:cs="Times New Roman"/>
          <w:color w:val="000000"/>
          <w:sz w:val="24"/>
          <w:szCs w:val="24"/>
        </w:rPr>
        <w:t xml:space="preserve"> his coworkers discovered</w:t>
      </w:r>
      <w:r w:rsidR="000F0799" w:rsidRPr="00FB4E10">
        <w:rPr>
          <w:rFonts w:ascii="Times New Roman" w:hAnsi="Times New Roman" w:cs="Times New Roman"/>
          <w:color w:val="000000"/>
          <w:sz w:val="24"/>
          <w:szCs w:val="24"/>
        </w:rPr>
        <w:t xml:space="preserve"> passive thin film coating through electrodeposition of </w:t>
      </w:r>
      <w:proofErr w:type="spellStart"/>
      <w:r w:rsidR="000F0799" w:rsidRPr="00FB4E10">
        <w:rPr>
          <w:rFonts w:ascii="Times New Roman" w:hAnsi="Times New Roman" w:cs="Times New Roman"/>
          <w:color w:val="000000"/>
          <w:sz w:val="24"/>
          <w:szCs w:val="24"/>
        </w:rPr>
        <w:t>s</w:t>
      </w:r>
      <w:r w:rsidRPr="00FB4E10">
        <w:rPr>
          <w:rFonts w:ascii="Times New Roman" w:hAnsi="Times New Roman" w:cs="Times New Roman"/>
          <w:color w:val="000000"/>
          <w:sz w:val="24"/>
          <w:szCs w:val="24"/>
        </w:rPr>
        <w:t>alicylideneaniline</w:t>
      </w:r>
      <w:proofErr w:type="spellEnd"/>
      <w:r w:rsidR="00A56239">
        <w:rPr>
          <w:rFonts w:ascii="Times New Roman" w:hAnsi="Times New Roman" w:cs="Times New Roman"/>
          <w:color w:val="000000"/>
          <w:sz w:val="24"/>
          <w:szCs w:val="24"/>
        </w:rPr>
        <w:fldChar w:fldCharType="begin" w:fldLock="1"/>
      </w:r>
      <w:r w:rsidR="00411432">
        <w:rPr>
          <w:rFonts w:ascii="Times New Roman" w:hAnsi="Times New Roman" w:cs="Times New Roman"/>
          <w:color w:val="000000"/>
          <w:sz w:val="24"/>
          <w:szCs w:val="24"/>
        </w:rPr>
        <w:instrText>ADDIN CSL_CITATION {"citationItems":[{"id":"ITEM-1","itemData":{"DOI":"10.4028/WWW.SCIENTIFIC.NET/AMR.554-556.385","ISBN":"9783037854563","ISSN":"1662-8985","abstract":"Electrodeposition was carried out on mild steel surface in 0.3 M sodium hydroxide solution (70% distilled water: 30% ethanol) containing 0.1 M salicylideneaniline using cyclic voltammetry and chronoamperometry techniques. Both techniques show the formation of the films on the mild steel surface. The corrosion behavior of electrodeposited mild steel was studied using electrochemical impedance spectroscopy (EIS) technique at various immersion times in 0.5 M sodium chloride solution (NaCl). The study indicates that the resistance of mild steel against corrosion increases after being electrodeposited with salicylideneaniline. However the films tend to diminished after 24 hours being immersed in 0.5 M NaCl solution. © (2012) Trans Tech Publications, Switzerland.","author":[{"dropping-particle":"","family":"Zainoldin","given":"Zailelah","non-dropping-particle":"","parse-names":false,"suffix":""},{"dropping-particle":"","family":"Harun","given":"Mohamad Kamal","non-dropping-particle":"","parse-names":false,"suffix":""},{"dropping-particle":"","family":"Bahron","given":"Hadariah","non-dropping-particle":"","parse-names":false,"suffix":""},{"dropping-particle":"","family":"Kassim","given":"Karimah","non-dropping-particle":"","parse-names":false,"suffix":""}],"container-title":"Advanced Materials Research","id":"ITEM-1","issued":{"date-parts":[["2012"]]},"page":"385-389","publisher":"Trans Tech Publications Ltd","title":"Electrodeposition of Salicylideneaniline and its Corrosion Behavior","type":"article-journal","volume":"554-556"},"uris":["http://www.mendeley.com/documents/?uuid=fe4e97a6-d72f-3347-a0e5-baf5bc23f005"]}],"mendeley":{"formattedCitation":"[22]","plainTextFormattedCitation":"[22]","previouslyFormattedCitation":"[22]"},"properties":{"noteIndex":0},"schema":"https://github.com/citation-style-language/schema/raw/master/csl-citation.json"}</w:instrText>
      </w:r>
      <w:r w:rsidR="00A56239">
        <w:rPr>
          <w:rFonts w:ascii="Times New Roman" w:hAnsi="Times New Roman" w:cs="Times New Roman"/>
          <w:color w:val="000000"/>
          <w:sz w:val="24"/>
          <w:szCs w:val="24"/>
        </w:rPr>
        <w:fldChar w:fldCharType="separate"/>
      </w:r>
      <w:r w:rsidR="000F7B10" w:rsidRPr="000F7B10">
        <w:rPr>
          <w:rFonts w:ascii="Times New Roman" w:hAnsi="Times New Roman" w:cs="Times New Roman"/>
          <w:noProof/>
          <w:color w:val="000000"/>
          <w:sz w:val="24"/>
          <w:szCs w:val="24"/>
        </w:rPr>
        <w:t>[22]</w:t>
      </w:r>
      <w:r w:rsidR="00A56239">
        <w:rPr>
          <w:rFonts w:ascii="Times New Roman" w:hAnsi="Times New Roman" w:cs="Times New Roman"/>
          <w:color w:val="000000"/>
          <w:sz w:val="24"/>
          <w:szCs w:val="24"/>
        </w:rPr>
        <w:fldChar w:fldCharType="end"/>
      </w:r>
      <w:r w:rsidR="00484F47" w:rsidRPr="00FB4E10">
        <w:rPr>
          <w:rFonts w:ascii="Times New Roman" w:hAnsi="Times New Roman" w:cs="Times New Roman"/>
          <w:color w:val="000000"/>
          <w:sz w:val="24"/>
          <w:szCs w:val="24"/>
        </w:rPr>
        <w:t>.</w:t>
      </w:r>
    </w:p>
    <w:p w:rsidR="0031020D" w:rsidRDefault="0031020D" w:rsidP="00CE4210">
      <w:pPr>
        <w:spacing w:before="240" w:line="360" w:lineRule="auto"/>
        <w:jc w:val="both"/>
        <w:rPr>
          <w:rFonts w:ascii="Times New Roman" w:hAnsi="Times New Roman" w:cs="Times New Roman"/>
          <w:sz w:val="24"/>
          <w:szCs w:val="24"/>
        </w:rPr>
      </w:pPr>
      <w:r w:rsidRPr="007D648A">
        <w:rPr>
          <w:rFonts w:ascii="Times New Roman" w:hAnsi="Times New Roman" w:cs="Times New Roman"/>
          <w:sz w:val="24"/>
          <w:szCs w:val="24"/>
        </w:rPr>
        <w:t xml:space="preserve">In this study a </w:t>
      </w:r>
      <w:proofErr w:type="spellStart"/>
      <w:r w:rsidRPr="007D648A">
        <w:rPr>
          <w:rFonts w:ascii="Times New Roman" w:hAnsi="Times New Roman" w:cs="Times New Roman"/>
          <w:sz w:val="24"/>
          <w:szCs w:val="24"/>
        </w:rPr>
        <w:t>new</w:t>
      </w:r>
      <w:r w:rsidR="0067112E">
        <w:rPr>
          <w:rFonts w:ascii="Times New Roman" w:hAnsi="Times New Roman" w:cs="Times New Roman"/>
          <w:sz w:val="24"/>
          <w:szCs w:val="24"/>
        </w:rPr>
        <w:t>octahedral</w:t>
      </w:r>
      <w:r w:rsidR="0051271A" w:rsidRPr="007D648A">
        <w:rPr>
          <w:rFonts w:ascii="Times New Roman" w:hAnsi="Times New Roman" w:cs="Times New Roman"/>
          <w:iCs/>
          <w:color w:val="000000"/>
          <w:sz w:val="24"/>
          <w:szCs w:val="24"/>
        </w:rPr>
        <w:t>Bis</w:t>
      </w:r>
      <w:proofErr w:type="spellEnd"/>
      <w:r w:rsidR="0051271A" w:rsidRPr="007D648A">
        <w:rPr>
          <w:rFonts w:ascii="Times New Roman" w:hAnsi="Times New Roman" w:cs="Times New Roman"/>
          <w:iCs/>
          <w:color w:val="000000"/>
          <w:sz w:val="24"/>
          <w:szCs w:val="24"/>
        </w:rPr>
        <w:t>(</w:t>
      </w:r>
      <w:proofErr w:type="spellStart"/>
      <w:r w:rsidR="0051271A" w:rsidRPr="007D648A">
        <w:rPr>
          <w:rFonts w:ascii="Times New Roman" w:hAnsi="Times New Roman" w:cs="Times New Roman"/>
          <w:iCs/>
          <w:color w:val="000000"/>
          <w:sz w:val="24"/>
          <w:szCs w:val="24"/>
        </w:rPr>
        <w:t>salicylaldiminato</w:t>
      </w:r>
      <w:proofErr w:type="spellEnd"/>
      <w:r w:rsidR="0051271A" w:rsidRPr="007D648A">
        <w:rPr>
          <w:rFonts w:ascii="Times New Roman" w:hAnsi="Times New Roman" w:cs="Times New Roman"/>
          <w:iCs/>
          <w:color w:val="000000"/>
          <w:sz w:val="24"/>
          <w:szCs w:val="24"/>
        </w:rPr>
        <w:t>)</w:t>
      </w:r>
      <w:r w:rsidR="00FB4E10">
        <w:rPr>
          <w:rFonts w:ascii="Times New Roman" w:hAnsi="Times New Roman" w:cs="Times New Roman"/>
          <w:iCs/>
          <w:color w:val="000000"/>
          <w:sz w:val="24"/>
          <w:szCs w:val="24"/>
        </w:rPr>
        <w:t>C</w:t>
      </w:r>
      <w:r w:rsidR="00B24C9E">
        <w:rPr>
          <w:rFonts w:ascii="Times New Roman" w:hAnsi="Times New Roman" w:cs="Times New Roman"/>
          <w:iCs/>
          <w:color w:val="000000"/>
          <w:sz w:val="24"/>
          <w:szCs w:val="24"/>
        </w:rPr>
        <w:t>l</w:t>
      </w:r>
      <w:r w:rsidR="0067112E" w:rsidRPr="0067112E">
        <w:rPr>
          <w:rFonts w:ascii="Times New Roman" w:hAnsi="Times New Roman" w:cs="Times New Roman"/>
          <w:iCs/>
          <w:color w:val="000000"/>
          <w:sz w:val="24"/>
          <w:szCs w:val="24"/>
          <w:vertAlign w:val="subscript"/>
        </w:rPr>
        <w:t>2</w:t>
      </w:r>
      <w:proofErr w:type="gramStart"/>
      <w:r w:rsidR="0043066E" w:rsidRPr="007D648A">
        <w:rPr>
          <w:rFonts w:ascii="Times New Roman" w:hAnsi="Times New Roman" w:cs="Times New Roman"/>
          <w:sz w:val="24"/>
          <w:szCs w:val="24"/>
        </w:rPr>
        <w:t>Fe</w:t>
      </w:r>
      <w:r w:rsidRPr="007D648A">
        <w:rPr>
          <w:rFonts w:ascii="Times New Roman" w:hAnsi="Times New Roman" w:cs="Times New Roman"/>
          <w:sz w:val="24"/>
          <w:szCs w:val="24"/>
        </w:rPr>
        <w:t>(</w:t>
      </w:r>
      <w:proofErr w:type="gramEnd"/>
      <w:r w:rsidRPr="007D648A">
        <w:rPr>
          <w:rFonts w:ascii="Times New Roman" w:hAnsi="Times New Roman" w:cs="Times New Roman"/>
          <w:sz w:val="24"/>
          <w:szCs w:val="24"/>
        </w:rPr>
        <w:t>III) complex</w:t>
      </w:r>
      <w:r w:rsidR="0068502D" w:rsidRPr="007D648A">
        <w:rPr>
          <w:rFonts w:ascii="Times New Roman" w:hAnsi="Times New Roman" w:cs="Times New Roman"/>
          <w:sz w:val="24"/>
          <w:szCs w:val="24"/>
        </w:rPr>
        <w:t xml:space="preserve"> (</w:t>
      </w:r>
      <w:r w:rsidR="0068502D" w:rsidRPr="007D648A">
        <w:rPr>
          <w:rFonts w:ascii="Times New Roman" w:hAnsi="Times New Roman" w:cs="Times New Roman"/>
          <w:b/>
          <w:sz w:val="24"/>
          <w:szCs w:val="24"/>
        </w:rPr>
        <w:t>C1</w:t>
      </w:r>
      <w:r w:rsidR="0068502D" w:rsidRPr="007D648A">
        <w:rPr>
          <w:rFonts w:ascii="Times New Roman" w:hAnsi="Times New Roman" w:cs="Times New Roman"/>
          <w:sz w:val="24"/>
          <w:szCs w:val="24"/>
        </w:rPr>
        <w:t>)</w:t>
      </w:r>
      <w:r w:rsidRPr="007D648A">
        <w:rPr>
          <w:rFonts w:ascii="Times New Roman" w:hAnsi="Times New Roman" w:cs="Times New Roman"/>
          <w:sz w:val="24"/>
          <w:szCs w:val="24"/>
        </w:rPr>
        <w:t xml:space="preserve"> was synthesized</w:t>
      </w:r>
      <w:r w:rsidR="004F7584">
        <w:rPr>
          <w:rFonts w:ascii="Times New Roman" w:hAnsi="Times New Roman" w:cs="Times New Roman"/>
          <w:sz w:val="24"/>
          <w:szCs w:val="24"/>
        </w:rPr>
        <w:t xml:space="preserve"> by complexation </w:t>
      </w:r>
      <w:proofErr w:type="spellStart"/>
      <w:r w:rsidR="004F7584">
        <w:rPr>
          <w:rFonts w:ascii="Times New Roman" w:hAnsi="Times New Roman" w:cs="Times New Roman"/>
          <w:sz w:val="24"/>
          <w:szCs w:val="24"/>
        </w:rPr>
        <w:t>of</w:t>
      </w:r>
      <w:r w:rsidR="004F7584" w:rsidRPr="00F93BCE">
        <w:rPr>
          <w:rStyle w:val="fontstyle01"/>
          <w:rFonts w:ascii="Times New Roman" w:hAnsi="Times New Roman" w:cs="Times New Roman"/>
          <w:b w:val="0"/>
          <w:i/>
        </w:rPr>
        <w:t>N</w:t>
      </w:r>
      <w:r w:rsidR="004F7584">
        <w:rPr>
          <w:rStyle w:val="fontstyle01"/>
          <w:rFonts w:ascii="Times New Roman" w:hAnsi="Times New Roman" w:cs="Times New Roman"/>
          <w:b w:val="0"/>
        </w:rPr>
        <w:t>-salicylidene</w:t>
      </w:r>
      <w:proofErr w:type="spellEnd"/>
      <w:r w:rsidR="004F7584">
        <w:rPr>
          <w:rStyle w:val="fontstyle01"/>
          <w:rFonts w:ascii="Times New Roman" w:hAnsi="Times New Roman" w:cs="Times New Roman"/>
          <w:b w:val="0"/>
        </w:rPr>
        <w:t xml:space="preserve"> aniline </w:t>
      </w:r>
      <w:r w:rsidR="004F7584">
        <w:rPr>
          <w:rFonts w:ascii="Times New Roman" w:hAnsi="Times New Roman" w:cs="Times New Roman"/>
          <w:iCs/>
          <w:color w:val="000000"/>
          <w:sz w:val="24"/>
          <w:szCs w:val="24"/>
        </w:rPr>
        <w:t xml:space="preserve">with </w:t>
      </w:r>
      <w:r w:rsidR="004F7584" w:rsidRPr="00C041F5">
        <w:rPr>
          <w:rFonts w:ascii="Times New Roman" w:hAnsi="Times New Roman" w:cs="Times New Roman"/>
          <w:iCs/>
          <w:color w:val="000000"/>
          <w:sz w:val="24"/>
          <w:szCs w:val="24"/>
        </w:rPr>
        <w:t>FeCl</w:t>
      </w:r>
      <w:r w:rsidR="004F7584" w:rsidRPr="00C041F5">
        <w:rPr>
          <w:rFonts w:ascii="Times New Roman" w:hAnsi="Times New Roman" w:cs="Times New Roman"/>
          <w:iCs/>
          <w:color w:val="000000"/>
          <w:sz w:val="24"/>
          <w:szCs w:val="24"/>
          <w:vertAlign w:val="subscript"/>
        </w:rPr>
        <w:t>3</w:t>
      </w:r>
      <w:r w:rsidR="004F7584" w:rsidRPr="00C041F5">
        <w:rPr>
          <w:rFonts w:ascii="Times New Roman" w:hAnsi="Times New Roman" w:cs="Times New Roman"/>
          <w:iCs/>
          <w:color w:val="000000"/>
          <w:sz w:val="24"/>
          <w:szCs w:val="24"/>
        </w:rPr>
        <w:t>.6H</w:t>
      </w:r>
      <w:r w:rsidR="004F7584" w:rsidRPr="00C041F5">
        <w:rPr>
          <w:rFonts w:ascii="Times New Roman" w:hAnsi="Times New Roman" w:cs="Times New Roman"/>
          <w:iCs/>
          <w:color w:val="000000"/>
          <w:sz w:val="24"/>
          <w:szCs w:val="24"/>
          <w:vertAlign w:val="subscript"/>
        </w:rPr>
        <w:t>2</w:t>
      </w:r>
      <w:r w:rsidR="004F7584" w:rsidRPr="00C041F5">
        <w:rPr>
          <w:rFonts w:ascii="Times New Roman" w:hAnsi="Times New Roman" w:cs="Times New Roman"/>
          <w:iCs/>
          <w:color w:val="000000"/>
          <w:sz w:val="24"/>
          <w:szCs w:val="24"/>
        </w:rPr>
        <w:t>O in methanol</w:t>
      </w:r>
      <w:r w:rsidRPr="007D648A">
        <w:rPr>
          <w:rFonts w:ascii="Times New Roman" w:hAnsi="Times New Roman" w:cs="Times New Roman"/>
          <w:sz w:val="24"/>
          <w:szCs w:val="24"/>
        </w:rPr>
        <w:t xml:space="preserve">. To the best of our </w:t>
      </w:r>
      <w:r w:rsidRPr="007D648A">
        <w:rPr>
          <w:rFonts w:ascii="Times New Roman" w:hAnsi="Times New Roman" w:cs="Times New Roman"/>
          <w:sz w:val="24"/>
          <w:szCs w:val="24"/>
        </w:rPr>
        <w:lastRenderedPageBreak/>
        <w:t xml:space="preserve">knowledge, the synthesis and properties of this complex </w:t>
      </w:r>
      <w:r w:rsidR="00CE4210">
        <w:rPr>
          <w:rFonts w:ascii="Times New Roman" w:hAnsi="Times New Roman" w:cs="Times New Roman"/>
          <w:sz w:val="24"/>
          <w:szCs w:val="24"/>
        </w:rPr>
        <w:t>are</w:t>
      </w:r>
      <w:r w:rsidRPr="007D648A">
        <w:rPr>
          <w:rFonts w:ascii="Times New Roman" w:hAnsi="Times New Roman" w:cs="Times New Roman"/>
          <w:sz w:val="24"/>
          <w:szCs w:val="24"/>
        </w:rPr>
        <w:t xml:space="preserve"> not yet </w:t>
      </w:r>
      <w:proofErr w:type="spellStart"/>
      <w:proofErr w:type="gramStart"/>
      <w:r w:rsidRPr="007D648A">
        <w:rPr>
          <w:rFonts w:ascii="Times New Roman" w:hAnsi="Times New Roman" w:cs="Times New Roman"/>
          <w:sz w:val="24"/>
          <w:szCs w:val="24"/>
        </w:rPr>
        <w:t>explored.The</w:t>
      </w:r>
      <w:proofErr w:type="spellEnd"/>
      <w:proofErr w:type="gramEnd"/>
      <w:r w:rsidRPr="007D648A">
        <w:rPr>
          <w:rFonts w:ascii="Times New Roman" w:hAnsi="Times New Roman" w:cs="Times New Roman"/>
          <w:sz w:val="24"/>
          <w:szCs w:val="24"/>
        </w:rPr>
        <w:t xml:space="preserve"> optical properties were investigated using </w:t>
      </w:r>
      <w:r w:rsidRPr="007D648A">
        <w:rPr>
          <w:rFonts w:ascii="Times New Roman" w:hAnsi="Times New Roman" w:cs="Times New Roman"/>
          <w:iCs/>
          <w:color w:val="000000"/>
          <w:sz w:val="24"/>
          <w:szCs w:val="24"/>
        </w:rPr>
        <w:t>FT-IR</w:t>
      </w:r>
      <w:r w:rsidR="0068502D" w:rsidRPr="007D648A">
        <w:rPr>
          <w:rFonts w:ascii="Times New Roman" w:hAnsi="Times New Roman" w:cs="Times New Roman"/>
          <w:iCs/>
          <w:color w:val="000000"/>
          <w:sz w:val="24"/>
          <w:szCs w:val="24"/>
        </w:rPr>
        <w:t xml:space="preserve"> and</w:t>
      </w:r>
      <w:r w:rsidRPr="007D648A">
        <w:rPr>
          <w:rFonts w:ascii="Times New Roman" w:hAnsi="Times New Roman" w:cs="Times New Roman"/>
          <w:iCs/>
          <w:color w:val="000000"/>
          <w:sz w:val="24"/>
          <w:szCs w:val="24"/>
        </w:rPr>
        <w:t xml:space="preserve"> UV-Vis spectroscopy. </w:t>
      </w:r>
      <w:r w:rsidR="00FB4E10">
        <w:rPr>
          <w:rFonts w:ascii="Times New Roman" w:hAnsi="Times New Roman" w:cs="Times New Roman"/>
          <w:sz w:val="24"/>
          <w:szCs w:val="24"/>
        </w:rPr>
        <w:t xml:space="preserve">The PXRD and </w:t>
      </w:r>
      <w:r w:rsidR="00671B69">
        <w:rPr>
          <w:rFonts w:ascii="Times New Roman" w:hAnsi="Times New Roman" w:cs="Times New Roman"/>
          <w:sz w:val="24"/>
          <w:szCs w:val="24"/>
        </w:rPr>
        <w:t xml:space="preserve">mass spectra </w:t>
      </w:r>
      <w:r w:rsidR="00796C5B">
        <w:rPr>
          <w:rFonts w:ascii="Times New Roman" w:hAnsi="Times New Roman" w:cs="Times New Roman"/>
          <w:sz w:val="24"/>
          <w:szCs w:val="24"/>
        </w:rPr>
        <w:t xml:space="preserve">were used to </w:t>
      </w:r>
      <w:r w:rsidR="0067112E">
        <w:rPr>
          <w:rFonts w:ascii="Times New Roman" w:hAnsi="Times New Roman" w:cs="Times New Roman"/>
          <w:sz w:val="24"/>
          <w:szCs w:val="24"/>
        </w:rPr>
        <w:t>determine</w:t>
      </w:r>
      <w:r w:rsidR="00796C5B">
        <w:rPr>
          <w:rFonts w:ascii="Times New Roman" w:hAnsi="Times New Roman" w:cs="Times New Roman"/>
          <w:sz w:val="24"/>
          <w:szCs w:val="24"/>
        </w:rPr>
        <w:t xml:space="preserve"> the</w:t>
      </w:r>
      <w:r w:rsidR="00671B69">
        <w:rPr>
          <w:rFonts w:ascii="Times New Roman" w:hAnsi="Times New Roman" w:cs="Times New Roman"/>
          <w:sz w:val="24"/>
          <w:szCs w:val="24"/>
        </w:rPr>
        <w:t xml:space="preserve"> structure</w:t>
      </w:r>
      <w:r w:rsidR="00796C5B">
        <w:rPr>
          <w:rFonts w:ascii="Times New Roman" w:hAnsi="Times New Roman" w:cs="Times New Roman"/>
          <w:sz w:val="24"/>
          <w:szCs w:val="24"/>
        </w:rPr>
        <w:t xml:space="preserve"> of the complex</w:t>
      </w:r>
      <w:r w:rsidR="00671B69">
        <w:rPr>
          <w:rFonts w:ascii="Times New Roman" w:hAnsi="Times New Roman" w:cs="Times New Roman"/>
          <w:sz w:val="24"/>
          <w:szCs w:val="24"/>
        </w:rPr>
        <w:t xml:space="preserve">. </w:t>
      </w:r>
      <w:r w:rsidR="00671B69">
        <w:rPr>
          <w:rFonts w:ascii="Times New Roman" w:hAnsi="Times New Roman" w:cs="Times New Roman"/>
          <w:iCs/>
          <w:color w:val="000000"/>
          <w:sz w:val="24"/>
          <w:szCs w:val="24"/>
        </w:rPr>
        <w:t xml:space="preserve">In </w:t>
      </w:r>
      <w:r w:rsidRPr="007D648A">
        <w:rPr>
          <w:rFonts w:ascii="Times New Roman" w:hAnsi="Times New Roman" w:cs="Times New Roman"/>
          <w:iCs/>
          <w:color w:val="000000"/>
          <w:sz w:val="24"/>
          <w:szCs w:val="24"/>
        </w:rPr>
        <w:t xml:space="preserve">addition, </w:t>
      </w:r>
      <w:r w:rsidRPr="007D648A">
        <w:rPr>
          <w:rFonts w:ascii="Times New Roman" w:hAnsi="Times New Roman" w:cs="Times New Roman"/>
          <w:sz w:val="24"/>
          <w:szCs w:val="24"/>
        </w:rPr>
        <w:t>computational analysis was performed to optimize the structure.</w:t>
      </w:r>
    </w:p>
    <w:p w:rsidR="00165140" w:rsidRPr="007D648A" w:rsidRDefault="00B85AF3" w:rsidP="00B85AF3">
      <w:pPr>
        <w:spacing w:before="240" w:line="360" w:lineRule="auto"/>
        <w:jc w:val="center"/>
        <w:rPr>
          <w:rFonts w:ascii="Times New Roman" w:hAnsi="Times New Roman" w:cs="Times New Roman"/>
          <w:b/>
          <w:bCs/>
          <w:color w:val="000000"/>
          <w:sz w:val="24"/>
          <w:szCs w:val="24"/>
        </w:rPr>
      </w:pPr>
      <w:r w:rsidRPr="007D648A">
        <w:rPr>
          <w:rFonts w:ascii="Times New Roman" w:hAnsi="Times New Roman" w:cs="Times New Roman"/>
          <w:b/>
          <w:bCs/>
          <w:color w:val="000000"/>
          <w:sz w:val="24"/>
          <w:szCs w:val="24"/>
        </w:rPr>
        <w:t>EXPERIMENTAL</w:t>
      </w:r>
    </w:p>
    <w:p w:rsidR="00165140" w:rsidRPr="00B415CF" w:rsidRDefault="00165140" w:rsidP="007D648A">
      <w:pPr>
        <w:spacing w:line="360" w:lineRule="auto"/>
        <w:rPr>
          <w:rFonts w:ascii="Times New Roman" w:hAnsi="Times New Roman" w:cs="Times New Roman"/>
          <w:b/>
          <w:iCs/>
          <w:color w:val="000000"/>
          <w:sz w:val="24"/>
          <w:szCs w:val="24"/>
        </w:rPr>
      </w:pPr>
      <w:r w:rsidRPr="00B415CF">
        <w:rPr>
          <w:rFonts w:ascii="Times New Roman" w:hAnsi="Times New Roman" w:cs="Times New Roman"/>
          <w:b/>
          <w:iCs/>
          <w:color w:val="000000"/>
          <w:sz w:val="24"/>
          <w:szCs w:val="24"/>
        </w:rPr>
        <w:t>Materials and methods</w:t>
      </w:r>
    </w:p>
    <w:p w:rsidR="00C536F0" w:rsidRPr="00CE42BB" w:rsidRDefault="00165140" w:rsidP="00C536F0">
      <w:pPr>
        <w:spacing w:line="360" w:lineRule="auto"/>
        <w:jc w:val="both"/>
        <w:rPr>
          <w:rFonts w:ascii="Times New Roman" w:hAnsi="Times New Roman" w:cs="Times New Roman"/>
          <w:color w:val="000000"/>
          <w:sz w:val="24"/>
          <w:szCs w:val="24"/>
        </w:rPr>
      </w:pPr>
      <w:r w:rsidRPr="007D648A">
        <w:rPr>
          <w:rFonts w:ascii="Times New Roman" w:hAnsi="Times New Roman" w:cs="Times New Roman"/>
          <w:sz w:val="24"/>
          <w:szCs w:val="24"/>
        </w:rPr>
        <w:t xml:space="preserve">All the </w:t>
      </w:r>
      <w:r w:rsidR="00767D9E" w:rsidRPr="007D648A">
        <w:rPr>
          <w:rFonts w:ascii="Times New Roman" w:hAnsi="Times New Roman" w:cs="Times New Roman"/>
          <w:sz w:val="24"/>
          <w:szCs w:val="24"/>
        </w:rPr>
        <w:t xml:space="preserve">reagents and </w:t>
      </w:r>
      <w:r w:rsidR="00D64612" w:rsidRPr="007D648A">
        <w:rPr>
          <w:rFonts w:ascii="Times New Roman" w:hAnsi="Times New Roman" w:cs="Times New Roman"/>
          <w:sz w:val="24"/>
          <w:szCs w:val="24"/>
        </w:rPr>
        <w:t xml:space="preserve">chemicals </w:t>
      </w:r>
      <w:r w:rsidRPr="007D648A">
        <w:rPr>
          <w:rFonts w:ascii="Times New Roman" w:hAnsi="Times New Roman" w:cs="Times New Roman"/>
          <w:sz w:val="24"/>
          <w:szCs w:val="24"/>
        </w:rPr>
        <w:t>were purchased from Sigma-Aldrich. The FT-IR spectrum was recorded with IR Prestige-21, Shimadzu</w:t>
      </w:r>
      <w:r w:rsidR="006C45A6" w:rsidRPr="007D648A">
        <w:rPr>
          <w:rFonts w:ascii="Times New Roman" w:hAnsi="Times New Roman" w:cs="Times New Roman"/>
          <w:sz w:val="24"/>
          <w:szCs w:val="24"/>
        </w:rPr>
        <w:t>, Japan</w:t>
      </w:r>
      <w:r w:rsidRPr="007D648A">
        <w:rPr>
          <w:rFonts w:ascii="Times New Roman" w:hAnsi="Times New Roman" w:cs="Times New Roman"/>
          <w:sz w:val="24"/>
          <w:szCs w:val="24"/>
        </w:rPr>
        <w:t xml:space="preserve"> in the region 400-400</w:t>
      </w:r>
      <w:r w:rsidR="008B78DE" w:rsidRPr="007D648A">
        <w:rPr>
          <w:rFonts w:ascii="Times New Roman" w:hAnsi="Times New Roman" w:cs="Times New Roman"/>
          <w:sz w:val="24"/>
          <w:szCs w:val="24"/>
        </w:rPr>
        <w:t xml:space="preserve">0 </w:t>
      </w:r>
      <w:r w:rsidRPr="007D648A">
        <w:rPr>
          <w:rFonts w:ascii="Times New Roman" w:hAnsi="Times New Roman" w:cs="Times New Roman"/>
          <w:sz w:val="24"/>
          <w:szCs w:val="24"/>
        </w:rPr>
        <w:t>cm</w:t>
      </w:r>
      <w:r w:rsidR="00364BB6" w:rsidRPr="007D648A">
        <w:rPr>
          <w:rFonts w:ascii="Times New Roman" w:hAnsi="Times New Roman" w:cs="Times New Roman"/>
          <w:sz w:val="24"/>
          <w:szCs w:val="24"/>
          <w:vertAlign w:val="superscript"/>
        </w:rPr>
        <w:t>-1</w:t>
      </w:r>
      <w:r w:rsidR="008B78DE" w:rsidRPr="007D648A">
        <w:rPr>
          <w:rFonts w:ascii="Times New Roman" w:hAnsi="Times New Roman" w:cs="Times New Roman"/>
          <w:color w:val="000000"/>
          <w:sz w:val="24"/>
          <w:szCs w:val="24"/>
        </w:rPr>
        <w:t>using</w:t>
      </w:r>
      <w:r w:rsidRPr="007D648A">
        <w:rPr>
          <w:rFonts w:ascii="Times New Roman" w:hAnsi="Times New Roman" w:cs="Times New Roman"/>
          <w:color w:val="000000"/>
          <w:sz w:val="24"/>
          <w:szCs w:val="24"/>
        </w:rPr>
        <w:t>KBr</w:t>
      </w:r>
      <w:r w:rsidR="008B78DE" w:rsidRPr="007D648A">
        <w:rPr>
          <w:rFonts w:ascii="Times New Roman" w:hAnsi="Times New Roman" w:cs="Times New Roman"/>
          <w:color w:val="000000"/>
          <w:sz w:val="24"/>
          <w:szCs w:val="24"/>
        </w:rPr>
        <w:t>pellet</w:t>
      </w:r>
      <w:r w:rsidRPr="007D648A">
        <w:rPr>
          <w:rFonts w:ascii="Times New Roman" w:hAnsi="Times New Roman" w:cs="Times New Roman"/>
          <w:sz w:val="24"/>
          <w:szCs w:val="24"/>
        </w:rPr>
        <w:t>.</w:t>
      </w:r>
      <w:r w:rsidR="008B78DE" w:rsidRPr="007D648A">
        <w:rPr>
          <w:rFonts w:ascii="Times New Roman" w:hAnsi="Times New Roman" w:cs="Times New Roman"/>
          <w:sz w:val="24"/>
          <w:szCs w:val="24"/>
        </w:rPr>
        <w:t>The UV-Vis spectr</w:t>
      </w:r>
      <w:r w:rsidR="006C026F">
        <w:rPr>
          <w:rFonts w:ascii="Times New Roman" w:hAnsi="Times New Roman" w:cs="Times New Roman"/>
          <w:sz w:val="24"/>
          <w:szCs w:val="24"/>
        </w:rPr>
        <w:t xml:space="preserve">um was collected in </w:t>
      </w:r>
      <w:proofErr w:type="spellStart"/>
      <w:r w:rsidR="006C026F">
        <w:rPr>
          <w:rFonts w:ascii="Times New Roman" w:hAnsi="Times New Roman" w:cs="Times New Roman"/>
          <w:sz w:val="24"/>
          <w:szCs w:val="24"/>
        </w:rPr>
        <w:t>Specord</w:t>
      </w:r>
      <w:proofErr w:type="spellEnd"/>
      <w:r w:rsidR="006C026F">
        <w:rPr>
          <w:rFonts w:ascii="Times New Roman" w:hAnsi="Times New Roman" w:cs="Times New Roman"/>
          <w:sz w:val="24"/>
          <w:szCs w:val="24"/>
        </w:rPr>
        <w:t xml:space="preserve"> 205(</w:t>
      </w:r>
      <w:r w:rsidR="006E77F9" w:rsidRPr="007D648A">
        <w:rPr>
          <w:rFonts w:ascii="Times New Roman" w:hAnsi="Times New Roman" w:cs="Times New Roman"/>
          <w:sz w:val="24"/>
          <w:szCs w:val="24"/>
        </w:rPr>
        <w:t>A</w:t>
      </w:r>
      <w:r w:rsidR="008B78DE" w:rsidRPr="007D648A">
        <w:rPr>
          <w:rFonts w:ascii="Times New Roman" w:hAnsi="Times New Roman" w:cs="Times New Roman"/>
          <w:sz w:val="24"/>
          <w:szCs w:val="24"/>
        </w:rPr>
        <w:t>nalytic Jena</w:t>
      </w:r>
      <w:r w:rsidR="006C45A6" w:rsidRPr="007D648A">
        <w:rPr>
          <w:rFonts w:ascii="Times New Roman" w:hAnsi="Times New Roman" w:cs="Times New Roman"/>
          <w:sz w:val="24"/>
          <w:szCs w:val="24"/>
        </w:rPr>
        <w:t>, Germany</w:t>
      </w:r>
      <w:r w:rsidR="006C026F">
        <w:rPr>
          <w:rFonts w:ascii="Times New Roman" w:hAnsi="Times New Roman" w:cs="Times New Roman"/>
          <w:sz w:val="24"/>
          <w:szCs w:val="24"/>
        </w:rPr>
        <w:t xml:space="preserve">) </w:t>
      </w:r>
      <w:proofErr w:type="spellStart"/>
      <w:r w:rsidR="006C026F">
        <w:rPr>
          <w:rFonts w:ascii="Times New Roman" w:hAnsi="Times New Roman" w:cs="Times New Roman"/>
          <w:sz w:val="24"/>
          <w:szCs w:val="24"/>
        </w:rPr>
        <w:t>spectrophotometer</w:t>
      </w:r>
      <w:r w:rsidR="008B78DE" w:rsidRPr="007D648A">
        <w:rPr>
          <w:rFonts w:ascii="Times New Roman" w:hAnsi="Times New Roman" w:cs="Times New Roman"/>
          <w:sz w:val="24"/>
          <w:szCs w:val="24"/>
        </w:rPr>
        <w:t>using</w:t>
      </w:r>
      <w:proofErr w:type="spellEnd"/>
      <w:r w:rsidR="008B78DE" w:rsidRPr="007D648A">
        <w:rPr>
          <w:rFonts w:ascii="Times New Roman" w:hAnsi="Times New Roman" w:cs="Times New Roman"/>
          <w:sz w:val="24"/>
          <w:szCs w:val="24"/>
        </w:rPr>
        <w:t xml:space="preserve"> methanol at 25°C</w:t>
      </w:r>
      <w:r w:rsidR="00CB7E29" w:rsidRPr="007D648A">
        <w:rPr>
          <w:rFonts w:ascii="Times New Roman" w:hAnsi="Times New Roman" w:cs="Times New Roman"/>
          <w:sz w:val="24"/>
          <w:szCs w:val="24"/>
        </w:rPr>
        <w:t xml:space="preserve"> from the range 190-9</w:t>
      </w:r>
      <w:r w:rsidR="009B12C6" w:rsidRPr="007D648A">
        <w:rPr>
          <w:rFonts w:ascii="Times New Roman" w:hAnsi="Times New Roman" w:cs="Times New Roman"/>
          <w:sz w:val="24"/>
          <w:szCs w:val="24"/>
        </w:rPr>
        <w:t>00 nm</w:t>
      </w:r>
      <w:r w:rsidR="008B78DE" w:rsidRPr="007D648A">
        <w:rPr>
          <w:rFonts w:ascii="Times New Roman" w:hAnsi="Times New Roman" w:cs="Times New Roman"/>
          <w:sz w:val="24"/>
          <w:szCs w:val="24"/>
        </w:rPr>
        <w:t xml:space="preserve">. </w:t>
      </w:r>
      <w:proofErr w:type="spellStart"/>
      <w:r w:rsidR="006E77F9" w:rsidRPr="007D648A">
        <w:rPr>
          <w:rFonts w:ascii="Times New Roman" w:hAnsi="Times New Roman" w:cs="Times New Roman"/>
          <w:sz w:val="24"/>
          <w:szCs w:val="24"/>
        </w:rPr>
        <w:t>For</w:t>
      </w:r>
      <w:r w:rsidR="0051271A" w:rsidRPr="007D648A">
        <w:rPr>
          <w:rFonts w:ascii="Times New Roman" w:hAnsi="Times New Roman" w:cs="Times New Roman"/>
          <w:i/>
          <w:color w:val="000000"/>
          <w:sz w:val="24"/>
          <w:szCs w:val="24"/>
        </w:rPr>
        <w:t>N</w:t>
      </w:r>
      <w:r w:rsidR="0051271A" w:rsidRPr="007D648A">
        <w:rPr>
          <w:rFonts w:ascii="Times New Roman" w:hAnsi="Times New Roman" w:cs="Times New Roman"/>
          <w:color w:val="000000"/>
          <w:sz w:val="24"/>
          <w:szCs w:val="24"/>
        </w:rPr>
        <w:t>-salicylidene</w:t>
      </w:r>
      <w:proofErr w:type="spellEnd"/>
      <w:r w:rsidR="0051271A" w:rsidRPr="007D648A">
        <w:rPr>
          <w:rFonts w:ascii="Times New Roman" w:hAnsi="Times New Roman" w:cs="Times New Roman"/>
          <w:color w:val="000000"/>
          <w:sz w:val="24"/>
          <w:szCs w:val="24"/>
        </w:rPr>
        <w:t xml:space="preserve"> aniline</w:t>
      </w:r>
      <w:r w:rsidR="00364BB6" w:rsidRPr="007D648A">
        <w:rPr>
          <w:rFonts w:ascii="Times New Roman" w:hAnsi="Times New Roman" w:cs="Times New Roman"/>
          <w:sz w:val="24"/>
          <w:szCs w:val="24"/>
          <w:vertAlign w:val="superscript"/>
        </w:rPr>
        <w:t>1</w:t>
      </w:r>
      <w:r w:rsidR="006E77F9" w:rsidRPr="007D648A">
        <w:rPr>
          <w:rFonts w:ascii="Times New Roman" w:hAnsi="Times New Roman" w:cs="Times New Roman"/>
          <w:sz w:val="24"/>
          <w:szCs w:val="24"/>
        </w:rPr>
        <w:t xml:space="preserve">H-NMR and </w:t>
      </w:r>
      <w:r w:rsidR="00364BB6" w:rsidRPr="007D648A">
        <w:rPr>
          <w:rFonts w:ascii="Times New Roman" w:hAnsi="Times New Roman" w:cs="Times New Roman"/>
          <w:sz w:val="24"/>
          <w:szCs w:val="24"/>
          <w:vertAlign w:val="superscript"/>
        </w:rPr>
        <w:t>13</w:t>
      </w:r>
      <w:r w:rsidR="006E77F9" w:rsidRPr="007D648A">
        <w:rPr>
          <w:rFonts w:ascii="Times New Roman" w:hAnsi="Times New Roman" w:cs="Times New Roman"/>
          <w:sz w:val="24"/>
          <w:szCs w:val="24"/>
        </w:rPr>
        <w:t>C spectra were recorded in CDCl</w:t>
      </w:r>
      <w:r w:rsidR="00364BB6" w:rsidRPr="007D648A">
        <w:rPr>
          <w:rFonts w:ascii="Times New Roman" w:hAnsi="Times New Roman" w:cs="Times New Roman"/>
          <w:sz w:val="24"/>
          <w:szCs w:val="24"/>
          <w:vertAlign w:val="subscript"/>
        </w:rPr>
        <w:t>3</w:t>
      </w:r>
      <w:r w:rsidR="006E77F9" w:rsidRPr="007D648A">
        <w:rPr>
          <w:rFonts w:ascii="Times New Roman" w:hAnsi="Times New Roman" w:cs="Times New Roman"/>
          <w:sz w:val="24"/>
          <w:szCs w:val="24"/>
        </w:rPr>
        <w:t xml:space="preserve"> on </w:t>
      </w:r>
      <w:proofErr w:type="spellStart"/>
      <w:r w:rsidR="006E77F9" w:rsidRPr="007D648A">
        <w:rPr>
          <w:rFonts w:ascii="Times New Roman" w:hAnsi="Times New Roman" w:cs="Times New Roman"/>
          <w:sz w:val="24"/>
          <w:szCs w:val="24"/>
        </w:rPr>
        <w:t>Bruker</w:t>
      </w:r>
      <w:r w:rsidR="00972CD9" w:rsidRPr="007D648A">
        <w:rPr>
          <w:rFonts w:ascii="Times New Roman" w:hAnsi="Times New Roman" w:cs="Times New Roman"/>
          <w:sz w:val="24"/>
          <w:szCs w:val="24"/>
        </w:rPr>
        <w:t>Ascend</w:t>
      </w:r>
      <w:proofErr w:type="spellEnd"/>
      <w:r w:rsidR="00972CD9" w:rsidRPr="007D648A">
        <w:rPr>
          <w:rFonts w:ascii="Times New Roman" w:hAnsi="Times New Roman" w:cs="Times New Roman"/>
          <w:sz w:val="24"/>
          <w:szCs w:val="24"/>
        </w:rPr>
        <w:t xml:space="preserve"> 400 MHz </w:t>
      </w:r>
      <w:r w:rsidR="006E77F9" w:rsidRPr="007D648A">
        <w:rPr>
          <w:rFonts w:ascii="Times New Roman" w:hAnsi="Times New Roman" w:cs="Times New Roman"/>
          <w:sz w:val="24"/>
          <w:szCs w:val="24"/>
        </w:rPr>
        <w:t xml:space="preserve">NMR spectrometer. </w:t>
      </w:r>
      <w:r w:rsidR="001C5E37" w:rsidRPr="007D648A">
        <w:rPr>
          <w:rFonts w:ascii="Times New Roman" w:hAnsi="Times New Roman" w:cs="Times New Roman"/>
          <w:sz w:val="24"/>
          <w:szCs w:val="24"/>
        </w:rPr>
        <w:t xml:space="preserve">Magnetic susceptibility was </w:t>
      </w:r>
      <w:proofErr w:type="spellStart"/>
      <w:r w:rsidR="001C5E37" w:rsidRPr="007D648A">
        <w:rPr>
          <w:rFonts w:ascii="Times New Roman" w:hAnsi="Times New Roman" w:cs="Times New Roman"/>
          <w:sz w:val="24"/>
          <w:szCs w:val="24"/>
        </w:rPr>
        <w:t>determined</w:t>
      </w:r>
      <w:r w:rsidR="0099651B">
        <w:rPr>
          <w:rFonts w:ascii="Times New Roman" w:hAnsi="Times New Roman" w:cs="Times New Roman"/>
          <w:sz w:val="24"/>
          <w:szCs w:val="24"/>
        </w:rPr>
        <w:t>by</w:t>
      </w:r>
      <w:proofErr w:type="spellEnd"/>
      <w:r w:rsidR="0099651B">
        <w:rPr>
          <w:rFonts w:ascii="Times New Roman" w:hAnsi="Times New Roman" w:cs="Times New Roman"/>
          <w:sz w:val="24"/>
          <w:szCs w:val="24"/>
        </w:rPr>
        <w:t xml:space="preserve"> </w:t>
      </w:r>
      <w:r w:rsidR="006C45A6" w:rsidRPr="007D648A">
        <w:rPr>
          <w:rFonts w:ascii="Times New Roman" w:hAnsi="Times New Roman" w:cs="Times New Roman"/>
          <w:sz w:val="24"/>
          <w:szCs w:val="24"/>
        </w:rPr>
        <w:t>u</w:t>
      </w:r>
      <w:r w:rsidR="001C5E37" w:rsidRPr="007D648A">
        <w:rPr>
          <w:rFonts w:ascii="Times New Roman" w:hAnsi="Times New Roman" w:cs="Times New Roman"/>
          <w:sz w:val="24"/>
          <w:szCs w:val="24"/>
        </w:rPr>
        <w:t xml:space="preserve">sing </w:t>
      </w:r>
      <w:r w:rsidR="006C45A6" w:rsidRPr="007D648A">
        <w:rPr>
          <w:rFonts w:ascii="Times New Roman" w:hAnsi="Times New Roman" w:cs="Times New Roman"/>
          <w:sz w:val="24"/>
          <w:szCs w:val="24"/>
        </w:rPr>
        <w:t xml:space="preserve">MK-1 </w:t>
      </w:r>
      <w:r w:rsidR="006C026F" w:rsidRPr="007D648A">
        <w:rPr>
          <w:rFonts w:ascii="Times New Roman" w:hAnsi="Times New Roman" w:cs="Times New Roman"/>
          <w:sz w:val="24"/>
          <w:szCs w:val="24"/>
        </w:rPr>
        <w:t>magnetic susceptibility balance</w:t>
      </w:r>
      <w:r w:rsidR="006C026F">
        <w:rPr>
          <w:rFonts w:ascii="Times New Roman" w:hAnsi="Times New Roman" w:cs="Times New Roman"/>
          <w:sz w:val="24"/>
          <w:szCs w:val="24"/>
        </w:rPr>
        <w:t xml:space="preserve"> (</w:t>
      </w:r>
      <w:r w:rsidR="006C026F" w:rsidRPr="007D648A">
        <w:rPr>
          <w:rFonts w:ascii="Times New Roman" w:hAnsi="Times New Roman" w:cs="Times New Roman"/>
          <w:sz w:val="24"/>
          <w:szCs w:val="24"/>
        </w:rPr>
        <w:t>Sher</w:t>
      </w:r>
      <w:r w:rsidR="006C026F">
        <w:rPr>
          <w:rFonts w:ascii="Times New Roman" w:hAnsi="Times New Roman" w:cs="Times New Roman"/>
          <w:sz w:val="24"/>
          <w:szCs w:val="24"/>
        </w:rPr>
        <w:t xml:space="preserve">wood Scientific Ltd, </w:t>
      </w:r>
      <w:r w:rsidR="006C026F" w:rsidRPr="007D648A">
        <w:rPr>
          <w:rFonts w:ascii="Times New Roman" w:hAnsi="Times New Roman" w:cs="Times New Roman"/>
          <w:sz w:val="24"/>
          <w:szCs w:val="24"/>
        </w:rPr>
        <w:t>England</w:t>
      </w:r>
      <w:proofErr w:type="gramStart"/>
      <w:r w:rsidR="006C026F">
        <w:rPr>
          <w:rFonts w:ascii="Times New Roman" w:hAnsi="Times New Roman" w:cs="Times New Roman"/>
          <w:sz w:val="24"/>
          <w:szCs w:val="24"/>
        </w:rPr>
        <w:t>)</w:t>
      </w:r>
      <w:r w:rsidR="001C5E37" w:rsidRPr="007D648A">
        <w:rPr>
          <w:rFonts w:ascii="Times New Roman" w:hAnsi="Times New Roman" w:cs="Times New Roman"/>
          <w:sz w:val="24"/>
          <w:szCs w:val="24"/>
        </w:rPr>
        <w:t>.</w:t>
      </w:r>
      <w:r w:rsidR="00406C0D" w:rsidRPr="007D648A">
        <w:rPr>
          <w:rFonts w:ascii="Times New Roman" w:hAnsi="Times New Roman" w:cs="Times New Roman"/>
          <w:sz w:val="24"/>
          <w:szCs w:val="24"/>
        </w:rPr>
        <w:t>Mass</w:t>
      </w:r>
      <w:proofErr w:type="gramEnd"/>
      <w:r w:rsidR="00406C0D" w:rsidRPr="007D648A">
        <w:rPr>
          <w:rFonts w:ascii="Times New Roman" w:hAnsi="Times New Roman" w:cs="Times New Roman"/>
          <w:sz w:val="24"/>
          <w:szCs w:val="24"/>
        </w:rPr>
        <w:t xml:space="preserve"> spectra </w:t>
      </w:r>
      <w:r w:rsidR="00E37EE1" w:rsidRPr="007D648A">
        <w:rPr>
          <w:rFonts w:ascii="Times New Roman" w:hAnsi="Times New Roman" w:cs="Times New Roman"/>
          <w:sz w:val="24"/>
          <w:szCs w:val="24"/>
        </w:rPr>
        <w:t xml:space="preserve">for </w:t>
      </w:r>
      <w:r w:rsidR="00E37EE1" w:rsidRPr="007D648A">
        <w:rPr>
          <w:rFonts w:ascii="Times New Roman" w:hAnsi="Times New Roman" w:cs="Times New Roman"/>
          <w:b/>
          <w:sz w:val="24"/>
          <w:szCs w:val="24"/>
        </w:rPr>
        <w:t>C1</w:t>
      </w:r>
      <w:r w:rsidR="00406C0D" w:rsidRPr="007D648A">
        <w:rPr>
          <w:rFonts w:ascii="Times New Roman" w:hAnsi="Times New Roman" w:cs="Times New Roman"/>
          <w:sz w:val="24"/>
          <w:szCs w:val="24"/>
        </w:rPr>
        <w:t xml:space="preserve">was obtained </w:t>
      </w:r>
      <w:proofErr w:type="spellStart"/>
      <w:r w:rsidR="0099651B">
        <w:rPr>
          <w:rFonts w:ascii="Times New Roman" w:hAnsi="Times New Roman" w:cs="Times New Roman"/>
          <w:sz w:val="24"/>
          <w:szCs w:val="24"/>
        </w:rPr>
        <w:t>from</w:t>
      </w:r>
      <w:r w:rsidR="000555C8" w:rsidRPr="007D648A">
        <w:rPr>
          <w:rFonts w:ascii="Times New Roman" w:hAnsi="Times New Roman" w:cs="Times New Roman"/>
          <w:sz w:val="24"/>
          <w:szCs w:val="24"/>
        </w:rPr>
        <w:t>Bruker</w:t>
      </w:r>
      <w:r w:rsidR="00406C0D" w:rsidRPr="007D648A">
        <w:rPr>
          <w:rFonts w:ascii="Times New Roman" w:hAnsi="Times New Roman" w:cs="Times New Roman"/>
          <w:sz w:val="24"/>
          <w:szCs w:val="24"/>
        </w:rPr>
        <w:t>micro</w:t>
      </w:r>
      <w:r w:rsidR="006C45A6" w:rsidRPr="007D648A">
        <w:rPr>
          <w:rFonts w:ascii="Times New Roman" w:hAnsi="Times New Roman" w:cs="Times New Roman"/>
          <w:sz w:val="24"/>
          <w:szCs w:val="24"/>
        </w:rPr>
        <w:t>-</w:t>
      </w:r>
      <w:r w:rsidR="00406C0D" w:rsidRPr="007D648A">
        <w:rPr>
          <w:rFonts w:ascii="Times New Roman" w:hAnsi="Times New Roman" w:cs="Times New Roman"/>
          <w:sz w:val="24"/>
          <w:szCs w:val="24"/>
        </w:rPr>
        <w:t>TOF</w:t>
      </w:r>
      <w:r w:rsidR="000555C8" w:rsidRPr="007D648A">
        <w:rPr>
          <w:rFonts w:ascii="Times New Roman" w:hAnsi="Times New Roman" w:cs="Times New Roman"/>
          <w:sz w:val="24"/>
          <w:szCs w:val="24"/>
        </w:rPr>
        <w:t>Mass</w:t>
      </w:r>
      <w:proofErr w:type="spellEnd"/>
      <w:r w:rsidR="000555C8" w:rsidRPr="007D648A">
        <w:rPr>
          <w:rFonts w:ascii="Times New Roman" w:hAnsi="Times New Roman" w:cs="Times New Roman"/>
          <w:sz w:val="24"/>
          <w:szCs w:val="24"/>
        </w:rPr>
        <w:t xml:space="preserve"> Spectrometer </w:t>
      </w:r>
      <w:r w:rsidR="006C45A6" w:rsidRPr="007D648A">
        <w:rPr>
          <w:rFonts w:ascii="Times New Roman" w:hAnsi="Times New Roman" w:cs="Times New Roman"/>
          <w:sz w:val="24"/>
          <w:szCs w:val="24"/>
        </w:rPr>
        <w:t>in APCI method</w:t>
      </w:r>
      <w:r w:rsidR="00E37EE1" w:rsidRPr="007D648A">
        <w:rPr>
          <w:rFonts w:ascii="Times New Roman" w:hAnsi="Times New Roman" w:cs="Times New Roman"/>
          <w:sz w:val="24"/>
          <w:szCs w:val="24"/>
        </w:rPr>
        <w:t>.</w:t>
      </w:r>
      <w:r w:rsidR="00AC15F1">
        <w:rPr>
          <w:rFonts w:ascii="Times New Roman" w:hAnsi="Times New Roman" w:cs="Times New Roman"/>
          <w:sz w:val="24"/>
          <w:szCs w:val="24"/>
        </w:rPr>
        <w:t xml:space="preserve"> </w:t>
      </w:r>
      <w:r w:rsidR="00C536F0" w:rsidRPr="007D648A">
        <w:rPr>
          <w:rFonts w:ascii="Times New Roman" w:hAnsi="Times New Roman" w:cs="Times New Roman"/>
          <w:color w:val="000000" w:themeColor="text1"/>
          <w:sz w:val="24"/>
          <w:szCs w:val="24"/>
        </w:rPr>
        <w:t xml:space="preserve">Differential scanning </w:t>
      </w:r>
      <w:proofErr w:type="spellStart"/>
      <w:r w:rsidR="00C536F0" w:rsidRPr="007D648A">
        <w:rPr>
          <w:rFonts w:ascii="Times New Roman" w:hAnsi="Times New Roman" w:cs="Times New Roman"/>
          <w:color w:val="000000" w:themeColor="text1"/>
          <w:sz w:val="24"/>
          <w:szCs w:val="24"/>
        </w:rPr>
        <w:t>calorimetrey</w:t>
      </w:r>
      <w:proofErr w:type="spellEnd"/>
      <w:r w:rsidR="00C536F0" w:rsidRPr="007D648A">
        <w:rPr>
          <w:rFonts w:ascii="Times New Roman" w:hAnsi="Times New Roman" w:cs="Times New Roman"/>
          <w:color w:val="000000" w:themeColor="text1"/>
          <w:sz w:val="24"/>
          <w:szCs w:val="24"/>
        </w:rPr>
        <w:t xml:space="preserve"> (DSC) analyses </w:t>
      </w:r>
      <w:r w:rsidR="0099651B">
        <w:rPr>
          <w:rFonts w:ascii="Times New Roman" w:hAnsi="Times New Roman" w:cs="Times New Roman"/>
          <w:color w:val="000000" w:themeColor="text1"/>
          <w:sz w:val="24"/>
          <w:szCs w:val="24"/>
        </w:rPr>
        <w:t>were</w:t>
      </w:r>
      <w:r w:rsidR="00C536F0" w:rsidRPr="007D648A">
        <w:rPr>
          <w:rFonts w:ascii="Times New Roman" w:hAnsi="Times New Roman" w:cs="Times New Roman"/>
          <w:color w:val="000000" w:themeColor="text1"/>
          <w:sz w:val="24"/>
          <w:szCs w:val="24"/>
        </w:rPr>
        <w:t xml:space="preserve"> performed on a Shimadzu DSC-60 at the range of 50-300</w:t>
      </w:r>
      <w:r w:rsidR="0099651B" w:rsidRPr="007D648A">
        <w:rPr>
          <w:rFonts w:ascii="Times New Roman" w:hAnsi="Times New Roman" w:cs="Times New Roman"/>
          <w:sz w:val="24"/>
          <w:szCs w:val="24"/>
        </w:rPr>
        <w:t>°C</w:t>
      </w:r>
      <w:r w:rsidR="00C536F0" w:rsidRPr="007D648A">
        <w:rPr>
          <w:rFonts w:ascii="Times New Roman" w:hAnsi="Times New Roman" w:cs="Times New Roman"/>
          <w:color w:val="000000" w:themeColor="text1"/>
          <w:sz w:val="24"/>
          <w:szCs w:val="24"/>
        </w:rPr>
        <w:t>with a rate of 10 K min</w:t>
      </w:r>
      <w:r w:rsidR="00C536F0" w:rsidRPr="007D648A">
        <w:rPr>
          <w:rFonts w:ascii="Times New Roman" w:hAnsi="Times New Roman" w:cs="Times New Roman"/>
          <w:color w:val="000000" w:themeColor="text1"/>
          <w:sz w:val="24"/>
          <w:szCs w:val="24"/>
          <w:vertAlign w:val="superscript"/>
        </w:rPr>
        <w:t>-1</w:t>
      </w:r>
      <w:r w:rsidR="00C536F0" w:rsidRPr="007D648A">
        <w:rPr>
          <w:rFonts w:ascii="Times New Roman" w:hAnsi="Times New Roman" w:cs="Times New Roman"/>
          <w:color w:val="000000" w:themeColor="text1"/>
          <w:sz w:val="24"/>
          <w:szCs w:val="24"/>
        </w:rPr>
        <w:t xml:space="preserve"> under nitrogen flow.</w:t>
      </w:r>
      <w:r w:rsidR="00AC15F1">
        <w:rPr>
          <w:rFonts w:ascii="Times New Roman" w:hAnsi="Times New Roman" w:cs="Times New Roman"/>
          <w:color w:val="000000" w:themeColor="text1"/>
          <w:sz w:val="24"/>
          <w:szCs w:val="24"/>
        </w:rPr>
        <w:t xml:space="preserve"> </w:t>
      </w:r>
      <w:r w:rsidR="00C536F0" w:rsidRPr="007D648A">
        <w:rPr>
          <w:rFonts w:ascii="Times New Roman" w:hAnsi="Times New Roman" w:cs="Times New Roman"/>
          <w:sz w:val="24"/>
          <w:szCs w:val="24"/>
        </w:rPr>
        <w:t xml:space="preserve">The molecular structure of </w:t>
      </w:r>
      <w:r w:rsidR="00C536F0" w:rsidRPr="007D648A">
        <w:rPr>
          <w:rFonts w:ascii="Times New Roman" w:hAnsi="Times New Roman" w:cs="Times New Roman"/>
          <w:b/>
          <w:sz w:val="24"/>
          <w:szCs w:val="24"/>
        </w:rPr>
        <w:t>C1</w:t>
      </w:r>
      <w:r w:rsidR="00C536F0" w:rsidRPr="007D648A">
        <w:rPr>
          <w:rFonts w:ascii="Times New Roman" w:hAnsi="Times New Roman" w:cs="Times New Roman"/>
          <w:sz w:val="24"/>
          <w:szCs w:val="24"/>
        </w:rPr>
        <w:t xml:space="preserve"> was optimized using Gaussian 09 rev. D1 </w:t>
      </w:r>
      <w:r w:rsidR="00C536F0" w:rsidRPr="00BA64ED">
        <w:rPr>
          <w:rFonts w:ascii="Times New Roman" w:hAnsi="Times New Roman" w:cs="Times New Roman"/>
          <w:sz w:val="24"/>
          <w:szCs w:val="24"/>
        </w:rPr>
        <w:t xml:space="preserve">software </w:t>
      </w:r>
      <w:r w:rsidR="00A56239" w:rsidRPr="00BA64ED">
        <w:rPr>
          <w:rFonts w:ascii="Times New Roman" w:hAnsi="Times New Roman" w:cs="Times New Roman"/>
          <w:sz w:val="24"/>
          <w:szCs w:val="24"/>
        </w:rPr>
        <w:fldChar w:fldCharType="begin" w:fldLock="1"/>
      </w:r>
      <w:r w:rsidR="00411432">
        <w:rPr>
          <w:rFonts w:ascii="Times New Roman" w:hAnsi="Times New Roman" w:cs="Times New Roman"/>
          <w:sz w:val="24"/>
          <w:szCs w:val="24"/>
        </w:rPr>
        <w:instrText>ADDIN CSL_CITATION {"citationItems":[{"id":"ITEM-1","itemData":{"URL":"https://gaussian.com/g09citation/","accessed":{"date-parts":[["2023","5","9"]]},"id":"ITEM-1","issued":{"date-parts":[["0"]]},"title":"Gaussian 09 Citation | Gaussian.com","type":"webpage"},"uris":["http://www.mendeley.com/documents/?uuid=28e39308-6d82-31b9-8e9d-3ec910d1bb45"]}],"mendeley":{"formattedCitation":"[23]","plainTextFormattedCitation":"[23]","previouslyFormattedCitation":"[23]"},"properties":{"noteIndex":0},"schema":"https://github.com/citation-style-language/schema/raw/master/csl-citation.json"}</w:instrText>
      </w:r>
      <w:r w:rsidR="00A56239" w:rsidRPr="00BA64ED">
        <w:rPr>
          <w:rFonts w:ascii="Times New Roman" w:hAnsi="Times New Roman" w:cs="Times New Roman"/>
          <w:sz w:val="24"/>
          <w:szCs w:val="24"/>
        </w:rPr>
        <w:fldChar w:fldCharType="separate"/>
      </w:r>
      <w:r w:rsidR="000F7B10" w:rsidRPr="000F7B10">
        <w:rPr>
          <w:rFonts w:ascii="Times New Roman" w:hAnsi="Times New Roman" w:cs="Times New Roman"/>
          <w:noProof/>
          <w:sz w:val="24"/>
          <w:szCs w:val="24"/>
        </w:rPr>
        <w:t>[23]</w:t>
      </w:r>
      <w:r w:rsidR="00A56239" w:rsidRPr="00BA64ED">
        <w:rPr>
          <w:rFonts w:ascii="Times New Roman" w:hAnsi="Times New Roman" w:cs="Times New Roman"/>
          <w:sz w:val="24"/>
          <w:szCs w:val="24"/>
        </w:rPr>
        <w:fldChar w:fldCharType="end"/>
      </w:r>
      <w:r w:rsidR="00C536F0" w:rsidRPr="00BA64ED">
        <w:rPr>
          <w:rFonts w:ascii="Times New Roman" w:hAnsi="Times New Roman" w:cs="Times New Roman"/>
          <w:sz w:val="24"/>
          <w:szCs w:val="24"/>
        </w:rPr>
        <w:t>.</w:t>
      </w:r>
    </w:p>
    <w:p w:rsidR="00C536F0" w:rsidRDefault="00406C0D" w:rsidP="007D648A">
      <w:pPr>
        <w:spacing w:line="360" w:lineRule="auto"/>
        <w:jc w:val="both"/>
        <w:rPr>
          <w:rFonts w:ascii="Times New Roman" w:hAnsi="Times New Roman" w:cs="Times New Roman"/>
          <w:sz w:val="24"/>
          <w:szCs w:val="24"/>
        </w:rPr>
      </w:pPr>
      <w:r w:rsidRPr="007D648A">
        <w:rPr>
          <w:rFonts w:ascii="Times New Roman" w:hAnsi="Times New Roman" w:cs="Times New Roman"/>
          <w:sz w:val="24"/>
          <w:szCs w:val="24"/>
        </w:rPr>
        <w:t>P</w:t>
      </w:r>
      <w:r w:rsidR="008E0487">
        <w:rPr>
          <w:rFonts w:ascii="Times New Roman" w:hAnsi="Times New Roman" w:cs="Times New Roman"/>
          <w:sz w:val="24"/>
          <w:szCs w:val="24"/>
        </w:rPr>
        <w:t>-</w:t>
      </w:r>
      <w:r w:rsidRPr="007D648A">
        <w:rPr>
          <w:rFonts w:ascii="Times New Roman" w:hAnsi="Times New Roman" w:cs="Times New Roman"/>
          <w:sz w:val="24"/>
          <w:szCs w:val="24"/>
        </w:rPr>
        <w:t xml:space="preserve">XRD </w:t>
      </w:r>
      <w:r w:rsidR="004F7584">
        <w:rPr>
          <w:rFonts w:ascii="Times New Roman" w:hAnsi="Times New Roman" w:cs="Times New Roman"/>
          <w:sz w:val="24"/>
          <w:szCs w:val="24"/>
        </w:rPr>
        <w:t>data</w:t>
      </w:r>
      <w:r w:rsidRPr="007D648A">
        <w:rPr>
          <w:rFonts w:ascii="Times New Roman" w:hAnsi="Times New Roman" w:cs="Times New Roman"/>
          <w:sz w:val="24"/>
          <w:szCs w:val="24"/>
        </w:rPr>
        <w:t xml:space="preserve"> for </w:t>
      </w:r>
      <w:r w:rsidR="0051271A" w:rsidRPr="007D648A">
        <w:rPr>
          <w:rFonts w:ascii="Times New Roman" w:hAnsi="Times New Roman" w:cs="Times New Roman"/>
          <w:i/>
          <w:color w:val="000000"/>
          <w:sz w:val="24"/>
          <w:szCs w:val="24"/>
        </w:rPr>
        <w:t>N</w:t>
      </w:r>
      <w:r w:rsidR="0051271A" w:rsidRPr="007D648A">
        <w:rPr>
          <w:rFonts w:ascii="Times New Roman" w:hAnsi="Times New Roman" w:cs="Times New Roman"/>
          <w:color w:val="000000"/>
          <w:sz w:val="24"/>
          <w:szCs w:val="24"/>
        </w:rPr>
        <w:t>-</w:t>
      </w:r>
      <w:proofErr w:type="spellStart"/>
      <w:r w:rsidR="0051271A" w:rsidRPr="007D648A">
        <w:rPr>
          <w:rFonts w:ascii="Times New Roman" w:hAnsi="Times New Roman" w:cs="Times New Roman"/>
          <w:color w:val="000000"/>
          <w:sz w:val="24"/>
          <w:szCs w:val="24"/>
        </w:rPr>
        <w:t>salicylidene</w:t>
      </w:r>
      <w:proofErr w:type="spellEnd"/>
      <w:r w:rsidR="0051271A" w:rsidRPr="007D648A">
        <w:rPr>
          <w:rFonts w:ascii="Times New Roman" w:hAnsi="Times New Roman" w:cs="Times New Roman"/>
          <w:color w:val="000000"/>
          <w:sz w:val="24"/>
          <w:szCs w:val="24"/>
        </w:rPr>
        <w:t xml:space="preserve"> aniline</w:t>
      </w:r>
      <w:r w:rsidRPr="007D648A">
        <w:rPr>
          <w:rFonts w:ascii="Times New Roman" w:hAnsi="Times New Roman" w:cs="Times New Roman"/>
          <w:sz w:val="24"/>
          <w:szCs w:val="24"/>
        </w:rPr>
        <w:t xml:space="preserve"> ligand </w:t>
      </w:r>
      <w:r w:rsidR="001828DD">
        <w:rPr>
          <w:rFonts w:ascii="Times New Roman" w:hAnsi="Times New Roman" w:cs="Times New Roman"/>
          <w:b/>
          <w:sz w:val="24"/>
          <w:szCs w:val="24"/>
        </w:rPr>
        <w:t>H</w:t>
      </w:r>
      <w:r w:rsidRPr="007D648A">
        <w:rPr>
          <w:rFonts w:ascii="Times New Roman" w:hAnsi="Times New Roman" w:cs="Times New Roman"/>
          <w:b/>
          <w:sz w:val="24"/>
          <w:szCs w:val="24"/>
        </w:rPr>
        <w:t>L1</w:t>
      </w:r>
      <w:r w:rsidRPr="007D648A">
        <w:rPr>
          <w:rFonts w:ascii="Times New Roman" w:hAnsi="Times New Roman" w:cs="Times New Roman"/>
          <w:sz w:val="24"/>
          <w:szCs w:val="24"/>
        </w:rPr>
        <w:t xml:space="preserve"> and </w:t>
      </w:r>
      <w:r w:rsidR="00531B40">
        <w:rPr>
          <w:rFonts w:ascii="Times New Roman" w:hAnsi="Times New Roman" w:cs="Times New Roman"/>
          <w:sz w:val="24"/>
          <w:szCs w:val="24"/>
        </w:rPr>
        <w:t xml:space="preserve">its Fe </w:t>
      </w:r>
      <w:r w:rsidRPr="007D648A">
        <w:rPr>
          <w:rFonts w:ascii="Times New Roman" w:hAnsi="Times New Roman" w:cs="Times New Roman"/>
          <w:sz w:val="24"/>
          <w:szCs w:val="24"/>
        </w:rPr>
        <w:t xml:space="preserve">complex </w:t>
      </w:r>
      <w:r w:rsidRPr="007D648A">
        <w:rPr>
          <w:rFonts w:ascii="Times New Roman" w:hAnsi="Times New Roman" w:cs="Times New Roman"/>
          <w:b/>
          <w:sz w:val="24"/>
          <w:szCs w:val="24"/>
        </w:rPr>
        <w:t>C1</w:t>
      </w:r>
      <w:r w:rsidRPr="007D648A">
        <w:rPr>
          <w:rFonts w:ascii="Times New Roman" w:hAnsi="Times New Roman" w:cs="Times New Roman"/>
          <w:sz w:val="24"/>
          <w:szCs w:val="24"/>
        </w:rPr>
        <w:t xml:space="preserve"> were </w:t>
      </w:r>
      <w:proofErr w:type="spellStart"/>
      <w:r w:rsidRPr="007D648A">
        <w:rPr>
          <w:rFonts w:ascii="Times New Roman" w:hAnsi="Times New Roman" w:cs="Times New Roman"/>
          <w:sz w:val="24"/>
          <w:szCs w:val="24"/>
        </w:rPr>
        <w:t>recorded</w:t>
      </w:r>
      <w:r w:rsidR="006C45A6" w:rsidRPr="007D648A">
        <w:rPr>
          <w:rFonts w:ascii="Times New Roman" w:hAnsi="Times New Roman" w:cs="Times New Roman"/>
          <w:sz w:val="24"/>
          <w:szCs w:val="24"/>
        </w:rPr>
        <w:t>in</w:t>
      </w:r>
      <w:r w:rsidR="00165140" w:rsidRPr="007D648A">
        <w:rPr>
          <w:rFonts w:ascii="Times New Roman" w:hAnsi="Times New Roman" w:cs="Times New Roman"/>
          <w:color w:val="000000"/>
          <w:sz w:val="24"/>
          <w:szCs w:val="24"/>
        </w:rPr>
        <w:t>GNRExpolrer</w:t>
      </w:r>
      <w:proofErr w:type="spellEnd"/>
      <w:r w:rsidR="00165140" w:rsidRPr="007D648A">
        <w:rPr>
          <w:rFonts w:ascii="Times New Roman" w:hAnsi="Times New Roman" w:cs="Times New Roman"/>
          <w:color w:val="000000"/>
          <w:sz w:val="24"/>
          <w:szCs w:val="24"/>
        </w:rPr>
        <w:t xml:space="preserve"> Powder X-</w:t>
      </w:r>
      <w:r w:rsidR="006C45A6" w:rsidRPr="007D648A">
        <w:rPr>
          <w:rFonts w:ascii="Times New Roman" w:hAnsi="Times New Roman" w:cs="Times New Roman"/>
          <w:color w:val="000000"/>
          <w:sz w:val="24"/>
          <w:szCs w:val="24"/>
        </w:rPr>
        <w:t>R</w:t>
      </w:r>
      <w:r w:rsidR="00165140" w:rsidRPr="007D648A">
        <w:rPr>
          <w:rFonts w:ascii="Times New Roman" w:hAnsi="Times New Roman" w:cs="Times New Roman"/>
          <w:color w:val="000000"/>
          <w:sz w:val="24"/>
          <w:szCs w:val="24"/>
        </w:rPr>
        <w:t xml:space="preserve">ay Diffractometer </w:t>
      </w:r>
      <w:proofErr w:type="spellStart"/>
      <w:r w:rsidR="00165140" w:rsidRPr="007D648A">
        <w:rPr>
          <w:rFonts w:ascii="Times New Roman" w:hAnsi="Times New Roman" w:cs="Times New Roman"/>
          <w:color w:val="000000"/>
          <w:sz w:val="24"/>
          <w:szCs w:val="24"/>
        </w:rPr>
        <w:t>operat</w:t>
      </w:r>
      <w:r w:rsidR="006C45A6" w:rsidRPr="007D648A">
        <w:rPr>
          <w:rFonts w:ascii="Times New Roman" w:hAnsi="Times New Roman" w:cs="Times New Roman"/>
          <w:color w:val="000000"/>
          <w:sz w:val="24"/>
          <w:szCs w:val="24"/>
        </w:rPr>
        <w:t>edat</w:t>
      </w:r>
      <w:proofErr w:type="spellEnd"/>
      <w:r w:rsidR="006C45A6" w:rsidRPr="007D648A">
        <w:rPr>
          <w:rFonts w:ascii="Times New Roman" w:hAnsi="Times New Roman" w:cs="Times New Roman"/>
          <w:color w:val="000000"/>
          <w:sz w:val="24"/>
          <w:szCs w:val="24"/>
        </w:rPr>
        <w:t xml:space="preserve"> 40 kV and 30 mA using silicon zero background sample holder and Cu target (</w:t>
      </w:r>
      <w:proofErr w:type="spellStart"/>
      <w:r w:rsidR="006C45A6" w:rsidRPr="007D648A">
        <w:rPr>
          <w:rFonts w:ascii="Times New Roman" w:hAnsi="Times New Roman" w:cs="Times New Roman"/>
          <w:color w:val="000000"/>
          <w:sz w:val="24"/>
          <w:szCs w:val="24"/>
        </w:rPr>
        <w:t>CuK</w:t>
      </w:r>
      <w:proofErr w:type="spellEnd"/>
      <w:r w:rsidR="006C45A6" w:rsidRPr="007D648A">
        <w:rPr>
          <w:rFonts w:ascii="Times New Roman" w:hAnsi="Times New Roman" w:cs="Times New Roman"/>
          <w:color w:val="000000"/>
          <w:sz w:val="24"/>
          <w:szCs w:val="24"/>
          <w:vertAlign w:val="subscript"/>
        </w:rPr>
        <w:t>α</w:t>
      </w:r>
      <w:r w:rsidR="006C45A6" w:rsidRPr="007D648A">
        <w:rPr>
          <w:rFonts w:ascii="Times New Roman" w:hAnsi="Times New Roman" w:cs="Times New Roman"/>
          <w:color w:val="000000"/>
          <w:sz w:val="24"/>
          <w:szCs w:val="24"/>
        </w:rPr>
        <w:t xml:space="preserve"> radiation, λ = 1.5406 Å</w:t>
      </w:r>
      <w:r w:rsidR="006C45A6" w:rsidRPr="007D648A">
        <w:rPr>
          <w:rFonts w:ascii="Times New Roman" w:hAnsi="Times New Roman" w:cs="Times New Roman"/>
          <w:color w:val="000000"/>
          <w:sz w:val="24"/>
          <w:szCs w:val="24"/>
          <w:lang w:val="en-GB"/>
        </w:rPr>
        <w:t>)</w:t>
      </w:r>
      <w:r w:rsidR="006C45A6" w:rsidRPr="007D648A">
        <w:rPr>
          <w:rFonts w:ascii="Times New Roman" w:hAnsi="Times New Roman" w:cs="Times New Roman"/>
          <w:color w:val="000000"/>
          <w:sz w:val="24"/>
          <w:szCs w:val="24"/>
        </w:rPr>
        <w:t>.</w:t>
      </w:r>
    </w:p>
    <w:p w:rsidR="00364BB6" w:rsidRPr="00C23F10" w:rsidRDefault="00C21212" w:rsidP="007F1240">
      <w:pPr>
        <w:rPr>
          <w:rFonts w:ascii="Times New Roman" w:hAnsi="Times New Roman" w:cs="Times New Roman"/>
          <w:b/>
          <w:sz w:val="24"/>
          <w:szCs w:val="24"/>
        </w:rPr>
      </w:pPr>
      <w:r w:rsidRPr="00C23F10">
        <w:rPr>
          <w:rFonts w:ascii="Times New Roman" w:hAnsi="Times New Roman" w:cs="Times New Roman"/>
          <w:b/>
          <w:sz w:val="24"/>
          <w:szCs w:val="24"/>
        </w:rPr>
        <w:t>Synthesis of Ligand and Complex</w:t>
      </w:r>
    </w:p>
    <w:p w:rsidR="00994DEF" w:rsidRDefault="00165140" w:rsidP="00165140">
      <w:pPr>
        <w:spacing w:before="100" w:beforeAutospacing="1" w:after="100" w:afterAutospacing="1" w:line="360" w:lineRule="auto"/>
        <w:outlineLvl w:val="1"/>
        <w:rPr>
          <w:rFonts w:ascii="Times New Roman" w:hAnsi="Times New Roman" w:cs="Times New Roman"/>
          <w:b/>
          <w:sz w:val="24"/>
          <w:szCs w:val="24"/>
        </w:rPr>
      </w:pPr>
      <w:r w:rsidRPr="009264E3">
        <w:rPr>
          <w:rFonts w:ascii="Times New Roman" w:hAnsi="Times New Roman" w:cs="Times New Roman"/>
          <w:b/>
          <w:sz w:val="24"/>
          <w:szCs w:val="24"/>
        </w:rPr>
        <w:t xml:space="preserve">Synthesis </w:t>
      </w:r>
      <w:proofErr w:type="spellStart"/>
      <w:r w:rsidRPr="009264E3">
        <w:rPr>
          <w:rFonts w:ascii="Times New Roman" w:hAnsi="Times New Roman" w:cs="Times New Roman"/>
          <w:b/>
          <w:sz w:val="24"/>
          <w:szCs w:val="24"/>
        </w:rPr>
        <w:t>of</w:t>
      </w:r>
      <w:r w:rsidR="00CB7E29" w:rsidRPr="00CB7E29">
        <w:rPr>
          <w:rFonts w:ascii="Times New Roman" w:hAnsi="Times New Roman" w:cs="Times New Roman"/>
          <w:b/>
          <w:i/>
          <w:color w:val="000000"/>
          <w:sz w:val="24"/>
          <w:szCs w:val="24"/>
        </w:rPr>
        <w:t>N</w:t>
      </w:r>
      <w:r w:rsidR="00CB7E29" w:rsidRPr="00CB7E29">
        <w:rPr>
          <w:rFonts w:ascii="Times New Roman" w:hAnsi="Times New Roman" w:cs="Times New Roman"/>
          <w:b/>
          <w:color w:val="000000"/>
          <w:sz w:val="24"/>
          <w:szCs w:val="24"/>
        </w:rPr>
        <w:t>-salicylidene</w:t>
      </w:r>
      <w:proofErr w:type="spellEnd"/>
      <w:r w:rsidR="00CB7E29" w:rsidRPr="00CB7E29">
        <w:rPr>
          <w:rFonts w:ascii="Times New Roman" w:hAnsi="Times New Roman" w:cs="Times New Roman"/>
          <w:b/>
          <w:color w:val="000000"/>
          <w:sz w:val="24"/>
          <w:szCs w:val="24"/>
        </w:rPr>
        <w:t xml:space="preserve"> aniline</w:t>
      </w:r>
      <w:r w:rsidR="004F7584">
        <w:rPr>
          <w:rFonts w:ascii="Times New Roman" w:hAnsi="Times New Roman" w:cs="Times New Roman"/>
          <w:b/>
          <w:color w:val="000000"/>
          <w:sz w:val="24"/>
          <w:szCs w:val="24"/>
        </w:rPr>
        <w:t xml:space="preserve"> </w:t>
      </w:r>
      <w:proofErr w:type="gramStart"/>
      <w:r w:rsidR="004F7584">
        <w:rPr>
          <w:rFonts w:ascii="Times New Roman" w:hAnsi="Times New Roman" w:cs="Times New Roman"/>
          <w:b/>
          <w:color w:val="000000"/>
          <w:sz w:val="24"/>
          <w:szCs w:val="24"/>
        </w:rPr>
        <w:t>ligand</w:t>
      </w:r>
      <w:r w:rsidR="00CB7E29" w:rsidRPr="00CB7E29">
        <w:rPr>
          <w:rFonts w:ascii="Times New Roman" w:hAnsi="Times New Roman" w:cs="Times New Roman"/>
          <w:b/>
          <w:color w:val="000000"/>
          <w:sz w:val="24"/>
          <w:szCs w:val="24"/>
        </w:rPr>
        <w:t>,</w:t>
      </w:r>
      <w:r w:rsidR="004F7584">
        <w:rPr>
          <w:rFonts w:ascii="Times New Roman" w:hAnsi="Times New Roman" w:cs="Times New Roman"/>
          <w:b/>
          <w:sz w:val="24"/>
          <w:szCs w:val="24"/>
        </w:rPr>
        <w:t>H</w:t>
      </w:r>
      <w:r w:rsidRPr="009264E3">
        <w:rPr>
          <w:rFonts w:ascii="Times New Roman" w:hAnsi="Times New Roman" w:cs="Times New Roman"/>
          <w:b/>
          <w:sz w:val="24"/>
          <w:szCs w:val="24"/>
        </w:rPr>
        <w:t>L</w:t>
      </w:r>
      <w:proofErr w:type="gramEnd"/>
      <w:r w:rsidRPr="009264E3">
        <w:rPr>
          <w:rFonts w:ascii="Times New Roman" w:hAnsi="Times New Roman" w:cs="Times New Roman"/>
          <w:b/>
          <w:sz w:val="24"/>
          <w:szCs w:val="24"/>
        </w:rPr>
        <w:t>1:</w:t>
      </w:r>
    </w:p>
    <w:p w:rsidR="00B6332F" w:rsidRPr="00F61030" w:rsidRDefault="00165140" w:rsidP="00F61030">
      <w:pPr>
        <w:spacing w:before="100" w:beforeAutospacing="1" w:after="100" w:afterAutospacing="1" w:line="360" w:lineRule="auto"/>
        <w:jc w:val="both"/>
        <w:outlineLvl w:val="1"/>
        <w:rPr>
          <w:rFonts w:ascii="Times New Roman" w:hAnsi="Times New Roman" w:cs="Times New Roman"/>
          <w:sz w:val="24"/>
          <w:szCs w:val="24"/>
        </w:rPr>
      </w:pPr>
      <w:r w:rsidRPr="00F61030">
        <w:rPr>
          <w:rFonts w:ascii="Times New Roman" w:hAnsi="Times New Roman" w:cs="Times New Roman"/>
          <w:sz w:val="24"/>
          <w:szCs w:val="24"/>
        </w:rPr>
        <w:t>The synthetic procedure of the</w:t>
      </w:r>
      <w:r w:rsidR="00FD331E">
        <w:rPr>
          <w:rFonts w:ascii="Times New Roman" w:hAnsi="Times New Roman" w:cs="Times New Roman"/>
          <w:sz w:val="24"/>
          <w:szCs w:val="24"/>
        </w:rPr>
        <w:t xml:space="preserve"> </w:t>
      </w:r>
      <w:r w:rsidR="0051271A" w:rsidRPr="00CB7E29">
        <w:rPr>
          <w:rFonts w:ascii="Times New Roman" w:hAnsi="Times New Roman" w:cs="Times New Roman"/>
          <w:i/>
          <w:color w:val="000000"/>
          <w:sz w:val="24"/>
          <w:szCs w:val="24"/>
        </w:rPr>
        <w:t>N</w:t>
      </w:r>
      <w:r w:rsidR="00CB7E29">
        <w:rPr>
          <w:rFonts w:ascii="Times New Roman" w:hAnsi="Times New Roman" w:cs="Times New Roman"/>
          <w:color w:val="000000"/>
          <w:sz w:val="24"/>
          <w:szCs w:val="24"/>
        </w:rPr>
        <w:t>-</w:t>
      </w:r>
      <w:proofErr w:type="spellStart"/>
      <w:r w:rsidR="00CB7E29">
        <w:rPr>
          <w:rFonts w:ascii="Times New Roman" w:hAnsi="Times New Roman" w:cs="Times New Roman"/>
          <w:color w:val="000000"/>
          <w:sz w:val="24"/>
          <w:szCs w:val="24"/>
        </w:rPr>
        <w:t>salicylidene</w:t>
      </w:r>
      <w:r w:rsidR="0051271A" w:rsidRPr="0031087A">
        <w:rPr>
          <w:rFonts w:ascii="Times New Roman" w:hAnsi="Times New Roman" w:cs="Times New Roman"/>
          <w:color w:val="000000"/>
          <w:sz w:val="24"/>
          <w:szCs w:val="24"/>
        </w:rPr>
        <w:t>aniline</w:t>
      </w:r>
      <w:proofErr w:type="spellEnd"/>
      <w:r w:rsidRPr="00F61030">
        <w:rPr>
          <w:rFonts w:ascii="Times New Roman" w:hAnsi="Times New Roman" w:cs="Times New Roman"/>
          <w:sz w:val="24"/>
          <w:szCs w:val="24"/>
        </w:rPr>
        <w:t xml:space="preserve"> ligand was </w:t>
      </w:r>
      <w:r w:rsidR="001D7707">
        <w:rPr>
          <w:rFonts w:ascii="Times New Roman" w:hAnsi="Times New Roman" w:cs="Times New Roman"/>
          <w:sz w:val="24"/>
          <w:szCs w:val="24"/>
        </w:rPr>
        <w:t>followed</w:t>
      </w:r>
      <w:r w:rsidR="00777F9F" w:rsidRPr="00F61030">
        <w:rPr>
          <w:rFonts w:ascii="Times New Roman" w:hAnsi="Times New Roman" w:cs="Times New Roman"/>
          <w:sz w:val="24"/>
          <w:szCs w:val="24"/>
        </w:rPr>
        <w:t xml:space="preserve"> according to the Schiff</w:t>
      </w:r>
      <w:r w:rsidRPr="00F61030">
        <w:rPr>
          <w:rFonts w:ascii="Times New Roman" w:hAnsi="Times New Roman" w:cs="Times New Roman"/>
          <w:sz w:val="24"/>
          <w:szCs w:val="24"/>
        </w:rPr>
        <w:t xml:space="preserve"> base</w:t>
      </w:r>
      <w:r w:rsidR="00C14954" w:rsidRPr="00F61030">
        <w:rPr>
          <w:rFonts w:ascii="Times New Roman" w:hAnsi="Times New Roman" w:cs="Times New Roman"/>
          <w:sz w:val="24"/>
          <w:szCs w:val="24"/>
        </w:rPr>
        <w:t xml:space="preserve"> condensation procedure</w:t>
      </w:r>
      <w:r w:rsidR="00A56239">
        <w:rPr>
          <w:rFonts w:ascii="Times New Roman" w:hAnsi="Times New Roman" w:cs="Times New Roman"/>
          <w:sz w:val="24"/>
          <w:szCs w:val="24"/>
        </w:rPr>
        <w:fldChar w:fldCharType="begin" w:fldLock="1"/>
      </w:r>
      <w:r w:rsidR="00E34ADC">
        <w:rPr>
          <w:rFonts w:ascii="Times New Roman" w:hAnsi="Times New Roman" w:cs="Times New Roman"/>
          <w:sz w:val="24"/>
          <w:szCs w:val="24"/>
        </w:rPr>
        <w:instrText>ADDIN CSL_CITATION {"citationItems":[{"id":"ITEM-1","itemData":{"ISBN":"0582462363","ISSN":"0887624X","PMID":"3045668","author":[{"dropping-particle":"","family":"Furniss","given":"B S","non-dropping-particle":"","parse-names":false,"suffix":""},{"dropping-particle":"","family":"Hannaford","given":"a J","non-dropping-particle":"","parse-names":false,"suffix":""},{"dropping-particle":"","family":"Smith","given":"P W G","non-dropping-particle":"","parse-names":false,"suffix":""},{"dropping-particle":"","family":"Tatchell","given":"a R","non-dropping-particle":"","parse-names":false,"suffix":""}],"container-title":"Journal of Polymer Science Part A: Polymer Chemistry","id":"ITEM-1","issue":"8","issued":{"date-parts":[["1989"]]},"page":"1223-1223","title":"Vogel's TEXTBOOK OF PRACTICAL ORGANIC CHEMISTRY 5th ED Revised - Brian S. Furniss.pdf","type":"article-journal","volume":"29"},"uris":["http://www.mendeley.com/documents/?uuid=27e5b6be-f889-3880-a186-8a5386e6aac2"]}],"mendeley":{"formattedCitation":"[24]","plainTextFormattedCitation":"[24]","previouslyFormattedCitation":"[24]"},"properties":{"noteIndex":0},"schema":"https://github.com/citation-style-language/schema/raw/master/csl-citation.json"}</w:instrText>
      </w:r>
      <w:r w:rsidR="00A56239">
        <w:rPr>
          <w:rFonts w:ascii="Times New Roman" w:hAnsi="Times New Roman" w:cs="Times New Roman"/>
          <w:sz w:val="24"/>
          <w:szCs w:val="24"/>
        </w:rPr>
        <w:fldChar w:fldCharType="separate"/>
      </w:r>
      <w:r w:rsidR="00E34ADC" w:rsidRPr="00E34ADC">
        <w:rPr>
          <w:rFonts w:ascii="Times New Roman" w:hAnsi="Times New Roman" w:cs="Times New Roman"/>
          <w:noProof/>
          <w:sz w:val="24"/>
          <w:szCs w:val="24"/>
        </w:rPr>
        <w:t>[24]</w:t>
      </w:r>
      <w:r w:rsidR="00A56239">
        <w:rPr>
          <w:rFonts w:ascii="Times New Roman" w:hAnsi="Times New Roman" w:cs="Times New Roman"/>
          <w:sz w:val="24"/>
          <w:szCs w:val="24"/>
        </w:rPr>
        <w:fldChar w:fldCharType="end"/>
      </w:r>
      <w:r w:rsidR="00BC1B51">
        <w:rPr>
          <w:rFonts w:ascii="Times New Roman" w:hAnsi="Times New Roman" w:cs="Times New Roman"/>
          <w:sz w:val="24"/>
          <w:szCs w:val="24"/>
        </w:rPr>
        <w:t>shown in Scheme</w:t>
      </w:r>
      <w:r w:rsidR="0051271A">
        <w:rPr>
          <w:rFonts w:ascii="Times New Roman" w:hAnsi="Times New Roman" w:cs="Times New Roman"/>
          <w:sz w:val="24"/>
          <w:szCs w:val="24"/>
        </w:rPr>
        <w:t>-</w:t>
      </w:r>
      <w:r w:rsidR="00BC1B51">
        <w:rPr>
          <w:rFonts w:ascii="Times New Roman" w:hAnsi="Times New Roman" w:cs="Times New Roman"/>
          <w:sz w:val="24"/>
          <w:szCs w:val="24"/>
        </w:rPr>
        <w:t>1</w:t>
      </w:r>
      <w:r w:rsidRPr="00F61030">
        <w:rPr>
          <w:rFonts w:ascii="Times New Roman" w:hAnsi="Times New Roman" w:cs="Times New Roman"/>
          <w:sz w:val="24"/>
          <w:szCs w:val="24"/>
        </w:rPr>
        <w:t>.</w:t>
      </w:r>
      <w:r w:rsidR="00AC15F1">
        <w:rPr>
          <w:rFonts w:ascii="Times New Roman" w:hAnsi="Times New Roman" w:cs="Times New Roman"/>
          <w:sz w:val="24"/>
          <w:szCs w:val="24"/>
        </w:rPr>
        <w:t xml:space="preserve"> </w:t>
      </w:r>
      <w:r w:rsidR="0088281C">
        <w:rPr>
          <w:rFonts w:ascii="Times New Roman" w:hAnsi="Times New Roman" w:cs="Times New Roman"/>
          <w:sz w:val="24"/>
          <w:szCs w:val="24"/>
        </w:rPr>
        <w:t>An e</w:t>
      </w:r>
      <w:r w:rsidR="00B6332F" w:rsidRPr="00B6332F">
        <w:rPr>
          <w:rFonts w:ascii="Times New Roman" w:hAnsi="Times New Roman" w:cs="Times New Roman"/>
          <w:sz w:val="24"/>
          <w:szCs w:val="24"/>
        </w:rPr>
        <w:t xml:space="preserve">thanolic solution of </w:t>
      </w:r>
      <w:r w:rsidR="00CB7E29">
        <w:rPr>
          <w:rFonts w:ascii="Times New Roman" w:hAnsi="Times New Roman" w:cs="Times New Roman"/>
          <w:sz w:val="24"/>
          <w:szCs w:val="24"/>
        </w:rPr>
        <w:t>2- h</w:t>
      </w:r>
      <w:r w:rsidR="002102E0">
        <w:rPr>
          <w:rFonts w:ascii="Times New Roman" w:hAnsi="Times New Roman" w:cs="Times New Roman"/>
          <w:sz w:val="24"/>
          <w:szCs w:val="24"/>
        </w:rPr>
        <w:t>ydroxybenzaldehyde (</w:t>
      </w:r>
      <w:r w:rsidR="00F86442">
        <w:rPr>
          <w:rFonts w:ascii="Times New Roman" w:hAnsi="Times New Roman" w:cs="Times New Roman"/>
          <w:sz w:val="24"/>
          <w:szCs w:val="24"/>
        </w:rPr>
        <w:t>1.22</w:t>
      </w:r>
      <w:r w:rsidR="001D7707">
        <w:rPr>
          <w:rFonts w:ascii="Times New Roman" w:hAnsi="Times New Roman" w:cs="Times New Roman"/>
          <w:sz w:val="24"/>
          <w:szCs w:val="24"/>
        </w:rPr>
        <w:t xml:space="preserve"> g, </w:t>
      </w:r>
      <w:r w:rsidR="002102E0">
        <w:rPr>
          <w:rFonts w:ascii="Times New Roman" w:hAnsi="Times New Roman" w:cs="Times New Roman"/>
          <w:sz w:val="24"/>
          <w:szCs w:val="24"/>
        </w:rPr>
        <w:t>10 mmol</w:t>
      </w:r>
      <w:r w:rsidR="00AC15F1">
        <w:rPr>
          <w:rFonts w:ascii="Times New Roman" w:hAnsi="Times New Roman" w:cs="Times New Roman"/>
          <w:sz w:val="24"/>
          <w:szCs w:val="24"/>
        </w:rPr>
        <w:t xml:space="preserve"> </w:t>
      </w:r>
      <w:r w:rsidR="00E01237">
        <w:rPr>
          <w:rFonts w:ascii="Times New Roman" w:hAnsi="Times New Roman" w:cs="Times New Roman"/>
          <w:sz w:val="24"/>
          <w:szCs w:val="24"/>
        </w:rPr>
        <w:t>in 15 mL</w:t>
      </w:r>
      <w:r w:rsidR="002102E0" w:rsidRPr="002102E0">
        <w:rPr>
          <w:rFonts w:ascii="Times New Roman" w:hAnsi="Times New Roman" w:cs="Times New Roman"/>
          <w:sz w:val="24"/>
          <w:szCs w:val="24"/>
        </w:rPr>
        <w:t>)</w:t>
      </w:r>
      <w:r w:rsidR="002102E0">
        <w:rPr>
          <w:rFonts w:ascii="Times New Roman" w:hAnsi="Times New Roman" w:cs="Times New Roman"/>
          <w:sz w:val="24"/>
          <w:szCs w:val="24"/>
        </w:rPr>
        <w:t xml:space="preserve"> and </w:t>
      </w:r>
      <w:r w:rsidR="00B6332F" w:rsidRPr="00B6332F">
        <w:rPr>
          <w:rFonts w:ascii="Times New Roman" w:hAnsi="Times New Roman" w:cs="Times New Roman"/>
          <w:sz w:val="24"/>
          <w:szCs w:val="24"/>
        </w:rPr>
        <w:t>aniline (</w:t>
      </w:r>
      <w:r w:rsidR="00F86442">
        <w:rPr>
          <w:rFonts w:ascii="Times New Roman" w:hAnsi="Times New Roman" w:cs="Times New Roman"/>
          <w:sz w:val="24"/>
          <w:szCs w:val="24"/>
        </w:rPr>
        <w:t>0.96</w:t>
      </w:r>
      <w:r w:rsidR="001D7707">
        <w:rPr>
          <w:rFonts w:ascii="Times New Roman" w:hAnsi="Times New Roman" w:cs="Times New Roman"/>
          <w:sz w:val="24"/>
          <w:szCs w:val="24"/>
        </w:rPr>
        <w:t xml:space="preserve">g, </w:t>
      </w:r>
      <w:r w:rsidR="00B6332F" w:rsidRPr="00B6332F">
        <w:rPr>
          <w:rFonts w:ascii="Times New Roman" w:hAnsi="Times New Roman" w:cs="Times New Roman"/>
          <w:sz w:val="24"/>
          <w:szCs w:val="24"/>
        </w:rPr>
        <w:t>10.3</w:t>
      </w:r>
      <w:r w:rsidR="00E01237">
        <w:rPr>
          <w:rFonts w:ascii="Times New Roman" w:hAnsi="Times New Roman" w:cs="Times New Roman"/>
          <w:sz w:val="24"/>
          <w:szCs w:val="24"/>
        </w:rPr>
        <w:t>mmol in 10 mL</w:t>
      </w:r>
      <w:r w:rsidR="00B6332F" w:rsidRPr="00B6332F">
        <w:rPr>
          <w:rFonts w:ascii="Times New Roman" w:hAnsi="Times New Roman" w:cs="Times New Roman"/>
          <w:sz w:val="24"/>
          <w:szCs w:val="24"/>
        </w:rPr>
        <w:t>)</w:t>
      </w:r>
      <w:r w:rsidR="002102E0">
        <w:rPr>
          <w:rFonts w:ascii="Times New Roman" w:hAnsi="Times New Roman" w:cs="Times New Roman"/>
          <w:sz w:val="24"/>
          <w:szCs w:val="24"/>
        </w:rPr>
        <w:t xml:space="preserve"> were mix</w:t>
      </w:r>
      <w:r w:rsidR="004F7584">
        <w:rPr>
          <w:rFonts w:ascii="Times New Roman" w:hAnsi="Times New Roman" w:cs="Times New Roman"/>
          <w:sz w:val="24"/>
          <w:szCs w:val="24"/>
        </w:rPr>
        <w:t>ed</w:t>
      </w:r>
      <w:r w:rsidR="002102E0">
        <w:rPr>
          <w:rFonts w:ascii="Times New Roman" w:hAnsi="Times New Roman" w:cs="Times New Roman"/>
          <w:sz w:val="24"/>
          <w:szCs w:val="24"/>
        </w:rPr>
        <w:t xml:space="preserve"> together</w:t>
      </w:r>
      <w:r w:rsidR="001D7707">
        <w:rPr>
          <w:rFonts w:ascii="Times New Roman" w:hAnsi="Times New Roman" w:cs="Times New Roman"/>
          <w:sz w:val="24"/>
          <w:szCs w:val="24"/>
        </w:rPr>
        <w:t xml:space="preserve"> and</w:t>
      </w:r>
      <w:r w:rsidR="00FD331E">
        <w:rPr>
          <w:rFonts w:ascii="Times New Roman" w:hAnsi="Times New Roman" w:cs="Times New Roman"/>
          <w:sz w:val="24"/>
          <w:szCs w:val="24"/>
        </w:rPr>
        <w:t xml:space="preserve"> </w:t>
      </w:r>
      <w:r w:rsidR="002102E0">
        <w:rPr>
          <w:rFonts w:ascii="Times New Roman" w:hAnsi="Times New Roman" w:cs="Times New Roman"/>
          <w:sz w:val="24"/>
          <w:szCs w:val="24"/>
        </w:rPr>
        <w:t>f</w:t>
      </w:r>
      <w:r w:rsidR="002102E0" w:rsidRPr="002102E0">
        <w:rPr>
          <w:rFonts w:ascii="Times New Roman" w:hAnsi="Times New Roman" w:cs="Times New Roman"/>
          <w:sz w:val="24"/>
          <w:szCs w:val="24"/>
        </w:rPr>
        <w:t>our drops of conc. HCl acid</w:t>
      </w:r>
      <w:r w:rsidR="00FD331E">
        <w:rPr>
          <w:rFonts w:ascii="Times New Roman" w:hAnsi="Times New Roman" w:cs="Times New Roman"/>
          <w:sz w:val="24"/>
          <w:szCs w:val="24"/>
        </w:rPr>
        <w:t xml:space="preserve"> </w:t>
      </w:r>
      <w:r w:rsidR="004F7584">
        <w:rPr>
          <w:rFonts w:ascii="Times New Roman" w:hAnsi="Times New Roman" w:cs="Times New Roman"/>
          <w:sz w:val="24"/>
          <w:szCs w:val="24"/>
        </w:rPr>
        <w:t>were</w:t>
      </w:r>
      <w:r w:rsidR="001D7707">
        <w:rPr>
          <w:rFonts w:ascii="Times New Roman" w:hAnsi="Times New Roman" w:cs="Times New Roman"/>
          <w:sz w:val="24"/>
          <w:szCs w:val="24"/>
        </w:rPr>
        <w:t xml:space="preserve"> added to the reaction mixture</w:t>
      </w:r>
      <w:r w:rsidR="002102E0">
        <w:rPr>
          <w:rFonts w:ascii="Times New Roman" w:hAnsi="Times New Roman" w:cs="Times New Roman"/>
          <w:sz w:val="24"/>
          <w:szCs w:val="24"/>
        </w:rPr>
        <w:t>.</w:t>
      </w:r>
      <w:r w:rsidR="00AC15F1">
        <w:rPr>
          <w:rFonts w:ascii="Times New Roman" w:hAnsi="Times New Roman" w:cs="Times New Roman"/>
          <w:sz w:val="24"/>
          <w:szCs w:val="24"/>
        </w:rPr>
        <w:t xml:space="preserve"> </w:t>
      </w:r>
      <w:r w:rsidR="001D7707">
        <w:rPr>
          <w:rFonts w:ascii="Times New Roman" w:hAnsi="Times New Roman" w:cs="Times New Roman"/>
          <w:sz w:val="24"/>
          <w:szCs w:val="24"/>
        </w:rPr>
        <w:t xml:space="preserve">Then the mixture </w:t>
      </w:r>
      <w:r w:rsidR="002102E0" w:rsidRPr="002102E0">
        <w:rPr>
          <w:rFonts w:ascii="Times New Roman" w:hAnsi="Times New Roman" w:cs="Times New Roman"/>
          <w:sz w:val="24"/>
          <w:szCs w:val="24"/>
        </w:rPr>
        <w:t xml:space="preserve">was refluxed for three hours </w:t>
      </w:r>
      <w:r w:rsidR="001D7707">
        <w:rPr>
          <w:rFonts w:ascii="Times New Roman" w:hAnsi="Times New Roman" w:cs="Times New Roman"/>
          <w:sz w:val="24"/>
          <w:szCs w:val="24"/>
        </w:rPr>
        <w:t xml:space="preserve">and </w:t>
      </w:r>
      <w:r w:rsidR="004F7584">
        <w:rPr>
          <w:rFonts w:ascii="Times New Roman" w:hAnsi="Times New Roman" w:cs="Times New Roman"/>
          <w:sz w:val="24"/>
          <w:szCs w:val="24"/>
        </w:rPr>
        <w:t xml:space="preserve">reaction progress </w:t>
      </w:r>
      <w:r w:rsidR="001D7707">
        <w:rPr>
          <w:rFonts w:ascii="Times New Roman" w:hAnsi="Times New Roman" w:cs="Times New Roman"/>
          <w:sz w:val="24"/>
          <w:szCs w:val="24"/>
        </w:rPr>
        <w:t xml:space="preserve">was checked using </w:t>
      </w:r>
      <w:r w:rsidR="002102E0" w:rsidRPr="002102E0">
        <w:rPr>
          <w:rFonts w:ascii="Times New Roman" w:hAnsi="Times New Roman" w:cs="Times New Roman"/>
          <w:sz w:val="24"/>
          <w:szCs w:val="24"/>
        </w:rPr>
        <w:t>TLC. After neutraliz</w:t>
      </w:r>
      <w:r w:rsidR="001D7707">
        <w:rPr>
          <w:rFonts w:ascii="Times New Roman" w:hAnsi="Times New Roman" w:cs="Times New Roman"/>
          <w:sz w:val="24"/>
          <w:szCs w:val="24"/>
        </w:rPr>
        <w:t>ation</w:t>
      </w:r>
      <w:r w:rsidR="002102E0">
        <w:rPr>
          <w:rFonts w:ascii="Times New Roman" w:hAnsi="Times New Roman" w:cs="Times New Roman"/>
          <w:sz w:val="24"/>
          <w:szCs w:val="24"/>
        </w:rPr>
        <w:t xml:space="preserve"> by NaHCO</w:t>
      </w:r>
      <w:r w:rsidR="002102E0" w:rsidRPr="002102E0">
        <w:rPr>
          <w:rFonts w:ascii="Times New Roman" w:hAnsi="Times New Roman" w:cs="Times New Roman"/>
          <w:sz w:val="24"/>
          <w:szCs w:val="24"/>
          <w:vertAlign w:val="subscript"/>
        </w:rPr>
        <w:t>3</w:t>
      </w:r>
      <w:r w:rsidR="001E76C7">
        <w:rPr>
          <w:rFonts w:ascii="Times New Roman" w:hAnsi="Times New Roman" w:cs="Times New Roman"/>
          <w:sz w:val="24"/>
          <w:szCs w:val="24"/>
        </w:rPr>
        <w:t xml:space="preserve">andcooled </w:t>
      </w:r>
      <w:r w:rsidR="0088281C">
        <w:rPr>
          <w:rFonts w:ascii="Times New Roman" w:hAnsi="Times New Roman" w:cs="Times New Roman"/>
          <w:sz w:val="24"/>
          <w:szCs w:val="24"/>
        </w:rPr>
        <w:t>using</w:t>
      </w:r>
      <w:r w:rsidR="001E76C7">
        <w:rPr>
          <w:rFonts w:ascii="Times New Roman" w:hAnsi="Times New Roman" w:cs="Times New Roman"/>
          <w:sz w:val="24"/>
          <w:szCs w:val="24"/>
        </w:rPr>
        <w:t xml:space="preserve"> crashed ice, </w:t>
      </w:r>
      <w:r w:rsidR="001D7707">
        <w:rPr>
          <w:rFonts w:ascii="Times New Roman" w:hAnsi="Times New Roman" w:cs="Times New Roman"/>
          <w:sz w:val="24"/>
          <w:szCs w:val="24"/>
        </w:rPr>
        <w:t xml:space="preserve">the crude product was filtered </w:t>
      </w:r>
      <w:r w:rsidR="0088281C">
        <w:rPr>
          <w:rFonts w:ascii="Times New Roman" w:hAnsi="Times New Roman" w:cs="Times New Roman"/>
          <w:sz w:val="24"/>
          <w:szCs w:val="24"/>
        </w:rPr>
        <w:t>through</w:t>
      </w:r>
      <w:r w:rsidR="00AC15F1">
        <w:rPr>
          <w:rFonts w:ascii="Times New Roman" w:hAnsi="Times New Roman" w:cs="Times New Roman"/>
          <w:sz w:val="24"/>
          <w:szCs w:val="24"/>
        </w:rPr>
        <w:t xml:space="preserve"> </w:t>
      </w:r>
      <w:r w:rsidR="001E76C7">
        <w:rPr>
          <w:rFonts w:ascii="Times New Roman" w:hAnsi="Times New Roman" w:cs="Times New Roman"/>
          <w:sz w:val="24"/>
          <w:szCs w:val="24"/>
        </w:rPr>
        <w:t>filter paper. N</w:t>
      </w:r>
      <w:r w:rsidR="002102E0">
        <w:rPr>
          <w:rFonts w:ascii="Times New Roman" w:hAnsi="Times New Roman" w:cs="Times New Roman"/>
          <w:sz w:val="24"/>
          <w:szCs w:val="24"/>
        </w:rPr>
        <w:t xml:space="preserve">eedle </w:t>
      </w:r>
      <w:r w:rsidR="002102E0" w:rsidRPr="002102E0">
        <w:rPr>
          <w:rFonts w:ascii="Times New Roman" w:hAnsi="Times New Roman" w:cs="Times New Roman"/>
          <w:sz w:val="24"/>
          <w:szCs w:val="24"/>
        </w:rPr>
        <w:t xml:space="preserve">shaped </w:t>
      </w:r>
      <w:r w:rsidR="001E76C7">
        <w:rPr>
          <w:rFonts w:ascii="Times New Roman" w:hAnsi="Times New Roman" w:cs="Times New Roman"/>
          <w:sz w:val="24"/>
          <w:szCs w:val="24"/>
        </w:rPr>
        <w:t xml:space="preserve">yellow </w:t>
      </w:r>
      <w:r w:rsidR="002102E0" w:rsidRPr="002102E0">
        <w:rPr>
          <w:rFonts w:ascii="Times New Roman" w:hAnsi="Times New Roman" w:cs="Times New Roman"/>
          <w:sz w:val="24"/>
          <w:szCs w:val="24"/>
        </w:rPr>
        <w:t xml:space="preserve">crystal </w:t>
      </w:r>
      <w:r w:rsidR="001E76C7">
        <w:rPr>
          <w:rFonts w:ascii="Times New Roman" w:hAnsi="Times New Roman" w:cs="Times New Roman"/>
          <w:sz w:val="24"/>
          <w:szCs w:val="24"/>
        </w:rPr>
        <w:t xml:space="preserve">was found after </w:t>
      </w:r>
      <w:r w:rsidR="001E76C7" w:rsidRPr="002102E0">
        <w:rPr>
          <w:rFonts w:ascii="Times New Roman" w:hAnsi="Times New Roman" w:cs="Times New Roman"/>
          <w:sz w:val="24"/>
          <w:szCs w:val="24"/>
        </w:rPr>
        <w:t>recrystallization</w:t>
      </w:r>
      <w:r w:rsidR="00AC15F1">
        <w:rPr>
          <w:rFonts w:ascii="Times New Roman" w:hAnsi="Times New Roman" w:cs="Times New Roman"/>
          <w:sz w:val="24"/>
          <w:szCs w:val="24"/>
        </w:rPr>
        <w:t xml:space="preserve"> </w:t>
      </w:r>
      <w:r w:rsidR="0088281C">
        <w:rPr>
          <w:rFonts w:ascii="Times New Roman" w:hAnsi="Times New Roman" w:cs="Times New Roman"/>
          <w:sz w:val="24"/>
          <w:szCs w:val="24"/>
        </w:rPr>
        <w:t xml:space="preserve">of crude yellow solid powder </w:t>
      </w:r>
      <w:r w:rsidR="007373F2">
        <w:rPr>
          <w:rFonts w:ascii="Times New Roman" w:hAnsi="Times New Roman" w:cs="Times New Roman"/>
          <w:sz w:val="24"/>
          <w:szCs w:val="24"/>
        </w:rPr>
        <w:t>in ethanol</w:t>
      </w:r>
      <w:r w:rsidR="002102E0">
        <w:rPr>
          <w:rFonts w:ascii="Times New Roman" w:hAnsi="Times New Roman" w:cs="Times New Roman"/>
          <w:sz w:val="24"/>
          <w:szCs w:val="24"/>
        </w:rPr>
        <w:t>.</w:t>
      </w:r>
      <w:r w:rsidR="00AC15F1">
        <w:rPr>
          <w:rFonts w:ascii="Times New Roman" w:hAnsi="Times New Roman" w:cs="Times New Roman"/>
          <w:sz w:val="24"/>
          <w:szCs w:val="24"/>
        </w:rPr>
        <w:t xml:space="preserve"> </w:t>
      </w:r>
      <w:r w:rsidR="002102E0" w:rsidRPr="002102E0">
        <w:rPr>
          <w:rFonts w:ascii="Times New Roman" w:hAnsi="Times New Roman" w:cs="Times New Roman"/>
          <w:sz w:val="24"/>
          <w:szCs w:val="24"/>
        </w:rPr>
        <w:t>Yield: 81.6%;</w:t>
      </w:r>
      <w:r w:rsidR="00AC15F1">
        <w:rPr>
          <w:rFonts w:ascii="Times New Roman" w:hAnsi="Times New Roman" w:cs="Times New Roman"/>
          <w:sz w:val="24"/>
          <w:szCs w:val="24"/>
        </w:rPr>
        <w:t xml:space="preserve"> </w:t>
      </w:r>
      <w:r w:rsidR="001E76C7">
        <w:rPr>
          <w:rFonts w:ascii="Times New Roman" w:hAnsi="Times New Roman" w:cs="Times New Roman"/>
          <w:sz w:val="24"/>
          <w:szCs w:val="24"/>
        </w:rPr>
        <w:t>m</w:t>
      </w:r>
      <w:r w:rsidR="002102E0" w:rsidRPr="002102E0">
        <w:rPr>
          <w:rFonts w:ascii="Times New Roman" w:hAnsi="Times New Roman" w:cs="Times New Roman"/>
          <w:sz w:val="24"/>
          <w:szCs w:val="24"/>
        </w:rPr>
        <w:t>p:41ºC.</w:t>
      </w:r>
    </w:p>
    <w:p w:rsidR="00364BB6" w:rsidRPr="007F1240" w:rsidRDefault="00364BB6" w:rsidP="007F1240">
      <w:pPr>
        <w:rPr>
          <w:rFonts w:ascii="Times New Roman" w:hAnsi="Times New Roman" w:cs="Times New Roman"/>
          <w:sz w:val="24"/>
          <w:szCs w:val="24"/>
        </w:rPr>
      </w:pPr>
      <w:r w:rsidRPr="007F1240">
        <w:rPr>
          <w:rFonts w:ascii="Times New Roman" w:hAnsi="Times New Roman" w:cs="Times New Roman"/>
          <w:b/>
          <w:sz w:val="24"/>
          <w:szCs w:val="24"/>
        </w:rPr>
        <w:lastRenderedPageBreak/>
        <w:t xml:space="preserve">Synthesis of </w:t>
      </w:r>
      <w:r w:rsidR="001B4272" w:rsidRPr="00800E6E">
        <w:rPr>
          <w:rFonts w:ascii="Times New Roman" w:hAnsi="Times New Roman" w:cs="Times New Roman"/>
          <w:b/>
          <w:sz w:val="24"/>
          <w:szCs w:val="24"/>
        </w:rPr>
        <w:t>Bis(</w:t>
      </w:r>
      <w:proofErr w:type="spellStart"/>
      <w:r w:rsidR="001B4272" w:rsidRPr="00800E6E">
        <w:rPr>
          <w:rFonts w:ascii="Times New Roman" w:hAnsi="Times New Roman" w:cs="Times New Roman"/>
          <w:b/>
          <w:sz w:val="24"/>
          <w:szCs w:val="24"/>
        </w:rPr>
        <w:t>salicylaldiminato</w:t>
      </w:r>
      <w:proofErr w:type="spellEnd"/>
      <w:r w:rsidR="001B4272" w:rsidRPr="00800E6E">
        <w:rPr>
          <w:rFonts w:ascii="Times New Roman" w:hAnsi="Times New Roman" w:cs="Times New Roman"/>
          <w:b/>
          <w:sz w:val="24"/>
          <w:szCs w:val="24"/>
        </w:rPr>
        <w:t>)</w:t>
      </w:r>
      <w:r w:rsidR="00800E6E" w:rsidRPr="00800E6E">
        <w:rPr>
          <w:rFonts w:ascii="Times New Roman" w:hAnsi="Times New Roman" w:cs="Times New Roman"/>
          <w:b/>
          <w:sz w:val="24"/>
          <w:szCs w:val="24"/>
        </w:rPr>
        <w:t>C</w:t>
      </w:r>
      <w:r w:rsidR="00B24C9E">
        <w:rPr>
          <w:rFonts w:ascii="Times New Roman" w:hAnsi="Times New Roman" w:cs="Times New Roman"/>
          <w:b/>
          <w:sz w:val="24"/>
          <w:szCs w:val="24"/>
        </w:rPr>
        <w:t>l</w:t>
      </w:r>
      <w:r w:rsidR="00784FB7" w:rsidRPr="00784FB7">
        <w:rPr>
          <w:rFonts w:ascii="Times New Roman" w:hAnsi="Times New Roman" w:cs="Times New Roman"/>
          <w:b/>
          <w:sz w:val="24"/>
          <w:szCs w:val="24"/>
          <w:vertAlign w:val="subscript"/>
        </w:rPr>
        <w:t>2</w:t>
      </w:r>
      <w:proofErr w:type="gramStart"/>
      <w:r w:rsidR="00800E6E" w:rsidRPr="00800E6E">
        <w:rPr>
          <w:rFonts w:ascii="Times New Roman" w:hAnsi="Times New Roman" w:cs="Times New Roman"/>
          <w:b/>
          <w:sz w:val="24"/>
          <w:szCs w:val="24"/>
        </w:rPr>
        <w:t>Fe</w:t>
      </w:r>
      <w:r w:rsidRPr="00800E6E">
        <w:rPr>
          <w:rFonts w:ascii="Times New Roman" w:hAnsi="Times New Roman" w:cs="Times New Roman"/>
          <w:b/>
          <w:sz w:val="24"/>
          <w:szCs w:val="24"/>
        </w:rPr>
        <w:t>(</w:t>
      </w:r>
      <w:proofErr w:type="gramEnd"/>
      <w:r w:rsidRPr="00800E6E">
        <w:rPr>
          <w:rFonts w:ascii="Times New Roman" w:hAnsi="Times New Roman" w:cs="Times New Roman"/>
          <w:b/>
          <w:sz w:val="24"/>
          <w:szCs w:val="24"/>
        </w:rPr>
        <w:t xml:space="preserve">III) </w:t>
      </w:r>
      <w:r w:rsidR="00DD08E1">
        <w:rPr>
          <w:rFonts w:ascii="Times New Roman" w:hAnsi="Times New Roman" w:cs="Times New Roman"/>
          <w:b/>
          <w:sz w:val="24"/>
          <w:szCs w:val="24"/>
        </w:rPr>
        <w:t>complex, C1:</w:t>
      </w:r>
    </w:p>
    <w:p w:rsidR="00364BB6" w:rsidRDefault="007B19A1" w:rsidP="007D648A">
      <w:pPr>
        <w:pStyle w:val="ListParagraph"/>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the preparation</w:t>
      </w:r>
      <w:r w:rsidR="00AC15F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of</w:t>
      </w:r>
      <w:r w:rsidR="00165140" w:rsidRPr="00603401">
        <w:rPr>
          <w:rFonts w:ascii="Times New Roman" w:eastAsia="Times New Roman" w:hAnsi="Times New Roman" w:cs="Times New Roman"/>
          <w:sz w:val="24"/>
          <w:szCs w:val="24"/>
        </w:rPr>
        <w:t xml:space="preserve"> our new complex </w:t>
      </w:r>
      <w:r w:rsidR="00165140" w:rsidRPr="00826C6F">
        <w:rPr>
          <w:rFonts w:ascii="Times New Roman" w:eastAsia="Times New Roman" w:hAnsi="Times New Roman" w:cs="Times New Roman"/>
          <w:b/>
          <w:sz w:val="24"/>
          <w:szCs w:val="24"/>
        </w:rPr>
        <w:t>C1</w:t>
      </w:r>
      <w:r>
        <w:rPr>
          <w:rFonts w:ascii="Times New Roman" w:eastAsia="Times New Roman" w:hAnsi="Times New Roman" w:cs="Times New Roman"/>
          <w:sz w:val="24"/>
          <w:szCs w:val="24"/>
        </w:rPr>
        <w:t xml:space="preserve">we followed </w:t>
      </w:r>
      <w:r w:rsidRPr="00BA64ED">
        <w:rPr>
          <w:rFonts w:ascii="Times New Roman" w:eastAsia="Times New Roman" w:hAnsi="Times New Roman" w:cs="Times New Roman"/>
          <w:sz w:val="24"/>
          <w:szCs w:val="24"/>
        </w:rPr>
        <w:t>literature</w:t>
      </w:r>
      <w:r w:rsidR="00A56239" w:rsidRPr="00BA64ED">
        <w:rPr>
          <w:rFonts w:ascii="Times New Roman" w:hAnsi="Times New Roman" w:cs="Times New Roman"/>
          <w:color w:val="000000"/>
          <w:sz w:val="24"/>
          <w:szCs w:val="24"/>
        </w:rPr>
        <w:fldChar w:fldCharType="begin" w:fldLock="1"/>
      </w:r>
      <w:r w:rsidR="00E34ADC">
        <w:rPr>
          <w:rFonts w:ascii="Times New Roman" w:hAnsi="Times New Roman" w:cs="Times New Roman"/>
          <w:color w:val="000000"/>
          <w:sz w:val="24"/>
          <w:szCs w:val="24"/>
        </w:rPr>
        <w:instrText>ADDIN CSL_CITATION {"citationItems":[{"id":"ITEM-1","itemData":{"DOI":"10.1515/znb-2008-0707","ISSN":"09320776","abstract":"A series of new cobalt(III)-, iron(III)-, and chromium(III)-based complexes of the general formula [M(N∩O)2Cl] (N∩O: N-salicylidene(X)amine and sodium N-(4-sulfonatosalicylidene(X)amine)) (X = cyclohexyl and 1-naphthyl) was prepared and characterized. Some of the isolated complexes have been evaluated as catalysts for the oxidation of L-cysteine. Preliminary results show that the rate of oxidation of L-cysteine is influenced by the nature of the metal center, the geometry of the complex, the auxiliary substituents, and the backbone of the ligand. © 2008 Verlag der Zeitschrift für Naturforschung, Tübingen.","author":[{"dropping-particle":"","family":"Abu-Surrah","given":"Adnan S.","non-dropping-particle":"","parse-names":false,"suffix":""},{"dropping-particle":"","family":"Abdel-Halim","given":"Hamzeh M.","non-dropping-particle":"","parse-names":false,"suffix":""},{"dropping-particle":"","family":"Al-Qaisi","given":"Fed A.A.M.","non-dropping-particle":"","parse-names":false,"suffix":""}],"container-title":"Zeitschrift fur Naturforschung - Section B Journal of Chemical Sciences","id":"ITEM-1","issue":"7","issued":{"date-parts":[["2008"]]},"page":"848-852","title":"Synthesis of cobalt(III), iron(III), and chromium(III) Complexes with salicylaldiminato ligands: Evaluation of the complexes as catalysts for oxidation of L-cysteine","type":"article-journal","volume":"63"},"uris":["http://www.mendeley.com/documents/?uuid=97a5f1a5-51a7-4cd1-9cca-896e80080de4"]}],"mendeley":{"formattedCitation":"[25]","plainTextFormattedCitation":"[25]","previouslyFormattedCitation":"[25]"},"properties":{"noteIndex":0},"schema":"https://github.com/citation-style-language/schema/raw/master/csl-citation.json"}</w:instrText>
      </w:r>
      <w:r w:rsidR="00A56239" w:rsidRPr="00BA64ED">
        <w:rPr>
          <w:rFonts w:ascii="Times New Roman" w:hAnsi="Times New Roman" w:cs="Times New Roman"/>
          <w:color w:val="000000"/>
          <w:sz w:val="24"/>
          <w:szCs w:val="24"/>
        </w:rPr>
        <w:fldChar w:fldCharType="separate"/>
      </w:r>
      <w:r w:rsidR="00E34ADC" w:rsidRPr="00E34ADC">
        <w:rPr>
          <w:rFonts w:ascii="Times New Roman" w:hAnsi="Times New Roman" w:cs="Times New Roman"/>
          <w:noProof/>
          <w:color w:val="000000"/>
          <w:sz w:val="24"/>
          <w:szCs w:val="24"/>
        </w:rPr>
        <w:t>[25]</w:t>
      </w:r>
      <w:r w:rsidR="00A56239" w:rsidRPr="00BA64ED">
        <w:rPr>
          <w:rFonts w:ascii="Times New Roman" w:hAnsi="Times New Roman" w:cs="Times New Roman"/>
          <w:color w:val="000000"/>
          <w:sz w:val="24"/>
          <w:szCs w:val="24"/>
        </w:rPr>
        <w:fldChar w:fldCharType="end"/>
      </w:r>
      <w:r w:rsidR="00BC1B51" w:rsidRPr="00BA64ED">
        <w:rPr>
          <w:rFonts w:ascii="Times New Roman" w:eastAsia="Times New Roman" w:hAnsi="Times New Roman" w:cs="Times New Roman"/>
          <w:sz w:val="24"/>
          <w:szCs w:val="24"/>
        </w:rPr>
        <w:t xml:space="preserve"> (</w:t>
      </w:r>
      <w:r w:rsidR="00BC1B51" w:rsidRPr="00BA64ED">
        <w:rPr>
          <w:rFonts w:ascii="Times New Roman" w:hAnsi="Times New Roman" w:cs="Times New Roman"/>
          <w:sz w:val="24"/>
          <w:szCs w:val="24"/>
        </w:rPr>
        <w:t>shown</w:t>
      </w:r>
      <w:r w:rsidR="00BC1B51">
        <w:rPr>
          <w:rFonts w:ascii="Times New Roman" w:hAnsi="Times New Roman" w:cs="Times New Roman"/>
          <w:sz w:val="24"/>
          <w:szCs w:val="24"/>
        </w:rPr>
        <w:t xml:space="preserve"> in Scheme 1</w:t>
      </w:r>
      <w:r w:rsidR="00BC1B51">
        <w:rPr>
          <w:rFonts w:ascii="Times New Roman" w:hAnsi="Times New Roman" w:cs="Times New Roman"/>
          <w:sz w:val="24"/>
          <w:szCs w:val="24"/>
          <w:lang w:val="en-GB"/>
        </w:rPr>
        <w:t>)</w:t>
      </w:r>
      <w:r w:rsidR="00165140" w:rsidRPr="00603401">
        <w:rPr>
          <w:rFonts w:ascii="Times New Roman" w:eastAsia="Times New Roman" w:hAnsi="Times New Roman" w:cs="Times New Roman"/>
          <w:sz w:val="24"/>
          <w:szCs w:val="24"/>
        </w:rPr>
        <w:t>in which</w:t>
      </w:r>
      <w:r w:rsidR="003F6469">
        <w:rPr>
          <w:rFonts w:ascii="Times New Roman" w:eastAsia="Times New Roman" w:hAnsi="Times New Roman" w:cs="Times New Roman"/>
          <w:sz w:val="24"/>
          <w:szCs w:val="24"/>
        </w:rPr>
        <w:t xml:space="preserve"> two separ</w:t>
      </w:r>
      <w:r w:rsidR="00165140" w:rsidRPr="00603401">
        <w:rPr>
          <w:rFonts w:ascii="Times New Roman" w:eastAsia="Times New Roman" w:hAnsi="Times New Roman" w:cs="Times New Roman"/>
          <w:sz w:val="24"/>
          <w:szCs w:val="24"/>
        </w:rPr>
        <w:t>ate</w:t>
      </w:r>
      <w:r w:rsidR="003F646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methanolic</w:t>
      </w:r>
      <w:r w:rsidR="00165140" w:rsidRPr="00603401">
        <w:rPr>
          <w:rFonts w:ascii="Times New Roman" w:eastAsia="Times New Roman" w:hAnsi="Times New Roman" w:cs="Times New Roman"/>
          <w:sz w:val="24"/>
          <w:szCs w:val="24"/>
        </w:rPr>
        <w:t xml:space="preserve"> solutions of FeCl</w:t>
      </w:r>
      <w:r w:rsidR="00165140" w:rsidRPr="00603401">
        <w:rPr>
          <w:rFonts w:ascii="Times New Roman" w:eastAsia="Times New Roman" w:hAnsi="Times New Roman" w:cs="Times New Roman"/>
          <w:sz w:val="24"/>
          <w:szCs w:val="24"/>
          <w:vertAlign w:val="subscript"/>
        </w:rPr>
        <w:t>3</w:t>
      </w:r>
      <w:r w:rsidR="00165140" w:rsidRPr="00603401">
        <w:rPr>
          <w:rFonts w:ascii="Times New Roman" w:eastAsia="Times New Roman" w:hAnsi="Times New Roman" w:cs="Times New Roman"/>
          <w:sz w:val="24"/>
          <w:szCs w:val="24"/>
        </w:rPr>
        <w:t>.6H</w:t>
      </w:r>
      <w:r w:rsidR="00165140" w:rsidRPr="00603401">
        <w:rPr>
          <w:rFonts w:ascii="Times New Roman" w:eastAsia="Times New Roman" w:hAnsi="Times New Roman" w:cs="Times New Roman"/>
          <w:sz w:val="24"/>
          <w:szCs w:val="24"/>
          <w:vertAlign w:val="subscript"/>
        </w:rPr>
        <w:t>2</w:t>
      </w:r>
      <w:r w:rsidR="00165140" w:rsidRPr="00603401">
        <w:rPr>
          <w:rFonts w:ascii="Times New Roman" w:eastAsia="Times New Roman" w:hAnsi="Times New Roman" w:cs="Times New Roman"/>
          <w:sz w:val="24"/>
          <w:szCs w:val="24"/>
        </w:rPr>
        <w:t>O (</w:t>
      </w:r>
      <w:r>
        <w:rPr>
          <w:rFonts w:ascii="Times New Roman" w:eastAsia="Times New Roman" w:hAnsi="Times New Roman" w:cs="Times New Roman"/>
          <w:sz w:val="24"/>
          <w:szCs w:val="24"/>
        </w:rPr>
        <w:t xml:space="preserve">0.270g, </w:t>
      </w:r>
      <w:r w:rsidR="00165140" w:rsidRPr="00603401">
        <w:rPr>
          <w:rFonts w:ascii="Times New Roman" w:eastAsia="Times New Roman" w:hAnsi="Times New Roman" w:cs="Times New Roman"/>
          <w:sz w:val="24"/>
          <w:szCs w:val="24"/>
        </w:rPr>
        <w:t>1mm</w:t>
      </w:r>
      <w:r>
        <w:rPr>
          <w:rFonts w:ascii="Times New Roman" w:eastAsia="Times New Roman" w:hAnsi="Times New Roman" w:cs="Times New Roman"/>
          <w:sz w:val="24"/>
          <w:szCs w:val="24"/>
        </w:rPr>
        <w:t>ol</w:t>
      </w:r>
      <w:r w:rsidR="004615C5">
        <w:rPr>
          <w:rFonts w:ascii="Times New Roman" w:eastAsia="Times New Roman" w:hAnsi="Times New Roman" w:cs="Times New Roman"/>
          <w:sz w:val="24"/>
          <w:szCs w:val="24"/>
        </w:rPr>
        <w:t xml:space="preserve"> in 4</w:t>
      </w:r>
      <w:r w:rsidR="00E01237">
        <w:rPr>
          <w:rFonts w:ascii="Times New Roman" w:eastAsia="Times New Roman" w:hAnsi="Times New Roman" w:cs="Times New Roman"/>
          <w:sz w:val="24"/>
          <w:szCs w:val="24"/>
        </w:rPr>
        <w:t>mL</w:t>
      </w:r>
      <w:r>
        <w:rPr>
          <w:rFonts w:ascii="Times New Roman" w:eastAsia="Times New Roman" w:hAnsi="Times New Roman" w:cs="Times New Roman"/>
          <w:sz w:val="24"/>
          <w:szCs w:val="24"/>
        </w:rPr>
        <w:t xml:space="preserve">) </w:t>
      </w:r>
      <w:r w:rsidR="001B7764">
        <w:rPr>
          <w:rFonts w:ascii="Times New Roman" w:eastAsia="Times New Roman" w:hAnsi="Times New Roman" w:cs="Times New Roman"/>
          <w:sz w:val="24"/>
          <w:szCs w:val="24"/>
        </w:rPr>
        <w:t xml:space="preserve">and </w:t>
      </w:r>
      <w:r w:rsidR="00165140" w:rsidRPr="00603401">
        <w:rPr>
          <w:rFonts w:ascii="Times New Roman" w:eastAsia="Times New Roman" w:hAnsi="Times New Roman" w:cs="Times New Roman"/>
          <w:sz w:val="24"/>
          <w:szCs w:val="24"/>
        </w:rPr>
        <w:t xml:space="preserve">ligand </w:t>
      </w:r>
      <w:r w:rsidR="004F7584">
        <w:rPr>
          <w:rFonts w:ascii="Times New Roman" w:eastAsia="Times New Roman" w:hAnsi="Times New Roman" w:cs="Times New Roman"/>
          <w:b/>
          <w:sz w:val="24"/>
          <w:szCs w:val="24"/>
        </w:rPr>
        <w:t>H</w:t>
      </w:r>
      <w:r w:rsidR="00165140" w:rsidRPr="00826C6F">
        <w:rPr>
          <w:rFonts w:ascii="Times New Roman" w:eastAsia="Times New Roman" w:hAnsi="Times New Roman" w:cs="Times New Roman"/>
          <w:b/>
          <w:sz w:val="24"/>
          <w:szCs w:val="24"/>
        </w:rPr>
        <w:t>L1</w:t>
      </w:r>
      <w:r w:rsidR="00165140" w:rsidRPr="006034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0.158g, </w:t>
      </w:r>
      <w:r w:rsidR="00165140" w:rsidRPr="00603401">
        <w:rPr>
          <w:rFonts w:ascii="Times New Roman" w:eastAsia="Times New Roman" w:hAnsi="Times New Roman" w:cs="Times New Roman"/>
          <w:sz w:val="24"/>
          <w:szCs w:val="24"/>
        </w:rPr>
        <w:t>0.8 mm</w:t>
      </w:r>
      <w:r>
        <w:rPr>
          <w:rFonts w:ascii="Times New Roman" w:eastAsia="Times New Roman" w:hAnsi="Times New Roman" w:cs="Times New Roman"/>
          <w:sz w:val="24"/>
          <w:szCs w:val="24"/>
        </w:rPr>
        <w:t>ol</w:t>
      </w:r>
      <w:r w:rsidR="004615C5">
        <w:rPr>
          <w:rFonts w:ascii="Times New Roman" w:eastAsia="Times New Roman" w:hAnsi="Times New Roman" w:cs="Times New Roman"/>
          <w:sz w:val="24"/>
          <w:szCs w:val="24"/>
        </w:rPr>
        <w:t xml:space="preserve"> in 4</w:t>
      </w:r>
      <w:r w:rsidR="00E01237">
        <w:rPr>
          <w:rFonts w:ascii="Times New Roman" w:eastAsia="Times New Roman" w:hAnsi="Times New Roman" w:cs="Times New Roman"/>
          <w:sz w:val="24"/>
          <w:szCs w:val="24"/>
        </w:rPr>
        <w:t>mL</w:t>
      </w:r>
      <w:r>
        <w:rPr>
          <w:rFonts w:ascii="Times New Roman" w:eastAsia="Times New Roman" w:hAnsi="Times New Roman" w:cs="Times New Roman"/>
          <w:sz w:val="24"/>
          <w:szCs w:val="24"/>
        </w:rPr>
        <w:t xml:space="preserve">) </w:t>
      </w:r>
      <w:r w:rsidR="000E360B" w:rsidRPr="00603401">
        <w:rPr>
          <w:rFonts w:ascii="Times New Roman" w:eastAsia="Times New Roman" w:hAnsi="Times New Roman" w:cs="Times New Roman"/>
          <w:sz w:val="24"/>
          <w:szCs w:val="24"/>
        </w:rPr>
        <w:t xml:space="preserve">were </w:t>
      </w:r>
      <w:r w:rsidR="001B7764">
        <w:rPr>
          <w:rFonts w:ascii="Times New Roman" w:eastAsia="Times New Roman" w:hAnsi="Times New Roman" w:cs="Times New Roman"/>
          <w:sz w:val="24"/>
          <w:szCs w:val="24"/>
        </w:rPr>
        <w:t>mix</w:t>
      </w:r>
      <w:r w:rsidR="004F7584">
        <w:rPr>
          <w:rFonts w:ascii="Times New Roman" w:eastAsia="Times New Roman" w:hAnsi="Times New Roman" w:cs="Times New Roman"/>
          <w:sz w:val="24"/>
          <w:szCs w:val="24"/>
        </w:rPr>
        <w:t>ed</w:t>
      </w:r>
      <w:r w:rsidR="001B7764">
        <w:rPr>
          <w:rFonts w:ascii="Times New Roman" w:eastAsia="Times New Roman" w:hAnsi="Times New Roman" w:cs="Times New Roman"/>
          <w:sz w:val="24"/>
          <w:szCs w:val="24"/>
        </w:rPr>
        <w:t xml:space="preserve"> together</w:t>
      </w:r>
      <w:r w:rsidR="004615C5">
        <w:rPr>
          <w:rFonts w:ascii="Times New Roman" w:eastAsia="Times New Roman" w:hAnsi="Times New Roman" w:cs="Times New Roman"/>
          <w:sz w:val="24"/>
          <w:szCs w:val="24"/>
        </w:rPr>
        <w:t xml:space="preserve"> at room temperature</w:t>
      </w:r>
      <w:r w:rsidR="001D53C9">
        <w:rPr>
          <w:rFonts w:ascii="Times New Roman" w:eastAsia="Times New Roman" w:hAnsi="Times New Roman" w:cs="Times New Roman"/>
          <w:sz w:val="24"/>
          <w:szCs w:val="24"/>
        </w:rPr>
        <w:t xml:space="preserve"> followed by</w:t>
      </w:r>
      <w:r w:rsidR="004615C5">
        <w:rPr>
          <w:rFonts w:ascii="Times New Roman" w:eastAsia="Times New Roman" w:hAnsi="Times New Roman" w:cs="Times New Roman"/>
          <w:sz w:val="24"/>
          <w:szCs w:val="24"/>
        </w:rPr>
        <w:t xml:space="preserve"> adding </w:t>
      </w:r>
      <w:r w:rsidR="004615C5" w:rsidRPr="00603401">
        <w:rPr>
          <w:rFonts w:ascii="Times New Roman" w:eastAsia="Times New Roman" w:hAnsi="Times New Roman" w:cs="Times New Roman"/>
          <w:sz w:val="24"/>
          <w:szCs w:val="24"/>
        </w:rPr>
        <w:t>6-8 drops of glacial acetic acid</w:t>
      </w:r>
      <w:r w:rsidR="00DF2070">
        <w:rPr>
          <w:rFonts w:ascii="Times New Roman" w:eastAsia="Times New Roman" w:hAnsi="Times New Roman" w:cs="Times New Roman"/>
          <w:sz w:val="24"/>
          <w:szCs w:val="24"/>
        </w:rPr>
        <w:t xml:space="preserve">. </w:t>
      </w:r>
      <w:r w:rsidR="00165140" w:rsidRPr="00603401">
        <w:rPr>
          <w:rFonts w:ascii="Times New Roman" w:eastAsia="Times New Roman" w:hAnsi="Times New Roman" w:cs="Times New Roman"/>
          <w:sz w:val="24"/>
          <w:szCs w:val="24"/>
        </w:rPr>
        <w:t xml:space="preserve">A </w:t>
      </w:r>
      <w:r w:rsidR="00F36CA1">
        <w:rPr>
          <w:rFonts w:ascii="Times New Roman" w:eastAsia="Times New Roman" w:hAnsi="Times New Roman" w:cs="Times New Roman"/>
          <w:sz w:val="24"/>
          <w:szCs w:val="24"/>
        </w:rPr>
        <w:t>deep brown</w:t>
      </w:r>
      <w:r w:rsidR="00165140" w:rsidRPr="00603401">
        <w:rPr>
          <w:rFonts w:ascii="Times New Roman" w:eastAsia="Times New Roman" w:hAnsi="Times New Roman" w:cs="Times New Roman"/>
          <w:sz w:val="24"/>
          <w:szCs w:val="24"/>
        </w:rPr>
        <w:t xml:space="preserve"> precipitate</w:t>
      </w:r>
      <w:r w:rsidR="00DF2070">
        <w:rPr>
          <w:rFonts w:ascii="Times New Roman" w:eastAsia="Times New Roman" w:hAnsi="Times New Roman" w:cs="Times New Roman"/>
          <w:sz w:val="24"/>
          <w:szCs w:val="24"/>
        </w:rPr>
        <w:t xml:space="preserve"> was f</w:t>
      </w:r>
      <w:r w:rsidR="004615C5">
        <w:rPr>
          <w:rFonts w:ascii="Times New Roman" w:eastAsia="Times New Roman" w:hAnsi="Times New Roman" w:cs="Times New Roman"/>
          <w:sz w:val="24"/>
          <w:szCs w:val="24"/>
        </w:rPr>
        <w:t>ormed initially and the reaction mixture was stirred for 24 hours</w:t>
      </w:r>
      <w:r w:rsidR="00165140" w:rsidRPr="00603401">
        <w:rPr>
          <w:rFonts w:ascii="Times New Roman" w:eastAsia="Times New Roman" w:hAnsi="Times New Roman" w:cs="Times New Roman"/>
          <w:sz w:val="24"/>
          <w:szCs w:val="24"/>
        </w:rPr>
        <w:t>. The solvent was disca</w:t>
      </w:r>
      <w:r w:rsidR="00DF2070">
        <w:rPr>
          <w:rFonts w:ascii="Times New Roman" w:eastAsia="Times New Roman" w:hAnsi="Times New Roman" w:cs="Times New Roman"/>
          <w:sz w:val="24"/>
          <w:szCs w:val="24"/>
        </w:rPr>
        <w:t xml:space="preserve">rded </w:t>
      </w:r>
      <w:r w:rsidR="004615C5">
        <w:rPr>
          <w:rFonts w:ascii="Times New Roman" w:eastAsia="Times New Roman" w:hAnsi="Times New Roman" w:cs="Times New Roman"/>
          <w:sz w:val="24"/>
          <w:szCs w:val="24"/>
        </w:rPr>
        <w:t xml:space="preserve">by filtration </w:t>
      </w:r>
      <w:proofErr w:type="spellStart"/>
      <w:r w:rsidR="00DF2070">
        <w:rPr>
          <w:rFonts w:ascii="Times New Roman" w:eastAsia="Times New Roman" w:hAnsi="Times New Roman" w:cs="Times New Roman"/>
          <w:sz w:val="24"/>
          <w:szCs w:val="24"/>
        </w:rPr>
        <w:t>and</w:t>
      </w:r>
      <w:r w:rsidR="004615C5">
        <w:rPr>
          <w:rFonts w:ascii="Times New Roman" w:eastAsia="Times New Roman" w:hAnsi="Times New Roman" w:cs="Times New Roman"/>
          <w:sz w:val="24"/>
          <w:szCs w:val="24"/>
        </w:rPr>
        <w:t>product</w:t>
      </w:r>
      <w:proofErr w:type="spellEnd"/>
      <w:r w:rsidR="004615C5">
        <w:rPr>
          <w:rFonts w:ascii="Times New Roman" w:eastAsia="Times New Roman" w:hAnsi="Times New Roman" w:cs="Times New Roman"/>
          <w:sz w:val="24"/>
          <w:szCs w:val="24"/>
        </w:rPr>
        <w:t xml:space="preserve"> preserved </w:t>
      </w:r>
      <w:r w:rsidR="00165140" w:rsidRPr="00603401">
        <w:rPr>
          <w:rFonts w:ascii="Times New Roman" w:eastAsia="Times New Roman" w:hAnsi="Times New Roman" w:cs="Times New Roman"/>
          <w:sz w:val="24"/>
          <w:szCs w:val="24"/>
        </w:rPr>
        <w:t xml:space="preserve">in </w:t>
      </w:r>
      <w:r w:rsidR="004615C5">
        <w:rPr>
          <w:rFonts w:ascii="Times New Roman" w:eastAsia="Times New Roman" w:hAnsi="Times New Roman" w:cs="Times New Roman"/>
          <w:sz w:val="24"/>
          <w:szCs w:val="24"/>
        </w:rPr>
        <w:t xml:space="preserve">a </w:t>
      </w:r>
      <w:proofErr w:type="spellStart"/>
      <w:r w:rsidR="00AC15F1">
        <w:rPr>
          <w:rFonts w:ascii="Times New Roman" w:eastAsia="Times New Roman" w:hAnsi="Times New Roman" w:cs="Times New Roman"/>
          <w:sz w:val="24"/>
          <w:szCs w:val="24"/>
        </w:rPr>
        <w:t>desi</w:t>
      </w:r>
      <w:r w:rsidR="004128F0" w:rsidRPr="00603401">
        <w:rPr>
          <w:rFonts w:ascii="Times New Roman" w:eastAsia="Times New Roman" w:hAnsi="Times New Roman" w:cs="Times New Roman"/>
          <w:sz w:val="24"/>
          <w:szCs w:val="24"/>
        </w:rPr>
        <w:t>cator</w:t>
      </w:r>
      <w:proofErr w:type="spellEnd"/>
      <w:r w:rsidR="00165140" w:rsidRPr="00603401">
        <w:rPr>
          <w:rFonts w:ascii="Times New Roman" w:eastAsia="Times New Roman" w:hAnsi="Times New Roman" w:cs="Times New Roman"/>
          <w:sz w:val="24"/>
          <w:szCs w:val="24"/>
        </w:rPr>
        <w:t>.</w:t>
      </w:r>
      <w:r w:rsidR="004615C5">
        <w:rPr>
          <w:rFonts w:ascii="Times New Roman" w:eastAsia="Times New Roman" w:hAnsi="Times New Roman" w:cs="Times New Roman"/>
          <w:sz w:val="24"/>
          <w:szCs w:val="24"/>
        </w:rPr>
        <w:t xml:space="preserve"> Further</w:t>
      </w:r>
      <w:r w:rsidR="00FD331E">
        <w:rPr>
          <w:rFonts w:ascii="Times New Roman" w:eastAsia="Times New Roman" w:hAnsi="Times New Roman" w:cs="Times New Roman"/>
          <w:sz w:val="24"/>
          <w:szCs w:val="24"/>
        </w:rPr>
        <w:t xml:space="preserve"> </w:t>
      </w:r>
      <w:r w:rsidR="00165140" w:rsidRPr="00603401">
        <w:rPr>
          <w:rFonts w:ascii="Times New Roman" w:eastAsia="Times New Roman" w:hAnsi="Times New Roman" w:cs="Times New Roman"/>
          <w:sz w:val="24"/>
          <w:szCs w:val="24"/>
        </w:rPr>
        <w:t>purification</w:t>
      </w:r>
      <w:r w:rsidR="00766846">
        <w:rPr>
          <w:rFonts w:ascii="Times New Roman" w:eastAsia="Times New Roman" w:hAnsi="Times New Roman" w:cs="Times New Roman"/>
          <w:sz w:val="24"/>
          <w:szCs w:val="24"/>
        </w:rPr>
        <w:t xml:space="preserve"> of the c</w:t>
      </w:r>
      <w:r w:rsidR="00766846" w:rsidRPr="00603401">
        <w:rPr>
          <w:rFonts w:ascii="Times New Roman" w:eastAsia="Times New Roman" w:hAnsi="Times New Roman" w:cs="Times New Roman"/>
          <w:sz w:val="24"/>
          <w:szCs w:val="24"/>
        </w:rPr>
        <w:t>omplex</w:t>
      </w:r>
      <w:r w:rsidR="00FD331E">
        <w:rPr>
          <w:rFonts w:ascii="Times New Roman" w:eastAsia="Times New Roman" w:hAnsi="Times New Roman" w:cs="Times New Roman"/>
          <w:sz w:val="24"/>
          <w:szCs w:val="24"/>
        </w:rPr>
        <w:t xml:space="preserve"> </w:t>
      </w:r>
      <w:r w:rsidR="004615C5">
        <w:rPr>
          <w:rFonts w:ascii="Times New Roman" w:eastAsia="Times New Roman" w:hAnsi="Times New Roman" w:cs="Times New Roman"/>
          <w:sz w:val="24"/>
          <w:szCs w:val="24"/>
        </w:rPr>
        <w:t>wa</w:t>
      </w:r>
      <w:r w:rsidR="00165140" w:rsidRPr="00603401">
        <w:rPr>
          <w:rFonts w:ascii="Times New Roman" w:eastAsia="Times New Roman" w:hAnsi="Times New Roman" w:cs="Times New Roman"/>
          <w:sz w:val="24"/>
          <w:szCs w:val="24"/>
        </w:rPr>
        <w:t xml:space="preserve">s </w:t>
      </w:r>
      <w:r w:rsidR="00766846">
        <w:rPr>
          <w:rFonts w:ascii="Times New Roman" w:eastAsia="Times New Roman" w:hAnsi="Times New Roman" w:cs="Times New Roman"/>
          <w:sz w:val="24"/>
          <w:szCs w:val="24"/>
        </w:rPr>
        <w:t>performed</w:t>
      </w:r>
      <w:r w:rsidR="00FD331E">
        <w:rPr>
          <w:rFonts w:ascii="Times New Roman" w:eastAsia="Times New Roman" w:hAnsi="Times New Roman" w:cs="Times New Roman"/>
          <w:sz w:val="24"/>
          <w:szCs w:val="24"/>
        </w:rPr>
        <w:t xml:space="preserve"> </w:t>
      </w:r>
      <w:r w:rsidR="00165140" w:rsidRPr="00603401">
        <w:rPr>
          <w:rFonts w:ascii="Times New Roman" w:eastAsia="Times New Roman" w:hAnsi="Times New Roman" w:cs="Times New Roman"/>
          <w:sz w:val="24"/>
          <w:szCs w:val="24"/>
        </w:rPr>
        <w:t>using</w:t>
      </w:r>
      <w:r w:rsidR="00FD331E">
        <w:rPr>
          <w:rFonts w:ascii="Times New Roman" w:eastAsia="Times New Roman" w:hAnsi="Times New Roman" w:cs="Times New Roman"/>
          <w:sz w:val="24"/>
          <w:szCs w:val="24"/>
        </w:rPr>
        <w:t xml:space="preserve"> </w:t>
      </w:r>
      <w:r w:rsidR="004615C5">
        <w:rPr>
          <w:rFonts w:ascii="Times New Roman" w:eastAsia="Times New Roman" w:hAnsi="Times New Roman" w:cs="Times New Roman"/>
          <w:sz w:val="24"/>
          <w:szCs w:val="24"/>
        </w:rPr>
        <w:t xml:space="preserve">column chromatography with </w:t>
      </w:r>
      <w:proofErr w:type="spellStart"/>
      <w:proofErr w:type="gramStart"/>
      <w:r w:rsidR="004615C5">
        <w:rPr>
          <w:rFonts w:ascii="Times New Roman" w:eastAsia="Times New Roman" w:hAnsi="Times New Roman" w:cs="Times New Roman"/>
          <w:sz w:val="24"/>
          <w:szCs w:val="24"/>
        </w:rPr>
        <w:t>chloroform:methanol</w:t>
      </w:r>
      <w:proofErr w:type="spellEnd"/>
      <w:proofErr w:type="gramEnd"/>
      <w:r w:rsidR="004615C5">
        <w:rPr>
          <w:rFonts w:ascii="Times New Roman" w:eastAsia="Times New Roman" w:hAnsi="Times New Roman" w:cs="Times New Roman"/>
          <w:sz w:val="24"/>
          <w:szCs w:val="24"/>
        </w:rPr>
        <w:t>(4:1)system</w:t>
      </w:r>
      <w:r w:rsidR="006F2DB9">
        <w:rPr>
          <w:rFonts w:ascii="Times New Roman" w:eastAsia="Times New Roman" w:hAnsi="Times New Roman" w:cs="Times New Roman"/>
          <w:sz w:val="24"/>
          <w:szCs w:val="24"/>
        </w:rPr>
        <w:t xml:space="preserve"> in silica gel</w:t>
      </w:r>
      <w:r w:rsidR="00165140" w:rsidRPr="00603401">
        <w:rPr>
          <w:rFonts w:ascii="Times New Roman" w:eastAsia="Times New Roman" w:hAnsi="Times New Roman" w:cs="Times New Roman"/>
          <w:sz w:val="24"/>
          <w:szCs w:val="24"/>
        </w:rPr>
        <w:t>.</w:t>
      </w:r>
    </w:p>
    <w:p w:rsidR="00364BB6" w:rsidRDefault="00165140" w:rsidP="00B85AF3">
      <w:pPr>
        <w:pStyle w:val="ListParagraph"/>
        <w:spacing w:line="360" w:lineRule="auto"/>
        <w:ind w:left="0"/>
        <w:jc w:val="both"/>
        <w:rPr>
          <w:rFonts w:ascii="Times New Roman" w:hAnsi="Times New Roman" w:cs="Times New Roman"/>
          <w:sz w:val="24"/>
          <w:szCs w:val="24"/>
        </w:rPr>
      </w:pPr>
      <w:r w:rsidRPr="00603401">
        <w:rPr>
          <w:rFonts w:ascii="Times New Roman" w:hAnsi="Times New Roman" w:cs="Times New Roman"/>
          <w:sz w:val="24"/>
          <w:szCs w:val="24"/>
        </w:rPr>
        <w:t xml:space="preserve">However, several </w:t>
      </w:r>
      <w:r w:rsidR="0002236D">
        <w:rPr>
          <w:rFonts w:ascii="Times New Roman" w:hAnsi="Times New Roman" w:cs="Times New Roman"/>
          <w:sz w:val="24"/>
          <w:szCs w:val="24"/>
        </w:rPr>
        <w:t xml:space="preserve">crystallization </w:t>
      </w:r>
      <w:r w:rsidRPr="00603401">
        <w:rPr>
          <w:rFonts w:ascii="Times New Roman" w:hAnsi="Times New Roman" w:cs="Times New Roman"/>
          <w:sz w:val="24"/>
          <w:szCs w:val="24"/>
        </w:rPr>
        <w:t xml:space="preserve">attempts </w:t>
      </w:r>
      <w:r w:rsidR="0002236D">
        <w:rPr>
          <w:rFonts w:ascii="Times New Roman" w:hAnsi="Times New Roman" w:cs="Times New Roman"/>
          <w:sz w:val="24"/>
          <w:szCs w:val="24"/>
        </w:rPr>
        <w:t xml:space="preserve">failed </w:t>
      </w:r>
      <w:r w:rsidRPr="00603401">
        <w:rPr>
          <w:rFonts w:ascii="Times New Roman" w:hAnsi="Times New Roman" w:cs="Times New Roman"/>
          <w:sz w:val="24"/>
          <w:szCs w:val="24"/>
        </w:rPr>
        <w:t xml:space="preserve">to grow single crystals </w:t>
      </w:r>
      <w:r w:rsidR="0002236D">
        <w:rPr>
          <w:rFonts w:ascii="Times New Roman" w:hAnsi="Times New Roman" w:cs="Times New Roman"/>
          <w:sz w:val="24"/>
          <w:szCs w:val="24"/>
        </w:rPr>
        <w:t xml:space="preserve">suitable for </w:t>
      </w:r>
      <w:r w:rsidR="006F2DB9">
        <w:rPr>
          <w:rFonts w:ascii="Times New Roman" w:hAnsi="Times New Roman" w:cs="Times New Roman"/>
          <w:sz w:val="24"/>
          <w:szCs w:val="24"/>
        </w:rPr>
        <w:t xml:space="preserve">single crystal </w:t>
      </w:r>
      <w:r w:rsidR="0002236D">
        <w:rPr>
          <w:rFonts w:ascii="Times New Roman" w:hAnsi="Times New Roman" w:cs="Times New Roman"/>
          <w:sz w:val="24"/>
          <w:szCs w:val="24"/>
        </w:rPr>
        <w:t>X-Ray diffraction</w:t>
      </w:r>
      <w:r w:rsidR="006F2DB9">
        <w:rPr>
          <w:rFonts w:ascii="Times New Roman" w:hAnsi="Times New Roman" w:cs="Times New Roman"/>
          <w:sz w:val="24"/>
          <w:szCs w:val="24"/>
        </w:rPr>
        <w:t xml:space="preserve"> experiment</w:t>
      </w:r>
      <w:r w:rsidRPr="00603401">
        <w:rPr>
          <w:rFonts w:ascii="Times New Roman" w:hAnsi="Times New Roman" w:cs="Times New Roman"/>
          <w:sz w:val="24"/>
          <w:szCs w:val="24"/>
        </w:rPr>
        <w:t>.</w:t>
      </w:r>
      <w:r w:rsidR="006F2DB9">
        <w:rPr>
          <w:rFonts w:ascii="Times New Roman" w:hAnsi="Times New Roman" w:cs="Times New Roman"/>
          <w:sz w:val="24"/>
          <w:szCs w:val="24"/>
        </w:rPr>
        <w:t xml:space="preserve"> For this </w:t>
      </w:r>
      <w:proofErr w:type="gramStart"/>
      <w:r w:rsidR="006F2DB9">
        <w:rPr>
          <w:rFonts w:ascii="Times New Roman" w:hAnsi="Times New Roman" w:cs="Times New Roman"/>
          <w:sz w:val="24"/>
          <w:szCs w:val="24"/>
        </w:rPr>
        <w:t>reason</w:t>
      </w:r>
      <w:proofErr w:type="gramEnd"/>
      <w:r w:rsidR="006F2DB9">
        <w:rPr>
          <w:rFonts w:ascii="Times New Roman" w:hAnsi="Times New Roman" w:cs="Times New Roman"/>
          <w:sz w:val="24"/>
          <w:szCs w:val="24"/>
        </w:rPr>
        <w:t xml:space="preserve"> the powder X-Ray diffraction data was used to determine the structural geometry of the complex.</w:t>
      </w:r>
    </w:p>
    <w:p w:rsidR="006F2DB9" w:rsidRDefault="006F2DB9" w:rsidP="00B85AF3">
      <w:pPr>
        <w:pStyle w:val="ListParagraph"/>
        <w:spacing w:line="360" w:lineRule="auto"/>
        <w:ind w:left="0"/>
        <w:jc w:val="both"/>
        <w:rPr>
          <w:rFonts w:ascii="Times New Roman" w:hAnsi="Times New Roman" w:cs="Times New Roman"/>
          <w:sz w:val="24"/>
          <w:szCs w:val="24"/>
        </w:rPr>
      </w:pPr>
      <w:r>
        <w:object w:dxaOrig="6825" w:dyaOrig="5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1.25pt;height:270.75pt" o:ole="">
            <v:imagedata r:id="rId10" o:title=""/>
          </v:shape>
          <o:OLEObject Type="Embed" ProgID="ChemDraw.Document.6.0" ShapeID="_x0000_i1025" DrawAspect="Content" ObjectID="_1827658666" r:id="rId11"/>
        </w:object>
      </w:r>
    </w:p>
    <w:p w:rsidR="00C30210" w:rsidRPr="004F7584" w:rsidRDefault="00C30210" w:rsidP="004F7584">
      <w:pPr>
        <w:jc w:val="both"/>
        <w:rPr>
          <w:rFonts w:ascii="Times New Roman" w:hAnsi="Times New Roman" w:cs="Times New Roman"/>
          <w:sz w:val="24"/>
          <w:szCs w:val="24"/>
        </w:rPr>
      </w:pPr>
      <w:r w:rsidRPr="004F7584">
        <w:rPr>
          <w:rFonts w:ascii="Times New Roman" w:hAnsi="Times New Roman" w:cs="Times New Roman"/>
          <w:b/>
          <w:bCs/>
          <w:color w:val="000000"/>
          <w:sz w:val="24"/>
        </w:rPr>
        <w:t xml:space="preserve">Scheme </w:t>
      </w:r>
      <w:proofErr w:type="gramStart"/>
      <w:r w:rsidRPr="004F7584">
        <w:rPr>
          <w:rFonts w:ascii="Times New Roman" w:hAnsi="Times New Roman" w:cs="Times New Roman"/>
          <w:b/>
          <w:bCs/>
          <w:color w:val="000000"/>
          <w:sz w:val="24"/>
        </w:rPr>
        <w:t>1.</w:t>
      </w:r>
      <w:r w:rsidRPr="004F7584">
        <w:rPr>
          <w:rFonts w:ascii="Times New Roman" w:hAnsi="Times New Roman" w:cs="Times New Roman"/>
          <w:color w:val="000000"/>
          <w:sz w:val="24"/>
        </w:rPr>
        <w:t>Synthetic</w:t>
      </w:r>
      <w:proofErr w:type="gramEnd"/>
      <w:r w:rsidRPr="004F7584">
        <w:rPr>
          <w:rFonts w:ascii="Times New Roman" w:hAnsi="Times New Roman" w:cs="Times New Roman"/>
          <w:color w:val="000000"/>
          <w:sz w:val="24"/>
        </w:rPr>
        <w:t xml:space="preserve"> route </w:t>
      </w:r>
      <w:r w:rsidR="004F7584">
        <w:rPr>
          <w:rFonts w:ascii="Times New Roman" w:hAnsi="Times New Roman" w:cs="Times New Roman"/>
          <w:color w:val="000000"/>
          <w:sz w:val="24"/>
        </w:rPr>
        <w:t>for</w:t>
      </w:r>
      <w:r w:rsidRPr="004F7584">
        <w:rPr>
          <w:rFonts w:ascii="Times New Roman" w:hAnsi="Times New Roman" w:cs="Times New Roman"/>
          <w:color w:val="000000"/>
          <w:sz w:val="24"/>
        </w:rPr>
        <w:t xml:space="preserve"> the formation </w:t>
      </w:r>
      <w:r w:rsidRPr="004F7584">
        <w:rPr>
          <w:rFonts w:ascii="Times New Roman" w:hAnsi="Times New Roman" w:cs="Times New Roman"/>
          <w:sz w:val="24"/>
        </w:rPr>
        <w:t xml:space="preserve">of </w:t>
      </w:r>
      <w:r w:rsidR="001B4272" w:rsidRPr="004F7584">
        <w:rPr>
          <w:rFonts w:ascii="Times New Roman" w:hAnsi="Times New Roman" w:cs="Times New Roman"/>
          <w:sz w:val="24"/>
          <w:szCs w:val="24"/>
        </w:rPr>
        <w:t>Bis(</w:t>
      </w:r>
      <w:proofErr w:type="spellStart"/>
      <w:r w:rsidR="001B4272" w:rsidRPr="004F7584">
        <w:rPr>
          <w:rFonts w:ascii="Times New Roman" w:hAnsi="Times New Roman" w:cs="Times New Roman"/>
          <w:sz w:val="24"/>
          <w:szCs w:val="24"/>
        </w:rPr>
        <w:t>salicylaldiminato</w:t>
      </w:r>
      <w:proofErr w:type="spellEnd"/>
      <w:r w:rsidR="001B4272" w:rsidRPr="004F7584">
        <w:rPr>
          <w:rFonts w:ascii="Times New Roman" w:hAnsi="Times New Roman" w:cs="Times New Roman"/>
          <w:sz w:val="24"/>
          <w:szCs w:val="24"/>
        </w:rPr>
        <w:t>)</w:t>
      </w:r>
      <w:r w:rsidR="008C01B1">
        <w:rPr>
          <w:rFonts w:ascii="Times New Roman" w:hAnsi="Times New Roman" w:cs="Times New Roman"/>
          <w:sz w:val="24"/>
          <w:szCs w:val="24"/>
        </w:rPr>
        <w:t>Cl</w:t>
      </w:r>
      <w:r w:rsidR="006F2DB9" w:rsidRPr="006F2DB9">
        <w:rPr>
          <w:rFonts w:ascii="Times New Roman" w:hAnsi="Times New Roman" w:cs="Times New Roman"/>
          <w:sz w:val="24"/>
          <w:szCs w:val="24"/>
          <w:vertAlign w:val="subscript"/>
        </w:rPr>
        <w:t>2</w:t>
      </w:r>
      <w:r w:rsidRPr="004F7584">
        <w:rPr>
          <w:rFonts w:ascii="Times New Roman" w:hAnsi="Times New Roman" w:cs="Times New Roman"/>
          <w:sz w:val="24"/>
          <w:szCs w:val="24"/>
        </w:rPr>
        <w:t>F</w:t>
      </w:r>
      <w:r w:rsidR="001D53C9" w:rsidRPr="004F7584">
        <w:rPr>
          <w:rFonts w:ascii="Times New Roman" w:hAnsi="Times New Roman" w:cs="Times New Roman"/>
          <w:sz w:val="24"/>
          <w:szCs w:val="24"/>
        </w:rPr>
        <w:t>e</w:t>
      </w:r>
      <w:r w:rsidRPr="004F7584">
        <w:rPr>
          <w:rFonts w:ascii="Times New Roman" w:hAnsi="Times New Roman" w:cs="Times New Roman"/>
          <w:sz w:val="24"/>
          <w:szCs w:val="24"/>
        </w:rPr>
        <w:t>(III) complex</w:t>
      </w:r>
      <w:r w:rsidR="00D55193" w:rsidRPr="004F7584">
        <w:rPr>
          <w:rFonts w:ascii="Times New Roman" w:hAnsi="Times New Roman" w:cs="Times New Roman"/>
          <w:sz w:val="24"/>
          <w:szCs w:val="24"/>
        </w:rPr>
        <w:t>,</w:t>
      </w:r>
      <w:r w:rsidRPr="004F7584">
        <w:rPr>
          <w:rFonts w:ascii="Times New Roman" w:hAnsi="Times New Roman" w:cs="Times New Roman"/>
          <w:b/>
          <w:sz w:val="24"/>
          <w:szCs w:val="24"/>
        </w:rPr>
        <w:t>C1</w:t>
      </w:r>
    </w:p>
    <w:p w:rsidR="00914489" w:rsidRDefault="00914489" w:rsidP="00AD18EC">
      <w:pPr>
        <w:pStyle w:val="ListParagraph"/>
        <w:ind w:left="0"/>
        <w:rPr>
          <w:rFonts w:ascii="Times New Roman" w:hAnsi="Times New Roman" w:cs="Times New Roman"/>
          <w:sz w:val="24"/>
          <w:szCs w:val="24"/>
        </w:rPr>
      </w:pPr>
    </w:p>
    <w:p w:rsidR="00D35162" w:rsidRDefault="00C34C2E" w:rsidP="00AD18EC">
      <w:pPr>
        <w:pStyle w:val="ListParagraph"/>
        <w:ind w:left="0"/>
        <w:rPr>
          <w:rFonts w:ascii="Times New Roman" w:hAnsi="Times New Roman" w:cs="Times New Roman"/>
          <w:b/>
          <w:sz w:val="24"/>
          <w:szCs w:val="24"/>
        </w:rPr>
      </w:pPr>
      <w:r w:rsidRPr="00C34C2E">
        <w:rPr>
          <w:rFonts w:ascii="Times New Roman" w:hAnsi="Times New Roman" w:cs="Times New Roman"/>
          <w:b/>
          <w:sz w:val="24"/>
          <w:szCs w:val="24"/>
        </w:rPr>
        <w:t>PXRD Structure Solution</w:t>
      </w:r>
      <w:r w:rsidR="00D27E84">
        <w:rPr>
          <w:rFonts w:ascii="Times New Roman" w:hAnsi="Times New Roman" w:cs="Times New Roman"/>
          <w:b/>
          <w:sz w:val="24"/>
          <w:szCs w:val="24"/>
        </w:rPr>
        <w:t xml:space="preserve"> for complex C1</w:t>
      </w:r>
    </w:p>
    <w:p w:rsidR="00D92CDD" w:rsidRDefault="00D92CDD" w:rsidP="00AD18EC">
      <w:pPr>
        <w:pStyle w:val="ListParagraph"/>
        <w:ind w:left="0"/>
        <w:rPr>
          <w:rFonts w:ascii="Times New Roman" w:hAnsi="Times New Roman" w:cs="Times New Roman"/>
          <w:b/>
          <w:sz w:val="24"/>
          <w:szCs w:val="24"/>
        </w:rPr>
      </w:pPr>
    </w:p>
    <w:p w:rsidR="00D92CDD" w:rsidRDefault="00D92CDD" w:rsidP="00D92CD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For X-Ray crystal structure determination of </w:t>
      </w:r>
      <w:r w:rsidRPr="00D92CDD">
        <w:rPr>
          <w:rFonts w:ascii="Times New Roman" w:hAnsi="Times New Roman" w:cs="Times New Roman"/>
          <w:b/>
          <w:sz w:val="24"/>
          <w:szCs w:val="24"/>
        </w:rPr>
        <w:t>C1</w:t>
      </w:r>
      <w:r>
        <w:rPr>
          <w:rFonts w:ascii="Times New Roman" w:hAnsi="Times New Roman" w:cs="Times New Roman"/>
          <w:sz w:val="24"/>
          <w:szCs w:val="24"/>
        </w:rPr>
        <w:t>,</w:t>
      </w:r>
      <w:r w:rsidRPr="00603401">
        <w:rPr>
          <w:rFonts w:ascii="Times New Roman" w:hAnsi="Times New Roman" w:cs="Times New Roman"/>
          <w:sz w:val="24"/>
          <w:szCs w:val="24"/>
        </w:rPr>
        <w:t xml:space="preserve"> several </w:t>
      </w:r>
      <w:r>
        <w:rPr>
          <w:rFonts w:ascii="Times New Roman" w:hAnsi="Times New Roman" w:cs="Times New Roman"/>
          <w:sz w:val="24"/>
          <w:szCs w:val="24"/>
        </w:rPr>
        <w:t xml:space="preserve">crystallization </w:t>
      </w:r>
      <w:r w:rsidRPr="00603401">
        <w:rPr>
          <w:rFonts w:ascii="Times New Roman" w:hAnsi="Times New Roman" w:cs="Times New Roman"/>
          <w:sz w:val="24"/>
          <w:szCs w:val="24"/>
        </w:rPr>
        <w:t xml:space="preserve">attempts </w:t>
      </w:r>
      <w:r>
        <w:rPr>
          <w:rFonts w:ascii="Times New Roman" w:hAnsi="Times New Roman" w:cs="Times New Roman"/>
          <w:sz w:val="24"/>
          <w:szCs w:val="24"/>
        </w:rPr>
        <w:t xml:space="preserve">failed </w:t>
      </w:r>
      <w:r w:rsidRPr="00603401">
        <w:rPr>
          <w:rFonts w:ascii="Times New Roman" w:hAnsi="Times New Roman" w:cs="Times New Roman"/>
          <w:sz w:val="24"/>
          <w:szCs w:val="24"/>
        </w:rPr>
        <w:t xml:space="preserve">to grow single crystals </w:t>
      </w:r>
      <w:r>
        <w:rPr>
          <w:rFonts w:ascii="Times New Roman" w:hAnsi="Times New Roman" w:cs="Times New Roman"/>
          <w:sz w:val="24"/>
          <w:szCs w:val="24"/>
        </w:rPr>
        <w:t>suitable for single crystal X-Ray diffraction experiment</w:t>
      </w:r>
      <w:r w:rsidRPr="00603401">
        <w:rPr>
          <w:rFonts w:ascii="Times New Roman" w:hAnsi="Times New Roman" w:cs="Times New Roman"/>
          <w:sz w:val="24"/>
          <w:szCs w:val="24"/>
        </w:rPr>
        <w:t>.</w:t>
      </w:r>
      <w:r>
        <w:rPr>
          <w:rFonts w:ascii="Times New Roman" w:hAnsi="Times New Roman" w:cs="Times New Roman"/>
          <w:sz w:val="24"/>
          <w:szCs w:val="24"/>
        </w:rPr>
        <w:t xml:space="preserve"> For this reason</w:t>
      </w:r>
      <w:r w:rsidR="00FE45D2">
        <w:rPr>
          <w:rFonts w:ascii="Times New Roman" w:hAnsi="Times New Roman" w:cs="Times New Roman"/>
          <w:sz w:val="24"/>
          <w:szCs w:val="24"/>
        </w:rPr>
        <w:t>,</w:t>
      </w:r>
      <w:r>
        <w:rPr>
          <w:rFonts w:ascii="Times New Roman" w:hAnsi="Times New Roman" w:cs="Times New Roman"/>
          <w:sz w:val="24"/>
          <w:szCs w:val="24"/>
        </w:rPr>
        <w:t xml:space="preserve"> the powder X-Ray diffraction data was used to determine the structure of the complex following previous communication</w:t>
      </w:r>
      <w:r w:rsidR="00E34ADC">
        <w:rPr>
          <w:rFonts w:ascii="Times New Roman" w:hAnsi="Times New Roman" w:cs="Times New Roman"/>
          <w:sz w:val="24"/>
          <w:szCs w:val="24"/>
        </w:rPr>
        <w:t>s</w:t>
      </w:r>
      <w:r w:rsidR="00A56239" w:rsidRPr="00E34ADC">
        <w:rPr>
          <w:rFonts w:ascii="Times New Roman" w:hAnsi="Times New Roman" w:cs="Times New Roman"/>
          <w:sz w:val="24"/>
          <w:szCs w:val="24"/>
        </w:rPr>
        <w:fldChar w:fldCharType="begin" w:fldLock="1"/>
      </w:r>
      <w:r w:rsidR="00E34ADC">
        <w:rPr>
          <w:rFonts w:ascii="Times New Roman" w:hAnsi="Times New Roman" w:cs="Times New Roman"/>
          <w:sz w:val="24"/>
          <w:szCs w:val="24"/>
        </w:rPr>
        <w:instrText>ADDIN CSL_CITATION {"citationItems":[{"id":"ITEM-1","itemData":{"DOI":"10.1016/J.ICA.2023.121430","ISSN":"0020-1693","abstract":"The bis[salicylaldehydato-κO,O']nickel(II) (1) was synthesized from reaction of pyridyl-Schiff base ligands, N-2-(R1-pyridyl)salicylaldimine {R1 = H (HL1), 4-CH3 (HL2) and 6-CH3 (HL3)} and nickel(II) acetate via in-situ hydrolysis of the ligands back to the salicylaldehyde (HL'). The molecular structure of 1 was solved by PXRD which disclosed that the two molecules of O^O-chelate ligands formed a O2,O2-coordination sphere around the nickel atom with a square planar geometry. Elemental analysis data show no nitrogen atom in the sample. EI mass spectra exhibit the parent ion peak at m/z = 300. The molar conductance values (Λm = 2.08–2.15 S m2 mol−1) endorse non-electrolyte nature of 1 with metal-to-ligands ratio of 1:2 in DMF. Solid-state magnetic moment value (μeff. = 3.00 μB) suggests paramagnetic nature of the high-spin nickel(II) complex, supported by 1H NMR, UV–vis. (experimental and simulated spectra) and optimized and PXRD structures. DSC analysis recommends an irreversible phase transformation from crystalline-solid to solid–liquid and isotropic-liquid phase. Cyclic voltammograms demonstrate an irreversible one electron charge transfer process for [Ni(L')2]0/[Ni(L')2]− (L' = salicylaldehydato) couple in acetonitrile. Optimized structures and excited state properties by DFT/TD-DFT correspond well to PXRD structure and electronic spectra in solution.","author":[{"dropping-particle":"","family":"Haque","given":"Imdadul","non-dropping-particle":"","parse-names":false,"suffix":""},{"dropping-particle":"","family":"Siam Abdullah","given":"Mohammad","non-dropping-particle":"","parse-names":false,"suffix":""},{"dropping-particle":"","family":"Khairul Islam","given":"Mohammad","non-dropping-particle":"","parse-names":false,"suffix":""},{"dropping-particle":"","family":"Enamullah","given":"Mohammed","non-dropping-particle":"","parse-names":false,"suffix":""}],"container-title":"Inorganica Chimica Acta","id":"ITEM-1","issued":{"date-parts":[["2023","5","24"]]},"page":"121430","publisher":"Elsevier","title":"Synthesis, PXRD structure, spectroscopy, cyclic voltammogram, thermal analysis and DFT/TD-DFT calculations of bis[salicylaldehydato-κO,O']nickel(II)","type":"article-journal","volume":"550"},"uris":["http://www.mendeley.com/documents/?uuid=76d03e71-d6f8-3981-9af4-d278cf19a82c"]},{"id":"ITEM-2","itemData":{"DOI":"10.1016/J.MOLSTRUC.2021.130455","ISSN":"0022-2860","abstract":"Pseudotetrahedral high-spin bis[(S or R)-N-1-(Ar)ethyl-salicylaldiminato-κ2N,O]-Λ/Δ-Mn(II) {Ar = C6H5 (MnSL1 or MnRL1), p-MeOC6H4 (MnSL2 or MnRL2) and p-BrC6H4 (MnSL3 or MnRL3)} are synthesized from reactions between enantiopure Schiff base ligands (S or R)-N-1-(Ar)ethyl-salicylaldimine and manganese(II) chloride with induction of Λ/Δ-chirality-at-metal. ESI mass spectra show the parent ion peak for the mononuclear species at m/z 504 (MnRL1 or MnSL1) and 662 (MnSL3 or MnRL3). The molar conductance values imply mononuclear and non-electrolyte nature of the complexes with metal-to-ligand 1:2 stoichiometry in dimethylformamide (DMF). Electronic circular dichroism (ECD) spectra exhibit mirror-image relationships, and hence confirm enantiopurity or enantiomeric excess of the R- or S-ligated complexes in solution. It suggests the diastereomer or diastereomeric excess of Δ-MnRL or Λ-MnSL in solution combined with the analyses on experimental and simulated ECD spectra by Density Functional Theory/Time-dependant Density Functional Theory (DFT/TDDFT), resulting from diastereoselectively induced Δ- or Λ-chiralityat-metal. In the contrast, DFT optimized structures in gas-phase disclose Λ-MnRL or Δ-MnSL diastereomer slightly more stable than Δ-MnRL or Λ-MnSL by 2–4 kcal/mol. Variable temperature magnetic moment values (μeff. = 5.25−5.55 μB at 263−321 K) correspond to the high-spin state of Mn(II)-complexes in methanol. Cyclic voltammograms demonstrate two one electron charge transfer processes for MnIII/II and MnII/I couples in acetonitrile, respectively. Powder XRD patterns reveal a well-defined crystalline nature and allow structure determination for the MnRL3, using the Expo-2014 program followed by Rietveld refinement. PXRD structure suggests the formation of four-coordinated mononuclear manganese(II)-complex by the two phenolate-oxygen and two imine-nitrogen atoms from two molecules of Schiff base ligands in a pseudotetrahedral geometry.","author":[{"dropping-particle":"","family":"Enamullah","given":"Mohammed","non-dropping-particle":"","parse-names":false,"suffix":""},{"dropping-particle":"","family":"Al-moktadir Zaman","given":"Mohammad","non-dropping-particle":"","parse-names":false,"suffix":""},{"dropping-particle":"","family":"Bindu","given":"Mortuza Mamun","non-dropping-particle":"","parse-names":false,"suffix":""},{"dropping-particle":"","family":"Woschko","given":"Dennis","non-dropping-particle":"","parse-names":false,"suffix":""},{"dropping-particle":"","family":"Islam","given":"Mohammad Khairul","non-dropping-particle":"","parse-names":false,"suffix":""},{"dropping-particle":"","family":"Janiak","given":"Christoph","non-dropping-particle":"","parse-names":false,"suffix":""}],"container-title":"Journal of Molecular Structure","id":"ITEM-2","issued":{"date-parts":[["2021","9","5"]]},"page":"130455","publisher":"Elsevier","title":"Pseudotetrahedral high-spin manganese(II)-complexes with (S or R)-N-1-(Ar)ethyl-salicylaldimine: Chiroptical property, chirality induction at-metal, paramagnetism, redox-potential, PXRD structures and DFT/TDDFT","type":"article-journal","volume":"1239"},"uris":["http://www.mendeley.com/documents/?uuid=df7d3624-132c-321e-b85e-e5c7311d8217"]},{"id":"ITEM-3","itemData":{"DOI":"10.1016/J.MOLSTRUC.2018.07.068","ISSN":"0022-2860","abstract":"Reaction of N-2-(R-pyridyl)-2-hydroxy-1-naphthaldimine {R = H (HL1), 4-CH3 (HL2) and 6-CH3 (HL3)} with copper(II) nitrate provides the new complex of bis[2-oxo-1-naphthaldehydato-κO,O’]copper(II) (1) via in-situ hydrolysis of the Schiff base back to 2-hydroxy-1-naphthaldehyde (HL′). Elemental analyses reveal that there are no nitrogen atoms in the complex. X-ray diffraction (PXRD) data indicate that the complex is monoclinic with space group P21/a and Z = 2 and that the ligand acts as bidentate through OˆO-chelate system forming a bis-complex with O2O2-coordination sphere around the copper(II) ion. Electrochemical results show two quasi-reversible one electron charge transfer processes attributed to [Cu(L′)2]2−/[Cu(L′)2]− and [Cu(L′)2]−/[Cu(L′)2] (L’ = deprotonated aldehyde) couples in acetonitrile. The magnetic data confirm the paramagnetic property of the complex with one unpaired electron in the metallic centre. The results suggest that the complex assumes a geometry between tetrahedral and square-planar supported by DFT calculations. Thermal analysis shows an irreversible phase transformation from solid to isotropic liquid phase. EPR spectrum in chloroform exhibits an isotropic pattern with four lines due to nuclear hyperfine splitting from the copper(II) ion with spin 3/2. The structural analyses, electrochemical and paramagnetic properties of these complexes explore greater interests for their use in the supramolecular chemistry.","author":[{"dropping-particle":"","family":"Enamullah","given":"Mohammed","non-dropping-particle":"","parse-names":false,"suffix":""},{"dropping-particle":"","family":"Joy","given":"Baitul Alif","non-dropping-particle":"","parse-names":false,"suffix":""},{"dropping-particle":"","family":"Islam","given":"Mohammad Khairul","non-dropping-particle":"","parse-names":false,"suffix":""}],"container-title":"Journal of Molecular Structure","id":"ITEM-3","issued":{"date-parts":[["2019","1","5"]]},"page":"56-64","publisher":"Elsevier","title":"Syntheses, spectroscopy, electrochemistry, EPR, PXRD-structure and DFT/TD-DFT of bis[2-oxo-1-naphthaldehydato-κO,O']copper(II)","type":"article-journal","volume":"1175"},"uris":["http://www.mendeley.com/documents/?uuid=b7a8d5da-df68-3d7c-b79f-d4f34427a706"]},{"id":"ITEM-4","itemData":{"DOI":"10.1017/S0885715619000289","ISSN":"0885-7156","abstract":"Crystal structure analysis of a pyrazole carboxylic acid derivative, 5-(trifluoromethyl)-1-phenyl-1H-pyrazole-4-carboxylic acid (1) has been carried out from laboratory powder X-ray diffraction data. The crystal packing in the pyrazole carboxylic acid derivative exhibits an interplay of strong O–H…O, C–H…N and C–H…F hydrogen bonds to generate a three-dimensional molecular packing via the formation of R22(8) and R22(9) rings. Molecular electrostatic potential calculations indicated that carbonyl oxygen, pyrazole nitrogen and fluorine atoms to be the strongest acceptors. The relative contribution of different interactions to the Hirshfeld surface of pyrazole carboxylic acid and a few related structures retrieved from CSD indicates that H…H, N…H and O…H interactions can account for almost 70% of the Hirsfeld surface area in these compounds.","author":[{"dropping-particle":"","family":"Ghosh","given":"S.","non-dropping-particle":"","parse-names":false,"suffix":""},{"dropping-particle":"","family":"Pramanik","given":"S.","non-dropping-particle":"","parse-names":false,"suffix":""},{"dropping-particle":"","family":"Mukherjee","given":"A. K.","non-dropping-particle":"","parse-names":false,"suffix":""}],"container-title":"Powder Diffraction","id":"ITEM-4","issue":"2","issued":{"date-parts":[["2019","6","1"]]},"page":"151-158","publisher":"Cambridge University Press","title":"Structure analysis of a phenylpyrazole carboxylic acid derivative crystallizing with three molecules in the asymmetric unit (Z′ = 3) using X-ray powder diffraction","type":"article-journal","volume":"34"},"uris":["http://www.mendeley.com/documents/?uuid=746e1b7a-8875-3a4b-8c7d-010e9ee50c7f"]},{"id":"ITEM-5","itemData":{"DOI":"10.1016/J.MOLSTRUC.2018.07.090","ISSN":"0022-2860","abstract":"Crystal structures of five ortho-, meta-, and para-substituted benzoic acid derivatives, 2-fluoro-4-hydroxymethyl benzoic acid (1), 4-chloro-3 nitrobenzoic acid (2), 5-bromo-2-methyl benzoic acid (3), 4-bromo-2 nitrobenzoic acid (4) and 4-chloro-2-iodobenzoic acid (5) have been determined using X-ray powder diffraction. DFT optimized molecular geometries of 1–5 agree closely with those obtained from the crystallographic study. The nature of intermolecular interactions in 1–5 has been analyzed through Hirshfeld surfaces and 2D fingerprint plots, and compared with that of unsubstituted benzoic acid compound. The crystal packing of 1–5 exhibits an interplay of intermolecular O–H</w:instrText>
      </w:r>
      <w:r w:rsidR="00E34ADC">
        <w:rPr>
          <w:rFonts w:ascii="Cambria Math" w:hAnsi="Cambria Math" w:cs="Cambria Math"/>
          <w:sz w:val="24"/>
          <w:szCs w:val="24"/>
        </w:rPr>
        <w:instrText>⋯</w:instrText>
      </w:r>
      <w:r w:rsidR="00E34ADC">
        <w:rPr>
          <w:rFonts w:ascii="Times New Roman" w:hAnsi="Times New Roman" w:cs="Times New Roman"/>
          <w:sz w:val="24"/>
          <w:szCs w:val="24"/>
        </w:rPr>
        <w:instrText>O, C–H</w:instrText>
      </w:r>
      <w:r w:rsidR="00E34ADC">
        <w:rPr>
          <w:rFonts w:ascii="Cambria Math" w:hAnsi="Cambria Math" w:cs="Cambria Math"/>
          <w:sz w:val="24"/>
          <w:szCs w:val="24"/>
        </w:rPr>
        <w:instrText>⋯</w:instrText>
      </w:r>
      <w:r w:rsidR="00E34ADC">
        <w:rPr>
          <w:rFonts w:ascii="Times New Roman" w:hAnsi="Times New Roman" w:cs="Times New Roman"/>
          <w:sz w:val="24"/>
          <w:szCs w:val="24"/>
        </w:rPr>
        <w:instrText>O and C–H … X (X = F, Cl, Br) hydrogen bonds, and C-X (X = Cl, Br, I)</w:instrText>
      </w:r>
      <w:r w:rsidR="00E34ADC">
        <w:rPr>
          <w:rFonts w:ascii="Cambria Math" w:hAnsi="Cambria Math" w:cs="Cambria Math"/>
          <w:sz w:val="24"/>
          <w:szCs w:val="24"/>
        </w:rPr>
        <w:instrText>⋯</w:instrText>
      </w:r>
      <w:r w:rsidR="00E34ADC">
        <w:rPr>
          <w:rFonts w:ascii="Times New Roman" w:hAnsi="Times New Roman" w:cs="Times New Roman"/>
          <w:sz w:val="24"/>
          <w:szCs w:val="24"/>
        </w:rPr>
        <w:instrText xml:space="preserve">O halogen bonds, which assemble molecules into a supramolecular framework. Hydrogen- and halogen-bond based interactions in 1–5 have been complemented by the molecular electrostatic potential (MEP) surface calculation. The electronic structure of compounds (1–5) reveals that the estimated band gap in 4, with the nitro and bromo groups at the ortho and para positions with respect to the COOH group, is the lowest (2.72 eV) among the molecules; the corresponding value in the unsubstituted benzoic is 3.95 eV.","author":[{"dropping-particle":"","family":"Pramanik","given":"Samiran","non-dropping-particle":"","parse-names":false,"suffix":""},{"dropping-particle":"","family":"Dey","given":"Tanusri","non-dropping-particle":"","parse-names":false,"suffix":""},{"dropping-particle":"","family":"Mukherjee","given":"Alok Kumar","non-dropping-particle":"","parse-names":false,"suffix":""}],"container-title":"Journal of Molecular Structure","id":"ITEM-5","issued":{"date-parts":[["2019","1","5"]]},"page":"185-194","publisher":"Elsevier","title":"Five benzoic acid derivatives: Crystallographic study using X-ray powder diffraction, electronic structure and molecular electrostatic potential calculation","type":"article-journal","volume":"1175"},"uris":["http://www.mendeley.com/documents/?uuid=29bf8cf5-7345-33e2-b4aa-fefc4f2c0582"]},{"id":"ITEM-6","itemData":{"DOI":"10.1017/S0885715617000173","ISSN":"0885-7156","abstract":"Crystal structures of two fused cyclic compounds, 4-(methyl(sulfonyl)methoxy-2-vinyl)-2S*,3aR*,4S*,5,7aS*-(hexahydro-1H-indan-3a-yl)methylmethanesulfonate (1) and (1S*,2S*,4S*,7R*)-7-(dimethyl(phenyl)silyl)-4′,5′-dihydro-2′H-spiro[bicyclo[2.2.1]hept[5]ene-2,3′-furan]-2′-one (2), have been solved from laboratory X-ray powder diffraction data using direct space approach and refined following the Rietveld method. In the absence of strong hydrogen bond donating groups, the crystal packing of 1 and 2 exhibits C–H </w:instrText>
      </w:r>
      <w:r w:rsidR="00E34ADC">
        <w:rPr>
          <w:rFonts w:ascii="Cambria Math" w:hAnsi="Cambria Math" w:cs="Cambria Math"/>
          <w:sz w:val="24"/>
          <w:szCs w:val="24"/>
        </w:rPr>
        <w:instrText>⋯</w:instrText>
      </w:r>
      <w:r w:rsidR="00E34ADC">
        <w:rPr>
          <w:rFonts w:ascii="Times New Roman" w:hAnsi="Times New Roman" w:cs="Times New Roman"/>
          <w:sz w:val="24"/>
          <w:szCs w:val="24"/>
        </w:rPr>
        <w:instrText xml:space="preserve"> O hydrogen bonds and C–H </w:instrText>
      </w:r>
      <w:r w:rsidR="00E34ADC">
        <w:rPr>
          <w:rFonts w:ascii="Cambria Math" w:hAnsi="Cambria Math" w:cs="Cambria Math"/>
          <w:sz w:val="24"/>
          <w:szCs w:val="24"/>
        </w:rPr>
        <w:instrText>⋯</w:instrText>
      </w:r>
      <w:r w:rsidR="00E34ADC">
        <w:rPr>
          <w:rFonts w:ascii="Times New Roman" w:hAnsi="Times New Roman" w:cs="Times New Roman"/>
          <w:sz w:val="24"/>
          <w:szCs w:val="24"/>
        </w:rPr>
        <w:instrText xml:space="preserve"> π interactions forming two-dimensional (2D) supramolecular network. The nature of intermolecular interactions in 1 and 2 has been analyzed through the Hirshfeld surface and 2D fingerprint plots. The density functional theory optimized molecular geometries in 1 and 2 agree closely with those obtained from the crystallographic study. Hirshfeld surface analysis of 1, 2 and a few related fused carbocyclic and carbooxacyclic systems retrieved from the Cambridge Structural Database indicates that about 85% of Hirshfeld surface area in these compounds are because of H </w:instrText>
      </w:r>
      <w:r w:rsidR="00E34ADC">
        <w:rPr>
          <w:rFonts w:ascii="Cambria Math" w:hAnsi="Cambria Math" w:cs="Cambria Math"/>
          <w:sz w:val="24"/>
          <w:szCs w:val="24"/>
        </w:rPr>
        <w:instrText>⋯</w:instrText>
      </w:r>
      <w:r w:rsidR="00E34ADC">
        <w:rPr>
          <w:rFonts w:ascii="Times New Roman" w:hAnsi="Times New Roman" w:cs="Times New Roman"/>
          <w:sz w:val="24"/>
          <w:szCs w:val="24"/>
        </w:rPr>
        <w:instrText xml:space="preserve"> H and O </w:instrText>
      </w:r>
      <w:r w:rsidR="00E34ADC">
        <w:rPr>
          <w:rFonts w:ascii="Cambria Math" w:hAnsi="Cambria Math" w:cs="Cambria Math"/>
          <w:sz w:val="24"/>
          <w:szCs w:val="24"/>
        </w:rPr>
        <w:instrText>⋯</w:instrText>
      </w:r>
      <w:r w:rsidR="00E34ADC">
        <w:rPr>
          <w:rFonts w:ascii="Times New Roman" w:hAnsi="Times New Roman" w:cs="Times New Roman"/>
          <w:sz w:val="24"/>
          <w:szCs w:val="24"/>
        </w:rPr>
        <w:instrText xml:space="preserve"> H interactions.","author":[{"dropping-particle":"","family":"Das","given":"Uday","non-dropping-particle":"","parse-names":false,"suffix":""},{"dropping-particle":"","family":"Dey","given":"Tanusri","non-dropping-particle":"","parse-names":false,"suffix":""},{"dropping-particle":"","family":"Chatterjee","given":"Paramita","non-dropping-particle":"","parse-names":false,"suffix":""},{"dropping-particle":"","family":"Mukherjee","given":"Alok K.","non-dropping-particle":"","parse-names":false,"suffix":""}],"container-title":"Powder Diffraction","id":"ITEM-6","issue":"2","issued":{"date-parts":[["2017","6","1"]]},"page":"86-92","publisher":"Cambridge University Press","title":"Structure determination from X-ray powder diffraction, DFT calculation, and Hirshfeld surface analysis of two fused bicyclic and tricyclic compounds","type":"article-journal","volume":"32"},"uris":["http://www.mendeley.com/documents/?uuid=5d28f90c-7085-3e31-ab72-a5e8a1aae8cd"]},{"id":"ITEM-7","itemData":{"DOI":"10.1021/ACS.CGD.5B01547/SUPPL_FILE/CG5B01547_SI_001.PDF","ISSN":"15287505","abstract":"Three nimesulide derivatives, N-[4-(2,5-dioxo-pyrrolidin-1-yl)-2-phenoxyphenyl] methanesulfonamide (2), N-[4-(4-methanesulfonylamino-3-phenoxy phenylsulfamoyl) phenyl] acetamide (3), and 4-(4-methanesulfonylamino-3-phenoxyphenyl-carbamoyl)-butanoic acid (4), have been synthesized, and their crystal structures have been determined from laboratory powder X-ray diffraction data. The nature of intermolecular interactions in 2-4 has been analyzed through Hirshfeld surfaces and two-dimensional fingerprint plots and compared with that in the nimesulide polymorphs (1a and 1b). The crystal packing in 2-4 exhibits an interplay of N-H</w:instrText>
      </w:r>
      <w:r w:rsidR="00E34ADC">
        <w:rPr>
          <w:rFonts w:ascii="Cambria Math" w:hAnsi="Cambria Math" w:cs="Cambria Math"/>
          <w:sz w:val="24"/>
          <w:szCs w:val="24"/>
        </w:rPr>
        <w:instrText>⋯</w:instrText>
      </w:r>
      <w:r w:rsidR="00E34ADC">
        <w:rPr>
          <w:rFonts w:ascii="Times New Roman" w:hAnsi="Times New Roman" w:cs="Times New Roman"/>
          <w:sz w:val="24"/>
          <w:szCs w:val="24"/>
        </w:rPr>
        <w:instrText>O, O-H</w:instrText>
      </w:r>
      <w:r w:rsidR="00E34ADC">
        <w:rPr>
          <w:rFonts w:ascii="Cambria Math" w:hAnsi="Cambria Math" w:cs="Cambria Math"/>
          <w:sz w:val="24"/>
          <w:szCs w:val="24"/>
        </w:rPr>
        <w:instrText>⋯</w:instrText>
      </w:r>
      <w:r w:rsidR="00E34ADC">
        <w:rPr>
          <w:rFonts w:ascii="Times New Roman" w:hAnsi="Times New Roman" w:cs="Times New Roman"/>
          <w:sz w:val="24"/>
          <w:szCs w:val="24"/>
        </w:rPr>
        <w:instrText>O (in 4), C-H</w:instrText>
      </w:r>
      <w:r w:rsidR="00E34ADC">
        <w:rPr>
          <w:rFonts w:ascii="Cambria Math" w:hAnsi="Cambria Math" w:cs="Cambria Math"/>
          <w:sz w:val="24"/>
          <w:szCs w:val="24"/>
        </w:rPr>
        <w:instrText>⋯</w:instrText>
      </w:r>
      <w:r w:rsidR="00E34ADC">
        <w:rPr>
          <w:rFonts w:ascii="Times New Roman" w:hAnsi="Times New Roman" w:cs="Times New Roman"/>
          <w:sz w:val="24"/>
          <w:szCs w:val="24"/>
        </w:rPr>
        <w:instrText>O, and C-H</w:instrText>
      </w:r>
      <w:r w:rsidR="00E34ADC">
        <w:rPr>
          <w:rFonts w:ascii="Cambria Math" w:hAnsi="Cambria Math" w:cs="Cambria Math"/>
          <w:sz w:val="24"/>
          <w:szCs w:val="24"/>
        </w:rPr>
        <w:instrText>⋯</w:instrText>
      </w:r>
      <w:r w:rsidR="00E34ADC">
        <w:rPr>
          <w:rFonts w:ascii="Times New Roman" w:hAnsi="Times New Roman" w:cs="Times New Roman"/>
          <w:sz w:val="24"/>
          <w:szCs w:val="24"/>
        </w:rPr>
        <w:instrText>π (in 2) hydrogen bonds, which assemble molecules into a supramolecular framework. Hydrogen-bond based interactions in 2-4 have been complemented by calculating molecular electrostatic potential surfaces. In a competitive molecular recognition situation, the effectiveness of the -NH moiety as a hydrogen bond donor is comparable to that of the -COOH moiety in 4. Hirshfeld surface analyses of 2-4 as well as a few related nimesulide derivatives indicate that about 90% of the Hirshfeld surface areas in these compounds are due to H</w:instrText>
      </w:r>
      <w:r w:rsidR="00E34ADC">
        <w:rPr>
          <w:rFonts w:ascii="Cambria Math" w:hAnsi="Cambria Math" w:cs="Cambria Math"/>
          <w:sz w:val="24"/>
          <w:szCs w:val="24"/>
        </w:rPr>
        <w:instrText>⋯</w:instrText>
      </w:r>
      <w:r w:rsidR="00E34ADC">
        <w:rPr>
          <w:rFonts w:ascii="Times New Roman" w:hAnsi="Times New Roman" w:cs="Times New Roman"/>
          <w:sz w:val="24"/>
          <w:szCs w:val="24"/>
        </w:rPr>
        <w:instrText>H, C</w:instrText>
      </w:r>
      <w:r w:rsidR="00E34ADC">
        <w:rPr>
          <w:rFonts w:ascii="Cambria Math" w:hAnsi="Cambria Math" w:cs="Cambria Math"/>
          <w:sz w:val="24"/>
          <w:szCs w:val="24"/>
        </w:rPr>
        <w:instrText>⋯</w:instrText>
      </w:r>
      <w:r w:rsidR="00E34ADC">
        <w:rPr>
          <w:rFonts w:ascii="Times New Roman" w:hAnsi="Times New Roman" w:cs="Times New Roman"/>
          <w:sz w:val="24"/>
          <w:szCs w:val="24"/>
        </w:rPr>
        <w:instrText>H, and O</w:instrText>
      </w:r>
      <w:r w:rsidR="00E34ADC">
        <w:rPr>
          <w:rFonts w:ascii="Cambria Math" w:hAnsi="Cambria Math" w:cs="Cambria Math"/>
          <w:sz w:val="24"/>
          <w:szCs w:val="24"/>
        </w:rPr>
        <w:instrText>⋯</w:instrText>
      </w:r>
      <w:r w:rsidR="00E34ADC">
        <w:rPr>
          <w:rFonts w:ascii="Times New Roman" w:hAnsi="Times New Roman" w:cs="Times New Roman"/>
          <w:sz w:val="24"/>
          <w:szCs w:val="24"/>
        </w:rPr>
        <w:instrText>H contacts.","author":[{"dropping-particle":"","family":"Dey","given":"Tanusri","non-dropping-particle":"","parse-names":false,"suffix":""},{"dropping-particle":"","family":"Chatterjee","given":"Paramita","non-dropping-particle":"","parse-names":false,"suffix":""},{"dropping-particle":"","family":"Bhattacharya","given":"Abir","non-dropping-particle":"","parse-names":false,"suffix":""},{"dropping-particle":"","family":"Pal","given":"Sarbani","non-dropping-particle":"","parse-names":false,"suffix":""},{"dropping-particle":"","family":"Mukherjee","given":"Alok K.","non-dropping-particle":"","parse-names":false,"suffix":""}],"container-title":"Crystal Growth and Design","id":"ITEM-7","issue":"3","issued":{"date-parts":[["2016","3","2"]]},"page":"1442-1452","publisher":"American Chemical Society","title":"Three Nimesulide Derivatives: Synthesis, Ab Initio Structure Determination from Powder X-ray Diffraction, and Quantitative Analysis of Molecular Surface Electrostatic Potential","type":"article-journal","volume":"16"},"uris":["http://www.mendeley.com/documents/?uuid=a6e6f3d0-70f9-38ac-83a1-54c65dfabdda"]},{"id":"ITEM-8","itemData":{"DOI":"10.1002/PSC.2825","ISSN":"1099-1387","PMID":"26434376","abstract":"A terminally protected acyclic tetrapeptide has been synthesized, and the crystal structure of its hydrated form, Boc-Tyr-Aib-Tyr-Ile-OMe·2H2O (1), has been determined directly from powder X-ray diffraction data. The backbone conformation of tetrapeptide (1) exhibiting two consecutive β-turns is stabilized by two 4 → 1 intramolecular NH···O hydrogen bonds. In the crystalline state, the tetrapeptide molecules are assembled through water-mediated OH···O hydrogen bonds to form two-dimensional molecular sheets, which are further linked by intermolecular CH···O hydrogen bonds into a three-dimensional supramolecular framework. The molecular electrostatic potential (MEP) surface of (1) has been used to supplement the crystallographic observations. The nature of intermolecular interactions in (1) has been analyzed quantitatively through the Hirshfeld surface and two-dimensional fingerprint plot. The DFT optimized molecular geometry of (1) agrees closely with that obtained from the X-ray structure analysis. The present structure analysis of Boc-Tyr-Aib-Tyr-Ile-OMe·2H2O (1) represents a case where ab-initio crystal structure of an acyclic tetrapeptide with considerable molecular flexibility has been accomplished from laboratory X-ray powder diffraction data.","author":[{"dropping-particle":"","family":"Das","given":"Uday","non-dropping-particle":"","parse-names":false,"suffix":""},{"dropping-particle":"","family":"Naskar","given":"Jishu","non-dropping-particle":"","parse-names":false,"suffix":""},{"dropping-particle":"","family":"Mukherjee","given":"Alok Kumar","non-dropping-particle":"","parse-names":false,"suffix":""}],"container-title":"Journal of Peptide Science","id":"ITEM-8","issue":"12","issued":{"date-parts":[["2015","12","1"]]},"page":"845-852","publisher":"John Wiley &amp; Sons, Ltd","title":"Conformational analysis of an acyclic tetrapeptide: ab-initio structure determination from X-ray powder diffraction, Hirshfeld surface analysis and electronic structure","type":"article-journal","volume":"21"},"uris":["http://www.mendeley.com/documents/?uuid=a9e353aa-1233-331c-a9ae-e86bd16e4847"]},{"id":"ITEM-9","itemData":{"DOI":"10.1016/J.MOLSTRUC.2015.03.002","ISSN":"0022-2860","abstract":"Abstract Four 5-arylidene derivatives of Meldrum's acid, 5-(4-chlorobenzylidene)-2,2-dimethyl-1,3-dioxane-4,6-dione (2), 5-(3-hydroxybenzylidene)-2,2-dimethyl-1,3-dioxane-4,6-dione (3), 5-(3,4-dimethoxybenzylidene)-2,2-dimethyl-1,3-dioxane-4,6-dione (4) and 5-(2,4-dimethoxy benzylidene)-2,2-dimethyl-1,3-dioxane-4,6-dione (5) have been synthesized and their crystal structures have been determined using single crystal X-ray diffractometry for 2, 4 and 5 and X-ray powder diffraction for 3. The nature of intermolecular interactions in 2-5 has been analyzed through Hirshfeld surfaces and 2D fingerprint plots. The DFT optimized molecular geometries in 2-5 agree closely with those obtained from the crystallographic studies. The crystal packing in 2-5 exhibits an interplay of O-H</w:instrText>
      </w:r>
      <w:r w:rsidR="00E34ADC">
        <w:rPr>
          <w:rFonts w:ascii="Cambria Math" w:hAnsi="Cambria Math" w:cs="Cambria Math"/>
          <w:sz w:val="24"/>
          <w:szCs w:val="24"/>
        </w:rPr>
        <w:instrText>⋯</w:instrText>
      </w:r>
      <w:r w:rsidR="00E34ADC">
        <w:rPr>
          <w:rFonts w:ascii="Times New Roman" w:hAnsi="Times New Roman" w:cs="Times New Roman"/>
          <w:sz w:val="24"/>
          <w:szCs w:val="24"/>
        </w:rPr>
        <w:instrText>O, C-H</w:instrText>
      </w:r>
      <w:r w:rsidR="00E34ADC">
        <w:rPr>
          <w:rFonts w:ascii="Cambria Math" w:hAnsi="Cambria Math" w:cs="Cambria Math"/>
          <w:sz w:val="24"/>
          <w:szCs w:val="24"/>
        </w:rPr>
        <w:instrText>⋯</w:instrText>
      </w:r>
      <w:r w:rsidR="00E34ADC">
        <w:rPr>
          <w:rFonts w:ascii="Times New Roman" w:hAnsi="Times New Roman" w:cs="Times New Roman"/>
          <w:sz w:val="24"/>
          <w:szCs w:val="24"/>
        </w:rPr>
        <w:instrText>O, C-H</w:instrText>
      </w:r>
      <w:r w:rsidR="00E34ADC">
        <w:rPr>
          <w:rFonts w:ascii="Cambria Math" w:hAnsi="Cambria Math" w:cs="Cambria Math"/>
          <w:sz w:val="24"/>
          <w:szCs w:val="24"/>
        </w:rPr>
        <w:instrText>⋯</w:instrText>
      </w:r>
      <w:r w:rsidR="00E34ADC">
        <w:rPr>
          <w:rFonts w:ascii="Times New Roman" w:hAnsi="Times New Roman" w:cs="Times New Roman"/>
          <w:sz w:val="24"/>
          <w:szCs w:val="24"/>
        </w:rPr>
        <w:instrText>Cl and C-H</w:instrText>
      </w:r>
      <w:r w:rsidR="00E34ADC">
        <w:rPr>
          <w:rFonts w:ascii="Cambria Math" w:hAnsi="Cambria Math" w:cs="Cambria Math"/>
          <w:sz w:val="24"/>
          <w:szCs w:val="24"/>
        </w:rPr>
        <w:instrText>⋯</w:instrText>
      </w:r>
      <w:r w:rsidR="00E34ADC">
        <w:rPr>
          <w:rFonts w:ascii="Times New Roman" w:hAnsi="Times New Roman" w:cs="Times New Roman"/>
          <w:sz w:val="24"/>
          <w:szCs w:val="24"/>
        </w:rPr>
        <w:instrText>π (arene) hydrogen bonds and π</w:instrText>
      </w:r>
      <w:r w:rsidR="00E34ADC">
        <w:rPr>
          <w:rFonts w:ascii="Cambria Math" w:hAnsi="Cambria Math" w:cs="Cambria Math"/>
          <w:sz w:val="24"/>
          <w:szCs w:val="24"/>
        </w:rPr>
        <w:instrText>⋯</w:instrText>
      </w:r>
      <w:r w:rsidR="00E34ADC">
        <w:rPr>
          <w:rFonts w:ascii="Times New Roman" w:hAnsi="Times New Roman" w:cs="Times New Roman"/>
          <w:sz w:val="24"/>
          <w:szCs w:val="24"/>
        </w:rPr>
        <w:instrText>π interactions, which assemble molecules into three-dimensional architecture in 2, 3 and 5 and two-dimensional framework in 4. The Hirshfeld surface analyses of 2-5, Meldrum's acid (1) and a few related 5-arylidene derivatives of Meldrum's acid retrieved from the Cambridge Structural Database (CSD) indicate that about 85% of the Hirshfeld surface area (72% in 2 where H</w:instrText>
      </w:r>
      <w:r w:rsidR="00E34ADC">
        <w:rPr>
          <w:rFonts w:ascii="Cambria Math" w:hAnsi="Cambria Math" w:cs="Cambria Math"/>
          <w:sz w:val="24"/>
          <w:szCs w:val="24"/>
        </w:rPr>
        <w:instrText>⋯</w:instrText>
      </w:r>
      <w:r w:rsidR="00E34ADC">
        <w:rPr>
          <w:rFonts w:ascii="Times New Roman" w:hAnsi="Times New Roman" w:cs="Times New Roman"/>
          <w:sz w:val="24"/>
          <w:szCs w:val="24"/>
        </w:rPr>
        <w:instrText>Cl contribution is about 13%) in this class of compounds are due to H</w:instrText>
      </w:r>
      <w:r w:rsidR="00E34ADC">
        <w:rPr>
          <w:rFonts w:ascii="Cambria Math" w:hAnsi="Cambria Math" w:cs="Cambria Math"/>
          <w:sz w:val="24"/>
          <w:szCs w:val="24"/>
        </w:rPr>
        <w:instrText>⋯</w:instrText>
      </w:r>
      <w:r w:rsidR="00E34ADC">
        <w:rPr>
          <w:rFonts w:ascii="Times New Roman" w:hAnsi="Times New Roman" w:cs="Times New Roman"/>
          <w:sz w:val="24"/>
          <w:szCs w:val="24"/>
        </w:rPr>
        <w:instrText>H, O</w:instrText>
      </w:r>
      <w:r w:rsidR="00E34ADC">
        <w:rPr>
          <w:rFonts w:ascii="Cambria Math" w:hAnsi="Cambria Math" w:cs="Cambria Math"/>
          <w:sz w:val="24"/>
          <w:szCs w:val="24"/>
        </w:rPr>
        <w:instrText>⋯</w:instrText>
      </w:r>
      <w:r w:rsidR="00E34ADC">
        <w:rPr>
          <w:rFonts w:ascii="Times New Roman" w:hAnsi="Times New Roman" w:cs="Times New Roman"/>
          <w:sz w:val="24"/>
          <w:szCs w:val="24"/>
        </w:rPr>
        <w:instrText>H and C</w:instrText>
      </w:r>
      <w:r w:rsidR="00E34ADC">
        <w:rPr>
          <w:rFonts w:ascii="Cambria Math" w:hAnsi="Cambria Math" w:cs="Cambria Math"/>
          <w:sz w:val="24"/>
          <w:szCs w:val="24"/>
        </w:rPr>
        <w:instrText>⋯</w:instrText>
      </w:r>
      <w:r w:rsidR="00E34ADC">
        <w:rPr>
          <w:rFonts w:ascii="Times New Roman" w:hAnsi="Times New Roman" w:cs="Times New Roman"/>
          <w:sz w:val="24"/>
          <w:szCs w:val="24"/>
        </w:rPr>
        <w:instrText>H contacts. The HOMO-LUMO energy gap (&gt;2.2 eV) in 2-5 indicates a significant degree of internal charge transfer within the molecule.","author":[{"dropping-particle":"","family":"Dey","given":"Tanusri","non-dropping-particle":"","parse-names":false,"suffix":""},{"dropping-particle":"","family":"Ghosh","given":"Soumen","non-dropping-particle":"","parse-names":false,"suffix":""},{"dropping-particle":"","family":"Ghosh","given":"Somnath","non-dropping-particle":"","parse-names":false,"suffix":""},{"dropping-particle":"","family":"Mukherjee","given":"Alok Kumar","non-dropping-particle":"","parse-names":false,"suffix":""}],"container-title":"Journal of Molecular Structure","id":"ITEM-9","issued":{"date-parts":[["2015","7","15"]]},"page":"51-62","publisher":"Elsevier","title":"5-Arylidene derivatives of Meldrum’s acid: Synthesis, structural characterization using single crystal and powder crystal X-ray diffraction, and electronic properties","type":"article-journal","volume":"1092"},"uris":["http://www.mendeley.com/documents/?uuid=990e950c-9c99-3773-9c88-6b379f96b2c8"]}],"mendeley":{"formattedCitation":"[26–34]","plainTextFormattedCitation":"[26–34]","previouslyFormattedCitation":"[26–34]"},"properties":{"noteIndex":0},"schema":"https://github.com/citation-style-language/schema/raw/master/csl-citation.json"}</w:instrText>
      </w:r>
      <w:r w:rsidR="00A56239" w:rsidRPr="00E34ADC">
        <w:rPr>
          <w:rFonts w:ascii="Times New Roman" w:hAnsi="Times New Roman" w:cs="Times New Roman"/>
          <w:sz w:val="24"/>
          <w:szCs w:val="24"/>
        </w:rPr>
        <w:fldChar w:fldCharType="separate"/>
      </w:r>
      <w:r w:rsidR="00E34ADC" w:rsidRPr="00E34ADC">
        <w:rPr>
          <w:rFonts w:ascii="Times New Roman" w:hAnsi="Times New Roman" w:cs="Times New Roman"/>
          <w:noProof/>
          <w:sz w:val="24"/>
          <w:szCs w:val="24"/>
        </w:rPr>
        <w:t>[26–34]</w:t>
      </w:r>
      <w:r w:rsidR="00A56239" w:rsidRPr="00E34ADC">
        <w:rPr>
          <w:rFonts w:ascii="Times New Roman" w:hAnsi="Times New Roman" w:cs="Times New Roman"/>
          <w:sz w:val="24"/>
          <w:szCs w:val="24"/>
        </w:rPr>
        <w:fldChar w:fldCharType="end"/>
      </w:r>
      <w:r w:rsidRPr="00E34ADC">
        <w:rPr>
          <w:rFonts w:ascii="Times New Roman" w:hAnsi="Times New Roman" w:cs="Times New Roman"/>
          <w:sz w:val="24"/>
          <w:szCs w:val="24"/>
        </w:rPr>
        <w:t>.</w:t>
      </w:r>
    </w:p>
    <w:p w:rsidR="00D92CDD" w:rsidRPr="00C34C2E" w:rsidRDefault="00D92CDD" w:rsidP="00AD18EC">
      <w:pPr>
        <w:pStyle w:val="ListParagraph"/>
        <w:ind w:left="0"/>
        <w:rPr>
          <w:rFonts w:ascii="Times New Roman" w:hAnsi="Times New Roman" w:cs="Times New Roman"/>
          <w:b/>
          <w:sz w:val="24"/>
          <w:szCs w:val="24"/>
        </w:rPr>
      </w:pPr>
    </w:p>
    <w:p w:rsidR="00D27E84" w:rsidRDefault="00D27E84" w:rsidP="00D27E84">
      <w:pPr>
        <w:spacing w:line="360" w:lineRule="auto"/>
        <w:jc w:val="both"/>
        <w:rPr>
          <w:rFonts w:ascii="Times New Roman" w:hAnsi="Times New Roman" w:cs="Times New Roman"/>
          <w:sz w:val="24"/>
          <w:szCs w:val="24"/>
        </w:rPr>
      </w:pPr>
      <w:r w:rsidRPr="00C34C2E">
        <w:rPr>
          <w:rFonts w:ascii="Times New Roman" w:hAnsi="Times New Roman" w:cs="Times New Roman"/>
          <w:sz w:val="24"/>
          <w:szCs w:val="24"/>
        </w:rPr>
        <w:lastRenderedPageBreak/>
        <w:t xml:space="preserve">The </w:t>
      </w:r>
      <w:r>
        <w:rPr>
          <w:rFonts w:ascii="Times New Roman" w:hAnsi="Times New Roman" w:cs="Times New Roman"/>
          <w:sz w:val="24"/>
          <w:szCs w:val="24"/>
        </w:rPr>
        <w:t xml:space="preserve">powder X-Ray </w:t>
      </w:r>
      <w:r w:rsidRPr="00C34C2E">
        <w:rPr>
          <w:rFonts w:ascii="Times New Roman" w:hAnsi="Times New Roman" w:cs="Times New Roman"/>
          <w:sz w:val="24"/>
          <w:szCs w:val="24"/>
        </w:rPr>
        <w:t xml:space="preserve">diffraction data </w:t>
      </w:r>
      <w:r w:rsidR="00D92CDD">
        <w:rPr>
          <w:rFonts w:ascii="Times New Roman" w:hAnsi="Times New Roman" w:cs="Times New Roman"/>
          <w:sz w:val="24"/>
          <w:szCs w:val="24"/>
        </w:rPr>
        <w:t>was</w:t>
      </w:r>
      <w:r w:rsidRPr="00C34C2E">
        <w:rPr>
          <w:rFonts w:ascii="Times New Roman" w:hAnsi="Times New Roman" w:cs="Times New Roman"/>
          <w:sz w:val="24"/>
          <w:szCs w:val="24"/>
        </w:rPr>
        <w:t xml:space="preserve"> collected</w:t>
      </w:r>
      <w:r w:rsidR="00D92CDD">
        <w:rPr>
          <w:rFonts w:ascii="Times New Roman" w:hAnsi="Times New Roman" w:cs="Times New Roman"/>
          <w:sz w:val="24"/>
          <w:szCs w:val="24"/>
        </w:rPr>
        <w:t xml:space="preserve"> for </w:t>
      </w:r>
      <w:r w:rsidR="00D92CDD" w:rsidRPr="00D92CDD">
        <w:rPr>
          <w:rFonts w:ascii="Times New Roman" w:hAnsi="Times New Roman" w:cs="Times New Roman"/>
          <w:b/>
          <w:sz w:val="24"/>
          <w:szCs w:val="24"/>
        </w:rPr>
        <w:t>C1</w:t>
      </w:r>
      <w:r w:rsidRPr="00C34C2E">
        <w:rPr>
          <w:rFonts w:ascii="Times New Roman" w:hAnsi="Times New Roman" w:cs="Times New Roman"/>
          <w:sz w:val="24"/>
          <w:szCs w:val="24"/>
        </w:rPr>
        <w:t xml:space="preserve"> over the angular range from 5-40</w:t>
      </w:r>
      <w:r w:rsidRPr="00C34C2E">
        <w:rPr>
          <w:rFonts w:ascii="Times New Roman" w:hAnsi="Times New Roman" w:cs="Times New Roman"/>
          <w:sz w:val="24"/>
          <w:szCs w:val="24"/>
          <w:vertAlign w:val="superscript"/>
        </w:rPr>
        <w:t>0</w:t>
      </w:r>
      <w:r w:rsidRPr="00C34C2E">
        <w:rPr>
          <w:rFonts w:ascii="Times New Roman" w:hAnsi="Times New Roman" w:cs="Times New Roman"/>
          <w:sz w:val="24"/>
          <w:szCs w:val="24"/>
        </w:rPr>
        <w:t xml:space="preserve"> 2θ with step size 0.02</w:t>
      </w:r>
      <w:r w:rsidRPr="00C34C2E">
        <w:rPr>
          <w:rFonts w:ascii="Times New Roman" w:hAnsi="Times New Roman" w:cs="Times New Roman"/>
          <w:sz w:val="24"/>
          <w:szCs w:val="24"/>
          <w:vertAlign w:val="superscript"/>
        </w:rPr>
        <w:t>0</w:t>
      </w:r>
      <w:r w:rsidRPr="00C34C2E">
        <w:rPr>
          <w:rFonts w:ascii="Times New Roman" w:hAnsi="Times New Roman" w:cs="Times New Roman"/>
          <w:sz w:val="24"/>
          <w:szCs w:val="24"/>
        </w:rPr>
        <w:t>and integration time 3 sec per step. The Expo</w:t>
      </w:r>
      <w:r w:rsidR="00AC15F1">
        <w:rPr>
          <w:rFonts w:ascii="Times New Roman" w:hAnsi="Times New Roman" w:cs="Times New Roman"/>
          <w:sz w:val="24"/>
          <w:szCs w:val="24"/>
        </w:rPr>
        <w:t xml:space="preserve"> </w:t>
      </w:r>
      <w:r w:rsidRPr="00C34C2E">
        <w:rPr>
          <w:rFonts w:ascii="Times New Roman" w:hAnsi="Times New Roman" w:cs="Times New Roman"/>
          <w:sz w:val="24"/>
          <w:szCs w:val="24"/>
        </w:rPr>
        <w:t>2014 software</w:t>
      </w:r>
      <w:r w:rsidR="00A56239" w:rsidRPr="00C34C2E">
        <w:rPr>
          <w:rFonts w:ascii="Times New Roman" w:hAnsi="Times New Roman" w:cs="Times New Roman"/>
          <w:sz w:val="24"/>
          <w:szCs w:val="24"/>
        </w:rPr>
        <w:fldChar w:fldCharType="begin" w:fldLock="1"/>
      </w:r>
      <w:r w:rsidR="00E34ADC">
        <w:rPr>
          <w:rFonts w:ascii="Times New Roman" w:hAnsi="Times New Roman" w:cs="Times New Roman"/>
          <w:sz w:val="24"/>
          <w:szCs w:val="24"/>
        </w:rPr>
        <w:instrText>ADDIN CSL_CITATION {"citationItems":[{"id":"ITEM-1","itemData":{"DOI":"10.1107/S0021889813013113","ISSN":"0021-8898","abstract":"EXPO2013, the heir of EXPO2009, has been enriched by a variety of new algorithms and graphical tools aiming at strengthening the individual steps of the powder structure solution pathway. Particular attention has been addressed to the procedures devoted to improving structural models provided by direct methods in ab initio approaches. In addition, a new procedure has been implemented, working in direct space, which may be chosen by the user as an alternative to the traditional simulated annealing algorithm.","author":[{"dropping-particle":"","family":"Altomare","given":"Angela","non-dropping-particle":"","parse-names":false,"suffix":""},{"dropping-particle":"","family":"Cuocci","given":"Corrado","non-dropping-particle":"","parse-names":false,"suffix":""},{"dropping-particle":"","family":"Giacovazzo","given":"Carmelo","non-dropping-particle":"","parse-names":false,"suffix":""},{"dropping-particle":"","family":"Moliterni","given":"Anna","non-dropping-particle":"","parse-names":false,"suffix":""},{"dropping-particle":"","family":"Rizzi","given":"Rosanna","non-dropping-particle":"","parse-names":false,"suffix":""},{"dropping-particle":"","family":"Corriero","given":"Nicola","non-dropping-particle":"","parse-names":false,"suffix":""},{"dropping-particle":"","family":"Falcicchio","given":"Aurelia","non-dropping-particle":"","parse-names":false,"suffix":""}],"container-title":"urn:issn:0021-8898","id":"ITEM-1","issue":"4","issued":{"date-parts":[["2013","7","4"]]},"page":"1231-1235","publisher":"International Union of Crystallography","title":"EXPO2013: a kit of tools for phasing crystal structures from powder data","type":"article-journal","volume":"46"},"uris":["http://www.mendeley.com/documents/?uuid=565220f6-b255-36af-aa2b-a4eb659cfd23"]}],"mendeley":{"formattedCitation":"[35]","plainTextFormattedCitation":"[35]","previouslyFormattedCitation":"[35]"},"properties":{"noteIndex":0},"schema":"https://github.com/citation-style-language/schema/raw/master/csl-citation.json"}</w:instrText>
      </w:r>
      <w:r w:rsidR="00A56239" w:rsidRPr="00C34C2E">
        <w:rPr>
          <w:rFonts w:ascii="Times New Roman" w:hAnsi="Times New Roman" w:cs="Times New Roman"/>
          <w:sz w:val="24"/>
          <w:szCs w:val="24"/>
        </w:rPr>
        <w:fldChar w:fldCharType="separate"/>
      </w:r>
      <w:r w:rsidR="00E34ADC" w:rsidRPr="00E34ADC">
        <w:rPr>
          <w:rFonts w:ascii="Times New Roman" w:hAnsi="Times New Roman" w:cs="Times New Roman"/>
          <w:noProof/>
          <w:sz w:val="24"/>
          <w:szCs w:val="24"/>
        </w:rPr>
        <w:t>[35]</w:t>
      </w:r>
      <w:r w:rsidR="00A56239" w:rsidRPr="00C34C2E">
        <w:rPr>
          <w:rFonts w:ascii="Times New Roman" w:hAnsi="Times New Roman" w:cs="Times New Roman"/>
          <w:sz w:val="24"/>
          <w:szCs w:val="24"/>
        </w:rPr>
        <w:fldChar w:fldCharType="end"/>
      </w:r>
      <w:r>
        <w:rPr>
          <w:rFonts w:ascii="Times New Roman" w:hAnsi="Times New Roman" w:cs="Times New Roman"/>
          <w:sz w:val="24"/>
          <w:szCs w:val="24"/>
        </w:rPr>
        <w:t xml:space="preserve"> was used to determine the unit cell symmetry, structure solution process and refinement.</w:t>
      </w:r>
    </w:p>
    <w:p w:rsidR="00D27E84" w:rsidRPr="007D648A" w:rsidRDefault="00D27E84" w:rsidP="00D27E84">
      <w:pPr>
        <w:spacing w:line="360" w:lineRule="auto"/>
        <w:jc w:val="both"/>
        <w:rPr>
          <w:rFonts w:ascii="Times New Roman" w:hAnsi="Times New Roman" w:cs="Times New Roman"/>
          <w:b/>
          <w:sz w:val="24"/>
          <w:szCs w:val="24"/>
        </w:rPr>
      </w:pPr>
      <w:r>
        <w:rPr>
          <w:rFonts w:ascii="Times New Roman" w:hAnsi="Times New Roman" w:cs="Times New Roman"/>
          <w:color w:val="000000"/>
          <w:sz w:val="24"/>
          <w:szCs w:val="24"/>
        </w:rPr>
        <w:t xml:space="preserve">The background of the PXRD pattern of </w:t>
      </w:r>
      <w:r w:rsidRPr="009E1B0C">
        <w:rPr>
          <w:rFonts w:ascii="Times New Roman" w:hAnsi="Times New Roman" w:cs="Times New Roman"/>
          <w:b/>
          <w:color w:val="000000"/>
          <w:sz w:val="24"/>
          <w:szCs w:val="24"/>
        </w:rPr>
        <w:t>C1</w:t>
      </w:r>
      <w:r>
        <w:rPr>
          <w:rFonts w:ascii="Times New Roman" w:hAnsi="Times New Roman" w:cs="Times New Roman"/>
          <w:color w:val="000000"/>
          <w:sz w:val="24"/>
          <w:szCs w:val="24"/>
        </w:rPr>
        <w:t xml:space="preserve"> was modeled using Chebyshev function with 15 </w:t>
      </w:r>
      <w:proofErr w:type="gramStart"/>
      <w:r>
        <w:rPr>
          <w:rFonts w:ascii="Times New Roman" w:hAnsi="Times New Roman" w:cs="Times New Roman"/>
          <w:color w:val="000000"/>
          <w:sz w:val="24"/>
          <w:szCs w:val="24"/>
        </w:rPr>
        <w:t>coefficient</w:t>
      </w:r>
      <w:proofErr w:type="gramEnd"/>
      <w:r>
        <w:rPr>
          <w:rFonts w:ascii="Times New Roman" w:hAnsi="Times New Roman" w:cs="Times New Roman"/>
          <w:color w:val="000000"/>
          <w:sz w:val="24"/>
          <w:szCs w:val="24"/>
        </w:rPr>
        <w:t>. The diffractogram was indexed with 32 selected peaks using N-Treor09</w:t>
      </w:r>
      <w:r w:rsidR="00A56239" w:rsidRPr="00C34C2E">
        <w:rPr>
          <w:rFonts w:ascii="Times New Roman" w:hAnsi="Times New Roman" w:cs="Times New Roman"/>
          <w:sz w:val="24"/>
          <w:szCs w:val="24"/>
        </w:rPr>
        <w:fldChar w:fldCharType="begin" w:fldLock="1"/>
      </w:r>
      <w:r w:rsidR="00E34ADC">
        <w:rPr>
          <w:rFonts w:ascii="Times New Roman" w:hAnsi="Times New Roman" w:cs="Times New Roman"/>
          <w:sz w:val="24"/>
          <w:szCs w:val="24"/>
        </w:rPr>
        <w:instrText>ADDIN CSL_CITATION {"citationItems":[{"id":"ITEM-1","itemData":{"DOI":"10.1107/S0021889809025503/CE5059SUP1.PDF","ISSN":"00218898","abstract":"Powder pattern indexing can still be a challenge, despite the great recent advances in theoretical approaches, computer speed and experimental devices. More plausible unit cells, belonging to different crystal systems, are frequently found by the indexing programs, and recognition of the correct one may not be trivial. The task is, however, of extreme importance: in case of failure a lot of effort and computing time may be wasted. The classical figures of merit for estimating the unit-cell reliability {i.e. M 20 [de Wolff (1968). J. Appl. Cryst. 1, 108-113] and F N [Smith &amp; Snyder (1979). J. Appl. Cryst. 12, 60-65]} sometimes fail. For this reason, a new figure of merit has been introduced in N-TREOR09, the updated version of the indexing package N-TREOR [Altomare, Giacovazzo, Guagliardi, Moliterni, Rizzi &amp; Werner (2000). J. Appl. Cryst. 33, 1180-1186], combining the information supplied by M 20 with additional parameters such as the number of unindexed lines, the degree of overlap in the pattern (the so-called number of statistically independent observations), the symmetry deriving from the automatic evaluation of the extinction group, and the agreement between the calculated and observed profiles. The use of the new parameters requires a dramatic modification of the procedures used worldwide: in the approach presented here, extinction symbol and unit-cell determination are simultaneously estimated. N-TREOR09 benefits also from an improved indexing procedure in the triclinic system and has been integrated into EXPO2009, the updated version of EXPO2004 [Altomare, Caliandro, Camalli, Cuocci, Giacovazzo, Moliterni &amp; Rizzi (2004). J. Appl. Cryst. 37, 1025-1028]. The application of the new procedure to a large set of test structures is described. © 2009 International Union of Crystallography Printed in Singapore - all rights reserved.","author":[{"dropping-particle":"","family":"Altomare","given":"Angela","non-dropping-particle":"","parse-names":false,"suffix":""},{"dropping-particle":"","family":"Campi","given":"Gaetano","non-dropping-particle":"","parse-names":false,"suffix":""},{"dropping-particle":"","family":"Cuocci","given":"Corrado","non-dropping-particle":"","parse-names":false,"suffix":""},{"dropping-particle":"","family":"Eriksson","given":"Lars","non-dropping-particle":"","parse-names":false,"suffix":""},{"dropping-particle":"","family":"Giacovazzo","given":"Carmelo","non-dropping-particle":"","parse-names":false,"suffix":""},{"dropping-particle":"","family":"Moliterni","given":"Anna","non-dropping-particle":"","parse-names":false,"suffix":""},{"dropping-particle":"","family":"Rizzi","given":"Rosanna","non-dropping-particle":"","parse-names":false,"suffix":""},{"dropping-particle":"","family":"Werner","given":"Per Erik","non-dropping-particle":"","parse-names":false,"suffix":""}],"container-title":"Journal of Applied Crystallography","id":"ITEM-1","issue":"5","issued":{"date-parts":[["2009","9","8"]]},"page":"768-775","publisher":"International Union of Crystallography","title":"Advances in powder diffraction pattern indexing: N-TREOR09","type":"article-journal","volume":"42"},"uris":["http://www.mendeley.com/documents/?uuid=0177287e-4478-3853-a6f4-223f037586fb"]}],"mendeley":{"formattedCitation":"[36]","plainTextFormattedCitation":"[36]","previouslyFormattedCitation":"[36]"},"properties":{"noteIndex":0},"schema":"https://github.com/citation-style-language/schema/raw/master/csl-citation.json"}</w:instrText>
      </w:r>
      <w:r w:rsidR="00A56239" w:rsidRPr="00C34C2E">
        <w:rPr>
          <w:rFonts w:ascii="Times New Roman" w:hAnsi="Times New Roman" w:cs="Times New Roman"/>
          <w:sz w:val="24"/>
          <w:szCs w:val="24"/>
        </w:rPr>
        <w:fldChar w:fldCharType="separate"/>
      </w:r>
      <w:r w:rsidR="00E34ADC" w:rsidRPr="00E34ADC">
        <w:rPr>
          <w:rFonts w:ascii="Times New Roman" w:hAnsi="Times New Roman" w:cs="Times New Roman"/>
          <w:noProof/>
          <w:sz w:val="24"/>
          <w:szCs w:val="24"/>
        </w:rPr>
        <w:t>[36]</w:t>
      </w:r>
      <w:r w:rsidR="00A56239" w:rsidRPr="00C34C2E">
        <w:rPr>
          <w:rFonts w:ascii="Times New Roman" w:hAnsi="Times New Roman" w:cs="Times New Roman"/>
          <w:sz w:val="24"/>
          <w:szCs w:val="24"/>
        </w:rPr>
        <w:fldChar w:fldCharType="end"/>
      </w:r>
      <w:r>
        <w:rPr>
          <w:rFonts w:ascii="Times New Roman" w:hAnsi="Times New Roman" w:cs="Times New Roman"/>
          <w:color w:val="000000"/>
          <w:sz w:val="24"/>
          <w:szCs w:val="24"/>
        </w:rPr>
        <w:t xml:space="preserve"> module    in Expo2014 software. The best unit cell was selected based on figure of merit (M20) and visual inspection of experimental peak positions between two monoclinic solutions suggested by the software.  The best solution was a monoclinic ce</w:t>
      </w:r>
      <w:r w:rsidRPr="00E15B9B">
        <w:rPr>
          <w:rFonts w:ascii="Times New Roman" w:hAnsi="Times New Roman" w:cs="Times New Roman"/>
          <w:sz w:val="24"/>
          <w:szCs w:val="24"/>
        </w:rPr>
        <w:t xml:space="preserve">ll </w:t>
      </w:r>
      <w:r>
        <w:rPr>
          <w:rFonts w:ascii="Times New Roman" w:hAnsi="Times New Roman" w:cs="Times New Roman"/>
          <w:sz w:val="24"/>
          <w:szCs w:val="24"/>
        </w:rPr>
        <w:t xml:space="preserve">with cell parameters: </w:t>
      </w:r>
      <w:r w:rsidRPr="00E15B9B">
        <w:rPr>
          <w:rFonts w:ascii="Times New Roman" w:hAnsi="Times New Roman" w:cs="Times New Roman"/>
          <w:sz w:val="24"/>
          <w:szCs w:val="24"/>
        </w:rPr>
        <w:t xml:space="preserve">a = 15.5231 </w:t>
      </w:r>
      <w:r w:rsidRPr="00E15B9B">
        <w:rPr>
          <w:rFonts w:ascii="Cambria Math" w:eastAsia="Times New Roman" w:hAnsi="Cambria Math" w:cs="Cambria Math"/>
          <w:sz w:val="24"/>
          <w:szCs w:val="24"/>
        </w:rPr>
        <w:t>Å</w:t>
      </w:r>
      <w:r w:rsidRPr="00E15B9B">
        <w:rPr>
          <w:rFonts w:ascii="Times New Roman" w:hAnsi="Times New Roman" w:cs="Times New Roman"/>
          <w:sz w:val="24"/>
          <w:szCs w:val="24"/>
        </w:rPr>
        <w:t xml:space="preserve">, b = 7.0119 </w:t>
      </w:r>
      <w:r w:rsidRPr="00E15B9B">
        <w:rPr>
          <w:rFonts w:ascii="Cambria Math" w:eastAsia="Times New Roman" w:hAnsi="Cambria Math" w:cs="Cambria Math"/>
          <w:sz w:val="24"/>
          <w:szCs w:val="24"/>
        </w:rPr>
        <w:t>Å</w:t>
      </w:r>
      <w:r w:rsidRPr="00E15B9B">
        <w:rPr>
          <w:rFonts w:ascii="Times New Roman" w:hAnsi="Times New Roman" w:cs="Times New Roman"/>
          <w:sz w:val="24"/>
          <w:szCs w:val="24"/>
        </w:rPr>
        <w:t xml:space="preserve">, c = 12.1264 </w:t>
      </w:r>
      <w:r w:rsidRPr="00E15B9B">
        <w:rPr>
          <w:rFonts w:ascii="Cambria Math" w:eastAsia="Times New Roman" w:hAnsi="Cambria Math" w:cs="Cambria Math"/>
          <w:sz w:val="24"/>
          <w:szCs w:val="24"/>
        </w:rPr>
        <w:t>Å</w:t>
      </w:r>
      <w:r w:rsidRPr="00E15B9B">
        <w:rPr>
          <w:rFonts w:ascii="Times New Roman" w:hAnsi="Times New Roman" w:cs="Times New Roman"/>
          <w:sz w:val="24"/>
          <w:szCs w:val="24"/>
        </w:rPr>
        <w:t xml:space="preserve">, </w:t>
      </w:r>
      <w:r w:rsidRPr="00E15B9B">
        <w:rPr>
          <w:rFonts w:ascii="Times New Roman" w:eastAsia="Times New Roman" w:hAnsi="Times New Roman" w:cs="Times New Roman"/>
          <w:sz w:val="24"/>
          <w:szCs w:val="24"/>
        </w:rPr>
        <w:t>β</w:t>
      </w:r>
      <w:r w:rsidRPr="00E15B9B">
        <w:rPr>
          <w:rFonts w:ascii="Times New Roman" w:hAnsi="Times New Roman" w:cs="Times New Roman"/>
          <w:sz w:val="24"/>
          <w:szCs w:val="24"/>
        </w:rPr>
        <w:t xml:space="preserve"> = 108.84</w:t>
      </w:r>
      <w:r w:rsidRPr="00E15B9B">
        <w:rPr>
          <w:rFonts w:ascii="Times New Roman" w:hAnsi="Times New Roman" w:cs="Times New Roman"/>
          <w:sz w:val="24"/>
          <w:szCs w:val="24"/>
          <w:vertAlign w:val="superscript"/>
        </w:rPr>
        <w:t xml:space="preserve">0 </w:t>
      </w:r>
      <w:r w:rsidRPr="00E15B9B">
        <w:rPr>
          <w:rFonts w:ascii="Times New Roman" w:hAnsi="Times New Roman" w:cs="Times New Roman"/>
          <w:sz w:val="24"/>
          <w:szCs w:val="24"/>
        </w:rPr>
        <w:t xml:space="preserve">and cell volume 1249.22 </w:t>
      </w:r>
      <w:r w:rsidRPr="00E15B9B">
        <w:rPr>
          <w:rFonts w:ascii="Cambria Math" w:eastAsia="Times New Roman" w:hAnsi="Cambria Math" w:cs="Cambria Math"/>
          <w:sz w:val="24"/>
          <w:szCs w:val="24"/>
        </w:rPr>
        <w:t>Å</w:t>
      </w:r>
      <w:r w:rsidRPr="00E15B9B">
        <w:rPr>
          <w:rFonts w:ascii="Times New Roman" w:eastAsia="Times New Roman" w:hAnsi="Times New Roman" w:cs="Times New Roman"/>
          <w:sz w:val="24"/>
          <w:szCs w:val="24"/>
          <w:vertAlign w:val="superscript"/>
        </w:rPr>
        <w:t>3</w:t>
      </w:r>
      <w:r w:rsidRPr="00E15B9B">
        <w:rPr>
          <w:rFonts w:ascii="Times New Roman" w:hAnsi="Times New Roman" w:cs="Times New Roman"/>
          <w:sz w:val="24"/>
          <w:szCs w:val="24"/>
        </w:rPr>
        <w:t xml:space="preserve">. </w:t>
      </w:r>
      <w:r w:rsidRPr="00B01BFF">
        <w:rPr>
          <w:rFonts w:ascii="Times New Roman" w:hAnsi="Times New Roman" w:cs="Times New Roman"/>
          <w:sz w:val="24"/>
          <w:szCs w:val="24"/>
        </w:rPr>
        <w:t xml:space="preserve">The </w:t>
      </w:r>
      <w:r>
        <w:rPr>
          <w:rFonts w:ascii="Times New Roman" w:hAnsi="Times New Roman" w:cs="Times New Roman"/>
          <w:sz w:val="24"/>
          <w:szCs w:val="24"/>
        </w:rPr>
        <w:t>number of formula unit was</w:t>
      </w:r>
      <w:r w:rsidRPr="00B01BFF">
        <w:rPr>
          <w:rFonts w:ascii="Times New Roman" w:hAnsi="Times New Roman" w:cs="Times New Roman"/>
          <w:sz w:val="24"/>
          <w:szCs w:val="24"/>
        </w:rPr>
        <w:t xml:space="preserve"> determined </w:t>
      </w:r>
      <w:r>
        <w:rPr>
          <w:rFonts w:ascii="Times New Roman" w:hAnsi="Times New Roman" w:cs="Times New Roman"/>
          <w:sz w:val="24"/>
          <w:szCs w:val="24"/>
        </w:rPr>
        <w:t>comparing</w:t>
      </w:r>
      <w:r w:rsidRPr="00B01BFF">
        <w:rPr>
          <w:rFonts w:ascii="Times New Roman" w:hAnsi="Times New Roman" w:cs="Times New Roman"/>
          <w:sz w:val="24"/>
          <w:szCs w:val="24"/>
        </w:rPr>
        <w:t xml:space="preserve"> unit cell </w:t>
      </w:r>
      <w:r>
        <w:rPr>
          <w:rFonts w:ascii="Times New Roman" w:hAnsi="Times New Roman" w:cs="Times New Roman"/>
          <w:sz w:val="24"/>
          <w:szCs w:val="24"/>
        </w:rPr>
        <w:t>volume (1249</w:t>
      </w:r>
      <w:r w:rsidRPr="004A7852">
        <w:rPr>
          <w:rFonts w:ascii="Cambria Math" w:eastAsia="Times New Roman" w:hAnsi="Cambria Math" w:cs="Cambria Math"/>
          <w:sz w:val="24"/>
          <w:szCs w:val="24"/>
        </w:rPr>
        <w:t>Å</w:t>
      </w:r>
      <w:r w:rsidRPr="004A7852">
        <w:rPr>
          <w:rFonts w:ascii="Times New Roman" w:eastAsia="Times New Roman" w:hAnsi="Times New Roman" w:cs="Times New Roman"/>
          <w:sz w:val="24"/>
          <w:szCs w:val="24"/>
          <w:vertAlign w:val="superscript"/>
        </w:rPr>
        <w:t>3</w:t>
      </w:r>
      <w:proofErr w:type="gramStart"/>
      <w:r w:rsidRPr="00927F24">
        <w:rPr>
          <w:rFonts w:ascii="Times New Roman" w:eastAsia="Times New Roman" w:hAnsi="Times New Roman" w:cs="Times New Roman"/>
          <w:sz w:val="24"/>
          <w:szCs w:val="24"/>
        </w:rPr>
        <w:t>)</w:t>
      </w:r>
      <w:r w:rsidR="00927F24" w:rsidRPr="00927F24">
        <w:rPr>
          <w:rFonts w:ascii="Times New Roman" w:eastAsia="Times New Roman" w:hAnsi="Times New Roman" w:cs="Times New Roman"/>
          <w:sz w:val="24"/>
          <w:szCs w:val="24"/>
        </w:rPr>
        <w:t>,</w:t>
      </w:r>
      <w:r w:rsidRPr="00927F24">
        <w:rPr>
          <w:rFonts w:ascii="Times New Roman" w:hAnsi="Times New Roman" w:cs="Times New Roman"/>
          <w:sz w:val="24"/>
          <w:szCs w:val="24"/>
        </w:rPr>
        <w:t>content</w:t>
      </w:r>
      <w:proofErr w:type="gramEnd"/>
      <w:r w:rsidRPr="00927F24">
        <w:rPr>
          <w:rFonts w:ascii="Times New Roman" w:hAnsi="Times New Roman" w:cs="Times New Roman"/>
          <w:sz w:val="24"/>
          <w:szCs w:val="24"/>
        </w:rPr>
        <w:t xml:space="preserve"> volume (1191.4</w:t>
      </w:r>
      <w:r w:rsidRPr="00927F24">
        <w:rPr>
          <w:rFonts w:ascii="Cambria Math" w:eastAsia="Times New Roman" w:hAnsi="Cambria Math" w:cs="Cambria Math"/>
          <w:sz w:val="24"/>
          <w:szCs w:val="24"/>
        </w:rPr>
        <w:t>Å</w:t>
      </w:r>
      <w:r w:rsidRPr="00927F24">
        <w:rPr>
          <w:rFonts w:ascii="Times New Roman" w:eastAsia="Times New Roman" w:hAnsi="Times New Roman" w:cs="Times New Roman"/>
          <w:sz w:val="24"/>
          <w:szCs w:val="24"/>
          <w:vertAlign w:val="superscript"/>
        </w:rPr>
        <w:t>3</w:t>
      </w:r>
      <w:r w:rsidRPr="00927F24">
        <w:rPr>
          <w:rFonts w:ascii="Times New Roman" w:eastAsia="Times New Roman" w:hAnsi="Times New Roman" w:cs="Times New Roman"/>
          <w:sz w:val="24"/>
          <w:szCs w:val="24"/>
        </w:rPr>
        <w:t>)</w:t>
      </w:r>
      <w:r w:rsidRPr="00927F24">
        <w:rPr>
          <w:rFonts w:ascii="Times New Roman" w:hAnsi="Times New Roman" w:cs="Times New Roman"/>
          <w:sz w:val="24"/>
          <w:szCs w:val="24"/>
        </w:rPr>
        <w:t>, calculated density (1.383 g/cm</w:t>
      </w:r>
      <w:r w:rsidRPr="00927F24">
        <w:rPr>
          <w:rFonts w:ascii="Times New Roman" w:hAnsi="Times New Roman" w:cs="Times New Roman"/>
          <w:sz w:val="24"/>
          <w:szCs w:val="24"/>
          <w:vertAlign w:val="superscript"/>
        </w:rPr>
        <w:t>3</w:t>
      </w:r>
      <w:r w:rsidRPr="00927F24">
        <w:rPr>
          <w:rFonts w:ascii="Times New Roman" w:hAnsi="Times New Roman" w:cs="Times New Roman"/>
          <w:sz w:val="24"/>
          <w:szCs w:val="24"/>
        </w:rPr>
        <w:t>) and considering 18</w:t>
      </w:r>
      <w:r w:rsidRPr="00927F24">
        <w:rPr>
          <w:rFonts w:ascii="Cambria Math" w:eastAsia="Times New Roman" w:hAnsi="Cambria Math" w:cs="Cambria Math"/>
          <w:sz w:val="24"/>
          <w:szCs w:val="24"/>
        </w:rPr>
        <w:t>Å</w:t>
      </w:r>
      <w:r w:rsidRPr="00927F24">
        <w:rPr>
          <w:rFonts w:ascii="Times New Roman" w:eastAsia="Times New Roman" w:hAnsi="Times New Roman" w:cs="Times New Roman"/>
          <w:sz w:val="24"/>
          <w:szCs w:val="24"/>
          <w:vertAlign w:val="superscript"/>
        </w:rPr>
        <w:t xml:space="preserve">3 </w:t>
      </w:r>
      <w:r w:rsidRPr="00927F24">
        <w:rPr>
          <w:rFonts w:ascii="Times New Roman" w:eastAsia="Times New Roman" w:hAnsi="Times New Roman" w:cs="Times New Roman"/>
          <w:sz w:val="24"/>
          <w:szCs w:val="24"/>
        </w:rPr>
        <w:t>volume for non-</w:t>
      </w:r>
      <w:r>
        <w:rPr>
          <w:rFonts w:ascii="Times New Roman" w:eastAsia="Times New Roman" w:hAnsi="Times New Roman" w:cs="Times New Roman"/>
          <w:sz w:val="24"/>
          <w:szCs w:val="24"/>
        </w:rPr>
        <w:t xml:space="preserve">hydrogen atoms. The space group was determined considering </w:t>
      </w:r>
      <w:r>
        <w:rPr>
          <w:rFonts w:ascii="Times New Roman" w:hAnsi="Times New Roman" w:cs="Times New Roman"/>
          <w:sz w:val="24"/>
          <w:szCs w:val="24"/>
        </w:rPr>
        <w:t>figure of merit based on occurrence frequency</w:t>
      </w:r>
      <w:r w:rsidR="00AC15F1">
        <w:rPr>
          <w:rFonts w:ascii="Times New Roman" w:hAnsi="Times New Roman" w:cs="Times New Roman"/>
          <w:sz w:val="24"/>
          <w:szCs w:val="24"/>
        </w:rPr>
        <w:t xml:space="preserve"> </w:t>
      </w:r>
      <w:r>
        <w:rPr>
          <w:rFonts w:ascii="Times New Roman" w:hAnsi="Times New Roman" w:cs="Times New Roman"/>
          <w:sz w:val="24"/>
          <w:szCs w:val="24"/>
        </w:rPr>
        <w:t>in CSD database and careful checking of systemic absences</w:t>
      </w:r>
      <w:r w:rsidRPr="00B01BFF">
        <w:rPr>
          <w:rFonts w:ascii="Times New Roman" w:hAnsi="Times New Roman" w:cs="Times New Roman"/>
          <w:sz w:val="24"/>
          <w:szCs w:val="24"/>
        </w:rPr>
        <w:t>.</w:t>
      </w:r>
    </w:p>
    <w:p w:rsidR="00D27E84" w:rsidRDefault="00D27E84" w:rsidP="00D27E84">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The structure solution step was performed in</w:t>
      </w:r>
      <w:r w:rsidRPr="00B01BFF">
        <w:rPr>
          <w:rFonts w:ascii="Times New Roman" w:hAnsi="Times New Roman" w:cs="Times New Roman"/>
          <w:sz w:val="24"/>
          <w:szCs w:val="24"/>
        </w:rPr>
        <w:t xml:space="preserve"> simulated annealing method </w:t>
      </w:r>
      <w:r>
        <w:rPr>
          <w:rFonts w:ascii="Times New Roman" w:hAnsi="Times New Roman" w:cs="Times New Roman"/>
          <w:sz w:val="24"/>
          <w:szCs w:val="24"/>
        </w:rPr>
        <w:t>using</w:t>
      </w:r>
      <w:r w:rsidRPr="00B01BFF">
        <w:rPr>
          <w:rFonts w:ascii="Times New Roman" w:hAnsi="Times New Roman" w:cs="Times New Roman"/>
          <w:sz w:val="24"/>
          <w:szCs w:val="24"/>
        </w:rPr>
        <w:t xml:space="preserve"> Gaussian optimized structure</w:t>
      </w:r>
      <w:r>
        <w:rPr>
          <w:rFonts w:ascii="Times New Roman" w:hAnsi="Times New Roman" w:cs="Times New Roman"/>
          <w:sz w:val="24"/>
          <w:szCs w:val="24"/>
        </w:rPr>
        <w:t>s</w:t>
      </w:r>
      <w:r w:rsidR="00AC15F1">
        <w:rPr>
          <w:rFonts w:ascii="Times New Roman" w:hAnsi="Times New Roman" w:cs="Times New Roman"/>
          <w:sz w:val="24"/>
          <w:szCs w:val="24"/>
        </w:rPr>
        <w:t xml:space="preserve"> </w:t>
      </w:r>
      <w:r>
        <w:rPr>
          <w:rFonts w:ascii="Times New Roman" w:hAnsi="Times New Roman" w:cs="Times New Roman"/>
          <w:sz w:val="24"/>
          <w:szCs w:val="24"/>
        </w:rPr>
        <w:t xml:space="preserve">as </w:t>
      </w:r>
      <w:r w:rsidRPr="00B01BFF">
        <w:rPr>
          <w:rFonts w:ascii="Times New Roman" w:hAnsi="Times New Roman" w:cs="Times New Roman"/>
          <w:sz w:val="24"/>
          <w:szCs w:val="24"/>
        </w:rPr>
        <w:t>input</w:t>
      </w:r>
      <w:r>
        <w:rPr>
          <w:rFonts w:ascii="Times New Roman" w:hAnsi="Times New Roman" w:cs="Times New Roman"/>
          <w:sz w:val="24"/>
          <w:szCs w:val="24"/>
        </w:rPr>
        <w:t xml:space="preserve"> fragment</w:t>
      </w:r>
      <w:r w:rsidRPr="00B01BFF">
        <w:rPr>
          <w:rFonts w:ascii="Times New Roman" w:hAnsi="Times New Roman" w:cs="Times New Roman"/>
          <w:sz w:val="24"/>
          <w:szCs w:val="24"/>
        </w:rPr>
        <w:t xml:space="preserve">. </w:t>
      </w:r>
      <w:r>
        <w:rPr>
          <w:rFonts w:ascii="Times New Roman" w:hAnsi="Times New Roman" w:cs="Times New Roman"/>
          <w:sz w:val="24"/>
          <w:szCs w:val="24"/>
        </w:rPr>
        <w:t>Several attempts were made for getting suitable structural input including solvent molecules (C1, C1</w:t>
      </w:r>
      <w:r w:rsidRPr="008B70B7">
        <w:rPr>
          <w:rFonts w:ascii="Times New Roman" w:hAnsi="Times New Roman" w:cs="Times New Roman"/>
          <w:b/>
          <w:sz w:val="24"/>
          <w:szCs w:val="24"/>
          <w:vertAlign w:val="superscript"/>
        </w:rPr>
        <w:t>.</w:t>
      </w:r>
      <w:r>
        <w:rPr>
          <w:rFonts w:ascii="Times New Roman" w:hAnsi="Times New Roman" w:cs="Times New Roman"/>
          <w:sz w:val="24"/>
          <w:szCs w:val="24"/>
        </w:rPr>
        <w:t>CH</w:t>
      </w:r>
      <w:r w:rsidRPr="004B7660">
        <w:rPr>
          <w:rFonts w:ascii="Times New Roman" w:hAnsi="Times New Roman" w:cs="Times New Roman"/>
          <w:sz w:val="24"/>
          <w:szCs w:val="24"/>
          <w:vertAlign w:val="subscript"/>
        </w:rPr>
        <w:t>3</w:t>
      </w:r>
      <w:r>
        <w:rPr>
          <w:rFonts w:ascii="Times New Roman" w:hAnsi="Times New Roman" w:cs="Times New Roman"/>
          <w:sz w:val="24"/>
          <w:szCs w:val="24"/>
        </w:rPr>
        <w:t>OH, C1</w:t>
      </w:r>
      <w:r w:rsidRPr="008B70B7">
        <w:rPr>
          <w:rFonts w:ascii="Times New Roman" w:hAnsi="Times New Roman" w:cs="Times New Roman"/>
          <w:b/>
          <w:sz w:val="24"/>
          <w:szCs w:val="24"/>
          <w:vertAlign w:val="superscript"/>
        </w:rPr>
        <w:t>.</w:t>
      </w:r>
      <w:r>
        <w:rPr>
          <w:rFonts w:ascii="Times New Roman" w:hAnsi="Times New Roman" w:cs="Times New Roman"/>
          <w:sz w:val="24"/>
          <w:szCs w:val="24"/>
        </w:rPr>
        <w:t>2CH</w:t>
      </w:r>
      <w:r w:rsidRPr="004B7660">
        <w:rPr>
          <w:rFonts w:ascii="Times New Roman" w:hAnsi="Times New Roman" w:cs="Times New Roman"/>
          <w:sz w:val="24"/>
          <w:szCs w:val="24"/>
          <w:vertAlign w:val="subscript"/>
        </w:rPr>
        <w:t>3</w:t>
      </w:r>
      <w:r>
        <w:rPr>
          <w:rFonts w:ascii="Times New Roman" w:hAnsi="Times New Roman" w:cs="Times New Roman"/>
          <w:sz w:val="24"/>
          <w:szCs w:val="24"/>
        </w:rPr>
        <w:t>OH and C1</w:t>
      </w:r>
      <w:r w:rsidRPr="008B70B7">
        <w:rPr>
          <w:rFonts w:ascii="Times New Roman" w:hAnsi="Times New Roman" w:cs="Times New Roman"/>
          <w:b/>
          <w:sz w:val="24"/>
          <w:szCs w:val="24"/>
          <w:vertAlign w:val="superscript"/>
        </w:rPr>
        <w:t>.</w:t>
      </w:r>
      <w:r>
        <w:rPr>
          <w:rFonts w:ascii="Times New Roman" w:hAnsi="Times New Roman" w:cs="Times New Roman"/>
          <w:sz w:val="24"/>
          <w:szCs w:val="24"/>
        </w:rPr>
        <w:t>2CH</w:t>
      </w:r>
      <w:r w:rsidRPr="004B7660">
        <w:rPr>
          <w:rFonts w:ascii="Times New Roman" w:hAnsi="Times New Roman" w:cs="Times New Roman"/>
          <w:sz w:val="24"/>
          <w:szCs w:val="24"/>
          <w:vertAlign w:val="subscript"/>
        </w:rPr>
        <w:t>3</w:t>
      </w:r>
      <w:r>
        <w:rPr>
          <w:rFonts w:ascii="Times New Roman" w:hAnsi="Times New Roman" w:cs="Times New Roman"/>
          <w:sz w:val="24"/>
          <w:szCs w:val="24"/>
        </w:rPr>
        <w:t>OH</w:t>
      </w:r>
      <w:r w:rsidRPr="008B70B7">
        <w:rPr>
          <w:rFonts w:ascii="Times New Roman" w:hAnsi="Times New Roman" w:cs="Times New Roman"/>
          <w:b/>
          <w:sz w:val="24"/>
          <w:szCs w:val="24"/>
          <w:vertAlign w:val="superscript"/>
        </w:rPr>
        <w:t>.</w:t>
      </w:r>
      <w:r>
        <w:rPr>
          <w:rFonts w:ascii="Times New Roman" w:hAnsi="Times New Roman" w:cs="Times New Roman"/>
          <w:sz w:val="24"/>
          <w:szCs w:val="24"/>
        </w:rPr>
        <w:t>H</w:t>
      </w:r>
      <w:r w:rsidRPr="004B7660">
        <w:rPr>
          <w:rFonts w:ascii="Times New Roman" w:hAnsi="Times New Roman" w:cs="Times New Roman"/>
          <w:sz w:val="24"/>
          <w:szCs w:val="24"/>
          <w:vertAlign w:val="subscript"/>
        </w:rPr>
        <w:t>2</w:t>
      </w:r>
      <w:r>
        <w:rPr>
          <w:rFonts w:ascii="Times New Roman" w:hAnsi="Times New Roman" w:cs="Times New Roman"/>
          <w:sz w:val="24"/>
          <w:szCs w:val="24"/>
        </w:rPr>
        <w:t>O) based on mass data. Total 15 parameters were refined during each structure solution process. The Fe atom was considered as center of rotation and anti-</w:t>
      </w:r>
      <w:r w:rsidR="00D92CDD">
        <w:rPr>
          <w:rFonts w:ascii="Times New Roman" w:hAnsi="Times New Roman" w:cs="Times New Roman"/>
          <w:sz w:val="24"/>
          <w:szCs w:val="24"/>
        </w:rPr>
        <w:t xml:space="preserve">bump was selected for C, N and </w:t>
      </w:r>
      <w:r>
        <w:rPr>
          <w:rFonts w:ascii="Times New Roman" w:hAnsi="Times New Roman" w:cs="Times New Roman"/>
          <w:sz w:val="24"/>
          <w:szCs w:val="24"/>
        </w:rPr>
        <w:t xml:space="preserve">O atoms. The cost functions were calculated based on intensity and total 20 structural models were generated. </w:t>
      </w:r>
      <w:r w:rsidRPr="00B01BFF">
        <w:rPr>
          <w:rFonts w:ascii="Times New Roman" w:hAnsi="Times New Roman" w:cs="Times New Roman"/>
          <w:sz w:val="24"/>
          <w:szCs w:val="24"/>
        </w:rPr>
        <w:t xml:space="preserve">Among 20 </w:t>
      </w:r>
      <w:r>
        <w:rPr>
          <w:rFonts w:ascii="Times New Roman" w:hAnsi="Times New Roman" w:cs="Times New Roman"/>
          <w:sz w:val="24"/>
          <w:szCs w:val="24"/>
        </w:rPr>
        <w:t xml:space="preserve">trial </w:t>
      </w:r>
      <w:r w:rsidRPr="00B01BFF">
        <w:rPr>
          <w:rFonts w:ascii="Times New Roman" w:hAnsi="Times New Roman" w:cs="Times New Roman"/>
          <w:sz w:val="24"/>
          <w:szCs w:val="24"/>
        </w:rPr>
        <w:t>solution</w:t>
      </w:r>
      <w:r>
        <w:rPr>
          <w:rFonts w:ascii="Times New Roman" w:hAnsi="Times New Roman" w:cs="Times New Roman"/>
          <w:sz w:val="24"/>
          <w:szCs w:val="24"/>
        </w:rPr>
        <w:t>s</w:t>
      </w:r>
      <w:r w:rsidRPr="00B01BFF">
        <w:rPr>
          <w:rFonts w:ascii="Times New Roman" w:hAnsi="Times New Roman" w:cs="Times New Roman"/>
          <w:sz w:val="24"/>
          <w:szCs w:val="24"/>
        </w:rPr>
        <w:t xml:space="preserve"> the best </w:t>
      </w:r>
      <w:r>
        <w:rPr>
          <w:rFonts w:ascii="Times New Roman" w:hAnsi="Times New Roman" w:cs="Times New Roman"/>
          <w:sz w:val="24"/>
          <w:szCs w:val="24"/>
        </w:rPr>
        <w:t>one</w:t>
      </w:r>
      <w:r w:rsidRPr="00B01BFF">
        <w:rPr>
          <w:rFonts w:ascii="Times New Roman" w:hAnsi="Times New Roman" w:cs="Times New Roman"/>
          <w:sz w:val="24"/>
          <w:szCs w:val="24"/>
        </w:rPr>
        <w:t xml:space="preserve"> was selected based on visual packing and minimum cost function consideration.</w:t>
      </w:r>
    </w:p>
    <w:p w:rsidR="00D27E84" w:rsidRDefault="00D27E84" w:rsidP="00D27E8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best structural model was refined using </w:t>
      </w:r>
      <w:r w:rsidRPr="00B01BFF">
        <w:rPr>
          <w:rFonts w:ascii="Times New Roman" w:hAnsi="Times New Roman" w:cs="Times New Roman"/>
          <w:sz w:val="24"/>
          <w:szCs w:val="24"/>
        </w:rPr>
        <w:t>Rietveld</w:t>
      </w:r>
      <w:r>
        <w:rPr>
          <w:rFonts w:ascii="Times New Roman" w:hAnsi="Times New Roman" w:cs="Times New Roman"/>
          <w:sz w:val="24"/>
          <w:szCs w:val="24"/>
        </w:rPr>
        <w:t xml:space="preserve"> refinement method incorporated in Expo2014 software. Automatic profile refinement was performed using Pearson VII peak shape functio</w:t>
      </w:r>
      <w:r w:rsidR="00AC15F1">
        <w:rPr>
          <w:rFonts w:ascii="Times New Roman" w:hAnsi="Times New Roman" w:cs="Times New Roman"/>
          <w:sz w:val="24"/>
          <w:szCs w:val="24"/>
        </w:rPr>
        <w:t>n and non-structural parameters were</w:t>
      </w:r>
      <w:r>
        <w:rPr>
          <w:rFonts w:ascii="Times New Roman" w:hAnsi="Times New Roman" w:cs="Times New Roman"/>
          <w:sz w:val="24"/>
          <w:szCs w:val="24"/>
        </w:rPr>
        <w:t xml:space="preserve"> refined with Le Bail method. The best result was found with input fragment C1 only. </w:t>
      </w:r>
      <w:r w:rsidRPr="00B01BFF">
        <w:rPr>
          <w:rFonts w:ascii="Times New Roman" w:hAnsi="Times New Roman" w:cs="Times New Roman"/>
          <w:sz w:val="24"/>
          <w:szCs w:val="24"/>
        </w:rPr>
        <w:t>The difference plot shows good agreement with calculated and experimental pattern</w:t>
      </w:r>
      <w:r w:rsidR="00D92CDD">
        <w:rPr>
          <w:rFonts w:ascii="Times New Roman" w:hAnsi="Times New Roman" w:cs="Times New Roman"/>
          <w:sz w:val="24"/>
          <w:szCs w:val="24"/>
        </w:rPr>
        <w:t xml:space="preserve"> (</w:t>
      </w:r>
      <w:r w:rsidR="00D92CDD" w:rsidRPr="00D92CDD">
        <w:rPr>
          <w:rFonts w:ascii="Times New Roman" w:hAnsi="Times New Roman" w:cs="Times New Roman"/>
          <w:b/>
          <w:sz w:val="24"/>
          <w:szCs w:val="24"/>
        </w:rPr>
        <w:t>Figure 1</w:t>
      </w:r>
      <w:r w:rsidRPr="00B01BFF">
        <w:rPr>
          <w:rFonts w:ascii="Times New Roman" w:hAnsi="Times New Roman" w:cs="Times New Roman"/>
          <w:sz w:val="24"/>
          <w:szCs w:val="24"/>
        </w:rPr>
        <w:t xml:space="preserve">). </w:t>
      </w:r>
    </w:p>
    <w:p w:rsidR="00D27E84" w:rsidRDefault="00D27E84" w:rsidP="00D27E84">
      <w:pPr>
        <w:spacing w:line="360" w:lineRule="auto"/>
        <w:jc w:val="both"/>
        <w:rPr>
          <w:rFonts w:ascii="Times New Roman" w:hAnsi="Times New Roman" w:cs="Times New Roman"/>
          <w:sz w:val="24"/>
          <w:szCs w:val="24"/>
        </w:rPr>
      </w:pPr>
      <w:r w:rsidRPr="00643B7D">
        <w:rPr>
          <w:rFonts w:ascii="Times New Roman" w:hAnsi="Times New Roman" w:cs="Times New Roman"/>
          <w:noProof/>
          <w:sz w:val="24"/>
          <w:szCs w:val="24"/>
        </w:rPr>
        <w:lastRenderedPageBreak/>
        <w:drawing>
          <wp:inline distT="0" distB="0" distL="0" distR="0">
            <wp:extent cx="5733415" cy="2254250"/>
            <wp:effectExtent l="0" t="0" r="635" b="0"/>
            <wp:docPr id="17" name="Picture 17" descr="C:\Users\user\Desktop\Final\C1 solved and refi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Final\C1 solved and refine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3415" cy="2254250"/>
                    </a:xfrm>
                    <a:prstGeom prst="rect">
                      <a:avLst/>
                    </a:prstGeom>
                    <a:noFill/>
                    <a:ln>
                      <a:noFill/>
                    </a:ln>
                  </pic:spPr>
                </pic:pic>
              </a:graphicData>
            </a:graphic>
          </wp:inline>
        </w:drawing>
      </w:r>
    </w:p>
    <w:p w:rsidR="00D27E84" w:rsidRDefault="00AC15F1" w:rsidP="00D27E84">
      <w:pPr>
        <w:spacing w:after="0" w:line="360" w:lineRule="auto"/>
        <w:jc w:val="both"/>
        <w:rPr>
          <w:rFonts w:ascii="Times New Roman" w:hAnsi="Times New Roman" w:cs="Times New Roman"/>
          <w:color w:val="000000"/>
          <w:sz w:val="24"/>
          <w:szCs w:val="24"/>
        </w:rPr>
      </w:pPr>
      <w:r>
        <w:rPr>
          <w:rFonts w:ascii="Times New Roman" w:hAnsi="Times New Roman" w:cs="Times New Roman"/>
          <w:b/>
          <w:sz w:val="24"/>
          <w:szCs w:val="24"/>
        </w:rPr>
        <w:t>Figure</w:t>
      </w:r>
      <w:r w:rsidR="00D92CDD">
        <w:rPr>
          <w:rFonts w:ascii="Times New Roman" w:hAnsi="Times New Roman" w:cs="Times New Roman"/>
          <w:b/>
          <w:sz w:val="24"/>
          <w:szCs w:val="24"/>
        </w:rPr>
        <w:t>1</w:t>
      </w:r>
      <w:r w:rsidR="00D27E84" w:rsidRPr="00F45E49">
        <w:rPr>
          <w:rFonts w:ascii="Times New Roman" w:hAnsi="Times New Roman" w:cs="Times New Roman"/>
          <w:b/>
          <w:sz w:val="24"/>
          <w:szCs w:val="24"/>
        </w:rPr>
        <w:t xml:space="preserve">. </w:t>
      </w:r>
      <w:r w:rsidR="00D27E84" w:rsidRPr="00F45E49">
        <w:rPr>
          <w:rFonts w:ascii="Times New Roman" w:hAnsi="Times New Roman" w:cs="Times New Roman"/>
          <w:color w:val="000000"/>
          <w:sz w:val="24"/>
          <w:szCs w:val="24"/>
        </w:rPr>
        <w:t xml:space="preserve">PXRD patterns for </w:t>
      </w:r>
      <w:r w:rsidR="00D27E84" w:rsidRPr="00F45E49">
        <w:rPr>
          <w:rFonts w:ascii="Times New Roman" w:hAnsi="Times New Roman" w:cs="Times New Roman"/>
          <w:sz w:val="24"/>
          <w:szCs w:val="24"/>
        </w:rPr>
        <w:t>complex</w:t>
      </w:r>
      <w:r>
        <w:rPr>
          <w:rFonts w:ascii="Times New Roman" w:hAnsi="Times New Roman" w:cs="Times New Roman"/>
          <w:sz w:val="24"/>
          <w:szCs w:val="24"/>
        </w:rPr>
        <w:t xml:space="preserve"> </w:t>
      </w:r>
      <w:r w:rsidR="00D92CDD" w:rsidRPr="00D92CDD">
        <w:rPr>
          <w:rFonts w:ascii="Times New Roman" w:hAnsi="Times New Roman" w:cs="Times New Roman"/>
          <w:b/>
          <w:sz w:val="24"/>
          <w:szCs w:val="24"/>
        </w:rPr>
        <w:t xml:space="preserve">C1 </w:t>
      </w:r>
      <w:r w:rsidR="00D27E84" w:rsidRPr="00F45E49">
        <w:rPr>
          <w:rFonts w:ascii="Times New Roman" w:hAnsi="Times New Roman" w:cs="Times New Roman"/>
          <w:color w:val="000000"/>
          <w:sz w:val="24"/>
          <w:szCs w:val="24"/>
        </w:rPr>
        <w:t>(</w:t>
      </w:r>
      <w:r w:rsidR="00D27E84" w:rsidRPr="00E16FF1">
        <w:rPr>
          <w:rFonts w:ascii="Times New Roman" w:hAnsi="Times New Roman" w:cs="Times New Roman"/>
          <w:color w:val="000000"/>
          <w:sz w:val="24"/>
          <w:szCs w:val="24"/>
        </w:rPr>
        <w:t xml:space="preserve">experimental, calculated, background </w:t>
      </w:r>
      <w:r w:rsidR="00D27E84">
        <w:rPr>
          <w:rFonts w:ascii="Times New Roman" w:hAnsi="Times New Roman" w:cs="Times New Roman"/>
          <w:color w:val="000000"/>
          <w:sz w:val="24"/>
          <w:szCs w:val="24"/>
        </w:rPr>
        <w:t xml:space="preserve">and </w:t>
      </w:r>
      <w:r w:rsidR="00D27E84" w:rsidRPr="00E16FF1">
        <w:rPr>
          <w:rFonts w:ascii="Times New Roman" w:hAnsi="Times New Roman" w:cs="Times New Roman"/>
          <w:color w:val="000000"/>
          <w:sz w:val="24"/>
          <w:szCs w:val="24"/>
        </w:rPr>
        <w:t>difference</w:t>
      </w:r>
      <w:r w:rsidR="00D27E84">
        <w:rPr>
          <w:rFonts w:ascii="Times New Roman" w:hAnsi="Times New Roman" w:cs="Times New Roman"/>
          <w:color w:val="000000"/>
          <w:sz w:val="24"/>
          <w:szCs w:val="24"/>
        </w:rPr>
        <w:t xml:space="preserve"> plot)</w:t>
      </w:r>
      <w:r w:rsidR="00D27E84" w:rsidRPr="00F45E49">
        <w:rPr>
          <w:rFonts w:ascii="Times New Roman" w:hAnsi="Times New Roman" w:cs="Times New Roman"/>
          <w:color w:val="000000"/>
          <w:sz w:val="24"/>
          <w:szCs w:val="24"/>
        </w:rPr>
        <w:t xml:space="preserve"> after final </w:t>
      </w:r>
      <w:proofErr w:type="gramStart"/>
      <w:r w:rsidR="00D27E84" w:rsidRPr="00F45E49">
        <w:rPr>
          <w:rFonts w:ascii="Times New Roman" w:hAnsi="Times New Roman" w:cs="Times New Roman"/>
          <w:color w:val="000000"/>
          <w:sz w:val="24"/>
          <w:szCs w:val="24"/>
        </w:rPr>
        <w:t xml:space="preserve">Rietveld </w:t>
      </w:r>
      <w:r>
        <w:rPr>
          <w:rFonts w:ascii="Times New Roman" w:hAnsi="Times New Roman" w:cs="Times New Roman"/>
          <w:color w:val="000000"/>
          <w:sz w:val="24"/>
          <w:szCs w:val="24"/>
        </w:rPr>
        <w:t xml:space="preserve"> </w:t>
      </w:r>
      <w:r w:rsidR="00D27E84" w:rsidRPr="00F45E49">
        <w:rPr>
          <w:rFonts w:ascii="Times New Roman" w:hAnsi="Times New Roman" w:cs="Times New Roman"/>
          <w:color w:val="000000"/>
          <w:sz w:val="24"/>
          <w:szCs w:val="24"/>
        </w:rPr>
        <w:t>refinement</w:t>
      </w:r>
      <w:proofErr w:type="gramEnd"/>
      <w:r w:rsidR="00D27E84" w:rsidRPr="00F45E49">
        <w:rPr>
          <w:rFonts w:ascii="Times New Roman" w:hAnsi="Times New Roman" w:cs="Times New Roman"/>
          <w:color w:val="000000"/>
          <w:sz w:val="24"/>
          <w:szCs w:val="24"/>
        </w:rPr>
        <w:t>.</w:t>
      </w:r>
    </w:p>
    <w:p w:rsidR="003E4F68" w:rsidRDefault="00D27E84" w:rsidP="001217F6">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refined CIF was checked using </w:t>
      </w:r>
      <w:proofErr w:type="spellStart"/>
      <w:r>
        <w:rPr>
          <w:rFonts w:ascii="Times New Roman" w:hAnsi="Times New Roman" w:cs="Times New Roman"/>
          <w:color w:val="000000"/>
          <w:sz w:val="24"/>
          <w:szCs w:val="24"/>
        </w:rPr>
        <w:t>EnCIFER</w:t>
      </w:r>
      <w:proofErr w:type="spellEnd"/>
      <w:r>
        <w:rPr>
          <w:rFonts w:ascii="Times New Roman" w:hAnsi="Times New Roman" w:cs="Times New Roman"/>
          <w:color w:val="000000"/>
          <w:sz w:val="24"/>
          <w:szCs w:val="24"/>
        </w:rPr>
        <w:t xml:space="preserve"> software and validation was done from </w:t>
      </w:r>
      <w:proofErr w:type="spellStart"/>
      <w:r>
        <w:rPr>
          <w:rFonts w:ascii="Times New Roman" w:hAnsi="Times New Roman" w:cs="Times New Roman"/>
          <w:color w:val="000000"/>
          <w:sz w:val="24"/>
          <w:szCs w:val="24"/>
        </w:rPr>
        <w:t>IUCr</w:t>
      </w:r>
      <w:proofErr w:type="spellEnd"/>
      <w:r>
        <w:rPr>
          <w:rFonts w:ascii="Times New Roman" w:hAnsi="Times New Roman" w:cs="Times New Roman"/>
          <w:color w:val="000000"/>
          <w:sz w:val="24"/>
          <w:szCs w:val="24"/>
        </w:rPr>
        <w:t xml:space="preserve"> website using PLATON </w:t>
      </w:r>
      <w:r w:rsidR="00D92CDD">
        <w:rPr>
          <w:rFonts w:ascii="Times New Roman" w:hAnsi="Times New Roman" w:cs="Times New Roman"/>
          <w:color w:val="000000"/>
          <w:sz w:val="24"/>
          <w:szCs w:val="24"/>
        </w:rPr>
        <w:t>(</w:t>
      </w:r>
      <w:r w:rsidR="00CB612A">
        <w:rPr>
          <w:rFonts w:ascii="Times New Roman" w:hAnsi="Times New Roman" w:cs="Times New Roman"/>
          <w:color w:val="000000"/>
          <w:sz w:val="24"/>
          <w:szCs w:val="24"/>
        </w:rPr>
        <w:t xml:space="preserve">check.def file’s </w:t>
      </w:r>
      <w:r>
        <w:rPr>
          <w:rFonts w:ascii="Times New Roman" w:hAnsi="Times New Roman" w:cs="Times New Roman"/>
          <w:color w:val="000000"/>
          <w:sz w:val="24"/>
          <w:szCs w:val="24"/>
        </w:rPr>
        <w:t>version of 1</w:t>
      </w:r>
      <w:r w:rsidR="00CB612A">
        <w:rPr>
          <w:rFonts w:ascii="Times New Roman" w:hAnsi="Times New Roman" w:cs="Times New Roman"/>
          <w:color w:val="000000"/>
          <w:sz w:val="24"/>
          <w:szCs w:val="24"/>
        </w:rPr>
        <w:t>3</w:t>
      </w:r>
      <w:r>
        <w:rPr>
          <w:rFonts w:ascii="Times New Roman" w:hAnsi="Times New Roman" w:cs="Times New Roman"/>
          <w:color w:val="000000"/>
          <w:sz w:val="24"/>
          <w:szCs w:val="24"/>
        </w:rPr>
        <w:t>/12/2023</w:t>
      </w:r>
      <w:r w:rsidR="00D92CDD">
        <w:rPr>
          <w:rFonts w:ascii="Times New Roman" w:hAnsi="Times New Roman" w:cs="Times New Roman"/>
          <w:color w:val="000000"/>
          <w:sz w:val="24"/>
          <w:szCs w:val="24"/>
        </w:rPr>
        <w:t>)</w:t>
      </w:r>
      <w:r w:rsidR="00927F24">
        <w:rPr>
          <w:rFonts w:ascii="Times New Roman" w:hAnsi="Times New Roman" w:cs="Times New Roman"/>
          <w:color w:val="000000"/>
          <w:sz w:val="24"/>
          <w:szCs w:val="24"/>
        </w:rPr>
        <w:t>.</w:t>
      </w:r>
    </w:p>
    <w:p w:rsidR="00D92CDD" w:rsidRDefault="00D92CDD" w:rsidP="001217F6">
      <w:pPr>
        <w:spacing w:after="0" w:line="360" w:lineRule="auto"/>
        <w:jc w:val="both"/>
        <w:rPr>
          <w:rFonts w:ascii="Times New Roman" w:hAnsi="Times New Roman" w:cs="Times New Roman"/>
          <w:color w:val="000000"/>
          <w:sz w:val="24"/>
          <w:szCs w:val="24"/>
        </w:rPr>
      </w:pPr>
    </w:p>
    <w:p w:rsidR="00D92CDD" w:rsidRPr="001217F6" w:rsidRDefault="00D92CDD" w:rsidP="001217F6">
      <w:pPr>
        <w:spacing w:after="0" w:line="360" w:lineRule="auto"/>
        <w:jc w:val="both"/>
        <w:rPr>
          <w:rFonts w:ascii="Times New Roman" w:hAnsi="Times New Roman" w:cs="Times New Roman"/>
          <w:color w:val="000000"/>
          <w:sz w:val="24"/>
          <w:szCs w:val="24"/>
        </w:rPr>
      </w:pPr>
    </w:p>
    <w:p w:rsidR="00640BCA" w:rsidRDefault="00640BCA" w:rsidP="00364F2F">
      <w:pPr>
        <w:jc w:val="center"/>
        <w:rPr>
          <w:rFonts w:ascii="Times New Roman" w:hAnsi="Times New Roman" w:cs="Times New Roman"/>
          <w:b/>
          <w:sz w:val="24"/>
          <w:szCs w:val="24"/>
        </w:rPr>
      </w:pPr>
    </w:p>
    <w:p w:rsidR="00D8262C" w:rsidRDefault="00364F2F" w:rsidP="00364F2F">
      <w:pPr>
        <w:jc w:val="center"/>
        <w:rPr>
          <w:rFonts w:ascii="Times New Roman" w:hAnsi="Times New Roman" w:cs="Times New Roman"/>
          <w:b/>
          <w:sz w:val="24"/>
          <w:szCs w:val="24"/>
        </w:rPr>
      </w:pPr>
      <w:r w:rsidRPr="00D8262C">
        <w:rPr>
          <w:rFonts w:ascii="Times New Roman" w:hAnsi="Times New Roman" w:cs="Times New Roman"/>
          <w:b/>
          <w:sz w:val="24"/>
          <w:szCs w:val="24"/>
        </w:rPr>
        <w:t>RESULT</w:t>
      </w:r>
      <w:r>
        <w:rPr>
          <w:rFonts w:ascii="Times New Roman" w:hAnsi="Times New Roman" w:cs="Times New Roman"/>
          <w:b/>
          <w:sz w:val="24"/>
          <w:szCs w:val="24"/>
        </w:rPr>
        <w:t>S</w:t>
      </w:r>
      <w:r w:rsidRPr="00D8262C">
        <w:rPr>
          <w:rFonts w:ascii="Times New Roman" w:hAnsi="Times New Roman" w:cs="Times New Roman"/>
          <w:b/>
          <w:sz w:val="24"/>
          <w:szCs w:val="24"/>
        </w:rPr>
        <w:t xml:space="preserve"> AND DISCUSSION</w:t>
      </w:r>
    </w:p>
    <w:p w:rsidR="009904A2" w:rsidRPr="00364F2F" w:rsidRDefault="00D8262C" w:rsidP="00364F2F">
      <w:pPr>
        <w:jc w:val="both"/>
        <w:rPr>
          <w:rFonts w:ascii="Times New Roman" w:hAnsi="Times New Roman" w:cs="Times New Roman"/>
          <w:b/>
          <w:sz w:val="24"/>
          <w:szCs w:val="24"/>
        </w:rPr>
      </w:pPr>
      <w:r w:rsidRPr="00364F2F">
        <w:rPr>
          <w:rFonts w:ascii="Times New Roman" w:hAnsi="Times New Roman" w:cs="Times New Roman"/>
          <w:b/>
          <w:sz w:val="24"/>
          <w:szCs w:val="24"/>
        </w:rPr>
        <w:t xml:space="preserve">Vibrational </w:t>
      </w:r>
      <w:r w:rsidR="004B2EBB">
        <w:rPr>
          <w:rFonts w:ascii="Times New Roman" w:hAnsi="Times New Roman" w:cs="Times New Roman"/>
          <w:b/>
          <w:sz w:val="24"/>
          <w:szCs w:val="24"/>
        </w:rPr>
        <w:t>Spect</w:t>
      </w:r>
      <w:r w:rsidR="004F7584">
        <w:rPr>
          <w:rFonts w:ascii="Times New Roman" w:hAnsi="Times New Roman" w:cs="Times New Roman"/>
          <w:b/>
          <w:sz w:val="24"/>
          <w:szCs w:val="24"/>
        </w:rPr>
        <w:t>r</w:t>
      </w:r>
      <w:r w:rsidR="004B2EBB">
        <w:rPr>
          <w:rFonts w:ascii="Times New Roman" w:hAnsi="Times New Roman" w:cs="Times New Roman"/>
          <w:b/>
          <w:sz w:val="24"/>
          <w:szCs w:val="24"/>
        </w:rPr>
        <w:t>a</w:t>
      </w:r>
      <w:r w:rsidR="00C166A8" w:rsidRPr="00364F2F">
        <w:rPr>
          <w:rFonts w:ascii="Times New Roman" w:hAnsi="Times New Roman" w:cs="Times New Roman"/>
          <w:b/>
          <w:sz w:val="24"/>
          <w:szCs w:val="24"/>
        </w:rPr>
        <w:t xml:space="preserve"> S</w:t>
      </w:r>
      <w:r w:rsidR="00364F2F">
        <w:rPr>
          <w:rFonts w:ascii="Times New Roman" w:hAnsi="Times New Roman" w:cs="Times New Roman"/>
          <w:b/>
          <w:sz w:val="24"/>
          <w:szCs w:val="24"/>
        </w:rPr>
        <w:t>tudy</w:t>
      </w:r>
    </w:p>
    <w:p w:rsidR="002805C6" w:rsidRPr="002805C6" w:rsidRDefault="00B415CF" w:rsidP="007D648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The FT-IR spectra of the ligand and complex are presented in </w:t>
      </w:r>
      <w:r w:rsidRPr="00800E6E">
        <w:rPr>
          <w:rFonts w:ascii="Times New Roman" w:hAnsi="Times New Roman" w:cs="Times New Roman"/>
          <w:sz w:val="24"/>
          <w:szCs w:val="24"/>
        </w:rPr>
        <w:t>Figure</w:t>
      </w:r>
      <w:r w:rsidR="004F7584">
        <w:rPr>
          <w:rFonts w:ascii="Times New Roman" w:hAnsi="Times New Roman" w:cs="Times New Roman"/>
          <w:sz w:val="24"/>
          <w:szCs w:val="24"/>
        </w:rPr>
        <w:t xml:space="preserve"> S1 and S2, </w:t>
      </w:r>
      <w:proofErr w:type="gramStart"/>
      <w:r w:rsidR="004F7584">
        <w:rPr>
          <w:rFonts w:ascii="Times New Roman" w:hAnsi="Times New Roman" w:cs="Times New Roman"/>
          <w:sz w:val="24"/>
          <w:szCs w:val="24"/>
        </w:rPr>
        <w:t>respectively</w:t>
      </w:r>
      <w:r>
        <w:rPr>
          <w:rFonts w:ascii="Times New Roman" w:hAnsi="Times New Roman" w:cs="Times New Roman"/>
          <w:sz w:val="24"/>
          <w:szCs w:val="24"/>
        </w:rPr>
        <w:t>(</w:t>
      </w:r>
      <w:proofErr w:type="gramEnd"/>
      <w:r>
        <w:rPr>
          <w:rFonts w:ascii="Times New Roman" w:hAnsi="Times New Roman" w:cs="Times New Roman"/>
          <w:sz w:val="24"/>
          <w:szCs w:val="24"/>
        </w:rPr>
        <w:t xml:space="preserve">see SI). </w:t>
      </w:r>
      <w:r w:rsidR="002805C6" w:rsidRPr="002805C6">
        <w:rPr>
          <w:rFonts w:ascii="Times New Roman" w:hAnsi="Times New Roman" w:cs="Times New Roman"/>
          <w:sz w:val="24"/>
          <w:szCs w:val="24"/>
        </w:rPr>
        <w:t xml:space="preserve">Interestingly, </w:t>
      </w:r>
      <w:r w:rsidR="00D771CE" w:rsidRPr="001D53C9">
        <w:rPr>
          <w:rFonts w:ascii="Times New Roman" w:hAnsi="Times New Roman" w:cs="Times New Roman"/>
          <w:i/>
          <w:sz w:val="24"/>
          <w:szCs w:val="24"/>
        </w:rPr>
        <w:t>N</w:t>
      </w:r>
      <w:r w:rsidR="00D771CE">
        <w:rPr>
          <w:rFonts w:ascii="Times New Roman" w:hAnsi="Times New Roman" w:cs="Times New Roman"/>
          <w:sz w:val="24"/>
          <w:szCs w:val="24"/>
        </w:rPr>
        <w:t>-</w:t>
      </w:r>
      <w:proofErr w:type="spellStart"/>
      <w:r w:rsidR="002805C6" w:rsidRPr="002805C6">
        <w:rPr>
          <w:rFonts w:ascii="Times New Roman" w:hAnsi="Times New Roman" w:cs="Times New Roman"/>
          <w:sz w:val="24"/>
          <w:szCs w:val="24"/>
        </w:rPr>
        <w:t>salicylideneaniline</w:t>
      </w:r>
      <w:proofErr w:type="spellEnd"/>
      <w:r w:rsidR="00D771CE">
        <w:rPr>
          <w:rFonts w:ascii="Times New Roman" w:hAnsi="Times New Roman" w:cs="Times New Roman"/>
          <w:sz w:val="24"/>
          <w:szCs w:val="24"/>
        </w:rPr>
        <w:t xml:space="preserve"> ligand (</w:t>
      </w:r>
      <w:r w:rsidR="004F7584">
        <w:rPr>
          <w:rFonts w:ascii="Times New Roman" w:hAnsi="Times New Roman" w:cs="Times New Roman"/>
          <w:b/>
          <w:sz w:val="24"/>
          <w:szCs w:val="24"/>
        </w:rPr>
        <w:t>H</w:t>
      </w:r>
      <w:r w:rsidR="00D771CE" w:rsidRPr="00826C6F">
        <w:rPr>
          <w:rFonts w:ascii="Times New Roman" w:hAnsi="Times New Roman" w:cs="Times New Roman"/>
          <w:b/>
          <w:sz w:val="24"/>
          <w:szCs w:val="24"/>
        </w:rPr>
        <w:t>L1</w:t>
      </w:r>
      <w:r w:rsidR="00D771CE">
        <w:rPr>
          <w:rFonts w:ascii="Times New Roman" w:hAnsi="Times New Roman" w:cs="Times New Roman"/>
          <w:sz w:val="24"/>
          <w:szCs w:val="24"/>
        </w:rPr>
        <w:t>)</w:t>
      </w:r>
      <w:r w:rsidR="00C166A8">
        <w:rPr>
          <w:rFonts w:ascii="Times New Roman" w:hAnsi="Times New Roman" w:cs="Times New Roman"/>
          <w:sz w:val="24"/>
          <w:szCs w:val="24"/>
        </w:rPr>
        <w:t>d</w:t>
      </w:r>
      <w:r w:rsidR="00D771CE">
        <w:rPr>
          <w:rFonts w:ascii="Times New Roman" w:hAnsi="Times New Roman" w:cs="Times New Roman"/>
          <w:sz w:val="24"/>
          <w:szCs w:val="24"/>
        </w:rPr>
        <w:t>id</w:t>
      </w:r>
      <w:r w:rsidR="00C166A8">
        <w:rPr>
          <w:rFonts w:ascii="Times New Roman" w:hAnsi="Times New Roman" w:cs="Times New Roman"/>
          <w:sz w:val="24"/>
          <w:szCs w:val="24"/>
        </w:rPr>
        <w:t xml:space="preserve"> not show </w:t>
      </w:r>
      <w:r w:rsidR="00C166A8" w:rsidRPr="002805C6">
        <w:rPr>
          <w:rFonts w:ascii="Times New Roman" w:hAnsi="Times New Roman" w:cs="Times New Roman"/>
          <w:sz w:val="24"/>
          <w:szCs w:val="24"/>
        </w:rPr>
        <w:t xml:space="preserve">broad </w:t>
      </w:r>
      <w:r w:rsidR="00C166A8">
        <w:rPr>
          <w:rFonts w:ascii="Times New Roman" w:hAnsi="Times New Roman" w:cs="Times New Roman"/>
          <w:sz w:val="24"/>
          <w:szCs w:val="24"/>
        </w:rPr>
        <w:t xml:space="preserve">hydroxyl (-OH) </w:t>
      </w:r>
      <w:proofErr w:type="spellStart"/>
      <w:r w:rsidR="00C166A8" w:rsidRPr="002805C6">
        <w:rPr>
          <w:rFonts w:ascii="Times New Roman" w:hAnsi="Times New Roman" w:cs="Times New Roman"/>
          <w:sz w:val="24"/>
          <w:szCs w:val="24"/>
        </w:rPr>
        <w:t>absorption</w:t>
      </w:r>
      <w:r w:rsidR="00D771CE">
        <w:rPr>
          <w:rFonts w:ascii="Times New Roman" w:hAnsi="Times New Roman" w:cs="Times New Roman"/>
          <w:sz w:val="24"/>
          <w:szCs w:val="24"/>
        </w:rPr>
        <w:t>peak</w:t>
      </w:r>
      <w:proofErr w:type="spellEnd"/>
      <w:r w:rsidR="00C166A8">
        <w:rPr>
          <w:rFonts w:ascii="Times New Roman" w:hAnsi="Times New Roman" w:cs="Times New Roman"/>
          <w:sz w:val="24"/>
          <w:szCs w:val="24"/>
        </w:rPr>
        <w:t xml:space="preserve"> around 3400 cm</w:t>
      </w:r>
      <w:r w:rsidR="00C166A8" w:rsidRPr="007F1240">
        <w:rPr>
          <w:rFonts w:ascii="Times New Roman" w:hAnsi="Times New Roman" w:cs="Times New Roman"/>
          <w:sz w:val="24"/>
          <w:szCs w:val="24"/>
          <w:vertAlign w:val="superscript"/>
        </w:rPr>
        <w:t>-1</w:t>
      </w:r>
      <w:r w:rsidR="00C166A8">
        <w:rPr>
          <w:rFonts w:ascii="Times New Roman" w:hAnsi="Times New Roman" w:cs="Times New Roman"/>
          <w:sz w:val="24"/>
          <w:szCs w:val="24"/>
        </w:rPr>
        <w:t xml:space="preserve"> rather it shows</w:t>
      </w:r>
      <w:r w:rsidR="00557A55">
        <w:rPr>
          <w:rFonts w:ascii="Times New Roman" w:hAnsi="Times New Roman" w:cs="Times New Roman"/>
          <w:sz w:val="24"/>
          <w:szCs w:val="24"/>
        </w:rPr>
        <w:t xml:space="preserve"> </w:t>
      </w:r>
      <w:r w:rsidR="00C166A8">
        <w:rPr>
          <w:rFonts w:ascii="Times New Roman" w:hAnsi="Times New Roman" w:cs="Times New Roman"/>
          <w:sz w:val="24"/>
          <w:szCs w:val="24"/>
        </w:rPr>
        <w:t>a</w:t>
      </w:r>
      <w:r w:rsidR="00557A55">
        <w:rPr>
          <w:rFonts w:ascii="Times New Roman" w:hAnsi="Times New Roman" w:cs="Times New Roman"/>
          <w:sz w:val="24"/>
          <w:szCs w:val="24"/>
        </w:rPr>
        <w:t xml:space="preserve"> </w:t>
      </w:r>
      <w:r w:rsidR="00C166A8" w:rsidRPr="002805C6">
        <w:rPr>
          <w:rFonts w:ascii="Times New Roman" w:hAnsi="Times New Roman" w:cs="Times New Roman"/>
          <w:sz w:val="24"/>
          <w:szCs w:val="24"/>
        </w:rPr>
        <w:t xml:space="preserve">weak </w:t>
      </w:r>
      <w:r w:rsidR="00557A55">
        <w:rPr>
          <w:rFonts w:ascii="Times New Roman" w:hAnsi="Times New Roman" w:cs="Times New Roman"/>
          <w:sz w:val="24"/>
          <w:szCs w:val="24"/>
        </w:rPr>
        <w:t>amino proton</w:t>
      </w:r>
      <w:r w:rsidR="00C166A8">
        <w:rPr>
          <w:rFonts w:ascii="Times New Roman" w:hAnsi="Times New Roman" w:cs="Times New Roman"/>
          <w:sz w:val="24"/>
          <w:szCs w:val="24"/>
        </w:rPr>
        <w:t xml:space="preserve"> (N-H) peak</w:t>
      </w:r>
      <w:r w:rsidR="00C166A8" w:rsidRPr="002805C6">
        <w:rPr>
          <w:rFonts w:ascii="Times New Roman" w:hAnsi="Times New Roman" w:cs="Times New Roman"/>
          <w:sz w:val="24"/>
          <w:szCs w:val="24"/>
        </w:rPr>
        <w:t xml:space="preserve"> at 32</w:t>
      </w:r>
      <w:r w:rsidR="00C166A8">
        <w:rPr>
          <w:rFonts w:ascii="Times New Roman" w:hAnsi="Times New Roman" w:cs="Times New Roman"/>
          <w:sz w:val="24"/>
          <w:szCs w:val="24"/>
        </w:rPr>
        <w:t>26</w:t>
      </w:r>
      <w:r w:rsidR="00C166A8" w:rsidRPr="002805C6">
        <w:rPr>
          <w:rFonts w:ascii="Times New Roman" w:hAnsi="Times New Roman" w:cs="Times New Roman"/>
          <w:sz w:val="24"/>
          <w:szCs w:val="24"/>
        </w:rPr>
        <w:t xml:space="preserve"> cm</w:t>
      </w:r>
      <w:r w:rsidR="00C166A8" w:rsidRPr="007F1240">
        <w:rPr>
          <w:rFonts w:ascii="Times New Roman" w:hAnsi="Times New Roman" w:cs="Times New Roman"/>
          <w:sz w:val="24"/>
          <w:szCs w:val="24"/>
          <w:vertAlign w:val="superscript"/>
        </w:rPr>
        <w:t>−1</w:t>
      </w:r>
      <w:r w:rsidR="00C166A8">
        <w:rPr>
          <w:rFonts w:ascii="Times New Roman" w:hAnsi="Times New Roman" w:cs="Times New Roman"/>
          <w:sz w:val="24"/>
          <w:szCs w:val="24"/>
        </w:rPr>
        <w:t xml:space="preserve"> and </w:t>
      </w:r>
      <w:r w:rsidR="00D771CE">
        <w:rPr>
          <w:rFonts w:ascii="Times New Roman" w:hAnsi="Times New Roman" w:cs="Times New Roman"/>
          <w:sz w:val="24"/>
          <w:szCs w:val="24"/>
        </w:rPr>
        <w:t>(-OH) peak</w:t>
      </w:r>
      <w:r w:rsidR="00C166A8">
        <w:rPr>
          <w:rFonts w:ascii="Times New Roman" w:hAnsi="Times New Roman" w:cs="Times New Roman"/>
          <w:sz w:val="24"/>
          <w:szCs w:val="24"/>
        </w:rPr>
        <w:t xml:space="preserve"> at 2954 </w:t>
      </w:r>
      <w:r w:rsidR="00D771CE" w:rsidRPr="002805C6">
        <w:rPr>
          <w:rFonts w:ascii="Times New Roman" w:hAnsi="Times New Roman" w:cs="Times New Roman"/>
          <w:sz w:val="24"/>
          <w:szCs w:val="24"/>
        </w:rPr>
        <w:t>cm</w:t>
      </w:r>
      <w:r w:rsidR="00D771CE" w:rsidRPr="008236A0">
        <w:rPr>
          <w:rFonts w:ascii="Times New Roman" w:hAnsi="Times New Roman" w:cs="Times New Roman"/>
          <w:sz w:val="24"/>
          <w:szCs w:val="24"/>
          <w:vertAlign w:val="superscript"/>
        </w:rPr>
        <w:t>−1</w:t>
      </w:r>
      <w:r w:rsidR="00C166A8">
        <w:rPr>
          <w:rFonts w:ascii="Times New Roman" w:hAnsi="Times New Roman" w:cs="Times New Roman"/>
          <w:sz w:val="24"/>
          <w:szCs w:val="24"/>
        </w:rPr>
        <w:t xml:space="preserve">similar to </w:t>
      </w:r>
      <w:r w:rsidR="002805C6" w:rsidRPr="002805C6">
        <w:rPr>
          <w:rFonts w:ascii="Times New Roman" w:hAnsi="Times New Roman" w:cs="Times New Roman"/>
          <w:sz w:val="24"/>
          <w:szCs w:val="24"/>
        </w:rPr>
        <w:t>enol-imine type compound</w:t>
      </w:r>
      <w:r w:rsidR="00C166A8">
        <w:rPr>
          <w:rFonts w:ascii="Times New Roman" w:hAnsi="Times New Roman" w:cs="Times New Roman"/>
          <w:sz w:val="24"/>
          <w:szCs w:val="24"/>
        </w:rPr>
        <w:t>s</w:t>
      </w:r>
      <w:r w:rsidR="00A56239">
        <w:rPr>
          <w:rFonts w:ascii="Times New Roman" w:hAnsi="Times New Roman" w:cs="Times New Roman"/>
          <w:sz w:val="24"/>
          <w:szCs w:val="24"/>
        </w:rPr>
        <w:fldChar w:fldCharType="begin" w:fldLock="1"/>
      </w:r>
      <w:r w:rsidR="00E34ADC">
        <w:rPr>
          <w:rFonts w:ascii="Times New Roman" w:hAnsi="Times New Roman" w:cs="Times New Roman"/>
          <w:sz w:val="24"/>
          <w:szCs w:val="24"/>
        </w:rPr>
        <w:instrText>ADDIN CSL_CITATION {"citationItems":[{"id":"ITEM-1","itemData":{"DOI":"10.1021/JP037438G","ISSN":"15206106","abstract":"This paper reports a successful application of variable-temperature diffuse reflectance spectroscopy for the study of the solid-state thermo- and photochromism of salicylideneanilines, which belong...","author":[{"dropping-particle":"","family":"Fujiwara","given":"Toshikatsu","non-dropping-particle":"","parse-names":false,"suffix":""},{"dropping-particle":"","family":"Harada","given":"Jun","non-dropping-particle":"","parse-names":false,"suffix":""},{"dropping-particle":"","family":"Ogawa","given":"Keiichiro","non-dropping-particle":"","parse-names":false,"suffix":""}],"container-title":"Journal of Physical Chemistry B","id":"ITEM-1","issue":"13","issued":{"date-parts":[["2004","4","1"]]},"page":"4035-4038","publisher":" American Chemical Society ","title":"Solid-State Thermochromism Studied by Variable-Temperature Diffuse Reflectance Spectroscopy. A New Perspective on the Chromism of Salicylideneanilines","type":"article-journal","volume":"108"},"uris":["http://www.mendeley.com/documents/?uuid=913730d7-737e-3eb1-a855-9902f927d33b"]}],"mendeley":{"formattedCitation":"[37]","plainTextFormattedCitation":"[37]","previouslyFormattedCitation":"[37]"},"properties":{"noteIndex":0},"schema":"https://github.com/citation-style-language/schema/raw/master/csl-citation.json"}</w:instrText>
      </w:r>
      <w:r w:rsidR="00A56239">
        <w:rPr>
          <w:rFonts w:ascii="Times New Roman" w:hAnsi="Times New Roman" w:cs="Times New Roman"/>
          <w:sz w:val="24"/>
          <w:szCs w:val="24"/>
        </w:rPr>
        <w:fldChar w:fldCharType="separate"/>
      </w:r>
      <w:r w:rsidR="00E34ADC" w:rsidRPr="00E34ADC">
        <w:rPr>
          <w:rFonts w:ascii="Times New Roman" w:hAnsi="Times New Roman" w:cs="Times New Roman"/>
          <w:noProof/>
          <w:sz w:val="24"/>
          <w:szCs w:val="24"/>
        </w:rPr>
        <w:t>[37]</w:t>
      </w:r>
      <w:r w:rsidR="00A56239">
        <w:rPr>
          <w:rFonts w:ascii="Times New Roman" w:hAnsi="Times New Roman" w:cs="Times New Roman"/>
          <w:sz w:val="24"/>
          <w:szCs w:val="24"/>
        </w:rPr>
        <w:fldChar w:fldCharType="end"/>
      </w:r>
      <w:r w:rsidR="002805C6" w:rsidRPr="002805C6">
        <w:rPr>
          <w:rFonts w:ascii="Times New Roman" w:hAnsi="Times New Roman" w:cs="Times New Roman"/>
          <w:sz w:val="24"/>
          <w:szCs w:val="24"/>
        </w:rPr>
        <w:t>.</w:t>
      </w:r>
      <w:r w:rsidR="00C23F10">
        <w:rPr>
          <w:rFonts w:ascii="Times New Roman" w:hAnsi="Times New Roman" w:cs="Times New Roman"/>
          <w:sz w:val="24"/>
          <w:szCs w:val="24"/>
        </w:rPr>
        <w:t>As deprotonation of phen</w:t>
      </w:r>
      <w:r w:rsidR="00083CFB">
        <w:rPr>
          <w:rFonts w:ascii="Times New Roman" w:hAnsi="Times New Roman" w:cs="Times New Roman"/>
          <w:sz w:val="24"/>
          <w:szCs w:val="24"/>
        </w:rPr>
        <w:t>olic hydrogen leads to com</w:t>
      </w:r>
      <w:r w:rsidR="005B305D">
        <w:rPr>
          <w:rFonts w:ascii="Times New Roman" w:hAnsi="Times New Roman" w:cs="Times New Roman"/>
          <w:sz w:val="24"/>
          <w:szCs w:val="24"/>
        </w:rPr>
        <w:t xml:space="preserve">plexation, the above peaks </w:t>
      </w:r>
      <w:r w:rsidR="00083CFB">
        <w:rPr>
          <w:rFonts w:ascii="Times New Roman" w:hAnsi="Times New Roman" w:cs="Times New Roman"/>
          <w:sz w:val="24"/>
          <w:szCs w:val="24"/>
        </w:rPr>
        <w:t xml:space="preserve">disappeared in </w:t>
      </w:r>
      <w:r w:rsidR="00D771CE">
        <w:rPr>
          <w:rFonts w:ascii="Times New Roman" w:hAnsi="Times New Roman" w:cs="Times New Roman"/>
          <w:sz w:val="24"/>
          <w:szCs w:val="24"/>
        </w:rPr>
        <w:t xml:space="preserve">complex </w:t>
      </w:r>
      <w:r w:rsidR="00D771CE" w:rsidRPr="00826C6F">
        <w:rPr>
          <w:rFonts w:ascii="Times New Roman" w:hAnsi="Times New Roman" w:cs="Times New Roman"/>
          <w:b/>
          <w:sz w:val="24"/>
          <w:szCs w:val="24"/>
        </w:rPr>
        <w:t>C1</w:t>
      </w:r>
      <w:r w:rsidR="00083CFB">
        <w:rPr>
          <w:rFonts w:ascii="Times New Roman" w:hAnsi="Times New Roman" w:cs="Times New Roman"/>
          <w:sz w:val="24"/>
          <w:szCs w:val="24"/>
        </w:rPr>
        <w:t>.</w:t>
      </w:r>
      <w:r w:rsidR="004E6347">
        <w:rPr>
          <w:rFonts w:ascii="Times New Roman" w:hAnsi="Times New Roman" w:cs="Times New Roman"/>
          <w:sz w:val="24"/>
          <w:szCs w:val="24"/>
        </w:rPr>
        <w:t>A weak broad peak at 3410</w:t>
      </w:r>
      <w:r w:rsidR="004E6347" w:rsidRPr="002805C6">
        <w:rPr>
          <w:rFonts w:ascii="Times New Roman" w:hAnsi="Times New Roman" w:cs="Times New Roman"/>
          <w:sz w:val="24"/>
          <w:szCs w:val="24"/>
        </w:rPr>
        <w:t>cm</w:t>
      </w:r>
      <w:r w:rsidR="004E6347" w:rsidRPr="008236A0">
        <w:rPr>
          <w:rFonts w:ascii="Times New Roman" w:hAnsi="Times New Roman" w:cs="Times New Roman"/>
          <w:sz w:val="24"/>
          <w:szCs w:val="24"/>
          <w:vertAlign w:val="superscript"/>
        </w:rPr>
        <w:t>−1</w:t>
      </w:r>
      <w:r w:rsidR="004E6347">
        <w:rPr>
          <w:rFonts w:ascii="Times New Roman" w:hAnsi="Times New Roman" w:cs="Times New Roman"/>
          <w:sz w:val="24"/>
          <w:szCs w:val="24"/>
        </w:rPr>
        <w:t xml:space="preserve"> may be due </w:t>
      </w:r>
      <w:r w:rsidR="005B305D">
        <w:rPr>
          <w:rFonts w:ascii="Times New Roman" w:hAnsi="Times New Roman" w:cs="Times New Roman"/>
          <w:sz w:val="24"/>
          <w:szCs w:val="24"/>
        </w:rPr>
        <w:t>to hygroscopic nature of the complex.</w:t>
      </w:r>
    </w:p>
    <w:p w:rsidR="00D8262C" w:rsidRDefault="00083CFB" w:rsidP="007D648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The </w:t>
      </w:r>
      <w:proofErr w:type="spellStart"/>
      <w:r w:rsidRPr="002805C6">
        <w:rPr>
          <w:rFonts w:ascii="Times New Roman" w:hAnsi="Times New Roman" w:cs="Times New Roman"/>
          <w:sz w:val="24"/>
          <w:szCs w:val="24"/>
        </w:rPr>
        <w:t>phenyl</w:t>
      </w:r>
      <w:r w:rsidR="002805C6" w:rsidRPr="002805C6">
        <w:rPr>
          <w:rFonts w:ascii="Times New Roman" w:hAnsi="Times New Roman" w:cs="Times New Roman"/>
          <w:sz w:val="24"/>
          <w:szCs w:val="24"/>
        </w:rPr>
        <w:t>C</w:t>
      </w:r>
      <w:proofErr w:type="spellEnd"/>
      <w:r>
        <w:rPr>
          <w:rFonts w:ascii="Times New Roman" w:hAnsi="Times New Roman" w:cs="Times New Roman"/>
          <w:sz w:val="24"/>
          <w:szCs w:val="24"/>
        </w:rPr>
        <w:t>-</w:t>
      </w:r>
      <w:r w:rsidR="002805C6" w:rsidRPr="002805C6">
        <w:rPr>
          <w:rFonts w:ascii="Times New Roman" w:hAnsi="Times New Roman" w:cs="Times New Roman"/>
          <w:sz w:val="24"/>
          <w:szCs w:val="24"/>
        </w:rPr>
        <w:t xml:space="preserve">H stretching </w:t>
      </w:r>
      <w:r>
        <w:rPr>
          <w:rFonts w:ascii="Times New Roman" w:hAnsi="Times New Roman" w:cs="Times New Roman"/>
          <w:sz w:val="24"/>
          <w:szCs w:val="24"/>
        </w:rPr>
        <w:t>in ligand (</w:t>
      </w:r>
      <w:r w:rsidR="004F7584">
        <w:rPr>
          <w:rFonts w:ascii="Times New Roman" w:hAnsi="Times New Roman" w:cs="Times New Roman"/>
          <w:b/>
          <w:sz w:val="24"/>
          <w:szCs w:val="24"/>
        </w:rPr>
        <w:t>H</w:t>
      </w:r>
      <w:r w:rsidRPr="00826C6F">
        <w:rPr>
          <w:rFonts w:ascii="Times New Roman" w:hAnsi="Times New Roman" w:cs="Times New Roman"/>
          <w:b/>
          <w:sz w:val="24"/>
          <w:szCs w:val="24"/>
        </w:rPr>
        <w:t>L1</w:t>
      </w:r>
      <w:r>
        <w:rPr>
          <w:rFonts w:ascii="Times New Roman" w:hAnsi="Times New Roman" w:cs="Times New Roman"/>
          <w:sz w:val="24"/>
          <w:szCs w:val="24"/>
        </w:rPr>
        <w:t xml:space="preserve">) </w:t>
      </w:r>
      <w:r w:rsidR="002805C6" w:rsidRPr="002805C6">
        <w:rPr>
          <w:rFonts w:ascii="Times New Roman" w:hAnsi="Times New Roman" w:cs="Times New Roman"/>
          <w:sz w:val="24"/>
          <w:szCs w:val="24"/>
        </w:rPr>
        <w:t>observed at 3076, 3053 and 3024 cm</w:t>
      </w:r>
      <w:r w:rsidR="002805C6" w:rsidRPr="00914489">
        <w:rPr>
          <w:rFonts w:ascii="Times New Roman" w:hAnsi="Times New Roman" w:cs="Times New Roman"/>
          <w:sz w:val="24"/>
          <w:szCs w:val="24"/>
          <w:vertAlign w:val="superscript"/>
        </w:rPr>
        <w:t>−1</w:t>
      </w:r>
      <w:r w:rsidR="00423FEC">
        <w:rPr>
          <w:rFonts w:ascii="Times New Roman" w:hAnsi="Times New Roman" w:cs="Times New Roman"/>
          <w:sz w:val="24"/>
          <w:szCs w:val="24"/>
        </w:rPr>
        <w:t xml:space="preserve"> where</w:t>
      </w:r>
      <w:r>
        <w:rPr>
          <w:rFonts w:ascii="Times New Roman" w:hAnsi="Times New Roman" w:cs="Times New Roman"/>
          <w:sz w:val="24"/>
          <w:szCs w:val="24"/>
        </w:rPr>
        <w:t xml:space="preserve">as </w:t>
      </w:r>
      <w:r w:rsidR="00423FEC">
        <w:rPr>
          <w:rFonts w:ascii="Times New Roman" w:hAnsi="Times New Roman" w:cs="Times New Roman"/>
          <w:sz w:val="24"/>
          <w:szCs w:val="24"/>
        </w:rPr>
        <w:t xml:space="preserve">values observed at 3059 and </w:t>
      </w:r>
      <w:r w:rsidR="004E6347">
        <w:rPr>
          <w:rFonts w:ascii="Times New Roman" w:hAnsi="Times New Roman" w:cs="Times New Roman"/>
          <w:sz w:val="24"/>
          <w:szCs w:val="24"/>
        </w:rPr>
        <w:t xml:space="preserve">3018 </w:t>
      </w:r>
      <w:r w:rsidR="004E6347" w:rsidRPr="002805C6">
        <w:rPr>
          <w:rFonts w:ascii="Times New Roman" w:hAnsi="Times New Roman" w:cs="Times New Roman"/>
          <w:sz w:val="24"/>
          <w:szCs w:val="24"/>
        </w:rPr>
        <w:t>cm</w:t>
      </w:r>
      <w:r w:rsidR="004E6347" w:rsidRPr="00914489">
        <w:rPr>
          <w:rFonts w:ascii="Times New Roman" w:hAnsi="Times New Roman" w:cs="Times New Roman"/>
          <w:sz w:val="24"/>
          <w:szCs w:val="24"/>
          <w:vertAlign w:val="superscript"/>
        </w:rPr>
        <w:t>−1</w:t>
      </w:r>
      <w:r w:rsidR="00423FEC">
        <w:rPr>
          <w:rFonts w:ascii="Times New Roman" w:hAnsi="Times New Roman" w:cs="Times New Roman"/>
          <w:sz w:val="24"/>
          <w:szCs w:val="24"/>
        </w:rPr>
        <w:t xml:space="preserve">in </w:t>
      </w:r>
      <w:r w:rsidR="00423FEC" w:rsidRPr="00826C6F">
        <w:rPr>
          <w:rFonts w:ascii="Times New Roman" w:hAnsi="Times New Roman" w:cs="Times New Roman"/>
          <w:b/>
          <w:sz w:val="24"/>
          <w:szCs w:val="24"/>
        </w:rPr>
        <w:t>C1</w:t>
      </w:r>
      <w:r w:rsidR="00423FEC">
        <w:rPr>
          <w:rFonts w:ascii="Times New Roman" w:hAnsi="Times New Roman" w:cs="Times New Roman"/>
          <w:sz w:val="24"/>
          <w:szCs w:val="24"/>
        </w:rPr>
        <w:t xml:space="preserve"> complex</w:t>
      </w:r>
      <w:r w:rsidR="00A56239">
        <w:rPr>
          <w:rFonts w:ascii="Times New Roman" w:hAnsi="Times New Roman" w:cs="Times New Roman"/>
          <w:color w:val="000000"/>
          <w:sz w:val="24"/>
          <w:szCs w:val="24"/>
        </w:rPr>
        <w:fldChar w:fldCharType="begin" w:fldLock="1"/>
      </w:r>
      <w:r w:rsidR="00E34ADC">
        <w:rPr>
          <w:rFonts w:ascii="Times New Roman" w:hAnsi="Times New Roman" w:cs="Times New Roman"/>
          <w:color w:val="000000"/>
          <w:sz w:val="24"/>
          <w:szCs w:val="24"/>
        </w:rPr>
        <w:instrText>ADDIN CSL_CITATION {"citationItems":[{"id":"ITEM-1","itemData":{"DOI":"10.1002/9780470027318.A5606","abstract":"The vibrational spectrum of a molecule is considered to be a unique physical property and is characteristic of the molecule. As such, the infrared spectrum can be used as a fingerprint for identification by the comparison of the spectrum from an ‘‘unknown’’ with previously recorded reference spectra. This is the basis of computer-based spectral searching. In the absence of a suitable reference database, it is possible to effect a basic interpretation of the spectrum from first principles, leading to characterization, and possibly even identification of an unknown sample. This first principles approach is based on the fact that structural features of the molecule, whether they are the backbone of the molecule or the functional groups attached to the molecule, produce characteristic and reproducible absorptions in the spectrum. This information can indicate whether there is backbone to the structure and, if so, whether the backbone consists of linear or branched chains. Next it is possible to determine if there is unsaturation and/or aromatic rings in the structure. Finally, it is possible to deduce whether specific functional groups are present. If detected, one is also able to determine local orientation of the group and its local environment and/or location in the structure. The origins of the sample, its prehistory, and the manner in which the sample is handled all have impact on the final result. Basic rules of interpretation exist and, if followed, a simple, first-pass interpretation leading to material characterization is possible. This article addresses these issues in a simple, logical fashion. Practical examples are included to help guide the reader through the basic concepts of infrared spectral interpretation.","author":[{"dropping-particle":"","family":"Coates","given":"John","non-dropping-particle":"","parse-names":false,"suffix":""}],"container-title":"Encyclopedia of Analytical Chemistry","id":"ITEM-1","issued":{"date-parts":[["2006","9","15"]]},"publisher":"John Wiley &amp; Sons, Ltd","title":"Interpretation of Infrared Spectra, A Practical Approach","type":"article-journal"},"uris":["http://www.mendeley.com/documents/?uuid=22d97b78-bdf2-321e-85b9-60d66dd51197"]}],"mendeley":{"formattedCitation":"[38]","plainTextFormattedCitation":"[38]","previouslyFormattedCitation":"[38]"},"properties":{"noteIndex":0},"schema":"https://github.com/citation-style-language/schema/raw/master/csl-citation.json"}</w:instrText>
      </w:r>
      <w:r w:rsidR="00A56239">
        <w:rPr>
          <w:rFonts w:ascii="Times New Roman" w:hAnsi="Times New Roman" w:cs="Times New Roman"/>
          <w:color w:val="000000"/>
          <w:sz w:val="24"/>
          <w:szCs w:val="24"/>
        </w:rPr>
        <w:fldChar w:fldCharType="separate"/>
      </w:r>
      <w:r w:rsidR="00E34ADC" w:rsidRPr="00E34ADC">
        <w:rPr>
          <w:rFonts w:ascii="Times New Roman" w:hAnsi="Times New Roman" w:cs="Times New Roman"/>
          <w:noProof/>
          <w:color w:val="000000"/>
          <w:sz w:val="24"/>
          <w:szCs w:val="24"/>
        </w:rPr>
        <w:t>[38]</w:t>
      </w:r>
      <w:r w:rsidR="00A56239">
        <w:rPr>
          <w:rFonts w:ascii="Times New Roman" w:hAnsi="Times New Roman" w:cs="Times New Roman"/>
          <w:color w:val="000000"/>
          <w:sz w:val="24"/>
          <w:szCs w:val="24"/>
        </w:rPr>
        <w:fldChar w:fldCharType="end"/>
      </w:r>
      <w:r w:rsidR="004E6347">
        <w:rPr>
          <w:rFonts w:ascii="Times New Roman" w:hAnsi="Times New Roman" w:cs="Times New Roman"/>
          <w:sz w:val="24"/>
          <w:szCs w:val="24"/>
        </w:rPr>
        <w:t xml:space="preserve">. </w:t>
      </w:r>
      <w:r w:rsidR="00C543EA">
        <w:rPr>
          <w:rFonts w:ascii="Times New Roman" w:hAnsi="Times New Roman" w:cs="Times New Roman"/>
          <w:sz w:val="24"/>
          <w:szCs w:val="24"/>
        </w:rPr>
        <w:t>T</w:t>
      </w:r>
      <w:r w:rsidR="002805C6" w:rsidRPr="002805C6">
        <w:rPr>
          <w:rFonts w:ascii="Times New Roman" w:hAnsi="Times New Roman" w:cs="Times New Roman"/>
          <w:sz w:val="24"/>
          <w:szCs w:val="24"/>
        </w:rPr>
        <w:t>he C</w:t>
      </w:r>
      <w:r w:rsidR="00423FEC">
        <w:rPr>
          <w:rFonts w:ascii="Times New Roman" w:hAnsi="Times New Roman" w:cs="Times New Roman"/>
          <w:sz w:val="24"/>
          <w:szCs w:val="24"/>
        </w:rPr>
        <w:t>-</w:t>
      </w:r>
      <w:r w:rsidR="002805C6" w:rsidRPr="002805C6">
        <w:rPr>
          <w:rFonts w:ascii="Times New Roman" w:hAnsi="Times New Roman" w:cs="Times New Roman"/>
          <w:sz w:val="24"/>
          <w:szCs w:val="24"/>
        </w:rPr>
        <w:t xml:space="preserve">N stretching </w:t>
      </w:r>
      <w:r w:rsidR="00C23F10">
        <w:rPr>
          <w:rFonts w:ascii="Times New Roman" w:hAnsi="Times New Roman" w:cs="Times New Roman"/>
          <w:sz w:val="24"/>
          <w:szCs w:val="24"/>
        </w:rPr>
        <w:t>appeared</w:t>
      </w:r>
      <w:r w:rsidR="00423FEC">
        <w:rPr>
          <w:rFonts w:ascii="Times New Roman" w:hAnsi="Times New Roman" w:cs="Times New Roman"/>
          <w:sz w:val="24"/>
          <w:szCs w:val="24"/>
        </w:rPr>
        <w:t>at</w:t>
      </w:r>
      <w:r w:rsidR="002805C6" w:rsidRPr="002805C6">
        <w:rPr>
          <w:rFonts w:ascii="Times New Roman" w:hAnsi="Times New Roman" w:cs="Times New Roman"/>
          <w:sz w:val="24"/>
          <w:szCs w:val="24"/>
        </w:rPr>
        <w:t>1398</w:t>
      </w:r>
      <w:r w:rsidR="004E6347" w:rsidRPr="002805C6">
        <w:rPr>
          <w:rFonts w:ascii="Times New Roman" w:hAnsi="Times New Roman" w:cs="Times New Roman"/>
          <w:sz w:val="24"/>
          <w:szCs w:val="24"/>
        </w:rPr>
        <w:t>cm</w:t>
      </w:r>
      <w:r w:rsidR="004E6347" w:rsidRPr="00914489">
        <w:rPr>
          <w:rFonts w:ascii="Times New Roman" w:hAnsi="Times New Roman" w:cs="Times New Roman"/>
          <w:sz w:val="24"/>
          <w:szCs w:val="24"/>
          <w:vertAlign w:val="superscript"/>
        </w:rPr>
        <w:t>−1</w:t>
      </w:r>
      <w:r w:rsidR="00423FEC">
        <w:rPr>
          <w:rFonts w:ascii="Times New Roman" w:hAnsi="Times New Roman" w:cs="Times New Roman"/>
          <w:sz w:val="24"/>
          <w:szCs w:val="24"/>
        </w:rPr>
        <w:t>and 1379</w:t>
      </w:r>
      <w:r w:rsidR="00423FEC" w:rsidRPr="002805C6">
        <w:rPr>
          <w:rFonts w:ascii="Times New Roman" w:hAnsi="Times New Roman" w:cs="Times New Roman"/>
          <w:sz w:val="24"/>
          <w:szCs w:val="24"/>
        </w:rPr>
        <w:t>cm</w:t>
      </w:r>
      <w:r w:rsidR="00423FEC" w:rsidRPr="00914489">
        <w:rPr>
          <w:rFonts w:ascii="Times New Roman" w:hAnsi="Times New Roman" w:cs="Times New Roman"/>
          <w:sz w:val="24"/>
          <w:szCs w:val="24"/>
          <w:vertAlign w:val="superscript"/>
        </w:rPr>
        <w:t>−1</w:t>
      </w:r>
      <w:r w:rsidR="00423FEC">
        <w:rPr>
          <w:rFonts w:ascii="Times New Roman" w:hAnsi="Times New Roman" w:cs="Times New Roman"/>
          <w:sz w:val="24"/>
          <w:szCs w:val="24"/>
        </w:rPr>
        <w:t xml:space="preserve">for </w:t>
      </w:r>
      <w:r w:rsidR="00556FE8">
        <w:rPr>
          <w:rFonts w:ascii="Times New Roman" w:hAnsi="Times New Roman" w:cs="Times New Roman"/>
          <w:b/>
          <w:sz w:val="24"/>
          <w:szCs w:val="24"/>
        </w:rPr>
        <w:t>H</w:t>
      </w:r>
      <w:r w:rsidR="00423FEC" w:rsidRPr="00826C6F">
        <w:rPr>
          <w:rFonts w:ascii="Times New Roman" w:hAnsi="Times New Roman" w:cs="Times New Roman"/>
          <w:b/>
          <w:sz w:val="24"/>
          <w:szCs w:val="24"/>
        </w:rPr>
        <w:t>L1</w:t>
      </w:r>
      <w:r w:rsidR="00423FEC">
        <w:rPr>
          <w:rFonts w:ascii="Times New Roman" w:hAnsi="Times New Roman" w:cs="Times New Roman"/>
          <w:sz w:val="24"/>
          <w:szCs w:val="24"/>
        </w:rPr>
        <w:t xml:space="preserve"> and</w:t>
      </w:r>
      <w:r w:rsidR="00423FEC" w:rsidRPr="00826C6F">
        <w:rPr>
          <w:rFonts w:ascii="Times New Roman" w:hAnsi="Times New Roman" w:cs="Times New Roman"/>
          <w:b/>
          <w:sz w:val="24"/>
          <w:szCs w:val="24"/>
        </w:rPr>
        <w:t xml:space="preserve"> C1</w:t>
      </w:r>
      <w:r w:rsidR="00423FEC">
        <w:rPr>
          <w:rFonts w:ascii="Times New Roman" w:hAnsi="Times New Roman" w:cs="Times New Roman"/>
          <w:sz w:val="24"/>
          <w:szCs w:val="24"/>
        </w:rPr>
        <w:t xml:space="preserve"> respectively</w:t>
      </w:r>
      <w:r w:rsidR="00A56239">
        <w:rPr>
          <w:rFonts w:ascii="Times New Roman" w:hAnsi="Times New Roman" w:cs="Times New Roman"/>
          <w:sz w:val="24"/>
          <w:szCs w:val="24"/>
        </w:rPr>
        <w:fldChar w:fldCharType="begin" w:fldLock="1"/>
      </w:r>
      <w:r w:rsidR="00E34ADC">
        <w:rPr>
          <w:rFonts w:ascii="Times New Roman" w:hAnsi="Times New Roman" w:cs="Times New Roman"/>
          <w:sz w:val="24"/>
          <w:szCs w:val="24"/>
        </w:rPr>
        <w:instrText>ADDIN CSL_CITATION {"citationItems":[{"id":"ITEM-1","itemData":{"DOI":"10.1021/J100373A033/ASSET/J100373A033.FP.PNG_V03","ISSN":"00223654","abstract":"The structure of N-(2-hydroxybenzylidene)aniline in its crystalline form and in solvents such as hexane, trifluoroethanol, and hexafluoro-2-propanol has been studied by vibrational spectroscopic methods. Band assignments have been facilitated with the help of isotopic 15N and deuterium substitution. The most strongly enhanced Raman band in resonance excitation with the 340-nm electronic band occurs at 1577 cm-1 and is assigned to a vibration involving the HOCCCN part of the molecule. The anil is found to undergo a structural change in polar hydrogen-bonding environments to a zwitterionic form. Increasing amounts of the zwitterion are formed in hexafluoro-2-propanol as compared to trifluoroethanol as evidenced by Raman and N MR spectroscopy. The necessity of a polar hydrogen-bonding environment in the formation of the zwitterionic structure was confirmed by its appearance in the supercages of dehydrated sodium-exchanged zeolite Y. The structures of the photoproduct of the anil and its isotopic forms in the solid state are also investigated by vibrational spectroscopy and are consistent with a trans-quinoid rather than a cis-zwitterionic structure. © 1990 American Chemical Society.","author":[{"dropping-particle":"","family":"Turbeville","given":"Wayne","non-dropping-particle":"","parse-names":false,"suffix":""},{"dropping-particle":"","family":"Dutta","given":"Prabir K.","non-dropping-particle":"","parse-names":false,"suffix":""}],"container-title":"Journal of Physical Chemistry®","id":"ITEM-1","issue":"10","issued":{"date-parts":[["1990"]]},"page":"4060-4066","publisher":" American Chemical Society ","title":"Spectroscopic studies of the photochromic molecule n-(2-hydroxybenzylidene)aniline and its photoproduct","type":"article-journal","volume":"94"},"uris":["http://www.mendeley.com/documents/?uuid=afe28bc6-26e6-346e-a85b-70af309138f3"]}],"mendeley":{"formattedCitation":"[39]","plainTextFormattedCitation":"[39]","previouslyFormattedCitation":"[39]"},"properties":{"noteIndex":0},"schema":"https://github.com/citation-style-language/schema/raw/master/csl-citation.json"}</w:instrText>
      </w:r>
      <w:r w:rsidR="00A56239">
        <w:rPr>
          <w:rFonts w:ascii="Times New Roman" w:hAnsi="Times New Roman" w:cs="Times New Roman"/>
          <w:sz w:val="24"/>
          <w:szCs w:val="24"/>
        </w:rPr>
        <w:fldChar w:fldCharType="separate"/>
      </w:r>
      <w:r w:rsidR="00E34ADC" w:rsidRPr="00E34ADC">
        <w:rPr>
          <w:rFonts w:ascii="Times New Roman" w:hAnsi="Times New Roman" w:cs="Times New Roman"/>
          <w:noProof/>
          <w:sz w:val="24"/>
          <w:szCs w:val="24"/>
        </w:rPr>
        <w:t>[39]</w:t>
      </w:r>
      <w:r w:rsidR="00A56239">
        <w:rPr>
          <w:rFonts w:ascii="Times New Roman" w:hAnsi="Times New Roman" w:cs="Times New Roman"/>
          <w:sz w:val="24"/>
          <w:szCs w:val="24"/>
        </w:rPr>
        <w:fldChar w:fldCharType="end"/>
      </w:r>
      <w:r w:rsidR="00423FEC">
        <w:rPr>
          <w:rFonts w:ascii="Times New Roman" w:hAnsi="Times New Roman" w:cs="Times New Roman"/>
          <w:sz w:val="24"/>
          <w:szCs w:val="24"/>
        </w:rPr>
        <w:t xml:space="preserve">. </w:t>
      </w:r>
      <w:r w:rsidR="002805C6" w:rsidRPr="002805C6">
        <w:rPr>
          <w:rFonts w:ascii="Times New Roman" w:hAnsi="Times New Roman" w:cs="Times New Roman"/>
          <w:sz w:val="24"/>
          <w:szCs w:val="24"/>
        </w:rPr>
        <w:t xml:space="preserve">The </w:t>
      </w:r>
      <w:r w:rsidR="001D53C9">
        <w:rPr>
          <w:rFonts w:ascii="Times New Roman" w:hAnsi="Times New Roman" w:cs="Times New Roman"/>
          <w:sz w:val="24"/>
          <w:szCs w:val="24"/>
        </w:rPr>
        <w:t xml:space="preserve">imine </w:t>
      </w:r>
      <w:r w:rsidR="002805C6" w:rsidRPr="002805C6">
        <w:rPr>
          <w:rFonts w:ascii="Times New Roman" w:hAnsi="Times New Roman" w:cs="Times New Roman"/>
          <w:sz w:val="24"/>
          <w:szCs w:val="24"/>
        </w:rPr>
        <w:t>C=</w:t>
      </w:r>
      <w:proofErr w:type="spellStart"/>
      <w:r w:rsidR="002805C6" w:rsidRPr="002805C6">
        <w:rPr>
          <w:rFonts w:ascii="Times New Roman" w:hAnsi="Times New Roman" w:cs="Times New Roman"/>
          <w:sz w:val="24"/>
          <w:szCs w:val="24"/>
        </w:rPr>
        <w:t>Nstretching</w:t>
      </w:r>
      <w:r w:rsidR="00084384">
        <w:rPr>
          <w:rFonts w:ascii="Times New Roman" w:hAnsi="Times New Roman" w:cs="Times New Roman"/>
          <w:sz w:val="24"/>
          <w:szCs w:val="24"/>
        </w:rPr>
        <w:t>appeared</w:t>
      </w:r>
      <w:r w:rsidR="002805C6" w:rsidRPr="002805C6">
        <w:rPr>
          <w:rFonts w:ascii="Times New Roman" w:hAnsi="Times New Roman" w:cs="Times New Roman"/>
          <w:sz w:val="24"/>
          <w:szCs w:val="24"/>
        </w:rPr>
        <w:t>at</w:t>
      </w:r>
      <w:proofErr w:type="spellEnd"/>
      <w:r w:rsidR="002805C6" w:rsidRPr="002805C6">
        <w:rPr>
          <w:rFonts w:ascii="Times New Roman" w:hAnsi="Times New Roman" w:cs="Times New Roman"/>
          <w:sz w:val="24"/>
          <w:szCs w:val="24"/>
        </w:rPr>
        <w:t xml:space="preserve"> 1614 cm</w:t>
      </w:r>
      <w:r w:rsidR="002805C6" w:rsidRPr="002805C6">
        <w:rPr>
          <w:rFonts w:ascii="Times New Roman" w:hAnsi="Times New Roman" w:cs="Times New Roman"/>
          <w:sz w:val="24"/>
          <w:szCs w:val="24"/>
          <w:vertAlign w:val="superscript"/>
        </w:rPr>
        <w:t>−1</w:t>
      </w:r>
      <w:r w:rsidR="00084384">
        <w:rPr>
          <w:rFonts w:ascii="Times New Roman" w:hAnsi="Times New Roman" w:cs="Times New Roman"/>
          <w:sz w:val="24"/>
          <w:szCs w:val="24"/>
        </w:rPr>
        <w:t>and 1637</w:t>
      </w:r>
      <w:r w:rsidR="00084384" w:rsidRPr="002805C6">
        <w:rPr>
          <w:rFonts w:ascii="Times New Roman" w:hAnsi="Times New Roman" w:cs="Times New Roman"/>
          <w:sz w:val="24"/>
          <w:szCs w:val="24"/>
        </w:rPr>
        <w:t>cm</w:t>
      </w:r>
      <w:r w:rsidR="00084384" w:rsidRPr="00914489">
        <w:rPr>
          <w:rFonts w:ascii="Times New Roman" w:hAnsi="Times New Roman" w:cs="Times New Roman"/>
          <w:sz w:val="24"/>
          <w:szCs w:val="24"/>
          <w:vertAlign w:val="superscript"/>
        </w:rPr>
        <w:t>−1</w:t>
      </w:r>
      <w:r w:rsidR="00084384">
        <w:rPr>
          <w:rFonts w:ascii="Times New Roman" w:hAnsi="Times New Roman" w:cs="Times New Roman"/>
          <w:sz w:val="24"/>
          <w:szCs w:val="24"/>
        </w:rPr>
        <w:t>in ligand and complex</w:t>
      </w:r>
      <w:r w:rsidR="001D53C9">
        <w:rPr>
          <w:rFonts w:ascii="Times New Roman" w:hAnsi="Times New Roman" w:cs="Times New Roman"/>
          <w:sz w:val="24"/>
          <w:szCs w:val="24"/>
        </w:rPr>
        <w:t>,</w:t>
      </w:r>
      <w:r w:rsidR="00411432">
        <w:rPr>
          <w:rFonts w:ascii="Times New Roman" w:hAnsi="Times New Roman" w:cs="Times New Roman"/>
          <w:sz w:val="24"/>
          <w:szCs w:val="24"/>
        </w:rPr>
        <w:t xml:space="preserve"> respectively</w:t>
      </w:r>
      <w:r w:rsidR="00A56239">
        <w:rPr>
          <w:rFonts w:ascii="Times New Roman" w:hAnsi="Times New Roman" w:cs="Times New Roman"/>
          <w:sz w:val="24"/>
          <w:szCs w:val="24"/>
        </w:rPr>
        <w:fldChar w:fldCharType="begin" w:fldLock="1"/>
      </w:r>
      <w:r w:rsidR="00E34ADC">
        <w:rPr>
          <w:rFonts w:ascii="Times New Roman" w:hAnsi="Times New Roman" w:cs="Times New Roman"/>
          <w:sz w:val="24"/>
          <w:szCs w:val="24"/>
        </w:rPr>
        <w:instrText>ADDIN CSL_CITATION {"citationItems":[{"id":"ITEM-1","itemData":{"ISBN":"0470616377","abstract":"Eighth edition. \"First published over 40 years ago, this was the first text on the identification of organic compounds using spectroscopy. This text presents a unified approach to the structure determination of organic compounds based largely on mass spectrometry, infrared (IR) spectroscopy, as well as multinuclear and multidimensional nuclear magnetic resonance (NMR) spectroscopy. The key strength of this text is the extensive set of practice and real-data problems (in Chapters 7 and 8). Even professional chemists use these spectra as reference data. Spectrometric Identification of Organic Compounds is written by and for organic chemists, and emphasizes the synergistic effect resulting from the interplay of spectra. This text is characterized by its problem-solving approach with numerous practice problems and extensive reference charts and tables.\" -- Publisher's description Chapter 1 Mass Spectrometry -- Chapter 2 Infrared Spectroscopy -- Chapter 3 Proton (¹H) Magnetic Resonance Spectroscopy -- Chapter 4 Carbon-13 NMR Spectroscopy -- Chapter 5 Two-Dimensional NMR Spectroscopy -- Chapter 6 Multinuclear Magnetic Resonance Spectroscopy -- Chapter 7 Solved Problems -- Chapter 8 Assigned Problems. Contents note continued: References -- Student Exercises -- Appendices -- A. Chart A.1: Chemical Shifts of Protons on a Carbon Atom Adjacent (α Νμπζϟζμλϟμ α Ερλϐϟζμλαι Ϛομρν ζλ Αιζνϝαϟζϐ μκνμρλγπ ΚΥ Chart A.2: Chemical Shifts of Protons on a Carbon Atom Once Removed (β Νμπζϟζμλεομκ α Ερλϐϟζμλαι Ϛομρν ζλ Αιζνϝαϟζϐ μκνμρλγπ ΚΥ B. Effect on Chemical Shifts by Two or Three Directly-Attached Functional Groups -- C. Chemical Shifts in Alicyclic and Heterocyclic Rings -- D. Chemical Shifts in Unsaturated and Aromatic Systems -- Chart D.1: Chemical Shifts of Protons on Monosubstituted Benzene Rings -- E. Protons Subject to Hydrogen-Bonding Effects (Protons on Heteroatoms) -- F. Proton Spin-Spin Coupling Constants -- G. Chemical Shifts and Multiplicities of Residual Protons in Commercially-Available Deuterated Solvents -- H. Chemical Shifts of Common Laboratory Solvents as Trace Impurities -- I. Proton NMR Chemical Shifts of Amino Acids in D2O -- ch. 4 Carbon-13 NMR Spectroscopy -- 4.1. Introduction -- 4.2. Theory -- 4.2.1. 1H Decoupling Techniques -- 4.2.2. Chemical Shift Scale and Range -- 4.2.3. T1 Relaxation -- 4.2.4. Nuclear Overhauser Effect (NOE) -- 4.2.5. 13C-1H Spin-Spin Coupling (J Coupling) -- 4.2.6. Sensitivity -- 4.2.7. Solvents -- 4.3. Interpretation of a Si…","author":[{"dropping-particle":"","family":"Silverstein","given":"Robert M. (Robert Milton)","non-dropping-particle":"","parse-names":false,"suffix":""},{"dropping-particle":"","family":"Webster","given":"Francis X.","non-dropping-particle":"","parse-names":false,"suffix":""},{"dropping-particle":"","family":"Kiemle","given":"David J.","non-dropping-particle":"","parse-names":false,"suffix":""},{"dropping-particle":"","family":"Bryce","given":"David L. (David Lawson)","non-dropping-particle":"","parse-names":false,"suffix":""}],"id":"ITEM-1","issued":{"date-parts":[["0"]]},"page":"455","title":"Spectrometric identification of organic compounds","type":"article-journal"},"uris":["http://www.mendeley.com/documents/?uuid=04631326-9a6f-3a56-98fa-c089a8456044"]}],"mendeley":{"formattedCitation":"[40]","plainTextFormattedCitation":"[40]","previouslyFormattedCitation":"[40]"},"properties":{"noteIndex":0},"schema":"https://github.com/citation-style-language/schema/raw/master/csl-citation.json"}</w:instrText>
      </w:r>
      <w:r w:rsidR="00A56239">
        <w:rPr>
          <w:rFonts w:ascii="Times New Roman" w:hAnsi="Times New Roman" w:cs="Times New Roman"/>
          <w:sz w:val="24"/>
          <w:szCs w:val="24"/>
        </w:rPr>
        <w:fldChar w:fldCharType="separate"/>
      </w:r>
      <w:r w:rsidR="00E34ADC" w:rsidRPr="00E34ADC">
        <w:rPr>
          <w:rFonts w:ascii="Times New Roman" w:hAnsi="Times New Roman" w:cs="Times New Roman"/>
          <w:noProof/>
          <w:sz w:val="24"/>
          <w:szCs w:val="24"/>
        </w:rPr>
        <w:t>[40]</w:t>
      </w:r>
      <w:r w:rsidR="00A56239">
        <w:rPr>
          <w:rFonts w:ascii="Times New Roman" w:hAnsi="Times New Roman" w:cs="Times New Roman"/>
          <w:sz w:val="24"/>
          <w:szCs w:val="24"/>
        </w:rPr>
        <w:fldChar w:fldCharType="end"/>
      </w:r>
      <w:r w:rsidR="00084384">
        <w:rPr>
          <w:rFonts w:ascii="Times New Roman" w:hAnsi="Times New Roman" w:cs="Times New Roman"/>
          <w:sz w:val="24"/>
          <w:szCs w:val="24"/>
        </w:rPr>
        <w:t xml:space="preserve">. The </w:t>
      </w:r>
      <w:proofErr w:type="spellStart"/>
      <w:r w:rsidR="00556FE8">
        <w:rPr>
          <w:rFonts w:ascii="Times New Roman" w:hAnsi="Times New Roman" w:cs="Times New Roman"/>
          <w:sz w:val="24"/>
          <w:szCs w:val="24"/>
        </w:rPr>
        <w:t>increase</w:t>
      </w:r>
      <w:r w:rsidR="00D82D03">
        <w:rPr>
          <w:rFonts w:ascii="Times New Roman" w:hAnsi="Times New Roman" w:cs="Times New Roman"/>
          <w:sz w:val="24"/>
          <w:szCs w:val="24"/>
        </w:rPr>
        <w:t>of</w:t>
      </w:r>
      <w:proofErr w:type="spellEnd"/>
      <w:r w:rsidR="00D82D03">
        <w:rPr>
          <w:rFonts w:ascii="Times New Roman" w:hAnsi="Times New Roman" w:cs="Times New Roman"/>
          <w:sz w:val="24"/>
          <w:szCs w:val="24"/>
        </w:rPr>
        <w:t xml:space="preserve"> </w:t>
      </w:r>
      <w:r w:rsidR="008449FA">
        <w:rPr>
          <w:rFonts w:ascii="Times New Roman" w:hAnsi="Times New Roman" w:cs="Times New Roman"/>
          <w:sz w:val="24"/>
          <w:szCs w:val="24"/>
        </w:rPr>
        <w:t>wavenumber (</w:t>
      </w:r>
      <w:r w:rsidR="00084384">
        <w:rPr>
          <w:rFonts w:ascii="Times New Roman" w:hAnsi="Times New Roman" w:cs="Times New Roman"/>
          <w:sz w:val="24"/>
          <w:szCs w:val="24"/>
        </w:rPr>
        <w:t xml:space="preserve">decrease </w:t>
      </w:r>
      <w:r w:rsidR="008449FA">
        <w:rPr>
          <w:rFonts w:ascii="Times New Roman" w:hAnsi="Times New Roman" w:cs="Times New Roman"/>
          <w:sz w:val="24"/>
          <w:szCs w:val="24"/>
        </w:rPr>
        <w:t>of</w:t>
      </w:r>
      <w:r w:rsidR="00084384">
        <w:rPr>
          <w:rFonts w:ascii="Times New Roman" w:hAnsi="Times New Roman" w:cs="Times New Roman"/>
          <w:sz w:val="24"/>
          <w:szCs w:val="24"/>
        </w:rPr>
        <w:t xml:space="preserve"> frequency</w:t>
      </w:r>
      <w:r w:rsidR="008449FA">
        <w:rPr>
          <w:rFonts w:ascii="Times New Roman" w:hAnsi="Times New Roman" w:cs="Times New Roman"/>
          <w:sz w:val="24"/>
          <w:szCs w:val="24"/>
        </w:rPr>
        <w:t>)</w:t>
      </w:r>
      <w:r w:rsidR="00084384">
        <w:rPr>
          <w:rFonts w:ascii="Times New Roman" w:hAnsi="Times New Roman" w:cs="Times New Roman"/>
          <w:sz w:val="24"/>
          <w:szCs w:val="24"/>
        </w:rPr>
        <w:t xml:space="preserve"> in complex is due to coordination </w:t>
      </w:r>
      <w:r w:rsidR="00D82D03">
        <w:rPr>
          <w:rFonts w:ascii="Times New Roman" w:hAnsi="Times New Roman" w:cs="Times New Roman"/>
          <w:sz w:val="24"/>
          <w:szCs w:val="24"/>
        </w:rPr>
        <w:t xml:space="preserve">of lone pair electrons of </w:t>
      </w:r>
      <w:r w:rsidR="00084384">
        <w:rPr>
          <w:rFonts w:ascii="Times New Roman" w:hAnsi="Times New Roman" w:cs="Times New Roman"/>
          <w:sz w:val="24"/>
          <w:szCs w:val="24"/>
        </w:rPr>
        <w:t xml:space="preserve">nitrogen </w:t>
      </w:r>
      <w:proofErr w:type="spellStart"/>
      <w:r w:rsidR="00084384">
        <w:rPr>
          <w:rFonts w:ascii="Times New Roman" w:hAnsi="Times New Roman" w:cs="Times New Roman"/>
          <w:sz w:val="24"/>
          <w:szCs w:val="24"/>
        </w:rPr>
        <w:t>atom</w:t>
      </w:r>
      <w:r w:rsidR="00D82D03">
        <w:rPr>
          <w:rFonts w:ascii="Times New Roman" w:hAnsi="Times New Roman" w:cs="Times New Roman"/>
          <w:sz w:val="24"/>
          <w:szCs w:val="24"/>
        </w:rPr>
        <w:t>with</w:t>
      </w:r>
      <w:proofErr w:type="spellEnd"/>
      <w:r w:rsidR="00D82D03">
        <w:rPr>
          <w:rFonts w:ascii="Times New Roman" w:hAnsi="Times New Roman" w:cs="Times New Roman"/>
          <w:sz w:val="24"/>
          <w:szCs w:val="24"/>
        </w:rPr>
        <w:t xml:space="preserve"> central Fe atom </w:t>
      </w:r>
      <w:r w:rsidR="008449FA">
        <w:rPr>
          <w:rFonts w:ascii="Times New Roman" w:hAnsi="Times New Roman" w:cs="Times New Roman"/>
          <w:sz w:val="24"/>
          <w:szCs w:val="24"/>
        </w:rPr>
        <w:t xml:space="preserve">results decreasing double bond </w:t>
      </w:r>
      <w:r w:rsidR="00D82D03">
        <w:rPr>
          <w:rFonts w:ascii="Times New Roman" w:hAnsi="Times New Roman" w:cs="Times New Roman"/>
          <w:sz w:val="24"/>
          <w:szCs w:val="24"/>
        </w:rPr>
        <w:t>ch</w:t>
      </w:r>
      <w:r w:rsidR="001D53C9">
        <w:rPr>
          <w:rFonts w:ascii="Times New Roman" w:hAnsi="Times New Roman" w:cs="Times New Roman"/>
          <w:sz w:val="24"/>
          <w:szCs w:val="24"/>
        </w:rPr>
        <w:t xml:space="preserve">aracter of </w:t>
      </w:r>
      <w:r w:rsidR="00D82D03" w:rsidRPr="002805C6">
        <w:rPr>
          <w:rFonts w:ascii="Times New Roman" w:hAnsi="Times New Roman" w:cs="Times New Roman"/>
          <w:sz w:val="24"/>
          <w:szCs w:val="24"/>
        </w:rPr>
        <w:t>C=N</w:t>
      </w:r>
      <w:r w:rsidR="00D82D03">
        <w:rPr>
          <w:rFonts w:ascii="Times New Roman" w:hAnsi="Times New Roman" w:cs="Times New Roman"/>
          <w:sz w:val="24"/>
          <w:szCs w:val="24"/>
        </w:rPr>
        <w:t xml:space="preserve"> </w:t>
      </w:r>
      <w:proofErr w:type="gramStart"/>
      <w:r w:rsidR="00D82D03">
        <w:rPr>
          <w:rFonts w:ascii="Times New Roman" w:hAnsi="Times New Roman" w:cs="Times New Roman"/>
          <w:sz w:val="24"/>
          <w:szCs w:val="24"/>
        </w:rPr>
        <w:t>bond.In</w:t>
      </w:r>
      <w:r w:rsidR="00A93085">
        <w:rPr>
          <w:rFonts w:ascii="Times New Roman" w:hAnsi="Times New Roman" w:cs="Times New Roman"/>
          <w:sz w:val="24"/>
          <w:szCs w:val="24"/>
        </w:rPr>
        <w:t>ligand</w:t>
      </w:r>
      <w:r w:rsidR="00556FE8">
        <w:rPr>
          <w:rFonts w:ascii="Times New Roman" w:hAnsi="Times New Roman" w:cs="Times New Roman"/>
          <w:b/>
          <w:sz w:val="24"/>
          <w:szCs w:val="24"/>
        </w:rPr>
        <w:t>H</w:t>
      </w:r>
      <w:r w:rsidR="00A93085" w:rsidRPr="00DD606E">
        <w:rPr>
          <w:rFonts w:ascii="Times New Roman" w:hAnsi="Times New Roman" w:cs="Times New Roman"/>
          <w:b/>
          <w:sz w:val="24"/>
          <w:szCs w:val="24"/>
        </w:rPr>
        <w:t>L</w:t>
      </w:r>
      <w:proofErr w:type="gramEnd"/>
      <w:r w:rsidR="00A93085" w:rsidRPr="00DD606E">
        <w:rPr>
          <w:rFonts w:ascii="Times New Roman" w:hAnsi="Times New Roman" w:cs="Times New Roman"/>
          <w:b/>
          <w:sz w:val="24"/>
          <w:szCs w:val="24"/>
        </w:rPr>
        <w:t>1</w:t>
      </w:r>
      <w:r w:rsidR="00D82D03">
        <w:rPr>
          <w:rFonts w:ascii="Times New Roman" w:hAnsi="Times New Roman" w:cs="Times New Roman"/>
          <w:sz w:val="24"/>
          <w:szCs w:val="24"/>
        </w:rPr>
        <w:t xml:space="preserve"> and complex</w:t>
      </w:r>
      <w:r w:rsidR="00556FE8" w:rsidRPr="00556FE8">
        <w:rPr>
          <w:rFonts w:ascii="Times New Roman" w:hAnsi="Times New Roman" w:cs="Times New Roman"/>
          <w:b/>
          <w:sz w:val="24"/>
          <w:szCs w:val="24"/>
        </w:rPr>
        <w:t>C1</w:t>
      </w:r>
      <w:r w:rsidR="00D82D03">
        <w:rPr>
          <w:rFonts w:ascii="Times New Roman" w:hAnsi="Times New Roman" w:cs="Times New Roman"/>
          <w:sz w:val="24"/>
          <w:szCs w:val="24"/>
        </w:rPr>
        <w:t xml:space="preserve"> the</w:t>
      </w:r>
      <w:r w:rsidR="00914489">
        <w:rPr>
          <w:rFonts w:ascii="Times New Roman" w:hAnsi="Times New Roman" w:cs="Times New Roman"/>
          <w:sz w:val="24"/>
          <w:szCs w:val="24"/>
        </w:rPr>
        <w:t xml:space="preserve"> band</w:t>
      </w:r>
      <w:r w:rsidR="00D82D03">
        <w:rPr>
          <w:rFonts w:ascii="Times New Roman" w:hAnsi="Times New Roman" w:cs="Times New Roman"/>
          <w:sz w:val="24"/>
          <w:szCs w:val="24"/>
        </w:rPr>
        <w:t>s</w:t>
      </w:r>
      <w:r w:rsidR="00914489">
        <w:rPr>
          <w:rFonts w:ascii="Times New Roman" w:hAnsi="Times New Roman" w:cs="Times New Roman"/>
          <w:sz w:val="24"/>
          <w:szCs w:val="24"/>
        </w:rPr>
        <w:t xml:space="preserve"> in the </w:t>
      </w:r>
      <w:proofErr w:type="spellStart"/>
      <w:r w:rsidR="00914489">
        <w:rPr>
          <w:rFonts w:ascii="Times New Roman" w:hAnsi="Times New Roman" w:cs="Times New Roman"/>
          <w:sz w:val="24"/>
          <w:szCs w:val="24"/>
        </w:rPr>
        <w:t>region</w:t>
      </w:r>
      <w:r w:rsidR="00D82D03">
        <w:rPr>
          <w:rFonts w:ascii="Times New Roman" w:hAnsi="Times New Roman" w:cs="Times New Roman"/>
          <w:sz w:val="24"/>
          <w:szCs w:val="24"/>
        </w:rPr>
        <w:t>of</w:t>
      </w:r>
      <w:proofErr w:type="spellEnd"/>
      <w:r w:rsidR="00D82D03">
        <w:rPr>
          <w:rFonts w:ascii="Times New Roman" w:hAnsi="Times New Roman" w:cs="Times New Roman"/>
          <w:sz w:val="24"/>
          <w:szCs w:val="24"/>
        </w:rPr>
        <w:t xml:space="preserve"> </w:t>
      </w:r>
      <w:r w:rsidR="001D53C9">
        <w:rPr>
          <w:rFonts w:ascii="Times New Roman" w:hAnsi="Times New Roman" w:cs="Times New Roman"/>
          <w:sz w:val="24"/>
          <w:szCs w:val="24"/>
        </w:rPr>
        <w:t xml:space="preserve">1186 </w:t>
      </w:r>
      <w:r w:rsidR="00D82D03">
        <w:rPr>
          <w:rFonts w:ascii="Times New Roman" w:hAnsi="Times New Roman" w:cs="Times New Roman"/>
          <w:sz w:val="24"/>
          <w:szCs w:val="24"/>
        </w:rPr>
        <w:t xml:space="preserve">and </w:t>
      </w:r>
      <w:r w:rsidR="00D82D03">
        <w:rPr>
          <w:rFonts w:ascii="Times New Roman" w:hAnsi="Times New Roman" w:cs="Times New Roman"/>
          <w:sz w:val="24"/>
          <w:szCs w:val="24"/>
        </w:rPr>
        <w:lastRenderedPageBreak/>
        <w:t>1145</w:t>
      </w:r>
      <w:r w:rsidR="00D82D03" w:rsidRPr="002805C6">
        <w:rPr>
          <w:rFonts w:ascii="Times New Roman" w:hAnsi="Times New Roman" w:cs="Times New Roman"/>
          <w:sz w:val="24"/>
          <w:szCs w:val="24"/>
        </w:rPr>
        <w:t>cm</w:t>
      </w:r>
      <w:r w:rsidR="00D82D03" w:rsidRPr="002805C6">
        <w:rPr>
          <w:rFonts w:ascii="Times New Roman" w:hAnsi="Times New Roman" w:cs="Times New Roman"/>
          <w:sz w:val="24"/>
          <w:szCs w:val="24"/>
          <w:vertAlign w:val="superscript"/>
        </w:rPr>
        <w:t>−1</w:t>
      </w:r>
      <w:r w:rsidR="001D53C9">
        <w:rPr>
          <w:rFonts w:ascii="Times New Roman" w:hAnsi="Times New Roman" w:cs="Times New Roman"/>
          <w:sz w:val="24"/>
          <w:szCs w:val="24"/>
        </w:rPr>
        <w:t xml:space="preserve">arises for </w:t>
      </w:r>
      <w:r w:rsidR="00D82D03">
        <w:rPr>
          <w:rFonts w:ascii="Times New Roman" w:hAnsi="Times New Roman" w:cs="Times New Roman"/>
          <w:sz w:val="24"/>
          <w:szCs w:val="24"/>
        </w:rPr>
        <w:t>C-O</w:t>
      </w:r>
      <w:r w:rsidR="00A93085">
        <w:rPr>
          <w:rFonts w:ascii="Times New Roman" w:hAnsi="Times New Roman" w:cs="Times New Roman"/>
          <w:sz w:val="24"/>
          <w:szCs w:val="24"/>
        </w:rPr>
        <w:t>.</w:t>
      </w:r>
      <w:r w:rsidR="00D82D03">
        <w:rPr>
          <w:rFonts w:ascii="Times New Roman" w:hAnsi="Times New Roman" w:cs="Times New Roman"/>
          <w:sz w:val="24"/>
          <w:szCs w:val="24"/>
        </w:rPr>
        <w:t xml:space="preserve"> In both cases the aromatic C=C appeared in the region of 1606-1450 </w:t>
      </w:r>
      <w:r w:rsidR="00D82D03" w:rsidRPr="002805C6">
        <w:rPr>
          <w:rFonts w:ascii="Times New Roman" w:hAnsi="Times New Roman" w:cs="Times New Roman"/>
          <w:sz w:val="24"/>
          <w:szCs w:val="24"/>
        </w:rPr>
        <w:t>cm</w:t>
      </w:r>
      <w:r w:rsidR="00D82D03" w:rsidRPr="002805C6">
        <w:rPr>
          <w:rFonts w:ascii="Times New Roman" w:hAnsi="Times New Roman" w:cs="Times New Roman"/>
          <w:sz w:val="24"/>
          <w:szCs w:val="24"/>
          <w:vertAlign w:val="superscript"/>
        </w:rPr>
        <w:t>−1</w:t>
      </w:r>
      <w:r w:rsidR="00D82D03">
        <w:rPr>
          <w:rFonts w:ascii="Times New Roman" w:hAnsi="Times New Roman" w:cs="Times New Roman"/>
          <w:sz w:val="24"/>
          <w:szCs w:val="24"/>
        </w:rPr>
        <w:t xml:space="preserve">. Two different </w:t>
      </w:r>
      <w:r w:rsidR="00D8262C" w:rsidRPr="00EC7476">
        <w:rPr>
          <w:rFonts w:ascii="Times New Roman" w:hAnsi="Times New Roman" w:cs="Times New Roman"/>
          <w:sz w:val="24"/>
          <w:szCs w:val="24"/>
        </w:rPr>
        <w:t xml:space="preserve">bands </w:t>
      </w:r>
      <w:r w:rsidR="007B5BC3">
        <w:rPr>
          <w:rFonts w:ascii="Times New Roman" w:hAnsi="Times New Roman" w:cs="Times New Roman"/>
          <w:sz w:val="24"/>
          <w:szCs w:val="24"/>
        </w:rPr>
        <w:t xml:space="preserve">with medium intensity </w:t>
      </w:r>
      <w:r w:rsidR="00D82D03">
        <w:rPr>
          <w:rFonts w:ascii="Times New Roman" w:hAnsi="Times New Roman" w:cs="Times New Roman"/>
          <w:sz w:val="24"/>
          <w:szCs w:val="24"/>
        </w:rPr>
        <w:t xml:space="preserve">at </w:t>
      </w:r>
      <w:r w:rsidR="00D82D03" w:rsidRPr="00EC7476">
        <w:rPr>
          <w:rFonts w:ascii="Times New Roman" w:hAnsi="Times New Roman" w:cs="Times New Roman"/>
          <w:sz w:val="24"/>
          <w:szCs w:val="24"/>
        </w:rPr>
        <w:t>584</w:t>
      </w:r>
      <w:r w:rsidR="00556FE8" w:rsidRPr="00EC7476">
        <w:rPr>
          <w:rFonts w:ascii="Times New Roman" w:hAnsi="Times New Roman" w:cs="Times New Roman"/>
          <w:sz w:val="24"/>
          <w:szCs w:val="24"/>
        </w:rPr>
        <w:t>cm</w:t>
      </w:r>
      <w:r w:rsidR="00556FE8" w:rsidRPr="00914489">
        <w:rPr>
          <w:rFonts w:ascii="Times New Roman" w:hAnsi="Times New Roman" w:cs="Times New Roman"/>
          <w:sz w:val="24"/>
          <w:szCs w:val="24"/>
          <w:vertAlign w:val="superscript"/>
        </w:rPr>
        <w:t>−1</w:t>
      </w:r>
      <w:r w:rsidR="00D82D03">
        <w:rPr>
          <w:rFonts w:ascii="Times New Roman" w:hAnsi="Times New Roman" w:cs="Times New Roman"/>
          <w:sz w:val="24"/>
          <w:szCs w:val="24"/>
        </w:rPr>
        <w:t xml:space="preserve">and </w:t>
      </w:r>
      <w:r w:rsidR="00D82D03" w:rsidRPr="00EC7476">
        <w:rPr>
          <w:rFonts w:ascii="Times New Roman" w:hAnsi="Times New Roman" w:cs="Times New Roman"/>
          <w:sz w:val="24"/>
          <w:szCs w:val="24"/>
        </w:rPr>
        <w:t>482cm</w:t>
      </w:r>
      <w:r w:rsidR="00D82D03" w:rsidRPr="00914489">
        <w:rPr>
          <w:rFonts w:ascii="Times New Roman" w:hAnsi="Times New Roman" w:cs="Times New Roman"/>
          <w:sz w:val="24"/>
          <w:szCs w:val="24"/>
          <w:vertAlign w:val="superscript"/>
        </w:rPr>
        <w:t>−1</w:t>
      </w:r>
      <w:r w:rsidR="00D07AC8">
        <w:rPr>
          <w:rFonts w:ascii="Times New Roman" w:hAnsi="Times New Roman" w:cs="Times New Roman"/>
          <w:sz w:val="24"/>
          <w:szCs w:val="24"/>
        </w:rPr>
        <w:t xml:space="preserve">in complex were assigned for </w:t>
      </w:r>
      <w:r w:rsidR="007B5BC3" w:rsidRPr="00EC7476">
        <w:rPr>
          <w:rFonts w:ascii="Times New Roman" w:hAnsi="Times New Roman" w:cs="Times New Roman"/>
          <w:sz w:val="24"/>
          <w:szCs w:val="24"/>
        </w:rPr>
        <w:t>Fe-N</w:t>
      </w:r>
      <w:r w:rsidR="007B5BC3">
        <w:rPr>
          <w:rFonts w:ascii="Times New Roman" w:hAnsi="Times New Roman" w:cs="Times New Roman"/>
          <w:sz w:val="24"/>
          <w:szCs w:val="24"/>
        </w:rPr>
        <w:t xml:space="preserve"> </w:t>
      </w:r>
      <w:proofErr w:type="spellStart"/>
      <w:r w:rsidR="007B5BC3">
        <w:rPr>
          <w:rFonts w:ascii="Times New Roman" w:hAnsi="Times New Roman" w:cs="Times New Roman"/>
          <w:sz w:val="24"/>
          <w:szCs w:val="24"/>
        </w:rPr>
        <w:t>andFe</w:t>
      </w:r>
      <w:proofErr w:type="spellEnd"/>
      <w:r w:rsidR="007B5BC3">
        <w:rPr>
          <w:rFonts w:ascii="Times New Roman" w:hAnsi="Times New Roman" w:cs="Times New Roman"/>
          <w:sz w:val="24"/>
          <w:szCs w:val="24"/>
        </w:rPr>
        <w:t xml:space="preserve">-O stretching respectively </w:t>
      </w:r>
      <w:r w:rsidR="00D8262C" w:rsidRPr="00EC7476">
        <w:rPr>
          <w:rFonts w:ascii="Times New Roman" w:hAnsi="Times New Roman" w:cs="Times New Roman"/>
          <w:sz w:val="24"/>
          <w:szCs w:val="24"/>
        </w:rPr>
        <w:t>whi</w:t>
      </w:r>
      <w:r w:rsidR="00411432">
        <w:rPr>
          <w:rFonts w:ascii="Times New Roman" w:hAnsi="Times New Roman" w:cs="Times New Roman"/>
          <w:sz w:val="24"/>
          <w:szCs w:val="24"/>
        </w:rPr>
        <w:t>ch are not present in the ligand</w:t>
      </w:r>
      <w:r w:rsidR="00AC15F1">
        <w:rPr>
          <w:rFonts w:ascii="Times New Roman" w:hAnsi="Times New Roman" w:cs="Times New Roman"/>
          <w:sz w:val="24"/>
          <w:szCs w:val="24"/>
        </w:rPr>
        <w:t xml:space="preserve"> </w:t>
      </w:r>
      <w:r w:rsidR="00A56239">
        <w:rPr>
          <w:rFonts w:ascii="Times New Roman" w:hAnsi="Times New Roman" w:cs="Times New Roman"/>
          <w:sz w:val="24"/>
          <w:szCs w:val="24"/>
        </w:rPr>
        <w:fldChar w:fldCharType="begin" w:fldLock="1"/>
      </w:r>
      <w:r w:rsidR="00E34ADC">
        <w:rPr>
          <w:rFonts w:ascii="Times New Roman" w:hAnsi="Times New Roman" w:cs="Times New Roman"/>
          <w:sz w:val="24"/>
          <w:szCs w:val="24"/>
        </w:rPr>
        <w:instrText>ADDIN CSL_CITATION {"citationItems":[{"id":"ITEM-1","itemData":{"ISBN":"9780198559498","abstract":"An understanding of spectroscopic methods is needed for students in chemistry from the undergraduate level onwards. This text provides an introduction to common spectroscopic techniques and their application to inorganic compounds. Introduction -- Vibrational spectroscopy -- Resonance spectroscopy -- UV-visible spectroscopy -- Mass spectroscopy -- Putting it all together -- Answers to questions.","author":[{"dropping-particle":"","family":"Brisdon","given":"Alan K.","non-dropping-particle":"","parse-names":false,"suffix":""}],"id":"ITEM-1","issued":{"date-parts":[["1998"]]},"page":"91","publisher":"Oxford University Press","title":"Inorganic spectroscopic methods","type":"article-journal"},"uris":["http://www.mendeley.com/documents/?uuid=ad4592aa-7e4e-33a5-81b8-d19ceadc873f"]},{"id":"ITEM-2","itemData":{"author":[{"dropping-particle":"","family":"Sharma","given":"P K","non-dropping-particle":"","parse-names":false,"suffix":""},{"dropping-particle":"","family":"Dubey","given":"S N","non-dropping-particle":"","parse-names":false,"suffix":""}],"container-title":"Indian Journal of Chemistry","id":"ITEM-2","issue":"December 1994","issued":{"date-parts":[["1994"]]},"page":"1113-1115","title":"Synthesis and structural studies of iron ( II ) complexes with N-salicylidene- and N-(2-hydroxyl-1-naphthylidene)amino acids","type":"article-journal","volume":"33"},"uris":["http://www.mendeley.com/documents/?uuid=4ca60eda-999b-401c-81fa-4a8dc077c385"]}],"mendeley":{"formattedCitation":"[41, 42]","plainTextFormattedCitation":"[41, 42]","previouslyFormattedCitation":"[41, 42]"},"properties":{"noteIndex":0},"schema":"https://github.com/citation-style-language/schema/raw/master/csl-citation.json"}</w:instrText>
      </w:r>
      <w:r w:rsidR="00A56239">
        <w:rPr>
          <w:rFonts w:ascii="Times New Roman" w:hAnsi="Times New Roman" w:cs="Times New Roman"/>
          <w:sz w:val="24"/>
          <w:szCs w:val="24"/>
        </w:rPr>
        <w:fldChar w:fldCharType="separate"/>
      </w:r>
      <w:r w:rsidR="00E34ADC" w:rsidRPr="00E34ADC">
        <w:rPr>
          <w:rFonts w:ascii="Times New Roman" w:hAnsi="Times New Roman" w:cs="Times New Roman"/>
          <w:noProof/>
          <w:sz w:val="24"/>
          <w:szCs w:val="24"/>
        </w:rPr>
        <w:t>[41, 42]</w:t>
      </w:r>
      <w:r w:rsidR="00A56239">
        <w:rPr>
          <w:rFonts w:ascii="Times New Roman" w:hAnsi="Times New Roman" w:cs="Times New Roman"/>
          <w:sz w:val="24"/>
          <w:szCs w:val="24"/>
        </w:rPr>
        <w:fldChar w:fldCharType="end"/>
      </w:r>
      <w:r w:rsidR="00D8262C" w:rsidRPr="00EC7476">
        <w:rPr>
          <w:rFonts w:ascii="Times New Roman" w:hAnsi="Times New Roman" w:cs="Times New Roman"/>
          <w:sz w:val="24"/>
          <w:szCs w:val="24"/>
        </w:rPr>
        <w:t>.</w:t>
      </w:r>
    </w:p>
    <w:p w:rsidR="00BF3223" w:rsidRPr="00B415CF" w:rsidRDefault="007A78E8" w:rsidP="00B415CF">
      <w:pPr>
        <w:spacing w:line="360" w:lineRule="auto"/>
        <w:rPr>
          <w:rFonts w:ascii="Times New Roman" w:hAnsi="Times New Roman" w:cs="Times New Roman"/>
          <w:b/>
          <w:sz w:val="24"/>
          <w:szCs w:val="24"/>
        </w:rPr>
      </w:pPr>
      <w:r w:rsidRPr="00B415CF">
        <w:rPr>
          <w:rFonts w:ascii="Times New Roman" w:hAnsi="Times New Roman" w:cs="Times New Roman"/>
          <w:b/>
          <w:sz w:val="24"/>
          <w:szCs w:val="24"/>
        </w:rPr>
        <w:t>UV-</w:t>
      </w:r>
      <w:r w:rsidR="00BF3223" w:rsidRPr="00B415CF">
        <w:rPr>
          <w:rFonts w:ascii="Times New Roman" w:hAnsi="Times New Roman" w:cs="Times New Roman"/>
          <w:b/>
          <w:sz w:val="24"/>
          <w:szCs w:val="24"/>
        </w:rPr>
        <w:t>Visible spectroscopy Study</w:t>
      </w:r>
    </w:p>
    <w:p w:rsidR="00CF78F4" w:rsidRDefault="00BF3223" w:rsidP="007D648A">
      <w:pPr>
        <w:pStyle w:val="ListParagraph"/>
        <w:spacing w:line="360" w:lineRule="auto"/>
        <w:ind w:left="0"/>
        <w:jc w:val="both"/>
        <w:rPr>
          <w:rFonts w:ascii="Times New Roman" w:hAnsi="Times New Roman" w:cs="Times New Roman"/>
          <w:sz w:val="24"/>
          <w:szCs w:val="24"/>
        </w:rPr>
      </w:pPr>
      <w:r w:rsidRPr="005B448C">
        <w:rPr>
          <w:rFonts w:ascii="Times New Roman" w:hAnsi="Times New Roman" w:cs="Times New Roman"/>
          <w:sz w:val="24"/>
          <w:szCs w:val="24"/>
        </w:rPr>
        <w:t>UV</w:t>
      </w:r>
      <w:r w:rsidR="00DA3A17">
        <w:rPr>
          <w:rFonts w:ascii="Times New Roman" w:hAnsi="Times New Roman" w:cs="Times New Roman"/>
          <w:sz w:val="24"/>
          <w:szCs w:val="24"/>
        </w:rPr>
        <w:t>-V</w:t>
      </w:r>
      <w:r w:rsidRPr="005B448C">
        <w:rPr>
          <w:rFonts w:ascii="Times New Roman" w:hAnsi="Times New Roman" w:cs="Times New Roman"/>
          <w:sz w:val="24"/>
          <w:szCs w:val="24"/>
        </w:rPr>
        <w:t xml:space="preserve">is </w:t>
      </w:r>
      <w:r w:rsidR="00DA3A17">
        <w:rPr>
          <w:rFonts w:ascii="Times New Roman" w:hAnsi="Times New Roman" w:cs="Times New Roman"/>
          <w:sz w:val="24"/>
          <w:szCs w:val="24"/>
        </w:rPr>
        <w:t xml:space="preserve">data </w:t>
      </w:r>
      <w:r w:rsidRPr="005B448C">
        <w:rPr>
          <w:rFonts w:ascii="Times New Roman" w:hAnsi="Times New Roman" w:cs="Times New Roman"/>
          <w:sz w:val="24"/>
          <w:szCs w:val="24"/>
        </w:rPr>
        <w:t xml:space="preserve">for </w:t>
      </w:r>
      <w:r w:rsidR="00DA3A17">
        <w:rPr>
          <w:rFonts w:ascii="Times New Roman" w:hAnsi="Times New Roman" w:cs="Times New Roman"/>
          <w:sz w:val="24"/>
          <w:szCs w:val="24"/>
        </w:rPr>
        <w:t>ligand (</w:t>
      </w:r>
      <w:r w:rsidR="00556FE8">
        <w:rPr>
          <w:rFonts w:ascii="Times New Roman" w:hAnsi="Times New Roman" w:cs="Times New Roman"/>
          <w:sz w:val="24"/>
          <w:szCs w:val="24"/>
        </w:rPr>
        <w:t>H</w:t>
      </w:r>
      <w:r w:rsidR="00DA3A17" w:rsidRPr="00914263">
        <w:rPr>
          <w:rFonts w:ascii="Times New Roman" w:hAnsi="Times New Roman" w:cs="Times New Roman"/>
          <w:b/>
          <w:sz w:val="24"/>
          <w:szCs w:val="24"/>
        </w:rPr>
        <w:t>L1</w:t>
      </w:r>
      <w:r w:rsidR="00DA3A17">
        <w:rPr>
          <w:rFonts w:ascii="Times New Roman" w:hAnsi="Times New Roman" w:cs="Times New Roman"/>
          <w:sz w:val="24"/>
          <w:szCs w:val="24"/>
        </w:rPr>
        <w:t xml:space="preserve">) and </w:t>
      </w:r>
      <w:r w:rsidRPr="005B448C">
        <w:rPr>
          <w:rFonts w:ascii="Times New Roman" w:hAnsi="Times New Roman" w:cs="Times New Roman"/>
          <w:sz w:val="24"/>
          <w:szCs w:val="24"/>
        </w:rPr>
        <w:t xml:space="preserve">complex </w:t>
      </w:r>
      <w:r w:rsidR="00DA3A17">
        <w:rPr>
          <w:rFonts w:ascii="Times New Roman" w:hAnsi="Times New Roman" w:cs="Times New Roman"/>
          <w:sz w:val="24"/>
          <w:szCs w:val="24"/>
        </w:rPr>
        <w:t>(</w:t>
      </w:r>
      <w:r w:rsidRPr="00DD606E">
        <w:rPr>
          <w:rFonts w:ascii="Times New Roman" w:hAnsi="Times New Roman" w:cs="Times New Roman"/>
          <w:b/>
          <w:sz w:val="24"/>
          <w:szCs w:val="24"/>
        </w:rPr>
        <w:t>C1</w:t>
      </w:r>
      <w:r w:rsidR="00DA3A17">
        <w:rPr>
          <w:rFonts w:ascii="Times New Roman" w:hAnsi="Times New Roman" w:cs="Times New Roman"/>
          <w:sz w:val="24"/>
          <w:szCs w:val="24"/>
        </w:rPr>
        <w:t>)</w:t>
      </w:r>
      <w:proofErr w:type="spellStart"/>
      <w:r w:rsidR="00DA3A17">
        <w:rPr>
          <w:rFonts w:ascii="Times New Roman" w:hAnsi="Times New Roman" w:cs="Times New Roman"/>
          <w:sz w:val="24"/>
          <w:szCs w:val="24"/>
        </w:rPr>
        <w:t>werecollected</w:t>
      </w:r>
      <w:proofErr w:type="spellEnd"/>
      <w:r w:rsidR="00633BB8">
        <w:rPr>
          <w:rFonts w:ascii="Times New Roman" w:hAnsi="Times New Roman" w:cs="Times New Roman"/>
          <w:sz w:val="24"/>
          <w:szCs w:val="24"/>
        </w:rPr>
        <w:t xml:space="preserve"> in different </w:t>
      </w:r>
      <w:proofErr w:type="spellStart"/>
      <w:r w:rsidR="00633BB8">
        <w:rPr>
          <w:rFonts w:ascii="Times New Roman" w:hAnsi="Times New Roman" w:cs="Times New Roman"/>
          <w:sz w:val="24"/>
          <w:szCs w:val="24"/>
        </w:rPr>
        <w:t>concentration</w:t>
      </w:r>
      <w:r w:rsidR="00B415CF">
        <w:rPr>
          <w:rFonts w:ascii="Times New Roman" w:hAnsi="Times New Roman" w:cs="Times New Roman"/>
          <w:sz w:val="24"/>
          <w:szCs w:val="24"/>
        </w:rPr>
        <w:t>in</w:t>
      </w:r>
      <w:proofErr w:type="spellEnd"/>
      <w:r w:rsidR="00582AE7">
        <w:rPr>
          <w:rFonts w:ascii="Times New Roman" w:hAnsi="Times New Roman" w:cs="Times New Roman"/>
          <w:sz w:val="24"/>
          <w:szCs w:val="24"/>
        </w:rPr>
        <w:t xml:space="preserve"> </w:t>
      </w:r>
      <w:proofErr w:type="spellStart"/>
      <w:r w:rsidR="00582AE7">
        <w:rPr>
          <w:rFonts w:ascii="Times New Roman" w:hAnsi="Times New Roman" w:cs="Times New Roman"/>
          <w:sz w:val="24"/>
          <w:szCs w:val="24"/>
        </w:rPr>
        <w:t>methanol</w:t>
      </w:r>
      <w:r w:rsidR="00DA3A17">
        <w:rPr>
          <w:rFonts w:ascii="Times New Roman" w:hAnsi="Times New Roman" w:cs="Times New Roman"/>
          <w:sz w:val="24"/>
          <w:szCs w:val="24"/>
        </w:rPr>
        <w:t>.</w:t>
      </w:r>
      <w:r w:rsidR="007179EE">
        <w:rPr>
          <w:rFonts w:ascii="Times New Roman" w:hAnsi="Times New Roman" w:cs="Times New Roman"/>
          <w:sz w:val="24"/>
          <w:szCs w:val="24"/>
        </w:rPr>
        <w:t>The</w:t>
      </w:r>
      <w:proofErr w:type="spellEnd"/>
      <w:r w:rsidR="007179EE">
        <w:rPr>
          <w:rFonts w:ascii="Times New Roman" w:hAnsi="Times New Roman" w:cs="Times New Roman"/>
          <w:sz w:val="24"/>
          <w:szCs w:val="24"/>
        </w:rPr>
        <w:t xml:space="preserve"> spectra of </w:t>
      </w:r>
      <w:r w:rsidR="007179EE" w:rsidRPr="00DD606E">
        <w:rPr>
          <w:rFonts w:ascii="Times New Roman" w:hAnsi="Times New Roman" w:cs="Times New Roman"/>
          <w:b/>
          <w:sz w:val="24"/>
          <w:szCs w:val="24"/>
        </w:rPr>
        <w:t>C1</w:t>
      </w:r>
      <w:r w:rsidRPr="005B448C">
        <w:rPr>
          <w:rFonts w:ascii="Times New Roman" w:hAnsi="Times New Roman" w:cs="Times New Roman"/>
          <w:sz w:val="24"/>
          <w:szCs w:val="24"/>
        </w:rPr>
        <w:t>show</w:t>
      </w:r>
      <w:r w:rsidR="00633BB8">
        <w:rPr>
          <w:rFonts w:ascii="Times New Roman" w:hAnsi="Times New Roman" w:cs="Times New Roman"/>
          <w:sz w:val="24"/>
          <w:szCs w:val="24"/>
        </w:rPr>
        <w:t>ed</w:t>
      </w:r>
      <w:r w:rsidRPr="005B448C">
        <w:rPr>
          <w:rFonts w:ascii="Times New Roman" w:hAnsi="Times New Roman" w:cs="Times New Roman"/>
          <w:sz w:val="24"/>
          <w:szCs w:val="24"/>
        </w:rPr>
        <w:t xml:space="preserve"> characteristic Ligand to Metal </w:t>
      </w:r>
      <w:r w:rsidR="007179EE">
        <w:rPr>
          <w:rFonts w:ascii="Times New Roman" w:hAnsi="Times New Roman" w:cs="Times New Roman"/>
          <w:sz w:val="24"/>
          <w:szCs w:val="24"/>
        </w:rPr>
        <w:t>C</w:t>
      </w:r>
      <w:r w:rsidRPr="005B448C">
        <w:rPr>
          <w:rFonts w:ascii="Times New Roman" w:hAnsi="Times New Roman" w:cs="Times New Roman"/>
          <w:sz w:val="24"/>
          <w:szCs w:val="24"/>
        </w:rPr>
        <w:t xml:space="preserve">harge </w:t>
      </w:r>
      <w:r w:rsidR="007179EE">
        <w:rPr>
          <w:rFonts w:ascii="Times New Roman" w:hAnsi="Times New Roman" w:cs="Times New Roman"/>
          <w:sz w:val="24"/>
          <w:szCs w:val="24"/>
        </w:rPr>
        <w:t>T</w:t>
      </w:r>
      <w:r w:rsidRPr="005B448C">
        <w:rPr>
          <w:rFonts w:ascii="Times New Roman" w:hAnsi="Times New Roman" w:cs="Times New Roman"/>
          <w:sz w:val="24"/>
          <w:szCs w:val="24"/>
        </w:rPr>
        <w:t xml:space="preserve">ransfer </w:t>
      </w:r>
      <w:r w:rsidR="007179EE">
        <w:rPr>
          <w:rFonts w:ascii="Times New Roman" w:hAnsi="Times New Roman" w:cs="Times New Roman"/>
          <w:sz w:val="24"/>
          <w:szCs w:val="24"/>
        </w:rPr>
        <w:t xml:space="preserve">(LMCT) </w:t>
      </w:r>
      <w:r w:rsidRPr="005B448C">
        <w:rPr>
          <w:rFonts w:ascii="Times New Roman" w:hAnsi="Times New Roman" w:cs="Times New Roman"/>
          <w:sz w:val="24"/>
          <w:szCs w:val="24"/>
        </w:rPr>
        <w:t>band at 5</w:t>
      </w:r>
      <w:r w:rsidR="00633BB8">
        <w:rPr>
          <w:rFonts w:ascii="Times New Roman" w:hAnsi="Times New Roman" w:cs="Times New Roman"/>
          <w:sz w:val="24"/>
          <w:szCs w:val="24"/>
        </w:rPr>
        <w:t>7</w:t>
      </w:r>
      <w:r w:rsidRPr="005B448C">
        <w:rPr>
          <w:rFonts w:ascii="Times New Roman" w:hAnsi="Times New Roman" w:cs="Times New Roman"/>
          <w:sz w:val="24"/>
          <w:szCs w:val="24"/>
        </w:rPr>
        <w:t>0nm</w:t>
      </w:r>
      <w:r w:rsidR="00A56239">
        <w:rPr>
          <w:rFonts w:ascii="Times New Roman" w:hAnsi="Times New Roman" w:cs="Times New Roman"/>
          <w:sz w:val="24"/>
          <w:szCs w:val="24"/>
        </w:rPr>
        <w:fldChar w:fldCharType="begin" w:fldLock="1"/>
      </w:r>
      <w:r w:rsidR="00E34ADC">
        <w:rPr>
          <w:rFonts w:ascii="Times New Roman" w:hAnsi="Times New Roman" w:cs="Times New Roman"/>
          <w:sz w:val="24"/>
          <w:szCs w:val="24"/>
        </w:rPr>
        <w:instrText>ADDIN CSL_CITATION {"citationItems":[{"id":"ITEM-1","itemData":{"DOI":"10.1039/C0DT00171F","ISSN":"1477-9234","PMID":"20835480","abstract":"The iron(III) complexes of the bis(phenolate) ligands 1,4-bis(2-hydroxy-4-methyl-benzyl)-1,4-diazepane H2(L1), 1,4-bis(2-hydroxy-4-nitrobenzyl)-1,4-diazepane H2(L2), 1,4-bis(2-hydroxy-3,5-dimethylbenzyl)-1,4-diazepane H2(L3) and 1,4-bis(2-hydroxy-3,5-di-tert-butylbenzyl)-1,4-diazepane H2(L4) have been isolated and studied as structural and functional models for 3,4-PCD enzymes. The complexes [Fe(L1)Cl] 1, [Fe(L2)(H2O)Cl] 2, [Fe(L3)Cl] 3 and [Fe(L4)Cl] 4 have been characterized using ESI-MS, elemental analysis, and absorption spectral and electrochemical methods. The single crystal X-ray structure of 3 contains the FeN2O2Cl chromophore with a novel square pyramidal (τ, 0.20) coordination geometry. The Fe–O–C bond angle (135.5°) and Fe–O bond length (1.855 Å) are very close to the Fe–O–C bond angles (133, 148°) and Fe–O(tyrosinate) bond distances (1.81, 1.91 Å) in 3,4-PCD enzyme. All the complexes exhibit two intense absorption bands in the ranges 335–383 and 493–541 nm, which are assigned respectively to phenolate (pπ) → Fe(III) (dσ*) and phenolate (pπ) → Fe(III) (dπ*) LMCT transitions. The Fe(III)/Fe(II) redox potentials of 1, 3 and 4 (E1/2, −0.882– −1.010 V) are more negative than that of 2 (E1/2, −0.577 V) due to the presence of two electron-withdrawing p-nitrophenolate moieties in the latter enhancing the Lewis acidity of the iron(III) center. Upon adding H2DBC pretreated with two equivalents of Et3N to the iron(III) complexes, two catecholate-to-iron(III) LMCT bands (656, ε, 1030; 515 nm, ε, 1330 M−1 cm−1) are observed for 2; however, interestingly, an intense catecholate-to-iron(III) LMCT band (530–541 nm) is observed for 1, 3 and 4 apart from a high intensity band in the range 451–462 nm. The adducts [Fe(L)(DBC)]− generated from 1–4in situ in DMF/Et3N solution react with dioxygen to afford almost exclusively the simple two-electron oxidation product 3,5-di-tert-butylbenzoquinone (DBQ), which is discerned from the appearance and increase in intensity of the electronic spectral band around 400 nm, and smaller amounts of cleavage products. Interestingly, in DMF/piperidine the amount of quinone product decreases and those of the cleavage products increase illustrating that the stronger base piperidine enhances the concentration of the catecholate adduct. The rates of both dioxygenation and quinone formation observed in DMF/Et3N solution vary in the order 1 &gt; 3 &gt; 4 &lt; 2 suggesting that the ligand steric hindrance to molecular oxygen attack, the Lewis ac…","author":[{"dropping-particle":"","family":"Mayilmurugan","given":"Ramasamy","non-dropping-particle":"","parse-names":false,"suffix":""},{"dropping-particle":"","family":"Sankaralingam","given":"Muniyandi","non-dropping-particle":"","parse-names":false,"suffix":""},{"dropping-particle":"","family":"Suresh","given":"Eringathodi","non-dropping-particle":"","parse-names":false,"suffix":""},{"dropping-particle":"","family":"Palaniandavar","given":"Mallayan","non-dropping-particle":"","parse-names":false,"suffix":""}],"container-title":"Dalton Transactions","id":"ITEM-1","issue":"40","issued":{"date-parts":[["2010","10","5"]]},"page":"9611-9625","publisher":"The Royal Society of Chemistry","title":"Novel square pyramidal iron(III) complexes of linear tetradentate bis(phenolate) ligands as structural and reactive models for intradiol-cleaving 3,4-PCD enzymes: Quinone formation vs. intradiol cleavage","type":"article-journal","volume":"39"},"uris":["http://www.mendeley.com/documents/?uuid=ea583b96-1dad-3999-8f02-60f61d95bed4"]}],"mendeley":{"formattedCitation":"[43]","plainTextFormattedCitation":"[43]","previouslyFormattedCitation":"[43]"},"properties":{"noteIndex":0},"schema":"https://github.com/citation-style-language/schema/raw/master/csl-citation.json"}</w:instrText>
      </w:r>
      <w:r w:rsidR="00A56239">
        <w:rPr>
          <w:rFonts w:ascii="Times New Roman" w:hAnsi="Times New Roman" w:cs="Times New Roman"/>
          <w:sz w:val="24"/>
          <w:szCs w:val="24"/>
        </w:rPr>
        <w:fldChar w:fldCharType="separate"/>
      </w:r>
      <w:r w:rsidR="00E34ADC" w:rsidRPr="00E34ADC">
        <w:rPr>
          <w:rFonts w:ascii="Times New Roman" w:hAnsi="Times New Roman" w:cs="Times New Roman"/>
          <w:noProof/>
          <w:sz w:val="24"/>
          <w:szCs w:val="24"/>
        </w:rPr>
        <w:t>[43]</w:t>
      </w:r>
      <w:r w:rsidR="00A56239">
        <w:rPr>
          <w:rFonts w:ascii="Times New Roman" w:hAnsi="Times New Roman" w:cs="Times New Roman"/>
          <w:sz w:val="24"/>
          <w:szCs w:val="24"/>
        </w:rPr>
        <w:fldChar w:fldCharType="end"/>
      </w:r>
      <w:r w:rsidR="00D92CDD">
        <w:rPr>
          <w:rFonts w:ascii="Times New Roman" w:hAnsi="Times New Roman" w:cs="Times New Roman"/>
          <w:sz w:val="24"/>
          <w:szCs w:val="24"/>
        </w:rPr>
        <w:t xml:space="preserve"> (see inset, </w:t>
      </w:r>
      <w:r w:rsidR="00D92CDD" w:rsidRPr="00D92CDD">
        <w:rPr>
          <w:rFonts w:ascii="Times New Roman" w:hAnsi="Times New Roman" w:cs="Times New Roman"/>
          <w:b/>
          <w:sz w:val="24"/>
          <w:szCs w:val="24"/>
        </w:rPr>
        <w:t>Figure 2</w:t>
      </w:r>
      <w:r w:rsidR="007179EE">
        <w:rPr>
          <w:rFonts w:ascii="Times New Roman" w:hAnsi="Times New Roman" w:cs="Times New Roman"/>
          <w:sz w:val="24"/>
          <w:szCs w:val="24"/>
        </w:rPr>
        <w:t>)</w:t>
      </w:r>
      <w:r w:rsidR="00582AE7">
        <w:rPr>
          <w:rFonts w:ascii="Times New Roman" w:hAnsi="Times New Roman" w:cs="Times New Roman"/>
          <w:sz w:val="24"/>
          <w:szCs w:val="24"/>
        </w:rPr>
        <w:t>.</w:t>
      </w:r>
      <w:r w:rsidRPr="005B448C">
        <w:rPr>
          <w:rFonts w:ascii="Times New Roman" w:hAnsi="Times New Roman" w:cs="Times New Roman"/>
          <w:sz w:val="24"/>
          <w:szCs w:val="24"/>
        </w:rPr>
        <w:t xml:space="preserve">The absorption bands at 252 nm for benzenoid π-π̽ transitions and at 321nm </w:t>
      </w:r>
      <w:r w:rsidR="00633BB8">
        <w:rPr>
          <w:rFonts w:ascii="Times New Roman" w:hAnsi="Times New Roman" w:cs="Times New Roman"/>
          <w:sz w:val="24"/>
          <w:szCs w:val="24"/>
        </w:rPr>
        <w:t>wa</w:t>
      </w:r>
      <w:r w:rsidRPr="005B448C">
        <w:rPr>
          <w:rFonts w:ascii="Times New Roman" w:hAnsi="Times New Roman" w:cs="Times New Roman"/>
          <w:sz w:val="24"/>
          <w:szCs w:val="24"/>
        </w:rPr>
        <w:t>s assigned to conjugated im</w:t>
      </w:r>
      <w:r w:rsidR="00B415CF">
        <w:rPr>
          <w:rFonts w:ascii="Times New Roman" w:hAnsi="Times New Roman" w:cs="Times New Roman"/>
          <w:sz w:val="24"/>
          <w:szCs w:val="24"/>
        </w:rPr>
        <w:t>ine π-π̽ transition for the ald</w:t>
      </w:r>
      <w:r w:rsidRPr="005B448C">
        <w:rPr>
          <w:rFonts w:ascii="Times New Roman" w:hAnsi="Times New Roman" w:cs="Times New Roman"/>
          <w:sz w:val="24"/>
          <w:szCs w:val="24"/>
        </w:rPr>
        <w:t>imine residue of Fe(III) comple</w:t>
      </w:r>
      <w:r w:rsidRPr="005C6E64">
        <w:rPr>
          <w:rFonts w:ascii="Times New Roman" w:hAnsi="Times New Roman" w:cs="Times New Roman"/>
          <w:sz w:val="24"/>
          <w:szCs w:val="24"/>
        </w:rPr>
        <w:t>x</w:t>
      </w:r>
      <w:r w:rsidR="00A56239" w:rsidRPr="00DD1CD1">
        <w:rPr>
          <w:rFonts w:ascii="Times New Roman" w:hAnsi="Times New Roman" w:cs="Times New Roman"/>
          <w:color w:val="000000"/>
          <w:sz w:val="24"/>
          <w:szCs w:val="24"/>
        </w:rPr>
        <w:fldChar w:fldCharType="begin" w:fldLock="1"/>
      </w:r>
      <w:r w:rsidR="00E34ADC">
        <w:rPr>
          <w:rFonts w:ascii="Times New Roman" w:hAnsi="Times New Roman" w:cs="Times New Roman"/>
          <w:color w:val="000000"/>
          <w:sz w:val="24"/>
          <w:szCs w:val="24"/>
        </w:rPr>
        <w:instrText>ADDIN CSL_CITATION {"citationItems":[{"id":"ITEM-1","itemData":{"author":[{"dropping-particle":"","family":"Sharma","given":"P K","non-dropping-particle":"","parse-names":false,"suffix":""},{"dropping-particle":"","family":"Dubey","given":"S N","non-dropping-particle":"","parse-names":false,"suffix":""}],"container-title":"Indian Journal of Chemistry","id":"ITEM-1","issue":"December 1994","issued":{"date-parts":[["1994"]]},"page":"1113-1115","title":"Synthesis and structural studies of iron ( II ) complexes with N-salicylidene- and N-(2-hydroxyl-1-naphthylidene)amino acids","type":"article-journal","volume":"33"},"uris":["http://www.mendeley.com/documents/?uuid=4ca60eda-999b-401c-81fa-4a8dc077c385"]}],"mendeley":{"formattedCitation":"[42]","manualFormatting":"[49","plainTextFormattedCitation":"[42]","previouslyFormattedCitation":"[42]"},"properties":{"noteIndex":0},"schema":"https://github.com/citation-style-language/schema/raw/master/csl-citation.json"}</w:instrText>
      </w:r>
      <w:r w:rsidR="00A56239" w:rsidRPr="00DD1CD1">
        <w:rPr>
          <w:rFonts w:ascii="Times New Roman" w:hAnsi="Times New Roman" w:cs="Times New Roman"/>
          <w:color w:val="000000"/>
          <w:sz w:val="24"/>
          <w:szCs w:val="24"/>
        </w:rPr>
        <w:fldChar w:fldCharType="separate"/>
      </w:r>
      <w:r w:rsidR="008E39F3" w:rsidRPr="00DD1CD1">
        <w:rPr>
          <w:rFonts w:ascii="Times New Roman" w:hAnsi="Times New Roman" w:cs="Times New Roman"/>
          <w:noProof/>
          <w:color w:val="000000"/>
          <w:sz w:val="24"/>
          <w:szCs w:val="24"/>
        </w:rPr>
        <w:t>[49</w:t>
      </w:r>
      <w:r w:rsidR="00A56239" w:rsidRPr="00DD1CD1">
        <w:rPr>
          <w:rFonts w:ascii="Times New Roman" w:hAnsi="Times New Roman" w:cs="Times New Roman"/>
          <w:color w:val="000000"/>
          <w:sz w:val="24"/>
          <w:szCs w:val="24"/>
        </w:rPr>
        <w:fldChar w:fldCharType="end"/>
      </w:r>
      <w:r w:rsidR="005C6E64" w:rsidRPr="00DD1CD1">
        <w:rPr>
          <w:rFonts w:ascii="Times New Roman" w:hAnsi="Times New Roman" w:cs="Times New Roman"/>
          <w:color w:val="000000"/>
          <w:sz w:val="24"/>
          <w:szCs w:val="24"/>
        </w:rPr>
        <w:t>,</w:t>
      </w:r>
      <w:r w:rsidR="00A56239" w:rsidRPr="00DD1CD1">
        <w:rPr>
          <w:rFonts w:ascii="Times New Roman" w:hAnsi="Times New Roman" w:cs="Times New Roman"/>
          <w:sz w:val="24"/>
          <w:szCs w:val="24"/>
        </w:rPr>
        <w:fldChar w:fldCharType="begin" w:fldLock="1"/>
      </w:r>
      <w:r w:rsidR="00E34ADC">
        <w:rPr>
          <w:rFonts w:ascii="Times New Roman" w:hAnsi="Times New Roman" w:cs="Times New Roman"/>
          <w:sz w:val="24"/>
          <w:szCs w:val="24"/>
        </w:rPr>
        <w:instrText>ADDIN CSL_CITATION {"citationItems":[{"id":"ITEM-1","itemData":{"DOI":"10.1021/JA00411A013/SUPPL_FILE/JA00411A013_SI_001.PDF","ISSN":"15205126","abstract":"Pyridoxal reacts with L-histidine, L-histidine methyl ester, histamine and N-methylhistamine to form 4,5,6,7-tetrahydropyrido[3,4-d] imidazole compounds through the formation of Schiff base intermediates. The 4,6-trans isomers of the products are formed with a high degree of stereoselectivity in the case of L-histidine and L-histidine methyl ester. The stereochemistry of these products has been assigned on the basis of their 1H NMR and CD spectra. Salicylaldehyde reacts similarly, albeit slower, and with a much lower degree of stereoselectivity than pyridoxal. The biochemical significance of these reactions has also been discussed. Zinc(II) ions can function as a trap for Schiff base intermediates, and a number of zinc(II) complexes of N-pyridoxylidene-L-amino acids and N-salicylidene-L-amino acids have been obtained. The circular dichroism spectra of these complexes correlate with the mode of binding of the amino acid residues. Zinc(II) complexes derived from L-histidine behave like those of L-amino acids with nonpolar side chains, indicating that the histidine residues chelate glycine-like. By contrast, the circular dichroism spectra of zinc(II) complexes derived from L-histidine methyl ester bear a mirror-image relationship to those of corresponding complexes containing L-amino acidato residues and suggest the adoption of a histamine-like coordination mode by these histidine residues. The conformational properties of zinc(II) complexes of amino acid Schiff bases are discussed in relation to vitamin B6 model reactions. © 1981, American Chemical Society. All rights reserved.","author":[{"dropping-particle":"","family":"Casella","given":"Luigi","non-dropping-particle":"","parse-names":false,"suffix":""},{"dropping-particle":"","family":"Gullotti","given":"Michele","non-dropping-particle":"","parse-names":false,"suffix":""}],"container-title":"Journal of the American Chemical Society","id":"ITEM-1","issue":"21","issued":{"date-parts":[["1981"]]},"page":"6338-6347","publisher":"American Chemical Society","title":"Coordination Modes of Histidine. 2.1 Stereochemistry of the Reaction between Histidine Derivatives and Pyridoxal Analogues. Conformational Properties of Zinc(II) Complexes of Histidine Schiff Bases","type":"article-journal","volume":"103"},"uris":["http://www.mendeley.com/documents/?uuid=4aa18888-2683-3159-a34c-91be71a278d4"]}],"mendeley":{"formattedCitation":"[44]","manualFormatting":"51]","plainTextFormattedCitation":"[44]","previouslyFormattedCitation":"[44]"},"properties":{"noteIndex":0},"schema":"https://github.com/citation-style-language/schema/raw/master/csl-citation.json"}</w:instrText>
      </w:r>
      <w:r w:rsidR="00A56239" w:rsidRPr="00DD1CD1">
        <w:rPr>
          <w:rFonts w:ascii="Times New Roman" w:hAnsi="Times New Roman" w:cs="Times New Roman"/>
          <w:sz w:val="24"/>
          <w:szCs w:val="24"/>
        </w:rPr>
        <w:fldChar w:fldCharType="separate"/>
      </w:r>
      <w:r w:rsidR="008E39F3" w:rsidRPr="00DD1CD1">
        <w:rPr>
          <w:rFonts w:ascii="Times New Roman" w:hAnsi="Times New Roman" w:cs="Times New Roman"/>
          <w:noProof/>
          <w:sz w:val="24"/>
          <w:szCs w:val="24"/>
        </w:rPr>
        <w:t>51]</w:t>
      </w:r>
      <w:r w:rsidR="00A56239" w:rsidRPr="00DD1CD1">
        <w:rPr>
          <w:rFonts w:ascii="Times New Roman" w:hAnsi="Times New Roman" w:cs="Times New Roman"/>
          <w:sz w:val="24"/>
          <w:szCs w:val="24"/>
        </w:rPr>
        <w:fldChar w:fldCharType="end"/>
      </w:r>
      <w:r w:rsidR="00E80B18">
        <w:rPr>
          <w:rFonts w:ascii="Times New Roman" w:hAnsi="Times New Roman" w:cs="Times New Roman"/>
          <w:sz w:val="24"/>
          <w:szCs w:val="24"/>
        </w:rPr>
        <w:t>.</w:t>
      </w:r>
      <w:r w:rsidR="00E80B18" w:rsidRPr="00DD606E">
        <w:rPr>
          <w:rFonts w:ascii="Times New Roman" w:hAnsi="Times New Roman" w:cs="Times New Roman"/>
          <w:b/>
          <w:sz w:val="24"/>
          <w:szCs w:val="24"/>
        </w:rPr>
        <w:t xml:space="preserve">C1 </w:t>
      </w:r>
      <w:r w:rsidR="00E80B18">
        <w:rPr>
          <w:rFonts w:ascii="Times New Roman" w:hAnsi="Times New Roman" w:cs="Times New Roman"/>
          <w:sz w:val="24"/>
          <w:szCs w:val="24"/>
        </w:rPr>
        <w:t>complex</w:t>
      </w:r>
      <w:r w:rsidRPr="005B448C">
        <w:rPr>
          <w:rFonts w:ascii="Times New Roman" w:hAnsi="Times New Roman" w:cs="Times New Roman"/>
          <w:sz w:val="24"/>
          <w:szCs w:val="24"/>
        </w:rPr>
        <w:t xml:space="preserve"> exhibit</w:t>
      </w:r>
      <w:r w:rsidR="009B1DBD">
        <w:rPr>
          <w:rFonts w:ascii="Times New Roman" w:hAnsi="Times New Roman" w:cs="Times New Roman"/>
          <w:sz w:val="24"/>
          <w:szCs w:val="24"/>
        </w:rPr>
        <w:t>ed</w:t>
      </w:r>
      <w:r w:rsidRPr="005B448C">
        <w:rPr>
          <w:rFonts w:ascii="Times New Roman" w:hAnsi="Times New Roman" w:cs="Times New Roman"/>
          <w:sz w:val="24"/>
          <w:szCs w:val="24"/>
        </w:rPr>
        <w:t xml:space="preserve"> two intense absorption bands in the ranges 335–383</w:t>
      </w:r>
      <w:r w:rsidR="00A03F25">
        <w:rPr>
          <w:rFonts w:ascii="Times New Roman" w:hAnsi="Times New Roman" w:cs="Times New Roman"/>
          <w:sz w:val="24"/>
          <w:szCs w:val="24"/>
        </w:rPr>
        <w:t xml:space="preserve"> nm</w:t>
      </w:r>
      <w:r w:rsidRPr="005B448C">
        <w:rPr>
          <w:rFonts w:ascii="Times New Roman" w:hAnsi="Times New Roman" w:cs="Times New Roman"/>
          <w:sz w:val="24"/>
          <w:szCs w:val="24"/>
        </w:rPr>
        <w:t xml:space="preserve"> and 493–541 nm, which </w:t>
      </w:r>
      <w:r w:rsidR="009B1DBD">
        <w:rPr>
          <w:rFonts w:ascii="Times New Roman" w:hAnsi="Times New Roman" w:cs="Times New Roman"/>
          <w:sz w:val="24"/>
          <w:szCs w:val="24"/>
        </w:rPr>
        <w:t>we</w:t>
      </w:r>
      <w:r w:rsidRPr="005B448C">
        <w:rPr>
          <w:rFonts w:ascii="Times New Roman" w:hAnsi="Times New Roman" w:cs="Times New Roman"/>
          <w:sz w:val="24"/>
          <w:szCs w:val="24"/>
        </w:rPr>
        <w:t>re assigned to phenolate (pπ) → Fe(III) (</w:t>
      </w:r>
      <w:proofErr w:type="spellStart"/>
      <w:r w:rsidRPr="005B448C">
        <w:rPr>
          <w:rFonts w:ascii="Times New Roman" w:hAnsi="Times New Roman" w:cs="Times New Roman"/>
          <w:sz w:val="24"/>
          <w:szCs w:val="24"/>
        </w:rPr>
        <w:t>dσ</w:t>
      </w:r>
      <w:proofErr w:type="spellEnd"/>
      <w:r w:rsidRPr="005B448C">
        <w:rPr>
          <w:rFonts w:ascii="Times New Roman" w:hAnsi="Times New Roman" w:cs="Times New Roman"/>
          <w:sz w:val="24"/>
          <w:szCs w:val="24"/>
        </w:rPr>
        <w:t>*) and phenolate</w:t>
      </w:r>
      <w:r w:rsidR="00AC15F1">
        <w:rPr>
          <w:rFonts w:ascii="Times New Roman" w:hAnsi="Times New Roman" w:cs="Times New Roman"/>
          <w:sz w:val="24"/>
          <w:szCs w:val="24"/>
        </w:rPr>
        <w:t xml:space="preserve"> </w:t>
      </w:r>
      <w:r w:rsidRPr="005B448C">
        <w:rPr>
          <w:rFonts w:ascii="Times New Roman" w:hAnsi="Times New Roman" w:cs="Times New Roman"/>
          <w:sz w:val="24"/>
          <w:szCs w:val="24"/>
        </w:rPr>
        <w:t xml:space="preserve">(pπ) → Fe(III) (dπ*) </w:t>
      </w:r>
      <w:r w:rsidR="00FA42A0">
        <w:rPr>
          <w:rFonts w:ascii="Times New Roman" w:hAnsi="Times New Roman" w:cs="Times New Roman"/>
          <w:sz w:val="24"/>
          <w:szCs w:val="24"/>
        </w:rPr>
        <w:t>LMCT transitions</w:t>
      </w:r>
      <w:r w:rsidR="00D26CE9">
        <w:rPr>
          <w:rFonts w:ascii="Times New Roman" w:hAnsi="Times New Roman" w:cs="Times New Roman"/>
          <w:sz w:val="24"/>
          <w:szCs w:val="24"/>
        </w:rPr>
        <w:t>,</w:t>
      </w:r>
      <w:r w:rsidR="00AC15F1">
        <w:rPr>
          <w:rFonts w:ascii="Times New Roman" w:hAnsi="Times New Roman" w:cs="Times New Roman"/>
          <w:sz w:val="24"/>
          <w:szCs w:val="24"/>
        </w:rPr>
        <w:t xml:space="preserve"> </w:t>
      </w:r>
      <w:r w:rsidR="00D26CE9" w:rsidRPr="005B448C">
        <w:rPr>
          <w:rFonts w:ascii="Times New Roman" w:hAnsi="Times New Roman" w:cs="Times New Roman"/>
          <w:sz w:val="24"/>
          <w:szCs w:val="24"/>
        </w:rPr>
        <w:t>respectively</w:t>
      </w:r>
      <w:r w:rsidR="00AC15F1">
        <w:rPr>
          <w:rFonts w:ascii="Times New Roman" w:hAnsi="Times New Roman" w:cs="Times New Roman"/>
          <w:sz w:val="24"/>
          <w:szCs w:val="24"/>
        </w:rPr>
        <w:t xml:space="preserve"> </w:t>
      </w:r>
      <w:r w:rsidR="00A56239">
        <w:rPr>
          <w:rFonts w:ascii="Times New Roman" w:hAnsi="Times New Roman" w:cs="Times New Roman"/>
          <w:sz w:val="24"/>
          <w:szCs w:val="24"/>
        </w:rPr>
        <w:fldChar w:fldCharType="begin" w:fldLock="1"/>
      </w:r>
      <w:r w:rsidR="00E34ADC">
        <w:rPr>
          <w:rFonts w:ascii="Times New Roman" w:hAnsi="Times New Roman" w:cs="Times New Roman"/>
          <w:sz w:val="24"/>
          <w:szCs w:val="24"/>
        </w:rPr>
        <w:instrText>ADDIN CSL_CITATION {"citationItems":[{"id":"ITEM-1","itemData":{"DOI":"10.1039/C0DT00171F","ISSN":"1477-9234","PMID":"20835480","abstract":"The iron(III) complexes of the bis(phenolate) ligands 1,4-bis(2-hydroxy-4-methyl-benzyl)-1,4-diazepane H2(L1), 1,4-bis(2-hydroxy-4-nitrobenzyl)-1,4-diazepane H2(L2), 1,4-bis(2-hydroxy-3,5-dimethylbenzyl)-1,4-diazepane H2(L3) and 1,4-bis(2-hydroxy-3,5-di-tert-butylbenzyl)-1,4-diazepane H2(L4) have been isolated and studied as structural and functional models for 3,4-PCD enzymes. The complexes [Fe(L1)Cl] 1, [Fe(L2)(H2O)Cl] 2, [Fe(L3)Cl] 3 and [Fe(L4)Cl] 4 have been characterized using ESI-MS, elemental analysis, and absorption spectral and electrochemical methods. The single crystal X-ray structure of 3 contains the FeN2O2Cl chromophore with a novel square pyramidal (τ, 0.20) coordination geometry. The Fe–O–C bond angle (135.5°) and Fe–O bond length (1.855 Å) are very close to the Fe–O–C bond angles (133, 148°) and Fe–O(tyrosinate) bond distances (1.81, 1.91 Å) in 3,4-PCD enzyme. All the complexes exhibit two intense absorption bands in the ranges 335–383 and 493–541 nm, which are assigned respectively to phenolate (pπ) → Fe(III) (dσ*) and phenolate (pπ) → Fe(III) (dπ*) LMCT transitions. The Fe(III)/Fe(II) redox potentials of 1, 3 and 4 (E1/2, −0.882– −1.010 V) are more negative than that of 2 (E1/2, −0.577 V) due to the presence of two electron-withdrawing p-nitrophenolate moieties in the latter enhancing the Lewis acidity of the iron(III) center. Upon adding H2DBC pretreated with two equivalents of Et3N to the iron(III) complexes, two catecholate-to-iron(III) LMCT bands (656, ε, 1030; 515 nm, ε, 1330 M−1 cm−1) are observed for 2; however, interestingly, an intense catecholate-to-iron(III) LMCT band (530–541 nm) is observed for 1, 3 and 4 apart from a high intensity band in the range 451–462 nm. The adducts [Fe(L)(DBC)]− generated from 1–4in situ in DMF/Et3N solution react with dioxygen to afford almost exclusively the simple two-electron oxidation product 3,5-di-tert-butylbenzoquinone (DBQ), which is discerned from the appearance and increase in intensity of the electronic spectral band around 400 nm, and smaller amounts of cleavage products. Interestingly, in DMF/piperidine the amount of quinone product decreases and those of the cleavage products increase illustrating that the stronger base piperidine enhances the concentration of the catecholate adduct. The rates of both dioxygenation and quinone formation observed in DMF/Et3N solution vary in the order 1 &gt; 3 &gt; 4 &lt; 2 suggesting that the ligand steric hindrance to molecular oxygen attack, the Lewis ac…","author":[{"dropping-particle":"","family":"Mayilmurugan","given":"Ramasamy","non-dropping-particle":"","parse-names":false,"suffix":""},{"dropping-particle":"","family":"Sankaralingam","given":"Muniyandi","non-dropping-particle":"","parse-names":false,"suffix":""},{"dropping-particle":"","family":"Suresh","given":"Eringathodi","non-dropping-particle":"","parse-names":false,"suffix":""},{"dropping-particle":"","family":"Palaniandavar","given":"Mallayan","non-dropping-particle":"","parse-names":false,"suffix":""}],"container-title":"Dalton Transactions","id":"ITEM-1","issue":"40","issued":{"date-parts":[["2010","10","5"]]},"page":"9611-9625","publisher":"The Royal Society of Chemistry","title":"Novel square pyramidal iron(III) complexes of linear tetradentate bis(phenolate) ligands as structural and reactive models for intradiol-cleaving 3,4-PCD enzymes: Quinone formation vs. intradiol cleavage","type":"article-journal","volume":"39"},"uris":["http://www.mendeley.com/documents/?uuid=ea583b96-1dad-3999-8f02-60f61d95bed4"]}],"mendeley":{"formattedCitation":"[43]","plainTextFormattedCitation":"[43]","previouslyFormattedCitation":"[43]"},"properties":{"noteIndex":0},"schema":"https://github.com/citation-style-language/schema/raw/master/csl-citation.json"}</w:instrText>
      </w:r>
      <w:r w:rsidR="00A56239">
        <w:rPr>
          <w:rFonts w:ascii="Times New Roman" w:hAnsi="Times New Roman" w:cs="Times New Roman"/>
          <w:sz w:val="24"/>
          <w:szCs w:val="24"/>
        </w:rPr>
        <w:fldChar w:fldCharType="separate"/>
      </w:r>
      <w:r w:rsidR="00E34ADC" w:rsidRPr="00E34ADC">
        <w:rPr>
          <w:rFonts w:ascii="Times New Roman" w:hAnsi="Times New Roman" w:cs="Times New Roman"/>
          <w:noProof/>
          <w:sz w:val="24"/>
          <w:szCs w:val="24"/>
        </w:rPr>
        <w:t>[43]</w:t>
      </w:r>
      <w:r w:rsidR="00A56239">
        <w:rPr>
          <w:rFonts w:ascii="Times New Roman" w:hAnsi="Times New Roman" w:cs="Times New Roman"/>
          <w:sz w:val="24"/>
          <w:szCs w:val="24"/>
        </w:rPr>
        <w:fldChar w:fldCharType="end"/>
      </w:r>
      <w:r w:rsidRPr="00DD1CD1">
        <w:rPr>
          <w:rFonts w:ascii="Times New Roman" w:hAnsi="Times New Roman" w:cs="Times New Roman"/>
          <w:sz w:val="24"/>
          <w:szCs w:val="24"/>
        </w:rPr>
        <w:t>.</w:t>
      </w:r>
    </w:p>
    <w:p w:rsidR="00556FE8" w:rsidRDefault="00556FE8" w:rsidP="007D648A">
      <w:pPr>
        <w:pStyle w:val="ListParagraph"/>
        <w:spacing w:line="360" w:lineRule="auto"/>
        <w:ind w:left="0"/>
        <w:jc w:val="both"/>
        <w:rPr>
          <w:rFonts w:ascii="Times New Roman" w:hAnsi="Times New Roman" w:cs="Times New Roman"/>
          <w:sz w:val="24"/>
          <w:szCs w:val="24"/>
        </w:rPr>
      </w:pPr>
    </w:p>
    <w:p w:rsidR="001F6F33" w:rsidRDefault="001C271A" w:rsidP="009E1B0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lang w:val="en-GB" w:eastAsia="en-GB"/>
        </w:rPr>
        <w:pict>
          <v:shape id="Text Box 8" o:spid="_x0000_s1026" type="#_x0000_t202" style="position:absolute;left:0;text-align:left;margin-left:232pt;margin-top:2.9pt;width:215.5pt;height:125.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" fillcolor="white [3201]" stroked="f" strokeweight=".5pt">
            <v:textbox>
              <w:txbxContent>
                <w:p w:rsidR="00A83E95" w:rsidRDefault="00A83E95">
                  <w:r>
                    <w:rPr>
                      <w:noProof/>
                    </w:rPr>
                    <w:drawing>
                      <wp:inline distT="0" distB="0" distL="0" distR="0">
                        <wp:extent cx="2515870" cy="1449705"/>
                        <wp:effectExtent l="0" t="0" r="17780" b="1714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v:textbox>
          </v:shape>
        </w:pict>
      </w:r>
      <w:r w:rsidR="00556FE8">
        <w:rPr>
          <w:noProof/>
        </w:rPr>
        <w:drawing>
          <wp:inline distT="0" distB="0" distL="0" distR="0">
            <wp:extent cx="5733415" cy="3759835"/>
            <wp:effectExtent l="0" t="0" r="635" b="1206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AC15F1">
        <w:rPr>
          <w:rFonts w:ascii="Times New Roman" w:hAnsi="Times New Roman" w:cs="Times New Roman"/>
          <w:b/>
          <w:sz w:val="24"/>
          <w:szCs w:val="24"/>
        </w:rPr>
        <w:t>Figure</w:t>
      </w:r>
      <w:r w:rsidR="00D92CDD">
        <w:rPr>
          <w:rFonts w:ascii="Times New Roman" w:hAnsi="Times New Roman" w:cs="Times New Roman"/>
          <w:b/>
          <w:sz w:val="24"/>
          <w:szCs w:val="24"/>
        </w:rPr>
        <w:t>2</w:t>
      </w:r>
      <w:r w:rsidR="00D850B8" w:rsidRPr="009E1B0C">
        <w:rPr>
          <w:rFonts w:ascii="Times New Roman" w:hAnsi="Times New Roman" w:cs="Times New Roman"/>
          <w:b/>
          <w:sz w:val="24"/>
          <w:szCs w:val="24"/>
        </w:rPr>
        <w:t>.</w:t>
      </w:r>
      <w:r w:rsidR="00C23F10" w:rsidRPr="00C23F10">
        <w:rPr>
          <w:rFonts w:ascii="Times New Roman" w:hAnsi="Times New Roman" w:cs="Times New Roman"/>
          <w:sz w:val="24"/>
          <w:szCs w:val="24"/>
        </w:rPr>
        <w:t xml:space="preserve"> UV-Vis spectrum of </w:t>
      </w:r>
      <w:r w:rsidR="009E1B0C">
        <w:rPr>
          <w:rFonts w:ascii="Times New Roman" w:hAnsi="Times New Roman" w:cs="Times New Roman"/>
          <w:sz w:val="24"/>
          <w:szCs w:val="24"/>
        </w:rPr>
        <w:t xml:space="preserve">ligand </w:t>
      </w:r>
      <w:r w:rsidR="009E1B0C" w:rsidRPr="0061734B">
        <w:rPr>
          <w:rFonts w:ascii="Times New Roman" w:hAnsi="Times New Roman" w:cs="Times New Roman"/>
          <w:b/>
          <w:sz w:val="24"/>
          <w:szCs w:val="24"/>
        </w:rPr>
        <w:t>HL1</w:t>
      </w:r>
      <w:r w:rsidR="009E1B0C">
        <w:rPr>
          <w:rFonts w:ascii="Times New Roman" w:hAnsi="Times New Roman" w:cs="Times New Roman"/>
          <w:sz w:val="24"/>
          <w:szCs w:val="24"/>
        </w:rPr>
        <w:t xml:space="preserve"> and </w:t>
      </w:r>
      <w:r w:rsidR="00800E6E">
        <w:rPr>
          <w:rFonts w:ascii="Times New Roman" w:hAnsi="Times New Roman" w:cs="Times New Roman"/>
          <w:sz w:val="24"/>
          <w:szCs w:val="24"/>
        </w:rPr>
        <w:t xml:space="preserve">Complex </w:t>
      </w:r>
      <w:r w:rsidR="00740FF0" w:rsidRPr="0061734B">
        <w:rPr>
          <w:rFonts w:ascii="Times New Roman" w:hAnsi="Times New Roman" w:cs="Times New Roman"/>
          <w:b/>
          <w:sz w:val="24"/>
          <w:szCs w:val="24"/>
        </w:rPr>
        <w:t>C1</w:t>
      </w:r>
      <w:r w:rsidR="00740FF0">
        <w:rPr>
          <w:rFonts w:ascii="Times New Roman" w:hAnsi="Times New Roman" w:cs="Times New Roman"/>
          <w:sz w:val="24"/>
          <w:szCs w:val="24"/>
        </w:rPr>
        <w:t xml:space="preserve">, </w:t>
      </w:r>
      <w:r w:rsidR="00800E6E">
        <w:rPr>
          <w:rFonts w:ascii="Times New Roman" w:hAnsi="Times New Roman" w:cs="Times New Roman"/>
          <w:sz w:val="24"/>
          <w:szCs w:val="24"/>
        </w:rPr>
        <w:t xml:space="preserve">the </w:t>
      </w:r>
      <w:r w:rsidR="00C23F10" w:rsidRPr="00C23F10">
        <w:rPr>
          <w:rFonts w:ascii="Times New Roman" w:hAnsi="Times New Roman" w:cs="Times New Roman"/>
          <w:sz w:val="24"/>
          <w:szCs w:val="24"/>
        </w:rPr>
        <w:t xml:space="preserve">LMCT band </w:t>
      </w:r>
      <w:r w:rsidR="00800E6E">
        <w:rPr>
          <w:rFonts w:ascii="Times New Roman" w:hAnsi="Times New Roman" w:cs="Times New Roman"/>
          <w:sz w:val="24"/>
          <w:szCs w:val="24"/>
        </w:rPr>
        <w:t xml:space="preserve">is </w:t>
      </w:r>
      <w:r w:rsidR="00740FF0">
        <w:rPr>
          <w:rFonts w:ascii="Times New Roman" w:hAnsi="Times New Roman" w:cs="Times New Roman"/>
          <w:sz w:val="24"/>
          <w:szCs w:val="24"/>
        </w:rPr>
        <w:t>showed</w:t>
      </w:r>
      <w:r w:rsidR="00C23F10" w:rsidRPr="00C23F10">
        <w:rPr>
          <w:rFonts w:ascii="Times New Roman" w:hAnsi="Times New Roman" w:cs="Times New Roman"/>
          <w:sz w:val="24"/>
          <w:szCs w:val="24"/>
        </w:rPr>
        <w:t xml:space="preserve"> in inset</w:t>
      </w:r>
      <w:r w:rsidR="009E1B0C">
        <w:rPr>
          <w:rFonts w:ascii="Times New Roman" w:hAnsi="Times New Roman" w:cs="Times New Roman"/>
          <w:sz w:val="24"/>
          <w:szCs w:val="24"/>
        </w:rPr>
        <w:t>.</w:t>
      </w:r>
    </w:p>
    <w:p w:rsidR="00AC15F1" w:rsidRDefault="00AC15F1" w:rsidP="009E1B0C">
      <w:pPr>
        <w:pStyle w:val="ListParagraph"/>
        <w:spacing w:line="360" w:lineRule="auto"/>
        <w:ind w:left="0"/>
        <w:jc w:val="both"/>
        <w:rPr>
          <w:rFonts w:ascii="Times New Roman" w:hAnsi="Times New Roman" w:cs="Times New Roman"/>
          <w:sz w:val="24"/>
          <w:szCs w:val="24"/>
        </w:rPr>
      </w:pPr>
    </w:p>
    <w:p w:rsidR="00AC15F1" w:rsidRDefault="00AC15F1" w:rsidP="009E1B0C">
      <w:pPr>
        <w:pStyle w:val="ListParagraph"/>
        <w:spacing w:line="360" w:lineRule="auto"/>
        <w:ind w:left="0"/>
        <w:jc w:val="both"/>
        <w:rPr>
          <w:rFonts w:ascii="Times New Roman" w:hAnsi="Times New Roman" w:cs="Times New Roman"/>
          <w:sz w:val="24"/>
          <w:szCs w:val="24"/>
        </w:rPr>
      </w:pPr>
    </w:p>
    <w:p w:rsidR="00AC15F1" w:rsidRPr="009E1B0C" w:rsidRDefault="00AC15F1" w:rsidP="009E1B0C">
      <w:pPr>
        <w:pStyle w:val="ListParagraph"/>
        <w:spacing w:line="360" w:lineRule="auto"/>
        <w:ind w:left="0"/>
        <w:jc w:val="both"/>
        <w:rPr>
          <w:rFonts w:ascii="Times New Roman" w:hAnsi="Times New Roman" w:cs="Times New Roman"/>
          <w:sz w:val="24"/>
          <w:szCs w:val="24"/>
        </w:rPr>
      </w:pPr>
    </w:p>
    <w:p w:rsidR="007A78E8" w:rsidRPr="00B415CF" w:rsidRDefault="007A78E8" w:rsidP="00B415CF">
      <w:pPr>
        <w:spacing w:line="360" w:lineRule="auto"/>
        <w:rPr>
          <w:rFonts w:ascii="Times New Roman" w:hAnsi="Times New Roman" w:cs="Times New Roman"/>
          <w:b/>
          <w:sz w:val="24"/>
          <w:szCs w:val="24"/>
        </w:rPr>
      </w:pPr>
      <w:r w:rsidRPr="00B415CF">
        <w:rPr>
          <w:rFonts w:ascii="Times New Roman" w:hAnsi="Times New Roman" w:cs="Times New Roman"/>
          <w:b/>
          <w:sz w:val="24"/>
          <w:szCs w:val="24"/>
          <w:vertAlign w:val="superscript"/>
        </w:rPr>
        <w:lastRenderedPageBreak/>
        <w:t>1</w:t>
      </w:r>
      <w:r w:rsidRPr="00B415CF">
        <w:rPr>
          <w:rFonts w:ascii="Times New Roman" w:hAnsi="Times New Roman" w:cs="Times New Roman"/>
          <w:b/>
          <w:sz w:val="24"/>
          <w:szCs w:val="24"/>
        </w:rPr>
        <w:t>H NMR</w:t>
      </w:r>
      <w:r w:rsidR="00165702" w:rsidRPr="00B415CF">
        <w:rPr>
          <w:rFonts w:ascii="Times New Roman" w:hAnsi="Times New Roman" w:cs="Times New Roman"/>
          <w:b/>
          <w:sz w:val="24"/>
          <w:szCs w:val="24"/>
        </w:rPr>
        <w:t xml:space="preserve"> and </w:t>
      </w:r>
      <w:r w:rsidR="00165702" w:rsidRPr="00B415CF">
        <w:rPr>
          <w:rFonts w:ascii="Times New Roman" w:hAnsi="Times New Roman" w:cs="Times New Roman"/>
          <w:b/>
          <w:sz w:val="24"/>
          <w:szCs w:val="24"/>
          <w:vertAlign w:val="superscript"/>
        </w:rPr>
        <w:t>13</w:t>
      </w:r>
      <w:r w:rsidR="00165702" w:rsidRPr="00B415CF">
        <w:rPr>
          <w:rFonts w:ascii="Times New Roman" w:hAnsi="Times New Roman" w:cs="Times New Roman"/>
          <w:b/>
          <w:sz w:val="24"/>
          <w:szCs w:val="24"/>
        </w:rPr>
        <w:t>C NMR Study</w:t>
      </w:r>
    </w:p>
    <w:p w:rsidR="00394CA7" w:rsidRDefault="00394CA7" w:rsidP="00477843">
      <w:pPr>
        <w:spacing w:line="360" w:lineRule="auto"/>
        <w:jc w:val="both"/>
        <w:rPr>
          <w:rFonts w:ascii="Times New Roman" w:hAnsi="Times New Roman" w:cs="Times New Roman"/>
          <w:sz w:val="24"/>
          <w:szCs w:val="24"/>
        </w:rPr>
      </w:pPr>
      <w:r w:rsidRPr="00394CA7">
        <w:rPr>
          <w:rFonts w:ascii="Times New Roman" w:hAnsi="Times New Roman" w:cs="Times New Roman"/>
          <w:sz w:val="24"/>
          <w:szCs w:val="24"/>
          <w:vertAlign w:val="superscript"/>
        </w:rPr>
        <w:t>1</w:t>
      </w:r>
      <w:r w:rsidRPr="00394CA7">
        <w:rPr>
          <w:rFonts w:ascii="Times New Roman" w:hAnsi="Times New Roman" w:cs="Times New Roman"/>
          <w:sz w:val="24"/>
          <w:szCs w:val="24"/>
        </w:rPr>
        <w:t>H NMR study (in CDCl</w:t>
      </w:r>
      <w:r w:rsidRPr="00394CA7">
        <w:rPr>
          <w:rFonts w:ascii="Times New Roman" w:hAnsi="Times New Roman" w:cs="Times New Roman"/>
          <w:sz w:val="24"/>
          <w:szCs w:val="24"/>
          <w:vertAlign w:val="subscript"/>
        </w:rPr>
        <w:t>3</w:t>
      </w:r>
      <w:r w:rsidRPr="00394CA7">
        <w:rPr>
          <w:rFonts w:ascii="Times New Roman" w:hAnsi="Times New Roman" w:cs="Times New Roman"/>
          <w:sz w:val="24"/>
          <w:szCs w:val="24"/>
        </w:rPr>
        <w:t xml:space="preserve">) confirms the structure of the ligand </w:t>
      </w:r>
      <w:r w:rsidR="009E1B0C">
        <w:rPr>
          <w:rFonts w:ascii="Times New Roman" w:hAnsi="Times New Roman" w:cs="Times New Roman"/>
          <w:b/>
          <w:sz w:val="24"/>
          <w:szCs w:val="24"/>
        </w:rPr>
        <w:t>H</w:t>
      </w:r>
      <w:r w:rsidRPr="00DD606E">
        <w:rPr>
          <w:rFonts w:ascii="Times New Roman" w:hAnsi="Times New Roman" w:cs="Times New Roman"/>
          <w:b/>
          <w:sz w:val="24"/>
          <w:szCs w:val="24"/>
        </w:rPr>
        <w:t>L1</w:t>
      </w:r>
      <w:r w:rsidR="00477843" w:rsidRPr="00477843">
        <w:rPr>
          <w:rFonts w:ascii="Times New Roman" w:hAnsi="Times New Roman" w:cs="Times New Roman"/>
          <w:sz w:val="24"/>
          <w:szCs w:val="24"/>
        </w:rPr>
        <w:t>(See SI, Figure S</w:t>
      </w:r>
      <w:r w:rsidR="009E1B0C">
        <w:rPr>
          <w:rFonts w:ascii="Times New Roman" w:hAnsi="Times New Roman" w:cs="Times New Roman"/>
          <w:sz w:val="24"/>
          <w:szCs w:val="24"/>
        </w:rPr>
        <w:t>3</w:t>
      </w:r>
      <w:r w:rsidR="00477843" w:rsidRPr="00477843">
        <w:rPr>
          <w:rFonts w:ascii="Times New Roman" w:hAnsi="Times New Roman" w:cs="Times New Roman"/>
          <w:sz w:val="24"/>
          <w:szCs w:val="24"/>
        </w:rPr>
        <w:t>-</w:t>
      </w:r>
      <w:r w:rsidR="00477843">
        <w:rPr>
          <w:rFonts w:ascii="Times New Roman" w:hAnsi="Times New Roman" w:cs="Times New Roman"/>
          <w:sz w:val="24"/>
          <w:szCs w:val="24"/>
        </w:rPr>
        <w:t>S</w:t>
      </w:r>
      <w:r w:rsidR="009E1B0C">
        <w:rPr>
          <w:rFonts w:ascii="Times New Roman" w:hAnsi="Times New Roman" w:cs="Times New Roman"/>
          <w:sz w:val="24"/>
          <w:szCs w:val="24"/>
        </w:rPr>
        <w:t>4</w:t>
      </w:r>
      <w:r w:rsidR="00477843" w:rsidRPr="00477843">
        <w:rPr>
          <w:rFonts w:ascii="Times New Roman" w:hAnsi="Times New Roman" w:cs="Times New Roman"/>
          <w:sz w:val="24"/>
          <w:szCs w:val="24"/>
        </w:rPr>
        <w:t>)</w:t>
      </w:r>
      <w:r w:rsidRPr="00477843">
        <w:rPr>
          <w:rFonts w:ascii="Times New Roman" w:hAnsi="Times New Roman" w:cs="Times New Roman"/>
          <w:sz w:val="24"/>
          <w:szCs w:val="24"/>
        </w:rPr>
        <w:t xml:space="preserve">. </w:t>
      </w:r>
      <w:r w:rsidRPr="00394CA7">
        <w:rPr>
          <w:rFonts w:ascii="Times New Roman" w:hAnsi="Times New Roman" w:cs="Times New Roman"/>
          <w:sz w:val="24"/>
          <w:szCs w:val="24"/>
        </w:rPr>
        <w:t>A peak at 13.18 ppm was observed for the hydroxyl group (-OH) of</w:t>
      </w:r>
      <w:r w:rsidRPr="00394CA7">
        <w:rPr>
          <w:rFonts w:ascii="Times New Roman" w:hAnsi="Times New Roman" w:cs="Times New Roman"/>
          <w:i/>
          <w:color w:val="000000"/>
          <w:sz w:val="24"/>
          <w:szCs w:val="24"/>
        </w:rPr>
        <w:t xml:space="preserve"> N</w:t>
      </w:r>
      <w:r w:rsidRPr="00394CA7">
        <w:rPr>
          <w:rFonts w:ascii="Times New Roman" w:hAnsi="Times New Roman" w:cs="Times New Roman"/>
          <w:color w:val="000000"/>
          <w:sz w:val="24"/>
          <w:szCs w:val="24"/>
        </w:rPr>
        <w:t>-</w:t>
      </w:r>
      <w:proofErr w:type="spellStart"/>
      <w:r w:rsidRPr="00394CA7">
        <w:rPr>
          <w:rFonts w:ascii="Times New Roman" w:hAnsi="Times New Roman" w:cs="Times New Roman"/>
          <w:color w:val="000000"/>
          <w:sz w:val="24"/>
          <w:szCs w:val="24"/>
        </w:rPr>
        <w:t>salicylidene</w:t>
      </w:r>
      <w:proofErr w:type="spellEnd"/>
      <w:r w:rsidRPr="00394CA7">
        <w:rPr>
          <w:rFonts w:ascii="Times New Roman" w:hAnsi="Times New Roman" w:cs="Times New Roman"/>
          <w:color w:val="000000"/>
          <w:sz w:val="24"/>
          <w:szCs w:val="24"/>
        </w:rPr>
        <w:t xml:space="preserve"> aniline.</w:t>
      </w:r>
      <w:r w:rsidRPr="00394CA7">
        <w:rPr>
          <w:rFonts w:ascii="Times New Roman" w:hAnsi="Times New Roman" w:cs="Times New Roman"/>
          <w:sz w:val="24"/>
          <w:szCs w:val="24"/>
        </w:rPr>
        <w:t xml:space="preserve"> We get a singlet at 8.91 ppm for imine hydrogen. A multiplate at the range 7.41-7.48 ppm was observed for five protons of aniline ring. A </w:t>
      </w:r>
      <w:proofErr w:type="spellStart"/>
      <w:r w:rsidRPr="00394CA7">
        <w:rPr>
          <w:rFonts w:ascii="Times New Roman" w:hAnsi="Times New Roman" w:cs="Times New Roman"/>
          <w:sz w:val="24"/>
          <w:szCs w:val="24"/>
        </w:rPr>
        <w:t>triplate</w:t>
      </w:r>
      <w:proofErr w:type="spellEnd"/>
      <w:r w:rsidRPr="00394CA7">
        <w:rPr>
          <w:rFonts w:ascii="Times New Roman" w:hAnsi="Times New Roman" w:cs="Times New Roman"/>
          <w:sz w:val="24"/>
          <w:szCs w:val="24"/>
        </w:rPr>
        <w:t xml:space="preserve"> at 7.35 ppm was assigned for H- 4. A doublet for one proton (H-3) and a multiplate for two </w:t>
      </w:r>
      <w:proofErr w:type="gramStart"/>
      <w:r w:rsidRPr="00394CA7">
        <w:rPr>
          <w:rFonts w:ascii="Times New Roman" w:hAnsi="Times New Roman" w:cs="Times New Roman"/>
          <w:sz w:val="24"/>
          <w:szCs w:val="24"/>
        </w:rPr>
        <w:t>proton</w:t>
      </w:r>
      <w:proofErr w:type="gramEnd"/>
      <w:r w:rsidRPr="00394CA7">
        <w:rPr>
          <w:rFonts w:ascii="Times New Roman" w:hAnsi="Times New Roman" w:cs="Times New Roman"/>
          <w:sz w:val="24"/>
          <w:szCs w:val="24"/>
        </w:rPr>
        <w:t xml:space="preserve"> (H-5,6) were at 7.61 and 6.99 ppm, respectively.  </w:t>
      </w:r>
      <w:r w:rsidRPr="00394CA7">
        <w:rPr>
          <w:rFonts w:ascii="Times New Roman" w:hAnsi="Times New Roman" w:cs="Times New Roman"/>
          <w:sz w:val="24"/>
          <w:szCs w:val="24"/>
          <w:vertAlign w:val="superscript"/>
        </w:rPr>
        <w:t>13</w:t>
      </w:r>
      <w:r w:rsidRPr="00394CA7">
        <w:rPr>
          <w:rFonts w:ascii="Times New Roman" w:hAnsi="Times New Roman" w:cs="Times New Roman"/>
          <w:sz w:val="24"/>
          <w:szCs w:val="24"/>
        </w:rPr>
        <w:t>C NMR spectra</w:t>
      </w:r>
      <w:r w:rsidR="00477843">
        <w:rPr>
          <w:rFonts w:ascii="Times New Roman" w:hAnsi="Times New Roman" w:cs="Times New Roman"/>
          <w:sz w:val="24"/>
          <w:szCs w:val="24"/>
        </w:rPr>
        <w:t xml:space="preserve"> (</w:t>
      </w:r>
      <w:r w:rsidR="00477843" w:rsidRPr="00477843">
        <w:rPr>
          <w:rFonts w:ascii="Times New Roman" w:hAnsi="Times New Roman" w:cs="Times New Roman"/>
          <w:sz w:val="24"/>
          <w:szCs w:val="24"/>
        </w:rPr>
        <w:t>See SI, Figure S</w:t>
      </w:r>
      <w:r w:rsidR="009E1B0C">
        <w:rPr>
          <w:rFonts w:ascii="Times New Roman" w:hAnsi="Times New Roman" w:cs="Times New Roman"/>
          <w:sz w:val="24"/>
          <w:szCs w:val="24"/>
        </w:rPr>
        <w:t>5</w:t>
      </w:r>
      <w:r w:rsidR="00477843">
        <w:rPr>
          <w:rFonts w:ascii="Times New Roman" w:hAnsi="Times New Roman" w:cs="Times New Roman"/>
          <w:sz w:val="24"/>
          <w:szCs w:val="24"/>
        </w:rPr>
        <w:t>)</w:t>
      </w:r>
      <w:r w:rsidRPr="00394CA7">
        <w:rPr>
          <w:rFonts w:ascii="Times New Roman" w:hAnsi="Times New Roman" w:cs="Times New Roman"/>
          <w:sz w:val="24"/>
          <w:szCs w:val="24"/>
        </w:rPr>
        <w:t xml:space="preserve"> analysis </w:t>
      </w:r>
      <w:r w:rsidR="009E1B0C">
        <w:rPr>
          <w:rFonts w:ascii="Times New Roman" w:hAnsi="Times New Roman" w:cs="Times New Roman"/>
          <w:sz w:val="24"/>
          <w:szCs w:val="24"/>
        </w:rPr>
        <w:t>shows</w:t>
      </w:r>
      <w:r w:rsidRPr="00394CA7">
        <w:rPr>
          <w:rFonts w:ascii="Times New Roman" w:hAnsi="Times New Roman" w:cs="Times New Roman"/>
          <w:sz w:val="24"/>
          <w:szCs w:val="24"/>
        </w:rPr>
        <w:t xml:space="preserve"> peaks for C-2 at 163.79ppm, C-7 at 161.21ppm, C-1at 148.57ppm, C-3 at 133.14 ppm, C-6 at 132.88 ppm, C- 4,5 at 129.44 ppm, C-1</w:t>
      </w:r>
      <w:r w:rsidRPr="00394CA7">
        <w:rPr>
          <w:rFonts w:ascii="Times New Roman" w:hAnsi="Times New Roman" w:cs="Times New Roman"/>
          <w:sz w:val="24"/>
          <w:szCs w:val="24"/>
          <w:vertAlign w:val="superscript"/>
        </w:rPr>
        <w:t>/</w:t>
      </w:r>
      <w:r w:rsidRPr="00394CA7">
        <w:rPr>
          <w:rFonts w:ascii="Times New Roman" w:hAnsi="Times New Roman" w:cs="Times New Roman"/>
          <w:sz w:val="24"/>
          <w:szCs w:val="24"/>
        </w:rPr>
        <w:t xml:space="preserve"> at 126.92 ppm, C-2</w:t>
      </w:r>
      <w:r w:rsidRPr="00394CA7">
        <w:rPr>
          <w:rFonts w:ascii="Times New Roman" w:hAnsi="Times New Roman" w:cs="Times New Roman"/>
          <w:sz w:val="24"/>
          <w:szCs w:val="24"/>
          <w:vertAlign w:val="superscript"/>
        </w:rPr>
        <w:t>/</w:t>
      </w:r>
      <w:r w:rsidRPr="00394CA7">
        <w:rPr>
          <w:rFonts w:ascii="Times New Roman" w:hAnsi="Times New Roman" w:cs="Times New Roman"/>
          <w:sz w:val="24"/>
          <w:szCs w:val="24"/>
        </w:rPr>
        <w:t>,3</w:t>
      </w:r>
      <w:r w:rsidRPr="00394CA7">
        <w:rPr>
          <w:rFonts w:ascii="Times New Roman" w:hAnsi="Times New Roman" w:cs="Times New Roman"/>
          <w:sz w:val="24"/>
          <w:szCs w:val="24"/>
          <w:vertAlign w:val="superscript"/>
        </w:rPr>
        <w:t>/</w:t>
      </w:r>
      <w:r w:rsidRPr="00394CA7">
        <w:rPr>
          <w:rFonts w:ascii="Times New Roman" w:hAnsi="Times New Roman" w:cs="Times New Roman"/>
          <w:sz w:val="24"/>
          <w:szCs w:val="24"/>
        </w:rPr>
        <w:t>,6</w:t>
      </w:r>
      <w:r w:rsidRPr="00394CA7">
        <w:rPr>
          <w:rFonts w:ascii="Times New Roman" w:hAnsi="Times New Roman" w:cs="Times New Roman"/>
          <w:sz w:val="24"/>
          <w:szCs w:val="24"/>
          <w:vertAlign w:val="superscript"/>
        </w:rPr>
        <w:t>/</w:t>
      </w:r>
      <w:r w:rsidRPr="00394CA7">
        <w:rPr>
          <w:rFonts w:ascii="Times New Roman" w:hAnsi="Times New Roman" w:cs="Times New Roman"/>
          <w:sz w:val="24"/>
          <w:szCs w:val="24"/>
        </w:rPr>
        <w:t xml:space="preserve"> at 121.27 ppm, C-5</w:t>
      </w:r>
      <w:proofErr w:type="gramStart"/>
      <w:r w:rsidRPr="00394CA7">
        <w:rPr>
          <w:rFonts w:ascii="Times New Roman" w:hAnsi="Times New Roman" w:cs="Times New Roman"/>
          <w:sz w:val="24"/>
          <w:szCs w:val="24"/>
          <w:vertAlign w:val="superscript"/>
        </w:rPr>
        <w:t>/</w:t>
      </w:r>
      <w:r w:rsidRPr="00394CA7">
        <w:rPr>
          <w:rFonts w:ascii="Times New Roman" w:hAnsi="Times New Roman" w:cs="Times New Roman"/>
          <w:sz w:val="24"/>
          <w:szCs w:val="24"/>
        </w:rPr>
        <w:t xml:space="preserve">  at</w:t>
      </w:r>
      <w:proofErr w:type="gramEnd"/>
      <w:r w:rsidRPr="00394CA7">
        <w:rPr>
          <w:rFonts w:ascii="Times New Roman" w:hAnsi="Times New Roman" w:cs="Times New Roman"/>
          <w:sz w:val="24"/>
          <w:szCs w:val="24"/>
        </w:rPr>
        <w:t xml:space="preserve"> 119.07 ppm , C-4</w:t>
      </w:r>
      <w:r w:rsidRPr="00394CA7">
        <w:rPr>
          <w:rFonts w:ascii="Times New Roman" w:hAnsi="Times New Roman" w:cs="Times New Roman"/>
          <w:sz w:val="24"/>
          <w:szCs w:val="24"/>
          <w:vertAlign w:val="superscript"/>
        </w:rPr>
        <w:t xml:space="preserve">/ </w:t>
      </w:r>
      <w:r w:rsidRPr="00394CA7">
        <w:rPr>
          <w:rFonts w:ascii="Times New Roman" w:hAnsi="Times New Roman" w:cs="Times New Roman"/>
          <w:sz w:val="24"/>
          <w:szCs w:val="24"/>
        </w:rPr>
        <w:t xml:space="preserve">at 116.78 ppm. But due to paramagnetic property of the complex C1 it did not show any splitting pattern in </w:t>
      </w:r>
      <w:r w:rsidRPr="00394CA7">
        <w:rPr>
          <w:rFonts w:ascii="Times New Roman" w:hAnsi="Times New Roman" w:cs="Times New Roman"/>
          <w:sz w:val="24"/>
          <w:szCs w:val="24"/>
          <w:vertAlign w:val="superscript"/>
        </w:rPr>
        <w:t>1</w:t>
      </w:r>
      <w:r w:rsidR="009E1B0C">
        <w:rPr>
          <w:rFonts w:ascii="Times New Roman" w:hAnsi="Times New Roman" w:cs="Times New Roman"/>
          <w:sz w:val="24"/>
          <w:szCs w:val="24"/>
        </w:rPr>
        <w:t>H NMR Study.</w:t>
      </w:r>
    </w:p>
    <w:p w:rsidR="005B672B" w:rsidRPr="00B415CF" w:rsidRDefault="003715A0" w:rsidP="00B415CF">
      <w:pPr>
        <w:spacing w:line="360" w:lineRule="auto"/>
        <w:rPr>
          <w:rFonts w:ascii="Times New Roman" w:hAnsi="Times New Roman" w:cs="Times New Roman"/>
          <w:b/>
          <w:sz w:val="24"/>
          <w:szCs w:val="24"/>
        </w:rPr>
      </w:pPr>
      <w:r w:rsidRPr="00B415CF">
        <w:rPr>
          <w:rFonts w:ascii="Times New Roman" w:hAnsi="Times New Roman" w:cs="Times New Roman"/>
          <w:b/>
          <w:sz w:val="24"/>
          <w:szCs w:val="24"/>
        </w:rPr>
        <w:t>Mass Data analysis</w:t>
      </w:r>
    </w:p>
    <w:p w:rsidR="005B672B" w:rsidRDefault="00423F0F" w:rsidP="00D26CE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Mass spectrum</w:t>
      </w:r>
      <w:r w:rsidR="00B01BFF">
        <w:rPr>
          <w:rFonts w:ascii="Times New Roman" w:hAnsi="Times New Roman" w:cs="Times New Roman"/>
          <w:sz w:val="24"/>
          <w:szCs w:val="24"/>
        </w:rPr>
        <w:t xml:space="preserve"> of </w:t>
      </w:r>
      <w:r w:rsidR="00B01BFF" w:rsidRPr="00DE0FCA">
        <w:rPr>
          <w:rFonts w:ascii="Times New Roman" w:hAnsi="Times New Roman" w:cs="Times New Roman"/>
          <w:b/>
          <w:sz w:val="24"/>
          <w:szCs w:val="24"/>
        </w:rPr>
        <w:t>C1</w:t>
      </w:r>
      <w:r>
        <w:rPr>
          <w:rFonts w:ascii="Times New Roman" w:hAnsi="Times New Roman" w:cs="Times New Roman"/>
          <w:sz w:val="24"/>
          <w:szCs w:val="24"/>
        </w:rPr>
        <w:t xml:space="preserve"> in APCI method confirms the </w:t>
      </w:r>
      <w:r w:rsidR="00B01BFF">
        <w:rPr>
          <w:rFonts w:ascii="Times New Roman" w:hAnsi="Times New Roman" w:cs="Times New Roman"/>
          <w:sz w:val="24"/>
          <w:szCs w:val="24"/>
        </w:rPr>
        <w:t>peak</w:t>
      </w:r>
      <w:r w:rsidR="00492529">
        <w:rPr>
          <w:rFonts w:ascii="Times New Roman" w:hAnsi="Times New Roman" w:cs="Times New Roman"/>
          <w:sz w:val="24"/>
          <w:szCs w:val="24"/>
        </w:rPr>
        <w:t xml:space="preserve"> at</w:t>
      </w:r>
      <w:r w:rsidR="00DE0FCA">
        <w:rPr>
          <w:rFonts w:ascii="AdvTTc6ee16d2.I" w:hAnsi="AdvTTc6ee16d2.I" w:cs="AdvTTc6ee16d2.I"/>
          <w:sz w:val="20"/>
          <w:szCs w:val="20"/>
          <w:lang w:val="en-GB"/>
        </w:rPr>
        <w:t>m</w:t>
      </w:r>
      <w:r w:rsidR="00DE0FCA">
        <w:rPr>
          <w:rFonts w:ascii="AdvTTec369687" w:hAnsi="AdvTTec369687" w:cs="AdvTTec369687"/>
          <w:sz w:val="20"/>
          <w:szCs w:val="20"/>
          <w:lang w:val="en-GB"/>
        </w:rPr>
        <w:t>/</w:t>
      </w:r>
      <w:r w:rsidR="00DE0FCA">
        <w:rPr>
          <w:rFonts w:ascii="AdvTTc6ee16d2.I" w:hAnsi="AdvTTc6ee16d2.I" w:cs="AdvTTc6ee16d2.I"/>
          <w:sz w:val="20"/>
          <w:szCs w:val="20"/>
          <w:lang w:val="en-GB"/>
        </w:rPr>
        <w:t>z</w:t>
      </w:r>
      <w:r w:rsidR="00D07E07">
        <w:rPr>
          <w:rFonts w:ascii="Times New Roman" w:hAnsi="Times New Roman" w:cs="Times New Roman"/>
          <w:sz w:val="24"/>
          <w:szCs w:val="24"/>
        </w:rPr>
        <w:t>518 (M</w:t>
      </w:r>
      <w:r w:rsidR="00D07E07" w:rsidRPr="00D652A8">
        <w:rPr>
          <w:rFonts w:ascii="Times New Roman" w:hAnsi="Times New Roman" w:cs="Times New Roman"/>
          <w:b/>
          <w:sz w:val="28"/>
          <w:szCs w:val="28"/>
          <w:vertAlign w:val="superscript"/>
        </w:rPr>
        <w:t>+.</w:t>
      </w:r>
      <w:r w:rsidR="00D07E07">
        <w:rPr>
          <w:rFonts w:ascii="Times New Roman" w:hAnsi="Times New Roman" w:cs="Times New Roman"/>
          <w:sz w:val="24"/>
          <w:szCs w:val="24"/>
        </w:rPr>
        <w:t xml:space="preserve">), </w:t>
      </w:r>
      <w:r w:rsidR="00DE0FCA" w:rsidRPr="00C20A8B">
        <w:rPr>
          <w:rFonts w:ascii="Times New Roman" w:hAnsi="Times New Roman" w:cs="Times New Roman"/>
          <w:sz w:val="24"/>
          <w:szCs w:val="24"/>
        </w:rPr>
        <w:t>448.1</w:t>
      </w:r>
      <w:r w:rsidR="00DE0FCA">
        <w:rPr>
          <w:rFonts w:ascii="Times New Roman" w:hAnsi="Times New Roman" w:cs="Times New Roman"/>
          <w:sz w:val="24"/>
          <w:szCs w:val="24"/>
        </w:rPr>
        <w:t xml:space="preserve"> (</w:t>
      </w:r>
      <w:r w:rsidR="00E541D4" w:rsidRPr="00C20A8B">
        <w:rPr>
          <w:rFonts w:ascii="Times New Roman" w:hAnsi="Times New Roman" w:cs="Times New Roman"/>
          <w:sz w:val="24"/>
          <w:szCs w:val="24"/>
        </w:rPr>
        <w:t>[M-</w:t>
      </w:r>
      <w:proofErr w:type="gramStart"/>
      <w:r w:rsidR="00E541D4" w:rsidRPr="00C20A8B">
        <w:rPr>
          <w:rFonts w:ascii="Times New Roman" w:hAnsi="Times New Roman" w:cs="Times New Roman"/>
          <w:sz w:val="24"/>
          <w:szCs w:val="24"/>
        </w:rPr>
        <w:t>Cl]</w:t>
      </w:r>
      <w:r w:rsidR="00E541D4" w:rsidRPr="00C20A8B">
        <w:rPr>
          <w:rFonts w:ascii="Times New Roman" w:hAnsi="Times New Roman" w:cs="Times New Roman"/>
          <w:sz w:val="24"/>
          <w:szCs w:val="24"/>
          <w:vertAlign w:val="superscript"/>
        </w:rPr>
        <w:t>+</w:t>
      </w:r>
      <w:proofErr w:type="gramEnd"/>
      <w:r w:rsidR="00DE0FCA" w:rsidRPr="00DE0FCA">
        <w:rPr>
          <w:rFonts w:ascii="Times New Roman" w:hAnsi="Times New Roman" w:cs="Times New Roman"/>
          <w:sz w:val="24"/>
          <w:szCs w:val="24"/>
        </w:rPr>
        <w:t>)</w:t>
      </w:r>
      <w:r w:rsidR="00D07E07">
        <w:rPr>
          <w:rFonts w:ascii="Times New Roman" w:hAnsi="Times New Roman" w:cs="Times New Roman"/>
          <w:sz w:val="24"/>
          <w:szCs w:val="24"/>
        </w:rPr>
        <w:t xml:space="preserve"> and287 </w:t>
      </w:r>
      <w:r w:rsidR="00DE0FCA">
        <w:rPr>
          <w:rFonts w:ascii="Times New Roman" w:hAnsi="Times New Roman" w:cs="Times New Roman"/>
          <w:sz w:val="24"/>
          <w:szCs w:val="24"/>
        </w:rPr>
        <w:t>(</w:t>
      </w:r>
      <w:r w:rsidR="00E541D4" w:rsidRPr="00C20A8B">
        <w:rPr>
          <w:rFonts w:ascii="Times New Roman" w:hAnsi="Times New Roman" w:cs="Times New Roman"/>
          <w:sz w:val="24"/>
          <w:szCs w:val="24"/>
        </w:rPr>
        <w:t>[M-SL1]</w:t>
      </w:r>
      <w:r w:rsidR="00E541D4" w:rsidRPr="00C20A8B">
        <w:rPr>
          <w:rFonts w:ascii="Times New Roman" w:hAnsi="Times New Roman" w:cs="Times New Roman"/>
          <w:sz w:val="24"/>
          <w:szCs w:val="24"/>
          <w:vertAlign w:val="superscript"/>
        </w:rPr>
        <w:t>+</w:t>
      </w:r>
      <w:r w:rsidR="00DE0FCA" w:rsidRPr="00DE0FCA">
        <w:rPr>
          <w:rFonts w:ascii="Times New Roman" w:hAnsi="Times New Roman" w:cs="Times New Roman"/>
          <w:sz w:val="24"/>
          <w:szCs w:val="24"/>
        </w:rPr>
        <w:t>)</w:t>
      </w:r>
      <w:r w:rsidR="00B2257E">
        <w:rPr>
          <w:rFonts w:ascii="Times New Roman" w:hAnsi="Times New Roman" w:cs="Times New Roman"/>
          <w:sz w:val="24"/>
          <w:szCs w:val="24"/>
        </w:rPr>
        <w:t>(</w:t>
      </w:r>
      <w:r w:rsidR="00B2257E" w:rsidRPr="0049199B">
        <w:rPr>
          <w:rFonts w:ascii="Times New Roman" w:hAnsi="Times New Roman" w:cs="Times New Roman"/>
          <w:b/>
          <w:sz w:val="24"/>
          <w:szCs w:val="24"/>
        </w:rPr>
        <w:t xml:space="preserve">Figure </w:t>
      </w:r>
      <w:r w:rsidR="0049199B" w:rsidRPr="0049199B">
        <w:rPr>
          <w:rFonts w:ascii="Times New Roman" w:hAnsi="Times New Roman" w:cs="Times New Roman"/>
          <w:b/>
          <w:sz w:val="24"/>
          <w:szCs w:val="24"/>
        </w:rPr>
        <w:t>3</w:t>
      </w:r>
      <w:r w:rsidR="000D0DB3">
        <w:rPr>
          <w:rFonts w:ascii="Times New Roman" w:hAnsi="Times New Roman" w:cs="Times New Roman"/>
          <w:sz w:val="24"/>
          <w:szCs w:val="24"/>
        </w:rPr>
        <w:t>)</w:t>
      </w:r>
      <w:r w:rsidR="00D07E07">
        <w:rPr>
          <w:rFonts w:ascii="Times New Roman" w:hAnsi="Times New Roman" w:cs="Times New Roman"/>
          <w:sz w:val="24"/>
          <w:szCs w:val="24"/>
        </w:rPr>
        <w:t>.</w:t>
      </w:r>
      <w:r w:rsidR="00A2137A" w:rsidRPr="00C20A8B">
        <w:rPr>
          <w:rFonts w:ascii="Times New Roman" w:hAnsi="Times New Roman" w:cs="Times New Roman"/>
          <w:sz w:val="24"/>
          <w:szCs w:val="24"/>
        </w:rPr>
        <w:t>Due to</w:t>
      </w:r>
      <w:r w:rsidR="00E541D4" w:rsidRPr="00C20A8B">
        <w:rPr>
          <w:rFonts w:ascii="Times New Roman" w:hAnsi="Times New Roman" w:cs="Times New Roman"/>
          <w:sz w:val="24"/>
          <w:szCs w:val="24"/>
          <w:vertAlign w:val="superscript"/>
        </w:rPr>
        <w:t>13</w:t>
      </w:r>
      <w:r w:rsidR="00E541D4" w:rsidRPr="00C20A8B">
        <w:rPr>
          <w:rFonts w:ascii="Times New Roman" w:hAnsi="Times New Roman" w:cs="Times New Roman"/>
          <w:sz w:val="24"/>
          <w:szCs w:val="24"/>
        </w:rPr>
        <w:t>C isotope a peak appeared at</w:t>
      </w:r>
      <w:r w:rsidR="005717CB">
        <w:rPr>
          <w:rFonts w:ascii="Times New Roman" w:hAnsi="Times New Roman" w:cs="Times New Roman"/>
          <w:sz w:val="24"/>
          <w:szCs w:val="24"/>
        </w:rPr>
        <w:t xml:space="preserve"> m/z</w:t>
      </w:r>
      <w:r w:rsidR="00E541D4" w:rsidRPr="00C20A8B">
        <w:rPr>
          <w:rFonts w:ascii="Times New Roman" w:hAnsi="Times New Roman" w:cs="Times New Roman"/>
          <w:sz w:val="24"/>
          <w:szCs w:val="24"/>
        </w:rPr>
        <w:t xml:space="preserve"> 288</w:t>
      </w:r>
      <w:r w:rsidR="00DE40A0">
        <w:rPr>
          <w:rFonts w:ascii="Times New Roman" w:hAnsi="Times New Roman" w:cs="Times New Roman"/>
          <w:sz w:val="24"/>
          <w:szCs w:val="24"/>
        </w:rPr>
        <w:t xml:space="preserve"> ([</w:t>
      </w:r>
      <w:r w:rsidR="00DE40A0" w:rsidRPr="00DE40A0">
        <w:rPr>
          <w:rFonts w:ascii="Times New Roman" w:hAnsi="Times New Roman" w:cs="Times New Roman"/>
          <w:sz w:val="24"/>
          <w:szCs w:val="24"/>
          <w:vertAlign w:val="superscript"/>
        </w:rPr>
        <w:t>13</w:t>
      </w:r>
      <w:r w:rsidR="00DE40A0" w:rsidRPr="00DE40A0">
        <w:rPr>
          <w:rFonts w:ascii="Times New Roman" w:hAnsi="Times New Roman" w:cs="Times New Roman"/>
          <w:sz w:val="24"/>
          <w:szCs w:val="24"/>
        </w:rPr>
        <w:t>C</w:t>
      </w:r>
      <w:r w:rsidR="00DE40A0" w:rsidRPr="00DE40A0">
        <w:rPr>
          <w:rFonts w:ascii="Times New Roman" w:hAnsi="Times New Roman" w:cs="Times New Roman"/>
          <w:sz w:val="24"/>
          <w:szCs w:val="24"/>
          <w:vertAlign w:val="subscript"/>
        </w:rPr>
        <w:t>13</w:t>
      </w:r>
      <w:r w:rsidR="00DE40A0" w:rsidRPr="00DE40A0">
        <w:rPr>
          <w:rFonts w:ascii="Times New Roman" w:hAnsi="Times New Roman" w:cs="Times New Roman"/>
          <w:sz w:val="24"/>
          <w:szCs w:val="24"/>
        </w:rPr>
        <w:t>H</w:t>
      </w:r>
      <w:r w:rsidR="00DE40A0" w:rsidRPr="00DE40A0">
        <w:rPr>
          <w:rFonts w:ascii="Times New Roman" w:hAnsi="Times New Roman" w:cs="Times New Roman"/>
          <w:sz w:val="24"/>
          <w:szCs w:val="24"/>
          <w:vertAlign w:val="subscript"/>
        </w:rPr>
        <w:t>10</w:t>
      </w:r>
      <w:r w:rsidR="00DE40A0" w:rsidRPr="00DE40A0">
        <w:rPr>
          <w:rFonts w:ascii="Times New Roman" w:hAnsi="Times New Roman" w:cs="Times New Roman"/>
          <w:sz w:val="24"/>
          <w:szCs w:val="24"/>
        </w:rPr>
        <w:t>ClFeNO</w:t>
      </w:r>
      <w:r w:rsidR="00DE40A0">
        <w:rPr>
          <w:rFonts w:ascii="Times New Roman" w:hAnsi="Times New Roman" w:cs="Times New Roman"/>
          <w:sz w:val="24"/>
          <w:szCs w:val="24"/>
        </w:rPr>
        <w:t>]</w:t>
      </w:r>
      <w:r w:rsidR="00DE40A0" w:rsidRPr="00B2257E">
        <w:rPr>
          <w:rFonts w:ascii="Times New Roman" w:hAnsi="Times New Roman" w:cs="Times New Roman"/>
          <w:sz w:val="24"/>
          <w:szCs w:val="24"/>
          <w:vertAlign w:val="superscript"/>
        </w:rPr>
        <w:t>+</w:t>
      </w:r>
      <w:r w:rsidR="00DE40A0" w:rsidRPr="00DE40A0">
        <w:rPr>
          <w:rFonts w:ascii="Times New Roman" w:hAnsi="Times New Roman" w:cs="Times New Roman"/>
          <w:sz w:val="24"/>
          <w:szCs w:val="24"/>
        </w:rPr>
        <w:t>)</w:t>
      </w:r>
      <w:r w:rsidR="00E541D4" w:rsidRPr="00C20A8B">
        <w:rPr>
          <w:rFonts w:ascii="Times New Roman" w:hAnsi="Times New Roman" w:cs="Times New Roman"/>
          <w:sz w:val="24"/>
          <w:szCs w:val="24"/>
        </w:rPr>
        <w:t>.</w:t>
      </w:r>
      <w:r w:rsidR="00D228A3">
        <w:rPr>
          <w:rFonts w:ascii="Times New Roman" w:hAnsi="Times New Roman" w:cs="Times New Roman"/>
          <w:sz w:val="24"/>
          <w:szCs w:val="24"/>
        </w:rPr>
        <w:t xml:space="preserve">A peak at </w:t>
      </w:r>
      <w:r w:rsidR="00B2257E">
        <w:rPr>
          <w:rFonts w:ascii="Times New Roman" w:hAnsi="Times New Roman" w:cs="Times New Roman"/>
          <w:sz w:val="24"/>
          <w:szCs w:val="24"/>
        </w:rPr>
        <w:t xml:space="preserve">m/z </w:t>
      </w:r>
      <w:r w:rsidR="00D228A3">
        <w:rPr>
          <w:rFonts w:ascii="Times New Roman" w:hAnsi="Times New Roman" w:cs="Times New Roman"/>
          <w:sz w:val="24"/>
          <w:szCs w:val="24"/>
        </w:rPr>
        <w:t>883.8</w:t>
      </w:r>
      <w:r w:rsidR="00DE40A0">
        <w:rPr>
          <w:rFonts w:ascii="Times New Roman" w:hAnsi="Times New Roman" w:cs="Times New Roman"/>
          <w:sz w:val="24"/>
          <w:szCs w:val="24"/>
        </w:rPr>
        <w:t xml:space="preserve">may be </w:t>
      </w:r>
      <w:r w:rsidR="00B2257E">
        <w:rPr>
          <w:rFonts w:ascii="Times New Roman" w:hAnsi="Times New Roman" w:cs="Times New Roman"/>
          <w:sz w:val="24"/>
          <w:szCs w:val="24"/>
        </w:rPr>
        <w:t xml:space="preserve">for </w:t>
      </w:r>
      <w:r w:rsidR="00A475BA">
        <w:rPr>
          <w:rFonts w:ascii="Times New Roman" w:hAnsi="Times New Roman" w:cs="Times New Roman"/>
          <w:sz w:val="24"/>
          <w:szCs w:val="24"/>
        </w:rPr>
        <w:t xml:space="preserve">tetramer </w:t>
      </w:r>
      <w:r w:rsidR="00115A0B">
        <w:rPr>
          <w:rFonts w:ascii="Times New Roman" w:hAnsi="Times New Roman" w:cs="Times New Roman"/>
          <w:sz w:val="24"/>
          <w:szCs w:val="24"/>
        </w:rPr>
        <w:t>[</w:t>
      </w:r>
      <w:r w:rsidR="00B2257E">
        <w:rPr>
          <w:rFonts w:ascii="Times New Roman" w:hAnsi="Times New Roman" w:cs="Times New Roman"/>
          <w:sz w:val="24"/>
          <w:szCs w:val="24"/>
        </w:rPr>
        <w:t>C</w:t>
      </w:r>
      <w:r w:rsidR="00B2257E" w:rsidRPr="00B2257E">
        <w:rPr>
          <w:rFonts w:ascii="Times New Roman" w:hAnsi="Times New Roman" w:cs="Times New Roman"/>
          <w:sz w:val="24"/>
          <w:szCs w:val="24"/>
          <w:vertAlign w:val="subscript"/>
        </w:rPr>
        <w:t>39</w:t>
      </w:r>
      <w:r w:rsidR="00B2257E">
        <w:rPr>
          <w:rFonts w:ascii="Times New Roman" w:hAnsi="Times New Roman" w:cs="Times New Roman"/>
          <w:sz w:val="24"/>
          <w:szCs w:val="24"/>
        </w:rPr>
        <w:t>H</w:t>
      </w:r>
      <w:r w:rsidR="00B2257E" w:rsidRPr="00B2257E">
        <w:rPr>
          <w:rFonts w:ascii="Times New Roman" w:hAnsi="Times New Roman" w:cs="Times New Roman"/>
          <w:sz w:val="24"/>
          <w:szCs w:val="24"/>
          <w:vertAlign w:val="subscript"/>
        </w:rPr>
        <w:t>30</w:t>
      </w:r>
      <w:r w:rsidR="00B2257E">
        <w:rPr>
          <w:rFonts w:ascii="Times New Roman" w:hAnsi="Times New Roman" w:cs="Times New Roman"/>
          <w:sz w:val="24"/>
          <w:szCs w:val="24"/>
        </w:rPr>
        <w:t>Cl</w:t>
      </w:r>
      <w:r w:rsidR="00B2257E" w:rsidRPr="00B2257E">
        <w:rPr>
          <w:rFonts w:ascii="Times New Roman" w:hAnsi="Times New Roman" w:cs="Times New Roman"/>
          <w:sz w:val="24"/>
          <w:szCs w:val="24"/>
          <w:vertAlign w:val="subscript"/>
        </w:rPr>
        <w:t>2</w:t>
      </w:r>
      <w:r w:rsidR="00B2257E">
        <w:rPr>
          <w:rFonts w:ascii="Times New Roman" w:hAnsi="Times New Roman" w:cs="Times New Roman"/>
          <w:sz w:val="24"/>
          <w:szCs w:val="24"/>
        </w:rPr>
        <w:t>Fe</w:t>
      </w:r>
      <w:r w:rsidR="00B2257E" w:rsidRPr="00B2257E">
        <w:rPr>
          <w:rFonts w:ascii="Times New Roman" w:hAnsi="Times New Roman" w:cs="Times New Roman"/>
          <w:sz w:val="24"/>
          <w:szCs w:val="24"/>
          <w:vertAlign w:val="subscript"/>
        </w:rPr>
        <w:t>4</w:t>
      </w:r>
      <w:r w:rsidR="00B2257E">
        <w:rPr>
          <w:rFonts w:ascii="Times New Roman" w:hAnsi="Times New Roman" w:cs="Times New Roman"/>
          <w:sz w:val="24"/>
          <w:szCs w:val="24"/>
        </w:rPr>
        <w:t>N</w:t>
      </w:r>
      <w:r w:rsidR="00B2257E" w:rsidRPr="00B2257E">
        <w:rPr>
          <w:rFonts w:ascii="Times New Roman" w:hAnsi="Times New Roman" w:cs="Times New Roman"/>
          <w:sz w:val="24"/>
          <w:szCs w:val="24"/>
          <w:vertAlign w:val="subscript"/>
        </w:rPr>
        <w:t>3</w:t>
      </w:r>
      <w:r w:rsidR="00B2257E">
        <w:rPr>
          <w:rFonts w:ascii="Times New Roman" w:hAnsi="Times New Roman" w:cs="Times New Roman"/>
          <w:sz w:val="24"/>
          <w:szCs w:val="24"/>
        </w:rPr>
        <w:t>O</w:t>
      </w:r>
      <w:r w:rsidR="00B2257E" w:rsidRPr="00B2257E">
        <w:rPr>
          <w:rFonts w:ascii="Times New Roman" w:hAnsi="Times New Roman" w:cs="Times New Roman"/>
          <w:sz w:val="24"/>
          <w:szCs w:val="24"/>
          <w:vertAlign w:val="subscript"/>
        </w:rPr>
        <w:t>3</w:t>
      </w:r>
      <w:r w:rsidR="00115A0B" w:rsidRPr="00115A0B">
        <w:rPr>
          <w:rFonts w:ascii="Times New Roman" w:hAnsi="Times New Roman" w:cs="Times New Roman"/>
          <w:sz w:val="24"/>
          <w:szCs w:val="24"/>
        </w:rPr>
        <w:t>]</w:t>
      </w:r>
      <w:r w:rsidR="00B2257E" w:rsidRPr="00B2257E">
        <w:rPr>
          <w:rFonts w:ascii="Times New Roman" w:hAnsi="Times New Roman" w:cs="Times New Roman"/>
          <w:sz w:val="24"/>
          <w:szCs w:val="24"/>
          <w:vertAlign w:val="superscript"/>
        </w:rPr>
        <w:t>+</w:t>
      </w:r>
      <w:r w:rsidR="00B2257E">
        <w:rPr>
          <w:rFonts w:ascii="Times New Roman" w:hAnsi="Times New Roman" w:cs="Times New Roman"/>
          <w:sz w:val="24"/>
          <w:szCs w:val="24"/>
        </w:rPr>
        <w:t xml:space="preserve"> ion species. </w:t>
      </w:r>
      <w:r w:rsidR="0094331C" w:rsidRPr="00C20A8B">
        <w:rPr>
          <w:rFonts w:ascii="Times New Roman" w:hAnsi="Times New Roman" w:cs="Times New Roman"/>
          <w:sz w:val="24"/>
          <w:szCs w:val="24"/>
        </w:rPr>
        <w:t>We get the mass spectra o</w:t>
      </w:r>
      <w:r w:rsidR="00FA42A0" w:rsidRPr="00C20A8B">
        <w:rPr>
          <w:rFonts w:ascii="Times New Roman" w:hAnsi="Times New Roman" w:cs="Times New Roman"/>
          <w:sz w:val="24"/>
          <w:szCs w:val="24"/>
        </w:rPr>
        <w:t>f ligand from</w:t>
      </w:r>
      <w:r w:rsidR="00D771C6">
        <w:rPr>
          <w:rFonts w:ascii="Times New Roman" w:hAnsi="Times New Roman" w:cs="Times New Roman"/>
          <w:sz w:val="24"/>
          <w:szCs w:val="24"/>
        </w:rPr>
        <w:t xml:space="preserve"> previous </w:t>
      </w:r>
      <w:r w:rsidR="00FA42A0" w:rsidRPr="00C20A8B">
        <w:rPr>
          <w:rFonts w:ascii="Times New Roman" w:hAnsi="Times New Roman" w:cs="Times New Roman"/>
          <w:sz w:val="24"/>
          <w:szCs w:val="24"/>
        </w:rPr>
        <w:t>literature</w:t>
      </w:r>
      <w:r w:rsidR="00A56239">
        <w:rPr>
          <w:rFonts w:ascii="Times New Roman" w:hAnsi="Times New Roman" w:cs="Times New Roman"/>
          <w:sz w:val="24"/>
          <w:szCs w:val="24"/>
        </w:rPr>
        <w:fldChar w:fldCharType="begin" w:fldLock="1"/>
      </w:r>
      <w:r w:rsidR="00E34ADC">
        <w:rPr>
          <w:rFonts w:ascii="Times New Roman" w:hAnsi="Times New Roman" w:cs="Times New Roman"/>
          <w:sz w:val="24"/>
          <w:szCs w:val="24"/>
        </w:rPr>
        <w:instrText>ADDIN CSL_CITATION {"citationItems":[{"id":"ITEM-1","itemData":{"DOI":"10.3329/BJSIR.V54I3.42674","ISSN":"2224-7157","abstract":"The non-toxic, stable, Schiff base complex of Na2PdCl4 and N-salicylidene-N-phenyl amine in methanol catalyze the Suzuki-Miyaura coupling reaction to synthesize coupling products (Scheme-1) in good to excellent yields with high purity under mild conditions.\n\nBangladesh J. Sci. Ind. Res.54(3), 223-230, 2019","author":[{"dropping-particle":"","family":"Hashem","given":"Md A","non-dropping-particle":"","parse-names":false,"suffix":""},{"dropping-particle":"","family":"Tuli","given":"S K","non-dropping-particle":"","parse-names":false,"suffix":""},{"dropping-particle":"","family":"Mahmud","given":"T B","non-dropping-particle":"","parse-names":false,"suffix":""}],"container-title":"Bangladesh Journal of Scientific and Industrial Research","id":"ITEM-1","issue":"3","issued":{"date-parts":[["2019","8","19"]]},"page":"223-230","publisher":"Bangladesh Journals Online (JOL)","title":"Synthesis of Bis (n-salicylidene-n-phenyl aminato) Palladium (II) complex to prepare a number of biphenyl compounds","type":"article-journal","volume":"54"},"uris":["http://www.mendeley.com/documents/?uuid=f24090b2-df0a-3a7f-b57a-f8abec0966c6"]}],"mendeley":{"formattedCitation":"[45]","plainTextFormattedCitation":"[45]","previouslyFormattedCitation":"[45]"},"properties":{"noteIndex":0},"schema":"https://github.com/citation-style-language/schema/raw/master/csl-citation.json"}</w:instrText>
      </w:r>
      <w:r w:rsidR="00A56239">
        <w:rPr>
          <w:rFonts w:ascii="Times New Roman" w:hAnsi="Times New Roman" w:cs="Times New Roman"/>
          <w:sz w:val="24"/>
          <w:szCs w:val="24"/>
        </w:rPr>
        <w:fldChar w:fldCharType="separate"/>
      </w:r>
      <w:r w:rsidR="00E34ADC" w:rsidRPr="00E34ADC">
        <w:rPr>
          <w:rFonts w:ascii="Times New Roman" w:hAnsi="Times New Roman" w:cs="Times New Roman"/>
          <w:noProof/>
          <w:sz w:val="24"/>
          <w:szCs w:val="24"/>
        </w:rPr>
        <w:t>[45]</w:t>
      </w:r>
      <w:r w:rsidR="00A56239">
        <w:rPr>
          <w:rFonts w:ascii="Times New Roman" w:hAnsi="Times New Roman" w:cs="Times New Roman"/>
          <w:sz w:val="24"/>
          <w:szCs w:val="24"/>
        </w:rPr>
        <w:fldChar w:fldCharType="end"/>
      </w:r>
      <w:r w:rsidR="0094331C" w:rsidRPr="00C20A8B">
        <w:rPr>
          <w:rFonts w:ascii="Times New Roman" w:hAnsi="Times New Roman" w:cs="Times New Roman"/>
          <w:sz w:val="24"/>
          <w:szCs w:val="24"/>
        </w:rPr>
        <w:t>.</w:t>
      </w:r>
    </w:p>
    <w:p w:rsidR="004E3B0F" w:rsidRPr="00D228A3" w:rsidRDefault="001C271A" w:rsidP="002C15FD">
      <w:r>
        <w:rPr>
          <w:noProof/>
          <w:lang w:val="en-GB" w:eastAsia="en-GB"/>
        </w:rPr>
        <w:pict>
          <v:shape id="Text Box 5" o:spid="_x0000_s1027" type="#_x0000_t202" style="position:absolute;margin-left:296.75pt;margin-top:6.75pt;width:136.65pt;height:86.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" fillcolor="white [3201]" strokeweight=".5pt">
            <v:textbox>
              <w:txbxContent>
                <w:p w:rsidR="00A83E95" w:rsidRDefault="00A83E95">
                  <w:r w:rsidRPr="00D228A3">
                    <w:rPr>
                      <w:noProof/>
                    </w:rPr>
                    <w:drawing>
                      <wp:inline distT="0" distB="0" distL="0" distR="0">
                        <wp:extent cx="1544614" cy="997527"/>
                        <wp:effectExtent l="0" t="0" r="0" b="0"/>
                        <wp:docPr id="9" name="Picture 9" descr="C:\Users\User\Desktop\JCC\Mas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JCC\Mass-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6096" cy="1004942"/>
                                </a:xfrm>
                                <a:prstGeom prst="rect">
                                  <a:avLst/>
                                </a:prstGeom>
                                <a:noFill/>
                                <a:ln>
                                  <a:noFill/>
                                </a:ln>
                              </pic:spPr>
                            </pic:pic>
                          </a:graphicData>
                        </a:graphic>
                      </wp:inline>
                    </w:drawing>
                  </w:r>
                </w:p>
              </w:txbxContent>
            </v:textbox>
          </v:shape>
        </w:pict>
      </w:r>
      <w:r w:rsidR="004E3B0F" w:rsidRPr="004E3B0F">
        <w:rPr>
          <w:noProof/>
        </w:rPr>
        <w:drawing>
          <wp:inline distT="0" distB="0" distL="0" distR="0">
            <wp:extent cx="5585460" cy="2927350"/>
            <wp:effectExtent l="0" t="0" r="0" b="6350"/>
            <wp:docPr id="12" name="Picture 12" descr="C:\Users\user\Desktop\Ma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user\Desktop\Mas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5460" cy="2927350"/>
                    </a:xfrm>
                    <a:prstGeom prst="rect">
                      <a:avLst/>
                    </a:prstGeom>
                    <a:noFill/>
                    <a:ln>
                      <a:noFill/>
                    </a:ln>
                  </pic:spPr>
                </pic:pic>
              </a:graphicData>
            </a:graphic>
          </wp:inline>
        </w:drawing>
      </w:r>
    </w:p>
    <w:p w:rsidR="005B672B" w:rsidRDefault="00AC15F1" w:rsidP="00DD1CD1">
      <w:r>
        <w:rPr>
          <w:rFonts w:ascii="Times New Roman" w:hAnsi="Times New Roman" w:cs="Times New Roman"/>
          <w:b/>
          <w:sz w:val="24"/>
          <w:szCs w:val="24"/>
        </w:rPr>
        <w:t>Figure</w:t>
      </w:r>
      <w:r w:rsidR="0049199B">
        <w:rPr>
          <w:rFonts w:ascii="Times New Roman" w:hAnsi="Times New Roman" w:cs="Times New Roman"/>
          <w:b/>
          <w:sz w:val="24"/>
          <w:szCs w:val="24"/>
        </w:rPr>
        <w:t>3</w:t>
      </w:r>
      <w:r w:rsidR="00D228A3" w:rsidRPr="00D228A3">
        <w:rPr>
          <w:rFonts w:ascii="Times New Roman" w:hAnsi="Times New Roman" w:cs="Times New Roman"/>
          <w:b/>
          <w:sz w:val="24"/>
          <w:szCs w:val="24"/>
        </w:rPr>
        <w:t xml:space="preserve">. </w:t>
      </w:r>
      <w:r w:rsidR="00D228A3" w:rsidRPr="00D228A3">
        <w:rPr>
          <w:rFonts w:ascii="Times New Roman" w:hAnsi="Times New Roman" w:cs="Times New Roman"/>
          <w:sz w:val="24"/>
          <w:szCs w:val="24"/>
        </w:rPr>
        <w:t>The Mass spectra of Bis(</w:t>
      </w:r>
      <w:proofErr w:type="spellStart"/>
      <w:r w:rsidR="00D228A3" w:rsidRPr="00D228A3">
        <w:rPr>
          <w:rFonts w:ascii="Times New Roman" w:hAnsi="Times New Roman" w:cs="Times New Roman"/>
          <w:sz w:val="24"/>
          <w:szCs w:val="24"/>
        </w:rPr>
        <w:t>salicylaldiminato</w:t>
      </w:r>
      <w:proofErr w:type="spellEnd"/>
      <w:r w:rsidR="00D228A3" w:rsidRPr="00D228A3">
        <w:rPr>
          <w:rFonts w:ascii="Times New Roman" w:hAnsi="Times New Roman" w:cs="Times New Roman"/>
          <w:sz w:val="24"/>
          <w:szCs w:val="24"/>
        </w:rPr>
        <w:t>)</w:t>
      </w:r>
      <w:r w:rsidR="002E21BB">
        <w:rPr>
          <w:rFonts w:ascii="Times New Roman" w:hAnsi="Times New Roman" w:cs="Times New Roman"/>
          <w:sz w:val="24"/>
          <w:szCs w:val="24"/>
        </w:rPr>
        <w:t>C</w:t>
      </w:r>
      <w:r w:rsidR="009E1B0C">
        <w:rPr>
          <w:rFonts w:ascii="Times New Roman" w:hAnsi="Times New Roman" w:cs="Times New Roman"/>
          <w:sz w:val="24"/>
          <w:szCs w:val="24"/>
        </w:rPr>
        <w:t>l</w:t>
      </w:r>
      <w:r w:rsidR="004E3B0F" w:rsidRPr="004E3B0F">
        <w:rPr>
          <w:rFonts w:ascii="Times New Roman" w:hAnsi="Times New Roman" w:cs="Times New Roman"/>
          <w:sz w:val="24"/>
          <w:szCs w:val="24"/>
          <w:vertAlign w:val="subscript"/>
        </w:rPr>
        <w:t>2</w:t>
      </w:r>
      <w:proofErr w:type="gramStart"/>
      <w:r w:rsidR="002E21BB">
        <w:rPr>
          <w:rFonts w:ascii="Times New Roman" w:hAnsi="Times New Roman" w:cs="Times New Roman"/>
          <w:sz w:val="24"/>
          <w:szCs w:val="24"/>
        </w:rPr>
        <w:t>Fe</w:t>
      </w:r>
      <w:r w:rsidR="00DD1CD1">
        <w:rPr>
          <w:rFonts w:ascii="Times New Roman" w:hAnsi="Times New Roman" w:cs="Times New Roman"/>
          <w:sz w:val="24"/>
          <w:szCs w:val="24"/>
        </w:rPr>
        <w:t>(</w:t>
      </w:r>
      <w:proofErr w:type="gramEnd"/>
      <w:r w:rsidR="00DD1CD1">
        <w:rPr>
          <w:rFonts w:ascii="Times New Roman" w:hAnsi="Times New Roman" w:cs="Times New Roman"/>
          <w:sz w:val="24"/>
          <w:szCs w:val="24"/>
        </w:rPr>
        <w:t xml:space="preserve">III) complex, </w:t>
      </w:r>
      <w:r w:rsidR="00DD1CD1" w:rsidRPr="0034088C">
        <w:rPr>
          <w:rFonts w:ascii="Times New Roman" w:hAnsi="Times New Roman" w:cs="Times New Roman"/>
          <w:b/>
          <w:sz w:val="24"/>
          <w:szCs w:val="24"/>
        </w:rPr>
        <w:t>C1</w:t>
      </w:r>
      <w:r w:rsidR="00DD1CD1">
        <w:rPr>
          <w:rFonts w:ascii="Times New Roman" w:hAnsi="Times New Roman" w:cs="Times New Roman"/>
          <w:sz w:val="24"/>
          <w:szCs w:val="24"/>
        </w:rPr>
        <w:t xml:space="preserve"> (APCI method</w:t>
      </w:r>
      <w:r w:rsidR="002C15FD">
        <w:rPr>
          <w:rFonts w:ascii="Times New Roman" w:hAnsi="Times New Roman" w:cs="Times New Roman"/>
          <w:sz w:val="24"/>
          <w:szCs w:val="24"/>
        </w:rPr>
        <w:t>)</w:t>
      </w:r>
      <w:r w:rsidR="002E21BB">
        <w:rPr>
          <w:rFonts w:ascii="Times New Roman" w:hAnsi="Times New Roman" w:cs="Times New Roman"/>
          <w:sz w:val="24"/>
          <w:szCs w:val="24"/>
        </w:rPr>
        <w:t xml:space="preserve"> (see SI Figure S</w:t>
      </w:r>
      <w:r w:rsidR="009E1B0C">
        <w:rPr>
          <w:rFonts w:ascii="Times New Roman" w:hAnsi="Times New Roman" w:cs="Times New Roman"/>
          <w:sz w:val="24"/>
          <w:szCs w:val="24"/>
        </w:rPr>
        <w:t>6</w:t>
      </w:r>
      <w:r w:rsidR="002E21BB">
        <w:rPr>
          <w:rFonts w:ascii="Times New Roman" w:hAnsi="Times New Roman" w:cs="Times New Roman"/>
          <w:sz w:val="24"/>
          <w:szCs w:val="24"/>
        </w:rPr>
        <w:t xml:space="preserve"> for expanded view)</w:t>
      </w:r>
    </w:p>
    <w:p w:rsidR="00AC15F1" w:rsidRDefault="00AC15F1" w:rsidP="005B672B">
      <w:pPr>
        <w:rPr>
          <w:rFonts w:ascii="Times New Roman" w:hAnsi="Times New Roman" w:cs="Times New Roman"/>
          <w:b/>
          <w:sz w:val="24"/>
          <w:szCs w:val="24"/>
        </w:rPr>
      </w:pPr>
    </w:p>
    <w:p w:rsidR="003715A0" w:rsidRPr="001217F6" w:rsidRDefault="003715A0" w:rsidP="005B672B">
      <w:pPr>
        <w:rPr>
          <w:rFonts w:ascii="Times New Roman" w:hAnsi="Times New Roman" w:cs="Times New Roman"/>
          <w:b/>
          <w:sz w:val="24"/>
          <w:szCs w:val="24"/>
        </w:rPr>
      </w:pPr>
      <w:r w:rsidRPr="001217F6">
        <w:rPr>
          <w:rFonts w:ascii="Times New Roman" w:hAnsi="Times New Roman" w:cs="Times New Roman"/>
          <w:b/>
          <w:sz w:val="24"/>
          <w:szCs w:val="24"/>
        </w:rPr>
        <w:lastRenderedPageBreak/>
        <w:t>Computational Study</w:t>
      </w:r>
      <w:r w:rsidR="0069351C" w:rsidRPr="001217F6">
        <w:rPr>
          <w:rFonts w:ascii="Times New Roman" w:hAnsi="Times New Roman" w:cs="Times New Roman"/>
          <w:b/>
          <w:sz w:val="24"/>
          <w:szCs w:val="24"/>
        </w:rPr>
        <w:t>&amp; Magnetic Susceptibility Measurement</w:t>
      </w:r>
    </w:p>
    <w:p w:rsidR="00B24C9E" w:rsidRPr="001217F6" w:rsidRDefault="00E5166A" w:rsidP="000E7321">
      <w:pPr>
        <w:jc w:val="both"/>
      </w:pPr>
      <w:proofErr w:type="spellStart"/>
      <w:r w:rsidRPr="001217F6">
        <w:rPr>
          <w:rFonts w:ascii="Times New Roman" w:hAnsi="Times New Roman" w:cs="Times New Roman"/>
          <w:sz w:val="24"/>
          <w:szCs w:val="24"/>
        </w:rPr>
        <w:t>F</w:t>
      </w:r>
      <w:r w:rsidR="00A35661" w:rsidRPr="001217F6">
        <w:rPr>
          <w:rFonts w:ascii="Times New Roman" w:hAnsi="Times New Roman" w:cs="Times New Roman"/>
          <w:sz w:val="24"/>
          <w:szCs w:val="24"/>
        </w:rPr>
        <w:t>orstructural</w:t>
      </w:r>
      <w:proofErr w:type="spellEnd"/>
      <w:r w:rsidR="00A35661" w:rsidRPr="001217F6">
        <w:rPr>
          <w:rFonts w:ascii="Times New Roman" w:hAnsi="Times New Roman" w:cs="Times New Roman"/>
          <w:sz w:val="24"/>
          <w:szCs w:val="24"/>
        </w:rPr>
        <w:t xml:space="preserve"> optimization of the </w:t>
      </w:r>
      <w:proofErr w:type="spellStart"/>
      <w:r w:rsidR="00A35661" w:rsidRPr="001217F6">
        <w:rPr>
          <w:rFonts w:ascii="Times New Roman" w:hAnsi="Times New Roman" w:cs="Times New Roman"/>
          <w:sz w:val="24"/>
          <w:szCs w:val="24"/>
        </w:rPr>
        <w:t>complex</w:t>
      </w:r>
      <w:r w:rsidR="0049199B">
        <w:rPr>
          <w:rFonts w:ascii="Times New Roman" w:hAnsi="Times New Roman" w:cs="Times New Roman"/>
          <w:sz w:val="24"/>
          <w:szCs w:val="24"/>
        </w:rPr>
        <w:t>the</w:t>
      </w:r>
      <w:proofErr w:type="spellEnd"/>
      <w:r w:rsidR="0049199B">
        <w:rPr>
          <w:rFonts w:ascii="Times New Roman" w:hAnsi="Times New Roman" w:cs="Times New Roman"/>
          <w:sz w:val="24"/>
          <w:szCs w:val="24"/>
        </w:rPr>
        <w:t xml:space="preserve"> energy minima was calculated </w:t>
      </w:r>
      <w:r w:rsidR="000B7BA7" w:rsidRPr="001217F6">
        <w:rPr>
          <w:rFonts w:ascii="Times New Roman" w:hAnsi="Times New Roman" w:cs="Times New Roman"/>
          <w:sz w:val="24"/>
          <w:szCs w:val="24"/>
        </w:rPr>
        <w:t>to ground state using semi empirical method with basis set PM6 as charge neutral complex in gas phase</w:t>
      </w:r>
      <w:r w:rsidR="00492CD3">
        <w:rPr>
          <w:rFonts w:ascii="Times New Roman" w:hAnsi="Times New Roman" w:cs="Times New Roman"/>
          <w:sz w:val="24"/>
          <w:szCs w:val="24"/>
        </w:rPr>
        <w:t xml:space="preserve">. </w:t>
      </w:r>
      <w:r w:rsidR="00D633DE" w:rsidRPr="001217F6">
        <w:rPr>
          <w:rFonts w:ascii="Times New Roman" w:hAnsi="Times New Roman" w:cs="Times New Roman"/>
          <w:sz w:val="24"/>
          <w:szCs w:val="24"/>
        </w:rPr>
        <w:t xml:space="preserve">Nuclear repulsion energy </w:t>
      </w:r>
      <w:r w:rsidR="00AD6D31" w:rsidRPr="001217F6">
        <w:rPr>
          <w:rFonts w:ascii="Times New Roman" w:hAnsi="Times New Roman" w:cs="Times New Roman"/>
          <w:sz w:val="24"/>
          <w:szCs w:val="24"/>
        </w:rPr>
        <w:t xml:space="preserve">is </w:t>
      </w:r>
      <w:r w:rsidR="00BF79C3" w:rsidRPr="001217F6">
        <w:rPr>
          <w:rFonts w:ascii="Times New Roman" w:hAnsi="Times New Roman" w:cs="Times New Roman"/>
          <w:sz w:val="24"/>
          <w:szCs w:val="24"/>
        </w:rPr>
        <w:t>1855.22</w:t>
      </w:r>
      <w:r w:rsidR="00D633DE" w:rsidRPr="001217F6">
        <w:rPr>
          <w:rFonts w:ascii="Times New Roman" w:hAnsi="Times New Roman" w:cs="Times New Roman"/>
          <w:sz w:val="24"/>
          <w:szCs w:val="24"/>
        </w:rPr>
        <w:t>Hartrees</w:t>
      </w:r>
      <w:r w:rsidR="00A62D18" w:rsidRPr="001217F6">
        <w:rPr>
          <w:rFonts w:ascii="Times New Roman" w:hAnsi="Times New Roman" w:cs="Times New Roman"/>
          <w:sz w:val="24"/>
          <w:szCs w:val="24"/>
        </w:rPr>
        <w:t>.</w:t>
      </w:r>
    </w:p>
    <w:p w:rsidR="00AD62C0" w:rsidRDefault="0069351C" w:rsidP="007D648A">
      <w:pPr>
        <w:spacing w:line="360" w:lineRule="auto"/>
        <w:rPr>
          <w:rFonts w:ascii="Times New Roman" w:hAnsi="Times New Roman" w:cs="Times New Roman"/>
          <w:sz w:val="24"/>
          <w:szCs w:val="24"/>
        </w:rPr>
      </w:pPr>
      <w:r w:rsidRPr="007D648A">
        <w:rPr>
          <w:rFonts w:ascii="Times New Roman" w:hAnsi="Times New Roman" w:cs="Times New Roman"/>
          <w:sz w:val="24"/>
          <w:szCs w:val="24"/>
        </w:rPr>
        <w:t>Magneti</w:t>
      </w:r>
      <w:r w:rsidR="00DA3A75" w:rsidRPr="007D648A">
        <w:rPr>
          <w:rFonts w:ascii="Times New Roman" w:hAnsi="Times New Roman" w:cs="Times New Roman"/>
          <w:sz w:val="24"/>
          <w:szCs w:val="24"/>
        </w:rPr>
        <w:t xml:space="preserve">c susceptibility measurement shows paramagnetic property of </w:t>
      </w:r>
      <w:r w:rsidR="00DA3A75" w:rsidRPr="007D648A">
        <w:rPr>
          <w:rFonts w:ascii="Times New Roman" w:hAnsi="Times New Roman" w:cs="Times New Roman"/>
          <w:b/>
          <w:sz w:val="24"/>
          <w:szCs w:val="24"/>
        </w:rPr>
        <w:t>C1</w:t>
      </w:r>
      <w:r w:rsidR="00DA3A75" w:rsidRPr="007D648A">
        <w:rPr>
          <w:rFonts w:ascii="Times New Roman" w:hAnsi="Times New Roman" w:cs="Times New Roman"/>
          <w:sz w:val="24"/>
          <w:szCs w:val="24"/>
        </w:rPr>
        <w:t xml:space="preserve"> with µ</w:t>
      </w:r>
      <w:r w:rsidR="00DA3A75" w:rsidRPr="007D648A">
        <w:rPr>
          <w:rFonts w:ascii="Times New Roman" w:hAnsi="Times New Roman" w:cs="Times New Roman"/>
          <w:sz w:val="24"/>
          <w:szCs w:val="24"/>
          <w:vertAlign w:val="subscript"/>
        </w:rPr>
        <w:t>eff</w:t>
      </w:r>
      <w:r w:rsidR="00DA0420">
        <w:rPr>
          <w:rFonts w:ascii="Times New Roman" w:hAnsi="Times New Roman" w:cs="Times New Roman"/>
          <w:sz w:val="24"/>
          <w:szCs w:val="24"/>
        </w:rPr>
        <w:t xml:space="preserve"> = 5.38 BM using E</w:t>
      </w:r>
      <w:r w:rsidR="00A72821" w:rsidRPr="007D648A">
        <w:rPr>
          <w:rFonts w:ascii="Times New Roman" w:hAnsi="Times New Roman" w:cs="Times New Roman"/>
          <w:sz w:val="24"/>
          <w:szCs w:val="24"/>
        </w:rPr>
        <w:t>vans method</w:t>
      </w:r>
      <w:r w:rsidR="00A56239">
        <w:rPr>
          <w:rFonts w:ascii="Times New Roman" w:hAnsi="Times New Roman" w:cs="Times New Roman"/>
          <w:sz w:val="24"/>
          <w:szCs w:val="24"/>
        </w:rPr>
        <w:fldChar w:fldCharType="begin" w:fldLock="1"/>
      </w:r>
      <w:r w:rsidR="00E34ADC">
        <w:rPr>
          <w:rFonts w:ascii="Times New Roman" w:hAnsi="Times New Roman" w:cs="Times New Roman"/>
          <w:sz w:val="24"/>
          <w:szCs w:val="24"/>
        </w:rPr>
        <w:instrText>ADDIN CSL_CITATION {"citationItems":[{"id":"ITEM-1","itemData":{"DOI":"10.1039/DT9790000723","ISSN":"14727773","abstract":"The magnetic moments of four tris(NN-disubstituted dithiocarbamato)iron(III) complexes have been measured in solution over a wide temperature range, using an n.m.r. method. The assumption of a simple Boltzmann distribution between high- and low-spin forms (6A1 and 2T2) gives a good fit to the observed susceptibility data. ΔS is approximately constant at ca. 20 J K-1 mol-1. Solvent effects are small and there is no evidence that hydrogen bonding to chloroform is important in solution. The paramagnetic shifts in the 1H n.m.r. spectrum of one complex as a function of temperature have been analysed and give thermodynamic parameters in good agreement with those obtained from the susceptibility measurements.","author":[{"dropping-particle":"","family":"Evans","given":"Dennis F.","non-dropping-particle":"","parse-names":false,"suffix":""},{"dropping-particle":"","family":"James","given":"Trevor A.","non-dropping-particle":"","parse-names":false,"suffix":""}],"container-title":"Journal of the Chemical Society, Dalton Transactions","id":"ITEM-1","issue":"4","issued":{"date-parts":[["1979","1","1"]]},"page":"723-726","publisher":"The Royal Society of Chemistry","title":"Variable-temperature magnetic-susceptibility measurements of spin equilibria for iron(III) dithiocarbamates in solution","type":"article-journal"},"uris":["http://www.mendeley.com/documents/?uuid=119b210c-f151-3507-81c4-d3a60ad69088"]},{"id":"ITEM-2","itemData":{"DOI":"10.1039/jr9590002003","ISSN":"03681769","abstract":"The shifts of the proton resonance lines of inert reference molecules in solution caused by paramagnetic substances are accurately given by the theoretical espression ΔH/H = (2π/3)ΔK where ΔK is the change in volume susceptibility. For aqueous solutions of paramagnetic substances, about 2% of t-butyl alcohol is incorporated, and an aqueous solution of t-butyl alcohol of the same concentration is used as an external reference. Values obtained for the susceptibility of a variety of paramagnetic molecules are in satisfactory agreement with those in the literature. Less than 0.03 ml. of a dilute solution can be studied.","author":[{"dropping-particle":"","family":"Evans","given":"D. F.","non-dropping-particle":"","parse-names":false,"suffix":""}],"container-title":"Journal of the Chemical Society (Resumed)","id":"ITEM-2","issue":"0","issued":{"date-parts":[["1959","1","1"]]},"page":"2003-2005","publisher":"The Royal Society of Chemistry","title":"The determination of the paramagnetic susceptibility of substances in solution by nuclear magnetic resonance","type":"article-journal"},"uris":["http://www.mendeley.com/documents/?uuid=6f48c005-eaa3-38a0-84ec-ca47fa4baa71"]}],"mendeley":{"formattedCitation":"[46, 47]","plainTextFormattedCitation":"[46, 47]","previouslyFormattedCitation":"[46, 47]"},"properties":{"noteIndex":0},"schema":"https://github.com/citation-style-language/schema/raw/master/csl-citation.json"}</w:instrText>
      </w:r>
      <w:r w:rsidR="00A56239">
        <w:rPr>
          <w:rFonts w:ascii="Times New Roman" w:hAnsi="Times New Roman" w:cs="Times New Roman"/>
          <w:sz w:val="24"/>
          <w:szCs w:val="24"/>
        </w:rPr>
        <w:fldChar w:fldCharType="separate"/>
      </w:r>
      <w:r w:rsidR="00E34ADC" w:rsidRPr="00E34ADC">
        <w:rPr>
          <w:rFonts w:ascii="Times New Roman" w:hAnsi="Times New Roman" w:cs="Times New Roman"/>
          <w:noProof/>
          <w:sz w:val="24"/>
          <w:szCs w:val="24"/>
        </w:rPr>
        <w:t>[46, 47]</w:t>
      </w:r>
      <w:r w:rsidR="00A56239">
        <w:rPr>
          <w:rFonts w:ascii="Times New Roman" w:hAnsi="Times New Roman" w:cs="Times New Roman"/>
          <w:sz w:val="24"/>
          <w:szCs w:val="24"/>
        </w:rPr>
        <w:fldChar w:fldCharType="end"/>
      </w:r>
      <w:r w:rsidR="00DA3A75" w:rsidRPr="007D648A">
        <w:rPr>
          <w:rFonts w:ascii="Times New Roman" w:hAnsi="Times New Roman" w:cs="Times New Roman"/>
          <w:sz w:val="24"/>
          <w:szCs w:val="24"/>
        </w:rPr>
        <w:t>.</w:t>
      </w:r>
    </w:p>
    <w:p w:rsidR="003715A0" w:rsidRPr="007D648A" w:rsidRDefault="003715A0" w:rsidP="007D648A">
      <w:pPr>
        <w:pStyle w:val="ListParagraph"/>
        <w:spacing w:line="360" w:lineRule="auto"/>
        <w:ind w:left="0"/>
        <w:rPr>
          <w:rFonts w:ascii="Times New Roman" w:hAnsi="Times New Roman" w:cs="Times New Roman"/>
          <w:b/>
          <w:sz w:val="24"/>
          <w:szCs w:val="24"/>
        </w:rPr>
      </w:pPr>
      <w:r w:rsidRPr="007D648A">
        <w:rPr>
          <w:rFonts w:ascii="Times New Roman" w:hAnsi="Times New Roman" w:cs="Times New Roman"/>
          <w:b/>
          <w:sz w:val="24"/>
          <w:szCs w:val="24"/>
        </w:rPr>
        <w:t xml:space="preserve">Powder X-ray diffraction </w:t>
      </w:r>
      <w:r w:rsidR="003E4F68">
        <w:rPr>
          <w:rFonts w:ascii="Times New Roman" w:hAnsi="Times New Roman" w:cs="Times New Roman"/>
          <w:b/>
          <w:sz w:val="24"/>
          <w:szCs w:val="24"/>
        </w:rPr>
        <w:t>Analysis</w:t>
      </w:r>
    </w:p>
    <w:p w:rsidR="00723CD7" w:rsidRDefault="00FC2602" w:rsidP="007D648A">
      <w:pPr>
        <w:spacing w:line="360" w:lineRule="auto"/>
        <w:jc w:val="both"/>
        <w:rPr>
          <w:rFonts w:ascii="Times New Roman" w:hAnsi="Times New Roman" w:cs="Times New Roman"/>
          <w:color w:val="000000"/>
          <w:sz w:val="24"/>
          <w:szCs w:val="24"/>
        </w:rPr>
      </w:pPr>
      <w:r w:rsidRPr="007D648A">
        <w:rPr>
          <w:rFonts w:ascii="Times New Roman" w:hAnsi="Times New Roman" w:cs="Times New Roman"/>
          <w:color w:val="000000"/>
          <w:sz w:val="24"/>
          <w:szCs w:val="24"/>
        </w:rPr>
        <w:t xml:space="preserve">The </w:t>
      </w:r>
      <w:r w:rsidR="003715A0" w:rsidRPr="007D648A">
        <w:rPr>
          <w:rFonts w:ascii="Times New Roman" w:hAnsi="Times New Roman" w:cs="Times New Roman"/>
          <w:color w:val="000000"/>
          <w:sz w:val="24"/>
          <w:szCs w:val="24"/>
        </w:rPr>
        <w:t>Powder X-ray diffraction (PXRD) patterns (</w:t>
      </w:r>
      <w:r w:rsidR="005B74EA" w:rsidRPr="00A06A0E">
        <w:rPr>
          <w:rFonts w:ascii="Times New Roman" w:hAnsi="Times New Roman" w:cs="Times New Roman"/>
          <w:b/>
          <w:sz w:val="24"/>
          <w:szCs w:val="24"/>
        </w:rPr>
        <w:t>F</w:t>
      </w:r>
      <w:r w:rsidR="00531A11" w:rsidRPr="00A06A0E">
        <w:rPr>
          <w:rFonts w:ascii="Times New Roman" w:hAnsi="Times New Roman" w:cs="Times New Roman"/>
          <w:b/>
          <w:sz w:val="24"/>
          <w:szCs w:val="24"/>
        </w:rPr>
        <w:t>igure</w:t>
      </w:r>
      <w:r w:rsidR="00A06A0E" w:rsidRPr="00A06A0E">
        <w:rPr>
          <w:rFonts w:ascii="Times New Roman" w:hAnsi="Times New Roman" w:cs="Times New Roman"/>
          <w:b/>
          <w:sz w:val="24"/>
          <w:szCs w:val="24"/>
        </w:rPr>
        <w:t>4</w:t>
      </w:r>
      <w:r w:rsidR="003715A0" w:rsidRPr="007D648A">
        <w:rPr>
          <w:rFonts w:ascii="Times New Roman" w:hAnsi="Times New Roman" w:cs="Times New Roman"/>
          <w:color w:val="000000"/>
          <w:sz w:val="24"/>
          <w:szCs w:val="24"/>
        </w:rPr>
        <w:t xml:space="preserve">) confirm the crystalline nature of the </w:t>
      </w:r>
      <w:r w:rsidR="003715A0" w:rsidRPr="007D648A">
        <w:rPr>
          <w:rFonts w:ascii="Times New Roman" w:hAnsi="Times New Roman" w:cs="Times New Roman"/>
          <w:sz w:val="24"/>
          <w:szCs w:val="24"/>
        </w:rPr>
        <w:t xml:space="preserve">ligand </w:t>
      </w:r>
      <w:r w:rsidR="003715A0" w:rsidRPr="007D648A">
        <w:rPr>
          <w:rFonts w:ascii="Times New Roman" w:hAnsi="Times New Roman" w:cs="Times New Roman"/>
          <w:i/>
          <w:sz w:val="24"/>
          <w:szCs w:val="24"/>
        </w:rPr>
        <w:t>N</w:t>
      </w:r>
      <w:r w:rsidR="003715A0" w:rsidRPr="007D648A">
        <w:rPr>
          <w:rFonts w:ascii="Times New Roman" w:hAnsi="Times New Roman" w:cs="Times New Roman"/>
          <w:sz w:val="24"/>
          <w:szCs w:val="24"/>
        </w:rPr>
        <w:t>-</w:t>
      </w:r>
      <w:proofErr w:type="gramStart"/>
      <w:r w:rsidR="003715A0" w:rsidRPr="007D648A">
        <w:rPr>
          <w:rFonts w:ascii="Times New Roman" w:hAnsi="Times New Roman" w:cs="Times New Roman"/>
          <w:sz w:val="24"/>
          <w:szCs w:val="24"/>
        </w:rPr>
        <w:t>salicylidene</w:t>
      </w:r>
      <w:r w:rsidR="009C2424" w:rsidRPr="007D648A">
        <w:rPr>
          <w:rFonts w:ascii="Times New Roman" w:hAnsi="Times New Roman" w:cs="Times New Roman"/>
          <w:sz w:val="24"/>
          <w:szCs w:val="24"/>
        </w:rPr>
        <w:t>aniline</w:t>
      </w:r>
      <w:r w:rsidR="003715A0" w:rsidRPr="007D648A">
        <w:rPr>
          <w:rFonts w:ascii="Times New Roman" w:hAnsi="Times New Roman" w:cs="Times New Roman"/>
          <w:sz w:val="24"/>
          <w:szCs w:val="24"/>
        </w:rPr>
        <w:t>,</w:t>
      </w:r>
      <w:r w:rsidR="009E1B0C">
        <w:rPr>
          <w:rFonts w:ascii="Times New Roman" w:hAnsi="Times New Roman" w:cs="Times New Roman"/>
          <w:b/>
          <w:sz w:val="24"/>
          <w:szCs w:val="24"/>
        </w:rPr>
        <w:t>H</w:t>
      </w:r>
      <w:r w:rsidR="003715A0" w:rsidRPr="007D648A">
        <w:rPr>
          <w:rFonts w:ascii="Times New Roman" w:hAnsi="Times New Roman" w:cs="Times New Roman"/>
          <w:b/>
          <w:sz w:val="24"/>
          <w:szCs w:val="24"/>
        </w:rPr>
        <w:t>L</w:t>
      </w:r>
      <w:proofErr w:type="gramEnd"/>
      <w:r w:rsidR="003715A0" w:rsidRPr="007D648A">
        <w:rPr>
          <w:rFonts w:ascii="Times New Roman" w:hAnsi="Times New Roman" w:cs="Times New Roman"/>
          <w:b/>
          <w:sz w:val="24"/>
          <w:szCs w:val="24"/>
        </w:rPr>
        <w:t>1</w:t>
      </w:r>
      <w:r w:rsidR="00492CD3">
        <w:rPr>
          <w:rFonts w:ascii="Times New Roman" w:hAnsi="Times New Roman" w:cs="Times New Roman"/>
          <w:b/>
          <w:sz w:val="24"/>
          <w:szCs w:val="24"/>
        </w:rPr>
        <w:t xml:space="preserve"> </w:t>
      </w:r>
      <w:r w:rsidR="003715A0" w:rsidRPr="007D648A">
        <w:rPr>
          <w:rFonts w:ascii="Times New Roman" w:hAnsi="Times New Roman" w:cs="Times New Roman"/>
          <w:color w:val="000000"/>
          <w:sz w:val="24"/>
          <w:szCs w:val="24"/>
        </w:rPr>
        <w:t xml:space="preserve">and </w:t>
      </w:r>
      <w:r w:rsidR="003715A0" w:rsidRPr="007D648A">
        <w:rPr>
          <w:rFonts w:ascii="Times New Roman" w:hAnsi="Times New Roman" w:cs="Times New Roman"/>
          <w:iCs/>
          <w:color w:val="000000"/>
          <w:sz w:val="24"/>
          <w:szCs w:val="24"/>
        </w:rPr>
        <w:t xml:space="preserve">metal </w:t>
      </w:r>
      <w:proofErr w:type="spellStart"/>
      <w:r w:rsidR="003715A0" w:rsidRPr="007D648A">
        <w:rPr>
          <w:rFonts w:ascii="Times New Roman" w:hAnsi="Times New Roman" w:cs="Times New Roman"/>
          <w:iCs/>
          <w:color w:val="000000"/>
          <w:sz w:val="24"/>
          <w:szCs w:val="24"/>
        </w:rPr>
        <w:t>complex</w:t>
      </w:r>
      <w:r w:rsidR="001B4272" w:rsidRPr="007D648A">
        <w:rPr>
          <w:rFonts w:ascii="Times New Roman" w:hAnsi="Times New Roman" w:cs="Times New Roman"/>
          <w:iCs/>
          <w:color w:val="000000"/>
          <w:sz w:val="24"/>
          <w:szCs w:val="24"/>
        </w:rPr>
        <w:t>Bis</w:t>
      </w:r>
      <w:proofErr w:type="spellEnd"/>
      <w:r w:rsidR="001B4272" w:rsidRPr="007D648A">
        <w:rPr>
          <w:rFonts w:ascii="Times New Roman" w:hAnsi="Times New Roman" w:cs="Times New Roman"/>
          <w:iCs/>
          <w:color w:val="000000"/>
          <w:sz w:val="24"/>
          <w:szCs w:val="24"/>
        </w:rPr>
        <w:t>(</w:t>
      </w:r>
      <w:proofErr w:type="spellStart"/>
      <w:r w:rsidR="001B4272" w:rsidRPr="007D648A">
        <w:rPr>
          <w:rFonts w:ascii="Times New Roman" w:hAnsi="Times New Roman" w:cs="Times New Roman"/>
          <w:iCs/>
          <w:color w:val="000000"/>
          <w:sz w:val="24"/>
          <w:szCs w:val="24"/>
        </w:rPr>
        <w:t>salicylaldiminato</w:t>
      </w:r>
      <w:proofErr w:type="spellEnd"/>
      <w:r w:rsidR="001B4272" w:rsidRPr="007D648A">
        <w:rPr>
          <w:rFonts w:ascii="Times New Roman" w:hAnsi="Times New Roman" w:cs="Times New Roman"/>
          <w:iCs/>
          <w:color w:val="000000"/>
          <w:sz w:val="24"/>
          <w:szCs w:val="24"/>
        </w:rPr>
        <w:t>)</w:t>
      </w:r>
      <w:r w:rsidR="00C702B9">
        <w:rPr>
          <w:rFonts w:ascii="Times New Roman" w:hAnsi="Times New Roman" w:cs="Times New Roman"/>
          <w:iCs/>
          <w:color w:val="000000"/>
          <w:sz w:val="24"/>
          <w:szCs w:val="24"/>
        </w:rPr>
        <w:t>Cl</w:t>
      </w:r>
      <w:r w:rsidR="00C702B9" w:rsidRPr="00C702B9">
        <w:rPr>
          <w:rFonts w:ascii="Times New Roman" w:hAnsi="Times New Roman" w:cs="Times New Roman"/>
          <w:iCs/>
          <w:color w:val="000000"/>
          <w:sz w:val="24"/>
          <w:szCs w:val="24"/>
          <w:vertAlign w:val="subscript"/>
        </w:rPr>
        <w:t>2</w:t>
      </w:r>
      <w:r w:rsidR="00531A11" w:rsidRPr="007D648A">
        <w:rPr>
          <w:rFonts w:ascii="Times New Roman" w:hAnsi="Times New Roman" w:cs="Times New Roman"/>
          <w:iCs/>
          <w:color w:val="000000"/>
          <w:sz w:val="24"/>
          <w:szCs w:val="24"/>
        </w:rPr>
        <w:t>Fe(III)</w:t>
      </w:r>
      <w:r w:rsidR="00B01BFF" w:rsidRPr="007D648A">
        <w:rPr>
          <w:rFonts w:ascii="Times New Roman" w:hAnsi="Times New Roman" w:cs="Times New Roman"/>
          <w:iCs/>
          <w:color w:val="000000"/>
          <w:sz w:val="24"/>
          <w:szCs w:val="24"/>
        </w:rPr>
        <w:t>,</w:t>
      </w:r>
      <w:r w:rsidR="00A975E5" w:rsidRPr="007D648A">
        <w:rPr>
          <w:rFonts w:ascii="Times New Roman" w:hAnsi="Times New Roman" w:cs="Times New Roman"/>
          <w:b/>
          <w:iCs/>
          <w:color w:val="000000"/>
          <w:sz w:val="24"/>
          <w:szCs w:val="24"/>
        </w:rPr>
        <w:t>C1</w:t>
      </w:r>
      <w:r w:rsidR="003715A0" w:rsidRPr="007D648A">
        <w:rPr>
          <w:rFonts w:ascii="Times New Roman" w:hAnsi="Times New Roman" w:cs="Times New Roman"/>
          <w:color w:val="000000"/>
          <w:sz w:val="24"/>
          <w:szCs w:val="24"/>
        </w:rPr>
        <w:t xml:space="preserve">. </w:t>
      </w:r>
      <w:r w:rsidRPr="007D648A">
        <w:rPr>
          <w:rFonts w:ascii="Times New Roman" w:hAnsi="Times New Roman" w:cs="Times New Roman"/>
          <w:color w:val="000000"/>
          <w:sz w:val="24"/>
          <w:szCs w:val="24"/>
        </w:rPr>
        <w:t xml:space="preserve">The </w:t>
      </w:r>
      <w:r w:rsidR="00AD6D31" w:rsidRPr="007D648A">
        <w:rPr>
          <w:rFonts w:ascii="Times New Roman" w:hAnsi="Times New Roman" w:cs="Times New Roman"/>
          <w:color w:val="000000"/>
          <w:sz w:val="24"/>
          <w:szCs w:val="24"/>
        </w:rPr>
        <w:t>different</w:t>
      </w:r>
      <w:r w:rsidRPr="007D648A">
        <w:rPr>
          <w:rFonts w:ascii="Times New Roman" w:hAnsi="Times New Roman" w:cs="Times New Roman"/>
          <w:color w:val="000000"/>
          <w:sz w:val="24"/>
          <w:szCs w:val="24"/>
        </w:rPr>
        <w:t xml:space="preserve"> PXRD patterns of ligand and complex confirm their different crystal structures</w:t>
      </w:r>
      <w:r w:rsidR="00244135">
        <w:rPr>
          <w:rFonts w:ascii="Times New Roman" w:hAnsi="Times New Roman" w:cs="Times New Roman"/>
          <w:sz w:val="24"/>
          <w:szCs w:val="24"/>
        </w:rPr>
        <w:t>(</w:t>
      </w:r>
      <w:r w:rsidR="00A06A0E">
        <w:rPr>
          <w:rFonts w:ascii="Times New Roman" w:hAnsi="Times New Roman" w:cs="Times New Roman"/>
          <w:b/>
          <w:sz w:val="24"/>
          <w:szCs w:val="24"/>
        </w:rPr>
        <w:t>Figure 4</w:t>
      </w:r>
      <w:r w:rsidR="008028EA" w:rsidRPr="007D648A">
        <w:rPr>
          <w:rFonts w:ascii="Times New Roman" w:hAnsi="Times New Roman" w:cs="Times New Roman"/>
          <w:sz w:val="24"/>
          <w:szCs w:val="24"/>
        </w:rPr>
        <w:t>)</w:t>
      </w:r>
      <w:r w:rsidRPr="007D648A">
        <w:rPr>
          <w:rFonts w:ascii="Times New Roman" w:hAnsi="Times New Roman" w:cs="Times New Roman"/>
          <w:color w:val="000000"/>
          <w:sz w:val="24"/>
          <w:szCs w:val="24"/>
        </w:rPr>
        <w:t>.</w:t>
      </w:r>
      <w:r w:rsidR="00D803F3" w:rsidRPr="007D648A">
        <w:rPr>
          <w:rFonts w:ascii="Times New Roman" w:hAnsi="Times New Roman" w:cs="Times New Roman"/>
          <w:color w:val="000000"/>
          <w:sz w:val="24"/>
          <w:szCs w:val="24"/>
        </w:rPr>
        <w:t>The ligand crystallizes in orthorhombic crystal system with a = 5.794</w:t>
      </w:r>
      <w:r w:rsidR="00492CD3">
        <w:rPr>
          <w:rFonts w:ascii="Times New Roman" w:eastAsia="Times New Roman" w:hAnsi="Times New Roman" w:cs="Times New Roman"/>
          <w:color w:val="000000"/>
          <w:sz w:val="24"/>
          <w:szCs w:val="24"/>
        </w:rPr>
        <w:t xml:space="preserve"> </w:t>
      </w:r>
      <w:r w:rsidR="00D803F3" w:rsidRPr="007D648A">
        <w:rPr>
          <w:rFonts w:ascii="Times New Roman" w:hAnsi="Times New Roman" w:cs="Times New Roman"/>
          <w:color w:val="000000"/>
          <w:sz w:val="24"/>
          <w:szCs w:val="24"/>
        </w:rPr>
        <w:t>, b = 13.017</w:t>
      </w:r>
      <w:r w:rsidR="00492CD3">
        <w:rPr>
          <w:rFonts w:ascii="Times New Roman" w:hAnsi="Times New Roman" w:cs="Times New Roman"/>
          <w:color w:val="000000"/>
          <w:sz w:val="24"/>
          <w:szCs w:val="24"/>
        </w:rPr>
        <w:t>, c = 13.61</w:t>
      </w:r>
      <w:r w:rsidR="00D803F3" w:rsidRPr="007D648A">
        <w:rPr>
          <w:rFonts w:ascii="Times New Roman" w:hAnsi="Times New Roman" w:cs="Times New Roman"/>
          <w:color w:val="000000"/>
          <w:sz w:val="24"/>
          <w:szCs w:val="24"/>
        </w:rPr>
        <w:t xml:space="preserve"> and space group </w:t>
      </w:r>
      <w:r w:rsidR="00D803F3" w:rsidRPr="007D648A">
        <w:rPr>
          <w:rFonts w:ascii="Times New Roman" w:hAnsi="Times New Roman" w:cs="Times New Roman"/>
          <w:i/>
          <w:color w:val="000000"/>
          <w:sz w:val="24"/>
          <w:szCs w:val="24"/>
        </w:rPr>
        <w:t>Pbc2</w:t>
      </w:r>
      <w:r w:rsidR="00D803F3" w:rsidRPr="007D648A">
        <w:rPr>
          <w:rFonts w:ascii="Times New Roman" w:hAnsi="Times New Roman" w:cs="Times New Roman"/>
          <w:i/>
          <w:color w:val="000000"/>
          <w:sz w:val="24"/>
          <w:szCs w:val="24"/>
          <w:vertAlign w:val="subscript"/>
        </w:rPr>
        <w:t>1</w:t>
      </w:r>
      <w:r w:rsidR="00492CD3">
        <w:rPr>
          <w:rFonts w:ascii="Times New Roman" w:hAnsi="Times New Roman" w:cs="Times New Roman"/>
          <w:i/>
          <w:color w:val="000000"/>
          <w:sz w:val="24"/>
          <w:szCs w:val="24"/>
          <w:vertAlign w:val="subscript"/>
        </w:rPr>
        <w:t xml:space="preserve"> </w:t>
      </w:r>
      <w:r w:rsidR="00A56239" w:rsidRPr="007D648A">
        <w:rPr>
          <w:rFonts w:ascii="Times New Roman" w:hAnsi="Times New Roman" w:cs="Times New Roman"/>
          <w:color w:val="000000"/>
          <w:sz w:val="24"/>
          <w:szCs w:val="24"/>
        </w:rPr>
        <w:fldChar w:fldCharType="begin" w:fldLock="1"/>
      </w:r>
      <w:r w:rsidR="00E34ADC">
        <w:rPr>
          <w:rFonts w:ascii="Times New Roman" w:hAnsi="Times New Roman" w:cs="Times New Roman"/>
          <w:color w:val="000000"/>
          <w:sz w:val="24"/>
          <w:szCs w:val="24"/>
        </w:rPr>
        <w:instrText>ADDIN CSL_CITATION {"citationItems":[{"id":"ITEM-1","itemData":{"DOI":"10.1021/CG060389N/SUPPL_FILE/CG060389NSI20070227_041141.PDF","ISSN":"15287483","abstract":"The aromatic Schiff base N-salicyrideneaniline (SA) represents the aristotype of a whole family of chromic derivatives. SA forms two photochromic polymorphs, α1 and α2, both of which feature non-coplanar phenyl rings. Since many details of its reversible photoreactivity are still unexplained, we report the structure of a planar, thermochromic polymorph, named β, and propose a new model for the structure of the α1-polymorph. Finally, we discuss structure-property relations between the polymorphs and the β to α1 phase transition. © 2007 American Chemical Society.","author":[{"dropping-particle":"","family":"Arod","given":"Frédéric","non-dropping-particle":"","parse-names":false,"suffix":""},{"dropping-particle":"","family":"Pattison","given":"Philip","non-dropping-particle":"","parse-names":false,"suffix":""},{"dropping-particle":"","family":"Schenk","given":"Kurt J.","non-dropping-particle":"","parse-names":false,"suffix":""},{"dropping-particle":"","family":"Chapuis","given":"Gervais","non-dropping-particle":"","parse-names":false,"suffix":""}],"container-title":"Crystal Growth and Design","id":"ITEM-1","issue":"9","issued":{"date-parts":[["2007","9"]]},"page":"1679-1685","publisher":" American Chemical Society ","title":"Polymorphism in N-salicylideneaniline reconsidered","type":"article-journal","volume":"7"},"uris":["http://www.mendeley.com/documents/?uuid=cc541973-9402-32ae-839c-f03ef45c9c7a"]}],"mendeley":{"formattedCitation":"[48]","plainTextFormattedCitation":"[48]","previouslyFormattedCitation":"[48]"},"properties":{"noteIndex":0},"schema":"https://github.com/citation-style-language/schema/raw/master/csl-citation.json"}</w:instrText>
      </w:r>
      <w:r w:rsidR="00A56239" w:rsidRPr="007D648A">
        <w:rPr>
          <w:rFonts w:ascii="Times New Roman" w:hAnsi="Times New Roman" w:cs="Times New Roman"/>
          <w:color w:val="000000"/>
          <w:sz w:val="24"/>
          <w:szCs w:val="24"/>
        </w:rPr>
        <w:fldChar w:fldCharType="separate"/>
      </w:r>
      <w:r w:rsidR="00E34ADC" w:rsidRPr="00E34ADC">
        <w:rPr>
          <w:rFonts w:ascii="Times New Roman" w:hAnsi="Times New Roman" w:cs="Times New Roman"/>
          <w:noProof/>
          <w:color w:val="000000"/>
          <w:sz w:val="24"/>
          <w:szCs w:val="24"/>
        </w:rPr>
        <w:t>[48]</w:t>
      </w:r>
      <w:r w:rsidR="00A56239" w:rsidRPr="007D648A">
        <w:rPr>
          <w:rFonts w:ascii="Times New Roman" w:hAnsi="Times New Roman" w:cs="Times New Roman"/>
          <w:color w:val="000000"/>
          <w:sz w:val="24"/>
          <w:szCs w:val="24"/>
        </w:rPr>
        <w:fldChar w:fldCharType="end"/>
      </w:r>
      <w:r w:rsidR="00AD6D31" w:rsidRPr="007D648A">
        <w:rPr>
          <w:rFonts w:ascii="Times New Roman" w:hAnsi="Times New Roman" w:cs="Times New Roman"/>
          <w:color w:val="000000"/>
          <w:sz w:val="24"/>
          <w:szCs w:val="24"/>
        </w:rPr>
        <w:t>.</w:t>
      </w:r>
      <w:r w:rsidR="009173F6">
        <w:rPr>
          <w:rFonts w:ascii="Times New Roman" w:hAnsi="Times New Roman" w:cs="Times New Roman"/>
          <w:color w:val="000000"/>
          <w:sz w:val="24"/>
          <w:szCs w:val="24"/>
        </w:rPr>
        <w:t xml:space="preserve">The </w:t>
      </w:r>
      <w:r w:rsidR="009173F6" w:rsidRPr="00C041F5">
        <w:rPr>
          <w:rFonts w:ascii="Times New Roman" w:hAnsi="Times New Roman" w:cs="Times New Roman"/>
          <w:color w:val="000000"/>
          <w:sz w:val="24"/>
          <w:szCs w:val="24"/>
        </w:rPr>
        <w:t>complex</w:t>
      </w:r>
      <w:r w:rsidR="009173F6" w:rsidRPr="009173F6">
        <w:rPr>
          <w:rFonts w:ascii="Times New Roman" w:hAnsi="Times New Roman" w:cs="Times New Roman"/>
          <w:b/>
          <w:color w:val="000000"/>
          <w:sz w:val="24"/>
          <w:szCs w:val="24"/>
        </w:rPr>
        <w:t>C1</w:t>
      </w:r>
      <w:r w:rsidR="009173F6">
        <w:rPr>
          <w:rFonts w:ascii="Times New Roman" w:hAnsi="Times New Roman" w:cs="Times New Roman"/>
          <w:color w:val="000000"/>
          <w:sz w:val="24"/>
          <w:szCs w:val="24"/>
        </w:rPr>
        <w:t xml:space="preserve"> crystalizes</w:t>
      </w:r>
      <w:r w:rsidR="00492CD3">
        <w:rPr>
          <w:rFonts w:ascii="Times New Roman" w:hAnsi="Times New Roman" w:cs="Times New Roman"/>
          <w:color w:val="000000"/>
          <w:sz w:val="24"/>
          <w:szCs w:val="24"/>
        </w:rPr>
        <w:t xml:space="preserve"> </w:t>
      </w:r>
      <w:r w:rsidR="009173F6">
        <w:rPr>
          <w:rFonts w:ascii="Times New Roman" w:hAnsi="Times New Roman" w:cs="Times New Roman"/>
          <w:sz w:val="24"/>
          <w:szCs w:val="24"/>
        </w:rPr>
        <w:t>in</w:t>
      </w:r>
      <w:r w:rsidR="00492CD3">
        <w:rPr>
          <w:rFonts w:ascii="Times New Roman" w:hAnsi="Times New Roman" w:cs="Times New Roman"/>
          <w:sz w:val="24"/>
          <w:szCs w:val="24"/>
        </w:rPr>
        <w:t xml:space="preserve"> </w:t>
      </w:r>
      <w:r w:rsidR="009173F6">
        <w:rPr>
          <w:rFonts w:ascii="Times New Roman" w:hAnsi="Times New Roman" w:cs="Times New Roman"/>
          <w:sz w:val="24"/>
          <w:szCs w:val="24"/>
        </w:rPr>
        <w:t>monoclinic</w:t>
      </w:r>
      <w:r w:rsidR="009173F6" w:rsidRPr="00C041F5">
        <w:rPr>
          <w:rFonts w:ascii="Times New Roman" w:hAnsi="Times New Roman" w:cs="Times New Roman"/>
          <w:sz w:val="24"/>
          <w:szCs w:val="24"/>
        </w:rPr>
        <w:t xml:space="preserve"> crystal system </w:t>
      </w:r>
      <w:r w:rsidR="009173F6">
        <w:rPr>
          <w:rFonts w:ascii="Times New Roman" w:hAnsi="Times New Roman" w:cs="Times New Roman"/>
          <w:sz w:val="24"/>
          <w:szCs w:val="24"/>
        </w:rPr>
        <w:t xml:space="preserve">with cell parameters: </w:t>
      </w:r>
      <w:r w:rsidR="009173F6" w:rsidRPr="007D648A">
        <w:rPr>
          <w:rFonts w:ascii="Times New Roman" w:hAnsi="Times New Roman" w:cs="Times New Roman"/>
          <w:color w:val="000000"/>
          <w:sz w:val="24"/>
          <w:szCs w:val="24"/>
        </w:rPr>
        <w:t xml:space="preserve">a = </w:t>
      </w:r>
      <w:r w:rsidR="009173F6">
        <w:rPr>
          <w:rFonts w:ascii="Times New Roman" w:hAnsi="Times New Roman" w:cs="Times New Roman"/>
          <w:color w:val="000000"/>
          <w:sz w:val="24"/>
          <w:szCs w:val="24"/>
        </w:rPr>
        <w:t xml:space="preserve">15.565 </w:t>
      </w:r>
      <w:r w:rsidR="009173F6" w:rsidRPr="007D648A">
        <w:rPr>
          <w:rFonts w:ascii="Times New Roman" w:hAnsi="Times New Roman" w:cs="Times New Roman"/>
          <w:color w:val="000000"/>
          <w:sz w:val="24"/>
          <w:szCs w:val="24"/>
        </w:rPr>
        <w:t xml:space="preserve">, b = </w:t>
      </w:r>
      <w:r w:rsidR="00492CD3">
        <w:rPr>
          <w:rFonts w:ascii="Times New Roman" w:hAnsi="Times New Roman" w:cs="Times New Roman"/>
          <w:color w:val="000000"/>
          <w:sz w:val="24"/>
          <w:szCs w:val="24"/>
        </w:rPr>
        <w:t>7.027</w:t>
      </w:r>
      <w:r w:rsidR="009173F6" w:rsidRPr="007D648A">
        <w:rPr>
          <w:rFonts w:ascii="Times New Roman" w:hAnsi="Times New Roman" w:cs="Times New Roman"/>
          <w:color w:val="000000"/>
          <w:sz w:val="24"/>
          <w:szCs w:val="24"/>
        </w:rPr>
        <w:t>, c = 12.</w:t>
      </w:r>
      <w:r w:rsidR="009173F6">
        <w:rPr>
          <w:rFonts w:ascii="Times New Roman" w:hAnsi="Times New Roman" w:cs="Times New Roman"/>
          <w:color w:val="000000"/>
          <w:sz w:val="24"/>
          <w:szCs w:val="24"/>
        </w:rPr>
        <w:t xml:space="preserve">181 </w:t>
      </w:r>
      <w:r w:rsidR="009173F6" w:rsidRPr="007D648A">
        <w:rPr>
          <w:rFonts w:ascii="Times New Roman" w:hAnsi="Times New Roman" w:cs="Times New Roman"/>
          <w:color w:val="000000"/>
          <w:sz w:val="24"/>
          <w:szCs w:val="24"/>
        </w:rPr>
        <w:t>and</w:t>
      </w:r>
      <w:r w:rsidR="009173F6" w:rsidRPr="007D648A">
        <w:rPr>
          <w:rFonts w:ascii="Times New Roman" w:eastAsia="Times New Roman" w:hAnsi="Times New Roman" w:cs="Times New Roman"/>
          <w:color w:val="000000"/>
          <w:sz w:val="24"/>
          <w:szCs w:val="24"/>
        </w:rPr>
        <w:t>β</w:t>
      </w:r>
      <w:r w:rsidR="009173F6" w:rsidRPr="007D648A">
        <w:rPr>
          <w:rFonts w:ascii="Times New Roman" w:hAnsi="Times New Roman" w:cs="Times New Roman"/>
          <w:color w:val="000000"/>
          <w:sz w:val="24"/>
          <w:szCs w:val="24"/>
        </w:rPr>
        <w:t xml:space="preserve"> = </w:t>
      </w:r>
      <w:r w:rsidR="009173F6">
        <w:rPr>
          <w:rFonts w:ascii="Times New Roman" w:hAnsi="Times New Roman" w:cs="Times New Roman"/>
          <w:color w:val="000000"/>
          <w:sz w:val="24"/>
          <w:szCs w:val="24"/>
        </w:rPr>
        <w:t>108.79</w:t>
      </w:r>
      <w:r w:rsidR="009173F6" w:rsidRPr="007D648A">
        <w:rPr>
          <w:rFonts w:ascii="Times New Roman" w:hAnsi="Times New Roman" w:cs="Times New Roman"/>
          <w:color w:val="000000"/>
          <w:sz w:val="24"/>
          <w:szCs w:val="24"/>
          <w:vertAlign w:val="superscript"/>
        </w:rPr>
        <w:t>0</w:t>
      </w:r>
      <w:r w:rsidR="009173F6">
        <w:rPr>
          <w:rFonts w:ascii="Times New Roman" w:hAnsi="Times New Roman" w:cs="Times New Roman"/>
          <w:sz w:val="24"/>
          <w:szCs w:val="24"/>
        </w:rPr>
        <w:t xml:space="preserve"> and space group </w:t>
      </w:r>
      <w:r w:rsidR="009173F6" w:rsidRPr="00347F30">
        <w:rPr>
          <w:rFonts w:ascii="Times New Roman" w:hAnsi="Times New Roman" w:cs="Times New Roman"/>
          <w:i/>
          <w:sz w:val="24"/>
          <w:szCs w:val="24"/>
        </w:rPr>
        <w:t>P121</w:t>
      </w:r>
      <w:r w:rsidR="009173F6">
        <w:rPr>
          <w:rFonts w:ascii="Times New Roman" w:hAnsi="Times New Roman" w:cs="Times New Roman"/>
          <w:sz w:val="24"/>
          <w:szCs w:val="24"/>
        </w:rPr>
        <w:t>. (see</w:t>
      </w:r>
      <w:r w:rsidR="00492CD3">
        <w:rPr>
          <w:rFonts w:ascii="Times New Roman" w:hAnsi="Times New Roman" w:cs="Times New Roman"/>
          <w:sz w:val="24"/>
          <w:szCs w:val="24"/>
        </w:rPr>
        <w:t xml:space="preserve"> </w:t>
      </w:r>
      <w:r w:rsidR="009173F6" w:rsidRPr="009173F6">
        <w:rPr>
          <w:rFonts w:ascii="Times New Roman" w:hAnsi="Times New Roman" w:cs="Times New Roman"/>
          <w:b/>
          <w:sz w:val="24"/>
          <w:szCs w:val="24"/>
        </w:rPr>
        <w:t>Table 1</w:t>
      </w:r>
      <w:r w:rsidR="009173F6">
        <w:rPr>
          <w:rFonts w:ascii="Times New Roman" w:hAnsi="Times New Roman" w:cs="Times New Roman"/>
          <w:sz w:val="24"/>
          <w:szCs w:val="24"/>
        </w:rPr>
        <w:t>)</w:t>
      </w:r>
    </w:p>
    <w:p w:rsidR="00D27E84" w:rsidRDefault="00D27E84" w:rsidP="00D27E84">
      <w:pPr>
        <w:ind w:left="360"/>
        <w:rPr>
          <w:noProof/>
          <w:lang w:val="en-GB" w:eastAsia="en-GB"/>
        </w:rPr>
      </w:pPr>
      <w:r>
        <w:rPr>
          <w:noProof/>
        </w:rPr>
        <w:drawing>
          <wp:inline distT="0" distB="0" distL="0" distR="0">
            <wp:extent cx="5733415" cy="3530600"/>
            <wp:effectExtent l="0" t="0" r="635" b="127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27E84" w:rsidRDefault="00D27E84" w:rsidP="00D27E84">
      <w:pPr>
        <w:ind w:left="360"/>
        <w:rPr>
          <w:rFonts w:ascii="Times New Roman" w:hAnsi="Times New Roman" w:cs="Times New Roman"/>
          <w:sz w:val="24"/>
          <w:szCs w:val="24"/>
        </w:rPr>
      </w:pPr>
      <w:r w:rsidRPr="00B01BFF">
        <w:rPr>
          <w:rFonts w:ascii="Times New Roman" w:hAnsi="Times New Roman" w:cs="Times New Roman"/>
          <w:b/>
        </w:rPr>
        <w:t xml:space="preserve">Figure </w:t>
      </w:r>
      <w:r w:rsidR="00776458">
        <w:rPr>
          <w:rFonts w:ascii="Times New Roman" w:hAnsi="Times New Roman" w:cs="Times New Roman"/>
          <w:b/>
        </w:rPr>
        <w:t>4</w:t>
      </w:r>
      <w:r w:rsidRPr="00B01BFF">
        <w:rPr>
          <w:rFonts w:ascii="Times New Roman" w:hAnsi="Times New Roman" w:cs="Times New Roman"/>
          <w:b/>
        </w:rPr>
        <w:t xml:space="preserve">. </w:t>
      </w:r>
      <w:r w:rsidRPr="00B01BFF">
        <w:rPr>
          <w:rFonts w:ascii="Times New Roman" w:hAnsi="Times New Roman" w:cs="Times New Roman"/>
          <w:color w:val="000000"/>
          <w:sz w:val="24"/>
          <w:szCs w:val="24"/>
        </w:rPr>
        <w:t>Powder X-ray diffraction (PXRD) pattern</w:t>
      </w:r>
      <w:r>
        <w:rPr>
          <w:rFonts w:ascii="Times New Roman" w:hAnsi="Times New Roman" w:cs="Times New Roman"/>
          <w:color w:val="000000"/>
          <w:sz w:val="24"/>
          <w:szCs w:val="24"/>
        </w:rPr>
        <w:t>s of</w:t>
      </w:r>
      <w:r w:rsidR="00A4498C">
        <w:rPr>
          <w:rFonts w:ascii="Times New Roman" w:hAnsi="Times New Roman" w:cs="Times New Roman"/>
          <w:color w:val="000000"/>
          <w:sz w:val="24"/>
          <w:szCs w:val="24"/>
        </w:rPr>
        <w:t xml:space="preserve"> </w:t>
      </w:r>
      <w:r>
        <w:rPr>
          <w:rFonts w:ascii="Times New Roman" w:hAnsi="Times New Roman" w:cs="Times New Roman"/>
          <w:color w:val="000000"/>
          <w:sz w:val="24"/>
          <w:szCs w:val="24"/>
        </w:rPr>
        <w:t>H</w:t>
      </w:r>
      <w:r w:rsidRPr="00B01BFF">
        <w:rPr>
          <w:rFonts w:ascii="Times New Roman" w:hAnsi="Times New Roman" w:cs="Times New Roman"/>
          <w:color w:val="000000"/>
          <w:sz w:val="24"/>
          <w:szCs w:val="24"/>
        </w:rPr>
        <w:t>L1 and C1</w:t>
      </w:r>
    </w:p>
    <w:p w:rsidR="00F45E49" w:rsidRPr="00C23C7D" w:rsidRDefault="00F45E49" w:rsidP="00F45E49">
      <w:pPr>
        <w:ind w:left="360"/>
        <w:rPr>
          <w:rFonts w:ascii="Times New Roman" w:hAnsi="Times New Roman" w:cs="Times New Roman"/>
          <w:sz w:val="28"/>
          <w:szCs w:val="28"/>
        </w:rPr>
      </w:pPr>
      <w:r>
        <w:rPr>
          <w:rFonts w:ascii="Times New Roman" w:hAnsi="Times New Roman" w:cs="Times New Roman"/>
          <w:b/>
          <w:sz w:val="24"/>
          <w:szCs w:val="24"/>
        </w:rPr>
        <w:t xml:space="preserve">Table 1. </w:t>
      </w:r>
      <w:r>
        <w:rPr>
          <w:rFonts w:ascii="Times-Roman" w:hAnsi="Times-Roman"/>
          <w:color w:val="000000"/>
          <w:sz w:val="24"/>
        </w:rPr>
        <w:t xml:space="preserve">Crystal data for complex </w:t>
      </w:r>
      <w:r w:rsidRPr="007D648A">
        <w:rPr>
          <w:rFonts w:ascii="Times-Roman" w:hAnsi="Times-Roman"/>
          <w:b/>
          <w:color w:val="000000"/>
          <w:sz w:val="24"/>
        </w:rPr>
        <w:t>C1</w:t>
      </w:r>
      <w:r>
        <w:rPr>
          <w:rFonts w:ascii="Times-Roman" w:hAnsi="Times-Roman"/>
          <w:color w:val="000000"/>
          <w:sz w:val="24"/>
        </w:rPr>
        <w:t>.</w:t>
      </w:r>
    </w:p>
    <w:tbl>
      <w:tblPr>
        <w:tblW w:w="0" w:type="auto"/>
        <w:tblInd w:w="52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225"/>
        <w:gridCol w:w="2723"/>
      </w:tblGrid>
      <w:tr w:rsidR="00F45E49" w:rsidRPr="000073DE" w:rsidTr="00F45E49">
        <w:tc>
          <w:tcPr>
            <w:tcW w:w="3225" w:type="dxa"/>
            <w:tcBorders>
              <w:top w:val="single" w:sz="4" w:space="0" w:color="auto"/>
              <w:left w:val="single" w:sz="4" w:space="0" w:color="auto"/>
              <w:bottom w:val="single" w:sz="4" w:space="0" w:color="auto"/>
              <w:right w:val="single" w:sz="4" w:space="0" w:color="auto"/>
            </w:tcBorders>
            <w:vAlign w:val="center"/>
            <w:hideMark/>
          </w:tcPr>
          <w:p w:rsidR="00F45E49" w:rsidRPr="000073DE" w:rsidRDefault="00F45E49" w:rsidP="00DF1FC0">
            <w:pPr>
              <w:spacing w:after="0" w:line="240" w:lineRule="auto"/>
              <w:rPr>
                <w:rFonts w:ascii="Times New Roman" w:eastAsia="Times New Roman" w:hAnsi="Times New Roman" w:cs="Times New Roman"/>
                <w:sz w:val="24"/>
                <w:szCs w:val="24"/>
              </w:rPr>
            </w:pPr>
            <w:r w:rsidRPr="000073DE">
              <w:rPr>
                <w:rFonts w:ascii="Times-Roman" w:eastAsia="Times New Roman" w:hAnsi="Times-Roman" w:cs="Times New Roman"/>
                <w:color w:val="000000"/>
                <w:sz w:val="24"/>
              </w:rPr>
              <w:t xml:space="preserve">Formula </w:t>
            </w:r>
          </w:p>
        </w:tc>
        <w:tc>
          <w:tcPr>
            <w:tcW w:w="2723" w:type="dxa"/>
            <w:tcBorders>
              <w:top w:val="single" w:sz="4" w:space="0" w:color="auto"/>
              <w:left w:val="single" w:sz="4" w:space="0" w:color="auto"/>
              <w:bottom w:val="single" w:sz="4" w:space="0" w:color="auto"/>
              <w:right w:val="single" w:sz="4" w:space="0" w:color="auto"/>
            </w:tcBorders>
            <w:vAlign w:val="center"/>
            <w:hideMark/>
          </w:tcPr>
          <w:p w:rsidR="00F45E49" w:rsidRPr="00F45E49" w:rsidRDefault="00F45E49" w:rsidP="00A83E95">
            <w:pPr>
              <w:spacing w:after="0" w:line="240" w:lineRule="auto"/>
              <w:rPr>
                <w:rFonts w:ascii="Times New Roman" w:eastAsia="Times New Roman" w:hAnsi="Times New Roman" w:cs="Times New Roman"/>
                <w:sz w:val="24"/>
                <w:szCs w:val="24"/>
              </w:rPr>
            </w:pPr>
            <w:r w:rsidRPr="000073DE">
              <w:rPr>
                <w:rFonts w:ascii="Times New Roman" w:eastAsia="Times New Roman" w:hAnsi="Times New Roman" w:cs="Times New Roman"/>
                <w:sz w:val="24"/>
                <w:szCs w:val="24"/>
              </w:rPr>
              <w:t>C</w:t>
            </w:r>
            <w:r w:rsidRPr="00C65124">
              <w:rPr>
                <w:rFonts w:ascii="Times New Roman" w:eastAsia="Times New Roman" w:hAnsi="Times New Roman" w:cs="Times New Roman"/>
                <w:sz w:val="24"/>
                <w:szCs w:val="24"/>
                <w:vertAlign w:val="subscript"/>
              </w:rPr>
              <w:t>26</w:t>
            </w:r>
            <w:r w:rsidRPr="000073DE">
              <w:rPr>
                <w:rFonts w:ascii="Times New Roman" w:eastAsia="Times New Roman" w:hAnsi="Times New Roman" w:cs="Times New Roman"/>
                <w:sz w:val="24"/>
                <w:szCs w:val="24"/>
              </w:rPr>
              <w:t>H</w:t>
            </w:r>
            <w:r w:rsidRPr="00C65124">
              <w:rPr>
                <w:rFonts w:ascii="Times New Roman" w:eastAsia="Times New Roman" w:hAnsi="Times New Roman" w:cs="Times New Roman"/>
                <w:sz w:val="24"/>
                <w:szCs w:val="24"/>
                <w:vertAlign w:val="subscript"/>
              </w:rPr>
              <w:t>2</w:t>
            </w:r>
            <w:r w:rsidR="00A83E95">
              <w:rPr>
                <w:rFonts w:ascii="Times New Roman" w:eastAsia="Times New Roman" w:hAnsi="Times New Roman" w:cs="Times New Roman"/>
                <w:sz w:val="24"/>
                <w:szCs w:val="24"/>
                <w:vertAlign w:val="subscript"/>
              </w:rPr>
              <w:t>0</w:t>
            </w:r>
            <w:r w:rsidRPr="000073DE">
              <w:rPr>
                <w:rFonts w:ascii="Times New Roman" w:eastAsia="Times New Roman" w:hAnsi="Times New Roman" w:cs="Times New Roman"/>
                <w:sz w:val="24"/>
                <w:szCs w:val="24"/>
              </w:rPr>
              <w:t>Cl</w:t>
            </w:r>
            <w:r w:rsidRPr="00F45E49">
              <w:rPr>
                <w:rFonts w:ascii="Times New Roman" w:eastAsia="Times New Roman" w:hAnsi="Times New Roman" w:cs="Times New Roman"/>
                <w:sz w:val="24"/>
                <w:szCs w:val="24"/>
                <w:vertAlign w:val="subscript"/>
              </w:rPr>
              <w:t>2</w:t>
            </w:r>
            <w:r w:rsidRPr="000073DE">
              <w:rPr>
                <w:rFonts w:ascii="Times New Roman" w:eastAsia="Times New Roman" w:hAnsi="Times New Roman" w:cs="Times New Roman"/>
                <w:sz w:val="24"/>
                <w:szCs w:val="24"/>
              </w:rPr>
              <w:t>FeN</w:t>
            </w:r>
            <w:r w:rsidRPr="00C65124">
              <w:rPr>
                <w:rFonts w:ascii="Times New Roman" w:eastAsia="Times New Roman" w:hAnsi="Times New Roman" w:cs="Times New Roman"/>
                <w:sz w:val="24"/>
                <w:szCs w:val="24"/>
                <w:vertAlign w:val="subscript"/>
              </w:rPr>
              <w:t>2</w:t>
            </w:r>
            <w:r w:rsidRPr="000073DE">
              <w:rPr>
                <w:rFonts w:ascii="Times New Roman" w:eastAsia="Times New Roman" w:hAnsi="Times New Roman" w:cs="Times New Roman"/>
                <w:sz w:val="24"/>
                <w:szCs w:val="24"/>
              </w:rPr>
              <w:t>O</w:t>
            </w:r>
            <w:r w:rsidRPr="00C65124">
              <w:rPr>
                <w:rFonts w:ascii="Times New Roman" w:eastAsia="Times New Roman" w:hAnsi="Times New Roman" w:cs="Times New Roman"/>
                <w:sz w:val="24"/>
                <w:szCs w:val="24"/>
                <w:vertAlign w:val="subscript"/>
              </w:rPr>
              <w:t>2</w:t>
            </w:r>
          </w:p>
        </w:tc>
      </w:tr>
      <w:tr w:rsidR="00F45E49" w:rsidRPr="000073DE" w:rsidTr="00F45E49">
        <w:tc>
          <w:tcPr>
            <w:tcW w:w="3225" w:type="dxa"/>
            <w:tcBorders>
              <w:top w:val="single" w:sz="4" w:space="0" w:color="auto"/>
              <w:left w:val="single" w:sz="4" w:space="0" w:color="auto"/>
              <w:bottom w:val="single" w:sz="4" w:space="0" w:color="auto"/>
              <w:right w:val="single" w:sz="4" w:space="0" w:color="auto"/>
            </w:tcBorders>
            <w:vAlign w:val="center"/>
            <w:hideMark/>
          </w:tcPr>
          <w:p w:rsidR="00F45E49" w:rsidRPr="000073DE" w:rsidRDefault="00F45E49" w:rsidP="00DF1FC0">
            <w:pPr>
              <w:spacing w:after="0" w:line="240" w:lineRule="auto"/>
              <w:rPr>
                <w:rFonts w:ascii="Times New Roman" w:eastAsia="Times New Roman" w:hAnsi="Times New Roman" w:cs="Times New Roman"/>
                <w:sz w:val="24"/>
                <w:szCs w:val="24"/>
              </w:rPr>
            </w:pPr>
            <w:r w:rsidRPr="000073DE">
              <w:rPr>
                <w:rFonts w:ascii="Times-Roman" w:eastAsia="Times New Roman" w:hAnsi="Times-Roman" w:cs="Times New Roman"/>
                <w:color w:val="000000"/>
                <w:sz w:val="24"/>
              </w:rPr>
              <w:t xml:space="preserve">Temperature (K) </w:t>
            </w:r>
          </w:p>
        </w:tc>
        <w:tc>
          <w:tcPr>
            <w:tcW w:w="2723" w:type="dxa"/>
            <w:tcBorders>
              <w:top w:val="single" w:sz="4" w:space="0" w:color="auto"/>
              <w:left w:val="single" w:sz="4" w:space="0" w:color="auto"/>
              <w:bottom w:val="single" w:sz="4" w:space="0" w:color="auto"/>
              <w:right w:val="single" w:sz="4" w:space="0" w:color="auto"/>
            </w:tcBorders>
            <w:vAlign w:val="center"/>
            <w:hideMark/>
          </w:tcPr>
          <w:p w:rsidR="00F45E49" w:rsidRPr="000073DE" w:rsidRDefault="00F45E49" w:rsidP="00DF1FC0">
            <w:pPr>
              <w:spacing w:after="0" w:line="240" w:lineRule="auto"/>
              <w:rPr>
                <w:rFonts w:ascii="Times New Roman" w:eastAsia="Times New Roman" w:hAnsi="Times New Roman" w:cs="Times New Roman"/>
                <w:sz w:val="24"/>
                <w:szCs w:val="24"/>
              </w:rPr>
            </w:pPr>
            <w:r>
              <w:rPr>
                <w:rFonts w:ascii="Times-Roman" w:eastAsia="Times New Roman" w:hAnsi="Times-Roman" w:cs="Times New Roman"/>
                <w:color w:val="000000"/>
                <w:sz w:val="24"/>
              </w:rPr>
              <w:t>296</w:t>
            </w:r>
          </w:p>
        </w:tc>
      </w:tr>
      <w:tr w:rsidR="00F45E49" w:rsidRPr="000073DE" w:rsidTr="00F45E49">
        <w:tc>
          <w:tcPr>
            <w:tcW w:w="3225" w:type="dxa"/>
            <w:tcBorders>
              <w:top w:val="single" w:sz="4" w:space="0" w:color="auto"/>
              <w:left w:val="single" w:sz="4" w:space="0" w:color="auto"/>
              <w:bottom w:val="single" w:sz="4" w:space="0" w:color="auto"/>
              <w:right w:val="single" w:sz="4" w:space="0" w:color="auto"/>
            </w:tcBorders>
            <w:vAlign w:val="center"/>
            <w:hideMark/>
          </w:tcPr>
          <w:p w:rsidR="00F45E49" w:rsidRPr="000073DE" w:rsidRDefault="00F45E49" w:rsidP="00DF1FC0">
            <w:pPr>
              <w:spacing w:after="0" w:line="240" w:lineRule="auto"/>
              <w:rPr>
                <w:rFonts w:ascii="Times New Roman" w:eastAsia="Times New Roman" w:hAnsi="Times New Roman" w:cs="Times New Roman"/>
                <w:sz w:val="24"/>
                <w:szCs w:val="24"/>
              </w:rPr>
            </w:pPr>
            <w:r w:rsidRPr="000073DE">
              <w:rPr>
                <w:rFonts w:ascii="Times-Roman" w:eastAsia="Times New Roman" w:hAnsi="Times-Roman" w:cs="Times New Roman"/>
                <w:color w:val="000000"/>
                <w:sz w:val="24"/>
              </w:rPr>
              <w:lastRenderedPageBreak/>
              <w:t xml:space="preserve">Crystal system </w:t>
            </w:r>
          </w:p>
        </w:tc>
        <w:tc>
          <w:tcPr>
            <w:tcW w:w="2723" w:type="dxa"/>
            <w:tcBorders>
              <w:top w:val="single" w:sz="4" w:space="0" w:color="auto"/>
              <w:left w:val="single" w:sz="4" w:space="0" w:color="auto"/>
              <w:bottom w:val="single" w:sz="4" w:space="0" w:color="auto"/>
              <w:right w:val="single" w:sz="4" w:space="0" w:color="auto"/>
            </w:tcBorders>
            <w:vAlign w:val="center"/>
            <w:hideMark/>
          </w:tcPr>
          <w:p w:rsidR="00F45E49" w:rsidRPr="000073DE" w:rsidRDefault="00F45E49" w:rsidP="00DF1FC0">
            <w:pPr>
              <w:spacing w:after="0" w:line="240" w:lineRule="auto"/>
              <w:rPr>
                <w:rFonts w:ascii="Times New Roman" w:eastAsia="Times New Roman" w:hAnsi="Times New Roman" w:cs="Times New Roman"/>
                <w:sz w:val="24"/>
                <w:szCs w:val="24"/>
              </w:rPr>
            </w:pPr>
            <w:r>
              <w:rPr>
                <w:rFonts w:ascii="Times-Roman" w:eastAsia="Times New Roman" w:hAnsi="Times-Roman" w:cs="Times New Roman"/>
                <w:color w:val="000000"/>
                <w:sz w:val="24"/>
              </w:rPr>
              <w:t>Mono</w:t>
            </w:r>
            <w:r w:rsidRPr="000073DE">
              <w:rPr>
                <w:rFonts w:ascii="Times-Roman" w:eastAsia="Times New Roman" w:hAnsi="Times-Roman" w:cs="Times New Roman"/>
                <w:color w:val="000000"/>
                <w:sz w:val="24"/>
              </w:rPr>
              <w:t>clinic</w:t>
            </w:r>
          </w:p>
        </w:tc>
      </w:tr>
      <w:tr w:rsidR="00F45E49" w:rsidRPr="000073DE" w:rsidTr="00F45E49">
        <w:tc>
          <w:tcPr>
            <w:tcW w:w="3225" w:type="dxa"/>
            <w:tcBorders>
              <w:top w:val="single" w:sz="4" w:space="0" w:color="auto"/>
              <w:left w:val="single" w:sz="4" w:space="0" w:color="auto"/>
              <w:bottom w:val="single" w:sz="4" w:space="0" w:color="auto"/>
              <w:right w:val="single" w:sz="4" w:space="0" w:color="auto"/>
            </w:tcBorders>
            <w:vAlign w:val="center"/>
            <w:hideMark/>
          </w:tcPr>
          <w:p w:rsidR="00F45E49" w:rsidRPr="000073DE" w:rsidRDefault="00F45E49" w:rsidP="00DF1FC0">
            <w:pPr>
              <w:spacing w:after="0" w:line="240" w:lineRule="auto"/>
              <w:rPr>
                <w:rFonts w:ascii="Times New Roman" w:eastAsia="Times New Roman" w:hAnsi="Times New Roman" w:cs="Times New Roman"/>
                <w:sz w:val="24"/>
                <w:szCs w:val="24"/>
              </w:rPr>
            </w:pPr>
            <w:r w:rsidRPr="000073DE">
              <w:rPr>
                <w:rFonts w:ascii="Times-Roman" w:eastAsia="Times New Roman" w:hAnsi="Times-Roman" w:cs="Times New Roman"/>
                <w:color w:val="000000"/>
                <w:sz w:val="24"/>
              </w:rPr>
              <w:t>Wavelength (</w:t>
            </w:r>
            <w:r w:rsidRPr="000073DE">
              <w:rPr>
                <w:rFonts w:ascii="Cambria Math" w:eastAsia="Times New Roman" w:hAnsi="Cambria Math" w:cs="Cambria Math"/>
                <w:color w:val="000000"/>
                <w:sz w:val="24"/>
              </w:rPr>
              <w:t>Å</w:t>
            </w:r>
            <w:r w:rsidRPr="000073DE">
              <w:rPr>
                <w:rFonts w:ascii="Times-Roman" w:eastAsia="Times New Roman" w:hAnsi="Times-Roman" w:cs="Times New Roman"/>
                <w:color w:val="000000"/>
                <w:sz w:val="24"/>
              </w:rPr>
              <w:t xml:space="preserve">) </w:t>
            </w:r>
          </w:p>
        </w:tc>
        <w:tc>
          <w:tcPr>
            <w:tcW w:w="2723" w:type="dxa"/>
            <w:tcBorders>
              <w:top w:val="single" w:sz="4" w:space="0" w:color="auto"/>
              <w:left w:val="single" w:sz="4" w:space="0" w:color="auto"/>
              <w:bottom w:val="single" w:sz="4" w:space="0" w:color="auto"/>
              <w:right w:val="single" w:sz="4" w:space="0" w:color="auto"/>
            </w:tcBorders>
            <w:vAlign w:val="center"/>
            <w:hideMark/>
          </w:tcPr>
          <w:p w:rsidR="00F45E49" w:rsidRPr="000073DE" w:rsidRDefault="00F45E49" w:rsidP="00DF1FC0">
            <w:pPr>
              <w:spacing w:after="0" w:line="240" w:lineRule="auto"/>
              <w:rPr>
                <w:rFonts w:ascii="Times New Roman" w:eastAsia="Times New Roman" w:hAnsi="Times New Roman" w:cs="Times New Roman"/>
                <w:sz w:val="24"/>
                <w:szCs w:val="24"/>
              </w:rPr>
            </w:pPr>
            <w:r w:rsidRPr="000073DE">
              <w:rPr>
                <w:rFonts w:ascii="Times-Roman" w:eastAsia="Times New Roman" w:hAnsi="Times-Roman" w:cs="Times New Roman"/>
                <w:color w:val="000000"/>
                <w:sz w:val="24"/>
              </w:rPr>
              <w:t>1.54056</w:t>
            </w:r>
            <w:r>
              <w:rPr>
                <w:rFonts w:ascii="Times-Roman" w:eastAsia="Times New Roman" w:hAnsi="Times-Roman" w:cs="Times New Roman"/>
                <w:color w:val="000000"/>
                <w:sz w:val="24"/>
              </w:rPr>
              <w:t>0</w:t>
            </w:r>
          </w:p>
        </w:tc>
      </w:tr>
      <w:tr w:rsidR="00F45E49" w:rsidRPr="000073DE" w:rsidTr="00F45E49">
        <w:tc>
          <w:tcPr>
            <w:tcW w:w="3225" w:type="dxa"/>
            <w:tcBorders>
              <w:top w:val="single" w:sz="4" w:space="0" w:color="auto"/>
              <w:left w:val="single" w:sz="4" w:space="0" w:color="auto"/>
              <w:bottom w:val="single" w:sz="4" w:space="0" w:color="auto"/>
              <w:right w:val="single" w:sz="4" w:space="0" w:color="auto"/>
            </w:tcBorders>
            <w:vAlign w:val="center"/>
            <w:hideMark/>
          </w:tcPr>
          <w:p w:rsidR="00F45E49" w:rsidRPr="000073DE" w:rsidRDefault="00F45E49" w:rsidP="00DF1FC0">
            <w:pPr>
              <w:spacing w:after="0" w:line="240" w:lineRule="auto"/>
              <w:rPr>
                <w:rFonts w:ascii="Times New Roman" w:eastAsia="Times New Roman" w:hAnsi="Times New Roman" w:cs="Times New Roman"/>
                <w:sz w:val="24"/>
                <w:szCs w:val="24"/>
              </w:rPr>
            </w:pPr>
            <w:r w:rsidRPr="000073DE">
              <w:rPr>
                <w:rFonts w:ascii="Times-Roman" w:eastAsia="Times New Roman" w:hAnsi="Times-Roman" w:cs="Times New Roman"/>
                <w:color w:val="000000"/>
                <w:sz w:val="24"/>
              </w:rPr>
              <w:t>a (</w:t>
            </w:r>
            <w:r w:rsidRPr="000073DE">
              <w:rPr>
                <w:rFonts w:ascii="Cambria Math" w:eastAsia="Times New Roman" w:hAnsi="Cambria Math" w:cs="Cambria Math"/>
                <w:color w:val="000000"/>
                <w:sz w:val="24"/>
              </w:rPr>
              <w:t>Å</w:t>
            </w:r>
            <w:r w:rsidRPr="000073DE">
              <w:rPr>
                <w:rFonts w:ascii="Times-Roman" w:eastAsia="Times New Roman" w:hAnsi="Times-Roman" w:cs="Times New Roman"/>
                <w:color w:val="000000"/>
                <w:sz w:val="24"/>
              </w:rPr>
              <w:t xml:space="preserve">) </w:t>
            </w:r>
          </w:p>
        </w:tc>
        <w:tc>
          <w:tcPr>
            <w:tcW w:w="2723" w:type="dxa"/>
            <w:tcBorders>
              <w:top w:val="single" w:sz="4" w:space="0" w:color="auto"/>
              <w:left w:val="single" w:sz="4" w:space="0" w:color="auto"/>
              <w:bottom w:val="single" w:sz="4" w:space="0" w:color="auto"/>
              <w:right w:val="single" w:sz="4" w:space="0" w:color="auto"/>
            </w:tcBorders>
            <w:vAlign w:val="center"/>
            <w:hideMark/>
          </w:tcPr>
          <w:p w:rsidR="00F45E49" w:rsidRPr="000073DE" w:rsidRDefault="00F45E49" w:rsidP="00A83E95">
            <w:pPr>
              <w:spacing w:after="0" w:line="240" w:lineRule="auto"/>
              <w:rPr>
                <w:rFonts w:ascii="Times New Roman" w:eastAsia="Times New Roman" w:hAnsi="Times New Roman" w:cs="Times New Roman"/>
                <w:sz w:val="24"/>
                <w:szCs w:val="24"/>
              </w:rPr>
            </w:pPr>
            <w:r w:rsidRPr="00F45E49">
              <w:rPr>
                <w:rFonts w:ascii="Times New Roman" w:hAnsi="Times New Roman" w:cs="Times New Roman"/>
                <w:sz w:val="24"/>
                <w:szCs w:val="24"/>
              </w:rPr>
              <w:t>15.56</w:t>
            </w:r>
            <w:r w:rsidR="00A83E95">
              <w:rPr>
                <w:rFonts w:ascii="Times New Roman" w:hAnsi="Times New Roman" w:cs="Times New Roman"/>
                <w:sz w:val="24"/>
                <w:szCs w:val="24"/>
              </w:rPr>
              <w:t>5</w:t>
            </w:r>
          </w:p>
        </w:tc>
      </w:tr>
      <w:tr w:rsidR="00F45E49" w:rsidRPr="000073DE" w:rsidTr="00F45E49">
        <w:tc>
          <w:tcPr>
            <w:tcW w:w="3225" w:type="dxa"/>
            <w:tcBorders>
              <w:top w:val="single" w:sz="4" w:space="0" w:color="auto"/>
              <w:left w:val="single" w:sz="4" w:space="0" w:color="auto"/>
              <w:bottom w:val="single" w:sz="4" w:space="0" w:color="auto"/>
              <w:right w:val="single" w:sz="4" w:space="0" w:color="auto"/>
            </w:tcBorders>
            <w:vAlign w:val="center"/>
            <w:hideMark/>
          </w:tcPr>
          <w:p w:rsidR="00F45E49" w:rsidRPr="000073DE" w:rsidRDefault="00F45E49" w:rsidP="00DF1FC0">
            <w:pPr>
              <w:spacing w:after="0" w:line="240" w:lineRule="auto"/>
              <w:rPr>
                <w:rFonts w:ascii="Times New Roman" w:eastAsia="Times New Roman" w:hAnsi="Times New Roman" w:cs="Times New Roman"/>
                <w:sz w:val="24"/>
                <w:szCs w:val="24"/>
              </w:rPr>
            </w:pPr>
            <w:r w:rsidRPr="000073DE">
              <w:rPr>
                <w:rFonts w:ascii="Times-Roman" w:eastAsia="Times New Roman" w:hAnsi="Times-Roman" w:cs="Times New Roman"/>
                <w:color w:val="000000"/>
                <w:sz w:val="24"/>
              </w:rPr>
              <w:t>b (</w:t>
            </w:r>
            <w:r w:rsidRPr="000073DE">
              <w:rPr>
                <w:rFonts w:ascii="Cambria Math" w:eastAsia="Times New Roman" w:hAnsi="Cambria Math" w:cs="Cambria Math"/>
                <w:color w:val="000000"/>
                <w:sz w:val="24"/>
              </w:rPr>
              <w:t>Å</w:t>
            </w:r>
            <w:r w:rsidRPr="000073DE">
              <w:rPr>
                <w:rFonts w:ascii="Times-Roman" w:eastAsia="Times New Roman" w:hAnsi="Times-Roman" w:cs="Times New Roman"/>
                <w:color w:val="000000"/>
                <w:sz w:val="24"/>
              </w:rPr>
              <w:t xml:space="preserve">) </w:t>
            </w:r>
          </w:p>
        </w:tc>
        <w:tc>
          <w:tcPr>
            <w:tcW w:w="2723" w:type="dxa"/>
            <w:tcBorders>
              <w:top w:val="single" w:sz="4" w:space="0" w:color="auto"/>
              <w:left w:val="single" w:sz="4" w:space="0" w:color="auto"/>
              <w:bottom w:val="single" w:sz="4" w:space="0" w:color="auto"/>
              <w:right w:val="single" w:sz="4" w:space="0" w:color="auto"/>
            </w:tcBorders>
            <w:vAlign w:val="center"/>
            <w:hideMark/>
          </w:tcPr>
          <w:p w:rsidR="00F45E49" w:rsidRPr="000073DE" w:rsidRDefault="00F45E49" w:rsidP="00DF1FC0">
            <w:pPr>
              <w:spacing w:after="0" w:line="240" w:lineRule="auto"/>
              <w:rPr>
                <w:rFonts w:ascii="Times New Roman" w:eastAsia="Times New Roman" w:hAnsi="Times New Roman" w:cs="Times New Roman"/>
                <w:sz w:val="24"/>
                <w:szCs w:val="24"/>
              </w:rPr>
            </w:pPr>
            <w:r w:rsidRPr="00F45E49">
              <w:rPr>
                <w:rFonts w:ascii="Times New Roman" w:hAnsi="Times New Roman" w:cs="Times New Roman"/>
                <w:sz w:val="24"/>
                <w:szCs w:val="24"/>
              </w:rPr>
              <w:t>7.027</w:t>
            </w:r>
          </w:p>
        </w:tc>
      </w:tr>
      <w:tr w:rsidR="00F45E49" w:rsidRPr="000073DE" w:rsidTr="00F45E49">
        <w:tc>
          <w:tcPr>
            <w:tcW w:w="3225" w:type="dxa"/>
            <w:tcBorders>
              <w:top w:val="single" w:sz="4" w:space="0" w:color="auto"/>
              <w:left w:val="single" w:sz="4" w:space="0" w:color="auto"/>
              <w:bottom w:val="single" w:sz="4" w:space="0" w:color="auto"/>
              <w:right w:val="single" w:sz="4" w:space="0" w:color="auto"/>
            </w:tcBorders>
            <w:vAlign w:val="center"/>
            <w:hideMark/>
          </w:tcPr>
          <w:p w:rsidR="00F45E49" w:rsidRPr="000073DE" w:rsidRDefault="00F45E49" w:rsidP="00DF1FC0">
            <w:pPr>
              <w:spacing w:after="0" w:line="240" w:lineRule="auto"/>
              <w:rPr>
                <w:rFonts w:ascii="Times New Roman" w:eastAsia="Times New Roman" w:hAnsi="Times New Roman" w:cs="Times New Roman"/>
                <w:sz w:val="24"/>
                <w:szCs w:val="24"/>
              </w:rPr>
            </w:pPr>
            <w:r w:rsidRPr="000073DE">
              <w:rPr>
                <w:rFonts w:ascii="Times-Roman" w:eastAsia="Times New Roman" w:hAnsi="Times-Roman" w:cs="Times New Roman"/>
                <w:color w:val="000000"/>
                <w:sz w:val="24"/>
              </w:rPr>
              <w:t>c (</w:t>
            </w:r>
            <w:r w:rsidRPr="000073DE">
              <w:rPr>
                <w:rFonts w:ascii="Cambria Math" w:eastAsia="Times New Roman" w:hAnsi="Cambria Math" w:cs="Cambria Math"/>
                <w:color w:val="000000"/>
                <w:sz w:val="24"/>
              </w:rPr>
              <w:t>Å</w:t>
            </w:r>
            <w:r w:rsidRPr="000073DE">
              <w:rPr>
                <w:rFonts w:ascii="Times-Roman" w:eastAsia="Times New Roman" w:hAnsi="Times-Roman" w:cs="Times New Roman"/>
                <w:color w:val="000000"/>
                <w:sz w:val="24"/>
              </w:rPr>
              <w:t xml:space="preserve">) </w:t>
            </w:r>
          </w:p>
        </w:tc>
        <w:tc>
          <w:tcPr>
            <w:tcW w:w="2723" w:type="dxa"/>
            <w:tcBorders>
              <w:top w:val="single" w:sz="4" w:space="0" w:color="auto"/>
              <w:left w:val="single" w:sz="4" w:space="0" w:color="auto"/>
              <w:bottom w:val="single" w:sz="4" w:space="0" w:color="auto"/>
              <w:right w:val="single" w:sz="4" w:space="0" w:color="auto"/>
            </w:tcBorders>
            <w:vAlign w:val="center"/>
            <w:hideMark/>
          </w:tcPr>
          <w:p w:rsidR="00F45E49" w:rsidRPr="000073DE" w:rsidRDefault="00F45E49" w:rsidP="00A83E95">
            <w:pPr>
              <w:spacing w:after="0" w:line="240" w:lineRule="auto"/>
              <w:rPr>
                <w:rFonts w:ascii="Times New Roman" w:eastAsia="Times New Roman" w:hAnsi="Times New Roman" w:cs="Times New Roman"/>
                <w:sz w:val="24"/>
                <w:szCs w:val="24"/>
              </w:rPr>
            </w:pPr>
            <w:r w:rsidRPr="00F45E49">
              <w:rPr>
                <w:rFonts w:ascii="Times New Roman" w:hAnsi="Times New Roman" w:cs="Times New Roman"/>
                <w:sz w:val="24"/>
                <w:szCs w:val="24"/>
              </w:rPr>
              <w:t>12.1</w:t>
            </w:r>
            <w:r w:rsidR="00A83E95">
              <w:rPr>
                <w:rFonts w:ascii="Times New Roman" w:hAnsi="Times New Roman" w:cs="Times New Roman"/>
                <w:sz w:val="24"/>
                <w:szCs w:val="24"/>
              </w:rPr>
              <w:t>81</w:t>
            </w:r>
          </w:p>
        </w:tc>
      </w:tr>
      <w:tr w:rsidR="00F45E49" w:rsidRPr="000073DE" w:rsidTr="00F45E49">
        <w:tc>
          <w:tcPr>
            <w:tcW w:w="3225" w:type="dxa"/>
            <w:tcBorders>
              <w:top w:val="single" w:sz="4" w:space="0" w:color="auto"/>
              <w:left w:val="single" w:sz="4" w:space="0" w:color="auto"/>
              <w:bottom w:val="single" w:sz="4" w:space="0" w:color="auto"/>
              <w:right w:val="single" w:sz="4" w:space="0" w:color="auto"/>
            </w:tcBorders>
            <w:vAlign w:val="center"/>
            <w:hideMark/>
          </w:tcPr>
          <w:p w:rsidR="00F45E49" w:rsidRPr="000073DE" w:rsidRDefault="00F45E49" w:rsidP="00DF1FC0">
            <w:pPr>
              <w:spacing w:after="0" w:line="240" w:lineRule="auto"/>
              <w:rPr>
                <w:rFonts w:ascii="Times New Roman" w:eastAsia="Times New Roman" w:hAnsi="Times New Roman" w:cs="Times New Roman"/>
                <w:sz w:val="24"/>
                <w:szCs w:val="24"/>
              </w:rPr>
            </w:pPr>
            <w:r w:rsidRPr="000073DE">
              <w:rPr>
                <w:rFonts w:ascii="TimesNewRoman" w:eastAsia="Times New Roman" w:hAnsi="TimesNewRoman" w:cs="Times New Roman"/>
                <w:color w:val="000000"/>
                <w:sz w:val="24"/>
              </w:rPr>
              <w:t xml:space="preserve">α </w:t>
            </w:r>
            <w:r w:rsidRPr="000073DE">
              <w:rPr>
                <w:rFonts w:ascii="Times-Roman" w:eastAsia="Times New Roman" w:hAnsi="Times-Roman" w:cs="Times New Roman"/>
                <w:color w:val="000000"/>
                <w:sz w:val="24"/>
              </w:rPr>
              <w:t>(</w:t>
            </w:r>
            <w:r w:rsidRPr="00D60A51">
              <w:rPr>
                <w:rFonts w:ascii="Times-Roman" w:eastAsia="Times New Roman" w:hAnsi="Times-Roman" w:cs="Times New Roman"/>
                <w:color w:val="000000"/>
                <w:sz w:val="16"/>
                <w:vertAlign w:val="superscript"/>
              </w:rPr>
              <w:t>o</w:t>
            </w:r>
            <w:r w:rsidRPr="000073DE">
              <w:rPr>
                <w:rFonts w:ascii="Times-Roman" w:eastAsia="Times New Roman" w:hAnsi="Times-Roman" w:cs="Times New Roman"/>
                <w:color w:val="000000"/>
                <w:sz w:val="24"/>
              </w:rPr>
              <w:t xml:space="preserve">) </w:t>
            </w:r>
          </w:p>
        </w:tc>
        <w:tc>
          <w:tcPr>
            <w:tcW w:w="2723" w:type="dxa"/>
            <w:tcBorders>
              <w:top w:val="single" w:sz="4" w:space="0" w:color="auto"/>
              <w:left w:val="single" w:sz="4" w:space="0" w:color="auto"/>
              <w:bottom w:val="single" w:sz="4" w:space="0" w:color="auto"/>
              <w:right w:val="single" w:sz="4" w:space="0" w:color="auto"/>
            </w:tcBorders>
            <w:vAlign w:val="center"/>
            <w:hideMark/>
          </w:tcPr>
          <w:p w:rsidR="00F45E49" w:rsidRPr="000073DE" w:rsidRDefault="00F45E49" w:rsidP="006C4DDD">
            <w:pPr>
              <w:spacing w:after="0" w:line="240" w:lineRule="auto"/>
              <w:rPr>
                <w:rFonts w:ascii="Times New Roman" w:eastAsia="Times New Roman" w:hAnsi="Times New Roman" w:cs="Times New Roman"/>
                <w:sz w:val="24"/>
                <w:szCs w:val="24"/>
              </w:rPr>
            </w:pPr>
            <w:r w:rsidRPr="00F45E49">
              <w:rPr>
                <w:rFonts w:ascii="Times New Roman" w:hAnsi="Times New Roman" w:cs="Times New Roman"/>
                <w:sz w:val="24"/>
                <w:szCs w:val="24"/>
              </w:rPr>
              <w:t>90.00</w:t>
            </w:r>
          </w:p>
        </w:tc>
      </w:tr>
      <w:tr w:rsidR="00F45E49" w:rsidRPr="000073DE" w:rsidTr="00F45E49">
        <w:tc>
          <w:tcPr>
            <w:tcW w:w="3225" w:type="dxa"/>
            <w:tcBorders>
              <w:top w:val="single" w:sz="4" w:space="0" w:color="auto"/>
              <w:left w:val="single" w:sz="4" w:space="0" w:color="auto"/>
              <w:bottom w:val="single" w:sz="4" w:space="0" w:color="auto"/>
              <w:right w:val="single" w:sz="4" w:space="0" w:color="auto"/>
            </w:tcBorders>
            <w:vAlign w:val="center"/>
            <w:hideMark/>
          </w:tcPr>
          <w:p w:rsidR="00F45E49" w:rsidRPr="000073DE" w:rsidRDefault="00F45E49" w:rsidP="00DF1FC0">
            <w:pPr>
              <w:spacing w:after="0" w:line="240" w:lineRule="auto"/>
              <w:rPr>
                <w:rFonts w:ascii="Times New Roman" w:eastAsia="Times New Roman" w:hAnsi="Times New Roman" w:cs="Times New Roman"/>
                <w:sz w:val="24"/>
                <w:szCs w:val="24"/>
              </w:rPr>
            </w:pPr>
            <w:r w:rsidRPr="000073DE">
              <w:rPr>
                <w:rFonts w:ascii="TimesNewRoman" w:eastAsia="Times New Roman" w:hAnsi="TimesNewRoman" w:cs="Times New Roman"/>
                <w:color w:val="000000"/>
                <w:sz w:val="24"/>
              </w:rPr>
              <w:t xml:space="preserve">β </w:t>
            </w:r>
            <w:r w:rsidRPr="000073DE">
              <w:rPr>
                <w:rFonts w:ascii="Times-Roman" w:eastAsia="Times New Roman" w:hAnsi="Times-Roman" w:cs="Times New Roman"/>
                <w:color w:val="000000"/>
                <w:sz w:val="24"/>
              </w:rPr>
              <w:t>(</w:t>
            </w:r>
            <w:r w:rsidRPr="00D60A51">
              <w:rPr>
                <w:rFonts w:ascii="Times-Roman" w:eastAsia="Times New Roman" w:hAnsi="Times-Roman" w:cs="Times New Roman"/>
                <w:color w:val="000000"/>
                <w:sz w:val="16"/>
                <w:vertAlign w:val="superscript"/>
              </w:rPr>
              <w:t>o</w:t>
            </w:r>
            <w:r w:rsidRPr="000073DE">
              <w:rPr>
                <w:rFonts w:ascii="Times-Roman" w:eastAsia="Times New Roman" w:hAnsi="Times-Roman" w:cs="Times New Roman"/>
                <w:color w:val="000000"/>
                <w:sz w:val="24"/>
              </w:rPr>
              <w:t xml:space="preserve">) </w:t>
            </w:r>
          </w:p>
        </w:tc>
        <w:tc>
          <w:tcPr>
            <w:tcW w:w="2723" w:type="dxa"/>
            <w:tcBorders>
              <w:top w:val="single" w:sz="4" w:space="0" w:color="auto"/>
              <w:left w:val="single" w:sz="4" w:space="0" w:color="auto"/>
              <w:bottom w:val="single" w:sz="4" w:space="0" w:color="auto"/>
              <w:right w:val="single" w:sz="4" w:space="0" w:color="auto"/>
            </w:tcBorders>
            <w:vAlign w:val="center"/>
            <w:hideMark/>
          </w:tcPr>
          <w:p w:rsidR="00F45E49" w:rsidRPr="000073DE" w:rsidRDefault="00F45E49" w:rsidP="006C4DDD">
            <w:pPr>
              <w:spacing w:after="0" w:line="240" w:lineRule="auto"/>
              <w:rPr>
                <w:rFonts w:ascii="Times New Roman" w:eastAsia="Times New Roman" w:hAnsi="Times New Roman" w:cs="Times New Roman"/>
                <w:sz w:val="24"/>
                <w:szCs w:val="24"/>
              </w:rPr>
            </w:pPr>
            <w:r w:rsidRPr="00F45E49">
              <w:rPr>
                <w:rFonts w:ascii="Times New Roman" w:hAnsi="Times New Roman" w:cs="Times New Roman"/>
                <w:sz w:val="24"/>
                <w:szCs w:val="24"/>
              </w:rPr>
              <w:t>108.7</w:t>
            </w:r>
            <w:r w:rsidR="006C4DDD">
              <w:rPr>
                <w:rFonts w:ascii="Times New Roman" w:hAnsi="Times New Roman" w:cs="Times New Roman"/>
                <w:sz w:val="24"/>
                <w:szCs w:val="24"/>
              </w:rPr>
              <w:t>9</w:t>
            </w:r>
          </w:p>
        </w:tc>
      </w:tr>
      <w:tr w:rsidR="00F45E49" w:rsidRPr="000073DE" w:rsidTr="00F45E49">
        <w:tc>
          <w:tcPr>
            <w:tcW w:w="3225" w:type="dxa"/>
            <w:tcBorders>
              <w:top w:val="single" w:sz="4" w:space="0" w:color="auto"/>
              <w:left w:val="single" w:sz="4" w:space="0" w:color="auto"/>
              <w:bottom w:val="single" w:sz="4" w:space="0" w:color="auto"/>
              <w:right w:val="single" w:sz="4" w:space="0" w:color="auto"/>
            </w:tcBorders>
            <w:vAlign w:val="center"/>
            <w:hideMark/>
          </w:tcPr>
          <w:p w:rsidR="00F45E49" w:rsidRPr="000073DE" w:rsidRDefault="00F45E49" w:rsidP="00DF1FC0">
            <w:pPr>
              <w:spacing w:after="0" w:line="240" w:lineRule="auto"/>
              <w:rPr>
                <w:rFonts w:ascii="Times New Roman" w:eastAsia="Times New Roman" w:hAnsi="Times New Roman" w:cs="Times New Roman"/>
                <w:sz w:val="24"/>
                <w:szCs w:val="24"/>
              </w:rPr>
            </w:pPr>
            <w:r w:rsidRPr="000073DE">
              <w:rPr>
                <w:rFonts w:ascii="TimesNewRoman" w:eastAsia="Times New Roman" w:hAnsi="TimesNewRoman" w:cs="Times New Roman"/>
                <w:color w:val="000000"/>
                <w:sz w:val="24"/>
              </w:rPr>
              <w:t xml:space="preserve">γ </w:t>
            </w:r>
            <w:r w:rsidRPr="000073DE">
              <w:rPr>
                <w:rFonts w:ascii="Times-Roman" w:eastAsia="Times New Roman" w:hAnsi="Times-Roman" w:cs="Times New Roman"/>
                <w:color w:val="000000"/>
                <w:sz w:val="24"/>
              </w:rPr>
              <w:t>(</w:t>
            </w:r>
            <w:r w:rsidRPr="00D60A51">
              <w:rPr>
                <w:rFonts w:ascii="Times-Roman" w:eastAsia="Times New Roman" w:hAnsi="Times-Roman" w:cs="Times New Roman"/>
                <w:color w:val="000000"/>
                <w:sz w:val="16"/>
                <w:vertAlign w:val="superscript"/>
              </w:rPr>
              <w:t>o</w:t>
            </w:r>
            <w:r w:rsidRPr="000073DE">
              <w:rPr>
                <w:rFonts w:ascii="Times-Roman" w:eastAsia="Times New Roman" w:hAnsi="Times-Roman" w:cs="Times New Roman"/>
                <w:color w:val="000000"/>
                <w:sz w:val="24"/>
              </w:rPr>
              <w:t xml:space="preserve">) </w:t>
            </w:r>
          </w:p>
        </w:tc>
        <w:tc>
          <w:tcPr>
            <w:tcW w:w="2723" w:type="dxa"/>
            <w:tcBorders>
              <w:top w:val="single" w:sz="4" w:space="0" w:color="auto"/>
              <w:left w:val="single" w:sz="4" w:space="0" w:color="auto"/>
              <w:bottom w:val="single" w:sz="4" w:space="0" w:color="auto"/>
              <w:right w:val="single" w:sz="4" w:space="0" w:color="auto"/>
            </w:tcBorders>
            <w:vAlign w:val="center"/>
            <w:hideMark/>
          </w:tcPr>
          <w:p w:rsidR="00F45E49" w:rsidRPr="000073DE" w:rsidRDefault="00F45E49" w:rsidP="006C4DDD">
            <w:pPr>
              <w:spacing w:after="0" w:line="240" w:lineRule="auto"/>
              <w:rPr>
                <w:rFonts w:ascii="Times New Roman" w:eastAsia="Times New Roman" w:hAnsi="Times New Roman" w:cs="Times New Roman"/>
                <w:sz w:val="24"/>
                <w:szCs w:val="24"/>
              </w:rPr>
            </w:pPr>
            <w:r w:rsidRPr="00F45E49">
              <w:rPr>
                <w:rFonts w:ascii="Times New Roman" w:hAnsi="Times New Roman" w:cs="Times New Roman"/>
                <w:sz w:val="24"/>
                <w:szCs w:val="24"/>
              </w:rPr>
              <w:t>90.00</w:t>
            </w:r>
          </w:p>
        </w:tc>
      </w:tr>
      <w:tr w:rsidR="00F45E49" w:rsidRPr="000073DE" w:rsidTr="00F45E49">
        <w:tc>
          <w:tcPr>
            <w:tcW w:w="3225" w:type="dxa"/>
            <w:tcBorders>
              <w:top w:val="single" w:sz="4" w:space="0" w:color="auto"/>
              <w:left w:val="single" w:sz="4" w:space="0" w:color="auto"/>
              <w:bottom w:val="single" w:sz="4" w:space="0" w:color="auto"/>
              <w:right w:val="single" w:sz="4" w:space="0" w:color="auto"/>
            </w:tcBorders>
            <w:vAlign w:val="center"/>
            <w:hideMark/>
          </w:tcPr>
          <w:p w:rsidR="00F45E49" w:rsidRPr="000073DE" w:rsidRDefault="00F45E49" w:rsidP="00DF1FC0">
            <w:pPr>
              <w:spacing w:after="0" w:line="240" w:lineRule="auto"/>
              <w:rPr>
                <w:rFonts w:ascii="Times New Roman" w:eastAsia="Times New Roman" w:hAnsi="Times New Roman" w:cs="Times New Roman"/>
                <w:sz w:val="24"/>
                <w:szCs w:val="24"/>
              </w:rPr>
            </w:pPr>
            <w:r w:rsidRPr="000073DE">
              <w:rPr>
                <w:rFonts w:ascii="Times-Roman" w:eastAsia="Times New Roman" w:hAnsi="Times-Roman" w:cs="Times New Roman"/>
                <w:color w:val="000000"/>
                <w:sz w:val="24"/>
              </w:rPr>
              <w:t>Volume (</w:t>
            </w:r>
            <w:r w:rsidRPr="000073DE">
              <w:rPr>
                <w:rFonts w:ascii="Cambria Math" w:eastAsia="Times New Roman" w:hAnsi="Cambria Math" w:cs="Cambria Math"/>
                <w:color w:val="000000"/>
                <w:sz w:val="24"/>
              </w:rPr>
              <w:t>Å</w:t>
            </w:r>
            <w:r w:rsidRPr="000073DE">
              <w:rPr>
                <w:rFonts w:ascii="Times-Roman" w:eastAsia="Times New Roman" w:hAnsi="Times-Roman" w:cs="Times New Roman"/>
                <w:color w:val="000000"/>
                <w:sz w:val="16"/>
              </w:rPr>
              <w:t>3</w:t>
            </w:r>
            <w:r w:rsidRPr="000073DE">
              <w:rPr>
                <w:rFonts w:ascii="Times-Roman" w:eastAsia="Times New Roman" w:hAnsi="Times-Roman" w:cs="Times New Roman"/>
                <w:color w:val="000000"/>
                <w:sz w:val="24"/>
              </w:rPr>
              <w:t xml:space="preserve">) </w:t>
            </w:r>
          </w:p>
        </w:tc>
        <w:tc>
          <w:tcPr>
            <w:tcW w:w="2723" w:type="dxa"/>
            <w:tcBorders>
              <w:top w:val="single" w:sz="4" w:space="0" w:color="auto"/>
              <w:left w:val="single" w:sz="4" w:space="0" w:color="auto"/>
              <w:bottom w:val="single" w:sz="4" w:space="0" w:color="auto"/>
              <w:right w:val="single" w:sz="4" w:space="0" w:color="auto"/>
            </w:tcBorders>
            <w:vAlign w:val="center"/>
            <w:hideMark/>
          </w:tcPr>
          <w:p w:rsidR="00F45E49" w:rsidRPr="000073DE" w:rsidRDefault="006C4DDD" w:rsidP="006C4DDD">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1261.22</w:t>
            </w:r>
          </w:p>
        </w:tc>
      </w:tr>
      <w:tr w:rsidR="00F45E49" w:rsidRPr="000073DE" w:rsidTr="00F45E49">
        <w:trPr>
          <w:trHeight w:val="159"/>
        </w:trPr>
        <w:tc>
          <w:tcPr>
            <w:tcW w:w="3225" w:type="dxa"/>
            <w:tcBorders>
              <w:top w:val="single" w:sz="4" w:space="0" w:color="auto"/>
              <w:left w:val="single" w:sz="4" w:space="0" w:color="auto"/>
              <w:bottom w:val="single" w:sz="4" w:space="0" w:color="auto"/>
              <w:right w:val="single" w:sz="4" w:space="0" w:color="auto"/>
            </w:tcBorders>
            <w:vAlign w:val="center"/>
            <w:hideMark/>
          </w:tcPr>
          <w:p w:rsidR="00F45E49" w:rsidRPr="000073DE" w:rsidRDefault="00565DE8" w:rsidP="00DF1FC0">
            <w:pPr>
              <w:spacing w:after="0" w:line="240" w:lineRule="auto"/>
              <w:rPr>
                <w:rFonts w:ascii="Times New Roman" w:eastAsia="Times New Roman" w:hAnsi="Times New Roman" w:cs="Times New Roman"/>
                <w:sz w:val="24"/>
                <w:szCs w:val="24"/>
              </w:rPr>
            </w:pPr>
            <w:r>
              <w:rPr>
                <w:rFonts w:ascii="Times-Roman" w:eastAsia="Times New Roman" w:hAnsi="Times-Roman" w:cs="Times New Roman"/>
                <w:color w:val="000000"/>
                <w:sz w:val="24"/>
              </w:rPr>
              <w:t>No. of formula unit (Z)</w:t>
            </w:r>
          </w:p>
        </w:tc>
        <w:tc>
          <w:tcPr>
            <w:tcW w:w="2723" w:type="dxa"/>
            <w:tcBorders>
              <w:top w:val="single" w:sz="4" w:space="0" w:color="auto"/>
              <w:left w:val="single" w:sz="4" w:space="0" w:color="auto"/>
              <w:bottom w:val="single" w:sz="4" w:space="0" w:color="auto"/>
              <w:right w:val="single" w:sz="4" w:space="0" w:color="auto"/>
            </w:tcBorders>
            <w:vAlign w:val="center"/>
            <w:hideMark/>
          </w:tcPr>
          <w:p w:rsidR="00F45E49" w:rsidRPr="000073DE" w:rsidRDefault="00F45E49" w:rsidP="00DF1FC0">
            <w:pPr>
              <w:spacing w:after="0" w:line="240" w:lineRule="auto"/>
              <w:rPr>
                <w:rFonts w:ascii="Times New Roman" w:eastAsia="Times New Roman" w:hAnsi="Times New Roman" w:cs="Times New Roman"/>
                <w:sz w:val="24"/>
                <w:szCs w:val="24"/>
              </w:rPr>
            </w:pPr>
            <w:r w:rsidRPr="000073DE">
              <w:rPr>
                <w:rFonts w:ascii="Times-Roman" w:eastAsia="Times New Roman" w:hAnsi="Times-Roman" w:cs="Times New Roman"/>
                <w:color w:val="000000"/>
                <w:sz w:val="24"/>
              </w:rPr>
              <w:t>2</w:t>
            </w:r>
          </w:p>
        </w:tc>
      </w:tr>
      <w:tr w:rsidR="00F45E49" w:rsidRPr="000073DE" w:rsidTr="00F45E49">
        <w:trPr>
          <w:trHeight w:val="277"/>
        </w:trPr>
        <w:tc>
          <w:tcPr>
            <w:tcW w:w="3225" w:type="dxa"/>
            <w:tcBorders>
              <w:top w:val="single" w:sz="4" w:space="0" w:color="auto"/>
              <w:left w:val="single" w:sz="4" w:space="0" w:color="auto"/>
              <w:bottom w:val="single" w:sz="4" w:space="0" w:color="auto"/>
              <w:right w:val="single" w:sz="4" w:space="0" w:color="auto"/>
            </w:tcBorders>
            <w:vAlign w:val="center"/>
            <w:hideMark/>
          </w:tcPr>
          <w:p w:rsidR="00F45E49" w:rsidRPr="00D60A51" w:rsidRDefault="00F45E49" w:rsidP="00DF1FC0">
            <w:pPr>
              <w:spacing w:after="0" w:line="240" w:lineRule="auto"/>
              <w:rPr>
                <w:rFonts w:ascii="Times-Roman" w:eastAsia="Times New Roman" w:hAnsi="Times-Roman" w:cs="Times New Roman"/>
                <w:color w:val="000000"/>
                <w:sz w:val="24"/>
              </w:rPr>
            </w:pPr>
            <w:r w:rsidRPr="00D60A51">
              <w:rPr>
                <w:rFonts w:ascii="Times New Roman" w:hAnsi="Times New Roman" w:cs="Times New Roman"/>
                <w:sz w:val="24"/>
                <w:szCs w:val="24"/>
              </w:rPr>
              <w:t>No of counts</w:t>
            </w:r>
          </w:p>
        </w:tc>
        <w:tc>
          <w:tcPr>
            <w:tcW w:w="2723" w:type="dxa"/>
            <w:tcBorders>
              <w:top w:val="single" w:sz="4" w:space="0" w:color="auto"/>
              <w:left w:val="single" w:sz="4" w:space="0" w:color="auto"/>
              <w:bottom w:val="single" w:sz="4" w:space="0" w:color="auto"/>
              <w:right w:val="single" w:sz="4" w:space="0" w:color="auto"/>
            </w:tcBorders>
            <w:vAlign w:val="center"/>
            <w:hideMark/>
          </w:tcPr>
          <w:p w:rsidR="00F45E49" w:rsidRPr="000073DE" w:rsidRDefault="006C4DDD" w:rsidP="00DF1FC0">
            <w:pPr>
              <w:spacing w:after="0" w:line="240" w:lineRule="auto"/>
              <w:rPr>
                <w:rFonts w:ascii="Times-Roman" w:eastAsia="Times New Roman" w:hAnsi="Times-Roman" w:cs="Times New Roman"/>
                <w:color w:val="000000"/>
                <w:sz w:val="24"/>
              </w:rPr>
            </w:pPr>
            <w:r>
              <w:rPr>
                <w:rFonts w:ascii="Times New Roman" w:hAnsi="Times New Roman" w:cs="Times New Roman"/>
                <w:sz w:val="24"/>
                <w:szCs w:val="24"/>
              </w:rPr>
              <w:t>3501</w:t>
            </w:r>
          </w:p>
        </w:tc>
      </w:tr>
      <w:tr w:rsidR="00F45E49" w:rsidRPr="000073DE" w:rsidTr="00F45E49">
        <w:tc>
          <w:tcPr>
            <w:tcW w:w="3225" w:type="dxa"/>
            <w:tcBorders>
              <w:top w:val="single" w:sz="4" w:space="0" w:color="auto"/>
              <w:left w:val="single" w:sz="4" w:space="0" w:color="auto"/>
              <w:bottom w:val="single" w:sz="4" w:space="0" w:color="auto"/>
              <w:right w:val="single" w:sz="4" w:space="0" w:color="auto"/>
            </w:tcBorders>
            <w:vAlign w:val="center"/>
            <w:hideMark/>
          </w:tcPr>
          <w:p w:rsidR="00F45E49" w:rsidRPr="00D60A51" w:rsidRDefault="00F45E49" w:rsidP="00DF1FC0">
            <w:pPr>
              <w:spacing w:after="0" w:line="240" w:lineRule="auto"/>
              <w:rPr>
                <w:rFonts w:ascii="Times New Roman" w:eastAsia="Times New Roman" w:hAnsi="Times New Roman" w:cs="Times New Roman"/>
                <w:sz w:val="24"/>
                <w:szCs w:val="24"/>
              </w:rPr>
            </w:pPr>
            <w:r w:rsidRPr="00D60A51">
              <w:rPr>
                <w:rFonts w:ascii="Times-Roman" w:eastAsia="Times New Roman" w:hAnsi="Times-Roman" w:cs="Times New Roman"/>
                <w:color w:val="000000"/>
                <w:sz w:val="24"/>
              </w:rPr>
              <w:t>2</w:t>
            </w:r>
            <w:r w:rsidRPr="00D60A51">
              <w:rPr>
                <w:rFonts w:ascii="TimesNewRoman" w:eastAsia="Times New Roman" w:hAnsi="TimesNewRoman" w:cs="Times New Roman"/>
                <w:color w:val="000000"/>
                <w:sz w:val="24"/>
              </w:rPr>
              <w:t xml:space="preserve">θ </w:t>
            </w:r>
            <w:r w:rsidRPr="00D60A51">
              <w:rPr>
                <w:rFonts w:ascii="Times-Roman" w:eastAsia="Times New Roman" w:hAnsi="Times-Roman" w:cs="Times New Roman"/>
                <w:color w:val="000000"/>
                <w:sz w:val="24"/>
              </w:rPr>
              <w:t>interval (</w:t>
            </w:r>
            <w:r w:rsidRPr="00D60A51">
              <w:rPr>
                <w:rFonts w:ascii="Times-Roman" w:eastAsia="Times New Roman" w:hAnsi="Times-Roman" w:cs="Times New Roman"/>
                <w:color w:val="000000"/>
                <w:sz w:val="16"/>
                <w:vertAlign w:val="superscript"/>
              </w:rPr>
              <w:t>o</w:t>
            </w:r>
            <w:r w:rsidRPr="00D60A51">
              <w:rPr>
                <w:rFonts w:ascii="Times-Roman" w:eastAsia="Times New Roman" w:hAnsi="Times-Roman" w:cs="Times New Roman"/>
                <w:color w:val="000000"/>
                <w:sz w:val="24"/>
              </w:rPr>
              <w:t xml:space="preserve">) </w:t>
            </w:r>
          </w:p>
        </w:tc>
        <w:tc>
          <w:tcPr>
            <w:tcW w:w="2723" w:type="dxa"/>
            <w:tcBorders>
              <w:top w:val="single" w:sz="4" w:space="0" w:color="auto"/>
              <w:left w:val="single" w:sz="4" w:space="0" w:color="auto"/>
              <w:bottom w:val="single" w:sz="4" w:space="0" w:color="auto"/>
              <w:right w:val="single" w:sz="4" w:space="0" w:color="auto"/>
            </w:tcBorders>
            <w:vAlign w:val="center"/>
            <w:hideMark/>
          </w:tcPr>
          <w:p w:rsidR="00F45E49" w:rsidRPr="000073DE" w:rsidRDefault="006C4DDD" w:rsidP="006C4DDD">
            <w:pPr>
              <w:spacing w:after="0" w:line="240" w:lineRule="auto"/>
              <w:rPr>
                <w:rFonts w:ascii="Times New Roman" w:eastAsia="Times New Roman" w:hAnsi="Times New Roman" w:cs="Times New Roman"/>
                <w:sz w:val="24"/>
                <w:szCs w:val="24"/>
              </w:rPr>
            </w:pPr>
            <w:r>
              <w:rPr>
                <w:rFonts w:ascii="Times-Roman" w:eastAsia="Times New Roman" w:hAnsi="Times-Roman" w:cs="Times New Roman"/>
                <w:color w:val="000000"/>
                <w:sz w:val="24"/>
              </w:rPr>
              <w:t>5.004</w:t>
            </w:r>
            <w:r w:rsidR="00F45E49">
              <w:rPr>
                <w:rFonts w:ascii="Symbol" w:eastAsia="Times New Roman" w:hAnsi="Symbol" w:cs="Times New Roman"/>
                <w:color w:val="000000"/>
                <w:sz w:val="24"/>
              </w:rPr>
              <w:t></w:t>
            </w:r>
            <w:r w:rsidR="00F45E49" w:rsidRPr="00C23C7D">
              <w:rPr>
                <w:rFonts w:ascii="Times New Roman" w:hAnsi="Times New Roman" w:cs="Times New Roman"/>
                <w:sz w:val="24"/>
                <w:szCs w:val="24"/>
              </w:rPr>
              <w:t>4</w:t>
            </w:r>
            <w:r w:rsidR="00F45E49">
              <w:rPr>
                <w:rFonts w:ascii="Times New Roman" w:hAnsi="Times New Roman" w:cs="Times New Roman"/>
                <w:sz w:val="24"/>
                <w:szCs w:val="24"/>
              </w:rPr>
              <w:t>0</w:t>
            </w:r>
            <w:r w:rsidR="00F45E49" w:rsidRPr="00C23C7D">
              <w:rPr>
                <w:rFonts w:ascii="Times New Roman" w:hAnsi="Times New Roman" w:cs="Times New Roman"/>
                <w:sz w:val="24"/>
                <w:szCs w:val="24"/>
              </w:rPr>
              <w:t>.004</w:t>
            </w:r>
          </w:p>
        </w:tc>
      </w:tr>
      <w:tr w:rsidR="00F45E49" w:rsidRPr="000073DE" w:rsidTr="00F45E49">
        <w:tc>
          <w:tcPr>
            <w:tcW w:w="3225" w:type="dxa"/>
            <w:tcBorders>
              <w:top w:val="single" w:sz="4" w:space="0" w:color="auto"/>
              <w:left w:val="single" w:sz="4" w:space="0" w:color="auto"/>
              <w:bottom w:val="single" w:sz="4" w:space="0" w:color="auto"/>
              <w:right w:val="single" w:sz="4" w:space="0" w:color="auto"/>
            </w:tcBorders>
            <w:vAlign w:val="center"/>
            <w:hideMark/>
          </w:tcPr>
          <w:p w:rsidR="00F45E49" w:rsidRPr="000073DE" w:rsidRDefault="00F45E49" w:rsidP="00DF1FC0">
            <w:pPr>
              <w:spacing w:after="0" w:line="240" w:lineRule="auto"/>
              <w:rPr>
                <w:rFonts w:ascii="Times New Roman" w:eastAsia="Times New Roman" w:hAnsi="Times New Roman" w:cs="Times New Roman"/>
                <w:sz w:val="24"/>
                <w:szCs w:val="24"/>
              </w:rPr>
            </w:pPr>
            <w:r w:rsidRPr="000073DE">
              <w:rPr>
                <w:rFonts w:ascii="Times-Roman" w:eastAsia="Times New Roman" w:hAnsi="Times-Roman" w:cs="Times New Roman"/>
                <w:color w:val="000000"/>
                <w:sz w:val="24"/>
              </w:rPr>
              <w:t xml:space="preserve">No. of Reflections </w:t>
            </w:r>
          </w:p>
        </w:tc>
        <w:tc>
          <w:tcPr>
            <w:tcW w:w="2723" w:type="dxa"/>
            <w:tcBorders>
              <w:top w:val="single" w:sz="4" w:space="0" w:color="auto"/>
              <w:left w:val="single" w:sz="4" w:space="0" w:color="auto"/>
              <w:bottom w:val="single" w:sz="4" w:space="0" w:color="auto"/>
              <w:right w:val="single" w:sz="4" w:space="0" w:color="auto"/>
            </w:tcBorders>
            <w:vAlign w:val="center"/>
            <w:hideMark/>
          </w:tcPr>
          <w:p w:rsidR="00F45E49" w:rsidRPr="000073DE" w:rsidRDefault="00F45E49" w:rsidP="00DF1FC0">
            <w:pPr>
              <w:spacing w:after="0" w:line="240" w:lineRule="auto"/>
              <w:rPr>
                <w:rFonts w:ascii="Times New Roman" w:eastAsia="Times New Roman" w:hAnsi="Times New Roman" w:cs="Times New Roman"/>
                <w:sz w:val="24"/>
                <w:szCs w:val="24"/>
              </w:rPr>
            </w:pPr>
            <w:r>
              <w:rPr>
                <w:rFonts w:ascii="Times-Roman" w:eastAsia="Times New Roman" w:hAnsi="Times-Roman" w:cs="Times New Roman"/>
                <w:color w:val="000000"/>
                <w:sz w:val="24"/>
              </w:rPr>
              <w:t>144</w:t>
            </w:r>
          </w:p>
        </w:tc>
      </w:tr>
      <w:tr w:rsidR="00F45E49" w:rsidRPr="000073DE" w:rsidTr="00F45E49">
        <w:trPr>
          <w:trHeight w:val="388"/>
        </w:trPr>
        <w:tc>
          <w:tcPr>
            <w:tcW w:w="3225" w:type="dxa"/>
            <w:tcBorders>
              <w:top w:val="single" w:sz="4" w:space="0" w:color="auto"/>
              <w:left w:val="single" w:sz="4" w:space="0" w:color="auto"/>
              <w:bottom w:val="single" w:sz="4" w:space="0" w:color="auto"/>
              <w:right w:val="single" w:sz="4" w:space="0" w:color="auto"/>
            </w:tcBorders>
            <w:vAlign w:val="center"/>
            <w:hideMark/>
          </w:tcPr>
          <w:p w:rsidR="00F45E49" w:rsidRPr="000073DE" w:rsidRDefault="00F45E49" w:rsidP="00DF1FC0">
            <w:pPr>
              <w:spacing w:after="0" w:line="240" w:lineRule="auto"/>
              <w:rPr>
                <w:rFonts w:ascii="Times New Roman" w:eastAsia="Times New Roman" w:hAnsi="Times New Roman" w:cs="Times New Roman"/>
                <w:sz w:val="24"/>
                <w:szCs w:val="24"/>
              </w:rPr>
            </w:pPr>
            <w:r w:rsidRPr="000073DE">
              <w:rPr>
                <w:rFonts w:ascii="Times-Roman" w:eastAsia="Times New Roman" w:hAnsi="Times-Roman" w:cs="Times New Roman"/>
                <w:color w:val="000000"/>
                <w:sz w:val="24"/>
              </w:rPr>
              <w:t xml:space="preserve">No. of background points </w:t>
            </w:r>
          </w:p>
        </w:tc>
        <w:tc>
          <w:tcPr>
            <w:tcW w:w="2723" w:type="dxa"/>
            <w:tcBorders>
              <w:top w:val="single" w:sz="4" w:space="0" w:color="auto"/>
              <w:left w:val="single" w:sz="4" w:space="0" w:color="auto"/>
              <w:bottom w:val="single" w:sz="4" w:space="0" w:color="auto"/>
              <w:right w:val="single" w:sz="4" w:space="0" w:color="auto"/>
            </w:tcBorders>
            <w:vAlign w:val="center"/>
            <w:hideMark/>
          </w:tcPr>
          <w:p w:rsidR="00F45E49" w:rsidRPr="000073DE" w:rsidRDefault="006C4DDD" w:rsidP="00DF1FC0">
            <w:pPr>
              <w:spacing w:after="0" w:line="240" w:lineRule="auto"/>
              <w:rPr>
                <w:rFonts w:ascii="Times New Roman" w:eastAsia="Times New Roman" w:hAnsi="Times New Roman" w:cs="Times New Roman"/>
                <w:sz w:val="24"/>
                <w:szCs w:val="24"/>
              </w:rPr>
            </w:pPr>
            <w:r>
              <w:rPr>
                <w:rFonts w:ascii="Times-Roman" w:eastAsia="Times New Roman" w:hAnsi="Times-Roman" w:cs="Times New Roman"/>
                <w:color w:val="000000"/>
                <w:sz w:val="24"/>
              </w:rPr>
              <w:t>15</w:t>
            </w:r>
          </w:p>
        </w:tc>
      </w:tr>
      <w:tr w:rsidR="00F45E49" w:rsidRPr="000073DE" w:rsidTr="00F45E49">
        <w:tc>
          <w:tcPr>
            <w:tcW w:w="3225" w:type="dxa"/>
            <w:tcBorders>
              <w:top w:val="single" w:sz="4" w:space="0" w:color="auto"/>
              <w:left w:val="single" w:sz="4" w:space="0" w:color="auto"/>
              <w:bottom w:val="single" w:sz="4" w:space="0" w:color="auto"/>
              <w:right w:val="single" w:sz="4" w:space="0" w:color="auto"/>
            </w:tcBorders>
            <w:vAlign w:val="center"/>
            <w:hideMark/>
          </w:tcPr>
          <w:p w:rsidR="00F45E49" w:rsidRPr="000073DE" w:rsidRDefault="00F45E49" w:rsidP="00DF1FC0">
            <w:pPr>
              <w:spacing w:after="0" w:line="240" w:lineRule="auto"/>
              <w:rPr>
                <w:rFonts w:ascii="Times-Roman" w:eastAsia="Times New Roman" w:hAnsi="Times-Roman" w:cs="Times New Roman"/>
                <w:color w:val="000000"/>
                <w:sz w:val="24"/>
              </w:rPr>
            </w:pPr>
            <w:r w:rsidRPr="00C23C7D">
              <w:rPr>
                <w:rFonts w:ascii="Times New Roman" w:hAnsi="Times New Roman" w:cs="Times New Roman"/>
                <w:sz w:val="24"/>
                <w:szCs w:val="24"/>
              </w:rPr>
              <w:t>Space Group</w:t>
            </w:r>
          </w:p>
        </w:tc>
        <w:tc>
          <w:tcPr>
            <w:tcW w:w="2723" w:type="dxa"/>
            <w:tcBorders>
              <w:top w:val="single" w:sz="4" w:space="0" w:color="auto"/>
              <w:left w:val="single" w:sz="4" w:space="0" w:color="auto"/>
              <w:bottom w:val="single" w:sz="4" w:space="0" w:color="auto"/>
              <w:right w:val="single" w:sz="4" w:space="0" w:color="auto"/>
            </w:tcBorders>
            <w:vAlign w:val="center"/>
            <w:hideMark/>
          </w:tcPr>
          <w:p w:rsidR="00F45E49" w:rsidRPr="00F45E49" w:rsidRDefault="00F45E49" w:rsidP="00F45E49">
            <w:pPr>
              <w:spacing w:after="0" w:line="240" w:lineRule="auto"/>
              <w:rPr>
                <w:rFonts w:ascii="Times-Roman" w:eastAsia="Times New Roman" w:hAnsi="Times-Roman" w:cs="Times New Roman"/>
                <w:i/>
                <w:color w:val="000000"/>
                <w:sz w:val="24"/>
              </w:rPr>
            </w:pPr>
            <w:r w:rsidRPr="00F45E49">
              <w:rPr>
                <w:rFonts w:ascii="Times New Roman" w:hAnsi="Times New Roman" w:cs="Times New Roman"/>
                <w:i/>
                <w:sz w:val="24"/>
                <w:szCs w:val="24"/>
              </w:rPr>
              <w:t>P</w:t>
            </w:r>
            <w:r>
              <w:rPr>
                <w:rFonts w:ascii="Times New Roman" w:hAnsi="Times New Roman" w:cs="Times New Roman"/>
                <w:i/>
                <w:sz w:val="24"/>
                <w:szCs w:val="24"/>
              </w:rPr>
              <w:t xml:space="preserve"> 1 </w:t>
            </w:r>
            <w:r w:rsidRPr="00F45E49">
              <w:rPr>
                <w:rFonts w:ascii="Times New Roman" w:hAnsi="Times New Roman" w:cs="Times New Roman"/>
                <w:i/>
                <w:sz w:val="24"/>
                <w:szCs w:val="24"/>
              </w:rPr>
              <w:t>2</w:t>
            </w:r>
            <w:r w:rsidRPr="005718DB">
              <w:rPr>
                <w:rFonts w:ascii="Times New Roman" w:hAnsi="Times New Roman" w:cs="Times New Roman"/>
                <w:i/>
                <w:sz w:val="24"/>
                <w:szCs w:val="24"/>
              </w:rPr>
              <w:t>1</w:t>
            </w:r>
          </w:p>
        </w:tc>
      </w:tr>
      <w:tr w:rsidR="00F45E49" w:rsidRPr="000073DE" w:rsidTr="00F45E49">
        <w:tc>
          <w:tcPr>
            <w:tcW w:w="3225" w:type="dxa"/>
            <w:tcBorders>
              <w:top w:val="single" w:sz="4" w:space="0" w:color="auto"/>
              <w:left w:val="single" w:sz="4" w:space="0" w:color="auto"/>
              <w:bottom w:val="single" w:sz="4" w:space="0" w:color="auto"/>
              <w:right w:val="single" w:sz="4" w:space="0" w:color="auto"/>
            </w:tcBorders>
            <w:vAlign w:val="center"/>
          </w:tcPr>
          <w:p w:rsidR="00F45E49" w:rsidRPr="00C23C7D" w:rsidRDefault="00F45E49" w:rsidP="00DF1FC0">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R</w:t>
            </w:r>
            <w:r w:rsidRPr="005718DB">
              <w:rPr>
                <w:rFonts w:ascii="Times New Roman" w:hAnsi="Times New Roman" w:cs="Times New Roman"/>
                <w:sz w:val="24"/>
                <w:szCs w:val="24"/>
                <w:vertAlign w:val="subscript"/>
              </w:rPr>
              <w:t>p</w:t>
            </w:r>
            <w:proofErr w:type="spellEnd"/>
          </w:p>
        </w:tc>
        <w:tc>
          <w:tcPr>
            <w:tcW w:w="2723" w:type="dxa"/>
            <w:tcBorders>
              <w:top w:val="single" w:sz="4" w:space="0" w:color="auto"/>
              <w:left w:val="single" w:sz="4" w:space="0" w:color="auto"/>
              <w:bottom w:val="single" w:sz="4" w:space="0" w:color="auto"/>
              <w:right w:val="single" w:sz="4" w:space="0" w:color="auto"/>
            </w:tcBorders>
            <w:vAlign w:val="center"/>
          </w:tcPr>
          <w:p w:rsidR="00F45E49" w:rsidRPr="00C23C7D" w:rsidRDefault="00F45E49" w:rsidP="006C4DDD">
            <w:pPr>
              <w:spacing w:after="0" w:line="240" w:lineRule="auto"/>
              <w:rPr>
                <w:rFonts w:ascii="Times New Roman" w:hAnsi="Times New Roman" w:cs="Times New Roman"/>
                <w:sz w:val="24"/>
                <w:szCs w:val="24"/>
              </w:rPr>
            </w:pPr>
            <w:r>
              <w:rPr>
                <w:rFonts w:ascii="Times New Roman" w:hAnsi="Times New Roman" w:cs="Times New Roman"/>
                <w:sz w:val="24"/>
                <w:szCs w:val="24"/>
              </w:rPr>
              <w:t>2.2</w:t>
            </w:r>
            <w:r w:rsidR="006C4DDD">
              <w:rPr>
                <w:rFonts w:ascii="Times New Roman" w:hAnsi="Times New Roman" w:cs="Times New Roman"/>
                <w:sz w:val="24"/>
                <w:szCs w:val="24"/>
              </w:rPr>
              <w:t>37</w:t>
            </w:r>
          </w:p>
        </w:tc>
      </w:tr>
      <w:tr w:rsidR="00F45E49" w:rsidRPr="000073DE" w:rsidTr="00F45E49">
        <w:tc>
          <w:tcPr>
            <w:tcW w:w="3225" w:type="dxa"/>
            <w:tcBorders>
              <w:top w:val="single" w:sz="4" w:space="0" w:color="auto"/>
              <w:left w:val="single" w:sz="4" w:space="0" w:color="auto"/>
              <w:bottom w:val="single" w:sz="4" w:space="0" w:color="auto"/>
              <w:right w:val="single" w:sz="4" w:space="0" w:color="auto"/>
            </w:tcBorders>
            <w:vAlign w:val="center"/>
          </w:tcPr>
          <w:p w:rsidR="00F45E49" w:rsidRPr="00C23C7D" w:rsidRDefault="00F45E49" w:rsidP="00DF1FC0">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R</w:t>
            </w:r>
            <w:r w:rsidRPr="005718DB">
              <w:rPr>
                <w:rFonts w:ascii="Times New Roman" w:hAnsi="Times New Roman" w:cs="Times New Roman"/>
                <w:sz w:val="24"/>
                <w:szCs w:val="24"/>
                <w:vertAlign w:val="subscript"/>
              </w:rPr>
              <w:t>wp</w:t>
            </w:r>
            <w:proofErr w:type="spellEnd"/>
          </w:p>
        </w:tc>
        <w:tc>
          <w:tcPr>
            <w:tcW w:w="2723" w:type="dxa"/>
            <w:tcBorders>
              <w:top w:val="single" w:sz="4" w:space="0" w:color="auto"/>
              <w:left w:val="single" w:sz="4" w:space="0" w:color="auto"/>
              <w:bottom w:val="single" w:sz="4" w:space="0" w:color="auto"/>
              <w:right w:val="single" w:sz="4" w:space="0" w:color="auto"/>
            </w:tcBorders>
            <w:vAlign w:val="center"/>
          </w:tcPr>
          <w:p w:rsidR="00F45E49" w:rsidRPr="00C23C7D" w:rsidRDefault="00F45E49" w:rsidP="006C4DDD">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006C4DDD">
              <w:rPr>
                <w:rFonts w:ascii="Times New Roman" w:hAnsi="Times New Roman" w:cs="Times New Roman"/>
                <w:sz w:val="24"/>
                <w:szCs w:val="24"/>
              </w:rPr>
              <w:t>257</w:t>
            </w:r>
          </w:p>
        </w:tc>
      </w:tr>
      <w:tr w:rsidR="00F45E49" w:rsidRPr="000073DE" w:rsidTr="00F45E49">
        <w:tc>
          <w:tcPr>
            <w:tcW w:w="3225" w:type="dxa"/>
            <w:tcBorders>
              <w:top w:val="single" w:sz="4" w:space="0" w:color="auto"/>
              <w:left w:val="single" w:sz="4" w:space="0" w:color="auto"/>
              <w:bottom w:val="single" w:sz="4" w:space="0" w:color="auto"/>
              <w:right w:val="single" w:sz="4" w:space="0" w:color="auto"/>
            </w:tcBorders>
            <w:vAlign w:val="center"/>
          </w:tcPr>
          <w:p w:rsidR="00F45E49" w:rsidRDefault="00F45E49" w:rsidP="00DF1FC0">
            <w:pPr>
              <w:spacing w:after="0" w:line="240" w:lineRule="auto"/>
              <w:rPr>
                <w:rFonts w:ascii="Times New Roman" w:hAnsi="Times New Roman" w:cs="Times New Roman"/>
                <w:sz w:val="24"/>
                <w:szCs w:val="24"/>
              </w:rPr>
            </w:pPr>
            <w:r>
              <w:rPr>
                <w:rFonts w:ascii="Times New Roman" w:hAnsi="Times New Roman" w:cs="Times New Roman"/>
                <w:sz w:val="24"/>
                <w:szCs w:val="24"/>
              </w:rPr>
              <w:t>Goodness of fit</w:t>
            </w:r>
          </w:p>
        </w:tc>
        <w:tc>
          <w:tcPr>
            <w:tcW w:w="2723" w:type="dxa"/>
            <w:tcBorders>
              <w:top w:val="single" w:sz="4" w:space="0" w:color="auto"/>
              <w:left w:val="single" w:sz="4" w:space="0" w:color="auto"/>
              <w:bottom w:val="single" w:sz="4" w:space="0" w:color="auto"/>
              <w:right w:val="single" w:sz="4" w:space="0" w:color="auto"/>
            </w:tcBorders>
            <w:vAlign w:val="center"/>
          </w:tcPr>
          <w:p w:rsidR="00F45E49" w:rsidRPr="00C23C7D" w:rsidRDefault="00F45E49" w:rsidP="006C4DDD">
            <w:pPr>
              <w:spacing w:after="0" w:line="240" w:lineRule="auto"/>
              <w:rPr>
                <w:rFonts w:ascii="Times New Roman" w:hAnsi="Times New Roman" w:cs="Times New Roman"/>
                <w:sz w:val="24"/>
                <w:szCs w:val="24"/>
              </w:rPr>
            </w:pPr>
            <w:r>
              <w:rPr>
                <w:rFonts w:ascii="Times New Roman" w:hAnsi="Times New Roman" w:cs="Times New Roman"/>
                <w:sz w:val="24"/>
                <w:szCs w:val="24"/>
              </w:rPr>
              <w:t>0.68</w:t>
            </w:r>
            <w:r w:rsidR="006C4DDD">
              <w:rPr>
                <w:rFonts w:ascii="Times New Roman" w:hAnsi="Times New Roman" w:cs="Times New Roman"/>
                <w:sz w:val="24"/>
                <w:szCs w:val="24"/>
              </w:rPr>
              <w:t>7</w:t>
            </w:r>
          </w:p>
        </w:tc>
      </w:tr>
    </w:tbl>
    <w:p w:rsidR="006C4DDD" w:rsidRDefault="006C4DDD" w:rsidP="00F45E49">
      <w:pPr>
        <w:rPr>
          <w:rFonts w:ascii="Times New Roman" w:hAnsi="Times New Roman" w:cs="Times New Roman"/>
          <w:color w:val="000000"/>
          <w:sz w:val="24"/>
          <w:szCs w:val="24"/>
        </w:rPr>
      </w:pPr>
    </w:p>
    <w:p w:rsidR="000106E3" w:rsidRDefault="000106E3" w:rsidP="000106E3">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In t</w:t>
      </w:r>
      <w:r w:rsidRPr="00B92794">
        <w:rPr>
          <w:rFonts w:ascii="Times New Roman" w:hAnsi="Times New Roman" w:cs="Times New Roman"/>
          <w:color w:val="000000"/>
          <w:sz w:val="24"/>
          <w:szCs w:val="24"/>
        </w:rPr>
        <w:t xml:space="preserve">he crystal packing of complex </w:t>
      </w:r>
      <w:r w:rsidRPr="00465CC0">
        <w:rPr>
          <w:rFonts w:ascii="Times New Roman" w:hAnsi="Times New Roman" w:cs="Times New Roman"/>
          <w:b/>
          <w:color w:val="000000"/>
          <w:sz w:val="24"/>
          <w:szCs w:val="24"/>
        </w:rPr>
        <w:t>C1</w:t>
      </w:r>
      <w:r>
        <w:rPr>
          <w:rFonts w:ascii="Times New Roman" w:hAnsi="Times New Roman" w:cs="Times New Roman"/>
          <w:color w:val="000000"/>
          <w:sz w:val="24"/>
          <w:szCs w:val="24"/>
        </w:rPr>
        <w:t>there are two molecules per unit cell</w:t>
      </w:r>
      <w:r w:rsidRPr="00B92794">
        <w:rPr>
          <w:rFonts w:ascii="Times New Roman" w:hAnsi="Times New Roman" w:cs="Times New Roman"/>
          <w:color w:val="000000"/>
          <w:sz w:val="24"/>
          <w:szCs w:val="24"/>
        </w:rPr>
        <w:t>. It crystallizes in monoclinic</w:t>
      </w:r>
      <w:r>
        <w:rPr>
          <w:rFonts w:ascii="Times New Roman" w:hAnsi="Times New Roman" w:cs="Times New Roman"/>
          <w:color w:val="000000"/>
          <w:sz w:val="24"/>
          <w:szCs w:val="24"/>
        </w:rPr>
        <w:t xml:space="preserve"> symmetry with </w:t>
      </w:r>
      <w:r w:rsidRPr="00B92794">
        <w:rPr>
          <w:rFonts w:ascii="Times New Roman" w:hAnsi="Times New Roman" w:cs="Times New Roman"/>
          <w:color w:val="000000"/>
          <w:sz w:val="24"/>
          <w:szCs w:val="24"/>
        </w:rPr>
        <w:t>space group</w:t>
      </w:r>
      <w:r w:rsidRPr="00722C4D">
        <w:rPr>
          <w:rFonts w:ascii="Times New Roman" w:hAnsi="Times New Roman" w:cs="Times New Roman"/>
          <w:i/>
          <w:color w:val="000000"/>
          <w:sz w:val="24"/>
          <w:szCs w:val="24"/>
        </w:rPr>
        <w:t>P121</w:t>
      </w:r>
      <w:r w:rsidRPr="00B92794">
        <w:rPr>
          <w:rFonts w:ascii="Times New Roman" w:hAnsi="Times New Roman" w:cs="Times New Roman"/>
          <w:color w:val="000000"/>
          <w:sz w:val="24"/>
          <w:szCs w:val="24"/>
        </w:rPr>
        <w:t xml:space="preserve">.Thecoordination </w:t>
      </w:r>
      <w:r>
        <w:rPr>
          <w:rFonts w:ascii="Times New Roman" w:hAnsi="Times New Roman" w:cs="Times New Roman"/>
          <w:color w:val="000000"/>
          <w:sz w:val="24"/>
          <w:szCs w:val="24"/>
        </w:rPr>
        <w:t xml:space="preserve">geometry of </w:t>
      </w:r>
      <w:r w:rsidR="00776458">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 xml:space="preserve">central </w:t>
      </w:r>
      <w:r w:rsidRPr="00B92794">
        <w:rPr>
          <w:rFonts w:ascii="Times New Roman" w:hAnsi="Times New Roman" w:cs="Times New Roman"/>
          <w:color w:val="000000"/>
          <w:sz w:val="24"/>
          <w:szCs w:val="24"/>
        </w:rPr>
        <w:t xml:space="preserve">iron atom is </w:t>
      </w:r>
      <w:r>
        <w:rPr>
          <w:rFonts w:ascii="Times New Roman" w:hAnsi="Times New Roman" w:cs="Times New Roman"/>
          <w:color w:val="000000"/>
          <w:sz w:val="24"/>
          <w:szCs w:val="24"/>
        </w:rPr>
        <w:t>octahedral in which</w:t>
      </w:r>
      <w:r w:rsidRPr="00B92794">
        <w:rPr>
          <w:rFonts w:ascii="Times New Roman" w:hAnsi="Times New Roman" w:cs="Times New Roman"/>
          <w:color w:val="000000"/>
          <w:sz w:val="24"/>
          <w:szCs w:val="24"/>
        </w:rPr>
        <w:t xml:space="preserve"> the axial positions are occupied by two chlorine atoms and equatorial </w:t>
      </w:r>
      <w:r>
        <w:rPr>
          <w:rFonts w:ascii="Times New Roman" w:hAnsi="Times New Roman" w:cs="Times New Roman"/>
          <w:color w:val="000000"/>
          <w:sz w:val="24"/>
          <w:szCs w:val="24"/>
        </w:rPr>
        <w:t>positions</w:t>
      </w:r>
      <w:r w:rsidRPr="00B92794">
        <w:rPr>
          <w:rFonts w:ascii="Times New Roman" w:hAnsi="Times New Roman" w:cs="Times New Roman"/>
          <w:color w:val="000000"/>
          <w:sz w:val="24"/>
          <w:szCs w:val="24"/>
        </w:rPr>
        <w:t xml:space="preserve"> are </w:t>
      </w:r>
      <w:r>
        <w:rPr>
          <w:rFonts w:ascii="Times New Roman" w:hAnsi="Times New Roman" w:cs="Times New Roman"/>
          <w:color w:val="000000"/>
          <w:sz w:val="24"/>
          <w:szCs w:val="24"/>
        </w:rPr>
        <w:t xml:space="preserve">occupied by </w:t>
      </w:r>
      <w:r w:rsidRPr="00B92794">
        <w:rPr>
          <w:rFonts w:ascii="Times New Roman" w:hAnsi="Times New Roman" w:cs="Times New Roman"/>
          <w:color w:val="000000"/>
          <w:sz w:val="24"/>
          <w:szCs w:val="24"/>
        </w:rPr>
        <w:t>two oxygen and two nitrogen atoms</w:t>
      </w:r>
      <w:r w:rsidR="00776458">
        <w:rPr>
          <w:rFonts w:ascii="Times New Roman" w:hAnsi="Times New Roman" w:cs="Times New Roman"/>
          <w:color w:val="000000"/>
          <w:sz w:val="24"/>
          <w:szCs w:val="24"/>
        </w:rPr>
        <w:t>. Thus it</w:t>
      </w:r>
      <w:r w:rsidR="006F76A6">
        <w:rPr>
          <w:rFonts w:ascii="Times New Roman" w:hAnsi="Times New Roman" w:cs="Times New Roman"/>
          <w:color w:val="000000"/>
          <w:sz w:val="24"/>
          <w:szCs w:val="24"/>
        </w:rPr>
        <w:t xml:space="preserve"> </w:t>
      </w:r>
      <w:r w:rsidR="00776458">
        <w:rPr>
          <w:rFonts w:ascii="Times New Roman" w:hAnsi="Times New Roman" w:cs="Times New Roman"/>
          <w:color w:val="000000"/>
          <w:sz w:val="24"/>
          <w:szCs w:val="24"/>
        </w:rPr>
        <w:t>forms</w:t>
      </w:r>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N,O</w:t>
      </w:r>
      <w:proofErr w:type="gramEnd"/>
      <w:r>
        <w:rPr>
          <w:rFonts w:ascii="Times New Roman" w:hAnsi="Times New Roman" w:cs="Times New Roman"/>
          <w:color w:val="000000"/>
          <w:sz w:val="24"/>
          <w:szCs w:val="24"/>
        </w:rPr>
        <w:t xml:space="preserve">-chelate complex where the ligands are </w:t>
      </w:r>
      <w:r w:rsidRPr="00B92794">
        <w:rPr>
          <w:rFonts w:ascii="Times New Roman" w:hAnsi="Times New Roman" w:cs="Times New Roman"/>
          <w:color w:val="000000"/>
          <w:sz w:val="24"/>
          <w:szCs w:val="24"/>
        </w:rPr>
        <w:t>in trans-position relative to each other.</w:t>
      </w:r>
      <w:r w:rsidR="006F76A6">
        <w:rPr>
          <w:rFonts w:ascii="Times New Roman" w:hAnsi="Times New Roman" w:cs="Times New Roman"/>
          <w:color w:val="000000"/>
          <w:sz w:val="24"/>
          <w:szCs w:val="24"/>
        </w:rPr>
        <w:t xml:space="preserve"> </w:t>
      </w:r>
      <w:r>
        <w:rPr>
          <w:rFonts w:ascii="Times New Roman" w:hAnsi="Times New Roman" w:cs="Times New Roman"/>
          <w:color w:val="000000"/>
          <w:sz w:val="24"/>
          <w:szCs w:val="24"/>
        </w:rPr>
        <w:t>A c</w:t>
      </w:r>
      <w:r w:rsidRPr="00473CD9">
        <w:rPr>
          <w:rFonts w:ascii="Times New Roman" w:hAnsi="Times New Roman" w:cs="Times New Roman"/>
          <w:sz w:val="24"/>
          <w:szCs w:val="24"/>
        </w:rPr>
        <w:t>omparison</w:t>
      </w:r>
      <w:r w:rsidR="006F76A6">
        <w:rPr>
          <w:rFonts w:ascii="Times New Roman" w:hAnsi="Times New Roman" w:cs="Times New Roman"/>
          <w:sz w:val="24"/>
          <w:szCs w:val="24"/>
        </w:rPr>
        <w:t xml:space="preserve"> </w:t>
      </w:r>
      <w:r w:rsidRPr="00473CD9">
        <w:rPr>
          <w:rFonts w:ascii="Times New Roman" w:hAnsi="Times New Roman" w:cs="Times New Roman"/>
          <w:sz w:val="24"/>
          <w:szCs w:val="24"/>
        </w:rPr>
        <w:t xml:space="preserve">of </w:t>
      </w:r>
      <w:r>
        <w:rPr>
          <w:rFonts w:ascii="Times New Roman" w:hAnsi="Times New Roman" w:cs="Times New Roman"/>
          <w:sz w:val="24"/>
          <w:szCs w:val="24"/>
        </w:rPr>
        <w:t>b</w:t>
      </w:r>
      <w:r w:rsidRPr="00A84D42">
        <w:rPr>
          <w:rFonts w:ascii="Times New Roman" w:hAnsi="Times New Roman" w:cs="Times New Roman"/>
          <w:sz w:val="24"/>
          <w:szCs w:val="24"/>
        </w:rPr>
        <w:t xml:space="preserve">ond </w:t>
      </w:r>
      <w:r>
        <w:rPr>
          <w:rFonts w:ascii="Times New Roman" w:hAnsi="Times New Roman" w:cs="Times New Roman"/>
          <w:sz w:val="24"/>
          <w:szCs w:val="24"/>
        </w:rPr>
        <w:t xml:space="preserve">lengths and bond angles in optimized structure and </w:t>
      </w:r>
      <w:r w:rsidRPr="00473CD9">
        <w:rPr>
          <w:rFonts w:ascii="Times New Roman" w:hAnsi="Times New Roman" w:cs="Times New Roman"/>
          <w:sz w:val="24"/>
          <w:szCs w:val="24"/>
        </w:rPr>
        <w:t>PXRD structure</w:t>
      </w:r>
      <w:r w:rsidRPr="00A84D42">
        <w:rPr>
          <w:rFonts w:ascii="Times New Roman" w:hAnsi="Times New Roman" w:cs="Times New Roman"/>
          <w:sz w:val="24"/>
          <w:szCs w:val="24"/>
        </w:rPr>
        <w:t xml:space="preserve"> of </w:t>
      </w:r>
      <w:r w:rsidRPr="007D648A">
        <w:rPr>
          <w:rFonts w:ascii="Times New Roman" w:hAnsi="Times New Roman" w:cs="Times New Roman"/>
          <w:b/>
          <w:sz w:val="24"/>
          <w:szCs w:val="24"/>
        </w:rPr>
        <w:t>C1</w:t>
      </w:r>
      <w:r>
        <w:rPr>
          <w:rFonts w:ascii="Times New Roman" w:hAnsi="Times New Roman" w:cs="Times New Roman"/>
          <w:sz w:val="24"/>
          <w:szCs w:val="24"/>
        </w:rPr>
        <w:t xml:space="preserve">are listed in </w:t>
      </w:r>
      <w:r w:rsidR="002C7B84">
        <w:rPr>
          <w:rFonts w:ascii="Times New Roman" w:hAnsi="Times New Roman" w:cs="Times New Roman"/>
          <w:b/>
          <w:sz w:val="24"/>
          <w:szCs w:val="24"/>
        </w:rPr>
        <w:t xml:space="preserve">Table </w:t>
      </w:r>
      <w:proofErr w:type="gramStart"/>
      <w:r w:rsidRPr="00BF3C73">
        <w:rPr>
          <w:rFonts w:ascii="Times New Roman" w:hAnsi="Times New Roman" w:cs="Times New Roman"/>
          <w:b/>
          <w:sz w:val="24"/>
          <w:szCs w:val="24"/>
        </w:rPr>
        <w:t>2</w:t>
      </w:r>
      <w:r w:rsidRPr="00BF3C73">
        <w:rPr>
          <w:rFonts w:ascii="Times New Roman" w:hAnsi="Times New Roman" w:cs="Times New Roman"/>
          <w:sz w:val="24"/>
          <w:szCs w:val="24"/>
        </w:rPr>
        <w:t>.</w:t>
      </w:r>
      <w:r w:rsidR="00251275" w:rsidRPr="00251275">
        <w:rPr>
          <w:rFonts w:ascii="Times New Roman" w:hAnsi="Times New Roman" w:cs="Times New Roman"/>
          <w:color w:val="000000"/>
          <w:sz w:val="24"/>
          <w:szCs w:val="24"/>
        </w:rPr>
        <w:t>The</w:t>
      </w:r>
      <w:proofErr w:type="gramEnd"/>
      <w:r w:rsidR="00251275" w:rsidRPr="00251275">
        <w:rPr>
          <w:rFonts w:ascii="Times New Roman" w:hAnsi="Times New Roman" w:cs="Times New Roman"/>
          <w:color w:val="000000"/>
          <w:sz w:val="24"/>
          <w:szCs w:val="24"/>
        </w:rPr>
        <w:t xml:space="preserve"> bond lengths and bond angles in Optimized and PXRD structures slightly varied </w:t>
      </w:r>
      <w:r w:rsidR="002C7B84">
        <w:rPr>
          <w:rFonts w:ascii="Times New Roman" w:hAnsi="Times New Roman" w:cs="Times New Roman"/>
          <w:color w:val="000000"/>
          <w:sz w:val="24"/>
          <w:szCs w:val="24"/>
        </w:rPr>
        <w:t xml:space="preserve">slightly </w:t>
      </w:r>
      <w:r w:rsidR="00251275" w:rsidRPr="00251275">
        <w:rPr>
          <w:rFonts w:ascii="Times New Roman" w:hAnsi="Times New Roman" w:cs="Times New Roman"/>
          <w:color w:val="000000"/>
          <w:sz w:val="24"/>
          <w:szCs w:val="24"/>
        </w:rPr>
        <w:t xml:space="preserve">may be due </w:t>
      </w:r>
      <w:r w:rsidR="00776458">
        <w:rPr>
          <w:rFonts w:ascii="Times New Roman" w:hAnsi="Times New Roman" w:cs="Times New Roman"/>
          <w:color w:val="000000"/>
          <w:sz w:val="24"/>
          <w:szCs w:val="24"/>
        </w:rPr>
        <w:t>to optimization in gas phase but</w:t>
      </w:r>
      <w:r w:rsidR="00251275" w:rsidRPr="00251275">
        <w:rPr>
          <w:rFonts w:ascii="Times New Roman" w:hAnsi="Times New Roman" w:cs="Times New Roman"/>
          <w:color w:val="000000"/>
          <w:sz w:val="24"/>
          <w:szCs w:val="24"/>
        </w:rPr>
        <w:t xml:space="preserve"> crystals in solid state.</w:t>
      </w:r>
    </w:p>
    <w:p w:rsidR="000106E3" w:rsidRDefault="000106E3" w:rsidP="000106E3">
      <w:pPr>
        <w:spacing w:line="360" w:lineRule="auto"/>
        <w:jc w:val="both"/>
        <w:rPr>
          <w:rFonts w:ascii="Times New Roman" w:eastAsia="Batang" w:hAnsi="Times New Roman" w:cs="Times New Roman"/>
          <w:sz w:val="24"/>
          <w:szCs w:val="24"/>
        </w:rPr>
      </w:pPr>
      <w:r>
        <w:rPr>
          <w:rFonts w:ascii="Times New Roman" w:hAnsi="Times New Roman" w:cs="Times New Roman"/>
          <w:color w:val="000000"/>
          <w:sz w:val="24"/>
          <w:szCs w:val="24"/>
        </w:rPr>
        <w:t>The Fe1-Cl1/</w:t>
      </w:r>
      <w:r w:rsidRPr="0031102E">
        <w:rPr>
          <w:rFonts w:ascii="Times New Roman" w:hAnsi="Times New Roman" w:cs="Times New Roman"/>
          <w:color w:val="000000"/>
          <w:sz w:val="24"/>
          <w:szCs w:val="24"/>
        </w:rPr>
        <w:t>Fe1-Cl2</w:t>
      </w:r>
      <w:r>
        <w:rPr>
          <w:rFonts w:ascii="Times New Roman" w:hAnsi="Times New Roman" w:cs="Times New Roman"/>
          <w:color w:val="000000"/>
          <w:sz w:val="24"/>
          <w:szCs w:val="24"/>
        </w:rPr>
        <w:t xml:space="preserve"> bond lengths are 1.843 </w:t>
      </w:r>
      <w:r w:rsidRPr="000073DE">
        <w:rPr>
          <w:rFonts w:ascii="Cambria Math" w:eastAsia="Times New Roman" w:hAnsi="Cambria Math" w:cs="Cambria Math"/>
          <w:color w:val="000000"/>
          <w:sz w:val="24"/>
        </w:rPr>
        <w:t>Å</w:t>
      </w:r>
      <w:r>
        <w:rPr>
          <w:rFonts w:ascii="Times New Roman" w:hAnsi="Times New Roman" w:cs="Times New Roman"/>
          <w:color w:val="000000"/>
          <w:sz w:val="24"/>
          <w:szCs w:val="24"/>
        </w:rPr>
        <w:t>, Fe1-O1/</w:t>
      </w:r>
      <w:r w:rsidRPr="0031102E">
        <w:rPr>
          <w:rFonts w:ascii="Times New Roman" w:hAnsi="Times New Roman" w:cs="Times New Roman"/>
          <w:color w:val="000000"/>
          <w:sz w:val="24"/>
          <w:szCs w:val="24"/>
        </w:rPr>
        <w:t>Fe1-O2</w:t>
      </w:r>
      <w:r>
        <w:rPr>
          <w:rFonts w:ascii="Times New Roman" w:hAnsi="Times New Roman" w:cs="Times New Roman"/>
          <w:color w:val="000000"/>
          <w:sz w:val="24"/>
          <w:szCs w:val="24"/>
        </w:rPr>
        <w:t xml:space="preserve"> bond lengths are 1.928 </w:t>
      </w:r>
      <w:r w:rsidRPr="000073DE">
        <w:rPr>
          <w:rFonts w:ascii="Cambria Math" w:eastAsia="Times New Roman" w:hAnsi="Cambria Math" w:cs="Cambria Math"/>
          <w:color w:val="000000"/>
          <w:sz w:val="24"/>
        </w:rPr>
        <w:t>Å</w:t>
      </w:r>
      <w:r>
        <w:rPr>
          <w:rFonts w:ascii="Times New Roman" w:hAnsi="Times New Roman" w:cs="Times New Roman"/>
          <w:color w:val="000000"/>
          <w:sz w:val="24"/>
          <w:szCs w:val="24"/>
        </w:rPr>
        <w:t xml:space="preserve"> and Fe1-N1/</w:t>
      </w:r>
      <w:r w:rsidRPr="00F40074">
        <w:rPr>
          <w:rFonts w:ascii="Times New Roman" w:hAnsi="Times New Roman" w:cs="Times New Roman"/>
          <w:color w:val="000000"/>
          <w:sz w:val="24"/>
          <w:szCs w:val="24"/>
        </w:rPr>
        <w:t>Fe1-N2</w:t>
      </w:r>
      <w:r>
        <w:rPr>
          <w:rFonts w:ascii="Times New Roman" w:hAnsi="Times New Roman" w:cs="Times New Roman"/>
          <w:color w:val="000000"/>
          <w:sz w:val="24"/>
          <w:szCs w:val="24"/>
        </w:rPr>
        <w:t xml:space="preserve"> bond lengths are 1.979 </w:t>
      </w:r>
      <w:r w:rsidRPr="000073DE">
        <w:rPr>
          <w:rFonts w:ascii="Cambria Math" w:eastAsia="Times New Roman" w:hAnsi="Cambria Math" w:cs="Cambria Math"/>
          <w:color w:val="000000"/>
          <w:sz w:val="24"/>
        </w:rPr>
        <w:t>Å</w:t>
      </w:r>
      <w:r>
        <w:rPr>
          <w:rFonts w:ascii="Times New Roman" w:eastAsia="Batang" w:hAnsi="Times New Roman" w:cs="Times New Roman"/>
          <w:sz w:val="24"/>
          <w:szCs w:val="24"/>
        </w:rPr>
        <w:t xml:space="preserve"> which are</w:t>
      </w:r>
      <w:r w:rsidRPr="0039080A">
        <w:rPr>
          <w:rFonts w:ascii="Times New Roman" w:eastAsia="Batang" w:hAnsi="Times New Roman" w:cs="Times New Roman"/>
          <w:sz w:val="24"/>
          <w:szCs w:val="24"/>
        </w:rPr>
        <w:t xml:space="preserve"> comparable with those for the known complexes with coordinated </w:t>
      </w:r>
      <w:proofErr w:type="gramStart"/>
      <w:r w:rsidRPr="0039080A">
        <w:rPr>
          <w:rFonts w:ascii="Times New Roman" w:eastAsia="Batang" w:hAnsi="Times New Roman" w:cs="Times New Roman"/>
          <w:sz w:val="24"/>
          <w:szCs w:val="24"/>
        </w:rPr>
        <w:t>N,O</w:t>
      </w:r>
      <w:proofErr w:type="gramEnd"/>
      <w:r w:rsidRPr="0039080A">
        <w:rPr>
          <w:rFonts w:ascii="Times New Roman" w:eastAsia="Batang" w:hAnsi="Times New Roman" w:cs="Times New Roman"/>
          <w:sz w:val="24"/>
          <w:szCs w:val="24"/>
        </w:rPr>
        <w:t>-chelate complexes</w:t>
      </w:r>
      <w:r>
        <w:rPr>
          <w:rFonts w:ascii="Times New Roman" w:eastAsia="Batang" w:hAnsi="Times New Roman" w:cs="Times New Roman"/>
          <w:sz w:val="24"/>
          <w:szCs w:val="24"/>
        </w:rPr>
        <w:t xml:space="preserve"> [32-33]</w:t>
      </w:r>
      <w:r>
        <w:rPr>
          <w:rFonts w:ascii="Times New Roman" w:eastAsia="Batang" w:hAnsi="Times New Roman" w:cs="Times New Roman"/>
          <w:color w:val="000000" w:themeColor="text1"/>
          <w:sz w:val="24"/>
          <w:szCs w:val="24"/>
        </w:rPr>
        <w:t>. The bond angles O1FeN1 (100.46</w:t>
      </w:r>
      <w:r w:rsidRPr="00B92794">
        <w:rPr>
          <w:rFonts w:ascii="Times New Roman" w:eastAsia="Batang" w:hAnsi="Times New Roman" w:cs="Times New Roman"/>
          <w:sz w:val="24"/>
          <w:szCs w:val="24"/>
        </w:rPr>
        <w:t>˚</w:t>
      </w:r>
      <w:r>
        <w:rPr>
          <w:rFonts w:ascii="Times New Roman" w:eastAsia="Batang" w:hAnsi="Times New Roman" w:cs="Times New Roman"/>
          <w:color w:val="000000" w:themeColor="text1"/>
          <w:sz w:val="24"/>
          <w:szCs w:val="24"/>
        </w:rPr>
        <w:t>), O2FeN2 (100.46</w:t>
      </w:r>
      <w:r w:rsidRPr="00B92794">
        <w:rPr>
          <w:rFonts w:ascii="Times New Roman" w:eastAsia="Batang" w:hAnsi="Times New Roman" w:cs="Times New Roman"/>
          <w:sz w:val="24"/>
          <w:szCs w:val="24"/>
        </w:rPr>
        <w:t>˚</w:t>
      </w:r>
      <w:r>
        <w:rPr>
          <w:rFonts w:ascii="Times New Roman" w:eastAsia="Batang" w:hAnsi="Times New Roman" w:cs="Times New Roman"/>
          <w:color w:val="000000" w:themeColor="text1"/>
          <w:sz w:val="24"/>
          <w:szCs w:val="24"/>
        </w:rPr>
        <w:t>), N1FeO2 (79.54</w:t>
      </w:r>
      <w:r w:rsidRPr="00B92794">
        <w:rPr>
          <w:rFonts w:ascii="Times New Roman" w:eastAsia="Batang" w:hAnsi="Times New Roman" w:cs="Times New Roman"/>
          <w:sz w:val="24"/>
          <w:szCs w:val="24"/>
        </w:rPr>
        <w:t>˚</w:t>
      </w:r>
      <w:r>
        <w:rPr>
          <w:rFonts w:ascii="Times New Roman" w:eastAsia="Batang" w:hAnsi="Times New Roman" w:cs="Times New Roman"/>
          <w:color w:val="000000" w:themeColor="text1"/>
          <w:sz w:val="24"/>
          <w:szCs w:val="24"/>
        </w:rPr>
        <w:t>) and N2FeO1 (79.54</w:t>
      </w:r>
      <w:r w:rsidRPr="00B92794">
        <w:rPr>
          <w:rFonts w:ascii="Times New Roman" w:eastAsia="Batang" w:hAnsi="Times New Roman" w:cs="Times New Roman"/>
          <w:sz w:val="24"/>
          <w:szCs w:val="24"/>
        </w:rPr>
        <w:t>˚</w:t>
      </w:r>
      <w:r>
        <w:rPr>
          <w:rFonts w:ascii="Times New Roman" w:eastAsia="Batang" w:hAnsi="Times New Roman" w:cs="Times New Roman"/>
          <w:color w:val="000000" w:themeColor="text1"/>
          <w:sz w:val="24"/>
          <w:szCs w:val="24"/>
        </w:rPr>
        <w:t xml:space="preserve">) suggest a slightly distorted octahedral geometry </w:t>
      </w:r>
      <w:r w:rsidR="002C7B84">
        <w:rPr>
          <w:rFonts w:ascii="Times New Roman" w:eastAsia="Batang" w:hAnsi="Times New Roman" w:cs="Times New Roman"/>
          <w:color w:val="000000" w:themeColor="text1"/>
          <w:sz w:val="24"/>
          <w:szCs w:val="24"/>
        </w:rPr>
        <w:t>of the central Fe atom</w:t>
      </w:r>
      <w:r>
        <w:rPr>
          <w:rFonts w:ascii="Times New Roman" w:eastAsia="Batang" w:hAnsi="Times New Roman" w:cs="Times New Roman"/>
          <w:color w:val="000000" w:themeColor="text1"/>
          <w:sz w:val="24"/>
          <w:szCs w:val="24"/>
        </w:rPr>
        <w:t xml:space="preserve">. </w:t>
      </w:r>
      <w:r w:rsidRPr="009E1B0A">
        <w:rPr>
          <w:rFonts w:ascii="Times New Roman" w:eastAsia="Batang" w:hAnsi="Times New Roman" w:cs="Times New Roman"/>
          <w:sz w:val="24"/>
          <w:szCs w:val="24"/>
        </w:rPr>
        <w:t xml:space="preserve">The </w:t>
      </w:r>
      <w:r>
        <w:rPr>
          <w:rFonts w:ascii="Times New Roman" w:eastAsia="Batang" w:hAnsi="Times New Roman" w:cs="Times New Roman"/>
          <w:sz w:val="24"/>
          <w:szCs w:val="24"/>
        </w:rPr>
        <w:t>iron atom, two O</w:t>
      </w:r>
      <w:r w:rsidR="002C7B84">
        <w:rPr>
          <w:rFonts w:ascii="Times New Roman" w:eastAsia="Batang" w:hAnsi="Times New Roman" w:cs="Times New Roman"/>
          <w:sz w:val="24"/>
          <w:szCs w:val="24"/>
        </w:rPr>
        <w:t xml:space="preserve"> atoms</w:t>
      </w:r>
      <w:r>
        <w:rPr>
          <w:rFonts w:ascii="Times New Roman" w:eastAsia="Batang" w:hAnsi="Times New Roman" w:cs="Times New Roman"/>
          <w:sz w:val="24"/>
          <w:szCs w:val="24"/>
        </w:rPr>
        <w:t xml:space="preserve"> and two N atoms and two aromatic (</w:t>
      </w:r>
      <w:proofErr w:type="spellStart"/>
      <w:r>
        <w:rPr>
          <w:rFonts w:ascii="Times New Roman" w:eastAsia="Batang" w:hAnsi="Times New Roman" w:cs="Times New Roman"/>
          <w:sz w:val="24"/>
          <w:szCs w:val="24"/>
        </w:rPr>
        <w:t>salicylidene</w:t>
      </w:r>
      <w:proofErr w:type="spellEnd"/>
      <w:r>
        <w:rPr>
          <w:rFonts w:ascii="Times New Roman" w:eastAsia="Batang" w:hAnsi="Times New Roman" w:cs="Times New Roman"/>
          <w:sz w:val="24"/>
          <w:szCs w:val="24"/>
        </w:rPr>
        <w:t>) rings lie in a single ho</w:t>
      </w:r>
      <w:r w:rsidR="002C7B84">
        <w:rPr>
          <w:rFonts w:ascii="Times New Roman" w:eastAsia="Batang" w:hAnsi="Times New Roman" w:cs="Times New Roman"/>
          <w:sz w:val="24"/>
          <w:szCs w:val="24"/>
        </w:rPr>
        <w:t>rizontal plane whereas</w:t>
      </w:r>
      <w:r>
        <w:rPr>
          <w:rFonts w:ascii="Times New Roman" w:eastAsia="Batang" w:hAnsi="Times New Roman" w:cs="Times New Roman"/>
          <w:sz w:val="24"/>
          <w:szCs w:val="24"/>
        </w:rPr>
        <w:t xml:space="preserve"> two chlorine atoms lie almost perpend</w:t>
      </w:r>
      <w:r w:rsidR="002C7B84">
        <w:rPr>
          <w:rFonts w:ascii="Times New Roman" w:eastAsia="Batang" w:hAnsi="Times New Roman" w:cs="Times New Roman"/>
          <w:sz w:val="24"/>
          <w:szCs w:val="24"/>
        </w:rPr>
        <w:t>icular to this plane. T</w:t>
      </w:r>
      <w:r>
        <w:rPr>
          <w:rFonts w:ascii="Times New Roman" w:eastAsia="Batang" w:hAnsi="Times New Roman" w:cs="Times New Roman"/>
          <w:sz w:val="24"/>
          <w:szCs w:val="24"/>
        </w:rPr>
        <w:t xml:space="preserve">he dihedral angels </w:t>
      </w:r>
      <w:proofErr w:type="spellStart"/>
      <w:r>
        <w:rPr>
          <w:rFonts w:ascii="Times New Roman" w:eastAsia="Batang" w:hAnsi="Times New Roman" w:cs="Times New Roman"/>
          <w:sz w:val="24"/>
          <w:szCs w:val="24"/>
        </w:rPr>
        <w:t>betweenthe</w:t>
      </w:r>
      <w:proofErr w:type="spellEnd"/>
      <w:r>
        <w:rPr>
          <w:rFonts w:ascii="Times New Roman" w:eastAsia="Batang" w:hAnsi="Times New Roman" w:cs="Times New Roman"/>
          <w:sz w:val="24"/>
          <w:szCs w:val="24"/>
        </w:rPr>
        <w:t xml:space="preserve"> horizontal plane and aromatic rings attached with N1 and N2 are 43.74</w:t>
      </w:r>
      <w:r w:rsidRPr="00B92794">
        <w:rPr>
          <w:rFonts w:ascii="Times New Roman" w:eastAsia="Batang" w:hAnsi="Times New Roman" w:cs="Times New Roman"/>
          <w:sz w:val="24"/>
          <w:szCs w:val="24"/>
        </w:rPr>
        <w:t>˚</w:t>
      </w:r>
      <w:r>
        <w:rPr>
          <w:rFonts w:ascii="Times New Roman" w:eastAsia="Batang" w:hAnsi="Times New Roman" w:cs="Times New Roman"/>
          <w:sz w:val="24"/>
          <w:szCs w:val="24"/>
        </w:rPr>
        <w:t xml:space="preserve"> and 42.98</w:t>
      </w:r>
      <w:r w:rsidRPr="00B92794">
        <w:rPr>
          <w:rFonts w:ascii="Times New Roman" w:eastAsia="Batang" w:hAnsi="Times New Roman" w:cs="Times New Roman"/>
          <w:sz w:val="24"/>
          <w:szCs w:val="24"/>
        </w:rPr>
        <w:t>˚</w:t>
      </w:r>
      <w:r>
        <w:rPr>
          <w:rFonts w:ascii="Times New Roman" w:eastAsia="Batang" w:hAnsi="Times New Roman" w:cs="Times New Roman"/>
          <w:sz w:val="24"/>
          <w:szCs w:val="24"/>
        </w:rPr>
        <w:t xml:space="preserve"> respectively</w:t>
      </w:r>
      <w:r w:rsidR="006F76A6">
        <w:rPr>
          <w:rFonts w:ascii="Times New Roman" w:eastAsia="Batang" w:hAnsi="Times New Roman" w:cs="Times New Roman"/>
          <w:sz w:val="24"/>
          <w:szCs w:val="24"/>
        </w:rPr>
        <w:t xml:space="preserve"> </w:t>
      </w:r>
      <w:r w:rsidR="002C7B84">
        <w:rPr>
          <w:rFonts w:ascii="Times New Roman" w:eastAsia="Batang" w:hAnsi="Times New Roman" w:cs="Times New Roman"/>
          <w:color w:val="000000" w:themeColor="text1"/>
          <w:sz w:val="24"/>
          <w:szCs w:val="24"/>
        </w:rPr>
        <w:t>(</w:t>
      </w:r>
      <w:r w:rsidR="002C7B84" w:rsidRPr="002C7B84">
        <w:rPr>
          <w:rFonts w:ascii="Times New Roman" w:eastAsia="Batang" w:hAnsi="Times New Roman" w:cs="Times New Roman"/>
          <w:b/>
          <w:color w:val="000000" w:themeColor="text1"/>
          <w:sz w:val="24"/>
          <w:szCs w:val="24"/>
        </w:rPr>
        <w:t>Figure 5</w:t>
      </w:r>
      <w:r w:rsidR="002C7B84">
        <w:rPr>
          <w:rFonts w:ascii="Times New Roman" w:eastAsia="Batang" w:hAnsi="Times New Roman" w:cs="Times New Roman"/>
          <w:color w:val="000000" w:themeColor="text1"/>
          <w:sz w:val="24"/>
          <w:szCs w:val="24"/>
        </w:rPr>
        <w:t>)</w:t>
      </w:r>
      <w:r>
        <w:rPr>
          <w:rFonts w:ascii="Times New Roman" w:eastAsia="Batang" w:hAnsi="Times New Roman" w:cs="Times New Roman"/>
          <w:sz w:val="24"/>
          <w:szCs w:val="24"/>
        </w:rPr>
        <w:t>.</w:t>
      </w:r>
    </w:p>
    <w:p w:rsidR="000106E3" w:rsidRDefault="000106E3" w:rsidP="000106E3">
      <w:pPr>
        <w:spacing w:line="360" w:lineRule="auto"/>
        <w:jc w:val="both"/>
        <w:rPr>
          <w:rFonts w:ascii="Times New Roman" w:hAnsi="Times New Roman" w:cs="Times New Roman"/>
          <w:color w:val="000000"/>
          <w:sz w:val="24"/>
          <w:szCs w:val="24"/>
        </w:rPr>
      </w:pPr>
      <w:r w:rsidRPr="002748C6">
        <w:rPr>
          <w:rFonts w:ascii="Times New Roman" w:hAnsi="Times New Roman" w:cs="Times New Roman"/>
          <w:noProof/>
          <w:color w:val="000000"/>
          <w:sz w:val="24"/>
          <w:szCs w:val="24"/>
        </w:rPr>
        <w:lastRenderedPageBreak/>
        <w:drawing>
          <wp:inline distT="0" distB="0" distL="0" distR="0">
            <wp:extent cx="5943600" cy="2473958"/>
            <wp:effectExtent l="0" t="0" r="0" b="0"/>
            <wp:docPr id="2" name="Picture 2" descr="C:\Users\user\Desktop\JSC_Resubmit\PXRD Structure Solve\horizontal pl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JSC_Resubmit\PXRD Structure Solve\horizontal plan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473958"/>
                    </a:xfrm>
                    <a:prstGeom prst="rect">
                      <a:avLst/>
                    </a:prstGeom>
                    <a:noFill/>
                    <a:ln>
                      <a:noFill/>
                    </a:ln>
                  </pic:spPr>
                </pic:pic>
              </a:graphicData>
            </a:graphic>
          </wp:inline>
        </w:drawing>
      </w:r>
    </w:p>
    <w:p w:rsidR="000106E3" w:rsidRPr="00B92794" w:rsidRDefault="002C7B84" w:rsidP="000106E3">
      <w:pPr>
        <w:spacing w:line="360" w:lineRule="auto"/>
        <w:jc w:val="both"/>
        <w:rPr>
          <w:rFonts w:ascii="Times New Roman" w:hAnsi="Times New Roman" w:cs="Times New Roman"/>
          <w:color w:val="000000"/>
          <w:sz w:val="24"/>
          <w:szCs w:val="24"/>
        </w:rPr>
      </w:pPr>
      <w:r>
        <w:rPr>
          <w:rFonts w:ascii="Times New Roman" w:eastAsia="Batang" w:hAnsi="Times New Roman" w:cs="Times New Roman"/>
          <w:color w:val="000000" w:themeColor="text1"/>
          <w:sz w:val="24"/>
          <w:szCs w:val="24"/>
        </w:rPr>
        <w:t>Figure 5</w:t>
      </w:r>
      <w:r w:rsidR="000106E3">
        <w:rPr>
          <w:rFonts w:ascii="Times New Roman" w:eastAsia="Batang" w:hAnsi="Times New Roman" w:cs="Times New Roman"/>
          <w:color w:val="000000" w:themeColor="text1"/>
          <w:sz w:val="24"/>
          <w:szCs w:val="24"/>
        </w:rPr>
        <w:t xml:space="preserve">. Distorted octahedral geometry of the central Fe atom in complex </w:t>
      </w:r>
      <w:r w:rsidR="000106E3" w:rsidRPr="000106E3">
        <w:rPr>
          <w:rFonts w:ascii="Times New Roman" w:eastAsia="Batang" w:hAnsi="Times New Roman" w:cs="Times New Roman"/>
          <w:b/>
          <w:color w:val="000000" w:themeColor="text1"/>
          <w:sz w:val="24"/>
          <w:szCs w:val="24"/>
        </w:rPr>
        <w:t>C1</w:t>
      </w:r>
    </w:p>
    <w:p w:rsidR="000106E3" w:rsidRPr="00251275" w:rsidRDefault="000106E3" w:rsidP="00251275">
      <w:pPr>
        <w:spacing w:line="360" w:lineRule="auto"/>
        <w:jc w:val="both"/>
        <w:rPr>
          <w:rFonts w:ascii="Times New Roman" w:eastAsia="Times New Roman" w:hAnsi="Times New Roman" w:cs="Times New Roman"/>
          <w:color w:val="000000"/>
          <w:sz w:val="24"/>
        </w:rPr>
      </w:pPr>
      <w:r w:rsidRPr="00251275">
        <w:rPr>
          <w:rFonts w:ascii="Times New Roman" w:eastAsia="Batang" w:hAnsi="Times New Roman" w:cs="Times New Roman"/>
          <w:sz w:val="24"/>
          <w:szCs w:val="24"/>
        </w:rPr>
        <w:t>A few short contacts are observed in the crystal packing of complex C1. The short intermolecular contacts between the hydrogen atoms (1.96</w:t>
      </w:r>
      <w:r w:rsidRPr="00251275">
        <w:rPr>
          <w:rFonts w:ascii="Cambria Math" w:eastAsia="Times New Roman" w:hAnsi="Cambria Math" w:cs="Cambria Math"/>
          <w:color w:val="000000"/>
          <w:sz w:val="24"/>
        </w:rPr>
        <w:t>Å</w:t>
      </w:r>
      <w:r w:rsidRPr="00251275">
        <w:rPr>
          <w:rFonts w:ascii="Times New Roman" w:eastAsia="Batang" w:hAnsi="Times New Roman" w:cs="Times New Roman"/>
          <w:sz w:val="24"/>
          <w:szCs w:val="24"/>
        </w:rPr>
        <w:t>, 1.94</w:t>
      </w:r>
      <w:r w:rsidRPr="00251275">
        <w:rPr>
          <w:rFonts w:ascii="Cambria Math" w:eastAsia="Times New Roman" w:hAnsi="Cambria Math" w:cs="Cambria Math"/>
          <w:color w:val="000000"/>
          <w:sz w:val="24"/>
        </w:rPr>
        <w:t>Å</w:t>
      </w:r>
      <w:r w:rsidRPr="00251275">
        <w:rPr>
          <w:rFonts w:ascii="Times New Roman" w:eastAsia="Times New Roman" w:hAnsi="Times New Roman" w:cs="Times New Roman"/>
          <w:color w:val="000000"/>
          <w:sz w:val="24"/>
        </w:rPr>
        <w:t>,</w:t>
      </w:r>
      <w:r w:rsidRPr="00251275">
        <w:rPr>
          <w:rFonts w:ascii="Times New Roman" w:eastAsia="Batang" w:hAnsi="Times New Roman" w:cs="Times New Roman"/>
          <w:sz w:val="24"/>
          <w:szCs w:val="24"/>
        </w:rPr>
        <w:t xml:space="preserve"> 1.84</w:t>
      </w:r>
      <w:r w:rsidRPr="00251275">
        <w:rPr>
          <w:rFonts w:ascii="Cambria Math" w:eastAsia="Times New Roman" w:hAnsi="Cambria Math" w:cs="Cambria Math"/>
          <w:color w:val="000000"/>
          <w:sz w:val="24"/>
        </w:rPr>
        <w:t>Å</w:t>
      </w:r>
      <w:r w:rsidRPr="00251275">
        <w:rPr>
          <w:rFonts w:ascii="Times New Roman" w:eastAsia="Batang" w:hAnsi="Times New Roman" w:cs="Times New Roman"/>
          <w:sz w:val="24"/>
          <w:szCs w:val="24"/>
        </w:rPr>
        <w:t>, 1.85</w:t>
      </w:r>
      <w:r w:rsidRPr="00251275">
        <w:rPr>
          <w:rFonts w:ascii="Cambria Math" w:eastAsia="Times New Roman" w:hAnsi="Cambria Math" w:cs="Cambria Math"/>
          <w:color w:val="000000"/>
          <w:sz w:val="24"/>
        </w:rPr>
        <w:t>Å</w:t>
      </w:r>
      <w:r w:rsidRPr="00251275">
        <w:rPr>
          <w:rFonts w:ascii="Times New Roman" w:eastAsia="Batang" w:hAnsi="Times New Roman" w:cs="Times New Roman"/>
          <w:sz w:val="24"/>
          <w:szCs w:val="24"/>
        </w:rPr>
        <w:t>, 1.84</w:t>
      </w:r>
      <w:r w:rsidRPr="00251275">
        <w:rPr>
          <w:rFonts w:ascii="Cambria Math" w:eastAsia="Times New Roman" w:hAnsi="Cambria Math" w:cs="Cambria Math"/>
          <w:color w:val="000000"/>
          <w:sz w:val="24"/>
        </w:rPr>
        <w:t>Å</w:t>
      </w:r>
      <w:r w:rsidRPr="00251275">
        <w:rPr>
          <w:rFonts w:ascii="Times New Roman" w:eastAsia="Batang" w:hAnsi="Times New Roman" w:cs="Times New Roman"/>
          <w:sz w:val="24"/>
          <w:szCs w:val="24"/>
        </w:rPr>
        <w:t>and 0.87</w:t>
      </w:r>
      <w:r w:rsidRPr="00251275">
        <w:rPr>
          <w:rFonts w:ascii="Cambria Math" w:eastAsia="Times New Roman" w:hAnsi="Cambria Math" w:cs="Cambria Math"/>
          <w:color w:val="000000"/>
          <w:sz w:val="24"/>
        </w:rPr>
        <w:t>Å</w:t>
      </w:r>
      <w:r w:rsidRPr="00251275">
        <w:rPr>
          <w:rFonts w:ascii="Times New Roman" w:eastAsia="Batang" w:hAnsi="Times New Roman" w:cs="Times New Roman"/>
          <w:sz w:val="24"/>
          <w:szCs w:val="24"/>
        </w:rPr>
        <w:t xml:space="preserve">) of two HL1 ligand’s aromatic rings is due to intermolecular bonding between hydrogen atoms during crystal packing. Two long C-H bonds were observed for C7-H5 at 1.19 </w:t>
      </w:r>
      <w:r w:rsidRPr="00251275">
        <w:rPr>
          <w:rFonts w:ascii="Cambria Math" w:eastAsia="Times New Roman" w:hAnsi="Cambria Math" w:cs="Cambria Math"/>
          <w:color w:val="000000"/>
          <w:sz w:val="24"/>
        </w:rPr>
        <w:t>Å</w:t>
      </w:r>
      <w:r w:rsidRPr="00251275">
        <w:rPr>
          <w:rFonts w:ascii="Times New Roman" w:eastAsia="Batang" w:hAnsi="Times New Roman" w:cs="Times New Roman"/>
          <w:sz w:val="24"/>
          <w:szCs w:val="24"/>
        </w:rPr>
        <w:t xml:space="preserve"> and C20-H15 at 1.19 </w:t>
      </w:r>
      <w:r w:rsidRPr="00251275">
        <w:rPr>
          <w:rFonts w:ascii="Cambria Math" w:eastAsia="Times New Roman" w:hAnsi="Cambria Math" w:cs="Cambria Math"/>
          <w:color w:val="000000"/>
          <w:sz w:val="24"/>
        </w:rPr>
        <w:t>Å</w:t>
      </w:r>
      <w:r w:rsidRPr="00251275">
        <w:rPr>
          <w:rFonts w:ascii="Times New Roman" w:eastAsia="Times New Roman" w:hAnsi="Times New Roman" w:cs="Times New Roman"/>
          <w:color w:val="000000"/>
          <w:sz w:val="24"/>
        </w:rPr>
        <w:t xml:space="preserve"> which are also within considerable range.</w:t>
      </w:r>
    </w:p>
    <w:p w:rsidR="00251275" w:rsidRDefault="00251275" w:rsidP="000106E3">
      <w:pPr>
        <w:spacing w:line="360" w:lineRule="auto"/>
        <w:jc w:val="center"/>
        <w:rPr>
          <w:rFonts w:ascii="Times New Roman" w:eastAsia="Batang" w:hAnsi="Times New Roman" w:cs="Times New Roman"/>
          <w:sz w:val="24"/>
          <w:szCs w:val="24"/>
        </w:rPr>
      </w:pPr>
      <w:r w:rsidRPr="00CB612A">
        <w:rPr>
          <w:rFonts w:ascii="Times New Roman" w:hAnsi="Times New Roman" w:cs="Times New Roman"/>
          <w:noProof/>
          <w:color w:val="000000"/>
          <w:sz w:val="24"/>
          <w:szCs w:val="24"/>
        </w:rPr>
        <w:lastRenderedPageBreak/>
        <w:drawing>
          <wp:inline distT="0" distB="0" distL="0" distR="0">
            <wp:extent cx="3997842" cy="3376862"/>
            <wp:effectExtent l="0" t="0" r="3175" b="0"/>
            <wp:docPr id="11" name="Picture 11" descr="C:\Users\user\Desktop\JSC_Resubmit\PXRD Structure Solve\CIF Edit\Platon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user\Desktop\JSC_Resubmit\PXRD Structure Solve\CIF Edit\Platon imag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06409" cy="3384098"/>
                    </a:xfrm>
                    <a:prstGeom prst="rect">
                      <a:avLst/>
                    </a:prstGeom>
                    <a:noFill/>
                    <a:ln>
                      <a:noFill/>
                    </a:ln>
                  </pic:spPr>
                </pic:pic>
              </a:graphicData>
            </a:graphic>
          </wp:inline>
        </w:drawing>
      </w:r>
      <w:r w:rsidRPr="00511C6F">
        <w:rPr>
          <w:rFonts w:ascii="Times New Roman" w:eastAsia="Batang" w:hAnsi="Times New Roman" w:cs="Times New Roman"/>
          <w:noProof/>
          <w:sz w:val="24"/>
          <w:szCs w:val="24"/>
        </w:rPr>
        <w:drawing>
          <wp:inline distT="0" distB="0" distL="0" distR="0">
            <wp:extent cx="3759959" cy="3605392"/>
            <wp:effectExtent l="0" t="0" r="0" b="0"/>
            <wp:docPr id="10" name="Picture 10" descr="C:\Users\user\Desktop\JSC_Resubmit\PXRD Structure Solve\CIF Edit\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JSC_Resubmit\PXRD Structure Solve\CIF Edit\C1.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30890" t="16094" r="27431" b="9250"/>
                    <a:stretch/>
                  </pic:blipFill>
                  <pic:spPr bwMode="auto">
                    <a:xfrm>
                      <a:off x="0" y="0"/>
                      <a:ext cx="3775771" cy="3620554"/>
                    </a:xfrm>
                    <a:prstGeom prst="rect">
                      <a:avLst/>
                    </a:prstGeom>
                    <a:noFill/>
                    <a:ln>
                      <a:noFill/>
                    </a:ln>
                    <a:extLst>
                      <a:ext uri="{53640926-AAD7-44D8-BBD7-CCE9431645EC}">
                        <a14:shadowObscured xmlns:a14="http://schemas.microsoft.com/office/drawing/2010/main"/>
                      </a:ext>
                    </a:extLst>
                  </pic:spPr>
                </pic:pic>
              </a:graphicData>
            </a:graphic>
          </wp:inline>
        </w:drawing>
      </w:r>
    </w:p>
    <w:p w:rsidR="000106E3" w:rsidRPr="00B92794" w:rsidRDefault="002C7B84" w:rsidP="000106E3">
      <w:pPr>
        <w:spacing w:line="360" w:lineRule="auto"/>
        <w:jc w:val="both"/>
        <w:rPr>
          <w:rFonts w:ascii="Times New Roman" w:eastAsia="Batang" w:hAnsi="Times New Roman" w:cs="Times New Roman"/>
          <w:sz w:val="24"/>
          <w:szCs w:val="24"/>
        </w:rPr>
      </w:pPr>
      <w:r>
        <w:rPr>
          <w:rFonts w:ascii="Times New Roman" w:eastAsia="Batang" w:hAnsi="Times New Roman" w:cs="Times New Roman"/>
          <w:b/>
          <w:sz w:val="24"/>
          <w:szCs w:val="24"/>
        </w:rPr>
        <w:t xml:space="preserve">Figure </w:t>
      </w:r>
      <w:proofErr w:type="gramStart"/>
      <w:r>
        <w:rPr>
          <w:rFonts w:ascii="Times New Roman" w:eastAsia="Batang" w:hAnsi="Times New Roman" w:cs="Times New Roman"/>
          <w:b/>
          <w:sz w:val="24"/>
          <w:szCs w:val="24"/>
        </w:rPr>
        <w:t>6</w:t>
      </w:r>
      <w:r w:rsidR="000106E3" w:rsidRPr="000106E3">
        <w:rPr>
          <w:rFonts w:ascii="Times New Roman" w:eastAsia="Batang" w:hAnsi="Times New Roman" w:cs="Times New Roman"/>
          <w:b/>
          <w:sz w:val="24"/>
          <w:szCs w:val="24"/>
        </w:rPr>
        <w:t>.</w:t>
      </w:r>
      <w:r>
        <w:rPr>
          <w:rFonts w:ascii="Times New Roman" w:eastAsia="Batang" w:hAnsi="Times New Roman" w:cs="Times New Roman"/>
          <w:sz w:val="24"/>
          <w:szCs w:val="24"/>
        </w:rPr>
        <w:t>(</w:t>
      </w:r>
      <w:proofErr w:type="gramEnd"/>
      <w:r>
        <w:rPr>
          <w:rFonts w:ascii="Times New Roman" w:eastAsia="Batang" w:hAnsi="Times New Roman" w:cs="Times New Roman"/>
          <w:sz w:val="24"/>
          <w:szCs w:val="24"/>
        </w:rPr>
        <w:t xml:space="preserve">a) Molecular structure and (b) </w:t>
      </w:r>
      <w:r w:rsidR="000106E3">
        <w:rPr>
          <w:rFonts w:ascii="Times New Roman" w:eastAsia="Batang" w:hAnsi="Times New Roman" w:cs="Times New Roman"/>
          <w:sz w:val="24"/>
          <w:szCs w:val="24"/>
        </w:rPr>
        <w:t xml:space="preserve">Crystal packing of Complex </w:t>
      </w:r>
      <w:r w:rsidR="000106E3" w:rsidRPr="00DF325C">
        <w:rPr>
          <w:rFonts w:ascii="Times New Roman" w:eastAsia="Batang" w:hAnsi="Times New Roman" w:cs="Times New Roman"/>
          <w:b/>
          <w:sz w:val="24"/>
          <w:szCs w:val="24"/>
        </w:rPr>
        <w:t>C1</w:t>
      </w:r>
    </w:p>
    <w:p w:rsidR="000106E3" w:rsidRPr="000106E3" w:rsidRDefault="000106E3" w:rsidP="000106E3">
      <w:pPr>
        <w:rPr>
          <w:rFonts w:ascii="Times New Roman" w:hAnsi="Times New Roman" w:cs="Times New Roman"/>
          <w:bCs/>
          <w:sz w:val="24"/>
          <w:szCs w:val="24"/>
        </w:rPr>
      </w:pPr>
      <w:r w:rsidRPr="000106E3">
        <w:rPr>
          <w:rFonts w:ascii="Times New Roman" w:hAnsi="Times New Roman" w:cs="Times New Roman"/>
          <w:b/>
          <w:sz w:val="24"/>
          <w:szCs w:val="24"/>
        </w:rPr>
        <w:t xml:space="preserve">Table 2. </w:t>
      </w:r>
      <w:r w:rsidRPr="000106E3">
        <w:rPr>
          <w:rFonts w:ascii="Times New Roman" w:hAnsi="Times New Roman" w:cs="Times New Roman"/>
          <w:sz w:val="24"/>
          <w:szCs w:val="24"/>
        </w:rPr>
        <w:t xml:space="preserve">Comparison of bond properties in Optimized structure and PXRD structure of </w:t>
      </w:r>
      <w:r w:rsidRPr="000106E3">
        <w:rPr>
          <w:rFonts w:ascii="Times New Roman" w:hAnsi="Times New Roman" w:cs="Times New Roman"/>
          <w:b/>
          <w:sz w:val="24"/>
          <w:szCs w:val="24"/>
        </w:rPr>
        <w:t>C1 (</w:t>
      </w:r>
      <w:r w:rsidRPr="000106E3">
        <w:rPr>
          <w:rStyle w:val="Strong"/>
          <w:rFonts w:ascii="Times New Roman" w:hAnsi="Times New Roman" w:cs="Times New Roman"/>
          <w:b w:val="0"/>
          <w:sz w:val="24"/>
          <w:szCs w:val="24"/>
        </w:rPr>
        <w:t>Selected bond lengths and bond angle)</w:t>
      </w:r>
    </w:p>
    <w:tbl>
      <w:tblPr>
        <w:tblStyle w:val="TableGrid"/>
        <w:tblW w:w="0" w:type="auto"/>
        <w:tblInd w:w="534" w:type="dxa"/>
        <w:tblLook w:val="04A0" w:firstRow="1" w:lastRow="0" w:firstColumn="1" w:lastColumn="0" w:noHBand="0" w:noVBand="1"/>
      </w:tblPr>
      <w:tblGrid>
        <w:gridCol w:w="824"/>
        <w:gridCol w:w="2403"/>
        <w:gridCol w:w="2647"/>
        <w:gridCol w:w="2837"/>
      </w:tblGrid>
      <w:tr w:rsidR="000106E3" w:rsidRPr="002619D9" w:rsidTr="003A4868">
        <w:trPr>
          <w:trHeight w:val="315"/>
        </w:trPr>
        <w:tc>
          <w:tcPr>
            <w:tcW w:w="3264" w:type="dxa"/>
            <w:gridSpan w:val="2"/>
            <w:noWrap/>
            <w:hideMark/>
          </w:tcPr>
          <w:p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Bond Lengths &amp; Angles</w:t>
            </w:r>
          </w:p>
        </w:tc>
        <w:tc>
          <w:tcPr>
            <w:tcW w:w="2680" w:type="dxa"/>
            <w:noWrap/>
            <w:hideMark/>
          </w:tcPr>
          <w:p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Optimized Structure</w:t>
            </w:r>
          </w:p>
        </w:tc>
        <w:tc>
          <w:tcPr>
            <w:tcW w:w="2872" w:type="dxa"/>
            <w:noWrap/>
            <w:hideMark/>
          </w:tcPr>
          <w:p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PXRD Structure</w:t>
            </w:r>
          </w:p>
        </w:tc>
      </w:tr>
      <w:tr w:rsidR="000106E3" w:rsidRPr="002619D9" w:rsidTr="003A4868">
        <w:trPr>
          <w:trHeight w:val="315"/>
        </w:trPr>
        <w:tc>
          <w:tcPr>
            <w:tcW w:w="832" w:type="dxa"/>
            <w:vMerge w:val="restart"/>
            <w:textDirection w:val="btLr"/>
            <w:hideMark/>
          </w:tcPr>
          <w:p w:rsidR="000106E3" w:rsidRPr="00511C6F" w:rsidRDefault="000106E3" w:rsidP="003A4868">
            <w:pPr>
              <w:spacing w:line="276" w:lineRule="auto"/>
              <w:ind w:left="113"/>
              <w:jc w:val="center"/>
              <w:rPr>
                <w:rFonts w:ascii="Times New Roman" w:hAnsi="Times New Roman" w:cs="Times New Roman"/>
                <w:color w:val="000000"/>
              </w:rPr>
            </w:pPr>
            <w:r w:rsidRPr="00511C6F">
              <w:rPr>
                <w:rFonts w:ascii="Times New Roman" w:hAnsi="Times New Roman" w:cs="Times New Roman"/>
                <w:color w:val="000000"/>
              </w:rPr>
              <w:t>Bond Lengths</w:t>
            </w:r>
          </w:p>
          <w:p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(Å)</w:t>
            </w:r>
          </w:p>
        </w:tc>
        <w:tc>
          <w:tcPr>
            <w:tcW w:w="2432" w:type="dxa"/>
            <w:hideMark/>
          </w:tcPr>
          <w:p w:rsidR="000106E3" w:rsidRPr="00511C6F" w:rsidRDefault="000106E3" w:rsidP="003A4868">
            <w:pPr>
              <w:spacing w:line="276" w:lineRule="auto"/>
              <w:jc w:val="center"/>
              <w:rPr>
                <w:rFonts w:ascii="Times New Roman" w:hAnsi="Times New Roman" w:cs="Times New Roman"/>
                <w:color w:val="000000"/>
              </w:rPr>
            </w:pPr>
            <w:r w:rsidRPr="00511C6F">
              <w:rPr>
                <w:rFonts w:ascii="Times New Roman" w:hAnsi="Times New Roman" w:cs="Times New Roman"/>
                <w:color w:val="000000"/>
              </w:rPr>
              <w:t>Fe1-Cl1/ Fe1-Cl2</w:t>
            </w:r>
          </w:p>
        </w:tc>
        <w:tc>
          <w:tcPr>
            <w:tcW w:w="2680" w:type="dxa"/>
          </w:tcPr>
          <w:p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1.841</w:t>
            </w:r>
          </w:p>
        </w:tc>
        <w:tc>
          <w:tcPr>
            <w:tcW w:w="2872" w:type="dxa"/>
          </w:tcPr>
          <w:p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1.843</w:t>
            </w:r>
          </w:p>
        </w:tc>
      </w:tr>
      <w:tr w:rsidR="000106E3" w:rsidRPr="002619D9" w:rsidTr="003A4868">
        <w:trPr>
          <w:trHeight w:val="315"/>
        </w:trPr>
        <w:tc>
          <w:tcPr>
            <w:tcW w:w="832" w:type="dxa"/>
            <w:vMerge/>
            <w:hideMark/>
          </w:tcPr>
          <w:p w:rsidR="000106E3" w:rsidRPr="00511C6F" w:rsidRDefault="000106E3" w:rsidP="003A4868">
            <w:pPr>
              <w:pStyle w:val="ListParagraph"/>
              <w:spacing w:line="276" w:lineRule="auto"/>
              <w:ind w:left="360"/>
              <w:jc w:val="center"/>
              <w:rPr>
                <w:rFonts w:ascii="Times New Roman" w:hAnsi="Times New Roman" w:cs="Times New Roman"/>
                <w:color w:val="000000"/>
              </w:rPr>
            </w:pPr>
          </w:p>
        </w:tc>
        <w:tc>
          <w:tcPr>
            <w:tcW w:w="2432" w:type="dxa"/>
            <w:hideMark/>
          </w:tcPr>
          <w:p w:rsidR="000106E3" w:rsidRPr="00511C6F" w:rsidRDefault="000106E3" w:rsidP="003A4868">
            <w:pPr>
              <w:spacing w:line="276" w:lineRule="auto"/>
              <w:jc w:val="center"/>
              <w:rPr>
                <w:rFonts w:ascii="Times New Roman" w:hAnsi="Times New Roman" w:cs="Times New Roman"/>
                <w:color w:val="000000"/>
              </w:rPr>
            </w:pPr>
            <w:r w:rsidRPr="00511C6F">
              <w:rPr>
                <w:rFonts w:ascii="Times New Roman" w:hAnsi="Times New Roman" w:cs="Times New Roman"/>
                <w:color w:val="000000"/>
              </w:rPr>
              <w:t>Fe1-O1/ Fe1-O2</w:t>
            </w:r>
          </w:p>
        </w:tc>
        <w:tc>
          <w:tcPr>
            <w:tcW w:w="2680" w:type="dxa"/>
          </w:tcPr>
          <w:p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1.927</w:t>
            </w:r>
          </w:p>
        </w:tc>
        <w:tc>
          <w:tcPr>
            <w:tcW w:w="2872" w:type="dxa"/>
          </w:tcPr>
          <w:p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1.928</w:t>
            </w:r>
          </w:p>
        </w:tc>
      </w:tr>
      <w:tr w:rsidR="000106E3" w:rsidRPr="002619D9" w:rsidTr="003A4868">
        <w:trPr>
          <w:trHeight w:val="315"/>
        </w:trPr>
        <w:tc>
          <w:tcPr>
            <w:tcW w:w="832" w:type="dxa"/>
            <w:vMerge/>
            <w:hideMark/>
          </w:tcPr>
          <w:p w:rsidR="000106E3" w:rsidRPr="00511C6F" w:rsidRDefault="000106E3" w:rsidP="003A4868">
            <w:pPr>
              <w:pStyle w:val="ListParagraph"/>
              <w:spacing w:line="276" w:lineRule="auto"/>
              <w:ind w:left="360"/>
              <w:jc w:val="center"/>
              <w:rPr>
                <w:rFonts w:ascii="Times New Roman" w:hAnsi="Times New Roman" w:cs="Times New Roman"/>
                <w:color w:val="000000"/>
              </w:rPr>
            </w:pPr>
          </w:p>
        </w:tc>
        <w:tc>
          <w:tcPr>
            <w:tcW w:w="2432" w:type="dxa"/>
            <w:hideMark/>
          </w:tcPr>
          <w:p w:rsidR="000106E3" w:rsidRPr="00511C6F" w:rsidRDefault="000106E3" w:rsidP="003A4868">
            <w:pPr>
              <w:spacing w:line="276" w:lineRule="auto"/>
              <w:jc w:val="center"/>
              <w:rPr>
                <w:rFonts w:ascii="Times New Roman" w:hAnsi="Times New Roman" w:cs="Times New Roman"/>
                <w:color w:val="000000"/>
              </w:rPr>
            </w:pPr>
            <w:r w:rsidRPr="00511C6F">
              <w:rPr>
                <w:rFonts w:ascii="Times New Roman" w:hAnsi="Times New Roman" w:cs="Times New Roman"/>
                <w:color w:val="000000"/>
              </w:rPr>
              <w:t>Fe1-N1/ Fe1-N2</w:t>
            </w:r>
          </w:p>
        </w:tc>
        <w:tc>
          <w:tcPr>
            <w:tcW w:w="2680" w:type="dxa"/>
          </w:tcPr>
          <w:p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1.979</w:t>
            </w:r>
          </w:p>
        </w:tc>
        <w:tc>
          <w:tcPr>
            <w:tcW w:w="2872" w:type="dxa"/>
          </w:tcPr>
          <w:p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1.979</w:t>
            </w:r>
          </w:p>
        </w:tc>
      </w:tr>
      <w:tr w:rsidR="000106E3" w:rsidRPr="002619D9" w:rsidTr="003A4868">
        <w:trPr>
          <w:trHeight w:val="315"/>
        </w:trPr>
        <w:tc>
          <w:tcPr>
            <w:tcW w:w="832" w:type="dxa"/>
            <w:vMerge/>
            <w:hideMark/>
          </w:tcPr>
          <w:p w:rsidR="000106E3" w:rsidRPr="00511C6F" w:rsidRDefault="000106E3" w:rsidP="003A4868">
            <w:pPr>
              <w:pStyle w:val="ListParagraph"/>
              <w:spacing w:line="276" w:lineRule="auto"/>
              <w:ind w:left="360"/>
              <w:jc w:val="center"/>
              <w:rPr>
                <w:rFonts w:ascii="Times New Roman" w:hAnsi="Times New Roman" w:cs="Times New Roman"/>
                <w:color w:val="000000"/>
              </w:rPr>
            </w:pPr>
          </w:p>
        </w:tc>
        <w:tc>
          <w:tcPr>
            <w:tcW w:w="2432" w:type="dxa"/>
            <w:hideMark/>
          </w:tcPr>
          <w:p w:rsidR="000106E3" w:rsidRPr="00511C6F" w:rsidRDefault="000106E3" w:rsidP="003A4868">
            <w:pPr>
              <w:spacing w:line="276" w:lineRule="auto"/>
              <w:jc w:val="center"/>
              <w:rPr>
                <w:rFonts w:ascii="Times New Roman" w:eastAsia="Batang" w:hAnsi="Times New Roman" w:cs="Times New Roman"/>
              </w:rPr>
            </w:pPr>
            <w:r w:rsidRPr="00511C6F">
              <w:rPr>
                <w:rFonts w:ascii="Times New Roman" w:eastAsia="Batang" w:hAnsi="Times New Roman" w:cs="Times New Roman"/>
              </w:rPr>
              <w:t>N1-C20/N2-C7</w:t>
            </w:r>
          </w:p>
        </w:tc>
        <w:tc>
          <w:tcPr>
            <w:tcW w:w="2680" w:type="dxa"/>
          </w:tcPr>
          <w:p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1.450</w:t>
            </w:r>
          </w:p>
        </w:tc>
        <w:tc>
          <w:tcPr>
            <w:tcW w:w="2872" w:type="dxa"/>
          </w:tcPr>
          <w:p w:rsidR="000106E3" w:rsidRPr="00511C6F" w:rsidRDefault="000106E3" w:rsidP="003A4868">
            <w:pPr>
              <w:pStyle w:val="ListParagraph"/>
              <w:spacing w:line="276" w:lineRule="auto"/>
              <w:ind w:left="360"/>
              <w:jc w:val="center"/>
              <w:rPr>
                <w:rFonts w:ascii="Times New Roman" w:eastAsia="Batang" w:hAnsi="Times New Roman" w:cs="Times New Roman"/>
              </w:rPr>
            </w:pPr>
            <w:r w:rsidRPr="00511C6F">
              <w:rPr>
                <w:rFonts w:ascii="Times New Roman" w:eastAsia="Batang" w:hAnsi="Times New Roman" w:cs="Times New Roman"/>
              </w:rPr>
              <w:t>1.412</w:t>
            </w:r>
          </w:p>
        </w:tc>
      </w:tr>
      <w:tr w:rsidR="000106E3" w:rsidRPr="002619D9" w:rsidTr="003A4868">
        <w:trPr>
          <w:trHeight w:val="315"/>
        </w:trPr>
        <w:tc>
          <w:tcPr>
            <w:tcW w:w="832" w:type="dxa"/>
            <w:vMerge/>
            <w:hideMark/>
          </w:tcPr>
          <w:p w:rsidR="000106E3" w:rsidRPr="00511C6F" w:rsidRDefault="000106E3" w:rsidP="003A4868">
            <w:pPr>
              <w:pStyle w:val="ListParagraph"/>
              <w:spacing w:line="276" w:lineRule="auto"/>
              <w:ind w:left="360"/>
              <w:jc w:val="center"/>
              <w:rPr>
                <w:rFonts w:ascii="Times New Roman" w:hAnsi="Times New Roman" w:cs="Times New Roman"/>
                <w:color w:val="000000"/>
              </w:rPr>
            </w:pPr>
          </w:p>
        </w:tc>
        <w:tc>
          <w:tcPr>
            <w:tcW w:w="2432" w:type="dxa"/>
            <w:hideMark/>
          </w:tcPr>
          <w:p w:rsidR="000106E3" w:rsidRPr="00511C6F" w:rsidRDefault="000106E3" w:rsidP="003A4868">
            <w:pPr>
              <w:spacing w:line="276" w:lineRule="auto"/>
              <w:jc w:val="center"/>
              <w:rPr>
                <w:rFonts w:ascii="Times New Roman" w:eastAsia="Batang" w:hAnsi="Times New Roman" w:cs="Times New Roman"/>
              </w:rPr>
            </w:pPr>
            <w:r w:rsidRPr="00511C6F">
              <w:rPr>
                <w:rFonts w:ascii="Times New Roman" w:eastAsia="Batang" w:hAnsi="Times New Roman" w:cs="Times New Roman"/>
              </w:rPr>
              <w:t>O1-C19 / O2-C4</w:t>
            </w:r>
          </w:p>
        </w:tc>
        <w:tc>
          <w:tcPr>
            <w:tcW w:w="2680" w:type="dxa"/>
          </w:tcPr>
          <w:p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1.286</w:t>
            </w:r>
          </w:p>
        </w:tc>
        <w:tc>
          <w:tcPr>
            <w:tcW w:w="2872" w:type="dxa"/>
          </w:tcPr>
          <w:p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eastAsia="Batang" w:hAnsi="Times New Roman" w:cs="Times New Roman"/>
              </w:rPr>
              <w:t>1.285</w:t>
            </w:r>
          </w:p>
        </w:tc>
      </w:tr>
      <w:tr w:rsidR="000106E3" w:rsidRPr="002619D9" w:rsidTr="003A4868">
        <w:trPr>
          <w:trHeight w:val="315"/>
        </w:trPr>
        <w:tc>
          <w:tcPr>
            <w:tcW w:w="832" w:type="dxa"/>
            <w:vMerge w:val="restart"/>
            <w:noWrap/>
            <w:textDirection w:val="btLr"/>
            <w:hideMark/>
          </w:tcPr>
          <w:p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Bond Angle</w:t>
            </w:r>
          </w:p>
          <w:p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w:t>
            </w:r>
            <w:r w:rsidRPr="00511C6F">
              <w:rPr>
                <w:rFonts w:ascii="Times New Roman" w:hAnsi="Times New Roman" w:cs="Times New Roman"/>
                <w:color w:val="000000"/>
                <w:vertAlign w:val="superscript"/>
              </w:rPr>
              <w:t>0</w:t>
            </w:r>
            <w:r w:rsidRPr="00511C6F">
              <w:rPr>
                <w:rFonts w:ascii="Times New Roman" w:hAnsi="Times New Roman" w:cs="Times New Roman"/>
                <w:color w:val="000000"/>
              </w:rPr>
              <w:t>)</w:t>
            </w:r>
          </w:p>
        </w:tc>
        <w:tc>
          <w:tcPr>
            <w:tcW w:w="2432" w:type="dxa"/>
            <w:hideMark/>
          </w:tcPr>
          <w:p w:rsidR="000106E3" w:rsidRPr="00511C6F" w:rsidRDefault="000106E3" w:rsidP="003A4868">
            <w:pPr>
              <w:spacing w:line="276" w:lineRule="auto"/>
              <w:jc w:val="center"/>
              <w:rPr>
                <w:rFonts w:ascii="Times New Roman" w:hAnsi="Times New Roman" w:cs="Times New Roman"/>
                <w:color w:val="000000"/>
              </w:rPr>
            </w:pPr>
            <w:r w:rsidRPr="00511C6F">
              <w:rPr>
                <w:rFonts w:ascii="Times New Roman" w:hAnsi="Times New Roman" w:cs="Times New Roman"/>
                <w:color w:val="000000"/>
              </w:rPr>
              <w:t>Cl1 Fe1 Cl2</w:t>
            </w:r>
          </w:p>
        </w:tc>
        <w:tc>
          <w:tcPr>
            <w:tcW w:w="2680" w:type="dxa"/>
            <w:noWrap/>
          </w:tcPr>
          <w:p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179.99</w:t>
            </w:r>
          </w:p>
        </w:tc>
        <w:tc>
          <w:tcPr>
            <w:tcW w:w="2872" w:type="dxa"/>
            <w:noWrap/>
          </w:tcPr>
          <w:p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180.00</w:t>
            </w:r>
          </w:p>
        </w:tc>
      </w:tr>
      <w:tr w:rsidR="000106E3" w:rsidRPr="002619D9" w:rsidTr="003A4868">
        <w:trPr>
          <w:trHeight w:val="315"/>
        </w:trPr>
        <w:tc>
          <w:tcPr>
            <w:tcW w:w="832" w:type="dxa"/>
            <w:vMerge/>
            <w:hideMark/>
          </w:tcPr>
          <w:p w:rsidR="000106E3" w:rsidRPr="00511C6F" w:rsidRDefault="000106E3" w:rsidP="003A4868">
            <w:pPr>
              <w:pStyle w:val="ListParagraph"/>
              <w:spacing w:line="276" w:lineRule="auto"/>
              <w:ind w:left="360"/>
              <w:jc w:val="center"/>
              <w:rPr>
                <w:rFonts w:ascii="Times New Roman" w:hAnsi="Times New Roman" w:cs="Times New Roman"/>
                <w:color w:val="000000"/>
              </w:rPr>
            </w:pPr>
          </w:p>
        </w:tc>
        <w:tc>
          <w:tcPr>
            <w:tcW w:w="2432" w:type="dxa"/>
            <w:hideMark/>
          </w:tcPr>
          <w:p w:rsidR="000106E3" w:rsidRPr="00511C6F" w:rsidRDefault="000106E3" w:rsidP="003A4868">
            <w:pPr>
              <w:spacing w:line="276" w:lineRule="auto"/>
              <w:jc w:val="center"/>
              <w:rPr>
                <w:rFonts w:ascii="Times New Roman" w:hAnsi="Times New Roman" w:cs="Times New Roman"/>
                <w:color w:val="000000"/>
              </w:rPr>
            </w:pPr>
            <w:r w:rsidRPr="00511C6F">
              <w:rPr>
                <w:rFonts w:ascii="Times New Roman" w:hAnsi="Times New Roman" w:cs="Times New Roman"/>
                <w:color w:val="000000"/>
              </w:rPr>
              <w:t>O1 Fe1 Cl1</w:t>
            </w:r>
          </w:p>
        </w:tc>
        <w:tc>
          <w:tcPr>
            <w:tcW w:w="2680" w:type="dxa"/>
            <w:noWrap/>
          </w:tcPr>
          <w:p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90.00</w:t>
            </w:r>
          </w:p>
        </w:tc>
        <w:tc>
          <w:tcPr>
            <w:tcW w:w="2872" w:type="dxa"/>
            <w:noWrap/>
          </w:tcPr>
          <w:p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90.00</w:t>
            </w:r>
          </w:p>
        </w:tc>
      </w:tr>
      <w:tr w:rsidR="000106E3" w:rsidRPr="002619D9" w:rsidTr="003A4868">
        <w:trPr>
          <w:trHeight w:val="315"/>
        </w:trPr>
        <w:tc>
          <w:tcPr>
            <w:tcW w:w="832" w:type="dxa"/>
            <w:vMerge/>
            <w:hideMark/>
          </w:tcPr>
          <w:p w:rsidR="000106E3" w:rsidRPr="00511C6F" w:rsidRDefault="000106E3" w:rsidP="003A4868">
            <w:pPr>
              <w:pStyle w:val="ListParagraph"/>
              <w:spacing w:line="276" w:lineRule="auto"/>
              <w:ind w:left="360"/>
              <w:jc w:val="center"/>
              <w:rPr>
                <w:rFonts w:ascii="Times New Roman" w:hAnsi="Times New Roman" w:cs="Times New Roman"/>
                <w:color w:val="000000"/>
              </w:rPr>
            </w:pPr>
          </w:p>
        </w:tc>
        <w:tc>
          <w:tcPr>
            <w:tcW w:w="2432" w:type="dxa"/>
            <w:hideMark/>
          </w:tcPr>
          <w:p w:rsidR="000106E3" w:rsidRPr="00511C6F" w:rsidRDefault="000106E3" w:rsidP="003A4868">
            <w:pPr>
              <w:spacing w:line="276" w:lineRule="auto"/>
              <w:jc w:val="center"/>
              <w:rPr>
                <w:rFonts w:ascii="Times New Roman" w:hAnsi="Times New Roman" w:cs="Times New Roman"/>
                <w:color w:val="000000"/>
              </w:rPr>
            </w:pPr>
            <w:r w:rsidRPr="00511C6F">
              <w:rPr>
                <w:rFonts w:ascii="Times New Roman" w:hAnsi="Times New Roman" w:cs="Times New Roman"/>
                <w:color w:val="000000"/>
              </w:rPr>
              <w:t>O1 Fe1 Cl2</w:t>
            </w:r>
          </w:p>
        </w:tc>
        <w:tc>
          <w:tcPr>
            <w:tcW w:w="2680" w:type="dxa"/>
            <w:noWrap/>
          </w:tcPr>
          <w:p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89.99</w:t>
            </w:r>
          </w:p>
        </w:tc>
        <w:tc>
          <w:tcPr>
            <w:tcW w:w="2872" w:type="dxa"/>
            <w:noWrap/>
          </w:tcPr>
          <w:p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90.00</w:t>
            </w:r>
          </w:p>
        </w:tc>
      </w:tr>
      <w:tr w:rsidR="000106E3" w:rsidRPr="002619D9" w:rsidTr="003A4868">
        <w:trPr>
          <w:trHeight w:val="315"/>
        </w:trPr>
        <w:tc>
          <w:tcPr>
            <w:tcW w:w="832" w:type="dxa"/>
            <w:vMerge/>
            <w:hideMark/>
          </w:tcPr>
          <w:p w:rsidR="000106E3" w:rsidRPr="00511C6F" w:rsidRDefault="000106E3" w:rsidP="003A4868">
            <w:pPr>
              <w:pStyle w:val="ListParagraph"/>
              <w:spacing w:line="276" w:lineRule="auto"/>
              <w:ind w:left="360"/>
              <w:jc w:val="center"/>
              <w:rPr>
                <w:rFonts w:ascii="Times New Roman" w:hAnsi="Times New Roman" w:cs="Times New Roman"/>
                <w:color w:val="000000"/>
              </w:rPr>
            </w:pPr>
          </w:p>
        </w:tc>
        <w:tc>
          <w:tcPr>
            <w:tcW w:w="2432" w:type="dxa"/>
            <w:hideMark/>
          </w:tcPr>
          <w:p w:rsidR="000106E3" w:rsidRPr="00511C6F" w:rsidRDefault="000106E3" w:rsidP="003A4868">
            <w:pPr>
              <w:spacing w:line="276" w:lineRule="auto"/>
              <w:jc w:val="center"/>
              <w:rPr>
                <w:rFonts w:ascii="Times New Roman" w:hAnsi="Times New Roman" w:cs="Times New Roman"/>
                <w:color w:val="000000"/>
              </w:rPr>
            </w:pPr>
            <w:r w:rsidRPr="00511C6F">
              <w:rPr>
                <w:rFonts w:ascii="Times New Roman" w:hAnsi="Times New Roman" w:cs="Times New Roman"/>
                <w:color w:val="000000"/>
              </w:rPr>
              <w:t>N1 Fe1 Cl1</w:t>
            </w:r>
          </w:p>
        </w:tc>
        <w:tc>
          <w:tcPr>
            <w:tcW w:w="2680" w:type="dxa"/>
            <w:noWrap/>
          </w:tcPr>
          <w:p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90.01</w:t>
            </w:r>
          </w:p>
        </w:tc>
        <w:tc>
          <w:tcPr>
            <w:tcW w:w="2872" w:type="dxa"/>
            <w:noWrap/>
          </w:tcPr>
          <w:p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89.98</w:t>
            </w:r>
          </w:p>
        </w:tc>
      </w:tr>
      <w:tr w:rsidR="000106E3" w:rsidRPr="002619D9" w:rsidTr="003A4868">
        <w:trPr>
          <w:trHeight w:val="315"/>
        </w:trPr>
        <w:tc>
          <w:tcPr>
            <w:tcW w:w="832" w:type="dxa"/>
            <w:vMerge/>
            <w:hideMark/>
          </w:tcPr>
          <w:p w:rsidR="000106E3" w:rsidRPr="00511C6F" w:rsidRDefault="000106E3" w:rsidP="003A4868">
            <w:pPr>
              <w:pStyle w:val="ListParagraph"/>
              <w:spacing w:line="276" w:lineRule="auto"/>
              <w:ind w:left="360"/>
              <w:jc w:val="center"/>
              <w:rPr>
                <w:rFonts w:ascii="Times New Roman" w:hAnsi="Times New Roman" w:cs="Times New Roman"/>
                <w:color w:val="000000"/>
              </w:rPr>
            </w:pPr>
          </w:p>
        </w:tc>
        <w:tc>
          <w:tcPr>
            <w:tcW w:w="2432" w:type="dxa"/>
            <w:hideMark/>
          </w:tcPr>
          <w:p w:rsidR="000106E3" w:rsidRPr="00511C6F" w:rsidRDefault="000106E3" w:rsidP="003A4868">
            <w:pPr>
              <w:spacing w:line="276" w:lineRule="auto"/>
              <w:jc w:val="center"/>
              <w:rPr>
                <w:rFonts w:ascii="Times New Roman" w:hAnsi="Times New Roman" w:cs="Times New Roman"/>
                <w:color w:val="000000"/>
              </w:rPr>
            </w:pPr>
            <w:r w:rsidRPr="00511C6F">
              <w:rPr>
                <w:rFonts w:ascii="Times New Roman" w:hAnsi="Times New Roman" w:cs="Times New Roman"/>
                <w:color w:val="000000"/>
              </w:rPr>
              <w:t>N1 Fe1 Cl2</w:t>
            </w:r>
          </w:p>
        </w:tc>
        <w:tc>
          <w:tcPr>
            <w:tcW w:w="2680" w:type="dxa"/>
            <w:noWrap/>
          </w:tcPr>
          <w:p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89.99</w:t>
            </w:r>
          </w:p>
        </w:tc>
        <w:tc>
          <w:tcPr>
            <w:tcW w:w="2872" w:type="dxa"/>
            <w:noWrap/>
          </w:tcPr>
          <w:p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90.02</w:t>
            </w:r>
          </w:p>
        </w:tc>
      </w:tr>
      <w:tr w:rsidR="000106E3" w:rsidRPr="002619D9" w:rsidTr="003A4868">
        <w:trPr>
          <w:trHeight w:val="315"/>
        </w:trPr>
        <w:tc>
          <w:tcPr>
            <w:tcW w:w="832" w:type="dxa"/>
            <w:vMerge/>
          </w:tcPr>
          <w:p w:rsidR="000106E3" w:rsidRPr="00511C6F" w:rsidRDefault="000106E3" w:rsidP="003A4868">
            <w:pPr>
              <w:pStyle w:val="ListParagraph"/>
              <w:spacing w:line="276" w:lineRule="auto"/>
              <w:ind w:left="360"/>
              <w:jc w:val="center"/>
              <w:rPr>
                <w:rFonts w:ascii="Times New Roman" w:hAnsi="Times New Roman" w:cs="Times New Roman"/>
                <w:color w:val="000000"/>
              </w:rPr>
            </w:pPr>
          </w:p>
        </w:tc>
        <w:tc>
          <w:tcPr>
            <w:tcW w:w="2432" w:type="dxa"/>
          </w:tcPr>
          <w:p w:rsidR="000106E3" w:rsidRPr="00511C6F" w:rsidRDefault="000106E3" w:rsidP="003A4868">
            <w:pPr>
              <w:spacing w:line="276" w:lineRule="auto"/>
              <w:jc w:val="center"/>
              <w:rPr>
                <w:rFonts w:ascii="Times New Roman" w:hAnsi="Times New Roman" w:cs="Times New Roman"/>
                <w:color w:val="000000"/>
              </w:rPr>
            </w:pPr>
            <w:r w:rsidRPr="00511C6F">
              <w:rPr>
                <w:rFonts w:ascii="Times New Roman" w:hAnsi="Times New Roman" w:cs="Times New Roman"/>
                <w:color w:val="000000"/>
              </w:rPr>
              <w:t>N2 Fe Cl1</w:t>
            </w:r>
          </w:p>
        </w:tc>
        <w:tc>
          <w:tcPr>
            <w:tcW w:w="2680" w:type="dxa"/>
            <w:noWrap/>
          </w:tcPr>
          <w:p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89.44</w:t>
            </w:r>
          </w:p>
        </w:tc>
        <w:tc>
          <w:tcPr>
            <w:tcW w:w="2872" w:type="dxa"/>
            <w:noWrap/>
          </w:tcPr>
          <w:p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90.02</w:t>
            </w:r>
          </w:p>
        </w:tc>
      </w:tr>
      <w:tr w:rsidR="000106E3" w:rsidRPr="002619D9" w:rsidTr="003A4868">
        <w:trPr>
          <w:trHeight w:val="315"/>
        </w:trPr>
        <w:tc>
          <w:tcPr>
            <w:tcW w:w="832" w:type="dxa"/>
            <w:vMerge/>
            <w:hideMark/>
          </w:tcPr>
          <w:p w:rsidR="000106E3" w:rsidRPr="00511C6F" w:rsidRDefault="000106E3" w:rsidP="003A4868">
            <w:pPr>
              <w:pStyle w:val="ListParagraph"/>
              <w:spacing w:line="276" w:lineRule="auto"/>
              <w:ind w:left="360"/>
              <w:jc w:val="center"/>
              <w:rPr>
                <w:rFonts w:ascii="Times New Roman" w:hAnsi="Times New Roman" w:cs="Times New Roman"/>
                <w:color w:val="000000"/>
              </w:rPr>
            </w:pPr>
          </w:p>
        </w:tc>
        <w:tc>
          <w:tcPr>
            <w:tcW w:w="2432" w:type="dxa"/>
            <w:hideMark/>
          </w:tcPr>
          <w:p w:rsidR="000106E3" w:rsidRPr="00511C6F" w:rsidRDefault="000106E3" w:rsidP="003A4868">
            <w:pPr>
              <w:spacing w:line="276" w:lineRule="auto"/>
              <w:jc w:val="center"/>
              <w:rPr>
                <w:rFonts w:ascii="Times New Roman" w:hAnsi="Times New Roman" w:cs="Times New Roman"/>
                <w:color w:val="000000"/>
              </w:rPr>
            </w:pPr>
            <w:r w:rsidRPr="00511C6F">
              <w:rPr>
                <w:rFonts w:ascii="Times New Roman" w:hAnsi="Times New Roman" w:cs="Times New Roman"/>
                <w:color w:val="000000"/>
              </w:rPr>
              <w:t>N1 Fe1 O1</w:t>
            </w:r>
          </w:p>
        </w:tc>
        <w:tc>
          <w:tcPr>
            <w:tcW w:w="2680" w:type="dxa"/>
            <w:noWrap/>
          </w:tcPr>
          <w:p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79.53</w:t>
            </w:r>
          </w:p>
        </w:tc>
        <w:tc>
          <w:tcPr>
            <w:tcW w:w="2872" w:type="dxa"/>
            <w:noWrap/>
          </w:tcPr>
          <w:p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100.46</w:t>
            </w:r>
          </w:p>
        </w:tc>
      </w:tr>
      <w:tr w:rsidR="000106E3" w:rsidRPr="002619D9" w:rsidTr="003A4868">
        <w:trPr>
          <w:trHeight w:val="315"/>
        </w:trPr>
        <w:tc>
          <w:tcPr>
            <w:tcW w:w="832" w:type="dxa"/>
            <w:vMerge/>
          </w:tcPr>
          <w:p w:rsidR="000106E3" w:rsidRPr="00511C6F" w:rsidRDefault="000106E3" w:rsidP="003A4868">
            <w:pPr>
              <w:pStyle w:val="ListParagraph"/>
              <w:spacing w:line="276" w:lineRule="auto"/>
              <w:ind w:left="360"/>
              <w:jc w:val="center"/>
              <w:rPr>
                <w:rFonts w:ascii="Times New Roman" w:hAnsi="Times New Roman" w:cs="Times New Roman"/>
                <w:color w:val="000000"/>
              </w:rPr>
            </w:pPr>
          </w:p>
        </w:tc>
        <w:tc>
          <w:tcPr>
            <w:tcW w:w="2432" w:type="dxa"/>
          </w:tcPr>
          <w:p w:rsidR="000106E3" w:rsidRPr="00511C6F" w:rsidRDefault="000106E3" w:rsidP="003A4868">
            <w:pPr>
              <w:spacing w:line="276" w:lineRule="auto"/>
              <w:jc w:val="center"/>
              <w:rPr>
                <w:rFonts w:ascii="Times New Roman" w:hAnsi="Times New Roman" w:cs="Times New Roman"/>
                <w:color w:val="000000"/>
              </w:rPr>
            </w:pPr>
            <w:r w:rsidRPr="00511C6F">
              <w:rPr>
                <w:rFonts w:ascii="Times New Roman" w:hAnsi="Times New Roman" w:cs="Times New Roman"/>
                <w:color w:val="000000"/>
              </w:rPr>
              <w:t>O2 Fe N2</w:t>
            </w:r>
          </w:p>
        </w:tc>
        <w:tc>
          <w:tcPr>
            <w:tcW w:w="2680" w:type="dxa"/>
            <w:noWrap/>
          </w:tcPr>
          <w:p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79.35</w:t>
            </w:r>
          </w:p>
        </w:tc>
        <w:tc>
          <w:tcPr>
            <w:tcW w:w="2872" w:type="dxa"/>
            <w:noWrap/>
          </w:tcPr>
          <w:p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100.46</w:t>
            </w:r>
          </w:p>
        </w:tc>
      </w:tr>
      <w:tr w:rsidR="000106E3" w:rsidRPr="002619D9" w:rsidTr="003A4868">
        <w:trPr>
          <w:trHeight w:val="315"/>
        </w:trPr>
        <w:tc>
          <w:tcPr>
            <w:tcW w:w="832" w:type="dxa"/>
            <w:vMerge/>
          </w:tcPr>
          <w:p w:rsidR="000106E3" w:rsidRPr="00511C6F" w:rsidRDefault="000106E3" w:rsidP="003A4868">
            <w:pPr>
              <w:pStyle w:val="ListParagraph"/>
              <w:spacing w:line="276" w:lineRule="auto"/>
              <w:ind w:left="360"/>
              <w:jc w:val="center"/>
              <w:rPr>
                <w:rFonts w:ascii="Times New Roman" w:hAnsi="Times New Roman" w:cs="Times New Roman"/>
                <w:color w:val="000000"/>
              </w:rPr>
            </w:pPr>
          </w:p>
        </w:tc>
        <w:tc>
          <w:tcPr>
            <w:tcW w:w="2432" w:type="dxa"/>
          </w:tcPr>
          <w:p w:rsidR="000106E3" w:rsidRPr="00511C6F" w:rsidRDefault="000106E3" w:rsidP="003A4868">
            <w:pPr>
              <w:spacing w:line="276" w:lineRule="auto"/>
              <w:jc w:val="center"/>
              <w:rPr>
                <w:rFonts w:ascii="Times New Roman" w:hAnsi="Times New Roman" w:cs="Times New Roman"/>
                <w:color w:val="000000"/>
              </w:rPr>
            </w:pPr>
            <w:r w:rsidRPr="00511C6F">
              <w:rPr>
                <w:rFonts w:ascii="Times New Roman" w:hAnsi="Times New Roman" w:cs="Times New Roman"/>
                <w:color w:val="000000"/>
              </w:rPr>
              <w:t>N2 Fe O1</w:t>
            </w:r>
          </w:p>
        </w:tc>
        <w:tc>
          <w:tcPr>
            <w:tcW w:w="2680" w:type="dxa"/>
            <w:noWrap/>
          </w:tcPr>
          <w:p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100.86</w:t>
            </w:r>
          </w:p>
        </w:tc>
        <w:tc>
          <w:tcPr>
            <w:tcW w:w="2872" w:type="dxa"/>
            <w:noWrap/>
          </w:tcPr>
          <w:p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79.54</w:t>
            </w:r>
          </w:p>
        </w:tc>
      </w:tr>
      <w:tr w:rsidR="000106E3" w:rsidRPr="002619D9" w:rsidTr="003A4868">
        <w:trPr>
          <w:trHeight w:val="315"/>
        </w:trPr>
        <w:tc>
          <w:tcPr>
            <w:tcW w:w="832" w:type="dxa"/>
            <w:vMerge/>
            <w:hideMark/>
          </w:tcPr>
          <w:p w:rsidR="000106E3" w:rsidRPr="00511C6F" w:rsidRDefault="000106E3" w:rsidP="003A4868">
            <w:pPr>
              <w:pStyle w:val="ListParagraph"/>
              <w:spacing w:line="276" w:lineRule="auto"/>
              <w:ind w:left="360"/>
              <w:jc w:val="center"/>
              <w:rPr>
                <w:rFonts w:ascii="Times New Roman" w:hAnsi="Times New Roman" w:cs="Times New Roman"/>
                <w:color w:val="000000"/>
              </w:rPr>
            </w:pPr>
          </w:p>
        </w:tc>
        <w:tc>
          <w:tcPr>
            <w:tcW w:w="2432" w:type="dxa"/>
            <w:hideMark/>
          </w:tcPr>
          <w:p w:rsidR="000106E3" w:rsidRPr="00511C6F" w:rsidRDefault="000106E3" w:rsidP="003A4868">
            <w:pPr>
              <w:spacing w:line="276" w:lineRule="auto"/>
              <w:jc w:val="center"/>
              <w:rPr>
                <w:rFonts w:ascii="Times New Roman" w:hAnsi="Times New Roman" w:cs="Times New Roman"/>
                <w:color w:val="000000"/>
              </w:rPr>
            </w:pPr>
            <w:r w:rsidRPr="00511C6F">
              <w:rPr>
                <w:rFonts w:ascii="Times New Roman" w:hAnsi="Times New Roman" w:cs="Times New Roman"/>
                <w:color w:val="000000"/>
              </w:rPr>
              <w:t>O2 Fe1 N1</w:t>
            </w:r>
          </w:p>
        </w:tc>
        <w:tc>
          <w:tcPr>
            <w:tcW w:w="2680" w:type="dxa"/>
            <w:noWrap/>
          </w:tcPr>
          <w:p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79.529</w:t>
            </w:r>
          </w:p>
        </w:tc>
        <w:tc>
          <w:tcPr>
            <w:tcW w:w="2872" w:type="dxa"/>
            <w:noWrap/>
          </w:tcPr>
          <w:p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79.54</w:t>
            </w:r>
          </w:p>
        </w:tc>
      </w:tr>
      <w:tr w:rsidR="000106E3" w:rsidRPr="002619D9" w:rsidTr="003A4868">
        <w:trPr>
          <w:trHeight w:val="315"/>
        </w:trPr>
        <w:tc>
          <w:tcPr>
            <w:tcW w:w="832" w:type="dxa"/>
            <w:vMerge/>
            <w:hideMark/>
          </w:tcPr>
          <w:p w:rsidR="000106E3" w:rsidRPr="00511C6F" w:rsidRDefault="000106E3" w:rsidP="003A4868">
            <w:pPr>
              <w:pStyle w:val="ListParagraph"/>
              <w:spacing w:line="276" w:lineRule="auto"/>
              <w:ind w:left="360"/>
              <w:jc w:val="center"/>
              <w:rPr>
                <w:rFonts w:ascii="Times New Roman" w:hAnsi="Times New Roman" w:cs="Times New Roman"/>
                <w:color w:val="000000"/>
              </w:rPr>
            </w:pPr>
          </w:p>
        </w:tc>
        <w:tc>
          <w:tcPr>
            <w:tcW w:w="2432" w:type="dxa"/>
            <w:hideMark/>
          </w:tcPr>
          <w:p w:rsidR="000106E3" w:rsidRPr="00511C6F" w:rsidRDefault="000106E3" w:rsidP="003A4868">
            <w:pPr>
              <w:spacing w:line="276" w:lineRule="auto"/>
              <w:jc w:val="center"/>
              <w:rPr>
                <w:rFonts w:ascii="Times New Roman" w:hAnsi="Times New Roman" w:cs="Times New Roman"/>
                <w:color w:val="000000"/>
              </w:rPr>
            </w:pPr>
            <w:r w:rsidRPr="00511C6F">
              <w:rPr>
                <w:rFonts w:ascii="Times New Roman" w:hAnsi="Times New Roman" w:cs="Times New Roman"/>
                <w:color w:val="000000"/>
              </w:rPr>
              <w:t>O2 Fe1 Cl1</w:t>
            </w:r>
          </w:p>
        </w:tc>
        <w:tc>
          <w:tcPr>
            <w:tcW w:w="2680" w:type="dxa"/>
            <w:noWrap/>
          </w:tcPr>
          <w:p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90.00</w:t>
            </w:r>
          </w:p>
        </w:tc>
        <w:tc>
          <w:tcPr>
            <w:tcW w:w="2872" w:type="dxa"/>
            <w:noWrap/>
          </w:tcPr>
          <w:p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90.00</w:t>
            </w:r>
          </w:p>
        </w:tc>
      </w:tr>
      <w:tr w:rsidR="000106E3" w:rsidRPr="002619D9" w:rsidTr="003A4868">
        <w:trPr>
          <w:trHeight w:val="315"/>
        </w:trPr>
        <w:tc>
          <w:tcPr>
            <w:tcW w:w="832" w:type="dxa"/>
            <w:vMerge/>
            <w:hideMark/>
          </w:tcPr>
          <w:p w:rsidR="000106E3" w:rsidRPr="00511C6F" w:rsidRDefault="000106E3" w:rsidP="003A4868">
            <w:pPr>
              <w:pStyle w:val="ListParagraph"/>
              <w:spacing w:line="276" w:lineRule="auto"/>
              <w:ind w:left="360"/>
              <w:jc w:val="center"/>
              <w:rPr>
                <w:rFonts w:ascii="Times New Roman" w:hAnsi="Times New Roman" w:cs="Times New Roman"/>
                <w:color w:val="000000"/>
              </w:rPr>
            </w:pPr>
          </w:p>
        </w:tc>
        <w:tc>
          <w:tcPr>
            <w:tcW w:w="2432" w:type="dxa"/>
            <w:hideMark/>
          </w:tcPr>
          <w:p w:rsidR="000106E3" w:rsidRPr="00511C6F" w:rsidRDefault="000106E3" w:rsidP="003A4868">
            <w:pPr>
              <w:spacing w:line="276" w:lineRule="auto"/>
              <w:jc w:val="center"/>
              <w:rPr>
                <w:rFonts w:ascii="Times New Roman" w:hAnsi="Times New Roman" w:cs="Times New Roman"/>
                <w:color w:val="000000"/>
              </w:rPr>
            </w:pPr>
            <w:r w:rsidRPr="00511C6F">
              <w:rPr>
                <w:rFonts w:ascii="Times New Roman" w:hAnsi="Times New Roman" w:cs="Times New Roman"/>
                <w:color w:val="000000"/>
              </w:rPr>
              <w:t>O2 Fe1 Cl2</w:t>
            </w:r>
          </w:p>
        </w:tc>
        <w:tc>
          <w:tcPr>
            <w:tcW w:w="2680" w:type="dxa"/>
            <w:noWrap/>
          </w:tcPr>
          <w:p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89.99</w:t>
            </w:r>
          </w:p>
        </w:tc>
        <w:tc>
          <w:tcPr>
            <w:tcW w:w="2872" w:type="dxa"/>
            <w:noWrap/>
          </w:tcPr>
          <w:p w:rsidR="000106E3" w:rsidRPr="00511C6F" w:rsidRDefault="000106E3" w:rsidP="003A4868">
            <w:pPr>
              <w:pStyle w:val="ListParagraph"/>
              <w:spacing w:line="276" w:lineRule="auto"/>
              <w:ind w:left="360"/>
              <w:jc w:val="center"/>
              <w:rPr>
                <w:rFonts w:ascii="Times New Roman" w:hAnsi="Times New Roman" w:cs="Times New Roman"/>
                <w:color w:val="000000"/>
              </w:rPr>
            </w:pPr>
            <w:r w:rsidRPr="00511C6F">
              <w:rPr>
                <w:rFonts w:ascii="Times New Roman" w:hAnsi="Times New Roman" w:cs="Times New Roman"/>
                <w:color w:val="000000"/>
              </w:rPr>
              <w:t>90.00</w:t>
            </w:r>
          </w:p>
        </w:tc>
      </w:tr>
      <w:tr w:rsidR="000106E3" w:rsidRPr="002619D9" w:rsidTr="003A4868">
        <w:trPr>
          <w:trHeight w:val="315"/>
        </w:trPr>
        <w:tc>
          <w:tcPr>
            <w:tcW w:w="832" w:type="dxa"/>
            <w:vMerge/>
          </w:tcPr>
          <w:p w:rsidR="000106E3" w:rsidRPr="00511C6F" w:rsidRDefault="000106E3" w:rsidP="003A4868">
            <w:pPr>
              <w:pStyle w:val="ListParagraph"/>
              <w:ind w:left="360"/>
              <w:jc w:val="center"/>
              <w:rPr>
                <w:rFonts w:ascii="Times New Roman" w:hAnsi="Times New Roman" w:cs="Times New Roman"/>
                <w:color w:val="000000"/>
              </w:rPr>
            </w:pPr>
          </w:p>
        </w:tc>
        <w:tc>
          <w:tcPr>
            <w:tcW w:w="2432" w:type="dxa"/>
          </w:tcPr>
          <w:p w:rsidR="000106E3" w:rsidRPr="00511C6F" w:rsidRDefault="000106E3" w:rsidP="003A4868">
            <w:pPr>
              <w:jc w:val="center"/>
              <w:rPr>
                <w:rFonts w:ascii="Times New Roman" w:hAnsi="Times New Roman" w:cs="Times New Roman"/>
                <w:color w:val="000000"/>
              </w:rPr>
            </w:pPr>
            <w:r w:rsidRPr="00511C6F">
              <w:rPr>
                <w:rFonts w:ascii="Times New Roman" w:hAnsi="Times New Roman" w:cs="Times New Roman"/>
                <w:color w:val="000000"/>
              </w:rPr>
              <w:t>N2 Fe Cl2</w:t>
            </w:r>
          </w:p>
        </w:tc>
        <w:tc>
          <w:tcPr>
            <w:tcW w:w="2680" w:type="dxa"/>
            <w:noWrap/>
          </w:tcPr>
          <w:p w:rsidR="000106E3" w:rsidRPr="00511C6F" w:rsidRDefault="000106E3" w:rsidP="003A4868">
            <w:pPr>
              <w:pStyle w:val="ListParagraph"/>
              <w:ind w:left="360"/>
              <w:jc w:val="center"/>
              <w:rPr>
                <w:rFonts w:ascii="Times New Roman" w:hAnsi="Times New Roman" w:cs="Times New Roman"/>
                <w:color w:val="000000"/>
              </w:rPr>
            </w:pPr>
            <w:r w:rsidRPr="00511C6F">
              <w:rPr>
                <w:rFonts w:ascii="Times New Roman" w:hAnsi="Times New Roman" w:cs="Times New Roman"/>
                <w:color w:val="000000"/>
              </w:rPr>
              <w:t>90.85</w:t>
            </w:r>
          </w:p>
        </w:tc>
        <w:tc>
          <w:tcPr>
            <w:tcW w:w="2872" w:type="dxa"/>
            <w:noWrap/>
          </w:tcPr>
          <w:p w:rsidR="000106E3" w:rsidRPr="00511C6F" w:rsidRDefault="000106E3" w:rsidP="003A4868">
            <w:pPr>
              <w:pStyle w:val="ListParagraph"/>
              <w:ind w:left="360"/>
              <w:jc w:val="center"/>
              <w:rPr>
                <w:rFonts w:ascii="Times New Roman" w:hAnsi="Times New Roman" w:cs="Times New Roman"/>
                <w:color w:val="000000"/>
              </w:rPr>
            </w:pPr>
            <w:r w:rsidRPr="00511C6F">
              <w:rPr>
                <w:rFonts w:ascii="Times New Roman" w:hAnsi="Times New Roman" w:cs="Times New Roman"/>
                <w:color w:val="000000"/>
              </w:rPr>
              <w:t>89.98</w:t>
            </w:r>
          </w:p>
        </w:tc>
      </w:tr>
    </w:tbl>
    <w:p w:rsidR="000106E3" w:rsidRDefault="000106E3" w:rsidP="000106E3">
      <w:pPr>
        <w:rPr>
          <w:rFonts w:ascii="Times New Roman" w:hAnsi="Times New Roman" w:cs="Times New Roman"/>
          <w:color w:val="000000"/>
          <w:sz w:val="28"/>
          <w:szCs w:val="28"/>
        </w:rPr>
      </w:pPr>
    </w:p>
    <w:p w:rsidR="009963D6" w:rsidRPr="00607BAA" w:rsidRDefault="00A84D42" w:rsidP="00244135">
      <w:pPr>
        <w:spacing w:before="240"/>
        <w:rPr>
          <w:rFonts w:ascii="Times New Roman" w:hAnsi="Times New Roman" w:cs="Times New Roman"/>
          <w:b/>
          <w:color w:val="000000"/>
          <w:sz w:val="24"/>
          <w:szCs w:val="24"/>
        </w:rPr>
      </w:pPr>
      <w:r w:rsidRPr="00607BAA">
        <w:rPr>
          <w:rFonts w:ascii="Times New Roman" w:hAnsi="Times New Roman" w:cs="Times New Roman"/>
          <w:b/>
          <w:color w:val="000000"/>
          <w:sz w:val="24"/>
          <w:szCs w:val="24"/>
        </w:rPr>
        <w:t xml:space="preserve">Differential Scanning </w:t>
      </w:r>
      <w:r w:rsidR="009963D6" w:rsidRPr="00607BAA">
        <w:rPr>
          <w:rFonts w:ascii="Times New Roman" w:hAnsi="Times New Roman" w:cs="Times New Roman"/>
          <w:b/>
          <w:color w:val="000000"/>
          <w:sz w:val="24"/>
          <w:szCs w:val="24"/>
        </w:rPr>
        <w:t>Calorimetry (DSC) analysis</w:t>
      </w:r>
    </w:p>
    <w:p w:rsidR="006563E8" w:rsidRDefault="005F5E51" w:rsidP="008A75B3">
      <w:pPr>
        <w:pStyle w:val="ListParagraph"/>
        <w:spacing w:line="36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In</w:t>
      </w:r>
      <w:r w:rsidRPr="005F5E51">
        <w:rPr>
          <w:rFonts w:ascii="Times New Roman" w:hAnsi="Times New Roman" w:cs="Times New Roman"/>
          <w:color w:val="000000"/>
          <w:sz w:val="24"/>
          <w:szCs w:val="24"/>
        </w:rPr>
        <w:t xml:space="preserve"> differential scanning calorimetry</w:t>
      </w:r>
      <w:r w:rsidR="006F76A6">
        <w:rPr>
          <w:rFonts w:ascii="Times New Roman" w:hAnsi="Times New Roman" w:cs="Times New Roman"/>
          <w:color w:val="000000"/>
          <w:sz w:val="24"/>
          <w:szCs w:val="24"/>
        </w:rPr>
        <w:t xml:space="preserve"> </w:t>
      </w:r>
      <w:r w:rsidR="00EE2DB3">
        <w:rPr>
          <w:rFonts w:ascii="Times New Roman" w:hAnsi="Times New Roman" w:cs="Times New Roman"/>
          <w:color w:val="000000"/>
          <w:sz w:val="24"/>
          <w:szCs w:val="24"/>
        </w:rPr>
        <w:t>experiment</w:t>
      </w:r>
      <w:r w:rsidR="006F76A6">
        <w:rPr>
          <w:rFonts w:ascii="Times New Roman" w:hAnsi="Times New Roman" w:cs="Times New Roman"/>
          <w:color w:val="000000"/>
          <w:sz w:val="24"/>
          <w:szCs w:val="24"/>
        </w:rPr>
        <w:t xml:space="preserve"> </w:t>
      </w:r>
      <w:r w:rsidRPr="005F5E51">
        <w:rPr>
          <w:rFonts w:ascii="Times New Roman" w:hAnsi="Times New Roman" w:cs="Times New Roman"/>
          <w:color w:val="000000"/>
          <w:sz w:val="24"/>
          <w:szCs w:val="24"/>
        </w:rPr>
        <w:t xml:space="preserve">endothermic and exothermic peaks were observed during the 1st heating. An endothermic peak was observed around 229°C, indicating </w:t>
      </w:r>
      <w:r w:rsidR="00EE2DB3">
        <w:rPr>
          <w:rFonts w:ascii="Times New Roman" w:hAnsi="Times New Roman" w:cs="Times New Roman"/>
          <w:color w:val="000000"/>
          <w:sz w:val="24"/>
          <w:szCs w:val="24"/>
        </w:rPr>
        <w:t>melting of the complex, t</w:t>
      </w:r>
      <w:r w:rsidRPr="005F5E51">
        <w:rPr>
          <w:rFonts w:ascii="Times New Roman" w:hAnsi="Times New Roman" w:cs="Times New Roman"/>
          <w:color w:val="000000"/>
          <w:sz w:val="24"/>
          <w:szCs w:val="24"/>
        </w:rPr>
        <w:t xml:space="preserve">he exothermic peak at around 252°C refers to </w:t>
      </w:r>
      <w:r w:rsidR="00EE2DB3">
        <w:rPr>
          <w:rFonts w:ascii="Times New Roman" w:hAnsi="Times New Roman" w:cs="Times New Roman"/>
          <w:color w:val="000000"/>
          <w:sz w:val="24"/>
          <w:szCs w:val="24"/>
        </w:rPr>
        <w:t>irreversible d</w:t>
      </w:r>
      <w:r w:rsidR="00A760F0">
        <w:rPr>
          <w:rFonts w:ascii="Times New Roman" w:hAnsi="Times New Roman" w:cs="Times New Roman"/>
          <w:color w:val="000000"/>
          <w:sz w:val="24"/>
          <w:szCs w:val="24"/>
        </w:rPr>
        <w:t>is</w:t>
      </w:r>
      <w:r w:rsidR="008428C8">
        <w:rPr>
          <w:rFonts w:ascii="Times New Roman" w:hAnsi="Times New Roman" w:cs="Times New Roman"/>
          <w:color w:val="000000"/>
          <w:sz w:val="24"/>
          <w:szCs w:val="24"/>
        </w:rPr>
        <w:t>s</w:t>
      </w:r>
      <w:r w:rsidR="00A760F0">
        <w:rPr>
          <w:rFonts w:ascii="Times New Roman" w:hAnsi="Times New Roman" w:cs="Times New Roman"/>
          <w:color w:val="000000"/>
          <w:sz w:val="24"/>
          <w:szCs w:val="24"/>
        </w:rPr>
        <w:t>ociation</w:t>
      </w:r>
      <w:r w:rsidR="00EE2DB3">
        <w:rPr>
          <w:rFonts w:ascii="Times New Roman" w:hAnsi="Times New Roman" w:cs="Times New Roman"/>
          <w:color w:val="000000"/>
          <w:sz w:val="24"/>
          <w:szCs w:val="24"/>
        </w:rPr>
        <w:t xml:space="preserve"> as </w:t>
      </w:r>
      <w:r w:rsidRPr="005F5E51">
        <w:rPr>
          <w:rFonts w:ascii="Times New Roman" w:hAnsi="Times New Roman" w:cs="Times New Roman"/>
          <w:color w:val="000000"/>
          <w:sz w:val="24"/>
          <w:szCs w:val="24"/>
        </w:rPr>
        <w:t>1st cooling</w:t>
      </w:r>
      <w:r w:rsidR="00EE2DB3">
        <w:rPr>
          <w:rFonts w:ascii="Times New Roman" w:hAnsi="Times New Roman" w:cs="Times New Roman"/>
          <w:color w:val="000000"/>
          <w:sz w:val="24"/>
          <w:szCs w:val="24"/>
        </w:rPr>
        <w:t xml:space="preserve"> and</w:t>
      </w:r>
      <w:r w:rsidRPr="005F5E51">
        <w:rPr>
          <w:rFonts w:ascii="Times New Roman" w:hAnsi="Times New Roman" w:cs="Times New Roman"/>
          <w:color w:val="000000"/>
          <w:sz w:val="24"/>
          <w:szCs w:val="24"/>
        </w:rPr>
        <w:t xml:space="preserve"> 2nd heating </w:t>
      </w:r>
      <w:r w:rsidR="00EE2DB3">
        <w:rPr>
          <w:rFonts w:ascii="Times New Roman" w:hAnsi="Times New Roman" w:cs="Times New Roman"/>
          <w:color w:val="000000"/>
          <w:sz w:val="24"/>
          <w:szCs w:val="24"/>
        </w:rPr>
        <w:t>experiments have</w:t>
      </w:r>
      <w:r w:rsidRPr="005F5E51">
        <w:rPr>
          <w:rFonts w:ascii="Times New Roman" w:hAnsi="Times New Roman" w:cs="Times New Roman"/>
          <w:color w:val="000000"/>
          <w:sz w:val="24"/>
          <w:szCs w:val="24"/>
        </w:rPr>
        <w:t xml:space="preserve"> no peak</w:t>
      </w:r>
      <w:r w:rsidR="00EC600D">
        <w:rPr>
          <w:rFonts w:ascii="Times New Roman" w:hAnsi="Times New Roman" w:cs="Times New Roman"/>
          <w:color w:val="000000"/>
          <w:sz w:val="24"/>
          <w:szCs w:val="24"/>
        </w:rPr>
        <w:t xml:space="preserve"> </w:t>
      </w:r>
      <w:r w:rsidR="00B2257E">
        <w:rPr>
          <w:rFonts w:ascii="Times New Roman" w:hAnsi="Times New Roman" w:cs="Times New Roman"/>
          <w:sz w:val="24"/>
          <w:szCs w:val="24"/>
        </w:rPr>
        <w:t>(</w:t>
      </w:r>
      <w:r w:rsidR="00B2257E" w:rsidRPr="002C7B84">
        <w:rPr>
          <w:rFonts w:ascii="Times New Roman" w:hAnsi="Times New Roman" w:cs="Times New Roman"/>
          <w:b/>
          <w:sz w:val="24"/>
          <w:szCs w:val="24"/>
        </w:rPr>
        <w:t xml:space="preserve">Figure </w:t>
      </w:r>
      <w:r w:rsidR="002C7B84" w:rsidRPr="002C7B84">
        <w:rPr>
          <w:rFonts w:ascii="Times New Roman" w:hAnsi="Times New Roman" w:cs="Times New Roman"/>
          <w:b/>
          <w:sz w:val="24"/>
          <w:szCs w:val="24"/>
        </w:rPr>
        <w:t>7</w:t>
      </w:r>
      <w:r w:rsidR="00BC0150">
        <w:rPr>
          <w:rFonts w:ascii="Times New Roman" w:hAnsi="Times New Roman" w:cs="Times New Roman"/>
          <w:sz w:val="24"/>
          <w:szCs w:val="24"/>
        </w:rPr>
        <w:t>)</w:t>
      </w:r>
      <w:r w:rsidRPr="005F5E51">
        <w:rPr>
          <w:rFonts w:ascii="Times New Roman" w:hAnsi="Times New Roman" w:cs="Times New Roman"/>
          <w:color w:val="000000"/>
          <w:sz w:val="24"/>
          <w:szCs w:val="24"/>
        </w:rPr>
        <w:t>.</w:t>
      </w:r>
    </w:p>
    <w:p w:rsidR="005B74EA" w:rsidRDefault="005B74EA" w:rsidP="009963D6">
      <w:pPr>
        <w:pStyle w:val="ListParagraph"/>
        <w:ind w:left="375"/>
        <w:rPr>
          <w:rFonts w:ascii="Times New Roman" w:hAnsi="Times New Roman" w:cs="Times New Roman"/>
          <w:sz w:val="24"/>
          <w:szCs w:val="24"/>
        </w:rPr>
      </w:pPr>
      <w:r w:rsidRPr="008F7DE4">
        <w:rPr>
          <w:rFonts w:ascii="Times New Roman" w:hAnsi="Times New Roman" w:cs="Times New Roman"/>
          <w:color w:val="000000"/>
          <w:sz w:val="24"/>
          <w:szCs w:val="24"/>
        </w:rPr>
        <w:br/>
      </w:r>
      <w:r w:rsidR="004272B6">
        <w:rPr>
          <w:noProof/>
        </w:rPr>
        <w:drawing>
          <wp:inline distT="0" distB="0" distL="0" distR="0">
            <wp:extent cx="4645660" cy="1754841"/>
            <wp:effectExtent l="0" t="0" r="2540" b="1714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715A0" w:rsidRDefault="00607BAA" w:rsidP="007F1240">
      <w:pPr>
        <w:rPr>
          <w:rFonts w:ascii="Times New Roman" w:hAnsi="Times New Roman" w:cs="Times New Roman"/>
          <w:sz w:val="24"/>
          <w:szCs w:val="24"/>
        </w:rPr>
      </w:pPr>
      <w:r>
        <w:rPr>
          <w:rFonts w:ascii="Times New Roman" w:hAnsi="Times New Roman" w:cs="Times New Roman"/>
          <w:b/>
          <w:sz w:val="24"/>
          <w:szCs w:val="24"/>
        </w:rPr>
        <w:t>Figure</w:t>
      </w:r>
      <w:r w:rsidR="002C7B84">
        <w:rPr>
          <w:rFonts w:ascii="Times New Roman" w:hAnsi="Times New Roman" w:cs="Times New Roman"/>
          <w:b/>
          <w:sz w:val="24"/>
          <w:szCs w:val="24"/>
        </w:rPr>
        <w:t>7</w:t>
      </w:r>
      <w:r w:rsidR="005F5E51" w:rsidRPr="00FF37BA">
        <w:rPr>
          <w:rFonts w:ascii="Times New Roman" w:hAnsi="Times New Roman" w:cs="Times New Roman"/>
          <w:b/>
          <w:sz w:val="24"/>
          <w:szCs w:val="24"/>
        </w:rPr>
        <w:t>.</w:t>
      </w:r>
      <w:r w:rsidR="005F5E51" w:rsidRPr="005F5E51">
        <w:rPr>
          <w:rFonts w:ascii="Times New Roman" w:hAnsi="Times New Roman" w:cs="Times New Roman"/>
          <w:sz w:val="24"/>
          <w:szCs w:val="24"/>
        </w:rPr>
        <w:t>Differential Scanning Calorimetry (DSC) analysis for complex C1</w:t>
      </w:r>
    </w:p>
    <w:p w:rsidR="004B27CE" w:rsidRDefault="004B27CE">
      <w:pPr>
        <w:rPr>
          <w:rFonts w:ascii="Times New Roman" w:hAnsi="Times New Roman" w:cs="Times New Roman"/>
          <w:b/>
          <w:sz w:val="24"/>
          <w:szCs w:val="24"/>
        </w:rPr>
      </w:pPr>
      <w:r>
        <w:rPr>
          <w:rFonts w:ascii="Times New Roman" w:hAnsi="Times New Roman" w:cs="Times New Roman"/>
          <w:b/>
          <w:sz w:val="24"/>
          <w:szCs w:val="24"/>
        </w:rPr>
        <w:br w:type="page"/>
      </w:r>
    </w:p>
    <w:p w:rsidR="00626E14" w:rsidRPr="00626E14" w:rsidRDefault="0056218A" w:rsidP="0056218A">
      <w:pPr>
        <w:pStyle w:val="ListParagraph"/>
        <w:spacing w:line="360" w:lineRule="auto"/>
        <w:ind w:left="0"/>
        <w:jc w:val="center"/>
        <w:rPr>
          <w:rFonts w:ascii="Times New Roman" w:hAnsi="Times New Roman" w:cs="Times New Roman"/>
          <w:b/>
          <w:bCs/>
          <w:color w:val="000000"/>
          <w:sz w:val="24"/>
          <w:szCs w:val="24"/>
        </w:rPr>
      </w:pPr>
      <w:r w:rsidRPr="00626E14">
        <w:rPr>
          <w:rFonts w:ascii="Times New Roman" w:hAnsi="Times New Roman" w:cs="Times New Roman"/>
          <w:b/>
          <w:bCs/>
          <w:color w:val="000000"/>
          <w:sz w:val="24"/>
          <w:szCs w:val="24"/>
        </w:rPr>
        <w:lastRenderedPageBreak/>
        <w:t>CONCLUSION</w:t>
      </w:r>
    </w:p>
    <w:p w:rsidR="00D8262C" w:rsidRDefault="00626E14" w:rsidP="00FE45D2">
      <w:pPr>
        <w:pStyle w:val="ListParagraph"/>
        <w:spacing w:line="360" w:lineRule="auto"/>
        <w:ind w:left="0"/>
        <w:jc w:val="both"/>
        <w:rPr>
          <w:rFonts w:ascii="Times New Roman" w:hAnsi="Times New Roman" w:cs="Times New Roman"/>
          <w:sz w:val="24"/>
          <w:szCs w:val="24"/>
        </w:rPr>
      </w:pPr>
      <w:r w:rsidRPr="00626E14">
        <w:rPr>
          <w:rFonts w:ascii="Times New Roman" w:hAnsi="Times New Roman" w:cs="Times New Roman"/>
          <w:color w:val="000000"/>
          <w:sz w:val="24"/>
          <w:szCs w:val="24"/>
        </w:rPr>
        <w:t>In summary,</w:t>
      </w:r>
      <w:r w:rsidR="006F76A6">
        <w:rPr>
          <w:rFonts w:ascii="Times New Roman" w:hAnsi="Times New Roman" w:cs="Times New Roman"/>
          <w:color w:val="000000"/>
          <w:sz w:val="24"/>
          <w:szCs w:val="24"/>
        </w:rPr>
        <w:t xml:space="preserve"> </w:t>
      </w:r>
      <w:r w:rsidRPr="00626E14">
        <w:rPr>
          <w:rFonts w:ascii="Times New Roman" w:hAnsi="Times New Roman" w:cs="Times New Roman"/>
          <w:color w:val="000000"/>
          <w:sz w:val="24"/>
          <w:szCs w:val="24"/>
        </w:rPr>
        <w:t xml:space="preserve">a new </w:t>
      </w:r>
      <w:r w:rsidR="00454E02">
        <w:rPr>
          <w:rFonts w:ascii="Times New Roman" w:hAnsi="Times New Roman" w:cs="Times New Roman"/>
          <w:color w:val="000000"/>
          <w:sz w:val="24"/>
          <w:szCs w:val="24"/>
        </w:rPr>
        <w:t>octahedral</w:t>
      </w:r>
      <w:r w:rsidR="006F76A6">
        <w:rPr>
          <w:rFonts w:ascii="Times New Roman" w:hAnsi="Times New Roman" w:cs="Times New Roman"/>
          <w:color w:val="000000"/>
          <w:sz w:val="24"/>
          <w:szCs w:val="24"/>
        </w:rPr>
        <w:t xml:space="preserve"> </w:t>
      </w:r>
      <w:proofErr w:type="gramStart"/>
      <w:r w:rsidRPr="00626E14">
        <w:rPr>
          <w:rFonts w:ascii="Times New Roman" w:hAnsi="Times New Roman" w:cs="Times New Roman"/>
          <w:color w:val="000000"/>
          <w:sz w:val="24"/>
          <w:szCs w:val="24"/>
        </w:rPr>
        <w:t>Fe(</w:t>
      </w:r>
      <w:proofErr w:type="gramEnd"/>
      <w:r w:rsidRPr="00626E14">
        <w:rPr>
          <w:rFonts w:ascii="Times New Roman" w:hAnsi="Times New Roman" w:cs="Times New Roman"/>
          <w:color w:val="000000"/>
          <w:sz w:val="24"/>
          <w:szCs w:val="24"/>
        </w:rPr>
        <w:t xml:space="preserve">III) transition metal complex </w:t>
      </w:r>
      <w:r w:rsidR="00283677">
        <w:rPr>
          <w:rFonts w:ascii="Times New Roman" w:hAnsi="Times New Roman" w:cs="Times New Roman"/>
          <w:color w:val="000000"/>
          <w:sz w:val="24"/>
          <w:szCs w:val="24"/>
        </w:rPr>
        <w:t xml:space="preserve">structure </w:t>
      </w:r>
      <w:r w:rsidRPr="00626E14">
        <w:rPr>
          <w:rFonts w:ascii="Times New Roman" w:hAnsi="Times New Roman" w:cs="Times New Roman"/>
          <w:color w:val="000000"/>
          <w:sz w:val="24"/>
          <w:szCs w:val="24"/>
        </w:rPr>
        <w:t>bearing</w:t>
      </w:r>
      <w:r w:rsidR="006F76A6">
        <w:rPr>
          <w:rFonts w:ascii="Times New Roman" w:hAnsi="Times New Roman" w:cs="Times New Roman"/>
          <w:color w:val="000000"/>
          <w:sz w:val="24"/>
          <w:szCs w:val="24"/>
        </w:rPr>
        <w:t xml:space="preserve"> </w:t>
      </w:r>
      <w:r w:rsidR="00A975E5" w:rsidRPr="00607BAA">
        <w:rPr>
          <w:rFonts w:ascii="Times New Roman" w:hAnsi="Times New Roman" w:cs="Times New Roman"/>
          <w:i/>
          <w:sz w:val="24"/>
          <w:szCs w:val="24"/>
        </w:rPr>
        <w:t>N</w:t>
      </w:r>
      <w:r w:rsidR="00A975E5">
        <w:rPr>
          <w:rFonts w:ascii="Times New Roman" w:hAnsi="Times New Roman" w:cs="Times New Roman"/>
          <w:sz w:val="24"/>
          <w:szCs w:val="24"/>
        </w:rPr>
        <w:t>-</w:t>
      </w:r>
      <w:proofErr w:type="spellStart"/>
      <w:r w:rsidR="00A975E5" w:rsidRPr="002805C6">
        <w:rPr>
          <w:rFonts w:ascii="Times New Roman" w:hAnsi="Times New Roman" w:cs="Times New Roman"/>
          <w:sz w:val="24"/>
          <w:szCs w:val="24"/>
        </w:rPr>
        <w:t>salicylideneaniline</w:t>
      </w:r>
      <w:proofErr w:type="spellEnd"/>
      <w:r w:rsidR="00283677">
        <w:rPr>
          <w:rFonts w:ascii="Times New Roman" w:hAnsi="Times New Roman" w:cs="Times New Roman"/>
          <w:color w:val="000000"/>
          <w:sz w:val="24"/>
          <w:szCs w:val="24"/>
        </w:rPr>
        <w:t xml:space="preserve"> ligand was synthesized,</w:t>
      </w:r>
      <w:r w:rsidRPr="00626E14">
        <w:rPr>
          <w:rFonts w:ascii="Times New Roman" w:hAnsi="Times New Roman" w:cs="Times New Roman"/>
          <w:color w:val="000000"/>
          <w:sz w:val="24"/>
          <w:szCs w:val="24"/>
        </w:rPr>
        <w:t xml:space="preserve"> characterized</w:t>
      </w:r>
      <w:r w:rsidR="00283677">
        <w:rPr>
          <w:rFonts w:ascii="Times New Roman" w:hAnsi="Times New Roman" w:cs="Times New Roman"/>
          <w:color w:val="000000"/>
          <w:sz w:val="24"/>
          <w:szCs w:val="24"/>
        </w:rPr>
        <w:t xml:space="preserve"> and solved</w:t>
      </w:r>
      <w:r w:rsidR="006F76A6">
        <w:rPr>
          <w:rFonts w:ascii="Times New Roman" w:hAnsi="Times New Roman" w:cs="Times New Roman"/>
          <w:color w:val="000000"/>
          <w:sz w:val="24"/>
          <w:szCs w:val="24"/>
        </w:rPr>
        <w:t xml:space="preserve"> </w:t>
      </w:r>
      <w:r w:rsidR="009437DE">
        <w:rPr>
          <w:rFonts w:ascii="Times New Roman" w:hAnsi="Times New Roman" w:cs="Times New Roman"/>
          <w:sz w:val="24"/>
          <w:szCs w:val="24"/>
        </w:rPr>
        <w:t>by P</w:t>
      </w:r>
      <w:r w:rsidRPr="00626E14">
        <w:rPr>
          <w:rFonts w:ascii="Times New Roman" w:hAnsi="Times New Roman" w:cs="Times New Roman"/>
          <w:sz w:val="24"/>
          <w:szCs w:val="24"/>
        </w:rPr>
        <w:t>XRD,</w:t>
      </w:r>
      <w:r w:rsidR="00F1543A">
        <w:rPr>
          <w:rFonts w:ascii="Times New Roman" w:hAnsi="Times New Roman" w:cs="Times New Roman"/>
          <w:sz w:val="24"/>
          <w:szCs w:val="24"/>
        </w:rPr>
        <w:t xml:space="preserve"> Mass</w:t>
      </w:r>
      <w:r w:rsidR="00A35737">
        <w:rPr>
          <w:rFonts w:ascii="Times New Roman" w:hAnsi="Times New Roman" w:cs="Times New Roman"/>
          <w:sz w:val="24"/>
          <w:szCs w:val="24"/>
        </w:rPr>
        <w:t xml:space="preserve"> spectrometry</w:t>
      </w:r>
      <w:r w:rsidR="00F1543A">
        <w:rPr>
          <w:rFonts w:ascii="Times New Roman" w:hAnsi="Times New Roman" w:cs="Times New Roman"/>
          <w:sz w:val="24"/>
          <w:szCs w:val="24"/>
        </w:rPr>
        <w:t xml:space="preserve">, </w:t>
      </w:r>
      <w:r w:rsidRPr="00626E14">
        <w:rPr>
          <w:rFonts w:ascii="Times New Roman" w:hAnsi="Times New Roman" w:cs="Times New Roman"/>
          <w:iCs/>
          <w:color w:val="000000"/>
          <w:sz w:val="24"/>
          <w:szCs w:val="24"/>
        </w:rPr>
        <w:t>FT-IR, UV-Vis spectroscopy, DSC</w:t>
      </w:r>
      <w:r w:rsidR="00BC0150">
        <w:rPr>
          <w:rFonts w:ascii="Times New Roman" w:hAnsi="Times New Roman" w:cs="Times New Roman"/>
          <w:sz w:val="24"/>
          <w:szCs w:val="24"/>
        </w:rPr>
        <w:t xml:space="preserve"> a</w:t>
      </w:r>
      <w:r w:rsidRPr="00626E14">
        <w:rPr>
          <w:rFonts w:ascii="Times New Roman" w:hAnsi="Times New Roman" w:cs="Times New Roman"/>
          <w:sz w:val="24"/>
          <w:szCs w:val="24"/>
        </w:rPr>
        <w:t>nalysis</w:t>
      </w:r>
      <w:r w:rsidRPr="00626E14">
        <w:rPr>
          <w:rFonts w:ascii="Times New Roman" w:hAnsi="Times New Roman" w:cs="Times New Roman"/>
          <w:color w:val="000000"/>
          <w:sz w:val="24"/>
          <w:szCs w:val="24"/>
        </w:rPr>
        <w:t>.</w:t>
      </w:r>
      <w:r w:rsidR="006F76A6">
        <w:rPr>
          <w:rFonts w:ascii="Times New Roman" w:hAnsi="Times New Roman" w:cs="Times New Roman"/>
          <w:color w:val="000000"/>
          <w:sz w:val="24"/>
          <w:szCs w:val="24"/>
        </w:rPr>
        <w:t xml:space="preserve"> </w:t>
      </w:r>
      <w:r w:rsidR="00454E02">
        <w:rPr>
          <w:rFonts w:ascii="Times New Roman" w:hAnsi="Times New Roman" w:cs="Times New Roman"/>
          <w:sz w:val="24"/>
          <w:szCs w:val="24"/>
        </w:rPr>
        <w:t xml:space="preserve">The magnetic </w:t>
      </w:r>
      <w:r w:rsidR="00454E02" w:rsidRPr="007D648A">
        <w:rPr>
          <w:rFonts w:ascii="Times New Roman" w:hAnsi="Times New Roman" w:cs="Times New Roman"/>
          <w:sz w:val="24"/>
          <w:szCs w:val="24"/>
        </w:rPr>
        <w:t xml:space="preserve">susceptibility </w:t>
      </w:r>
      <w:r w:rsidR="00283677">
        <w:rPr>
          <w:rFonts w:ascii="Times New Roman" w:hAnsi="Times New Roman" w:cs="Times New Roman"/>
          <w:sz w:val="24"/>
          <w:szCs w:val="24"/>
        </w:rPr>
        <w:t>analysi</w:t>
      </w:r>
      <w:r w:rsidR="00454E02">
        <w:rPr>
          <w:rFonts w:ascii="Times New Roman" w:hAnsi="Times New Roman" w:cs="Times New Roman"/>
          <w:sz w:val="24"/>
          <w:szCs w:val="24"/>
        </w:rPr>
        <w:t xml:space="preserve">s </w:t>
      </w:r>
      <w:r w:rsidR="00454E02" w:rsidRPr="007D648A">
        <w:rPr>
          <w:rFonts w:ascii="Times New Roman" w:hAnsi="Times New Roman" w:cs="Times New Roman"/>
          <w:sz w:val="24"/>
          <w:szCs w:val="24"/>
        </w:rPr>
        <w:t xml:space="preserve">shows paramagnetic </w:t>
      </w:r>
      <w:r w:rsidR="00454E02">
        <w:rPr>
          <w:rFonts w:ascii="Times New Roman" w:hAnsi="Times New Roman" w:cs="Times New Roman"/>
          <w:sz w:val="24"/>
          <w:szCs w:val="24"/>
        </w:rPr>
        <w:t xml:space="preserve">property of the complex. </w:t>
      </w:r>
      <w:r w:rsidR="00283677">
        <w:rPr>
          <w:rFonts w:ascii="Times New Roman" w:hAnsi="Times New Roman" w:cs="Times New Roman"/>
          <w:color w:val="000000"/>
          <w:sz w:val="24"/>
          <w:szCs w:val="24"/>
        </w:rPr>
        <w:t>Mass spectra analysi</w:t>
      </w:r>
      <w:r w:rsidR="00454E02">
        <w:rPr>
          <w:rFonts w:ascii="Times New Roman" w:hAnsi="Times New Roman" w:cs="Times New Roman"/>
          <w:color w:val="000000"/>
          <w:sz w:val="24"/>
          <w:szCs w:val="24"/>
        </w:rPr>
        <w:t>s confirms</w:t>
      </w:r>
      <w:r w:rsidR="006E5BDB">
        <w:rPr>
          <w:rFonts w:ascii="Times New Roman" w:hAnsi="Times New Roman" w:cs="Times New Roman"/>
          <w:color w:val="000000"/>
          <w:sz w:val="24"/>
          <w:szCs w:val="24"/>
        </w:rPr>
        <w:t xml:space="preserve"> that two</w:t>
      </w:r>
      <w:r w:rsidR="006F76A6">
        <w:rPr>
          <w:rFonts w:ascii="Times New Roman" w:hAnsi="Times New Roman" w:cs="Times New Roman"/>
          <w:color w:val="000000"/>
          <w:sz w:val="24"/>
          <w:szCs w:val="24"/>
        </w:rPr>
        <w:t xml:space="preserve"> </w:t>
      </w:r>
      <w:r w:rsidRPr="001B102F">
        <w:rPr>
          <w:rFonts w:ascii="Times New Roman" w:hAnsi="Times New Roman" w:cs="Times New Roman"/>
          <w:iCs/>
          <w:color w:val="000000"/>
          <w:sz w:val="24"/>
          <w:szCs w:val="24"/>
        </w:rPr>
        <w:t>bi</w:t>
      </w:r>
      <w:r w:rsidR="009111EA">
        <w:rPr>
          <w:rFonts w:ascii="Times New Roman" w:hAnsi="Times New Roman" w:cs="Times New Roman"/>
          <w:iCs/>
          <w:color w:val="000000"/>
          <w:sz w:val="24"/>
          <w:szCs w:val="24"/>
        </w:rPr>
        <w:t>-</w:t>
      </w:r>
      <w:r w:rsidRPr="001B102F">
        <w:rPr>
          <w:rFonts w:ascii="Times New Roman" w:hAnsi="Times New Roman" w:cs="Times New Roman"/>
          <w:iCs/>
          <w:color w:val="000000"/>
          <w:sz w:val="24"/>
          <w:szCs w:val="24"/>
        </w:rPr>
        <w:t>dented</w:t>
      </w:r>
      <w:r w:rsidR="006F76A6">
        <w:rPr>
          <w:rFonts w:ascii="Times New Roman" w:hAnsi="Times New Roman" w:cs="Times New Roman"/>
          <w:iCs/>
          <w:color w:val="000000"/>
          <w:sz w:val="24"/>
          <w:szCs w:val="24"/>
        </w:rPr>
        <w:t xml:space="preserve"> </w:t>
      </w:r>
      <w:r w:rsidR="006E5BDB" w:rsidRPr="00607BAA">
        <w:rPr>
          <w:rFonts w:ascii="Times New Roman" w:hAnsi="Times New Roman" w:cs="Times New Roman"/>
          <w:i/>
          <w:sz w:val="24"/>
          <w:szCs w:val="24"/>
        </w:rPr>
        <w:t>N</w:t>
      </w:r>
      <w:r w:rsidR="006E5BDB">
        <w:rPr>
          <w:rFonts w:ascii="Times New Roman" w:hAnsi="Times New Roman" w:cs="Times New Roman"/>
          <w:sz w:val="24"/>
          <w:szCs w:val="24"/>
        </w:rPr>
        <w:t>-</w:t>
      </w:r>
      <w:proofErr w:type="spellStart"/>
      <w:r w:rsidR="006E5BDB" w:rsidRPr="002805C6">
        <w:rPr>
          <w:rFonts w:ascii="Times New Roman" w:hAnsi="Times New Roman" w:cs="Times New Roman"/>
          <w:sz w:val="24"/>
          <w:szCs w:val="24"/>
        </w:rPr>
        <w:t>salicylideneaniline</w:t>
      </w:r>
      <w:proofErr w:type="spellEnd"/>
      <w:r w:rsidR="006F76A6">
        <w:rPr>
          <w:rFonts w:ascii="Times New Roman" w:hAnsi="Times New Roman" w:cs="Times New Roman"/>
          <w:sz w:val="24"/>
          <w:szCs w:val="24"/>
        </w:rPr>
        <w:t xml:space="preserve"> </w:t>
      </w:r>
      <w:r w:rsidR="006E5BDB">
        <w:rPr>
          <w:rFonts w:ascii="Times New Roman" w:hAnsi="Times New Roman" w:cs="Times New Roman"/>
          <w:color w:val="000000"/>
          <w:sz w:val="24"/>
          <w:szCs w:val="24"/>
        </w:rPr>
        <w:t xml:space="preserve">ligand and </w:t>
      </w:r>
      <w:r w:rsidR="00454E02">
        <w:rPr>
          <w:rFonts w:ascii="Times New Roman" w:hAnsi="Times New Roman" w:cs="Times New Roman"/>
          <w:color w:val="000000"/>
          <w:sz w:val="24"/>
          <w:szCs w:val="24"/>
        </w:rPr>
        <w:t>two</w:t>
      </w:r>
      <w:r w:rsidR="006E5BDB">
        <w:rPr>
          <w:rFonts w:ascii="Times New Roman" w:hAnsi="Times New Roman" w:cs="Times New Roman"/>
          <w:color w:val="000000"/>
          <w:sz w:val="24"/>
          <w:szCs w:val="24"/>
        </w:rPr>
        <w:t xml:space="preserve"> chlorine </w:t>
      </w:r>
      <w:proofErr w:type="gramStart"/>
      <w:r w:rsidR="006E5BDB">
        <w:rPr>
          <w:rFonts w:ascii="Times New Roman" w:hAnsi="Times New Roman" w:cs="Times New Roman"/>
          <w:color w:val="000000"/>
          <w:sz w:val="24"/>
          <w:szCs w:val="24"/>
        </w:rPr>
        <w:t>atom</w:t>
      </w:r>
      <w:proofErr w:type="gramEnd"/>
      <w:r w:rsidR="006E5BDB">
        <w:rPr>
          <w:rFonts w:ascii="Times New Roman" w:hAnsi="Times New Roman" w:cs="Times New Roman"/>
          <w:color w:val="000000"/>
          <w:sz w:val="24"/>
          <w:szCs w:val="24"/>
        </w:rPr>
        <w:t xml:space="preserve"> coordinate</w:t>
      </w:r>
      <w:r w:rsidR="00454E02">
        <w:rPr>
          <w:rFonts w:ascii="Times New Roman" w:hAnsi="Times New Roman" w:cs="Times New Roman"/>
          <w:color w:val="000000"/>
          <w:sz w:val="24"/>
          <w:szCs w:val="24"/>
        </w:rPr>
        <w:t>d</w:t>
      </w:r>
      <w:r w:rsidR="006E5BDB">
        <w:rPr>
          <w:rFonts w:ascii="Times New Roman" w:hAnsi="Times New Roman" w:cs="Times New Roman"/>
          <w:color w:val="000000"/>
          <w:sz w:val="24"/>
          <w:szCs w:val="24"/>
        </w:rPr>
        <w:t xml:space="preserve"> with </w:t>
      </w:r>
      <w:r w:rsidR="00607BAA">
        <w:rPr>
          <w:rFonts w:ascii="Times New Roman" w:hAnsi="Times New Roman" w:cs="Times New Roman"/>
          <w:sz w:val="24"/>
          <w:szCs w:val="24"/>
        </w:rPr>
        <w:t xml:space="preserve">one iron </w:t>
      </w:r>
      <w:r w:rsidR="00244135">
        <w:rPr>
          <w:rFonts w:ascii="Times New Roman" w:hAnsi="Times New Roman" w:cs="Times New Roman"/>
          <w:sz w:val="24"/>
          <w:szCs w:val="24"/>
        </w:rPr>
        <w:t>atom through N, O -</w:t>
      </w:r>
      <w:r w:rsidRPr="00E0775F">
        <w:rPr>
          <w:rFonts w:ascii="Times New Roman" w:hAnsi="Times New Roman" w:cs="Times New Roman"/>
          <w:sz w:val="24"/>
          <w:szCs w:val="24"/>
        </w:rPr>
        <w:t>chelation.</w:t>
      </w:r>
      <w:r w:rsidR="006E5BDB">
        <w:rPr>
          <w:rFonts w:ascii="Times New Roman" w:hAnsi="Times New Roman" w:cs="Times New Roman"/>
          <w:sz w:val="24"/>
          <w:szCs w:val="24"/>
        </w:rPr>
        <w:t xml:space="preserve"> The PXRD data show</w:t>
      </w:r>
      <w:r w:rsidR="00454E02">
        <w:rPr>
          <w:rFonts w:ascii="Times New Roman" w:hAnsi="Times New Roman" w:cs="Times New Roman"/>
          <w:sz w:val="24"/>
          <w:szCs w:val="24"/>
        </w:rPr>
        <w:t>s</w:t>
      </w:r>
      <w:r w:rsidR="006E5BDB">
        <w:rPr>
          <w:rFonts w:ascii="Times New Roman" w:hAnsi="Times New Roman" w:cs="Times New Roman"/>
          <w:sz w:val="24"/>
          <w:szCs w:val="24"/>
        </w:rPr>
        <w:t xml:space="preserve"> that</w:t>
      </w:r>
      <w:r w:rsidR="00283677">
        <w:rPr>
          <w:rFonts w:ascii="Times New Roman" w:hAnsi="Times New Roman" w:cs="Times New Roman"/>
          <w:sz w:val="24"/>
          <w:szCs w:val="24"/>
        </w:rPr>
        <w:t xml:space="preserve"> slightly </w:t>
      </w:r>
      <w:proofErr w:type="spellStart"/>
      <w:r w:rsidR="00283677">
        <w:rPr>
          <w:rFonts w:ascii="Times New Roman" w:hAnsi="Times New Roman" w:cs="Times New Roman"/>
          <w:sz w:val="24"/>
          <w:szCs w:val="24"/>
        </w:rPr>
        <w:t>distorted</w:t>
      </w:r>
      <w:r w:rsidR="00454E02">
        <w:rPr>
          <w:rFonts w:ascii="Times New Roman" w:hAnsi="Times New Roman" w:cs="Times New Roman"/>
          <w:sz w:val="24"/>
          <w:szCs w:val="24"/>
        </w:rPr>
        <w:t>octahedral</w:t>
      </w:r>
      <w:r w:rsidR="006E5BDB">
        <w:rPr>
          <w:rFonts w:ascii="Times New Roman" w:hAnsi="Times New Roman" w:cs="Times New Roman"/>
          <w:sz w:val="24"/>
          <w:szCs w:val="24"/>
        </w:rPr>
        <w:t>bis</w:t>
      </w:r>
      <w:proofErr w:type="spellEnd"/>
      <w:r w:rsidR="006E5BDB">
        <w:rPr>
          <w:rFonts w:ascii="Times New Roman" w:hAnsi="Times New Roman" w:cs="Times New Roman"/>
          <w:sz w:val="24"/>
          <w:szCs w:val="24"/>
        </w:rPr>
        <w:t>(</w:t>
      </w:r>
      <w:proofErr w:type="spellStart"/>
      <w:r w:rsidR="006E5BDB">
        <w:rPr>
          <w:rFonts w:ascii="Times New Roman" w:hAnsi="Times New Roman" w:cs="Times New Roman"/>
          <w:sz w:val="24"/>
          <w:szCs w:val="24"/>
        </w:rPr>
        <w:t>salicylaldiminato</w:t>
      </w:r>
      <w:proofErr w:type="spellEnd"/>
      <w:r w:rsidR="006E5BDB">
        <w:rPr>
          <w:rFonts w:ascii="Times New Roman" w:hAnsi="Times New Roman" w:cs="Times New Roman"/>
          <w:sz w:val="24"/>
          <w:szCs w:val="24"/>
        </w:rPr>
        <w:t>)Cl</w:t>
      </w:r>
      <w:r w:rsidR="00454E02" w:rsidRPr="00454E02">
        <w:rPr>
          <w:rFonts w:ascii="Times New Roman" w:hAnsi="Times New Roman" w:cs="Times New Roman"/>
          <w:sz w:val="24"/>
          <w:szCs w:val="24"/>
          <w:vertAlign w:val="subscript"/>
        </w:rPr>
        <w:t>2</w:t>
      </w:r>
      <w:proofErr w:type="gramStart"/>
      <w:r w:rsidR="006E5BDB">
        <w:rPr>
          <w:rFonts w:ascii="Times New Roman" w:hAnsi="Times New Roman" w:cs="Times New Roman"/>
          <w:sz w:val="24"/>
          <w:szCs w:val="24"/>
        </w:rPr>
        <w:t>F</w:t>
      </w:r>
      <w:r w:rsidR="006E5BDB" w:rsidRPr="006E5BDB">
        <w:rPr>
          <w:rFonts w:ascii="Times New Roman" w:hAnsi="Times New Roman" w:cs="Times New Roman"/>
          <w:sz w:val="24"/>
          <w:szCs w:val="24"/>
        </w:rPr>
        <w:t>e(</w:t>
      </w:r>
      <w:proofErr w:type="gramEnd"/>
      <w:r w:rsidR="006E5BDB">
        <w:rPr>
          <w:rFonts w:ascii="Times New Roman" w:hAnsi="Times New Roman" w:cs="Times New Roman"/>
          <w:sz w:val="24"/>
          <w:szCs w:val="24"/>
        </w:rPr>
        <w:t>III</w:t>
      </w:r>
      <w:r w:rsidR="006E5BDB" w:rsidRPr="006E5BDB">
        <w:rPr>
          <w:rFonts w:ascii="Times New Roman" w:hAnsi="Times New Roman" w:cs="Times New Roman"/>
          <w:sz w:val="24"/>
          <w:szCs w:val="24"/>
        </w:rPr>
        <w:t>) complex</w:t>
      </w:r>
      <w:r w:rsidR="00283677">
        <w:rPr>
          <w:rFonts w:ascii="Times New Roman" w:hAnsi="Times New Roman" w:cs="Times New Roman"/>
          <w:sz w:val="24"/>
          <w:szCs w:val="24"/>
        </w:rPr>
        <w:t xml:space="preserve"> crystalizes</w:t>
      </w:r>
      <w:r w:rsidR="006E5BDB">
        <w:rPr>
          <w:rFonts w:ascii="Times New Roman" w:hAnsi="Times New Roman" w:cs="Times New Roman"/>
          <w:sz w:val="24"/>
          <w:szCs w:val="24"/>
        </w:rPr>
        <w:t xml:space="preserve"> in </w:t>
      </w:r>
      <w:r w:rsidR="00454E02">
        <w:rPr>
          <w:rFonts w:ascii="Times New Roman" w:hAnsi="Times New Roman" w:cs="Times New Roman"/>
          <w:sz w:val="24"/>
          <w:szCs w:val="24"/>
        </w:rPr>
        <w:t>monoclinic</w:t>
      </w:r>
      <w:r w:rsidR="006E5BDB">
        <w:rPr>
          <w:rFonts w:ascii="Times New Roman" w:hAnsi="Times New Roman" w:cs="Times New Roman"/>
          <w:sz w:val="24"/>
          <w:szCs w:val="24"/>
        </w:rPr>
        <w:t xml:space="preserve"> crystal system.</w:t>
      </w:r>
    </w:p>
    <w:p w:rsidR="001B3B39" w:rsidRDefault="001B3B39" w:rsidP="00FE45D2">
      <w:pPr>
        <w:pStyle w:val="ListParagraph"/>
        <w:spacing w:line="360" w:lineRule="auto"/>
        <w:ind w:left="0"/>
        <w:jc w:val="both"/>
        <w:rPr>
          <w:rFonts w:ascii="Times New Roman" w:hAnsi="Times New Roman" w:cs="Times New Roman"/>
          <w:sz w:val="24"/>
          <w:szCs w:val="24"/>
        </w:rPr>
      </w:pPr>
    </w:p>
    <w:p w:rsidR="001B3B39" w:rsidRDefault="001B3B39" w:rsidP="00FE45D2">
      <w:pPr>
        <w:pStyle w:val="ListParagraph"/>
        <w:spacing w:line="360" w:lineRule="auto"/>
        <w:ind w:left="0"/>
        <w:jc w:val="both"/>
        <w:rPr>
          <w:rFonts w:ascii="Times New Roman" w:hAnsi="Times New Roman" w:cs="Times New Roman"/>
          <w:sz w:val="24"/>
          <w:szCs w:val="24"/>
        </w:rPr>
      </w:pPr>
    </w:p>
    <w:p w:rsidR="001B3B39" w:rsidRDefault="001B3B39" w:rsidP="001B3B39">
      <w:r>
        <w:t>Disclaimer (Artificial intelligence)</w:t>
      </w:r>
    </w:p>
    <w:p w:rsidR="001B3B39" w:rsidRDefault="001B3B39" w:rsidP="001B3B39">
      <w:r>
        <w:t xml:space="preserve">Option 1: </w:t>
      </w:r>
    </w:p>
    <w:p w:rsidR="001B3B39" w:rsidRDefault="001B3B39" w:rsidP="001B3B39">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rsidR="001B3B39" w:rsidRDefault="001B3B39" w:rsidP="001B3B39">
      <w:r>
        <w:t xml:space="preserve">Option 2: </w:t>
      </w:r>
    </w:p>
    <w:p w:rsidR="001B3B39" w:rsidRDefault="001B3B39" w:rsidP="001B3B39">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1B3B39" w:rsidRDefault="001B3B39" w:rsidP="001B3B39">
      <w:r>
        <w:t>Details of the AI usage are given below:</w:t>
      </w:r>
    </w:p>
    <w:p w:rsidR="001B3B39" w:rsidRDefault="001B3B39" w:rsidP="001B3B39">
      <w:r>
        <w:t>1.</w:t>
      </w:r>
    </w:p>
    <w:p w:rsidR="001B3B39" w:rsidRDefault="001B3B39" w:rsidP="001B3B39">
      <w:r>
        <w:t>2.</w:t>
      </w:r>
    </w:p>
    <w:p w:rsidR="001B3B39" w:rsidRDefault="001B3B39" w:rsidP="001B3B39">
      <w:r>
        <w:t>3.</w:t>
      </w:r>
    </w:p>
    <w:p w:rsidR="001B3B39" w:rsidRDefault="001B3B39" w:rsidP="001B3B39"/>
    <w:p w:rsidR="001B3B39" w:rsidRDefault="001B3B39" w:rsidP="001B3B39"/>
    <w:p w:rsidR="001B3B39" w:rsidRDefault="001B3B39" w:rsidP="00FE45D2">
      <w:pPr>
        <w:pStyle w:val="ListParagraph"/>
        <w:spacing w:line="360" w:lineRule="auto"/>
        <w:ind w:left="0"/>
        <w:jc w:val="both"/>
        <w:rPr>
          <w:rFonts w:ascii="Times New Roman" w:hAnsi="Times New Roman" w:cs="Times New Roman"/>
          <w:sz w:val="24"/>
          <w:szCs w:val="24"/>
        </w:rPr>
      </w:pPr>
      <w:bookmarkStart w:id="3" w:name="_GoBack"/>
      <w:bookmarkEnd w:id="3"/>
    </w:p>
    <w:p w:rsidR="006A125A" w:rsidRDefault="006A125A" w:rsidP="00FE45D2">
      <w:pPr>
        <w:pStyle w:val="ListParagraph"/>
        <w:spacing w:line="360" w:lineRule="auto"/>
        <w:ind w:left="0"/>
        <w:jc w:val="both"/>
        <w:rPr>
          <w:rFonts w:ascii="Times New Roman" w:eastAsia="Times New Roman" w:hAnsi="Times New Roman" w:cs="Times New Roman"/>
          <w:sz w:val="24"/>
          <w:szCs w:val="24"/>
        </w:rPr>
      </w:pPr>
    </w:p>
    <w:p w:rsidR="00EF4384" w:rsidRDefault="00EF4384" w:rsidP="00FE45D2">
      <w:pPr>
        <w:pStyle w:val="ListParagraph"/>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Author contribution</w:t>
      </w:r>
    </w:p>
    <w:p w:rsidR="00EF4384" w:rsidRDefault="00EF4384" w:rsidP="00FE45D2">
      <w:pPr>
        <w:pStyle w:val="ListParagraph"/>
        <w:spacing w:line="360" w:lineRule="auto"/>
        <w:ind w:left="0"/>
        <w:jc w:val="both"/>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5"/>
      </w:tblGrid>
      <w:tr w:rsidR="00EF4384" w:rsidTr="00EF4384">
        <w:trPr>
          <w:trHeight w:val="1264"/>
        </w:trPr>
        <w:tc>
          <w:tcPr>
            <w:tcW w:w="1523" w:type="pct"/>
            <w:tcBorders>
              <w:top w:val="single" w:sz="4" w:space="0" w:color="auto"/>
              <w:left w:val="single" w:sz="4" w:space="0" w:color="auto"/>
              <w:bottom w:val="single" w:sz="4" w:space="0" w:color="auto"/>
              <w:right w:val="single" w:sz="4" w:space="0" w:color="auto"/>
            </w:tcBorders>
            <w:hideMark/>
          </w:tcPr>
          <w:p w:rsidR="00EF4384" w:rsidRDefault="00EF4384">
            <w:pPr>
              <w:pStyle w:val="Heading2"/>
              <w:rPr>
                <w:rFonts w:ascii="Times New Roman" w:eastAsia="Times New Roman" w:hAnsi="Times New Roman"/>
                <w:color w:val="242424"/>
                <w:sz w:val="24"/>
                <w:szCs w:val="24"/>
                <w:bdr w:val="none" w:sz="0" w:space="0" w:color="auto" w:frame="1"/>
              </w:rPr>
            </w:pPr>
            <w:r>
              <w:rPr>
                <w:rFonts w:ascii="Times New Roman" w:eastAsia="Times New Roman" w:hAnsi="Times New Roman"/>
                <w:color w:val="242424"/>
                <w:sz w:val="24"/>
                <w:szCs w:val="24"/>
                <w:bdr w:val="none" w:sz="0" w:space="0" w:color="auto" w:frame="1"/>
              </w:rPr>
              <w:lastRenderedPageBreak/>
              <w:t xml:space="preserve">Corresponding author: Tamanna </w:t>
            </w:r>
            <w:proofErr w:type="spellStart"/>
            <w:r>
              <w:rPr>
                <w:rFonts w:ascii="Times New Roman" w:eastAsia="Times New Roman" w:hAnsi="Times New Roman"/>
                <w:color w:val="242424"/>
                <w:sz w:val="24"/>
                <w:szCs w:val="24"/>
                <w:bdr w:val="none" w:sz="0" w:space="0" w:color="auto" w:frame="1"/>
              </w:rPr>
              <w:t>Binte</w:t>
            </w:r>
            <w:proofErr w:type="spellEnd"/>
            <w:r>
              <w:rPr>
                <w:rFonts w:ascii="Times New Roman" w:eastAsia="Times New Roman" w:hAnsi="Times New Roman"/>
                <w:color w:val="242424"/>
                <w:sz w:val="24"/>
                <w:szCs w:val="24"/>
                <w:bdr w:val="none" w:sz="0" w:space="0" w:color="auto" w:frame="1"/>
              </w:rPr>
              <w:t xml:space="preserve"> Mahmud</w:t>
            </w:r>
          </w:p>
          <w:p w:rsidR="00EF4384" w:rsidRDefault="00EF4384">
            <w:pPr>
              <w:rPr>
                <w:rFonts w:ascii="Times New Roman" w:eastAsia="Times New Roman" w:hAnsi="Times New Roman"/>
                <w:b/>
                <w:sz w:val="24"/>
                <w:szCs w:val="24"/>
                <w:lang w:val="fr-FR" w:eastAsia="x-none"/>
              </w:rPr>
            </w:pPr>
            <w:r>
              <w:rPr>
                <w:b/>
                <w:lang w:val="fr-FR" w:eastAsia="x-none"/>
              </w:rPr>
              <w:t>Main/</w:t>
            </w:r>
            <w:proofErr w:type="spellStart"/>
            <w:proofErr w:type="gramStart"/>
            <w:r>
              <w:rPr>
                <w:b/>
                <w:lang w:val="fr-FR" w:eastAsia="x-none"/>
              </w:rPr>
              <w:t>Priciple</w:t>
            </w:r>
            <w:proofErr w:type="spellEnd"/>
            <w:r>
              <w:rPr>
                <w:b/>
                <w:lang w:val="fr-FR" w:eastAsia="x-none"/>
              </w:rPr>
              <w:t xml:space="preserve">  </w:t>
            </w:r>
            <w:proofErr w:type="spellStart"/>
            <w:r>
              <w:rPr>
                <w:b/>
                <w:lang w:val="fr-FR" w:eastAsia="x-none"/>
              </w:rPr>
              <w:t>author</w:t>
            </w:r>
            <w:proofErr w:type="spellEnd"/>
            <w:proofErr w:type="gramEnd"/>
            <w:r>
              <w:rPr>
                <w:b/>
                <w:lang w:val="fr-FR" w:eastAsia="x-none"/>
              </w:rPr>
              <w:t xml:space="preserve">, </w:t>
            </w:r>
            <w:proofErr w:type="spellStart"/>
            <w:r>
              <w:rPr>
                <w:b/>
                <w:lang w:val="fr-FR" w:eastAsia="x-none"/>
              </w:rPr>
              <w:t>originator</w:t>
            </w:r>
            <w:proofErr w:type="spellEnd"/>
            <w:r>
              <w:rPr>
                <w:b/>
                <w:lang w:val="fr-FR" w:eastAsia="x-none"/>
              </w:rPr>
              <w:t xml:space="preserve">, </w:t>
            </w:r>
            <w:proofErr w:type="spellStart"/>
            <w:r>
              <w:rPr>
                <w:b/>
                <w:lang w:val="fr-FR" w:eastAsia="x-none"/>
              </w:rPr>
              <w:t>Researcher</w:t>
            </w:r>
            <w:proofErr w:type="spellEnd"/>
            <w:r>
              <w:rPr>
                <w:b/>
                <w:lang w:val="fr-FR" w:eastAsia="x-none"/>
              </w:rPr>
              <w:t xml:space="preserve">, </w:t>
            </w:r>
            <w:proofErr w:type="spellStart"/>
            <w:r>
              <w:rPr>
                <w:b/>
                <w:lang w:val="fr-FR" w:eastAsia="x-none"/>
              </w:rPr>
              <w:t>writer</w:t>
            </w:r>
            <w:proofErr w:type="spellEnd"/>
          </w:p>
        </w:tc>
      </w:tr>
      <w:tr w:rsidR="00EF4384" w:rsidTr="00EF4384">
        <w:trPr>
          <w:trHeight w:val="1262"/>
        </w:trPr>
        <w:tc>
          <w:tcPr>
            <w:tcW w:w="1523" w:type="pct"/>
            <w:tcBorders>
              <w:top w:val="single" w:sz="4" w:space="0" w:color="auto"/>
              <w:left w:val="single" w:sz="4" w:space="0" w:color="auto"/>
              <w:bottom w:val="single" w:sz="4" w:space="0" w:color="auto"/>
              <w:right w:val="single" w:sz="4" w:space="0" w:color="auto"/>
            </w:tcBorders>
          </w:tcPr>
          <w:p w:rsidR="00EF4384" w:rsidRDefault="00EF4384">
            <w:pPr>
              <w:rPr>
                <w:b/>
              </w:rPr>
            </w:pPr>
            <w:r>
              <w:rPr>
                <w:b/>
                <w:color w:val="000000"/>
              </w:rPr>
              <w:t xml:space="preserve"> Mohammad </w:t>
            </w:r>
            <w:proofErr w:type="spellStart"/>
            <w:r>
              <w:rPr>
                <w:b/>
                <w:color w:val="000000"/>
              </w:rPr>
              <w:t>KhairulIslam</w:t>
            </w:r>
            <w:proofErr w:type="spellEnd"/>
            <w:r>
              <w:rPr>
                <w:b/>
              </w:rPr>
              <w:t xml:space="preserve">: </w:t>
            </w:r>
            <w:r>
              <w:rPr>
                <w:color w:val="000000"/>
              </w:rPr>
              <w:t xml:space="preserve"> </w:t>
            </w:r>
            <w:r>
              <w:rPr>
                <w:b/>
                <w:color w:val="000000"/>
              </w:rPr>
              <w:t xml:space="preserve">Powder X-ray diffraction (PXRD)solve for crystal structure, helps in </w:t>
            </w:r>
            <w:proofErr w:type="spellStart"/>
            <w:r>
              <w:rPr>
                <w:b/>
                <w:color w:val="000000"/>
              </w:rPr>
              <w:t>writting</w:t>
            </w:r>
            <w:proofErr w:type="spellEnd"/>
          </w:p>
          <w:p w:rsidR="00EF4384" w:rsidRDefault="00EF4384">
            <w:pPr>
              <w:rPr>
                <w:b/>
              </w:rPr>
            </w:pPr>
          </w:p>
          <w:p w:rsidR="00EF4384" w:rsidRDefault="00EF4384">
            <w:pPr>
              <w:pStyle w:val="Heading2"/>
              <w:rPr>
                <w:rFonts w:ascii="Times New Roman" w:hAnsi="Times New Roman" w:cs="Helvetica"/>
                <w:b/>
                <w:lang w:val="en-GB"/>
              </w:rPr>
            </w:pPr>
          </w:p>
        </w:tc>
      </w:tr>
      <w:tr w:rsidR="00EF4384" w:rsidTr="00EF4384">
        <w:trPr>
          <w:trHeight w:val="1262"/>
        </w:trPr>
        <w:tc>
          <w:tcPr>
            <w:tcW w:w="1523" w:type="pct"/>
            <w:tcBorders>
              <w:top w:val="single" w:sz="4" w:space="0" w:color="auto"/>
              <w:left w:val="single" w:sz="4" w:space="0" w:color="auto"/>
              <w:bottom w:val="single" w:sz="4" w:space="0" w:color="auto"/>
              <w:right w:val="single" w:sz="4" w:space="0" w:color="auto"/>
            </w:tcBorders>
            <w:hideMark/>
          </w:tcPr>
          <w:p w:rsidR="00EF4384" w:rsidRDefault="00EF4384">
            <w:pPr>
              <w:pStyle w:val="Heading2"/>
              <w:rPr>
                <w:rFonts w:ascii="Times New Roman" w:hAnsi="Times New Roman" w:cs="Helvetica"/>
                <w:lang w:val="en-GB"/>
              </w:rPr>
            </w:pPr>
            <w:proofErr w:type="spellStart"/>
            <w:r>
              <w:rPr>
                <w:rFonts w:ascii="Times New Roman" w:hAnsi="Times New Roman"/>
                <w:sz w:val="24"/>
                <w:szCs w:val="24"/>
              </w:rPr>
              <w:t>Md.</w:t>
            </w:r>
            <w:proofErr w:type="gramStart"/>
            <w:r>
              <w:rPr>
                <w:rFonts w:ascii="Times New Roman" w:hAnsi="Times New Roman"/>
                <w:sz w:val="24"/>
                <w:szCs w:val="24"/>
              </w:rPr>
              <w:t>AwladHosain</w:t>
            </w:r>
            <w:proofErr w:type="spellEnd"/>
            <w:r>
              <w:rPr>
                <w:rFonts w:ascii="Times New Roman" w:hAnsi="Times New Roman"/>
                <w:sz w:val="24"/>
                <w:szCs w:val="24"/>
              </w:rPr>
              <w:t> :doing</w:t>
            </w:r>
            <w:proofErr w:type="gramEnd"/>
            <w:r>
              <w:rPr>
                <w:rFonts w:ascii="Times New Roman" w:hAnsi="Times New Roman"/>
                <w:sz w:val="24"/>
                <w:szCs w:val="24"/>
              </w:rPr>
              <w:t xml:space="preserve"> Mass spectroscopy</w:t>
            </w:r>
          </w:p>
        </w:tc>
      </w:tr>
      <w:tr w:rsidR="00EF4384" w:rsidTr="00EF4384">
        <w:trPr>
          <w:trHeight w:val="704"/>
        </w:trPr>
        <w:tc>
          <w:tcPr>
            <w:tcW w:w="1523" w:type="pct"/>
            <w:tcBorders>
              <w:top w:val="single" w:sz="4" w:space="0" w:color="auto"/>
              <w:left w:val="single" w:sz="4" w:space="0" w:color="auto"/>
              <w:bottom w:val="single" w:sz="4" w:space="0" w:color="auto"/>
              <w:right w:val="single" w:sz="4" w:space="0" w:color="auto"/>
            </w:tcBorders>
            <w:hideMark/>
          </w:tcPr>
          <w:p w:rsidR="00EF4384" w:rsidRDefault="00EF4384">
            <w:pPr>
              <w:pStyle w:val="Heading2"/>
              <w:rPr>
                <w:rFonts w:ascii="Times New Roman" w:hAnsi="Times New Roman" w:cs="Helvetica"/>
                <w:lang w:val="en-GB"/>
              </w:rPr>
            </w:pPr>
            <w:proofErr w:type="spellStart"/>
            <w:proofErr w:type="gramStart"/>
            <w:r>
              <w:rPr>
                <w:rFonts w:ascii="Times New Roman" w:hAnsi="Times New Roman"/>
                <w:sz w:val="24"/>
                <w:szCs w:val="24"/>
              </w:rPr>
              <w:t>KoushikSaha</w:t>
            </w:r>
            <w:proofErr w:type="spellEnd"/>
            <w:r>
              <w:rPr>
                <w:rFonts w:ascii="Times New Roman" w:hAnsi="Times New Roman"/>
                <w:sz w:val="24"/>
                <w:szCs w:val="24"/>
              </w:rPr>
              <w:t> :</w:t>
            </w:r>
            <w:proofErr w:type="gramEnd"/>
            <w:r>
              <w:rPr>
                <w:rFonts w:ascii="Times New Roman" w:hAnsi="Times New Roman"/>
                <w:sz w:val="24"/>
                <w:szCs w:val="24"/>
              </w:rPr>
              <w:t xml:space="preserve"> Overall supervision</w:t>
            </w:r>
          </w:p>
        </w:tc>
      </w:tr>
    </w:tbl>
    <w:p w:rsidR="00EF4384" w:rsidRDefault="00EF4384" w:rsidP="00FE45D2">
      <w:pPr>
        <w:pStyle w:val="ListParagraph"/>
        <w:spacing w:line="360" w:lineRule="auto"/>
        <w:ind w:left="0"/>
        <w:jc w:val="both"/>
        <w:rPr>
          <w:rFonts w:ascii="Times New Roman" w:eastAsia="Times New Roman" w:hAnsi="Times New Roman" w:cs="Times New Roman"/>
          <w:sz w:val="24"/>
          <w:szCs w:val="24"/>
        </w:rPr>
      </w:pPr>
    </w:p>
    <w:p w:rsidR="006A125A" w:rsidRPr="00FC0926" w:rsidRDefault="00FC0926" w:rsidP="00FC0926">
      <w:pPr>
        <w:pStyle w:val="ListParagraph"/>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r w:rsidRPr="00FC0926">
        <w:rPr>
          <w:rFonts w:ascii="Times New Roman" w:eastAsia="Times New Roman" w:hAnsi="Times New Roman" w:cs="Times New Roman"/>
          <w:color w:val="000000"/>
          <w:sz w:val="24"/>
          <w:szCs w:val="24"/>
        </w:rPr>
        <w:t xml:space="preserve"> </w:t>
      </w:r>
    </w:p>
    <w:p w:rsidR="003A187D" w:rsidRDefault="003A187D" w:rsidP="00FC0926">
      <w:pPr>
        <w:spacing w:line="360" w:lineRule="auto"/>
        <w:rPr>
          <w:rStyle w:val="fontstyle01"/>
          <w:rFonts w:ascii="Times New Roman" w:hAnsi="Times New Roman" w:cs="Times New Roman"/>
        </w:rPr>
      </w:pPr>
    </w:p>
    <w:p w:rsidR="00A760F0" w:rsidRDefault="0034088C" w:rsidP="000F7B10">
      <w:pPr>
        <w:spacing w:line="360" w:lineRule="auto"/>
        <w:jc w:val="center"/>
        <w:rPr>
          <w:rStyle w:val="fontstyle01"/>
          <w:rFonts w:ascii="Times New Roman" w:hAnsi="Times New Roman" w:cs="Times New Roman"/>
        </w:rPr>
      </w:pPr>
      <w:r w:rsidRPr="0075409B">
        <w:rPr>
          <w:rStyle w:val="fontstyle01"/>
          <w:rFonts w:ascii="Times New Roman" w:hAnsi="Times New Roman" w:cs="Times New Roman"/>
        </w:rPr>
        <w:t>REFERENCES</w:t>
      </w:r>
    </w:p>
    <w:p w:rsidR="00E34ADC" w:rsidRPr="00E34ADC" w:rsidRDefault="00A56239"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Pr>
          <w:rStyle w:val="fontstyle01"/>
          <w:rFonts w:ascii="Times New Roman" w:hAnsi="Times New Roman" w:cs="Times New Roman"/>
        </w:rPr>
        <w:fldChar w:fldCharType="begin" w:fldLock="1"/>
      </w:r>
      <w:r w:rsidR="000F7B10">
        <w:rPr>
          <w:rStyle w:val="fontstyle01"/>
          <w:rFonts w:ascii="Times New Roman" w:hAnsi="Times New Roman" w:cs="Times New Roman"/>
        </w:rPr>
        <w:instrText xml:space="preserve">ADDIN Mendeley Bibliography CSL_BIBLIOGRAPHY </w:instrText>
      </w:r>
      <w:r>
        <w:rPr>
          <w:rStyle w:val="fontstyle01"/>
          <w:rFonts w:ascii="Times New Roman" w:hAnsi="Times New Roman" w:cs="Times New Roman"/>
        </w:rPr>
        <w:fldChar w:fldCharType="separate"/>
      </w:r>
      <w:r w:rsidR="00E34ADC" w:rsidRPr="00E34ADC">
        <w:rPr>
          <w:rFonts w:ascii="Times New Roman" w:hAnsi="Times New Roman" w:cs="Times New Roman"/>
          <w:noProof/>
          <w:sz w:val="24"/>
          <w:szCs w:val="24"/>
        </w:rPr>
        <w:t xml:space="preserve">1. </w:t>
      </w:r>
      <w:r w:rsidR="00E34ADC" w:rsidRPr="00E34ADC">
        <w:rPr>
          <w:rFonts w:ascii="Times New Roman" w:hAnsi="Times New Roman" w:cs="Times New Roman"/>
          <w:noProof/>
          <w:sz w:val="24"/>
          <w:szCs w:val="24"/>
        </w:rPr>
        <w:tab/>
      </w:r>
      <w:r w:rsidR="009655AB" w:rsidRPr="009655AB">
        <w:rPr>
          <w:rFonts w:ascii="Times New Roman" w:hAnsi="Times New Roman" w:cs="Times New Roman"/>
          <w:noProof/>
          <w:sz w:val="24"/>
          <w:szCs w:val="24"/>
        </w:rPr>
        <w:t>More, M. S., Joshi, P. G., Mishra, Y. K., &amp; Khanna, P. K. (2019). Metal complexes driven from Schiff bases and semicarbazones for biomedical and allied applications: a review. Materials Today Chemistry https://doi.org/10.1016/j.mtchem.2019.100195</w:t>
      </w:r>
    </w:p>
    <w:p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2. </w:t>
      </w:r>
      <w:r w:rsidRPr="00E34ADC">
        <w:rPr>
          <w:rFonts w:ascii="Times New Roman" w:hAnsi="Times New Roman" w:cs="Times New Roman"/>
          <w:noProof/>
          <w:sz w:val="24"/>
          <w:szCs w:val="24"/>
        </w:rPr>
        <w:tab/>
      </w:r>
      <w:r w:rsidR="009655AB" w:rsidRPr="009655AB">
        <w:rPr>
          <w:rFonts w:ascii="Times New Roman" w:hAnsi="Times New Roman" w:cs="Times New Roman"/>
          <w:noProof/>
          <w:sz w:val="24"/>
          <w:szCs w:val="24"/>
        </w:rPr>
        <w:t>Canpolat, E., &amp; Kaya, M. (2005). Studies on Mononuclear Chelates Derived from Substituted Schiff Base Ligands (Part 4): Synthesis and Characterization of a New 5-Hydroxysalicyliden-P-Aminoacetophenoneoxime and Its Complexes with Co(II), Ni(II), Cu(II) and Zn(II). Turkish Journal of Chemistry https://journals.tubitak.gov.tr/chem/vol29/iss4/9</w:t>
      </w:r>
    </w:p>
    <w:p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3. </w:t>
      </w:r>
      <w:r w:rsidRPr="00E34ADC">
        <w:rPr>
          <w:rFonts w:ascii="Times New Roman" w:hAnsi="Times New Roman" w:cs="Times New Roman"/>
          <w:noProof/>
          <w:sz w:val="24"/>
          <w:szCs w:val="24"/>
        </w:rPr>
        <w:tab/>
      </w:r>
      <w:r w:rsidR="009655AB" w:rsidRPr="009655AB">
        <w:rPr>
          <w:rFonts w:ascii="Times New Roman" w:hAnsi="Times New Roman" w:cs="Times New Roman"/>
          <w:noProof/>
          <w:sz w:val="24"/>
          <w:szCs w:val="24"/>
        </w:rPr>
        <w:t>Pfeiffer, P., Breith, E., Lübbe, E., &amp; Tsumaki, T. (1933). Tricyclische orthokondensierte Nebenvalenzringe. Justus Liebigs Annalen der Chemie, 503(1), 84–130. https://doi.org/10.1002/jlac.19335030106</w:t>
      </w:r>
    </w:p>
    <w:p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4. </w:t>
      </w:r>
      <w:r w:rsidRPr="00E34ADC">
        <w:rPr>
          <w:rFonts w:ascii="Times New Roman" w:hAnsi="Times New Roman" w:cs="Times New Roman"/>
          <w:noProof/>
          <w:sz w:val="24"/>
          <w:szCs w:val="24"/>
        </w:rPr>
        <w:tab/>
      </w:r>
      <w:r w:rsidR="009655AB" w:rsidRPr="009655AB">
        <w:rPr>
          <w:rFonts w:ascii="Times New Roman" w:hAnsi="Times New Roman" w:cs="Times New Roman"/>
          <w:noProof/>
          <w:sz w:val="24"/>
          <w:szCs w:val="24"/>
        </w:rPr>
        <w:t>Jarrahpour, A. A., Jalbout, A. F., Rezaei, S., &amp; Trzaskowski, B. (2006). Synthesis and Physical Characterization of 2-((E)-1-(3-((E)-1-(2-hydroxyphenyl)ethylideneamino)-2-methylphenylimino)ethyl)phenol. Molbank. https://doi.org/10.3390/M455</w:t>
      </w:r>
    </w:p>
    <w:p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lastRenderedPageBreak/>
        <w:t xml:space="preserve">5. </w:t>
      </w:r>
      <w:r w:rsidRPr="00E34ADC">
        <w:rPr>
          <w:rFonts w:ascii="Times New Roman" w:hAnsi="Times New Roman" w:cs="Times New Roman"/>
          <w:noProof/>
          <w:sz w:val="24"/>
          <w:szCs w:val="24"/>
        </w:rPr>
        <w:tab/>
      </w:r>
      <w:r w:rsidR="009655AB" w:rsidRPr="009655AB">
        <w:rPr>
          <w:rFonts w:ascii="Times New Roman" w:hAnsi="Times New Roman" w:cs="Times New Roman"/>
          <w:noProof/>
          <w:sz w:val="24"/>
          <w:szCs w:val="24"/>
        </w:rPr>
        <w:t>Fonkui, T. Y., Ikhile, M. I., Ndinteh, D. T., &amp; Njobeh, P. B. (2018). Microbial activity of some heterocyclic Schiff bases and metal complexes: A review. Tropical Journal of Pharmaceutical Research, 17(12), 2507–2518. https://doi.org/10.4314/tjpr.v17i12.29</w:t>
      </w:r>
    </w:p>
    <w:p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6. </w:t>
      </w:r>
      <w:r w:rsidRPr="00E34ADC">
        <w:rPr>
          <w:rFonts w:ascii="Times New Roman" w:hAnsi="Times New Roman" w:cs="Times New Roman"/>
          <w:noProof/>
          <w:sz w:val="24"/>
          <w:szCs w:val="24"/>
        </w:rPr>
        <w:tab/>
      </w:r>
      <w:r w:rsidR="00350224" w:rsidRPr="00350224">
        <w:rPr>
          <w:rFonts w:ascii="Times New Roman" w:hAnsi="Times New Roman" w:cs="Times New Roman"/>
          <w:noProof/>
          <w:sz w:val="24"/>
          <w:szCs w:val="24"/>
        </w:rPr>
        <w:t>Bajema, E. A., Roberts, K. F., &amp; Meade, T. J. (2019). Cobalt-Schiff Base Complexes: Preclinical Research and Potential Therapeutic Uses. In Metal Ions in Life Sciences (Vol. 19, pp. 267–301). De Gruyter Open Ltd. https://doi.org/10.1515/9783110527872-017</w:t>
      </w:r>
    </w:p>
    <w:p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7. </w:t>
      </w:r>
      <w:r w:rsidRPr="00E34ADC">
        <w:rPr>
          <w:rFonts w:ascii="Times New Roman" w:hAnsi="Times New Roman" w:cs="Times New Roman"/>
          <w:noProof/>
          <w:sz w:val="24"/>
          <w:szCs w:val="24"/>
        </w:rPr>
        <w:tab/>
      </w:r>
      <w:r w:rsidR="00350224" w:rsidRPr="00350224">
        <w:rPr>
          <w:rFonts w:ascii="Times New Roman" w:hAnsi="Times New Roman" w:cs="Times New Roman"/>
          <w:noProof/>
          <w:sz w:val="24"/>
          <w:szCs w:val="24"/>
        </w:rPr>
        <w:t>Kaushik, S., Paliwal, S. K., Iyer, M. R., &amp; Patil, V. M. (2023). Promising Schiff bases in antiviral drug design and discovery. Medicinal Chemistry Research, 32, 1063–1076. https://doi.org/10.1007/s00044-023-03068-0</w:t>
      </w:r>
    </w:p>
    <w:p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8. </w:t>
      </w:r>
      <w:r w:rsidRPr="00E34ADC">
        <w:rPr>
          <w:rFonts w:ascii="Times New Roman" w:hAnsi="Times New Roman" w:cs="Times New Roman"/>
          <w:noProof/>
          <w:sz w:val="24"/>
          <w:szCs w:val="24"/>
        </w:rPr>
        <w:tab/>
      </w:r>
      <w:r w:rsidR="00350224" w:rsidRPr="00350224">
        <w:rPr>
          <w:rFonts w:ascii="Times New Roman" w:hAnsi="Times New Roman" w:cs="Times New Roman"/>
          <w:noProof/>
          <w:sz w:val="24"/>
          <w:szCs w:val="24"/>
        </w:rPr>
        <w:t>Mohammadi, K., Azad, S. S., &amp; Amoozegar, A. (2015). New tetradentate Schiff bases of 2-amino-3,5-dibromobenzaldehyde with aliphatic diamines and their metal complexes: Synthesis, characterization and thermal stability. Spectrochimica Acta Part A: Molecular and Biomolecular Spectroscopy, 146, 221–227. https://doi.org/10.1016/j.saa.2015.02.069</w:t>
      </w:r>
    </w:p>
    <w:p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9. </w:t>
      </w:r>
      <w:r w:rsidRPr="00E34ADC">
        <w:rPr>
          <w:rFonts w:ascii="Times New Roman" w:hAnsi="Times New Roman" w:cs="Times New Roman"/>
          <w:noProof/>
          <w:sz w:val="24"/>
          <w:szCs w:val="24"/>
        </w:rPr>
        <w:tab/>
      </w:r>
      <w:r w:rsidR="00350224" w:rsidRPr="00350224">
        <w:rPr>
          <w:rFonts w:ascii="Times New Roman" w:hAnsi="Times New Roman" w:cs="Times New Roman"/>
          <w:noProof/>
          <w:sz w:val="24"/>
          <w:szCs w:val="24"/>
        </w:rPr>
        <w:t>Ceramella, J., Iacopetta, D., Catalano, A., Cirillo, F., Lappano, R., &amp; Sinicropi, M. S. (2022). A Review on the Antimicrobial Activity of Schiff Bases: Data Collection and Recent Studies. *Antibiotics*, *11*(2), 191. https://doi.org/10.3390/antibiotics11020191</w:t>
      </w:r>
    </w:p>
    <w:p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10. </w:t>
      </w:r>
      <w:r w:rsidRPr="00E34ADC">
        <w:rPr>
          <w:rFonts w:ascii="Times New Roman" w:hAnsi="Times New Roman" w:cs="Times New Roman"/>
          <w:noProof/>
          <w:sz w:val="24"/>
          <w:szCs w:val="24"/>
        </w:rPr>
        <w:tab/>
      </w:r>
      <w:r w:rsidR="00350224" w:rsidRPr="00350224">
        <w:rPr>
          <w:rFonts w:ascii="Times New Roman" w:hAnsi="Times New Roman" w:cs="Times New Roman"/>
          <w:noProof/>
          <w:sz w:val="24"/>
          <w:szCs w:val="24"/>
        </w:rPr>
        <w:t>More, M. S., Joshi, P. G., Mishra, Y. K., &amp; Khanna, P. K. (2019). Metal complexes driven from Schiff bases and semicarbazones for biomedical and allied applications: a review. Materials Today Chemistry, 14, 100195. https://doi.org/10.1016/j.mtchem.2019.100195</w:t>
      </w:r>
    </w:p>
    <w:p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11. </w:t>
      </w:r>
      <w:r w:rsidRPr="00E34ADC">
        <w:rPr>
          <w:rFonts w:ascii="Times New Roman" w:hAnsi="Times New Roman" w:cs="Times New Roman"/>
          <w:noProof/>
          <w:sz w:val="24"/>
          <w:szCs w:val="24"/>
        </w:rPr>
        <w:tab/>
      </w:r>
      <w:r w:rsidR="00350224" w:rsidRPr="00350224">
        <w:rPr>
          <w:rFonts w:ascii="Times New Roman" w:hAnsi="Times New Roman" w:cs="Times New Roman"/>
          <w:noProof/>
          <w:sz w:val="24"/>
          <w:szCs w:val="24"/>
        </w:rPr>
        <w:t>Cavallini, D., De Marco, C., Duprè, S., &amp; Rotilio, G. (1969). The copper catalyzed oxidation of cysteine to cystine. Archives of Biochemistry and Biophysics, 130(1), 354–361. https://doi.org/10.1016/0003-9861(69)90044-7</w:t>
      </w:r>
    </w:p>
    <w:p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12. </w:t>
      </w:r>
      <w:r w:rsidRPr="00E34ADC">
        <w:rPr>
          <w:rFonts w:ascii="Times New Roman" w:hAnsi="Times New Roman" w:cs="Times New Roman"/>
          <w:noProof/>
          <w:sz w:val="24"/>
          <w:szCs w:val="24"/>
        </w:rPr>
        <w:tab/>
      </w:r>
      <w:r w:rsidR="00350224" w:rsidRPr="00350224">
        <w:rPr>
          <w:rFonts w:ascii="Times New Roman" w:hAnsi="Times New Roman" w:cs="Times New Roman"/>
          <w:noProof/>
          <w:sz w:val="24"/>
          <w:szCs w:val="24"/>
        </w:rPr>
        <w:t>Evans, D. F., &amp; James, T. A. (1979). Variable-temperature magnetic-susceptibility measurements of spin equilibria for iron(III) dithiocarbamates in solution. J. Chem. Soc. Dalton Trans. https://doi.org/10.1039/DT9790000723</w:t>
      </w:r>
    </w:p>
    <w:p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13. </w:t>
      </w:r>
      <w:r w:rsidRPr="00E34ADC">
        <w:rPr>
          <w:rFonts w:ascii="Times New Roman" w:hAnsi="Times New Roman" w:cs="Times New Roman"/>
          <w:noProof/>
          <w:sz w:val="24"/>
          <w:szCs w:val="24"/>
        </w:rPr>
        <w:tab/>
      </w:r>
      <w:r w:rsidR="00350224" w:rsidRPr="00350224">
        <w:rPr>
          <w:rFonts w:ascii="Times New Roman" w:hAnsi="Times New Roman" w:cs="Times New Roman"/>
          <w:noProof/>
          <w:sz w:val="24"/>
          <w:szCs w:val="24"/>
        </w:rPr>
        <w:t xml:space="preserve">Odabaşoǧlu, M., Arslan, F., Ölmez, H., &amp; Büyükgüngör, O. (2007). Synthesis, crystal </w:t>
      </w:r>
      <w:r w:rsidR="00350224" w:rsidRPr="00350224">
        <w:rPr>
          <w:rFonts w:ascii="Times New Roman" w:hAnsi="Times New Roman" w:cs="Times New Roman"/>
          <w:noProof/>
          <w:sz w:val="24"/>
          <w:szCs w:val="24"/>
        </w:rPr>
        <w:lastRenderedPageBreak/>
        <w:t>structures and spectral characterization of trans-bisaquabis(o-vanillinato)copper(II), cis-aquabis(o-vanillinato)copper(II) and aqua[bis(o-vanillinato)-1,2-ethylenediimin]copper(II). Dyes and Pigments, 75, 507–515. https://doi.org/10.1016/J.DYEPIG.2006.06.033</w:t>
      </w:r>
    </w:p>
    <w:p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14. </w:t>
      </w:r>
      <w:r w:rsidRPr="00E34ADC">
        <w:rPr>
          <w:rFonts w:ascii="Times New Roman" w:hAnsi="Times New Roman" w:cs="Times New Roman"/>
          <w:noProof/>
          <w:sz w:val="24"/>
          <w:szCs w:val="24"/>
        </w:rPr>
        <w:tab/>
        <w:t>Zhou MD, Yu Y, Canape A, et al (2009) (N-Salicylidene)aniline Derived Schiff Base Complexes of Methyltrioxorhenium(VII): Ligand Influence and Catalytic Performance. Chem – An Asian J 4:411–418. https://doi.org/10.1002/ASIA.200800358</w:t>
      </w:r>
    </w:p>
    <w:p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15. </w:t>
      </w:r>
      <w:r w:rsidRPr="00E34ADC">
        <w:rPr>
          <w:rFonts w:ascii="Times New Roman" w:hAnsi="Times New Roman" w:cs="Times New Roman"/>
          <w:noProof/>
          <w:sz w:val="24"/>
          <w:szCs w:val="24"/>
        </w:rPr>
        <w:tab/>
      </w:r>
      <w:r w:rsidR="00B21B3A" w:rsidRPr="00B21B3A">
        <w:rPr>
          <w:rFonts w:ascii="Times New Roman" w:hAnsi="Times New Roman" w:cs="Times New Roman"/>
          <w:noProof/>
          <w:sz w:val="24"/>
          <w:szCs w:val="24"/>
        </w:rPr>
        <w:t>Adão, P., Maurya, M. R., Kumar, U., Avecilla, F., Henriques, R., Kusnetsov, M. L., Costa Pessoa, J., &amp; Correia, I. (2009). Vanadium-salen and -salan complexes: Characterization and application in oxygen-transfer reactions. Pure and Applied Chemistry, 81(7), 1279–1296. https://doi.org/10.1351/PAC-CON-08-09-07</w:t>
      </w:r>
    </w:p>
    <w:p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16. </w:t>
      </w:r>
      <w:r w:rsidRPr="00E34ADC">
        <w:rPr>
          <w:rFonts w:ascii="Times New Roman" w:hAnsi="Times New Roman" w:cs="Times New Roman"/>
          <w:noProof/>
          <w:sz w:val="24"/>
          <w:szCs w:val="24"/>
        </w:rPr>
        <w:tab/>
      </w:r>
      <w:r w:rsidR="00B21B3A" w:rsidRPr="00B21B3A">
        <w:rPr>
          <w:rFonts w:ascii="Times New Roman" w:hAnsi="Times New Roman" w:cs="Times New Roman"/>
          <w:noProof/>
          <w:sz w:val="24"/>
          <w:szCs w:val="24"/>
        </w:rPr>
        <w:t>Speiser, F., Braunstein, P., &amp; Saussine, L. (2004). Dinuclear nickel complexes with bidentate N,O ligands: Synthesis, structure, and catalytic oligomerization of ethylene. Inorganic Chemistry, 43(14), 4234–4240. https://doi.org/10.1021/ic049921r</w:t>
      </w:r>
    </w:p>
    <w:p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17. </w:t>
      </w:r>
      <w:r w:rsidRPr="00E34ADC">
        <w:rPr>
          <w:rFonts w:ascii="Times New Roman" w:hAnsi="Times New Roman" w:cs="Times New Roman"/>
          <w:noProof/>
          <w:sz w:val="24"/>
          <w:szCs w:val="24"/>
        </w:rPr>
        <w:tab/>
      </w:r>
      <w:r w:rsidR="00B21B3A" w:rsidRPr="00B21B3A">
        <w:rPr>
          <w:rFonts w:ascii="Times New Roman" w:hAnsi="Times New Roman" w:cs="Times New Roman"/>
          <w:noProof/>
          <w:sz w:val="24"/>
          <w:szCs w:val="24"/>
        </w:rPr>
        <w:t>Hameed, A., Al-Rashida, M., Uroos, M., Ali, S. A., Ali, M., Khan, S. A., Khan, S. U., &amp; Choudhary, M. I. (2017). Schiff bases in medicinal chemistry: a patent review (2010-2015). Expert Opinion on Therapeutic Patents, 27(1), 63–79. https://doi.org/10.1080/13543776.2017.1252752</w:t>
      </w:r>
    </w:p>
    <w:p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18. </w:t>
      </w:r>
      <w:r w:rsidRPr="00E34ADC">
        <w:rPr>
          <w:rFonts w:ascii="Times New Roman" w:hAnsi="Times New Roman" w:cs="Times New Roman"/>
          <w:noProof/>
          <w:sz w:val="24"/>
          <w:szCs w:val="24"/>
        </w:rPr>
        <w:tab/>
      </w:r>
      <w:r w:rsidR="00B21B3A" w:rsidRPr="00B21B3A">
        <w:rPr>
          <w:rFonts w:ascii="Times New Roman" w:hAnsi="Times New Roman" w:cs="Times New Roman"/>
          <w:noProof/>
          <w:sz w:val="24"/>
          <w:szCs w:val="24"/>
        </w:rPr>
        <w:t>Liu, X., Manzur, C., Novoa, N., Celedón, S., Carrillo, D., &amp; Hamon, J.-R. (2018). Multidentate unsymmetrically-substituted Schiff bases and their metal complexes: Synthesis, functional materials properties, and applications to catalysis. Coordination Chemistry Reviews, 357, 144–172. https://doi.org/10.1016/j.ccr.2017.11.030</w:t>
      </w:r>
    </w:p>
    <w:p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19. </w:t>
      </w:r>
      <w:r w:rsidRPr="00E34ADC">
        <w:rPr>
          <w:rFonts w:ascii="Times New Roman" w:hAnsi="Times New Roman" w:cs="Times New Roman"/>
          <w:noProof/>
          <w:sz w:val="24"/>
          <w:szCs w:val="24"/>
        </w:rPr>
        <w:tab/>
      </w:r>
      <w:r w:rsidR="00B21B3A" w:rsidRPr="00B21B3A">
        <w:rPr>
          <w:rFonts w:ascii="Times New Roman" w:hAnsi="Times New Roman" w:cs="Times New Roman"/>
          <w:noProof/>
          <w:sz w:val="24"/>
          <w:szCs w:val="24"/>
        </w:rPr>
        <w:t>Johmoto, K., Sekine, A., &amp; Uekusa, H. (2012). Photochromism Control of Salicylideneaniline Derivatives by Acid–Base Co-Crystallization. Crystal Growth &amp; Design, 12, 4779–4786. https://doi.org/10.1021/cg300454q</w:t>
      </w:r>
    </w:p>
    <w:p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20. </w:t>
      </w:r>
      <w:r w:rsidRPr="00E34ADC">
        <w:rPr>
          <w:rFonts w:ascii="Times New Roman" w:hAnsi="Times New Roman" w:cs="Times New Roman"/>
          <w:noProof/>
          <w:sz w:val="24"/>
          <w:szCs w:val="24"/>
        </w:rPr>
        <w:tab/>
      </w:r>
      <w:r w:rsidR="00B21B3A" w:rsidRPr="00B21B3A">
        <w:rPr>
          <w:rFonts w:ascii="Times New Roman" w:hAnsi="Times New Roman" w:cs="Times New Roman"/>
          <w:noProof/>
          <w:sz w:val="24"/>
          <w:szCs w:val="24"/>
        </w:rPr>
        <w:t>Ortiz-Sánchez, J. M., Gelabert, R., Moreno, M., &amp; Lluch, J. M. (2008). Electronic-structure and quantum dynamical study of the photochromism of the aromatic Schiff base salicylideneaniline. Journal of Chemical Physics, 129(21), 214308. https://doi.org/10.1063/1.3032215</w:t>
      </w:r>
    </w:p>
    <w:p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lastRenderedPageBreak/>
        <w:t xml:space="preserve">21. </w:t>
      </w:r>
      <w:r w:rsidRPr="00E34ADC">
        <w:rPr>
          <w:rFonts w:ascii="Times New Roman" w:hAnsi="Times New Roman" w:cs="Times New Roman"/>
          <w:noProof/>
          <w:sz w:val="24"/>
          <w:szCs w:val="24"/>
        </w:rPr>
        <w:tab/>
      </w:r>
      <w:r w:rsidR="00862DE4" w:rsidRPr="00862DE4">
        <w:rPr>
          <w:rFonts w:ascii="Times New Roman" w:hAnsi="Times New Roman" w:cs="Times New Roman"/>
          <w:noProof/>
          <w:sz w:val="24"/>
          <w:szCs w:val="24"/>
        </w:rPr>
        <w:t>Abu-Surrah, A. S., Abdel-Halim, H. M., &amp; Al-Qaisi, F. M. (2008). Synthesis of cobalt(III), iron(III), and chromium(III) complexes with salicylaldiminato ligands: Evaluation of the complexes as catalysts for oxidation of L-cysteine. Zeitschrift für Naturforschung B, 63(7), 848–852. https://doi.org/10.1515/znb-2008-0707</w:t>
      </w:r>
    </w:p>
    <w:p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22. </w:t>
      </w:r>
      <w:r w:rsidRPr="00E34ADC">
        <w:rPr>
          <w:rFonts w:ascii="Times New Roman" w:hAnsi="Times New Roman" w:cs="Times New Roman"/>
          <w:noProof/>
          <w:sz w:val="24"/>
          <w:szCs w:val="24"/>
        </w:rPr>
        <w:tab/>
      </w:r>
      <w:r w:rsidR="00862DE4" w:rsidRPr="00862DE4">
        <w:rPr>
          <w:rFonts w:ascii="Times New Roman" w:hAnsi="Times New Roman" w:cs="Times New Roman"/>
          <w:noProof/>
          <w:sz w:val="24"/>
          <w:szCs w:val="24"/>
        </w:rPr>
        <w:t>Zainoldin, Z., Harun, M. K., Bahron, H., &amp; Kassim, K. (2012). Electrodeposition of Salicylideneaniline and its Corrosion Behavior. Advanced Materials Research, 554-556, 385–389. https://doi.org/10.4028/www.scientific.net/AMR.554-556.385</w:t>
      </w:r>
    </w:p>
    <w:p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23. </w:t>
      </w:r>
      <w:r w:rsidRPr="00E34ADC">
        <w:rPr>
          <w:rFonts w:ascii="Times New Roman" w:hAnsi="Times New Roman" w:cs="Times New Roman"/>
          <w:noProof/>
          <w:sz w:val="24"/>
          <w:szCs w:val="24"/>
        </w:rPr>
        <w:tab/>
      </w:r>
      <w:r w:rsidR="00862DE4" w:rsidRPr="00862DE4">
        <w:rPr>
          <w:rFonts w:ascii="Times New Roman" w:hAnsi="Times New Roman" w:cs="Times New Roman"/>
          <w:noProof/>
          <w:sz w:val="24"/>
          <w:szCs w:val="24"/>
        </w:rPr>
        <w:t>Frisch, M. J., Trucks, G. W., Schlegel, H. B., Scuseria, G. E., Robb, M. A., Cheeseman, J. R., Scalmani, G., Barone, V., Mennucci, B., Petersson, G. A., Nakatsuji, H., Caricato, M., Li, X., Hratchian, H. P., Izmaylov, A. F., Bloino, J., Zheng, G., Sonnenberg, J. L., Hada, M., Ehara, M., Toyota, K., Fukuda, R., Hasegawa, J., Ishida, M., Nakajima, T., Honda, Y., Kitao, O., Nakai, H., Vreven, T., Montgomery, J. A. Jr., Peralta, J. E., Ogliaro, F., Bearpark, M., Heyd, J. J., Brothers, E., Kudin, K. N., Staroverov, V. N., Kobayashi, R., Normand, J., Raghavachari, K., Rendell, A., Burant, J. C., Iyengar, S. S., Tomasi, J., Cossi, M., Rega, N., Millam, J. M., Klene, M., Knox, J. E., Cross, J. B., Bakken, V., Adamo, C., Jaramillo, J., Gomperts, R., Stratmann, R. E., Yazyev, O., Austin, A. J., Cammi, R., Pomelli, C., Ochterski, J. W., Martin, R. L., Morokuma, K., Zakrzewski, V. G., Voth, G. A., Salvador, P., Dannenberg, J. J., Dapprich, S., Daniels, A. D., Farkas, Ö., Foresman, J. B., Ortiz, J. V., Cioslowski, J., &amp; Fox, D. J. (2009). Gaussian 09. Gaussian, Inc. https://gaussian.com/g09citation/</w:t>
      </w:r>
    </w:p>
    <w:p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24. </w:t>
      </w:r>
      <w:r w:rsidRPr="00E34ADC">
        <w:rPr>
          <w:rFonts w:ascii="Times New Roman" w:hAnsi="Times New Roman" w:cs="Times New Roman"/>
          <w:noProof/>
          <w:sz w:val="24"/>
          <w:szCs w:val="24"/>
        </w:rPr>
        <w:tab/>
        <w:t>Furniss BS, Hannaford  a J, Smith PWG, Tatchell  a R (1989) Vogel’s TEXTBOOK OF PRACTICAL ORGANIC CHEMISTRY 5th ED Revised - Brian S. Furniss.pdf. J Polym Sci Part A Polym Chem 29:1223–1223</w:t>
      </w:r>
    </w:p>
    <w:p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25. </w:t>
      </w:r>
      <w:r w:rsidRPr="00E34ADC">
        <w:rPr>
          <w:rFonts w:ascii="Times New Roman" w:hAnsi="Times New Roman" w:cs="Times New Roman"/>
          <w:noProof/>
          <w:sz w:val="24"/>
          <w:szCs w:val="24"/>
        </w:rPr>
        <w:tab/>
      </w:r>
      <w:r w:rsidR="00862DE4" w:rsidRPr="00862DE4">
        <w:rPr>
          <w:rFonts w:ascii="Times New Roman" w:hAnsi="Times New Roman" w:cs="Times New Roman"/>
          <w:noProof/>
          <w:sz w:val="24"/>
          <w:szCs w:val="24"/>
        </w:rPr>
        <w:t>Abu-Surrah, A. S., Abdel-Halim, H. M., &amp; Al-Qaisi, F. A. A. M. (2008). Synthesis of Cobalt(III), Iron(III), and Chromium(III) Complexes with Salicylaldiminato Ligands: Evaluation of the Complexes as Catalysts for Oxidation of L-Cysteine. Zeitschrift für Naturforschung B, 63, 848–852. https://doi.org/10.1515/znb-2008-0707</w:t>
      </w:r>
    </w:p>
    <w:p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26. </w:t>
      </w:r>
      <w:r w:rsidRPr="00E34ADC">
        <w:rPr>
          <w:rFonts w:ascii="Times New Roman" w:hAnsi="Times New Roman" w:cs="Times New Roman"/>
          <w:noProof/>
          <w:sz w:val="24"/>
          <w:szCs w:val="24"/>
        </w:rPr>
        <w:tab/>
        <w:t xml:space="preserve">Haque I, Siam Abdullah M, Khairul Islam M, Enamullah M (2023) Synthesis, PXRD structure, spectroscopy, cyclic voltammogram, thermal analysis and DFT/TD-DFT calculations of bis[salicylaldehydato-κO,O’]nickel(II). Inorganica Chim Acta </w:t>
      </w:r>
      <w:r w:rsidRPr="00E34ADC">
        <w:rPr>
          <w:rFonts w:ascii="Times New Roman" w:hAnsi="Times New Roman" w:cs="Times New Roman"/>
          <w:noProof/>
          <w:sz w:val="24"/>
          <w:szCs w:val="24"/>
        </w:rPr>
        <w:lastRenderedPageBreak/>
        <w:t>550:121430. https://doi.org/10.1016/J.ICA.2023.121430</w:t>
      </w:r>
    </w:p>
    <w:p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27. </w:t>
      </w:r>
      <w:r w:rsidRPr="00E34ADC">
        <w:rPr>
          <w:rFonts w:ascii="Times New Roman" w:hAnsi="Times New Roman" w:cs="Times New Roman"/>
          <w:noProof/>
          <w:sz w:val="24"/>
          <w:szCs w:val="24"/>
        </w:rPr>
        <w:tab/>
      </w:r>
      <w:r w:rsidR="00862DE4" w:rsidRPr="00862DE4">
        <w:rPr>
          <w:rFonts w:ascii="Times New Roman" w:hAnsi="Times New Roman" w:cs="Times New Roman"/>
          <w:noProof/>
          <w:sz w:val="24"/>
          <w:szCs w:val="24"/>
        </w:rPr>
        <w:t>Enamullah, M., Al-moktadir Zaman, M., Bindu, M. M., Woschko, D., Islam, M. K., &amp; Janiak, C. (2021). Pseudotetrahedral high-spin manganese(II)-complexes with (S or R)-N-1-(Ar)ethyl-salicylaldimine: Chiroptical property, chirality induction at-metal, paramagnetism, redox-potential, PXRD structures and DFT/TDDFT. Journal of Molecular Structure. https://doi.org/10.1016/j.molstruc.2021.130455</w:t>
      </w:r>
      <w:r w:rsidR="00862DE4">
        <w:rPr>
          <w:rFonts w:ascii="Times New Roman" w:hAnsi="Times New Roman" w:cs="Times New Roman"/>
          <w:noProof/>
          <w:sz w:val="24"/>
          <w:szCs w:val="24"/>
        </w:rPr>
        <w:tab/>
      </w:r>
    </w:p>
    <w:p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28. </w:t>
      </w:r>
      <w:r w:rsidRPr="00E34ADC">
        <w:rPr>
          <w:rFonts w:ascii="Times New Roman" w:hAnsi="Times New Roman" w:cs="Times New Roman"/>
          <w:noProof/>
          <w:sz w:val="24"/>
          <w:szCs w:val="24"/>
        </w:rPr>
        <w:tab/>
      </w:r>
      <w:r w:rsidR="00862DE4" w:rsidRPr="00862DE4">
        <w:rPr>
          <w:rFonts w:ascii="Times New Roman" w:hAnsi="Times New Roman" w:cs="Times New Roman"/>
          <w:noProof/>
          <w:sz w:val="24"/>
          <w:szCs w:val="24"/>
        </w:rPr>
        <w:t>Enamullah, M., Joy, B. A., &amp; Islam, M. K. (2019). Syntheses, spectroscopy, electrochemistry, EPR, PXRD-structure and DFT/TD-DFT of bis[2-oxo-1-naphthaldehydato-κO,O’]copper(II). Journal of Molecular Structure, 1175, 56–64. https://doi.org/10.1016/j.molstruc.2018.07.068</w:t>
      </w:r>
    </w:p>
    <w:p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29. </w:t>
      </w:r>
      <w:r w:rsidRPr="00E34ADC">
        <w:rPr>
          <w:rFonts w:ascii="Times New Roman" w:hAnsi="Times New Roman" w:cs="Times New Roman"/>
          <w:noProof/>
          <w:sz w:val="24"/>
          <w:szCs w:val="24"/>
        </w:rPr>
        <w:tab/>
      </w:r>
      <w:r w:rsidR="00862DE4" w:rsidRPr="00862DE4">
        <w:rPr>
          <w:rFonts w:ascii="Times New Roman" w:hAnsi="Times New Roman" w:cs="Times New Roman"/>
          <w:noProof/>
          <w:sz w:val="24"/>
          <w:szCs w:val="24"/>
        </w:rPr>
        <w:t>Ghosh, S., Pramanik, S., &amp; Mukherjee, A. K. (2019). Structure analysis of a phenylpyrazole carboxylic acid derivative crystallizing with three molecules in the asymmetric unit (Z′ = 3) using X-ray powder diffraction. Powder Diffraction. https://doi.org/10.1017/S0885715619000289</w:t>
      </w:r>
    </w:p>
    <w:p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30. </w:t>
      </w:r>
      <w:r w:rsidRPr="00E34ADC">
        <w:rPr>
          <w:rFonts w:ascii="Times New Roman" w:hAnsi="Times New Roman" w:cs="Times New Roman"/>
          <w:noProof/>
          <w:sz w:val="24"/>
          <w:szCs w:val="24"/>
        </w:rPr>
        <w:tab/>
      </w:r>
      <w:r w:rsidR="00862DE4" w:rsidRPr="00862DE4">
        <w:rPr>
          <w:rFonts w:ascii="Times New Roman" w:hAnsi="Times New Roman" w:cs="Times New Roman"/>
          <w:noProof/>
          <w:sz w:val="24"/>
          <w:szCs w:val="24"/>
        </w:rPr>
        <w:t>Pramanik, S., Dey, T., &amp; Mukherjee, A. K. (2019). Five benzoic acid derivatives: Crystallographic study using X-ray powder diffraction, electronic structure and molecular electrostatic potential calculation. Journal of Molecular Structure, 1175, 185–194. https://doi.org/10.1016/j.molstruc.2018.07.090</w:t>
      </w:r>
    </w:p>
    <w:p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31. </w:t>
      </w:r>
      <w:r w:rsidRPr="00E34ADC">
        <w:rPr>
          <w:rFonts w:ascii="Times New Roman" w:hAnsi="Times New Roman" w:cs="Times New Roman"/>
          <w:noProof/>
          <w:sz w:val="24"/>
          <w:szCs w:val="24"/>
        </w:rPr>
        <w:tab/>
      </w:r>
      <w:r w:rsidR="00862DE4" w:rsidRPr="00862DE4">
        <w:rPr>
          <w:rFonts w:ascii="Times New Roman" w:hAnsi="Times New Roman" w:cs="Times New Roman"/>
          <w:noProof/>
          <w:sz w:val="24"/>
          <w:szCs w:val="24"/>
        </w:rPr>
        <w:t>Das, U., Dey, T., Chatterjee, P., &amp; Mukherjee, A. K. (2017). Structure determination from X-ray powder diffraction, DFT calculation, and Hirshfeld surface analysis of two fused bicyclic and tricyclic compounds. Powder Diffraction, 32(2), 86–92. https://doi.org/10.1017/S0885715617000173</w:t>
      </w:r>
    </w:p>
    <w:p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32. </w:t>
      </w:r>
      <w:r w:rsidRPr="00E34ADC">
        <w:rPr>
          <w:rFonts w:ascii="Times New Roman" w:hAnsi="Times New Roman" w:cs="Times New Roman"/>
          <w:noProof/>
          <w:sz w:val="24"/>
          <w:szCs w:val="24"/>
        </w:rPr>
        <w:tab/>
      </w:r>
      <w:r w:rsidR="00862DE4" w:rsidRPr="00862DE4">
        <w:rPr>
          <w:rFonts w:ascii="Times New Roman" w:hAnsi="Times New Roman" w:cs="Times New Roman"/>
          <w:noProof/>
          <w:sz w:val="24"/>
          <w:szCs w:val="24"/>
        </w:rPr>
        <w:t>Dey, T., Chatterjee, P., Bhattacharya, A., Pal, S., &amp; Mukherjee, A. K. (2016). Three Nimesulide Derivatives: Synthesis, Ab Initio Structure Determination from Powder X-ray Diffraction, and Quantitative Analysis of Molecular Surface Electrostatic Potential. Crystal Growth &amp; Design. https://doi.org/10.1021/acs.cgd.5b01547</w:t>
      </w:r>
    </w:p>
    <w:p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33. </w:t>
      </w:r>
      <w:r w:rsidRPr="00E34ADC">
        <w:rPr>
          <w:rFonts w:ascii="Times New Roman" w:hAnsi="Times New Roman" w:cs="Times New Roman"/>
          <w:noProof/>
          <w:sz w:val="24"/>
          <w:szCs w:val="24"/>
        </w:rPr>
        <w:tab/>
      </w:r>
      <w:r w:rsidR="00862DE4" w:rsidRPr="00862DE4">
        <w:rPr>
          <w:rFonts w:ascii="Times New Roman" w:hAnsi="Times New Roman" w:cs="Times New Roman"/>
          <w:noProof/>
          <w:sz w:val="24"/>
          <w:szCs w:val="24"/>
        </w:rPr>
        <w:t>Das, U., Naskar, J., &amp; Mukherjee, A. K. (2015). Conformational analysis of an acyclic tetrapeptide: ab-initio structure determination from X-ray powder diffraction, Hirshfeld surface analysis and electronic structure. Journal of Peptide Science, 21(12), 845–852. https://doi.org/10.1002/psc.2825</w:t>
      </w:r>
    </w:p>
    <w:p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lastRenderedPageBreak/>
        <w:t xml:space="preserve">34. </w:t>
      </w:r>
      <w:r w:rsidRPr="00E34ADC">
        <w:rPr>
          <w:rFonts w:ascii="Times New Roman" w:hAnsi="Times New Roman" w:cs="Times New Roman"/>
          <w:noProof/>
          <w:sz w:val="24"/>
          <w:szCs w:val="24"/>
        </w:rPr>
        <w:tab/>
      </w:r>
      <w:r w:rsidR="00862DE4" w:rsidRPr="00862DE4">
        <w:rPr>
          <w:rFonts w:ascii="Times New Roman" w:hAnsi="Times New Roman" w:cs="Times New Roman"/>
          <w:noProof/>
          <w:sz w:val="24"/>
          <w:szCs w:val="24"/>
        </w:rPr>
        <w:t>Dey, T., Ghosh, S., Ghosh, S., &amp; Mukherjee, A. K. (2015). 5-Arylidene derivatives of Meldrum’s acid: Synthesis, structural characterization using single crystal and powder crystal X-ray diffraction, and electronic properties. Journal of Molecular Structure, 1092, 51–62. https://doi.org/10.1016/j.molstruc.2015.03.002</w:t>
      </w:r>
    </w:p>
    <w:p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35. </w:t>
      </w:r>
      <w:r w:rsidRPr="00E34ADC">
        <w:rPr>
          <w:rFonts w:ascii="Times New Roman" w:hAnsi="Times New Roman" w:cs="Times New Roman"/>
          <w:noProof/>
          <w:sz w:val="24"/>
          <w:szCs w:val="24"/>
        </w:rPr>
        <w:tab/>
      </w:r>
      <w:r w:rsidR="00862DE4" w:rsidRPr="00862DE4">
        <w:rPr>
          <w:rFonts w:ascii="Times New Roman" w:hAnsi="Times New Roman" w:cs="Times New Roman"/>
          <w:noProof/>
          <w:sz w:val="24"/>
          <w:szCs w:val="24"/>
        </w:rPr>
        <w:t>Altomare, A., Cuocci, C., Giacovazzo, C., Moliterni, A., Rizzi, R., Corriero, N., &amp; Falcicchio, A. (2013). EXPO2013: a kit of tools for phasing crystal structures from powder data. Journal of Applied Crystallography, 46, 1231–1235. https://doi.org/10.1107/S0021889813013113</w:t>
      </w:r>
    </w:p>
    <w:p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36. </w:t>
      </w:r>
      <w:r w:rsidRPr="00E34ADC">
        <w:rPr>
          <w:rFonts w:ascii="Times New Roman" w:hAnsi="Times New Roman" w:cs="Times New Roman"/>
          <w:noProof/>
          <w:sz w:val="24"/>
          <w:szCs w:val="24"/>
        </w:rPr>
        <w:tab/>
      </w:r>
      <w:r w:rsidR="00862DE4" w:rsidRPr="00862DE4">
        <w:rPr>
          <w:rFonts w:ascii="Times New Roman" w:hAnsi="Times New Roman" w:cs="Times New Roman"/>
          <w:noProof/>
          <w:sz w:val="24"/>
          <w:szCs w:val="24"/>
        </w:rPr>
        <w:t>Altomare, A., Campi, G., Cuocci, C., Eriksson, L., Giacovazzo, C., Moliterni, A., Rizzi, R., &amp; Werner, P.-E. (2009). Advances in powder diffraction pattern indexing: N-TREOR09. Journal of Applied Crystallography, 42(5), 768–775. https://doi.org/10.1107/S0021889809025503</w:t>
      </w:r>
    </w:p>
    <w:p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37. </w:t>
      </w:r>
      <w:r w:rsidRPr="00E34ADC">
        <w:rPr>
          <w:rFonts w:ascii="Times New Roman" w:hAnsi="Times New Roman" w:cs="Times New Roman"/>
          <w:noProof/>
          <w:sz w:val="24"/>
          <w:szCs w:val="24"/>
        </w:rPr>
        <w:tab/>
      </w:r>
      <w:r w:rsidR="00862DE4" w:rsidRPr="00862DE4">
        <w:rPr>
          <w:rFonts w:ascii="Times New Roman" w:hAnsi="Times New Roman" w:cs="Times New Roman"/>
          <w:noProof/>
          <w:sz w:val="24"/>
          <w:szCs w:val="24"/>
        </w:rPr>
        <w:t>Fujiwara, T., Harada, J., &amp; Ogawa, K. (2004). Solid-State Thermochromism Studied by Variable-Temperature Diffuse Reflectance Spectroscopy. A New Perspective on the Chromism of Salicylideneanilines. J. Phys. Chem. B, 108(13), 4035–4038. https://doi.org/10.1021/JP037438G</w:t>
      </w:r>
    </w:p>
    <w:p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38. </w:t>
      </w:r>
      <w:r w:rsidRPr="00E34ADC">
        <w:rPr>
          <w:rFonts w:ascii="Times New Roman" w:hAnsi="Times New Roman" w:cs="Times New Roman"/>
          <w:noProof/>
          <w:sz w:val="24"/>
          <w:szCs w:val="24"/>
        </w:rPr>
        <w:tab/>
      </w:r>
      <w:r w:rsidR="00862DE4" w:rsidRPr="00862DE4">
        <w:rPr>
          <w:rFonts w:ascii="Times New Roman" w:hAnsi="Times New Roman" w:cs="Times New Roman"/>
          <w:noProof/>
          <w:sz w:val="24"/>
          <w:szCs w:val="24"/>
        </w:rPr>
        <w:t>Coates, J. (2006). Interpretation of Infrared Spectra, A Practical Approach. In Encyclopedia of Analytical Chemistry. https://doi.org/10.1002/9780470027318.A5606</w:t>
      </w:r>
    </w:p>
    <w:p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39. </w:t>
      </w:r>
      <w:r w:rsidRPr="00E34ADC">
        <w:rPr>
          <w:rFonts w:ascii="Times New Roman" w:hAnsi="Times New Roman" w:cs="Times New Roman"/>
          <w:noProof/>
          <w:sz w:val="24"/>
          <w:szCs w:val="24"/>
        </w:rPr>
        <w:tab/>
      </w:r>
      <w:r w:rsidR="00862DE4" w:rsidRPr="00862DE4">
        <w:rPr>
          <w:rFonts w:ascii="Times New Roman" w:hAnsi="Times New Roman" w:cs="Times New Roman"/>
          <w:noProof/>
          <w:sz w:val="24"/>
          <w:szCs w:val="24"/>
        </w:rPr>
        <w:t>Turbeville, W., &amp; Dutta, P. K. (1990). Spectroscopic studies of the photochromic molecule N-(2-hydroxybenzylidene)aniline and its photoproduct. The Journal of Physical Chemistry. https://doi.org/10.1021/J100373A033</w:t>
      </w:r>
    </w:p>
    <w:p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40. </w:t>
      </w:r>
      <w:r w:rsidRPr="00E34ADC">
        <w:rPr>
          <w:rFonts w:ascii="Times New Roman" w:hAnsi="Times New Roman" w:cs="Times New Roman"/>
          <w:noProof/>
          <w:sz w:val="24"/>
          <w:szCs w:val="24"/>
        </w:rPr>
        <w:tab/>
      </w:r>
      <w:r w:rsidR="00862DE4" w:rsidRPr="00862DE4">
        <w:rPr>
          <w:rFonts w:ascii="Times New Roman" w:hAnsi="Times New Roman" w:cs="Times New Roman"/>
          <w:noProof/>
          <w:sz w:val="24"/>
          <w:szCs w:val="24"/>
        </w:rPr>
        <w:t>Silverstein, R. M., Webster, F. X., Kiemle, D. J., &amp; Bryce, D. L. (2014). *Spectrometric identification of organic compounds*. Wiley. https://www.wiley.com/en-us/Spectrometric+Identification+of+Organic+Compounds,+8th+Edition-p-9780470616376</w:t>
      </w:r>
    </w:p>
    <w:p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41. </w:t>
      </w:r>
      <w:r w:rsidRPr="00E34ADC">
        <w:rPr>
          <w:rFonts w:ascii="Times New Roman" w:hAnsi="Times New Roman" w:cs="Times New Roman"/>
          <w:noProof/>
          <w:sz w:val="24"/>
          <w:szCs w:val="24"/>
        </w:rPr>
        <w:tab/>
      </w:r>
      <w:r w:rsidR="00862DE4" w:rsidRPr="00862DE4">
        <w:rPr>
          <w:rFonts w:ascii="Times New Roman" w:hAnsi="Times New Roman" w:cs="Times New Roman"/>
          <w:noProof/>
          <w:sz w:val="24"/>
          <w:szCs w:val="24"/>
        </w:rPr>
        <w:t>Brisdon, A. K. (1998). Inorganic spectroscopic methods. Oxford University Press. https://global.oup.com/academic/product/inorganic-spectroscopic-methods-9780198559498</w:t>
      </w:r>
    </w:p>
    <w:p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42. </w:t>
      </w:r>
      <w:r w:rsidRPr="00E34ADC">
        <w:rPr>
          <w:rFonts w:ascii="Times New Roman" w:hAnsi="Times New Roman" w:cs="Times New Roman"/>
          <w:noProof/>
          <w:sz w:val="24"/>
          <w:szCs w:val="24"/>
        </w:rPr>
        <w:tab/>
        <w:t xml:space="preserve">Sharma PK, Dubey SN (1994) Synthesis and structural studies of iron ( II ) complexes </w:t>
      </w:r>
      <w:r w:rsidRPr="00E34ADC">
        <w:rPr>
          <w:rFonts w:ascii="Times New Roman" w:hAnsi="Times New Roman" w:cs="Times New Roman"/>
          <w:noProof/>
          <w:sz w:val="24"/>
          <w:szCs w:val="24"/>
        </w:rPr>
        <w:lastRenderedPageBreak/>
        <w:t>with N-salicylidene- and N-(2-hydroxyl-1-naphthylidene)amino acids. Indian J Chem 33:1113–1115</w:t>
      </w:r>
    </w:p>
    <w:p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43. </w:t>
      </w:r>
      <w:r w:rsidRPr="00E34ADC">
        <w:rPr>
          <w:rFonts w:ascii="Times New Roman" w:hAnsi="Times New Roman" w:cs="Times New Roman"/>
          <w:noProof/>
          <w:sz w:val="24"/>
          <w:szCs w:val="24"/>
        </w:rPr>
        <w:tab/>
      </w:r>
      <w:r w:rsidR="00862DE4" w:rsidRPr="00862DE4">
        <w:rPr>
          <w:rFonts w:ascii="Times New Roman" w:hAnsi="Times New Roman" w:cs="Times New Roman"/>
          <w:noProof/>
          <w:sz w:val="24"/>
          <w:szCs w:val="24"/>
        </w:rPr>
        <w:t>Mayilmurugan, R., Sankaralingam, M., Suresh, E., &amp; Palaniandavar, M. (2010). Novel square pyramidal iron(III) complexes of linear tetradentate bis(phenolate) ligands as structural and reactive models for intradiol-cleaving 3,4-PCD enzymes: Quinone formation vs. intradiol cleavage. Dalton Transactions, 39, 9611–9625. https://doi.org/10.1039/C0DT00171F</w:t>
      </w:r>
    </w:p>
    <w:p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44. </w:t>
      </w:r>
      <w:r w:rsidRPr="00E34ADC">
        <w:rPr>
          <w:rFonts w:ascii="Times New Roman" w:hAnsi="Times New Roman" w:cs="Times New Roman"/>
          <w:noProof/>
          <w:sz w:val="24"/>
          <w:szCs w:val="24"/>
        </w:rPr>
        <w:tab/>
      </w:r>
      <w:r w:rsidR="00862DE4" w:rsidRPr="00862DE4">
        <w:rPr>
          <w:rFonts w:ascii="Times New Roman" w:hAnsi="Times New Roman" w:cs="Times New Roman"/>
          <w:noProof/>
          <w:sz w:val="24"/>
          <w:szCs w:val="24"/>
        </w:rPr>
        <w:t>Casella, L., &amp; Gullotti, M. (1981). Coordination modes of histidine. 2. Stereochemistry of the reaction between histidine derivatives and pyridoxal analogues. Conformational properties of zinc(II) complexes of histidine Schiff bases. *Journal of the American Chemical Society*, *103*(21), 6338–6347. https://doi.org/10.1021/ja00411a013</w:t>
      </w:r>
    </w:p>
    <w:p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45. </w:t>
      </w:r>
      <w:r w:rsidRPr="00E34ADC">
        <w:rPr>
          <w:rFonts w:ascii="Times New Roman" w:hAnsi="Times New Roman" w:cs="Times New Roman"/>
          <w:noProof/>
          <w:sz w:val="24"/>
          <w:szCs w:val="24"/>
        </w:rPr>
        <w:tab/>
        <w:t>Hashem MA, Tuli SK, Mahmud TB (2019) Synthesis of Bis (n-salicylidene-n-phenyl aminato) Palladium (II) complex to prepare a number of biphenyl compounds. Bangladesh J Sci Ind Res 54:223–230. https://doi.org/10.3329/BJSIR.V54I3.42674</w:t>
      </w:r>
    </w:p>
    <w:p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46. </w:t>
      </w:r>
      <w:r w:rsidRPr="00E34ADC">
        <w:rPr>
          <w:rFonts w:ascii="Times New Roman" w:hAnsi="Times New Roman" w:cs="Times New Roman"/>
          <w:noProof/>
          <w:sz w:val="24"/>
          <w:szCs w:val="24"/>
        </w:rPr>
        <w:tab/>
      </w:r>
      <w:r w:rsidR="00862DE4" w:rsidRPr="00862DE4">
        <w:rPr>
          <w:rFonts w:ascii="Times New Roman" w:hAnsi="Times New Roman" w:cs="Times New Roman"/>
          <w:noProof/>
          <w:sz w:val="24"/>
          <w:szCs w:val="24"/>
        </w:rPr>
        <w:t>Evans, D. F., &amp; James, T. A. (1979). Variable-temperature magnetic-susceptibility measurements of spin equilibria for iron(III) dithiocarbamates in solution. Journal of the Chemical Society, Dalton Transactions. https://doi.org/10.1039/DT9790000723</w:t>
      </w:r>
    </w:p>
    <w:p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szCs w:val="24"/>
        </w:rPr>
      </w:pPr>
      <w:r w:rsidRPr="00E34ADC">
        <w:rPr>
          <w:rFonts w:ascii="Times New Roman" w:hAnsi="Times New Roman" w:cs="Times New Roman"/>
          <w:noProof/>
          <w:sz w:val="24"/>
          <w:szCs w:val="24"/>
        </w:rPr>
        <w:t xml:space="preserve">47. </w:t>
      </w:r>
      <w:r w:rsidRPr="00E34ADC">
        <w:rPr>
          <w:rFonts w:ascii="Times New Roman" w:hAnsi="Times New Roman" w:cs="Times New Roman"/>
          <w:noProof/>
          <w:sz w:val="24"/>
          <w:szCs w:val="24"/>
        </w:rPr>
        <w:tab/>
      </w:r>
      <w:r w:rsidR="00862DE4" w:rsidRPr="00862DE4">
        <w:rPr>
          <w:rFonts w:ascii="Times New Roman" w:hAnsi="Times New Roman" w:cs="Times New Roman"/>
          <w:noProof/>
          <w:sz w:val="24"/>
          <w:szCs w:val="24"/>
        </w:rPr>
        <w:t>Evans, D. F. (1959). The determination of the paramagnetic susceptibility of substances in solution by nuclear magnetic resonance. Journal of the Chemical Society (Resumed). https://doi.org/10.1039/JR9590002003</w:t>
      </w:r>
    </w:p>
    <w:p w:rsidR="00E34ADC" w:rsidRPr="00E34ADC" w:rsidRDefault="00E34ADC" w:rsidP="00E34ADC">
      <w:pPr>
        <w:widowControl w:val="0"/>
        <w:autoSpaceDE w:val="0"/>
        <w:autoSpaceDN w:val="0"/>
        <w:adjustRightInd w:val="0"/>
        <w:spacing w:line="360" w:lineRule="auto"/>
        <w:ind w:left="640" w:hanging="640"/>
        <w:rPr>
          <w:rFonts w:ascii="Times New Roman" w:hAnsi="Times New Roman" w:cs="Times New Roman"/>
          <w:noProof/>
          <w:sz w:val="24"/>
        </w:rPr>
      </w:pPr>
      <w:r w:rsidRPr="00E34ADC">
        <w:rPr>
          <w:rFonts w:ascii="Times New Roman" w:hAnsi="Times New Roman" w:cs="Times New Roman"/>
          <w:noProof/>
          <w:sz w:val="24"/>
          <w:szCs w:val="24"/>
        </w:rPr>
        <w:t xml:space="preserve">48. </w:t>
      </w:r>
      <w:r w:rsidRPr="00E34ADC">
        <w:rPr>
          <w:rFonts w:ascii="Times New Roman" w:hAnsi="Times New Roman" w:cs="Times New Roman"/>
          <w:noProof/>
          <w:sz w:val="24"/>
          <w:szCs w:val="24"/>
        </w:rPr>
        <w:tab/>
        <w:t>Arod F, Pattison P, Schenk KJ, Chapuis G (2007) Polymorphism in N-salicylideneaniline reconsidered. Cryst Growth Des 7:1679–1685. https://doi.org/10.1021/CG060389N/SUPPL_FILE/CG060389NSI20070227_041141.PDF</w:t>
      </w:r>
    </w:p>
    <w:p w:rsidR="000F7B10" w:rsidRDefault="00A56239" w:rsidP="000F7B10">
      <w:pPr>
        <w:spacing w:line="360" w:lineRule="auto"/>
        <w:jc w:val="center"/>
        <w:rPr>
          <w:rStyle w:val="fontstyle01"/>
          <w:rFonts w:ascii="Times New Roman" w:hAnsi="Times New Roman" w:cs="Times New Roman"/>
        </w:rPr>
      </w:pPr>
      <w:r>
        <w:rPr>
          <w:rStyle w:val="fontstyle01"/>
          <w:rFonts w:ascii="Times New Roman" w:hAnsi="Times New Roman" w:cs="Times New Roman"/>
        </w:rPr>
        <w:fldChar w:fldCharType="end"/>
      </w:r>
    </w:p>
    <w:p w:rsidR="007D4637" w:rsidRDefault="007D4637" w:rsidP="000F7B10">
      <w:pPr>
        <w:spacing w:line="360" w:lineRule="auto"/>
        <w:jc w:val="center"/>
        <w:rPr>
          <w:rStyle w:val="fontstyle01"/>
          <w:rFonts w:ascii="Times New Roman" w:hAnsi="Times New Roman" w:cs="Times New Roman"/>
        </w:rPr>
      </w:pPr>
    </w:p>
    <w:p w:rsidR="006F76A6" w:rsidRDefault="006F76A6" w:rsidP="000F7B10">
      <w:pPr>
        <w:spacing w:line="360" w:lineRule="auto"/>
        <w:jc w:val="center"/>
        <w:rPr>
          <w:rStyle w:val="fontstyle01"/>
          <w:rFonts w:ascii="Times New Roman" w:hAnsi="Times New Roman" w:cs="Times New Roman"/>
        </w:rPr>
      </w:pPr>
    </w:p>
    <w:p w:rsidR="006F76A6" w:rsidRDefault="006F76A6" w:rsidP="000F7B10">
      <w:pPr>
        <w:spacing w:line="360" w:lineRule="auto"/>
        <w:jc w:val="center"/>
        <w:rPr>
          <w:rStyle w:val="fontstyle01"/>
          <w:rFonts w:ascii="Times New Roman" w:hAnsi="Times New Roman" w:cs="Times New Roman"/>
        </w:rPr>
      </w:pPr>
    </w:p>
    <w:p w:rsidR="006F76A6" w:rsidRDefault="006F76A6" w:rsidP="000F7B10">
      <w:pPr>
        <w:spacing w:line="360" w:lineRule="auto"/>
        <w:jc w:val="center"/>
        <w:rPr>
          <w:rStyle w:val="fontstyle01"/>
          <w:rFonts w:ascii="Times New Roman" w:hAnsi="Times New Roman" w:cs="Times New Roman"/>
        </w:rPr>
      </w:pPr>
    </w:p>
    <w:p w:rsidR="006F76A6" w:rsidRDefault="006F76A6" w:rsidP="000F7B10">
      <w:pPr>
        <w:spacing w:line="360" w:lineRule="auto"/>
        <w:jc w:val="center"/>
        <w:rPr>
          <w:rStyle w:val="fontstyle01"/>
          <w:rFonts w:ascii="Times New Roman" w:hAnsi="Times New Roman" w:cs="Times New Roman"/>
        </w:rPr>
      </w:pPr>
    </w:p>
    <w:p w:rsidR="007D4637" w:rsidRPr="002F466F" w:rsidRDefault="007D4637" w:rsidP="007D4637">
      <w:pPr>
        <w:jc w:val="center"/>
        <w:rPr>
          <w:rFonts w:ascii="Times New Roman" w:hAnsi="Times New Roman" w:cs="Times New Roman"/>
          <w:b/>
          <w:sz w:val="32"/>
          <w:szCs w:val="24"/>
        </w:rPr>
      </w:pPr>
      <w:r w:rsidRPr="002F466F">
        <w:rPr>
          <w:rFonts w:ascii="Times New Roman" w:hAnsi="Times New Roman" w:cs="Times New Roman"/>
          <w:b/>
          <w:sz w:val="32"/>
          <w:szCs w:val="24"/>
        </w:rPr>
        <w:t xml:space="preserve">Supporting Information </w:t>
      </w:r>
    </w:p>
    <w:p w:rsidR="007D4637" w:rsidRDefault="007D4637" w:rsidP="000F7B10">
      <w:pPr>
        <w:spacing w:line="360" w:lineRule="auto"/>
        <w:jc w:val="center"/>
        <w:rPr>
          <w:rStyle w:val="fontstyle01"/>
          <w:rFonts w:ascii="Times New Roman" w:hAnsi="Times New Roman" w:cs="Times New Roman"/>
        </w:rPr>
      </w:pPr>
    </w:p>
    <w:p w:rsidR="007D4637" w:rsidRDefault="007D4637" w:rsidP="007D4637">
      <w:pPr>
        <w:rPr>
          <w:sz w:val="24"/>
          <w:szCs w:val="24"/>
        </w:rPr>
      </w:pPr>
    </w:p>
    <w:p w:rsidR="007D4637" w:rsidRPr="00D27B5C" w:rsidRDefault="007D4637" w:rsidP="007D4637">
      <w:pPr>
        <w:rPr>
          <w:sz w:val="24"/>
          <w:szCs w:val="24"/>
        </w:rPr>
      </w:pPr>
      <w:r w:rsidRPr="00B833B7">
        <w:rPr>
          <w:noProof/>
          <w:sz w:val="24"/>
          <w:szCs w:val="24"/>
        </w:rPr>
        <w:drawing>
          <wp:inline distT="0" distB="0" distL="0" distR="0">
            <wp:extent cx="5943600" cy="3007360"/>
            <wp:effectExtent l="0" t="0" r="0" b="2540"/>
            <wp:docPr id="25745638" name="Picture 25745638" descr="D:\Khairul\Tamanna_Final\C1\IR\C1 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hairul\Tamanna_Final\C1\IR\C1 IR.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007360"/>
                    </a:xfrm>
                    <a:prstGeom prst="rect">
                      <a:avLst/>
                    </a:prstGeom>
                    <a:noFill/>
                    <a:ln>
                      <a:noFill/>
                    </a:ln>
                  </pic:spPr>
                </pic:pic>
              </a:graphicData>
            </a:graphic>
          </wp:inline>
        </w:drawing>
      </w:r>
    </w:p>
    <w:p w:rsidR="007D4637" w:rsidRPr="00D27B5C" w:rsidRDefault="007D4637" w:rsidP="007D4637">
      <w:pPr>
        <w:rPr>
          <w:rFonts w:ascii="Times New Roman" w:hAnsi="Times New Roman" w:cs="Times New Roman"/>
          <w:color w:val="000000"/>
          <w:sz w:val="24"/>
          <w:szCs w:val="24"/>
        </w:rPr>
      </w:pPr>
      <w:r w:rsidRPr="00D27B5C">
        <w:rPr>
          <w:rFonts w:ascii="Times New Roman" w:hAnsi="Times New Roman" w:cs="Times New Roman"/>
          <w:b/>
          <w:sz w:val="24"/>
          <w:szCs w:val="24"/>
        </w:rPr>
        <w:t xml:space="preserve"> Figure S</w:t>
      </w:r>
      <w:proofErr w:type="gramStart"/>
      <w:r>
        <w:rPr>
          <w:rFonts w:ascii="Times New Roman" w:hAnsi="Times New Roman" w:cs="Times New Roman"/>
          <w:b/>
          <w:sz w:val="24"/>
          <w:szCs w:val="24"/>
        </w:rPr>
        <w:t>1</w:t>
      </w:r>
      <w:r w:rsidRPr="00D27B5C">
        <w:rPr>
          <w:rFonts w:ascii="Times New Roman" w:hAnsi="Times New Roman" w:cs="Times New Roman"/>
          <w:b/>
          <w:sz w:val="24"/>
          <w:szCs w:val="24"/>
        </w:rPr>
        <w:t>.</w:t>
      </w:r>
      <w:r w:rsidRPr="00D27B5C">
        <w:rPr>
          <w:rFonts w:ascii="Times New Roman" w:hAnsi="Times New Roman" w:cs="Times New Roman"/>
          <w:bCs/>
          <w:color w:val="000000"/>
          <w:sz w:val="24"/>
          <w:szCs w:val="24"/>
        </w:rPr>
        <w:t>FT</w:t>
      </w:r>
      <w:proofErr w:type="gramEnd"/>
      <w:r w:rsidRPr="00D27B5C">
        <w:rPr>
          <w:rFonts w:ascii="Times New Roman" w:hAnsi="Times New Roman" w:cs="Times New Roman"/>
          <w:bCs/>
          <w:color w:val="000000"/>
          <w:sz w:val="24"/>
          <w:szCs w:val="24"/>
        </w:rPr>
        <w:t>-</w:t>
      </w:r>
      <w:r w:rsidRPr="00D27B5C">
        <w:rPr>
          <w:rFonts w:ascii="Times New Roman" w:hAnsi="Times New Roman" w:cs="Times New Roman"/>
          <w:color w:val="000000"/>
          <w:sz w:val="24"/>
          <w:szCs w:val="24"/>
        </w:rPr>
        <w:t xml:space="preserve">IR spectra of </w:t>
      </w:r>
      <w:r>
        <w:rPr>
          <w:rFonts w:ascii="Times New Roman" w:hAnsi="Times New Roman" w:cs="Times New Roman"/>
          <w:color w:val="000000"/>
          <w:sz w:val="24"/>
          <w:szCs w:val="24"/>
        </w:rPr>
        <w:t>ligand H</w:t>
      </w:r>
      <w:r w:rsidRPr="00D27B5C">
        <w:rPr>
          <w:rFonts w:ascii="Times New Roman" w:hAnsi="Times New Roman" w:cs="Times New Roman"/>
          <w:color w:val="000000"/>
          <w:sz w:val="24"/>
          <w:szCs w:val="24"/>
        </w:rPr>
        <w:t>L1</w:t>
      </w:r>
    </w:p>
    <w:p w:rsidR="007D4637" w:rsidRPr="00D27B5C" w:rsidRDefault="007D4637" w:rsidP="007D4637">
      <w:pPr>
        <w:rPr>
          <w:sz w:val="24"/>
          <w:szCs w:val="24"/>
        </w:rPr>
      </w:pPr>
      <w:r w:rsidRPr="00B833B7">
        <w:rPr>
          <w:noProof/>
          <w:sz w:val="24"/>
          <w:szCs w:val="24"/>
        </w:rPr>
        <w:drawing>
          <wp:inline distT="0" distB="0" distL="0" distR="0">
            <wp:extent cx="5943600" cy="3032760"/>
            <wp:effectExtent l="0" t="0" r="0" b="0"/>
            <wp:docPr id="1772481480" name="Picture 1772481480" descr="D:\Khairul\Tamanna_Final\C1\IR\HL1 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hairul\Tamanna_Final\C1\IR\HL1 IR.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032760"/>
                    </a:xfrm>
                    <a:prstGeom prst="rect">
                      <a:avLst/>
                    </a:prstGeom>
                    <a:noFill/>
                    <a:ln>
                      <a:noFill/>
                    </a:ln>
                  </pic:spPr>
                </pic:pic>
              </a:graphicData>
            </a:graphic>
          </wp:inline>
        </w:drawing>
      </w:r>
    </w:p>
    <w:p w:rsidR="007D4637" w:rsidRPr="00D27B5C" w:rsidRDefault="007D4637" w:rsidP="007D4637">
      <w:pPr>
        <w:rPr>
          <w:rFonts w:ascii="Times New Roman" w:hAnsi="Times New Roman" w:cs="Times New Roman"/>
          <w:color w:val="000000"/>
          <w:sz w:val="24"/>
          <w:szCs w:val="24"/>
        </w:rPr>
      </w:pPr>
      <w:r w:rsidRPr="00D27B5C">
        <w:rPr>
          <w:rFonts w:ascii="Times New Roman" w:hAnsi="Times New Roman" w:cs="Times New Roman"/>
          <w:b/>
          <w:sz w:val="24"/>
          <w:szCs w:val="24"/>
        </w:rPr>
        <w:t>Figure S</w:t>
      </w:r>
      <w:r>
        <w:rPr>
          <w:rFonts w:ascii="Times New Roman" w:hAnsi="Times New Roman" w:cs="Times New Roman"/>
          <w:b/>
          <w:sz w:val="24"/>
          <w:szCs w:val="24"/>
        </w:rPr>
        <w:t>2</w:t>
      </w:r>
      <w:r w:rsidRPr="00D27B5C">
        <w:rPr>
          <w:rFonts w:ascii="Times New Roman" w:hAnsi="Times New Roman" w:cs="Times New Roman"/>
          <w:b/>
          <w:sz w:val="24"/>
          <w:szCs w:val="24"/>
        </w:rPr>
        <w:t xml:space="preserve">. </w:t>
      </w:r>
      <w:r w:rsidRPr="00D27B5C">
        <w:rPr>
          <w:rFonts w:ascii="Times New Roman" w:hAnsi="Times New Roman" w:cs="Times New Roman"/>
          <w:sz w:val="24"/>
          <w:szCs w:val="24"/>
        </w:rPr>
        <w:t>FT-</w:t>
      </w:r>
      <w:r w:rsidRPr="00D27B5C">
        <w:rPr>
          <w:rFonts w:ascii="Times New Roman" w:hAnsi="Times New Roman" w:cs="Times New Roman"/>
          <w:color w:val="000000"/>
          <w:sz w:val="24"/>
          <w:szCs w:val="24"/>
        </w:rPr>
        <w:t xml:space="preserve">IR spectra of </w:t>
      </w:r>
      <w:r>
        <w:rPr>
          <w:rFonts w:ascii="Times New Roman" w:hAnsi="Times New Roman" w:cs="Times New Roman"/>
          <w:color w:val="000000"/>
          <w:sz w:val="24"/>
          <w:szCs w:val="24"/>
        </w:rPr>
        <w:t xml:space="preserve">Complex </w:t>
      </w:r>
      <w:r w:rsidRPr="00D27B5C">
        <w:rPr>
          <w:rFonts w:ascii="Times New Roman" w:hAnsi="Times New Roman" w:cs="Times New Roman"/>
          <w:color w:val="000000"/>
          <w:sz w:val="24"/>
          <w:szCs w:val="24"/>
        </w:rPr>
        <w:t>C1</w:t>
      </w:r>
    </w:p>
    <w:p w:rsidR="007D4637" w:rsidRDefault="007D4637" w:rsidP="007D4637">
      <w:pPr>
        <w:rPr>
          <w:rFonts w:ascii="Times New Roman" w:hAnsi="Times New Roman" w:cs="Times New Roman"/>
          <w:i/>
          <w:iCs/>
          <w:color w:val="000000"/>
          <w:sz w:val="24"/>
          <w:szCs w:val="24"/>
        </w:rPr>
      </w:pPr>
    </w:p>
    <w:p w:rsidR="007D4637" w:rsidRPr="00D27B5C" w:rsidRDefault="001C271A" w:rsidP="007D4637">
      <w:pPr>
        <w:rPr>
          <w:rFonts w:ascii="Times New Roman" w:hAnsi="Times New Roman" w:cs="Times New Roman"/>
          <w:i/>
          <w:iCs/>
          <w:color w:val="000000"/>
          <w:sz w:val="24"/>
          <w:szCs w:val="24"/>
        </w:rPr>
      </w:pPr>
      <w:r>
        <w:rPr>
          <w:rFonts w:ascii="Times New Roman" w:hAnsi="Times New Roman" w:cs="Times New Roman"/>
          <w:i/>
          <w:iCs/>
          <w:noProof/>
          <w:color w:val="000000"/>
          <w:sz w:val="24"/>
          <w:szCs w:val="24"/>
          <w:vertAlign w:val="superscript"/>
        </w:rPr>
        <w:pict>
          <v:shape id="_x0000_s1030" type="#_x0000_t202" style="position:absolute;margin-left:172.25pt;margin-top:40.95pt;width:122.75pt;height:52.9pt;z-index:2516684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" stroked="f">
            <v:textbox style="mso-fit-shape-to-text:t">
              <w:txbxContent>
                <w:p w:rsidR="007D4637" w:rsidRDefault="007D4637" w:rsidP="007D4637">
                  <w:r>
                    <w:object w:dxaOrig="4709" w:dyaOrig="2659">
                      <v:shape id="_x0000_i1027" type="#_x0000_t75" style="width:114.7pt;height:41pt" o:ole="">
                        <v:imagedata r:id="rId24" o:title=""/>
                      </v:shape>
                      <o:OLEObject Type="Embed" ProgID="ChemDraw.Document.6.0" ShapeID="_x0000_i1027" DrawAspect="Content" ObjectID="_1827658667" r:id="rId25"/>
                    </w:object>
                  </w:r>
                </w:p>
              </w:txbxContent>
            </v:textbox>
          </v:shape>
        </w:pict>
      </w:r>
      <w:r w:rsidR="007D4637" w:rsidRPr="00D27B5C">
        <w:rPr>
          <w:rFonts w:ascii="Times New Roman" w:hAnsi="Times New Roman" w:cs="Times New Roman"/>
          <w:i/>
          <w:iCs/>
          <w:noProof/>
          <w:color w:val="000000"/>
          <w:sz w:val="24"/>
          <w:szCs w:val="24"/>
        </w:rPr>
        <w:drawing>
          <wp:inline distT="0" distB="0" distL="0" distR="0">
            <wp:extent cx="3906982" cy="295443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17604" cy="2962468"/>
                    </a:xfrm>
                    <a:prstGeom prst="rect">
                      <a:avLst/>
                    </a:prstGeom>
                    <a:noFill/>
                    <a:ln>
                      <a:noFill/>
                    </a:ln>
                  </pic:spPr>
                </pic:pic>
              </a:graphicData>
            </a:graphic>
          </wp:inline>
        </w:drawing>
      </w:r>
    </w:p>
    <w:p w:rsidR="007D4637" w:rsidRPr="00D27B5C" w:rsidRDefault="007D4637" w:rsidP="007D4637">
      <w:pPr>
        <w:rPr>
          <w:sz w:val="24"/>
          <w:szCs w:val="24"/>
        </w:rPr>
      </w:pPr>
      <w:r w:rsidRPr="00D27B5C">
        <w:rPr>
          <w:rFonts w:ascii="Times New Roman" w:hAnsi="Times New Roman" w:cs="Times New Roman"/>
          <w:b/>
          <w:sz w:val="24"/>
          <w:szCs w:val="24"/>
        </w:rPr>
        <w:t>Figure S</w:t>
      </w:r>
      <w:r>
        <w:rPr>
          <w:rFonts w:ascii="Times New Roman" w:hAnsi="Times New Roman" w:cs="Times New Roman"/>
          <w:b/>
          <w:sz w:val="24"/>
          <w:szCs w:val="24"/>
        </w:rPr>
        <w:t>3</w:t>
      </w:r>
      <w:r w:rsidRPr="00D27B5C">
        <w:rPr>
          <w:rFonts w:ascii="Times New Roman" w:hAnsi="Times New Roman" w:cs="Times New Roman"/>
          <w:b/>
          <w:bCs/>
          <w:color w:val="000000"/>
          <w:sz w:val="24"/>
          <w:szCs w:val="24"/>
        </w:rPr>
        <w:t xml:space="preserve">. </w:t>
      </w:r>
      <w:r w:rsidRPr="00D27B5C">
        <w:rPr>
          <w:rFonts w:ascii="Times New Roman" w:hAnsi="Times New Roman" w:cs="Times New Roman"/>
          <w:color w:val="000000"/>
          <w:sz w:val="24"/>
          <w:szCs w:val="24"/>
          <w:vertAlign w:val="superscript"/>
        </w:rPr>
        <w:t>1</w:t>
      </w:r>
      <w:r w:rsidRPr="00D27B5C">
        <w:rPr>
          <w:rFonts w:ascii="Times New Roman" w:hAnsi="Times New Roman" w:cs="Times New Roman"/>
          <w:color w:val="000000"/>
          <w:sz w:val="24"/>
          <w:szCs w:val="24"/>
        </w:rPr>
        <w:t xml:space="preserve">H NMR (400 MHz) spectra of </w:t>
      </w:r>
      <w:r>
        <w:rPr>
          <w:rFonts w:ascii="Times New Roman" w:hAnsi="Times New Roman" w:cs="Times New Roman"/>
          <w:color w:val="000000"/>
          <w:sz w:val="24"/>
          <w:szCs w:val="24"/>
        </w:rPr>
        <w:t>H</w:t>
      </w:r>
      <w:r w:rsidRPr="00D27B5C">
        <w:rPr>
          <w:rFonts w:ascii="Times New Roman" w:hAnsi="Times New Roman" w:cs="Times New Roman"/>
          <w:color w:val="000000"/>
          <w:sz w:val="24"/>
          <w:szCs w:val="24"/>
        </w:rPr>
        <w:t>L1</w:t>
      </w:r>
    </w:p>
    <w:p w:rsidR="007D4637" w:rsidRPr="00D27B5C" w:rsidRDefault="007D4637" w:rsidP="007D4637">
      <w:pPr>
        <w:rPr>
          <w:rFonts w:ascii="Times New Roman" w:hAnsi="Times New Roman" w:cs="Times New Roman"/>
          <w:b/>
          <w:sz w:val="24"/>
          <w:szCs w:val="24"/>
        </w:rPr>
      </w:pPr>
      <w:r w:rsidRPr="00D27B5C">
        <w:rPr>
          <w:noProof/>
          <w:sz w:val="24"/>
          <w:szCs w:val="24"/>
        </w:rPr>
        <w:drawing>
          <wp:inline distT="0" distB="0" distL="0" distR="0">
            <wp:extent cx="5895975" cy="2943225"/>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srcRect/>
                    <a:stretch>
                      <a:fillRect/>
                    </a:stretch>
                  </pic:blipFill>
                  <pic:spPr bwMode="auto">
                    <a:xfrm>
                      <a:off x="0" y="0"/>
                      <a:ext cx="5895975" cy="2943225"/>
                    </a:xfrm>
                    <a:prstGeom prst="rect">
                      <a:avLst/>
                    </a:prstGeom>
                    <a:noFill/>
                    <a:ln w="9525">
                      <a:noFill/>
                      <a:miter lim="800000"/>
                      <a:headEnd/>
                      <a:tailEnd/>
                    </a:ln>
                  </pic:spPr>
                </pic:pic>
              </a:graphicData>
            </a:graphic>
          </wp:inline>
        </w:drawing>
      </w:r>
    </w:p>
    <w:p w:rsidR="007D4637" w:rsidRDefault="007D4637" w:rsidP="007D4637">
      <w:pPr>
        <w:rPr>
          <w:rFonts w:ascii="Times New Roman" w:hAnsi="Times New Roman" w:cs="Times New Roman"/>
          <w:color w:val="000000"/>
          <w:sz w:val="24"/>
          <w:szCs w:val="24"/>
        </w:rPr>
      </w:pPr>
      <w:r w:rsidRPr="00D27B5C">
        <w:rPr>
          <w:rFonts w:ascii="Times New Roman" w:hAnsi="Times New Roman" w:cs="Times New Roman"/>
          <w:b/>
          <w:sz w:val="24"/>
          <w:szCs w:val="24"/>
        </w:rPr>
        <w:t>Figure S</w:t>
      </w:r>
      <w:r>
        <w:rPr>
          <w:rFonts w:ascii="Times New Roman" w:hAnsi="Times New Roman" w:cs="Times New Roman"/>
          <w:b/>
          <w:sz w:val="24"/>
          <w:szCs w:val="24"/>
        </w:rPr>
        <w:t>4</w:t>
      </w:r>
      <w:r w:rsidRPr="00D27B5C">
        <w:rPr>
          <w:rFonts w:ascii="Times New Roman" w:hAnsi="Times New Roman" w:cs="Times New Roman"/>
          <w:b/>
          <w:bCs/>
          <w:color w:val="000000"/>
          <w:sz w:val="24"/>
          <w:szCs w:val="24"/>
        </w:rPr>
        <w:t xml:space="preserve">. </w:t>
      </w:r>
      <w:r w:rsidRPr="00D27B5C">
        <w:rPr>
          <w:rFonts w:ascii="Times New Roman" w:hAnsi="Times New Roman" w:cs="Times New Roman"/>
          <w:color w:val="000000"/>
          <w:sz w:val="24"/>
          <w:szCs w:val="24"/>
          <w:vertAlign w:val="superscript"/>
        </w:rPr>
        <w:t>1</w:t>
      </w:r>
      <w:r w:rsidRPr="00D27B5C">
        <w:rPr>
          <w:rFonts w:ascii="Times New Roman" w:hAnsi="Times New Roman" w:cs="Times New Roman"/>
          <w:color w:val="000000"/>
          <w:sz w:val="24"/>
          <w:szCs w:val="24"/>
        </w:rPr>
        <w:t xml:space="preserve">H NMR (400 MHz) spectra of </w:t>
      </w:r>
      <w:r>
        <w:rPr>
          <w:rFonts w:ascii="Times New Roman" w:hAnsi="Times New Roman" w:cs="Times New Roman"/>
          <w:color w:val="000000"/>
          <w:sz w:val="24"/>
          <w:szCs w:val="24"/>
        </w:rPr>
        <w:t>H</w:t>
      </w:r>
      <w:r w:rsidRPr="00D27B5C">
        <w:rPr>
          <w:rFonts w:ascii="Times New Roman" w:hAnsi="Times New Roman" w:cs="Times New Roman"/>
          <w:color w:val="000000"/>
          <w:sz w:val="24"/>
          <w:szCs w:val="24"/>
        </w:rPr>
        <w:t>L1 (expended)</w:t>
      </w:r>
    </w:p>
    <w:p w:rsidR="007D4637" w:rsidRPr="00D27B5C" w:rsidRDefault="007D4637" w:rsidP="007D4637">
      <w:pPr>
        <w:rPr>
          <w:rFonts w:ascii="Times New Roman" w:hAnsi="Times New Roman" w:cs="Times New Roman"/>
          <w:b/>
          <w:sz w:val="24"/>
          <w:szCs w:val="24"/>
        </w:rPr>
      </w:pPr>
    </w:p>
    <w:p w:rsidR="007D4637" w:rsidRPr="00D27B5C" w:rsidRDefault="007D4637" w:rsidP="007D4637">
      <w:pPr>
        <w:rPr>
          <w:rFonts w:ascii="Times New Roman" w:hAnsi="Times New Roman" w:cs="Times New Roman"/>
          <w:b/>
          <w:sz w:val="24"/>
          <w:szCs w:val="24"/>
        </w:rPr>
      </w:pPr>
      <w:r w:rsidRPr="00D27B5C">
        <w:rPr>
          <w:rFonts w:ascii="Times New Roman" w:hAnsi="Times New Roman" w:cs="Times New Roman"/>
          <w:b/>
          <w:noProof/>
          <w:sz w:val="24"/>
          <w:szCs w:val="24"/>
        </w:rPr>
        <w:lastRenderedPageBreak/>
        <w:drawing>
          <wp:inline distT="0" distB="0" distL="0" distR="0">
            <wp:extent cx="4695253" cy="381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11868" cy="3823483"/>
                    </a:xfrm>
                    <a:prstGeom prst="rect">
                      <a:avLst/>
                    </a:prstGeom>
                    <a:noFill/>
                    <a:ln>
                      <a:noFill/>
                    </a:ln>
                  </pic:spPr>
                </pic:pic>
              </a:graphicData>
            </a:graphic>
          </wp:inline>
        </w:drawing>
      </w:r>
    </w:p>
    <w:p w:rsidR="007D4637" w:rsidRPr="00D27B5C" w:rsidRDefault="007D4637" w:rsidP="007D4637">
      <w:pPr>
        <w:rPr>
          <w:sz w:val="24"/>
          <w:szCs w:val="24"/>
        </w:rPr>
      </w:pPr>
      <w:r w:rsidRPr="00D27B5C">
        <w:rPr>
          <w:rFonts w:ascii="Times New Roman" w:hAnsi="Times New Roman" w:cs="Times New Roman"/>
          <w:b/>
          <w:sz w:val="24"/>
          <w:szCs w:val="24"/>
        </w:rPr>
        <w:t>Figure S</w:t>
      </w:r>
      <w:r>
        <w:rPr>
          <w:rFonts w:ascii="Times New Roman" w:hAnsi="Times New Roman" w:cs="Times New Roman"/>
          <w:b/>
          <w:sz w:val="24"/>
          <w:szCs w:val="24"/>
        </w:rPr>
        <w:t>5</w:t>
      </w:r>
      <w:r w:rsidRPr="00D27B5C">
        <w:rPr>
          <w:rFonts w:ascii="Times New Roman" w:hAnsi="Times New Roman" w:cs="Times New Roman"/>
          <w:b/>
          <w:bCs/>
          <w:color w:val="000000"/>
          <w:sz w:val="24"/>
          <w:szCs w:val="24"/>
        </w:rPr>
        <w:t xml:space="preserve">. </w:t>
      </w:r>
      <w:r w:rsidRPr="00D27B5C">
        <w:rPr>
          <w:rFonts w:ascii="Times New Roman" w:hAnsi="Times New Roman" w:cs="Times New Roman"/>
          <w:color w:val="000000"/>
          <w:sz w:val="24"/>
          <w:szCs w:val="24"/>
          <w:vertAlign w:val="superscript"/>
        </w:rPr>
        <w:t>13</w:t>
      </w:r>
      <w:r w:rsidRPr="00D27B5C">
        <w:rPr>
          <w:rFonts w:ascii="Times New Roman" w:hAnsi="Times New Roman" w:cs="Times New Roman"/>
          <w:color w:val="000000"/>
          <w:sz w:val="24"/>
          <w:szCs w:val="24"/>
        </w:rPr>
        <w:t xml:space="preserve">C NMR (400 MHz) spectra of </w:t>
      </w:r>
      <w:r>
        <w:rPr>
          <w:rFonts w:ascii="Times New Roman" w:hAnsi="Times New Roman" w:cs="Times New Roman"/>
          <w:color w:val="000000"/>
          <w:sz w:val="24"/>
          <w:szCs w:val="24"/>
        </w:rPr>
        <w:t>H</w:t>
      </w:r>
      <w:r w:rsidRPr="00D27B5C">
        <w:rPr>
          <w:rFonts w:ascii="Times New Roman" w:hAnsi="Times New Roman" w:cs="Times New Roman"/>
          <w:color w:val="000000"/>
          <w:sz w:val="24"/>
          <w:szCs w:val="24"/>
        </w:rPr>
        <w:t>L1</w:t>
      </w:r>
    </w:p>
    <w:p w:rsidR="007D4637" w:rsidRPr="00D27B5C" w:rsidRDefault="007D4637" w:rsidP="007D4637">
      <w:pPr>
        <w:rPr>
          <w:sz w:val="24"/>
          <w:szCs w:val="24"/>
        </w:rPr>
      </w:pPr>
    </w:p>
    <w:p w:rsidR="007D4637" w:rsidRPr="00D27B5C" w:rsidRDefault="007D4637" w:rsidP="007D4637">
      <w:pPr>
        <w:rPr>
          <w:rFonts w:ascii="Times New Roman" w:hAnsi="Times New Roman" w:cs="Times New Roman"/>
          <w:b/>
          <w:sz w:val="24"/>
          <w:szCs w:val="24"/>
        </w:rPr>
      </w:pPr>
    </w:p>
    <w:p w:rsidR="007D4637" w:rsidRPr="00D27B5C" w:rsidRDefault="007D4637" w:rsidP="007D4637">
      <w:pPr>
        <w:rPr>
          <w:sz w:val="24"/>
          <w:szCs w:val="24"/>
        </w:rPr>
      </w:pPr>
      <w:r w:rsidRPr="00D27B5C">
        <w:rPr>
          <w:noProof/>
          <w:sz w:val="24"/>
          <w:szCs w:val="24"/>
        </w:rPr>
        <w:lastRenderedPageBreak/>
        <w:drawing>
          <wp:inline distT="0" distB="0" distL="0" distR="0">
            <wp:extent cx="6139180" cy="2397456"/>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76341" cy="2411968"/>
                    </a:xfrm>
                    <a:prstGeom prst="rect">
                      <a:avLst/>
                    </a:prstGeom>
                    <a:noFill/>
                    <a:ln>
                      <a:noFill/>
                    </a:ln>
                  </pic:spPr>
                </pic:pic>
              </a:graphicData>
            </a:graphic>
          </wp:inline>
        </w:drawing>
      </w:r>
      <w:r w:rsidRPr="00D27B5C">
        <w:rPr>
          <w:noProof/>
          <w:sz w:val="24"/>
          <w:szCs w:val="24"/>
        </w:rPr>
        <w:drawing>
          <wp:inline distT="0" distB="0" distL="0" distR="0">
            <wp:extent cx="6139543" cy="1897380"/>
            <wp:effectExtent l="0" t="0" r="0" b="0"/>
            <wp:docPr id="27" name="Picture 27" descr="C:\Users\User\Desktop\JCC\Mas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JCC\Mass-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89091" cy="1943597"/>
                    </a:xfrm>
                    <a:prstGeom prst="rect">
                      <a:avLst/>
                    </a:prstGeom>
                    <a:noFill/>
                    <a:ln>
                      <a:noFill/>
                    </a:ln>
                  </pic:spPr>
                </pic:pic>
              </a:graphicData>
            </a:graphic>
          </wp:inline>
        </w:drawing>
      </w:r>
      <w:r w:rsidRPr="00D27B5C">
        <w:rPr>
          <w:noProof/>
          <w:sz w:val="24"/>
          <w:szCs w:val="24"/>
        </w:rPr>
        <w:drawing>
          <wp:inline distT="0" distB="0" distL="0" distR="0">
            <wp:extent cx="6130636" cy="2060972"/>
            <wp:effectExtent l="0" t="0" r="3810" b="0"/>
            <wp:docPr id="28" name="Picture 28" descr="C:\Users\User\Desktop\JCC\Mas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JCC\Mass-3.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55607" cy="2102984"/>
                    </a:xfrm>
                    <a:prstGeom prst="rect">
                      <a:avLst/>
                    </a:prstGeom>
                    <a:noFill/>
                    <a:ln>
                      <a:noFill/>
                    </a:ln>
                  </pic:spPr>
                </pic:pic>
              </a:graphicData>
            </a:graphic>
          </wp:inline>
        </w:drawing>
      </w:r>
    </w:p>
    <w:p w:rsidR="007D4637" w:rsidRPr="00D27B5C" w:rsidRDefault="007D4637" w:rsidP="007D4637">
      <w:pPr>
        <w:jc w:val="both"/>
        <w:rPr>
          <w:rFonts w:ascii="Times New Roman" w:hAnsi="Times New Roman" w:cs="Times New Roman"/>
          <w:sz w:val="24"/>
          <w:szCs w:val="24"/>
        </w:rPr>
      </w:pPr>
      <w:r>
        <w:rPr>
          <w:rFonts w:ascii="Times New Roman" w:hAnsi="Times New Roman" w:cs="Times New Roman"/>
          <w:b/>
          <w:sz w:val="24"/>
          <w:szCs w:val="24"/>
        </w:rPr>
        <w:t>Figure S6</w:t>
      </w:r>
      <w:r w:rsidRPr="00D27B5C">
        <w:rPr>
          <w:rFonts w:ascii="Times New Roman" w:hAnsi="Times New Roman" w:cs="Times New Roman"/>
          <w:b/>
          <w:sz w:val="24"/>
          <w:szCs w:val="24"/>
        </w:rPr>
        <w:t xml:space="preserve">. </w:t>
      </w:r>
      <w:r w:rsidRPr="00D27B5C">
        <w:rPr>
          <w:rFonts w:ascii="Times New Roman" w:hAnsi="Times New Roman" w:cs="Times New Roman"/>
          <w:sz w:val="24"/>
          <w:szCs w:val="24"/>
        </w:rPr>
        <w:t>The Mass spect</w:t>
      </w:r>
      <w:r>
        <w:rPr>
          <w:rFonts w:ascii="Times New Roman" w:hAnsi="Times New Roman" w:cs="Times New Roman"/>
          <w:sz w:val="24"/>
          <w:szCs w:val="24"/>
        </w:rPr>
        <w:t>ra of Bis(</w:t>
      </w:r>
      <w:proofErr w:type="spellStart"/>
      <w:r>
        <w:rPr>
          <w:rFonts w:ascii="Times New Roman" w:hAnsi="Times New Roman" w:cs="Times New Roman"/>
          <w:sz w:val="24"/>
          <w:szCs w:val="24"/>
        </w:rPr>
        <w:t>salicylaldiminato</w:t>
      </w:r>
      <w:proofErr w:type="spellEnd"/>
      <w:r>
        <w:rPr>
          <w:rFonts w:ascii="Times New Roman" w:hAnsi="Times New Roman" w:cs="Times New Roman"/>
          <w:sz w:val="24"/>
          <w:szCs w:val="24"/>
        </w:rPr>
        <w:t>)Cl</w:t>
      </w:r>
      <w:r w:rsidRPr="00ED55BB">
        <w:rPr>
          <w:rFonts w:ascii="Times New Roman" w:hAnsi="Times New Roman" w:cs="Times New Roman"/>
          <w:sz w:val="24"/>
          <w:szCs w:val="24"/>
          <w:vertAlign w:val="subscript"/>
        </w:rPr>
        <w:t>2</w:t>
      </w:r>
      <w:proofErr w:type="gramStart"/>
      <w:r>
        <w:rPr>
          <w:rFonts w:ascii="Times New Roman" w:hAnsi="Times New Roman" w:cs="Times New Roman"/>
          <w:sz w:val="24"/>
          <w:szCs w:val="24"/>
        </w:rPr>
        <w:t>Fe</w:t>
      </w:r>
      <w:r w:rsidRPr="00D27B5C">
        <w:rPr>
          <w:rFonts w:ascii="Times New Roman" w:hAnsi="Times New Roman" w:cs="Times New Roman"/>
          <w:sz w:val="24"/>
          <w:szCs w:val="24"/>
        </w:rPr>
        <w:t>(</w:t>
      </w:r>
      <w:proofErr w:type="gramEnd"/>
      <w:r w:rsidRPr="00D27B5C">
        <w:rPr>
          <w:rFonts w:ascii="Times New Roman" w:hAnsi="Times New Roman" w:cs="Times New Roman"/>
          <w:sz w:val="24"/>
          <w:szCs w:val="24"/>
        </w:rPr>
        <w:t>III) complex, C1 (APCI method)</w:t>
      </w:r>
    </w:p>
    <w:p w:rsidR="007D4637" w:rsidRPr="006E2D5A" w:rsidRDefault="007D4637" w:rsidP="007D4637">
      <w:pPr>
        <w:spacing w:line="360" w:lineRule="auto"/>
        <w:rPr>
          <w:rStyle w:val="Strong"/>
          <w:rFonts w:ascii="Times New Roman" w:hAnsi="Times New Roman" w:cs="Times New Roman"/>
          <w:color w:val="000000"/>
          <w:sz w:val="24"/>
          <w:szCs w:val="24"/>
        </w:rPr>
      </w:pPr>
    </w:p>
    <w:p w:rsidR="007D4637" w:rsidRDefault="007D4637" w:rsidP="000F7B10">
      <w:pPr>
        <w:spacing w:line="360" w:lineRule="auto"/>
        <w:jc w:val="center"/>
        <w:rPr>
          <w:rStyle w:val="fontstyle01"/>
          <w:rFonts w:ascii="Times New Roman" w:hAnsi="Times New Roman" w:cs="Times New Roman"/>
        </w:rPr>
      </w:pPr>
    </w:p>
    <w:sectPr w:rsidR="007D4637" w:rsidSect="00BA64ED">
      <w:headerReference w:type="even" r:id="rId31"/>
      <w:headerReference w:type="default" r:id="rId32"/>
      <w:footerReference w:type="even" r:id="rId33"/>
      <w:footerReference w:type="default" r:id="rId34"/>
      <w:headerReference w:type="first" r:id="rId35"/>
      <w:footerReference w:type="first" r:id="rId36"/>
      <w:type w:val="continuous"/>
      <w:pgSz w:w="11909" w:h="16834" w:code="9"/>
      <w:pgMar w:top="1440" w:right="1440" w:bottom="1440" w:left="1440" w:header="720" w:footer="720" w:gutter="0"/>
      <w:pgNumType w:start="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271A" w:rsidRDefault="001C271A" w:rsidP="00E541D4">
      <w:pPr>
        <w:spacing w:after="0" w:line="240" w:lineRule="auto"/>
      </w:pPr>
      <w:r>
        <w:separator/>
      </w:r>
    </w:p>
  </w:endnote>
  <w:endnote w:type="continuationSeparator" w:id="0">
    <w:p w:rsidR="001C271A" w:rsidRDefault="001C271A" w:rsidP="00E54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URWPalladioL-Bold">
    <w:altName w:val="Times New Roman"/>
    <w:panose1 w:val="00000000000000000000"/>
    <w:charset w:val="00"/>
    <w:family w:val="roman"/>
    <w:notTrueType/>
    <w:pitch w:val="default"/>
  </w:font>
  <w:font w:name="URWPalladioL-Roma">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AdvTTc6ee16d2.I">
    <w:altName w:val="Cambria"/>
    <w:panose1 w:val="00000000000000000000"/>
    <w:charset w:val="00"/>
    <w:family w:val="roman"/>
    <w:notTrueType/>
    <w:pitch w:val="default"/>
    <w:sig w:usb0="00000003" w:usb1="00000000" w:usb2="00000000" w:usb3="00000000" w:csb0="00000001" w:csb1="00000000"/>
  </w:font>
  <w:font w:name="AdvTTec369687">
    <w:altName w:val="Cambria"/>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187D" w:rsidRDefault="003A18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187D" w:rsidRDefault="003A18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3E95" w:rsidRDefault="00A56239">
    <w:pPr>
      <w:pStyle w:val="Footer"/>
      <w:jc w:val="center"/>
    </w:pPr>
    <w:r>
      <w:fldChar w:fldCharType="begin"/>
    </w:r>
    <w:r w:rsidR="00A83E95">
      <w:instrText xml:space="preserve"> PAGE   \* MERGEFORMAT </w:instrText>
    </w:r>
    <w:r>
      <w:fldChar w:fldCharType="separate"/>
    </w:r>
    <w:r w:rsidR="00A21B66">
      <w:rPr>
        <w:noProof/>
      </w:rPr>
      <w:t>2</w:t>
    </w:r>
    <w:r>
      <w:rPr>
        <w:noProof/>
      </w:rPr>
      <w:fldChar w:fldCharType="end"/>
    </w:r>
  </w:p>
  <w:p w:rsidR="00A83E95" w:rsidRDefault="00A83E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271A" w:rsidRDefault="001C271A" w:rsidP="00E541D4">
      <w:pPr>
        <w:spacing w:after="0" w:line="240" w:lineRule="auto"/>
      </w:pPr>
      <w:r>
        <w:separator/>
      </w:r>
    </w:p>
  </w:footnote>
  <w:footnote w:type="continuationSeparator" w:id="0">
    <w:p w:rsidR="001C271A" w:rsidRDefault="001C271A" w:rsidP="00E541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187D" w:rsidRDefault="001C271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7151422" o:spid="_x0000_s2050" type="#_x0000_t136" style="position:absolute;margin-left:0;margin-top:0;width:535.4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187D" w:rsidRDefault="001C271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7151423" o:spid="_x0000_s2051" type="#_x0000_t136" style="position:absolute;margin-left:0;margin-top:0;width:535.4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187D" w:rsidRDefault="001C271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7151421" o:spid="_x0000_s2049" type="#_x0000_t136" style="position:absolute;margin-left:0;margin-top:0;width:535.4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747A8"/>
    <w:multiLevelType w:val="hybridMultilevel"/>
    <w:tmpl w:val="01F6BC92"/>
    <w:lvl w:ilvl="0" w:tplc="5456C522">
      <w:start w:val="6"/>
      <w:numFmt w:val="decimal"/>
      <w:lvlText w:val="%1."/>
      <w:lvlJc w:val="left"/>
      <w:pPr>
        <w:ind w:left="36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0506635D"/>
    <w:multiLevelType w:val="hybridMultilevel"/>
    <w:tmpl w:val="DFB6CB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AB2454"/>
    <w:multiLevelType w:val="multilevel"/>
    <w:tmpl w:val="BAF0143E"/>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400" w:hanging="2160"/>
      </w:pPr>
      <w:rPr>
        <w:rFonts w:hint="default"/>
      </w:rPr>
    </w:lvl>
  </w:abstractNum>
  <w:abstractNum w:abstractNumId="3" w15:restartNumberingAfterBreak="0">
    <w:nsid w:val="074634ED"/>
    <w:multiLevelType w:val="hybridMultilevel"/>
    <w:tmpl w:val="D18EEABA"/>
    <w:lvl w:ilvl="0" w:tplc="61B248A8">
      <w:start w:val="1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15:restartNumberingAfterBreak="0">
    <w:nsid w:val="1B844673"/>
    <w:multiLevelType w:val="hybridMultilevel"/>
    <w:tmpl w:val="01F6BC92"/>
    <w:lvl w:ilvl="0" w:tplc="5456C522">
      <w:start w:val="6"/>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15:restartNumberingAfterBreak="0">
    <w:nsid w:val="204939A8"/>
    <w:multiLevelType w:val="hybridMultilevel"/>
    <w:tmpl w:val="46DEFF2C"/>
    <w:lvl w:ilvl="0" w:tplc="5456C52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 w15:restartNumberingAfterBreak="0">
    <w:nsid w:val="29402E9B"/>
    <w:multiLevelType w:val="hybridMultilevel"/>
    <w:tmpl w:val="DE0AC9C4"/>
    <w:lvl w:ilvl="0" w:tplc="F9BA0896">
      <w:start w:val="10"/>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 w15:restartNumberingAfterBreak="0">
    <w:nsid w:val="384024D2"/>
    <w:multiLevelType w:val="hybridMultilevel"/>
    <w:tmpl w:val="01F6BC92"/>
    <w:lvl w:ilvl="0" w:tplc="5456C522">
      <w:start w:val="6"/>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15:restartNumberingAfterBreak="0">
    <w:nsid w:val="3A905F0C"/>
    <w:multiLevelType w:val="multilevel"/>
    <w:tmpl w:val="2FD20DF0"/>
    <w:lvl w:ilvl="0">
      <w:start w:val="2"/>
      <w:numFmt w:val="decimal"/>
      <w:lvlText w:val="%1"/>
      <w:lvlJc w:val="left"/>
      <w:pPr>
        <w:ind w:left="360" w:hanging="360"/>
      </w:pPr>
      <w:rPr>
        <w:rFonts w:hint="default"/>
        <w:b/>
        <w:sz w:val="24"/>
      </w:rPr>
    </w:lvl>
    <w:lvl w:ilvl="1">
      <w:start w:val="3"/>
      <w:numFmt w:val="decimal"/>
      <w:lvlText w:val="%1.%2"/>
      <w:lvlJc w:val="left"/>
      <w:pPr>
        <w:ind w:left="720" w:hanging="360"/>
      </w:pPr>
      <w:rPr>
        <w:rFonts w:hint="default"/>
        <w:b/>
        <w:sz w:val="24"/>
        <w:u w:val="single"/>
      </w:rPr>
    </w:lvl>
    <w:lvl w:ilvl="2">
      <w:start w:val="1"/>
      <w:numFmt w:val="decimal"/>
      <w:lvlText w:val="%1.%2.%3"/>
      <w:lvlJc w:val="left"/>
      <w:pPr>
        <w:ind w:left="1440" w:hanging="720"/>
      </w:pPr>
      <w:rPr>
        <w:rFonts w:hint="default"/>
        <w:b/>
        <w:sz w:val="24"/>
      </w:rPr>
    </w:lvl>
    <w:lvl w:ilvl="3">
      <w:start w:val="1"/>
      <w:numFmt w:val="decimal"/>
      <w:lvlText w:val="%1.%2.%3.%4"/>
      <w:lvlJc w:val="left"/>
      <w:pPr>
        <w:ind w:left="2160" w:hanging="1080"/>
      </w:pPr>
      <w:rPr>
        <w:rFonts w:hint="default"/>
        <w:b/>
        <w:sz w:val="24"/>
      </w:rPr>
    </w:lvl>
    <w:lvl w:ilvl="4">
      <w:start w:val="1"/>
      <w:numFmt w:val="decimal"/>
      <w:lvlText w:val="%1.%2.%3.%4.%5"/>
      <w:lvlJc w:val="left"/>
      <w:pPr>
        <w:ind w:left="2520" w:hanging="1080"/>
      </w:pPr>
      <w:rPr>
        <w:rFonts w:hint="default"/>
        <w:b/>
        <w:sz w:val="24"/>
      </w:rPr>
    </w:lvl>
    <w:lvl w:ilvl="5">
      <w:start w:val="1"/>
      <w:numFmt w:val="decimal"/>
      <w:lvlText w:val="%1.%2.%3.%4.%5.%6"/>
      <w:lvlJc w:val="left"/>
      <w:pPr>
        <w:ind w:left="3240" w:hanging="1440"/>
      </w:pPr>
      <w:rPr>
        <w:rFonts w:hint="default"/>
        <w:b/>
        <w:sz w:val="24"/>
      </w:rPr>
    </w:lvl>
    <w:lvl w:ilvl="6">
      <w:start w:val="1"/>
      <w:numFmt w:val="decimal"/>
      <w:lvlText w:val="%1.%2.%3.%4.%5.%6.%7"/>
      <w:lvlJc w:val="left"/>
      <w:pPr>
        <w:ind w:left="3600" w:hanging="1440"/>
      </w:pPr>
      <w:rPr>
        <w:rFonts w:hint="default"/>
        <w:b/>
        <w:sz w:val="24"/>
      </w:rPr>
    </w:lvl>
    <w:lvl w:ilvl="7">
      <w:start w:val="1"/>
      <w:numFmt w:val="decimal"/>
      <w:lvlText w:val="%1.%2.%3.%4.%5.%6.%7.%8"/>
      <w:lvlJc w:val="left"/>
      <w:pPr>
        <w:ind w:left="4320" w:hanging="1800"/>
      </w:pPr>
      <w:rPr>
        <w:rFonts w:hint="default"/>
        <w:b/>
        <w:sz w:val="24"/>
      </w:rPr>
    </w:lvl>
    <w:lvl w:ilvl="8">
      <w:start w:val="1"/>
      <w:numFmt w:val="decimal"/>
      <w:lvlText w:val="%1.%2.%3.%4.%5.%6.%7.%8.%9"/>
      <w:lvlJc w:val="left"/>
      <w:pPr>
        <w:ind w:left="5040" w:hanging="2160"/>
      </w:pPr>
      <w:rPr>
        <w:rFonts w:hint="default"/>
        <w:b/>
        <w:sz w:val="24"/>
      </w:rPr>
    </w:lvl>
  </w:abstractNum>
  <w:abstractNum w:abstractNumId="9" w15:restartNumberingAfterBreak="0">
    <w:nsid w:val="3B9328F9"/>
    <w:multiLevelType w:val="hybridMultilevel"/>
    <w:tmpl w:val="13064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212292"/>
    <w:multiLevelType w:val="hybridMultilevel"/>
    <w:tmpl w:val="2DE055DC"/>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823753"/>
    <w:multiLevelType w:val="multilevel"/>
    <w:tmpl w:val="416C205A"/>
    <w:lvl w:ilvl="0">
      <w:start w:val="3"/>
      <w:numFmt w:val="decimal"/>
      <w:lvlText w:val="%1"/>
      <w:lvlJc w:val="left"/>
      <w:pPr>
        <w:ind w:left="360" w:hanging="360"/>
      </w:pPr>
      <w:rPr>
        <w:rFonts w:hint="default"/>
      </w:rPr>
    </w:lvl>
    <w:lvl w:ilvl="1">
      <w:start w:val="1"/>
      <w:numFmt w:val="decimal"/>
      <w:lvlText w:val="%1.%2"/>
      <w:lvlJc w:val="left"/>
      <w:pPr>
        <w:ind w:left="450" w:hanging="36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12" w15:restartNumberingAfterBreak="0">
    <w:nsid w:val="53791799"/>
    <w:multiLevelType w:val="hybridMultilevel"/>
    <w:tmpl w:val="5F1C3EF8"/>
    <w:lvl w:ilvl="0" w:tplc="C1CAD2BE">
      <w:start w:val="12"/>
      <w:numFmt w:val="decimal"/>
      <w:lvlText w:val="%1."/>
      <w:lvlJc w:val="left"/>
      <w:pPr>
        <w:ind w:left="780" w:hanging="360"/>
      </w:pPr>
      <w:rPr>
        <w:rFonts w:ascii="Times-Roman" w:hAnsi="Times-Roman" w:cstheme="minorBidi" w:hint="default"/>
        <w:color w:val="00000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15:restartNumberingAfterBreak="0">
    <w:nsid w:val="67B31095"/>
    <w:multiLevelType w:val="hybridMultilevel"/>
    <w:tmpl w:val="F5741376"/>
    <w:lvl w:ilvl="0" w:tplc="0409000F">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9A935C2"/>
    <w:multiLevelType w:val="hybridMultilevel"/>
    <w:tmpl w:val="12EAEE88"/>
    <w:lvl w:ilvl="0" w:tplc="38627124">
      <w:start w:val="9"/>
      <w:numFmt w:val="decimal"/>
      <w:lvlText w:val="%1."/>
      <w:lvlJc w:val="left"/>
      <w:pPr>
        <w:ind w:left="720" w:hanging="360"/>
      </w:pPr>
      <w:rPr>
        <w:rFonts w:ascii="Times-Roman" w:hAnsi="Times-Roman" w:cstheme="minorBid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E25901"/>
    <w:multiLevelType w:val="hybridMultilevel"/>
    <w:tmpl w:val="B2D2C260"/>
    <w:lvl w:ilvl="0" w:tplc="37E846AC">
      <w:start w:val="2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ED64A3E"/>
    <w:multiLevelType w:val="hybridMultilevel"/>
    <w:tmpl w:val="1EC27D18"/>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4D6041F"/>
    <w:multiLevelType w:val="hybridMultilevel"/>
    <w:tmpl w:val="2DD6FB34"/>
    <w:lvl w:ilvl="0" w:tplc="607282D2">
      <w:start w:val="9"/>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9A33E4B"/>
    <w:multiLevelType w:val="hybridMultilevel"/>
    <w:tmpl w:val="E70EA63A"/>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8"/>
  </w:num>
  <w:num w:numId="4">
    <w:abstractNumId w:val="7"/>
  </w:num>
  <w:num w:numId="5">
    <w:abstractNumId w:val="12"/>
  </w:num>
  <w:num w:numId="6">
    <w:abstractNumId w:val="4"/>
  </w:num>
  <w:num w:numId="7">
    <w:abstractNumId w:val="14"/>
  </w:num>
  <w:num w:numId="8">
    <w:abstractNumId w:val="6"/>
  </w:num>
  <w:num w:numId="9">
    <w:abstractNumId w:val="3"/>
  </w:num>
  <w:num w:numId="10">
    <w:abstractNumId w:val="2"/>
  </w:num>
  <w:num w:numId="11">
    <w:abstractNumId w:val="1"/>
  </w:num>
  <w:num w:numId="12">
    <w:abstractNumId w:val="15"/>
  </w:num>
  <w:num w:numId="13">
    <w:abstractNumId w:val="11"/>
  </w:num>
  <w:num w:numId="14">
    <w:abstractNumId w:val="18"/>
  </w:num>
  <w:num w:numId="15">
    <w:abstractNumId w:val="16"/>
  </w:num>
  <w:num w:numId="16">
    <w:abstractNumId w:val="10"/>
  </w:num>
  <w:num w:numId="17">
    <w:abstractNumId w:val="17"/>
  </w:num>
  <w:num w:numId="18">
    <w:abstractNumId w:val="13"/>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165140"/>
    <w:rsid w:val="0000624F"/>
    <w:rsid w:val="000106E3"/>
    <w:rsid w:val="0001309F"/>
    <w:rsid w:val="00015D51"/>
    <w:rsid w:val="0002236D"/>
    <w:rsid w:val="00022925"/>
    <w:rsid w:val="00024844"/>
    <w:rsid w:val="00027D63"/>
    <w:rsid w:val="000325D1"/>
    <w:rsid w:val="000331F1"/>
    <w:rsid w:val="00041130"/>
    <w:rsid w:val="000437F1"/>
    <w:rsid w:val="00043C7A"/>
    <w:rsid w:val="00045263"/>
    <w:rsid w:val="000555C8"/>
    <w:rsid w:val="00055EDD"/>
    <w:rsid w:val="00057602"/>
    <w:rsid w:val="00063197"/>
    <w:rsid w:val="00075253"/>
    <w:rsid w:val="00077D76"/>
    <w:rsid w:val="0008163A"/>
    <w:rsid w:val="00082DF8"/>
    <w:rsid w:val="00083CFB"/>
    <w:rsid w:val="00084384"/>
    <w:rsid w:val="00090103"/>
    <w:rsid w:val="0009212B"/>
    <w:rsid w:val="000A0894"/>
    <w:rsid w:val="000A2493"/>
    <w:rsid w:val="000A468B"/>
    <w:rsid w:val="000A7B0F"/>
    <w:rsid w:val="000A7D89"/>
    <w:rsid w:val="000B7BA7"/>
    <w:rsid w:val="000C7B5A"/>
    <w:rsid w:val="000D0DB3"/>
    <w:rsid w:val="000D5A2A"/>
    <w:rsid w:val="000D7DF6"/>
    <w:rsid w:val="000E360B"/>
    <w:rsid w:val="000E41D8"/>
    <w:rsid w:val="000E7321"/>
    <w:rsid w:val="000F0799"/>
    <w:rsid w:val="000F2B63"/>
    <w:rsid w:val="000F7B10"/>
    <w:rsid w:val="00106B19"/>
    <w:rsid w:val="00114D2C"/>
    <w:rsid w:val="00115A0B"/>
    <w:rsid w:val="00120C21"/>
    <w:rsid w:val="001217F6"/>
    <w:rsid w:val="00122EA3"/>
    <w:rsid w:val="001237CF"/>
    <w:rsid w:val="00125504"/>
    <w:rsid w:val="001257F7"/>
    <w:rsid w:val="00144DC0"/>
    <w:rsid w:val="00152E31"/>
    <w:rsid w:val="00153D39"/>
    <w:rsid w:val="001548F1"/>
    <w:rsid w:val="00165140"/>
    <w:rsid w:val="00165702"/>
    <w:rsid w:val="00170C57"/>
    <w:rsid w:val="001828DD"/>
    <w:rsid w:val="001A1289"/>
    <w:rsid w:val="001A13CE"/>
    <w:rsid w:val="001A5499"/>
    <w:rsid w:val="001B102F"/>
    <w:rsid w:val="001B3B39"/>
    <w:rsid w:val="001B4272"/>
    <w:rsid w:val="001B7764"/>
    <w:rsid w:val="001C1948"/>
    <w:rsid w:val="001C1C0C"/>
    <w:rsid w:val="001C271A"/>
    <w:rsid w:val="001C47EB"/>
    <w:rsid w:val="001C48CB"/>
    <w:rsid w:val="001C5E37"/>
    <w:rsid w:val="001D35B3"/>
    <w:rsid w:val="001D3B9D"/>
    <w:rsid w:val="001D53C9"/>
    <w:rsid w:val="001D7707"/>
    <w:rsid w:val="001E1B39"/>
    <w:rsid w:val="001E60F9"/>
    <w:rsid w:val="001E76C7"/>
    <w:rsid w:val="001F1E8E"/>
    <w:rsid w:val="001F6F33"/>
    <w:rsid w:val="002102E0"/>
    <w:rsid w:val="00213C1A"/>
    <w:rsid w:val="00214E29"/>
    <w:rsid w:val="00215DEC"/>
    <w:rsid w:val="00216112"/>
    <w:rsid w:val="00225909"/>
    <w:rsid w:val="00227621"/>
    <w:rsid w:val="002276AD"/>
    <w:rsid w:val="00233D44"/>
    <w:rsid w:val="00242209"/>
    <w:rsid w:val="00244135"/>
    <w:rsid w:val="00251275"/>
    <w:rsid w:val="00257534"/>
    <w:rsid w:val="002619D9"/>
    <w:rsid w:val="002701A5"/>
    <w:rsid w:val="002735BA"/>
    <w:rsid w:val="002740EA"/>
    <w:rsid w:val="00276E54"/>
    <w:rsid w:val="002805C6"/>
    <w:rsid w:val="00281657"/>
    <w:rsid w:val="00283677"/>
    <w:rsid w:val="002958D8"/>
    <w:rsid w:val="002B47E6"/>
    <w:rsid w:val="002C15FD"/>
    <w:rsid w:val="002C7B84"/>
    <w:rsid w:val="002D16F7"/>
    <w:rsid w:val="002D3CEE"/>
    <w:rsid w:val="002E026A"/>
    <w:rsid w:val="002E21BB"/>
    <w:rsid w:val="002E6FB5"/>
    <w:rsid w:val="002F06A4"/>
    <w:rsid w:val="002F610F"/>
    <w:rsid w:val="00301A71"/>
    <w:rsid w:val="00301F45"/>
    <w:rsid w:val="0031020D"/>
    <w:rsid w:val="00313989"/>
    <w:rsid w:val="00325ED4"/>
    <w:rsid w:val="003354DF"/>
    <w:rsid w:val="0034088C"/>
    <w:rsid w:val="00341F73"/>
    <w:rsid w:val="003430E9"/>
    <w:rsid w:val="00346342"/>
    <w:rsid w:val="00347F30"/>
    <w:rsid w:val="00350224"/>
    <w:rsid w:val="003620A0"/>
    <w:rsid w:val="003622A9"/>
    <w:rsid w:val="003635BE"/>
    <w:rsid w:val="00364BB6"/>
    <w:rsid w:val="00364F2F"/>
    <w:rsid w:val="003715A0"/>
    <w:rsid w:val="00374A16"/>
    <w:rsid w:val="00376DC8"/>
    <w:rsid w:val="0038630F"/>
    <w:rsid w:val="00386C38"/>
    <w:rsid w:val="00393166"/>
    <w:rsid w:val="00394CA7"/>
    <w:rsid w:val="00394CF6"/>
    <w:rsid w:val="003A0335"/>
    <w:rsid w:val="003A187D"/>
    <w:rsid w:val="003A34EF"/>
    <w:rsid w:val="003A7329"/>
    <w:rsid w:val="003B0CF0"/>
    <w:rsid w:val="003B11BF"/>
    <w:rsid w:val="003B20C3"/>
    <w:rsid w:val="003B2AA7"/>
    <w:rsid w:val="003D1BA4"/>
    <w:rsid w:val="003D5A01"/>
    <w:rsid w:val="003E05CD"/>
    <w:rsid w:val="003E4F68"/>
    <w:rsid w:val="003F1721"/>
    <w:rsid w:val="003F6469"/>
    <w:rsid w:val="003F7E10"/>
    <w:rsid w:val="00400576"/>
    <w:rsid w:val="004068B5"/>
    <w:rsid w:val="00406C0D"/>
    <w:rsid w:val="00411432"/>
    <w:rsid w:val="004128F0"/>
    <w:rsid w:val="00412C96"/>
    <w:rsid w:val="00421805"/>
    <w:rsid w:val="00422948"/>
    <w:rsid w:val="00422B66"/>
    <w:rsid w:val="00423F0F"/>
    <w:rsid w:val="00423FEC"/>
    <w:rsid w:val="00424D25"/>
    <w:rsid w:val="004257A1"/>
    <w:rsid w:val="004272B6"/>
    <w:rsid w:val="0043066E"/>
    <w:rsid w:val="004313C8"/>
    <w:rsid w:val="0043369B"/>
    <w:rsid w:val="004426E6"/>
    <w:rsid w:val="00446B42"/>
    <w:rsid w:val="00447138"/>
    <w:rsid w:val="0045269C"/>
    <w:rsid w:val="00454E02"/>
    <w:rsid w:val="00456665"/>
    <w:rsid w:val="004615C5"/>
    <w:rsid w:val="00471D83"/>
    <w:rsid w:val="00473CD9"/>
    <w:rsid w:val="00477843"/>
    <w:rsid w:val="0048082A"/>
    <w:rsid w:val="00484F47"/>
    <w:rsid w:val="00485549"/>
    <w:rsid w:val="004864C0"/>
    <w:rsid w:val="00490F74"/>
    <w:rsid w:val="0049199B"/>
    <w:rsid w:val="00492529"/>
    <w:rsid w:val="00492CD3"/>
    <w:rsid w:val="004A29ED"/>
    <w:rsid w:val="004A7852"/>
    <w:rsid w:val="004B27CE"/>
    <w:rsid w:val="004B2EBB"/>
    <w:rsid w:val="004B60BD"/>
    <w:rsid w:val="004B73C7"/>
    <w:rsid w:val="004B7660"/>
    <w:rsid w:val="004E1684"/>
    <w:rsid w:val="004E3B0F"/>
    <w:rsid w:val="004E6347"/>
    <w:rsid w:val="004F41FE"/>
    <w:rsid w:val="004F6316"/>
    <w:rsid w:val="004F7584"/>
    <w:rsid w:val="00504E79"/>
    <w:rsid w:val="0051271A"/>
    <w:rsid w:val="00517BE4"/>
    <w:rsid w:val="00520BA4"/>
    <w:rsid w:val="00531A11"/>
    <w:rsid w:val="00531B40"/>
    <w:rsid w:val="005345D0"/>
    <w:rsid w:val="005426BE"/>
    <w:rsid w:val="00544F00"/>
    <w:rsid w:val="00545E92"/>
    <w:rsid w:val="00546DD1"/>
    <w:rsid w:val="0055216E"/>
    <w:rsid w:val="00552702"/>
    <w:rsid w:val="0055393B"/>
    <w:rsid w:val="0055412E"/>
    <w:rsid w:val="00556FE8"/>
    <w:rsid w:val="00557A55"/>
    <w:rsid w:val="00557D85"/>
    <w:rsid w:val="005616A7"/>
    <w:rsid w:val="0056218A"/>
    <w:rsid w:val="005635D3"/>
    <w:rsid w:val="00565DE8"/>
    <w:rsid w:val="00570A2C"/>
    <w:rsid w:val="005717CB"/>
    <w:rsid w:val="005718DB"/>
    <w:rsid w:val="00572187"/>
    <w:rsid w:val="00573B13"/>
    <w:rsid w:val="00582AE7"/>
    <w:rsid w:val="00585FE0"/>
    <w:rsid w:val="00591740"/>
    <w:rsid w:val="00591944"/>
    <w:rsid w:val="00591ACD"/>
    <w:rsid w:val="00593F6C"/>
    <w:rsid w:val="00594B9C"/>
    <w:rsid w:val="005A6E3B"/>
    <w:rsid w:val="005B305D"/>
    <w:rsid w:val="005B3C78"/>
    <w:rsid w:val="005B672B"/>
    <w:rsid w:val="005B74EA"/>
    <w:rsid w:val="005C6066"/>
    <w:rsid w:val="005C61C6"/>
    <w:rsid w:val="005C6E64"/>
    <w:rsid w:val="005D789F"/>
    <w:rsid w:val="005E027B"/>
    <w:rsid w:val="005E7444"/>
    <w:rsid w:val="005F5E51"/>
    <w:rsid w:val="00603401"/>
    <w:rsid w:val="00603EC1"/>
    <w:rsid w:val="00607580"/>
    <w:rsid w:val="00607BAA"/>
    <w:rsid w:val="00610121"/>
    <w:rsid w:val="006108E4"/>
    <w:rsid w:val="0061734B"/>
    <w:rsid w:val="00626B00"/>
    <w:rsid w:val="00626E14"/>
    <w:rsid w:val="00631083"/>
    <w:rsid w:val="00633BB8"/>
    <w:rsid w:val="00640BCA"/>
    <w:rsid w:val="00642DDA"/>
    <w:rsid w:val="00643883"/>
    <w:rsid w:val="00643B7D"/>
    <w:rsid w:val="00651386"/>
    <w:rsid w:val="006516D8"/>
    <w:rsid w:val="0065391F"/>
    <w:rsid w:val="006563E8"/>
    <w:rsid w:val="00667FF0"/>
    <w:rsid w:val="00670102"/>
    <w:rsid w:val="0067112E"/>
    <w:rsid w:val="00671B69"/>
    <w:rsid w:val="00674336"/>
    <w:rsid w:val="0068254E"/>
    <w:rsid w:val="0068502D"/>
    <w:rsid w:val="006904CF"/>
    <w:rsid w:val="0069205D"/>
    <w:rsid w:val="0069351C"/>
    <w:rsid w:val="006946F4"/>
    <w:rsid w:val="006A125A"/>
    <w:rsid w:val="006A5A8B"/>
    <w:rsid w:val="006B4E43"/>
    <w:rsid w:val="006B7DA7"/>
    <w:rsid w:val="006C026F"/>
    <w:rsid w:val="006C45A6"/>
    <w:rsid w:val="006C4DDD"/>
    <w:rsid w:val="006D0988"/>
    <w:rsid w:val="006E1FC9"/>
    <w:rsid w:val="006E2D5A"/>
    <w:rsid w:val="006E5BDB"/>
    <w:rsid w:val="006E77F9"/>
    <w:rsid w:val="006F2DB9"/>
    <w:rsid w:val="006F76A6"/>
    <w:rsid w:val="00701E91"/>
    <w:rsid w:val="007047C2"/>
    <w:rsid w:val="00715043"/>
    <w:rsid w:val="00715E26"/>
    <w:rsid w:val="00716B9E"/>
    <w:rsid w:val="007179EE"/>
    <w:rsid w:val="00723CD7"/>
    <w:rsid w:val="00725F80"/>
    <w:rsid w:val="00730EE1"/>
    <w:rsid w:val="00733665"/>
    <w:rsid w:val="00736F04"/>
    <w:rsid w:val="007373F2"/>
    <w:rsid w:val="007406FB"/>
    <w:rsid w:val="00740FF0"/>
    <w:rsid w:val="00753D19"/>
    <w:rsid w:val="00757213"/>
    <w:rsid w:val="00760384"/>
    <w:rsid w:val="0076273D"/>
    <w:rsid w:val="00766846"/>
    <w:rsid w:val="00767C11"/>
    <w:rsid w:val="00767D9E"/>
    <w:rsid w:val="00776284"/>
    <w:rsid w:val="00776458"/>
    <w:rsid w:val="007764C0"/>
    <w:rsid w:val="00777F9F"/>
    <w:rsid w:val="00784FB7"/>
    <w:rsid w:val="00796C5B"/>
    <w:rsid w:val="007A2A32"/>
    <w:rsid w:val="007A78E8"/>
    <w:rsid w:val="007B19A1"/>
    <w:rsid w:val="007B5BC3"/>
    <w:rsid w:val="007C06BC"/>
    <w:rsid w:val="007C6446"/>
    <w:rsid w:val="007D4637"/>
    <w:rsid w:val="007D648A"/>
    <w:rsid w:val="007D6733"/>
    <w:rsid w:val="007E0A50"/>
    <w:rsid w:val="007E45FC"/>
    <w:rsid w:val="007E7A98"/>
    <w:rsid w:val="007F1240"/>
    <w:rsid w:val="007F14A0"/>
    <w:rsid w:val="007F3782"/>
    <w:rsid w:val="00800E6E"/>
    <w:rsid w:val="008028EA"/>
    <w:rsid w:val="008239B0"/>
    <w:rsid w:val="00826C6F"/>
    <w:rsid w:val="008308CB"/>
    <w:rsid w:val="00831B6C"/>
    <w:rsid w:val="00832E63"/>
    <w:rsid w:val="00836DDA"/>
    <w:rsid w:val="008411A3"/>
    <w:rsid w:val="008428C8"/>
    <w:rsid w:val="00844593"/>
    <w:rsid w:val="008449FA"/>
    <w:rsid w:val="0085060B"/>
    <w:rsid w:val="0085089C"/>
    <w:rsid w:val="0086042D"/>
    <w:rsid w:val="008605F5"/>
    <w:rsid w:val="00862DE4"/>
    <w:rsid w:val="00864E8B"/>
    <w:rsid w:val="00870657"/>
    <w:rsid w:val="0087211B"/>
    <w:rsid w:val="00876F8C"/>
    <w:rsid w:val="00880E66"/>
    <w:rsid w:val="0088281C"/>
    <w:rsid w:val="00883C4C"/>
    <w:rsid w:val="00884328"/>
    <w:rsid w:val="008A1816"/>
    <w:rsid w:val="008A419E"/>
    <w:rsid w:val="008A4AC0"/>
    <w:rsid w:val="008A75B3"/>
    <w:rsid w:val="008B21C8"/>
    <w:rsid w:val="008B70B7"/>
    <w:rsid w:val="008B78DE"/>
    <w:rsid w:val="008C01B1"/>
    <w:rsid w:val="008C2BA0"/>
    <w:rsid w:val="008C33AA"/>
    <w:rsid w:val="008C3F4C"/>
    <w:rsid w:val="008C730D"/>
    <w:rsid w:val="008E0487"/>
    <w:rsid w:val="008E1955"/>
    <w:rsid w:val="008E39F3"/>
    <w:rsid w:val="008E3DA1"/>
    <w:rsid w:val="008E65C3"/>
    <w:rsid w:val="008E7373"/>
    <w:rsid w:val="008F2F51"/>
    <w:rsid w:val="008F5888"/>
    <w:rsid w:val="008F7DE4"/>
    <w:rsid w:val="009046F8"/>
    <w:rsid w:val="009058AB"/>
    <w:rsid w:val="009111EA"/>
    <w:rsid w:val="00914133"/>
    <w:rsid w:val="00914263"/>
    <w:rsid w:val="00914489"/>
    <w:rsid w:val="00915D59"/>
    <w:rsid w:val="009173F6"/>
    <w:rsid w:val="0092218D"/>
    <w:rsid w:val="00922E89"/>
    <w:rsid w:val="00924640"/>
    <w:rsid w:val="00925514"/>
    <w:rsid w:val="00927F24"/>
    <w:rsid w:val="00930EF0"/>
    <w:rsid w:val="00936ECE"/>
    <w:rsid w:val="0094331C"/>
    <w:rsid w:val="009437DE"/>
    <w:rsid w:val="009472A8"/>
    <w:rsid w:val="00947B3B"/>
    <w:rsid w:val="00951A83"/>
    <w:rsid w:val="00955A7D"/>
    <w:rsid w:val="009655AB"/>
    <w:rsid w:val="00965612"/>
    <w:rsid w:val="00970EF9"/>
    <w:rsid w:val="00972CD9"/>
    <w:rsid w:val="00974AD0"/>
    <w:rsid w:val="00976AEE"/>
    <w:rsid w:val="00977882"/>
    <w:rsid w:val="00980162"/>
    <w:rsid w:val="00982E02"/>
    <w:rsid w:val="00987386"/>
    <w:rsid w:val="009904A2"/>
    <w:rsid w:val="00994DEF"/>
    <w:rsid w:val="009963D6"/>
    <w:rsid w:val="0099651B"/>
    <w:rsid w:val="00997BE6"/>
    <w:rsid w:val="009A05CD"/>
    <w:rsid w:val="009A1D21"/>
    <w:rsid w:val="009B12C6"/>
    <w:rsid w:val="009B1DBD"/>
    <w:rsid w:val="009B465D"/>
    <w:rsid w:val="009C00DF"/>
    <w:rsid w:val="009C2424"/>
    <w:rsid w:val="009C37E9"/>
    <w:rsid w:val="009C5901"/>
    <w:rsid w:val="009D0B7A"/>
    <w:rsid w:val="009D783B"/>
    <w:rsid w:val="009E1B0C"/>
    <w:rsid w:val="009E1CEF"/>
    <w:rsid w:val="009F3034"/>
    <w:rsid w:val="009F5E6C"/>
    <w:rsid w:val="009F7D63"/>
    <w:rsid w:val="00A03B0D"/>
    <w:rsid w:val="00A03F25"/>
    <w:rsid w:val="00A06A0E"/>
    <w:rsid w:val="00A1618E"/>
    <w:rsid w:val="00A2137A"/>
    <w:rsid w:val="00A21B66"/>
    <w:rsid w:val="00A22411"/>
    <w:rsid w:val="00A24424"/>
    <w:rsid w:val="00A27254"/>
    <w:rsid w:val="00A27755"/>
    <w:rsid w:val="00A30799"/>
    <w:rsid w:val="00A35661"/>
    <w:rsid w:val="00A35737"/>
    <w:rsid w:val="00A36955"/>
    <w:rsid w:val="00A42EFD"/>
    <w:rsid w:val="00A4432A"/>
    <w:rsid w:val="00A4498C"/>
    <w:rsid w:val="00A475BA"/>
    <w:rsid w:val="00A47B29"/>
    <w:rsid w:val="00A56239"/>
    <w:rsid w:val="00A57DAE"/>
    <w:rsid w:val="00A62916"/>
    <w:rsid w:val="00A62D18"/>
    <w:rsid w:val="00A62D38"/>
    <w:rsid w:val="00A63AEC"/>
    <w:rsid w:val="00A64AC1"/>
    <w:rsid w:val="00A72821"/>
    <w:rsid w:val="00A760F0"/>
    <w:rsid w:val="00A764E4"/>
    <w:rsid w:val="00A83E95"/>
    <w:rsid w:val="00A84D42"/>
    <w:rsid w:val="00A92FD5"/>
    <w:rsid w:val="00A93085"/>
    <w:rsid w:val="00A975E5"/>
    <w:rsid w:val="00AA6CCF"/>
    <w:rsid w:val="00AB0806"/>
    <w:rsid w:val="00AB309E"/>
    <w:rsid w:val="00AC15F1"/>
    <w:rsid w:val="00AC68BB"/>
    <w:rsid w:val="00AD18EC"/>
    <w:rsid w:val="00AD62C0"/>
    <w:rsid w:val="00AD6D31"/>
    <w:rsid w:val="00AD7185"/>
    <w:rsid w:val="00AE72DE"/>
    <w:rsid w:val="00AF3EC0"/>
    <w:rsid w:val="00AF5EB6"/>
    <w:rsid w:val="00B010AF"/>
    <w:rsid w:val="00B01BFF"/>
    <w:rsid w:val="00B026EB"/>
    <w:rsid w:val="00B06E89"/>
    <w:rsid w:val="00B1714B"/>
    <w:rsid w:val="00B2131F"/>
    <w:rsid w:val="00B21B3A"/>
    <w:rsid w:val="00B2257E"/>
    <w:rsid w:val="00B23C0C"/>
    <w:rsid w:val="00B24C9E"/>
    <w:rsid w:val="00B36B06"/>
    <w:rsid w:val="00B4067F"/>
    <w:rsid w:val="00B408CC"/>
    <w:rsid w:val="00B415CF"/>
    <w:rsid w:val="00B41CAD"/>
    <w:rsid w:val="00B45DA0"/>
    <w:rsid w:val="00B55624"/>
    <w:rsid w:val="00B62E57"/>
    <w:rsid w:val="00B6332F"/>
    <w:rsid w:val="00B649A2"/>
    <w:rsid w:val="00B64D45"/>
    <w:rsid w:val="00B7098A"/>
    <w:rsid w:val="00B75F07"/>
    <w:rsid w:val="00B80E65"/>
    <w:rsid w:val="00B85AF3"/>
    <w:rsid w:val="00B85D08"/>
    <w:rsid w:val="00B947BD"/>
    <w:rsid w:val="00BA3789"/>
    <w:rsid w:val="00BA5877"/>
    <w:rsid w:val="00BA64ED"/>
    <w:rsid w:val="00BB2E8D"/>
    <w:rsid w:val="00BB5675"/>
    <w:rsid w:val="00BC0150"/>
    <w:rsid w:val="00BC1B51"/>
    <w:rsid w:val="00BC351A"/>
    <w:rsid w:val="00BC5390"/>
    <w:rsid w:val="00BC7840"/>
    <w:rsid w:val="00BD6329"/>
    <w:rsid w:val="00BD7234"/>
    <w:rsid w:val="00BD7450"/>
    <w:rsid w:val="00BD7B90"/>
    <w:rsid w:val="00BF2E21"/>
    <w:rsid w:val="00BF3223"/>
    <w:rsid w:val="00BF4C5E"/>
    <w:rsid w:val="00BF51B8"/>
    <w:rsid w:val="00BF79C3"/>
    <w:rsid w:val="00C11208"/>
    <w:rsid w:val="00C11C4F"/>
    <w:rsid w:val="00C12DFB"/>
    <w:rsid w:val="00C13F80"/>
    <w:rsid w:val="00C1479A"/>
    <w:rsid w:val="00C14954"/>
    <w:rsid w:val="00C14A97"/>
    <w:rsid w:val="00C166A8"/>
    <w:rsid w:val="00C20A8B"/>
    <w:rsid w:val="00C21212"/>
    <w:rsid w:val="00C23F10"/>
    <w:rsid w:val="00C24688"/>
    <w:rsid w:val="00C2783B"/>
    <w:rsid w:val="00C27F43"/>
    <w:rsid w:val="00C30210"/>
    <w:rsid w:val="00C34C2E"/>
    <w:rsid w:val="00C40799"/>
    <w:rsid w:val="00C430A6"/>
    <w:rsid w:val="00C50377"/>
    <w:rsid w:val="00C52572"/>
    <w:rsid w:val="00C536F0"/>
    <w:rsid w:val="00C543EA"/>
    <w:rsid w:val="00C547E9"/>
    <w:rsid w:val="00C65124"/>
    <w:rsid w:val="00C66EE3"/>
    <w:rsid w:val="00C702B9"/>
    <w:rsid w:val="00C74F6D"/>
    <w:rsid w:val="00C75B93"/>
    <w:rsid w:val="00C77116"/>
    <w:rsid w:val="00C77808"/>
    <w:rsid w:val="00C9505D"/>
    <w:rsid w:val="00C969CD"/>
    <w:rsid w:val="00CB530A"/>
    <w:rsid w:val="00CB5B50"/>
    <w:rsid w:val="00CB612A"/>
    <w:rsid w:val="00CB615B"/>
    <w:rsid w:val="00CB7E29"/>
    <w:rsid w:val="00CC0DBC"/>
    <w:rsid w:val="00CC2931"/>
    <w:rsid w:val="00CC65CA"/>
    <w:rsid w:val="00CD7029"/>
    <w:rsid w:val="00CE34C0"/>
    <w:rsid w:val="00CE4210"/>
    <w:rsid w:val="00CE4279"/>
    <w:rsid w:val="00CE42BB"/>
    <w:rsid w:val="00CE5255"/>
    <w:rsid w:val="00CE703E"/>
    <w:rsid w:val="00CF78F4"/>
    <w:rsid w:val="00D0115C"/>
    <w:rsid w:val="00D03BC1"/>
    <w:rsid w:val="00D06B96"/>
    <w:rsid w:val="00D077A6"/>
    <w:rsid w:val="00D07AC8"/>
    <w:rsid w:val="00D07E07"/>
    <w:rsid w:val="00D12E70"/>
    <w:rsid w:val="00D146FC"/>
    <w:rsid w:val="00D158BD"/>
    <w:rsid w:val="00D20201"/>
    <w:rsid w:val="00D21FEF"/>
    <w:rsid w:val="00D228A3"/>
    <w:rsid w:val="00D26CE9"/>
    <w:rsid w:val="00D26F7E"/>
    <w:rsid w:val="00D27B5C"/>
    <w:rsid w:val="00D27E84"/>
    <w:rsid w:val="00D31350"/>
    <w:rsid w:val="00D31443"/>
    <w:rsid w:val="00D3399D"/>
    <w:rsid w:val="00D35162"/>
    <w:rsid w:val="00D36CD0"/>
    <w:rsid w:val="00D403DB"/>
    <w:rsid w:val="00D55193"/>
    <w:rsid w:val="00D60A51"/>
    <w:rsid w:val="00D6231B"/>
    <w:rsid w:val="00D633DE"/>
    <w:rsid w:val="00D64612"/>
    <w:rsid w:val="00D652A8"/>
    <w:rsid w:val="00D7445E"/>
    <w:rsid w:val="00D768A7"/>
    <w:rsid w:val="00D771C6"/>
    <w:rsid w:val="00D771CE"/>
    <w:rsid w:val="00D77635"/>
    <w:rsid w:val="00D80212"/>
    <w:rsid w:val="00D803F3"/>
    <w:rsid w:val="00D8262C"/>
    <w:rsid w:val="00D82D03"/>
    <w:rsid w:val="00D82E5C"/>
    <w:rsid w:val="00D850B8"/>
    <w:rsid w:val="00D86A11"/>
    <w:rsid w:val="00D92CDD"/>
    <w:rsid w:val="00D94F8B"/>
    <w:rsid w:val="00DA0420"/>
    <w:rsid w:val="00DA0C93"/>
    <w:rsid w:val="00DA3A17"/>
    <w:rsid w:val="00DA3A75"/>
    <w:rsid w:val="00DA3F09"/>
    <w:rsid w:val="00DA5A49"/>
    <w:rsid w:val="00DA70E5"/>
    <w:rsid w:val="00DB0CC4"/>
    <w:rsid w:val="00DB3DDD"/>
    <w:rsid w:val="00DB5EA5"/>
    <w:rsid w:val="00DC372A"/>
    <w:rsid w:val="00DC44C4"/>
    <w:rsid w:val="00DD08E1"/>
    <w:rsid w:val="00DD1CD1"/>
    <w:rsid w:val="00DD4F1B"/>
    <w:rsid w:val="00DD606E"/>
    <w:rsid w:val="00DD6831"/>
    <w:rsid w:val="00DE0FCA"/>
    <w:rsid w:val="00DE40A0"/>
    <w:rsid w:val="00DF1FC0"/>
    <w:rsid w:val="00DF2070"/>
    <w:rsid w:val="00E00D2F"/>
    <w:rsid w:val="00E01237"/>
    <w:rsid w:val="00E0232D"/>
    <w:rsid w:val="00E04ED5"/>
    <w:rsid w:val="00E0775F"/>
    <w:rsid w:val="00E15B9B"/>
    <w:rsid w:val="00E173FA"/>
    <w:rsid w:val="00E17970"/>
    <w:rsid w:val="00E21EAB"/>
    <w:rsid w:val="00E25C2C"/>
    <w:rsid w:val="00E32635"/>
    <w:rsid w:val="00E34ADC"/>
    <w:rsid w:val="00E373D7"/>
    <w:rsid w:val="00E37EE1"/>
    <w:rsid w:val="00E5166A"/>
    <w:rsid w:val="00E541D4"/>
    <w:rsid w:val="00E548CC"/>
    <w:rsid w:val="00E55F00"/>
    <w:rsid w:val="00E603D6"/>
    <w:rsid w:val="00E60D58"/>
    <w:rsid w:val="00E612E6"/>
    <w:rsid w:val="00E65E77"/>
    <w:rsid w:val="00E66564"/>
    <w:rsid w:val="00E80B18"/>
    <w:rsid w:val="00E80ED1"/>
    <w:rsid w:val="00E80F53"/>
    <w:rsid w:val="00E834FE"/>
    <w:rsid w:val="00E86EF3"/>
    <w:rsid w:val="00E87F33"/>
    <w:rsid w:val="00E91C33"/>
    <w:rsid w:val="00E942EC"/>
    <w:rsid w:val="00EA059F"/>
    <w:rsid w:val="00EA60C5"/>
    <w:rsid w:val="00EB0605"/>
    <w:rsid w:val="00EB6981"/>
    <w:rsid w:val="00EC600D"/>
    <w:rsid w:val="00EC7476"/>
    <w:rsid w:val="00ED7E0C"/>
    <w:rsid w:val="00EE0294"/>
    <w:rsid w:val="00EE2DB3"/>
    <w:rsid w:val="00EF4384"/>
    <w:rsid w:val="00EF763D"/>
    <w:rsid w:val="00F06FE1"/>
    <w:rsid w:val="00F122DE"/>
    <w:rsid w:val="00F1543A"/>
    <w:rsid w:val="00F17C22"/>
    <w:rsid w:val="00F21D40"/>
    <w:rsid w:val="00F237CB"/>
    <w:rsid w:val="00F36CA1"/>
    <w:rsid w:val="00F37157"/>
    <w:rsid w:val="00F44321"/>
    <w:rsid w:val="00F45E49"/>
    <w:rsid w:val="00F461BF"/>
    <w:rsid w:val="00F52052"/>
    <w:rsid w:val="00F61030"/>
    <w:rsid w:val="00F61CCC"/>
    <w:rsid w:val="00F630B2"/>
    <w:rsid w:val="00F66605"/>
    <w:rsid w:val="00F72FDD"/>
    <w:rsid w:val="00F736EA"/>
    <w:rsid w:val="00F73B93"/>
    <w:rsid w:val="00F77481"/>
    <w:rsid w:val="00F803B2"/>
    <w:rsid w:val="00F80636"/>
    <w:rsid w:val="00F82BCF"/>
    <w:rsid w:val="00F86442"/>
    <w:rsid w:val="00F87FBD"/>
    <w:rsid w:val="00F90841"/>
    <w:rsid w:val="00F93BCE"/>
    <w:rsid w:val="00FA42A0"/>
    <w:rsid w:val="00FA5F2D"/>
    <w:rsid w:val="00FB0A11"/>
    <w:rsid w:val="00FB4951"/>
    <w:rsid w:val="00FB4E10"/>
    <w:rsid w:val="00FC0926"/>
    <w:rsid w:val="00FC2602"/>
    <w:rsid w:val="00FC7185"/>
    <w:rsid w:val="00FD331E"/>
    <w:rsid w:val="00FE42BE"/>
    <w:rsid w:val="00FE45D2"/>
    <w:rsid w:val="00FF0FCA"/>
    <w:rsid w:val="00FF37BA"/>
    <w:rsid w:val="00FF3F6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15DDBBC"/>
  <w15:docId w15:val="{E9FFF7C1-A645-4C6A-90D8-3C623DD89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2E57"/>
  </w:style>
  <w:style w:type="paragraph" w:styleId="Heading1">
    <w:name w:val="heading 1"/>
    <w:basedOn w:val="Normal"/>
    <w:next w:val="Normal"/>
    <w:link w:val="Heading1Char"/>
    <w:uiPriority w:val="9"/>
    <w:qFormat/>
    <w:rsid w:val="00DB0CC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0555C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165140"/>
    <w:rPr>
      <w:rFonts w:ascii="Times-Bold" w:hAnsi="Times-Bold" w:hint="default"/>
      <w:b/>
      <w:bCs/>
      <w:i w:val="0"/>
      <w:iCs w:val="0"/>
      <w:color w:val="000000"/>
      <w:sz w:val="24"/>
      <w:szCs w:val="24"/>
    </w:rPr>
  </w:style>
  <w:style w:type="paragraph" w:styleId="ListParagraph">
    <w:name w:val="List Paragraph"/>
    <w:basedOn w:val="Normal"/>
    <w:uiPriority w:val="34"/>
    <w:qFormat/>
    <w:rsid w:val="00165140"/>
    <w:pPr>
      <w:ind w:left="720"/>
      <w:contextualSpacing/>
    </w:pPr>
  </w:style>
  <w:style w:type="character" w:styleId="Hyperlink">
    <w:name w:val="Hyperlink"/>
    <w:basedOn w:val="DefaultParagraphFont"/>
    <w:uiPriority w:val="99"/>
    <w:unhideWhenUsed/>
    <w:rsid w:val="00165140"/>
    <w:rPr>
      <w:color w:val="0000FF" w:themeColor="hyperlink"/>
      <w:u w:val="single"/>
    </w:rPr>
  </w:style>
  <w:style w:type="paragraph" w:customStyle="1" w:styleId="c-article-info-details">
    <w:name w:val="c-article-info-details"/>
    <w:basedOn w:val="Normal"/>
    <w:rsid w:val="001651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ticle-referencestext">
    <w:name w:val="c-article-references__text"/>
    <w:basedOn w:val="Normal"/>
    <w:rsid w:val="0016514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651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5140"/>
    <w:rPr>
      <w:rFonts w:ascii="Tahoma" w:hAnsi="Tahoma" w:cs="Tahoma"/>
      <w:sz w:val="16"/>
      <w:szCs w:val="16"/>
    </w:rPr>
  </w:style>
  <w:style w:type="paragraph" w:styleId="Caption">
    <w:name w:val="caption"/>
    <w:basedOn w:val="Normal"/>
    <w:next w:val="Normal"/>
    <w:uiPriority w:val="35"/>
    <w:unhideWhenUsed/>
    <w:qFormat/>
    <w:rsid w:val="005B74EA"/>
    <w:pPr>
      <w:spacing w:line="240" w:lineRule="auto"/>
    </w:pPr>
    <w:rPr>
      <w:b/>
      <w:bCs/>
      <w:color w:val="4F81BD" w:themeColor="accent1"/>
      <w:sz w:val="18"/>
      <w:szCs w:val="18"/>
    </w:rPr>
  </w:style>
  <w:style w:type="table" w:styleId="TableGrid">
    <w:name w:val="Table Grid"/>
    <w:basedOn w:val="TableNormal"/>
    <w:uiPriority w:val="59"/>
    <w:rsid w:val="005B74E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5B74EA"/>
    <w:rPr>
      <w:b/>
      <w:bCs/>
    </w:rPr>
  </w:style>
  <w:style w:type="paragraph" w:styleId="Header">
    <w:name w:val="header"/>
    <w:basedOn w:val="Normal"/>
    <w:link w:val="HeaderChar"/>
    <w:uiPriority w:val="99"/>
    <w:unhideWhenUsed/>
    <w:rsid w:val="00E541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41D4"/>
  </w:style>
  <w:style w:type="paragraph" w:styleId="Footer">
    <w:name w:val="footer"/>
    <w:basedOn w:val="Normal"/>
    <w:link w:val="FooterChar"/>
    <w:uiPriority w:val="99"/>
    <w:unhideWhenUsed/>
    <w:rsid w:val="00E541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41D4"/>
  </w:style>
  <w:style w:type="character" w:customStyle="1" w:styleId="articleheaderauthorsauthor">
    <w:name w:val="articleheader__authors_author"/>
    <w:basedOn w:val="DefaultParagraphFont"/>
    <w:rsid w:val="00214E29"/>
  </w:style>
  <w:style w:type="character" w:styleId="CommentReference">
    <w:name w:val="annotation reference"/>
    <w:basedOn w:val="DefaultParagraphFont"/>
    <w:uiPriority w:val="99"/>
    <w:semiHidden/>
    <w:unhideWhenUsed/>
    <w:rsid w:val="006E77F9"/>
    <w:rPr>
      <w:sz w:val="16"/>
      <w:szCs w:val="16"/>
    </w:rPr>
  </w:style>
  <w:style w:type="paragraph" w:styleId="CommentText">
    <w:name w:val="annotation text"/>
    <w:basedOn w:val="Normal"/>
    <w:link w:val="CommentTextChar"/>
    <w:uiPriority w:val="99"/>
    <w:semiHidden/>
    <w:unhideWhenUsed/>
    <w:rsid w:val="006E77F9"/>
    <w:pPr>
      <w:spacing w:line="240" w:lineRule="auto"/>
    </w:pPr>
    <w:rPr>
      <w:sz w:val="20"/>
      <w:szCs w:val="20"/>
    </w:rPr>
  </w:style>
  <w:style w:type="character" w:customStyle="1" w:styleId="CommentTextChar">
    <w:name w:val="Comment Text Char"/>
    <w:basedOn w:val="DefaultParagraphFont"/>
    <w:link w:val="CommentText"/>
    <w:uiPriority w:val="99"/>
    <w:semiHidden/>
    <w:rsid w:val="006E77F9"/>
    <w:rPr>
      <w:sz w:val="20"/>
      <w:szCs w:val="20"/>
    </w:rPr>
  </w:style>
  <w:style w:type="paragraph" w:styleId="CommentSubject">
    <w:name w:val="annotation subject"/>
    <w:basedOn w:val="CommentText"/>
    <w:next w:val="CommentText"/>
    <w:link w:val="CommentSubjectChar"/>
    <w:uiPriority w:val="99"/>
    <w:semiHidden/>
    <w:unhideWhenUsed/>
    <w:rsid w:val="006E77F9"/>
    <w:rPr>
      <w:b/>
      <w:bCs/>
    </w:rPr>
  </w:style>
  <w:style w:type="character" w:customStyle="1" w:styleId="CommentSubjectChar">
    <w:name w:val="Comment Subject Char"/>
    <w:basedOn w:val="CommentTextChar"/>
    <w:link w:val="CommentSubject"/>
    <w:uiPriority w:val="99"/>
    <w:semiHidden/>
    <w:rsid w:val="006E77F9"/>
    <w:rPr>
      <w:b/>
      <w:bCs/>
      <w:sz w:val="20"/>
      <w:szCs w:val="20"/>
    </w:rPr>
  </w:style>
  <w:style w:type="paragraph" w:styleId="Revision">
    <w:name w:val="Revision"/>
    <w:hidden/>
    <w:uiPriority w:val="99"/>
    <w:semiHidden/>
    <w:rsid w:val="002619D9"/>
    <w:pPr>
      <w:spacing w:after="0" w:line="240" w:lineRule="auto"/>
    </w:pPr>
  </w:style>
  <w:style w:type="paragraph" w:styleId="NormalWeb">
    <w:name w:val="Normal (Web)"/>
    <w:basedOn w:val="Normal"/>
    <w:uiPriority w:val="99"/>
    <w:unhideWhenUsed/>
    <w:rsid w:val="00C407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nchor-text">
    <w:name w:val="anchor-text"/>
    <w:basedOn w:val="DefaultParagraphFont"/>
    <w:rsid w:val="0031020D"/>
  </w:style>
  <w:style w:type="character" w:customStyle="1" w:styleId="fontstyle21">
    <w:name w:val="fontstyle21"/>
    <w:basedOn w:val="DefaultParagraphFont"/>
    <w:rsid w:val="00A760F0"/>
    <w:rPr>
      <w:rFonts w:ascii="URWPalladioL-Bold" w:hAnsi="URWPalladioL-Bold" w:hint="default"/>
      <w:b/>
      <w:bCs/>
      <w:i w:val="0"/>
      <w:iCs w:val="0"/>
      <w:color w:val="000000"/>
      <w:sz w:val="14"/>
      <w:szCs w:val="14"/>
    </w:rPr>
  </w:style>
  <w:style w:type="character" w:customStyle="1" w:styleId="fontstyle31">
    <w:name w:val="fontstyle31"/>
    <w:basedOn w:val="DefaultParagraphFont"/>
    <w:rsid w:val="00A760F0"/>
    <w:rPr>
      <w:rFonts w:ascii="URWPalladioL-Roma" w:hAnsi="URWPalladioL-Roma" w:hint="default"/>
      <w:b w:val="0"/>
      <w:bCs w:val="0"/>
      <w:i w:val="0"/>
      <w:iCs w:val="0"/>
      <w:color w:val="000000"/>
      <w:sz w:val="14"/>
      <w:szCs w:val="14"/>
    </w:rPr>
  </w:style>
  <w:style w:type="character" w:customStyle="1" w:styleId="label">
    <w:name w:val="label"/>
    <w:basedOn w:val="DefaultParagraphFont"/>
    <w:rsid w:val="00A760F0"/>
  </w:style>
  <w:style w:type="paragraph" w:styleId="FootnoteText">
    <w:name w:val="footnote text"/>
    <w:basedOn w:val="Normal"/>
    <w:link w:val="FootnoteTextChar"/>
    <w:uiPriority w:val="99"/>
    <w:semiHidden/>
    <w:unhideWhenUsed/>
    <w:rsid w:val="00C2783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783B"/>
    <w:rPr>
      <w:sz w:val="20"/>
      <w:szCs w:val="20"/>
    </w:rPr>
  </w:style>
  <w:style w:type="character" w:styleId="FootnoteReference">
    <w:name w:val="footnote reference"/>
    <w:basedOn w:val="DefaultParagraphFont"/>
    <w:uiPriority w:val="99"/>
    <w:semiHidden/>
    <w:unhideWhenUsed/>
    <w:rsid w:val="00C2783B"/>
    <w:rPr>
      <w:vertAlign w:val="superscript"/>
    </w:rPr>
  </w:style>
  <w:style w:type="character" w:customStyle="1" w:styleId="Heading1Char">
    <w:name w:val="Heading 1 Char"/>
    <w:basedOn w:val="DefaultParagraphFont"/>
    <w:link w:val="Heading1"/>
    <w:uiPriority w:val="9"/>
    <w:rsid w:val="00DB0CC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0555C8"/>
    <w:rPr>
      <w:rFonts w:asciiTheme="majorHAnsi" w:eastAsiaTheme="majorEastAsia" w:hAnsiTheme="majorHAnsi" w:cstheme="majorBidi"/>
      <w:color w:val="365F91" w:themeColor="accent1" w:themeShade="BF"/>
      <w:sz w:val="26"/>
      <w:szCs w:val="26"/>
    </w:rPr>
  </w:style>
  <w:style w:type="paragraph" w:styleId="NoSpacing">
    <w:name w:val="No Spacing"/>
    <w:link w:val="NoSpacingChar"/>
    <w:uiPriority w:val="1"/>
    <w:qFormat/>
    <w:rsid w:val="00A62D38"/>
    <w:pPr>
      <w:spacing w:after="0" w:line="240" w:lineRule="auto"/>
    </w:pPr>
  </w:style>
  <w:style w:type="character" w:customStyle="1" w:styleId="NoSpacingChar">
    <w:name w:val="No Spacing Char"/>
    <w:basedOn w:val="DefaultParagraphFont"/>
    <w:link w:val="NoSpacing"/>
    <w:uiPriority w:val="1"/>
    <w:rsid w:val="00A62D38"/>
  </w:style>
  <w:style w:type="paragraph" w:styleId="EndnoteText">
    <w:name w:val="endnote text"/>
    <w:basedOn w:val="Normal"/>
    <w:link w:val="EndnoteTextChar"/>
    <w:uiPriority w:val="99"/>
    <w:semiHidden/>
    <w:unhideWhenUsed/>
    <w:rsid w:val="00A2442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24424"/>
    <w:rPr>
      <w:sz w:val="20"/>
      <w:szCs w:val="20"/>
    </w:rPr>
  </w:style>
  <w:style w:type="character" w:styleId="EndnoteReference">
    <w:name w:val="endnote reference"/>
    <w:basedOn w:val="DefaultParagraphFont"/>
    <w:uiPriority w:val="99"/>
    <w:semiHidden/>
    <w:unhideWhenUsed/>
    <w:rsid w:val="00A2442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023122">
      <w:bodyDiv w:val="1"/>
      <w:marLeft w:val="0"/>
      <w:marRight w:val="0"/>
      <w:marTop w:val="0"/>
      <w:marBottom w:val="0"/>
      <w:divBdr>
        <w:top w:val="none" w:sz="0" w:space="0" w:color="auto"/>
        <w:left w:val="none" w:sz="0" w:space="0" w:color="auto"/>
        <w:bottom w:val="none" w:sz="0" w:space="0" w:color="auto"/>
        <w:right w:val="none" w:sz="0" w:space="0" w:color="auto"/>
      </w:divBdr>
    </w:div>
    <w:div w:id="291332710">
      <w:bodyDiv w:val="1"/>
      <w:marLeft w:val="0"/>
      <w:marRight w:val="0"/>
      <w:marTop w:val="0"/>
      <w:marBottom w:val="0"/>
      <w:divBdr>
        <w:top w:val="none" w:sz="0" w:space="0" w:color="auto"/>
        <w:left w:val="none" w:sz="0" w:space="0" w:color="auto"/>
        <w:bottom w:val="none" w:sz="0" w:space="0" w:color="auto"/>
        <w:right w:val="none" w:sz="0" w:space="0" w:color="auto"/>
      </w:divBdr>
    </w:div>
    <w:div w:id="412628792">
      <w:bodyDiv w:val="1"/>
      <w:marLeft w:val="0"/>
      <w:marRight w:val="0"/>
      <w:marTop w:val="0"/>
      <w:marBottom w:val="0"/>
      <w:divBdr>
        <w:top w:val="none" w:sz="0" w:space="0" w:color="auto"/>
        <w:left w:val="none" w:sz="0" w:space="0" w:color="auto"/>
        <w:bottom w:val="none" w:sz="0" w:space="0" w:color="auto"/>
        <w:right w:val="none" w:sz="0" w:space="0" w:color="auto"/>
      </w:divBdr>
    </w:div>
    <w:div w:id="629435705">
      <w:bodyDiv w:val="1"/>
      <w:marLeft w:val="0"/>
      <w:marRight w:val="0"/>
      <w:marTop w:val="0"/>
      <w:marBottom w:val="0"/>
      <w:divBdr>
        <w:top w:val="none" w:sz="0" w:space="0" w:color="auto"/>
        <w:left w:val="none" w:sz="0" w:space="0" w:color="auto"/>
        <w:bottom w:val="none" w:sz="0" w:space="0" w:color="auto"/>
        <w:right w:val="none" w:sz="0" w:space="0" w:color="auto"/>
      </w:divBdr>
      <w:divsChild>
        <w:div w:id="53698634">
          <w:marLeft w:val="0"/>
          <w:marRight w:val="0"/>
          <w:marTop w:val="600"/>
          <w:marBottom w:val="45"/>
          <w:divBdr>
            <w:top w:val="none" w:sz="0" w:space="0" w:color="auto"/>
            <w:left w:val="none" w:sz="0" w:space="0" w:color="auto"/>
            <w:bottom w:val="none" w:sz="0" w:space="0" w:color="auto"/>
            <w:right w:val="none" w:sz="0" w:space="0" w:color="auto"/>
          </w:divBdr>
        </w:div>
      </w:divsChild>
    </w:div>
    <w:div w:id="917136523">
      <w:bodyDiv w:val="1"/>
      <w:marLeft w:val="0"/>
      <w:marRight w:val="0"/>
      <w:marTop w:val="0"/>
      <w:marBottom w:val="0"/>
      <w:divBdr>
        <w:top w:val="none" w:sz="0" w:space="0" w:color="auto"/>
        <w:left w:val="none" w:sz="0" w:space="0" w:color="auto"/>
        <w:bottom w:val="none" w:sz="0" w:space="0" w:color="auto"/>
        <w:right w:val="none" w:sz="0" w:space="0" w:color="auto"/>
      </w:divBdr>
    </w:div>
    <w:div w:id="1296136379">
      <w:bodyDiv w:val="1"/>
      <w:marLeft w:val="0"/>
      <w:marRight w:val="0"/>
      <w:marTop w:val="0"/>
      <w:marBottom w:val="0"/>
      <w:divBdr>
        <w:top w:val="none" w:sz="0" w:space="0" w:color="auto"/>
        <w:left w:val="none" w:sz="0" w:space="0" w:color="auto"/>
        <w:bottom w:val="none" w:sz="0" w:space="0" w:color="auto"/>
        <w:right w:val="none" w:sz="0" w:space="0" w:color="auto"/>
      </w:divBdr>
    </w:div>
    <w:div w:id="1583218903">
      <w:bodyDiv w:val="1"/>
      <w:marLeft w:val="0"/>
      <w:marRight w:val="0"/>
      <w:marTop w:val="0"/>
      <w:marBottom w:val="0"/>
      <w:divBdr>
        <w:top w:val="none" w:sz="0" w:space="0" w:color="auto"/>
        <w:left w:val="none" w:sz="0" w:space="0" w:color="auto"/>
        <w:bottom w:val="none" w:sz="0" w:space="0" w:color="auto"/>
        <w:right w:val="none" w:sz="0" w:space="0" w:color="auto"/>
      </w:divBdr>
    </w:div>
    <w:div w:id="1811508780">
      <w:bodyDiv w:val="1"/>
      <w:marLeft w:val="0"/>
      <w:marRight w:val="0"/>
      <w:marTop w:val="0"/>
      <w:marBottom w:val="0"/>
      <w:divBdr>
        <w:top w:val="none" w:sz="0" w:space="0" w:color="auto"/>
        <w:left w:val="none" w:sz="0" w:space="0" w:color="auto"/>
        <w:bottom w:val="none" w:sz="0" w:space="0" w:color="auto"/>
        <w:right w:val="none" w:sz="0" w:space="0" w:color="auto"/>
      </w:divBdr>
    </w:div>
    <w:div w:id="2068138521">
      <w:bodyDiv w:val="1"/>
      <w:marLeft w:val="0"/>
      <w:marRight w:val="0"/>
      <w:marTop w:val="0"/>
      <w:marBottom w:val="0"/>
      <w:divBdr>
        <w:top w:val="none" w:sz="0" w:space="0" w:color="auto"/>
        <w:left w:val="none" w:sz="0" w:space="0" w:color="auto"/>
        <w:bottom w:val="none" w:sz="0" w:space="0" w:color="auto"/>
        <w:right w:val="none" w:sz="0" w:space="0" w:color="auto"/>
      </w:divBdr>
    </w:div>
    <w:div w:id="2074347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6.png"/><Relationship Id="rId26" Type="http://schemas.openxmlformats.org/officeDocument/2006/relationships/image" Target="media/image12.png"/><Relationship Id="rId21" Type="http://schemas.openxmlformats.org/officeDocument/2006/relationships/chart" Target="charts/chart5.xm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4.xml"/><Relationship Id="rId25" Type="http://schemas.openxmlformats.org/officeDocument/2006/relationships/oleObject" Target="embeddings/oleObject2.bin"/><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1.emf"/><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3.xm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E:\C-1-C-10\c1\c1%20paper\Difference%20plo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Khairul\Tamanna_Final\C1\UV\C1(1-7)+SL1(1-6).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Khairul\Tamanna_Final\C1\UV\C1(1-7)+SL1(1-6).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Khairul\Tamanna_Final\C1\PXRD\PXRD%20Plot.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a:latin typeface="Times New Roman" panose="02020603050405020304" pitchFamily="18" charset="0"/>
                <a:cs typeface="Times New Roman" panose="02020603050405020304" pitchFamily="18" charset="0"/>
              </a:rPr>
              <a:t>Difference Plot</a:t>
            </a:r>
          </a:p>
        </c:rich>
      </c:tx>
      <c:overlay val="0"/>
      <c:spPr>
        <a:noFill/>
        <a:ln>
          <a:noFill/>
        </a:ln>
        <a:effectLst/>
      </c:spPr>
    </c:title>
    <c:autoTitleDeleted val="0"/>
    <c:plotArea>
      <c:layout/>
      <c:scatterChart>
        <c:scatterStyle val="smoothMarker"/>
        <c:varyColors val="0"/>
        <c:ser>
          <c:idx val="0"/>
          <c:order val="0"/>
          <c:tx>
            <c:strRef>
              <c:f>Sheet1!$D$1</c:f>
              <c:strCache>
                <c:ptCount val="1"/>
                <c:pt idx="0">
                  <c:v>Experimental</c:v>
                </c:pt>
              </c:strCache>
            </c:strRef>
          </c:tx>
          <c:spPr>
            <a:ln w="19050" cap="rnd">
              <a:solidFill>
                <a:schemeClr val="accent1"/>
              </a:solidFill>
              <a:round/>
            </a:ln>
            <a:effectLst/>
          </c:spPr>
          <c:marker>
            <c:symbol val="none"/>
          </c:marker>
          <c:xVal>
            <c:numRef>
              <c:f>Sheet1!$C$2:$C$4003</c:f>
              <c:numCache>
                <c:formatCode>General</c:formatCode>
                <c:ptCount val="4002"/>
                <c:pt idx="0">
                  <c:v>4.9239999999999995</c:v>
                </c:pt>
                <c:pt idx="1">
                  <c:v>4.9340000000000002</c:v>
                </c:pt>
                <c:pt idx="2">
                  <c:v>4.944</c:v>
                </c:pt>
                <c:pt idx="3">
                  <c:v>4.9539999999999997</c:v>
                </c:pt>
                <c:pt idx="4">
                  <c:v>4.9639999999999995</c:v>
                </c:pt>
                <c:pt idx="5">
                  <c:v>4.9740000000000002</c:v>
                </c:pt>
                <c:pt idx="6">
                  <c:v>4.984</c:v>
                </c:pt>
                <c:pt idx="7">
                  <c:v>4.9939999999999998</c:v>
                </c:pt>
                <c:pt idx="8">
                  <c:v>5.0039999999999996</c:v>
                </c:pt>
                <c:pt idx="9">
                  <c:v>5.0139999999999985</c:v>
                </c:pt>
                <c:pt idx="10">
                  <c:v>5.0239999999999974</c:v>
                </c:pt>
                <c:pt idx="11">
                  <c:v>5.0339999999999998</c:v>
                </c:pt>
                <c:pt idx="12">
                  <c:v>5.0439999999999996</c:v>
                </c:pt>
                <c:pt idx="13">
                  <c:v>5.0539999999999985</c:v>
                </c:pt>
                <c:pt idx="14">
                  <c:v>5.0639999999999974</c:v>
                </c:pt>
                <c:pt idx="15">
                  <c:v>5.0739999999999998</c:v>
                </c:pt>
                <c:pt idx="16">
                  <c:v>5.0839999999999996</c:v>
                </c:pt>
                <c:pt idx="17">
                  <c:v>5.0939999999999985</c:v>
                </c:pt>
                <c:pt idx="18">
                  <c:v>5.1039999999999974</c:v>
                </c:pt>
                <c:pt idx="19">
                  <c:v>5.1139999999999972</c:v>
                </c:pt>
                <c:pt idx="20">
                  <c:v>5.123999999999997</c:v>
                </c:pt>
                <c:pt idx="21">
                  <c:v>5.1339999999999995</c:v>
                </c:pt>
                <c:pt idx="22">
                  <c:v>5.1439999999999975</c:v>
                </c:pt>
                <c:pt idx="23">
                  <c:v>5.1539999999999973</c:v>
                </c:pt>
                <c:pt idx="24">
                  <c:v>5.163999999999997</c:v>
                </c:pt>
                <c:pt idx="25">
                  <c:v>5.1739999999999995</c:v>
                </c:pt>
                <c:pt idx="26">
                  <c:v>5.1839999999999975</c:v>
                </c:pt>
                <c:pt idx="27">
                  <c:v>5.1939999999999973</c:v>
                </c:pt>
                <c:pt idx="28">
                  <c:v>5.2039999999999997</c:v>
                </c:pt>
                <c:pt idx="29">
                  <c:v>5.2139999999999995</c:v>
                </c:pt>
                <c:pt idx="30">
                  <c:v>5.2239999999999975</c:v>
                </c:pt>
                <c:pt idx="31">
                  <c:v>5.234</c:v>
                </c:pt>
                <c:pt idx="32">
                  <c:v>5.2439999999999998</c:v>
                </c:pt>
                <c:pt idx="33">
                  <c:v>5.2539999999999996</c:v>
                </c:pt>
                <c:pt idx="34">
                  <c:v>5.2639999999999985</c:v>
                </c:pt>
                <c:pt idx="35">
                  <c:v>5.274</c:v>
                </c:pt>
                <c:pt idx="36">
                  <c:v>5.2839999999999998</c:v>
                </c:pt>
                <c:pt idx="37">
                  <c:v>5.2939999999999996</c:v>
                </c:pt>
                <c:pt idx="38">
                  <c:v>5.3039999999999985</c:v>
                </c:pt>
                <c:pt idx="39">
                  <c:v>5.3139999999999974</c:v>
                </c:pt>
                <c:pt idx="40">
                  <c:v>5.3239999999999972</c:v>
                </c:pt>
                <c:pt idx="41">
                  <c:v>5.3339999999999996</c:v>
                </c:pt>
                <c:pt idx="42">
                  <c:v>5.3439999999999985</c:v>
                </c:pt>
                <c:pt idx="43">
                  <c:v>5.3539999999999974</c:v>
                </c:pt>
                <c:pt idx="44">
                  <c:v>5.3639999999999972</c:v>
                </c:pt>
                <c:pt idx="45">
                  <c:v>5.3739999999999997</c:v>
                </c:pt>
                <c:pt idx="46">
                  <c:v>5.3839999999999995</c:v>
                </c:pt>
                <c:pt idx="47">
                  <c:v>5.3939999999999975</c:v>
                </c:pt>
                <c:pt idx="48">
                  <c:v>5.4039999999999999</c:v>
                </c:pt>
                <c:pt idx="49">
                  <c:v>5.4139999999999997</c:v>
                </c:pt>
                <c:pt idx="50">
                  <c:v>5.4239999999999995</c:v>
                </c:pt>
                <c:pt idx="51">
                  <c:v>5.4340000000000002</c:v>
                </c:pt>
                <c:pt idx="52">
                  <c:v>5.444</c:v>
                </c:pt>
                <c:pt idx="53">
                  <c:v>5.4539999999999997</c:v>
                </c:pt>
                <c:pt idx="54">
                  <c:v>5.4639999999999995</c:v>
                </c:pt>
                <c:pt idx="55">
                  <c:v>5.4740000000000002</c:v>
                </c:pt>
                <c:pt idx="56">
                  <c:v>5.484</c:v>
                </c:pt>
                <c:pt idx="57">
                  <c:v>5.4939999999999998</c:v>
                </c:pt>
                <c:pt idx="58">
                  <c:v>5.5039999999999996</c:v>
                </c:pt>
                <c:pt idx="59">
                  <c:v>5.5139999999999985</c:v>
                </c:pt>
                <c:pt idx="60">
                  <c:v>5.5239999999999974</c:v>
                </c:pt>
                <c:pt idx="61">
                  <c:v>5.5339999999999998</c:v>
                </c:pt>
                <c:pt idx="62">
                  <c:v>5.5439999999999996</c:v>
                </c:pt>
                <c:pt idx="63">
                  <c:v>5.5539999999999985</c:v>
                </c:pt>
                <c:pt idx="64">
                  <c:v>5.5639999999999974</c:v>
                </c:pt>
                <c:pt idx="65">
                  <c:v>5.5739999999999998</c:v>
                </c:pt>
                <c:pt idx="66">
                  <c:v>5.5839999999999996</c:v>
                </c:pt>
                <c:pt idx="67">
                  <c:v>5.5939999999999985</c:v>
                </c:pt>
                <c:pt idx="68">
                  <c:v>5.6039999999999974</c:v>
                </c:pt>
                <c:pt idx="69">
                  <c:v>5.6139999999999972</c:v>
                </c:pt>
                <c:pt idx="70">
                  <c:v>5.623999999999997</c:v>
                </c:pt>
                <c:pt idx="71">
                  <c:v>5.6339999999999995</c:v>
                </c:pt>
                <c:pt idx="72">
                  <c:v>5.6439999999999975</c:v>
                </c:pt>
                <c:pt idx="73">
                  <c:v>5.6539999999999973</c:v>
                </c:pt>
                <c:pt idx="74">
                  <c:v>5.663999999999997</c:v>
                </c:pt>
                <c:pt idx="75">
                  <c:v>5.6739999999999995</c:v>
                </c:pt>
                <c:pt idx="76">
                  <c:v>5.6839999999999975</c:v>
                </c:pt>
                <c:pt idx="77">
                  <c:v>5.6939999999999973</c:v>
                </c:pt>
                <c:pt idx="78">
                  <c:v>5.7039999999999997</c:v>
                </c:pt>
                <c:pt idx="79">
                  <c:v>5.7139999999999995</c:v>
                </c:pt>
                <c:pt idx="80">
                  <c:v>5.7239999999999975</c:v>
                </c:pt>
                <c:pt idx="81">
                  <c:v>5.734</c:v>
                </c:pt>
                <c:pt idx="82">
                  <c:v>5.7439999999999998</c:v>
                </c:pt>
                <c:pt idx="83">
                  <c:v>5.7539999999999996</c:v>
                </c:pt>
                <c:pt idx="84">
                  <c:v>5.7639999999999985</c:v>
                </c:pt>
                <c:pt idx="85">
                  <c:v>5.774</c:v>
                </c:pt>
                <c:pt idx="86">
                  <c:v>5.7839999999999998</c:v>
                </c:pt>
                <c:pt idx="87">
                  <c:v>5.7939999999999996</c:v>
                </c:pt>
                <c:pt idx="88">
                  <c:v>5.8039999999999985</c:v>
                </c:pt>
                <c:pt idx="89">
                  <c:v>5.8139999999999974</c:v>
                </c:pt>
                <c:pt idx="90">
                  <c:v>5.8239999999999972</c:v>
                </c:pt>
                <c:pt idx="91">
                  <c:v>5.8339999999999996</c:v>
                </c:pt>
                <c:pt idx="92">
                  <c:v>5.8439999999999985</c:v>
                </c:pt>
                <c:pt idx="93">
                  <c:v>5.8539999999999974</c:v>
                </c:pt>
                <c:pt idx="94">
                  <c:v>5.8639999999999972</c:v>
                </c:pt>
                <c:pt idx="95">
                  <c:v>5.8739999999999997</c:v>
                </c:pt>
                <c:pt idx="96">
                  <c:v>5.8839999999999995</c:v>
                </c:pt>
                <c:pt idx="97">
                  <c:v>5.8939999999999975</c:v>
                </c:pt>
                <c:pt idx="98">
                  <c:v>5.9039999999999999</c:v>
                </c:pt>
                <c:pt idx="99">
                  <c:v>5.9139999999999997</c:v>
                </c:pt>
                <c:pt idx="100">
                  <c:v>5.9239999999999995</c:v>
                </c:pt>
                <c:pt idx="101">
                  <c:v>5.9340000000000002</c:v>
                </c:pt>
                <c:pt idx="102">
                  <c:v>5.944</c:v>
                </c:pt>
                <c:pt idx="103">
                  <c:v>5.9539999999999997</c:v>
                </c:pt>
                <c:pt idx="104">
                  <c:v>5.9639999999999995</c:v>
                </c:pt>
                <c:pt idx="105">
                  <c:v>5.9740000000000002</c:v>
                </c:pt>
                <c:pt idx="106">
                  <c:v>5.984</c:v>
                </c:pt>
                <c:pt idx="107">
                  <c:v>5.9939999999999998</c:v>
                </c:pt>
                <c:pt idx="108">
                  <c:v>6.0039999999999996</c:v>
                </c:pt>
                <c:pt idx="109">
                  <c:v>6.0139999999999985</c:v>
                </c:pt>
                <c:pt idx="110">
                  <c:v>6.0239999999999974</c:v>
                </c:pt>
                <c:pt idx="111">
                  <c:v>6.0339999999999998</c:v>
                </c:pt>
                <c:pt idx="112">
                  <c:v>6.0439999999999996</c:v>
                </c:pt>
                <c:pt idx="113">
                  <c:v>6.0539999999999985</c:v>
                </c:pt>
                <c:pt idx="114">
                  <c:v>6.0639999999999974</c:v>
                </c:pt>
                <c:pt idx="115">
                  <c:v>6.0739999999999998</c:v>
                </c:pt>
                <c:pt idx="116">
                  <c:v>6.0839999999999996</c:v>
                </c:pt>
                <c:pt idx="117">
                  <c:v>6.0939999999999985</c:v>
                </c:pt>
                <c:pt idx="118">
                  <c:v>6.1039999999999974</c:v>
                </c:pt>
                <c:pt idx="119">
                  <c:v>6.1139999999999972</c:v>
                </c:pt>
                <c:pt idx="120">
                  <c:v>6.123999999999997</c:v>
                </c:pt>
                <c:pt idx="121">
                  <c:v>6.1339999999999995</c:v>
                </c:pt>
                <c:pt idx="122">
                  <c:v>6.1439999999999975</c:v>
                </c:pt>
                <c:pt idx="123">
                  <c:v>6.1539999999999973</c:v>
                </c:pt>
                <c:pt idx="124">
                  <c:v>6.163999999999997</c:v>
                </c:pt>
                <c:pt idx="125">
                  <c:v>6.1739999999999995</c:v>
                </c:pt>
                <c:pt idx="126">
                  <c:v>6.1839999999999975</c:v>
                </c:pt>
                <c:pt idx="127">
                  <c:v>6.1939999999999973</c:v>
                </c:pt>
                <c:pt idx="128">
                  <c:v>6.2039999999999997</c:v>
                </c:pt>
                <c:pt idx="129">
                  <c:v>6.2139999999999995</c:v>
                </c:pt>
                <c:pt idx="130">
                  <c:v>6.2239999999999975</c:v>
                </c:pt>
                <c:pt idx="131">
                  <c:v>6.234</c:v>
                </c:pt>
                <c:pt idx="132">
                  <c:v>6.2439999999999998</c:v>
                </c:pt>
                <c:pt idx="133">
                  <c:v>6.2539999999999996</c:v>
                </c:pt>
                <c:pt idx="134">
                  <c:v>6.2639999999999985</c:v>
                </c:pt>
                <c:pt idx="135">
                  <c:v>6.274</c:v>
                </c:pt>
                <c:pt idx="136">
                  <c:v>6.2839999999999998</c:v>
                </c:pt>
                <c:pt idx="137">
                  <c:v>6.2939999999999996</c:v>
                </c:pt>
                <c:pt idx="138">
                  <c:v>6.3039999999999985</c:v>
                </c:pt>
                <c:pt idx="139">
                  <c:v>6.3139999999999974</c:v>
                </c:pt>
                <c:pt idx="140">
                  <c:v>6.3239999999999972</c:v>
                </c:pt>
                <c:pt idx="141">
                  <c:v>6.3339999999999996</c:v>
                </c:pt>
                <c:pt idx="142">
                  <c:v>6.3439999999999985</c:v>
                </c:pt>
                <c:pt idx="143">
                  <c:v>6.3539999999999974</c:v>
                </c:pt>
                <c:pt idx="144">
                  <c:v>6.3639999999999972</c:v>
                </c:pt>
                <c:pt idx="145">
                  <c:v>6.3739999999999997</c:v>
                </c:pt>
                <c:pt idx="146">
                  <c:v>6.3839999999999995</c:v>
                </c:pt>
                <c:pt idx="147">
                  <c:v>6.3939999999999975</c:v>
                </c:pt>
                <c:pt idx="148">
                  <c:v>6.4039999999999999</c:v>
                </c:pt>
                <c:pt idx="149">
                  <c:v>6.4139999999999997</c:v>
                </c:pt>
                <c:pt idx="150">
                  <c:v>6.4239999999999995</c:v>
                </c:pt>
                <c:pt idx="151">
                  <c:v>6.4340000000000002</c:v>
                </c:pt>
                <c:pt idx="152">
                  <c:v>6.444</c:v>
                </c:pt>
                <c:pt idx="153">
                  <c:v>6.4539999999999997</c:v>
                </c:pt>
                <c:pt idx="154">
                  <c:v>6.4639999999999995</c:v>
                </c:pt>
                <c:pt idx="155">
                  <c:v>6.4740000000000002</c:v>
                </c:pt>
                <c:pt idx="156">
                  <c:v>6.484</c:v>
                </c:pt>
                <c:pt idx="157">
                  <c:v>6.4939999999999998</c:v>
                </c:pt>
                <c:pt idx="158">
                  <c:v>6.5039999999999996</c:v>
                </c:pt>
                <c:pt idx="159">
                  <c:v>6.5139999999999985</c:v>
                </c:pt>
                <c:pt idx="160">
                  <c:v>6.5239999999999974</c:v>
                </c:pt>
                <c:pt idx="161">
                  <c:v>6.5339999999999998</c:v>
                </c:pt>
                <c:pt idx="162">
                  <c:v>6.5439999999999996</c:v>
                </c:pt>
                <c:pt idx="163">
                  <c:v>6.5539999999999985</c:v>
                </c:pt>
                <c:pt idx="164">
                  <c:v>6.5639999999999974</c:v>
                </c:pt>
                <c:pt idx="165">
                  <c:v>6.5739999999999998</c:v>
                </c:pt>
                <c:pt idx="166">
                  <c:v>6.5839999999999996</c:v>
                </c:pt>
                <c:pt idx="167">
                  <c:v>6.5939999999999985</c:v>
                </c:pt>
                <c:pt idx="168">
                  <c:v>6.6039999999999974</c:v>
                </c:pt>
                <c:pt idx="169">
                  <c:v>6.6139999999999972</c:v>
                </c:pt>
                <c:pt idx="170">
                  <c:v>6.623999999999997</c:v>
                </c:pt>
                <c:pt idx="171">
                  <c:v>6.6339999999999995</c:v>
                </c:pt>
                <c:pt idx="172">
                  <c:v>6.6439999999999975</c:v>
                </c:pt>
                <c:pt idx="173">
                  <c:v>6.6539999999999973</c:v>
                </c:pt>
                <c:pt idx="174">
                  <c:v>6.663999999999997</c:v>
                </c:pt>
                <c:pt idx="175">
                  <c:v>6.6739999999999995</c:v>
                </c:pt>
                <c:pt idx="176">
                  <c:v>6.6839999999999975</c:v>
                </c:pt>
                <c:pt idx="177">
                  <c:v>6.6939999999999973</c:v>
                </c:pt>
                <c:pt idx="178">
                  <c:v>6.7039999999999997</c:v>
                </c:pt>
                <c:pt idx="179">
                  <c:v>6.7139999999999995</c:v>
                </c:pt>
                <c:pt idx="180">
                  <c:v>6.7239999999999975</c:v>
                </c:pt>
                <c:pt idx="181">
                  <c:v>6.734</c:v>
                </c:pt>
                <c:pt idx="182">
                  <c:v>6.7439999999999998</c:v>
                </c:pt>
                <c:pt idx="183">
                  <c:v>6.7539999999999996</c:v>
                </c:pt>
                <c:pt idx="184">
                  <c:v>6.7639999999999985</c:v>
                </c:pt>
                <c:pt idx="185">
                  <c:v>6.774</c:v>
                </c:pt>
                <c:pt idx="186">
                  <c:v>6.7839999999999998</c:v>
                </c:pt>
                <c:pt idx="187">
                  <c:v>6.7939999999999996</c:v>
                </c:pt>
                <c:pt idx="188">
                  <c:v>6.8039999999999985</c:v>
                </c:pt>
                <c:pt idx="189">
                  <c:v>6.8139999999999974</c:v>
                </c:pt>
                <c:pt idx="190">
                  <c:v>6.8239999999999972</c:v>
                </c:pt>
                <c:pt idx="191">
                  <c:v>6.8339999999999996</c:v>
                </c:pt>
                <c:pt idx="192">
                  <c:v>6.8439999999999985</c:v>
                </c:pt>
                <c:pt idx="193">
                  <c:v>6.8539999999999974</c:v>
                </c:pt>
                <c:pt idx="194">
                  <c:v>6.8639999999999972</c:v>
                </c:pt>
                <c:pt idx="195">
                  <c:v>6.8739999999999997</c:v>
                </c:pt>
                <c:pt idx="196">
                  <c:v>6.8839999999999995</c:v>
                </c:pt>
                <c:pt idx="197">
                  <c:v>6.8939999999999975</c:v>
                </c:pt>
                <c:pt idx="198">
                  <c:v>6.9039999999999999</c:v>
                </c:pt>
                <c:pt idx="199">
                  <c:v>6.9139999999999997</c:v>
                </c:pt>
                <c:pt idx="200">
                  <c:v>6.9239999999999995</c:v>
                </c:pt>
                <c:pt idx="201">
                  <c:v>6.9340000000000002</c:v>
                </c:pt>
                <c:pt idx="202">
                  <c:v>6.944</c:v>
                </c:pt>
                <c:pt idx="203">
                  <c:v>6.9539999999999997</c:v>
                </c:pt>
                <c:pt idx="204">
                  <c:v>6.9639999999999995</c:v>
                </c:pt>
                <c:pt idx="205">
                  <c:v>6.9740000000000002</c:v>
                </c:pt>
                <c:pt idx="206">
                  <c:v>6.984</c:v>
                </c:pt>
                <c:pt idx="207">
                  <c:v>6.9939999999999998</c:v>
                </c:pt>
                <c:pt idx="208">
                  <c:v>7.0039999999999996</c:v>
                </c:pt>
                <c:pt idx="209">
                  <c:v>7.0139999999999985</c:v>
                </c:pt>
                <c:pt idx="210">
                  <c:v>7.0239999999999974</c:v>
                </c:pt>
                <c:pt idx="211">
                  <c:v>7.0339999999999998</c:v>
                </c:pt>
                <c:pt idx="212">
                  <c:v>7.0439999999999996</c:v>
                </c:pt>
                <c:pt idx="213">
                  <c:v>7.0539999999999985</c:v>
                </c:pt>
                <c:pt idx="214">
                  <c:v>7.0639999999999974</c:v>
                </c:pt>
                <c:pt idx="215">
                  <c:v>7.0739999999999998</c:v>
                </c:pt>
                <c:pt idx="216">
                  <c:v>7.0839999999999996</c:v>
                </c:pt>
                <c:pt idx="217">
                  <c:v>7.0939999999999985</c:v>
                </c:pt>
                <c:pt idx="218">
                  <c:v>7.1039999999999974</c:v>
                </c:pt>
                <c:pt idx="219">
                  <c:v>7.1139999999999972</c:v>
                </c:pt>
                <c:pt idx="220">
                  <c:v>7.123999999999997</c:v>
                </c:pt>
                <c:pt idx="221">
                  <c:v>7.1339999999999995</c:v>
                </c:pt>
                <c:pt idx="222">
                  <c:v>7.1439999999999975</c:v>
                </c:pt>
                <c:pt idx="223">
                  <c:v>7.1539999999999973</c:v>
                </c:pt>
                <c:pt idx="224">
                  <c:v>7.163999999999997</c:v>
                </c:pt>
                <c:pt idx="225">
                  <c:v>7.1739999999999995</c:v>
                </c:pt>
                <c:pt idx="226">
                  <c:v>7.1839999999999975</c:v>
                </c:pt>
                <c:pt idx="227">
                  <c:v>7.1939999999999973</c:v>
                </c:pt>
                <c:pt idx="228">
                  <c:v>7.2039999999999997</c:v>
                </c:pt>
                <c:pt idx="229">
                  <c:v>7.2139999999999995</c:v>
                </c:pt>
                <c:pt idx="230">
                  <c:v>7.2239999999999975</c:v>
                </c:pt>
                <c:pt idx="231">
                  <c:v>7.234</c:v>
                </c:pt>
                <c:pt idx="232">
                  <c:v>7.2439999999999998</c:v>
                </c:pt>
                <c:pt idx="233">
                  <c:v>7.2539999999999996</c:v>
                </c:pt>
                <c:pt idx="234">
                  <c:v>7.2639999999999985</c:v>
                </c:pt>
                <c:pt idx="235">
                  <c:v>7.274</c:v>
                </c:pt>
                <c:pt idx="236">
                  <c:v>7.2839999999999998</c:v>
                </c:pt>
                <c:pt idx="237">
                  <c:v>7.2939999999999996</c:v>
                </c:pt>
                <c:pt idx="238">
                  <c:v>7.3039999999999985</c:v>
                </c:pt>
                <c:pt idx="239">
                  <c:v>7.3139999999999974</c:v>
                </c:pt>
                <c:pt idx="240">
                  <c:v>7.3239999999999972</c:v>
                </c:pt>
                <c:pt idx="241">
                  <c:v>7.3339999999999996</c:v>
                </c:pt>
                <c:pt idx="242">
                  <c:v>7.3439999999999985</c:v>
                </c:pt>
                <c:pt idx="243">
                  <c:v>7.3539999999999974</c:v>
                </c:pt>
                <c:pt idx="244">
                  <c:v>7.3639999999999972</c:v>
                </c:pt>
                <c:pt idx="245">
                  <c:v>7.3739999999999997</c:v>
                </c:pt>
                <c:pt idx="246">
                  <c:v>7.3839999999999995</c:v>
                </c:pt>
                <c:pt idx="247">
                  <c:v>7.3939999999999975</c:v>
                </c:pt>
                <c:pt idx="248">
                  <c:v>7.4039999999999999</c:v>
                </c:pt>
                <c:pt idx="249">
                  <c:v>7.4139999999999997</c:v>
                </c:pt>
                <c:pt idx="250">
                  <c:v>7.4239999999999995</c:v>
                </c:pt>
                <c:pt idx="251">
                  <c:v>7.4340000000000002</c:v>
                </c:pt>
                <c:pt idx="252">
                  <c:v>7.444</c:v>
                </c:pt>
                <c:pt idx="253">
                  <c:v>7.4539999999999997</c:v>
                </c:pt>
                <c:pt idx="254">
                  <c:v>7.4639999999999995</c:v>
                </c:pt>
                <c:pt idx="255">
                  <c:v>7.4740000000000002</c:v>
                </c:pt>
                <c:pt idx="256">
                  <c:v>7.484</c:v>
                </c:pt>
                <c:pt idx="257">
                  <c:v>7.4939999999999998</c:v>
                </c:pt>
                <c:pt idx="258">
                  <c:v>7.5039999999999996</c:v>
                </c:pt>
                <c:pt idx="259">
                  <c:v>7.5139999999999985</c:v>
                </c:pt>
                <c:pt idx="260">
                  <c:v>7.5239999999999974</c:v>
                </c:pt>
                <c:pt idx="261">
                  <c:v>7.5339999999999998</c:v>
                </c:pt>
                <c:pt idx="262">
                  <c:v>7.5439999999999996</c:v>
                </c:pt>
                <c:pt idx="263">
                  <c:v>7.5539999999999985</c:v>
                </c:pt>
                <c:pt idx="264">
                  <c:v>7.5639999999999974</c:v>
                </c:pt>
                <c:pt idx="265">
                  <c:v>7.5739999999999998</c:v>
                </c:pt>
                <c:pt idx="266">
                  <c:v>7.5839999999999996</c:v>
                </c:pt>
                <c:pt idx="267">
                  <c:v>7.5939999999999985</c:v>
                </c:pt>
                <c:pt idx="268">
                  <c:v>7.6039999999999974</c:v>
                </c:pt>
                <c:pt idx="269">
                  <c:v>7.6139999999999972</c:v>
                </c:pt>
                <c:pt idx="270">
                  <c:v>7.623999999999997</c:v>
                </c:pt>
                <c:pt idx="271">
                  <c:v>7.6339999999999995</c:v>
                </c:pt>
                <c:pt idx="272">
                  <c:v>7.6439999999999975</c:v>
                </c:pt>
                <c:pt idx="273">
                  <c:v>7.6539999999999973</c:v>
                </c:pt>
                <c:pt idx="274">
                  <c:v>7.663999999999997</c:v>
                </c:pt>
                <c:pt idx="275">
                  <c:v>7.6739999999999995</c:v>
                </c:pt>
                <c:pt idx="276">
                  <c:v>7.6839999999999975</c:v>
                </c:pt>
                <c:pt idx="277">
                  <c:v>7.6939999999999973</c:v>
                </c:pt>
                <c:pt idx="278">
                  <c:v>7.7039999999999997</c:v>
                </c:pt>
                <c:pt idx="279">
                  <c:v>7.7139999999999995</c:v>
                </c:pt>
                <c:pt idx="280">
                  <c:v>7.7239999999999975</c:v>
                </c:pt>
                <c:pt idx="281">
                  <c:v>7.734</c:v>
                </c:pt>
                <c:pt idx="282">
                  <c:v>7.7439999999999998</c:v>
                </c:pt>
                <c:pt idx="283">
                  <c:v>7.7539999999999996</c:v>
                </c:pt>
                <c:pt idx="284">
                  <c:v>7.7639999999999985</c:v>
                </c:pt>
                <c:pt idx="285">
                  <c:v>7.774</c:v>
                </c:pt>
                <c:pt idx="286">
                  <c:v>7.7839999999999998</c:v>
                </c:pt>
                <c:pt idx="287">
                  <c:v>7.7939999999999996</c:v>
                </c:pt>
                <c:pt idx="288">
                  <c:v>7.8039999999999985</c:v>
                </c:pt>
                <c:pt idx="289">
                  <c:v>7.8139999999999974</c:v>
                </c:pt>
                <c:pt idx="290">
                  <c:v>7.8239999999999972</c:v>
                </c:pt>
                <c:pt idx="291">
                  <c:v>7.8339999999999996</c:v>
                </c:pt>
                <c:pt idx="292">
                  <c:v>7.8439999999999985</c:v>
                </c:pt>
                <c:pt idx="293">
                  <c:v>7.8539999999999974</c:v>
                </c:pt>
                <c:pt idx="294">
                  <c:v>7.8639999999999972</c:v>
                </c:pt>
                <c:pt idx="295">
                  <c:v>7.8739999999999997</c:v>
                </c:pt>
                <c:pt idx="296">
                  <c:v>7.8839999999999995</c:v>
                </c:pt>
                <c:pt idx="297">
                  <c:v>7.8939999999999975</c:v>
                </c:pt>
                <c:pt idx="298">
                  <c:v>7.9039999999999999</c:v>
                </c:pt>
                <c:pt idx="299">
                  <c:v>7.9139999999999997</c:v>
                </c:pt>
                <c:pt idx="300">
                  <c:v>7.9239999999999995</c:v>
                </c:pt>
                <c:pt idx="301">
                  <c:v>7.9340000000000002</c:v>
                </c:pt>
                <c:pt idx="302">
                  <c:v>7.944</c:v>
                </c:pt>
                <c:pt idx="303">
                  <c:v>7.9539999999999997</c:v>
                </c:pt>
                <c:pt idx="304">
                  <c:v>7.9639999999999995</c:v>
                </c:pt>
                <c:pt idx="305">
                  <c:v>7.9740000000000002</c:v>
                </c:pt>
                <c:pt idx="306">
                  <c:v>7.984</c:v>
                </c:pt>
                <c:pt idx="307">
                  <c:v>7.9939999999999998</c:v>
                </c:pt>
                <c:pt idx="308">
                  <c:v>8.0040000000000013</c:v>
                </c:pt>
                <c:pt idx="309">
                  <c:v>8.0140000000000011</c:v>
                </c:pt>
                <c:pt idx="310">
                  <c:v>8.0240000000000009</c:v>
                </c:pt>
                <c:pt idx="311">
                  <c:v>8.0340000000000007</c:v>
                </c:pt>
                <c:pt idx="312">
                  <c:v>8.0439999999999987</c:v>
                </c:pt>
                <c:pt idx="313">
                  <c:v>8.0540000000000003</c:v>
                </c:pt>
                <c:pt idx="314">
                  <c:v>8.0640000000000001</c:v>
                </c:pt>
                <c:pt idx="315">
                  <c:v>8.0740000000000016</c:v>
                </c:pt>
                <c:pt idx="316">
                  <c:v>8.0840000000000014</c:v>
                </c:pt>
                <c:pt idx="317">
                  <c:v>8.0940000000000012</c:v>
                </c:pt>
                <c:pt idx="318">
                  <c:v>8.104000000000001</c:v>
                </c:pt>
                <c:pt idx="319">
                  <c:v>8.113999999999999</c:v>
                </c:pt>
                <c:pt idx="320">
                  <c:v>8.1239999999999988</c:v>
                </c:pt>
                <c:pt idx="321">
                  <c:v>8.1339999999999986</c:v>
                </c:pt>
                <c:pt idx="322">
                  <c:v>8.1439999999999984</c:v>
                </c:pt>
                <c:pt idx="323">
                  <c:v>8.1540000000000035</c:v>
                </c:pt>
                <c:pt idx="324">
                  <c:v>8.1640000000000015</c:v>
                </c:pt>
                <c:pt idx="325">
                  <c:v>8.1740000000000013</c:v>
                </c:pt>
                <c:pt idx="326">
                  <c:v>8.1840000000000011</c:v>
                </c:pt>
                <c:pt idx="327">
                  <c:v>8.1939999999999991</c:v>
                </c:pt>
                <c:pt idx="328">
                  <c:v>8.2039999999999988</c:v>
                </c:pt>
                <c:pt idx="329">
                  <c:v>8.2139999999999986</c:v>
                </c:pt>
                <c:pt idx="330">
                  <c:v>8.2239999999999984</c:v>
                </c:pt>
                <c:pt idx="331">
                  <c:v>8.2339999999999982</c:v>
                </c:pt>
                <c:pt idx="332">
                  <c:v>8.2439999999999998</c:v>
                </c:pt>
                <c:pt idx="333">
                  <c:v>8.2540000000000013</c:v>
                </c:pt>
                <c:pt idx="334">
                  <c:v>8.2640000000000011</c:v>
                </c:pt>
                <c:pt idx="335">
                  <c:v>8.2740000000000009</c:v>
                </c:pt>
                <c:pt idx="336">
                  <c:v>8.2840000000000007</c:v>
                </c:pt>
                <c:pt idx="337">
                  <c:v>8.2939999999999987</c:v>
                </c:pt>
                <c:pt idx="338">
                  <c:v>8.3040000000000003</c:v>
                </c:pt>
                <c:pt idx="339">
                  <c:v>8.3140000000000001</c:v>
                </c:pt>
                <c:pt idx="340">
                  <c:v>8.3240000000000016</c:v>
                </c:pt>
                <c:pt idx="341">
                  <c:v>8.3340000000000014</c:v>
                </c:pt>
                <c:pt idx="342">
                  <c:v>8.3440000000000012</c:v>
                </c:pt>
                <c:pt idx="343">
                  <c:v>8.3540000000000028</c:v>
                </c:pt>
                <c:pt idx="344">
                  <c:v>8.3640000000000008</c:v>
                </c:pt>
                <c:pt idx="345">
                  <c:v>8.3740000000000006</c:v>
                </c:pt>
                <c:pt idx="346">
                  <c:v>8.3840000000000003</c:v>
                </c:pt>
                <c:pt idx="347">
                  <c:v>8.3940000000000001</c:v>
                </c:pt>
                <c:pt idx="348">
                  <c:v>8.4040000000000035</c:v>
                </c:pt>
                <c:pt idx="349">
                  <c:v>8.4140000000000015</c:v>
                </c:pt>
                <c:pt idx="350">
                  <c:v>8.4240000000000013</c:v>
                </c:pt>
                <c:pt idx="351">
                  <c:v>8.4340000000000011</c:v>
                </c:pt>
                <c:pt idx="352">
                  <c:v>8.4439999999999991</c:v>
                </c:pt>
                <c:pt idx="353">
                  <c:v>8.4540000000000006</c:v>
                </c:pt>
                <c:pt idx="354">
                  <c:v>8.4640000000000004</c:v>
                </c:pt>
                <c:pt idx="355">
                  <c:v>8.4740000000000002</c:v>
                </c:pt>
                <c:pt idx="356">
                  <c:v>8.484</c:v>
                </c:pt>
                <c:pt idx="357">
                  <c:v>8.4940000000000015</c:v>
                </c:pt>
                <c:pt idx="358">
                  <c:v>8.5040000000000013</c:v>
                </c:pt>
                <c:pt idx="359">
                  <c:v>8.5140000000000011</c:v>
                </c:pt>
                <c:pt idx="360">
                  <c:v>8.5240000000000009</c:v>
                </c:pt>
                <c:pt idx="361">
                  <c:v>8.5340000000000007</c:v>
                </c:pt>
                <c:pt idx="362">
                  <c:v>8.5439999999999987</c:v>
                </c:pt>
                <c:pt idx="363">
                  <c:v>8.5540000000000003</c:v>
                </c:pt>
                <c:pt idx="364">
                  <c:v>8.5640000000000001</c:v>
                </c:pt>
                <c:pt idx="365">
                  <c:v>8.5740000000000016</c:v>
                </c:pt>
                <c:pt idx="366">
                  <c:v>8.5840000000000014</c:v>
                </c:pt>
                <c:pt idx="367">
                  <c:v>8.5940000000000012</c:v>
                </c:pt>
                <c:pt idx="368">
                  <c:v>8.604000000000001</c:v>
                </c:pt>
                <c:pt idx="369">
                  <c:v>8.613999999999999</c:v>
                </c:pt>
                <c:pt idx="370">
                  <c:v>8.6239999999999988</c:v>
                </c:pt>
                <c:pt idx="371">
                  <c:v>8.6339999999999986</c:v>
                </c:pt>
                <c:pt idx="372">
                  <c:v>8.6439999999999984</c:v>
                </c:pt>
                <c:pt idx="373">
                  <c:v>8.6540000000000035</c:v>
                </c:pt>
                <c:pt idx="374">
                  <c:v>8.6640000000000015</c:v>
                </c:pt>
                <c:pt idx="375">
                  <c:v>8.6740000000000013</c:v>
                </c:pt>
                <c:pt idx="376">
                  <c:v>8.6840000000000011</c:v>
                </c:pt>
                <c:pt idx="377">
                  <c:v>8.6939999999999991</c:v>
                </c:pt>
                <c:pt idx="378">
                  <c:v>8.7039999999999988</c:v>
                </c:pt>
                <c:pt idx="379">
                  <c:v>8.7139999999999986</c:v>
                </c:pt>
                <c:pt idx="380">
                  <c:v>8.7239999999999984</c:v>
                </c:pt>
                <c:pt idx="381">
                  <c:v>8.7339999999999982</c:v>
                </c:pt>
                <c:pt idx="382">
                  <c:v>8.7439999999999998</c:v>
                </c:pt>
                <c:pt idx="383">
                  <c:v>8.7540000000000013</c:v>
                </c:pt>
                <c:pt idx="384">
                  <c:v>8.7640000000000011</c:v>
                </c:pt>
                <c:pt idx="385">
                  <c:v>8.7740000000000009</c:v>
                </c:pt>
                <c:pt idx="386">
                  <c:v>8.7840000000000007</c:v>
                </c:pt>
                <c:pt idx="387">
                  <c:v>8.7939999999999987</c:v>
                </c:pt>
                <c:pt idx="388">
                  <c:v>8.8040000000000003</c:v>
                </c:pt>
                <c:pt idx="389">
                  <c:v>8.8140000000000001</c:v>
                </c:pt>
                <c:pt idx="390">
                  <c:v>8.8240000000000016</c:v>
                </c:pt>
                <c:pt idx="391">
                  <c:v>8.8340000000000014</c:v>
                </c:pt>
                <c:pt idx="392">
                  <c:v>8.8440000000000012</c:v>
                </c:pt>
                <c:pt idx="393">
                  <c:v>8.8540000000000028</c:v>
                </c:pt>
                <c:pt idx="394">
                  <c:v>8.8640000000000008</c:v>
                </c:pt>
                <c:pt idx="395">
                  <c:v>8.8740000000000006</c:v>
                </c:pt>
                <c:pt idx="396">
                  <c:v>8.8840000000000003</c:v>
                </c:pt>
                <c:pt idx="397">
                  <c:v>8.8940000000000001</c:v>
                </c:pt>
                <c:pt idx="398">
                  <c:v>8.9040000000000035</c:v>
                </c:pt>
                <c:pt idx="399">
                  <c:v>8.9140000000000015</c:v>
                </c:pt>
                <c:pt idx="400">
                  <c:v>8.9240000000000013</c:v>
                </c:pt>
                <c:pt idx="401">
                  <c:v>8.9340000000000011</c:v>
                </c:pt>
                <c:pt idx="402">
                  <c:v>8.9439999999999991</c:v>
                </c:pt>
                <c:pt idx="403">
                  <c:v>8.9540000000000006</c:v>
                </c:pt>
                <c:pt idx="404">
                  <c:v>8.9640000000000004</c:v>
                </c:pt>
                <c:pt idx="405">
                  <c:v>8.9740000000000002</c:v>
                </c:pt>
                <c:pt idx="406">
                  <c:v>8.984</c:v>
                </c:pt>
                <c:pt idx="407">
                  <c:v>8.9940000000000015</c:v>
                </c:pt>
                <c:pt idx="408">
                  <c:v>9.0040000000000013</c:v>
                </c:pt>
                <c:pt idx="409">
                  <c:v>9.0140000000000011</c:v>
                </c:pt>
                <c:pt idx="410">
                  <c:v>9.0240000000000009</c:v>
                </c:pt>
                <c:pt idx="411">
                  <c:v>9.0340000000000007</c:v>
                </c:pt>
                <c:pt idx="412">
                  <c:v>9.0439999999999987</c:v>
                </c:pt>
                <c:pt idx="413">
                  <c:v>9.0540000000000003</c:v>
                </c:pt>
                <c:pt idx="414">
                  <c:v>9.0640000000000001</c:v>
                </c:pt>
                <c:pt idx="415">
                  <c:v>9.0740000000000016</c:v>
                </c:pt>
                <c:pt idx="416">
                  <c:v>9.0840000000000014</c:v>
                </c:pt>
                <c:pt idx="417">
                  <c:v>9.0940000000000012</c:v>
                </c:pt>
                <c:pt idx="418">
                  <c:v>9.104000000000001</c:v>
                </c:pt>
                <c:pt idx="419">
                  <c:v>9.113999999999999</c:v>
                </c:pt>
                <c:pt idx="420">
                  <c:v>9.1239999999999988</c:v>
                </c:pt>
                <c:pt idx="421">
                  <c:v>9.1339999999999986</c:v>
                </c:pt>
                <c:pt idx="422">
                  <c:v>9.1439999999999984</c:v>
                </c:pt>
                <c:pt idx="423">
                  <c:v>9.1540000000000035</c:v>
                </c:pt>
                <c:pt idx="424">
                  <c:v>9.1640000000000015</c:v>
                </c:pt>
                <c:pt idx="425">
                  <c:v>9.1740000000000013</c:v>
                </c:pt>
                <c:pt idx="426">
                  <c:v>9.1840000000000011</c:v>
                </c:pt>
                <c:pt idx="427">
                  <c:v>9.1939999999999991</c:v>
                </c:pt>
                <c:pt idx="428">
                  <c:v>9.2039999999999988</c:v>
                </c:pt>
                <c:pt idx="429">
                  <c:v>9.2139999999999986</c:v>
                </c:pt>
                <c:pt idx="430">
                  <c:v>9.2239999999999984</c:v>
                </c:pt>
                <c:pt idx="431">
                  <c:v>9.2339999999999982</c:v>
                </c:pt>
                <c:pt idx="432">
                  <c:v>9.2439999999999998</c:v>
                </c:pt>
                <c:pt idx="433">
                  <c:v>9.2540000000000013</c:v>
                </c:pt>
                <c:pt idx="434">
                  <c:v>9.2640000000000011</c:v>
                </c:pt>
                <c:pt idx="435">
                  <c:v>9.2740000000000009</c:v>
                </c:pt>
                <c:pt idx="436">
                  <c:v>9.2840000000000007</c:v>
                </c:pt>
                <c:pt idx="437">
                  <c:v>9.2939999999999987</c:v>
                </c:pt>
                <c:pt idx="438">
                  <c:v>9.3040000000000003</c:v>
                </c:pt>
                <c:pt idx="439">
                  <c:v>9.3140000000000001</c:v>
                </c:pt>
                <c:pt idx="440">
                  <c:v>9.3240000000000016</c:v>
                </c:pt>
                <c:pt idx="441">
                  <c:v>9.3340000000000014</c:v>
                </c:pt>
                <c:pt idx="442">
                  <c:v>9.3440000000000012</c:v>
                </c:pt>
                <c:pt idx="443">
                  <c:v>9.3540000000000028</c:v>
                </c:pt>
                <c:pt idx="444">
                  <c:v>9.3640000000000008</c:v>
                </c:pt>
                <c:pt idx="445">
                  <c:v>9.3740000000000006</c:v>
                </c:pt>
                <c:pt idx="446">
                  <c:v>9.3840000000000003</c:v>
                </c:pt>
                <c:pt idx="447">
                  <c:v>9.3940000000000001</c:v>
                </c:pt>
                <c:pt idx="448">
                  <c:v>9.4040000000000035</c:v>
                </c:pt>
                <c:pt idx="449">
                  <c:v>9.4140000000000015</c:v>
                </c:pt>
                <c:pt idx="450">
                  <c:v>9.4240000000000013</c:v>
                </c:pt>
                <c:pt idx="451">
                  <c:v>9.4340000000000011</c:v>
                </c:pt>
                <c:pt idx="452">
                  <c:v>9.4439999999999991</c:v>
                </c:pt>
                <c:pt idx="453">
                  <c:v>9.4540000000000006</c:v>
                </c:pt>
                <c:pt idx="454">
                  <c:v>9.4640000000000004</c:v>
                </c:pt>
                <c:pt idx="455">
                  <c:v>9.4740000000000002</c:v>
                </c:pt>
                <c:pt idx="456">
                  <c:v>9.484</c:v>
                </c:pt>
                <c:pt idx="457">
                  <c:v>9.4940000000000015</c:v>
                </c:pt>
                <c:pt idx="458">
                  <c:v>9.5040000000000013</c:v>
                </c:pt>
                <c:pt idx="459">
                  <c:v>9.5140000000000011</c:v>
                </c:pt>
                <c:pt idx="460">
                  <c:v>9.5240000000000009</c:v>
                </c:pt>
                <c:pt idx="461">
                  <c:v>9.5340000000000007</c:v>
                </c:pt>
                <c:pt idx="462">
                  <c:v>9.5439999999999987</c:v>
                </c:pt>
                <c:pt idx="463">
                  <c:v>9.5540000000000003</c:v>
                </c:pt>
                <c:pt idx="464">
                  <c:v>9.5640000000000001</c:v>
                </c:pt>
                <c:pt idx="465">
                  <c:v>9.5740000000000016</c:v>
                </c:pt>
                <c:pt idx="466">
                  <c:v>9.5840000000000014</c:v>
                </c:pt>
                <c:pt idx="467">
                  <c:v>9.5940000000000012</c:v>
                </c:pt>
                <c:pt idx="468">
                  <c:v>9.604000000000001</c:v>
                </c:pt>
                <c:pt idx="469">
                  <c:v>9.613999999999999</c:v>
                </c:pt>
                <c:pt idx="470">
                  <c:v>9.6239999999999988</c:v>
                </c:pt>
                <c:pt idx="471">
                  <c:v>9.6339999999999986</c:v>
                </c:pt>
                <c:pt idx="472">
                  <c:v>9.6439999999999984</c:v>
                </c:pt>
                <c:pt idx="473">
                  <c:v>9.6540000000000035</c:v>
                </c:pt>
                <c:pt idx="474">
                  <c:v>9.6640000000000015</c:v>
                </c:pt>
                <c:pt idx="475">
                  <c:v>9.6740000000000013</c:v>
                </c:pt>
                <c:pt idx="476">
                  <c:v>9.6840000000000011</c:v>
                </c:pt>
                <c:pt idx="477">
                  <c:v>9.6939999999999991</c:v>
                </c:pt>
                <c:pt idx="478">
                  <c:v>9.7039999999999988</c:v>
                </c:pt>
                <c:pt idx="479">
                  <c:v>9.7139999999999986</c:v>
                </c:pt>
                <c:pt idx="480">
                  <c:v>9.7239999999999984</c:v>
                </c:pt>
                <c:pt idx="481">
                  <c:v>9.7339999999999982</c:v>
                </c:pt>
                <c:pt idx="482">
                  <c:v>9.7439999999999998</c:v>
                </c:pt>
                <c:pt idx="483">
                  <c:v>9.7540000000000013</c:v>
                </c:pt>
                <c:pt idx="484">
                  <c:v>9.7640000000000011</c:v>
                </c:pt>
                <c:pt idx="485">
                  <c:v>9.7740000000000009</c:v>
                </c:pt>
                <c:pt idx="486">
                  <c:v>9.7840000000000007</c:v>
                </c:pt>
                <c:pt idx="487">
                  <c:v>9.7939999999999987</c:v>
                </c:pt>
                <c:pt idx="488">
                  <c:v>9.8040000000000003</c:v>
                </c:pt>
                <c:pt idx="489">
                  <c:v>9.8140000000000001</c:v>
                </c:pt>
                <c:pt idx="490">
                  <c:v>9.8240000000000016</c:v>
                </c:pt>
                <c:pt idx="491">
                  <c:v>9.8340000000000014</c:v>
                </c:pt>
                <c:pt idx="492">
                  <c:v>9.8440000000000012</c:v>
                </c:pt>
                <c:pt idx="493">
                  <c:v>9.8540000000000028</c:v>
                </c:pt>
                <c:pt idx="494">
                  <c:v>9.8640000000000008</c:v>
                </c:pt>
                <c:pt idx="495">
                  <c:v>9.8740000000000006</c:v>
                </c:pt>
                <c:pt idx="496">
                  <c:v>9.8840000000000003</c:v>
                </c:pt>
                <c:pt idx="497">
                  <c:v>9.8940000000000001</c:v>
                </c:pt>
                <c:pt idx="498">
                  <c:v>9.9040000000000035</c:v>
                </c:pt>
                <c:pt idx="499">
                  <c:v>9.9140000000000015</c:v>
                </c:pt>
                <c:pt idx="500">
                  <c:v>9.9240000000000013</c:v>
                </c:pt>
                <c:pt idx="501">
                  <c:v>9.9340000000000011</c:v>
                </c:pt>
                <c:pt idx="502">
                  <c:v>9.9439999999999991</c:v>
                </c:pt>
                <c:pt idx="503">
                  <c:v>9.9540000000000006</c:v>
                </c:pt>
                <c:pt idx="504">
                  <c:v>9.9640000000000004</c:v>
                </c:pt>
                <c:pt idx="505">
                  <c:v>9.9740000000000002</c:v>
                </c:pt>
                <c:pt idx="506">
                  <c:v>9.984</c:v>
                </c:pt>
                <c:pt idx="507">
                  <c:v>9.9940000000000015</c:v>
                </c:pt>
                <c:pt idx="508">
                  <c:v>10.004</c:v>
                </c:pt>
                <c:pt idx="509">
                  <c:v>10.014000000000001</c:v>
                </c:pt>
                <c:pt idx="510">
                  <c:v>10.024000000000001</c:v>
                </c:pt>
                <c:pt idx="511">
                  <c:v>10.034000000000001</c:v>
                </c:pt>
                <c:pt idx="512">
                  <c:v>10.043999999999999</c:v>
                </c:pt>
                <c:pt idx="513">
                  <c:v>10.054</c:v>
                </c:pt>
                <c:pt idx="514">
                  <c:v>10.064</c:v>
                </c:pt>
                <c:pt idx="515">
                  <c:v>10.074</c:v>
                </c:pt>
                <c:pt idx="516">
                  <c:v>10.084</c:v>
                </c:pt>
                <c:pt idx="517">
                  <c:v>10.094000000000001</c:v>
                </c:pt>
                <c:pt idx="518">
                  <c:v>10.104000000000001</c:v>
                </c:pt>
                <c:pt idx="519">
                  <c:v>10.114000000000001</c:v>
                </c:pt>
                <c:pt idx="520">
                  <c:v>10.124000000000001</c:v>
                </c:pt>
                <c:pt idx="521">
                  <c:v>10.133999999999999</c:v>
                </c:pt>
                <c:pt idx="522">
                  <c:v>10.143999999999998</c:v>
                </c:pt>
                <c:pt idx="523">
                  <c:v>10.154</c:v>
                </c:pt>
                <c:pt idx="524">
                  <c:v>10.164</c:v>
                </c:pt>
                <c:pt idx="525">
                  <c:v>10.174000000000001</c:v>
                </c:pt>
                <c:pt idx="526">
                  <c:v>10.184000000000001</c:v>
                </c:pt>
                <c:pt idx="527">
                  <c:v>10.194000000000001</c:v>
                </c:pt>
                <c:pt idx="528">
                  <c:v>10.204000000000001</c:v>
                </c:pt>
                <c:pt idx="529">
                  <c:v>10.213999999999999</c:v>
                </c:pt>
                <c:pt idx="530">
                  <c:v>10.223999999999998</c:v>
                </c:pt>
                <c:pt idx="531">
                  <c:v>10.233999999999998</c:v>
                </c:pt>
                <c:pt idx="532">
                  <c:v>10.243999999999998</c:v>
                </c:pt>
                <c:pt idx="533">
                  <c:v>10.254</c:v>
                </c:pt>
                <c:pt idx="534">
                  <c:v>10.264000000000001</c:v>
                </c:pt>
                <c:pt idx="535">
                  <c:v>10.274000000000001</c:v>
                </c:pt>
                <c:pt idx="536">
                  <c:v>10.284000000000001</c:v>
                </c:pt>
                <c:pt idx="537">
                  <c:v>10.293999999999999</c:v>
                </c:pt>
                <c:pt idx="538">
                  <c:v>10.304</c:v>
                </c:pt>
                <c:pt idx="539">
                  <c:v>10.314</c:v>
                </c:pt>
                <c:pt idx="540">
                  <c:v>10.324</c:v>
                </c:pt>
                <c:pt idx="541">
                  <c:v>10.334</c:v>
                </c:pt>
                <c:pt idx="542">
                  <c:v>10.344000000000001</c:v>
                </c:pt>
                <c:pt idx="543">
                  <c:v>10.354000000000006</c:v>
                </c:pt>
                <c:pt idx="544">
                  <c:v>10.364000000000004</c:v>
                </c:pt>
                <c:pt idx="545">
                  <c:v>10.374000000000002</c:v>
                </c:pt>
                <c:pt idx="546">
                  <c:v>10.384</c:v>
                </c:pt>
                <c:pt idx="547">
                  <c:v>10.394</c:v>
                </c:pt>
                <c:pt idx="548">
                  <c:v>10.404</c:v>
                </c:pt>
                <c:pt idx="549">
                  <c:v>10.414</c:v>
                </c:pt>
                <c:pt idx="550">
                  <c:v>10.424000000000001</c:v>
                </c:pt>
                <c:pt idx="551">
                  <c:v>10.434000000000001</c:v>
                </c:pt>
                <c:pt idx="552">
                  <c:v>10.444000000000001</c:v>
                </c:pt>
                <c:pt idx="553">
                  <c:v>10.454000000000002</c:v>
                </c:pt>
                <c:pt idx="554">
                  <c:v>10.464</c:v>
                </c:pt>
                <c:pt idx="555">
                  <c:v>10.474</c:v>
                </c:pt>
                <c:pt idx="556">
                  <c:v>10.484</c:v>
                </c:pt>
                <c:pt idx="557">
                  <c:v>10.494</c:v>
                </c:pt>
                <c:pt idx="558">
                  <c:v>10.504</c:v>
                </c:pt>
                <c:pt idx="559">
                  <c:v>10.514000000000001</c:v>
                </c:pt>
                <c:pt idx="560">
                  <c:v>10.524000000000001</c:v>
                </c:pt>
                <c:pt idx="561">
                  <c:v>10.534000000000001</c:v>
                </c:pt>
                <c:pt idx="562">
                  <c:v>10.543999999999999</c:v>
                </c:pt>
                <c:pt idx="563">
                  <c:v>10.554</c:v>
                </c:pt>
                <c:pt idx="564">
                  <c:v>10.564</c:v>
                </c:pt>
                <c:pt idx="565">
                  <c:v>10.574</c:v>
                </c:pt>
                <c:pt idx="566">
                  <c:v>10.584</c:v>
                </c:pt>
                <c:pt idx="567">
                  <c:v>10.594000000000001</c:v>
                </c:pt>
                <c:pt idx="568">
                  <c:v>10.604000000000001</c:v>
                </c:pt>
                <c:pt idx="569">
                  <c:v>10.614000000000001</c:v>
                </c:pt>
                <c:pt idx="570">
                  <c:v>10.624000000000001</c:v>
                </c:pt>
                <c:pt idx="571">
                  <c:v>10.633999999999999</c:v>
                </c:pt>
                <c:pt idx="572">
                  <c:v>10.643999999999998</c:v>
                </c:pt>
                <c:pt idx="573">
                  <c:v>10.654</c:v>
                </c:pt>
                <c:pt idx="574">
                  <c:v>10.664</c:v>
                </c:pt>
                <c:pt idx="575">
                  <c:v>10.674000000000001</c:v>
                </c:pt>
                <c:pt idx="576">
                  <c:v>10.684000000000001</c:v>
                </c:pt>
                <c:pt idx="577">
                  <c:v>10.694000000000001</c:v>
                </c:pt>
                <c:pt idx="578">
                  <c:v>10.704000000000001</c:v>
                </c:pt>
                <c:pt idx="579">
                  <c:v>10.713999999999999</c:v>
                </c:pt>
                <c:pt idx="580">
                  <c:v>10.723999999999998</c:v>
                </c:pt>
                <c:pt idx="581">
                  <c:v>10.733999999999998</c:v>
                </c:pt>
                <c:pt idx="582">
                  <c:v>10.743999999999998</c:v>
                </c:pt>
                <c:pt idx="583">
                  <c:v>10.754</c:v>
                </c:pt>
                <c:pt idx="584">
                  <c:v>10.764000000000001</c:v>
                </c:pt>
                <c:pt idx="585">
                  <c:v>10.774000000000001</c:v>
                </c:pt>
                <c:pt idx="586">
                  <c:v>10.784000000000001</c:v>
                </c:pt>
                <c:pt idx="587">
                  <c:v>10.793999999999999</c:v>
                </c:pt>
                <c:pt idx="588">
                  <c:v>10.804</c:v>
                </c:pt>
                <c:pt idx="589">
                  <c:v>10.814</c:v>
                </c:pt>
                <c:pt idx="590">
                  <c:v>10.824</c:v>
                </c:pt>
                <c:pt idx="591">
                  <c:v>10.834</c:v>
                </c:pt>
                <c:pt idx="592">
                  <c:v>10.844000000000001</c:v>
                </c:pt>
                <c:pt idx="593">
                  <c:v>10.854000000000006</c:v>
                </c:pt>
                <c:pt idx="594">
                  <c:v>10.864000000000004</c:v>
                </c:pt>
                <c:pt idx="595">
                  <c:v>10.874000000000002</c:v>
                </c:pt>
                <c:pt idx="596">
                  <c:v>10.884</c:v>
                </c:pt>
                <c:pt idx="597">
                  <c:v>10.894</c:v>
                </c:pt>
                <c:pt idx="598">
                  <c:v>10.904</c:v>
                </c:pt>
                <c:pt idx="599">
                  <c:v>10.914</c:v>
                </c:pt>
                <c:pt idx="600">
                  <c:v>10.924000000000001</c:v>
                </c:pt>
                <c:pt idx="601">
                  <c:v>10.934000000000001</c:v>
                </c:pt>
                <c:pt idx="602">
                  <c:v>10.944000000000001</c:v>
                </c:pt>
                <c:pt idx="603">
                  <c:v>10.954000000000002</c:v>
                </c:pt>
                <c:pt idx="604">
                  <c:v>10.964</c:v>
                </c:pt>
                <c:pt idx="605">
                  <c:v>10.974</c:v>
                </c:pt>
                <c:pt idx="606">
                  <c:v>10.984</c:v>
                </c:pt>
                <c:pt idx="607">
                  <c:v>10.994</c:v>
                </c:pt>
                <c:pt idx="608">
                  <c:v>11.004</c:v>
                </c:pt>
                <c:pt idx="609">
                  <c:v>11.014000000000001</c:v>
                </c:pt>
                <c:pt idx="610">
                  <c:v>11.024000000000001</c:v>
                </c:pt>
                <c:pt idx="611">
                  <c:v>11.034000000000001</c:v>
                </c:pt>
                <c:pt idx="612">
                  <c:v>11.043999999999999</c:v>
                </c:pt>
                <c:pt idx="613">
                  <c:v>11.054</c:v>
                </c:pt>
                <c:pt idx="614">
                  <c:v>11.064</c:v>
                </c:pt>
                <c:pt idx="615">
                  <c:v>11.074</c:v>
                </c:pt>
                <c:pt idx="616">
                  <c:v>11.084</c:v>
                </c:pt>
                <c:pt idx="617">
                  <c:v>11.094000000000001</c:v>
                </c:pt>
                <c:pt idx="618">
                  <c:v>11.104000000000001</c:v>
                </c:pt>
                <c:pt idx="619">
                  <c:v>11.114000000000001</c:v>
                </c:pt>
                <c:pt idx="620">
                  <c:v>11.124000000000001</c:v>
                </c:pt>
                <c:pt idx="621">
                  <c:v>11.133999999999999</c:v>
                </c:pt>
                <c:pt idx="622">
                  <c:v>11.143999999999998</c:v>
                </c:pt>
                <c:pt idx="623">
                  <c:v>11.154</c:v>
                </c:pt>
                <c:pt idx="624">
                  <c:v>11.164</c:v>
                </c:pt>
                <c:pt idx="625">
                  <c:v>11.174000000000001</c:v>
                </c:pt>
                <c:pt idx="626">
                  <c:v>11.184000000000001</c:v>
                </c:pt>
                <c:pt idx="627">
                  <c:v>11.194000000000001</c:v>
                </c:pt>
                <c:pt idx="628">
                  <c:v>11.204000000000001</c:v>
                </c:pt>
                <c:pt idx="629">
                  <c:v>11.213999999999999</c:v>
                </c:pt>
                <c:pt idx="630">
                  <c:v>11.223999999999998</c:v>
                </c:pt>
                <c:pt idx="631">
                  <c:v>11.233999999999998</c:v>
                </c:pt>
                <c:pt idx="632">
                  <c:v>11.243999999999998</c:v>
                </c:pt>
                <c:pt idx="633">
                  <c:v>11.254</c:v>
                </c:pt>
                <c:pt idx="634">
                  <c:v>11.264000000000001</c:v>
                </c:pt>
                <c:pt idx="635">
                  <c:v>11.274000000000001</c:v>
                </c:pt>
                <c:pt idx="636">
                  <c:v>11.284000000000001</c:v>
                </c:pt>
                <c:pt idx="637">
                  <c:v>11.293999999999999</c:v>
                </c:pt>
                <c:pt idx="638">
                  <c:v>11.304</c:v>
                </c:pt>
                <c:pt idx="639">
                  <c:v>11.314</c:v>
                </c:pt>
                <c:pt idx="640">
                  <c:v>11.324</c:v>
                </c:pt>
                <c:pt idx="641">
                  <c:v>11.334</c:v>
                </c:pt>
                <c:pt idx="642">
                  <c:v>11.344000000000001</c:v>
                </c:pt>
                <c:pt idx="643">
                  <c:v>11.354000000000006</c:v>
                </c:pt>
                <c:pt idx="644">
                  <c:v>11.364000000000004</c:v>
                </c:pt>
                <c:pt idx="645">
                  <c:v>11.374000000000002</c:v>
                </c:pt>
                <c:pt idx="646">
                  <c:v>11.384</c:v>
                </c:pt>
                <c:pt idx="647">
                  <c:v>11.394</c:v>
                </c:pt>
                <c:pt idx="648">
                  <c:v>11.404</c:v>
                </c:pt>
                <c:pt idx="649">
                  <c:v>11.414</c:v>
                </c:pt>
                <c:pt idx="650">
                  <c:v>11.424000000000001</c:v>
                </c:pt>
                <c:pt idx="651">
                  <c:v>11.434000000000001</c:v>
                </c:pt>
                <c:pt idx="652">
                  <c:v>11.444000000000001</c:v>
                </c:pt>
                <c:pt idx="653">
                  <c:v>11.454000000000002</c:v>
                </c:pt>
                <c:pt idx="654">
                  <c:v>11.464</c:v>
                </c:pt>
                <c:pt idx="655">
                  <c:v>11.474</c:v>
                </c:pt>
                <c:pt idx="656">
                  <c:v>11.484</c:v>
                </c:pt>
                <c:pt idx="657">
                  <c:v>11.494</c:v>
                </c:pt>
                <c:pt idx="658">
                  <c:v>11.504</c:v>
                </c:pt>
                <c:pt idx="659">
                  <c:v>11.514000000000001</c:v>
                </c:pt>
                <c:pt idx="660">
                  <c:v>11.524000000000001</c:v>
                </c:pt>
                <c:pt idx="661">
                  <c:v>11.534000000000001</c:v>
                </c:pt>
                <c:pt idx="662">
                  <c:v>11.543999999999999</c:v>
                </c:pt>
                <c:pt idx="663">
                  <c:v>11.554</c:v>
                </c:pt>
                <c:pt idx="664">
                  <c:v>11.564</c:v>
                </c:pt>
                <c:pt idx="665">
                  <c:v>11.574</c:v>
                </c:pt>
                <c:pt idx="666">
                  <c:v>11.584</c:v>
                </c:pt>
                <c:pt idx="667">
                  <c:v>11.594000000000001</c:v>
                </c:pt>
                <c:pt idx="668">
                  <c:v>11.604000000000001</c:v>
                </c:pt>
                <c:pt idx="669">
                  <c:v>11.614000000000001</c:v>
                </c:pt>
                <c:pt idx="670">
                  <c:v>11.624000000000001</c:v>
                </c:pt>
                <c:pt idx="671">
                  <c:v>11.633999999999999</c:v>
                </c:pt>
                <c:pt idx="672">
                  <c:v>11.643999999999998</c:v>
                </c:pt>
                <c:pt idx="673">
                  <c:v>11.654</c:v>
                </c:pt>
                <c:pt idx="674">
                  <c:v>11.664</c:v>
                </c:pt>
                <c:pt idx="675">
                  <c:v>11.674000000000001</c:v>
                </c:pt>
                <c:pt idx="676">
                  <c:v>11.684000000000001</c:v>
                </c:pt>
                <c:pt idx="677">
                  <c:v>11.694000000000001</c:v>
                </c:pt>
                <c:pt idx="678">
                  <c:v>11.704000000000001</c:v>
                </c:pt>
                <c:pt idx="679">
                  <c:v>11.713999999999999</c:v>
                </c:pt>
                <c:pt idx="680">
                  <c:v>11.723999999999998</c:v>
                </c:pt>
                <c:pt idx="681">
                  <c:v>11.733999999999998</c:v>
                </c:pt>
                <c:pt idx="682">
                  <c:v>11.743999999999998</c:v>
                </c:pt>
                <c:pt idx="683">
                  <c:v>11.754</c:v>
                </c:pt>
                <c:pt idx="684">
                  <c:v>11.764000000000001</c:v>
                </c:pt>
                <c:pt idx="685">
                  <c:v>11.774000000000001</c:v>
                </c:pt>
                <c:pt idx="686">
                  <c:v>11.784000000000001</c:v>
                </c:pt>
                <c:pt idx="687">
                  <c:v>11.793999999999999</c:v>
                </c:pt>
                <c:pt idx="688">
                  <c:v>11.804</c:v>
                </c:pt>
                <c:pt idx="689">
                  <c:v>11.814</c:v>
                </c:pt>
                <c:pt idx="690">
                  <c:v>11.824</c:v>
                </c:pt>
                <c:pt idx="691">
                  <c:v>11.834</c:v>
                </c:pt>
                <c:pt idx="692">
                  <c:v>11.844000000000001</c:v>
                </c:pt>
                <c:pt idx="693">
                  <c:v>11.854000000000006</c:v>
                </c:pt>
                <c:pt idx="694">
                  <c:v>11.864000000000004</c:v>
                </c:pt>
                <c:pt idx="695">
                  <c:v>11.874000000000002</c:v>
                </c:pt>
                <c:pt idx="696">
                  <c:v>11.884</c:v>
                </c:pt>
                <c:pt idx="697">
                  <c:v>11.894</c:v>
                </c:pt>
                <c:pt idx="698">
                  <c:v>11.904</c:v>
                </c:pt>
                <c:pt idx="699">
                  <c:v>11.914</c:v>
                </c:pt>
                <c:pt idx="700">
                  <c:v>11.924000000000001</c:v>
                </c:pt>
                <c:pt idx="701">
                  <c:v>11.934000000000001</c:v>
                </c:pt>
                <c:pt idx="702">
                  <c:v>11.944000000000001</c:v>
                </c:pt>
                <c:pt idx="703">
                  <c:v>11.954000000000002</c:v>
                </c:pt>
                <c:pt idx="704">
                  <c:v>11.964</c:v>
                </c:pt>
                <c:pt idx="705">
                  <c:v>11.974</c:v>
                </c:pt>
                <c:pt idx="706">
                  <c:v>11.984</c:v>
                </c:pt>
                <c:pt idx="707">
                  <c:v>11.994</c:v>
                </c:pt>
                <c:pt idx="708">
                  <c:v>12.004</c:v>
                </c:pt>
                <c:pt idx="709">
                  <c:v>12.014000000000001</c:v>
                </c:pt>
                <c:pt idx="710">
                  <c:v>12.024000000000001</c:v>
                </c:pt>
                <c:pt idx="711">
                  <c:v>12.034000000000001</c:v>
                </c:pt>
                <c:pt idx="712">
                  <c:v>12.043999999999999</c:v>
                </c:pt>
                <c:pt idx="713">
                  <c:v>12.054</c:v>
                </c:pt>
                <c:pt idx="714">
                  <c:v>12.064</c:v>
                </c:pt>
                <c:pt idx="715">
                  <c:v>12.074</c:v>
                </c:pt>
                <c:pt idx="716">
                  <c:v>12.084</c:v>
                </c:pt>
                <c:pt idx="717">
                  <c:v>12.094000000000001</c:v>
                </c:pt>
                <c:pt idx="718">
                  <c:v>12.104000000000001</c:v>
                </c:pt>
                <c:pt idx="719">
                  <c:v>12.114000000000001</c:v>
                </c:pt>
                <c:pt idx="720">
                  <c:v>12.124000000000001</c:v>
                </c:pt>
                <c:pt idx="721">
                  <c:v>12.133999999999999</c:v>
                </c:pt>
                <c:pt idx="722">
                  <c:v>12.143999999999998</c:v>
                </c:pt>
                <c:pt idx="723">
                  <c:v>12.154</c:v>
                </c:pt>
                <c:pt idx="724">
                  <c:v>12.164</c:v>
                </c:pt>
                <c:pt idx="725">
                  <c:v>12.174000000000001</c:v>
                </c:pt>
                <c:pt idx="726">
                  <c:v>12.184000000000001</c:v>
                </c:pt>
                <c:pt idx="727">
                  <c:v>12.194000000000001</c:v>
                </c:pt>
                <c:pt idx="728">
                  <c:v>12.204000000000001</c:v>
                </c:pt>
                <c:pt idx="729">
                  <c:v>12.213999999999999</c:v>
                </c:pt>
                <c:pt idx="730">
                  <c:v>12.223999999999998</c:v>
                </c:pt>
                <c:pt idx="731">
                  <c:v>12.233999999999998</c:v>
                </c:pt>
                <c:pt idx="732">
                  <c:v>12.243999999999998</c:v>
                </c:pt>
                <c:pt idx="733">
                  <c:v>12.254</c:v>
                </c:pt>
                <c:pt idx="734">
                  <c:v>12.264000000000001</c:v>
                </c:pt>
                <c:pt idx="735">
                  <c:v>12.274000000000001</c:v>
                </c:pt>
                <c:pt idx="736">
                  <c:v>12.284000000000001</c:v>
                </c:pt>
                <c:pt idx="737">
                  <c:v>12.293999999999999</c:v>
                </c:pt>
                <c:pt idx="738">
                  <c:v>12.304</c:v>
                </c:pt>
                <c:pt idx="739">
                  <c:v>12.314</c:v>
                </c:pt>
                <c:pt idx="740">
                  <c:v>12.324</c:v>
                </c:pt>
                <c:pt idx="741">
                  <c:v>12.334</c:v>
                </c:pt>
                <c:pt idx="742">
                  <c:v>12.344000000000001</c:v>
                </c:pt>
                <c:pt idx="743">
                  <c:v>12.354000000000006</c:v>
                </c:pt>
                <c:pt idx="744">
                  <c:v>12.364000000000004</c:v>
                </c:pt>
                <c:pt idx="745">
                  <c:v>12.374000000000002</c:v>
                </c:pt>
                <c:pt idx="746">
                  <c:v>12.384</c:v>
                </c:pt>
                <c:pt idx="747">
                  <c:v>12.394</c:v>
                </c:pt>
                <c:pt idx="748">
                  <c:v>12.404</c:v>
                </c:pt>
                <c:pt idx="749">
                  <c:v>12.414</c:v>
                </c:pt>
                <c:pt idx="750">
                  <c:v>12.424000000000001</c:v>
                </c:pt>
                <c:pt idx="751">
                  <c:v>12.434000000000001</c:v>
                </c:pt>
                <c:pt idx="752">
                  <c:v>12.444000000000001</c:v>
                </c:pt>
                <c:pt idx="753">
                  <c:v>12.454000000000002</c:v>
                </c:pt>
                <c:pt idx="754">
                  <c:v>12.464</c:v>
                </c:pt>
                <c:pt idx="755">
                  <c:v>12.474</c:v>
                </c:pt>
                <c:pt idx="756">
                  <c:v>12.484</c:v>
                </c:pt>
                <c:pt idx="757">
                  <c:v>12.494</c:v>
                </c:pt>
                <c:pt idx="758">
                  <c:v>12.504</c:v>
                </c:pt>
                <c:pt idx="759">
                  <c:v>12.514000000000001</c:v>
                </c:pt>
                <c:pt idx="760">
                  <c:v>12.524000000000001</c:v>
                </c:pt>
                <c:pt idx="761">
                  <c:v>12.534000000000001</c:v>
                </c:pt>
                <c:pt idx="762">
                  <c:v>12.543999999999999</c:v>
                </c:pt>
                <c:pt idx="763">
                  <c:v>12.554</c:v>
                </c:pt>
                <c:pt idx="764">
                  <c:v>12.564</c:v>
                </c:pt>
                <c:pt idx="765">
                  <c:v>12.574</c:v>
                </c:pt>
                <c:pt idx="766">
                  <c:v>12.584</c:v>
                </c:pt>
                <c:pt idx="767">
                  <c:v>12.594000000000001</c:v>
                </c:pt>
                <c:pt idx="768">
                  <c:v>12.604000000000001</c:v>
                </c:pt>
                <c:pt idx="769">
                  <c:v>12.614000000000001</c:v>
                </c:pt>
                <c:pt idx="770">
                  <c:v>12.624000000000001</c:v>
                </c:pt>
                <c:pt idx="771">
                  <c:v>12.633999999999999</c:v>
                </c:pt>
                <c:pt idx="772">
                  <c:v>12.643999999999998</c:v>
                </c:pt>
                <c:pt idx="773">
                  <c:v>12.654</c:v>
                </c:pt>
                <c:pt idx="774">
                  <c:v>12.664</c:v>
                </c:pt>
                <c:pt idx="775">
                  <c:v>12.674000000000001</c:v>
                </c:pt>
                <c:pt idx="776">
                  <c:v>12.684000000000001</c:v>
                </c:pt>
                <c:pt idx="777">
                  <c:v>12.694000000000001</c:v>
                </c:pt>
                <c:pt idx="778">
                  <c:v>12.704000000000001</c:v>
                </c:pt>
                <c:pt idx="779">
                  <c:v>12.713999999999999</c:v>
                </c:pt>
                <c:pt idx="780">
                  <c:v>12.723999999999998</c:v>
                </c:pt>
                <c:pt idx="781">
                  <c:v>12.733999999999998</c:v>
                </c:pt>
                <c:pt idx="782">
                  <c:v>12.743999999999998</c:v>
                </c:pt>
                <c:pt idx="783">
                  <c:v>12.754</c:v>
                </c:pt>
                <c:pt idx="784">
                  <c:v>12.764000000000001</c:v>
                </c:pt>
                <c:pt idx="785">
                  <c:v>12.774000000000001</c:v>
                </c:pt>
                <c:pt idx="786">
                  <c:v>12.784000000000001</c:v>
                </c:pt>
                <c:pt idx="787">
                  <c:v>12.793999999999999</c:v>
                </c:pt>
                <c:pt idx="788">
                  <c:v>12.804</c:v>
                </c:pt>
                <c:pt idx="789">
                  <c:v>12.814</c:v>
                </c:pt>
                <c:pt idx="790">
                  <c:v>12.824</c:v>
                </c:pt>
                <c:pt idx="791">
                  <c:v>12.834</c:v>
                </c:pt>
                <c:pt idx="792">
                  <c:v>12.844000000000001</c:v>
                </c:pt>
                <c:pt idx="793">
                  <c:v>12.854000000000006</c:v>
                </c:pt>
                <c:pt idx="794">
                  <c:v>12.864000000000004</c:v>
                </c:pt>
                <c:pt idx="795">
                  <c:v>12.874000000000002</c:v>
                </c:pt>
                <c:pt idx="796">
                  <c:v>12.884</c:v>
                </c:pt>
                <c:pt idx="797">
                  <c:v>12.894</c:v>
                </c:pt>
                <c:pt idx="798">
                  <c:v>12.904</c:v>
                </c:pt>
                <c:pt idx="799">
                  <c:v>12.914</c:v>
                </c:pt>
                <c:pt idx="800">
                  <c:v>12.924000000000001</c:v>
                </c:pt>
                <c:pt idx="801">
                  <c:v>12.934000000000001</c:v>
                </c:pt>
                <c:pt idx="802">
                  <c:v>12.944000000000001</c:v>
                </c:pt>
                <c:pt idx="803">
                  <c:v>12.954000000000002</c:v>
                </c:pt>
                <c:pt idx="804">
                  <c:v>12.964</c:v>
                </c:pt>
                <c:pt idx="805">
                  <c:v>12.974</c:v>
                </c:pt>
                <c:pt idx="806">
                  <c:v>12.984</c:v>
                </c:pt>
                <c:pt idx="807">
                  <c:v>12.994</c:v>
                </c:pt>
                <c:pt idx="808">
                  <c:v>13.004</c:v>
                </c:pt>
                <c:pt idx="809">
                  <c:v>13.014000000000001</c:v>
                </c:pt>
                <c:pt idx="810">
                  <c:v>13.024000000000001</c:v>
                </c:pt>
                <c:pt idx="811">
                  <c:v>13.034000000000001</c:v>
                </c:pt>
                <c:pt idx="812">
                  <c:v>13.043999999999999</c:v>
                </c:pt>
                <c:pt idx="813">
                  <c:v>13.054</c:v>
                </c:pt>
                <c:pt idx="814">
                  <c:v>13.064</c:v>
                </c:pt>
                <c:pt idx="815">
                  <c:v>13.074</c:v>
                </c:pt>
                <c:pt idx="816">
                  <c:v>13.084</c:v>
                </c:pt>
                <c:pt idx="817">
                  <c:v>13.094000000000001</c:v>
                </c:pt>
                <c:pt idx="818">
                  <c:v>13.104000000000001</c:v>
                </c:pt>
                <c:pt idx="819">
                  <c:v>13.114000000000001</c:v>
                </c:pt>
                <c:pt idx="820">
                  <c:v>13.124000000000001</c:v>
                </c:pt>
                <c:pt idx="821">
                  <c:v>13.133999999999999</c:v>
                </c:pt>
                <c:pt idx="822">
                  <c:v>13.143999999999998</c:v>
                </c:pt>
                <c:pt idx="823">
                  <c:v>13.154</c:v>
                </c:pt>
                <c:pt idx="824">
                  <c:v>13.164</c:v>
                </c:pt>
                <c:pt idx="825">
                  <c:v>13.174000000000001</c:v>
                </c:pt>
                <c:pt idx="826">
                  <c:v>13.184000000000001</c:v>
                </c:pt>
                <c:pt idx="827">
                  <c:v>13.194000000000001</c:v>
                </c:pt>
                <c:pt idx="828">
                  <c:v>13.204000000000001</c:v>
                </c:pt>
                <c:pt idx="829">
                  <c:v>13.213999999999999</c:v>
                </c:pt>
                <c:pt idx="830">
                  <c:v>13.223999999999998</c:v>
                </c:pt>
                <c:pt idx="831">
                  <c:v>13.233999999999998</c:v>
                </c:pt>
                <c:pt idx="832">
                  <c:v>13.243999999999998</c:v>
                </c:pt>
                <c:pt idx="833">
                  <c:v>13.254</c:v>
                </c:pt>
                <c:pt idx="834">
                  <c:v>13.264000000000001</c:v>
                </c:pt>
                <c:pt idx="835">
                  <c:v>13.274000000000001</c:v>
                </c:pt>
                <c:pt idx="836">
                  <c:v>13.284000000000001</c:v>
                </c:pt>
                <c:pt idx="837">
                  <c:v>13.293999999999999</c:v>
                </c:pt>
                <c:pt idx="838">
                  <c:v>13.304</c:v>
                </c:pt>
                <c:pt idx="839">
                  <c:v>13.314</c:v>
                </c:pt>
                <c:pt idx="840">
                  <c:v>13.324</c:v>
                </c:pt>
                <c:pt idx="841">
                  <c:v>13.334</c:v>
                </c:pt>
                <c:pt idx="842">
                  <c:v>13.344000000000001</c:v>
                </c:pt>
                <c:pt idx="843">
                  <c:v>13.354000000000006</c:v>
                </c:pt>
                <c:pt idx="844">
                  <c:v>13.364000000000004</c:v>
                </c:pt>
                <c:pt idx="845">
                  <c:v>13.374000000000002</c:v>
                </c:pt>
                <c:pt idx="846">
                  <c:v>13.384</c:v>
                </c:pt>
                <c:pt idx="847">
                  <c:v>13.394</c:v>
                </c:pt>
                <c:pt idx="848">
                  <c:v>13.404</c:v>
                </c:pt>
                <c:pt idx="849">
                  <c:v>13.414</c:v>
                </c:pt>
                <c:pt idx="850">
                  <c:v>13.424000000000001</c:v>
                </c:pt>
                <c:pt idx="851">
                  <c:v>13.434000000000001</c:v>
                </c:pt>
                <c:pt idx="852">
                  <c:v>13.444000000000001</c:v>
                </c:pt>
                <c:pt idx="853">
                  <c:v>13.454000000000002</c:v>
                </c:pt>
                <c:pt idx="854">
                  <c:v>13.464</c:v>
                </c:pt>
                <c:pt idx="855">
                  <c:v>13.474</c:v>
                </c:pt>
                <c:pt idx="856">
                  <c:v>13.484</c:v>
                </c:pt>
                <c:pt idx="857">
                  <c:v>13.494</c:v>
                </c:pt>
                <c:pt idx="858">
                  <c:v>13.504</c:v>
                </c:pt>
                <c:pt idx="859">
                  <c:v>13.514000000000001</c:v>
                </c:pt>
                <c:pt idx="860">
                  <c:v>13.524000000000001</c:v>
                </c:pt>
                <c:pt idx="861">
                  <c:v>13.534000000000001</c:v>
                </c:pt>
                <c:pt idx="862">
                  <c:v>13.543999999999999</c:v>
                </c:pt>
                <c:pt idx="863">
                  <c:v>13.554</c:v>
                </c:pt>
                <c:pt idx="864">
                  <c:v>13.564</c:v>
                </c:pt>
                <c:pt idx="865">
                  <c:v>13.574</c:v>
                </c:pt>
                <c:pt idx="866">
                  <c:v>13.584</c:v>
                </c:pt>
                <c:pt idx="867">
                  <c:v>13.594000000000001</c:v>
                </c:pt>
                <c:pt idx="868">
                  <c:v>13.604000000000001</c:v>
                </c:pt>
                <c:pt idx="869">
                  <c:v>13.614000000000001</c:v>
                </c:pt>
                <c:pt idx="870">
                  <c:v>13.624000000000001</c:v>
                </c:pt>
                <c:pt idx="871">
                  <c:v>13.633999999999999</c:v>
                </c:pt>
                <c:pt idx="872">
                  <c:v>13.643999999999998</c:v>
                </c:pt>
                <c:pt idx="873">
                  <c:v>13.654</c:v>
                </c:pt>
                <c:pt idx="874">
                  <c:v>13.664</c:v>
                </c:pt>
                <c:pt idx="875">
                  <c:v>13.674000000000001</c:v>
                </c:pt>
                <c:pt idx="876">
                  <c:v>13.684000000000001</c:v>
                </c:pt>
                <c:pt idx="877">
                  <c:v>13.694000000000001</c:v>
                </c:pt>
                <c:pt idx="878">
                  <c:v>13.704000000000001</c:v>
                </c:pt>
                <c:pt idx="879">
                  <c:v>13.713999999999999</c:v>
                </c:pt>
                <c:pt idx="880">
                  <c:v>13.723999999999998</c:v>
                </c:pt>
                <c:pt idx="881">
                  <c:v>13.733999999999998</c:v>
                </c:pt>
                <c:pt idx="882">
                  <c:v>13.743999999999998</c:v>
                </c:pt>
                <c:pt idx="883">
                  <c:v>13.754</c:v>
                </c:pt>
                <c:pt idx="884">
                  <c:v>13.764000000000001</c:v>
                </c:pt>
                <c:pt idx="885">
                  <c:v>13.774000000000001</c:v>
                </c:pt>
                <c:pt idx="886">
                  <c:v>13.784000000000001</c:v>
                </c:pt>
                <c:pt idx="887">
                  <c:v>13.793999999999999</c:v>
                </c:pt>
                <c:pt idx="888">
                  <c:v>13.804</c:v>
                </c:pt>
                <c:pt idx="889">
                  <c:v>13.814</c:v>
                </c:pt>
                <c:pt idx="890">
                  <c:v>13.824</c:v>
                </c:pt>
                <c:pt idx="891">
                  <c:v>13.834</c:v>
                </c:pt>
                <c:pt idx="892">
                  <c:v>13.844000000000001</c:v>
                </c:pt>
                <c:pt idx="893">
                  <c:v>13.854000000000006</c:v>
                </c:pt>
                <c:pt idx="894">
                  <c:v>13.864000000000004</c:v>
                </c:pt>
                <c:pt idx="895">
                  <c:v>13.874000000000002</c:v>
                </c:pt>
                <c:pt idx="896">
                  <c:v>13.884</c:v>
                </c:pt>
                <c:pt idx="897">
                  <c:v>13.894</c:v>
                </c:pt>
                <c:pt idx="898">
                  <c:v>13.904</c:v>
                </c:pt>
                <c:pt idx="899">
                  <c:v>13.914</c:v>
                </c:pt>
                <c:pt idx="900">
                  <c:v>13.924000000000001</c:v>
                </c:pt>
                <c:pt idx="901">
                  <c:v>13.934000000000001</c:v>
                </c:pt>
                <c:pt idx="902">
                  <c:v>13.944000000000001</c:v>
                </c:pt>
                <c:pt idx="903">
                  <c:v>13.954000000000002</c:v>
                </c:pt>
                <c:pt idx="904">
                  <c:v>13.964</c:v>
                </c:pt>
                <c:pt idx="905">
                  <c:v>13.974</c:v>
                </c:pt>
                <c:pt idx="906">
                  <c:v>13.984</c:v>
                </c:pt>
                <c:pt idx="907">
                  <c:v>13.994</c:v>
                </c:pt>
                <c:pt idx="908">
                  <c:v>14.004</c:v>
                </c:pt>
                <c:pt idx="909">
                  <c:v>14.014000000000001</c:v>
                </c:pt>
                <c:pt idx="910">
                  <c:v>14.024000000000001</c:v>
                </c:pt>
                <c:pt idx="911">
                  <c:v>14.034000000000001</c:v>
                </c:pt>
                <c:pt idx="912">
                  <c:v>14.043999999999999</c:v>
                </c:pt>
                <c:pt idx="913">
                  <c:v>14.054</c:v>
                </c:pt>
                <c:pt idx="914">
                  <c:v>14.064</c:v>
                </c:pt>
                <c:pt idx="915">
                  <c:v>14.074</c:v>
                </c:pt>
                <c:pt idx="916">
                  <c:v>14.084</c:v>
                </c:pt>
                <c:pt idx="917">
                  <c:v>14.094000000000001</c:v>
                </c:pt>
                <c:pt idx="918">
                  <c:v>14.104000000000001</c:v>
                </c:pt>
                <c:pt idx="919">
                  <c:v>14.114000000000001</c:v>
                </c:pt>
                <c:pt idx="920">
                  <c:v>14.124000000000001</c:v>
                </c:pt>
                <c:pt idx="921">
                  <c:v>14.133999999999999</c:v>
                </c:pt>
                <c:pt idx="922">
                  <c:v>14.143999999999998</c:v>
                </c:pt>
                <c:pt idx="923">
                  <c:v>14.154</c:v>
                </c:pt>
                <c:pt idx="924">
                  <c:v>14.164</c:v>
                </c:pt>
                <c:pt idx="925">
                  <c:v>14.174000000000001</c:v>
                </c:pt>
                <c:pt idx="926">
                  <c:v>14.184000000000001</c:v>
                </c:pt>
                <c:pt idx="927">
                  <c:v>14.194000000000001</c:v>
                </c:pt>
                <c:pt idx="928">
                  <c:v>14.204000000000001</c:v>
                </c:pt>
                <c:pt idx="929">
                  <c:v>14.213999999999999</c:v>
                </c:pt>
                <c:pt idx="930">
                  <c:v>14.223999999999998</c:v>
                </c:pt>
                <c:pt idx="931">
                  <c:v>14.233999999999998</c:v>
                </c:pt>
                <c:pt idx="932">
                  <c:v>14.243999999999998</c:v>
                </c:pt>
                <c:pt idx="933">
                  <c:v>14.254</c:v>
                </c:pt>
                <c:pt idx="934">
                  <c:v>14.264000000000001</c:v>
                </c:pt>
                <c:pt idx="935">
                  <c:v>14.274000000000001</c:v>
                </c:pt>
                <c:pt idx="936">
                  <c:v>14.284000000000001</c:v>
                </c:pt>
                <c:pt idx="937">
                  <c:v>14.293999999999999</c:v>
                </c:pt>
                <c:pt idx="938">
                  <c:v>14.304</c:v>
                </c:pt>
                <c:pt idx="939">
                  <c:v>14.314</c:v>
                </c:pt>
                <c:pt idx="940">
                  <c:v>14.324</c:v>
                </c:pt>
                <c:pt idx="941">
                  <c:v>14.334</c:v>
                </c:pt>
                <c:pt idx="942">
                  <c:v>14.344000000000001</c:v>
                </c:pt>
                <c:pt idx="943">
                  <c:v>14.354000000000006</c:v>
                </c:pt>
                <c:pt idx="944">
                  <c:v>14.364000000000004</c:v>
                </c:pt>
                <c:pt idx="945">
                  <c:v>14.374000000000002</c:v>
                </c:pt>
                <c:pt idx="946">
                  <c:v>14.384</c:v>
                </c:pt>
                <c:pt idx="947">
                  <c:v>14.394</c:v>
                </c:pt>
                <c:pt idx="948">
                  <c:v>14.404</c:v>
                </c:pt>
                <c:pt idx="949">
                  <c:v>14.414</c:v>
                </c:pt>
                <c:pt idx="950">
                  <c:v>14.424000000000001</c:v>
                </c:pt>
                <c:pt idx="951">
                  <c:v>14.434000000000001</c:v>
                </c:pt>
                <c:pt idx="952">
                  <c:v>14.444000000000001</c:v>
                </c:pt>
                <c:pt idx="953">
                  <c:v>14.454000000000002</c:v>
                </c:pt>
                <c:pt idx="954">
                  <c:v>14.464</c:v>
                </c:pt>
                <c:pt idx="955">
                  <c:v>14.474</c:v>
                </c:pt>
                <c:pt idx="956">
                  <c:v>14.484</c:v>
                </c:pt>
                <c:pt idx="957">
                  <c:v>14.494</c:v>
                </c:pt>
                <c:pt idx="958">
                  <c:v>14.504</c:v>
                </c:pt>
                <c:pt idx="959">
                  <c:v>14.514000000000001</c:v>
                </c:pt>
                <c:pt idx="960">
                  <c:v>14.524000000000001</c:v>
                </c:pt>
                <c:pt idx="961">
                  <c:v>14.534000000000001</c:v>
                </c:pt>
                <c:pt idx="962">
                  <c:v>14.543999999999999</c:v>
                </c:pt>
                <c:pt idx="963">
                  <c:v>14.554</c:v>
                </c:pt>
                <c:pt idx="964">
                  <c:v>14.564</c:v>
                </c:pt>
                <c:pt idx="965">
                  <c:v>14.574</c:v>
                </c:pt>
                <c:pt idx="966">
                  <c:v>14.584</c:v>
                </c:pt>
                <c:pt idx="967">
                  <c:v>14.594000000000001</c:v>
                </c:pt>
                <c:pt idx="968">
                  <c:v>14.604000000000001</c:v>
                </c:pt>
                <c:pt idx="969">
                  <c:v>14.614000000000001</c:v>
                </c:pt>
                <c:pt idx="970">
                  <c:v>14.624000000000001</c:v>
                </c:pt>
                <c:pt idx="971">
                  <c:v>14.633999999999999</c:v>
                </c:pt>
                <c:pt idx="972">
                  <c:v>14.643999999999998</c:v>
                </c:pt>
                <c:pt idx="973">
                  <c:v>14.654</c:v>
                </c:pt>
                <c:pt idx="974">
                  <c:v>14.664</c:v>
                </c:pt>
                <c:pt idx="975">
                  <c:v>14.674000000000001</c:v>
                </c:pt>
                <c:pt idx="976">
                  <c:v>14.684000000000001</c:v>
                </c:pt>
                <c:pt idx="977">
                  <c:v>14.694000000000001</c:v>
                </c:pt>
                <c:pt idx="978">
                  <c:v>14.704000000000001</c:v>
                </c:pt>
                <c:pt idx="979">
                  <c:v>14.713999999999999</c:v>
                </c:pt>
                <c:pt idx="980">
                  <c:v>14.723999999999998</c:v>
                </c:pt>
                <c:pt idx="981">
                  <c:v>14.733999999999998</c:v>
                </c:pt>
                <c:pt idx="982">
                  <c:v>14.743999999999998</c:v>
                </c:pt>
                <c:pt idx="983">
                  <c:v>14.754</c:v>
                </c:pt>
                <c:pt idx="984">
                  <c:v>14.764000000000001</c:v>
                </c:pt>
                <c:pt idx="985">
                  <c:v>14.774000000000001</c:v>
                </c:pt>
                <c:pt idx="986">
                  <c:v>14.784000000000001</c:v>
                </c:pt>
                <c:pt idx="987">
                  <c:v>14.793999999999999</c:v>
                </c:pt>
                <c:pt idx="988">
                  <c:v>14.804</c:v>
                </c:pt>
                <c:pt idx="989">
                  <c:v>14.814</c:v>
                </c:pt>
                <c:pt idx="990">
                  <c:v>14.824</c:v>
                </c:pt>
                <c:pt idx="991">
                  <c:v>14.834</c:v>
                </c:pt>
                <c:pt idx="992">
                  <c:v>14.844000000000001</c:v>
                </c:pt>
                <c:pt idx="993">
                  <c:v>14.854000000000006</c:v>
                </c:pt>
                <c:pt idx="994">
                  <c:v>14.864000000000004</c:v>
                </c:pt>
                <c:pt idx="995">
                  <c:v>14.874000000000002</c:v>
                </c:pt>
                <c:pt idx="996">
                  <c:v>14.884</c:v>
                </c:pt>
                <c:pt idx="997">
                  <c:v>14.894</c:v>
                </c:pt>
                <c:pt idx="998">
                  <c:v>14.904</c:v>
                </c:pt>
                <c:pt idx="999">
                  <c:v>14.914</c:v>
                </c:pt>
                <c:pt idx="1000">
                  <c:v>14.924000000000001</c:v>
                </c:pt>
                <c:pt idx="1001">
                  <c:v>14.934000000000001</c:v>
                </c:pt>
                <c:pt idx="1002">
                  <c:v>14.944000000000001</c:v>
                </c:pt>
                <c:pt idx="1003">
                  <c:v>14.954000000000002</c:v>
                </c:pt>
                <c:pt idx="1004">
                  <c:v>14.964</c:v>
                </c:pt>
                <c:pt idx="1005">
                  <c:v>14.974</c:v>
                </c:pt>
                <c:pt idx="1006">
                  <c:v>14.984</c:v>
                </c:pt>
                <c:pt idx="1007">
                  <c:v>14.994</c:v>
                </c:pt>
                <c:pt idx="1008">
                  <c:v>15.004</c:v>
                </c:pt>
                <c:pt idx="1009">
                  <c:v>15.014000000000001</c:v>
                </c:pt>
                <c:pt idx="1010">
                  <c:v>15.024000000000001</c:v>
                </c:pt>
                <c:pt idx="1011">
                  <c:v>15.034000000000001</c:v>
                </c:pt>
                <c:pt idx="1012">
                  <c:v>15.043999999999999</c:v>
                </c:pt>
                <c:pt idx="1013">
                  <c:v>15.054</c:v>
                </c:pt>
                <c:pt idx="1014">
                  <c:v>15.064</c:v>
                </c:pt>
                <c:pt idx="1015">
                  <c:v>15.074</c:v>
                </c:pt>
                <c:pt idx="1016">
                  <c:v>15.084</c:v>
                </c:pt>
                <c:pt idx="1017">
                  <c:v>15.094000000000001</c:v>
                </c:pt>
                <c:pt idx="1018">
                  <c:v>15.104000000000001</c:v>
                </c:pt>
                <c:pt idx="1019">
                  <c:v>15.114000000000001</c:v>
                </c:pt>
                <c:pt idx="1020">
                  <c:v>15.124000000000001</c:v>
                </c:pt>
                <c:pt idx="1021">
                  <c:v>15.133999999999999</c:v>
                </c:pt>
                <c:pt idx="1022">
                  <c:v>15.143999999999998</c:v>
                </c:pt>
                <c:pt idx="1023">
                  <c:v>15.154</c:v>
                </c:pt>
                <c:pt idx="1024">
                  <c:v>15.164</c:v>
                </c:pt>
                <c:pt idx="1025">
                  <c:v>15.174000000000001</c:v>
                </c:pt>
                <c:pt idx="1026">
                  <c:v>15.184000000000001</c:v>
                </c:pt>
                <c:pt idx="1027">
                  <c:v>15.194000000000001</c:v>
                </c:pt>
                <c:pt idx="1028">
                  <c:v>15.204000000000001</c:v>
                </c:pt>
                <c:pt idx="1029">
                  <c:v>15.213999999999999</c:v>
                </c:pt>
                <c:pt idx="1030">
                  <c:v>15.223999999999998</c:v>
                </c:pt>
                <c:pt idx="1031">
                  <c:v>15.233999999999998</c:v>
                </c:pt>
                <c:pt idx="1032">
                  <c:v>15.243999999999998</c:v>
                </c:pt>
                <c:pt idx="1033">
                  <c:v>15.254</c:v>
                </c:pt>
                <c:pt idx="1034">
                  <c:v>15.264000000000001</c:v>
                </c:pt>
                <c:pt idx="1035">
                  <c:v>15.274000000000001</c:v>
                </c:pt>
                <c:pt idx="1036">
                  <c:v>15.284000000000001</c:v>
                </c:pt>
                <c:pt idx="1037">
                  <c:v>15.293999999999999</c:v>
                </c:pt>
                <c:pt idx="1038">
                  <c:v>15.304</c:v>
                </c:pt>
                <c:pt idx="1039">
                  <c:v>15.314</c:v>
                </c:pt>
                <c:pt idx="1040">
                  <c:v>15.324</c:v>
                </c:pt>
                <c:pt idx="1041">
                  <c:v>15.334</c:v>
                </c:pt>
                <c:pt idx="1042">
                  <c:v>15.344000000000001</c:v>
                </c:pt>
                <c:pt idx="1043">
                  <c:v>15.354000000000006</c:v>
                </c:pt>
                <c:pt idx="1044">
                  <c:v>15.364000000000004</c:v>
                </c:pt>
                <c:pt idx="1045">
                  <c:v>15.374000000000002</c:v>
                </c:pt>
                <c:pt idx="1046">
                  <c:v>15.384</c:v>
                </c:pt>
                <c:pt idx="1047">
                  <c:v>15.394</c:v>
                </c:pt>
                <c:pt idx="1048">
                  <c:v>15.404</c:v>
                </c:pt>
                <c:pt idx="1049">
                  <c:v>15.414</c:v>
                </c:pt>
                <c:pt idx="1050">
                  <c:v>15.424000000000001</c:v>
                </c:pt>
                <c:pt idx="1051">
                  <c:v>15.434000000000001</c:v>
                </c:pt>
                <c:pt idx="1052">
                  <c:v>15.444000000000001</c:v>
                </c:pt>
                <c:pt idx="1053">
                  <c:v>15.454000000000002</c:v>
                </c:pt>
                <c:pt idx="1054">
                  <c:v>15.464</c:v>
                </c:pt>
                <c:pt idx="1055">
                  <c:v>15.474</c:v>
                </c:pt>
                <c:pt idx="1056">
                  <c:v>15.484</c:v>
                </c:pt>
                <c:pt idx="1057">
                  <c:v>15.494</c:v>
                </c:pt>
                <c:pt idx="1058">
                  <c:v>15.504</c:v>
                </c:pt>
                <c:pt idx="1059">
                  <c:v>15.514000000000001</c:v>
                </c:pt>
                <c:pt idx="1060">
                  <c:v>15.524000000000001</c:v>
                </c:pt>
                <c:pt idx="1061">
                  <c:v>15.534000000000001</c:v>
                </c:pt>
                <c:pt idx="1062">
                  <c:v>15.543999999999999</c:v>
                </c:pt>
                <c:pt idx="1063">
                  <c:v>15.554</c:v>
                </c:pt>
                <c:pt idx="1064">
                  <c:v>15.564</c:v>
                </c:pt>
                <c:pt idx="1065">
                  <c:v>15.574</c:v>
                </c:pt>
                <c:pt idx="1066">
                  <c:v>15.584</c:v>
                </c:pt>
                <c:pt idx="1067">
                  <c:v>15.594000000000001</c:v>
                </c:pt>
                <c:pt idx="1068">
                  <c:v>15.604000000000001</c:v>
                </c:pt>
                <c:pt idx="1069">
                  <c:v>15.614000000000001</c:v>
                </c:pt>
                <c:pt idx="1070">
                  <c:v>15.624000000000001</c:v>
                </c:pt>
                <c:pt idx="1071">
                  <c:v>15.633999999999999</c:v>
                </c:pt>
                <c:pt idx="1072">
                  <c:v>15.643999999999998</c:v>
                </c:pt>
                <c:pt idx="1073">
                  <c:v>15.654</c:v>
                </c:pt>
                <c:pt idx="1074">
                  <c:v>15.664</c:v>
                </c:pt>
                <c:pt idx="1075">
                  <c:v>15.674000000000001</c:v>
                </c:pt>
                <c:pt idx="1076">
                  <c:v>15.684000000000001</c:v>
                </c:pt>
                <c:pt idx="1077">
                  <c:v>15.694000000000001</c:v>
                </c:pt>
                <c:pt idx="1078">
                  <c:v>15.704000000000001</c:v>
                </c:pt>
                <c:pt idx="1079">
                  <c:v>15.713999999999999</c:v>
                </c:pt>
                <c:pt idx="1080">
                  <c:v>15.723999999999998</c:v>
                </c:pt>
                <c:pt idx="1081">
                  <c:v>15.733999999999998</c:v>
                </c:pt>
                <c:pt idx="1082">
                  <c:v>15.743999999999998</c:v>
                </c:pt>
                <c:pt idx="1083">
                  <c:v>15.754</c:v>
                </c:pt>
                <c:pt idx="1084">
                  <c:v>15.764000000000001</c:v>
                </c:pt>
                <c:pt idx="1085">
                  <c:v>15.774000000000001</c:v>
                </c:pt>
                <c:pt idx="1086">
                  <c:v>15.784000000000001</c:v>
                </c:pt>
                <c:pt idx="1087">
                  <c:v>15.793999999999999</c:v>
                </c:pt>
                <c:pt idx="1088">
                  <c:v>15.804</c:v>
                </c:pt>
                <c:pt idx="1089">
                  <c:v>15.814</c:v>
                </c:pt>
                <c:pt idx="1090">
                  <c:v>15.824</c:v>
                </c:pt>
                <c:pt idx="1091">
                  <c:v>15.834</c:v>
                </c:pt>
                <c:pt idx="1092">
                  <c:v>15.844000000000001</c:v>
                </c:pt>
                <c:pt idx="1093">
                  <c:v>15.854000000000006</c:v>
                </c:pt>
                <c:pt idx="1094">
                  <c:v>15.864000000000004</c:v>
                </c:pt>
                <c:pt idx="1095">
                  <c:v>15.874000000000002</c:v>
                </c:pt>
                <c:pt idx="1096">
                  <c:v>15.884</c:v>
                </c:pt>
                <c:pt idx="1097">
                  <c:v>15.894</c:v>
                </c:pt>
                <c:pt idx="1098">
                  <c:v>15.904</c:v>
                </c:pt>
                <c:pt idx="1099">
                  <c:v>15.914</c:v>
                </c:pt>
                <c:pt idx="1100">
                  <c:v>15.924000000000001</c:v>
                </c:pt>
                <c:pt idx="1101">
                  <c:v>15.934000000000001</c:v>
                </c:pt>
                <c:pt idx="1102">
                  <c:v>15.944000000000001</c:v>
                </c:pt>
                <c:pt idx="1103">
                  <c:v>15.954000000000002</c:v>
                </c:pt>
                <c:pt idx="1104">
                  <c:v>15.964</c:v>
                </c:pt>
                <c:pt idx="1105">
                  <c:v>15.974</c:v>
                </c:pt>
                <c:pt idx="1106">
                  <c:v>15.984</c:v>
                </c:pt>
                <c:pt idx="1107">
                  <c:v>15.994</c:v>
                </c:pt>
                <c:pt idx="1108">
                  <c:v>16.004000000000001</c:v>
                </c:pt>
                <c:pt idx="1109">
                  <c:v>16.013999999999999</c:v>
                </c:pt>
                <c:pt idx="1110">
                  <c:v>16.024000000000001</c:v>
                </c:pt>
                <c:pt idx="1111">
                  <c:v>16.033999999999999</c:v>
                </c:pt>
                <c:pt idx="1112">
                  <c:v>16.044</c:v>
                </c:pt>
                <c:pt idx="1113">
                  <c:v>16.053999999999988</c:v>
                </c:pt>
                <c:pt idx="1114">
                  <c:v>16.064</c:v>
                </c:pt>
                <c:pt idx="1115">
                  <c:v>16.074000000000005</c:v>
                </c:pt>
                <c:pt idx="1116">
                  <c:v>16.084</c:v>
                </c:pt>
                <c:pt idx="1117">
                  <c:v>16.094000000000001</c:v>
                </c:pt>
                <c:pt idx="1118">
                  <c:v>16.103999999999999</c:v>
                </c:pt>
                <c:pt idx="1119">
                  <c:v>16.114000000000011</c:v>
                </c:pt>
                <c:pt idx="1120">
                  <c:v>16.123999999999999</c:v>
                </c:pt>
                <c:pt idx="1121">
                  <c:v>16.134000000000011</c:v>
                </c:pt>
                <c:pt idx="1122">
                  <c:v>16.143999999999988</c:v>
                </c:pt>
                <c:pt idx="1123">
                  <c:v>16.154000000000011</c:v>
                </c:pt>
                <c:pt idx="1124">
                  <c:v>16.164000000000001</c:v>
                </c:pt>
                <c:pt idx="1125">
                  <c:v>16.173999999999999</c:v>
                </c:pt>
                <c:pt idx="1126">
                  <c:v>16.184000000000001</c:v>
                </c:pt>
                <c:pt idx="1127">
                  <c:v>16.193999999999999</c:v>
                </c:pt>
                <c:pt idx="1128">
                  <c:v>16.204000000000001</c:v>
                </c:pt>
                <c:pt idx="1129">
                  <c:v>16.213999999999999</c:v>
                </c:pt>
                <c:pt idx="1130">
                  <c:v>16.224</c:v>
                </c:pt>
                <c:pt idx="1131">
                  <c:v>16.234000000000005</c:v>
                </c:pt>
                <c:pt idx="1132">
                  <c:v>16.244</c:v>
                </c:pt>
                <c:pt idx="1133">
                  <c:v>16.254000000000001</c:v>
                </c:pt>
                <c:pt idx="1134">
                  <c:v>16.263999999999989</c:v>
                </c:pt>
                <c:pt idx="1135">
                  <c:v>16.274000000000001</c:v>
                </c:pt>
                <c:pt idx="1136">
                  <c:v>16.283999999999985</c:v>
                </c:pt>
                <c:pt idx="1137">
                  <c:v>16.294</c:v>
                </c:pt>
                <c:pt idx="1138">
                  <c:v>16.303999999999988</c:v>
                </c:pt>
                <c:pt idx="1139">
                  <c:v>16.314000000000011</c:v>
                </c:pt>
                <c:pt idx="1140">
                  <c:v>16.324000000000005</c:v>
                </c:pt>
                <c:pt idx="1141">
                  <c:v>16.33400000000001</c:v>
                </c:pt>
                <c:pt idx="1142">
                  <c:v>16.344000000000001</c:v>
                </c:pt>
                <c:pt idx="1143">
                  <c:v>16.353999999999999</c:v>
                </c:pt>
                <c:pt idx="1144">
                  <c:v>16.364000000000001</c:v>
                </c:pt>
                <c:pt idx="1145">
                  <c:v>16.373999999999999</c:v>
                </c:pt>
                <c:pt idx="1146">
                  <c:v>16.384</c:v>
                </c:pt>
                <c:pt idx="1147">
                  <c:v>16.393999999999988</c:v>
                </c:pt>
                <c:pt idx="1148">
                  <c:v>16.404</c:v>
                </c:pt>
                <c:pt idx="1149">
                  <c:v>16.414000000000001</c:v>
                </c:pt>
                <c:pt idx="1150">
                  <c:v>16.423999999999989</c:v>
                </c:pt>
                <c:pt idx="1151">
                  <c:v>16.434000000000001</c:v>
                </c:pt>
                <c:pt idx="1152">
                  <c:v>16.443999999999988</c:v>
                </c:pt>
                <c:pt idx="1153">
                  <c:v>16.454000000000001</c:v>
                </c:pt>
                <c:pt idx="1154">
                  <c:v>16.463999999999984</c:v>
                </c:pt>
                <c:pt idx="1155">
                  <c:v>16.474</c:v>
                </c:pt>
                <c:pt idx="1156">
                  <c:v>16.484000000000002</c:v>
                </c:pt>
                <c:pt idx="1157">
                  <c:v>16.494</c:v>
                </c:pt>
                <c:pt idx="1158">
                  <c:v>16.504000000000001</c:v>
                </c:pt>
                <c:pt idx="1159">
                  <c:v>16.513999999999999</c:v>
                </c:pt>
                <c:pt idx="1160">
                  <c:v>16.524000000000001</c:v>
                </c:pt>
                <c:pt idx="1161">
                  <c:v>16.533999999999999</c:v>
                </c:pt>
                <c:pt idx="1162">
                  <c:v>16.544</c:v>
                </c:pt>
                <c:pt idx="1163">
                  <c:v>16.553999999999988</c:v>
                </c:pt>
                <c:pt idx="1164">
                  <c:v>16.564</c:v>
                </c:pt>
                <c:pt idx="1165">
                  <c:v>16.574000000000005</c:v>
                </c:pt>
                <c:pt idx="1166">
                  <c:v>16.584</c:v>
                </c:pt>
                <c:pt idx="1167">
                  <c:v>16.594000000000001</c:v>
                </c:pt>
                <c:pt idx="1168">
                  <c:v>16.603999999999999</c:v>
                </c:pt>
                <c:pt idx="1169">
                  <c:v>16.614000000000011</c:v>
                </c:pt>
                <c:pt idx="1170">
                  <c:v>16.623999999999999</c:v>
                </c:pt>
                <c:pt idx="1171">
                  <c:v>16.634000000000011</c:v>
                </c:pt>
                <c:pt idx="1172">
                  <c:v>16.643999999999988</c:v>
                </c:pt>
                <c:pt idx="1173">
                  <c:v>16.654000000000011</c:v>
                </c:pt>
                <c:pt idx="1174">
                  <c:v>16.664000000000001</c:v>
                </c:pt>
                <c:pt idx="1175">
                  <c:v>16.673999999999999</c:v>
                </c:pt>
                <c:pt idx="1176">
                  <c:v>16.684000000000001</c:v>
                </c:pt>
                <c:pt idx="1177">
                  <c:v>16.693999999999999</c:v>
                </c:pt>
                <c:pt idx="1178">
                  <c:v>16.704000000000001</c:v>
                </c:pt>
                <c:pt idx="1179">
                  <c:v>16.713999999999999</c:v>
                </c:pt>
                <c:pt idx="1180">
                  <c:v>16.724</c:v>
                </c:pt>
                <c:pt idx="1181">
                  <c:v>16.734000000000005</c:v>
                </c:pt>
                <c:pt idx="1182">
                  <c:v>16.744</c:v>
                </c:pt>
                <c:pt idx="1183">
                  <c:v>16.754000000000001</c:v>
                </c:pt>
                <c:pt idx="1184">
                  <c:v>16.763999999999989</c:v>
                </c:pt>
                <c:pt idx="1185">
                  <c:v>16.774000000000001</c:v>
                </c:pt>
                <c:pt idx="1186">
                  <c:v>16.783999999999985</c:v>
                </c:pt>
                <c:pt idx="1187">
                  <c:v>16.794</c:v>
                </c:pt>
                <c:pt idx="1188">
                  <c:v>16.803999999999988</c:v>
                </c:pt>
                <c:pt idx="1189">
                  <c:v>16.814000000000011</c:v>
                </c:pt>
                <c:pt idx="1190">
                  <c:v>16.824000000000005</c:v>
                </c:pt>
                <c:pt idx="1191">
                  <c:v>16.83400000000001</c:v>
                </c:pt>
                <c:pt idx="1192">
                  <c:v>16.844000000000001</c:v>
                </c:pt>
                <c:pt idx="1193">
                  <c:v>16.853999999999999</c:v>
                </c:pt>
                <c:pt idx="1194">
                  <c:v>16.864000000000001</c:v>
                </c:pt>
                <c:pt idx="1195">
                  <c:v>16.873999999999999</c:v>
                </c:pt>
                <c:pt idx="1196">
                  <c:v>16.884</c:v>
                </c:pt>
                <c:pt idx="1197">
                  <c:v>16.893999999999988</c:v>
                </c:pt>
                <c:pt idx="1198">
                  <c:v>16.904</c:v>
                </c:pt>
                <c:pt idx="1199">
                  <c:v>16.914000000000001</c:v>
                </c:pt>
                <c:pt idx="1200">
                  <c:v>16.923999999999989</c:v>
                </c:pt>
                <c:pt idx="1201">
                  <c:v>16.934000000000001</c:v>
                </c:pt>
                <c:pt idx="1202">
                  <c:v>16.943999999999988</c:v>
                </c:pt>
                <c:pt idx="1203">
                  <c:v>16.954000000000001</c:v>
                </c:pt>
                <c:pt idx="1204">
                  <c:v>16.963999999999984</c:v>
                </c:pt>
                <c:pt idx="1205">
                  <c:v>16.974</c:v>
                </c:pt>
                <c:pt idx="1206">
                  <c:v>16.984000000000002</c:v>
                </c:pt>
                <c:pt idx="1207">
                  <c:v>16.994</c:v>
                </c:pt>
                <c:pt idx="1208">
                  <c:v>17.004000000000001</c:v>
                </c:pt>
                <c:pt idx="1209">
                  <c:v>17.013999999999999</c:v>
                </c:pt>
                <c:pt idx="1210">
                  <c:v>17.024000000000001</c:v>
                </c:pt>
                <c:pt idx="1211">
                  <c:v>17.033999999999999</c:v>
                </c:pt>
                <c:pt idx="1212">
                  <c:v>17.044</c:v>
                </c:pt>
                <c:pt idx="1213">
                  <c:v>17.053999999999988</c:v>
                </c:pt>
                <c:pt idx="1214">
                  <c:v>17.064</c:v>
                </c:pt>
                <c:pt idx="1215">
                  <c:v>17.074000000000005</c:v>
                </c:pt>
                <c:pt idx="1216">
                  <c:v>17.084</c:v>
                </c:pt>
                <c:pt idx="1217">
                  <c:v>17.094000000000001</c:v>
                </c:pt>
                <c:pt idx="1218">
                  <c:v>17.103999999999999</c:v>
                </c:pt>
                <c:pt idx="1219">
                  <c:v>17.114000000000011</c:v>
                </c:pt>
                <c:pt idx="1220">
                  <c:v>17.123999999999999</c:v>
                </c:pt>
                <c:pt idx="1221">
                  <c:v>17.134000000000011</c:v>
                </c:pt>
                <c:pt idx="1222">
                  <c:v>17.143999999999988</c:v>
                </c:pt>
                <c:pt idx="1223">
                  <c:v>17.154000000000011</c:v>
                </c:pt>
                <c:pt idx="1224">
                  <c:v>17.164000000000001</c:v>
                </c:pt>
                <c:pt idx="1225">
                  <c:v>17.173999999999999</c:v>
                </c:pt>
                <c:pt idx="1226">
                  <c:v>17.184000000000001</c:v>
                </c:pt>
                <c:pt idx="1227">
                  <c:v>17.193999999999999</c:v>
                </c:pt>
                <c:pt idx="1228">
                  <c:v>17.204000000000001</c:v>
                </c:pt>
                <c:pt idx="1229">
                  <c:v>17.213999999999999</c:v>
                </c:pt>
                <c:pt idx="1230">
                  <c:v>17.224</c:v>
                </c:pt>
                <c:pt idx="1231">
                  <c:v>17.234000000000005</c:v>
                </c:pt>
                <c:pt idx="1232">
                  <c:v>17.244</c:v>
                </c:pt>
                <c:pt idx="1233">
                  <c:v>17.254000000000001</c:v>
                </c:pt>
                <c:pt idx="1234">
                  <c:v>17.263999999999989</c:v>
                </c:pt>
                <c:pt idx="1235">
                  <c:v>17.274000000000001</c:v>
                </c:pt>
                <c:pt idx="1236">
                  <c:v>17.283999999999985</c:v>
                </c:pt>
                <c:pt idx="1237">
                  <c:v>17.294</c:v>
                </c:pt>
                <c:pt idx="1238">
                  <c:v>17.303999999999988</c:v>
                </c:pt>
                <c:pt idx="1239">
                  <c:v>17.314000000000011</c:v>
                </c:pt>
                <c:pt idx="1240">
                  <c:v>17.324000000000005</c:v>
                </c:pt>
                <c:pt idx="1241">
                  <c:v>17.33400000000001</c:v>
                </c:pt>
                <c:pt idx="1242">
                  <c:v>17.344000000000001</c:v>
                </c:pt>
                <c:pt idx="1243">
                  <c:v>17.353999999999999</c:v>
                </c:pt>
                <c:pt idx="1244">
                  <c:v>17.364000000000001</c:v>
                </c:pt>
                <c:pt idx="1245">
                  <c:v>17.373999999999999</c:v>
                </c:pt>
                <c:pt idx="1246">
                  <c:v>17.384</c:v>
                </c:pt>
                <c:pt idx="1247">
                  <c:v>17.393999999999988</c:v>
                </c:pt>
                <c:pt idx="1248">
                  <c:v>17.404</c:v>
                </c:pt>
                <c:pt idx="1249">
                  <c:v>17.414000000000001</c:v>
                </c:pt>
                <c:pt idx="1250">
                  <c:v>17.423999999999989</c:v>
                </c:pt>
                <c:pt idx="1251">
                  <c:v>17.434000000000001</c:v>
                </c:pt>
                <c:pt idx="1252">
                  <c:v>17.443999999999988</c:v>
                </c:pt>
                <c:pt idx="1253">
                  <c:v>17.454000000000001</c:v>
                </c:pt>
                <c:pt idx="1254">
                  <c:v>17.463999999999984</c:v>
                </c:pt>
                <c:pt idx="1255">
                  <c:v>17.474</c:v>
                </c:pt>
                <c:pt idx="1256">
                  <c:v>17.484000000000002</c:v>
                </c:pt>
                <c:pt idx="1257">
                  <c:v>17.494</c:v>
                </c:pt>
                <c:pt idx="1258">
                  <c:v>17.504000000000001</c:v>
                </c:pt>
                <c:pt idx="1259">
                  <c:v>17.513999999999999</c:v>
                </c:pt>
                <c:pt idx="1260">
                  <c:v>17.524000000000001</c:v>
                </c:pt>
                <c:pt idx="1261">
                  <c:v>17.533999999999999</c:v>
                </c:pt>
                <c:pt idx="1262">
                  <c:v>17.544</c:v>
                </c:pt>
                <c:pt idx="1263">
                  <c:v>17.553999999999988</c:v>
                </c:pt>
                <c:pt idx="1264">
                  <c:v>17.564</c:v>
                </c:pt>
                <c:pt idx="1265">
                  <c:v>17.574000000000005</c:v>
                </c:pt>
                <c:pt idx="1266">
                  <c:v>17.584</c:v>
                </c:pt>
                <c:pt idx="1267">
                  <c:v>17.594000000000001</c:v>
                </c:pt>
                <c:pt idx="1268">
                  <c:v>17.603999999999999</c:v>
                </c:pt>
                <c:pt idx="1269">
                  <c:v>17.614000000000011</c:v>
                </c:pt>
                <c:pt idx="1270">
                  <c:v>17.623999999999999</c:v>
                </c:pt>
                <c:pt idx="1271">
                  <c:v>17.634000000000011</c:v>
                </c:pt>
                <c:pt idx="1272">
                  <c:v>17.643999999999988</c:v>
                </c:pt>
                <c:pt idx="1273">
                  <c:v>17.654000000000011</c:v>
                </c:pt>
                <c:pt idx="1274">
                  <c:v>17.664000000000001</c:v>
                </c:pt>
                <c:pt idx="1275">
                  <c:v>17.673999999999999</c:v>
                </c:pt>
                <c:pt idx="1276">
                  <c:v>17.684000000000001</c:v>
                </c:pt>
                <c:pt idx="1277">
                  <c:v>17.693999999999999</c:v>
                </c:pt>
                <c:pt idx="1278">
                  <c:v>17.704000000000001</c:v>
                </c:pt>
                <c:pt idx="1279">
                  <c:v>17.713999999999999</c:v>
                </c:pt>
                <c:pt idx="1280">
                  <c:v>17.724</c:v>
                </c:pt>
                <c:pt idx="1281">
                  <c:v>17.734000000000005</c:v>
                </c:pt>
                <c:pt idx="1282">
                  <c:v>17.744</c:v>
                </c:pt>
                <c:pt idx="1283">
                  <c:v>17.754000000000001</c:v>
                </c:pt>
                <c:pt idx="1284">
                  <c:v>17.763999999999989</c:v>
                </c:pt>
                <c:pt idx="1285">
                  <c:v>17.774000000000001</c:v>
                </c:pt>
                <c:pt idx="1286">
                  <c:v>17.783999999999985</c:v>
                </c:pt>
                <c:pt idx="1287">
                  <c:v>17.794</c:v>
                </c:pt>
                <c:pt idx="1288">
                  <c:v>17.803999999999988</c:v>
                </c:pt>
                <c:pt idx="1289">
                  <c:v>17.814000000000011</c:v>
                </c:pt>
                <c:pt idx="1290">
                  <c:v>17.824000000000005</c:v>
                </c:pt>
                <c:pt idx="1291">
                  <c:v>17.83400000000001</c:v>
                </c:pt>
                <c:pt idx="1292">
                  <c:v>17.844000000000001</c:v>
                </c:pt>
                <c:pt idx="1293">
                  <c:v>17.853999999999999</c:v>
                </c:pt>
                <c:pt idx="1294">
                  <c:v>17.864000000000001</c:v>
                </c:pt>
                <c:pt idx="1295">
                  <c:v>17.873999999999999</c:v>
                </c:pt>
                <c:pt idx="1296">
                  <c:v>17.884</c:v>
                </c:pt>
                <c:pt idx="1297">
                  <c:v>17.893999999999988</c:v>
                </c:pt>
                <c:pt idx="1298">
                  <c:v>17.904</c:v>
                </c:pt>
                <c:pt idx="1299">
                  <c:v>17.914000000000001</c:v>
                </c:pt>
                <c:pt idx="1300">
                  <c:v>17.923999999999989</c:v>
                </c:pt>
                <c:pt idx="1301">
                  <c:v>17.934000000000001</c:v>
                </c:pt>
                <c:pt idx="1302">
                  <c:v>17.943999999999988</c:v>
                </c:pt>
                <c:pt idx="1303">
                  <c:v>17.954000000000001</c:v>
                </c:pt>
                <c:pt idx="1304">
                  <c:v>17.963999999999984</c:v>
                </c:pt>
                <c:pt idx="1305">
                  <c:v>17.974</c:v>
                </c:pt>
                <c:pt idx="1306">
                  <c:v>17.984000000000002</c:v>
                </c:pt>
                <c:pt idx="1307">
                  <c:v>17.994</c:v>
                </c:pt>
                <c:pt idx="1308">
                  <c:v>18.004000000000001</c:v>
                </c:pt>
                <c:pt idx="1309">
                  <c:v>18.013999999999999</c:v>
                </c:pt>
                <c:pt idx="1310">
                  <c:v>18.024000000000001</c:v>
                </c:pt>
                <c:pt idx="1311">
                  <c:v>18.033999999999999</c:v>
                </c:pt>
                <c:pt idx="1312">
                  <c:v>18.044</c:v>
                </c:pt>
                <c:pt idx="1313">
                  <c:v>18.053999999999988</c:v>
                </c:pt>
                <c:pt idx="1314">
                  <c:v>18.064</c:v>
                </c:pt>
                <c:pt idx="1315">
                  <c:v>18.074000000000005</c:v>
                </c:pt>
                <c:pt idx="1316">
                  <c:v>18.084</c:v>
                </c:pt>
                <c:pt idx="1317">
                  <c:v>18.094000000000001</c:v>
                </c:pt>
                <c:pt idx="1318">
                  <c:v>18.103999999999999</c:v>
                </c:pt>
                <c:pt idx="1319">
                  <c:v>18.114000000000011</c:v>
                </c:pt>
                <c:pt idx="1320">
                  <c:v>18.123999999999999</c:v>
                </c:pt>
                <c:pt idx="1321">
                  <c:v>18.134000000000011</c:v>
                </c:pt>
                <c:pt idx="1322">
                  <c:v>18.143999999999988</c:v>
                </c:pt>
                <c:pt idx="1323">
                  <c:v>18.154000000000011</c:v>
                </c:pt>
                <c:pt idx="1324">
                  <c:v>18.164000000000001</c:v>
                </c:pt>
                <c:pt idx="1325">
                  <c:v>18.173999999999999</c:v>
                </c:pt>
                <c:pt idx="1326">
                  <c:v>18.184000000000001</c:v>
                </c:pt>
                <c:pt idx="1327">
                  <c:v>18.193999999999999</c:v>
                </c:pt>
                <c:pt idx="1328">
                  <c:v>18.204000000000001</c:v>
                </c:pt>
                <c:pt idx="1329">
                  <c:v>18.213999999999999</c:v>
                </c:pt>
                <c:pt idx="1330">
                  <c:v>18.224</c:v>
                </c:pt>
                <c:pt idx="1331">
                  <c:v>18.234000000000005</c:v>
                </c:pt>
                <c:pt idx="1332">
                  <c:v>18.244</c:v>
                </c:pt>
                <c:pt idx="1333">
                  <c:v>18.254000000000001</c:v>
                </c:pt>
                <c:pt idx="1334">
                  <c:v>18.263999999999989</c:v>
                </c:pt>
                <c:pt idx="1335">
                  <c:v>18.274000000000001</c:v>
                </c:pt>
                <c:pt idx="1336">
                  <c:v>18.283999999999985</c:v>
                </c:pt>
                <c:pt idx="1337">
                  <c:v>18.294</c:v>
                </c:pt>
                <c:pt idx="1338">
                  <c:v>18.303999999999988</c:v>
                </c:pt>
                <c:pt idx="1339">
                  <c:v>18.314000000000011</c:v>
                </c:pt>
                <c:pt idx="1340">
                  <c:v>18.324000000000005</c:v>
                </c:pt>
                <c:pt idx="1341">
                  <c:v>18.33400000000001</c:v>
                </c:pt>
                <c:pt idx="1342">
                  <c:v>18.344000000000001</c:v>
                </c:pt>
                <c:pt idx="1343">
                  <c:v>18.353999999999999</c:v>
                </c:pt>
                <c:pt idx="1344">
                  <c:v>18.364000000000001</c:v>
                </c:pt>
                <c:pt idx="1345">
                  <c:v>18.373999999999999</c:v>
                </c:pt>
                <c:pt idx="1346">
                  <c:v>18.384</c:v>
                </c:pt>
                <c:pt idx="1347">
                  <c:v>18.393999999999988</c:v>
                </c:pt>
                <c:pt idx="1348">
                  <c:v>18.404</c:v>
                </c:pt>
                <c:pt idx="1349">
                  <c:v>18.414000000000001</c:v>
                </c:pt>
                <c:pt idx="1350">
                  <c:v>18.423999999999989</c:v>
                </c:pt>
                <c:pt idx="1351">
                  <c:v>18.434000000000001</c:v>
                </c:pt>
                <c:pt idx="1352">
                  <c:v>18.443999999999988</c:v>
                </c:pt>
                <c:pt idx="1353">
                  <c:v>18.454000000000001</c:v>
                </c:pt>
                <c:pt idx="1354">
                  <c:v>18.463999999999984</c:v>
                </c:pt>
                <c:pt idx="1355">
                  <c:v>18.474</c:v>
                </c:pt>
                <c:pt idx="1356">
                  <c:v>18.484000000000002</c:v>
                </c:pt>
                <c:pt idx="1357">
                  <c:v>18.494</c:v>
                </c:pt>
                <c:pt idx="1358">
                  <c:v>18.504000000000001</c:v>
                </c:pt>
                <c:pt idx="1359">
                  <c:v>18.513999999999999</c:v>
                </c:pt>
                <c:pt idx="1360">
                  <c:v>18.524000000000001</c:v>
                </c:pt>
                <c:pt idx="1361">
                  <c:v>18.533999999999999</c:v>
                </c:pt>
                <c:pt idx="1362">
                  <c:v>18.544</c:v>
                </c:pt>
                <c:pt idx="1363">
                  <c:v>18.553999999999988</c:v>
                </c:pt>
                <c:pt idx="1364">
                  <c:v>18.564</c:v>
                </c:pt>
                <c:pt idx="1365">
                  <c:v>18.574000000000005</c:v>
                </c:pt>
                <c:pt idx="1366">
                  <c:v>18.584</c:v>
                </c:pt>
                <c:pt idx="1367">
                  <c:v>18.594000000000001</c:v>
                </c:pt>
                <c:pt idx="1368">
                  <c:v>18.603999999999999</c:v>
                </c:pt>
                <c:pt idx="1369">
                  <c:v>18.614000000000011</c:v>
                </c:pt>
                <c:pt idx="1370">
                  <c:v>18.623999999999999</c:v>
                </c:pt>
                <c:pt idx="1371">
                  <c:v>18.634000000000011</c:v>
                </c:pt>
                <c:pt idx="1372">
                  <c:v>18.643999999999988</c:v>
                </c:pt>
                <c:pt idx="1373">
                  <c:v>18.654000000000011</c:v>
                </c:pt>
                <c:pt idx="1374">
                  <c:v>18.664000000000001</c:v>
                </c:pt>
                <c:pt idx="1375">
                  <c:v>18.673999999999999</c:v>
                </c:pt>
                <c:pt idx="1376">
                  <c:v>18.684000000000001</c:v>
                </c:pt>
                <c:pt idx="1377">
                  <c:v>18.693999999999999</c:v>
                </c:pt>
                <c:pt idx="1378">
                  <c:v>18.704000000000001</c:v>
                </c:pt>
                <c:pt idx="1379">
                  <c:v>18.713999999999999</c:v>
                </c:pt>
                <c:pt idx="1380">
                  <c:v>18.724</c:v>
                </c:pt>
                <c:pt idx="1381">
                  <c:v>18.734000000000005</c:v>
                </c:pt>
                <c:pt idx="1382">
                  <c:v>18.744</c:v>
                </c:pt>
                <c:pt idx="1383">
                  <c:v>18.754000000000001</c:v>
                </c:pt>
                <c:pt idx="1384">
                  <c:v>18.763999999999989</c:v>
                </c:pt>
                <c:pt idx="1385">
                  <c:v>18.774000000000001</c:v>
                </c:pt>
                <c:pt idx="1386">
                  <c:v>18.783999999999985</c:v>
                </c:pt>
                <c:pt idx="1387">
                  <c:v>18.794</c:v>
                </c:pt>
                <c:pt idx="1388">
                  <c:v>18.803999999999988</c:v>
                </c:pt>
                <c:pt idx="1389">
                  <c:v>18.814000000000011</c:v>
                </c:pt>
                <c:pt idx="1390">
                  <c:v>18.824000000000005</c:v>
                </c:pt>
                <c:pt idx="1391">
                  <c:v>18.83400000000001</c:v>
                </c:pt>
                <c:pt idx="1392">
                  <c:v>18.844000000000001</c:v>
                </c:pt>
                <c:pt idx="1393">
                  <c:v>18.853999999999999</c:v>
                </c:pt>
                <c:pt idx="1394">
                  <c:v>18.864000000000001</c:v>
                </c:pt>
                <c:pt idx="1395">
                  <c:v>18.873999999999999</c:v>
                </c:pt>
                <c:pt idx="1396">
                  <c:v>18.884</c:v>
                </c:pt>
                <c:pt idx="1397">
                  <c:v>18.893999999999988</c:v>
                </c:pt>
                <c:pt idx="1398">
                  <c:v>18.904</c:v>
                </c:pt>
                <c:pt idx="1399">
                  <c:v>18.914000000000001</c:v>
                </c:pt>
                <c:pt idx="1400">
                  <c:v>18.923999999999989</c:v>
                </c:pt>
                <c:pt idx="1401">
                  <c:v>18.934000000000001</c:v>
                </c:pt>
                <c:pt idx="1402">
                  <c:v>18.943999999999988</c:v>
                </c:pt>
                <c:pt idx="1403">
                  <c:v>18.954000000000001</c:v>
                </c:pt>
                <c:pt idx="1404">
                  <c:v>18.963999999999984</c:v>
                </c:pt>
                <c:pt idx="1405">
                  <c:v>18.974</c:v>
                </c:pt>
                <c:pt idx="1406">
                  <c:v>18.984000000000002</c:v>
                </c:pt>
                <c:pt idx="1407">
                  <c:v>18.994</c:v>
                </c:pt>
                <c:pt idx="1408">
                  <c:v>19.004000000000001</c:v>
                </c:pt>
                <c:pt idx="1409">
                  <c:v>19.013999999999999</c:v>
                </c:pt>
                <c:pt idx="1410">
                  <c:v>19.024000000000001</c:v>
                </c:pt>
                <c:pt idx="1411">
                  <c:v>19.033999999999999</c:v>
                </c:pt>
                <c:pt idx="1412">
                  <c:v>19.044</c:v>
                </c:pt>
                <c:pt idx="1413">
                  <c:v>19.053999999999988</c:v>
                </c:pt>
                <c:pt idx="1414">
                  <c:v>19.064</c:v>
                </c:pt>
                <c:pt idx="1415">
                  <c:v>19.074000000000005</c:v>
                </c:pt>
                <c:pt idx="1416">
                  <c:v>19.084</c:v>
                </c:pt>
                <c:pt idx="1417">
                  <c:v>19.094000000000001</c:v>
                </c:pt>
                <c:pt idx="1418">
                  <c:v>19.103999999999999</c:v>
                </c:pt>
                <c:pt idx="1419">
                  <c:v>19.114000000000011</c:v>
                </c:pt>
                <c:pt idx="1420">
                  <c:v>19.123999999999999</c:v>
                </c:pt>
                <c:pt idx="1421">
                  <c:v>19.134000000000011</c:v>
                </c:pt>
                <c:pt idx="1422">
                  <c:v>19.143999999999988</c:v>
                </c:pt>
                <c:pt idx="1423">
                  <c:v>19.154000000000011</c:v>
                </c:pt>
                <c:pt idx="1424">
                  <c:v>19.164000000000001</c:v>
                </c:pt>
                <c:pt idx="1425">
                  <c:v>19.173999999999999</c:v>
                </c:pt>
                <c:pt idx="1426">
                  <c:v>19.184000000000001</c:v>
                </c:pt>
                <c:pt idx="1427">
                  <c:v>19.193999999999999</c:v>
                </c:pt>
                <c:pt idx="1428">
                  <c:v>19.204000000000001</c:v>
                </c:pt>
                <c:pt idx="1429">
                  <c:v>19.213999999999999</c:v>
                </c:pt>
                <c:pt idx="1430">
                  <c:v>19.224</c:v>
                </c:pt>
                <c:pt idx="1431">
                  <c:v>19.234000000000005</c:v>
                </c:pt>
                <c:pt idx="1432">
                  <c:v>19.244</c:v>
                </c:pt>
                <c:pt idx="1433">
                  <c:v>19.254000000000001</c:v>
                </c:pt>
                <c:pt idx="1434">
                  <c:v>19.263999999999989</c:v>
                </c:pt>
                <c:pt idx="1435">
                  <c:v>19.274000000000001</c:v>
                </c:pt>
                <c:pt idx="1436">
                  <c:v>19.283999999999985</c:v>
                </c:pt>
                <c:pt idx="1437">
                  <c:v>19.294</c:v>
                </c:pt>
                <c:pt idx="1438">
                  <c:v>19.303999999999988</c:v>
                </c:pt>
                <c:pt idx="1439">
                  <c:v>19.314000000000011</c:v>
                </c:pt>
                <c:pt idx="1440">
                  <c:v>19.324000000000005</c:v>
                </c:pt>
                <c:pt idx="1441">
                  <c:v>19.33400000000001</c:v>
                </c:pt>
                <c:pt idx="1442">
                  <c:v>19.344000000000001</c:v>
                </c:pt>
                <c:pt idx="1443">
                  <c:v>19.353999999999999</c:v>
                </c:pt>
                <c:pt idx="1444">
                  <c:v>19.364000000000001</c:v>
                </c:pt>
                <c:pt idx="1445">
                  <c:v>19.373999999999999</c:v>
                </c:pt>
                <c:pt idx="1446">
                  <c:v>19.384</c:v>
                </c:pt>
                <c:pt idx="1447">
                  <c:v>19.393999999999988</c:v>
                </c:pt>
                <c:pt idx="1448">
                  <c:v>19.404</c:v>
                </c:pt>
                <c:pt idx="1449">
                  <c:v>19.414000000000001</c:v>
                </c:pt>
                <c:pt idx="1450">
                  <c:v>19.423999999999989</c:v>
                </c:pt>
                <c:pt idx="1451">
                  <c:v>19.434000000000001</c:v>
                </c:pt>
                <c:pt idx="1452">
                  <c:v>19.443999999999988</c:v>
                </c:pt>
                <c:pt idx="1453">
                  <c:v>19.454000000000001</c:v>
                </c:pt>
                <c:pt idx="1454">
                  <c:v>19.463999999999984</c:v>
                </c:pt>
                <c:pt idx="1455">
                  <c:v>19.474</c:v>
                </c:pt>
                <c:pt idx="1456">
                  <c:v>19.484000000000002</c:v>
                </c:pt>
                <c:pt idx="1457">
                  <c:v>19.494</c:v>
                </c:pt>
                <c:pt idx="1458">
                  <c:v>19.504000000000001</c:v>
                </c:pt>
                <c:pt idx="1459">
                  <c:v>19.513999999999999</c:v>
                </c:pt>
                <c:pt idx="1460">
                  <c:v>19.524000000000001</c:v>
                </c:pt>
                <c:pt idx="1461">
                  <c:v>19.533999999999999</c:v>
                </c:pt>
                <c:pt idx="1462">
                  <c:v>19.544</c:v>
                </c:pt>
                <c:pt idx="1463">
                  <c:v>19.553999999999988</c:v>
                </c:pt>
                <c:pt idx="1464">
                  <c:v>19.564</c:v>
                </c:pt>
                <c:pt idx="1465">
                  <c:v>19.574000000000005</c:v>
                </c:pt>
                <c:pt idx="1466">
                  <c:v>19.584</c:v>
                </c:pt>
                <c:pt idx="1467">
                  <c:v>19.594000000000001</c:v>
                </c:pt>
                <c:pt idx="1468">
                  <c:v>19.603999999999999</c:v>
                </c:pt>
                <c:pt idx="1469">
                  <c:v>19.614000000000011</c:v>
                </c:pt>
                <c:pt idx="1470">
                  <c:v>19.623999999999999</c:v>
                </c:pt>
                <c:pt idx="1471">
                  <c:v>19.634000000000011</c:v>
                </c:pt>
                <c:pt idx="1472">
                  <c:v>19.643999999999988</c:v>
                </c:pt>
                <c:pt idx="1473">
                  <c:v>19.654000000000011</c:v>
                </c:pt>
                <c:pt idx="1474">
                  <c:v>19.664000000000001</c:v>
                </c:pt>
                <c:pt idx="1475">
                  <c:v>19.673999999999999</c:v>
                </c:pt>
                <c:pt idx="1476">
                  <c:v>19.684000000000001</c:v>
                </c:pt>
                <c:pt idx="1477">
                  <c:v>19.693999999999999</c:v>
                </c:pt>
                <c:pt idx="1478">
                  <c:v>19.704000000000001</c:v>
                </c:pt>
                <c:pt idx="1479">
                  <c:v>19.713999999999999</c:v>
                </c:pt>
                <c:pt idx="1480">
                  <c:v>19.724</c:v>
                </c:pt>
                <c:pt idx="1481">
                  <c:v>19.734000000000005</c:v>
                </c:pt>
                <c:pt idx="1482">
                  <c:v>19.744</c:v>
                </c:pt>
                <c:pt idx="1483">
                  <c:v>19.754000000000001</c:v>
                </c:pt>
                <c:pt idx="1484">
                  <c:v>19.763999999999989</c:v>
                </c:pt>
                <c:pt idx="1485">
                  <c:v>19.774000000000001</c:v>
                </c:pt>
                <c:pt idx="1486">
                  <c:v>19.783999999999985</c:v>
                </c:pt>
                <c:pt idx="1487">
                  <c:v>19.794</c:v>
                </c:pt>
                <c:pt idx="1488">
                  <c:v>19.803999999999988</c:v>
                </c:pt>
                <c:pt idx="1489">
                  <c:v>19.814000000000011</c:v>
                </c:pt>
                <c:pt idx="1490">
                  <c:v>19.824000000000005</c:v>
                </c:pt>
                <c:pt idx="1491">
                  <c:v>19.83400000000001</c:v>
                </c:pt>
                <c:pt idx="1492">
                  <c:v>19.844000000000001</c:v>
                </c:pt>
                <c:pt idx="1493">
                  <c:v>19.853999999999999</c:v>
                </c:pt>
                <c:pt idx="1494">
                  <c:v>19.864000000000001</c:v>
                </c:pt>
                <c:pt idx="1495">
                  <c:v>19.873999999999999</c:v>
                </c:pt>
                <c:pt idx="1496">
                  <c:v>19.884</c:v>
                </c:pt>
                <c:pt idx="1497">
                  <c:v>19.893999999999988</c:v>
                </c:pt>
                <c:pt idx="1498">
                  <c:v>19.904</c:v>
                </c:pt>
                <c:pt idx="1499">
                  <c:v>19.914000000000001</c:v>
                </c:pt>
                <c:pt idx="1500">
                  <c:v>19.923999999999989</c:v>
                </c:pt>
                <c:pt idx="1501">
                  <c:v>19.934000000000001</c:v>
                </c:pt>
                <c:pt idx="1502">
                  <c:v>19.943999999999988</c:v>
                </c:pt>
                <c:pt idx="1503">
                  <c:v>19.954000000000001</c:v>
                </c:pt>
                <c:pt idx="1504">
                  <c:v>19.963999999999984</c:v>
                </c:pt>
                <c:pt idx="1505">
                  <c:v>19.974</c:v>
                </c:pt>
                <c:pt idx="1506">
                  <c:v>19.984000000000002</c:v>
                </c:pt>
                <c:pt idx="1507">
                  <c:v>19.994</c:v>
                </c:pt>
                <c:pt idx="1508">
                  <c:v>20.004000000000001</c:v>
                </c:pt>
                <c:pt idx="1509">
                  <c:v>20.013999999999999</c:v>
                </c:pt>
                <c:pt idx="1510">
                  <c:v>20.024000000000001</c:v>
                </c:pt>
                <c:pt idx="1511">
                  <c:v>20.033999999999999</c:v>
                </c:pt>
                <c:pt idx="1512">
                  <c:v>20.044</c:v>
                </c:pt>
                <c:pt idx="1513">
                  <c:v>20.053999999999988</c:v>
                </c:pt>
                <c:pt idx="1514">
                  <c:v>20.064</c:v>
                </c:pt>
                <c:pt idx="1515">
                  <c:v>20.074000000000005</c:v>
                </c:pt>
                <c:pt idx="1516">
                  <c:v>20.084</c:v>
                </c:pt>
                <c:pt idx="1517">
                  <c:v>20.094000000000001</c:v>
                </c:pt>
                <c:pt idx="1518">
                  <c:v>20.103999999999999</c:v>
                </c:pt>
                <c:pt idx="1519">
                  <c:v>20.114000000000011</c:v>
                </c:pt>
                <c:pt idx="1520">
                  <c:v>20.123999999999999</c:v>
                </c:pt>
                <c:pt idx="1521">
                  <c:v>20.134000000000011</c:v>
                </c:pt>
                <c:pt idx="1522">
                  <c:v>20.143999999999988</c:v>
                </c:pt>
                <c:pt idx="1523">
                  <c:v>20.154000000000011</c:v>
                </c:pt>
                <c:pt idx="1524">
                  <c:v>20.164000000000001</c:v>
                </c:pt>
                <c:pt idx="1525">
                  <c:v>20.173999999999999</c:v>
                </c:pt>
                <c:pt idx="1526">
                  <c:v>20.184000000000001</c:v>
                </c:pt>
                <c:pt idx="1527">
                  <c:v>20.193999999999999</c:v>
                </c:pt>
                <c:pt idx="1528">
                  <c:v>20.204000000000001</c:v>
                </c:pt>
                <c:pt idx="1529">
                  <c:v>20.213999999999999</c:v>
                </c:pt>
                <c:pt idx="1530">
                  <c:v>20.224</c:v>
                </c:pt>
                <c:pt idx="1531">
                  <c:v>20.234000000000005</c:v>
                </c:pt>
                <c:pt idx="1532">
                  <c:v>20.244</c:v>
                </c:pt>
                <c:pt idx="1533">
                  <c:v>20.254000000000001</c:v>
                </c:pt>
                <c:pt idx="1534">
                  <c:v>20.263999999999989</c:v>
                </c:pt>
                <c:pt idx="1535">
                  <c:v>20.274000000000001</c:v>
                </c:pt>
                <c:pt idx="1536">
                  <c:v>20.283999999999985</c:v>
                </c:pt>
                <c:pt idx="1537">
                  <c:v>20.294</c:v>
                </c:pt>
                <c:pt idx="1538">
                  <c:v>20.303999999999988</c:v>
                </c:pt>
                <c:pt idx="1539">
                  <c:v>20.314000000000011</c:v>
                </c:pt>
                <c:pt idx="1540">
                  <c:v>20.324000000000005</c:v>
                </c:pt>
                <c:pt idx="1541">
                  <c:v>20.33400000000001</c:v>
                </c:pt>
                <c:pt idx="1542">
                  <c:v>20.344000000000001</c:v>
                </c:pt>
                <c:pt idx="1543">
                  <c:v>20.353999999999999</c:v>
                </c:pt>
                <c:pt idx="1544">
                  <c:v>20.364000000000001</c:v>
                </c:pt>
                <c:pt idx="1545">
                  <c:v>20.373999999999999</c:v>
                </c:pt>
                <c:pt idx="1546">
                  <c:v>20.384</c:v>
                </c:pt>
                <c:pt idx="1547">
                  <c:v>20.393999999999988</c:v>
                </c:pt>
                <c:pt idx="1548">
                  <c:v>20.404</c:v>
                </c:pt>
                <c:pt idx="1549">
                  <c:v>20.414000000000001</c:v>
                </c:pt>
                <c:pt idx="1550">
                  <c:v>20.423999999999989</c:v>
                </c:pt>
                <c:pt idx="1551">
                  <c:v>20.434000000000001</c:v>
                </c:pt>
                <c:pt idx="1552">
                  <c:v>20.443999999999988</c:v>
                </c:pt>
                <c:pt idx="1553">
                  <c:v>20.454000000000001</c:v>
                </c:pt>
                <c:pt idx="1554">
                  <c:v>20.463999999999984</c:v>
                </c:pt>
                <c:pt idx="1555">
                  <c:v>20.474</c:v>
                </c:pt>
                <c:pt idx="1556">
                  <c:v>20.484000000000002</c:v>
                </c:pt>
                <c:pt idx="1557">
                  <c:v>20.494</c:v>
                </c:pt>
                <c:pt idx="1558">
                  <c:v>20.504000000000001</c:v>
                </c:pt>
                <c:pt idx="1559">
                  <c:v>20.513999999999999</c:v>
                </c:pt>
                <c:pt idx="1560">
                  <c:v>20.524000000000001</c:v>
                </c:pt>
                <c:pt idx="1561">
                  <c:v>20.533999999999999</c:v>
                </c:pt>
                <c:pt idx="1562">
                  <c:v>20.544</c:v>
                </c:pt>
                <c:pt idx="1563">
                  <c:v>20.553999999999988</c:v>
                </c:pt>
                <c:pt idx="1564">
                  <c:v>20.564</c:v>
                </c:pt>
                <c:pt idx="1565">
                  <c:v>20.574000000000005</c:v>
                </c:pt>
                <c:pt idx="1566">
                  <c:v>20.584</c:v>
                </c:pt>
                <c:pt idx="1567">
                  <c:v>20.594000000000001</c:v>
                </c:pt>
                <c:pt idx="1568">
                  <c:v>20.603999999999999</c:v>
                </c:pt>
                <c:pt idx="1569">
                  <c:v>20.614000000000011</c:v>
                </c:pt>
                <c:pt idx="1570">
                  <c:v>20.623999999999999</c:v>
                </c:pt>
                <c:pt idx="1571">
                  <c:v>20.634000000000011</c:v>
                </c:pt>
                <c:pt idx="1572">
                  <c:v>20.643999999999988</c:v>
                </c:pt>
                <c:pt idx="1573">
                  <c:v>20.654000000000011</c:v>
                </c:pt>
                <c:pt idx="1574">
                  <c:v>20.664000000000001</c:v>
                </c:pt>
                <c:pt idx="1575">
                  <c:v>20.673999999999999</c:v>
                </c:pt>
                <c:pt idx="1576">
                  <c:v>20.684000000000001</c:v>
                </c:pt>
                <c:pt idx="1577">
                  <c:v>20.693999999999999</c:v>
                </c:pt>
                <c:pt idx="1578">
                  <c:v>20.704000000000001</c:v>
                </c:pt>
                <c:pt idx="1579">
                  <c:v>20.713999999999999</c:v>
                </c:pt>
                <c:pt idx="1580">
                  <c:v>20.724</c:v>
                </c:pt>
                <c:pt idx="1581">
                  <c:v>20.734000000000005</c:v>
                </c:pt>
                <c:pt idx="1582">
                  <c:v>20.744</c:v>
                </c:pt>
                <c:pt idx="1583">
                  <c:v>20.754000000000001</c:v>
                </c:pt>
                <c:pt idx="1584">
                  <c:v>20.763999999999989</c:v>
                </c:pt>
                <c:pt idx="1585">
                  <c:v>20.774000000000001</c:v>
                </c:pt>
                <c:pt idx="1586">
                  <c:v>20.783999999999985</c:v>
                </c:pt>
                <c:pt idx="1587">
                  <c:v>20.794</c:v>
                </c:pt>
                <c:pt idx="1588">
                  <c:v>20.803999999999988</c:v>
                </c:pt>
                <c:pt idx="1589">
                  <c:v>20.814000000000011</c:v>
                </c:pt>
                <c:pt idx="1590">
                  <c:v>20.824000000000005</c:v>
                </c:pt>
                <c:pt idx="1591">
                  <c:v>20.83400000000001</c:v>
                </c:pt>
                <c:pt idx="1592">
                  <c:v>20.844000000000001</c:v>
                </c:pt>
                <c:pt idx="1593">
                  <c:v>20.853999999999999</c:v>
                </c:pt>
                <c:pt idx="1594">
                  <c:v>20.864000000000001</c:v>
                </c:pt>
                <c:pt idx="1595">
                  <c:v>20.873999999999999</c:v>
                </c:pt>
                <c:pt idx="1596">
                  <c:v>20.884</c:v>
                </c:pt>
                <c:pt idx="1597">
                  <c:v>20.893999999999988</c:v>
                </c:pt>
                <c:pt idx="1598">
                  <c:v>20.904</c:v>
                </c:pt>
                <c:pt idx="1599">
                  <c:v>20.914000000000001</c:v>
                </c:pt>
                <c:pt idx="1600">
                  <c:v>20.923999999999989</c:v>
                </c:pt>
                <c:pt idx="1601">
                  <c:v>20.934000000000001</c:v>
                </c:pt>
                <c:pt idx="1602">
                  <c:v>20.943999999999988</c:v>
                </c:pt>
                <c:pt idx="1603">
                  <c:v>20.954000000000001</c:v>
                </c:pt>
                <c:pt idx="1604">
                  <c:v>20.963999999999984</c:v>
                </c:pt>
                <c:pt idx="1605">
                  <c:v>20.974</c:v>
                </c:pt>
                <c:pt idx="1606">
                  <c:v>20.984000000000002</c:v>
                </c:pt>
                <c:pt idx="1607">
                  <c:v>20.994</c:v>
                </c:pt>
                <c:pt idx="1608">
                  <c:v>21.004000000000001</c:v>
                </c:pt>
                <c:pt idx="1609">
                  <c:v>21.013999999999999</c:v>
                </c:pt>
                <c:pt idx="1610">
                  <c:v>21.024000000000001</c:v>
                </c:pt>
                <c:pt idx="1611">
                  <c:v>21.033999999999999</c:v>
                </c:pt>
                <c:pt idx="1612">
                  <c:v>21.044</c:v>
                </c:pt>
                <c:pt idx="1613">
                  <c:v>21.053999999999988</c:v>
                </c:pt>
                <c:pt idx="1614">
                  <c:v>21.064</c:v>
                </c:pt>
                <c:pt idx="1615">
                  <c:v>21.074000000000005</c:v>
                </c:pt>
                <c:pt idx="1616">
                  <c:v>21.084</c:v>
                </c:pt>
                <c:pt idx="1617">
                  <c:v>21.094000000000001</c:v>
                </c:pt>
                <c:pt idx="1618">
                  <c:v>21.103999999999999</c:v>
                </c:pt>
                <c:pt idx="1619">
                  <c:v>21.114000000000011</c:v>
                </c:pt>
                <c:pt idx="1620">
                  <c:v>21.123999999999999</c:v>
                </c:pt>
                <c:pt idx="1621">
                  <c:v>21.134000000000011</c:v>
                </c:pt>
                <c:pt idx="1622">
                  <c:v>21.143999999999988</c:v>
                </c:pt>
                <c:pt idx="1623">
                  <c:v>21.154000000000011</c:v>
                </c:pt>
                <c:pt idx="1624">
                  <c:v>21.164000000000001</c:v>
                </c:pt>
                <c:pt idx="1625">
                  <c:v>21.173999999999999</c:v>
                </c:pt>
                <c:pt idx="1626">
                  <c:v>21.184000000000001</c:v>
                </c:pt>
                <c:pt idx="1627">
                  <c:v>21.193999999999999</c:v>
                </c:pt>
                <c:pt idx="1628">
                  <c:v>21.204000000000001</c:v>
                </c:pt>
                <c:pt idx="1629">
                  <c:v>21.213999999999999</c:v>
                </c:pt>
                <c:pt idx="1630">
                  <c:v>21.224</c:v>
                </c:pt>
                <c:pt idx="1631">
                  <c:v>21.234000000000005</c:v>
                </c:pt>
                <c:pt idx="1632">
                  <c:v>21.244</c:v>
                </c:pt>
                <c:pt idx="1633">
                  <c:v>21.254000000000001</c:v>
                </c:pt>
                <c:pt idx="1634">
                  <c:v>21.263999999999989</c:v>
                </c:pt>
                <c:pt idx="1635">
                  <c:v>21.274000000000001</c:v>
                </c:pt>
                <c:pt idx="1636">
                  <c:v>21.283999999999985</c:v>
                </c:pt>
                <c:pt idx="1637">
                  <c:v>21.294</c:v>
                </c:pt>
                <c:pt idx="1638">
                  <c:v>21.303999999999988</c:v>
                </c:pt>
                <c:pt idx="1639">
                  <c:v>21.314000000000011</c:v>
                </c:pt>
                <c:pt idx="1640">
                  <c:v>21.324000000000005</c:v>
                </c:pt>
                <c:pt idx="1641">
                  <c:v>21.33400000000001</c:v>
                </c:pt>
                <c:pt idx="1642">
                  <c:v>21.344000000000001</c:v>
                </c:pt>
                <c:pt idx="1643">
                  <c:v>21.353999999999999</c:v>
                </c:pt>
                <c:pt idx="1644">
                  <c:v>21.364000000000001</c:v>
                </c:pt>
                <c:pt idx="1645">
                  <c:v>21.373999999999999</c:v>
                </c:pt>
                <c:pt idx="1646">
                  <c:v>21.384</c:v>
                </c:pt>
                <c:pt idx="1647">
                  <c:v>21.393999999999988</c:v>
                </c:pt>
                <c:pt idx="1648">
                  <c:v>21.404</c:v>
                </c:pt>
                <c:pt idx="1649">
                  <c:v>21.414000000000001</c:v>
                </c:pt>
                <c:pt idx="1650">
                  <c:v>21.423999999999989</c:v>
                </c:pt>
                <c:pt idx="1651">
                  <c:v>21.434000000000001</c:v>
                </c:pt>
                <c:pt idx="1652">
                  <c:v>21.443999999999988</c:v>
                </c:pt>
                <c:pt idx="1653">
                  <c:v>21.454000000000001</c:v>
                </c:pt>
                <c:pt idx="1654">
                  <c:v>21.463999999999984</c:v>
                </c:pt>
                <c:pt idx="1655">
                  <c:v>21.474</c:v>
                </c:pt>
                <c:pt idx="1656">
                  <c:v>21.484000000000002</c:v>
                </c:pt>
                <c:pt idx="1657">
                  <c:v>21.494</c:v>
                </c:pt>
                <c:pt idx="1658">
                  <c:v>21.504000000000001</c:v>
                </c:pt>
                <c:pt idx="1659">
                  <c:v>21.513999999999999</c:v>
                </c:pt>
                <c:pt idx="1660">
                  <c:v>21.524000000000001</c:v>
                </c:pt>
                <c:pt idx="1661">
                  <c:v>21.533999999999999</c:v>
                </c:pt>
                <c:pt idx="1662">
                  <c:v>21.544</c:v>
                </c:pt>
                <c:pt idx="1663">
                  <c:v>21.553999999999988</c:v>
                </c:pt>
                <c:pt idx="1664">
                  <c:v>21.564</c:v>
                </c:pt>
                <c:pt idx="1665">
                  <c:v>21.574000000000005</c:v>
                </c:pt>
                <c:pt idx="1666">
                  <c:v>21.584</c:v>
                </c:pt>
                <c:pt idx="1667">
                  <c:v>21.594000000000001</c:v>
                </c:pt>
                <c:pt idx="1668">
                  <c:v>21.603999999999999</c:v>
                </c:pt>
                <c:pt idx="1669">
                  <c:v>21.614000000000011</c:v>
                </c:pt>
                <c:pt idx="1670">
                  <c:v>21.623999999999999</c:v>
                </c:pt>
                <c:pt idx="1671">
                  <c:v>21.634000000000011</c:v>
                </c:pt>
                <c:pt idx="1672">
                  <c:v>21.643999999999988</c:v>
                </c:pt>
                <c:pt idx="1673">
                  <c:v>21.654000000000011</c:v>
                </c:pt>
                <c:pt idx="1674">
                  <c:v>21.664000000000001</c:v>
                </c:pt>
                <c:pt idx="1675">
                  <c:v>21.673999999999999</c:v>
                </c:pt>
                <c:pt idx="1676">
                  <c:v>21.684000000000001</c:v>
                </c:pt>
                <c:pt idx="1677">
                  <c:v>21.693999999999999</c:v>
                </c:pt>
                <c:pt idx="1678">
                  <c:v>21.704000000000001</c:v>
                </c:pt>
                <c:pt idx="1679">
                  <c:v>21.713999999999999</c:v>
                </c:pt>
                <c:pt idx="1680">
                  <c:v>21.724</c:v>
                </c:pt>
                <c:pt idx="1681">
                  <c:v>21.734000000000005</c:v>
                </c:pt>
                <c:pt idx="1682">
                  <c:v>21.744</c:v>
                </c:pt>
                <c:pt idx="1683">
                  <c:v>21.754000000000001</c:v>
                </c:pt>
                <c:pt idx="1684">
                  <c:v>21.763999999999989</c:v>
                </c:pt>
                <c:pt idx="1685">
                  <c:v>21.774000000000001</c:v>
                </c:pt>
                <c:pt idx="1686">
                  <c:v>21.783999999999985</c:v>
                </c:pt>
                <c:pt idx="1687">
                  <c:v>21.794</c:v>
                </c:pt>
                <c:pt idx="1688">
                  <c:v>21.803999999999988</c:v>
                </c:pt>
                <c:pt idx="1689">
                  <c:v>21.814000000000011</c:v>
                </c:pt>
                <c:pt idx="1690">
                  <c:v>21.824000000000005</c:v>
                </c:pt>
                <c:pt idx="1691">
                  <c:v>21.83400000000001</c:v>
                </c:pt>
                <c:pt idx="1692">
                  <c:v>21.844000000000001</c:v>
                </c:pt>
                <c:pt idx="1693">
                  <c:v>21.853999999999999</c:v>
                </c:pt>
                <c:pt idx="1694">
                  <c:v>21.864000000000001</c:v>
                </c:pt>
                <c:pt idx="1695">
                  <c:v>21.873999999999999</c:v>
                </c:pt>
                <c:pt idx="1696">
                  <c:v>21.884</c:v>
                </c:pt>
                <c:pt idx="1697">
                  <c:v>21.893999999999988</c:v>
                </c:pt>
                <c:pt idx="1698">
                  <c:v>21.904</c:v>
                </c:pt>
                <c:pt idx="1699">
                  <c:v>21.914000000000001</c:v>
                </c:pt>
                <c:pt idx="1700">
                  <c:v>21.923999999999989</c:v>
                </c:pt>
                <c:pt idx="1701">
                  <c:v>21.934000000000001</c:v>
                </c:pt>
                <c:pt idx="1702">
                  <c:v>21.943999999999988</c:v>
                </c:pt>
                <c:pt idx="1703">
                  <c:v>21.954000000000001</c:v>
                </c:pt>
                <c:pt idx="1704">
                  <c:v>21.963999999999984</c:v>
                </c:pt>
                <c:pt idx="1705">
                  <c:v>21.974</c:v>
                </c:pt>
                <c:pt idx="1706">
                  <c:v>21.984000000000002</c:v>
                </c:pt>
                <c:pt idx="1707">
                  <c:v>21.994</c:v>
                </c:pt>
                <c:pt idx="1708">
                  <c:v>22.004000000000001</c:v>
                </c:pt>
                <c:pt idx="1709">
                  <c:v>22.013999999999999</c:v>
                </c:pt>
                <c:pt idx="1710">
                  <c:v>22.024000000000001</c:v>
                </c:pt>
                <c:pt idx="1711">
                  <c:v>22.033999999999999</c:v>
                </c:pt>
                <c:pt idx="1712">
                  <c:v>22.044</c:v>
                </c:pt>
                <c:pt idx="1713">
                  <c:v>22.053999999999988</c:v>
                </c:pt>
                <c:pt idx="1714">
                  <c:v>22.064</c:v>
                </c:pt>
                <c:pt idx="1715">
                  <c:v>22.074000000000005</c:v>
                </c:pt>
                <c:pt idx="1716">
                  <c:v>22.084</c:v>
                </c:pt>
                <c:pt idx="1717">
                  <c:v>22.094000000000001</c:v>
                </c:pt>
                <c:pt idx="1718">
                  <c:v>22.103999999999999</c:v>
                </c:pt>
                <c:pt idx="1719">
                  <c:v>22.114000000000011</c:v>
                </c:pt>
                <c:pt idx="1720">
                  <c:v>22.123999999999999</c:v>
                </c:pt>
                <c:pt idx="1721">
                  <c:v>22.134000000000011</c:v>
                </c:pt>
                <c:pt idx="1722">
                  <c:v>22.143999999999988</c:v>
                </c:pt>
                <c:pt idx="1723">
                  <c:v>22.154000000000011</c:v>
                </c:pt>
                <c:pt idx="1724">
                  <c:v>22.164000000000001</c:v>
                </c:pt>
                <c:pt idx="1725">
                  <c:v>22.173999999999999</c:v>
                </c:pt>
                <c:pt idx="1726">
                  <c:v>22.184000000000001</c:v>
                </c:pt>
                <c:pt idx="1727">
                  <c:v>22.193999999999999</c:v>
                </c:pt>
                <c:pt idx="1728">
                  <c:v>22.204000000000001</c:v>
                </c:pt>
                <c:pt idx="1729">
                  <c:v>22.213999999999999</c:v>
                </c:pt>
                <c:pt idx="1730">
                  <c:v>22.224</c:v>
                </c:pt>
                <c:pt idx="1731">
                  <c:v>22.234000000000005</c:v>
                </c:pt>
                <c:pt idx="1732">
                  <c:v>22.244</c:v>
                </c:pt>
                <c:pt idx="1733">
                  <c:v>22.254000000000001</c:v>
                </c:pt>
                <c:pt idx="1734">
                  <c:v>22.263999999999989</c:v>
                </c:pt>
                <c:pt idx="1735">
                  <c:v>22.274000000000001</c:v>
                </c:pt>
                <c:pt idx="1736">
                  <c:v>22.283999999999985</c:v>
                </c:pt>
                <c:pt idx="1737">
                  <c:v>22.294</c:v>
                </c:pt>
                <c:pt idx="1738">
                  <c:v>22.303999999999988</c:v>
                </c:pt>
                <c:pt idx="1739">
                  <c:v>22.314000000000011</c:v>
                </c:pt>
                <c:pt idx="1740">
                  <c:v>22.324000000000005</c:v>
                </c:pt>
                <c:pt idx="1741">
                  <c:v>22.33400000000001</c:v>
                </c:pt>
                <c:pt idx="1742">
                  <c:v>22.344000000000001</c:v>
                </c:pt>
                <c:pt idx="1743">
                  <c:v>22.353999999999999</c:v>
                </c:pt>
                <c:pt idx="1744">
                  <c:v>22.364000000000001</c:v>
                </c:pt>
                <c:pt idx="1745">
                  <c:v>22.373999999999999</c:v>
                </c:pt>
                <c:pt idx="1746">
                  <c:v>22.384</c:v>
                </c:pt>
                <c:pt idx="1747">
                  <c:v>22.393999999999988</c:v>
                </c:pt>
                <c:pt idx="1748">
                  <c:v>22.404</c:v>
                </c:pt>
                <c:pt idx="1749">
                  <c:v>22.414000000000001</c:v>
                </c:pt>
                <c:pt idx="1750">
                  <c:v>22.423999999999989</c:v>
                </c:pt>
                <c:pt idx="1751">
                  <c:v>22.434000000000001</c:v>
                </c:pt>
                <c:pt idx="1752">
                  <c:v>22.443999999999988</c:v>
                </c:pt>
                <c:pt idx="1753">
                  <c:v>22.454000000000001</c:v>
                </c:pt>
                <c:pt idx="1754">
                  <c:v>22.463999999999984</c:v>
                </c:pt>
                <c:pt idx="1755">
                  <c:v>22.474</c:v>
                </c:pt>
                <c:pt idx="1756">
                  <c:v>22.484000000000002</c:v>
                </c:pt>
                <c:pt idx="1757">
                  <c:v>22.494</c:v>
                </c:pt>
                <c:pt idx="1758">
                  <c:v>22.504000000000001</c:v>
                </c:pt>
                <c:pt idx="1759">
                  <c:v>22.513999999999999</c:v>
                </c:pt>
                <c:pt idx="1760">
                  <c:v>22.524000000000001</c:v>
                </c:pt>
                <c:pt idx="1761">
                  <c:v>22.533999999999999</c:v>
                </c:pt>
                <c:pt idx="1762">
                  <c:v>22.544</c:v>
                </c:pt>
                <c:pt idx="1763">
                  <c:v>22.553999999999988</c:v>
                </c:pt>
                <c:pt idx="1764">
                  <c:v>22.564</c:v>
                </c:pt>
                <c:pt idx="1765">
                  <c:v>22.574000000000005</c:v>
                </c:pt>
                <c:pt idx="1766">
                  <c:v>22.584</c:v>
                </c:pt>
                <c:pt idx="1767">
                  <c:v>22.594000000000001</c:v>
                </c:pt>
                <c:pt idx="1768">
                  <c:v>22.603999999999999</c:v>
                </c:pt>
                <c:pt idx="1769">
                  <c:v>22.614000000000011</c:v>
                </c:pt>
                <c:pt idx="1770">
                  <c:v>22.623999999999999</c:v>
                </c:pt>
                <c:pt idx="1771">
                  <c:v>22.634000000000011</c:v>
                </c:pt>
                <c:pt idx="1772">
                  <c:v>22.643999999999988</c:v>
                </c:pt>
                <c:pt idx="1773">
                  <c:v>22.654000000000011</c:v>
                </c:pt>
                <c:pt idx="1774">
                  <c:v>22.664000000000001</c:v>
                </c:pt>
                <c:pt idx="1775">
                  <c:v>22.673999999999999</c:v>
                </c:pt>
                <c:pt idx="1776">
                  <c:v>22.684000000000001</c:v>
                </c:pt>
                <c:pt idx="1777">
                  <c:v>22.693999999999999</c:v>
                </c:pt>
                <c:pt idx="1778">
                  <c:v>22.704000000000001</c:v>
                </c:pt>
                <c:pt idx="1779">
                  <c:v>22.713999999999999</c:v>
                </c:pt>
                <c:pt idx="1780">
                  <c:v>22.724</c:v>
                </c:pt>
                <c:pt idx="1781">
                  <c:v>22.734000000000005</c:v>
                </c:pt>
                <c:pt idx="1782">
                  <c:v>22.744</c:v>
                </c:pt>
                <c:pt idx="1783">
                  <c:v>22.754000000000001</c:v>
                </c:pt>
                <c:pt idx="1784">
                  <c:v>22.763999999999989</c:v>
                </c:pt>
                <c:pt idx="1785">
                  <c:v>22.774000000000001</c:v>
                </c:pt>
                <c:pt idx="1786">
                  <c:v>22.783999999999985</c:v>
                </c:pt>
                <c:pt idx="1787">
                  <c:v>22.794</c:v>
                </c:pt>
                <c:pt idx="1788">
                  <c:v>22.803999999999988</c:v>
                </c:pt>
                <c:pt idx="1789">
                  <c:v>22.814000000000011</c:v>
                </c:pt>
                <c:pt idx="1790">
                  <c:v>22.824000000000005</c:v>
                </c:pt>
                <c:pt idx="1791">
                  <c:v>22.83400000000001</c:v>
                </c:pt>
                <c:pt idx="1792">
                  <c:v>22.844000000000001</c:v>
                </c:pt>
                <c:pt idx="1793">
                  <c:v>22.853999999999999</c:v>
                </c:pt>
                <c:pt idx="1794">
                  <c:v>22.864000000000001</c:v>
                </c:pt>
                <c:pt idx="1795">
                  <c:v>22.873999999999999</c:v>
                </c:pt>
                <c:pt idx="1796">
                  <c:v>22.884</c:v>
                </c:pt>
                <c:pt idx="1797">
                  <c:v>22.893999999999988</c:v>
                </c:pt>
                <c:pt idx="1798">
                  <c:v>22.904</c:v>
                </c:pt>
                <c:pt idx="1799">
                  <c:v>22.914000000000001</c:v>
                </c:pt>
                <c:pt idx="1800">
                  <c:v>22.923999999999989</c:v>
                </c:pt>
                <c:pt idx="1801">
                  <c:v>22.934000000000001</c:v>
                </c:pt>
                <c:pt idx="1802">
                  <c:v>22.943999999999988</c:v>
                </c:pt>
                <c:pt idx="1803">
                  <c:v>22.954000000000001</c:v>
                </c:pt>
                <c:pt idx="1804">
                  <c:v>22.963999999999984</c:v>
                </c:pt>
                <c:pt idx="1805">
                  <c:v>22.974</c:v>
                </c:pt>
                <c:pt idx="1806">
                  <c:v>22.984000000000002</c:v>
                </c:pt>
                <c:pt idx="1807">
                  <c:v>22.994</c:v>
                </c:pt>
                <c:pt idx="1808">
                  <c:v>23.004000000000001</c:v>
                </c:pt>
                <c:pt idx="1809">
                  <c:v>23.013999999999999</c:v>
                </c:pt>
                <c:pt idx="1810">
                  <c:v>23.024000000000001</c:v>
                </c:pt>
                <c:pt idx="1811">
                  <c:v>23.033999999999999</c:v>
                </c:pt>
                <c:pt idx="1812">
                  <c:v>23.044</c:v>
                </c:pt>
                <c:pt idx="1813">
                  <c:v>23.053999999999988</c:v>
                </c:pt>
                <c:pt idx="1814">
                  <c:v>23.064</c:v>
                </c:pt>
                <c:pt idx="1815">
                  <c:v>23.074000000000005</c:v>
                </c:pt>
                <c:pt idx="1816">
                  <c:v>23.084</c:v>
                </c:pt>
                <c:pt idx="1817">
                  <c:v>23.094000000000001</c:v>
                </c:pt>
                <c:pt idx="1818">
                  <c:v>23.103999999999999</c:v>
                </c:pt>
                <c:pt idx="1819">
                  <c:v>23.114000000000011</c:v>
                </c:pt>
                <c:pt idx="1820">
                  <c:v>23.123999999999999</c:v>
                </c:pt>
                <c:pt idx="1821">
                  <c:v>23.134000000000011</c:v>
                </c:pt>
                <c:pt idx="1822">
                  <c:v>23.143999999999988</c:v>
                </c:pt>
                <c:pt idx="1823">
                  <c:v>23.154000000000011</c:v>
                </c:pt>
                <c:pt idx="1824">
                  <c:v>23.164000000000001</c:v>
                </c:pt>
                <c:pt idx="1825">
                  <c:v>23.173999999999999</c:v>
                </c:pt>
                <c:pt idx="1826">
                  <c:v>23.184000000000001</c:v>
                </c:pt>
                <c:pt idx="1827">
                  <c:v>23.193999999999999</c:v>
                </c:pt>
                <c:pt idx="1828">
                  <c:v>23.204000000000001</c:v>
                </c:pt>
                <c:pt idx="1829">
                  <c:v>23.213999999999999</c:v>
                </c:pt>
                <c:pt idx="1830">
                  <c:v>23.224</c:v>
                </c:pt>
                <c:pt idx="1831">
                  <c:v>23.234000000000005</c:v>
                </c:pt>
                <c:pt idx="1832">
                  <c:v>23.244</c:v>
                </c:pt>
                <c:pt idx="1833">
                  <c:v>23.254000000000001</c:v>
                </c:pt>
                <c:pt idx="1834">
                  <c:v>23.263999999999989</c:v>
                </c:pt>
                <c:pt idx="1835">
                  <c:v>23.274000000000001</c:v>
                </c:pt>
                <c:pt idx="1836">
                  <c:v>23.283999999999985</c:v>
                </c:pt>
                <c:pt idx="1837">
                  <c:v>23.294</c:v>
                </c:pt>
                <c:pt idx="1838">
                  <c:v>23.303999999999988</c:v>
                </c:pt>
                <c:pt idx="1839">
                  <c:v>23.314000000000011</c:v>
                </c:pt>
                <c:pt idx="1840">
                  <c:v>23.324000000000005</c:v>
                </c:pt>
                <c:pt idx="1841">
                  <c:v>23.33400000000001</c:v>
                </c:pt>
                <c:pt idx="1842">
                  <c:v>23.344000000000001</c:v>
                </c:pt>
                <c:pt idx="1843">
                  <c:v>23.353999999999999</c:v>
                </c:pt>
                <c:pt idx="1844">
                  <c:v>23.364000000000001</c:v>
                </c:pt>
                <c:pt idx="1845">
                  <c:v>23.373999999999999</c:v>
                </c:pt>
                <c:pt idx="1846">
                  <c:v>23.384</c:v>
                </c:pt>
                <c:pt idx="1847">
                  <c:v>23.393999999999988</c:v>
                </c:pt>
                <c:pt idx="1848">
                  <c:v>23.404</c:v>
                </c:pt>
                <c:pt idx="1849">
                  <c:v>23.414000000000001</c:v>
                </c:pt>
                <c:pt idx="1850">
                  <c:v>23.423999999999989</c:v>
                </c:pt>
                <c:pt idx="1851">
                  <c:v>23.434000000000001</c:v>
                </c:pt>
                <c:pt idx="1852">
                  <c:v>23.443999999999988</c:v>
                </c:pt>
                <c:pt idx="1853">
                  <c:v>23.454000000000001</c:v>
                </c:pt>
                <c:pt idx="1854">
                  <c:v>23.463999999999984</c:v>
                </c:pt>
                <c:pt idx="1855">
                  <c:v>23.474</c:v>
                </c:pt>
                <c:pt idx="1856">
                  <c:v>23.484000000000002</c:v>
                </c:pt>
                <c:pt idx="1857">
                  <c:v>23.494</c:v>
                </c:pt>
                <c:pt idx="1858">
                  <c:v>23.504000000000001</c:v>
                </c:pt>
                <c:pt idx="1859">
                  <c:v>23.513999999999999</c:v>
                </c:pt>
                <c:pt idx="1860">
                  <c:v>23.524000000000001</c:v>
                </c:pt>
                <c:pt idx="1861">
                  <c:v>23.533999999999999</c:v>
                </c:pt>
                <c:pt idx="1862">
                  <c:v>23.544</c:v>
                </c:pt>
                <c:pt idx="1863">
                  <c:v>23.553999999999988</c:v>
                </c:pt>
                <c:pt idx="1864">
                  <c:v>23.564</c:v>
                </c:pt>
                <c:pt idx="1865">
                  <c:v>23.574000000000005</c:v>
                </c:pt>
                <c:pt idx="1866">
                  <c:v>23.584</c:v>
                </c:pt>
                <c:pt idx="1867">
                  <c:v>23.594000000000001</c:v>
                </c:pt>
                <c:pt idx="1868">
                  <c:v>23.603999999999999</c:v>
                </c:pt>
                <c:pt idx="1869">
                  <c:v>23.614000000000011</c:v>
                </c:pt>
                <c:pt idx="1870">
                  <c:v>23.623999999999999</c:v>
                </c:pt>
                <c:pt idx="1871">
                  <c:v>23.634000000000011</c:v>
                </c:pt>
                <c:pt idx="1872">
                  <c:v>23.643999999999988</c:v>
                </c:pt>
                <c:pt idx="1873">
                  <c:v>23.654000000000011</c:v>
                </c:pt>
                <c:pt idx="1874">
                  <c:v>23.664000000000001</c:v>
                </c:pt>
                <c:pt idx="1875">
                  <c:v>23.673999999999999</c:v>
                </c:pt>
                <c:pt idx="1876">
                  <c:v>23.684000000000001</c:v>
                </c:pt>
                <c:pt idx="1877">
                  <c:v>23.693999999999999</c:v>
                </c:pt>
                <c:pt idx="1878">
                  <c:v>23.704000000000001</c:v>
                </c:pt>
                <c:pt idx="1879">
                  <c:v>23.713999999999999</c:v>
                </c:pt>
                <c:pt idx="1880">
                  <c:v>23.724</c:v>
                </c:pt>
                <c:pt idx="1881">
                  <c:v>23.734000000000005</c:v>
                </c:pt>
                <c:pt idx="1882">
                  <c:v>23.744</c:v>
                </c:pt>
                <c:pt idx="1883">
                  <c:v>23.754000000000001</c:v>
                </c:pt>
                <c:pt idx="1884">
                  <c:v>23.763999999999989</c:v>
                </c:pt>
                <c:pt idx="1885">
                  <c:v>23.774000000000001</c:v>
                </c:pt>
                <c:pt idx="1886">
                  <c:v>23.783999999999985</c:v>
                </c:pt>
                <c:pt idx="1887">
                  <c:v>23.794</c:v>
                </c:pt>
                <c:pt idx="1888">
                  <c:v>23.803999999999988</c:v>
                </c:pt>
                <c:pt idx="1889">
                  <c:v>23.814000000000011</c:v>
                </c:pt>
                <c:pt idx="1890">
                  <c:v>23.824000000000005</c:v>
                </c:pt>
                <c:pt idx="1891">
                  <c:v>23.83400000000001</c:v>
                </c:pt>
                <c:pt idx="1892">
                  <c:v>23.844000000000001</c:v>
                </c:pt>
                <c:pt idx="1893">
                  <c:v>23.853999999999999</c:v>
                </c:pt>
                <c:pt idx="1894">
                  <c:v>23.864000000000001</c:v>
                </c:pt>
                <c:pt idx="1895">
                  <c:v>23.873999999999999</c:v>
                </c:pt>
                <c:pt idx="1896">
                  <c:v>23.884</c:v>
                </c:pt>
                <c:pt idx="1897">
                  <c:v>23.893999999999988</c:v>
                </c:pt>
                <c:pt idx="1898">
                  <c:v>23.904</c:v>
                </c:pt>
                <c:pt idx="1899">
                  <c:v>23.914000000000001</c:v>
                </c:pt>
                <c:pt idx="1900">
                  <c:v>23.923999999999989</c:v>
                </c:pt>
                <c:pt idx="1901">
                  <c:v>23.934000000000001</c:v>
                </c:pt>
                <c:pt idx="1902">
                  <c:v>23.943999999999988</c:v>
                </c:pt>
                <c:pt idx="1903">
                  <c:v>23.954000000000001</c:v>
                </c:pt>
                <c:pt idx="1904">
                  <c:v>23.963999999999984</c:v>
                </c:pt>
                <c:pt idx="1905">
                  <c:v>23.974</c:v>
                </c:pt>
                <c:pt idx="1906">
                  <c:v>23.984000000000002</c:v>
                </c:pt>
                <c:pt idx="1907">
                  <c:v>23.994</c:v>
                </c:pt>
                <c:pt idx="1908">
                  <c:v>24.004000000000001</c:v>
                </c:pt>
                <c:pt idx="1909">
                  <c:v>24.013999999999999</c:v>
                </c:pt>
                <c:pt idx="1910">
                  <c:v>24.024000000000001</c:v>
                </c:pt>
                <c:pt idx="1911">
                  <c:v>24.033999999999999</c:v>
                </c:pt>
                <c:pt idx="1912">
                  <c:v>24.044</c:v>
                </c:pt>
                <c:pt idx="1913">
                  <c:v>24.053999999999988</c:v>
                </c:pt>
                <c:pt idx="1914">
                  <c:v>24.064</c:v>
                </c:pt>
                <c:pt idx="1915">
                  <c:v>24.074000000000005</c:v>
                </c:pt>
                <c:pt idx="1916">
                  <c:v>24.084</c:v>
                </c:pt>
                <c:pt idx="1917">
                  <c:v>24.094000000000001</c:v>
                </c:pt>
                <c:pt idx="1918">
                  <c:v>24.103999999999999</c:v>
                </c:pt>
                <c:pt idx="1919">
                  <c:v>24.114000000000011</c:v>
                </c:pt>
                <c:pt idx="1920">
                  <c:v>24.123999999999999</c:v>
                </c:pt>
                <c:pt idx="1921">
                  <c:v>24.134000000000011</c:v>
                </c:pt>
                <c:pt idx="1922">
                  <c:v>24.143999999999988</c:v>
                </c:pt>
                <c:pt idx="1923">
                  <c:v>24.154000000000011</c:v>
                </c:pt>
                <c:pt idx="1924">
                  <c:v>24.164000000000001</c:v>
                </c:pt>
                <c:pt idx="1925">
                  <c:v>24.173999999999999</c:v>
                </c:pt>
                <c:pt idx="1926">
                  <c:v>24.184000000000001</c:v>
                </c:pt>
                <c:pt idx="1927">
                  <c:v>24.193999999999999</c:v>
                </c:pt>
                <c:pt idx="1928">
                  <c:v>24.204000000000001</c:v>
                </c:pt>
                <c:pt idx="1929">
                  <c:v>24.213999999999999</c:v>
                </c:pt>
                <c:pt idx="1930">
                  <c:v>24.224</c:v>
                </c:pt>
                <c:pt idx="1931">
                  <c:v>24.234000000000005</c:v>
                </c:pt>
                <c:pt idx="1932">
                  <c:v>24.244</c:v>
                </c:pt>
                <c:pt idx="1933">
                  <c:v>24.254000000000001</c:v>
                </c:pt>
                <c:pt idx="1934">
                  <c:v>24.263999999999989</c:v>
                </c:pt>
                <c:pt idx="1935">
                  <c:v>24.274000000000001</c:v>
                </c:pt>
                <c:pt idx="1936">
                  <c:v>24.283999999999985</c:v>
                </c:pt>
                <c:pt idx="1937">
                  <c:v>24.294</c:v>
                </c:pt>
                <c:pt idx="1938">
                  <c:v>24.303999999999988</c:v>
                </c:pt>
                <c:pt idx="1939">
                  <c:v>24.314000000000011</c:v>
                </c:pt>
                <c:pt idx="1940">
                  <c:v>24.324000000000005</c:v>
                </c:pt>
                <c:pt idx="1941">
                  <c:v>24.33400000000001</c:v>
                </c:pt>
                <c:pt idx="1942">
                  <c:v>24.344000000000001</c:v>
                </c:pt>
                <c:pt idx="1943">
                  <c:v>24.353999999999999</c:v>
                </c:pt>
                <c:pt idx="1944">
                  <c:v>24.364000000000001</c:v>
                </c:pt>
                <c:pt idx="1945">
                  <c:v>24.373999999999999</c:v>
                </c:pt>
                <c:pt idx="1946">
                  <c:v>24.384</c:v>
                </c:pt>
                <c:pt idx="1947">
                  <c:v>24.393999999999988</c:v>
                </c:pt>
                <c:pt idx="1948">
                  <c:v>24.404</c:v>
                </c:pt>
                <c:pt idx="1949">
                  <c:v>24.414000000000001</c:v>
                </c:pt>
                <c:pt idx="1950">
                  <c:v>24.423999999999989</c:v>
                </c:pt>
                <c:pt idx="1951">
                  <c:v>24.434000000000001</c:v>
                </c:pt>
                <c:pt idx="1952">
                  <c:v>24.443999999999988</c:v>
                </c:pt>
                <c:pt idx="1953">
                  <c:v>24.454000000000001</c:v>
                </c:pt>
                <c:pt idx="1954">
                  <c:v>24.463999999999984</c:v>
                </c:pt>
                <c:pt idx="1955">
                  <c:v>24.474</c:v>
                </c:pt>
                <c:pt idx="1956">
                  <c:v>24.484000000000002</c:v>
                </c:pt>
                <c:pt idx="1957">
                  <c:v>24.494</c:v>
                </c:pt>
                <c:pt idx="1958">
                  <c:v>24.504000000000001</c:v>
                </c:pt>
                <c:pt idx="1959">
                  <c:v>24.513999999999999</c:v>
                </c:pt>
                <c:pt idx="1960">
                  <c:v>24.524000000000001</c:v>
                </c:pt>
                <c:pt idx="1961">
                  <c:v>24.533999999999999</c:v>
                </c:pt>
                <c:pt idx="1962">
                  <c:v>24.544</c:v>
                </c:pt>
                <c:pt idx="1963">
                  <c:v>24.553999999999988</c:v>
                </c:pt>
                <c:pt idx="1964">
                  <c:v>24.564</c:v>
                </c:pt>
                <c:pt idx="1965">
                  <c:v>24.574000000000005</c:v>
                </c:pt>
                <c:pt idx="1966">
                  <c:v>24.584</c:v>
                </c:pt>
                <c:pt idx="1967">
                  <c:v>24.594000000000001</c:v>
                </c:pt>
                <c:pt idx="1968">
                  <c:v>24.603999999999999</c:v>
                </c:pt>
                <c:pt idx="1969">
                  <c:v>24.614000000000011</c:v>
                </c:pt>
                <c:pt idx="1970">
                  <c:v>24.623999999999999</c:v>
                </c:pt>
                <c:pt idx="1971">
                  <c:v>24.634000000000011</c:v>
                </c:pt>
                <c:pt idx="1972">
                  <c:v>24.643999999999988</c:v>
                </c:pt>
                <c:pt idx="1973">
                  <c:v>24.654000000000011</c:v>
                </c:pt>
                <c:pt idx="1974">
                  <c:v>24.664000000000001</c:v>
                </c:pt>
                <c:pt idx="1975">
                  <c:v>24.673999999999999</c:v>
                </c:pt>
                <c:pt idx="1976">
                  <c:v>24.684000000000001</c:v>
                </c:pt>
                <c:pt idx="1977">
                  <c:v>24.693999999999999</c:v>
                </c:pt>
                <c:pt idx="1978">
                  <c:v>24.704000000000001</c:v>
                </c:pt>
                <c:pt idx="1979">
                  <c:v>24.713999999999999</c:v>
                </c:pt>
                <c:pt idx="1980">
                  <c:v>24.724</c:v>
                </c:pt>
                <c:pt idx="1981">
                  <c:v>24.734000000000005</c:v>
                </c:pt>
                <c:pt idx="1982">
                  <c:v>24.744</c:v>
                </c:pt>
                <c:pt idx="1983">
                  <c:v>24.754000000000001</c:v>
                </c:pt>
                <c:pt idx="1984">
                  <c:v>24.763999999999989</c:v>
                </c:pt>
                <c:pt idx="1985">
                  <c:v>24.774000000000001</c:v>
                </c:pt>
                <c:pt idx="1986">
                  <c:v>24.783999999999985</c:v>
                </c:pt>
                <c:pt idx="1987">
                  <c:v>24.794</c:v>
                </c:pt>
                <c:pt idx="1988">
                  <c:v>24.803999999999988</c:v>
                </c:pt>
                <c:pt idx="1989">
                  <c:v>24.814000000000011</c:v>
                </c:pt>
                <c:pt idx="1990">
                  <c:v>24.824000000000005</c:v>
                </c:pt>
                <c:pt idx="1991">
                  <c:v>24.83400000000001</c:v>
                </c:pt>
                <c:pt idx="1992">
                  <c:v>24.844000000000001</c:v>
                </c:pt>
                <c:pt idx="1993">
                  <c:v>24.853999999999999</c:v>
                </c:pt>
                <c:pt idx="1994">
                  <c:v>24.864000000000001</c:v>
                </c:pt>
                <c:pt idx="1995">
                  <c:v>24.873999999999999</c:v>
                </c:pt>
                <c:pt idx="1996">
                  <c:v>24.884</c:v>
                </c:pt>
                <c:pt idx="1997">
                  <c:v>24.893999999999988</c:v>
                </c:pt>
                <c:pt idx="1998">
                  <c:v>24.904</c:v>
                </c:pt>
                <c:pt idx="1999">
                  <c:v>24.914000000000001</c:v>
                </c:pt>
                <c:pt idx="2000">
                  <c:v>24.923999999999989</c:v>
                </c:pt>
                <c:pt idx="2001">
                  <c:v>24.934000000000001</c:v>
                </c:pt>
                <c:pt idx="2002">
                  <c:v>24.943999999999988</c:v>
                </c:pt>
                <c:pt idx="2003">
                  <c:v>24.954000000000001</c:v>
                </c:pt>
                <c:pt idx="2004">
                  <c:v>24.963999999999984</c:v>
                </c:pt>
                <c:pt idx="2005">
                  <c:v>24.974</c:v>
                </c:pt>
                <c:pt idx="2006">
                  <c:v>24.984000000000002</c:v>
                </c:pt>
                <c:pt idx="2007">
                  <c:v>24.994</c:v>
                </c:pt>
                <c:pt idx="2008">
                  <c:v>25.004000000000001</c:v>
                </c:pt>
                <c:pt idx="2009">
                  <c:v>25.013999999999999</c:v>
                </c:pt>
                <c:pt idx="2010">
                  <c:v>25.024000000000001</c:v>
                </c:pt>
                <c:pt idx="2011">
                  <c:v>25.033999999999999</c:v>
                </c:pt>
                <c:pt idx="2012">
                  <c:v>25.044</c:v>
                </c:pt>
                <c:pt idx="2013">
                  <c:v>25.053999999999988</c:v>
                </c:pt>
                <c:pt idx="2014">
                  <c:v>25.064</c:v>
                </c:pt>
                <c:pt idx="2015">
                  <c:v>25.074000000000005</c:v>
                </c:pt>
                <c:pt idx="2016">
                  <c:v>25.084</c:v>
                </c:pt>
                <c:pt idx="2017">
                  <c:v>25.094000000000001</c:v>
                </c:pt>
                <c:pt idx="2018">
                  <c:v>25.103999999999999</c:v>
                </c:pt>
                <c:pt idx="2019">
                  <c:v>25.114000000000011</c:v>
                </c:pt>
                <c:pt idx="2020">
                  <c:v>25.123999999999999</c:v>
                </c:pt>
                <c:pt idx="2021">
                  <c:v>25.134000000000011</c:v>
                </c:pt>
                <c:pt idx="2022">
                  <c:v>25.143999999999988</c:v>
                </c:pt>
                <c:pt idx="2023">
                  <c:v>25.154000000000011</c:v>
                </c:pt>
                <c:pt idx="2024">
                  <c:v>25.164000000000001</c:v>
                </c:pt>
                <c:pt idx="2025">
                  <c:v>25.173999999999999</c:v>
                </c:pt>
                <c:pt idx="2026">
                  <c:v>25.184000000000001</c:v>
                </c:pt>
                <c:pt idx="2027">
                  <c:v>25.193999999999999</c:v>
                </c:pt>
                <c:pt idx="2028">
                  <c:v>25.204000000000001</c:v>
                </c:pt>
                <c:pt idx="2029">
                  <c:v>25.213999999999999</c:v>
                </c:pt>
                <c:pt idx="2030">
                  <c:v>25.224</c:v>
                </c:pt>
                <c:pt idx="2031">
                  <c:v>25.234000000000005</c:v>
                </c:pt>
                <c:pt idx="2032">
                  <c:v>25.244</c:v>
                </c:pt>
                <c:pt idx="2033">
                  <c:v>25.254000000000001</c:v>
                </c:pt>
                <c:pt idx="2034">
                  <c:v>25.263999999999989</c:v>
                </c:pt>
                <c:pt idx="2035">
                  <c:v>25.274000000000001</c:v>
                </c:pt>
                <c:pt idx="2036">
                  <c:v>25.283999999999985</c:v>
                </c:pt>
                <c:pt idx="2037">
                  <c:v>25.294</c:v>
                </c:pt>
                <c:pt idx="2038">
                  <c:v>25.303999999999988</c:v>
                </c:pt>
                <c:pt idx="2039">
                  <c:v>25.314000000000011</c:v>
                </c:pt>
                <c:pt idx="2040">
                  <c:v>25.324000000000005</c:v>
                </c:pt>
                <c:pt idx="2041">
                  <c:v>25.33400000000001</c:v>
                </c:pt>
                <c:pt idx="2042">
                  <c:v>25.344000000000001</c:v>
                </c:pt>
                <c:pt idx="2043">
                  <c:v>25.353999999999999</c:v>
                </c:pt>
                <c:pt idx="2044">
                  <c:v>25.364000000000001</c:v>
                </c:pt>
                <c:pt idx="2045">
                  <c:v>25.373999999999999</c:v>
                </c:pt>
                <c:pt idx="2046">
                  <c:v>25.384</c:v>
                </c:pt>
                <c:pt idx="2047">
                  <c:v>25.393999999999988</c:v>
                </c:pt>
                <c:pt idx="2048">
                  <c:v>25.404</c:v>
                </c:pt>
                <c:pt idx="2049">
                  <c:v>25.414000000000001</c:v>
                </c:pt>
                <c:pt idx="2050">
                  <c:v>25.423999999999989</c:v>
                </c:pt>
                <c:pt idx="2051">
                  <c:v>25.434000000000001</c:v>
                </c:pt>
                <c:pt idx="2052">
                  <c:v>25.443999999999988</c:v>
                </c:pt>
                <c:pt idx="2053">
                  <c:v>25.454000000000001</c:v>
                </c:pt>
                <c:pt idx="2054">
                  <c:v>25.463999999999984</c:v>
                </c:pt>
                <c:pt idx="2055">
                  <c:v>25.474</c:v>
                </c:pt>
                <c:pt idx="2056">
                  <c:v>25.484000000000002</c:v>
                </c:pt>
                <c:pt idx="2057">
                  <c:v>25.494</c:v>
                </c:pt>
                <c:pt idx="2058">
                  <c:v>25.504000000000001</c:v>
                </c:pt>
                <c:pt idx="2059">
                  <c:v>25.513999999999999</c:v>
                </c:pt>
                <c:pt idx="2060">
                  <c:v>25.524000000000001</c:v>
                </c:pt>
                <c:pt idx="2061">
                  <c:v>25.533999999999999</c:v>
                </c:pt>
                <c:pt idx="2062">
                  <c:v>25.544</c:v>
                </c:pt>
                <c:pt idx="2063">
                  <c:v>25.553999999999988</c:v>
                </c:pt>
                <c:pt idx="2064">
                  <c:v>25.564</c:v>
                </c:pt>
                <c:pt idx="2065">
                  <c:v>25.574000000000005</c:v>
                </c:pt>
                <c:pt idx="2066">
                  <c:v>25.584</c:v>
                </c:pt>
                <c:pt idx="2067">
                  <c:v>25.594000000000001</c:v>
                </c:pt>
                <c:pt idx="2068">
                  <c:v>25.603999999999999</c:v>
                </c:pt>
                <c:pt idx="2069">
                  <c:v>25.614000000000011</c:v>
                </c:pt>
                <c:pt idx="2070">
                  <c:v>25.623999999999999</c:v>
                </c:pt>
                <c:pt idx="2071">
                  <c:v>25.634000000000011</c:v>
                </c:pt>
                <c:pt idx="2072">
                  <c:v>25.643999999999988</c:v>
                </c:pt>
                <c:pt idx="2073">
                  <c:v>25.654000000000011</c:v>
                </c:pt>
                <c:pt idx="2074">
                  <c:v>25.664000000000001</c:v>
                </c:pt>
                <c:pt idx="2075">
                  <c:v>25.673999999999999</c:v>
                </c:pt>
                <c:pt idx="2076">
                  <c:v>25.684000000000001</c:v>
                </c:pt>
                <c:pt idx="2077">
                  <c:v>25.693999999999999</c:v>
                </c:pt>
                <c:pt idx="2078">
                  <c:v>25.704000000000001</c:v>
                </c:pt>
                <c:pt idx="2079">
                  <c:v>25.713999999999999</c:v>
                </c:pt>
                <c:pt idx="2080">
                  <c:v>25.724</c:v>
                </c:pt>
                <c:pt idx="2081">
                  <c:v>25.734000000000005</c:v>
                </c:pt>
                <c:pt idx="2082">
                  <c:v>25.744</c:v>
                </c:pt>
                <c:pt idx="2083">
                  <c:v>25.754000000000001</c:v>
                </c:pt>
                <c:pt idx="2084">
                  <c:v>25.763999999999989</c:v>
                </c:pt>
                <c:pt idx="2085">
                  <c:v>25.774000000000001</c:v>
                </c:pt>
                <c:pt idx="2086">
                  <c:v>25.783999999999985</c:v>
                </c:pt>
                <c:pt idx="2087">
                  <c:v>25.794</c:v>
                </c:pt>
                <c:pt idx="2088">
                  <c:v>25.803999999999988</c:v>
                </c:pt>
                <c:pt idx="2089">
                  <c:v>25.814000000000011</c:v>
                </c:pt>
                <c:pt idx="2090">
                  <c:v>25.824000000000005</c:v>
                </c:pt>
                <c:pt idx="2091">
                  <c:v>25.83400000000001</c:v>
                </c:pt>
                <c:pt idx="2092">
                  <c:v>25.844000000000001</c:v>
                </c:pt>
                <c:pt idx="2093">
                  <c:v>25.853999999999999</c:v>
                </c:pt>
                <c:pt idx="2094">
                  <c:v>25.864000000000001</c:v>
                </c:pt>
                <c:pt idx="2095">
                  <c:v>25.873999999999999</c:v>
                </c:pt>
                <c:pt idx="2096">
                  <c:v>25.884</c:v>
                </c:pt>
                <c:pt idx="2097">
                  <c:v>25.893999999999988</c:v>
                </c:pt>
                <c:pt idx="2098">
                  <c:v>25.904</c:v>
                </c:pt>
                <c:pt idx="2099">
                  <c:v>25.914000000000001</c:v>
                </c:pt>
                <c:pt idx="2100">
                  <c:v>25.923999999999989</c:v>
                </c:pt>
                <c:pt idx="2101">
                  <c:v>25.934000000000001</c:v>
                </c:pt>
                <c:pt idx="2102">
                  <c:v>25.943999999999988</c:v>
                </c:pt>
                <c:pt idx="2103">
                  <c:v>25.954000000000001</c:v>
                </c:pt>
                <c:pt idx="2104">
                  <c:v>25.963999999999984</c:v>
                </c:pt>
                <c:pt idx="2105">
                  <c:v>25.974</c:v>
                </c:pt>
                <c:pt idx="2106">
                  <c:v>25.984000000000002</c:v>
                </c:pt>
                <c:pt idx="2107">
                  <c:v>25.994</c:v>
                </c:pt>
                <c:pt idx="2108">
                  <c:v>26.004000000000001</c:v>
                </c:pt>
                <c:pt idx="2109">
                  <c:v>26.013999999999999</c:v>
                </c:pt>
                <c:pt idx="2110">
                  <c:v>26.024000000000001</c:v>
                </c:pt>
                <c:pt idx="2111">
                  <c:v>26.033999999999999</c:v>
                </c:pt>
                <c:pt idx="2112">
                  <c:v>26.044</c:v>
                </c:pt>
                <c:pt idx="2113">
                  <c:v>26.053999999999988</c:v>
                </c:pt>
                <c:pt idx="2114">
                  <c:v>26.064</c:v>
                </c:pt>
                <c:pt idx="2115">
                  <c:v>26.074000000000005</c:v>
                </c:pt>
                <c:pt idx="2116">
                  <c:v>26.084</c:v>
                </c:pt>
                <c:pt idx="2117">
                  <c:v>26.094000000000001</c:v>
                </c:pt>
                <c:pt idx="2118">
                  <c:v>26.103999999999999</c:v>
                </c:pt>
                <c:pt idx="2119">
                  <c:v>26.114000000000011</c:v>
                </c:pt>
                <c:pt idx="2120">
                  <c:v>26.123999999999999</c:v>
                </c:pt>
                <c:pt idx="2121">
                  <c:v>26.134000000000011</c:v>
                </c:pt>
                <c:pt idx="2122">
                  <c:v>26.143999999999988</c:v>
                </c:pt>
                <c:pt idx="2123">
                  <c:v>26.154000000000011</c:v>
                </c:pt>
                <c:pt idx="2124">
                  <c:v>26.164000000000001</c:v>
                </c:pt>
                <c:pt idx="2125">
                  <c:v>26.173999999999999</c:v>
                </c:pt>
                <c:pt idx="2126">
                  <c:v>26.184000000000001</c:v>
                </c:pt>
                <c:pt idx="2127">
                  <c:v>26.193999999999999</c:v>
                </c:pt>
                <c:pt idx="2128">
                  <c:v>26.204000000000001</c:v>
                </c:pt>
                <c:pt idx="2129">
                  <c:v>26.213999999999999</c:v>
                </c:pt>
                <c:pt idx="2130">
                  <c:v>26.224</c:v>
                </c:pt>
                <c:pt idx="2131">
                  <c:v>26.234000000000005</c:v>
                </c:pt>
                <c:pt idx="2132">
                  <c:v>26.244</c:v>
                </c:pt>
                <c:pt idx="2133">
                  <c:v>26.254000000000001</c:v>
                </c:pt>
                <c:pt idx="2134">
                  <c:v>26.263999999999989</c:v>
                </c:pt>
                <c:pt idx="2135">
                  <c:v>26.274000000000001</c:v>
                </c:pt>
                <c:pt idx="2136">
                  <c:v>26.283999999999985</c:v>
                </c:pt>
                <c:pt idx="2137">
                  <c:v>26.294</c:v>
                </c:pt>
                <c:pt idx="2138">
                  <c:v>26.303999999999988</c:v>
                </c:pt>
                <c:pt idx="2139">
                  <c:v>26.314000000000011</c:v>
                </c:pt>
                <c:pt idx="2140">
                  <c:v>26.324000000000005</c:v>
                </c:pt>
                <c:pt idx="2141">
                  <c:v>26.33400000000001</c:v>
                </c:pt>
                <c:pt idx="2142">
                  <c:v>26.344000000000001</c:v>
                </c:pt>
                <c:pt idx="2143">
                  <c:v>26.353999999999999</c:v>
                </c:pt>
                <c:pt idx="2144">
                  <c:v>26.364000000000001</c:v>
                </c:pt>
                <c:pt idx="2145">
                  <c:v>26.373999999999999</c:v>
                </c:pt>
                <c:pt idx="2146">
                  <c:v>26.384</c:v>
                </c:pt>
                <c:pt idx="2147">
                  <c:v>26.393999999999988</c:v>
                </c:pt>
                <c:pt idx="2148">
                  <c:v>26.404</c:v>
                </c:pt>
                <c:pt idx="2149">
                  <c:v>26.414000000000001</c:v>
                </c:pt>
                <c:pt idx="2150">
                  <c:v>26.423999999999989</c:v>
                </c:pt>
                <c:pt idx="2151">
                  <c:v>26.434000000000001</c:v>
                </c:pt>
                <c:pt idx="2152">
                  <c:v>26.443999999999988</c:v>
                </c:pt>
                <c:pt idx="2153">
                  <c:v>26.454000000000001</c:v>
                </c:pt>
                <c:pt idx="2154">
                  <c:v>26.463999999999984</c:v>
                </c:pt>
                <c:pt idx="2155">
                  <c:v>26.474</c:v>
                </c:pt>
                <c:pt idx="2156">
                  <c:v>26.484000000000002</c:v>
                </c:pt>
                <c:pt idx="2157">
                  <c:v>26.494</c:v>
                </c:pt>
                <c:pt idx="2158">
                  <c:v>26.504000000000001</c:v>
                </c:pt>
                <c:pt idx="2159">
                  <c:v>26.513999999999999</c:v>
                </c:pt>
                <c:pt idx="2160">
                  <c:v>26.524000000000001</c:v>
                </c:pt>
                <c:pt idx="2161">
                  <c:v>26.533999999999999</c:v>
                </c:pt>
                <c:pt idx="2162">
                  <c:v>26.544</c:v>
                </c:pt>
                <c:pt idx="2163">
                  <c:v>26.553999999999988</c:v>
                </c:pt>
                <c:pt idx="2164">
                  <c:v>26.564</c:v>
                </c:pt>
                <c:pt idx="2165">
                  <c:v>26.574000000000005</c:v>
                </c:pt>
                <c:pt idx="2166">
                  <c:v>26.584</c:v>
                </c:pt>
                <c:pt idx="2167">
                  <c:v>26.594000000000001</c:v>
                </c:pt>
                <c:pt idx="2168">
                  <c:v>26.603999999999999</c:v>
                </c:pt>
                <c:pt idx="2169">
                  <c:v>26.614000000000011</c:v>
                </c:pt>
                <c:pt idx="2170">
                  <c:v>26.623999999999999</c:v>
                </c:pt>
                <c:pt idx="2171">
                  <c:v>26.634000000000011</c:v>
                </c:pt>
                <c:pt idx="2172">
                  <c:v>26.643999999999988</c:v>
                </c:pt>
                <c:pt idx="2173">
                  <c:v>26.654000000000011</c:v>
                </c:pt>
                <c:pt idx="2174">
                  <c:v>26.664000000000001</c:v>
                </c:pt>
                <c:pt idx="2175">
                  <c:v>26.673999999999999</c:v>
                </c:pt>
                <c:pt idx="2176">
                  <c:v>26.684000000000001</c:v>
                </c:pt>
                <c:pt idx="2177">
                  <c:v>26.693999999999999</c:v>
                </c:pt>
                <c:pt idx="2178">
                  <c:v>26.704000000000001</c:v>
                </c:pt>
                <c:pt idx="2179">
                  <c:v>26.713999999999999</c:v>
                </c:pt>
                <c:pt idx="2180">
                  <c:v>26.724</c:v>
                </c:pt>
                <c:pt idx="2181">
                  <c:v>26.734000000000005</c:v>
                </c:pt>
                <c:pt idx="2182">
                  <c:v>26.744</c:v>
                </c:pt>
                <c:pt idx="2183">
                  <c:v>26.754000000000001</c:v>
                </c:pt>
                <c:pt idx="2184">
                  <c:v>26.763999999999989</c:v>
                </c:pt>
                <c:pt idx="2185">
                  <c:v>26.774000000000001</c:v>
                </c:pt>
                <c:pt idx="2186">
                  <c:v>26.783999999999985</c:v>
                </c:pt>
                <c:pt idx="2187">
                  <c:v>26.794</c:v>
                </c:pt>
                <c:pt idx="2188">
                  <c:v>26.803999999999988</c:v>
                </c:pt>
                <c:pt idx="2189">
                  <c:v>26.814000000000011</c:v>
                </c:pt>
                <c:pt idx="2190">
                  <c:v>26.824000000000005</c:v>
                </c:pt>
                <c:pt idx="2191">
                  <c:v>26.83400000000001</c:v>
                </c:pt>
                <c:pt idx="2192">
                  <c:v>26.844000000000001</c:v>
                </c:pt>
                <c:pt idx="2193">
                  <c:v>26.853999999999999</c:v>
                </c:pt>
                <c:pt idx="2194">
                  <c:v>26.864000000000001</c:v>
                </c:pt>
                <c:pt idx="2195">
                  <c:v>26.873999999999999</c:v>
                </c:pt>
                <c:pt idx="2196">
                  <c:v>26.884</c:v>
                </c:pt>
                <c:pt idx="2197">
                  <c:v>26.893999999999988</c:v>
                </c:pt>
                <c:pt idx="2198">
                  <c:v>26.904</c:v>
                </c:pt>
                <c:pt idx="2199">
                  <c:v>26.914000000000001</c:v>
                </c:pt>
                <c:pt idx="2200">
                  <c:v>26.923999999999989</c:v>
                </c:pt>
                <c:pt idx="2201">
                  <c:v>26.934000000000001</c:v>
                </c:pt>
                <c:pt idx="2202">
                  <c:v>26.943999999999988</c:v>
                </c:pt>
                <c:pt idx="2203">
                  <c:v>26.954000000000001</c:v>
                </c:pt>
                <c:pt idx="2204">
                  <c:v>26.963999999999984</c:v>
                </c:pt>
                <c:pt idx="2205">
                  <c:v>26.974</c:v>
                </c:pt>
                <c:pt idx="2206">
                  <c:v>26.984000000000002</c:v>
                </c:pt>
                <c:pt idx="2207">
                  <c:v>26.994</c:v>
                </c:pt>
                <c:pt idx="2208">
                  <c:v>27.004000000000001</c:v>
                </c:pt>
                <c:pt idx="2209">
                  <c:v>27.013999999999999</c:v>
                </c:pt>
                <c:pt idx="2210">
                  <c:v>27.024000000000001</c:v>
                </c:pt>
                <c:pt idx="2211">
                  <c:v>27.033999999999999</c:v>
                </c:pt>
                <c:pt idx="2212">
                  <c:v>27.044</c:v>
                </c:pt>
                <c:pt idx="2213">
                  <c:v>27.053999999999988</c:v>
                </c:pt>
                <c:pt idx="2214">
                  <c:v>27.064</c:v>
                </c:pt>
                <c:pt idx="2215">
                  <c:v>27.074000000000005</c:v>
                </c:pt>
                <c:pt idx="2216">
                  <c:v>27.084</c:v>
                </c:pt>
                <c:pt idx="2217">
                  <c:v>27.094000000000001</c:v>
                </c:pt>
                <c:pt idx="2218">
                  <c:v>27.103999999999999</c:v>
                </c:pt>
                <c:pt idx="2219">
                  <c:v>27.114000000000011</c:v>
                </c:pt>
                <c:pt idx="2220">
                  <c:v>27.123999999999999</c:v>
                </c:pt>
                <c:pt idx="2221">
                  <c:v>27.134000000000011</c:v>
                </c:pt>
                <c:pt idx="2222">
                  <c:v>27.143999999999988</c:v>
                </c:pt>
                <c:pt idx="2223">
                  <c:v>27.154000000000011</c:v>
                </c:pt>
                <c:pt idx="2224">
                  <c:v>27.164000000000001</c:v>
                </c:pt>
                <c:pt idx="2225">
                  <c:v>27.173999999999999</c:v>
                </c:pt>
                <c:pt idx="2226">
                  <c:v>27.184000000000001</c:v>
                </c:pt>
                <c:pt idx="2227">
                  <c:v>27.193999999999999</c:v>
                </c:pt>
                <c:pt idx="2228">
                  <c:v>27.204000000000001</c:v>
                </c:pt>
                <c:pt idx="2229">
                  <c:v>27.213999999999999</c:v>
                </c:pt>
                <c:pt idx="2230">
                  <c:v>27.224</c:v>
                </c:pt>
                <c:pt idx="2231">
                  <c:v>27.234000000000005</c:v>
                </c:pt>
                <c:pt idx="2232">
                  <c:v>27.244</c:v>
                </c:pt>
                <c:pt idx="2233">
                  <c:v>27.254000000000001</c:v>
                </c:pt>
                <c:pt idx="2234">
                  <c:v>27.263999999999989</c:v>
                </c:pt>
                <c:pt idx="2235">
                  <c:v>27.274000000000001</c:v>
                </c:pt>
                <c:pt idx="2236">
                  <c:v>27.283999999999985</c:v>
                </c:pt>
                <c:pt idx="2237">
                  <c:v>27.294</c:v>
                </c:pt>
                <c:pt idx="2238">
                  <c:v>27.303999999999988</c:v>
                </c:pt>
                <c:pt idx="2239">
                  <c:v>27.314000000000011</c:v>
                </c:pt>
                <c:pt idx="2240">
                  <c:v>27.324000000000005</c:v>
                </c:pt>
                <c:pt idx="2241">
                  <c:v>27.33400000000001</c:v>
                </c:pt>
                <c:pt idx="2242">
                  <c:v>27.344000000000001</c:v>
                </c:pt>
                <c:pt idx="2243">
                  <c:v>27.353999999999999</c:v>
                </c:pt>
                <c:pt idx="2244">
                  <c:v>27.364000000000001</c:v>
                </c:pt>
                <c:pt idx="2245">
                  <c:v>27.373999999999999</c:v>
                </c:pt>
                <c:pt idx="2246">
                  <c:v>27.384</c:v>
                </c:pt>
                <c:pt idx="2247">
                  <c:v>27.393999999999988</c:v>
                </c:pt>
                <c:pt idx="2248">
                  <c:v>27.404</c:v>
                </c:pt>
                <c:pt idx="2249">
                  <c:v>27.414000000000001</c:v>
                </c:pt>
                <c:pt idx="2250">
                  <c:v>27.423999999999989</c:v>
                </c:pt>
                <c:pt idx="2251">
                  <c:v>27.434000000000001</c:v>
                </c:pt>
                <c:pt idx="2252">
                  <c:v>27.443999999999988</c:v>
                </c:pt>
                <c:pt idx="2253">
                  <c:v>27.454000000000001</c:v>
                </c:pt>
                <c:pt idx="2254">
                  <c:v>27.463999999999984</c:v>
                </c:pt>
                <c:pt idx="2255">
                  <c:v>27.474</c:v>
                </c:pt>
                <c:pt idx="2256">
                  <c:v>27.484000000000002</c:v>
                </c:pt>
                <c:pt idx="2257">
                  <c:v>27.494</c:v>
                </c:pt>
                <c:pt idx="2258">
                  <c:v>27.504000000000001</c:v>
                </c:pt>
                <c:pt idx="2259">
                  <c:v>27.513999999999999</c:v>
                </c:pt>
                <c:pt idx="2260">
                  <c:v>27.524000000000001</c:v>
                </c:pt>
                <c:pt idx="2261">
                  <c:v>27.533999999999999</c:v>
                </c:pt>
                <c:pt idx="2262">
                  <c:v>27.544</c:v>
                </c:pt>
                <c:pt idx="2263">
                  <c:v>27.553999999999988</c:v>
                </c:pt>
                <c:pt idx="2264">
                  <c:v>27.564</c:v>
                </c:pt>
                <c:pt idx="2265">
                  <c:v>27.574000000000005</c:v>
                </c:pt>
                <c:pt idx="2266">
                  <c:v>27.584</c:v>
                </c:pt>
                <c:pt idx="2267">
                  <c:v>27.594000000000001</c:v>
                </c:pt>
                <c:pt idx="2268">
                  <c:v>27.603999999999999</c:v>
                </c:pt>
                <c:pt idx="2269">
                  <c:v>27.614000000000011</c:v>
                </c:pt>
                <c:pt idx="2270">
                  <c:v>27.623999999999999</c:v>
                </c:pt>
                <c:pt idx="2271">
                  <c:v>27.634000000000011</c:v>
                </c:pt>
                <c:pt idx="2272">
                  <c:v>27.643999999999988</c:v>
                </c:pt>
                <c:pt idx="2273">
                  <c:v>27.654000000000011</c:v>
                </c:pt>
                <c:pt idx="2274">
                  <c:v>27.664000000000001</c:v>
                </c:pt>
                <c:pt idx="2275">
                  <c:v>27.675000000000001</c:v>
                </c:pt>
                <c:pt idx="2276">
                  <c:v>27.684000000000001</c:v>
                </c:pt>
                <c:pt idx="2277">
                  <c:v>27.693999999999999</c:v>
                </c:pt>
                <c:pt idx="2278">
                  <c:v>27.704999999999988</c:v>
                </c:pt>
                <c:pt idx="2279">
                  <c:v>27.715</c:v>
                </c:pt>
                <c:pt idx="2280">
                  <c:v>27.724999999999991</c:v>
                </c:pt>
                <c:pt idx="2281">
                  <c:v>27.734999999999999</c:v>
                </c:pt>
                <c:pt idx="2282">
                  <c:v>27.74499999999999</c:v>
                </c:pt>
                <c:pt idx="2283">
                  <c:v>27.754999999999999</c:v>
                </c:pt>
                <c:pt idx="2284">
                  <c:v>27.76499999999999</c:v>
                </c:pt>
                <c:pt idx="2285">
                  <c:v>27.774999999999999</c:v>
                </c:pt>
                <c:pt idx="2286">
                  <c:v>27.784999999999989</c:v>
                </c:pt>
                <c:pt idx="2287">
                  <c:v>27.795000000000002</c:v>
                </c:pt>
                <c:pt idx="2288">
                  <c:v>27.805</c:v>
                </c:pt>
                <c:pt idx="2289">
                  <c:v>27.815000000000001</c:v>
                </c:pt>
                <c:pt idx="2290">
                  <c:v>27.824999999999999</c:v>
                </c:pt>
                <c:pt idx="2291">
                  <c:v>27.835000000000001</c:v>
                </c:pt>
                <c:pt idx="2292">
                  <c:v>27.844999999999999</c:v>
                </c:pt>
                <c:pt idx="2293">
                  <c:v>27.855</c:v>
                </c:pt>
                <c:pt idx="2294">
                  <c:v>27.864999999999988</c:v>
                </c:pt>
                <c:pt idx="2295">
                  <c:v>27.875</c:v>
                </c:pt>
                <c:pt idx="2296">
                  <c:v>27.885000000000002</c:v>
                </c:pt>
                <c:pt idx="2297">
                  <c:v>27.895</c:v>
                </c:pt>
                <c:pt idx="2298">
                  <c:v>27.90499999999999</c:v>
                </c:pt>
                <c:pt idx="2299">
                  <c:v>27.914999999999999</c:v>
                </c:pt>
                <c:pt idx="2300">
                  <c:v>27.92499999999999</c:v>
                </c:pt>
                <c:pt idx="2301">
                  <c:v>27.934999999999999</c:v>
                </c:pt>
                <c:pt idx="2302">
                  <c:v>27.94499999999999</c:v>
                </c:pt>
                <c:pt idx="2303">
                  <c:v>27.954999999999988</c:v>
                </c:pt>
                <c:pt idx="2304">
                  <c:v>27.964999999999989</c:v>
                </c:pt>
                <c:pt idx="2305">
                  <c:v>27.974999999999991</c:v>
                </c:pt>
                <c:pt idx="2306">
                  <c:v>27.984999999999989</c:v>
                </c:pt>
                <c:pt idx="2307">
                  <c:v>27.99499999999999</c:v>
                </c:pt>
                <c:pt idx="2308">
                  <c:v>28.004999999999999</c:v>
                </c:pt>
                <c:pt idx="2309">
                  <c:v>28.015000000000001</c:v>
                </c:pt>
                <c:pt idx="2310">
                  <c:v>28.024999999999999</c:v>
                </c:pt>
                <c:pt idx="2311">
                  <c:v>28.035</c:v>
                </c:pt>
                <c:pt idx="2312">
                  <c:v>28.045000000000002</c:v>
                </c:pt>
                <c:pt idx="2313">
                  <c:v>28.055</c:v>
                </c:pt>
                <c:pt idx="2314">
                  <c:v>28.064999999999991</c:v>
                </c:pt>
                <c:pt idx="2315">
                  <c:v>28.074999999999999</c:v>
                </c:pt>
                <c:pt idx="2316">
                  <c:v>28.08499999999999</c:v>
                </c:pt>
                <c:pt idx="2317">
                  <c:v>28.094999999999999</c:v>
                </c:pt>
                <c:pt idx="2318">
                  <c:v>28.105</c:v>
                </c:pt>
                <c:pt idx="2319">
                  <c:v>28.114999999999998</c:v>
                </c:pt>
                <c:pt idx="2320">
                  <c:v>28.125</c:v>
                </c:pt>
                <c:pt idx="2321">
                  <c:v>28.135000000000005</c:v>
                </c:pt>
                <c:pt idx="2322">
                  <c:v>28.145</c:v>
                </c:pt>
                <c:pt idx="2323">
                  <c:v>28.155000000000001</c:v>
                </c:pt>
                <c:pt idx="2324">
                  <c:v>28.164999999999999</c:v>
                </c:pt>
                <c:pt idx="2325">
                  <c:v>28.175000000000001</c:v>
                </c:pt>
                <c:pt idx="2326">
                  <c:v>28.184999999999999</c:v>
                </c:pt>
                <c:pt idx="2327">
                  <c:v>28.195</c:v>
                </c:pt>
                <c:pt idx="2328">
                  <c:v>28.204999999999988</c:v>
                </c:pt>
                <c:pt idx="2329">
                  <c:v>28.215</c:v>
                </c:pt>
                <c:pt idx="2330">
                  <c:v>28.224999999999991</c:v>
                </c:pt>
                <c:pt idx="2331">
                  <c:v>28.234999999999999</c:v>
                </c:pt>
                <c:pt idx="2332">
                  <c:v>28.24499999999999</c:v>
                </c:pt>
                <c:pt idx="2333">
                  <c:v>28.254999999999999</c:v>
                </c:pt>
                <c:pt idx="2334">
                  <c:v>28.26499999999999</c:v>
                </c:pt>
                <c:pt idx="2335">
                  <c:v>28.274999999999999</c:v>
                </c:pt>
                <c:pt idx="2336">
                  <c:v>28.284999999999989</c:v>
                </c:pt>
                <c:pt idx="2337">
                  <c:v>28.295000000000002</c:v>
                </c:pt>
                <c:pt idx="2338">
                  <c:v>28.305</c:v>
                </c:pt>
                <c:pt idx="2339">
                  <c:v>28.315000000000001</c:v>
                </c:pt>
                <c:pt idx="2340">
                  <c:v>28.324999999999999</c:v>
                </c:pt>
                <c:pt idx="2341">
                  <c:v>28.335000000000001</c:v>
                </c:pt>
                <c:pt idx="2342">
                  <c:v>28.344999999999999</c:v>
                </c:pt>
                <c:pt idx="2343">
                  <c:v>28.355</c:v>
                </c:pt>
                <c:pt idx="2344">
                  <c:v>28.364999999999988</c:v>
                </c:pt>
                <c:pt idx="2345">
                  <c:v>28.375</c:v>
                </c:pt>
                <c:pt idx="2346">
                  <c:v>28.385000000000002</c:v>
                </c:pt>
                <c:pt idx="2347">
                  <c:v>28.395</c:v>
                </c:pt>
                <c:pt idx="2348">
                  <c:v>28.40499999999999</c:v>
                </c:pt>
                <c:pt idx="2349">
                  <c:v>28.414999999999999</c:v>
                </c:pt>
                <c:pt idx="2350">
                  <c:v>28.42499999999999</c:v>
                </c:pt>
                <c:pt idx="2351">
                  <c:v>28.434999999999999</c:v>
                </c:pt>
                <c:pt idx="2352">
                  <c:v>28.44499999999999</c:v>
                </c:pt>
                <c:pt idx="2353">
                  <c:v>28.454999999999988</c:v>
                </c:pt>
                <c:pt idx="2354">
                  <c:v>28.464999999999989</c:v>
                </c:pt>
                <c:pt idx="2355">
                  <c:v>28.474999999999991</c:v>
                </c:pt>
                <c:pt idx="2356">
                  <c:v>28.484999999999989</c:v>
                </c:pt>
                <c:pt idx="2357">
                  <c:v>28.49499999999999</c:v>
                </c:pt>
                <c:pt idx="2358">
                  <c:v>28.504999999999999</c:v>
                </c:pt>
                <c:pt idx="2359">
                  <c:v>28.515000000000001</c:v>
                </c:pt>
                <c:pt idx="2360">
                  <c:v>28.524999999999999</c:v>
                </c:pt>
                <c:pt idx="2361">
                  <c:v>28.535</c:v>
                </c:pt>
                <c:pt idx="2362">
                  <c:v>28.545000000000002</c:v>
                </c:pt>
                <c:pt idx="2363">
                  <c:v>28.555</c:v>
                </c:pt>
                <c:pt idx="2364">
                  <c:v>28.564999999999991</c:v>
                </c:pt>
                <c:pt idx="2365">
                  <c:v>28.574999999999999</c:v>
                </c:pt>
                <c:pt idx="2366">
                  <c:v>28.58499999999999</c:v>
                </c:pt>
                <c:pt idx="2367">
                  <c:v>28.594999999999999</c:v>
                </c:pt>
                <c:pt idx="2368">
                  <c:v>28.605</c:v>
                </c:pt>
                <c:pt idx="2369">
                  <c:v>28.614999999999998</c:v>
                </c:pt>
                <c:pt idx="2370">
                  <c:v>28.625</c:v>
                </c:pt>
                <c:pt idx="2371">
                  <c:v>28.635000000000005</c:v>
                </c:pt>
                <c:pt idx="2372">
                  <c:v>28.645</c:v>
                </c:pt>
                <c:pt idx="2373">
                  <c:v>28.655000000000001</c:v>
                </c:pt>
                <c:pt idx="2374">
                  <c:v>28.664999999999999</c:v>
                </c:pt>
                <c:pt idx="2375">
                  <c:v>28.675000000000001</c:v>
                </c:pt>
                <c:pt idx="2376">
                  <c:v>28.684999999999999</c:v>
                </c:pt>
                <c:pt idx="2377">
                  <c:v>28.695</c:v>
                </c:pt>
                <c:pt idx="2378">
                  <c:v>28.704999999999988</c:v>
                </c:pt>
                <c:pt idx="2379">
                  <c:v>28.715</c:v>
                </c:pt>
                <c:pt idx="2380">
                  <c:v>28.724999999999991</c:v>
                </c:pt>
                <c:pt idx="2381">
                  <c:v>28.734999999999999</c:v>
                </c:pt>
                <c:pt idx="2382">
                  <c:v>28.74499999999999</c:v>
                </c:pt>
                <c:pt idx="2383">
                  <c:v>28.754999999999999</c:v>
                </c:pt>
                <c:pt idx="2384">
                  <c:v>28.76499999999999</c:v>
                </c:pt>
                <c:pt idx="2385">
                  <c:v>28.774999999999999</c:v>
                </c:pt>
                <c:pt idx="2386">
                  <c:v>28.784999999999989</c:v>
                </c:pt>
                <c:pt idx="2387">
                  <c:v>28.795000000000002</c:v>
                </c:pt>
                <c:pt idx="2388">
                  <c:v>28.805</c:v>
                </c:pt>
                <c:pt idx="2389">
                  <c:v>28.815000000000001</c:v>
                </c:pt>
                <c:pt idx="2390">
                  <c:v>28.824999999999999</c:v>
                </c:pt>
                <c:pt idx="2391">
                  <c:v>28.835000000000001</c:v>
                </c:pt>
                <c:pt idx="2392">
                  <c:v>28.844999999999999</c:v>
                </c:pt>
                <c:pt idx="2393">
                  <c:v>28.855</c:v>
                </c:pt>
                <c:pt idx="2394">
                  <c:v>28.864999999999988</c:v>
                </c:pt>
                <c:pt idx="2395">
                  <c:v>28.875</c:v>
                </c:pt>
                <c:pt idx="2396">
                  <c:v>28.885000000000002</c:v>
                </c:pt>
                <c:pt idx="2397">
                  <c:v>28.895</c:v>
                </c:pt>
                <c:pt idx="2398">
                  <c:v>28.90499999999999</c:v>
                </c:pt>
                <c:pt idx="2399">
                  <c:v>28.914999999999999</c:v>
                </c:pt>
                <c:pt idx="2400">
                  <c:v>28.92499999999999</c:v>
                </c:pt>
                <c:pt idx="2401">
                  <c:v>28.934999999999999</c:v>
                </c:pt>
                <c:pt idx="2402">
                  <c:v>28.94499999999999</c:v>
                </c:pt>
                <c:pt idx="2403">
                  <c:v>28.954999999999988</c:v>
                </c:pt>
                <c:pt idx="2404">
                  <c:v>28.964999999999989</c:v>
                </c:pt>
                <c:pt idx="2405">
                  <c:v>28.974999999999991</c:v>
                </c:pt>
                <c:pt idx="2406">
                  <c:v>28.984999999999989</c:v>
                </c:pt>
                <c:pt idx="2407">
                  <c:v>28.99499999999999</c:v>
                </c:pt>
                <c:pt idx="2408">
                  <c:v>29.004999999999999</c:v>
                </c:pt>
                <c:pt idx="2409">
                  <c:v>29.015000000000001</c:v>
                </c:pt>
                <c:pt idx="2410">
                  <c:v>29.024999999999999</c:v>
                </c:pt>
                <c:pt idx="2411">
                  <c:v>29.035</c:v>
                </c:pt>
                <c:pt idx="2412">
                  <c:v>29.045000000000002</c:v>
                </c:pt>
                <c:pt idx="2413">
                  <c:v>29.055</c:v>
                </c:pt>
                <c:pt idx="2414">
                  <c:v>29.064999999999991</c:v>
                </c:pt>
                <c:pt idx="2415">
                  <c:v>29.074999999999999</c:v>
                </c:pt>
                <c:pt idx="2416">
                  <c:v>29.08499999999999</c:v>
                </c:pt>
                <c:pt idx="2417">
                  <c:v>29.094999999999999</c:v>
                </c:pt>
                <c:pt idx="2418">
                  <c:v>29.105</c:v>
                </c:pt>
                <c:pt idx="2419">
                  <c:v>29.114999999999998</c:v>
                </c:pt>
                <c:pt idx="2420">
                  <c:v>29.125</c:v>
                </c:pt>
                <c:pt idx="2421">
                  <c:v>29.135000000000005</c:v>
                </c:pt>
                <c:pt idx="2422">
                  <c:v>29.145</c:v>
                </c:pt>
                <c:pt idx="2423">
                  <c:v>29.155000000000001</c:v>
                </c:pt>
                <c:pt idx="2424">
                  <c:v>29.164999999999999</c:v>
                </c:pt>
                <c:pt idx="2425">
                  <c:v>29.175000000000001</c:v>
                </c:pt>
                <c:pt idx="2426">
                  <c:v>29.184999999999999</c:v>
                </c:pt>
                <c:pt idx="2427">
                  <c:v>29.195</c:v>
                </c:pt>
                <c:pt idx="2428">
                  <c:v>29.204999999999988</c:v>
                </c:pt>
                <c:pt idx="2429">
                  <c:v>29.215</c:v>
                </c:pt>
                <c:pt idx="2430">
                  <c:v>29.224999999999991</c:v>
                </c:pt>
                <c:pt idx="2431">
                  <c:v>29.234999999999999</c:v>
                </c:pt>
                <c:pt idx="2432">
                  <c:v>29.24499999999999</c:v>
                </c:pt>
                <c:pt idx="2433">
                  <c:v>29.254999999999999</c:v>
                </c:pt>
                <c:pt idx="2434">
                  <c:v>29.26499999999999</c:v>
                </c:pt>
                <c:pt idx="2435">
                  <c:v>29.274999999999999</c:v>
                </c:pt>
                <c:pt idx="2436">
                  <c:v>29.284999999999989</c:v>
                </c:pt>
                <c:pt idx="2437">
                  <c:v>29.295000000000002</c:v>
                </c:pt>
                <c:pt idx="2438">
                  <c:v>29.305</c:v>
                </c:pt>
                <c:pt idx="2439">
                  <c:v>29.315000000000001</c:v>
                </c:pt>
                <c:pt idx="2440">
                  <c:v>29.324999999999999</c:v>
                </c:pt>
                <c:pt idx="2441">
                  <c:v>29.335000000000001</c:v>
                </c:pt>
                <c:pt idx="2442">
                  <c:v>29.344999999999999</c:v>
                </c:pt>
                <c:pt idx="2443">
                  <c:v>29.355</c:v>
                </c:pt>
                <c:pt idx="2444">
                  <c:v>29.364999999999988</c:v>
                </c:pt>
                <c:pt idx="2445">
                  <c:v>29.375</c:v>
                </c:pt>
                <c:pt idx="2446">
                  <c:v>29.385000000000002</c:v>
                </c:pt>
                <c:pt idx="2447">
                  <c:v>29.395</c:v>
                </c:pt>
                <c:pt idx="2448">
                  <c:v>29.40499999999999</c:v>
                </c:pt>
                <c:pt idx="2449">
                  <c:v>29.414999999999999</c:v>
                </c:pt>
                <c:pt idx="2450">
                  <c:v>29.42499999999999</c:v>
                </c:pt>
                <c:pt idx="2451">
                  <c:v>29.434999999999999</c:v>
                </c:pt>
                <c:pt idx="2452">
                  <c:v>29.44499999999999</c:v>
                </c:pt>
                <c:pt idx="2453">
                  <c:v>29.454999999999988</c:v>
                </c:pt>
                <c:pt idx="2454">
                  <c:v>29.464999999999989</c:v>
                </c:pt>
                <c:pt idx="2455">
                  <c:v>29.474999999999991</c:v>
                </c:pt>
                <c:pt idx="2456">
                  <c:v>29.484999999999989</c:v>
                </c:pt>
                <c:pt idx="2457">
                  <c:v>29.49499999999999</c:v>
                </c:pt>
                <c:pt idx="2458">
                  <c:v>29.504999999999999</c:v>
                </c:pt>
                <c:pt idx="2459">
                  <c:v>29.515000000000001</c:v>
                </c:pt>
                <c:pt idx="2460">
                  <c:v>29.524999999999999</c:v>
                </c:pt>
                <c:pt idx="2461">
                  <c:v>29.535</c:v>
                </c:pt>
                <c:pt idx="2462">
                  <c:v>29.545000000000002</c:v>
                </c:pt>
                <c:pt idx="2463">
                  <c:v>29.555</c:v>
                </c:pt>
                <c:pt idx="2464">
                  <c:v>29.564999999999991</c:v>
                </c:pt>
                <c:pt idx="2465">
                  <c:v>29.574999999999999</c:v>
                </c:pt>
                <c:pt idx="2466">
                  <c:v>29.58499999999999</c:v>
                </c:pt>
                <c:pt idx="2467">
                  <c:v>29.594999999999999</c:v>
                </c:pt>
                <c:pt idx="2468">
                  <c:v>29.605</c:v>
                </c:pt>
                <c:pt idx="2469">
                  <c:v>29.614999999999998</c:v>
                </c:pt>
                <c:pt idx="2470">
                  <c:v>29.625</c:v>
                </c:pt>
                <c:pt idx="2471">
                  <c:v>29.635000000000005</c:v>
                </c:pt>
                <c:pt idx="2472">
                  <c:v>29.645</c:v>
                </c:pt>
                <c:pt idx="2473">
                  <c:v>29.655000000000001</c:v>
                </c:pt>
                <c:pt idx="2474">
                  <c:v>29.664999999999999</c:v>
                </c:pt>
                <c:pt idx="2475">
                  <c:v>29.675000000000001</c:v>
                </c:pt>
                <c:pt idx="2476">
                  <c:v>29.684999999999999</c:v>
                </c:pt>
                <c:pt idx="2477">
                  <c:v>29.695</c:v>
                </c:pt>
                <c:pt idx="2478">
                  <c:v>29.704999999999988</c:v>
                </c:pt>
                <c:pt idx="2479">
                  <c:v>29.715</c:v>
                </c:pt>
                <c:pt idx="2480">
                  <c:v>29.724999999999991</c:v>
                </c:pt>
                <c:pt idx="2481">
                  <c:v>29.734999999999999</c:v>
                </c:pt>
                <c:pt idx="2482">
                  <c:v>29.74499999999999</c:v>
                </c:pt>
                <c:pt idx="2483">
                  <c:v>29.754999999999999</c:v>
                </c:pt>
                <c:pt idx="2484">
                  <c:v>29.76499999999999</c:v>
                </c:pt>
                <c:pt idx="2485">
                  <c:v>29.774999999999999</c:v>
                </c:pt>
                <c:pt idx="2486">
                  <c:v>29.784999999999989</c:v>
                </c:pt>
                <c:pt idx="2487">
                  <c:v>29.795000000000002</c:v>
                </c:pt>
                <c:pt idx="2488">
                  <c:v>29.805</c:v>
                </c:pt>
                <c:pt idx="2489">
                  <c:v>29.815000000000001</c:v>
                </c:pt>
                <c:pt idx="2490">
                  <c:v>29.824999999999999</c:v>
                </c:pt>
                <c:pt idx="2491">
                  <c:v>29.835000000000001</c:v>
                </c:pt>
                <c:pt idx="2492">
                  <c:v>29.844999999999999</c:v>
                </c:pt>
                <c:pt idx="2493">
                  <c:v>29.855</c:v>
                </c:pt>
                <c:pt idx="2494">
                  <c:v>29.864999999999988</c:v>
                </c:pt>
                <c:pt idx="2495">
                  <c:v>29.875</c:v>
                </c:pt>
                <c:pt idx="2496">
                  <c:v>29.885000000000002</c:v>
                </c:pt>
                <c:pt idx="2497">
                  <c:v>29.895</c:v>
                </c:pt>
                <c:pt idx="2498">
                  <c:v>29.90499999999999</c:v>
                </c:pt>
                <c:pt idx="2499">
                  <c:v>29.914999999999999</c:v>
                </c:pt>
                <c:pt idx="2500">
                  <c:v>29.92499999999999</c:v>
                </c:pt>
                <c:pt idx="2501">
                  <c:v>29.934999999999999</c:v>
                </c:pt>
                <c:pt idx="2502">
                  <c:v>29.94499999999999</c:v>
                </c:pt>
                <c:pt idx="2503">
                  <c:v>29.954999999999988</c:v>
                </c:pt>
                <c:pt idx="2504">
                  <c:v>29.964999999999989</c:v>
                </c:pt>
                <c:pt idx="2505">
                  <c:v>29.974999999999991</c:v>
                </c:pt>
                <c:pt idx="2506">
                  <c:v>29.984999999999989</c:v>
                </c:pt>
                <c:pt idx="2507">
                  <c:v>29.99499999999999</c:v>
                </c:pt>
                <c:pt idx="2508">
                  <c:v>30.004999999999999</c:v>
                </c:pt>
                <c:pt idx="2509">
                  <c:v>30.015000000000001</c:v>
                </c:pt>
                <c:pt idx="2510">
                  <c:v>30.024999999999999</c:v>
                </c:pt>
                <c:pt idx="2511">
                  <c:v>30.035</c:v>
                </c:pt>
                <c:pt idx="2512">
                  <c:v>30.045000000000002</c:v>
                </c:pt>
                <c:pt idx="2513">
                  <c:v>30.055</c:v>
                </c:pt>
                <c:pt idx="2514">
                  <c:v>30.064999999999991</c:v>
                </c:pt>
                <c:pt idx="2515">
                  <c:v>30.074999999999999</c:v>
                </c:pt>
                <c:pt idx="2516">
                  <c:v>30.08499999999999</c:v>
                </c:pt>
                <c:pt idx="2517">
                  <c:v>30.094999999999999</c:v>
                </c:pt>
                <c:pt idx="2518">
                  <c:v>30.105</c:v>
                </c:pt>
                <c:pt idx="2519">
                  <c:v>30.114999999999998</c:v>
                </c:pt>
                <c:pt idx="2520">
                  <c:v>30.125</c:v>
                </c:pt>
                <c:pt idx="2521">
                  <c:v>30.135000000000005</c:v>
                </c:pt>
                <c:pt idx="2522">
                  <c:v>30.145</c:v>
                </c:pt>
                <c:pt idx="2523">
                  <c:v>30.155000000000001</c:v>
                </c:pt>
                <c:pt idx="2524">
                  <c:v>30.164999999999999</c:v>
                </c:pt>
                <c:pt idx="2525">
                  <c:v>30.175000000000001</c:v>
                </c:pt>
                <c:pt idx="2526">
                  <c:v>30.184999999999999</c:v>
                </c:pt>
                <c:pt idx="2527">
                  <c:v>30.195</c:v>
                </c:pt>
                <c:pt idx="2528">
                  <c:v>30.204999999999988</c:v>
                </c:pt>
                <c:pt idx="2529">
                  <c:v>30.215</c:v>
                </c:pt>
                <c:pt idx="2530">
                  <c:v>30.224999999999991</c:v>
                </c:pt>
                <c:pt idx="2531">
                  <c:v>30.234999999999999</c:v>
                </c:pt>
                <c:pt idx="2532">
                  <c:v>30.24499999999999</c:v>
                </c:pt>
                <c:pt idx="2533">
                  <c:v>30.254999999999999</c:v>
                </c:pt>
                <c:pt idx="2534">
                  <c:v>30.26499999999999</c:v>
                </c:pt>
                <c:pt idx="2535">
                  <c:v>30.274999999999999</c:v>
                </c:pt>
                <c:pt idx="2536">
                  <c:v>30.284999999999989</c:v>
                </c:pt>
                <c:pt idx="2537">
                  <c:v>30.295000000000002</c:v>
                </c:pt>
                <c:pt idx="2538">
                  <c:v>30.305</c:v>
                </c:pt>
                <c:pt idx="2539">
                  <c:v>30.315000000000001</c:v>
                </c:pt>
                <c:pt idx="2540">
                  <c:v>30.324999999999999</c:v>
                </c:pt>
                <c:pt idx="2541">
                  <c:v>30.335000000000001</c:v>
                </c:pt>
                <c:pt idx="2542">
                  <c:v>30.344999999999999</c:v>
                </c:pt>
                <c:pt idx="2543">
                  <c:v>30.355</c:v>
                </c:pt>
                <c:pt idx="2544">
                  <c:v>30.364999999999988</c:v>
                </c:pt>
                <c:pt idx="2545">
                  <c:v>30.375</c:v>
                </c:pt>
                <c:pt idx="2546">
                  <c:v>30.385000000000002</c:v>
                </c:pt>
                <c:pt idx="2547">
                  <c:v>30.395</c:v>
                </c:pt>
                <c:pt idx="2548">
                  <c:v>30.40499999999999</c:v>
                </c:pt>
                <c:pt idx="2549">
                  <c:v>30.414999999999999</c:v>
                </c:pt>
                <c:pt idx="2550">
                  <c:v>30.42499999999999</c:v>
                </c:pt>
                <c:pt idx="2551">
                  <c:v>30.434999999999999</c:v>
                </c:pt>
                <c:pt idx="2552">
                  <c:v>30.44499999999999</c:v>
                </c:pt>
                <c:pt idx="2553">
                  <c:v>30.454999999999988</c:v>
                </c:pt>
                <c:pt idx="2554">
                  <c:v>30.464999999999989</c:v>
                </c:pt>
                <c:pt idx="2555">
                  <c:v>30.474999999999991</c:v>
                </c:pt>
                <c:pt idx="2556">
                  <c:v>30.484999999999989</c:v>
                </c:pt>
                <c:pt idx="2557">
                  <c:v>30.49499999999999</c:v>
                </c:pt>
                <c:pt idx="2558">
                  <c:v>30.504999999999999</c:v>
                </c:pt>
                <c:pt idx="2559">
                  <c:v>30.515000000000001</c:v>
                </c:pt>
                <c:pt idx="2560">
                  <c:v>30.524999999999999</c:v>
                </c:pt>
                <c:pt idx="2561">
                  <c:v>30.535</c:v>
                </c:pt>
                <c:pt idx="2562">
                  <c:v>30.545000000000002</c:v>
                </c:pt>
                <c:pt idx="2563">
                  <c:v>30.555</c:v>
                </c:pt>
                <c:pt idx="2564">
                  <c:v>30.564999999999991</c:v>
                </c:pt>
                <c:pt idx="2565">
                  <c:v>30.574999999999999</c:v>
                </c:pt>
                <c:pt idx="2566">
                  <c:v>30.58499999999999</c:v>
                </c:pt>
                <c:pt idx="2567">
                  <c:v>30.594999999999999</c:v>
                </c:pt>
                <c:pt idx="2568">
                  <c:v>30.605</c:v>
                </c:pt>
                <c:pt idx="2569">
                  <c:v>30.614999999999998</c:v>
                </c:pt>
                <c:pt idx="2570">
                  <c:v>30.625</c:v>
                </c:pt>
                <c:pt idx="2571">
                  <c:v>30.635000000000005</c:v>
                </c:pt>
                <c:pt idx="2572">
                  <c:v>30.645</c:v>
                </c:pt>
                <c:pt idx="2573">
                  <c:v>30.655000000000001</c:v>
                </c:pt>
                <c:pt idx="2574">
                  <c:v>30.664999999999999</c:v>
                </c:pt>
                <c:pt idx="2575">
                  <c:v>30.675000000000001</c:v>
                </c:pt>
                <c:pt idx="2576">
                  <c:v>30.684999999999999</c:v>
                </c:pt>
                <c:pt idx="2577">
                  <c:v>30.695</c:v>
                </c:pt>
                <c:pt idx="2578">
                  <c:v>30.704999999999988</c:v>
                </c:pt>
                <c:pt idx="2579">
                  <c:v>30.715</c:v>
                </c:pt>
                <c:pt idx="2580">
                  <c:v>30.724999999999991</c:v>
                </c:pt>
                <c:pt idx="2581">
                  <c:v>30.734999999999999</c:v>
                </c:pt>
                <c:pt idx="2582">
                  <c:v>30.74499999999999</c:v>
                </c:pt>
                <c:pt idx="2583">
                  <c:v>30.754999999999999</c:v>
                </c:pt>
                <c:pt idx="2584">
                  <c:v>30.76499999999999</c:v>
                </c:pt>
                <c:pt idx="2585">
                  <c:v>30.774999999999999</c:v>
                </c:pt>
                <c:pt idx="2586">
                  <c:v>30.784999999999989</c:v>
                </c:pt>
                <c:pt idx="2587">
                  <c:v>30.795000000000002</c:v>
                </c:pt>
                <c:pt idx="2588">
                  <c:v>30.805</c:v>
                </c:pt>
                <c:pt idx="2589">
                  <c:v>30.815000000000001</c:v>
                </c:pt>
                <c:pt idx="2590">
                  <c:v>30.824999999999999</c:v>
                </c:pt>
                <c:pt idx="2591">
                  <c:v>30.835000000000001</c:v>
                </c:pt>
                <c:pt idx="2592">
                  <c:v>30.844999999999999</c:v>
                </c:pt>
                <c:pt idx="2593">
                  <c:v>30.855</c:v>
                </c:pt>
                <c:pt idx="2594">
                  <c:v>30.864999999999988</c:v>
                </c:pt>
                <c:pt idx="2595">
                  <c:v>30.875</c:v>
                </c:pt>
                <c:pt idx="2596">
                  <c:v>30.885000000000002</c:v>
                </c:pt>
                <c:pt idx="2597">
                  <c:v>30.895</c:v>
                </c:pt>
                <c:pt idx="2598">
                  <c:v>30.90499999999999</c:v>
                </c:pt>
                <c:pt idx="2599">
                  <c:v>30.914999999999999</c:v>
                </c:pt>
                <c:pt idx="2600">
                  <c:v>30.92499999999999</c:v>
                </c:pt>
                <c:pt idx="2601">
                  <c:v>30.934999999999999</c:v>
                </c:pt>
                <c:pt idx="2602">
                  <c:v>30.94499999999999</c:v>
                </c:pt>
                <c:pt idx="2603">
                  <c:v>30.954999999999988</c:v>
                </c:pt>
                <c:pt idx="2604">
                  <c:v>30.964999999999989</c:v>
                </c:pt>
                <c:pt idx="2605">
                  <c:v>30.974999999999991</c:v>
                </c:pt>
                <c:pt idx="2606">
                  <c:v>30.984999999999989</c:v>
                </c:pt>
                <c:pt idx="2607">
                  <c:v>30.99499999999999</c:v>
                </c:pt>
                <c:pt idx="2608">
                  <c:v>31.004999999999999</c:v>
                </c:pt>
                <c:pt idx="2609">
                  <c:v>31.015000000000001</c:v>
                </c:pt>
                <c:pt idx="2610">
                  <c:v>31.024999999999999</c:v>
                </c:pt>
                <c:pt idx="2611">
                  <c:v>31.035</c:v>
                </c:pt>
                <c:pt idx="2612">
                  <c:v>31.045000000000002</c:v>
                </c:pt>
                <c:pt idx="2613">
                  <c:v>31.055</c:v>
                </c:pt>
                <c:pt idx="2614">
                  <c:v>31.064999999999991</c:v>
                </c:pt>
                <c:pt idx="2615">
                  <c:v>31.074999999999999</c:v>
                </c:pt>
                <c:pt idx="2616">
                  <c:v>31.08499999999999</c:v>
                </c:pt>
                <c:pt idx="2617">
                  <c:v>31.094999999999999</c:v>
                </c:pt>
                <c:pt idx="2618">
                  <c:v>31.105</c:v>
                </c:pt>
                <c:pt idx="2619">
                  <c:v>31.114999999999998</c:v>
                </c:pt>
                <c:pt idx="2620">
                  <c:v>31.125</c:v>
                </c:pt>
                <c:pt idx="2621">
                  <c:v>31.135000000000005</c:v>
                </c:pt>
                <c:pt idx="2622">
                  <c:v>31.145</c:v>
                </c:pt>
                <c:pt idx="2623">
                  <c:v>31.155000000000001</c:v>
                </c:pt>
                <c:pt idx="2624">
                  <c:v>31.164999999999999</c:v>
                </c:pt>
                <c:pt idx="2625">
                  <c:v>31.175000000000001</c:v>
                </c:pt>
                <c:pt idx="2626">
                  <c:v>31.184999999999999</c:v>
                </c:pt>
                <c:pt idx="2627">
                  <c:v>31.195</c:v>
                </c:pt>
                <c:pt idx="2628">
                  <c:v>31.204999999999988</c:v>
                </c:pt>
                <c:pt idx="2629">
                  <c:v>31.215</c:v>
                </c:pt>
                <c:pt idx="2630">
                  <c:v>31.224999999999991</c:v>
                </c:pt>
                <c:pt idx="2631">
                  <c:v>31.234999999999999</c:v>
                </c:pt>
                <c:pt idx="2632">
                  <c:v>31.24499999999999</c:v>
                </c:pt>
                <c:pt idx="2633">
                  <c:v>31.254999999999999</c:v>
                </c:pt>
                <c:pt idx="2634">
                  <c:v>31.26499999999999</c:v>
                </c:pt>
                <c:pt idx="2635">
                  <c:v>31.274999999999999</c:v>
                </c:pt>
                <c:pt idx="2636">
                  <c:v>31.284999999999989</c:v>
                </c:pt>
                <c:pt idx="2637">
                  <c:v>31.295000000000002</c:v>
                </c:pt>
                <c:pt idx="2638">
                  <c:v>31.305</c:v>
                </c:pt>
                <c:pt idx="2639">
                  <c:v>31.315000000000001</c:v>
                </c:pt>
                <c:pt idx="2640">
                  <c:v>31.324999999999999</c:v>
                </c:pt>
                <c:pt idx="2641">
                  <c:v>31.335000000000001</c:v>
                </c:pt>
                <c:pt idx="2642">
                  <c:v>31.344999999999999</c:v>
                </c:pt>
                <c:pt idx="2643">
                  <c:v>31.355</c:v>
                </c:pt>
                <c:pt idx="2644">
                  <c:v>31.364999999999988</c:v>
                </c:pt>
                <c:pt idx="2645">
                  <c:v>31.375</c:v>
                </c:pt>
                <c:pt idx="2646">
                  <c:v>31.385000000000002</c:v>
                </c:pt>
                <c:pt idx="2647">
                  <c:v>31.395</c:v>
                </c:pt>
                <c:pt idx="2648">
                  <c:v>31.40499999999999</c:v>
                </c:pt>
                <c:pt idx="2649">
                  <c:v>31.414999999999999</c:v>
                </c:pt>
                <c:pt idx="2650">
                  <c:v>31.42499999999999</c:v>
                </c:pt>
                <c:pt idx="2651">
                  <c:v>31.434999999999999</c:v>
                </c:pt>
                <c:pt idx="2652">
                  <c:v>31.44499999999999</c:v>
                </c:pt>
                <c:pt idx="2653">
                  <c:v>31.454999999999988</c:v>
                </c:pt>
                <c:pt idx="2654">
                  <c:v>31.464999999999989</c:v>
                </c:pt>
                <c:pt idx="2655">
                  <c:v>31.474999999999991</c:v>
                </c:pt>
                <c:pt idx="2656">
                  <c:v>31.484999999999989</c:v>
                </c:pt>
                <c:pt idx="2657">
                  <c:v>31.49499999999999</c:v>
                </c:pt>
                <c:pt idx="2658">
                  <c:v>31.504999999999999</c:v>
                </c:pt>
                <c:pt idx="2659">
                  <c:v>31.515000000000001</c:v>
                </c:pt>
                <c:pt idx="2660">
                  <c:v>31.524999999999999</c:v>
                </c:pt>
                <c:pt idx="2661">
                  <c:v>31.535</c:v>
                </c:pt>
                <c:pt idx="2662">
                  <c:v>31.545000000000002</c:v>
                </c:pt>
                <c:pt idx="2663">
                  <c:v>31.555</c:v>
                </c:pt>
                <c:pt idx="2664">
                  <c:v>31.564999999999991</c:v>
                </c:pt>
                <c:pt idx="2665">
                  <c:v>31.574999999999999</c:v>
                </c:pt>
                <c:pt idx="2666">
                  <c:v>31.58499999999999</c:v>
                </c:pt>
                <c:pt idx="2667">
                  <c:v>31.594999999999999</c:v>
                </c:pt>
                <c:pt idx="2668">
                  <c:v>31.605</c:v>
                </c:pt>
                <c:pt idx="2669">
                  <c:v>31.614999999999998</c:v>
                </c:pt>
                <c:pt idx="2670">
                  <c:v>31.625</c:v>
                </c:pt>
                <c:pt idx="2671">
                  <c:v>31.635000000000005</c:v>
                </c:pt>
                <c:pt idx="2672">
                  <c:v>31.645</c:v>
                </c:pt>
                <c:pt idx="2673">
                  <c:v>31.655000000000001</c:v>
                </c:pt>
                <c:pt idx="2674">
                  <c:v>31.664999999999999</c:v>
                </c:pt>
                <c:pt idx="2675">
                  <c:v>31.675000000000001</c:v>
                </c:pt>
                <c:pt idx="2676">
                  <c:v>31.684999999999999</c:v>
                </c:pt>
                <c:pt idx="2677">
                  <c:v>31.695</c:v>
                </c:pt>
                <c:pt idx="2678">
                  <c:v>31.704999999999988</c:v>
                </c:pt>
                <c:pt idx="2679">
                  <c:v>31.715</c:v>
                </c:pt>
                <c:pt idx="2680">
                  <c:v>31.724999999999991</c:v>
                </c:pt>
                <c:pt idx="2681">
                  <c:v>31.734999999999999</c:v>
                </c:pt>
                <c:pt idx="2682">
                  <c:v>31.74499999999999</c:v>
                </c:pt>
                <c:pt idx="2683">
                  <c:v>31.754999999999999</c:v>
                </c:pt>
                <c:pt idx="2684">
                  <c:v>31.76499999999999</c:v>
                </c:pt>
                <c:pt idx="2685">
                  <c:v>31.774999999999999</c:v>
                </c:pt>
                <c:pt idx="2686">
                  <c:v>31.784999999999989</c:v>
                </c:pt>
                <c:pt idx="2687">
                  <c:v>31.795000000000002</c:v>
                </c:pt>
                <c:pt idx="2688">
                  <c:v>31.805</c:v>
                </c:pt>
                <c:pt idx="2689">
                  <c:v>31.815000000000001</c:v>
                </c:pt>
                <c:pt idx="2690">
                  <c:v>31.824999999999999</c:v>
                </c:pt>
                <c:pt idx="2691">
                  <c:v>31.835000000000001</c:v>
                </c:pt>
                <c:pt idx="2692">
                  <c:v>31.844999999999999</c:v>
                </c:pt>
                <c:pt idx="2693">
                  <c:v>31.855</c:v>
                </c:pt>
                <c:pt idx="2694">
                  <c:v>31.864999999999988</c:v>
                </c:pt>
                <c:pt idx="2695">
                  <c:v>31.875</c:v>
                </c:pt>
                <c:pt idx="2696">
                  <c:v>31.885000000000002</c:v>
                </c:pt>
                <c:pt idx="2697">
                  <c:v>31.895</c:v>
                </c:pt>
                <c:pt idx="2698">
                  <c:v>31.90499999999999</c:v>
                </c:pt>
                <c:pt idx="2699">
                  <c:v>31.914999999999999</c:v>
                </c:pt>
                <c:pt idx="2700">
                  <c:v>31.92499999999999</c:v>
                </c:pt>
                <c:pt idx="2701">
                  <c:v>31.934999999999999</c:v>
                </c:pt>
                <c:pt idx="2702">
                  <c:v>31.94499999999999</c:v>
                </c:pt>
                <c:pt idx="2703">
                  <c:v>31.954999999999988</c:v>
                </c:pt>
                <c:pt idx="2704">
                  <c:v>31.964999999999989</c:v>
                </c:pt>
                <c:pt idx="2705">
                  <c:v>31.974999999999991</c:v>
                </c:pt>
                <c:pt idx="2706">
                  <c:v>31.984999999999989</c:v>
                </c:pt>
                <c:pt idx="2707">
                  <c:v>31.99499999999999</c:v>
                </c:pt>
                <c:pt idx="2708">
                  <c:v>32.005000000000003</c:v>
                </c:pt>
                <c:pt idx="2709">
                  <c:v>32.015000000000001</c:v>
                </c:pt>
                <c:pt idx="2710">
                  <c:v>32.025000000000013</c:v>
                </c:pt>
                <c:pt idx="2711">
                  <c:v>32.035000000000011</c:v>
                </c:pt>
                <c:pt idx="2712">
                  <c:v>32.045000000000002</c:v>
                </c:pt>
                <c:pt idx="2713">
                  <c:v>32.055</c:v>
                </c:pt>
                <c:pt idx="2714">
                  <c:v>32.065000000000012</c:v>
                </c:pt>
                <c:pt idx="2715">
                  <c:v>32.075000000000003</c:v>
                </c:pt>
                <c:pt idx="2716">
                  <c:v>32.085000000000001</c:v>
                </c:pt>
                <c:pt idx="2717">
                  <c:v>32.095000000000013</c:v>
                </c:pt>
                <c:pt idx="2718">
                  <c:v>32.105000000000011</c:v>
                </c:pt>
                <c:pt idx="2719">
                  <c:v>32.115000000000002</c:v>
                </c:pt>
                <c:pt idx="2720">
                  <c:v>32.125000000000021</c:v>
                </c:pt>
                <c:pt idx="2721">
                  <c:v>32.135000000000012</c:v>
                </c:pt>
                <c:pt idx="2722">
                  <c:v>32.145000000000003</c:v>
                </c:pt>
                <c:pt idx="2723">
                  <c:v>32.155000000000001</c:v>
                </c:pt>
                <c:pt idx="2724">
                  <c:v>32.165000000000013</c:v>
                </c:pt>
                <c:pt idx="2725">
                  <c:v>32.175000000000011</c:v>
                </c:pt>
                <c:pt idx="2726">
                  <c:v>32.185000000000002</c:v>
                </c:pt>
                <c:pt idx="2727">
                  <c:v>32.195000000000022</c:v>
                </c:pt>
                <c:pt idx="2728">
                  <c:v>32.205000000000013</c:v>
                </c:pt>
                <c:pt idx="2729">
                  <c:v>32.215000000000003</c:v>
                </c:pt>
                <c:pt idx="2730">
                  <c:v>32.225000000000023</c:v>
                </c:pt>
                <c:pt idx="2731">
                  <c:v>32.235000000000021</c:v>
                </c:pt>
                <c:pt idx="2732">
                  <c:v>32.245000000000012</c:v>
                </c:pt>
                <c:pt idx="2733">
                  <c:v>32.255000000000003</c:v>
                </c:pt>
                <c:pt idx="2734">
                  <c:v>32.265000000000022</c:v>
                </c:pt>
                <c:pt idx="2735">
                  <c:v>32.275000000000013</c:v>
                </c:pt>
                <c:pt idx="2736">
                  <c:v>32.285000000000011</c:v>
                </c:pt>
                <c:pt idx="2737">
                  <c:v>32.295000000000023</c:v>
                </c:pt>
                <c:pt idx="2738">
                  <c:v>32.305</c:v>
                </c:pt>
                <c:pt idx="2739">
                  <c:v>32.314999999999998</c:v>
                </c:pt>
                <c:pt idx="2740">
                  <c:v>32.325000000000003</c:v>
                </c:pt>
                <c:pt idx="2741">
                  <c:v>32.335000000000001</c:v>
                </c:pt>
                <c:pt idx="2742">
                  <c:v>32.344999999999999</c:v>
                </c:pt>
                <c:pt idx="2743">
                  <c:v>32.354999999999997</c:v>
                </c:pt>
                <c:pt idx="2744">
                  <c:v>32.365000000000002</c:v>
                </c:pt>
                <c:pt idx="2745">
                  <c:v>32.375</c:v>
                </c:pt>
                <c:pt idx="2746">
                  <c:v>32.384999999999998</c:v>
                </c:pt>
                <c:pt idx="2747">
                  <c:v>32.395000000000003</c:v>
                </c:pt>
                <c:pt idx="2748">
                  <c:v>32.405000000000001</c:v>
                </c:pt>
                <c:pt idx="2749">
                  <c:v>32.414999999999999</c:v>
                </c:pt>
                <c:pt idx="2750">
                  <c:v>32.425000000000011</c:v>
                </c:pt>
                <c:pt idx="2751">
                  <c:v>32.435000000000002</c:v>
                </c:pt>
                <c:pt idx="2752">
                  <c:v>32.445</c:v>
                </c:pt>
                <c:pt idx="2753">
                  <c:v>32.454999999999998</c:v>
                </c:pt>
                <c:pt idx="2754">
                  <c:v>32.465000000000003</c:v>
                </c:pt>
                <c:pt idx="2755">
                  <c:v>32.475000000000001</c:v>
                </c:pt>
                <c:pt idx="2756">
                  <c:v>32.484999999999999</c:v>
                </c:pt>
                <c:pt idx="2757">
                  <c:v>32.495000000000012</c:v>
                </c:pt>
                <c:pt idx="2758">
                  <c:v>32.505000000000003</c:v>
                </c:pt>
                <c:pt idx="2759">
                  <c:v>32.515000000000001</c:v>
                </c:pt>
                <c:pt idx="2760">
                  <c:v>32.525000000000013</c:v>
                </c:pt>
                <c:pt idx="2761">
                  <c:v>32.535000000000011</c:v>
                </c:pt>
                <c:pt idx="2762">
                  <c:v>32.545000000000002</c:v>
                </c:pt>
                <c:pt idx="2763">
                  <c:v>32.555</c:v>
                </c:pt>
                <c:pt idx="2764">
                  <c:v>32.565000000000012</c:v>
                </c:pt>
                <c:pt idx="2765">
                  <c:v>32.575000000000003</c:v>
                </c:pt>
                <c:pt idx="2766">
                  <c:v>32.585000000000001</c:v>
                </c:pt>
                <c:pt idx="2767">
                  <c:v>32.595000000000013</c:v>
                </c:pt>
                <c:pt idx="2768">
                  <c:v>32.605000000000011</c:v>
                </c:pt>
                <c:pt idx="2769">
                  <c:v>32.615000000000002</c:v>
                </c:pt>
                <c:pt idx="2770">
                  <c:v>32.625000000000021</c:v>
                </c:pt>
                <c:pt idx="2771">
                  <c:v>32.635000000000012</c:v>
                </c:pt>
                <c:pt idx="2772">
                  <c:v>32.645000000000003</c:v>
                </c:pt>
                <c:pt idx="2773">
                  <c:v>32.655000000000001</c:v>
                </c:pt>
                <c:pt idx="2774">
                  <c:v>32.665000000000013</c:v>
                </c:pt>
                <c:pt idx="2775">
                  <c:v>32.675000000000011</c:v>
                </c:pt>
                <c:pt idx="2776">
                  <c:v>32.685000000000002</c:v>
                </c:pt>
                <c:pt idx="2777">
                  <c:v>32.695000000000022</c:v>
                </c:pt>
                <c:pt idx="2778">
                  <c:v>32.705000000000013</c:v>
                </c:pt>
                <c:pt idx="2779">
                  <c:v>32.715000000000003</c:v>
                </c:pt>
                <c:pt idx="2780">
                  <c:v>32.725000000000023</c:v>
                </c:pt>
                <c:pt idx="2781">
                  <c:v>32.735000000000021</c:v>
                </c:pt>
                <c:pt idx="2782">
                  <c:v>32.745000000000012</c:v>
                </c:pt>
                <c:pt idx="2783">
                  <c:v>32.755000000000003</c:v>
                </c:pt>
                <c:pt idx="2784">
                  <c:v>32.765000000000022</c:v>
                </c:pt>
                <c:pt idx="2785">
                  <c:v>32.775000000000013</c:v>
                </c:pt>
                <c:pt idx="2786">
                  <c:v>32.785000000000011</c:v>
                </c:pt>
                <c:pt idx="2787">
                  <c:v>32.795000000000023</c:v>
                </c:pt>
                <c:pt idx="2788">
                  <c:v>32.805</c:v>
                </c:pt>
                <c:pt idx="2789">
                  <c:v>32.814999999999998</c:v>
                </c:pt>
                <c:pt idx="2790">
                  <c:v>32.825000000000003</c:v>
                </c:pt>
                <c:pt idx="2791">
                  <c:v>32.835000000000001</c:v>
                </c:pt>
                <c:pt idx="2792">
                  <c:v>32.844999999999999</c:v>
                </c:pt>
                <c:pt idx="2793">
                  <c:v>32.854999999999997</c:v>
                </c:pt>
                <c:pt idx="2794">
                  <c:v>32.865000000000002</c:v>
                </c:pt>
                <c:pt idx="2795">
                  <c:v>32.875</c:v>
                </c:pt>
                <c:pt idx="2796">
                  <c:v>32.884999999999998</c:v>
                </c:pt>
                <c:pt idx="2797">
                  <c:v>32.895000000000003</c:v>
                </c:pt>
                <c:pt idx="2798">
                  <c:v>32.905000000000001</c:v>
                </c:pt>
                <c:pt idx="2799">
                  <c:v>32.914999999999999</c:v>
                </c:pt>
                <c:pt idx="2800">
                  <c:v>32.925000000000011</c:v>
                </c:pt>
                <c:pt idx="2801">
                  <c:v>32.935000000000002</c:v>
                </c:pt>
                <c:pt idx="2802">
                  <c:v>32.945</c:v>
                </c:pt>
                <c:pt idx="2803">
                  <c:v>32.954999999999998</c:v>
                </c:pt>
                <c:pt idx="2804">
                  <c:v>32.965000000000003</c:v>
                </c:pt>
                <c:pt idx="2805">
                  <c:v>32.975000000000001</c:v>
                </c:pt>
                <c:pt idx="2806">
                  <c:v>32.984999999999999</c:v>
                </c:pt>
                <c:pt idx="2807">
                  <c:v>32.995000000000012</c:v>
                </c:pt>
                <c:pt idx="2808">
                  <c:v>33.005000000000003</c:v>
                </c:pt>
                <c:pt idx="2809">
                  <c:v>33.015000000000001</c:v>
                </c:pt>
                <c:pt idx="2810">
                  <c:v>33.025000000000013</c:v>
                </c:pt>
                <c:pt idx="2811">
                  <c:v>33.035000000000011</c:v>
                </c:pt>
                <c:pt idx="2812">
                  <c:v>33.045000000000002</c:v>
                </c:pt>
                <c:pt idx="2813">
                  <c:v>33.055</c:v>
                </c:pt>
                <c:pt idx="2814">
                  <c:v>33.065000000000012</c:v>
                </c:pt>
                <c:pt idx="2815">
                  <c:v>33.075000000000003</c:v>
                </c:pt>
                <c:pt idx="2816">
                  <c:v>33.085000000000001</c:v>
                </c:pt>
                <c:pt idx="2817">
                  <c:v>33.095000000000013</c:v>
                </c:pt>
                <c:pt idx="2818">
                  <c:v>33.105000000000011</c:v>
                </c:pt>
                <c:pt idx="2819">
                  <c:v>33.115000000000002</c:v>
                </c:pt>
                <c:pt idx="2820">
                  <c:v>33.125000000000021</c:v>
                </c:pt>
                <c:pt idx="2821">
                  <c:v>33.135000000000012</c:v>
                </c:pt>
                <c:pt idx="2822">
                  <c:v>33.145000000000003</c:v>
                </c:pt>
                <c:pt idx="2823">
                  <c:v>33.155000000000001</c:v>
                </c:pt>
                <c:pt idx="2824">
                  <c:v>33.165000000000013</c:v>
                </c:pt>
                <c:pt idx="2825">
                  <c:v>33.175000000000011</c:v>
                </c:pt>
                <c:pt idx="2826">
                  <c:v>33.185000000000002</c:v>
                </c:pt>
                <c:pt idx="2827">
                  <c:v>33.195000000000022</c:v>
                </c:pt>
                <c:pt idx="2828">
                  <c:v>33.205000000000013</c:v>
                </c:pt>
                <c:pt idx="2829">
                  <c:v>33.215000000000003</c:v>
                </c:pt>
                <c:pt idx="2830">
                  <c:v>33.225000000000023</c:v>
                </c:pt>
                <c:pt idx="2831">
                  <c:v>33.235000000000021</c:v>
                </c:pt>
                <c:pt idx="2832">
                  <c:v>33.245000000000012</c:v>
                </c:pt>
                <c:pt idx="2833">
                  <c:v>33.255000000000003</c:v>
                </c:pt>
                <c:pt idx="2834">
                  <c:v>33.265000000000022</c:v>
                </c:pt>
                <c:pt idx="2835">
                  <c:v>33.275000000000013</c:v>
                </c:pt>
                <c:pt idx="2836">
                  <c:v>33.285000000000011</c:v>
                </c:pt>
                <c:pt idx="2837">
                  <c:v>33.295000000000023</c:v>
                </c:pt>
                <c:pt idx="2838">
                  <c:v>33.305</c:v>
                </c:pt>
                <c:pt idx="2839">
                  <c:v>33.314999999999998</c:v>
                </c:pt>
                <c:pt idx="2840">
                  <c:v>33.325000000000003</c:v>
                </c:pt>
                <c:pt idx="2841">
                  <c:v>33.335000000000001</c:v>
                </c:pt>
                <c:pt idx="2842">
                  <c:v>33.344999999999999</c:v>
                </c:pt>
                <c:pt idx="2843">
                  <c:v>33.354999999999997</c:v>
                </c:pt>
                <c:pt idx="2844">
                  <c:v>33.365000000000002</c:v>
                </c:pt>
                <c:pt idx="2845">
                  <c:v>33.375</c:v>
                </c:pt>
                <c:pt idx="2846">
                  <c:v>33.384999999999998</c:v>
                </c:pt>
                <c:pt idx="2847">
                  <c:v>33.395000000000003</c:v>
                </c:pt>
                <c:pt idx="2848">
                  <c:v>33.405000000000001</c:v>
                </c:pt>
                <c:pt idx="2849">
                  <c:v>33.414999999999999</c:v>
                </c:pt>
                <c:pt idx="2850">
                  <c:v>33.425000000000011</c:v>
                </c:pt>
                <c:pt idx="2851">
                  <c:v>33.435000000000002</c:v>
                </c:pt>
                <c:pt idx="2852">
                  <c:v>33.445</c:v>
                </c:pt>
                <c:pt idx="2853">
                  <c:v>33.454999999999998</c:v>
                </c:pt>
                <c:pt idx="2854">
                  <c:v>33.465000000000003</c:v>
                </c:pt>
                <c:pt idx="2855">
                  <c:v>33.475000000000001</c:v>
                </c:pt>
                <c:pt idx="2856">
                  <c:v>33.484999999999999</c:v>
                </c:pt>
                <c:pt idx="2857">
                  <c:v>33.495000000000012</c:v>
                </c:pt>
                <c:pt idx="2858">
                  <c:v>33.505000000000003</c:v>
                </c:pt>
                <c:pt idx="2859">
                  <c:v>33.515000000000001</c:v>
                </c:pt>
                <c:pt idx="2860">
                  <c:v>33.525000000000013</c:v>
                </c:pt>
                <c:pt idx="2861">
                  <c:v>33.535000000000011</c:v>
                </c:pt>
                <c:pt idx="2862">
                  <c:v>33.545000000000002</c:v>
                </c:pt>
                <c:pt idx="2863">
                  <c:v>33.555</c:v>
                </c:pt>
                <c:pt idx="2864">
                  <c:v>33.565000000000012</c:v>
                </c:pt>
                <c:pt idx="2865">
                  <c:v>33.575000000000003</c:v>
                </c:pt>
                <c:pt idx="2866">
                  <c:v>33.585000000000001</c:v>
                </c:pt>
                <c:pt idx="2867">
                  <c:v>33.595000000000013</c:v>
                </c:pt>
                <c:pt idx="2868">
                  <c:v>33.605000000000011</c:v>
                </c:pt>
                <c:pt idx="2869">
                  <c:v>33.615000000000002</c:v>
                </c:pt>
                <c:pt idx="2870">
                  <c:v>33.625000000000021</c:v>
                </c:pt>
                <c:pt idx="2871">
                  <c:v>33.635000000000012</c:v>
                </c:pt>
                <c:pt idx="2872">
                  <c:v>33.645000000000003</c:v>
                </c:pt>
                <c:pt idx="2873">
                  <c:v>33.655000000000001</c:v>
                </c:pt>
                <c:pt idx="2874">
                  <c:v>33.665000000000013</c:v>
                </c:pt>
                <c:pt idx="2875">
                  <c:v>33.675000000000011</c:v>
                </c:pt>
                <c:pt idx="2876">
                  <c:v>33.685000000000002</c:v>
                </c:pt>
                <c:pt idx="2877">
                  <c:v>33.695000000000022</c:v>
                </c:pt>
                <c:pt idx="2878">
                  <c:v>33.705000000000013</c:v>
                </c:pt>
                <c:pt idx="2879">
                  <c:v>33.715000000000003</c:v>
                </c:pt>
                <c:pt idx="2880">
                  <c:v>33.725000000000023</c:v>
                </c:pt>
                <c:pt idx="2881">
                  <c:v>33.735000000000021</c:v>
                </c:pt>
                <c:pt idx="2882">
                  <c:v>33.745000000000012</c:v>
                </c:pt>
                <c:pt idx="2883">
                  <c:v>33.755000000000003</c:v>
                </c:pt>
                <c:pt idx="2884">
                  <c:v>33.765000000000022</c:v>
                </c:pt>
                <c:pt idx="2885">
                  <c:v>33.775000000000013</c:v>
                </c:pt>
                <c:pt idx="2886">
                  <c:v>33.785000000000011</c:v>
                </c:pt>
                <c:pt idx="2887">
                  <c:v>33.795000000000023</c:v>
                </c:pt>
                <c:pt idx="2888">
                  <c:v>33.805</c:v>
                </c:pt>
                <c:pt idx="2889">
                  <c:v>33.814999999999998</c:v>
                </c:pt>
                <c:pt idx="2890">
                  <c:v>33.825000000000003</c:v>
                </c:pt>
                <c:pt idx="2891">
                  <c:v>33.835000000000001</c:v>
                </c:pt>
                <c:pt idx="2892">
                  <c:v>33.844999999999999</c:v>
                </c:pt>
                <c:pt idx="2893">
                  <c:v>33.854999999999997</c:v>
                </c:pt>
                <c:pt idx="2894">
                  <c:v>33.865000000000002</c:v>
                </c:pt>
                <c:pt idx="2895">
                  <c:v>33.875</c:v>
                </c:pt>
                <c:pt idx="2896">
                  <c:v>33.884999999999998</c:v>
                </c:pt>
                <c:pt idx="2897">
                  <c:v>33.895000000000003</c:v>
                </c:pt>
                <c:pt idx="2898">
                  <c:v>33.905000000000001</c:v>
                </c:pt>
                <c:pt idx="2899">
                  <c:v>33.914999999999999</c:v>
                </c:pt>
                <c:pt idx="2900">
                  <c:v>33.925000000000011</c:v>
                </c:pt>
                <c:pt idx="2901">
                  <c:v>33.935000000000002</c:v>
                </c:pt>
                <c:pt idx="2902">
                  <c:v>33.945</c:v>
                </c:pt>
                <c:pt idx="2903">
                  <c:v>33.954999999999998</c:v>
                </c:pt>
                <c:pt idx="2904">
                  <c:v>33.965000000000003</c:v>
                </c:pt>
                <c:pt idx="2905">
                  <c:v>33.975000000000001</c:v>
                </c:pt>
                <c:pt idx="2906">
                  <c:v>33.984999999999999</c:v>
                </c:pt>
                <c:pt idx="2907">
                  <c:v>33.995000000000012</c:v>
                </c:pt>
                <c:pt idx="2908">
                  <c:v>34.005000000000003</c:v>
                </c:pt>
                <c:pt idx="2909">
                  <c:v>34.015000000000001</c:v>
                </c:pt>
                <c:pt idx="2910">
                  <c:v>34.025000000000013</c:v>
                </c:pt>
                <c:pt idx="2911">
                  <c:v>34.035000000000011</c:v>
                </c:pt>
                <c:pt idx="2912">
                  <c:v>34.045000000000002</c:v>
                </c:pt>
                <c:pt idx="2913">
                  <c:v>34.055</c:v>
                </c:pt>
                <c:pt idx="2914">
                  <c:v>34.065000000000012</c:v>
                </c:pt>
                <c:pt idx="2915">
                  <c:v>34.075000000000003</c:v>
                </c:pt>
                <c:pt idx="2916">
                  <c:v>34.085000000000001</c:v>
                </c:pt>
                <c:pt idx="2917">
                  <c:v>34.095000000000013</c:v>
                </c:pt>
                <c:pt idx="2918">
                  <c:v>34.105000000000011</c:v>
                </c:pt>
                <c:pt idx="2919">
                  <c:v>34.115000000000002</c:v>
                </c:pt>
                <c:pt idx="2920">
                  <c:v>34.125000000000021</c:v>
                </c:pt>
                <c:pt idx="2921">
                  <c:v>34.135000000000012</c:v>
                </c:pt>
                <c:pt idx="2922">
                  <c:v>34.145000000000003</c:v>
                </c:pt>
                <c:pt idx="2923">
                  <c:v>34.155000000000001</c:v>
                </c:pt>
                <c:pt idx="2924">
                  <c:v>34.165000000000013</c:v>
                </c:pt>
                <c:pt idx="2925">
                  <c:v>34.175000000000011</c:v>
                </c:pt>
                <c:pt idx="2926">
                  <c:v>34.185000000000002</c:v>
                </c:pt>
                <c:pt idx="2927">
                  <c:v>34.195000000000022</c:v>
                </c:pt>
                <c:pt idx="2928">
                  <c:v>34.205000000000013</c:v>
                </c:pt>
                <c:pt idx="2929">
                  <c:v>34.215000000000003</c:v>
                </c:pt>
                <c:pt idx="2930">
                  <c:v>34.225000000000023</c:v>
                </c:pt>
                <c:pt idx="2931">
                  <c:v>34.235000000000021</c:v>
                </c:pt>
                <c:pt idx="2932">
                  <c:v>34.245000000000012</c:v>
                </c:pt>
                <c:pt idx="2933">
                  <c:v>34.255000000000003</c:v>
                </c:pt>
                <c:pt idx="2934">
                  <c:v>34.265000000000022</c:v>
                </c:pt>
                <c:pt idx="2935">
                  <c:v>34.275000000000013</c:v>
                </c:pt>
                <c:pt idx="2936">
                  <c:v>34.285000000000011</c:v>
                </c:pt>
                <c:pt idx="2937">
                  <c:v>34.295000000000023</c:v>
                </c:pt>
                <c:pt idx="2938">
                  <c:v>34.305</c:v>
                </c:pt>
                <c:pt idx="2939">
                  <c:v>34.314999999999998</c:v>
                </c:pt>
                <c:pt idx="2940">
                  <c:v>34.325000000000003</c:v>
                </c:pt>
                <c:pt idx="2941">
                  <c:v>34.335000000000001</c:v>
                </c:pt>
                <c:pt idx="2942">
                  <c:v>34.344999999999999</c:v>
                </c:pt>
                <c:pt idx="2943">
                  <c:v>34.354999999999997</c:v>
                </c:pt>
                <c:pt idx="2944">
                  <c:v>34.365000000000002</c:v>
                </c:pt>
                <c:pt idx="2945">
                  <c:v>34.375</c:v>
                </c:pt>
                <c:pt idx="2946">
                  <c:v>34.384999999999998</c:v>
                </c:pt>
                <c:pt idx="2947">
                  <c:v>34.395000000000003</c:v>
                </c:pt>
                <c:pt idx="2948">
                  <c:v>34.405000000000001</c:v>
                </c:pt>
                <c:pt idx="2949">
                  <c:v>34.414999999999999</c:v>
                </c:pt>
                <c:pt idx="2950">
                  <c:v>34.425000000000011</c:v>
                </c:pt>
                <c:pt idx="2951">
                  <c:v>34.435000000000002</c:v>
                </c:pt>
                <c:pt idx="2952">
                  <c:v>34.445</c:v>
                </c:pt>
                <c:pt idx="2953">
                  <c:v>34.454999999999998</c:v>
                </c:pt>
                <c:pt idx="2954">
                  <c:v>34.465000000000003</c:v>
                </c:pt>
                <c:pt idx="2955">
                  <c:v>34.475000000000001</c:v>
                </c:pt>
                <c:pt idx="2956">
                  <c:v>34.484999999999999</c:v>
                </c:pt>
                <c:pt idx="2957">
                  <c:v>34.495000000000012</c:v>
                </c:pt>
                <c:pt idx="2958">
                  <c:v>34.505000000000003</c:v>
                </c:pt>
                <c:pt idx="2959">
                  <c:v>34.515000000000001</c:v>
                </c:pt>
                <c:pt idx="2960">
                  <c:v>34.525000000000013</c:v>
                </c:pt>
                <c:pt idx="2961">
                  <c:v>34.535000000000011</c:v>
                </c:pt>
                <c:pt idx="2962">
                  <c:v>34.545000000000002</c:v>
                </c:pt>
                <c:pt idx="2963">
                  <c:v>34.555</c:v>
                </c:pt>
                <c:pt idx="2964">
                  <c:v>34.565000000000012</c:v>
                </c:pt>
                <c:pt idx="2965">
                  <c:v>34.575000000000003</c:v>
                </c:pt>
                <c:pt idx="2966">
                  <c:v>34.585000000000001</c:v>
                </c:pt>
                <c:pt idx="2967">
                  <c:v>34.595000000000013</c:v>
                </c:pt>
                <c:pt idx="2968">
                  <c:v>34.605000000000011</c:v>
                </c:pt>
                <c:pt idx="2969">
                  <c:v>34.615000000000002</c:v>
                </c:pt>
                <c:pt idx="2970">
                  <c:v>34.625000000000021</c:v>
                </c:pt>
                <c:pt idx="2971">
                  <c:v>34.635000000000012</c:v>
                </c:pt>
                <c:pt idx="2972">
                  <c:v>34.645000000000003</c:v>
                </c:pt>
                <c:pt idx="2973">
                  <c:v>34.655000000000001</c:v>
                </c:pt>
                <c:pt idx="2974">
                  <c:v>34.665000000000013</c:v>
                </c:pt>
                <c:pt idx="2975">
                  <c:v>34.675000000000011</c:v>
                </c:pt>
                <c:pt idx="2976">
                  <c:v>34.685000000000002</c:v>
                </c:pt>
                <c:pt idx="2977">
                  <c:v>34.695000000000022</c:v>
                </c:pt>
                <c:pt idx="2978">
                  <c:v>34.705000000000013</c:v>
                </c:pt>
                <c:pt idx="2979">
                  <c:v>34.715000000000003</c:v>
                </c:pt>
                <c:pt idx="2980">
                  <c:v>34.725000000000023</c:v>
                </c:pt>
                <c:pt idx="2981">
                  <c:v>34.735000000000021</c:v>
                </c:pt>
                <c:pt idx="2982">
                  <c:v>34.745000000000012</c:v>
                </c:pt>
                <c:pt idx="2983">
                  <c:v>34.755000000000003</c:v>
                </c:pt>
                <c:pt idx="2984">
                  <c:v>34.765000000000022</c:v>
                </c:pt>
                <c:pt idx="2985">
                  <c:v>34.775000000000013</c:v>
                </c:pt>
                <c:pt idx="2986">
                  <c:v>34.785000000000011</c:v>
                </c:pt>
                <c:pt idx="2987">
                  <c:v>34.795000000000023</c:v>
                </c:pt>
                <c:pt idx="2988">
                  <c:v>34.805</c:v>
                </c:pt>
                <c:pt idx="2989">
                  <c:v>34.814999999999998</c:v>
                </c:pt>
                <c:pt idx="2990">
                  <c:v>34.825000000000003</c:v>
                </c:pt>
                <c:pt idx="2991">
                  <c:v>34.835000000000001</c:v>
                </c:pt>
                <c:pt idx="2992">
                  <c:v>34.844999999999999</c:v>
                </c:pt>
                <c:pt idx="2993">
                  <c:v>34.854999999999997</c:v>
                </c:pt>
                <c:pt idx="2994">
                  <c:v>34.865000000000002</c:v>
                </c:pt>
                <c:pt idx="2995">
                  <c:v>34.875</c:v>
                </c:pt>
                <c:pt idx="2996">
                  <c:v>34.884999999999998</c:v>
                </c:pt>
                <c:pt idx="2997">
                  <c:v>34.895000000000003</c:v>
                </c:pt>
                <c:pt idx="2998">
                  <c:v>34.905000000000001</c:v>
                </c:pt>
                <c:pt idx="2999">
                  <c:v>34.914999999999999</c:v>
                </c:pt>
                <c:pt idx="3000">
                  <c:v>34.925000000000011</c:v>
                </c:pt>
                <c:pt idx="3001">
                  <c:v>34.935000000000002</c:v>
                </c:pt>
                <c:pt idx="3002">
                  <c:v>34.945</c:v>
                </c:pt>
                <c:pt idx="3003">
                  <c:v>34.954999999999998</c:v>
                </c:pt>
                <c:pt idx="3004">
                  <c:v>34.965000000000003</c:v>
                </c:pt>
                <c:pt idx="3005">
                  <c:v>34.975000000000001</c:v>
                </c:pt>
                <c:pt idx="3006">
                  <c:v>34.984999999999999</c:v>
                </c:pt>
                <c:pt idx="3007">
                  <c:v>34.995000000000012</c:v>
                </c:pt>
                <c:pt idx="3008">
                  <c:v>35.005000000000003</c:v>
                </c:pt>
                <c:pt idx="3009">
                  <c:v>35.015000000000001</c:v>
                </c:pt>
                <c:pt idx="3010">
                  <c:v>35.025000000000013</c:v>
                </c:pt>
                <c:pt idx="3011">
                  <c:v>35.035000000000011</c:v>
                </c:pt>
                <c:pt idx="3012">
                  <c:v>35.045000000000002</c:v>
                </c:pt>
                <c:pt idx="3013">
                  <c:v>35.055</c:v>
                </c:pt>
                <c:pt idx="3014">
                  <c:v>35.065000000000012</c:v>
                </c:pt>
                <c:pt idx="3015">
                  <c:v>35.075000000000003</c:v>
                </c:pt>
                <c:pt idx="3016">
                  <c:v>35.085000000000001</c:v>
                </c:pt>
                <c:pt idx="3017">
                  <c:v>35.095000000000013</c:v>
                </c:pt>
                <c:pt idx="3018">
                  <c:v>35.105000000000011</c:v>
                </c:pt>
                <c:pt idx="3019">
                  <c:v>35.115000000000002</c:v>
                </c:pt>
                <c:pt idx="3020">
                  <c:v>35.125000000000021</c:v>
                </c:pt>
                <c:pt idx="3021">
                  <c:v>35.135000000000012</c:v>
                </c:pt>
                <c:pt idx="3022">
                  <c:v>35.145000000000003</c:v>
                </c:pt>
                <c:pt idx="3023">
                  <c:v>35.155000000000001</c:v>
                </c:pt>
                <c:pt idx="3024">
                  <c:v>35.165000000000013</c:v>
                </c:pt>
                <c:pt idx="3025">
                  <c:v>35.175000000000011</c:v>
                </c:pt>
                <c:pt idx="3026">
                  <c:v>35.185000000000002</c:v>
                </c:pt>
                <c:pt idx="3027">
                  <c:v>35.195000000000022</c:v>
                </c:pt>
                <c:pt idx="3028">
                  <c:v>35.205000000000013</c:v>
                </c:pt>
                <c:pt idx="3029">
                  <c:v>35.215000000000003</c:v>
                </c:pt>
                <c:pt idx="3030">
                  <c:v>35.225000000000023</c:v>
                </c:pt>
                <c:pt idx="3031">
                  <c:v>35.235000000000021</c:v>
                </c:pt>
                <c:pt idx="3032">
                  <c:v>35.245000000000012</c:v>
                </c:pt>
                <c:pt idx="3033">
                  <c:v>35.255000000000003</c:v>
                </c:pt>
                <c:pt idx="3034">
                  <c:v>35.265000000000022</c:v>
                </c:pt>
                <c:pt idx="3035">
                  <c:v>35.275000000000013</c:v>
                </c:pt>
                <c:pt idx="3036">
                  <c:v>35.285000000000011</c:v>
                </c:pt>
                <c:pt idx="3037">
                  <c:v>35.295000000000023</c:v>
                </c:pt>
                <c:pt idx="3038">
                  <c:v>35.305</c:v>
                </c:pt>
                <c:pt idx="3039">
                  <c:v>35.314999999999998</c:v>
                </c:pt>
                <c:pt idx="3040">
                  <c:v>35.325000000000003</c:v>
                </c:pt>
                <c:pt idx="3041">
                  <c:v>35.335000000000001</c:v>
                </c:pt>
                <c:pt idx="3042">
                  <c:v>35.344999999999999</c:v>
                </c:pt>
                <c:pt idx="3043">
                  <c:v>35.354999999999997</c:v>
                </c:pt>
                <c:pt idx="3044">
                  <c:v>35.365000000000002</c:v>
                </c:pt>
                <c:pt idx="3045">
                  <c:v>35.375</c:v>
                </c:pt>
                <c:pt idx="3046">
                  <c:v>35.384999999999998</c:v>
                </c:pt>
                <c:pt idx="3047">
                  <c:v>35.395000000000003</c:v>
                </c:pt>
                <c:pt idx="3048">
                  <c:v>35.405000000000001</c:v>
                </c:pt>
                <c:pt idx="3049">
                  <c:v>35.414999999999999</c:v>
                </c:pt>
                <c:pt idx="3050">
                  <c:v>35.425000000000011</c:v>
                </c:pt>
                <c:pt idx="3051">
                  <c:v>35.435000000000002</c:v>
                </c:pt>
                <c:pt idx="3052">
                  <c:v>35.445</c:v>
                </c:pt>
                <c:pt idx="3053">
                  <c:v>35.454999999999998</c:v>
                </c:pt>
                <c:pt idx="3054">
                  <c:v>35.465000000000003</c:v>
                </c:pt>
                <c:pt idx="3055">
                  <c:v>35.475000000000001</c:v>
                </c:pt>
                <c:pt idx="3056">
                  <c:v>35.484999999999999</c:v>
                </c:pt>
                <c:pt idx="3057">
                  <c:v>35.495000000000012</c:v>
                </c:pt>
                <c:pt idx="3058">
                  <c:v>35.505000000000003</c:v>
                </c:pt>
                <c:pt idx="3059">
                  <c:v>35.515000000000001</c:v>
                </c:pt>
                <c:pt idx="3060">
                  <c:v>35.525000000000013</c:v>
                </c:pt>
                <c:pt idx="3061">
                  <c:v>35.535000000000011</c:v>
                </c:pt>
                <c:pt idx="3062">
                  <c:v>35.545000000000002</c:v>
                </c:pt>
                <c:pt idx="3063">
                  <c:v>35.555</c:v>
                </c:pt>
                <c:pt idx="3064">
                  <c:v>35.565000000000012</c:v>
                </c:pt>
                <c:pt idx="3065">
                  <c:v>35.575000000000003</c:v>
                </c:pt>
                <c:pt idx="3066">
                  <c:v>35.585000000000001</c:v>
                </c:pt>
                <c:pt idx="3067">
                  <c:v>35.595000000000013</c:v>
                </c:pt>
                <c:pt idx="3068">
                  <c:v>35.605000000000011</c:v>
                </c:pt>
                <c:pt idx="3069">
                  <c:v>35.615000000000002</c:v>
                </c:pt>
                <c:pt idx="3070">
                  <c:v>35.625000000000021</c:v>
                </c:pt>
                <c:pt idx="3071">
                  <c:v>35.635000000000012</c:v>
                </c:pt>
                <c:pt idx="3072">
                  <c:v>35.645000000000003</c:v>
                </c:pt>
                <c:pt idx="3073">
                  <c:v>35.655000000000001</c:v>
                </c:pt>
                <c:pt idx="3074">
                  <c:v>35.665000000000013</c:v>
                </c:pt>
                <c:pt idx="3075">
                  <c:v>35.675000000000011</c:v>
                </c:pt>
                <c:pt idx="3076">
                  <c:v>35.685000000000002</c:v>
                </c:pt>
                <c:pt idx="3077">
                  <c:v>35.695000000000022</c:v>
                </c:pt>
                <c:pt idx="3078">
                  <c:v>35.705000000000013</c:v>
                </c:pt>
                <c:pt idx="3079">
                  <c:v>35.715000000000003</c:v>
                </c:pt>
                <c:pt idx="3080">
                  <c:v>35.725000000000023</c:v>
                </c:pt>
                <c:pt idx="3081">
                  <c:v>35.735000000000021</c:v>
                </c:pt>
                <c:pt idx="3082">
                  <c:v>35.745000000000012</c:v>
                </c:pt>
                <c:pt idx="3083">
                  <c:v>35.755000000000003</c:v>
                </c:pt>
                <c:pt idx="3084">
                  <c:v>35.765000000000022</c:v>
                </c:pt>
                <c:pt idx="3085">
                  <c:v>35.775000000000013</c:v>
                </c:pt>
                <c:pt idx="3086">
                  <c:v>35.785000000000011</c:v>
                </c:pt>
                <c:pt idx="3087">
                  <c:v>35.795000000000023</c:v>
                </c:pt>
                <c:pt idx="3088">
                  <c:v>35.805</c:v>
                </c:pt>
                <c:pt idx="3089">
                  <c:v>35.814999999999998</c:v>
                </c:pt>
                <c:pt idx="3090">
                  <c:v>35.825000000000003</c:v>
                </c:pt>
                <c:pt idx="3091">
                  <c:v>35.835000000000001</c:v>
                </c:pt>
                <c:pt idx="3092">
                  <c:v>35.844999999999999</c:v>
                </c:pt>
                <c:pt idx="3093">
                  <c:v>35.854999999999997</c:v>
                </c:pt>
                <c:pt idx="3094">
                  <c:v>35.865000000000002</c:v>
                </c:pt>
                <c:pt idx="3095">
                  <c:v>35.875</c:v>
                </c:pt>
                <c:pt idx="3096">
                  <c:v>35.884999999999998</c:v>
                </c:pt>
                <c:pt idx="3097">
                  <c:v>35.895000000000003</c:v>
                </c:pt>
                <c:pt idx="3098">
                  <c:v>35.905000000000001</c:v>
                </c:pt>
                <c:pt idx="3099">
                  <c:v>35.914999999999999</c:v>
                </c:pt>
                <c:pt idx="3100">
                  <c:v>35.925000000000011</c:v>
                </c:pt>
                <c:pt idx="3101">
                  <c:v>35.935000000000002</c:v>
                </c:pt>
                <c:pt idx="3102">
                  <c:v>35.945</c:v>
                </c:pt>
                <c:pt idx="3103">
                  <c:v>35.954999999999998</c:v>
                </c:pt>
                <c:pt idx="3104">
                  <c:v>35.965000000000003</c:v>
                </c:pt>
                <c:pt idx="3105">
                  <c:v>35.975000000000001</c:v>
                </c:pt>
                <c:pt idx="3106">
                  <c:v>35.984999999999999</c:v>
                </c:pt>
                <c:pt idx="3107">
                  <c:v>35.995000000000012</c:v>
                </c:pt>
                <c:pt idx="3108">
                  <c:v>36.005000000000003</c:v>
                </c:pt>
                <c:pt idx="3109">
                  <c:v>36.015000000000001</c:v>
                </c:pt>
                <c:pt idx="3110">
                  <c:v>36.025000000000013</c:v>
                </c:pt>
                <c:pt idx="3111">
                  <c:v>36.035000000000011</c:v>
                </c:pt>
                <c:pt idx="3112">
                  <c:v>36.045000000000002</c:v>
                </c:pt>
                <c:pt idx="3113">
                  <c:v>36.055</c:v>
                </c:pt>
                <c:pt idx="3114">
                  <c:v>36.065000000000012</c:v>
                </c:pt>
                <c:pt idx="3115">
                  <c:v>36.075000000000003</c:v>
                </c:pt>
                <c:pt idx="3116">
                  <c:v>36.085000000000001</c:v>
                </c:pt>
                <c:pt idx="3117">
                  <c:v>36.095000000000013</c:v>
                </c:pt>
                <c:pt idx="3118">
                  <c:v>36.105000000000011</c:v>
                </c:pt>
                <c:pt idx="3119">
                  <c:v>36.115000000000002</c:v>
                </c:pt>
                <c:pt idx="3120">
                  <c:v>36.125000000000021</c:v>
                </c:pt>
                <c:pt idx="3121">
                  <c:v>36.135000000000012</c:v>
                </c:pt>
                <c:pt idx="3122">
                  <c:v>36.145000000000003</c:v>
                </c:pt>
                <c:pt idx="3123">
                  <c:v>36.155000000000001</c:v>
                </c:pt>
                <c:pt idx="3124">
                  <c:v>36.165000000000013</c:v>
                </c:pt>
                <c:pt idx="3125">
                  <c:v>36.175000000000011</c:v>
                </c:pt>
                <c:pt idx="3126">
                  <c:v>36.185000000000002</c:v>
                </c:pt>
                <c:pt idx="3127">
                  <c:v>36.195000000000022</c:v>
                </c:pt>
                <c:pt idx="3128">
                  <c:v>36.205000000000013</c:v>
                </c:pt>
                <c:pt idx="3129">
                  <c:v>36.215000000000003</c:v>
                </c:pt>
                <c:pt idx="3130">
                  <c:v>36.225000000000023</c:v>
                </c:pt>
                <c:pt idx="3131">
                  <c:v>36.235000000000021</c:v>
                </c:pt>
                <c:pt idx="3132">
                  <c:v>36.245000000000012</c:v>
                </c:pt>
                <c:pt idx="3133">
                  <c:v>36.255000000000003</c:v>
                </c:pt>
                <c:pt idx="3134">
                  <c:v>36.265000000000022</c:v>
                </c:pt>
                <c:pt idx="3135">
                  <c:v>36.275000000000013</c:v>
                </c:pt>
                <c:pt idx="3136">
                  <c:v>36.285000000000011</c:v>
                </c:pt>
                <c:pt idx="3137">
                  <c:v>36.295000000000023</c:v>
                </c:pt>
                <c:pt idx="3138">
                  <c:v>36.305</c:v>
                </c:pt>
                <c:pt idx="3139">
                  <c:v>36.314999999999998</c:v>
                </c:pt>
                <c:pt idx="3140">
                  <c:v>36.325000000000003</c:v>
                </c:pt>
                <c:pt idx="3141">
                  <c:v>36.335000000000001</c:v>
                </c:pt>
                <c:pt idx="3142">
                  <c:v>36.344999999999999</c:v>
                </c:pt>
                <c:pt idx="3143">
                  <c:v>36.354999999999997</c:v>
                </c:pt>
                <c:pt idx="3144">
                  <c:v>36.365000000000002</c:v>
                </c:pt>
                <c:pt idx="3145">
                  <c:v>36.375</c:v>
                </c:pt>
                <c:pt idx="3146">
                  <c:v>36.384999999999998</c:v>
                </c:pt>
                <c:pt idx="3147">
                  <c:v>36.395000000000003</c:v>
                </c:pt>
                <c:pt idx="3148">
                  <c:v>36.405000000000001</c:v>
                </c:pt>
                <c:pt idx="3149">
                  <c:v>36.414999999999999</c:v>
                </c:pt>
                <c:pt idx="3150">
                  <c:v>36.425000000000011</c:v>
                </c:pt>
                <c:pt idx="3151">
                  <c:v>36.435000000000002</c:v>
                </c:pt>
                <c:pt idx="3152">
                  <c:v>36.445</c:v>
                </c:pt>
                <c:pt idx="3153">
                  <c:v>36.454999999999998</c:v>
                </c:pt>
                <c:pt idx="3154">
                  <c:v>36.465000000000003</c:v>
                </c:pt>
                <c:pt idx="3155">
                  <c:v>36.475000000000001</c:v>
                </c:pt>
                <c:pt idx="3156">
                  <c:v>36.484999999999999</c:v>
                </c:pt>
                <c:pt idx="3157">
                  <c:v>36.495000000000012</c:v>
                </c:pt>
                <c:pt idx="3158">
                  <c:v>36.505000000000003</c:v>
                </c:pt>
                <c:pt idx="3159">
                  <c:v>36.515000000000001</c:v>
                </c:pt>
                <c:pt idx="3160">
                  <c:v>36.525000000000013</c:v>
                </c:pt>
                <c:pt idx="3161">
                  <c:v>36.535000000000011</c:v>
                </c:pt>
                <c:pt idx="3162">
                  <c:v>36.545000000000002</c:v>
                </c:pt>
                <c:pt idx="3163">
                  <c:v>36.555</c:v>
                </c:pt>
                <c:pt idx="3164">
                  <c:v>36.565000000000012</c:v>
                </c:pt>
                <c:pt idx="3165">
                  <c:v>36.575000000000003</c:v>
                </c:pt>
                <c:pt idx="3166">
                  <c:v>36.585000000000001</c:v>
                </c:pt>
                <c:pt idx="3167">
                  <c:v>36.595000000000013</c:v>
                </c:pt>
                <c:pt idx="3168">
                  <c:v>36.605000000000011</c:v>
                </c:pt>
                <c:pt idx="3169">
                  <c:v>36.615000000000002</c:v>
                </c:pt>
                <c:pt idx="3170">
                  <c:v>36.625000000000021</c:v>
                </c:pt>
                <c:pt idx="3171">
                  <c:v>36.635000000000012</c:v>
                </c:pt>
                <c:pt idx="3172">
                  <c:v>36.645000000000003</c:v>
                </c:pt>
                <c:pt idx="3173">
                  <c:v>36.655000000000001</c:v>
                </c:pt>
                <c:pt idx="3174">
                  <c:v>36.665000000000013</c:v>
                </c:pt>
                <c:pt idx="3175">
                  <c:v>36.675000000000011</c:v>
                </c:pt>
                <c:pt idx="3176">
                  <c:v>36.685000000000002</c:v>
                </c:pt>
                <c:pt idx="3177">
                  <c:v>36.695000000000022</c:v>
                </c:pt>
                <c:pt idx="3178">
                  <c:v>36.705000000000013</c:v>
                </c:pt>
                <c:pt idx="3179">
                  <c:v>36.715000000000003</c:v>
                </c:pt>
                <c:pt idx="3180">
                  <c:v>36.725000000000023</c:v>
                </c:pt>
                <c:pt idx="3181">
                  <c:v>36.735000000000021</c:v>
                </c:pt>
                <c:pt idx="3182">
                  <c:v>36.745000000000012</c:v>
                </c:pt>
                <c:pt idx="3183">
                  <c:v>36.755000000000003</c:v>
                </c:pt>
                <c:pt idx="3184">
                  <c:v>36.765000000000022</c:v>
                </c:pt>
                <c:pt idx="3185">
                  <c:v>36.775000000000013</c:v>
                </c:pt>
                <c:pt idx="3186">
                  <c:v>36.785000000000011</c:v>
                </c:pt>
                <c:pt idx="3187">
                  <c:v>36.795000000000023</c:v>
                </c:pt>
                <c:pt idx="3188">
                  <c:v>36.805</c:v>
                </c:pt>
                <c:pt idx="3189">
                  <c:v>36.814999999999998</c:v>
                </c:pt>
                <c:pt idx="3190">
                  <c:v>36.825000000000003</c:v>
                </c:pt>
                <c:pt idx="3191">
                  <c:v>36.835000000000001</c:v>
                </c:pt>
                <c:pt idx="3192">
                  <c:v>36.844999999999999</c:v>
                </c:pt>
                <c:pt idx="3193">
                  <c:v>36.854999999999997</c:v>
                </c:pt>
                <c:pt idx="3194">
                  <c:v>36.865000000000002</c:v>
                </c:pt>
                <c:pt idx="3195">
                  <c:v>36.875</c:v>
                </c:pt>
                <c:pt idx="3196">
                  <c:v>36.884999999999998</c:v>
                </c:pt>
                <c:pt idx="3197">
                  <c:v>36.895000000000003</c:v>
                </c:pt>
                <c:pt idx="3198">
                  <c:v>36.905000000000001</c:v>
                </c:pt>
                <c:pt idx="3199">
                  <c:v>36.914999999999999</c:v>
                </c:pt>
                <c:pt idx="3200">
                  <c:v>36.925000000000011</c:v>
                </c:pt>
                <c:pt idx="3201">
                  <c:v>36.935000000000002</c:v>
                </c:pt>
                <c:pt idx="3202">
                  <c:v>36.945</c:v>
                </c:pt>
                <c:pt idx="3203">
                  <c:v>36.954999999999998</c:v>
                </c:pt>
                <c:pt idx="3204">
                  <c:v>36.965000000000003</c:v>
                </c:pt>
                <c:pt idx="3205">
                  <c:v>36.975000000000001</c:v>
                </c:pt>
                <c:pt idx="3206">
                  <c:v>36.984999999999999</c:v>
                </c:pt>
                <c:pt idx="3207">
                  <c:v>36.995000000000012</c:v>
                </c:pt>
                <c:pt idx="3208">
                  <c:v>37.005000000000003</c:v>
                </c:pt>
                <c:pt idx="3209">
                  <c:v>37.015000000000001</c:v>
                </c:pt>
                <c:pt idx="3210">
                  <c:v>37.025000000000013</c:v>
                </c:pt>
                <c:pt idx="3211">
                  <c:v>37.035000000000011</c:v>
                </c:pt>
                <c:pt idx="3212">
                  <c:v>37.045000000000002</c:v>
                </c:pt>
                <c:pt idx="3213">
                  <c:v>37.055</c:v>
                </c:pt>
                <c:pt idx="3214">
                  <c:v>37.065000000000012</c:v>
                </c:pt>
                <c:pt idx="3215">
                  <c:v>37.075000000000003</c:v>
                </c:pt>
                <c:pt idx="3216">
                  <c:v>37.085000000000001</c:v>
                </c:pt>
                <c:pt idx="3217">
                  <c:v>37.095000000000013</c:v>
                </c:pt>
                <c:pt idx="3218">
                  <c:v>37.105000000000011</c:v>
                </c:pt>
                <c:pt idx="3219">
                  <c:v>37.115000000000002</c:v>
                </c:pt>
                <c:pt idx="3220">
                  <c:v>37.125000000000021</c:v>
                </c:pt>
                <c:pt idx="3221">
                  <c:v>37.135000000000012</c:v>
                </c:pt>
                <c:pt idx="3222">
                  <c:v>37.145000000000003</c:v>
                </c:pt>
                <c:pt idx="3223">
                  <c:v>37.155000000000001</c:v>
                </c:pt>
                <c:pt idx="3224">
                  <c:v>37.165000000000013</c:v>
                </c:pt>
                <c:pt idx="3225">
                  <c:v>37.175000000000011</c:v>
                </c:pt>
                <c:pt idx="3226">
                  <c:v>37.185000000000002</c:v>
                </c:pt>
                <c:pt idx="3227">
                  <c:v>37.195000000000022</c:v>
                </c:pt>
                <c:pt idx="3228">
                  <c:v>37.205000000000013</c:v>
                </c:pt>
                <c:pt idx="3229">
                  <c:v>37.215000000000003</c:v>
                </c:pt>
                <c:pt idx="3230">
                  <c:v>37.225000000000023</c:v>
                </c:pt>
                <c:pt idx="3231">
                  <c:v>37.235000000000021</c:v>
                </c:pt>
                <c:pt idx="3232">
                  <c:v>37.245000000000012</c:v>
                </c:pt>
                <c:pt idx="3233">
                  <c:v>37.255000000000003</c:v>
                </c:pt>
                <c:pt idx="3234">
                  <c:v>37.265000000000022</c:v>
                </c:pt>
                <c:pt idx="3235">
                  <c:v>37.275000000000013</c:v>
                </c:pt>
                <c:pt idx="3236">
                  <c:v>37.285000000000011</c:v>
                </c:pt>
                <c:pt idx="3237">
                  <c:v>37.295000000000023</c:v>
                </c:pt>
                <c:pt idx="3238">
                  <c:v>37.305</c:v>
                </c:pt>
                <c:pt idx="3239">
                  <c:v>37.314999999999998</c:v>
                </c:pt>
                <c:pt idx="3240">
                  <c:v>37.325000000000003</c:v>
                </c:pt>
                <c:pt idx="3241">
                  <c:v>37.335000000000001</c:v>
                </c:pt>
                <c:pt idx="3242">
                  <c:v>37.344999999999999</c:v>
                </c:pt>
                <c:pt idx="3243">
                  <c:v>37.354999999999997</c:v>
                </c:pt>
                <c:pt idx="3244">
                  <c:v>37.365000000000002</c:v>
                </c:pt>
                <c:pt idx="3245">
                  <c:v>37.375</c:v>
                </c:pt>
                <c:pt idx="3246">
                  <c:v>37.384999999999998</c:v>
                </c:pt>
                <c:pt idx="3247">
                  <c:v>37.395000000000003</c:v>
                </c:pt>
                <c:pt idx="3248">
                  <c:v>37.405000000000001</c:v>
                </c:pt>
                <c:pt idx="3249">
                  <c:v>37.414999999999999</c:v>
                </c:pt>
                <c:pt idx="3250">
                  <c:v>37.425000000000011</c:v>
                </c:pt>
                <c:pt idx="3251">
                  <c:v>37.435000000000002</c:v>
                </c:pt>
                <c:pt idx="3252">
                  <c:v>37.445</c:v>
                </c:pt>
                <c:pt idx="3253">
                  <c:v>37.454999999999998</c:v>
                </c:pt>
                <c:pt idx="3254">
                  <c:v>37.465000000000003</c:v>
                </c:pt>
                <c:pt idx="3255">
                  <c:v>37.475000000000001</c:v>
                </c:pt>
                <c:pt idx="3256">
                  <c:v>37.484999999999999</c:v>
                </c:pt>
                <c:pt idx="3257">
                  <c:v>37.495000000000012</c:v>
                </c:pt>
                <c:pt idx="3258">
                  <c:v>37.505000000000003</c:v>
                </c:pt>
                <c:pt idx="3259">
                  <c:v>37.515000000000001</c:v>
                </c:pt>
                <c:pt idx="3260">
                  <c:v>37.525000000000013</c:v>
                </c:pt>
                <c:pt idx="3261">
                  <c:v>37.535000000000011</c:v>
                </c:pt>
                <c:pt idx="3262">
                  <c:v>37.545000000000002</c:v>
                </c:pt>
                <c:pt idx="3263">
                  <c:v>37.555</c:v>
                </c:pt>
                <c:pt idx="3264">
                  <c:v>37.565000000000012</c:v>
                </c:pt>
                <c:pt idx="3265">
                  <c:v>37.575000000000003</c:v>
                </c:pt>
                <c:pt idx="3266">
                  <c:v>37.585000000000001</c:v>
                </c:pt>
                <c:pt idx="3267">
                  <c:v>37.595000000000013</c:v>
                </c:pt>
                <c:pt idx="3268">
                  <c:v>37.605000000000011</c:v>
                </c:pt>
                <c:pt idx="3269">
                  <c:v>37.615000000000002</c:v>
                </c:pt>
                <c:pt idx="3270">
                  <c:v>37.625000000000021</c:v>
                </c:pt>
                <c:pt idx="3271">
                  <c:v>37.635000000000012</c:v>
                </c:pt>
                <c:pt idx="3272">
                  <c:v>37.645000000000003</c:v>
                </c:pt>
                <c:pt idx="3273">
                  <c:v>37.655000000000001</c:v>
                </c:pt>
                <c:pt idx="3274">
                  <c:v>37.665000000000013</c:v>
                </c:pt>
                <c:pt idx="3275">
                  <c:v>37.675000000000011</c:v>
                </c:pt>
                <c:pt idx="3276">
                  <c:v>37.685000000000002</c:v>
                </c:pt>
                <c:pt idx="3277">
                  <c:v>37.695000000000022</c:v>
                </c:pt>
                <c:pt idx="3278">
                  <c:v>37.705000000000013</c:v>
                </c:pt>
                <c:pt idx="3279">
                  <c:v>37.715000000000003</c:v>
                </c:pt>
                <c:pt idx="3280">
                  <c:v>37.725000000000023</c:v>
                </c:pt>
                <c:pt idx="3281">
                  <c:v>37.735000000000021</c:v>
                </c:pt>
                <c:pt idx="3282">
                  <c:v>37.745000000000012</c:v>
                </c:pt>
                <c:pt idx="3283">
                  <c:v>37.755000000000003</c:v>
                </c:pt>
                <c:pt idx="3284">
                  <c:v>37.765000000000022</c:v>
                </c:pt>
                <c:pt idx="3285">
                  <c:v>37.775000000000013</c:v>
                </c:pt>
                <c:pt idx="3286">
                  <c:v>37.785000000000011</c:v>
                </c:pt>
                <c:pt idx="3287">
                  <c:v>37.795000000000023</c:v>
                </c:pt>
                <c:pt idx="3288">
                  <c:v>37.805</c:v>
                </c:pt>
                <c:pt idx="3289">
                  <c:v>37.814999999999998</c:v>
                </c:pt>
                <c:pt idx="3290">
                  <c:v>37.825000000000003</c:v>
                </c:pt>
                <c:pt idx="3291">
                  <c:v>37.835000000000001</c:v>
                </c:pt>
                <c:pt idx="3292">
                  <c:v>37.844999999999999</c:v>
                </c:pt>
                <c:pt idx="3293">
                  <c:v>37.854999999999997</c:v>
                </c:pt>
                <c:pt idx="3294">
                  <c:v>37.865000000000002</c:v>
                </c:pt>
                <c:pt idx="3295">
                  <c:v>37.875</c:v>
                </c:pt>
                <c:pt idx="3296">
                  <c:v>37.884999999999998</c:v>
                </c:pt>
                <c:pt idx="3297">
                  <c:v>37.895000000000003</c:v>
                </c:pt>
                <c:pt idx="3298">
                  <c:v>37.905000000000001</c:v>
                </c:pt>
                <c:pt idx="3299">
                  <c:v>37.914999999999999</c:v>
                </c:pt>
                <c:pt idx="3300">
                  <c:v>37.925000000000011</c:v>
                </c:pt>
                <c:pt idx="3301">
                  <c:v>37.935000000000002</c:v>
                </c:pt>
                <c:pt idx="3302">
                  <c:v>37.945</c:v>
                </c:pt>
                <c:pt idx="3303">
                  <c:v>37.954999999999998</c:v>
                </c:pt>
                <c:pt idx="3304">
                  <c:v>37.965000000000003</c:v>
                </c:pt>
                <c:pt idx="3305">
                  <c:v>37.975000000000001</c:v>
                </c:pt>
                <c:pt idx="3306">
                  <c:v>37.984999999999999</c:v>
                </c:pt>
                <c:pt idx="3307">
                  <c:v>37.995000000000012</c:v>
                </c:pt>
                <c:pt idx="3308">
                  <c:v>38.005000000000003</c:v>
                </c:pt>
                <c:pt idx="3309">
                  <c:v>38.015000000000001</c:v>
                </c:pt>
                <c:pt idx="3310">
                  <c:v>38.025000000000013</c:v>
                </c:pt>
                <c:pt idx="3311">
                  <c:v>38.035000000000011</c:v>
                </c:pt>
                <c:pt idx="3312">
                  <c:v>38.045000000000002</c:v>
                </c:pt>
                <c:pt idx="3313">
                  <c:v>38.055</c:v>
                </c:pt>
                <c:pt idx="3314">
                  <c:v>38.065000000000012</c:v>
                </c:pt>
                <c:pt idx="3315">
                  <c:v>38.075000000000003</c:v>
                </c:pt>
                <c:pt idx="3316">
                  <c:v>38.085000000000001</c:v>
                </c:pt>
                <c:pt idx="3317">
                  <c:v>38.095000000000013</c:v>
                </c:pt>
                <c:pt idx="3318">
                  <c:v>38.105000000000011</c:v>
                </c:pt>
                <c:pt idx="3319">
                  <c:v>38.115000000000002</c:v>
                </c:pt>
                <c:pt idx="3320">
                  <c:v>38.125000000000021</c:v>
                </c:pt>
                <c:pt idx="3321">
                  <c:v>38.135000000000012</c:v>
                </c:pt>
                <c:pt idx="3322">
                  <c:v>38.145000000000003</c:v>
                </c:pt>
                <c:pt idx="3323">
                  <c:v>38.155000000000001</c:v>
                </c:pt>
                <c:pt idx="3324">
                  <c:v>38.165000000000013</c:v>
                </c:pt>
                <c:pt idx="3325">
                  <c:v>38.175000000000011</c:v>
                </c:pt>
                <c:pt idx="3326">
                  <c:v>38.185000000000002</c:v>
                </c:pt>
                <c:pt idx="3327">
                  <c:v>38.195000000000022</c:v>
                </c:pt>
                <c:pt idx="3328">
                  <c:v>38.205000000000013</c:v>
                </c:pt>
                <c:pt idx="3329">
                  <c:v>38.215000000000003</c:v>
                </c:pt>
                <c:pt idx="3330">
                  <c:v>38.225000000000023</c:v>
                </c:pt>
                <c:pt idx="3331">
                  <c:v>38.235000000000021</c:v>
                </c:pt>
                <c:pt idx="3332">
                  <c:v>38.245000000000012</c:v>
                </c:pt>
                <c:pt idx="3333">
                  <c:v>38.255000000000003</c:v>
                </c:pt>
                <c:pt idx="3334">
                  <c:v>38.265000000000022</c:v>
                </c:pt>
                <c:pt idx="3335">
                  <c:v>38.275000000000013</c:v>
                </c:pt>
                <c:pt idx="3336">
                  <c:v>38.285000000000011</c:v>
                </c:pt>
                <c:pt idx="3337">
                  <c:v>38.295000000000023</c:v>
                </c:pt>
                <c:pt idx="3338">
                  <c:v>38.305</c:v>
                </c:pt>
                <c:pt idx="3339">
                  <c:v>38.314999999999998</c:v>
                </c:pt>
                <c:pt idx="3340">
                  <c:v>38.325000000000003</c:v>
                </c:pt>
                <c:pt idx="3341">
                  <c:v>38.335000000000001</c:v>
                </c:pt>
                <c:pt idx="3342">
                  <c:v>38.344999999999999</c:v>
                </c:pt>
                <c:pt idx="3343">
                  <c:v>38.354999999999997</c:v>
                </c:pt>
                <c:pt idx="3344">
                  <c:v>38.365000000000002</c:v>
                </c:pt>
                <c:pt idx="3345">
                  <c:v>38.375</c:v>
                </c:pt>
                <c:pt idx="3346">
                  <c:v>38.384999999999998</c:v>
                </c:pt>
                <c:pt idx="3347">
                  <c:v>38.395000000000003</c:v>
                </c:pt>
                <c:pt idx="3348">
                  <c:v>38.405000000000001</c:v>
                </c:pt>
                <c:pt idx="3349">
                  <c:v>38.414999999999999</c:v>
                </c:pt>
                <c:pt idx="3350">
                  <c:v>38.425000000000011</c:v>
                </c:pt>
                <c:pt idx="3351">
                  <c:v>38.435000000000002</c:v>
                </c:pt>
                <c:pt idx="3352">
                  <c:v>38.445</c:v>
                </c:pt>
                <c:pt idx="3353">
                  <c:v>38.454999999999998</c:v>
                </c:pt>
                <c:pt idx="3354">
                  <c:v>38.465000000000003</c:v>
                </c:pt>
                <c:pt idx="3355">
                  <c:v>38.475000000000001</c:v>
                </c:pt>
                <c:pt idx="3356">
                  <c:v>38.484999999999999</c:v>
                </c:pt>
                <c:pt idx="3357">
                  <c:v>38.495000000000012</c:v>
                </c:pt>
                <c:pt idx="3358">
                  <c:v>38.505000000000003</c:v>
                </c:pt>
                <c:pt idx="3359">
                  <c:v>38.515000000000001</c:v>
                </c:pt>
                <c:pt idx="3360">
                  <c:v>38.525000000000013</c:v>
                </c:pt>
                <c:pt idx="3361">
                  <c:v>38.535000000000011</c:v>
                </c:pt>
                <c:pt idx="3362">
                  <c:v>38.545000000000002</c:v>
                </c:pt>
                <c:pt idx="3363">
                  <c:v>38.555</c:v>
                </c:pt>
                <c:pt idx="3364">
                  <c:v>38.565000000000012</c:v>
                </c:pt>
                <c:pt idx="3365">
                  <c:v>38.575000000000003</c:v>
                </c:pt>
                <c:pt idx="3366">
                  <c:v>38.585000000000001</c:v>
                </c:pt>
                <c:pt idx="3367">
                  <c:v>38.595000000000013</c:v>
                </c:pt>
                <c:pt idx="3368">
                  <c:v>38.605000000000011</c:v>
                </c:pt>
                <c:pt idx="3369">
                  <c:v>38.615000000000002</c:v>
                </c:pt>
                <c:pt idx="3370">
                  <c:v>38.625000000000021</c:v>
                </c:pt>
                <c:pt idx="3371">
                  <c:v>38.635000000000012</c:v>
                </c:pt>
                <c:pt idx="3372">
                  <c:v>38.645000000000003</c:v>
                </c:pt>
                <c:pt idx="3373">
                  <c:v>38.655000000000001</c:v>
                </c:pt>
                <c:pt idx="3374">
                  <c:v>38.665000000000013</c:v>
                </c:pt>
                <c:pt idx="3375">
                  <c:v>38.675000000000011</c:v>
                </c:pt>
                <c:pt idx="3376">
                  <c:v>38.685000000000002</c:v>
                </c:pt>
                <c:pt idx="3377">
                  <c:v>38.695000000000022</c:v>
                </c:pt>
                <c:pt idx="3378">
                  <c:v>38.705000000000013</c:v>
                </c:pt>
                <c:pt idx="3379">
                  <c:v>38.715000000000003</c:v>
                </c:pt>
                <c:pt idx="3380">
                  <c:v>38.725000000000023</c:v>
                </c:pt>
                <c:pt idx="3381">
                  <c:v>38.735000000000021</c:v>
                </c:pt>
                <c:pt idx="3382">
                  <c:v>38.745000000000012</c:v>
                </c:pt>
                <c:pt idx="3383">
                  <c:v>38.755000000000003</c:v>
                </c:pt>
                <c:pt idx="3384">
                  <c:v>38.765000000000022</c:v>
                </c:pt>
                <c:pt idx="3385">
                  <c:v>38.775000000000013</c:v>
                </c:pt>
                <c:pt idx="3386">
                  <c:v>38.785000000000011</c:v>
                </c:pt>
                <c:pt idx="3387">
                  <c:v>38.795000000000023</c:v>
                </c:pt>
                <c:pt idx="3388">
                  <c:v>38.805</c:v>
                </c:pt>
                <c:pt idx="3389">
                  <c:v>38.814999999999998</c:v>
                </c:pt>
                <c:pt idx="3390">
                  <c:v>38.825000000000003</c:v>
                </c:pt>
                <c:pt idx="3391">
                  <c:v>38.835000000000001</c:v>
                </c:pt>
                <c:pt idx="3392">
                  <c:v>38.844999999999999</c:v>
                </c:pt>
                <c:pt idx="3393">
                  <c:v>38.854999999999997</c:v>
                </c:pt>
                <c:pt idx="3394">
                  <c:v>38.865000000000002</c:v>
                </c:pt>
                <c:pt idx="3395">
                  <c:v>38.875</c:v>
                </c:pt>
                <c:pt idx="3396">
                  <c:v>38.884999999999998</c:v>
                </c:pt>
                <c:pt idx="3397">
                  <c:v>38.895000000000003</c:v>
                </c:pt>
                <c:pt idx="3398">
                  <c:v>38.905000000000001</c:v>
                </c:pt>
                <c:pt idx="3399">
                  <c:v>38.914999999999999</c:v>
                </c:pt>
                <c:pt idx="3400">
                  <c:v>38.925000000000011</c:v>
                </c:pt>
                <c:pt idx="3401">
                  <c:v>38.935000000000002</c:v>
                </c:pt>
                <c:pt idx="3402">
                  <c:v>38.945</c:v>
                </c:pt>
                <c:pt idx="3403">
                  <c:v>38.954999999999998</c:v>
                </c:pt>
                <c:pt idx="3404">
                  <c:v>38.965000000000003</c:v>
                </c:pt>
                <c:pt idx="3405">
                  <c:v>38.975000000000001</c:v>
                </c:pt>
                <c:pt idx="3406">
                  <c:v>38.984999999999999</c:v>
                </c:pt>
                <c:pt idx="3407">
                  <c:v>38.995000000000012</c:v>
                </c:pt>
                <c:pt idx="3408">
                  <c:v>39.005000000000003</c:v>
                </c:pt>
                <c:pt idx="3409">
                  <c:v>39.015000000000001</c:v>
                </c:pt>
                <c:pt idx="3410">
                  <c:v>39.025000000000013</c:v>
                </c:pt>
                <c:pt idx="3411">
                  <c:v>39.035000000000011</c:v>
                </c:pt>
                <c:pt idx="3412">
                  <c:v>39.045000000000002</c:v>
                </c:pt>
                <c:pt idx="3413">
                  <c:v>39.055</c:v>
                </c:pt>
                <c:pt idx="3414">
                  <c:v>39.065000000000012</c:v>
                </c:pt>
                <c:pt idx="3415">
                  <c:v>39.075000000000003</c:v>
                </c:pt>
                <c:pt idx="3416">
                  <c:v>39.085000000000001</c:v>
                </c:pt>
                <c:pt idx="3417">
                  <c:v>39.095000000000013</c:v>
                </c:pt>
                <c:pt idx="3418">
                  <c:v>39.105000000000011</c:v>
                </c:pt>
                <c:pt idx="3419">
                  <c:v>39.115000000000002</c:v>
                </c:pt>
                <c:pt idx="3420">
                  <c:v>39.125000000000021</c:v>
                </c:pt>
                <c:pt idx="3421">
                  <c:v>39.135000000000012</c:v>
                </c:pt>
                <c:pt idx="3422">
                  <c:v>39.145000000000003</c:v>
                </c:pt>
                <c:pt idx="3423">
                  <c:v>39.155000000000001</c:v>
                </c:pt>
                <c:pt idx="3424">
                  <c:v>39.165000000000013</c:v>
                </c:pt>
                <c:pt idx="3425">
                  <c:v>39.175000000000011</c:v>
                </c:pt>
                <c:pt idx="3426">
                  <c:v>39.185000000000002</c:v>
                </c:pt>
                <c:pt idx="3427">
                  <c:v>39.195000000000022</c:v>
                </c:pt>
                <c:pt idx="3428">
                  <c:v>39.205000000000013</c:v>
                </c:pt>
                <c:pt idx="3429">
                  <c:v>39.215000000000003</c:v>
                </c:pt>
                <c:pt idx="3430">
                  <c:v>39.225000000000023</c:v>
                </c:pt>
                <c:pt idx="3431">
                  <c:v>39.235000000000021</c:v>
                </c:pt>
                <c:pt idx="3432">
                  <c:v>39.245000000000012</c:v>
                </c:pt>
                <c:pt idx="3433">
                  <c:v>39.255000000000003</c:v>
                </c:pt>
                <c:pt idx="3434">
                  <c:v>39.265000000000022</c:v>
                </c:pt>
                <c:pt idx="3435">
                  <c:v>39.275000000000013</c:v>
                </c:pt>
                <c:pt idx="3436">
                  <c:v>39.285000000000011</c:v>
                </c:pt>
                <c:pt idx="3437">
                  <c:v>39.295000000000023</c:v>
                </c:pt>
                <c:pt idx="3438">
                  <c:v>39.305</c:v>
                </c:pt>
                <c:pt idx="3439">
                  <c:v>39.314999999999998</c:v>
                </c:pt>
                <c:pt idx="3440">
                  <c:v>39.325000000000003</c:v>
                </c:pt>
                <c:pt idx="3441">
                  <c:v>39.335000000000001</c:v>
                </c:pt>
                <c:pt idx="3442">
                  <c:v>39.344999999999999</c:v>
                </c:pt>
                <c:pt idx="3443">
                  <c:v>39.354999999999997</c:v>
                </c:pt>
                <c:pt idx="3444">
                  <c:v>39.365000000000002</c:v>
                </c:pt>
                <c:pt idx="3445">
                  <c:v>39.375</c:v>
                </c:pt>
                <c:pt idx="3446">
                  <c:v>39.384999999999998</c:v>
                </c:pt>
                <c:pt idx="3447">
                  <c:v>39.395000000000003</c:v>
                </c:pt>
                <c:pt idx="3448">
                  <c:v>39.405000000000001</c:v>
                </c:pt>
                <c:pt idx="3449">
                  <c:v>39.414999999999999</c:v>
                </c:pt>
                <c:pt idx="3450">
                  <c:v>39.425000000000011</c:v>
                </c:pt>
                <c:pt idx="3451">
                  <c:v>39.435000000000002</c:v>
                </c:pt>
                <c:pt idx="3452">
                  <c:v>39.445</c:v>
                </c:pt>
                <c:pt idx="3453">
                  <c:v>39.454999999999998</c:v>
                </c:pt>
                <c:pt idx="3454">
                  <c:v>39.465000000000003</c:v>
                </c:pt>
                <c:pt idx="3455">
                  <c:v>39.475000000000001</c:v>
                </c:pt>
                <c:pt idx="3456">
                  <c:v>39.484999999999999</c:v>
                </c:pt>
                <c:pt idx="3457">
                  <c:v>39.495000000000012</c:v>
                </c:pt>
                <c:pt idx="3458">
                  <c:v>39.505000000000003</c:v>
                </c:pt>
                <c:pt idx="3459">
                  <c:v>39.515000000000001</c:v>
                </c:pt>
                <c:pt idx="3460">
                  <c:v>39.525000000000013</c:v>
                </c:pt>
                <c:pt idx="3461">
                  <c:v>39.535000000000011</c:v>
                </c:pt>
                <c:pt idx="3462">
                  <c:v>39.545000000000002</c:v>
                </c:pt>
                <c:pt idx="3463">
                  <c:v>39.555</c:v>
                </c:pt>
                <c:pt idx="3464">
                  <c:v>39.565000000000012</c:v>
                </c:pt>
                <c:pt idx="3465">
                  <c:v>39.575000000000003</c:v>
                </c:pt>
                <c:pt idx="3466">
                  <c:v>39.585000000000001</c:v>
                </c:pt>
                <c:pt idx="3467">
                  <c:v>39.595000000000013</c:v>
                </c:pt>
                <c:pt idx="3468">
                  <c:v>39.605000000000011</c:v>
                </c:pt>
                <c:pt idx="3469">
                  <c:v>39.615000000000002</c:v>
                </c:pt>
                <c:pt idx="3470">
                  <c:v>39.625000000000021</c:v>
                </c:pt>
                <c:pt idx="3471">
                  <c:v>39.635000000000012</c:v>
                </c:pt>
                <c:pt idx="3472">
                  <c:v>39.645000000000003</c:v>
                </c:pt>
                <c:pt idx="3473">
                  <c:v>39.655000000000001</c:v>
                </c:pt>
                <c:pt idx="3474">
                  <c:v>39.665000000000013</c:v>
                </c:pt>
                <c:pt idx="3475">
                  <c:v>39.675000000000011</c:v>
                </c:pt>
                <c:pt idx="3476">
                  <c:v>39.685000000000002</c:v>
                </c:pt>
                <c:pt idx="3477">
                  <c:v>39.695000000000022</c:v>
                </c:pt>
                <c:pt idx="3478">
                  <c:v>39.705000000000013</c:v>
                </c:pt>
                <c:pt idx="3479">
                  <c:v>39.715000000000003</c:v>
                </c:pt>
                <c:pt idx="3480">
                  <c:v>39.725000000000023</c:v>
                </c:pt>
                <c:pt idx="3481">
                  <c:v>39.735000000000021</c:v>
                </c:pt>
                <c:pt idx="3482">
                  <c:v>39.745000000000012</c:v>
                </c:pt>
                <c:pt idx="3483">
                  <c:v>39.755000000000003</c:v>
                </c:pt>
                <c:pt idx="3484">
                  <c:v>39.765000000000022</c:v>
                </c:pt>
                <c:pt idx="3485">
                  <c:v>39.775000000000013</c:v>
                </c:pt>
                <c:pt idx="3486">
                  <c:v>39.785000000000011</c:v>
                </c:pt>
                <c:pt idx="3487">
                  <c:v>39.795000000000023</c:v>
                </c:pt>
                <c:pt idx="3488">
                  <c:v>39.805</c:v>
                </c:pt>
                <c:pt idx="3489">
                  <c:v>39.814999999999998</c:v>
                </c:pt>
                <c:pt idx="3490">
                  <c:v>39.825000000000003</c:v>
                </c:pt>
                <c:pt idx="3491">
                  <c:v>39.835000000000001</c:v>
                </c:pt>
                <c:pt idx="3492">
                  <c:v>39.844999999999999</c:v>
                </c:pt>
                <c:pt idx="3493">
                  <c:v>39.854999999999997</c:v>
                </c:pt>
                <c:pt idx="3494">
                  <c:v>39.865000000000002</c:v>
                </c:pt>
                <c:pt idx="3495">
                  <c:v>39.875</c:v>
                </c:pt>
                <c:pt idx="3496">
                  <c:v>39.884999999999998</c:v>
                </c:pt>
                <c:pt idx="3497">
                  <c:v>39.895000000000003</c:v>
                </c:pt>
                <c:pt idx="3498">
                  <c:v>39.905000000000001</c:v>
                </c:pt>
                <c:pt idx="3499">
                  <c:v>39.914999999999999</c:v>
                </c:pt>
                <c:pt idx="3500">
                  <c:v>39.925000000000011</c:v>
                </c:pt>
                <c:pt idx="3501">
                  <c:v>39.935000000000002</c:v>
                </c:pt>
                <c:pt idx="3502">
                  <c:v>39.945</c:v>
                </c:pt>
                <c:pt idx="3503">
                  <c:v>39.954999999999998</c:v>
                </c:pt>
                <c:pt idx="3504">
                  <c:v>39.965000000000003</c:v>
                </c:pt>
                <c:pt idx="3505">
                  <c:v>39.975000000000001</c:v>
                </c:pt>
                <c:pt idx="3506">
                  <c:v>39.984999999999999</c:v>
                </c:pt>
                <c:pt idx="3507">
                  <c:v>39.995000000000012</c:v>
                </c:pt>
                <c:pt idx="3508">
                  <c:v>40.005000000000003</c:v>
                </c:pt>
                <c:pt idx="3509">
                  <c:v>40.015000000000001</c:v>
                </c:pt>
                <c:pt idx="3510">
                  <c:v>40.025000000000013</c:v>
                </c:pt>
                <c:pt idx="3511">
                  <c:v>40.035000000000011</c:v>
                </c:pt>
                <c:pt idx="3512">
                  <c:v>40.045000000000002</c:v>
                </c:pt>
                <c:pt idx="3513">
                  <c:v>40.055</c:v>
                </c:pt>
                <c:pt idx="3514">
                  <c:v>40.065000000000012</c:v>
                </c:pt>
                <c:pt idx="3515">
                  <c:v>40.075000000000003</c:v>
                </c:pt>
                <c:pt idx="3516">
                  <c:v>40.085000000000001</c:v>
                </c:pt>
                <c:pt idx="3517">
                  <c:v>40.095000000000013</c:v>
                </c:pt>
                <c:pt idx="3518">
                  <c:v>40.105000000000011</c:v>
                </c:pt>
                <c:pt idx="3519">
                  <c:v>40.115000000000002</c:v>
                </c:pt>
                <c:pt idx="3520">
                  <c:v>40.125000000000021</c:v>
                </c:pt>
                <c:pt idx="3521">
                  <c:v>40.135000000000012</c:v>
                </c:pt>
                <c:pt idx="3522">
                  <c:v>40.145000000000003</c:v>
                </c:pt>
                <c:pt idx="3523">
                  <c:v>40.155000000000001</c:v>
                </c:pt>
                <c:pt idx="3524">
                  <c:v>40.165000000000013</c:v>
                </c:pt>
                <c:pt idx="3525">
                  <c:v>40.175000000000011</c:v>
                </c:pt>
                <c:pt idx="3526">
                  <c:v>40.185000000000002</c:v>
                </c:pt>
                <c:pt idx="3527">
                  <c:v>40.195000000000022</c:v>
                </c:pt>
                <c:pt idx="3528">
                  <c:v>40.205000000000013</c:v>
                </c:pt>
                <c:pt idx="3529">
                  <c:v>40.215000000000003</c:v>
                </c:pt>
                <c:pt idx="3530">
                  <c:v>40.225000000000023</c:v>
                </c:pt>
                <c:pt idx="3531">
                  <c:v>40.235000000000021</c:v>
                </c:pt>
                <c:pt idx="3532">
                  <c:v>40.245000000000012</c:v>
                </c:pt>
                <c:pt idx="3533">
                  <c:v>40.255000000000003</c:v>
                </c:pt>
                <c:pt idx="3534">
                  <c:v>40.265000000000022</c:v>
                </c:pt>
                <c:pt idx="3535">
                  <c:v>40.275000000000013</c:v>
                </c:pt>
                <c:pt idx="3536">
                  <c:v>40.285000000000011</c:v>
                </c:pt>
                <c:pt idx="3537">
                  <c:v>40.295000000000023</c:v>
                </c:pt>
                <c:pt idx="3538">
                  <c:v>40.305</c:v>
                </c:pt>
                <c:pt idx="3539">
                  <c:v>40.314999999999998</c:v>
                </c:pt>
                <c:pt idx="3540">
                  <c:v>40.325000000000003</c:v>
                </c:pt>
                <c:pt idx="3541">
                  <c:v>40.335000000000001</c:v>
                </c:pt>
                <c:pt idx="3542">
                  <c:v>40.344999999999999</c:v>
                </c:pt>
                <c:pt idx="3543">
                  <c:v>40.354999999999997</c:v>
                </c:pt>
                <c:pt idx="3544">
                  <c:v>40.365000000000002</c:v>
                </c:pt>
                <c:pt idx="3545">
                  <c:v>40.375</c:v>
                </c:pt>
                <c:pt idx="3546">
                  <c:v>40.384999999999998</c:v>
                </c:pt>
                <c:pt idx="3547">
                  <c:v>40.395000000000003</c:v>
                </c:pt>
                <c:pt idx="3548">
                  <c:v>40.405000000000001</c:v>
                </c:pt>
                <c:pt idx="3549">
                  <c:v>40.414999999999999</c:v>
                </c:pt>
                <c:pt idx="3550">
                  <c:v>40.425000000000011</c:v>
                </c:pt>
                <c:pt idx="3551">
                  <c:v>40.435000000000002</c:v>
                </c:pt>
                <c:pt idx="3552">
                  <c:v>40.445</c:v>
                </c:pt>
                <c:pt idx="3553">
                  <c:v>40.454999999999998</c:v>
                </c:pt>
                <c:pt idx="3554">
                  <c:v>40.465000000000003</c:v>
                </c:pt>
                <c:pt idx="3555">
                  <c:v>40.475000000000001</c:v>
                </c:pt>
                <c:pt idx="3556">
                  <c:v>40.484999999999999</c:v>
                </c:pt>
                <c:pt idx="3557">
                  <c:v>40.495000000000012</c:v>
                </c:pt>
                <c:pt idx="3558">
                  <c:v>40.505000000000003</c:v>
                </c:pt>
                <c:pt idx="3559">
                  <c:v>40.515000000000001</c:v>
                </c:pt>
                <c:pt idx="3560">
                  <c:v>40.525000000000013</c:v>
                </c:pt>
                <c:pt idx="3561">
                  <c:v>40.535000000000011</c:v>
                </c:pt>
                <c:pt idx="3562">
                  <c:v>40.545000000000002</c:v>
                </c:pt>
                <c:pt idx="3563">
                  <c:v>40.555</c:v>
                </c:pt>
                <c:pt idx="3564">
                  <c:v>40.565000000000012</c:v>
                </c:pt>
                <c:pt idx="3565">
                  <c:v>40.575000000000003</c:v>
                </c:pt>
                <c:pt idx="3566">
                  <c:v>40.585000000000001</c:v>
                </c:pt>
                <c:pt idx="3567">
                  <c:v>40.595000000000013</c:v>
                </c:pt>
                <c:pt idx="3568">
                  <c:v>40.605000000000011</c:v>
                </c:pt>
                <c:pt idx="3569">
                  <c:v>40.615000000000002</c:v>
                </c:pt>
                <c:pt idx="3570">
                  <c:v>40.625000000000021</c:v>
                </c:pt>
                <c:pt idx="3571">
                  <c:v>40.635000000000012</c:v>
                </c:pt>
                <c:pt idx="3572">
                  <c:v>40.645000000000003</c:v>
                </c:pt>
                <c:pt idx="3573">
                  <c:v>40.655000000000001</c:v>
                </c:pt>
                <c:pt idx="3574">
                  <c:v>40.665000000000013</c:v>
                </c:pt>
                <c:pt idx="3575">
                  <c:v>40.675000000000011</c:v>
                </c:pt>
                <c:pt idx="3576">
                  <c:v>40.685000000000002</c:v>
                </c:pt>
                <c:pt idx="3577">
                  <c:v>40.695000000000022</c:v>
                </c:pt>
                <c:pt idx="3578">
                  <c:v>40.705000000000013</c:v>
                </c:pt>
                <c:pt idx="3579">
                  <c:v>40.715000000000003</c:v>
                </c:pt>
                <c:pt idx="3580">
                  <c:v>40.725000000000023</c:v>
                </c:pt>
                <c:pt idx="3581">
                  <c:v>40.735000000000021</c:v>
                </c:pt>
                <c:pt idx="3582">
                  <c:v>40.745000000000012</c:v>
                </c:pt>
                <c:pt idx="3583">
                  <c:v>40.755000000000003</c:v>
                </c:pt>
                <c:pt idx="3584">
                  <c:v>40.765000000000022</c:v>
                </c:pt>
                <c:pt idx="3585">
                  <c:v>40.775000000000013</c:v>
                </c:pt>
                <c:pt idx="3586">
                  <c:v>40.785000000000011</c:v>
                </c:pt>
                <c:pt idx="3587">
                  <c:v>40.795000000000023</c:v>
                </c:pt>
                <c:pt idx="3588">
                  <c:v>40.805</c:v>
                </c:pt>
                <c:pt idx="3589">
                  <c:v>40.814999999999998</c:v>
                </c:pt>
                <c:pt idx="3590">
                  <c:v>40.825000000000003</c:v>
                </c:pt>
                <c:pt idx="3591">
                  <c:v>40.835000000000001</c:v>
                </c:pt>
                <c:pt idx="3592">
                  <c:v>40.844999999999999</c:v>
                </c:pt>
                <c:pt idx="3593">
                  <c:v>40.854999999999997</c:v>
                </c:pt>
                <c:pt idx="3594">
                  <c:v>40.865000000000002</c:v>
                </c:pt>
                <c:pt idx="3595">
                  <c:v>40.875</c:v>
                </c:pt>
                <c:pt idx="3596">
                  <c:v>40.884999999999998</c:v>
                </c:pt>
                <c:pt idx="3597">
                  <c:v>40.895000000000003</c:v>
                </c:pt>
                <c:pt idx="3598">
                  <c:v>40.905000000000001</c:v>
                </c:pt>
                <c:pt idx="3599">
                  <c:v>40.914999999999999</c:v>
                </c:pt>
                <c:pt idx="3600">
                  <c:v>40.925000000000011</c:v>
                </c:pt>
                <c:pt idx="3601">
                  <c:v>40.935000000000002</c:v>
                </c:pt>
                <c:pt idx="3602">
                  <c:v>40.945</c:v>
                </c:pt>
                <c:pt idx="3603">
                  <c:v>40.954999999999998</c:v>
                </c:pt>
                <c:pt idx="3604">
                  <c:v>40.965000000000003</c:v>
                </c:pt>
                <c:pt idx="3605">
                  <c:v>40.975000000000001</c:v>
                </c:pt>
                <c:pt idx="3606">
                  <c:v>40.984999999999999</c:v>
                </c:pt>
                <c:pt idx="3607">
                  <c:v>40.995000000000012</c:v>
                </c:pt>
                <c:pt idx="3608">
                  <c:v>41.005000000000003</c:v>
                </c:pt>
                <c:pt idx="3609">
                  <c:v>41.015000000000001</c:v>
                </c:pt>
                <c:pt idx="3610">
                  <c:v>41.025000000000013</c:v>
                </c:pt>
                <c:pt idx="3611">
                  <c:v>41.035000000000011</c:v>
                </c:pt>
                <c:pt idx="3612">
                  <c:v>41.045000000000002</c:v>
                </c:pt>
                <c:pt idx="3613">
                  <c:v>41.055</c:v>
                </c:pt>
                <c:pt idx="3614">
                  <c:v>41.065000000000012</c:v>
                </c:pt>
                <c:pt idx="3615">
                  <c:v>41.075000000000003</c:v>
                </c:pt>
                <c:pt idx="3616">
                  <c:v>41.085000000000001</c:v>
                </c:pt>
                <c:pt idx="3617">
                  <c:v>41.095000000000013</c:v>
                </c:pt>
                <c:pt idx="3618">
                  <c:v>41.105000000000011</c:v>
                </c:pt>
                <c:pt idx="3619">
                  <c:v>41.115000000000002</c:v>
                </c:pt>
                <c:pt idx="3620">
                  <c:v>41.125000000000021</c:v>
                </c:pt>
                <c:pt idx="3621">
                  <c:v>41.135000000000012</c:v>
                </c:pt>
                <c:pt idx="3622">
                  <c:v>41.145000000000003</c:v>
                </c:pt>
                <c:pt idx="3623">
                  <c:v>41.155000000000001</c:v>
                </c:pt>
                <c:pt idx="3624">
                  <c:v>41.165000000000013</c:v>
                </c:pt>
                <c:pt idx="3625">
                  <c:v>41.175000000000011</c:v>
                </c:pt>
                <c:pt idx="3626">
                  <c:v>41.185000000000002</c:v>
                </c:pt>
                <c:pt idx="3627">
                  <c:v>41.195000000000022</c:v>
                </c:pt>
                <c:pt idx="3628">
                  <c:v>41.205000000000013</c:v>
                </c:pt>
                <c:pt idx="3629">
                  <c:v>41.215000000000003</c:v>
                </c:pt>
                <c:pt idx="3630">
                  <c:v>41.225000000000023</c:v>
                </c:pt>
                <c:pt idx="3631">
                  <c:v>41.235000000000021</c:v>
                </c:pt>
                <c:pt idx="3632">
                  <c:v>41.245000000000012</c:v>
                </c:pt>
                <c:pt idx="3633">
                  <c:v>41.255000000000003</c:v>
                </c:pt>
                <c:pt idx="3634">
                  <c:v>41.265000000000022</c:v>
                </c:pt>
                <c:pt idx="3635">
                  <c:v>41.275000000000013</c:v>
                </c:pt>
                <c:pt idx="3636">
                  <c:v>41.285000000000011</c:v>
                </c:pt>
                <c:pt idx="3637">
                  <c:v>41.295000000000023</c:v>
                </c:pt>
                <c:pt idx="3638">
                  <c:v>41.305</c:v>
                </c:pt>
                <c:pt idx="3639">
                  <c:v>41.314999999999998</c:v>
                </c:pt>
                <c:pt idx="3640">
                  <c:v>41.325000000000003</c:v>
                </c:pt>
                <c:pt idx="3641">
                  <c:v>41.335000000000001</c:v>
                </c:pt>
                <c:pt idx="3642">
                  <c:v>41.344999999999999</c:v>
                </c:pt>
                <c:pt idx="3643">
                  <c:v>41.354999999999997</c:v>
                </c:pt>
                <c:pt idx="3644">
                  <c:v>41.365000000000002</c:v>
                </c:pt>
                <c:pt idx="3645">
                  <c:v>41.375</c:v>
                </c:pt>
                <c:pt idx="3646">
                  <c:v>41.384999999999998</c:v>
                </c:pt>
                <c:pt idx="3647">
                  <c:v>41.395000000000003</c:v>
                </c:pt>
                <c:pt idx="3648">
                  <c:v>41.405000000000001</c:v>
                </c:pt>
                <c:pt idx="3649">
                  <c:v>41.414999999999999</c:v>
                </c:pt>
                <c:pt idx="3650">
                  <c:v>41.425000000000011</c:v>
                </c:pt>
                <c:pt idx="3651">
                  <c:v>41.435000000000002</c:v>
                </c:pt>
                <c:pt idx="3652">
                  <c:v>41.445</c:v>
                </c:pt>
                <c:pt idx="3653">
                  <c:v>41.454999999999998</c:v>
                </c:pt>
                <c:pt idx="3654">
                  <c:v>41.465000000000003</c:v>
                </c:pt>
                <c:pt idx="3655">
                  <c:v>41.475000000000001</c:v>
                </c:pt>
                <c:pt idx="3656">
                  <c:v>41.484999999999999</c:v>
                </c:pt>
                <c:pt idx="3657">
                  <c:v>41.495000000000012</c:v>
                </c:pt>
                <c:pt idx="3658">
                  <c:v>41.505000000000003</c:v>
                </c:pt>
                <c:pt idx="3659">
                  <c:v>41.515000000000001</c:v>
                </c:pt>
                <c:pt idx="3660">
                  <c:v>41.525000000000013</c:v>
                </c:pt>
                <c:pt idx="3661">
                  <c:v>41.535000000000011</c:v>
                </c:pt>
                <c:pt idx="3662">
                  <c:v>41.545000000000002</c:v>
                </c:pt>
                <c:pt idx="3663">
                  <c:v>41.555</c:v>
                </c:pt>
                <c:pt idx="3664">
                  <c:v>41.565000000000012</c:v>
                </c:pt>
                <c:pt idx="3665">
                  <c:v>41.575000000000003</c:v>
                </c:pt>
                <c:pt idx="3666">
                  <c:v>41.585000000000001</c:v>
                </c:pt>
                <c:pt idx="3667">
                  <c:v>41.595000000000013</c:v>
                </c:pt>
                <c:pt idx="3668">
                  <c:v>41.605000000000011</c:v>
                </c:pt>
                <c:pt idx="3669">
                  <c:v>41.615000000000002</c:v>
                </c:pt>
                <c:pt idx="3670">
                  <c:v>41.625000000000021</c:v>
                </c:pt>
                <c:pt idx="3671">
                  <c:v>41.635000000000012</c:v>
                </c:pt>
                <c:pt idx="3672">
                  <c:v>41.645000000000003</c:v>
                </c:pt>
                <c:pt idx="3673">
                  <c:v>41.655000000000001</c:v>
                </c:pt>
                <c:pt idx="3674">
                  <c:v>41.665000000000013</c:v>
                </c:pt>
                <c:pt idx="3675">
                  <c:v>41.675000000000011</c:v>
                </c:pt>
                <c:pt idx="3676">
                  <c:v>41.685000000000002</c:v>
                </c:pt>
                <c:pt idx="3677">
                  <c:v>41.695000000000022</c:v>
                </c:pt>
                <c:pt idx="3678">
                  <c:v>41.705000000000013</c:v>
                </c:pt>
                <c:pt idx="3679">
                  <c:v>41.715000000000003</c:v>
                </c:pt>
                <c:pt idx="3680">
                  <c:v>41.725000000000023</c:v>
                </c:pt>
                <c:pt idx="3681">
                  <c:v>41.735000000000021</c:v>
                </c:pt>
                <c:pt idx="3682">
                  <c:v>41.745000000000012</c:v>
                </c:pt>
                <c:pt idx="3683">
                  <c:v>41.755000000000003</c:v>
                </c:pt>
                <c:pt idx="3684">
                  <c:v>41.765000000000022</c:v>
                </c:pt>
                <c:pt idx="3685">
                  <c:v>41.775000000000013</c:v>
                </c:pt>
                <c:pt idx="3686">
                  <c:v>41.785000000000011</c:v>
                </c:pt>
                <c:pt idx="3687">
                  <c:v>41.795000000000023</c:v>
                </c:pt>
                <c:pt idx="3688">
                  <c:v>41.805</c:v>
                </c:pt>
                <c:pt idx="3689">
                  <c:v>41.814999999999998</c:v>
                </c:pt>
                <c:pt idx="3690">
                  <c:v>41.825000000000003</c:v>
                </c:pt>
                <c:pt idx="3691">
                  <c:v>41.835000000000001</c:v>
                </c:pt>
                <c:pt idx="3692">
                  <c:v>41.844999999999999</c:v>
                </c:pt>
                <c:pt idx="3693">
                  <c:v>41.854999999999997</c:v>
                </c:pt>
                <c:pt idx="3694">
                  <c:v>41.865000000000002</c:v>
                </c:pt>
                <c:pt idx="3695">
                  <c:v>41.875</c:v>
                </c:pt>
                <c:pt idx="3696">
                  <c:v>41.884999999999998</c:v>
                </c:pt>
                <c:pt idx="3697">
                  <c:v>41.895000000000003</c:v>
                </c:pt>
                <c:pt idx="3698">
                  <c:v>41.905000000000001</c:v>
                </c:pt>
                <c:pt idx="3699">
                  <c:v>41.914999999999999</c:v>
                </c:pt>
                <c:pt idx="3700">
                  <c:v>41.925000000000011</c:v>
                </c:pt>
                <c:pt idx="3701">
                  <c:v>41.935000000000002</c:v>
                </c:pt>
                <c:pt idx="3702">
                  <c:v>41.945</c:v>
                </c:pt>
                <c:pt idx="3703">
                  <c:v>41.954999999999998</c:v>
                </c:pt>
                <c:pt idx="3704">
                  <c:v>41.965000000000003</c:v>
                </c:pt>
                <c:pt idx="3705">
                  <c:v>41.975000000000001</c:v>
                </c:pt>
                <c:pt idx="3706">
                  <c:v>41.984999999999999</c:v>
                </c:pt>
                <c:pt idx="3707">
                  <c:v>41.995000000000012</c:v>
                </c:pt>
                <c:pt idx="3708">
                  <c:v>42.005000000000003</c:v>
                </c:pt>
                <c:pt idx="3709">
                  <c:v>42.015000000000001</c:v>
                </c:pt>
                <c:pt idx="3710">
                  <c:v>42.025000000000013</c:v>
                </c:pt>
                <c:pt idx="3711">
                  <c:v>42.035000000000011</c:v>
                </c:pt>
                <c:pt idx="3712">
                  <c:v>42.045000000000002</c:v>
                </c:pt>
                <c:pt idx="3713">
                  <c:v>42.055</c:v>
                </c:pt>
                <c:pt idx="3714">
                  <c:v>42.065000000000012</c:v>
                </c:pt>
                <c:pt idx="3715">
                  <c:v>42.075000000000003</c:v>
                </c:pt>
                <c:pt idx="3716">
                  <c:v>42.085000000000001</c:v>
                </c:pt>
                <c:pt idx="3717">
                  <c:v>42.095000000000013</c:v>
                </c:pt>
                <c:pt idx="3718">
                  <c:v>42.105000000000011</c:v>
                </c:pt>
                <c:pt idx="3719">
                  <c:v>42.115000000000002</c:v>
                </c:pt>
                <c:pt idx="3720">
                  <c:v>42.125000000000021</c:v>
                </c:pt>
                <c:pt idx="3721">
                  <c:v>42.135000000000012</c:v>
                </c:pt>
                <c:pt idx="3722">
                  <c:v>42.145000000000003</c:v>
                </c:pt>
                <c:pt idx="3723">
                  <c:v>42.155000000000001</c:v>
                </c:pt>
                <c:pt idx="3724">
                  <c:v>42.165000000000013</c:v>
                </c:pt>
                <c:pt idx="3725">
                  <c:v>42.175000000000011</c:v>
                </c:pt>
                <c:pt idx="3726">
                  <c:v>42.185000000000002</c:v>
                </c:pt>
                <c:pt idx="3727">
                  <c:v>42.195000000000022</c:v>
                </c:pt>
                <c:pt idx="3728">
                  <c:v>42.205000000000013</c:v>
                </c:pt>
                <c:pt idx="3729">
                  <c:v>42.215000000000003</c:v>
                </c:pt>
                <c:pt idx="3730">
                  <c:v>42.225000000000023</c:v>
                </c:pt>
                <c:pt idx="3731">
                  <c:v>42.235000000000021</c:v>
                </c:pt>
                <c:pt idx="3732">
                  <c:v>42.245000000000012</c:v>
                </c:pt>
                <c:pt idx="3733">
                  <c:v>42.255000000000003</c:v>
                </c:pt>
                <c:pt idx="3734">
                  <c:v>42.265000000000022</c:v>
                </c:pt>
                <c:pt idx="3735">
                  <c:v>42.275000000000013</c:v>
                </c:pt>
                <c:pt idx="3736">
                  <c:v>42.285000000000011</c:v>
                </c:pt>
                <c:pt idx="3737">
                  <c:v>42.295000000000023</c:v>
                </c:pt>
                <c:pt idx="3738">
                  <c:v>42.305</c:v>
                </c:pt>
                <c:pt idx="3739">
                  <c:v>42.314999999999998</c:v>
                </c:pt>
                <c:pt idx="3740">
                  <c:v>42.325000000000003</c:v>
                </c:pt>
                <c:pt idx="3741">
                  <c:v>42.335000000000001</c:v>
                </c:pt>
                <c:pt idx="3742">
                  <c:v>42.344999999999999</c:v>
                </c:pt>
                <c:pt idx="3743">
                  <c:v>42.354999999999997</c:v>
                </c:pt>
                <c:pt idx="3744">
                  <c:v>42.365000000000002</c:v>
                </c:pt>
                <c:pt idx="3745">
                  <c:v>42.375</c:v>
                </c:pt>
                <c:pt idx="3746">
                  <c:v>42.384999999999998</c:v>
                </c:pt>
                <c:pt idx="3747">
                  <c:v>42.395000000000003</c:v>
                </c:pt>
                <c:pt idx="3748">
                  <c:v>42.405000000000001</c:v>
                </c:pt>
                <c:pt idx="3749">
                  <c:v>42.414999999999999</c:v>
                </c:pt>
                <c:pt idx="3750">
                  <c:v>42.425000000000011</c:v>
                </c:pt>
                <c:pt idx="3751">
                  <c:v>42.435000000000002</c:v>
                </c:pt>
                <c:pt idx="3752">
                  <c:v>42.445</c:v>
                </c:pt>
                <c:pt idx="3753">
                  <c:v>42.454999999999998</c:v>
                </c:pt>
                <c:pt idx="3754">
                  <c:v>42.465000000000003</c:v>
                </c:pt>
                <c:pt idx="3755">
                  <c:v>42.475000000000001</c:v>
                </c:pt>
                <c:pt idx="3756">
                  <c:v>42.484999999999999</c:v>
                </c:pt>
                <c:pt idx="3757">
                  <c:v>42.495000000000012</c:v>
                </c:pt>
                <c:pt idx="3758">
                  <c:v>42.505000000000003</c:v>
                </c:pt>
                <c:pt idx="3759">
                  <c:v>42.515000000000001</c:v>
                </c:pt>
                <c:pt idx="3760">
                  <c:v>42.525000000000013</c:v>
                </c:pt>
                <c:pt idx="3761">
                  <c:v>42.535000000000011</c:v>
                </c:pt>
                <c:pt idx="3762">
                  <c:v>42.545000000000002</c:v>
                </c:pt>
                <c:pt idx="3763">
                  <c:v>42.555</c:v>
                </c:pt>
                <c:pt idx="3764">
                  <c:v>42.565000000000012</c:v>
                </c:pt>
                <c:pt idx="3765">
                  <c:v>42.575000000000003</c:v>
                </c:pt>
                <c:pt idx="3766">
                  <c:v>42.585000000000001</c:v>
                </c:pt>
                <c:pt idx="3767">
                  <c:v>42.595000000000013</c:v>
                </c:pt>
                <c:pt idx="3768">
                  <c:v>42.605000000000011</c:v>
                </c:pt>
                <c:pt idx="3769">
                  <c:v>42.615000000000002</c:v>
                </c:pt>
                <c:pt idx="3770">
                  <c:v>42.625000000000021</c:v>
                </c:pt>
                <c:pt idx="3771">
                  <c:v>42.635000000000012</c:v>
                </c:pt>
                <c:pt idx="3772">
                  <c:v>42.645000000000003</c:v>
                </c:pt>
                <c:pt idx="3773">
                  <c:v>42.655000000000001</c:v>
                </c:pt>
                <c:pt idx="3774">
                  <c:v>42.665000000000013</c:v>
                </c:pt>
                <c:pt idx="3775">
                  <c:v>42.675000000000011</c:v>
                </c:pt>
                <c:pt idx="3776">
                  <c:v>42.685000000000002</c:v>
                </c:pt>
                <c:pt idx="3777">
                  <c:v>42.695000000000022</c:v>
                </c:pt>
                <c:pt idx="3778">
                  <c:v>42.705000000000013</c:v>
                </c:pt>
                <c:pt idx="3779">
                  <c:v>42.715000000000003</c:v>
                </c:pt>
                <c:pt idx="3780">
                  <c:v>42.725000000000023</c:v>
                </c:pt>
                <c:pt idx="3781">
                  <c:v>42.735000000000021</c:v>
                </c:pt>
                <c:pt idx="3782">
                  <c:v>42.745000000000012</c:v>
                </c:pt>
                <c:pt idx="3783">
                  <c:v>42.755000000000003</c:v>
                </c:pt>
                <c:pt idx="3784">
                  <c:v>42.765000000000022</c:v>
                </c:pt>
                <c:pt idx="3785">
                  <c:v>42.775000000000013</c:v>
                </c:pt>
                <c:pt idx="3786">
                  <c:v>42.785000000000011</c:v>
                </c:pt>
                <c:pt idx="3787">
                  <c:v>42.795000000000023</c:v>
                </c:pt>
                <c:pt idx="3788">
                  <c:v>42.805</c:v>
                </c:pt>
                <c:pt idx="3789">
                  <c:v>42.814999999999998</c:v>
                </c:pt>
                <c:pt idx="3790">
                  <c:v>42.825000000000003</c:v>
                </c:pt>
                <c:pt idx="3791">
                  <c:v>42.835000000000001</c:v>
                </c:pt>
                <c:pt idx="3792">
                  <c:v>42.844999999999999</c:v>
                </c:pt>
                <c:pt idx="3793">
                  <c:v>42.854999999999997</c:v>
                </c:pt>
                <c:pt idx="3794">
                  <c:v>42.865000000000002</c:v>
                </c:pt>
                <c:pt idx="3795">
                  <c:v>42.875</c:v>
                </c:pt>
                <c:pt idx="3796">
                  <c:v>42.884999999999998</c:v>
                </c:pt>
                <c:pt idx="3797">
                  <c:v>42.895000000000003</c:v>
                </c:pt>
                <c:pt idx="3798">
                  <c:v>42.905000000000001</c:v>
                </c:pt>
                <c:pt idx="3799">
                  <c:v>42.914999999999999</c:v>
                </c:pt>
                <c:pt idx="3800">
                  <c:v>42.925000000000011</c:v>
                </c:pt>
                <c:pt idx="3801">
                  <c:v>42.935000000000002</c:v>
                </c:pt>
                <c:pt idx="3802">
                  <c:v>42.945</c:v>
                </c:pt>
                <c:pt idx="3803">
                  <c:v>42.954999999999998</c:v>
                </c:pt>
                <c:pt idx="3804">
                  <c:v>42.965000000000003</c:v>
                </c:pt>
                <c:pt idx="3805">
                  <c:v>42.975000000000001</c:v>
                </c:pt>
                <c:pt idx="3806">
                  <c:v>42.984999999999999</c:v>
                </c:pt>
                <c:pt idx="3807">
                  <c:v>42.995000000000012</c:v>
                </c:pt>
                <c:pt idx="3808">
                  <c:v>43.005000000000003</c:v>
                </c:pt>
                <c:pt idx="3809">
                  <c:v>43.015000000000001</c:v>
                </c:pt>
                <c:pt idx="3810">
                  <c:v>43.025000000000013</c:v>
                </c:pt>
                <c:pt idx="3811">
                  <c:v>43.035000000000011</c:v>
                </c:pt>
                <c:pt idx="3812">
                  <c:v>43.045000000000002</c:v>
                </c:pt>
                <c:pt idx="3813">
                  <c:v>43.055</c:v>
                </c:pt>
                <c:pt idx="3814">
                  <c:v>43.065000000000012</c:v>
                </c:pt>
                <c:pt idx="3815">
                  <c:v>43.075000000000003</c:v>
                </c:pt>
                <c:pt idx="3816">
                  <c:v>43.085000000000001</c:v>
                </c:pt>
                <c:pt idx="3817">
                  <c:v>43.095000000000013</c:v>
                </c:pt>
                <c:pt idx="3818">
                  <c:v>43.105000000000011</c:v>
                </c:pt>
                <c:pt idx="3819">
                  <c:v>43.115000000000002</c:v>
                </c:pt>
                <c:pt idx="3820">
                  <c:v>43.125000000000021</c:v>
                </c:pt>
                <c:pt idx="3821">
                  <c:v>43.135000000000012</c:v>
                </c:pt>
                <c:pt idx="3822">
                  <c:v>43.145000000000003</c:v>
                </c:pt>
                <c:pt idx="3823">
                  <c:v>43.155000000000001</c:v>
                </c:pt>
                <c:pt idx="3824">
                  <c:v>43.165000000000013</c:v>
                </c:pt>
                <c:pt idx="3825">
                  <c:v>43.175000000000011</c:v>
                </c:pt>
                <c:pt idx="3826">
                  <c:v>43.185000000000002</c:v>
                </c:pt>
                <c:pt idx="3827">
                  <c:v>43.195000000000022</c:v>
                </c:pt>
                <c:pt idx="3828">
                  <c:v>43.205000000000013</c:v>
                </c:pt>
                <c:pt idx="3829">
                  <c:v>43.215000000000003</c:v>
                </c:pt>
                <c:pt idx="3830">
                  <c:v>43.225000000000023</c:v>
                </c:pt>
                <c:pt idx="3831">
                  <c:v>43.235000000000021</c:v>
                </c:pt>
                <c:pt idx="3832">
                  <c:v>43.245000000000012</c:v>
                </c:pt>
                <c:pt idx="3833">
                  <c:v>43.255000000000003</c:v>
                </c:pt>
                <c:pt idx="3834">
                  <c:v>43.265000000000022</c:v>
                </c:pt>
                <c:pt idx="3835">
                  <c:v>43.275000000000013</c:v>
                </c:pt>
                <c:pt idx="3836">
                  <c:v>43.285000000000011</c:v>
                </c:pt>
                <c:pt idx="3837">
                  <c:v>43.295000000000023</c:v>
                </c:pt>
                <c:pt idx="3838">
                  <c:v>43.305</c:v>
                </c:pt>
                <c:pt idx="3839">
                  <c:v>43.314999999999998</c:v>
                </c:pt>
                <c:pt idx="3840">
                  <c:v>43.325000000000003</c:v>
                </c:pt>
                <c:pt idx="3841">
                  <c:v>43.335000000000001</c:v>
                </c:pt>
                <c:pt idx="3842">
                  <c:v>43.344999999999999</c:v>
                </c:pt>
                <c:pt idx="3843">
                  <c:v>43.354999999999997</c:v>
                </c:pt>
                <c:pt idx="3844">
                  <c:v>43.365000000000002</c:v>
                </c:pt>
                <c:pt idx="3845">
                  <c:v>43.375</c:v>
                </c:pt>
                <c:pt idx="3846">
                  <c:v>43.384999999999998</c:v>
                </c:pt>
                <c:pt idx="3847">
                  <c:v>43.395000000000003</c:v>
                </c:pt>
                <c:pt idx="3848">
                  <c:v>43.405000000000001</c:v>
                </c:pt>
                <c:pt idx="3849">
                  <c:v>43.414999999999999</c:v>
                </c:pt>
                <c:pt idx="3850">
                  <c:v>43.425000000000011</c:v>
                </c:pt>
                <c:pt idx="3851">
                  <c:v>43.435000000000002</c:v>
                </c:pt>
                <c:pt idx="3852">
                  <c:v>43.445</c:v>
                </c:pt>
                <c:pt idx="3853">
                  <c:v>43.454999999999998</c:v>
                </c:pt>
                <c:pt idx="3854">
                  <c:v>43.465000000000003</c:v>
                </c:pt>
                <c:pt idx="3855">
                  <c:v>43.475000000000001</c:v>
                </c:pt>
                <c:pt idx="3856">
                  <c:v>43.484999999999999</c:v>
                </c:pt>
                <c:pt idx="3857">
                  <c:v>43.495000000000012</c:v>
                </c:pt>
                <c:pt idx="3858">
                  <c:v>43.505000000000003</c:v>
                </c:pt>
                <c:pt idx="3859">
                  <c:v>43.515000000000001</c:v>
                </c:pt>
                <c:pt idx="3860">
                  <c:v>43.525000000000013</c:v>
                </c:pt>
                <c:pt idx="3861">
                  <c:v>43.535000000000011</c:v>
                </c:pt>
                <c:pt idx="3862">
                  <c:v>43.545000000000002</c:v>
                </c:pt>
                <c:pt idx="3863">
                  <c:v>43.555</c:v>
                </c:pt>
                <c:pt idx="3864">
                  <c:v>43.565000000000012</c:v>
                </c:pt>
                <c:pt idx="3865">
                  <c:v>43.575000000000003</c:v>
                </c:pt>
                <c:pt idx="3866">
                  <c:v>43.585000000000001</c:v>
                </c:pt>
                <c:pt idx="3867">
                  <c:v>43.595000000000013</c:v>
                </c:pt>
                <c:pt idx="3868">
                  <c:v>43.605000000000011</c:v>
                </c:pt>
                <c:pt idx="3869">
                  <c:v>43.615000000000002</c:v>
                </c:pt>
                <c:pt idx="3870">
                  <c:v>43.625000000000021</c:v>
                </c:pt>
                <c:pt idx="3871">
                  <c:v>43.635000000000012</c:v>
                </c:pt>
                <c:pt idx="3872">
                  <c:v>43.645000000000003</c:v>
                </c:pt>
                <c:pt idx="3873">
                  <c:v>43.655000000000001</c:v>
                </c:pt>
                <c:pt idx="3874">
                  <c:v>43.665000000000013</c:v>
                </c:pt>
                <c:pt idx="3875">
                  <c:v>43.675000000000011</c:v>
                </c:pt>
                <c:pt idx="3876">
                  <c:v>43.685000000000002</c:v>
                </c:pt>
                <c:pt idx="3877">
                  <c:v>43.695000000000022</c:v>
                </c:pt>
                <c:pt idx="3878">
                  <c:v>43.705000000000013</c:v>
                </c:pt>
                <c:pt idx="3879">
                  <c:v>43.715000000000003</c:v>
                </c:pt>
                <c:pt idx="3880">
                  <c:v>43.725000000000023</c:v>
                </c:pt>
                <c:pt idx="3881">
                  <c:v>43.735000000000021</c:v>
                </c:pt>
                <c:pt idx="3882">
                  <c:v>43.745000000000012</c:v>
                </c:pt>
                <c:pt idx="3883">
                  <c:v>43.755000000000003</c:v>
                </c:pt>
                <c:pt idx="3884">
                  <c:v>43.765000000000022</c:v>
                </c:pt>
                <c:pt idx="3885">
                  <c:v>43.775000000000013</c:v>
                </c:pt>
                <c:pt idx="3886">
                  <c:v>43.785000000000011</c:v>
                </c:pt>
                <c:pt idx="3887">
                  <c:v>43.795000000000023</c:v>
                </c:pt>
                <c:pt idx="3888">
                  <c:v>43.805</c:v>
                </c:pt>
                <c:pt idx="3889">
                  <c:v>43.814999999999998</c:v>
                </c:pt>
                <c:pt idx="3890">
                  <c:v>43.825000000000003</c:v>
                </c:pt>
                <c:pt idx="3891">
                  <c:v>43.835000000000001</c:v>
                </c:pt>
                <c:pt idx="3892">
                  <c:v>43.844999999999999</c:v>
                </c:pt>
                <c:pt idx="3893">
                  <c:v>43.854999999999997</c:v>
                </c:pt>
                <c:pt idx="3894">
                  <c:v>43.865000000000002</c:v>
                </c:pt>
                <c:pt idx="3895">
                  <c:v>43.875</c:v>
                </c:pt>
                <c:pt idx="3896">
                  <c:v>43.884999999999998</c:v>
                </c:pt>
                <c:pt idx="3897">
                  <c:v>43.895000000000003</c:v>
                </c:pt>
                <c:pt idx="3898">
                  <c:v>43.905000000000001</c:v>
                </c:pt>
                <c:pt idx="3899">
                  <c:v>43.914999999999999</c:v>
                </c:pt>
                <c:pt idx="3900">
                  <c:v>43.925000000000011</c:v>
                </c:pt>
                <c:pt idx="3901">
                  <c:v>43.935000000000002</c:v>
                </c:pt>
                <c:pt idx="3902">
                  <c:v>43.945</c:v>
                </c:pt>
                <c:pt idx="3903">
                  <c:v>43.954999999999998</c:v>
                </c:pt>
                <c:pt idx="3904">
                  <c:v>43.965000000000003</c:v>
                </c:pt>
                <c:pt idx="3905">
                  <c:v>43.975000000000001</c:v>
                </c:pt>
                <c:pt idx="3906">
                  <c:v>43.984999999999999</c:v>
                </c:pt>
                <c:pt idx="3907">
                  <c:v>43.995000000000012</c:v>
                </c:pt>
                <c:pt idx="3908">
                  <c:v>44.005000000000003</c:v>
                </c:pt>
                <c:pt idx="3909">
                  <c:v>44.015000000000001</c:v>
                </c:pt>
                <c:pt idx="3910">
                  <c:v>44.025000000000013</c:v>
                </c:pt>
                <c:pt idx="3911">
                  <c:v>44.035000000000011</c:v>
                </c:pt>
                <c:pt idx="3912">
                  <c:v>44.045000000000002</c:v>
                </c:pt>
                <c:pt idx="3913">
                  <c:v>44.055</c:v>
                </c:pt>
                <c:pt idx="3914">
                  <c:v>44.065000000000012</c:v>
                </c:pt>
                <c:pt idx="3915">
                  <c:v>44.075000000000003</c:v>
                </c:pt>
                <c:pt idx="3916">
                  <c:v>44.085000000000001</c:v>
                </c:pt>
                <c:pt idx="3917">
                  <c:v>44.095000000000013</c:v>
                </c:pt>
                <c:pt idx="3918">
                  <c:v>44.105000000000011</c:v>
                </c:pt>
                <c:pt idx="3919">
                  <c:v>44.115000000000002</c:v>
                </c:pt>
                <c:pt idx="3920">
                  <c:v>44.125000000000021</c:v>
                </c:pt>
                <c:pt idx="3921">
                  <c:v>44.135000000000012</c:v>
                </c:pt>
                <c:pt idx="3922">
                  <c:v>44.145000000000003</c:v>
                </c:pt>
                <c:pt idx="3923">
                  <c:v>44.155000000000001</c:v>
                </c:pt>
                <c:pt idx="3924">
                  <c:v>44.165000000000013</c:v>
                </c:pt>
                <c:pt idx="3925">
                  <c:v>44.175000000000011</c:v>
                </c:pt>
                <c:pt idx="3926">
                  <c:v>44.185000000000002</c:v>
                </c:pt>
                <c:pt idx="3927">
                  <c:v>44.195000000000022</c:v>
                </c:pt>
                <c:pt idx="3928">
                  <c:v>44.205000000000013</c:v>
                </c:pt>
                <c:pt idx="3929">
                  <c:v>44.215000000000003</c:v>
                </c:pt>
                <c:pt idx="3930">
                  <c:v>44.225000000000023</c:v>
                </c:pt>
                <c:pt idx="3931">
                  <c:v>44.235000000000021</c:v>
                </c:pt>
                <c:pt idx="3932">
                  <c:v>44.245000000000012</c:v>
                </c:pt>
                <c:pt idx="3933">
                  <c:v>44.255000000000003</c:v>
                </c:pt>
                <c:pt idx="3934">
                  <c:v>44.265000000000022</c:v>
                </c:pt>
                <c:pt idx="3935">
                  <c:v>44.275000000000013</c:v>
                </c:pt>
                <c:pt idx="3936">
                  <c:v>44.285000000000011</c:v>
                </c:pt>
                <c:pt idx="3937">
                  <c:v>44.295000000000023</c:v>
                </c:pt>
                <c:pt idx="3938">
                  <c:v>44.305</c:v>
                </c:pt>
                <c:pt idx="3939">
                  <c:v>44.314999999999998</c:v>
                </c:pt>
                <c:pt idx="3940">
                  <c:v>44.325000000000003</c:v>
                </c:pt>
                <c:pt idx="3941">
                  <c:v>44.335000000000001</c:v>
                </c:pt>
                <c:pt idx="3942">
                  <c:v>44.344999999999999</c:v>
                </c:pt>
                <c:pt idx="3943">
                  <c:v>44.354999999999997</c:v>
                </c:pt>
                <c:pt idx="3944">
                  <c:v>44.365000000000002</c:v>
                </c:pt>
                <c:pt idx="3945">
                  <c:v>44.375</c:v>
                </c:pt>
                <c:pt idx="3946">
                  <c:v>44.384999999999998</c:v>
                </c:pt>
                <c:pt idx="3947">
                  <c:v>44.395000000000003</c:v>
                </c:pt>
                <c:pt idx="3948">
                  <c:v>44.405000000000001</c:v>
                </c:pt>
                <c:pt idx="3949">
                  <c:v>44.414999999999999</c:v>
                </c:pt>
                <c:pt idx="3950">
                  <c:v>44.425000000000011</c:v>
                </c:pt>
                <c:pt idx="3951">
                  <c:v>44.435000000000002</c:v>
                </c:pt>
                <c:pt idx="3952">
                  <c:v>44.445</c:v>
                </c:pt>
                <c:pt idx="3953">
                  <c:v>44.454999999999998</c:v>
                </c:pt>
                <c:pt idx="3954">
                  <c:v>44.465000000000003</c:v>
                </c:pt>
                <c:pt idx="3955">
                  <c:v>44.475000000000001</c:v>
                </c:pt>
                <c:pt idx="3956">
                  <c:v>44.484999999999999</c:v>
                </c:pt>
                <c:pt idx="3957">
                  <c:v>44.495000000000012</c:v>
                </c:pt>
                <c:pt idx="3958">
                  <c:v>44.505000000000003</c:v>
                </c:pt>
                <c:pt idx="3959">
                  <c:v>44.515000000000001</c:v>
                </c:pt>
                <c:pt idx="3960">
                  <c:v>44.525000000000013</c:v>
                </c:pt>
                <c:pt idx="3961">
                  <c:v>44.535000000000011</c:v>
                </c:pt>
                <c:pt idx="3962">
                  <c:v>44.545000000000002</c:v>
                </c:pt>
                <c:pt idx="3963">
                  <c:v>44.555</c:v>
                </c:pt>
                <c:pt idx="3964">
                  <c:v>44.565000000000012</c:v>
                </c:pt>
                <c:pt idx="3965">
                  <c:v>44.575000000000003</c:v>
                </c:pt>
                <c:pt idx="3966">
                  <c:v>44.585000000000001</c:v>
                </c:pt>
                <c:pt idx="3967">
                  <c:v>44.595000000000013</c:v>
                </c:pt>
                <c:pt idx="3968">
                  <c:v>44.605000000000011</c:v>
                </c:pt>
                <c:pt idx="3969">
                  <c:v>44.615000000000002</c:v>
                </c:pt>
                <c:pt idx="3970">
                  <c:v>44.625000000000021</c:v>
                </c:pt>
                <c:pt idx="3971">
                  <c:v>44.635000000000012</c:v>
                </c:pt>
                <c:pt idx="3972">
                  <c:v>44.645000000000003</c:v>
                </c:pt>
                <c:pt idx="3973">
                  <c:v>44.655000000000001</c:v>
                </c:pt>
                <c:pt idx="3974">
                  <c:v>44.665000000000013</c:v>
                </c:pt>
                <c:pt idx="3975">
                  <c:v>44.675000000000011</c:v>
                </c:pt>
                <c:pt idx="3976">
                  <c:v>44.685000000000002</c:v>
                </c:pt>
                <c:pt idx="3977">
                  <c:v>44.695000000000022</c:v>
                </c:pt>
                <c:pt idx="3978">
                  <c:v>44.705000000000013</c:v>
                </c:pt>
                <c:pt idx="3979">
                  <c:v>44.715000000000003</c:v>
                </c:pt>
                <c:pt idx="3980">
                  <c:v>44.725000000000023</c:v>
                </c:pt>
                <c:pt idx="3981">
                  <c:v>44.735000000000021</c:v>
                </c:pt>
                <c:pt idx="3982">
                  <c:v>44.745000000000012</c:v>
                </c:pt>
                <c:pt idx="3983">
                  <c:v>44.755000000000003</c:v>
                </c:pt>
                <c:pt idx="3984">
                  <c:v>44.765000000000022</c:v>
                </c:pt>
                <c:pt idx="3985">
                  <c:v>44.775000000000013</c:v>
                </c:pt>
                <c:pt idx="3986">
                  <c:v>44.785000000000011</c:v>
                </c:pt>
                <c:pt idx="3987">
                  <c:v>44.795000000000023</c:v>
                </c:pt>
                <c:pt idx="3988">
                  <c:v>44.805</c:v>
                </c:pt>
                <c:pt idx="3989">
                  <c:v>44.814999999999998</c:v>
                </c:pt>
                <c:pt idx="3990">
                  <c:v>44.825000000000003</c:v>
                </c:pt>
                <c:pt idx="3991">
                  <c:v>44.835000000000001</c:v>
                </c:pt>
                <c:pt idx="3992">
                  <c:v>44.844999999999999</c:v>
                </c:pt>
                <c:pt idx="3993">
                  <c:v>44.854999999999997</c:v>
                </c:pt>
                <c:pt idx="3994">
                  <c:v>44.865000000000002</c:v>
                </c:pt>
                <c:pt idx="3995">
                  <c:v>44.875</c:v>
                </c:pt>
                <c:pt idx="3996">
                  <c:v>44.884999999999998</c:v>
                </c:pt>
                <c:pt idx="3997">
                  <c:v>44.895000000000003</c:v>
                </c:pt>
                <c:pt idx="3998">
                  <c:v>44.905000000000001</c:v>
                </c:pt>
                <c:pt idx="3999">
                  <c:v>44.914999999999999</c:v>
                </c:pt>
                <c:pt idx="4000">
                  <c:v>44.925000000000011</c:v>
                </c:pt>
                <c:pt idx="4001">
                  <c:v>44.935000000000002</c:v>
                </c:pt>
              </c:numCache>
            </c:numRef>
          </c:xVal>
          <c:yVal>
            <c:numRef>
              <c:f>Sheet1!$D$2:$D$4003</c:f>
              <c:numCache>
                <c:formatCode>General</c:formatCode>
                <c:ptCount val="4002"/>
                <c:pt idx="0">
                  <c:v>4183.7</c:v>
                </c:pt>
                <c:pt idx="1">
                  <c:v>4154.3</c:v>
                </c:pt>
                <c:pt idx="2">
                  <c:v>4170.3</c:v>
                </c:pt>
                <c:pt idx="3">
                  <c:v>4099.2</c:v>
                </c:pt>
                <c:pt idx="4">
                  <c:v>4145.2</c:v>
                </c:pt>
                <c:pt idx="5">
                  <c:v>4150.9000000000005</c:v>
                </c:pt>
                <c:pt idx="6">
                  <c:v>4184.4000000000005</c:v>
                </c:pt>
                <c:pt idx="7">
                  <c:v>4077.7</c:v>
                </c:pt>
                <c:pt idx="8">
                  <c:v>4000.5</c:v>
                </c:pt>
                <c:pt idx="9">
                  <c:v>4007.9</c:v>
                </c:pt>
                <c:pt idx="10">
                  <c:v>4143.2</c:v>
                </c:pt>
                <c:pt idx="11">
                  <c:v>4130.1000000000004</c:v>
                </c:pt>
                <c:pt idx="12">
                  <c:v>4044.7</c:v>
                </c:pt>
                <c:pt idx="13">
                  <c:v>4185.4000000000005</c:v>
                </c:pt>
                <c:pt idx="14">
                  <c:v>4124.5</c:v>
                </c:pt>
                <c:pt idx="15">
                  <c:v>4125.7</c:v>
                </c:pt>
                <c:pt idx="16">
                  <c:v>4051.9</c:v>
                </c:pt>
                <c:pt idx="17">
                  <c:v>4058.4</c:v>
                </c:pt>
                <c:pt idx="18">
                  <c:v>4242.2</c:v>
                </c:pt>
                <c:pt idx="19">
                  <c:v>4139.9000000000005</c:v>
                </c:pt>
                <c:pt idx="20">
                  <c:v>4043.8</c:v>
                </c:pt>
                <c:pt idx="21">
                  <c:v>4087.3</c:v>
                </c:pt>
                <c:pt idx="22">
                  <c:v>4112.7</c:v>
                </c:pt>
                <c:pt idx="23">
                  <c:v>4054.2</c:v>
                </c:pt>
                <c:pt idx="24">
                  <c:v>3982.5</c:v>
                </c:pt>
                <c:pt idx="25">
                  <c:v>4045.4</c:v>
                </c:pt>
                <c:pt idx="26">
                  <c:v>4133.8</c:v>
                </c:pt>
                <c:pt idx="27">
                  <c:v>4039.3</c:v>
                </c:pt>
                <c:pt idx="28">
                  <c:v>3981.6</c:v>
                </c:pt>
                <c:pt idx="29">
                  <c:v>4024.5</c:v>
                </c:pt>
                <c:pt idx="30">
                  <c:v>3985.6</c:v>
                </c:pt>
                <c:pt idx="31">
                  <c:v>4018.8</c:v>
                </c:pt>
                <c:pt idx="32">
                  <c:v>4080.4</c:v>
                </c:pt>
                <c:pt idx="33">
                  <c:v>4044.2</c:v>
                </c:pt>
                <c:pt idx="34">
                  <c:v>4101</c:v>
                </c:pt>
                <c:pt idx="35">
                  <c:v>4028.4</c:v>
                </c:pt>
                <c:pt idx="36">
                  <c:v>3975.2</c:v>
                </c:pt>
                <c:pt idx="37">
                  <c:v>3884</c:v>
                </c:pt>
                <c:pt idx="38">
                  <c:v>3939.5</c:v>
                </c:pt>
                <c:pt idx="39">
                  <c:v>3959.9</c:v>
                </c:pt>
                <c:pt idx="40">
                  <c:v>3876.3</c:v>
                </c:pt>
                <c:pt idx="41">
                  <c:v>3956.3</c:v>
                </c:pt>
                <c:pt idx="42">
                  <c:v>3972.3</c:v>
                </c:pt>
                <c:pt idx="43">
                  <c:v>3980.6</c:v>
                </c:pt>
                <c:pt idx="44">
                  <c:v>4032</c:v>
                </c:pt>
                <c:pt idx="45">
                  <c:v>4150.8</c:v>
                </c:pt>
                <c:pt idx="46">
                  <c:v>4028.4</c:v>
                </c:pt>
                <c:pt idx="47">
                  <c:v>3925.4</c:v>
                </c:pt>
                <c:pt idx="48">
                  <c:v>3929.2</c:v>
                </c:pt>
                <c:pt idx="49">
                  <c:v>3915.1</c:v>
                </c:pt>
                <c:pt idx="50">
                  <c:v>3971.7</c:v>
                </c:pt>
                <c:pt idx="51">
                  <c:v>3969.9</c:v>
                </c:pt>
                <c:pt idx="52">
                  <c:v>3907.8</c:v>
                </c:pt>
                <c:pt idx="53">
                  <c:v>3874.4</c:v>
                </c:pt>
                <c:pt idx="54">
                  <c:v>3919.1</c:v>
                </c:pt>
                <c:pt idx="55">
                  <c:v>3875</c:v>
                </c:pt>
                <c:pt idx="56">
                  <c:v>3867.9</c:v>
                </c:pt>
                <c:pt idx="57">
                  <c:v>3877.5</c:v>
                </c:pt>
                <c:pt idx="58">
                  <c:v>3931.3</c:v>
                </c:pt>
                <c:pt idx="59">
                  <c:v>3871.4</c:v>
                </c:pt>
                <c:pt idx="60">
                  <c:v>3870.5</c:v>
                </c:pt>
                <c:pt idx="61">
                  <c:v>3858.4</c:v>
                </c:pt>
                <c:pt idx="62">
                  <c:v>3891</c:v>
                </c:pt>
                <c:pt idx="63">
                  <c:v>3842.2</c:v>
                </c:pt>
                <c:pt idx="64">
                  <c:v>3936.7</c:v>
                </c:pt>
                <c:pt idx="65">
                  <c:v>3878.6</c:v>
                </c:pt>
                <c:pt idx="66">
                  <c:v>3867</c:v>
                </c:pt>
                <c:pt idx="67">
                  <c:v>3847.1</c:v>
                </c:pt>
                <c:pt idx="68">
                  <c:v>3851.8</c:v>
                </c:pt>
                <c:pt idx="69">
                  <c:v>3892.5</c:v>
                </c:pt>
                <c:pt idx="70">
                  <c:v>3852.9</c:v>
                </c:pt>
                <c:pt idx="71">
                  <c:v>3935.2</c:v>
                </c:pt>
                <c:pt idx="72">
                  <c:v>3906.8</c:v>
                </c:pt>
                <c:pt idx="73">
                  <c:v>3973.2</c:v>
                </c:pt>
                <c:pt idx="74">
                  <c:v>3965.4</c:v>
                </c:pt>
                <c:pt idx="75">
                  <c:v>3841.3</c:v>
                </c:pt>
                <c:pt idx="76">
                  <c:v>3923.6</c:v>
                </c:pt>
                <c:pt idx="77">
                  <c:v>3867.3</c:v>
                </c:pt>
                <c:pt idx="78">
                  <c:v>3904.9</c:v>
                </c:pt>
                <c:pt idx="79">
                  <c:v>3895.4</c:v>
                </c:pt>
                <c:pt idx="80">
                  <c:v>3847.2</c:v>
                </c:pt>
                <c:pt idx="81">
                  <c:v>3859.1</c:v>
                </c:pt>
                <c:pt idx="82">
                  <c:v>3817.3</c:v>
                </c:pt>
                <c:pt idx="83">
                  <c:v>3744.9</c:v>
                </c:pt>
                <c:pt idx="84">
                  <c:v>3796.8</c:v>
                </c:pt>
                <c:pt idx="85">
                  <c:v>3827.4</c:v>
                </c:pt>
                <c:pt idx="86">
                  <c:v>3878</c:v>
                </c:pt>
                <c:pt idx="87">
                  <c:v>3775.9</c:v>
                </c:pt>
                <c:pt idx="88">
                  <c:v>3796.6</c:v>
                </c:pt>
                <c:pt idx="89">
                  <c:v>3888</c:v>
                </c:pt>
                <c:pt idx="90">
                  <c:v>3780.4</c:v>
                </c:pt>
                <c:pt idx="91">
                  <c:v>3761.7</c:v>
                </c:pt>
                <c:pt idx="92">
                  <c:v>3874.5</c:v>
                </c:pt>
                <c:pt idx="93">
                  <c:v>3776.4</c:v>
                </c:pt>
                <c:pt idx="94">
                  <c:v>3717.4</c:v>
                </c:pt>
                <c:pt idx="95">
                  <c:v>3700.1</c:v>
                </c:pt>
                <c:pt idx="96">
                  <c:v>3774.4</c:v>
                </c:pt>
                <c:pt idx="97">
                  <c:v>3831.4</c:v>
                </c:pt>
                <c:pt idx="98">
                  <c:v>3747.1</c:v>
                </c:pt>
                <c:pt idx="99">
                  <c:v>3710.5</c:v>
                </c:pt>
                <c:pt idx="100">
                  <c:v>3808.9</c:v>
                </c:pt>
                <c:pt idx="101">
                  <c:v>3728.9</c:v>
                </c:pt>
                <c:pt idx="102">
                  <c:v>3718.4</c:v>
                </c:pt>
                <c:pt idx="103">
                  <c:v>3706.7</c:v>
                </c:pt>
                <c:pt idx="104">
                  <c:v>3757.5</c:v>
                </c:pt>
                <c:pt idx="105">
                  <c:v>3720.2</c:v>
                </c:pt>
                <c:pt idx="106">
                  <c:v>3723.7</c:v>
                </c:pt>
                <c:pt idx="107">
                  <c:v>3827.6</c:v>
                </c:pt>
                <c:pt idx="108">
                  <c:v>3877.7</c:v>
                </c:pt>
                <c:pt idx="109">
                  <c:v>3804.2</c:v>
                </c:pt>
                <c:pt idx="110">
                  <c:v>3686.5</c:v>
                </c:pt>
                <c:pt idx="111">
                  <c:v>3736.4</c:v>
                </c:pt>
                <c:pt idx="112">
                  <c:v>3805.7</c:v>
                </c:pt>
                <c:pt idx="113">
                  <c:v>3818.9</c:v>
                </c:pt>
                <c:pt idx="114">
                  <c:v>3741.4</c:v>
                </c:pt>
                <c:pt idx="115">
                  <c:v>3669.7</c:v>
                </c:pt>
                <c:pt idx="116">
                  <c:v>3755.7</c:v>
                </c:pt>
                <c:pt idx="117">
                  <c:v>3696.6</c:v>
                </c:pt>
                <c:pt idx="118">
                  <c:v>3650.1</c:v>
                </c:pt>
                <c:pt idx="119">
                  <c:v>3679.9</c:v>
                </c:pt>
                <c:pt idx="120">
                  <c:v>3780.8</c:v>
                </c:pt>
                <c:pt idx="121">
                  <c:v>3758.6</c:v>
                </c:pt>
                <c:pt idx="122">
                  <c:v>3700</c:v>
                </c:pt>
                <c:pt idx="123">
                  <c:v>3635.9</c:v>
                </c:pt>
                <c:pt idx="124">
                  <c:v>3649.9</c:v>
                </c:pt>
                <c:pt idx="125">
                  <c:v>3719</c:v>
                </c:pt>
                <c:pt idx="126">
                  <c:v>3724.3</c:v>
                </c:pt>
                <c:pt idx="127">
                  <c:v>3751.3</c:v>
                </c:pt>
                <c:pt idx="128">
                  <c:v>3740.1</c:v>
                </c:pt>
                <c:pt idx="129">
                  <c:v>3793</c:v>
                </c:pt>
                <c:pt idx="130">
                  <c:v>3814.3</c:v>
                </c:pt>
                <c:pt idx="131">
                  <c:v>3740.2</c:v>
                </c:pt>
                <c:pt idx="132">
                  <c:v>3714.2</c:v>
                </c:pt>
                <c:pt idx="133">
                  <c:v>3691</c:v>
                </c:pt>
                <c:pt idx="134">
                  <c:v>3644.4</c:v>
                </c:pt>
                <c:pt idx="135">
                  <c:v>3675.8</c:v>
                </c:pt>
                <c:pt idx="136">
                  <c:v>3744.8</c:v>
                </c:pt>
                <c:pt idx="137">
                  <c:v>3672.6</c:v>
                </c:pt>
                <c:pt idx="138">
                  <c:v>3651.4</c:v>
                </c:pt>
                <c:pt idx="139">
                  <c:v>3707</c:v>
                </c:pt>
                <c:pt idx="140">
                  <c:v>3749.8</c:v>
                </c:pt>
                <c:pt idx="141">
                  <c:v>3824.3</c:v>
                </c:pt>
                <c:pt idx="142">
                  <c:v>3764.5</c:v>
                </c:pt>
                <c:pt idx="143">
                  <c:v>3715.5</c:v>
                </c:pt>
                <c:pt idx="144">
                  <c:v>3735.6</c:v>
                </c:pt>
                <c:pt idx="145">
                  <c:v>3645.1</c:v>
                </c:pt>
                <c:pt idx="146">
                  <c:v>3646.7</c:v>
                </c:pt>
                <c:pt idx="147">
                  <c:v>3679</c:v>
                </c:pt>
                <c:pt idx="148">
                  <c:v>3646.1</c:v>
                </c:pt>
                <c:pt idx="149">
                  <c:v>3664.1</c:v>
                </c:pt>
                <c:pt idx="150">
                  <c:v>3699.9</c:v>
                </c:pt>
                <c:pt idx="151">
                  <c:v>3694</c:v>
                </c:pt>
                <c:pt idx="152">
                  <c:v>3678.9</c:v>
                </c:pt>
                <c:pt idx="153">
                  <c:v>3652.3</c:v>
                </c:pt>
                <c:pt idx="154">
                  <c:v>3660</c:v>
                </c:pt>
                <c:pt idx="155">
                  <c:v>3696.6</c:v>
                </c:pt>
                <c:pt idx="156">
                  <c:v>3694.1</c:v>
                </c:pt>
                <c:pt idx="157">
                  <c:v>3587.4</c:v>
                </c:pt>
                <c:pt idx="158">
                  <c:v>3721.5</c:v>
                </c:pt>
                <c:pt idx="159">
                  <c:v>3631.3</c:v>
                </c:pt>
                <c:pt idx="160">
                  <c:v>3611.8</c:v>
                </c:pt>
                <c:pt idx="161">
                  <c:v>3598.8</c:v>
                </c:pt>
                <c:pt idx="162">
                  <c:v>3677.7</c:v>
                </c:pt>
                <c:pt idx="163">
                  <c:v>3654.2</c:v>
                </c:pt>
                <c:pt idx="164">
                  <c:v>3587.9</c:v>
                </c:pt>
                <c:pt idx="165">
                  <c:v>3541.2</c:v>
                </c:pt>
                <c:pt idx="166">
                  <c:v>3516.4</c:v>
                </c:pt>
                <c:pt idx="167">
                  <c:v>3548.5</c:v>
                </c:pt>
                <c:pt idx="168">
                  <c:v>3626.9</c:v>
                </c:pt>
                <c:pt idx="169">
                  <c:v>3618</c:v>
                </c:pt>
                <c:pt idx="170">
                  <c:v>3600.5</c:v>
                </c:pt>
                <c:pt idx="171">
                  <c:v>3626.8</c:v>
                </c:pt>
                <c:pt idx="172">
                  <c:v>3698.4</c:v>
                </c:pt>
                <c:pt idx="173">
                  <c:v>3655.7</c:v>
                </c:pt>
                <c:pt idx="174">
                  <c:v>3568</c:v>
                </c:pt>
                <c:pt idx="175">
                  <c:v>3615.6</c:v>
                </c:pt>
                <c:pt idx="176">
                  <c:v>3628</c:v>
                </c:pt>
                <c:pt idx="177">
                  <c:v>3673.4</c:v>
                </c:pt>
                <c:pt idx="178">
                  <c:v>3703.5</c:v>
                </c:pt>
                <c:pt idx="179">
                  <c:v>3615.7</c:v>
                </c:pt>
                <c:pt idx="180">
                  <c:v>3629.6</c:v>
                </c:pt>
                <c:pt idx="181">
                  <c:v>3530.4</c:v>
                </c:pt>
                <c:pt idx="182">
                  <c:v>3636.1</c:v>
                </c:pt>
                <c:pt idx="183">
                  <c:v>3595.2</c:v>
                </c:pt>
                <c:pt idx="184">
                  <c:v>3663.5</c:v>
                </c:pt>
                <c:pt idx="185">
                  <c:v>3667</c:v>
                </c:pt>
                <c:pt idx="186">
                  <c:v>3689.7</c:v>
                </c:pt>
                <c:pt idx="187">
                  <c:v>3681.6</c:v>
                </c:pt>
                <c:pt idx="188">
                  <c:v>3722</c:v>
                </c:pt>
                <c:pt idx="189">
                  <c:v>3657.8</c:v>
                </c:pt>
                <c:pt idx="190">
                  <c:v>3709.8</c:v>
                </c:pt>
                <c:pt idx="191">
                  <c:v>3657.8</c:v>
                </c:pt>
                <c:pt idx="192">
                  <c:v>3643.1</c:v>
                </c:pt>
                <c:pt idx="193">
                  <c:v>3689.8</c:v>
                </c:pt>
                <c:pt idx="194">
                  <c:v>3706.7</c:v>
                </c:pt>
                <c:pt idx="195">
                  <c:v>3798.2</c:v>
                </c:pt>
                <c:pt idx="196">
                  <c:v>3783.3</c:v>
                </c:pt>
                <c:pt idx="197">
                  <c:v>3747.8</c:v>
                </c:pt>
                <c:pt idx="198">
                  <c:v>3679.8</c:v>
                </c:pt>
                <c:pt idx="199">
                  <c:v>3629.8</c:v>
                </c:pt>
                <c:pt idx="200">
                  <c:v>3630.7</c:v>
                </c:pt>
                <c:pt idx="201">
                  <c:v>3617.6</c:v>
                </c:pt>
                <c:pt idx="202">
                  <c:v>3670.8</c:v>
                </c:pt>
                <c:pt idx="203">
                  <c:v>3536.7</c:v>
                </c:pt>
                <c:pt idx="204">
                  <c:v>3557.3</c:v>
                </c:pt>
                <c:pt idx="205">
                  <c:v>3598.4</c:v>
                </c:pt>
                <c:pt idx="206">
                  <c:v>3586.2</c:v>
                </c:pt>
                <c:pt idx="207">
                  <c:v>3548.3</c:v>
                </c:pt>
                <c:pt idx="208">
                  <c:v>3672.1</c:v>
                </c:pt>
                <c:pt idx="209">
                  <c:v>3650.1</c:v>
                </c:pt>
                <c:pt idx="210">
                  <c:v>3593.1</c:v>
                </c:pt>
                <c:pt idx="211">
                  <c:v>3691.3</c:v>
                </c:pt>
                <c:pt idx="212">
                  <c:v>3784</c:v>
                </c:pt>
                <c:pt idx="213">
                  <c:v>3665.1</c:v>
                </c:pt>
                <c:pt idx="214">
                  <c:v>3718.4</c:v>
                </c:pt>
                <c:pt idx="215">
                  <c:v>3694.7</c:v>
                </c:pt>
                <c:pt idx="216">
                  <c:v>3689.5</c:v>
                </c:pt>
                <c:pt idx="217">
                  <c:v>3734.8</c:v>
                </c:pt>
                <c:pt idx="218">
                  <c:v>3717.9</c:v>
                </c:pt>
                <c:pt idx="219">
                  <c:v>3696.7</c:v>
                </c:pt>
                <c:pt idx="220">
                  <c:v>3734.2</c:v>
                </c:pt>
                <c:pt idx="221">
                  <c:v>3685.9</c:v>
                </c:pt>
                <c:pt idx="222">
                  <c:v>3779.7</c:v>
                </c:pt>
                <c:pt idx="223">
                  <c:v>3856.3</c:v>
                </c:pt>
                <c:pt idx="224">
                  <c:v>3854.8</c:v>
                </c:pt>
                <c:pt idx="225">
                  <c:v>3748.2</c:v>
                </c:pt>
                <c:pt idx="226">
                  <c:v>3746.7</c:v>
                </c:pt>
                <c:pt idx="227">
                  <c:v>3800.7</c:v>
                </c:pt>
                <c:pt idx="228">
                  <c:v>3919.8</c:v>
                </c:pt>
                <c:pt idx="229">
                  <c:v>3879.3</c:v>
                </c:pt>
                <c:pt idx="230">
                  <c:v>3874.1</c:v>
                </c:pt>
                <c:pt idx="231">
                  <c:v>3848.2</c:v>
                </c:pt>
                <c:pt idx="232">
                  <c:v>3936.1</c:v>
                </c:pt>
                <c:pt idx="233">
                  <c:v>3921</c:v>
                </c:pt>
                <c:pt idx="234">
                  <c:v>3933</c:v>
                </c:pt>
                <c:pt idx="235">
                  <c:v>3977.8</c:v>
                </c:pt>
                <c:pt idx="236">
                  <c:v>4074</c:v>
                </c:pt>
                <c:pt idx="237">
                  <c:v>4090.6</c:v>
                </c:pt>
                <c:pt idx="238">
                  <c:v>4180.1000000000004</c:v>
                </c:pt>
                <c:pt idx="239">
                  <c:v>4263.1000000000004</c:v>
                </c:pt>
                <c:pt idx="240">
                  <c:v>4288.1000000000004</c:v>
                </c:pt>
                <c:pt idx="241">
                  <c:v>4288</c:v>
                </c:pt>
                <c:pt idx="242">
                  <c:v>4441.5</c:v>
                </c:pt>
                <c:pt idx="243">
                  <c:v>4566.8</c:v>
                </c:pt>
                <c:pt idx="244">
                  <c:v>4685.1000000000004</c:v>
                </c:pt>
                <c:pt idx="245">
                  <c:v>4747.7</c:v>
                </c:pt>
                <c:pt idx="246">
                  <c:v>4761.7</c:v>
                </c:pt>
                <c:pt idx="247">
                  <c:v>4834.2</c:v>
                </c:pt>
                <c:pt idx="248">
                  <c:v>4900.4000000000005</c:v>
                </c:pt>
                <c:pt idx="249">
                  <c:v>5079.1000000000004</c:v>
                </c:pt>
                <c:pt idx="250">
                  <c:v>5311.5</c:v>
                </c:pt>
                <c:pt idx="251">
                  <c:v>5418.2</c:v>
                </c:pt>
                <c:pt idx="252">
                  <c:v>5591.2</c:v>
                </c:pt>
                <c:pt idx="253">
                  <c:v>5862.5</c:v>
                </c:pt>
                <c:pt idx="254">
                  <c:v>6103.3</c:v>
                </c:pt>
                <c:pt idx="255">
                  <c:v>6498.6</c:v>
                </c:pt>
                <c:pt idx="256">
                  <c:v>7051</c:v>
                </c:pt>
                <c:pt idx="257">
                  <c:v>7692.4</c:v>
                </c:pt>
                <c:pt idx="258">
                  <c:v>8378.2000000000007</c:v>
                </c:pt>
                <c:pt idx="259">
                  <c:v>9288.4</c:v>
                </c:pt>
                <c:pt idx="260">
                  <c:v>10469.200000000004</c:v>
                </c:pt>
                <c:pt idx="261">
                  <c:v>11920.8</c:v>
                </c:pt>
                <c:pt idx="262">
                  <c:v>13603.8</c:v>
                </c:pt>
                <c:pt idx="263">
                  <c:v>15866.1</c:v>
                </c:pt>
                <c:pt idx="264">
                  <c:v>18959.099999999988</c:v>
                </c:pt>
                <c:pt idx="265">
                  <c:v>22982.5</c:v>
                </c:pt>
                <c:pt idx="266">
                  <c:v>27061.1</c:v>
                </c:pt>
                <c:pt idx="267">
                  <c:v>31353.599999999988</c:v>
                </c:pt>
                <c:pt idx="268">
                  <c:v>34014</c:v>
                </c:pt>
                <c:pt idx="269">
                  <c:v>32349</c:v>
                </c:pt>
                <c:pt idx="270">
                  <c:v>25504</c:v>
                </c:pt>
                <c:pt idx="271">
                  <c:v>18142.900000000001</c:v>
                </c:pt>
                <c:pt idx="272">
                  <c:v>12214.2</c:v>
                </c:pt>
                <c:pt idx="273">
                  <c:v>8600</c:v>
                </c:pt>
                <c:pt idx="274">
                  <c:v>7226.8</c:v>
                </c:pt>
                <c:pt idx="275">
                  <c:v>6704.2</c:v>
                </c:pt>
                <c:pt idx="276">
                  <c:v>6366.1</c:v>
                </c:pt>
                <c:pt idx="277">
                  <c:v>6073</c:v>
                </c:pt>
                <c:pt idx="278">
                  <c:v>5960.2</c:v>
                </c:pt>
                <c:pt idx="279">
                  <c:v>5918.3</c:v>
                </c:pt>
                <c:pt idx="280">
                  <c:v>5869.5</c:v>
                </c:pt>
                <c:pt idx="281">
                  <c:v>5656.8</c:v>
                </c:pt>
                <c:pt idx="282">
                  <c:v>5550.7</c:v>
                </c:pt>
                <c:pt idx="283">
                  <c:v>5561.9</c:v>
                </c:pt>
                <c:pt idx="284">
                  <c:v>5557.7</c:v>
                </c:pt>
                <c:pt idx="285">
                  <c:v>5559.9</c:v>
                </c:pt>
                <c:pt idx="286">
                  <c:v>5677.5</c:v>
                </c:pt>
                <c:pt idx="287">
                  <c:v>5509.9</c:v>
                </c:pt>
                <c:pt idx="288">
                  <c:v>5419.9</c:v>
                </c:pt>
                <c:pt idx="289">
                  <c:v>5388.8</c:v>
                </c:pt>
                <c:pt idx="290">
                  <c:v>5455.4</c:v>
                </c:pt>
                <c:pt idx="291">
                  <c:v>5423.1</c:v>
                </c:pt>
                <c:pt idx="292">
                  <c:v>5406.6</c:v>
                </c:pt>
                <c:pt idx="293">
                  <c:v>5243.7</c:v>
                </c:pt>
                <c:pt idx="294">
                  <c:v>5344.8</c:v>
                </c:pt>
                <c:pt idx="295">
                  <c:v>5380.7</c:v>
                </c:pt>
                <c:pt idx="296">
                  <c:v>5351.3</c:v>
                </c:pt>
                <c:pt idx="297">
                  <c:v>5252.7</c:v>
                </c:pt>
                <c:pt idx="298">
                  <c:v>5256.4</c:v>
                </c:pt>
                <c:pt idx="299">
                  <c:v>5309.1</c:v>
                </c:pt>
                <c:pt idx="300">
                  <c:v>5219.6000000000004</c:v>
                </c:pt>
                <c:pt idx="301">
                  <c:v>5212.9000000000005</c:v>
                </c:pt>
                <c:pt idx="302">
                  <c:v>5213.6000000000004</c:v>
                </c:pt>
                <c:pt idx="303">
                  <c:v>5188.5</c:v>
                </c:pt>
                <c:pt idx="304">
                  <c:v>5208.8</c:v>
                </c:pt>
                <c:pt idx="305">
                  <c:v>5267.6</c:v>
                </c:pt>
                <c:pt idx="306">
                  <c:v>5325.6</c:v>
                </c:pt>
                <c:pt idx="307">
                  <c:v>5348.9</c:v>
                </c:pt>
                <c:pt idx="308">
                  <c:v>5321.8</c:v>
                </c:pt>
                <c:pt idx="309">
                  <c:v>5389.6</c:v>
                </c:pt>
                <c:pt idx="310">
                  <c:v>5480.3</c:v>
                </c:pt>
                <c:pt idx="311">
                  <c:v>5502.8</c:v>
                </c:pt>
                <c:pt idx="312">
                  <c:v>5477.1</c:v>
                </c:pt>
                <c:pt idx="313">
                  <c:v>5497.3</c:v>
                </c:pt>
                <c:pt idx="314">
                  <c:v>5452.7</c:v>
                </c:pt>
                <c:pt idx="315">
                  <c:v>5466.4</c:v>
                </c:pt>
                <c:pt idx="316">
                  <c:v>5445.9</c:v>
                </c:pt>
                <c:pt idx="317">
                  <c:v>5528.1</c:v>
                </c:pt>
                <c:pt idx="318">
                  <c:v>5591.2</c:v>
                </c:pt>
                <c:pt idx="319">
                  <c:v>5604</c:v>
                </c:pt>
                <c:pt idx="320">
                  <c:v>5677.2</c:v>
                </c:pt>
                <c:pt idx="321">
                  <c:v>5601.5</c:v>
                </c:pt>
                <c:pt idx="322">
                  <c:v>5674.5</c:v>
                </c:pt>
                <c:pt idx="323">
                  <c:v>5605.1</c:v>
                </c:pt>
                <c:pt idx="324">
                  <c:v>5672.3</c:v>
                </c:pt>
                <c:pt idx="325">
                  <c:v>5715.8</c:v>
                </c:pt>
                <c:pt idx="326">
                  <c:v>5705.6</c:v>
                </c:pt>
                <c:pt idx="327">
                  <c:v>5685.6</c:v>
                </c:pt>
                <c:pt idx="328">
                  <c:v>5727.3</c:v>
                </c:pt>
                <c:pt idx="329">
                  <c:v>5796.2</c:v>
                </c:pt>
                <c:pt idx="330">
                  <c:v>5724.6</c:v>
                </c:pt>
                <c:pt idx="331">
                  <c:v>5767.8</c:v>
                </c:pt>
                <c:pt idx="332">
                  <c:v>5821</c:v>
                </c:pt>
                <c:pt idx="333">
                  <c:v>5770.2</c:v>
                </c:pt>
                <c:pt idx="334">
                  <c:v>5791.8</c:v>
                </c:pt>
                <c:pt idx="335">
                  <c:v>5824.4</c:v>
                </c:pt>
                <c:pt idx="336">
                  <c:v>5794.7</c:v>
                </c:pt>
                <c:pt idx="337">
                  <c:v>5867.6</c:v>
                </c:pt>
                <c:pt idx="338">
                  <c:v>5832.2</c:v>
                </c:pt>
                <c:pt idx="339">
                  <c:v>5836.5</c:v>
                </c:pt>
                <c:pt idx="340">
                  <c:v>5811.2</c:v>
                </c:pt>
                <c:pt idx="341">
                  <c:v>5909.9</c:v>
                </c:pt>
                <c:pt idx="342">
                  <c:v>6010.1</c:v>
                </c:pt>
                <c:pt idx="343">
                  <c:v>6107.7</c:v>
                </c:pt>
                <c:pt idx="344">
                  <c:v>6007.9</c:v>
                </c:pt>
                <c:pt idx="345">
                  <c:v>6006.4</c:v>
                </c:pt>
                <c:pt idx="346">
                  <c:v>6145.3</c:v>
                </c:pt>
                <c:pt idx="347">
                  <c:v>6076.8</c:v>
                </c:pt>
                <c:pt idx="348">
                  <c:v>6028.4</c:v>
                </c:pt>
                <c:pt idx="349">
                  <c:v>6043.2</c:v>
                </c:pt>
                <c:pt idx="350">
                  <c:v>6199.8</c:v>
                </c:pt>
                <c:pt idx="351">
                  <c:v>6186.5</c:v>
                </c:pt>
                <c:pt idx="352">
                  <c:v>6318.2</c:v>
                </c:pt>
                <c:pt idx="353">
                  <c:v>6149.9</c:v>
                </c:pt>
                <c:pt idx="354">
                  <c:v>6183.6</c:v>
                </c:pt>
                <c:pt idx="355">
                  <c:v>6104.2</c:v>
                </c:pt>
                <c:pt idx="356">
                  <c:v>6141.8</c:v>
                </c:pt>
                <c:pt idx="357">
                  <c:v>6283.6</c:v>
                </c:pt>
                <c:pt idx="358">
                  <c:v>6294.9</c:v>
                </c:pt>
                <c:pt idx="359">
                  <c:v>6355</c:v>
                </c:pt>
                <c:pt idx="360">
                  <c:v>6301.4</c:v>
                </c:pt>
                <c:pt idx="361">
                  <c:v>6336.8</c:v>
                </c:pt>
                <c:pt idx="362">
                  <c:v>6423</c:v>
                </c:pt>
                <c:pt idx="363">
                  <c:v>6465.9</c:v>
                </c:pt>
                <c:pt idx="364">
                  <c:v>6504.2</c:v>
                </c:pt>
                <c:pt idx="365">
                  <c:v>6437.2</c:v>
                </c:pt>
                <c:pt idx="366">
                  <c:v>6382.8</c:v>
                </c:pt>
                <c:pt idx="367">
                  <c:v>6461.6</c:v>
                </c:pt>
                <c:pt idx="368">
                  <c:v>6558.8</c:v>
                </c:pt>
                <c:pt idx="369">
                  <c:v>6450</c:v>
                </c:pt>
                <c:pt idx="370">
                  <c:v>6440.1</c:v>
                </c:pt>
                <c:pt idx="371">
                  <c:v>6490.9</c:v>
                </c:pt>
                <c:pt idx="372">
                  <c:v>6477.1</c:v>
                </c:pt>
                <c:pt idx="373">
                  <c:v>6430.4</c:v>
                </c:pt>
                <c:pt idx="374">
                  <c:v>6510.4</c:v>
                </c:pt>
                <c:pt idx="375">
                  <c:v>6560.3</c:v>
                </c:pt>
                <c:pt idx="376">
                  <c:v>6498.3</c:v>
                </c:pt>
                <c:pt idx="377">
                  <c:v>6562.5</c:v>
                </c:pt>
                <c:pt idx="378">
                  <c:v>6659.2</c:v>
                </c:pt>
                <c:pt idx="379">
                  <c:v>6708.8</c:v>
                </c:pt>
                <c:pt idx="380">
                  <c:v>6650</c:v>
                </c:pt>
                <c:pt idx="381">
                  <c:v>6605.9</c:v>
                </c:pt>
                <c:pt idx="382">
                  <c:v>6760</c:v>
                </c:pt>
                <c:pt idx="383">
                  <c:v>6771.3</c:v>
                </c:pt>
                <c:pt idx="384">
                  <c:v>6796.6</c:v>
                </c:pt>
                <c:pt idx="385">
                  <c:v>6694.4</c:v>
                </c:pt>
                <c:pt idx="386">
                  <c:v>6739.3</c:v>
                </c:pt>
                <c:pt idx="387">
                  <c:v>6746.9</c:v>
                </c:pt>
                <c:pt idx="388">
                  <c:v>6673.7</c:v>
                </c:pt>
                <c:pt idx="389">
                  <c:v>6698.5</c:v>
                </c:pt>
                <c:pt idx="390">
                  <c:v>6789.9</c:v>
                </c:pt>
                <c:pt idx="391">
                  <c:v>6883.1</c:v>
                </c:pt>
                <c:pt idx="392">
                  <c:v>6755.2</c:v>
                </c:pt>
                <c:pt idx="393">
                  <c:v>6698.1</c:v>
                </c:pt>
                <c:pt idx="394">
                  <c:v>6785.2</c:v>
                </c:pt>
                <c:pt idx="395">
                  <c:v>6823.7</c:v>
                </c:pt>
                <c:pt idx="396">
                  <c:v>6922</c:v>
                </c:pt>
                <c:pt idx="397">
                  <c:v>6934.5</c:v>
                </c:pt>
                <c:pt idx="398">
                  <c:v>6901.8</c:v>
                </c:pt>
                <c:pt idx="399">
                  <c:v>6858.5</c:v>
                </c:pt>
                <c:pt idx="400">
                  <c:v>6840</c:v>
                </c:pt>
                <c:pt idx="401">
                  <c:v>6871.7</c:v>
                </c:pt>
                <c:pt idx="402">
                  <c:v>7024</c:v>
                </c:pt>
                <c:pt idx="403">
                  <c:v>6934.6</c:v>
                </c:pt>
                <c:pt idx="404">
                  <c:v>7079.4</c:v>
                </c:pt>
                <c:pt idx="405">
                  <c:v>7089.7</c:v>
                </c:pt>
                <c:pt idx="406">
                  <c:v>6853.4</c:v>
                </c:pt>
                <c:pt idx="407">
                  <c:v>6857.1</c:v>
                </c:pt>
                <c:pt idx="408">
                  <c:v>6982.3</c:v>
                </c:pt>
                <c:pt idx="409">
                  <c:v>7105.6</c:v>
                </c:pt>
                <c:pt idx="410">
                  <c:v>7119.2</c:v>
                </c:pt>
                <c:pt idx="411">
                  <c:v>6940.7</c:v>
                </c:pt>
                <c:pt idx="412">
                  <c:v>6931.1</c:v>
                </c:pt>
                <c:pt idx="413">
                  <c:v>6949.6</c:v>
                </c:pt>
                <c:pt idx="414">
                  <c:v>6929.8</c:v>
                </c:pt>
                <c:pt idx="415">
                  <c:v>6999.8</c:v>
                </c:pt>
                <c:pt idx="416">
                  <c:v>7116.8</c:v>
                </c:pt>
                <c:pt idx="417">
                  <c:v>7205.8</c:v>
                </c:pt>
                <c:pt idx="418">
                  <c:v>7094</c:v>
                </c:pt>
                <c:pt idx="419">
                  <c:v>7038.7</c:v>
                </c:pt>
                <c:pt idx="420">
                  <c:v>7164.4</c:v>
                </c:pt>
                <c:pt idx="421">
                  <c:v>7161.1</c:v>
                </c:pt>
                <c:pt idx="422">
                  <c:v>7193</c:v>
                </c:pt>
                <c:pt idx="423">
                  <c:v>7172</c:v>
                </c:pt>
                <c:pt idx="424">
                  <c:v>7289.3</c:v>
                </c:pt>
                <c:pt idx="425">
                  <c:v>7212.3</c:v>
                </c:pt>
                <c:pt idx="426">
                  <c:v>7227.7</c:v>
                </c:pt>
                <c:pt idx="427">
                  <c:v>7354.3</c:v>
                </c:pt>
                <c:pt idx="428">
                  <c:v>7302.8</c:v>
                </c:pt>
                <c:pt idx="429">
                  <c:v>7205.7</c:v>
                </c:pt>
                <c:pt idx="430">
                  <c:v>7215</c:v>
                </c:pt>
                <c:pt idx="431">
                  <c:v>7238.3</c:v>
                </c:pt>
                <c:pt idx="432">
                  <c:v>7234.8</c:v>
                </c:pt>
                <c:pt idx="433">
                  <c:v>7293.3</c:v>
                </c:pt>
                <c:pt idx="434">
                  <c:v>7284.1</c:v>
                </c:pt>
                <c:pt idx="435">
                  <c:v>7244</c:v>
                </c:pt>
                <c:pt idx="436">
                  <c:v>7218.7</c:v>
                </c:pt>
                <c:pt idx="437">
                  <c:v>7314.8</c:v>
                </c:pt>
                <c:pt idx="438">
                  <c:v>7326.7</c:v>
                </c:pt>
                <c:pt idx="439">
                  <c:v>7307.7</c:v>
                </c:pt>
                <c:pt idx="440">
                  <c:v>7321.6</c:v>
                </c:pt>
                <c:pt idx="441">
                  <c:v>7260.1</c:v>
                </c:pt>
                <c:pt idx="442">
                  <c:v>7369.6</c:v>
                </c:pt>
                <c:pt idx="443">
                  <c:v>7420.4</c:v>
                </c:pt>
                <c:pt idx="444">
                  <c:v>7466.1</c:v>
                </c:pt>
                <c:pt idx="445">
                  <c:v>7410.9</c:v>
                </c:pt>
                <c:pt idx="446">
                  <c:v>7528.2</c:v>
                </c:pt>
                <c:pt idx="447">
                  <c:v>7462.1</c:v>
                </c:pt>
                <c:pt idx="448">
                  <c:v>7372.8</c:v>
                </c:pt>
                <c:pt idx="449">
                  <c:v>7429.8</c:v>
                </c:pt>
                <c:pt idx="450">
                  <c:v>7473.5</c:v>
                </c:pt>
                <c:pt idx="451">
                  <c:v>7497.7</c:v>
                </c:pt>
                <c:pt idx="452">
                  <c:v>7499.5</c:v>
                </c:pt>
                <c:pt idx="453">
                  <c:v>7412.1</c:v>
                </c:pt>
                <c:pt idx="454">
                  <c:v>7585.5</c:v>
                </c:pt>
                <c:pt idx="455">
                  <c:v>7486.8</c:v>
                </c:pt>
                <c:pt idx="456">
                  <c:v>7455.6</c:v>
                </c:pt>
                <c:pt idx="457">
                  <c:v>7566.7</c:v>
                </c:pt>
                <c:pt idx="458">
                  <c:v>7665.1</c:v>
                </c:pt>
                <c:pt idx="459">
                  <c:v>7686.8</c:v>
                </c:pt>
                <c:pt idx="460">
                  <c:v>7608.6</c:v>
                </c:pt>
                <c:pt idx="461">
                  <c:v>7544.8</c:v>
                </c:pt>
                <c:pt idx="462">
                  <c:v>7494.2</c:v>
                </c:pt>
                <c:pt idx="463">
                  <c:v>7479.7</c:v>
                </c:pt>
                <c:pt idx="464">
                  <c:v>7480.1</c:v>
                </c:pt>
                <c:pt idx="465">
                  <c:v>7415.8</c:v>
                </c:pt>
                <c:pt idx="466">
                  <c:v>7527.3</c:v>
                </c:pt>
                <c:pt idx="467">
                  <c:v>7595.6</c:v>
                </c:pt>
                <c:pt idx="468">
                  <c:v>7776.2</c:v>
                </c:pt>
                <c:pt idx="469">
                  <c:v>7695.8</c:v>
                </c:pt>
                <c:pt idx="470">
                  <c:v>7630.4</c:v>
                </c:pt>
                <c:pt idx="471">
                  <c:v>7549.2</c:v>
                </c:pt>
                <c:pt idx="472">
                  <c:v>7666.1</c:v>
                </c:pt>
                <c:pt idx="473">
                  <c:v>7833.2</c:v>
                </c:pt>
                <c:pt idx="474">
                  <c:v>7690.6</c:v>
                </c:pt>
                <c:pt idx="475">
                  <c:v>7548.4</c:v>
                </c:pt>
                <c:pt idx="476">
                  <c:v>7570.1</c:v>
                </c:pt>
                <c:pt idx="477">
                  <c:v>7559.2</c:v>
                </c:pt>
                <c:pt idx="478">
                  <c:v>7687.1</c:v>
                </c:pt>
                <c:pt idx="479">
                  <c:v>7692.8</c:v>
                </c:pt>
                <c:pt idx="480">
                  <c:v>7621.1</c:v>
                </c:pt>
                <c:pt idx="481">
                  <c:v>7556.6</c:v>
                </c:pt>
                <c:pt idx="482">
                  <c:v>7591.2</c:v>
                </c:pt>
                <c:pt idx="483">
                  <c:v>7591</c:v>
                </c:pt>
                <c:pt idx="484">
                  <c:v>7535.6</c:v>
                </c:pt>
                <c:pt idx="485">
                  <c:v>7638.1</c:v>
                </c:pt>
                <c:pt idx="486">
                  <c:v>7661.6</c:v>
                </c:pt>
                <c:pt idx="487">
                  <c:v>7666.9</c:v>
                </c:pt>
                <c:pt idx="488">
                  <c:v>7678.1</c:v>
                </c:pt>
                <c:pt idx="489">
                  <c:v>7604.8</c:v>
                </c:pt>
                <c:pt idx="490">
                  <c:v>7672.3</c:v>
                </c:pt>
                <c:pt idx="491">
                  <c:v>7736.7</c:v>
                </c:pt>
                <c:pt idx="492">
                  <c:v>7652.2</c:v>
                </c:pt>
                <c:pt idx="493">
                  <c:v>7615.4</c:v>
                </c:pt>
                <c:pt idx="494">
                  <c:v>7725.1</c:v>
                </c:pt>
                <c:pt idx="495">
                  <c:v>7652.7</c:v>
                </c:pt>
                <c:pt idx="496">
                  <c:v>7721.2</c:v>
                </c:pt>
                <c:pt idx="497">
                  <c:v>7816.4</c:v>
                </c:pt>
                <c:pt idx="498">
                  <c:v>7823.1</c:v>
                </c:pt>
                <c:pt idx="499">
                  <c:v>7907.4</c:v>
                </c:pt>
                <c:pt idx="500">
                  <c:v>7898.3</c:v>
                </c:pt>
                <c:pt idx="501">
                  <c:v>7739</c:v>
                </c:pt>
                <c:pt idx="502">
                  <c:v>7824.2</c:v>
                </c:pt>
                <c:pt idx="503">
                  <c:v>7858.3</c:v>
                </c:pt>
                <c:pt idx="504">
                  <c:v>7874.4</c:v>
                </c:pt>
                <c:pt idx="505">
                  <c:v>7757.3</c:v>
                </c:pt>
                <c:pt idx="506">
                  <c:v>7762.2</c:v>
                </c:pt>
                <c:pt idx="507">
                  <c:v>7583.9</c:v>
                </c:pt>
                <c:pt idx="508">
                  <c:v>7596</c:v>
                </c:pt>
                <c:pt idx="509">
                  <c:v>7720.8</c:v>
                </c:pt>
                <c:pt idx="510">
                  <c:v>7688.5</c:v>
                </c:pt>
                <c:pt idx="511">
                  <c:v>7732.5</c:v>
                </c:pt>
                <c:pt idx="512">
                  <c:v>7750</c:v>
                </c:pt>
                <c:pt idx="513">
                  <c:v>7783.1</c:v>
                </c:pt>
                <c:pt idx="514">
                  <c:v>7815</c:v>
                </c:pt>
                <c:pt idx="515">
                  <c:v>7687.3</c:v>
                </c:pt>
                <c:pt idx="516">
                  <c:v>7713.3</c:v>
                </c:pt>
                <c:pt idx="517">
                  <c:v>7652.8</c:v>
                </c:pt>
                <c:pt idx="518">
                  <c:v>7578.4</c:v>
                </c:pt>
                <c:pt idx="519">
                  <c:v>7669.9</c:v>
                </c:pt>
                <c:pt idx="520">
                  <c:v>7725.4</c:v>
                </c:pt>
                <c:pt idx="521">
                  <c:v>7708.8</c:v>
                </c:pt>
                <c:pt idx="522">
                  <c:v>7779.2</c:v>
                </c:pt>
                <c:pt idx="523">
                  <c:v>7886.4</c:v>
                </c:pt>
                <c:pt idx="524">
                  <c:v>7849.1</c:v>
                </c:pt>
                <c:pt idx="525">
                  <c:v>7744.6</c:v>
                </c:pt>
                <c:pt idx="526">
                  <c:v>7719.6</c:v>
                </c:pt>
                <c:pt idx="527">
                  <c:v>7673.4</c:v>
                </c:pt>
                <c:pt idx="528">
                  <c:v>7641</c:v>
                </c:pt>
                <c:pt idx="529">
                  <c:v>7770.4</c:v>
                </c:pt>
                <c:pt idx="530">
                  <c:v>7868.9</c:v>
                </c:pt>
                <c:pt idx="531">
                  <c:v>7858.2</c:v>
                </c:pt>
                <c:pt idx="532">
                  <c:v>7831.8</c:v>
                </c:pt>
                <c:pt idx="533">
                  <c:v>7868.9</c:v>
                </c:pt>
                <c:pt idx="534">
                  <c:v>7949.6</c:v>
                </c:pt>
                <c:pt idx="535">
                  <c:v>7862.4</c:v>
                </c:pt>
                <c:pt idx="536">
                  <c:v>7916.1</c:v>
                </c:pt>
                <c:pt idx="537">
                  <c:v>7856.3</c:v>
                </c:pt>
                <c:pt idx="538">
                  <c:v>7783.8</c:v>
                </c:pt>
                <c:pt idx="539">
                  <c:v>7780.7</c:v>
                </c:pt>
                <c:pt idx="540">
                  <c:v>7891.7</c:v>
                </c:pt>
                <c:pt idx="541">
                  <c:v>7834.2</c:v>
                </c:pt>
                <c:pt idx="542">
                  <c:v>7723.7</c:v>
                </c:pt>
                <c:pt idx="543">
                  <c:v>7744.8</c:v>
                </c:pt>
                <c:pt idx="544">
                  <c:v>7686.2</c:v>
                </c:pt>
                <c:pt idx="545">
                  <c:v>7776.3</c:v>
                </c:pt>
                <c:pt idx="546">
                  <c:v>7734</c:v>
                </c:pt>
                <c:pt idx="547">
                  <c:v>7792.1</c:v>
                </c:pt>
                <c:pt idx="548">
                  <c:v>7803.4</c:v>
                </c:pt>
                <c:pt idx="549">
                  <c:v>7838.5</c:v>
                </c:pt>
                <c:pt idx="550">
                  <c:v>7739.6</c:v>
                </c:pt>
                <c:pt idx="551">
                  <c:v>7673.4</c:v>
                </c:pt>
                <c:pt idx="552">
                  <c:v>7866.8</c:v>
                </c:pt>
                <c:pt idx="553">
                  <c:v>7718.9</c:v>
                </c:pt>
                <c:pt idx="554">
                  <c:v>7688.8</c:v>
                </c:pt>
                <c:pt idx="555">
                  <c:v>7603.4</c:v>
                </c:pt>
                <c:pt idx="556">
                  <c:v>7705</c:v>
                </c:pt>
                <c:pt idx="557">
                  <c:v>7784</c:v>
                </c:pt>
                <c:pt idx="558">
                  <c:v>7798.1</c:v>
                </c:pt>
                <c:pt idx="559">
                  <c:v>7677</c:v>
                </c:pt>
                <c:pt idx="560">
                  <c:v>7833.9</c:v>
                </c:pt>
                <c:pt idx="561">
                  <c:v>7754.4</c:v>
                </c:pt>
                <c:pt idx="562">
                  <c:v>7689.5</c:v>
                </c:pt>
                <c:pt idx="563">
                  <c:v>7676.7</c:v>
                </c:pt>
                <c:pt idx="564">
                  <c:v>7738.4</c:v>
                </c:pt>
                <c:pt idx="565">
                  <c:v>7715.9</c:v>
                </c:pt>
                <c:pt idx="566">
                  <c:v>7804.6</c:v>
                </c:pt>
                <c:pt idx="567">
                  <c:v>7777.4</c:v>
                </c:pt>
                <c:pt idx="568">
                  <c:v>7732</c:v>
                </c:pt>
                <c:pt idx="569">
                  <c:v>7748.2</c:v>
                </c:pt>
                <c:pt idx="570">
                  <c:v>7804.9</c:v>
                </c:pt>
                <c:pt idx="571">
                  <c:v>7832.7</c:v>
                </c:pt>
                <c:pt idx="572">
                  <c:v>7844.1</c:v>
                </c:pt>
                <c:pt idx="573">
                  <c:v>7798</c:v>
                </c:pt>
                <c:pt idx="574">
                  <c:v>7677.2</c:v>
                </c:pt>
                <c:pt idx="575">
                  <c:v>7715.6</c:v>
                </c:pt>
                <c:pt idx="576">
                  <c:v>7738.9</c:v>
                </c:pt>
                <c:pt idx="577">
                  <c:v>7675.2</c:v>
                </c:pt>
                <c:pt idx="578">
                  <c:v>7637.7</c:v>
                </c:pt>
                <c:pt idx="579">
                  <c:v>7638.8</c:v>
                </c:pt>
                <c:pt idx="580">
                  <c:v>7727.6</c:v>
                </c:pt>
                <c:pt idx="581">
                  <c:v>7696.3</c:v>
                </c:pt>
                <c:pt idx="582">
                  <c:v>7646.9</c:v>
                </c:pt>
                <c:pt idx="583">
                  <c:v>7667.9</c:v>
                </c:pt>
                <c:pt idx="584">
                  <c:v>7664.1</c:v>
                </c:pt>
                <c:pt idx="585">
                  <c:v>7538</c:v>
                </c:pt>
                <c:pt idx="586">
                  <c:v>7721.3</c:v>
                </c:pt>
                <c:pt idx="587">
                  <c:v>7765.1</c:v>
                </c:pt>
                <c:pt idx="588">
                  <c:v>7663.6</c:v>
                </c:pt>
                <c:pt idx="589">
                  <c:v>7662.5</c:v>
                </c:pt>
                <c:pt idx="590">
                  <c:v>7681.2</c:v>
                </c:pt>
                <c:pt idx="591">
                  <c:v>7741.2</c:v>
                </c:pt>
                <c:pt idx="592">
                  <c:v>7744.9</c:v>
                </c:pt>
                <c:pt idx="593">
                  <c:v>7808</c:v>
                </c:pt>
                <c:pt idx="594">
                  <c:v>7719.4</c:v>
                </c:pt>
                <c:pt idx="595">
                  <c:v>7675.3</c:v>
                </c:pt>
                <c:pt idx="596">
                  <c:v>7669</c:v>
                </c:pt>
                <c:pt idx="597">
                  <c:v>7553.2</c:v>
                </c:pt>
                <c:pt idx="598">
                  <c:v>7503.5</c:v>
                </c:pt>
                <c:pt idx="599">
                  <c:v>7568.9</c:v>
                </c:pt>
                <c:pt idx="600">
                  <c:v>7579.7</c:v>
                </c:pt>
                <c:pt idx="601">
                  <c:v>7692</c:v>
                </c:pt>
                <c:pt idx="602">
                  <c:v>7595.1</c:v>
                </c:pt>
                <c:pt idx="603">
                  <c:v>7620.2</c:v>
                </c:pt>
                <c:pt idx="604">
                  <c:v>7598.4</c:v>
                </c:pt>
                <c:pt idx="605">
                  <c:v>7524.4</c:v>
                </c:pt>
                <c:pt idx="606">
                  <c:v>7659.7</c:v>
                </c:pt>
                <c:pt idx="607">
                  <c:v>7695.3</c:v>
                </c:pt>
                <c:pt idx="608">
                  <c:v>7629.6</c:v>
                </c:pt>
                <c:pt idx="609">
                  <c:v>7538.2</c:v>
                </c:pt>
                <c:pt idx="610">
                  <c:v>7546.6</c:v>
                </c:pt>
                <c:pt idx="611">
                  <c:v>7540.7</c:v>
                </c:pt>
                <c:pt idx="612">
                  <c:v>7670.6</c:v>
                </c:pt>
                <c:pt idx="613">
                  <c:v>7732.5</c:v>
                </c:pt>
                <c:pt idx="614">
                  <c:v>7681</c:v>
                </c:pt>
                <c:pt idx="615">
                  <c:v>7562.8</c:v>
                </c:pt>
                <c:pt idx="616">
                  <c:v>7467.3</c:v>
                </c:pt>
                <c:pt idx="617">
                  <c:v>7592.7</c:v>
                </c:pt>
                <c:pt idx="618">
                  <c:v>7704.3</c:v>
                </c:pt>
                <c:pt idx="619">
                  <c:v>7616.6</c:v>
                </c:pt>
                <c:pt idx="620">
                  <c:v>7585</c:v>
                </c:pt>
                <c:pt idx="621">
                  <c:v>7602</c:v>
                </c:pt>
                <c:pt idx="622">
                  <c:v>7522.2</c:v>
                </c:pt>
                <c:pt idx="623">
                  <c:v>7537.9</c:v>
                </c:pt>
                <c:pt idx="624">
                  <c:v>7360</c:v>
                </c:pt>
                <c:pt idx="625">
                  <c:v>7369.8</c:v>
                </c:pt>
                <c:pt idx="626">
                  <c:v>7507.5</c:v>
                </c:pt>
                <c:pt idx="627">
                  <c:v>7510.6</c:v>
                </c:pt>
                <c:pt idx="628">
                  <c:v>7580</c:v>
                </c:pt>
                <c:pt idx="629">
                  <c:v>7548.6</c:v>
                </c:pt>
                <c:pt idx="630">
                  <c:v>7607.1</c:v>
                </c:pt>
                <c:pt idx="631">
                  <c:v>7517.6</c:v>
                </c:pt>
                <c:pt idx="632">
                  <c:v>7521.7</c:v>
                </c:pt>
                <c:pt idx="633">
                  <c:v>7553.5</c:v>
                </c:pt>
                <c:pt idx="634">
                  <c:v>7603.9</c:v>
                </c:pt>
                <c:pt idx="635">
                  <c:v>7592.3</c:v>
                </c:pt>
                <c:pt idx="636">
                  <c:v>7585.7</c:v>
                </c:pt>
                <c:pt idx="637">
                  <c:v>7522.3</c:v>
                </c:pt>
                <c:pt idx="638">
                  <c:v>7671.2</c:v>
                </c:pt>
                <c:pt idx="639">
                  <c:v>7711.2</c:v>
                </c:pt>
                <c:pt idx="640">
                  <c:v>7533.9</c:v>
                </c:pt>
                <c:pt idx="641">
                  <c:v>7427.2</c:v>
                </c:pt>
                <c:pt idx="642">
                  <c:v>7427.3</c:v>
                </c:pt>
                <c:pt idx="643">
                  <c:v>7438.6</c:v>
                </c:pt>
                <c:pt idx="644">
                  <c:v>7420.3</c:v>
                </c:pt>
                <c:pt idx="645">
                  <c:v>7271.7</c:v>
                </c:pt>
                <c:pt idx="646">
                  <c:v>7302.1</c:v>
                </c:pt>
                <c:pt idx="647">
                  <c:v>7195.7</c:v>
                </c:pt>
                <c:pt idx="648">
                  <c:v>7284.9</c:v>
                </c:pt>
                <c:pt idx="649">
                  <c:v>7495.2</c:v>
                </c:pt>
                <c:pt idx="650">
                  <c:v>7502.3</c:v>
                </c:pt>
                <c:pt idx="651">
                  <c:v>7411.8</c:v>
                </c:pt>
                <c:pt idx="652">
                  <c:v>7308</c:v>
                </c:pt>
                <c:pt idx="653">
                  <c:v>7279.4</c:v>
                </c:pt>
                <c:pt idx="654">
                  <c:v>7322.8</c:v>
                </c:pt>
                <c:pt idx="655">
                  <c:v>7420.4</c:v>
                </c:pt>
                <c:pt idx="656">
                  <c:v>7443.4</c:v>
                </c:pt>
                <c:pt idx="657">
                  <c:v>7449</c:v>
                </c:pt>
                <c:pt idx="658">
                  <c:v>7410.7</c:v>
                </c:pt>
                <c:pt idx="659">
                  <c:v>7270.4</c:v>
                </c:pt>
                <c:pt idx="660">
                  <c:v>7304.2</c:v>
                </c:pt>
                <c:pt idx="661">
                  <c:v>7321.1</c:v>
                </c:pt>
                <c:pt idx="662">
                  <c:v>7337.5</c:v>
                </c:pt>
                <c:pt idx="663">
                  <c:v>7143.5</c:v>
                </c:pt>
                <c:pt idx="664">
                  <c:v>7137.6</c:v>
                </c:pt>
                <c:pt idx="665">
                  <c:v>7166.3</c:v>
                </c:pt>
                <c:pt idx="666">
                  <c:v>7314.5</c:v>
                </c:pt>
                <c:pt idx="667">
                  <c:v>7347.7</c:v>
                </c:pt>
                <c:pt idx="668">
                  <c:v>7387.2</c:v>
                </c:pt>
                <c:pt idx="669">
                  <c:v>7233.2</c:v>
                </c:pt>
                <c:pt idx="670">
                  <c:v>7144.1</c:v>
                </c:pt>
                <c:pt idx="671">
                  <c:v>7189.4</c:v>
                </c:pt>
                <c:pt idx="672">
                  <c:v>7179.7</c:v>
                </c:pt>
                <c:pt idx="673">
                  <c:v>7134.2</c:v>
                </c:pt>
                <c:pt idx="674">
                  <c:v>7159.6</c:v>
                </c:pt>
                <c:pt idx="675">
                  <c:v>7103</c:v>
                </c:pt>
                <c:pt idx="676">
                  <c:v>7154.6</c:v>
                </c:pt>
                <c:pt idx="677">
                  <c:v>7209.2</c:v>
                </c:pt>
                <c:pt idx="678">
                  <c:v>7261.9</c:v>
                </c:pt>
                <c:pt idx="679">
                  <c:v>7220.3</c:v>
                </c:pt>
                <c:pt idx="680">
                  <c:v>7190.9</c:v>
                </c:pt>
                <c:pt idx="681">
                  <c:v>7196.3</c:v>
                </c:pt>
                <c:pt idx="682">
                  <c:v>7241.8</c:v>
                </c:pt>
                <c:pt idx="683">
                  <c:v>7140.1</c:v>
                </c:pt>
                <c:pt idx="684">
                  <c:v>7119.8</c:v>
                </c:pt>
                <c:pt idx="685">
                  <c:v>7091.1</c:v>
                </c:pt>
                <c:pt idx="686">
                  <c:v>7116</c:v>
                </c:pt>
                <c:pt idx="687">
                  <c:v>7076.7</c:v>
                </c:pt>
                <c:pt idx="688">
                  <c:v>7152.4</c:v>
                </c:pt>
                <c:pt idx="689">
                  <c:v>7056.1</c:v>
                </c:pt>
                <c:pt idx="690">
                  <c:v>7078.1</c:v>
                </c:pt>
                <c:pt idx="691">
                  <c:v>7158.3</c:v>
                </c:pt>
                <c:pt idx="692">
                  <c:v>7114.5</c:v>
                </c:pt>
                <c:pt idx="693">
                  <c:v>7078.8</c:v>
                </c:pt>
                <c:pt idx="694">
                  <c:v>7085.2</c:v>
                </c:pt>
                <c:pt idx="695">
                  <c:v>7208.4</c:v>
                </c:pt>
                <c:pt idx="696">
                  <c:v>7162.9</c:v>
                </c:pt>
                <c:pt idx="697">
                  <c:v>7201.4</c:v>
                </c:pt>
                <c:pt idx="698">
                  <c:v>7172.6</c:v>
                </c:pt>
                <c:pt idx="699">
                  <c:v>7206.2</c:v>
                </c:pt>
                <c:pt idx="700">
                  <c:v>7211.3</c:v>
                </c:pt>
                <c:pt idx="701">
                  <c:v>7265.3</c:v>
                </c:pt>
                <c:pt idx="702">
                  <c:v>7155.4</c:v>
                </c:pt>
                <c:pt idx="703">
                  <c:v>7049.1</c:v>
                </c:pt>
                <c:pt idx="704">
                  <c:v>7137.7</c:v>
                </c:pt>
                <c:pt idx="705">
                  <c:v>7095</c:v>
                </c:pt>
                <c:pt idx="706">
                  <c:v>7126</c:v>
                </c:pt>
                <c:pt idx="707">
                  <c:v>7113.8</c:v>
                </c:pt>
                <c:pt idx="708">
                  <c:v>7020.1</c:v>
                </c:pt>
                <c:pt idx="709">
                  <c:v>7006.5</c:v>
                </c:pt>
                <c:pt idx="710">
                  <c:v>7060.6</c:v>
                </c:pt>
                <c:pt idx="711">
                  <c:v>7036</c:v>
                </c:pt>
                <c:pt idx="712">
                  <c:v>6916.4</c:v>
                </c:pt>
                <c:pt idx="713">
                  <c:v>6820.1</c:v>
                </c:pt>
                <c:pt idx="714">
                  <c:v>6847.5</c:v>
                </c:pt>
                <c:pt idx="715">
                  <c:v>6806.2</c:v>
                </c:pt>
                <c:pt idx="716">
                  <c:v>6803.6</c:v>
                </c:pt>
                <c:pt idx="717">
                  <c:v>6909.5</c:v>
                </c:pt>
                <c:pt idx="718">
                  <c:v>6910.9</c:v>
                </c:pt>
                <c:pt idx="719">
                  <c:v>6945</c:v>
                </c:pt>
                <c:pt idx="720">
                  <c:v>6803.7</c:v>
                </c:pt>
                <c:pt idx="721">
                  <c:v>6809.8</c:v>
                </c:pt>
                <c:pt idx="722">
                  <c:v>6983.7</c:v>
                </c:pt>
                <c:pt idx="723">
                  <c:v>6889.1</c:v>
                </c:pt>
                <c:pt idx="724">
                  <c:v>6918.2</c:v>
                </c:pt>
                <c:pt idx="725">
                  <c:v>6902.2</c:v>
                </c:pt>
                <c:pt idx="726">
                  <c:v>6811.8</c:v>
                </c:pt>
                <c:pt idx="727">
                  <c:v>6798.3</c:v>
                </c:pt>
                <c:pt idx="728">
                  <c:v>6751.1</c:v>
                </c:pt>
                <c:pt idx="729">
                  <c:v>6744.4</c:v>
                </c:pt>
                <c:pt idx="730">
                  <c:v>6726.5</c:v>
                </c:pt>
                <c:pt idx="731">
                  <c:v>6719.2</c:v>
                </c:pt>
                <c:pt idx="732">
                  <c:v>6796.8</c:v>
                </c:pt>
                <c:pt idx="733">
                  <c:v>6775.6</c:v>
                </c:pt>
                <c:pt idx="734">
                  <c:v>6759.9</c:v>
                </c:pt>
                <c:pt idx="735">
                  <c:v>6657.8</c:v>
                </c:pt>
                <c:pt idx="736">
                  <c:v>6702.6</c:v>
                </c:pt>
                <c:pt idx="737">
                  <c:v>6737.9</c:v>
                </c:pt>
                <c:pt idx="738">
                  <c:v>6706.5</c:v>
                </c:pt>
                <c:pt idx="739">
                  <c:v>6701.5</c:v>
                </c:pt>
                <c:pt idx="740">
                  <c:v>6701.3</c:v>
                </c:pt>
                <c:pt idx="741">
                  <c:v>6686.3</c:v>
                </c:pt>
                <c:pt idx="742">
                  <c:v>6658.6</c:v>
                </c:pt>
                <c:pt idx="743">
                  <c:v>6664.2</c:v>
                </c:pt>
                <c:pt idx="744">
                  <c:v>6586.1</c:v>
                </c:pt>
                <c:pt idx="745">
                  <c:v>6618.9</c:v>
                </c:pt>
                <c:pt idx="746">
                  <c:v>6681.5</c:v>
                </c:pt>
                <c:pt idx="747">
                  <c:v>6620.2</c:v>
                </c:pt>
                <c:pt idx="748">
                  <c:v>6582</c:v>
                </c:pt>
                <c:pt idx="749">
                  <c:v>6660</c:v>
                </c:pt>
                <c:pt idx="750">
                  <c:v>6732.3</c:v>
                </c:pt>
                <c:pt idx="751">
                  <c:v>6704.1</c:v>
                </c:pt>
                <c:pt idx="752">
                  <c:v>6540.1</c:v>
                </c:pt>
                <c:pt idx="753">
                  <c:v>6559.2</c:v>
                </c:pt>
                <c:pt idx="754">
                  <c:v>6624.4</c:v>
                </c:pt>
                <c:pt idx="755">
                  <c:v>6598.3</c:v>
                </c:pt>
                <c:pt idx="756">
                  <c:v>6490.8</c:v>
                </c:pt>
                <c:pt idx="757">
                  <c:v>6505.8</c:v>
                </c:pt>
                <c:pt idx="758">
                  <c:v>6519.4</c:v>
                </c:pt>
                <c:pt idx="759">
                  <c:v>6513.4</c:v>
                </c:pt>
                <c:pt idx="760">
                  <c:v>6438.8</c:v>
                </c:pt>
                <c:pt idx="761">
                  <c:v>6507.3</c:v>
                </c:pt>
                <c:pt idx="762">
                  <c:v>6588</c:v>
                </c:pt>
                <c:pt idx="763">
                  <c:v>6570.6</c:v>
                </c:pt>
                <c:pt idx="764">
                  <c:v>6534.2</c:v>
                </c:pt>
                <c:pt idx="765">
                  <c:v>6479.1</c:v>
                </c:pt>
                <c:pt idx="766">
                  <c:v>6394.9</c:v>
                </c:pt>
                <c:pt idx="767">
                  <c:v>6447.2</c:v>
                </c:pt>
                <c:pt idx="768">
                  <c:v>6474.6</c:v>
                </c:pt>
                <c:pt idx="769">
                  <c:v>6518</c:v>
                </c:pt>
                <c:pt idx="770">
                  <c:v>6566.6</c:v>
                </c:pt>
                <c:pt idx="771">
                  <c:v>6572.3</c:v>
                </c:pt>
                <c:pt idx="772">
                  <c:v>6622.3</c:v>
                </c:pt>
                <c:pt idx="773">
                  <c:v>6397</c:v>
                </c:pt>
                <c:pt idx="774">
                  <c:v>6409.9</c:v>
                </c:pt>
                <c:pt idx="775">
                  <c:v>6453</c:v>
                </c:pt>
                <c:pt idx="776">
                  <c:v>6496.8</c:v>
                </c:pt>
                <c:pt idx="777">
                  <c:v>6309.7</c:v>
                </c:pt>
                <c:pt idx="778">
                  <c:v>6301</c:v>
                </c:pt>
                <c:pt idx="779">
                  <c:v>6373.3</c:v>
                </c:pt>
                <c:pt idx="780">
                  <c:v>6318</c:v>
                </c:pt>
                <c:pt idx="781">
                  <c:v>6283.3</c:v>
                </c:pt>
                <c:pt idx="782">
                  <c:v>6320.4</c:v>
                </c:pt>
                <c:pt idx="783">
                  <c:v>6256.6</c:v>
                </c:pt>
                <c:pt idx="784">
                  <c:v>6285.1</c:v>
                </c:pt>
                <c:pt idx="785">
                  <c:v>6330.7</c:v>
                </c:pt>
                <c:pt idx="786">
                  <c:v>6304.2</c:v>
                </c:pt>
                <c:pt idx="787">
                  <c:v>6251.4</c:v>
                </c:pt>
                <c:pt idx="788">
                  <c:v>6225.4</c:v>
                </c:pt>
                <c:pt idx="789">
                  <c:v>6077.5</c:v>
                </c:pt>
                <c:pt idx="790">
                  <c:v>6133.2</c:v>
                </c:pt>
                <c:pt idx="791">
                  <c:v>6207.3</c:v>
                </c:pt>
                <c:pt idx="792">
                  <c:v>6198.9</c:v>
                </c:pt>
                <c:pt idx="793">
                  <c:v>6130.8</c:v>
                </c:pt>
                <c:pt idx="794">
                  <c:v>6124.5</c:v>
                </c:pt>
                <c:pt idx="795">
                  <c:v>6059.8</c:v>
                </c:pt>
                <c:pt idx="796">
                  <c:v>6177.6</c:v>
                </c:pt>
                <c:pt idx="797">
                  <c:v>6228.1</c:v>
                </c:pt>
                <c:pt idx="798">
                  <c:v>6240.8</c:v>
                </c:pt>
                <c:pt idx="799">
                  <c:v>6230.5</c:v>
                </c:pt>
                <c:pt idx="800">
                  <c:v>6152.2</c:v>
                </c:pt>
                <c:pt idx="801">
                  <c:v>6124.4</c:v>
                </c:pt>
                <c:pt idx="802">
                  <c:v>6179</c:v>
                </c:pt>
                <c:pt idx="803">
                  <c:v>6208.4</c:v>
                </c:pt>
                <c:pt idx="804">
                  <c:v>6101.9</c:v>
                </c:pt>
                <c:pt idx="805">
                  <c:v>6024</c:v>
                </c:pt>
                <c:pt idx="806">
                  <c:v>6025.3</c:v>
                </c:pt>
                <c:pt idx="807">
                  <c:v>6109.9</c:v>
                </c:pt>
                <c:pt idx="808">
                  <c:v>6225.8</c:v>
                </c:pt>
                <c:pt idx="809">
                  <c:v>6180.3</c:v>
                </c:pt>
                <c:pt idx="810">
                  <c:v>6147.8</c:v>
                </c:pt>
                <c:pt idx="811">
                  <c:v>6154.8</c:v>
                </c:pt>
                <c:pt idx="812">
                  <c:v>6030.4</c:v>
                </c:pt>
                <c:pt idx="813">
                  <c:v>5972.1</c:v>
                </c:pt>
                <c:pt idx="814">
                  <c:v>6058.7</c:v>
                </c:pt>
                <c:pt idx="815">
                  <c:v>6047.3</c:v>
                </c:pt>
                <c:pt idx="816">
                  <c:v>6035.2</c:v>
                </c:pt>
                <c:pt idx="817">
                  <c:v>5986.3</c:v>
                </c:pt>
                <c:pt idx="818">
                  <c:v>6063.6</c:v>
                </c:pt>
                <c:pt idx="819">
                  <c:v>6110.6</c:v>
                </c:pt>
                <c:pt idx="820">
                  <c:v>6067.7</c:v>
                </c:pt>
                <c:pt idx="821">
                  <c:v>6035</c:v>
                </c:pt>
                <c:pt idx="822">
                  <c:v>5937.7</c:v>
                </c:pt>
                <c:pt idx="823">
                  <c:v>5965.2</c:v>
                </c:pt>
                <c:pt idx="824">
                  <c:v>5916.4</c:v>
                </c:pt>
                <c:pt idx="825">
                  <c:v>5849.1</c:v>
                </c:pt>
                <c:pt idx="826">
                  <c:v>5956.9</c:v>
                </c:pt>
                <c:pt idx="827">
                  <c:v>5936.1</c:v>
                </c:pt>
                <c:pt idx="828">
                  <c:v>5952.1</c:v>
                </c:pt>
                <c:pt idx="829">
                  <c:v>6116.2</c:v>
                </c:pt>
                <c:pt idx="830">
                  <c:v>6025.8</c:v>
                </c:pt>
                <c:pt idx="831">
                  <c:v>5938.7</c:v>
                </c:pt>
                <c:pt idx="832">
                  <c:v>5897.1</c:v>
                </c:pt>
                <c:pt idx="833">
                  <c:v>5888.8</c:v>
                </c:pt>
                <c:pt idx="834">
                  <c:v>5884.3</c:v>
                </c:pt>
                <c:pt idx="835">
                  <c:v>5860.1</c:v>
                </c:pt>
                <c:pt idx="836">
                  <c:v>5814.4</c:v>
                </c:pt>
                <c:pt idx="837">
                  <c:v>5884.7</c:v>
                </c:pt>
                <c:pt idx="838">
                  <c:v>5920.4</c:v>
                </c:pt>
                <c:pt idx="839">
                  <c:v>5826</c:v>
                </c:pt>
                <c:pt idx="840">
                  <c:v>5816.2</c:v>
                </c:pt>
                <c:pt idx="841">
                  <c:v>5800.1</c:v>
                </c:pt>
                <c:pt idx="842">
                  <c:v>5744.8</c:v>
                </c:pt>
                <c:pt idx="843">
                  <c:v>5775.3</c:v>
                </c:pt>
                <c:pt idx="844">
                  <c:v>5764.4</c:v>
                </c:pt>
                <c:pt idx="845">
                  <c:v>5772.5</c:v>
                </c:pt>
                <c:pt idx="846">
                  <c:v>5722</c:v>
                </c:pt>
                <c:pt idx="847">
                  <c:v>5701.9</c:v>
                </c:pt>
                <c:pt idx="848">
                  <c:v>5734.1</c:v>
                </c:pt>
                <c:pt idx="849">
                  <c:v>5878.9</c:v>
                </c:pt>
                <c:pt idx="850">
                  <c:v>5772.9</c:v>
                </c:pt>
                <c:pt idx="851">
                  <c:v>5705.7</c:v>
                </c:pt>
                <c:pt idx="852">
                  <c:v>5762.3</c:v>
                </c:pt>
                <c:pt idx="853">
                  <c:v>5772.5</c:v>
                </c:pt>
                <c:pt idx="854">
                  <c:v>5733.9</c:v>
                </c:pt>
                <c:pt idx="855">
                  <c:v>5776.9</c:v>
                </c:pt>
                <c:pt idx="856">
                  <c:v>5756.6</c:v>
                </c:pt>
                <c:pt idx="857">
                  <c:v>5706.8</c:v>
                </c:pt>
                <c:pt idx="858">
                  <c:v>5821.2</c:v>
                </c:pt>
                <c:pt idx="859">
                  <c:v>5777.7</c:v>
                </c:pt>
                <c:pt idx="860">
                  <c:v>5769.9</c:v>
                </c:pt>
                <c:pt idx="861">
                  <c:v>5734</c:v>
                </c:pt>
                <c:pt idx="862">
                  <c:v>5676.5</c:v>
                </c:pt>
                <c:pt idx="863">
                  <c:v>5709.3</c:v>
                </c:pt>
                <c:pt idx="864">
                  <c:v>5663.6</c:v>
                </c:pt>
                <c:pt idx="865">
                  <c:v>5625.6</c:v>
                </c:pt>
                <c:pt idx="866">
                  <c:v>5622.9</c:v>
                </c:pt>
                <c:pt idx="867">
                  <c:v>5693</c:v>
                </c:pt>
                <c:pt idx="868">
                  <c:v>5758.9</c:v>
                </c:pt>
                <c:pt idx="869">
                  <c:v>5886.6</c:v>
                </c:pt>
                <c:pt idx="870">
                  <c:v>5846.6</c:v>
                </c:pt>
                <c:pt idx="871">
                  <c:v>5687.4</c:v>
                </c:pt>
                <c:pt idx="872">
                  <c:v>5732.7</c:v>
                </c:pt>
                <c:pt idx="873">
                  <c:v>5727.1</c:v>
                </c:pt>
                <c:pt idx="874">
                  <c:v>5749.4</c:v>
                </c:pt>
                <c:pt idx="875">
                  <c:v>5848</c:v>
                </c:pt>
                <c:pt idx="876">
                  <c:v>5936.7</c:v>
                </c:pt>
                <c:pt idx="877">
                  <c:v>5911.3</c:v>
                </c:pt>
                <c:pt idx="878">
                  <c:v>5930.7</c:v>
                </c:pt>
                <c:pt idx="879">
                  <c:v>5924.6</c:v>
                </c:pt>
                <c:pt idx="880">
                  <c:v>6172.3</c:v>
                </c:pt>
                <c:pt idx="881">
                  <c:v>6312.6</c:v>
                </c:pt>
                <c:pt idx="882">
                  <c:v>6250.1</c:v>
                </c:pt>
                <c:pt idx="883">
                  <c:v>6353.1</c:v>
                </c:pt>
                <c:pt idx="884">
                  <c:v>6460.1</c:v>
                </c:pt>
                <c:pt idx="885">
                  <c:v>6505.9</c:v>
                </c:pt>
                <c:pt idx="886">
                  <c:v>6716.2</c:v>
                </c:pt>
                <c:pt idx="887">
                  <c:v>6855.6</c:v>
                </c:pt>
                <c:pt idx="888">
                  <c:v>6887.7</c:v>
                </c:pt>
                <c:pt idx="889">
                  <c:v>6820.4</c:v>
                </c:pt>
                <c:pt idx="890">
                  <c:v>6691.1</c:v>
                </c:pt>
                <c:pt idx="891">
                  <c:v>6820.2</c:v>
                </c:pt>
                <c:pt idx="892">
                  <c:v>6831.4</c:v>
                </c:pt>
                <c:pt idx="893">
                  <c:v>6691</c:v>
                </c:pt>
                <c:pt idx="894">
                  <c:v>6737.2</c:v>
                </c:pt>
                <c:pt idx="895">
                  <c:v>6799.8</c:v>
                </c:pt>
                <c:pt idx="896">
                  <c:v>6839.5</c:v>
                </c:pt>
                <c:pt idx="897">
                  <c:v>6756.4</c:v>
                </c:pt>
                <c:pt idx="898">
                  <c:v>6688.6</c:v>
                </c:pt>
                <c:pt idx="899">
                  <c:v>6645.2</c:v>
                </c:pt>
                <c:pt idx="900">
                  <c:v>6626.9</c:v>
                </c:pt>
                <c:pt idx="901">
                  <c:v>6624.6</c:v>
                </c:pt>
                <c:pt idx="902">
                  <c:v>6485.3</c:v>
                </c:pt>
                <c:pt idx="903">
                  <c:v>6371.2</c:v>
                </c:pt>
                <c:pt idx="904">
                  <c:v>6246.9</c:v>
                </c:pt>
                <c:pt idx="905">
                  <c:v>6220.1</c:v>
                </c:pt>
                <c:pt idx="906">
                  <c:v>6179.1</c:v>
                </c:pt>
                <c:pt idx="907">
                  <c:v>6030</c:v>
                </c:pt>
                <c:pt idx="908">
                  <c:v>6000.9</c:v>
                </c:pt>
                <c:pt idx="909">
                  <c:v>5893.5</c:v>
                </c:pt>
                <c:pt idx="910">
                  <c:v>5886.5</c:v>
                </c:pt>
                <c:pt idx="911">
                  <c:v>5774.3</c:v>
                </c:pt>
                <c:pt idx="912">
                  <c:v>5810.2</c:v>
                </c:pt>
                <c:pt idx="913">
                  <c:v>5836.3</c:v>
                </c:pt>
                <c:pt idx="914">
                  <c:v>5806.1</c:v>
                </c:pt>
                <c:pt idx="915">
                  <c:v>5745</c:v>
                </c:pt>
                <c:pt idx="916">
                  <c:v>5715.6</c:v>
                </c:pt>
                <c:pt idx="917">
                  <c:v>5737.5</c:v>
                </c:pt>
                <c:pt idx="918">
                  <c:v>5756.5</c:v>
                </c:pt>
                <c:pt idx="919">
                  <c:v>5679.9</c:v>
                </c:pt>
                <c:pt idx="920">
                  <c:v>5551.6</c:v>
                </c:pt>
                <c:pt idx="921">
                  <c:v>5613.7</c:v>
                </c:pt>
                <c:pt idx="922">
                  <c:v>5531.4</c:v>
                </c:pt>
                <c:pt idx="923">
                  <c:v>5472.4</c:v>
                </c:pt>
                <c:pt idx="924">
                  <c:v>5585.7</c:v>
                </c:pt>
                <c:pt idx="925">
                  <c:v>5567.4</c:v>
                </c:pt>
                <c:pt idx="926">
                  <c:v>5448.6</c:v>
                </c:pt>
                <c:pt idx="927">
                  <c:v>5395.7</c:v>
                </c:pt>
                <c:pt idx="928">
                  <c:v>5463.9</c:v>
                </c:pt>
                <c:pt idx="929">
                  <c:v>5536.7</c:v>
                </c:pt>
                <c:pt idx="930">
                  <c:v>5608.4</c:v>
                </c:pt>
                <c:pt idx="931">
                  <c:v>5608.3</c:v>
                </c:pt>
                <c:pt idx="932">
                  <c:v>5485.2</c:v>
                </c:pt>
                <c:pt idx="933">
                  <c:v>5320.5</c:v>
                </c:pt>
                <c:pt idx="934">
                  <c:v>5415</c:v>
                </c:pt>
                <c:pt idx="935">
                  <c:v>5485.5</c:v>
                </c:pt>
                <c:pt idx="936">
                  <c:v>5433.8</c:v>
                </c:pt>
                <c:pt idx="937">
                  <c:v>5394.5</c:v>
                </c:pt>
                <c:pt idx="938">
                  <c:v>5388</c:v>
                </c:pt>
                <c:pt idx="939">
                  <c:v>5470.7</c:v>
                </c:pt>
                <c:pt idx="940">
                  <c:v>5506.8</c:v>
                </c:pt>
                <c:pt idx="941">
                  <c:v>5450.6</c:v>
                </c:pt>
                <c:pt idx="942">
                  <c:v>5411.3</c:v>
                </c:pt>
                <c:pt idx="943">
                  <c:v>5366.3</c:v>
                </c:pt>
                <c:pt idx="944">
                  <c:v>5352.9</c:v>
                </c:pt>
                <c:pt idx="945">
                  <c:v>5359.8</c:v>
                </c:pt>
                <c:pt idx="946">
                  <c:v>5408.6</c:v>
                </c:pt>
                <c:pt idx="947">
                  <c:v>5444.3</c:v>
                </c:pt>
                <c:pt idx="948">
                  <c:v>5317.9</c:v>
                </c:pt>
                <c:pt idx="949">
                  <c:v>5264.3</c:v>
                </c:pt>
                <c:pt idx="950">
                  <c:v>5367.7</c:v>
                </c:pt>
                <c:pt idx="951">
                  <c:v>5325.5</c:v>
                </c:pt>
                <c:pt idx="952">
                  <c:v>5304.1</c:v>
                </c:pt>
                <c:pt idx="953">
                  <c:v>5270.2</c:v>
                </c:pt>
                <c:pt idx="954">
                  <c:v>5327.1</c:v>
                </c:pt>
                <c:pt idx="955">
                  <c:v>5220.6000000000004</c:v>
                </c:pt>
                <c:pt idx="956">
                  <c:v>5269.6</c:v>
                </c:pt>
                <c:pt idx="957">
                  <c:v>5364.7</c:v>
                </c:pt>
                <c:pt idx="958">
                  <c:v>5348.7</c:v>
                </c:pt>
                <c:pt idx="959">
                  <c:v>5258</c:v>
                </c:pt>
                <c:pt idx="960">
                  <c:v>5215.4000000000005</c:v>
                </c:pt>
                <c:pt idx="961">
                  <c:v>5291</c:v>
                </c:pt>
                <c:pt idx="962">
                  <c:v>5296</c:v>
                </c:pt>
                <c:pt idx="963">
                  <c:v>5312.1</c:v>
                </c:pt>
                <c:pt idx="964">
                  <c:v>5319.7</c:v>
                </c:pt>
                <c:pt idx="965">
                  <c:v>5179.6000000000004</c:v>
                </c:pt>
                <c:pt idx="966">
                  <c:v>5207.9000000000005</c:v>
                </c:pt>
                <c:pt idx="967">
                  <c:v>5310.7</c:v>
                </c:pt>
                <c:pt idx="968">
                  <c:v>5333.5</c:v>
                </c:pt>
                <c:pt idx="969">
                  <c:v>5408.3</c:v>
                </c:pt>
                <c:pt idx="970">
                  <c:v>5359.2</c:v>
                </c:pt>
                <c:pt idx="971">
                  <c:v>5196.7</c:v>
                </c:pt>
                <c:pt idx="972">
                  <c:v>5238.7</c:v>
                </c:pt>
                <c:pt idx="973">
                  <c:v>5313.7</c:v>
                </c:pt>
                <c:pt idx="974">
                  <c:v>5387.7</c:v>
                </c:pt>
                <c:pt idx="975">
                  <c:v>5394.5</c:v>
                </c:pt>
                <c:pt idx="976">
                  <c:v>5320.5</c:v>
                </c:pt>
                <c:pt idx="977">
                  <c:v>5325.4</c:v>
                </c:pt>
                <c:pt idx="978">
                  <c:v>5359</c:v>
                </c:pt>
                <c:pt idx="979">
                  <c:v>5369.5</c:v>
                </c:pt>
                <c:pt idx="980">
                  <c:v>5322.4</c:v>
                </c:pt>
                <c:pt idx="981">
                  <c:v>5291.1</c:v>
                </c:pt>
                <c:pt idx="982">
                  <c:v>5253.6</c:v>
                </c:pt>
                <c:pt idx="983">
                  <c:v>5299.6</c:v>
                </c:pt>
                <c:pt idx="984">
                  <c:v>5271.5</c:v>
                </c:pt>
                <c:pt idx="985">
                  <c:v>5166.7</c:v>
                </c:pt>
                <c:pt idx="986">
                  <c:v>5164.3</c:v>
                </c:pt>
                <c:pt idx="987">
                  <c:v>5130.9000000000005</c:v>
                </c:pt>
                <c:pt idx="988">
                  <c:v>5105</c:v>
                </c:pt>
                <c:pt idx="989">
                  <c:v>5037.7</c:v>
                </c:pt>
                <c:pt idx="990">
                  <c:v>5063.2</c:v>
                </c:pt>
                <c:pt idx="991">
                  <c:v>5104.2</c:v>
                </c:pt>
                <c:pt idx="992">
                  <c:v>5146.9000000000005</c:v>
                </c:pt>
                <c:pt idx="993">
                  <c:v>5190.2</c:v>
                </c:pt>
                <c:pt idx="994">
                  <c:v>5225.9000000000005</c:v>
                </c:pt>
                <c:pt idx="995">
                  <c:v>5122.2</c:v>
                </c:pt>
                <c:pt idx="996">
                  <c:v>5111.4000000000005</c:v>
                </c:pt>
                <c:pt idx="997">
                  <c:v>5180.3</c:v>
                </c:pt>
                <c:pt idx="998">
                  <c:v>5113.1000000000004</c:v>
                </c:pt>
                <c:pt idx="999">
                  <c:v>5049.2</c:v>
                </c:pt>
                <c:pt idx="1000">
                  <c:v>5098.9000000000005</c:v>
                </c:pt>
                <c:pt idx="1001">
                  <c:v>5144.9000000000005</c:v>
                </c:pt>
                <c:pt idx="1002">
                  <c:v>5141.6000000000004</c:v>
                </c:pt>
                <c:pt idx="1003">
                  <c:v>5192.4000000000005</c:v>
                </c:pt>
                <c:pt idx="1004">
                  <c:v>5069.1000000000004</c:v>
                </c:pt>
                <c:pt idx="1005">
                  <c:v>5115.2</c:v>
                </c:pt>
                <c:pt idx="1006">
                  <c:v>5140.9000000000005</c:v>
                </c:pt>
                <c:pt idx="1007">
                  <c:v>5079.1000000000004</c:v>
                </c:pt>
                <c:pt idx="1008">
                  <c:v>4966.1000000000004</c:v>
                </c:pt>
                <c:pt idx="1009">
                  <c:v>4977.6000000000004</c:v>
                </c:pt>
                <c:pt idx="1010">
                  <c:v>5067.4000000000005</c:v>
                </c:pt>
                <c:pt idx="1011">
                  <c:v>4918.7</c:v>
                </c:pt>
                <c:pt idx="1012">
                  <c:v>4937.6000000000004</c:v>
                </c:pt>
                <c:pt idx="1013">
                  <c:v>4975.9000000000005</c:v>
                </c:pt>
                <c:pt idx="1014">
                  <c:v>5020.4000000000005</c:v>
                </c:pt>
                <c:pt idx="1015">
                  <c:v>5010.8</c:v>
                </c:pt>
                <c:pt idx="1016">
                  <c:v>4976.9000000000005</c:v>
                </c:pt>
                <c:pt idx="1017">
                  <c:v>5017.1000000000004</c:v>
                </c:pt>
                <c:pt idx="1018">
                  <c:v>5022.7</c:v>
                </c:pt>
                <c:pt idx="1019">
                  <c:v>4996.6000000000004</c:v>
                </c:pt>
                <c:pt idx="1020">
                  <c:v>4958.8</c:v>
                </c:pt>
                <c:pt idx="1021">
                  <c:v>4931.3</c:v>
                </c:pt>
                <c:pt idx="1022">
                  <c:v>4890.2</c:v>
                </c:pt>
                <c:pt idx="1023">
                  <c:v>4973.7</c:v>
                </c:pt>
                <c:pt idx="1024">
                  <c:v>5040.2</c:v>
                </c:pt>
                <c:pt idx="1025">
                  <c:v>4960.2</c:v>
                </c:pt>
                <c:pt idx="1026">
                  <c:v>4968.4000000000005</c:v>
                </c:pt>
                <c:pt idx="1027">
                  <c:v>5022.1000000000004</c:v>
                </c:pt>
                <c:pt idx="1028">
                  <c:v>5100.3</c:v>
                </c:pt>
                <c:pt idx="1029">
                  <c:v>5190.9000000000005</c:v>
                </c:pt>
                <c:pt idx="1030">
                  <c:v>5102</c:v>
                </c:pt>
                <c:pt idx="1031">
                  <c:v>5225.3</c:v>
                </c:pt>
                <c:pt idx="1032">
                  <c:v>5303.8</c:v>
                </c:pt>
                <c:pt idx="1033">
                  <c:v>5412.6</c:v>
                </c:pt>
                <c:pt idx="1034">
                  <c:v>5585.1</c:v>
                </c:pt>
                <c:pt idx="1035">
                  <c:v>5658.8</c:v>
                </c:pt>
                <c:pt idx="1036">
                  <c:v>5755.6</c:v>
                </c:pt>
                <c:pt idx="1037">
                  <c:v>5823.4</c:v>
                </c:pt>
                <c:pt idx="1038">
                  <c:v>5746.1</c:v>
                </c:pt>
                <c:pt idx="1039">
                  <c:v>5514.1</c:v>
                </c:pt>
                <c:pt idx="1040">
                  <c:v>5272.2</c:v>
                </c:pt>
                <c:pt idx="1041">
                  <c:v>5288.5</c:v>
                </c:pt>
                <c:pt idx="1042">
                  <c:v>5217.2</c:v>
                </c:pt>
                <c:pt idx="1043">
                  <c:v>5008.8</c:v>
                </c:pt>
                <c:pt idx="1044">
                  <c:v>4808.3</c:v>
                </c:pt>
                <c:pt idx="1045">
                  <c:v>4794.5</c:v>
                </c:pt>
                <c:pt idx="1046">
                  <c:v>4736.5</c:v>
                </c:pt>
                <c:pt idx="1047">
                  <c:v>4707.1000000000004</c:v>
                </c:pt>
                <c:pt idx="1048">
                  <c:v>4760.5</c:v>
                </c:pt>
                <c:pt idx="1049">
                  <c:v>4725</c:v>
                </c:pt>
                <c:pt idx="1050">
                  <c:v>4727.1000000000004</c:v>
                </c:pt>
                <c:pt idx="1051">
                  <c:v>4731.5</c:v>
                </c:pt>
                <c:pt idx="1052">
                  <c:v>4669.8</c:v>
                </c:pt>
                <c:pt idx="1053">
                  <c:v>4673.3</c:v>
                </c:pt>
                <c:pt idx="1054">
                  <c:v>4599.1000000000004</c:v>
                </c:pt>
                <c:pt idx="1055">
                  <c:v>4640.8</c:v>
                </c:pt>
                <c:pt idx="1056">
                  <c:v>4688.8</c:v>
                </c:pt>
                <c:pt idx="1057">
                  <c:v>4729.9000000000005</c:v>
                </c:pt>
                <c:pt idx="1058">
                  <c:v>4602.3</c:v>
                </c:pt>
                <c:pt idx="1059">
                  <c:v>4643.8</c:v>
                </c:pt>
                <c:pt idx="1060">
                  <c:v>4631.9000000000005</c:v>
                </c:pt>
                <c:pt idx="1061">
                  <c:v>4660.8</c:v>
                </c:pt>
                <c:pt idx="1062">
                  <c:v>4602.9000000000005</c:v>
                </c:pt>
                <c:pt idx="1063">
                  <c:v>4629</c:v>
                </c:pt>
                <c:pt idx="1064">
                  <c:v>4682.9000000000005</c:v>
                </c:pt>
                <c:pt idx="1065">
                  <c:v>4693.2</c:v>
                </c:pt>
                <c:pt idx="1066">
                  <c:v>4617.9000000000005</c:v>
                </c:pt>
                <c:pt idx="1067">
                  <c:v>4607.1000000000004</c:v>
                </c:pt>
                <c:pt idx="1068">
                  <c:v>4569.9000000000005</c:v>
                </c:pt>
                <c:pt idx="1069">
                  <c:v>4575.8</c:v>
                </c:pt>
                <c:pt idx="1070">
                  <c:v>4550</c:v>
                </c:pt>
                <c:pt idx="1071">
                  <c:v>4498.1000000000004</c:v>
                </c:pt>
                <c:pt idx="1072">
                  <c:v>4520</c:v>
                </c:pt>
                <c:pt idx="1073">
                  <c:v>4647.1000000000004</c:v>
                </c:pt>
                <c:pt idx="1074">
                  <c:v>4606.5</c:v>
                </c:pt>
                <c:pt idx="1075">
                  <c:v>4461.1000000000004</c:v>
                </c:pt>
                <c:pt idx="1076">
                  <c:v>4503.2</c:v>
                </c:pt>
                <c:pt idx="1077">
                  <c:v>4559.8</c:v>
                </c:pt>
                <c:pt idx="1078">
                  <c:v>4591.2</c:v>
                </c:pt>
                <c:pt idx="1079">
                  <c:v>4552.4000000000005</c:v>
                </c:pt>
                <c:pt idx="1080">
                  <c:v>4497.6000000000004</c:v>
                </c:pt>
                <c:pt idx="1081">
                  <c:v>4558.9000000000005</c:v>
                </c:pt>
                <c:pt idx="1082">
                  <c:v>4567.9000000000005</c:v>
                </c:pt>
                <c:pt idx="1083">
                  <c:v>4600.6000000000004</c:v>
                </c:pt>
                <c:pt idx="1084">
                  <c:v>4654.1000000000004</c:v>
                </c:pt>
                <c:pt idx="1085">
                  <c:v>4611.9000000000005</c:v>
                </c:pt>
                <c:pt idx="1086">
                  <c:v>4569.9000000000005</c:v>
                </c:pt>
                <c:pt idx="1087">
                  <c:v>4552.7</c:v>
                </c:pt>
                <c:pt idx="1088">
                  <c:v>4565</c:v>
                </c:pt>
                <c:pt idx="1089">
                  <c:v>4615.2</c:v>
                </c:pt>
                <c:pt idx="1090">
                  <c:v>4604.3</c:v>
                </c:pt>
                <c:pt idx="1091">
                  <c:v>4594.7</c:v>
                </c:pt>
                <c:pt idx="1092">
                  <c:v>4540.7</c:v>
                </c:pt>
                <c:pt idx="1093">
                  <c:v>4540.2</c:v>
                </c:pt>
                <c:pt idx="1094">
                  <c:v>4491.1000000000004</c:v>
                </c:pt>
                <c:pt idx="1095">
                  <c:v>4574.7</c:v>
                </c:pt>
                <c:pt idx="1096">
                  <c:v>4549.1000000000004</c:v>
                </c:pt>
                <c:pt idx="1097">
                  <c:v>4554.5</c:v>
                </c:pt>
                <c:pt idx="1098">
                  <c:v>4545.8</c:v>
                </c:pt>
                <c:pt idx="1099">
                  <c:v>4538.8</c:v>
                </c:pt>
                <c:pt idx="1100">
                  <c:v>4688</c:v>
                </c:pt>
                <c:pt idx="1101">
                  <c:v>4618.3</c:v>
                </c:pt>
                <c:pt idx="1102">
                  <c:v>4649.5</c:v>
                </c:pt>
                <c:pt idx="1103">
                  <c:v>4635.6000000000004</c:v>
                </c:pt>
                <c:pt idx="1104">
                  <c:v>4695.1000000000004</c:v>
                </c:pt>
                <c:pt idx="1105">
                  <c:v>4632.9000000000005</c:v>
                </c:pt>
                <c:pt idx="1106">
                  <c:v>4618.7</c:v>
                </c:pt>
                <c:pt idx="1107">
                  <c:v>4742.3</c:v>
                </c:pt>
                <c:pt idx="1108">
                  <c:v>4784.8</c:v>
                </c:pt>
                <c:pt idx="1109">
                  <c:v>4871.2</c:v>
                </c:pt>
                <c:pt idx="1110">
                  <c:v>5079.6000000000004</c:v>
                </c:pt>
                <c:pt idx="1111">
                  <c:v>5185.4000000000005</c:v>
                </c:pt>
                <c:pt idx="1112">
                  <c:v>5430.6</c:v>
                </c:pt>
                <c:pt idx="1113">
                  <c:v>5561.4</c:v>
                </c:pt>
                <c:pt idx="1114">
                  <c:v>5929.8</c:v>
                </c:pt>
                <c:pt idx="1115">
                  <c:v>6305</c:v>
                </c:pt>
                <c:pt idx="1116">
                  <c:v>6522</c:v>
                </c:pt>
                <c:pt idx="1117">
                  <c:v>6849.2</c:v>
                </c:pt>
                <c:pt idx="1118">
                  <c:v>7350.4</c:v>
                </c:pt>
                <c:pt idx="1119">
                  <c:v>7679.7</c:v>
                </c:pt>
                <c:pt idx="1120">
                  <c:v>7679.6</c:v>
                </c:pt>
                <c:pt idx="1121">
                  <c:v>7797.5</c:v>
                </c:pt>
                <c:pt idx="1122">
                  <c:v>7571.3</c:v>
                </c:pt>
                <c:pt idx="1123">
                  <c:v>7167.2</c:v>
                </c:pt>
                <c:pt idx="1124">
                  <c:v>6884</c:v>
                </c:pt>
                <c:pt idx="1125">
                  <c:v>6517.6</c:v>
                </c:pt>
                <c:pt idx="1126">
                  <c:v>5975.8</c:v>
                </c:pt>
                <c:pt idx="1127">
                  <c:v>5551.9</c:v>
                </c:pt>
                <c:pt idx="1128">
                  <c:v>5325.6</c:v>
                </c:pt>
                <c:pt idx="1129">
                  <c:v>5105.1000000000004</c:v>
                </c:pt>
                <c:pt idx="1130">
                  <c:v>4881</c:v>
                </c:pt>
                <c:pt idx="1131">
                  <c:v>4702.9000000000005</c:v>
                </c:pt>
                <c:pt idx="1132">
                  <c:v>4687.5</c:v>
                </c:pt>
                <c:pt idx="1133">
                  <c:v>4646.2</c:v>
                </c:pt>
                <c:pt idx="1134">
                  <c:v>4605.4000000000005</c:v>
                </c:pt>
                <c:pt idx="1135">
                  <c:v>4458.6000000000004</c:v>
                </c:pt>
                <c:pt idx="1136">
                  <c:v>4488</c:v>
                </c:pt>
                <c:pt idx="1137">
                  <c:v>4413.2</c:v>
                </c:pt>
                <c:pt idx="1138">
                  <c:v>4357</c:v>
                </c:pt>
                <c:pt idx="1139">
                  <c:v>4362.3</c:v>
                </c:pt>
                <c:pt idx="1140">
                  <c:v>4360.5</c:v>
                </c:pt>
                <c:pt idx="1141">
                  <c:v>4364.1000000000004</c:v>
                </c:pt>
                <c:pt idx="1142">
                  <c:v>4382.8</c:v>
                </c:pt>
                <c:pt idx="1143">
                  <c:v>4404.9000000000005</c:v>
                </c:pt>
                <c:pt idx="1144">
                  <c:v>4390.3</c:v>
                </c:pt>
                <c:pt idx="1145">
                  <c:v>4314.7</c:v>
                </c:pt>
                <c:pt idx="1146">
                  <c:v>4331.4000000000005</c:v>
                </c:pt>
                <c:pt idx="1147">
                  <c:v>4352.7</c:v>
                </c:pt>
                <c:pt idx="1148">
                  <c:v>4250.1000000000004</c:v>
                </c:pt>
                <c:pt idx="1149">
                  <c:v>4197.5</c:v>
                </c:pt>
                <c:pt idx="1150">
                  <c:v>4228.6000000000004</c:v>
                </c:pt>
                <c:pt idx="1151">
                  <c:v>4190.8</c:v>
                </c:pt>
                <c:pt idx="1152">
                  <c:v>4149.8</c:v>
                </c:pt>
                <c:pt idx="1153">
                  <c:v>4159.4000000000005</c:v>
                </c:pt>
                <c:pt idx="1154">
                  <c:v>4206.2</c:v>
                </c:pt>
                <c:pt idx="1155">
                  <c:v>4237.7</c:v>
                </c:pt>
                <c:pt idx="1156">
                  <c:v>4230.8</c:v>
                </c:pt>
                <c:pt idx="1157">
                  <c:v>4213.8</c:v>
                </c:pt>
                <c:pt idx="1158">
                  <c:v>4266</c:v>
                </c:pt>
                <c:pt idx="1159">
                  <c:v>4208.1000000000004</c:v>
                </c:pt>
                <c:pt idx="1160">
                  <c:v>4225</c:v>
                </c:pt>
                <c:pt idx="1161">
                  <c:v>4287</c:v>
                </c:pt>
                <c:pt idx="1162">
                  <c:v>4250.1000000000004</c:v>
                </c:pt>
                <c:pt idx="1163">
                  <c:v>4231.1000000000004</c:v>
                </c:pt>
                <c:pt idx="1164">
                  <c:v>4238.3</c:v>
                </c:pt>
                <c:pt idx="1165">
                  <c:v>4268.4000000000005</c:v>
                </c:pt>
                <c:pt idx="1166">
                  <c:v>4192.1000000000004</c:v>
                </c:pt>
                <c:pt idx="1167">
                  <c:v>4144.7</c:v>
                </c:pt>
                <c:pt idx="1168">
                  <c:v>4127.6000000000004</c:v>
                </c:pt>
                <c:pt idx="1169">
                  <c:v>4137.4000000000005</c:v>
                </c:pt>
                <c:pt idx="1170">
                  <c:v>4152.9000000000005</c:v>
                </c:pt>
                <c:pt idx="1171">
                  <c:v>4208.2</c:v>
                </c:pt>
                <c:pt idx="1172">
                  <c:v>4170</c:v>
                </c:pt>
                <c:pt idx="1173">
                  <c:v>4121.7</c:v>
                </c:pt>
                <c:pt idx="1174">
                  <c:v>4136.8</c:v>
                </c:pt>
                <c:pt idx="1175">
                  <c:v>4169.6000000000004</c:v>
                </c:pt>
                <c:pt idx="1176">
                  <c:v>4168.3</c:v>
                </c:pt>
                <c:pt idx="1177">
                  <c:v>4234.9000000000005</c:v>
                </c:pt>
                <c:pt idx="1178">
                  <c:v>4269.2</c:v>
                </c:pt>
                <c:pt idx="1179">
                  <c:v>4246.4000000000005</c:v>
                </c:pt>
                <c:pt idx="1180">
                  <c:v>4166.1000000000004</c:v>
                </c:pt>
                <c:pt idx="1181">
                  <c:v>4259.1000000000004</c:v>
                </c:pt>
                <c:pt idx="1182">
                  <c:v>4211.7</c:v>
                </c:pt>
                <c:pt idx="1183">
                  <c:v>4177.5</c:v>
                </c:pt>
                <c:pt idx="1184">
                  <c:v>4203.8</c:v>
                </c:pt>
                <c:pt idx="1185">
                  <c:v>4172.2</c:v>
                </c:pt>
                <c:pt idx="1186">
                  <c:v>4197</c:v>
                </c:pt>
                <c:pt idx="1187">
                  <c:v>4230.6000000000004</c:v>
                </c:pt>
                <c:pt idx="1188">
                  <c:v>4315.4000000000005</c:v>
                </c:pt>
                <c:pt idx="1189">
                  <c:v>4156.3</c:v>
                </c:pt>
                <c:pt idx="1190">
                  <c:v>4210.3</c:v>
                </c:pt>
                <c:pt idx="1191">
                  <c:v>4207.9000000000005</c:v>
                </c:pt>
                <c:pt idx="1192">
                  <c:v>4173.9000000000005</c:v>
                </c:pt>
                <c:pt idx="1193">
                  <c:v>4177.8</c:v>
                </c:pt>
                <c:pt idx="1194">
                  <c:v>4130.4000000000005</c:v>
                </c:pt>
                <c:pt idx="1195">
                  <c:v>4118.7</c:v>
                </c:pt>
                <c:pt idx="1196">
                  <c:v>4111</c:v>
                </c:pt>
                <c:pt idx="1197">
                  <c:v>4073.3</c:v>
                </c:pt>
                <c:pt idx="1198">
                  <c:v>4062.2</c:v>
                </c:pt>
                <c:pt idx="1199">
                  <c:v>4059.9</c:v>
                </c:pt>
                <c:pt idx="1200">
                  <c:v>4061.6</c:v>
                </c:pt>
                <c:pt idx="1201">
                  <c:v>4129.8</c:v>
                </c:pt>
                <c:pt idx="1202">
                  <c:v>4090.4</c:v>
                </c:pt>
                <c:pt idx="1203">
                  <c:v>4005.4</c:v>
                </c:pt>
                <c:pt idx="1204">
                  <c:v>4065.1</c:v>
                </c:pt>
                <c:pt idx="1205">
                  <c:v>4032.7</c:v>
                </c:pt>
                <c:pt idx="1206">
                  <c:v>4063.1</c:v>
                </c:pt>
                <c:pt idx="1207">
                  <c:v>4091.3</c:v>
                </c:pt>
                <c:pt idx="1208">
                  <c:v>4032.8</c:v>
                </c:pt>
                <c:pt idx="1209">
                  <c:v>4011.5</c:v>
                </c:pt>
                <c:pt idx="1210">
                  <c:v>4042.8</c:v>
                </c:pt>
                <c:pt idx="1211">
                  <c:v>4074.7</c:v>
                </c:pt>
                <c:pt idx="1212">
                  <c:v>4096.8</c:v>
                </c:pt>
                <c:pt idx="1213">
                  <c:v>4073.1</c:v>
                </c:pt>
                <c:pt idx="1214">
                  <c:v>4145.6000000000004</c:v>
                </c:pt>
                <c:pt idx="1215">
                  <c:v>4076</c:v>
                </c:pt>
                <c:pt idx="1216">
                  <c:v>4011.5</c:v>
                </c:pt>
                <c:pt idx="1217">
                  <c:v>4009.5</c:v>
                </c:pt>
                <c:pt idx="1218">
                  <c:v>4017.2</c:v>
                </c:pt>
                <c:pt idx="1219">
                  <c:v>4001.4</c:v>
                </c:pt>
                <c:pt idx="1220">
                  <c:v>3997.7</c:v>
                </c:pt>
                <c:pt idx="1221">
                  <c:v>4060.2</c:v>
                </c:pt>
                <c:pt idx="1222">
                  <c:v>4065.6</c:v>
                </c:pt>
                <c:pt idx="1223">
                  <c:v>3969.7</c:v>
                </c:pt>
                <c:pt idx="1224">
                  <c:v>4057</c:v>
                </c:pt>
                <c:pt idx="1225">
                  <c:v>4036.1</c:v>
                </c:pt>
                <c:pt idx="1226">
                  <c:v>4050.1</c:v>
                </c:pt>
                <c:pt idx="1227">
                  <c:v>4117.7</c:v>
                </c:pt>
                <c:pt idx="1228">
                  <c:v>4153.5</c:v>
                </c:pt>
                <c:pt idx="1229">
                  <c:v>4113.9000000000005</c:v>
                </c:pt>
                <c:pt idx="1230">
                  <c:v>4010.2</c:v>
                </c:pt>
                <c:pt idx="1231">
                  <c:v>4090.2</c:v>
                </c:pt>
                <c:pt idx="1232">
                  <c:v>4086.7</c:v>
                </c:pt>
                <c:pt idx="1233">
                  <c:v>4145.7</c:v>
                </c:pt>
                <c:pt idx="1234">
                  <c:v>4192.8</c:v>
                </c:pt>
                <c:pt idx="1235">
                  <c:v>4318.4000000000005</c:v>
                </c:pt>
                <c:pt idx="1236">
                  <c:v>4398.6000000000004</c:v>
                </c:pt>
                <c:pt idx="1237">
                  <c:v>4459.5</c:v>
                </c:pt>
                <c:pt idx="1238">
                  <c:v>4595.7</c:v>
                </c:pt>
                <c:pt idx="1239">
                  <c:v>4699.2</c:v>
                </c:pt>
                <c:pt idx="1240">
                  <c:v>4874.2</c:v>
                </c:pt>
                <c:pt idx="1241">
                  <c:v>5058.9000000000005</c:v>
                </c:pt>
                <c:pt idx="1242">
                  <c:v>5275.5</c:v>
                </c:pt>
                <c:pt idx="1243">
                  <c:v>5355.5</c:v>
                </c:pt>
                <c:pt idx="1244">
                  <c:v>5469.1</c:v>
                </c:pt>
                <c:pt idx="1245">
                  <c:v>5617</c:v>
                </c:pt>
                <c:pt idx="1246">
                  <c:v>5492</c:v>
                </c:pt>
                <c:pt idx="1247">
                  <c:v>5394.7</c:v>
                </c:pt>
                <c:pt idx="1248">
                  <c:v>5272.4</c:v>
                </c:pt>
                <c:pt idx="1249">
                  <c:v>5110.6000000000004</c:v>
                </c:pt>
                <c:pt idx="1250">
                  <c:v>4946.1000000000004</c:v>
                </c:pt>
                <c:pt idx="1251">
                  <c:v>4649.4000000000005</c:v>
                </c:pt>
                <c:pt idx="1252">
                  <c:v>4463.7</c:v>
                </c:pt>
                <c:pt idx="1253">
                  <c:v>4344</c:v>
                </c:pt>
                <c:pt idx="1254">
                  <c:v>4195.8</c:v>
                </c:pt>
                <c:pt idx="1255">
                  <c:v>4168.9000000000005</c:v>
                </c:pt>
                <c:pt idx="1256">
                  <c:v>4041.9</c:v>
                </c:pt>
                <c:pt idx="1257">
                  <c:v>4013.5</c:v>
                </c:pt>
                <c:pt idx="1258">
                  <c:v>4103.8</c:v>
                </c:pt>
                <c:pt idx="1259">
                  <c:v>3969.5</c:v>
                </c:pt>
                <c:pt idx="1260">
                  <c:v>3923.8</c:v>
                </c:pt>
                <c:pt idx="1261">
                  <c:v>3919.6</c:v>
                </c:pt>
                <c:pt idx="1262">
                  <c:v>3851.3</c:v>
                </c:pt>
                <c:pt idx="1263">
                  <c:v>3849.3</c:v>
                </c:pt>
                <c:pt idx="1264">
                  <c:v>3914.6</c:v>
                </c:pt>
                <c:pt idx="1265">
                  <c:v>3944.9</c:v>
                </c:pt>
                <c:pt idx="1266">
                  <c:v>3770.9</c:v>
                </c:pt>
                <c:pt idx="1267">
                  <c:v>3846.3</c:v>
                </c:pt>
                <c:pt idx="1268">
                  <c:v>3870.4</c:v>
                </c:pt>
                <c:pt idx="1269">
                  <c:v>3838.8</c:v>
                </c:pt>
                <c:pt idx="1270">
                  <c:v>3782.4</c:v>
                </c:pt>
                <c:pt idx="1271">
                  <c:v>3786.2</c:v>
                </c:pt>
                <c:pt idx="1272">
                  <c:v>3818.7</c:v>
                </c:pt>
                <c:pt idx="1273">
                  <c:v>3768.7</c:v>
                </c:pt>
                <c:pt idx="1274">
                  <c:v>3744.5</c:v>
                </c:pt>
                <c:pt idx="1275">
                  <c:v>3747.7</c:v>
                </c:pt>
                <c:pt idx="1276">
                  <c:v>3732.9</c:v>
                </c:pt>
                <c:pt idx="1277">
                  <c:v>3671.3</c:v>
                </c:pt>
                <c:pt idx="1278">
                  <c:v>3762.7</c:v>
                </c:pt>
                <c:pt idx="1279">
                  <c:v>3779.5</c:v>
                </c:pt>
                <c:pt idx="1280">
                  <c:v>3688.2</c:v>
                </c:pt>
                <c:pt idx="1281">
                  <c:v>3682.2</c:v>
                </c:pt>
                <c:pt idx="1282">
                  <c:v>3707.6</c:v>
                </c:pt>
                <c:pt idx="1283">
                  <c:v>3739.1</c:v>
                </c:pt>
                <c:pt idx="1284">
                  <c:v>3767.6</c:v>
                </c:pt>
                <c:pt idx="1285">
                  <c:v>3796.3</c:v>
                </c:pt>
                <c:pt idx="1286">
                  <c:v>3808.9</c:v>
                </c:pt>
                <c:pt idx="1287">
                  <c:v>3767.7</c:v>
                </c:pt>
                <c:pt idx="1288">
                  <c:v>3739.9</c:v>
                </c:pt>
                <c:pt idx="1289">
                  <c:v>3674.8</c:v>
                </c:pt>
                <c:pt idx="1290">
                  <c:v>3695.1</c:v>
                </c:pt>
                <c:pt idx="1291">
                  <c:v>3691.5</c:v>
                </c:pt>
                <c:pt idx="1292">
                  <c:v>3707.2</c:v>
                </c:pt>
                <c:pt idx="1293">
                  <c:v>3712.3</c:v>
                </c:pt>
                <c:pt idx="1294">
                  <c:v>3657.3</c:v>
                </c:pt>
                <c:pt idx="1295">
                  <c:v>3723.5</c:v>
                </c:pt>
                <c:pt idx="1296">
                  <c:v>3693.3</c:v>
                </c:pt>
                <c:pt idx="1297">
                  <c:v>3753.5</c:v>
                </c:pt>
                <c:pt idx="1298">
                  <c:v>3781.1</c:v>
                </c:pt>
                <c:pt idx="1299">
                  <c:v>3695.9</c:v>
                </c:pt>
                <c:pt idx="1300">
                  <c:v>3653.1</c:v>
                </c:pt>
                <c:pt idx="1301">
                  <c:v>3678.8</c:v>
                </c:pt>
                <c:pt idx="1302">
                  <c:v>3659</c:v>
                </c:pt>
                <c:pt idx="1303">
                  <c:v>3665.1</c:v>
                </c:pt>
                <c:pt idx="1304">
                  <c:v>3594.6</c:v>
                </c:pt>
                <c:pt idx="1305">
                  <c:v>3520.1</c:v>
                </c:pt>
                <c:pt idx="1306">
                  <c:v>3663.9</c:v>
                </c:pt>
                <c:pt idx="1307">
                  <c:v>3697.8</c:v>
                </c:pt>
                <c:pt idx="1308">
                  <c:v>3769.5</c:v>
                </c:pt>
                <c:pt idx="1309">
                  <c:v>3778.4</c:v>
                </c:pt>
                <c:pt idx="1310">
                  <c:v>3699.7</c:v>
                </c:pt>
                <c:pt idx="1311">
                  <c:v>3758.6</c:v>
                </c:pt>
                <c:pt idx="1312">
                  <c:v>3722.2</c:v>
                </c:pt>
                <c:pt idx="1313">
                  <c:v>3580.8</c:v>
                </c:pt>
                <c:pt idx="1314">
                  <c:v>3668.3</c:v>
                </c:pt>
                <c:pt idx="1315">
                  <c:v>3719.6</c:v>
                </c:pt>
                <c:pt idx="1316">
                  <c:v>3635.2</c:v>
                </c:pt>
                <c:pt idx="1317">
                  <c:v>3599.8</c:v>
                </c:pt>
                <c:pt idx="1318">
                  <c:v>3587.4</c:v>
                </c:pt>
                <c:pt idx="1319">
                  <c:v>3536.1</c:v>
                </c:pt>
                <c:pt idx="1320">
                  <c:v>3594.7</c:v>
                </c:pt>
                <c:pt idx="1321">
                  <c:v>3626.5</c:v>
                </c:pt>
                <c:pt idx="1322">
                  <c:v>3580.4</c:v>
                </c:pt>
                <c:pt idx="1323">
                  <c:v>3616.7</c:v>
                </c:pt>
                <c:pt idx="1324">
                  <c:v>3631.9</c:v>
                </c:pt>
                <c:pt idx="1325">
                  <c:v>3583.3</c:v>
                </c:pt>
                <c:pt idx="1326">
                  <c:v>3594.4</c:v>
                </c:pt>
                <c:pt idx="1327">
                  <c:v>3570.7</c:v>
                </c:pt>
                <c:pt idx="1328">
                  <c:v>3575.7</c:v>
                </c:pt>
                <c:pt idx="1329">
                  <c:v>3514.5</c:v>
                </c:pt>
                <c:pt idx="1330">
                  <c:v>3591.5</c:v>
                </c:pt>
                <c:pt idx="1331">
                  <c:v>3639.3</c:v>
                </c:pt>
                <c:pt idx="1332">
                  <c:v>3606.7</c:v>
                </c:pt>
                <c:pt idx="1333">
                  <c:v>3602.9</c:v>
                </c:pt>
                <c:pt idx="1334">
                  <c:v>3637.3</c:v>
                </c:pt>
                <c:pt idx="1335">
                  <c:v>3573.5</c:v>
                </c:pt>
                <c:pt idx="1336">
                  <c:v>3611.4</c:v>
                </c:pt>
                <c:pt idx="1337">
                  <c:v>3563.6</c:v>
                </c:pt>
                <c:pt idx="1338">
                  <c:v>3619.9</c:v>
                </c:pt>
                <c:pt idx="1339">
                  <c:v>3635.9</c:v>
                </c:pt>
                <c:pt idx="1340">
                  <c:v>3548.2</c:v>
                </c:pt>
                <c:pt idx="1341">
                  <c:v>3574.1</c:v>
                </c:pt>
                <c:pt idx="1342">
                  <c:v>3595.1</c:v>
                </c:pt>
                <c:pt idx="1343">
                  <c:v>3542.5</c:v>
                </c:pt>
                <c:pt idx="1344">
                  <c:v>3601.8</c:v>
                </c:pt>
                <c:pt idx="1345">
                  <c:v>3607.6</c:v>
                </c:pt>
                <c:pt idx="1346">
                  <c:v>3492.2</c:v>
                </c:pt>
                <c:pt idx="1347">
                  <c:v>3528</c:v>
                </c:pt>
                <c:pt idx="1348">
                  <c:v>3496.1</c:v>
                </c:pt>
                <c:pt idx="1349">
                  <c:v>3541.2</c:v>
                </c:pt>
                <c:pt idx="1350">
                  <c:v>3534.4</c:v>
                </c:pt>
                <c:pt idx="1351">
                  <c:v>3502.7</c:v>
                </c:pt>
                <c:pt idx="1352">
                  <c:v>3483.9</c:v>
                </c:pt>
                <c:pt idx="1353">
                  <c:v>3523.7</c:v>
                </c:pt>
                <c:pt idx="1354">
                  <c:v>3526</c:v>
                </c:pt>
                <c:pt idx="1355">
                  <c:v>3534.4</c:v>
                </c:pt>
                <c:pt idx="1356">
                  <c:v>3561.8</c:v>
                </c:pt>
                <c:pt idx="1357">
                  <c:v>3449.1</c:v>
                </c:pt>
                <c:pt idx="1358">
                  <c:v>3482.6</c:v>
                </c:pt>
                <c:pt idx="1359">
                  <c:v>3515.9</c:v>
                </c:pt>
                <c:pt idx="1360">
                  <c:v>3501.8</c:v>
                </c:pt>
                <c:pt idx="1361">
                  <c:v>3505</c:v>
                </c:pt>
                <c:pt idx="1362">
                  <c:v>3464.5</c:v>
                </c:pt>
                <c:pt idx="1363">
                  <c:v>3395</c:v>
                </c:pt>
                <c:pt idx="1364">
                  <c:v>3448.8</c:v>
                </c:pt>
                <c:pt idx="1365">
                  <c:v>3517.1</c:v>
                </c:pt>
                <c:pt idx="1366">
                  <c:v>3520.1</c:v>
                </c:pt>
                <c:pt idx="1367">
                  <c:v>3443.5</c:v>
                </c:pt>
                <c:pt idx="1368">
                  <c:v>3398.3</c:v>
                </c:pt>
                <c:pt idx="1369">
                  <c:v>3442.7</c:v>
                </c:pt>
                <c:pt idx="1370">
                  <c:v>3474.5</c:v>
                </c:pt>
                <c:pt idx="1371">
                  <c:v>3449.2</c:v>
                </c:pt>
                <c:pt idx="1372">
                  <c:v>3470.7</c:v>
                </c:pt>
                <c:pt idx="1373">
                  <c:v>3469.1</c:v>
                </c:pt>
                <c:pt idx="1374">
                  <c:v>3481.4</c:v>
                </c:pt>
                <c:pt idx="1375">
                  <c:v>3471.1</c:v>
                </c:pt>
                <c:pt idx="1376">
                  <c:v>3482.5</c:v>
                </c:pt>
                <c:pt idx="1377">
                  <c:v>3503.7</c:v>
                </c:pt>
                <c:pt idx="1378">
                  <c:v>3488.4</c:v>
                </c:pt>
                <c:pt idx="1379">
                  <c:v>3477.6</c:v>
                </c:pt>
                <c:pt idx="1380">
                  <c:v>3427.1</c:v>
                </c:pt>
                <c:pt idx="1381">
                  <c:v>3330</c:v>
                </c:pt>
                <c:pt idx="1382">
                  <c:v>3403.9</c:v>
                </c:pt>
                <c:pt idx="1383">
                  <c:v>3450.5</c:v>
                </c:pt>
                <c:pt idx="1384">
                  <c:v>3438.1</c:v>
                </c:pt>
                <c:pt idx="1385">
                  <c:v>3449.5</c:v>
                </c:pt>
                <c:pt idx="1386">
                  <c:v>3492.1</c:v>
                </c:pt>
                <c:pt idx="1387">
                  <c:v>3418.6</c:v>
                </c:pt>
                <c:pt idx="1388">
                  <c:v>3347.6</c:v>
                </c:pt>
                <c:pt idx="1389">
                  <c:v>3459.6</c:v>
                </c:pt>
                <c:pt idx="1390">
                  <c:v>3438.6</c:v>
                </c:pt>
                <c:pt idx="1391">
                  <c:v>3373.7</c:v>
                </c:pt>
                <c:pt idx="1392">
                  <c:v>3292.8</c:v>
                </c:pt>
                <c:pt idx="1393">
                  <c:v>3402.5</c:v>
                </c:pt>
                <c:pt idx="1394">
                  <c:v>3419.2</c:v>
                </c:pt>
                <c:pt idx="1395">
                  <c:v>3293.8</c:v>
                </c:pt>
                <c:pt idx="1396">
                  <c:v>3313.6</c:v>
                </c:pt>
                <c:pt idx="1397">
                  <c:v>3338.2</c:v>
                </c:pt>
                <c:pt idx="1398">
                  <c:v>3413.7</c:v>
                </c:pt>
                <c:pt idx="1399">
                  <c:v>3474</c:v>
                </c:pt>
                <c:pt idx="1400">
                  <c:v>3405.8</c:v>
                </c:pt>
                <c:pt idx="1401">
                  <c:v>3324.3</c:v>
                </c:pt>
                <c:pt idx="1402">
                  <c:v>3392</c:v>
                </c:pt>
                <c:pt idx="1403">
                  <c:v>3405.5</c:v>
                </c:pt>
                <c:pt idx="1404">
                  <c:v>3368.5</c:v>
                </c:pt>
                <c:pt idx="1405">
                  <c:v>3371.2</c:v>
                </c:pt>
                <c:pt idx="1406">
                  <c:v>3398.8</c:v>
                </c:pt>
                <c:pt idx="1407">
                  <c:v>3338</c:v>
                </c:pt>
                <c:pt idx="1408">
                  <c:v>3352.8</c:v>
                </c:pt>
                <c:pt idx="1409">
                  <c:v>3360.8</c:v>
                </c:pt>
                <c:pt idx="1410">
                  <c:v>3266</c:v>
                </c:pt>
                <c:pt idx="1411">
                  <c:v>3358.4</c:v>
                </c:pt>
                <c:pt idx="1412">
                  <c:v>3332.7</c:v>
                </c:pt>
                <c:pt idx="1413">
                  <c:v>3369.2</c:v>
                </c:pt>
                <c:pt idx="1414">
                  <c:v>3390.7</c:v>
                </c:pt>
                <c:pt idx="1415">
                  <c:v>3284.6</c:v>
                </c:pt>
                <c:pt idx="1416">
                  <c:v>3264.1</c:v>
                </c:pt>
                <c:pt idx="1417">
                  <c:v>3291.1</c:v>
                </c:pt>
                <c:pt idx="1418">
                  <c:v>3327.5</c:v>
                </c:pt>
                <c:pt idx="1419">
                  <c:v>3373.4</c:v>
                </c:pt>
                <c:pt idx="1420">
                  <c:v>3350.4</c:v>
                </c:pt>
                <c:pt idx="1421">
                  <c:v>3339.2</c:v>
                </c:pt>
                <c:pt idx="1422">
                  <c:v>3394</c:v>
                </c:pt>
                <c:pt idx="1423">
                  <c:v>3336.3</c:v>
                </c:pt>
                <c:pt idx="1424">
                  <c:v>3245.5</c:v>
                </c:pt>
                <c:pt idx="1425">
                  <c:v>3295.4</c:v>
                </c:pt>
                <c:pt idx="1426">
                  <c:v>3279.8</c:v>
                </c:pt>
                <c:pt idx="1427">
                  <c:v>3302.8</c:v>
                </c:pt>
                <c:pt idx="1428">
                  <c:v>3296</c:v>
                </c:pt>
                <c:pt idx="1429">
                  <c:v>3308.2</c:v>
                </c:pt>
                <c:pt idx="1430">
                  <c:v>3392.9</c:v>
                </c:pt>
                <c:pt idx="1431">
                  <c:v>3379.6</c:v>
                </c:pt>
                <c:pt idx="1432">
                  <c:v>3370.5</c:v>
                </c:pt>
                <c:pt idx="1433">
                  <c:v>3355.8</c:v>
                </c:pt>
                <c:pt idx="1434">
                  <c:v>3314.6</c:v>
                </c:pt>
                <c:pt idx="1435">
                  <c:v>3378.6</c:v>
                </c:pt>
                <c:pt idx="1436">
                  <c:v>3364</c:v>
                </c:pt>
                <c:pt idx="1437">
                  <c:v>3417.2</c:v>
                </c:pt>
                <c:pt idx="1438">
                  <c:v>3360.2</c:v>
                </c:pt>
                <c:pt idx="1439">
                  <c:v>3363</c:v>
                </c:pt>
                <c:pt idx="1440">
                  <c:v>3348.3</c:v>
                </c:pt>
                <c:pt idx="1441">
                  <c:v>3308.5</c:v>
                </c:pt>
                <c:pt idx="1442">
                  <c:v>3329.3</c:v>
                </c:pt>
                <c:pt idx="1443">
                  <c:v>3292.3</c:v>
                </c:pt>
                <c:pt idx="1444">
                  <c:v>3206.8</c:v>
                </c:pt>
                <c:pt idx="1445">
                  <c:v>3258.8</c:v>
                </c:pt>
                <c:pt idx="1446">
                  <c:v>3236.9</c:v>
                </c:pt>
                <c:pt idx="1447">
                  <c:v>3339.4</c:v>
                </c:pt>
                <c:pt idx="1448">
                  <c:v>3372.3</c:v>
                </c:pt>
                <c:pt idx="1449">
                  <c:v>3270.8</c:v>
                </c:pt>
                <c:pt idx="1450">
                  <c:v>3248.6</c:v>
                </c:pt>
                <c:pt idx="1451">
                  <c:v>3314.6</c:v>
                </c:pt>
                <c:pt idx="1452">
                  <c:v>3259.1</c:v>
                </c:pt>
                <c:pt idx="1453">
                  <c:v>3288.8</c:v>
                </c:pt>
                <c:pt idx="1454">
                  <c:v>3281.4</c:v>
                </c:pt>
                <c:pt idx="1455">
                  <c:v>3200.3</c:v>
                </c:pt>
                <c:pt idx="1456">
                  <c:v>3257.9</c:v>
                </c:pt>
                <c:pt idx="1457">
                  <c:v>3277.2</c:v>
                </c:pt>
                <c:pt idx="1458">
                  <c:v>3278.1</c:v>
                </c:pt>
                <c:pt idx="1459">
                  <c:v>3250.6</c:v>
                </c:pt>
                <c:pt idx="1460">
                  <c:v>3318.8</c:v>
                </c:pt>
                <c:pt idx="1461">
                  <c:v>3320.8</c:v>
                </c:pt>
                <c:pt idx="1462">
                  <c:v>3336.7</c:v>
                </c:pt>
                <c:pt idx="1463">
                  <c:v>3259.6</c:v>
                </c:pt>
                <c:pt idx="1464">
                  <c:v>3280.6</c:v>
                </c:pt>
                <c:pt idx="1465">
                  <c:v>3312.8</c:v>
                </c:pt>
                <c:pt idx="1466">
                  <c:v>3308.1</c:v>
                </c:pt>
                <c:pt idx="1467">
                  <c:v>3281.6</c:v>
                </c:pt>
                <c:pt idx="1468">
                  <c:v>3303.2</c:v>
                </c:pt>
                <c:pt idx="1469">
                  <c:v>3298.9</c:v>
                </c:pt>
                <c:pt idx="1470">
                  <c:v>3288.7</c:v>
                </c:pt>
                <c:pt idx="1471">
                  <c:v>3299.4</c:v>
                </c:pt>
                <c:pt idx="1472">
                  <c:v>3251</c:v>
                </c:pt>
                <c:pt idx="1473">
                  <c:v>3253.9</c:v>
                </c:pt>
                <c:pt idx="1474">
                  <c:v>3318.2</c:v>
                </c:pt>
                <c:pt idx="1475">
                  <c:v>3403.5</c:v>
                </c:pt>
                <c:pt idx="1476">
                  <c:v>3330.7</c:v>
                </c:pt>
                <c:pt idx="1477">
                  <c:v>3307.9</c:v>
                </c:pt>
                <c:pt idx="1478">
                  <c:v>3328.9</c:v>
                </c:pt>
                <c:pt idx="1479">
                  <c:v>3421.5</c:v>
                </c:pt>
                <c:pt idx="1480">
                  <c:v>3439.4</c:v>
                </c:pt>
                <c:pt idx="1481">
                  <c:v>3528.3</c:v>
                </c:pt>
                <c:pt idx="1482">
                  <c:v>3516.1</c:v>
                </c:pt>
                <c:pt idx="1483">
                  <c:v>3517.8</c:v>
                </c:pt>
                <c:pt idx="1484">
                  <c:v>3601.5</c:v>
                </c:pt>
                <c:pt idx="1485">
                  <c:v>3640.3</c:v>
                </c:pt>
                <c:pt idx="1486">
                  <c:v>3699.1</c:v>
                </c:pt>
                <c:pt idx="1487">
                  <c:v>3871.1</c:v>
                </c:pt>
                <c:pt idx="1488">
                  <c:v>3833.5</c:v>
                </c:pt>
                <c:pt idx="1489">
                  <c:v>3971</c:v>
                </c:pt>
                <c:pt idx="1490">
                  <c:v>4140.5</c:v>
                </c:pt>
                <c:pt idx="1491">
                  <c:v>4150.2</c:v>
                </c:pt>
                <c:pt idx="1492">
                  <c:v>4205.9000000000005</c:v>
                </c:pt>
                <c:pt idx="1493">
                  <c:v>4261.4000000000005</c:v>
                </c:pt>
                <c:pt idx="1494">
                  <c:v>4204.9000000000005</c:v>
                </c:pt>
                <c:pt idx="1495">
                  <c:v>4118.1000000000004</c:v>
                </c:pt>
                <c:pt idx="1496">
                  <c:v>4011</c:v>
                </c:pt>
                <c:pt idx="1497">
                  <c:v>3937</c:v>
                </c:pt>
                <c:pt idx="1498">
                  <c:v>3805.2</c:v>
                </c:pt>
                <c:pt idx="1499">
                  <c:v>3678.3</c:v>
                </c:pt>
                <c:pt idx="1500">
                  <c:v>3528.8</c:v>
                </c:pt>
                <c:pt idx="1501">
                  <c:v>3544</c:v>
                </c:pt>
                <c:pt idx="1502">
                  <c:v>3410.7</c:v>
                </c:pt>
                <c:pt idx="1503">
                  <c:v>3379.1</c:v>
                </c:pt>
                <c:pt idx="1504">
                  <c:v>3376.9</c:v>
                </c:pt>
                <c:pt idx="1505">
                  <c:v>3394.3</c:v>
                </c:pt>
                <c:pt idx="1506">
                  <c:v>3291</c:v>
                </c:pt>
                <c:pt idx="1507">
                  <c:v>3231.1</c:v>
                </c:pt>
                <c:pt idx="1508">
                  <c:v>3274.4</c:v>
                </c:pt>
                <c:pt idx="1509">
                  <c:v>3272.4</c:v>
                </c:pt>
                <c:pt idx="1510">
                  <c:v>3171.5</c:v>
                </c:pt>
                <c:pt idx="1511">
                  <c:v>3246.3</c:v>
                </c:pt>
                <c:pt idx="1512">
                  <c:v>3261.8</c:v>
                </c:pt>
                <c:pt idx="1513">
                  <c:v>3228.9</c:v>
                </c:pt>
                <c:pt idx="1514">
                  <c:v>3198.8</c:v>
                </c:pt>
                <c:pt idx="1515">
                  <c:v>3211.7</c:v>
                </c:pt>
                <c:pt idx="1516">
                  <c:v>3214.2</c:v>
                </c:pt>
                <c:pt idx="1517">
                  <c:v>3134.1</c:v>
                </c:pt>
                <c:pt idx="1518">
                  <c:v>3116.8</c:v>
                </c:pt>
                <c:pt idx="1519">
                  <c:v>3154.9</c:v>
                </c:pt>
                <c:pt idx="1520">
                  <c:v>3220.5</c:v>
                </c:pt>
                <c:pt idx="1521">
                  <c:v>3191.4</c:v>
                </c:pt>
                <c:pt idx="1522">
                  <c:v>3151.2</c:v>
                </c:pt>
                <c:pt idx="1523">
                  <c:v>3202.6</c:v>
                </c:pt>
                <c:pt idx="1524">
                  <c:v>3189.2</c:v>
                </c:pt>
                <c:pt idx="1525">
                  <c:v>3180.8</c:v>
                </c:pt>
                <c:pt idx="1526">
                  <c:v>3247.5</c:v>
                </c:pt>
                <c:pt idx="1527">
                  <c:v>3209.1</c:v>
                </c:pt>
                <c:pt idx="1528">
                  <c:v>3151.5</c:v>
                </c:pt>
                <c:pt idx="1529">
                  <c:v>3167.3</c:v>
                </c:pt>
                <c:pt idx="1530">
                  <c:v>3185.1</c:v>
                </c:pt>
                <c:pt idx="1531">
                  <c:v>3173.7</c:v>
                </c:pt>
                <c:pt idx="1532">
                  <c:v>3158.4</c:v>
                </c:pt>
                <c:pt idx="1533">
                  <c:v>3207.1</c:v>
                </c:pt>
                <c:pt idx="1534">
                  <c:v>3201.4</c:v>
                </c:pt>
                <c:pt idx="1535">
                  <c:v>3158.7</c:v>
                </c:pt>
                <c:pt idx="1536">
                  <c:v>3177.9</c:v>
                </c:pt>
                <c:pt idx="1537">
                  <c:v>3233.1</c:v>
                </c:pt>
                <c:pt idx="1538">
                  <c:v>3162.9</c:v>
                </c:pt>
                <c:pt idx="1539">
                  <c:v>3259.1</c:v>
                </c:pt>
                <c:pt idx="1540">
                  <c:v>3239.1</c:v>
                </c:pt>
                <c:pt idx="1541">
                  <c:v>3282.3</c:v>
                </c:pt>
                <c:pt idx="1542">
                  <c:v>3323.5</c:v>
                </c:pt>
                <c:pt idx="1543">
                  <c:v>3384</c:v>
                </c:pt>
                <c:pt idx="1544">
                  <c:v>3472.9</c:v>
                </c:pt>
                <c:pt idx="1545">
                  <c:v>3569</c:v>
                </c:pt>
                <c:pt idx="1546">
                  <c:v>3531.3</c:v>
                </c:pt>
                <c:pt idx="1547">
                  <c:v>3612.5</c:v>
                </c:pt>
                <c:pt idx="1548">
                  <c:v>3753.3</c:v>
                </c:pt>
                <c:pt idx="1549">
                  <c:v>3853.4</c:v>
                </c:pt>
                <c:pt idx="1550">
                  <c:v>4000</c:v>
                </c:pt>
                <c:pt idx="1551">
                  <c:v>4154.1000000000004</c:v>
                </c:pt>
                <c:pt idx="1552">
                  <c:v>4249.9000000000005</c:v>
                </c:pt>
                <c:pt idx="1553">
                  <c:v>4458.1000000000004</c:v>
                </c:pt>
                <c:pt idx="1554">
                  <c:v>4646</c:v>
                </c:pt>
                <c:pt idx="1555">
                  <c:v>4889.7</c:v>
                </c:pt>
                <c:pt idx="1556">
                  <c:v>5095.8</c:v>
                </c:pt>
                <c:pt idx="1557">
                  <c:v>5222.1000000000004</c:v>
                </c:pt>
                <c:pt idx="1558">
                  <c:v>5367</c:v>
                </c:pt>
                <c:pt idx="1559">
                  <c:v>5326</c:v>
                </c:pt>
                <c:pt idx="1560">
                  <c:v>5277.3</c:v>
                </c:pt>
                <c:pt idx="1561">
                  <c:v>5380.9</c:v>
                </c:pt>
                <c:pt idx="1562">
                  <c:v>5099.6000000000004</c:v>
                </c:pt>
                <c:pt idx="1563">
                  <c:v>4850.5</c:v>
                </c:pt>
                <c:pt idx="1564">
                  <c:v>4615.2</c:v>
                </c:pt>
                <c:pt idx="1565">
                  <c:v>4460.5</c:v>
                </c:pt>
                <c:pt idx="1566">
                  <c:v>4221.9000000000005</c:v>
                </c:pt>
                <c:pt idx="1567">
                  <c:v>4056.5</c:v>
                </c:pt>
                <c:pt idx="1568">
                  <c:v>3828.2</c:v>
                </c:pt>
                <c:pt idx="1569">
                  <c:v>3597</c:v>
                </c:pt>
                <c:pt idx="1570">
                  <c:v>3461.9</c:v>
                </c:pt>
                <c:pt idx="1571">
                  <c:v>3388</c:v>
                </c:pt>
                <c:pt idx="1572">
                  <c:v>3315.3</c:v>
                </c:pt>
                <c:pt idx="1573">
                  <c:v>3265.2</c:v>
                </c:pt>
                <c:pt idx="1574">
                  <c:v>3223.8</c:v>
                </c:pt>
                <c:pt idx="1575">
                  <c:v>3287.9</c:v>
                </c:pt>
                <c:pt idx="1576">
                  <c:v>3268.8</c:v>
                </c:pt>
                <c:pt idx="1577">
                  <c:v>3175</c:v>
                </c:pt>
                <c:pt idx="1578">
                  <c:v>3163.6</c:v>
                </c:pt>
                <c:pt idx="1579">
                  <c:v>3133.8</c:v>
                </c:pt>
                <c:pt idx="1580">
                  <c:v>3062.7</c:v>
                </c:pt>
                <c:pt idx="1581">
                  <c:v>2979.7</c:v>
                </c:pt>
                <c:pt idx="1582">
                  <c:v>3052</c:v>
                </c:pt>
                <c:pt idx="1583">
                  <c:v>3062.9</c:v>
                </c:pt>
                <c:pt idx="1584">
                  <c:v>3037</c:v>
                </c:pt>
                <c:pt idx="1585">
                  <c:v>3101.1</c:v>
                </c:pt>
                <c:pt idx="1586">
                  <c:v>3098.9</c:v>
                </c:pt>
                <c:pt idx="1587">
                  <c:v>3068.4</c:v>
                </c:pt>
                <c:pt idx="1588">
                  <c:v>3069.7</c:v>
                </c:pt>
                <c:pt idx="1589">
                  <c:v>3037.9</c:v>
                </c:pt>
                <c:pt idx="1590">
                  <c:v>3020.8</c:v>
                </c:pt>
                <c:pt idx="1591">
                  <c:v>3120.2</c:v>
                </c:pt>
                <c:pt idx="1592">
                  <c:v>3070.6</c:v>
                </c:pt>
                <c:pt idx="1593">
                  <c:v>2962.2</c:v>
                </c:pt>
                <c:pt idx="1594">
                  <c:v>3057.7</c:v>
                </c:pt>
                <c:pt idx="1595">
                  <c:v>3069.8</c:v>
                </c:pt>
                <c:pt idx="1596">
                  <c:v>3033.3</c:v>
                </c:pt>
                <c:pt idx="1597">
                  <c:v>3063</c:v>
                </c:pt>
                <c:pt idx="1598">
                  <c:v>3069</c:v>
                </c:pt>
                <c:pt idx="1599">
                  <c:v>3082.8</c:v>
                </c:pt>
                <c:pt idx="1600">
                  <c:v>3030.9</c:v>
                </c:pt>
                <c:pt idx="1601">
                  <c:v>2997.5</c:v>
                </c:pt>
                <c:pt idx="1602">
                  <c:v>3128.9</c:v>
                </c:pt>
                <c:pt idx="1603">
                  <c:v>3150.3</c:v>
                </c:pt>
                <c:pt idx="1604">
                  <c:v>3033.7</c:v>
                </c:pt>
                <c:pt idx="1605">
                  <c:v>3188.7</c:v>
                </c:pt>
                <c:pt idx="1606">
                  <c:v>3323.2</c:v>
                </c:pt>
                <c:pt idx="1607">
                  <c:v>3298.5</c:v>
                </c:pt>
                <c:pt idx="1608">
                  <c:v>3288.1</c:v>
                </c:pt>
                <c:pt idx="1609">
                  <c:v>3301.5</c:v>
                </c:pt>
                <c:pt idx="1610">
                  <c:v>3412.4</c:v>
                </c:pt>
                <c:pt idx="1611">
                  <c:v>3500.2</c:v>
                </c:pt>
                <c:pt idx="1612">
                  <c:v>3554.5</c:v>
                </c:pt>
                <c:pt idx="1613">
                  <c:v>3648.9</c:v>
                </c:pt>
                <c:pt idx="1614">
                  <c:v>3635.9</c:v>
                </c:pt>
                <c:pt idx="1615">
                  <c:v>3570.5</c:v>
                </c:pt>
                <c:pt idx="1616">
                  <c:v>3581.1</c:v>
                </c:pt>
                <c:pt idx="1617">
                  <c:v>3487.3</c:v>
                </c:pt>
                <c:pt idx="1618">
                  <c:v>3466.7</c:v>
                </c:pt>
                <c:pt idx="1619">
                  <c:v>3453.3</c:v>
                </c:pt>
                <c:pt idx="1620">
                  <c:v>3389.8</c:v>
                </c:pt>
                <c:pt idx="1621">
                  <c:v>3337.6</c:v>
                </c:pt>
                <c:pt idx="1622">
                  <c:v>3276.6</c:v>
                </c:pt>
                <c:pt idx="1623">
                  <c:v>3311.3</c:v>
                </c:pt>
                <c:pt idx="1624">
                  <c:v>3266.3</c:v>
                </c:pt>
                <c:pt idx="1625">
                  <c:v>3237.5</c:v>
                </c:pt>
                <c:pt idx="1626">
                  <c:v>3318.2</c:v>
                </c:pt>
                <c:pt idx="1627">
                  <c:v>3381.4</c:v>
                </c:pt>
                <c:pt idx="1628">
                  <c:v>3417.7</c:v>
                </c:pt>
                <c:pt idx="1629">
                  <c:v>3381.9</c:v>
                </c:pt>
                <c:pt idx="1630">
                  <c:v>3485.4</c:v>
                </c:pt>
                <c:pt idx="1631">
                  <c:v>3535.3</c:v>
                </c:pt>
                <c:pt idx="1632">
                  <c:v>3599.9</c:v>
                </c:pt>
                <c:pt idx="1633">
                  <c:v>3688.7</c:v>
                </c:pt>
                <c:pt idx="1634">
                  <c:v>3723</c:v>
                </c:pt>
                <c:pt idx="1635">
                  <c:v>3728</c:v>
                </c:pt>
                <c:pt idx="1636">
                  <c:v>3688.8</c:v>
                </c:pt>
                <c:pt idx="1637">
                  <c:v>3698.4</c:v>
                </c:pt>
                <c:pt idx="1638">
                  <c:v>3647.5</c:v>
                </c:pt>
                <c:pt idx="1639">
                  <c:v>3639.7</c:v>
                </c:pt>
                <c:pt idx="1640">
                  <c:v>3615.1</c:v>
                </c:pt>
                <c:pt idx="1641">
                  <c:v>3619.7</c:v>
                </c:pt>
                <c:pt idx="1642">
                  <c:v>3556.9</c:v>
                </c:pt>
                <c:pt idx="1643">
                  <c:v>3601.5</c:v>
                </c:pt>
                <c:pt idx="1644">
                  <c:v>3557.1</c:v>
                </c:pt>
                <c:pt idx="1645">
                  <c:v>3496.3</c:v>
                </c:pt>
                <c:pt idx="1646">
                  <c:v>3496.3</c:v>
                </c:pt>
                <c:pt idx="1647">
                  <c:v>3451</c:v>
                </c:pt>
                <c:pt idx="1648">
                  <c:v>3377.3</c:v>
                </c:pt>
                <c:pt idx="1649">
                  <c:v>3349.2</c:v>
                </c:pt>
                <c:pt idx="1650">
                  <c:v>3334.6</c:v>
                </c:pt>
                <c:pt idx="1651">
                  <c:v>3263.3</c:v>
                </c:pt>
                <c:pt idx="1652">
                  <c:v>3132.7</c:v>
                </c:pt>
                <c:pt idx="1653">
                  <c:v>3195.9</c:v>
                </c:pt>
                <c:pt idx="1654">
                  <c:v>3237</c:v>
                </c:pt>
                <c:pt idx="1655">
                  <c:v>3229.7</c:v>
                </c:pt>
                <c:pt idx="1656">
                  <c:v>3282.6</c:v>
                </c:pt>
                <c:pt idx="1657">
                  <c:v>3290.9</c:v>
                </c:pt>
                <c:pt idx="1658">
                  <c:v>3144.7</c:v>
                </c:pt>
                <c:pt idx="1659">
                  <c:v>3071.5</c:v>
                </c:pt>
                <c:pt idx="1660">
                  <c:v>3084.1</c:v>
                </c:pt>
                <c:pt idx="1661">
                  <c:v>3143.6</c:v>
                </c:pt>
                <c:pt idx="1662">
                  <c:v>3169</c:v>
                </c:pt>
                <c:pt idx="1663">
                  <c:v>3204.7</c:v>
                </c:pt>
                <c:pt idx="1664">
                  <c:v>3112.9</c:v>
                </c:pt>
                <c:pt idx="1665">
                  <c:v>3069</c:v>
                </c:pt>
                <c:pt idx="1666">
                  <c:v>3100.1</c:v>
                </c:pt>
                <c:pt idx="1667">
                  <c:v>3112.4</c:v>
                </c:pt>
                <c:pt idx="1668">
                  <c:v>3130.4</c:v>
                </c:pt>
                <c:pt idx="1669">
                  <c:v>3149.7</c:v>
                </c:pt>
                <c:pt idx="1670">
                  <c:v>3124.3</c:v>
                </c:pt>
                <c:pt idx="1671">
                  <c:v>3065.2</c:v>
                </c:pt>
                <c:pt idx="1672">
                  <c:v>3043.8</c:v>
                </c:pt>
                <c:pt idx="1673">
                  <c:v>3080.7</c:v>
                </c:pt>
                <c:pt idx="1674">
                  <c:v>3093.1</c:v>
                </c:pt>
                <c:pt idx="1675">
                  <c:v>3151.4</c:v>
                </c:pt>
                <c:pt idx="1676">
                  <c:v>3083.5</c:v>
                </c:pt>
                <c:pt idx="1677">
                  <c:v>3040.8</c:v>
                </c:pt>
                <c:pt idx="1678">
                  <c:v>3032.2</c:v>
                </c:pt>
                <c:pt idx="1679">
                  <c:v>2944.1</c:v>
                </c:pt>
                <c:pt idx="1680">
                  <c:v>3009.3</c:v>
                </c:pt>
                <c:pt idx="1681">
                  <c:v>3047.8</c:v>
                </c:pt>
                <c:pt idx="1682">
                  <c:v>3022.9</c:v>
                </c:pt>
                <c:pt idx="1683">
                  <c:v>3033.5</c:v>
                </c:pt>
                <c:pt idx="1684">
                  <c:v>2997.3</c:v>
                </c:pt>
                <c:pt idx="1685">
                  <c:v>3068</c:v>
                </c:pt>
                <c:pt idx="1686">
                  <c:v>3068.7</c:v>
                </c:pt>
                <c:pt idx="1687">
                  <c:v>3076.1</c:v>
                </c:pt>
                <c:pt idx="1688">
                  <c:v>3092.8</c:v>
                </c:pt>
                <c:pt idx="1689">
                  <c:v>3009.7</c:v>
                </c:pt>
                <c:pt idx="1690">
                  <c:v>3055.3</c:v>
                </c:pt>
                <c:pt idx="1691">
                  <c:v>3164.8</c:v>
                </c:pt>
                <c:pt idx="1692">
                  <c:v>3129.6</c:v>
                </c:pt>
                <c:pt idx="1693">
                  <c:v>3121.7</c:v>
                </c:pt>
                <c:pt idx="1694">
                  <c:v>3186.8</c:v>
                </c:pt>
                <c:pt idx="1695">
                  <c:v>3217</c:v>
                </c:pt>
                <c:pt idx="1696">
                  <c:v>3259.9</c:v>
                </c:pt>
                <c:pt idx="1697">
                  <c:v>3269.1</c:v>
                </c:pt>
                <c:pt idx="1698">
                  <c:v>3288</c:v>
                </c:pt>
                <c:pt idx="1699">
                  <c:v>3231.9</c:v>
                </c:pt>
                <c:pt idx="1700">
                  <c:v>3197.2</c:v>
                </c:pt>
                <c:pt idx="1701">
                  <c:v>3302</c:v>
                </c:pt>
                <c:pt idx="1702">
                  <c:v>3236.9</c:v>
                </c:pt>
                <c:pt idx="1703">
                  <c:v>3267.4</c:v>
                </c:pt>
                <c:pt idx="1704">
                  <c:v>3226.5</c:v>
                </c:pt>
                <c:pt idx="1705">
                  <c:v>3148.1</c:v>
                </c:pt>
                <c:pt idx="1706">
                  <c:v>3129.9</c:v>
                </c:pt>
                <c:pt idx="1707">
                  <c:v>3144.9</c:v>
                </c:pt>
                <c:pt idx="1708">
                  <c:v>3076.7</c:v>
                </c:pt>
                <c:pt idx="1709">
                  <c:v>3029.2</c:v>
                </c:pt>
                <c:pt idx="1710">
                  <c:v>3048.6</c:v>
                </c:pt>
                <c:pt idx="1711">
                  <c:v>3068.8</c:v>
                </c:pt>
                <c:pt idx="1712">
                  <c:v>3016.5</c:v>
                </c:pt>
                <c:pt idx="1713">
                  <c:v>2984.1</c:v>
                </c:pt>
                <c:pt idx="1714">
                  <c:v>2968.5</c:v>
                </c:pt>
                <c:pt idx="1715">
                  <c:v>2916.6</c:v>
                </c:pt>
                <c:pt idx="1716">
                  <c:v>2879.8</c:v>
                </c:pt>
                <c:pt idx="1717">
                  <c:v>2845</c:v>
                </c:pt>
                <c:pt idx="1718">
                  <c:v>2864.3</c:v>
                </c:pt>
                <c:pt idx="1719">
                  <c:v>2951.1</c:v>
                </c:pt>
                <c:pt idx="1720">
                  <c:v>2946.4</c:v>
                </c:pt>
                <c:pt idx="1721">
                  <c:v>2868.2</c:v>
                </c:pt>
                <c:pt idx="1722">
                  <c:v>2848.4</c:v>
                </c:pt>
                <c:pt idx="1723">
                  <c:v>2892.8</c:v>
                </c:pt>
                <c:pt idx="1724">
                  <c:v>2952.7</c:v>
                </c:pt>
                <c:pt idx="1725">
                  <c:v>3003.2</c:v>
                </c:pt>
                <c:pt idx="1726">
                  <c:v>2993.2</c:v>
                </c:pt>
                <c:pt idx="1727">
                  <c:v>2941</c:v>
                </c:pt>
                <c:pt idx="1728">
                  <c:v>2856.8</c:v>
                </c:pt>
                <c:pt idx="1729">
                  <c:v>2900.1</c:v>
                </c:pt>
                <c:pt idx="1730">
                  <c:v>2825.1</c:v>
                </c:pt>
                <c:pt idx="1731">
                  <c:v>2790.5</c:v>
                </c:pt>
                <c:pt idx="1732">
                  <c:v>2814.3</c:v>
                </c:pt>
                <c:pt idx="1733">
                  <c:v>2864.5</c:v>
                </c:pt>
                <c:pt idx="1734">
                  <c:v>2853.1</c:v>
                </c:pt>
                <c:pt idx="1735">
                  <c:v>2849</c:v>
                </c:pt>
                <c:pt idx="1736">
                  <c:v>2841.5</c:v>
                </c:pt>
                <c:pt idx="1737">
                  <c:v>2869.3</c:v>
                </c:pt>
                <c:pt idx="1738">
                  <c:v>2801.9</c:v>
                </c:pt>
                <c:pt idx="1739">
                  <c:v>2888.2</c:v>
                </c:pt>
                <c:pt idx="1740">
                  <c:v>2853.6</c:v>
                </c:pt>
                <c:pt idx="1741">
                  <c:v>2793.2</c:v>
                </c:pt>
                <c:pt idx="1742">
                  <c:v>2867.9</c:v>
                </c:pt>
                <c:pt idx="1743">
                  <c:v>2885.8</c:v>
                </c:pt>
                <c:pt idx="1744">
                  <c:v>2817.6</c:v>
                </c:pt>
                <c:pt idx="1745">
                  <c:v>2793.5</c:v>
                </c:pt>
                <c:pt idx="1746">
                  <c:v>2873.3</c:v>
                </c:pt>
                <c:pt idx="1747">
                  <c:v>2911.3</c:v>
                </c:pt>
                <c:pt idx="1748">
                  <c:v>2841</c:v>
                </c:pt>
                <c:pt idx="1749">
                  <c:v>2781.2</c:v>
                </c:pt>
                <c:pt idx="1750">
                  <c:v>2822.9</c:v>
                </c:pt>
                <c:pt idx="1751">
                  <c:v>2843.8</c:v>
                </c:pt>
                <c:pt idx="1752">
                  <c:v>2839.1</c:v>
                </c:pt>
                <c:pt idx="1753">
                  <c:v>2795.2</c:v>
                </c:pt>
                <c:pt idx="1754">
                  <c:v>2808.8</c:v>
                </c:pt>
                <c:pt idx="1755">
                  <c:v>2833.7</c:v>
                </c:pt>
                <c:pt idx="1756">
                  <c:v>2896.1</c:v>
                </c:pt>
                <c:pt idx="1757">
                  <c:v>2809.4</c:v>
                </c:pt>
                <c:pt idx="1758">
                  <c:v>2765.9</c:v>
                </c:pt>
                <c:pt idx="1759">
                  <c:v>2795.7</c:v>
                </c:pt>
                <c:pt idx="1760">
                  <c:v>2850.9</c:v>
                </c:pt>
                <c:pt idx="1761">
                  <c:v>2872.2</c:v>
                </c:pt>
                <c:pt idx="1762">
                  <c:v>2966.7</c:v>
                </c:pt>
                <c:pt idx="1763">
                  <c:v>2860.3</c:v>
                </c:pt>
                <c:pt idx="1764">
                  <c:v>2835.7</c:v>
                </c:pt>
                <c:pt idx="1765">
                  <c:v>2872.6</c:v>
                </c:pt>
                <c:pt idx="1766">
                  <c:v>2809.4</c:v>
                </c:pt>
                <c:pt idx="1767">
                  <c:v>2883.8</c:v>
                </c:pt>
                <c:pt idx="1768">
                  <c:v>2972.4</c:v>
                </c:pt>
                <c:pt idx="1769">
                  <c:v>2970.5</c:v>
                </c:pt>
                <c:pt idx="1770">
                  <c:v>3014.9</c:v>
                </c:pt>
                <c:pt idx="1771">
                  <c:v>3070.3</c:v>
                </c:pt>
                <c:pt idx="1772">
                  <c:v>3090.1</c:v>
                </c:pt>
                <c:pt idx="1773">
                  <c:v>3152</c:v>
                </c:pt>
                <c:pt idx="1774">
                  <c:v>3229.4</c:v>
                </c:pt>
                <c:pt idx="1775">
                  <c:v>3365</c:v>
                </c:pt>
                <c:pt idx="1776">
                  <c:v>3603.7</c:v>
                </c:pt>
                <c:pt idx="1777">
                  <c:v>3780.9</c:v>
                </c:pt>
                <c:pt idx="1778">
                  <c:v>3955.3</c:v>
                </c:pt>
                <c:pt idx="1779">
                  <c:v>4216.3</c:v>
                </c:pt>
                <c:pt idx="1780">
                  <c:v>4509.2</c:v>
                </c:pt>
                <c:pt idx="1781">
                  <c:v>4705.5</c:v>
                </c:pt>
                <c:pt idx="1782">
                  <c:v>5013.8</c:v>
                </c:pt>
                <c:pt idx="1783">
                  <c:v>5309.9</c:v>
                </c:pt>
                <c:pt idx="1784">
                  <c:v>5682.5</c:v>
                </c:pt>
                <c:pt idx="1785">
                  <c:v>5968.3</c:v>
                </c:pt>
                <c:pt idx="1786">
                  <c:v>6072.2</c:v>
                </c:pt>
                <c:pt idx="1787">
                  <c:v>5958.3</c:v>
                </c:pt>
                <c:pt idx="1788">
                  <c:v>5926.7</c:v>
                </c:pt>
                <c:pt idx="1789">
                  <c:v>5694.4</c:v>
                </c:pt>
                <c:pt idx="1790">
                  <c:v>5246.3</c:v>
                </c:pt>
                <c:pt idx="1791">
                  <c:v>4828.6000000000004</c:v>
                </c:pt>
                <c:pt idx="1792">
                  <c:v>4594.1000000000004</c:v>
                </c:pt>
                <c:pt idx="1793">
                  <c:v>4288.6000000000004</c:v>
                </c:pt>
                <c:pt idx="1794">
                  <c:v>4120</c:v>
                </c:pt>
                <c:pt idx="1795">
                  <c:v>3889.4</c:v>
                </c:pt>
                <c:pt idx="1796">
                  <c:v>3530.9</c:v>
                </c:pt>
                <c:pt idx="1797">
                  <c:v>3330.7</c:v>
                </c:pt>
                <c:pt idx="1798">
                  <c:v>3121.2</c:v>
                </c:pt>
                <c:pt idx="1799">
                  <c:v>3035.7</c:v>
                </c:pt>
                <c:pt idx="1800">
                  <c:v>3041.3</c:v>
                </c:pt>
                <c:pt idx="1801">
                  <c:v>3003.4</c:v>
                </c:pt>
                <c:pt idx="1802">
                  <c:v>2973.9</c:v>
                </c:pt>
                <c:pt idx="1803">
                  <c:v>2899.2</c:v>
                </c:pt>
                <c:pt idx="1804">
                  <c:v>2880.6</c:v>
                </c:pt>
                <c:pt idx="1805">
                  <c:v>2903.2</c:v>
                </c:pt>
                <c:pt idx="1806">
                  <c:v>2963.4</c:v>
                </c:pt>
                <c:pt idx="1807">
                  <c:v>2990</c:v>
                </c:pt>
                <c:pt idx="1808">
                  <c:v>3034.6</c:v>
                </c:pt>
                <c:pt idx="1809">
                  <c:v>3033.4</c:v>
                </c:pt>
                <c:pt idx="1810">
                  <c:v>3024.8</c:v>
                </c:pt>
                <c:pt idx="1811">
                  <c:v>3027.4</c:v>
                </c:pt>
                <c:pt idx="1812">
                  <c:v>3094.7</c:v>
                </c:pt>
                <c:pt idx="1813">
                  <c:v>3162.5</c:v>
                </c:pt>
                <c:pt idx="1814">
                  <c:v>3136.1</c:v>
                </c:pt>
                <c:pt idx="1815">
                  <c:v>3000.1</c:v>
                </c:pt>
                <c:pt idx="1816">
                  <c:v>2942</c:v>
                </c:pt>
                <c:pt idx="1817">
                  <c:v>2906.2</c:v>
                </c:pt>
                <c:pt idx="1818">
                  <c:v>2897.1</c:v>
                </c:pt>
                <c:pt idx="1819">
                  <c:v>2872.2</c:v>
                </c:pt>
                <c:pt idx="1820">
                  <c:v>2828.1</c:v>
                </c:pt>
                <c:pt idx="1821">
                  <c:v>2817.4</c:v>
                </c:pt>
                <c:pt idx="1822">
                  <c:v>2732.4</c:v>
                </c:pt>
                <c:pt idx="1823">
                  <c:v>2679.2</c:v>
                </c:pt>
                <c:pt idx="1824">
                  <c:v>2708.1</c:v>
                </c:pt>
                <c:pt idx="1825">
                  <c:v>2775.3</c:v>
                </c:pt>
                <c:pt idx="1826">
                  <c:v>2688</c:v>
                </c:pt>
                <c:pt idx="1827">
                  <c:v>2687</c:v>
                </c:pt>
                <c:pt idx="1828">
                  <c:v>2666.6</c:v>
                </c:pt>
                <c:pt idx="1829">
                  <c:v>2634.6</c:v>
                </c:pt>
                <c:pt idx="1830">
                  <c:v>2697.5</c:v>
                </c:pt>
                <c:pt idx="1831">
                  <c:v>2635.4</c:v>
                </c:pt>
                <c:pt idx="1832">
                  <c:v>2624.7</c:v>
                </c:pt>
                <c:pt idx="1833">
                  <c:v>2643.3</c:v>
                </c:pt>
                <c:pt idx="1834">
                  <c:v>2743.1</c:v>
                </c:pt>
                <c:pt idx="1835">
                  <c:v>2733.1</c:v>
                </c:pt>
                <c:pt idx="1836">
                  <c:v>2699.2</c:v>
                </c:pt>
                <c:pt idx="1837">
                  <c:v>2679.3</c:v>
                </c:pt>
                <c:pt idx="1838">
                  <c:v>2677.4</c:v>
                </c:pt>
                <c:pt idx="1839">
                  <c:v>2657.2</c:v>
                </c:pt>
                <c:pt idx="1840">
                  <c:v>2619.6999999999998</c:v>
                </c:pt>
                <c:pt idx="1841">
                  <c:v>2644.2</c:v>
                </c:pt>
                <c:pt idx="1842">
                  <c:v>2644</c:v>
                </c:pt>
                <c:pt idx="1843">
                  <c:v>2625.4</c:v>
                </c:pt>
                <c:pt idx="1844">
                  <c:v>2633.2</c:v>
                </c:pt>
                <c:pt idx="1845">
                  <c:v>2657.3</c:v>
                </c:pt>
                <c:pt idx="1846">
                  <c:v>2650.5</c:v>
                </c:pt>
                <c:pt idx="1847">
                  <c:v>2640</c:v>
                </c:pt>
                <c:pt idx="1848">
                  <c:v>2651.6</c:v>
                </c:pt>
                <c:pt idx="1849">
                  <c:v>2721.3</c:v>
                </c:pt>
                <c:pt idx="1850">
                  <c:v>2661.7</c:v>
                </c:pt>
                <c:pt idx="1851">
                  <c:v>2676.6</c:v>
                </c:pt>
                <c:pt idx="1852">
                  <c:v>2625.9</c:v>
                </c:pt>
                <c:pt idx="1853">
                  <c:v>2593.6999999999998</c:v>
                </c:pt>
                <c:pt idx="1854">
                  <c:v>2606.1</c:v>
                </c:pt>
                <c:pt idx="1855">
                  <c:v>2683.7</c:v>
                </c:pt>
                <c:pt idx="1856">
                  <c:v>2678.1</c:v>
                </c:pt>
                <c:pt idx="1857">
                  <c:v>2574.8000000000002</c:v>
                </c:pt>
                <c:pt idx="1858">
                  <c:v>2636.9</c:v>
                </c:pt>
                <c:pt idx="1859">
                  <c:v>2622.3</c:v>
                </c:pt>
                <c:pt idx="1860">
                  <c:v>2588</c:v>
                </c:pt>
                <c:pt idx="1861">
                  <c:v>2570.5</c:v>
                </c:pt>
                <c:pt idx="1862">
                  <c:v>2561.1</c:v>
                </c:pt>
                <c:pt idx="1863">
                  <c:v>2591.3000000000002</c:v>
                </c:pt>
                <c:pt idx="1864">
                  <c:v>2644.3</c:v>
                </c:pt>
                <c:pt idx="1865">
                  <c:v>2606.4</c:v>
                </c:pt>
                <c:pt idx="1866">
                  <c:v>2603.8000000000002</c:v>
                </c:pt>
                <c:pt idx="1867">
                  <c:v>2517.8000000000002</c:v>
                </c:pt>
                <c:pt idx="1868">
                  <c:v>2505.1</c:v>
                </c:pt>
                <c:pt idx="1869">
                  <c:v>2548.1</c:v>
                </c:pt>
                <c:pt idx="1870">
                  <c:v>2573.4</c:v>
                </c:pt>
                <c:pt idx="1871">
                  <c:v>2592.6</c:v>
                </c:pt>
                <c:pt idx="1872">
                  <c:v>2624.8</c:v>
                </c:pt>
                <c:pt idx="1873">
                  <c:v>2584</c:v>
                </c:pt>
                <c:pt idx="1874">
                  <c:v>2541</c:v>
                </c:pt>
                <c:pt idx="1875">
                  <c:v>2585.3000000000002</c:v>
                </c:pt>
                <c:pt idx="1876">
                  <c:v>2626.6</c:v>
                </c:pt>
                <c:pt idx="1877">
                  <c:v>2630.9</c:v>
                </c:pt>
                <c:pt idx="1878">
                  <c:v>2552.1</c:v>
                </c:pt>
                <c:pt idx="1879">
                  <c:v>2556.5</c:v>
                </c:pt>
                <c:pt idx="1880">
                  <c:v>2546.1999999999998</c:v>
                </c:pt>
                <c:pt idx="1881">
                  <c:v>2640.6</c:v>
                </c:pt>
                <c:pt idx="1882">
                  <c:v>2564.9</c:v>
                </c:pt>
                <c:pt idx="1883">
                  <c:v>2561.6</c:v>
                </c:pt>
                <c:pt idx="1884">
                  <c:v>2561</c:v>
                </c:pt>
                <c:pt idx="1885">
                  <c:v>2538.4</c:v>
                </c:pt>
                <c:pt idx="1886">
                  <c:v>2520.6999999999998</c:v>
                </c:pt>
                <c:pt idx="1887">
                  <c:v>2658.1</c:v>
                </c:pt>
                <c:pt idx="1888">
                  <c:v>2639.3</c:v>
                </c:pt>
                <c:pt idx="1889">
                  <c:v>2562.9</c:v>
                </c:pt>
                <c:pt idx="1890">
                  <c:v>2622.8</c:v>
                </c:pt>
                <c:pt idx="1891">
                  <c:v>2635.9</c:v>
                </c:pt>
                <c:pt idx="1892">
                  <c:v>2587.1</c:v>
                </c:pt>
                <c:pt idx="1893">
                  <c:v>2583.6999999999998</c:v>
                </c:pt>
                <c:pt idx="1894">
                  <c:v>2679.7</c:v>
                </c:pt>
                <c:pt idx="1895">
                  <c:v>2671.2</c:v>
                </c:pt>
                <c:pt idx="1896">
                  <c:v>2649.1</c:v>
                </c:pt>
                <c:pt idx="1897">
                  <c:v>2630</c:v>
                </c:pt>
                <c:pt idx="1898">
                  <c:v>2620.5</c:v>
                </c:pt>
                <c:pt idx="1899">
                  <c:v>2692.5</c:v>
                </c:pt>
                <c:pt idx="1900">
                  <c:v>2826.3</c:v>
                </c:pt>
                <c:pt idx="1901">
                  <c:v>2894.5</c:v>
                </c:pt>
                <c:pt idx="1902">
                  <c:v>2850.8</c:v>
                </c:pt>
                <c:pt idx="1903">
                  <c:v>2895.8</c:v>
                </c:pt>
                <c:pt idx="1904">
                  <c:v>2983.8</c:v>
                </c:pt>
                <c:pt idx="1905">
                  <c:v>3074.9</c:v>
                </c:pt>
                <c:pt idx="1906">
                  <c:v>3156.3</c:v>
                </c:pt>
                <c:pt idx="1907">
                  <c:v>3279.1</c:v>
                </c:pt>
                <c:pt idx="1908">
                  <c:v>3380.4</c:v>
                </c:pt>
                <c:pt idx="1909">
                  <c:v>3528.7</c:v>
                </c:pt>
                <c:pt idx="1910">
                  <c:v>3755.9</c:v>
                </c:pt>
                <c:pt idx="1911">
                  <c:v>3797.7</c:v>
                </c:pt>
                <c:pt idx="1912">
                  <c:v>3879.3</c:v>
                </c:pt>
                <c:pt idx="1913">
                  <c:v>3927.2</c:v>
                </c:pt>
                <c:pt idx="1914">
                  <c:v>3925.2</c:v>
                </c:pt>
                <c:pt idx="1915">
                  <c:v>3944</c:v>
                </c:pt>
                <c:pt idx="1916">
                  <c:v>3905.9</c:v>
                </c:pt>
                <c:pt idx="1917">
                  <c:v>3785.7</c:v>
                </c:pt>
                <c:pt idx="1918">
                  <c:v>3721.3</c:v>
                </c:pt>
                <c:pt idx="1919">
                  <c:v>3558.9</c:v>
                </c:pt>
                <c:pt idx="1920">
                  <c:v>3470.8</c:v>
                </c:pt>
                <c:pt idx="1921">
                  <c:v>3308.8</c:v>
                </c:pt>
                <c:pt idx="1922">
                  <c:v>3142.8</c:v>
                </c:pt>
                <c:pt idx="1923">
                  <c:v>3007.9</c:v>
                </c:pt>
                <c:pt idx="1924">
                  <c:v>2987.9</c:v>
                </c:pt>
                <c:pt idx="1925">
                  <c:v>2895.5</c:v>
                </c:pt>
                <c:pt idx="1926">
                  <c:v>2794.6</c:v>
                </c:pt>
                <c:pt idx="1927">
                  <c:v>2768.8</c:v>
                </c:pt>
                <c:pt idx="1928">
                  <c:v>2657.8</c:v>
                </c:pt>
                <c:pt idx="1929">
                  <c:v>2696.7</c:v>
                </c:pt>
                <c:pt idx="1930">
                  <c:v>2650.5</c:v>
                </c:pt>
                <c:pt idx="1931">
                  <c:v>2637.9</c:v>
                </c:pt>
                <c:pt idx="1932">
                  <c:v>2614.3000000000002</c:v>
                </c:pt>
                <c:pt idx="1933">
                  <c:v>2624.6</c:v>
                </c:pt>
                <c:pt idx="1934">
                  <c:v>2576.8000000000002</c:v>
                </c:pt>
                <c:pt idx="1935">
                  <c:v>2594.5</c:v>
                </c:pt>
                <c:pt idx="1936">
                  <c:v>2515.8000000000002</c:v>
                </c:pt>
                <c:pt idx="1937">
                  <c:v>2537.8000000000002</c:v>
                </c:pt>
                <c:pt idx="1938">
                  <c:v>2621.1</c:v>
                </c:pt>
                <c:pt idx="1939">
                  <c:v>2609.8000000000002</c:v>
                </c:pt>
                <c:pt idx="1940">
                  <c:v>2622.4</c:v>
                </c:pt>
                <c:pt idx="1941">
                  <c:v>2557.4</c:v>
                </c:pt>
                <c:pt idx="1942">
                  <c:v>2459.9</c:v>
                </c:pt>
                <c:pt idx="1943">
                  <c:v>2544.1</c:v>
                </c:pt>
                <c:pt idx="1944">
                  <c:v>2600.9</c:v>
                </c:pt>
                <c:pt idx="1945">
                  <c:v>2558.9</c:v>
                </c:pt>
                <c:pt idx="1946">
                  <c:v>2474.5</c:v>
                </c:pt>
                <c:pt idx="1947">
                  <c:v>2470.4</c:v>
                </c:pt>
                <c:pt idx="1948">
                  <c:v>2470.5</c:v>
                </c:pt>
                <c:pt idx="1949">
                  <c:v>2471.8000000000002</c:v>
                </c:pt>
                <c:pt idx="1950">
                  <c:v>2467.6999999999998</c:v>
                </c:pt>
                <c:pt idx="1951">
                  <c:v>2467.6</c:v>
                </c:pt>
                <c:pt idx="1952">
                  <c:v>2501.5</c:v>
                </c:pt>
                <c:pt idx="1953">
                  <c:v>2407.8000000000002</c:v>
                </c:pt>
                <c:pt idx="1954">
                  <c:v>2468.5</c:v>
                </c:pt>
                <c:pt idx="1955">
                  <c:v>2520.3000000000002</c:v>
                </c:pt>
                <c:pt idx="1956">
                  <c:v>2523.4</c:v>
                </c:pt>
                <c:pt idx="1957">
                  <c:v>2474.1</c:v>
                </c:pt>
                <c:pt idx="1958">
                  <c:v>2477.4</c:v>
                </c:pt>
                <c:pt idx="1959">
                  <c:v>2530.3000000000002</c:v>
                </c:pt>
                <c:pt idx="1960">
                  <c:v>2513.1</c:v>
                </c:pt>
                <c:pt idx="1961">
                  <c:v>2484.8000000000002</c:v>
                </c:pt>
                <c:pt idx="1962">
                  <c:v>2557.4</c:v>
                </c:pt>
                <c:pt idx="1963">
                  <c:v>2513.3000000000002</c:v>
                </c:pt>
                <c:pt idx="1964">
                  <c:v>2511</c:v>
                </c:pt>
                <c:pt idx="1965">
                  <c:v>2538.9</c:v>
                </c:pt>
                <c:pt idx="1966">
                  <c:v>2543.8000000000002</c:v>
                </c:pt>
                <c:pt idx="1967">
                  <c:v>2523.8000000000002</c:v>
                </c:pt>
                <c:pt idx="1968">
                  <c:v>2540.4</c:v>
                </c:pt>
                <c:pt idx="1969">
                  <c:v>2543.8000000000002</c:v>
                </c:pt>
                <c:pt idx="1970">
                  <c:v>2472.3000000000002</c:v>
                </c:pt>
                <c:pt idx="1971">
                  <c:v>2525.9</c:v>
                </c:pt>
                <c:pt idx="1972">
                  <c:v>2508.6</c:v>
                </c:pt>
                <c:pt idx="1973">
                  <c:v>2482.5</c:v>
                </c:pt>
                <c:pt idx="1974">
                  <c:v>2560.8000000000002</c:v>
                </c:pt>
                <c:pt idx="1975">
                  <c:v>2503.6999999999998</c:v>
                </c:pt>
                <c:pt idx="1976">
                  <c:v>2479.4</c:v>
                </c:pt>
                <c:pt idx="1977">
                  <c:v>2506.9</c:v>
                </c:pt>
                <c:pt idx="1978">
                  <c:v>2507.5</c:v>
                </c:pt>
                <c:pt idx="1979">
                  <c:v>2497.1999999999998</c:v>
                </c:pt>
                <c:pt idx="1980">
                  <c:v>2503.4</c:v>
                </c:pt>
                <c:pt idx="1981">
                  <c:v>2543</c:v>
                </c:pt>
                <c:pt idx="1982">
                  <c:v>2528.1999999999998</c:v>
                </c:pt>
                <c:pt idx="1983">
                  <c:v>2483.6999999999998</c:v>
                </c:pt>
                <c:pt idx="1984">
                  <c:v>2573.6999999999998</c:v>
                </c:pt>
                <c:pt idx="1985">
                  <c:v>2574</c:v>
                </c:pt>
                <c:pt idx="1986">
                  <c:v>2654.4</c:v>
                </c:pt>
                <c:pt idx="1987">
                  <c:v>2633.5</c:v>
                </c:pt>
                <c:pt idx="1988">
                  <c:v>2621.5</c:v>
                </c:pt>
                <c:pt idx="1989">
                  <c:v>2609.3000000000002</c:v>
                </c:pt>
                <c:pt idx="1990">
                  <c:v>2631.7</c:v>
                </c:pt>
                <c:pt idx="1991">
                  <c:v>2547.8000000000002</c:v>
                </c:pt>
                <c:pt idx="1992">
                  <c:v>2524.6999999999998</c:v>
                </c:pt>
                <c:pt idx="1993">
                  <c:v>2574.8000000000002</c:v>
                </c:pt>
                <c:pt idx="1994">
                  <c:v>2574.3000000000002</c:v>
                </c:pt>
                <c:pt idx="1995">
                  <c:v>2604.6999999999998</c:v>
                </c:pt>
                <c:pt idx="1996">
                  <c:v>2642.9</c:v>
                </c:pt>
                <c:pt idx="1997">
                  <c:v>2532.4</c:v>
                </c:pt>
                <c:pt idx="1998">
                  <c:v>2606.1</c:v>
                </c:pt>
                <c:pt idx="1999">
                  <c:v>2698.6</c:v>
                </c:pt>
                <c:pt idx="2000">
                  <c:v>2629.5</c:v>
                </c:pt>
                <c:pt idx="2001">
                  <c:v>2552.4</c:v>
                </c:pt>
                <c:pt idx="2002">
                  <c:v>2569.9</c:v>
                </c:pt>
                <c:pt idx="2003">
                  <c:v>2604.8000000000002</c:v>
                </c:pt>
                <c:pt idx="2004">
                  <c:v>2579.1999999999998</c:v>
                </c:pt>
                <c:pt idx="2005">
                  <c:v>2604.3000000000002</c:v>
                </c:pt>
                <c:pt idx="2006">
                  <c:v>2599.4</c:v>
                </c:pt>
                <c:pt idx="2007">
                  <c:v>2621.8</c:v>
                </c:pt>
                <c:pt idx="2008">
                  <c:v>2771.7</c:v>
                </c:pt>
                <c:pt idx="2009">
                  <c:v>2731.3</c:v>
                </c:pt>
                <c:pt idx="2010">
                  <c:v>2744.3</c:v>
                </c:pt>
                <c:pt idx="2011">
                  <c:v>2763.1</c:v>
                </c:pt>
                <c:pt idx="2012">
                  <c:v>2842.8</c:v>
                </c:pt>
                <c:pt idx="2013">
                  <c:v>2758.4</c:v>
                </c:pt>
                <c:pt idx="2014">
                  <c:v>2775.1</c:v>
                </c:pt>
                <c:pt idx="2015">
                  <c:v>2887.5</c:v>
                </c:pt>
                <c:pt idx="2016">
                  <c:v>2867.1</c:v>
                </c:pt>
                <c:pt idx="2017">
                  <c:v>2891.4</c:v>
                </c:pt>
                <c:pt idx="2018">
                  <c:v>3048.3</c:v>
                </c:pt>
                <c:pt idx="2019">
                  <c:v>3103.4</c:v>
                </c:pt>
                <c:pt idx="2020">
                  <c:v>3176.2</c:v>
                </c:pt>
                <c:pt idx="2021">
                  <c:v>3318.5</c:v>
                </c:pt>
                <c:pt idx="2022">
                  <c:v>3471.1</c:v>
                </c:pt>
                <c:pt idx="2023">
                  <c:v>3614.7</c:v>
                </c:pt>
                <c:pt idx="2024">
                  <c:v>3875.9</c:v>
                </c:pt>
                <c:pt idx="2025">
                  <c:v>4188.2</c:v>
                </c:pt>
                <c:pt idx="2026">
                  <c:v>4472.4000000000005</c:v>
                </c:pt>
                <c:pt idx="2027">
                  <c:v>4667.9000000000005</c:v>
                </c:pt>
                <c:pt idx="2028">
                  <c:v>4909.2</c:v>
                </c:pt>
                <c:pt idx="2029">
                  <c:v>5204.6000000000004</c:v>
                </c:pt>
                <c:pt idx="2030">
                  <c:v>5699.8</c:v>
                </c:pt>
                <c:pt idx="2031">
                  <c:v>6181.7</c:v>
                </c:pt>
                <c:pt idx="2032">
                  <c:v>6735.5</c:v>
                </c:pt>
                <c:pt idx="2033">
                  <c:v>7350.5</c:v>
                </c:pt>
                <c:pt idx="2034">
                  <c:v>7825.1</c:v>
                </c:pt>
                <c:pt idx="2035">
                  <c:v>8351.7000000000007</c:v>
                </c:pt>
                <c:pt idx="2036">
                  <c:v>8903.1</c:v>
                </c:pt>
                <c:pt idx="2037">
                  <c:v>9197</c:v>
                </c:pt>
                <c:pt idx="2038">
                  <c:v>9322.9</c:v>
                </c:pt>
                <c:pt idx="2039">
                  <c:v>9254.7000000000007</c:v>
                </c:pt>
                <c:pt idx="2040">
                  <c:v>9060.6</c:v>
                </c:pt>
                <c:pt idx="2041">
                  <c:v>8697.2999999999938</c:v>
                </c:pt>
                <c:pt idx="2042">
                  <c:v>8160.7</c:v>
                </c:pt>
                <c:pt idx="2043">
                  <c:v>7679.2</c:v>
                </c:pt>
                <c:pt idx="2044">
                  <c:v>7051.5</c:v>
                </c:pt>
                <c:pt idx="2045">
                  <c:v>6618.1</c:v>
                </c:pt>
                <c:pt idx="2046">
                  <c:v>6244.9</c:v>
                </c:pt>
                <c:pt idx="2047">
                  <c:v>5599.2</c:v>
                </c:pt>
                <c:pt idx="2048">
                  <c:v>5027.4000000000005</c:v>
                </c:pt>
                <c:pt idx="2049">
                  <c:v>4513.8</c:v>
                </c:pt>
                <c:pt idx="2050">
                  <c:v>4218.4000000000005</c:v>
                </c:pt>
                <c:pt idx="2051">
                  <c:v>3815.4</c:v>
                </c:pt>
                <c:pt idx="2052">
                  <c:v>3530</c:v>
                </c:pt>
                <c:pt idx="2053">
                  <c:v>3393.7</c:v>
                </c:pt>
                <c:pt idx="2054">
                  <c:v>3291.1</c:v>
                </c:pt>
                <c:pt idx="2055">
                  <c:v>3211.3</c:v>
                </c:pt>
                <c:pt idx="2056">
                  <c:v>3088.3</c:v>
                </c:pt>
                <c:pt idx="2057">
                  <c:v>3028.8</c:v>
                </c:pt>
                <c:pt idx="2058">
                  <c:v>2947.5</c:v>
                </c:pt>
                <c:pt idx="2059">
                  <c:v>2902.8</c:v>
                </c:pt>
                <c:pt idx="2060">
                  <c:v>2836.8</c:v>
                </c:pt>
                <c:pt idx="2061">
                  <c:v>2792.4</c:v>
                </c:pt>
                <c:pt idx="2062">
                  <c:v>2780.2</c:v>
                </c:pt>
                <c:pt idx="2063">
                  <c:v>2756.8</c:v>
                </c:pt>
                <c:pt idx="2064">
                  <c:v>2723.4</c:v>
                </c:pt>
                <c:pt idx="2065">
                  <c:v>2808.2</c:v>
                </c:pt>
                <c:pt idx="2066">
                  <c:v>2740.4</c:v>
                </c:pt>
                <c:pt idx="2067">
                  <c:v>2705.1</c:v>
                </c:pt>
                <c:pt idx="2068">
                  <c:v>2615.6999999999998</c:v>
                </c:pt>
                <c:pt idx="2069">
                  <c:v>2597</c:v>
                </c:pt>
                <c:pt idx="2070">
                  <c:v>2655.2</c:v>
                </c:pt>
                <c:pt idx="2071">
                  <c:v>2688.2</c:v>
                </c:pt>
                <c:pt idx="2072">
                  <c:v>2655.6</c:v>
                </c:pt>
                <c:pt idx="2073">
                  <c:v>2669.5</c:v>
                </c:pt>
                <c:pt idx="2074">
                  <c:v>2664.5</c:v>
                </c:pt>
                <c:pt idx="2075">
                  <c:v>2643.4</c:v>
                </c:pt>
                <c:pt idx="2076">
                  <c:v>2621.6</c:v>
                </c:pt>
                <c:pt idx="2077">
                  <c:v>2651.5</c:v>
                </c:pt>
                <c:pt idx="2078">
                  <c:v>2650.9</c:v>
                </c:pt>
                <c:pt idx="2079">
                  <c:v>2637.1</c:v>
                </c:pt>
                <c:pt idx="2080">
                  <c:v>2568.6999999999998</c:v>
                </c:pt>
                <c:pt idx="2081">
                  <c:v>2530.8000000000002</c:v>
                </c:pt>
                <c:pt idx="2082">
                  <c:v>2514.9</c:v>
                </c:pt>
                <c:pt idx="2083">
                  <c:v>2578.9</c:v>
                </c:pt>
                <c:pt idx="2084">
                  <c:v>2523.1</c:v>
                </c:pt>
                <c:pt idx="2085">
                  <c:v>2432</c:v>
                </c:pt>
                <c:pt idx="2086">
                  <c:v>2481.8000000000002</c:v>
                </c:pt>
                <c:pt idx="2087">
                  <c:v>2528.6999999999998</c:v>
                </c:pt>
                <c:pt idx="2088">
                  <c:v>2486.4</c:v>
                </c:pt>
                <c:pt idx="2089">
                  <c:v>2459.3000000000002</c:v>
                </c:pt>
                <c:pt idx="2090">
                  <c:v>2442.8000000000002</c:v>
                </c:pt>
                <c:pt idx="2091">
                  <c:v>2483.3000000000002</c:v>
                </c:pt>
                <c:pt idx="2092">
                  <c:v>2444.8000000000002</c:v>
                </c:pt>
                <c:pt idx="2093">
                  <c:v>2422.1</c:v>
                </c:pt>
                <c:pt idx="2094">
                  <c:v>2385.1</c:v>
                </c:pt>
                <c:pt idx="2095">
                  <c:v>2393.1999999999998</c:v>
                </c:pt>
                <c:pt idx="2096">
                  <c:v>2403.6999999999998</c:v>
                </c:pt>
                <c:pt idx="2097">
                  <c:v>2443.8000000000002</c:v>
                </c:pt>
                <c:pt idx="2098">
                  <c:v>2462.1</c:v>
                </c:pt>
                <c:pt idx="2099">
                  <c:v>2349.4</c:v>
                </c:pt>
                <c:pt idx="2100">
                  <c:v>2305.1</c:v>
                </c:pt>
                <c:pt idx="2101">
                  <c:v>2329.3000000000002</c:v>
                </c:pt>
                <c:pt idx="2102">
                  <c:v>2379.1</c:v>
                </c:pt>
                <c:pt idx="2103">
                  <c:v>2371.9</c:v>
                </c:pt>
                <c:pt idx="2104">
                  <c:v>2351.1</c:v>
                </c:pt>
                <c:pt idx="2105">
                  <c:v>2284</c:v>
                </c:pt>
                <c:pt idx="2106">
                  <c:v>2321.4</c:v>
                </c:pt>
                <c:pt idx="2107">
                  <c:v>2340.3000000000002</c:v>
                </c:pt>
                <c:pt idx="2108">
                  <c:v>2376.4</c:v>
                </c:pt>
                <c:pt idx="2109">
                  <c:v>2366</c:v>
                </c:pt>
                <c:pt idx="2110">
                  <c:v>2358.6</c:v>
                </c:pt>
                <c:pt idx="2111">
                  <c:v>2337.1</c:v>
                </c:pt>
                <c:pt idx="2112">
                  <c:v>2312.6</c:v>
                </c:pt>
                <c:pt idx="2113">
                  <c:v>2333.8000000000002</c:v>
                </c:pt>
                <c:pt idx="2114">
                  <c:v>2344.1999999999998</c:v>
                </c:pt>
                <c:pt idx="2115">
                  <c:v>2335</c:v>
                </c:pt>
                <c:pt idx="2116">
                  <c:v>2355.4</c:v>
                </c:pt>
                <c:pt idx="2117">
                  <c:v>2334.5</c:v>
                </c:pt>
                <c:pt idx="2118">
                  <c:v>2379.1</c:v>
                </c:pt>
                <c:pt idx="2119">
                  <c:v>2300</c:v>
                </c:pt>
                <c:pt idx="2120">
                  <c:v>2277.4</c:v>
                </c:pt>
                <c:pt idx="2121">
                  <c:v>2226.6</c:v>
                </c:pt>
                <c:pt idx="2122">
                  <c:v>2259.8000000000002</c:v>
                </c:pt>
                <c:pt idx="2123">
                  <c:v>2387.4</c:v>
                </c:pt>
                <c:pt idx="2124">
                  <c:v>2312.6</c:v>
                </c:pt>
                <c:pt idx="2125">
                  <c:v>2333.6</c:v>
                </c:pt>
                <c:pt idx="2126">
                  <c:v>2325.5</c:v>
                </c:pt>
                <c:pt idx="2127">
                  <c:v>2347.1</c:v>
                </c:pt>
                <c:pt idx="2128">
                  <c:v>2357.1999999999998</c:v>
                </c:pt>
                <c:pt idx="2129">
                  <c:v>2356.1</c:v>
                </c:pt>
                <c:pt idx="2130">
                  <c:v>2314.1999999999998</c:v>
                </c:pt>
                <c:pt idx="2131">
                  <c:v>2289.3000000000002</c:v>
                </c:pt>
                <c:pt idx="2132">
                  <c:v>2261.1</c:v>
                </c:pt>
                <c:pt idx="2133">
                  <c:v>2277.3000000000002</c:v>
                </c:pt>
                <c:pt idx="2134">
                  <c:v>2342.6</c:v>
                </c:pt>
                <c:pt idx="2135">
                  <c:v>2368</c:v>
                </c:pt>
                <c:pt idx="2136">
                  <c:v>2423.5</c:v>
                </c:pt>
                <c:pt idx="2137">
                  <c:v>2500.5</c:v>
                </c:pt>
                <c:pt idx="2138">
                  <c:v>2461</c:v>
                </c:pt>
                <c:pt idx="2139">
                  <c:v>2442.1</c:v>
                </c:pt>
                <c:pt idx="2140">
                  <c:v>2513.5</c:v>
                </c:pt>
                <c:pt idx="2141">
                  <c:v>2520</c:v>
                </c:pt>
                <c:pt idx="2142">
                  <c:v>2519.6999999999998</c:v>
                </c:pt>
                <c:pt idx="2143">
                  <c:v>2571.1</c:v>
                </c:pt>
                <c:pt idx="2144">
                  <c:v>2609.9</c:v>
                </c:pt>
                <c:pt idx="2145">
                  <c:v>2748.7</c:v>
                </c:pt>
                <c:pt idx="2146">
                  <c:v>2731.4</c:v>
                </c:pt>
                <c:pt idx="2147">
                  <c:v>2744.9</c:v>
                </c:pt>
                <c:pt idx="2148">
                  <c:v>2746</c:v>
                </c:pt>
                <c:pt idx="2149">
                  <c:v>2770.3</c:v>
                </c:pt>
                <c:pt idx="2150">
                  <c:v>2856</c:v>
                </c:pt>
                <c:pt idx="2151">
                  <c:v>2977.1</c:v>
                </c:pt>
                <c:pt idx="2152">
                  <c:v>3096.5</c:v>
                </c:pt>
                <c:pt idx="2153">
                  <c:v>3129.8</c:v>
                </c:pt>
                <c:pt idx="2154">
                  <c:v>3181.5</c:v>
                </c:pt>
                <c:pt idx="2155">
                  <c:v>3146.5</c:v>
                </c:pt>
                <c:pt idx="2156">
                  <c:v>3080.2</c:v>
                </c:pt>
                <c:pt idx="2157">
                  <c:v>3059</c:v>
                </c:pt>
                <c:pt idx="2158">
                  <c:v>3030.9</c:v>
                </c:pt>
                <c:pt idx="2159">
                  <c:v>2931.9</c:v>
                </c:pt>
                <c:pt idx="2160">
                  <c:v>2890.7</c:v>
                </c:pt>
                <c:pt idx="2161">
                  <c:v>2850.6</c:v>
                </c:pt>
                <c:pt idx="2162">
                  <c:v>2803.9</c:v>
                </c:pt>
                <c:pt idx="2163">
                  <c:v>2667.4</c:v>
                </c:pt>
                <c:pt idx="2164">
                  <c:v>2647.8</c:v>
                </c:pt>
                <c:pt idx="2165">
                  <c:v>2532.6999999999998</c:v>
                </c:pt>
                <c:pt idx="2166">
                  <c:v>2489.3000000000002</c:v>
                </c:pt>
                <c:pt idx="2167">
                  <c:v>2507.6</c:v>
                </c:pt>
                <c:pt idx="2168">
                  <c:v>2540.3000000000002</c:v>
                </c:pt>
                <c:pt idx="2169">
                  <c:v>2484.1999999999998</c:v>
                </c:pt>
                <c:pt idx="2170">
                  <c:v>2449.5</c:v>
                </c:pt>
                <c:pt idx="2171">
                  <c:v>2420.5</c:v>
                </c:pt>
                <c:pt idx="2172">
                  <c:v>2408.6</c:v>
                </c:pt>
                <c:pt idx="2173">
                  <c:v>2383.9</c:v>
                </c:pt>
                <c:pt idx="2174">
                  <c:v>2400.4</c:v>
                </c:pt>
                <c:pt idx="2175">
                  <c:v>2421.3000000000002</c:v>
                </c:pt>
                <c:pt idx="2176">
                  <c:v>2474.4</c:v>
                </c:pt>
                <c:pt idx="2177">
                  <c:v>2428.6</c:v>
                </c:pt>
                <c:pt idx="2178">
                  <c:v>2428.3000000000002</c:v>
                </c:pt>
                <c:pt idx="2179">
                  <c:v>2393.3000000000002</c:v>
                </c:pt>
                <c:pt idx="2180">
                  <c:v>2351.4</c:v>
                </c:pt>
                <c:pt idx="2181">
                  <c:v>2284.6999999999998</c:v>
                </c:pt>
                <c:pt idx="2182">
                  <c:v>2349</c:v>
                </c:pt>
                <c:pt idx="2183">
                  <c:v>2305.8000000000002</c:v>
                </c:pt>
                <c:pt idx="2184">
                  <c:v>2295.1</c:v>
                </c:pt>
                <c:pt idx="2185">
                  <c:v>2314.6</c:v>
                </c:pt>
                <c:pt idx="2186">
                  <c:v>2300.5</c:v>
                </c:pt>
                <c:pt idx="2187">
                  <c:v>2265</c:v>
                </c:pt>
                <c:pt idx="2188">
                  <c:v>2317.8000000000002</c:v>
                </c:pt>
                <c:pt idx="2189">
                  <c:v>2353.9</c:v>
                </c:pt>
                <c:pt idx="2190">
                  <c:v>2324.5</c:v>
                </c:pt>
                <c:pt idx="2191">
                  <c:v>2302.9</c:v>
                </c:pt>
                <c:pt idx="2192">
                  <c:v>2280.9</c:v>
                </c:pt>
                <c:pt idx="2193">
                  <c:v>2225.4</c:v>
                </c:pt>
                <c:pt idx="2194">
                  <c:v>2315.4</c:v>
                </c:pt>
                <c:pt idx="2195">
                  <c:v>2375.6</c:v>
                </c:pt>
                <c:pt idx="2196">
                  <c:v>2323.4</c:v>
                </c:pt>
                <c:pt idx="2197">
                  <c:v>2253.6</c:v>
                </c:pt>
                <c:pt idx="2198">
                  <c:v>2305.6</c:v>
                </c:pt>
                <c:pt idx="2199">
                  <c:v>2330.1</c:v>
                </c:pt>
                <c:pt idx="2200">
                  <c:v>2270.1</c:v>
                </c:pt>
                <c:pt idx="2201">
                  <c:v>2216.8000000000002</c:v>
                </c:pt>
                <c:pt idx="2202">
                  <c:v>2250</c:v>
                </c:pt>
                <c:pt idx="2203">
                  <c:v>2290.6999999999998</c:v>
                </c:pt>
                <c:pt idx="2204">
                  <c:v>2365.1999999999998</c:v>
                </c:pt>
                <c:pt idx="2205">
                  <c:v>2297.6</c:v>
                </c:pt>
                <c:pt idx="2206">
                  <c:v>2273.3000000000002</c:v>
                </c:pt>
                <c:pt idx="2207">
                  <c:v>2325.6999999999998</c:v>
                </c:pt>
                <c:pt idx="2208">
                  <c:v>2336.4</c:v>
                </c:pt>
                <c:pt idx="2209">
                  <c:v>2306</c:v>
                </c:pt>
                <c:pt idx="2210">
                  <c:v>2351</c:v>
                </c:pt>
                <c:pt idx="2211">
                  <c:v>2293.6999999999998</c:v>
                </c:pt>
                <c:pt idx="2212">
                  <c:v>2297.1999999999998</c:v>
                </c:pt>
                <c:pt idx="2213">
                  <c:v>2301.6</c:v>
                </c:pt>
                <c:pt idx="2214">
                  <c:v>2358.5</c:v>
                </c:pt>
                <c:pt idx="2215">
                  <c:v>2331.3000000000002</c:v>
                </c:pt>
                <c:pt idx="2216">
                  <c:v>2330.1999999999998</c:v>
                </c:pt>
                <c:pt idx="2217">
                  <c:v>2405.1</c:v>
                </c:pt>
                <c:pt idx="2218">
                  <c:v>2451.5</c:v>
                </c:pt>
                <c:pt idx="2219">
                  <c:v>2483</c:v>
                </c:pt>
                <c:pt idx="2220">
                  <c:v>2410.5</c:v>
                </c:pt>
                <c:pt idx="2221">
                  <c:v>2446.6999999999998</c:v>
                </c:pt>
                <c:pt idx="2222">
                  <c:v>2507.1999999999998</c:v>
                </c:pt>
                <c:pt idx="2223">
                  <c:v>2512.5</c:v>
                </c:pt>
                <c:pt idx="2224">
                  <c:v>2524.6</c:v>
                </c:pt>
                <c:pt idx="2225">
                  <c:v>2565.4</c:v>
                </c:pt>
                <c:pt idx="2226">
                  <c:v>2546.6999999999998</c:v>
                </c:pt>
                <c:pt idx="2227">
                  <c:v>2561.6999999999998</c:v>
                </c:pt>
                <c:pt idx="2228">
                  <c:v>2677.5</c:v>
                </c:pt>
                <c:pt idx="2229">
                  <c:v>2754.5</c:v>
                </c:pt>
                <c:pt idx="2230">
                  <c:v>2825.9</c:v>
                </c:pt>
                <c:pt idx="2231">
                  <c:v>2886.4</c:v>
                </c:pt>
                <c:pt idx="2232">
                  <c:v>2801.8</c:v>
                </c:pt>
                <c:pt idx="2233">
                  <c:v>2821.2</c:v>
                </c:pt>
                <c:pt idx="2234">
                  <c:v>2868</c:v>
                </c:pt>
                <c:pt idx="2235">
                  <c:v>2852.1</c:v>
                </c:pt>
                <c:pt idx="2236">
                  <c:v>2772.7</c:v>
                </c:pt>
                <c:pt idx="2237">
                  <c:v>2795.5</c:v>
                </c:pt>
                <c:pt idx="2238">
                  <c:v>2699.3</c:v>
                </c:pt>
                <c:pt idx="2239">
                  <c:v>2601.6999999999998</c:v>
                </c:pt>
                <c:pt idx="2240">
                  <c:v>2619.9</c:v>
                </c:pt>
                <c:pt idx="2241">
                  <c:v>2598</c:v>
                </c:pt>
                <c:pt idx="2242">
                  <c:v>2550.6</c:v>
                </c:pt>
                <c:pt idx="2243">
                  <c:v>2534.5</c:v>
                </c:pt>
                <c:pt idx="2244">
                  <c:v>2506.1</c:v>
                </c:pt>
                <c:pt idx="2245">
                  <c:v>2460.4</c:v>
                </c:pt>
                <c:pt idx="2246">
                  <c:v>2519</c:v>
                </c:pt>
                <c:pt idx="2247">
                  <c:v>2517.3000000000002</c:v>
                </c:pt>
                <c:pt idx="2248">
                  <c:v>2464.3000000000002</c:v>
                </c:pt>
                <c:pt idx="2249">
                  <c:v>2425</c:v>
                </c:pt>
                <c:pt idx="2250">
                  <c:v>2509.1999999999998</c:v>
                </c:pt>
                <c:pt idx="2251">
                  <c:v>2466.6999999999998</c:v>
                </c:pt>
                <c:pt idx="2252">
                  <c:v>2496</c:v>
                </c:pt>
                <c:pt idx="2253">
                  <c:v>2466.6</c:v>
                </c:pt>
                <c:pt idx="2254">
                  <c:v>2493.1</c:v>
                </c:pt>
                <c:pt idx="2255">
                  <c:v>2462.8000000000002</c:v>
                </c:pt>
                <c:pt idx="2256">
                  <c:v>2503.4</c:v>
                </c:pt>
                <c:pt idx="2257">
                  <c:v>2502.1</c:v>
                </c:pt>
                <c:pt idx="2258">
                  <c:v>2528.6</c:v>
                </c:pt>
                <c:pt idx="2259">
                  <c:v>2487.6</c:v>
                </c:pt>
                <c:pt idx="2260">
                  <c:v>2444.8000000000002</c:v>
                </c:pt>
                <c:pt idx="2261">
                  <c:v>2406.6</c:v>
                </c:pt>
                <c:pt idx="2262">
                  <c:v>2416.8000000000002</c:v>
                </c:pt>
                <c:pt idx="2263">
                  <c:v>2455.1999999999998</c:v>
                </c:pt>
                <c:pt idx="2264">
                  <c:v>2530.3000000000002</c:v>
                </c:pt>
                <c:pt idx="2265">
                  <c:v>2429.9</c:v>
                </c:pt>
                <c:pt idx="2266">
                  <c:v>2480</c:v>
                </c:pt>
                <c:pt idx="2267">
                  <c:v>2500.1999999999998</c:v>
                </c:pt>
                <c:pt idx="2268">
                  <c:v>2468.1</c:v>
                </c:pt>
                <c:pt idx="2269">
                  <c:v>2416.6999999999998</c:v>
                </c:pt>
                <c:pt idx="2270">
                  <c:v>2452.1999999999998</c:v>
                </c:pt>
                <c:pt idx="2271">
                  <c:v>2474.3000000000002</c:v>
                </c:pt>
                <c:pt idx="2272">
                  <c:v>2474.1999999999998</c:v>
                </c:pt>
                <c:pt idx="2273">
                  <c:v>2460.6</c:v>
                </c:pt>
                <c:pt idx="2274">
                  <c:v>2457.9</c:v>
                </c:pt>
                <c:pt idx="2275">
                  <c:v>2443.1</c:v>
                </c:pt>
                <c:pt idx="2276">
                  <c:v>2473.6999999999998</c:v>
                </c:pt>
                <c:pt idx="2277">
                  <c:v>2455.8000000000002</c:v>
                </c:pt>
                <c:pt idx="2278">
                  <c:v>2443.1999999999998</c:v>
                </c:pt>
                <c:pt idx="2279">
                  <c:v>2405</c:v>
                </c:pt>
                <c:pt idx="2280">
                  <c:v>2446.1999999999998</c:v>
                </c:pt>
                <c:pt idx="2281">
                  <c:v>2470.6999999999998</c:v>
                </c:pt>
                <c:pt idx="2282">
                  <c:v>2469.9</c:v>
                </c:pt>
                <c:pt idx="2283">
                  <c:v>2471.4</c:v>
                </c:pt>
                <c:pt idx="2284">
                  <c:v>2439.1999999999998</c:v>
                </c:pt>
                <c:pt idx="2285">
                  <c:v>2428.8000000000002</c:v>
                </c:pt>
                <c:pt idx="2286">
                  <c:v>2456.3000000000002</c:v>
                </c:pt>
                <c:pt idx="2287">
                  <c:v>2460.3000000000002</c:v>
                </c:pt>
                <c:pt idx="2288">
                  <c:v>2469.1999999999998</c:v>
                </c:pt>
                <c:pt idx="2289">
                  <c:v>2413.3000000000002</c:v>
                </c:pt>
                <c:pt idx="2290">
                  <c:v>2479.1</c:v>
                </c:pt>
                <c:pt idx="2291">
                  <c:v>2569.6999999999998</c:v>
                </c:pt>
                <c:pt idx="2292">
                  <c:v>2512.1</c:v>
                </c:pt>
                <c:pt idx="2293">
                  <c:v>2537.6</c:v>
                </c:pt>
                <c:pt idx="2294">
                  <c:v>2530.1</c:v>
                </c:pt>
                <c:pt idx="2295">
                  <c:v>2543.5</c:v>
                </c:pt>
                <c:pt idx="2296">
                  <c:v>2656.8</c:v>
                </c:pt>
                <c:pt idx="2297">
                  <c:v>2653.4</c:v>
                </c:pt>
                <c:pt idx="2298">
                  <c:v>2684.5</c:v>
                </c:pt>
                <c:pt idx="2299">
                  <c:v>2734.5</c:v>
                </c:pt>
                <c:pt idx="2300">
                  <c:v>2755.3</c:v>
                </c:pt>
                <c:pt idx="2301">
                  <c:v>2876.1</c:v>
                </c:pt>
                <c:pt idx="2302">
                  <c:v>2976.8</c:v>
                </c:pt>
                <c:pt idx="2303">
                  <c:v>3085.7</c:v>
                </c:pt>
                <c:pt idx="2304">
                  <c:v>3214.5</c:v>
                </c:pt>
                <c:pt idx="2305">
                  <c:v>3318.8</c:v>
                </c:pt>
                <c:pt idx="2306">
                  <c:v>3437.8</c:v>
                </c:pt>
                <c:pt idx="2307">
                  <c:v>3625.1</c:v>
                </c:pt>
                <c:pt idx="2308">
                  <c:v>3828.1</c:v>
                </c:pt>
                <c:pt idx="2309">
                  <c:v>4100.7</c:v>
                </c:pt>
                <c:pt idx="2310">
                  <c:v>4189.6000000000004</c:v>
                </c:pt>
                <c:pt idx="2311">
                  <c:v>4481.3</c:v>
                </c:pt>
                <c:pt idx="2312">
                  <c:v>4712</c:v>
                </c:pt>
                <c:pt idx="2313">
                  <c:v>4785.3</c:v>
                </c:pt>
                <c:pt idx="2314">
                  <c:v>4953.4000000000005</c:v>
                </c:pt>
                <c:pt idx="2315">
                  <c:v>5052.4000000000005</c:v>
                </c:pt>
                <c:pt idx="2316">
                  <c:v>5077.5</c:v>
                </c:pt>
                <c:pt idx="2317">
                  <c:v>5081.9000000000005</c:v>
                </c:pt>
                <c:pt idx="2318">
                  <c:v>5083.1000000000004</c:v>
                </c:pt>
                <c:pt idx="2319">
                  <c:v>4916.5</c:v>
                </c:pt>
                <c:pt idx="2320">
                  <c:v>4782.4000000000005</c:v>
                </c:pt>
                <c:pt idx="2321">
                  <c:v>4599.8</c:v>
                </c:pt>
                <c:pt idx="2322">
                  <c:v>4300.8</c:v>
                </c:pt>
                <c:pt idx="2323">
                  <c:v>4076.4</c:v>
                </c:pt>
                <c:pt idx="2324">
                  <c:v>3854</c:v>
                </c:pt>
                <c:pt idx="2325">
                  <c:v>3752.5</c:v>
                </c:pt>
                <c:pt idx="2326">
                  <c:v>3569.1</c:v>
                </c:pt>
                <c:pt idx="2327">
                  <c:v>3389.5</c:v>
                </c:pt>
                <c:pt idx="2328">
                  <c:v>3169.3</c:v>
                </c:pt>
                <c:pt idx="2329">
                  <c:v>3028.7</c:v>
                </c:pt>
                <c:pt idx="2330">
                  <c:v>2864.5</c:v>
                </c:pt>
                <c:pt idx="2331">
                  <c:v>2679.7</c:v>
                </c:pt>
                <c:pt idx="2332">
                  <c:v>2670.4</c:v>
                </c:pt>
                <c:pt idx="2333">
                  <c:v>2595.1</c:v>
                </c:pt>
                <c:pt idx="2334">
                  <c:v>2499</c:v>
                </c:pt>
                <c:pt idx="2335">
                  <c:v>2562.5</c:v>
                </c:pt>
                <c:pt idx="2336">
                  <c:v>2507.1999999999998</c:v>
                </c:pt>
                <c:pt idx="2337">
                  <c:v>2411.4</c:v>
                </c:pt>
                <c:pt idx="2338">
                  <c:v>2430.4</c:v>
                </c:pt>
                <c:pt idx="2339">
                  <c:v>2413.1</c:v>
                </c:pt>
                <c:pt idx="2340">
                  <c:v>2456.1999999999998</c:v>
                </c:pt>
                <c:pt idx="2341">
                  <c:v>2437.6</c:v>
                </c:pt>
                <c:pt idx="2342">
                  <c:v>2428</c:v>
                </c:pt>
                <c:pt idx="2343">
                  <c:v>2406.1</c:v>
                </c:pt>
                <c:pt idx="2344">
                  <c:v>2316.1999999999998</c:v>
                </c:pt>
                <c:pt idx="2345">
                  <c:v>2284.5</c:v>
                </c:pt>
                <c:pt idx="2346">
                  <c:v>2302.6999999999998</c:v>
                </c:pt>
                <c:pt idx="2347">
                  <c:v>2261.4</c:v>
                </c:pt>
                <c:pt idx="2348">
                  <c:v>2293.1999999999998</c:v>
                </c:pt>
                <c:pt idx="2349">
                  <c:v>2354.6999999999998</c:v>
                </c:pt>
                <c:pt idx="2350">
                  <c:v>2326.5</c:v>
                </c:pt>
                <c:pt idx="2351">
                  <c:v>2228.6999999999998</c:v>
                </c:pt>
                <c:pt idx="2352">
                  <c:v>2289</c:v>
                </c:pt>
                <c:pt idx="2353">
                  <c:v>2242.5</c:v>
                </c:pt>
                <c:pt idx="2354">
                  <c:v>2261</c:v>
                </c:pt>
                <c:pt idx="2355">
                  <c:v>2262.1</c:v>
                </c:pt>
                <c:pt idx="2356">
                  <c:v>2235.1</c:v>
                </c:pt>
                <c:pt idx="2357">
                  <c:v>2247.4</c:v>
                </c:pt>
                <c:pt idx="2358">
                  <c:v>2241</c:v>
                </c:pt>
                <c:pt idx="2359">
                  <c:v>2226.1</c:v>
                </c:pt>
                <c:pt idx="2360">
                  <c:v>2303.1999999999998</c:v>
                </c:pt>
                <c:pt idx="2361">
                  <c:v>2219.1999999999998</c:v>
                </c:pt>
                <c:pt idx="2362">
                  <c:v>2213</c:v>
                </c:pt>
                <c:pt idx="2363">
                  <c:v>2198.6</c:v>
                </c:pt>
                <c:pt idx="2364">
                  <c:v>2230.4</c:v>
                </c:pt>
                <c:pt idx="2365">
                  <c:v>2252.3000000000002</c:v>
                </c:pt>
                <c:pt idx="2366">
                  <c:v>2198.1</c:v>
                </c:pt>
                <c:pt idx="2367">
                  <c:v>2152.6999999999998</c:v>
                </c:pt>
                <c:pt idx="2368">
                  <c:v>2162.9</c:v>
                </c:pt>
                <c:pt idx="2369">
                  <c:v>2139.1999999999998</c:v>
                </c:pt>
                <c:pt idx="2370">
                  <c:v>2120.1</c:v>
                </c:pt>
                <c:pt idx="2371">
                  <c:v>2159.3000000000002</c:v>
                </c:pt>
                <c:pt idx="2372">
                  <c:v>2174.6</c:v>
                </c:pt>
                <c:pt idx="2373">
                  <c:v>2197.1</c:v>
                </c:pt>
                <c:pt idx="2374">
                  <c:v>2211.9</c:v>
                </c:pt>
                <c:pt idx="2375">
                  <c:v>2159</c:v>
                </c:pt>
                <c:pt idx="2376">
                  <c:v>2200.9</c:v>
                </c:pt>
                <c:pt idx="2377">
                  <c:v>2206.6</c:v>
                </c:pt>
                <c:pt idx="2378">
                  <c:v>2207.4</c:v>
                </c:pt>
                <c:pt idx="2379">
                  <c:v>2207.1</c:v>
                </c:pt>
                <c:pt idx="2380">
                  <c:v>2206.6999999999998</c:v>
                </c:pt>
                <c:pt idx="2381">
                  <c:v>2203</c:v>
                </c:pt>
                <c:pt idx="2382">
                  <c:v>2266</c:v>
                </c:pt>
                <c:pt idx="2383">
                  <c:v>2255.8000000000002</c:v>
                </c:pt>
                <c:pt idx="2384">
                  <c:v>2121</c:v>
                </c:pt>
                <c:pt idx="2385">
                  <c:v>2139.8000000000002</c:v>
                </c:pt>
                <c:pt idx="2386">
                  <c:v>2178.6999999999998</c:v>
                </c:pt>
                <c:pt idx="2387">
                  <c:v>2122.8000000000002</c:v>
                </c:pt>
                <c:pt idx="2388">
                  <c:v>2202.1</c:v>
                </c:pt>
                <c:pt idx="2389">
                  <c:v>2175.6</c:v>
                </c:pt>
                <c:pt idx="2390">
                  <c:v>2114.1999999999998</c:v>
                </c:pt>
                <c:pt idx="2391">
                  <c:v>2137.8000000000002</c:v>
                </c:pt>
                <c:pt idx="2392">
                  <c:v>2183.3000000000002</c:v>
                </c:pt>
                <c:pt idx="2393">
                  <c:v>2173.8000000000002</c:v>
                </c:pt>
                <c:pt idx="2394">
                  <c:v>2158.6999999999998</c:v>
                </c:pt>
                <c:pt idx="2395">
                  <c:v>2181.6</c:v>
                </c:pt>
                <c:pt idx="2396">
                  <c:v>2160.8000000000002</c:v>
                </c:pt>
                <c:pt idx="2397">
                  <c:v>2177.8000000000002</c:v>
                </c:pt>
                <c:pt idx="2398">
                  <c:v>2187.9</c:v>
                </c:pt>
                <c:pt idx="2399">
                  <c:v>2203.1</c:v>
                </c:pt>
                <c:pt idx="2400">
                  <c:v>2178.5</c:v>
                </c:pt>
                <c:pt idx="2401">
                  <c:v>2110.5</c:v>
                </c:pt>
                <c:pt idx="2402">
                  <c:v>2136.6999999999998</c:v>
                </c:pt>
                <c:pt idx="2403">
                  <c:v>2154</c:v>
                </c:pt>
                <c:pt idx="2404">
                  <c:v>2161.8000000000002</c:v>
                </c:pt>
                <c:pt idx="2405">
                  <c:v>2166.1</c:v>
                </c:pt>
                <c:pt idx="2406">
                  <c:v>2207.4</c:v>
                </c:pt>
                <c:pt idx="2407">
                  <c:v>2256.1</c:v>
                </c:pt>
                <c:pt idx="2408">
                  <c:v>2219.9</c:v>
                </c:pt>
                <c:pt idx="2409">
                  <c:v>2132.1999999999998</c:v>
                </c:pt>
                <c:pt idx="2410">
                  <c:v>2174.4</c:v>
                </c:pt>
                <c:pt idx="2411">
                  <c:v>2145.4</c:v>
                </c:pt>
                <c:pt idx="2412">
                  <c:v>2122.1</c:v>
                </c:pt>
                <c:pt idx="2413">
                  <c:v>2199.9</c:v>
                </c:pt>
                <c:pt idx="2414">
                  <c:v>2185.5</c:v>
                </c:pt>
                <c:pt idx="2415">
                  <c:v>2157.4</c:v>
                </c:pt>
                <c:pt idx="2416">
                  <c:v>2104.1</c:v>
                </c:pt>
                <c:pt idx="2417">
                  <c:v>2089</c:v>
                </c:pt>
                <c:pt idx="2418">
                  <c:v>2117.1999999999998</c:v>
                </c:pt>
                <c:pt idx="2419">
                  <c:v>2225.5</c:v>
                </c:pt>
                <c:pt idx="2420">
                  <c:v>2280.6</c:v>
                </c:pt>
                <c:pt idx="2421">
                  <c:v>2217.1</c:v>
                </c:pt>
                <c:pt idx="2422">
                  <c:v>2169.5</c:v>
                </c:pt>
                <c:pt idx="2423">
                  <c:v>2144.3000000000002</c:v>
                </c:pt>
                <c:pt idx="2424">
                  <c:v>2144.6</c:v>
                </c:pt>
                <c:pt idx="2425">
                  <c:v>2234.6</c:v>
                </c:pt>
                <c:pt idx="2426">
                  <c:v>2193.5</c:v>
                </c:pt>
                <c:pt idx="2427">
                  <c:v>2228.4</c:v>
                </c:pt>
                <c:pt idx="2428">
                  <c:v>2292.5</c:v>
                </c:pt>
                <c:pt idx="2429">
                  <c:v>2285.6999999999998</c:v>
                </c:pt>
                <c:pt idx="2430">
                  <c:v>2307.3000000000002</c:v>
                </c:pt>
                <c:pt idx="2431">
                  <c:v>2321.8000000000002</c:v>
                </c:pt>
                <c:pt idx="2432">
                  <c:v>2350.1</c:v>
                </c:pt>
                <c:pt idx="2433">
                  <c:v>2422.6</c:v>
                </c:pt>
                <c:pt idx="2434">
                  <c:v>2436</c:v>
                </c:pt>
                <c:pt idx="2435">
                  <c:v>2441.9</c:v>
                </c:pt>
                <c:pt idx="2436">
                  <c:v>2489.3000000000002</c:v>
                </c:pt>
                <c:pt idx="2437">
                  <c:v>2442.8000000000002</c:v>
                </c:pt>
                <c:pt idx="2438">
                  <c:v>2538.5</c:v>
                </c:pt>
                <c:pt idx="2439">
                  <c:v>2672.1</c:v>
                </c:pt>
                <c:pt idx="2440">
                  <c:v>2621.1</c:v>
                </c:pt>
                <c:pt idx="2441">
                  <c:v>2549.8000000000002</c:v>
                </c:pt>
                <c:pt idx="2442">
                  <c:v>2594.1</c:v>
                </c:pt>
                <c:pt idx="2443">
                  <c:v>2531.4</c:v>
                </c:pt>
                <c:pt idx="2444">
                  <c:v>2531.9</c:v>
                </c:pt>
                <c:pt idx="2445">
                  <c:v>2495.9</c:v>
                </c:pt>
                <c:pt idx="2446">
                  <c:v>2479.8000000000002</c:v>
                </c:pt>
                <c:pt idx="2447">
                  <c:v>2465.1999999999998</c:v>
                </c:pt>
                <c:pt idx="2448">
                  <c:v>2434.6</c:v>
                </c:pt>
                <c:pt idx="2449">
                  <c:v>2446.9</c:v>
                </c:pt>
                <c:pt idx="2450">
                  <c:v>2428.8000000000002</c:v>
                </c:pt>
                <c:pt idx="2451">
                  <c:v>2324.9</c:v>
                </c:pt>
                <c:pt idx="2452">
                  <c:v>2256</c:v>
                </c:pt>
                <c:pt idx="2453">
                  <c:v>2321.1</c:v>
                </c:pt>
                <c:pt idx="2454">
                  <c:v>2326</c:v>
                </c:pt>
                <c:pt idx="2455">
                  <c:v>2229.6999999999998</c:v>
                </c:pt>
                <c:pt idx="2456">
                  <c:v>2270.6</c:v>
                </c:pt>
                <c:pt idx="2457">
                  <c:v>2303.4</c:v>
                </c:pt>
                <c:pt idx="2458">
                  <c:v>2244.4</c:v>
                </c:pt>
                <c:pt idx="2459">
                  <c:v>2199.8000000000002</c:v>
                </c:pt>
                <c:pt idx="2460">
                  <c:v>2132.4</c:v>
                </c:pt>
                <c:pt idx="2461">
                  <c:v>2128.4</c:v>
                </c:pt>
                <c:pt idx="2462">
                  <c:v>2112.9</c:v>
                </c:pt>
                <c:pt idx="2463">
                  <c:v>2158.1999999999998</c:v>
                </c:pt>
                <c:pt idx="2464">
                  <c:v>2192.9</c:v>
                </c:pt>
                <c:pt idx="2465">
                  <c:v>2196.1999999999998</c:v>
                </c:pt>
                <c:pt idx="2466">
                  <c:v>2214.8000000000002</c:v>
                </c:pt>
                <c:pt idx="2467">
                  <c:v>2255.4</c:v>
                </c:pt>
                <c:pt idx="2468">
                  <c:v>2250.4</c:v>
                </c:pt>
                <c:pt idx="2469">
                  <c:v>2278.1999999999998</c:v>
                </c:pt>
                <c:pt idx="2470">
                  <c:v>2277.1</c:v>
                </c:pt>
                <c:pt idx="2471">
                  <c:v>2172.3000000000002</c:v>
                </c:pt>
                <c:pt idx="2472">
                  <c:v>2149</c:v>
                </c:pt>
                <c:pt idx="2473">
                  <c:v>2186.4</c:v>
                </c:pt>
                <c:pt idx="2474">
                  <c:v>2303.1999999999998</c:v>
                </c:pt>
                <c:pt idx="2475">
                  <c:v>2374.6999999999998</c:v>
                </c:pt>
                <c:pt idx="2476">
                  <c:v>2348.1999999999998</c:v>
                </c:pt>
                <c:pt idx="2477">
                  <c:v>2297.9</c:v>
                </c:pt>
                <c:pt idx="2478">
                  <c:v>2281</c:v>
                </c:pt>
                <c:pt idx="2479">
                  <c:v>2307.5</c:v>
                </c:pt>
                <c:pt idx="2480">
                  <c:v>2348.6999999999998</c:v>
                </c:pt>
                <c:pt idx="2481">
                  <c:v>2335.8000000000002</c:v>
                </c:pt>
                <c:pt idx="2482">
                  <c:v>2377.5</c:v>
                </c:pt>
                <c:pt idx="2483">
                  <c:v>2337.6999999999998</c:v>
                </c:pt>
                <c:pt idx="2484">
                  <c:v>2292.8000000000002</c:v>
                </c:pt>
                <c:pt idx="2485">
                  <c:v>2334.3000000000002</c:v>
                </c:pt>
                <c:pt idx="2486">
                  <c:v>2273.8000000000002</c:v>
                </c:pt>
                <c:pt idx="2487">
                  <c:v>2288.1999999999998</c:v>
                </c:pt>
                <c:pt idx="2488">
                  <c:v>2268.9</c:v>
                </c:pt>
                <c:pt idx="2489">
                  <c:v>2309.5</c:v>
                </c:pt>
                <c:pt idx="2490">
                  <c:v>2232.1</c:v>
                </c:pt>
                <c:pt idx="2491">
                  <c:v>2198.8000000000002</c:v>
                </c:pt>
                <c:pt idx="2492">
                  <c:v>2180</c:v>
                </c:pt>
                <c:pt idx="2493">
                  <c:v>2167.8000000000002</c:v>
                </c:pt>
                <c:pt idx="2494">
                  <c:v>2167.1999999999998</c:v>
                </c:pt>
                <c:pt idx="2495">
                  <c:v>2176.1999999999998</c:v>
                </c:pt>
                <c:pt idx="2496">
                  <c:v>2078.3000000000002</c:v>
                </c:pt>
                <c:pt idx="2497">
                  <c:v>2036.6</c:v>
                </c:pt>
                <c:pt idx="2498">
                  <c:v>2152.8000000000002</c:v>
                </c:pt>
                <c:pt idx="2499">
                  <c:v>2132.1</c:v>
                </c:pt>
                <c:pt idx="2500">
                  <c:v>2081.6999999999998</c:v>
                </c:pt>
                <c:pt idx="2501">
                  <c:v>2088.1999999999998</c:v>
                </c:pt>
                <c:pt idx="2502">
                  <c:v>2073.4</c:v>
                </c:pt>
                <c:pt idx="2503">
                  <c:v>2112.3000000000002</c:v>
                </c:pt>
                <c:pt idx="2504">
                  <c:v>2173.6999999999998</c:v>
                </c:pt>
                <c:pt idx="2505">
                  <c:v>2079.5</c:v>
                </c:pt>
                <c:pt idx="2506">
                  <c:v>2086</c:v>
                </c:pt>
                <c:pt idx="2507">
                  <c:v>2081.1999999999998</c:v>
                </c:pt>
                <c:pt idx="2508">
                  <c:v>2133.6</c:v>
                </c:pt>
                <c:pt idx="2509">
                  <c:v>2088.3000000000002</c:v>
                </c:pt>
                <c:pt idx="2510">
                  <c:v>2125.4</c:v>
                </c:pt>
                <c:pt idx="2511">
                  <c:v>2161.5</c:v>
                </c:pt>
                <c:pt idx="2512">
                  <c:v>2123.1</c:v>
                </c:pt>
                <c:pt idx="2513">
                  <c:v>2139.6999999999998</c:v>
                </c:pt>
                <c:pt idx="2514">
                  <c:v>2165</c:v>
                </c:pt>
                <c:pt idx="2515">
                  <c:v>2212.1999999999998</c:v>
                </c:pt>
                <c:pt idx="2516">
                  <c:v>2213.3000000000002</c:v>
                </c:pt>
                <c:pt idx="2517">
                  <c:v>2220.3000000000002</c:v>
                </c:pt>
                <c:pt idx="2518">
                  <c:v>2275.4</c:v>
                </c:pt>
                <c:pt idx="2519">
                  <c:v>2237.4</c:v>
                </c:pt>
                <c:pt idx="2520">
                  <c:v>2325.1</c:v>
                </c:pt>
                <c:pt idx="2521">
                  <c:v>2311.8000000000002</c:v>
                </c:pt>
                <c:pt idx="2522">
                  <c:v>2356.1999999999998</c:v>
                </c:pt>
                <c:pt idx="2523">
                  <c:v>2384.1</c:v>
                </c:pt>
                <c:pt idx="2524">
                  <c:v>2406.5</c:v>
                </c:pt>
                <c:pt idx="2525">
                  <c:v>2444.5</c:v>
                </c:pt>
                <c:pt idx="2526">
                  <c:v>2456.5</c:v>
                </c:pt>
                <c:pt idx="2527">
                  <c:v>2467.1999999999998</c:v>
                </c:pt>
                <c:pt idx="2528">
                  <c:v>2395.9</c:v>
                </c:pt>
                <c:pt idx="2529">
                  <c:v>2425.9</c:v>
                </c:pt>
                <c:pt idx="2530">
                  <c:v>2448.1999999999998</c:v>
                </c:pt>
                <c:pt idx="2531">
                  <c:v>2407.5</c:v>
                </c:pt>
                <c:pt idx="2532">
                  <c:v>2404</c:v>
                </c:pt>
                <c:pt idx="2533">
                  <c:v>2420.9</c:v>
                </c:pt>
                <c:pt idx="2534">
                  <c:v>2405</c:v>
                </c:pt>
                <c:pt idx="2535">
                  <c:v>2385.6999999999998</c:v>
                </c:pt>
                <c:pt idx="2536">
                  <c:v>2370.9</c:v>
                </c:pt>
                <c:pt idx="2537">
                  <c:v>2337.3000000000002</c:v>
                </c:pt>
                <c:pt idx="2538">
                  <c:v>2462.9</c:v>
                </c:pt>
                <c:pt idx="2539">
                  <c:v>2517.4</c:v>
                </c:pt>
                <c:pt idx="2540">
                  <c:v>2531.5</c:v>
                </c:pt>
                <c:pt idx="2541">
                  <c:v>2541.1999999999998</c:v>
                </c:pt>
                <c:pt idx="2542">
                  <c:v>2591.4</c:v>
                </c:pt>
                <c:pt idx="2543">
                  <c:v>2712.4</c:v>
                </c:pt>
                <c:pt idx="2544">
                  <c:v>2707.8</c:v>
                </c:pt>
                <c:pt idx="2545">
                  <c:v>2750.4</c:v>
                </c:pt>
                <c:pt idx="2546">
                  <c:v>2820.8</c:v>
                </c:pt>
                <c:pt idx="2547">
                  <c:v>2926.9</c:v>
                </c:pt>
                <c:pt idx="2548">
                  <c:v>2947.6</c:v>
                </c:pt>
                <c:pt idx="2549">
                  <c:v>3001.9</c:v>
                </c:pt>
                <c:pt idx="2550">
                  <c:v>3024.3</c:v>
                </c:pt>
                <c:pt idx="2551">
                  <c:v>2955.2</c:v>
                </c:pt>
                <c:pt idx="2552">
                  <c:v>2867.2</c:v>
                </c:pt>
                <c:pt idx="2553">
                  <c:v>2849.6</c:v>
                </c:pt>
                <c:pt idx="2554">
                  <c:v>2812.4</c:v>
                </c:pt>
                <c:pt idx="2555">
                  <c:v>2738.5</c:v>
                </c:pt>
                <c:pt idx="2556">
                  <c:v>2672.3</c:v>
                </c:pt>
                <c:pt idx="2557">
                  <c:v>2686.6</c:v>
                </c:pt>
                <c:pt idx="2558">
                  <c:v>2572.3000000000002</c:v>
                </c:pt>
                <c:pt idx="2559">
                  <c:v>2468.6</c:v>
                </c:pt>
                <c:pt idx="2560">
                  <c:v>2398.4</c:v>
                </c:pt>
                <c:pt idx="2561">
                  <c:v>2408.6</c:v>
                </c:pt>
                <c:pt idx="2562">
                  <c:v>2374.1999999999998</c:v>
                </c:pt>
                <c:pt idx="2563">
                  <c:v>2310.6999999999998</c:v>
                </c:pt>
                <c:pt idx="2564">
                  <c:v>2274.1999999999998</c:v>
                </c:pt>
                <c:pt idx="2565">
                  <c:v>2181.6999999999998</c:v>
                </c:pt>
                <c:pt idx="2566">
                  <c:v>2179.6</c:v>
                </c:pt>
                <c:pt idx="2567">
                  <c:v>2224</c:v>
                </c:pt>
                <c:pt idx="2568">
                  <c:v>2199.4</c:v>
                </c:pt>
                <c:pt idx="2569">
                  <c:v>2120.5</c:v>
                </c:pt>
                <c:pt idx="2570">
                  <c:v>2162.9</c:v>
                </c:pt>
                <c:pt idx="2571">
                  <c:v>2116.5</c:v>
                </c:pt>
                <c:pt idx="2572">
                  <c:v>2038.3</c:v>
                </c:pt>
                <c:pt idx="2573">
                  <c:v>2076.6999999999998</c:v>
                </c:pt>
                <c:pt idx="2574">
                  <c:v>2044.4</c:v>
                </c:pt>
                <c:pt idx="2575">
                  <c:v>1983.3</c:v>
                </c:pt>
                <c:pt idx="2576">
                  <c:v>2022.7</c:v>
                </c:pt>
                <c:pt idx="2577">
                  <c:v>2053.9</c:v>
                </c:pt>
                <c:pt idx="2578">
                  <c:v>2165.6999999999998</c:v>
                </c:pt>
                <c:pt idx="2579">
                  <c:v>2076.3000000000002</c:v>
                </c:pt>
                <c:pt idx="2580">
                  <c:v>2019.6</c:v>
                </c:pt>
                <c:pt idx="2581">
                  <c:v>2042.7</c:v>
                </c:pt>
                <c:pt idx="2582">
                  <c:v>2031.9</c:v>
                </c:pt>
                <c:pt idx="2583">
                  <c:v>1992.1</c:v>
                </c:pt>
                <c:pt idx="2584">
                  <c:v>2060.3000000000002</c:v>
                </c:pt>
                <c:pt idx="2585">
                  <c:v>2019.2</c:v>
                </c:pt>
                <c:pt idx="2586">
                  <c:v>1985.1</c:v>
                </c:pt>
                <c:pt idx="2587">
                  <c:v>1975.1</c:v>
                </c:pt>
                <c:pt idx="2588">
                  <c:v>2047.5</c:v>
                </c:pt>
                <c:pt idx="2589">
                  <c:v>2042.6</c:v>
                </c:pt>
                <c:pt idx="2590">
                  <c:v>1995</c:v>
                </c:pt>
                <c:pt idx="2591">
                  <c:v>2073.1999999999998</c:v>
                </c:pt>
                <c:pt idx="2592">
                  <c:v>2033.4</c:v>
                </c:pt>
                <c:pt idx="2593">
                  <c:v>2020.3</c:v>
                </c:pt>
                <c:pt idx="2594">
                  <c:v>2004.7</c:v>
                </c:pt>
                <c:pt idx="2595">
                  <c:v>1989.5</c:v>
                </c:pt>
                <c:pt idx="2596">
                  <c:v>2026.4</c:v>
                </c:pt>
                <c:pt idx="2597">
                  <c:v>2061.9</c:v>
                </c:pt>
                <c:pt idx="2598">
                  <c:v>2032.6</c:v>
                </c:pt>
                <c:pt idx="2599">
                  <c:v>2118.6999999999998</c:v>
                </c:pt>
                <c:pt idx="2600">
                  <c:v>2091.6999999999998</c:v>
                </c:pt>
                <c:pt idx="2601">
                  <c:v>2109.6</c:v>
                </c:pt>
                <c:pt idx="2602">
                  <c:v>2116.9</c:v>
                </c:pt>
                <c:pt idx="2603">
                  <c:v>2052.9</c:v>
                </c:pt>
                <c:pt idx="2604">
                  <c:v>2034.3</c:v>
                </c:pt>
                <c:pt idx="2605">
                  <c:v>2022.8</c:v>
                </c:pt>
                <c:pt idx="2606">
                  <c:v>2035.3</c:v>
                </c:pt>
                <c:pt idx="2607">
                  <c:v>1995.9</c:v>
                </c:pt>
                <c:pt idx="2608">
                  <c:v>2025.4</c:v>
                </c:pt>
                <c:pt idx="2609">
                  <c:v>2018.3</c:v>
                </c:pt>
                <c:pt idx="2610">
                  <c:v>2034</c:v>
                </c:pt>
                <c:pt idx="2611">
                  <c:v>2035.1</c:v>
                </c:pt>
                <c:pt idx="2612">
                  <c:v>2008.7</c:v>
                </c:pt>
                <c:pt idx="2613">
                  <c:v>2023.6</c:v>
                </c:pt>
                <c:pt idx="2614">
                  <c:v>2053.1</c:v>
                </c:pt>
                <c:pt idx="2615">
                  <c:v>2038.2</c:v>
                </c:pt>
                <c:pt idx="2616">
                  <c:v>2039.3</c:v>
                </c:pt>
                <c:pt idx="2617">
                  <c:v>2071.3000000000002</c:v>
                </c:pt>
                <c:pt idx="2618">
                  <c:v>2090.1999999999998</c:v>
                </c:pt>
                <c:pt idx="2619">
                  <c:v>2043.5</c:v>
                </c:pt>
                <c:pt idx="2620">
                  <c:v>2012.8</c:v>
                </c:pt>
                <c:pt idx="2621">
                  <c:v>2040.3</c:v>
                </c:pt>
                <c:pt idx="2622">
                  <c:v>2059.6</c:v>
                </c:pt>
                <c:pt idx="2623">
                  <c:v>2059</c:v>
                </c:pt>
                <c:pt idx="2624">
                  <c:v>2030.2</c:v>
                </c:pt>
                <c:pt idx="2625">
                  <c:v>2013.4</c:v>
                </c:pt>
                <c:pt idx="2626">
                  <c:v>1977.4</c:v>
                </c:pt>
                <c:pt idx="2627">
                  <c:v>2015.6</c:v>
                </c:pt>
                <c:pt idx="2628">
                  <c:v>2052.8000000000002</c:v>
                </c:pt>
                <c:pt idx="2629">
                  <c:v>2054.6</c:v>
                </c:pt>
                <c:pt idx="2630">
                  <c:v>2086.6</c:v>
                </c:pt>
                <c:pt idx="2631">
                  <c:v>2063.6999999999998</c:v>
                </c:pt>
                <c:pt idx="2632">
                  <c:v>2056.6999999999998</c:v>
                </c:pt>
                <c:pt idx="2633">
                  <c:v>2046.2</c:v>
                </c:pt>
                <c:pt idx="2634">
                  <c:v>2087.6</c:v>
                </c:pt>
                <c:pt idx="2635">
                  <c:v>2088.6</c:v>
                </c:pt>
                <c:pt idx="2636">
                  <c:v>2100</c:v>
                </c:pt>
                <c:pt idx="2637">
                  <c:v>2111.4</c:v>
                </c:pt>
                <c:pt idx="2638">
                  <c:v>2118.4</c:v>
                </c:pt>
                <c:pt idx="2639">
                  <c:v>2207.9</c:v>
                </c:pt>
                <c:pt idx="2640">
                  <c:v>2177</c:v>
                </c:pt>
                <c:pt idx="2641">
                  <c:v>2172.3000000000002</c:v>
                </c:pt>
                <c:pt idx="2642">
                  <c:v>2135.4</c:v>
                </c:pt>
                <c:pt idx="2643">
                  <c:v>2157.1999999999998</c:v>
                </c:pt>
                <c:pt idx="2644">
                  <c:v>2261.3000000000002</c:v>
                </c:pt>
                <c:pt idx="2645">
                  <c:v>2232.4</c:v>
                </c:pt>
                <c:pt idx="2646">
                  <c:v>2233.8000000000002</c:v>
                </c:pt>
                <c:pt idx="2647">
                  <c:v>2317.8000000000002</c:v>
                </c:pt>
                <c:pt idx="2648">
                  <c:v>2283.6</c:v>
                </c:pt>
                <c:pt idx="2649">
                  <c:v>2236.9</c:v>
                </c:pt>
                <c:pt idx="2650">
                  <c:v>2246.5</c:v>
                </c:pt>
                <c:pt idx="2651">
                  <c:v>2271.1</c:v>
                </c:pt>
                <c:pt idx="2652">
                  <c:v>2251.1999999999998</c:v>
                </c:pt>
                <c:pt idx="2653">
                  <c:v>2232.8000000000002</c:v>
                </c:pt>
                <c:pt idx="2654">
                  <c:v>2215.6999999999998</c:v>
                </c:pt>
                <c:pt idx="2655">
                  <c:v>2257</c:v>
                </c:pt>
                <c:pt idx="2656">
                  <c:v>2235.5</c:v>
                </c:pt>
                <c:pt idx="2657">
                  <c:v>2289</c:v>
                </c:pt>
                <c:pt idx="2658">
                  <c:v>2242.3000000000002</c:v>
                </c:pt>
                <c:pt idx="2659">
                  <c:v>2273.5</c:v>
                </c:pt>
                <c:pt idx="2660">
                  <c:v>2277</c:v>
                </c:pt>
                <c:pt idx="2661">
                  <c:v>2259.6</c:v>
                </c:pt>
                <c:pt idx="2662">
                  <c:v>2279.6</c:v>
                </c:pt>
                <c:pt idx="2663">
                  <c:v>2246.6999999999998</c:v>
                </c:pt>
                <c:pt idx="2664">
                  <c:v>2230.1</c:v>
                </c:pt>
                <c:pt idx="2665">
                  <c:v>2380.6</c:v>
                </c:pt>
                <c:pt idx="2666">
                  <c:v>2432.6</c:v>
                </c:pt>
                <c:pt idx="2667">
                  <c:v>2392.1</c:v>
                </c:pt>
                <c:pt idx="2668">
                  <c:v>2275.6</c:v>
                </c:pt>
                <c:pt idx="2669">
                  <c:v>2275.1999999999998</c:v>
                </c:pt>
                <c:pt idx="2670">
                  <c:v>2289.4</c:v>
                </c:pt>
                <c:pt idx="2671">
                  <c:v>2372.6</c:v>
                </c:pt>
                <c:pt idx="2672">
                  <c:v>2372.4</c:v>
                </c:pt>
                <c:pt idx="2673">
                  <c:v>2352.6</c:v>
                </c:pt>
                <c:pt idx="2674">
                  <c:v>2363.3000000000002</c:v>
                </c:pt>
                <c:pt idx="2675">
                  <c:v>2377.4</c:v>
                </c:pt>
                <c:pt idx="2676">
                  <c:v>2237.6</c:v>
                </c:pt>
                <c:pt idx="2677">
                  <c:v>2163.5</c:v>
                </c:pt>
                <c:pt idx="2678">
                  <c:v>2187.9</c:v>
                </c:pt>
                <c:pt idx="2679">
                  <c:v>2277.1</c:v>
                </c:pt>
                <c:pt idx="2680">
                  <c:v>2224.1</c:v>
                </c:pt>
                <c:pt idx="2681">
                  <c:v>2187.4</c:v>
                </c:pt>
                <c:pt idx="2682">
                  <c:v>2142.8000000000002</c:v>
                </c:pt>
                <c:pt idx="2683">
                  <c:v>2146.5</c:v>
                </c:pt>
                <c:pt idx="2684">
                  <c:v>2130.4</c:v>
                </c:pt>
                <c:pt idx="2685">
                  <c:v>2124.8000000000002</c:v>
                </c:pt>
                <c:pt idx="2686">
                  <c:v>2117</c:v>
                </c:pt>
                <c:pt idx="2687">
                  <c:v>2106.8000000000002</c:v>
                </c:pt>
                <c:pt idx="2688">
                  <c:v>2082.1</c:v>
                </c:pt>
                <c:pt idx="2689">
                  <c:v>2088.6</c:v>
                </c:pt>
                <c:pt idx="2690">
                  <c:v>2061.6</c:v>
                </c:pt>
                <c:pt idx="2691">
                  <c:v>2025.1</c:v>
                </c:pt>
                <c:pt idx="2692">
                  <c:v>2066.9</c:v>
                </c:pt>
                <c:pt idx="2693">
                  <c:v>2058.4</c:v>
                </c:pt>
                <c:pt idx="2694">
                  <c:v>2076.5</c:v>
                </c:pt>
                <c:pt idx="2695">
                  <c:v>2162.5</c:v>
                </c:pt>
                <c:pt idx="2696">
                  <c:v>2141</c:v>
                </c:pt>
                <c:pt idx="2697">
                  <c:v>2122.1</c:v>
                </c:pt>
                <c:pt idx="2698">
                  <c:v>2103.8000000000002</c:v>
                </c:pt>
                <c:pt idx="2699">
                  <c:v>2114.1999999999998</c:v>
                </c:pt>
                <c:pt idx="2700">
                  <c:v>2172.3000000000002</c:v>
                </c:pt>
                <c:pt idx="2701">
                  <c:v>2166.4</c:v>
                </c:pt>
                <c:pt idx="2702">
                  <c:v>2181.6999999999998</c:v>
                </c:pt>
                <c:pt idx="2703">
                  <c:v>2129.1</c:v>
                </c:pt>
                <c:pt idx="2704">
                  <c:v>2172</c:v>
                </c:pt>
                <c:pt idx="2705">
                  <c:v>2240.3000000000002</c:v>
                </c:pt>
                <c:pt idx="2706">
                  <c:v>2187.6</c:v>
                </c:pt>
                <c:pt idx="2707">
                  <c:v>2198.1999999999998</c:v>
                </c:pt>
                <c:pt idx="2708">
                  <c:v>2168.8000000000002</c:v>
                </c:pt>
                <c:pt idx="2709">
                  <c:v>2256.6</c:v>
                </c:pt>
                <c:pt idx="2710">
                  <c:v>2250.9</c:v>
                </c:pt>
                <c:pt idx="2711">
                  <c:v>2190.5</c:v>
                </c:pt>
                <c:pt idx="2712">
                  <c:v>2270.1999999999998</c:v>
                </c:pt>
                <c:pt idx="2713">
                  <c:v>2242.1999999999998</c:v>
                </c:pt>
                <c:pt idx="2714">
                  <c:v>2249.6</c:v>
                </c:pt>
                <c:pt idx="2715">
                  <c:v>2262</c:v>
                </c:pt>
                <c:pt idx="2716">
                  <c:v>2181</c:v>
                </c:pt>
                <c:pt idx="2717">
                  <c:v>2090.4</c:v>
                </c:pt>
                <c:pt idx="2718">
                  <c:v>2148.3000000000002</c:v>
                </c:pt>
                <c:pt idx="2719">
                  <c:v>2182</c:v>
                </c:pt>
                <c:pt idx="2720">
                  <c:v>2143.1999999999998</c:v>
                </c:pt>
                <c:pt idx="2721">
                  <c:v>2146.1999999999998</c:v>
                </c:pt>
                <c:pt idx="2722">
                  <c:v>2099.6999999999998</c:v>
                </c:pt>
                <c:pt idx="2723">
                  <c:v>2153.1</c:v>
                </c:pt>
                <c:pt idx="2724">
                  <c:v>2100.9</c:v>
                </c:pt>
                <c:pt idx="2725">
                  <c:v>2087.4</c:v>
                </c:pt>
                <c:pt idx="2726">
                  <c:v>2092.5</c:v>
                </c:pt>
                <c:pt idx="2727">
                  <c:v>2115.1999999999998</c:v>
                </c:pt>
                <c:pt idx="2728">
                  <c:v>2109</c:v>
                </c:pt>
                <c:pt idx="2729">
                  <c:v>2001.6</c:v>
                </c:pt>
                <c:pt idx="2730">
                  <c:v>1991.9</c:v>
                </c:pt>
                <c:pt idx="2731">
                  <c:v>2024.3</c:v>
                </c:pt>
                <c:pt idx="2732">
                  <c:v>2112.5</c:v>
                </c:pt>
                <c:pt idx="2733">
                  <c:v>2104.1</c:v>
                </c:pt>
                <c:pt idx="2734">
                  <c:v>2068.1</c:v>
                </c:pt>
                <c:pt idx="2735">
                  <c:v>2037.8</c:v>
                </c:pt>
                <c:pt idx="2736">
                  <c:v>2045.7</c:v>
                </c:pt>
                <c:pt idx="2737">
                  <c:v>1981.3</c:v>
                </c:pt>
                <c:pt idx="2738">
                  <c:v>2010.4</c:v>
                </c:pt>
                <c:pt idx="2739">
                  <c:v>2061.1999999999998</c:v>
                </c:pt>
                <c:pt idx="2740">
                  <c:v>2096.5</c:v>
                </c:pt>
                <c:pt idx="2741">
                  <c:v>2050.6</c:v>
                </c:pt>
                <c:pt idx="2742">
                  <c:v>1992.1</c:v>
                </c:pt>
                <c:pt idx="2743">
                  <c:v>2061.9</c:v>
                </c:pt>
                <c:pt idx="2744">
                  <c:v>1967.9</c:v>
                </c:pt>
                <c:pt idx="2745">
                  <c:v>1959.3</c:v>
                </c:pt>
                <c:pt idx="2746">
                  <c:v>2017.9</c:v>
                </c:pt>
                <c:pt idx="2747">
                  <c:v>1996</c:v>
                </c:pt>
                <c:pt idx="2748">
                  <c:v>1949.4</c:v>
                </c:pt>
                <c:pt idx="2749">
                  <c:v>1994.3</c:v>
                </c:pt>
                <c:pt idx="2750">
                  <c:v>2026.5</c:v>
                </c:pt>
                <c:pt idx="2751">
                  <c:v>1966.4</c:v>
                </c:pt>
                <c:pt idx="2752">
                  <c:v>2030.2</c:v>
                </c:pt>
                <c:pt idx="2753">
                  <c:v>2077.9</c:v>
                </c:pt>
                <c:pt idx="2754">
                  <c:v>2088</c:v>
                </c:pt>
                <c:pt idx="2755">
                  <c:v>2036.6</c:v>
                </c:pt>
                <c:pt idx="2756">
                  <c:v>2044.3</c:v>
                </c:pt>
                <c:pt idx="2757">
                  <c:v>2050.4</c:v>
                </c:pt>
                <c:pt idx="2758">
                  <c:v>2049.4</c:v>
                </c:pt>
                <c:pt idx="2759">
                  <c:v>2019.3</c:v>
                </c:pt>
                <c:pt idx="2760">
                  <c:v>2042</c:v>
                </c:pt>
                <c:pt idx="2761">
                  <c:v>2074</c:v>
                </c:pt>
                <c:pt idx="2762">
                  <c:v>2038.8</c:v>
                </c:pt>
                <c:pt idx="2763">
                  <c:v>2053.4</c:v>
                </c:pt>
                <c:pt idx="2764">
                  <c:v>2115.6</c:v>
                </c:pt>
                <c:pt idx="2765">
                  <c:v>2176.1</c:v>
                </c:pt>
                <c:pt idx="2766">
                  <c:v>2180.6999999999998</c:v>
                </c:pt>
                <c:pt idx="2767">
                  <c:v>2196.6999999999998</c:v>
                </c:pt>
                <c:pt idx="2768">
                  <c:v>2167</c:v>
                </c:pt>
                <c:pt idx="2769">
                  <c:v>2145.6</c:v>
                </c:pt>
                <c:pt idx="2770">
                  <c:v>2217.9</c:v>
                </c:pt>
                <c:pt idx="2771">
                  <c:v>2163.1999999999998</c:v>
                </c:pt>
                <c:pt idx="2772">
                  <c:v>2197.9</c:v>
                </c:pt>
                <c:pt idx="2773">
                  <c:v>2218</c:v>
                </c:pt>
                <c:pt idx="2774">
                  <c:v>2161.9</c:v>
                </c:pt>
                <c:pt idx="2775">
                  <c:v>2160.8000000000002</c:v>
                </c:pt>
                <c:pt idx="2776">
                  <c:v>2184.3000000000002</c:v>
                </c:pt>
                <c:pt idx="2777">
                  <c:v>2186.3000000000002</c:v>
                </c:pt>
                <c:pt idx="2778">
                  <c:v>2203.4</c:v>
                </c:pt>
                <c:pt idx="2779">
                  <c:v>2085.1</c:v>
                </c:pt>
                <c:pt idx="2780">
                  <c:v>2079.6999999999998</c:v>
                </c:pt>
                <c:pt idx="2781">
                  <c:v>2111.6999999999998</c:v>
                </c:pt>
                <c:pt idx="2782">
                  <c:v>2043.1</c:v>
                </c:pt>
                <c:pt idx="2783">
                  <c:v>2069.6</c:v>
                </c:pt>
                <c:pt idx="2784">
                  <c:v>2080.9</c:v>
                </c:pt>
                <c:pt idx="2785">
                  <c:v>2158.1</c:v>
                </c:pt>
                <c:pt idx="2786">
                  <c:v>2122.3000000000002</c:v>
                </c:pt>
                <c:pt idx="2787">
                  <c:v>2080.6</c:v>
                </c:pt>
                <c:pt idx="2788">
                  <c:v>2066.1</c:v>
                </c:pt>
                <c:pt idx="2789">
                  <c:v>2026.3</c:v>
                </c:pt>
                <c:pt idx="2790">
                  <c:v>1935.8</c:v>
                </c:pt>
                <c:pt idx="2791">
                  <c:v>1917.9</c:v>
                </c:pt>
                <c:pt idx="2792">
                  <c:v>1965.9</c:v>
                </c:pt>
                <c:pt idx="2793">
                  <c:v>1948.3</c:v>
                </c:pt>
                <c:pt idx="2794">
                  <c:v>1970.9</c:v>
                </c:pt>
                <c:pt idx="2795">
                  <c:v>2001.8</c:v>
                </c:pt>
                <c:pt idx="2796">
                  <c:v>1989.1</c:v>
                </c:pt>
                <c:pt idx="2797">
                  <c:v>1982.7</c:v>
                </c:pt>
                <c:pt idx="2798">
                  <c:v>1977.4</c:v>
                </c:pt>
                <c:pt idx="2799">
                  <c:v>1956.3</c:v>
                </c:pt>
                <c:pt idx="2800">
                  <c:v>1939.1</c:v>
                </c:pt>
                <c:pt idx="2801">
                  <c:v>1923.9</c:v>
                </c:pt>
                <c:pt idx="2802">
                  <c:v>1959.7</c:v>
                </c:pt>
                <c:pt idx="2803">
                  <c:v>1946.2</c:v>
                </c:pt>
                <c:pt idx="2804">
                  <c:v>1985.7</c:v>
                </c:pt>
                <c:pt idx="2805">
                  <c:v>1939.5</c:v>
                </c:pt>
                <c:pt idx="2806">
                  <c:v>1903</c:v>
                </c:pt>
                <c:pt idx="2807">
                  <c:v>1896.8</c:v>
                </c:pt>
                <c:pt idx="2808">
                  <c:v>1926.4</c:v>
                </c:pt>
                <c:pt idx="2809">
                  <c:v>1903.3</c:v>
                </c:pt>
                <c:pt idx="2810">
                  <c:v>1886.2</c:v>
                </c:pt>
                <c:pt idx="2811">
                  <c:v>1906.2</c:v>
                </c:pt>
                <c:pt idx="2812">
                  <c:v>1965.7</c:v>
                </c:pt>
                <c:pt idx="2813">
                  <c:v>1952.3</c:v>
                </c:pt>
                <c:pt idx="2814">
                  <c:v>1852.1</c:v>
                </c:pt>
                <c:pt idx="2815">
                  <c:v>1911.7</c:v>
                </c:pt>
                <c:pt idx="2816">
                  <c:v>1934.3</c:v>
                </c:pt>
                <c:pt idx="2817">
                  <c:v>2024.1</c:v>
                </c:pt>
                <c:pt idx="2818">
                  <c:v>1943.2</c:v>
                </c:pt>
                <c:pt idx="2819">
                  <c:v>1885.4</c:v>
                </c:pt>
                <c:pt idx="2820">
                  <c:v>1955.3</c:v>
                </c:pt>
                <c:pt idx="2821">
                  <c:v>1972</c:v>
                </c:pt>
                <c:pt idx="2822">
                  <c:v>1941.7</c:v>
                </c:pt>
                <c:pt idx="2823">
                  <c:v>1943.4</c:v>
                </c:pt>
                <c:pt idx="2824">
                  <c:v>1978.5</c:v>
                </c:pt>
                <c:pt idx="2825">
                  <c:v>1978.7</c:v>
                </c:pt>
                <c:pt idx="2826">
                  <c:v>1989.4</c:v>
                </c:pt>
                <c:pt idx="2827">
                  <c:v>1974.4</c:v>
                </c:pt>
                <c:pt idx="2828">
                  <c:v>2037.5</c:v>
                </c:pt>
                <c:pt idx="2829">
                  <c:v>2036.5</c:v>
                </c:pt>
                <c:pt idx="2830">
                  <c:v>2008.8</c:v>
                </c:pt>
                <c:pt idx="2831">
                  <c:v>1997.4</c:v>
                </c:pt>
                <c:pt idx="2832">
                  <c:v>1970.3</c:v>
                </c:pt>
                <c:pt idx="2833">
                  <c:v>1916</c:v>
                </c:pt>
                <c:pt idx="2834">
                  <c:v>1972</c:v>
                </c:pt>
                <c:pt idx="2835">
                  <c:v>1957.9</c:v>
                </c:pt>
                <c:pt idx="2836">
                  <c:v>1985</c:v>
                </c:pt>
                <c:pt idx="2837">
                  <c:v>2030.8</c:v>
                </c:pt>
                <c:pt idx="2838">
                  <c:v>2036.3</c:v>
                </c:pt>
                <c:pt idx="2839">
                  <c:v>1975.5</c:v>
                </c:pt>
                <c:pt idx="2840">
                  <c:v>1928.3</c:v>
                </c:pt>
                <c:pt idx="2841">
                  <c:v>1924.7</c:v>
                </c:pt>
                <c:pt idx="2842">
                  <c:v>1993.5</c:v>
                </c:pt>
                <c:pt idx="2843">
                  <c:v>1933.4</c:v>
                </c:pt>
                <c:pt idx="2844">
                  <c:v>1957.3</c:v>
                </c:pt>
                <c:pt idx="2845">
                  <c:v>2032.4</c:v>
                </c:pt>
                <c:pt idx="2846">
                  <c:v>2011.3</c:v>
                </c:pt>
                <c:pt idx="2847">
                  <c:v>1947</c:v>
                </c:pt>
                <c:pt idx="2848">
                  <c:v>1977.3</c:v>
                </c:pt>
                <c:pt idx="2849">
                  <c:v>1978.9</c:v>
                </c:pt>
                <c:pt idx="2850">
                  <c:v>1991.3</c:v>
                </c:pt>
                <c:pt idx="2851">
                  <c:v>2018.8</c:v>
                </c:pt>
                <c:pt idx="2852">
                  <c:v>2090.6999999999998</c:v>
                </c:pt>
                <c:pt idx="2853">
                  <c:v>2102.1</c:v>
                </c:pt>
                <c:pt idx="2854">
                  <c:v>2129.5</c:v>
                </c:pt>
                <c:pt idx="2855">
                  <c:v>2156.1</c:v>
                </c:pt>
                <c:pt idx="2856">
                  <c:v>2206.8000000000002</c:v>
                </c:pt>
                <c:pt idx="2857">
                  <c:v>2254.6</c:v>
                </c:pt>
                <c:pt idx="2858">
                  <c:v>2194.1</c:v>
                </c:pt>
                <c:pt idx="2859">
                  <c:v>2173.9</c:v>
                </c:pt>
                <c:pt idx="2860">
                  <c:v>2212.1</c:v>
                </c:pt>
                <c:pt idx="2861">
                  <c:v>2181.4</c:v>
                </c:pt>
                <c:pt idx="2862">
                  <c:v>2113.1999999999998</c:v>
                </c:pt>
                <c:pt idx="2863">
                  <c:v>2074</c:v>
                </c:pt>
                <c:pt idx="2864">
                  <c:v>2161.5</c:v>
                </c:pt>
                <c:pt idx="2865">
                  <c:v>2127.3000000000002</c:v>
                </c:pt>
                <c:pt idx="2866">
                  <c:v>2093.5</c:v>
                </c:pt>
                <c:pt idx="2867">
                  <c:v>2101.9</c:v>
                </c:pt>
                <c:pt idx="2868">
                  <c:v>2096.9</c:v>
                </c:pt>
                <c:pt idx="2869">
                  <c:v>2055.1</c:v>
                </c:pt>
                <c:pt idx="2870">
                  <c:v>2025.2</c:v>
                </c:pt>
                <c:pt idx="2871">
                  <c:v>2021.2</c:v>
                </c:pt>
                <c:pt idx="2872">
                  <c:v>2028.4</c:v>
                </c:pt>
                <c:pt idx="2873">
                  <c:v>1973.4</c:v>
                </c:pt>
                <c:pt idx="2874">
                  <c:v>2022.4</c:v>
                </c:pt>
                <c:pt idx="2875">
                  <c:v>2059.3000000000002</c:v>
                </c:pt>
                <c:pt idx="2876">
                  <c:v>2047.2</c:v>
                </c:pt>
                <c:pt idx="2877">
                  <c:v>1971.4</c:v>
                </c:pt>
                <c:pt idx="2878">
                  <c:v>1951.2</c:v>
                </c:pt>
                <c:pt idx="2879">
                  <c:v>1993.8</c:v>
                </c:pt>
                <c:pt idx="2880">
                  <c:v>1972.3</c:v>
                </c:pt>
                <c:pt idx="2881">
                  <c:v>1965.1</c:v>
                </c:pt>
                <c:pt idx="2882">
                  <c:v>2016.3</c:v>
                </c:pt>
                <c:pt idx="2883">
                  <c:v>1991.5</c:v>
                </c:pt>
                <c:pt idx="2884">
                  <c:v>2030.4</c:v>
                </c:pt>
                <c:pt idx="2885">
                  <c:v>2009.8</c:v>
                </c:pt>
                <c:pt idx="2886">
                  <c:v>1991.8</c:v>
                </c:pt>
                <c:pt idx="2887">
                  <c:v>1972.8</c:v>
                </c:pt>
                <c:pt idx="2888">
                  <c:v>1938.5</c:v>
                </c:pt>
                <c:pt idx="2889">
                  <c:v>1969.9</c:v>
                </c:pt>
                <c:pt idx="2890">
                  <c:v>2000.3</c:v>
                </c:pt>
                <c:pt idx="2891">
                  <c:v>1937.5</c:v>
                </c:pt>
                <c:pt idx="2892">
                  <c:v>2055.6999999999998</c:v>
                </c:pt>
                <c:pt idx="2893">
                  <c:v>2041</c:v>
                </c:pt>
                <c:pt idx="2894">
                  <c:v>2030.4</c:v>
                </c:pt>
                <c:pt idx="2895">
                  <c:v>2043.3</c:v>
                </c:pt>
                <c:pt idx="2896">
                  <c:v>2091</c:v>
                </c:pt>
                <c:pt idx="2897">
                  <c:v>2085.5</c:v>
                </c:pt>
                <c:pt idx="2898">
                  <c:v>2146.3000000000002</c:v>
                </c:pt>
                <c:pt idx="2899">
                  <c:v>2145.6</c:v>
                </c:pt>
                <c:pt idx="2900">
                  <c:v>2103.1</c:v>
                </c:pt>
                <c:pt idx="2901">
                  <c:v>2154.1999999999998</c:v>
                </c:pt>
                <c:pt idx="2902">
                  <c:v>2205.1</c:v>
                </c:pt>
                <c:pt idx="2903">
                  <c:v>2206.9</c:v>
                </c:pt>
                <c:pt idx="2904">
                  <c:v>2307.9</c:v>
                </c:pt>
                <c:pt idx="2905">
                  <c:v>2368.1</c:v>
                </c:pt>
                <c:pt idx="2906">
                  <c:v>2299.5</c:v>
                </c:pt>
                <c:pt idx="2907">
                  <c:v>2316.9</c:v>
                </c:pt>
                <c:pt idx="2908">
                  <c:v>2383.6999999999998</c:v>
                </c:pt>
                <c:pt idx="2909">
                  <c:v>2404.5</c:v>
                </c:pt>
                <c:pt idx="2910">
                  <c:v>2442.9</c:v>
                </c:pt>
                <c:pt idx="2911">
                  <c:v>2464.3000000000002</c:v>
                </c:pt>
                <c:pt idx="2912">
                  <c:v>2447.9</c:v>
                </c:pt>
                <c:pt idx="2913">
                  <c:v>2404.8000000000002</c:v>
                </c:pt>
                <c:pt idx="2914">
                  <c:v>2342.9</c:v>
                </c:pt>
                <c:pt idx="2915">
                  <c:v>2259.1999999999998</c:v>
                </c:pt>
                <c:pt idx="2916">
                  <c:v>2302.8000000000002</c:v>
                </c:pt>
                <c:pt idx="2917">
                  <c:v>2314.1</c:v>
                </c:pt>
                <c:pt idx="2918">
                  <c:v>2305.1</c:v>
                </c:pt>
                <c:pt idx="2919">
                  <c:v>2268.9</c:v>
                </c:pt>
                <c:pt idx="2920">
                  <c:v>2177.5</c:v>
                </c:pt>
                <c:pt idx="2921">
                  <c:v>2123</c:v>
                </c:pt>
                <c:pt idx="2922">
                  <c:v>2112.4</c:v>
                </c:pt>
                <c:pt idx="2923">
                  <c:v>2162.4</c:v>
                </c:pt>
                <c:pt idx="2924">
                  <c:v>2167.8000000000002</c:v>
                </c:pt>
                <c:pt idx="2925">
                  <c:v>2058.5</c:v>
                </c:pt>
                <c:pt idx="2926">
                  <c:v>2020.2</c:v>
                </c:pt>
                <c:pt idx="2927">
                  <c:v>2007.7</c:v>
                </c:pt>
                <c:pt idx="2928">
                  <c:v>2000.2</c:v>
                </c:pt>
                <c:pt idx="2929">
                  <c:v>2019.6</c:v>
                </c:pt>
                <c:pt idx="2930">
                  <c:v>2016.4</c:v>
                </c:pt>
                <c:pt idx="2931">
                  <c:v>1983.2</c:v>
                </c:pt>
                <c:pt idx="2932">
                  <c:v>1996.3</c:v>
                </c:pt>
                <c:pt idx="2933">
                  <c:v>1907.2</c:v>
                </c:pt>
                <c:pt idx="2934">
                  <c:v>2011.5</c:v>
                </c:pt>
                <c:pt idx="2935">
                  <c:v>2001.4</c:v>
                </c:pt>
                <c:pt idx="2936">
                  <c:v>1938.1</c:v>
                </c:pt>
                <c:pt idx="2937">
                  <c:v>1973.3</c:v>
                </c:pt>
                <c:pt idx="2938">
                  <c:v>1976.2</c:v>
                </c:pt>
                <c:pt idx="2939">
                  <c:v>1946.4</c:v>
                </c:pt>
                <c:pt idx="2940">
                  <c:v>1994.8</c:v>
                </c:pt>
                <c:pt idx="2941">
                  <c:v>2037.1</c:v>
                </c:pt>
                <c:pt idx="2942">
                  <c:v>2028.4</c:v>
                </c:pt>
                <c:pt idx="2943">
                  <c:v>1989.9</c:v>
                </c:pt>
                <c:pt idx="2944">
                  <c:v>2059.9</c:v>
                </c:pt>
                <c:pt idx="2945">
                  <c:v>2066.6999999999998</c:v>
                </c:pt>
                <c:pt idx="2946">
                  <c:v>2030.6</c:v>
                </c:pt>
                <c:pt idx="2947">
                  <c:v>2143.4</c:v>
                </c:pt>
                <c:pt idx="2948">
                  <c:v>2188.8000000000002</c:v>
                </c:pt>
                <c:pt idx="2949">
                  <c:v>2120.6999999999998</c:v>
                </c:pt>
                <c:pt idx="2950">
                  <c:v>2176.1999999999998</c:v>
                </c:pt>
                <c:pt idx="2951">
                  <c:v>2199.1</c:v>
                </c:pt>
                <c:pt idx="2952">
                  <c:v>2277.3000000000002</c:v>
                </c:pt>
                <c:pt idx="2953">
                  <c:v>2311.4</c:v>
                </c:pt>
                <c:pt idx="2954">
                  <c:v>2295.1</c:v>
                </c:pt>
                <c:pt idx="2955">
                  <c:v>2292.8000000000002</c:v>
                </c:pt>
                <c:pt idx="2956">
                  <c:v>2291.1</c:v>
                </c:pt>
                <c:pt idx="2957">
                  <c:v>2316.6</c:v>
                </c:pt>
                <c:pt idx="2958">
                  <c:v>2344</c:v>
                </c:pt>
                <c:pt idx="2959">
                  <c:v>2327</c:v>
                </c:pt>
                <c:pt idx="2960">
                  <c:v>2358.8000000000002</c:v>
                </c:pt>
                <c:pt idx="2961">
                  <c:v>2404</c:v>
                </c:pt>
                <c:pt idx="2962">
                  <c:v>2343.3000000000002</c:v>
                </c:pt>
                <c:pt idx="2963">
                  <c:v>2380.5</c:v>
                </c:pt>
                <c:pt idx="2964">
                  <c:v>2443.4</c:v>
                </c:pt>
                <c:pt idx="2965">
                  <c:v>2422.1</c:v>
                </c:pt>
                <c:pt idx="2966">
                  <c:v>2400.9</c:v>
                </c:pt>
                <c:pt idx="2967">
                  <c:v>2402.4</c:v>
                </c:pt>
                <c:pt idx="2968">
                  <c:v>2437.6</c:v>
                </c:pt>
                <c:pt idx="2969">
                  <c:v>2475.6</c:v>
                </c:pt>
                <c:pt idx="2970">
                  <c:v>2568.8000000000002</c:v>
                </c:pt>
                <c:pt idx="2971">
                  <c:v>2609</c:v>
                </c:pt>
                <c:pt idx="2972">
                  <c:v>2687.6</c:v>
                </c:pt>
                <c:pt idx="2973">
                  <c:v>2837.4</c:v>
                </c:pt>
                <c:pt idx="2974">
                  <c:v>2950.3</c:v>
                </c:pt>
                <c:pt idx="2975">
                  <c:v>3076.5</c:v>
                </c:pt>
                <c:pt idx="2976">
                  <c:v>3210.4</c:v>
                </c:pt>
                <c:pt idx="2977">
                  <c:v>3300.2</c:v>
                </c:pt>
                <c:pt idx="2978">
                  <c:v>3424.9</c:v>
                </c:pt>
                <c:pt idx="2979">
                  <c:v>3462.4</c:v>
                </c:pt>
                <c:pt idx="2980">
                  <c:v>3535.4</c:v>
                </c:pt>
                <c:pt idx="2981">
                  <c:v>3477.6</c:v>
                </c:pt>
                <c:pt idx="2982">
                  <c:v>3489.9</c:v>
                </c:pt>
                <c:pt idx="2983">
                  <c:v>3492.3</c:v>
                </c:pt>
                <c:pt idx="2984">
                  <c:v>3304.4</c:v>
                </c:pt>
                <c:pt idx="2985">
                  <c:v>3232.6</c:v>
                </c:pt>
                <c:pt idx="2986">
                  <c:v>3100.3</c:v>
                </c:pt>
                <c:pt idx="2987">
                  <c:v>3009.5</c:v>
                </c:pt>
                <c:pt idx="2988">
                  <c:v>2919.6</c:v>
                </c:pt>
                <c:pt idx="2989">
                  <c:v>2955.1</c:v>
                </c:pt>
                <c:pt idx="2990">
                  <c:v>2875.6</c:v>
                </c:pt>
                <c:pt idx="2991">
                  <c:v>2709.4</c:v>
                </c:pt>
                <c:pt idx="2992">
                  <c:v>2628.7</c:v>
                </c:pt>
                <c:pt idx="2993">
                  <c:v>2566.4</c:v>
                </c:pt>
                <c:pt idx="2994">
                  <c:v>2393.9</c:v>
                </c:pt>
                <c:pt idx="2995">
                  <c:v>2276.1</c:v>
                </c:pt>
                <c:pt idx="2996">
                  <c:v>2254.1</c:v>
                </c:pt>
                <c:pt idx="2997">
                  <c:v>2201.4</c:v>
                </c:pt>
                <c:pt idx="2998">
                  <c:v>2172.9</c:v>
                </c:pt>
                <c:pt idx="2999">
                  <c:v>2144.1</c:v>
                </c:pt>
                <c:pt idx="3000">
                  <c:v>2099.6</c:v>
                </c:pt>
                <c:pt idx="3001">
                  <c:v>2068.5</c:v>
                </c:pt>
                <c:pt idx="3002">
                  <c:v>2072.8000000000002</c:v>
                </c:pt>
                <c:pt idx="3003">
                  <c:v>2074.4</c:v>
                </c:pt>
                <c:pt idx="3004">
                  <c:v>2028</c:v>
                </c:pt>
                <c:pt idx="3005">
                  <c:v>1998.4</c:v>
                </c:pt>
                <c:pt idx="3006">
                  <c:v>2047.6</c:v>
                </c:pt>
                <c:pt idx="3007">
                  <c:v>1990.7</c:v>
                </c:pt>
                <c:pt idx="3008">
                  <c:v>1996.7</c:v>
                </c:pt>
                <c:pt idx="3009">
                  <c:v>1963.6</c:v>
                </c:pt>
                <c:pt idx="3010">
                  <c:v>1935.8</c:v>
                </c:pt>
                <c:pt idx="3011">
                  <c:v>1928.2</c:v>
                </c:pt>
                <c:pt idx="3012">
                  <c:v>1992.5</c:v>
                </c:pt>
                <c:pt idx="3013">
                  <c:v>2059.1999999999998</c:v>
                </c:pt>
                <c:pt idx="3014">
                  <c:v>2018.9</c:v>
                </c:pt>
                <c:pt idx="3015">
                  <c:v>1999.4</c:v>
                </c:pt>
                <c:pt idx="3016">
                  <c:v>1985.2</c:v>
                </c:pt>
                <c:pt idx="3017">
                  <c:v>1969.7</c:v>
                </c:pt>
                <c:pt idx="3018">
                  <c:v>2009.1</c:v>
                </c:pt>
                <c:pt idx="3019">
                  <c:v>2004.1</c:v>
                </c:pt>
                <c:pt idx="3020">
                  <c:v>2013.9</c:v>
                </c:pt>
                <c:pt idx="3021">
                  <c:v>2013.9</c:v>
                </c:pt>
                <c:pt idx="3022">
                  <c:v>1956.9</c:v>
                </c:pt>
                <c:pt idx="3023">
                  <c:v>1945.5</c:v>
                </c:pt>
                <c:pt idx="3024">
                  <c:v>2014.2</c:v>
                </c:pt>
                <c:pt idx="3025">
                  <c:v>2013.1</c:v>
                </c:pt>
                <c:pt idx="3026">
                  <c:v>2012.4</c:v>
                </c:pt>
                <c:pt idx="3027">
                  <c:v>1976.9</c:v>
                </c:pt>
                <c:pt idx="3028">
                  <c:v>1888.4</c:v>
                </c:pt>
                <c:pt idx="3029">
                  <c:v>1915.7</c:v>
                </c:pt>
                <c:pt idx="3030">
                  <c:v>1976.9</c:v>
                </c:pt>
                <c:pt idx="3031">
                  <c:v>2003.5</c:v>
                </c:pt>
                <c:pt idx="3032">
                  <c:v>2010.7</c:v>
                </c:pt>
                <c:pt idx="3033">
                  <c:v>2034.6</c:v>
                </c:pt>
                <c:pt idx="3034">
                  <c:v>1969.7</c:v>
                </c:pt>
                <c:pt idx="3035">
                  <c:v>1955.6</c:v>
                </c:pt>
                <c:pt idx="3036">
                  <c:v>1948.9</c:v>
                </c:pt>
                <c:pt idx="3037">
                  <c:v>1913.8</c:v>
                </c:pt>
                <c:pt idx="3038">
                  <c:v>1947.6</c:v>
                </c:pt>
                <c:pt idx="3039">
                  <c:v>1892.2</c:v>
                </c:pt>
                <c:pt idx="3040">
                  <c:v>1901.3</c:v>
                </c:pt>
                <c:pt idx="3041">
                  <c:v>1915.3</c:v>
                </c:pt>
                <c:pt idx="3042">
                  <c:v>1961.9</c:v>
                </c:pt>
                <c:pt idx="3043">
                  <c:v>1999.1</c:v>
                </c:pt>
                <c:pt idx="3044">
                  <c:v>1953</c:v>
                </c:pt>
                <c:pt idx="3045">
                  <c:v>1954</c:v>
                </c:pt>
                <c:pt idx="3046">
                  <c:v>1959.8</c:v>
                </c:pt>
                <c:pt idx="3047">
                  <c:v>1961.2</c:v>
                </c:pt>
                <c:pt idx="3048">
                  <c:v>1902.7</c:v>
                </c:pt>
                <c:pt idx="3049">
                  <c:v>1890.2</c:v>
                </c:pt>
                <c:pt idx="3050">
                  <c:v>1940.7</c:v>
                </c:pt>
                <c:pt idx="3051">
                  <c:v>1926.6</c:v>
                </c:pt>
                <c:pt idx="3052">
                  <c:v>1902.5</c:v>
                </c:pt>
                <c:pt idx="3053">
                  <c:v>1949.5</c:v>
                </c:pt>
                <c:pt idx="3054">
                  <c:v>2030</c:v>
                </c:pt>
                <c:pt idx="3055">
                  <c:v>1984.2</c:v>
                </c:pt>
                <c:pt idx="3056">
                  <c:v>2032.4</c:v>
                </c:pt>
                <c:pt idx="3057">
                  <c:v>2036.7</c:v>
                </c:pt>
                <c:pt idx="3058">
                  <c:v>2007.9</c:v>
                </c:pt>
                <c:pt idx="3059">
                  <c:v>1976.8</c:v>
                </c:pt>
                <c:pt idx="3060">
                  <c:v>1952.4</c:v>
                </c:pt>
                <c:pt idx="3061">
                  <c:v>1993</c:v>
                </c:pt>
                <c:pt idx="3062">
                  <c:v>1972.6</c:v>
                </c:pt>
                <c:pt idx="3063">
                  <c:v>1964.1</c:v>
                </c:pt>
                <c:pt idx="3064">
                  <c:v>2014.7</c:v>
                </c:pt>
                <c:pt idx="3065">
                  <c:v>2003.5</c:v>
                </c:pt>
                <c:pt idx="3066">
                  <c:v>1968.7</c:v>
                </c:pt>
                <c:pt idx="3067">
                  <c:v>2002.3</c:v>
                </c:pt>
                <c:pt idx="3068">
                  <c:v>2018.5</c:v>
                </c:pt>
                <c:pt idx="3069">
                  <c:v>2044.2</c:v>
                </c:pt>
                <c:pt idx="3070">
                  <c:v>2019.8</c:v>
                </c:pt>
                <c:pt idx="3071">
                  <c:v>2047.4</c:v>
                </c:pt>
                <c:pt idx="3072">
                  <c:v>2016</c:v>
                </c:pt>
                <c:pt idx="3073">
                  <c:v>1934.6</c:v>
                </c:pt>
                <c:pt idx="3074">
                  <c:v>2009.3</c:v>
                </c:pt>
                <c:pt idx="3075">
                  <c:v>2043.1</c:v>
                </c:pt>
                <c:pt idx="3076">
                  <c:v>1954.7</c:v>
                </c:pt>
                <c:pt idx="3077">
                  <c:v>1954.4</c:v>
                </c:pt>
                <c:pt idx="3078">
                  <c:v>1971.6</c:v>
                </c:pt>
                <c:pt idx="3079">
                  <c:v>1999.3</c:v>
                </c:pt>
                <c:pt idx="3080">
                  <c:v>1923.5</c:v>
                </c:pt>
                <c:pt idx="3081">
                  <c:v>1900.7</c:v>
                </c:pt>
                <c:pt idx="3082">
                  <c:v>1948.5</c:v>
                </c:pt>
                <c:pt idx="3083">
                  <c:v>2000</c:v>
                </c:pt>
                <c:pt idx="3084">
                  <c:v>1973.7</c:v>
                </c:pt>
                <c:pt idx="3085">
                  <c:v>1988.9</c:v>
                </c:pt>
                <c:pt idx="3086">
                  <c:v>2044.7</c:v>
                </c:pt>
                <c:pt idx="3087">
                  <c:v>1992.4</c:v>
                </c:pt>
                <c:pt idx="3088">
                  <c:v>1915.7</c:v>
                </c:pt>
                <c:pt idx="3089">
                  <c:v>1977.6</c:v>
                </c:pt>
                <c:pt idx="3090">
                  <c:v>1956.2</c:v>
                </c:pt>
                <c:pt idx="3091">
                  <c:v>1978.7</c:v>
                </c:pt>
                <c:pt idx="3092">
                  <c:v>1908.8</c:v>
                </c:pt>
                <c:pt idx="3093">
                  <c:v>1948.8</c:v>
                </c:pt>
                <c:pt idx="3094">
                  <c:v>1896.1</c:v>
                </c:pt>
                <c:pt idx="3095">
                  <c:v>1912.8</c:v>
                </c:pt>
                <c:pt idx="3096">
                  <c:v>1925.9</c:v>
                </c:pt>
                <c:pt idx="3097">
                  <c:v>1913.4</c:v>
                </c:pt>
                <c:pt idx="3098">
                  <c:v>1861.6</c:v>
                </c:pt>
                <c:pt idx="3099">
                  <c:v>1933.2</c:v>
                </c:pt>
                <c:pt idx="3100">
                  <c:v>1962.5</c:v>
                </c:pt>
                <c:pt idx="3101">
                  <c:v>1876.1</c:v>
                </c:pt>
                <c:pt idx="3102">
                  <c:v>1916.9</c:v>
                </c:pt>
                <c:pt idx="3103">
                  <c:v>1892.3</c:v>
                </c:pt>
                <c:pt idx="3104">
                  <c:v>1893.5</c:v>
                </c:pt>
                <c:pt idx="3105">
                  <c:v>1866.5</c:v>
                </c:pt>
                <c:pt idx="3106">
                  <c:v>1817.7</c:v>
                </c:pt>
                <c:pt idx="3107">
                  <c:v>1832.4</c:v>
                </c:pt>
                <c:pt idx="3108">
                  <c:v>1925.4</c:v>
                </c:pt>
                <c:pt idx="3109">
                  <c:v>1938.5</c:v>
                </c:pt>
                <c:pt idx="3110">
                  <c:v>1920.2</c:v>
                </c:pt>
                <c:pt idx="3111">
                  <c:v>1877.4</c:v>
                </c:pt>
                <c:pt idx="3112">
                  <c:v>1836.5</c:v>
                </c:pt>
                <c:pt idx="3113">
                  <c:v>1890.4</c:v>
                </c:pt>
                <c:pt idx="3114">
                  <c:v>1940.6</c:v>
                </c:pt>
                <c:pt idx="3115">
                  <c:v>1899.5</c:v>
                </c:pt>
                <c:pt idx="3116">
                  <c:v>1915.9</c:v>
                </c:pt>
                <c:pt idx="3117">
                  <c:v>1846</c:v>
                </c:pt>
                <c:pt idx="3118">
                  <c:v>1907</c:v>
                </c:pt>
                <c:pt idx="3119">
                  <c:v>1920.9</c:v>
                </c:pt>
                <c:pt idx="3120">
                  <c:v>1906.9</c:v>
                </c:pt>
                <c:pt idx="3121">
                  <c:v>1896</c:v>
                </c:pt>
                <c:pt idx="3122">
                  <c:v>1961.6</c:v>
                </c:pt>
                <c:pt idx="3123">
                  <c:v>1881.3</c:v>
                </c:pt>
                <c:pt idx="3124">
                  <c:v>1871.1</c:v>
                </c:pt>
                <c:pt idx="3125">
                  <c:v>1863.1</c:v>
                </c:pt>
                <c:pt idx="3126">
                  <c:v>1903.4</c:v>
                </c:pt>
                <c:pt idx="3127">
                  <c:v>1906.3</c:v>
                </c:pt>
                <c:pt idx="3128">
                  <c:v>1917.5</c:v>
                </c:pt>
                <c:pt idx="3129">
                  <c:v>1953.3</c:v>
                </c:pt>
                <c:pt idx="3130">
                  <c:v>1933.1</c:v>
                </c:pt>
                <c:pt idx="3131">
                  <c:v>1877.6</c:v>
                </c:pt>
                <c:pt idx="3132">
                  <c:v>1866.2</c:v>
                </c:pt>
                <c:pt idx="3133">
                  <c:v>1857.3</c:v>
                </c:pt>
                <c:pt idx="3134">
                  <c:v>1928.9</c:v>
                </c:pt>
                <c:pt idx="3135">
                  <c:v>1907.7</c:v>
                </c:pt>
                <c:pt idx="3136">
                  <c:v>1944.2</c:v>
                </c:pt>
                <c:pt idx="3137">
                  <c:v>1951.2</c:v>
                </c:pt>
                <c:pt idx="3138">
                  <c:v>1895.3</c:v>
                </c:pt>
                <c:pt idx="3139">
                  <c:v>1908.9</c:v>
                </c:pt>
                <c:pt idx="3140">
                  <c:v>1992.4</c:v>
                </c:pt>
                <c:pt idx="3141">
                  <c:v>1937.9</c:v>
                </c:pt>
                <c:pt idx="3142">
                  <c:v>1908.2</c:v>
                </c:pt>
                <c:pt idx="3143">
                  <c:v>1868.6</c:v>
                </c:pt>
                <c:pt idx="3144">
                  <c:v>1927</c:v>
                </c:pt>
                <c:pt idx="3145">
                  <c:v>1944.2</c:v>
                </c:pt>
                <c:pt idx="3146">
                  <c:v>1982.6</c:v>
                </c:pt>
                <c:pt idx="3147">
                  <c:v>1981.4</c:v>
                </c:pt>
                <c:pt idx="3148">
                  <c:v>2003.8</c:v>
                </c:pt>
                <c:pt idx="3149">
                  <c:v>1989</c:v>
                </c:pt>
                <c:pt idx="3150">
                  <c:v>2005.4</c:v>
                </c:pt>
                <c:pt idx="3151">
                  <c:v>1997.7</c:v>
                </c:pt>
                <c:pt idx="3152">
                  <c:v>1986.4</c:v>
                </c:pt>
                <c:pt idx="3153">
                  <c:v>2017.7</c:v>
                </c:pt>
                <c:pt idx="3154">
                  <c:v>2019.9</c:v>
                </c:pt>
                <c:pt idx="3155">
                  <c:v>2047.6</c:v>
                </c:pt>
                <c:pt idx="3156">
                  <c:v>2091.8000000000002</c:v>
                </c:pt>
                <c:pt idx="3157">
                  <c:v>2040.3</c:v>
                </c:pt>
                <c:pt idx="3158">
                  <c:v>2011.3</c:v>
                </c:pt>
                <c:pt idx="3159">
                  <c:v>1998.7</c:v>
                </c:pt>
                <c:pt idx="3160">
                  <c:v>2028.5</c:v>
                </c:pt>
                <c:pt idx="3161">
                  <c:v>1963.6</c:v>
                </c:pt>
                <c:pt idx="3162">
                  <c:v>1951.6</c:v>
                </c:pt>
                <c:pt idx="3163">
                  <c:v>1950.8</c:v>
                </c:pt>
                <c:pt idx="3164">
                  <c:v>1958.7</c:v>
                </c:pt>
                <c:pt idx="3165">
                  <c:v>1972.8</c:v>
                </c:pt>
                <c:pt idx="3166">
                  <c:v>1973.5</c:v>
                </c:pt>
                <c:pt idx="3167">
                  <c:v>1990.9</c:v>
                </c:pt>
                <c:pt idx="3168">
                  <c:v>1995.7</c:v>
                </c:pt>
                <c:pt idx="3169">
                  <c:v>1976.6</c:v>
                </c:pt>
                <c:pt idx="3170">
                  <c:v>1962.2</c:v>
                </c:pt>
                <c:pt idx="3171">
                  <c:v>1910.6</c:v>
                </c:pt>
                <c:pt idx="3172">
                  <c:v>1952.5</c:v>
                </c:pt>
                <c:pt idx="3173">
                  <c:v>1896.7</c:v>
                </c:pt>
                <c:pt idx="3174">
                  <c:v>1955.6</c:v>
                </c:pt>
                <c:pt idx="3175">
                  <c:v>1910.5</c:v>
                </c:pt>
                <c:pt idx="3176">
                  <c:v>1908.5</c:v>
                </c:pt>
                <c:pt idx="3177">
                  <c:v>1919.3</c:v>
                </c:pt>
                <c:pt idx="3178">
                  <c:v>1902.9</c:v>
                </c:pt>
                <c:pt idx="3179">
                  <c:v>1897.5</c:v>
                </c:pt>
                <c:pt idx="3180">
                  <c:v>1841.2</c:v>
                </c:pt>
                <c:pt idx="3181">
                  <c:v>1831.3</c:v>
                </c:pt>
                <c:pt idx="3182">
                  <c:v>1877.6</c:v>
                </c:pt>
                <c:pt idx="3183">
                  <c:v>1888</c:v>
                </c:pt>
                <c:pt idx="3184">
                  <c:v>1924.7</c:v>
                </c:pt>
                <c:pt idx="3185">
                  <c:v>1934.7</c:v>
                </c:pt>
                <c:pt idx="3186">
                  <c:v>1899.9</c:v>
                </c:pt>
                <c:pt idx="3187">
                  <c:v>1823.3</c:v>
                </c:pt>
                <c:pt idx="3188">
                  <c:v>1900.6</c:v>
                </c:pt>
                <c:pt idx="3189">
                  <c:v>1909.2</c:v>
                </c:pt>
                <c:pt idx="3190">
                  <c:v>1929.4</c:v>
                </c:pt>
                <c:pt idx="3191">
                  <c:v>1917.2</c:v>
                </c:pt>
                <c:pt idx="3192">
                  <c:v>1895.9</c:v>
                </c:pt>
                <c:pt idx="3193">
                  <c:v>1920.8</c:v>
                </c:pt>
                <c:pt idx="3194">
                  <c:v>1930.3</c:v>
                </c:pt>
                <c:pt idx="3195">
                  <c:v>1934.6</c:v>
                </c:pt>
                <c:pt idx="3196">
                  <c:v>1899.2</c:v>
                </c:pt>
                <c:pt idx="3197">
                  <c:v>1912.5</c:v>
                </c:pt>
                <c:pt idx="3198">
                  <c:v>1966.7</c:v>
                </c:pt>
                <c:pt idx="3199">
                  <c:v>1956.6</c:v>
                </c:pt>
                <c:pt idx="3200">
                  <c:v>1919.7</c:v>
                </c:pt>
                <c:pt idx="3201">
                  <c:v>1938.9</c:v>
                </c:pt>
                <c:pt idx="3202">
                  <c:v>1928.9</c:v>
                </c:pt>
                <c:pt idx="3203">
                  <c:v>1908.6</c:v>
                </c:pt>
                <c:pt idx="3204">
                  <c:v>1921.9</c:v>
                </c:pt>
                <c:pt idx="3205">
                  <c:v>1898.6</c:v>
                </c:pt>
                <c:pt idx="3206">
                  <c:v>1951.8</c:v>
                </c:pt>
                <c:pt idx="3207">
                  <c:v>1879.2</c:v>
                </c:pt>
                <c:pt idx="3208">
                  <c:v>1917.3</c:v>
                </c:pt>
                <c:pt idx="3209">
                  <c:v>1906</c:v>
                </c:pt>
                <c:pt idx="3210">
                  <c:v>1918.2</c:v>
                </c:pt>
                <c:pt idx="3211">
                  <c:v>1898.8</c:v>
                </c:pt>
                <c:pt idx="3212">
                  <c:v>1951.2</c:v>
                </c:pt>
                <c:pt idx="3213">
                  <c:v>1927</c:v>
                </c:pt>
                <c:pt idx="3214">
                  <c:v>1909</c:v>
                </c:pt>
                <c:pt idx="3215">
                  <c:v>1971.4</c:v>
                </c:pt>
                <c:pt idx="3216">
                  <c:v>1977.2</c:v>
                </c:pt>
                <c:pt idx="3217">
                  <c:v>1982</c:v>
                </c:pt>
                <c:pt idx="3218">
                  <c:v>1903.3</c:v>
                </c:pt>
                <c:pt idx="3219">
                  <c:v>1857.1</c:v>
                </c:pt>
                <c:pt idx="3220">
                  <c:v>1872.2</c:v>
                </c:pt>
                <c:pt idx="3221">
                  <c:v>1872.1</c:v>
                </c:pt>
                <c:pt idx="3222">
                  <c:v>1911.1</c:v>
                </c:pt>
                <c:pt idx="3223">
                  <c:v>1924.3</c:v>
                </c:pt>
                <c:pt idx="3224">
                  <c:v>1904.2</c:v>
                </c:pt>
                <c:pt idx="3225">
                  <c:v>1932.3</c:v>
                </c:pt>
                <c:pt idx="3226">
                  <c:v>1912.6</c:v>
                </c:pt>
                <c:pt idx="3227">
                  <c:v>1860.2</c:v>
                </c:pt>
                <c:pt idx="3228">
                  <c:v>1821.7</c:v>
                </c:pt>
                <c:pt idx="3229">
                  <c:v>1894.1</c:v>
                </c:pt>
                <c:pt idx="3230">
                  <c:v>1930.1</c:v>
                </c:pt>
                <c:pt idx="3231">
                  <c:v>1902.5</c:v>
                </c:pt>
                <c:pt idx="3232">
                  <c:v>1971.2</c:v>
                </c:pt>
                <c:pt idx="3233">
                  <c:v>1970.7</c:v>
                </c:pt>
                <c:pt idx="3234">
                  <c:v>1963.3</c:v>
                </c:pt>
                <c:pt idx="3235">
                  <c:v>1927.1</c:v>
                </c:pt>
                <c:pt idx="3236">
                  <c:v>1886</c:v>
                </c:pt>
                <c:pt idx="3237">
                  <c:v>1912.7</c:v>
                </c:pt>
                <c:pt idx="3238">
                  <c:v>1941.7</c:v>
                </c:pt>
                <c:pt idx="3239">
                  <c:v>1900.2</c:v>
                </c:pt>
                <c:pt idx="3240">
                  <c:v>1943.7</c:v>
                </c:pt>
                <c:pt idx="3241">
                  <c:v>1953.9</c:v>
                </c:pt>
                <c:pt idx="3242">
                  <c:v>1938</c:v>
                </c:pt>
                <c:pt idx="3243">
                  <c:v>1910.6</c:v>
                </c:pt>
                <c:pt idx="3244">
                  <c:v>1888.1</c:v>
                </c:pt>
                <c:pt idx="3245">
                  <c:v>1940.1</c:v>
                </c:pt>
                <c:pt idx="3246">
                  <c:v>1986.4</c:v>
                </c:pt>
                <c:pt idx="3247">
                  <c:v>1951.7</c:v>
                </c:pt>
                <c:pt idx="3248">
                  <c:v>1940.7</c:v>
                </c:pt>
                <c:pt idx="3249">
                  <c:v>1952.4</c:v>
                </c:pt>
                <c:pt idx="3250">
                  <c:v>1943.7</c:v>
                </c:pt>
                <c:pt idx="3251">
                  <c:v>1913.8</c:v>
                </c:pt>
                <c:pt idx="3252">
                  <c:v>1916.6</c:v>
                </c:pt>
                <c:pt idx="3253">
                  <c:v>1918.1</c:v>
                </c:pt>
                <c:pt idx="3254">
                  <c:v>1949.9</c:v>
                </c:pt>
                <c:pt idx="3255">
                  <c:v>1904.2</c:v>
                </c:pt>
                <c:pt idx="3256">
                  <c:v>1900.2</c:v>
                </c:pt>
                <c:pt idx="3257">
                  <c:v>1895.3</c:v>
                </c:pt>
                <c:pt idx="3258">
                  <c:v>1965.6</c:v>
                </c:pt>
                <c:pt idx="3259">
                  <c:v>1923.4</c:v>
                </c:pt>
                <c:pt idx="3260">
                  <c:v>1960</c:v>
                </c:pt>
                <c:pt idx="3261">
                  <c:v>1965.8</c:v>
                </c:pt>
                <c:pt idx="3262">
                  <c:v>1950.7</c:v>
                </c:pt>
                <c:pt idx="3263">
                  <c:v>1897.6</c:v>
                </c:pt>
                <c:pt idx="3264">
                  <c:v>1948.1</c:v>
                </c:pt>
                <c:pt idx="3265">
                  <c:v>1944.3</c:v>
                </c:pt>
                <c:pt idx="3266">
                  <c:v>1924.1</c:v>
                </c:pt>
                <c:pt idx="3267">
                  <c:v>1925.1</c:v>
                </c:pt>
                <c:pt idx="3268">
                  <c:v>1869.1</c:v>
                </c:pt>
                <c:pt idx="3269">
                  <c:v>1849.1</c:v>
                </c:pt>
                <c:pt idx="3270">
                  <c:v>1868.6</c:v>
                </c:pt>
                <c:pt idx="3271">
                  <c:v>1951.9</c:v>
                </c:pt>
                <c:pt idx="3272">
                  <c:v>1959.5</c:v>
                </c:pt>
                <c:pt idx="3273">
                  <c:v>1939.9</c:v>
                </c:pt>
                <c:pt idx="3274">
                  <c:v>1842.8</c:v>
                </c:pt>
                <c:pt idx="3275">
                  <c:v>1855.8</c:v>
                </c:pt>
                <c:pt idx="3276">
                  <c:v>1878.1</c:v>
                </c:pt>
                <c:pt idx="3277">
                  <c:v>1896.9</c:v>
                </c:pt>
                <c:pt idx="3278">
                  <c:v>1958</c:v>
                </c:pt>
                <c:pt idx="3279">
                  <c:v>1949</c:v>
                </c:pt>
                <c:pt idx="3280">
                  <c:v>1966.2</c:v>
                </c:pt>
                <c:pt idx="3281">
                  <c:v>1928.1</c:v>
                </c:pt>
                <c:pt idx="3282">
                  <c:v>1855.1</c:v>
                </c:pt>
                <c:pt idx="3283">
                  <c:v>1937.7</c:v>
                </c:pt>
                <c:pt idx="3284">
                  <c:v>1945.3</c:v>
                </c:pt>
                <c:pt idx="3285">
                  <c:v>1916.4</c:v>
                </c:pt>
                <c:pt idx="3286">
                  <c:v>1906.6</c:v>
                </c:pt>
                <c:pt idx="3287">
                  <c:v>1897.3</c:v>
                </c:pt>
                <c:pt idx="3288">
                  <c:v>1916.2</c:v>
                </c:pt>
                <c:pt idx="3289">
                  <c:v>1915.3</c:v>
                </c:pt>
                <c:pt idx="3290">
                  <c:v>1934.5</c:v>
                </c:pt>
                <c:pt idx="3291">
                  <c:v>1865.7</c:v>
                </c:pt>
                <c:pt idx="3292">
                  <c:v>1838.7</c:v>
                </c:pt>
                <c:pt idx="3293">
                  <c:v>1877.5</c:v>
                </c:pt>
                <c:pt idx="3294">
                  <c:v>1919.3</c:v>
                </c:pt>
                <c:pt idx="3295">
                  <c:v>1875.3</c:v>
                </c:pt>
                <c:pt idx="3296">
                  <c:v>1870.9</c:v>
                </c:pt>
                <c:pt idx="3297">
                  <c:v>1847.3</c:v>
                </c:pt>
                <c:pt idx="3298">
                  <c:v>1916.1</c:v>
                </c:pt>
                <c:pt idx="3299">
                  <c:v>1928.5</c:v>
                </c:pt>
                <c:pt idx="3300">
                  <c:v>1954.1</c:v>
                </c:pt>
                <c:pt idx="3301">
                  <c:v>1910.5</c:v>
                </c:pt>
                <c:pt idx="3302">
                  <c:v>1955.1</c:v>
                </c:pt>
                <c:pt idx="3303">
                  <c:v>2006.2</c:v>
                </c:pt>
                <c:pt idx="3304">
                  <c:v>1989.1</c:v>
                </c:pt>
                <c:pt idx="3305">
                  <c:v>1955.7</c:v>
                </c:pt>
                <c:pt idx="3306">
                  <c:v>2003.8</c:v>
                </c:pt>
                <c:pt idx="3307">
                  <c:v>2021.9</c:v>
                </c:pt>
                <c:pt idx="3308">
                  <c:v>1953.5</c:v>
                </c:pt>
                <c:pt idx="3309">
                  <c:v>1967</c:v>
                </c:pt>
                <c:pt idx="3310">
                  <c:v>1957.6</c:v>
                </c:pt>
                <c:pt idx="3311">
                  <c:v>1911.7</c:v>
                </c:pt>
                <c:pt idx="3312">
                  <c:v>1979.3</c:v>
                </c:pt>
                <c:pt idx="3313">
                  <c:v>1920.5</c:v>
                </c:pt>
                <c:pt idx="3314">
                  <c:v>1878.6</c:v>
                </c:pt>
                <c:pt idx="3315">
                  <c:v>1919.7</c:v>
                </c:pt>
                <c:pt idx="3316">
                  <c:v>1923.9</c:v>
                </c:pt>
                <c:pt idx="3317">
                  <c:v>1940.1</c:v>
                </c:pt>
                <c:pt idx="3318">
                  <c:v>1948.8</c:v>
                </c:pt>
                <c:pt idx="3319">
                  <c:v>1945.2</c:v>
                </c:pt>
                <c:pt idx="3320">
                  <c:v>1902.6</c:v>
                </c:pt>
                <c:pt idx="3321">
                  <c:v>1926.6</c:v>
                </c:pt>
                <c:pt idx="3322">
                  <c:v>1903.9</c:v>
                </c:pt>
                <c:pt idx="3323">
                  <c:v>1961.9</c:v>
                </c:pt>
                <c:pt idx="3324">
                  <c:v>1922.9</c:v>
                </c:pt>
                <c:pt idx="3325">
                  <c:v>1923.1</c:v>
                </c:pt>
                <c:pt idx="3326">
                  <c:v>1965</c:v>
                </c:pt>
                <c:pt idx="3327">
                  <c:v>1967.5</c:v>
                </c:pt>
                <c:pt idx="3328">
                  <c:v>1944.5</c:v>
                </c:pt>
                <c:pt idx="3329">
                  <c:v>1903.7</c:v>
                </c:pt>
                <c:pt idx="3330">
                  <c:v>1910.7</c:v>
                </c:pt>
                <c:pt idx="3331">
                  <c:v>1967</c:v>
                </c:pt>
                <c:pt idx="3332">
                  <c:v>1973.6</c:v>
                </c:pt>
                <c:pt idx="3333">
                  <c:v>1942.4</c:v>
                </c:pt>
                <c:pt idx="3334">
                  <c:v>1931.5</c:v>
                </c:pt>
                <c:pt idx="3335">
                  <c:v>1896.6</c:v>
                </c:pt>
                <c:pt idx="3336">
                  <c:v>1883.8</c:v>
                </c:pt>
                <c:pt idx="3337">
                  <c:v>1949.3</c:v>
                </c:pt>
                <c:pt idx="3338">
                  <c:v>1938.2</c:v>
                </c:pt>
                <c:pt idx="3339">
                  <c:v>1905.8</c:v>
                </c:pt>
                <c:pt idx="3340">
                  <c:v>1921.2</c:v>
                </c:pt>
                <c:pt idx="3341">
                  <c:v>1928.1</c:v>
                </c:pt>
                <c:pt idx="3342">
                  <c:v>1936.6</c:v>
                </c:pt>
                <c:pt idx="3343">
                  <c:v>1893.7</c:v>
                </c:pt>
                <c:pt idx="3344">
                  <c:v>1955.4</c:v>
                </c:pt>
                <c:pt idx="3345">
                  <c:v>1956.5</c:v>
                </c:pt>
                <c:pt idx="3346">
                  <c:v>1959</c:v>
                </c:pt>
                <c:pt idx="3347">
                  <c:v>1943.4</c:v>
                </c:pt>
                <c:pt idx="3348">
                  <c:v>1925.4</c:v>
                </c:pt>
                <c:pt idx="3349">
                  <c:v>1919.2</c:v>
                </c:pt>
                <c:pt idx="3350">
                  <c:v>1953.7</c:v>
                </c:pt>
                <c:pt idx="3351">
                  <c:v>1947.2</c:v>
                </c:pt>
                <c:pt idx="3352">
                  <c:v>1949.7</c:v>
                </c:pt>
                <c:pt idx="3353">
                  <c:v>2003.9</c:v>
                </c:pt>
                <c:pt idx="3354">
                  <c:v>2004.5</c:v>
                </c:pt>
                <c:pt idx="3355">
                  <c:v>1946.1</c:v>
                </c:pt>
                <c:pt idx="3356">
                  <c:v>1887.3</c:v>
                </c:pt>
                <c:pt idx="3357">
                  <c:v>1892.6</c:v>
                </c:pt>
                <c:pt idx="3358">
                  <c:v>1899.2</c:v>
                </c:pt>
                <c:pt idx="3359">
                  <c:v>1960</c:v>
                </c:pt>
                <c:pt idx="3360">
                  <c:v>1975.6</c:v>
                </c:pt>
                <c:pt idx="3361">
                  <c:v>1896.1</c:v>
                </c:pt>
                <c:pt idx="3362">
                  <c:v>1922.2</c:v>
                </c:pt>
                <c:pt idx="3363">
                  <c:v>1967</c:v>
                </c:pt>
                <c:pt idx="3364">
                  <c:v>1998</c:v>
                </c:pt>
                <c:pt idx="3365">
                  <c:v>1958.3</c:v>
                </c:pt>
                <c:pt idx="3366">
                  <c:v>1951.1</c:v>
                </c:pt>
                <c:pt idx="3367">
                  <c:v>1987.8</c:v>
                </c:pt>
                <c:pt idx="3368">
                  <c:v>2024.6</c:v>
                </c:pt>
                <c:pt idx="3369">
                  <c:v>2066</c:v>
                </c:pt>
                <c:pt idx="3370">
                  <c:v>2073.6</c:v>
                </c:pt>
                <c:pt idx="3371">
                  <c:v>2075.6</c:v>
                </c:pt>
                <c:pt idx="3372">
                  <c:v>2010.4</c:v>
                </c:pt>
                <c:pt idx="3373">
                  <c:v>2018.8</c:v>
                </c:pt>
                <c:pt idx="3374">
                  <c:v>2084.5</c:v>
                </c:pt>
                <c:pt idx="3375">
                  <c:v>2065.9</c:v>
                </c:pt>
                <c:pt idx="3376">
                  <c:v>2092.5</c:v>
                </c:pt>
                <c:pt idx="3377">
                  <c:v>2141.4</c:v>
                </c:pt>
                <c:pt idx="3378">
                  <c:v>2192.6</c:v>
                </c:pt>
                <c:pt idx="3379">
                  <c:v>2178.5</c:v>
                </c:pt>
                <c:pt idx="3380">
                  <c:v>2151.1</c:v>
                </c:pt>
                <c:pt idx="3381">
                  <c:v>2187.3000000000002</c:v>
                </c:pt>
                <c:pt idx="3382">
                  <c:v>2228.6999999999998</c:v>
                </c:pt>
                <c:pt idx="3383">
                  <c:v>2240.9</c:v>
                </c:pt>
                <c:pt idx="3384">
                  <c:v>2265.5</c:v>
                </c:pt>
                <c:pt idx="3385">
                  <c:v>2267.6999999999998</c:v>
                </c:pt>
                <c:pt idx="3386">
                  <c:v>2265.8000000000002</c:v>
                </c:pt>
                <c:pt idx="3387">
                  <c:v>2215.5</c:v>
                </c:pt>
                <c:pt idx="3388">
                  <c:v>2201.5</c:v>
                </c:pt>
                <c:pt idx="3389">
                  <c:v>2171.6</c:v>
                </c:pt>
                <c:pt idx="3390">
                  <c:v>2218.8000000000002</c:v>
                </c:pt>
                <c:pt idx="3391">
                  <c:v>2226</c:v>
                </c:pt>
                <c:pt idx="3392">
                  <c:v>2154.6999999999998</c:v>
                </c:pt>
                <c:pt idx="3393">
                  <c:v>2197.1</c:v>
                </c:pt>
                <c:pt idx="3394">
                  <c:v>2240.6</c:v>
                </c:pt>
                <c:pt idx="3395">
                  <c:v>2275.6</c:v>
                </c:pt>
                <c:pt idx="3396">
                  <c:v>2306.6</c:v>
                </c:pt>
                <c:pt idx="3397">
                  <c:v>2214.4</c:v>
                </c:pt>
                <c:pt idx="3398">
                  <c:v>2237.9</c:v>
                </c:pt>
                <c:pt idx="3399">
                  <c:v>2304.6</c:v>
                </c:pt>
                <c:pt idx="3400">
                  <c:v>2276.6999999999998</c:v>
                </c:pt>
                <c:pt idx="3401">
                  <c:v>2183.3000000000002</c:v>
                </c:pt>
                <c:pt idx="3402">
                  <c:v>2191.5</c:v>
                </c:pt>
                <c:pt idx="3403">
                  <c:v>2246.4</c:v>
                </c:pt>
                <c:pt idx="3404">
                  <c:v>2270.6</c:v>
                </c:pt>
                <c:pt idx="3405">
                  <c:v>2257.6</c:v>
                </c:pt>
                <c:pt idx="3406">
                  <c:v>2287.9</c:v>
                </c:pt>
                <c:pt idx="3407">
                  <c:v>2248.1999999999998</c:v>
                </c:pt>
                <c:pt idx="3408">
                  <c:v>2180.9</c:v>
                </c:pt>
                <c:pt idx="3409">
                  <c:v>2150.5</c:v>
                </c:pt>
                <c:pt idx="3410">
                  <c:v>2238.5</c:v>
                </c:pt>
                <c:pt idx="3411">
                  <c:v>2179.9</c:v>
                </c:pt>
                <c:pt idx="3412">
                  <c:v>2250.8000000000002</c:v>
                </c:pt>
                <c:pt idx="3413">
                  <c:v>2314</c:v>
                </c:pt>
                <c:pt idx="3414">
                  <c:v>2368.6</c:v>
                </c:pt>
                <c:pt idx="3415">
                  <c:v>2300</c:v>
                </c:pt>
                <c:pt idx="3416">
                  <c:v>2306.9</c:v>
                </c:pt>
                <c:pt idx="3417">
                  <c:v>2297</c:v>
                </c:pt>
                <c:pt idx="3418">
                  <c:v>2326.8000000000002</c:v>
                </c:pt>
                <c:pt idx="3419">
                  <c:v>2322.3000000000002</c:v>
                </c:pt>
                <c:pt idx="3420">
                  <c:v>2326.1999999999998</c:v>
                </c:pt>
                <c:pt idx="3421">
                  <c:v>2336.1</c:v>
                </c:pt>
                <c:pt idx="3422">
                  <c:v>2326.4</c:v>
                </c:pt>
                <c:pt idx="3423">
                  <c:v>2308.6999999999998</c:v>
                </c:pt>
                <c:pt idx="3424">
                  <c:v>2359.4</c:v>
                </c:pt>
                <c:pt idx="3425">
                  <c:v>2332.8000000000002</c:v>
                </c:pt>
                <c:pt idx="3426">
                  <c:v>2242.1999999999998</c:v>
                </c:pt>
                <c:pt idx="3427">
                  <c:v>2267.8000000000002</c:v>
                </c:pt>
                <c:pt idx="3428">
                  <c:v>2263</c:v>
                </c:pt>
                <c:pt idx="3429">
                  <c:v>2285.9</c:v>
                </c:pt>
                <c:pt idx="3430">
                  <c:v>2283.5</c:v>
                </c:pt>
                <c:pt idx="3431">
                  <c:v>2235.6</c:v>
                </c:pt>
                <c:pt idx="3432">
                  <c:v>2149.3000000000002</c:v>
                </c:pt>
                <c:pt idx="3433">
                  <c:v>2164.8000000000002</c:v>
                </c:pt>
                <c:pt idx="3434">
                  <c:v>2147.6</c:v>
                </c:pt>
                <c:pt idx="3435">
                  <c:v>2145.3000000000002</c:v>
                </c:pt>
                <c:pt idx="3436">
                  <c:v>2119.1999999999998</c:v>
                </c:pt>
                <c:pt idx="3437">
                  <c:v>2088.4</c:v>
                </c:pt>
                <c:pt idx="3438">
                  <c:v>2071.1</c:v>
                </c:pt>
                <c:pt idx="3439">
                  <c:v>2088.6</c:v>
                </c:pt>
                <c:pt idx="3440">
                  <c:v>2068</c:v>
                </c:pt>
                <c:pt idx="3441">
                  <c:v>2044</c:v>
                </c:pt>
                <c:pt idx="3442">
                  <c:v>2042</c:v>
                </c:pt>
                <c:pt idx="3443">
                  <c:v>2071.9</c:v>
                </c:pt>
                <c:pt idx="3444">
                  <c:v>2085.9</c:v>
                </c:pt>
                <c:pt idx="3445">
                  <c:v>2079.9</c:v>
                </c:pt>
                <c:pt idx="3446">
                  <c:v>1995.6</c:v>
                </c:pt>
                <c:pt idx="3447">
                  <c:v>2062.1</c:v>
                </c:pt>
                <c:pt idx="3448">
                  <c:v>2039</c:v>
                </c:pt>
                <c:pt idx="3449">
                  <c:v>2000.4</c:v>
                </c:pt>
                <c:pt idx="3450">
                  <c:v>2030.2</c:v>
                </c:pt>
                <c:pt idx="3451">
                  <c:v>2029</c:v>
                </c:pt>
                <c:pt idx="3452">
                  <c:v>2089</c:v>
                </c:pt>
                <c:pt idx="3453">
                  <c:v>1999.5</c:v>
                </c:pt>
                <c:pt idx="3454">
                  <c:v>2010.1</c:v>
                </c:pt>
                <c:pt idx="3455">
                  <c:v>1998</c:v>
                </c:pt>
                <c:pt idx="3456">
                  <c:v>2046.8</c:v>
                </c:pt>
                <c:pt idx="3457">
                  <c:v>2021.1</c:v>
                </c:pt>
                <c:pt idx="3458">
                  <c:v>2077.6999999999998</c:v>
                </c:pt>
                <c:pt idx="3459">
                  <c:v>2038.7</c:v>
                </c:pt>
                <c:pt idx="3460">
                  <c:v>2054.1999999999998</c:v>
                </c:pt>
                <c:pt idx="3461">
                  <c:v>2020.2</c:v>
                </c:pt>
                <c:pt idx="3462">
                  <c:v>1980.9</c:v>
                </c:pt>
                <c:pt idx="3463">
                  <c:v>2030.4</c:v>
                </c:pt>
                <c:pt idx="3464">
                  <c:v>1916.8</c:v>
                </c:pt>
                <c:pt idx="3465">
                  <c:v>1987.7</c:v>
                </c:pt>
                <c:pt idx="3466">
                  <c:v>2083.8000000000002</c:v>
                </c:pt>
                <c:pt idx="3467">
                  <c:v>2102.6</c:v>
                </c:pt>
                <c:pt idx="3468">
                  <c:v>2024.7</c:v>
                </c:pt>
                <c:pt idx="3469">
                  <c:v>1980.3</c:v>
                </c:pt>
                <c:pt idx="3470">
                  <c:v>2004.3</c:v>
                </c:pt>
                <c:pt idx="3471">
                  <c:v>2058.1</c:v>
                </c:pt>
                <c:pt idx="3472">
                  <c:v>2065.8000000000002</c:v>
                </c:pt>
                <c:pt idx="3473">
                  <c:v>2059.8000000000002</c:v>
                </c:pt>
                <c:pt idx="3474">
                  <c:v>2054.8000000000002</c:v>
                </c:pt>
                <c:pt idx="3475">
                  <c:v>2008.6</c:v>
                </c:pt>
                <c:pt idx="3476">
                  <c:v>2056.1</c:v>
                </c:pt>
                <c:pt idx="3477">
                  <c:v>2058.9</c:v>
                </c:pt>
                <c:pt idx="3478">
                  <c:v>2025</c:v>
                </c:pt>
                <c:pt idx="3479">
                  <c:v>1978</c:v>
                </c:pt>
                <c:pt idx="3480">
                  <c:v>1984.7</c:v>
                </c:pt>
                <c:pt idx="3481">
                  <c:v>2013.3</c:v>
                </c:pt>
                <c:pt idx="3482">
                  <c:v>2044.4</c:v>
                </c:pt>
                <c:pt idx="3483">
                  <c:v>2083.8000000000002</c:v>
                </c:pt>
                <c:pt idx="3484">
                  <c:v>2079.8000000000002</c:v>
                </c:pt>
                <c:pt idx="3485">
                  <c:v>1993</c:v>
                </c:pt>
                <c:pt idx="3486">
                  <c:v>2036.9</c:v>
                </c:pt>
                <c:pt idx="3487">
                  <c:v>1983.3</c:v>
                </c:pt>
                <c:pt idx="3488">
                  <c:v>2031.6</c:v>
                </c:pt>
                <c:pt idx="3489">
                  <c:v>2029</c:v>
                </c:pt>
                <c:pt idx="3490">
                  <c:v>1961.3</c:v>
                </c:pt>
                <c:pt idx="3491">
                  <c:v>1971.7</c:v>
                </c:pt>
                <c:pt idx="3492">
                  <c:v>2054.9</c:v>
                </c:pt>
                <c:pt idx="3493">
                  <c:v>2034</c:v>
                </c:pt>
                <c:pt idx="3494">
                  <c:v>2033.8</c:v>
                </c:pt>
                <c:pt idx="3495">
                  <c:v>2042.6</c:v>
                </c:pt>
                <c:pt idx="3496">
                  <c:v>2022</c:v>
                </c:pt>
                <c:pt idx="3497">
                  <c:v>2083</c:v>
                </c:pt>
                <c:pt idx="3498">
                  <c:v>2079.3000000000002</c:v>
                </c:pt>
                <c:pt idx="3499">
                  <c:v>2025.7</c:v>
                </c:pt>
                <c:pt idx="3500">
                  <c:v>2066.9</c:v>
                </c:pt>
                <c:pt idx="3501">
                  <c:v>2071.1</c:v>
                </c:pt>
                <c:pt idx="3502">
                  <c:v>2032.4</c:v>
                </c:pt>
                <c:pt idx="3503">
                  <c:v>2059.3000000000002</c:v>
                </c:pt>
                <c:pt idx="3504">
                  <c:v>2107.6999999999998</c:v>
                </c:pt>
                <c:pt idx="3505">
                  <c:v>2105</c:v>
                </c:pt>
                <c:pt idx="3506">
                  <c:v>2112</c:v>
                </c:pt>
                <c:pt idx="3507">
                  <c:v>2051.6</c:v>
                </c:pt>
                <c:pt idx="3508">
                  <c:v>1992.6</c:v>
                </c:pt>
                <c:pt idx="3509">
                  <c:v>1999.4</c:v>
                </c:pt>
                <c:pt idx="3510">
                  <c:v>2048</c:v>
                </c:pt>
                <c:pt idx="3511">
                  <c:v>2012.2</c:v>
                </c:pt>
                <c:pt idx="3512">
                  <c:v>2058.6</c:v>
                </c:pt>
                <c:pt idx="3513">
                  <c:v>2097.4</c:v>
                </c:pt>
                <c:pt idx="3514">
                  <c:v>2104.3000000000002</c:v>
                </c:pt>
                <c:pt idx="3515">
                  <c:v>2120.1999999999998</c:v>
                </c:pt>
                <c:pt idx="3516">
                  <c:v>2070.3000000000002</c:v>
                </c:pt>
                <c:pt idx="3517">
                  <c:v>2027.3</c:v>
                </c:pt>
                <c:pt idx="3518">
                  <c:v>1994.6</c:v>
                </c:pt>
                <c:pt idx="3519">
                  <c:v>2025.9</c:v>
                </c:pt>
                <c:pt idx="3520">
                  <c:v>2055.1999999999998</c:v>
                </c:pt>
                <c:pt idx="3521">
                  <c:v>2082.9</c:v>
                </c:pt>
                <c:pt idx="3522">
                  <c:v>2051.6</c:v>
                </c:pt>
                <c:pt idx="3523">
                  <c:v>2075.4</c:v>
                </c:pt>
                <c:pt idx="3524">
                  <c:v>2082.6</c:v>
                </c:pt>
                <c:pt idx="3525">
                  <c:v>2050</c:v>
                </c:pt>
                <c:pt idx="3526">
                  <c:v>2074</c:v>
                </c:pt>
                <c:pt idx="3527">
                  <c:v>2157</c:v>
                </c:pt>
                <c:pt idx="3528">
                  <c:v>2111.6999999999998</c:v>
                </c:pt>
                <c:pt idx="3529">
                  <c:v>2091.5</c:v>
                </c:pt>
                <c:pt idx="3530">
                  <c:v>2104.6</c:v>
                </c:pt>
                <c:pt idx="3531">
                  <c:v>2106.1999999999998</c:v>
                </c:pt>
                <c:pt idx="3532">
                  <c:v>2085.9</c:v>
                </c:pt>
                <c:pt idx="3533">
                  <c:v>2119.1</c:v>
                </c:pt>
                <c:pt idx="3534">
                  <c:v>2180.5</c:v>
                </c:pt>
                <c:pt idx="3535">
                  <c:v>2188.6999999999998</c:v>
                </c:pt>
                <c:pt idx="3536">
                  <c:v>2188.9</c:v>
                </c:pt>
                <c:pt idx="3537">
                  <c:v>2187.8000000000002</c:v>
                </c:pt>
                <c:pt idx="3538">
                  <c:v>2264.9</c:v>
                </c:pt>
                <c:pt idx="3539">
                  <c:v>2210.6999999999998</c:v>
                </c:pt>
                <c:pt idx="3540">
                  <c:v>2288.3000000000002</c:v>
                </c:pt>
                <c:pt idx="3541">
                  <c:v>2303.8000000000002</c:v>
                </c:pt>
                <c:pt idx="3542">
                  <c:v>2285.6</c:v>
                </c:pt>
                <c:pt idx="3543">
                  <c:v>2322.6999999999998</c:v>
                </c:pt>
                <c:pt idx="3544">
                  <c:v>2433.1999999999998</c:v>
                </c:pt>
                <c:pt idx="3545">
                  <c:v>2432.6</c:v>
                </c:pt>
                <c:pt idx="3546">
                  <c:v>2461</c:v>
                </c:pt>
                <c:pt idx="3547">
                  <c:v>2421.5</c:v>
                </c:pt>
                <c:pt idx="3548">
                  <c:v>2375.4</c:v>
                </c:pt>
                <c:pt idx="3549">
                  <c:v>2384.1</c:v>
                </c:pt>
                <c:pt idx="3550">
                  <c:v>2386.9</c:v>
                </c:pt>
                <c:pt idx="3551">
                  <c:v>2351.5</c:v>
                </c:pt>
                <c:pt idx="3552">
                  <c:v>2421.1</c:v>
                </c:pt>
                <c:pt idx="3553">
                  <c:v>2417.8000000000002</c:v>
                </c:pt>
                <c:pt idx="3554">
                  <c:v>2393</c:v>
                </c:pt>
                <c:pt idx="3555">
                  <c:v>2418.4</c:v>
                </c:pt>
                <c:pt idx="3556">
                  <c:v>2372.8000000000002</c:v>
                </c:pt>
                <c:pt idx="3557">
                  <c:v>2404.5</c:v>
                </c:pt>
                <c:pt idx="3558">
                  <c:v>2335.9</c:v>
                </c:pt>
                <c:pt idx="3559">
                  <c:v>2284.9</c:v>
                </c:pt>
                <c:pt idx="3560">
                  <c:v>2303.5</c:v>
                </c:pt>
                <c:pt idx="3561">
                  <c:v>2323.5</c:v>
                </c:pt>
                <c:pt idx="3562">
                  <c:v>2291.4</c:v>
                </c:pt>
                <c:pt idx="3563">
                  <c:v>2233.9</c:v>
                </c:pt>
                <c:pt idx="3564">
                  <c:v>2223.4</c:v>
                </c:pt>
                <c:pt idx="3565">
                  <c:v>2213.6</c:v>
                </c:pt>
                <c:pt idx="3566">
                  <c:v>2170.1</c:v>
                </c:pt>
                <c:pt idx="3567">
                  <c:v>2141.3000000000002</c:v>
                </c:pt>
                <c:pt idx="3568">
                  <c:v>2141.5</c:v>
                </c:pt>
                <c:pt idx="3569">
                  <c:v>2137.6999999999998</c:v>
                </c:pt>
                <c:pt idx="3570">
                  <c:v>2106.1999999999998</c:v>
                </c:pt>
                <c:pt idx="3571">
                  <c:v>2095.5</c:v>
                </c:pt>
                <c:pt idx="3572">
                  <c:v>2123.4</c:v>
                </c:pt>
                <c:pt idx="3573">
                  <c:v>2072.6999999999998</c:v>
                </c:pt>
                <c:pt idx="3574">
                  <c:v>2151.6999999999998</c:v>
                </c:pt>
                <c:pt idx="3575">
                  <c:v>2163.1999999999998</c:v>
                </c:pt>
                <c:pt idx="3576">
                  <c:v>2103.4</c:v>
                </c:pt>
                <c:pt idx="3577">
                  <c:v>2136</c:v>
                </c:pt>
                <c:pt idx="3578">
                  <c:v>2081</c:v>
                </c:pt>
                <c:pt idx="3579">
                  <c:v>2062.1</c:v>
                </c:pt>
                <c:pt idx="3580">
                  <c:v>2102.1</c:v>
                </c:pt>
                <c:pt idx="3581">
                  <c:v>2130.6</c:v>
                </c:pt>
                <c:pt idx="3582">
                  <c:v>2109.3000000000002</c:v>
                </c:pt>
                <c:pt idx="3583">
                  <c:v>2066</c:v>
                </c:pt>
                <c:pt idx="3584">
                  <c:v>2113.8000000000002</c:v>
                </c:pt>
                <c:pt idx="3585">
                  <c:v>2083.5</c:v>
                </c:pt>
                <c:pt idx="3586">
                  <c:v>2132</c:v>
                </c:pt>
                <c:pt idx="3587">
                  <c:v>2149</c:v>
                </c:pt>
                <c:pt idx="3588">
                  <c:v>2187</c:v>
                </c:pt>
                <c:pt idx="3589">
                  <c:v>2163.5</c:v>
                </c:pt>
                <c:pt idx="3590">
                  <c:v>2134.1999999999998</c:v>
                </c:pt>
                <c:pt idx="3591">
                  <c:v>2143.6</c:v>
                </c:pt>
                <c:pt idx="3592">
                  <c:v>2183.1</c:v>
                </c:pt>
                <c:pt idx="3593">
                  <c:v>2222.3000000000002</c:v>
                </c:pt>
                <c:pt idx="3594">
                  <c:v>2225.9</c:v>
                </c:pt>
                <c:pt idx="3595">
                  <c:v>2224.6</c:v>
                </c:pt>
                <c:pt idx="3596">
                  <c:v>2284.3000000000002</c:v>
                </c:pt>
                <c:pt idx="3597">
                  <c:v>2293.5</c:v>
                </c:pt>
                <c:pt idx="3598">
                  <c:v>2265.4</c:v>
                </c:pt>
                <c:pt idx="3599">
                  <c:v>2267.5</c:v>
                </c:pt>
                <c:pt idx="3600">
                  <c:v>2315.3000000000002</c:v>
                </c:pt>
                <c:pt idx="3601">
                  <c:v>2301.6</c:v>
                </c:pt>
                <c:pt idx="3602">
                  <c:v>2360.6</c:v>
                </c:pt>
                <c:pt idx="3603">
                  <c:v>2320.9</c:v>
                </c:pt>
                <c:pt idx="3604">
                  <c:v>2421.1999999999998</c:v>
                </c:pt>
                <c:pt idx="3605">
                  <c:v>2432.6999999999998</c:v>
                </c:pt>
                <c:pt idx="3606">
                  <c:v>2488</c:v>
                </c:pt>
                <c:pt idx="3607">
                  <c:v>2528.8000000000002</c:v>
                </c:pt>
                <c:pt idx="3608">
                  <c:v>2554</c:v>
                </c:pt>
                <c:pt idx="3609">
                  <c:v>2688</c:v>
                </c:pt>
                <c:pt idx="3610">
                  <c:v>2754.7</c:v>
                </c:pt>
                <c:pt idx="3611">
                  <c:v>2831.8</c:v>
                </c:pt>
                <c:pt idx="3612">
                  <c:v>2899</c:v>
                </c:pt>
                <c:pt idx="3613">
                  <c:v>2879.9</c:v>
                </c:pt>
                <c:pt idx="3614">
                  <c:v>2899</c:v>
                </c:pt>
                <c:pt idx="3615">
                  <c:v>2881.2</c:v>
                </c:pt>
                <c:pt idx="3616">
                  <c:v>2878.2</c:v>
                </c:pt>
                <c:pt idx="3617">
                  <c:v>2938.2</c:v>
                </c:pt>
                <c:pt idx="3618">
                  <c:v>2888.2</c:v>
                </c:pt>
                <c:pt idx="3619">
                  <c:v>2781</c:v>
                </c:pt>
                <c:pt idx="3620">
                  <c:v>2717.8</c:v>
                </c:pt>
                <c:pt idx="3621">
                  <c:v>2668.7</c:v>
                </c:pt>
                <c:pt idx="3622">
                  <c:v>2626.7</c:v>
                </c:pt>
                <c:pt idx="3623">
                  <c:v>2643.8</c:v>
                </c:pt>
                <c:pt idx="3624">
                  <c:v>2623.2</c:v>
                </c:pt>
                <c:pt idx="3625">
                  <c:v>2592</c:v>
                </c:pt>
                <c:pt idx="3626">
                  <c:v>2532.1</c:v>
                </c:pt>
                <c:pt idx="3627">
                  <c:v>2500.6</c:v>
                </c:pt>
                <c:pt idx="3628">
                  <c:v>2472.1999999999998</c:v>
                </c:pt>
                <c:pt idx="3629">
                  <c:v>2381.6999999999998</c:v>
                </c:pt>
                <c:pt idx="3630">
                  <c:v>2332.4</c:v>
                </c:pt>
                <c:pt idx="3631">
                  <c:v>2307</c:v>
                </c:pt>
                <c:pt idx="3632">
                  <c:v>2240.6999999999998</c:v>
                </c:pt>
                <c:pt idx="3633">
                  <c:v>2205.6</c:v>
                </c:pt>
                <c:pt idx="3634">
                  <c:v>2171.6</c:v>
                </c:pt>
                <c:pt idx="3635">
                  <c:v>2181.9</c:v>
                </c:pt>
                <c:pt idx="3636">
                  <c:v>2188.1999999999998</c:v>
                </c:pt>
                <c:pt idx="3637">
                  <c:v>2124.6</c:v>
                </c:pt>
                <c:pt idx="3638">
                  <c:v>2109.5</c:v>
                </c:pt>
                <c:pt idx="3639">
                  <c:v>2123.5</c:v>
                </c:pt>
                <c:pt idx="3640">
                  <c:v>2160.6</c:v>
                </c:pt>
                <c:pt idx="3641">
                  <c:v>2161.1</c:v>
                </c:pt>
                <c:pt idx="3642">
                  <c:v>2132.9</c:v>
                </c:pt>
                <c:pt idx="3643">
                  <c:v>2108.3000000000002</c:v>
                </c:pt>
                <c:pt idx="3644">
                  <c:v>2109.5</c:v>
                </c:pt>
                <c:pt idx="3645">
                  <c:v>2111.8000000000002</c:v>
                </c:pt>
                <c:pt idx="3646">
                  <c:v>2081.6</c:v>
                </c:pt>
                <c:pt idx="3647">
                  <c:v>2070.9</c:v>
                </c:pt>
                <c:pt idx="3648">
                  <c:v>2055.9</c:v>
                </c:pt>
                <c:pt idx="3649">
                  <c:v>2056</c:v>
                </c:pt>
                <c:pt idx="3650">
                  <c:v>2022.8</c:v>
                </c:pt>
                <c:pt idx="3651">
                  <c:v>1997</c:v>
                </c:pt>
                <c:pt idx="3652">
                  <c:v>2005.9</c:v>
                </c:pt>
                <c:pt idx="3653">
                  <c:v>2063.4</c:v>
                </c:pt>
                <c:pt idx="3654">
                  <c:v>2083.5</c:v>
                </c:pt>
                <c:pt idx="3655">
                  <c:v>2106.4</c:v>
                </c:pt>
                <c:pt idx="3656">
                  <c:v>2144.3000000000002</c:v>
                </c:pt>
                <c:pt idx="3657">
                  <c:v>2108.6</c:v>
                </c:pt>
                <c:pt idx="3658">
                  <c:v>2076.9</c:v>
                </c:pt>
                <c:pt idx="3659">
                  <c:v>2056.6999999999998</c:v>
                </c:pt>
                <c:pt idx="3660">
                  <c:v>2048</c:v>
                </c:pt>
                <c:pt idx="3661">
                  <c:v>2094.8000000000002</c:v>
                </c:pt>
                <c:pt idx="3662">
                  <c:v>2082.9</c:v>
                </c:pt>
                <c:pt idx="3663">
                  <c:v>2110.6999999999998</c:v>
                </c:pt>
                <c:pt idx="3664">
                  <c:v>2128.1999999999998</c:v>
                </c:pt>
                <c:pt idx="3665">
                  <c:v>2093.5</c:v>
                </c:pt>
                <c:pt idx="3666">
                  <c:v>2115.3000000000002</c:v>
                </c:pt>
                <c:pt idx="3667">
                  <c:v>2088.3000000000002</c:v>
                </c:pt>
                <c:pt idx="3668">
                  <c:v>2100.1999999999998</c:v>
                </c:pt>
                <c:pt idx="3669">
                  <c:v>2103.6</c:v>
                </c:pt>
                <c:pt idx="3670">
                  <c:v>2127.8000000000002</c:v>
                </c:pt>
                <c:pt idx="3671">
                  <c:v>2110.1999999999998</c:v>
                </c:pt>
                <c:pt idx="3672">
                  <c:v>2105.4</c:v>
                </c:pt>
                <c:pt idx="3673">
                  <c:v>2037.5</c:v>
                </c:pt>
                <c:pt idx="3674">
                  <c:v>2119.9</c:v>
                </c:pt>
                <c:pt idx="3675">
                  <c:v>2136.1999999999998</c:v>
                </c:pt>
                <c:pt idx="3676">
                  <c:v>2078.9</c:v>
                </c:pt>
                <c:pt idx="3677">
                  <c:v>2077.4</c:v>
                </c:pt>
                <c:pt idx="3678">
                  <c:v>2089.5</c:v>
                </c:pt>
                <c:pt idx="3679">
                  <c:v>2089.6999999999998</c:v>
                </c:pt>
                <c:pt idx="3680">
                  <c:v>2085.9</c:v>
                </c:pt>
                <c:pt idx="3681">
                  <c:v>2140</c:v>
                </c:pt>
                <c:pt idx="3682">
                  <c:v>2177.5</c:v>
                </c:pt>
                <c:pt idx="3683">
                  <c:v>2180.5</c:v>
                </c:pt>
                <c:pt idx="3684">
                  <c:v>2131.5</c:v>
                </c:pt>
                <c:pt idx="3685">
                  <c:v>2087.9</c:v>
                </c:pt>
                <c:pt idx="3686">
                  <c:v>2094.6</c:v>
                </c:pt>
                <c:pt idx="3687">
                  <c:v>2153.3000000000002</c:v>
                </c:pt>
                <c:pt idx="3688">
                  <c:v>2125.3000000000002</c:v>
                </c:pt>
                <c:pt idx="3689">
                  <c:v>2150.1</c:v>
                </c:pt>
                <c:pt idx="3690">
                  <c:v>2195.1</c:v>
                </c:pt>
                <c:pt idx="3691">
                  <c:v>2178.1999999999998</c:v>
                </c:pt>
                <c:pt idx="3692">
                  <c:v>2201.1</c:v>
                </c:pt>
                <c:pt idx="3693">
                  <c:v>2178.4</c:v>
                </c:pt>
                <c:pt idx="3694">
                  <c:v>2149.3000000000002</c:v>
                </c:pt>
                <c:pt idx="3695">
                  <c:v>2141.1</c:v>
                </c:pt>
                <c:pt idx="3696">
                  <c:v>2118.6999999999998</c:v>
                </c:pt>
                <c:pt idx="3697">
                  <c:v>2169.9</c:v>
                </c:pt>
                <c:pt idx="3698">
                  <c:v>2133.3000000000002</c:v>
                </c:pt>
                <c:pt idx="3699">
                  <c:v>2081.6</c:v>
                </c:pt>
                <c:pt idx="3700">
                  <c:v>2132.6</c:v>
                </c:pt>
                <c:pt idx="3701">
                  <c:v>2139.9</c:v>
                </c:pt>
                <c:pt idx="3702">
                  <c:v>2089.1999999999998</c:v>
                </c:pt>
                <c:pt idx="3703">
                  <c:v>2085.3000000000002</c:v>
                </c:pt>
                <c:pt idx="3704">
                  <c:v>2070.3000000000002</c:v>
                </c:pt>
                <c:pt idx="3705">
                  <c:v>2086</c:v>
                </c:pt>
                <c:pt idx="3706">
                  <c:v>2123.1999999999998</c:v>
                </c:pt>
                <c:pt idx="3707">
                  <c:v>2124.9</c:v>
                </c:pt>
                <c:pt idx="3708">
                  <c:v>2084.4</c:v>
                </c:pt>
                <c:pt idx="3709">
                  <c:v>2085.1</c:v>
                </c:pt>
                <c:pt idx="3710">
                  <c:v>2072.8000000000002</c:v>
                </c:pt>
                <c:pt idx="3711">
                  <c:v>2042.5</c:v>
                </c:pt>
                <c:pt idx="3712">
                  <c:v>2050.1</c:v>
                </c:pt>
                <c:pt idx="3713">
                  <c:v>2000.8</c:v>
                </c:pt>
                <c:pt idx="3714">
                  <c:v>2046.8</c:v>
                </c:pt>
                <c:pt idx="3715">
                  <c:v>2109.9</c:v>
                </c:pt>
                <c:pt idx="3716">
                  <c:v>2096.8000000000002</c:v>
                </c:pt>
                <c:pt idx="3717">
                  <c:v>2025</c:v>
                </c:pt>
                <c:pt idx="3718">
                  <c:v>2096.4</c:v>
                </c:pt>
                <c:pt idx="3719">
                  <c:v>2094.8000000000002</c:v>
                </c:pt>
                <c:pt idx="3720">
                  <c:v>2053.9</c:v>
                </c:pt>
                <c:pt idx="3721">
                  <c:v>2091.8000000000002</c:v>
                </c:pt>
                <c:pt idx="3722">
                  <c:v>2045.6</c:v>
                </c:pt>
                <c:pt idx="3723">
                  <c:v>2010.8</c:v>
                </c:pt>
                <c:pt idx="3724">
                  <c:v>1998.5</c:v>
                </c:pt>
                <c:pt idx="3725">
                  <c:v>1997.6</c:v>
                </c:pt>
                <c:pt idx="3726">
                  <c:v>2079.3000000000002</c:v>
                </c:pt>
                <c:pt idx="3727">
                  <c:v>2026.3</c:v>
                </c:pt>
                <c:pt idx="3728">
                  <c:v>1963.4</c:v>
                </c:pt>
                <c:pt idx="3729">
                  <c:v>2046.3</c:v>
                </c:pt>
                <c:pt idx="3730">
                  <c:v>2070.6999999999998</c:v>
                </c:pt>
                <c:pt idx="3731">
                  <c:v>2111.9</c:v>
                </c:pt>
                <c:pt idx="3732">
                  <c:v>2137.1</c:v>
                </c:pt>
                <c:pt idx="3733">
                  <c:v>2116.3000000000002</c:v>
                </c:pt>
                <c:pt idx="3734">
                  <c:v>2078.1999999999998</c:v>
                </c:pt>
                <c:pt idx="3735">
                  <c:v>2091.8000000000002</c:v>
                </c:pt>
                <c:pt idx="3736">
                  <c:v>2114.6999999999998</c:v>
                </c:pt>
                <c:pt idx="3737">
                  <c:v>2034.7</c:v>
                </c:pt>
                <c:pt idx="3738">
                  <c:v>2069.1999999999998</c:v>
                </c:pt>
                <c:pt idx="3739">
                  <c:v>2155.4</c:v>
                </c:pt>
                <c:pt idx="3740">
                  <c:v>2214.3000000000002</c:v>
                </c:pt>
                <c:pt idx="3741">
                  <c:v>2162.5</c:v>
                </c:pt>
                <c:pt idx="3742">
                  <c:v>2102.6999999999998</c:v>
                </c:pt>
                <c:pt idx="3743">
                  <c:v>2054.5</c:v>
                </c:pt>
                <c:pt idx="3744">
                  <c:v>2007.2</c:v>
                </c:pt>
                <c:pt idx="3745">
                  <c:v>2132.6999999999998</c:v>
                </c:pt>
                <c:pt idx="3746">
                  <c:v>2148.5</c:v>
                </c:pt>
                <c:pt idx="3747">
                  <c:v>2168.6</c:v>
                </c:pt>
                <c:pt idx="3748">
                  <c:v>2139.9</c:v>
                </c:pt>
                <c:pt idx="3749">
                  <c:v>2124.4</c:v>
                </c:pt>
                <c:pt idx="3750">
                  <c:v>2129.4</c:v>
                </c:pt>
                <c:pt idx="3751">
                  <c:v>2126.8000000000002</c:v>
                </c:pt>
                <c:pt idx="3752">
                  <c:v>2177.6999999999998</c:v>
                </c:pt>
                <c:pt idx="3753">
                  <c:v>2225.9</c:v>
                </c:pt>
                <c:pt idx="3754">
                  <c:v>2192.8000000000002</c:v>
                </c:pt>
                <c:pt idx="3755">
                  <c:v>2115.4</c:v>
                </c:pt>
                <c:pt idx="3756">
                  <c:v>2131.4</c:v>
                </c:pt>
                <c:pt idx="3757">
                  <c:v>2158</c:v>
                </c:pt>
                <c:pt idx="3758">
                  <c:v>2208.4</c:v>
                </c:pt>
                <c:pt idx="3759">
                  <c:v>2091.9</c:v>
                </c:pt>
                <c:pt idx="3760">
                  <c:v>2091.6</c:v>
                </c:pt>
                <c:pt idx="3761">
                  <c:v>2090.8000000000002</c:v>
                </c:pt>
                <c:pt idx="3762">
                  <c:v>2188.6</c:v>
                </c:pt>
                <c:pt idx="3763">
                  <c:v>2155.6</c:v>
                </c:pt>
                <c:pt idx="3764">
                  <c:v>2215.5</c:v>
                </c:pt>
                <c:pt idx="3765">
                  <c:v>2184.5</c:v>
                </c:pt>
                <c:pt idx="3766">
                  <c:v>2145.6999999999998</c:v>
                </c:pt>
                <c:pt idx="3767">
                  <c:v>2125.6999999999998</c:v>
                </c:pt>
                <c:pt idx="3768">
                  <c:v>2077.9</c:v>
                </c:pt>
                <c:pt idx="3769">
                  <c:v>2055.1</c:v>
                </c:pt>
                <c:pt idx="3770">
                  <c:v>2062.8000000000002</c:v>
                </c:pt>
                <c:pt idx="3771">
                  <c:v>2117.6999999999998</c:v>
                </c:pt>
                <c:pt idx="3772">
                  <c:v>2147.8000000000002</c:v>
                </c:pt>
                <c:pt idx="3773">
                  <c:v>2130.8000000000002</c:v>
                </c:pt>
                <c:pt idx="3774">
                  <c:v>2110.6</c:v>
                </c:pt>
                <c:pt idx="3775">
                  <c:v>2123.6</c:v>
                </c:pt>
                <c:pt idx="3776">
                  <c:v>2127.9</c:v>
                </c:pt>
                <c:pt idx="3777">
                  <c:v>2075.1</c:v>
                </c:pt>
                <c:pt idx="3778">
                  <c:v>2097</c:v>
                </c:pt>
                <c:pt idx="3779">
                  <c:v>2103.1</c:v>
                </c:pt>
                <c:pt idx="3780">
                  <c:v>2129</c:v>
                </c:pt>
                <c:pt idx="3781">
                  <c:v>2142.9</c:v>
                </c:pt>
                <c:pt idx="3782">
                  <c:v>2123.1</c:v>
                </c:pt>
                <c:pt idx="3783">
                  <c:v>2177.5</c:v>
                </c:pt>
                <c:pt idx="3784">
                  <c:v>2111.6999999999998</c:v>
                </c:pt>
                <c:pt idx="3785">
                  <c:v>2092</c:v>
                </c:pt>
                <c:pt idx="3786">
                  <c:v>2101</c:v>
                </c:pt>
                <c:pt idx="3787">
                  <c:v>2176.5</c:v>
                </c:pt>
                <c:pt idx="3788">
                  <c:v>2125.9</c:v>
                </c:pt>
                <c:pt idx="3789">
                  <c:v>2140.3000000000002</c:v>
                </c:pt>
                <c:pt idx="3790">
                  <c:v>2146</c:v>
                </c:pt>
                <c:pt idx="3791">
                  <c:v>2055.4</c:v>
                </c:pt>
                <c:pt idx="3792">
                  <c:v>2048.3000000000002</c:v>
                </c:pt>
                <c:pt idx="3793">
                  <c:v>2061.1</c:v>
                </c:pt>
                <c:pt idx="3794">
                  <c:v>2099.8000000000002</c:v>
                </c:pt>
                <c:pt idx="3795">
                  <c:v>2103.1</c:v>
                </c:pt>
                <c:pt idx="3796">
                  <c:v>2076.1999999999998</c:v>
                </c:pt>
                <c:pt idx="3797">
                  <c:v>2047.2</c:v>
                </c:pt>
                <c:pt idx="3798">
                  <c:v>2055.4</c:v>
                </c:pt>
                <c:pt idx="3799">
                  <c:v>2028.5</c:v>
                </c:pt>
                <c:pt idx="3800">
                  <c:v>2073.1999999999998</c:v>
                </c:pt>
                <c:pt idx="3801">
                  <c:v>2041.9</c:v>
                </c:pt>
                <c:pt idx="3802">
                  <c:v>2101.6999999999998</c:v>
                </c:pt>
                <c:pt idx="3803">
                  <c:v>2115</c:v>
                </c:pt>
                <c:pt idx="3804">
                  <c:v>2074.9</c:v>
                </c:pt>
                <c:pt idx="3805">
                  <c:v>2042.5</c:v>
                </c:pt>
                <c:pt idx="3806">
                  <c:v>2099.6999999999998</c:v>
                </c:pt>
                <c:pt idx="3807">
                  <c:v>2125.6999999999998</c:v>
                </c:pt>
                <c:pt idx="3808">
                  <c:v>2081.9</c:v>
                </c:pt>
                <c:pt idx="3809">
                  <c:v>2104.9</c:v>
                </c:pt>
                <c:pt idx="3810">
                  <c:v>2093.8000000000002</c:v>
                </c:pt>
                <c:pt idx="3811">
                  <c:v>2049.1999999999998</c:v>
                </c:pt>
                <c:pt idx="3812">
                  <c:v>2044.4</c:v>
                </c:pt>
                <c:pt idx="3813">
                  <c:v>2065.4</c:v>
                </c:pt>
                <c:pt idx="3814">
                  <c:v>2027.1</c:v>
                </c:pt>
                <c:pt idx="3815">
                  <c:v>1997.7</c:v>
                </c:pt>
                <c:pt idx="3816">
                  <c:v>1989.7</c:v>
                </c:pt>
                <c:pt idx="3817">
                  <c:v>2030.7</c:v>
                </c:pt>
                <c:pt idx="3818">
                  <c:v>2035.1</c:v>
                </c:pt>
                <c:pt idx="3819">
                  <c:v>2091.9</c:v>
                </c:pt>
                <c:pt idx="3820">
                  <c:v>2026.8</c:v>
                </c:pt>
                <c:pt idx="3821">
                  <c:v>1986.1</c:v>
                </c:pt>
                <c:pt idx="3822">
                  <c:v>1997.6</c:v>
                </c:pt>
                <c:pt idx="3823">
                  <c:v>2054.5</c:v>
                </c:pt>
                <c:pt idx="3824">
                  <c:v>2058.8000000000002</c:v>
                </c:pt>
                <c:pt idx="3825">
                  <c:v>2034.4</c:v>
                </c:pt>
                <c:pt idx="3826">
                  <c:v>2077.4</c:v>
                </c:pt>
                <c:pt idx="3827">
                  <c:v>2048.6</c:v>
                </c:pt>
                <c:pt idx="3828">
                  <c:v>2043.3</c:v>
                </c:pt>
                <c:pt idx="3829">
                  <c:v>2042.4</c:v>
                </c:pt>
                <c:pt idx="3830">
                  <c:v>2067</c:v>
                </c:pt>
                <c:pt idx="3831">
                  <c:v>2047.8</c:v>
                </c:pt>
                <c:pt idx="3832">
                  <c:v>1990.5</c:v>
                </c:pt>
                <c:pt idx="3833">
                  <c:v>2009</c:v>
                </c:pt>
                <c:pt idx="3834">
                  <c:v>2061.6</c:v>
                </c:pt>
                <c:pt idx="3835">
                  <c:v>2039.8</c:v>
                </c:pt>
                <c:pt idx="3836">
                  <c:v>2041.6</c:v>
                </c:pt>
                <c:pt idx="3837">
                  <c:v>2024.6</c:v>
                </c:pt>
                <c:pt idx="3838">
                  <c:v>2018.4</c:v>
                </c:pt>
                <c:pt idx="3839">
                  <c:v>2056.1999999999998</c:v>
                </c:pt>
                <c:pt idx="3840">
                  <c:v>2019.5</c:v>
                </c:pt>
                <c:pt idx="3841">
                  <c:v>1983.6</c:v>
                </c:pt>
                <c:pt idx="3842">
                  <c:v>2006.1</c:v>
                </c:pt>
                <c:pt idx="3843">
                  <c:v>2059.9</c:v>
                </c:pt>
                <c:pt idx="3844">
                  <c:v>2035.4</c:v>
                </c:pt>
                <c:pt idx="3845">
                  <c:v>2003</c:v>
                </c:pt>
                <c:pt idx="3846">
                  <c:v>2024.2</c:v>
                </c:pt>
                <c:pt idx="3847">
                  <c:v>2010.1</c:v>
                </c:pt>
                <c:pt idx="3848">
                  <c:v>2034.6</c:v>
                </c:pt>
                <c:pt idx="3849">
                  <c:v>2051.1999999999998</c:v>
                </c:pt>
                <c:pt idx="3850">
                  <c:v>2045.4</c:v>
                </c:pt>
                <c:pt idx="3851">
                  <c:v>2047.9</c:v>
                </c:pt>
                <c:pt idx="3852">
                  <c:v>2055</c:v>
                </c:pt>
                <c:pt idx="3853">
                  <c:v>2025.5</c:v>
                </c:pt>
                <c:pt idx="3854">
                  <c:v>2082.9</c:v>
                </c:pt>
                <c:pt idx="3855">
                  <c:v>2122.4</c:v>
                </c:pt>
                <c:pt idx="3856">
                  <c:v>2177.3000000000002</c:v>
                </c:pt>
                <c:pt idx="3857">
                  <c:v>2107.1</c:v>
                </c:pt>
                <c:pt idx="3858">
                  <c:v>2041.6</c:v>
                </c:pt>
                <c:pt idx="3859">
                  <c:v>2058.8000000000002</c:v>
                </c:pt>
                <c:pt idx="3860">
                  <c:v>2049</c:v>
                </c:pt>
                <c:pt idx="3861">
                  <c:v>2054.3000000000002</c:v>
                </c:pt>
                <c:pt idx="3862">
                  <c:v>2106</c:v>
                </c:pt>
                <c:pt idx="3863">
                  <c:v>2122.1999999999998</c:v>
                </c:pt>
                <c:pt idx="3864">
                  <c:v>2140.8000000000002</c:v>
                </c:pt>
                <c:pt idx="3865">
                  <c:v>2074.1999999999998</c:v>
                </c:pt>
                <c:pt idx="3866">
                  <c:v>2083.6</c:v>
                </c:pt>
                <c:pt idx="3867">
                  <c:v>2078.6</c:v>
                </c:pt>
                <c:pt idx="3868">
                  <c:v>2014.1</c:v>
                </c:pt>
                <c:pt idx="3869">
                  <c:v>2019.6</c:v>
                </c:pt>
                <c:pt idx="3870">
                  <c:v>2055.3000000000002</c:v>
                </c:pt>
                <c:pt idx="3871">
                  <c:v>2115</c:v>
                </c:pt>
                <c:pt idx="3872">
                  <c:v>2143.6999999999998</c:v>
                </c:pt>
                <c:pt idx="3873">
                  <c:v>2131.1</c:v>
                </c:pt>
                <c:pt idx="3874">
                  <c:v>2083.9</c:v>
                </c:pt>
                <c:pt idx="3875">
                  <c:v>2057.6999999999998</c:v>
                </c:pt>
                <c:pt idx="3876">
                  <c:v>2084.8000000000002</c:v>
                </c:pt>
                <c:pt idx="3877">
                  <c:v>2106.1</c:v>
                </c:pt>
                <c:pt idx="3878">
                  <c:v>2056.4</c:v>
                </c:pt>
                <c:pt idx="3879">
                  <c:v>2059.6</c:v>
                </c:pt>
                <c:pt idx="3880">
                  <c:v>2078.5</c:v>
                </c:pt>
                <c:pt idx="3881">
                  <c:v>2087.6999999999998</c:v>
                </c:pt>
                <c:pt idx="3882">
                  <c:v>2120.4</c:v>
                </c:pt>
                <c:pt idx="3883">
                  <c:v>2042.7</c:v>
                </c:pt>
                <c:pt idx="3884">
                  <c:v>2020</c:v>
                </c:pt>
                <c:pt idx="3885">
                  <c:v>2072.5</c:v>
                </c:pt>
                <c:pt idx="3886">
                  <c:v>2107.3000000000002</c:v>
                </c:pt>
                <c:pt idx="3887">
                  <c:v>2109.6999999999998</c:v>
                </c:pt>
                <c:pt idx="3888">
                  <c:v>2072.4</c:v>
                </c:pt>
                <c:pt idx="3889">
                  <c:v>2027.3</c:v>
                </c:pt>
                <c:pt idx="3890">
                  <c:v>2098</c:v>
                </c:pt>
                <c:pt idx="3891">
                  <c:v>2058.1999999999998</c:v>
                </c:pt>
                <c:pt idx="3892">
                  <c:v>2053.6999999999998</c:v>
                </c:pt>
                <c:pt idx="3893">
                  <c:v>2042.7</c:v>
                </c:pt>
                <c:pt idx="3894">
                  <c:v>1997.9</c:v>
                </c:pt>
                <c:pt idx="3895">
                  <c:v>2070.1</c:v>
                </c:pt>
                <c:pt idx="3896">
                  <c:v>2094</c:v>
                </c:pt>
                <c:pt idx="3897">
                  <c:v>2084.3000000000002</c:v>
                </c:pt>
                <c:pt idx="3898">
                  <c:v>2053.6</c:v>
                </c:pt>
                <c:pt idx="3899">
                  <c:v>2052.5</c:v>
                </c:pt>
                <c:pt idx="3900">
                  <c:v>2087.6999999999998</c:v>
                </c:pt>
                <c:pt idx="3901">
                  <c:v>2047.3</c:v>
                </c:pt>
                <c:pt idx="3902">
                  <c:v>2080.1</c:v>
                </c:pt>
                <c:pt idx="3903">
                  <c:v>2090.6999999999998</c:v>
                </c:pt>
                <c:pt idx="3904">
                  <c:v>2072.9</c:v>
                </c:pt>
                <c:pt idx="3905">
                  <c:v>2022.1</c:v>
                </c:pt>
                <c:pt idx="3906">
                  <c:v>2053.5</c:v>
                </c:pt>
                <c:pt idx="3907">
                  <c:v>2055.3000000000002</c:v>
                </c:pt>
                <c:pt idx="3908">
                  <c:v>2065</c:v>
                </c:pt>
                <c:pt idx="3909">
                  <c:v>2055.4</c:v>
                </c:pt>
                <c:pt idx="3910">
                  <c:v>2077.9</c:v>
                </c:pt>
                <c:pt idx="3911">
                  <c:v>2033.5</c:v>
                </c:pt>
                <c:pt idx="3912">
                  <c:v>2042.9</c:v>
                </c:pt>
                <c:pt idx="3913">
                  <c:v>2046.5</c:v>
                </c:pt>
                <c:pt idx="3914">
                  <c:v>2049.6</c:v>
                </c:pt>
                <c:pt idx="3915">
                  <c:v>2062.5</c:v>
                </c:pt>
                <c:pt idx="3916">
                  <c:v>2018.4</c:v>
                </c:pt>
                <c:pt idx="3917">
                  <c:v>2019.9</c:v>
                </c:pt>
                <c:pt idx="3918">
                  <c:v>2071.6999999999998</c:v>
                </c:pt>
                <c:pt idx="3919">
                  <c:v>1998.4</c:v>
                </c:pt>
                <c:pt idx="3920">
                  <c:v>2113</c:v>
                </c:pt>
                <c:pt idx="3921">
                  <c:v>2156</c:v>
                </c:pt>
                <c:pt idx="3922">
                  <c:v>2119</c:v>
                </c:pt>
                <c:pt idx="3923">
                  <c:v>2065.6999999999998</c:v>
                </c:pt>
                <c:pt idx="3924">
                  <c:v>2111.3000000000002</c:v>
                </c:pt>
                <c:pt idx="3925">
                  <c:v>2132.6999999999998</c:v>
                </c:pt>
                <c:pt idx="3926">
                  <c:v>2076.3000000000002</c:v>
                </c:pt>
                <c:pt idx="3927">
                  <c:v>2058.9</c:v>
                </c:pt>
                <c:pt idx="3928">
                  <c:v>2109.5</c:v>
                </c:pt>
                <c:pt idx="3929">
                  <c:v>2138.9</c:v>
                </c:pt>
                <c:pt idx="3930">
                  <c:v>2061.6999999999998</c:v>
                </c:pt>
                <c:pt idx="3931">
                  <c:v>2131.6999999999998</c:v>
                </c:pt>
                <c:pt idx="3932">
                  <c:v>2164.8000000000002</c:v>
                </c:pt>
                <c:pt idx="3933">
                  <c:v>2151</c:v>
                </c:pt>
                <c:pt idx="3934">
                  <c:v>2124.1999999999998</c:v>
                </c:pt>
                <c:pt idx="3935">
                  <c:v>2179.6999999999998</c:v>
                </c:pt>
                <c:pt idx="3936">
                  <c:v>2194.1</c:v>
                </c:pt>
                <c:pt idx="3937">
                  <c:v>2226.1</c:v>
                </c:pt>
                <c:pt idx="3938">
                  <c:v>2193.3000000000002</c:v>
                </c:pt>
                <c:pt idx="3939">
                  <c:v>2212.4</c:v>
                </c:pt>
                <c:pt idx="3940">
                  <c:v>2282.6999999999998</c:v>
                </c:pt>
                <c:pt idx="3941">
                  <c:v>2278.1</c:v>
                </c:pt>
                <c:pt idx="3942">
                  <c:v>2236.6</c:v>
                </c:pt>
                <c:pt idx="3943">
                  <c:v>2252.6999999999998</c:v>
                </c:pt>
                <c:pt idx="3944">
                  <c:v>2260.4</c:v>
                </c:pt>
                <c:pt idx="3945">
                  <c:v>2278.4</c:v>
                </c:pt>
                <c:pt idx="3946">
                  <c:v>2239.8000000000002</c:v>
                </c:pt>
                <c:pt idx="3947">
                  <c:v>2228.6</c:v>
                </c:pt>
                <c:pt idx="3948">
                  <c:v>2205.6999999999998</c:v>
                </c:pt>
                <c:pt idx="3949">
                  <c:v>2256.1999999999998</c:v>
                </c:pt>
                <c:pt idx="3950">
                  <c:v>2257.6</c:v>
                </c:pt>
                <c:pt idx="3951">
                  <c:v>2182.6</c:v>
                </c:pt>
                <c:pt idx="3952">
                  <c:v>2216.8000000000002</c:v>
                </c:pt>
                <c:pt idx="3953">
                  <c:v>2236.4</c:v>
                </c:pt>
                <c:pt idx="3954">
                  <c:v>2239.6</c:v>
                </c:pt>
                <c:pt idx="3955">
                  <c:v>2230.1999999999998</c:v>
                </c:pt>
                <c:pt idx="3956">
                  <c:v>2221.5</c:v>
                </c:pt>
                <c:pt idx="3957">
                  <c:v>2195</c:v>
                </c:pt>
                <c:pt idx="3958">
                  <c:v>2242.9</c:v>
                </c:pt>
                <c:pt idx="3959">
                  <c:v>2164.9</c:v>
                </c:pt>
                <c:pt idx="3960">
                  <c:v>2187.8000000000002</c:v>
                </c:pt>
                <c:pt idx="3961">
                  <c:v>2173</c:v>
                </c:pt>
                <c:pt idx="3962">
                  <c:v>2158.1999999999998</c:v>
                </c:pt>
                <c:pt idx="3963">
                  <c:v>2149.1</c:v>
                </c:pt>
                <c:pt idx="3964">
                  <c:v>2065.6999999999998</c:v>
                </c:pt>
                <c:pt idx="3965">
                  <c:v>2156.9</c:v>
                </c:pt>
                <c:pt idx="3966">
                  <c:v>2200.6</c:v>
                </c:pt>
                <c:pt idx="3967">
                  <c:v>2149.1</c:v>
                </c:pt>
                <c:pt idx="3968">
                  <c:v>2190.1999999999998</c:v>
                </c:pt>
                <c:pt idx="3969">
                  <c:v>2182.1</c:v>
                </c:pt>
                <c:pt idx="3970">
                  <c:v>2204.6</c:v>
                </c:pt>
                <c:pt idx="3971">
                  <c:v>2148.6999999999998</c:v>
                </c:pt>
                <c:pt idx="3972">
                  <c:v>2100.1</c:v>
                </c:pt>
                <c:pt idx="3973">
                  <c:v>2134.6</c:v>
                </c:pt>
                <c:pt idx="3974">
                  <c:v>2189.1999999999998</c:v>
                </c:pt>
                <c:pt idx="3975">
                  <c:v>2160.3000000000002</c:v>
                </c:pt>
                <c:pt idx="3976">
                  <c:v>2105.1</c:v>
                </c:pt>
                <c:pt idx="3977">
                  <c:v>2011.8</c:v>
                </c:pt>
                <c:pt idx="3978">
                  <c:v>1948</c:v>
                </c:pt>
                <c:pt idx="3979">
                  <c:v>2100</c:v>
                </c:pt>
                <c:pt idx="3980">
                  <c:v>2124.4</c:v>
                </c:pt>
                <c:pt idx="3981">
                  <c:v>2104.1999999999998</c:v>
                </c:pt>
                <c:pt idx="3982">
                  <c:v>2098.4</c:v>
                </c:pt>
                <c:pt idx="3983">
                  <c:v>2074.4</c:v>
                </c:pt>
                <c:pt idx="3984">
                  <c:v>2135.9</c:v>
                </c:pt>
                <c:pt idx="3985">
                  <c:v>2126.5</c:v>
                </c:pt>
                <c:pt idx="3986">
                  <c:v>2129.6</c:v>
                </c:pt>
                <c:pt idx="3987">
                  <c:v>2053.9</c:v>
                </c:pt>
                <c:pt idx="3988">
                  <c:v>2035.3</c:v>
                </c:pt>
                <c:pt idx="3989">
                  <c:v>2172.3000000000002</c:v>
                </c:pt>
                <c:pt idx="3990">
                  <c:v>2142.9</c:v>
                </c:pt>
                <c:pt idx="3991">
                  <c:v>2068.6999999999998</c:v>
                </c:pt>
                <c:pt idx="3992">
                  <c:v>2131.8000000000002</c:v>
                </c:pt>
                <c:pt idx="3993">
                  <c:v>2117.8000000000002</c:v>
                </c:pt>
                <c:pt idx="3994">
                  <c:v>2089.1999999999998</c:v>
                </c:pt>
                <c:pt idx="3995">
                  <c:v>2067.4</c:v>
                </c:pt>
                <c:pt idx="3996">
                  <c:v>2112.5</c:v>
                </c:pt>
                <c:pt idx="3997">
                  <c:v>2040.6</c:v>
                </c:pt>
                <c:pt idx="3998">
                  <c:v>2037.4</c:v>
                </c:pt>
                <c:pt idx="3999">
                  <c:v>2052</c:v>
                </c:pt>
                <c:pt idx="4000">
                  <c:v>2150.1</c:v>
                </c:pt>
                <c:pt idx="4001">
                  <c:v>2082</c:v>
                </c:pt>
              </c:numCache>
            </c:numRef>
          </c:yVal>
          <c:smooth val="1"/>
          <c:extLst>
            <c:ext xmlns:c16="http://schemas.microsoft.com/office/drawing/2014/chart" uri="{C3380CC4-5D6E-409C-BE32-E72D297353CC}">
              <c16:uniqueId val="{00000000-E1DA-43AB-AB6E-EE63EBE74695}"/>
            </c:ext>
          </c:extLst>
        </c:ser>
        <c:ser>
          <c:idx val="1"/>
          <c:order val="1"/>
          <c:tx>
            <c:strRef>
              <c:f>Sheet1!$E$1</c:f>
              <c:strCache>
                <c:ptCount val="1"/>
                <c:pt idx="0">
                  <c:v>Calculated</c:v>
                </c:pt>
              </c:strCache>
            </c:strRef>
          </c:tx>
          <c:spPr>
            <a:ln w="19050" cap="rnd">
              <a:solidFill>
                <a:schemeClr val="accent2"/>
              </a:solidFill>
              <a:round/>
            </a:ln>
            <a:effectLst/>
          </c:spPr>
          <c:marker>
            <c:symbol val="none"/>
          </c:marker>
          <c:xVal>
            <c:numRef>
              <c:f>Sheet1!$C$2:$C$4003</c:f>
              <c:numCache>
                <c:formatCode>General</c:formatCode>
                <c:ptCount val="4002"/>
                <c:pt idx="0">
                  <c:v>4.9239999999999995</c:v>
                </c:pt>
                <c:pt idx="1">
                  <c:v>4.9340000000000002</c:v>
                </c:pt>
                <c:pt idx="2">
                  <c:v>4.944</c:v>
                </c:pt>
                <c:pt idx="3">
                  <c:v>4.9539999999999997</c:v>
                </c:pt>
                <c:pt idx="4">
                  <c:v>4.9639999999999995</c:v>
                </c:pt>
                <c:pt idx="5">
                  <c:v>4.9740000000000002</c:v>
                </c:pt>
                <c:pt idx="6">
                  <c:v>4.984</c:v>
                </c:pt>
                <c:pt idx="7">
                  <c:v>4.9939999999999998</c:v>
                </c:pt>
                <c:pt idx="8">
                  <c:v>5.0039999999999996</c:v>
                </c:pt>
                <c:pt idx="9">
                  <c:v>5.0139999999999985</c:v>
                </c:pt>
                <c:pt idx="10">
                  <c:v>5.0239999999999974</c:v>
                </c:pt>
                <c:pt idx="11">
                  <c:v>5.0339999999999998</c:v>
                </c:pt>
                <c:pt idx="12">
                  <c:v>5.0439999999999996</c:v>
                </c:pt>
                <c:pt idx="13">
                  <c:v>5.0539999999999985</c:v>
                </c:pt>
                <c:pt idx="14">
                  <c:v>5.0639999999999974</c:v>
                </c:pt>
                <c:pt idx="15">
                  <c:v>5.0739999999999998</c:v>
                </c:pt>
                <c:pt idx="16">
                  <c:v>5.0839999999999996</c:v>
                </c:pt>
                <c:pt idx="17">
                  <c:v>5.0939999999999985</c:v>
                </c:pt>
                <c:pt idx="18">
                  <c:v>5.1039999999999974</c:v>
                </c:pt>
                <c:pt idx="19">
                  <c:v>5.1139999999999972</c:v>
                </c:pt>
                <c:pt idx="20">
                  <c:v>5.123999999999997</c:v>
                </c:pt>
                <c:pt idx="21">
                  <c:v>5.1339999999999995</c:v>
                </c:pt>
                <c:pt idx="22">
                  <c:v>5.1439999999999975</c:v>
                </c:pt>
                <c:pt idx="23">
                  <c:v>5.1539999999999973</c:v>
                </c:pt>
                <c:pt idx="24">
                  <c:v>5.163999999999997</c:v>
                </c:pt>
                <c:pt idx="25">
                  <c:v>5.1739999999999995</c:v>
                </c:pt>
                <c:pt idx="26">
                  <c:v>5.1839999999999975</c:v>
                </c:pt>
                <c:pt idx="27">
                  <c:v>5.1939999999999973</c:v>
                </c:pt>
                <c:pt idx="28">
                  <c:v>5.2039999999999997</c:v>
                </c:pt>
                <c:pt idx="29">
                  <c:v>5.2139999999999995</c:v>
                </c:pt>
                <c:pt idx="30">
                  <c:v>5.2239999999999975</c:v>
                </c:pt>
                <c:pt idx="31">
                  <c:v>5.234</c:v>
                </c:pt>
                <c:pt idx="32">
                  <c:v>5.2439999999999998</c:v>
                </c:pt>
                <c:pt idx="33">
                  <c:v>5.2539999999999996</c:v>
                </c:pt>
                <c:pt idx="34">
                  <c:v>5.2639999999999985</c:v>
                </c:pt>
                <c:pt idx="35">
                  <c:v>5.274</c:v>
                </c:pt>
                <c:pt idx="36">
                  <c:v>5.2839999999999998</c:v>
                </c:pt>
                <c:pt idx="37">
                  <c:v>5.2939999999999996</c:v>
                </c:pt>
                <c:pt idx="38">
                  <c:v>5.3039999999999985</c:v>
                </c:pt>
                <c:pt idx="39">
                  <c:v>5.3139999999999974</c:v>
                </c:pt>
                <c:pt idx="40">
                  <c:v>5.3239999999999972</c:v>
                </c:pt>
                <c:pt idx="41">
                  <c:v>5.3339999999999996</c:v>
                </c:pt>
                <c:pt idx="42">
                  <c:v>5.3439999999999985</c:v>
                </c:pt>
                <c:pt idx="43">
                  <c:v>5.3539999999999974</c:v>
                </c:pt>
                <c:pt idx="44">
                  <c:v>5.3639999999999972</c:v>
                </c:pt>
                <c:pt idx="45">
                  <c:v>5.3739999999999997</c:v>
                </c:pt>
                <c:pt idx="46">
                  <c:v>5.3839999999999995</c:v>
                </c:pt>
                <c:pt idx="47">
                  <c:v>5.3939999999999975</c:v>
                </c:pt>
                <c:pt idx="48">
                  <c:v>5.4039999999999999</c:v>
                </c:pt>
                <c:pt idx="49">
                  <c:v>5.4139999999999997</c:v>
                </c:pt>
                <c:pt idx="50">
                  <c:v>5.4239999999999995</c:v>
                </c:pt>
                <c:pt idx="51">
                  <c:v>5.4340000000000002</c:v>
                </c:pt>
                <c:pt idx="52">
                  <c:v>5.444</c:v>
                </c:pt>
                <c:pt idx="53">
                  <c:v>5.4539999999999997</c:v>
                </c:pt>
                <c:pt idx="54">
                  <c:v>5.4639999999999995</c:v>
                </c:pt>
                <c:pt idx="55">
                  <c:v>5.4740000000000002</c:v>
                </c:pt>
                <c:pt idx="56">
                  <c:v>5.484</c:v>
                </c:pt>
                <c:pt idx="57">
                  <c:v>5.4939999999999998</c:v>
                </c:pt>
                <c:pt idx="58">
                  <c:v>5.5039999999999996</c:v>
                </c:pt>
                <c:pt idx="59">
                  <c:v>5.5139999999999985</c:v>
                </c:pt>
                <c:pt idx="60">
                  <c:v>5.5239999999999974</c:v>
                </c:pt>
                <c:pt idx="61">
                  <c:v>5.5339999999999998</c:v>
                </c:pt>
                <c:pt idx="62">
                  <c:v>5.5439999999999996</c:v>
                </c:pt>
                <c:pt idx="63">
                  <c:v>5.5539999999999985</c:v>
                </c:pt>
                <c:pt idx="64">
                  <c:v>5.5639999999999974</c:v>
                </c:pt>
                <c:pt idx="65">
                  <c:v>5.5739999999999998</c:v>
                </c:pt>
                <c:pt idx="66">
                  <c:v>5.5839999999999996</c:v>
                </c:pt>
                <c:pt idx="67">
                  <c:v>5.5939999999999985</c:v>
                </c:pt>
                <c:pt idx="68">
                  <c:v>5.6039999999999974</c:v>
                </c:pt>
                <c:pt idx="69">
                  <c:v>5.6139999999999972</c:v>
                </c:pt>
                <c:pt idx="70">
                  <c:v>5.623999999999997</c:v>
                </c:pt>
                <c:pt idx="71">
                  <c:v>5.6339999999999995</c:v>
                </c:pt>
                <c:pt idx="72">
                  <c:v>5.6439999999999975</c:v>
                </c:pt>
                <c:pt idx="73">
                  <c:v>5.6539999999999973</c:v>
                </c:pt>
                <c:pt idx="74">
                  <c:v>5.663999999999997</c:v>
                </c:pt>
                <c:pt idx="75">
                  <c:v>5.6739999999999995</c:v>
                </c:pt>
                <c:pt idx="76">
                  <c:v>5.6839999999999975</c:v>
                </c:pt>
                <c:pt idx="77">
                  <c:v>5.6939999999999973</c:v>
                </c:pt>
                <c:pt idx="78">
                  <c:v>5.7039999999999997</c:v>
                </c:pt>
                <c:pt idx="79">
                  <c:v>5.7139999999999995</c:v>
                </c:pt>
                <c:pt idx="80">
                  <c:v>5.7239999999999975</c:v>
                </c:pt>
                <c:pt idx="81">
                  <c:v>5.734</c:v>
                </c:pt>
                <c:pt idx="82">
                  <c:v>5.7439999999999998</c:v>
                </c:pt>
                <c:pt idx="83">
                  <c:v>5.7539999999999996</c:v>
                </c:pt>
                <c:pt idx="84">
                  <c:v>5.7639999999999985</c:v>
                </c:pt>
                <c:pt idx="85">
                  <c:v>5.774</c:v>
                </c:pt>
                <c:pt idx="86">
                  <c:v>5.7839999999999998</c:v>
                </c:pt>
                <c:pt idx="87">
                  <c:v>5.7939999999999996</c:v>
                </c:pt>
                <c:pt idx="88">
                  <c:v>5.8039999999999985</c:v>
                </c:pt>
                <c:pt idx="89">
                  <c:v>5.8139999999999974</c:v>
                </c:pt>
                <c:pt idx="90">
                  <c:v>5.8239999999999972</c:v>
                </c:pt>
                <c:pt idx="91">
                  <c:v>5.8339999999999996</c:v>
                </c:pt>
                <c:pt idx="92">
                  <c:v>5.8439999999999985</c:v>
                </c:pt>
                <c:pt idx="93">
                  <c:v>5.8539999999999974</c:v>
                </c:pt>
                <c:pt idx="94">
                  <c:v>5.8639999999999972</c:v>
                </c:pt>
                <c:pt idx="95">
                  <c:v>5.8739999999999997</c:v>
                </c:pt>
                <c:pt idx="96">
                  <c:v>5.8839999999999995</c:v>
                </c:pt>
                <c:pt idx="97">
                  <c:v>5.8939999999999975</c:v>
                </c:pt>
                <c:pt idx="98">
                  <c:v>5.9039999999999999</c:v>
                </c:pt>
                <c:pt idx="99">
                  <c:v>5.9139999999999997</c:v>
                </c:pt>
                <c:pt idx="100">
                  <c:v>5.9239999999999995</c:v>
                </c:pt>
                <c:pt idx="101">
                  <c:v>5.9340000000000002</c:v>
                </c:pt>
                <c:pt idx="102">
                  <c:v>5.944</c:v>
                </c:pt>
                <c:pt idx="103">
                  <c:v>5.9539999999999997</c:v>
                </c:pt>
                <c:pt idx="104">
                  <c:v>5.9639999999999995</c:v>
                </c:pt>
                <c:pt idx="105">
                  <c:v>5.9740000000000002</c:v>
                </c:pt>
                <c:pt idx="106">
                  <c:v>5.984</c:v>
                </c:pt>
                <c:pt idx="107">
                  <c:v>5.9939999999999998</c:v>
                </c:pt>
                <c:pt idx="108">
                  <c:v>6.0039999999999996</c:v>
                </c:pt>
                <c:pt idx="109">
                  <c:v>6.0139999999999985</c:v>
                </c:pt>
                <c:pt idx="110">
                  <c:v>6.0239999999999974</c:v>
                </c:pt>
                <c:pt idx="111">
                  <c:v>6.0339999999999998</c:v>
                </c:pt>
                <c:pt idx="112">
                  <c:v>6.0439999999999996</c:v>
                </c:pt>
                <c:pt idx="113">
                  <c:v>6.0539999999999985</c:v>
                </c:pt>
                <c:pt idx="114">
                  <c:v>6.0639999999999974</c:v>
                </c:pt>
                <c:pt idx="115">
                  <c:v>6.0739999999999998</c:v>
                </c:pt>
                <c:pt idx="116">
                  <c:v>6.0839999999999996</c:v>
                </c:pt>
                <c:pt idx="117">
                  <c:v>6.0939999999999985</c:v>
                </c:pt>
                <c:pt idx="118">
                  <c:v>6.1039999999999974</c:v>
                </c:pt>
                <c:pt idx="119">
                  <c:v>6.1139999999999972</c:v>
                </c:pt>
                <c:pt idx="120">
                  <c:v>6.123999999999997</c:v>
                </c:pt>
                <c:pt idx="121">
                  <c:v>6.1339999999999995</c:v>
                </c:pt>
                <c:pt idx="122">
                  <c:v>6.1439999999999975</c:v>
                </c:pt>
                <c:pt idx="123">
                  <c:v>6.1539999999999973</c:v>
                </c:pt>
                <c:pt idx="124">
                  <c:v>6.163999999999997</c:v>
                </c:pt>
                <c:pt idx="125">
                  <c:v>6.1739999999999995</c:v>
                </c:pt>
                <c:pt idx="126">
                  <c:v>6.1839999999999975</c:v>
                </c:pt>
                <c:pt idx="127">
                  <c:v>6.1939999999999973</c:v>
                </c:pt>
                <c:pt idx="128">
                  <c:v>6.2039999999999997</c:v>
                </c:pt>
                <c:pt idx="129">
                  <c:v>6.2139999999999995</c:v>
                </c:pt>
                <c:pt idx="130">
                  <c:v>6.2239999999999975</c:v>
                </c:pt>
                <c:pt idx="131">
                  <c:v>6.234</c:v>
                </c:pt>
                <c:pt idx="132">
                  <c:v>6.2439999999999998</c:v>
                </c:pt>
                <c:pt idx="133">
                  <c:v>6.2539999999999996</c:v>
                </c:pt>
                <c:pt idx="134">
                  <c:v>6.2639999999999985</c:v>
                </c:pt>
                <c:pt idx="135">
                  <c:v>6.274</c:v>
                </c:pt>
                <c:pt idx="136">
                  <c:v>6.2839999999999998</c:v>
                </c:pt>
                <c:pt idx="137">
                  <c:v>6.2939999999999996</c:v>
                </c:pt>
                <c:pt idx="138">
                  <c:v>6.3039999999999985</c:v>
                </c:pt>
                <c:pt idx="139">
                  <c:v>6.3139999999999974</c:v>
                </c:pt>
                <c:pt idx="140">
                  <c:v>6.3239999999999972</c:v>
                </c:pt>
                <c:pt idx="141">
                  <c:v>6.3339999999999996</c:v>
                </c:pt>
                <c:pt idx="142">
                  <c:v>6.3439999999999985</c:v>
                </c:pt>
                <c:pt idx="143">
                  <c:v>6.3539999999999974</c:v>
                </c:pt>
                <c:pt idx="144">
                  <c:v>6.3639999999999972</c:v>
                </c:pt>
                <c:pt idx="145">
                  <c:v>6.3739999999999997</c:v>
                </c:pt>
                <c:pt idx="146">
                  <c:v>6.3839999999999995</c:v>
                </c:pt>
                <c:pt idx="147">
                  <c:v>6.3939999999999975</c:v>
                </c:pt>
                <c:pt idx="148">
                  <c:v>6.4039999999999999</c:v>
                </c:pt>
                <c:pt idx="149">
                  <c:v>6.4139999999999997</c:v>
                </c:pt>
                <c:pt idx="150">
                  <c:v>6.4239999999999995</c:v>
                </c:pt>
                <c:pt idx="151">
                  <c:v>6.4340000000000002</c:v>
                </c:pt>
                <c:pt idx="152">
                  <c:v>6.444</c:v>
                </c:pt>
                <c:pt idx="153">
                  <c:v>6.4539999999999997</c:v>
                </c:pt>
                <c:pt idx="154">
                  <c:v>6.4639999999999995</c:v>
                </c:pt>
                <c:pt idx="155">
                  <c:v>6.4740000000000002</c:v>
                </c:pt>
                <c:pt idx="156">
                  <c:v>6.484</c:v>
                </c:pt>
                <c:pt idx="157">
                  <c:v>6.4939999999999998</c:v>
                </c:pt>
                <c:pt idx="158">
                  <c:v>6.5039999999999996</c:v>
                </c:pt>
                <c:pt idx="159">
                  <c:v>6.5139999999999985</c:v>
                </c:pt>
                <c:pt idx="160">
                  <c:v>6.5239999999999974</c:v>
                </c:pt>
                <c:pt idx="161">
                  <c:v>6.5339999999999998</c:v>
                </c:pt>
                <c:pt idx="162">
                  <c:v>6.5439999999999996</c:v>
                </c:pt>
                <c:pt idx="163">
                  <c:v>6.5539999999999985</c:v>
                </c:pt>
                <c:pt idx="164">
                  <c:v>6.5639999999999974</c:v>
                </c:pt>
                <c:pt idx="165">
                  <c:v>6.5739999999999998</c:v>
                </c:pt>
                <c:pt idx="166">
                  <c:v>6.5839999999999996</c:v>
                </c:pt>
                <c:pt idx="167">
                  <c:v>6.5939999999999985</c:v>
                </c:pt>
                <c:pt idx="168">
                  <c:v>6.6039999999999974</c:v>
                </c:pt>
                <c:pt idx="169">
                  <c:v>6.6139999999999972</c:v>
                </c:pt>
                <c:pt idx="170">
                  <c:v>6.623999999999997</c:v>
                </c:pt>
                <c:pt idx="171">
                  <c:v>6.6339999999999995</c:v>
                </c:pt>
                <c:pt idx="172">
                  <c:v>6.6439999999999975</c:v>
                </c:pt>
                <c:pt idx="173">
                  <c:v>6.6539999999999973</c:v>
                </c:pt>
                <c:pt idx="174">
                  <c:v>6.663999999999997</c:v>
                </c:pt>
                <c:pt idx="175">
                  <c:v>6.6739999999999995</c:v>
                </c:pt>
                <c:pt idx="176">
                  <c:v>6.6839999999999975</c:v>
                </c:pt>
                <c:pt idx="177">
                  <c:v>6.6939999999999973</c:v>
                </c:pt>
                <c:pt idx="178">
                  <c:v>6.7039999999999997</c:v>
                </c:pt>
                <c:pt idx="179">
                  <c:v>6.7139999999999995</c:v>
                </c:pt>
                <c:pt idx="180">
                  <c:v>6.7239999999999975</c:v>
                </c:pt>
                <c:pt idx="181">
                  <c:v>6.734</c:v>
                </c:pt>
                <c:pt idx="182">
                  <c:v>6.7439999999999998</c:v>
                </c:pt>
                <c:pt idx="183">
                  <c:v>6.7539999999999996</c:v>
                </c:pt>
                <c:pt idx="184">
                  <c:v>6.7639999999999985</c:v>
                </c:pt>
                <c:pt idx="185">
                  <c:v>6.774</c:v>
                </c:pt>
                <c:pt idx="186">
                  <c:v>6.7839999999999998</c:v>
                </c:pt>
                <c:pt idx="187">
                  <c:v>6.7939999999999996</c:v>
                </c:pt>
                <c:pt idx="188">
                  <c:v>6.8039999999999985</c:v>
                </c:pt>
                <c:pt idx="189">
                  <c:v>6.8139999999999974</c:v>
                </c:pt>
                <c:pt idx="190">
                  <c:v>6.8239999999999972</c:v>
                </c:pt>
                <c:pt idx="191">
                  <c:v>6.8339999999999996</c:v>
                </c:pt>
                <c:pt idx="192">
                  <c:v>6.8439999999999985</c:v>
                </c:pt>
                <c:pt idx="193">
                  <c:v>6.8539999999999974</c:v>
                </c:pt>
                <c:pt idx="194">
                  <c:v>6.8639999999999972</c:v>
                </c:pt>
                <c:pt idx="195">
                  <c:v>6.8739999999999997</c:v>
                </c:pt>
                <c:pt idx="196">
                  <c:v>6.8839999999999995</c:v>
                </c:pt>
                <c:pt idx="197">
                  <c:v>6.8939999999999975</c:v>
                </c:pt>
                <c:pt idx="198">
                  <c:v>6.9039999999999999</c:v>
                </c:pt>
                <c:pt idx="199">
                  <c:v>6.9139999999999997</c:v>
                </c:pt>
                <c:pt idx="200">
                  <c:v>6.9239999999999995</c:v>
                </c:pt>
                <c:pt idx="201">
                  <c:v>6.9340000000000002</c:v>
                </c:pt>
                <c:pt idx="202">
                  <c:v>6.944</c:v>
                </c:pt>
                <c:pt idx="203">
                  <c:v>6.9539999999999997</c:v>
                </c:pt>
                <c:pt idx="204">
                  <c:v>6.9639999999999995</c:v>
                </c:pt>
                <c:pt idx="205">
                  <c:v>6.9740000000000002</c:v>
                </c:pt>
                <c:pt idx="206">
                  <c:v>6.984</c:v>
                </c:pt>
                <c:pt idx="207">
                  <c:v>6.9939999999999998</c:v>
                </c:pt>
                <c:pt idx="208">
                  <c:v>7.0039999999999996</c:v>
                </c:pt>
                <c:pt idx="209">
                  <c:v>7.0139999999999985</c:v>
                </c:pt>
                <c:pt idx="210">
                  <c:v>7.0239999999999974</c:v>
                </c:pt>
                <c:pt idx="211">
                  <c:v>7.0339999999999998</c:v>
                </c:pt>
                <c:pt idx="212">
                  <c:v>7.0439999999999996</c:v>
                </c:pt>
                <c:pt idx="213">
                  <c:v>7.0539999999999985</c:v>
                </c:pt>
                <c:pt idx="214">
                  <c:v>7.0639999999999974</c:v>
                </c:pt>
                <c:pt idx="215">
                  <c:v>7.0739999999999998</c:v>
                </c:pt>
                <c:pt idx="216">
                  <c:v>7.0839999999999996</c:v>
                </c:pt>
                <c:pt idx="217">
                  <c:v>7.0939999999999985</c:v>
                </c:pt>
                <c:pt idx="218">
                  <c:v>7.1039999999999974</c:v>
                </c:pt>
                <c:pt idx="219">
                  <c:v>7.1139999999999972</c:v>
                </c:pt>
                <c:pt idx="220">
                  <c:v>7.123999999999997</c:v>
                </c:pt>
                <c:pt idx="221">
                  <c:v>7.1339999999999995</c:v>
                </c:pt>
                <c:pt idx="222">
                  <c:v>7.1439999999999975</c:v>
                </c:pt>
                <c:pt idx="223">
                  <c:v>7.1539999999999973</c:v>
                </c:pt>
                <c:pt idx="224">
                  <c:v>7.163999999999997</c:v>
                </c:pt>
                <c:pt idx="225">
                  <c:v>7.1739999999999995</c:v>
                </c:pt>
                <c:pt idx="226">
                  <c:v>7.1839999999999975</c:v>
                </c:pt>
                <c:pt idx="227">
                  <c:v>7.1939999999999973</c:v>
                </c:pt>
                <c:pt idx="228">
                  <c:v>7.2039999999999997</c:v>
                </c:pt>
                <c:pt idx="229">
                  <c:v>7.2139999999999995</c:v>
                </c:pt>
                <c:pt idx="230">
                  <c:v>7.2239999999999975</c:v>
                </c:pt>
                <c:pt idx="231">
                  <c:v>7.234</c:v>
                </c:pt>
                <c:pt idx="232">
                  <c:v>7.2439999999999998</c:v>
                </c:pt>
                <c:pt idx="233">
                  <c:v>7.2539999999999996</c:v>
                </c:pt>
                <c:pt idx="234">
                  <c:v>7.2639999999999985</c:v>
                </c:pt>
                <c:pt idx="235">
                  <c:v>7.274</c:v>
                </c:pt>
                <c:pt idx="236">
                  <c:v>7.2839999999999998</c:v>
                </c:pt>
                <c:pt idx="237">
                  <c:v>7.2939999999999996</c:v>
                </c:pt>
                <c:pt idx="238">
                  <c:v>7.3039999999999985</c:v>
                </c:pt>
                <c:pt idx="239">
                  <c:v>7.3139999999999974</c:v>
                </c:pt>
                <c:pt idx="240">
                  <c:v>7.3239999999999972</c:v>
                </c:pt>
                <c:pt idx="241">
                  <c:v>7.3339999999999996</c:v>
                </c:pt>
                <c:pt idx="242">
                  <c:v>7.3439999999999985</c:v>
                </c:pt>
                <c:pt idx="243">
                  <c:v>7.3539999999999974</c:v>
                </c:pt>
                <c:pt idx="244">
                  <c:v>7.3639999999999972</c:v>
                </c:pt>
                <c:pt idx="245">
                  <c:v>7.3739999999999997</c:v>
                </c:pt>
                <c:pt idx="246">
                  <c:v>7.3839999999999995</c:v>
                </c:pt>
                <c:pt idx="247">
                  <c:v>7.3939999999999975</c:v>
                </c:pt>
                <c:pt idx="248">
                  <c:v>7.4039999999999999</c:v>
                </c:pt>
                <c:pt idx="249">
                  <c:v>7.4139999999999997</c:v>
                </c:pt>
                <c:pt idx="250">
                  <c:v>7.4239999999999995</c:v>
                </c:pt>
                <c:pt idx="251">
                  <c:v>7.4340000000000002</c:v>
                </c:pt>
                <c:pt idx="252">
                  <c:v>7.444</c:v>
                </c:pt>
                <c:pt idx="253">
                  <c:v>7.4539999999999997</c:v>
                </c:pt>
                <c:pt idx="254">
                  <c:v>7.4639999999999995</c:v>
                </c:pt>
                <c:pt idx="255">
                  <c:v>7.4740000000000002</c:v>
                </c:pt>
                <c:pt idx="256">
                  <c:v>7.484</c:v>
                </c:pt>
                <c:pt idx="257">
                  <c:v>7.4939999999999998</c:v>
                </c:pt>
                <c:pt idx="258">
                  <c:v>7.5039999999999996</c:v>
                </c:pt>
                <c:pt idx="259">
                  <c:v>7.5139999999999985</c:v>
                </c:pt>
                <c:pt idx="260">
                  <c:v>7.5239999999999974</c:v>
                </c:pt>
                <c:pt idx="261">
                  <c:v>7.5339999999999998</c:v>
                </c:pt>
                <c:pt idx="262">
                  <c:v>7.5439999999999996</c:v>
                </c:pt>
                <c:pt idx="263">
                  <c:v>7.5539999999999985</c:v>
                </c:pt>
                <c:pt idx="264">
                  <c:v>7.5639999999999974</c:v>
                </c:pt>
                <c:pt idx="265">
                  <c:v>7.5739999999999998</c:v>
                </c:pt>
                <c:pt idx="266">
                  <c:v>7.5839999999999996</c:v>
                </c:pt>
                <c:pt idx="267">
                  <c:v>7.5939999999999985</c:v>
                </c:pt>
                <c:pt idx="268">
                  <c:v>7.6039999999999974</c:v>
                </c:pt>
                <c:pt idx="269">
                  <c:v>7.6139999999999972</c:v>
                </c:pt>
                <c:pt idx="270">
                  <c:v>7.623999999999997</c:v>
                </c:pt>
                <c:pt idx="271">
                  <c:v>7.6339999999999995</c:v>
                </c:pt>
                <c:pt idx="272">
                  <c:v>7.6439999999999975</c:v>
                </c:pt>
                <c:pt idx="273">
                  <c:v>7.6539999999999973</c:v>
                </c:pt>
                <c:pt idx="274">
                  <c:v>7.663999999999997</c:v>
                </c:pt>
                <c:pt idx="275">
                  <c:v>7.6739999999999995</c:v>
                </c:pt>
                <c:pt idx="276">
                  <c:v>7.6839999999999975</c:v>
                </c:pt>
                <c:pt idx="277">
                  <c:v>7.6939999999999973</c:v>
                </c:pt>
                <c:pt idx="278">
                  <c:v>7.7039999999999997</c:v>
                </c:pt>
                <c:pt idx="279">
                  <c:v>7.7139999999999995</c:v>
                </c:pt>
                <c:pt idx="280">
                  <c:v>7.7239999999999975</c:v>
                </c:pt>
                <c:pt idx="281">
                  <c:v>7.734</c:v>
                </c:pt>
                <c:pt idx="282">
                  <c:v>7.7439999999999998</c:v>
                </c:pt>
                <c:pt idx="283">
                  <c:v>7.7539999999999996</c:v>
                </c:pt>
                <c:pt idx="284">
                  <c:v>7.7639999999999985</c:v>
                </c:pt>
                <c:pt idx="285">
                  <c:v>7.774</c:v>
                </c:pt>
                <c:pt idx="286">
                  <c:v>7.7839999999999998</c:v>
                </c:pt>
                <c:pt idx="287">
                  <c:v>7.7939999999999996</c:v>
                </c:pt>
                <c:pt idx="288">
                  <c:v>7.8039999999999985</c:v>
                </c:pt>
                <c:pt idx="289">
                  <c:v>7.8139999999999974</c:v>
                </c:pt>
                <c:pt idx="290">
                  <c:v>7.8239999999999972</c:v>
                </c:pt>
                <c:pt idx="291">
                  <c:v>7.8339999999999996</c:v>
                </c:pt>
                <c:pt idx="292">
                  <c:v>7.8439999999999985</c:v>
                </c:pt>
                <c:pt idx="293">
                  <c:v>7.8539999999999974</c:v>
                </c:pt>
                <c:pt idx="294">
                  <c:v>7.8639999999999972</c:v>
                </c:pt>
                <c:pt idx="295">
                  <c:v>7.8739999999999997</c:v>
                </c:pt>
                <c:pt idx="296">
                  <c:v>7.8839999999999995</c:v>
                </c:pt>
                <c:pt idx="297">
                  <c:v>7.8939999999999975</c:v>
                </c:pt>
                <c:pt idx="298">
                  <c:v>7.9039999999999999</c:v>
                </c:pt>
                <c:pt idx="299">
                  <c:v>7.9139999999999997</c:v>
                </c:pt>
                <c:pt idx="300">
                  <c:v>7.9239999999999995</c:v>
                </c:pt>
                <c:pt idx="301">
                  <c:v>7.9340000000000002</c:v>
                </c:pt>
                <c:pt idx="302">
                  <c:v>7.944</c:v>
                </c:pt>
                <c:pt idx="303">
                  <c:v>7.9539999999999997</c:v>
                </c:pt>
                <c:pt idx="304">
                  <c:v>7.9639999999999995</c:v>
                </c:pt>
                <c:pt idx="305">
                  <c:v>7.9740000000000002</c:v>
                </c:pt>
                <c:pt idx="306">
                  <c:v>7.984</c:v>
                </c:pt>
                <c:pt idx="307">
                  <c:v>7.9939999999999998</c:v>
                </c:pt>
                <c:pt idx="308">
                  <c:v>8.0040000000000013</c:v>
                </c:pt>
                <c:pt idx="309">
                  <c:v>8.0140000000000011</c:v>
                </c:pt>
                <c:pt idx="310">
                  <c:v>8.0240000000000009</c:v>
                </c:pt>
                <c:pt idx="311">
                  <c:v>8.0340000000000007</c:v>
                </c:pt>
                <c:pt idx="312">
                  <c:v>8.0439999999999987</c:v>
                </c:pt>
                <c:pt idx="313">
                  <c:v>8.0540000000000003</c:v>
                </c:pt>
                <c:pt idx="314">
                  <c:v>8.0640000000000001</c:v>
                </c:pt>
                <c:pt idx="315">
                  <c:v>8.0740000000000016</c:v>
                </c:pt>
                <c:pt idx="316">
                  <c:v>8.0840000000000014</c:v>
                </c:pt>
                <c:pt idx="317">
                  <c:v>8.0940000000000012</c:v>
                </c:pt>
                <c:pt idx="318">
                  <c:v>8.104000000000001</c:v>
                </c:pt>
                <c:pt idx="319">
                  <c:v>8.113999999999999</c:v>
                </c:pt>
                <c:pt idx="320">
                  <c:v>8.1239999999999988</c:v>
                </c:pt>
                <c:pt idx="321">
                  <c:v>8.1339999999999986</c:v>
                </c:pt>
                <c:pt idx="322">
                  <c:v>8.1439999999999984</c:v>
                </c:pt>
                <c:pt idx="323">
                  <c:v>8.1540000000000035</c:v>
                </c:pt>
                <c:pt idx="324">
                  <c:v>8.1640000000000015</c:v>
                </c:pt>
                <c:pt idx="325">
                  <c:v>8.1740000000000013</c:v>
                </c:pt>
                <c:pt idx="326">
                  <c:v>8.1840000000000011</c:v>
                </c:pt>
                <c:pt idx="327">
                  <c:v>8.1939999999999991</c:v>
                </c:pt>
                <c:pt idx="328">
                  <c:v>8.2039999999999988</c:v>
                </c:pt>
                <c:pt idx="329">
                  <c:v>8.2139999999999986</c:v>
                </c:pt>
                <c:pt idx="330">
                  <c:v>8.2239999999999984</c:v>
                </c:pt>
                <c:pt idx="331">
                  <c:v>8.2339999999999982</c:v>
                </c:pt>
                <c:pt idx="332">
                  <c:v>8.2439999999999998</c:v>
                </c:pt>
                <c:pt idx="333">
                  <c:v>8.2540000000000013</c:v>
                </c:pt>
                <c:pt idx="334">
                  <c:v>8.2640000000000011</c:v>
                </c:pt>
                <c:pt idx="335">
                  <c:v>8.2740000000000009</c:v>
                </c:pt>
                <c:pt idx="336">
                  <c:v>8.2840000000000007</c:v>
                </c:pt>
                <c:pt idx="337">
                  <c:v>8.2939999999999987</c:v>
                </c:pt>
                <c:pt idx="338">
                  <c:v>8.3040000000000003</c:v>
                </c:pt>
                <c:pt idx="339">
                  <c:v>8.3140000000000001</c:v>
                </c:pt>
                <c:pt idx="340">
                  <c:v>8.3240000000000016</c:v>
                </c:pt>
                <c:pt idx="341">
                  <c:v>8.3340000000000014</c:v>
                </c:pt>
                <c:pt idx="342">
                  <c:v>8.3440000000000012</c:v>
                </c:pt>
                <c:pt idx="343">
                  <c:v>8.3540000000000028</c:v>
                </c:pt>
                <c:pt idx="344">
                  <c:v>8.3640000000000008</c:v>
                </c:pt>
                <c:pt idx="345">
                  <c:v>8.3740000000000006</c:v>
                </c:pt>
                <c:pt idx="346">
                  <c:v>8.3840000000000003</c:v>
                </c:pt>
                <c:pt idx="347">
                  <c:v>8.3940000000000001</c:v>
                </c:pt>
                <c:pt idx="348">
                  <c:v>8.4040000000000035</c:v>
                </c:pt>
                <c:pt idx="349">
                  <c:v>8.4140000000000015</c:v>
                </c:pt>
                <c:pt idx="350">
                  <c:v>8.4240000000000013</c:v>
                </c:pt>
                <c:pt idx="351">
                  <c:v>8.4340000000000011</c:v>
                </c:pt>
                <c:pt idx="352">
                  <c:v>8.4439999999999991</c:v>
                </c:pt>
                <c:pt idx="353">
                  <c:v>8.4540000000000006</c:v>
                </c:pt>
                <c:pt idx="354">
                  <c:v>8.4640000000000004</c:v>
                </c:pt>
                <c:pt idx="355">
                  <c:v>8.4740000000000002</c:v>
                </c:pt>
                <c:pt idx="356">
                  <c:v>8.484</c:v>
                </c:pt>
                <c:pt idx="357">
                  <c:v>8.4940000000000015</c:v>
                </c:pt>
                <c:pt idx="358">
                  <c:v>8.5040000000000013</c:v>
                </c:pt>
                <c:pt idx="359">
                  <c:v>8.5140000000000011</c:v>
                </c:pt>
                <c:pt idx="360">
                  <c:v>8.5240000000000009</c:v>
                </c:pt>
                <c:pt idx="361">
                  <c:v>8.5340000000000007</c:v>
                </c:pt>
                <c:pt idx="362">
                  <c:v>8.5439999999999987</c:v>
                </c:pt>
                <c:pt idx="363">
                  <c:v>8.5540000000000003</c:v>
                </c:pt>
                <c:pt idx="364">
                  <c:v>8.5640000000000001</c:v>
                </c:pt>
                <c:pt idx="365">
                  <c:v>8.5740000000000016</c:v>
                </c:pt>
                <c:pt idx="366">
                  <c:v>8.5840000000000014</c:v>
                </c:pt>
                <c:pt idx="367">
                  <c:v>8.5940000000000012</c:v>
                </c:pt>
                <c:pt idx="368">
                  <c:v>8.604000000000001</c:v>
                </c:pt>
                <c:pt idx="369">
                  <c:v>8.613999999999999</c:v>
                </c:pt>
                <c:pt idx="370">
                  <c:v>8.6239999999999988</c:v>
                </c:pt>
                <c:pt idx="371">
                  <c:v>8.6339999999999986</c:v>
                </c:pt>
                <c:pt idx="372">
                  <c:v>8.6439999999999984</c:v>
                </c:pt>
                <c:pt idx="373">
                  <c:v>8.6540000000000035</c:v>
                </c:pt>
                <c:pt idx="374">
                  <c:v>8.6640000000000015</c:v>
                </c:pt>
                <c:pt idx="375">
                  <c:v>8.6740000000000013</c:v>
                </c:pt>
                <c:pt idx="376">
                  <c:v>8.6840000000000011</c:v>
                </c:pt>
                <c:pt idx="377">
                  <c:v>8.6939999999999991</c:v>
                </c:pt>
                <c:pt idx="378">
                  <c:v>8.7039999999999988</c:v>
                </c:pt>
                <c:pt idx="379">
                  <c:v>8.7139999999999986</c:v>
                </c:pt>
                <c:pt idx="380">
                  <c:v>8.7239999999999984</c:v>
                </c:pt>
                <c:pt idx="381">
                  <c:v>8.7339999999999982</c:v>
                </c:pt>
                <c:pt idx="382">
                  <c:v>8.7439999999999998</c:v>
                </c:pt>
                <c:pt idx="383">
                  <c:v>8.7540000000000013</c:v>
                </c:pt>
                <c:pt idx="384">
                  <c:v>8.7640000000000011</c:v>
                </c:pt>
                <c:pt idx="385">
                  <c:v>8.7740000000000009</c:v>
                </c:pt>
                <c:pt idx="386">
                  <c:v>8.7840000000000007</c:v>
                </c:pt>
                <c:pt idx="387">
                  <c:v>8.7939999999999987</c:v>
                </c:pt>
                <c:pt idx="388">
                  <c:v>8.8040000000000003</c:v>
                </c:pt>
                <c:pt idx="389">
                  <c:v>8.8140000000000001</c:v>
                </c:pt>
                <c:pt idx="390">
                  <c:v>8.8240000000000016</c:v>
                </c:pt>
                <c:pt idx="391">
                  <c:v>8.8340000000000014</c:v>
                </c:pt>
                <c:pt idx="392">
                  <c:v>8.8440000000000012</c:v>
                </c:pt>
                <c:pt idx="393">
                  <c:v>8.8540000000000028</c:v>
                </c:pt>
                <c:pt idx="394">
                  <c:v>8.8640000000000008</c:v>
                </c:pt>
                <c:pt idx="395">
                  <c:v>8.8740000000000006</c:v>
                </c:pt>
                <c:pt idx="396">
                  <c:v>8.8840000000000003</c:v>
                </c:pt>
                <c:pt idx="397">
                  <c:v>8.8940000000000001</c:v>
                </c:pt>
                <c:pt idx="398">
                  <c:v>8.9040000000000035</c:v>
                </c:pt>
                <c:pt idx="399">
                  <c:v>8.9140000000000015</c:v>
                </c:pt>
                <c:pt idx="400">
                  <c:v>8.9240000000000013</c:v>
                </c:pt>
                <c:pt idx="401">
                  <c:v>8.9340000000000011</c:v>
                </c:pt>
                <c:pt idx="402">
                  <c:v>8.9439999999999991</c:v>
                </c:pt>
                <c:pt idx="403">
                  <c:v>8.9540000000000006</c:v>
                </c:pt>
                <c:pt idx="404">
                  <c:v>8.9640000000000004</c:v>
                </c:pt>
                <c:pt idx="405">
                  <c:v>8.9740000000000002</c:v>
                </c:pt>
                <c:pt idx="406">
                  <c:v>8.984</c:v>
                </c:pt>
                <c:pt idx="407">
                  <c:v>8.9940000000000015</c:v>
                </c:pt>
                <c:pt idx="408">
                  <c:v>9.0040000000000013</c:v>
                </c:pt>
                <c:pt idx="409">
                  <c:v>9.0140000000000011</c:v>
                </c:pt>
                <c:pt idx="410">
                  <c:v>9.0240000000000009</c:v>
                </c:pt>
                <c:pt idx="411">
                  <c:v>9.0340000000000007</c:v>
                </c:pt>
                <c:pt idx="412">
                  <c:v>9.0439999999999987</c:v>
                </c:pt>
                <c:pt idx="413">
                  <c:v>9.0540000000000003</c:v>
                </c:pt>
                <c:pt idx="414">
                  <c:v>9.0640000000000001</c:v>
                </c:pt>
                <c:pt idx="415">
                  <c:v>9.0740000000000016</c:v>
                </c:pt>
                <c:pt idx="416">
                  <c:v>9.0840000000000014</c:v>
                </c:pt>
                <c:pt idx="417">
                  <c:v>9.0940000000000012</c:v>
                </c:pt>
                <c:pt idx="418">
                  <c:v>9.104000000000001</c:v>
                </c:pt>
                <c:pt idx="419">
                  <c:v>9.113999999999999</c:v>
                </c:pt>
                <c:pt idx="420">
                  <c:v>9.1239999999999988</c:v>
                </c:pt>
                <c:pt idx="421">
                  <c:v>9.1339999999999986</c:v>
                </c:pt>
                <c:pt idx="422">
                  <c:v>9.1439999999999984</c:v>
                </c:pt>
                <c:pt idx="423">
                  <c:v>9.1540000000000035</c:v>
                </c:pt>
                <c:pt idx="424">
                  <c:v>9.1640000000000015</c:v>
                </c:pt>
                <c:pt idx="425">
                  <c:v>9.1740000000000013</c:v>
                </c:pt>
                <c:pt idx="426">
                  <c:v>9.1840000000000011</c:v>
                </c:pt>
                <c:pt idx="427">
                  <c:v>9.1939999999999991</c:v>
                </c:pt>
                <c:pt idx="428">
                  <c:v>9.2039999999999988</c:v>
                </c:pt>
                <c:pt idx="429">
                  <c:v>9.2139999999999986</c:v>
                </c:pt>
                <c:pt idx="430">
                  <c:v>9.2239999999999984</c:v>
                </c:pt>
                <c:pt idx="431">
                  <c:v>9.2339999999999982</c:v>
                </c:pt>
                <c:pt idx="432">
                  <c:v>9.2439999999999998</c:v>
                </c:pt>
                <c:pt idx="433">
                  <c:v>9.2540000000000013</c:v>
                </c:pt>
                <c:pt idx="434">
                  <c:v>9.2640000000000011</c:v>
                </c:pt>
                <c:pt idx="435">
                  <c:v>9.2740000000000009</c:v>
                </c:pt>
                <c:pt idx="436">
                  <c:v>9.2840000000000007</c:v>
                </c:pt>
                <c:pt idx="437">
                  <c:v>9.2939999999999987</c:v>
                </c:pt>
                <c:pt idx="438">
                  <c:v>9.3040000000000003</c:v>
                </c:pt>
                <c:pt idx="439">
                  <c:v>9.3140000000000001</c:v>
                </c:pt>
                <c:pt idx="440">
                  <c:v>9.3240000000000016</c:v>
                </c:pt>
                <c:pt idx="441">
                  <c:v>9.3340000000000014</c:v>
                </c:pt>
                <c:pt idx="442">
                  <c:v>9.3440000000000012</c:v>
                </c:pt>
                <c:pt idx="443">
                  <c:v>9.3540000000000028</c:v>
                </c:pt>
                <c:pt idx="444">
                  <c:v>9.3640000000000008</c:v>
                </c:pt>
                <c:pt idx="445">
                  <c:v>9.3740000000000006</c:v>
                </c:pt>
                <c:pt idx="446">
                  <c:v>9.3840000000000003</c:v>
                </c:pt>
                <c:pt idx="447">
                  <c:v>9.3940000000000001</c:v>
                </c:pt>
                <c:pt idx="448">
                  <c:v>9.4040000000000035</c:v>
                </c:pt>
                <c:pt idx="449">
                  <c:v>9.4140000000000015</c:v>
                </c:pt>
                <c:pt idx="450">
                  <c:v>9.4240000000000013</c:v>
                </c:pt>
                <c:pt idx="451">
                  <c:v>9.4340000000000011</c:v>
                </c:pt>
                <c:pt idx="452">
                  <c:v>9.4439999999999991</c:v>
                </c:pt>
                <c:pt idx="453">
                  <c:v>9.4540000000000006</c:v>
                </c:pt>
                <c:pt idx="454">
                  <c:v>9.4640000000000004</c:v>
                </c:pt>
                <c:pt idx="455">
                  <c:v>9.4740000000000002</c:v>
                </c:pt>
                <c:pt idx="456">
                  <c:v>9.484</c:v>
                </c:pt>
                <c:pt idx="457">
                  <c:v>9.4940000000000015</c:v>
                </c:pt>
                <c:pt idx="458">
                  <c:v>9.5040000000000013</c:v>
                </c:pt>
                <c:pt idx="459">
                  <c:v>9.5140000000000011</c:v>
                </c:pt>
                <c:pt idx="460">
                  <c:v>9.5240000000000009</c:v>
                </c:pt>
                <c:pt idx="461">
                  <c:v>9.5340000000000007</c:v>
                </c:pt>
                <c:pt idx="462">
                  <c:v>9.5439999999999987</c:v>
                </c:pt>
                <c:pt idx="463">
                  <c:v>9.5540000000000003</c:v>
                </c:pt>
                <c:pt idx="464">
                  <c:v>9.5640000000000001</c:v>
                </c:pt>
                <c:pt idx="465">
                  <c:v>9.5740000000000016</c:v>
                </c:pt>
                <c:pt idx="466">
                  <c:v>9.5840000000000014</c:v>
                </c:pt>
                <c:pt idx="467">
                  <c:v>9.5940000000000012</c:v>
                </c:pt>
                <c:pt idx="468">
                  <c:v>9.604000000000001</c:v>
                </c:pt>
                <c:pt idx="469">
                  <c:v>9.613999999999999</c:v>
                </c:pt>
                <c:pt idx="470">
                  <c:v>9.6239999999999988</c:v>
                </c:pt>
                <c:pt idx="471">
                  <c:v>9.6339999999999986</c:v>
                </c:pt>
                <c:pt idx="472">
                  <c:v>9.6439999999999984</c:v>
                </c:pt>
                <c:pt idx="473">
                  <c:v>9.6540000000000035</c:v>
                </c:pt>
                <c:pt idx="474">
                  <c:v>9.6640000000000015</c:v>
                </c:pt>
                <c:pt idx="475">
                  <c:v>9.6740000000000013</c:v>
                </c:pt>
                <c:pt idx="476">
                  <c:v>9.6840000000000011</c:v>
                </c:pt>
                <c:pt idx="477">
                  <c:v>9.6939999999999991</c:v>
                </c:pt>
                <c:pt idx="478">
                  <c:v>9.7039999999999988</c:v>
                </c:pt>
                <c:pt idx="479">
                  <c:v>9.7139999999999986</c:v>
                </c:pt>
                <c:pt idx="480">
                  <c:v>9.7239999999999984</c:v>
                </c:pt>
                <c:pt idx="481">
                  <c:v>9.7339999999999982</c:v>
                </c:pt>
                <c:pt idx="482">
                  <c:v>9.7439999999999998</c:v>
                </c:pt>
                <c:pt idx="483">
                  <c:v>9.7540000000000013</c:v>
                </c:pt>
                <c:pt idx="484">
                  <c:v>9.7640000000000011</c:v>
                </c:pt>
                <c:pt idx="485">
                  <c:v>9.7740000000000009</c:v>
                </c:pt>
                <c:pt idx="486">
                  <c:v>9.7840000000000007</c:v>
                </c:pt>
                <c:pt idx="487">
                  <c:v>9.7939999999999987</c:v>
                </c:pt>
                <c:pt idx="488">
                  <c:v>9.8040000000000003</c:v>
                </c:pt>
                <c:pt idx="489">
                  <c:v>9.8140000000000001</c:v>
                </c:pt>
                <c:pt idx="490">
                  <c:v>9.8240000000000016</c:v>
                </c:pt>
                <c:pt idx="491">
                  <c:v>9.8340000000000014</c:v>
                </c:pt>
                <c:pt idx="492">
                  <c:v>9.8440000000000012</c:v>
                </c:pt>
                <c:pt idx="493">
                  <c:v>9.8540000000000028</c:v>
                </c:pt>
                <c:pt idx="494">
                  <c:v>9.8640000000000008</c:v>
                </c:pt>
                <c:pt idx="495">
                  <c:v>9.8740000000000006</c:v>
                </c:pt>
                <c:pt idx="496">
                  <c:v>9.8840000000000003</c:v>
                </c:pt>
                <c:pt idx="497">
                  <c:v>9.8940000000000001</c:v>
                </c:pt>
                <c:pt idx="498">
                  <c:v>9.9040000000000035</c:v>
                </c:pt>
                <c:pt idx="499">
                  <c:v>9.9140000000000015</c:v>
                </c:pt>
                <c:pt idx="500">
                  <c:v>9.9240000000000013</c:v>
                </c:pt>
                <c:pt idx="501">
                  <c:v>9.9340000000000011</c:v>
                </c:pt>
                <c:pt idx="502">
                  <c:v>9.9439999999999991</c:v>
                </c:pt>
                <c:pt idx="503">
                  <c:v>9.9540000000000006</c:v>
                </c:pt>
                <c:pt idx="504">
                  <c:v>9.9640000000000004</c:v>
                </c:pt>
                <c:pt idx="505">
                  <c:v>9.9740000000000002</c:v>
                </c:pt>
                <c:pt idx="506">
                  <c:v>9.984</c:v>
                </c:pt>
                <c:pt idx="507">
                  <c:v>9.9940000000000015</c:v>
                </c:pt>
                <c:pt idx="508">
                  <c:v>10.004</c:v>
                </c:pt>
                <c:pt idx="509">
                  <c:v>10.014000000000001</c:v>
                </c:pt>
                <c:pt idx="510">
                  <c:v>10.024000000000001</c:v>
                </c:pt>
                <c:pt idx="511">
                  <c:v>10.034000000000001</c:v>
                </c:pt>
                <c:pt idx="512">
                  <c:v>10.043999999999999</c:v>
                </c:pt>
                <c:pt idx="513">
                  <c:v>10.054</c:v>
                </c:pt>
                <c:pt idx="514">
                  <c:v>10.064</c:v>
                </c:pt>
                <c:pt idx="515">
                  <c:v>10.074</c:v>
                </c:pt>
                <c:pt idx="516">
                  <c:v>10.084</c:v>
                </c:pt>
                <c:pt idx="517">
                  <c:v>10.094000000000001</c:v>
                </c:pt>
                <c:pt idx="518">
                  <c:v>10.104000000000001</c:v>
                </c:pt>
                <c:pt idx="519">
                  <c:v>10.114000000000001</c:v>
                </c:pt>
                <c:pt idx="520">
                  <c:v>10.124000000000001</c:v>
                </c:pt>
                <c:pt idx="521">
                  <c:v>10.133999999999999</c:v>
                </c:pt>
                <c:pt idx="522">
                  <c:v>10.143999999999998</c:v>
                </c:pt>
                <c:pt idx="523">
                  <c:v>10.154</c:v>
                </c:pt>
                <c:pt idx="524">
                  <c:v>10.164</c:v>
                </c:pt>
                <c:pt idx="525">
                  <c:v>10.174000000000001</c:v>
                </c:pt>
                <c:pt idx="526">
                  <c:v>10.184000000000001</c:v>
                </c:pt>
                <c:pt idx="527">
                  <c:v>10.194000000000001</c:v>
                </c:pt>
                <c:pt idx="528">
                  <c:v>10.204000000000001</c:v>
                </c:pt>
                <c:pt idx="529">
                  <c:v>10.213999999999999</c:v>
                </c:pt>
                <c:pt idx="530">
                  <c:v>10.223999999999998</c:v>
                </c:pt>
                <c:pt idx="531">
                  <c:v>10.233999999999998</c:v>
                </c:pt>
                <c:pt idx="532">
                  <c:v>10.243999999999998</c:v>
                </c:pt>
                <c:pt idx="533">
                  <c:v>10.254</c:v>
                </c:pt>
                <c:pt idx="534">
                  <c:v>10.264000000000001</c:v>
                </c:pt>
                <c:pt idx="535">
                  <c:v>10.274000000000001</c:v>
                </c:pt>
                <c:pt idx="536">
                  <c:v>10.284000000000001</c:v>
                </c:pt>
                <c:pt idx="537">
                  <c:v>10.293999999999999</c:v>
                </c:pt>
                <c:pt idx="538">
                  <c:v>10.304</c:v>
                </c:pt>
                <c:pt idx="539">
                  <c:v>10.314</c:v>
                </c:pt>
                <c:pt idx="540">
                  <c:v>10.324</c:v>
                </c:pt>
                <c:pt idx="541">
                  <c:v>10.334</c:v>
                </c:pt>
                <c:pt idx="542">
                  <c:v>10.344000000000001</c:v>
                </c:pt>
                <c:pt idx="543">
                  <c:v>10.354000000000006</c:v>
                </c:pt>
                <c:pt idx="544">
                  <c:v>10.364000000000004</c:v>
                </c:pt>
                <c:pt idx="545">
                  <c:v>10.374000000000002</c:v>
                </c:pt>
                <c:pt idx="546">
                  <c:v>10.384</c:v>
                </c:pt>
                <c:pt idx="547">
                  <c:v>10.394</c:v>
                </c:pt>
                <c:pt idx="548">
                  <c:v>10.404</c:v>
                </c:pt>
                <c:pt idx="549">
                  <c:v>10.414</c:v>
                </c:pt>
                <c:pt idx="550">
                  <c:v>10.424000000000001</c:v>
                </c:pt>
                <c:pt idx="551">
                  <c:v>10.434000000000001</c:v>
                </c:pt>
                <c:pt idx="552">
                  <c:v>10.444000000000001</c:v>
                </c:pt>
                <c:pt idx="553">
                  <c:v>10.454000000000002</c:v>
                </c:pt>
                <c:pt idx="554">
                  <c:v>10.464</c:v>
                </c:pt>
                <c:pt idx="555">
                  <c:v>10.474</c:v>
                </c:pt>
                <c:pt idx="556">
                  <c:v>10.484</c:v>
                </c:pt>
                <c:pt idx="557">
                  <c:v>10.494</c:v>
                </c:pt>
                <c:pt idx="558">
                  <c:v>10.504</c:v>
                </c:pt>
                <c:pt idx="559">
                  <c:v>10.514000000000001</c:v>
                </c:pt>
                <c:pt idx="560">
                  <c:v>10.524000000000001</c:v>
                </c:pt>
                <c:pt idx="561">
                  <c:v>10.534000000000001</c:v>
                </c:pt>
                <c:pt idx="562">
                  <c:v>10.543999999999999</c:v>
                </c:pt>
                <c:pt idx="563">
                  <c:v>10.554</c:v>
                </c:pt>
                <c:pt idx="564">
                  <c:v>10.564</c:v>
                </c:pt>
                <c:pt idx="565">
                  <c:v>10.574</c:v>
                </c:pt>
                <c:pt idx="566">
                  <c:v>10.584</c:v>
                </c:pt>
                <c:pt idx="567">
                  <c:v>10.594000000000001</c:v>
                </c:pt>
                <c:pt idx="568">
                  <c:v>10.604000000000001</c:v>
                </c:pt>
                <c:pt idx="569">
                  <c:v>10.614000000000001</c:v>
                </c:pt>
                <c:pt idx="570">
                  <c:v>10.624000000000001</c:v>
                </c:pt>
                <c:pt idx="571">
                  <c:v>10.633999999999999</c:v>
                </c:pt>
                <c:pt idx="572">
                  <c:v>10.643999999999998</c:v>
                </c:pt>
                <c:pt idx="573">
                  <c:v>10.654</c:v>
                </c:pt>
                <c:pt idx="574">
                  <c:v>10.664</c:v>
                </c:pt>
                <c:pt idx="575">
                  <c:v>10.674000000000001</c:v>
                </c:pt>
                <c:pt idx="576">
                  <c:v>10.684000000000001</c:v>
                </c:pt>
                <c:pt idx="577">
                  <c:v>10.694000000000001</c:v>
                </c:pt>
                <c:pt idx="578">
                  <c:v>10.704000000000001</c:v>
                </c:pt>
                <c:pt idx="579">
                  <c:v>10.713999999999999</c:v>
                </c:pt>
                <c:pt idx="580">
                  <c:v>10.723999999999998</c:v>
                </c:pt>
                <c:pt idx="581">
                  <c:v>10.733999999999998</c:v>
                </c:pt>
                <c:pt idx="582">
                  <c:v>10.743999999999998</c:v>
                </c:pt>
                <c:pt idx="583">
                  <c:v>10.754</c:v>
                </c:pt>
                <c:pt idx="584">
                  <c:v>10.764000000000001</c:v>
                </c:pt>
                <c:pt idx="585">
                  <c:v>10.774000000000001</c:v>
                </c:pt>
                <c:pt idx="586">
                  <c:v>10.784000000000001</c:v>
                </c:pt>
                <c:pt idx="587">
                  <c:v>10.793999999999999</c:v>
                </c:pt>
                <c:pt idx="588">
                  <c:v>10.804</c:v>
                </c:pt>
                <c:pt idx="589">
                  <c:v>10.814</c:v>
                </c:pt>
                <c:pt idx="590">
                  <c:v>10.824</c:v>
                </c:pt>
                <c:pt idx="591">
                  <c:v>10.834</c:v>
                </c:pt>
                <c:pt idx="592">
                  <c:v>10.844000000000001</c:v>
                </c:pt>
                <c:pt idx="593">
                  <c:v>10.854000000000006</c:v>
                </c:pt>
                <c:pt idx="594">
                  <c:v>10.864000000000004</c:v>
                </c:pt>
                <c:pt idx="595">
                  <c:v>10.874000000000002</c:v>
                </c:pt>
                <c:pt idx="596">
                  <c:v>10.884</c:v>
                </c:pt>
                <c:pt idx="597">
                  <c:v>10.894</c:v>
                </c:pt>
                <c:pt idx="598">
                  <c:v>10.904</c:v>
                </c:pt>
                <c:pt idx="599">
                  <c:v>10.914</c:v>
                </c:pt>
                <c:pt idx="600">
                  <c:v>10.924000000000001</c:v>
                </c:pt>
                <c:pt idx="601">
                  <c:v>10.934000000000001</c:v>
                </c:pt>
                <c:pt idx="602">
                  <c:v>10.944000000000001</c:v>
                </c:pt>
                <c:pt idx="603">
                  <c:v>10.954000000000002</c:v>
                </c:pt>
                <c:pt idx="604">
                  <c:v>10.964</c:v>
                </c:pt>
                <c:pt idx="605">
                  <c:v>10.974</c:v>
                </c:pt>
                <c:pt idx="606">
                  <c:v>10.984</c:v>
                </c:pt>
                <c:pt idx="607">
                  <c:v>10.994</c:v>
                </c:pt>
                <c:pt idx="608">
                  <c:v>11.004</c:v>
                </c:pt>
                <c:pt idx="609">
                  <c:v>11.014000000000001</c:v>
                </c:pt>
                <c:pt idx="610">
                  <c:v>11.024000000000001</c:v>
                </c:pt>
                <c:pt idx="611">
                  <c:v>11.034000000000001</c:v>
                </c:pt>
                <c:pt idx="612">
                  <c:v>11.043999999999999</c:v>
                </c:pt>
                <c:pt idx="613">
                  <c:v>11.054</c:v>
                </c:pt>
                <c:pt idx="614">
                  <c:v>11.064</c:v>
                </c:pt>
                <c:pt idx="615">
                  <c:v>11.074</c:v>
                </c:pt>
                <c:pt idx="616">
                  <c:v>11.084</c:v>
                </c:pt>
                <c:pt idx="617">
                  <c:v>11.094000000000001</c:v>
                </c:pt>
                <c:pt idx="618">
                  <c:v>11.104000000000001</c:v>
                </c:pt>
                <c:pt idx="619">
                  <c:v>11.114000000000001</c:v>
                </c:pt>
                <c:pt idx="620">
                  <c:v>11.124000000000001</c:v>
                </c:pt>
                <c:pt idx="621">
                  <c:v>11.133999999999999</c:v>
                </c:pt>
                <c:pt idx="622">
                  <c:v>11.143999999999998</c:v>
                </c:pt>
                <c:pt idx="623">
                  <c:v>11.154</c:v>
                </c:pt>
                <c:pt idx="624">
                  <c:v>11.164</c:v>
                </c:pt>
                <c:pt idx="625">
                  <c:v>11.174000000000001</c:v>
                </c:pt>
                <c:pt idx="626">
                  <c:v>11.184000000000001</c:v>
                </c:pt>
                <c:pt idx="627">
                  <c:v>11.194000000000001</c:v>
                </c:pt>
                <c:pt idx="628">
                  <c:v>11.204000000000001</c:v>
                </c:pt>
                <c:pt idx="629">
                  <c:v>11.213999999999999</c:v>
                </c:pt>
                <c:pt idx="630">
                  <c:v>11.223999999999998</c:v>
                </c:pt>
                <c:pt idx="631">
                  <c:v>11.233999999999998</c:v>
                </c:pt>
                <c:pt idx="632">
                  <c:v>11.243999999999998</c:v>
                </c:pt>
                <c:pt idx="633">
                  <c:v>11.254</c:v>
                </c:pt>
                <c:pt idx="634">
                  <c:v>11.264000000000001</c:v>
                </c:pt>
                <c:pt idx="635">
                  <c:v>11.274000000000001</c:v>
                </c:pt>
                <c:pt idx="636">
                  <c:v>11.284000000000001</c:v>
                </c:pt>
                <c:pt idx="637">
                  <c:v>11.293999999999999</c:v>
                </c:pt>
                <c:pt idx="638">
                  <c:v>11.304</c:v>
                </c:pt>
                <c:pt idx="639">
                  <c:v>11.314</c:v>
                </c:pt>
                <c:pt idx="640">
                  <c:v>11.324</c:v>
                </c:pt>
                <c:pt idx="641">
                  <c:v>11.334</c:v>
                </c:pt>
                <c:pt idx="642">
                  <c:v>11.344000000000001</c:v>
                </c:pt>
                <c:pt idx="643">
                  <c:v>11.354000000000006</c:v>
                </c:pt>
                <c:pt idx="644">
                  <c:v>11.364000000000004</c:v>
                </c:pt>
                <c:pt idx="645">
                  <c:v>11.374000000000002</c:v>
                </c:pt>
                <c:pt idx="646">
                  <c:v>11.384</c:v>
                </c:pt>
                <c:pt idx="647">
                  <c:v>11.394</c:v>
                </c:pt>
                <c:pt idx="648">
                  <c:v>11.404</c:v>
                </c:pt>
                <c:pt idx="649">
                  <c:v>11.414</c:v>
                </c:pt>
                <c:pt idx="650">
                  <c:v>11.424000000000001</c:v>
                </c:pt>
                <c:pt idx="651">
                  <c:v>11.434000000000001</c:v>
                </c:pt>
                <c:pt idx="652">
                  <c:v>11.444000000000001</c:v>
                </c:pt>
                <c:pt idx="653">
                  <c:v>11.454000000000002</c:v>
                </c:pt>
                <c:pt idx="654">
                  <c:v>11.464</c:v>
                </c:pt>
                <c:pt idx="655">
                  <c:v>11.474</c:v>
                </c:pt>
                <c:pt idx="656">
                  <c:v>11.484</c:v>
                </c:pt>
                <c:pt idx="657">
                  <c:v>11.494</c:v>
                </c:pt>
                <c:pt idx="658">
                  <c:v>11.504</c:v>
                </c:pt>
                <c:pt idx="659">
                  <c:v>11.514000000000001</c:v>
                </c:pt>
                <c:pt idx="660">
                  <c:v>11.524000000000001</c:v>
                </c:pt>
                <c:pt idx="661">
                  <c:v>11.534000000000001</c:v>
                </c:pt>
                <c:pt idx="662">
                  <c:v>11.543999999999999</c:v>
                </c:pt>
                <c:pt idx="663">
                  <c:v>11.554</c:v>
                </c:pt>
                <c:pt idx="664">
                  <c:v>11.564</c:v>
                </c:pt>
                <c:pt idx="665">
                  <c:v>11.574</c:v>
                </c:pt>
                <c:pt idx="666">
                  <c:v>11.584</c:v>
                </c:pt>
                <c:pt idx="667">
                  <c:v>11.594000000000001</c:v>
                </c:pt>
                <c:pt idx="668">
                  <c:v>11.604000000000001</c:v>
                </c:pt>
                <c:pt idx="669">
                  <c:v>11.614000000000001</c:v>
                </c:pt>
                <c:pt idx="670">
                  <c:v>11.624000000000001</c:v>
                </c:pt>
                <c:pt idx="671">
                  <c:v>11.633999999999999</c:v>
                </c:pt>
                <c:pt idx="672">
                  <c:v>11.643999999999998</c:v>
                </c:pt>
                <c:pt idx="673">
                  <c:v>11.654</c:v>
                </c:pt>
                <c:pt idx="674">
                  <c:v>11.664</c:v>
                </c:pt>
                <c:pt idx="675">
                  <c:v>11.674000000000001</c:v>
                </c:pt>
                <c:pt idx="676">
                  <c:v>11.684000000000001</c:v>
                </c:pt>
                <c:pt idx="677">
                  <c:v>11.694000000000001</c:v>
                </c:pt>
                <c:pt idx="678">
                  <c:v>11.704000000000001</c:v>
                </c:pt>
                <c:pt idx="679">
                  <c:v>11.713999999999999</c:v>
                </c:pt>
                <c:pt idx="680">
                  <c:v>11.723999999999998</c:v>
                </c:pt>
                <c:pt idx="681">
                  <c:v>11.733999999999998</c:v>
                </c:pt>
                <c:pt idx="682">
                  <c:v>11.743999999999998</c:v>
                </c:pt>
                <c:pt idx="683">
                  <c:v>11.754</c:v>
                </c:pt>
                <c:pt idx="684">
                  <c:v>11.764000000000001</c:v>
                </c:pt>
                <c:pt idx="685">
                  <c:v>11.774000000000001</c:v>
                </c:pt>
                <c:pt idx="686">
                  <c:v>11.784000000000001</c:v>
                </c:pt>
                <c:pt idx="687">
                  <c:v>11.793999999999999</c:v>
                </c:pt>
                <c:pt idx="688">
                  <c:v>11.804</c:v>
                </c:pt>
                <c:pt idx="689">
                  <c:v>11.814</c:v>
                </c:pt>
                <c:pt idx="690">
                  <c:v>11.824</c:v>
                </c:pt>
                <c:pt idx="691">
                  <c:v>11.834</c:v>
                </c:pt>
                <c:pt idx="692">
                  <c:v>11.844000000000001</c:v>
                </c:pt>
                <c:pt idx="693">
                  <c:v>11.854000000000006</c:v>
                </c:pt>
                <c:pt idx="694">
                  <c:v>11.864000000000004</c:v>
                </c:pt>
                <c:pt idx="695">
                  <c:v>11.874000000000002</c:v>
                </c:pt>
                <c:pt idx="696">
                  <c:v>11.884</c:v>
                </c:pt>
                <c:pt idx="697">
                  <c:v>11.894</c:v>
                </c:pt>
                <c:pt idx="698">
                  <c:v>11.904</c:v>
                </c:pt>
                <c:pt idx="699">
                  <c:v>11.914</c:v>
                </c:pt>
                <c:pt idx="700">
                  <c:v>11.924000000000001</c:v>
                </c:pt>
                <c:pt idx="701">
                  <c:v>11.934000000000001</c:v>
                </c:pt>
                <c:pt idx="702">
                  <c:v>11.944000000000001</c:v>
                </c:pt>
                <c:pt idx="703">
                  <c:v>11.954000000000002</c:v>
                </c:pt>
                <c:pt idx="704">
                  <c:v>11.964</c:v>
                </c:pt>
                <c:pt idx="705">
                  <c:v>11.974</c:v>
                </c:pt>
                <c:pt idx="706">
                  <c:v>11.984</c:v>
                </c:pt>
                <c:pt idx="707">
                  <c:v>11.994</c:v>
                </c:pt>
                <c:pt idx="708">
                  <c:v>12.004</c:v>
                </c:pt>
                <c:pt idx="709">
                  <c:v>12.014000000000001</c:v>
                </c:pt>
                <c:pt idx="710">
                  <c:v>12.024000000000001</c:v>
                </c:pt>
                <c:pt idx="711">
                  <c:v>12.034000000000001</c:v>
                </c:pt>
                <c:pt idx="712">
                  <c:v>12.043999999999999</c:v>
                </c:pt>
                <c:pt idx="713">
                  <c:v>12.054</c:v>
                </c:pt>
                <c:pt idx="714">
                  <c:v>12.064</c:v>
                </c:pt>
                <c:pt idx="715">
                  <c:v>12.074</c:v>
                </c:pt>
                <c:pt idx="716">
                  <c:v>12.084</c:v>
                </c:pt>
                <c:pt idx="717">
                  <c:v>12.094000000000001</c:v>
                </c:pt>
                <c:pt idx="718">
                  <c:v>12.104000000000001</c:v>
                </c:pt>
                <c:pt idx="719">
                  <c:v>12.114000000000001</c:v>
                </c:pt>
                <c:pt idx="720">
                  <c:v>12.124000000000001</c:v>
                </c:pt>
                <c:pt idx="721">
                  <c:v>12.133999999999999</c:v>
                </c:pt>
                <c:pt idx="722">
                  <c:v>12.143999999999998</c:v>
                </c:pt>
                <c:pt idx="723">
                  <c:v>12.154</c:v>
                </c:pt>
                <c:pt idx="724">
                  <c:v>12.164</c:v>
                </c:pt>
                <c:pt idx="725">
                  <c:v>12.174000000000001</c:v>
                </c:pt>
                <c:pt idx="726">
                  <c:v>12.184000000000001</c:v>
                </c:pt>
                <c:pt idx="727">
                  <c:v>12.194000000000001</c:v>
                </c:pt>
                <c:pt idx="728">
                  <c:v>12.204000000000001</c:v>
                </c:pt>
                <c:pt idx="729">
                  <c:v>12.213999999999999</c:v>
                </c:pt>
                <c:pt idx="730">
                  <c:v>12.223999999999998</c:v>
                </c:pt>
                <c:pt idx="731">
                  <c:v>12.233999999999998</c:v>
                </c:pt>
                <c:pt idx="732">
                  <c:v>12.243999999999998</c:v>
                </c:pt>
                <c:pt idx="733">
                  <c:v>12.254</c:v>
                </c:pt>
                <c:pt idx="734">
                  <c:v>12.264000000000001</c:v>
                </c:pt>
                <c:pt idx="735">
                  <c:v>12.274000000000001</c:v>
                </c:pt>
                <c:pt idx="736">
                  <c:v>12.284000000000001</c:v>
                </c:pt>
                <c:pt idx="737">
                  <c:v>12.293999999999999</c:v>
                </c:pt>
                <c:pt idx="738">
                  <c:v>12.304</c:v>
                </c:pt>
                <c:pt idx="739">
                  <c:v>12.314</c:v>
                </c:pt>
                <c:pt idx="740">
                  <c:v>12.324</c:v>
                </c:pt>
                <c:pt idx="741">
                  <c:v>12.334</c:v>
                </c:pt>
                <c:pt idx="742">
                  <c:v>12.344000000000001</c:v>
                </c:pt>
                <c:pt idx="743">
                  <c:v>12.354000000000006</c:v>
                </c:pt>
                <c:pt idx="744">
                  <c:v>12.364000000000004</c:v>
                </c:pt>
                <c:pt idx="745">
                  <c:v>12.374000000000002</c:v>
                </c:pt>
                <c:pt idx="746">
                  <c:v>12.384</c:v>
                </c:pt>
                <c:pt idx="747">
                  <c:v>12.394</c:v>
                </c:pt>
                <c:pt idx="748">
                  <c:v>12.404</c:v>
                </c:pt>
                <c:pt idx="749">
                  <c:v>12.414</c:v>
                </c:pt>
                <c:pt idx="750">
                  <c:v>12.424000000000001</c:v>
                </c:pt>
                <c:pt idx="751">
                  <c:v>12.434000000000001</c:v>
                </c:pt>
                <c:pt idx="752">
                  <c:v>12.444000000000001</c:v>
                </c:pt>
                <c:pt idx="753">
                  <c:v>12.454000000000002</c:v>
                </c:pt>
                <c:pt idx="754">
                  <c:v>12.464</c:v>
                </c:pt>
                <c:pt idx="755">
                  <c:v>12.474</c:v>
                </c:pt>
                <c:pt idx="756">
                  <c:v>12.484</c:v>
                </c:pt>
                <c:pt idx="757">
                  <c:v>12.494</c:v>
                </c:pt>
                <c:pt idx="758">
                  <c:v>12.504</c:v>
                </c:pt>
                <c:pt idx="759">
                  <c:v>12.514000000000001</c:v>
                </c:pt>
                <c:pt idx="760">
                  <c:v>12.524000000000001</c:v>
                </c:pt>
                <c:pt idx="761">
                  <c:v>12.534000000000001</c:v>
                </c:pt>
                <c:pt idx="762">
                  <c:v>12.543999999999999</c:v>
                </c:pt>
                <c:pt idx="763">
                  <c:v>12.554</c:v>
                </c:pt>
                <c:pt idx="764">
                  <c:v>12.564</c:v>
                </c:pt>
                <c:pt idx="765">
                  <c:v>12.574</c:v>
                </c:pt>
                <c:pt idx="766">
                  <c:v>12.584</c:v>
                </c:pt>
                <c:pt idx="767">
                  <c:v>12.594000000000001</c:v>
                </c:pt>
                <c:pt idx="768">
                  <c:v>12.604000000000001</c:v>
                </c:pt>
                <c:pt idx="769">
                  <c:v>12.614000000000001</c:v>
                </c:pt>
                <c:pt idx="770">
                  <c:v>12.624000000000001</c:v>
                </c:pt>
                <c:pt idx="771">
                  <c:v>12.633999999999999</c:v>
                </c:pt>
                <c:pt idx="772">
                  <c:v>12.643999999999998</c:v>
                </c:pt>
                <c:pt idx="773">
                  <c:v>12.654</c:v>
                </c:pt>
                <c:pt idx="774">
                  <c:v>12.664</c:v>
                </c:pt>
                <c:pt idx="775">
                  <c:v>12.674000000000001</c:v>
                </c:pt>
                <c:pt idx="776">
                  <c:v>12.684000000000001</c:v>
                </c:pt>
                <c:pt idx="777">
                  <c:v>12.694000000000001</c:v>
                </c:pt>
                <c:pt idx="778">
                  <c:v>12.704000000000001</c:v>
                </c:pt>
                <c:pt idx="779">
                  <c:v>12.713999999999999</c:v>
                </c:pt>
                <c:pt idx="780">
                  <c:v>12.723999999999998</c:v>
                </c:pt>
                <c:pt idx="781">
                  <c:v>12.733999999999998</c:v>
                </c:pt>
                <c:pt idx="782">
                  <c:v>12.743999999999998</c:v>
                </c:pt>
                <c:pt idx="783">
                  <c:v>12.754</c:v>
                </c:pt>
                <c:pt idx="784">
                  <c:v>12.764000000000001</c:v>
                </c:pt>
                <c:pt idx="785">
                  <c:v>12.774000000000001</c:v>
                </c:pt>
                <c:pt idx="786">
                  <c:v>12.784000000000001</c:v>
                </c:pt>
                <c:pt idx="787">
                  <c:v>12.793999999999999</c:v>
                </c:pt>
                <c:pt idx="788">
                  <c:v>12.804</c:v>
                </c:pt>
                <c:pt idx="789">
                  <c:v>12.814</c:v>
                </c:pt>
                <c:pt idx="790">
                  <c:v>12.824</c:v>
                </c:pt>
                <c:pt idx="791">
                  <c:v>12.834</c:v>
                </c:pt>
                <c:pt idx="792">
                  <c:v>12.844000000000001</c:v>
                </c:pt>
                <c:pt idx="793">
                  <c:v>12.854000000000006</c:v>
                </c:pt>
                <c:pt idx="794">
                  <c:v>12.864000000000004</c:v>
                </c:pt>
                <c:pt idx="795">
                  <c:v>12.874000000000002</c:v>
                </c:pt>
                <c:pt idx="796">
                  <c:v>12.884</c:v>
                </c:pt>
                <c:pt idx="797">
                  <c:v>12.894</c:v>
                </c:pt>
                <c:pt idx="798">
                  <c:v>12.904</c:v>
                </c:pt>
                <c:pt idx="799">
                  <c:v>12.914</c:v>
                </c:pt>
                <c:pt idx="800">
                  <c:v>12.924000000000001</c:v>
                </c:pt>
                <c:pt idx="801">
                  <c:v>12.934000000000001</c:v>
                </c:pt>
                <c:pt idx="802">
                  <c:v>12.944000000000001</c:v>
                </c:pt>
                <c:pt idx="803">
                  <c:v>12.954000000000002</c:v>
                </c:pt>
                <c:pt idx="804">
                  <c:v>12.964</c:v>
                </c:pt>
                <c:pt idx="805">
                  <c:v>12.974</c:v>
                </c:pt>
                <c:pt idx="806">
                  <c:v>12.984</c:v>
                </c:pt>
                <c:pt idx="807">
                  <c:v>12.994</c:v>
                </c:pt>
                <c:pt idx="808">
                  <c:v>13.004</c:v>
                </c:pt>
                <c:pt idx="809">
                  <c:v>13.014000000000001</c:v>
                </c:pt>
                <c:pt idx="810">
                  <c:v>13.024000000000001</c:v>
                </c:pt>
                <c:pt idx="811">
                  <c:v>13.034000000000001</c:v>
                </c:pt>
                <c:pt idx="812">
                  <c:v>13.043999999999999</c:v>
                </c:pt>
                <c:pt idx="813">
                  <c:v>13.054</c:v>
                </c:pt>
                <c:pt idx="814">
                  <c:v>13.064</c:v>
                </c:pt>
                <c:pt idx="815">
                  <c:v>13.074</c:v>
                </c:pt>
                <c:pt idx="816">
                  <c:v>13.084</c:v>
                </c:pt>
                <c:pt idx="817">
                  <c:v>13.094000000000001</c:v>
                </c:pt>
                <c:pt idx="818">
                  <c:v>13.104000000000001</c:v>
                </c:pt>
                <c:pt idx="819">
                  <c:v>13.114000000000001</c:v>
                </c:pt>
                <c:pt idx="820">
                  <c:v>13.124000000000001</c:v>
                </c:pt>
                <c:pt idx="821">
                  <c:v>13.133999999999999</c:v>
                </c:pt>
                <c:pt idx="822">
                  <c:v>13.143999999999998</c:v>
                </c:pt>
                <c:pt idx="823">
                  <c:v>13.154</c:v>
                </c:pt>
                <c:pt idx="824">
                  <c:v>13.164</c:v>
                </c:pt>
                <c:pt idx="825">
                  <c:v>13.174000000000001</c:v>
                </c:pt>
                <c:pt idx="826">
                  <c:v>13.184000000000001</c:v>
                </c:pt>
                <c:pt idx="827">
                  <c:v>13.194000000000001</c:v>
                </c:pt>
                <c:pt idx="828">
                  <c:v>13.204000000000001</c:v>
                </c:pt>
                <c:pt idx="829">
                  <c:v>13.213999999999999</c:v>
                </c:pt>
                <c:pt idx="830">
                  <c:v>13.223999999999998</c:v>
                </c:pt>
                <c:pt idx="831">
                  <c:v>13.233999999999998</c:v>
                </c:pt>
                <c:pt idx="832">
                  <c:v>13.243999999999998</c:v>
                </c:pt>
                <c:pt idx="833">
                  <c:v>13.254</c:v>
                </c:pt>
                <c:pt idx="834">
                  <c:v>13.264000000000001</c:v>
                </c:pt>
                <c:pt idx="835">
                  <c:v>13.274000000000001</c:v>
                </c:pt>
                <c:pt idx="836">
                  <c:v>13.284000000000001</c:v>
                </c:pt>
                <c:pt idx="837">
                  <c:v>13.293999999999999</c:v>
                </c:pt>
                <c:pt idx="838">
                  <c:v>13.304</c:v>
                </c:pt>
                <c:pt idx="839">
                  <c:v>13.314</c:v>
                </c:pt>
                <c:pt idx="840">
                  <c:v>13.324</c:v>
                </c:pt>
                <c:pt idx="841">
                  <c:v>13.334</c:v>
                </c:pt>
                <c:pt idx="842">
                  <c:v>13.344000000000001</c:v>
                </c:pt>
                <c:pt idx="843">
                  <c:v>13.354000000000006</c:v>
                </c:pt>
                <c:pt idx="844">
                  <c:v>13.364000000000004</c:v>
                </c:pt>
                <c:pt idx="845">
                  <c:v>13.374000000000002</c:v>
                </c:pt>
                <c:pt idx="846">
                  <c:v>13.384</c:v>
                </c:pt>
                <c:pt idx="847">
                  <c:v>13.394</c:v>
                </c:pt>
                <c:pt idx="848">
                  <c:v>13.404</c:v>
                </c:pt>
                <c:pt idx="849">
                  <c:v>13.414</c:v>
                </c:pt>
                <c:pt idx="850">
                  <c:v>13.424000000000001</c:v>
                </c:pt>
                <c:pt idx="851">
                  <c:v>13.434000000000001</c:v>
                </c:pt>
                <c:pt idx="852">
                  <c:v>13.444000000000001</c:v>
                </c:pt>
                <c:pt idx="853">
                  <c:v>13.454000000000002</c:v>
                </c:pt>
                <c:pt idx="854">
                  <c:v>13.464</c:v>
                </c:pt>
                <c:pt idx="855">
                  <c:v>13.474</c:v>
                </c:pt>
                <c:pt idx="856">
                  <c:v>13.484</c:v>
                </c:pt>
                <c:pt idx="857">
                  <c:v>13.494</c:v>
                </c:pt>
                <c:pt idx="858">
                  <c:v>13.504</c:v>
                </c:pt>
                <c:pt idx="859">
                  <c:v>13.514000000000001</c:v>
                </c:pt>
                <c:pt idx="860">
                  <c:v>13.524000000000001</c:v>
                </c:pt>
                <c:pt idx="861">
                  <c:v>13.534000000000001</c:v>
                </c:pt>
                <c:pt idx="862">
                  <c:v>13.543999999999999</c:v>
                </c:pt>
                <c:pt idx="863">
                  <c:v>13.554</c:v>
                </c:pt>
                <c:pt idx="864">
                  <c:v>13.564</c:v>
                </c:pt>
                <c:pt idx="865">
                  <c:v>13.574</c:v>
                </c:pt>
                <c:pt idx="866">
                  <c:v>13.584</c:v>
                </c:pt>
                <c:pt idx="867">
                  <c:v>13.594000000000001</c:v>
                </c:pt>
                <c:pt idx="868">
                  <c:v>13.604000000000001</c:v>
                </c:pt>
                <c:pt idx="869">
                  <c:v>13.614000000000001</c:v>
                </c:pt>
                <c:pt idx="870">
                  <c:v>13.624000000000001</c:v>
                </c:pt>
                <c:pt idx="871">
                  <c:v>13.633999999999999</c:v>
                </c:pt>
                <c:pt idx="872">
                  <c:v>13.643999999999998</c:v>
                </c:pt>
                <c:pt idx="873">
                  <c:v>13.654</c:v>
                </c:pt>
                <c:pt idx="874">
                  <c:v>13.664</c:v>
                </c:pt>
                <c:pt idx="875">
                  <c:v>13.674000000000001</c:v>
                </c:pt>
                <c:pt idx="876">
                  <c:v>13.684000000000001</c:v>
                </c:pt>
                <c:pt idx="877">
                  <c:v>13.694000000000001</c:v>
                </c:pt>
                <c:pt idx="878">
                  <c:v>13.704000000000001</c:v>
                </c:pt>
                <c:pt idx="879">
                  <c:v>13.713999999999999</c:v>
                </c:pt>
                <c:pt idx="880">
                  <c:v>13.723999999999998</c:v>
                </c:pt>
                <c:pt idx="881">
                  <c:v>13.733999999999998</c:v>
                </c:pt>
                <c:pt idx="882">
                  <c:v>13.743999999999998</c:v>
                </c:pt>
                <c:pt idx="883">
                  <c:v>13.754</c:v>
                </c:pt>
                <c:pt idx="884">
                  <c:v>13.764000000000001</c:v>
                </c:pt>
                <c:pt idx="885">
                  <c:v>13.774000000000001</c:v>
                </c:pt>
                <c:pt idx="886">
                  <c:v>13.784000000000001</c:v>
                </c:pt>
                <c:pt idx="887">
                  <c:v>13.793999999999999</c:v>
                </c:pt>
                <c:pt idx="888">
                  <c:v>13.804</c:v>
                </c:pt>
                <c:pt idx="889">
                  <c:v>13.814</c:v>
                </c:pt>
                <c:pt idx="890">
                  <c:v>13.824</c:v>
                </c:pt>
                <c:pt idx="891">
                  <c:v>13.834</c:v>
                </c:pt>
                <c:pt idx="892">
                  <c:v>13.844000000000001</c:v>
                </c:pt>
                <c:pt idx="893">
                  <c:v>13.854000000000006</c:v>
                </c:pt>
                <c:pt idx="894">
                  <c:v>13.864000000000004</c:v>
                </c:pt>
                <c:pt idx="895">
                  <c:v>13.874000000000002</c:v>
                </c:pt>
                <c:pt idx="896">
                  <c:v>13.884</c:v>
                </c:pt>
                <c:pt idx="897">
                  <c:v>13.894</c:v>
                </c:pt>
                <c:pt idx="898">
                  <c:v>13.904</c:v>
                </c:pt>
                <c:pt idx="899">
                  <c:v>13.914</c:v>
                </c:pt>
                <c:pt idx="900">
                  <c:v>13.924000000000001</c:v>
                </c:pt>
                <c:pt idx="901">
                  <c:v>13.934000000000001</c:v>
                </c:pt>
                <c:pt idx="902">
                  <c:v>13.944000000000001</c:v>
                </c:pt>
                <c:pt idx="903">
                  <c:v>13.954000000000002</c:v>
                </c:pt>
                <c:pt idx="904">
                  <c:v>13.964</c:v>
                </c:pt>
                <c:pt idx="905">
                  <c:v>13.974</c:v>
                </c:pt>
                <c:pt idx="906">
                  <c:v>13.984</c:v>
                </c:pt>
                <c:pt idx="907">
                  <c:v>13.994</c:v>
                </c:pt>
                <c:pt idx="908">
                  <c:v>14.004</c:v>
                </c:pt>
                <c:pt idx="909">
                  <c:v>14.014000000000001</c:v>
                </c:pt>
                <c:pt idx="910">
                  <c:v>14.024000000000001</c:v>
                </c:pt>
                <c:pt idx="911">
                  <c:v>14.034000000000001</c:v>
                </c:pt>
                <c:pt idx="912">
                  <c:v>14.043999999999999</c:v>
                </c:pt>
                <c:pt idx="913">
                  <c:v>14.054</c:v>
                </c:pt>
                <c:pt idx="914">
                  <c:v>14.064</c:v>
                </c:pt>
                <c:pt idx="915">
                  <c:v>14.074</c:v>
                </c:pt>
                <c:pt idx="916">
                  <c:v>14.084</c:v>
                </c:pt>
                <c:pt idx="917">
                  <c:v>14.094000000000001</c:v>
                </c:pt>
                <c:pt idx="918">
                  <c:v>14.104000000000001</c:v>
                </c:pt>
                <c:pt idx="919">
                  <c:v>14.114000000000001</c:v>
                </c:pt>
                <c:pt idx="920">
                  <c:v>14.124000000000001</c:v>
                </c:pt>
                <c:pt idx="921">
                  <c:v>14.133999999999999</c:v>
                </c:pt>
                <c:pt idx="922">
                  <c:v>14.143999999999998</c:v>
                </c:pt>
                <c:pt idx="923">
                  <c:v>14.154</c:v>
                </c:pt>
                <c:pt idx="924">
                  <c:v>14.164</c:v>
                </c:pt>
                <c:pt idx="925">
                  <c:v>14.174000000000001</c:v>
                </c:pt>
                <c:pt idx="926">
                  <c:v>14.184000000000001</c:v>
                </c:pt>
                <c:pt idx="927">
                  <c:v>14.194000000000001</c:v>
                </c:pt>
                <c:pt idx="928">
                  <c:v>14.204000000000001</c:v>
                </c:pt>
                <c:pt idx="929">
                  <c:v>14.213999999999999</c:v>
                </c:pt>
                <c:pt idx="930">
                  <c:v>14.223999999999998</c:v>
                </c:pt>
                <c:pt idx="931">
                  <c:v>14.233999999999998</c:v>
                </c:pt>
                <c:pt idx="932">
                  <c:v>14.243999999999998</c:v>
                </c:pt>
                <c:pt idx="933">
                  <c:v>14.254</c:v>
                </c:pt>
                <c:pt idx="934">
                  <c:v>14.264000000000001</c:v>
                </c:pt>
                <c:pt idx="935">
                  <c:v>14.274000000000001</c:v>
                </c:pt>
                <c:pt idx="936">
                  <c:v>14.284000000000001</c:v>
                </c:pt>
                <c:pt idx="937">
                  <c:v>14.293999999999999</c:v>
                </c:pt>
                <c:pt idx="938">
                  <c:v>14.304</c:v>
                </c:pt>
                <c:pt idx="939">
                  <c:v>14.314</c:v>
                </c:pt>
                <c:pt idx="940">
                  <c:v>14.324</c:v>
                </c:pt>
                <c:pt idx="941">
                  <c:v>14.334</c:v>
                </c:pt>
                <c:pt idx="942">
                  <c:v>14.344000000000001</c:v>
                </c:pt>
                <c:pt idx="943">
                  <c:v>14.354000000000006</c:v>
                </c:pt>
                <c:pt idx="944">
                  <c:v>14.364000000000004</c:v>
                </c:pt>
                <c:pt idx="945">
                  <c:v>14.374000000000002</c:v>
                </c:pt>
                <c:pt idx="946">
                  <c:v>14.384</c:v>
                </c:pt>
                <c:pt idx="947">
                  <c:v>14.394</c:v>
                </c:pt>
                <c:pt idx="948">
                  <c:v>14.404</c:v>
                </c:pt>
                <c:pt idx="949">
                  <c:v>14.414</c:v>
                </c:pt>
                <c:pt idx="950">
                  <c:v>14.424000000000001</c:v>
                </c:pt>
                <c:pt idx="951">
                  <c:v>14.434000000000001</c:v>
                </c:pt>
                <c:pt idx="952">
                  <c:v>14.444000000000001</c:v>
                </c:pt>
                <c:pt idx="953">
                  <c:v>14.454000000000002</c:v>
                </c:pt>
                <c:pt idx="954">
                  <c:v>14.464</c:v>
                </c:pt>
                <c:pt idx="955">
                  <c:v>14.474</c:v>
                </c:pt>
                <c:pt idx="956">
                  <c:v>14.484</c:v>
                </c:pt>
                <c:pt idx="957">
                  <c:v>14.494</c:v>
                </c:pt>
                <c:pt idx="958">
                  <c:v>14.504</c:v>
                </c:pt>
                <c:pt idx="959">
                  <c:v>14.514000000000001</c:v>
                </c:pt>
                <c:pt idx="960">
                  <c:v>14.524000000000001</c:v>
                </c:pt>
                <c:pt idx="961">
                  <c:v>14.534000000000001</c:v>
                </c:pt>
                <c:pt idx="962">
                  <c:v>14.543999999999999</c:v>
                </c:pt>
                <c:pt idx="963">
                  <c:v>14.554</c:v>
                </c:pt>
                <c:pt idx="964">
                  <c:v>14.564</c:v>
                </c:pt>
                <c:pt idx="965">
                  <c:v>14.574</c:v>
                </c:pt>
                <c:pt idx="966">
                  <c:v>14.584</c:v>
                </c:pt>
                <c:pt idx="967">
                  <c:v>14.594000000000001</c:v>
                </c:pt>
                <c:pt idx="968">
                  <c:v>14.604000000000001</c:v>
                </c:pt>
                <c:pt idx="969">
                  <c:v>14.614000000000001</c:v>
                </c:pt>
                <c:pt idx="970">
                  <c:v>14.624000000000001</c:v>
                </c:pt>
                <c:pt idx="971">
                  <c:v>14.633999999999999</c:v>
                </c:pt>
                <c:pt idx="972">
                  <c:v>14.643999999999998</c:v>
                </c:pt>
                <c:pt idx="973">
                  <c:v>14.654</c:v>
                </c:pt>
                <c:pt idx="974">
                  <c:v>14.664</c:v>
                </c:pt>
                <c:pt idx="975">
                  <c:v>14.674000000000001</c:v>
                </c:pt>
                <c:pt idx="976">
                  <c:v>14.684000000000001</c:v>
                </c:pt>
                <c:pt idx="977">
                  <c:v>14.694000000000001</c:v>
                </c:pt>
                <c:pt idx="978">
                  <c:v>14.704000000000001</c:v>
                </c:pt>
                <c:pt idx="979">
                  <c:v>14.713999999999999</c:v>
                </c:pt>
                <c:pt idx="980">
                  <c:v>14.723999999999998</c:v>
                </c:pt>
                <c:pt idx="981">
                  <c:v>14.733999999999998</c:v>
                </c:pt>
                <c:pt idx="982">
                  <c:v>14.743999999999998</c:v>
                </c:pt>
                <c:pt idx="983">
                  <c:v>14.754</c:v>
                </c:pt>
                <c:pt idx="984">
                  <c:v>14.764000000000001</c:v>
                </c:pt>
                <c:pt idx="985">
                  <c:v>14.774000000000001</c:v>
                </c:pt>
                <c:pt idx="986">
                  <c:v>14.784000000000001</c:v>
                </c:pt>
                <c:pt idx="987">
                  <c:v>14.793999999999999</c:v>
                </c:pt>
                <c:pt idx="988">
                  <c:v>14.804</c:v>
                </c:pt>
                <c:pt idx="989">
                  <c:v>14.814</c:v>
                </c:pt>
                <c:pt idx="990">
                  <c:v>14.824</c:v>
                </c:pt>
                <c:pt idx="991">
                  <c:v>14.834</c:v>
                </c:pt>
                <c:pt idx="992">
                  <c:v>14.844000000000001</c:v>
                </c:pt>
                <c:pt idx="993">
                  <c:v>14.854000000000006</c:v>
                </c:pt>
                <c:pt idx="994">
                  <c:v>14.864000000000004</c:v>
                </c:pt>
                <c:pt idx="995">
                  <c:v>14.874000000000002</c:v>
                </c:pt>
                <c:pt idx="996">
                  <c:v>14.884</c:v>
                </c:pt>
                <c:pt idx="997">
                  <c:v>14.894</c:v>
                </c:pt>
                <c:pt idx="998">
                  <c:v>14.904</c:v>
                </c:pt>
                <c:pt idx="999">
                  <c:v>14.914</c:v>
                </c:pt>
                <c:pt idx="1000">
                  <c:v>14.924000000000001</c:v>
                </c:pt>
                <c:pt idx="1001">
                  <c:v>14.934000000000001</c:v>
                </c:pt>
                <c:pt idx="1002">
                  <c:v>14.944000000000001</c:v>
                </c:pt>
                <c:pt idx="1003">
                  <c:v>14.954000000000002</c:v>
                </c:pt>
                <c:pt idx="1004">
                  <c:v>14.964</c:v>
                </c:pt>
                <c:pt idx="1005">
                  <c:v>14.974</c:v>
                </c:pt>
                <c:pt idx="1006">
                  <c:v>14.984</c:v>
                </c:pt>
                <c:pt idx="1007">
                  <c:v>14.994</c:v>
                </c:pt>
                <c:pt idx="1008">
                  <c:v>15.004</c:v>
                </c:pt>
                <c:pt idx="1009">
                  <c:v>15.014000000000001</c:v>
                </c:pt>
                <c:pt idx="1010">
                  <c:v>15.024000000000001</c:v>
                </c:pt>
                <c:pt idx="1011">
                  <c:v>15.034000000000001</c:v>
                </c:pt>
                <c:pt idx="1012">
                  <c:v>15.043999999999999</c:v>
                </c:pt>
                <c:pt idx="1013">
                  <c:v>15.054</c:v>
                </c:pt>
                <c:pt idx="1014">
                  <c:v>15.064</c:v>
                </c:pt>
                <c:pt idx="1015">
                  <c:v>15.074</c:v>
                </c:pt>
                <c:pt idx="1016">
                  <c:v>15.084</c:v>
                </c:pt>
                <c:pt idx="1017">
                  <c:v>15.094000000000001</c:v>
                </c:pt>
                <c:pt idx="1018">
                  <c:v>15.104000000000001</c:v>
                </c:pt>
                <c:pt idx="1019">
                  <c:v>15.114000000000001</c:v>
                </c:pt>
                <c:pt idx="1020">
                  <c:v>15.124000000000001</c:v>
                </c:pt>
                <c:pt idx="1021">
                  <c:v>15.133999999999999</c:v>
                </c:pt>
                <c:pt idx="1022">
                  <c:v>15.143999999999998</c:v>
                </c:pt>
                <c:pt idx="1023">
                  <c:v>15.154</c:v>
                </c:pt>
                <c:pt idx="1024">
                  <c:v>15.164</c:v>
                </c:pt>
                <c:pt idx="1025">
                  <c:v>15.174000000000001</c:v>
                </c:pt>
                <c:pt idx="1026">
                  <c:v>15.184000000000001</c:v>
                </c:pt>
                <c:pt idx="1027">
                  <c:v>15.194000000000001</c:v>
                </c:pt>
                <c:pt idx="1028">
                  <c:v>15.204000000000001</c:v>
                </c:pt>
                <c:pt idx="1029">
                  <c:v>15.213999999999999</c:v>
                </c:pt>
                <c:pt idx="1030">
                  <c:v>15.223999999999998</c:v>
                </c:pt>
                <c:pt idx="1031">
                  <c:v>15.233999999999998</c:v>
                </c:pt>
                <c:pt idx="1032">
                  <c:v>15.243999999999998</c:v>
                </c:pt>
                <c:pt idx="1033">
                  <c:v>15.254</c:v>
                </c:pt>
                <c:pt idx="1034">
                  <c:v>15.264000000000001</c:v>
                </c:pt>
                <c:pt idx="1035">
                  <c:v>15.274000000000001</c:v>
                </c:pt>
                <c:pt idx="1036">
                  <c:v>15.284000000000001</c:v>
                </c:pt>
                <c:pt idx="1037">
                  <c:v>15.293999999999999</c:v>
                </c:pt>
                <c:pt idx="1038">
                  <c:v>15.304</c:v>
                </c:pt>
                <c:pt idx="1039">
                  <c:v>15.314</c:v>
                </c:pt>
                <c:pt idx="1040">
                  <c:v>15.324</c:v>
                </c:pt>
                <c:pt idx="1041">
                  <c:v>15.334</c:v>
                </c:pt>
                <c:pt idx="1042">
                  <c:v>15.344000000000001</c:v>
                </c:pt>
                <c:pt idx="1043">
                  <c:v>15.354000000000006</c:v>
                </c:pt>
                <c:pt idx="1044">
                  <c:v>15.364000000000004</c:v>
                </c:pt>
                <c:pt idx="1045">
                  <c:v>15.374000000000002</c:v>
                </c:pt>
                <c:pt idx="1046">
                  <c:v>15.384</c:v>
                </c:pt>
                <c:pt idx="1047">
                  <c:v>15.394</c:v>
                </c:pt>
                <c:pt idx="1048">
                  <c:v>15.404</c:v>
                </c:pt>
                <c:pt idx="1049">
                  <c:v>15.414</c:v>
                </c:pt>
                <c:pt idx="1050">
                  <c:v>15.424000000000001</c:v>
                </c:pt>
                <c:pt idx="1051">
                  <c:v>15.434000000000001</c:v>
                </c:pt>
                <c:pt idx="1052">
                  <c:v>15.444000000000001</c:v>
                </c:pt>
                <c:pt idx="1053">
                  <c:v>15.454000000000002</c:v>
                </c:pt>
                <c:pt idx="1054">
                  <c:v>15.464</c:v>
                </c:pt>
                <c:pt idx="1055">
                  <c:v>15.474</c:v>
                </c:pt>
                <c:pt idx="1056">
                  <c:v>15.484</c:v>
                </c:pt>
                <c:pt idx="1057">
                  <c:v>15.494</c:v>
                </c:pt>
                <c:pt idx="1058">
                  <c:v>15.504</c:v>
                </c:pt>
                <c:pt idx="1059">
                  <c:v>15.514000000000001</c:v>
                </c:pt>
                <c:pt idx="1060">
                  <c:v>15.524000000000001</c:v>
                </c:pt>
                <c:pt idx="1061">
                  <c:v>15.534000000000001</c:v>
                </c:pt>
                <c:pt idx="1062">
                  <c:v>15.543999999999999</c:v>
                </c:pt>
                <c:pt idx="1063">
                  <c:v>15.554</c:v>
                </c:pt>
                <c:pt idx="1064">
                  <c:v>15.564</c:v>
                </c:pt>
                <c:pt idx="1065">
                  <c:v>15.574</c:v>
                </c:pt>
                <c:pt idx="1066">
                  <c:v>15.584</c:v>
                </c:pt>
                <c:pt idx="1067">
                  <c:v>15.594000000000001</c:v>
                </c:pt>
                <c:pt idx="1068">
                  <c:v>15.604000000000001</c:v>
                </c:pt>
                <c:pt idx="1069">
                  <c:v>15.614000000000001</c:v>
                </c:pt>
                <c:pt idx="1070">
                  <c:v>15.624000000000001</c:v>
                </c:pt>
                <c:pt idx="1071">
                  <c:v>15.633999999999999</c:v>
                </c:pt>
                <c:pt idx="1072">
                  <c:v>15.643999999999998</c:v>
                </c:pt>
                <c:pt idx="1073">
                  <c:v>15.654</c:v>
                </c:pt>
                <c:pt idx="1074">
                  <c:v>15.664</c:v>
                </c:pt>
                <c:pt idx="1075">
                  <c:v>15.674000000000001</c:v>
                </c:pt>
                <c:pt idx="1076">
                  <c:v>15.684000000000001</c:v>
                </c:pt>
                <c:pt idx="1077">
                  <c:v>15.694000000000001</c:v>
                </c:pt>
                <c:pt idx="1078">
                  <c:v>15.704000000000001</c:v>
                </c:pt>
                <c:pt idx="1079">
                  <c:v>15.713999999999999</c:v>
                </c:pt>
                <c:pt idx="1080">
                  <c:v>15.723999999999998</c:v>
                </c:pt>
                <c:pt idx="1081">
                  <c:v>15.733999999999998</c:v>
                </c:pt>
                <c:pt idx="1082">
                  <c:v>15.743999999999998</c:v>
                </c:pt>
                <c:pt idx="1083">
                  <c:v>15.754</c:v>
                </c:pt>
                <c:pt idx="1084">
                  <c:v>15.764000000000001</c:v>
                </c:pt>
                <c:pt idx="1085">
                  <c:v>15.774000000000001</c:v>
                </c:pt>
                <c:pt idx="1086">
                  <c:v>15.784000000000001</c:v>
                </c:pt>
                <c:pt idx="1087">
                  <c:v>15.793999999999999</c:v>
                </c:pt>
                <c:pt idx="1088">
                  <c:v>15.804</c:v>
                </c:pt>
                <c:pt idx="1089">
                  <c:v>15.814</c:v>
                </c:pt>
                <c:pt idx="1090">
                  <c:v>15.824</c:v>
                </c:pt>
                <c:pt idx="1091">
                  <c:v>15.834</c:v>
                </c:pt>
                <c:pt idx="1092">
                  <c:v>15.844000000000001</c:v>
                </c:pt>
                <c:pt idx="1093">
                  <c:v>15.854000000000006</c:v>
                </c:pt>
                <c:pt idx="1094">
                  <c:v>15.864000000000004</c:v>
                </c:pt>
                <c:pt idx="1095">
                  <c:v>15.874000000000002</c:v>
                </c:pt>
                <c:pt idx="1096">
                  <c:v>15.884</c:v>
                </c:pt>
                <c:pt idx="1097">
                  <c:v>15.894</c:v>
                </c:pt>
                <c:pt idx="1098">
                  <c:v>15.904</c:v>
                </c:pt>
                <c:pt idx="1099">
                  <c:v>15.914</c:v>
                </c:pt>
                <c:pt idx="1100">
                  <c:v>15.924000000000001</c:v>
                </c:pt>
                <c:pt idx="1101">
                  <c:v>15.934000000000001</c:v>
                </c:pt>
                <c:pt idx="1102">
                  <c:v>15.944000000000001</c:v>
                </c:pt>
                <c:pt idx="1103">
                  <c:v>15.954000000000002</c:v>
                </c:pt>
                <c:pt idx="1104">
                  <c:v>15.964</c:v>
                </c:pt>
                <c:pt idx="1105">
                  <c:v>15.974</c:v>
                </c:pt>
                <c:pt idx="1106">
                  <c:v>15.984</c:v>
                </c:pt>
                <c:pt idx="1107">
                  <c:v>15.994</c:v>
                </c:pt>
                <c:pt idx="1108">
                  <c:v>16.004000000000001</c:v>
                </c:pt>
                <c:pt idx="1109">
                  <c:v>16.013999999999999</c:v>
                </c:pt>
                <c:pt idx="1110">
                  <c:v>16.024000000000001</c:v>
                </c:pt>
                <c:pt idx="1111">
                  <c:v>16.033999999999999</c:v>
                </c:pt>
                <c:pt idx="1112">
                  <c:v>16.044</c:v>
                </c:pt>
                <c:pt idx="1113">
                  <c:v>16.053999999999988</c:v>
                </c:pt>
                <c:pt idx="1114">
                  <c:v>16.064</c:v>
                </c:pt>
                <c:pt idx="1115">
                  <c:v>16.074000000000005</c:v>
                </c:pt>
                <c:pt idx="1116">
                  <c:v>16.084</c:v>
                </c:pt>
                <c:pt idx="1117">
                  <c:v>16.094000000000001</c:v>
                </c:pt>
                <c:pt idx="1118">
                  <c:v>16.103999999999999</c:v>
                </c:pt>
                <c:pt idx="1119">
                  <c:v>16.114000000000011</c:v>
                </c:pt>
                <c:pt idx="1120">
                  <c:v>16.123999999999999</c:v>
                </c:pt>
                <c:pt idx="1121">
                  <c:v>16.134000000000011</c:v>
                </c:pt>
                <c:pt idx="1122">
                  <c:v>16.143999999999988</c:v>
                </c:pt>
                <c:pt idx="1123">
                  <c:v>16.154000000000011</c:v>
                </c:pt>
                <c:pt idx="1124">
                  <c:v>16.164000000000001</c:v>
                </c:pt>
                <c:pt idx="1125">
                  <c:v>16.173999999999999</c:v>
                </c:pt>
                <c:pt idx="1126">
                  <c:v>16.184000000000001</c:v>
                </c:pt>
                <c:pt idx="1127">
                  <c:v>16.193999999999999</c:v>
                </c:pt>
                <c:pt idx="1128">
                  <c:v>16.204000000000001</c:v>
                </c:pt>
                <c:pt idx="1129">
                  <c:v>16.213999999999999</c:v>
                </c:pt>
                <c:pt idx="1130">
                  <c:v>16.224</c:v>
                </c:pt>
                <c:pt idx="1131">
                  <c:v>16.234000000000005</c:v>
                </c:pt>
                <c:pt idx="1132">
                  <c:v>16.244</c:v>
                </c:pt>
                <c:pt idx="1133">
                  <c:v>16.254000000000001</c:v>
                </c:pt>
                <c:pt idx="1134">
                  <c:v>16.263999999999989</c:v>
                </c:pt>
                <c:pt idx="1135">
                  <c:v>16.274000000000001</c:v>
                </c:pt>
                <c:pt idx="1136">
                  <c:v>16.283999999999985</c:v>
                </c:pt>
                <c:pt idx="1137">
                  <c:v>16.294</c:v>
                </c:pt>
                <c:pt idx="1138">
                  <c:v>16.303999999999988</c:v>
                </c:pt>
                <c:pt idx="1139">
                  <c:v>16.314000000000011</c:v>
                </c:pt>
                <c:pt idx="1140">
                  <c:v>16.324000000000005</c:v>
                </c:pt>
                <c:pt idx="1141">
                  <c:v>16.33400000000001</c:v>
                </c:pt>
                <c:pt idx="1142">
                  <c:v>16.344000000000001</c:v>
                </c:pt>
                <c:pt idx="1143">
                  <c:v>16.353999999999999</c:v>
                </c:pt>
                <c:pt idx="1144">
                  <c:v>16.364000000000001</c:v>
                </c:pt>
                <c:pt idx="1145">
                  <c:v>16.373999999999999</c:v>
                </c:pt>
                <c:pt idx="1146">
                  <c:v>16.384</c:v>
                </c:pt>
                <c:pt idx="1147">
                  <c:v>16.393999999999988</c:v>
                </c:pt>
                <c:pt idx="1148">
                  <c:v>16.404</c:v>
                </c:pt>
                <c:pt idx="1149">
                  <c:v>16.414000000000001</c:v>
                </c:pt>
                <c:pt idx="1150">
                  <c:v>16.423999999999989</c:v>
                </c:pt>
                <c:pt idx="1151">
                  <c:v>16.434000000000001</c:v>
                </c:pt>
                <c:pt idx="1152">
                  <c:v>16.443999999999988</c:v>
                </c:pt>
                <c:pt idx="1153">
                  <c:v>16.454000000000001</c:v>
                </c:pt>
                <c:pt idx="1154">
                  <c:v>16.463999999999984</c:v>
                </c:pt>
                <c:pt idx="1155">
                  <c:v>16.474</c:v>
                </c:pt>
                <c:pt idx="1156">
                  <c:v>16.484000000000002</c:v>
                </c:pt>
                <c:pt idx="1157">
                  <c:v>16.494</c:v>
                </c:pt>
                <c:pt idx="1158">
                  <c:v>16.504000000000001</c:v>
                </c:pt>
                <c:pt idx="1159">
                  <c:v>16.513999999999999</c:v>
                </c:pt>
                <c:pt idx="1160">
                  <c:v>16.524000000000001</c:v>
                </c:pt>
                <c:pt idx="1161">
                  <c:v>16.533999999999999</c:v>
                </c:pt>
                <c:pt idx="1162">
                  <c:v>16.544</c:v>
                </c:pt>
                <c:pt idx="1163">
                  <c:v>16.553999999999988</c:v>
                </c:pt>
                <c:pt idx="1164">
                  <c:v>16.564</c:v>
                </c:pt>
                <c:pt idx="1165">
                  <c:v>16.574000000000005</c:v>
                </c:pt>
                <c:pt idx="1166">
                  <c:v>16.584</c:v>
                </c:pt>
                <c:pt idx="1167">
                  <c:v>16.594000000000001</c:v>
                </c:pt>
                <c:pt idx="1168">
                  <c:v>16.603999999999999</c:v>
                </c:pt>
                <c:pt idx="1169">
                  <c:v>16.614000000000011</c:v>
                </c:pt>
                <c:pt idx="1170">
                  <c:v>16.623999999999999</c:v>
                </c:pt>
                <c:pt idx="1171">
                  <c:v>16.634000000000011</c:v>
                </c:pt>
                <c:pt idx="1172">
                  <c:v>16.643999999999988</c:v>
                </c:pt>
                <c:pt idx="1173">
                  <c:v>16.654000000000011</c:v>
                </c:pt>
                <c:pt idx="1174">
                  <c:v>16.664000000000001</c:v>
                </c:pt>
                <c:pt idx="1175">
                  <c:v>16.673999999999999</c:v>
                </c:pt>
                <c:pt idx="1176">
                  <c:v>16.684000000000001</c:v>
                </c:pt>
                <c:pt idx="1177">
                  <c:v>16.693999999999999</c:v>
                </c:pt>
                <c:pt idx="1178">
                  <c:v>16.704000000000001</c:v>
                </c:pt>
                <c:pt idx="1179">
                  <c:v>16.713999999999999</c:v>
                </c:pt>
                <c:pt idx="1180">
                  <c:v>16.724</c:v>
                </c:pt>
                <c:pt idx="1181">
                  <c:v>16.734000000000005</c:v>
                </c:pt>
                <c:pt idx="1182">
                  <c:v>16.744</c:v>
                </c:pt>
                <c:pt idx="1183">
                  <c:v>16.754000000000001</c:v>
                </c:pt>
                <c:pt idx="1184">
                  <c:v>16.763999999999989</c:v>
                </c:pt>
                <c:pt idx="1185">
                  <c:v>16.774000000000001</c:v>
                </c:pt>
                <c:pt idx="1186">
                  <c:v>16.783999999999985</c:v>
                </c:pt>
                <c:pt idx="1187">
                  <c:v>16.794</c:v>
                </c:pt>
                <c:pt idx="1188">
                  <c:v>16.803999999999988</c:v>
                </c:pt>
                <c:pt idx="1189">
                  <c:v>16.814000000000011</c:v>
                </c:pt>
                <c:pt idx="1190">
                  <c:v>16.824000000000005</c:v>
                </c:pt>
                <c:pt idx="1191">
                  <c:v>16.83400000000001</c:v>
                </c:pt>
                <c:pt idx="1192">
                  <c:v>16.844000000000001</c:v>
                </c:pt>
                <c:pt idx="1193">
                  <c:v>16.853999999999999</c:v>
                </c:pt>
                <c:pt idx="1194">
                  <c:v>16.864000000000001</c:v>
                </c:pt>
                <c:pt idx="1195">
                  <c:v>16.873999999999999</c:v>
                </c:pt>
                <c:pt idx="1196">
                  <c:v>16.884</c:v>
                </c:pt>
                <c:pt idx="1197">
                  <c:v>16.893999999999988</c:v>
                </c:pt>
                <c:pt idx="1198">
                  <c:v>16.904</c:v>
                </c:pt>
                <c:pt idx="1199">
                  <c:v>16.914000000000001</c:v>
                </c:pt>
                <c:pt idx="1200">
                  <c:v>16.923999999999989</c:v>
                </c:pt>
                <c:pt idx="1201">
                  <c:v>16.934000000000001</c:v>
                </c:pt>
                <c:pt idx="1202">
                  <c:v>16.943999999999988</c:v>
                </c:pt>
                <c:pt idx="1203">
                  <c:v>16.954000000000001</c:v>
                </c:pt>
                <c:pt idx="1204">
                  <c:v>16.963999999999984</c:v>
                </c:pt>
                <c:pt idx="1205">
                  <c:v>16.974</c:v>
                </c:pt>
                <c:pt idx="1206">
                  <c:v>16.984000000000002</c:v>
                </c:pt>
                <c:pt idx="1207">
                  <c:v>16.994</c:v>
                </c:pt>
                <c:pt idx="1208">
                  <c:v>17.004000000000001</c:v>
                </c:pt>
                <c:pt idx="1209">
                  <c:v>17.013999999999999</c:v>
                </c:pt>
                <c:pt idx="1210">
                  <c:v>17.024000000000001</c:v>
                </c:pt>
                <c:pt idx="1211">
                  <c:v>17.033999999999999</c:v>
                </c:pt>
                <c:pt idx="1212">
                  <c:v>17.044</c:v>
                </c:pt>
                <c:pt idx="1213">
                  <c:v>17.053999999999988</c:v>
                </c:pt>
                <c:pt idx="1214">
                  <c:v>17.064</c:v>
                </c:pt>
                <c:pt idx="1215">
                  <c:v>17.074000000000005</c:v>
                </c:pt>
                <c:pt idx="1216">
                  <c:v>17.084</c:v>
                </c:pt>
                <c:pt idx="1217">
                  <c:v>17.094000000000001</c:v>
                </c:pt>
                <c:pt idx="1218">
                  <c:v>17.103999999999999</c:v>
                </c:pt>
                <c:pt idx="1219">
                  <c:v>17.114000000000011</c:v>
                </c:pt>
                <c:pt idx="1220">
                  <c:v>17.123999999999999</c:v>
                </c:pt>
                <c:pt idx="1221">
                  <c:v>17.134000000000011</c:v>
                </c:pt>
                <c:pt idx="1222">
                  <c:v>17.143999999999988</c:v>
                </c:pt>
                <c:pt idx="1223">
                  <c:v>17.154000000000011</c:v>
                </c:pt>
                <c:pt idx="1224">
                  <c:v>17.164000000000001</c:v>
                </c:pt>
                <c:pt idx="1225">
                  <c:v>17.173999999999999</c:v>
                </c:pt>
                <c:pt idx="1226">
                  <c:v>17.184000000000001</c:v>
                </c:pt>
                <c:pt idx="1227">
                  <c:v>17.193999999999999</c:v>
                </c:pt>
                <c:pt idx="1228">
                  <c:v>17.204000000000001</c:v>
                </c:pt>
                <c:pt idx="1229">
                  <c:v>17.213999999999999</c:v>
                </c:pt>
                <c:pt idx="1230">
                  <c:v>17.224</c:v>
                </c:pt>
                <c:pt idx="1231">
                  <c:v>17.234000000000005</c:v>
                </c:pt>
                <c:pt idx="1232">
                  <c:v>17.244</c:v>
                </c:pt>
                <c:pt idx="1233">
                  <c:v>17.254000000000001</c:v>
                </c:pt>
                <c:pt idx="1234">
                  <c:v>17.263999999999989</c:v>
                </c:pt>
                <c:pt idx="1235">
                  <c:v>17.274000000000001</c:v>
                </c:pt>
                <c:pt idx="1236">
                  <c:v>17.283999999999985</c:v>
                </c:pt>
                <c:pt idx="1237">
                  <c:v>17.294</c:v>
                </c:pt>
                <c:pt idx="1238">
                  <c:v>17.303999999999988</c:v>
                </c:pt>
                <c:pt idx="1239">
                  <c:v>17.314000000000011</c:v>
                </c:pt>
                <c:pt idx="1240">
                  <c:v>17.324000000000005</c:v>
                </c:pt>
                <c:pt idx="1241">
                  <c:v>17.33400000000001</c:v>
                </c:pt>
                <c:pt idx="1242">
                  <c:v>17.344000000000001</c:v>
                </c:pt>
                <c:pt idx="1243">
                  <c:v>17.353999999999999</c:v>
                </c:pt>
                <c:pt idx="1244">
                  <c:v>17.364000000000001</c:v>
                </c:pt>
                <c:pt idx="1245">
                  <c:v>17.373999999999999</c:v>
                </c:pt>
                <c:pt idx="1246">
                  <c:v>17.384</c:v>
                </c:pt>
                <c:pt idx="1247">
                  <c:v>17.393999999999988</c:v>
                </c:pt>
                <c:pt idx="1248">
                  <c:v>17.404</c:v>
                </c:pt>
                <c:pt idx="1249">
                  <c:v>17.414000000000001</c:v>
                </c:pt>
                <c:pt idx="1250">
                  <c:v>17.423999999999989</c:v>
                </c:pt>
                <c:pt idx="1251">
                  <c:v>17.434000000000001</c:v>
                </c:pt>
                <c:pt idx="1252">
                  <c:v>17.443999999999988</c:v>
                </c:pt>
                <c:pt idx="1253">
                  <c:v>17.454000000000001</c:v>
                </c:pt>
                <c:pt idx="1254">
                  <c:v>17.463999999999984</c:v>
                </c:pt>
                <c:pt idx="1255">
                  <c:v>17.474</c:v>
                </c:pt>
                <c:pt idx="1256">
                  <c:v>17.484000000000002</c:v>
                </c:pt>
                <c:pt idx="1257">
                  <c:v>17.494</c:v>
                </c:pt>
                <c:pt idx="1258">
                  <c:v>17.504000000000001</c:v>
                </c:pt>
                <c:pt idx="1259">
                  <c:v>17.513999999999999</c:v>
                </c:pt>
                <c:pt idx="1260">
                  <c:v>17.524000000000001</c:v>
                </c:pt>
                <c:pt idx="1261">
                  <c:v>17.533999999999999</c:v>
                </c:pt>
                <c:pt idx="1262">
                  <c:v>17.544</c:v>
                </c:pt>
                <c:pt idx="1263">
                  <c:v>17.553999999999988</c:v>
                </c:pt>
                <c:pt idx="1264">
                  <c:v>17.564</c:v>
                </c:pt>
                <c:pt idx="1265">
                  <c:v>17.574000000000005</c:v>
                </c:pt>
                <c:pt idx="1266">
                  <c:v>17.584</c:v>
                </c:pt>
                <c:pt idx="1267">
                  <c:v>17.594000000000001</c:v>
                </c:pt>
                <c:pt idx="1268">
                  <c:v>17.603999999999999</c:v>
                </c:pt>
                <c:pt idx="1269">
                  <c:v>17.614000000000011</c:v>
                </c:pt>
                <c:pt idx="1270">
                  <c:v>17.623999999999999</c:v>
                </c:pt>
                <c:pt idx="1271">
                  <c:v>17.634000000000011</c:v>
                </c:pt>
                <c:pt idx="1272">
                  <c:v>17.643999999999988</c:v>
                </c:pt>
                <c:pt idx="1273">
                  <c:v>17.654000000000011</c:v>
                </c:pt>
                <c:pt idx="1274">
                  <c:v>17.664000000000001</c:v>
                </c:pt>
                <c:pt idx="1275">
                  <c:v>17.673999999999999</c:v>
                </c:pt>
                <c:pt idx="1276">
                  <c:v>17.684000000000001</c:v>
                </c:pt>
                <c:pt idx="1277">
                  <c:v>17.693999999999999</c:v>
                </c:pt>
                <c:pt idx="1278">
                  <c:v>17.704000000000001</c:v>
                </c:pt>
                <c:pt idx="1279">
                  <c:v>17.713999999999999</c:v>
                </c:pt>
                <c:pt idx="1280">
                  <c:v>17.724</c:v>
                </c:pt>
                <c:pt idx="1281">
                  <c:v>17.734000000000005</c:v>
                </c:pt>
                <c:pt idx="1282">
                  <c:v>17.744</c:v>
                </c:pt>
                <c:pt idx="1283">
                  <c:v>17.754000000000001</c:v>
                </c:pt>
                <c:pt idx="1284">
                  <c:v>17.763999999999989</c:v>
                </c:pt>
                <c:pt idx="1285">
                  <c:v>17.774000000000001</c:v>
                </c:pt>
                <c:pt idx="1286">
                  <c:v>17.783999999999985</c:v>
                </c:pt>
                <c:pt idx="1287">
                  <c:v>17.794</c:v>
                </c:pt>
                <c:pt idx="1288">
                  <c:v>17.803999999999988</c:v>
                </c:pt>
                <c:pt idx="1289">
                  <c:v>17.814000000000011</c:v>
                </c:pt>
                <c:pt idx="1290">
                  <c:v>17.824000000000005</c:v>
                </c:pt>
                <c:pt idx="1291">
                  <c:v>17.83400000000001</c:v>
                </c:pt>
                <c:pt idx="1292">
                  <c:v>17.844000000000001</c:v>
                </c:pt>
                <c:pt idx="1293">
                  <c:v>17.853999999999999</c:v>
                </c:pt>
                <c:pt idx="1294">
                  <c:v>17.864000000000001</c:v>
                </c:pt>
                <c:pt idx="1295">
                  <c:v>17.873999999999999</c:v>
                </c:pt>
                <c:pt idx="1296">
                  <c:v>17.884</c:v>
                </c:pt>
                <c:pt idx="1297">
                  <c:v>17.893999999999988</c:v>
                </c:pt>
                <c:pt idx="1298">
                  <c:v>17.904</c:v>
                </c:pt>
                <c:pt idx="1299">
                  <c:v>17.914000000000001</c:v>
                </c:pt>
                <c:pt idx="1300">
                  <c:v>17.923999999999989</c:v>
                </c:pt>
                <c:pt idx="1301">
                  <c:v>17.934000000000001</c:v>
                </c:pt>
                <c:pt idx="1302">
                  <c:v>17.943999999999988</c:v>
                </c:pt>
                <c:pt idx="1303">
                  <c:v>17.954000000000001</c:v>
                </c:pt>
                <c:pt idx="1304">
                  <c:v>17.963999999999984</c:v>
                </c:pt>
                <c:pt idx="1305">
                  <c:v>17.974</c:v>
                </c:pt>
                <c:pt idx="1306">
                  <c:v>17.984000000000002</c:v>
                </c:pt>
                <c:pt idx="1307">
                  <c:v>17.994</c:v>
                </c:pt>
                <c:pt idx="1308">
                  <c:v>18.004000000000001</c:v>
                </c:pt>
                <c:pt idx="1309">
                  <c:v>18.013999999999999</c:v>
                </c:pt>
                <c:pt idx="1310">
                  <c:v>18.024000000000001</c:v>
                </c:pt>
                <c:pt idx="1311">
                  <c:v>18.033999999999999</c:v>
                </c:pt>
                <c:pt idx="1312">
                  <c:v>18.044</c:v>
                </c:pt>
                <c:pt idx="1313">
                  <c:v>18.053999999999988</c:v>
                </c:pt>
                <c:pt idx="1314">
                  <c:v>18.064</c:v>
                </c:pt>
                <c:pt idx="1315">
                  <c:v>18.074000000000005</c:v>
                </c:pt>
                <c:pt idx="1316">
                  <c:v>18.084</c:v>
                </c:pt>
                <c:pt idx="1317">
                  <c:v>18.094000000000001</c:v>
                </c:pt>
                <c:pt idx="1318">
                  <c:v>18.103999999999999</c:v>
                </c:pt>
                <c:pt idx="1319">
                  <c:v>18.114000000000011</c:v>
                </c:pt>
                <c:pt idx="1320">
                  <c:v>18.123999999999999</c:v>
                </c:pt>
                <c:pt idx="1321">
                  <c:v>18.134000000000011</c:v>
                </c:pt>
                <c:pt idx="1322">
                  <c:v>18.143999999999988</c:v>
                </c:pt>
                <c:pt idx="1323">
                  <c:v>18.154000000000011</c:v>
                </c:pt>
                <c:pt idx="1324">
                  <c:v>18.164000000000001</c:v>
                </c:pt>
                <c:pt idx="1325">
                  <c:v>18.173999999999999</c:v>
                </c:pt>
                <c:pt idx="1326">
                  <c:v>18.184000000000001</c:v>
                </c:pt>
                <c:pt idx="1327">
                  <c:v>18.193999999999999</c:v>
                </c:pt>
                <c:pt idx="1328">
                  <c:v>18.204000000000001</c:v>
                </c:pt>
                <c:pt idx="1329">
                  <c:v>18.213999999999999</c:v>
                </c:pt>
                <c:pt idx="1330">
                  <c:v>18.224</c:v>
                </c:pt>
                <c:pt idx="1331">
                  <c:v>18.234000000000005</c:v>
                </c:pt>
                <c:pt idx="1332">
                  <c:v>18.244</c:v>
                </c:pt>
                <c:pt idx="1333">
                  <c:v>18.254000000000001</c:v>
                </c:pt>
                <c:pt idx="1334">
                  <c:v>18.263999999999989</c:v>
                </c:pt>
                <c:pt idx="1335">
                  <c:v>18.274000000000001</c:v>
                </c:pt>
                <c:pt idx="1336">
                  <c:v>18.283999999999985</c:v>
                </c:pt>
                <c:pt idx="1337">
                  <c:v>18.294</c:v>
                </c:pt>
                <c:pt idx="1338">
                  <c:v>18.303999999999988</c:v>
                </c:pt>
                <c:pt idx="1339">
                  <c:v>18.314000000000011</c:v>
                </c:pt>
                <c:pt idx="1340">
                  <c:v>18.324000000000005</c:v>
                </c:pt>
                <c:pt idx="1341">
                  <c:v>18.33400000000001</c:v>
                </c:pt>
                <c:pt idx="1342">
                  <c:v>18.344000000000001</c:v>
                </c:pt>
                <c:pt idx="1343">
                  <c:v>18.353999999999999</c:v>
                </c:pt>
                <c:pt idx="1344">
                  <c:v>18.364000000000001</c:v>
                </c:pt>
                <c:pt idx="1345">
                  <c:v>18.373999999999999</c:v>
                </c:pt>
                <c:pt idx="1346">
                  <c:v>18.384</c:v>
                </c:pt>
                <c:pt idx="1347">
                  <c:v>18.393999999999988</c:v>
                </c:pt>
                <c:pt idx="1348">
                  <c:v>18.404</c:v>
                </c:pt>
                <c:pt idx="1349">
                  <c:v>18.414000000000001</c:v>
                </c:pt>
                <c:pt idx="1350">
                  <c:v>18.423999999999989</c:v>
                </c:pt>
                <c:pt idx="1351">
                  <c:v>18.434000000000001</c:v>
                </c:pt>
                <c:pt idx="1352">
                  <c:v>18.443999999999988</c:v>
                </c:pt>
                <c:pt idx="1353">
                  <c:v>18.454000000000001</c:v>
                </c:pt>
                <c:pt idx="1354">
                  <c:v>18.463999999999984</c:v>
                </c:pt>
                <c:pt idx="1355">
                  <c:v>18.474</c:v>
                </c:pt>
                <c:pt idx="1356">
                  <c:v>18.484000000000002</c:v>
                </c:pt>
                <c:pt idx="1357">
                  <c:v>18.494</c:v>
                </c:pt>
                <c:pt idx="1358">
                  <c:v>18.504000000000001</c:v>
                </c:pt>
                <c:pt idx="1359">
                  <c:v>18.513999999999999</c:v>
                </c:pt>
                <c:pt idx="1360">
                  <c:v>18.524000000000001</c:v>
                </c:pt>
                <c:pt idx="1361">
                  <c:v>18.533999999999999</c:v>
                </c:pt>
                <c:pt idx="1362">
                  <c:v>18.544</c:v>
                </c:pt>
                <c:pt idx="1363">
                  <c:v>18.553999999999988</c:v>
                </c:pt>
                <c:pt idx="1364">
                  <c:v>18.564</c:v>
                </c:pt>
                <c:pt idx="1365">
                  <c:v>18.574000000000005</c:v>
                </c:pt>
                <c:pt idx="1366">
                  <c:v>18.584</c:v>
                </c:pt>
                <c:pt idx="1367">
                  <c:v>18.594000000000001</c:v>
                </c:pt>
                <c:pt idx="1368">
                  <c:v>18.603999999999999</c:v>
                </c:pt>
                <c:pt idx="1369">
                  <c:v>18.614000000000011</c:v>
                </c:pt>
                <c:pt idx="1370">
                  <c:v>18.623999999999999</c:v>
                </c:pt>
                <c:pt idx="1371">
                  <c:v>18.634000000000011</c:v>
                </c:pt>
                <c:pt idx="1372">
                  <c:v>18.643999999999988</c:v>
                </c:pt>
                <c:pt idx="1373">
                  <c:v>18.654000000000011</c:v>
                </c:pt>
                <c:pt idx="1374">
                  <c:v>18.664000000000001</c:v>
                </c:pt>
                <c:pt idx="1375">
                  <c:v>18.673999999999999</c:v>
                </c:pt>
                <c:pt idx="1376">
                  <c:v>18.684000000000001</c:v>
                </c:pt>
                <c:pt idx="1377">
                  <c:v>18.693999999999999</c:v>
                </c:pt>
                <c:pt idx="1378">
                  <c:v>18.704000000000001</c:v>
                </c:pt>
                <c:pt idx="1379">
                  <c:v>18.713999999999999</c:v>
                </c:pt>
                <c:pt idx="1380">
                  <c:v>18.724</c:v>
                </c:pt>
                <c:pt idx="1381">
                  <c:v>18.734000000000005</c:v>
                </c:pt>
                <c:pt idx="1382">
                  <c:v>18.744</c:v>
                </c:pt>
                <c:pt idx="1383">
                  <c:v>18.754000000000001</c:v>
                </c:pt>
                <c:pt idx="1384">
                  <c:v>18.763999999999989</c:v>
                </c:pt>
                <c:pt idx="1385">
                  <c:v>18.774000000000001</c:v>
                </c:pt>
                <c:pt idx="1386">
                  <c:v>18.783999999999985</c:v>
                </c:pt>
                <c:pt idx="1387">
                  <c:v>18.794</c:v>
                </c:pt>
                <c:pt idx="1388">
                  <c:v>18.803999999999988</c:v>
                </c:pt>
                <c:pt idx="1389">
                  <c:v>18.814000000000011</c:v>
                </c:pt>
                <c:pt idx="1390">
                  <c:v>18.824000000000005</c:v>
                </c:pt>
                <c:pt idx="1391">
                  <c:v>18.83400000000001</c:v>
                </c:pt>
                <c:pt idx="1392">
                  <c:v>18.844000000000001</c:v>
                </c:pt>
                <c:pt idx="1393">
                  <c:v>18.853999999999999</c:v>
                </c:pt>
                <c:pt idx="1394">
                  <c:v>18.864000000000001</c:v>
                </c:pt>
                <c:pt idx="1395">
                  <c:v>18.873999999999999</c:v>
                </c:pt>
                <c:pt idx="1396">
                  <c:v>18.884</c:v>
                </c:pt>
                <c:pt idx="1397">
                  <c:v>18.893999999999988</c:v>
                </c:pt>
                <c:pt idx="1398">
                  <c:v>18.904</c:v>
                </c:pt>
                <c:pt idx="1399">
                  <c:v>18.914000000000001</c:v>
                </c:pt>
                <c:pt idx="1400">
                  <c:v>18.923999999999989</c:v>
                </c:pt>
                <c:pt idx="1401">
                  <c:v>18.934000000000001</c:v>
                </c:pt>
                <c:pt idx="1402">
                  <c:v>18.943999999999988</c:v>
                </c:pt>
                <c:pt idx="1403">
                  <c:v>18.954000000000001</c:v>
                </c:pt>
                <c:pt idx="1404">
                  <c:v>18.963999999999984</c:v>
                </c:pt>
                <c:pt idx="1405">
                  <c:v>18.974</c:v>
                </c:pt>
                <c:pt idx="1406">
                  <c:v>18.984000000000002</c:v>
                </c:pt>
                <c:pt idx="1407">
                  <c:v>18.994</c:v>
                </c:pt>
                <c:pt idx="1408">
                  <c:v>19.004000000000001</c:v>
                </c:pt>
                <c:pt idx="1409">
                  <c:v>19.013999999999999</c:v>
                </c:pt>
                <c:pt idx="1410">
                  <c:v>19.024000000000001</c:v>
                </c:pt>
                <c:pt idx="1411">
                  <c:v>19.033999999999999</c:v>
                </c:pt>
                <c:pt idx="1412">
                  <c:v>19.044</c:v>
                </c:pt>
                <c:pt idx="1413">
                  <c:v>19.053999999999988</c:v>
                </c:pt>
                <c:pt idx="1414">
                  <c:v>19.064</c:v>
                </c:pt>
                <c:pt idx="1415">
                  <c:v>19.074000000000005</c:v>
                </c:pt>
                <c:pt idx="1416">
                  <c:v>19.084</c:v>
                </c:pt>
                <c:pt idx="1417">
                  <c:v>19.094000000000001</c:v>
                </c:pt>
                <c:pt idx="1418">
                  <c:v>19.103999999999999</c:v>
                </c:pt>
                <c:pt idx="1419">
                  <c:v>19.114000000000011</c:v>
                </c:pt>
                <c:pt idx="1420">
                  <c:v>19.123999999999999</c:v>
                </c:pt>
                <c:pt idx="1421">
                  <c:v>19.134000000000011</c:v>
                </c:pt>
                <c:pt idx="1422">
                  <c:v>19.143999999999988</c:v>
                </c:pt>
                <c:pt idx="1423">
                  <c:v>19.154000000000011</c:v>
                </c:pt>
                <c:pt idx="1424">
                  <c:v>19.164000000000001</c:v>
                </c:pt>
                <c:pt idx="1425">
                  <c:v>19.173999999999999</c:v>
                </c:pt>
                <c:pt idx="1426">
                  <c:v>19.184000000000001</c:v>
                </c:pt>
                <c:pt idx="1427">
                  <c:v>19.193999999999999</c:v>
                </c:pt>
                <c:pt idx="1428">
                  <c:v>19.204000000000001</c:v>
                </c:pt>
                <c:pt idx="1429">
                  <c:v>19.213999999999999</c:v>
                </c:pt>
                <c:pt idx="1430">
                  <c:v>19.224</c:v>
                </c:pt>
                <c:pt idx="1431">
                  <c:v>19.234000000000005</c:v>
                </c:pt>
                <c:pt idx="1432">
                  <c:v>19.244</c:v>
                </c:pt>
                <c:pt idx="1433">
                  <c:v>19.254000000000001</c:v>
                </c:pt>
                <c:pt idx="1434">
                  <c:v>19.263999999999989</c:v>
                </c:pt>
                <c:pt idx="1435">
                  <c:v>19.274000000000001</c:v>
                </c:pt>
                <c:pt idx="1436">
                  <c:v>19.283999999999985</c:v>
                </c:pt>
                <c:pt idx="1437">
                  <c:v>19.294</c:v>
                </c:pt>
                <c:pt idx="1438">
                  <c:v>19.303999999999988</c:v>
                </c:pt>
                <c:pt idx="1439">
                  <c:v>19.314000000000011</c:v>
                </c:pt>
                <c:pt idx="1440">
                  <c:v>19.324000000000005</c:v>
                </c:pt>
                <c:pt idx="1441">
                  <c:v>19.33400000000001</c:v>
                </c:pt>
                <c:pt idx="1442">
                  <c:v>19.344000000000001</c:v>
                </c:pt>
                <c:pt idx="1443">
                  <c:v>19.353999999999999</c:v>
                </c:pt>
                <c:pt idx="1444">
                  <c:v>19.364000000000001</c:v>
                </c:pt>
                <c:pt idx="1445">
                  <c:v>19.373999999999999</c:v>
                </c:pt>
                <c:pt idx="1446">
                  <c:v>19.384</c:v>
                </c:pt>
                <c:pt idx="1447">
                  <c:v>19.393999999999988</c:v>
                </c:pt>
                <c:pt idx="1448">
                  <c:v>19.404</c:v>
                </c:pt>
                <c:pt idx="1449">
                  <c:v>19.414000000000001</c:v>
                </c:pt>
                <c:pt idx="1450">
                  <c:v>19.423999999999989</c:v>
                </c:pt>
                <c:pt idx="1451">
                  <c:v>19.434000000000001</c:v>
                </c:pt>
                <c:pt idx="1452">
                  <c:v>19.443999999999988</c:v>
                </c:pt>
                <c:pt idx="1453">
                  <c:v>19.454000000000001</c:v>
                </c:pt>
                <c:pt idx="1454">
                  <c:v>19.463999999999984</c:v>
                </c:pt>
                <c:pt idx="1455">
                  <c:v>19.474</c:v>
                </c:pt>
                <c:pt idx="1456">
                  <c:v>19.484000000000002</c:v>
                </c:pt>
                <c:pt idx="1457">
                  <c:v>19.494</c:v>
                </c:pt>
                <c:pt idx="1458">
                  <c:v>19.504000000000001</c:v>
                </c:pt>
                <c:pt idx="1459">
                  <c:v>19.513999999999999</c:v>
                </c:pt>
                <c:pt idx="1460">
                  <c:v>19.524000000000001</c:v>
                </c:pt>
                <c:pt idx="1461">
                  <c:v>19.533999999999999</c:v>
                </c:pt>
                <c:pt idx="1462">
                  <c:v>19.544</c:v>
                </c:pt>
                <c:pt idx="1463">
                  <c:v>19.553999999999988</c:v>
                </c:pt>
                <c:pt idx="1464">
                  <c:v>19.564</c:v>
                </c:pt>
                <c:pt idx="1465">
                  <c:v>19.574000000000005</c:v>
                </c:pt>
                <c:pt idx="1466">
                  <c:v>19.584</c:v>
                </c:pt>
                <c:pt idx="1467">
                  <c:v>19.594000000000001</c:v>
                </c:pt>
                <c:pt idx="1468">
                  <c:v>19.603999999999999</c:v>
                </c:pt>
                <c:pt idx="1469">
                  <c:v>19.614000000000011</c:v>
                </c:pt>
                <c:pt idx="1470">
                  <c:v>19.623999999999999</c:v>
                </c:pt>
                <c:pt idx="1471">
                  <c:v>19.634000000000011</c:v>
                </c:pt>
                <c:pt idx="1472">
                  <c:v>19.643999999999988</c:v>
                </c:pt>
                <c:pt idx="1473">
                  <c:v>19.654000000000011</c:v>
                </c:pt>
                <c:pt idx="1474">
                  <c:v>19.664000000000001</c:v>
                </c:pt>
                <c:pt idx="1475">
                  <c:v>19.673999999999999</c:v>
                </c:pt>
                <c:pt idx="1476">
                  <c:v>19.684000000000001</c:v>
                </c:pt>
                <c:pt idx="1477">
                  <c:v>19.693999999999999</c:v>
                </c:pt>
                <c:pt idx="1478">
                  <c:v>19.704000000000001</c:v>
                </c:pt>
                <c:pt idx="1479">
                  <c:v>19.713999999999999</c:v>
                </c:pt>
                <c:pt idx="1480">
                  <c:v>19.724</c:v>
                </c:pt>
                <c:pt idx="1481">
                  <c:v>19.734000000000005</c:v>
                </c:pt>
                <c:pt idx="1482">
                  <c:v>19.744</c:v>
                </c:pt>
                <c:pt idx="1483">
                  <c:v>19.754000000000001</c:v>
                </c:pt>
                <c:pt idx="1484">
                  <c:v>19.763999999999989</c:v>
                </c:pt>
                <c:pt idx="1485">
                  <c:v>19.774000000000001</c:v>
                </c:pt>
                <c:pt idx="1486">
                  <c:v>19.783999999999985</c:v>
                </c:pt>
                <c:pt idx="1487">
                  <c:v>19.794</c:v>
                </c:pt>
                <c:pt idx="1488">
                  <c:v>19.803999999999988</c:v>
                </c:pt>
                <c:pt idx="1489">
                  <c:v>19.814000000000011</c:v>
                </c:pt>
                <c:pt idx="1490">
                  <c:v>19.824000000000005</c:v>
                </c:pt>
                <c:pt idx="1491">
                  <c:v>19.83400000000001</c:v>
                </c:pt>
                <c:pt idx="1492">
                  <c:v>19.844000000000001</c:v>
                </c:pt>
                <c:pt idx="1493">
                  <c:v>19.853999999999999</c:v>
                </c:pt>
                <c:pt idx="1494">
                  <c:v>19.864000000000001</c:v>
                </c:pt>
                <c:pt idx="1495">
                  <c:v>19.873999999999999</c:v>
                </c:pt>
                <c:pt idx="1496">
                  <c:v>19.884</c:v>
                </c:pt>
                <c:pt idx="1497">
                  <c:v>19.893999999999988</c:v>
                </c:pt>
                <c:pt idx="1498">
                  <c:v>19.904</c:v>
                </c:pt>
                <c:pt idx="1499">
                  <c:v>19.914000000000001</c:v>
                </c:pt>
                <c:pt idx="1500">
                  <c:v>19.923999999999989</c:v>
                </c:pt>
                <c:pt idx="1501">
                  <c:v>19.934000000000001</c:v>
                </c:pt>
                <c:pt idx="1502">
                  <c:v>19.943999999999988</c:v>
                </c:pt>
                <c:pt idx="1503">
                  <c:v>19.954000000000001</c:v>
                </c:pt>
                <c:pt idx="1504">
                  <c:v>19.963999999999984</c:v>
                </c:pt>
                <c:pt idx="1505">
                  <c:v>19.974</c:v>
                </c:pt>
                <c:pt idx="1506">
                  <c:v>19.984000000000002</c:v>
                </c:pt>
                <c:pt idx="1507">
                  <c:v>19.994</c:v>
                </c:pt>
                <c:pt idx="1508">
                  <c:v>20.004000000000001</c:v>
                </c:pt>
                <c:pt idx="1509">
                  <c:v>20.013999999999999</c:v>
                </c:pt>
                <c:pt idx="1510">
                  <c:v>20.024000000000001</c:v>
                </c:pt>
                <c:pt idx="1511">
                  <c:v>20.033999999999999</c:v>
                </c:pt>
                <c:pt idx="1512">
                  <c:v>20.044</c:v>
                </c:pt>
                <c:pt idx="1513">
                  <c:v>20.053999999999988</c:v>
                </c:pt>
                <c:pt idx="1514">
                  <c:v>20.064</c:v>
                </c:pt>
                <c:pt idx="1515">
                  <c:v>20.074000000000005</c:v>
                </c:pt>
                <c:pt idx="1516">
                  <c:v>20.084</c:v>
                </c:pt>
                <c:pt idx="1517">
                  <c:v>20.094000000000001</c:v>
                </c:pt>
                <c:pt idx="1518">
                  <c:v>20.103999999999999</c:v>
                </c:pt>
                <c:pt idx="1519">
                  <c:v>20.114000000000011</c:v>
                </c:pt>
                <c:pt idx="1520">
                  <c:v>20.123999999999999</c:v>
                </c:pt>
                <c:pt idx="1521">
                  <c:v>20.134000000000011</c:v>
                </c:pt>
                <c:pt idx="1522">
                  <c:v>20.143999999999988</c:v>
                </c:pt>
                <c:pt idx="1523">
                  <c:v>20.154000000000011</c:v>
                </c:pt>
                <c:pt idx="1524">
                  <c:v>20.164000000000001</c:v>
                </c:pt>
                <c:pt idx="1525">
                  <c:v>20.173999999999999</c:v>
                </c:pt>
                <c:pt idx="1526">
                  <c:v>20.184000000000001</c:v>
                </c:pt>
                <c:pt idx="1527">
                  <c:v>20.193999999999999</c:v>
                </c:pt>
                <c:pt idx="1528">
                  <c:v>20.204000000000001</c:v>
                </c:pt>
                <c:pt idx="1529">
                  <c:v>20.213999999999999</c:v>
                </c:pt>
                <c:pt idx="1530">
                  <c:v>20.224</c:v>
                </c:pt>
                <c:pt idx="1531">
                  <c:v>20.234000000000005</c:v>
                </c:pt>
                <c:pt idx="1532">
                  <c:v>20.244</c:v>
                </c:pt>
                <c:pt idx="1533">
                  <c:v>20.254000000000001</c:v>
                </c:pt>
                <c:pt idx="1534">
                  <c:v>20.263999999999989</c:v>
                </c:pt>
                <c:pt idx="1535">
                  <c:v>20.274000000000001</c:v>
                </c:pt>
                <c:pt idx="1536">
                  <c:v>20.283999999999985</c:v>
                </c:pt>
                <c:pt idx="1537">
                  <c:v>20.294</c:v>
                </c:pt>
                <c:pt idx="1538">
                  <c:v>20.303999999999988</c:v>
                </c:pt>
                <c:pt idx="1539">
                  <c:v>20.314000000000011</c:v>
                </c:pt>
                <c:pt idx="1540">
                  <c:v>20.324000000000005</c:v>
                </c:pt>
                <c:pt idx="1541">
                  <c:v>20.33400000000001</c:v>
                </c:pt>
                <c:pt idx="1542">
                  <c:v>20.344000000000001</c:v>
                </c:pt>
                <c:pt idx="1543">
                  <c:v>20.353999999999999</c:v>
                </c:pt>
                <c:pt idx="1544">
                  <c:v>20.364000000000001</c:v>
                </c:pt>
                <c:pt idx="1545">
                  <c:v>20.373999999999999</c:v>
                </c:pt>
                <c:pt idx="1546">
                  <c:v>20.384</c:v>
                </c:pt>
                <c:pt idx="1547">
                  <c:v>20.393999999999988</c:v>
                </c:pt>
                <c:pt idx="1548">
                  <c:v>20.404</c:v>
                </c:pt>
                <c:pt idx="1549">
                  <c:v>20.414000000000001</c:v>
                </c:pt>
                <c:pt idx="1550">
                  <c:v>20.423999999999989</c:v>
                </c:pt>
                <c:pt idx="1551">
                  <c:v>20.434000000000001</c:v>
                </c:pt>
                <c:pt idx="1552">
                  <c:v>20.443999999999988</c:v>
                </c:pt>
                <c:pt idx="1553">
                  <c:v>20.454000000000001</c:v>
                </c:pt>
                <c:pt idx="1554">
                  <c:v>20.463999999999984</c:v>
                </c:pt>
                <c:pt idx="1555">
                  <c:v>20.474</c:v>
                </c:pt>
                <c:pt idx="1556">
                  <c:v>20.484000000000002</c:v>
                </c:pt>
                <c:pt idx="1557">
                  <c:v>20.494</c:v>
                </c:pt>
                <c:pt idx="1558">
                  <c:v>20.504000000000001</c:v>
                </c:pt>
                <c:pt idx="1559">
                  <c:v>20.513999999999999</c:v>
                </c:pt>
                <c:pt idx="1560">
                  <c:v>20.524000000000001</c:v>
                </c:pt>
                <c:pt idx="1561">
                  <c:v>20.533999999999999</c:v>
                </c:pt>
                <c:pt idx="1562">
                  <c:v>20.544</c:v>
                </c:pt>
                <c:pt idx="1563">
                  <c:v>20.553999999999988</c:v>
                </c:pt>
                <c:pt idx="1564">
                  <c:v>20.564</c:v>
                </c:pt>
                <c:pt idx="1565">
                  <c:v>20.574000000000005</c:v>
                </c:pt>
                <c:pt idx="1566">
                  <c:v>20.584</c:v>
                </c:pt>
                <c:pt idx="1567">
                  <c:v>20.594000000000001</c:v>
                </c:pt>
                <c:pt idx="1568">
                  <c:v>20.603999999999999</c:v>
                </c:pt>
                <c:pt idx="1569">
                  <c:v>20.614000000000011</c:v>
                </c:pt>
                <c:pt idx="1570">
                  <c:v>20.623999999999999</c:v>
                </c:pt>
                <c:pt idx="1571">
                  <c:v>20.634000000000011</c:v>
                </c:pt>
                <c:pt idx="1572">
                  <c:v>20.643999999999988</c:v>
                </c:pt>
                <c:pt idx="1573">
                  <c:v>20.654000000000011</c:v>
                </c:pt>
                <c:pt idx="1574">
                  <c:v>20.664000000000001</c:v>
                </c:pt>
                <c:pt idx="1575">
                  <c:v>20.673999999999999</c:v>
                </c:pt>
                <c:pt idx="1576">
                  <c:v>20.684000000000001</c:v>
                </c:pt>
                <c:pt idx="1577">
                  <c:v>20.693999999999999</c:v>
                </c:pt>
                <c:pt idx="1578">
                  <c:v>20.704000000000001</c:v>
                </c:pt>
                <c:pt idx="1579">
                  <c:v>20.713999999999999</c:v>
                </c:pt>
                <c:pt idx="1580">
                  <c:v>20.724</c:v>
                </c:pt>
                <c:pt idx="1581">
                  <c:v>20.734000000000005</c:v>
                </c:pt>
                <c:pt idx="1582">
                  <c:v>20.744</c:v>
                </c:pt>
                <c:pt idx="1583">
                  <c:v>20.754000000000001</c:v>
                </c:pt>
                <c:pt idx="1584">
                  <c:v>20.763999999999989</c:v>
                </c:pt>
                <c:pt idx="1585">
                  <c:v>20.774000000000001</c:v>
                </c:pt>
                <c:pt idx="1586">
                  <c:v>20.783999999999985</c:v>
                </c:pt>
                <c:pt idx="1587">
                  <c:v>20.794</c:v>
                </c:pt>
                <c:pt idx="1588">
                  <c:v>20.803999999999988</c:v>
                </c:pt>
                <c:pt idx="1589">
                  <c:v>20.814000000000011</c:v>
                </c:pt>
                <c:pt idx="1590">
                  <c:v>20.824000000000005</c:v>
                </c:pt>
                <c:pt idx="1591">
                  <c:v>20.83400000000001</c:v>
                </c:pt>
                <c:pt idx="1592">
                  <c:v>20.844000000000001</c:v>
                </c:pt>
                <c:pt idx="1593">
                  <c:v>20.853999999999999</c:v>
                </c:pt>
                <c:pt idx="1594">
                  <c:v>20.864000000000001</c:v>
                </c:pt>
                <c:pt idx="1595">
                  <c:v>20.873999999999999</c:v>
                </c:pt>
                <c:pt idx="1596">
                  <c:v>20.884</c:v>
                </c:pt>
                <c:pt idx="1597">
                  <c:v>20.893999999999988</c:v>
                </c:pt>
                <c:pt idx="1598">
                  <c:v>20.904</c:v>
                </c:pt>
                <c:pt idx="1599">
                  <c:v>20.914000000000001</c:v>
                </c:pt>
                <c:pt idx="1600">
                  <c:v>20.923999999999989</c:v>
                </c:pt>
                <c:pt idx="1601">
                  <c:v>20.934000000000001</c:v>
                </c:pt>
                <c:pt idx="1602">
                  <c:v>20.943999999999988</c:v>
                </c:pt>
                <c:pt idx="1603">
                  <c:v>20.954000000000001</c:v>
                </c:pt>
                <c:pt idx="1604">
                  <c:v>20.963999999999984</c:v>
                </c:pt>
                <c:pt idx="1605">
                  <c:v>20.974</c:v>
                </c:pt>
                <c:pt idx="1606">
                  <c:v>20.984000000000002</c:v>
                </c:pt>
                <c:pt idx="1607">
                  <c:v>20.994</c:v>
                </c:pt>
                <c:pt idx="1608">
                  <c:v>21.004000000000001</c:v>
                </c:pt>
                <c:pt idx="1609">
                  <c:v>21.013999999999999</c:v>
                </c:pt>
                <c:pt idx="1610">
                  <c:v>21.024000000000001</c:v>
                </c:pt>
                <c:pt idx="1611">
                  <c:v>21.033999999999999</c:v>
                </c:pt>
                <c:pt idx="1612">
                  <c:v>21.044</c:v>
                </c:pt>
                <c:pt idx="1613">
                  <c:v>21.053999999999988</c:v>
                </c:pt>
                <c:pt idx="1614">
                  <c:v>21.064</c:v>
                </c:pt>
                <c:pt idx="1615">
                  <c:v>21.074000000000005</c:v>
                </c:pt>
                <c:pt idx="1616">
                  <c:v>21.084</c:v>
                </c:pt>
                <c:pt idx="1617">
                  <c:v>21.094000000000001</c:v>
                </c:pt>
                <c:pt idx="1618">
                  <c:v>21.103999999999999</c:v>
                </c:pt>
                <c:pt idx="1619">
                  <c:v>21.114000000000011</c:v>
                </c:pt>
                <c:pt idx="1620">
                  <c:v>21.123999999999999</c:v>
                </c:pt>
                <c:pt idx="1621">
                  <c:v>21.134000000000011</c:v>
                </c:pt>
                <c:pt idx="1622">
                  <c:v>21.143999999999988</c:v>
                </c:pt>
                <c:pt idx="1623">
                  <c:v>21.154000000000011</c:v>
                </c:pt>
                <c:pt idx="1624">
                  <c:v>21.164000000000001</c:v>
                </c:pt>
                <c:pt idx="1625">
                  <c:v>21.173999999999999</c:v>
                </c:pt>
                <c:pt idx="1626">
                  <c:v>21.184000000000001</c:v>
                </c:pt>
                <c:pt idx="1627">
                  <c:v>21.193999999999999</c:v>
                </c:pt>
                <c:pt idx="1628">
                  <c:v>21.204000000000001</c:v>
                </c:pt>
                <c:pt idx="1629">
                  <c:v>21.213999999999999</c:v>
                </c:pt>
                <c:pt idx="1630">
                  <c:v>21.224</c:v>
                </c:pt>
                <c:pt idx="1631">
                  <c:v>21.234000000000005</c:v>
                </c:pt>
                <c:pt idx="1632">
                  <c:v>21.244</c:v>
                </c:pt>
                <c:pt idx="1633">
                  <c:v>21.254000000000001</c:v>
                </c:pt>
                <c:pt idx="1634">
                  <c:v>21.263999999999989</c:v>
                </c:pt>
                <c:pt idx="1635">
                  <c:v>21.274000000000001</c:v>
                </c:pt>
                <c:pt idx="1636">
                  <c:v>21.283999999999985</c:v>
                </c:pt>
                <c:pt idx="1637">
                  <c:v>21.294</c:v>
                </c:pt>
                <c:pt idx="1638">
                  <c:v>21.303999999999988</c:v>
                </c:pt>
                <c:pt idx="1639">
                  <c:v>21.314000000000011</c:v>
                </c:pt>
                <c:pt idx="1640">
                  <c:v>21.324000000000005</c:v>
                </c:pt>
                <c:pt idx="1641">
                  <c:v>21.33400000000001</c:v>
                </c:pt>
                <c:pt idx="1642">
                  <c:v>21.344000000000001</c:v>
                </c:pt>
                <c:pt idx="1643">
                  <c:v>21.353999999999999</c:v>
                </c:pt>
                <c:pt idx="1644">
                  <c:v>21.364000000000001</c:v>
                </c:pt>
                <c:pt idx="1645">
                  <c:v>21.373999999999999</c:v>
                </c:pt>
                <c:pt idx="1646">
                  <c:v>21.384</c:v>
                </c:pt>
                <c:pt idx="1647">
                  <c:v>21.393999999999988</c:v>
                </c:pt>
                <c:pt idx="1648">
                  <c:v>21.404</c:v>
                </c:pt>
                <c:pt idx="1649">
                  <c:v>21.414000000000001</c:v>
                </c:pt>
                <c:pt idx="1650">
                  <c:v>21.423999999999989</c:v>
                </c:pt>
                <c:pt idx="1651">
                  <c:v>21.434000000000001</c:v>
                </c:pt>
                <c:pt idx="1652">
                  <c:v>21.443999999999988</c:v>
                </c:pt>
                <c:pt idx="1653">
                  <c:v>21.454000000000001</c:v>
                </c:pt>
                <c:pt idx="1654">
                  <c:v>21.463999999999984</c:v>
                </c:pt>
                <c:pt idx="1655">
                  <c:v>21.474</c:v>
                </c:pt>
                <c:pt idx="1656">
                  <c:v>21.484000000000002</c:v>
                </c:pt>
                <c:pt idx="1657">
                  <c:v>21.494</c:v>
                </c:pt>
                <c:pt idx="1658">
                  <c:v>21.504000000000001</c:v>
                </c:pt>
                <c:pt idx="1659">
                  <c:v>21.513999999999999</c:v>
                </c:pt>
                <c:pt idx="1660">
                  <c:v>21.524000000000001</c:v>
                </c:pt>
                <c:pt idx="1661">
                  <c:v>21.533999999999999</c:v>
                </c:pt>
                <c:pt idx="1662">
                  <c:v>21.544</c:v>
                </c:pt>
                <c:pt idx="1663">
                  <c:v>21.553999999999988</c:v>
                </c:pt>
                <c:pt idx="1664">
                  <c:v>21.564</c:v>
                </c:pt>
                <c:pt idx="1665">
                  <c:v>21.574000000000005</c:v>
                </c:pt>
                <c:pt idx="1666">
                  <c:v>21.584</c:v>
                </c:pt>
                <c:pt idx="1667">
                  <c:v>21.594000000000001</c:v>
                </c:pt>
                <c:pt idx="1668">
                  <c:v>21.603999999999999</c:v>
                </c:pt>
                <c:pt idx="1669">
                  <c:v>21.614000000000011</c:v>
                </c:pt>
                <c:pt idx="1670">
                  <c:v>21.623999999999999</c:v>
                </c:pt>
                <c:pt idx="1671">
                  <c:v>21.634000000000011</c:v>
                </c:pt>
                <c:pt idx="1672">
                  <c:v>21.643999999999988</c:v>
                </c:pt>
                <c:pt idx="1673">
                  <c:v>21.654000000000011</c:v>
                </c:pt>
                <c:pt idx="1674">
                  <c:v>21.664000000000001</c:v>
                </c:pt>
                <c:pt idx="1675">
                  <c:v>21.673999999999999</c:v>
                </c:pt>
                <c:pt idx="1676">
                  <c:v>21.684000000000001</c:v>
                </c:pt>
                <c:pt idx="1677">
                  <c:v>21.693999999999999</c:v>
                </c:pt>
                <c:pt idx="1678">
                  <c:v>21.704000000000001</c:v>
                </c:pt>
                <c:pt idx="1679">
                  <c:v>21.713999999999999</c:v>
                </c:pt>
                <c:pt idx="1680">
                  <c:v>21.724</c:v>
                </c:pt>
                <c:pt idx="1681">
                  <c:v>21.734000000000005</c:v>
                </c:pt>
                <c:pt idx="1682">
                  <c:v>21.744</c:v>
                </c:pt>
                <c:pt idx="1683">
                  <c:v>21.754000000000001</c:v>
                </c:pt>
                <c:pt idx="1684">
                  <c:v>21.763999999999989</c:v>
                </c:pt>
                <c:pt idx="1685">
                  <c:v>21.774000000000001</c:v>
                </c:pt>
                <c:pt idx="1686">
                  <c:v>21.783999999999985</c:v>
                </c:pt>
                <c:pt idx="1687">
                  <c:v>21.794</c:v>
                </c:pt>
                <c:pt idx="1688">
                  <c:v>21.803999999999988</c:v>
                </c:pt>
                <c:pt idx="1689">
                  <c:v>21.814000000000011</c:v>
                </c:pt>
                <c:pt idx="1690">
                  <c:v>21.824000000000005</c:v>
                </c:pt>
                <c:pt idx="1691">
                  <c:v>21.83400000000001</c:v>
                </c:pt>
                <c:pt idx="1692">
                  <c:v>21.844000000000001</c:v>
                </c:pt>
                <c:pt idx="1693">
                  <c:v>21.853999999999999</c:v>
                </c:pt>
                <c:pt idx="1694">
                  <c:v>21.864000000000001</c:v>
                </c:pt>
                <c:pt idx="1695">
                  <c:v>21.873999999999999</c:v>
                </c:pt>
                <c:pt idx="1696">
                  <c:v>21.884</c:v>
                </c:pt>
                <c:pt idx="1697">
                  <c:v>21.893999999999988</c:v>
                </c:pt>
                <c:pt idx="1698">
                  <c:v>21.904</c:v>
                </c:pt>
                <c:pt idx="1699">
                  <c:v>21.914000000000001</c:v>
                </c:pt>
                <c:pt idx="1700">
                  <c:v>21.923999999999989</c:v>
                </c:pt>
                <c:pt idx="1701">
                  <c:v>21.934000000000001</c:v>
                </c:pt>
                <c:pt idx="1702">
                  <c:v>21.943999999999988</c:v>
                </c:pt>
                <c:pt idx="1703">
                  <c:v>21.954000000000001</c:v>
                </c:pt>
                <c:pt idx="1704">
                  <c:v>21.963999999999984</c:v>
                </c:pt>
                <c:pt idx="1705">
                  <c:v>21.974</c:v>
                </c:pt>
                <c:pt idx="1706">
                  <c:v>21.984000000000002</c:v>
                </c:pt>
                <c:pt idx="1707">
                  <c:v>21.994</c:v>
                </c:pt>
                <c:pt idx="1708">
                  <c:v>22.004000000000001</c:v>
                </c:pt>
                <c:pt idx="1709">
                  <c:v>22.013999999999999</c:v>
                </c:pt>
                <c:pt idx="1710">
                  <c:v>22.024000000000001</c:v>
                </c:pt>
                <c:pt idx="1711">
                  <c:v>22.033999999999999</c:v>
                </c:pt>
                <c:pt idx="1712">
                  <c:v>22.044</c:v>
                </c:pt>
                <c:pt idx="1713">
                  <c:v>22.053999999999988</c:v>
                </c:pt>
                <c:pt idx="1714">
                  <c:v>22.064</c:v>
                </c:pt>
                <c:pt idx="1715">
                  <c:v>22.074000000000005</c:v>
                </c:pt>
                <c:pt idx="1716">
                  <c:v>22.084</c:v>
                </c:pt>
                <c:pt idx="1717">
                  <c:v>22.094000000000001</c:v>
                </c:pt>
                <c:pt idx="1718">
                  <c:v>22.103999999999999</c:v>
                </c:pt>
                <c:pt idx="1719">
                  <c:v>22.114000000000011</c:v>
                </c:pt>
                <c:pt idx="1720">
                  <c:v>22.123999999999999</c:v>
                </c:pt>
                <c:pt idx="1721">
                  <c:v>22.134000000000011</c:v>
                </c:pt>
                <c:pt idx="1722">
                  <c:v>22.143999999999988</c:v>
                </c:pt>
                <c:pt idx="1723">
                  <c:v>22.154000000000011</c:v>
                </c:pt>
                <c:pt idx="1724">
                  <c:v>22.164000000000001</c:v>
                </c:pt>
                <c:pt idx="1725">
                  <c:v>22.173999999999999</c:v>
                </c:pt>
                <c:pt idx="1726">
                  <c:v>22.184000000000001</c:v>
                </c:pt>
                <c:pt idx="1727">
                  <c:v>22.193999999999999</c:v>
                </c:pt>
                <c:pt idx="1728">
                  <c:v>22.204000000000001</c:v>
                </c:pt>
                <c:pt idx="1729">
                  <c:v>22.213999999999999</c:v>
                </c:pt>
                <c:pt idx="1730">
                  <c:v>22.224</c:v>
                </c:pt>
                <c:pt idx="1731">
                  <c:v>22.234000000000005</c:v>
                </c:pt>
                <c:pt idx="1732">
                  <c:v>22.244</c:v>
                </c:pt>
                <c:pt idx="1733">
                  <c:v>22.254000000000001</c:v>
                </c:pt>
                <c:pt idx="1734">
                  <c:v>22.263999999999989</c:v>
                </c:pt>
                <c:pt idx="1735">
                  <c:v>22.274000000000001</c:v>
                </c:pt>
                <c:pt idx="1736">
                  <c:v>22.283999999999985</c:v>
                </c:pt>
                <c:pt idx="1737">
                  <c:v>22.294</c:v>
                </c:pt>
                <c:pt idx="1738">
                  <c:v>22.303999999999988</c:v>
                </c:pt>
                <c:pt idx="1739">
                  <c:v>22.314000000000011</c:v>
                </c:pt>
                <c:pt idx="1740">
                  <c:v>22.324000000000005</c:v>
                </c:pt>
                <c:pt idx="1741">
                  <c:v>22.33400000000001</c:v>
                </c:pt>
                <c:pt idx="1742">
                  <c:v>22.344000000000001</c:v>
                </c:pt>
                <c:pt idx="1743">
                  <c:v>22.353999999999999</c:v>
                </c:pt>
                <c:pt idx="1744">
                  <c:v>22.364000000000001</c:v>
                </c:pt>
                <c:pt idx="1745">
                  <c:v>22.373999999999999</c:v>
                </c:pt>
                <c:pt idx="1746">
                  <c:v>22.384</c:v>
                </c:pt>
                <c:pt idx="1747">
                  <c:v>22.393999999999988</c:v>
                </c:pt>
                <c:pt idx="1748">
                  <c:v>22.404</c:v>
                </c:pt>
                <c:pt idx="1749">
                  <c:v>22.414000000000001</c:v>
                </c:pt>
                <c:pt idx="1750">
                  <c:v>22.423999999999989</c:v>
                </c:pt>
                <c:pt idx="1751">
                  <c:v>22.434000000000001</c:v>
                </c:pt>
                <c:pt idx="1752">
                  <c:v>22.443999999999988</c:v>
                </c:pt>
                <c:pt idx="1753">
                  <c:v>22.454000000000001</c:v>
                </c:pt>
                <c:pt idx="1754">
                  <c:v>22.463999999999984</c:v>
                </c:pt>
                <c:pt idx="1755">
                  <c:v>22.474</c:v>
                </c:pt>
                <c:pt idx="1756">
                  <c:v>22.484000000000002</c:v>
                </c:pt>
                <c:pt idx="1757">
                  <c:v>22.494</c:v>
                </c:pt>
                <c:pt idx="1758">
                  <c:v>22.504000000000001</c:v>
                </c:pt>
                <c:pt idx="1759">
                  <c:v>22.513999999999999</c:v>
                </c:pt>
                <c:pt idx="1760">
                  <c:v>22.524000000000001</c:v>
                </c:pt>
                <c:pt idx="1761">
                  <c:v>22.533999999999999</c:v>
                </c:pt>
                <c:pt idx="1762">
                  <c:v>22.544</c:v>
                </c:pt>
                <c:pt idx="1763">
                  <c:v>22.553999999999988</c:v>
                </c:pt>
                <c:pt idx="1764">
                  <c:v>22.564</c:v>
                </c:pt>
                <c:pt idx="1765">
                  <c:v>22.574000000000005</c:v>
                </c:pt>
                <c:pt idx="1766">
                  <c:v>22.584</c:v>
                </c:pt>
                <c:pt idx="1767">
                  <c:v>22.594000000000001</c:v>
                </c:pt>
                <c:pt idx="1768">
                  <c:v>22.603999999999999</c:v>
                </c:pt>
                <c:pt idx="1769">
                  <c:v>22.614000000000011</c:v>
                </c:pt>
                <c:pt idx="1770">
                  <c:v>22.623999999999999</c:v>
                </c:pt>
                <c:pt idx="1771">
                  <c:v>22.634000000000011</c:v>
                </c:pt>
                <c:pt idx="1772">
                  <c:v>22.643999999999988</c:v>
                </c:pt>
                <c:pt idx="1773">
                  <c:v>22.654000000000011</c:v>
                </c:pt>
                <c:pt idx="1774">
                  <c:v>22.664000000000001</c:v>
                </c:pt>
                <c:pt idx="1775">
                  <c:v>22.673999999999999</c:v>
                </c:pt>
                <c:pt idx="1776">
                  <c:v>22.684000000000001</c:v>
                </c:pt>
                <c:pt idx="1777">
                  <c:v>22.693999999999999</c:v>
                </c:pt>
                <c:pt idx="1778">
                  <c:v>22.704000000000001</c:v>
                </c:pt>
                <c:pt idx="1779">
                  <c:v>22.713999999999999</c:v>
                </c:pt>
                <c:pt idx="1780">
                  <c:v>22.724</c:v>
                </c:pt>
                <c:pt idx="1781">
                  <c:v>22.734000000000005</c:v>
                </c:pt>
                <c:pt idx="1782">
                  <c:v>22.744</c:v>
                </c:pt>
                <c:pt idx="1783">
                  <c:v>22.754000000000001</c:v>
                </c:pt>
                <c:pt idx="1784">
                  <c:v>22.763999999999989</c:v>
                </c:pt>
                <c:pt idx="1785">
                  <c:v>22.774000000000001</c:v>
                </c:pt>
                <c:pt idx="1786">
                  <c:v>22.783999999999985</c:v>
                </c:pt>
                <c:pt idx="1787">
                  <c:v>22.794</c:v>
                </c:pt>
                <c:pt idx="1788">
                  <c:v>22.803999999999988</c:v>
                </c:pt>
                <c:pt idx="1789">
                  <c:v>22.814000000000011</c:v>
                </c:pt>
                <c:pt idx="1790">
                  <c:v>22.824000000000005</c:v>
                </c:pt>
                <c:pt idx="1791">
                  <c:v>22.83400000000001</c:v>
                </c:pt>
                <c:pt idx="1792">
                  <c:v>22.844000000000001</c:v>
                </c:pt>
                <c:pt idx="1793">
                  <c:v>22.853999999999999</c:v>
                </c:pt>
                <c:pt idx="1794">
                  <c:v>22.864000000000001</c:v>
                </c:pt>
                <c:pt idx="1795">
                  <c:v>22.873999999999999</c:v>
                </c:pt>
                <c:pt idx="1796">
                  <c:v>22.884</c:v>
                </c:pt>
                <c:pt idx="1797">
                  <c:v>22.893999999999988</c:v>
                </c:pt>
                <c:pt idx="1798">
                  <c:v>22.904</c:v>
                </c:pt>
                <c:pt idx="1799">
                  <c:v>22.914000000000001</c:v>
                </c:pt>
                <c:pt idx="1800">
                  <c:v>22.923999999999989</c:v>
                </c:pt>
                <c:pt idx="1801">
                  <c:v>22.934000000000001</c:v>
                </c:pt>
                <c:pt idx="1802">
                  <c:v>22.943999999999988</c:v>
                </c:pt>
                <c:pt idx="1803">
                  <c:v>22.954000000000001</c:v>
                </c:pt>
                <c:pt idx="1804">
                  <c:v>22.963999999999984</c:v>
                </c:pt>
                <c:pt idx="1805">
                  <c:v>22.974</c:v>
                </c:pt>
                <c:pt idx="1806">
                  <c:v>22.984000000000002</c:v>
                </c:pt>
                <c:pt idx="1807">
                  <c:v>22.994</c:v>
                </c:pt>
                <c:pt idx="1808">
                  <c:v>23.004000000000001</c:v>
                </c:pt>
                <c:pt idx="1809">
                  <c:v>23.013999999999999</c:v>
                </c:pt>
                <c:pt idx="1810">
                  <c:v>23.024000000000001</c:v>
                </c:pt>
                <c:pt idx="1811">
                  <c:v>23.033999999999999</c:v>
                </c:pt>
                <c:pt idx="1812">
                  <c:v>23.044</c:v>
                </c:pt>
                <c:pt idx="1813">
                  <c:v>23.053999999999988</c:v>
                </c:pt>
                <c:pt idx="1814">
                  <c:v>23.064</c:v>
                </c:pt>
                <c:pt idx="1815">
                  <c:v>23.074000000000005</c:v>
                </c:pt>
                <c:pt idx="1816">
                  <c:v>23.084</c:v>
                </c:pt>
                <c:pt idx="1817">
                  <c:v>23.094000000000001</c:v>
                </c:pt>
                <c:pt idx="1818">
                  <c:v>23.103999999999999</c:v>
                </c:pt>
                <c:pt idx="1819">
                  <c:v>23.114000000000011</c:v>
                </c:pt>
                <c:pt idx="1820">
                  <c:v>23.123999999999999</c:v>
                </c:pt>
                <c:pt idx="1821">
                  <c:v>23.134000000000011</c:v>
                </c:pt>
                <c:pt idx="1822">
                  <c:v>23.143999999999988</c:v>
                </c:pt>
                <c:pt idx="1823">
                  <c:v>23.154000000000011</c:v>
                </c:pt>
                <c:pt idx="1824">
                  <c:v>23.164000000000001</c:v>
                </c:pt>
                <c:pt idx="1825">
                  <c:v>23.173999999999999</c:v>
                </c:pt>
                <c:pt idx="1826">
                  <c:v>23.184000000000001</c:v>
                </c:pt>
                <c:pt idx="1827">
                  <c:v>23.193999999999999</c:v>
                </c:pt>
                <c:pt idx="1828">
                  <c:v>23.204000000000001</c:v>
                </c:pt>
                <c:pt idx="1829">
                  <c:v>23.213999999999999</c:v>
                </c:pt>
                <c:pt idx="1830">
                  <c:v>23.224</c:v>
                </c:pt>
                <c:pt idx="1831">
                  <c:v>23.234000000000005</c:v>
                </c:pt>
                <c:pt idx="1832">
                  <c:v>23.244</c:v>
                </c:pt>
                <c:pt idx="1833">
                  <c:v>23.254000000000001</c:v>
                </c:pt>
                <c:pt idx="1834">
                  <c:v>23.263999999999989</c:v>
                </c:pt>
                <c:pt idx="1835">
                  <c:v>23.274000000000001</c:v>
                </c:pt>
                <c:pt idx="1836">
                  <c:v>23.283999999999985</c:v>
                </c:pt>
                <c:pt idx="1837">
                  <c:v>23.294</c:v>
                </c:pt>
                <c:pt idx="1838">
                  <c:v>23.303999999999988</c:v>
                </c:pt>
                <c:pt idx="1839">
                  <c:v>23.314000000000011</c:v>
                </c:pt>
                <c:pt idx="1840">
                  <c:v>23.324000000000005</c:v>
                </c:pt>
                <c:pt idx="1841">
                  <c:v>23.33400000000001</c:v>
                </c:pt>
                <c:pt idx="1842">
                  <c:v>23.344000000000001</c:v>
                </c:pt>
                <c:pt idx="1843">
                  <c:v>23.353999999999999</c:v>
                </c:pt>
                <c:pt idx="1844">
                  <c:v>23.364000000000001</c:v>
                </c:pt>
                <c:pt idx="1845">
                  <c:v>23.373999999999999</c:v>
                </c:pt>
                <c:pt idx="1846">
                  <c:v>23.384</c:v>
                </c:pt>
                <c:pt idx="1847">
                  <c:v>23.393999999999988</c:v>
                </c:pt>
                <c:pt idx="1848">
                  <c:v>23.404</c:v>
                </c:pt>
                <c:pt idx="1849">
                  <c:v>23.414000000000001</c:v>
                </c:pt>
                <c:pt idx="1850">
                  <c:v>23.423999999999989</c:v>
                </c:pt>
                <c:pt idx="1851">
                  <c:v>23.434000000000001</c:v>
                </c:pt>
                <c:pt idx="1852">
                  <c:v>23.443999999999988</c:v>
                </c:pt>
                <c:pt idx="1853">
                  <c:v>23.454000000000001</c:v>
                </c:pt>
                <c:pt idx="1854">
                  <c:v>23.463999999999984</c:v>
                </c:pt>
                <c:pt idx="1855">
                  <c:v>23.474</c:v>
                </c:pt>
                <c:pt idx="1856">
                  <c:v>23.484000000000002</c:v>
                </c:pt>
                <c:pt idx="1857">
                  <c:v>23.494</c:v>
                </c:pt>
                <c:pt idx="1858">
                  <c:v>23.504000000000001</c:v>
                </c:pt>
                <c:pt idx="1859">
                  <c:v>23.513999999999999</c:v>
                </c:pt>
                <c:pt idx="1860">
                  <c:v>23.524000000000001</c:v>
                </c:pt>
                <c:pt idx="1861">
                  <c:v>23.533999999999999</c:v>
                </c:pt>
                <c:pt idx="1862">
                  <c:v>23.544</c:v>
                </c:pt>
                <c:pt idx="1863">
                  <c:v>23.553999999999988</c:v>
                </c:pt>
                <c:pt idx="1864">
                  <c:v>23.564</c:v>
                </c:pt>
                <c:pt idx="1865">
                  <c:v>23.574000000000005</c:v>
                </c:pt>
                <c:pt idx="1866">
                  <c:v>23.584</c:v>
                </c:pt>
                <c:pt idx="1867">
                  <c:v>23.594000000000001</c:v>
                </c:pt>
                <c:pt idx="1868">
                  <c:v>23.603999999999999</c:v>
                </c:pt>
                <c:pt idx="1869">
                  <c:v>23.614000000000011</c:v>
                </c:pt>
                <c:pt idx="1870">
                  <c:v>23.623999999999999</c:v>
                </c:pt>
                <c:pt idx="1871">
                  <c:v>23.634000000000011</c:v>
                </c:pt>
                <c:pt idx="1872">
                  <c:v>23.643999999999988</c:v>
                </c:pt>
                <c:pt idx="1873">
                  <c:v>23.654000000000011</c:v>
                </c:pt>
                <c:pt idx="1874">
                  <c:v>23.664000000000001</c:v>
                </c:pt>
                <c:pt idx="1875">
                  <c:v>23.673999999999999</c:v>
                </c:pt>
                <c:pt idx="1876">
                  <c:v>23.684000000000001</c:v>
                </c:pt>
                <c:pt idx="1877">
                  <c:v>23.693999999999999</c:v>
                </c:pt>
                <c:pt idx="1878">
                  <c:v>23.704000000000001</c:v>
                </c:pt>
                <c:pt idx="1879">
                  <c:v>23.713999999999999</c:v>
                </c:pt>
                <c:pt idx="1880">
                  <c:v>23.724</c:v>
                </c:pt>
                <c:pt idx="1881">
                  <c:v>23.734000000000005</c:v>
                </c:pt>
                <c:pt idx="1882">
                  <c:v>23.744</c:v>
                </c:pt>
                <c:pt idx="1883">
                  <c:v>23.754000000000001</c:v>
                </c:pt>
                <c:pt idx="1884">
                  <c:v>23.763999999999989</c:v>
                </c:pt>
                <c:pt idx="1885">
                  <c:v>23.774000000000001</c:v>
                </c:pt>
                <c:pt idx="1886">
                  <c:v>23.783999999999985</c:v>
                </c:pt>
                <c:pt idx="1887">
                  <c:v>23.794</c:v>
                </c:pt>
                <c:pt idx="1888">
                  <c:v>23.803999999999988</c:v>
                </c:pt>
                <c:pt idx="1889">
                  <c:v>23.814000000000011</c:v>
                </c:pt>
                <c:pt idx="1890">
                  <c:v>23.824000000000005</c:v>
                </c:pt>
                <c:pt idx="1891">
                  <c:v>23.83400000000001</c:v>
                </c:pt>
                <c:pt idx="1892">
                  <c:v>23.844000000000001</c:v>
                </c:pt>
                <c:pt idx="1893">
                  <c:v>23.853999999999999</c:v>
                </c:pt>
                <c:pt idx="1894">
                  <c:v>23.864000000000001</c:v>
                </c:pt>
                <c:pt idx="1895">
                  <c:v>23.873999999999999</c:v>
                </c:pt>
                <c:pt idx="1896">
                  <c:v>23.884</c:v>
                </c:pt>
                <c:pt idx="1897">
                  <c:v>23.893999999999988</c:v>
                </c:pt>
                <c:pt idx="1898">
                  <c:v>23.904</c:v>
                </c:pt>
                <c:pt idx="1899">
                  <c:v>23.914000000000001</c:v>
                </c:pt>
                <c:pt idx="1900">
                  <c:v>23.923999999999989</c:v>
                </c:pt>
                <c:pt idx="1901">
                  <c:v>23.934000000000001</c:v>
                </c:pt>
                <c:pt idx="1902">
                  <c:v>23.943999999999988</c:v>
                </c:pt>
                <c:pt idx="1903">
                  <c:v>23.954000000000001</c:v>
                </c:pt>
                <c:pt idx="1904">
                  <c:v>23.963999999999984</c:v>
                </c:pt>
                <c:pt idx="1905">
                  <c:v>23.974</c:v>
                </c:pt>
                <c:pt idx="1906">
                  <c:v>23.984000000000002</c:v>
                </c:pt>
                <c:pt idx="1907">
                  <c:v>23.994</c:v>
                </c:pt>
                <c:pt idx="1908">
                  <c:v>24.004000000000001</c:v>
                </c:pt>
                <c:pt idx="1909">
                  <c:v>24.013999999999999</c:v>
                </c:pt>
                <c:pt idx="1910">
                  <c:v>24.024000000000001</c:v>
                </c:pt>
                <c:pt idx="1911">
                  <c:v>24.033999999999999</c:v>
                </c:pt>
                <c:pt idx="1912">
                  <c:v>24.044</c:v>
                </c:pt>
                <c:pt idx="1913">
                  <c:v>24.053999999999988</c:v>
                </c:pt>
                <c:pt idx="1914">
                  <c:v>24.064</c:v>
                </c:pt>
                <c:pt idx="1915">
                  <c:v>24.074000000000005</c:v>
                </c:pt>
                <c:pt idx="1916">
                  <c:v>24.084</c:v>
                </c:pt>
                <c:pt idx="1917">
                  <c:v>24.094000000000001</c:v>
                </c:pt>
                <c:pt idx="1918">
                  <c:v>24.103999999999999</c:v>
                </c:pt>
                <c:pt idx="1919">
                  <c:v>24.114000000000011</c:v>
                </c:pt>
                <c:pt idx="1920">
                  <c:v>24.123999999999999</c:v>
                </c:pt>
                <c:pt idx="1921">
                  <c:v>24.134000000000011</c:v>
                </c:pt>
                <c:pt idx="1922">
                  <c:v>24.143999999999988</c:v>
                </c:pt>
                <c:pt idx="1923">
                  <c:v>24.154000000000011</c:v>
                </c:pt>
                <c:pt idx="1924">
                  <c:v>24.164000000000001</c:v>
                </c:pt>
                <c:pt idx="1925">
                  <c:v>24.173999999999999</c:v>
                </c:pt>
                <c:pt idx="1926">
                  <c:v>24.184000000000001</c:v>
                </c:pt>
                <c:pt idx="1927">
                  <c:v>24.193999999999999</c:v>
                </c:pt>
                <c:pt idx="1928">
                  <c:v>24.204000000000001</c:v>
                </c:pt>
                <c:pt idx="1929">
                  <c:v>24.213999999999999</c:v>
                </c:pt>
                <c:pt idx="1930">
                  <c:v>24.224</c:v>
                </c:pt>
                <c:pt idx="1931">
                  <c:v>24.234000000000005</c:v>
                </c:pt>
                <c:pt idx="1932">
                  <c:v>24.244</c:v>
                </c:pt>
                <c:pt idx="1933">
                  <c:v>24.254000000000001</c:v>
                </c:pt>
                <c:pt idx="1934">
                  <c:v>24.263999999999989</c:v>
                </c:pt>
                <c:pt idx="1935">
                  <c:v>24.274000000000001</c:v>
                </c:pt>
                <c:pt idx="1936">
                  <c:v>24.283999999999985</c:v>
                </c:pt>
                <c:pt idx="1937">
                  <c:v>24.294</c:v>
                </c:pt>
                <c:pt idx="1938">
                  <c:v>24.303999999999988</c:v>
                </c:pt>
                <c:pt idx="1939">
                  <c:v>24.314000000000011</c:v>
                </c:pt>
                <c:pt idx="1940">
                  <c:v>24.324000000000005</c:v>
                </c:pt>
                <c:pt idx="1941">
                  <c:v>24.33400000000001</c:v>
                </c:pt>
                <c:pt idx="1942">
                  <c:v>24.344000000000001</c:v>
                </c:pt>
                <c:pt idx="1943">
                  <c:v>24.353999999999999</c:v>
                </c:pt>
                <c:pt idx="1944">
                  <c:v>24.364000000000001</c:v>
                </c:pt>
                <c:pt idx="1945">
                  <c:v>24.373999999999999</c:v>
                </c:pt>
                <c:pt idx="1946">
                  <c:v>24.384</c:v>
                </c:pt>
                <c:pt idx="1947">
                  <c:v>24.393999999999988</c:v>
                </c:pt>
                <c:pt idx="1948">
                  <c:v>24.404</c:v>
                </c:pt>
                <c:pt idx="1949">
                  <c:v>24.414000000000001</c:v>
                </c:pt>
                <c:pt idx="1950">
                  <c:v>24.423999999999989</c:v>
                </c:pt>
                <c:pt idx="1951">
                  <c:v>24.434000000000001</c:v>
                </c:pt>
                <c:pt idx="1952">
                  <c:v>24.443999999999988</c:v>
                </c:pt>
                <c:pt idx="1953">
                  <c:v>24.454000000000001</c:v>
                </c:pt>
                <c:pt idx="1954">
                  <c:v>24.463999999999984</c:v>
                </c:pt>
                <c:pt idx="1955">
                  <c:v>24.474</c:v>
                </c:pt>
                <c:pt idx="1956">
                  <c:v>24.484000000000002</c:v>
                </c:pt>
                <c:pt idx="1957">
                  <c:v>24.494</c:v>
                </c:pt>
                <c:pt idx="1958">
                  <c:v>24.504000000000001</c:v>
                </c:pt>
                <c:pt idx="1959">
                  <c:v>24.513999999999999</c:v>
                </c:pt>
                <c:pt idx="1960">
                  <c:v>24.524000000000001</c:v>
                </c:pt>
                <c:pt idx="1961">
                  <c:v>24.533999999999999</c:v>
                </c:pt>
                <c:pt idx="1962">
                  <c:v>24.544</c:v>
                </c:pt>
                <c:pt idx="1963">
                  <c:v>24.553999999999988</c:v>
                </c:pt>
                <c:pt idx="1964">
                  <c:v>24.564</c:v>
                </c:pt>
                <c:pt idx="1965">
                  <c:v>24.574000000000005</c:v>
                </c:pt>
                <c:pt idx="1966">
                  <c:v>24.584</c:v>
                </c:pt>
                <c:pt idx="1967">
                  <c:v>24.594000000000001</c:v>
                </c:pt>
                <c:pt idx="1968">
                  <c:v>24.603999999999999</c:v>
                </c:pt>
                <c:pt idx="1969">
                  <c:v>24.614000000000011</c:v>
                </c:pt>
                <c:pt idx="1970">
                  <c:v>24.623999999999999</c:v>
                </c:pt>
                <c:pt idx="1971">
                  <c:v>24.634000000000011</c:v>
                </c:pt>
                <c:pt idx="1972">
                  <c:v>24.643999999999988</c:v>
                </c:pt>
                <c:pt idx="1973">
                  <c:v>24.654000000000011</c:v>
                </c:pt>
                <c:pt idx="1974">
                  <c:v>24.664000000000001</c:v>
                </c:pt>
                <c:pt idx="1975">
                  <c:v>24.673999999999999</c:v>
                </c:pt>
                <c:pt idx="1976">
                  <c:v>24.684000000000001</c:v>
                </c:pt>
                <c:pt idx="1977">
                  <c:v>24.693999999999999</c:v>
                </c:pt>
                <c:pt idx="1978">
                  <c:v>24.704000000000001</c:v>
                </c:pt>
                <c:pt idx="1979">
                  <c:v>24.713999999999999</c:v>
                </c:pt>
                <c:pt idx="1980">
                  <c:v>24.724</c:v>
                </c:pt>
                <c:pt idx="1981">
                  <c:v>24.734000000000005</c:v>
                </c:pt>
                <c:pt idx="1982">
                  <c:v>24.744</c:v>
                </c:pt>
                <c:pt idx="1983">
                  <c:v>24.754000000000001</c:v>
                </c:pt>
                <c:pt idx="1984">
                  <c:v>24.763999999999989</c:v>
                </c:pt>
                <c:pt idx="1985">
                  <c:v>24.774000000000001</c:v>
                </c:pt>
                <c:pt idx="1986">
                  <c:v>24.783999999999985</c:v>
                </c:pt>
                <c:pt idx="1987">
                  <c:v>24.794</c:v>
                </c:pt>
                <c:pt idx="1988">
                  <c:v>24.803999999999988</c:v>
                </c:pt>
                <c:pt idx="1989">
                  <c:v>24.814000000000011</c:v>
                </c:pt>
                <c:pt idx="1990">
                  <c:v>24.824000000000005</c:v>
                </c:pt>
                <c:pt idx="1991">
                  <c:v>24.83400000000001</c:v>
                </c:pt>
                <c:pt idx="1992">
                  <c:v>24.844000000000001</c:v>
                </c:pt>
                <c:pt idx="1993">
                  <c:v>24.853999999999999</c:v>
                </c:pt>
                <c:pt idx="1994">
                  <c:v>24.864000000000001</c:v>
                </c:pt>
                <c:pt idx="1995">
                  <c:v>24.873999999999999</c:v>
                </c:pt>
                <c:pt idx="1996">
                  <c:v>24.884</c:v>
                </c:pt>
                <c:pt idx="1997">
                  <c:v>24.893999999999988</c:v>
                </c:pt>
                <c:pt idx="1998">
                  <c:v>24.904</c:v>
                </c:pt>
                <c:pt idx="1999">
                  <c:v>24.914000000000001</c:v>
                </c:pt>
                <c:pt idx="2000">
                  <c:v>24.923999999999989</c:v>
                </c:pt>
                <c:pt idx="2001">
                  <c:v>24.934000000000001</c:v>
                </c:pt>
                <c:pt idx="2002">
                  <c:v>24.943999999999988</c:v>
                </c:pt>
                <c:pt idx="2003">
                  <c:v>24.954000000000001</c:v>
                </c:pt>
                <c:pt idx="2004">
                  <c:v>24.963999999999984</c:v>
                </c:pt>
                <c:pt idx="2005">
                  <c:v>24.974</c:v>
                </c:pt>
                <c:pt idx="2006">
                  <c:v>24.984000000000002</c:v>
                </c:pt>
                <c:pt idx="2007">
                  <c:v>24.994</c:v>
                </c:pt>
                <c:pt idx="2008">
                  <c:v>25.004000000000001</c:v>
                </c:pt>
                <c:pt idx="2009">
                  <c:v>25.013999999999999</c:v>
                </c:pt>
                <c:pt idx="2010">
                  <c:v>25.024000000000001</c:v>
                </c:pt>
                <c:pt idx="2011">
                  <c:v>25.033999999999999</c:v>
                </c:pt>
                <c:pt idx="2012">
                  <c:v>25.044</c:v>
                </c:pt>
                <c:pt idx="2013">
                  <c:v>25.053999999999988</c:v>
                </c:pt>
                <c:pt idx="2014">
                  <c:v>25.064</c:v>
                </c:pt>
                <c:pt idx="2015">
                  <c:v>25.074000000000005</c:v>
                </c:pt>
                <c:pt idx="2016">
                  <c:v>25.084</c:v>
                </c:pt>
                <c:pt idx="2017">
                  <c:v>25.094000000000001</c:v>
                </c:pt>
                <c:pt idx="2018">
                  <c:v>25.103999999999999</c:v>
                </c:pt>
                <c:pt idx="2019">
                  <c:v>25.114000000000011</c:v>
                </c:pt>
                <c:pt idx="2020">
                  <c:v>25.123999999999999</c:v>
                </c:pt>
                <c:pt idx="2021">
                  <c:v>25.134000000000011</c:v>
                </c:pt>
                <c:pt idx="2022">
                  <c:v>25.143999999999988</c:v>
                </c:pt>
                <c:pt idx="2023">
                  <c:v>25.154000000000011</c:v>
                </c:pt>
                <c:pt idx="2024">
                  <c:v>25.164000000000001</c:v>
                </c:pt>
                <c:pt idx="2025">
                  <c:v>25.173999999999999</c:v>
                </c:pt>
                <c:pt idx="2026">
                  <c:v>25.184000000000001</c:v>
                </c:pt>
                <c:pt idx="2027">
                  <c:v>25.193999999999999</c:v>
                </c:pt>
                <c:pt idx="2028">
                  <c:v>25.204000000000001</c:v>
                </c:pt>
                <c:pt idx="2029">
                  <c:v>25.213999999999999</c:v>
                </c:pt>
                <c:pt idx="2030">
                  <c:v>25.224</c:v>
                </c:pt>
                <c:pt idx="2031">
                  <c:v>25.234000000000005</c:v>
                </c:pt>
                <c:pt idx="2032">
                  <c:v>25.244</c:v>
                </c:pt>
                <c:pt idx="2033">
                  <c:v>25.254000000000001</c:v>
                </c:pt>
                <c:pt idx="2034">
                  <c:v>25.263999999999989</c:v>
                </c:pt>
                <c:pt idx="2035">
                  <c:v>25.274000000000001</c:v>
                </c:pt>
                <c:pt idx="2036">
                  <c:v>25.283999999999985</c:v>
                </c:pt>
                <c:pt idx="2037">
                  <c:v>25.294</c:v>
                </c:pt>
                <c:pt idx="2038">
                  <c:v>25.303999999999988</c:v>
                </c:pt>
                <c:pt idx="2039">
                  <c:v>25.314000000000011</c:v>
                </c:pt>
                <c:pt idx="2040">
                  <c:v>25.324000000000005</c:v>
                </c:pt>
                <c:pt idx="2041">
                  <c:v>25.33400000000001</c:v>
                </c:pt>
                <c:pt idx="2042">
                  <c:v>25.344000000000001</c:v>
                </c:pt>
                <c:pt idx="2043">
                  <c:v>25.353999999999999</c:v>
                </c:pt>
                <c:pt idx="2044">
                  <c:v>25.364000000000001</c:v>
                </c:pt>
                <c:pt idx="2045">
                  <c:v>25.373999999999999</c:v>
                </c:pt>
                <c:pt idx="2046">
                  <c:v>25.384</c:v>
                </c:pt>
                <c:pt idx="2047">
                  <c:v>25.393999999999988</c:v>
                </c:pt>
                <c:pt idx="2048">
                  <c:v>25.404</c:v>
                </c:pt>
                <c:pt idx="2049">
                  <c:v>25.414000000000001</c:v>
                </c:pt>
                <c:pt idx="2050">
                  <c:v>25.423999999999989</c:v>
                </c:pt>
                <c:pt idx="2051">
                  <c:v>25.434000000000001</c:v>
                </c:pt>
                <c:pt idx="2052">
                  <c:v>25.443999999999988</c:v>
                </c:pt>
                <c:pt idx="2053">
                  <c:v>25.454000000000001</c:v>
                </c:pt>
                <c:pt idx="2054">
                  <c:v>25.463999999999984</c:v>
                </c:pt>
                <c:pt idx="2055">
                  <c:v>25.474</c:v>
                </c:pt>
                <c:pt idx="2056">
                  <c:v>25.484000000000002</c:v>
                </c:pt>
                <c:pt idx="2057">
                  <c:v>25.494</c:v>
                </c:pt>
                <c:pt idx="2058">
                  <c:v>25.504000000000001</c:v>
                </c:pt>
                <c:pt idx="2059">
                  <c:v>25.513999999999999</c:v>
                </c:pt>
                <c:pt idx="2060">
                  <c:v>25.524000000000001</c:v>
                </c:pt>
                <c:pt idx="2061">
                  <c:v>25.533999999999999</c:v>
                </c:pt>
                <c:pt idx="2062">
                  <c:v>25.544</c:v>
                </c:pt>
                <c:pt idx="2063">
                  <c:v>25.553999999999988</c:v>
                </c:pt>
                <c:pt idx="2064">
                  <c:v>25.564</c:v>
                </c:pt>
                <c:pt idx="2065">
                  <c:v>25.574000000000005</c:v>
                </c:pt>
                <c:pt idx="2066">
                  <c:v>25.584</c:v>
                </c:pt>
                <c:pt idx="2067">
                  <c:v>25.594000000000001</c:v>
                </c:pt>
                <c:pt idx="2068">
                  <c:v>25.603999999999999</c:v>
                </c:pt>
                <c:pt idx="2069">
                  <c:v>25.614000000000011</c:v>
                </c:pt>
                <c:pt idx="2070">
                  <c:v>25.623999999999999</c:v>
                </c:pt>
                <c:pt idx="2071">
                  <c:v>25.634000000000011</c:v>
                </c:pt>
                <c:pt idx="2072">
                  <c:v>25.643999999999988</c:v>
                </c:pt>
                <c:pt idx="2073">
                  <c:v>25.654000000000011</c:v>
                </c:pt>
                <c:pt idx="2074">
                  <c:v>25.664000000000001</c:v>
                </c:pt>
                <c:pt idx="2075">
                  <c:v>25.673999999999999</c:v>
                </c:pt>
                <c:pt idx="2076">
                  <c:v>25.684000000000001</c:v>
                </c:pt>
                <c:pt idx="2077">
                  <c:v>25.693999999999999</c:v>
                </c:pt>
                <c:pt idx="2078">
                  <c:v>25.704000000000001</c:v>
                </c:pt>
                <c:pt idx="2079">
                  <c:v>25.713999999999999</c:v>
                </c:pt>
                <c:pt idx="2080">
                  <c:v>25.724</c:v>
                </c:pt>
                <c:pt idx="2081">
                  <c:v>25.734000000000005</c:v>
                </c:pt>
                <c:pt idx="2082">
                  <c:v>25.744</c:v>
                </c:pt>
                <c:pt idx="2083">
                  <c:v>25.754000000000001</c:v>
                </c:pt>
                <c:pt idx="2084">
                  <c:v>25.763999999999989</c:v>
                </c:pt>
                <c:pt idx="2085">
                  <c:v>25.774000000000001</c:v>
                </c:pt>
                <c:pt idx="2086">
                  <c:v>25.783999999999985</c:v>
                </c:pt>
                <c:pt idx="2087">
                  <c:v>25.794</c:v>
                </c:pt>
                <c:pt idx="2088">
                  <c:v>25.803999999999988</c:v>
                </c:pt>
                <c:pt idx="2089">
                  <c:v>25.814000000000011</c:v>
                </c:pt>
                <c:pt idx="2090">
                  <c:v>25.824000000000005</c:v>
                </c:pt>
                <c:pt idx="2091">
                  <c:v>25.83400000000001</c:v>
                </c:pt>
                <c:pt idx="2092">
                  <c:v>25.844000000000001</c:v>
                </c:pt>
                <c:pt idx="2093">
                  <c:v>25.853999999999999</c:v>
                </c:pt>
                <c:pt idx="2094">
                  <c:v>25.864000000000001</c:v>
                </c:pt>
                <c:pt idx="2095">
                  <c:v>25.873999999999999</c:v>
                </c:pt>
                <c:pt idx="2096">
                  <c:v>25.884</c:v>
                </c:pt>
                <c:pt idx="2097">
                  <c:v>25.893999999999988</c:v>
                </c:pt>
                <c:pt idx="2098">
                  <c:v>25.904</c:v>
                </c:pt>
                <c:pt idx="2099">
                  <c:v>25.914000000000001</c:v>
                </c:pt>
                <c:pt idx="2100">
                  <c:v>25.923999999999989</c:v>
                </c:pt>
                <c:pt idx="2101">
                  <c:v>25.934000000000001</c:v>
                </c:pt>
                <c:pt idx="2102">
                  <c:v>25.943999999999988</c:v>
                </c:pt>
                <c:pt idx="2103">
                  <c:v>25.954000000000001</c:v>
                </c:pt>
                <c:pt idx="2104">
                  <c:v>25.963999999999984</c:v>
                </c:pt>
                <c:pt idx="2105">
                  <c:v>25.974</c:v>
                </c:pt>
                <c:pt idx="2106">
                  <c:v>25.984000000000002</c:v>
                </c:pt>
                <c:pt idx="2107">
                  <c:v>25.994</c:v>
                </c:pt>
                <c:pt idx="2108">
                  <c:v>26.004000000000001</c:v>
                </c:pt>
                <c:pt idx="2109">
                  <c:v>26.013999999999999</c:v>
                </c:pt>
                <c:pt idx="2110">
                  <c:v>26.024000000000001</c:v>
                </c:pt>
                <c:pt idx="2111">
                  <c:v>26.033999999999999</c:v>
                </c:pt>
                <c:pt idx="2112">
                  <c:v>26.044</c:v>
                </c:pt>
                <c:pt idx="2113">
                  <c:v>26.053999999999988</c:v>
                </c:pt>
                <c:pt idx="2114">
                  <c:v>26.064</c:v>
                </c:pt>
                <c:pt idx="2115">
                  <c:v>26.074000000000005</c:v>
                </c:pt>
                <c:pt idx="2116">
                  <c:v>26.084</c:v>
                </c:pt>
                <c:pt idx="2117">
                  <c:v>26.094000000000001</c:v>
                </c:pt>
                <c:pt idx="2118">
                  <c:v>26.103999999999999</c:v>
                </c:pt>
                <c:pt idx="2119">
                  <c:v>26.114000000000011</c:v>
                </c:pt>
                <c:pt idx="2120">
                  <c:v>26.123999999999999</c:v>
                </c:pt>
                <c:pt idx="2121">
                  <c:v>26.134000000000011</c:v>
                </c:pt>
                <c:pt idx="2122">
                  <c:v>26.143999999999988</c:v>
                </c:pt>
                <c:pt idx="2123">
                  <c:v>26.154000000000011</c:v>
                </c:pt>
                <c:pt idx="2124">
                  <c:v>26.164000000000001</c:v>
                </c:pt>
                <c:pt idx="2125">
                  <c:v>26.173999999999999</c:v>
                </c:pt>
                <c:pt idx="2126">
                  <c:v>26.184000000000001</c:v>
                </c:pt>
                <c:pt idx="2127">
                  <c:v>26.193999999999999</c:v>
                </c:pt>
                <c:pt idx="2128">
                  <c:v>26.204000000000001</c:v>
                </c:pt>
                <c:pt idx="2129">
                  <c:v>26.213999999999999</c:v>
                </c:pt>
                <c:pt idx="2130">
                  <c:v>26.224</c:v>
                </c:pt>
                <c:pt idx="2131">
                  <c:v>26.234000000000005</c:v>
                </c:pt>
                <c:pt idx="2132">
                  <c:v>26.244</c:v>
                </c:pt>
                <c:pt idx="2133">
                  <c:v>26.254000000000001</c:v>
                </c:pt>
                <c:pt idx="2134">
                  <c:v>26.263999999999989</c:v>
                </c:pt>
                <c:pt idx="2135">
                  <c:v>26.274000000000001</c:v>
                </c:pt>
                <c:pt idx="2136">
                  <c:v>26.283999999999985</c:v>
                </c:pt>
                <c:pt idx="2137">
                  <c:v>26.294</c:v>
                </c:pt>
                <c:pt idx="2138">
                  <c:v>26.303999999999988</c:v>
                </c:pt>
                <c:pt idx="2139">
                  <c:v>26.314000000000011</c:v>
                </c:pt>
                <c:pt idx="2140">
                  <c:v>26.324000000000005</c:v>
                </c:pt>
                <c:pt idx="2141">
                  <c:v>26.33400000000001</c:v>
                </c:pt>
                <c:pt idx="2142">
                  <c:v>26.344000000000001</c:v>
                </c:pt>
                <c:pt idx="2143">
                  <c:v>26.353999999999999</c:v>
                </c:pt>
                <c:pt idx="2144">
                  <c:v>26.364000000000001</c:v>
                </c:pt>
                <c:pt idx="2145">
                  <c:v>26.373999999999999</c:v>
                </c:pt>
                <c:pt idx="2146">
                  <c:v>26.384</c:v>
                </c:pt>
                <c:pt idx="2147">
                  <c:v>26.393999999999988</c:v>
                </c:pt>
                <c:pt idx="2148">
                  <c:v>26.404</c:v>
                </c:pt>
                <c:pt idx="2149">
                  <c:v>26.414000000000001</c:v>
                </c:pt>
                <c:pt idx="2150">
                  <c:v>26.423999999999989</c:v>
                </c:pt>
                <c:pt idx="2151">
                  <c:v>26.434000000000001</c:v>
                </c:pt>
                <c:pt idx="2152">
                  <c:v>26.443999999999988</c:v>
                </c:pt>
                <c:pt idx="2153">
                  <c:v>26.454000000000001</c:v>
                </c:pt>
                <c:pt idx="2154">
                  <c:v>26.463999999999984</c:v>
                </c:pt>
                <c:pt idx="2155">
                  <c:v>26.474</c:v>
                </c:pt>
                <c:pt idx="2156">
                  <c:v>26.484000000000002</c:v>
                </c:pt>
                <c:pt idx="2157">
                  <c:v>26.494</c:v>
                </c:pt>
                <c:pt idx="2158">
                  <c:v>26.504000000000001</c:v>
                </c:pt>
                <c:pt idx="2159">
                  <c:v>26.513999999999999</c:v>
                </c:pt>
                <c:pt idx="2160">
                  <c:v>26.524000000000001</c:v>
                </c:pt>
                <c:pt idx="2161">
                  <c:v>26.533999999999999</c:v>
                </c:pt>
                <c:pt idx="2162">
                  <c:v>26.544</c:v>
                </c:pt>
                <c:pt idx="2163">
                  <c:v>26.553999999999988</c:v>
                </c:pt>
                <c:pt idx="2164">
                  <c:v>26.564</c:v>
                </c:pt>
                <c:pt idx="2165">
                  <c:v>26.574000000000005</c:v>
                </c:pt>
                <c:pt idx="2166">
                  <c:v>26.584</c:v>
                </c:pt>
                <c:pt idx="2167">
                  <c:v>26.594000000000001</c:v>
                </c:pt>
                <c:pt idx="2168">
                  <c:v>26.603999999999999</c:v>
                </c:pt>
                <c:pt idx="2169">
                  <c:v>26.614000000000011</c:v>
                </c:pt>
                <c:pt idx="2170">
                  <c:v>26.623999999999999</c:v>
                </c:pt>
                <c:pt idx="2171">
                  <c:v>26.634000000000011</c:v>
                </c:pt>
                <c:pt idx="2172">
                  <c:v>26.643999999999988</c:v>
                </c:pt>
                <c:pt idx="2173">
                  <c:v>26.654000000000011</c:v>
                </c:pt>
                <c:pt idx="2174">
                  <c:v>26.664000000000001</c:v>
                </c:pt>
                <c:pt idx="2175">
                  <c:v>26.673999999999999</c:v>
                </c:pt>
                <c:pt idx="2176">
                  <c:v>26.684000000000001</c:v>
                </c:pt>
                <c:pt idx="2177">
                  <c:v>26.693999999999999</c:v>
                </c:pt>
                <c:pt idx="2178">
                  <c:v>26.704000000000001</c:v>
                </c:pt>
                <c:pt idx="2179">
                  <c:v>26.713999999999999</c:v>
                </c:pt>
                <c:pt idx="2180">
                  <c:v>26.724</c:v>
                </c:pt>
                <c:pt idx="2181">
                  <c:v>26.734000000000005</c:v>
                </c:pt>
                <c:pt idx="2182">
                  <c:v>26.744</c:v>
                </c:pt>
                <c:pt idx="2183">
                  <c:v>26.754000000000001</c:v>
                </c:pt>
                <c:pt idx="2184">
                  <c:v>26.763999999999989</c:v>
                </c:pt>
                <c:pt idx="2185">
                  <c:v>26.774000000000001</c:v>
                </c:pt>
                <c:pt idx="2186">
                  <c:v>26.783999999999985</c:v>
                </c:pt>
                <c:pt idx="2187">
                  <c:v>26.794</c:v>
                </c:pt>
                <c:pt idx="2188">
                  <c:v>26.803999999999988</c:v>
                </c:pt>
                <c:pt idx="2189">
                  <c:v>26.814000000000011</c:v>
                </c:pt>
                <c:pt idx="2190">
                  <c:v>26.824000000000005</c:v>
                </c:pt>
                <c:pt idx="2191">
                  <c:v>26.83400000000001</c:v>
                </c:pt>
                <c:pt idx="2192">
                  <c:v>26.844000000000001</c:v>
                </c:pt>
                <c:pt idx="2193">
                  <c:v>26.853999999999999</c:v>
                </c:pt>
                <c:pt idx="2194">
                  <c:v>26.864000000000001</c:v>
                </c:pt>
                <c:pt idx="2195">
                  <c:v>26.873999999999999</c:v>
                </c:pt>
                <c:pt idx="2196">
                  <c:v>26.884</c:v>
                </c:pt>
                <c:pt idx="2197">
                  <c:v>26.893999999999988</c:v>
                </c:pt>
                <c:pt idx="2198">
                  <c:v>26.904</c:v>
                </c:pt>
                <c:pt idx="2199">
                  <c:v>26.914000000000001</c:v>
                </c:pt>
                <c:pt idx="2200">
                  <c:v>26.923999999999989</c:v>
                </c:pt>
                <c:pt idx="2201">
                  <c:v>26.934000000000001</c:v>
                </c:pt>
                <c:pt idx="2202">
                  <c:v>26.943999999999988</c:v>
                </c:pt>
                <c:pt idx="2203">
                  <c:v>26.954000000000001</c:v>
                </c:pt>
                <c:pt idx="2204">
                  <c:v>26.963999999999984</c:v>
                </c:pt>
                <c:pt idx="2205">
                  <c:v>26.974</c:v>
                </c:pt>
                <c:pt idx="2206">
                  <c:v>26.984000000000002</c:v>
                </c:pt>
                <c:pt idx="2207">
                  <c:v>26.994</c:v>
                </c:pt>
                <c:pt idx="2208">
                  <c:v>27.004000000000001</c:v>
                </c:pt>
                <c:pt idx="2209">
                  <c:v>27.013999999999999</c:v>
                </c:pt>
                <c:pt idx="2210">
                  <c:v>27.024000000000001</c:v>
                </c:pt>
                <c:pt idx="2211">
                  <c:v>27.033999999999999</c:v>
                </c:pt>
                <c:pt idx="2212">
                  <c:v>27.044</c:v>
                </c:pt>
                <c:pt idx="2213">
                  <c:v>27.053999999999988</c:v>
                </c:pt>
                <c:pt idx="2214">
                  <c:v>27.064</c:v>
                </c:pt>
                <c:pt idx="2215">
                  <c:v>27.074000000000005</c:v>
                </c:pt>
                <c:pt idx="2216">
                  <c:v>27.084</c:v>
                </c:pt>
                <c:pt idx="2217">
                  <c:v>27.094000000000001</c:v>
                </c:pt>
                <c:pt idx="2218">
                  <c:v>27.103999999999999</c:v>
                </c:pt>
                <c:pt idx="2219">
                  <c:v>27.114000000000011</c:v>
                </c:pt>
                <c:pt idx="2220">
                  <c:v>27.123999999999999</c:v>
                </c:pt>
                <c:pt idx="2221">
                  <c:v>27.134000000000011</c:v>
                </c:pt>
                <c:pt idx="2222">
                  <c:v>27.143999999999988</c:v>
                </c:pt>
                <c:pt idx="2223">
                  <c:v>27.154000000000011</c:v>
                </c:pt>
                <c:pt idx="2224">
                  <c:v>27.164000000000001</c:v>
                </c:pt>
                <c:pt idx="2225">
                  <c:v>27.173999999999999</c:v>
                </c:pt>
                <c:pt idx="2226">
                  <c:v>27.184000000000001</c:v>
                </c:pt>
                <c:pt idx="2227">
                  <c:v>27.193999999999999</c:v>
                </c:pt>
                <c:pt idx="2228">
                  <c:v>27.204000000000001</c:v>
                </c:pt>
                <c:pt idx="2229">
                  <c:v>27.213999999999999</c:v>
                </c:pt>
                <c:pt idx="2230">
                  <c:v>27.224</c:v>
                </c:pt>
                <c:pt idx="2231">
                  <c:v>27.234000000000005</c:v>
                </c:pt>
                <c:pt idx="2232">
                  <c:v>27.244</c:v>
                </c:pt>
                <c:pt idx="2233">
                  <c:v>27.254000000000001</c:v>
                </c:pt>
                <c:pt idx="2234">
                  <c:v>27.263999999999989</c:v>
                </c:pt>
                <c:pt idx="2235">
                  <c:v>27.274000000000001</c:v>
                </c:pt>
                <c:pt idx="2236">
                  <c:v>27.283999999999985</c:v>
                </c:pt>
                <c:pt idx="2237">
                  <c:v>27.294</c:v>
                </c:pt>
                <c:pt idx="2238">
                  <c:v>27.303999999999988</c:v>
                </c:pt>
                <c:pt idx="2239">
                  <c:v>27.314000000000011</c:v>
                </c:pt>
                <c:pt idx="2240">
                  <c:v>27.324000000000005</c:v>
                </c:pt>
                <c:pt idx="2241">
                  <c:v>27.33400000000001</c:v>
                </c:pt>
                <c:pt idx="2242">
                  <c:v>27.344000000000001</c:v>
                </c:pt>
                <c:pt idx="2243">
                  <c:v>27.353999999999999</c:v>
                </c:pt>
                <c:pt idx="2244">
                  <c:v>27.364000000000001</c:v>
                </c:pt>
                <c:pt idx="2245">
                  <c:v>27.373999999999999</c:v>
                </c:pt>
                <c:pt idx="2246">
                  <c:v>27.384</c:v>
                </c:pt>
                <c:pt idx="2247">
                  <c:v>27.393999999999988</c:v>
                </c:pt>
                <c:pt idx="2248">
                  <c:v>27.404</c:v>
                </c:pt>
                <c:pt idx="2249">
                  <c:v>27.414000000000001</c:v>
                </c:pt>
                <c:pt idx="2250">
                  <c:v>27.423999999999989</c:v>
                </c:pt>
                <c:pt idx="2251">
                  <c:v>27.434000000000001</c:v>
                </c:pt>
                <c:pt idx="2252">
                  <c:v>27.443999999999988</c:v>
                </c:pt>
                <c:pt idx="2253">
                  <c:v>27.454000000000001</c:v>
                </c:pt>
                <c:pt idx="2254">
                  <c:v>27.463999999999984</c:v>
                </c:pt>
                <c:pt idx="2255">
                  <c:v>27.474</c:v>
                </c:pt>
                <c:pt idx="2256">
                  <c:v>27.484000000000002</c:v>
                </c:pt>
                <c:pt idx="2257">
                  <c:v>27.494</c:v>
                </c:pt>
                <c:pt idx="2258">
                  <c:v>27.504000000000001</c:v>
                </c:pt>
                <c:pt idx="2259">
                  <c:v>27.513999999999999</c:v>
                </c:pt>
                <c:pt idx="2260">
                  <c:v>27.524000000000001</c:v>
                </c:pt>
                <c:pt idx="2261">
                  <c:v>27.533999999999999</c:v>
                </c:pt>
                <c:pt idx="2262">
                  <c:v>27.544</c:v>
                </c:pt>
                <c:pt idx="2263">
                  <c:v>27.553999999999988</c:v>
                </c:pt>
                <c:pt idx="2264">
                  <c:v>27.564</c:v>
                </c:pt>
                <c:pt idx="2265">
                  <c:v>27.574000000000005</c:v>
                </c:pt>
                <c:pt idx="2266">
                  <c:v>27.584</c:v>
                </c:pt>
                <c:pt idx="2267">
                  <c:v>27.594000000000001</c:v>
                </c:pt>
                <c:pt idx="2268">
                  <c:v>27.603999999999999</c:v>
                </c:pt>
                <c:pt idx="2269">
                  <c:v>27.614000000000011</c:v>
                </c:pt>
                <c:pt idx="2270">
                  <c:v>27.623999999999999</c:v>
                </c:pt>
                <c:pt idx="2271">
                  <c:v>27.634000000000011</c:v>
                </c:pt>
                <c:pt idx="2272">
                  <c:v>27.643999999999988</c:v>
                </c:pt>
                <c:pt idx="2273">
                  <c:v>27.654000000000011</c:v>
                </c:pt>
                <c:pt idx="2274">
                  <c:v>27.664000000000001</c:v>
                </c:pt>
                <c:pt idx="2275">
                  <c:v>27.675000000000001</c:v>
                </c:pt>
                <c:pt idx="2276">
                  <c:v>27.684000000000001</c:v>
                </c:pt>
                <c:pt idx="2277">
                  <c:v>27.693999999999999</c:v>
                </c:pt>
                <c:pt idx="2278">
                  <c:v>27.704999999999988</c:v>
                </c:pt>
                <c:pt idx="2279">
                  <c:v>27.715</c:v>
                </c:pt>
                <c:pt idx="2280">
                  <c:v>27.724999999999991</c:v>
                </c:pt>
                <c:pt idx="2281">
                  <c:v>27.734999999999999</c:v>
                </c:pt>
                <c:pt idx="2282">
                  <c:v>27.74499999999999</c:v>
                </c:pt>
                <c:pt idx="2283">
                  <c:v>27.754999999999999</c:v>
                </c:pt>
                <c:pt idx="2284">
                  <c:v>27.76499999999999</c:v>
                </c:pt>
                <c:pt idx="2285">
                  <c:v>27.774999999999999</c:v>
                </c:pt>
                <c:pt idx="2286">
                  <c:v>27.784999999999989</c:v>
                </c:pt>
                <c:pt idx="2287">
                  <c:v>27.795000000000002</c:v>
                </c:pt>
                <c:pt idx="2288">
                  <c:v>27.805</c:v>
                </c:pt>
                <c:pt idx="2289">
                  <c:v>27.815000000000001</c:v>
                </c:pt>
                <c:pt idx="2290">
                  <c:v>27.824999999999999</c:v>
                </c:pt>
                <c:pt idx="2291">
                  <c:v>27.835000000000001</c:v>
                </c:pt>
                <c:pt idx="2292">
                  <c:v>27.844999999999999</c:v>
                </c:pt>
                <c:pt idx="2293">
                  <c:v>27.855</c:v>
                </c:pt>
                <c:pt idx="2294">
                  <c:v>27.864999999999988</c:v>
                </c:pt>
                <c:pt idx="2295">
                  <c:v>27.875</c:v>
                </c:pt>
                <c:pt idx="2296">
                  <c:v>27.885000000000002</c:v>
                </c:pt>
                <c:pt idx="2297">
                  <c:v>27.895</c:v>
                </c:pt>
                <c:pt idx="2298">
                  <c:v>27.90499999999999</c:v>
                </c:pt>
                <c:pt idx="2299">
                  <c:v>27.914999999999999</c:v>
                </c:pt>
                <c:pt idx="2300">
                  <c:v>27.92499999999999</c:v>
                </c:pt>
                <c:pt idx="2301">
                  <c:v>27.934999999999999</c:v>
                </c:pt>
                <c:pt idx="2302">
                  <c:v>27.94499999999999</c:v>
                </c:pt>
                <c:pt idx="2303">
                  <c:v>27.954999999999988</c:v>
                </c:pt>
                <c:pt idx="2304">
                  <c:v>27.964999999999989</c:v>
                </c:pt>
                <c:pt idx="2305">
                  <c:v>27.974999999999991</c:v>
                </c:pt>
                <c:pt idx="2306">
                  <c:v>27.984999999999989</c:v>
                </c:pt>
                <c:pt idx="2307">
                  <c:v>27.99499999999999</c:v>
                </c:pt>
                <c:pt idx="2308">
                  <c:v>28.004999999999999</c:v>
                </c:pt>
                <c:pt idx="2309">
                  <c:v>28.015000000000001</c:v>
                </c:pt>
                <c:pt idx="2310">
                  <c:v>28.024999999999999</c:v>
                </c:pt>
                <c:pt idx="2311">
                  <c:v>28.035</c:v>
                </c:pt>
                <c:pt idx="2312">
                  <c:v>28.045000000000002</c:v>
                </c:pt>
                <c:pt idx="2313">
                  <c:v>28.055</c:v>
                </c:pt>
                <c:pt idx="2314">
                  <c:v>28.064999999999991</c:v>
                </c:pt>
                <c:pt idx="2315">
                  <c:v>28.074999999999999</c:v>
                </c:pt>
                <c:pt idx="2316">
                  <c:v>28.08499999999999</c:v>
                </c:pt>
                <c:pt idx="2317">
                  <c:v>28.094999999999999</c:v>
                </c:pt>
                <c:pt idx="2318">
                  <c:v>28.105</c:v>
                </c:pt>
                <c:pt idx="2319">
                  <c:v>28.114999999999998</c:v>
                </c:pt>
                <c:pt idx="2320">
                  <c:v>28.125</c:v>
                </c:pt>
                <c:pt idx="2321">
                  <c:v>28.135000000000005</c:v>
                </c:pt>
                <c:pt idx="2322">
                  <c:v>28.145</c:v>
                </c:pt>
                <c:pt idx="2323">
                  <c:v>28.155000000000001</c:v>
                </c:pt>
                <c:pt idx="2324">
                  <c:v>28.164999999999999</c:v>
                </c:pt>
                <c:pt idx="2325">
                  <c:v>28.175000000000001</c:v>
                </c:pt>
                <c:pt idx="2326">
                  <c:v>28.184999999999999</c:v>
                </c:pt>
                <c:pt idx="2327">
                  <c:v>28.195</c:v>
                </c:pt>
                <c:pt idx="2328">
                  <c:v>28.204999999999988</c:v>
                </c:pt>
                <c:pt idx="2329">
                  <c:v>28.215</c:v>
                </c:pt>
                <c:pt idx="2330">
                  <c:v>28.224999999999991</c:v>
                </c:pt>
                <c:pt idx="2331">
                  <c:v>28.234999999999999</c:v>
                </c:pt>
                <c:pt idx="2332">
                  <c:v>28.24499999999999</c:v>
                </c:pt>
                <c:pt idx="2333">
                  <c:v>28.254999999999999</c:v>
                </c:pt>
                <c:pt idx="2334">
                  <c:v>28.26499999999999</c:v>
                </c:pt>
                <c:pt idx="2335">
                  <c:v>28.274999999999999</c:v>
                </c:pt>
                <c:pt idx="2336">
                  <c:v>28.284999999999989</c:v>
                </c:pt>
                <c:pt idx="2337">
                  <c:v>28.295000000000002</c:v>
                </c:pt>
                <c:pt idx="2338">
                  <c:v>28.305</c:v>
                </c:pt>
                <c:pt idx="2339">
                  <c:v>28.315000000000001</c:v>
                </c:pt>
                <c:pt idx="2340">
                  <c:v>28.324999999999999</c:v>
                </c:pt>
                <c:pt idx="2341">
                  <c:v>28.335000000000001</c:v>
                </c:pt>
                <c:pt idx="2342">
                  <c:v>28.344999999999999</c:v>
                </c:pt>
                <c:pt idx="2343">
                  <c:v>28.355</c:v>
                </c:pt>
                <c:pt idx="2344">
                  <c:v>28.364999999999988</c:v>
                </c:pt>
                <c:pt idx="2345">
                  <c:v>28.375</c:v>
                </c:pt>
                <c:pt idx="2346">
                  <c:v>28.385000000000002</c:v>
                </c:pt>
                <c:pt idx="2347">
                  <c:v>28.395</c:v>
                </c:pt>
                <c:pt idx="2348">
                  <c:v>28.40499999999999</c:v>
                </c:pt>
                <c:pt idx="2349">
                  <c:v>28.414999999999999</c:v>
                </c:pt>
                <c:pt idx="2350">
                  <c:v>28.42499999999999</c:v>
                </c:pt>
                <c:pt idx="2351">
                  <c:v>28.434999999999999</c:v>
                </c:pt>
                <c:pt idx="2352">
                  <c:v>28.44499999999999</c:v>
                </c:pt>
                <c:pt idx="2353">
                  <c:v>28.454999999999988</c:v>
                </c:pt>
                <c:pt idx="2354">
                  <c:v>28.464999999999989</c:v>
                </c:pt>
                <c:pt idx="2355">
                  <c:v>28.474999999999991</c:v>
                </c:pt>
                <c:pt idx="2356">
                  <c:v>28.484999999999989</c:v>
                </c:pt>
                <c:pt idx="2357">
                  <c:v>28.49499999999999</c:v>
                </c:pt>
                <c:pt idx="2358">
                  <c:v>28.504999999999999</c:v>
                </c:pt>
                <c:pt idx="2359">
                  <c:v>28.515000000000001</c:v>
                </c:pt>
                <c:pt idx="2360">
                  <c:v>28.524999999999999</c:v>
                </c:pt>
                <c:pt idx="2361">
                  <c:v>28.535</c:v>
                </c:pt>
                <c:pt idx="2362">
                  <c:v>28.545000000000002</c:v>
                </c:pt>
                <c:pt idx="2363">
                  <c:v>28.555</c:v>
                </c:pt>
                <c:pt idx="2364">
                  <c:v>28.564999999999991</c:v>
                </c:pt>
                <c:pt idx="2365">
                  <c:v>28.574999999999999</c:v>
                </c:pt>
                <c:pt idx="2366">
                  <c:v>28.58499999999999</c:v>
                </c:pt>
                <c:pt idx="2367">
                  <c:v>28.594999999999999</c:v>
                </c:pt>
                <c:pt idx="2368">
                  <c:v>28.605</c:v>
                </c:pt>
                <c:pt idx="2369">
                  <c:v>28.614999999999998</c:v>
                </c:pt>
                <c:pt idx="2370">
                  <c:v>28.625</c:v>
                </c:pt>
                <c:pt idx="2371">
                  <c:v>28.635000000000005</c:v>
                </c:pt>
                <c:pt idx="2372">
                  <c:v>28.645</c:v>
                </c:pt>
                <c:pt idx="2373">
                  <c:v>28.655000000000001</c:v>
                </c:pt>
                <c:pt idx="2374">
                  <c:v>28.664999999999999</c:v>
                </c:pt>
                <c:pt idx="2375">
                  <c:v>28.675000000000001</c:v>
                </c:pt>
                <c:pt idx="2376">
                  <c:v>28.684999999999999</c:v>
                </c:pt>
                <c:pt idx="2377">
                  <c:v>28.695</c:v>
                </c:pt>
                <c:pt idx="2378">
                  <c:v>28.704999999999988</c:v>
                </c:pt>
                <c:pt idx="2379">
                  <c:v>28.715</c:v>
                </c:pt>
                <c:pt idx="2380">
                  <c:v>28.724999999999991</c:v>
                </c:pt>
                <c:pt idx="2381">
                  <c:v>28.734999999999999</c:v>
                </c:pt>
                <c:pt idx="2382">
                  <c:v>28.74499999999999</c:v>
                </c:pt>
                <c:pt idx="2383">
                  <c:v>28.754999999999999</c:v>
                </c:pt>
                <c:pt idx="2384">
                  <c:v>28.76499999999999</c:v>
                </c:pt>
                <c:pt idx="2385">
                  <c:v>28.774999999999999</c:v>
                </c:pt>
                <c:pt idx="2386">
                  <c:v>28.784999999999989</c:v>
                </c:pt>
                <c:pt idx="2387">
                  <c:v>28.795000000000002</c:v>
                </c:pt>
                <c:pt idx="2388">
                  <c:v>28.805</c:v>
                </c:pt>
                <c:pt idx="2389">
                  <c:v>28.815000000000001</c:v>
                </c:pt>
                <c:pt idx="2390">
                  <c:v>28.824999999999999</c:v>
                </c:pt>
                <c:pt idx="2391">
                  <c:v>28.835000000000001</c:v>
                </c:pt>
                <c:pt idx="2392">
                  <c:v>28.844999999999999</c:v>
                </c:pt>
                <c:pt idx="2393">
                  <c:v>28.855</c:v>
                </c:pt>
                <c:pt idx="2394">
                  <c:v>28.864999999999988</c:v>
                </c:pt>
                <c:pt idx="2395">
                  <c:v>28.875</c:v>
                </c:pt>
                <c:pt idx="2396">
                  <c:v>28.885000000000002</c:v>
                </c:pt>
                <c:pt idx="2397">
                  <c:v>28.895</c:v>
                </c:pt>
                <c:pt idx="2398">
                  <c:v>28.90499999999999</c:v>
                </c:pt>
                <c:pt idx="2399">
                  <c:v>28.914999999999999</c:v>
                </c:pt>
                <c:pt idx="2400">
                  <c:v>28.92499999999999</c:v>
                </c:pt>
                <c:pt idx="2401">
                  <c:v>28.934999999999999</c:v>
                </c:pt>
                <c:pt idx="2402">
                  <c:v>28.94499999999999</c:v>
                </c:pt>
                <c:pt idx="2403">
                  <c:v>28.954999999999988</c:v>
                </c:pt>
                <c:pt idx="2404">
                  <c:v>28.964999999999989</c:v>
                </c:pt>
                <c:pt idx="2405">
                  <c:v>28.974999999999991</c:v>
                </c:pt>
                <c:pt idx="2406">
                  <c:v>28.984999999999989</c:v>
                </c:pt>
                <c:pt idx="2407">
                  <c:v>28.99499999999999</c:v>
                </c:pt>
                <c:pt idx="2408">
                  <c:v>29.004999999999999</c:v>
                </c:pt>
                <c:pt idx="2409">
                  <c:v>29.015000000000001</c:v>
                </c:pt>
                <c:pt idx="2410">
                  <c:v>29.024999999999999</c:v>
                </c:pt>
                <c:pt idx="2411">
                  <c:v>29.035</c:v>
                </c:pt>
                <c:pt idx="2412">
                  <c:v>29.045000000000002</c:v>
                </c:pt>
                <c:pt idx="2413">
                  <c:v>29.055</c:v>
                </c:pt>
                <c:pt idx="2414">
                  <c:v>29.064999999999991</c:v>
                </c:pt>
                <c:pt idx="2415">
                  <c:v>29.074999999999999</c:v>
                </c:pt>
                <c:pt idx="2416">
                  <c:v>29.08499999999999</c:v>
                </c:pt>
                <c:pt idx="2417">
                  <c:v>29.094999999999999</c:v>
                </c:pt>
                <c:pt idx="2418">
                  <c:v>29.105</c:v>
                </c:pt>
                <c:pt idx="2419">
                  <c:v>29.114999999999998</c:v>
                </c:pt>
                <c:pt idx="2420">
                  <c:v>29.125</c:v>
                </c:pt>
                <c:pt idx="2421">
                  <c:v>29.135000000000005</c:v>
                </c:pt>
                <c:pt idx="2422">
                  <c:v>29.145</c:v>
                </c:pt>
                <c:pt idx="2423">
                  <c:v>29.155000000000001</c:v>
                </c:pt>
                <c:pt idx="2424">
                  <c:v>29.164999999999999</c:v>
                </c:pt>
                <c:pt idx="2425">
                  <c:v>29.175000000000001</c:v>
                </c:pt>
                <c:pt idx="2426">
                  <c:v>29.184999999999999</c:v>
                </c:pt>
                <c:pt idx="2427">
                  <c:v>29.195</c:v>
                </c:pt>
                <c:pt idx="2428">
                  <c:v>29.204999999999988</c:v>
                </c:pt>
                <c:pt idx="2429">
                  <c:v>29.215</c:v>
                </c:pt>
                <c:pt idx="2430">
                  <c:v>29.224999999999991</c:v>
                </c:pt>
                <c:pt idx="2431">
                  <c:v>29.234999999999999</c:v>
                </c:pt>
                <c:pt idx="2432">
                  <c:v>29.24499999999999</c:v>
                </c:pt>
                <c:pt idx="2433">
                  <c:v>29.254999999999999</c:v>
                </c:pt>
                <c:pt idx="2434">
                  <c:v>29.26499999999999</c:v>
                </c:pt>
                <c:pt idx="2435">
                  <c:v>29.274999999999999</c:v>
                </c:pt>
                <c:pt idx="2436">
                  <c:v>29.284999999999989</c:v>
                </c:pt>
                <c:pt idx="2437">
                  <c:v>29.295000000000002</c:v>
                </c:pt>
                <c:pt idx="2438">
                  <c:v>29.305</c:v>
                </c:pt>
                <c:pt idx="2439">
                  <c:v>29.315000000000001</c:v>
                </c:pt>
                <c:pt idx="2440">
                  <c:v>29.324999999999999</c:v>
                </c:pt>
                <c:pt idx="2441">
                  <c:v>29.335000000000001</c:v>
                </c:pt>
                <c:pt idx="2442">
                  <c:v>29.344999999999999</c:v>
                </c:pt>
                <c:pt idx="2443">
                  <c:v>29.355</c:v>
                </c:pt>
                <c:pt idx="2444">
                  <c:v>29.364999999999988</c:v>
                </c:pt>
                <c:pt idx="2445">
                  <c:v>29.375</c:v>
                </c:pt>
                <c:pt idx="2446">
                  <c:v>29.385000000000002</c:v>
                </c:pt>
                <c:pt idx="2447">
                  <c:v>29.395</c:v>
                </c:pt>
                <c:pt idx="2448">
                  <c:v>29.40499999999999</c:v>
                </c:pt>
                <c:pt idx="2449">
                  <c:v>29.414999999999999</c:v>
                </c:pt>
                <c:pt idx="2450">
                  <c:v>29.42499999999999</c:v>
                </c:pt>
                <c:pt idx="2451">
                  <c:v>29.434999999999999</c:v>
                </c:pt>
                <c:pt idx="2452">
                  <c:v>29.44499999999999</c:v>
                </c:pt>
                <c:pt idx="2453">
                  <c:v>29.454999999999988</c:v>
                </c:pt>
                <c:pt idx="2454">
                  <c:v>29.464999999999989</c:v>
                </c:pt>
                <c:pt idx="2455">
                  <c:v>29.474999999999991</c:v>
                </c:pt>
                <c:pt idx="2456">
                  <c:v>29.484999999999989</c:v>
                </c:pt>
                <c:pt idx="2457">
                  <c:v>29.49499999999999</c:v>
                </c:pt>
                <c:pt idx="2458">
                  <c:v>29.504999999999999</c:v>
                </c:pt>
                <c:pt idx="2459">
                  <c:v>29.515000000000001</c:v>
                </c:pt>
                <c:pt idx="2460">
                  <c:v>29.524999999999999</c:v>
                </c:pt>
                <c:pt idx="2461">
                  <c:v>29.535</c:v>
                </c:pt>
                <c:pt idx="2462">
                  <c:v>29.545000000000002</c:v>
                </c:pt>
                <c:pt idx="2463">
                  <c:v>29.555</c:v>
                </c:pt>
                <c:pt idx="2464">
                  <c:v>29.564999999999991</c:v>
                </c:pt>
                <c:pt idx="2465">
                  <c:v>29.574999999999999</c:v>
                </c:pt>
                <c:pt idx="2466">
                  <c:v>29.58499999999999</c:v>
                </c:pt>
                <c:pt idx="2467">
                  <c:v>29.594999999999999</c:v>
                </c:pt>
                <c:pt idx="2468">
                  <c:v>29.605</c:v>
                </c:pt>
                <c:pt idx="2469">
                  <c:v>29.614999999999998</c:v>
                </c:pt>
                <c:pt idx="2470">
                  <c:v>29.625</c:v>
                </c:pt>
                <c:pt idx="2471">
                  <c:v>29.635000000000005</c:v>
                </c:pt>
                <c:pt idx="2472">
                  <c:v>29.645</c:v>
                </c:pt>
                <c:pt idx="2473">
                  <c:v>29.655000000000001</c:v>
                </c:pt>
                <c:pt idx="2474">
                  <c:v>29.664999999999999</c:v>
                </c:pt>
                <c:pt idx="2475">
                  <c:v>29.675000000000001</c:v>
                </c:pt>
                <c:pt idx="2476">
                  <c:v>29.684999999999999</c:v>
                </c:pt>
                <c:pt idx="2477">
                  <c:v>29.695</c:v>
                </c:pt>
                <c:pt idx="2478">
                  <c:v>29.704999999999988</c:v>
                </c:pt>
                <c:pt idx="2479">
                  <c:v>29.715</c:v>
                </c:pt>
                <c:pt idx="2480">
                  <c:v>29.724999999999991</c:v>
                </c:pt>
                <c:pt idx="2481">
                  <c:v>29.734999999999999</c:v>
                </c:pt>
                <c:pt idx="2482">
                  <c:v>29.74499999999999</c:v>
                </c:pt>
                <c:pt idx="2483">
                  <c:v>29.754999999999999</c:v>
                </c:pt>
                <c:pt idx="2484">
                  <c:v>29.76499999999999</c:v>
                </c:pt>
                <c:pt idx="2485">
                  <c:v>29.774999999999999</c:v>
                </c:pt>
                <c:pt idx="2486">
                  <c:v>29.784999999999989</c:v>
                </c:pt>
                <c:pt idx="2487">
                  <c:v>29.795000000000002</c:v>
                </c:pt>
                <c:pt idx="2488">
                  <c:v>29.805</c:v>
                </c:pt>
                <c:pt idx="2489">
                  <c:v>29.815000000000001</c:v>
                </c:pt>
                <c:pt idx="2490">
                  <c:v>29.824999999999999</c:v>
                </c:pt>
                <c:pt idx="2491">
                  <c:v>29.835000000000001</c:v>
                </c:pt>
                <c:pt idx="2492">
                  <c:v>29.844999999999999</c:v>
                </c:pt>
                <c:pt idx="2493">
                  <c:v>29.855</c:v>
                </c:pt>
                <c:pt idx="2494">
                  <c:v>29.864999999999988</c:v>
                </c:pt>
                <c:pt idx="2495">
                  <c:v>29.875</c:v>
                </c:pt>
                <c:pt idx="2496">
                  <c:v>29.885000000000002</c:v>
                </c:pt>
                <c:pt idx="2497">
                  <c:v>29.895</c:v>
                </c:pt>
                <c:pt idx="2498">
                  <c:v>29.90499999999999</c:v>
                </c:pt>
                <c:pt idx="2499">
                  <c:v>29.914999999999999</c:v>
                </c:pt>
                <c:pt idx="2500">
                  <c:v>29.92499999999999</c:v>
                </c:pt>
                <c:pt idx="2501">
                  <c:v>29.934999999999999</c:v>
                </c:pt>
                <c:pt idx="2502">
                  <c:v>29.94499999999999</c:v>
                </c:pt>
                <c:pt idx="2503">
                  <c:v>29.954999999999988</c:v>
                </c:pt>
                <c:pt idx="2504">
                  <c:v>29.964999999999989</c:v>
                </c:pt>
                <c:pt idx="2505">
                  <c:v>29.974999999999991</c:v>
                </c:pt>
                <c:pt idx="2506">
                  <c:v>29.984999999999989</c:v>
                </c:pt>
                <c:pt idx="2507">
                  <c:v>29.99499999999999</c:v>
                </c:pt>
                <c:pt idx="2508">
                  <c:v>30.004999999999999</c:v>
                </c:pt>
                <c:pt idx="2509">
                  <c:v>30.015000000000001</c:v>
                </c:pt>
                <c:pt idx="2510">
                  <c:v>30.024999999999999</c:v>
                </c:pt>
                <c:pt idx="2511">
                  <c:v>30.035</c:v>
                </c:pt>
                <c:pt idx="2512">
                  <c:v>30.045000000000002</c:v>
                </c:pt>
                <c:pt idx="2513">
                  <c:v>30.055</c:v>
                </c:pt>
                <c:pt idx="2514">
                  <c:v>30.064999999999991</c:v>
                </c:pt>
                <c:pt idx="2515">
                  <c:v>30.074999999999999</c:v>
                </c:pt>
                <c:pt idx="2516">
                  <c:v>30.08499999999999</c:v>
                </c:pt>
                <c:pt idx="2517">
                  <c:v>30.094999999999999</c:v>
                </c:pt>
                <c:pt idx="2518">
                  <c:v>30.105</c:v>
                </c:pt>
                <c:pt idx="2519">
                  <c:v>30.114999999999998</c:v>
                </c:pt>
                <c:pt idx="2520">
                  <c:v>30.125</c:v>
                </c:pt>
                <c:pt idx="2521">
                  <c:v>30.135000000000005</c:v>
                </c:pt>
                <c:pt idx="2522">
                  <c:v>30.145</c:v>
                </c:pt>
                <c:pt idx="2523">
                  <c:v>30.155000000000001</c:v>
                </c:pt>
                <c:pt idx="2524">
                  <c:v>30.164999999999999</c:v>
                </c:pt>
                <c:pt idx="2525">
                  <c:v>30.175000000000001</c:v>
                </c:pt>
                <c:pt idx="2526">
                  <c:v>30.184999999999999</c:v>
                </c:pt>
                <c:pt idx="2527">
                  <c:v>30.195</c:v>
                </c:pt>
                <c:pt idx="2528">
                  <c:v>30.204999999999988</c:v>
                </c:pt>
                <c:pt idx="2529">
                  <c:v>30.215</c:v>
                </c:pt>
                <c:pt idx="2530">
                  <c:v>30.224999999999991</c:v>
                </c:pt>
                <c:pt idx="2531">
                  <c:v>30.234999999999999</c:v>
                </c:pt>
                <c:pt idx="2532">
                  <c:v>30.24499999999999</c:v>
                </c:pt>
                <c:pt idx="2533">
                  <c:v>30.254999999999999</c:v>
                </c:pt>
                <c:pt idx="2534">
                  <c:v>30.26499999999999</c:v>
                </c:pt>
                <c:pt idx="2535">
                  <c:v>30.274999999999999</c:v>
                </c:pt>
                <c:pt idx="2536">
                  <c:v>30.284999999999989</c:v>
                </c:pt>
                <c:pt idx="2537">
                  <c:v>30.295000000000002</c:v>
                </c:pt>
                <c:pt idx="2538">
                  <c:v>30.305</c:v>
                </c:pt>
                <c:pt idx="2539">
                  <c:v>30.315000000000001</c:v>
                </c:pt>
                <c:pt idx="2540">
                  <c:v>30.324999999999999</c:v>
                </c:pt>
                <c:pt idx="2541">
                  <c:v>30.335000000000001</c:v>
                </c:pt>
                <c:pt idx="2542">
                  <c:v>30.344999999999999</c:v>
                </c:pt>
                <c:pt idx="2543">
                  <c:v>30.355</c:v>
                </c:pt>
                <c:pt idx="2544">
                  <c:v>30.364999999999988</c:v>
                </c:pt>
                <c:pt idx="2545">
                  <c:v>30.375</c:v>
                </c:pt>
                <c:pt idx="2546">
                  <c:v>30.385000000000002</c:v>
                </c:pt>
                <c:pt idx="2547">
                  <c:v>30.395</c:v>
                </c:pt>
                <c:pt idx="2548">
                  <c:v>30.40499999999999</c:v>
                </c:pt>
                <c:pt idx="2549">
                  <c:v>30.414999999999999</c:v>
                </c:pt>
                <c:pt idx="2550">
                  <c:v>30.42499999999999</c:v>
                </c:pt>
                <c:pt idx="2551">
                  <c:v>30.434999999999999</c:v>
                </c:pt>
                <c:pt idx="2552">
                  <c:v>30.44499999999999</c:v>
                </c:pt>
                <c:pt idx="2553">
                  <c:v>30.454999999999988</c:v>
                </c:pt>
                <c:pt idx="2554">
                  <c:v>30.464999999999989</c:v>
                </c:pt>
                <c:pt idx="2555">
                  <c:v>30.474999999999991</c:v>
                </c:pt>
                <c:pt idx="2556">
                  <c:v>30.484999999999989</c:v>
                </c:pt>
                <c:pt idx="2557">
                  <c:v>30.49499999999999</c:v>
                </c:pt>
                <c:pt idx="2558">
                  <c:v>30.504999999999999</c:v>
                </c:pt>
                <c:pt idx="2559">
                  <c:v>30.515000000000001</c:v>
                </c:pt>
                <c:pt idx="2560">
                  <c:v>30.524999999999999</c:v>
                </c:pt>
                <c:pt idx="2561">
                  <c:v>30.535</c:v>
                </c:pt>
                <c:pt idx="2562">
                  <c:v>30.545000000000002</c:v>
                </c:pt>
                <c:pt idx="2563">
                  <c:v>30.555</c:v>
                </c:pt>
                <c:pt idx="2564">
                  <c:v>30.564999999999991</c:v>
                </c:pt>
                <c:pt idx="2565">
                  <c:v>30.574999999999999</c:v>
                </c:pt>
                <c:pt idx="2566">
                  <c:v>30.58499999999999</c:v>
                </c:pt>
                <c:pt idx="2567">
                  <c:v>30.594999999999999</c:v>
                </c:pt>
                <c:pt idx="2568">
                  <c:v>30.605</c:v>
                </c:pt>
                <c:pt idx="2569">
                  <c:v>30.614999999999998</c:v>
                </c:pt>
                <c:pt idx="2570">
                  <c:v>30.625</c:v>
                </c:pt>
                <c:pt idx="2571">
                  <c:v>30.635000000000005</c:v>
                </c:pt>
                <c:pt idx="2572">
                  <c:v>30.645</c:v>
                </c:pt>
                <c:pt idx="2573">
                  <c:v>30.655000000000001</c:v>
                </c:pt>
                <c:pt idx="2574">
                  <c:v>30.664999999999999</c:v>
                </c:pt>
                <c:pt idx="2575">
                  <c:v>30.675000000000001</c:v>
                </c:pt>
                <c:pt idx="2576">
                  <c:v>30.684999999999999</c:v>
                </c:pt>
                <c:pt idx="2577">
                  <c:v>30.695</c:v>
                </c:pt>
                <c:pt idx="2578">
                  <c:v>30.704999999999988</c:v>
                </c:pt>
                <c:pt idx="2579">
                  <c:v>30.715</c:v>
                </c:pt>
                <c:pt idx="2580">
                  <c:v>30.724999999999991</c:v>
                </c:pt>
                <c:pt idx="2581">
                  <c:v>30.734999999999999</c:v>
                </c:pt>
                <c:pt idx="2582">
                  <c:v>30.74499999999999</c:v>
                </c:pt>
                <c:pt idx="2583">
                  <c:v>30.754999999999999</c:v>
                </c:pt>
                <c:pt idx="2584">
                  <c:v>30.76499999999999</c:v>
                </c:pt>
                <c:pt idx="2585">
                  <c:v>30.774999999999999</c:v>
                </c:pt>
                <c:pt idx="2586">
                  <c:v>30.784999999999989</c:v>
                </c:pt>
                <c:pt idx="2587">
                  <c:v>30.795000000000002</c:v>
                </c:pt>
                <c:pt idx="2588">
                  <c:v>30.805</c:v>
                </c:pt>
                <c:pt idx="2589">
                  <c:v>30.815000000000001</c:v>
                </c:pt>
                <c:pt idx="2590">
                  <c:v>30.824999999999999</c:v>
                </c:pt>
                <c:pt idx="2591">
                  <c:v>30.835000000000001</c:v>
                </c:pt>
                <c:pt idx="2592">
                  <c:v>30.844999999999999</c:v>
                </c:pt>
                <c:pt idx="2593">
                  <c:v>30.855</c:v>
                </c:pt>
                <c:pt idx="2594">
                  <c:v>30.864999999999988</c:v>
                </c:pt>
                <c:pt idx="2595">
                  <c:v>30.875</c:v>
                </c:pt>
                <c:pt idx="2596">
                  <c:v>30.885000000000002</c:v>
                </c:pt>
                <c:pt idx="2597">
                  <c:v>30.895</c:v>
                </c:pt>
                <c:pt idx="2598">
                  <c:v>30.90499999999999</c:v>
                </c:pt>
                <c:pt idx="2599">
                  <c:v>30.914999999999999</c:v>
                </c:pt>
                <c:pt idx="2600">
                  <c:v>30.92499999999999</c:v>
                </c:pt>
                <c:pt idx="2601">
                  <c:v>30.934999999999999</c:v>
                </c:pt>
                <c:pt idx="2602">
                  <c:v>30.94499999999999</c:v>
                </c:pt>
                <c:pt idx="2603">
                  <c:v>30.954999999999988</c:v>
                </c:pt>
                <c:pt idx="2604">
                  <c:v>30.964999999999989</c:v>
                </c:pt>
                <c:pt idx="2605">
                  <c:v>30.974999999999991</c:v>
                </c:pt>
                <c:pt idx="2606">
                  <c:v>30.984999999999989</c:v>
                </c:pt>
                <c:pt idx="2607">
                  <c:v>30.99499999999999</c:v>
                </c:pt>
                <c:pt idx="2608">
                  <c:v>31.004999999999999</c:v>
                </c:pt>
                <c:pt idx="2609">
                  <c:v>31.015000000000001</c:v>
                </c:pt>
                <c:pt idx="2610">
                  <c:v>31.024999999999999</c:v>
                </c:pt>
                <c:pt idx="2611">
                  <c:v>31.035</c:v>
                </c:pt>
                <c:pt idx="2612">
                  <c:v>31.045000000000002</c:v>
                </c:pt>
                <c:pt idx="2613">
                  <c:v>31.055</c:v>
                </c:pt>
                <c:pt idx="2614">
                  <c:v>31.064999999999991</c:v>
                </c:pt>
                <c:pt idx="2615">
                  <c:v>31.074999999999999</c:v>
                </c:pt>
                <c:pt idx="2616">
                  <c:v>31.08499999999999</c:v>
                </c:pt>
                <c:pt idx="2617">
                  <c:v>31.094999999999999</c:v>
                </c:pt>
                <c:pt idx="2618">
                  <c:v>31.105</c:v>
                </c:pt>
                <c:pt idx="2619">
                  <c:v>31.114999999999998</c:v>
                </c:pt>
                <c:pt idx="2620">
                  <c:v>31.125</c:v>
                </c:pt>
                <c:pt idx="2621">
                  <c:v>31.135000000000005</c:v>
                </c:pt>
                <c:pt idx="2622">
                  <c:v>31.145</c:v>
                </c:pt>
                <c:pt idx="2623">
                  <c:v>31.155000000000001</c:v>
                </c:pt>
                <c:pt idx="2624">
                  <c:v>31.164999999999999</c:v>
                </c:pt>
                <c:pt idx="2625">
                  <c:v>31.175000000000001</c:v>
                </c:pt>
                <c:pt idx="2626">
                  <c:v>31.184999999999999</c:v>
                </c:pt>
                <c:pt idx="2627">
                  <c:v>31.195</c:v>
                </c:pt>
                <c:pt idx="2628">
                  <c:v>31.204999999999988</c:v>
                </c:pt>
                <c:pt idx="2629">
                  <c:v>31.215</c:v>
                </c:pt>
                <c:pt idx="2630">
                  <c:v>31.224999999999991</c:v>
                </c:pt>
                <c:pt idx="2631">
                  <c:v>31.234999999999999</c:v>
                </c:pt>
                <c:pt idx="2632">
                  <c:v>31.24499999999999</c:v>
                </c:pt>
                <c:pt idx="2633">
                  <c:v>31.254999999999999</c:v>
                </c:pt>
                <c:pt idx="2634">
                  <c:v>31.26499999999999</c:v>
                </c:pt>
                <c:pt idx="2635">
                  <c:v>31.274999999999999</c:v>
                </c:pt>
                <c:pt idx="2636">
                  <c:v>31.284999999999989</c:v>
                </c:pt>
                <c:pt idx="2637">
                  <c:v>31.295000000000002</c:v>
                </c:pt>
                <c:pt idx="2638">
                  <c:v>31.305</c:v>
                </c:pt>
                <c:pt idx="2639">
                  <c:v>31.315000000000001</c:v>
                </c:pt>
                <c:pt idx="2640">
                  <c:v>31.324999999999999</c:v>
                </c:pt>
                <c:pt idx="2641">
                  <c:v>31.335000000000001</c:v>
                </c:pt>
                <c:pt idx="2642">
                  <c:v>31.344999999999999</c:v>
                </c:pt>
                <c:pt idx="2643">
                  <c:v>31.355</c:v>
                </c:pt>
                <c:pt idx="2644">
                  <c:v>31.364999999999988</c:v>
                </c:pt>
                <c:pt idx="2645">
                  <c:v>31.375</c:v>
                </c:pt>
                <c:pt idx="2646">
                  <c:v>31.385000000000002</c:v>
                </c:pt>
                <c:pt idx="2647">
                  <c:v>31.395</c:v>
                </c:pt>
                <c:pt idx="2648">
                  <c:v>31.40499999999999</c:v>
                </c:pt>
                <c:pt idx="2649">
                  <c:v>31.414999999999999</c:v>
                </c:pt>
                <c:pt idx="2650">
                  <c:v>31.42499999999999</c:v>
                </c:pt>
                <c:pt idx="2651">
                  <c:v>31.434999999999999</c:v>
                </c:pt>
                <c:pt idx="2652">
                  <c:v>31.44499999999999</c:v>
                </c:pt>
                <c:pt idx="2653">
                  <c:v>31.454999999999988</c:v>
                </c:pt>
                <c:pt idx="2654">
                  <c:v>31.464999999999989</c:v>
                </c:pt>
                <c:pt idx="2655">
                  <c:v>31.474999999999991</c:v>
                </c:pt>
                <c:pt idx="2656">
                  <c:v>31.484999999999989</c:v>
                </c:pt>
                <c:pt idx="2657">
                  <c:v>31.49499999999999</c:v>
                </c:pt>
                <c:pt idx="2658">
                  <c:v>31.504999999999999</c:v>
                </c:pt>
                <c:pt idx="2659">
                  <c:v>31.515000000000001</c:v>
                </c:pt>
                <c:pt idx="2660">
                  <c:v>31.524999999999999</c:v>
                </c:pt>
                <c:pt idx="2661">
                  <c:v>31.535</c:v>
                </c:pt>
                <c:pt idx="2662">
                  <c:v>31.545000000000002</c:v>
                </c:pt>
                <c:pt idx="2663">
                  <c:v>31.555</c:v>
                </c:pt>
                <c:pt idx="2664">
                  <c:v>31.564999999999991</c:v>
                </c:pt>
                <c:pt idx="2665">
                  <c:v>31.574999999999999</c:v>
                </c:pt>
                <c:pt idx="2666">
                  <c:v>31.58499999999999</c:v>
                </c:pt>
                <c:pt idx="2667">
                  <c:v>31.594999999999999</c:v>
                </c:pt>
                <c:pt idx="2668">
                  <c:v>31.605</c:v>
                </c:pt>
                <c:pt idx="2669">
                  <c:v>31.614999999999998</c:v>
                </c:pt>
                <c:pt idx="2670">
                  <c:v>31.625</c:v>
                </c:pt>
                <c:pt idx="2671">
                  <c:v>31.635000000000005</c:v>
                </c:pt>
                <c:pt idx="2672">
                  <c:v>31.645</c:v>
                </c:pt>
                <c:pt idx="2673">
                  <c:v>31.655000000000001</c:v>
                </c:pt>
                <c:pt idx="2674">
                  <c:v>31.664999999999999</c:v>
                </c:pt>
                <c:pt idx="2675">
                  <c:v>31.675000000000001</c:v>
                </c:pt>
                <c:pt idx="2676">
                  <c:v>31.684999999999999</c:v>
                </c:pt>
                <c:pt idx="2677">
                  <c:v>31.695</c:v>
                </c:pt>
                <c:pt idx="2678">
                  <c:v>31.704999999999988</c:v>
                </c:pt>
                <c:pt idx="2679">
                  <c:v>31.715</c:v>
                </c:pt>
                <c:pt idx="2680">
                  <c:v>31.724999999999991</c:v>
                </c:pt>
                <c:pt idx="2681">
                  <c:v>31.734999999999999</c:v>
                </c:pt>
                <c:pt idx="2682">
                  <c:v>31.74499999999999</c:v>
                </c:pt>
                <c:pt idx="2683">
                  <c:v>31.754999999999999</c:v>
                </c:pt>
                <c:pt idx="2684">
                  <c:v>31.76499999999999</c:v>
                </c:pt>
                <c:pt idx="2685">
                  <c:v>31.774999999999999</c:v>
                </c:pt>
                <c:pt idx="2686">
                  <c:v>31.784999999999989</c:v>
                </c:pt>
                <c:pt idx="2687">
                  <c:v>31.795000000000002</c:v>
                </c:pt>
                <c:pt idx="2688">
                  <c:v>31.805</c:v>
                </c:pt>
                <c:pt idx="2689">
                  <c:v>31.815000000000001</c:v>
                </c:pt>
                <c:pt idx="2690">
                  <c:v>31.824999999999999</c:v>
                </c:pt>
                <c:pt idx="2691">
                  <c:v>31.835000000000001</c:v>
                </c:pt>
                <c:pt idx="2692">
                  <c:v>31.844999999999999</c:v>
                </c:pt>
                <c:pt idx="2693">
                  <c:v>31.855</c:v>
                </c:pt>
                <c:pt idx="2694">
                  <c:v>31.864999999999988</c:v>
                </c:pt>
                <c:pt idx="2695">
                  <c:v>31.875</c:v>
                </c:pt>
                <c:pt idx="2696">
                  <c:v>31.885000000000002</c:v>
                </c:pt>
                <c:pt idx="2697">
                  <c:v>31.895</c:v>
                </c:pt>
                <c:pt idx="2698">
                  <c:v>31.90499999999999</c:v>
                </c:pt>
                <c:pt idx="2699">
                  <c:v>31.914999999999999</c:v>
                </c:pt>
                <c:pt idx="2700">
                  <c:v>31.92499999999999</c:v>
                </c:pt>
                <c:pt idx="2701">
                  <c:v>31.934999999999999</c:v>
                </c:pt>
                <c:pt idx="2702">
                  <c:v>31.94499999999999</c:v>
                </c:pt>
                <c:pt idx="2703">
                  <c:v>31.954999999999988</c:v>
                </c:pt>
                <c:pt idx="2704">
                  <c:v>31.964999999999989</c:v>
                </c:pt>
                <c:pt idx="2705">
                  <c:v>31.974999999999991</c:v>
                </c:pt>
                <c:pt idx="2706">
                  <c:v>31.984999999999989</c:v>
                </c:pt>
                <c:pt idx="2707">
                  <c:v>31.99499999999999</c:v>
                </c:pt>
                <c:pt idx="2708">
                  <c:v>32.005000000000003</c:v>
                </c:pt>
                <c:pt idx="2709">
                  <c:v>32.015000000000001</c:v>
                </c:pt>
                <c:pt idx="2710">
                  <c:v>32.025000000000013</c:v>
                </c:pt>
                <c:pt idx="2711">
                  <c:v>32.035000000000011</c:v>
                </c:pt>
                <c:pt idx="2712">
                  <c:v>32.045000000000002</c:v>
                </c:pt>
                <c:pt idx="2713">
                  <c:v>32.055</c:v>
                </c:pt>
                <c:pt idx="2714">
                  <c:v>32.065000000000012</c:v>
                </c:pt>
                <c:pt idx="2715">
                  <c:v>32.075000000000003</c:v>
                </c:pt>
                <c:pt idx="2716">
                  <c:v>32.085000000000001</c:v>
                </c:pt>
                <c:pt idx="2717">
                  <c:v>32.095000000000013</c:v>
                </c:pt>
                <c:pt idx="2718">
                  <c:v>32.105000000000011</c:v>
                </c:pt>
                <c:pt idx="2719">
                  <c:v>32.115000000000002</c:v>
                </c:pt>
                <c:pt idx="2720">
                  <c:v>32.125000000000021</c:v>
                </c:pt>
                <c:pt idx="2721">
                  <c:v>32.135000000000012</c:v>
                </c:pt>
                <c:pt idx="2722">
                  <c:v>32.145000000000003</c:v>
                </c:pt>
                <c:pt idx="2723">
                  <c:v>32.155000000000001</c:v>
                </c:pt>
                <c:pt idx="2724">
                  <c:v>32.165000000000013</c:v>
                </c:pt>
                <c:pt idx="2725">
                  <c:v>32.175000000000011</c:v>
                </c:pt>
                <c:pt idx="2726">
                  <c:v>32.185000000000002</c:v>
                </c:pt>
                <c:pt idx="2727">
                  <c:v>32.195000000000022</c:v>
                </c:pt>
                <c:pt idx="2728">
                  <c:v>32.205000000000013</c:v>
                </c:pt>
                <c:pt idx="2729">
                  <c:v>32.215000000000003</c:v>
                </c:pt>
                <c:pt idx="2730">
                  <c:v>32.225000000000023</c:v>
                </c:pt>
                <c:pt idx="2731">
                  <c:v>32.235000000000021</c:v>
                </c:pt>
                <c:pt idx="2732">
                  <c:v>32.245000000000012</c:v>
                </c:pt>
                <c:pt idx="2733">
                  <c:v>32.255000000000003</c:v>
                </c:pt>
                <c:pt idx="2734">
                  <c:v>32.265000000000022</c:v>
                </c:pt>
                <c:pt idx="2735">
                  <c:v>32.275000000000013</c:v>
                </c:pt>
                <c:pt idx="2736">
                  <c:v>32.285000000000011</c:v>
                </c:pt>
                <c:pt idx="2737">
                  <c:v>32.295000000000023</c:v>
                </c:pt>
                <c:pt idx="2738">
                  <c:v>32.305</c:v>
                </c:pt>
                <c:pt idx="2739">
                  <c:v>32.314999999999998</c:v>
                </c:pt>
                <c:pt idx="2740">
                  <c:v>32.325000000000003</c:v>
                </c:pt>
                <c:pt idx="2741">
                  <c:v>32.335000000000001</c:v>
                </c:pt>
                <c:pt idx="2742">
                  <c:v>32.344999999999999</c:v>
                </c:pt>
                <c:pt idx="2743">
                  <c:v>32.354999999999997</c:v>
                </c:pt>
                <c:pt idx="2744">
                  <c:v>32.365000000000002</c:v>
                </c:pt>
                <c:pt idx="2745">
                  <c:v>32.375</c:v>
                </c:pt>
                <c:pt idx="2746">
                  <c:v>32.384999999999998</c:v>
                </c:pt>
                <c:pt idx="2747">
                  <c:v>32.395000000000003</c:v>
                </c:pt>
                <c:pt idx="2748">
                  <c:v>32.405000000000001</c:v>
                </c:pt>
                <c:pt idx="2749">
                  <c:v>32.414999999999999</c:v>
                </c:pt>
                <c:pt idx="2750">
                  <c:v>32.425000000000011</c:v>
                </c:pt>
                <c:pt idx="2751">
                  <c:v>32.435000000000002</c:v>
                </c:pt>
                <c:pt idx="2752">
                  <c:v>32.445</c:v>
                </c:pt>
                <c:pt idx="2753">
                  <c:v>32.454999999999998</c:v>
                </c:pt>
                <c:pt idx="2754">
                  <c:v>32.465000000000003</c:v>
                </c:pt>
                <c:pt idx="2755">
                  <c:v>32.475000000000001</c:v>
                </c:pt>
                <c:pt idx="2756">
                  <c:v>32.484999999999999</c:v>
                </c:pt>
                <c:pt idx="2757">
                  <c:v>32.495000000000012</c:v>
                </c:pt>
                <c:pt idx="2758">
                  <c:v>32.505000000000003</c:v>
                </c:pt>
                <c:pt idx="2759">
                  <c:v>32.515000000000001</c:v>
                </c:pt>
                <c:pt idx="2760">
                  <c:v>32.525000000000013</c:v>
                </c:pt>
                <c:pt idx="2761">
                  <c:v>32.535000000000011</c:v>
                </c:pt>
                <c:pt idx="2762">
                  <c:v>32.545000000000002</c:v>
                </c:pt>
                <c:pt idx="2763">
                  <c:v>32.555</c:v>
                </c:pt>
                <c:pt idx="2764">
                  <c:v>32.565000000000012</c:v>
                </c:pt>
                <c:pt idx="2765">
                  <c:v>32.575000000000003</c:v>
                </c:pt>
                <c:pt idx="2766">
                  <c:v>32.585000000000001</c:v>
                </c:pt>
                <c:pt idx="2767">
                  <c:v>32.595000000000013</c:v>
                </c:pt>
                <c:pt idx="2768">
                  <c:v>32.605000000000011</c:v>
                </c:pt>
                <c:pt idx="2769">
                  <c:v>32.615000000000002</c:v>
                </c:pt>
                <c:pt idx="2770">
                  <c:v>32.625000000000021</c:v>
                </c:pt>
                <c:pt idx="2771">
                  <c:v>32.635000000000012</c:v>
                </c:pt>
                <c:pt idx="2772">
                  <c:v>32.645000000000003</c:v>
                </c:pt>
                <c:pt idx="2773">
                  <c:v>32.655000000000001</c:v>
                </c:pt>
                <c:pt idx="2774">
                  <c:v>32.665000000000013</c:v>
                </c:pt>
                <c:pt idx="2775">
                  <c:v>32.675000000000011</c:v>
                </c:pt>
                <c:pt idx="2776">
                  <c:v>32.685000000000002</c:v>
                </c:pt>
                <c:pt idx="2777">
                  <c:v>32.695000000000022</c:v>
                </c:pt>
                <c:pt idx="2778">
                  <c:v>32.705000000000013</c:v>
                </c:pt>
                <c:pt idx="2779">
                  <c:v>32.715000000000003</c:v>
                </c:pt>
                <c:pt idx="2780">
                  <c:v>32.725000000000023</c:v>
                </c:pt>
                <c:pt idx="2781">
                  <c:v>32.735000000000021</c:v>
                </c:pt>
                <c:pt idx="2782">
                  <c:v>32.745000000000012</c:v>
                </c:pt>
                <c:pt idx="2783">
                  <c:v>32.755000000000003</c:v>
                </c:pt>
                <c:pt idx="2784">
                  <c:v>32.765000000000022</c:v>
                </c:pt>
                <c:pt idx="2785">
                  <c:v>32.775000000000013</c:v>
                </c:pt>
                <c:pt idx="2786">
                  <c:v>32.785000000000011</c:v>
                </c:pt>
                <c:pt idx="2787">
                  <c:v>32.795000000000023</c:v>
                </c:pt>
                <c:pt idx="2788">
                  <c:v>32.805</c:v>
                </c:pt>
                <c:pt idx="2789">
                  <c:v>32.814999999999998</c:v>
                </c:pt>
                <c:pt idx="2790">
                  <c:v>32.825000000000003</c:v>
                </c:pt>
                <c:pt idx="2791">
                  <c:v>32.835000000000001</c:v>
                </c:pt>
                <c:pt idx="2792">
                  <c:v>32.844999999999999</c:v>
                </c:pt>
                <c:pt idx="2793">
                  <c:v>32.854999999999997</c:v>
                </c:pt>
                <c:pt idx="2794">
                  <c:v>32.865000000000002</c:v>
                </c:pt>
                <c:pt idx="2795">
                  <c:v>32.875</c:v>
                </c:pt>
                <c:pt idx="2796">
                  <c:v>32.884999999999998</c:v>
                </c:pt>
                <c:pt idx="2797">
                  <c:v>32.895000000000003</c:v>
                </c:pt>
                <c:pt idx="2798">
                  <c:v>32.905000000000001</c:v>
                </c:pt>
                <c:pt idx="2799">
                  <c:v>32.914999999999999</c:v>
                </c:pt>
                <c:pt idx="2800">
                  <c:v>32.925000000000011</c:v>
                </c:pt>
                <c:pt idx="2801">
                  <c:v>32.935000000000002</c:v>
                </c:pt>
                <c:pt idx="2802">
                  <c:v>32.945</c:v>
                </c:pt>
                <c:pt idx="2803">
                  <c:v>32.954999999999998</c:v>
                </c:pt>
                <c:pt idx="2804">
                  <c:v>32.965000000000003</c:v>
                </c:pt>
                <c:pt idx="2805">
                  <c:v>32.975000000000001</c:v>
                </c:pt>
                <c:pt idx="2806">
                  <c:v>32.984999999999999</c:v>
                </c:pt>
                <c:pt idx="2807">
                  <c:v>32.995000000000012</c:v>
                </c:pt>
                <c:pt idx="2808">
                  <c:v>33.005000000000003</c:v>
                </c:pt>
                <c:pt idx="2809">
                  <c:v>33.015000000000001</c:v>
                </c:pt>
                <c:pt idx="2810">
                  <c:v>33.025000000000013</c:v>
                </c:pt>
                <c:pt idx="2811">
                  <c:v>33.035000000000011</c:v>
                </c:pt>
                <c:pt idx="2812">
                  <c:v>33.045000000000002</c:v>
                </c:pt>
                <c:pt idx="2813">
                  <c:v>33.055</c:v>
                </c:pt>
                <c:pt idx="2814">
                  <c:v>33.065000000000012</c:v>
                </c:pt>
                <c:pt idx="2815">
                  <c:v>33.075000000000003</c:v>
                </c:pt>
                <c:pt idx="2816">
                  <c:v>33.085000000000001</c:v>
                </c:pt>
                <c:pt idx="2817">
                  <c:v>33.095000000000013</c:v>
                </c:pt>
                <c:pt idx="2818">
                  <c:v>33.105000000000011</c:v>
                </c:pt>
                <c:pt idx="2819">
                  <c:v>33.115000000000002</c:v>
                </c:pt>
                <c:pt idx="2820">
                  <c:v>33.125000000000021</c:v>
                </c:pt>
                <c:pt idx="2821">
                  <c:v>33.135000000000012</c:v>
                </c:pt>
                <c:pt idx="2822">
                  <c:v>33.145000000000003</c:v>
                </c:pt>
                <c:pt idx="2823">
                  <c:v>33.155000000000001</c:v>
                </c:pt>
                <c:pt idx="2824">
                  <c:v>33.165000000000013</c:v>
                </c:pt>
                <c:pt idx="2825">
                  <c:v>33.175000000000011</c:v>
                </c:pt>
                <c:pt idx="2826">
                  <c:v>33.185000000000002</c:v>
                </c:pt>
                <c:pt idx="2827">
                  <c:v>33.195000000000022</c:v>
                </c:pt>
                <c:pt idx="2828">
                  <c:v>33.205000000000013</c:v>
                </c:pt>
                <c:pt idx="2829">
                  <c:v>33.215000000000003</c:v>
                </c:pt>
                <c:pt idx="2830">
                  <c:v>33.225000000000023</c:v>
                </c:pt>
                <c:pt idx="2831">
                  <c:v>33.235000000000021</c:v>
                </c:pt>
                <c:pt idx="2832">
                  <c:v>33.245000000000012</c:v>
                </c:pt>
                <c:pt idx="2833">
                  <c:v>33.255000000000003</c:v>
                </c:pt>
                <c:pt idx="2834">
                  <c:v>33.265000000000022</c:v>
                </c:pt>
                <c:pt idx="2835">
                  <c:v>33.275000000000013</c:v>
                </c:pt>
                <c:pt idx="2836">
                  <c:v>33.285000000000011</c:v>
                </c:pt>
                <c:pt idx="2837">
                  <c:v>33.295000000000023</c:v>
                </c:pt>
                <c:pt idx="2838">
                  <c:v>33.305</c:v>
                </c:pt>
                <c:pt idx="2839">
                  <c:v>33.314999999999998</c:v>
                </c:pt>
                <c:pt idx="2840">
                  <c:v>33.325000000000003</c:v>
                </c:pt>
                <c:pt idx="2841">
                  <c:v>33.335000000000001</c:v>
                </c:pt>
                <c:pt idx="2842">
                  <c:v>33.344999999999999</c:v>
                </c:pt>
                <c:pt idx="2843">
                  <c:v>33.354999999999997</c:v>
                </c:pt>
                <c:pt idx="2844">
                  <c:v>33.365000000000002</c:v>
                </c:pt>
                <c:pt idx="2845">
                  <c:v>33.375</c:v>
                </c:pt>
                <c:pt idx="2846">
                  <c:v>33.384999999999998</c:v>
                </c:pt>
                <c:pt idx="2847">
                  <c:v>33.395000000000003</c:v>
                </c:pt>
                <c:pt idx="2848">
                  <c:v>33.405000000000001</c:v>
                </c:pt>
                <c:pt idx="2849">
                  <c:v>33.414999999999999</c:v>
                </c:pt>
                <c:pt idx="2850">
                  <c:v>33.425000000000011</c:v>
                </c:pt>
                <c:pt idx="2851">
                  <c:v>33.435000000000002</c:v>
                </c:pt>
                <c:pt idx="2852">
                  <c:v>33.445</c:v>
                </c:pt>
                <c:pt idx="2853">
                  <c:v>33.454999999999998</c:v>
                </c:pt>
                <c:pt idx="2854">
                  <c:v>33.465000000000003</c:v>
                </c:pt>
                <c:pt idx="2855">
                  <c:v>33.475000000000001</c:v>
                </c:pt>
                <c:pt idx="2856">
                  <c:v>33.484999999999999</c:v>
                </c:pt>
                <c:pt idx="2857">
                  <c:v>33.495000000000012</c:v>
                </c:pt>
                <c:pt idx="2858">
                  <c:v>33.505000000000003</c:v>
                </c:pt>
                <c:pt idx="2859">
                  <c:v>33.515000000000001</c:v>
                </c:pt>
                <c:pt idx="2860">
                  <c:v>33.525000000000013</c:v>
                </c:pt>
                <c:pt idx="2861">
                  <c:v>33.535000000000011</c:v>
                </c:pt>
                <c:pt idx="2862">
                  <c:v>33.545000000000002</c:v>
                </c:pt>
                <c:pt idx="2863">
                  <c:v>33.555</c:v>
                </c:pt>
                <c:pt idx="2864">
                  <c:v>33.565000000000012</c:v>
                </c:pt>
                <c:pt idx="2865">
                  <c:v>33.575000000000003</c:v>
                </c:pt>
                <c:pt idx="2866">
                  <c:v>33.585000000000001</c:v>
                </c:pt>
                <c:pt idx="2867">
                  <c:v>33.595000000000013</c:v>
                </c:pt>
                <c:pt idx="2868">
                  <c:v>33.605000000000011</c:v>
                </c:pt>
                <c:pt idx="2869">
                  <c:v>33.615000000000002</c:v>
                </c:pt>
                <c:pt idx="2870">
                  <c:v>33.625000000000021</c:v>
                </c:pt>
                <c:pt idx="2871">
                  <c:v>33.635000000000012</c:v>
                </c:pt>
                <c:pt idx="2872">
                  <c:v>33.645000000000003</c:v>
                </c:pt>
                <c:pt idx="2873">
                  <c:v>33.655000000000001</c:v>
                </c:pt>
                <c:pt idx="2874">
                  <c:v>33.665000000000013</c:v>
                </c:pt>
                <c:pt idx="2875">
                  <c:v>33.675000000000011</c:v>
                </c:pt>
                <c:pt idx="2876">
                  <c:v>33.685000000000002</c:v>
                </c:pt>
                <c:pt idx="2877">
                  <c:v>33.695000000000022</c:v>
                </c:pt>
                <c:pt idx="2878">
                  <c:v>33.705000000000013</c:v>
                </c:pt>
                <c:pt idx="2879">
                  <c:v>33.715000000000003</c:v>
                </c:pt>
                <c:pt idx="2880">
                  <c:v>33.725000000000023</c:v>
                </c:pt>
                <c:pt idx="2881">
                  <c:v>33.735000000000021</c:v>
                </c:pt>
                <c:pt idx="2882">
                  <c:v>33.745000000000012</c:v>
                </c:pt>
                <c:pt idx="2883">
                  <c:v>33.755000000000003</c:v>
                </c:pt>
                <c:pt idx="2884">
                  <c:v>33.765000000000022</c:v>
                </c:pt>
                <c:pt idx="2885">
                  <c:v>33.775000000000013</c:v>
                </c:pt>
                <c:pt idx="2886">
                  <c:v>33.785000000000011</c:v>
                </c:pt>
                <c:pt idx="2887">
                  <c:v>33.795000000000023</c:v>
                </c:pt>
                <c:pt idx="2888">
                  <c:v>33.805</c:v>
                </c:pt>
                <c:pt idx="2889">
                  <c:v>33.814999999999998</c:v>
                </c:pt>
                <c:pt idx="2890">
                  <c:v>33.825000000000003</c:v>
                </c:pt>
                <c:pt idx="2891">
                  <c:v>33.835000000000001</c:v>
                </c:pt>
                <c:pt idx="2892">
                  <c:v>33.844999999999999</c:v>
                </c:pt>
                <c:pt idx="2893">
                  <c:v>33.854999999999997</c:v>
                </c:pt>
                <c:pt idx="2894">
                  <c:v>33.865000000000002</c:v>
                </c:pt>
                <c:pt idx="2895">
                  <c:v>33.875</c:v>
                </c:pt>
                <c:pt idx="2896">
                  <c:v>33.884999999999998</c:v>
                </c:pt>
                <c:pt idx="2897">
                  <c:v>33.895000000000003</c:v>
                </c:pt>
                <c:pt idx="2898">
                  <c:v>33.905000000000001</c:v>
                </c:pt>
                <c:pt idx="2899">
                  <c:v>33.914999999999999</c:v>
                </c:pt>
                <c:pt idx="2900">
                  <c:v>33.925000000000011</c:v>
                </c:pt>
                <c:pt idx="2901">
                  <c:v>33.935000000000002</c:v>
                </c:pt>
                <c:pt idx="2902">
                  <c:v>33.945</c:v>
                </c:pt>
                <c:pt idx="2903">
                  <c:v>33.954999999999998</c:v>
                </c:pt>
                <c:pt idx="2904">
                  <c:v>33.965000000000003</c:v>
                </c:pt>
                <c:pt idx="2905">
                  <c:v>33.975000000000001</c:v>
                </c:pt>
                <c:pt idx="2906">
                  <c:v>33.984999999999999</c:v>
                </c:pt>
                <c:pt idx="2907">
                  <c:v>33.995000000000012</c:v>
                </c:pt>
                <c:pt idx="2908">
                  <c:v>34.005000000000003</c:v>
                </c:pt>
                <c:pt idx="2909">
                  <c:v>34.015000000000001</c:v>
                </c:pt>
                <c:pt idx="2910">
                  <c:v>34.025000000000013</c:v>
                </c:pt>
                <c:pt idx="2911">
                  <c:v>34.035000000000011</c:v>
                </c:pt>
                <c:pt idx="2912">
                  <c:v>34.045000000000002</c:v>
                </c:pt>
                <c:pt idx="2913">
                  <c:v>34.055</c:v>
                </c:pt>
                <c:pt idx="2914">
                  <c:v>34.065000000000012</c:v>
                </c:pt>
                <c:pt idx="2915">
                  <c:v>34.075000000000003</c:v>
                </c:pt>
                <c:pt idx="2916">
                  <c:v>34.085000000000001</c:v>
                </c:pt>
                <c:pt idx="2917">
                  <c:v>34.095000000000013</c:v>
                </c:pt>
                <c:pt idx="2918">
                  <c:v>34.105000000000011</c:v>
                </c:pt>
                <c:pt idx="2919">
                  <c:v>34.115000000000002</c:v>
                </c:pt>
                <c:pt idx="2920">
                  <c:v>34.125000000000021</c:v>
                </c:pt>
                <c:pt idx="2921">
                  <c:v>34.135000000000012</c:v>
                </c:pt>
                <c:pt idx="2922">
                  <c:v>34.145000000000003</c:v>
                </c:pt>
                <c:pt idx="2923">
                  <c:v>34.155000000000001</c:v>
                </c:pt>
                <c:pt idx="2924">
                  <c:v>34.165000000000013</c:v>
                </c:pt>
                <c:pt idx="2925">
                  <c:v>34.175000000000011</c:v>
                </c:pt>
                <c:pt idx="2926">
                  <c:v>34.185000000000002</c:v>
                </c:pt>
                <c:pt idx="2927">
                  <c:v>34.195000000000022</c:v>
                </c:pt>
                <c:pt idx="2928">
                  <c:v>34.205000000000013</c:v>
                </c:pt>
                <c:pt idx="2929">
                  <c:v>34.215000000000003</c:v>
                </c:pt>
                <c:pt idx="2930">
                  <c:v>34.225000000000023</c:v>
                </c:pt>
                <c:pt idx="2931">
                  <c:v>34.235000000000021</c:v>
                </c:pt>
                <c:pt idx="2932">
                  <c:v>34.245000000000012</c:v>
                </c:pt>
                <c:pt idx="2933">
                  <c:v>34.255000000000003</c:v>
                </c:pt>
                <c:pt idx="2934">
                  <c:v>34.265000000000022</c:v>
                </c:pt>
                <c:pt idx="2935">
                  <c:v>34.275000000000013</c:v>
                </c:pt>
                <c:pt idx="2936">
                  <c:v>34.285000000000011</c:v>
                </c:pt>
                <c:pt idx="2937">
                  <c:v>34.295000000000023</c:v>
                </c:pt>
                <c:pt idx="2938">
                  <c:v>34.305</c:v>
                </c:pt>
                <c:pt idx="2939">
                  <c:v>34.314999999999998</c:v>
                </c:pt>
                <c:pt idx="2940">
                  <c:v>34.325000000000003</c:v>
                </c:pt>
                <c:pt idx="2941">
                  <c:v>34.335000000000001</c:v>
                </c:pt>
                <c:pt idx="2942">
                  <c:v>34.344999999999999</c:v>
                </c:pt>
                <c:pt idx="2943">
                  <c:v>34.354999999999997</c:v>
                </c:pt>
                <c:pt idx="2944">
                  <c:v>34.365000000000002</c:v>
                </c:pt>
                <c:pt idx="2945">
                  <c:v>34.375</c:v>
                </c:pt>
                <c:pt idx="2946">
                  <c:v>34.384999999999998</c:v>
                </c:pt>
                <c:pt idx="2947">
                  <c:v>34.395000000000003</c:v>
                </c:pt>
                <c:pt idx="2948">
                  <c:v>34.405000000000001</c:v>
                </c:pt>
                <c:pt idx="2949">
                  <c:v>34.414999999999999</c:v>
                </c:pt>
                <c:pt idx="2950">
                  <c:v>34.425000000000011</c:v>
                </c:pt>
                <c:pt idx="2951">
                  <c:v>34.435000000000002</c:v>
                </c:pt>
                <c:pt idx="2952">
                  <c:v>34.445</c:v>
                </c:pt>
                <c:pt idx="2953">
                  <c:v>34.454999999999998</c:v>
                </c:pt>
                <c:pt idx="2954">
                  <c:v>34.465000000000003</c:v>
                </c:pt>
                <c:pt idx="2955">
                  <c:v>34.475000000000001</c:v>
                </c:pt>
                <c:pt idx="2956">
                  <c:v>34.484999999999999</c:v>
                </c:pt>
                <c:pt idx="2957">
                  <c:v>34.495000000000012</c:v>
                </c:pt>
                <c:pt idx="2958">
                  <c:v>34.505000000000003</c:v>
                </c:pt>
                <c:pt idx="2959">
                  <c:v>34.515000000000001</c:v>
                </c:pt>
                <c:pt idx="2960">
                  <c:v>34.525000000000013</c:v>
                </c:pt>
                <c:pt idx="2961">
                  <c:v>34.535000000000011</c:v>
                </c:pt>
                <c:pt idx="2962">
                  <c:v>34.545000000000002</c:v>
                </c:pt>
                <c:pt idx="2963">
                  <c:v>34.555</c:v>
                </c:pt>
                <c:pt idx="2964">
                  <c:v>34.565000000000012</c:v>
                </c:pt>
                <c:pt idx="2965">
                  <c:v>34.575000000000003</c:v>
                </c:pt>
                <c:pt idx="2966">
                  <c:v>34.585000000000001</c:v>
                </c:pt>
                <c:pt idx="2967">
                  <c:v>34.595000000000013</c:v>
                </c:pt>
                <c:pt idx="2968">
                  <c:v>34.605000000000011</c:v>
                </c:pt>
                <c:pt idx="2969">
                  <c:v>34.615000000000002</c:v>
                </c:pt>
                <c:pt idx="2970">
                  <c:v>34.625000000000021</c:v>
                </c:pt>
                <c:pt idx="2971">
                  <c:v>34.635000000000012</c:v>
                </c:pt>
                <c:pt idx="2972">
                  <c:v>34.645000000000003</c:v>
                </c:pt>
                <c:pt idx="2973">
                  <c:v>34.655000000000001</c:v>
                </c:pt>
                <c:pt idx="2974">
                  <c:v>34.665000000000013</c:v>
                </c:pt>
                <c:pt idx="2975">
                  <c:v>34.675000000000011</c:v>
                </c:pt>
                <c:pt idx="2976">
                  <c:v>34.685000000000002</c:v>
                </c:pt>
                <c:pt idx="2977">
                  <c:v>34.695000000000022</c:v>
                </c:pt>
                <c:pt idx="2978">
                  <c:v>34.705000000000013</c:v>
                </c:pt>
                <c:pt idx="2979">
                  <c:v>34.715000000000003</c:v>
                </c:pt>
                <c:pt idx="2980">
                  <c:v>34.725000000000023</c:v>
                </c:pt>
                <c:pt idx="2981">
                  <c:v>34.735000000000021</c:v>
                </c:pt>
                <c:pt idx="2982">
                  <c:v>34.745000000000012</c:v>
                </c:pt>
                <c:pt idx="2983">
                  <c:v>34.755000000000003</c:v>
                </c:pt>
                <c:pt idx="2984">
                  <c:v>34.765000000000022</c:v>
                </c:pt>
                <c:pt idx="2985">
                  <c:v>34.775000000000013</c:v>
                </c:pt>
                <c:pt idx="2986">
                  <c:v>34.785000000000011</c:v>
                </c:pt>
                <c:pt idx="2987">
                  <c:v>34.795000000000023</c:v>
                </c:pt>
                <c:pt idx="2988">
                  <c:v>34.805</c:v>
                </c:pt>
                <c:pt idx="2989">
                  <c:v>34.814999999999998</c:v>
                </c:pt>
                <c:pt idx="2990">
                  <c:v>34.825000000000003</c:v>
                </c:pt>
                <c:pt idx="2991">
                  <c:v>34.835000000000001</c:v>
                </c:pt>
                <c:pt idx="2992">
                  <c:v>34.844999999999999</c:v>
                </c:pt>
                <c:pt idx="2993">
                  <c:v>34.854999999999997</c:v>
                </c:pt>
                <c:pt idx="2994">
                  <c:v>34.865000000000002</c:v>
                </c:pt>
                <c:pt idx="2995">
                  <c:v>34.875</c:v>
                </c:pt>
                <c:pt idx="2996">
                  <c:v>34.884999999999998</c:v>
                </c:pt>
                <c:pt idx="2997">
                  <c:v>34.895000000000003</c:v>
                </c:pt>
                <c:pt idx="2998">
                  <c:v>34.905000000000001</c:v>
                </c:pt>
                <c:pt idx="2999">
                  <c:v>34.914999999999999</c:v>
                </c:pt>
                <c:pt idx="3000">
                  <c:v>34.925000000000011</c:v>
                </c:pt>
                <c:pt idx="3001">
                  <c:v>34.935000000000002</c:v>
                </c:pt>
                <c:pt idx="3002">
                  <c:v>34.945</c:v>
                </c:pt>
                <c:pt idx="3003">
                  <c:v>34.954999999999998</c:v>
                </c:pt>
                <c:pt idx="3004">
                  <c:v>34.965000000000003</c:v>
                </c:pt>
                <c:pt idx="3005">
                  <c:v>34.975000000000001</c:v>
                </c:pt>
                <c:pt idx="3006">
                  <c:v>34.984999999999999</c:v>
                </c:pt>
                <c:pt idx="3007">
                  <c:v>34.995000000000012</c:v>
                </c:pt>
                <c:pt idx="3008">
                  <c:v>35.005000000000003</c:v>
                </c:pt>
                <c:pt idx="3009">
                  <c:v>35.015000000000001</c:v>
                </c:pt>
                <c:pt idx="3010">
                  <c:v>35.025000000000013</c:v>
                </c:pt>
                <c:pt idx="3011">
                  <c:v>35.035000000000011</c:v>
                </c:pt>
                <c:pt idx="3012">
                  <c:v>35.045000000000002</c:v>
                </c:pt>
                <c:pt idx="3013">
                  <c:v>35.055</c:v>
                </c:pt>
                <c:pt idx="3014">
                  <c:v>35.065000000000012</c:v>
                </c:pt>
                <c:pt idx="3015">
                  <c:v>35.075000000000003</c:v>
                </c:pt>
                <c:pt idx="3016">
                  <c:v>35.085000000000001</c:v>
                </c:pt>
                <c:pt idx="3017">
                  <c:v>35.095000000000013</c:v>
                </c:pt>
                <c:pt idx="3018">
                  <c:v>35.105000000000011</c:v>
                </c:pt>
                <c:pt idx="3019">
                  <c:v>35.115000000000002</c:v>
                </c:pt>
                <c:pt idx="3020">
                  <c:v>35.125000000000021</c:v>
                </c:pt>
                <c:pt idx="3021">
                  <c:v>35.135000000000012</c:v>
                </c:pt>
                <c:pt idx="3022">
                  <c:v>35.145000000000003</c:v>
                </c:pt>
                <c:pt idx="3023">
                  <c:v>35.155000000000001</c:v>
                </c:pt>
                <c:pt idx="3024">
                  <c:v>35.165000000000013</c:v>
                </c:pt>
                <c:pt idx="3025">
                  <c:v>35.175000000000011</c:v>
                </c:pt>
                <c:pt idx="3026">
                  <c:v>35.185000000000002</c:v>
                </c:pt>
                <c:pt idx="3027">
                  <c:v>35.195000000000022</c:v>
                </c:pt>
                <c:pt idx="3028">
                  <c:v>35.205000000000013</c:v>
                </c:pt>
                <c:pt idx="3029">
                  <c:v>35.215000000000003</c:v>
                </c:pt>
                <c:pt idx="3030">
                  <c:v>35.225000000000023</c:v>
                </c:pt>
                <c:pt idx="3031">
                  <c:v>35.235000000000021</c:v>
                </c:pt>
                <c:pt idx="3032">
                  <c:v>35.245000000000012</c:v>
                </c:pt>
                <c:pt idx="3033">
                  <c:v>35.255000000000003</c:v>
                </c:pt>
                <c:pt idx="3034">
                  <c:v>35.265000000000022</c:v>
                </c:pt>
                <c:pt idx="3035">
                  <c:v>35.275000000000013</c:v>
                </c:pt>
                <c:pt idx="3036">
                  <c:v>35.285000000000011</c:v>
                </c:pt>
                <c:pt idx="3037">
                  <c:v>35.295000000000023</c:v>
                </c:pt>
                <c:pt idx="3038">
                  <c:v>35.305</c:v>
                </c:pt>
                <c:pt idx="3039">
                  <c:v>35.314999999999998</c:v>
                </c:pt>
                <c:pt idx="3040">
                  <c:v>35.325000000000003</c:v>
                </c:pt>
                <c:pt idx="3041">
                  <c:v>35.335000000000001</c:v>
                </c:pt>
                <c:pt idx="3042">
                  <c:v>35.344999999999999</c:v>
                </c:pt>
                <c:pt idx="3043">
                  <c:v>35.354999999999997</c:v>
                </c:pt>
                <c:pt idx="3044">
                  <c:v>35.365000000000002</c:v>
                </c:pt>
                <c:pt idx="3045">
                  <c:v>35.375</c:v>
                </c:pt>
                <c:pt idx="3046">
                  <c:v>35.384999999999998</c:v>
                </c:pt>
                <c:pt idx="3047">
                  <c:v>35.395000000000003</c:v>
                </c:pt>
                <c:pt idx="3048">
                  <c:v>35.405000000000001</c:v>
                </c:pt>
                <c:pt idx="3049">
                  <c:v>35.414999999999999</c:v>
                </c:pt>
                <c:pt idx="3050">
                  <c:v>35.425000000000011</c:v>
                </c:pt>
                <c:pt idx="3051">
                  <c:v>35.435000000000002</c:v>
                </c:pt>
                <c:pt idx="3052">
                  <c:v>35.445</c:v>
                </c:pt>
                <c:pt idx="3053">
                  <c:v>35.454999999999998</c:v>
                </c:pt>
                <c:pt idx="3054">
                  <c:v>35.465000000000003</c:v>
                </c:pt>
                <c:pt idx="3055">
                  <c:v>35.475000000000001</c:v>
                </c:pt>
                <c:pt idx="3056">
                  <c:v>35.484999999999999</c:v>
                </c:pt>
                <c:pt idx="3057">
                  <c:v>35.495000000000012</c:v>
                </c:pt>
                <c:pt idx="3058">
                  <c:v>35.505000000000003</c:v>
                </c:pt>
                <c:pt idx="3059">
                  <c:v>35.515000000000001</c:v>
                </c:pt>
                <c:pt idx="3060">
                  <c:v>35.525000000000013</c:v>
                </c:pt>
                <c:pt idx="3061">
                  <c:v>35.535000000000011</c:v>
                </c:pt>
                <c:pt idx="3062">
                  <c:v>35.545000000000002</c:v>
                </c:pt>
                <c:pt idx="3063">
                  <c:v>35.555</c:v>
                </c:pt>
                <c:pt idx="3064">
                  <c:v>35.565000000000012</c:v>
                </c:pt>
                <c:pt idx="3065">
                  <c:v>35.575000000000003</c:v>
                </c:pt>
                <c:pt idx="3066">
                  <c:v>35.585000000000001</c:v>
                </c:pt>
                <c:pt idx="3067">
                  <c:v>35.595000000000013</c:v>
                </c:pt>
                <c:pt idx="3068">
                  <c:v>35.605000000000011</c:v>
                </c:pt>
                <c:pt idx="3069">
                  <c:v>35.615000000000002</c:v>
                </c:pt>
                <c:pt idx="3070">
                  <c:v>35.625000000000021</c:v>
                </c:pt>
                <c:pt idx="3071">
                  <c:v>35.635000000000012</c:v>
                </c:pt>
                <c:pt idx="3072">
                  <c:v>35.645000000000003</c:v>
                </c:pt>
                <c:pt idx="3073">
                  <c:v>35.655000000000001</c:v>
                </c:pt>
                <c:pt idx="3074">
                  <c:v>35.665000000000013</c:v>
                </c:pt>
                <c:pt idx="3075">
                  <c:v>35.675000000000011</c:v>
                </c:pt>
                <c:pt idx="3076">
                  <c:v>35.685000000000002</c:v>
                </c:pt>
                <c:pt idx="3077">
                  <c:v>35.695000000000022</c:v>
                </c:pt>
                <c:pt idx="3078">
                  <c:v>35.705000000000013</c:v>
                </c:pt>
                <c:pt idx="3079">
                  <c:v>35.715000000000003</c:v>
                </c:pt>
                <c:pt idx="3080">
                  <c:v>35.725000000000023</c:v>
                </c:pt>
                <c:pt idx="3081">
                  <c:v>35.735000000000021</c:v>
                </c:pt>
                <c:pt idx="3082">
                  <c:v>35.745000000000012</c:v>
                </c:pt>
                <c:pt idx="3083">
                  <c:v>35.755000000000003</c:v>
                </c:pt>
                <c:pt idx="3084">
                  <c:v>35.765000000000022</c:v>
                </c:pt>
                <c:pt idx="3085">
                  <c:v>35.775000000000013</c:v>
                </c:pt>
                <c:pt idx="3086">
                  <c:v>35.785000000000011</c:v>
                </c:pt>
                <c:pt idx="3087">
                  <c:v>35.795000000000023</c:v>
                </c:pt>
                <c:pt idx="3088">
                  <c:v>35.805</c:v>
                </c:pt>
                <c:pt idx="3089">
                  <c:v>35.814999999999998</c:v>
                </c:pt>
                <c:pt idx="3090">
                  <c:v>35.825000000000003</c:v>
                </c:pt>
                <c:pt idx="3091">
                  <c:v>35.835000000000001</c:v>
                </c:pt>
                <c:pt idx="3092">
                  <c:v>35.844999999999999</c:v>
                </c:pt>
                <c:pt idx="3093">
                  <c:v>35.854999999999997</c:v>
                </c:pt>
                <c:pt idx="3094">
                  <c:v>35.865000000000002</c:v>
                </c:pt>
                <c:pt idx="3095">
                  <c:v>35.875</c:v>
                </c:pt>
                <c:pt idx="3096">
                  <c:v>35.884999999999998</c:v>
                </c:pt>
                <c:pt idx="3097">
                  <c:v>35.895000000000003</c:v>
                </c:pt>
                <c:pt idx="3098">
                  <c:v>35.905000000000001</c:v>
                </c:pt>
                <c:pt idx="3099">
                  <c:v>35.914999999999999</c:v>
                </c:pt>
                <c:pt idx="3100">
                  <c:v>35.925000000000011</c:v>
                </c:pt>
                <c:pt idx="3101">
                  <c:v>35.935000000000002</c:v>
                </c:pt>
                <c:pt idx="3102">
                  <c:v>35.945</c:v>
                </c:pt>
                <c:pt idx="3103">
                  <c:v>35.954999999999998</c:v>
                </c:pt>
                <c:pt idx="3104">
                  <c:v>35.965000000000003</c:v>
                </c:pt>
                <c:pt idx="3105">
                  <c:v>35.975000000000001</c:v>
                </c:pt>
                <c:pt idx="3106">
                  <c:v>35.984999999999999</c:v>
                </c:pt>
                <c:pt idx="3107">
                  <c:v>35.995000000000012</c:v>
                </c:pt>
                <c:pt idx="3108">
                  <c:v>36.005000000000003</c:v>
                </c:pt>
                <c:pt idx="3109">
                  <c:v>36.015000000000001</c:v>
                </c:pt>
                <c:pt idx="3110">
                  <c:v>36.025000000000013</c:v>
                </c:pt>
                <c:pt idx="3111">
                  <c:v>36.035000000000011</c:v>
                </c:pt>
                <c:pt idx="3112">
                  <c:v>36.045000000000002</c:v>
                </c:pt>
                <c:pt idx="3113">
                  <c:v>36.055</c:v>
                </c:pt>
                <c:pt idx="3114">
                  <c:v>36.065000000000012</c:v>
                </c:pt>
                <c:pt idx="3115">
                  <c:v>36.075000000000003</c:v>
                </c:pt>
                <c:pt idx="3116">
                  <c:v>36.085000000000001</c:v>
                </c:pt>
                <c:pt idx="3117">
                  <c:v>36.095000000000013</c:v>
                </c:pt>
                <c:pt idx="3118">
                  <c:v>36.105000000000011</c:v>
                </c:pt>
                <c:pt idx="3119">
                  <c:v>36.115000000000002</c:v>
                </c:pt>
                <c:pt idx="3120">
                  <c:v>36.125000000000021</c:v>
                </c:pt>
                <c:pt idx="3121">
                  <c:v>36.135000000000012</c:v>
                </c:pt>
                <c:pt idx="3122">
                  <c:v>36.145000000000003</c:v>
                </c:pt>
                <c:pt idx="3123">
                  <c:v>36.155000000000001</c:v>
                </c:pt>
                <c:pt idx="3124">
                  <c:v>36.165000000000013</c:v>
                </c:pt>
                <c:pt idx="3125">
                  <c:v>36.175000000000011</c:v>
                </c:pt>
                <c:pt idx="3126">
                  <c:v>36.185000000000002</c:v>
                </c:pt>
                <c:pt idx="3127">
                  <c:v>36.195000000000022</c:v>
                </c:pt>
                <c:pt idx="3128">
                  <c:v>36.205000000000013</c:v>
                </c:pt>
                <c:pt idx="3129">
                  <c:v>36.215000000000003</c:v>
                </c:pt>
                <c:pt idx="3130">
                  <c:v>36.225000000000023</c:v>
                </c:pt>
                <c:pt idx="3131">
                  <c:v>36.235000000000021</c:v>
                </c:pt>
                <c:pt idx="3132">
                  <c:v>36.245000000000012</c:v>
                </c:pt>
                <c:pt idx="3133">
                  <c:v>36.255000000000003</c:v>
                </c:pt>
                <c:pt idx="3134">
                  <c:v>36.265000000000022</c:v>
                </c:pt>
                <c:pt idx="3135">
                  <c:v>36.275000000000013</c:v>
                </c:pt>
                <c:pt idx="3136">
                  <c:v>36.285000000000011</c:v>
                </c:pt>
                <c:pt idx="3137">
                  <c:v>36.295000000000023</c:v>
                </c:pt>
                <c:pt idx="3138">
                  <c:v>36.305</c:v>
                </c:pt>
                <c:pt idx="3139">
                  <c:v>36.314999999999998</c:v>
                </c:pt>
                <c:pt idx="3140">
                  <c:v>36.325000000000003</c:v>
                </c:pt>
                <c:pt idx="3141">
                  <c:v>36.335000000000001</c:v>
                </c:pt>
                <c:pt idx="3142">
                  <c:v>36.344999999999999</c:v>
                </c:pt>
                <c:pt idx="3143">
                  <c:v>36.354999999999997</c:v>
                </c:pt>
                <c:pt idx="3144">
                  <c:v>36.365000000000002</c:v>
                </c:pt>
                <c:pt idx="3145">
                  <c:v>36.375</c:v>
                </c:pt>
                <c:pt idx="3146">
                  <c:v>36.384999999999998</c:v>
                </c:pt>
                <c:pt idx="3147">
                  <c:v>36.395000000000003</c:v>
                </c:pt>
                <c:pt idx="3148">
                  <c:v>36.405000000000001</c:v>
                </c:pt>
                <c:pt idx="3149">
                  <c:v>36.414999999999999</c:v>
                </c:pt>
                <c:pt idx="3150">
                  <c:v>36.425000000000011</c:v>
                </c:pt>
                <c:pt idx="3151">
                  <c:v>36.435000000000002</c:v>
                </c:pt>
                <c:pt idx="3152">
                  <c:v>36.445</c:v>
                </c:pt>
                <c:pt idx="3153">
                  <c:v>36.454999999999998</c:v>
                </c:pt>
                <c:pt idx="3154">
                  <c:v>36.465000000000003</c:v>
                </c:pt>
                <c:pt idx="3155">
                  <c:v>36.475000000000001</c:v>
                </c:pt>
                <c:pt idx="3156">
                  <c:v>36.484999999999999</c:v>
                </c:pt>
                <c:pt idx="3157">
                  <c:v>36.495000000000012</c:v>
                </c:pt>
                <c:pt idx="3158">
                  <c:v>36.505000000000003</c:v>
                </c:pt>
                <c:pt idx="3159">
                  <c:v>36.515000000000001</c:v>
                </c:pt>
                <c:pt idx="3160">
                  <c:v>36.525000000000013</c:v>
                </c:pt>
                <c:pt idx="3161">
                  <c:v>36.535000000000011</c:v>
                </c:pt>
                <c:pt idx="3162">
                  <c:v>36.545000000000002</c:v>
                </c:pt>
                <c:pt idx="3163">
                  <c:v>36.555</c:v>
                </c:pt>
                <c:pt idx="3164">
                  <c:v>36.565000000000012</c:v>
                </c:pt>
                <c:pt idx="3165">
                  <c:v>36.575000000000003</c:v>
                </c:pt>
                <c:pt idx="3166">
                  <c:v>36.585000000000001</c:v>
                </c:pt>
                <c:pt idx="3167">
                  <c:v>36.595000000000013</c:v>
                </c:pt>
                <c:pt idx="3168">
                  <c:v>36.605000000000011</c:v>
                </c:pt>
                <c:pt idx="3169">
                  <c:v>36.615000000000002</c:v>
                </c:pt>
                <c:pt idx="3170">
                  <c:v>36.625000000000021</c:v>
                </c:pt>
                <c:pt idx="3171">
                  <c:v>36.635000000000012</c:v>
                </c:pt>
                <c:pt idx="3172">
                  <c:v>36.645000000000003</c:v>
                </c:pt>
                <c:pt idx="3173">
                  <c:v>36.655000000000001</c:v>
                </c:pt>
                <c:pt idx="3174">
                  <c:v>36.665000000000013</c:v>
                </c:pt>
                <c:pt idx="3175">
                  <c:v>36.675000000000011</c:v>
                </c:pt>
                <c:pt idx="3176">
                  <c:v>36.685000000000002</c:v>
                </c:pt>
                <c:pt idx="3177">
                  <c:v>36.695000000000022</c:v>
                </c:pt>
                <c:pt idx="3178">
                  <c:v>36.705000000000013</c:v>
                </c:pt>
                <c:pt idx="3179">
                  <c:v>36.715000000000003</c:v>
                </c:pt>
                <c:pt idx="3180">
                  <c:v>36.725000000000023</c:v>
                </c:pt>
                <c:pt idx="3181">
                  <c:v>36.735000000000021</c:v>
                </c:pt>
                <c:pt idx="3182">
                  <c:v>36.745000000000012</c:v>
                </c:pt>
                <c:pt idx="3183">
                  <c:v>36.755000000000003</c:v>
                </c:pt>
                <c:pt idx="3184">
                  <c:v>36.765000000000022</c:v>
                </c:pt>
                <c:pt idx="3185">
                  <c:v>36.775000000000013</c:v>
                </c:pt>
                <c:pt idx="3186">
                  <c:v>36.785000000000011</c:v>
                </c:pt>
                <c:pt idx="3187">
                  <c:v>36.795000000000023</c:v>
                </c:pt>
                <c:pt idx="3188">
                  <c:v>36.805</c:v>
                </c:pt>
                <c:pt idx="3189">
                  <c:v>36.814999999999998</c:v>
                </c:pt>
                <c:pt idx="3190">
                  <c:v>36.825000000000003</c:v>
                </c:pt>
                <c:pt idx="3191">
                  <c:v>36.835000000000001</c:v>
                </c:pt>
                <c:pt idx="3192">
                  <c:v>36.844999999999999</c:v>
                </c:pt>
                <c:pt idx="3193">
                  <c:v>36.854999999999997</c:v>
                </c:pt>
                <c:pt idx="3194">
                  <c:v>36.865000000000002</c:v>
                </c:pt>
                <c:pt idx="3195">
                  <c:v>36.875</c:v>
                </c:pt>
                <c:pt idx="3196">
                  <c:v>36.884999999999998</c:v>
                </c:pt>
                <c:pt idx="3197">
                  <c:v>36.895000000000003</c:v>
                </c:pt>
                <c:pt idx="3198">
                  <c:v>36.905000000000001</c:v>
                </c:pt>
                <c:pt idx="3199">
                  <c:v>36.914999999999999</c:v>
                </c:pt>
                <c:pt idx="3200">
                  <c:v>36.925000000000011</c:v>
                </c:pt>
                <c:pt idx="3201">
                  <c:v>36.935000000000002</c:v>
                </c:pt>
                <c:pt idx="3202">
                  <c:v>36.945</c:v>
                </c:pt>
                <c:pt idx="3203">
                  <c:v>36.954999999999998</c:v>
                </c:pt>
                <c:pt idx="3204">
                  <c:v>36.965000000000003</c:v>
                </c:pt>
                <c:pt idx="3205">
                  <c:v>36.975000000000001</c:v>
                </c:pt>
                <c:pt idx="3206">
                  <c:v>36.984999999999999</c:v>
                </c:pt>
                <c:pt idx="3207">
                  <c:v>36.995000000000012</c:v>
                </c:pt>
                <c:pt idx="3208">
                  <c:v>37.005000000000003</c:v>
                </c:pt>
                <c:pt idx="3209">
                  <c:v>37.015000000000001</c:v>
                </c:pt>
                <c:pt idx="3210">
                  <c:v>37.025000000000013</c:v>
                </c:pt>
                <c:pt idx="3211">
                  <c:v>37.035000000000011</c:v>
                </c:pt>
                <c:pt idx="3212">
                  <c:v>37.045000000000002</c:v>
                </c:pt>
                <c:pt idx="3213">
                  <c:v>37.055</c:v>
                </c:pt>
                <c:pt idx="3214">
                  <c:v>37.065000000000012</c:v>
                </c:pt>
                <c:pt idx="3215">
                  <c:v>37.075000000000003</c:v>
                </c:pt>
                <c:pt idx="3216">
                  <c:v>37.085000000000001</c:v>
                </c:pt>
                <c:pt idx="3217">
                  <c:v>37.095000000000013</c:v>
                </c:pt>
                <c:pt idx="3218">
                  <c:v>37.105000000000011</c:v>
                </c:pt>
                <c:pt idx="3219">
                  <c:v>37.115000000000002</c:v>
                </c:pt>
                <c:pt idx="3220">
                  <c:v>37.125000000000021</c:v>
                </c:pt>
                <c:pt idx="3221">
                  <c:v>37.135000000000012</c:v>
                </c:pt>
                <c:pt idx="3222">
                  <c:v>37.145000000000003</c:v>
                </c:pt>
                <c:pt idx="3223">
                  <c:v>37.155000000000001</c:v>
                </c:pt>
                <c:pt idx="3224">
                  <c:v>37.165000000000013</c:v>
                </c:pt>
                <c:pt idx="3225">
                  <c:v>37.175000000000011</c:v>
                </c:pt>
                <c:pt idx="3226">
                  <c:v>37.185000000000002</c:v>
                </c:pt>
                <c:pt idx="3227">
                  <c:v>37.195000000000022</c:v>
                </c:pt>
                <c:pt idx="3228">
                  <c:v>37.205000000000013</c:v>
                </c:pt>
                <c:pt idx="3229">
                  <c:v>37.215000000000003</c:v>
                </c:pt>
                <c:pt idx="3230">
                  <c:v>37.225000000000023</c:v>
                </c:pt>
                <c:pt idx="3231">
                  <c:v>37.235000000000021</c:v>
                </c:pt>
                <c:pt idx="3232">
                  <c:v>37.245000000000012</c:v>
                </c:pt>
                <c:pt idx="3233">
                  <c:v>37.255000000000003</c:v>
                </c:pt>
                <c:pt idx="3234">
                  <c:v>37.265000000000022</c:v>
                </c:pt>
                <c:pt idx="3235">
                  <c:v>37.275000000000013</c:v>
                </c:pt>
                <c:pt idx="3236">
                  <c:v>37.285000000000011</c:v>
                </c:pt>
                <c:pt idx="3237">
                  <c:v>37.295000000000023</c:v>
                </c:pt>
                <c:pt idx="3238">
                  <c:v>37.305</c:v>
                </c:pt>
                <c:pt idx="3239">
                  <c:v>37.314999999999998</c:v>
                </c:pt>
                <c:pt idx="3240">
                  <c:v>37.325000000000003</c:v>
                </c:pt>
                <c:pt idx="3241">
                  <c:v>37.335000000000001</c:v>
                </c:pt>
                <c:pt idx="3242">
                  <c:v>37.344999999999999</c:v>
                </c:pt>
                <c:pt idx="3243">
                  <c:v>37.354999999999997</c:v>
                </c:pt>
                <c:pt idx="3244">
                  <c:v>37.365000000000002</c:v>
                </c:pt>
                <c:pt idx="3245">
                  <c:v>37.375</c:v>
                </c:pt>
                <c:pt idx="3246">
                  <c:v>37.384999999999998</c:v>
                </c:pt>
                <c:pt idx="3247">
                  <c:v>37.395000000000003</c:v>
                </c:pt>
                <c:pt idx="3248">
                  <c:v>37.405000000000001</c:v>
                </c:pt>
                <c:pt idx="3249">
                  <c:v>37.414999999999999</c:v>
                </c:pt>
                <c:pt idx="3250">
                  <c:v>37.425000000000011</c:v>
                </c:pt>
                <c:pt idx="3251">
                  <c:v>37.435000000000002</c:v>
                </c:pt>
                <c:pt idx="3252">
                  <c:v>37.445</c:v>
                </c:pt>
                <c:pt idx="3253">
                  <c:v>37.454999999999998</c:v>
                </c:pt>
                <c:pt idx="3254">
                  <c:v>37.465000000000003</c:v>
                </c:pt>
                <c:pt idx="3255">
                  <c:v>37.475000000000001</c:v>
                </c:pt>
                <c:pt idx="3256">
                  <c:v>37.484999999999999</c:v>
                </c:pt>
                <c:pt idx="3257">
                  <c:v>37.495000000000012</c:v>
                </c:pt>
                <c:pt idx="3258">
                  <c:v>37.505000000000003</c:v>
                </c:pt>
                <c:pt idx="3259">
                  <c:v>37.515000000000001</c:v>
                </c:pt>
                <c:pt idx="3260">
                  <c:v>37.525000000000013</c:v>
                </c:pt>
                <c:pt idx="3261">
                  <c:v>37.535000000000011</c:v>
                </c:pt>
                <c:pt idx="3262">
                  <c:v>37.545000000000002</c:v>
                </c:pt>
                <c:pt idx="3263">
                  <c:v>37.555</c:v>
                </c:pt>
                <c:pt idx="3264">
                  <c:v>37.565000000000012</c:v>
                </c:pt>
                <c:pt idx="3265">
                  <c:v>37.575000000000003</c:v>
                </c:pt>
                <c:pt idx="3266">
                  <c:v>37.585000000000001</c:v>
                </c:pt>
                <c:pt idx="3267">
                  <c:v>37.595000000000013</c:v>
                </c:pt>
                <c:pt idx="3268">
                  <c:v>37.605000000000011</c:v>
                </c:pt>
                <c:pt idx="3269">
                  <c:v>37.615000000000002</c:v>
                </c:pt>
                <c:pt idx="3270">
                  <c:v>37.625000000000021</c:v>
                </c:pt>
                <c:pt idx="3271">
                  <c:v>37.635000000000012</c:v>
                </c:pt>
                <c:pt idx="3272">
                  <c:v>37.645000000000003</c:v>
                </c:pt>
                <c:pt idx="3273">
                  <c:v>37.655000000000001</c:v>
                </c:pt>
                <c:pt idx="3274">
                  <c:v>37.665000000000013</c:v>
                </c:pt>
                <c:pt idx="3275">
                  <c:v>37.675000000000011</c:v>
                </c:pt>
                <c:pt idx="3276">
                  <c:v>37.685000000000002</c:v>
                </c:pt>
                <c:pt idx="3277">
                  <c:v>37.695000000000022</c:v>
                </c:pt>
                <c:pt idx="3278">
                  <c:v>37.705000000000013</c:v>
                </c:pt>
                <c:pt idx="3279">
                  <c:v>37.715000000000003</c:v>
                </c:pt>
                <c:pt idx="3280">
                  <c:v>37.725000000000023</c:v>
                </c:pt>
                <c:pt idx="3281">
                  <c:v>37.735000000000021</c:v>
                </c:pt>
                <c:pt idx="3282">
                  <c:v>37.745000000000012</c:v>
                </c:pt>
                <c:pt idx="3283">
                  <c:v>37.755000000000003</c:v>
                </c:pt>
                <c:pt idx="3284">
                  <c:v>37.765000000000022</c:v>
                </c:pt>
                <c:pt idx="3285">
                  <c:v>37.775000000000013</c:v>
                </c:pt>
                <c:pt idx="3286">
                  <c:v>37.785000000000011</c:v>
                </c:pt>
                <c:pt idx="3287">
                  <c:v>37.795000000000023</c:v>
                </c:pt>
                <c:pt idx="3288">
                  <c:v>37.805</c:v>
                </c:pt>
                <c:pt idx="3289">
                  <c:v>37.814999999999998</c:v>
                </c:pt>
                <c:pt idx="3290">
                  <c:v>37.825000000000003</c:v>
                </c:pt>
                <c:pt idx="3291">
                  <c:v>37.835000000000001</c:v>
                </c:pt>
                <c:pt idx="3292">
                  <c:v>37.844999999999999</c:v>
                </c:pt>
                <c:pt idx="3293">
                  <c:v>37.854999999999997</c:v>
                </c:pt>
                <c:pt idx="3294">
                  <c:v>37.865000000000002</c:v>
                </c:pt>
                <c:pt idx="3295">
                  <c:v>37.875</c:v>
                </c:pt>
                <c:pt idx="3296">
                  <c:v>37.884999999999998</c:v>
                </c:pt>
                <c:pt idx="3297">
                  <c:v>37.895000000000003</c:v>
                </c:pt>
                <c:pt idx="3298">
                  <c:v>37.905000000000001</c:v>
                </c:pt>
                <c:pt idx="3299">
                  <c:v>37.914999999999999</c:v>
                </c:pt>
                <c:pt idx="3300">
                  <c:v>37.925000000000011</c:v>
                </c:pt>
                <c:pt idx="3301">
                  <c:v>37.935000000000002</c:v>
                </c:pt>
                <c:pt idx="3302">
                  <c:v>37.945</c:v>
                </c:pt>
                <c:pt idx="3303">
                  <c:v>37.954999999999998</c:v>
                </c:pt>
                <c:pt idx="3304">
                  <c:v>37.965000000000003</c:v>
                </c:pt>
                <c:pt idx="3305">
                  <c:v>37.975000000000001</c:v>
                </c:pt>
                <c:pt idx="3306">
                  <c:v>37.984999999999999</c:v>
                </c:pt>
                <c:pt idx="3307">
                  <c:v>37.995000000000012</c:v>
                </c:pt>
                <c:pt idx="3308">
                  <c:v>38.005000000000003</c:v>
                </c:pt>
                <c:pt idx="3309">
                  <c:v>38.015000000000001</c:v>
                </c:pt>
                <c:pt idx="3310">
                  <c:v>38.025000000000013</c:v>
                </c:pt>
                <c:pt idx="3311">
                  <c:v>38.035000000000011</c:v>
                </c:pt>
                <c:pt idx="3312">
                  <c:v>38.045000000000002</c:v>
                </c:pt>
                <c:pt idx="3313">
                  <c:v>38.055</c:v>
                </c:pt>
                <c:pt idx="3314">
                  <c:v>38.065000000000012</c:v>
                </c:pt>
                <c:pt idx="3315">
                  <c:v>38.075000000000003</c:v>
                </c:pt>
                <c:pt idx="3316">
                  <c:v>38.085000000000001</c:v>
                </c:pt>
                <c:pt idx="3317">
                  <c:v>38.095000000000013</c:v>
                </c:pt>
                <c:pt idx="3318">
                  <c:v>38.105000000000011</c:v>
                </c:pt>
                <c:pt idx="3319">
                  <c:v>38.115000000000002</c:v>
                </c:pt>
                <c:pt idx="3320">
                  <c:v>38.125000000000021</c:v>
                </c:pt>
                <c:pt idx="3321">
                  <c:v>38.135000000000012</c:v>
                </c:pt>
                <c:pt idx="3322">
                  <c:v>38.145000000000003</c:v>
                </c:pt>
                <c:pt idx="3323">
                  <c:v>38.155000000000001</c:v>
                </c:pt>
                <c:pt idx="3324">
                  <c:v>38.165000000000013</c:v>
                </c:pt>
                <c:pt idx="3325">
                  <c:v>38.175000000000011</c:v>
                </c:pt>
                <c:pt idx="3326">
                  <c:v>38.185000000000002</c:v>
                </c:pt>
                <c:pt idx="3327">
                  <c:v>38.195000000000022</c:v>
                </c:pt>
                <c:pt idx="3328">
                  <c:v>38.205000000000013</c:v>
                </c:pt>
                <c:pt idx="3329">
                  <c:v>38.215000000000003</c:v>
                </c:pt>
                <c:pt idx="3330">
                  <c:v>38.225000000000023</c:v>
                </c:pt>
                <c:pt idx="3331">
                  <c:v>38.235000000000021</c:v>
                </c:pt>
                <c:pt idx="3332">
                  <c:v>38.245000000000012</c:v>
                </c:pt>
                <c:pt idx="3333">
                  <c:v>38.255000000000003</c:v>
                </c:pt>
                <c:pt idx="3334">
                  <c:v>38.265000000000022</c:v>
                </c:pt>
                <c:pt idx="3335">
                  <c:v>38.275000000000013</c:v>
                </c:pt>
                <c:pt idx="3336">
                  <c:v>38.285000000000011</c:v>
                </c:pt>
                <c:pt idx="3337">
                  <c:v>38.295000000000023</c:v>
                </c:pt>
                <c:pt idx="3338">
                  <c:v>38.305</c:v>
                </c:pt>
                <c:pt idx="3339">
                  <c:v>38.314999999999998</c:v>
                </c:pt>
                <c:pt idx="3340">
                  <c:v>38.325000000000003</c:v>
                </c:pt>
                <c:pt idx="3341">
                  <c:v>38.335000000000001</c:v>
                </c:pt>
                <c:pt idx="3342">
                  <c:v>38.344999999999999</c:v>
                </c:pt>
                <c:pt idx="3343">
                  <c:v>38.354999999999997</c:v>
                </c:pt>
                <c:pt idx="3344">
                  <c:v>38.365000000000002</c:v>
                </c:pt>
                <c:pt idx="3345">
                  <c:v>38.375</c:v>
                </c:pt>
                <c:pt idx="3346">
                  <c:v>38.384999999999998</c:v>
                </c:pt>
                <c:pt idx="3347">
                  <c:v>38.395000000000003</c:v>
                </c:pt>
                <c:pt idx="3348">
                  <c:v>38.405000000000001</c:v>
                </c:pt>
                <c:pt idx="3349">
                  <c:v>38.414999999999999</c:v>
                </c:pt>
                <c:pt idx="3350">
                  <c:v>38.425000000000011</c:v>
                </c:pt>
                <c:pt idx="3351">
                  <c:v>38.435000000000002</c:v>
                </c:pt>
                <c:pt idx="3352">
                  <c:v>38.445</c:v>
                </c:pt>
                <c:pt idx="3353">
                  <c:v>38.454999999999998</c:v>
                </c:pt>
                <c:pt idx="3354">
                  <c:v>38.465000000000003</c:v>
                </c:pt>
                <c:pt idx="3355">
                  <c:v>38.475000000000001</c:v>
                </c:pt>
                <c:pt idx="3356">
                  <c:v>38.484999999999999</c:v>
                </c:pt>
                <c:pt idx="3357">
                  <c:v>38.495000000000012</c:v>
                </c:pt>
                <c:pt idx="3358">
                  <c:v>38.505000000000003</c:v>
                </c:pt>
                <c:pt idx="3359">
                  <c:v>38.515000000000001</c:v>
                </c:pt>
                <c:pt idx="3360">
                  <c:v>38.525000000000013</c:v>
                </c:pt>
                <c:pt idx="3361">
                  <c:v>38.535000000000011</c:v>
                </c:pt>
                <c:pt idx="3362">
                  <c:v>38.545000000000002</c:v>
                </c:pt>
                <c:pt idx="3363">
                  <c:v>38.555</c:v>
                </c:pt>
                <c:pt idx="3364">
                  <c:v>38.565000000000012</c:v>
                </c:pt>
                <c:pt idx="3365">
                  <c:v>38.575000000000003</c:v>
                </c:pt>
                <c:pt idx="3366">
                  <c:v>38.585000000000001</c:v>
                </c:pt>
                <c:pt idx="3367">
                  <c:v>38.595000000000013</c:v>
                </c:pt>
                <c:pt idx="3368">
                  <c:v>38.605000000000011</c:v>
                </c:pt>
                <c:pt idx="3369">
                  <c:v>38.615000000000002</c:v>
                </c:pt>
                <c:pt idx="3370">
                  <c:v>38.625000000000021</c:v>
                </c:pt>
                <c:pt idx="3371">
                  <c:v>38.635000000000012</c:v>
                </c:pt>
                <c:pt idx="3372">
                  <c:v>38.645000000000003</c:v>
                </c:pt>
                <c:pt idx="3373">
                  <c:v>38.655000000000001</c:v>
                </c:pt>
                <c:pt idx="3374">
                  <c:v>38.665000000000013</c:v>
                </c:pt>
                <c:pt idx="3375">
                  <c:v>38.675000000000011</c:v>
                </c:pt>
                <c:pt idx="3376">
                  <c:v>38.685000000000002</c:v>
                </c:pt>
                <c:pt idx="3377">
                  <c:v>38.695000000000022</c:v>
                </c:pt>
                <c:pt idx="3378">
                  <c:v>38.705000000000013</c:v>
                </c:pt>
                <c:pt idx="3379">
                  <c:v>38.715000000000003</c:v>
                </c:pt>
                <c:pt idx="3380">
                  <c:v>38.725000000000023</c:v>
                </c:pt>
                <c:pt idx="3381">
                  <c:v>38.735000000000021</c:v>
                </c:pt>
                <c:pt idx="3382">
                  <c:v>38.745000000000012</c:v>
                </c:pt>
                <c:pt idx="3383">
                  <c:v>38.755000000000003</c:v>
                </c:pt>
                <c:pt idx="3384">
                  <c:v>38.765000000000022</c:v>
                </c:pt>
                <c:pt idx="3385">
                  <c:v>38.775000000000013</c:v>
                </c:pt>
                <c:pt idx="3386">
                  <c:v>38.785000000000011</c:v>
                </c:pt>
                <c:pt idx="3387">
                  <c:v>38.795000000000023</c:v>
                </c:pt>
                <c:pt idx="3388">
                  <c:v>38.805</c:v>
                </c:pt>
                <c:pt idx="3389">
                  <c:v>38.814999999999998</c:v>
                </c:pt>
                <c:pt idx="3390">
                  <c:v>38.825000000000003</c:v>
                </c:pt>
                <c:pt idx="3391">
                  <c:v>38.835000000000001</c:v>
                </c:pt>
                <c:pt idx="3392">
                  <c:v>38.844999999999999</c:v>
                </c:pt>
                <c:pt idx="3393">
                  <c:v>38.854999999999997</c:v>
                </c:pt>
                <c:pt idx="3394">
                  <c:v>38.865000000000002</c:v>
                </c:pt>
                <c:pt idx="3395">
                  <c:v>38.875</c:v>
                </c:pt>
                <c:pt idx="3396">
                  <c:v>38.884999999999998</c:v>
                </c:pt>
                <c:pt idx="3397">
                  <c:v>38.895000000000003</c:v>
                </c:pt>
                <c:pt idx="3398">
                  <c:v>38.905000000000001</c:v>
                </c:pt>
                <c:pt idx="3399">
                  <c:v>38.914999999999999</c:v>
                </c:pt>
                <c:pt idx="3400">
                  <c:v>38.925000000000011</c:v>
                </c:pt>
                <c:pt idx="3401">
                  <c:v>38.935000000000002</c:v>
                </c:pt>
                <c:pt idx="3402">
                  <c:v>38.945</c:v>
                </c:pt>
                <c:pt idx="3403">
                  <c:v>38.954999999999998</c:v>
                </c:pt>
                <c:pt idx="3404">
                  <c:v>38.965000000000003</c:v>
                </c:pt>
                <c:pt idx="3405">
                  <c:v>38.975000000000001</c:v>
                </c:pt>
                <c:pt idx="3406">
                  <c:v>38.984999999999999</c:v>
                </c:pt>
                <c:pt idx="3407">
                  <c:v>38.995000000000012</c:v>
                </c:pt>
                <c:pt idx="3408">
                  <c:v>39.005000000000003</c:v>
                </c:pt>
                <c:pt idx="3409">
                  <c:v>39.015000000000001</c:v>
                </c:pt>
                <c:pt idx="3410">
                  <c:v>39.025000000000013</c:v>
                </c:pt>
                <c:pt idx="3411">
                  <c:v>39.035000000000011</c:v>
                </c:pt>
                <c:pt idx="3412">
                  <c:v>39.045000000000002</c:v>
                </c:pt>
                <c:pt idx="3413">
                  <c:v>39.055</c:v>
                </c:pt>
                <c:pt idx="3414">
                  <c:v>39.065000000000012</c:v>
                </c:pt>
                <c:pt idx="3415">
                  <c:v>39.075000000000003</c:v>
                </c:pt>
                <c:pt idx="3416">
                  <c:v>39.085000000000001</c:v>
                </c:pt>
                <c:pt idx="3417">
                  <c:v>39.095000000000013</c:v>
                </c:pt>
                <c:pt idx="3418">
                  <c:v>39.105000000000011</c:v>
                </c:pt>
                <c:pt idx="3419">
                  <c:v>39.115000000000002</c:v>
                </c:pt>
                <c:pt idx="3420">
                  <c:v>39.125000000000021</c:v>
                </c:pt>
                <c:pt idx="3421">
                  <c:v>39.135000000000012</c:v>
                </c:pt>
                <c:pt idx="3422">
                  <c:v>39.145000000000003</c:v>
                </c:pt>
                <c:pt idx="3423">
                  <c:v>39.155000000000001</c:v>
                </c:pt>
                <c:pt idx="3424">
                  <c:v>39.165000000000013</c:v>
                </c:pt>
                <c:pt idx="3425">
                  <c:v>39.175000000000011</c:v>
                </c:pt>
                <c:pt idx="3426">
                  <c:v>39.185000000000002</c:v>
                </c:pt>
                <c:pt idx="3427">
                  <c:v>39.195000000000022</c:v>
                </c:pt>
                <c:pt idx="3428">
                  <c:v>39.205000000000013</c:v>
                </c:pt>
                <c:pt idx="3429">
                  <c:v>39.215000000000003</c:v>
                </c:pt>
                <c:pt idx="3430">
                  <c:v>39.225000000000023</c:v>
                </c:pt>
                <c:pt idx="3431">
                  <c:v>39.235000000000021</c:v>
                </c:pt>
                <c:pt idx="3432">
                  <c:v>39.245000000000012</c:v>
                </c:pt>
                <c:pt idx="3433">
                  <c:v>39.255000000000003</c:v>
                </c:pt>
                <c:pt idx="3434">
                  <c:v>39.265000000000022</c:v>
                </c:pt>
                <c:pt idx="3435">
                  <c:v>39.275000000000013</c:v>
                </c:pt>
                <c:pt idx="3436">
                  <c:v>39.285000000000011</c:v>
                </c:pt>
                <c:pt idx="3437">
                  <c:v>39.295000000000023</c:v>
                </c:pt>
                <c:pt idx="3438">
                  <c:v>39.305</c:v>
                </c:pt>
                <c:pt idx="3439">
                  <c:v>39.314999999999998</c:v>
                </c:pt>
                <c:pt idx="3440">
                  <c:v>39.325000000000003</c:v>
                </c:pt>
                <c:pt idx="3441">
                  <c:v>39.335000000000001</c:v>
                </c:pt>
                <c:pt idx="3442">
                  <c:v>39.344999999999999</c:v>
                </c:pt>
                <c:pt idx="3443">
                  <c:v>39.354999999999997</c:v>
                </c:pt>
                <c:pt idx="3444">
                  <c:v>39.365000000000002</c:v>
                </c:pt>
                <c:pt idx="3445">
                  <c:v>39.375</c:v>
                </c:pt>
                <c:pt idx="3446">
                  <c:v>39.384999999999998</c:v>
                </c:pt>
                <c:pt idx="3447">
                  <c:v>39.395000000000003</c:v>
                </c:pt>
                <c:pt idx="3448">
                  <c:v>39.405000000000001</c:v>
                </c:pt>
                <c:pt idx="3449">
                  <c:v>39.414999999999999</c:v>
                </c:pt>
                <c:pt idx="3450">
                  <c:v>39.425000000000011</c:v>
                </c:pt>
                <c:pt idx="3451">
                  <c:v>39.435000000000002</c:v>
                </c:pt>
                <c:pt idx="3452">
                  <c:v>39.445</c:v>
                </c:pt>
                <c:pt idx="3453">
                  <c:v>39.454999999999998</c:v>
                </c:pt>
                <c:pt idx="3454">
                  <c:v>39.465000000000003</c:v>
                </c:pt>
                <c:pt idx="3455">
                  <c:v>39.475000000000001</c:v>
                </c:pt>
                <c:pt idx="3456">
                  <c:v>39.484999999999999</c:v>
                </c:pt>
                <c:pt idx="3457">
                  <c:v>39.495000000000012</c:v>
                </c:pt>
                <c:pt idx="3458">
                  <c:v>39.505000000000003</c:v>
                </c:pt>
                <c:pt idx="3459">
                  <c:v>39.515000000000001</c:v>
                </c:pt>
                <c:pt idx="3460">
                  <c:v>39.525000000000013</c:v>
                </c:pt>
                <c:pt idx="3461">
                  <c:v>39.535000000000011</c:v>
                </c:pt>
                <c:pt idx="3462">
                  <c:v>39.545000000000002</c:v>
                </c:pt>
                <c:pt idx="3463">
                  <c:v>39.555</c:v>
                </c:pt>
                <c:pt idx="3464">
                  <c:v>39.565000000000012</c:v>
                </c:pt>
                <c:pt idx="3465">
                  <c:v>39.575000000000003</c:v>
                </c:pt>
                <c:pt idx="3466">
                  <c:v>39.585000000000001</c:v>
                </c:pt>
                <c:pt idx="3467">
                  <c:v>39.595000000000013</c:v>
                </c:pt>
                <c:pt idx="3468">
                  <c:v>39.605000000000011</c:v>
                </c:pt>
                <c:pt idx="3469">
                  <c:v>39.615000000000002</c:v>
                </c:pt>
                <c:pt idx="3470">
                  <c:v>39.625000000000021</c:v>
                </c:pt>
                <c:pt idx="3471">
                  <c:v>39.635000000000012</c:v>
                </c:pt>
                <c:pt idx="3472">
                  <c:v>39.645000000000003</c:v>
                </c:pt>
                <c:pt idx="3473">
                  <c:v>39.655000000000001</c:v>
                </c:pt>
                <c:pt idx="3474">
                  <c:v>39.665000000000013</c:v>
                </c:pt>
                <c:pt idx="3475">
                  <c:v>39.675000000000011</c:v>
                </c:pt>
                <c:pt idx="3476">
                  <c:v>39.685000000000002</c:v>
                </c:pt>
                <c:pt idx="3477">
                  <c:v>39.695000000000022</c:v>
                </c:pt>
                <c:pt idx="3478">
                  <c:v>39.705000000000013</c:v>
                </c:pt>
                <c:pt idx="3479">
                  <c:v>39.715000000000003</c:v>
                </c:pt>
                <c:pt idx="3480">
                  <c:v>39.725000000000023</c:v>
                </c:pt>
                <c:pt idx="3481">
                  <c:v>39.735000000000021</c:v>
                </c:pt>
                <c:pt idx="3482">
                  <c:v>39.745000000000012</c:v>
                </c:pt>
                <c:pt idx="3483">
                  <c:v>39.755000000000003</c:v>
                </c:pt>
                <c:pt idx="3484">
                  <c:v>39.765000000000022</c:v>
                </c:pt>
                <c:pt idx="3485">
                  <c:v>39.775000000000013</c:v>
                </c:pt>
                <c:pt idx="3486">
                  <c:v>39.785000000000011</c:v>
                </c:pt>
                <c:pt idx="3487">
                  <c:v>39.795000000000023</c:v>
                </c:pt>
                <c:pt idx="3488">
                  <c:v>39.805</c:v>
                </c:pt>
                <c:pt idx="3489">
                  <c:v>39.814999999999998</c:v>
                </c:pt>
                <c:pt idx="3490">
                  <c:v>39.825000000000003</c:v>
                </c:pt>
                <c:pt idx="3491">
                  <c:v>39.835000000000001</c:v>
                </c:pt>
                <c:pt idx="3492">
                  <c:v>39.844999999999999</c:v>
                </c:pt>
                <c:pt idx="3493">
                  <c:v>39.854999999999997</c:v>
                </c:pt>
                <c:pt idx="3494">
                  <c:v>39.865000000000002</c:v>
                </c:pt>
                <c:pt idx="3495">
                  <c:v>39.875</c:v>
                </c:pt>
                <c:pt idx="3496">
                  <c:v>39.884999999999998</c:v>
                </c:pt>
                <c:pt idx="3497">
                  <c:v>39.895000000000003</c:v>
                </c:pt>
                <c:pt idx="3498">
                  <c:v>39.905000000000001</c:v>
                </c:pt>
                <c:pt idx="3499">
                  <c:v>39.914999999999999</c:v>
                </c:pt>
                <c:pt idx="3500">
                  <c:v>39.925000000000011</c:v>
                </c:pt>
                <c:pt idx="3501">
                  <c:v>39.935000000000002</c:v>
                </c:pt>
                <c:pt idx="3502">
                  <c:v>39.945</c:v>
                </c:pt>
                <c:pt idx="3503">
                  <c:v>39.954999999999998</c:v>
                </c:pt>
                <c:pt idx="3504">
                  <c:v>39.965000000000003</c:v>
                </c:pt>
                <c:pt idx="3505">
                  <c:v>39.975000000000001</c:v>
                </c:pt>
                <c:pt idx="3506">
                  <c:v>39.984999999999999</c:v>
                </c:pt>
                <c:pt idx="3507">
                  <c:v>39.995000000000012</c:v>
                </c:pt>
                <c:pt idx="3508">
                  <c:v>40.005000000000003</c:v>
                </c:pt>
                <c:pt idx="3509">
                  <c:v>40.015000000000001</c:v>
                </c:pt>
                <c:pt idx="3510">
                  <c:v>40.025000000000013</c:v>
                </c:pt>
                <c:pt idx="3511">
                  <c:v>40.035000000000011</c:v>
                </c:pt>
                <c:pt idx="3512">
                  <c:v>40.045000000000002</c:v>
                </c:pt>
                <c:pt idx="3513">
                  <c:v>40.055</c:v>
                </c:pt>
                <c:pt idx="3514">
                  <c:v>40.065000000000012</c:v>
                </c:pt>
                <c:pt idx="3515">
                  <c:v>40.075000000000003</c:v>
                </c:pt>
                <c:pt idx="3516">
                  <c:v>40.085000000000001</c:v>
                </c:pt>
                <c:pt idx="3517">
                  <c:v>40.095000000000013</c:v>
                </c:pt>
                <c:pt idx="3518">
                  <c:v>40.105000000000011</c:v>
                </c:pt>
                <c:pt idx="3519">
                  <c:v>40.115000000000002</c:v>
                </c:pt>
                <c:pt idx="3520">
                  <c:v>40.125000000000021</c:v>
                </c:pt>
                <c:pt idx="3521">
                  <c:v>40.135000000000012</c:v>
                </c:pt>
                <c:pt idx="3522">
                  <c:v>40.145000000000003</c:v>
                </c:pt>
                <c:pt idx="3523">
                  <c:v>40.155000000000001</c:v>
                </c:pt>
                <c:pt idx="3524">
                  <c:v>40.165000000000013</c:v>
                </c:pt>
                <c:pt idx="3525">
                  <c:v>40.175000000000011</c:v>
                </c:pt>
                <c:pt idx="3526">
                  <c:v>40.185000000000002</c:v>
                </c:pt>
                <c:pt idx="3527">
                  <c:v>40.195000000000022</c:v>
                </c:pt>
                <c:pt idx="3528">
                  <c:v>40.205000000000013</c:v>
                </c:pt>
                <c:pt idx="3529">
                  <c:v>40.215000000000003</c:v>
                </c:pt>
                <c:pt idx="3530">
                  <c:v>40.225000000000023</c:v>
                </c:pt>
                <c:pt idx="3531">
                  <c:v>40.235000000000021</c:v>
                </c:pt>
                <c:pt idx="3532">
                  <c:v>40.245000000000012</c:v>
                </c:pt>
                <c:pt idx="3533">
                  <c:v>40.255000000000003</c:v>
                </c:pt>
                <c:pt idx="3534">
                  <c:v>40.265000000000022</c:v>
                </c:pt>
                <c:pt idx="3535">
                  <c:v>40.275000000000013</c:v>
                </c:pt>
                <c:pt idx="3536">
                  <c:v>40.285000000000011</c:v>
                </c:pt>
                <c:pt idx="3537">
                  <c:v>40.295000000000023</c:v>
                </c:pt>
                <c:pt idx="3538">
                  <c:v>40.305</c:v>
                </c:pt>
                <c:pt idx="3539">
                  <c:v>40.314999999999998</c:v>
                </c:pt>
                <c:pt idx="3540">
                  <c:v>40.325000000000003</c:v>
                </c:pt>
                <c:pt idx="3541">
                  <c:v>40.335000000000001</c:v>
                </c:pt>
                <c:pt idx="3542">
                  <c:v>40.344999999999999</c:v>
                </c:pt>
                <c:pt idx="3543">
                  <c:v>40.354999999999997</c:v>
                </c:pt>
                <c:pt idx="3544">
                  <c:v>40.365000000000002</c:v>
                </c:pt>
                <c:pt idx="3545">
                  <c:v>40.375</c:v>
                </c:pt>
                <c:pt idx="3546">
                  <c:v>40.384999999999998</c:v>
                </c:pt>
                <c:pt idx="3547">
                  <c:v>40.395000000000003</c:v>
                </c:pt>
                <c:pt idx="3548">
                  <c:v>40.405000000000001</c:v>
                </c:pt>
                <c:pt idx="3549">
                  <c:v>40.414999999999999</c:v>
                </c:pt>
                <c:pt idx="3550">
                  <c:v>40.425000000000011</c:v>
                </c:pt>
                <c:pt idx="3551">
                  <c:v>40.435000000000002</c:v>
                </c:pt>
                <c:pt idx="3552">
                  <c:v>40.445</c:v>
                </c:pt>
                <c:pt idx="3553">
                  <c:v>40.454999999999998</c:v>
                </c:pt>
                <c:pt idx="3554">
                  <c:v>40.465000000000003</c:v>
                </c:pt>
                <c:pt idx="3555">
                  <c:v>40.475000000000001</c:v>
                </c:pt>
                <c:pt idx="3556">
                  <c:v>40.484999999999999</c:v>
                </c:pt>
                <c:pt idx="3557">
                  <c:v>40.495000000000012</c:v>
                </c:pt>
                <c:pt idx="3558">
                  <c:v>40.505000000000003</c:v>
                </c:pt>
                <c:pt idx="3559">
                  <c:v>40.515000000000001</c:v>
                </c:pt>
                <c:pt idx="3560">
                  <c:v>40.525000000000013</c:v>
                </c:pt>
                <c:pt idx="3561">
                  <c:v>40.535000000000011</c:v>
                </c:pt>
                <c:pt idx="3562">
                  <c:v>40.545000000000002</c:v>
                </c:pt>
                <c:pt idx="3563">
                  <c:v>40.555</c:v>
                </c:pt>
                <c:pt idx="3564">
                  <c:v>40.565000000000012</c:v>
                </c:pt>
                <c:pt idx="3565">
                  <c:v>40.575000000000003</c:v>
                </c:pt>
                <c:pt idx="3566">
                  <c:v>40.585000000000001</c:v>
                </c:pt>
                <c:pt idx="3567">
                  <c:v>40.595000000000013</c:v>
                </c:pt>
                <c:pt idx="3568">
                  <c:v>40.605000000000011</c:v>
                </c:pt>
                <c:pt idx="3569">
                  <c:v>40.615000000000002</c:v>
                </c:pt>
                <c:pt idx="3570">
                  <c:v>40.625000000000021</c:v>
                </c:pt>
                <c:pt idx="3571">
                  <c:v>40.635000000000012</c:v>
                </c:pt>
                <c:pt idx="3572">
                  <c:v>40.645000000000003</c:v>
                </c:pt>
                <c:pt idx="3573">
                  <c:v>40.655000000000001</c:v>
                </c:pt>
                <c:pt idx="3574">
                  <c:v>40.665000000000013</c:v>
                </c:pt>
                <c:pt idx="3575">
                  <c:v>40.675000000000011</c:v>
                </c:pt>
                <c:pt idx="3576">
                  <c:v>40.685000000000002</c:v>
                </c:pt>
                <c:pt idx="3577">
                  <c:v>40.695000000000022</c:v>
                </c:pt>
                <c:pt idx="3578">
                  <c:v>40.705000000000013</c:v>
                </c:pt>
                <c:pt idx="3579">
                  <c:v>40.715000000000003</c:v>
                </c:pt>
                <c:pt idx="3580">
                  <c:v>40.725000000000023</c:v>
                </c:pt>
                <c:pt idx="3581">
                  <c:v>40.735000000000021</c:v>
                </c:pt>
                <c:pt idx="3582">
                  <c:v>40.745000000000012</c:v>
                </c:pt>
                <c:pt idx="3583">
                  <c:v>40.755000000000003</c:v>
                </c:pt>
                <c:pt idx="3584">
                  <c:v>40.765000000000022</c:v>
                </c:pt>
                <c:pt idx="3585">
                  <c:v>40.775000000000013</c:v>
                </c:pt>
                <c:pt idx="3586">
                  <c:v>40.785000000000011</c:v>
                </c:pt>
                <c:pt idx="3587">
                  <c:v>40.795000000000023</c:v>
                </c:pt>
                <c:pt idx="3588">
                  <c:v>40.805</c:v>
                </c:pt>
                <c:pt idx="3589">
                  <c:v>40.814999999999998</c:v>
                </c:pt>
                <c:pt idx="3590">
                  <c:v>40.825000000000003</c:v>
                </c:pt>
                <c:pt idx="3591">
                  <c:v>40.835000000000001</c:v>
                </c:pt>
                <c:pt idx="3592">
                  <c:v>40.844999999999999</c:v>
                </c:pt>
                <c:pt idx="3593">
                  <c:v>40.854999999999997</c:v>
                </c:pt>
                <c:pt idx="3594">
                  <c:v>40.865000000000002</c:v>
                </c:pt>
                <c:pt idx="3595">
                  <c:v>40.875</c:v>
                </c:pt>
                <c:pt idx="3596">
                  <c:v>40.884999999999998</c:v>
                </c:pt>
                <c:pt idx="3597">
                  <c:v>40.895000000000003</c:v>
                </c:pt>
                <c:pt idx="3598">
                  <c:v>40.905000000000001</c:v>
                </c:pt>
                <c:pt idx="3599">
                  <c:v>40.914999999999999</c:v>
                </c:pt>
                <c:pt idx="3600">
                  <c:v>40.925000000000011</c:v>
                </c:pt>
                <c:pt idx="3601">
                  <c:v>40.935000000000002</c:v>
                </c:pt>
                <c:pt idx="3602">
                  <c:v>40.945</c:v>
                </c:pt>
                <c:pt idx="3603">
                  <c:v>40.954999999999998</c:v>
                </c:pt>
                <c:pt idx="3604">
                  <c:v>40.965000000000003</c:v>
                </c:pt>
                <c:pt idx="3605">
                  <c:v>40.975000000000001</c:v>
                </c:pt>
                <c:pt idx="3606">
                  <c:v>40.984999999999999</c:v>
                </c:pt>
                <c:pt idx="3607">
                  <c:v>40.995000000000012</c:v>
                </c:pt>
                <c:pt idx="3608">
                  <c:v>41.005000000000003</c:v>
                </c:pt>
                <c:pt idx="3609">
                  <c:v>41.015000000000001</c:v>
                </c:pt>
                <c:pt idx="3610">
                  <c:v>41.025000000000013</c:v>
                </c:pt>
                <c:pt idx="3611">
                  <c:v>41.035000000000011</c:v>
                </c:pt>
                <c:pt idx="3612">
                  <c:v>41.045000000000002</c:v>
                </c:pt>
                <c:pt idx="3613">
                  <c:v>41.055</c:v>
                </c:pt>
                <c:pt idx="3614">
                  <c:v>41.065000000000012</c:v>
                </c:pt>
                <c:pt idx="3615">
                  <c:v>41.075000000000003</c:v>
                </c:pt>
                <c:pt idx="3616">
                  <c:v>41.085000000000001</c:v>
                </c:pt>
                <c:pt idx="3617">
                  <c:v>41.095000000000013</c:v>
                </c:pt>
                <c:pt idx="3618">
                  <c:v>41.105000000000011</c:v>
                </c:pt>
                <c:pt idx="3619">
                  <c:v>41.115000000000002</c:v>
                </c:pt>
                <c:pt idx="3620">
                  <c:v>41.125000000000021</c:v>
                </c:pt>
                <c:pt idx="3621">
                  <c:v>41.135000000000012</c:v>
                </c:pt>
                <c:pt idx="3622">
                  <c:v>41.145000000000003</c:v>
                </c:pt>
                <c:pt idx="3623">
                  <c:v>41.155000000000001</c:v>
                </c:pt>
                <c:pt idx="3624">
                  <c:v>41.165000000000013</c:v>
                </c:pt>
                <c:pt idx="3625">
                  <c:v>41.175000000000011</c:v>
                </c:pt>
                <c:pt idx="3626">
                  <c:v>41.185000000000002</c:v>
                </c:pt>
                <c:pt idx="3627">
                  <c:v>41.195000000000022</c:v>
                </c:pt>
                <c:pt idx="3628">
                  <c:v>41.205000000000013</c:v>
                </c:pt>
                <c:pt idx="3629">
                  <c:v>41.215000000000003</c:v>
                </c:pt>
                <c:pt idx="3630">
                  <c:v>41.225000000000023</c:v>
                </c:pt>
                <c:pt idx="3631">
                  <c:v>41.235000000000021</c:v>
                </c:pt>
                <c:pt idx="3632">
                  <c:v>41.245000000000012</c:v>
                </c:pt>
                <c:pt idx="3633">
                  <c:v>41.255000000000003</c:v>
                </c:pt>
                <c:pt idx="3634">
                  <c:v>41.265000000000022</c:v>
                </c:pt>
                <c:pt idx="3635">
                  <c:v>41.275000000000013</c:v>
                </c:pt>
                <c:pt idx="3636">
                  <c:v>41.285000000000011</c:v>
                </c:pt>
                <c:pt idx="3637">
                  <c:v>41.295000000000023</c:v>
                </c:pt>
                <c:pt idx="3638">
                  <c:v>41.305</c:v>
                </c:pt>
                <c:pt idx="3639">
                  <c:v>41.314999999999998</c:v>
                </c:pt>
                <c:pt idx="3640">
                  <c:v>41.325000000000003</c:v>
                </c:pt>
                <c:pt idx="3641">
                  <c:v>41.335000000000001</c:v>
                </c:pt>
                <c:pt idx="3642">
                  <c:v>41.344999999999999</c:v>
                </c:pt>
                <c:pt idx="3643">
                  <c:v>41.354999999999997</c:v>
                </c:pt>
                <c:pt idx="3644">
                  <c:v>41.365000000000002</c:v>
                </c:pt>
                <c:pt idx="3645">
                  <c:v>41.375</c:v>
                </c:pt>
                <c:pt idx="3646">
                  <c:v>41.384999999999998</c:v>
                </c:pt>
                <c:pt idx="3647">
                  <c:v>41.395000000000003</c:v>
                </c:pt>
                <c:pt idx="3648">
                  <c:v>41.405000000000001</c:v>
                </c:pt>
                <c:pt idx="3649">
                  <c:v>41.414999999999999</c:v>
                </c:pt>
                <c:pt idx="3650">
                  <c:v>41.425000000000011</c:v>
                </c:pt>
                <c:pt idx="3651">
                  <c:v>41.435000000000002</c:v>
                </c:pt>
                <c:pt idx="3652">
                  <c:v>41.445</c:v>
                </c:pt>
                <c:pt idx="3653">
                  <c:v>41.454999999999998</c:v>
                </c:pt>
                <c:pt idx="3654">
                  <c:v>41.465000000000003</c:v>
                </c:pt>
                <c:pt idx="3655">
                  <c:v>41.475000000000001</c:v>
                </c:pt>
                <c:pt idx="3656">
                  <c:v>41.484999999999999</c:v>
                </c:pt>
                <c:pt idx="3657">
                  <c:v>41.495000000000012</c:v>
                </c:pt>
                <c:pt idx="3658">
                  <c:v>41.505000000000003</c:v>
                </c:pt>
                <c:pt idx="3659">
                  <c:v>41.515000000000001</c:v>
                </c:pt>
                <c:pt idx="3660">
                  <c:v>41.525000000000013</c:v>
                </c:pt>
                <c:pt idx="3661">
                  <c:v>41.535000000000011</c:v>
                </c:pt>
                <c:pt idx="3662">
                  <c:v>41.545000000000002</c:v>
                </c:pt>
                <c:pt idx="3663">
                  <c:v>41.555</c:v>
                </c:pt>
                <c:pt idx="3664">
                  <c:v>41.565000000000012</c:v>
                </c:pt>
                <c:pt idx="3665">
                  <c:v>41.575000000000003</c:v>
                </c:pt>
                <c:pt idx="3666">
                  <c:v>41.585000000000001</c:v>
                </c:pt>
                <c:pt idx="3667">
                  <c:v>41.595000000000013</c:v>
                </c:pt>
                <c:pt idx="3668">
                  <c:v>41.605000000000011</c:v>
                </c:pt>
                <c:pt idx="3669">
                  <c:v>41.615000000000002</c:v>
                </c:pt>
                <c:pt idx="3670">
                  <c:v>41.625000000000021</c:v>
                </c:pt>
                <c:pt idx="3671">
                  <c:v>41.635000000000012</c:v>
                </c:pt>
                <c:pt idx="3672">
                  <c:v>41.645000000000003</c:v>
                </c:pt>
                <c:pt idx="3673">
                  <c:v>41.655000000000001</c:v>
                </c:pt>
                <c:pt idx="3674">
                  <c:v>41.665000000000013</c:v>
                </c:pt>
                <c:pt idx="3675">
                  <c:v>41.675000000000011</c:v>
                </c:pt>
                <c:pt idx="3676">
                  <c:v>41.685000000000002</c:v>
                </c:pt>
                <c:pt idx="3677">
                  <c:v>41.695000000000022</c:v>
                </c:pt>
                <c:pt idx="3678">
                  <c:v>41.705000000000013</c:v>
                </c:pt>
                <c:pt idx="3679">
                  <c:v>41.715000000000003</c:v>
                </c:pt>
                <c:pt idx="3680">
                  <c:v>41.725000000000023</c:v>
                </c:pt>
                <c:pt idx="3681">
                  <c:v>41.735000000000021</c:v>
                </c:pt>
                <c:pt idx="3682">
                  <c:v>41.745000000000012</c:v>
                </c:pt>
                <c:pt idx="3683">
                  <c:v>41.755000000000003</c:v>
                </c:pt>
                <c:pt idx="3684">
                  <c:v>41.765000000000022</c:v>
                </c:pt>
                <c:pt idx="3685">
                  <c:v>41.775000000000013</c:v>
                </c:pt>
                <c:pt idx="3686">
                  <c:v>41.785000000000011</c:v>
                </c:pt>
                <c:pt idx="3687">
                  <c:v>41.795000000000023</c:v>
                </c:pt>
                <c:pt idx="3688">
                  <c:v>41.805</c:v>
                </c:pt>
                <c:pt idx="3689">
                  <c:v>41.814999999999998</c:v>
                </c:pt>
                <c:pt idx="3690">
                  <c:v>41.825000000000003</c:v>
                </c:pt>
                <c:pt idx="3691">
                  <c:v>41.835000000000001</c:v>
                </c:pt>
                <c:pt idx="3692">
                  <c:v>41.844999999999999</c:v>
                </c:pt>
                <c:pt idx="3693">
                  <c:v>41.854999999999997</c:v>
                </c:pt>
                <c:pt idx="3694">
                  <c:v>41.865000000000002</c:v>
                </c:pt>
                <c:pt idx="3695">
                  <c:v>41.875</c:v>
                </c:pt>
                <c:pt idx="3696">
                  <c:v>41.884999999999998</c:v>
                </c:pt>
                <c:pt idx="3697">
                  <c:v>41.895000000000003</c:v>
                </c:pt>
                <c:pt idx="3698">
                  <c:v>41.905000000000001</c:v>
                </c:pt>
                <c:pt idx="3699">
                  <c:v>41.914999999999999</c:v>
                </c:pt>
                <c:pt idx="3700">
                  <c:v>41.925000000000011</c:v>
                </c:pt>
                <c:pt idx="3701">
                  <c:v>41.935000000000002</c:v>
                </c:pt>
                <c:pt idx="3702">
                  <c:v>41.945</c:v>
                </c:pt>
                <c:pt idx="3703">
                  <c:v>41.954999999999998</c:v>
                </c:pt>
                <c:pt idx="3704">
                  <c:v>41.965000000000003</c:v>
                </c:pt>
                <c:pt idx="3705">
                  <c:v>41.975000000000001</c:v>
                </c:pt>
                <c:pt idx="3706">
                  <c:v>41.984999999999999</c:v>
                </c:pt>
                <c:pt idx="3707">
                  <c:v>41.995000000000012</c:v>
                </c:pt>
                <c:pt idx="3708">
                  <c:v>42.005000000000003</c:v>
                </c:pt>
                <c:pt idx="3709">
                  <c:v>42.015000000000001</c:v>
                </c:pt>
                <c:pt idx="3710">
                  <c:v>42.025000000000013</c:v>
                </c:pt>
                <c:pt idx="3711">
                  <c:v>42.035000000000011</c:v>
                </c:pt>
                <c:pt idx="3712">
                  <c:v>42.045000000000002</c:v>
                </c:pt>
                <c:pt idx="3713">
                  <c:v>42.055</c:v>
                </c:pt>
                <c:pt idx="3714">
                  <c:v>42.065000000000012</c:v>
                </c:pt>
                <c:pt idx="3715">
                  <c:v>42.075000000000003</c:v>
                </c:pt>
                <c:pt idx="3716">
                  <c:v>42.085000000000001</c:v>
                </c:pt>
                <c:pt idx="3717">
                  <c:v>42.095000000000013</c:v>
                </c:pt>
                <c:pt idx="3718">
                  <c:v>42.105000000000011</c:v>
                </c:pt>
                <c:pt idx="3719">
                  <c:v>42.115000000000002</c:v>
                </c:pt>
                <c:pt idx="3720">
                  <c:v>42.125000000000021</c:v>
                </c:pt>
                <c:pt idx="3721">
                  <c:v>42.135000000000012</c:v>
                </c:pt>
                <c:pt idx="3722">
                  <c:v>42.145000000000003</c:v>
                </c:pt>
                <c:pt idx="3723">
                  <c:v>42.155000000000001</c:v>
                </c:pt>
                <c:pt idx="3724">
                  <c:v>42.165000000000013</c:v>
                </c:pt>
                <c:pt idx="3725">
                  <c:v>42.175000000000011</c:v>
                </c:pt>
                <c:pt idx="3726">
                  <c:v>42.185000000000002</c:v>
                </c:pt>
                <c:pt idx="3727">
                  <c:v>42.195000000000022</c:v>
                </c:pt>
                <c:pt idx="3728">
                  <c:v>42.205000000000013</c:v>
                </c:pt>
                <c:pt idx="3729">
                  <c:v>42.215000000000003</c:v>
                </c:pt>
                <c:pt idx="3730">
                  <c:v>42.225000000000023</c:v>
                </c:pt>
                <c:pt idx="3731">
                  <c:v>42.235000000000021</c:v>
                </c:pt>
                <c:pt idx="3732">
                  <c:v>42.245000000000012</c:v>
                </c:pt>
                <c:pt idx="3733">
                  <c:v>42.255000000000003</c:v>
                </c:pt>
                <c:pt idx="3734">
                  <c:v>42.265000000000022</c:v>
                </c:pt>
                <c:pt idx="3735">
                  <c:v>42.275000000000013</c:v>
                </c:pt>
                <c:pt idx="3736">
                  <c:v>42.285000000000011</c:v>
                </c:pt>
                <c:pt idx="3737">
                  <c:v>42.295000000000023</c:v>
                </c:pt>
                <c:pt idx="3738">
                  <c:v>42.305</c:v>
                </c:pt>
                <c:pt idx="3739">
                  <c:v>42.314999999999998</c:v>
                </c:pt>
                <c:pt idx="3740">
                  <c:v>42.325000000000003</c:v>
                </c:pt>
                <c:pt idx="3741">
                  <c:v>42.335000000000001</c:v>
                </c:pt>
                <c:pt idx="3742">
                  <c:v>42.344999999999999</c:v>
                </c:pt>
                <c:pt idx="3743">
                  <c:v>42.354999999999997</c:v>
                </c:pt>
                <c:pt idx="3744">
                  <c:v>42.365000000000002</c:v>
                </c:pt>
                <c:pt idx="3745">
                  <c:v>42.375</c:v>
                </c:pt>
                <c:pt idx="3746">
                  <c:v>42.384999999999998</c:v>
                </c:pt>
                <c:pt idx="3747">
                  <c:v>42.395000000000003</c:v>
                </c:pt>
                <c:pt idx="3748">
                  <c:v>42.405000000000001</c:v>
                </c:pt>
                <c:pt idx="3749">
                  <c:v>42.414999999999999</c:v>
                </c:pt>
                <c:pt idx="3750">
                  <c:v>42.425000000000011</c:v>
                </c:pt>
                <c:pt idx="3751">
                  <c:v>42.435000000000002</c:v>
                </c:pt>
                <c:pt idx="3752">
                  <c:v>42.445</c:v>
                </c:pt>
                <c:pt idx="3753">
                  <c:v>42.454999999999998</c:v>
                </c:pt>
                <c:pt idx="3754">
                  <c:v>42.465000000000003</c:v>
                </c:pt>
                <c:pt idx="3755">
                  <c:v>42.475000000000001</c:v>
                </c:pt>
                <c:pt idx="3756">
                  <c:v>42.484999999999999</c:v>
                </c:pt>
                <c:pt idx="3757">
                  <c:v>42.495000000000012</c:v>
                </c:pt>
                <c:pt idx="3758">
                  <c:v>42.505000000000003</c:v>
                </c:pt>
                <c:pt idx="3759">
                  <c:v>42.515000000000001</c:v>
                </c:pt>
                <c:pt idx="3760">
                  <c:v>42.525000000000013</c:v>
                </c:pt>
                <c:pt idx="3761">
                  <c:v>42.535000000000011</c:v>
                </c:pt>
                <c:pt idx="3762">
                  <c:v>42.545000000000002</c:v>
                </c:pt>
                <c:pt idx="3763">
                  <c:v>42.555</c:v>
                </c:pt>
                <c:pt idx="3764">
                  <c:v>42.565000000000012</c:v>
                </c:pt>
                <c:pt idx="3765">
                  <c:v>42.575000000000003</c:v>
                </c:pt>
                <c:pt idx="3766">
                  <c:v>42.585000000000001</c:v>
                </c:pt>
                <c:pt idx="3767">
                  <c:v>42.595000000000013</c:v>
                </c:pt>
                <c:pt idx="3768">
                  <c:v>42.605000000000011</c:v>
                </c:pt>
                <c:pt idx="3769">
                  <c:v>42.615000000000002</c:v>
                </c:pt>
                <c:pt idx="3770">
                  <c:v>42.625000000000021</c:v>
                </c:pt>
                <c:pt idx="3771">
                  <c:v>42.635000000000012</c:v>
                </c:pt>
                <c:pt idx="3772">
                  <c:v>42.645000000000003</c:v>
                </c:pt>
                <c:pt idx="3773">
                  <c:v>42.655000000000001</c:v>
                </c:pt>
                <c:pt idx="3774">
                  <c:v>42.665000000000013</c:v>
                </c:pt>
                <c:pt idx="3775">
                  <c:v>42.675000000000011</c:v>
                </c:pt>
                <c:pt idx="3776">
                  <c:v>42.685000000000002</c:v>
                </c:pt>
                <c:pt idx="3777">
                  <c:v>42.695000000000022</c:v>
                </c:pt>
                <c:pt idx="3778">
                  <c:v>42.705000000000013</c:v>
                </c:pt>
                <c:pt idx="3779">
                  <c:v>42.715000000000003</c:v>
                </c:pt>
                <c:pt idx="3780">
                  <c:v>42.725000000000023</c:v>
                </c:pt>
                <c:pt idx="3781">
                  <c:v>42.735000000000021</c:v>
                </c:pt>
                <c:pt idx="3782">
                  <c:v>42.745000000000012</c:v>
                </c:pt>
                <c:pt idx="3783">
                  <c:v>42.755000000000003</c:v>
                </c:pt>
                <c:pt idx="3784">
                  <c:v>42.765000000000022</c:v>
                </c:pt>
                <c:pt idx="3785">
                  <c:v>42.775000000000013</c:v>
                </c:pt>
                <c:pt idx="3786">
                  <c:v>42.785000000000011</c:v>
                </c:pt>
                <c:pt idx="3787">
                  <c:v>42.795000000000023</c:v>
                </c:pt>
                <c:pt idx="3788">
                  <c:v>42.805</c:v>
                </c:pt>
                <c:pt idx="3789">
                  <c:v>42.814999999999998</c:v>
                </c:pt>
                <c:pt idx="3790">
                  <c:v>42.825000000000003</c:v>
                </c:pt>
                <c:pt idx="3791">
                  <c:v>42.835000000000001</c:v>
                </c:pt>
                <c:pt idx="3792">
                  <c:v>42.844999999999999</c:v>
                </c:pt>
                <c:pt idx="3793">
                  <c:v>42.854999999999997</c:v>
                </c:pt>
                <c:pt idx="3794">
                  <c:v>42.865000000000002</c:v>
                </c:pt>
                <c:pt idx="3795">
                  <c:v>42.875</c:v>
                </c:pt>
                <c:pt idx="3796">
                  <c:v>42.884999999999998</c:v>
                </c:pt>
                <c:pt idx="3797">
                  <c:v>42.895000000000003</c:v>
                </c:pt>
                <c:pt idx="3798">
                  <c:v>42.905000000000001</c:v>
                </c:pt>
                <c:pt idx="3799">
                  <c:v>42.914999999999999</c:v>
                </c:pt>
                <c:pt idx="3800">
                  <c:v>42.925000000000011</c:v>
                </c:pt>
                <c:pt idx="3801">
                  <c:v>42.935000000000002</c:v>
                </c:pt>
                <c:pt idx="3802">
                  <c:v>42.945</c:v>
                </c:pt>
                <c:pt idx="3803">
                  <c:v>42.954999999999998</c:v>
                </c:pt>
                <c:pt idx="3804">
                  <c:v>42.965000000000003</c:v>
                </c:pt>
                <c:pt idx="3805">
                  <c:v>42.975000000000001</c:v>
                </c:pt>
                <c:pt idx="3806">
                  <c:v>42.984999999999999</c:v>
                </c:pt>
                <c:pt idx="3807">
                  <c:v>42.995000000000012</c:v>
                </c:pt>
                <c:pt idx="3808">
                  <c:v>43.005000000000003</c:v>
                </c:pt>
                <c:pt idx="3809">
                  <c:v>43.015000000000001</c:v>
                </c:pt>
                <c:pt idx="3810">
                  <c:v>43.025000000000013</c:v>
                </c:pt>
                <c:pt idx="3811">
                  <c:v>43.035000000000011</c:v>
                </c:pt>
                <c:pt idx="3812">
                  <c:v>43.045000000000002</c:v>
                </c:pt>
                <c:pt idx="3813">
                  <c:v>43.055</c:v>
                </c:pt>
                <c:pt idx="3814">
                  <c:v>43.065000000000012</c:v>
                </c:pt>
                <c:pt idx="3815">
                  <c:v>43.075000000000003</c:v>
                </c:pt>
                <c:pt idx="3816">
                  <c:v>43.085000000000001</c:v>
                </c:pt>
                <c:pt idx="3817">
                  <c:v>43.095000000000013</c:v>
                </c:pt>
                <c:pt idx="3818">
                  <c:v>43.105000000000011</c:v>
                </c:pt>
                <c:pt idx="3819">
                  <c:v>43.115000000000002</c:v>
                </c:pt>
                <c:pt idx="3820">
                  <c:v>43.125000000000021</c:v>
                </c:pt>
                <c:pt idx="3821">
                  <c:v>43.135000000000012</c:v>
                </c:pt>
                <c:pt idx="3822">
                  <c:v>43.145000000000003</c:v>
                </c:pt>
                <c:pt idx="3823">
                  <c:v>43.155000000000001</c:v>
                </c:pt>
                <c:pt idx="3824">
                  <c:v>43.165000000000013</c:v>
                </c:pt>
                <c:pt idx="3825">
                  <c:v>43.175000000000011</c:v>
                </c:pt>
                <c:pt idx="3826">
                  <c:v>43.185000000000002</c:v>
                </c:pt>
                <c:pt idx="3827">
                  <c:v>43.195000000000022</c:v>
                </c:pt>
                <c:pt idx="3828">
                  <c:v>43.205000000000013</c:v>
                </c:pt>
                <c:pt idx="3829">
                  <c:v>43.215000000000003</c:v>
                </c:pt>
                <c:pt idx="3830">
                  <c:v>43.225000000000023</c:v>
                </c:pt>
                <c:pt idx="3831">
                  <c:v>43.235000000000021</c:v>
                </c:pt>
                <c:pt idx="3832">
                  <c:v>43.245000000000012</c:v>
                </c:pt>
                <c:pt idx="3833">
                  <c:v>43.255000000000003</c:v>
                </c:pt>
                <c:pt idx="3834">
                  <c:v>43.265000000000022</c:v>
                </c:pt>
                <c:pt idx="3835">
                  <c:v>43.275000000000013</c:v>
                </c:pt>
                <c:pt idx="3836">
                  <c:v>43.285000000000011</c:v>
                </c:pt>
                <c:pt idx="3837">
                  <c:v>43.295000000000023</c:v>
                </c:pt>
                <c:pt idx="3838">
                  <c:v>43.305</c:v>
                </c:pt>
                <c:pt idx="3839">
                  <c:v>43.314999999999998</c:v>
                </c:pt>
                <c:pt idx="3840">
                  <c:v>43.325000000000003</c:v>
                </c:pt>
                <c:pt idx="3841">
                  <c:v>43.335000000000001</c:v>
                </c:pt>
                <c:pt idx="3842">
                  <c:v>43.344999999999999</c:v>
                </c:pt>
                <c:pt idx="3843">
                  <c:v>43.354999999999997</c:v>
                </c:pt>
                <c:pt idx="3844">
                  <c:v>43.365000000000002</c:v>
                </c:pt>
                <c:pt idx="3845">
                  <c:v>43.375</c:v>
                </c:pt>
                <c:pt idx="3846">
                  <c:v>43.384999999999998</c:v>
                </c:pt>
                <c:pt idx="3847">
                  <c:v>43.395000000000003</c:v>
                </c:pt>
                <c:pt idx="3848">
                  <c:v>43.405000000000001</c:v>
                </c:pt>
                <c:pt idx="3849">
                  <c:v>43.414999999999999</c:v>
                </c:pt>
                <c:pt idx="3850">
                  <c:v>43.425000000000011</c:v>
                </c:pt>
                <c:pt idx="3851">
                  <c:v>43.435000000000002</c:v>
                </c:pt>
                <c:pt idx="3852">
                  <c:v>43.445</c:v>
                </c:pt>
                <c:pt idx="3853">
                  <c:v>43.454999999999998</c:v>
                </c:pt>
                <c:pt idx="3854">
                  <c:v>43.465000000000003</c:v>
                </c:pt>
                <c:pt idx="3855">
                  <c:v>43.475000000000001</c:v>
                </c:pt>
                <c:pt idx="3856">
                  <c:v>43.484999999999999</c:v>
                </c:pt>
                <c:pt idx="3857">
                  <c:v>43.495000000000012</c:v>
                </c:pt>
                <c:pt idx="3858">
                  <c:v>43.505000000000003</c:v>
                </c:pt>
                <c:pt idx="3859">
                  <c:v>43.515000000000001</c:v>
                </c:pt>
                <c:pt idx="3860">
                  <c:v>43.525000000000013</c:v>
                </c:pt>
                <c:pt idx="3861">
                  <c:v>43.535000000000011</c:v>
                </c:pt>
                <c:pt idx="3862">
                  <c:v>43.545000000000002</c:v>
                </c:pt>
                <c:pt idx="3863">
                  <c:v>43.555</c:v>
                </c:pt>
                <c:pt idx="3864">
                  <c:v>43.565000000000012</c:v>
                </c:pt>
                <c:pt idx="3865">
                  <c:v>43.575000000000003</c:v>
                </c:pt>
                <c:pt idx="3866">
                  <c:v>43.585000000000001</c:v>
                </c:pt>
                <c:pt idx="3867">
                  <c:v>43.595000000000013</c:v>
                </c:pt>
                <c:pt idx="3868">
                  <c:v>43.605000000000011</c:v>
                </c:pt>
                <c:pt idx="3869">
                  <c:v>43.615000000000002</c:v>
                </c:pt>
                <c:pt idx="3870">
                  <c:v>43.625000000000021</c:v>
                </c:pt>
                <c:pt idx="3871">
                  <c:v>43.635000000000012</c:v>
                </c:pt>
                <c:pt idx="3872">
                  <c:v>43.645000000000003</c:v>
                </c:pt>
                <c:pt idx="3873">
                  <c:v>43.655000000000001</c:v>
                </c:pt>
                <c:pt idx="3874">
                  <c:v>43.665000000000013</c:v>
                </c:pt>
                <c:pt idx="3875">
                  <c:v>43.675000000000011</c:v>
                </c:pt>
                <c:pt idx="3876">
                  <c:v>43.685000000000002</c:v>
                </c:pt>
                <c:pt idx="3877">
                  <c:v>43.695000000000022</c:v>
                </c:pt>
                <c:pt idx="3878">
                  <c:v>43.705000000000013</c:v>
                </c:pt>
                <c:pt idx="3879">
                  <c:v>43.715000000000003</c:v>
                </c:pt>
                <c:pt idx="3880">
                  <c:v>43.725000000000023</c:v>
                </c:pt>
                <c:pt idx="3881">
                  <c:v>43.735000000000021</c:v>
                </c:pt>
                <c:pt idx="3882">
                  <c:v>43.745000000000012</c:v>
                </c:pt>
                <c:pt idx="3883">
                  <c:v>43.755000000000003</c:v>
                </c:pt>
                <c:pt idx="3884">
                  <c:v>43.765000000000022</c:v>
                </c:pt>
                <c:pt idx="3885">
                  <c:v>43.775000000000013</c:v>
                </c:pt>
                <c:pt idx="3886">
                  <c:v>43.785000000000011</c:v>
                </c:pt>
                <c:pt idx="3887">
                  <c:v>43.795000000000023</c:v>
                </c:pt>
                <c:pt idx="3888">
                  <c:v>43.805</c:v>
                </c:pt>
                <c:pt idx="3889">
                  <c:v>43.814999999999998</c:v>
                </c:pt>
                <c:pt idx="3890">
                  <c:v>43.825000000000003</c:v>
                </c:pt>
                <c:pt idx="3891">
                  <c:v>43.835000000000001</c:v>
                </c:pt>
                <c:pt idx="3892">
                  <c:v>43.844999999999999</c:v>
                </c:pt>
                <c:pt idx="3893">
                  <c:v>43.854999999999997</c:v>
                </c:pt>
                <c:pt idx="3894">
                  <c:v>43.865000000000002</c:v>
                </c:pt>
                <c:pt idx="3895">
                  <c:v>43.875</c:v>
                </c:pt>
                <c:pt idx="3896">
                  <c:v>43.884999999999998</c:v>
                </c:pt>
                <c:pt idx="3897">
                  <c:v>43.895000000000003</c:v>
                </c:pt>
                <c:pt idx="3898">
                  <c:v>43.905000000000001</c:v>
                </c:pt>
                <c:pt idx="3899">
                  <c:v>43.914999999999999</c:v>
                </c:pt>
                <c:pt idx="3900">
                  <c:v>43.925000000000011</c:v>
                </c:pt>
                <c:pt idx="3901">
                  <c:v>43.935000000000002</c:v>
                </c:pt>
                <c:pt idx="3902">
                  <c:v>43.945</c:v>
                </c:pt>
                <c:pt idx="3903">
                  <c:v>43.954999999999998</c:v>
                </c:pt>
                <c:pt idx="3904">
                  <c:v>43.965000000000003</c:v>
                </c:pt>
                <c:pt idx="3905">
                  <c:v>43.975000000000001</c:v>
                </c:pt>
                <c:pt idx="3906">
                  <c:v>43.984999999999999</c:v>
                </c:pt>
                <c:pt idx="3907">
                  <c:v>43.995000000000012</c:v>
                </c:pt>
                <c:pt idx="3908">
                  <c:v>44.005000000000003</c:v>
                </c:pt>
                <c:pt idx="3909">
                  <c:v>44.015000000000001</c:v>
                </c:pt>
                <c:pt idx="3910">
                  <c:v>44.025000000000013</c:v>
                </c:pt>
                <c:pt idx="3911">
                  <c:v>44.035000000000011</c:v>
                </c:pt>
                <c:pt idx="3912">
                  <c:v>44.045000000000002</c:v>
                </c:pt>
                <c:pt idx="3913">
                  <c:v>44.055</c:v>
                </c:pt>
                <c:pt idx="3914">
                  <c:v>44.065000000000012</c:v>
                </c:pt>
                <c:pt idx="3915">
                  <c:v>44.075000000000003</c:v>
                </c:pt>
                <c:pt idx="3916">
                  <c:v>44.085000000000001</c:v>
                </c:pt>
                <c:pt idx="3917">
                  <c:v>44.095000000000013</c:v>
                </c:pt>
                <c:pt idx="3918">
                  <c:v>44.105000000000011</c:v>
                </c:pt>
                <c:pt idx="3919">
                  <c:v>44.115000000000002</c:v>
                </c:pt>
                <c:pt idx="3920">
                  <c:v>44.125000000000021</c:v>
                </c:pt>
                <c:pt idx="3921">
                  <c:v>44.135000000000012</c:v>
                </c:pt>
                <c:pt idx="3922">
                  <c:v>44.145000000000003</c:v>
                </c:pt>
                <c:pt idx="3923">
                  <c:v>44.155000000000001</c:v>
                </c:pt>
                <c:pt idx="3924">
                  <c:v>44.165000000000013</c:v>
                </c:pt>
                <c:pt idx="3925">
                  <c:v>44.175000000000011</c:v>
                </c:pt>
                <c:pt idx="3926">
                  <c:v>44.185000000000002</c:v>
                </c:pt>
                <c:pt idx="3927">
                  <c:v>44.195000000000022</c:v>
                </c:pt>
                <c:pt idx="3928">
                  <c:v>44.205000000000013</c:v>
                </c:pt>
                <c:pt idx="3929">
                  <c:v>44.215000000000003</c:v>
                </c:pt>
                <c:pt idx="3930">
                  <c:v>44.225000000000023</c:v>
                </c:pt>
                <c:pt idx="3931">
                  <c:v>44.235000000000021</c:v>
                </c:pt>
                <c:pt idx="3932">
                  <c:v>44.245000000000012</c:v>
                </c:pt>
                <c:pt idx="3933">
                  <c:v>44.255000000000003</c:v>
                </c:pt>
                <c:pt idx="3934">
                  <c:v>44.265000000000022</c:v>
                </c:pt>
                <c:pt idx="3935">
                  <c:v>44.275000000000013</c:v>
                </c:pt>
                <c:pt idx="3936">
                  <c:v>44.285000000000011</c:v>
                </c:pt>
                <c:pt idx="3937">
                  <c:v>44.295000000000023</c:v>
                </c:pt>
                <c:pt idx="3938">
                  <c:v>44.305</c:v>
                </c:pt>
                <c:pt idx="3939">
                  <c:v>44.314999999999998</c:v>
                </c:pt>
                <c:pt idx="3940">
                  <c:v>44.325000000000003</c:v>
                </c:pt>
                <c:pt idx="3941">
                  <c:v>44.335000000000001</c:v>
                </c:pt>
                <c:pt idx="3942">
                  <c:v>44.344999999999999</c:v>
                </c:pt>
                <c:pt idx="3943">
                  <c:v>44.354999999999997</c:v>
                </c:pt>
                <c:pt idx="3944">
                  <c:v>44.365000000000002</c:v>
                </c:pt>
                <c:pt idx="3945">
                  <c:v>44.375</c:v>
                </c:pt>
                <c:pt idx="3946">
                  <c:v>44.384999999999998</c:v>
                </c:pt>
                <c:pt idx="3947">
                  <c:v>44.395000000000003</c:v>
                </c:pt>
                <c:pt idx="3948">
                  <c:v>44.405000000000001</c:v>
                </c:pt>
                <c:pt idx="3949">
                  <c:v>44.414999999999999</c:v>
                </c:pt>
                <c:pt idx="3950">
                  <c:v>44.425000000000011</c:v>
                </c:pt>
                <c:pt idx="3951">
                  <c:v>44.435000000000002</c:v>
                </c:pt>
                <c:pt idx="3952">
                  <c:v>44.445</c:v>
                </c:pt>
                <c:pt idx="3953">
                  <c:v>44.454999999999998</c:v>
                </c:pt>
                <c:pt idx="3954">
                  <c:v>44.465000000000003</c:v>
                </c:pt>
                <c:pt idx="3955">
                  <c:v>44.475000000000001</c:v>
                </c:pt>
                <c:pt idx="3956">
                  <c:v>44.484999999999999</c:v>
                </c:pt>
                <c:pt idx="3957">
                  <c:v>44.495000000000012</c:v>
                </c:pt>
                <c:pt idx="3958">
                  <c:v>44.505000000000003</c:v>
                </c:pt>
                <c:pt idx="3959">
                  <c:v>44.515000000000001</c:v>
                </c:pt>
                <c:pt idx="3960">
                  <c:v>44.525000000000013</c:v>
                </c:pt>
                <c:pt idx="3961">
                  <c:v>44.535000000000011</c:v>
                </c:pt>
                <c:pt idx="3962">
                  <c:v>44.545000000000002</c:v>
                </c:pt>
                <c:pt idx="3963">
                  <c:v>44.555</c:v>
                </c:pt>
                <c:pt idx="3964">
                  <c:v>44.565000000000012</c:v>
                </c:pt>
                <c:pt idx="3965">
                  <c:v>44.575000000000003</c:v>
                </c:pt>
                <c:pt idx="3966">
                  <c:v>44.585000000000001</c:v>
                </c:pt>
                <c:pt idx="3967">
                  <c:v>44.595000000000013</c:v>
                </c:pt>
                <c:pt idx="3968">
                  <c:v>44.605000000000011</c:v>
                </c:pt>
                <c:pt idx="3969">
                  <c:v>44.615000000000002</c:v>
                </c:pt>
                <c:pt idx="3970">
                  <c:v>44.625000000000021</c:v>
                </c:pt>
                <c:pt idx="3971">
                  <c:v>44.635000000000012</c:v>
                </c:pt>
                <c:pt idx="3972">
                  <c:v>44.645000000000003</c:v>
                </c:pt>
                <c:pt idx="3973">
                  <c:v>44.655000000000001</c:v>
                </c:pt>
                <c:pt idx="3974">
                  <c:v>44.665000000000013</c:v>
                </c:pt>
                <c:pt idx="3975">
                  <c:v>44.675000000000011</c:v>
                </c:pt>
                <c:pt idx="3976">
                  <c:v>44.685000000000002</c:v>
                </c:pt>
                <c:pt idx="3977">
                  <c:v>44.695000000000022</c:v>
                </c:pt>
                <c:pt idx="3978">
                  <c:v>44.705000000000013</c:v>
                </c:pt>
                <c:pt idx="3979">
                  <c:v>44.715000000000003</c:v>
                </c:pt>
                <c:pt idx="3980">
                  <c:v>44.725000000000023</c:v>
                </c:pt>
                <c:pt idx="3981">
                  <c:v>44.735000000000021</c:v>
                </c:pt>
                <c:pt idx="3982">
                  <c:v>44.745000000000012</c:v>
                </c:pt>
                <c:pt idx="3983">
                  <c:v>44.755000000000003</c:v>
                </c:pt>
                <c:pt idx="3984">
                  <c:v>44.765000000000022</c:v>
                </c:pt>
                <c:pt idx="3985">
                  <c:v>44.775000000000013</c:v>
                </c:pt>
                <c:pt idx="3986">
                  <c:v>44.785000000000011</c:v>
                </c:pt>
                <c:pt idx="3987">
                  <c:v>44.795000000000023</c:v>
                </c:pt>
                <c:pt idx="3988">
                  <c:v>44.805</c:v>
                </c:pt>
                <c:pt idx="3989">
                  <c:v>44.814999999999998</c:v>
                </c:pt>
                <c:pt idx="3990">
                  <c:v>44.825000000000003</c:v>
                </c:pt>
                <c:pt idx="3991">
                  <c:v>44.835000000000001</c:v>
                </c:pt>
                <c:pt idx="3992">
                  <c:v>44.844999999999999</c:v>
                </c:pt>
                <c:pt idx="3993">
                  <c:v>44.854999999999997</c:v>
                </c:pt>
                <c:pt idx="3994">
                  <c:v>44.865000000000002</c:v>
                </c:pt>
                <c:pt idx="3995">
                  <c:v>44.875</c:v>
                </c:pt>
                <c:pt idx="3996">
                  <c:v>44.884999999999998</c:v>
                </c:pt>
                <c:pt idx="3997">
                  <c:v>44.895000000000003</c:v>
                </c:pt>
                <c:pt idx="3998">
                  <c:v>44.905000000000001</c:v>
                </c:pt>
                <c:pt idx="3999">
                  <c:v>44.914999999999999</c:v>
                </c:pt>
                <c:pt idx="4000">
                  <c:v>44.925000000000011</c:v>
                </c:pt>
                <c:pt idx="4001">
                  <c:v>44.935000000000002</c:v>
                </c:pt>
              </c:numCache>
            </c:numRef>
          </c:xVal>
          <c:yVal>
            <c:numRef>
              <c:f>Sheet1!$E$2:$E$4003</c:f>
              <c:numCache>
                <c:formatCode>General</c:formatCode>
                <c:ptCount val="4002"/>
                <c:pt idx="0">
                  <c:v>4164</c:v>
                </c:pt>
                <c:pt idx="1">
                  <c:v>4155.2148440000001</c:v>
                </c:pt>
                <c:pt idx="2">
                  <c:v>4146.8759770000006</c:v>
                </c:pt>
                <c:pt idx="3">
                  <c:v>4138.9628910000019</c:v>
                </c:pt>
                <c:pt idx="4">
                  <c:v>4131.4526370000003</c:v>
                </c:pt>
                <c:pt idx="5">
                  <c:v>4124.3266600000043</c:v>
                </c:pt>
                <c:pt idx="6">
                  <c:v>4117.5649410000024</c:v>
                </c:pt>
                <c:pt idx="7">
                  <c:v>4111.1474610000014</c:v>
                </c:pt>
                <c:pt idx="8">
                  <c:v>4105.0561520000001</c:v>
                </c:pt>
                <c:pt idx="9">
                  <c:v>4099.2729490000002</c:v>
                </c:pt>
                <c:pt idx="10">
                  <c:v>4093.7802729999999</c:v>
                </c:pt>
                <c:pt idx="11">
                  <c:v>4090.4907230000013</c:v>
                </c:pt>
                <c:pt idx="12">
                  <c:v>4085.547607</c:v>
                </c:pt>
                <c:pt idx="13">
                  <c:v>4080.8474120000014</c:v>
                </c:pt>
                <c:pt idx="14">
                  <c:v>4076.3735350000015</c:v>
                </c:pt>
                <c:pt idx="15">
                  <c:v>4072.1125489999999</c:v>
                </c:pt>
                <c:pt idx="16">
                  <c:v>4068.0490719999998</c:v>
                </c:pt>
                <c:pt idx="17">
                  <c:v>4064.1704100000002</c:v>
                </c:pt>
                <c:pt idx="18">
                  <c:v>4060.4626459999986</c:v>
                </c:pt>
                <c:pt idx="19">
                  <c:v>4056.9135740000015</c:v>
                </c:pt>
                <c:pt idx="20">
                  <c:v>4053.5107419999999</c:v>
                </c:pt>
                <c:pt idx="21">
                  <c:v>4050.242432</c:v>
                </c:pt>
                <c:pt idx="22">
                  <c:v>4047.0974120000014</c:v>
                </c:pt>
                <c:pt idx="23">
                  <c:v>4044.0654300000001</c:v>
                </c:pt>
                <c:pt idx="24">
                  <c:v>4041.1340330000012</c:v>
                </c:pt>
                <c:pt idx="25">
                  <c:v>4038.294922</c:v>
                </c:pt>
                <c:pt idx="26">
                  <c:v>4035.5378420000002</c:v>
                </c:pt>
                <c:pt idx="27">
                  <c:v>4032.8537600000013</c:v>
                </c:pt>
                <c:pt idx="28">
                  <c:v>4030.2341310000002</c:v>
                </c:pt>
                <c:pt idx="29">
                  <c:v>4027.6689449999985</c:v>
                </c:pt>
                <c:pt idx="30">
                  <c:v>4025.1511230000015</c:v>
                </c:pt>
                <c:pt idx="31">
                  <c:v>4022.6740719999998</c:v>
                </c:pt>
                <c:pt idx="32">
                  <c:v>4020.2280269999997</c:v>
                </c:pt>
                <c:pt idx="33">
                  <c:v>4017.8083499999998</c:v>
                </c:pt>
                <c:pt idx="34">
                  <c:v>4015.4060060000002</c:v>
                </c:pt>
                <c:pt idx="35">
                  <c:v>4013.0158689999998</c:v>
                </c:pt>
                <c:pt idx="36">
                  <c:v>4010.6320799999999</c:v>
                </c:pt>
                <c:pt idx="37">
                  <c:v>4008.2485349999997</c:v>
                </c:pt>
                <c:pt idx="38">
                  <c:v>4005.8593750000014</c:v>
                </c:pt>
                <c:pt idx="39">
                  <c:v>4003.4602049999999</c:v>
                </c:pt>
                <c:pt idx="40">
                  <c:v>4001.0454100000002</c:v>
                </c:pt>
                <c:pt idx="41">
                  <c:v>3998.6103520000015</c:v>
                </c:pt>
                <c:pt idx="42">
                  <c:v>3996.1520999999998</c:v>
                </c:pt>
                <c:pt idx="43">
                  <c:v>3993.6647949999997</c:v>
                </c:pt>
                <c:pt idx="44">
                  <c:v>3991.1452639999998</c:v>
                </c:pt>
                <c:pt idx="45">
                  <c:v>3988.5908199999999</c:v>
                </c:pt>
                <c:pt idx="46">
                  <c:v>3985.9965820000002</c:v>
                </c:pt>
                <c:pt idx="47">
                  <c:v>3983.3610840000001</c:v>
                </c:pt>
                <c:pt idx="48">
                  <c:v>3980.6806639999986</c:v>
                </c:pt>
                <c:pt idx="49">
                  <c:v>3977.9533690000012</c:v>
                </c:pt>
                <c:pt idx="50">
                  <c:v>3975.1757809999999</c:v>
                </c:pt>
                <c:pt idx="51">
                  <c:v>3972.3469239999999</c:v>
                </c:pt>
                <c:pt idx="52">
                  <c:v>3969.4638669999999</c:v>
                </c:pt>
                <c:pt idx="53">
                  <c:v>3966.5246579999998</c:v>
                </c:pt>
                <c:pt idx="54">
                  <c:v>3963.529297</c:v>
                </c:pt>
                <c:pt idx="55">
                  <c:v>3960.4753420000015</c:v>
                </c:pt>
                <c:pt idx="56">
                  <c:v>3957.3615720000016</c:v>
                </c:pt>
                <c:pt idx="57">
                  <c:v>3954.1875</c:v>
                </c:pt>
                <c:pt idx="58">
                  <c:v>3950.9516600000002</c:v>
                </c:pt>
                <c:pt idx="59">
                  <c:v>3947.6535640000002</c:v>
                </c:pt>
                <c:pt idx="60">
                  <c:v>3944.2934570000002</c:v>
                </c:pt>
                <c:pt idx="61">
                  <c:v>3940.8703610000002</c:v>
                </c:pt>
                <c:pt idx="62">
                  <c:v>3937.3842770000001</c:v>
                </c:pt>
                <c:pt idx="63">
                  <c:v>3933.834961</c:v>
                </c:pt>
                <c:pt idx="64">
                  <c:v>3930.2221679999998</c:v>
                </c:pt>
                <c:pt idx="65">
                  <c:v>3926.5473630000001</c:v>
                </c:pt>
                <c:pt idx="66">
                  <c:v>3922.810303000002</c:v>
                </c:pt>
                <c:pt idx="67">
                  <c:v>3919.0114750000002</c:v>
                </c:pt>
                <c:pt idx="68">
                  <c:v>3915.1511230000015</c:v>
                </c:pt>
                <c:pt idx="69">
                  <c:v>3911.2309570000002</c:v>
                </c:pt>
                <c:pt idx="70">
                  <c:v>3907.2507320000013</c:v>
                </c:pt>
                <c:pt idx="71">
                  <c:v>3903.2119140000013</c:v>
                </c:pt>
                <c:pt idx="72">
                  <c:v>3899.1164549999999</c:v>
                </c:pt>
                <c:pt idx="73">
                  <c:v>3894.9648439999987</c:v>
                </c:pt>
                <c:pt idx="74">
                  <c:v>3890.758057</c:v>
                </c:pt>
                <c:pt idx="75">
                  <c:v>3886.4978030000002</c:v>
                </c:pt>
                <c:pt idx="76">
                  <c:v>3882.185547</c:v>
                </c:pt>
                <c:pt idx="77">
                  <c:v>3877.8227540000012</c:v>
                </c:pt>
                <c:pt idx="78">
                  <c:v>3873.4121090000012</c:v>
                </c:pt>
                <c:pt idx="79">
                  <c:v>3868.9541020000015</c:v>
                </c:pt>
                <c:pt idx="80">
                  <c:v>3864.4504390000002</c:v>
                </c:pt>
                <c:pt idx="81">
                  <c:v>3859.9047849999997</c:v>
                </c:pt>
                <c:pt idx="82">
                  <c:v>3855.3173830000014</c:v>
                </c:pt>
                <c:pt idx="83">
                  <c:v>3850.6901859999998</c:v>
                </c:pt>
                <c:pt idx="84">
                  <c:v>3846.0266109999998</c:v>
                </c:pt>
                <c:pt idx="85">
                  <c:v>3841.328125</c:v>
                </c:pt>
                <c:pt idx="86">
                  <c:v>3836.5964359999998</c:v>
                </c:pt>
                <c:pt idx="87">
                  <c:v>3831.8347170000015</c:v>
                </c:pt>
                <c:pt idx="88">
                  <c:v>3827.0454100000002</c:v>
                </c:pt>
                <c:pt idx="89">
                  <c:v>3822.2299799999987</c:v>
                </c:pt>
                <c:pt idx="90">
                  <c:v>3817.3913570000027</c:v>
                </c:pt>
                <c:pt idx="91">
                  <c:v>3812.5327150000012</c:v>
                </c:pt>
                <c:pt idx="92">
                  <c:v>3807.6547849999997</c:v>
                </c:pt>
                <c:pt idx="93">
                  <c:v>3802.7619629999999</c:v>
                </c:pt>
                <c:pt idx="94">
                  <c:v>3797.8557130000027</c:v>
                </c:pt>
                <c:pt idx="95">
                  <c:v>3792.938721</c:v>
                </c:pt>
                <c:pt idx="96">
                  <c:v>3788.0151370000026</c:v>
                </c:pt>
                <c:pt idx="97">
                  <c:v>3783.0854489999997</c:v>
                </c:pt>
                <c:pt idx="98">
                  <c:v>3778.1530760000014</c:v>
                </c:pt>
                <c:pt idx="99">
                  <c:v>3773.2214359999998</c:v>
                </c:pt>
                <c:pt idx="100">
                  <c:v>3768.2929689999987</c:v>
                </c:pt>
                <c:pt idx="101">
                  <c:v>3763.3706050000001</c:v>
                </c:pt>
                <c:pt idx="102">
                  <c:v>3758.4562989999999</c:v>
                </c:pt>
                <c:pt idx="103">
                  <c:v>3753.554443</c:v>
                </c:pt>
                <c:pt idx="104">
                  <c:v>3748.6660160000001</c:v>
                </c:pt>
                <c:pt idx="105">
                  <c:v>3743.7944339999999</c:v>
                </c:pt>
                <c:pt idx="106">
                  <c:v>3738.9433590000012</c:v>
                </c:pt>
                <c:pt idx="107">
                  <c:v>3734.1154790000001</c:v>
                </c:pt>
                <c:pt idx="108">
                  <c:v>3729.3134770000015</c:v>
                </c:pt>
                <c:pt idx="109">
                  <c:v>3724.5393070000014</c:v>
                </c:pt>
                <c:pt idx="110">
                  <c:v>3719.7963869999999</c:v>
                </c:pt>
                <c:pt idx="111">
                  <c:v>3715.0886229999987</c:v>
                </c:pt>
                <c:pt idx="112">
                  <c:v>3710.4174800000001</c:v>
                </c:pt>
                <c:pt idx="113">
                  <c:v>3705.7866209999984</c:v>
                </c:pt>
                <c:pt idx="114">
                  <c:v>3701.1982419999986</c:v>
                </c:pt>
                <c:pt idx="115">
                  <c:v>3696.65625</c:v>
                </c:pt>
                <c:pt idx="116">
                  <c:v>3692.1623540000001</c:v>
                </c:pt>
                <c:pt idx="117">
                  <c:v>3687.7197270000001</c:v>
                </c:pt>
                <c:pt idx="118">
                  <c:v>3683.3317870000014</c:v>
                </c:pt>
                <c:pt idx="119">
                  <c:v>3679.0014649999998</c:v>
                </c:pt>
                <c:pt idx="120">
                  <c:v>3674.7299799999987</c:v>
                </c:pt>
                <c:pt idx="121">
                  <c:v>3670.5214839999999</c:v>
                </c:pt>
                <c:pt idx="122">
                  <c:v>3666.379150000002</c:v>
                </c:pt>
                <c:pt idx="123">
                  <c:v>3662.3046879999997</c:v>
                </c:pt>
                <c:pt idx="124">
                  <c:v>3658.301514000002</c:v>
                </c:pt>
                <c:pt idx="125">
                  <c:v>3654.3713380000027</c:v>
                </c:pt>
                <c:pt idx="126">
                  <c:v>3650.5183110000012</c:v>
                </c:pt>
                <c:pt idx="127">
                  <c:v>3646.7451170000013</c:v>
                </c:pt>
                <c:pt idx="128">
                  <c:v>3643.0529790000001</c:v>
                </c:pt>
                <c:pt idx="129">
                  <c:v>3639.4455570000014</c:v>
                </c:pt>
                <c:pt idx="130">
                  <c:v>3635.9257809999999</c:v>
                </c:pt>
                <c:pt idx="131">
                  <c:v>3632.4953610000002</c:v>
                </c:pt>
                <c:pt idx="132">
                  <c:v>3629.1572270000001</c:v>
                </c:pt>
                <c:pt idx="133">
                  <c:v>3625.9147950000001</c:v>
                </c:pt>
                <c:pt idx="134">
                  <c:v>3622.7690429999998</c:v>
                </c:pt>
                <c:pt idx="135">
                  <c:v>3619.7243649999987</c:v>
                </c:pt>
                <c:pt idx="136">
                  <c:v>3616.781982</c:v>
                </c:pt>
                <c:pt idx="137">
                  <c:v>3613.945068</c:v>
                </c:pt>
                <c:pt idx="138">
                  <c:v>3611.2158199999999</c:v>
                </c:pt>
                <c:pt idx="139">
                  <c:v>3608.5959470000012</c:v>
                </c:pt>
                <c:pt idx="140">
                  <c:v>3606.0888669999986</c:v>
                </c:pt>
                <c:pt idx="141">
                  <c:v>3603.6962889999986</c:v>
                </c:pt>
                <c:pt idx="142">
                  <c:v>3601.4213870000012</c:v>
                </c:pt>
                <c:pt idx="143">
                  <c:v>3599.2656249999986</c:v>
                </c:pt>
                <c:pt idx="144">
                  <c:v>3597.2321780000002</c:v>
                </c:pt>
                <c:pt idx="145">
                  <c:v>3595.3220209999999</c:v>
                </c:pt>
                <c:pt idx="146">
                  <c:v>3593.538818</c:v>
                </c:pt>
                <c:pt idx="147">
                  <c:v>3591.883789</c:v>
                </c:pt>
                <c:pt idx="148">
                  <c:v>3590.3598630000001</c:v>
                </c:pt>
                <c:pt idx="149">
                  <c:v>3588.96875</c:v>
                </c:pt>
                <c:pt idx="150">
                  <c:v>3587.7128909999997</c:v>
                </c:pt>
                <c:pt idx="151">
                  <c:v>3586.5932619999999</c:v>
                </c:pt>
                <c:pt idx="152">
                  <c:v>3585.6135250000002</c:v>
                </c:pt>
                <c:pt idx="153">
                  <c:v>3584.7753910000001</c:v>
                </c:pt>
                <c:pt idx="154">
                  <c:v>3584.0810550000001</c:v>
                </c:pt>
                <c:pt idx="155">
                  <c:v>3583.5307619999999</c:v>
                </c:pt>
                <c:pt idx="156">
                  <c:v>3583.1286619999983</c:v>
                </c:pt>
                <c:pt idx="157">
                  <c:v>3582.8759770000015</c:v>
                </c:pt>
                <c:pt idx="158">
                  <c:v>3582.774414</c:v>
                </c:pt>
                <c:pt idx="159">
                  <c:v>3582.8256839999999</c:v>
                </c:pt>
                <c:pt idx="160">
                  <c:v>3583.032471</c:v>
                </c:pt>
                <c:pt idx="161">
                  <c:v>3583.397461</c:v>
                </c:pt>
                <c:pt idx="162">
                  <c:v>3583.9204100000002</c:v>
                </c:pt>
                <c:pt idx="163">
                  <c:v>3584.6035160000015</c:v>
                </c:pt>
                <c:pt idx="164">
                  <c:v>3585.4489749999998</c:v>
                </c:pt>
                <c:pt idx="165">
                  <c:v>3586.4594730000013</c:v>
                </c:pt>
                <c:pt idx="166">
                  <c:v>3587.6359859999998</c:v>
                </c:pt>
                <c:pt idx="167">
                  <c:v>3588.9799800000001</c:v>
                </c:pt>
                <c:pt idx="168">
                  <c:v>3590.494385</c:v>
                </c:pt>
                <c:pt idx="169">
                  <c:v>3592.1804199999997</c:v>
                </c:pt>
                <c:pt idx="170">
                  <c:v>3594.038818</c:v>
                </c:pt>
                <c:pt idx="171">
                  <c:v>3596.0722660000001</c:v>
                </c:pt>
                <c:pt idx="172">
                  <c:v>3598.283203</c:v>
                </c:pt>
                <c:pt idx="173">
                  <c:v>3600.672607</c:v>
                </c:pt>
                <c:pt idx="174">
                  <c:v>3603.242432</c:v>
                </c:pt>
                <c:pt idx="175">
                  <c:v>3605.9941410000001</c:v>
                </c:pt>
                <c:pt idx="176">
                  <c:v>3608.929443</c:v>
                </c:pt>
                <c:pt idx="177">
                  <c:v>3612.0502930000002</c:v>
                </c:pt>
                <c:pt idx="178">
                  <c:v>3615.3593750000014</c:v>
                </c:pt>
                <c:pt idx="179">
                  <c:v>3618.8579100000015</c:v>
                </c:pt>
                <c:pt idx="180">
                  <c:v>3622.5473630000001</c:v>
                </c:pt>
                <c:pt idx="181">
                  <c:v>3626.4296879999997</c:v>
                </c:pt>
                <c:pt idx="182">
                  <c:v>3630.507568</c:v>
                </c:pt>
                <c:pt idx="183">
                  <c:v>3634.7817380000001</c:v>
                </c:pt>
                <c:pt idx="184">
                  <c:v>3639.2561040000001</c:v>
                </c:pt>
                <c:pt idx="185">
                  <c:v>3643.9311520000028</c:v>
                </c:pt>
                <c:pt idx="186">
                  <c:v>3648.8095699999999</c:v>
                </c:pt>
                <c:pt idx="187">
                  <c:v>3653.8937990000013</c:v>
                </c:pt>
                <c:pt idx="188">
                  <c:v>3659.1862789999986</c:v>
                </c:pt>
                <c:pt idx="189">
                  <c:v>3664.6889649999985</c:v>
                </c:pt>
                <c:pt idx="190">
                  <c:v>3670.4038089999999</c:v>
                </c:pt>
                <c:pt idx="191">
                  <c:v>3676.3356930000014</c:v>
                </c:pt>
                <c:pt idx="192">
                  <c:v>3682.486328</c:v>
                </c:pt>
                <c:pt idx="193">
                  <c:v>3688.8562010000001</c:v>
                </c:pt>
                <c:pt idx="194">
                  <c:v>3695.4519040000014</c:v>
                </c:pt>
                <c:pt idx="195">
                  <c:v>3702.2751459999999</c:v>
                </c:pt>
                <c:pt idx="196">
                  <c:v>3709.3295899999998</c:v>
                </c:pt>
                <c:pt idx="197">
                  <c:v>3716.619385</c:v>
                </c:pt>
                <c:pt idx="198">
                  <c:v>3724.1474609999987</c:v>
                </c:pt>
                <c:pt idx="199">
                  <c:v>3731.9184570000002</c:v>
                </c:pt>
                <c:pt idx="200">
                  <c:v>3739.9382320000013</c:v>
                </c:pt>
                <c:pt idx="201">
                  <c:v>3748.2092289999987</c:v>
                </c:pt>
                <c:pt idx="202">
                  <c:v>3756.7385249999998</c:v>
                </c:pt>
                <c:pt idx="203">
                  <c:v>3765.5314940000012</c:v>
                </c:pt>
                <c:pt idx="204">
                  <c:v>3774.5942380000001</c:v>
                </c:pt>
                <c:pt idx="205">
                  <c:v>3783.9328609999998</c:v>
                </c:pt>
                <c:pt idx="206">
                  <c:v>3793.5551760000017</c:v>
                </c:pt>
                <c:pt idx="207">
                  <c:v>3803.466797</c:v>
                </c:pt>
                <c:pt idx="208">
                  <c:v>3813.6806639999986</c:v>
                </c:pt>
                <c:pt idx="209">
                  <c:v>3824.2026369999999</c:v>
                </c:pt>
                <c:pt idx="210">
                  <c:v>3835.0429689999987</c:v>
                </c:pt>
                <c:pt idx="211">
                  <c:v>3846.2141110000002</c:v>
                </c:pt>
                <c:pt idx="212">
                  <c:v>3857.7270509999998</c:v>
                </c:pt>
                <c:pt idx="213">
                  <c:v>3869.5961910000001</c:v>
                </c:pt>
                <c:pt idx="214">
                  <c:v>3881.8376459999999</c:v>
                </c:pt>
                <c:pt idx="215">
                  <c:v>3894.4645999999998</c:v>
                </c:pt>
                <c:pt idx="216">
                  <c:v>3907.4965820000002</c:v>
                </c:pt>
                <c:pt idx="217">
                  <c:v>3920.9526370000012</c:v>
                </c:pt>
                <c:pt idx="218">
                  <c:v>3934.8579100000015</c:v>
                </c:pt>
                <c:pt idx="219">
                  <c:v>3949.2331540000014</c:v>
                </c:pt>
                <c:pt idx="220">
                  <c:v>3964.108154</c:v>
                </c:pt>
                <c:pt idx="221">
                  <c:v>3979.5119630000013</c:v>
                </c:pt>
                <c:pt idx="222">
                  <c:v>3995.4807130000013</c:v>
                </c:pt>
                <c:pt idx="223">
                  <c:v>4012.0522460000002</c:v>
                </c:pt>
                <c:pt idx="224">
                  <c:v>4029.2680659999983</c:v>
                </c:pt>
                <c:pt idx="225">
                  <c:v>4047.178711</c:v>
                </c:pt>
                <c:pt idx="226">
                  <c:v>4065.8371580000021</c:v>
                </c:pt>
                <c:pt idx="227">
                  <c:v>4085.3071290000012</c:v>
                </c:pt>
                <c:pt idx="228">
                  <c:v>4105.659668000003</c:v>
                </c:pt>
                <c:pt idx="229">
                  <c:v>4126.9726559999999</c:v>
                </c:pt>
                <c:pt idx="230">
                  <c:v>4149.3398440000001</c:v>
                </c:pt>
                <c:pt idx="231">
                  <c:v>4172.8632810000026</c:v>
                </c:pt>
                <c:pt idx="232">
                  <c:v>4197.6694340000031</c:v>
                </c:pt>
                <c:pt idx="233">
                  <c:v>4223.8901370000003</c:v>
                </c:pt>
                <c:pt idx="234">
                  <c:v>4251.6914060000026</c:v>
                </c:pt>
                <c:pt idx="235">
                  <c:v>4281.2568360000014</c:v>
                </c:pt>
                <c:pt idx="236">
                  <c:v>4312.8095700000003</c:v>
                </c:pt>
                <c:pt idx="237">
                  <c:v>4346.5981450000008</c:v>
                </c:pt>
                <c:pt idx="238">
                  <c:v>4382.9277339999999</c:v>
                </c:pt>
                <c:pt idx="239">
                  <c:v>4422.1503910000019</c:v>
                </c:pt>
                <c:pt idx="240">
                  <c:v>4464.6899410000024</c:v>
                </c:pt>
                <c:pt idx="241">
                  <c:v>4511.0483399999994</c:v>
                </c:pt>
                <c:pt idx="242">
                  <c:v>4561.8354490000002</c:v>
                </c:pt>
                <c:pt idx="243">
                  <c:v>4617.7744139999995</c:v>
                </c:pt>
                <c:pt idx="244">
                  <c:v>4679.7607419999995</c:v>
                </c:pt>
                <c:pt idx="245">
                  <c:v>4748.8764650000003</c:v>
                </c:pt>
                <c:pt idx="246">
                  <c:v>4826.4697270000006</c:v>
                </c:pt>
                <c:pt idx="247">
                  <c:v>4914.1933589999999</c:v>
                </c:pt>
                <c:pt idx="248">
                  <c:v>5014.1601560000026</c:v>
                </c:pt>
                <c:pt idx="249">
                  <c:v>5128.9765620000007</c:v>
                </c:pt>
                <c:pt idx="250">
                  <c:v>5262.0351559999999</c:v>
                </c:pt>
                <c:pt idx="251">
                  <c:v>5417.6591800000024</c:v>
                </c:pt>
                <c:pt idx="252">
                  <c:v>5601.4858399999994</c:v>
                </c:pt>
                <c:pt idx="253">
                  <c:v>5820.9423829999996</c:v>
                </c:pt>
                <c:pt idx="254">
                  <c:v>6085.9121090000026</c:v>
                </c:pt>
                <c:pt idx="255">
                  <c:v>6409.7299800000001</c:v>
                </c:pt>
                <c:pt idx="256">
                  <c:v>6810.5302730000003</c:v>
                </c:pt>
                <c:pt idx="257">
                  <c:v>7313.2651370000003</c:v>
                </c:pt>
                <c:pt idx="258">
                  <c:v>7952.845703</c:v>
                </c:pt>
                <c:pt idx="259">
                  <c:v>8777.7148440000055</c:v>
                </c:pt>
                <c:pt idx="260">
                  <c:v>9855.90625</c:v>
                </c:pt>
                <c:pt idx="261">
                  <c:v>11280.250977</c:v>
                </c:pt>
                <c:pt idx="262">
                  <c:v>13171.949219</c:v>
                </c:pt>
                <c:pt idx="263">
                  <c:v>15669.338867</c:v>
                </c:pt>
                <c:pt idx="264">
                  <c:v>18880.242188000011</c:v>
                </c:pt>
                <c:pt idx="265">
                  <c:v>22767.589843999998</c:v>
                </c:pt>
                <c:pt idx="266">
                  <c:v>27029.226562</c:v>
                </c:pt>
                <c:pt idx="267">
                  <c:v>31115.375</c:v>
                </c:pt>
                <c:pt idx="268">
                  <c:v>33665.265624999985</c:v>
                </c:pt>
                <c:pt idx="269">
                  <c:v>31707.119140999981</c:v>
                </c:pt>
                <c:pt idx="270">
                  <c:v>25092.175781000005</c:v>
                </c:pt>
                <c:pt idx="271">
                  <c:v>17931.359374999989</c:v>
                </c:pt>
                <c:pt idx="272">
                  <c:v>12774.005859000001</c:v>
                </c:pt>
                <c:pt idx="273">
                  <c:v>9626.3046880000002</c:v>
                </c:pt>
                <c:pt idx="274">
                  <c:v>7794.9345699999994</c:v>
                </c:pt>
                <c:pt idx="275">
                  <c:v>6724.4907229999999</c:v>
                </c:pt>
                <c:pt idx="276">
                  <c:v>6082.310547</c:v>
                </c:pt>
                <c:pt idx="277">
                  <c:v>5684.8193360000014</c:v>
                </c:pt>
                <c:pt idx="278">
                  <c:v>5431.3164060000026</c:v>
                </c:pt>
                <c:pt idx="279">
                  <c:v>5265.5239260000026</c:v>
                </c:pt>
                <c:pt idx="280">
                  <c:v>5155.0693360000014</c:v>
                </c:pt>
                <c:pt idx="281">
                  <c:v>5080.7280270000001</c:v>
                </c:pt>
                <c:pt idx="282">
                  <c:v>5030.6884770000006</c:v>
                </c:pt>
                <c:pt idx="283">
                  <c:v>4997.4887699999999</c:v>
                </c:pt>
                <c:pt idx="284">
                  <c:v>4976.2719729999999</c:v>
                </c:pt>
                <c:pt idx="285">
                  <c:v>4963.8017579999996</c:v>
                </c:pt>
                <c:pt idx="286">
                  <c:v>4957.8872070000007</c:v>
                </c:pt>
                <c:pt idx="287">
                  <c:v>4957.0141600000024</c:v>
                </c:pt>
                <c:pt idx="288">
                  <c:v>4960.1352540000025</c:v>
                </c:pt>
                <c:pt idx="289">
                  <c:v>4966.5444340000004</c:v>
                </c:pt>
                <c:pt idx="290">
                  <c:v>4975.7768549999992</c:v>
                </c:pt>
                <c:pt idx="291">
                  <c:v>4987.5874019999992</c:v>
                </c:pt>
                <c:pt idx="292">
                  <c:v>5001.9169919999995</c:v>
                </c:pt>
                <c:pt idx="293">
                  <c:v>5018.9179690000001</c:v>
                </c:pt>
                <c:pt idx="294">
                  <c:v>5038.9809569999998</c:v>
                </c:pt>
                <c:pt idx="295">
                  <c:v>5062.8061520000001</c:v>
                </c:pt>
                <c:pt idx="296">
                  <c:v>5091.4848629999997</c:v>
                </c:pt>
                <c:pt idx="297">
                  <c:v>5126.626465000003</c:v>
                </c:pt>
                <c:pt idx="298">
                  <c:v>5170.4296880000002</c:v>
                </c:pt>
                <c:pt idx="299">
                  <c:v>5225.5864260000026</c:v>
                </c:pt>
                <c:pt idx="300">
                  <c:v>5294.8623050000024</c:v>
                </c:pt>
                <c:pt idx="301">
                  <c:v>5379.888672</c:v>
                </c:pt>
                <c:pt idx="302">
                  <c:v>5479.1870119999994</c:v>
                </c:pt>
                <c:pt idx="303">
                  <c:v>5585.2373049999997</c:v>
                </c:pt>
                <c:pt idx="304">
                  <c:v>5680.2827149999994</c:v>
                </c:pt>
                <c:pt idx="305">
                  <c:v>5734.3583979999985</c:v>
                </c:pt>
                <c:pt idx="306">
                  <c:v>5720.2397459999975</c:v>
                </c:pt>
                <c:pt idx="307">
                  <c:v>5643.5415040000025</c:v>
                </c:pt>
                <c:pt idx="308">
                  <c:v>5543.2451169999995</c:v>
                </c:pt>
                <c:pt idx="309">
                  <c:v>5456.6679690000028</c:v>
                </c:pt>
                <c:pt idx="310">
                  <c:v>5398.6157230000026</c:v>
                </c:pt>
                <c:pt idx="311">
                  <c:v>5366.9985350000006</c:v>
                </c:pt>
                <c:pt idx="312">
                  <c:v>5354.3701169999995</c:v>
                </c:pt>
                <c:pt idx="313">
                  <c:v>5353.8916020000024</c:v>
                </c:pt>
                <c:pt idx="314">
                  <c:v>5360.8159180000002</c:v>
                </c:pt>
                <c:pt idx="315">
                  <c:v>5372.1806640000032</c:v>
                </c:pt>
                <c:pt idx="316">
                  <c:v>5386.2202150000003</c:v>
                </c:pt>
                <c:pt idx="317">
                  <c:v>5401.8969730000026</c:v>
                </c:pt>
                <c:pt idx="318">
                  <c:v>5418.5996090000026</c:v>
                </c:pt>
                <c:pt idx="319">
                  <c:v>5435.9628910000019</c:v>
                </c:pt>
                <c:pt idx="320">
                  <c:v>5453.7592770000001</c:v>
                </c:pt>
                <c:pt idx="321">
                  <c:v>5471.8535160000001</c:v>
                </c:pt>
                <c:pt idx="322">
                  <c:v>5490.1538090000004</c:v>
                </c:pt>
                <c:pt idx="323">
                  <c:v>5508.6005860000014</c:v>
                </c:pt>
                <c:pt idx="324">
                  <c:v>5527.1518550000001</c:v>
                </c:pt>
                <c:pt idx="325">
                  <c:v>5545.7890620000007</c:v>
                </c:pt>
                <c:pt idx="326">
                  <c:v>5564.4848629999997</c:v>
                </c:pt>
                <c:pt idx="327">
                  <c:v>5583.2280270000001</c:v>
                </c:pt>
                <c:pt idx="328">
                  <c:v>5602.0058589999999</c:v>
                </c:pt>
                <c:pt idx="329">
                  <c:v>5620.8090820000007</c:v>
                </c:pt>
                <c:pt idx="330">
                  <c:v>5639.6337889999995</c:v>
                </c:pt>
                <c:pt idx="331">
                  <c:v>5658.4731449999999</c:v>
                </c:pt>
                <c:pt idx="332">
                  <c:v>5677.3271480000003</c:v>
                </c:pt>
                <c:pt idx="333">
                  <c:v>5696.1816410000029</c:v>
                </c:pt>
                <c:pt idx="334">
                  <c:v>5715.0371089999999</c:v>
                </c:pt>
                <c:pt idx="335">
                  <c:v>5733.895996000002</c:v>
                </c:pt>
                <c:pt idx="336">
                  <c:v>5752.7495119999994</c:v>
                </c:pt>
                <c:pt idx="337">
                  <c:v>5771.5976559999999</c:v>
                </c:pt>
                <c:pt idx="338">
                  <c:v>5790.4365230000003</c:v>
                </c:pt>
                <c:pt idx="339">
                  <c:v>5809.2651370000003</c:v>
                </c:pt>
                <c:pt idx="340">
                  <c:v>5828.0839839999999</c:v>
                </c:pt>
                <c:pt idx="341">
                  <c:v>5846.8862300000028</c:v>
                </c:pt>
                <c:pt idx="342">
                  <c:v>5865.6777339999999</c:v>
                </c:pt>
                <c:pt idx="343">
                  <c:v>5884.451172</c:v>
                </c:pt>
                <c:pt idx="344">
                  <c:v>5903.2094729999999</c:v>
                </c:pt>
                <c:pt idx="345">
                  <c:v>5921.9555660000024</c:v>
                </c:pt>
                <c:pt idx="346">
                  <c:v>5940.6840820000007</c:v>
                </c:pt>
                <c:pt idx="347">
                  <c:v>5959.4023440000001</c:v>
                </c:pt>
                <c:pt idx="348">
                  <c:v>5978.1103520000006</c:v>
                </c:pt>
                <c:pt idx="349">
                  <c:v>5996.8203120000007</c:v>
                </c:pt>
                <c:pt idx="350">
                  <c:v>6015.5371089999999</c:v>
                </c:pt>
                <c:pt idx="351">
                  <c:v>6034.2739259999998</c:v>
                </c:pt>
                <c:pt idx="352">
                  <c:v>6053.0454100000006</c:v>
                </c:pt>
                <c:pt idx="353">
                  <c:v>6071.8862300000028</c:v>
                </c:pt>
                <c:pt idx="354">
                  <c:v>6090.8256840000031</c:v>
                </c:pt>
                <c:pt idx="355">
                  <c:v>6109.9316410000001</c:v>
                </c:pt>
                <c:pt idx="356">
                  <c:v>6129.2788089999995</c:v>
                </c:pt>
                <c:pt idx="357">
                  <c:v>6148.982422</c:v>
                </c:pt>
                <c:pt idx="358">
                  <c:v>6169.2246090000026</c:v>
                </c:pt>
                <c:pt idx="359">
                  <c:v>6190.2592770000001</c:v>
                </c:pt>
                <c:pt idx="360">
                  <c:v>6212.4672850000006</c:v>
                </c:pt>
                <c:pt idx="361">
                  <c:v>6236.4018549999992</c:v>
                </c:pt>
                <c:pt idx="362">
                  <c:v>6262.8720700000003</c:v>
                </c:pt>
                <c:pt idx="363">
                  <c:v>6293.0571290000025</c:v>
                </c:pt>
                <c:pt idx="364">
                  <c:v>6328.6152340000053</c:v>
                </c:pt>
                <c:pt idx="365">
                  <c:v>6371.8203120000007</c:v>
                </c:pt>
                <c:pt idx="366">
                  <c:v>6425.6044919999995</c:v>
                </c:pt>
                <c:pt idx="367">
                  <c:v>6493.4038089999995</c:v>
                </c:pt>
                <c:pt idx="368">
                  <c:v>6578.5913090000004</c:v>
                </c:pt>
                <c:pt idx="369">
                  <c:v>6683.241699000002</c:v>
                </c:pt>
                <c:pt idx="370">
                  <c:v>6805.9223630000024</c:v>
                </c:pt>
                <c:pt idx="371">
                  <c:v>6938.7851559999999</c:v>
                </c:pt>
                <c:pt idx="372">
                  <c:v>7065.0639650000003</c:v>
                </c:pt>
                <c:pt idx="373">
                  <c:v>7159.5664060000026</c:v>
                </c:pt>
                <c:pt idx="374">
                  <c:v>7196.7744139999995</c:v>
                </c:pt>
                <c:pt idx="375">
                  <c:v>7165.0351559999999</c:v>
                </c:pt>
                <c:pt idx="376">
                  <c:v>7076.3110350000024</c:v>
                </c:pt>
                <c:pt idx="377">
                  <c:v>6960.3247070000007</c:v>
                </c:pt>
                <c:pt idx="378">
                  <c:v>6847.8447270000006</c:v>
                </c:pt>
                <c:pt idx="379">
                  <c:v>6757.8481450000008</c:v>
                </c:pt>
                <c:pt idx="380">
                  <c:v>6695.7719729999999</c:v>
                </c:pt>
                <c:pt idx="381">
                  <c:v>6658.5473629999997</c:v>
                </c:pt>
                <c:pt idx="382">
                  <c:v>6640.0581050000001</c:v>
                </c:pt>
                <c:pt idx="383">
                  <c:v>6634.4072270000006</c:v>
                </c:pt>
                <c:pt idx="384">
                  <c:v>6637.0537109999996</c:v>
                </c:pt>
                <c:pt idx="385">
                  <c:v>6644.8745119999994</c:v>
                </c:pt>
                <c:pt idx="386">
                  <c:v>6655.859375</c:v>
                </c:pt>
                <c:pt idx="387">
                  <c:v>6668.7568360000014</c:v>
                </c:pt>
                <c:pt idx="388">
                  <c:v>6682.7919919999995</c:v>
                </c:pt>
                <c:pt idx="389">
                  <c:v>6697.5048829999996</c:v>
                </c:pt>
                <c:pt idx="390">
                  <c:v>6712.6015620000035</c:v>
                </c:pt>
                <c:pt idx="391">
                  <c:v>6727.9121090000026</c:v>
                </c:pt>
                <c:pt idx="392">
                  <c:v>6743.3256840000031</c:v>
                </c:pt>
                <c:pt idx="393">
                  <c:v>6758.7739259999998</c:v>
                </c:pt>
                <c:pt idx="394">
                  <c:v>6774.2158200000003</c:v>
                </c:pt>
                <c:pt idx="395">
                  <c:v>6789.6157230000026</c:v>
                </c:pt>
                <c:pt idx="396">
                  <c:v>6804.9643549999992</c:v>
                </c:pt>
                <c:pt idx="397">
                  <c:v>6820.2436519999992</c:v>
                </c:pt>
                <c:pt idx="398">
                  <c:v>6835.4433589999971</c:v>
                </c:pt>
                <c:pt idx="399">
                  <c:v>6850.5634770000006</c:v>
                </c:pt>
                <c:pt idx="400">
                  <c:v>6865.5942380000024</c:v>
                </c:pt>
                <c:pt idx="401">
                  <c:v>6880.5336910000015</c:v>
                </c:pt>
                <c:pt idx="402">
                  <c:v>6895.3823240000029</c:v>
                </c:pt>
                <c:pt idx="403">
                  <c:v>6910.1328120000007</c:v>
                </c:pt>
                <c:pt idx="404">
                  <c:v>6924.7861330000014</c:v>
                </c:pt>
                <c:pt idx="405">
                  <c:v>6939.3422850000024</c:v>
                </c:pt>
                <c:pt idx="406">
                  <c:v>6953.7993159999996</c:v>
                </c:pt>
                <c:pt idx="407">
                  <c:v>6968.154297</c:v>
                </c:pt>
                <c:pt idx="408">
                  <c:v>6982.4077149999985</c:v>
                </c:pt>
                <c:pt idx="409">
                  <c:v>6996.5585940000019</c:v>
                </c:pt>
                <c:pt idx="410">
                  <c:v>7010.6069340000031</c:v>
                </c:pt>
                <c:pt idx="411">
                  <c:v>7024.5502930000021</c:v>
                </c:pt>
                <c:pt idx="412">
                  <c:v>7038.3896480000003</c:v>
                </c:pt>
                <c:pt idx="413">
                  <c:v>7052.1225590000031</c:v>
                </c:pt>
                <c:pt idx="414">
                  <c:v>7065.7460940000019</c:v>
                </c:pt>
                <c:pt idx="415">
                  <c:v>7079.2666020000024</c:v>
                </c:pt>
                <c:pt idx="416">
                  <c:v>7092.679199000002</c:v>
                </c:pt>
                <c:pt idx="417">
                  <c:v>7105.9819340000004</c:v>
                </c:pt>
                <c:pt idx="418">
                  <c:v>7119.1757809999999</c:v>
                </c:pt>
                <c:pt idx="419">
                  <c:v>7132.2597660000001</c:v>
                </c:pt>
                <c:pt idx="420">
                  <c:v>7145.2348629999997</c:v>
                </c:pt>
                <c:pt idx="421">
                  <c:v>7158.0991210000029</c:v>
                </c:pt>
                <c:pt idx="422">
                  <c:v>7170.8530270000001</c:v>
                </c:pt>
                <c:pt idx="423">
                  <c:v>7183.4936519999992</c:v>
                </c:pt>
                <c:pt idx="424">
                  <c:v>7196.020996000002</c:v>
                </c:pt>
                <c:pt idx="425">
                  <c:v>7208.4379879999969</c:v>
                </c:pt>
                <c:pt idx="426">
                  <c:v>7220.7426760000026</c:v>
                </c:pt>
                <c:pt idx="427">
                  <c:v>7232.9321290000025</c:v>
                </c:pt>
                <c:pt idx="428">
                  <c:v>7245.0063479999999</c:v>
                </c:pt>
                <c:pt idx="429">
                  <c:v>7256.966797</c:v>
                </c:pt>
                <c:pt idx="430">
                  <c:v>7268.814453</c:v>
                </c:pt>
                <c:pt idx="431">
                  <c:v>7280.5463869999994</c:v>
                </c:pt>
                <c:pt idx="432">
                  <c:v>7292.1611330000032</c:v>
                </c:pt>
                <c:pt idx="433">
                  <c:v>7303.659668000003</c:v>
                </c:pt>
                <c:pt idx="434">
                  <c:v>7315.0424800000001</c:v>
                </c:pt>
                <c:pt idx="435">
                  <c:v>7326.3076169999995</c:v>
                </c:pt>
                <c:pt idx="436">
                  <c:v>7337.4594729999999</c:v>
                </c:pt>
                <c:pt idx="437">
                  <c:v>7348.4902340000026</c:v>
                </c:pt>
                <c:pt idx="438">
                  <c:v>7359.4018549999992</c:v>
                </c:pt>
                <c:pt idx="439">
                  <c:v>7370.1967770000001</c:v>
                </c:pt>
                <c:pt idx="440">
                  <c:v>7380.8745119999994</c:v>
                </c:pt>
                <c:pt idx="441">
                  <c:v>7391.4335939999974</c:v>
                </c:pt>
                <c:pt idx="442">
                  <c:v>7401.8720700000003</c:v>
                </c:pt>
                <c:pt idx="443">
                  <c:v>7412.1918950000008</c:v>
                </c:pt>
                <c:pt idx="444">
                  <c:v>7422.3920900000021</c:v>
                </c:pt>
                <c:pt idx="445">
                  <c:v>7432.4736329999996</c:v>
                </c:pt>
                <c:pt idx="446">
                  <c:v>7442.4360350000006</c:v>
                </c:pt>
                <c:pt idx="447">
                  <c:v>7452.2773439999974</c:v>
                </c:pt>
                <c:pt idx="448">
                  <c:v>7461.9985350000006</c:v>
                </c:pt>
                <c:pt idx="449">
                  <c:v>7471.5986330000014</c:v>
                </c:pt>
                <c:pt idx="450">
                  <c:v>7481.0795899999994</c:v>
                </c:pt>
                <c:pt idx="451">
                  <c:v>7490.4389649999994</c:v>
                </c:pt>
                <c:pt idx="452">
                  <c:v>7499.6782230000026</c:v>
                </c:pt>
                <c:pt idx="453">
                  <c:v>7508.7958979999985</c:v>
                </c:pt>
                <c:pt idx="454">
                  <c:v>7517.7915040000025</c:v>
                </c:pt>
                <c:pt idx="455">
                  <c:v>7526.6665040000044</c:v>
                </c:pt>
                <c:pt idx="456">
                  <c:v>7535.4213869999994</c:v>
                </c:pt>
                <c:pt idx="457">
                  <c:v>7544.0537109999996</c:v>
                </c:pt>
                <c:pt idx="458">
                  <c:v>7552.5649410000024</c:v>
                </c:pt>
                <c:pt idx="459">
                  <c:v>7560.9541020000006</c:v>
                </c:pt>
                <c:pt idx="460">
                  <c:v>7569.222168000003</c:v>
                </c:pt>
                <c:pt idx="461">
                  <c:v>7577.3691410000029</c:v>
                </c:pt>
                <c:pt idx="462">
                  <c:v>7585.3950200000027</c:v>
                </c:pt>
                <c:pt idx="463">
                  <c:v>7593.2978519999997</c:v>
                </c:pt>
                <c:pt idx="464">
                  <c:v>7601.0795899999994</c:v>
                </c:pt>
                <c:pt idx="465">
                  <c:v>7608.7392579999996</c:v>
                </c:pt>
                <c:pt idx="466">
                  <c:v>7616.2773439999974</c:v>
                </c:pt>
                <c:pt idx="467">
                  <c:v>7623.6948240000029</c:v>
                </c:pt>
                <c:pt idx="468">
                  <c:v>7630.9892579999996</c:v>
                </c:pt>
                <c:pt idx="469">
                  <c:v>7638.1635740000029</c:v>
                </c:pt>
                <c:pt idx="470">
                  <c:v>7645.2163090000004</c:v>
                </c:pt>
                <c:pt idx="471">
                  <c:v>7652.1455080000014</c:v>
                </c:pt>
                <c:pt idx="472">
                  <c:v>7658.9570309999999</c:v>
                </c:pt>
                <c:pt idx="473">
                  <c:v>7665.6450200000027</c:v>
                </c:pt>
                <c:pt idx="474">
                  <c:v>7672.2128910000019</c:v>
                </c:pt>
                <c:pt idx="475">
                  <c:v>7678.6591800000024</c:v>
                </c:pt>
                <c:pt idx="476">
                  <c:v>7684.9843749999991</c:v>
                </c:pt>
                <c:pt idx="477">
                  <c:v>7691.1899410000024</c:v>
                </c:pt>
                <c:pt idx="478">
                  <c:v>7697.2734379999974</c:v>
                </c:pt>
                <c:pt idx="479">
                  <c:v>7703.2377929999975</c:v>
                </c:pt>
                <c:pt idx="480">
                  <c:v>7709.0820310000026</c:v>
                </c:pt>
                <c:pt idx="481">
                  <c:v>7714.8046880000002</c:v>
                </c:pt>
                <c:pt idx="482">
                  <c:v>7720.4091800000006</c:v>
                </c:pt>
                <c:pt idx="483">
                  <c:v>7725.8940430000002</c:v>
                </c:pt>
                <c:pt idx="484">
                  <c:v>7731.2578119999998</c:v>
                </c:pt>
                <c:pt idx="485">
                  <c:v>7736.5024410000024</c:v>
                </c:pt>
                <c:pt idx="486">
                  <c:v>7741.6284180000002</c:v>
                </c:pt>
                <c:pt idx="487">
                  <c:v>7746.6367190000001</c:v>
                </c:pt>
                <c:pt idx="488">
                  <c:v>7751.5244140000004</c:v>
                </c:pt>
                <c:pt idx="489">
                  <c:v>7756.2954100000006</c:v>
                </c:pt>
                <c:pt idx="490">
                  <c:v>7760.9467769999992</c:v>
                </c:pt>
                <c:pt idx="491">
                  <c:v>7765.4814449999994</c:v>
                </c:pt>
                <c:pt idx="492">
                  <c:v>7769.8974610000014</c:v>
                </c:pt>
                <c:pt idx="493">
                  <c:v>7774.1967770000001</c:v>
                </c:pt>
                <c:pt idx="494">
                  <c:v>7778.3779300000006</c:v>
                </c:pt>
                <c:pt idx="495">
                  <c:v>7782.4433589999971</c:v>
                </c:pt>
                <c:pt idx="496">
                  <c:v>7786.3930660000024</c:v>
                </c:pt>
                <c:pt idx="497">
                  <c:v>7790.2260740000029</c:v>
                </c:pt>
                <c:pt idx="498">
                  <c:v>7793.9428710000002</c:v>
                </c:pt>
                <c:pt idx="499">
                  <c:v>7797.5444340000004</c:v>
                </c:pt>
                <c:pt idx="500">
                  <c:v>7801.0307619999994</c:v>
                </c:pt>
                <c:pt idx="501">
                  <c:v>7804.4023440000001</c:v>
                </c:pt>
                <c:pt idx="502">
                  <c:v>7807.659668000003</c:v>
                </c:pt>
                <c:pt idx="503">
                  <c:v>7810.8032230000026</c:v>
                </c:pt>
                <c:pt idx="504">
                  <c:v>7813.8305660000024</c:v>
                </c:pt>
                <c:pt idx="505">
                  <c:v>7816.7465820000007</c:v>
                </c:pt>
                <c:pt idx="506">
                  <c:v>7819.5498050000006</c:v>
                </c:pt>
                <c:pt idx="507">
                  <c:v>7822.2402340000026</c:v>
                </c:pt>
                <c:pt idx="508">
                  <c:v>7824.8173829999996</c:v>
                </c:pt>
                <c:pt idx="509">
                  <c:v>7827.283203</c:v>
                </c:pt>
                <c:pt idx="510">
                  <c:v>7829.6372070000007</c:v>
                </c:pt>
                <c:pt idx="511">
                  <c:v>7831.8818360000014</c:v>
                </c:pt>
                <c:pt idx="512">
                  <c:v>7834.0141600000024</c:v>
                </c:pt>
                <c:pt idx="513">
                  <c:v>7836.0371089999999</c:v>
                </c:pt>
                <c:pt idx="514">
                  <c:v>7837.9501949999994</c:v>
                </c:pt>
                <c:pt idx="515">
                  <c:v>7839.7529300000024</c:v>
                </c:pt>
                <c:pt idx="516">
                  <c:v>7841.4487299999992</c:v>
                </c:pt>
                <c:pt idx="517">
                  <c:v>7843.0346680000002</c:v>
                </c:pt>
                <c:pt idx="518">
                  <c:v>7844.5126950000022</c:v>
                </c:pt>
                <c:pt idx="519">
                  <c:v>7845.8833009999998</c:v>
                </c:pt>
                <c:pt idx="520">
                  <c:v>7847.1479490000002</c:v>
                </c:pt>
                <c:pt idx="521">
                  <c:v>7848.3046880000002</c:v>
                </c:pt>
                <c:pt idx="522">
                  <c:v>7849.3559570000007</c:v>
                </c:pt>
                <c:pt idx="523">
                  <c:v>7850.3012700000036</c:v>
                </c:pt>
                <c:pt idx="524">
                  <c:v>7851.1411130000024</c:v>
                </c:pt>
                <c:pt idx="525">
                  <c:v>7851.8774409999996</c:v>
                </c:pt>
                <c:pt idx="526">
                  <c:v>7852.5087889999995</c:v>
                </c:pt>
                <c:pt idx="527">
                  <c:v>7852.8369140000004</c:v>
                </c:pt>
                <c:pt idx="528">
                  <c:v>7853.2631840000004</c:v>
                </c:pt>
                <c:pt idx="529">
                  <c:v>7853.5878909999974</c:v>
                </c:pt>
                <c:pt idx="530">
                  <c:v>7853.8095700000003</c:v>
                </c:pt>
                <c:pt idx="531">
                  <c:v>7853.9296880000002</c:v>
                </c:pt>
                <c:pt idx="532">
                  <c:v>7853.9492190000001</c:v>
                </c:pt>
                <c:pt idx="533">
                  <c:v>7853.8676760000026</c:v>
                </c:pt>
                <c:pt idx="534">
                  <c:v>7853.6860350000024</c:v>
                </c:pt>
                <c:pt idx="535">
                  <c:v>7853.4047849999997</c:v>
                </c:pt>
                <c:pt idx="536">
                  <c:v>7853.0258790000025</c:v>
                </c:pt>
                <c:pt idx="537">
                  <c:v>7852.5473629999997</c:v>
                </c:pt>
                <c:pt idx="538">
                  <c:v>7851.9716800000006</c:v>
                </c:pt>
                <c:pt idx="539">
                  <c:v>7851.2983399999994</c:v>
                </c:pt>
                <c:pt idx="540">
                  <c:v>7850.5278320000007</c:v>
                </c:pt>
                <c:pt idx="541">
                  <c:v>7849.6630860000014</c:v>
                </c:pt>
                <c:pt idx="542">
                  <c:v>7848.701172</c:v>
                </c:pt>
                <c:pt idx="543">
                  <c:v>7847.6445310000026</c:v>
                </c:pt>
                <c:pt idx="544">
                  <c:v>7846.4936519999992</c:v>
                </c:pt>
                <c:pt idx="545">
                  <c:v>7845.2485350000006</c:v>
                </c:pt>
                <c:pt idx="546">
                  <c:v>7843.9116210000029</c:v>
                </c:pt>
                <c:pt idx="547">
                  <c:v>7842.4804690000001</c:v>
                </c:pt>
                <c:pt idx="548">
                  <c:v>7840.9580079999996</c:v>
                </c:pt>
                <c:pt idx="549">
                  <c:v>7839.3437499999991</c:v>
                </c:pt>
                <c:pt idx="550">
                  <c:v>7837.6381840000004</c:v>
                </c:pt>
                <c:pt idx="551">
                  <c:v>7835.8437499999991</c:v>
                </c:pt>
                <c:pt idx="552">
                  <c:v>7833.9584959999975</c:v>
                </c:pt>
                <c:pt idx="553">
                  <c:v>7831.9848629999997</c:v>
                </c:pt>
                <c:pt idx="554">
                  <c:v>7829.9228520000006</c:v>
                </c:pt>
                <c:pt idx="555">
                  <c:v>7827.7724610000014</c:v>
                </c:pt>
                <c:pt idx="556">
                  <c:v>7825.5346680000002</c:v>
                </c:pt>
                <c:pt idx="557">
                  <c:v>7823.2114260000026</c:v>
                </c:pt>
                <c:pt idx="558">
                  <c:v>7820.8007809999999</c:v>
                </c:pt>
                <c:pt idx="559">
                  <c:v>7818.3046880000002</c:v>
                </c:pt>
                <c:pt idx="560">
                  <c:v>7815.7246090000026</c:v>
                </c:pt>
                <c:pt idx="561">
                  <c:v>7813.0610350000024</c:v>
                </c:pt>
                <c:pt idx="562">
                  <c:v>7810.3129880000024</c:v>
                </c:pt>
                <c:pt idx="563">
                  <c:v>7807.4819340000004</c:v>
                </c:pt>
                <c:pt idx="564">
                  <c:v>7804.5693360000014</c:v>
                </c:pt>
                <c:pt idx="565">
                  <c:v>7801.5747069999998</c:v>
                </c:pt>
                <c:pt idx="566">
                  <c:v>7798.4990230000003</c:v>
                </c:pt>
                <c:pt idx="567">
                  <c:v>7795.3422850000024</c:v>
                </c:pt>
                <c:pt idx="568">
                  <c:v>7792.107422</c:v>
                </c:pt>
                <c:pt idx="569">
                  <c:v>7788.7929690000028</c:v>
                </c:pt>
                <c:pt idx="570">
                  <c:v>7785.3999020000001</c:v>
                </c:pt>
                <c:pt idx="571">
                  <c:v>7781.929199000002</c:v>
                </c:pt>
                <c:pt idx="572">
                  <c:v>7778.3808589999999</c:v>
                </c:pt>
                <c:pt idx="573">
                  <c:v>7774.7563479999999</c:v>
                </c:pt>
                <c:pt idx="574">
                  <c:v>7771.0561520000001</c:v>
                </c:pt>
                <c:pt idx="575">
                  <c:v>7767.2807619999994</c:v>
                </c:pt>
                <c:pt idx="576">
                  <c:v>7763.4301759999998</c:v>
                </c:pt>
                <c:pt idx="577">
                  <c:v>7759.5053710000002</c:v>
                </c:pt>
                <c:pt idx="578">
                  <c:v>7755.5087889999995</c:v>
                </c:pt>
                <c:pt idx="579">
                  <c:v>7751.4389649999994</c:v>
                </c:pt>
                <c:pt idx="580">
                  <c:v>7747.2958979999985</c:v>
                </c:pt>
                <c:pt idx="581">
                  <c:v>7743.0839839999999</c:v>
                </c:pt>
                <c:pt idx="582">
                  <c:v>7738.7993159999996</c:v>
                </c:pt>
                <c:pt idx="583">
                  <c:v>7734.4458009999998</c:v>
                </c:pt>
                <c:pt idx="584">
                  <c:v>7730.0219730000026</c:v>
                </c:pt>
                <c:pt idx="585">
                  <c:v>7725.5297850000006</c:v>
                </c:pt>
                <c:pt idx="586">
                  <c:v>7720.9702149999994</c:v>
                </c:pt>
                <c:pt idx="587">
                  <c:v>7716.3422850000024</c:v>
                </c:pt>
                <c:pt idx="588">
                  <c:v>7711.6489260000026</c:v>
                </c:pt>
                <c:pt idx="589">
                  <c:v>7706.8872070000007</c:v>
                </c:pt>
                <c:pt idx="590">
                  <c:v>7702.0620120000003</c:v>
                </c:pt>
                <c:pt idx="591">
                  <c:v>7697.1713869999994</c:v>
                </c:pt>
                <c:pt idx="592">
                  <c:v>7692.2163090000004</c:v>
                </c:pt>
                <c:pt idx="593">
                  <c:v>7687.1972660000029</c:v>
                </c:pt>
                <c:pt idx="594">
                  <c:v>7682.1171880000002</c:v>
                </c:pt>
                <c:pt idx="595">
                  <c:v>7676.9741210000002</c:v>
                </c:pt>
                <c:pt idx="596">
                  <c:v>7671.7695310000026</c:v>
                </c:pt>
                <c:pt idx="597">
                  <c:v>7666.5034179999975</c:v>
                </c:pt>
                <c:pt idx="598">
                  <c:v>7661.1762700000036</c:v>
                </c:pt>
                <c:pt idx="599">
                  <c:v>7655.7915040000025</c:v>
                </c:pt>
                <c:pt idx="600">
                  <c:v>7650.3466800000024</c:v>
                </c:pt>
                <c:pt idx="601">
                  <c:v>7644.8447270000006</c:v>
                </c:pt>
                <c:pt idx="602">
                  <c:v>7639.2836910000015</c:v>
                </c:pt>
                <c:pt idx="603">
                  <c:v>7633.6650390000032</c:v>
                </c:pt>
                <c:pt idx="604">
                  <c:v>7627.9931640000004</c:v>
                </c:pt>
                <c:pt idx="605">
                  <c:v>7622.2631840000004</c:v>
                </c:pt>
                <c:pt idx="606">
                  <c:v>7616.4780269999992</c:v>
                </c:pt>
                <c:pt idx="607">
                  <c:v>7610.6391600000024</c:v>
                </c:pt>
                <c:pt idx="608">
                  <c:v>7604.7460940000019</c:v>
                </c:pt>
                <c:pt idx="609">
                  <c:v>7598.8002930000021</c:v>
                </c:pt>
                <c:pt idx="610">
                  <c:v>7592.8022460000029</c:v>
                </c:pt>
                <c:pt idx="611">
                  <c:v>7586.7504879999997</c:v>
                </c:pt>
                <c:pt idx="612">
                  <c:v>7580.6494140000004</c:v>
                </c:pt>
                <c:pt idx="613">
                  <c:v>7574.4970699999994</c:v>
                </c:pt>
                <c:pt idx="614">
                  <c:v>7568.294922</c:v>
                </c:pt>
                <c:pt idx="615">
                  <c:v>7562.0439449999994</c:v>
                </c:pt>
                <c:pt idx="616">
                  <c:v>7555.7431640000004</c:v>
                </c:pt>
                <c:pt idx="617">
                  <c:v>7549.3945310000026</c:v>
                </c:pt>
                <c:pt idx="618">
                  <c:v>7543.0004879999997</c:v>
                </c:pt>
                <c:pt idx="619">
                  <c:v>7536.5576169999995</c:v>
                </c:pt>
                <c:pt idx="620">
                  <c:v>7530.0683589999999</c:v>
                </c:pt>
                <c:pt idx="621">
                  <c:v>7523.5336910000015</c:v>
                </c:pt>
                <c:pt idx="622">
                  <c:v>7516.9555660000024</c:v>
                </c:pt>
                <c:pt idx="623">
                  <c:v>7510.3325200000027</c:v>
                </c:pt>
                <c:pt idx="624">
                  <c:v>7503.6645510000026</c:v>
                </c:pt>
                <c:pt idx="625">
                  <c:v>7496.9555660000024</c:v>
                </c:pt>
                <c:pt idx="626">
                  <c:v>7490.2021480000003</c:v>
                </c:pt>
                <c:pt idx="627">
                  <c:v>7483.4067379999997</c:v>
                </c:pt>
                <c:pt idx="628">
                  <c:v>7476.5717769999992</c:v>
                </c:pt>
                <c:pt idx="629">
                  <c:v>7469.6948240000029</c:v>
                </c:pt>
                <c:pt idx="630">
                  <c:v>7462.7783199999985</c:v>
                </c:pt>
                <c:pt idx="631">
                  <c:v>7455.8227540000025</c:v>
                </c:pt>
                <c:pt idx="632">
                  <c:v>7448.8271480000003</c:v>
                </c:pt>
                <c:pt idx="633">
                  <c:v>7441.7934569999998</c:v>
                </c:pt>
                <c:pt idx="634">
                  <c:v>7434.7241210000029</c:v>
                </c:pt>
                <c:pt idx="635">
                  <c:v>7427.6157230000026</c:v>
                </c:pt>
                <c:pt idx="636">
                  <c:v>7420.4711910000015</c:v>
                </c:pt>
                <c:pt idx="637">
                  <c:v>7413.2910160000001</c:v>
                </c:pt>
                <c:pt idx="638">
                  <c:v>7406.076172</c:v>
                </c:pt>
                <c:pt idx="639">
                  <c:v>7398.8261720000028</c:v>
                </c:pt>
                <c:pt idx="640">
                  <c:v>7391.5415040000025</c:v>
                </c:pt>
                <c:pt idx="641">
                  <c:v>7384.2226560000026</c:v>
                </c:pt>
                <c:pt idx="642">
                  <c:v>7376.8725590000004</c:v>
                </c:pt>
                <c:pt idx="643">
                  <c:v>7369.4897459999975</c:v>
                </c:pt>
                <c:pt idx="644">
                  <c:v>7362.0756840000004</c:v>
                </c:pt>
                <c:pt idx="645">
                  <c:v>7354.6289060000026</c:v>
                </c:pt>
                <c:pt idx="646">
                  <c:v>7347.1523440000028</c:v>
                </c:pt>
                <c:pt idx="647">
                  <c:v>7339.6455080000014</c:v>
                </c:pt>
                <c:pt idx="648">
                  <c:v>7332.1088869999994</c:v>
                </c:pt>
                <c:pt idx="649">
                  <c:v>7324.5415040000025</c:v>
                </c:pt>
                <c:pt idx="650">
                  <c:v>7316.9482419999995</c:v>
                </c:pt>
                <c:pt idx="651">
                  <c:v>7309.3261720000028</c:v>
                </c:pt>
                <c:pt idx="652">
                  <c:v>7301.6772460000002</c:v>
                </c:pt>
                <c:pt idx="653">
                  <c:v>7294.0009770000006</c:v>
                </c:pt>
                <c:pt idx="654">
                  <c:v>7286.298828</c:v>
                </c:pt>
                <c:pt idx="655">
                  <c:v>7278.5703119999998</c:v>
                </c:pt>
                <c:pt idx="656">
                  <c:v>7270.8164060000026</c:v>
                </c:pt>
                <c:pt idx="657">
                  <c:v>7263.0390620000007</c:v>
                </c:pt>
                <c:pt idx="658">
                  <c:v>7255.2358399999994</c:v>
                </c:pt>
                <c:pt idx="659">
                  <c:v>7247.4106450000008</c:v>
                </c:pt>
                <c:pt idx="660">
                  <c:v>7239.5620120000003</c:v>
                </c:pt>
                <c:pt idx="661">
                  <c:v>7231.6904300000024</c:v>
                </c:pt>
                <c:pt idx="662">
                  <c:v>7223.7958979999985</c:v>
                </c:pt>
                <c:pt idx="663">
                  <c:v>7215.8808589999999</c:v>
                </c:pt>
                <c:pt idx="664">
                  <c:v>7207.9453119999998</c:v>
                </c:pt>
                <c:pt idx="665">
                  <c:v>7199.9892579999996</c:v>
                </c:pt>
                <c:pt idx="666">
                  <c:v>7192.0117190000001</c:v>
                </c:pt>
                <c:pt idx="667">
                  <c:v>7184.0156250000027</c:v>
                </c:pt>
                <c:pt idx="668">
                  <c:v>7176.001953</c:v>
                </c:pt>
                <c:pt idx="669">
                  <c:v>7167.9677729999985</c:v>
                </c:pt>
                <c:pt idx="670">
                  <c:v>7159.9160160000001</c:v>
                </c:pt>
                <c:pt idx="671">
                  <c:v>7151.8481450000008</c:v>
                </c:pt>
                <c:pt idx="672">
                  <c:v>7143.7607419999995</c:v>
                </c:pt>
                <c:pt idx="673">
                  <c:v>7135.6586910000024</c:v>
                </c:pt>
                <c:pt idx="674">
                  <c:v>7127.5410160000001</c:v>
                </c:pt>
                <c:pt idx="675">
                  <c:v>7119.4052730000003</c:v>
                </c:pt>
                <c:pt idx="676">
                  <c:v>7111.2573240000002</c:v>
                </c:pt>
                <c:pt idx="677">
                  <c:v>7103.091797</c:v>
                </c:pt>
                <c:pt idx="678">
                  <c:v>7094.9125979999999</c:v>
                </c:pt>
                <c:pt idx="679">
                  <c:v>7086.7211910000024</c:v>
                </c:pt>
                <c:pt idx="680">
                  <c:v>7078.5161130000024</c:v>
                </c:pt>
                <c:pt idx="681">
                  <c:v>7070.2978519999997</c:v>
                </c:pt>
                <c:pt idx="682">
                  <c:v>7062.0673829999996</c:v>
                </c:pt>
                <c:pt idx="683">
                  <c:v>7053.8232420000004</c:v>
                </c:pt>
                <c:pt idx="684">
                  <c:v>7045.5703119999998</c:v>
                </c:pt>
                <c:pt idx="685">
                  <c:v>7037.3046880000002</c:v>
                </c:pt>
                <c:pt idx="686">
                  <c:v>7029.029297</c:v>
                </c:pt>
                <c:pt idx="687">
                  <c:v>7020.7436519999992</c:v>
                </c:pt>
                <c:pt idx="688">
                  <c:v>7012.4482419999995</c:v>
                </c:pt>
                <c:pt idx="689">
                  <c:v>7004.1435550000006</c:v>
                </c:pt>
                <c:pt idx="690">
                  <c:v>6995.8291020000024</c:v>
                </c:pt>
                <c:pt idx="691">
                  <c:v>6987.5078119999998</c:v>
                </c:pt>
                <c:pt idx="692">
                  <c:v>6979.1767579999996</c:v>
                </c:pt>
                <c:pt idx="693">
                  <c:v>6970.8374019999992</c:v>
                </c:pt>
                <c:pt idx="694">
                  <c:v>6962.4936519999992</c:v>
                </c:pt>
                <c:pt idx="695">
                  <c:v>6954.1406250000027</c:v>
                </c:pt>
                <c:pt idx="696">
                  <c:v>6945.7822270000024</c:v>
                </c:pt>
                <c:pt idx="697">
                  <c:v>6937.4174799999992</c:v>
                </c:pt>
                <c:pt idx="698">
                  <c:v>6929.0473629999997</c:v>
                </c:pt>
                <c:pt idx="699">
                  <c:v>6920.6699220000028</c:v>
                </c:pt>
                <c:pt idx="700">
                  <c:v>6912.2910160000001</c:v>
                </c:pt>
                <c:pt idx="701">
                  <c:v>6903.9047849999997</c:v>
                </c:pt>
                <c:pt idx="702">
                  <c:v>6895.5156250000027</c:v>
                </c:pt>
                <c:pt idx="703">
                  <c:v>6887.1220700000031</c:v>
                </c:pt>
                <c:pt idx="704">
                  <c:v>6878.7260740000029</c:v>
                </c:pt>
                <c:pt idx="705">
                  <c:v>6870.3281250000027</c:v>
                </c:pt>
                <c:pt idx="706">
                  <c:v>6861.9252930000021</c:v>
                </c:pt>
                <c:pt idx="707">
                  <c:v>6853.5205080000014</c:v>
                </c:pt>
                <c:pt idx="708">
                  <c:v>6845.1142580000014</c:v>
                </c:pt>
                <c:pt idx="709">
                  <c:v>6836.7065430000002</c:v>
                </c:pt>
                <c:pt idx="710">
                  <c:v>6828.2978519999997</c:v>
                </c:pt>
                <c:pt idx="711">
                  <c:v>6819.8872070000007</c:v>
                </c:pt>
                <c:pt idx="712">
                  <c:v>6811.4760740000002</c:v>
                </c:pt>
                <c:pt idx="713">
                  <c:v>6803.0659180000002</c:v>
                </c:pt>
                <c:pt idx="714">
                  <c:v>6794.6562500000027</c:v>
                </c:pt>
                <c:pt idx="715">
                  <c:v>6786.2456050000001</c:v>
                </c:pt>
                <c:pt idx="716">
                  <c:v>6777.8359380000002</c:v>
                </c:pt>
                <c:pt idx="717">
                  <c:v>6769.4272460000002</c:v>
                </c:pt>
                <c:pt idx="718">
                  <c:v>6761.0219730000026</c:v>
                </c:pt>
                <c:pt idx="719">
                  <c:v>6752.6162110000032</c:v>
                </c:pt>
                <c:pt idx="720">
                  <c:v>6744.2124020000001</c:v>
                </c:pt>
                <c:pt idx="721">
                  <c:v>6735.8125000000027</c:v>
                </c:pt>
                <c:pt idx="722">
                  <c:v>6727.4145509999998</c:v>
                </c:pt>
                <c:pt idx="723">
                  <c:v>6719.0185550000006</c:v>
                </c:pt>
                <c:pt idx="724">
                  <c:v>6710.6279300000024</c:v>
                </c:pt>
                <c:pt idx="725">
                  <c:v>6702.2402340000026</c:v>
                </c:pt>
                <c:pt idx="726">
                  <c:v>6693.8559570000007</c:v>
                </c:pt>
                <c:pt idx="727">
                  <c:v>6685.4741210000002</c:v>
                </c:pt>
                <c:pt idx="728">
                  <c:v>6677.0986330000014</c:v>
                </c:pt>
                <c:pt idx="729">
                  <c:v>6668.7285160000001</c:v>
                </c:pt>
                <c:pt idx="730">
                  <c:v>6660.3623050000024</c:v>
                </c:pt>
                <c:pt idx="731">
                  <c:v>6652.0004879999997</c:v>
                </c:pt>
                <c:pt idx="732">
                  <c:v>6643.6445310000026</c:v>
                </c:pt>
                <c:pt idx="733">
                  <c:v>6635.294922</c:v>
                </c:pt>
                <c:pt idx="734">
                  <c:v>6626.9541020000006</c:v>
                </c:pt>
                <c:pt idx="735">
                  <c:v>6618.6157230000026</c:v>
                </c:pt>
                <c:pt idx="736">
                  <c:v>6610.2851559999999</c:v>
                </c:pt>
                <c:pt idx="737">
                  <c:v>6601.9614260000026</c:v>
                </c:pt>
                <c:pt idx="738">
                  <c:v>6593.6450200000027</c:v>
                </c:pt>
                <c:pt idx="739">
                  <c:v>6585.3349610000014</c:v>
                </c:pt>
                <c:pt idx="740">
                  <c:v>6577.0327149999994</c:v>
                </c:pt>
                <c:pt idx="741">
                  <c:v>6568.7387699999999</c:v>
                </c:pt>
                <c:pt idx="742">
                  <c:v>6560.453125</c:v>
                </c:pt>
                <c:pt idx="743">
                  <c:v>6552.1752930000021</c:v>
                </c:pt>
                <c:pt idx="744">
                  <c:v>6543.90625</c:v>
                </c:pt>
                <c:pt idx="745">
                  <c:v>6535.6469730000026</c:v>
                </c:pt>
                <c:pt idx="746">
                  <c:v>6527.3940430000002</c:v>
                </c:pt>
                <c:pt idx="747">
                  <c:v>6519.1513670000004</c:v>
                </c:pt>
                <c:pt idx="748">
                  <c:v>6510.919922</c:v>
                </c:pt>
                <c:pt idx="749">
                  <c:v>6502.6958010000026</c:v>
                </c:pt>
                <c:pt idx="750">
                  <c:v>6494.4814449999994</c:v>
                </c:pt>
                <c:pt idx="751">
                  <c:v>6486.2783199999985</c:v>
                </c:pt>
                <c:pt idx="752">
                  <c:v>6478.0844729999999</c:v>
                </c:pt>
                <c:pt idx="753">
                  <c:v>6469.9033199999985</c:v>
                </c:pt>
                <c:pt idx="754">
                  <c:v>6461.7309569999998</c:v>
                </c:pt>
                <c:pt idx="755">
                  <c:v>6453.5688479999999</c:v>
                </c:pt>
                <c:pt idx="756">
                  <c:v>6445.4194340000004</c:v>
                </c:pt>
                <c:pt idx="757">
                  <c:v>6437.2817379999997</c:v>
                </c:pt>
                <c:pt idx="758">
                  <c:v>6429.1557620000003</c:v>
                </c:pt>
                <c:pt idx="759">
                  <c:v>6421.0410160000001</c:v>
                </c:pt>
                <c:pt idx="760">
                  <c:v>6412.9384769999997</c:v>
                </c:pt>
                <c:pt idx="761">
                  <c:v>6404.8481450000008</c:v>
                </c:pt>
                <c:pt idx="762">
                  <c:v>6396.7729490000002</c:v>
                </c:pt>
                <c:pt idx="763">
                  <c:v>6388.7109380000002</c:v>
                </c:pt>
                <c:pt idx="764">
                  <c:v>6380.6630860000014</c:v>
                </c:pt>
                <c:pt idx="765">
                  <c:v>6372.6293950000008</c:v>
                </c:pt>
                <c:pt idx="766">
                  <c:v>6364.6118160000024</c:v>
                </c:pt>
                <c:pt idx="767">
                  <c:v>6356.6127930000021</c:v>
                </c:pt>
                <c:pt idx="768">
                  <c:v>6348.6323240000029</c:v>
                </c:pt>
                <c:pt idx="769">
                  <c:v>6340.6704100000006</c:v>
                </c:pt>
                <c:pt idx="770">
                  <c:v>6332.732422</c:v>
                </c:pt>
                <c:pt idx="771">
                  <c:v>6324.8208010000026</c:v>
                </c:pt>
                <c:pt idx="772">
                  <c:v>6316.9389649999994</c:v>
                </c:pt>
                <c:pt idx="773">
                  <c:v>6309.0927730000003</c:v>
                </c:pt>
                <c:pt idx="774">
                  <c:v>6301.2915040000025</c:v>
                </c:pt>
                <c:pt idx="775">
                  <c:v>6293.5429690000028</c:v>
                </c:pt>
                <c:pt idx="776">
                  <c:v>6285.8618160000024</c:v>
                </c:pt>
                <c:pt idx="777">
                  <c:v>6278.2680660000024</c:v>
                </c:pt>
                <c:pt idx="778">
                  <c:v>6270.7866210000029</c:v>
                </c:pt>
                <c:pt idx="779">
                  <c:v>6263.451172</c:v>
                </c:pt>
                <c:pt idx="780">
                  <c:v>6256.3110350000024</c:v>
                </c:pt>
                <c:pt idx="781">
                  <c:v>6249.4277339999999</c:v>
                </c:pt>
                <c:pt idx="782">
                  <c:v>6242.8955080000014</c:v>
                </c:pt>
                <c:pt idx="783">
                  <c:v>6236.8334959999975</c:v>
                </c:pt>
                <c:pt idx="784">
                  <c:v>6231.4067379999997</c:v>
                </c:pt>
                <c:pt idx="785">
                  <c:v>6226.8403320000007</c:v>
                </c:pt>
                <c:pt idx="786">
                  <c:v>6223.4399409999996</c:v>
                </c:pt>
                <c:pt idx="787">
                  <c:v>6221.6088869999994</c:v>
                </c:pt>
                <c:pt idx="788">
                  <c:v>6221.8881840000004</c:v>
                </c:pt>
                <c:pt idx="789">
                  <c:v>6224.9848629999997</c:v>
                </c:pt>
                <c:pt idx="790">
                  <c:v>6231.8027340000026</c:v>
                </c:pt>
                <c:pt idx="791">
                  <c:v>6243.4765620000007</c:v>
                </c:pt>
                <c:pt idx="792">
                  <c:v>6261.3979490000002</c:v>
                </c:pt>
                <c:pt idx="793">
                  <c:v>6287.1777339999999</c:v>
                </c:pt>
                <c:pt idx="794">
                  <c:v>6322.6000979999999</c:v>
                </c:pt>
                <c:pt idx="795">
                  <c:v>6369.475097999999</c:v>
                </c:pt>
                <c:pt idx="796">
                  <c:v>6429.3715820000007</c:v>
                </c:pt>
                <c:pt idx="797">
                  <c:v>6503.2456050000001</c:v>
                </c:pt>
                <c:pt idx="798">
                  <c:v>6590.9160160000001</c:v>
                </c:pt>
                <c:pt idx="799">
                  <c:v>6690.5307619999994</c:v>
                </c:pt>
                <c:pt idx="800">
                  <c:v>6797.9277339999999</c:v>
                </c:pt>
                <c:pt idx="801">
                  <c:v>6906.421875</c:v>
                </c:pt>
                <c:pt idx="802">
                  <c:v>7006.9736329999996</c:v>
                </c:pt>
                <c:pt idx="803">
                  <c:v>7089.0253910000019</c:v>
                </c:pt>
                <c:pt idx="804">
                  <c:v>7142.124023000003</c:v>
                </c:pt>
                <c:pt idx="805">
                  <c:v>7158.0683589999999</c:v>
                </c:pt>
                <c:pt idx="806">
                  <c:v>7132.8515620000035</c:v>
                </c:pt>
                <c:pt idx="807">
                  <c:v>7067.8613280000027</c:v>
                </c:pt>
                <c:pt idx="808">
                  <c:v>6969.7895509999998</c:v>
                </c:pt>
                <c:pt idx="809">
                  <c:v>6849.1035160000001</c:v>
                </c:pt>
                <c:pt idx="810">
                  <c:v>6717.8286130000024</c:v>
                </c:pt>
                <c:pt idx="811">
                  <c:v>6587.2001949999994</c:v>
                </c:pt>
                <c:pt idx="812">
                  <c:v>6466.001953</c:v>
                </c:pt>
                <c:pt idx="813">
                  <c:v>6359.8442380000024</c:v>
                </c:pt>
                <c:pt idx="814">
                  <c:v>6271.294922</c:v>
                </c:pt>
                <c:pt idx="815">
                  <c:v>6200.5625000000027</c:v>
                </c:pt>
                <c:pt idx="816">
                  <c:v>6146.3164060000026</c:v>
                </c:pt>
                <c:pt idx="817">
                  <c:v>6106.4931640000004</c:v>
                </c:pt>
                <c:pt idx="818">
                  <c:v>6078.8159180000002</c:v>
                </c:pt>
                <c:pt idx="819">
                  <c:v>6061.1069340000031</c:v>
                </c:pt>
                <c:pt idx="820">
                  <c:v>6051.40625</c:v>
                </c:pt>
                <c:pt idx="821">
                  <c:v>6047.9418950000008</c:v>
                </c:pt>
                <c:pt idx="822">
                  <c:v>6049.0307619999994</c:v>
                </c:pt>
                <c:pt idx="823">
                  <c:v>6052.9643549999992</c:v>
                </c:pt>
                <c:pt idx="824">
                  <c:v>6057.9453119999998</c:v>
                </c:pt>
                <c:pt idx="825">
                  <c:v>6062.1069340000031</c:v>
                </c:pt>
                <c:pt idx="826">
                  <c:v>6063.6352540000025</c:v>
                </c:pt>
                <c:pt idx="827">
                  <c:v>6060.9960940000019</c:v>
                </c:pt>
                <c:pt idx="828">
                  <c:v>6053.1845700000003</c:v>
                </c:pt>
                <c:pt idx="829">
                  <c:v>6039.9252930000021</c:v>
                </c:pt>
                <c:pt idx="830">
                  <c:v>6021.7255860000014</c:v>
                </c:pt>
                <c:pt idx="831">
                  <c:v>5999.7431640000004</c:v>
                </c:pt>
                <c:pt idx="832">
                  <c:v>5975.5141600000024</c:v>
                </c:pt>
                <c:pt idx="833">
                  <c:v>5950.6372070000007</c:v>
                </c:pt>
                <c:pt idx="834">
                  <c:v>5926.4804690000001</c:v>
                </c:pt>
                <c:pt idx="835">
                  <c:v>5904.0185550000006</c:v>
                </c:pt>
                <c:pt idx="836">
                  <c:v>5883.7841800000006</c:v>
                </c:pt>
                <c:pt idx="837">
                  <c:v>5865.9497069999998</c:v>
                </c:pt>
                <c:pt idx="838">
                  <c:v>5850.4028320000007</c:v>
                </c:pt>
                <c:pt idx="839">
                  <c:v>5836.8696290000044</c:v>
                </c:pt>
                <c:pt idx="840">
                  <c:v>5825.0102540000025</c:v>
                </c:pt>
                <c:pt idx="841">
                  <c:v>5814.4882809999999</c:v>
                </c:pt>
                <c:pt idx="842">
                  <c:v>5804.9965820000007</c:v>
                </c:pt>
                <c:pt idx="843">
                  <c:v>5796.2788089999995</c:v>
                </c:pt>
                <c:pt idx="844">
                  <c:v>5788.1347660000001</c:v>
                </c:pt>
                <c:pt idx="845">
                  <c:v>5780.4077149999985</c:v>
                </c:pt>
                <c:pt idx="846">
                  <c:v>5772.9848629999997</c:v>
                </c:pt>
                <c:pt idx="847">
                  <c:v>5765.7807619999994</c:v>
                </c:pt>
                <c:pt idx="848">
                  <c:v>5758.7412110000014</c:v>
                </c:pt>
                <c:pt idx="849">
                  <c:v>5751.8208010000026</c:v>
                </c:pt>
                <c:pt idx="850">
                  <c:v>5744.991699000002</c:v>
                </c:pt>
                <c:pt idx="851">
                  <c:v>5738.2373049999997</c:v>
                </c:pt>
                <c:pt idx="852">
                  <c:v>5731.5429690000028</c:v>
                </c:pt>
                <c:pt idx="853">
                  <c:v>5724.9023440000001</c:v>
                </c:pt>
                <c:pt idx="854">
                  <c:v>5718.3134770000006</c:v>
                </c:pt>
                <c:pt idx="855">
                  <c:v>5711.7778319999998</c:v>
                </c:pt>
                <c:pt idx="856">
                  <c:v>5705.2978519999997</c:v>
                </c:pt>
                <c:pt idx="857">
                  <c:v>5698.8823240000029</c:v>
                </c:pt>
                <c:pt idx="858">
                  <c:v>5692.5439449999994</c:v>
                </c:pt>
                <c:pt idx="859">
                  <c:v>5686.298828</c:v>
                </c:pt>
                <c:pt idx="860">
                  <c:v>5680.1689450000003</c:v>
                </c:pt>
                <c:pt idx="861">
                  <c:v>5674.185547</c:v>
                </c:pt>
                <c:pt idx="862">
                  <c:v>5668.3945310000026</c:v>
                </c:pt>
                <c:pt idx="863">
                  <c:v>5662.8540040000025</c:v>
                </c:pt>
                <c:pt idx="864">
                  <c:v>5657.6411130000024</c:v>
                </c:pt>
                <c:pt idx="865">
                  <c:v>5652.8623050000024</c:v>
                </c:pt>
                <c:pt idx="866">
                  <c:v>5648.6606450000036</c:v>
                </c:pt>
                <c:pt idx="867">
                  <c:v>5645.2285160000001</c:v>
                </c:pt>
                <c:pt idx="868">
                  <c:v>5642.8237300000001</c:v>
                </c:pt>
                <c:pt idx="869">
                  <c:v>5641.787597999999</c:v>
                </c:pt>
                <c:pt idx="870">
                  <c:v>5642.5732419999995</c:v>
                </c:pt>
                <c:pt idx="871">
                  <c:v>5645.7788089999995</c:v>
                </c:pt>
                <c:pt idx="872">
                  <c:v>5652.1752930000021</c:v>
                </c:pt>
                <c:pt idx="873">
                  <c:v>5662.7529300000024</c:v>
                </c:pt>
                <c:pt idx="874">
                  <c:v>5678.7509770000006</c:v>
                </c:pt>
                <c:pt idx="875">
                  <c:v>5701.703125</c:v>
                </c:pt>
                <c:pt idx="876">
                  <c:v>5733.4174799999992</c:v>
                </c:pt>
                <c:pt idx="877">
                  <c:v>5775.9633789999998</c:v>
                </c:pt>
                <c:pt idx="878">
                  <c:v>5831.5546880000002</c:v>
                </c:pt>
                <c:pt idx="879">
                  <c:v>5902.4140620000007</c:v>
                </c:pt>
                <c:pt idx="880">
                  <c:v>5990.3662110000032</c:v>
                </c:pt>
                <c:pt idx="881">
                  <c:v>6096.4697270000006</c:v>
                </c:pt>
                <c:pt idx="882">
                  <c:v>6220.423828</c:v>
                </c:pt>
                <c:pt idx="883">
                  <c:v>6359.8632810000026</c:v>
                </c:pt>
                <c:pt idx="884">
                  <c:v>6509.9111330000014</c:v>
                </c:pt>
                <c:pt idx="885">
                  <c:v>6662.7817379999997</c:v>
                </c:pt>
                <c:pt idx="886">
                  <c:v>6807.9853519999997</c:v>
                </c:pt>
                <c:pt idx="887">
                  <c:v>6933.263672</c:v>
                </c:pt>
                <c:pt idx="888">
                  <c:v>7026.3798829999996</c:v>
                </c:pt>
                <c:pt idx="889">
                  <c:v>7077.4472660000001</c:v>
                </c:pt>
                <c:pt idx="890">
                  <c:v>7081.1479490000002</c:v>
                </c:pt>
                <c:pt idx="891">
                  <c:v>7038.4809569999998</c:v>
                </c:pt>
                <c:pt idx="892">
                  <c:v>6957.0195310000026</c:v>
                </c:pt>
                <c:pt idx="893">
                  <c:v>6849.6699220000028</c:v>
                </c:pt>
                <c:pt idx="894">
                  <c:v>6732.4013669999995</c:v>
                </c:pt>
                <c:pt idx="895">
                  <c:v>6621.2607419999995</c:v>
                </c:pt>
                <c:pt idx="896">
                  <c:v>6529.9868159999996</c:v>
                </c:pt>
                <c:pt idx="897">
                  <c:v>6468.2705079999996</c:v>
                </c:pt>
                <c:pt idx="898">
                  <c:v>6440.8911130000024</c:v>
                </c:pt>
                <c:pt idx="899">
                  <c:v>6447.7158200000003</c:v>
                </c:pt>
                <c:pt idx="900">
                  <c:v>6484.054199000002</c:v>
                </c:pt>
                <c:pt idx="901">
                  <c:v>6541.294922</c:v>
                </c:pt>
                <c:pt idx="902">
                  <c:v>6607.8330079999996</c:v>
                </c:pt>
                <c:pt idx="903">
                  <c:v>6670.3481450000008</c:v>
                </c:pt>
                <c:pt idx="904">
                  <c:v>6715.3999020000001</c:v>
                </c:pt>
                <c:pt idx="905">
                  <c:v>6731.4848629999997</c:v>
                </c:pt>
                <c:pt idx="906">
                  <c:v>6710.9121090000026</c:v>
                </c:pt>
                <c:pt idx="907">
                  <c:v>6651.2343749999991</c:v>
                </c:pt>
                <c:pt idx="908">
                  <c:v>6555.5859380000002</c:v>
                </c:pt>
                <c:pt idx="909">
                  <c:v>6431.8330079999996</c:v>
                </c:pt>
                <c:pt idx="910">
                  <c:v>6290.7822270000024</c:v>
                </c:pt>
                <c:pt idx="911">
                  <c:v>6144.0039059999999</c:v>
                </c:pt>
                <c:pt idx="912">
                  <c:v>6001.796875</c:v>
                </c:pt>
                <c:pt idx="913">
                  <c:v>5871.9013669999995</c:v>
                </c:pt>
                <c:pt idx="914">
                  <c:v>5759.1992190000028</c:v>
                </c:pt>
                <c:pt idx="915">
                  <c:v>5665.7753909999974</c:v>
                </c:pt>
                <c:pt idx="916">
                  <c:v>5591.7021480000003</c:v>
                </c:pt>
                <c:pt idx="917">
                  <c:v>5535.7548829999996</c:v>
                </c:pt>
                <c:pt idx="918">
                  <c:v>5496.1083979999985</c:v>
                </c:pt>
                <c:pt idx="919">
                  <c:v>5470.8251950000022</c:v>
                </c:pt>
                <c:pt idx="920">
                  <c:v>5458.1840820000007</c:v>
                </c:pt>
                <c:pt idx="921">
                  <c:v>5456.7744139999995</c:v>
                </c:pt>
                <c:pt idx="922">
                  <c:v>5465.4765620000007</c:v>
                </c:pt>
                <c:pt idx="923">
                  <c:v>5483.3334959999975</c:v>
                </c:pt>
                <c:pt idx="924">
                  <c:v>5509.3413090000004</c:v>
                </c:pt>
                <c:pt idx="925">
                  <c:v>5542.2197270000006</c:v>
                </c:pt>
                <c:pt idx="926">
                  <c:v>5580.1611330000032</c:v>
                </c:pt>
                <c:pt idx="927">
                  <c:v>5620.6772460000002</c:v>
                </c:pt>
                <c:pt idx="928">
                  <c:v>5660.5058589999999</c:v>
                </c:pt>
                <c:pt idx="929">
                  <c:v>5695.8071290000025</c:v>
                </c:pt>
                <c:pt idx="930">
                  <c:v>5722.5063479999999</c:v>
                </c:pt>
                <c:pt idx="931">
                  <c:v>5736.8828120000007</c:v>
                </c:pt>
                <c:pt idx="932">
                  <c:v>5736.2656250000027</c:v>
                </c:pt>
                <c:pt idx="933">
                  <c:v>5719.5878909999974</c:v>
                </c:pt>
                <c:pt idx="934">
                  <c:v>5687.6875</c:v>
                </c:pt>
                <c:pt idx="935">
                  <c:v>5643.1733399999994</c:v>
                </c:pt>
                <c:pt idx="936">
                  <c:v>5589.9091800000006</c:v>
                </c:pt>
                <c:pt idx="937">
                  <c:v>5532.2382809999999</c:v>
                </c:pt>
                <c:pt idx="938">
                  <c:v>5474.3022460000029</c:v>
                </c:pt>
                <c:pt idx="939">
                  <c:v>5419.3950200000027</c:v>
                </c:pt>
                <c:pt idx="940">
                  <c:v>5369.7460940000019</c:v>
                </c:pt>
                <c:pt idx="941">
                  <c:v>5326.520996000002</c:v>
                </c:pt>
                <c:pt idx="942">
                  <c:v>5289.9433589999971</c:v>
                </c:pt>
                <c:pt idx="943">
                  <c:v>5259.6362300000028</c:v>
                </c:pt>
                <c:pt idx="944">
                  <c:v>5234.8466800000024</c:v>
                </c:pt>
                <c:pt idx="945">
                  <c:v>5214.6723630000024</c:v>
                </c:pt>
                <c:pt idx="946">
                  <c:v>5198.2124020000001</c:v>
                </c:pt>
                <c:pt idx="947">
                  <c:v>5184.6479490000002</c:v>
                </c:pt>
                <c:pt idx="948">
                  <c:v>5173.2958979999985</c:v>
                </c:pt>
                <c:pt idx="949">
                  <c:v>5163.5942380000024</c:v>
                </c:pt>
                <c:pt idx="950">
                  <c:v>5155.1137700000008</c:v>
                </c:pt>
                <c:pt idx="951">
                  <c:v>5147.5263670000004</c:v>
                </c:pt>
                <c:pt idx="952">
                  <c:v>5140.5869140000004</c:v>
                </c:pt>
                <c:pt idx="953">
                  <c:v>5134.1171880000002</c:v>
                </c:pt>
                <c:pt idx="954">
                  <c:v>5127.9887699999999</c:v>
                </c:pt>
                <c:pt idx="955">
                  <c:v>5122.1103520000006</c:v>
                </c:pt>
                <c:pt idx="956">
                  <c:v>5116.4169919999995</c:v>
                </c:pt>
                <c:pt idx="957">
                  <c:v>5110.8666990000029</c:v>
                </c:pt>
                <c:pt idx="958">
                  <c:v>5105.4267579999996</c:v>
                </c:pt>
                <c:pt idx="959">
                  <c:v>5100.0805660000024</c:v>
                </c:pt>
                <c:pt idx="960">
                  <c:v>5094.8193360000014</c:v>
                </c:pt>
                <c:pt idx="961">
                  <c:v>5089.6406250000027</c:v>
                </c:pt>
                <c:pt idx="962">
                  <c:v>5084.548828</c:v>
                </c:pt>
                <c:pt idx="963">
                  <c:v>5079.554199000002</c:v>
                </c:pt>
                <c:pt idx="964">
                  <c:v>5074.6767579999996</c:v>
                </c:pt>
                <c:pt idx="965">
                  <c:v>5069.9458009999998</c:v>
                </c:pt>
                <c:pt idx="966">
                  <c:v>5065.3955080000014</c:v>
                </c:pt>
                <c:pt idx="967">
                  <c:v>5061.080078</c:v>
                </c:pt>
                <c:pt idx="968">
                  <c:v>5057.0712890000004</c:v>
                </c:pt>
                <c:pt idx="969">
                  <c:v>5053.4599610000014</c:v>
                </c:pt>
                <c:pt idx="970">
                  <c:v>5050.3686520000001</c:v>
                </c:pt>
                <c:pt idx="971">
                  <c:v>5047.9575199999999</c:v>
                </c:pt>
                <c:pt idx="972">
                  <c:v>5046.4340819999998</c:v>
                </c:pt>
                <c:pt idx="973">
                  <c:v>5046.0673829999996</c:v>
                </c:pt>
                <c:pt idx="974">
                  <c:v>5047.1938479999999</c:v>
                </c:pt>
                <c:pt idx="975">
                  <c:v>5050.2382809999999</c:v>
                </c:pt>
                <c:pt idx="976">
                  <c:v>5055.7187499999991</c:v>
                </c:pt>
                <c:pt idx="977">
                  <c:v>5064.2583009999998</c:v>
                </c:pt>
                <c:pt idx="978">
                  <c:v>5076.5742190000001</c:v>
                </c:pt>
                <c:pt idx="979">
                  <c:v>5093.4604490000002</c:v>
                </c:pt>
                <c:pt idx="980">
                  <c:v>5115.7543950000008</c:v>
                </c:pt>
                <c:pt idx="981">
                  <c:v>5144.2319340000004</c:v>
                </c:pt>
                <c:pt idx="982">
                  <c:v>5179.5102540000025</c:v>
                </c:pt>
                <c:pt idx="983">
                  <c:v>5221.876953</c:v>
                </c:pt>
                <c:pt idx="984">
                  <c:v>5271.0595700000003</c:v>
                </c:pt>
                <c:pt idx="985">
                  <c:v>5326.0625000000027</c:v>
                </c:pt>
                <c:pt idx="986">
                  <c:v>5384.9038089999995</c:v>
                </c:pt>
                <c:pt idx="987">
                  <c:v>5444.517578</c:v>
                </c:pt>
                <c:pt idx="988">
                  <c:v>5500.8349610000014</c:v>
                </c:pt>
                <c:pt idx="989">
                  <c:v>5549.078125</c:v>
                </c:pt>
                <c:pt idx="990">
                  <c:v>5584.3085940000019</c:v>
                </c:pt>
                <c:pt idx="991">
                  <c:v>5602.1923830000014</c:v>
                </c:pt>
                <c:pt idx="992">
                  <c:v>5599.8447270000006</c:v>
                </c:pt>
                <c:pt idx="993">
                  <c:v>5576.4633789999998</c:v>
                </c:pt>
                <c:pt idx="994">
                  <c:v>5533.6040040000025</c:v>
                </c:pt>
                <c:pt idx="995">
                  <c:v>5474.8930660000024</c:v>
                </c:pt>
                <c:pt idx="996">
                  <c:v>5405.3881840000004</c:v>
                </c:pt>
                <c:pt idx="997">
                  <c:v>5330.6669920000022</c:v>
                </c:pt>
                <c:pt idx="998">
                  <c:v>5255.9077149999985</c:v>
                </c:pt>
                <c:pt idx="999">
                  <c:v>5185.2392579999996</c:v>
                </c:pt>
                <c:pt idx="1000">
                  <c:v>5121.4711910000015</c:v>
                </c:pt>
                <c:pt idx="1001">
                  <c:v>5066.0683589999999</c:v>
                </c:pt>
                <c:pt idx="1002">
                  <c:v>5019.3876949999994</c:v>
                </c:pt>
                <c:pt idx="1003">
                  <c:v>4980.9941410000001</c:v>
                </c:pt>
                <c:pt idx="1004">
                  <c:v>4950.0034179999975</c:v>
                </c:pt>
                <c:pt idx="1005">
                  <c:v>4925.3120120000003</c:v>
                </c:pt>
                <c:pt idx="1006">
                  <c:v>4905.8320310000026</c:v>
                </c:pt>
                <c:pt idx="1007">
                  <c:v>4890.5864260000026</c:v>
                </c:pt>
                <c:pt idx="1008">
                  <c:v>4878.767578</c:v>
                </c:pt>
                <c:pt idx="1009">
                  <c:v>4869.7587889999995</c:v>
                </c:pt>
                <c:pt idx="1010">
                  <c:v>4863.1381840000004</c:v>
                </c:pt>
                <c:pt idx="1011">
                  <c:v>4858.6694340000031</c:v>
                </c:pt>
                <c:pt idx="1012">
                  <c:v>4856.2802730000003</c:v>
                </c:pt>
                <c:pt idx="1013">
                  <c:v>4856.0678710000002</c:v>
                </c:pt>
                <c:pt idx="1014">
                  <c:v>4858.2807619999994</c:v>
                </c:pt>
                <c:pt idx="1015">
                  <c:v>4863.3310550000006</c:v>
                </c:pt>
                <c:pt idx="1016">
                  <c:v>4871.7851559999999</c:v>
                </c:pt>
                <c:pt idx="1017">
                  <c:v>4884.3706050000001</c:v>
                </c:pt>
                <c:pt idx="1018">
                  <c:v>4901.9614260000026</c:v>
                </c:pt>
                <c:pt idx="1019">
                  <c:v>4925.5625000000027</c:v>
                </c:pt>
                <c:pt idx="1020">
                  <c:v>4956.2382809999999</c:v>
                </c:pt>
                <c:pt idx="1021">
                  <c:v>4995.0322270000024</c:v>
                </c:pt>
                <c:pt idx="1022">
                  <c:v>5042.8408200000003</c:v>
                </c:pt>
                <c:pt idx="1023">
                  <c:v>5100.1679690000028</c:v>
                </c:pt>
                <c:pt idx="1024">
                  <c:v>5166.9331049999992</c:v>
                </c:pt>
                <c:pt idx="1025">
                  <c:v>5242.1669920000022</c:v>
                </c:pt>
                <c:pt idx="1026">
                  <c:v>5323.6914060000026</c:v>
                </c:pt>
                <c:pt idx="1027">
                  <c:v>5407.9868159999996</c:v>
                </c:pt>
                <c:pt idx="1028">
                  <c:v>5490.1293950000008</c:v>
                </c:pt>
                <c:pt idx="1029">
                  <c:v>5564.0834959999975</c:v>
                </c:pt>
                <c:pt idx="1030">
                  <c:v>5623.2338869999985</c:v>
                </c:pt>
                <c:pt idx="1031">
                  <c:v>5661.3242190000028</c:v>
                </c:pt>
                <c:pt idx="1032">
                  <c:v>5673.4980469999991</c:v>
                </c:pt>
                <c:pt idx="1033">
                  <c:v>5657.3056640000032</c:v>
                </c:pt>
                <c:pt idx="1034">
                  <c:v>5613.2768549999992</c:v>
                </c:pt>
                <c:pt idx="1035">
                  <c:v>5544.9399409999996</c:v>
                </c:pt>
                <c:pt idx="1036">
                  <c:v>5458.2016600000024</c:v>
                </c:pt>
                <c:pt idx="1037">
                  <c:v>5360.2744139999995</c:v>
                </c:pt>
                <c:pt idx="1038">
                  <c:v>5258.4794920000004</c:v>
                </c:pt>
                <c:pt idx="1039">
                  <c:v>5159.1694340000031</c:v>
                </c:pt>
                <c:pt idx="1040">
                  <c:v>5067.1367190000001</c:v>
                </c:pt>
                <c:pt idx="1041">
                  <c:v>4985.3613280000027</c:v>
                </c:pt>
                <c:pt idx="1042">
                  <c:v>4915.155273000003</c:v>
                </c:pt>
                <c:pt idx="1043">
                  <c:v>4856.5288090000004</c:v>
                </c:pt>
                <c:pt idx="1044">
                  <c:v>4808.5952150000003</c:v>
                </c:pt>
                <c:pt idx="1045">
                  <c:v>4770.0009770000006</c:v>
                </c:pt>
                <c:pt idx="1046">
                  <c:v>4739.2133789999998</c:v>
                </c:pt>
                <c:pt idx="1047">
                  <c:v>4714.7319340000004</c:v>
                </c:pt>
                <c:pt idx="1048">
                  <c:v>4695.2133789999998</c:v>
                </c:pt>
                <c:pt idx="1049">
                  <c:v>4679.5131840000004</c:v>
                </c:pt>
                <c:pt idx="1050">
                  <c:v>4666.7055660000024</c:v>
                </c:pt>
                <c:pt idx="1051">
                  <c:v>4656.0625000000027</c:v>
                </c:pt>
                <c:pt idx="1052">
                  <c:v>4647.0229490000029</c:v>
                </c:pt>
                <c:pt idx="1053">
                  <c:v>4639.1591800000024</c:v>
                </c:pt>
                <c:pt idx="1054">
                  <c:v>4632.1591800000024</c:v>
                </c:pt>
                <c:pt idx="1055">
                  <c:v>4625.7880859999996</c:v>
                </c:pt>
                <c:pt idx="1056">
                  <c:v>4619.8764650000003</c:v>
                </c:pt>
                <c:pt idx="1057">
                  <c:v>4614.304199000002</c:v>
                </c:pt>
                <c:pt idx="1058">
                  <c:v>4608.9804690000001</c:v>
                </c:pt>
                <c:pt idx="1059">
                  <c:v>4603.8427730000003</c:v>
                </c:pt>
                <c:pt idx="1060">
                  <c:v>4598.8466800000024</c:v>
                </c:pt>
                <c:pt idx="1061">
                  <c:v>4593.9628910000019</c:v>
                </c:pt>
                <c:pt idx="1062">
                  <c:v>4589.1708979999985</c:v>
                </c:pt>
                <c:pt idx="1063">
                  <c:v>4584.4599610000014</c:v>
                </c:pt>
                <c:pt idx="1064">
                  <c:v>4579.8242190000028</c:v>
                </c:pt>
                <c:pt idx="1065">
                  <c:v>4575.2656250000027</c:v>
                </c:pt>
                <c:pt idx="1066">
                  <c:v>4570.7885740000002</c:v>
                </c:pt>
                <c:pt idx="1067">
                  <c:v>4566.4047849999997</c:v>
                </c:pt>
                <c:pt idx="1068">
                  <c:v>4562.1303710000002</c:v>
                </c:pt>
                <c:pt idx="1069">
                  <c:v>4557.9838869999985</c:v>
                </c:pt>
                <c:pt idx="1070">
                  <c:v>4553.9926760000026</c:v>
                </c:pt>
                <c:pt idx="1071">
                  <c:v>4550.185547</c:v>
                </c:pt>
                <c:pt idx="1072">
                  <c:v>4546.5942380000024</c:v>
                </c:pt>
                <c:pt idx="1073">
                  <c:v>4543.2534179999975</c:v>
                </c:pt>
                <c:pt idx="1074">
                  <c:v>4540.1943360000014</c:v>
                </c:pt>
                <c:pt idx="1075">
                  <c:v>4537.4453119999998</c:v>
                </c:pt>
                <c:pt idx="1076">
                  <c:v>4535.0205080000014</c:v>
                </c:pt>
                <c:pt idx="1077">
                  <c:v>4532.9155270000001</c:v>
                </c:pt>
                <c:pt idx="1078">
                  <c:v>4531.107422</c:v>
                </c:pt>
                <c:pt idx="1079">
                  <c:v>4529.5380859999996</c:v>
                </c:pt>
                <c:pt idx="1080">
                  <c:v>4528.124023000003</c:v>
                </c:pt>
                <c:pt idx="1081">
                  <c:v>4526.7529300000024</c:v>
                </c:pt>
                <c:pt idx="1082">
                  <c:v>4525.3002930000021</c:v>
                </c:pt>
                <c:pt idx="1083">
                  <c:v>4523.6430660000024</c:v>
                </c:pt>
                <c:pt idx="1084">
                  <c:v>4521.6870119999994</c:v>
                </c:pt>
                <c:pt idx="1085">
                  <c:v>4519.3837889999995</c:v>
                </c:pt>
                <c:pt idx="1086">
                  <c:v>4516.75</c:v>
                </c:pt>
                <c:pt idx="1087">
                  <c:v>4513.8676760000026</c:v>
                </c:pt>
                <c:pt idx="1088">
                  <c:v>4510.8803710000002</c:v>
                </c:pt>
                <c:pt idx="1089">
                  <c:v>4507.9721680000002</c:v>
                </c:pt>
                <c:pt idx="1090">
                  <c:v>4505.3637700000008</c:v>
                </c:pt>
                <c:pt idx="1091">
                  <c:v>4503.3032230000026</c:v>
                </c:pt>
                <c:pt idx="1092">
                  <c:v>4502.0766600000024</c:v>
                </c:pt>
                <c:pt idx="1093">
                  <c:v>4502.0434569999998</c:v>
                </c:pt>
                <c:pt idx="1094">
                  <c:v>4503.6616210000057</c:v>
                </c:pt>
                <c:pt idx="1095">
                  <c:v>4507.5361330000014</c:v>
                </c:pt>
                <c:pt idx="1096">
                  <c:v>4514.4443359999996</c:v>
                </c:pt>
                <c:pt idx="1097">
                  <c:v>4525.3735350000006</c:v>
                </c:pt>
                <c:pt idx="1098">
                  <c:v>4541.5429690000028</c:v>
                </c:pt>
                <c:pt idx="1099">
                  <c:v>4564.4374999999973</c:v>
                </c:pt>
                <c:pt idx="1100">
                  <c:v>4595.8217770000001</c:v>
                </c:pt>
                <c:pt idx="1101">
                  <c:v>4637.7690430000002</c:v>
                </c:pt>
                <c:pt idx="1102">
                  <c:v>4692.6884770000006</c:v>
                </c:pt>
                <c:pt idx="1103">
                  <c:v>4763.2573240000002</c:v>
                </c:pt>
                <c:pt idx="1104">
                  <c:v>4852.3876949999994</c:v>
                </c:pt>
                <c:pt idx="1105">
                  <c:v>4963.0551760000026</c:v>
                </c:pt>
                <c:pt idx="1106">
                  <c:v>5097.9482419999995</c:v>
                </c:pt>
                <c:pt idx="1107">
                  <c:v>5259.2851559999999</c:v>
                </c:pt>
                <c:pt idx="1108">
                  <c:v>5447.9736329999996</c:v>
                </c:pt>
                <c:pt idx="1109">
                  <c:v>5663.159668000003</c:v>
                </c:pt>
                <c:pt idx="1110">
                  <c:v>5901.3852540000025</c:v>
                </c:pt>
                <c:pt idx="1111">
                  <c:v>6155.78125</c:v>
                </c:pt>
                <c:pt idx="1112">
                  <c:v>6415.8735350000006</c:v>
                </c:pt>
                <c:pt idx="1113">
                  <c:v>6667.4423829999996</c:v>
                </c:pt>
                <c:pt idx="1114">
                  <c:v>6893.3408200000003</c:v>
                </c:pt>
                <c:pt idx="1115">
                  <c:v>7075.109375</c:v>
                </c:pt>
                <c:pt idx="1116">
                  <c:v>7195.3974610000014</c:v>
                </c:pt>
                <c:pt idx="1117">
                  <c:v>7240.7861330000014</c:v>
                </c:pt>
                <c:pt idx="1118">
                  <c:v>7204.376953</c:v>
                </c:pt>
                <c:pt idx="1119">
                  <c:v>7087.3588869999994</c:v>
                </c:pt>
                <c:pt idx="1120">
                  <c:v>6899.1372070000007</c:v>
                </c:pt>
                <c:pt idx="1121">
                  <c:v>6655.7714839999999</c:v>
                </c:pt>
                <c:pt idx="1122">
                  <c:v>6377.1674800000001</c:v>
                </c:pt>
                <c:pt idx="1123">
                  <c:v>6084.0913090000004</c:v>
                </c:pt>
                <c:pt idx="1124">
                  <c:v>5794.982422</c:v>
                </c:pt>
                <c:pt idx="1125">
                  <c:v>5524.2470699999994</c:v>
                </c:pt>
                <c:pt idx="1126">
                  <c:v>5281.453125</c:v>
                </c:pt>
                <c:pt idx="1127">
                  <c:v>5071.3408200000003</c:v>
                </c:pt>
                <c:pt idx="1128">
                  <c:v>4894.9321290000025</c:v>
                </c:pt>
                <c:pt idx="1129">
                  <c:v>4750.4594729999999</c:v>
                </c:pt>
                <c:pt idx="1130">
                  <c:v>4634.4980469999991</c:v>
                </c:pt>
                <c:pt idx="1131">
                  <c:v>4542.8911130000024</c:v>
                </c:pt>
                <c:pt idx="1132">
                  <c:v>4471.3291020000024</c:v>
                </c:pt>
                <c:pt idx="1133">
                  <c:v>4415.8515620000035</c:v>
                </c:pt>
                <c:pt idx="1134">
                  <c:v>4373.013672</c:v>
                </c:pt>
                <c:pt idx="1135">
                  <c:v>4339.9160160000001</c:v>
                </c:pt>
                <c:pt idx="1136">
                  <c:v>4314.2373049999997</c:v>
                </c:pt>
                <c:pt idx="1137">
                  <c:v>4294.1401370000003</c:v>
                </c:pt>
                <c:pt idx="1138">
                  <c:v>4278.2275390000004</c:v>
                </c:pt>
                <c:pt idx="1139">
                  <c:v>4265.4287109999996</c:v>
                </c:pt>
                <c:pt idx="1140">
                  <c:v>4254.9580079999996</c:v>
                </c:pt>
                <c:pt idx="1141">
                  <c:v>4246.2265620000035</c:v>
                </c:pt>
                <c:pt idx="1142">
                  <c:v>4238.810547</c:v>
                </c:pt>
                <c:pt idx="1143">
                  <c:v>4232.4057619999994</c:v>
                </c:pt>
                <c:pt idx="1144">
                  <c:v>4226.8022460000029</c:v>
                </c:pt>
                <c:pt idx="1145">
                  <c:v>4221.8583979999985</c:v>
                </c:pt>
                <c:pt idx="1146">
                  <c:v>4217.4926760000026</c:v>
                </c:pt>
                <c:pt idx="1147">
                  <c:v>4213.6611330000032</c:v>
                </c:pt>
                <c:pt idx="1148">
                  <c:v>4210.3554690000028</c:v>
                </c:pt>
                <c:pt idx="1149">
                  <c:v>4207.5981450000008</c:v>
                </c:pt>
                <c:pt idx="1150">
                  <c:v>4205.4316410000001</c:v>
                </c:pt>
                <c:pt idx="1151">
                  <c:v>4203.9116210000029</c:v>
                </c:pt>
                <c:pt idx="1152">
                  <c:v>4203.1040040000025</c:v>
                </c:pt>
                <c:pt idx="1153">
                  <c:v>4203.0678710000002</c:v>
                </c:pt>
                <c:pt idx="1154">
                  <c:v>4203.8452150000003</c:v>
                </c:pt>
                <c:pt idx="1155">
                  <c:v>4205.4453119999998</c:v>
                </c:pt>
                <c:pt idx="1156">
                  <c:v>4207.8208010000026</c:v>
                </c:pt>
                <c:pt idx="1157">
                  <c:v>4210.8549800000001</c:v>
                </c:pt>
                <c:pt idx="1158">
                  <c:v>4214.3383789999998</c:v>
                </c:pt>
                <c:pt idx="1159">
                  <c:v>4217.9653320000007</c:v>
                </c:pt>
                <c:pt idx="1160">
                  <c:v>4221.3378909999974</c:v>
                </c:pt>
                <c:pt idx="1161">
                  <c:v>4223.9980469999991</c:v>
                </c:pt>
                <c:pt idx="1162">
                  <c:v>4225.4741210000002</c:v>
                </c:pt>
                <c:pt idx="1163">
                  <c:v>4225.3579100000006</c:v>
                </c:pt>
                <c:pt idx="1164">
                  <c:v>4223.3754879999997</c:v>
                </c:pt>
                <c:pt idx="1165">
                  <c:v>4219.4604490000002</c:v>
                </c:pt>
                <c:pt idx="1166">
                  <c:v>4213.7915040000025</c:v>
                </c:pt>
                <c:pt idx="1167">
                  <c:v>4206.7851559999999</c:v>
                </c:pt>
                <c:pt idx="1168">
                  <c:v>4199.0507809999999</c:v>
                </c:pt>
                <c:pt idx="1169">
                  <c:v>4191.3188479999999</c:v>
                </c:pt>
                <c:pt idx="1170">
                  <c:v>4184.3540040000025</c:v>
                </c:pt>
                <c:pt idx="1171">
                  <c:v>4178.8720700000003</c:v>
                </c:pt>
                <c:pt idx="1172">
                  <c:v>4175.491699000002</c:v>
                </c:pt>
                <c:pt idx="1173">
                  <c:v>4174.6987300000001</c:v>
                </c:pt>
                <c:pt idx="1174">
                  <c:v>4176.8334959999975</c:v>
                </c:pt>
                <c:pt idx="1175">
                  <c:v>4182.078125</c:v>
                </c:pt>
                <c:pt idx="1176">
                  <c:v>4190.4462890000004</c:v>
                </c:pt>
                <c:pt idx="1177">
                  <c:v>4201.7612300000028</c:v>
                </c:pt>
                <c:pt idx="1178">
                  <c:v>4215.6215820000034</c:v>
                </c:pt>
                <c:pt idx="1179">
                  <c:v>4231.3608400000003</c:v>
                </c:pt>
                <c:pt idx="1180">
                  <c:v>4248.0336910000015</c:v>
                </c:pt>
                <c:pt idx="1181">
                  <c:v>4264.4057619999994</c:v>
                </c:pt>
                <c:pt idx="1182">
                  <c:v>4279.0405270000001</c:v>
                </c:pt>
                <c:pt idx="1183">
                  <c:v>4290.3916020000024</c:v>
                </c:pt>
                <c:pt idx="1184">
                  <c:v>4296.9951169999995</c:v>
                </c:pt>
                <c:pt idx="1185">
                  <c:v>4297.6831050000001</c:v>
                </c:pt>
                <c:pt idx="1186">
                  <c:v>4291.7866210000029</c:v>
                </c:pt>
                <c:pt idx="1187">
                  <c:v>4279.2690430000002</c:v>
                </c:pt>
                <c:pt idx="1188">
                  <c:v>4260.7558589999999</c:v>
                </c:pt>
                <c:pt idx="1189">
                  <c:v>4237.4365230000003</c:v>
                </c:pt>
                <c:pt idx="1190">
                  <c:v>4210.8613280000027</c:v>
                </c:pt>
                <c:pt idx="1191">
                  <c:v>4182.6987300000001</c:v>
                </c:pt>
                <c:pt idx="1192">
                  <c:v>4154.4912110000014</c:v>
                </c:pt>
                <c:pt idx="1193">
                  <c:v>4127.5097660000001</c:v>
                </c:pt>
                <c:pt idx="1194">
                  <c:v>4102.6333009999998</c:v>
                </c:pt>
                <c:pt idx="1195">
                  <c:v>4080.3671880000002</c:v>
                </c:pt>
                <c:pt idx="1196">
                  <c:v>4060.8930660000015</c:v>
                </c:pt>
                <c:pt idx="1197">
                  <c:v>4044.1210940000001</c:v>
                </c:pt>
                <c:pt idx="1198">
                  <c:v>4029.8337400000014</c:v>
                </c:pt>
                <c:pt idx="1199">
                  <c:v>4017.710693</c:v>
                </c:pt>
                <c:pt idx="1200">
                  <c:v>4007.4091800000001</c:v>
                </c:pt>
                <c:pt idx="1201">
                  <c:v>3998.5988769999999</c:v>
                </c:pt>
                <c:pt idx="1202">
                  <c:v>3990.9831540000014</c:v>
                </c:pt>
                <c:pt idx="1203">
                  <c:v>3984.3090820000002</c:v>
                </c:pt>
                <c:pt idx="1204">
                  <c:v>3978.3730470000014</c:v>
                </c:pt>
                <c:pt idx="1205">
                  <c:v>3973.0112300000014</c:v>
                </c:pt>
                <c:pt idx="1206">
                  <c:v>3968.0996089999999</c:v>
                </c:pt>
                <c:pt idx="1207">
                  <c:v>3963.5402829999998</c:v>
                </c:pt>
                <c:pt idx="1208">
                  <c:v>3959.2692869999987</c:v>
                </c:pt>
                <c:pt idx="1209">
                  <c:v>3955.2395019999999</c:v>
                </c:pt>
                <c:pt idx="1210">
                  <c:v>3951.4250489999999</c:v>
                </c:pt>
                <c:pt idx="1211">
                  <c:v>3947.8144530000013</c:v>
                </c:pt>
                <c:pt idx="1212">
                  <c:v>3944.4096679999998</c:v>
                </c:pt>
                <c:pt idx="1213">
                  <c:v>3941.226318</c:v>
                </c:pt>
                <c:pt idx="1214">
                  <c:v>3938.2944339999999</c:v>
                </c:pt>
                <c:pt idx="1215">
                  <c:v>3935.6611330000014</c:v>
                </c:pt>
                <c:pt idx="1216">
                  <c:v>3933.3884279999997</c:v>
                </c:pt>
                <c:pt idx="1217">
                  <c:v>3931.5607909999999</c:v>
                </c:pt>
                <c:pt idx="1218">
                  <c:v>3930.2888179999986</c:v>
                </c:pt>
                <c:pt idx="1219">
                  <c:v>3929.718018</c:v>
                </c:pt>
                <c:pt idx="1220">
                  <c:v>3930.0322270000001</c:v>
                </c:pt>
                <c:pt idx="1221">
                  <c:v>3931.4670409999999</c:v>
                </c:pt>
                <c:pt idx="1222">
                  <c:v>3934.3215330000021</c:v>
                </c:pt>
                <c:pt idx="1223">
                  <c:v>3938.9714360000016</c:v>
                </c:pt>
                <c:pt idx="1224">
                  <c:v>3945.8876949999999</c:v>
                </c:pt>
                <c:pt idx="1225">
                  <c:v>3955.6564939999998</c:v>
                </c:pt>
                <c:pt idx="1226">
                  <c:v>3968.9851070000013</c:v>
                </c:pt>
                <c:pt idx="1227">
                  <c:v>3986.751221</c:v>
                </c:pt>
                <c:pt idx="1228">
                  <c:v>4009.9821780000002</c:v>
                </c:pt>
                <c:pt idx="1229">
                  <c:v>4039.8798830000001</c:v>
                </c:pt>
                <c:pt idx="1230">
                  <c:v>4077.8066409999997</c:v>
                </c:pt>
                <c:pt idx="1231">
                  <c:v>4125.2509770000006</c:v>
                </c:pt>
                <c:pt idx="1232">
                  <c:v>4183.7592770000001</c:v>
                </c:pt>
                <c:pt idx="1233">
                  <c:v>4254.8242190000028</c:v>
                </c:pt>
                <c:pt idx="1234">
                  <c:v>4339.7075199999999</c:v>
                </c:pt>
                <c:pt idx="1235">
                  <c:v>4439.1914060000026</c:v>
                </c:pt>
                <c:pt idx="1236">
                  <c:v>4553.3330079999996</c:v>
                </c:pt>
                <c:pt idx="1237">
                  <c:v>4681.1176760000026</c:v>
                </c:pt>
                <c:pt idx="1238">
                  <c:v>4819.9541020000006</c:v>
                </c:pt>
                <c:pt idx="1239">
                  <c:v>4965.5869140000004</c:v>
                </c:pt>
                <c:pt idx="1240">
                  <c:v>5111.8344729999999</c:v>
                </c:pt>
                <c:pt idx="1241">
                  <c:v>5250.7329100000006</c:v>
                </c:pt>
                <c:pt idx="1242">
                  <c:v>5373.033203</c:v>
                </c:pt>
                <c:pt idx="1243">
                  <c:v>5469.0053710000002</c:v>
                </c:pt>
                <c:pt idx="1244">
                  <c:v>5529.8178710000002</c:v>
                </c:pt>
                <c:pt idx="1245">
                  <c:v>5548.8320310000026</c:v>
                </c:pt>
                <c:pt idx="1246">
                  <c:v>5522.8691410000029</c:v>
                </c:pt>
                <c:pt idx="1247">
                  <c:v>5452.8837889999995</c:v>
                </c:pt>
                <c:pt idx="1248">
                  <c:v>5343.9887699999999</c:v>
                </c:pt>
                <c:pt idx="1249">
                  <c:v>5204.7368159999996</c:v>
                </c:pt>
                <c:pt idx="1250">
                  <c:v>5045.6333009999998</c:v>
                </c:pt>
                <c:pt idx="1251">
                  <c:v>4877.6254880000024</c:v>
                </c:pt>
                <c:pt idx="1252">
                  <c:v>4710.659668000003</c:v>
                </c:pt>
                <c:pt idx="1253">
                  <c:v>4552.6489260000026</c:v>
                </c:pt>
                <c:pt idx="1254">
                  <c:v>4409.1347660000001</c:v>
                </c:pt>
                <c:pt idx="1255">
                  <c:v>4283.1508790000025</c:v>
                </c:pt>
                <c:pt idx="1256">
                  <c:v>4175.6352540000025</c:v>
                </c:pt>
                <c:pt idx="1257">
                  <c:v>4085.9975590000013</c:v>
                </c:pt>
                <c:pt idx="1258">
                  <c:v>4012.6914059999999</c:v>
                </c:pt>
                <c:pt idx="1259">
                  <c:v>3953.61499</c:v>
                </c:pt>
                <c:pt idx="1260">
                  <c:v>3906.54126</c:v>
                </c:pt>
                <c:pt idx="1261">
                  <c:v>3869.2888179999986</c:v>
                </c:pt>
                <c:pt idx="1262">
                  <c:v>3839.9047849999997</c:v>
                </c:pt>
                <c:pt idx="1263">
                  <c:v>3816.7160639999997</c:v>
                </c:pt>
                <c:pt idx="1264">
                  <c:v>3798.3344730000013</c:v>
                </c:pt>
                <c:pt idx="1265">
                  <c:v>3783.6538089999999</c:v>
                </c:pt>
                <c:pt idx="1266">
                  <c:v>3771.7873540000001</c:v>
                </c:pt>
                <c:pt idx="1267">
                  <c:v>3762.0498049999997</c:v>
                </c:pt>
                <c:pt idx="1268">
                  <c:v>3753.9191890000002</c:v>
                </c:pt>
                <c:pt idx="1269">
                  <c:v>3746.9985350000002</c:v>
                </c:pt>
                <c:pt idx="1270">
                  <c:v>3740.9855960000014</c:v>
                </c:pt>
                <c:pt idx="1271">
                  <c:v>3735.656982</c:v>
                </c:pt>
                <c:pt idx="1272">
                  <c:v>3730.8454590000001</c:v>
                </c:pt>
                <c:pt idx="1273">
                  <c:v>3726.4250489999999</c:v>
                </c:pt>
                <c:pt idx="1274">
                  <c:v>3722.3032230000013</c:v>
                </c:pt>
                <c:pt idx="1275">
                  <c:v>3718.4116210000002</c:v>
                </c:pt>
                <c:pt idx="1276">
                  <c:v>3714.701904</c:v>
                </c:pt>
                <c:pt idx="1277">
                  <c:v>3711.1367190000001</c:v>
                </c:pt>
                <c:pt idx="1278">
                  <c:v>3707.6918949999999</c:v>
                </c:pt>
                <c:pt idx="1279">
                  <c:v>3704.3505860000014</c:v>
                </c:pt>
                <c:pt idx="1280">
                  <c:v>3701.1030270000001</c:v>
                </c:pt>
                <c:pt idx="1281">
                  <c:v>3697.9455570000014</c:v>
                </c:pt>
                <c:pt idx="1282">
                  <c:v>3694.8789059999999</c:v>
                </c:pt>
                <c:pt idx="1283">
                  <c:v>3691.9099120000014</c:v>
                </c:pt>
                <c:pt idx="1284">
                  <c:v>3689.0500489999999</c:v>
                </c:pt>
                <c:pt idx="1285">
                  <c:v>3686.3168949999999</c:v>
                </c:pt>
                <c:pt idx="1286">
                  <c:v>3683.733643</c:v>
                </c:pt>
                <c:pt idx="1287">
                  <c:v>3681.3317870000014</c:v>
                </c:pt>
                <c:pt idx="1288">
                  <c:v>3679.1508789999998</c:v>
                </c:pt>
                <c:pt idx="1289">
                  <c:v>3677.2416989999997</c:v>
                </c:pt>
                <c:pt idx="1290">
                  <c:v>3675.6655270000001</c:v>
                </c:pt>
                <c:pt idx="1291">
                  <c:v>3674.498047</c:v>
                </c:pt>
                <c:pt idx="1292">
                  <c:v>3673.8293460000014</c:v>
                </c:pt>
                <c:pt idx="1293">
                  <c:v>3673.763672</c:v>
                </c:pt>
                <c:pt idx="1294">
                  <c:v>3674.4213870000012</c:v>
                </c:pt>
                <c:pt idx="1295">
                  <c:v>3675.935303000002</c:v>
                </c:pt>
                <c:pt idx="1296">
                  <c:v>3678.4448239999997</c:v>
                </c:pt>
                <c:pt idx="1297">
                  <c:v>3682.0913090000013</c:v>
                </c:pt>
                <c:pt idx="1298">
                  <c:v>3686.9982909999999</c:v>
                </c:pt>
                <c:pt idx="1299">
                  <c:v>3693.2595209999999</c:v>
                </c:pt>
                <c:pt idx="1300">
                  <c:v>3700.911865</c:v>
                </c:pt>
                <c:pt idx="1301">
                  <c:v>3709.9072270000001</c:v>
                </c:pt>
                <c:pt idx="1302">
                  <c:v>3720.0827639999998</c:v>
                </c:pt>
                <c:pt idx="1303">
                  <c:v>3731.1228029999997</c:v>
                </c:pt>
                <c:pt idx="1304">
                  <c:v>3742.5473630000001</c:v>
                </c:pt>
                <c:pt idx="1305">
                  <c:v>3753.7114259999998</c:v>
                </c:pt>
                <c:pt idx="1306">
                  <c:v>3763.8122560000015</c:v>
                </c:pt>
                <c:pt idx="1307">
                  <c:v>3771.967529</c:v>
                </c:pt>
                <c:pt idx="1308">
                  <c:v>3777.2963869999999</c:v>
                </c:pt>
                <c:pt idx="1309">
                  <c:v>3779.0407709999999</c:v>
                </c:pt>
                <c:pt idx="1310">
                  <c:v>3776.6953120000016</c:v>
                </c:pt>
                <c:pt idx="1311">
                  <c:v>3770.101807</c:v>
                </c:pt>
                <c:pt idx="1312">
                  <c:v>3759.48999</c:v>
                </c:pt>
                <c:pt idx="1313">
                  <c:v>3745.4526370000012</c:v>
                </c:pt>
                <c:pt idx="1314">
                  <c:v>3728.8691410000001</c:v>
                </c:pt>
                <c:pt idx="1315">
                  <c:v>3710.7387699999986</c:v>
                </c:pt>
                <c:pt idx="1316">
                  <c:v>3692.0754390000002</c:v>
                </c:pt>
                <c:pt idx="1317">
                  <c:v>3673.758057</c:v>
                </c:pt>
                <c:pt idx="1318">
                  <c:v>3656.4729000000002</c:v>
                </c:pt>
                <c:pt idx="1319">
                  <c:v>3640.6870119999999</c:v>
                </c:pt>
                <c:pt idx="1320">
                  <c:v>3626.6408689999985</c:v>
                </c:pt>
                <c:pt idx="1321">
                  <c:v>3614.4011230000015</c:v>
                </c:pt>
                <c:pt idx="1322">
                  <c:v>3603.9072270000001</c:v>
                </c:pt>
                <c:pt idx="1323">
                  <c:v>3595.0183110000012</c:v>
                </c:pt>
                <c:pt idx="1324">
                  <c:v>3587.5629879999997</c:v>
                </c:pt>
                <c:pt idx="1325">
                  <c:v>3581.3564449999999</c:v>
                </c:pt>
                <c:pt idx="1326">
                  <c:v>3576.2348629999997</c:v>
                </c:pt>
                <c:pt idx="1327">
                  <c:v>3572.0593260000014</c:v>
                </c:pt>
                <c:pt idx="1328">
                  <c:v>3568.7282709999986</c:v>
                </c:pt>
                <c:pt idx="1329">
                  <c:v>3566.1721190000012</c:v>
                </c:pt>
                <c:pt idx="1330">
                  <c:v>3564.3569340000013</c:v>
                </c:pt>
                <c:pt idx="1331">
                  <c:v>3563.2785639999997</c:v>
                </c:pt>
                <c:pt idx="1332">
                  <c:v>3562.9553220000016</c:v>
                </c:pt>
                <c:pt idx="1333">
                  <c:v>3563.4291990000002</c:v>
                </c:pt>
                <c:pt idx="1334">
                  <c:v>3564.7480469999987</c:v>
                </c:pt>
                <c:pt idx="1335">
                  <c:v>3566.9621580000012</c:v>
                </c:pt>
                <c:pt idx="1336">
                  <c:v>3570.1062009999987</c:v>
                </c:pt>
                <c:pt idx="1337">
                  <c:v>3574.1867679999987</c:v>
                </c:pt>
                <c:pt idx="1338">
                  <c:v>3579.1591800000001</c:v>
                </c:pt>
                <c:pt idx="1339">
                  <c:v>3584.9113770000026</c:v>
                </c:pt>
                <c:pt idx="1340">
                  <c:v>3591.23999</c:v>
                </c:pt>
                <c:pt idx="1341">
                  <c:v>3597.841553000002</c:v>
                </c:pt>
                <c:pt idx="1342">
                  <c:v>3604.3093260000014</c:v>
                </c:pt>
                <c:pt idx="1343">
                  <c:v>3610.1450199999999</c:v>
                </c:pt>
                <c:pt idx="1344">
                  <c:v>3614.7966309999997</c:v>
                </c:pt>
                <c:pt idx="1345">
                  <c:v>3617.7177730000012</c:v>
                </c:pt>
                <c:pt idx="1346">
                  <c:v>3618.4345699999999</c:v>
                </c:pt>
                <c:pt idx="1347">
                  <c:v>3616.6313480000013</c:v>
                </c:pt>
                <c:pt idx="1348">
                  <c:v>3612.2058109999998</c:v>
                </c:pt>
                <c:pt idx="1349">
                  <c:v>3605.30249</c:v>
                </c:pt>
                <c:pt idx="1350">
                  <c:v>3596.2966309999997</c:v>
                </c:pt>
                <c:pt idx="1351">
                  <c:v>3585.7463379999999</c:v>
                </c:pt>
                <c:pt idx="1352">
                  <c:v>3574.3007809999999</c:v>
                </c:pt>
                <c:pt idx="1353">
                  <c:v>3562.618164</c:v>
                </c:pt>
                <c:pt idx="1354">
                  <c:v>3551.2863769999999</c:v>
                </c:pt>
                <c:pt idx="1355">
                  <c:v>3540.7624509999987</c:v>
                </c:pt>
                <c:pt idx="1356">
                  <c:v>3531.368164</c:v>
                </c:pt>
                <c:pt idx="1357">
                  <c:v>3523.267578</c:v>
                </c:pt>
                <c:pt idx="1358">
                  <c:v>3516.5024409999987</c:v>
                </c:pt>
                <c:pt idx="1359">
                  <c:v>3511.0107419999999</c:v>
                </c:pt>
                <c:pt idx="1360">
                  <c:v>3506.654297</c:v>
                </c:pt>
                <c:pt idx="1361">
                  <c:v>3503.2475589999999</c:v>
                </c:pt>
                <c:pt idx="1362">
                  <c:v>3500.5734859999998</c:v>
                </c:pt>
                <c:pt idx="1363">
                  <c:v>3498.4060060000002</c:v>
                </c:pt>
                <c:pt idx="1364">
                  <c:v>3496.530029</c:v>
                </c:pt>
                <c:pt idx="1365">
                  <c:v>3494.7563479999999</c:v>
                </c:pt>
                <c:pt idx="1366">
                  <c:v>3492.9472660000001</c:v>
                </c:pt>
                <c:pt idx="1367">
                  <c:v>3491.0251459999999</c:v>
                </c:pt>
                <c:pt idx="1368">
                  <c:v>3488.9846189999998</c:v>
                </c:pt>
                <c:pt idx="1369">
                  <c:v>3486.8903810000002</c:v>
                </c:pt>
                <c:pt idx="1370">
                  <c:v>3484.8659670000002</c:v>
                </c:pt>
                <c:pt idx="1371">
                  <c:v>3483.0683589999999</c:v>
                </c:pt>
                <c:pt idx="1372">
                  <c:v>3481.6669919999986</c:v>
                </c:pt>
                <c:pt idx="1373">
                  <c:v>3480.8095699999999</c:v>
                </c:pt>
                <c:pt idx="1374">
                  <c:v>3480.5966799999997</c:v>
                </c:pt>
                <c:pt idx="1375">
                  <c:v>3481.0666499999988</c:v>
                </c:pt>
                <c:pt idx="1376">
                  <c:v>3482.1743160000015</c:v>
                </c:pt>
                <c:pt idx="1377">
                  <c:v>3483.7902829999998</c:v>
                </c:pt>
                <c:pt idx="1378">
                  <c:v>3485.6979980000001</c:v>
                </c:pt>
                <c:pt idx="1379">
                  <c:v>3487.6057130000013</c:v>
                </c:pt>
                <c:pt idx="1380">
                  <c:v>3489.1660160000001</c:v>
                </c:pt>
                <c:pt idx="1381">
                  <c:v>3490.0104980000001</c:v>
                </c:pt>
                <c:pt idx="1382">
                  <c:v>3489.790039</c:v>
                </c:pt>
                <c:pt idx="1383">
                  <c:v>3488.226318</c:v>
                </c:pt>
                <c:pt idx="1384">
                  <c:v>3485.1525879999999</c:v>
                </c:pt>
                <c:pt idx="1385">
                  <c:v>3480.5458979999999</c:v>
                </c:pt>
                <c:pt idx="1386">
                  <c:v>3474.5307619999999</c:v>
                </c:pt>
                <c:pt idx="1387">
                  <c:v>3467.3627930000002</c:v>
                </c:pt>
                <c:pt idx="1388">
                  <c:v>3459.3840330000012</c:v>
                </c:pt>
                <c:pt idx="1389">
                  <c:v>3450.9724120000014</c:v>
                </c:pt>
                <c:pt idx="1390">
                  <c:v>3442.4907230000013</c:v>
                </c:pt>
                <c:pt idx="1391">
                  <c:v>3434.2436520000001</c:v>
                </c:pt>
                <c:pt idx="1392">
                  <c:v>3426.4633790000012</c:v>
                </c:pt>
                <c:pt idx="1393">
                  <c:v>3419.2924799999987</c:v>
                </c:pt>
                <c:pt idx="1394">
                  <c:v>3412.795654</c:v>
                </c:pt>
                <c:pt idx="1395">
                  <c:v>3406.9785160000015</c:v>
                </c:pt>
                <c:pt idx="1396">
                  <c:v>3401.8032230000013</c:v>
                </c:pt>
                <c:pt idx="1397">
                  <c:v>3397.205078</c:v>
                </c:pt>
                <c:pt idx="1398">
                  <c:v>3393.1066889999984</c:v>
                </c:pt>
                <c:pt idx="1399">
                  <c:v>3389.4296879999997</c:v>
                </c:pt>
                <c:pt idx="1400">
                  <c:v>3386.099365</c:v>
                </c:pt>
                <c:pt idx="1401">
                  <c:v>3383.0495609999998</c:v>
                </c:pt>
                <c:pt idx="1402">
                  <c:v>3380.2246089999985</c:v>
                </c:pt>
                <c:pt idx="1403">
                  <c:v>3377.5776370000012</c:v>
                </c:pt>
                <c:pt idx="1404">
                  <c:v>3375.0693360000014</c:v>
                </c:pt>
                <c:pt idx="1405">
                  <c:v>3372.6708979999999</c:v>
                </c:pt>
                <c:pt idx="1406">
                  <c:v>3370.3579100000015</c:v>
                </c:pt>
                <c:pt idx="1407">
                  <c:v>3368.1118160000015</c:v>
                </c:pt>
                <c:pt idx="1408">
                  <c:v>3365.9191890000002</c:v>
                </c:pt>
                <c:pt idx="1409">
                  <c:v>3363.7685549999997</c:v>
                </c:pt>
                <c:pt idx="1410">
                  <c:v>3361.6518550000001</c:v>
                </c:pt>
                <c:pt idx="1411">
                  <c:v>3359.5625</c:v>
                </c:pt>
                <c:pt idx="1412">
                  <c:v>3357.4960940000001</c:v>
                </c:pt>
                <c:pt idx="1413">
                  <c:v>3355.4489749999998</c:v>
                </c:pt>
                <c:pt idx="1414">
                  <c:v>3353.4182130000013</c:v>
                </c:pt>
                <c:pt idx="1415">
                  <c:v>3351.4018550000001</c:v>
                </c:pt>
                <c:pt idx="1416">
                  <c:v>3349.3977050000012</c:v>
                </c:pt>
                <c:pt idx="1417">
                  <c:v>3347.4055180000014</c:v>
                </c:pt>
                <c:pt idx="1418">
                  <c:v>3345.423828</c:v>
                </c:pt>
                <c:pt idx="1419">
                  <c:v>3343.4516600000002</c:v>
                </c:pt>
                <c:pt idx="1420">
                  <c:v>3341.4890140000002</c:v>
                </c:pt>
                <c:pt idx="1421">
                  <c:v>3339.5349120000014</c:v>
                </c:pt>
                <c:pt idx="1422">
                  <c:v>3337.5900879999999</c:v>
                </c:pt>
                <c:pt idx="1423">
                  <c:v>3335.6533200000013</c:v>
                </c:pt>
                <c:pt idx="1424">
                  <c:v>3333.7250979999999</c:v>
                </c:pt>
                <c:pt idx="1425">
                  <c:v>3331.8046879999997</c:v>
                </c:pt>
                <c:pt idx="1426">
                  <c:v>3329.8930660000015</c:v>
                </c:pt>
                <c:pt idx="1427">
                  <c:v>3327.9885249999998</c:v>
                </c:pt>
                <c:pt idx="1428">
                  <c:v>3326.0930180000014</c:v>
                </c:pt>
                <c:pt idx="1429">
                  <c:v>3324.2053219999998</c:v>
                </c:pt>
                <c:pt idx="1430">
                  <c:v>3322.3264159999999</c:v>
                </c:pt>
                <c:pt idx="1431">
                  <c:v>3320.4562989999999</c:v>
                </c:pt>
                <c:pt idx="1432">
                  <c:v>3318.5947270000001</c:v>
                </c:pt>
                <c:pt idx="1433">
                  <c:v>3316.7429199999997</c:v>
                </c:pt>
                <c:pt idx="1434">
                  <c:v>3314.9001459999999</c:v>
                </c:pt>
                <c:pt idx="1435">
                  <c:v>3313.0678709999997</c:v>
                </c:pt>
                <c:pt idx="1436">
                  <c:v>3311.2463379999999</c:v>
                </c:pt>
                <c:pt idx="1437">
                  <c:v>3309.4360350000002</c:v>
                </c:pt>
                <c:pt idx="1438">
                  <c:v>3307.638672</c:v>
                </c:pt>
                <c:pt idx="1439">
                  <c:v>3305.8547360000016</c:v>
                </c:pt>
                <c:pt idx="1440">
                  <c:v>3304.0864259999985</c:v>
                </c:pt>
                <c:pt idx="1441">
                  <c:v>3302.3344730000013</c:v>
                </c:pt>
                <c:pt idx="1442">
                  <c:v>3300.6020509999998</c:v>
                </c:pt>
                <c:pt idx="1443">
                  <c:v>3298.8913570000027</c:v>
                </c:pt>
                <c:pt idx="1444">
                  <c:v>3297.2053219999998</c:v>
                </c:pt>
                <c:pt idx="1445">
                  <c:v>3295.5485839999997</c:v>
                </c:pt>
                <c:pt idx="1446">
                  <c:v>3293.9255370000014</c:v>
                </c:pt>
                <c:pt idx="1447">
                  <c:v>3292.3427730000012</c:v>
                </c:pt>
                <c:pt idx="1448">
                  <c:v>3290.8073730000015</c:v>
                </c:pt>
                <c:pt idx="1449">
                  <c:v>3289.3291020000015</c:v>
                </c:pt>
                <c:pt idx="1450">
                  <c:v>3287.9189449999999</c:v>
                </c:pt>
                <c:pt idx="1451">
                  <c:v>3286.591553000002</c:v>
                </c:pt>
                <c:pt idx="1452">
                  <c:v>3285.36499</c:v>
                </c:pt>
                <c:pt idx="1453">
                  <c:v>3284.2614749999998</c:v>
                </c:pt>
                <c:pt idx="1454">
                  <c:v>3283.3081050000001</c:v>
                </c:pt>
                <c:pt idx="1455">
                  <c:v>3282.5395510000012</c:v>
                </c:pt>
                <c:pt idx="1456">
                  <c:v>3281.998047</c:v>
                </c:pt>
                <c:pt idx="1457">
                  <c:v>3281.7377930000002</c:v>
                </c:pt>
                <c:pt idx="1458">
                  <c:v>3281.8234859999998</c:v>
                </c:pt>
                <c:pt idx="1459">
                  <c:v>3282.3381350000013</c:v>
                </c:pt>
                <c:pt idx="1460">
                  <c:v>3283.3818360000014</c:v>
                </c:pt>
                <c:pt idx="1461">
                  <c:v>3285.0812989999999</c:v>
                </c:pt>
                <c:pt idx="1462">
                  <c:v>3287.5886229999987</c:v>
                </c:pt>
                <c:pt idx="1463">
                  <c:v>3291.0905760000014</c:v>
                </c:pt>
                <c:pt idx="1464">
                  <c:v>3295.8161620000014</c:v>
                </c:pt>
                <c:pt idx="1465">
                  <c:v>3302.0375980000013</c:v>
                </c:pt>
                <c:pt idx="1466">
                  <c:v>3310.0798340000001</c:v>
                </c:pt>
                <c:pt idx="1467">
                  <c:v>3320.3229980000001</c:v>
                </c:pt>
                <c:pt idx="1468">
                  <c:v>3333.2058109999998</c:v>
                </c:pt>
                <c:pt idx="1469">
                  <c:v>3349.2221679999998</c:v>
                </c:pt>
                <c:pt idx="1470">
                  <c:v>3368.9128420000002</c:v>
                </c:pt>
                <c:pt idx="1471">
                  <c:v>3392.8508299999999</c:v>
                </c:pt>
                <c:pt idx="1472">
                  <c:v>3421.594971</c:v>
                </c:pt>
                <c:pt idx="1473">
                  <c:v>3455.6606449999986</c:v>
                </c:pt>
                <c:pt idx="1474">
                  <c:v>3495.465332000002</c:v>
                </c:pt>
                <c:pt idx="1475">
                  <c:v>3541.2089839999985</c:v>
                </c:pt>
                <c:pt idx="1476">
                  <c:v>3592.7937010000001</c:v>
                </c:pt>
                <c:pt idx="1477">
                  <c:v>3649.703857</c:v>
                </c:pt>
                <c:pt idx="1478">
                  <c:v>3710.8820799999999</c:v>
                </c:pt>
                <c:pt idx="1479">
                  <c:v>3774.6328119999998</c:v>
                </c:pt>
                <c:pt idx="1480">
                  <c:v>3838.5664059999986</c:v>
                </c:pt>
                <c:pt idx="1481">
                  <c:v>3899.6303710000002</c:v>
                </c:pt>
                <c:pt idx="1482">
                  <c:v>3954.2565920000002</c:v>
                </c:pt>
                <c:pt idx="1483">
                  <c:v>3998.639893</c:v>
                </c:pt>
                <c:pt idx="1484">
                  <c:v>4029.1870119999999</c:v>
                </c:pt>
                <c:pt idx="1485">
                  <c:v>4042.9616700000001</c:v>
                </c:pt>
                <c:pt idx="1486">
                  <c:v>4038.1965330000012</c:v>
                </c:pt>
                <c:pt idx="1487">
                  <c:v>4014.6350100000013</c:v>
                </c:pt>
                <c:pt idx="1488">
                  <c:v>3973.6403809999997</c:v>
                </c:pt>
                <c:pt idx="1489">
                  <c:v>3918.0336910000001</c:v>
                </c:pt>
                <c:pt idx="1490">
                  <c:v>3851.6779790000001</c:v>
                </c:pt>
                <c:pt idx="1491">
                  <c:v>3778.9135740000015</c:v>
                </c:pt>
                <c:pt idx="1492">
                  <c:v>3704.0390619999998</c:v>
                </c:pt>
                <c:pt idx="1493">
                  <c:v>3630.7741700000001</c:v>
                </c:pt>
                <c:pt idx="1494">
                  <c:v>3561.9665530000002</c:v>
                </c:pt>
                <c:pt idx="1495">
                  <c:v>3499.5458979999999</c:v>
                </c:pt>
                <c:pt idx="1496">
                  <c:v>3444.5727540000012</c:v>
                </c:pt>
                <c:pt idx="1497">
                  <c:v>3397.2939449999999</c:v>
                </c:pt>
                <c:pt idx="1498">
                  <c:v>3357.4497070000002</c:v>
                </c:pt>
                <c:pt idx="1499">
                  <c:v>3324.4123540000014</c:v>
                </c:pt>
                <c:pt idx="1500">
                  <c:v>3297.3618160000015</c:v>
                </c:pt>
                <c:pt idx="1501">
                  <c:v>3275.430664</c:v>
                </c:pt>
                <c:pt idx="1502">
                  <c:v>3257.7585449999997</c:v>
                </c:pt>
                <c:pt idx="1503">
                  <c:v>3243.5693360000014</c:v>
                </c:pt>
                <c:pt idx="1504">
                  <c:v>3232.1782229999999</c:v>
                </c:pt>
                <c:pt idx="1505">
                  <c:v>3223.0139160000017</c:v>
                </c:pt>
                <c:pt idx="1506">
                  <c:v>3215.6091310000002</c:v>
                </c:pt>
                <c:pt idx="1507">
                  <c:v>3209.5795899999998</c:v>
                </c:pt>
                <c:pt idx="1508">
                  <c:v>3204.6252439999998</c:v>
                </c:pt>
                <c:pt idx="1509">
                  <c:v>3200.5107419999999</c:v>
                </c:pt>
                <c:pt idx="1510">
                  <c:v>3197.0522460000002</c:v>
                </c:pt>
                <c:pt idx="1511">
                  <c:v>3194.1108399999998</c:v>
                </c:pt>
                <c:pt idx="1512">
                  <c:v>3191.5822749999998</c:v>
                </c:pt>
                <c:pt idx="1513">
                  <c:v>3189.3862300000001</c:v>
                </c:pt>
                <c:pt idx="1514">
                  <c:v>3187.4670409999999</c:v>
                </c:pt>
                <c:pt idx="1515">
                  <c:v>3185.7839359999998</c:v>
                </c:pt>
                <c:pt idx="1516">
                  <c:v>3184.3120120000017</c:v>
                </c:pt>
                <c:pt idx="1517">
                  <c:v>3183.0358889999998</c:v>
                </c:pt>
                <c:pt idx="1518">
                  <c:v>3181.9509280000002</c:v>
                </c:pt>
                <c:pt idx="1519">
                  <c:v>3181.0607909999999</c:v>
                </c:pt>
                <c:pt idx="1520">
                  <c:v>3180.3759770000015</c:v>
                </c:pt>
                <c:pt idx="1521">
                  <c:v>3179.9165040000012</c:v>
                </c:pt>
                <c:pt idx="1522">
                  <c:v>3179.7084959999988</c:v>
                </c:pt>
                <c:pt idx="1523">
                  <c:v>3179.789307</c:v>
                </c:pt>
                <c:pt idx="1524">
                  <c:v>3180.2041020000001</c:v>
                </c:pt>
                <c:pt idx="1525">
                  <c:v>3181.0126949999999</c:v>
                </c:pt>
                <c:pt idx="1526">
                  <c:v>3182.29126</c:v>
                </c:pt>
                <c:pt idx="1527">
                  <c:v>3184.1369629999999</c:v>
                </c:pt>
                <c:pt idx="1528">
                  <c:v>3186.6740719999998</c:v>
                </c:pt>
                <c:pt idx="1529">
                  <c:v>3190.0607909999999</c:v>
                </c:pt>
                <c:pt idx="1530">
                  <c:v>3194.4965820000002</c:v>
                </c:pt>
                <c:pt idx="1531">
                  <c:v>3200.2319340000013</c:v>
                </c:pt>
                <c:pt idx="1532">
                  <c:v>3207.5803219999998</c:v>
                </c:pt>
                <c:pt idx="1533">
                  <c:v>3216.92749</c:v>
                </c:pt>
                <c:pt idx="1534">
                  <c:v>3228.73999</c:v>
                </c:pt>
                <c:pt idx="1535">
                  <c:v>3243.5715330000021</c:v>
                </c:pt>
                <c:pt idx="1536">
                  <c:v>3262.0817870000001</c:v>
                </c:pt>
                <c:pt idx="1537">
                  <c:v>3285.0502930000002</c:v>
                </c:pt>
                <c:pt idx="1538">
                  <c:v>3313.3640140000002</c:v>
                </c:pt>
                <c:pt idx="1539">
                  <c:v>3348.038086</c:v>
                </c:pt>
                <c:pt idx="1540">
                  <c:v>3390.171875</c:v>
                </c:pt>
                <c:pt idx="1541">
                  <c:v>3440.9631350000013</c:v>
                </c:pt>
                <c:pt idx="1542">
                  <c:v>3501.6210940000001</c:v>
                </c:pt>
                <c:pt idx="1543">
                  <c:v>3573.3583980000012</c:v>
                </c:pt>
                <c:pt idx="1544">
                  <c:v>3657.1523440000001</c:v>
                </c:pt>
                <c:pt idx="1545">
                  <c:v>3753.7192380000001</c:v>
                </c:pt>
                <c:pt idx="1546">
                  <c:v>3863.2370609999998</c:v>
                </c:pt>
                <c:pt idx="1547">
                  <c:v>3985.2138669999999</c:v>
                </c:pt>
                <c:pt idx="1548">
                  <c:v>4118.1376949999994</c:v>
                </c:pt>
                <c:pt idx="1549">
                  <c:v>4259.2133789999998</c:v>
                </c:pt>
                <c:pt idx="1550">
                  <c:v>4404.3066410000029</c:v>
                </c:pt>
                <c:pt idx="1551">
                  <c:v>4547.7724610000014</c:v>
                </c:pt>
                <c:pt idx="1552">
                  <c:v>4682.5849610000014</c:v>
                </c:pt>
                <c:pt idx="1553">
                  <c:v>4800.8437499999991</c:v>
                </c:pt>
                <c:pt idx="1554">
                  <c:v>4894.2187499999991</c:v>
                </c:pt>
                <c:pt idx="1555">
                  <c:v>4955.1440430000002</c:v>
                </c:pt>
                <c:pt idx="1556">
                  <c:v>4977.7646480000003</c:v>
                </c:pt>
                <c:pt idx="1557">
                  <c:v>4958.9560550000006</c:v>
                </c:pt>
                <c:pt idx="1558">
                  <c:v>4898.9624020000001</c:v>
                </c:pt>
                <c:pt idx="1559">
                  <c:v>4801.5195310000026</c:v>
                </c:pt>
                <c:pt idx="1560">
                  <c:v>4673.3730469999991</c:v>
                </c:pt>
                <c:pt idx="1561">
                  <c:v>4523.3037109999996</c:v>
                </c:pt>
                <c:pt idx="1562">
                  <c:v>4360.9052730000003</c:v>
                </c:pt>
                <c:pt idx="1563">
                  <c:v>4195.375</c:v>
                </c:pt>
                <c:pt idx="1564">
                  <c:v>4034.5737300000014</c:v>
                </c:pt>
                <c:pt idx="1565">
                  <c:v>3884.4660639999997</c:v>
                </c:pt>
                <c:pt idx="1566">
                  <c:v>3748.9794919999999</c:v>
                </c:pt>
                <c:pt idx="1567">
                  <c:v>3630.0375980000013</c:v>
                </c:pt>
                <c:pt idx="1568">
                  <c:v>3528.1501459999999</c:v>
                </c:pt>
                <c:pt idx="1569">
                  <c:v>3442.5937500000014</c:v>
                </c:pt>
                <c:pt idx="1570">
                  <c:v>3371.9462889999986</c:v>
                </c:pt>
                <c:pt idx="1571">
                  <c:v>3314.4089359999998</c:v>
                </c:pt>
                <c:pt idx="1572">
                  <c:v>3268.0673830000001</c:v>
                </c:pt>
                <c:pt idx="1573">
                  <c:v>3231.0649409999987</c:v>
                </c:pt>
                <c:pt idx="1574">
                  <c:v>3201.7062989999986</c:v>
                </c:pt>
                <c:pt idx="1575">
                  <c:v>3178.5083009999998</c:v>
                </c:pt>
                <c:pt idx="1576">
                  <c:v>3160.2104489999997</c:v>
                </c:pt>
                <c:pt idx="1577">
                  <c:v>3145.7685549999997</c:v>
                </c:pt>
                <c:pt idx="1578">
                  <c:v>3134.333496000002</c:v>
                </c:pt>
                <c:pt idx="1579">
                  <c:v>3125.2285160000001</c:v>
                </c:pt>
                <c:pt idx="1580">
                  <c:v>3117.9245609999998</c:v>
                </c:pt>
                <c:pt idx="1581">
                  <c:v>3112.0178219999998</c:v>
                </c:pt>
                <c:pt idx="1582">
                  <c:v>3107.2121580000012</c:v>
                </c:pt>
                <c:pt idx="1583">
                  <c:v>3103.294922</c:v>
                </c:pt>
                <c:pt idx="1584">
                  <c:v>3100.1281739999999</c:v>
                </c:pt>
                <c:pt idx="1585">
                  <c:v>3097.6291500000002</c:v>
                </c:pt>
                <c:pt idx="1586">
                  <c:v>3095.7602539999998</c:v>
                </c:pt>
                <c:pt idx="1587">
                  <c:v>3094.5146479999999</c:v>
                </c:pt>
                <c:pt idx="1588">
                  <c:v>3093.9123540000014</c:v>
                </c:pt>
                <c:pt idx="1589">
                  <c:v>3093.9914550000012</c:v>
                </c:pt>
                <c:pt idx="1590">
                  <c:v>3094.8076170000013</c:v>
                </c:pt>
                <c:pt idx="1591">
                  <c:v>3096.4252930000002</c:v>
                </c:pt>
                <c:pt idx="1592">
                  <c:v>3098.9204100000002</c:v>
                </c:pt>
                <c:pt idx="1593">
                  <c:v>3102.3710940000014</c:v>
                </c:pt>
                <c:pt idx="1594">
                  <c:v>3106.8564449999999</c:v>
                </c:pt>
                <c:pt idx="1595">
                  <c:v>3112.4448239999997</c:v>
                </c:pt>
                <c:pt idx="1596">
                  <c:v>3119.1779790000001</c:v>
                </c:pt>
                <c:pt idx="1597">
                  <c:v>3127.0688479999985</c:v>
                </c:pt>
                <c:pt idx="1598">
                  <c:v>3136.0729980000001</c:v>
                </c:pt>
                <c:pt idx="1599">
                  <c:v>3146.0791020000015</c:v>
                </c:pt>
                <c:pt idx="1600">
                  <c:v>3156.8828119999998</c:v>
                </c:pt>
                <c:pt idx="1601">
                  <c:v>3168.1877439999998</c:v>
                </c:pt>
                <c:pt idx="1602">
                  <c:v>3179.5971680000002</c:v>
                </c:pt>
                <c:pt idx="1603">
                  <c:v>3190.6293949999999</c:v>
                </c:pt>
                <c:pt idx="1604">
                  <c:v>3200.7622069999998</c:v>
                </c:pt>
                <c:pt idx="1605">
                  <c:v>3209.4733890000002</c:v>
                </c:pt>
                <c:pt idx="1606">
                  <c:v>3216.3344730000013</c:v>
                </c:pt>
                <c:pt idx="1607">
                  <c:v>3221.0898439999987</c:v>
                </c:pt>
                <c:pt idx="1608">
                  <c:v>3223.7246089999985</c:v>
                </c:pt>
                <c:pt idx="1609">
                  <c:v>3224.5134280000002</c:v>
                </c:pt>
                <c:pt idx="1610">
                  <c:v>3224.0195310000013</c:v>
                </c:pt>
                <c:pt idx="1611">
                  <c:v>3223.05249</c:v>
                </c:pt>
                <c:pt idx="1612">
                  <c:v>3222.5783689999998</c:v>
                </c:pt>
                <c:pt idx="1613">
                  <c:v>3223.6228029999997</c:v>
                </c:pt>
                <c:pt idx="1614">
                  <c:v>3227.163086</c:v>
                </c:pt>
                <c:pt idx="1615">
                  <c:v>3234.0390619999998</c:v>
                </c:pt>
                <c:pt idx="1616">
                  <c:v>3244.8840330000012</c:v>
                </c:pt>
                <c:pt idx="1617">
                  <c:v>3260.0859380000002</c:v>
                </c:pt>
                <c:pt idx="1618">
                  <c:v>3279.7438959999986</c:v>
                </c:pt>
                <c:pt idx="1619">
                  <c:v>3303.639404</c:v>
                </c:pt>
                <c:pt idx="1620">
                  <c:v>3331.2338869999999</c:v>
                </c:pt>
                <c:pt idx="1621">
                  <c:v>3361.6447749999998</c:v>
                </c:pt>
                <c:pt idx="1622">
                  <c:v>3393.657471</c:v>
                </c:pt>
                <c:pt idx="1623">
                  <c:v>3425.7351070000013</c:v>
                </c:pt>
                <c:pt idx="1624">
                  <c:v>3456.1625979999999</c:v>
                </c:pt>
                <c:pt idx="1625">
                  <c:v>3483.1333010000012</c:v>
                </c:pt>
                <c:pt idx="1626">
                  <c:v>3504.9785160000015</c:v>
                </c:pt>
                <c:pt idx="1627">
                  <c:v>3520.4216310000002</c:v>
                </c:pt>
                <c:pt idx="1628">
                  <c:v>3528.773682</c:v>
                </c:pt>
                <c:pt idx="1629">
                  <c:v>3530.1401370000012</c:v>
                </c:pt>
                <c:pt idx="1630">
                  <c:v>3525.4577640000002</c:v>
                </c:pt>
                <c:pt idx="1631">
                  <c:v>3516.4150390000013</c:v>
                </c:pt>
                <c:pt idx="1632">
                  <c:v>3505.2368160000001</c:v>
                </c:pt>
                <c:pt idx="1633">
                  <c:v>3494.3862300000001</c:v>
                </c:pt>
                <c:pt idx="1634">
                  <c:v>3486.2258299999985</c:v>
                </c:pt>
                <c:pt idx="1635">
                  <c:v>3482.7380370000001</c:v>
                </c:pt>
                <c:pt idx="1636">
                  <c:v>3485.2868649999973</c:v>
                </c:pt>
                <c:pt idx="1637">
                  <c:v>3494.4790040000012</c:v>
                </c:pt>
                <c:pt idx="1638">
                  <c:v>3510.1008299999985</c:v>
                </c:pt>
                <c:pt idx="1639">
                  <c:v>3531.1210940000001</c:v>
                </c:pt>
                <c:pt idx="1640">
                  <c:v>3555.7587889999986</c:v>
                </c:pt>
                <c:pt idx="1641">
                  <c:v>3581.5820309999999</c:v>
                </c:pt>
                <c:pt idx="1642">
                  <c:v>3605.7241209999997</c:v>
                </c:pt>
                <c:pt idx="1643">
                  <c:v>3625.1196289999998</c:v>
                </c:pt>
                <c:pt idx="1644">
                  <c:v>3636.8520510000012</c:v>
                </c:pt>
                <c:pt idx="1645">
                  <c:v>3638.4875489999999</c:v>
                </c:pt>
                <c:pt idx="1646">
                  <c:v>3628.4394530000013</c:v>
                </c:pt>
                <c:pt idx="1647">
                  <c:v>3606.1977540000012</c:v>
                </c:pt>
                <c:pt idx="1648">
                  <c:v>3572.4228520000001</c:v>
                </c:pt>
                <c:pt idx="1649">
                  <c:v>3528.8251950000013</c:v>
                </c:pt>
                <c:pt idx="1650">
                  <c:v>3477.9252930000002</c:v>
                </c:pt>
                <c:pt idx="1651">
                  <c:v>3422.6245119999999</c:v>
                </c:pt>
                <c:pt idx="1652">
                  <c:v>3365.8371580000021</c:v>
                </c:pt>
                <c:pt idx="1653">
                  <c:v>3310.164307</c:v>
                </c:pt>
                <c:pt idx="1654">
                  <c:v>3257.6206049999987</c:v>
                </c:pt>
                <c:pt idx="1655">
                  <c:v>3209.6503910000001</c:v>
                </c:pt>
                <c:pt idx="1656">
                  <c:v>3167.0458979999999</c:v>
                </c:pt>
                <c:pt idx="1657">
                  <c:v>3130.0625</c:v>
                </c:pt>
                <c:pt idx="1658">
                  <c:v>3098.5759280000002</c:v>
                </c:pt>
                <c:pt idx="1659">
                  <c:v>3072.2055660000001</c:v>
                </c:pt>
                <c:pt idx="1660">
                  <c:v>3050.4020999999998</c:v>
                </c:pt>
                <c:pt idx="1661">
                  <c:v>3032.5642089999997</c:v>
                </c:pt>
                <c:pt idx="1662">
                  <c:v>3018.0952150000012</c:v>
                </c:pt>
                <c:pt idx="1663">
                  <c:v>3006.4440920000002</c:v>
                </c:pt>
                <c:pt idx="1664">
                  <c:v>2997.126953</c:v>
                </c:pt>
                <c:pt idx="1665">
                  <c:v>2989.7355960000014</c:v>
                </c:pt>
                <c:pt idx="1666">
                  <c:v>2983.9384770000001</c:v>
                </c:pt>
                <c:pt idx="1667">
                  <c:v>2979.4704590000001</c:v>
                </c:pt>
                <c:pt idx="1668">
                  <c:v>2976.1372070000002</c:v>
                </c:pt>
                <c:pt idx="1669">
                  <c:v>2973.7963869999999</c:v>
                </c:pt>
                <c:pt idx="1670">
                  <c:v>2972.3547360000016</c:v>
                </c:pt>
                <c:pt idx="1671">
                  <c:v>2971.7622069999998</c:v>
                </c:pt>
                <c:pt idx="1672">
                  <c:v>2972.0046389999998</c:v>
                </c:pt>
                <c:pt idx="1673">
                  <c:v>2973.0983889999998</c:v>
                </c:pt>
                <c:pt idx="1674">
                  <c:v>2975.0871580000012</c:v>
                </c:pt>
                <c:pt idx="1675">
                  <c:v>2978.0341800000001</c:v>
                </c:pt>
                <c:pt idx="1676">
                  <c:v>2982.0192870000001</c:v>
                </c:pt>
                <c:pt idx="1677">
                  <c:v>2987.1279300000001</c:v>
                </c:pt>
                <c:pt idx="1678">
                  <c:v>2993.4477540000012</c:v>
                </c:pt>
                <c:pt idx="1679">
                  <c:v>3001.0532230000013</c:v>
                </c:pt>
                <c:pt idx="1680">
                  <c:v>3009.9963380000013</c:v>
                </c:pt>
                <c:pt idx="1681">
                  <c:v>3020.2922359999998</c:v>
                </c:pt>
                <c:pt idx="1682">
                  <c:v>3031.9040530000002</c:v>
                </c:pt>
                <c:pt idx="1683">
                  <c:v>3044.7270509999998</c:v>
                </c:pt>
                <c:pt idx="1684">
                  <c:v>3058.5900879999999</c:v>
                </c:pt>
                <c:pt idx="1685">
                  <c:v>3073.2429199999997</c:v>
                </c:pt>
                <c:pt idx="1686">
                  <c:v>3088.3608399999998</c:v>
                </c:pt>
                <c:pt idx="1687">
                  <c:v>3103.5969239999999</c:v>
                </c:pt>
                <c:pt idx="1688">
                  <c:v>3118.5942380000001</c:v>
                </c:pt>
                <c:pt idx="1689">
                  <c:v>3133.0512699999999</c:v>
                </c:pt>
                <c:pt idx="1690">
                  <c:v>3146.7692869999987</c:v>
                </c:pt>
                <c:pt idx="1691">
                  <c:v>3159.6757809999999</c:v>
                </c:pt>
                <c:pt idx="1692">
                  <c:v>3171.841553000002</c:v>
                </c:pt>
                <c:pt idx="1693">
                  <c:v>3183.4267580000001</c:v>
                </c:pt>
                <c:pt idx="1694">
                  <c:v>3194.618164</c:v>
                </c:pt>
                <c:pt idx="1695">
                  <c:v>3205.5036620000001</c:v>
                </c:pt>
                <c:pt idx="1696">
                  <c:v>3215.9926759999998</c:v>
                </c:pt>
                <c:pt idx="1697">
                  <c:v>3225.7355960000014</c:v>
                </c:pt>
                <c:pt idx="1698">
                  <c:v>3234.0922849999997</c:v>
                </c:pt>
                <c:pt idx="1699">
                  <c:v>3240.1777340000012</c:v>
                </c:pt>
                <c:pt idx="1700">
                  <c:v>3242.9780270000001</c:v>
                </c:pt>
                <c:pt idx="1701">
                  <c:v>3241.5085449999997</c:v>
                </c:pt>
                <c:pt idx="1702">
                  <c:v>3234.9963380000013</c:v>
                </c:pt>
                <c:pt idx="1703">
                  <c:v>3223.0490719999998</c:v>
                </c:pt>
                <c:pt idx="1704">
                  <c:v>3205.7573240000002</c:v>
                </c:pt>
                <c:pt idx="1705">
                  <c:v>3183.7094729999999</c:v>
                </c:pt>
                <c:pt idx="1706">
                  <c:v>3157.9221190000012</c:v>
                </c:pt>
                <c:pt idx="1707">
                  <c:v>3129.6628419999988</c:v>
                </c:pt>
                <c:pt idx="1708">
                  <c:v>3100.3217770000015</c:v>
                </c:pt>
                <c:pt idx="1709">
                  <c:v>3071.188232</c:v>
                </c:pt>
                <c:pt idx="1710">
                  <c:v>3043.3457030000013</c:v>
                </c:pt>
                <c:pt idx="1711">
                  <c:v>3017.5917970000014</c:v>
                </c:pt>
                <c:pt idx="1712">
                  <c:v>2994.4406739999999</c:v>
                </c:pt>
                <c:pt idx="1713">
                  <c:v>2974.125</c:v>
                </c:pt>
                <c:pt idx="1714">
                  <c:v>2956.655029</c:v>
                </c:pt>
                <c:pt idx="1715">
                  <c:v>2941.8957520000022</c:v>
                </c:pt>
                <c:pt idx="1716">
                  <c:v>2929.6120609999998</c:v>
                </c:pt>
                <c:pt idx="1717">
                  <c:v>2919.5183110000012</c:v>
                </c:pt>
                <c:pt idx="1718">
                  <c:v>2911.3142090000001</c:v>
                </c:pt>
                <c:pt idx="1719">
                  <c:v>2904.7077639999998</c:v>
                </c:pt>
                <c:pt idx="1720">
                  <c:v>2899.4257809999999</c:v>
                </c:pt>
                <c:pt idx="1721">
                  <c:v>2895.2241209999997</c:v>
                </c:pt>
                <c:pt idx="1722">
                  <c:v>2891.8801270000013</c:v>
                </c:pt>
                <c:pt idx="1723">
                  <c:v>2889.1965330000012</c:v>
                </c:pt>
                <c:pt idx="1724">
                  <c:v>2886.9938959999999</c:v>
                </c:pt>
                <c:pt idx="1725">
                  <c:v>2885.1127930000002</c:v>
                </c:pt>
                <c:pt idx="1726">
                  <c:v>2883.411865</c:v>
                </c:pt>
                <c:pt idx="1727">
                  <c:v>2881.7680659999983</c:v>
                </c:pt>
                <c:pt idx="1728">
                  <c:v>2880.0832519999999</c:v>
                </c:pt>
                <c:pt idx="1729">
                  <c:v>2878.2853999999998</c:v>
                </c:pt>
                <c:pt idx="1730">
                  <c:v>2876.3310550000015</c:v>
                </c:pt>
                <c:pt idx="1731">
                  <c:v>2874.2060549999997</c:v>
                </c:pt>
                <c:pt idx="1732">
                  <c:v>2871.9177250000002</c:v>
                </c:pt>
                <c:pt idx="1733">
                  <c:v>2869.494385</c:v>
                </c:pt>
                <c:pt idx="1734">
                  <c:v>2866.9755860000014</c:v>
                </c:pt>
                <c:pt idx="1735">
                  <c:v>2864.4038089999999</c:v>
                </c:pt>
                <c:pt idx="1736">
                  <c:v>2861.8229980000001</c:v>
                </c:pt>
                <c:pt idx="1737">
                  <c:v>2859.2724609999987</c:v>
                </c:pt>
                <c:pt idx="1738">
                  <c:v>2856.7890619999985</c:v>
                </c:pt>
                <c:pt idx="1739">
                  <c:v>2854.4060060000002</c:v>
                </c:pt>
                <c:pt idx="1740">
                  <c:v>2852.1496579999998</c:v>
                </c:pt>
                <c:pt idx="1741">
                  <c:v>2850.0422359999998</c:v>
                </c:pt>
                <c:pt idx="1742">
                  <c:v>2848.0998540000001</c:v>
                </c:pt>
                <c:pt idx="1743">
                  <c:v>2846.3325200000013</c:v>
                </c:pt>
                <c:pt idx="1744">
                  <c:v>2844.743164</c:v>
                </c:pt>
                <c:pt idx="1745">
                  <c:v>2843.3308110000012</c:v>
                </c:pt>
                <c:pt idx="1746">
                  <c:v>2842.0937500000014</c:v>
                </c:pt>
                <c:pt idx="1747">
                  <c:v>2841.0312500000014</c:v>
                </c:pt>
                <c:pt idx="1748">
                  <c:v>2840.1496579999998</c:v>
                </c:pt>
                <c:pt idx="1749">
                  <c:v>2839.4655760000014</c:v>
                </c:pt>
                <c:pt idx="1750">
                  <c:v>2839.0097660000001</c:v>
                </c:pt>
                <c:pt idx="1751">
                  <c:v>2838.8303220000016</c:v>
                </c:pt>
                <c:pt idx="1752">
                  <c:v>2838.9936520000015</c:v>
                </c:pt>
                <c:pt idx="1753">
                  <c:v>2839.5832519999999</c:v>
                </c:pt>
                <c:pt idx="1754">
                  <c:v>2840.7036130000001</c:v>
                </c:pt>
                <c:pt idx="1755">
                  <c:v>2842.4790040000012</c:v>
                </c:pt>
                <c:pt idx="1756">
                  <c:v>2845.0529790000001</c:v>
                </c:pt>
                <c:pt idx="1757">
                  <c:v>2848.5966799999997</c:v>
                </c:pt>
                <c:pt idx="1758">
                  <c:v>2853.3105470000014</c:v>
                </c:pt>
                <c:pt idx="1759">
                  <c:v>2859.4331050000014</c:v>
                </c:pt>
                <c:pt idx="1760">
                  <c:v>2867.2453609999998</c:v>
                </c:pt>
                <c:pt idx="1761">
                  <c:v>2877.086914</c:v>
                </c:pt>
                <c:pt idx="1762">
                  <c:v>2889.3615720000016</c:v>
                </c:pt>
                <c:pt idx="1763">
                  <c:v>2904.5563959999999</c:v>
                </c:pt>
                <c:pt idx="1764">
                  <c:v>2923.2348629999997</c:v>
                </c:pt>
                <c:pt idx="1765">
                  <c:v>2946.0805660000001</c:v>
                </c:pt>
                <c:pt idx="1766">
                  <c:v>2973.8732910000012</c:v>
                </c:pt>
                <c:pt idx="1767">
                  <c:v>3007.5305180000014</c:v>
                </c:pt>
                <c:pt idx="1768">
                  <c:v>3048.0847170000002</c:v>
                </c:pt>
                <c:pt idx="1769">
                  <c:v>3096.6665039999998</c:v>
                </c:pt>
                <c:pt idx="1770">
                  <c:v>3154.5241700000001</c:v>
                </c:pt>
                <c:pt idx="1771">
                  <c:v>3222.9609380000002</c:v>
                </c:pt>
                <c:pt idx="1772">
                  <c:v>3303.298096</c:v>
                </c:pt>
                <c:pt idx="1773">
                  <c:v>3396.7248539999987</c:v>
                </c:pt>
                <c:pt idx="1774">
                  <c:v>3504.2446289999984</c:v>
                </c:pt>
                <c:pt idx="1775">
                  <c:v>3626.5432130000013</c:v>
                </c:pt>
                <c:pt idx="1776">
                  <c:v>3763.6806639999986</c:v>
                </c:pt>
                <c:pt idx="1777">
                  <c:v>3914.9355470000014</c:v>
                </c:pt>
                <c:pt idx="1778">
                  <c:v>4078.5319820000013</c:v>
                </c:pt>
                <c:pt idx="1779">
                  <c:v>4251.3891600000024</c:v>
                </c:pt>
                <c:pt idx="1780">
                  <c:v>4428.9423829999996</c:v>
                </c:pt>
                <c:pt idx="1781">
                  <c:v>4604.8798829999996</c:v>
                </c:pt>
                <c:pt idx="1782">
                  <c:v>4771.5600590000004</c:v>
                </c:pt>
                <c:pt idx="1783">
                  <c:v>4920.0219730000026</c:v>
                </c:pt>
                <c:pt idx="1784">
                  <c:v>5040.8125000000027</c:v>
                </c:pt>
                <c:pt idx="1785">
                  <c:v>5125.0224610000032</c:v>
                </c:pt>
                <c:pt idx="1786">
                  <c:v>5165.2788089999995</c:v>
                </c:pt>
                <c:pt idx="1787">
                  <c:v>5157.1337889999995</c:v>
                </c:pt>
                <c:pt idx="1788">
                  <c:v>5099.7958979999985</c:v>
                </c:pt>
                <c:pt idx="1789">
                  <c:v>4996.5087889999995</c:v>
                </c:pt>
                <c:pt idx="1790">
                  <c:v>4854.2890620000007</c:v>
                </c:pt>
                <c:pt idx="1791">
                  <c:v>4682.8603520000006</c:v>
                </c:pt>
                <c:pt idx="1792">
                  <c:v>4493.3798829999996</c:v>
                </c:pt>
                <c:pt idx="1793">
                  <c:v>4296.9609380000002</c:v>
                </c:pt>
                <c:pt idx="1794">
                  <c:v>4103.6147460000002</c:v>
                </c:pt>
                <c:pt idx="1795">
                  <c:v>3921.234375</c:v>
                </c:pt>
                <c:pt idx="1796">
                  <c:v>3755.2827149999998</c:v>
                </c:pt>
                <c:pt idx="1797">
                  <c:v>3608.8476559999999</c:v>
                </c:pt>
                <c:pt idx="1798">
                  <c:v>3483.1123050000001</c:v>
                </c:pt>
                <c:pt idx="1799">
                  <c:v>3377.545654</c:v>
                </c:pt>
                <c:pt idx="1800">
                  <c:v>3290.5473630000001</c:v>
                </c:pt>
                <c:pt idx="1801">
                  <c:v>3219.8698730000001</c:v>
                </c:pt>
                <c:pt idx="1802">
                  <c:v>3162.9873050000001</c:v>
                </c:pt>
                <c:pt idx="1803">
                  <c:v>3117.4216310000002</c:v>
                </c:pt>
                <c:pt idx="1804">
                  <c:v>3080.8720699999999</c:v>
                </c:pt>
                <c:pt idx="1805">
                  <c:v>3051.369385</c:v>
                </c:pt>
                <c:pt idx="1806">
                  <c:v>3027.2719730000013</c:v>
                </c:pt>
                <c:pt idx="1807">
                  <c:v>3007.2670899999985</c:v>
                </c:pt>
                <c:pt idx="1808">
                  <c:v>2990.280518</c:v>
                </c:pt>
                <c:pt idx="1809">
                  <c:v>2975.400635</c:v>
                </c:pt>
                <c:pt idx="1810">
                  <c:v>2961.8176270000013</c:v>
                </c:pt>
                <c:pt idx="1811">
                  <c:v>2948.8002930000002</c:v>
                </c:pt>
                <c:pt idx="1812">
                  <c:v>2935.6916500000002</c:v>
                </c:pt>
                <c:pt idx="1813">
                  <c:v>2921.9597170000015</c:v>
                </c:pt>
                <c:pt idx="1814">
                  <c:v>2907.2426759999985</c:v>
                </c:pt>
                <c:pt idx="1815">
                  <c:v>2891.4077150000012</c:v>
                </c:pt>
                <c:pt idx="1816">
                  <c:v>2874.5351560000022</c:v>
                </c:pt>
                <c:pt idx="1817">
                  <c:v>2856.9084469999998</c:v>
                </c:pt>
                <c:pt idx="1818">
                  <c:v>2838.9575200000013</c:v>
                </c:pt>
                <c:pt idx="1819">
                  <c:v>2821.1848139999997</c:v>
                </c:pt>
                <c:pt idx="1820">
                  <c:v>2804.0708009999998</c:v>
                </c:pt>
                <c:pt idx="1821">
                  <c:v>2788.0268549999987</c:v>
                </c:pt>
                <c:pt idx="1822">
                  <c:v>2773.3535160000029</c:v>
                </c:pt>
                <c:pt idx="1823">
                  <c:v>2760.2385249999998</c:v>
                </c:pt>
                <c:pt idx="1824">
                  <c:v>2748.7495119999999</c:v>
                </c:pt>
                <c:pt idx="1825">
                  <c:v>2738.8674320000014</c:v>
                </c:pt>
                <c:pt idx="1826">
                  <c:v>2730.5031740000013</c:v>
                </c:pt>
                <c:pt idx="1827">
                  <c:v>2723.5261230000001</c:v>
                </c:pt>
                <c:pt idx="1828">
                  <c:v>2717.79126</c:v>
                </c:pt>
                <c:pt idx="1829">
                  <c:v>2713.1413570000013</c:v>
                </c:pt>
                <c:pt idx="1830">
                  <c:v>2709.4223630000001</c:v>
                </c:pt>
                <c:pt idx="1831">
                  <c:v>2706.4873050000001</c:v>
                </c:pt>
                <c:pt idx="1832">
                  <c:v>2704.1958009999998</c:v>
                </c:pt>
                <c:pt idx="1833">
                  <c:v>2702.4130860000014</c:v>
                </c:pt>
                <c:pt idx="1834">
                  <c:v>2701.007568</c:v>
                </c:pt>
                <c:pt idx="1835">
                  <c:v>2699.8479000000002</c:v>
                </c:pt>
                <c:pt idx="1836">
                  <c:v>2698.8020019999999</c:v>
                </c:pt>
                <c:pt idx="1837">
                  <c:v>2697.7407229999999</c:v>
                </c:pt>
                <c:pt idx="1838">
                  <c:v>2696.5397950000001</c:v>
                </c:pt>
                <c:pt idx="1839">
                  <c:v>2695.0913090000013</c:v>
                </c:pt>
                <c:pt idx="1840">
                  <c:v>2693.310303000002</c:v>
                </c:pt>
                <c:pt idx="1841">
                  <c:v>2691.1447749999998</c:v>
                </c:pt>
                <c:pt idx="1842">
                  <c:v>2688.5830080000001</c:v>
                </c:pt>
                <c:pt idx="1843">
                  <c:v>2685.6508789999998</c:v>
                </c:pt>
                <c:pt idx="1844">
                  <c:v>2682.4121090000012</c:v>
                </c:pt>
                <c:pt idx="1845">
                  <c:v>2678.9528809999997</c:v>
                </c:pt>
                <c:pt idx="1846">
                  <c:v>2675.3708499999998</c:v>
                </c:pt>
                <c:pt idx="1847">
                  <c:v>2671.7604979999987</c:v>
                </c:pt>
                <c:pt idx="1848">
                  <c:v>2668.2077639999998</c:v>
                </c:pt>
                <c:pt idx="1849">
                  <c:v>2664.7775879999999</c:v>
                </c:pt>
                <c:pt idx="1850">
                  <c:v>2661.5136720000014</c:v>
                </c:pt>
                <c:pt idx="1851">
                  <c:v>2658.4399410000001</c:v>
                </c:pt>
                <c:pt idx="1852">
                  <c:v>2655.5651859999998</c:v>
                </c:pt>
                <c:pt idx="1853">
                  <c:v>2652.8833010000012</c:v>
                </c:pt>
                <c:pt idx="1854">
                  <c:v>2650.3813480000013</c:v>
                </c:pt>
                <c:pt idx="1855">
                  <c:v>2648.04126</c:v>
                </c:pt>
                <c:pt idx="1856">
                  <c:v>2645.8435060000015</c:v>
                </c:pt>
                <c:pt idx="1857">
                  <c:v>2643.767578</c:v>
                </c:pt>
                <c:pt idx="1858">
                  <c:v>2641.7966309999997</c:v>
                </c:pt>
                <c:pt idx="1859">
                  <c:v>2639.9140619999998</c:v>
                </c:pt>
                <c:pt idx="1860">
                  <c:v>2638.1066889999984</c:v>
                </c:pt>
                <c:pt idx="1861">
                  <c:v>2636.3640140000002</c:v>
                </c:pt>
                <c:pt idx="1862">
                  <c:v>2634.6767580000001</c:v>
                </c:pt>
                <c:pt idx="1863">
                  <c:v>2633.0395510000012</c:v>
                </c:pt>
                <c:pt idx="1864">
                  <c:v>2631.4470209999999</c:v>
                </c:pt>
                <c:pt idx="1865">
                  <c:v>2629.8969730000013</c:v>
                </c:pt>
                <c:pt idx="1866">
                  <c:v>2628.3881839999999</c:v>
                </c:pt>
                <c:pt idx="1867">
                  <c:v>2626.920654</c:v>
                </c:pt>
                <c:pt idx="1868">
                  <c:v>2625.4956050000001</c:v>
                </c:pt>
                <c:pt idx="1869">
                  <c:v>2624.1166989999997</c:v>
                </c:pt>
                <c:pt idx="1870">
                  <c:v>2622.7880859999982</c:v>
                </c:pt>
                <c:pt idx="1871">
                  <c:v>2621.515625</c:v>
                </c:pt>
                <c:pt idx="1872">
                  <c:v>2620.3061520000015</c:v>
                </c:pt>
                <c:pt idx="1873">
                  <c:v>2619.1694339999999</c:v>
                </c:pt>
                <c:pt idx="1874">
                  <c:v>2618.1174320000014</c:v>
                </c:pt>
                <c:pt idx="1875">
                  <c:v>2617.1625979999999</c:v>
                </c:pt>
                <c:pt idx="1876">
                  <c:v>2616.3227540000012</c:v>
                </c:pt>
                <c:pt idx="1877">
                  <c:v>2615.6166989999997</c:v>
                </c:pt>
                <c:pt idx="1878">
                  <c:v>2615.0698239999997</c:v>
                </c:pt>
                <c:pt idx="1879">
                  <c:v>2614.710693</c:v>
                </c:pt>
                <c:pt idx="1880">
                  <c:v>2614.5739750000002</c:v>
                </c:pt>
                <c:pt idx="1881">
                  <c:v>2614.7026369999999</c:v>
                </c:pt>
                <c:pt idx="1882">
                  <c:v>2615.1462399999987</c:v>
                </c:pt>
                <c:pt idx="1883">
                  <c:v>2615.9658199999999</c:v>
                </c:pt>
                <c:pt idx="1884">
                  <c:v>2617.2351070000013</c:v>
                </c:pt>
                <c:pt idx="1885">
                  <c:v>2619.0405270000001</c:v>
                </c:pt>
                <c:pt idx="1886">
                  <c:v>2621.4858399999998</c:v>
                </c:pt>
                <c:pt idx="1887">
                  <c:v>2624.6982419999986</c:v>
                </c:pt>
                <c:pt idx="1888">
                  <c:v>2628.8271480000012</c:v>
                </c:pt>
                <c:pt idx="1889">
                  <c:v>2634.0478520000001</c:v>
                </c:pt>
                <c:pt idx="1890">
                  <c:v>2640.5698239999997</c:v>
                </c:pt>
                <c:pt idx="1891">
                  <c:v>2648.6389159999999</c:v>
                </c:pt>
                <c:pt idx="1892">
                  <c:v>2658.5432130000013</c:v>
                </c:pt>
                <c:pt idx="1893">
                  <c:v>2670.6088869999985</c:v>
                </c:pt>
                <c:pt idx="1894">
                  <c:v>2685.2141110000002</c:v>
                </c:pt>
                <c:pt idx="1895">
                  <c:v>2702.7822269999997</c:v>
                </c:pt>
                <c:pt idx="1896">
                  <c:v>2723.7797849999997</c:v>
                </c:pt>
                <c:pt idx="1897">
                  <c:v>2748.7053219999998</c:v>
                </c:pt>
                <c:pt idx="1898">
                  <c:v>2778.0939940000012</c:v>
                </c:pt>
                <c:pt idx="1899">
                  <c:v>2812.468018</c:v>
                </c:pt>
                <c:pt idx="1900">
                  <c:v>2852.3315430000021</c:v>
                </c:pt>
                <c:pt idx="1901">
                  <c:v>2898.0910640000002</c:v>
                </c:pt>
                <c:pt idx="1902">
                  <c:v>2950.044922</c:v>
                </c:pt>
                <c:pt idx="1903">
                  <c:v>3008.2839359999998</c:v>
                </c:pt>
                <c:pt idx="1904">
                  <c:v>3072.6293949999999</c:v>
                </c:pt>
                <c:pt idx="1905">
                  <c:v>3142.4941410000001</c:v>
                </c:pt>
                <c:pt idx="1906">
                  <c:v>3216.8540040000012</c:v>
                </c:pt>
                <c:pt idx="1907">
                  <c:v>3294.1662599999986</c:v>
                </c:pt>
                <c:pt idx="1908">
                  <c:v>3372.3293460000014</c:v>
                </c:pt>
                <c:pt idx="1909">
                  <c:v>3448.6062009999987</c:v>
                </c:pt>
                <c:pt idx="1910">
                  <c:v>3519.8464359999998</c:v>
                </c:pt>
                <c:pt idx="1911">
                  <c:v>3582.5932619999999</c:v>
                </c:pt>
                <c:pt idx="1912">
                  <c:v>3633.3730470000014</c:v>
                </c:pt>
                <c:pt idx="1913">
                  <c:v>3668.9919430000014</c:v>
                </c:pt>
                <c:pt idx="1914">
                  <c:v>3686.9504390000002</c:v>
                </c:pt>
                <c:pt idx="1915">
                  <c:v>3685.7314449999999</c:v>
                </c:pt>
                <c:pt idx="1916">
                  <c:v>3665.048096</c:v>
                </c:pt>
                <c:pt idx="1917">
                  <c:v>3625.9565430000002</c:v>
                </c:pt>
                <c:pt idx="1918">
                  <c:v>3570.7509770000001</c:v>
                </c:pt>
                <c:pt idx="1919">
                  <c:v>3502.7646479999985</c:v>
                </c:pt>
                <c:pt idx="1920">
                  <c:v>3425.9445799999999</c:v>
                </c:pt>
                <c:pt idx="1921">
                  <c:v>3344.459961</c:v>
                </c:pt>
                <c:pt idx="1922">
                  <c:v>3262.1635740000002</c:v>
                </c:pt>
                <c:pt idx="1923">
                  <c:v>3182.2883299999985</c:v>
                </c:pt>
                <c:pt idx="1924">
                  <c:v>3107.1987300000001</c:v>
                </c:pt>
                <c:pt idx="1925">
                  <c:v>3038.3754880000001</c:v>
                </c:pt>
                <c:pt idx="1926">
                  <c:v>2976.4135740000015</c:v>
                </c:pt>
                <c:pt idx="1927">
                  <c:v>2921.2126459999986</c:v>
                </c:pt>
                <c:pt idx="1928">
                  <c:v>2872.2087399999987</c:v>
                </c:pt>
                <c:pt idx="1929">
                  <c:v>2828.649414</c:v>
                </c:pt>
                <c:pt idx="1930">
                  <c:v>2789.7045899999985</c:v>
                </c:pt>
                <c:pt idx="1931">
                  <c:v>2754.6577150000012</c:v>
                </c:pt>
                <c:pt idx="1932">
                  <c:v>2722.9377440000012</c:v>
                </c:pt>
                <c:pt idx="1933">
                  <c:v>2694.1918949999999</c:v>
                </c:pt>
                <c:pt idx="1934">
                  <c:v>2668.1896969999998</c:v>
                </c:pt>
                <c:pt idx="1935">
                  <c:v>2644.80249</c:v>
                </c:pt>
                <c:pt idx="1936">
                  <c:v>2623.9414059999999</c:v>
                </c:pt>
                <c:pt idx="1937">
                  <c:v>2605.5131840000013</c:v>
                </c:pt>
                <c:pt idx="1938">
                  <c:v>2589.4001459999999</c:v>
                </c:pt>
                <c:pt idx="1939">
                  <c:v>2575.438721</c:v>
                </c:pt>
                <c:pt idx="1940">
                  <c:v>2563.4396970000012</c:v>
                </c:pt>
                <c:pt idx="1941">
                  <c:v>2553.1958009999998</c:v>
                </c:pt>
                <c:pt idx="1942">
                  <c:v>2544.4855960000014</c:v>
                </c:pt>
                <c:pt idx="1943">
                  <c:v>2537.0922849999997</c:v>
                </c:pt>
                <c:pt idx="1944">
                  <c:v>2530.8127440000012</c:v>
                </c:pt>
                <c:pt idx="1945">
                  <c:v>2525.465332000002</c:v>
                </c:pt>
                <c:pt idx="1946">
                  <c:v>2520.8881839999999</c:v>
                </c:pt>
                <c:pt idx="1947">
                  <c:v>2516.9416500000002</c:v>
                </c:pt>
                <c:pt idx="1948">
                  <c:v>2513.508057</c:v>
                </c:pt>
                <c:pt idx="1949">
                  <c:v>2510.4914550000012</c:v>
                </c:pt>
                <c:pt idx="1950">
                  <c:v>2507.8115230000026</c:v>
                </c:pt>
                <c:pt idx="1951">
                  <c:v>2505.4035640000002</c:v>
                </c:pt>
                <c:pt idx="1952">
                  <c:v>2503.2145999999998</c:v>
                </c:pt>
                <c:pt idx="1953">
                  <c:v>2501.2033689999998</c:v>
                </c:pt>
                <c:pt idx="1954">
                  <c:v>2499.3359380000015</c:v>
                </c:pt>
                <c:pt idx="1955">
                  <c:v>2497.585693</c:v>
                </c:pt>
                <c:pt idx="1956">
                  <c:v>2495.9311520000028</c:v>
                </c:pt>
                <c:pt idx="1957">
                  <c:v>2494.3562010000001</c:v>
                </c:pt>
                <c:pt idx="1958">
                  <c:v>2492.8474120000014</c:v>
                </c:pt>
                <c:pt idx="1959">
                  <c:v>2491.3942870000001</c:v>
                </c:pt>
                <c:pt idx="1960">
                  <c:v>2489.9880370000001</c:v>
                </c:pt>
                <c:pt idx="1961">
                  <c:v>2488.623779</c:v>
                </c:pt>
                <c:pt idx="1962">
                  <c:v>2487.296143</c:v>
                </c:pt>
                <c:pt idx="1963">
                  <c:v>2486.0019530000013</c:v>
                </c:pt>
                <c:pt idx="1964">
                  <c:v>2484.7380370000001</c:v>
                </c:pt>
                <c:pt idx="1965">
                  <c:v>2483.5034180000002</c:v>
                </c:pt>
                <c:pt idx="1966">
                  <c:v>2482.2978520000001</c:v>
                </c:pt>
                <c:pt idx="1967">
                  <c:v>2481.1196289999998</c:v>
                </c:pt>
                <c:pt idx="1968">
                  <c:v>2479.9702150000012</c:v>
                </c:pt>
                <c:pt idx="1969">
                  <c:v>2478.8505860000014</c:v>
                </c:pt>
                <c:pt idx="1970">
                  <c:v>2477.7622069999998</c:v>
                </c:pt>
                <c:pt idx="1971">
                  <c:v>2476.7072749999998</c:v>
                </c:pt>
                <c:pt idx="1972">
                  <c:v>2475.6887209999986</c:v>
                </c:pt>
                <c:pt idx="1973">
                  <c:v>2474.710693</c:v>
                </c:pt>
                <c:pt idx="1974">
                  <c:v>2473.7770999999998</c:v>
                </c:pt>
                <c:pt idx="1975">
                  <c:v>2472.8937990000013</c:v>
                </c:pt>
                <c:pt idx="1976">
                  <c:v>2472.0668949999986</c:v>
                </c:pt>
                <c:pt idx="1977">
                  <c:v>2471.3034670000002</c:v>
                </c:pt>
                <c:pt idx="1978">
                  <c:v>2470.6140140000002</c:v>
                </c:pt>
                <c:pt idx="1979">
                  <c:v>2470.0083009999998</c:v>
                </c:pt>
                <c:pt idx="1980">
                  <c:v>2469.4990230000012</c:v>
                </c:pt>
                <c:pt idx="1981">
                  <c:v>2469.101807</c:v>
                </c:pt>
                <c:pt idx="1982">
                  <c:v>2468.8339840000012</c:v>
                </c:pt>
                <c:pt idx="1983">
                  <c:v>2468.7170409999999</c:v>
                </c:pt>
                <c:pt idx="1984">
                  <c:v>2468.7758789999998</c:v>
                </c:pt>
                <c:pt idx="1985">
                  <c:v>2469.0397950000001</c:v>
                </c:pt>
                <c:pt idx="1986">
                  <c:v>2469.5434570000002</c:v>
                </c:pt>
                <c:pt idx="1987">
                  <c:v>2470.3286130000001</c:v>
                </c:pt>
                <c:pt idx="1988">
                  <c:v>2471.4423830000001</c:v>
                </c:pt>
                <c:pt idx="1989">
                  <c:v>2472.9414059999999</c:v>
                </c:pt>
                <c:pt idx="1990">
                  <c:v>2474.8916020000015</c:v>
                </c:pt>
                <c:pt idx="1991">
                  <c:v>2477.3691410000001</c:v>
                </c:pt>
                <c:pt idx="1992">
                  <c:v>2480.4604489999997</c:v>
                </c:pt>
                <c:pt idx="1993">
                  <c:v>2484.2666019999983</c:v>
                </c:pt>
                <c:pt idx="1994">
                  <c:v>2488.8996580000012</c:v>
                </c:pt>
                <c:pt idx="1995">
                  <c:v>2494.4858399999998</c:v>
                </c:pt>
                <c:pt idx="1996">
                  <c:v>2501.1596679999998</c:v>
                </c:pt>
                <c:pt idx="1997">
                  <c:v>2509.0708009999998</c:v>
                </c:pt>
                <c:pt idx="1998">
                  <c:v>2518.3735350000015</c:v>
                </c:pt>
                <c:pt idx="1999">
                  <c:v>2529.2238769999999</c:v>
                </c:pt>
                <c:pt idx="2000">
                  <c:v>2541.7658689999985</c:v>
                </c:pt>
                <c:pt idx="2001">
                  <c:v>2556.141846</c:v>
                </c:pt>
                <c:pt idx="2002">
                  <c:v>2572.4584960000002</c:v>
                </c:pt>
                <c:pt idx="2003">
                  <c:v>2590.7907709999999</c:v>
                </c:pt>
                <c:pt idx="2004">
                  <c:v>2611.1516110000002</c:v>
                </c:pt>
                <c:pt idx="2005">
                  <c:v>2633.4990230000012</c:v>
                </c:pt>
                <c:pt idx="2006">
                  <c:v>2657.7102049999999</c:v>
                </c:pt>
                <c:pt idx="2007">
                  <c:v>2683.608154</c:v>
                </c:pt>
                <c:pt idx="2008">
                  <c:v>2710.9284669999997</c:v>
                </c:pt>
                <c:pt idx="2009">
                  <c:v>2739.4033200000013</c:v>
                </c:pt>
                <c:pt idx="2010">
                  <c:v>2768.7924799999987</c:v>
                </c:pt>
                <c:pt idx="2011">
                  <c:v>2799.0070799999999</c:v>
                </c:pt>
                <c:pt idx="2012">
                  <c:v>2830.1621089999999</c:v>
                </c:pt>
                <c:pt idx="2013">
                  <c:v>2862.7470699999985</c:v>
                </c:pt>
                <c:pt idx="2014">
                  <c:v>2897.6887209999986</c:v>
                </c:pt>
                <c:pt idx="2015">
                  <c:v>2936.4165040000012</c:v>
                </c:pt>
                <c:pt idx="2016">
                  <c:v>2980.8247070000002</c:v>
                </c:pt>
                <c:pt idx="2017">
                  <c:v>3033.294922</c:v>
                </c:pt>
                <c:pt idx="2018">
                  <c:v>3096.5478520000001</c:v>
                </c:pt>
                <c:pt idx="2019">
                  <c:v>3173.5317380000015</c:v>
                </c:pt>
                <c:pt idx="2020">
                  <c:v>3267.3706050000001</c:v>
                </c:pt>
                <c:pt idx="2021">
                  <c:v>3381.3208009999998</c:v>
                </c:pt>
                <c:pt idx="2022">
                  <c:v>3518.6340330000012</c:v>
                </c:pt>
                <c:pt idx="2023">
                  <c:v>3682.4521480000012</c:v>
                </c:pt>
                <c:pt idx="2024">
                  <c:v>3875.8530270000015</c:v>
                </c:pt>
                <c:pt idx="2025">
                  <c:v>4101.6171880000002</c:v>
                </c:pt>
                <c:pt idx="2026">
                  <c:v>4362.0556640000032</c:v>
                </c:pt>
                <c:pt idx="2027">
                  <c:v>4658.7304690000001</c:v>
                </c:pt>
                <c:pt idx="2028">
                  <c:v>4992.0913090000004</c:v>
                </c:pt>
                <c:pt idx="2029">
                  <c:v>5361.0263670000004</c:v>
                </c:pt>
                <c:pt idx="2030">
                  <c:v>5762.4213869999994</c:v>
                </c:pt>
                <c:pt idx="2031">
                  <c:v>6190.1123050000024</c:v>
                </c:pt>
                <c:pt idx="2032">
                  <c:v>6635.4599610000014</c:v>
                </c:pt>
                <c:pt idx="2033">
                  <c:v>7085.6235350000024</c:v>
                </c:pt>
                <c:pt idx="2034">
                  <c:v>7524.1811520000001</c:v>
                </c:pt>
                <c:pt idx="2035">
                  <c:v>7930.9165040000025</c:v>
                </c:pt>
                <c:pt idx="2036">
                  <c:v>8283.2050780000009</c:v>
                </c:pt>
                <c:pt idx="2037">
                  <c:v>8557.7099610000005</c:v>
                </c:pt>
                <c:pt idx="2038">
                  <c:v>8732.6083980000003</c:v>
                </c:pt>
                <c:pt idx="2039">
                  <c:v>8790.7773440000001</c:v>
                </c:pt>
                <c:pt idx="2040">
                  <c:v>8722.8320309999945</c:v>
                </c:pt>
                <c:pt idx="2041">
                  <c:v>8528.9755859999932</c:v>
                </c:pt>
                <c:pt idx="2042">
                  <c:v>8219.6074219999991</c:v>
                </c:pt>
                <c:pt idx="2043">
                  <c:v>7814.1333009999998</c:v>
                </c:pt>
                <c:pt idx="2044">
                  <c:v>7338.25</c:v>
                </c:pt>
                <c:pt idx="2045">
                  <c:v>6820.3525390000032</c:v>
                </c:pt>
                <c:pt idx="2046">
                  <c:v>6288.4882809999999</c:v>
                </c:pt>
                <c:pt idx="2047">
                  <c:v>5766.5156250000027</c:v>
                </c:pt>
                <c:pt idx="2048">
                  <c:v>5273.3676760000026</c:v>
                </c:pt>
                <c:pt idx="2049">
                  <c:v>4821.8535160000001</c:v>
                </c:pt>
                <c:pt idx="2050">
                  <c:v>4419.4189449999994</c:v>
                </c:pt>
                <c:pt idx="2051">
                  <c:v>4068.5900879999999</c:v>
                </c:pt>
                <c:pt idx="2052">
                  <c:v>3768.2426759999985</c:v>
                </c:pt>
                <c:pt idx="2053">
                  <c:v>3515.0354000000002</c:v>
                </c:pt>
                <c:pt idx="2054">
                  <c:v>3304.3266599999997</c:v>
                </c:pt>
                <c:pt idx="2055">
                  <c:v>3130.7421879999997</c:v>
                </c:pt>
                <c:pt idx="2056">
                  <c:v>2988.9545899999998</c:v>
                </c:pt>
                <c:pt idx="2057">
                  <c:v>2873.8564449999999</c:v>
                </c:pt>
                <c:pt idx="2058">
                  <c:v>2780.998047</c:v>
                </c:pt>
                <c:pt idx="2059">
                  <c:v>2706.423828</c:v>
                </c:pt>
                <c:pt idx="2060">
                  <c:v>2646.7919919999999</c:v>
                </c:pt>
                <c:pt idx="2061">
                  <c:v>2599.3549800000001</c:v>
                </c:pt>
                <c:pt idx="2062">
                  <c:v>2561.8405760000014</c:v>
                </c:pt>
                <c:pt idx="2063">
                  <c:v>2532.4052730000012</c:v>
                </c:pt>
                <c:pt idx="2064">
                  <c:v>2509.5939940000012</c:v>
                </c:pt>
                <c:pt idx="2065">
                  <c:v>2492.263672</c:v>
                </c:pt>
                <c:pt idx="2066">
                  <c:v>2479.5129390000002</c:v>
                </c:pt>
                <c:pt idx="2067">
                  <c:v>2470.6435550000001</c:v>
                </c:pt>
                <c:pt idx="2068">
                  <c:v>2465.1271970000012</c:v>
                </c:pt>
                <c:pt idx="2069">
                  <c:v>2462.5642089999997</c:v>
                </c:pt>
                <c:pt idx="2070">
                  <c:v>2462.6472170000002</c:v>
                </c:pt>
                <c:pt idx="2071">
                  <c:v>2465.1369629999999</c:v>
                </c:pt>
                <c:pt idx="2072">
                  <c:v>2469.8361820000014</c:v>
                </c:pt>
                <c:pt idx="2073">
                  <c:v>2476.5607909999999</c:v>
                </c:pt>
                <c:pt idx="2074">
                  <c:v>2485.1159670000002</c:v>
                </c:pt>
                <c:pt idx="2075">
                  <c:v>2495.2709960000002</c:v>
                </c:pt>
                <c:pt idx="2076">
                  <c:v>2506.725586</c:v>
                </c:pt>
                <c:pt idx="2077">
                  <c:v>2519.1052249999998</c:v>
                </c:pt>
                <c:pt idx="2078">
                  <c:v>2531.921875</c:v>
                </c:pt>
                <c:pt idx="2079">
                  <c:v>2544.5783689999998</c:v>
                </c:pt>
                <c:pt idx="2080">
                  <c:v>2556.3613280000013</c:v>
                </c:pt>
                <c:pt idx="2081">
                  <c:v>2566.484375</c:v>
                </c:pt>
                <c:pt idx="2082">
                  <c:v>2574.1401370000012</c:v>
                </c:pt>
                <c:pt idx="2083">
                  <c:v>2578.578125</c:v>
                </c:pt>
                <c:pt idx="2084">
                  <c:v>2579.2104489999997</c:v>
                </c:pt>
                <c:pt idx="2085">
                  <c:v>2575.7070309999999</c:v>
                </c:pt>
                <c:pt idx="2086">
                  <c:v>2568.0659180000002</c:v>
                </c:pt>
                <c:pt idx="2087">
                  <c:v>2556.623047</c:v>
                </c:pt>
                <c:pt idx="2088">
                  <c:v>2542.0280760000001</c:v>
                </c:pt>
                <c:pt idx="2089">
                  <c:v>2525.1376949999999</c:v>
                </c:pt>
                <c:pt idx="2090">
                  <c:v>2506.9003910000001</c:v>
                </c:pt>
                <c:pt idx="2091">
                  <c:v>2488.2504879999997</c:v>
                </c:pt>
                <c:pt idx="2092">
                  <c:v>2469.9914550000012</c:v>
                </c:pt>
                <c:pt idx="2093">
                  <c:v>2452.7553710000002</c:v>
                </c:pt>
                <c:pt idx="2094">
                  <c:v>2436.9636230000001</c:v>
                </c:pt>
                <c:pt idx="2095">
                  <c:v>2422.8696289999998</c:v>
                </c:pt>
                <c:pt idx="2096">
                  <c:v>2410.5590820000002</c:v>
                </c:pt>
                <c:pt idx="2097">
                  <c:v>2399.998779</c:v>
                </c:pt>
                <c:pt idx="2098">
                  <c:v>2391.0817870000001</c:v>
                </c:pt>
                <c:pt idx="2099">
                  <c:v>2383.6596679999998</c:v>
                </c:pt>
                <c:pt idx="2100">
                  <c:v>2377.5603030000002</c:v>
                </c:pt>
                <c:pt idx="2101">
                  <c:v>2372.6140140000002</c:v>
                </c:pt>
                <c:pt idx="2102">
                  <c:v>2368.6601559999999</c:v>
                </c:pt>
                <c:pt idx="2103">
                  <c:v>2365.5593260000014</c:v>
                </c:pt>
                <c:pt idx="2104">
                  <c:v>2363.1867679999987</c:v>
                </c:pt>
                <c:pt idx="2105">
                  <c:v>2361.4384770000001</c:v>
                </c:pt>
                <c:pt idx="2106">
                  <c:v>2360.2292479999987</c:v>
                </c:pt>
                <c:pt idx="2107">
                  <c:v>2359.4841310000002</c:v>
                </c:pt>
                <c:pt idx="2108">
                  <c:v>2359.1408689999985</c:v>
                </c:pt>
                <c:pt idx="2109">
                  <c:v>2359.1440429999998</c:v>
                </c:pt>
                <c:pt idx="2110">
                  <c:v>2359.4423830000001</c:v>
                </c:pt>
                <c:pt idx="2111">
                  <c:v>2359.9848629999997</c:v>
                </c:pt>
                <c:pt idx="2112">
                  <c:v>2360.7204589999997</c:v>
                </c:pt>
                <c:pt idx="2113">
                  <c:v>2361.5974120000014</c:v>
                </c:pt>
                <c:pt idx="2114">
                  <c:v>2362.5634770000001</c:v>
                </c:pt>
                <c:pt idx="2115">
                  <c:v>2363.5708009999998</c:v>
                </c:pt>
                <c:pt idx="2116">
                  <c:v>2364.5803219999998</c:v>
                </c:pt>
                <c:pt idx="2117">
                  <c:v>2365.5698239999997</c:v>
                </c:pt>
                <c:pt idx="2118">
                  <c:v>2366.5385740000002</c:v>
                </c:pt>
                <c:pt idx="2119">
                  <c:v>2367.5146479999999</c:v>
                </c:pt>
                <c:pt idx="2120">
                  <c:v>2368.5546879999997</c:v>
                </c:pt>
                <c:pt idx="2121">
                  <c:v>2369.7414549999999</c:v>
                </c:pt>
                <c:pt idx="2122">
                  <c:v>2371.1791990000002</c:v>
                </c:pt>
                <c:pt idx="2123">
                  <c:v>2372.9838869999999</c:v>
                </c:pt>
                <c:pt idx="2124">
                  <c:v>2375.2785639999997</c:v>
                </c:pt>
                <c:pt idx="2125">
                  <c:v>2378.1853030000002</c:v>
                </c:pt>
                <c:pt idx="2126">
                  <c:v>2381.8229980000001</c:v>
                </c:pt>
                <c:pt idx="2127">
                  <c:v>2386.3112790000014</c:v>
                </c:pt>
                <c:pt idx="2128">
                  <c:v>2391.7690429999998</c:v>
                </c:pt>
                <c:pt idx="2129">
                  <c:v>2398.3198240000002</c:v>
                </c:pt>
                <c:pt idx="2130">
                  <c:v>2406.1027829999998</c:v>
                </c:pt>
                <c:pt idx="2131">
                  <c:v>2415.2763669999999</c:v>
                </c:pt>
                <c:pt idx="2132">
                  <c:v>2426.0261230000001</c:v>
                </c:pt>
                <c:pt idx="2133">
                  <c:v>2438.5634770000001</c:v>
                </c:pt>
                <c:pt idx="2134">
                  <c:v>2453.1257320000013</c:v>
                </c:pt>
                <c:pt idx="2135">
                  <c:v>2469.9636230000001</c:v>
                </c:pt>
                <c:pt idx="2136">
                  <c:v>2489.3186040000001</c:v>
                </c:pt>
                <c:pt idx="2137">
                  <c:v>2511.4130860000014</c:v>
                </c:pt>
                <c:pt idx="2138">
                  <c:v>2536.3955080000014</c:v>
                </c:pt>
                <c:pt idx="2139">
                  <c:v>2564.3229980000001</c:v>
                </c:pt>
                <c:pt idx="2140">
                  <c:v>2595.094971</c:v>
                </c:pt>
                <c:pt idx="2141">
                  <c:v>2628.4433590000012</c:v>
                </c:pt>
                <c:pt idx="2142">
                  <c:v>2663.8752440000012</c:v>
                </c:pt>
                <c:pt idx="2143">
                  <c:v>2700.6142580000001</c:v>
                </c:pt>
                <c:pt idx="2144">
                  <c:v>2737.6159670000002</c:v>
                </c:pt>
                <c:pt idx="2145">
                  <c:v>2773.5368649999987</c:v>
                </c:pt>
                <c:pt idx="2146">
                  <c:v>2806.8098140000002</c:v>
                </c:pt>
                <c:pt idx="2147">
                  <c:v>2835.7060549999997</c:v>
                </c:pt>
                <c:pt idx="2148">
                  <c:v>2858.5297849999997</c:v>
                </c:pt>
                <c:pt idx="2149">
                  <c:v>2873.8308110000012</c:v>
                </c:pt>
                <c:pt idx="2150">
                  <c:v>2880.6499020000001</c:v>
                </c:pt>
                <c:pt idx="2151">
                  <c:v>2878.7111820000014</c:v>
                </c:pt>
                <c:pt idx="2152">
                  <c:v>2868.5393070000014</c:v>
                </c:pt>
                <c:pt idx="2153">
                  <c:v>2851.4106449999999</c:v>
                </c:pt>
                <c:pt idx="2154">
                  <c:v>2829.2011720000014</c:v>
                </c:pt>
                <c:pt idx="2155">
                  <c:v>2804.0900879999999</c:v>
                </c:pt>
                <c:pt idx="2156">
                  <c:v>2778.2753910000001</c:v>
                </c:pt>
                <c:pt idx="2157">
                  <c:v>2753.6440429999998</c:v>
                </c:pt>
                <c:pt idx="2158">
                  <c:v>2731.6508789999998</c:v>
                </c:pt>
                <c:pt idx="2159">
                  <c:v>2713.1347660000001</c:v>
                </c:pt>
                <c:pt idx="2160">
                  <c:v>2698.3315430000021</c:v>
                </c:pt>
                <c:pt idx="2161">
                  <c:v>2686.9143070000014</c:v>
                </c:pt>
                <c:pt idx="2162">
                  <c:v>2678.1069339999999</c:v>
                </c:pt>
                <c:pt idx="2163">
                  <c:v>2670.8100590000013</c:v>
                </c:pt>
                <c:pt idx="2164">
                  <c:v>2663.7763669999999</c:v>
                </c:pt>
                <c:pt idx="2165">
                  <c:v>2655.7910160000015</c:v>
                </c:pt>
                <c:pt idx="2166">
                  <c:v>2645.8437500000014</c:v>
                </c:pt>
                <c:pt idx="2167">
                  <c:v>2633.2534180000002</c:v>
                </c:pt>
                <c:pt idx="2168">
                  <c:v>2617.7700199999999</c:v>
                </c:pt>
                <c:pt idx="2169">
                  <c:v>2599.571289</c:v>
                </c:pt>
                <c:pt idx="2170">
                  <c:v>2579.173828</c:v>
                </c:pt>
                <c:pt idx="2171">
                  <c:v>2557.3100590000013</c:v>
                </c:pt>
                <c:pt idx="2172">
                  <c:v>2534.7971190000012</c:v>
                </c:pt>
                <c:pt idx="2173">
                  <c:v>2512.379150000002</c:v>
                </c:pt>
                <c:pt idx="2174">
                  <c:v>2490.6579590000001</c:v>
                </c:pt>
                <c:pt idx="2175">
                  <c:v>2470.054443</c:v>
                </c:pt>
                <c:pt idx="2176">
                  <c:v>2450.8352050000012</c:v>
                </c:pt>
                <c:pt idx="2177">
                  <c:v>2433.1191410000001</c:v>
                </c:pt>
                <c:pt idx="2178">
                  <c:v>2416.9472660000001</c:v>
                </c:pt>
                <c:pt idx="2179">
                  <c:v>2402.321289</c:v>
                </c:pt>
                <c:pt idx="2180">
                  <c:v>2389.2282709999986</c:v>
                </c:pt>
                <c:pt idx="2181">
                  <c:v>2377.6384279999997</c:v>
                </c:pt>
                <c:pt idx="2182">
                  <c:v>2367.5053710000002</c:v>
                </c:pt>
                <c:pt idx="2183">
                  <c:v>2358.7763669999999</c:v>
                </c:pt>
                <c:pt idx="2184">
                  <c:v>2351.3686520000001</c:v>
                </c:pt>
                <c:pt idx="2185">
                  <c:v>2345.1772460000002</c:v>
                </c:pt>
                <c:pt idx="2186">
                  <c:v>2340.0759280000002</c:v>
                </c:pt>
                <c:pt idx="2187">
                  <c:v>2335.9228520000001</c:v>
                </c:pt>
                <c:pt idx="2188">
                  <c:v>2332.5651859999998</c:v>
                </c:pt>
                <c:pt idx="2189">
                  <c:v>2329.8513180000027</c:v>
                </c:pt>
                <c:pt idx="2190">
                  <c:v>2327.6320799999999</c:v>
                </c:pt>
                <c:pt idx="2191">
                  <c:v>2325.7751459999999</c:v>
                </c:pt>
                <c:pt idx="2192">
                  <c:v>2324.1691889999997</c:v>
                </c:pt>
                <c:pt idx="2193">
                  <c:v>2322.7333980000012</c:v>
                </c:pt>
                <c:pt idx="2194">
                  <c:v>2321.423828</c:v>
                </c:pt>
                <c:pt idx="2195">
                  <c:v>2320.2360839999997</c:v>
                </c:pt>
                <c:pt idx="2196">
                  <c:v>2319.203125</c:v>
                </c:pt>
                <c:pt idx="2197">
                  <c:v>2318.3908689999998</c:v>
                </c:pt>
                <c:pt idx="2198">
                  <c:v>2317.8874510000001</c:v>
                </c:pt>
                <c:pt idx="2199">
                  <c:v>2317.7944339999999</c:v>
                </c:pt>
                <c:pt idx="2200">
                  <c:v>2318.2165530000002</c:v>
                </c:pt>
                <c:pt idx="2201">
                  <c:v>2319.2583009999998</c:v>
                </c:pt>
                <c:pt idx="2202">
                  <c:v>2321.0180660000001</c:v>
                </c:pt>
                <c:pt idx="2203">
                  <c:v>2323.5893550000001</c:v>
                </c:pt>
                <c:pt idx="2204">
                  <c:v>2327.0629879999997</c:v>
                </c:pt>
                <c:pt idx="2205">
                  <c:v>2331.523682</c:v>
                </c:pt>
                <c:pt idx="2206">
                  <c:v>2337.0541990000002</c:v>
                </c:pt>
                <c:pt idx="2207">
                  <c:v>2343.7397460000002</c:v>
                </c:pt>
                <c:pt idx="2208">
                  <c:v>2351.6499020000001</c:v>
                </c:pt>
                <c:pt idx="2209">
                  <c:v>2360.8522950000001</c:v>
                </c:pt>
                <c:pt idx="2210">
                  <c:v>2371.3920899999998</c:v>
                </c:pt>
                <c:pt idx="2211">
                  <c:v>2383.2917480000001</c:v>
                </c:pt>
                <c:pt idx="2212">
                  <c:v>2396.5295409999999</c:v>
                </c:pt>
                <c:pt idx="2213">
                  <c:v>2411.04126</c:v>
                </c:pt>
                <c:pt idx="2214">
                  <c:v>2426.6994629999999</c:v>
                </c:pt>
                <c:pt idx="2215">
                  <c:v>2443.3090820000002</c:v>
                </c:pt>
                <c:pt idx="2216">
                  <c:v>2460.5871580000012</c:v>
                </c:pt>
                <c:pt idx="2217">
                  <c:v>2478.1997070000002</c:v>
                </c:pt>
                <c:pt idx="2218">
                  <c:v>2495.7534180000002</c:v>
                </c:pt>
                <c:pt idx="2219">
                  <c:v>2512.8364259999998</c:v>
                </c:pt>
                <c:pt idx="2220">
                  <c:v>2529.1032709999999</c:v>
                </c:pt>
                <c:pt idx="2221">
                  <c:v>2544.3085940000001</c:v>
                </c:pt>
                <c:pt idx="2222">
                  <c:v>2558.3813480000013</c:v>
                </c:pt>
                <c:pt idx="2223">
                  <c:v>2571.4409180000002</c:v>
                </c:pt>
                <c:pt idx="2224">
                  <c:v>2583.7951659999999</c:v>
                </c:pt>
                <c:pt idx="2225">
                  <c:v>2595.8674320000014</c:v>
                </c:pt>
                <c:pt idx="2226">
                  <c:v>2608.086914</c:v>
                </c:pt>
                <c:pt idx="2227">
                  <c:v>2620.7897949999997</c:v>
                </c:pt>
                <c:pt idx="2228">
                  <c:v>2634.0778809999997</c:v>
                </c:pt>
                <c:pt idx="2229">
                  <c:v>2647.7463379999999</c:v>
                </c:pt>
                <c:pt idx="2230">
                  <c:v>2661.2348629999997</c:v>
                </c:pt>
                <c:pt idx="2231">
                  <c:v>2673.6376949999999</c:v>
                </c:pt>
                <c:pt idx="2232">
                  <c:v>2683.7907709999999</c:v>
                </c:pt>
                <c:pt idx="2233">
                  <c:v>2690.3850100000013</c:v>
                </c:pt>
                <c:pt idx="2234">
                  <c:v>2692.1777340000012</c:v>
                </c:pt>
                <c:pt idx="2235">
                  <c:v>2688.1977540000012</c:v>
                </c:pt>
                <c:pt idx="2236">
                  <c:v>2677.9406739999999</c:v>
                </c:pt>
                <c:pt idx="2237">
                  <c:v>2661.494385</c:v>
                </c:pt>
                <c:pt idx="2238">
                  <c:v>2639.5598140000002</c:v>
                </c:pt>
                <c:pt idx="2239">
                  <c:v>2613.3598630000001</c:v>
                </c:pt>
                <c:pt idx="2240">
                  <c:v>2584.4570310000013</c:v>
                </c:pt>
                <c:pt idx="2241">
                  <c:v>2554.5341800000001</c:v>
                </c:pt>
                <c:pt idx="2242">
                  <c:v>2525.1870119999999</c:v>
                </c:pt>
                <c:pt idx="2243">
                  <c:v>2497.7644039999986</c:v>
                </c:pt>
                <c:pt idx="2244">
                  <c:v>2473.304443</c:v>
                </c:pt>
                <c:pt idx="2245">
                  <c:v>2452.483643</c:v>
                </c:pt>
                <c:pt idx="2246">
                  <c:v>2435.6708979999999</c:v>
                </c:pt>
                <c:pt idx="2247">
                  <c:v>2422.9619140000013</c:v>
                </c:pt>
                <c:pt idx="2248">
                  <c:v>2414.2734380000002</c:v>
                </c:pt>
                <c:pt idx="2249">
                  <c:v>2409.368164</c:v>
                </c:pt>
                <c:pt idx="2250">
                  <c:v>2407.9150390000013</c:v>
                </c:pt>
                <c:pt idx="2251">
                  <c:v>2409.514404</c:v>
                </c:pt>
                <c:pt idx="2252">
                  <c:v>2413.7094729999999</c:v>
                </c:pt>
                <c:pt idx="2253">
                  <c:v>2419.9936520000015</c:v>
                </c:pt>
                <c:pt idx="2254">
                  <c:v>2427.8090820000002</c:v>
                </c:pt>
                <c:pt idx="2255">
                  <c:v>2436.5390619999998</c:v>
                </c:pt>
                <c:pt idx="2256">
                  <c:v>2445.5268549999987</c:v>
                </c:pt>
                <c:pt idx="2257">
                  <c:v>2454.0998540000001</c:v>
                </c:pt>
                <c:pt idx="2258">
                  <c:v>2461.6030270000001</c:v>
                </c:pt>
                <c:pt idx="2259">
                  <c:v>2467.4782709999999</c:v>
                </c:pt>
                <c:pt idx="2260">
                  <c:v>2471.328857</c:v>
                </c:pt>
                <c:pt idx="2261">
                  <c:v>2472.9819340000013</c:v>
                </c:pt>
                <c:pt idx="2262">
                  <c:v>2472.5178219999998</c:v>
                </c:pt>
                <c:pt idx="2263">
                  <c:v>2470.2570799999999</c:v>
                </c:pt>
                <c:pt idx="2264">
                  <c:v>2466.6938479999999</c:v>
                </c:pt>
                <c:pt idx="2265">
                  <c:v>2462.4060060000002</c:v>
                </c:pt>
                <c:pt idx="2266">
                  <c:v>2457.9436040000001</c:v>
                </c:pt>
                <c:pt idx="2267">
                  <c:v>2453.7351070000013</c:v>
                </c:pt>
                <c:pt idx="2268">
                  <c:v>2450.0258789999998</c:v>
                </c:pt>
                <c:pt idx="2269">
                  <c:v>2446.8549800000001</c:v>
                </c:pt>
                <c:pt idx="2270">
                  <c:v>2444.0690920000002</c:v>
                </c:pt>
                <c:pt idx="2271">
                  <c:v>2441.3774410000001</c:v>
                </c:pt>
                <c:pt idx="2272">
                  <c:v>2438.4323730000015</c:v>
                </c:pt>
                <c:pt idx="2273">
                  <c:v>2434.9223630000001</c:v>
                </c:pt>
                <c:pt idx="2274">
                  <c:v>2430.6564939999998</c:v>
                </c:pt>
                <c:pt idx="2275">
                  <c:v>2425.6271970000012</c:v>
                </c:pt>
                <c:pt idx="2276">
                  <c:v>2420.0336910000001</c:v>
                </c:pt>
                <c:pt idx="2277">
                  <c:v>2414.2551270000013</c:v>
                </c:pt>
                <c:pt idx="2278">
                  <c:v>2408.8032230000013</c:v>
                </c:pt>
                <c:pt idx="2279">
                  <c:v>2404.2509770000001</c:v>
                </c:pt>
                <c:pt idx="2280">
                  <c:v>2401.1557619999999</c:v>
                </c:pt>
                <c:pt idx="2281">
                  <c:v>2400.0112300000014</c:v>
                </c:pt>
                <c:pt idx="2282">
                  <c:v>2401.2097170000002</c:v>
                </c:pt>
                <c:pt idx="2283">
                  <c:v>2405.0366209999997</c:v>
                </c:pt>
                <c:pt idx="2284">
                  <c:v>2411.672607</c:v>
                </c:pt>
                <c:pt idx="2285">
                  <c:v>2421.2121580000012</c:v>
                </c:pt>
                <c:pt idx="2286">
                  <c:v>2433.6711430000014</c:v>
                </c:pt>
                <c:pt idx="2287">
                  <c:v>2449.0305180000014</c:v>
                </c:pt>
                <c:pt idx="2288">
                  <c:v>2467.2373050000001</c:v>
                </c:pt>
                <c:pt idx="2289">
                  <c:v>2488.2426759999985</c:v>
                </c:pt>
                <c:pt idx="2290">
                  <c:v>2512.016846</c:v>
                </c:pt>
                <c:pt idx="2291">
                  <c:v>2538.6076659999985</c:v>
                </c:pt>
                <c:pt idx="2292">
                  <c:v>2568.1689449999985</c:v>
                </c:pt>
                <c:pt idx="2293">
                  <c:v>2600.9631350000013</c:v>
                </c:pt>
                <c:pt idx="2294">
                  <c:v>2637.430664</c:v>
                </c:pt>
                <c:pt idx="2295">
                  <c:v>2678.1101070000013</c:v>
                </c:pt>
                <c:pt idx="2296">
                  <c:v>2723.6191410000001</c:v>
                </c:pt>
                <c:pt idx="2297">
                  <c:v>2774.571289</c:v>
                </c:pt>
                <c:pt idx="2298">
                  <c:v>2831.483643</c:v>
                </c:pt>
                <c:pt idx="2299">
                  <c:v>2894.6977540000012</c:v>
                </c:pt>
                <c:pt idx="2300">
                  <c:v>2964.2485349999997</c:v>
                </c:pt>
                <c:pt idx="2301">
                  <c:v>3039.8776859999998</c:v>
                </c:pt>
                <c:pt idx="2302">
                  <c:v>3120.9506839999999</c:v>
                </c:pt>
                <c:pt idx="2303">
                  <c:v>3206.4711910000015</c:v>
                </c:pt>
                <c:pt idx="2304">
                  <c:v>3295.1157230000013</c:v>
                </c:pt>
                <c:pt idx="2305">
                  <c:v>3385.3134770000015</c:v>
                </c:pt>
                <c:pt idx="2306">
                  <c:v>3475.3632809999999</c:v>
                </c:pt>
                <c:pt idx="2307">
                  <c:v>3563.5791020000015</c:v>
                </c:pt>
                <c:pt idx="2308">
                  <c:v>3648.4331050000014</c:v>
                </c:pt>
                <c:pt idx="2309">
                  <c:v>3728.6791990000002</c:v>
                </c:pt>
                <c:pt idx="2310">
                  <c:v>3803.3413090000013</c:v>
                </c:pt>
                <c:pt idx="2311">
                  <c:v>3871.7856449999986</c:v>
                </c:pt>
                <c:pt idx="2312">
                  <c:v>3933.5942380000001</c:v>
                </c:pt>
                <c:pt idx="2313">
                  <c:v>3988.5224609999987</c:v>
                </c:pt>
                <c:pt idx="2314">
                  <c:v>4036.4123540000014</c:v>
                </c:pt>
                <c:pt idx="2315">
                  <c:v>4077.2863769999999</c:v>
                </c:pt>
                <c:pt idx="2316">
                  <c:v>4111.2529300000024</c:v>
                </c:pt>
                <c:pt idx="2317">
                  <c:v>4138.5200200000027</c:v>
                </c:pt>
                <c:pt idx="2318">
                  <c:v>4159.2685550000006</c:v>
                </c:pt>
                <c:pt idx="2319">
                  <c:v>4173.4340819999998</c:v>
                </c:pt>
                <c:pt idx="2320">
                  <c:v>4180.4438479999972</c:v>
                </c:pt>
                <c:pt idx="2321">
                  <c:v>4178.9692380000024</c:v>
                </c:pt>
                <c:pt idx="2322">
                  <c:v>4166.8461910000024</c:v>
                </c:pt>
                <c:pt idx="2323">
                  <c:v>4141.2246090000026</c:v>
                </c:pt>
                <c:pt idx="2324">
                  <c:v>4099.0585940000019</c:v>
                </c:pt>
                <c:pt idx="2325">
                  <c:v>4037.7236330000001</c:v>
                </c:pt>
                <c:pt idx="2326">
                  <c:v>3955.8364259999998</c:v>
                </c:pt>
                <c:pt idx="2327">
                  <c:v>3853.7148439999987</c:v>
                </c:pt>
                <c:pt idx="2328">
                  <c:v>3733.7685549999997</c:v>
                </c:pt>
                <c:pt idx="2329">
                  <c:v>3600.116211</c:v>
                </c:pt>
                <c:pt idx="2330">
                  <c:v>3458.0537110000014</c:v>
                </c:pt>
                <c:pt idx="2331">
                  <c:v>3313.4040530000002</c:v>
                </c:pt>
                <c:pt idx="2332">
                  <c:v>3171.484375</c:v>
                </c:pt>
                <c:pt idx="2333">
                  <c:v>3036.7883299999985</c:v>
                </c:pt>
                <c:pt idx="2334">
                  <c:v>2912.6350100000013</c:v>
                </c:pt>
                <c:pt idx="2335">
                  <c:v>2801.0048829999987</c:v>
                </c:pt>
                <c:pt idx="2336">
                  <c:v>2702.7087399999987</c:v>
                </c:pt>
                <c:pt idx="2337">
                  <c:v>2617.6367190000001</c:v>
                </c:pt>
                <c:pt idx="2338">
                  <c:v>2545.1152340000012</c:v>
                </c:pt>
                <c:pt idx="2339">
                  <c:v>2484.0017090000001</c:v>
                </c:pt>
                <c:pt idx="2340">
                  <c:v>2432.968018</c:v>
                </c:pt>
                <c:pt idx="2341">
                  <c:v>2390.6691889999997</c:v>
                </c:pt>
                <c:pt idx="2342">
                  <c:v>2355.7856449999986</c:v>
                </c:pt>
                <c:pt idx="2343">
                  <c:v>2327.1210940000001</c:v>
                </c:pt>
                <c:pt idx="2344">
                  <c:v>2303.6145019999999</c:v>
                </c:pt>
                <c:pt idx="2345">
                  <c:v>2284.3659670000002</c:v>
                </c:pt>
                <c:pt idx="2346">
                  <c:v>2268.6088869999985</c:v>
                </c:pt>
                <c:pt idx="2347">
                  <c:v>2255.6911620000014</c:v>
                </c:pt>
                <c:pt idx="2348">
                  <c:v>2245.0988769999999</c:v>
                </c:pt>
                <c:pt idx="2349">
                  <c:v>2236.4023440000001</c:v>
                </c:pt>
                <c:pt idx="2350">
                  <c:v>2229.2539059999999</c:v>
                </c:pt>
                <c:pt idx="2351">
                  <c:v>2223.3740230000012</c:v>
                </c:pt>
                <c:pt idx="2352">
                  <c:v>2218.54126</c:v>
                </c:pt>
                <c:pt idx="2353">
                  <c:v>2214.5754390000002</c:v>
                </c:pt>
                <c:pt idx="2354">
                  <c:v>2211.3337400000014</c:v>
                </c:pt>
                <c:pt idx="2355">
                  <c:v>2208.7036130000001</c:v>
                </c:pt>
                <c:pt idx="2356">
                  <c:v>2206.5939940000012</c:v>
                </c:pt>
                <c:pt idx="2357">
                  <c:v>2204.9301760000017</c:v>
                </c:pt>
                <c:pt idx="2358">
                  <c:v>2203.6533200000013</c:v>
                </c:pt>
                <c:pt idx="2359">
                  <c:v>2202.7116700000001</c:v>
                </c:pt>
                <c:pt idx="2360">
                  <c:v>2202.0600589999999</c:v>
                </c:pt>
                <c:pt idx="2361">
                  <c:v>2201.6557619999999</c:v>
                </c:pt>
                <c:pt idx="2362">
                  <c:v>2201.4565430000002</c:v>
                </c:pt>
                <c:pt idx="2363">
                  <c:v>2201.4157710000013</c:v>
                </c:pt>
                <c:pt idx="2364">
                  <c:v>2201.4833980000012</c:v>
                </c:pt>
                <c:pt idx="2365">
                  <c:v>2201.601807</c:v>
                </c:pt>
                <c:pt idx="2366">
                  <c:v>2201.7077639999998</c:v>
                </c:pt>
                <c:pt idx="2367">
                  <c:v>2201.7326659999985</c:v>
                </c:pt>
                <c:pt idx="2368">
                  <c:v>2201.6076659999985</c:v>
                </c:pt>
                <c:pt idx="2369">
                  <c:v>2201.27124</c:v>
                </c:pt>
                <c:pt idx="2370">
                  <c:v>2200.6752930000002</c:v>
                </c:pt>
                <c:pt idx="2371">
                  <c:v>2199.7944339999999</c:v>
                </c:pt>
                <c:pt idx="2372">
                  <c:v>2198.6311040000014</c:v>
                </c:pt>
                <c:pt idx="2373">
                  <c:v>2197.2136230000001</c:v>
                </c:pt>
                <c:pt idx="2374">
                  <c:v>2195.591553000002</c:v>
                </c:pt>
                <c:pt idx="2375">
                  <c:v>2193.8295899999998</c:v>
                </c:pt>
                <c:pt idx="2376">
                  <c:v>2191.9924320000014</c:v>
                </c:pt>
                <c:pt idx="2377">
                  <c:v>2190.1406249999986</c:v>
                </c:pt>
                <c:pt idx="2378">
                  <c:v>2188.3232419999999</c:v>
                </c:pt>
                <c:pt idx="2379">
                  <c:v>2186.5773930000014</c:v>
                </c:pt>
                <c:pt idx="2380">
                  <c:v>2184.9284669999997</c:v>
                </c:pt>
                <c:pt idx="2381">
                  <c:v>2183.3952640000002</c:v>
                </c:pt>
                <c:pt idx="2382">
                  <c:v>2181.9895019999999</c:v>
                </c:pt>
                <c:pt idx="2383">
                  <c:v>2180.7219239999999</c:v>
                </c:pt>
                <c:pt idx="2384">
                  <c:v>2179.5996089999999</c:v>
                </c:pt>
                <c:pt idx="2385">
                  <c:v>2178.6281739999999</c:v>
                </c:pt>
                <c:pt idx="2386">
                  <c:v>2177.8085940000001</c:v>
                </c:pt>
                <c:pt idx="2387">
                  <c:v>2177.1367190000001</c:v>
                </c:pt>
                <c:pt idx="2388">
                  <c:v>2176.6042479999987</c:v>
                </c:pt>
                <c:pt idx="2389">
                  <c:v>2176.1955570000014</c:v>
                </c:pt>
                <c:pt idx="2390">
                  <c:v>2175.8901370000026</c:v>
                </c:pt>
                <c:pt idx="2391">
                  <c:v>2175.6613770000013</c:v>
                </c:pt>
                <c:pt idx="2392">
                  <c:v>2175.4782709999999</c:v>
                </c:pt>
                <c:pt idx="2393">
                  <c:v>2175.3068849999986</c:v>
                </c:pt>
                <c:pt idx="2394">
                  <c:v>2175.11499</c:v>
                </c:pt>
                <c:pt idx="2395">
                  <c:v>2174.8737790000014</c:v>
                </c:pt>
                <c:pt idx="2396">
                  <c:v>2174.5634770000001</c:v>
                </c:pt>
                <c:pt idx="2397">
                  <c:v>2174.1772460000002</c:v>
                </c:pt>
                <c:pt idx="2398">
                  <c:v>2173.7224120000001</c:v>
                </c:pt>
                <c:pt idx="2399">
                  <c:v>2173.2224120000001</c:v>
                </c:pt>
                <c:pt idx="2400">
                  <c:v>2172.7126459999986</c:v>
                </c:pt>
                <c:pt idx="2401">
                  <c:v>2172.2365719999998</c:v>
                </c:pt>
                <c:pt idx="2402">
                  <c:v>2171.8400879999999</c:v>
                </c:pt>
                <c:pt idx="2403">
                  <c:v>2171.5656739999999</c:v>
                </c:pt>
                <c:pt idx="2404">
                  <c:v>2171.4484859999984</c:v>
                </c:pt>
                <c:pt idx="2405">
                  <c:v>2171.5136720000014</c:v>
                </c:pt>
                <c:pt idx="2406">
                  <c:v>2171.7758789999998</c:v>
                </c:pt>
                <c:pt idx="2407">
                  <c:v>2172.2380370000001</c:v>
                </c:pt>
                <c:pt idx="2408">
                  <c:v>2172.89624</c:v>
                </c:pt>
                <c:pt idx="2409">
                  <c:v>2173.7407229999999</c:v>
                </c:pt>
                <c:pt idx="2410">
                  <c:v>2174.7612300000001</c:v>
                </c:pt>
                <c:pt idx="2411">
                  <c:v>2175.9533690000012</c:v>
                </c:pt>
                <c:pt idx="2412">
                  <c:v>2177.3210450000001</c:v>
                </c:pt>
                <c:pt idx="2413">
                  <c:v>2178.8835450000001</c:v>
                </c:pt>
                <c:pt idx="2414">
                  <c:v>2180.6765140000002</c:v>
                </c:pt>
                <c:pt idx="2415">
                  <c:v>2182.7497560000002</c:v>
                </c:pt>
                <c:pt idx="2416">
                  <c:v>2185.1633299999999</c:v>
                </c:pt>
                <c:pt idx="2417">
                  <c:v>2187.9848629999997</c:v>
                </c:pt>
                <c:pt idx="2418">
                  <c:v>2191.2802729999999</c:v>
                </c:pt>
                <c:pt idx="2419">
                  <c:v>2195.1091310000002</c:v>
                </c:pt>
                <c:pt idx="2420">
                  <c:v>2199.5253910000001</c:v>
                </c:pt>
                <c:pt idx="2421">
                  <c:v>2204.5764159999999</c:v>
                </c:pt>
                <c:pt idx="2422">
                  <c:v>2210.3049320000014</c:v>
                </c:pt>
                <c:pt idx="2423">
                  <c:v>2216.7558589999999</c:v>
                </c:pt>
                <c:pt idx="2424">
                  <c:v>2223.9804689999987</c:v>
                </c:pt>
                <c:pt idx="2425">
                  <c:v>2232.044922</c:v>
                </c:pt>
                <c:pt idx="2426">
                  <c:v>2241.0268549999987</c:v>
                </c:pt>
                <c:pt idx="2427">
                  <c:v>2251.0341800000001</c:v>
                </c:pt>
                <c:pt idx="2428">
                  <c:v>2262.1928709999997</c:v>
                </c:pt>
                <c:pt idx="2429">
                  <c:v>2274.6435550000001</c:v>
                </c:pt>
                <c:pt idx="2430">
                  <c:v>2288.5375980000013</c:v>
                </c:pt>
                <c:pt idx="2431">
                  <c:v>2304.0102540000012</c:v>
                </c:pt>
                <c:pt idx="2432">
                  <c:v>2321.1660160000001</c:v>
                </c:pt>
                <c:pt idx="2433">
                  <c:v>2340.0278320000002</c:v>
                </c:pt>
                <c:pt idx="2434">
                  <c:v>2360.5207519999999</c:v>
                </c:pt>
                <c:pt idx="2435">
                  <c:v>2382.4177250000002</c:v>
                </c:pt>
                <c:pt idx="2436">
                  <c:v>2405.3286130000001</c:v>
                </c:pt>
                <c:pt idx="2437">
                  <c:v>2428.6806639999986</c:v>
                </c:pt>
                <c:pt idx="2438">
                  <c:v>2451.6906739999999</c:v>
                </c:pt>
                <c:pt idx="2439">
                  <c:v>2473.380615</c:v>
                </c:pt>
                <c:pt idx="2440">
                  <c:v>2492.6489259999985</c:v>
                </c:pt>
                <c:pt idx="2441">
                  <c:v>2508.3486330000001</c:v>
                </c:pt>
                <c:pt idx="2442">
                  <c:v>2519.4086909999987</c:v>
                </c:pt>
                <c:pt idx="2443">
                  <c:v>2525.0102540000012</c:v>
                </c:pt>
                <c:pt idx="2444">
                  <c:v>2524.7004389999997</c:v>
                </c:pt>
                <c:pt idx="2445">
                  <c:v>2518.4934080000012</c:v>
                </c:pt>
                <c:pt idx="2446">
                  <c:v>2506.8840330000012</c:v>
                </c:pt>
                <c:pt idx="2447">
                  <c:v>2490.7709960000002</c:v>
                </c:pt>
                <c:pt idx="2448">
                  <c:v>2471.3381350000013</c:v>
                </c:pt>
                <c:pt idx="2449">
                  <c:v>2449.904297</c:v>
                </c:pt>
                <c:pt idx="2450">
                  <c:v>2427.7495119999999</c:v>
                </c:pt>
                <c:pt idx="2451">
                  <c:v>2405.9997560000015</c:v>
                </c:pt>
                <c:pt idx="2452">
                  <c:v>2385.5551760000017</c:v>
                </c:pt>
                <c:pt idx="2453">
                  <c:v>2367.0224609999987</c:v>
                </c:pt>
                <c:pt idx="2454">
                  <c:v>2350.704346</c:v>
                </c:pt>
                <c:pt idx="2455">
                  <c:v>2336.6437989999999</c:v>
                </c:pt>
                <c:pt idx="2456">
                  <c:v>2324.6293949999999</c:v>
                </c:pt>
                <c:pt idx="2457">
                  <c:v>2314.2541500000002</c:v>
                </c:pt>
                <c:pt idx="2458">
                  <c:v>2304.9916990000002</c:v>
                </c:pt>
                <c:pt idx="2459">
                  <c:v>2296.2622069999998</c:v>
                </c:pt>
                <c:pt idx="2460">
                  <c:v>2287.5014649999998</c:v>
                </c:pt>
                <c:pt idx="2461">
                  <c:v>2278.2385249999998</c:v>
                </c:pt>
                <c:pt idx="2462">
                  <c:v>2268.1577150000012</c:v>
                </c:pt>
                <c:pt idx="2463">
                  <c:v>2257.1259770000001</c:v>
                </c:pt>
                <c:pt idx="2464">
                  <c:v>2245.2067869999987</c:v>
                </c:pt>
                <c:pt idx="2465">
                  <c:v>2232.6345209999999</c:v>
                </c:pt>
                <c:pt idx="2466">
                  <c:v>2219.7644039999986</c:v>
                </c:pt>
                <c:pt idx="2467">
                  <c:v>2206.9973140000016</c:v>
                </c:pt>
                <c:pt idx="2468">
                  <c:v>2194.7426759999985</c:v>
                </c:pt>
                <c:pt idx="2469">
                  <c:v>2183.341553000002</c:v>
                </c:pt>
                <c:pt idx="2470">
                  <c:v>2173.055664</c:v>
                </c:pt>
                <c:pt idx="2471">
                  <c:v>2164.0498049999997</c:v>
                </c:pt>
                <c:pt idx="2472">
                  <c:v>2156.4113770000026</c:v>
                </c:pt>
                <c:pt idx="2473">
                  <c:v>2150.154297</c:v>
                </c:pt>
                <c:pt idx="2474">
                  <c:v>2145.2482909999985</c:v>
                </c:pt>
                <c:pt idx="2475">
                  <c:v>2141.6364749999998</c:v>
                </c:pt>
                <c:pt idx="2476">
                  <c:v>2139.2504879999997</c:v>
                </c:pt>
                <c:pt idx="2477">
                  <c:v>2138.0217290000001</c:v>
                </c:pt>
                <c:pt idx="2478">
                  <c:v>2137.8916020000015</c:v>
                </c:pt>
                <c:pt idx="2479">
                  <c:v>2138.8105470000014</c:v>
                </c:pt>
                <c:pt idx="2480">
                  <c:v>2140.741211</c:v>
                </c:pt>
                <c:pt idx="2481">
                  <c:v>2143.6530760000014</c:v>
                </c:pt>
                <c:pt idx="2482">
                  <c:v>2147.5209960000002</c:v>
                </c:pt>
                <c:pt idx="2483">
                  <c:v>2152.317139000002</c:v>
                </c:pt>
                <c:pt idx="2484">
                  <c:v>2158.0053710000002</c:v>
                </c:pt>
                <c:pt idx="2485">
                  <c:v>2164.5266109999998</c:v>
                </c:pt>
                <c:pt idx="2486">
                  <c:v>2171.7990719999998</c:v>
                </c:pt>
                <c:pt idx="2487">
                  <c:v>2179.704346</c:v>
                </c:pt>
                <c:pt idx="2488">
                  <c:v>2188.0673830000001</c:v>
                </c:pt>
                <c:pt idx="2489">
                  <c:v>2196.657471</c:v>
                </c:pt>
                <c:pt idx="2490">
                  <c:v>2205.1755370000014</c:v>
                </c:pt>
                <c:pt idx="2491">
                  <c:v>2213.2448729999987</c:v>
                </c:pt>
                <c:pt idx="2492">
                  <c:v>2220.4311520000028</c:v>
                </c:pt>
                <c:pt idx="2493">
                  <c:v>2226.2617190000001</c:v>
                </c:pt>
                <c:pt idx="2494">
                  <c:v>2230.2749020000001</c:v>
                </c:pt>
                <c:pt idx="2495">
                  <c:v>2232.0930180000014</c:v>
                </c:pt>
                <c:pt idx="2496">
                  <c:v>2231.4909670000002</c:v>
                </c:pt>
                <c:pt idx="2497">
                  <c:v>2228.4548340000001</c:v>
                </c:pt>
                <c:pt idx="2498">
                  <c:v>2223.2102049999999</c:v>
                </c:pt>
                <c:pt idx="2499">
                  <c:v>2216.1977540000012</c:v>
                </c:pt>
                <c:pt idx="2500">
                  <c:v>2208.0129390000002</c:v>
                </c:pt>
                <c:pt idx="2501">
                  <c:v>2199.3291020000015</c:v>
                </c:pt>
                <c:pt idx="2502">
                  <c:v>2190.80249</c:v>
                </c:pt>
                <c:pt idx="2503">
                  <c:v>2183.014404</c:v>
                </c:pt>
                <c:pt idx="2504">
                  <c:v>2176.4348140000002</c:v>
                </c:pt>
                <c:pt idx="2505">
                  <c:v>2171.4057619999999</c:v>
                </c:pt>
                <c:pt idx="2506">
                  <c:v>2168.1533200000013</c:v>
                </c:pt>
                <c:pt idx="2507">
                  <c:v>2166.8090820000002</c:v>
                </c:pt>
                <c:pt idx="2508">
                  <c:v>2167.4331050000014</c:v>
                </c:pt>
                <c:pt idx="2509">
                  <c:v>2170.0354000000002</c:v>
                </c:pt>
                <c:pt idx="2510">
                  <c:v>2174.5927730000012</c:v>
                </c:pt>
                <c:pt idx="2511">
                  <c:v>2181.0549320000014</c:v>
                </c:pt>
                <c:pt idx="2512">
                  <c:v>2189.3515620000016</c:v>
                </c:pt>
                <c:pt idx="2513">
                  <c:v>2199.3901370000026</c:v>
                </c:pt>
                <c:pt idx="2514">
                  <c:v>2211.0429689999987</c:v>
                </c:pt>
                <c:pt idx="2515">
                  <c:v>2224.148193</c:v>
                </c:pt>
                <c:pt idx="2516">
                  <c:v>2238.4924320000014</c:v>
                </c:pt>
                <c:pt idx="2517">
                  <c:v>2253.7985839999997</c:v>
                </c:pt>
                <c:pt idx="2518">
                  <c:v>2269.7177730000012</c:v>
                </c:pt>
                <c:pt idx="2519">
                  <c:v>2285.8452150000012</c:v>
                </c:pt>
                <c:pt idx="2520">
                  <c:v>2301.7116700000001</c:v>
                </c:pt>
                <c:pt idx="2521">
                  <c:v>2316.8613280000013</c:v>
                </c:pt>
                <c:pt idx="2522">
                  <c:v>2330.9143070000014</c:v>
                </c:pt>
                <c:pt idx="2523">
                  <c:v>2343.6530760000014</c:v>
                </c:pt>
                <c:pt idx="2524">
                  <c:v>2355.1291500000002</c:v>
                </c:pt>
                <c:pt idx="2525">
                  <c:v>2365.7080079999987</c:v>
                </c:pt>
                <c:pt idx="2526">
                  <c:v>2376.0771480000012</c:v>
                </c:pt>
                <c:pt idx="2527">
                  <c:v>2387.1870119999999</c:v>
                </c:pt>
                <c:pt idx="2528">
                  <c:v>2400.1413570000013</c:v>
                </c:pt>
                <c:pt idx="2529">
                  <c:v>2416.0876459999986</c:v>
                </c:pt>
                <c:pt idx="2530">
                  <c:v>2436.0678709999997</c:v>
                </c:pt>
                <c:pt idx="2531">
                  <c:v>2460.9440920000002</c:v>
                </c:pt>
                <c:pt idx="2532">
                  <c:v>2491.3500980000013</c:v>
                </c:pt>
                <c:pt idx="2533">
                  <c:v>2527.5986330000001</c:v>
                </c:pt>
                <c:pt idx="2534">
                  <c:v>2569.7109380000002</c:v>
                </c:pt>
                <c:pt idx="2535">
                  <c:v>2617.3764649999998</c:v>
                </c:pt>
                <c:pt idx="2536">
                  <c:v>2669.883789</c:v>
                </c:pt>
                <c:pt idx="2537">
                  <c:v>2726.1728520000001</c:v>
                </c:pt>
                <c:pt idx="2538">
                  <c:v>2784.705078</c:v>
                </c:pt>
                <c:pt idx="2539">
                  <c:v>2843.3950200000013</c:v>
                </c:pt>
                <c:pt idx="2540">
                  <c:v>2899.6823730000001</c:v>
                </c:pt>
                <c:pt idx="2541">
                  <c:v>2950.4438479999999</c:v>
                </c:pt>
                <c:pt idx="2542">
                  <c:v>2992.1916500000002</c:v>
                </c:pt>
                <c:pt idx="2543">
                  <c:v>3021.3217770000015</c:v>
                </c:pt>
                <c:pt idx="2544">
                  <c:v>3034.6120609999998</c:v>
                </c:pt>
                <c:pt idx="2545">
                  <c:v>3029.71875</c:v>
                </c:pt>
                <c:pt idx="2546">
                  <c:v>3005.7021479999999</c:v>
                </c:pt>
                <c:pt idx="2547">
                  <c:v>2963.2885739999997</c:v>
                </c:pt>
                <c:pt idx="2548">
                  <c:v>2904.8596190000012</c:v>
                </c:pt>
                <c:pt idx="2549">
                  <c:v>2834.130615</c:v>
                </c:pt>
                <c:pt idx="2550">
                  <c:v>2755.5217290000001</c:v>
                </c:pt>
                <c:pt idx="2551">
                  <c:v>2673.4758299999999</c:v>
                </c:pt>
                <c:pt idx="2552">
                  <c:v>2592.0551760000017</c:v>
                </c:pt>
                <c:pt idx="2553">
                  <c:v>2514.4326170000013</c:v>
                </c:pt>
                <c:pt idx="2554">
                  <c:v>2442.8151860000016</c:v>
                </c:pt>
                <c:pt idx="2555">
                  <c:v>2378.5195310000013</c:v>
                </c:pt>
                <c:pt idx="2556">
                  <c:v>2322.0490719999998</c:v>
                </c:pt>
                <c:pt idx="2557">
                  <c:v>2273.3022460000002</c:v>
                </c:pt>
                <c:pt idx="2558">
                  <c:v>2231.8134770000015</c:v>
                </c:pt>
                <c:pt idx="2559">
                  <c:v>2196.9045409999999</c:v>
                </c:pt>
                <c:pt idx="2560">
                  <c:v>2167.774414</c:v>
                </c:pt>
                <c:pt idx="2561">
                  <c:v>2143.6225589999999</c:v>
                </c:pt>
                <c:pt idx="2562">
                  <c:v>2123.6918949999999</c:v>
                </c:pt>
                <c:pt idx="2563">
                  <c:v>2107.3020019999999</c:v>
                </c:pt>
                <c:pt idx="2564">
                  <c:v>2093.855957000002</c:v>
                </c:pt>
                <c:pt idx="2565">
                  <c:v>2082.8525390000013</c:v>
                </c:pt>
                <c:pt idx="2566">
                  <c:v>2073.866943</c:v>
                </c:pt>
                <c:pt idx="2567">
                  <c:v>2066.5444339999999</c:v>
                </c:pt>
                <c:pt idx="2568">
                  <c:v>2060.6044919999986</c:v>
                </c:pt>
                <c:pt idx="2569">
                  <c:v>2055.8142090000001</c:v>
                </c:pt>
                <c:pt idx="2570">
                  <c:v>2051.9858399999998</c:v>
                </c:pt>
                <c:pt idx="2571">
                  <c:v>2048.9719240000013</c:v>
                </c:pt>
                <c:pt idx="2572">
                  <c:v>2046.650513</c:v>
                </c:pt>
                <c:pt idx="2573">
                  <c:v>2044.9239500000001</c:v>
                </c:pt>
                <c:pt idx="2574">
                  <c:v>2043.7127690000007</c:v>
                </c:pt>
                <c:pt idx="2575">
                  <c:v>2042.9494629999999</c:v>
                </c:pt>
                <c:pt idx="2576">
                  <c:v>2042.5756840000001</c:v>
                </c:pt>
                <c:pt idx="2577">
                  <c:v>2042.537231</c:v>
                </c:pt>
                <c:pt idx="2578">
                  <c:v>2042.7821039999999</c:v>
                </c:pt>
                <c:pt idx="2579">
                  <c:v>2043.2646479999999</c:v>
                </c:pt>
                <c:pt idx="2580">
                  <c:v>2043.9108890000007</c:v>
                </c:pt>
                <c:pt idx="2581">
                  <c:v>2044.6661379999998</c:v>
                </c:pt>
                <c:pt idx="2582">
                  <c:v>2045.464111</c:v>
                </c:pt>
                <c:pt idx="2583">
                  <c:v>2046.2392580000001</c:v>
                </c:pt>
                <c:pt idx="2584">
                  <c:v>2046.9339600000001</c:v>
                </c:pt>
                <c:pt idx="2585">
                  <c:v>2047.5085449999999</c:v>
                </c:pt>
                <c:pt idx="2586">
                  <c:v>2047.949341</c:v>
                </c:pt>
                <c:pt idx="2587">
                  <c:v>2048.2753910000001</c:v>
                </c:pt>
                <c:pt idx="2588">
                  <c:v>2048.5358889999998</c:v>
                </c:pt>
                <c:pt idx="2589">
                  <c:v>2048.8029790000001</c:v>
                </c:pt>
                <c:pt idx="2590">
                  <c:v>2049.157471</c:v>
                </c:pt>
                <c:pt idx="2591">
                  <c:v>2049.6743160000015</c:v>
                </c:pt>
                <c:pt idx="2592">
                  <c:v>2050.4091800000001</c:v>
                </c:pt>
                <c:pt idx="2593">
                  <c:v>2051.3876949999999</c:v>
                </c:pt>
                <c:pt idx="2594">
                  <c:v>2052.6000979999999</c:v>
                </c:pt>
                <c:pt idx="2595">
                  <c:v>2053.9997560000015</c:v>
                </c:pt>
                <c:pt idx="2596">
                  <c:v>2055.5051270000013</c:v>
                </c:pt>
                <c:pt idx="2597">
                  <c:v>2057.008057</c:v>
                </c:pt>
                <c:pt idx="2598">
                  <c:v>2058.3872070000002</c:v>
                </c:pt>
                <c:pt idx="2599">
                  <c:v>2059.525635</c:v>
                </c:pt>
                <c:pt idx="2600">
                  <c:v>2060.3295899999998</c:v>
                </c:pt>
                <c:pt idx="2601">
                  <c:v>2060.7468259999982</c:v>
                </c:pt>
                <c:pt idx="2602">
                  <c:v>2060.7724609999987</c:v>
                </c:pt>
                <c:pt idx="2603">
                  <c:v>2060.4455570000014</c:v>
                </c:pt>
                <c:pt idx="2604">
                  <c:v>2059.8312990000013</c:v>
                </c:pt>
                <c:pt idx="2605">
                  <c:v>2058.9968260000001</c:v>
                </c:pt>
                <c:pt idx="2606">
                  <c:v>2057.9887699999986</c:v>
                </c:pt>
                <c:pt idx="2607">
                  <c:v>2056.8149410000001</c:v>
                </c:pt>
                <c:pt idx="2608">
                  <c:v>2055.4411620000014</c:v>
                </c:pt>
                <c:pt idx="2609">
                  <c:v>2053.8020019999999</c:v>
                </c:pt>
                <c:pt idx="2610">
                  <c:v>2051.8203120000016</c:v>
                </c:pt>
                <c:pt idx="2611">
                  <c:v>2049.4365230000012</c:v>
                </c:pt>
                <c:pt idx="2612">
                  <c:v>2046.6347659999999</c:v>
                </c:pt>
                <c:pt idx="2613">
                  <c:v>2043.4556880000007</c:v>
                </c:pt>
                <c:pt idx="2614">
                  <c:v>2039.996948</c:v>
                </c:pt>
                <c:pt idx="2615">
                  <c:v>2036.4018550000008</c:v>
                </c:pt>
                <c:pt idx="2616">
                  <c:v>2032.833862</c:v>
                </c:pt>
                <c:pt idx="2617">
                  <c:v>2029.450928</c:v>
                </c:pt>
                <c:pt idx="2618">
                  <c:v>2026.395996</c:v>
                </c:pt>
                <c:pt idx="2619">
                  <c:v>2023.7784419999998</c:v>
                </c:pt>
                <c:pt idx="2620">
                  <c:v>2021.6757809999999</c:v>
                </c:pt>
                <c:pt idx="2621">
                  <c:v>2020.1365969999999</c:v>
                </c:pt>
                <c:pt idx="2622">
                  <c:v>2019.1893309999994</c:v>
                </c:pt>
                <c:pt idx="2623">
                  <c:v>2018.8481449999992</c:v>
                </c:pt>
                <c:pt idx="2624">
                  <c:v>2019.1224369999991</c:v>
                </c:pt>
                <c:pt idx="2625">
                  <c:v>2020.0218510000007</c:v>
                </c:pt>
                <c:pt idx="2626">
                  <c:v>2021.5614009999993</c:v>
                </c:pt>
                <c:pt idx="2627">
                  <c:v>2023.766846</c:v>
                </c:pt>
                <c:pt idx="2628">
                  <c:v>2026.671509</c:v>
                </c:pt>
                <c:pt idx="2629">
                  <c:v>2030.3214109999992</c:v>
                </c:pt>
                <c:pt idx="2630">
                  <c:v>2034.7749019999999</c:v>
                </c:pt>
                <c:pt idx="2631">
                  <c:v>2040.0966800000001</c:v>
                </c:pt>
                <c:pt idx="2632">
                  <c:v>2046.3654790000001</c:v>
                </c:pt>
                <c:pt idx="2633">
                  <c:v>2053.664307</c:v>
                </c:pt>
                <c:pt idx="2634">
                  <c:v>2062.0751950000013</c:v>
                </c:pt>
                <c:pt idx="2635">
                  <c:v>2071.6806639999986</c:v>
                </c:pt>
                <c:pt idx="2636">
                  <c:v>2082.5537110000014</c:v>
                </c:pt>
                <c:pt idx="2637">
                  <c:v>2094.7478029999997</c:v>
                </c:pt>
                <c:pt idx="2638">
                  <c:v>2108.2973630000001</c:v>
                </c:pt>
                <c:pt idx="2639">
                  <c:v>2123.1965330000012</c:v>
                </c:pt>
                <c:pt idx="2640">
                  <c:v>2139.383789</c:v>
                </c:pt>
                <c:pt idx="2641">
                  <c:v>2156.7402339999999</c:v>
                </c:pt>
                <c:pt idx="2642">
                  <c:v>2175.0683589999999</c:v>
                </c:pt>
                <c:pt idx="2643">
                  <c:v>2194.0583499999998</c:v>
                </c:pt>
                <c:pt idx="2644">
                  <c:v>2213.298096</c:v>
                </c:pt>
                <c:pt idx="2645">
                  <c:v>2232.2558589999999</c:v>
                </c:pt>
                <c:pt idx="2646">
                  <c:v>2250.2871089999999</c:v>
                </c:pt>
                <c:pt idx="2647">
                  <c:v>2266.7182619999985</c:v>
                </c:pt>
                <c:pt idx="2648">
                  <c:v>2280.8940430000002</c:v>
                </c:pt>
                <c:pt idx="2649">
                  <c:v>2292.2939449999999</c:v>
                </c:pt>
                <c:pt idx="2650">
                  <c:v>2300.6154790000001</c:v>
                </c:pt>
                <c:pt idx="2651">
                  <c:v>2305.8176270000013</c:v>
                </c:pt>
                <c:pt idx="2652">
                  <c:v>2308.100586</c:v>
                </c:pt>
                <c:pt idx="2653">
                  <c:v>2307.8347170000015</c:v>
                </c:pt>
                <c:pt idx="2654">
                  <c:v>2305.469971</c:v>
                </c:pt>
                <c:pt idx="2655">
                  <c:v>2301.4636230000001</c:v>
                </c:pt>
                <c:pt idx="2656">
                  <c:v>2296.2607419999986</c:v>
                </c:pt>
                <c:pt idx="2657">
                  <c:v>2290.3061520000015</c:v>
                </c:pt>
                <c:pt idx="2658">
                  <c:v>2284.090332000002</c:v>
                </c:pt>
                <c:pt idx="2659">
                  <c:v>2278.1723630000001</c:v>
                </c:pt>
                <c:pt idx="2660">
                  <c:v>2273.155029</c:v>
                </c:pt>
                <c:pt idx="2661">
                  <c:v>2269.6372070000002</c:v>
                </c:pt>
                <c:pt idx="2662">
                  <c:v>2268.1362300000001</c:v>
                </c:pt>
                <c:pt idx="2663">
                  <c:v>2269.0007320000013</c:v>
                </c:pt>
                <c:pt idx="2664">
                  <c:v>2272.3593750000014</c:v>
                </c:pt>
                <c:pt idx="2665">
                  <c:v>2278.0793460000014</c:v>
                </c:pt>
                <c:pt idx="2666">
                  <c:v>2285.7521970000012</c:v>
                </c:pt>
                <c:pt idx="2667">
                  <c:v>2294.7119140000013</c:v>
                </c:pt>
                <c:pt idx="2668">
                  <c:v>2304.0466309999997</c:v>
                </c:pt>
                <c:pt idx="2669">
                  <c:v>2312.6791990000002</c:v>
                </c:pt>
                <c:pt idx="2670">
                  <c:v>2319.4616700000001</c:v>
                </c:pt>
                <c:pt idx="2671">
                  <c:v>2323.3178710000002</c:v>
                </c:pt>
                <c:pt idx="2672">
                  <c:v>2323.4025879999999</c:v>
                </c:pt>
                <c:pt idx="2673">
                  <c:v>2319.2368160000001</c:v>
                </c:pt>
                <c:pt idx="2674">
                  <c:v>2310.7795409999999</c:v>
                </c:pt>
                <c:pt idx="2675">
                  <c:v>2298.4047849999997</c:v>
                </c:pt>
                <c:pt idx="2676">
                  <c:v>2282.8078609999998</c:v>
                </c:pt>
                <c:pt idx="2677">
                  <c:v>2264.8696289999998</c:v>
                </c:pt>
                <c:pt idx="2678">
                  <c:v>2245.5266109999998</c:v>
                </c:pt>
                <c:pt idx="2679">
                  <c:v>2225.6762699999986</c:v>
                </c:pt>
                <c:pt idx="2680">
                  <c:v>2206.138672</c:v>
                </c:pt>
                <c:pt idx="2681">
                  <c:v>2187.6145019999999</c:v>
                </c:pt>
                <c:pt idx="2682">
                  <c:v>2170.6564939999998</c:v>
                </c:pt>
                <c:pt idx="2683">
                  <c:v>2155.7065429999998</c:v>
                </c:pt>
                <c:pt idx="2684">
                  <c:v>2143.038818</c:v>
                </c:pt>
                <c:pt idx="2685">
                  <c:v>2132.7722170000002</c:v>
                </c:pt>
                <c:pt idx="2686">
                  <c:v>2124.879150000002</c:v>
                </c:pt>
                <c:pt idx="2687">
                  <c:v>2119.1816409999997</c:v>
                </c:pt>
                <c:pt idx="2688">
                  <c:v>2115.3889159999999</c:v>
                </c:pt>
                <c:pt idx="2689">
                  <c:v>2113.119385</c:v>
                </c:pt>
                <c:pt idx="2690">
                  <c:v>2111.9340820000002</c:v>
                </c:pt>
                <c:pt idx="2691">
                  <c:v>2111.3908689999998</c:v>
                </c:pt>
                <c:pt idx="2692">
                  <c:v>2111.102539</c:v>
                </c:pt>
                <c:pt idx="2693">
                  <c:v>2110.795654</c:v>
                </c:pt>
                <c:pt idx="2694">
                  <c:v>2110.3598630000001</c:v>
                </c:pt>
                <c:pt idx="2695">
                  <c:v>2109.866943</c:v>
                </c:pt>
                <c:pt idx="2696">
                  <c:v>2109.5541990000002</c:v>
                </c:pt>
                <c:pt idx="2697">
                  <c:v>2109.7680659999983</c:v>
                </c:pt>
                <c:pt idx="2698">
                  <c:v>2110.9052730000012</c:v>
                </c:pt>
                <c:pt idx="2699">
                  <c:v>2113.3361820000014</c:v>
                </c:pt>
                <c:pt idx="2700">
                  <c:v>2117.3518070000014</c:v>
                </c:pt>
                <c:pt idx="2701">
                  <c:v>2123.1301270000013</c:v>
                </c:pt>
                <c:pt idx="2702">
                  <c:v>2130.7080079999987</c:v>
                </c:pt>
                <c:pt idx="2703">
                  <c:v>2139.9938959999999</c:v>
                </c:pt>
                <c:pt idx="2704">
                  <c:v>2150.7536620000001</c:v>
                </c:pt>
                <c:pt idx="2705">
                  <c:v>2162.6206049999987</c:v>
                </c:pt>
                <c:pt idx="2706">
                  <c:v>2175.0854489999997</c:v>
                </c:pt>
                <c:pt idx="2707">
                  <c:v>2187.5285639999997</c:v>
                </c:pt>
                <c:pt idx="2708">
                  <c:v>2199.1960449999997</c:v>
                </c:pt>
                <c:pt idx="2709">
                  <c:v>2209.2763669999999</c:v>
                </c:pt>
                <c:pt idx="2710">
                  <c:v>2216.9340820000002</c:v>
                </c:pt>
                <c:pt idx="2711">
                  <c:v>2221.4255370000014</c:v>
                </c:pt>
                <c:pt idx="2712">
                  <c:v>2222.1948239999997</c:v>
                </c:pt>
                <c:pt idx="2713">
                  <c:v>2218.9887699999986</c:v>
                </c:pt>
                <c:pt idx="2714">
                  <c:v>2211.931885</c:v>
                </c:pt>
                <c:pt idx="2715">
                  <c:v>2201.5385740000002</c:v>
                </c:pt>
                <c:pt idx="2716">
                  <c:v>2188.6533200000013</c:v>
                </c:pt>
                <c:pt idx="2717">
                  <c:v>2174.3029790000001</c:v>
                </c:pt>
                <c:pt idx="2718">
                  <c:v>2159.5715330000021</c:v>
                </c:pt>
                <c:pt idx="2719">
                  <c:v>2145.4233400000012</c:v>
                </c:pt>
                <c:pt idx="2720">
                  <c:v>2132.6367190000001</c:v>
                </c:pt>
                <c:pt idx="2721">
                  <c:v>2121.710693</c:v>
                </c:pt>
                <c:pt idx="2722">
                  <c:v>2112.8977050000012</c:v>
                </c:pt>
                <c:pt idx="2723">
                  <c:v>2106.1928709999997</c:v>
                </c:pt>
                <c:pt idx="2724">
                  <c:v>2101.4023440000001</c:v>
                </c:pt>
                <c:pt idx="2725">
                  <c:v>2098.1652829999998</c:v>
                </c:pt>
                <c:pt idx="2726">
                  <c:v>2096.0136720000014</c:v>
                </c:pt>
                <c:pt idx="2727">
                  <c:v>2094.4157710000013</c:v>
                </c:pt>
                <c:pt idx="2728">
                  <c:v>2092.8356930000014</c:v>
                </c:pt>
                <c:pt idx="2729">
                  <c:v>2090.7973630000001</c:v>
                </c:pt>
                <c:pt idx="2730">
                  <c:v>2087.9499510000001</c:v>
                </c:pt>
                <c:pt idx="2731">
                  <c:v>2084.1130370000014</c:v>
                </c:pt>
                <c:pt idx="2732">
                  <c:v>2079.2924799999987</c:v>
                </c:pt>
                <c:pt idx="2733">
                  <c:v>2073.6640619999985</c:v>
                </c:pt>
                <c:pt idx="2734">
                  <c:v>2067.5209960000002</c:v>
                </c:pt>
                <c:pt idx="2735">
                  <c:v>2061.1953120000016</c:v>
                </c:pt>
                <c:pt idx="2736">
                  <c:v>2055.0109859999998</c:v>
                </c:pt>
                <c:pt idx="2737">
                  <c:v>2049.2192380000001</c:v>
                </c:pt>
                <c:pt idx="2738">
                  <c:v>2043.998047</c:v>
                </c:pt>
                <c:pt idx="2739">
                  <c:v>2039.44812</c:v>
                </c:pt>
                <c:pt idx="2740">
                  <c:v>2035.6175540000006</c:v>
                </c:pt>
                <c:pt idx="2741">
                  <c:v>2032.5240479999998</c:v>
                </c:pt>
                <c:pt idx="2742">
                  <c:v>2030.186768</c:v>
                </c:pt>
                <c:pt idx="2743">
                  <c:v>2028.6273189999993</c:v>
                </c:pt>
                <c:pt idx="2744">
                  <c:v>2027.8895259999999</c:v>
                </c:pt>
                <c:pt idx="2745">
                  <c:v>2028.0311279999999</c:v>
                </c:pt>
                <c:pt idx="2746">
                  <c:v>2029.1184079999998</c:v>
                </c:pt>
                <c:pt idx="2747">
                  <c:v>2031.2172849999999</c:v>
                </c:pt>
                <c:pt idx="2748">
                  <c:v>2034.378784</c:v>
                </c:pt>
                <c:pt idx="2749">
                  <c:v>2038.6314699999998</c:v>
                </c:pt>
                <c:pt idx="2750">
                  <c:v>2043.960327</c:v>
                </c:pt>
                <c:pt idx="2751">
                  <c:v>2050.298096</c:v>
                </c:pt>
                <c:pt idx="2752">
                  <c:v>2057.5219730000013</c:v>
                </c:pt>
                <c:pt idx="2753">
                  <c:v>2065.4411620000014</c:v>
                </c:pt>
                <c:pt idx="2754">
                  <c:v>2073.7783199999999</c:v>
                </c:pt>
                <c:pt idx="2755">
                  <c:v>2082.1818849999986</c:v>
                </c:pt>
                <c:pt idx="2756">
                  <c:v>2090.201904</c:v>
                </c:pt>
                <c:pt idx="2757">
                  <c:v>2097.3164059999999</c:v>
                </c:pt>
                <c:pt idx="2758">
                  <c:v>2102.9624020000001</c:v>
                </c:pt>
                <c:pt idx="2759">
                  <c:v>2106.6164549999999</c:v>
                </c:pt>
                <c:pt idx="2760">
                  <c:v>2107.8735350000015</c:v>
                </c:pt>
                <c:pt idx="2761">
                  <c:v>2106.5566409999997</c:v>
                </c:pt>
                <c:pt idx="2762">
                  <c:v>2102.7709960000002</c:v>
                </c:pt>
                <c:pt idx="2763">
                  <c:v>2096.9179690000001</c:v>
                </c:pt>
                <c:pt idx="2764">
                  <c:v>2089.6406249999986</c:v>
                </c:pt>
                <c:pt idx="2765">
                  <c:v>2081.7016599999997</c:v>
                </c:pt>
                <c:pt idx="2766">
                  <c:v>2073.9003910000001</c:v>
                </c:pt>
                <c:pt idx="2767">
                  <c:v>2066.9428709999997</c:v>
                </c:pt>
                <c:pt idx="2768">
                  <c:v>2061.4016110000002</c:v>
                </c:pt>
                <c:pt idx="2769">
                  <c:v>2057.679443</c:v>
                </c:pt>
                <c:pt idx="2770">
                  <c:v>2056.016846</c:v>
                </c:pt>
                <c:pt idx="2771">
                  <c:v>2056.5131840000013</c:v>
                </c:pt>
                <c:pt idx="2772">
                  <c:v>2059.1552730000012</c:v>
                </c:pt>
                <c:pt idx="2773">
                  <c:v>2063.8432619999999</c:v>
                </c:pt>
                <c:pt idx="2774">
                  <c:v>2070.4028320000002</c:v>
                </c:pt>
                <c:pt idx="2775">
                  <c:v>2078.5961910000001</c:v>
                </c:pt>
                <c:pt idx="2776">
                  <c:v>2088.1179200000001</c:v>
                </c:pt>
                <c:pt idx="2777">
                  <c:v>2098.6022949999997</c:v>
                </c:pt>
                <c:pt idx="2778">
                  <c:v>2109.5830080000001</c:v>
                </c:pt>
                <c:pt idx="2779">
                  <c:v>2120.506836</c:v>
                </c:pt>
                <c:pt idx="2780">
                  <c:v>2130.6940920000002</c:v>
                </c:pt>
                <c:pt idx="2781">
                  <c:v>2139.3627930000002</c:v>
                </c:pt>
                <c:pt idx="2782">
                  <c:v>2145.6840819999989</c:v>
                </c:pt>
                <c:pt idx="2783">
                  <c:v>2148.8613280000013</c:v>
                </c:pt>
                <c:pt idx="2784">
                  <c:v>2148.2709960000002</c:v>
                </c:pt>
                <c:pt idx="2785">
                  <c:v>2143.5983889999998</c:v>
                </c:pt>
                <c:pt idx="2786">
                  <c:v>2134.9323730000015</c:v>
                </c:pt>
                <c:pt idx="2787">
                  <c:v>2122.7783199999999</c:v>
                </c:pt>
                <c:pt idx="2788">
                  <c:v>2107.9611820000014</c:v>
                </c:pt>
                <c:pt idx="2789">
                  <c:v>2091.4819340000013</c:v>
                </c:pt>
                <c:pt idx="2790">
                  <c:v>2074.3725590000013</c:v>
                </c:pt>
                <c:pt idx="2791">
                  <c:v>2057.5136720000014</c:v>
                </c:pt>
                <c:pt idx="2792">
                  <c:v>2041.5943599999998</c:v>
                </c:pt>
                <c:pt idx="2793">
                  <c:v>2027.056274</c:v>
                </c:pt>
                <c:pt idx="2794">
                  <c:v>2014.1240229999994</c:v>
                </c:pt>
                <c:pt idx="2795">
                  <c:v>2002.8301999999999</c:v>
                </c:pt>
                <c:pt idx="2796">
                  <c:v>1993.1048579999999</c:v>
                </c:pt>
                <c:pt idx="2797">
                  <c:v>1984.7954099999999</c:v>
                </c:pt>
                <c:pt idx="2798">
                  <c:v>1977.7346190000001</c:v>
                </c:pt>
                <c:pt idx="2799">
                  <c:v>1971.7619629999999</c:v>
                </c:pt>
                <c:pt idx="2800">
                  <c:v>1966.7387700000006</c:v>
                </c:pt>
                <c:pt idx="2801">
                  <c:v>1962.5507809999999</c:v>
                </c:pt>
                <c:pt idx="2802">
                  <c:v>1959.1091309999993</c:v>
                </c:pt>
                <c:pt idx="2803">
                  <c:v>1956.3350829999999</c:v>
                </c:pt>
                <c:pt idx="2804">
                  <c:v>1954.1627199999998</c:v>
                </c:pt>
                <c:pt idx="2805">
                  <c:v>1952.5234379999993</c:v>
                </c:pt>
                <c:pt idx="2806">
                  <c:v>1951.347168</c:v>
                </c:pt>
                <c:pt idx="2807">
                  <c:v>1950.55835</c:v>
                </c:pt>
                <c:pt idx="2808">
                  <c:v>1950.0789789999999</c:v>
                </c:pt>
                <c:pt idx="2809">
                  <c:v>1949.8276370000001</c:v>
                </c:pt>
                <c:pt idx="2810">
                  <c:v>1949.72522</c:v>
                </c:pt>
                <c:pt idx="2811">
                  <c:v>1949.699707</c:v>
                </c:pt>
                <c:pt idx="2812">
                  <c:v>1949.6951899999999</c:v>
                </c:pt>
                <c:pt idx="2813">
                  <c:v>1949.6788329999993</c:v>
                </c:pt>
                <c:pt idx="2814">
                  <c:v>1949.6477050000001</c:v>
                </c:pt>
                <c:pt idx="2815">
                  <c:v>1949.6297609999999</c:v>
                </c:pt>
                <c:pt idx="2816">
                  <c:v>1949.6793209999994</c:v>
                </c:pt>
                <c:pt idx="2817">
                  <c:v>1949.8691409999992</c:v>
                </c:pt>
                <c:pt idx="2818">
                  <c:v>1950.2772219999999</c:v>
                </c:pt>
                <c:pt idx="2819">
                  <c:v>1950.9785160000001</c:v>
                </c:pt>
                <c:pt idx="2820">
                  <c:v>1952.0358890000007</c:v>
                </c:pt>
                <c:pt idx="2821">
                  <c:v>1953.4954829999999</c:v>
                </c:pt>
                <c:pt idx="2822">
                  <c:v>1955.3836670000001</c:v>
                </c:pt>
                <c:pt idx="2823">
                  <c:v>1957.7128909999999</c:v>
                </c:pt>
                <c:pt idx="2824">
                  <c:v>1960.474731</c:v>
                </c:pt>
                <c:pt idx="2825">
                  <c:v>1963.6488039999999</c:v>
                </c:pt>
                <c:pt idx="2826">
                  <c:v>1967.1933589999994</c:v>
                </c:pt>
                <c:pt idx="2827">
                  <c:v>1971.0556640000007</c:v>
                </c:pt>
                <c:pt idx="2828">
                  <c:v>1975.1517329999992</c:v>
                </c:pt>
                <c:pt idx="2829">
                  <c:v>1979.3835449999992</c:v>
                </c:pt>
                <c:pt idx="2830">
                  <c:v>1983.6186520000001</c:v>
                </c:pt>
                <c:pt idx="2831">
                  <c:v>1987.7048339999999</c:v>
                </c:pt>
                <c:pt idx="2832">
                  <c:v>1991.4835210000001</c:v>
                </c:pt>
                <c:pt idx="2833">
                  <c:v>1994.8050540000006</c:v>
                </c:pt>
                <c:pt idx="2834">
                  <c:v>1997.5649409999994</c:v>
                </c:pt>
                <c:pt idx="2835">
                  <c:v>1999.747437</c:v>
                </c:pt>
                <c:pt idx="2836">
                  <c:v>2001.4322510000006</c:v>
                </c:pt>
                <c:pt idx="2837">
                  <c:v>2002.80188</c:v>
                </c:pt>
                <c:pt idx="2838">
                  <c:v>2004.109741</c:v>
                </c:pt>
                <c:pt idx="2839">
                  <c:v>2005.6473389999994</c:v>
                </c:pt>
                <c:pt idx="2840">
                  <c:v>2007.6954349999994</c:v>
                </c:pt>
                <c:pt idx="2841">
                  <c:v>2010.5006100000001</c:v>
                </c:pt>
                <c:pt idx="2842">
                  <c:v>2014.2481690000006</c:v>
                </c:pt>
                <c:pt idx="2843">
                  <c:v>2019.0683590000001</c:v>
                </c:pt>
                <c:pt idx="2844">
                  <c:v>2025.025757000001</c:v>
                </c:pt>
                <c:pt idx="2845">
                  <c:v>2032.144775</c:v>
                </c:pt>
                <c:pt idx="2846">
                  <c:v>2040.3848879999998</c:v>
                </c:pt>
                <c:pt idx="2847">
                  <c:v>2049.6801759999998</c:v>
                </c:pt>
                <c:pt idx="2848">
                  <c:v>2059.9013670000013</c:v>
                </c:pt>
                <c:pt idx="2849">
                  <c:v>2070.8811040000014</c:v>
                </c:pt>
                <c:pt idx="2850">
                  <c:v>2082.369385</c:v>
                </c:pt>
                <c:pt idx="2851">
                  <c:v>2094.0500489999999</c:v>
                </c:pt>
                <c:pt idx="2852">
                  <c:v>2105.4858399999998</c:v>
                </c:pt>
                <c:pt idx="2853">
                  <c:v>2116.139893</c:v>
                </c:pt>
                <c:pt idx="2854">
                  <c:v>2125.3525390000013</c:v>
                </c:pt>
                <c:pt idx="2855">
                  <c:v>2132.4355470000014</c:v>
                </c:pt>
                <c:pt idx="2856">
                  <c:v>2136.7319340000013</c:v>
                </c:pt>
                <c:pt idx="2857">
                  <c:v>2137.7697749999998</c:v>
                </c:pt>
                <c:pt idx="2858">
                  <c:v>2135.3928219999998</c:v>
                </c:pt>
                <c:pt idx="2859">
                  <c:v>2129.8164059999999</c:v>
                </c:pt>
                <c:pt idx="2860">
                  <c:v>2121.6159670000002</c:v>
                </c:pt>
                <c:pt idx="2861">
                  <c:v>2111.607422</c:v>
                </c:pt>
                <c:pt idx="2862">
                  <c:v>2100.6931150000014</c:v>
                </c:pt>
                <c:pt idx="2863">
                  <c:v>2089.7165530000002</c:v>
                </c:pt>
                <c:pt idx="2864">
                  <c:v>2079.333496000002</c:v>
                </c:pt>
                <c:pt idx="2865">
                  <c:v>2069.9399410000001</c:v>
                </c:pt>
                <c:pt idx="2866">
                  <c:v>2061.6870119999999</c:v>
                </c:pt>
                <c:pt idx="2867">
                  <c:v>2054.4870609999998</c:v>
                </c:pt>
                <c:pt idx="2868">
                  <c:v>2048.099365</c:v>
                </c:pt>
                <c:pt idx="2869">
                  <c:v>2042.2014159999999</c:v>
                </c:pt>
                <c:pt idx="2870">
                  <c:v>2036.4854740000001</c:v>
                </c:pt>
                <c:pt idx="2871">
                  <c:v>2030.7280270000001</c:v>
                </c:pt>
                <c:pt idx="2872">
                  <c:v>2024.8544919999993</c:v>
                </c:pt>
                <c:pt idx="2873">
                  <c:v>2018.9301760000001</c:v>
                </c:pt>
                <c:pt idx="2874">
                  <c:v>2013.1437989999993</c:v>
                </c:pt>
                <c:pt idx="2875">
                  <c:v>2007.74353</c:v>
                </c:pt>
                <c:pt idx="2876">
                  <c:v>2002.982788</c:v>
                </c:pt>
                <c:pt idx="2877">
                  <c:v>1999.0582279999999</c:v>
                </c:pt>
                <c:pt idx="2878">
                  <c:v>1996.1064449999992</c:v>
                </c:pt>
                <c:pt idx="2879">
                  <c:v>1994.1774899999998</c:v>
                </c:pt>
                <c:pt idx="2880">
                  <c:v>1993.2556150000007</c:v>
                </c:pt>
                <c:pt idx="2881">
                  <c:v>1993.270264</c:v>
                </c:pt>
                <c:pt idx="2882">
                  <c:v>1994.1217039999999</c:v>
                </c:pt>
                <c:pt idx="2883">
                  <c:v>1995.7187500000007</c:v>
                </c:pt>
                <c:pt idx="2884">
                  <c:v>1997.9948730000001</c:v>
                </c:pt>
                <c:pt idx="2885">
                  <c:v>2000.932495</c:v>
                </c:pt>
                <c:pt idx="2886">
                  <c:v>2004.5561520000001</c:v>
                </c:pt>
                <c:pt idx="2887">
                  <c:v>2008.9387210000007</c:v>
                </c:pt>
                <c:pt idx="2888">
                  <c:v>2014.1685789999999</c:v>
                </c:pt>
                <c:pt idx="2889">
                  <c:v>2020.3448489999994</c:v>
                </c:pt>
                <c:pt idx="2890">
                  <c:v>2027.5468750000007</c:v>
                </c:pt>
                <c:pt idx="2891">
                  <c:v>2035.8465580000006</c:v>
                </c:pt>
                <c:pt idx="2892">
                  <c:v>2045.2719729999999</c:v>
                </c:pt>
                <c:pt idx="2893">
                  <c:v>2055.8471680000002</c:v>
                </c:pt>
                <c:pt idx="2894">
                  <c:v>2067.5488279999986</c:v>
                </c:pt>
                <c:pt idx="2895">
                  <c:v>2080.3305660000015</c:v>
                </c:pt>
                <c:pt idx="2896">
                  <c:v>2094.0727540000012</c:v>
                </c:pt>
                <c:pt idx="2897">
                  <c:v>2108.6130370000014</c:v>
                </c:pt>
                <c:pt idx="2898">
                  <c:v>2123.6762699999986</c:v>
                </c:pt>
                <c:pt idx="2899">
                  <c:v>2138.965332000002</c:v>
                </c:pt>
                <c:pt idx="2900">
                  <c:v>2154.1601559999999</c:v>
                </c:pt>
                <c:pt idx="2901">
                  <c:v>2168.9973140000016</c:v>
                </c:pt>
                <c:pt idx="2902">
                  <c:v>2183.342529</c:v>
                </c:pt>
                <c:pt idx="2903">
                  <c:v>2197.2087399999987</c:v>
                </c:pt>
                <c:pt idx="2904">
                  <c:v>2210.7570799999999</c:v>
                </c:pt>
                <c:pt idx="2905">
                  <c:v>2224.2353520000015</c:v>
                </c:pt>
                <c:pt idx="2906">
                  <c:v>2237.8315430000021</c:v>
                </c:pt>
                <c:pt idx="2907">
                  <c:v>2251.5981449999999</c:v>
                </c:pt>
                <c:pt idx="2908">
                  <c:v>2265.3261720000014</c:v>
                </c:pt>
                <c:pt idx="2909">
                  <c:v>2278.5307619999999</c:v>
                </c:pt>
                <c:pt idx="2910">
                  <c:v>2290.4731450000013</c:v>
                </c:pt>
                <c:pt idx="2911">
                  <c:v>2300.2634279999997</c:v>
                </c:pt>
                <c:pt idx="2912">
                  <c:v>2306.9873050000001</c:v>
                </c:pt>
                <c:pt idx="2913">
                  <c:v>2309.8356930000014</c:v>
                </c:pt>
                <c:pt idx="2914">
                  <c:v>2308.1997070000002</c:v>
                </c:pt>
                <c:pt idx="2915">
                  <c:v>2301.733643</c:v>
                </c:pt>
                <c:pt idx="2916">
                  <c:v>2290.3850100000013</c:v>
                </c:pt>
                <c:pt idx="2917">
                  <c:v>2274.4016110000002</c:v>
                </c:pt>
                <c:pt idx="2918">
                  <c:v>2254.389404</c:v>
                </c:pt>
                <c:pt idx="2919">
                  <c:v>2231.2531740000013</c:v>
                </c:pt>
                <c:pt idx="2920">
                  <c:v>2206.1752930000002</c:v>
                </c:pt>
                <c:pt idx="2921">
                  <c:v>2180.4541020000015</c:v>
                </c:pt>
                <c:pt idx="2922">
                  <c:v>2155.3657230000013</c:v>
                </c:pt>
                <c:pt idx="2923">
                  <c:v>2131.9431150000014</c:v>
                </c:pt>
                <c:pt idx="2924">
                  <c:v>2111.0053710000002</c:v>
                </c:pt>
                <c:pt idx="2925">
                  <c:v>2093.0136720000014</c:v>
                </c:pt>
                <c:pt idx="2926">
                  <c:v>2078.1901859999998</c:v>
                </c:pt>
                <c:pt idx="2927">
                  <c:v>2066.47876</c:v>
                </c:pt>
                <c:pt idx="2928">
                  <c:v>2057.685547</c:v>
                </c:pt>
                <c:pt idx="2929">
                  <c:v>2051.5043949999999</c:v>
                </c:pt>
                <c:pt idx="2930">
                  <c:v>2047.6094969999992</c:v>
                </c:pt>
                <c:pt idx="2931">
                  <c:v>2045.6948239999992</c:v>
                </c:pt>
                <c:pt idx="2932">
                  <c:v>2045.5325929999999</c:v>
                </c:pt>
                <c:pt idx="2933">
                  <c:v>2046.9952390000001</c:v>
                </c:pt>
                <c:pt idx="2934">
                  <c:v>2050.0598140000002</c:v>
                </c:pt>
                <c:pt idx="2935">
                  <c:v>2054.7934570000002</c:v>
                </c:pt>
                <c:pt idx="2936">
                  <c:v>2061.3085940000001</c:v>
                </c:pt>
                <c:pt idx="2937">
                  <c:v>2069.7470699999985</c:v>
                </c:pt>
                <c:pt idx="2938">
                  <c:v>2080.2055660000001</c:v>
                </c:pt>
                <c:pt idx="2939">
                  <c:v>2092.7529300000001</c:v>
                </c:pt>
                <c:pt idx="2940">
                  <c:v>2107.3664549999999</c:v>
                </c:pt>
                <c:pt idx="2941">
                  <c:v>2123.9592290000001</c:v>
                </c:pt>
                <c:pt idx="2942">
                  <c:v>2142.3305660000015</c:v>
                </c:pt>
                <c:pt idx="2943">
                  <c:v>2162.1789549999999</c:v>
                </c:pt>
                <c:pt idx="2944">
                  <c:v>2183.061279</c:v>
                </c:pt>
                <c:pt idx="2945">
                  <c:v>2204.4316410000001</c:v>
                </c:pt>
                <c:pt idx="2946">
                  <c:v>2225.5029300000001</c:v>
                </c:pt>
                <c:pt idx="2947">
                  <c:v>2245.3125000000014</c:v>
                </c:pt>
                <c:pt idx="2948">
                  <c:v>2262.6577150000012</c:v>
                </c:pt>
                <c:pt idx="2949">
                  <c:v>2276.2065429999998</c:v>
                </c:pt>
                <c:pt idx="2950">
                  <c:v>2284.6591800000001</c:v>
                </c:pt>
                <c:pt idx="2951">
                  <c:v>2287.0209960000002</c:v>
                </c:pt>
                <c:pt idx="2952">
                  <c:v>2282.8576659999999</c:v>
                </c:pt>
                <c:pt idx="2953">
                  <c:v>2272.4777830000012</c:v>
                </c:pt>
                <c:pt idx="2954">
                  <c:v>2256.9506839999999</c:v>
                </c:pt>
                <c:pt idx="2955">
                  <c:v>2237.9201659999999</c:v>
                </c:pt>
                <c:pt idx="2956">
                  <c:v>2217.320068</c:v>
                </c:pt>
                <c:pt idx="2957">
                  <c:v>2197.029297</c:v>
                </c:pt>
                <c:pt idx="2958">
                  <c:v>2178.6965330000012</c:v>
                </c:pt>
                <c:pt idx="2959">
                  <c:v>2163.5541990000002</c:v>
                </c:pt>
                <c:pt idx="2960">
                  <c:v>2152.4826659999985</c:v>
                </c:pt>
                <c:pt idx="2961">
                  <c:v>2145.9921880000002</c:v>
                </c:pt>
                <c:pt idx="2962">
                  <c:v>2144.3525390000013</c:v>
                </c:pt>
                <c:pt idx="2963">
                  <c:v>2147.6940920000002</c:v>
                </c:pt>
                <c:pt idx="2964">
                  <c:v>2156.0698239999997</c:v>
                </c:pt>
                <c:pt idx="2965">
                  <c:v>2169.538818</c:v>
                </c:pt>
                <c:pt idx="2966">
                  <c:v>2188.156982</c:v>
                </c:pt>
                <c:pt idx="2967">
                  <c:v>2212.0625</c:v>
                </c:pt>
                <c:pt idx="2968">
                  <c:v>2241.4409180000002</c:v>
                </c:pt>
                <c:pt idx="2969">
                  <c:v>2276.5485839999997</c:v>
                </c:pt>
                <c:pt idx="2970">
                  <c:v>2317.6374510000001</c:v>
                </c:pt>
                <c:pt idx="2971">
                  <c:v>2365.0490719999998</c:v>
                </c:pt>
                <c:pt idx="2972">
                  <c:v>2418.9802249999998</c:v>
                </c:pt>
                <c:pt idx="2973">
                  <c:v>2479.6892089999997</c:v>
                </c:pt>
                <c:pt idx="2974">
                  <c:v>2547.2104489999997</c:v>
                </c:pt>
                <c:pt idx="2975">
                  <c:v>2621.4958499999998</c:v>
                </c:pt>
                <c:pt idx="2976">
                  <c:v>2702.1782229999999</c:v>
                </c:pt>
                <c:pt idx="2977">
                  <c:v>2788.6069339999999</c:v>
                </c:pt>
                <c:pt idx="2978">
                  <c:v>2879.7131350000013</c:v>
                </c:pt>
                <c:pt idx="2979">
                  <c:v>2974.0649409999987</c:v>
                </c:pt>
                <c:pt idx="2980">
                  <c:v>3069.4978030000002</c:v>
                </c:pt>
                <c:pt idx="2981">
                  <c:v>3163.1953120000016</c:v>
                </c:pt>
                <c:pt idx="2982">
                  <c:v>3251.3847660000001</c:v>
                </c:pt>
                <c:pt idx="2983">
                  <c:v>3329.142578</c:v>
                </c:pt>
                <c:pt idx="2984">
                  <c:v>3390.5849609999987</c:v>
                </c:pt>
                <c:pt idx="2985">
                  <c:v>3429.4497070000002</c:v>
                </c:pt>
                <c:pt idx="2986">
                  <c:v>3439.9772950000001</c:v>
                </c:pt>
                <c:pt idx="2987">
                  <c:v>3418.3237300000014</c:v>
                </c:pt>
                <c:pt idx="2988">
                  <c:v>3363.7553710000002</c:v>
                </c:pt>
                <c:pt idx="2989">
                  <c:v>3279.0671390000002</c:v>
                </c:pt>
                <c:pt idx="2990">
                  <c:v>3170.4008789999998</c:v>
                </c:pt>
                <c:pt idx="2991">
                  <c:v>3045.6501459999999</c:v>
                </c:pt>
                <c:pt idx="2992">
                  <c:v>2913.5202639999998</c:v>
                </c:pt>
                <c:pt idx="2993">
                  <c:v>2781.6066889999984</c:v>
                </c:pt>
                <c:pt idx="2994">
                  <c:v>2656.1777340000012</c:v>
                </c:pt>
                <c:pt idx="2995">
                  <c:v>2541.1594239999999</c:v>
                </c:pt>
                <c:pt idx="2996">
                  <c:v>2438.8498540000001</c:v>
                </c:pt>
                <c:pt idx="2997">
                  <c:v>2349.8867190000001</c:v>
                </c:pt>
                <c:pt idx="2998">
                  <c:v>2273.9726559999999</c:v>
                </c:pt>
                <c:pt idx="2999">
                  <c:v>2210.1235350000002</c:v>
                </c:pt>
                <c:pt idx="3000">
                  <c:v>2157.047607</c:v>
                </c:pt>
                <c:pt idx="3001">
                  <c:v>2113.3098140000002</c:v>
                </c:pt>
                <c:pt idx="3002">
                  <c:v>2077.5441889999997</c:v>
                </c:pt>
                <c:pt idx="3003">
                  <c:v>2048.4953610000002</c:v>
                </c:pt>
                <c:pt idx="3004">
                  <c:v>2025.0863039999999</c:v>
                </c:pt>
                <c:pt idx="3005">
                  <c:v>2006.3891599999999</c:v>
                </c:pt>
                <c:pt idx="3006">
                  <c:v>1991.635254</c:v>
                </c:pt>
                <c:pt idx="3007">
                  <c:v>1980.1783449999994</c:v>
                </c:pt>
                <c:pt idx="3008">
                  <c:v>1971.5104979999999</c:v>
                </c:pt>
                <c:pt idx="3009">
                  <c:v>1965.2073969999999</c:v>
                </c:pt>
                <c:pt idx="3010">
                  <c:v>1960.9344479999993</c:v>
                </c:pt>
                <c:pt idx="3011">
                  <c:v>1958.4160160000001</c:v>
                </c:pt>
                <c:pt idx="3012">
                  <c:v>1957.4216309999999</c:v>
                </c:pt>
                <c:pt idx="3013">
                  <c:v>1957.7569580000006</c:v>
                </c:pt>
                <c:pt idx="3014">
                  <c:v>1959.2515870000007</c:v>
                </c:pt>
                <c:pt idx="3015">
                  <c:v>1961.75</c:v>
                </c:pt>
                <c:pt idx="3016">
                  <c:v>1965.0933839999998</c:v>
                </c:pt>
                <c:pt idx="3017">
                  <c:v>1969.1210939999999</c:v>
                </c:pt>
                <c:pt idx="3018">
                  <c:v>1973.645996</c:v>
                </c:pt>
                <c:pt idx="3019">
                  <c:v>1978.4545900000001</c:v>
                </c:pt>
                <c:pt idx="3020">
                  <c:v>1983.2623289999992</c:v>
                </c:pt>
                <c:pt idx="3021">
                  <c:v>1987.7349850000001</c:v>
                </c:pt>
                <c:pt idx="3022">
                  <c:v>1991.4516600000006</c:v>
                </c:pt>
                <c:pt idx="3023">
                  <c:v>1993.9550780000006</c:v>
                </c:pt>
                <c:pt idx="3024">
                  <c:v>1994.7933349999994</c:v>
                </c:pt>
                <c:pt idx="3025">
                  <c:v>1993.6163329999993</c:v>
                </c:pt>
                <c:pt idx="3026">
                  <c:v>1990.2656250000007</c:v>
                </c:pt>
                <c:pt idx="3027">
                  <c:v>1984.8344729999992</c:v>
                </c:pt>
                <c:pt idx="3028">
                  <c:v>1977.6673579999999</c:v>
                </c:pt>
                <c:pt idx="3029">
                  <c:v>1969.2854</c:v>
                </c:pt>
                <c:pt idx="3030">
                  <c:v>1960.314453</c:v>
                </c:pt>
                <c:pt idx="3031">
                  <c:v>1951.3129879999999</c:v>
                </c:pt>
                <c:pt idx="3032">
                  <c:v>1942.7803959999999</c:v>
                </c:pt>
                <c:pt idx="3033">
                  <c:v>1935.0771479999999</c:v>
                </c:pt>
                <c:pt idx="3034">
                  <c:v>1928.4265140000007</c:v>
                </c:pt>
                <c:pt idx="3035">
                  <c:v>1922.931274</c:v>
                </c:pt>
                <c:pt idx="3036">
                  <c:v>1918.6202389999994</c:v>
                </c:pt>
                <c:pt idx="3037">
                  <c:v>1915.4561770000007</c:v>
                </c:pt>
                <c:pt idx="3038">
                  <c:v>1913.3890379999998</c:v>
                </c:pt>
                <c:pt idx="3039">
                  <c:v>1912.349976</c:v>
                </c:pt>
                <c:pt idx="3040">
                  <c:v>1912.2780760000001</c:v>
                </c:pt>
                <c:pt idx="3041">
                  <c:v>1913.1207279999999</c:v>
                </c:pt>
                <c:pt idx="3042">
                  <c:v>1914.8386230000001</c:v>
                </c:pt>
                <c:pt idx="3043">
                  <c:v>1917.4077150000007</c:v>
                </c:pt>
                <c:pt idx="3044">
                  <c:v>1920.8172609999999</c:v>
                </c:pt>
                <c:pt idx="3045">
                  <c:v>1925.044189</c:v>
                </c:pt>
                <c:pt idx="3046">
                  <c:v>1930.0877690000007</c:v>
                </c:pt>
                <c:pt idx="3047">
                  <c:v>1935.9411620000001</c:v>
                </c:pt>
                <c:pt idx="3048">
                  <c:v>1942.5830079999998</c:v>
                </c:pt>
                <c:pt idx="3049">
                  <c:v>1949.9780270000001</c:v>
                </c:pt>
                <c:pt idx="3050">
                  <c:v>1958.064697</c:v>
                </c:pt>
                <c:pt idx="3051">
                  <c:v>1966.76001</c:v>
                </c:pt>
                <c:pt idx="3052">
                  <c:v>1975.9423830000001</c:v>
                </c:pt>
                <c:pt idx="3053">
                  <c:v>1985.44812</c:v>
                </c:pt>
                <c:pt idx="3054">
                  <c:v>1995.0447999999999</c:v>
                </c:pt>
                <c:pt idx="3055">
                  <c:v>2004.4216309999999</c:v>
                </c:pt>
                <c:pt idx="3056">
                  <c:v>2013.1647949999992</c:v>
                </c:pt>
                <c:pt idx="3057">
                  <c:v>2020.7705080000001</c:v>
                </c:pt>
                <c:pt idx="3058">
                  <c:v>2026.6697999999999</c:v>
                </c:pt>
                <c:pt idx="3059">
                  <c:v>2030.3179929999999</c:v>
                </c:pt>
                <c:pt idx="3060">
                  <c:v>2031.359009</c:v>
                </c:pt>
                <c:pt idx="3061">
                  <c:v>2029.6873779999999</c:v>
                </c:pt>
                <c:pt idx="3062">
                  <c:v>2025.5867920000001</c:v>
                </c:pt>
                <c:pt idx="3063">
                  <c:v>2019.6495359999999</c:v>
                </c:pt>
                <c:pt idx="3064">
                  <c:v>2012.6826169999993</c:v>
                </c:pt>
                <c:pt idx="3065">
                  <c:v>2005.5327150000001</c:v>
                </c:pt>
                <c:pt idx="3066">
                  <c:v>1998.978638</c:v>
                </c:pt>
                <c:pt idx="3067">
                  <c:v>1993.6011959999998</c:v>
                </c:pt>
                <c:pt idx="3068">
                  <c:v>1989.7783199999999</c:v>
                </c:pt>
                <c:pt idx="3069">
                  <c:v>1987.675293</c:v>
                </c:pt>
                <c:pt idx="3070">
                  <c:v>1987.288452</c:v>
                </c:pt>
                <c:pt idx="3071">
                  <c:v>1988.4768070000007</c:v>
                </c:pt>
                <c:pt idx="3072">
                  <c:v>1990.9951169999999</c:v>
                </c:pt>
                <c:pt idx="3073">
                  <c:v>1994.5271</c:v>
                </c:pt>
                <c:pt idx="3074">
                  <c:v>1998.63562</c:v>
                </c:pt>
                <c:pt idx="3075">
                  <c:v>2002.8326419999999</c:v>
                </c:pt>
                <c:pt idx="3076">
                  <c:v>2006.5196530000007</c:v>
                </c:pt>
                <c:pt idx="3077">
                  <c:v>2009.0478520000001</c:v>
                </c:pt>
                <c:pt idx="3078">
                  <c:v>2009.7038570000007</c:v>
                </c:pt>
                <c:pt idx="3079">
                  <c:v>2007.953125</c:v>
                </c:pt>
                <c:pt idx="3080">
                  <c:v>2003.4921879999999</c:v>
                </c:pt>
                <c:pt idx="3081">
                  <c:v>1996.3572999999999</c:v>
                </c:pt>
                <c:pt idx="3082">
                  <c:v>1986.9539789999999</c:v>
                </c:pt>
                <c:pt idx="3083">
                  <c:v>1975.9339600000001</c:v>
                </c:pt>
                <c:pt idx="3084">
                  <c:v>1964.1003419999993</c:v>
                </c:pt>
                <c:pt idx="3085">
                  <c:v>1952.212158</c:v>
                </c:pt>
                <c:pt idx="3086">
                  <c:v>1940.9144289999992</c:v>
                </c:pt>
                <c:pt idx="3087">
                  <c:v>1930.6461179999999</c:v>
                </c:pt>
                <c:pt idx="3088">
                  <c:v>1921.689087</c:v>
                </c:pt>
                <c:pt idx="3089">
                  <c:v>1914.1426999999999</c:v>
                </c:pt>
                <c:pt idx="3090">
                  <c:v>1908.009888</c:v>
                </c:pt>
                <c:pt idx="3091">
                  <c:v>1903.2108149999999</c:v>
                </c:pt>
                <c:pt idx="3092">
                  <c:v>1899.6335449999992</c:v>
                </c:pt>
                <c:pt idx="3093">
                  <c:v>1897.1467290000001</c:v>
                </c:pt>
                <c:pt idx="3094">
                  <c:v>1895.6175540000006</c:v>
                </c:pt>
                <c:pt idx="3095">
                  <c:v>1894.9167480000001</c:v>
                </c:pt>
                <c:pt idx="3096">
                  <c:v>1894.9255370000008</c:v>
                </c:pt>
                <c:pt idx="3097">
                  <c:v>1895.531616</c:v>
                </c:pt>
                <c:pt idx="3098">
                  <c:v>1896.626831</c:v>
                </c:pt>
                <c:pt idx="3099">
                  <c:v>1898.1033939999998</c:v>
                </c:pt>
                <c:pt idx="3100">
                  <c:v>1899.8436279999999</c:v>
                </c:pt>
                <c:pt idx="3101">
                  <c:v>1901.7174070000001</c:v>
                </c:pt>
                <c:pt idx="3102">
                  <c:v>1903.5788570000007</c:v>
                </c:pt>
                <c:pt idx="3103">
                  <c:v>1905.2780760000001</c:v>
                </c:pt>
                <c:pt idx="3104">
                  <c:v>1906.6789550000001</c:v>
                </c:pt>
                <c:pt idx="3105">
                  <c:v>1907.6970209999993</c:v>
                </c:pt>
                <c:pt idx="3106">
                  <c:v>1908.318726</c:v>
                </c:pt>
                <c:pt idx="3107">
                  <c:v>1908.611572</c:v>
                </c:pt>
                <c:pt idx="3108">
                  <c:v>1908.7072750000007</c:v>
                </c:pt>
                <c:pt idx="3109">
                  <c:v>1908.7714839999999</c:v>
                </c:pt>
                <c:pt idx="3110">
                  <c:v>1908.9593510000007</c:v>
                </c:pt>
                <c:pt idx="3111">
                  <c:v>1909.387939</c:v>
                </c:pt>
                <c:pt idx="3112">
                  <c:v>1910.1085210000001</c:v>
                </c:pt>
                <c:pt idx="3113">
                  <c:v>1911.1175540000006</c:v>
                </c:pt>
                <c:pt idx="3114">
                  <c:v>1912.3480219999999</c:v>
                </c:pt>
                <c:pt idx="3115">
                  <c:v>1913.6917719999999</c:v>
                </c:pt>
                <c:pt idx="3116">
                  <c:v>1915.022095</c:v>
                </c:pt>
                <c:pt idx="3117">
                  <c:v>1916.2200929999999</c:v>
                </c:pt>
                <c:pt idx="3118">
                  <c:v>1917.1879879999999</c:v>
                </c:pt>
                <c:pt idx="3119">
                  <c:v>1917.8626710000001</c:v>
                </c:pt>
                <c:pt idx="3120">
                  <c:v>1918.2147219999999</c:v>
                </c:pt>
                <c:pt idx="3121">
                  <c:v>1918.2553710000007</c:v>
                </c:pt>
                <c:pt idx="3122">
                  <c:v>1918.0389399999999</c:v>
                </c:pt>
                <c:pt idx="3123">
                  <c:v>1917.6649169999994</c:v>
                </c:pt>
                <c:pt idx="3124">
                  <c:v>1917.2696530000007</c:v>
                </c:pt>
                <c:pt idx="3125">
                  <c:v>1917.007202</c:v>
                </c:pt>
                <c:pt idx="3126">
                  <c:v>1917.027832</c:v>
                </c:pt>
                <c:pt idx="3127">
                  <c:v>1917.4667970000007</c:v>
                </c:pt>
                <c:pt idx="3128">
                  <c:v>1918.4085690000011</c:v>
                </c:pt>
                <c:pt idx="3129">
                  <c:v>1919.9343259999998</c:v>
                </c:pt>
                <c:pt idx="3130">
                  <c:v>1922.0924069999994</c:v>
                </c:pt>
                <c:pt idx="3131">
                  <c:v>1924.9073490000001</c:v>
                </c:pt>
                <c:pt idx="3132">
                  <c:v>1928.3818359999998</c:v>
                </c:pt>
                <c:pt idx="3133">
                  <c:v>1932.4898680000001</c:v>
                </c:pt>
                <c:pt idx="3134">
                  <c:v>1937.165283</c:v>
                </c:pt>
                <c:pt idx="3135">
                  <c:v>1942.3066409999999</c:v>
                </c:pt>
                <c:pt idx="3136">
                  <c:v>1947.744629</c:v>
                </c:pt>
                <c:pt idx="3137">
                  <c:v>1953.259644</c:v>
                </c:pt>
                <c:pt idx="3138">
                  <c:v>1958.560303</c:v>
                </c:pt>
                <c:pt idx="3139">
                  <c:v>1963.3291019999999</c:v>
                </c:pt>
                <c:pt idx="3140">
                  <c:v>1967.2651370000001</c:v>
                </c:pt>
                <c:pt idx="3141">
                  <c:v>1970.1805419999998</c:v>
                </c:pt>
                <c:pt idx="3142">
                  <c:v>1972.0539550000001</c:v>
                </c:pt>
                <c:pt idx="3143">
                  <c:v>1973.0731199999998</c:v>
                </c:pt>
                <c:pt idx="3144">
                  <c:v>1973.5892329999992</c:v>
                </c:pt>
                <c:pt idx="3145">
                  <c:v>1974.043457</c:v>
                </c:pt>
                <c:pt idx="3146">
                  <c:v>1974.8546139999999</c:v>
                </c:pt>
                <c:pt idx="3147">
                  <c:v>1976.3629149999992</c:v>
                </c:pt>
                <c:pt idx="3148">
                  <c:v>1978.767456</c:v>
                </c:pt>
                <c:pt idx="3149">
                  <c:v>1982.1188959999999</c:v>
                </c:pt>
                <c:pt idx="3150">
                  <c:v>1986.3154299999999</c:v>
                </c:pt>
                <c:pt idx="3151">
                  <c:v>1991.1188959999999</c:v>
                </c:pt>
                <c:pt idx="3152">
                  <c:v>1996.1589359999998</c:v>
                </c:pt>
                <c:pt idx="3153">
                  <c:v>2000.948486</c:v>
                </c:pt>
                <c:pt idx="3154">
                  <c:v>2004.9095460000001</c:v>
                </c:pt>
                <c:pt idx="3155">
                  <c:v>2007.4426269999999</c:v>
                </c:pt>
                <c:pt idx="3156">
                  <c:v>2008.0067140000001</c:v>
                </c:pt>
                <c:pt idx="3157">
                  <c:v>2006.2211910000001</c:v>
                </c:pt>
                <c:pt idx="3158">
                  <c:v>2001.9538570000007</c:v>
                </c:pt>
                <c:pt idx="3159">
                  <c:v>1995.3481449999992</c:v>
                </c:pt>
                <c:pt idx="3160">
                  <c:v>1986.8061520000001</c:v>
                </c:pt>
                <c:pt idx="3161">
                  <c:v>1976.9385990000007</c:v>
                </c:pt>
                <c:pt idx="3162">
                  <c:v>1966.443726</c:v>
                </c:pt>
                <c:pt idx="3163">
                  <c:v>1956.0189210000001</c:v>
                </c:pt>
                <c:pt idx="3164">
                  <c:v>1946.254639</c:v>
                </c:pt>
                <c:pt idx="3165">
                  <c:v>1937.582764</c:v>
                </c:pt>
                <c:pt idx="3166">
                  <c:v>1930.2785640000006</c:v>
                </c:pt>
                <c:pt idx="3167">
                  <c:v>1924.4500730000007</c:v>
                </c:pt>
                <c:pt idx="3168">
                  <c:v>1920.1004639999999</c:v>
                </c:pt>
                <c:pt idx="3169">
                  <c:v>1917.1322019999998</c:v>
                </c:pt>
                <c:pt idx="3170">
                  <c:v>1915.4008790000007</c:v>
                </c:pt>
                <c:pt idx="3171">
                  <c:v>1914.7231449999992</c:v>
                </c:pt>
                <c:pt idx="3172">
                  <c:v>1914.8946530000001</c:v>
                </c:pt>
                <c:pt idx="3173">
                  <c:v>1915.6798099999999</c:v>
                </c:pt>
                <c:pt idx="3174">
                  <c:v>1916.8250730000007</c:v>
                </c:pt>
                <c:pt idx="3175">
                  <c:v>1918.0639650000001</c:v>
                </c:pt>
                <c:pt idx="3176">
                  <c:v>1919.1451419999999</c:v>
                </c:pt>
                <c:pt idx="3177">
                  <c:v>1919.873169</c:v>
                </c:pt>
                <c:pt idx="3178">
                  <c:v>1920.1503909999992</c:v>
                </c:pt>
                <c:pt idx="3179">
                  <c:v>1919.9945070000001</c:v>
                </c:pt>
                <c:pt idx="3180">
                  <c:v>1919.5249019999999</c:v>
                </c:pt>
                <c:pt idx="3181">
                  <c:v>1918.9187010000007</c:v>
                </c:pt>
                <c:pt idx="3182">
                  <c:v>1918.349487</c:v>
                </c:pt>
                <c:pt idx="3183">
                  <c:v>1917.9456790000011</c:v>
                </c:pt>
                <c:pt idx="3184">
                  <c:v>1917.7510990000001</c:v>
                </c:pt>
                <c:pt idx="3185">
                  <c:v>1917.711914</c:v>
                </c:pt>
                <c:pt idx="3186">
                  <c:v>1917.6884769999992</c:v>
                </c:pt>
                <c:pt idx="3187">
                  <c:v>1917.4764399999999</c:v>
                </c:pt>
                <c:pt idx="3188">
                  <c:v>1916.876831</c:v>
                </c:pt>
                <c:pt idx="3189">
                  <c:v>1915.759399</c:v>
                </c:pt>
                <c:pt idx="3190">
                  <c:v>1914.1125489999993</c:v>
                </c:pt>
                <c:pt idx="3191">
                  <c:v>1912.071533</c:v>
                </c:pt>
                <c:pt idx="3192">
                  <c:v>1909.8282469999992</c:v>
                </c:pt>
                <c:pt idx="3193">
                  <c:v>1907.6734619999993</c:v>
                </c:pt>
                <c:pt idx="3194">
                  <c:v>1905.8756100000001</c:v>
                </c:pt>
                <c:pt idx="3195">
                  <c:v>1904.650879</c:v>
                </c:pt>
                <c:pt idx="3196">
                  <c:v>1904.144775</c:v>
                </c:pt>
                <c:pt idx="3197">
                  <c:v>1904.4306640000007</c:v>
                </c:pt>
                <c:pt idx="3198">
                  <c:v>1905.5201419999999</c:v>
                </c:pt>
                <c:pt idx="3199">
                  <c:v>1907.3795170000001</c:v>
                </c:pt>
                <c:pt idx="3200">
                  <c:v>1909.9355470000007</c:v>
                </c:pt>
                <c:pt idx="3201">
                  <c:v>1913.0708010000001</c:v>
                </c:pt>
                <c:pt idx="3202">
                  <c:v>1916.6545409999994</c:v>
                </c:pt>
                <c:pt idx="3203">
                  <c:v>1920.5141599999999</c:v>
                </c:pt>
                <c:pt idx="3204">
                  <c:v>1924.4514159999999</c:v>
                </c:pt>
                <c:pt idx="3205">
                  <c:v>1928.2845459999999</c:v>
                </c:pt>
                <c:pt idx="3206">
                  <c:v>1931.8461910000001</c:v>
                </c:pt>
                <c:pt idx="3207">
                  <c:v>1935.0073239999999</c:v>
                </c:pt>
                <c:pt idx="3208">
                  <c:v>1937.6602779999998</c:v>
                </c:pt>
                <c:pt idx="3209">
                  <c:v>1939.7043459999998</c:v>
                </c:pt>
                <c:pt idx="3210">
                  <c:v>1941.0207520000001</c:v>
                </c:pt>
                <c:pt idx="3211">
                  <c:v>1941.4830319999999</c:v>
                </c:pt>
                <c:pt idx="3212">
                  <c:v>1940.9975590000008</c:v>
                </c:pt>
                <c:pt idx="3213">
                  <c:v>1939.6099850000001</c:v>
                </c:pt>
                <c:pt idx="3214">
                  <c:v>1937.3076169999999</c:v>
                </c:pt>
                <c:pt idx="3215">
                  <c:v>1934.3502199999998</c:v>
                </c:pt>
                <c:pt idx="3216">
                  <c:v>1931.002197</c:v>
                </c:pt>
                <c:pt idx="3217">
                  <c:v>1927.517456</c:v>
                </c:pt>
                <c:pt idx="3218">
                  <c:v>1924.1098629999999</c:v>
                </c:pt>
                <c:pt idx="3219">
                  <c:v>1920.9353030000007</c:v>
                </c:pt>
                <c:pt idx="3220">
                  <c:v>1918.079956</c:v>
                </c:pt>
                <c:pt idx="3221">
                  <c:v>1915.618164</c:v>
                </c:pt>
                <c:pt idx="3222">
                  <c:v>1913.6044919999993</c:v>
                </c:pt>
                <c:pt idx="3223">
                  <c:v>1912.0941159999998</c:v>
                </c:pt>
                <c:pt idx="3224">
                  <c:v>1911.1469729999999</c:v>
                </c:pt>
                <c:pt idx="3225">
                  <c:v>1910.8155520000007</c:v>
                </c:pt>
                <c:pt idx="3226">
                  <c:v>1911.137207</c:v>
                </c:pt>
                <c:pt idx="3227">
                  <c:v>1912.1202389999994</c:v>
                </c:pt>
                <c:pt idx="3228">
                  <c:v>1913.7373050000001</c:v>
                </c:pt>
                <c:pt idx="3229">
                  <c:v>1915.9288329999999</c:v>
                </c:pt>
                <c:pt idx="3230">
                  <c:v>1918.5960689999999</c:v>
                </c:pt>
                <c:pt idx="3231">
                  <c:v>1921.6041259999993</c:v>
                </c:pt>
                <c:pt idx="3232">
                  <c:v>1924.7712399999998</c:v>
                </c:pt>
                <c:pt idx="3233">
                  <c:v>1927.8546139999999</c:v>
                </c:pt>
                <c:pt idx="3234">
                  <c:v>1930.565186</c:v>
                </c:pt>
                <c:pt idx="3235">
                  <c:v>1932.5941159999998</c:v>
                </c:pt>
                <c:pt idx="3236">
                  <c:v>1933.6730959999998</c:v>
                </c:pt>
                <c:pt idx="3237">
                  <c:v>1933.655518</c:v>
                </c:pt>
                <c:pt idx="3238">
                  <c:v>1932.576904</c:v>
                </c:pt>
                <c:pt idx="3239">
                  <c:v>1930.6772459999993</c:v>
                </c:pt>
                <c:pt idx="3240">
                  <c:v>1928.264893</c:v>
                </c:pt>
                <c:pt idx="3241">
                  <c:v>1925.7695309999999</c:v>
                </c:pt>
                <c:pt idx="3242">
                  <c:v>1923.561279</c:v>
                </c:pt>
                <c:pt idx="3243">
                  <c:v>1921.9278560000007</c:v>
                </c:pt>
                <c:pt idx="3244">
                  <c:v>1921.0482179999999</c:v>
                </c:pt>
                <c:pt idx="3245">
                  <c:v>1920.994263</c:v>
                </c:pt>
                <c:pt idx="3246">
                  <c:v>1921.7479249999999</c:v>
                </c:pt>
                <c:pt idx="3247">
                  <c:v>1923.2226560000001</c:v>
                </c:pt>
                <c:pt idx="3248">
                  <c:v>1925.280884</c:v>
                </c:pt>
                <c:pt idx="3249">
                  <c:v>1927.7608640000001</c:v>
                </c:pt>
                <c:pt idx="3250">
                  <c:v>1930.4875489999999</c:v>
                </c:pt>
                <c:pt idx="3251">
                  <c:v>1933.290283</c:v>
                </c:pt>
                <c:pt idx="3252">
                  <c:v>1935.9976810000007</c:v>
                </c:pt>
                <c:pt idx="3253">
                  <c:v>1938.42749</c:v>
                </c:pt>
                <c:pt idx="3254">
                  <c:v>1940.388672</c:v>
                </c:pt>
                <c:pt idx="3255">
                  <c:v>1941.7014159999999</c:v>
                </c:pt>
                <c:pt idx="3256">
                  <c:v>1942.232788</c:v>
                </c:pt>
                <c:pt idx="3257">
                  <c:v>1941.940308</c:v>
                </c:pt>
                <c:pt idx="3258">
                  <c:v>1940.8828119999998</c:v>
                </c:pt>
                <c:pt idx="3259">
                  <c:v>1939.1936039999998</c:v>
                </c:pt>
                <c:pt idx="3260">
                  <c:v>1937.030029</c:v>
                </c:pt>
                <c:pt idx="3261">
                  <c:v>1934.520264</c:v>
                </c:pt>
                <c:pt idx="3262">
                  <c:v>1931.743774</c:v>
                </c:pt>
                <c:pt idx="3263">
                  <c:v>1928.7506100000001</c:v>
                </c:pt>
                <c:pt idx="3264">
                  <c:v>1925.7766110000007</c:v>
                </c:pt>
                <c:pt idx="3265">
                  <c:v>1922.5498050000001</c:v>
                </c:pt>
                <c:pt idx="3266">
                  <c:v>1919.3851319999999</c:v>
                </c:pt>
                <c:pt idx="3267">
                  <c:v>1916.4331050000001</c:v>
                </c:pt>
                <c:pt idx="3268">
                  <c:v>1913.8398439999999</c:v>
                </c:pt>
                <c:pt idx="3269">
                  <c:v>1911.6993409999991</c:v>
                </c:pt>
                <c:pt idx="3270">
                  <c:v>1910.0498050000001</c:v>
                </c:pt>
                <c:pt idx="3271">
                  <c:v>1908.9329829999999</c:v>
                </c:pt>
                <c:pt idx="3272">
                  <c:v>1908.1679690000001</c:v>
                </c:pt>
                <c:pt idx="3273">
                  <c:v>1907.740112</c:v>
                </c:pt>
                <c:pt idx="3274">
                  <c:v>1907.5782469999992</c:v>
                </c:pt>
                <c:pt idx="3275">
                  <c:v>1907.626221</c:v>
                </c:pt>
                <c:pt idx="3276">
                  <c:v>1907.8474119999998</c:v>
                </c:pt>
                <c:pt idx="3277">
                  <c:v>1908.2198490000001</c:v>
                </c:pt>
                <c:pt idx="3278">
                  <c:v>1908.734009</c:v>
                </c:pt>
                <c:pt idx="3279">
                  <c:v>1909.3896479999999</c:v>
                </c:pt>
                <c:pt idx="3280">
                  <c:v>1910.186768</c:v>
                </c:pt>
                <c:pt idx="3281">
                  <c:v>1911.1138919999999</c:v>
                </c:pt>
                <c:pt idx="3282">
                  <c:v>1912.1343989999993</c:v>
                </c:pt>
                <c:pt idx="3283">
                  <c:v>1913.1719969999992</c:v>
                </c:pt>
                <c:pt idx="3284">
                  <c:v>1914.1047359999998</c:v>
                </c:pt>
                <c:pt idx="3285">
                  <c:v>1914.779419</c:v>
                </c:pt>
                <c:pt idx="3286">
                  <c:v>1915.0386960000001</c:v>
                </c:pt>
                <c:pt idx="3287">
                  <c:v>1914.7661129999999</c:v>
                </c:pt>
                <c:pt idx="3288">
                  <c:v>1913.928345</c:v>
                </c:pt>
                <c:pt idx="3289">
                  <c:v>1912.596313</c:v>
                </c:pt>
                <c:pt idx="3290">
                  <c:v>1910.9345700000001</c:v>
                </c:pt>
                <c:pt idx="3291">
                  <c:v>1909.1606449999992</c:v>
                </c:pt>
                <c:pt idx="3292">
                  <c:v>1907.503052</c:v>
                </c:pt>
                <c:pt idx="3293">
                  <c:v>1906.1547849999993</c:v>
                </c:pt>
                <c:pt idx="3294">
                  <c:v>1905.263794</c:v>
                </c:pt>
                <c:pt idx="3295">
                  <c:v>1904.9198000000001</c:v>
                </c:pt>
                <c:pt idx="3296">
                  <c:v>1905.1694339999992</c:v>
                </c:pt>
                <c:pt idx="3297">
                  <c:v>1906.0260010000006</c:v>
                </c:pt>
                <c:pt idx="3298">
                  <c:v>1907.4815670000007</c:v>
                </c:pt>
                <c:pt idx="3299">
                  <c:v>1909.5153809999999</c:v>
                </c:pt>
                <c:pt idx="3300">
                  <c:v>1912.0974119999998</c:v>
                </c:pt>
                <c:pt idx="3301">
                  <c:v>1915.1940919999993</c:v>
                </c:pt>
                <c:pt idx="3302">
                  <c:v>1918.7641599999999</c:v>
                </c:pt>
                <c:pt idx="3303">
                  <c:v>1922.7623289999992</c:v>
                </c:pt>
                <c:pt idx="3304">
                  <c:v>1927.1248779999999</c:v>
                </c:pt>
                <c:pt idx="3305">
                  <c:v>1931.7947999999999</c:v>
                </c:pt>
                <c:pt idx="3306">
                  <c:v>1936.6671139999999</c:v>
                </c:pt>
                <c:pt idx="3307">
                  <c:v>1941.6431879999998</c:v>
                </c:pt>
                <c:pt idx="3308">
                  <c:v>1946.5708010000001</c:v>
                </c:pt>
                <c:pt idx="3309">
                  <c:v>1951.2414550000001</c:v>
                </c:pt>
                <c:pt idx="3310">
                  <c:v>1955.3797609999999</c:v>
                </c:pt>
                <c:pt idx="3311">
                  <c:v>1958.6660159999999</c:v>
                </c:pt>
                <c:pt idx="3312">
                  <c:v>1960.7873540000001</c:v>
                </c:pt>
                <c:pt idx="3313">
                  <c:v>1961.520996</c:v>
                </c:pt>
                <c:pt idx="3314">
                  <c:v>1960.798706</c:v>
                </c:pt>
                <c:pt idx="3315">
                  <c:v>1958.7288820000001</c:v>
                </c:pt>
                <c:pt idx="3316">
                  <c:v>1955.571899</c:v>
                </c:pt>
                <c:pt idx="3317">
                  <c:v>1951.6247559999999</c:v>
                </c:pt>
                <c:pt idx="3318">
                  <c:v>1947.2381590000007</c:v>
                </c:pt>
                <c:pt idx="3319">
                  <c:v>1942.7271730000007</c:v>
                </c:pt>
                <c:pt idx="3320">
                  <c:v>1938.3865969999999</c:v>
                </c:pt>
                <c:pt idx="3321">
                  <c:v>1934.4486080000001</c:v>
                </c:pt>
                <c:pt idx="3322">
                  <c:v>1931.0893550000001</c:v>
                </c:pt>
                <c:pt idx="3323">
                  <c:v>1928.4260250000007</c:v>
                </c:pt>
                <c:pt idx="3324">
                  <c:v>1926.5189210000001</c:v>
                </c:pt>
                <c:pt idx="3325">
                  <c:v>1925.3710939999999</c:v>
                </c:pt>
                <c:pt idx="3326">
                  <c:v>1924.9454350000001</c:v>
                </c:pt>
                <c:pt idx="3327">
                  <c:v>1925.1763919999999</c:v>
                </c:pt>
                <c:pt idx="3328">
                  <c:v>1925.9829099999999</c:v>
                </c:pt>
                <c:pt idx="3329">
                  <c:v>1927.2797849999999</c:v>
                </c:pt>
                <c:pt idx="3330">
                  <c:v>1928.960327</c:v>
                </c:pt>
                <c:pt idx="3331">
                  <c:v>1930.9255370000008</c:v>
                </c:pt>
                <c:pt idx="3332">
                  <c:v>1933.0572510000006</c:v>
                </c:pt>
                <c:pt idx="3333">
                  <c:v>1935.2136230000001</c:v>
                </c:pt>
                <c:pt idx="3334">
                  <c:v>1937.2224119999998</c:v>
                </c:pt>
                <c:pt idx="3335">
                  <c:v>1938.8931879999998</c:v>
                </c:pt>
                <c:pt idx="3336">
                  <c:v>1940.048462</c:v>
                </c:pt>
                <c:pt idx="3337">
                  <c:v>1940.568115</c:v>
                </c:pt>
                <c:pt idx="3338">
                  <c:v>1940.4226070000007</c:v>
                </c:pt>
                <c:pt idx="3339">
                  <c:v>1939.6860349999993</c:v>
                </c:pt>
                <c:pt idx="3340">
                  <c:v>1938.5156250000007</c:v>
                </c:pt>
                <c:pt idx="3341">
                  <c:v>1937.108154</c:v>
                </c:pt>
                <c:pt idx="3342">
                  <c:v>1935.685913</c:v>
                </c:pt>
                <c:pt idx="3343">
                  <c:v>1934.396362</c:v>
                </c:pt>
                <c:pt idx="3344">
                  <c:v>1933.4045410000001</c:v>
                </c:pt>
                <c:pt idx="3345">
                  <c:v>1932.8205570000007</c:v>
                </c:pt>
                <c:pt idx="3346">
                  <c:v>1932.7301030000001</c:v>
                </c:pt>
                <c:pt idx="3347">
                  <c:v>1933.153564</c:v>
                </c:pt>
                <c:pt idx="3348">
                  <c:v>1934.1236570000001</c:v>
                </c:pt>
                <c:pt idx="3349">
                  <c:v>1935.647461</c:v>
                </c:pt>
                <c:pt idx="3350">
                  <c:v>1937.742798</c:v>
                </c:pt>
                <c:pt idx="3351">
                  <c:v>1940.3630369999994</c:v>
                </c:pt>
                <c:pt idx="3352">
                  <c:v>1943.526245</c:v>
                </c:pt>
                <c:pt idx="3353">
                  <c:v>1947.2324219999998</c:v>
                </c:pt>
                <c:pt idx="3354">
                  <c:v>1951.4816890000006</c:v>
                </c:pt>
                <c:pt idx="3355">
                  <c:v>1956.2761230000001</c:v>
                </c:pt>
                <c:pt idx="3356">
                  <c:v>1961.615356</c:v>
                </c:pt>
                <c:pt idx="3357">
                  <c:v>1967.502197</c:v>
                </c:pt>
                <c:pt idx="3358">
                  <c:v>1973.9398189999999</c:v>
                </c:pt>
                <c:pt idx="3359">
                  <c:v>1980.8924559999998</c:v>
                </c:pt>
                <c:pt idx="3360">
                  <c:v>1988.336548</c:v>
                </c:pt>
                <c:pt idx="3361">
                  <c:v>1996.237427</c:v>
                </c:pt>
                <c:pt idx="3362">
                  <c:v>2004.538818</c:v>
                </c:pt>
                <c:pt idx="3363">
                  <c:v>2013.1678469999993</c:v>
                </c:pt>
                <c:pt idx="3364">
                  <c:v>2022.0356449999999</c:v>
                </c:pt>
                <c:pt idx="3365">
                  <c:v>2030.9722899999999</c:v>
                </c:pt>
                <c:pt idx="3366">
                  <c:v>2039.8142089999992</c:v>
                </c:pt>
                <c:pt idx="3367">
                  <c:v>2048.3786620000001</c:v>
                </c:pt>
                <c:pt idx="3368">
                  <c:v>2056.514404</c:v>
                </c:pt>
                <c:pt idx="3369">
                  <c:v>2064.2021479999999</c:v>
                </c:pt>
                <c:pt idx="3370">
                  <c:v>2071.576904</c:v>
                </c:pt>
                <c:pt idx="3371">
                  <c:v>2078.9243160000015</c:v>
                </c:pt>
                <c:pt idx="3372">
                  <c:v>2086.599365</c:v>
                </c:pt>
                <c:pt idx="3373">
                  <c:v>2094.9436040000001</c:v>
                </c:pt>
                <c:pt idx="3374">
                  <c:v>2104.1862789999986</c:v>
                </c:pt>
                <c:pt idx="3375">
                  <c:v>2114.4345699999999</c:v>
                </c:pt>
                <c:pt idx="3376">
                  <c:v>2125.6110840000001</c:v>
                </c:pt>
                <c:pt idx="3377">
                  <c:v>2137.4936520000015</c:v>
                </c:pt>
                <c:pt idx="3378">
                  <c:v>2149.6286619999983</c:v>
                </c:pt>
                <c:pt idx="3379">
                  <c:v>2161.3398440000001</c:v>
                </c:pt>
                <c:pt idx="3380">
                  <c:v>2171.7453609999998</c:v>
                </c:pt>
                <c:pt idx="3381">
                  <c:v>2179.7924799999987</c:v>
                </c:pt>
                <c:pt idx="3382">
                  <c:v>2184.7226559999986</c:v>
                </c:pt>
                <c:pt idx="3383">
                  <c:v>2186.2243649999987</c:v>
                </c:pt>
                <c:pt idx="3384">
                  <c:v>2184.626953</c:v>
                </c:pt>
                <c:pt idx="3385">
                  <c:v>2180.8244629999999</c:v>
                </c:pt>
                <c:pt idx="3386">
                  <c:v>2176.0205080000001</c:v>
                </c:pt>
                <c:pt idx="3387">
                  <c:v>2171.3864749999998</c:v>
                </c:pt>
                <c:pt idx="3388">
                  <c:v>2167.8320310000013</c:v>
                </c:pt>
                <c:pt idx="3389">
                  <c:v>2165.8442380000001</c:v>
                </c:pt>
                <c:pt idx="3390">
                  <c:v>2165.4738770000013</c:v>
                </c:pt>
                <c:pt idx="3391">
                  <c:v>2166.369385</c:v>
                </c:pt>
                <c:pt idx="3392">
                  <c:v>2167.9111330000028</c:v>
                </c:pt>
                <c:pt idx="3393">
                  <c:v>2169.429443</c:v>
                </c:pt>
                <c:pt idx="3394">
                  <c:v>2170.4528809999997</c:v>
                </c:pt>
                <c:pt idx="3395">
                  <c:v>2170.8945310000013</c:v>
                </c:pt>
                <c:pt idx="3396">
                  <c:v>2171.0805660000001</c:v>
                </c:pt>
                <c:pt idx="3397">
                  <c:v>2171.6228029999997</c:v>
                </c:pt>
                <c:pt idx="3398">
                  <c:v>2173.2065429999998</c:v>
                </c:pt>
                <c:pt idx="3399">
                  <c:v>2176.400635</c:v>
                </c:pt>
                <c:pt idx="3400">
                  <c:v>2181.5371090000012</c:v>
                </c:pt>
                <c:pt idx="3401">
                  <c:v>2188.6538089999999</c:v>
                </c:pt>
                <c:pt idx="3402">
                  <c:v>2197.5253910000001</c:v>
                </c:pt>
                <c:pt idx="3403">
                  <c:v>2207.672607</c:v>
                </c:pt>
                <c:pt idx="3404">
                  <c:v>2218.4272460000002</c:v>
                </c:pt>
                <c:pt idx="3405">
                  <c:v>2229.045654</c:v>
                </c:pt>
                <c:pt idx="3406">
                  <c:v>2238.76001</c:v>
                </c:pt>
                <c:pt idx="3407">
                  <c:v>2246.9038089999999</c:v>
                </c:pt>
                <c:pt idx="3408">
                  <c:v>2252.8969730000013</c:v>
                </c:pt>
                <c:pt idx="3409">
                  <c:v>2256.3273930000014</c:v>
                </c:pt>
                <c:pt idx="3410">
                  <c:v>2257.0454100000002</c:v>
                </c:pt>
                <c:pt idx="3411">
                  <c:v>2255.3437500000014</c:v>
                </c:pt>
                <c:pt idx="3412">
                  <c:v>2251.9028320000002</c:v>
                </c:pt>
                <c:pt idx="3413">
                  <c:v>2247.8247070000002</c:v>
                </c:pt>
                <c:pt idx="3414">
                  <c:v>2244.2995609999998</c:v>
                </c:pt>
                <c:pt idx="3415">
                  <c:v>2242.3674320000014</c:v>
                </c:pt>
                <c:pt idx="3416">
                  <c:v>2242.6784669999997</c:v>
                </c:pt>
                <c:pt idx="3417">
                  <c:v>2245.482422</c:v>
                </c:pt>
                <c:pt idx="3418">
                  <c:v>2250.5500489999999</c:v>
                </c:pt>
                <c:pt idx="3419">
                  <c:v>2257.2258299999985</c:v>
                </c:pt>
                <c:pt idx="3420">
                  <c:v>2264.5122070000002</c:v>
                </c:pt>
                <c:pt idx="3421">
                  <c:v>2271.2678219999984</c:v>
                </c:pt>
                <c:pt idx="3422">
                  <c:v>2276.4660639999997</c:v>
                </c:pt>
                <c:pt idx="3423">
                  <c:v>2279.4262699999986</c:v>
                </c:pt>
                <c:pt idx="3424">
                  <c:v>2279.8388669999999</c:v>
                </c:pt>
                <c:pt idx="3425">
                  <c:v>2277.5854489999997</c:v>
                </c:pt>
                <c:pt idx="3426">
                  <c:v>2272.4514160000017</c:v>
                </c:pt>
                <c:pt idx="3427">
                  <c:v>2263.9492190000001</c:v>
                </c:pt>
                <c:pt idx="3428">
                  <c:v>2251.4648439999987</c:v>
                </c:pt>
                <c:pt idx="3429">
                  <c:v>2234.6101070000013</c:v>
                </c:pt>
                <c:pt idx="3430">
                  <c:v>2213.6352540000012</c:v>
                </c:pt>
                <c:pt idx="3431">
                  <c:v>2189.5439449999999</c:v>
                </c:pt>
                <c:pt idx="3432">
                  <c:v>2163.8569340000013</c:v>
                </c:pt>
                <c:pt idx="3433">
                  <c:v>2138.232422</c:v>
                </c:pt>
                <c:pt idx="3434">
                  <c:v>2114.1281739999999</c:v>
                </c:pt>
                <c:pt idx="3435">
                  <c:v>2092.5239259999998</c:v>
                </c:pt>
                <c:pt idx="3436">
                  <c:v>2074.0007320000013</c:v>
                </c:pt>
                <c:pt idx="3437">
                  <c:v>2058.6804199999997</c:v>
                </c:pt>
                <c:pt idx="3438">
                  <c:v>2046.4864500000001</c:v>
                </c:pt>
                <c:pt idx="3439">
                  <c:v>2037.147095</c:v>
                </c:pt>
                <c:pt idx="3440">
                  <c:v>2030.423828</c:v>
                </c:pt>
                <c:pt idx="3441">
                  <c:v>2025.8623049999994</c:v>
                </c:pt>
                <c:pt idx="3442">
                  <c:v>2023.2198490000001</c:v>
                </c:pt>
                <c:pt idx="3443">
                  <c:v>2022.2150880000006</c:v>
                </c:pt>
                <c:pt idx="3444">
                  <c:v>2022.5987550000007</c:v>
                </c:pt>
                <c:pt idx="3445">
                  <c:v>2024.1469729999999</c:v>
                </c:pt>
                <c:pt idx="3446">
                  <c:v>2026.6514889999994</c:v>
                </c:pt>
                <c:pt idx="3447">
                  <c:v>2029.922241</c:v>
                </c:pt>
                <c:pt idx="3448">
                  <c:v>2033.768188</c:v>
                </c:pt>
                <c:pt idx="3449">
                  <c:v>2037.991211</c:v>
                </c:pt>
                <c:pt idx="3450">
                  <c:v>2042.3520510000001</c:v>
                </c:pt>
                <c:pt idx="3451">
                  <c:v>2046.5471190000001</c:v>
                </c:pt>
                <c:pt idx="3452">
                  <c:v>2050.2006839999985</c:v>
                </c:pt>
                <c:pt idx="3453">
                  <c:v>2052.888672</c:v>
                </c:pt>
                <c:pt idx="3454">
                  <c:v>2054.218018</c:v>
                </c:pt>
                <c:pt idx="3455">
                  <c:v>2053.9533690000012</c:v>
                </c:pt>
                <c:pt idx="3456">
                  <c:v>2052.1137699999999</c:v>
                </c:pt>
                <c:pt idx="3457">
                  <c:v>2049.0009770000001</c:v>
                </c:pt>
                <c:pt idx="3458">
                  <c:v>2045.127686</c:v>
                </c:pt>
                <c:pt idx="3459">
                  <c:v>2041.0874019999999</c:v>
                </c:pt>
                <c:pt idx="3460">
                  <c:v>2037.4111330000001</c:v>
                </c:pt>
                <c:pt idx="3461">
                  <c:v>2034.480225</c:v>
                </c:pt>
                <c:pt idx="3462">
                  <c:v>2032.5031739999999</c:v>
                </c:pt>
                <c:pt idx="3463">
                  <c:v>2031.549927</c:v>
                </c:pt>
                <c:pt idx="3464">
                  <c:v>2031.5826419999999</c:v>
                </c:pt>
                <c:pt idx="3465">
                  <c:v>2032.4565430000007</c:v>
                </c:pt>
                <c:pt idx="3466">
                  <c:v>2034.0006100000001</c:v>
                </c:pt>
                <c:pt idx="3467">
                  <c:v>2035.9808350000001</c:v>
                </c:pt>
                <c:pt idx="3468">
                  <c:v>2038.089111</c:v>
                </c:pt>
                <c:pt idx="3469">
                  <c:v>2039.9376220000001</c:v>
                </c:pt>
                <c:pt idx="3470">
                  <c:v>2041.088013</c:v>
                </c:pt>
                <c:pt idx="3471">
                  <c:v>2041.1556399999999</c:v>
                </c:pt>
                <c:pt idx="3472">
                  <c:v>2039.946777000001</c:v>
                </c:pt>
                <c:pt idx="3473">
                  <c:v>2037.512939</c:v>
                </c:pt>
                <c:pt idx="3474">
                  <c:v>2034.189453</c:v>
                </c:pt>
                <c:pt idx="3475">
                  <c:v>2030.46228</c:v>
                </c:pt>
                <c:pt idx="3476">
                  <c:v>2026.8149409999994</c:v>
                </c:pt>
                <c:pt idx="3477">
                  <c:v>2023.653687</c:v>
                </c:pt>
                <c:pt idx="3478">
                  <c:v>2021.244385</c:v>
                </c:pt>
                <c:pt idx="3479">
                  <c:v>2019.713379</c:v>
                </c:pt>
                <c:pt idx="3480">
                  <c:v>2019.086914</c:v>
                </c:pt>
                <c:pt idx="3481">
                  <c:v>2019.3178710000007</c:v>
                </c:pt>
                <c:pt idx="3482">
                  <c:v>2020.3175050000007</c:v>
                </c:pt>
                <c:pt idx="3483">
                  <c:v>2021.9676510000011</c:v>
                </c:pt>
                <c:pt idx="3484">
                  <c:v>2024.1165770000007</c:v>
                </c:pt>
                <c:pt idx="3485">
                  <c:v>2026.5810550000001</c:v>
                </c:pt>
                <c:pt idx="3486">
                  <c:v>2029.1628419999993</c:v>
                </c:pt>
                <c:pt idx="3487">
                  <c:v>2031.6901859999998</c:v>
                </c:pt>
                <c:pt idx="3488">
                  <c:v>2034.068115</c:v>
                </c:pt>
                <c:pt idx="3489">
                  <c:v>2036.3115230000001</c:v>
                </c:pt>
                <c:pt idx="3490">
                  <c:v>2038.5341799999999</c:v>
                </c:pt>
                <c:pt idx="3491">
                  <c:v>2040.9053960000001</c:v>
                </c:pt>
                <c:pt idx="3492">
                  <c:v>2043.588135</c:v>
                </c:pt>
                <c:pt idx="3493">
                  <c:v>2046.6763919999999</c:v>
                </c:pt>
                <c:pt idx="3494">
                  <c:v>2050.2128909999997</c:v>
                </c:pt>
                <c:pt idx="3495">
                  <c:v>2054.1435550000001</c:v>
                </c:pt>
                <c:pt idx="3496">
                  <c:v>2058.3454590000001</c:v>
                </c:pt>
                <c:pt idx="3497">
                  <c:v>2062.6120609999998</c:v>
                </c:pt>
                <c:pt idx="3498">
                  <c:v>2066.6450199999999</c:v>
                </c:pt>
                <c:pt idx="3499">
                  <c:v>2070.0878909999997</c:v>
                </c:pt>
                <c:pt idx="3500">
                  <c:v>2072.5693360000014</c:v>
                </c:pt>
                <c:pt idx="3501">
                  <c:v>2073.8098140000002</c:v>
                </c:pt>
                <c:pt idx="3502">
                  <c:v>2073.7045899999985</c:v>
                </c:pt>
                <c:pt idx="3503">
                  <c:v>2072.3706050000001</c:v>
                </c:pt>
                <c:pt idx="3504">
                  <c:v>2070.1279300000001</c:v>
                </c:pt>
                <c:pt idx="3505">
                  <c:v>2067.4216310000002</c:v>
                </c:pt>
                <c:pt idx="3506">
                  <c:v>2064.7297359999998</c:v>
                </c:pt>
                <c:pt idx="3507">
                  <c:v>2062.4731450000013</c:v>
                </c:pt>
                <c:pt idx="3508">
                  <c:v>2060.96875</c:v>
                </c:pt>
                <c:pt idx="3509">
                  <c:v>2060.3979490000002</c:v>
                </c:pt>
                <c:pt idx="3510">
                  <c:v>2060.8144530000013</c:v>
                </c:pt>
                <c:pt idx="3511">
                  <c:v>2062.1694339999999</c:v>
                </c:pt>
                <c:pt idx="3512">
                  <c:v>2064.3610840000001</c:v>
                </c:pt>
                <c:pt idx="3513">
                  <c:v>2067.290039</c:v>
                </c:pt>
                <c:pt idx="3514">
                  <c:v>2070.9020999999998</c:v>
                </c:pt>
                <c:pt idx="3515">
                  <c:v>2075.202393</c:v>
                </c:pt>
                <c:pt idx="3516">
                  <c:v>2080.233643</c:v>
                </c:pt>
                <c:pt idx="3517">
                  <c:v>2086.0463869999999</c:v>
                </c:pt>
                <c:pt idx="3518">
                  <c:v>2092.6523440000001</c:v>
                </c:pt>
                <c:pt idx="3519">
                  <c:v>2100.0170899999998</c:v>
                </c:pt>
                <c:pt idx="3520">
                  <c:v>2108.0607909999999</c:v>
                </c:pt>
                <c:pt idx="3521">
                  <c:v>2116.6875</c:v>
                </c:pt>
                <c:pt idx="3522">
                  <c:v>2125.7673340000001</c:v>
                </c:pt>
                <c:pt idx="3523">
                  <c:v>2135.1547849999997</c:v>
                </c:pt>
                <c:pt idx="3524">
                  <c:v>2144.6372070000002</c:v>
                </c:pt>
                <c:pt idx="3525">
                  <c:v>2154.0097660000001</c:v>
                </c:pt>
                <c:pt idx="3526">
                  <c:v>2163.0942380000001</c:v>
                </c:pt>
                <c:pt idx="3527">
                  <c:v>2171.8325200000013</c:v>
                </c:pt>
                <c:pt idx="3528">
                  <c:v>2180.2587889999986</c:v>
                </c:pt>
                <c:pt idx="3529">
                  <c:v>2188.4187010000001</c:v>
                </c:pt>
                <c:pt idx="3530">
                  <c:v>2196.2202149999998</c:v>
                </c:pt>
                <c:pt idx="3531">
                  <c:v>2203.3469239999999</c:v>
                </c:pt>
                <c:pt idx="3532">
                  <c:v>2209.3002930000002</c:v>
                </c:pt>
                <c:pt idx="3533">
                  <c:v>2213.6174320000014</c:v>
                </c:pt>
                <c:pt idx="3534">
                  <c:v>2216.1108399999998</c:v>
                </c:pt>
                <c:pt idx="3535">
                  <c:v>2217.0146479999999</c:v>
                </c:pt>
                <c:pt idx="3536">
                  <c:v>2216.8671880000002</c:v>
                </c:pt>
                <c:pt idx="3537">
                  <c:v>2216.2824709999986</c:v>
                </c:pt>
                <c:pt idx="3538">
                  <c:v>2215.718018</c:v>
                </c:pt>
                <c:pt idx="3539">
                  <c:v>2215.3737790000014</c:v>
                </c:pt>
                <c:pt idx="3540">
                  <c:v>2215.2319340000013</c:v>
                </c:pt>
                <c:pt idx="3541">
                  <c:v>2215.1940920000002</c:v>
                </c:pt>
                <c:pt idx="3542">
                  <c:v>2215.2426759999985</c:v>
                </c:pt>
                <c:pt idx="3543">
                  <c:v>2215.5683589999999</c:v>
                </c:pt>
                <c:pt idx="3544">
                  <c:v>2216.5974120000014</c:v>
                </c:pt>
                <c:pt idx="3545">
                  <c:v>2218.9143070000014</c:v>
                </c:pt>
                <c:pt idx="3546">
                  <c:v>2223.1120609999998</c:v>
                </c:pt>
                <c:pt idx="3547">
                  <c:v>2229.6591800000001</c:v>
                </c:pt>
                <c:pt idx="3548">
                  <c:v>2238.8037110000014</c:v>
                </c:pt>
                <c:pt idx="3549">
                  <c:v>2250.5664059999986</c:v>
                </c:pt>
                <c:pt idx="3550">
                  <c:v>2264.7282709999986</c:v>
                </c:pt>
                <c:pt idx="3551">
                  <c:v>2280.9614259999998</c:v>
                </c:pt>
                <c:pt idx="3552">
                  <c:v>2298.7641599999997</c:v>
                </c:pt>
                <c:pt idx="3553">
                  <c:v>2317.5859380000002</c:v>
                </c:pt>
                <c:pt idx="3554">
                  <c:v>2336.719971</c:v>
                </c:pt>
                <c:pt idx="3555">
                  <c:v>2355.2202149999998</c:v>
                </c:pt>
                <c:pt idx="3556">
                  <c:v>2371.6735840000001</c:v>
                </c:pt>
                <c:pt idx="3557">
                  <c:v>2384.1733400000012</c:v>
                </c:pt>
                <c:pt idx="3558">
                  <c:v>2390.4775390000013</c:v>
                </c:pt>
                <c:pt idx="3559">
                  <c:v>2388.7070309999999</c:v>
                </c:pt>
                <c:pt idx="3560">
                  <c:v>2378.094482</c:v>
                </c:pt>
                <c:pt idx="3561">
                  <c:v>2359.5019530000013</c:v>
                </c:pt>
                <c:pt idx="3562">
                  <c:v>2335.2309570000002</c:v>
                </c:pt>
                <c:pt idx="3563">
                  <c:v>2308.3249510000001</c:v>
                </c:pt>
                <c:pt idx="3564">
                  <c:v>2281.7070309999999</c:v>
                </c:pt>
                <c:pt idx="3565">
                  <c:v>2257.5187989999999</c:v>
                </c:pt>
                <c:pt idx="3566">
                  <c:v>2237.0529790000001</c:v>
                </c:pt>
                <c:pt idx="3567">
                  <c:v>2220.733643</c:v>
                </c:pt>
                <c:pt idx="3568">
                  <c:v>2208.4519040000014</c:v>
                </c:pt>
                <c:pt idx="3569">
                  <c:v>2199.741211</c:v>
                </c:pt>
                <c:pt idx="3570">
                  <c:v>2194.0483399999998</c:v>
                </c:pt>
                <c:pt idx="3571">
                  <c:v>2190.8178710000002</c:v>
                </c:pt>
                <c:pt idx="3572">
                  <c:v>2189.540039</c:v>
                </c:pt>
                <c:pt idx="3573">
                  <c:v>2189.7189939999998</c:v>
                </c:pt>
                <c:pt idx="3574">
                  <c:v>2190.7592770000001</c:v>
                </c:pt>
                <c:pt idx="3575">
                  <c:v>2191.9096679999998</c:v>
                </c:pt>
                <c:pt idx="3576">
                  <c:v>2192.2529300000001</c:v>
                </c:pt>
                <c:pt idx="3577">
                  <c:v>2190.8112790000014</c:v>
                </c:pt>
                <c:pt idx="3578">
                  <c:v>2186.8608399999998</c:v>
                </c:pt>
                <c:pt idx="3579">
                  <c:v>2180.2370609999998</c:v>
                </c:pt>
                <c:pt idx="3580">
                  <c:v>2171.4580080000001</c:v>
                </c:pt>
                <c:pt idx="3581">
                  <c:v>2161.5249020000001</c:v>
                </c:pt>
                <c:pt idx="3582">
                  <c:v>2151.6108399999998</c:v>
                </c:pt>
                <c:pt idx="3583">
                  <c:v>2142.7272949999997</c:v>
                </c:pt>
                <c:pt idx="3584">
                  <c:v>2135.5825199999999</c:v>
                </c:pt>
                <c:pt idx="3585">
                  <c:v>2130.5639649999998</c:v>
                </c:pt>
                <c:pt idx="3586">
                  <c:v>2127.8164059999999</c:v>
                </c:pt>
                <c:pt idx="3587">
                  <c:v>2127.3254390000002</c:v>
                </c:pt>
                <c:pt idx="3588">
                  <c:v>2129.0129390000002</c:v>
                </c:pt>
                <c:pt idx="3589">
                  <c:v>2132.7553710000002</c:v>
                </c:pt>
                <c:pt idx="3590">
                  <c:v>2138.4719240000013</c:v>
                </c:pt>
                <c:pt idx="3591">
                  <c:v>2146.1152340000012</c:v>
                </c:pt>
                <c:pt idx="3592">
                  <c:v>2155.6616209999997</c:v>
                </c:pt>
                <c:pt idx="3593">
                  <c:v>2167.1501459999999</c:v>
                </c:pt>
                <c:pt idx="3594">
                  <c:v>2180.6430660000001</c:v>
                </c:pt>
                <c:pt idx="3595">
                  <c:v>2196.2583009999998</c:v>
                </c:pt>
                <c:pt idx="3596">
                  <c:v>2214.1369629999999</c:v>
                </c:pt>
                <c:pt idx="3597">
                  <c:v>2234.4284669999997</c:v>
                </c:pt>
                <c:pt idx="3598">
                  <c:v>2257.3093260000014</c:v>
                </c:pt>
                <c:pt idx="3599">
                  <c:v>2282.9785160000015</c:v>
                </c:pt>
                <c:pt idx="3600">
                  <c:v>2311.5979000000002</c:v>
                </c:pt>
                <c:pt idx="3601">
                  <c:v>2343.295654</c:v>
                </c:pt>
                <c:pt idx="3602">
                  <c:v>2378.17749</c:v>
                </c:pt>
                <c:pt idx="3603">
                  <c:v>2416.2939449999999</c:v>
                </c:pt>
                <c:pt idx="3604">
                  <c:v>2457.5842289999987</c:v>
                </c:pt>
                <c:pt idx="3605">
                  <c:v>2501.9853520000015</c:v>
                </c:pt>
                <c:pt idx="3606">
                  <c:v>2549.201904</c:v>
                </c:pt>
                <c:pt idx="3607">
                  <c:v>2598.8369140000013</c:v>
                </c:pt>
                <c:pt idx="3608">
                  <c:v>2649.9702150000012</c:v>
                </c:pt>
                <c:pt idx="3609">
                  <c:v>2701.1796879999997</c:v>
                </c:pt>
                <c:pt idx="3610">
                  <c:v>2750.2490229999999</c:v>
                </c:pt>
                <c:pt idx="3611">
                  <c:v>2794.6757809999999</c:v>
                </c:pt>
                <c:pt idx="3612">
                  <c:v>2832.430664</c:v>
                </c:pt>
                <c:pt idx="3613">
                  <c:v>2862.5510250000002</c:v>
                </c:pt>
                <c:pt idx="3614">
                  <c:v>2885.0463869999999</c:v>
                </c:pt>
                <c:pt idx="3615">
                  <c:v>2900.008057</c:v>
                </c:pt>
                <c:pt idx="3616">
                  <c:v>2906.154297</c:v>
                </c:pt>
                <c:pt idx="3617">
                  <c:v>2900.2731930000014</c:v>
                </c:pt>
                <c:pt idx="3618">
                  <c:v>2878.0812989999999</c:v>
                </c:pt>
                <c:pt idx="3619">
                  <c:v>2836.524414</c:v>
                </c:pt>
                <c:pt idx="3620">
                  <c:v>2775.9873050000001</c:v>
                </c:pt>
                <c:pt idx="3621">
                  <c:v>2700.8210450000001</c:v>
                </c:pt>
                <c:pt idx="3622">
                  <c:v>2617.9602049999999</c:v>
                </c:pt>
                <c:pt idx="3623">
                  <c:v>2534.48999</c:v>
                </c:pt>
                <c:pt idx="3624">
                  <c:v>2456.1032709999999</c:v>
                </c:pt>
                <c:pt idx="3625">
                  <c:v>2386.2853999999998</c:v>
                </c:pt>
                <c:pt idx="3626">
                  <c:v>2326.5373540000014</c:v>
                </c:pt>
                <c:pt idx="3627">
                  <c:v>2276.8547360000016</c:v>
                </c:pt>
                <c:pt idx="3628">
                  <c:v>2236.4753420000015</c:v>
                </c:pt>
                <c:pt idx="3629">
                  <c:v>2204.1762699999986</c:v>
                </c:pt>
                <c:pt idx="3630">
                  <c:v>2178.743164</c:v>
                </c:pt>
                <c:pt idx="3631">
                  <c:v>2158.9841310000002</c:v>
                </c:pt>
                <c:pt idx="3632">
                  <c:v>2143.8144530000013</c:v>
                </c:pt>
                <c:pt idx="3633">
                  <c:v>2132.3676759999998</c:v>
                </c:pt>
                <c:pt idx="3634">
                  <c:v>2123.8757320000027</c:v>
                </c:pt>
                <c:pt idx="3635">
                  <c:v>2117.7382809999986</c:v>
                </c:pt>
                <c:pt idx="3636">
                  <c:v>2113.1687009999987</c:v>
                </c:pt>
                <c:pt idx="3637">
                  <c:v>2109.7060549999997</c:v>
                </c:pt>
                <c:pt idx="3638">
                  <c:v>2106.9855960000014</c:v>
                </c:pt>
                <c:pt idx="3639">
                  <c:v>2104.9084469999998</c:v>
                </c:pt>
                <c:pt idx="3640">
                  <c:v>2103.2277829999998</c:v>
                </c:pt>
                <c:pt idx="3641">
                  <c:v>2102.1611330000014</c:v>
                </c:pt>
                <c:pt idx="3642">
                  <c:v>2101.8063959999999</c:v>
                </c:pt>
                <c:pt idx="3643">
                  <c:v>2102.1965330000012</c:v>
                </c:pt>
                <c:pt idx="3644">
                  <c:v>2103.2612300000001</c:v>
                </c:pt>
                <c:pt idx="3645">
                  <c:v>2104.8107910000012</c:v>
                </c:pt>
                <c:pt idx="3646">
                  <c:v>2106.5471190000012</c:v>
                </c:pt>
                <c:pt idx="3647">
                  <c:v>2108.123047</c:v>
                </c:pt>
                <c:pt idx="3648">
                  <c:v>2109.2409669999997</c:v>
                </c:pt>
                <c:pt idx="3649">
                  <c:v>2109.6391600000002</c:v>
                </c:pt>
                <c:pt idx="3650">
                  <c:v>2109.215332000002</c:v>
                </c:pt>
                <c:pt idx="3651">
                  <c:v>2107.9255370000014</c:v>
                </c:pt>
                <c:pt idx="3652">
                  <c:v>2105.8132320000027</c:v>
                </c:pt>
                <c:pt idx="3653">
                  <c:v>2103.1520999999998</c:v>
                </c:pt>
                <c:pt idx="3654">
                  <c:v>2100.0529790000001</c:v>
                </c:pt>
                <c:pt idx="3655">
                  <c:v>2097.0905760000014</c:v>
                </c:pt>
                <c:pt idx="3656">
                  <c:v>2094.5175780000013</c:v>
                </c:pt>
                <c:pt idx="3657">
                  <c:v>2092.6740719999998</c:v>
                </c:pt>
                <c:pt idx="3658">
                  <c:v>2091.688232</c:v>
                </c:pt>
                <c:pt idx="3659">
                  <c:v>2091.564453</c:v>
                </c:pt>
                <c:pt idx="3660">
                  <c:v>2092.267578</c:v>
                </c:pt>
                <c:pt idx="3661">
                  <c:v>2093.7802729999999</c:v>
                </c:pt>
                <c:pt idx="3662">
                  <c:v>2096.1247560000002</c:v>
                </c:pt>
                <c:pt idx="3663">
                  <c:v>2099.3347170000015</c:v>
                </c:pt>
                <c:pt idx="3664">
                  <c:v>2103.4282229999999</c:v>
                </c:pt>
                <c:pt idx="3665">
                  <c:v>2108.3881839999999</c:v>
                </c:pt>
                <c:pt idx="3666">
                  <c:v>2114.1508789999998</c:v>
                </c:pt>
                <c:pt idx="3667">
                  <c:v>2120.619385</c:v>
                </c:pt>
                <c:pt idx="3668">
                  <c:v>2127.6188959999986</c:v>
                </c:pt>
                <c:pt idx="3669">
                  <c:v>2134.8930660000015</c:v>
                </c:pt>
                <c:pt idx="3670">
                  <c:v>2142.0415040000012</c:v>
                </c:pt>
                <c:pt idx="3671">
                  <c:v>2148.5734859999998</c:v>
                </c:pt>
                <c:pt idx="3672">
                  <c:v>2154.0014649999998</c:v>
                </c:pt>
                <c:pt idx="3673">
                  <c:v>2157.9926759999998</c:v>
                </c:pt>
                <c:pt idx="3674">
                  <c:v>2160.4536130000015</c:v>
                </c:pt>
                <c:pt idx="3675">
                  <c:v>2161.5217290000001</c:v>
                </c:pt>
                <c:pt idx="3676">
                  <c:v>2161.4697270000001</c:v>
                </c:pt>
                <c:pt idx="3677">
                  <c:v>2160.5732419999999</c:v>
                </c:pt>
                <c:pt idx="3678">
                  <c:v>2158.9780270000001</c:v>
                </c:pt>
                <c:pt idx="3679">
                  <c:v>2156.6704100000002</c:v>
                </c:pt>
                <c:pt idx="3680">
                  <c:v>2153.6083979999999</c:v>
                </c:pt>
                <c:pt idx="3681">
                  <c:v>2149.8920899999998</c:v>
                </c:pt>
                <c:pt idx="3682">
                  <c:v>2145.9497070000002</c:v>
                </c:pt>
                <c:pt idx="3683">
                  <c:v>2142.0234380000002</c:v>
                </c:pt>
                <c:pt idx="3684">
                  <c:v>2138.5764159999999</c:v>
                </c:pt>
                <c:pt idx="3685">
                  <c:v>2135.7338869999999</c:v>
                </c:pt>
                <c:pt idx="3686">
                  <c:v>2133.355957000002</c:v>
                </c:pt>
                <c:pt idx="3687">
                  <c:v>2131.1503910000001</c:v>
                </c:pt>
                <c:pt idx="3688">
                  <c:v>2128.8569340000013</c:v>
                </c:pt>
                <c:pt idx="3689">
                  <c:v>2126.3481449999999</c:v>
                </c:pt>
                <c:pt idx="3690">
                  <c:v>2123.594482</c:v>
                </c:pt>
                <c:pt idx="3691">
                  <c:v>2120.5432130000013</c:v>
                </c:pt>
                <c:pt idx="3692">
                  <c:v>2117.0820309999999</c:v>
                </c:pt>
                <c:pt idx="3693">
                  <c:v>2113.1333010000012</c:v>
                </c:pt>
                <c:pt idx="3694">
                  <c:v>2108.8054200000001</c:v>
                </c:pt>
                <c:pt idx="3695">
                  <c:v>2104.4487300000001</c:v>
                </c:pt>
                <c:pt idx="3696">
                  <c:v>2100.4377440000012</c:v>
                </c:pt>
                <c:pt idx="3697">
                  <c:v>2097.203125</c:v>
                </c:pt>
                <c:pt idx="3698">
                  <c:v>2095.0063479999999</c:v>
                </c:pt>
                <c:pt idx="3699">
                  <c:v>2093.9348140000002</c:v>
                </c:pt>
                <c:pt idx="3700">
                  <c:v>2093.9396970000012</c:v>
                </c:pt>
                <c:pt idx="3701">
                  <c:v>2094.8789059999999</c:v>
                </c:pt>
                <c:pt idx="3702">
                  <c:v>2096.5705570000014</c:v>
                </c:pt>
                <c:pt idx="3703">
                  <c:v>2098.8173830000014</c:v>
                </c:pt>
                <c:pt idx="3704">
                  <c:v>2101.388672</c:v>
                </c:pt>
                <c:pt idx="3705">
                  <c:v>2103.9570310000013</c:v>
                </c:pt>
                <c:pt idx="3706">
                  <c:v>2106.0222170000002</c:v>
                </c:pt>
                <c:pt idx="3707">
                  <c:v>2106.9326170000013</c:v>
                </c:pt>
                <c:pt idx="3708">
                  <c:v>2106.0734859999998</c:v>
                </c:pt>
                <c:pt idx="3709">
                  <c:v>2103.1560060000002</c:v>
                </c:pt>
                <c:pt idx="3710">
                  <c:v>2098.4077150000012</c:v>
                </c:pt>
                <c:pt idx="3711">
                  <c:v>2092.4785160000015</c:v>
                </c:pt>
                <c:pt idx="3712">
                  <c:v>2086.1862789999986</c:v>
                </c:pt>
                <c:pt idx="3713">
                  <c:v>2080.2480469999987</c:v>
                </c:pt>
                <c:pt idx="3714">
                  <c:v>2075.1538089999999</c:v>
                </c:pt>
                <c:pt idx="3715">
                  <c:v>2071.1477049999999</c:v>
                </c:pt>
                <c:pt idx="3716">
                  <c:v>2068.2915040000012</c:v>
                </c:pt>
                <c:pt idx="3717">
                  <c:v>2066.5339360000016</c:v>
                </c:pt>
                <c:pt idx="3718">
                  <c:v>2065.7731930000014</c:v>
                </c:pt>
                <c:pt idx="3719">
                  <c:v>2065.8945310000013</c:v>
                </c:pt>
                <c:pt idx="3720">
                  <c:v>2066.7873540000001</c:v>
                </c:pt>
                <c:pt idx="3721">
                  <c:v>2068.3576659999999</c:v>
                </c:pt>
                <c:pt idx="3722">
                  <c:v>2070.5163570000013</c:v>
                </c:pt>
                <c:pt idx="3723">
                  <c:v>2073.171875</c:v>
                </c:pt>
                <c:pt idx="3724">
                  <c:v>2076.2082519999985</c:v>
                </c:pt>
                <c:pt idx="3725">
                  <c:v>2079.506836</c:v>
                </c:pt>
                <c:pt idx="3726">
                  <c:v>2082.9580080000001</c:v>
                </c:pt>
                <c:pt idx="3727">
                  <c:v>2086.5051270000013</c:v>
                </c:pt>
                <c:pt idx="3728">
                  <c:v>2090.1442869999987</c:v>
                </c:pt>
                <c:pt idx="3729">
                  <c:v>2093.9079590000001</c:v>
                </c:pt>
                <c:pt idx="3730">
                  <c:v>2097.828857</c:v>
                </c:pt>
                <c:pt idx="3731">
                  <c:v>2101.9140619999998</c:v>
                </c:pt>
                <c:pt idx="3732">
                  <c:v>2106.118164</c:v>
                </c:pt>
                <c:pt idx="3733">
                  <c:v>2110.2966309999997</c:v>
                </c:pt>
                <c:pt idx="3734">
                  <c:v>2114.1660160000001</c:v>
                </c:pt>
                <c:pt idx="3735">
                  <c:v>2117.2761230000001</c:v>
                </c:pt>
                <c:pt idx="3736">
                  <c:v>2119.0981449999999</c:v>
                </c:pt>
                <c:pt idx="3737">
                  <c:v>2119.2087399999987</c:v>
                </c:pt>
                <c:pt idx="3738">
                  <c:v>2117.4553220000016</c:v>
                </c:pt>
                <c:pt idx="3739">
                  <c:v>2114.0109859999998</c:v>
                </c:pt>
                <c:pt idx="3740">
                  <c:v>2109.3266599999997</c:v>
                </c:pt>
                <c:pt idx="3741">
                  <c:v>2104.0151370000026</c:v>
                </c:pt>
                <c:pt idx="3742">
                  <c:v>2098.7260739999997</c:v>
                </c:pt>
                <c:pt idx="3743">
                  <c:v>2094.0185550000001</c:v>
                </c:pt>
                <c:pt idx="3744">
                  <c:v>2090.2807619999985</c:v>
                </c:pt>
                <c:pt idx="3745">
                  <c:v>2087.717529</c:v>
                </c:pt>
                <c:pt idx="3746">
                  <c:v>2086.3950200000013</c:v>
                </c:pt>
                <c:pt idx="3747">
                  <c:v>2086.2871089999999</c:v>
                </c:pt>
                <c:pt idx="3748">
                  <c:v>2087.3227540000012</c:v>
                </c:pt>
                <c:pt idx="3749">
                  <c:v>2089.4189449999999</c:v>
                </c:pt>
                <c:pt idx="3750">
                  <c:v>2092.4897460000002</c:v>
                </c:pt>
                <c:pt idx="3751">
                  <c:v>2096.4584960000002</c:v>
                </c:pt>
                <c:pt idx="3752">
                  <c:v>2101.2451170000013</c:v>
                </c:pt>
                <c:pt idx="3753">
                  <c:v>2106.7739259999998</c:v>
                </c:pt>
                <c:pt idx="3754">
                  <c:v>2112.9465330000012</c:v>
                </c:pt>
                <c:pt idx="3755">
                  <c:v>2119.65625</c:v>
                </c:pt>
                <c:pt idx="3756">
                  <c:v>2126.7458499999984</c:v>
                </c:pt>
                <c:pt idx="3757">
                  <c:v>2134.0371090000012</c:v>
                </c:pt>
                <c:pt idx="3758">
                  <c:v>2141.304443</c:v>
                </c:pt>
                <c:pt idx="3759">
                  <c:v>2148.3186040000001</c:v>
                </c:pt>
                <c:pt idx="3760">
                  <c:v>2154.8476559999999</c:v>
                </c:pt>
                <c:pt idx="3761">
                  <c:v>2160.5710450000001</c:v>
                </c:pt>
                <c:pt idx="3762">
                  <c:v>2164.9492190000001</c:v>
                </c:pt>
                <c:pt idx="3763">
                  <c:v>2167.1552730000012</c:v>
                </c:pt>
                <c:pt idx="3764">
                  <c:v>2166.3195800000012</c:v>
                </c:pt>
                <c:pt idx="3765">
                  <c:v>2162.030029</c:v>
                </c:pt>
                <c:pt idx="3766">
                  <c:v>2154.7033689999998</c:v>
                </c:pt>
                <c:pt idx="3767">
                  <c:v>2145.4592290000001</c:v>
                </c:pt>
                <c:pt idx="3768">
                  <c:v>2135.6879879999997</c:v>
                </c:pt>
                <c:pt idx="3769">
                  <c:v>2126.5603030000002</c:v>
                </c:pt>
                <c:pt idx="3770">
                  <c:v>2118.8469239999999</c:v>
                </c:pt>
                <c:pt idx="3771">
                  <c:v>2112.8679200000001</c:v>
                </c:pt>
                <c:pt idx="3772">
                  <c:v>2108.6462399999987</c:v>
                </c:pt>
                <c:pt idx="3773">
                  <c:v>2106.0163570000013</c:v>
                </c:pt>
                <c:pt idx="3774">
                  <c:v>2104.736328</c:v>
                </c:pt>
                <c:pt idx="3775">
                  <c:v>2104.5356449999999</c:v>
                </c:pt>
                <c:pt idx="3776">
                  <c:v>2105.1342770000001</c:v>
                </c:pt>
                <c:pt idx="3777">
                  <c:v>2106.226318</c:v>
                </c:pt>
                <c:pt idx="3778">
                  <c:v>2107.4560550000001</c:v>
                </c:pt>
                <c:pt idx="3779">
                  <c:v>2108.4147950000001</c:v>
                </c:pt>
                <c:pt idx="3780">
                  <c:v>2108.7041020000001</c:v>
                </c:pt>
                <c:pt idx="3781">
                  <c:v>2108.0224609999987</c:v>
                </c:pt>
                <c:pt idx="3782">
                  <c:v>2106.2653809999997</c:v>
                </c:pt>
                <c:pt idx="3783">
                  <c:v>2103.5334470000012</c:v>
                </c:pt>
                <c:pt idx="3784">
                  <c:v>2100.0764159999999</c:v>
                </c:pt>
                <c:pt idx="3785">
                  <c:v>2096.1943360000014</c:v>
                </c:pt>
                <c:pt idx="3786">
                  <c:v>2092.2048339999997</c:v>
                </c:pt>
                <c:pt idx="3787">
                  <c:v>2088.3840330000012</c:v>
                </c:pt>
                <c:pt idx="3788">
                  <c:v>2084.9223630000001</c:v>
                </c:pt>
                <c:pt idx="3789">
                  <c:v>2081.8757320000027</c:v>
                </c:pt>
                <c:pt idx="3790">
                  <c:v>2079.1662599999986</c:v>
                </c:pt>
                <c:pt idx="3791">
                  <c:v>2076.6372070000002</c:v>
                </c:pt>
                <c:pt idx="3792">
                  <c:v>2074.139893</c:v>
                </c:pt>
                <c:pt idx="3793">
                  <c:v>2071.5935060000015</c:v>
                </c:pt>
                <c:pt idx="3794">
                  <c:v>2069.0085449999997</c:v>
                </c:pt>
                <c:pt idx="3795">
                  <c:v>2066.4729000000002</c:v>
                </c:pt>
                <c:pt idx="3796">
                  <c:v>2064.1218260000001</c:v>
                </c:pt>
                <c:pt idx="3797">
                  <c:v>2062.078857</c:v>
                </c:pt>
                <c:pt idx="3798">
                  <c:v>2060.4333500000016</c:v>
                </c:pt>
                <c:pt idx="3799">
                  <c:v>2059.2121580000012</c:v>
                </c:pt>
                <c:pt idx="3800">
                  <c:v>2058.395996000002</c:v>
                </c:pt>
                <c:pt idx="3801">
                  <c:v>2057.9316410000001</c:v>
                </c:pt>
                <c:pt idx="3802">
                  <c:v>2057.7531740000013</c:v>
                </c:pt>
                <c:pt idx="3803">
                  <c:v>2057.7907709999999</c:v>
                </c:pt>
                <c:pt idx="3804">
                  <c:v>2057.9746089999999</c:v>
                </c:pt>
                <c:pt idx="3805">
                  <c:v>2058.2333980000012</c:v>
                </c:pt>
                <c:pt idx="3806">
                  <c:v>2058.4921880000002</c:v>
                </c:pt>
                <c:pt idx="3807">
                  <c:v>2058.6684569999998</c:v>
                </c:pt>
                <c:pt idx="3808">
                  <c:v>2058.663086</c:v>
                </c:pt>
                <c:pt idx="3809">
                  <c:v>2058.3637699999999</c:v>
                </c:pt>
                <c:pt idx="3810">
                  <c:v>2057.6713870000012</c:v>
                </c:pt>
                <c:pt idx="3811">
                  <c:v>2056.5500489999999</c:v>
                </c:pt>
                <c:pt idx="3812">
                  <c:v>2055.0571290000012</c:v>
                </c:pt>
                <c:pt idx="3813">
                  <c:v>2053.3305660000015</c:v>
                </c:pt>
                <c:pt idx="3814">
                  <c:v>2051.5417480000001</c:v>
                </c:pt>
                <c:pt idx="3815">
                  <c:v>2049.8410640000002</c:v>
                </c:pt>
                <c:pt idx="3816">
                  <c:v>2048.3293460000014</c:v>
                </c:pt>
                <c:pt idx="3817">
                  <c:v>2047.0500489999993</c:v>
                </c:pt>
                <c:pt idx="3818">
                  <c:v>2046.0089109999999</c:v>
                </c:pt>
                <c:pt idx="3819">
                  <c:v>2045.1854249999992</c:v>
                </c:pt>
                <c:pt idx="3820">
                  <c:v>2044.5505370000001</c:v>
                </c:pt>
                <c:pt idx="3821">
                  <c:v>2044.072876</c:v>
                </c:pt>
                <c:pt idx="3822">
                  <c:v>2043.7236330000001</c:v>
                </c:pt>
                <c:pt idx="3823">
                  <c:v>2043.4788820000001</c:v>
                </c:pt>
                <c:pt idx="3824">
                  <c:v>2043.3188479999999</c:v>
                </c:pt>
                <c:pt idx="3825">
                  <c:v>2043.228394</c:v>
                </c:pt>
                <c:pt idx="3826">
                  <c:v>2043.1953119999998</c:v>
                </c:pt>
                <c:pt idx="3827">
                  <c:v>2043.2110600000001</c:v>
                </c:pt>
                <c:pt idx="3828">
                  <c:v>2043.268311</c:v>
                </c:pt>
                <c:pt idx="3829">
                  <c:v>2043.3630369999994</c:v>
                </c:pt>
                <c:pt idx="3830">
                  <c:v>2043.4916989999999</c:v>
                </c:pt>
                <c:pt idx="3831">
                  <c:v>2043.651611</c:v>
                </c:pt>
                <c:pt idx="3832">
                  <c:v>2043.8420409999994</c:v>
                </c:pt>
                <c:pt idx="3833">
                  <c:v>2044.0627439999998</c:v>
                </c:pt>
                <c:pt idx="3834">
                  <c:v>2044.313721</c:v>
                </c:pt>
                <c:pt idx="3835">
                  <c:v>2044.5961910000001</c:v>
                </c:pt>
                <c:pt idx="3836">
                  <c:v>2044.9117429999999</c:v>
                </c:pt>
                <c:pt idx="3837">
                  <c:v>2045.263062</c:v>
                </c:pt>
                <c:pt idx="3838">
                  <c:v>2045.6527099999998</c:v>
                </c:pt>
                <c:pt idx="3839">
                  <c:v>2046.0842289999994</c:v>
                </c:pt>
                <c:pt idx="3840">
                  <c:v>2046.5621339999998</c:v>
                </c:pt>
                <c:pt idx="3841">
                  <c:v>2047.0916749999999</c:v>
                </c:pt>
                <c:pt idx="3842">
                  <c:v>2047.6777339999999</c:v>
                </c:pt>
                <c:pt idx="3843">
                  <c:v>2048.3278809999997</c:v>
                </c:pt>
                <c:pt idx="3844">
                  <c:v>2049.0495609999998</c:v>
                </c:pt>
                <c:pt idx="3845">
                  <c:v>2049.8508299999999</c:v>
                </c:pt>
                <c:pt idx="3846">
                  <c:v>2050.7402339999999</c:v>
                </c:pt>
                <c:pt idx="3847">
                  <c:v>2051.7272949999997</c:v>
                </c:pt>
                <c:pt idx="3848">
                  <c:v>2052.8203120000016</c:v>
                </c:pt>
                <c:pt idx="3849">
                  <c:v>2054.0288089999985</c:v>
                </c:pt>
                <c:pt idx="3850">
                  <c:v>2055.3593750000014</c:v>
                </c:pt>
                <c:pt idx="3851">
                  <c:v>2056.8159180000021</c:v>
                </c:pt>
                <c:pt idx="3852">
                  <c:v>2058.3952640000002</c:v>
                </c:pt>
                <c:pt idx="3853">
                  <c:v>2060.0876459999986</c:v>
                </c:pt>
                <c:pt idx="3854">
                  <c:v>2061.8725590000013</c:v>
                </c:pt>
                <c:pt idx="3855">
                  <c:v>2063.726318</c:v>
                </c:pt>
                <c:pt idx="3856">
                  <c:v>2065.6223140000002</c:v>
                </c:pt>
                <c:pt idx="3857">
                  <c:v>2067.5368649999987</c:v>
                </c:pt>
                <c:pt idx="3858">
                  <c:v>2069.4443360000014</c:v>
                </c:pt>
                <c:pt idx="3859">
                  <c:v>2071.3039550000012</c:v>
                </c:pt>
                <c:pt idx="3860">
                  <c:v>2073.0227049999999</c:v>
                </c:pt>
                <c:pt idx="3861">
                  <c:v>2074.431885</c:v>
                </c:pt>
                <c:pt idx="3862">
                  <c:v>2075.3039550000012</c:v>
                </c:pt>
                <c:pt idx="3863">
                  <c:v>2075.4360350000002</c:v>
                </c:pt>
                <c:pt idx="3864">
                  <c:v>2074.7697749999998</c:v>
                </c:pt>
                <c:pt idx="3865">
                  <c:v>2073.459961</c:v>
                </c:pt>
                <c:pt idx="3866">
                  <c:v>2071.8210450000001</c:v>
                </c:pt>
                <c:pt idx="3867">
                  <c:v>2070.1901859999998</c:v>
                </c:pt>
                <c:pt idx="3868">
                  <c:v>2068.8271480000012</c:v>
                </c:pt>
                <c:pt idx="3869">
                  <c:v>2067.8718260000014</c:v>
                </c:pt>
                <c:pt idx="3870">
                  <c:v>2067.3696289999998</c:v>
                </c:pt>
                <c:pt idx="3871">
                  <c:v>2067.3020019999999</c:v>
                </c:pt>
                <c:pt idx="3872">
                  <c:v>2067.6086429999987</c:v>
                </c:pt>
                <c:pt idx="3873">
                  <c:v>2068.1835940000001</c:v>
                </c:pt>
                <c:pt idx="3874">
                  <c:v>2068.8759770000015</c:v>
                </c:pt>
                <c:pt idx="3875">
                  <c:v>2069.5112300000014</c:v>
                </c:pt>
                <c:pt idx="3876">
                  <c:v>2069.9670409999999</c:v>
                </c:pt>
                <c:pt idx="3877">
                  <c:v>2070.2280269999997</c:v>
                </c:pt>
                <c:pt idx="3878">
                  <c:v>2070.3752440000012</c:v>
                </c:pt>
                <c:pt idx="3879">
                  <c:v>2070.5246579999998</c:v>
                </c:pt>
                <c:pt idx="3880">
                  <c:v>2070.77124</c:v>
                </c:pt>
                <c:pt idx="3881">
                  <c:v>2071.1413570000013</c:v>
                </c:pt>
                <c:pt idx="3882">
                  <c:v>2071.5500489999999</c:v>
                </c:pt>
                <c:pt idx="3883">
                  <c:v>2071.7902829999998</c:v>
                </c:pt>
                <c:pt idx="3884">
                  <c:v>2071.6010740000002</c:v>
                </c:pt>
                <c:pt idx="3885">
                  <c:v>2070.8198240000002</c:v>
                </c:pt>
                <c:pt idx="3886">
                  <c:v>2069.4975590000013</c:v>
                </c:pt>
                <c:pt idx="3887">
                  <c:v>2067.8710940000014</c:v>
                </c:pt>
                <c:pt idx="3888">
                  <c:v>2066.2365719999998</c:v>
                </c:pt>
                <c:pt idx="3889">
                  <c:v>2064.8271480000012</c:v>
                </c:pt>
                <c:pt idx="3890">
                  <c:v>2063.7719730000013</c:v>
                </c:pt>
                <c:pt idx="3891">
                  <c:v>2063.1079100000002</c:v>
                </c:pt>
                <c:pt idx="3892">
                  <c:v>2062.8164059999999</c:v>
                </c:pt>
                <c:pt idx="3893">
                  <c:v>2062.8508299999999</c:v>
                </c:pt>
                <c:pt idx="3894">
                  <c:v>2063.1411130000015</c:v>
                </c:pt>
                <c:pt idx="3895">
                  <c:v>2063.5852049999999</c:v>
                </c:pt>
                <c:pt idx="3896">
                  <c:v>2064.0468749999986</c:v>
                </c:pt>
                <c:pt idx="3897">
                  <c:v>2064.4001459999999</c:v>
                </c:pt>
                <c:pt idx="3898">
                  <c:v>2064.5898439999987</c:v>
                </c:pt>
                <c:pt idx="3899">
                  <c:v>2064.6601559999999</c:v>
                </c:pt>
                <c:pt idx="3900">
                  <c:v>2064.7172849999997</c:v>
                </c:pt>
                <c:pt idx="3901">
                  <c:v>2064.8706050000001</c:v>
                </c:pt>
                <c:pt idx="3902">
                  <c:v>2065.1813959999999</c:v>
                </c:pt>
                <c:pt idx="3903">
                  <c:v>2065.6440429999998</c:v>
                </c:pt>
                <c:pt idx="3904">
                  <c:v>2066.1892089999997</c:v>
                </c:pt>
                <c:pt idx="3905">
                  <c:v>2066.76001</c:v>
                </c:pt>
                <c:pt idx="3906">
                  <c:v>2067.3273930000014</c:v>
                </c:pt>
                <c:pt idx="3907">
                  <c:v>2067.9414059999999</c:v>
                </c:pt>
                <c:pt idx="3908">
                  <c:v>2068.6918949999999</c:v>
                </c:pt>
                <c:pt idx="3909">
                  <c:v>2069.6687009999987</c:v>
                </c:pt>
                <c:pt idx="3910">
                  <c:v>2070.9335940000014</c:v>
                </c:pt>
                <c:pt idx="3911">
                  <c:v>2072.5187989999999</c:v>
                </c:pt>
                <c:pt idx="3912">
                  <c:v>2074.4360350000002</c:v>
                </c:pt>
                <c:pt idx="3913">
                  <c:v>2076.6860349999997</c:v>
                </c:pt>
                <c:pt idx="3914">
                  <c:v>2079.2644039999986</c:v>
                </c:pt>
                <c:pt idx="3915">
                  <c:v>2082.1603999999998</c:v>
                </c:pt>
                <c:pt idx="3916">
                  <c:v>2085.3696289999998</c:v>
                </c:pt>
                <c:pt idx="3917">
                  <c:v>2088.8813480000013</c:v>
                </c:pt>
                <c:pt idx="3918">
                  <c:v>2092.67749</c:v>
                </c:pt>
                <c:pt idx="3919">
                  <c:v>2096.7370609999998</c:v>
                </c:pt>
                <c:pt idx="3920">
                  <c:v>2101.0175780000013</c:v>
                </c:pt>
                <c:pt idx="3921">
                  <c:v>2105.4897460000002</c:v>
                </c:pt>
                <c:pt idx="3922">
                  <c:v>2110.1345209999999</c:v>
                </c:pt>
                <c:pt idx="3923">
                  <c:v>2114.9404300000001</c:v>
                </c:pt>
                <c:pt idx="3924">
                  <c:v>2119.8247070000002</c:v>
                </c:pt>
                <c:pt idx="3925">
                  <c:v>2124.6303710000002</c:v>
                </c:pt>
                <c:pt idx="3926">
                  <c:v>2129.2028809999983</c:v>
                </c:pt>
                <c:pt idx="3927">
                  <c:v>2133.5646969999998</c:v>
                </c:pt>
                <c:pt idx="3928">
                  <c:v>2137.9541020000015</c:v>
                </c:pt>
                <c:pt idx="3929">
                  <c:v>2142.7392580000001</c:v>
                </c:pt>
                <c:pt idx="3930">
                  <c:v>2148.2470699999985</c:v>
                </c:pt>
                <c:pt idx="3931">
                  <c:v>2154.6840819999989</c:v>
                </c:pt>
                <c:pt idx="3932">
                  <c:v>2162.1240229999999</c:v>
                </c:pt>
                <c:pt idx="3933">
                  <c:v>2170.5078119999998</c:v>
                </c:pt>
                <c:pt idx="3934">
                  <c:v>2179.6469729999999</c:v>
                </c:pt>
                <c:pt idx="3935">
                  <c:v>2189.2402339999999</c:v>
                </c:pt>
                <c:pt idx="3936">
                  <c:v>2198.9365230000012</c:v>
                </c:pt>
                <c:pt idx="3937">
                  <c:v>2208.46875</c:v>
                </c:pt>
                <c:pt idx="3938">
                  <c:v>2217.6333010000012</c:v>
                </c:pt>
                <c:pt idx="3939">
                  <c:v>2226.0979000000002</c:v>
                </c:pt>
                <c:pt idx="3940">
                  <c:v>2233.2531740000013</c:v>
                </c:pt>
                <c:pt idx="3941">
                  <c:v>2238.4609380000002</c:v>
                </c:pt>
                <c:pt idx="3942">
                  <c:v>2241.4570310000013</c:v>
                </c:pt>
                <c:pt idx="3943">
                  <c:v>2242.4125980000013</c:v>
                </c:pt>
                <c:pt idx="3944">
                  <c:v>2241.4631350000013</c:v>
                </c:pt>
                <c:pt idx="3945">
                  <c:v>2238.382568</c:v>
                </c:pt>
                <c:pt idx="3946">
                  <c:v>2232.9433590000012</c:v>
                </c:pt>
                <c:pt idx="3947">
                  <c:v>2225.5527340000012</c:v>
                </c:pt>
                <c:pt idx="3948">
                  <c:v>2217.3710940000014</c:v>
                </c:pt>
                <c:pt idx="3949">
                  <c:v>2209.7182619999985</c:v>
                </c:pt>
                <c:pt idx="3950">
                  <c:v>2203.4726559999999</c:v>
                </c:pt>
                <c:pt idx="3951">
                  <c:v>2198.855957000002</c:v>
                </c:pt>
                <c:pt idx="3952">
                  <c:v>2195.6850589999999</c:v>
                </c:pt>
                <c:pt idx="3953">
                  <c:v>2193.6791990000002</c:v>
                </c:pt>
                <c:pt idx="3954">
                  <c:v>2192.6171880000002</c:v>
                </c:pt>
                <c:pt idx="3955">
                  <c:v>2192.123047</c:v>
                </c:pt>
                <c:pt idx="3956">
                  <c:v>2191.3156740000013</c:v>
                </c:pt>
                <c:pt idx="3957">
                  <c:v>2188.7626949999985</c:v>
                </c:pt>
                <c:pt idx="3958">
                  <c:v>2183.0913090000013</c:v>
                </c:pt>
                <c:pt idx="3959">
                  <c:v>2173.8776859999998</c:v>
                </c:pt>
                <c:pt idx="3960">
                  <c:v>2161.9885249999998</c:v>
                </c:pt>
                <c:pt idx="3961">
                  <c:v>2149.0534670000002</c:v>
                </c:pt>
                <c:pt idx="3962">
                  <c:v>2136.6655270000001</c:v>
                </c:pt>
                <c:pt idx="3963">
                  <c:v>2125.8654790000001</c:v>
                </c:pt>
                <c:pt idx="3964">
                  <c:v>2117.1176759999998</c:v>
                </c:pt>
                <c:pt idx="3965">
                  <c:v>2110.4345699999999</c:v>
                </c:pt>
                <c:pt idx="3966">
                  <c:v>2105.6196289999998</c:v>
                </c:pt>
                <c:pt idx="3967">
                  <c:v>2102.4038089999999</c:v>
                </c:pt>
                <c:pt idx="3968">
                  <c:v>2100.5285639999997</c:v>
                </c:pt>
                <c:pt idx="3969">
                  <c:v>2099.7700199999999</c:v>
                </c:pt>
                <c:pt idx="3970">
                  <c:v>2099.9479980000001</c:v>
                </c:pt>
                <c:pt idx="3971">
                  <c:v>2100.9216310000002</c:v>
                </c:pt>
                <c:pt idx="3972">
                  <c:v>2102.5563959999999</c:v>
                </c:pt>
                <c:pt idx="3973">
                  <c:v>2104.7880859999982</c:v>
                </c:pt>
                <c:pt idx="3974">
                  <c:v>2107.4941410000001</c:v>
                </c:pt>
                <c:pt idx="3975">
                  <c:v>2110.5649409999987</c:v>
                </c:pt>
                <c:pt idx="3976">
                  <c:v>2113.8771970000021</c:v>
                </c:pt>
                <c:pt idx="3977">
                  <c:v>2117.310303000002</c:v>
                </c:pt>
                <c:pt idx="3978">
                  <c:v>2120.7741700000001</c:v>
                </c:pt>
                <c:pt idx="3979">
                  <c:v>2124.2236330000001</c:v>
                </c:pt>
                <c:pt idx="3980">
                  <c:v>2127.5646969999998</c:v>
                </c:pt>
                <c:pt idx="3981">
                  <c:v>2130.4648439999987</c:v>
                </c:pt>
                <c:pt idx="3982">
                  <c:v>2132.2182619999985</c:v>
                </c:pt>
                <c:pt idx="3983">
                  <c:v>2132.0043949999999</c:v>
                </c:pt>
                <c:pt idx="3984">
                  <c:v>2129.4772950000001</c:v>
                </c:pt>
                <c:pt idx="3985">
                  <c:v>2125.0908199999999</c:v>
                </c:pt>
                <c:pt idx="3986">
                  <c:v>2119.8234859999998</c:v>
                </c:pt>
                <c:pt idx="3987">
                  <c:v>2114.6142580000001</c:v>
                </c:pt>
                <c:pt idx="3988">
                  <c:v>2110.0639649999998</c:v>
                </c:pt>
                <c:pt idx="3989">
                  <c:v>2106.4018550000001</c:v>
                </c:pt>
                <c:pt idx="3990">
                  <c:v>2103.6315920000015</c:v>
                </c:pt>
                <c:pt idx="3991">
                  <c:v>2101.6232909999999</c:v>
                </c:pt>
                <c:pt idx="3992">
                  <c:v>2100.157471</c:v>
                </c:pt>
                <c:pt idx="3993">
                  <c:v>2098.8913570000027</c:v>
                </c:pt>
                <c:pt idx="3994">
                  <c:v>2097.4243160000015</c:v>
                </c:pt>
                <c:pt idx="3995">
                  <c:v>2095.4772950000001</c:v>
                </c:pt>
                <c:pt idx="3996">
                  <c:v>2093.0551760000017</c:v>
                </c:pt>
                <c:pt idx="3997">
                  <c:v>2090.39624</c:v>
                </c:pt>
                <c:pt idx="3998">
                  <c:v>2087.7939449999999</c:v>
                </c:pt>
                <c:pt idx="3999">
                  <c:v>2085.4553220000016</c:v>
                </c:pt>
                <c:pt idx="4000">
                  <c:v>2083.467529</c:v>
                </c:pt>
                <c:pt idx="4001">
                  <c:v>2081.8261720000014</c:v>
                </c:pt>
              </c:numCache>
            </c:numRef>
          </c:yVal>
          <c:smooth val="1"/>
          <c:extLst>
            <c:ext xmlns:c16="http://schemas.microsoft.com/office/drawing/2014/chart" uri="{C3380CC4-5D6E-409C-BE32-E72D297353CC}">
              <c16:uniqueId val="{00000001-E1DA-43AB-AB6E-EE63EBE74695}"/>
            </c:ext>
          </c:extLst>
        </c:ser>
        <c:ser>
          <c:idx val="2"/>
          <c:order val="2"/>
          <c:tx>
            <c:strRef>
              <c:f>Sheet1!$F$1</c:f>
              <c:strCache>
                <c:ptCount val="1"/>
                <c:pt idx="0">
                  <c:v>Background</c:v>
                </c:pt>
              </c:strCache>
            </c:strRef>
          </c:tx>
          <c:spPr>
            <a:ln w="19050" cap="rnd">
              <a:solidFill>
                <a:schemeClr val="accent3"/>
              </a:solidFill>
              <a:round/>
            </a:ln>
            <a:effectLst/>
          </c:spPr>
          <c:marker>
            <c:symbol val="none"/>
          </c:marker>
          <c:xVal>
            <c:numRef>
              <c:f>Sheet1!$C$2:$C$4003</c:f>
              <c:numCache>
                <c:formatCode>General</c:formatCode>
                <c:ptCount val="4002"/>
                <c:pt idx="0">
                  <c:v>4.9239999999999995</c:v>
                </c:pt>
                <c:pt idx="1">
                  <c:v>4.9340000000000002</c:v>
                </c:pt>
                <c:pt idx="2">
                  <c:v>4.944</c:v>
                </c:pt>
                <c:pt idx="3">
                  <c:v>4.9539999999999997</c:v>
                </c:pt>
                <c:pt idx="4">
                  <c:v>4.9639999999999995</c:v>
                </c:pt>
                <c:pt idx="5">
                  <c:v>4.9740000000000002</c:v>
                </c:pt>
                <c:pt idx="6">
                  <c:v>4.984</c:v>
                </c:pt>
                <c:pt idx="7">
                  <c:v>4.9939999999999998</c:v>
                </c:pt>
                <c:pt idx="8">
                  <c:v>5.0039999999999996</c:v>
                </c:pt>
                <c:pt idx="9">
                  <c:v>5.0139999999999985</c:v>
                </c:pt>
                <c:pt idx="10">
                  <c:v>5.0239999999999974</c:v>
                </c:pt>
                <c:pt idx="11">
                  <c:v>5.0339999999999998</c:v>
                </c:pt>
                <c:pt idx="12">
                  <c:v>5.0439999999999996</c:v>
                </c:pt>
                <c:pt idx="13">
                  <c:v>5.0539999999999985</c:v>
                </c:pt>
                <c:pt idx="14">
                  <c:v>5.0639999999999974</c:v>
                </c:pt>
                <c:pt idx="15">
                  <c:v>5.0739999999999998</c:v>
                </c:pt>
                <c:pt idx="16">
                  <c:v>5.0839999999999996</c:v>
                </c:pt>
                <c:pt idx="17">
                  <c:v>5.0939999999999985</c:v>
                </c:pt>
                <c:pt idx="18">
                  <c:v>5.1039999999999974</c:v>
                </c:pt>
                <c:pt idx="19">
                  <c:v>5.1139999999999972</c:v>
                </c:pt>
                <c:pt idx="20">
                  <c:v>5.123999999999997</c:v>
                </c:pt>
                <c:pt idx="21">
                  <c:v>5.1339999999999995</c:v>
                </c:pt>
                <c:pt idx="22">
                  <c:v>5.1439999999999975</c:v>
                </c:pt>
                <c:pt idx="23">
                  <c:v>5.1539999999999973</c:v>
                </c:pt>
                <c:pt idx="24">
                  <c:v>5.163999999999997</c:v>
                </c:pt>
                <c:pt idx="25">
                  <c:v>5.1739999999999995</c:v>
                </c:pt>
                <c:pt idx="26">
                  <c:v>5.1839999999999975</c:v>
                </c:pt>
                <c:pt idx="27">
                  <c:v>5.1939999999999973</c:v>
                </c:pt>
                <c:pt idx="28">
                  <c:v>5.2039999999999997</c:v>
                </c:pt>
                <c:pt idx="29">
                  <c:v>5.2139999999999995</c:v>
                </c:pt>
                <c:pt idx="30">
                  <c:v>5.2239999999999975</c:v>
                </c:pt>
                <c:pt idx="31">
                  <c:v>5.234</c:v>
                </c:pt>
                <c:pt idx="32">
                  <c:v>5.2439999999999998</c:v>
                </c:pt>
                <c:pt idx="33">
                  <c:v>5.2539999999999996</c:v>
                </c:pt>
                <c:pt idx="34">
                  <c:v>5.2639999999999985</c:v>
                </c:pt>
                <c:pt idx="35">
                  <c:v>5.274</c:v>
                </c:pt>
                <c:pt idx="36">
                  <c:v>5.2839999999999998</c:v>
                </c:pt>
                <c:pt idx="37">
                  <c:v>5.2939999999999996</c:v>
                </c:pt>
                <c:pt idx="38">
                  <c:v>5.3039999999999985</c:v>
                </c:pt>
                <c:pt idx="39">
                  <c:v>5.3139999999999974</c:v>
                </c:pt>
                <c:pt idx="40">
                  <c:v>5.3239999999999972</c:v>
                </c:pt>
                <c:pt idx="41">
                  <c:v>5.3339999999999996</c:v>
                </c:pt>
                <c:pt idx="42">
                  <c:v>5.3439999999999985</c:v>
                </c:pt>
                <c:pt idx="43">
                  <c:v>5.3539999999999974</c:v>
                </c:pt>
                <c:pt idx="44">
                  <c:v>5.3639999999999972</c:v>
                </c:pt>
                <c:pt idx="45">
                  <c:v>5.3739999999999997</c:v>
                </c:pt>
                <c:pt idx="46">
                  <c:v>5.3839999999999995</c:v>
                </c:pt>
                <c:pt idx="47">
                  <c:v>5.3939999999999975</c:v>
                </c:pt>
                <c:pt idx="48">
                  <c:v>5.4039999999999999</c:v>
                </c:pt>
                <c:pt idx="49">
                  <c:v>5.4139999999999997</c:v>
                </c:pt>
                <c:pt idx="50">
                  <c:v>5.4239999999999995</c:v>
                </c:pt>
                <c:pt idx="51">
                  <c:v>5.4340000000000002</c:v>
                </c:pt>
                <c:pt idx="52">
                  <c:v>5.444</c:v>
                </c:pt>
                <c:pt idx="53">
                  <c:v>5.4539999999999997</c:v>
                </c:pt>
                <c:pt idx="54">
                  <c:v>5.4639999999999995</c:v>
                </c:pt>
                <c:pt idx="55">
                  <c:v>5.4740000000000002</c:v>
                </c:pt>
                <c:pt idx="56">
                  <c:v>5.484</c:v>
                </c:pt>
                <c:pt idx="57">
                  <c:v>5.4939999999999998</c:v>
                </c:pt>
                <c:pt idx="58">
                  <c:v>5.5039999999999996</c:v>
                </c:pt>
                <c:pt idx="59">
                  <c:v>5.5139999999999985</c:v>
                </c:pt>
                <c:pt idx="60">
                  <c:v>5.5239999999999974</c:v>
                </c:pt>
                <c:pt idx="61">
                  <c:v>5.5339999999999998</c:v>
                </c:pt>
                <c:pt idx="62">
                  <c:v>5.5439999999999996</c:v>
                </c:pt>
                <c:pt idx="63">
                  <c:v>5.5539999999999985</c:v>
                </c:pt>
                <c:pt idx="64">
                  <c:v>5.5639999999999974</c:v>
                </c:pt>
                <c:pt idx="65">
                  <c:v>5.5739999999999998</c:v>
                </c:pt>
                <c:pt idx="66">
                  <c:v>5.5839999999999996</c:v>
                </c:pt>
                <c:pt idx="67">
                  <c:v>5.5939999999999985</c:v>
                </c:pt>
                <c:pt idx="68">
                  <c:v>5.6039999999999974</c:v>
                </c:pt>
                <c:pt idx="69">
                  <c:v>5.6139999999999972</c:v>
                </c:pt>
                <c:pt idx="70">
                  <c:v>5.623999999999997</c:v>
                </c:pt>
                <c:pt idx="71">
                  <c:v>5.6339999999999995</c:v>
                </c:pt>
                <c:pt idx="72">
                  <c:v>5.6439999999999975</c:v>
                </c:pt>
                <c:pt idx="73">
                  <c:v>5.6539999999999973</c:v>
                </c:pt>
                <c:pt idx="74">
                  <c:v>5.663999999999997</c:v>
                </c:pt>
                <c:pt idx="75">
                  <c:v>5.6739999999999995</c:v>
                </c:pt>
                <c:pt idx="76">
                  <c:v>5.6839999999999975</c:v>
                </c:pt>
                <c:pt idx="77">
                  <c:v>5.6939999999999973</c:v>
                </c:pt>
                <c:pt idx="78">
                  <c:v>5.7039999999999997</c:v>
                </c:pt>
                <c:pt idx="79">
                  <c:v>5.7139999999999995</c:v>
                </c:pt>
                <c:pt idx="80">
                  <c:v>5.7239999999999975</c:v>
                </c:pt>
                <c:pt idx="81">
                  <c:v>5.734</c:v>
                </c:pt>
                <c:pt idx="82">
                  <c:v>5.7439999999999998</c:v>
                </c:pt>
                <c:pt idx="83">
                  <c:v>5.7539999999999996</c:v>
                </c:pt>
                <c:pt idx="84">
                  <c:v>5.7639999999999985</c:v>
                </c:pt>
                <c:pt idx="85">
                  <c:v>5.774</c:v>
                </c:pt>
                <c:pt idx="86">
                  <c:v>5.7839999999999998</c:v>
                </c:pt>
                <c:pt idx="87">
                  <c:v>5.7939999999999996</c:v>
                </c:pt>
                <c:pt idx="88">
                  <c:v>5.8039999999999985</c:v>
                </c:pt>
                <c:pt idx="89">
                  <c:v>5.8139999999999974</c:v>
                </c:pt>
                <c:pt idx="90">
                  <c:v>5.8239999999999972</c:v>
                </c:pt>
                <c:pt idx="91">
                  <c:v>5.8339999999999996</c:v>
                </c:pt>
                <c:pt idx="92">
                  <c:v>5.8439999999999985</c:v>
                </c:pt>
                <c:pt idx="93">
                  <c:v>5.8539999999999974</c:v>
                </c:pt>
                <c:pt idx="94">
                  <c:v>5.8639999999999972</c:v>
                </c:pt>
                <c:pt idx="95">
                  <c:v>5.8739999999999997</c:v>
                </c:pt>
                <c:pt idx="96">
                  <c:v>5.8839999999999995</c:v>
                </c:pt>
                <c:pt idx="97">
                  <c:v>5.8939999999999975</c:v>
                </c:pt>
                <c:pt idx="98">
                  <c:v>5.9039999999999999</c:v>
                </c:pt>
                <c:pt idx="99">
                  <c:v>5.9139999999999997</c:v>
                </c:pt>
                <c:pt idx="100">
                  <c:v>5.9239999999999995</c:v>
                </c:pt>
                <c:pt idx="101">
                  <c:v>5.9340000000000002</c:v>
                </c:pt>
                <c:pt idx="102">
                  <c:v>5.944</c:v>
                </c:pt>
                <c:pt idx="103">
                  <c:v>5.9539999999999997</c:v>
                </c:pt>
                <c:pt idx="104">
                  <c:v>5.9639999999999995</c:v>
                </c:pt>
                <c:pt idx="105">
                  <c:v>5.9740000000000002</c:v>
                </c:pt>
                <c:pt idx="106">
                  <c:v>5.984</c:v>
                </c:pt>
                <c:pt idx="107">
                  <c:v>5.9939999999999998</c:v>
                </c:pt>
                <c:pt idx="108">
                  <c:v>6.0039999999999996</c:v>
                </c:pt>
                <c:pt idx="109">
                  <c:v>6.0139999999999985</c:v>
                </c:pt>
                <c:pt idx="110">
                  <c:v>6.0239999999999974</c:v>
                </c:pt>
                <c:pt idx="111">
                  <c:v>6.0339999999999998</c:v>
                </c:pt>
                <c:pt idx="112">
                  <c:v>6.0439999999999996</c:v>
                </c:pt>
                <c:pt idx="113">
                  <c:v>6.0539999999999985</c:v>
                </c:pt>
                <c:pt idx="114">
                  <c:v>6.0639999999999974</c:v>
                </c:pt>
                <c:pt idx="115">
                  <c:v>6.0739999999999998</c:v>
                </c:pt>
                <c:pt idx="116">
                  <c:v>6.0839999999999996</c:v>
                </c:pt>
                <c:pt idx="117">
                  <c:v>6.0939999999999985</c:v>
                </c:pt>
                <c:pt idx="118">
                  <c:v>6.1039999999999974</c:v>
                </c:pt>
                <c:pt idx="119">
                  <c:v>6.1139999999999972</c:v>
                </c:pt>
                <c:pt idx="120">
                  <c:v>6.123999999999997</c:v>
                </c:pt>
                <c:pt idx="121">
                  <c:v>6.1339999999999995</c:v>
                </c:pt>
                <c:pt idx="122">
                  <c:v>6.1439999999999975</c:v>
                </c:pt>
                <c:pt idx="123">
                  <c:v>6.1539999999999973</c:v>
                </c:pt>
                <c:pt idx="124">
                  <c:v>6.163999999999997</c:v>
                </c:pt>
                <c:pt idx="125">
                  <c:v>6.1739999999999995</c:v>
                </c:pt>
                <c:pt idx="126">
                  <c:v>6.1839999999999975</c:v>
                </c:pt>
                <c:pt idx="127">
                  <c:v>6.1939999999999973</c:v>
                </c:pt>
                <c:pt idx="128">
                  <c:v>6.2039999999999997</c:v>
                </c:pt>
                <c:pt idx="129">
                  <c:v>6.2139999999999995</c:v>
                </c:pt>
                <c:pt idx="130">
                  <c:v>6.2239999999999975</c:v>
                </c:pt>
                <c:pt idx="131">
                  <c:v>6.234</c:v>
                </c:pt>
                <c:pt idx="132">
                  <c:v>6.2439999999999998</c:v>
                </c:pt>
                <c:pt idx="133">
                  <c:v>6.2539999999999996</c:v>
                </c:pt>
                <c:pt idx="134">
                  <c:v>6.2639999999999985</c:v>
                </c:pt>
                <c:pt idx="135">
                  <c:v>6.274</c:v>
                </c:pt>
                <c:pt idx="136">
                  <c:v>6.2839999999999998</c:v>
                </c:pt>
                <c:pt idx="137">
                  <c:v>6.2939999999999996</c:v>
                </c:pt>
                <c:pt idx="138">
                  <c:v>6.3039999999999985</c:v>
                </c:pt>
                <c:pt idx="139">
                  <c:v>6.3139999999999974</c:v>
                </c:pt>
                <c:pt idx="140">
                  <c:v>6.3239999999999972</c:v>
                </c:pt>
                <c:pt idx="141">
                  <c:v>6.3339999999999996</c:v>
                </c:pt>
                <c:pt idx="142">
                  <c:v>6.3439999999999985</c:v>
                </c:pt>
                <c:pt idx="143">
                  <c:v>6.3539999999999974</c:v>
                </c:pt>
                <c:pt idx="144">
                  <c:v>6.3639999999999972</c:v>
                </c:pt>
                <c:pt idx="145">
                  <c:v>6.3739999999999997</c:v>
                </c:pt>
                <c:pt idx="146">
                  <c:v>6.3839999999999995</c:v>
                </c:pt>
                <c:pt idx="147">
                  <c:v>6.3939999999999975</c:v>
                </c:pt>
                <c:pt idx="148">
                  <c:v>6.4039999999999999</c:v>
                </c:pt>
                <c:pt idx="149">
                  <c:v>6.4139999999999997</c:v>
                </c:pt>
                <c:pt idx="150">
                  <c:v>6.4239999999999995</c:v>
                </c:pt>
                <c:pt idx="151">
                  <c:v>6.4340000000000002</c:v>
                </c:pt>
                <c:pt idx="152">
                  <c:v>6.444</c:v>
                </c:pt>
                <c:pt idx="153">
                  <c:v>6.4539999999999997</c:v>
                </c:pt>
                <c:pt idx="154">
                  <c:v>6.4639999999999995</c:v>
                </c:pt>
                <c:pt idx="155">
                  <c:v>6.4740000000000002</c:v>
                </c:pt>
                <c:pt idx="156">
                  <c:v>6.484</c:v>
                </c:pt>
                <c:pt idx="157">
                  <c:v>6.4939999999999998</c:v>
                </c:pt>
                <c:pt idx="158">
                  <c:v>6.5039999999999996</c:v>
                </c:pt>
                <c:pt idx="159">
                  <c:v>6.5139999999999985</c:v>
                </c:pt>
                <c:pt idx="160">
                  <c:v>6.5239999999999974</c:v>
                </c:pt>
                <c:pt idx="161">
                  <c:v>6.5339999999999998</c:v>
                </c:pt>
                <c:pt idx="162">
                  <c:v>6.5439999999999996</c:v>
                </c:pt>
                <c:pt idx="163">
                  <c:v>6.5539999999999985</c:v>
                </c:pt>
                <c:pt idx="164">
                  <c:v>6.5639999999999974</c:v>
                </c:pt>
                <c:pt idx="165">
                  <c:v>6.5739999999999998</c:v>
                </c:pt>
                <c:pt idx="166">
                  <c:v>6.5839999999999996</c:v>
                </c:pt>
                <c:pt idx="167">
                  <c:v>6.5939999999999985</c:v>
                </c:pt>
                <c:pt idx="168">
                  <c:v>6.6039999999999974</c:v>
                </c:pt>
                <c:pt idx="169">
                  <c:v>6.6139999999999972</c:v>
                </c:pt>
                <c:pt idx="170">
                  <c:v>6.623999999999997</c:v>
                </c:pt>
                <c:pt idx="171">
                  <c:v>6.6339999999999995</c:v>
                </c:pt>
                <c:pt idx="172">
                  <c:v>6.6439999999999975</c:v>
                </c:pt>
                <c:pt idx="173">
                  <c:v>6.6539999999999973</c:v>
                </c:pt>
                <c:pt idx="174">
                  <c:v>6.663999999999997</c:v>
                </c:pt>
                <c:pt idx="175">
                  <c:v>6.6739999999999995</c:v>
                </c:pt>
                <c:pt idx="176">
                  <c:v>6.6839999999999975</c:v>
                </c:pt>
                <c:pt idx="177">
                  <c:v>6.6939999999999973</c:v>
                </c:pt>
                <c:pt idx="178">
                  <c:v>6.7039999999999997</c:v>
                </c:pt>
                <c:pt idx="179">
                  <c:v>6.7139999999999995</c:v>
                </c:pt>
                <c:pt idx="180">
                  <c:v>6.7239999999999975</c:v>
                </c:pt>
                <c:pt idx="181">
                  <c:v>6.734</c:v>
                </c:pt>
                <c:pt idx="182">
                  <c:v>6.7439999999999998</c:v>
                </c:pt>
                <c:pt idx="183">
                  <c:v>6.7539999999999996</c:v>
                </c:pt>
                <c:pt idx="184">
                  <c:v>6.7639999999999985</c:v>
                </c:pt>
                <c:pt idx="185">
                  <c:v>6.774</c:v>
                </c:pt>
                <c:pt idx="186">
                  <c:v>6.7839999999999998</c:v>
                </c:pt>
                <c:pt idx="187">
                  <c:v>6.7939999999999996</c:v>
                </c:pt>
                <c:pt idx="188">
                  <c:v>6.8039999999999985</c:v>
                </c:pt>
                <c:pt idx="189">
                  <c:v>6.8139999999999974</c:v>
                </c:pt>
                <c:pt idx="190">
                  <c:v>6.8239999999999972</c:v>
                </c:pt>
                <c:pt idx="191">
                  <c:v>6.8339999999999996</c:v>
                </c:pt>
                <c:pt idx="192">
                  <c:v>6.8439999999999985</c:v>
                </c:pt>
                <c:pt idx="193">
                  <c:v>6.8539999999999974</c:v>
                </c:pt>
                <c:pt idx="194">
                  <c:v>6.8639999999999972</c:v>
                </c:pt>
                <c:pt idx="195">
                  <c:v>6.8739999999999997</c:v>
                </c:pt>
                <c:pt idx="196">
                  <c:v>6.8839999999999995</c:v>
                </c:pt>
                <c:pt idx="197">
                  <c:v>6.8939999999999975</c:v>
                </c:pt>
                <c:pt idx="198">
                  <c:v>6.9039999999999999</c:v>
                </c:pt>
                <c:pt idx="199">
                  <c:v>6.9139999999999997</c:v>
                </c:pt>
                <c:pt idx="200">
                  <c:v>6.9239999999999995</c:v>
                </c:pt>
                <c:pt idx="201">
                  <c:v>6.9340000000000002</c:v>
                </c:pt>
                <c:pt idx="202">
                  <c:v>6.944</c:v>
                </c:pt>
                <c:pt idx="203">
                  <c:v>6.9539999999999997</c:v>
                </c:pt>
                <c:pt idx="204">
                  <c:v>6.9639999999999995</c:v>
                </c:pt>
                <c:pt idx="205">
                  <c:v>6.9740000000000002</c:v>
                </c:pt>
                <c:pt idx="206">
                  <c:v>6.984</c:v>
                </c:pt>
                <c:pt idx="207">
                  <c:v>6.9939999999999998</c:v>
                </c:pt>
                <c:pt idx="208">
                  <c:v>7.0039999999999996</c:v>
                </c:pt>
                <c:pt idx="209">
                  <c:v>7.0139999999999985</c:v>
                </c:pt>
                <c:pt idx="210">
                  <c:v>7.0239999999999974</c:v>
                </c:pt>
                <c:pt idx="211">
                  <c:v>7.0339999999999998</c:v>
                </c:pt>
                <c:pt idx="212">
                  <c:v>7.0439999999999996</c:v>
                </c:pt>
                <c:pt idx="213">
                  <c:v>7.0539999999999985</c:v>
                </c:pt>
                <c:pt idx="214">
                  <c:v>7.0639999999999974</c:v>
                </c:pt>
                <c:pt idx="215">
                  <c:v>7.0739999999999998</c:v>
                </c:pt>
                <c:pt idx="216">
                  <c:v>7.0839999999999996</c:v>
                </c:pt>
                <c:pt idx="217">
                  <c:v>7.0939999999999985</c:v>
                </c:pt>
                <c:pt idx="218">
                  <c:v>7.1039999999999974</c:v>
                </c:pt>
                <c:pt idx="219">
                  <c:v>7.1139999999999972</c:v>
                </c:pt>
                <c:pt idx="220">
                  <c:v>7.123999999999997</c:v>
                </c:pt>
                <c:pt idx="221">
                  <c:v>7.1339999999999995</c:v>
                </c:pt>
                <c:pt idx="222">
                  <c:v>7.1439999999999975</c:v>
                </c:pt>
                <c:pt idx="223">
                  <c:v>7.1539999999999973</c:v>
                </c:pt>
                <c:pt idx="224">
                  <c:v>7.163999999999997</c:v>
                </c:pt>
                <c:pt idx="225">
                  <c:v>7.1739999999999995</c:v>
                </c:pt>
                <c:pt idx="226">
                  <c:v>7.1839999999999975</c:v>
                </c:pt>
                <c:pt idx="227">
                  <c:v>7.1939999999999973</c:v>
                </c:pt>
                <c:pt idx="228">
                  <c:v>7.2039999999999997</c:v>
                </c:pt>
                <c:pt idx="229">
                  <c:v>7.2139999999999995</c:v>
                </c:pt>
                <c:pt idx="230">
                  <c:v>7.2239999999999975</c:v>
                </c:pt>
                <c:pt idx="231">
                  <c:v>7.234</c:v>
                </c:pt>
                <c:pt idx="232">
                  <c:v>7.2439999999999998</c:v>
                </c:pt>
                <c:pt idx="233">
                  <c:v>7.2539999999999996</c:v>
                </c:pt>
                <c:pt idx="234">
                  <c:v>7.2639999999999985</c:v>
                </c:pt>
                <c:pt idx="235">
                  <c:v>7.274</c:v>
                </c:pt>
                <c:pt idx="236">
                  <c:v>7.2839999999999998</c:v>
                </c:pt>
                <c:pt idx="237">
                  <c:v>7.2939999999999996</c:v>
                </c:pt>
                <c:pt idx="238">
                  <c:v>7.3039999999999985</c:v>
                </c:pt>
                <c:pt idx="239">
                  <c:v>7.3139999999999974</c:v>
                </c:pt>
                <c:pt idx="240">
                  <c:v>7.3239999999999972</c:v>
                </c:pt>
                <c:pt idx="241">
                  <c:v>7.3339999999999996</c:v>
                </c:pt>
                <c:pt idx="242">
                  <c:v>7.3439999999999985</c:v>
                </c:pt>
                <c:pt idx="243">
                  <c:v>7.3539999999999974</c:v>
                </c:pt>
                <c:pt idx="244">
                  <c:v>7.3639999999999972</c:v>
                </c:pt>
                <c:pt idx="245">
                  <c:v>7.3739999999999997</c:v>
                </c:pt>
                <c:pt idx="246">
                  <c:v>7.3839999999999995</c:v>
                </c:pt>
                <c:pt idx="247">
                  <c:v>7.3939999999999975</c:v>
                </c:pt>
                <c:pt idx="248">
                  <c:v>7.4039999999999999</c:v>
                </c:pt>
                <c:pt idx="249">
                  <c:v>7.4139999999999997</c:v>
                </c:pt>
                <c:pt idx="250">
                  <c:v>7.4239999999999995</c:v>
                </c:pt>
                <c:pt idx="251">
                  <c:v>7.4340000000000002</c:v>
                </c:pt>
                <c:pt idx="252">
                  <c:v>7.444</c:v>
                </c:pt>
                <c:pt idx="253">
                  <c:v>7.4539999999999997</c:v>
                </c:pt>
                <c:pt idx="254">
                  <c:v>7.4639999999999995</c:v>
                </c:pt>
                <c:pt idx="255">
                  <c:v>7.4740000000000002</c:v>
                </c:pt>
                <c:pt idx="256">
                  <c:v>7.484</c:v>
                </c:pt>
                <c:pt idx="257">
                  <c:v>7.4939999999999998</c:v>
                </c:pt>
                <c:pt idx="258">
                  <c:v>7.5039999999999996</c:v>
                </c:pt>
                <c:pt idx="259">
                  <c:v>7.5139999999999985</c:v>
                </c:pt>
                <c:pt idx="260">
                  <c:v>7.5239999999999974</c:v>
                </c:pt>
                <c:pt idx="261">
                  <c:v>7.5339999999999998</c:v>
                </c:pt>
                <c:pt idx="262">
                  <c:v>7.5439999999999996</c:v>
                </c:pt>
                <c:pt idx="263">
                  <c:v>7.5539999999999985</c:v>
                </c:pt>
                <c:pt idx="264">
                  <c:v>7.5639999999999974</c:v>
                </c:pt>
                <c:pt idx="265">
                  <c:v>7.5739999999999998</c:v>
                </c:pt>
                <c:pt idx="266">
                  <c:v>7.5839999999999996</c:v>
                </c:pt>
                <c:pt idx="267">
                  <c:v>7.5939999999999985</c:v>
                </c:pt>
                <c:pt idx="268">
                  <c:v>7.6039999999999974</c:v>
                </c:pt>
                <c:pt idx="269">
                  <c:v>7.6139999999999972</c:v>
                </c:pt>
                <c:pt idx="270">
                  <c:v>7.623999999999997</c:v>
                </c:pt>
                <c:pt idx="271">
                  <c:v>7.6339999999999995</c:v>
                </c:pt>
                <c:pt idx="272">
                  <c:v>7.6439999999999975</c:v>
                </c:pt>
                <c:pt idx="273">
                  <c:v>7.6539999999999973</c:v>
                </c:pt>
                <c:pt idx="274">
                  <c:v>7.663999999999997</c:v>
                </c:pt>
                <c:pt idx="275">
                  <c:v>7.6739999999999995</c:v>
                </c:pt>
                <c:pt idx="276">
                  <c:v>7.6839999999999975</c:v>
                </c:pt>
                <c:pt idx="277">
                  <c:v>7.6939999999999973</c:v>
                </c:pt>
                <c:pt idx="278">
                  <c:v>7.7039999999999997</c:v>
                </c:pt>
                <c:pt idx="279">
                  <c:v>7.7139999999999995</c:v>
                </c:pt>
                <c:pt idx="280">
                  <c:v>7.7239999999999975</c:v>
                </c:pt>
                <c:pt idx="281">
                  <c:v>7.734</c:v>
                </c:pt>
                <c:pt idx="282">
                  <c:v>7.7439999999999998</c:v>
                </c:pt>
                <c:pt idx="283">
                  <c:v>7.7539999999999996</c:v>
                </c:pt>
                <c:pt idx="284">
                  <c:v>7.7639999999999985</c:v>
                </c:pt>
                <c:pt idx="285">
                  <c:v>7.774</c:v>
                </c:pt>
                <c:pt idx="286">
                  <c:v>7.7839999999999998</c:v>
                </c:pt>
                <c:pt idx="287">
                  <c:v>7.7939999999999996</c:v>
                </c:pt>
                <c:pt idx="288">
                  <c:v>7.8039999999999985</c:v>
                </c:pt>
                <c:pt idx="289">
                  <c:v>7.8139999999999974</c:v>
                </c:pt>
                <c:pt idx="290">
                  <c:v>7.8239999999999972</c:v>
                </c:pt>
                <c:pt idx="291">
                  <c:v>7.8339999999999996</c:v>
                </c:pt>
                <c:pt idx="292">
                  <c:v>7.8439999999999985</c:v>
                </c:pt>
                <c:pt idx="293">
                  <c:v>7.8539999999999974</c:v>
                </c:pt>
                <c:pt idx="294">
                  <c:v>7.8639999999999972</c:v>
                </c:pt>
                <c:pt idx="295">
                  <c:v>7.8739999999999997</c:v>
                </c:pt>
                <c:pt idx="296">
                  <c:v>7.8839999999999995</c:v>
                </c:pt>
                <c:pt idx="297">
                  <c:v>7.8939999999999975</c:v>
                </c:pt>
                <c:pt idx="298">
                  <c:v>7.9039999999999999</c:v>
                </c:pt>
                <c:pt idx="299">
                  <c:v>7.9139999999999997</c:v>
                </c:pt>
                <c:pt idx="300">
                  <c:v>7.9239999999999995</c:v>
                </c:pt>
                <c:pt idx="301">
                  <c:v>7.9340000000000002</c:v>
                </c:pt>
                <c:pt idx="302">
                  <c:v>7.944</c:v>
                </c:pt>
                <c:pt idx="303">
                  <c:v>7.9539999999999997</c:v>
                </c:pt>
                <c:pt idx="304">
                  <c:v>7.9639999999999995</c:v>
                </c:pt>
                <c:pt idx="305">
                  <c:v>7.9740000000000002</c:v>
                </c:pt>
                <c:pt idx="306">
                  <c:v>7.984</c:v>
                </c:pt>
                <c:pt idx="307">
                  <c:v>7.9939999999999998</c:v>
                </c:pt>
                <c:pt idx="308">
                  <c:v>8.0040000000000013</c:v>
                </c:pt>
                <c:pt idx="309">
                  <c:v>8.0140000000000011</c:v>
                </c:pt>
                <c:pt idx="310">
                  <c:v>8.0240000000000009</c:v>
                </c:pt>
                <c:pt idx="311">
                  <c:v>8.0340000000000007</c:v>
                </c:pt>
                <c:pt idx="312">
                  <c:v>8.0439999999999987</c:v>
                </c:pt>
                <c:pt idx="313">
                  <c:v>8.0540000000000003</c:v>
                </c:pt>
                <c:pt idx="314">
                  <c:v>8.0640000000000001</c:v>
                </c:pt>
                <c:pt idx="315">
                  <c:v>8.0740000000000016</c:v>
                </c:pt>
                <c:pt idx="316">
                  <c:v>8.0840000000000014</c:v>
                </c:pt>
                <c:pt idx="317">
                  <c:v>8.0940000000000012</c:v>
                </c:pt>
                <c:pt idx="318">
                  <c:v>8.104000000000001</c:v>
                </c:pt>
                <c:pt idx="319">
                  <c:v>8.113999999999999</c:v>
                </c:pt>
                <c:pt idx="320">
                  <c:v>8.1239999999999988</c:v>
                </c:pt>
                <c:pt idx="321">
                  <c:v>8.1339999999999986</c:v>
                </c:pt>
                <c:pt idx="322">
                  <c:v>8.1439999999999984</c:v>
                </c:pt>
                <c:pt idx="323">
                  <c:v>8.1540000000000035</c:v>
                </c:pt>
                <c:pt idx="324">
                  <c:v>8.1640000000000015</c:v>
                </c:pt>
                <c:pt idx="325">
                  <c:v>8.1740000000000013</c:v>
                </c:pt>
                <c:pt idx="326">
                  <c:v>8.1840000000000011</c:v>
                </c:pt>
                <c:pt idx="327">
                  <c:v>8.1939999999999991</c:v>
                </c:pt>
                <c:pt idx="328">
                  <c:v>8.2039999999999988</c:v>
                </c:pt>
                <c:pt idx="329">
                  <c:v>8.2139999999999986</c:v>
                </c:pt>
                <c:pt idx="330">
                  <c:v>8.2239999999999984</c:v>
                </c:pt>
                <c:pt idx="331">
                  <c:v>8.2339999999999982</c:v>
                </c:pt>
                <c:pt idx="332">
                  <c:v>8.2439999999999998</c:v>
                </c:pt>
                <c:pt idx="333">
                  <c:v>8.2540000000000013</c:v>
                </c:pt>
                <c:pt idx="334">
                  <c:v>8.2640000000000011</c:v>
                </c:pt>
                <c:pt idx="335">
                  <c:v>8.2740000000000009</c:v>
                </c:pt>
                <c:pt idx="336">
                  <c:v>8.2840000000000007</c:v>
                </c:pt>
                <c:pt idx="337">
                  <c:v>8.2939999999999987</c:v>
                </c:pt>
                <c:pt idx="338">
                  <c:v>8.3040000000000003</c:v>
                </c:pt>
                <c:pt idx="339">
                  <c:v>8.3140000000000001</c:v>
                </c:pt>
                <c:pt idx="340">
                  <c:v>8.3240000000000016</c:v>
                </c:pt>
                <c:pt idx="341">
                  <c:v>8.3340000000000014</c:v>
                </c:pt>
                <c:pt idx="342">
                  <c:v>8.3440000000000012</c:v>
                </c:pt>
                <c:pt idx="343">
                  <c:v>8.3540000000000028</c:v>
                </c:pt>
                <c:pt idx="344">
                  <c:v>8.3640000000000008</c:v>
                </c:pt>
                <c:pt idx="345">
                  <c:v>8.3740000000000006</c:v>
                </c:pt>
                <c:pt idx="346">
                  <c:v>8.3840000000000003</c:v>
                </c:pt>
                <c:pt idx="347">
                  <c:v>8.3940000000000001</c:v>
                </c:pt>
                <c:pt idx="348">
                  <c:v>8.4040000000000035</c:v>
                </c:pt>
                <c:pt idx="349">
                  <c:v>8.4140000000000015</c:v>
                </c:pt>
                <c:pt idx="350">
                  <c:v>8.4240000000000013</c:v>
                </c:pt>
                <c:pt idx="351">
                  <c:v>8.4340000000000011</c:v>
                </c:pt>
                <c:pt idx="352">
                  <c:v>8.4439999999999991</c:v>
                </c:pt>
                <c:pt idx="353">
                  <c:v>8.4540000000000006</c:v>
                </c:pt>
                <c:pt idx="354">
                  <c:v>8.4640000000000004</c:v>
                </c:pt>
                <c:pt idx="355">
                  <c:v>8.4740000000000002</c:v>
                </c:pt>
                <c:pt idx="356">
                  <c:v>8.484</c:v>
                </c:pt>
                <c:pt idx="357">
                  <c:v>8.4940000000000015</c:v>
                </c:pt>
                <c:pt idx="358">
                  <c:v>8.5040000000000013</c:v>
                </c:pt>
                <c:pt idx="359">
                  <c:v>8.5140000000000011</c:v>
                </c:pt>
                <c:pt idx="360">
                  <c:v>8.5240000000000009</c:v>
                </c:pt>
                <c:pt idx="361">
                  <c:v>8.5340000000000007</c:v>
                </c:pt>
                <c:pt idx="362">
                  <c:v>8.5439999999999987</c:v>
                </c:pt>
                <c:pt idx="363">
                  <c:v>8.5540000000000003</c:v>
                </c:pt>
                <c:pt idx="364">
                  <c:v>8.5640000000000001</c:v>
                </c:pt>
                <c:pt idx="365">
                  <c:v>8.5740000000000016</c:v>
                </c:pt>
                <c:pt idx="366">
                  <c:v>8.5840000000000014</c:v>
                </c:pt>
                <c:pt idx="367">
                  <c:v>8.5940000000000012</c:v>
                </c:pt>
                <c:pt idx="368">
                  <c:v>8.604000000000001</c:v>
                </c:pt>
                <c:pt idx="369">
                  <c:v>8.613999999999999</c:v>
                </c:pt>
                <c:pt idx="370">
                  <c:v>8.6239999999999988</c:v>
                </c:pt>
                <c:pt idx="371">
                  <c:v>8.6339999999999986</c:v>
                </c:pt>
                <c:pt idx="372">
                  <c:v>8.6439999999999984</c:v>
                </c:pt>
                <c:pt idx="373">
                  <c:v>8.6540000000000035</c:v>
                </c:pt>
                <c:pt idx="374">
                  <c:v>8.6640000000000015</c:v>
                </c:pt>
                <c:pt idx="375">
                  <c:v>8.6740000000000013</c:v>
                </c:pt>
                <c:pt idx="376">
                  <c:v>8.6840000000000011</c:v>
                </c:pt>
                <c:pt idx="377">
                  <c:v>8.6939999999999991</c:v>
                </c:pt>
                <c:pt idx="378">
                  <c:v>8.7039999999999988</c:v>
                </c:pt>
                <c:pt idx="379">
                  <c:v>8.7139999999999986</c:v>
                </c:pt>
                <c:pt idx="380">
                  <c:v>8.7239999999999984</c:v>
                </c:pt>
                <c:pt idx="381">
                  <c:v>8.7339999999999982</c:v>
                </c:pt>
                <c:pt idx="382">
                  <c:v>8.7439999999999998</c:v>
                </c:pt>
                <c:pt idx="383">
                  <c:v>8.7540000000000013</c:v>
                </c:pt>
                <c:pt idx="384">
                  <c:v>8.7640000000000011</c:v>
                </c:pt>
                <c:pt idx="385">
                  <c:v>8.7740000000000009</c:v>
                </c:pt>
                <c:pt idx="386">
                  <c:v>8.7840000000000007</c:v>
                </c:pt>
                <c:pt idx="387">
                  <c:v>8.7939999999999987</c:v>
                </c:pt>
                <c:pt idx="388">
                  <c:v>8.8040000000000003</c:v>
                </c:pt>
                <c:pt idx="389">
                  <c:v>8.8140000000000001</c:v>
                </c:pt>
                <c:pt idx="390">
                  <c:v>8.8240000000000016</c:v>
                </c:pt>
                <c:pt idx="391">
                  <c:v>8.8340000000000014</c:v>
                </c:pt>
                <c:pt idx="392">
                  <c:v>8.8440000000000012</c:v>
                </c:pt>
                <c:pt idx="393">
                  <c:v>8.8540000000000028</c:v>
                </c:pt>
                <c:pt idx="394">
                  <c:v>8.8640000000000008</c:v>
                </c:pt>
                <c:pt idx="395">
                  <c:v>8.8740000000000006</c:v>
                </c:pt>
                <c:pt idx="396">
                  <c:v>8.8840000000000003</c:v>
                </c:pt>
                <c:pt idx="397">
                  <c:v>8.8940000000000001</c:v>
                </c:pt>
                <c:pt idx="398">
                  <c:v>8.9040000000000035</c:v>
                </c:pt>
                <c:pt idx="399">
                  <c:v>8.9140000000000015</c:v>
                </c:pt>
                <c:pt idx="400">
                  <c:v>8.9240000000000013</c:v>
                </c:pt>
                <c:pt idx="401">
                  <c:v>8.9340000000000011</c:v>
                </c:pt>
                <c:pt idx="402">
                  <c:v>8.9439999999999991</c:v>
                </c:pt>
                <c:pt idx="403">
                  <c:v>8.9540000000000006</c:v>
                </c:pt>
                <c:pt idx="404">
                  <c:v>8.9640000000000004</c:v>
                </c:pt>
                <c:pt idx="405">
                  <c:v>8.9740000000000002</c:v>
                </c:pt>
                <c:pt idx="406">
                  <c:v>8.984</c:v>
                </c:pt>
                <c:pt idx="407">
                  <c:v>8.9940000000000015</c:v>
                </c:pt>
                <c:pt idx="408">
                  <c:v>9.0040000000000013</c:v>
                </c:pt>
                <c:pt idx="409">
                  <c:v>9.0140000000000011</c:v>
                </c:pt>
                <c:pt idx="410">
                  <c:v>9.0240000000000009</c:v>
                </c:pt>
                <c:pt idx="411">
                  <c:v>9.0340000000000007</c:v>
                </c:pt>
                <c:pt idx="412">
                  <c:v>9.0439999999999987</c:v>
                </c:pt>
                <c:pt idx="413">
                  <c:v>9.0540000000000003</c:v>
                </c:pt>
                <c:pt idx="414">
                  <c:v>9.0640000000000001</c:v>
                </c:pt>
                <c:pt idx="415">
                  <c:v>9.0740000000000016</c:v>
                </c:pt>
                <c:pt idx="416">
                  <c:v>9.0840000000000014</c:v>
                </c:pt>
                <c:pt idx="417">
                  <c:v>9.0940000000000012</c:v>
                </c:pt>
                <c:pt idx="418">
                  <c:v>9.104000000000001</c:v>
                </c:pt>
                <c:pt idx="419">
                  <c:v>9.113999999999999</c:v>
                </c:pt>
                <c:pt idx="420">
                  <c:v>9.1239999999999988</c:v>
                </c:pt>
                <c:pt idx="421">
                  <c:v>9.1339999999999986</c:v>
                </c:pt>
                <c:pt idx="422">
                  <c:v>9.1439999999999984</c:v>
                </c:pt>
                <c:pt idx="423">
                  <c:v>9.1540000000000035</c:v>
                </c:pt>
                <c:pt idx="424">
                  <c:v>9.1640000000000015</c:v>
                </c:pt>
                <c:pt idx="425">
                  <c:v>9.1740000000000013</c:v>
                </c:pt>
                <c:pt idx="426">
                  <c:v>9.1840000000000011</c:v>
                </c:pt>
                <c:pt idx="427">
                  <c:v>9.1939999999999991</c:v>
                </c:pt>
                <c:pt idx="428">
                  <c:v>9.2039999999999988</c:v>
                </c:pt>
                <c:pt idx="429">
                  <c:v>9.2139999999999986</c:v>
                </c:pt>
                <c:pt idx="430">
                  <c:v>9.2239999999999984</c:v>
                </c:pt>
                <c:pt idx="431">
                  <c:v>9.2339999999999982</c:v>
                </c:pt>
                <c:pt idx="432">
                  <c:v>9.2439999999999998</c:v>
                </c:pt>
                <c:pt idx="433">
                  <c:v>9.2540000000000013</c:v>
                </c:pt>
                <c:pt idx="434">
                  <c:v>9.2640000000000011</c:v>
                </c:pt>
                <c:pt idx="435">
                  <c:v>9.2740000000000009</c:v>
                </c:pt>
                <c:pt idx="436">
                  <c:v>9.2840000000000007</c:v>
                </c:pt>
                <c:pt idx="437">
                  <c:v>9.2939999999999987</c:v>
                </c:pt>
                <c:pt idx="438">
                  <c:v>9.3040000000000003</c:v>
                </c:pt>
                <c:pt idx="439">
                  <c:v>9.3140000000000001</c:v>
                </c:pt>
                <c:pt idx="440">
                  <c:v>9.3240000000000016</c:v>
                </c:pt>
                <c:pt idx="441">
                  <c:v>9.3340000000000014</c:v>
                </c:pt>
                <c:pt idx="442">
                  <c:v>9.3440000000000012</c:v>
                </c:pt>
                <c:pt idx="443">
                  <c:v>9.3540000000000028</c:v>
                </c:pt>
                <c:pt idx="444">
                  <c:v>9.3640000000000008</c:v>
                </c:pt>
                <c:pt idx="445">
                  <c:v>9.3740000000000006</c:v>
                </c:pt>
                <c:pt idx="446">
                  <c:v>9.3840000000000003</c:v>
                </c:pt>
                <c:pt idx="447">
                  <c:v>9.3940000000000001</c:v>
                </c:pt>
                <c:pt idx="448">
                  <c:v>9.4040000000000035</c:v>
                </c:pt>
                <c:pt idx="449">
                  <c:v>9.4140000000000015</c:v>
                </c:pt>
                <c:pt idx="450">
                  <c:v>9.4240000000000013</c:v>
                </c:pt>
                <c:pt idx="451">
                  <c:v>9.4340000000000011</c:v>
                </c:pt>
                <c:pt idx="452">
                  <c:v>9.4439999999999991</c:v>
                </c:pt>
                <c:pt idx="453">
                  <c:v>9.4540000000000006</c:v>
                </c:pt>
                <c:pt idx="454">
                  <c:v>9.4640000000000004</c:v>
                </c:pt>
                <c:pt idx="455">
                  <c:v>9.4740000000000002</c:v>
                </c:pt>
                <c:pt idx="456">
                  <c:v>9.484</c:v>
                </c:pt>
                <c:pt idx="457">
                  <c:v>9.4940000000000015</c:v>
                </c:pt>
                <c:pt idx="458">
                  <c:v>9.5040000000000013</c:v>
                </c:pt>
                <c:pt idx="459">
                  <c:v>9.5140000000000011</c:v>
                </c:pt>
                <c:pt idx="460">
                  <c:v>9.5240000000000009</c:v>
                </c:pt>
                <c:pt idx="461">
                  <c:v>9.5340000000000007</c:v>
                </c:pt>
                <c:pt idx="462">
                  <c:v>9.5439999999999987</c:v>
                </c:pt>
                <c:pt idx="463">
                  <c:v>9.5540000000000003</c:v>
                </c:pt>
                <c:pt idx="464">
                  <c:v>9.5640000000000001</c:v>
                </c:pt>
                <c:pt idx="465">
                  <c:v>9.5740000000000016</c:v>
                </c:pt>
                <c:pt idx="466">
                  <c:v>9.5840000000000014</c:v>
                </c:pt>
                <c:pt idx="467">
                  <c:v>9.5940000000000012</c:v>
                </c:pt>
                <c:pt idx="468">
                  <c:v>9.604000000000001</c:v>
                </c:pt>
                <c:pt idx="469">
                  <c:v>9.613999999999999</c:v>
                </c:pt>
                <c:pt idx="470">
                  <c:v>9.6239999999999988</c:v>
                </c:pt>
                <c:pt idx="471">
                  <c:v>9.6339999999999986</c:v>
                </c:pt>
                <c:pt idx="472">
                  <c:v>9.6439999999999984</c:v>
                </c:pt>
                <c:pt idx="473">
                  <c:v>9.6540000000000035</c:v>
                </c:pt>
                <c:pt idx="474">
                  <c:v>9.6640000000000015</c:v>
                </c:pt>
                <c:pt idx="475">
                  <c:v>9.6740000000000013</c:v>
                </c:pt>
                <c:pt idx="476">
                  <c:v>9.6840000000000011</c:v>
                </c:pt>
                <c:pt idx="477">
                  <c:v>9.6939999999999991</c:v>
                </c:pt>
                <c:pt idx="478">
                  <c:v>9.7039999999999988</c:v>
                </c:pt>
                <c:pt idx="479">
                  <c:v>9.7139999999999986</c:v>
                </c:pt>
                <c:pt idx="480">
                  <c:v>9.7239999999999984</c:v>
                </c:pt>
                <c:pt idx="481">
                  <c:v>9.7339999999999982</c:v>
                </c:pt>
                <c:pt idx="482">
                  <c:v>9.7439999999999998</c:v>
                </c:pt>
                <c:pt idx="483">
                  <c:v>9.7540000000000013</c:v>
                </c:pt>
                <c:pt idx="484">
                  <c:v>9.7640000000000011</c:v>
                </c:pt>
                <c:pt idx="485">
                  <c:v>9.7740000000000009</c:v>
                </c:pt>
                <c:pt idx="486">
                  <c:v>9.7840000000000007</c:v>
                </c:pt>
                <c:pt idx="487">
                  <c:v>9.7939999999999987</c:v>
                </c:pt>
                <c:pt idx="488">
                  <c:v>9.8040000000000003</c:v>
                </c:pt>
                <c:pt idx="489">
                  <c:v>9.8140000000000001</c:v>
                </c:pt>
                <c:pt idx="490">
                  <c:v>9.8240000000000016</c:v>
                </c:pt>
                <c:pt idx="491">
                  <c:v>9.8340000000000014</c:v>
                </c:pt>
                <c:pt idx="492">
                  <c:v>9.8440000000000012</c:v>
                </c:pt>
                <c:pt idx="493">
                  <c:v>9.8540000000000028</c:v>
                </c:pt>
                <c:pt idx="494">
                  <c:v>9.8640000000000008</c:v>
                </c:pt>
                <c:pt idx="495">
                  <c:v>9.8740000000000006</c:v>
                </c:pt>
                <c:pt idx="496">
                  <c:v>9.8840000000000003</c:v>
                </c:pt>
                <c:pt idx="497">
                  <c:v>9.8940000000000001</c:v>
                </c:pt>
                <c:pt idx="498">
                  <c:v>9.9040000000000035</c:v>
                </c:pt>
                <c:pt idx="499">
                  <c:v>9.9140000000000015</c:v>
                </c:pt>
                <c:pt idx="500">
                  <c:v>9.9240000000000013</c:v>
                </c:pt>
                <c:pt idx="501">
                  <c:v>9.9340000000000011</c:v>
                </c:pt>
                <c:pt idx="502">
                  <c:v>9.9439999999999991</c:v>
                </c:pt>
                <c:pt idx="503">
                  <c:v>9.9540000000000006</c:v>
                </c:pt>
                <c:pt idx="504">
                  <c:v>9.9640000000000004</c:v>
                </c:pt>
                <c:pt idx="505">
                  <c:v>9.9740000000000002</c:v>
                </c:pt>
                <c:pt idx="506">
                  <c:v>9.984</c:v>
                </c:pt>
                <c:pt idx="507">
                  <c:v>9.9940000000000015</c:v>
                </c:pt>
                <c:pt idx="508">
                  <c:v>10.004</c:v>
                </c:pt>
                <c:pt idx="509">
                  <c:v>10.014000000000001</c:v>
                </c:pt>
                <c:pt idx="510">
                  <c:v>10.024000000000001</c:v>
                </c:pt>
                <c:pt idx="511">
                  <c:v>10.034000000000001</c:v>
                </c:pt>
                <c:pt idx="512">
                  <c:v>10.043999999999999</c:v>
                </c:pt>
                <c:pt idx="513">
                  <c:v>10.054</c:v>
                </c:pt>
                <c:pt idx="514">
                  <c:v>10.064</c:v>
                </c:pt>
                <c:pt idx="515">
                  <c:v>10.074</c:v>
                </c:pt>
                <c:pt idx="516">
                  <c:v>10.084</c:v>
                </c:pt>
                <c:pt idx="517">
                  <c:v>10.094000000000001</c:v>
                </c:pt>
                <c:pt idx="518">
                  <c:v>10.104000000000001</c:v>
                </c:pt>
                <c:pt idx="519">
                  <c:v>10.114000000000001</c:v>
                </c:pt>
                <c:pt idx="520">
                  <c:v>10.124000000000001</c:v>
                </c:pt>
                <c:pt idx="521">
                  <c:v>10.133999999999999</c:v>
                </c:pt>
                <c:pt idx="522">
                  <c:v>10.143999999999998</c:v>
                </c:pt>
                <c:pt idx="523">
                  <c:v>10.154</c:v>
                </c:pt>
                <c:pt idx="524">
                  <c:v>10.164</c:v>
                </c:pt>
                <c:pt idx="525">
                  <c:v>10.174000000000001</c:v>
                </c:pt>
                <c:pt idx="526">
                  <c:v>10.184000000000001</c:v>
                </c:pt>
                <c:pt idx="527">
                  <c:v>10.194000000000001</c:v>
                </c:pt>
                <c:pt idx="528">
                  <c:v>10.204000000000001</c:v>
                </c:pt>
                <c:pt idx="529">
                  <c:v>10.213999999999999</c:v>
                </c:pt>
                <c:pt idx="530">
                  <c:v>10.223999999999998</c:v>
                </c:pt>
                <c:pt idx="531">
                  <c:v>10.233999999999998</c:v>
                </c:pt>
                <c:pt idx="532">
                  <c:v>10.243999999999998</c:v>
                </c:pt>
                <c:pt idx="533">
                  <c:v>10.254</c:v>
                </c:pt>
                <c:pt idx="534">
                  <c:v>10.264000000000001</c:v>
                </c:pt>
                <c:pt idx="535">
                  <c:v>10.274000000000001</c:v>
                </c:pt>
                <c:pt idx="536">
                  <c:v>10.284000000000001</c:v>
                </c:pt>
                <c:pt idx="537">
                  <c:v>10.293999999999999</c:v>
                </c:pt>
                <c:pt idx="538">
                  <c:v>10.304</c:v>
                </c:pt>
                <c:pt idx="539">
                  <c:v>10.314</c:v>
                </c:pt>
                <c:pt idx="540">
                  <c:v>10.324</c:v>
                </c:pt>
                <c:pt idx="541">
                  <c:v>10.334</c:v>
                </c:pt>
                <c:pt idx="542">
                  <c:v>10.344000000000001</c:v>
                </c:pt>
                <c:pt idx="543">
                  <c:v>10.354000000000006</c:v>
                </c:pt>
                <c:pt idx="544">
                  <c:v>10.364000000000004</c:v>
                </c:pt>
                <c:pt idx="545">
                  <c:v>10.374000000000002</c:v>
                </c:pt>
                <c:pt idx="546">
                  <c:v>10.384</c:v>
                </c:pt>
                <c:pt idx="547">
                  <c:v>10.394</c:v>
                </c:pt>
                <c:pt idx="548">
                  <c:v>10.404</c:v>
                </c:pt>
                <c:pt idx="549">
                  <c:v>10.414</c:v>
                </c:pt>
                <c:pt idx="550">
                  <c:v>10.424000000000001</c:v>
                </c:pt>
                <c:pt idx="551">
                  <c:v>10.434000000000001</c:v>
                </c:pt>
                <c:pt idx="552">
                  <c:v>10.444000000000001</c:v>
                </c:pt>
                <c:pt idx="553">
                  <c:v>10.454000000000002</c:v>
                </c:pt>
                <c:pt idx="554">
                  <c:v>10.464</c:v>
                </c:pt>
                <c:pt idx="555">
                  <c:v>10.474</c:v>
                </c:pt>
                <c:pt idx="556">
                  <c:v>10.484</c:v>
                </c:pt>
                <c:pt idx="557">
                  <c:v>10.494</c:v>
                </c:pt>
                <c:pt idx="558">
                  <c:v>10.504</c:v>
                </c:pt>
                <c:pt idx="559">
                  <c:v>10.514000000000001</c:v>
                </c:pt>
                <c:pt idx="560">
                  <c:v>10.524000000000001</c:v>
                </c:pt>
                <c:pt idx="561">
                  <c:v>10.534000000000001</c:v>
                </c:pt>
                <c:pt idx="562">
                  <c:v>10.543999999999999</c:v>
                </c:pt>
                <c:pt idx="563">
                  <c:v>10.554</c:v>
                </c:pt>
                <c:pt idx="564">
                  <c:v>10.564</c:v>
                </c:pt>
                <c:pt idx="565">
                  <c:v>10.574</c:v>
                </c:pt>
                <c:pt idx="566">
                  <c:v>10.584</c:v>
                </c:pt>
                <c:pt idx="567">
                  <c:v>10.594000000000001</c:v>
                </c:pt>
                <c:pt idx="568">
                  <c:v>10.604000000000001</c:v>
                </c:pt>
                <c:pt idx="569">
                  <c:v>10.614000000000001</c:v>
                </c:pt>
                <c:pt idx="570">
                  <c:v>10.624000000000001</c:v>
                </c:pt>
                <c:pt idx="571">
                  <c:v>10.633999999999999</c:v>
                </c:pt>
                <c:pt idx="572">
                  <c:v>10.643999999999998</c:v>
                </c:pt>
                <c:pt idx="573">
                  <c:v>10.654</c:v>
                </c:pt>
                <c:pt idx="574">
                  <c:v>10.664</c:v>
                </c:pt>
                <c:pt idx="575">
                  <c:v>10.674000000000001</c:v>
                </c:pt>
                <c:pt idx="576">
                  <c:v>10.684000000000001</c:v>
                </c:pt>
                <c:pt idx="577">
                  <c:v>10.694000000000001</c:v>
                </c:pt>
                <c:pt idx="578">
                  <c:v>10.704000000000001</c:v>
                </c:pt>
                <c:pt idx="579">
                  <c:v>10.713999999999999</c:v>
                </c:pt>
                <c:pt idx="580">
                  <c:v>10.723999999999998</c:v>
                </c:pt>
                <c:pt idx="581">
                  <c:v>10.733999999999998</c:v>
                </c:pt>
                <c:pt idx="582">
                  <c:v>10.743999999999998</c:v>
                </c:pt>
                <c:pt idx="583">
                  <c:v>10.754</c:v>
                </c:pt>
                <c:pt idx="584">
                  <c:v>10.764000000000001</c:v>
                </c:pt>
                <c:pt idx="585">
                  <c:v>10.774000000000001</c:v>
                </c:pt>
                <c:pt idx="586">
                  <c:v>10.784000000000001</c:v>
                </c:pt>
                <c:pt idx="587">
                  <c:v>10.793999999999999</c:v>
                </c:pt>
                <c:pt idx="588">
                  <c:v>10.804</c:v>
                </c:pt>
                <c:pt idx="589">
                  <c:v>10.814</c:v>
                </c:pt>
                <c:pt idx="590">
                  <c:v>10.824</c:v>
                </c:pt>
                <c:pt idx="591">
                  <c:v>10.834</c:v>
                </c:pt>
                <c:pt idx="592">
                  <c:v>10.844000000000001</c:v>
                </c:pt>
                <c:pt idx="593">
                  <c:v>10.854000000000006</c:v>
                </c:pt>
                <c:pt idx="594">
                  <c:v>10.864000000000004</c:v>
                </c:pt>
                <c:pt idx="595">
                  <c:v>10.874000000000002</c:v>
                </c:pt>
                <c:pt idx="596">
                  <c:v>10.884</c:v>
                </c:pt>
                <c:pt idx="597">
                  <c:v>10.894</c:v>
                </c:pt>
                <c:pt idx="598">
                  <c:v>10.904</c:v>
                </c:pt>
                <c:pt idx="599">
                  <c:v>10.914</c:v>
                </c:pt>
                <c:pt idx="600">
                  <c:v>10.924000000000001</c:v>
                </c:pt>
                <c:pt idx="601">
                  <c:v>10.934000000000001</c:v>
                </c:pt>
                <c:pt idx="602">
                  <c:v>10.944000000000001</c:v>
                </c:pt>
                <c:pt idx="603">
                  <c:v>10.954000000000002</c:v>
                </c:pt>
                <c:pt idx="604">
                  <c:v>10.964</c:v>
                </c:pt>
                <c:pt idx="605">
                  <c:v>10.974</c:v>
                </c:pt>
                <c:pt idx="606">
                  <c:v>10.984</c:v>
                </c:pt>
                <c:pt idx="607">
                  <c:v>10.994</c:v>
                </c:pt>
                <c:pt idx="608">
                  <c:v>11.004</c:v>
                </c:pt>
                <c:pt idx="609">
                  <c:v>11.014000000000001</c:v>
                </c:pt>
                <c:pt idx="610">
                  <c:v>11.024000000000001</c:v>
                </c:pt>
                <c:pt idx="611">
                  <c:v>11.034000000000001</c:v>
                </c:pt>
                <c:pt idx="612">
                  <c:v>11.043999999999999</c:v>
                </c:pt>
                <c:pt idx="613">
                  <c:v>11.054</c:v>
                </c:pt>
                <c:pt idx="614">
                  <c:v>11.064</c:v>
                </c:pt>
                <c:pt idx="615">
                  <c:v>11.074</c:v>
                </c:pt>
                <c:pt idx="616">
                  <c:v>11.084</c:v>
                </c:pt>
                <c:pt idx="617">
                  <c:v>11.094000000000001</c:v>
                </c:pt>
                <c:pt idx="618">
                  <c:v>11.104000000000001</c:v>
                </c:pt>
                <c:pt idx="619">
                  <c:v>11.114000000000001</c:v>
                </c:pt>
                <c:pt idx="620">
                  <c:v>11.124000000000001</c:v>
                </c:pt>
                <c:pt idx="621">
                  <c:v>11.133999999999999</c:v>
                </c:pt>
                <c:pt idx="622">
                  <c:v>11.143999999999998</c:v>
                </c:pt>
                <c:pt idx="623">
                  <c:v>11.154</c:v>
                </c:pt>
                <c:pt idx="624">
                  <c:v>11.164</c:v>
                </c:pt>
                <c:pt idx="625">
                  <c:v>11.174000000000001</c:v>
                </c:pt>
                <c:pt idx="626">
                  <c:v>11.184000000000001</c:v>
                </c:pt>
                <c:pt idx="627">
                  <c:v>11.194000000000001</c:v>
                </c:pt>
                <c:pt idx="628">
                  <c:v>11.204000000000001</c:v>
                </c:pt>
                <c:pt idx="629">
                  <c:v>11.213999999999999</c:v>
                </c:pt>
                <c:pt idx="630">
                  <c:v>11.223999999999998</c:v>
                </c:pt>
                <c:pt idx="631">
                  <c:v>11.233999999999998</c:v>
                </c:pt>
                <c:pt idx="632">
                  <c:v>11.243999999999998</c:v>
                </c:pt>
                <c:pt idx="633">
                  <c:v>11.254</c:v>
                </c:pt>
                <c:pt idx="634">
                  <c:v>11.264000000000001</c:v>
                </c:pt>
                <c:pt idx="635">
                  <c:v>11.274000000000001</c:v>
                </c:pt>
                <c:pt idx="636">
                  <c:v>11.284000000000001</c:v>
                </c:pt>
                <c:pt idx="637">
                  <c:v>11.293999999999999</c:v>
                </c:pt>
                <c:pt idx="638">
                  <c:v>11.304</c:v>
                </c:pt>
                <c:pt idx="639">
                  <c:v>11.314</c:v>
                </c:pt>
                <c:pt idx="640">
                  <c:v>11.324</c:v>
                </c:pt>
                <c:pt idx="641">
                  <c:v>11.334</c:v>
                </c:pt>
                <c:pt idx="642">
                  <c:v>11.344000000000001</c:v>
                </c:pt>
                <c:pt idx="643">
                  <c:v>11.354000000000006</c:v>
                </c:pt>
                <c:pt idx="644">
                  <c:v>11.364000000000004</c:v>
                </c:pt>
                <c:pt idx="645">
                  <c:v>11.374000000000002</c:v>
                </c:pt>
                <c:pt idx="646">
                  <c:v>11.384</c:v>
                </c:pt>
                <c:pt idx="647">
                  <c:v>11.394</c:v>
                </c:pt>
                <c:pt idx="648">
                  <c:v>11.404</c:v>
                </c:pt>
                <c:pt idx="649">
                  <c:v>11.414</c:v>
                </c:pt>
                <c:pt idx="650">
                  <c:v>11.424000000000001</c:v>
                </c:pt>
                <c:pt idx="651">
                  <c:v>11.434000000000001</c:v>
                </c:pt>
                <c:pt idx="652">
                  <c:v>11.444000000000001</c:v>
                </c:pt>
                <c:pt idx="653">
                  <c:v>11.454000000000002</c:v>
                </c:pt>
                <c:pt idx="654">
                  <c:v>11.464</c:v>
                </c:pt>
                <c:pt idx="655">
                  <c:v>11.474</c:v>
                </c:pt>
                <c:pt idx="656">
                  <c:v>11.484</c:v>
                </c:pt>
                <c:pt idx="657">
                  <c:v>11.494</c:v>
                </c:pt>
                <c:pt idx="658">
                  <c:v>11.504</c:v>
                </c:pt>
                <c:pt idx="659">
                  <c:v>11.514000000000001</c:v>
                </c:pt>
                <c:pt idx="660">
                  <c:v>11.524000000000001</c:v>
                </c:pt>
                <c:pt idx="661">
                  <c:v>11.534000000000001</c:v>
                </c:pt>
                <c:pt idx="662">
                  <c:v>11.543999999999999</c:v>
                </c:pt>
                <c:pt idx="663">
                  <c:v>11.554</c:v>
                </c:pt>
                <c:pt idx="664">
                  <c:v>11.564</c:v>
                </c:pt>
                <c:pt idx="665">
                  <c:v>11.574</c:v>
                </c:pt>
                <c:pt idx="666">
                  <c:v>11.584</c:v>
                </c:pt>
                <c:pt idx="667">
                  <c:v>11.594000000000001</c:v>
                </c:pt>
                <c:pt idx="668">
                  <c:v>11.604000000000001</c:v>
                </c:pt>
                <c:pt idx="669">
                  <c:v>11.614000000000001</c:v>
                </c:pt>
                <c:pt idx="670">
                  <c:v>11.624000000000001</c:v>
                </c:pt>
                <c:pt idx="671">
                  <c:v>11.633999999999999</c:v>
                </c:pt>
                <c:pt idx="672">
                  <c:v>11.643999999999998</c:v>
                </c:pt>
                <c:pt idx="673">
                  <c:v>11.654</c:v>
                </c:pt>
                <c:pt idx="674">
                  <c:v>11.664</c:v>
                </c:pt>
                <c:pt idx="675">
                  <c:v>11.674000000000001</c:v>
                </c:pt>
                <c:pt idx="676">
                  <c:v>11.684000000000001</c:v>
                </c:pt>
                <c:pt idx="677">
                  <c:v>11.694000000000001</c:v>
                </c:pt>
                <c:pt idx="678">
                  <c:v>11.704000000000001</c:v>
                </c:pt>
                <c:pt idx="679">
                  <c:v>11.713999999999999</c:v>
                </c:pt>
                <c:pt idx="680">
                  <c:v>11.723999999999998</c:v>
                </c:pt>
                <c:pt idx="681">
                  <c:v>11.733999999999998</c:v>
                </c:pt>
                <c:pt idx="682">
                  <c:v>11.743999999999998</c:v>
                </c:pt>
                <c:pt idx="683">
                  <c:v>11.754</c:v>
                </c:pt>
                <c:pt idx="684">
                  <c:v>11.764000000000001</c:v>
                </c:pt>
                <c:pt idx="685">
                  <c:v>11.774000000000001</c:v>
                </c:pt>
                <c:pt idx="686">
                  <c:v>11.784000000000001</c:v>
                </c:pt>
                <c:pt idx="687">
                  <c:v>11.793999999999999</c:v>
                </c:pt>
                <c:pt idx="688">
                  <c:v>11.804</c:v>
                </c:pt>
                <c:pt idx="689">
                  <c:v>11.814</c:v>
                </c:pt>
                <c:pt idx="690">
                  <c:v>11.824</c:v>
                </c:pt>
                <c:pt idx="691">
                  <c:v>11.834</c:v>
                </c:pt>
                <c:pt idx="692">
                  <c:v>11.844000000000001</c:v>
                </c:pt>
                <c:pt idx="693">
                  <c:v>11.854000000000006</c:v>
                </c:pt>
                <c:pt idx="694">
                  <c:v>11.864000000000004</c:v>
                </c:pt>
                <c:pt idx="695">
                  <c:v>11.874000000000002</c:v>
                </c:pt>
                <c:pt idx="696">
                  <c:v>11.884</c:v>
                </c:pt>
                <c:pt idx="697">
                  <c:v>11.894</c:v>
                </c:pt>
                <c:pt idx="698">
                  <c:v>11.904</c:v>
                </c:pt>
                <c:pt idx="699">
                  <c:v>11.914</c:v>
                </c:pt>
                <c:pt idx="700">
                  <c:v>11.924000000000001</c:v>
                </c:pt>
                <c:pt idx="701">
                  <c:v>11.934000000000001</c:v>
                </c:pt>
                <c:pt idx="702">
                  <c:v>11.944000000000001</c:v>
                </c:pt>
                <c:pt idx="703">
                  <c:v>11.954000000000002</c:v>
                </c:pt>
                <c:pt idx="704">
                  <c:v>11.964</c:v>
                </c:pt>
                <c:pt idx="705">
                  <c:v>11.974</c:v>
                </c:pt>
                <c:pt idx="706">
                  <c:v>11.984</c:v>
                </c:pt>
                <c:pt idx="707">
                  <c:v>11.994</c:v>
                </c:pt>
                <c:pt idx="708">
                  <c:v>12.004</c:v>
                </c:pt>
                <c:pt idx="709">
                  <c:v>12.014000000000001</c:v>
                </c:pt>
                <c:pt idx="710">
                  <c:v>12.024000000000001</c:v>
                </c:pt>
                <c:pt idx="711">
                  <c:v>12.034000000000001</c:v>
                </c:pt>
                <c:pt idx="712">
                  <c:v>12.043999999999999</c:v>
                </c:pt>
                <c:pt idx="713">
                  <c:v>12.054</c:v>
                </c:pt>
                <c:pt idx="714">
                  <c:v>12.064</c:v>
                </c:pt>
                <c:pt idx="715">
                  <c:v>12.074</c:v>
                </c:pt>
                <c:pt idx="716">
                  <c:v>12.084</c:v>
                </c:pt>
                <c:pt idx="717">
                  <c:v>12.094000000000001</c:v>
                </c:pt>
                <c:pt idx="718">
                  <c:v>12.104000000000001</c:v>
                </c:pt>
                <c:pt idx="719">
                  <c:v>12.114000000000001</c:v>
                </c:pt>
                <c:pt idx="720">
                  <c:v>12.124000000000001</c:v>
                </c:pt>
                <c:pt idx="721">
                  <c:v>12.133999999999999</c:v>
                </c:pt>
                <c:pt idx="722">
                  <c:v>12.143999999999998</c:v>
                </c:pt>
                <c:pt idx="723">
                  <c:v>12.154</c:v>
                </c:pt>
                <c:pt idx="724">
                  <c:v>12.164</c:v>
                </c:pt>
                <c:pt idx="725">
                  <c:v>12.174000000000001</c:v>
                </c:pt>
                <c:pt idx="726">
                  <c:v>12.184000000000001</c:v>
                </c:pt>
                <c:pt idx="727">
                  <c:v>12.194000000000001</c:v>
                </c:pt>
                <c:pt idx="728">
                  <c:v>12.204000000000001</c:v>
                </c:pt>
                <c:pt idx="729">
                  <c:v>12.213999999999999</c:v>
                </c:pt>
                <c:pt idx="730">
                  <c:v>12.223999999999998</c:v>
                </c:pt>
                <c:pt idx="731">
                  <c:v>12.233999999999998</c:v>
                </c:pt>
                <c:pt idx="732">
                  <c:v>12.243999999999998</c:v>
                </c:pt>
                <c:pt idx="733">
                  <c:v>12.254</c:v>
                </c:pt>
                <c:pt idx="734">
                  <c:v>12.264000000000001</c:v>
                </c:pt>
                <c:pt idx="735">
                  <c:v>12.274000000000001</c:v>
                </c:pt>
                <c:pt idx="736">
                  <c:v>12.284000000000001</c:v>
                </c:pt>
                <c:pt idx="737">
                  <c:v>12.293999999999999</c:v>
                </c:pt>
                <c:pt idx="738">
                  <c:v>12.304</c:v>
                </c:pt>
                <c:pt idx="739">
                  <c:v>12.314</c:v>
                </c:pt>
                <c:pt idx="740">
                  <c:v>12.324</c:v>
                </c:pt>
                <c:pt idx="741">
                  <c:v>12.334</c:v>
                </c:pt>
                <c:pt idx="742">
                  <c:v>12.344000000000001</c:v>
                </c:pt>
                <c:pt idx="743">
                  <c:v>12.354000000000006</c:v>
                </c:pt>
                <c:pt idx="744">
                  <c:v>12.364000000000004</c:v>
                </c:pt>
                <c:pt idx="745">
                  <c:v>12.374000000000002</c:v>
                </c:pt>
                <c:pt idx="746">
                  <c:v>12.384</c:v>
                </c:pt>
                <c:pt idx="747">
                  <c:v>12.394</c:v>
                </c:pt>
                <c:pt idx="748">
                  <c:v>12.404</c:v>
                </c:pt>
                <c:pt idx="749">
                  <c:v>12.414</c:v>
                </c:pt>
                <c:pt idx="750">
                  <c:v>12.424000000000001</c:v>
                </c:pt>
                <c:pt idx="751">
                  <c:v>12.434000000000001</c:v>
                </c:pt>
                <c:pt idx="752">
                  <c:v>12.444000000000001</c:v>
                </c:pt>
                <c:pt idx="753">
                  <c:v>12.454000000000002</c:v>
                </c:pt>
                <c:pt idx="754">
                  <c:v>12.464</c:v>
                </c:pt>
                <c:pt idx="755">
                  <c:v>12.474</c:v>
                </c:pt>
                <c:pt idx="756">
                  <c:v>12.484</c:v>
                </c:pt>
                <c:pt idx="757">
                  <c:v>12.494</c:v>
                </c:pt>
                <c:pt idx="758">
                  <c:v>12.504</c:v>
                </c:pt>
                <c:pt idx="759">
                  <c:v>12.514000000000001</c:v>
                </c:pt>
                <c:pt idx="760">
                  <c:v>12.524000000000001</c:v>
                </c:pt>
                <c:pt idx="761">
                  <c:v>12.534000000000001</c:v>
                </c:pt>
                <c:pt idx="762">
                  <c:v>12.543999999999999</c:v>
                </c:pt>
                <c:pt idx="763">
                  <c:v>12.554</c:v>
                </c:pt>
                <c:pt idx="764">
                  <c:v>12.564</c:v>
                </c:pt>
                <c:pt idx="765">
                  <c:v>12.574</c:v>
                </c:pt>
                <c:pt idx="766">
                  <c:v>12.584</c:v>
                </c:pt>
                <c:pt idx="767">
                  <c:v>12.594000000000001</c:v>
                </c:pt>
                <c:pt idx="768">
                  <c:v>12.604000000000001</c:v>
                </c:pt>
                <c:pt idx="769">
                  <c:v>12.614000000000001</c:v>
                </c:pt>
                <c:pt idx="770">
                  <c:v>12.624000000000001</c:v>
                </c:pt>
                <c:pt idx="771">
                  <c:v>12.633999999999999</c:v>
                </c:pt>
                <c:pt idx="772">
                  <c:v>12.643999999999998</c:v>
                </c:pt>
                <c:pt idx="773">
                  <c:v>12.654</c:v>
                </c:pt>
                <c:pt idx="774">
                  <c:v>12.664</c:v>
                </c:pt>
                <c:pt idx="775">
                  <c:v>12.674000000000001</c:v>
                </c:pt>
                <c:pt idx="776">
                  <c:v>12.684000000000001</c:v>
                </c:pt>
                <c:pt idx="777">
                  <c:v>12.694000000000001</c:v>
                </c:pt>
                <c:pt idx="778">
                  <c:v>12.704000000000001</c:v>
                </c:pt>
                <c:pt idx="779">
                  <c:v>12.713999999999999</c:v>
                </c:pt>
                <c:pt idx="780">
                  <c:v>12.723999999999998</c:v>
                </c:pt>
                <c:pt idx="781">
                  <c:v>12.733999999999998</c:v>
                </c:pt>
                <c:pt idx="782">
                  <c:v>12.743999999999998</c:v>
                </c:pt>
                <c:pt idx="783">
                  <c:v>12.754</c:v>
                </c:pt>
                <c:pt idx="784">
                  <c:v>12.764000000000001</c:v>
                </c:pt>
                <c:pt idx="785">
                  <c:v>12.774000000000001</c:v>
                </c:pt>
                <c:pt idx="786">
                  <c:v>12.784000000000001</c:v>
                </c:pt>
                <c:pt idx="787">
                  <c:v>12.793999999999999</c:v>
                </c:pt>
                <c:pt idx="788">
                  <c:v>12.804</c:v>
                </c:pt>
                <c:pt idx="789">
                  <c:v>12.814</c:v>
                </c:pt>
                <c:pt idx="790">
                  <c:v>12.824</c:v>
                </c:pt>
                <c:pt idx="791">
                  <c:v>12.834</c:v>
                </c:pt>
                <c:pt idx="792">
                  <c:v>12.844000000000001</c:v>
                </c:pt>
                <c:pt idx="793">
                  <c:v>12.854000000000006</c:v>
                </c:pt>
                <c:pt idx="794">
                  <c:v>12.864000000000004</c:v>
                </c:pt>
                <c:pt idx="795">
                  <c:v>12.874000000000002</c:v>
                </c:pt>
                <c:pt idx="796">
                  <c:v>12.884</c:v>
                </c:pt>
                <c:pt idx="797">
                  <c:v>12.894</c:v>
                </c:pt>
                <c:pt idx="798">
                  <c:v>12.904</c:v>
                </c:pt>
                <c:pt idx="799">
                  <c:v>12.914</c:v>
                </c:pt>
                <c:pt idx="800">
                  <c:v>12.924000000000001</c:v>
                </c:pt>
                <c:pt idx="801">
                  <c:v>12.934000000000001</c:v>
                </c:pt>
                <c:pt idx="802">
                  <c:v>12.944000000000001</c:v>
                </c:pt>
                <c:pt idx="803">
                  <c:v>12.954000000000002</c:v>
                </c:pt>
                <c:pt idx="804">
                  <c:v>12.964</c:v>
                </c:pt>
                <c:pt idx="805">
                  <c:v>12.974</c:v>
                </c:pt>
                <c:pt idx="806">
                  <c:v>12.984</c:v>
                </c:pt>
                <c:pt idx="807">
                  <c:v>12.994</c:v>
                </c:pt>
                <c:pt idx="808">
                  <c:v>13.004</c:v>
                </c:pt>
                <c:pt idx="809">
                  <c:v>13.014000000000001</c:v>
                </c:pt>
                <c:pt idx="810">
                  <c:v>13.024000000000001</c:v>
                </c:pt>
                <c:pt idx="811">
                  <c:v>13.034000000000001</c:v>
                </c:pt>
                <c:pt idx="812">
                  <c:v>13.043999999999999</c:v>
                </c:pt>
                <c:pt idx="813">
                  <c:v>13.054</c:v>
                </c:pt>
                <c:pt idx="814">
                  <c:v>13.064</c:v>
                </c:pt>
                <c:pt idx="815">
                  <c:v>13.074</c:v>
                </c:pt>
                <c:pt idx="816">
                  <c:v>13.084</c:v>
                </c:pt>
                <c:pt idx="817">
                  <c:v>13.094000000000001</c:v>
                </c:pt>
                <c:pt idx="818">
                  <c:v>13.104000000000001</c:v>
                </c:pt>
                <c:pt idx="819">
                  <c:v>13.114000000000001</c:v>
                </c:pt>
                <c:pt idx="820">
                  <c:v>13.124000000000001</c:v>
                </c:pt>
                <c:pt idx="821">
                  <c:v>13.133999999999999</c:v>
                </c:pt>
                <c:pt idx="822">
                  <c:v>13.143999999999998</c:v>
                </c:pt>
                <c:pt idx="823">
                  <c:v>13.154</c:v>
                </c:pt>
                <c:pt idx="824">
                  <c:v>13.164</c:v>
                </c:pt>
                <c:pt idx="825">
                  <c:v>13.174000000000001</c:v>
                </c:pt>
                <c:pt idx="826">
                  <c:v>13.184000000000001</c:v>
                </c:pt>
                <c:pt idx="827">
                  <c:v>13.194000000000001</c:v>
                </c:pt>
                <c:pt idx="828">
                  <c:v>13.204000000000001</c:v>
                </c:pt>
                <c:pt idx="829">
                  <c:v>13.213999999999999</c:v>
                </c:pt>
                <c:pt idx="830">
                  <c:v>13.223999999999998</c:v>
                </c:pt>
                <c:pt idx="831">
                  <c:v>13.233999999999998</c:v>
                </c:pt>
                <c:pt idx="832">
                  <c:v>13.243999999999998</c:v>
                </c:pt>
                <c:pt idx="833">
                  <c:v>13.254</c:v>
                </c:pt>
                <c:pt idx="834">
                  <c:v>13.264000000000001</c:v>
                </c:pt>
                <c:pt idx="835">
                  <c:v>13.274000000000001</c:v>
                </c:pt>
                <c:pt idx="836">
                  <c:v>13.284000000000001</c:v>
                </c:pt>
                <c:pt idx="837">
                  <c:v>13.293999999999999</c:v>
                </c:pt>
                <c:pt idx="838">
                  <c:v>13.304</c:v>
                </c:pt>
                <c:pt idx="839">
                  <c:v>13.314</c:v>
                </c:pt>
                <c:pt idx="840">
                  <c:v>13.324</c:v>
                </c:pt>
                <c:pt idx="841">
                  <c:v>13.334</c:v>
                </c:pt>
                <c:pt idx="842">
                  <c:v>13.344000000000001</c:v>
                </c:pt>
                <c:pt idx="843">
                  <c:v>13.354000000000006</c:v>
                </c:pt>
                <c:pt idx="844">
                  <c:v>13.364000000000004</c:v>
                </c:pt>
                <c:pt idx="845">
                  <c:v>13.374000000000002</c:v>
                </c:pt>
                <c:pt idx="846">
                  <c:v>13.384</c:v>
                </c:pt>
                <c:pt idx="847">
                  <c:v>13.394</c:v>
                </c:pt>
                <c:pt idx="848">
                  <c:v>13.404</c:v>
                </c:pt>
                <c:pt idx="849">
                  <c:v>13.414</c:v>
                </c:pt>
                <c:pt idx="850">
                  <c:v>13.424000000000001</c:v>
                </c:pt>
                <c:pt idx="851">
                  <c:v>13.434000000000001</c:v>
                </c:pt>
                <c:pt idx="852">
                  <c:v>13.444000000000001</c:v>
                </c:pt>
                <c:pt idx="853">
                  <c:v>13.454000000000002</c:v>
                </c:pt>
                <c:pt idx="854">
                  <c:v>13.464</c:v>
                </c:pt>
                <c:pt idx="855">
                  <c:v>13.474</c:v>
                </c:pt>
                <c:pt idx="856">
                  <c:v>13.484</c:v>
                </c:pt>
                <c:pt idx="857">
                  <c:v>13.494</c:v>
                </c:pt>
                <c:pt idx="858">
                  <c:v>13.504</c:v>
                </c:pt>
                <c:pt idx="859">
                  <c:v>13.514000000000001</c:v>
                </c:pt>
                <c:pt idx="860">
                  <c:v>13.524000000000001</c:v>
                </c:pt>
                <c:pt idx="861">
                  <c:v>13.534000000000001</c:v>
                </c:pt>
                <c:pt idx="862">
                  <c:v>13.543999999999999</c:v>
                </c:pt>
                <c:pt idx="863">
                  <c:v>13.554</c:v>
                </c:pt>
                <c:pt idx="864">
                  <c:v>13.564</c:v>
                </c:pt>
                <c:pt idx="865">
                  <c:v>13.574</c:v>
                </c:pt>
                <c:pt idx="866">
                  <c:v>13.584</c:v>
                </c:pt>
                <c:pt idx="867">
                  <c:v>13.594000000000001</c:v>
                </c:pt>
                <c:pt idx="868">
                  <c:v>13.604000000000001</c:v>
                </c:pt>
                <c:pt idx="869">
                  <c:v>13.614000000000001</c:v>
                </c:pt>
                <c:pt idx="870">
                  <c:v>13.624000000000001</c:v>
                </c:pt>
                <c:pt idx="871">
                  <c:v>13.633999999999999</c:v>
                </c:pt>
                <c:pt idx="872">
                  <c:v>13.643999999999998</c:v>
                </c:pt>
                <c:pt idx="873">
                  <c:v>13.654</c:v>
                </c:pt>
                <c:pt idx="874">
                  <c:v>13.664</c:v>
                </c:pt>
                <c:pt idx="875">
                  <c:v>13.674000000000001</c:v>
                </c:pt>
                <c:pt idx="876">
                  <c:v>13.684000000000001</c:v>
                </c:pt>
                <c:pt idx="877">
                  <c:v>13.694000000000001</c:v>
                </c:pt>
                <c:pt idx="878">
                  <c:v>13.704000000000001</c:v>
                </c:pt>
                <c:pt idx="879">
                  <c:v>13.713999999999999</c:v>
                </c:pt>
                <c:pt idx="880">
                  <c:v>13.723999999999998</c:v>
                </c:pt>
                <c:pt idx="881">
                  <c:v>13.733999999999998</c:v>
                </c:pt>
                <c:pt idx="882">
                  <c:v>13.743999999999998</c:v>
                </c:pt>
                <c:pt idx="883">
                  <c:v>13.754</c:v>
                </c:pt>
                <c:pt idx="884">
                  <c:v>13.764000000000001</c:v>
                </c:pt>
                <c:pt idx="885">
                  <c:v>13.774000000000001</c:v>
                </c:pt>
                <c:pt idx="886">
                  <c:v>13.784000000000001</c:v>
                </c:pt>
                <c:pt idx="887">
                  <c:v>13.793999999999999</c:v>
                </c:pt>
                <c:pt idx="888">
                  <c:v>13.804</c:v>
                </c:pt>
                <c:pt idx="889">
                  <c:v>13.814</c:v>
                </c:pt>
                <c:pt idx="890">
                  <c:v>13.824</c:v>
                </c:pt>
                <c:pt idx="891">
                  <c:v>13.834</c:v>
                </c:pt>
                <c:pt idx="892">
                  <c:v>13.844000000000001</c:v>
                </c:pt>
                <c:pt idx="893">
                  <c:v>13.854000000000006</c:v>
                </c:pt>
                <c:pt idx="894">
                  <c:v>13.864000000000004</c:v>
                </c:pt>
                <c:pt idx="895">
                  <c:v>13.874000000000002</c:v>
                </c:pt>
                <c:pt idx="896">
                  <c:v>13.884</c:v>
                </c:pt>
                <c:pt idx="897">
                  <c:v>13.894</c:v>
                </c:pt>
                <c:pt idx="898">
                  <c:v>13.904</c:v>
                </c:pt>
                <c:pt idx="899">
                  <c:v>13.914</c:v>
                </c:pt>
                <c:pt idx="900">
                  <c:v>13.924000000000001</c:v>
                </c:pt>
                <c:pt idx="901">
                  <c:v>13.934000000000001</c:v>
                </c:pt>
                <c:pt idx="902">
                  <c:v>13.944000000000001</c:v>
                </c:pt>
                <c:pt idx="903">
                  <c:v>13.954000000000002</c:v>
                </c:pt>
                <c:pt idx="904">
                  <c:v>13.964</c:v>
                </c:pt>
                <c:pt idx="905">
                  <c:v>13.974</c:v>
                </c:pt>
                <c:pt idx="906">
                  <c:v>13.984</c:v>
                </c:pt>
                <c:pt idx="907">
                  <c:v>13.994</c:v>
                </c:pt>
                <c:pt idx="908">
                  <c:v>14.004</c:v>
                </c:pt>
                <c:pt idx="909">
                  <c:v>14.014000000000001</c:v>
                </c:pt>
                <c:pt idx="910">
                  <c:v>14.024000000000001</c:v>
                </c:pt>
                <c:pt idx="911">
                  <c:v>14.034000000000001</c:v>
                </c:pt>
                <c:pt idx="912">
                  <c:v>14.043999999999999</c:v>
                </c:pt>
                <c:pt idx="913">
                  <c:v>14.054</c:v>
                </c:pt>
                <c:pt idx="914">
                  <c:v>14.064</c:v>
                </c:pt>
                <c:pt idx="915">
                  <c:v>14.074</c:v>
                </c:pt>
                <c:pt idx="916">
                  <c:v>14.084</c:v>
                </c:pt>
                <c:pt idx="917">
                  <c:v>14.094000000000001</c:v>
                </c:pt>
                <c:pt idx="918">
                  <c:v>14.104000000000001</c:v>
                </c:pt>
                <c:pt idx="919">
                  <c:v>14.114000000000001</c:v>
                </c:pt>
                <c:pt idx="920">
                  <c:v>14.124000000000001</c:v>
                </c:pt>
                <c:pt idx="921">
                  <c:v>14.133999999999999</c:v>
                </c:pt>
                <c:pt idx="922">
                  <c:v>14.143999999999998</c:v>
                </c:pt>
                <c:pt idx="923">
                  <c:v>14.154</c:v>
                </c:pt>
                <c:pt idx="924">
                  <c:v>14.164</c:v>
                </c:pt>
                <c:pt idx="925">
                  <c:v>14.174000000000001</c:v>
                </c:pt>
                <c:pt idx="926">
                  <c:v>14.184000000000001</c:v>
                </c:pt>
                <c:pt idx="927">
                  <c:v>14.194000000000001</c:v>
                </c:pt>
                <c:pt idx="928">
                  <c:v>14.204000000000001</c:v>
                </c:pt>
                <c:pt idx="929">
                  <c:v>14.213999999999999</c:v>
                </c:pt>
                <c:pt idx="930">
                  <c:v>14.223999999999998</c:v>
                </c:pt>
                <c:pt idx="931">
                  <c:v>14.233999999999998</c:v>
                </c:pt>
                <c:pt idx="932">
                  <c:v>14.243999999999998</c:v>
                </c:pt>
                <c:pt idx="933">
                  <c:v>14.254</c:v>
                </c:pt>
                <c:pt idx="934">
                  <c:v>14.264000000000001</c:v>
                </c:pt>
                <c:pt idx="935">
                  <c:v>14.274000000000001</c:v>
                </c:pt>
                <c:pt idx="936">
                  <c:v>14.284000000000001</c:v>
                </c:pt>
                <c:pt idx="937">
                  <c:v>14.293999999999999</c:v>
                </c:pt>
                <c:pt idx="938">
                  <c:v>14.304</c:v>
                </c:pt>
                <c:pt idx="939">
                  <c:v>14.314</c:v>
                </c:pt>
                <c:pt idx="940">
                  <c:v>14.324</c:v>
                </c:pt>
                <c:pt idx="941">
                  <c:v>14.334</c:v>
                </c:pt>
                <c:pt idx="942">
                  <c:v>14.344000000000001</c:v>
                </c:pt>
                <c:pt idx="943">
                  <c:v>14.354000000000006</c:v>
                </c:pt>
                <c:pt idx="944">
                  <c:v>14.364000000000004</c:v>
                </c:pt>
                <c:pt idx="945">
                  <c:v>14.374000000000002</c:v>
                </c:pt>
                <c:pt idx="946">
                  <c:v>14.384</c:v>
                </c:pt>
                <c:pt idx="947">
                  <c:v>14.394</c:v>
                </c:pt>
                <c:pt idx="948">
                  <c:v>14.404</c:v>
                </c:pt>
                <c:pt idx="949">
                  <c:v>14.414</c:v>
                </c:pt>
                <c:pt idx="950">
                  <c:v>14.424000000000001</c:v>
                </c:pt>
                <c:pt idx="951">
                  <c:v>14.434000000000001</c:v>
                </c:pt>
                <c:pt idx="952">
                  <c:v>14.444000000000001</c:v>
                </c:pt>
                <c:pt idx="953">
                  <c:v>14.454000000000002</c:v>
                </c:pt>
                <c:pt idx="954">
                  <c:v>14.464</c:v>
                </c:pt>
                <c:pt idx="955">
                  <c:v>14.474</c:v>
                </c:pt>
                <c:pt idx="956">
                  <c:v>14.484</c:v>
                </c:pt>
                <c:pt idx="957">
                  <c:v>14.494</c:v>
                </c:pt>
                <c:pt idx="958">
                  <c:v>14.504</c:v>
                </c:pt>
                <c:pt idx="959">
                  <c:v>14.514000000000001</c:v>
                </c:pt>
                <c:pt idx="960">
                  <c:v>14.524000000000001</c:v>
                </c:pt>
                <c:pt idx="961">
                  <c:v>14.534000000000001</c:v>
                </c:pt>
                <c:pt idx="962">
                  <c:v>14.543999999999999</c:v>
                </c:pt>
                <c:pt idx="963">
                  <c:v>14.554</c:v>
                </c:pt>
                <c:pt idx="964">
                  <c:v>14.564</c:v>
                </c:pt>
                <c:pt idx="965">
                  <c:v>14.574</c:v>
                </c:pt>
                <c:pt idx="966">
                  <c:v>14.584</c:v>
                </c:pt>
                <c:pt idx="967">
                  <c:v>14.594000000000001</c:v>
                </c:pt>
                <c:pt idx="968">
                  <c:v>14.604000000000001</c:v>
                </c:pt>
                <c:pt idx="969">
                  <c:v>14.614000000000001</c:v>
                </c:pt>
                <c:pt idx="970">
                  <c:v>14.624000000000001</c:v>
                </c:pt>
                <c:pt idx="971">
                  <c:v>14.633999999999999</c:v>
                </c:pt>
                <c:pt idx="972">
                  <c:v>14.643999999999998</c:v>
                </c:pt>
                <c:pt idx="973">
                  <c:v>14.654</c:v>
                </c:pt>
                <c:pt idx="974">
                  <c:v>14.664</c:v>
                </c:pt>
                <c:pt idx="975">
                  <c:v>14.674000000000001</c:v>
                </c:pt>
                <c:pt idx="976">
                  <c:v>14.684000000000001</c:v>
                </c:pt>
                <c:pt idx="977">
                  <c:v>14.694000000000001</c:v>
                </c:pt>
                <c:pt idx="978">
                  <c:v>14.704000000000001</c:v>
                </c:pt>
                <c:pt idx="979">
                  <c:v>14.713999999999999</c:v>
                </c:pt>
                <c:pt idx="980">
                  <c:v>14.723999999999998</c:v>
                </c:pt>
                <c:pt idx="981">
                  <c:v>14.733999999999998</c:v>
                </c:pt>
                <c:pt idx="982">
                  <c:v>14.743999999999998</c:v>
                </c:pt>
                <c:pt idx="983">
                  <c:v>14.754</c:v>
                </c:pt>
                <c:pt idx="984">
                  <c:v>14.764000000000001</c:v>
                </c:pt>
                <c:pt idx="985">
                  <c:v>14.774000000000001</c:v>
                </c:pt>
                <c:pt idx="986">
                  <c:v>14.784000000000001</c:v>
                </c:pt>
                <c:pt idx="987">
                  <c:v>14.793999999999999</c:v>
                </c:pt>
                <c:pt idx="988">
                  <c:v>14.804</c:v>
                </c:pt>
                <c:pt idx="989">
                  <c:v>14.814</c:v>
                </c:pt>
                <c:pt idx="990">
                  <c:v>14.824</c:v>
                </c:pt>
                <c:pt idx="991">
                  <c:v>14.834</c:v>
                </c:pt>
                <c:pt idx="992">
                  <c:v>14.844000000000001</c:v>
                </c:pt>
                <c:pt idx="993">
                  <c:v>14.854000000000006</c:v>
                </c:pt>
                <c:pt idx="994">
                  <c:v>14.864000000000004</c:v>
                </c:pt>
                <c:pt idx="995">
                  <c:v>14.874000000000002</c:v>
                </c:pt>
                <c:pt idx="996">
                  <c:v>14.884</c:v>
                </c:pt>
                <c:pt idx="997">
                  <c:v>14.894</c:v>
                </c:pt>
                <c:pt idx="998">
                  <c:v>14.904</c:v>
                </c:pt>
                <c:pt idx="999">
                  <c:v>14.914</c:v>
                </c:pt>
                <c:pt idx="1000">
                  <c:v>14.924000000000001</c:v>
                </c:pt>
                <c:pt idx="1001">
                  <c:v>14.934000000000001</c:v>
                </c:pt>
                <c:pt idx="1002">
                  <c:v>14.944000000000001</c:v>
                </c:pt>
                <c:pt idx="1003">
                  <c:v>14.954000000000002</c:v>
                </c:pt>
                <c:pt idx="1004">
                  <c:v>14.964</c:v>
                </c:pt>
                <c:pt idx="1005">
                  <c:v>14.974</c:v>
                </c:pt>
                <c:pt idx="1006">
                  <c:v>14.984</c:v>
                </c:pt>
                <c:pt idx="1007">
                  <c:v>14.994</c:v>
                </c:pt>
                <c:pt idx="1008">
                  <c:v>15.004</c:v>
                </c:pt>
                <c:pt idx="1009">
                  <c:v>15.014000000000001</c:v>
                </c:pt>
                <c:pt idx="1010">
                  <c:v>15.024000000000001</c:v>
                </c:pt>
                <c:pt idx="1011">
                  <c:v>15.034000000000001</c:v>
                </c:pt>
                <c:pt idx="1012">
                  <c:v>15.043999999999999</c:v>
                </c:pt>
                <c:pt idx="1013">
                  <c:v>15.054</c:v>
                </c:pt>
                <c:pt idx="1014">
                  <c:v>15.064</c:v>
                </c:pt>
                <c:pt idx="1015">
                  <c:v>15.074</c:v>
                </c:pt>
                <c:pt idx="1016">
                  <c:v>15.084</c:v>
                </c:pt>
                <c:pt idx="1017">
                  <c:v>15.094000000000001</c:v>
                </c:pt>
                <c:pt idx="1018">
                  <c:v>15.104000000000001</c:v>
                </c:pt>
                <c:pt idx="1019">
                  <c:v>15.114000000000001</c:v>
                </c:pt>
                <c:pt idx="1020">
                  <c:v>15.124000000000001</c:v>
                </c:pt>
                <c:pt idx="1021">
                  <c:v>15.133999999999999</c:v>
                </c:pt>
                <c:pt idx="1022">
                  <c:v>15.143999999999998</c:v>
                </c:pt>
                <c:pt idx="1023">
                  <c:v>15.154</c:v>
                </c:pt>
                <c:pt idx="1024">
                  <c:v>15.164</c:v>
                </c:pt>
                <c:pt idx="1025">
                  <c:v>15.174000000000001</c:v>
                </c:pt>
                <c:pt idx="1026">
                  <c:v>15.184000000000001</c:v>
                </c:pt>
                <c:pt idx="1027">
                  <c:v>15.194000000000001</c:v>
                </c:pt>
                <c:pt idx="1028">
                  <c:v>15.204000000000001</c:v>
                </c:pt>
                <c:pt idx="1029">
                  <c:v>15.213999999999999</c:v>
                </c:pt>
                <c:pt idx="1030">
                  <c:v>15.223999999999998</c:v>
                </c:pt>
                <c:pt idx="1031">
                  <c:v>15.233999999999998</c:v>
                </c:pt>
                <c:pt idx="1032">
                  <c:v>15.243999999999998</c:v>
                </c:pt>
                <c:pt idx="1033">
                  <c:v>15.254</c:v>
                </c:pt>
                <c:pt idx="1034">
                  <c:v>15.264000000000001</c:v>
                </c:pt>
                <c:pt idx="1035">
                  <c:v>15.274000000000001</c:v>
                </c:pt>
                <c:pt idx="1036">
                  <c:v>15.284000000000001</c:v>
                </c:pt>
                <c:pt idx="1037">
                  <c:v>15.293999999999999</c:v>
                </c:pt>
                <c:pt idx="1038">
                  <c:v>15.304</c:v>
                </c:pt>
                <c:pt idx="1039">
                  <c:v>15.314</c:v>
                </c:pt>
                <c:pt idx="1040">
                  <c:v>15.324</c:v>
                </c:pt>
                <c:pt idx="1041">
                  <c:v>15.334</c:v>
                </c:pt>
                <c:pt idx="1042">
                  <c:v>15.344000000000001</c:v>
                </c:pt>
                <c:pt idx="1043">
                  <c:v>15.354000000000006</c:v>
                </c:pt>
                <c:pt idx="1044">
                  <c:v>15.364000000000004</c:v>
                </c:pt>
                <c:pt idx="1045">
                  <c:v>15.374000000000002</c:v>
                </c:pt>
                <c:pt idx="1046">
                  <c:v>15.384</c:v>
                </c:pt>
                <c:pt idx="1047">
                  <c:v>15.394</c:v>
                </c:pt>
                <c:pt idx="1048">
                  <c:v>15.404</c:v>
                </c:pt>
                <c:pt idx="1049">
                  <c:v>15.414</c:v>
                </c:pt>
                <c:pt idx="1050">
                  <c:v>15.424000000000001</c:v>
                </c:pt>
                <c:pt idx="1051">
                  <c:v>15.434000000000001</c:v>
                </c:pt>
                <c:pt idx="1052">
                  <c:v>15.444000000000001</c:v>
                </c:pt>
                <c:pt idx="1053">
                  <c:v>15.454000000000002</c:v>
                </c:pt>
                <c:pt idx="1054">
                  <c:v>15.464</c:v>
                </c:pt>
                <c:pt idx="1055">
                  <c:v>15.474</c:v>
                </c:pt>
                <c:pt idx="1056">
                  <c:v>15.484</c:v>
                </c:pt>
                <c:pt idx="1057">
                  <c:v>15.494</c:v>
                </c:pt>
                <c:pt idx="1058">
                  <c:v>15.504</c:v>
                </c:pt>
                <c:pt idx="1059">
                  <c:v>15.514000000000001</c:v>
                </c:pt>
                <c:pt idx="1060">
                  <c:v>15.524000000000001</c:v>
                </c:pt>
                <c:pt idx="1061">
                  <c:v>15.534000000000001</c:v>
                </c:pt>
                <c:pt idx="1062">
                  <c:v>15.543999999999999</c:v>
                </c:pt>
                <c:pt idx="1063">
                  <c:v>15.554</c:v>
                </c:pt>
                <c:pt idx="1064">
                  <c:v>15.564</c:v>
                </c:pt>
                <c:pt idx="1065">
                  <c:v>15.574</c:v>
                </c:pt>
                <c:pt idx="1066">
                  <c:v>15.584</c:v>
                </c:pt>
                <c:pt idx="1067">
                  <c:v>15.594000000000001</c:v>
                </c:pt>
                <c:pt idx="1068">
                  <c:v>15.604000000000001</c:v>
                </c:pt>
                <c:pt idx="1069">
                  <c:v>15.614000000000001</c:v>
                </c:pt>
                <c:pt idx="1070">
                  <c:v>15.624000000000001</c:v>
                </c:pt>
                <c:pt idx="1071">
                  <c:v>15.633999999999999</c:v>
                </c:pt>
                <c:pt idx="1072">
                  <c:v>15.643999999999998</c:v>
                </c:pt>
                <c:pt idx="1073">
                  <c:v>15.654</c:v>
                </c:pt>
                <c:pt idx="1074">
                  <c:v>15.664</c:v>
                </c:pt>
                <c:pt idx="1075">
                  <c:v>15.674000000000001</c:v>
                </c:pt>
                <c:pt idx="1076">
                  <c:v>15.684000000000001</c:v>
                </c:pt>
                <c:pt idx="1077">
                  <c:v>15.694000000000001</c:v>
                </c:pt>
                <c:pt idx="1078">
                  <c:v>15.704000000000001</c:v>
                </c:pt>
                <c:pt idx="1079">
                  <c:v>15.713999999999999</c:v>
                </c:pt>
                <c:pt idx="1080">
                  <c:v>15.723999999999998</c:v>
                </c:pt>
                <c:pt idx="1081">
                  <c:v>15.733999999999998</c:v>
                </c:pt>
                <c:pt idx="1082">
                  <c:v>15.743999999999998</c:v>
                </c:pt>
                <c:pt idx="1083">
                  <c:v>15.754</c:v>
                </c:pt>
                <c:pt idx="1084">
                  <c:v>15.764000000000001</c:v>
                </c:pt>
                <c:pt idx="1085">
                  <c:v>15.774000000000001</c:v>
                </c:pt>
                <c:pt idx="1086">
                  <c:v>15.784000000000001</c:v>
                </c:pt>
                <c:pt idx="1087">
                  <c:v>15.793999999999999</c:v>
                </c:pt>
                <c:pt idx="1088">
                  <c:v>15.804</c:v>
                </c:pt>
                <c:pt idx="1089">
                  <c:v>15.814</c:v>
                </c:pt>
                <c:pt idx="1090">
                  <c:v>15.824</c:v>
                </c:pt>
                <c:pt idx="1091">
                  <c:v>15.834</c:v>
                </c:pt>
                <c:pt idx="1092">
                  <c:v>15.844000000000001</c:v>
                </c:pt>
                <c:pt idx="1093">
                  <c:v>15.854000000000006</c:v>
                </c:pt>
                <c:pt idx="1094">
                  <c:v>15.864000000000004</c:v>
                </c:pt>
                <c:pt idx="1095">
                  <c:v>15.874000000000002</c:v>
                </c:pt>
                <c:pt idx="1096">
                  <c:v>15.884</c:v>
                </c:pt>
                <c:pt idx="1097">
                  <c:v>15.894</c:v>
                </c:pt>
                <c:pt idx="1098">
                  <c:v>15.904</c:v>
                </c:pt>
                <c:pt idx="1099">
                  <c:v>15.914</c:v>
                </c:pt>
                <c:pt idx="1100">
                  <c:v>15.924000000000001</c:v>
                </c:pt>
                <c:pt idx="1101">
                  <c:v>15.934000000000001</c:v>
                </c:pt>
                <c:pt idx="1102">
                  <c:v>15.944000000000001</c:v>
                </c:pt>
                <c:pt idx="1103">
                  <c:v>15.954000000000002</c:v>
                </c:pt>
                <c:pt idx="1104">
                  <c:v>15.964</c:v>
                </c:pt>
                <c:pt idx="1105">
                  <c:v>15.974</c:v>
                </c:pt>
                <c:pt idx="1106">
                  <c:v>15.984</c:v>
                </c:pt>
                <c:pt idx="1107">
                  <c:v>15.994</c:v>
                </c:pt>
                <c:pt idx="1108">
                  <c:v>16.004000000000001</c:v>
                </c:pt>
                <c:pt idx="1109">
                  <c:v>16.013999999999999</c:v>
                </c:pt>
                <c:pt idx="1110">
                  <c:v>16.024000000000001</c:v>
                </c:pt>
                <c:pt idx="1111">
                  <c:v>16.033999999999999</c:v>
                </c:pt>
                <c:pt idx="1112">
                  <c:v>16.044</c:v>
                </c:pt>
                <c:pt idx="1113">
                  <c:v>16.053999999999988</c:v>
                </c:pt>
                <c:pt idx="1114">
                  <c:v>16.064</c:v>
                </c:pt>
                <c:pt idx="1115">
                  <c:v>16.074000000000005</c:v>
                </c:pt>
                <c:pt idx="1116">
                  <c:v>16.084</c:v>
                </c:pt>
                <c:pt idx="1117">
                  <c:v>16.094000000000001</c:v>
                </c:pt>
                <c:pt idx="1118">
                  <c:v>16.103999999999999</c:v>
                </c:pt>
                <c:pt idx="1119">
                  <c:v>16.114000000000011</c:v>
                </c:pt>
                <c:pt idx="1120">
                  <c:v>16.123999999999999</c:v>
                </c:pt>
                <c:pt idx="1121">
                  <c:v>16.134000000000011</c:v>
                </c:pt>
                <c:pt idx="1122">
                  <c:v>16.143999999999988</c:v>
                </c:pt>
                <c:pt idx="1123">
                  <c:v>16.154000000000011</c:v>
                </c:pt>
                <c:pt idx="1124">
                  <c:v>16.164000000000001</c:v>
                </c:pt>
                <c:pt idx="1125">
                  <c:v>16.173999999999999</c:v>
                </c:pt>
                <c:pt idx="1126">
                  <c:v>16.184000000000001</c:v>
                </c:pt>
                <c:pt idx="1127">
                  <c:v>16.193999999999999</c:v>
                </c:pt>
                <c:pt idx="1128">
                  <c:v>16.204000000000001</c:v>
                </c:pt>
                <c:pt idx="1129">
                  <c:v>16.213999999999999</c:v>
                </c:pt>
                <c:pt idx="1130">
                  <c:v>16.224</c:v>
                </c:pt>
                <c:pt idx="1131">
                  <c:v>16.234000000000005</c:v>
                </c:pt>
                <c:pt idx="1132">
                  <c:v>16.244</c:v>
                </c:pt>
                <c:pt idx="1133">
                  <c:v>16.254000000000001</c:v>
                </c:pt>
                <c:pt idx="1134">
                  <c:v>16.263999999999989</c:v>
                </c:pt>
                <c:pt idx="1135">
                  <c:v>16.274000000000001</c:v>
                </c:pt>
                <c:pt idx="1136">
                  <c:v>16.283999999999985</c:v>
                </c:pt>
                <c:pt idx="1137">
                  <c:v>16.294</c:v>
                </c:pt>
                <c:pt idx="1138">
                  <c:v>16.303999999999988</c:v>
                </c:pt>
                <c:pt idx="1139">
                  <c:v>16.314000000000011</c:v>
                </c:pt>
                <c:pt idx="1140">
                  <c:v>16.324000000000005</c:v>
                </c:pt>
                <c:pt idx="1141">
                  <c:v>16.33400000000001</c:v>
                </c:pt>
                <c:pt idx="1142">
                  <c:v>16.344000000000001</c:v>
                </c:pt>
                <c:pt idx="1143">
                  <c:v>16.353999999999999</c:v>
                </c:pt>
                <c:pt idx="1144">
                  <c:v>16.364000000000001</c:v>
                </c:pt>
                <c:pt idx="1145">
                  <c:v>16.373999999999999</c:v>
                </c:pt>
                <c:pt idx="1146">
                  <c:v>16.384</c:v>
                </c:pt>
                <c:pt idx="1147">
                  <c:v>16.393999999999988</c:v>
                </c:pt>
                <c:pt idx="1148">
                  <c:v>16.404</c:v>
                </c:pt>
                <c:pt idx="1149">
                  <c:v>16.414000000000001</c:v>
                </c:pt>
                <c:pt idx="1150">
                  <c:v>16.423999999999989</c:v>
                </c:pt>
                <c:pt idx="1151">
                  <c:v>16.434000000000001</c:v>
                </c:pt>
                <c:pt idx="1152">
                  <c:v>16.443999999999988</c:v>
                </c:pt>
                <c:pt idx="1153">
                  <c:v>16.454000000000001</c:v>
                </c:pt>
                <c:pt idx="1154">
                  <c:v>16.463999999999984</c:v>
                </c:pt>
                <c:pt idx="1155">
                  <c:v>16.474</c:v>
                </c:pt>
                <c:pt idx="1156">
                  <c:v>16.484000000000002</c:v>
                </c:pt>
                <c:pt idx="1157">
                  <c:v>16.494</c:v>
                </c:pt>
                <c:pt idx="1158">
                  <c:v>16.504000000000001</c:v>
                </c:pt>
                <c:pt idx="1159">
                  <c:v>16.513999999999999</c:v>
                </c:pt>
                <c:pt idx="1160">
                  <c:v>16.524000000000001</c:v>
                </c:pt>
                <c:pt idx="1161">
                  <c:v>16.533999999999999</c:v>
                </c:pt>
                <c:pt idx="1162">
                  <c:v>16.544</c:v>
                </c:pt>
                <c:pt idx="1163">
                  <c:v>16.553999999999988</c:v>
                </c:pt>
                <c:pt idx="1164">
                  <c:v>16.564</c:v>
                </c:pt>
                <c:pt idx="1165">
                  <c:v>16.574000000000005</c:v>
                </c:pt>
                <c:pt idx="1166">
                  <c:v>16.584</c:v>
                </c:pt>
                <c:pt idx="1167">
                  <c:v>16.594000000000001</c:v>
                </c:pt>
                <c:pt idx="1168">
                  <c:v>16.603999999999999</c:v>
                </c:pt>
                <c:pt idx="1169">
                  <c:v>16.614000000000011</c:v>
                </c:pt>
                <c:pt idx="1170">
                  <c:v>16.623999999999999</c:v>
                </c:pt>
                <c:pt idx="1171">
                  <c:v>16.634000000000011</c:v>
                </c:pt>
                <c:pt idx="1172">
                  <c:v>16.643999999999988</c:v>
                </c:pt>
                <c:pt idx="1173">
                  <c:v>16.654000000000011</c:v>
                </c:pt>
                <c:pt idx="1174">
                  <c:v>16.664000000000001</c:v>
                </c:pt>
                <c:pt idx="1175">
                  <c:v>16.673999999999999</c:v>
                </c:pt>
                <c:pt idx="1176">
                  <c:v>16.684000000000001</c:v>
                </c:pt>
                <c:pt idx="1177">
                  <c:v>16.693999999999999</c:v>
                </c:pt>
                <c:pt idx="1178">
                  <c:v>16.704000000000001</c:v>
                </c:pt>
                <c:pt idx="1179">
                  <c:v>16.713999999999999</c:v>
                </c:pt>
                <c:pt idx="1180">
                  <c:v>16.724</c:v>
                </c:pt>
                <c:pt idx="1181">
                  <c:v>16.734000000000005</c:v>
                </c:pt>
                <c:pt idx="1182">
                  <c:v>16.744</c:v>
                </c:pt>
                <c:pt idx="1183">
                  <c:v>16.754000000000001</c:v>
                </c:pt>
                <c:pt idx="1184">
                  <c:v>16.763999999999989</c:v>
                </c:pt>
                <c:pt idx="1185">
                  <c:v>16.774000000000001</c:v>
                </c:pt>
                <c:pt idx="1186">
                  <c:v>16.783999999999985</c:v>
                </c:pt>
                <c:pt idx="1187">
                  <c:v>16.794</c:v>
                </c:pt>
                <c:pt idx="1188">
                  <c:v>16.803999999999988</c:v>
                </c:pt>
                <c:pt idx="1189">
                  <c:v>16.814000000000011</c:v>
                </c:pt>
                <c:pt idx="1190">
                  <c:v>16.824000000000005</c:v>
                </c:pt>
                <c:pt idx="1191">
                  <c:v>16.83400000000001</c:v>
                </c:pt>
                <c:pt idx="1192">
                  <c:v>16.844000000000001</c:v>
                </c:pt>
                <c:pt idx="1193">
                  <c:v>16.853999999999999</c:v>
                </c:pt>
                <c:pt idx="1194">
                  <c:v>16.864000000000001</c:v>
                </c:pt>
                <c:pt idx="1195">
                  <c:v>16.873999999999999</c:v>
                </c:pt>
                <c:pt idx="1196">
                  <c:v>16.884</c:v>
                </c:pt>
                <c:pt idx="1197">
                  <c:v>16.893999999999988</c:v>
                </c:pt>
                <c:pt idx="1198">
                  <c:v>16.904</c:v>
                </c:pt>
                <c:pt idx="1199">
                  <c:v>16.914000000000001</c:v>
                </c:pt>
                <c:pt idx="1200">
                  <c:v>16.923999999999989</c:v>
                </c:pt>
                <c:pt idx="1201">
                  <c:v>16.934000000000001</c:v>
                </c:pt>
                <c:pt idx="1202">
                  <c:v>16.943999999999988</c:v>
                </c:pt>
                <c:pt idx="1203">
                  <c:v>16.954000000000001</c:v>
                </c:pt>
                <c:pt idx="1204">
                  <c:v>16.963999999999984</c:v>
                </c:pt>
                <c:pt idx="1205">
                  <c:v>16.974</c:v>
                </c:pt>
                <c:pt idx="1206">
                  <c:v>16.984000000000002</c:v>
                </c:pt>
                <c:pt idx="1207">
                  <c:v>16.994</c:v>
                </c:pt>
                <c:pt idx="1208">
                  <c:v>17.004000000000001</c:v>
                </c:pt>
                <c:pt idx="1209">
                  <c:v>17.013999999999999</c:v>
                </c:pt>
                <c:pt idx="1210">
                  <c:v>17.024000000000001</c:v>
                </c:pt>
                <c:pt idx="1211">
                  <c:v>17.033999999999999</c:v>
                </c:pt>
                <c:pt idx="1212">
                  <c:v>17.044</c:v>
                </c:pt>
                <c:pt idx="1213">
                  <c:v>17.053999999999988</c:v>
                </c:pt>
                <c:pt idx="1214">
                  <c:v>17.064</c:v>
                </c:pt>
                <c:pt idx="1215">
                  <c:v>17.074000000000005</c:v>
                </c:pt>
                <c:pt idx="1216">
                  <c:v>17.084</c:v>
                </c:pt>
                <c:pt idx="1217">
                  <c:v>17.094000000000001</c:v>
                </c:pt>
                <c:pt idx="1218">
                  <c:v>17.103999999999999</c:v>
                </c:pt>
                <c:pt idx="1219">
                  <c:v>17.114000000000011</c:v>
                </c:pt>
                <c:pt idx="1220">
                  <c:v>17.123999999999999</c:v>
                </c:pt>
                <c:pt idx="1221">
                  <c:v>17.134000000000011</c:v>
                </c:pt>
                <c:pt idx="1222">
                  <c:v>17.143999999999988</c:v>
                </c:pt>
                <c:pt idx="1223">
                  <c:v>17.154000000000011</c:v>
                </c:pt>
                <c:pt idx="1224">
                  <c:v>17.164000000000001</c:v>
                </c:pt>
                <c:pt idx="1225">
                  <c:v>17.173999999999999</c:v>
                </c:pt>
                <c:pt idx="1226">
                  <c:v>17.184000000000001</c:v>
                </c:pt>
                <c:pt idx="1227">
                  <c:v>17.193999999999999</c:v>
                </c:pt>
                <c:pt idx="1228">
                  <c:v>17.204000000000001</c:v>
                </c:pt>
                <c:pt idx="1229">
                  <c:v>17.213999999999999</c:v>
                </c:pt>
                <c:pt idx="1230">
                  <c:v>17.224</c:v>
                </c:pt>
                <c:pt idx="1231">
                  <c:v>17.234000000000005</c:v>
                </c:pt>
                <c:pt idx="1232">
                  <c:v>17.244</c:v>
                </c:pt>
                <c:pt idx="1233">
                  <c:v>17.254000000000001</c:v>
                </c:pt>
                <c:pt idx="1234">
                  <c:v>17.263999999999989</c:v>
                </c:pt>
                <c:pt idx="1235">
                  <c:v>17.274000000000001</c:v>
                </c:pt>
                <c:pt idx="1236">
                  <c:v>17.283999999999985</c:v>
                </c:pt>
                <c:pt idx="1237">
                  <c:v>17.294</c:v>
                </c:pt>
                <c:pt idx="1238">
                  <c:v>17.303999999999988</c:v>
                </c:pt>
                <c:pt idx="1239">
                  <c:v>17.314000000000011</c:v>
                </c:pt>
                <c:pt idx="1240">
                  <c:v>17.324000000000005</c:v>
                </c:pt>
                <c:pt idx="1241">
                  <c:v>17.33400000000001</c:v>
                </c:pt>
                <c:pt idx="1242">
                  <c:v>17.344000000000001</c:v>
                </c:pt>
                <c:pt idx="1243">
                  <c:v>17.353999999999999</c:v>
                </c:pt>
                <c:pt idx="1244">
                  <c:v>17.364000000000001</c:v>
                </c:pt>
                <c:pt idx="1245">
                  <c:v>17.373999999999999</c:v>
                </c:pt>
                <c:pt idx="1246">
                  <c:v>17.384</c:v>
                </c:pt>
                <c:pt idx="1247">
                  <c:v>17.393999999999988</c:v>
                </c:pt>
                <c:pt idx="1248">
                  <c:v>17.404</c:v>
                </c:pt>
                <c:pt idx="1249">
                  <c:v>17.414000000000001</c:v>
                </c:pt>
                <c:pt idx="1250">
                  <c:v>17.423999999999989</c:v>
                </c:pt>
                <c:pt idx="1251">
                  <c:v>17.434000000000001</c:v>
                </c:pt>
                <c:pt idx="1252">
                  <c:v>17.443999999999988</c:v>
                </c:pt>
                <c:pt idx="1253">
                  <c:v>17.454000000000001</c:v>
                </c:pt>
                <c:pt idx="1254">
                  <c:v>17.463999999999984</c:v>
                </c:pt>
                <c:pt idx="1255">
                  <c:v>17.474</c:v>
                </c:pt>
                <c:pt idx="1256">
                  <c:v>17.484000000000002</c:v>
                </c:pt>
                <c:pt idx="1257">
                  <c:v>17.494</c:v>
                </c:pt>
                <c:pt idx="1258">
                  <c:v>17.504000000000001</c:v>
                </c:pt>
                <c:pt idx="1259">
                  <c:v>17.513999999999999</c:v>
                </c:pt>
                <c:pt idx="1260">
                  <c:v>17.524000000000001</c:v>
                </c:pt>
                <c:pt idx="1261">
                  <c:v>17.533999999999999</c:v>
                </c:pt>
                <c:pt idx="1262">
                  <c:v>17.544</c:v>
                </c:pt>
                <c:pt idx="1263">
                  <c:v>17.553999999999988</c:v>
                </c:pt>
                <c:pt idx="1264">
                  <c:v>17.564</c:v>
                </c:pt>
                <c:pt idx="1265">
                  <c:v>17.574000000000005</c:v>
                </c:pt>
                <c:pt idx="1266">
                  <c:v>17.584</c:v>
                </c:pt>
                <c:pt idx="1267">
                  <c:v>17.594000000000001</c:v>
                </c:pt>
                <c:pt idx="1268">
                  <c:v>17.603999999999999</c:v>
                </c:pt>
                <c:pt idx="1269">
                  <c:v>17.614000000000011</c:v>
                </c:pt>
                <c:pt idx="1270">
                  <c:v>17.623999999999999</c:v>
                </c:pt>
                <c:pt idx="1271">
                  <c:v>17.634000000000011</c:v>
                </c:pt>
                <c:pt idx="1272">
                  <c:v>17.643999999999988</c:v>
                </c:pt>
                <c:pt idx="1273">
                  <c:v>17.654000000000011</c:v>
                </c:pt>
                <c:pt idx="1274">
                  <c:v>17.664000000000001</c:v>
                </c:pt>
                <c:pt idx="1275">
                  <c:v>17.673999999999999</c:v>
                </c:pt>
                <c:pt idx="1276">
                  <c:v>17.684000000000001</c:v>
                </c:pt>
                <c:pt idx="1277">
                  <c:v>17.693999999999999</c:v>
                </c:pt>
                <c:pt idx="1278">
                  <c:v>17.704000000000001</c:v>
                </c:pt>
                <c:pt idx="1279">
                  <c:v>17.713999999999999</c:v>
                </c:pt>
                <c:pt idx="1280">
                  <c:v>17.724</c:v>
                </c:pt>
                <c:pt idx="1281">
                  <c:v>17.734000000000005</c:v>
                </c:pt>
                <c:pt idx="1282">
                  <c:v>17.744</c:v>
                </c:pt>
                <c:pt idx="1283">
                  <c:v>17.754000000000001</c:v>
                </c:pt>
                <c:pt idx="1284">
                  <c:v>17.763999999999989</c:v>
                </c:pt>
                <c:pt idx="1285">
                  <c:v>17.774000000000001</c:v>
                </c:pt>
                <c:pt idx="1286">
                  <c:v>17.783999999999985</c:v>
                </c:pt>
                <c:pt idx="1287">
                  <c:v>17.794</c:v>
                </c:pt>
                <c:pt idx="1288">
                  <c:v>17.803999999999988</c:v>
                </c:pt>
                <c:pt idx="1289">
                  <c:v>17.814000000000011</c:v>
                </c:pt>
                <c:pt idx="1290">
                  <c:v>17.824000000000005</c:v>
                </c:pt>
                <c:pt idx="1291">
                  <c:v>17.83400000000001</c:v>
                </c:pt>
                <c:pt idx="1292">
                  <c:v>17.844000000000001</c:v>
                </c:pt>
                <c:pt idx="1293">
                  <c:v>17.853999999999999</c:v>
                </c:pt>
                <c:pt idx="1294">
                  <c:v>17.864000000000001</c:v>
                </c:pt>
                <c:pt idx="1295">
                  <c:v>17.873999999999999</c:v>
                </c:pt>
                <c:pt idx="1296">
                  <c:v>17.884</c:v>
                </c:pt>
                <c:pt idx="1297">
                  <c:v>17.893999999999988</c:v>
                </c:pt>
                <c:pt idx="1298">
                  <c:v>17.904</c:v>
                </c:pt>
                <c:pt idx="1299">
                  <c:v>17.914000000000001</c:v>
                </c:pt>
                <c:pt idx="1300">
                  <c:v>17.923999999999989</c:v>
                </c:pt>
                <c:pt idx="1301">
                  <c:v>17.934000000000001</c:v>
                </c:pt>
                <c:pt idx="1302">
                  <c:v>17.943999999999988</c:v>
                </c:pt>
                <c:pt idx="1303">
                  <c:v>17.954000000000001</c:v>
                </c:pt>
                <c:pt idx="1304">
                  <c:v>17.963999999999984</c:v>
                </c:pt>
                <c:pt idx="1305">
                  <c:v>17.974</c:v>
                </c:pt>
                <c:pt idx="1306">
                  <c:v>17.984000000000002</c:v>
                </c:pt>
                <c:pt idx="1307">
                  <c:v>17.994</c:v>
                </c:pt>
                <c:pt idx="1308">
                  <c:v>18.004000000000001</c:v>
                </c:pt>
                <c:pt idx="1309">
                  <c:v>18.013999999999999</c:v>
                </c:pt>
                <c:pt idx="1310">
                  <c:v>18.024000000000001</c:v>
                </c:pt>
                <c:pt idx="1311">
                  <c:v>18.033999999999999</c:v>
                </c:pt>
                <c:pt idx="1312">
                  <c:v>18.044</c:v>
                </c:pt>
                <c:pt idx="1313">
                  <c:v>18.053999999999988</c:v>
                </c:pt>
                <c:pt idx="1314">
                  <c:v>18.064</c:v>
                </c:pt>
                <c:pt idx="1315">
                  <c:v>18.074000000000005</c:v>
                </c:pt>
                <c:pt idx="1316">
                  <c:v>18.084</c:v>
                </c:pt>
                <c:pt idx="1317">
                  <c:v>18.094000000000001</c:v>
                </c:pt>
                <c:pt idx="1318">
                  <c:v>18.103999999999999</c:v>
                </c:pt>
                <c:pt idx="1319">
                  <c:v>18.114000000000011</c:v>
                </c:pt>
                <c:pt idx="1320">
                  <c:v>18.123999999999999</c:v>
                </c:pt>
                <c:pt idx="1321">
                  <c:v>18.134000000000011</c:v>
                </c:pt>
                <c:pt idx="1322">
                  <c:v>18.143999999999988</c:v>
                </c:pt>
                <c:pt idx="1323">
                  <c:v>18.154000000000011</c:v>
                </c:pt>
                <c:pt idx="1324">
                  <c:v>18.164000000000001</c:v>
                </c:pt>
                <c:pt idx="1325">
                  <c:v>18.173999999999999</c:v>
                </c:pt>
                <c:pt idx="1326">
                  <c:v>18.184000000000001</c:v>
                </c:pt>
                <c:pt idx="1327">
                  <c:v>18.193999999999999</c:v>
                </c:pt>
                <c:pt idx="1328">
                  <c:v>18.204000000000001</c:v>
                </c:pt>
                <c:pt idx="1329">
                  <c:v>18.213999999999999</c:v>
                </c:pt>
                <c:pt idx="1330">
                  <c:v>18.224</c:v>
                </c:pt>
                <c:pt idx="1331">
                  <c:v>18.234000000000005</c:v>
                </c:pt>
                <c:pt idx="1332">
                  <c:v>18.244</c:v>
                </c:pt>
                <c:pt idx="1333">
                  <c:v>18.254000000000001</c:v>
                </c:pt>
                <c:pt idx="1334">
                  <c:v>18.263999999999989</c:v>
                </c:pt>
                <c:pt idx="1335">
                  <c:v>18.274000000000001</c:v>
                </c:pt>
                <c:pt idx="1336">
                  <c:v>18.283999999999985</c:v>
                </c:pt>
                <c:pt idx="1337">
                  <c:v>18.294</c:v>
                </c:pt>
                <c:pt idx="1338">
                  <c:v>18.303999999999988</c:v>
                </c:pt>
                <c:pt idx="1339">
                  <c:v>18.314000000000011</c:v>
                </c:pt>
                <c:pt idx="1340">
                  <c:v>18.324000000000005</c:v>
                </c:pt>
                <c:pt idx="1341">
                  <c:v>18.33400000000001</c:v>
                </c:pt>
                <c:pt idx="1342">
                  <c:v>18.344000000000001</c:v>
                </c:pt>
                <c:pt idx="1343">
                  <c:v>18.353999999999999</c:v>
                </c:pt>
                <c:pt idx="1344">
                  <c:v>18.364000000000001</c:v>
                </c:pt>
                <c:pt idx="1345">
                  <c:v>18.373999999999999</c:v>
                </c:pt>
                <c:pt idx="1346">
                  <c:v>18.384</c:v>
                </c:pt>
                <c:pt idx="1347">
                  <c:v>18.393999999999988</c:v>
                </c:pt>
                <c:pt idx="1348">
                  <c:v>18.404</c:v>
                </c:pt>
                <c:pt idx="1349">
                  <c:v>18.414000000000001</c:v>
                </c:pt>
                <c:pt idx="1350">
                  <c:v>18.423999999999989</c:v>
                </c:pt>
                <c:pt idx="1351">
                  <c:v>18.434000000000001</c:v>
                </c:pt>
                <c:pt idx="1352">
                  <c:v>18.443999999999988</c:v>
                </c:pt>
                <c:pt idx="1353">
                  <c:v>18.454000000000001</c:v>
                </c:pt>
                <c:pt idx="1354">
                  <c:v>18.463999999999984</c:v>
                </c:pt>
                <c:pt idx="1355">
                  <c:v>18.474</c:v>
                </c:pt>
                <c:pt idx="1356">
                  <c:v>18.484000000000002</c:v>
                </c:pt>
                <c:pt idx="1357">
                  <c:v>18.494</c:v>
                </c:pt>
                <c:pt idx="1358">
                  <c:v>18.504000000000001</c:v>
                </c:pt>
                <c:pt idx="1359">
                  <c:v>18.513999999999999</c:v>
                </c:pt>
                <c:pt idx="1360">
                  <c:v>18.524000000000001</c:v>
                </c:pt>
                <c:pt idx="1361">
                  <c:v>18.533999999999999</c:v>
                </c:pt>
                <c:pt idx="1362">
                  <c:v>18.544</c:v>
                </c:pt>
                <c:pt idx="1363">
                  <c:v>18.553999999999988</c:v>
                </c:pt>
                <c:pt idx="1364">
                  <c:v>18.564</c:v>
                </c:pt>
                <c:pt idx="1365">
                  <c:v>18.574000000000005</c:v>
                </c:pt>
                <c:pt idx="1366">
                  <c:v>18.584</c:v>
                </c:pt>
                <c:pt idx="1367">
                  <c:v>18.594000000000001</c:v>
                </c:pt>
                <c:pt idx="1368">
                  <c:v>18.603999999999999</c:v>
                </c:pt>
                <c:pt idx="1369">
                  <c:v>18.614000000000011</c:v>
                </c:pt>
                <c:pt idx="1370">
                  <c:v>18.623999999999999</c:v>
                </c:pt>
                <c:pt idx="1371">
                  <c:v>18.634000000000011</c:v>
                </c:pt>
                <c:pt idx="1372">
                  <c:v>18.643999999999988</c:v>
                </c:pt>
                <c:pt idx="1373">
                  <c:v>18.654000000000011</c:v>
                </c:pt>
                <c:pt idx="1374">
                  <c:v>18.664000000000001</c:v>
                </c:pt>
                <c:pt idx="1375">
                  <c:v>18.673999999999999</c:v>
                </c:pt>
                <c:pt idx="1376">
                  <c:v>18.684000000000001</c:v>
                </c:pt>
                <c:pt idx="1377">
                  <c:v>18.693999999999999</c:v>
                </c:pt>
                <c:pt idx="1378">
                  <c:v>18.704000000000001</c:v>
                </c:pt>
                <c:pt idx="1379">
                  <c:v>18.713999999999999</c:v>
                </c:pt>
                <c:pt idx="1380">
                  <c:v>18.724</c:v>
                </c:pt>
                <c:pt idx="1381">
                  <c:v>18.734000000000005</c:v>
                </c:pt>
                <c:pt idx="1382">
                  <c:v>18.744</c:v>
                </c:pt>
                <c:pt idx="1383">
                  <c:v>18.754000000000001</c:v>
                </c:pt>
                <c:pt idx="1384">
                  <c:v>18.763999999999989</c:v>
                </c:pt>
                <c:pt idx="1385">
                  <c:v>18.774000000000001</c:v>
                </c:pt>
                <c:pt idx="1386">
                  <c:v>18.783999999999985</c:v>
                </c:pt>
                <c:pt idx="1387">
                  <c:v>18.794</c:v>
                </c:pt>
                <c:pt idx="1388">
                  <c:v>18.803999999999988</c:v>
                </c:pt>
                <c:pt idx="1389">
                  <c:v>18.814000000000011</c:v>
                </c:pt>
                <c:pt idx="1390">
                  <c:v>18.824000000000005</c:v>
                </c:pt>
                <c:pt idx="1391">
                  <c:v>18.83400000000001</c:v>
                </c:pt>
                <c:pt idx="1392">
                  <c:v>18.844000000000001</c:v>
                </c:pt>
                <c:pt idx="1393">
                  <c:v>18.853999999999999</c:v>
                </c:pt>
                <c:pt idx="1394">
                  <c:v>18.864000000000001</c:v>
                </c:pt>
                <c:pt idx="1395">
                  <c:v>18.873999999999999</c:v>
                </c:pt>
                <c:pt idx="1396">
                  <c:v>18.884</c:v>
                </c:pt>
                <c:pt idx="1397">
                  <c:v>18.893999999999988</c:v>
                </c:pt>
                <c:pt idx="1398">
                  <c:v>18.904</c:v>
                </c:pt>
                <c:pt idx="1399">
                  <c:v>18.914000000000001</c:v>
                </c:pt>
                <c:pt idx="1400">
                  <c:v>18.923999999999989</c:v>
                </c:pt>
                <c:pt idx="1401">
                  <c:v>18.934000000000001</c:v>
                </c:pt>
                <c:pt idx="1402">
                  <c:v>18.943999999999988</c:v>
                </c:pt>
                <c:pt idx="1403">
                  <c:v>18.954000000000001</c:v>
                </c:pt>
                <c:pt idx="1404">
                  <c:v>18.963999999999984</c:v>
                </c:pt>
                <c:pt idx="1405">
                  <c:v>18.974</c:v>
                </c:pt>
                <c:pt idx="1406">
                  <c:v>18.984000000000002</c:v>
                </c:pt>
                <c:pt idx="1407">
                  <c:v>18.994</c:v>
                </c:pt>
                <c:pt idx="1408">
                  <c:v>19.004000000000001</c:v>
                </c:pt>
                <c:pt idx="1409">
                  <c:v>19.013999999999999</c:v>
                </c:pt>
                <c:pt idx="1410">
                  <c:v>19.024000000000001</c:v>
                </c:pt>
                <c:pt idx="1411">
                  <c:v>19.033999999999999</c:v>
                </c:pt>
                <c:pt idx="1412">
                  <c:v>19.044</c:v>
                </c:pt>
                <c:pt idx="1413">
                  <c:v>19.053999999999988</c:v>
                </c:pt>
                <c:pt idx="1414">
                  <c:v>19.064</c:v>
                </c:pt>
                <c:pt idx="1415">
                  <c:v>19.074000000000005</c:v>
                </c:pt>
                <c:pt idx="1416">
                  <c:v>19.084</c:v>
                </c:pt>
                <c:pt idx="1417">
                  <c:v>19.094000000000001</c:v>
                </c:pt>
                <c:pt idx="1418">
                  <c:v>19.103999999999999</c:v>
                </c:pt>
                <c:pt idx="1419">
                  <c:v>19.114000000000011</c:v>
                </c:pt>
                <c:pt idx="1420">
                  <c:v>19.123999999999999</c:v>
                </c:pt>
                <c:pt idx="1421">
                  <c:v>19.134000000000011</c:v>
                </c:pt>
                <c:pt idx="1422">
                  <c:v>19.143999999999988</c:v>
                </c:pt>
                <c:pt idx="1423">
                  <c:v>19.154000000000011</c:v>
                </c:pt>
                <c:pt idx="1424">
                  <c:v>19.164000000000001</c:v>
                </c:pt>
                <c:pt idx="1425">
                  <c:v>19.173999999999999</c:v>
                </c:pt>
                <c:pt idx="1426">
                  <c:v>19.184000000000001</c:v>
                </c:pt>
                <c:pt idx="1427">
                  <c:v>19.193999999999999</c:v>
                </c:pt>
                <c:pt idx="1428">
                  <c:v>19.204000000000001</c:v>
                </c:pt>
                <c:pt idx="1429">
                  <c:v>19.213999999999999</c:v>
                </c:pt>
                <c:pt idx="1430">
                  <c:v>19.224</c:v>
                </c:pt>
                <c:pt idx="1431">
                  <c:v>19.234000000000005</c:v>
                </c:pt>
                <c:pt idx="1432">
                  <c:v>19.244</c:v>
                </c:pt>
                <c:pt idx="1433">
                  <c:v>19.254000000000001</c:v>
                </c:pt>
                <c:pt idx="1434">
                  <c:v>19.263999999999989</c:v>
                </c:pt>
                <c:pt idx="1435">
                  <c:v>19.274000000000001</c:v>
                </c:pt>
                <c:pt idx="1436">
                  <c:v>19.283999999999985</c:v>
                </c:pt>
                <c:pt idx="1437">
                  <c:v>19.294</c:v>
                </c:pt>
                <c:pt idx="1438">
                  <c:v>19.303999999999988</c:v>
                </c:pt>
                <c:pt idx="1439">
                  <c:v>19.314000000000011</c:v>
                </c:pt>
                <c:pt idx="1440">
                  <c:v>19.324000000000005</c:v>
                </c:pt>
                <c:pt idx="1441">
                  <c:v>19.33400000000001</c:v>
                </c:pt>
                <c:pt idx="1442">
                  <c:v>19.344000000000001</c:v>
                </c:pt>
                <c:pt idx="1443">
                  <c:v>19.353999999999999</c:v>
                </c:pt>
                <c:pt idx="1444">
                  <c:v>19.364000000000001</c:v>
                </c:pt>
                <c:pt idx="1445">
                  <c:v>19.373999999999999</c:v>
                </c:pt>
                <c:pt idx="1446">
                  <c:v>19.384</c:v>
                </c:pt>
                <c:pt idx="1447">
                  <c:v>19.393999999999988</c:v>
                </c:pt>
                <c:pt idx="1448">
                  <c:v>19.404</c:v>
                </c:pt>
                <c:pt idx="1449">
                  <c:v>19.414000000000001</c:v>
                </c:pt>
                <c:pt idx="1450">
                  <c:v>19.423999999999989</c:v>
                </c:pt>
                <c:pt idx="1451">
                  <c:v>19.434000000000001</c:v>
                </c:pt>
                <c:pt idx="1452">
                  <c:v>19.443999999999988</c:v>
                </c:pt>
                <c:pt idx="1453">
                  <c:v>19.454000000000001</c:v>
                </c:pt>
                <c:pt idx="1454">
                  <c:v>19.463999999999984</c:v>
                </c:pt>
                <c:pt idx="1455">
                  <c:v>19.474</c:v>
                </c:pt>
                <c:pt idx="1456">
                  <c:v>19.484000000000002</c:v>
                </c:pt>
                <c:pt idx="1457">
                  <c:v>19.494</c:v>
                </c:pt>
                <c:pt idx="1458">
                  <c:v>19.504000000000001</c:v>
                </c:pt>
                <c:pt idx="1459">
                  <c:v>19.513999999999999</c:v>
                </c:pt>
                <c:pt idx="1460">
                  <c:v>19.524000000000001</c:v>
                </c:pt>
                <c:pt idx="1461">
                  <c:v>19.533999999999999</c:v>
                </c:pt>
                <c:pt idx="1462">
                  <c:v>19.544</c:v>
                </c:pt>
                <c:pt idx="1463">
                  <c:v>19.553999999999988</c:v>
                </c:pt>
                <c:pt idx="1464">
                  <c:v>19.564</c:v>
                </c:pt>
                <c:pt idx="1465">
                  <c:v>19.574000000000005</c:v>
                </c:pt>
                <c:pt idx="1466">
                  <c:v>19.584</c:v>
                </c:pt>
                <c:pt idx="1467">
                  <c:v>19.594000000000001</c:v>
                </c:pt>
                <c:pt idx="1468">
                  <c:v>19.603999999999999</c:v>
                </c:pt>
                <c:pt idx="1469">
                  <c:v>19.614000000000011</c:v>
                </c:pt>
                <c:pt idx="1470">
                  <c:v>19.623999999999999</c:v>
                </c:pt>
                <c:pt idx="1471">
                  <c:v>19.634000000000011</c:v>
                </c:pt>
                <c:pt idx="1472">
                  <c:v>19.643999999999988</c:v>
                </c:pt>
                <c:pt idx="1473">
                  <c:v>19.654000000000011</c:v>
                </c:pt>
                <c:pt idx="1474">
                  <c:v>19.664000000000001</c:v>
                </c:pt>
                <c:pt idx="1475">
                  <c:v>19.673999999999999</c:v>
                </c:pt>
                <c:pt idx="1476">
                  <c:v>19.684000000000001</c:v>
                </c:pt>
                <c:pt idx="1477">
                  <c:v>19.693999999999999</c:v>
                </c:pt>
                <c:pt idx="1478">
                  <c:v>19.704000000000001</c:v>
                </c:pt>
                <c:pt idx="1479">
                  <c:v>19.713999999999999</c:v>
                </c:pt>
                <c:pt idx="1480">
                  <c:v>19.724</c:v>
                </c:pt>
                <c:pt idx="1481">
                  <c:v>19.734000000000005</c:v>
                </c:pt>
                <c:pt idx="1482">
                  <c:v>19.744</c:v>
                </c:pt>
                <c:pt idx="1483">
                  <c:v>19.754000000000001</c:v>
                </c:pt>
                <c:pt idx="1484">
                  <c:v>19.763999999999989</c:v>
                </c:pt>
                <c:pt idx="1485">
                  <c:v>19.774000000000001</c:v>
                </c:pt>
                <c:pt idx="1486">
                  <c:v>19.783999999999985</c:v>
                </c:pt>
                <c:pt idx="1487">
                  <c:v>19.794</c:v>
                </c:pt>
                <c:pt idx="1488">
                  <c:v>19.803999999999988</c:v>
                </c:pt>
                <c:pt idx="1489">
                  <c:v>19.814000000000011</c:v>
                </c:pt>
                <c:pt idx="1490">
                  <c:v>19.824000000000005</c:v>
                </c:pt>
                <c:pt idx="1491">
                  <c:v>19.83400000000001</c:v>
                </c:pt>
                <c:pt idx="1492">
                  <c:v>19.844000000000001</c:v>
                </c:pt>
                <c:pt idx="1493">
                  <c:v>19.853999999999999</c:v>
                </c:pt>
                <c:pt idx="1494">
                  <c:v>19.864000000000001</c:v>
                </c:pt>
                <c:pt idx="1495">
                  <c:v>19.873999999999999</c:v>
                </c:pt>
                <c:pt idx="1496">
                  <c:v>19.884</c:v>
                </c:pt>
                <c:pt idx="1497">
                  <c:v>19.893999999999988</c:v>
                </c:pt>
                <c:pt idx="1498">
                  <c:v>19.904</c:v>
                </c:pt>
                <c:pt idx="1499">
                  <c:v>19.914000000000001</c:v>
                </c:pt>
                <c:pt idx="1500">
                  <c:v>19.923999999999989</c:v>
                </c:pt>
                <c:pt idx="1501">
                  <c:v>19.934000000000001</c:v>
                </c:pt>
                <c:pt idx="1502">
                  <c:v>19.943999999999988</c:v>
                </c:pt>
                <c:pt idx="1503">
                  <c:v>19.954000000000001</c:v>
                </c:pt>
                <c:pt idx="1504">
                  <c:v>19.963999999999984</c:v>
                </c:pt>
                <c:pt idx="1505">
                  <c:v>19.974</c:v>
                </c:pt>
                <c:pt idx="1506">
                  <c:v>19.984000000000002</c:v>
                </c:pt>
                <c:pt idx="1507">
                  <c:v>19.994</c:v>
                </c:pt>
                <c:pt idx="1508">
                  <c:v>20.004000000000001</c:v>
                </c:pt>
                <c:pt idx="1509">
                  <c:v>20.013999999999999</c:v>
                </c:pt>
                <c:pt idx="1510">
                  <c:v>20.024000000000001</c:v>
                </c:pt>
                <c:pt idx="1511">
                  <c:v>20.033999999999999</c:v>
                </c:pt>
                <c:pt idx="1512">
                  <c:v>20.044</c:v>
                </c:pt>
                <c:pt idx="1513">
                  <c:v>20.053999999999988</c:v>
                </c:pt>
                <c:pt idx="1514">
                  <c:v>20.064</c:v>
                </c:pt>
                <c:pt idx="1515">
                  <c:v>20.074000000000005</c:v>
                </c:pt>
                <c:pt idx="1516">
                  <c:v>20.084</c:v>
                </c:pt>
                <c:pt idx="1517">
                  <c:v>20.094000000000001</c:v>
                </c:pt>
                <c:pt idx="1518">
                  <c:v>20.103999999999999</c:v>
                </c:pt>
                <c:pt idx="1519">
                  <c:v>20.114000000000011</c:v>
                </c:pt>
                <c:pt idx="1520">
                  <c:v>20.123999999999999</c:v>
                </c:pt>
                <c:pt idx="1521">
                  <c:v>20.134000000000011</c:v>
                </c:pt>
                <c:pt idx="1522">
                  <c:v>20.143999999999988</c:v>
                </c:pt>
                <c:pt idx="1523">
                  <c:v>20.154000000000011</c:v>
                </c:pt>
                <c:pt idx="1524">
                  <c:v>20.164000000000001</c:v>
                </c:pt>
                <c:pt idx="1525">
                  <c:v>20.173999999999999</c:v>
                </c:pt>
                <c:pt idx="1526">
                  <c:v>20.184000000000001</c:v>
                </c:pt>
                <c:pt idx="1527">
                  <c:v>20.193999999999999</c:v>
                </c:pt>
                <c:pt idx="1528">
                  <c:v>20.204000000000001</c:v>
                </c:pt>
                <c:pt idx="1529">
                  <c:v>20.213999999999999</c:v>
                </c:pt>
                <c:pt idx="1530">
                  <c:v>20.224</c:v>
                </c:pt>
                <c:pt idx="1531">
                  <c:v>20.234000000000005</c:v>
                </c:pt>
                <c:pt idx="1532">
                  <c:v>20.244</c:v>
                </c:pt>
                <c:pt idx="1533">
                  <c:v>20.254000000000001</c:v>
                </c:pt>
                <c:pt idx="1534">
                  <c:v>20.263999999999989</c:v>
                </c:pt>
                <c:pt idx="1535">
                  <c:v>20.274000000000001</c:v>
                </c:pt>
                <c:pt idx="1536">
                  <c:v>20.283999999999985</c:v>
                </c:pt>
                <c:pt idx="1537">
                  <c:v>20.294</c:v>
                </c:pt>
                <c:pt idx="1538">
                  <c:v>20.303999999999988</c:v>
                </c:pt>
                <c:pt idx="1539">
                  <c:v>20.314000000000011</c:v>
                </c:pt>
                <c:pt idx="1540">
                  <c:v>20.324000000000005</c:v>
                </c:pt>
                <c:pt idx="1541">
                  <c:v>20.33400000000001</c:v>
                </c:pt>
                <c:pt idx="1542">
                  <c:v>20.344000000000001</c:v>
                </c:pt>
                <c:pt idx="1543">
                  <c:v>20.353999999999999</c:v>
                </c:pt>
                <c:pt idx="1544">
                  <c:v>20.364000000000001</c:v>
                </c:pt>
                <c:pt idx="1545">
                  <c:v>20.373999999999999</c:v>
                </c:pt>
                <c:pt idx="1546">
                  <c:v>20.384</c:v>
                </c:pt>
                <c:pt idx="1547">
                  <c:v>20.393999999999988</c:v>
                </c:pt>
                <c:pt idx="1548">
                  <c:v>20.404</c:v>
                </c:pt>
                <c:pt idx="1549">
                  <c:v>20.414000000000001</c:v>
                </c:pt>
                <c:pt idx="1550">
                  <c:v>20.423999999999989</c:v>
                </c:pt>
                <c:pt idx="1551">
                  <c:v>20.434000000000001</c:v>
                </c:pt>
                <c:pt idx="1552">
                  <c:v>20.443999999999988</c:v>
                </c:pt>
                <c:pt idx="1553">
                  <c:v>20.454000000000001</c:v>
                </c:pt>
                <c:pt idx="1554">
                  <c:v>20.463999999999984</c:v>
                </c:pt>
                <c:pt idx="1555">
                  <c:v>20.474</c:v>
                </c:pt>
                <c:pt idx="1556">
                  <c:v>20.484000000000002</c:v>
                </c:pt>
                <c:pt idx="1557">
                  <c:v>20.494</c:v>
                </c:pt>
                <c:pt idx="1558">
                  <c:v>20.504000000000001</c:v>
                </c:pt>
                <c:pt idx="1559">
                  <c:v>20.513999999999999</c:v>
                </c:pt>
                <c:pt idx="1560">
                  <c:v>20.524000000000001</c:v>
                </c:pt>
                <c:pt idx="1561">
                  <c:v>20.533999999999999</c:v>
                </c:pt>
                <c:pt idx="1562">
                  <c:v>20.544</c:v>
                </c:pt>
                <c:pt idx="1563">
                  <c:v>20.553999999999988</c:v>
                </c:pt>
                <c:pt idx="1564">
                  <c:v>20.564</c:v>
                </c:pt>
                <c:pt idx="1565">
                  <c:v>20.574000000000005</c:v>
                </c:pt>
                <c:pt idx="1566">
                  <c:v>20.584</c:v>
                </c:pt>
                <c:pt idx="1567">
                  <c:v>20.594000000000001</c:v>
                </c:pt>
                <c:pt idx="1568">
                  <c:v>20.603999999999999</c:v>
                </c:pt>
                <c:pt idx="1569">
                  <c:v>20.614000000000011</c:v>
                </c:pt>
                <c:pt idx="1570">
                  <c:v>20.623999999999999</c:v>
                </c:pt>
                <c:pt idx="1571">
                  <c:v>20.634000000000011</c:v>
                </c:pt>
                <c:pt idx="1572">
                  <c:v>20.643999999999988</c:v>
                </c:pt>
                <c:pt idx="1573">
                  <c:v>20.654000000000011</c:v>
                </c:pt>
                <c:pt idx="1574">
                  <c:v>20.664000000000001</c:v>
                </c:pt>
                <c:pt idx="1575">
                  <c:v>20.673999999999999</c:v>
                </c:pt>
                <c:pt idx="1576">
                  <c:v>20.684000000000001</c:v>
                </c:pt>
                <c:pt idx="1577">
                  <c:v>20.693999999999999</c:v>
                </c:pt>
                <c:pt idx="1578">
                  <c:v>20.704000000000001</c:v>
                </c:pt>
                <c:pt idx="1579">
                  <c:v>20.713999999999999</c:v>
                </c:pt>
                <c:pt idx="1580">
                  <c:v>20.724</c:v>
                </c:pt>
                <c:pt idx="1581">
                  <c:v>20.734000000000005</c:v>
                </c:pt>
                <c:pt idx="1582">
                  <c:v>20.744</c:v>
                </c:pt>
                <c:pt idx="1583">
                  <c:v>20.754000000000001</c:v>
                </c:pt>
                <c:pt idx="1584">
                  <c:v>20.763999999999989</c:v>
                </c:pt>
                <c:pt idx="1585">
                  <c:v>20.774000000000001</c:v>
                </c:pt>
                <c:pt idx="1586">
                  <c:v>20.783999999999985</c:v>
                </c:pt>
                <c:pt idx="1587">
                  <c:v>20.794</c:v>
                </c:pt>
                <c:pt idx="1588">
                  <c:v>20.803999999999988</c:v>
                </c:pt>
                <c:pt idx="1589">
                  <c:v>20.814000000000011</c:v>
                </c:pt>
                <c:pt idx="1590">
                  <c:v>20.824000000000005</c:v>
                </c:pt>
                <c:pt idx="1591">
                  <c:v>20.83400000000001</c:v>
                </c:pt>
                <c:pt idx="1592">
                  <c:v>20.844000000000001</c:v>
                </c:pt>
                <c:pt idx="1593">
                  <c:v>20.853999999999999</c:v>
                </c:pt>
                <c:pt idx="1594">
                  <c:v>20.864000000000001</c:v>
                </c:pt>
                <c:pt idx="1595">
                  <c:v>20.873999999999999</c:v>
                </c:pt>
                <c:pt idx="1596">
                  <c:v>20.884</c:v>
                </c:pt>
                <c:pt idx="1597">
                  <c:v>20.893999999999988</c:v>
                </c:pt>
                <c:pt idx="1598">
                  <c:v>20.904</c:v>
                </c:pt>
                <c:pt idx="1599">
                  <c:v>20.914000000000001</c:v>
                </c:pt>
                <c:pt idx="1600">
                  <c:v>20.923999999999989</c:v>
                </c:pt>
                <c:pt idx="1601">
                  <c:v>20.934000000000001</c:v>
                </c:pt>
                <c:pt idx="1602">
                  <c:v>20.943999999999988</c:v>
                </c:pt>
                <c:pt idx="1603">
                  <c:v>20.954000000000001</c:v>
                </c:pt>
                <c:pt idx="1604">
                  <c:v>20.963999999999984</c:v>
                </c:pt>
                <c:pt idx="1605">
                  <c:v>20.974</c:v>
                </c:pt>
                <c:pt idx="1606">
                  <c:v>20.984000000000002</c:v>
                </c:pt>
                <c:pt idx="1607">
                  <c:v>20.994</c:v>
                </c:pt>
                <c:pt idx="1608">
                  <c:v>21.004000000000001</c:v>
                </c:pt>
                <c:pt idx="1609">
                  <c:v>21.013999999999999</c:v>
                </c:pt>
                <c:pt idx="1610">
                  <c:v>21.024000000000001</c:v>
                </c:pt>
                <c:pt idx="1611">
                  <c:v>21.033999999999999</c:v>
                </c:pt>
                <c:pt idx="1612">
                  <c:v>21.044</c:v>
                </c:pt>
                <c:pt idx="1613">
                  <c:v>21.053999999999988</c:v>
                </c:pt>
                <c:pt idx="1614">
                  <c:v>21.064</c:v>
                </c:pt>
                <c:pt idx="1615">
                  <c:v>21.074000000000005</c:v>
                </c:pt>
                <c:pt idx="1616">
                  <c:v>21.084</c:v>
                </c:pt>
                <c:pt idx="1617">
                  <c:v>21.094000000000001</c:v>
                </c:pt>
                <c:pt idx="1618">
                  <c:v>21.103999999999999</c:v>
                </c:pt>
                <c:pt idx="1619">
                  <c:v>21.114000000000011</c:v>
                </c:pt>
                <c:pt idx="1620">
                  <c:v>21.123999999999999</c:v>
                </c:pt>
                <c:pt idx="1621">
                  <c:v>21.134000000000011</c:v>
                </c:pt>
                <c:pt idx="1622">
                  <c:v>21.143999999999988</c:v>
                </c:pt>
                <c:pt idx="1623">
                  <c:v>21.154000000000011</c:v>
                </c:pt>
                <c:pt idx="1624">
                  <c:v>21.164000000000001</c:v>
                </c:pt>
                <c:pt idx="1625">
                  <c:v>21.173999999999999</c:v>
                </c:pt>
                <c:pt idx="1626">
                  <c:v>21.184000000000001</c:v>
                </c:pt>
                <c:pt idx="1627">
                  <c:v>21.193999999999999</c:v>
                </c:pt>
                <c:pt idx="1628">
                  <c:v>21.204000000000001</c:v>
                </c:pt>
                <c:pt idx="1629">
                  <c:v>21.213999999999999</c:v>
                </c:pt>
                <c:pt idx="1630">
                  <c:v>21.224</c:v>
                </c:pt>
                <c:pt idx="1631">
                  <c:v>21.234000000000005</c:v>
                </c:pt>
                <c:pt idx="1632">
                  <c:v>21.244</c:v>
                </c:pt>
                <c:pt idx="1633">
                  <c:v>21.254000000000001</c:v>
                </c:pt>
                <c:pt idx="1634">
                  <c:v>21.263999999999989</c:v>
                </c:pt>
                <c:pt idx="1635">
                  <c:v>21.274000000000001</c:v>
                </c:pt>
                <c:pt idx="1636">
                  <c:v>21.283999999999985</c:v>
                </c:pt>
                <c:pt idx="1637">
                  <c:v>21.294</c:v>
                </c:pt>
                <c:pt idx="1638">
                  <c:v>21.303999999999988</c:v>
                </c:pt>
                <c:pt idx="1639">
                  <c:v>21.314000000000011</c:v>
                </c:pt>
                <c:pt idx="1640">
                  <c:v>21.324000000000005</c:v>
                </c:pt>
                <c:pt idx="1641">
                  <c:v>21.33400000000001</c:v>
                </c:pt>
                <c:pt idx="1642">
                  <c:v>21.344000000000001</c:v>
                </c:pt>
                <c:pt idx="1643">
                  <c:v>21.353999999999999</c:v>
                </c:pt>
                <c:pt idx="1644">
                  <c:v>21.364000000000001</c:v>
                </c:pt>
                <c:pt idx="1645">
                  <c:v>21.373999999999999</c:v>
                </c:pt>
                <c:pt idx="1646">
                  <c:v>21.384</c:v>
                </c:pt>
                <c:pt idx="1647">
                  <c:v>21.393999999999988</c:v>
                </c:pt>
                <c:pt idx="1648">
                  <c:v>21.404</c:v>
                </c:pt>
                <c:pt idx="1649">
                  <c:v>21.414000000000001</c:v>
                </c:pt>
                <c:pt idx="1650">
                  <c:v>21.423999999999989</c:v>
                </c:pt>
                <c:pt idx="1651">
                  <c:v>21.434000000000001</c:v>
                </c:pt>
                <c:pt idx="1652">
                  <c:v>21.443999999999988</c:v>
                </c:pt>
                <c:pt idx="1653">
                  <c:v>21.454000000000001</c:v>
                </c:pt>
                <c:pt idx="1654">
                  <c:v>21.463999999999984</c:v>
                </c:pt>
                <c:pt idx="1655">
                  <c:v>21.474</c:v>
                </c:pt>
                <c:pt idx="1656">
                  <c:v>21.484000000000002</c:v>
                </c:pt>
                <c:pt idx="1657">
                  <c:v>21.494</c:v>
                </c:pt>
                <c:pt idx="1658">
                  <c:v>21.504000000000001</c:v>
                </c:pt>
                <c:pt idx="1659">
                  <c:v>21.513999999999999</c:v>
                </c:pt>
                <c:pt idx="1660">
                  <c:v>21.524000000000001</c:v>
                </c:pt>
                <c:pt idx="1661">
                  <c:v>21.533999999999999</c:v>
                </c:pt>
                <c:pt idx="1662">
                  <c:v>21.544</c:v>
                </c:pt>
                <c:pt idx="1663">
                  <c:v>21.553999999999988</c:v>
                </c:pt>
                <c:pt idx="1664">
                  <c:v>21.564</c:v>
                </c:pt>
                <c:pt idx="1665">
                  <c:v>21.574000000000005</c:v>
                </c:pt>
                <c:pt idx="1666">
                  <c:v>21.584</c:v>
                </c:pt>
                <c:pt idx="1667">
                  <c:v>21.594000000000001</c:v>
                </c:pt>
                <c:pt idx="1668">
                  <c:v>21.603999999999999</c:v>
                </c:pt>
                <c:pt idx="1669">
                  <c:v>21.614000000000011</c:v>
                </c:pt>
                <c:pt idx="1670">
                  <c:v>21.623999999999999</c:v>
                </c:pt>
                <c:pt idx="1671">
                  <c:v>21.634000000000011</c:v>
                </c:pt>
                <c:pt idx="1672">
                  <c:v>21.643999999999988</c:v>
                </c:pt>
                <c:pt idx="1673">
                  <c:v>21.654000000000011</c:v>
                </c:pt>
                <c:pt idx="1674">
                  <c:v>21.664000000000001</c:v>
                </c:pt>
                <c:pt idx="1675">
                  <c:v>21.673999999999999</c:v>
                </c:pt>
                <c:pt idx="1676">
                  <c:v>21.684000000000001</c:v>
                </c:pt>
                <c:pt idx="1677">
                  <c:v>21.693999999999999</c:v>
                </c:pt>
                <c:pt idx="1678">
                  <c:v>21.704000000000001</c:v>
                </c:pt>
                <c:pt idx="1679">
                  <c:v>21.713999999999999</c:v>
                </c:pt>
                <c:pt idx="1680">
                  <c:v>21.724</c:v>
                </c:pt>
                <c:pt idx="1681">
                  <c:v>21.734000000000005</c:v>
                </c:pt>
                <c:pt idx="1682">
                  <c:v>21.744</c:v>
                </c:pt>
                <c:pt idx="1683">
                  <c:v>21.754000000000001</c:v>
                </c:pt>
                <c:pt idx="1684">
                  <c:v>21.763999999999989</c:v>
                </c:pt>
                <c:pt idx="1685">
                  <c:v>21.774000000000001</c:v>
                </c:pt>
                <c:pt idx="1686">
                  <c:v>21.783999999999985</c:v>
                </c:pt>
                <c:pt idx="1687">
                  <c:v>21.794</c:v>
                </c:pt>
                <c:pt idx="1688">
                  <c:v>21.803999999999988</c:v>
                </c:pt>
                <c:pt idx="1689">
                  <c:v>21.814000000000011</c:v>
                </c:pt>
                <c:pt idx="1690">
                  <c:v>21.824000000000005</c:v>
                </c:pt>
                <c:pt idx="1691">
                  <c:v>21.83400000000001</c:v>
                </c:pt>
                <c:pt idx="1692">
                  <c:v>21.844000000000001</c:v>
                </c:pt>
                <c:pt idx="1693">
                  <c:v>21.853999999999999</c:v>
                </c:pt>
                <c:pt idx="1694">
                  <c:v>21.864000000000001</c:v>
                </c:pt>
                <c:pt idx="1695">
                  <c:v>21.873999999999999</c:v>
                </c:pt>
                <c:pt idx="1696">
                  <c:v>21.884</c:v>
                </c:pt>
                <c:pt idx="1697">
                  <c:v>21.893999999999988</c:v>
                </c:pt>
                <c:pt idx="1698">
                  <c:v>21.904</c:v>
                </c:pt>
                <c:pt idx="1699">
                  <c:v>21.914000000000001</c:v>
                </c:pt>
                <c:pt idx="1700">
                  <c:v>21.923999999999989</c:v>
                </c:pt>
                <c:pt idx="1701">
                  <c:v>21.934000000000001</c:v>
                </c:pt>
                <c:pt idx="1702">
                  <c:v>21.943999999999988</c:v>
                </c:pt>
                <c:pt idx="1703">
                  <c:v>21.954000000000001</c:v>
                </c:pt>
                <c:pt idx="1704">
                  <c:v>21.963999999999984</c:v>
                </c:pt>
                <c:pt idx="1705">
                  <c:v>21.974</c:v>
                </c:pt>
                <c:pt idx="1706">
                  <c:v>21.984000000000002</c:v>
                </c:pt>
                <c:pt idx="1707">
                  <c:v>21.994</c:v>
                </c:pt>
                <c:pt idx="1708">
                  <c:v>22.004000000000001</c:v>
                </c:pt>
                <c:pt idx="1709">
                  <c:v>22.013999999999999</c:v>
                </c:pt>
                <c:pt idx="1710">
                  <c:v>22.024000000000001</c:v>
                </c:pt>
                <c:pt idx="1711">
                  <c:v>22.033999999999999</c:v>
                </c:pt>
                <c:pt idx="1712">
                  <c:v>22.044</c:v>
                </c:pt>
                <c:pt idx="1713">
                  <c:v>22.053999999999988</c:v>
                </c:pt>
                <c:pt idx="1714">
                  <c:v>22.064</c:v>
                </c:pt>
                <c:pt idx="1715">
                  <c:v>22.074000000000005</c:v>
                </c:pt>
                <c:pt idx="1716">
                  <c:v>22.084</c:v>
                </c:pt>
                <c:pt idx="1717">
                  <c:v>22.094000000000001</c:v>
                </c:pt>
                <c:pt idx="1718">
                  <c:v>22.103999999999999</c:v>
                </c:pt>
                <c:pt idx="1719">
                  <c:v>22.114000000000011</c:v>
                </c:pt>
                <c:pt idx="1720">
                  <c:v>22.123999999999999</c:v>
                </c:pt>
                <c:pt idx="1721">
                  <c:v>22.134000000000011</c:v>
                </c:pt>
                <c:pt idx="1722">
                  <c:v>22.143999999999988</c:v>
                </c:pt>
                <c:pt idx="1723">
                  <c:v>22.154000000000011</c:v>
                </c:pt>
                <c:pt idx="1724">
                  <c:v>22.164000000000001</c:v>
                </c:pt>
                <c:pt idx="1725">
                  <c:v>22.173999999999999</c:v>
                </c:pt>
                <c:pt idx="1726">
                  <c:v>22.184000000000001</c:v>
                </c:pt>
                <c:pt idx="1727">
                  <c:v>22.193999999999999</c:v>
                </c:pt>
                <c:pt idx="1728">
                  <c:v>22.204000000000001</c:v>
                </c:pt>
                <c:pt idx="1729">
                  <c:v>22.213999999999999</c:v>
                </c:pt>
                <c:pt idx="1730">
                  <c:v>22.224</c:v>
                </c:pt>
                <c:pt idx="1731">
                  <c:v>22.234000000000005</c:v>
                </c:pt>
                <c:pt idx="1732">
                  <c:v>22.244</c:v>
                </c:pt>
                <c:pt idx="1733">
                  <c:v>22.254000000000001</c:v>
                </c:pt>
                <c:pt idx="1734">
                  <c:v>22.263999999999989</c:v>
                </c:pt>
                <c:pt idx="1735">
                  <c:v>22.274000000000001</c:v>
                </c:pt>
                <c:pt idx="1736">
                  <c:v>22.283999999999985</c:v>
                </c:pt>
                <c:pt idx="1737">
                  <c:v>22.294</c:v>
                </c:pt>
                <c:pt idx="1738">
                  <c:v>22.303999999999988</c:v>
                </c:pt>
                <c:pt idx="1739">
                  <c:v>22.314000000000011</c:v>
                </c:pt>
                <c:pt idx="1740">
                  <c:v>22.324000000000005</c:v>
                </c:pt>
                <c:pt idx="1741">
                  <c:v>22.33400000000001</c:v>
                </c:pt>
                <c:pt idx="1742">
                  <c:v>22.344000000000001</c:v>
                </c:pt>
                <c:pt idx="1743">
                  <c:v>22.353999999999999</c:v>
                </c:pt>
                <c:pt idx="1744">
                  <c:v>22.364000000000001</c:v>
                </c:pt>
                <c:pt idx="1745">
                  <c:v>22.373999999999999</c:v>
                </c:pt>
                <c:pt idx="1746">
                  <c:v>22.384</c:v>
                </c:pt>
                <c:pt idx="1747">
                  <c:v>22.393999999999988</c:v>
                </c:pt>
                <c:pt idx="1748">
                  <c:v>22.404</c:v>
                </c:pt>
                <c:pt idx="1749">
                  <c:v>22.414000000000001</c:v>
                </c:pt>
                <c:pt idx="1750">
                  <c:v>22.423999999999989</c:v>
                </c:pt>
                <c:pt idx="1751">
                  <c:v>22.434000000000001</c:v>
                </c:pt>
                <c:pt idx="1752">
                  <c:v>22.443999999999988</c:v>
                </c:pt>
                <c:pt idx="1753">
                  <c:v>22.454000000000001</c:v>
                </c:pt>
                <c:pt idx="1754">
                  <c:v>22.463999999999984</c:v>
                </c:pt>
                <c:pt idx="1755">
                  <c:v>22.474</c:v>
                </c:pt>
                <c:pt idx="1756">
                  <c:v>22.484000000000002</c:v>
                </c:pt>
                <c:pt idx="1757">
                  <c:v>22.494</c:v>
                </c:pt>
                <c:pt idx="1758">
                  <c:v>22.504000000000001</c:v>
                </c:pt>
                <c:pt idx="1759">
                  <c:v>22.513999999999999</c:v>
                </c:pt>
                <c:pt idx="1760">
                  <c:v>22.524000000000001</c:v>
                </c:pt>
                <c:pt idx="1761">
                  <c:v>22.533999999999999</c:v>
                </c:pt>
                <c:pt idx="1762">
                  <c:v>22.544</c:v>
                </c:pt>
                <c:pt idx="1763">
                  <c:v>22.553999999999988</c:v>
                </c:pt>
                <c:pt idx="1764">
                  <c:v>22.564</c:v>
                </c:pt>
                <c:pt idx="1765">
                  <c:v>22.574000000000005</c:v>
                </c:pt>
                <c:pt idx="1766">
                  <c:v>22.584</c:v>
                </c:pt>
                <c:pt idx="1767">
                  <c:v>22.594000000000001</c:v>
                </c:pt>
                <c:pt idx="1768">
                  <c:v>22.603999999999999</c:v>
                </c:pt>
                <c:pt idx="1769">
                  <c:v>22.614000000000011</c:v>
                </c:pt>
                <c:pt idx="1770">
                  <c:v>22.623999999999999</c:v>
                </c:pt>
                <c:pt idx="1771">
                  <c:v>22.634000000000011</c:v>
                </c:pt>
                <c:pt idx="1772">
                  <c:v>22.643999999999988</c:v>
                </c:pt>
                <c:pt idx="1773">
                  <c:v>22.654000000000011</c:v>
                </c:pt>
                <c:pt idx="1774">
                  <c:v>22.664000000000001</c:v>
                </c:pt>
                <c:pt idx="1775">
                  <c:v>22.673999999999999</c:v>
                </c:pt>
                <c:pt idx="1776">
                  <c:v>22.684000000000001</c:v>
                </c:pt>
                <c:pt idx="1777">
                  <c:v>22.693999999999999</c:v>
                </c:pt>
                <c:pt idx="1778">
                  <c:v>22.704000000000001</c:v>
                </c:pt>
                <c:pt idx="1779">
                  <c:v>22.713999999999999</c:v>
                </c:pt>
                <c:pt idx="1780">
                  <c:v>22.724</c:v>
                </c:pt>
                <c:pt idx="1781">
                  <c:v>22.734000000000005</c:v>
                </c:pt>
                <c:pt idx="1782">
                  <c:v>22.744</c:v>
                </c:pt>
                <c:pt idx="1783">
                  <c:v>22.754000000000001</c:v>
                </c:pt>
                <c:pt idx="1784">
                  <c:v>22.763999999999989</c:v>
                </c:pt>
                <c:pt idx="1785">
                  <c:v>22.774000000000001</c:v>
                </c:pt>
                <c:pt idx="1786">
                  <c:v>22.783999999999985</c:v>
                </c:pt>
                <c:pt idx="1787">
                  <c:v>22.794</c:v>
                </c:pt>
                <c:pt idx="1788">
                  <c:v>22.803999999999988</c:v>
                </c:pt>
                <c:pt idx="1789">
                  <c:v>22.814000000000011</c:v>
                </c:pt>
                <c:pt idx="1790">
                  <c:v>22.824000000000005</c:v>
                </c:pt>
                <c:pt idx="1791">
                  <c:v>22.83400000000001</c:v>
                </c:pt>
                <c:pt idx="1792">
                  <c:v>22.844000000000001</c:v>
                </c:pt>
                <c:pt idx="1793">
                  <c:v>22.853999999999999</c:v>
                </c:pt>
                <c:pt idx="1794">
                  <c:v>22.864000000000001</c:v>
                </c:pt>
                <c:pt idx="1795">
                  <c:v>22.873999999999999</c:v>
                </c:pt>
                <c:pt idx="1796">
                  <c:v>22.884</c:v>
                </c:pt>
                <c:pt idx="1797">
                  <c:v>22.893999999999988</c:v>
                </c:pt>
                <c:pt idx="1798">
                  <c:v>22.904</c:v>
                </c:pt>
                <c:pt idx="1799">
                  <c:v>22.914000000000001</c:v>
                </c:pt>
                <c:pt idx="1800">
                  <c:v>22.923999999999989</c:v>
                </c:pt>
                <c:pt idx="1801">
                  <c:v>22.934000000000001</c:v>
                </c:pt>
                <c:pt idx="1802">
                  <c:v>22.943999999999988</c:v>
                </c:pt>
                <c:pt idx="1803">
                  <c:v>22.954000000000001</c:v>
                </c:pt>
                <c:pt idx="1804">
                  <c:v>22.963999999999984</c:v>
                </c:pt>
                <c:pt idx="1805">
                  <c:v>22.974</c:v>
                </c:pt>
                <c:pt idx="1806">
                  <c:v>22.984000000000002</c:v>
                </c:pt>
                <c:pt idx="1807">
                  <c:v>22.994</c:v>
                </c:pt>
                <c:pt idx="1808">
                  <c:v>23.004000000000001</c:v>
                </c:pt>
                <c:pt idx="1809">
                  <c:v>23.013999999999999</c:v>
                </c:pt>
                <c:pt idx="1810">
                  <c:v>23.024000000000001</c:v>
                </c:pt>
                <c:pt idx="1811">
                  <c:v>23.033999999999999</c:v>
                </c:pt>
                <c:pt idx="1812">
                  <c:v>23.044</c:v>
                </c:pt>
                <c:pt idx="1813">
                  <c:v>23.053999999999988</c:v>
                </c:pt>
                <c:pt idx="1814">
                  <c:v>23.064</c:v>
                </c:pt>
                <c:pt idx="1815">
                  <c:v>23.074000000000005</c:v>
                </c:pt>
                <c:pt idx="1816">
                  <c:v>23.084</c:v>
                </c:pt>
                <c:pt idx="1817">
                  <c:v>23.094000000000001</c:v>
                </c:pt>
                <c:pt idx="1818">
                  <c:v>23.103999999999999</c:v>
                </c:pt>
                <c:pt idx="1819">
                  <c:v>23.114000000000011</c:v>
                </c:pt>
                <c:pt idx="1820">
                  <c:v>23.123999999999999</c:v>
                </c:pt>
                <c:pt idx="1821">
                  <c:v>23.134000000000011</c:v>
                </c:pt>
                <c:pt idx="1822">
                  <c:v>23.143999999999988</c:v>
                </c:pt>
                <c:pt idx="1823">
                  <c:v>23.154000000000011</c:v>
                </c:pt>
                <c:pt idx="1824">
                  <c:v>23.164000000000001</c:v>
                </c:pt>
                <c:pt idx="1825">
                  <c:v>23.173999999999999</c:v>
                </c:pt>
                <c:pt idx="1826">
                  <c:v>23.184000000000001</c:v>
                </c:pt>
                <c:pt idx="1827">
                  <c:v>23.193999999999999</c:v>
                </c:pt>
                <c:pt idx="1828">
                  <c:v>23.204000000000001</c:v>
                </c:pt>
                <c:pt idx="1829">
                  <c:v>23.213999999999999</c:v>
                </c:pt>
                <c:pt idx="1830">
                  <c:v>23.224</c:v>
                </c:pt>
                <c:pt idx="1831">
                  <c:v>23.234000000000005</c:v>
                </c:pt>
                <c:pt idx="1832">
                  <c:v>23.244</c:v>
                </c:pt>
                <c:pt idx="1833">
                  <c:v>23.254000000000001</c:v>
                </c:pt>
                <c:pt idx="1834">
                  <c:v>23.263999999999989</c:v>
                </c:pt>
                <c:pt idx="1835">
                  <c:v>23.274000000000001</c:v>
                </c:pt>
                <c:pt idx="1836">
                  <c:v>23.283999999999985</c:v>
                </c:pt>
                <c:pt idx="1837">
                  <c:v>23.294</c:v>
                </c:pt>
                <c:pt idx="1838">
                  <c:v>23.303999999999988</c:v>
                </c:pt>
                <c:pt idx="1839">
                  <c:v>23.314000000000011</c:v>
                </c:pt>
                <c:pt idx="1840">
                  <c:v>23.324000000000005</c:v>
                </c:pt>
                <c:pt idx="1841">
                  <c:v>23.33400000000001</c:v>
                </c:pt>
                <c:pt idx="1842">
                  <c:v>23.344000000000001</c:v>
                </c:pt>
                <c:pt idx="1843">
                  <c:v>23.353999999999999</c:v>
                </c:pt>
                <c:pt idx="1844">
                  <c:v>23.364000000000001</c:v>
                </c:pt>
                <c:pt idx="1845">
                  <c:v>23.373999999999999</c:v>
                </c:pt>
                <c:pt idx="1846">
                  <c:v>23.384</c:v>
                </c:pt>
                <c:pt idx="1847">
                  <c:v>23.393999999999988</c:v>
                </c:pt>
                <c:pt idx="1848">
                  <c:v>23.404</c:v>
                </c:pt>
                <c:pt idx="1849">
                  <c:v>23.414000000000001</c:v>
                </c:pt>
                <c:pt idx="1850">
                  <c:v>23.423999999999989</c:v>
                </c:pt>
                <c:pt idx="1851">
                  <c:v>23.434000000000001</c:v>
                </c:pt>
                <c:pt idx="1852">
                  <c:v>23.443999999999988</c:v>
                </c:pt>
                <c:pt idx="1853">
                  <c:v>23.454000000000001</c:v>
                </c:pt>
                <c:pt idx="1854">
                  <c:v>23.463999999999984</c:v>
                </c:pt>
                <c:pt idx="1855">
                  <c:v>23.474</c:v>
                </c:pt>
                <c:pt idx="1856">
                  <c:v>23.484000000000002</c:v>
                </c:pt>
                <c:pt idx="1857">
                  <c:v>23.494</c:v>
                </c:pt>
                <c:pt idx="1858">
                  <c:v>23.504000000000001</c:v>
                </c:pt>
                <c:pt idx="1859">
                  <c:v>23.513999999999999</c:v>
                </c:pt>
                <c:pt idx="1860">
                  <c:v>23.524000000000001</c:v>
                </c:pt>
                <c:pt idx="1861">
                  <c:v>23.533999999999999</c:v>
                </c:pt>
                <c:pt idx="1862">
                  <c:v>23.544</c:v>
                </c:pt>
                <c:pt idx="1863">
                  <c:v>23.553999999999988</c:v>
                </c:pt>
                <c:pt idx="1864">
                  <c:v>23.564</c:v>
                </c:pt>
                <c:pt idx="1865">
                  <c:v>23.574000000000005</c:v>
                </c:pt>
                <c:pt idx="1866">
                  <c:v>23.584</c:v>
                </c:pt>
                <c:pt idx="1867">
                  <c:v>23.594000000000001</c:v>
                </c:pt>
                <c:pt idx="1868">
                  <c:v>23.603999999999999</c:v>
                </c:pt>
                <c:pt idx="1869">
                  <c:v>23.614000000000011</c:v>
                </c:pt>
                <c:pt idx="1870">
                  <c:v>23.623999999999999</c:v>
                </c:pt>
                <c:pt idx="1871">
                  <c:v>23.634000000000011</c:v>
                </c:pt>
                <c:pt idx="1872">
                  <c:v>23.643999999999988</c:v>
                </c:pt>
                <c:pt idx="1873">
                  <c:v>23.654000000000011</c:v>
                </c:pt>
                <c:pt idx="1874">
                  <c:v>23.664000000000001</c:v>
                </c:pt>
                <c:pt idx="1875">
                  <c:v>23.673999999999999</c:v>
                </c:pt>
                <c:pt idx="1876">
                  <c:v>23.684000000000001</c:v>
                </c:pt>
                <c:pt idx="1877">
                  <c:v>23.693999999999999</c:v>
                </c:pt>
                <c:pt idx="1878">
                  <c:v>23.704000000000001</c:v>
                </c:pt>
                <c:pt idx="1879">
                  <c:v>23.713999999999999</c:v>
                </c:pt>
                <c:pt idx="1880">
                  <c:v>23.724</c:v>
                </c:pt>
                <c:pt idx="1881">
                  <c:v>23.734000000000005</c:v>
                </c:pt>
                <c:pt idx="1882">
                  <c:v>23.744</c:v>
                </c:pt>
                <c:pt idx="1883">
                  <c:v>23.754000000000001</c:v>
                </c:pt>
                <c:pt idx="1884">
                  <c:v>23.763999999999989</c:v>
                </c:pt>
                <c:pt idx="1885">
                  <c:v>23.774000000000001</c:v>
                </c:pt>
                <c:pt idx="1886">
                  <c:v>23.783999999999985</c:v>
                </c:pt>
                <c:pt idx="1887">
                  <c:v>23.794</c:v>
                </c:pt>
                <c:pt idx="1888">
                  <c:v>23.803999999999988</c:v>
                </c:pt>
                <c:pt idx="1889">
                  <c:v>23.814000000000011</c:v>
                </c:pt>
                <c:pt idx="1890">
                  <c:v>23.824000000000005</c:v>
                </c:pt>
                <c:pt idx="1891">
                  <c:v>23.83400000000001</c:v>
                </c:pt>
                <c:pt idx="1892">
                  <c:v>23.844000000000001</c:v>
                </c:pt>
                <c:pt idx="1893">
                  <c:v>23.853999999999999</c:v>
                </c:pt>
                <c:pt idx="1894">
                  <c:v>23.864000000000001</c:v>
                </c:pt>
                <c:pt idx="1895">
                  <c:v>23.873999999999999</c:v>
                </c:pt>
                <c:pt idx="1896">
                  <c:v>23.884</c:v>
                </c:pt>
                <c:pt idx="1897">
                  <c:v>23.893999999999988</c:v>
                </c:pt>
                <c:pt idx="1898">
                  <c:v>23.904</c:v>
                </c:pt>
                <c:pt idx="1899">
                  <c:v>23.914000000000001</c:v>
                </c:pt>
                <c:pt idx="1900">
                  <c:v>23.923999999999989</c:v>
                </c:pt>
                <c:pt idx="1901">
                  <c:v>23.934000000000001</c:v>
                </c:pt>
                <c:pt idx="1902">
                  <c:v>23.943999999999988</c:v>
                </c:pt>
                <c:pt idx="1903">
                  <c:v>23.954000000000001</c:v>
                </c:pt>
                <c:pt idx="1904">
                  <c:v>23.963999999999984</c:v>
                </c:pt>
                <c:pt idx="1905">
                  <c:v>23.974</c:v>
                </c:pt>
                <c:pt idx="1906">
                  <c:v>23.984000000000002</c:v>
                </c:pt>
                <c:pt idx="1907">
                  <c:v>23.994</c:v>
                </c:pt>
                <c:pt idx="1908">
                  <c:v>24.004000000000001</c:v>
                </c:pt>
                <c:pt idx="1909">
                  <c:v>24.013999999999999</c:v>
                </c:pt>
                <c:pt idx="1910">
                  <c:v>24.024000000000001</c:v>
                </c:pt>
                <c:pt idx="1911">
                  <c:v>24.033999999999999</c:v>
                </c:pt>
                <c:pt idx="1912">
                  <c:v>24.044</c:v>
                </c:pt>
                <c:pt idx="1913">
                  <c:v>24.053999999999988</c:v>
                </c:pt>
                <c:pt idx="1914">
                  <c:v>24.064</c:v>
                </c:pt>
                <c:pt idx="1915">
                  <c:v>24.074000000000005</c:v>
                </c:pt>
                <c:pt idx="1916">
                  <c:v>24.084</c:v>
                </c:pt>
                <c:pt idx="1917">
                  <c:v>24.094000000000001</c:v>
                </c:pt>
                <c:pt idx="1918">
                  <c:v>24.103999999999999</c:v>
                </c:pt>
                <c:pt idx="1919">
                  <c:v>24.114000000000011</c:v>
                </c:pt>
                <c:pt idx="1920">
                  <c:v>24.123999999999999</c:v>
                </c:pt>
                <c:pt idx="1921">
                  <c:v>24.134000000000011</c:v>
                </c:pt>
                <c:pt idx="1922">
                  <c:v>24.143999999999988</c:v>
                </c:pt>
                <c:pt idx="1923">
                  <c:v>24.154000000000011</c:v>
                </c:pt>
                <c:pt idx="1924">
                  <c:v>24.164000000000001</c:v>
                </c:pt>
                <c:pt idx="1925">
                  <c:v>24.173999999999999</c:v>
                </c:pt>
                <c:pt idx="1926">
                  <c:v>24.184000000000001</c:v>
                </c:pt>
                <c:pt idx="1927">
                  <c:v>24.193999999999999</c:v>
                </c:pt>
                <c:pt idx="1928">
                  <c:v>24.204000000000001</c:v>
                </c:pt>
                <c:pt idx="1929">
                  <c:v>24.213999999999999</c:v>
                </c:pt>
                <c:pt idx="1930">
                  <c:v>24.224</c:v>
                </c:pt>
                <c:pt idx="1931">
                  <c:v>24.234000000000005</c:v>
                </c:pt>
                <c:pt idx="1932">
                  <c:v>24.244</c:v>
                </c:pt>
                <c:pt idx="1933">
                  <c:v>24.254000000000001</c:v>
                </c:pt>
                <c:pt idx="1934">
                  <c:v>24.263999999999989</c:v>
                </c:pt>
                <c:pt idx="1935">
                  <c:v>24.274000000000001</c:v>
                </c:pt>
                <c:pt idx="1936">
                  <c:v>24.283999999999985</c:v>
                </c:pt>
                <c:pt idx="1937">
                  <c:v>24.294</c:v>
                </c:pt>
                <c:pt idx="1938">
                  <c:v>24.303999999999988</c:v>
                </c:pt>
                <c:pt idx="1939">
                  <c:v>24.314000000000011</c:v>
                </c:pt>
                <c:pt idx="1940">
                  <c:v>24.324000000000005</c:v>
                </c:pt>
                <c:pt idx="1941">
                  <c:v>24.33400000000001</c:v>
                </c:pt>
                <c:pt idx="1942">
                  <c:v>24.344000000000001</c:v>
                </c:pt>
                <c:pt idx="1943">
                  <c:v>24.353999999999999</c:v>
                </c:pt>
                <c:pt idx="1944">
                  <c:v>24.364000000000001</c:v>
                </c:pt>
                <c:pt idx="1945">
                  <c:v>24.373999999999999</c:v>
                </c:pt>
                <c:pt idx="1946">
                  <c:v>24.384</c:v>
                </c:pt>
                <c:pt idx="1947">
                  <c:v>24.393999999999988</c:v>
                </c:pt>
                <c:pt idx="1948">
                  <c:v>24.404</c:v>
                </c:pt>
                <c:pt idx="1949">
                  <c:v>24.414000000000001</c:v>
                </c:pt>
                <c:pt idx="1950">
                  <c:v>24.423999999999989</c:v>
                </c:pt>
                <c:pt idx="1951">
                  <c:v>24.434000000000001</c:v>
                </c:pt>
                <c:pt idx="1952">
                  <c:v>24.443999999999988</c:v>
                </c:pt>
                <c:pt idx="1953">
                  <c:v>24.454000000000001</c:v>
                </c:pt>
                <c:pt idx="1954">
                  <c:v>24.463999999999984</c:v>
                </c:pt>
                <c:pt idx="1955">
                  <c:v>24.474</c:v>
                </c:pt>
                <c:pt idx="1956">
                  <c:v>24.484000000000002</c:v>
                </c:pt>
                <c:pt idx="1957">
                  <c:v>24.494</c:v>
                </c:pt>
                <c:pt idx="1958">
                  <c:v>24.504000000000001</c:v>
                </c:pt>
                <c:pt idx="1959">
                  <c:v>24.513999999999999</c:v>
                </c:pt>
                <c:pt idx="1960">
                  <c:v>24.524000000000001</c:v>
                </c:pt>
                <c:pt idx="1961">
                  <c:v>24.533999999999999</c:v>
                </c:pt>
                <c:pt idx="1962">
                  <c:v>24.544</c:v>
                </c:pt>
                <c:pt idx="1963">
                  <c:v>24.553999999999988</c:v>
                </c:pt>
                <c:pt idx="1964">
                  <c:v>24.564</c:v>
                </c:pt>
                <c:pt idx="1965">
                  <c:v>24.574000000000005</c:v>
                </c:pt>
                <c:pt idx="1966">
                  <c:v>24.584</c:v>
                </c:pt>
                <c:pt idx="1967">
                  <c:v>24.594000000000001</c:v>
                </c:pt>
                <c:pt idx="1968">
                  <c:v>24.603999999999999</c:v>
                </c:pt>
                <c:pt idx="1969">
                  <c:v>24.614000000000011</c:v>
                </c:pt>
                <c:pt idx="1970">
                  <c:v>24.623999999999999</c:v>
                </c:pt>
                <c:pt idx="1971">
                  <c:v>24.634000000000011</c:v>
                </c:pt>
                <c:pt idx="1972">
                  <c:v>24.643999999999988</c:v>
                </c:pt>
                <c:pt idx="1973">
                  <c:v>24.654000000000011</c:v>
                </c:pt>
                <c:pt idx="1974">
                  <c:v>24.664000000000001</c:v>
                </c:pt>
                <c:pt idx="1975">
                  <c:v>24.673999999999999</c:v>
                </c:pt>
                <c:pt idx="1976">
                  <c:v>24.684000000000001</c:v>
                </c:pt>
                <c:pt idx="1977">
                  <c:v>24.693999999999999</c:v>
                </c:pt>
                <c:pt idx="1978">
                  <c:v>24.704000000000001</c:v>
                </c:pt>
                <c:pt idx="1979">
                  <c:v>24.713999999999999</c:v>
                </c:pt>
                <c:pt idx="1980">
                  <c:v>24.724</c:v>
                </c:pt>
                <c:pt idx="1981">
                  <c:v>24.734000000000005</c:v>
                </c:pt>
                <c:pt idx="1982">
                  <c:v>24.744</c:v>
                </c:pt>
                <c:pt idx="1983">
                  <c:v>24.754000000000001</c:v>
                </c:pt>
                <c:pt idx="1984">
                  <c:v>24.763999999999989</c:v>
                </c:pt>
                <c:pt idx="1985">
                  <c:v>24.774000000000001</c:v>
                </c:pt>
                <c:pt idx="1986">
                  <c:v>24.783999999999985</c:v>
                </c:pt>
                <c:pt idx="1987">
                  <c:v>24.794</c:v>
                </c:pt>
                <c:pt idx="1988">
                  <c:v>24.803999999999988</c:v>
                </c:pt>
                <c:pt idx="1989">
                  <c:v>24.814000000000011</c:v>
                </c:pt>
                <c:pt idx="1990">
                  <c:v>24.824000000000005</c:v>
                </c:pt>
                <c:pt idx="1991">
                  <c:v>24.83400000000001</c:v>
                </c:pt>
                <c:pt idx="1992">
                  <c:v>24.844000000000001</c:v>
                </c:pt>
                <c:pt idx="1993">
                  <c:v>24.853999999999999</c:v>
                </c:pt>
                <c:pt idx="1994">
                  <c:v>24.864000000000001</c:v>
                </c:pt>
                <c:pt idx="1995">
                  <c:v>24.873999999999999</c:v>
                </c:pt>
                <c:pt idx="1996">
                  <c:v>24.884</c:v>
                </c:pt>
                <c:pt idx="1997">
                  <c:v>24.893999999999988</c:v>
                </c:pt>
                <c:pt idx="1998">
                  <c:v>24.904</c:v>
                </c:pt>
                <c:pt idx="1999">
                  <c:v>24.914000000000001</c:v>
                </c:pt>
                <c:pt idx="2000">
                  <c:v>24.923999999999989</c:v>
                </c:pt>
                <c:pt idx="2001">
                  <c:v>24.934000000000001</c:v>
                </c:pt>
                <c:pt idx="2002">
                  <c:v>24.943999999999988</c:v>
                </c:pt>
                <c:pt idx="2003">
                  <c:v>24.954000000000001</c:v>
                </c:pt>
                <c:pt idx="2004">
                  <c:v>24.963999999999984</c:v>
                </c:pt>
                <c:pt idx="2005">
                  <c:v>24.974</c:v>
                </c:pt>
                <c:pt idx="2006">
                  <c:v>24.984000000000002</c:v>
                </c:pt>
                <c:pt idx="2007">
                  <c:v>24.994</c:v>
                </c:pt>
                <c:pt idx="2008">
                  <c:v>25.004000000000001</c:v>
                </c:pt>
                <c:pt idx="2009">
                  <c:v>25.013999999999999</c:v>
                </c:pt>
                <c:pt idx="2010">
                  <c:v>25.024000000000001</c:v>
                </c:pt>
                <c:pt idx="2011">
                  <c:v>25.033999999999999</c:v>
                </c:pt>
                <c:pt idx="2012">
                  <c:v>25.044</c:v>
                </c:pt>
                <c:pt idx="2013">
                  <c:v>25.053999999999988</c:v>
                </c:pt>
                <c:pt idx="2014">
                  <c:v>25.064</c:v>
                </c:pt>
                <c:pt idx="2015">
                  <c:v>25.074000000000005</c:v>
                </c:pt>
                <c:pt idx="2016">
                  <c:v>25.084</c:v>
                </c:pt>
                <c:pt idx="2017">
                  <c:v>25.094000000000001</c:v>
                </c:pt>
                <c:pt idx="2018">
                  <c:v>25.103999999999999</c:v>
                </c:pt>
                <c:pt idx="2019">
                  <c:v>25.114000000000011</c:v>
                </c:pt>
                <c:pt idx="2020">
                  <c:v>25.123999999999999</c:v>
                </c:pt>
                <c:pt idx="2021">
                  <c:v>25.134000000000011</c:v>
                </c:pt>
                <c:pt idx="2022">
                  <c:v>25.143999999999988</c:v>
                </c:pt>
                <c:pt idx="2023">
                  <c:v>25.154000000000011</c:v>
                </c:pt>
                <c:pt idx="2024">
                  <c:v>25.164000000000001</c:v>
                </c:pt>
                <c:pt idx="2025">
                  <c:v>25.173999999999999</c:v>
                </c:pt>
                <c:pt idx="2026">
                  <c:v>25.184000000000001</c:v>
                </c:pt>
                <c:pt idx="2027">
                  <c:v>25.193999999999999</c:v>
                </c:pt>
                <c:pt idx="2028">
                  <c:v>25.204000000000001</c:v>
                </c:pt>
                <c:pt idx="2029">
                  <c:v>25.213999999999999</c:v>
                </c:pt>
                <c:pt idx="2030">
                  <c:v>25.224</c:v>
                </c:pt>
                <c:pt idx="2031">
                  <c:v>25.234000000000005</c:v>
                </c:pt>
                <c:pt idx="2032">
                  <c:v>25.244</c:v>
                </c:pt>
                <c:pt idx="2033">
                  <c:v>25.254000000000001</c:v>
                </c:pt>
                <c:pt idx="2034">
                  <c:v>25.263999999999989</c:v>
                </c:pt>
                <c:pt idx="2035">
                  <c:v>25.274000000000001</c:v>
                </c:pt>
                <c:pt idx="2036">
                  <c:v>25.283999999999985</c:v>
                </c:pt>
                <c:pt idx="2037">
                  <c:v>25.294</c:v>
                </c:pt>
                <c:pt idx="2038">
                  <c:v>25.303999999999988</c:v>
                </c:pt>
                <c:pt idx="2039">
                  <c:v>25.314000000000011</c:v>
                </c:pt>
                <c:pt idx="2040">
                  <c:v>25.324000000000005</c:v>
                </c:pt>
                <c:pt idx="2041">
                  <c:v>25.33400000000001</c:v>
                </c:pt>
                <c:pt idx="2042">
                  <c:v>25.344000000000001</c:v>
                </c:pt>
                <c:pt idx="2043">
                  <c:v>25.353999999999999</c:v>
                </c:pt>
                <c:pt idx="2044">
                  <c:v>25.364000000000001</c:v>
                </c:pt>
                <c:pt idx="2045">
                  <c:v>25.373999999999999</c:v>
                </c:pt>
                <c:pt idx="2046">
                  <c:v>25.384</c:v>
                </c:pt>
                <c:pt idx="2047">
                  <c:v>25.393999999999988</c:v>
                </c:pt>
                <c:pt idx="2048">
                  <c:v>25.404</c:v>
                </c:pt>
                <c:pt idx="2049">
                  <c:v>25.414000000000001</c:v>
                </c:pt>
                <c:pt idx="2050">
                  <c:v>25.423999999999989</c:v>
                </c:pt>
                <c:pt idx="2051">
                  <c:v>25.434000000000001</c:v>
                </c:pt>
                <c:pt idx="2052">
                  <c:v>25.443999999999988</c:v>
                </c:pt>
                <c:pt idx="2053">
                  <c:v>25.454000000000001</c:v>
                </c:pt>
                <c:pt idx="2054">
                  <c:v>25.463999999999984</c:v>
                </c:pt>
                <c:pt idx="2055">
                  <c:v>25.474</c:v>
                </c:pt>
                <c:pt idx="2056">
                  <c:v>25.484000000000002</c:v>
                </c:pt>
                <c:pt idx="2057">
                  <c:v>25.494</c:v>
                </c:pt>
                <c:pt idx="2058">
                  <c:v>25.504000000000001</c:v>
                </c:pt>
                <c:pt idx="2059">
                  <c:v>25.513999999999999</c:v>
                </c:pt>
                <c:pt idx="2060">
                  <c:v>25.524000000000001</c:v>
                </c:pt>
                <c:pt idx="2061">
                  <c:v>25.533999999999999</c:v>
                </c:pt>
                <c:pt idx="2062">
                  <c:v>25.544</c:v>
                </c:pt>
                <c:pt idx="2063">
                  <c:v>25.553999999999988</c:v>
                </c:pt>
                <c:pt idx="2064">
                  <c:v>25.564</c:v>
                </c:pt>
                <c:pt idx="2065">
                  <c:v>25.574000000000005</c:v>
                </c:pt>
                <c:pt idx="2066">
                  <c:v>25.584</c:v>
                </c:pt>
                <c:pt idx="2067">
                  <c:v>25.594000000000001</c:v>
                </c:pt>
                <c:pt idx="2068">
                  <c:v>25.603999999999999</c:v>
                </c:pt>
                <c:pt idx="2069">
                  <c:v>25.614000000000011</c:v>
                </c:pt>
                <c:pt idx="2070">
                  <c:v>25.623999999999999</c:v>
                </c:pt>
                <c:pt idx="2071">
                  <c:v>25.634000000000011</c:v>
                </c:pt>
                <c:pt idx="2072">
                  <c:v>25.643999999999988</c:v>
                </c:pt>
                <c:pt idx="2073">
                  <c:v>25.654000000000011</c:v>
                </c:pt>
                <c:pt idx="2074">
                  <c:v>25.664000000000001</c:v>
                </c:pt>
                <c:pt idx="2075">
                  <c:v>25.673999999999999</c:v>
                </c:pt>
                <c:pt idx="2076">
                  <c:v>25.684000000000001</c:v>
                </c:pt>
                <c:pt idx="2077">
                  <c:v>25.693999999999999</c:v>
                </c:pt>
                <c:pt idx="2078">
                  <c:v>25.704000000000001</c:v>
                </c:pt>
                <c:pt idx="2079">
                  <c:v>25.713999999999999</c:v>
                </c:pt>
                <c:pt idx="2080">
                  <c:v>25.724</c:v>
                </c:pt>
                <c:pt idx="2081">
                  <c:v>25.734000000000005</c:v>
                </c:pt>
                <c:pt idx="2082">
                  <c:v>25.744</c:v>
                </c:pt>
                <c:pt idx="2083">
                  <c:v>25.754000000000001</c:v>
                </c:pt>
                <c:pt idx="2084">
                  <c:v>25.763999999999989</c:v>
                </c:pt>
                <c:pt idx="2085">
                  <c:v>25.774000000000001</c:v>
                </c:pt>
                <c:pt idx="2086">
                  <c:v>25.783999999999985</c:v>
                </c:pt>
                <c:pt idx="2087">
                  <c:v>25.794</c:v>
                </c:pt>
                <c:pt idx="2088">
                  <c:v>25.803999999999988</c:v>
                </c:pt>
                <c:pt idx="2089">
                  <c:v>25.814000000000011</c:v>
                </c:pt>
                <c:pt idx="2090">
                  <c:v>25.824000000000005</c:v>
                </c:pt>
                <c:pt idx="2091">
                  <c:v>25.83400000000001</c:v>
                </c:pt>
                <c:pt idx="2092">
                  <c:v>25.844000000000001</c:v>
                </c:pt>
                <c:pt idx="2093">
                  <c:v>25.853999999999999</c:v>
                </c:pt>
                <c:pt idx="2094">
                  <c:v>25.864000000000001</c:v>
                </c:pt>
                <c:pt idx="2095">
                  <c:v>25.873999999999999</c:v>
                </c:pt>
                <c:pt idx="2096">
                  <c:v>25.884</c:v>
                </c:pt>
                <c:pt idx="2097">
                  <c:v>25.893999999999988</c:v>
                </c:pt>
                <c:pt idx="2098">
                  <c:v>25.904</c:v>
                </c:pt>
                <c:pt idx="2099">
                  <c:v>25.914000000000001</c:v>
                </c:pt>
                <c:pt idx="2100">
                  <c:v>25.923999999999989</c:v>
                </c:pt>
                <c:pt idx="2101">
                  <c:v>25.934000000000001</c:v>
                </c:pt>
                <c:pt idx="2102">
                  <c:v>25.943999999999988</c:v>
                </c:pt>
                <c:pt idx="2103">
                  <c:v>25.954000000000001</c:v>
                </c:pt>
                <c:pt idx="2104">
                  <c:v>25.963999999999984</c:v>
                </c:pt>
                <c:pt idx="2105">
                  <c:v>25.974</c:v>
                </c:pt>
                <c:pt idx="2106">
                  <c:v>25.984000000000002</c:v>
                </c:pt>
                <c:pt idx="2107">
                  <c:v>25.994</c:v>
                </c:pt>
                <c:pt idx="2108">
                  <c:v>26.004000000000001</c:v>
                </c:pt>
                <c:pt idx="2109">
                  <c:v>26.013999999999999</c:v>
                </c:pt>
                <c:pt idx="2110">
                  <c:v>26.024000000000001</c:v>
                </c:pt>
                <c:pt idx="2111">
                  <c:v>26.033999999999999</c:v>
                </c:pt>
                <c:pt idx="2112">
                  <c:v>26.044</c:v>
                </c:pt>
                <c:pt idx="2113">
                  <c:v>26.053999999999988</c:v>
                </c:pt>
                <c:pt idx="2114">
                  <c:v>26.064</c:v>
                </c:pt>
                <c:pt idx="2115">
                  <c:v>26.074000000000005</c:v>
                </c:pt>
                <c:pt idx="2116">
                  <c:v>26.084</c:v>
                </c:pt>
                <c:pt idx="2117">
                  <c:v>26.094000000000001</c:v>
                </c:pt>
                <c:pt idx="2118">
                  <c:v>26.103999999999999</c:v>
                </c:pt>
                <c:pt idx="2119">
                  <c:v>26.114000000000011</c:v>
                </c:pt>
                <c:pt idx="2120">
                  <c:v>26.123999999999999</c:v>
                </c:pt>
                <c:pt idx="2121">
                  <c:v>26.134000000000011</c:v>
                </c:pt>
                <c:pt idx="2122">
                  <c:v>26.143999999999988</c:v>
                </c:pt>
                <c:pt idx="2123">
                  <c:v>26.154000000000011</c:v>
                </c:pt>
                <c:pt idx="2124">
                  <c:v>26.164000000000001</c:v>
                </c:pt>
                <c:pt idx="2125">
                  <c:v>26.173999999999999</c:v>
                </c:pt>
                <c:pt idx="2126">
                  <c:v>26.184000000000001</c:v>
                </c:pt>
                <c:pt idx="2127">
                  <c:v>26.193999999999999</c:v>
                </c:pt>
                <c:pt idx="2128">
                  <c:v>26.204000000000001</c:v>
                </c:pt>
                <c:pt idx="2129">
                  <c:v>26.213999999999999</c:v>
                </c:pt>
                <c:pt idx="2130">
                  <c:v>26.224</c:v>
                </c:pt>
                <c:pt idx="2131">
                  <c:v>26.234000000000005</c:v>
                </c:pt>
                <c:pt idx="2132">
                  <c:v>26.244</c:v>
                </c:pt>
                <c:pt idx="2133">
                  <c:v>26.254000000000001</c:v>
                </c:pt>
                <c:pt idx="2134">
                  <c:v>26.263999999999989</c:v>
                </c:pt>
                <c:pt idx="2135">
                  <c:v>26.274000000000001</c:v>
                </c:pt>
                <c:pt idx="2136">
                  <c:v>26.283999999999985</c:v>
                </c:pt>
                <c:pt idx="2137">
                  <c:v>26.294</c:v>
                </c:pt>
                <c:pt idx="2138">
                  <c:v>26.303999999999988</c:v>
                </c:pt>
                <c:pt idx="2139">
                  <c:v>26.314000000000011</c:v>
                </c:pt>
                <c:pt idx="2140">
                  <c:v>26.324000000000005</c:v>
                </c:pt>
                <c:pt idx="2141">
                  <c:v>26.33400000000001</c:v>
                </c:pt>
                <c:pt idx="2142">
                  <c:v>26.344000000000001</c:v>
                </c:pt>
                <c:pt idx="2143">
                  <c:v>26.353999999999999</c:v>
                </c:pt>
                <c:pt idx="2144">
                  <c:v>26.364000000000001</c:v>
                </c:pt>
                <c:pt idx="2145">
                  <c:v>26.373999999999999</c:v>
                </c:pt>
                <c:pt idx="2146">
                  <c:v>26.384</c:v>
                </c:pt>
                <c:pt idx="2147">
                  <c:v>26.393999999999988</c:v>
                </c:pt>
                <c:pt idx="2148">
                  <c:v>26.404</c:v>
                </c:pt>
                <c:pt idx="2149">
                  <c:v>26.414000000000001</c:v>
                </c:pt>
                <c:pt idx="2150">
                  <c:v>26.423999999999989</c:v>
                </c:pt>
                <c:pt idx="2151">
                  <c:v>26.434000000000001</c:v>
                </c:pt>
                <c:pt idx="2152">
                  <c:v>26.443999999999988</c:v>
                </c:pt>
                <c:pt idx="2153">
                  <c:v>26.454000000000001</c:v>
                </c:pt>
                <c:pt idx="2154">
                  <c:v>26.463999999999984</c:v>
                </c:pt>
                <c:pt idx="2155">
                  <c:v>26.474</c:v>
                </c:pt>
                <c:pt idx="2156">
                  <c:v>26.484000000000002</c:v>
                </c:pt>
                <c:pt idx="2157">
                  <c:v>26.494</c:v>
                </c:pt>
                <c:pt idx="2158">
                  <c:v>26.504000000000001</c:v>
                </c:pt>
                <c:pt idx="2159">
                  <c:v>26.513999999999999</c:v>
                </c:pt>
                <c:pt idx="2160">
                  <c:v>26.524000000000001</c:v>
                </c:pt>
                <c:pt idx="2161">
                  <c:v>26.533999999999999</c:v>
                </c:pt>
                <c:pt idx="2162">
                  <c:v>26.544</c:v>
                </c:pt>
                <c:pt idx="2163">
                  <c:v>26.553999999999988</c:v>
                </c:pt>
                <c:pt idx="2164">
                  <c:v>26.564</c:v>
                </c:pt>
                <c:pt idx="2165">
                  <c:v>26.574000000000005</c:v>
                </c:pt>
                <c:pt idx="2166">
                  <c:v>26.584</c:v>
                </c:pt>
                <c:pt idx="2167">
                  <c:v>26.594000000000001</c:v>
                </c:pt>
                <c:pt idx="2168">
                  <c:v>26.603999999999999</c:v>
                </c:pt>
                <c:pt idx="2169">
                  <c:v>26.614000000000011</c:v>
                </c:pt>
                <c:pt idx="2170">
                  <c:v>26.623999999999999</c:v>
                </c:pt>
                <c:pt idx="2171">
                  <c:v>26.634000000000011</c:v>
                </c:pt>
                <c:pt idx="2172">
                  <c:v>26.643999999999988</c:v>
                </c:pt>
                <c:pt idx="2173">
                  <c:v>26.654000000000011</c:v>
                </c:pt>
                <c:pt idx="2174">
                  <c:v>26.664000000000001</c:v>
                </c:pt>
                <c:pt idx="2175">
                  <c:v>26.673999999999999</c:v>
                </c:pt>
                <c:pt idx="2176">
                  <c:v>26.684000000000001</c:v>
                </c:pt>
                <c:pt idx="2177">
                  <c:v>26.693999999999999</c:v>
                </c:pt>
                <c:pt idx="2178">
                  <c:v>26.704000000000001</c:v>
                </c:pt>
                <c:pt idx="2179">
                  <c:v>26.713999999999999</c:v>
                </c:pt>
                <c:pt idx="2180">
                  <c:v>26.724</c:v>
                </c:pt>
                <c:pt idx="2181">
                  <c:v>26.734000000000005</c:v>
                </c:pt>
                <c:pt idx="2182">
                  <c:v>26.744</c:v>
                </c:pt>
                <c:pt idx="2183">
                  <c:v>26.754000000000001</c:v>
                </c:pt>
                <c:pt idx="2184">
                  <c:v>26.763999999999989</c:v>
                </c:pt>
                <c:pt idx="2185">
                  <c:v>26.774000000000001</c:v>
                </c:pt>
                <c:pt idx="2186">
                  <c:v>26.783999999999985</c:v>
                </c:pt>
                <c:pt idx="2187">
                  <c:v>26.794</c:v>
                </c:pt>
                <c:pt idx="2188">
                  <c:v>26.803999999999988</c:v>
                </c:pt>
                <c:pt idx="2189">
                  <c:v>26.814000000000011</c:v>
                </c:pt>
                <c:pt idx="2190">
                  <c:v>26.824000000000005</c:v>
                </c:pt>
                <c:pt idx="2191">
                  <c:v>26.83400000000001</c:v>
                </c:pt>
                <c:pt idx="2192">
                  <c:v>26.844000000000001</c:v>
                </c:pt>
                <c:pt idx="2193">
                  <c:v>26.853999999999999</c:v>
                </c:pt>
                <c:pt idx="2194">
                  <c:v>26.864000000000001</c:v>
                </c:pt>
                <c:pt idx="2195">
                  <c:v>26.873999999999999</c:v>
                </c:pt>
                <c:pt idx="2196">
                  <c:v>26.884</c:v>
                </c:pt>
                <c:pt idx="2197">
                  <c:v>26.893999999999988</c:v>
                </c:pt>
                <c:pt idx="2198">
                  <c:v>26.904</c:v>
                </c:pt>
                <c:pt idx="2199">
                  <c:v>26.914000000000001</c:v>
                </c:pt>
                <c:pt idx="2200">
                  <c:v>26.923999999999989</c:v>
                </c:pt>
                <c:pt idx="2201">
                  <c:v>26.934000000000001</c:v>
                </c:pt>
                <c:pt idx="2202">
                  <c:v>26.943999999999988</c:v>
                </c:pt>
                <c:pt idx="2203">
                  <c:v>26.954000000000001</c:v>
                </c:pt>
                <c:pt idx="2204">
                  <c:v>26.963999999999984</c:v>
                </c:pt>
                <c:pt idx="2205">
                  <c:v>26.974</c:v>
                </c:pt>
                <c:pt idx="2206">
                  <c:v>26.984000000000002</c:v>
                </c:pt>
                <c:pt idx="2207">
                  <c:v>26.994</c:v>
                </c:pt>
                <c:pt idx="2208">
                  <c:v>27.004000000000001</c:v>
                </c:pt>
                <c:pt idx="2209">
                  <c:v>27.013999999999999</c:v>
                </c:pt>
                <c:pt idx="2210">
                  <c:v>27.024000000000001</c:v>
                </c:pt>
                <c:pt idx="2211">
                  <c:v>27.033999999999999</c:v>
                </c:pt>
                <c:pt idx="2212">
                  <c:v>27.044</c:v>
                </c:pt>
                <c:pt idx="2213">
                  <c:v>27.053999999999988</c:v>
                </c:pt>
                <c:pt idx="2214">
                  <c:v>27.064</c:v>
                </c:pt>
                <c:pt idx="2215">
                  <c:v>27.074000000000005</c:v>
                </c:pt>
                <c:pt idx="2216">
                  <c:v>27.084</c:v>
                </c:pt>
                <c:pt idx="2217">
                  <c:v>27.094000000000001</c:v>
                </c:pt>
                <c:pt idx="2218">
                  <c:v>27.103999999999999</c:v>
                </c:pt>
                <c:pt idx="2219">
                  <c:v>27.114000000000011</c:v>
                </c:pt>
                <c:pt idx="2220">
                  <c:v>27.123999999999999</c:v>
                </c:pt>
                <c:pt idx="2221">
                  <c:v>27.134000000000011</c:v>
                </c:pt>
                <c:pt idx="2222">
                  <c:v>27.143999999999988</c:v>
                </c:pt>
                <c:pt idx="2223">
                  <c:v>27.154000000000011</c:v>
                </c:pt>
                <c:pt idx="2224">
                  <c:v>27.164000000000001</c:v>
                </c:pt>
                <c:pt idx="2225">
                  <c:v>27.173999999999999</c:v>
                </c:pt>
                <c:pt idx="2226">
                  <c:v>27.184000000000001</c:v>
                </c:pt>
                <c:pt idx="2227">
                  <c:v>27.193999999999999</c:v>
                </c:pt>
                <c:pt idx="2228">
                  <c:v>27.204000000000001</c:v>
                </c:pt>
                <c:pt idx="2229">
                  <c:v>27.213999999999999</c:v>
                </c:pt>
                <c:pt idx="2230">
                  <c:v>27.224</c:v>
                </c:pt>
                <c:pt idx="2231">
                  <c:v>27.234000000000005</c:v>
                </c:pt>
                <c:pt idx="2232">
                  <c:v>27.244</c:v>
                </c:pt>
                <c:pt idx="2233">
                  <c:v>27.254000000000001</c:v>
                </c:pt>
                <c:pt idx="2234">
                  <c:v>27.263999999999989</c:v>
                </c:pt>
                <c:pt idx="2235">
                  <c:v>27.274000000000001</c:v>
                </c:pt>
                <c:pt idx="2236">
                  <c:v>27.283999999999985</c:v>
                </c:pt>
                <c:pt idx="2237">
                  <c:v>27.294</c:v>
                </c:pt>
                <c:pt idx="2238">
                  <c:v>27.303999999999988</c:v>
                </c:pt>
                <c:pt idx="2239">
                  <c:v>27.314000000000011</c:v>
                </c:pt>
                <c:pt idx="2240">
                  <c:v>27.324000000000005</c:v>
                </c:pt>
                <c:pt idx="2241">
                  <c:v>27.33400000000001</c:v>
                </c:pt>
                <c:pt idx="2242">
                  <c:v>27.344000000000001</c:v>
                </c:pt>
                <c:pt idx="2243">
                  <c:v>27.353999999999999</c:v>
                </c:pt>
                <c:pt idx="2244">
                  <c:v>27.364000000000001</c:v>
                </c:pt>
                <c:pt idx="2245">
                  <c:v>27.373999999999999</c:v>
                </c:pt>
                <c:pt idx="2246">
                  <c:v>27.384</c:v>
                </c:pt>
                <c:pt idx="2247">
                  <c:v>27.393999999999988</c:v>
                </c:pt>
                <c:pt idx="2248">
                  <c:v>27.404</c:v>
                </c:pt>
                <c:pt idx="2249">
                  <c:v>27.414000000000001</c:v>
                </c:pt>
                <c:pt idx="2250">
                  <c:v>27.423999999999989</c:v>
                </c:pt>
                <c:pt idx="2251">
                  <c:v>27.434000000000001</c:v>
                </c:pt>
                <c:pt idx="2252">
                  <c:v>27.443999999999988</c:v>
                </c:pt>
                <c:pt idx="2253">
                  <c:v>27.454000000000001</c:v>
                </c:pt>
                <c:pt idx="2254">
                  <c:v>27.463999999999984</c:v>
                </c:pt>
                <c:pt idx="2255">
                  <c:v>27.474</c:v>
                </c:pt>
                <c:pt idx="2256">
                  <c:v>27.484000000000002</c:v>
                </c:pt>
                <c:pt idx="2257">
                  <c:v>27.494</c:v>
                </c:pt>
                <c:pt idx="2258">
                  <c:v>27.504000000000001</c:v>
                </c:pt>
                <c:pt idx="2259">
                  <c:v>27.513999999999999</c:v>
                </c:pt>
                <c:pt idx="2260">
                  <c:v>27.524000000000001</c:v>
                </c:pt>
                <c:pt idx="2261">
                  <c:v>27.533999999999999</c:v>
                </c:pt>
                <c:pt idx="2262">
                  <c:v>27.544</c:v>
                </c:pt>
                <c:pt idx="2263">
                  <c:v>27.553999999999988</c:v>
                </c:pt>
                <c:pt idx="2264">
                  <c:v>27.564</c:v>
                </c:pt>
                <c:pt idx="2265">
                  <c:v>27.574000000000005</c:v>
                </c:pt>
                <c:pt idx="2266">
                  <c:v>27.584</c:v>
                </c:pt>
                <c:pt idx="2267">
                  <c:v>27.594000000000001</c:v>
                </c:pt>
                <c:pt idx="2268">
                  <c:v>27.603999999999999</c:v>
                </c:pt>
                <c:pt idx="2269">
                  <c:v>27.614000000000011</c:v>
                </c:pt>
                <c:pt idx="2270">
                  <c:v>27.623999999999999</c:v>
                </c:pt>
                <c:pt idx="2271">
                  <c:v>27.634000000000011</c:v>
                </c:pt>
                <c:pt idx="2272">
                  <c:v>27.643999999999988</c:v>
                </c:pt>
                <c:pt idx="2273">
                  <c:v>27.654000000000011</c:v>
                </c:pt>
                <c:pt idx="2274">
                  <c:v>27.664000000000001</c:v>
                </c:pt>
                <c:pt idx="2275">
                  <c:v>27.675000000000001</c:v>
                </c:pt>
                <c:pt idx="2276">
                  <c:v>27.684000000000001</c:v>
                </c:pt>
                <c:pt idx="2277">
                  <c:v>27.693999999999999</c:v>
                </c:pt>
                <c:pt idx="2278">
                  <c:v>27.704999999999988</c:v>
                </c:pt>
                <c:pt idx="2279">
                  <c:v>27.715</c:v>
                </c:pt>
                <c:pt idx="2280">
                  <c:v>27.724999999999991</c:v>
                </c:pt>
                <c:pt idx="2281">
                  <c:v>27.734999999999999</c:v>
                </c:pt>
                <c:pt idx="2282">
                  <c:v>27.74499999999999</c:v>
                </c:pt>
                <c:pt idx="2283">
                  <c:v>27.754999999999999</c:v>
                </c:pt>
                <c:pt idx="2284">
                  <c:v>27.76499999999999</c:v>
                </c:pt>
                <c:pt idx="2285">
                  <c:v>27.774999999999999</c:v>
                </c:pt>
                <c:pt idx="2286">
                  <c:v>27.784999999999989</c:v>
                </c:pt>
                <c:pt idx="2287">
                  <c:v>27.795000000000002</c:v>
                </c:pt>
                <c:pt idx="2288">
                  <c:v>27.805</c:v>
                </c:pt>
                <c:pt idx="2289">
                  <c:v>27.815000000000001</c:v>
                </c:pt>
                <c:pt idx="2290">
                  <c:v>27.824999999999999</c:v>
                </c:pt>
                <c:pt idx="2291">
                  <c:v>27.835000000000001</c:v>
                </c:pt>
                <c:pt idx="2292">
                  <c:v>27.844999999999999</c:v>
                </c:pt>
                <c:pt idx="2293">
                  <c:v>27.855</c:v>
                </c:pt>
                <c:pt idx="2294">
                  <c:v>27.864999999999988</c:v>
                </c:pt>
                <c:pt idx="2295">
                  <c:v>27.875</c:v>
                </c:pt>
                <c:pt idx="2296">
                  <c:v>27.885000000000002</c:v>
                </c:pt>
                <c:pt idx="2297">
                  <c:v>27.895</c:v>
                </c:pt>
                <c:pt idx="2298">
                  <c:v>27.90499999999999</c:v>
                </c:pt>
                <c:pt idx="2299">
                  <c:v>27.914999999999999</c:v>
                </c:pt>
                <c:pt idx="2300">
                  <c:v>27.92499999999999</c:v>
                </c:pt>
                <c:pt idx="2301">
                  <c:v>27.934999999999999</c:v>
                </c:pt>
                <c:pt idx="2302">
                  <c:v>27.94499999999999</c:v>
                </c:pt>
                <c:pt idx="2303">
                  <c:v>27.954999999999988</c:v>
                </c:pt>
                <c:pt idx="2304">
                  <c:v>27.964999999999989</c:v>
                </c:pt>
                <c:pt idx="2305">
                  <c:v>27.974999999999991</c:v>
                </c:pt>
                <c:pt idx="2306">
                  <c:v>27.984999999999989</c:v>
                </c:pt>
                <c:pt idx="2307">
                  <c:v>27.99499999999999</c:v>
                </c:pt>
                <c:pt idx="2308">
                  <c:v>28.004999999999999</c:v>
                </c:pt>
                <c:pt idx="2309">
                  <c:v>28.015000000000001</c:v>
                </c:pt>
                <c:pt idx="2310">
                  <c:v>28.024999999999999</c:v>
                </c:pt>
                <c:pt idx="2311">
                  <c:v>28.035</c:v>
                </c:pt>
                <c:pt idx="2312">
                  <c:v>28.045000000000002</c:v>
                </c:pt>
                <c:pt idx="2313">
                  <c:v>28.055</c:v>
                </c:pt>
                <c:pt idx="2314">
                  <c:v>28.064999999999991</c:v>
                </c:pt>
                <c:pt idx="2315">
                  <c:v>28.074999999999999</c:v>
                </c:pt>
                <c:pt idx="2316">
                  <c:v>28.08499999999999</c:v>
                </c:pt>
                <c:pt idx="2317">
                  <c:v>28.094999999999999</c:v>
                </c:pt>
                <c:pt idx="2318">
                  <c:v>28.105</c:v>
                </c:pt>
                <c:pt idx="2319">
                  <c:v>28.114999999999998</c:v>
                </c:pt>
                <c:pt idx="2320">
                  <c:v>28.125</c:v>
                </c:pt>
                <c:pt idx="2321">
                  <c:v>28.135000000000005</c:v>
                </c:pt>
                <c:pt idx="2322">
                  <c:v>28.145</c:v>
                </c:pt>
                <c:pt idx="2323">
                  <c:v>28.155000000000001</c:v>
                </c:pt>
                <c:pt idx="2324">
                  <c:v>28.164999999999999</c:v>
                </c:pt>
                <c:pt idx="2325">
                  <c:v>28.175000000000001</c:v>
                </c:pt>
                <c:pt idx="2326">
                  <c:v>28.184999999999999</c:v>
                </c:pt>
                <c:pt idx="2327">
                  <c:v>28.195</c:v>
                </c:pt>
                <c:pt idx="2328">
                  <c:v>28.204999999999988</c:v>
                </c:pt>
                <c:pt idx="2329">
                  <c:v>28.215</c:v>
                </c:pt>
                <c:pt idx="2330">
                  <c:v>28.224999999999991</c:v>
                </c:pt>
                <c:pt idx="2331">
                  <c:v>28.234999999999999</c:v>
                </c:pt>
                <c:pt idx="2332">
                  <c:v>28.24499999999999</c:v>
                </c:pt>
                <c:pt idx="2333">
                  <c:v>28.254999999999999</c:v>
                </c:pt>
                <c:pt idx="2334">
                  <c:v>28.26499999999999</c:v>
                </c:pt>
                <c:pt idx="2335">
                  <c:v>28.274999999999999</c:v>
                </c:pt>
                <c:pt idx="2336">
                  <c:v>28.284999999999989</c:v>
                </c:pt>
                <c:pt idx="2337">
                  <c:v>28.295000000000002</c:v>
                </c:pt>
                <c:pt idx="2338">
                  <c:v>28.305</c:v>
                </c:pt>
                <c:pt idx="2339">
                  <c:v>28.315000000000001</c:v>
                </c:pt>
                <c:pt idx="2340">
                  <c:v>28.324999999999999</c:v>
                </c:pt>
                <c:pt idx="2341">
                  <c:v>28.335000000000001</c:v>
                </c:pt>
                <c:pt idx="2342">
                  <c:v>28.344999999999999</c:v>
                </c:pt>
                <c:pt idx="2343">
                  <c:v>28.355</c:v>
                </c:pt>
                <c:pt idx="2344">
                  <c:v>28.364999999999988</c:v>
                </c:pt>
                <c:pt idx="2345">
                  <c:v>28.375</c:v>
                </c:pt>
                <c:pt idx="2346">
                  <c:v>28.385000000000002</c:v>
                </c:pt>
                <c:pt idx="2347">
                  <c:v>28.395</c:v>
                </c:pt>
                <c:pt idx="2348">
                  <c:v>28.40499999999999</c:v>
                </c:pt>
                <c:pt idx="2349">
                  <c:v>28.414999999999999</c:v>
                </c:pt>
                <c:pt idx="2350">
                  <c:v>28.42499999999999</c:v>
                </c:pt>
                <c:pt idx="2351">
                  <c:v>28.434999999999999</c:v>
                </c:pt>
                <c:pt idx="2352">
                  <c:v>28.44499999999999</c:v>
                </c:pt>
                <c:pt idx="2353">
                  <c:v>28.454999999999988</c:v>
                </c:pt>
                <c:pt idx="2354">
                  <c:v>28.464999999999989</c:v>
                </c:pt>
                <c:pt idx="2355">
                  <c:v>28.474999999999991</c:v>
                </c:pt>
                <c:pt idx="2356">
                  <c:v>28.484999999999989</c:v>
                </c:pt>
                <c:pt idx="2357">
                  <c:v>28.49499999999999</c:v>
                </c:pt>
                <c:pt idx="2358">
                  <c:v>28.504999999999999</c:v>
                </c:pt>
                <c:pt idx="2359">
                  <c:v>28.515000000000001</c:v>
                </c:pt>
                <c:pt idx="2360">
                  <c:v>28.524999999999999</c:v>
                </c:pt>
                <c:pt idx="2361">
                  <c:v>28.535</c:v>
                </c:pt>
                <c:pt idx="2362">
                  <c:v>28.545000000000002</c:v>
                </c:pt>
                <c:pt idx="2363">
                  <c:v>28.555</c:v>
                </c:pt>
                <c:pt idx="2364">
                  <c:v>28.564999999999991</c:v>
                </c:pt>
                <c:pt idx="2365">
                  <c:v>28.574999999999999</c:v>
                </c:pt>
                <c:pt idx="2366">
                  <c:v>28.58499999999999</c:v>
                </c:pt>
                <c:pt idx="2367">
                  <c:v>28.594999999999999</c:v>
                </c:pt>
                <c:pt idx="2368">
                  <c:v>28.605</c:v>
                </c:pt>
                <c:pt idx="2369">
                  <c:v>28.614999999999998</c:v>
                </c:pt>
                <c:pt idx="2370">
                  <c:v>28.625</c:v>
                </c:pt>
                <c:pt idx="2371">
                  <c:v>28.635000000000005</c:v>
                </c:pt>
                <c:pt idx="2372">
                  <c:v>28.645</c:v>
                </c:pt>
                <c:pt idx="2373">
                  <c:v>28.655000000000001</c:v>
                </c:pt>
                <c:pt idx="2374">
                  <c:v>28.664999999999999</c:v>
                </c:pt>
                <c:pt idx="2375">
                  <c:v>28.675000000000001</c:v>
                </c:pt>
                <c:pt idx="2376">
                  <c:v>28.684999999999999</c:v>
                </c:pt>
                <c:pt idx="2377">
                  <c:v>28.695</c:v>
                </c:pt>
                <c:pt idx="2378">
                  <c:v>28.704999999999988</c:v>
                </c:pt>
                <c:pt idx="2379">
                  <c:v>28.715</c:v>
                </c:pt>
                <c:pt idx="2380">
                  <c:v>28.724999999999991</c:v>
                </c:pt>
                <c:pt idx="2381">
                  <c:v>28.734999999999999</c:v>
                </c:pt>
                <c:pt idx="2382">
                  <c:v>28.74499999999999</c:v>
                </c:pt>
                <c:pt idx="2383">
                  <c:v>28.754999999999999</c:v>
                </c:pt>
                <c:pt idx="2384">
                  <c:v>28.76499999999999</c:v>
                </c:pt>
                <c:pt idx="2385">
                  <c:v>28.774999999999999</c:v>
                </c:pt>
                <c:pt idx="2386">
                  <c:v>28.784999999999989</c:v>
                </c:pt>
                <c:pt idx="2387">
                  <c:v>28.795000000000002</c:v>
                </c:pt>
                <c:pt idx="2388">
                  <c:v>28.805</c:v>
                </c:pt>
                <c:pt idx="2389">
                  <c:v>28.815000000000001</c:v>
                </c:pt>
                <c:pt idx="2390">
                  <c:v>28.824999999999999</c:v>
                </c:pt>
                <c:pt idx="2391">
                  <c:v>28.835000000000001</c:v>
                </c:pt>
                <c:pt idx="2392">
                  <c:v>28.844999999999999</c:v>
                </c:pt>
                <c:pt idx="2393">
                  <c:v>28.855</c:v>
                </c:pt>
                <c:pt idx="2394">
                  <c:v>28.864999999999988</c:v>
                </c:pt>
                <c:pt idx="2395">
                  <c:v>28.875</c:v>
                </c:pt>
                <c:pt idx="2396">
                  <c:v>28.885000000000002</c:v>
                </c:pt>
                <c:pt idx="2397">
                  <c:v>28.895</c:v>
                </c:pt>
                <c:pt idx="2398">
                  <c:v>28.90499999999999</c:v>
                </c:pt>
                <c:pt idx="2399">
                  <c:v>28.914999999999999</c:v>
                </c:pt>
                <c:pt idx="2400">
                  <c:v>28.92499999999999</c:v>
                </c:pt>
                <c:pt idx="2401">
                  <c:v>28.934999999999999</c:v>
                </c:pt>
                <c:pt idx="2402">
                  <c:v>28.94499999999999</c:v>
                </c:pt>
                <c:pt idx="2403">
                  <c:v>28.954999999999988</c:v>
                </c:pt>
                <c:pt idx="2404">
                  <c:v>28.964999999999989</c:v>
                </c:pt>
                <c:pt idx="2405">
                  <c:v>28.974999999999991</c:v>
                </c:pt>
                <c:pt idx="2406">
                  <c:v>28.984999999999989</c:v>
                </c:pt>
                <c:pt idx="2407">
                  <c:v>28.99499999999999</c:v>
                </c:pt>
                <c:pt idx="2408">
                  <c:v>29.004999999999999</c:v>
                </c:pt>
                <c:pt idx="2409">
                  <c:v>29.015000000000001</c:v>
                </c:pt>
                <c:pt idx="2410">
                  <c:v>29.024999999999999</c:v>
                </c:pt>
                <c:pt idx="2411">
                  <c:v>29.035</c:v>
                </c:pt>
                <c:pt idx="2412">
                  <c:v>29.045000000000002</c:v>
                </c:pt>
                <c:pt idx="2413">
                  <c:v>29.055</c:v>
                </c:pt>
                <c:pt idx="2414">
                  <c:v>29.064999999999991</c:v>
                </c:pt>
                <c:pt idx="2415">
                  <c:v>29.074999999999999</c:v>
                </c:pt>
                <c:pt idx="2416">
                  <c:v>29.08499999999999</c:v>
                </c:pt>
                <c:pt idx="2417">
                  <c:v>29.094999999999999</c:v>
                </c:pt>
                <c:pt idx="2418">
                  <c:v>29.105</c:v>
                </c:pt>
                <c:pt idx="2419">
                  <c:v>29.114999999999998</c:v>
                </c:pt>
                <c:pt idx="2420">
                  <c:v>29.125</c:v>
                </c:pt>
                <c:pt idx="2421">
                  <c:v>29.135000000000005</c:v>
                </c:pt>
                <c:pt idx="2422">
                  <c:v>29.145</c:v>
                </c:pt>
                <c:pt idx="2423">
                  <c:v>29.155000000000001</c:v>
                </c:pt>
                <c:pt idx="2424">
                  <c:v>29.164999999999999</c:v>
                </c:pt>
                <c:pt idx="2425">
                  <c:v>29.175000000000001</c:v>
                </c:pt>
                <c:pt idx="2426">
                  <c:v>29.184999999999999</c:v>
                </c:pt>
                <c:pt idx="2427">
                  <c:v>29.195</c:v>
                </c:pt>
                <c:pt idx="2428">
                  <c:v>29.204999999999988</c:v>
                </c:pt>
                <c:pt idx="2429">
                  <c:v>29.215</c:v>
                </c:pt>
                <c:pt idx="2430">
                  <c:v>29.224999999999991</c:v>
                </c:pt>
                <c:pt idx="2431">
                  <c:v>29.234999999999999</c:v>
                </c:pt>
                <c:pt idx="2432">
                  <c:v>29.24499999999999</c:v>
                </c:pt>
                <c:pt idx="2433">
                  <c:v>29.254999999999999</c:v>
                </c:pt>
                <c:pt idx="2434">
                  <c:v>29.26499999999999</c:v>
                </c:pt>
                <c:pt idx="2435">
                  <c:v>29.274999999999999</c:v>
                </c:pt>
                <c:pt idx="2436">
                  <c:v>29.284999999999989</c:v>
                </c:pt>
                <c:pt idx="2437">
                  <c:v>29.295000000000002</c:v>
                </c:pt>
                <c:pt idx="2438">
                  <c:v>29.305</c:v>
                </c:pt>
                <c:pt idx="2439">
                  <c:v>29.315000000000001</c:v>
                </c:pt>
                <c:pt idx="2440">
                  <c:v>29.324999999999999</c:v>
                </c:pt>
                <c:pt idx="2441">
                  <c:v>29.335000000000001</c:v>
                </c:pt>
                <c:pt idx="2442">
                  <c:v>29.344999999999999</c:v>
                </c:pt>
                <c:pt idx="2443">
                  <c:v>29.355</c:v>
                </c:pt>
                <c:pt idx="2444">
                  <c:v>29.364999999999988</c:v>
                </c:pt>
                <c:pt idx="2445">
                  <c:v>29.375</c:v>
                </c:pt>
                <c:pt idx="2446">
                  <c:v>29.385000000000002</c:v>
                </c:pt>
                <c:pt idx="2447">
                  <c:v>29.395</c:v>
                </c:pt>
                <c:pt idx="2448">
                  <c:v>29.40499999999999</c:v>
                </c:pt>
                <c:pt idx="2449">
                  <c:v>29.414999999999999</c:v>
                </c:pt>
                <c:pt idx="2450">
                  <c:v>29.42499999999999</c:v>
                </c:pt>
                <c:pt idx="2451">
                  <c:v>29.434999999999999</c:v>
                </c:pt>
                <c:pt idx="2452">
                  <c:v>29.44499999999999</c:v>
                </c:pt>
                <c:pt idx="2453">
                  <c:v>29.454999999999988</c:v>
                </c:pt>
                <c:pt idx="2454">
                  <c:v>29.464999999999989</c:v>
                </c:pt>
                <c:pt idx="2455">
                  <c:v>29.474999999999991</c:v>
                </c:pt>
                <c:pt idx="2456">
                  <c:v>29.484999999999989</c:v>
                </c:pt>
                <c:pt idx="2457">
                  <c:v>29.49499999999999</c:v>
                </c:pt>
                <c:pt idx="2458">
                  <c:v>29.504999999999999</c:v>
                </c:pt>
                <c:pt idx="2459">
                  <c:v>29.515000000000001</c:v>
                </c:pt>
                <c:pt idx="2460">
                  <c:v>29.524999999999999</c:v>
                </c:pt>
                <c:pt idx="2461">
                  <c:v>29.535</c:v>
                </c:pt>
                <c:pt idx="2462">
                  <c:v>29.545000000000002</c:v>
                </c:pt>
                <c:pt idx="2463">
                  <c:v>29.555</c:v>
                </c:pt>
                <c:pt idx="2464">
                  <c:v>29.564999999999991</c:v>
                </c:pt>
                <c:pt idx="2465">
                  <c:v>29.574999999999999</c:v>
                </c:pt>
                <c:pt idx="2466">
                  <c:v>29.58499999999999</c:v>
                </c:pt>
                <c:pt idx="2467">
                  <c:v>29.594999999999999</c:v>
                </c:pt>
                <c:pt idx="2468">
                  <c:v>29.605</c:v>
                </c:pt>
                <c:pt idx="2469">
                  <c:v>29.614999999999998</c:v>
                </c:pt>
                <c:pt idx="2470">
                  <c:v>29.625</c:v>
                </c:pt>
                <c:pt idx="2471">
                  <c:v>29.635000000000005</c:v>
                </c:pt>
                <c:pt idx="2472">
                  <c:v>29.645</c:v>
                </c:pt>
                <c:pt idx="2473">
                  <c:v>29.655000000000001</c:v>
                </c:pt>
                <c:pt idx="2474">
                  <c:v>29.664999999999999</c:v>
                </c:pt>
                <c:pt idx="2475">
                  <c:v>29.675000000000001</c:v>
                </c:pt>
                <c:pt idx="2476">
                  <c:v>29.684999999999999</c:v>
                </c:pt>
                <c:pt idx="2477">
                  <c:v>29.695</c:v>
                </c:pt>
                <c:pt idx="2478">
                  <c:v>29.704999999999988</c:v>
                </c:pt>
                <c:pt idx="2479">
                  <c:v>29.715</c:v>
                </c:pt>
                <c:pt idx="2480">
                  <c:v>29.724999999999991</c:v>
                </c:pt>
                <c:pt idx="2481">
                  <c:v>29.734999999999999</c:v>
                </c:pt>
                <c:pt idx="2482">
                  <c:v>29.74499999999999</c:v>
                </c:pt>
                <c:pt idx="2483">
                  <c:v>29.754999999999999</c:v>
                </c:pt>
                <c:pt idx="2484">
                  <c:v>29.76499999999999</c:v>
                </c:pt>
                <c:pt idx="2485">
                  <c:v>29.774999999999999</c:v>
                </c:pt>
                <c:pt idx="2486">
                  <c:v>29.784999999999989</c:v>
                </c:pt>
                <c:pt idx="2487">
                  <c:v>29.795000000000002</c:v>
                </c:pt>
                <c:pt idx="2488">
                  <c:v>29.805</c:v>
                </c:pt>
                <c:pt idx="2489">
                  <c:v>29.815000000000001</c:v>
                </c:pt>
                <c:pt idx="2490">
                  <c:v>29.824999999999999</c:v>
                </c:pt>
                <c:pt idx="2491">
                  <c:v>29.835000000000001</c:v>
                </c:pt>
                <c:pt idx="2492">
                  <c:v>29.844999999999999</c:v>
                </c:pt>
                <c:pt idx="2493">
                  <c:v>29.855</c:v>
                </c:pt>
                <c:pt idx="2494">
                  <c:v>29.864999999999988</c:v>
                </c:pt>
                <c:pt idx="2495">
                  <c:v>29.875</c:v>
                </c:pt>
                <c:pt idx="2496">
                  <c:v>29.885000000000002</c:v>
                </c:pt>
                <c:pt idx="2497">
                  <c:v>29.895</c:v>
                </c:pt>
                <c:pt idx="2498">
                  <c:v>29.90499999999999</c:v>
                </c:pt>
                <c:pt idx="2499">
                  <c:v>29.914999999999999</c:v>
                </c:pt>
                <c:pt idx="2500">
                  <c:v>29.92499999999999</c:v>
                </c:pt>
                <c:pt idx="2501">
                  <c:v>29.934999999999999</c:v>
                </c:pt>
                <c:pt idx="2502">
                  <c:v>29.94499999999999</c:v>
                </c:pt>
                <c:pt idx="2503">
                  <c:v>29.954999999999988</c:v>
                </c:pt>
                <c:pt idx="2504">
                  <c:v>29.964999999999989</c:v>
                </c:pt>
                <c:pt idx="2505">
                  <c:v>29.974999999999991</c:v>
                </c:pt>
                <c:pt idx="2506">
                  <c:v>29.984999999999989</c:v>
                </c:pt>
                <c:pt idx="2507">
                  <c:v>29.99499999999999</c:v>
                </c:pt>
                <c:pt idx="2508">
                  <c:v>30.004999999999999</c:v>
                </c:pt>
                <c:pt idx="2509">
                  <c:v>30.015000000000001</c:v>
                </c:pt>
                <c:pt idx="2510">
                  <c:v>30.024999999999999</c:v>
                </c:pt>
                <c:pt idx="2511">
                  <c:v>30.035</c:v>
                </c:pt>
                <c:pt idx="2512">
                  <c:v>30.045000000000002</c:v>
                </c:pt>
                <c:pt idx="2513">
                  <c:v>30.055</c:v>
                </c:pt>
                <c:pt idx="2514">
                  <c:v>30.064999999999991</c:v>
                </c:pt>
                <c:pt idx="2515">
                  <c:v>30.074999999999999</c:v>
                </c:pt>
                <c:pt idx="2516">
                  <c:v>30.08499999999999</c:v>
                </c:pt>
                <c:pt idx="2517">
                  <c:v>30.094999999999999</c:v>
                </c:pt>
                <c:pt idx="2518">
                  <c:v>30.105</c:v>
                </c:pt>
                <c:pt idx="2519">
                  <c:v>30.114999999999998</c:v>
                </c:pt>
                <c:pt idx="2520">
                  <c:v>30.125</c:v>
                </c:pt>
                <c:pt idx="2521">
                  <c:v>30.135000000000005</c:v>
                </c:pt>
                <c:pt idx="2522">
                  <c:v>30.145</c:v>
                </c:pt>
                <c:pt idx="2523">
                  <c:v>30.155000000000001</c:v>
                </c:pt>
                <c:pt idx="2524">
                  <c:v>30.164999999999999</c:v>
                </c:pt>
                <c:pt idx="2525">
                  <c:v>30.175000000000001</c:v>
                </c:pt>
                <c:pt idx="2526">
                  <c:v>30.184999999999999</c:v>
                </c:pt>
                <c:pt idx="2527">
                  <c:v>30.195</c:v>
                </c:pt>
                <c:pt idx="2528">
                  <c:v>30.204999999999988</c:v>
                </c:pt>
                <c:pt idx="2529">
                  <c:v>30.215</c:v>
                </c:pt>
                <c:pt idx="2530">
                  <c:v>30.224999999999991</c:v>
                </c:pt>
                <c:pt idx="2531">
                  <c:v>30.234999999999999</c:v>
                </c:pt>
                <c:pt idx="2532">
                  <c:v>30.24499999999999</c:v>
                </c:pt>
                <c:pt idx="2533">
                  <c:v>30.254999999999999</c:v>
                </c:pt>
                <c:pt idx="2534">
                  <c:v>30.26499999999999</c:v>
                </c:pt>
                <c:pt idx="2535">
                  <c:v>30.274999999999999</c:v>
                </c:pt>
                <c:pt idx="2536">
                  <c:v>30.284999999999989</c:v>
                </c:pt>
                <c:pt idx="2537">
                  <c:v>30.295000000000002</c:v>
                </c:pt>
                <c:pt idx="2538">
                  <c:v>30.305</c:v>
                </c:pt>
                <c:pt idx="2539">
                  <c:v>30.315000000000001</c:v>
                </c:pt>
                <c:pt idx="2540">
                  <c:v>30.324999999999999</c:v>
                </c:pt>
                <c:pt idx="2541">
                  <c:v>30.335000000000001</c:v>
                </c:pt>
                <c:pt idx="2542">
                  <c:v>30.344999999999999</c:v>
                </c:pt>
                <c:pt idx="2543">
                  <c:v>30.355</c:v>
                </c:pt>
                <c:pt idx="2544">
                  <c:v>30.364999999999988</c:v>
                </c:pt>
                <c:pt idx="2545">
                  <c:v>30.375</c:v>
                </c:pt>
                <c:pt idx="2546">
                  <c:v>30.385000000000002</c:v>
                </c:pt>
                <c:pt idx="2547">
                  <c:v>30.395</c:v>
                </c:pt>
                <c:pt idx="2548">
                  <c:v>30.40499999999999</c:v>
                </c:pt>
                <c:pt idx="2549">
                  <c:v>30.414999999999999</c:v>
                </c:pt>
                <c:pt idx="2550">
                  <c:v>30.42499999999999</c:v>
                </c:pt>
                <c:pt idx="2551">
                  <c:v>30.434999999999999</c:v>
                </c:pt>
                <c:pt idx="2552">
                  <c:v>30.44499999999999</c:v>
                </c:pt>
                <c:pt idx="2553">
                  <c:v>30.454999999999988</c:v>
                </c:pt>
                <c:pt idx="2554">
                  <c:v>30.464999999999989</c:v>
                </c:pt>
                <c:pt idx="2555">
                  <c:v>30.474999999999991</c:v>
                </c:pt>
                <c:pt idx="2556">
                  <c:v>30.484999999999989</c:v>
                </c:pt>
                <c:pt idx="2557">
                  <c:v>30.49499999999999</c:v>
                </c:pt>
                <c:pt idx="2558">
                  <c:v>30.504999999999999</c:v>
                </c:pt>
                <c:pt idx="2559">
                  <c:v>30.515000000000001</c:v>
                </c:pt>
                <c:pt idx="2560">
                  <c:v>30.524999999999999</c:v>
                </c:pt>
                <c:pt idx="2561">
                  <c:v>30.535</c:v>
                </c:pt>
                <c:pt idx="2562">
                  <c:v>30.545000000000002</c:v>
                </c:pt>
                <c:pt idx="2563">
                  <c:v>30.555</c:v>
                </c:pt>
                <c:pt idx="2564">
                  <c:v>30.564999999999991</c:v>
                </c:pt>
                <c:pt idx="2565">
                  <c:v>30.574999999999999</c:v>
                </c:pt>
                <c:pt idx="2566">
                  <c:v>30.58499999999999</c:v>
                </c:pt>
                <c:pt idx="2567">
                  <c:v>30.594999999999999</c:v>
                </c:pt>
                <c:pt idx="2568">
                  <c:v>30.605</c:v>
                </c:pt>
                <c:pt idx="2569">
                  <c:v>30.614999999999998</c:v>
                </c:pt>
                <c:pt idx="2570">
                  <c:v>30.625</c:v>
                </c:pt>
                <c:pt idx="2571">
                  <c:v>30.635000000000005</c:v>
                </c:pt>
                <c:pt idx="2572">
                  <c:v>30.645</c:v>
                </c:pt>
                <c:pt idx="2573">
                  <c:v>30.655000000000001</c:v>
                </c:pt>
                <c:pt idx="2574">
                  <c:v>30.664999999999999</c:v>
                </c:pt>
                <c:pt idx="2575">
                  <c:v>30.675000000000001</c:v>
                </c:pt>
                <c:pt idx="2576">
                  <c:v>30.684999999999999</c:v>
                </c:pt>
                <c:pt idx="2577">
                  <c:v>30.695</c:v>
                </c:pt>
                <c:pt idx="2578">
                  <c:v>30.704999999999988</c:v>
                </c:pt>
                <c:pt idx="2579">
                  <c:v>30.715</c:v>
                </c:pt>
                <c:pt idx="2580">
                  <c:v>30.724999999999991</c:v>
                </c:pt>
                <c:pt idx="2581">
                  <c:v>30.734999999999999</c:v>
                </c:pt>
                <c:pt idx="2582">
                  <c:v>30.74499999999999</c:v>
                </c:pt>
                <c:pt idx="2583">
                  <c:v>30.754999999999999</c:v>
                </c:pt>
                <c:pt idx="2584">
                  <c:v>30.76499999999999</c:v>
                </c:pt>
                <c:pt idx="2585">
                  <c:v>30.774999999999999</c:v>
                </c:pt>
                <c:pt idx="2586">
                  <c:v>30.784999999999989</c:v>
                </c:pt>
                <c:pt idx="2587">
                  <c:v>30.795000000000002</c:v>
                </c:pt>
                <c:pt idx="2588">
                  <c:v>30.805</c:v>
                </c:pt>
                <c:pt idx="2589">
                  <c:v>30.815000000000001</c:v>
                </c:pt>
                <c:pt idx="2590">
                  <c:v>30.824999999999999</c:v>
                </c:pt>
                <c:pt idx="2591">
                  <c:v>30.835000000000001</c:v>
                </c:pt>
                <c:pt idx="2592">
                  <c:v>30.844999999999999</c:v>
                </c:pt>
                <c:pt idx="2593">
                  <c:v>30.855</c:v>
                </c:pt>
                <c:pt idx="2594">
                  <c:v>30.864999999999988</c:v>
                </c:pt>
                <c:pt idx="2595">
                  <c:v>30.875</c:v>
                </c:pt>
                <c:pt idx="2596">
                  <c:v>30.885000000000002</c:v>
                </c:pt>
                <c:pt idx="2597">
                  <c:v>30.895</c:v>
                </c:pt>
                <c:pt idx="2598">
                  <c:v>30.90499999999999</c:v>
                </c:pt>
                <c:pt idx="2599">
                  <c:v>30.914999999999999</c:v>
                </c:pt>
                <c:pt idx="2600">
                  <c:v>30.92499999999999</c:v>
                </c:pt>
                <c:pt idx="2601">
                  <c:v>30.934999999999999</c:v>
                </c:pt>
                <c:pt idx="2602">
                  <c:v>30.94499999999999</c:v>
                </c:pt>
                <c:pt idx="2603">
                  <c:v>30.954999999999988</c:v>
                </c:pt>
                <c:pt idx="2604">
                  <c:v>30.964999999999989</c:v>
                </c:pt>
                <c:pt idx="2605">
                  <c:v>30.974999999999991</c:v>
                </c:pt>
                <c:pt idx="2606">
                  <c:v>30.984999999999989</c:v>
                </c:pt>
                <c:pt idx="2607">
                  <c:v>30.99499999999999</c:v>
                </c:pt>
                <c:pt idx="2608">
                  <c:v>31.004999999999999</c:v>
                </c:pt>
                <c:pt idx="2609">
                  <c:v>31.015000000000001</c:v>
                </c:pt>
                <c:pt idx="2610">
                  <c:v>31.024999999999999</c:v>
                </c:pt>
                <c:pt idx="2611">
                  <c:v>31.035</c:v>
                </c:pt>
                <c:pt idx="2612">
                  <c:v>31.045000000000002</c:v>
                </c:pt>
                <c:pt idx="2613">
                  <c:v>31.055</c:v>
                </c:pt>
                <c:pt idx="2614">
                  <c:v>31.064999999999991</c:v>
                </c:pt>
                <c:pt idx="2615">
                  <c:v>31.074999999999999</c:v>
                </c:pt>
                <c:pt idx="2616">
                  <c:v>31.08499999999999</c:v>
                </c:pt>
                <c:pt idx="2617">
                  <c:v>31.094999999999999</c:v>
                </c:pt>
                <c:pt idx="2618">
                  <c:v>31.105</c:v>
                </c:pt>
                <c:pt idx="2619">
                  <c:v>31.114999999999998</c:v>
                </c:pt>
                <c:pt idx="2620">
                  <c:v>31.125</c:v>
                </c:pt>
                <c:pt idx="2621">
                  <c:v>31.135000000000005</c:v>
                </c:pt>
                <c:pt idx="2622">
                  <c:v>31.145</c:v>
                </c:pt>
                <c:pt idx="2623">
                  <c:v>31.155000000000001</c:v>
                </c:pt>
                <c:pt idx="2624">
                  <c:v>31.164999999999999</c:v>
                </c:pt>
                <c:pt idx="2625">
                  <c:v>31.175000000000001</c:v>
                </c:pt>
                <c:pt idx="2626">
                  <c:v>31.184999999999999</c:v>
                </c:pt>
                <c:pt idx="2627">
                  <c:v>31.195</c:v>
                </c:pt>
                <c:pt idx="2628">
                  <c:v>31.204999999999988</c:v>
                </c:pt>
                <c:pt idx="2629">
                  <c:v>31.215</c:v>
                </c:pt>
                <c:pt idx="2630">
                  <c:v>31.224999999999991</c:v>
                </c:pt>
                <c:pt idx="2631">
                  <c:v>31.234999999999999</c:v>
                </c:pt>
                <c:pt idx="2632">
                  <c:v>31.24499999999999</c:v>
                </c:pt>
                <c:pt idx="2633">
                  <c:v>31.254999999999999</c:v>
                </c:pt>
                <c:pt idx="2634">
                  <c:v>31.26499999999999</c:v>
                </c:pt>
                <c:pt idx="2635">
                  <c:v>31.274999999999999</c:v>
                </c:pt>
                <c:pt idx="2636">
                  <c:v>31.284999999999989</c:v>
                </c:pt>
                <c:pt idx="2637">
                  <c:v>31.295000000000002</c:v>
                </c:pt>
                <c:pt idx="2638">
                  <c:v>31.305</c:v>
                </c:pt>
                <c:pt idx="2639">
                  <c:v>31.315000000000001</c:v>
                </c:pt>
                <c:pt idx="2640">
                  <c:v>31.324999999999999</c:v>
                </c:pt>
                <c:pt idx="2641">
                  <c:v>31.335000000000001</c:v>
                </c:pt>
                <c:pt idx="2642">
                  <c:v>31.344999999999999</c:v>
                </c:pt>
                <c:pt idx="2643">
                  <c:v>31.355</c:v>
                </c:pt>
                <c:pt idx="2644">
                  <c:v>31.364999999999988</c:v>
                </c:pt>
                <c:pt idx="2645">
                  <c:v>31.375</c:v>
                </c:pt>
                <c:pt idx="2646">
                  <c:v>31.385000000000002</c:v>
                </c:pt>
                <c:pt idx="2647">
                  <c:v>31.395</c:v>
                </c:pt>
                <c:pt idx="2648">
                  <c:v>31.40499999999999</c:v>
                </c:pt>
                <c:pt idx="2649">
                  <c:v>31.414999999999999</c:v>
                </c:pt>
                <c:pt idx="2650">
                  <c:v>31.42499999999999</c:v>
                </c:pt>
                <c:pt idx="2651">
                  <c:v>31.434999999999999</c:v>
                </c:pt>
                <c:pt idx="2652">
                  <c:v>31.44499999999999</c:v>
                </c:pt>
                <c:pt idx="2653">
                  <c:v>31.454999999999988</c:v>
                </c:pt>
                <c:pt idx="2654">
                  <c:v>31.464999999999989</c:v>
                </c:pt>
                <c:pt idx="2655">
                  <c:v>31.474999999999991</c:v>
                </c:pt>
                <c:pt idx="2656">
                  <c:v>31.484999999999989</c:v>
                </c:pt>
                <c:pt idx="2657">
                  <c:v>31.49499999999999</c:v>
                </c:pt>
                <c:pt idx="2658">
                  <c:v>31.504999999999999</c:v>
                </c:pt>
                <c:pt idx="2659">
                  <c:v>31.515000000000001</c:v>
                </c:pt>
                <c:pt idx="2660">
                  <c:v>31.524999999999999</c:v>
                </c:pt>
                <c:pt idx="2661">
                  <c:v>31.535</c:v>
                </c:pt>
                <c:pt idx="2662">
                  <c:v>31.545000000000002</c:v>
                </c:pt>
                <c:pt idx="2663">
                  <c:v>31.555</c:v>
                </c:pt>
                <c:pt idx="2664">
                  <c:v>31.564999999999991</c:v>
                </c:pt>
                <c:pt idx="2665">
                  <c:v>31.574999999999999</c:v>
                </c:pt>
                <c:pt idx="2666">
                  <c:v>31.58499999999999</c:v>
                </c:pt>
                <c:pt idx="2667">
                  <c:v>31.594999999999999</c:v>
                </c:pt>
                <c:pt idx="2668">
                  <c:v>31.605</c:v>
                </c:pt>
                <c:pt idx="2669">
                  <c:v>31.614999999999998</c:v>
                </c:pt>
                <c:pt idx="2670">
                  <c:v>31.625</c:v>
                </c:pt>
                <c:pt idx="2671">
                  <c:v>31.635000000000005</c:v>
                </c:pt>
                <c:pt idx="2672">
                  <c:v>31.645</c:v>
                </c:pt>
                <c:pt idx="2673">
                  <c:v>31.655000000000001</c:v>
                </c:pt>
                <c:pt idx="2674">
                  <c:v>31.664999999999999</c:v>
                </c:pt>
                <c:pt idx="2675">
                  <c:v>31.675000000000001</c:v>
                </c:pt>
                <c:pt idx="2676">
                  <c:v>31.684999999999999</c:v>
                </c:pt>
                <c:pt idx="2677">
                  <c:v>31.695</c:v>
                </c:pt>
                <c:pt idx="2678">
                  <c:v>31.704999999999988</c:v>
                </c:pt>
                <c:pt idx="2679">
                  <c:v>31.715</c:v>
                </c:pt>
                <c:pt idx="2680">
                  <c:v>31.724999999999991</c:v>
                </c:pt>
                <c:pt idx="2681">
                  <c:v>31.734999999999999</c:v>
                </c:pt>
                <c:pt idx="2682">
                  <c:v>31.74499999999999</c:v>
                </c:pt>
                <c:pt idx="2683">
                  <c:v>31.754999999999999</c:v>
                </c:pt>
                <c:pt idx="2684">
                  <c:v>31.76499999999999</c:v>
                </c:pt>
                <c:pt idx="2685">
                  <c:v>31.774999999999999</c:v>
                </c:pt>
                <c:pt idx="2686">
                  <c:v>31.784999999999989</c:v>
                </c:pt>
                <c:pt idx="2687">
                  <c:v>31.795000000000002</c:v>
                </c:pt>
                <c:pt idx="2688">
                  <c:v>31.805</c:v>
                </c:pt>
                <c:pt idx="2689">
                  <c:v>31.815000000000001</c:v>
                </c:pt>
                <c:pt idx="2690">
                  <c:v>31.824999999999999</c:v>
                </c:pt>
                <c:pt idx="2691">
                  <c:v>31.835000000000001</c:v>
                </c:pt>
                <c:pt idx="2692">
                  <c:v>31.844999999999999</c:v>
                </c:pt>
                <c:pt idx="2693">
                  <c:v>31.855</c:v>
                </c:pt>
                <c:pt idx="2694">
                  <c:v>31.864999999999988</c:v>
                </c:pt>
                <c:pt idx="2695">
                  <c:v>31.875</c:v>
                </c:pt>
                <c:pt idx="2696">
                  <c:v>31.885000000000002</c:v>
                </c:pt>
                <c:pt idx="2697">
                  <c:v>31.895</c:v>
                </c:pt>
                <c:pt idx="2698">
                  <c:v>31.90499999999999</c:v>
                </c:pt>
                <c:pt idx="2699">
                  <c:v>31.914999999999999</c:v>
                </c:pt>
                <c:pt idx="2700">
                  <c:v>31.92499999999999</c:v>
                </c:pt>
                <c:pt idx="2701">
                  <c:v>31.934999999999999</c:v>
                </c:pt>
                <c:pt idx="2702">
                  <c:v>31.94499999999999</c:v>
                </c:pt>
                <c:pt idx="2703">
                  <c:v>31.954999999999988</c:v>
                </c:pt>
                <c:pt idx="2704">
                  <c:v>31.964999999999989</c:v>
                </c:pt>
                <c:pt idx="2705">
                  <c:v>31.974999999999991</c:v>
                </c:pt>
                <c:pt idx="2706">
                  <c:v>31.984999999999989</c:v>
                </c:pt>
                <c:pt idx="2707">
                  <c:v>31.99499999999999</c:v>
                </c:pt>
                <c:pt idx="2708">
                  <c:v>32.005000000000003</c:v>
                </c:pt>
                <c:pt idx="2709">
                  <c:v>32.015000000000001</c:v>
                </c:pt>
                <c:pt idx="2710">
                  <c:v>32.025000000000013</c:v>
                </c:pt>
                <c:pt idx="2711">
                  <c:v>32.035000000000011</c:v>
                </c:pt>
                <c:pt idx="2712">
                  <c:v>32.045000000000002</c:v>
                </c:pt>
                <c:pt idx="2713">
                  <c:v>32.055</c:v>
                </c:pt>
                <c:pt idx="2714">
                  <c:v>32.065000000000012</c:v>
                </c:pt>
                <c:pt idx="2715">
                  <c:v>32.075000000000003</c:v>
                </c:pt>
                <c:pt idx="2716">
                  <c:v>32.085000000000001</c:v>
                </c:pt>
                <c:pt idx="2717">
                  <c:v>32.095000000000013</c:v>
                </c:pt>
                <c:pt idx="2718">
                  <c:v>32.105000000000011</c:v>
                </c:pt>
                <c:pt idx="2719">
                  <c:v>32.115000000000002</c:v>
                </c:pt>
                <c:pt idx="2720">
                  <c:v>32.125000000000021</c:v>
                </c:pt>
                <c:pt idx="2721">
                  <c:v>32.135000000000012</c:v>
                </c:pt>
                <c:pt idx="2722">
                  <c:v>32.145000000000003</c:v>
                </c:pt>
                <c:pt idx="2723">
                  <c:v>32.155000000000001</c:v>
                </c:pt>
                <c:pt idx="2724">
                  <c:v>32.165000000000013</c:v>
                </c:pt>
                <c:pt idx="2725">
                  <c:v>32.175000000000011</c:v>
                </c:pt>
                <c:pt idx="2726">
                  <c:v>32.185000000000002</c:v>
                </c:pt>
                <c:pt idx="2727">
                  <c:v>32.195000000000022</c:v>
                </c:pt>
                <c:pt idx="2728">
                  <c:v>32.205000000000013</c:v>
                </c:pt>
                <c:pt idx="2729">
                  <c:v>32.215000000000003</c:v>
                </c:pt>
                <c:pt idx="2730">
                  <c:v>32.225000000000023</c:v>
                </c:pt>
                <c:pt idx="2731">
                  <c:v>32.235000000000021</c:v>
                </c:pt>
                <c:pt idx="2732">
                  <c:v>32.245000000000012</c:v>
                </c:pt>
                <c:pt idx="2733">
                  <c:v>32.255000000000003</c:v>
                </c:pt>
                <c:pt idx="2734">
                  <c:v>32.265000000000022</c:v>
                </c:pt>
                <c:pt idx="2735">
                  <c:v>32.275000000000013</c:v>
                </c:pt>
                <c:pt idx="2736">
                  <c:v>32.285000000000011</c:v>
                </c:pt>
                <c:pt idx="2737">
                  <c:v>32.295000000000023</c:v>
                </c:pt>
                <c:pt idx="2738">
                  <c:v>32.305</c:v>
                </c:pt>
                <c:pt idx="2739">
                  <c:v>32.314999999999998</c:v>
                </c:pt>
                <c:pt idx="2740">
                  <c:v>32.325000000000003</c:v>
                </c:pt>
                <c:pt idx="2741">
                  <c:v>32.335000000000001</c:v>
                </c:pt>
                <c:pt idx="2742">
                  <c:v>32.344999999999999</c:v>
                </c:pt>
                <c:pt idx="2743">
                  <c:v>32.354999999999997</c:v>
                </c:pt>
                <c:pt idx="2744">
                  <c:v>32.365000000000002</c:v>
                </c:pt>
                <c:pt idx="2745">
                  <c:v>32.375</c:v>
                </c:pt>
                <c:pt idx="2746">
                  <c:v>32.384999999999998</c:v>
                </c:pt>
                <c:pt idx="2747">
                  <c:v>32.395000000000003</c:v>
                </c:pt>
                <c:pt idx="2748">
                  <c:v>32.405000000000001</c:v>
                </c:pt>
                <c:pt idx="2749">
                  <c:v>32.414999999999999</c:v>
                </c:pt>
                <c:pt idx="2750">
                  <c:v>32.425000000000011</c:v>
                </c:pt>
                <c:pt idx="2751">
                  <c:v>32.435000000000002</c:v>
                </c:pt>
                <c:pt idx="2752">
                  <c:v>32.445</c:v>
                </c:pt>
                <c:pt idx="2753">
                  <c:v>32.454999999999998</c:v>
                </c:pt>
                <c:pt idx="2754">
                  <c:v>32.465000000000003</c:v>
                </c:pt>
                <c:pt idx="2755">
                  <c:v>32.475000000000001</c:v>
                </c:pt>
                <c:pt idx="2756">
                  <c:v>32.484999999999999</c:v>
                </c:pt>
                <c:pt idx="2757">
                  <c:v>32.495000000000012</c:v>
                </c:pt>
                <c:pt idx="2758">
                  <c:v>32.505000000000003</c:v>
                </c:pt>
                <c:pt idx="2759">
                  <c:v>32.515000000000001</c:v>
                </c:pt>
                <c:pt idx="2760">
                  <c:v>32.525000000000013</c:v>
                </c:pt>
                <c:pt idx="2761">
                  <c:v>32.535000000000011</c:v>
                </c:pt>
                <c:pt idx="2762">
                  <c:v>32.545000000000002</c:v>
                </c:pt>
                <c:pt idx="2763">
                  <c:v>32.555</c:v>
                </c:pt>
                <c:pt idx="2764">
                  <c:v>32.565000000000012</c:v>
                </c:pt>
                <c:pt idx="2765">
                  <c:v>32.575000000000003</c:v>
                </c:pt>
                <c:pt idx="2766">
                  <c:v>32.585000000000001</c:v>
                </c:pt>
                <c:pt idx="2767">
                  <c:v>32.595000000000013</c:v>
                </c:pt>
                <c:pt idx="2768">
                  <c:v>32.605000000000011</c:v>
                </c:pt>
                <c:pt idx="2769">
                  <c:v>32.615000000000002</c:v>
                </c:pt>
                <c:pt idx="2770">
                  <c:v>32.625000000000021</c:v>
                </c:pt>
                <c:pt idx="2771">
                  <c:v>32.635000000000012</c:v>
                </c:pt>
                <c:pt idx="2772">
                  <c:v>32.645000000000003</c:v>
                </c:pt>
                <c:pt idx="2773">
                  <c:v>32.655000000000001</c:v>
                </c:pt>
                <c:pt idx="2774">
                  <c:v>32.665000000000013</c:v>
                </c:pt>
                <c:pt idx="2775">
                  <c:v>32.675000000000011</c:v>
                </c:pt>
                <c:pt idx="2776">
                  <c:v>32.685000000000002</c:v>
                </c:pt>
                <c:pt idx="2777">
                  <c:v>32.695000000000022</c:v>
                </c:pt>
                <c:pt idx="2778">
                  <c:v>32.705000000000013</c:v>
                </c:pt>
                <c:pt idx="2779">
                  <c:v>32.715000000000003</c:v>
                </c:pt>
                <c:pt idx="2780">
                  <c:v>32.725000000000023</c:v>
                </c:pt>
                <c:pt idx="2781">
                  <c:v>32.735000000000021</c:v>
                </c:pt>
                <c:pt idx="2782">
                  <c:v>32.745000000000012</c:v>
                </c:pt>
                <c:pt idx="2783">
                  <c:v>32.755000000000003</c:v>
                </c:pt>
                <c:pt idx="2784">
                  <c:v>32.765000000000022</c:v>
                </c:pt>
                <c:pt idx="2785">
                  <c:v>32.775000000000013</c:v>
                </c:pt>
                <c:pt idx="2786">
                  <c:v>32.785000000000011</c:v>
                </c:pt>
                <c:pt idx="2787">
                  <c:v>32.795000000000023</c:v>
                </c:pt>
                <c:pt idx="2788">
                  <c:v>32.805</c:v>
                </c:pt>
                <c:pt idx="2789">
                  <c:v>32.814999999999998</c:v>
                </c:pt>
                <c:pt idx="2790">
                  <c:v>32.825000000000003</c:v>
                </c:pt>
                <c:pt idx="2791">
                  <c:v>32.835000000000001</c:v>
                </c:pt>
                <c:pt idx="2792">
                  <c:v>32.844999999999999</c:v>
                </c:pt>
                <c:pt idx="2793">
                  <c:v>32.854999999999997</c:v>
                </c:pt>
                <c:pt idx="2794">
                  <c:v>32.865000000000002</c:v>
                </c:pt>
                <c:pt idx="2795">
                  <c:v>32.875</c:v>
                </c:pt>
                <c:pt idx="2796">
                  <c:v>32.884999999999998</c:v>
                </c:pt>
                <c:pt idx="2797">
                  <c:v>32.895000000000003</c:v>
                </c:pt>
                <c:pt idx="2798">
                  <c:v>32.905000000000001</c:v>
                </c:pt>
                <c:pt idx="2799">
                  <c:v>32.914999999999999</c:v>
                </c:pt>
                <c:pt idx="2800">
                  <c:v>32.925000000000011</c:v>
                </c:pt>
                <c:pt idx="2801">
                  <c:v>32.935000000000002</c:v>
                </c:pt>
                <c:pt idx="2802">
                  <c:v>32.945</c:v>
                </c:pt>
                <c:pt idx="2803">
                  <c:v>32.954999999999998</c:v>
                </c:pt>
                <c:pt idx="2804">
                  <c:v>32.965000000000003</c:v>
                </c:pt>
                <c:pt idx="2805">
                  <c:v>32.975000000000001</c:v>
                </c:pt>
                <c:pt idx="2806">
                  <c:v>32.984999999999999</c:v>
                </c:pt>
                <c:pt idx="2807">
                  <c:v>32.995000000000012</c:v>
                </c:pt>
                <c:pt idx="2808">
                  <c:v>33.005000000000003</c:v>
                </c:pt>
                <c:pt idx="2809">
                  <c:v>33.015000000000001</c:v>
                </c:pt>
                <c:pt idx="2810">
                  <c:v>33.025000000000013</c:v>
                </c:pt>
                <c:pt idx="2811">
                  <c:v>33.035000000000011</c:v>
                </c:pt>
                <c:pt idx="2812">
                  <c:v>33.045000000000002</c:v>
                </c:pt>
                <c:pt idx="2813">
                  <c:v>33.055</c:v>
                </c:pt>
                <c:pt idx="2814">
                  <c:v>33.065000000000012</c:v>
                </c:pt>
                <c:pt idx="2815">
                  <c:v>33.075000000000003</c:v>
                </c:pt>
                <c:pt idx="2816">
                  <c:v>33.085000000000001</c:v>
                </c:pt>
                <c:pt idx="2817">
                  <c:v>33.095000000000013</c:v>
                </c:pt>
                <c:pt idx="2818">
                  <c:v>33.105000000000011</c:v>
                </c:pt>
                <c:pt idx="2819">
                  <c:v>33.115000000000002</c:v>
                </c:pt>
                <c:pt idx="2820">
                  <c:v>33.125000000000021</c:v>
                </c:pt>
                <c:pt idx="2821">
                  <c:v>33.135000000000012</c:v>
                </c:pt>
                <c:pt idx="2822">
                  <c:v>33.145000000000003</c:v>
                </c:pt>
                <c:pt idx="2823">
                  <c:v>33.155000000000001</c:v>
                </c:pt>
                <c:pt idx="2824">
                  <c:v>33.165000000000013</c:v>
                </c:pt>
                <c:pt idx="2825">
                  <c:v>33.175000000000011</c:v>
                </c:pt>
                <c:pt idx="2826">
                  <c:v>33.185000000000002</c:v>
                </c:pt>
                <c:pt idx="2827">
                  <c:v>33.195000000000022</c:v>
                </c:pt>
                <c:pt idx="2828">
                  <c:v>33.205000000000013</c:v>
                </c:pt>
                <c:pt idx="2829">
                  <c:v>33.215000000000003</c:v>
                </c:pt>
                <c:pt idx="2830">
                  <c:v>33.225000000000023</c:v>
                </c:pt>
                <c:pt idx="2831">
                  <c:v>33.235000000000021</c:v>
                </c:pt>
                <c:pt idx="2832">
                  <c:v>33.245000000000012</c:v>
                </c:pt>
                <c:pt idx="2833">
                  <c:v>33.255000000000003</c:v>
                </c:pt>
                <c:pt idx="2834">
                  <c:v>33.265000000000022</c:v>
                </c:pt>
                <c:pt idx="2835">
                  <c:v>33.275000000000013</c:v>
                </c:pt>
                <c:pt idx="2836">
                  <c:v>33.285000000000011</c:v>
                </c:pt>
                <c:pt idx="2837">
                  <c:v>33.295000000000023</c:v>
                </c:pt>
                <c:pt idx="2838">
                  <c:v>33.305</c:v>
                </c:pt>
                <c:pt idx="2839">
                  <c:v>33.314999999999998</c:v>
                </c:pt>
                <c:pt idx="2840">
                  <c:v>33.325000000000003</c:v>
                </c:pt>
                <c:pt idx="2841">
                  <c:v>33.335000000000001</c:v>
                </c:pt>
                <c:pt idx="2842">
                  <c:v>33.344999999999999</c:v>
                </c:pt>
                <c:pt idx="2843">
                  <c:v>33.354999999999997</c:v>
                </c:pt>
                <c:pt idx="2844">
                  <c:v>33.365000000000002</c:v>
                </c:pt>
                <c:pt idx="2845">
                  <c:v>33.375</c:v>
                </c:pt>
                <c:pt idx="2846">
                  <c:v>33.384999999999998</c:v>
                </c:pt>
                <c:pt idx="2847">
                  <c:v>33.395000000000003</c:v>
                </c:pt>
                <c:pt idx="2848">
                  <c:v>33.405000000000001</c:v>
                </c:pt>
                <c:pt idx="2849">
                  <c:v>33.414999999999999</c:v>
                </c:pt>
                <c:pt idx="2850">
                  <c:v>33.425000000000011</c:v>
                </c:pt>
                <c:pt idx="2851">
                  <c:v>33.435000000000002</c:v>
                </c:pt>
                <c:pt idx="2852">
                  <c:v>33.445</c:v>
                </c:pt>
                <c:pt idx="2853">
                  <c:v>33.454999999999998</c:v>
                </c:pt>
                <c:pt idx="2854">
                  <c:v>33.465000000000003</c:v>
                </c:pt>
                <c:pt idx="2855">
                  <c:v>33.475000000000001</c:v>
                </c:pt>
                <c:pt idx="2856">
                  <c:v>33.484999999999999</c:v>
                </c:pt>
                <c:pt idx="2857">
                  <c:v>33.495000000000012</c:v>
                </c:pt>
                <c:pt idx="2858">
                  <c:v>33.505000000000003</c:v>
                </c:pt>
                <c:pt idx="2859">
                  <c:v>33.515000000000001</c:v>
                </c:pt>
                <c:pt idx="2860">
                  <c:v>33.525000000000013</c:v>
                </c:pt>
                <c:pt idx="2861">
                  <c:v>33.535000000000011</c:v>
                </c:pt>
                <c:pt idx="2862">
                  <c:v>33.545000000000002</c:v>
                </c:pt>
                <c:pt idx="2863">
                  <c:v>33.555</c:v>
                </c:pt>
                <c:pt idx="2864">
                  <c:v>33.565000000000012</c:v>
                </c:pt>
                <c:pt idx="2865">
                  <c:v>33.575000000000003</c:v>
                </c:pt>
                <c:pt idx="2866">
                  <c:v>33.585000000000001</c:v>
                </c:pt>
                <c:pt idx="2867">
                  <c:v>33.595000000000013</c:v>
                </c:pt>
                <c:pt idx="2868">
                  <c:v>33.605000000000011</c:v>
                </c:pt>
                <c:pt idx="2869">
                  <c:v>33.615000000000002</c:v>
                </c:pt>
                <c:pt idx="2870">
                  <c:v>33.625000000000021</c:v>
                </c:pt>
                <c:pt idx="2871">
                  <c:v>33.635000000000012</c:v>
                </c:pt>
                <c:pt idx="2872">
                  <c:v>33.645000000000003</c:v>
                </c:pt>
                <c:pt idx="2873">
                  <c:v>33.655000000000001</c:v>
                </c:pt>
                <c:pt idx="2874">
                  <c:v>33.665000000000013</c:v>
                </c:pt>
                <c:pt idx="2875">
                  <c:v>33.675000000000011</c:v>
                </c:pt>
                <c:pt idx="2876">
                  <c:v>33.685000000000002</c:v>
                </c:pt>
                <c:pt idx="2877">
                  <c:v>33.695000000000022</c:v>
                </c:pt>
                <c:pt idx="2878">
                  <c:v>33.705000000000013</c:v>
                </c:pt>
                <c:pt idx="2879">
                  <c:v>33.715000000000003</c:v>
                </c:pt>
                <c:pt idx="2880">
                  <c:v>33.725000000000023</c:v>
                </c:pt>
                <c:pt idx="2881">
                  <c:v>33.735000000000021</c:v>
                </c:pt>
                <c:pt idx="2882">
                  <c:v>33.745000000000012</c:v>
                </c:pt>
                <c:pt idx="2883">
                  <c:v>33.755000000000003</c:v>
                </c:pt>
                <c:pt idx="2884">
                  <c:v>33.765000000000022</c:v>
                </c:pt>
                <c:pt idx="2885">
                  <c:v>33.775000000000013</c:v>
                </c:pt>
                <c:pt idx="2886">
                  <c:v>33.785000000000011</c:v>
                </c:pt>
                <c:pt idx="2887">
                  <c:v>33.795000000000023</c:v>
                </c:pt>
                <c:pt idx="2888">
                  <c:v>33.805</c:v>
                </c:pt>
                <c:pt idx="2889">
                  <c:v>33.814999999999998</c:v>
                </c:pt>
                <c:pt idx="2890">
                  <c:v>33.825000000000003</c:v>
                </c:pt>
                <c:pt idx="2891">
                  <c:v>33.835000000000001</c:v>
                </c:pt>
                <c:pt idx="2892">
                  <c:v>33.844999999999999</c:v>
                </c:pt>
                <c:pt idx="2893">
                  <c:v>33.854999999999997</c:v>
                </c:pt>
                <c:pt idx="2894">
                  <c:v>33.865000000000002</c:v>
                </c:pt>
                <c:pt idx="2895">
                  <c:v>33.875</c:v>
                </c:pt>
                <c:pt idx="2896">
                  <c:v>33.884999999999998</c:v>
                </c:pt>
                <c:pt idx="2897">
                  <c:v>33.895000000000003</c:v>
                </c:pt>
                <c:pt idx="2898">
                  <c:v>33.905000000000001</c:v>
                </c:pt>
                <c:pt idx="2899">
                  <c:v>33.914999999999999</c:v>
                </c:pt>
                <c:pt idx="2900">
                  <c:v>33.925000000000011</c:v>
                </c:pt>
                <c:pt idx="2901">
                  <c:v>33.935000000000002</c:v>
                </c:pt>
                <c:pt idx="2902">
                  <c:v>33.945</c:v>
                </c:pt>
                <c:pt idx="2903">
                  <c:v>33.954999999999998</c:v>
                </c:pt>
                <c:pt idx="2904">
                  <c:v>33.965000000000003</c:v>
                </c:pt>
                <c:pt idx="2905">
                  <c:v>33.975000000000001</c:v>
                </c:pt>
                <c:pt idx="2906">
                  <c:v>33.984999999999999</c:v>
                </c:pt>
                <c:pt idx="2907">
                  <c:v>33.995000000000012</c:v>
                </c:pt>
                <c:pt idx="2908">
                  <c:v>34.005000000000003</c:v>
                </c:pt>
                <c:pt idx="2909">
                  <c:v>34.015000000000001</c:v>
                </c:pt>
                <c:pt idx="2910">
                  <c:v>34.025000000000013</c:v>
                </c:pt>
                <c:pt idx="2911">
                  <c:v>34.035000000000011</c:v>
                </c:pt>
                <c:pt idx="2912">
                  <c:v>34.045000000000002</c:v>
                </c:pt>
                <c:pt idx="2913">
                  <c:v>34.055</c:v>
                </c:pt>
                <c:pt idx="2914">
                  <c:v>34.065000000000012</c:v>
                </c:pt>
                <c:pt idx="2915">
                  <c:v>34.075000000000003</c:v>
                </c:pt>
                <c:pt idx="2916">
                  <c:v>34.085000000000001</c:v>
                </c:pt>
                <c:pt idx="2917">
                  <c:v>34.095000000000013</c:v>
                </c:pt>
                <c:pt idx="2918">
                  <c:v>34.105000000000011</c:v>
                </c:pt>
                <c:pt idx="2919">
                  <c:v>34.115000000000002</c:v>
                </c:pt>
                <c:pt idx="2920">
                  <c:v>34.125000000000021</c:v>
                </c:pt>
                <c:pt idx="2921">
                  <c:v>34.135000000000012</c:v>
                </c:pt>
                <c:pt idx="2922">
                  <c:v>34.145000000000003</c:v>
                </c:pt>
                <c:pt idx="2923">
                  <c:v>34.155000000000001</c:v>
                </c:pt>
                <c:pt idx="2924">
                  <c:v>34.165000000000013</c:v>
                </c:pt>
                <c:pt idx="2925">
                  <c:v>34.175000000000011</c:v>
                </c:pt>
                <c:pt idx="2926">
                  <c:v>34.185000000000002</c:v>
                </c:pt>
                <c:pt idx="2927">
                  <c:v>34.195000000000022</c:v>
                </c:pt>
                <c:pt idx="2928">
                  <c:v>34.205000000000013</c:v>
                </c:pt>
                <c:pt idx="2929">
                  <c:v>34.215000000000003</c:v>
                </c:pt>
                <c:pt idx="2930">
                  <c:v>34.225000000000023</c:v>
                </c:pt>
                <c:pt idx="2931">
                  <c:v>34.235000000000021</c:v>
                </c:pt>
                <c:pt idx="2932">
                  <c:v>34.245000000000012</c:v>
                </c:pt>
                <c:pt idx="2933">
                  <c:v>34.255000000000003</c:v>
                </c:pt>
                <c:pt idx="2934">
                  <c:v>34.265000000000022</c:v>
                </c:pt>
                <c:pt idx="2935">
                  <c:v>34.275000000000013</c:v>
                </c:pt>
                <c:pt idx="2936">
                  <c:v>34.285000000000011</c:v>
                </c:pt>
                <c:pt idx="2937">
                  <c:v>34.295000000000023</c:v>
                </c:pt>
                <c:pt idx="2938">
                  <c:v>34.305</c:v>
                </c:pt>
                <c:pt idx="2939">
                  <c:v>34.314999999999998</c:v>
                </c:pt>
                <c:pt idx="2940">
                  <c:v>34.325000000000003</c:v>
                </c:pt>
                <c:pt idx="2941">
                  <c:v>34.335000000000001</c:v>
                </c:pt>
                <c:pt idx="2942">
                  <c:v>34.344999999999999</c:v>
                </c:pt>
                <c:pt idx="2943">
                  <c:v>34.354999999999997</c:v>
                </c:pt>
                <c:pt idx="2944">
                  <c:v>34.365000000000002</c:v>
                </c:pt>
                <c:pt idx="2945">
                  <c:v>34.375</c:v>
                </c:pt>
                <c:pt idx="2946">
                  <c:v>34.384999999999998</c:v>
                </c:pt>
                <c:pt idx="2947">
                  <c:v>34.395000000000003</c:v>
                </c:pt>
                <c:pt idx="2948">
                  <c:v>34.405000000000001</c:v>
                </c:pt>
                <c:pt idx="2949">
                  <c:v>34.414999999999999</c:v>
                </c:pt>
                <c:pt idx="2950">
                  <c:v>34.425000000000011</c:v>
                </c:pt>
                <c:pt idx="2951">
                  <c:v>34.435000000000002</c:v>
                </c:pt>
                <c:pt idx="2952">
                  <c:v>34.445</c:v>
                </c:pt>
                <c:pt idx="2953">
                  <c:v>34.454999999999998</c:v>
                </c:pt>
                <c:pt idx="2954">
                  <c:v>34.465000000000003</c:v>
                </c:pt>
                <c:pt idx="2955">
                  <c:v>34.475000000000001</c:v>
                </c:pt>
                <c:pt idx="2956">
                  <c:v>34.484999999999999</c:v>
                </c:pt>
                <c:pt idx="2957">
                  <c:v>34.495000000000012</c:v>
                </c:pt>
                <c:pt idx="2958">
                  <c:v>34.505000000000003</c:v>
                </c:pt>
                <c:pt idx="2959">
                  <c:v>34.515000000000001</c:v>
                </c:pt>
                <c:pt idx="2960">
                  <c:v>34.525000000000013</c:v>
                </c:pt>
                <c:pt idx="2961">
                  <c:v>34.535000000000011</c:v>
                </c:pt>
                <c:pt idx="2962">
                  <c:v>34.545000000000002</c:v>
                </c:pt>
                <c:pt idx="2963">
                  <c:v>34.555</c:v>
                </c:pt>
                <c:pt idx="2964">
                  <c:v>34.565000000000012</c:v>
                </c:pt>
                <c:pt idx="2965">
                  <c:v>34.575000000000003</c:v>
                </c:pt>
                <c:pt idx="2966">
                  <c:v>34.585000000000001</c:v>
                </c:pt>
                <c:pt idx="2967">
                  <c:v>34.595000000000013</c:v>
                </c:pt>
                <c:pt idx="2968">
                  <c:v>34.605000000000011</c:v>
                </c:pt>
                <c:pt idx="2969">
                  <c:v>34.615000000000002</c:v>
                </c:pt>
                <c:pt idx="2970">
                  <c:v>34.625000000000021</c:v>
                </c:pt>
                <c:pt idx="2971">
                  <c:v>34.635000000000012</c:v>
                </c:pt>
                <c:pt idx="2972">
                  <c:v>34.645000000000003</c:v>
                </c:pt>
                <c:pt idx="2973">
                  <c:v>34.655000000000001</c:v>
                </c:pt>
                <c:pt idx="2974">
                  <c:v>34.665000000000013</c:v>
                </c:pt>
                <c:pt idx="2975">
                  <c:v>34.675000000000011</c:v>
                </c:pt>
                <c:pt idx="2976">
                  <c:v>34.685000000000002</c:v>
                </c:pt>
                <c:pt idx="2977">
                  <c:v>34.695000000000022</c:v>
                </c:pt>
                <c:pt idx="2978">
                  <c:v>34.705000000000013</c:v>
                </c:pt>
                <c:pt idx="2979">
                  <c:v>34.715000000000003</c:v>
                </c:pt>
                <c:pt idx="2980">
                  <c:v>34.725000000000023</c:v>
                </c:pt>
                <c:pt idx="2981">
                  <c:v>34.735000000000021</c:v>
                </c:pt>
                <c:pt idx="2982">
                  <c:v>34.745000000000012</c:v>
                </c:pt>
                <c:pt idx="2983">
                  <c:v>34.755000000000003</c:v>
                </c:pt>
                <c:pt idx="2984">
                  <c:v>34.765000000000022</c:v>
                </c:pt>
                <c:pt idx="2985">
                  <c:v>34.775000000000013</c:v>
                </c:pt>
                <c:pt idx="2986">
                  <c:v>34.785000000000011</c:v>
                </c:pt>
                <c:pt idx="2987">
                  <c:v>34.795000000000023</c:v>
                </c:pt>
                <c:pt idx="2988">
                  <c:v>34.805</c:v>
                </c:pt>
                <c:pt idx="2989">
                  <c:v>34.814999999999998</c:v>
                </c:pt>
                <c:pt idx="2990">
                  <c:v>34.825000000000003</c:v>
                </c:pt>
                <c:pt idx="2991">
                  <c:v>34.835000000000001</c:v>
                </c:pt>
                <c:pt idx="2992">
                  <c:v>34.844999999999999</c:v>
                </c:pt>
                <c:pt idx="2993">
                  <c:v>34.854999999999997</c:v>
                </c:pt>
                <c:pt idx="2994">
                  <c:v>34.865000000000002</c:v>
                </c:pt>
                <c:pt idx="2995">
                  <c:v>34.875</c:v>
                </c:pt>
                <c:pt idx="2996">
                  <c:v>34.884999999999998</c:v>
                </c:pt>
                <c:pt idx="2997">
                  <c:v>34.895000000000003</c:v>
                </c:pt>
                <c:pt idx="2998">
                  <c:v>34.905000000000001</c:v>
                </c:pt>
                <c:pt idx="2999">
                  <c:v>34.914999999999999</c:v>
                </c:pt>
                <c:pt idx="3000">
                  <c:v>34.925000000000011</c:v>
                </c:pt>
                <c:pt idx="3001">
                  <c:v>34.935000000000002</c:v>
                </c:pt>
                <c:pt idx="3002">
                  <c:v>34.945</c:v>
                </c:pt>
                <c:pt idx="3003">
                  <c:v>34.954999999999998</c:v>
                </c:pt>
                <c:pt idx="3004">
                  <c:v>34.965000000000003</c:v>
                </c:pt>
                <c:pt idx="3005">
                  <c:v>34.975000000000001</c:v>
                </c:pt>
                <c:pt idx="3006">
                  <c:v>34.984999999999999</c:v>
                </c:pt>
                <c:pt idx="3007">
                  <c:v>34.995000000000012</c:v>
                </c:pt>
                <c:pt idx="3008">
                  <c:v>35.005000000000003</c:v>
                </c:pt>
                <c:pt idx="3009">
                  <c:v>35.015000000000001</c:v>
                </c:pt>
                <c:pt idx="3010">
                  <c:v>35.025000000000013</c:v>
                </c:pt>
                <c:pt idx="3011">
                  <c:v>35.035000000000011</c:v>
                </c:pt>
                <c:pt idx="3012">
                  <c:v>35.045000000000002</c:v>
                </c:pt>
                <c:pt idx="3013">
                  <c:v>35.055</c:v>
                </c:pt>
                <c:pt idx="3014">
                  <c:v>35.065000000000012</c:v>
                </c:pt>
                <c:pt idx="3015">
                  <c:v>35.075000000000003</c:v>
                </c:pt>
                <c:pt idx="3016">
                  <c:v>35.085000000000001</c:v>
                </c:pt>
                <c:pt idx="3017">
                  <c:v>35.095000000000013</c:v>
                </c:pt>
                <c:pt idx="3018">
                  <c:v>35.105000000000011</c:v>
                </c:pt>
                <c:pt idx="3019">
                  <c:v>35.115000000000002</c:v>
                </c:pt>
                <c:pt idx="3020">
                  <c:v>35.125000000000021</c:v>
                </c:pt>
                <c:pt idx="3021">
                  <c:v>35.135000000000012</c:v>
                </c:pt>
                <c:pt idx="3022">
                  <c:v>35.145000000000003</c:v>
                </c:pt>
                <c:pt idx="3023">
                  <c:v>35.155000000000001</c:v>
                </c:pt>
                <c:pt idx="3024">
                  <c:v>35.165000000000013</c:v>
                </c:pt>
                <c:pt idx="3025">
                  <c:v>35.175000000000011</c:v>
                </c:pt>
                <c:pt idx="3026">
                  <c:v>35.185000000000002</c:v>
                </c:pt>
                <c:pt idx="3027">
                  <c:v>35.195000000000022</c:v>
                </c:pt>
                <c:pt idx="3028">
                  <c:v>35.205000000000013</c:v>
                </c:pt>
                <c:pt idx="3029">
                  <c:v>35.215000000000003</c:v>
                </c:pt>
                <c:pt idx="3030">
                  <c:v>35.225000000000023</c:v>
                </c:pt>
                <c:pt idx="3031">
                  <c:v>35.235000000000021</c:v>
                </c:pt>
                <c:pt idx="3032">
                  <c:v>35.245000000000012</c:v>
                </c:pt>
                <c:pt idx="3033">
                  <c:v>35.255000000000003</c:v>
                </c:pt>
                <c:pt idx="3034">
                  <c:v>35.265000000000022</c:v>
                </c:pt>
                <c:pt idx="3035">
                  <c:v>35.275000000000013</c:v>
                </c:pt>
                <c:pt idx="3036">
                  <c:v>35.285000000000011</c:v>
                </c:pt>
                <c:pt idx="3037">
                  <c:v>35.295000000000023</c:v>
                </c:pt>
                <c:pt idx="3038">
                  <c:v>35.305</c:v>
                </c:pt>
                <c:pt idx="3039">
                  <c:v>35.314999999999998</c:v>
                </c:pt>
                <c:pt idx="3040">
                  <c:v>35.325000000000003</c:v>
                </c:pt>
                <c:pt idx="3041">
                  <c:v>35.335000000000001</c:v>
                </c:pt>
                <c:pt idx="3042">
                  <c:v>35.344999999999999</c:v>
                </c:pt>
                <c:pt idx="3043">
                  <c:v>35.354999999999997</c:v>
                </c:pt>
                <c:pt idx="3044">
                  <c:v>35.365000000000002</c:v>
                </c:pt>
                <c:pt idx="3045">
                  <c:v>35.375</c:v>
                </c:pt>
                <c:pt idx="3046">
                  <c:v>35.384999999999998</c:v>
                </c:pt>
                <c:pt idx="3047">
                  <c:v>35.395000000000003</c:v>
                </c:pt>
                <c:pt idx="3048">
                  <c:v>35.405000000000001</c:v>
                </c:pt>
                <c:pt idx="3049">
                  <c:v>35.414999999999999</c:v>
                </c:pt>
                <c:pt idx="3050">
                  <c:v>35.425000000000011</c:v>
                </c:pt>
                <c:pt idx="3051">
                  <c:v>35.435000000000002</c:v>
                </c:pt>
                <c:pt idx="3052">
                  <c:v>35.445</c:v>
                </c:pt>
                <c:pt idx="3053">
                  <c:v>35.454999999999998</c:v>
                </c:pt>
                <c:pt idx="3054">
                  <c:v>35.465000000000003</c:v>
                </c:pt>
                <c:pt idx="3055">
                  <c:v>35.475000000000001</c:v>
                </c:pt>
                <c:pt idx="3056">
                  <c:v>35.484999999999999</c:v>
                </c:pt>
                <c:pt idx="3057">
                  <c:v>35.495000000000012</c:v>
                </c:pt>
                <c:pt idx="3058">
                  <c:v>35.505000000000003</c:v>
                </c:pt>
                <c:pt idx="3059">
                  <c:v>35.515000000000001</c:v>
                </c:pt>
                <c:pt idx="3060">
                  <c:v>35.525000000000013</c:v>
                </c:pt>
                <c:pt idx="3061">
                  <c:v>35.535000000000011</c:v>
                </c:pt>
                <c:pt idx="3062">
                  <c:v>35.545000000000002</c:v>
                </c:pt>
                <c:pt idx="3063">
                  <c:v>35.555</c:v>
                </c:pt>
                <c:pt idx="3064">
                  <c:v>35.565000000000012</c:v>
                </c:pt>
                <c:pt idx="3065">
                  <c:v>35.575000000000003</c:v>
                </c:pt>
                <c:pt idx="3066">
                  <c:v>35.585000000000001</c:v>
                </c:pt>
                <c:pt idx="3067">
                  <c:v>35.595000000000013</c:v>
                </c:pt>
                <c:pt idx="3068">
                  <c:v>35.605000000000011</c:v>
                </c:pt>
                <c:pt idx="3069">
                  <c:v>35.615000000000002</c:v>
                </c:pt>
                <c:pt idx="3070">
                  <c:v>35.625000000000021</c:v>
                </c:pt>
                <c:pt idx="3071">
                  <c:v>35.635000000000012</c:v>
                </c:pt>
                <c:pt idx="3072">
                  <c:v>35.645000000000003</c:v>
                </c:pt>
                <c:pt idx="3073">
                  <c:v>35.655000000000001</c:v>
                </c:pt>
                <c:pt idx="3074">
                  <c:v>35.665000000000013</c:v>
                </c:pt>
                <c:pt idx="3075">
                  <c:v>35.675000000000011</c:v>
                </c:pt>
                <c:pt idx="3076">
                  <c:v>35.685000000000002</c:v>
                </c:pt>
                <c:pt idx="3077">
                  <c:v>35.695000000000022</c:v>
                </c:pt>
                <c:pt idx="3078">
                  <c:v>35.705000000000013</c:v>
                </c:pt>
                <c:pt idx="3079">
                  <c:v>35.715000000000003</c:v>
                </c:pt>
                <c:pt idx="3080">
                  <c:v>35.725000000000023</c:v>
                </c:pt>
                <c:pt idx="3081">
                  <c:v>35.735000000000021</c:v>
                </c:pt>
                <c:pt idx="3082">
                  <c:v>35.745000000000012</c:v>
                </c:pt>
                <c:pt idx="3083">
                  <c:v>35.755000000000003</c:v>
                </c:pt>
                <c:pt idx="3084">
                  <c:v>35.765000000000022</c:v>
                </c:pt>
                <c:pt idx="3085">
                  <c:v>35.775000000000013</c:v>
                </c:pt>
                <c:pt idx="3086">
                  <c:v>35.785000000000011</c:v>
                </c:pt>
                <c:pt idx="3087">
                  <c:v>35.795000000000023</c:v>
                </c:pt>
                <c:pt idx="3088">
                  <c:v>35.805</c:v>
                </c:pt>
                <c:pt idx="3089">
                  <c:v>35.814999999999998</c:v>
                </c:pt>
                <c:pt idx="3090">
                  <c:v>35.825000000000003</c:v>
                </c:pt>
                <c:pt idx="3091">
                  <c:v>35.835000000000001</c:v>
                </c:pt>
                <c:pt idx="3092">
                  <c:v>35.844999999999999</c:v>
                </c:pt>
                <c:pt idx="3093">
                  <c:v>35.854999999999997</c:v>
                </c:pt>
                <c:pt idx="3094">
                  <c:v>35.865000000000002</c:v>
                </c:pt>
                <c:pt idx="3095">
                  <c:v>35.875</c:v>
                </c:pt>
                <c:pt idx="3096">
                  <c:v>35.884999999999998</c:v>
                </c:pt>
                <c:pt idx="3097">
                  <c:v>35.895000000000003</c:v>
                </c:pt>
                <c:pt idx="3098">
                  <c:v>35.905000000000001</c:v>
                </c:pt>
                <c:pt idx="3099">
                  <c:v>35.914999999999999</c:v>
                </c:pt>
                <c:pt idx="3100">
                  <c:v>35.925000000000011</c:v>
                </c:pt>
                <c:pt idx="3101">
                  <c:v>35.935000000000002</c:v>
                </c:pt>
                <c:pt idx="3102">
                  <c:v>35.945</c:v>
                </c:pt>
                <c:pt idx="3103">
                  <c:v>35.954999999999998</c:v>
                </c:pt>
                <c:pt idx="3104">
                  <c:v>35.965000000000003</c:v>
                </c:pt>
                <c:pt idx="3105">
                  <c:v>35.975000000000001</c:v>
                </c:pt>
                <c:pt idx="3106">
                  <c:v>35.984999999999999</c:v>
                </c:pt>
                <c:pt idx="3107">
                  <c:v>35.995000000000012</c:v>
                </c:pt>
                <c:pt idx="3108">
                  <c:v>36.005000000000003</c:v>
                </c:pt>
                <c:pt idx="3109">
                  <c:v>36.015000000000001</c:v>
                </c:pt>
                <c:pt idx="3110">
                  <c:v>36.025000000000013</c:v>
                </c:pt>
                <c:pt idx="3111">
                  <c:v>36.035000000000011</c:v>
                </c:pt>
                <c:pt idx="3112">
                  <c:v>36.045000000000002</c:v>
                </c:pt>
                <c:pt idx="3113">
                  <c:v>36.055</c:v>
                </c:pt>
                <c:pt idx="3114">
                  <c:v>36.065000000000012</c:v>
                </c:pt>
                <c:pt idx="3115">
                  <c:v>36.075000000000003</c:v>
                </c:pt>
                <c:pt idx="3116">
                  <c:v>36.085000000000001</c:v>
                </c:pt>
                <c:pt idx="3117">
                  <c:v>36.095000000000013</c:v>
                </c:pt>
                <c:pt idx="3118">
                  <c:v>36.105000000000011</c:v>
                </c:pt>
                <c:pt idx="3119">
                  <c:v>36.115000000000002</c:v>
                </c:pt>
                <c:pt idx="3120">
                  <c:v>36.125000000000021</c:v>
                </c:pt>
                <c:pt idx="3121">
                  <c:v>36.135000000000012</c:v>
                </c:pt>
                <c:pt idx="3122">
                  <c:v>36.145000000000003</c:v>
                </c:pt>
                <c:pt idx="3123">
                  <c:v>36.155000000000001</c:v>
                </c:pt>
                <c:pt idx="3124">
                  <c:v>36.165000000000013</c:v>
                </c:pt>
                <c:pt idx="3125">
                  <c:v>36.175000000000011</c:v>
                </c:pt>
                <c:pt idx="3126">
                  <c:v>36.185000000000002</c:v>
                </c:pt>
                <c:pt idx="3127">
                  <c:v>36.195000000000022</c:v>
                </c:pt>
                <c:pt idx="3128">
                  <c:v>36.205000000000013</c:v>
                </c:pt>
                <c:pt idx="3129">
                  <c:v>36.215000000000003</c:v>
                </c:pt>
                <c:pt idx="3130">
                  <c:v>36.225000000000023</c:v>
                </c:pt>
                <c:pt idx="3131">
                  <c:v>36.235000000000021</c:v>
                </c:pt>
                <c:pt idx="3132">
                  <c:v>36.245000000000012</c:v>
                </c:pt>
                <c:pt idx="3133">
                  <c:v>36.255000000000003</c:v>
                </c:pt>
                <c:pt idx="3134">
                  <c:v>36.265000000000022</c:v>
                </c:pt>
                <c:pt idx="3135">
                  <c:v>36.275000000000013</c:v>
                </c:pt>
                <c:pt idx="3136">
                  <c:v>36.285000000000011</c:v>
                </c:pt>
                <c:pt idx="3137">
                  <c:v>36.295000000000023</c:v>
                </c:pt>
                <c:pt idx="3138">
                  <c:v>36.305</c:v>
                </c:pt>
                <c:pt idx="3139">
                  <c:v>36.314999999999998</c:v>
                </c:pt>
                <c:pt idx="3140">
                  <c:v>36.325000000000003</c:v>
                </c:pt>
                <c:pt idx="3141">
                  <c:v>36.335000000000001</c:v>
                </c:pt>
                <c:pt idx="3142">
                  <c:v>36.344999999999999</c:v>
                </c:pt>
                <c:pt idx="3143">
                  <c:v>36.354999999999997</c:v>
                </c:pt>
                <c:pt idx="3144">
                  <c:v>36.365000000000002</c:v>
                </c:pt>
                <c:pt idx="3145">
                  <c:v>36.375</c:v>
                </c:pt>
                <c:pt idx="3146">
                  <c:v>36.384999999999998</c:v>
                </c:pt>
                <c:pt idx="3147">
                  <c:v>36.395000000000003</c:v>
                </c:pt>
                <c:pt idx="3148">
                  <c:v>36.405000000000001</c:v>
                </c:pt>
                <c:pt idx="3149">
                  <c:v>36.414999999999999</c:v>
                </c:pt>
                <c:pt idx="3150">
                  <c:v>36.425000000000011</c:v>
                </c:pt>
                <c:pt idx="3151">
                  <c:v>36.435000000000002</c:v>
                </c:pt>
                <c:pt idx="3152">
                  <c:v>36.445</c:v>
                </c:pt>
                <c:pt idx="3153">
                  <c:v>36.454999999999998</c:v>
                </c:pt>
                <c:pt idx="3154">
                  <c:v>36.465000000000003</c:v>
                </c:pt>
                <c:pt idx="3155">
                  <c:v>36.475000000000001</c:v>
                </c:pt>
                <c:pt idx="3156">
                  <c:v>36.484999999999999</c:v>
                </c:pt>
                <c:pt idx="3157">
                  <c:v>36.495000000000012</c:v>
                </c:pt>
                <c:pt idx="3158">
                  <c:v>36.505000000000003</c:v>
                </c:pt>
                <c:pt idx="3159">
                  <c:v>36.515000000000001</c:v>
                </c:pt>
                <c:pt idx="3160">
                  <c:v>36.525000000000013</c:v>
                </c:pt>
                <c:pt idx="3161">
                  <c:v>36.535000000000011</c:v>
                </c:pt>
                <c:pt idx="3162">
                  <c:v>36.545000000000002</c:v>
                </c:pt>
                <c:pt idx="3163">
                  <c:v>36.555</c:v>
                </c:pt>
                <c:pt idx="3164">
                  <c:v>36.565000000000012</c:v>
                </c:pt>
                <c:pt idx="3165">
                  <c:v>36.575000000000003</c:v>
                </c:pt>
                <c:pt idx="3166">
                  <c:v>36.585000000000001</c:v>
                </c:pt>
                <c:pt idx="3167">
                  <c:v>36.595000000000013</c:v>
                </c:pt>
                <c:pt idx="3168">
                  <c:v>36.605000000000011</c:v>
                </c:pt>
                <c:pt idx="3169">
                  <c:v>36.615000000000002</c:v>
                </c:pt>
                <c:pt idx="3170">
                  <c:v>36.625000000000021</c:v>
                </c:pt>
                <c:pt idx="3171">
                  <c:v>36.635000000000012</c:v>
                </c:pt>
                <c:pt idx="3172">
                  <c:v>36.645000000000003</c:v>
                </c:pt>
                <c:pt idx="3173">
                  <c:v>36.655000000000001</c:v>
                </c:pt>
                <c:pt idx="3174">
                  <c:v>36.665000000000013</c:v>
                </c:pt>
                <c:pt idx="3175">
                  <c:v>36.675000000000011</c:v>
                </c:pt>
                <c:pt idx="3176">
                  <c:v>36.685000000000002</c:v>
                </c:pt>
                <c:pt idx="3177">
                  <c:v>36.695000000000022</c:v>
                </c:pt>
                <c:pt idx="3178">
                  <c:v>36.705000000000013</c:v>
                </c:pt>
                <c:pt idx="3179">
                  <c:v>36.715000000000003</c:v>
                </c:pt>
                <c:pt idx="3180">
                  <c:v>36.725000000000023</c:v>
                </c:pt>
                <c:pt idx="3181">
                  <c:v>36.735000000000021</c:v>
                </c:pt>
                <c:pt idx="3182">
                  <c:v>36.745000000000012</c:v>
                </c:pt>
                <c:pt idx="3183">
                  <c:v>36.755000000000003</c:v>
                </c:pt>
                <c:pt idx="3184">
                  <c:v>36.765000000000022</c:v>
                </c:pt>
                <c:pt idx="3185">
                  <c:v>36.775000000000013</c:v>
                </c:pt>
                <c:pt idx="3186">
                  <c:v>36.785000000000011</c:v>
                </c:pt>
                <c:pt idx="3187">
                  <c:v>36.795000000000023</c:v>
                </c:pt>
                <c:pt idx="3188">
                  <c:v>36.805</c:v>
                </c:pt>
                <c:pt idx="3189">
                  <c:v>36.814999999999998</c:v>
                </c:pt>
                <c:pt idx="3190">
                  <c:v>36.825000000000003</c:v>
                </c:pt>
                <c:pt idx="3191">
                  <c:v>36.835000000000001</c:v>
                </c:pt>
                <c:pt idx="3192">
                  <c:v>36.844999999999999</c:v>
                </c:pt>
                <c:pt idx="3193">
                  <c:v>36.854999999999997</c:v>
                </c:pt>
                <c:pt idx="3194">
                  <c:v>36.865000000000002</c:v>
                </c:pt>
                <c:pt idx="3195">
                  <c:v>36.875</c:v>
                </c:pt>
                <c:pt idx="3196">
                  <c:v>36.884999999999998</c:v>
                </c:pt>
                <c:pt idx="3197">
                  <c:v>36.895000000000003</c:v>
                </c:pt>
                <c:pt idx="3198">
                  <c:v>36.905000000000001</c:v>
                </c:pt>
                <c:pt idx="3199">
                  <c:v>36.914999999999999</c:v>
                </c:pt>
                <c:pt idx="3200">
                  <c:v>36.925000000000011</c:v>
                </c:pt>
                <c:pt idx="3201">
                  <c:v>36.935000000000002</c:v>
                </c:pt>
                <c:pt idx="3202">
                  <c:v>36.945</c:v>
                </c:pt>
                <c:pt idx="3203">
                  <c:v>36.954999999999998</c:v>
                </c:pt>
                <c:pt idx="3204">
                  <c:v>36.965000000000003</c:v>
                </c:pt>
                <c:pt idx="3205">
                  <c:v>36.975000000000001</c:v>
                </c:pt>
                <c:pt idx="3206">
                  <c:v>36.984999999999999</c:v>
                </c:pt>
                <c:pt idx="3207">
                  <c:v>36.995000000000012</c:v>
                </c:pt>
                <c:pt idx="3208">
                  <c:v>37.005000000000003</c:v>
                </c:pt>
                <c:pt idx="3209">
                  <c:v>37.015000000000001</c:v>
                </c:pt>
                <c:pt idx="3210">
                  <c:v>37.025000000000013</c:v>
                </c:pt>
                <c:pt idx="3211">
                  <c:v>37.035000000000011</c:v>
                </c:pt>
                <c:pt idx="3212">
                  <c:v>37.045000000000002</c:v>
                </c:pt>
                <c:pt idx="3213">
                  <c:v>37.055</c:v>
                </c:pt>
                <c:pt idx="3214">
                  <c:v>37.065000000000012</c:v>
                </c:pt>
                <c:pt idx="3215">
                  <c:v>37.075000000000003</c:v>
                </c:pt>
                <c:pt idx="3216">
                  <c:v>37.085000000000001</c:v>
                </c:pt>
                <c:pt idx="3217">
                  <c:v>37.095000000000013</c:v>
                </c:pt>
                <c:pt idx="3218">
                  <c:v>37.105000000000011</c:v>
                </c:pt>
                <c:pt idx="3219">
                  <c:v>37.115000000000002</c:v>
                </c:pt>
                <c:pt idx="3220">
                  <c:v>37.125000000000021</c:v>
                </c:pt>
                <c:pt idx="3221">
                  <c:v>37.135000000000012</c:v>
                </c:pt>
                <c:pt idx="3222">
                  <c:v>37.145000000000003</c:v>
                </c:pt>
                <c:pt idx="3223">
                  <c:v>37.155000000000001</c:v>
                </c:pt>
                <c:pt idx="3224">
                  <c:v>37.165000000000013</c:v>
                </c:pt>
                <c:pt idx="3225">
                  <c:v>37.175000000000011</c:v>
                </c:pt>
                <c:pt idx="3226">
                  <c:v>37.185000000000002</c:v>
                </c:pt>
                <c:pt idx="3227">
                  <c:v>37.195000000000022</c:v>
                </c:pt>
                <c:pt idx="3228">
                  <c:v>37.205000000000013</c:v>
                </c:pt>
                <c:pt idx="3229">
                  <c:v>37.215000000000003</c:v>
                </c:pt>
                <c:pt idx="3230">
                  <c:v>37.225000000000023</c:v>
                </c:pt>
                <c:pt idx="3231">
                  <c:v>37.235000000000021</c:v>
                </c:pt>
                <c:pt idx="3232">
                  <c:v>37.245000000000012</c:v>
                </c:pt>
                <c:pt idx="3233">
                  <c:v>37.255000000000003</c:v>
                </c:pt>
                <c:pt idx="3234">
                  <c:v>37.265000000000022</c:v>
                </c:pt>
                <c:pt idx="3235">
                  <c:v>37.275000000000013</c:v>
                </c:pt>
                <c:pt idx="3236">
                  <c:v>37.285000000000011</c:v>
                </c:pt>
                <c:pt idx="3237">
                  <c:v>37.295000000000023</c:v>
                </c:pt>
                <c:pt idx="3238">
                  <c:v>37.305</c:v>
                </c:pt>
                <c:pt idx="3239">
                  <c:v>37.314999999999998</c:v>
                </c:pt>
                <c:pt idx="3240">
                  <c:v>37.325000000000003</c:v>
                </c:pt>
                <c:pt idx="3241">
                  <c:v>37.335000000000001</c:v>
                </c:pt>
                <c:pt idx="3242">
                  <c:v>37.344999999999999</c:v>
                </c:pt>
                <c:pt idx="3243">
                  <c:v>37.354999999999997</c:v>
                </c:pt>
                <c:pt idx="3244">
                  <c:v>37.365000000000002</c:v>
                </c:pt>
                <c:pt idx="3245">
                  <c:v>37.375</c:v>
                </c:pt>
                <c:pt idx="3246">
                  <c:v>37.384999999999998</c:v>
                </c:pt>
                <c:pt idx="3247">
                  <c:v>37.395000000000003</c:v>
                </c:pt>
                <c:pt idx="3248">
                  <c:v>37.405000000000001</c:v>
                </c:pt>
                <c:pt idx="3249">
                  <c:v>37.414999999999999</c:v>
                </c:pt>
                <c:pt idx="3250">
                  <c:v>37.425000000000011</c:v>
                </c:pt>
                <c:pt idx="3251">
                  <c:v>37.435000000000002</c:v>
                </c:pt>
                <c:pt idx="3252">
                  <c:v>37.445</c:v>
                </c:pt>
                <c:pt idx="3253">
                  <c:v>37.454999999999998</c:v>
                </c:pt>
                <c:pt idx="3254">
                  <c:v>37.465000000000003</c:v>
                </c:pt>
                <c:pt idx="3255">
                  <c:v>37.475000000000001</c:v>
                </c:pt>
                <c:pt idx="3256">
                  <c:v>37.484999999999999</c:v>
                </c:pt>
                <c:pt idx="3257">
                  <c:v>37.495000000000012</c:v>
                </c:pt>
                <c:pt idx="3258">
                  <c:v>37.505000000000003</c:v>
                </c:pt>
                <c:pt idx="3259">
                  <c:v>37.515000000000001</c:v>
                </c:pt>
                <c:pt idx="3260">
                  <c:v>37.525000000000013</c:v>
                </c:pt>
                <c:pt idx="3261">
                  <c:v>37.535000000000011</c:v>
                </c:pt>
                <c:pt idx="3262">
                  <c:v>37.545000000000002</c:v>
                </c:pt>
                <c:pt idx="3263">
                  <c:v>37.555</c:v>
                </c:pt>
                <c:pt idx="3264">
                  <c:v>37.565000000000012</c:v>
                </c:pt>
                <c:pt idx="3265">
                  <c:v>37.575000000000003</c:v>
                </c:pt>
                <c:pt idx="3266">
                  <c:v>37.585000000000001</c:v>
                </c:pt>
                <c:pt idx="3267">
                  <c:v>37.595000000000013</c:v>
                </c:pt>
                <c:pt idx="3268">
                  <c:v>37.605000000000011</c:v>
                </c:pt>
                <c:pt idx="3269">
                  <c:v>37.615000000000002</c:v>
                </c:pt>
                <c:pt idx="3270">
                  <c:v>37.625000000000021</c:v>
                </c:pt>
                <c:pt idx="3271">
                  <c:v>37.635000000000012</c:v>
                </c:pt>
                <c:pt idx="3272">
                  <c:v>37.645000000000003</c:v>
                </c:pt>
                <c:pt idx="3273">
                  <c:v>37.655000000000001</c:v>
                </c:pt>
                <c:pt idx="3274">
                  <c:v>37.665000000000013</c:v>
                </c:pt>
                <c:pt idx="3275">
                  <c:v>37.675000000000011</c:v>
                </c:pt>
                <c:pt idx="3276">
                  <c:v>37.685000000000002</c:v>
                </c:pt>
                <c:pt idx="3277">
                  <c:v>37.695000000000022</c:v>
                </c:pt>
                <c:pt idx="3278">
                  <c:v>37.705000000000013</c:v>
                </c:pt>
                <c:pt idx="3279">
                  <c:v>37.715000000000003</c:v>
                </c:pt>
                <c:pt idx="3280">
                  <c:v>37.725000000000023</c:v>
                </c:pt>
                <c:pt idx="3281">
                  <c:v>37.735000000000021</c:v>
                </c:pt>
                <c:pt idx="3282">
                  <c:v>37.745000000000012</c:v>
                </c:pt>
                <c:pt idx="3283">
                  <c:v>37.755000000000003</c:v>
                </c:pt>
                <c:pt idx="3284">
                  <c:v>37.765000000000022</c:v>
                </c:pt>
                <c:pt idx="3285">
                  <c:v>37.775000000000013</c:v>
                </c:pt>
                <c:pt idx="3286">
                  <c:v>37.785000000000011</c:v>
                </c:pt>
                <c:pt idx="3287">
                  <c:v>37.795000000000023</c:v>
                </c:pt>
                <c:pt idx="3288">
                  <c:v>37.805</c:v>
                </c:pt>
                <c:pt idx="3289">
                  <c:v>37.814999999999998</c:v>
                </c:pt>
                <c:pt idx="3290">
                  <c:v>37.825000000000003</c:v>
                </c:pt>
                <c:pt idx="3291">
                  <c:v>37.835000000000001</c:v>
                </c:pt>
                <c:pt idx="3292">
                  <c:v>37.844999999999999</c:v>
                </c:pt>
                <c:pt idx="3293">
                  <c:v>37.854999999999997</c:v>
                </c:pt>
                <c:pt idx="3294">
                  <c:v>37.865000000000002</c:v>
                </c:pt>
                <c:pt idx="3295">
                  <c:v>37.875</c:v>
                </c:pt>
                <c:pt idx="3296">
                  <c:v>37.884999999999998</c:v>
                </c:pt>
                <c:pt idx="3297">
                  <c:v>37.895000000000003</c:v>
                </c:pt>
                <c:pt idx="3298">
                  <c:v>37.905000000000001</c:v>
                </c:pt>
                <c:pt idx="3299">
                  <c:v>37.914999999999999</c:v>
                </c:pt>
                <c:pt idx="3300">
                  <c:v>37.925000000000011</c:v>
                </c:pt>
                <c:pt idx="3301">
                  <c:v>37.935000000000002</c:v>
                </c:pt>
                <c:pt idx="3302">
                  <c:v>37.945</c:v>
                </c:pt>
                <c:pt idx="3303">
                  <c:v>37.954999999999998</c:v>
                </c:pt>
                <c:pt idx="3304">
                  <c:v>37.965000000000003</c:v>
                </c:pt>
                <c:pt idx="3305">
                  <c:v>37.975000000000001</c:v>
                </c:pt>
                <c:pt idx="3306">
                  <c:v>37.984999999999999</c:v>
                </c:pt>
                <c:pt idx="3307">
                  <c:v>37.995000000000012</c:v>
                </c:pt>
                <c:pt idx="3308">
                  <c:v>38.005000000000003</c:v>
                </c:pt>
                <c:pt idx="3309">
                  <c:v>38.015000000000001</c:v>
                </c:pt>
                <c:pt idx="3310">
                  <c:v>38.025000000000013</c:v>
                </c:pt>
                <c:pt idx="3311">
                  <c:v>38.035000000000011</c:v>
                </c:pt>
                <c:pt idx="3312">
                  <c:v>38.045000000000002</c:v>
                </c:pt>
                <c:pt idx="3313">
                  <c:v>38.055</c:v>
                </c:pt>
                <c:pt idx="3314">
                  <c:v>38.065000000000012</c:v>
                </c:pt>
                <c:pt idx="3315">
                  <c:v>38.075000000000003</c:v>
                </c:pt>
                <c:pt idx="3316">
                  <c:v>38.085000000000001</c:v>
                </c:pt>
                <c:pt idx="3317">
                  <c:v>38.095000000000013</c:v>
                </c:pt>
                <c:pt idx="3318">
                  <c:v>38.105000000000011</c:v>
                </c:pt>
                <c:pt idx="3319">
                  <c:v>38.115000000000002</c:v>
                </c:pt>
                <c:pt idx="3320">
                  <c:v>38.125000000000021</c:v>
                </c:pt>
                <c:pt idx="3321">
                  <c:v>38.135000000000012</c:v>
                </c:pt>
                <c:pt idx="3322">
                  <c:v>38.145000000000003</c:v>
                </c:pt>
                <c:pt idx="3323">
                  <c:v>38.155000000000001</c:v>
                </c:pt>
                <c:pt idx="3324">
                  <c:v>38.165000000000013</c:v>
                </c:pt>
                <c:pt idx="3325">
                  <c:v>38.175000000000011</c:v>
                </c:pt>
                <c:pt idx="3326">
                  <c:v>38.185000000000002</c:v>
                </c:pt>
                <c:pt idx="3327">
                  <c:v>38.195000000000022</c:v>
                </c:pt>
                <c:pt idx="3328">
                  <c:v>38.205000000000013</c:v>
                </c:pt>
                <c:pt idx="3329">
                  <c:v>38.215000000000003</c:v>
                </c:pt>
                <c:pt idx="3330">
                  <c:v>38.225000000000023</c:v>
                </c:pt>
                <c:pt idx="3331">
                  <c:v>38.235000000000021</c:v>
                </c:pt>
                <c:pt idx="3332">
                  <c:v>38.245000000000012</c:v>
                </c:pt>
                <c:pt idx="3333">
                  <c:v>38.255000000000003</c:v>
                </c:pt>
                <c:pt idx="3334">
                  <c:v>38.265000000000022</c:v>
                </c:pt>
                <c:pt idx="3335">
                  <c:v>38.275000000000013</c:v>
                </c:pt>
                <c:pt idx="3336">
                  <c:v>38.285000000000011</c:v>
                </c:pt>
                <c:pt idx="3337">
                  <c:v>38.295000000000023</c:v>
                </c:pt>
                <c:pt idx="3338">
                  <c:v>38.305</c:v>
                </c:pt>
                <c:pt idx="3339">
                  <c:v>38.314999999999998</c:v>
                </c:pt>
                <c:pt idx="3340">
                  <c:v>38.325000000000003</c:v>
                </c:pt>
                <c:pt idx="3341">
                  <c:v>38.335000000000001</c:v>
                </c:pt>
                <c:pt idx="3342">
                  <c:v>38.344999999999999</c:v>
                </c:pt>
                <c:pt idx="3343">
                  <c:v>38.354999999999997</c:v>
                </c:pt>
                <c:pt idx="3344">
                  <c:v>38.365000000000002</c:v>
                </c:pt>
                <c:pt idx="3345">
                  <c:v>38.375</c:v>
                </c:pt>
                <c:pt idx="3346">
                  <c:v>38.384999999999998</c:v>
                </c:pt>
                <c:pt idx="3347">
                  <c:v>38.395000000000003</c:v>
                </c:pt>
                <c:pt idx="3348">
                  <c:v>38.405000000000001</c:v>
                </c:pt>
                <c:pt idx="3349">
                  <c:v>38.414999999999999</c:v>
                </c:pt>
                <c:pt idx="3350">
                  <c:v>38.425000000000011</c:v>
                </c:pt>
                <c:pt idx="3351">
                  <c:v>38.435000000000002</c:v>
                </c:pt>
                <c:pt idx="3352">
                  <c:v>38.445</c:v>
                </c:pt>
                <c:pt idx="3353">
                  <c:v>38.454999999999998</c:v>
                </c:pt>
                <c:pt idx="3354">
                  <c:v>38.465000000000003</c:v>
                </c:pt>
                <c:pt idx="3355">
                  <c:v>38.475000000000001</c:v>
                </c:pt>
                <c:pt idx="3356">
                  <c:v>38.484999999999999</c:v>
                </c:pt>
                <c:pt idx="3357">
                  <c:v>38.495000000000012</c:v>
                </c:pt>
                <c:pt idx="3358">
                  <c:v>38.505000000000003</c:v>
                </c:pt>
                <c:pt idx="3359">
                  <c:v>38.515000000000001</c:v>
                </c:pt>
                <c:pt idx="3360">
                  <c:v>38.525000000000013</c:v>
                </c:pt>
                <c:pt idx="3361">
                  <c:v>38.535000000000011</c:v>
                </c:pt>
                <c:pt idx="3362">
                  <c:v>38.545000000000002</c:v>
                </c:pt>
                <c:pt idx="3363">
                  <c:v>38.555</c:v>
                </c:pt>
                <c:pt idx="3364">
                  <c:v>38.565000000000012</c:v>
                </c:pt>
                <c:pt idx="3365">
                  <c:v>38.575000000000003</c:v>
                </c:pt>
                <c:pt idx="3366">
                  <c:v>38.585000000000001</c:v>
                </c:pt>
                <c:pt idx="3367">
                  <c:v>38.595000000000013</c:v>
                </c:pt>
                <c:pt idx="3368">
                  <c:v>38.605000000000011</c:v>
                </c:pt>
                <c:pt idx="3369">
                  <c:v>38.615000000000002</c:v>
                </c:pt>
                <c:pt idx="3370">
                  <c:v>38.625000000000021</c:v>
                </c:pt>
                <c:pt idx="3371">
                  <c:v>38.635000000000012</c:v>
                </c:pt>
                <c:pt idx="3372">
                  <c:v>38.645000000000003</c:v>
                </c:pt>
                <c:pt idx="3373">
                  <c:v>38.655000000000001</c:v>
                </c:pt>
                <c:pt idx="3374">
                  <c:v>38.665000000000013</c:v>
                </c:pt>
                <c:pt idx="3375">
                  <c:v>38.675000000000011</c:v>
                </c:pt>
                <c:pt idx="3376">
                  <c:v>38.685000000000002</c:v>
                </c:pt>
                <c:pt idx="3377">
                  <c:v>38.695000000000022</c:v>
                </c:pt>
                <c:pt idx="3378">
                  <c:v>38.705000000000013</c:v>
                </c:pt>
                <c:pt idx="3379">
                  <c:v>38.715000000000003</c:v>
                </c:pt>
                <c:pt idx="3380">
                  <c:v>38.725000000000023</c:v>
                </c:pt>
                <c:pt idx="3381">
                  <c:v>38.735000000000021</c:v>
                </c:pt>
                <c:pt idx="3382">
                  <c:v>38.745000000000012</c:v>
                </c:pt>
                <c:pt idx="3383">
                  <c:v>38.755000000000003</c:v>
                </c:pt>
                <c:pt idx="3384">
                  <c:v>38.765000000000022</c:v>
                </c:pt>
                <c:pt idx="3385">
                  <c:v>38.775000000000013</c:v>
                </c:pt>
                <c:pt idx="3386">
                  <c:v>38.785000000000011</c:v>
                </c:pt>
                <c:pt idx="3387">
                  <c:v>38.795000000000023</c:v>
                </c:pt>
                <c:pt idx="3388">
                  <c:v>38.805</c:v>
                </c:pt>
                <c:pt idx="3389">
                  <c:v>38.814999999999998</c:v>
                </c:pt>
                <c:pt idx="3390">
                  <c:v>38.825000000000003</c:v>
                </c:pt>
                <c:pt idx="3391">
                  <c:v>38.835000000000001</c:v>
                </c:pt>
                <c:pt idx="3392">
                  <c:v>38.844999999999999</c:v>
                </c:pt>
                <c:pt idx="3393">
                  <c:v>38.854999999999997</c:v>
                </c:pt>
                <c:pt idx="3394">
                  <c:v>38.865000000000002</c:v>
                </c:pt>
                <c:pt idx="3395">
                  <c:v>38.875</c:v>
                </c:pt>
                <c:pt idx="3396">
                  <c:v>38.884999999999998</c:v>
                </c:pt>
                <c:pt idx="3397">
                  <c:v>38.895000000000003</c:v>
                </c:pt>
                <c:pt idx="3398">
                  <c:v>38.905000000000001</c:v>
                </c:pt>
                <c:pt idx="3399">
                  <c:v>38.914999999999999</c:v>
                </c:pt>
                <c:pt idx="3400">
                  <c:v>38.925000000000011</c:v>
                </c:pt>
                <c:pt idx="3401">
                  <c:v>38.935000000000002</c:v>
                </c:pt>
                <c:pt idx="3402">
                  <c:v>38.945</c:v>
                </c:pt>
                <c:pt idx="3403">
                  <c:v>38.954999999999998</c:v>
                </c:pt>
                <c:pt idx="3404">
                  <c:v>38.965000000000003</c:v>
                </c:pt>
                <c:pt idx="3405">
                  <c:v>38.975000000000001</c:v>
                </c:pt>
                <c:pt idx="3406">
                  <c:v>38.984999999999999</c:v>
                </c:pt>
                <c:pt idx="3407">
                  <c:v>38.995000000000012</c:v>
                </c:pt>
                <c:pt idx="3408">
                  <c:v>39.005000000000003</c:v>
                </c:pt>
                <c:pt idx="3409">
                  <c:v>39.015000000000001</c:v>
                </c:pt>
                <c:pt idx="3410">
                  <c:v>39.025000000000013</c:v>
                </c:pt>
                <c:pt idx="3411">
                  <c:v>39.035000000000011</c:v>
                </c:pt>
                <c:pt idx="3412">
                  <c:v>39.045000000000002</c:v>
                </c:pt>
                <c:pt idx="3413">
                  <c:v>39.055</c:v>
                </c:pt>
                <c:pt idx="3414">
                  <c:v>39.065000000000012</c:v>
                </c:pt>
                <c:pt idx="3415">
                  <c:v>39.075000000000003</c:v>
                </c:pt>
                <c:pt idx="3416">
                  <c:v>39.085000000000001</c:v>
                </c:pt>
                <c:pt idx="3417">
                  <c:v>39.095000000000013</c:v>
                </c:pt>
                <c:pt idx="3418">
                  <c:v>39.105000000000011</c:v>
                </c:pt>
                <c:pt idx="3419">
                  <c:v>39.115000000000002</c:v>
                </c:pt>
                <c:pt idx="3420">
                  <c:v>39.125000000000021</c:v>
                </c:pt>
                <c:pt idx="3421">
                  <c:v>39.135000000000012</c:v>
                </c:pt>
                <c:pt idx="3422">
                  <c:v>39.145000000000003</c:v>
                </c:pt>
                <c:pt idx="3423">
                  <c:v>39.155000000000001</c:v>
                </c:pt>
                <c:pt idx="3424">
                  <c:v>39.165000000000013</c:v>
                </c:pt>
                <c:pt idx="3425">
                  <c:v>39.175000000000011</c:v>
                </c:pt>
                <c:pt idx="3426">
                  <c:v>39.185000000000002</c:v>
                </c:pt>
                <c:pt idx="3427">
                  <c:v>39.195000000000022</c:v>
                </c:pt>
                <c:pt idx="3428">
                  <c:v>39.205000000000013</c:v>
                </c:pt>
                <c:pt idx="3429">
                  <c:v>39.215000000000003</c:v>
                </c:pt>
                <c:pt idx="3430">
                  <c:v>39.225000000000023</c:v>
                </c:pt>
                <c:pt idx="3431">
                  <c:v>39.235000000000021</c:v>
                </c:pt>
                <c:pt idx="3432">
                  <c:v>39.245000000000012</c:v>
                </c:pt>
                <c:pt idx="3433">
                  <c:v>39.255000000000003</c:v>
                </c:pt>
                <c:pt idx="3434">
                  <c:v>39.265000000000022</c:v>
                </c:pt>
                <c:pt idx="3435">
                  <c:v>39.275000000000013</c:v>
                </c:pt>
                <c:pt idx="3436">
                  <c:v>39.285000000000011</c:v>
                </c:pt>
                <c:pt idx="3437">
                  <c:v>39.295000000000023</c:v>
                </c:pt>
                <c:pt idx="3438">
                  <c:v>39.305</c:v>
                </c:pt>
                <c:pt idx="3439">
                  <c:v>39.314999999999998</c:v>
                </c:pt>
                <c:pt idx="3440">
                  <c:v>39.325000000000003</c:v>
                </c:pt>
                <c:pt idx="3441">
                  <c:v>39.335000000000001</c:v>
                </c:pt>
                <c:pt idx="3442">
                  <c:v>39.344999999999999</c:v>
                </c:pt>
                <c:pt idx="3443">
                  <c:v>39.354999999999997</c:v>
                </c:pt>
                <c:pt idx="3444">
                  <c:v>39.365000000000002</c:v>
                </c:pt>
                <c:pt idx="3445">
                  <c:v>39.375</c:v>
                </c:pt>
                <c:pt idx="3446">
                  <c:v>39.384999999999998</c:v>
                </c:pt>
                <c:pt idx="3447">
                  <c:v>39.395000000000003</c:v>
                </c:pt>
                <c:pt idx="3448">
                  <c:v>39.405000000000001</c:v>
                </c:pt>
                <c:pt idx="3449">
                  <c:v>39.414999999999999</c:v>
                </c:pt>
                <c:pt idx="3450">
                  <c:v>39.425000000000011</c:v>
                </c:pt>
                <c:pt idx="3451">
                  <c:v>39.435000000000002</c:v>
                </c:pt>
                <c:pt idx="3452">
                  <c:v>39.445</c:v>
                </c:pt>
                <c:pt idx="3453">
                  <c:v>39.454999999999998</c:v>
                </c:pt>
                <c:pt idx="3454">
                  <c:v>39.465000000000003</c:v>
                </c:pt>
                <c:pt idx="3455">
                  <c:v>39.475000000000001</c:v>
                </c:pt>
                <c:pt idx="3456">
                  <c:v>39.484999999999999</c:v>
                </c:pt>
                <c:pt idx="3457">
                  <c:v>39.495000000000012</c:v>
                </c:pt>
                <c:pt idx="3458">
                  <c:v>39.505000000000003</c:v>
                </c:pt>
                <c:pt idx="3459">
                  <c:v>39.515000000000001</c:v>
                </c:pt>
                <c:pt idx="3460">
                  <c:v>39.525000000000013</c:v>
                </c:pt>
                <c:pt idx="3461">
                  <c:v>39.535000000000011</c:v>
                </c:pt>
                <c:pt idx="3462">
                  <c:v>39.545000000000002</c:v>
                </c:pt>
                <c:pt idx="3463">
                  <c:v>39.555</c:v>
                </c:pt>
                <c:pt idx="3464">
                  <c:v>39.565000000000012</c:v>
                </c:pt>
                <c:pt idx="3465">
                  <c:v>39.575000000000003</c:v>
                </c:pt>
                <c:pt idx="3466">
                  <c:v>39.585000000000001</c:v>
                </c:pt>
                <c:pt idx="3467">
                  <c:v>39.595000000000013</c:v>
                </c:pt>
                <c:pt idx="3468">
                  <c:v>39.605000000000011</c:v>
                </c:pt>
                <c:pt idx="3469">
                  <c:v>39.615000000000002</c:v>
                </c:pt>
                <c:pt idx="3470">
                  <c:v>39.625000000000021</c:v>
                </c:pt>
                <c:pt idx="3471">
                  <c:v>39.635000000000012</c:v>
                </c:pt>
                <c:pt idx="3472">
                  <c:v>39.645000000000003</c:v>
                </c:pt>
                <c:pt idx="3473">
                  <c:v>39.655000000000001</c:v>
                </c:pt>
                <c:pt idx="3474">
                  <c:v>39.665000000000013</c:v>
                </c:pt>
                <c:pt idx="3475">
                  <c:v>39.675000000000011</c:v>
                </c:pt>
                <c:pt idx="3476">
                  <c:v>39.685000000000002</c:v>
                </c:pt>
                <c:pt idx="3477">
                  <c:v>39.695000000000022</c:v>
                </c:pt>
                <c:pt idx="3478">
                  <c:v>39.705000000000013</c:v>
                </c:pt>
                <c:pt idx="3479">
                  <c:v>39.715000000000003</c:v>
                </c:pt>
                <c:pt idx="3480">
                  <c:v>39.725000000000023</c:v>
                </c:pt>
                <c:pt idx="3481">
                  <c:v>39.735000000000021</c:v>
                </c:pt>
                <c:pt idx="3482">
                  <c:v>39.745000000000012</c:v>
                </c:pt>
                <c:pt idx="3483">
                  <c:v>39.755000000000003</c:v>
                </c:pt>
                <c:pt idx="3484">
                  <c:v>39.765000000000022</c:v>
                </c:pt>
                <c:pt idx="3485">
                  <c:v>39.775000000000013</c:v>
                </c:pt>
                <c:pt idx="3486">
                  <c:v>39.785000000000011</c:v>
                </c:pt>
                <c:pt idx="3487">
                  <c:v>39.795000000000023</c:v>
                </c:pt>
                <c:pt idx="3488">
                  <c:v>39.805</c:v>
                </c:pt>
                <c:pt idx="3489">
                  <c:v>39.814999999999998</c:v>
                </c:pt>
                <c:pt idx="3490">
                  <c:v>39.825000000000003</c:v>
                </c:pt>
                <c:pt idx="3491">
                  <c:v>39.835000000000001</c:v>
                </c:pt>
                <c:pt idx="3492">
                  <c:v>39.844999999999999</c:v>
                </c:pt>
                <c:pt idx="3493">
                  <c:v>39.854999999999997</c:v>
                </c:pt>
                <c:pt idx="3494">
                  <c:v>39.865000000000002</c:v>
                </c:pt>
                <c:pt idx="3495">
                  <c:v>39.875</c:v>
                </c:pt>
                <c:pt idx="3496">
                  <c:v>39.884999999999998</c:v>
                </c:pt>
                <c:pt idx="3497">
                  <c:v>39.895000000000003</c:v>
                </c:pt>
                <c:pt idx="3498">
                  <c:v>39.905000000000001</c:v>
                </c:pt>
                <c:pt idx="3499">
                  <c:v>39.914999999999999</c:v>
                </c:pt>
                <c:pt idx="3500">
                  <c:v>39.925000000000011</c:v>
                </c:pt>
                <c:pt idx="3501">
                  <c:v>39.935000000000002</c:v>
                </c:pt>
                <c:pt idx="3502">
                  <c:v>39.945</c:v>
                </c:pt>
                <c:pt idx="3503">
                  <c:v>39.954999999999998</c:v>
                </c:pt>
                <c:pt idx="3504">
                  <c:v>39.965000000000003</c:v>
                </c:pt>
                <c:pt idx="3505">
                  <c:v>39.975000000000001</c:v>
                </c:pt>
                <c:pt idx="3506">
                  <c:v>39.984999999999999</c:v>
                </c:pt>
                <c:pt idx="3507">
                  <c:v>39.995000000000012</c:v>
                </c:pt>
                <c:pt idx="3508">
                  <c:v>40.005000000000003</c:v>
                </c:pt>
                <c:pt idx="3509">
                  <c:v>40.015000000000001</c:v>
                </c:pt>
                <c:pt idx="3510">
                  <c:v>40.025000000000013</c:v>
                </c:pt>
                <c:pt idx="3511">
                  <c:v>40.035000000000011</c:v>
                </c:pt>
                <c:pt idx="3512">
                  <c:v>40.045000000000002</c:v>
                </c:pt>
                <c:pt idx="3513">
                  <c:v>40.055</c:v>
                </c:pt>
                <c:pt idx="3514">
                  <c:v>40.065000000000012</c:v>
                </c:pt>
                <c:pt idx="3515">
                  <c:v>40.075000000000003</c:v>
                </c:pt>
                <c:pt idx="3516">
                  <c:v>40.085000000000001</c:v>
                </c:pt>
                <c:pt idx="3517">
                  <c:v>40.095000000000013</c:v>
                </c:pt>
                <c:pt idx="3518">
                  <c:v>40.105000000000011</c:v>
                </c:pt>
                <c:pt idx="3519">
                  <c:v>40.115000000000002</c:v>
                </c:pt>
                <c:pt idx="3520">
                  <c:v>40.125000000000021</c:v>
                </c:pt>
                <c:pt idx="3521">
                  <c:v>40.135000000000012</c:v>
                </c:pt>
                <c:pt idx="3522">
                  <c:v>40.145000000000003</c:v>
                </c:pt>
                <c:pt idx="3523">
                  <c:v>40.155000000000001</c:v>
                </c:pt>
                <c:pt idx="3524">
                  <c:v>40.165000000000013</c:v>
                </c:pt>
                <c:pt idx="3525">
                  <c:v>40.175000000000011</c:v>
                </c:pt>
                <c:pt idx="3526">
                  <c:v>40.185000000000002</c:v>
                </c:pt>
                <c:pt idx="3527">
                  <c:v>40.195000000000022</c:v>
                </c:pt>
                <c:pt idx="3528">
                  <c:v>40.205000000000013</c:v>
                </c:pt>
                <c:pt idx="3529">
                  <c:v>40.215000000000003</c:v>
                </c:pt>
                <c:pt idx="3530">
                  <c:v>40.225000000000023</c:v>
                </c:pt>
                <c:pt idx="3531">
                  <c:v>40.235000000000021</c:v>
                </c:pt>
                <c:pt idx="3532">
                  <c:v>40.245000000000012</c:v>
                </c:pt>
                <c:pt idx="3533">
                  <c:v>40.255000000000003</c:v>
                </c:pt>
                <c:pt idx="3534">
                  <c:v>40.265000000000022</c:v>
                </c:pt>
                <c:pt idx="3535">
                  <c:v>40.275000000000013</c:v>
                </c:pt>
                <c:pt idx="3536">
                  <c:v>40.285000000000011</c:v>
                </c:pt>
                <c:pt idx="3537">
                  <c:v>40.295000000000023</c:v>
                </c:pt>
                <c:pt idx="3538">
                  <c:v>40.305</c:v>
                </c:pt>
                <c:pt idx="3539">
                  <c:v>40.314999999999998</c:v>
                </c:pt>
                <c:pt idx="3540">
                  <c:v>40.325000000000003</c:v>
                </c:pt>
                <c:pt idx="3541">
                  <c:v>40.335000000000001</c:v>
                </c:pt>
                <c:pt idx="3542">
                  <c:v>40.344999999999999</c:v>
                </c:pt>
                <c:pt idx="3543">
                  <c:v>40.354999999999997</c:v>
                </c:pt>
                <c:pt idx="3544">
                  <c:v>40.365000000000002</c:v>
                </c:pt>
                <c:pt idx="3545">
                  <c:v>40.375</c:v>
                </c:pt>
                <c:pt idx="3546">
                  <c:v>40.384999999999998</c:v>
                </c:pt>
                <c:pt idx="3547">
                  <c:v>40.395000000000003</c:v>
                </c:pt>
                <c:pt idx="3548">
                  <c:v>40.405000000000001</c:v>
                </c:pt>
                <c:pt idx="3549">
                  <c:v>40.414999999999999</c:v>
                </c:pt>
                <c:pt idx="3550">
                  <c:v>40.425000000000011</c:v>
                </c:pt>
                <c:pt idx="3551">
                  <c:v>40.435000000000002</c:v>
                </c:pt>
                <c:pt idx="3552">
                  <c:v>40.445</c:v>
                </c:pt>
                <c:pt idx="3553">
                  <c:v>40.454999999999998</c:v>
                </c:pt>
                <c:pt idx="3554">
                  <c:v>40.465000000000003</c:v>
                </c:pt>
                <c:pt idx="3555">
                  <c:v>40.475000000000001</c:v>
                </c:pt>
                <c:pt idx="3556">
                  <c:v>40.484999999999999</c:v>
                </c:pt>
                <c:pt idx="3557">
                  <c:v>40.495000000000012</c:v>
                </c:pt>
                <c:pt idx="3558">
                  <c:v>40.505000000000003</c:v>
                </c:pt>
                <c:pt idx="3559">
                  <c:v>40.515000000000001</c:v>
                </c:pt>
                <c:pt idx="3560">
                  <c:v>40.525000000000013</c:v>
                </c:pt>
                <c:pt idx="3561">
                  <c:v>40.535000000000011</c:v>
                </c:pt>
                <c:pt idx="3562">
                  <c:v>40.545000000000002</c:v>
                </c:pt>
                <c:pt idx="3563">
                  <c:v>40.555</c:v>
                </c:pt>
                <c:pt idx="3564">
                  <c:v>40.565000000000012</c:v>
                </c:pt>
                <c:pt idx="3565">
                  <c:v>40.575000000000003</c:v>
                </c:pt>
                <c:pt idx="3566">
                  <c:v>40.585000000000001</c:v>
                </c:pt>
                <c:pt idx="3567">
                  <c:v>40.595000000000013</c:v>
                </c:pt>
                <c:pt idx="3568">
                  <c:v>40.605000000000011</c:v>
                </c:pt>
                <c:pt idx="3569">
                  <c:v>40.615000000000002</c:v>
                </c:pt>
                <c:pt idx="3570">
                  <c:v>40.625000000000021</c:v>
                </c:pt>
                <c:pt idx="3571">
                  <c:v>40.635000000000012</c:v>
                </c:pt>
                <c:pt idx="3572">
                  <c:v>40.645000000000003</c:v>
                </c:pt>
                <c:pt idx="3573">
                  <c:v>40.655000000000001</c:v>
                </c:pt>
                <c:pt idx="3574">
                  <c:v>40.665000000000013</c:v>
                </c:pt>
                <c:pt idx="3575">
                  <c:v>40.675000000000011</c:v>
                </c:pt>
                <c:pt idx="3576">
                  <c:v>40.685000000000002</c:v>
                </c:pt>
                <c:pt idx="3577">
                  <c:v>40.695000000000022</c:v>
                </c:pt>
                <c:pt idx="3578">
                  <c:v>40.705000000000013</c:v>
                </c:pt>
                <c:pt idx="3579">
                  <c:v>40.715000000000003</c:v>
                </c:pt>
                <c:pt idx="3580">
                  <c:v>40.725000000000023</c:v>
                </c:pt>
                <c:pt idx="3581">
                  <c:v>40.735000000000021</c:v>
                </c:pt>
                <c:pt idx="3582">
                  <c:v>40.745000000000012</c:v>
                </c:pt>
                <c:pt idx="3583">
                  <c:v>40.755000000000003</c:v>
                </c:pt>
                <c:pt idx="3584">
                  <c:v>40.765000000000022</c:v>
                </c:pt>
                <c:pt idx="3585">
                  <c:v>40.775000000000013</c:v>
                </c:pt>
                <c:pt idx="3586">
                  <c:v>40.785000000000011</c:v>
                </c:pt>
                <c:pt idx="3587">
                  <c:v>40.795000000000023</c:v>
                </c:pt>
                <c:pt idx="3588">
                  <c:v>40.805</c:v>
                </c:pt>
                <c:pt idx="3589">
                  <c:v>40.814999999999998</c:v>
                </c:pt>
                <c:pt idx="3590">
                  <c:v>40.825000000000003</c:v>
                </c:pt>
                <c:pt idx="3591">
                  <c:v>40.835000000000001</c:v>
                </c:pt>
                <c:pt idx="3592">
                  <c:v>40.844999999999999</c:v>
                </c:pt>
                <c:pt idx="3593">
                  <c:v>40.854999999999997</c:v>
                </c:pt>
                <c:pt idx="3594">
                  <c:v>40.865000000000002</c:v>
                </c:pt>
                <c:pt idx="3595">
                  <c:v>40.875</c:v>
                </c:pt>
                <c:pt idx="3596">
                  <c:v>40.884999999999998</c:v>
                </c:pt>
                <c:pt idx="3597">
                  <c:v>40.895000000000003</c:v>
                </c:pt>
                <c:pt idx="3598">
                  <c:v>40.905000000000001</c:v>
                </c:pt>
                <c:pt idx="3599">
                  <c:v>40.914999999999999</c:v>
                </c:pt>
                <c:pt idx="3600">
                  <c:v>40.925000000000011</c:v>
                </c:pt>
                <c:pt idx="3601">
                  <c:v>40.935000000000002</c:v>
                </c:pt>
                <c:pt idx="3602">
                  <c:v>40.945</c:v>
                </c:pt>
                <c:pt idx="3603">
                  <c:v>40.954999999999998</c:v>
                </c:pt>
                <c:pt idx="3604">
                  <c:v>40.965000000000003</c:v>
                </c:pt>
                <c:pt idx="3605">
                  <c:v>40.975000000000001</c:v>
                </c:pt>
                <c:pt idx="3606">
                  <c:v>40.984999999999999</c:v>
                </c:pt>
                <c:pt idx="3607">
                  <c:v>40.995000000000012</c:v>
                </c:pt>
                <c:pt idx="3608">
                  <c:v>41.005000000000003</c:v>
                </c:pt>
                <c:pt idx="3609">
                  <c:v>41.015000000000001</c:v>
                </c:pt>
                <c:pt idx="3610">
                  <c:v>41.025000000000013</c:v>
                </c:pt>
                <c:pt idx="3611">
                  <c:v>41.035000000000011</c:v>
                </c:pt>
                <c:pt idx="3612">
                  <c:v>41.045000000000002</c:v>
                </c:pt>
                <c:pt idx="3613">
                  <c:v>41.055</c:v>
                </c:pt>
                <c:pt idx="3614">
                  <c:v>41.065000000000012</c:v>
                </c:pt>
                <c:pt idx="3615">
                  <c:v>41.075000000000003</c:v>
                </c:pt>
                <c:pt idx="3616">
                  <c:v>41.085000000000001</c:v>
                </c:pt>
                <c:pt idx="3617">
                  <c:v>41.095000000000013</c:v>
                </c:pt>
                <c:pt idx="3618">
                  <c:v>41.105000000000011</c:v>
                </c:pt>
                <c:pt idx="3619">
                  <c:v>41.115000000000002</c:v>
                </c:pt>
                <c:pt idx="3620">
                  <c:v>41.125000000000021</c:v>
                </c:pt>
                <c:pt idx="3621">
                  <c:v>41.135000000000012</c:v>
                </c:pt>
                <c:pt idx="3622">
                  <c:v>41.145000000000003</c:v>
                </c:pt>
                <c:pt idx="3623">
                  <c:v>41.155000000000001</c:v>
                </c:pt>
                <c:pt idx="3624">
                  <c:v>41.165000000000013</c:v>
                </c:pt>
                <c:pt idx="3625">
                  <c:v>41.175000000000011</c:v>
                </c:pt>
                <c:pt idx="3626">
                  <c:v>41.185000000000002</c:v>
                </c:pt>
                <c:pt idx="3627">
                  <c:v>41.195000000000022</c:v>
                </c:pt>
                <c:pt idx="3628">
                  <c:v>41.205000000000013</c:v>
                </c:pt>
                <c:pt idx="3629">
                  <c:v>41.215000000000003</c:v>
                </c:pt>
                <c:pt idx="3630">
                  <c:v>41.225000000000023</c:v>
                </c:pt>
                <c:pt idx="3631">
                  <c:v>41.235000000000021</c:v>
                </c:pt>
                <c:pt idx="3632">
                  <c:v>41.245000000000012</c:v>
                </c:pt>
                <c:pt idx="3633">
                  <c:v>41.255000000000003</c:v>
                </c:pt>
                <c:pt idx="3634">
                  <c:v>41.265000000000022</c:v>
                </c:pt>
                <c:pt idx="3635">
                  <c:v>41.275000000000013</c:v>
                </c:pt>
                <c:pt idx="3636">
                  <c:v>41.285000000000011</c:v>
                </c:pt>
                <c:pt idx="3637">
                  <c:v>41.295000000000023</c:v>
                </c:pt>
                <c:pt idx="3638">
                  <c:v>41.305</c:v>
                </c:pt>
                <c:pt idx="3639">
                  <c:v>41.314999999999998</c:v>
                </c:pt>
                <c:pt idx="3640">
                  <c:v>41.325000000000003</c:v>
                </c:pt>
                <c:pt idx="3641">
                  <c:v>41.335000000000001</c:v>
                </c:pt>
                <c:pt idx="3642">
                  <c:v>41.344999999999999</c:v>
                </c:pt>
                <c:pt idx="3643">
                  <c:v>41.354999999999997</c:v>
                </c:pt>
                <c:pt idx="3644">
                  <c:v>41.365000000000002</c:v>
                </c:pt>
                <c:pt idx="3645">
                  <c:v>41.375</c:v>
                </c:pt>
                <c:pt idx="3646">
                  <c:v>41.384999999999998</c:v>
                </c:pt>
                <c:pt idx="3647">
                  <c:v>41.395000000000003</c:v>
                </c:pt>
                <c:pt idx="3648">
                  <c:v>41.405000000000001</c:v>
                </c:pt>
                <c:pt idx="3649">
                  <c:v>41.414999999999999</c:v>
                </c:pt>
                <c:pt idx="3650">
                  <c:v>41.425000000000011</c:v>
                </c:pt>
                <c:pt idx="3651">
                  <c:v>41.435000000000002</c:v>
                </c:pt>
                <c:pt idx="3652">
                  <c:v>41.445</c:v>
                </c:pt>
                <c:pt idx="3653">
                  <c:v>41.454999999999998</c:v>
                </c:pt>
                <c:pt idx="3654">
                  <c:v>41.465000000000003</c:v>
                </c:pt>
                <c:pt idx="3655">
                  <c:v>41.475000000000001</c:v>
                </c:pt>
                <c:pt idx="3656">
                  <c:v>41.484999999999999</c:v>
                </c:pt>
                <c:pt idx="3657">
                  <c:v>41.495000000000012</c:v>
                </c:pt>
                <c:pt idx="3658">
                  <c:v>41.505000000000003</c:v>
                </c:pt>
                <c:pt idx="3659">
                  <c:v>41.515000000000001</c:v>
                </c:pt>
                <c:pt idx="3660">
                  <c:v>41.525000000000013</c:v>
                </c:pt>
                <c:pt idx="3661">
                  <c:v>41.535000000000011</c:v>
                </c:pt>
                <c:pt idx="3662">
                  <c:v>41.545000000000002</c:v>
                </c:pt>
                <c:pt idx="3663">
                  <c:v>41.555</c:v>
                </c:pt>
                <c:pt idx="3664">
                  <c:v>41.565000000000012</c:v>
                </c:pt>
                <c:pt idx="3665">
                  <c:v>41.575000000000003</c:v>
                </c:pt>
                <c:pt idx="3666">
                  <c:v>41.585000000000001</c:v>
                </c:pt>
                <c:pt idx="3667">
                  <c:v>41.595000000000013</c:v>
                </c:pt>
                <c:pt idx="3668">
                  <c:v>41.605000000000011</c:v>
                </c:pt>
                <c:pt idx="3669">
                  <c:v>41.615000000000002</c:v>
                </c:pt>
                <c:pt idx="3670">
                  <c:v>41.625000000000021</c:v>
                </c:pt>
                <c:pt idx="3671">
                  <c:v>41.635000000000012</c:v>
                </c:pt>
                <c:pt idx="3672">
                  <c:v>41.645000000000003</c:v>
                </c:pt>
                <c:pt idx="3673">
                  <c:v>41.655000000000001</c:v>
                </c:pt>
                <c:pt idx="3674">
                  <c:v>41.665000000000013</c:v>
                </c:pt>
                <c:pt idx="3675">
                  <c:v>41.675000000000011</c:v>
                </c:pt>
                <c:pt idx="3676">
                  <c:v>41.685000000000002</c:v>
                </c:pt>
                <c:pt idx="3677">
                  <c:v>41.695000000000022</c:v>
                </c:pt>
                <c:pt idx="3678">
                  <c:v>41.705000000000013</c:v>
                </c:pt>
                <c:pt idx="3679">
                  <c:v>41.715000000000003</c:v>
                </c:pt>
                <c:pt idx="3680">
                  <c:v>41.725000000000023</c:v>
                </c:pt>
                <c:pt idx="3681">
                  <c:v>41.735000000000021</c:v>
                </c:pt>
                <c:pt idx="3682">
                  <c:v>41.745000000000012</c:v>
                </c:pt>
                <c:pt idx="3683">
                  <c:v>41.755000000000003</c:v>
                </c:pt>
                <c:pt idx="3684">
                  <c:v>41.765000000000022</c:v>
                </c:pt>
                <c:pt idx="3685">
                  <c:v>41.775000000000013</c:v>
                </c:pt>
                <c:pt idx="3686">
                  <c:v>41.785000000000011</c:v>
                </c:pt>
                <c:pt idx="3687">
                  <c:v>41.795000000000023</c:v>
                </c:pt>
                <c:pt idx="3688">
                  <c:v>41.805</c:v>
                </c:pt>
                <c:pt idx="3689">
                  <c:v>41.814999999999998</c:v>
                </c:pt>
                <c:pt idx="3690">
                  <c:v>41.825000000000003</c:v>
                </c:pt>
                <c:pt idx="3691">
                  <c:v>41.835000000000001</c:v>
                </c:pt>
                <c:pt idx="3692">
                  <c:v>41.844999999999999</c:v>
                </c:pt>
                <c:pt idx="3693">
                  <c:v>41.854999999999997</c:v>
                </c:pt>
                <c:pt idx="3694">
                  <c:v>41.865000000000002</c:v>
                </c:pt>
                <c:pt idx="3695">
                  <c:v>41.875</c:v>
                </c:pt>
                <c:pt idx="3696">
                  <c:v>41.884999999999998</c:v>
                </c:pt>
                <c:pt idx="3697">
                  <c:v>41.895000000000003</c:v>
                </c:pt>
                <c:pt idx="3698">
                  <c:v>41.905000000000001</c:v>
                </c:pt>
                <c:pt idx="3699">
                  <c:v>41.914999999999999</c:v>
                </c:pt>
                <c:pt idx="3700">
                  <c:v>41.925000000000011</c:v>
                </c:pt>
                <c:pt idx="3701">
                  <c:v>41.935000000000002</c:v>
                </c:pt>
                <c:pt idx="3702">
                  <c:v>41.945</c:v>
                </c:pt>
                <c:pt idx="3703">
                  <c:v>41.954999999999998</c:v>
                </c:pt>
                <c:pt idx="3704">
                  <c:v>41.965000000000003</c:v>
                </c:pt>
                <c:pt idx="3705">
                  <c:v>41.975000000000001</c:v>
                </c:pt>
                <c:pt idx="3706">
                  <c:v>41.984999999999999</c:v>
                </c:pt>
                <c:pt idx="3707">
                  <c:v>41.995000000000012</c:v>
                </c:pt>
                <c:pt idx="3708">
                  <c:v>42.005000000000003</c:v>
                </c:pt>
                <c:pt idx="3709">
                  <c:v>42.015000000000001</c:v>
                </c:pt>
                <c:pt idx="3710">
                  <c:v>42.025000000000013</c:v>
                </c:pt>
                <c:pt idx="3711">
                  <c:v>42.035000000000011</c:v>
                </c:pt>
                <c:pt idx="3712">
                  <c:v>42.045000000000002</c:v>
                </c:pt>
                <c:pt idx="3713">
                  <c:v>42.055</c:v>
                </c:pt>
                <c:pt idx="3714">
                  <c:v>42.065000000000012</c:v>
                </c:pt>
                <c:pt idx="3715">
                  <c:v>42.075000000000003</c:v>
                </c:pt>
                <c:pt idx="3716">
                  <c:v>42.085000000000001</c:v>
                </c:pt>
                <c:pt idx="3717">
                  <c:v>42.095000000000013</c:v>
                </c:pt>
                <c:pt idx="3718">
                  <c:v>42.105000000000011</c:v>
                </c:pt>
                <c:pt idx="3719">
                  <c:v>42.115000000000002</c:v>
                </c:pt>
                <c:pt idx="3720">
                  <c:v>42.125000000000021</c:v>
                </c:pt>
                <c:pt idx="3721">
                  <c:v>42.135000000000012</c:v>
                </c:pt>
                <c:pt idx="3722">
                  <c:v>42.145000000000003</c:v>
                </c:pt>
                <c:pt idx="3723">
                  <c:v>42.155000000000001</c:v>
                </c:pt>
                <c:pt idx="3724">
                  <c:v>42.165000000000013</c:v>
                </c:pt>
                <c:pt idx="3725">
                  <c:v>42.175000000000011</c:v>
                </c:pt>
                <c:pt idx="3726">
                  <c:v>42.185000000000002</c:v>
                </c:pt>
                <c:pt idx="3727">
                  <c:v>42.195000000000022</c:v>
                </c:pt>
                <c:pt idx="3728">
                  <c:v>42.205000000000013</c:v>
                </c:pt>
                <c:pt idx="3729">
                  <c:v>42.215000000000003</c:v>
                </c:pt>
                <c:pt idx="3730">
                  <c:v>42.225000000000023</c:v>
                </c:pt>
                <c:pt idx="3731">
                  <c:v>42.235000000000021</c:v>
                </c:pt>
                <c:pt idx="3732">
                  <c:v>42.245000000000012</c:v>
                </c:pt>
                <c:pt idx="3733">
                  <c:v>42.255000000000003</c:v>
                </c:pt>
                <c:pt idx="3734">
                  <c:v>42.265000000000022</c:v>
                </c:pt>
                <c:pt idx="3735">
                  <c:v>42.275000000000013</c:v>
                </c:pt>
                <c:pt idx="3736">
                  <c:v>42.285000000000011</c:v>
                </c:pt>
                <c:pt idx="3737">
                  <c:v>42.295000000000023</c:v>
                </c:pt>
                <c:pt idx="3738">
                  <c:v>42.305</c:v>
                </c:pt>
                <c:pt idx="3739">
                  <c:v>42.314999999999998</c:v>
                </c:pt>
                <c:pt idx="3740">
                  <c:v>42.325000000000003</c:v>
                </c:pt>
                <c:pt idx="3741">
                  <c:v>42.335000000000001</c:v>
                </c:pt>
                <c:pt idx="3742">
                  <c:v>42.344999999999999</c:v>
                </c:pt>
                <c:pt idx="3743">
                  <c:v>42.354999999999997</c:v>
                </c:pt>
                <c:pt idx="3744">
                  <c:v>42.365000000000002</c:v>
                </c:pt>
                <c:pt idx="3745">
                  <c:v>42.375</c:v>
                </c:pt>
                <c:pt idx="3746">
                  <c:v>42.384999999999998</c:v>
                </c:pt>
                <c:pt idx="3747">
                  <c:v>42.395000000000003</c:v>
                </c:pt>
                <c:pt idx="3748">
                  <c:v>42.405000000000001</c:v>
                </c:pt>
                <c:pt idx="3749">
                  <c:v>42.414999999999999</c:v>
                </c:pt>
                <c:pt idx="3750">
                  <c:v>42.425000000000011</c:v>
                </c:pt>
                <c:pt idx="3751">
                  <c:v>42.435000000000002</c:v>
                </c:pt>
                <c:pt idx="3752">
                  <c:v>42.445</c:v>
                </c:pt>
                <c:pt idx="3753">
                  <c:v>42.454999999999998</c:v>
                </c:pt>
                <c:pt idx="3754">
                  <c:v>42.465000000000003</c:v>
                </c:pt>
                <c:pt idx="3755">
                  <c:v>42.475000000000001</c:v>
                </c:pt>
                <c:pt idx="3756">
                  <c:v>42.484999999999999</c:v>
                </c:pt>
                <c:pt idx="3757">
                  <c:v>42.495000000000012</c:v>
                </c:pt>
                <c:pt idx="3758">
                  <c:v>42.505000000000003</c:v>
                </c:pt>
                <c:pt idx="3759">
                  <c:v>42.515000000000001</c:v>
                </c:pt>
                <c:pt idx="3760">
                  <c:v>42.525000000000013</c:v>
                </c:pt>
                <c:pt idx="3761">
                  <c:v>42.535000000000011</c:v>
                </c:pt>
                <c:pt idx="3762">
                  <c:v>42.545000000000002</c:v>
                </c:pt>
                <c:pt idx="3763">
                  <c:v>42.555</c:v>
                </c:pt>
                <c:pt idx="3764">
                  <c:v>42.565000000000012</c:v>
                </c:pt>
                <c:pt idx="3765">
                  <c:v>42.575000000000003</c:v>
                </c:pt>
                <c:pt idx="3766">
                  <c:v>42.585000000000001</c:v>
                </c:pt>
                <c:pt idx="3767">
                  <c:v>42.595000000000013</c:v>
                </c:pt>
                <c:pt idx="3768">
                  <c:v>42.605000000000011</c:v>
                </c:pt>
                <c:pt idx="3769">
                  <c:v>42.615000000000002</c:v>
                </c:pt>
                <c:pt idx="3770">
                  <c:v>42.625000000000021</c:v>
                </c:pt>
                <c:pt idx="3771">
                  <c:v>42.635000000000012</c:v>
                </c:pt>
                <c:pt idx="3772">
                  <c:v>42.645000000000003</c:v>
                </c:pt>
                <c:pt idx="3773">
                  <c:v>42.655000000000001</c:v>
                </c:pt>
                <c:pt idx="3774">
                  <c:v>42.665000000000013</c:v>
                </c:pt>
                <c:pt idx="3775">
                  <c:v>42.675000000000011</c:v>
                </c:pt>
                <c:pt idx="3776">
                  <c:v>42.685000000000002</c:v>
                </c:pt>
                <c:pt idx="3777">
                  <c:v>42.695000000000022</c:v>
                </c:pt>
                <c:pt idx="3778">
                  <c:v>42.705000000000013</c:v>
                </c:pt>
                <c:pt idx="3779">
                  <c:v>42.715000000000003</c:v>
                </c:pt>
                <c:pt idx="3780">
                  <c:v>42.725000000000023</c:v>
                </c:pt>
                <c:pt idx="3781">
                  <c:v>42.735000000000021</c:v>
                </c:pt>
                <c:pt idx="3782">
                  <c:v>42.745000000000012</c:v>
                </c:pt>
                <c:pt idx="3783">
                  <c:v>42.755000000000003</c:v>
                </c:pt>
                <c:pt idx="3784">
                  <c:v>42.765000000000022</c:v>
                </c:pt>
                <c:pt idx="3785">
                  <c:v>42.775000000000013</c:v>
                </c:pt>
                <c:pt idx="3786">
                  <c:v>42.785000000000011</c:v>
                </c:pt>
                <c:pt idx="3787">
                  <c:v>42.795000000000023</c:v>
                </c:pt>
                <c:pt idx="3788">
                  <c:v>42.805</c:v>
                </c:pt>
                <c:pt idx="3789">
                  <c:v>42.814999999999998</c:v>
                </c:pt>
                <c:pt idx="3790">
                  <c:v>42.825000000000003</c:v>
                </c:pt>
                <c:pt idx="3791">
                  <c:v>42.835000000000001</c:v>
                </c:pt>
                <c:pt idx="3792">
                  <c:v>42.844999999999999</c:v>
                </c:pt>
                <c:pt idx="3793">
                  <c:v>42.854999999999997</c:v>
                </c:pt>
                <c:pt idx="3794">
                  <c:v>42.865000000000002</c:v>
                </c:pt>
                <c:pt idx="3795">
                  <c:v>42.875</c:v>
                </c:pt>
                <c:pt idx="3796">
                  <c:v>42.884999999999998</c:v>
                </c:pt>
                <c:pt idx="3797">
                  <c:v>42.895000000000003</c:v>
                </c:pt>
                <c:pt idx="3798">
                  <c:v>42.905000000000001</c:v>
                </c:pt>
                <c:pt idx="3799">
                  <c:v>42.914999999999999</c:v>
                </c:pt>
                <c:pt idx="3800">
                  <c:v>42.925000000000011</c:v>
                </c:pt>
                <c:pt idx="3801">
                  <c:v>42.935000000000002</c:v>
                </c:pt>
                <c:pt idx="3802">
                  <c:v>42.945</c:v>
                </c:pt>
                <c:pt idx="3803">
                  <c:v>42.954999999999998</c:v>
                </c:pt>
                <c:pt idx="3804">
                  <c:v>42.965000000000003</c:v>
                </c:pt>
                <c:pt idx="3805">
                  <c:v>42.975000000000001</c:v>
                </c:pt>
                <c:pt idx="3806">
                  <c:v>42.984999999999999</c:v>
                </c:pt>
                <c:pt idx="3807">
                  <c:v>42.995000000000012</c:v>
                </c:pt>
                <c:pt idx="3808">
                  <c:v>43.005000000000003</c:v>
                </c:pt>
                <c:pt idx="3809">
                  <c:v>43.015000000000001</c:v>
                </c:pt>
                <c:pt idx="3810">
                  <c:v>43.025000000000013</c:v>
                </c:pt>
                <c:pt idx="3811">
                  <c:v>43.035000000000011</c:v>
                </c:pt>
                <c:pt idx="3812">
                  <c:v>43.045000000000002</c:v>
                </c:pt>
                <c:pt idx="3813">
                  <c:v>43.055</c:v>
                </c:pt>
                <c:pt idx="3814">
                  <c:v>43.065000000000012</c:v>
                </c:pt>
                <c:pt idx="3815">
                  <c:v>43.075000000000003</c:v>
                </c:pt>
                <c:pt idx="3816">
                  <c:v>43.085000000000001</c:v>
                </c:pt>
                <c:pt idx="3817">
                  <c:v>43.095000000000013</c:v>
                </c:pt>
                <c:pt idx="3818">
                  <c:v>43.105000000000011</c:v>
                </c:pt>
                <c:pt idx="3819">
                  <c:v>43.115000000000002</c:v>
                </c:pt>
                <c:pt idx="3820">
                  <c:v>43.125000000000021</c:v>
                </c:pt>
                <c:pt idx="3821">
                  <c:v>43.135000000000012</c:v>
                </c:pt>
                <c:pt idx="3822">
                  <c:v>43.145000000000003</c:v>
                </c:pt>
                <c:pt idx="3823">
                  <c:v>43.155000000000001</c:v>
                </c:pt>
                <c:pt idx="3824">
                  <c:v>43.165000000000013</c:v>
                </c:pt>
                <c:pt idx="3825">
                  <c:v>43.175000000000011</c:v>
                </c:pt>
                <c:pt idx="3826">
                  <c:v>43.185000000000002</c:v>
                </c:pt>
                <c:pt idx="3827">
                  <c:v>43.195000000000022</c:v>
                </c:pt>
                <c:pt idx="3828">
                  <c:v>43.205000000000013</c:v>
                </c:pt>
                <c:pt idx="3829">
                  <c:v>43.215000000000003</c:v>
                </c:pt>
                <c:pt idx="3830">
                  <c:v>43.225000000000023</c:v>
                </c:pt>
                <c:pt idx="3831">
                  <c:v>43.235000000000021</c:v>
                </c:pt>
                <c:pt idx="3832">
                  <c:v>43.245000000000012</c:v>
                </c:pt>
                <c:pt idx="3833">
                  <c:v>43.255000000000003</c:v>
                </c:pt>
                <c:pt idx="3834">
                  <c:v>43.265000000000022</c:v>
                </c:pt>
                <c:pt idx="3835">
                  <c:v>43.275000000000013</c:v>
                </c:pt>
                <c:pt idx="3836">
                  <c:v>43.285000000000011</c:v>
                </c:pt>
                <c:pt idx="3837">
                  <c:v>43.295000000000023</c:v>
                </c:pt>
                <c:pt idx="3838">
                  <c:v>43.305</c:v>
                </c:pt>
                <c:pt idx="3839">
                  <c:v>43.314999999999998</c:v>
                </c:pt>
                <c:pt idx="3840">
                  <c:v>43.325000000000003</c:v>
                </c:pt>
                <c:pt idx="3841">
                  <c:v>43.335000000000001</c:v>
                </c:pt>
                <c:pt idx="3842">
                  <c:v>43.344999999999999</c:v>
                </c:pt>
                <c:pt idx="3843">
                  <c:v>43.354999999999997</c:v>
                </c:pt>
                <c:pt idx="3844">
                  <c:v>43.365000000000002</c:v>
                </c:pt>
                <c:pt idx="3845">
                  <c:v>43.375</c:v>
                </c:pt>
                <c:pt idx="3846">
                  <c:v>43.384999999999998</c:v>
                </c:pt>
                <c:pt idx="3847">
                  <c:v>43.395000000000003</c:v>
                </c:pt>
                <c:pt idx="3848">
                  <c:v>43.405000000000001</c:v>
                </c:pt>
                <c:pt idx="3849">
                  <c:v>43.414999999999999</c:v>
                </c:pt>
                <c:pt idx="3850">
                  <c:v>43.425000000000011</c:v>
                </c:pt>
                <c:pt idx="3851">
                  <c:v>43.435000000000002</c:v>
                </c:pt>
                <c:pt idx="3852">
                  <c:v>43.445</c:v>
                </c:pt>
                <c:pt idx="3853">
                  <c:v>43.454999999999998</c:v>
                </c:pt>
                <c:pt idx="3854">
                  <c:v>43.465000000000003</c:v>
                </c:pt>
                <c:pt idx="3855">
                  <c:v>43.475000000000001</c:v>
                </c:pt>
                <c:pt idx="3856">
                  <c:v>43.484999999999999</c:v>
                </c:pt>
                <c:pt idx="3857">
                  <c:v>43.495000000000012</c:v>
                </c:pt>
                <c:pt idx="3858">
                  <c:v>43.505000000000003</c:v>
                </c:pt>
                <c:pt idx="3859">
                  <c:v>43.515000000000001</c:v>
                </c:pt>
                <c:pt idx="3860">
                  <c:v>43.525000000000013</c:v>
                </c:pt>
                <c:pt idx="3861">
                  <c:v>43.535000000000011</c:v>
                </c:pt>
                <c:pt idx="3862">
                  <c:v>43.545000000000002</c:v>
                </c:pt>
                <c:pt idx="3863">
                  <c:v>43.555</c:v>
                </c:pt>
                <c:pt idx="3864">
                  <c:v>43.565000000000012</c:v>
                </c:pt>
                <c:pt idx="3865">
                  <c:v>43.575000000000003</c:v>
                </c:pt>
                <c:pt idx="3866">
                  <c:v>43.585000000000001</c:v>
                </c:pt>
                <c:pt idx="3867">
                  <c:v>43.595000000000013</c:v>
                </c:pt>
                <c:pt idx="3868">
                  <c:v>43.605000000000011</c:v>
                </c:pt>
                <c:pt idx="3869">
                  <c:v>43.615000000000002</c:v>
                </c:pt>
                <c:pt idx="3870">
                  <c:v>43.625000000000021</c:v>
                </c:pt>
                <c:pt idx="3871">
                  <c:v>43.635000000000012</c:v>
                </c:pt>
                <c:pt idx="3872">
                  <c:v>43.645000000000003</c:v>
                </c:pt>
                <c:pt idx="3873">
                  <c:v>43.655000000000001</c:v>
                </c:pt>
                <c:pt idx="3874">
                  <c:v>43.665000000000013</c:v>
                </c:pt>
                <c:pt idx="3875">
                  <c:v>43.675000000000011</c:v>
                </c:pt>
                <c:pt idx="3876">
                  <c:v>43.685000000000002</c:v>
                </c:pt>
                <c:pt idx="3877">
                  <c:v>43.695000000000022</c:v>
                </c:pt>
                <c:pt idx="3878">
                  <c:v>43.705000000000013</c:v>
                </c:pt>
                <c:pt idx="3879">
                  <c:v>43.715000000000003</c:v>
                </c:pt>
                <c:pt idx="3880">
                  <c:v>43.725000000000023</c:v>
                </c:pt>
                <c:pt idx="3881">
                  <c:v>43.735000000000021</c:v>
                </c:pt>
                <c:pt idx="3882">
                  <c:v>43.745000000000012</c:v>
                </c:pt>
                <c:pt idx="3883">
                  <c:v>43.755000000000003</c:v>
                </c:pt>
                <c:pt idx="3884">
                  <c:v>43.765000000000022</c:v>
                </c:pt>
                <c:pt idx="3885">
                  <c:v>43.775000000000013</c:v>
                </c:pt>
                <c:pt idx="3886">
                  <c:v>43.785000000000011</c:v>
                </c:pt>
                <c:pt idx="3887">
                  <c:v>43.795000000000023</c:v>
                </c:pt>
                <c:pt idx="3888">
                  <c:v>43.805</c:v>
                </c:pt>
                <c:pt idx="3889">
                  <c:v>43.814999999999998</c:v>
                </c:pt>
                <c:pt idx="3890">
                  <c:v>43.825000000000003</c:v>
                </c:pt>
                <c:pt idx="3891">
                  <c:v>43.835000000000001</c:v>
                </c:pt>
                <c:pt idx="3892">
                  <c:v>43.844999999999999</c:v>
                </c:pt>
                <c:pt idx="3893">
                  <c:v>43.854999999999997</c:v>
                </c:pt>
                <c:pt idx="3894">
                  <c:v>43.865000000000002</c:v>
                </c:pt>
                <c:pt idx="3895">
                  <c:v>43.875</c:v>
                </c:pt>
                <c:pt idx="3896">
                  <c:v>43.884999999999998</c:v>
                </c:pt>
                <c:pt idx="3897">
                  <c:v>43.895000000000003</c:v>
                </c:pt>
                <c:pt idx="3898">
                  <c:v>43.905000000000001</c:v>
                </c:pt>
                <c:pt idx="3899">
                  <c:v>43.914999999999999</c:v>
                </c:pt>
                <c:pt idx="3900">
                  <c:v>43.925000000000011</c:v>
                </c:pt>
                <c:pt idx="3901">
                  <c:v>43.935000000000002</c:v>
                </c:pt>
                <c:pt idx="3902">
                  <c:v>43.945</c:v>
                </c:pt>
                <c:pt idx="3903">
                  <c:v>43.954999999999998</c:v>
                </c:pt>
                <c:pt idx="3904">
                  <c:v>43.965000000000003</c:v>
                </c:pt>
                <c:pt idx="3905">
                  <c:v>43.975000000000001</c:v>
                </c:pt>
                <c:pt idx="3906">
                  <c:v>43.984999999999999</c:v>
                </c:pt>
                <c:pt idx="3907">
                  <c:v>43.995000000000012</c:v>
                </c:pt>
                <c:pt idx="3908">
                  <c:v>44.005000000000003</c:v>
                </c:pt>
                <c:pt idx="3909">
                  <c:v>44.015000000000001</c:v>
                </c:pt>
                <c:pt idx="3910">
                  <c:v>44.025000000000013</c:v>
                </c:pt>
                <c:pt idx="3911">
                  <c:v>44.035000000000011</c:v>
                </c:pt>
                <c:pt idx="3912">
                  <c:v>44.045000000000002</c:v>
                </c:pt>
                <c:pt idx="3913">
                  <c:v>44.055</c:v>
                </c:pt>
                <c:pt idx="3914">
                  <c:v>44.065000000000012</c:v>
                </c:pt>
                <c:pt idx="3915">
                  <c:v>44.075000000000003</c:v>
                </c:pt>
                <c:pt idx="3916">
                  <c:v>44.085000000000001</c:v>
                </c:pt>
                <c:pt idx="3917">
                  <c:v>44.095000000000013</c:v>
                </c:pt>
                <c:pt idx="3918">
                  <c:v>44.105000000000011</c:v>
                </c:pt>
                <c:pt idx="3919">
                  <c:v>44.115000000000002</c:v>
                </c:pt>
                <c:pt idx="3920">
                  <c:v>44.125000000000021</c:v>
                </c:pt>
                <c:pt idx="3921">
                  <c:v>44.135000000000012</c:v>
                </c:pt>
                <c:pt idx="3922">
                  <c:v>44.145000000000003</c:v>
                </c:pt>
                <c:pt idx="3923">
                  <c:v>44.155000000000001</c:v>
                </c:pt>
                <c:pt idx="3924">
                  <c:v>44.165000000000013</c:v>
                </c:pt>
                <c:pt idx="3925">
                  <c:v>44.175000000000011</c:v>
                </c:pt>
                <c:pt idx="3926">
                  <c:v>44.185000000000002</c:v>
                </c:pt>
                <c:pt idx="3927">
                  <c:v>44.195000000000022</c:v>
                </c:pt>
                <c:pt idx="3928">
                  <c:v>44.205000000000013</c:v>
                </c:pt>
                <c:pt idx="3929">
                  <c:v>44.215000000000003</c:v>
                </c:pt>
                <c:pt idx="3930">
                  <c:v>44.225000000000023</c:v>
                </c:pt>
                <c:pt idx="3931">
                  <c:v>44.235000000000021</c:v>
                </c:pt>
                <c:pt idx="3932">
                  <c:v>44.245000000000012</c:v>
                </c:pt>
                <c:pt idx="3933">
                  <c:v>44.255000000000003</c:v>
                </c:pt>
                <c:pt idx="3934">
                  <c:v>44.265000000000022</c:v>
                </c:pt>
                <c:pt idx="3935">
                  <c:v>44.275000000000013</c:v>
                </c:pt>
                <c:pt idx="3936">
                  <c:v>44.285000000000011</c:v>
                </c:pt>
                <c:pt idx="3937">
                  <c:v>44.295000000000023</c:v>
                </c:pt>
                <c:pt idx="3938">
                  <c:v>44.305</c:v>
                </c:pt>
                <c:pt idx="3939">
                  <c:v>44.314999999999998</c:v>
                </c:pt>
                <c:pt idx="3940">
                  <c:v>44.325000000000003</c:v>
                </c:pt>
                <c:pt idx="3941">
                  <c:v>44.335000000000001</c:v>
                </c:pt>
                <c:pt idx="3942">
                  <c:v>44.344999999999999</c:v>
                </c:pt>
                <c:pt idx="3943">
                  <c:v>44.354999999999997</c:v>
                </c:pt>
                <c:pt idx="3944">
                  <c:v>44.365000000000002</c:v>
                </c:pt>
                <c:pt idx="3945">
                  <c:v>44.375</c:v>
                </c:pt>
                <c:pt idx="3946">
                  <c:v>44.384999999999998</c:v>
                </c:pt>
                <c:pt idx="3947">
                  <c:v>44.395000000000003</c:v>
                </c:pt>
                <c:pt idx="3948">
                  <c:v>44.405000000000001</c:v>
                </c:pt>
                <c:pt idx="3949">
                  <c:v>44.414999999999999</c:v>
                </c:pt>
                <c:pt idx="3950">
                  <c:v>44.425000000000011</c:v>
                </c:pt>
                <c:pt idx="3951">
                  <c:v>44.435000000000002</c:v>
                </c:pt>
                <c:pt idx="3952">
                  <c:v>44.445</c:v>
                </c:pt>
                <c:pt idx="3953">
                  <c:v>44.454999999999998</c:v>
                </c:pt>
                <c:pt idx="3954">
                  <c:v>44.465000000000003</c:v>
                </c:pt>
                <c:pt idx="3955">
                  <c:v>44.475000000000001</c:v>
                </c:pt>
                <c:pt idx="3956">
                  <c:v>44.484999999999999</c:v>
                </c:pt>
                <c:pt idx="3957">
                  <c:v>44.495000000000012</c:v>
                </c:pt>
                <c:pt idx="3958">
                  <c:v>44.505000000000003</c:v>
                </c:pt>
                <c:pt idx="3959">
                  <c:v>44.515000000000001</c:v>
                </c:pt>
                <c:pt idx="3960">
                  <c:v>44.525000000000013</c:v>
                </c:pt>
                <c:pt idx="3961">
                  <c:v>44.535000000000011</c:v>
                </c:pt>
                <c:pt idx="3962">
                  <c:v>44.545000000000002</c:v>
                </c:pt>
                <c:pt idx="3963">
                  <c:v>44.555</c:v>
                </c:pt>
                <c:pt idx="3964">
                  <c:v>44.565000000000012</c:v>
                </c:pt>
                <c:pt idx="3965">
                  <c:v>44.575000000000003</c:v>
                </c:pt>
                <c:pt idx="3966">
                  <c:v>44.585000000000001</c:v>
                </c:pt>
                <c:pt idx="3967">
                  <c:v>44.595000000000013</c:v>
                </c:pt>
                <c:pt idx="3968">
                  <c:v>44.605000000000011</c:v>
                </c:pt>
                <c:pt idx="3969">
                  <c:v>44.615000000000002</c:v>
                </c:pt>
                <c:pt idx="3970">
                  <c:v>44.625000000000021</c:v>
                </c:pt>
                <c:pt idx="3971">
                  <c:v>44.635000000000012</c:v>
                </c:pt>
                <c:pt idx="3972">
                  <c:v>44.645000000000003</c:v>
                </c:pt>
                <c:pt idx="3973">
                  <c:v>44.655000000000001</c:v>
                </c:pt>
                <c:pt idx="3974">
                  <c:v>44.665000000000013</c:v>
                </c:pt>
                <c:pt idx="3975">
                  <c:v>44.675000000000011</c:v>
                </c:pt>
                <c:pt idx="3976">
                  <c:v>44.685000000000002</c:v>
                </c:pt>
                <c:pt idx="3977">
                  <c:v>44.695000000000022</c:v>
                </c:pt>
                <c:pt idx="3978">
                  <c:v>44.705000000000013</c:v>
                </c:pt>
                <c:pt idx="3979">
                  <c:v>44.715000000000003</c:v>
                </c:pt>
                <c:pt idx="3980">
                  <c:v>44.725000000000023</c:v>
                </c:pt>
                <c:pt idx="3981">
                  <c:v>44.735000000000021</c:v>
                </c:pt>
                <c:pt idx="3982">
                  <c:v>44.745000000000012</c:v>
                </c:pt>
                <c:pt idx="3983">
                  <c:v>44.755000000000003</c:v>
                </c:pt>
                <c:pt idx="3984">
                  <c:v>44.765000000000022</c:v>
                </c:pt>
                <c:pt idx="3985">
                  <c:v>44.775000000000013</c:v>
                </c:pt>
                <c:pt idx="3986">
                  <c:v>44.785000000000011</c:v>
                </c:pt>
                <c:pt idx="3987">
                  <c:v>44.795000000000023</c:v>
                </c:pt>
                <c:pt idx="3988">
                  <c:v>44.805</c:v>
                </c:pt>
                <c:pt idx="3989">
                  <c:v>44.814999999999998</c:v>
                </c:pt>
                <c:pt idx="3990">
                  <c:v>44.825000000000003</c:v>
                </c:pt>
                <c:pt idx="3991">
                  <c:v>44.835000000000001</c:v>
                </c:pt>
                <c:pt idx="3992">
                  <c:v>44.844999999999999</c:v>
                </c:pt>
                <c:pt idx="3993">
                  <c:v>44.854999999999997</c:v>
                </c:pt>
                <c:pt idx="3994">
                  <c:v>44.865000000000002</c:v>
                </c:pt>
                <c:pt idx="3995">
                  <c:v>44.875</c:v>
                </c:pt>
                <c:pt idx="3996">
                  <c:v>44.884999999999998</c:v>
                </c:pt>
                <c:pt idx="3997">
                  <c:v>44.895000000000003</c:v>
                </c:pt>
                <c:pt idx="3998">
                  <c:v>44.905000000000001</c:v>
                </c:pt>
                <c:pt idx="3999">
                  <c:v>44.914999999999999</c:v>
                </c:pt>
                <c:pt idx="4000">
                  <c:v>44.925000000000011</c:v>
                </c:pt>
                <c:pt idx="4001">
                  <c:v>44.935000000000002</c:v>
                </c:pt>
              </c:numCache>
            </c:numRef>
          </c:xVal>
          <c:yVal>
            <c:numRef>
              <c:f>Sheet1!$F$2:$F$4003</c:f>
              <c:numCache>
                <c:formatCode>General</c:formatCode>
                <c:ptCount val="4002"/>
                <c:pt idx="0">
                  <c:v>4164</c:v>
                </c:pt>
                <c:pt idx="1">
                  <c:v>4155.2148440000001</c:v>
                </c:pt>
                <c:pt idx="2">
                  <c:v>4146.8759770000006</c:v>
                </c:pt>
                <c:pt idx="3">
                  <c:v>4138.9628910000019</c:v>
                </c:pt>
                <c:pt idx="4">
                  <c:v>4131.4526370000003</c:v>
                </c:pt>
                <c:pt idx="5">
                  <c:v>4124.3266600000043</c:v>
                </c:pt>
                <c:pt idx="6">
                  <c:v>4117.5649410000024</c:v>
                </c:pt>
                <c:pt idx="7">
                  <c:v>4111.1474610000014</c:v>
                </c:pt>
                <c:pt idx="8">
                  <c:v>4105.0561520000001</c:v>
                </c:pt>
                <c:pt idx="9">
                  <c:v>4099.2729490000002</c:v>
                </c:pt>
                <c:pt idx="10">
                  <c:v>4093.7802729999999</c:v>
                </c:pt>
                <c:pt idx="11">
                  <c:v>4088.5620119999999</c:v>
                </c:pt>
                <c:pt idx="12">
                  <c:v>4083.6008299999985</c:v>
                </c:pt>
                <c:pt idx="13">
                  <c:v>4078.8823240000002</c:v>
                </c:pt>
                <c:pt idx="14">
                  <c:v>4074.389893</c:v>
                </c:pt>
                <c:pt idx="15">
                  <c:v>4070.1098629999997</c:v>
                </c:pt>
                <c:pt idx="16">
                  <c:v>4066.0273440000001</c:v>
                </c:pt>
                <c:pt idx="17">
                  <c:v>4062.1293949999999</c:v>
                </c:pt>
                <c:pt idx="18">
                  <c:v>4058.4018550000001</c:v>
                </c:pt>
                <c:pt idx="19">
                  <c:v>4054.8330080000014</c:v>
                </c:pt>
                <c:pt idx="20">
                  <c:v>4051.4099120000014</c:v>
                </c:pt>
                <c:pt idx="21">
                  <c:v>4048.1210940000001</c:v>
                </c:pt>
                <c:pt idx="22">
                  <c:v>4044.9555660000015</c:v>
                </c:pt>
                <c:pt idx="23">
                  <c:v>4041.9023440000001</c:v>
                </c:pt>
                <c:pt idx="24">
                  <c:v>4038.9497070000002</c:v>
                </c:pt>
                <c:pt idx="25">
                  <c:v>4036.0891110000002</c:v>
                </c:pt>
                <c:pt idx="26">
                  <c:v>4033.3100590000013</c:v>
                </c:pt>
                <c:pt idx="27">
                  <c:v>4030.60376</c:v>
                </c:pt>
                <c:pt idx="28">
                  <c:v>4027.9614259999998</c:v>
                </c:pt>
                <c:pt idx="29">
                  <c:v>4025.3735350000015</c:v>
                </c:pt>
                <c:pt idx="30">
                  <c:v>4022.8325200000013</c:v>
                </c:pt>
                <c:pt idx="31">
                  <c:v>4020.3317870000014</c:v>
                </c:pt>
                <c:pt idx="32">
                  <c:v>4017.8620609999998</c:v>
                </c:pt>
                <c:pt idx="33">
                  <c:v>4015.4179690000001</c:v>
                </c:pt>
                <c:pt idx="34">
                  <c:v>4012.9912110000014</c:v>
                </c:pt>
                <c:pt idx="35">
                  <c:v>4010.5761720000014</c:v>
                </c:pt>
                <c:pt idx="36">
                  <c:v>4008.1669919999986</c:v>
                </c:pt>
                <c:pt idx="37">
                  <c:v>4005.7578119999998</c:v>
                </c:pt>
                <c:pt idx="38">
                  <c:v>4003.342529</c:v>
                </c:pt>
                <c:pt idx="39">
                  <c:v>4000.9169919999999</c:v>
                </c:pt>
                <c:pt idx="40">
                  <c:v>3998.4753420000015</c:v>
                </c:pt>
                <c:pt idx="41">
                  <c:v>3996.0129390000002</c:v>
                </c:pt>
                <c:pt idx="42">
                  <c:v>3993.5270999999998</c:v>
                </c:pt>
                <c:pt idx="43">
                  <c:v>3991.0117190000014</c:v>
                </c:pt>
                <c:pt idx="44">
                  <c:v>3988.4638669999999</c:v>
                </c:pt>
                <c:pt idx="45">
                  <c:v>3985.8803710000002</c:v>
                </c:pt>
                <c:pt idx="46">
                  <c:v>3983.256836</c:v>
                </c:pt>
                <c:pt idx="47">
                  <c:v>3980.591553000002</c:v>
                </c:pt>
                <c:pt idx="48">
                  <c:v>3977.8808589999999</c:v>
                </c:pt>
                <c:pt idx="49">
                  <c:v>3975.1228029999997</c:v>
                </c:pt>
                <c:pt idx="50">
                  <c:v>3972.3139650000012</c:v>
                </c:pt>
                <c:pt idx="51">
                  <c:v>3969.4533690000012</c:v>
                </c:pt>
                <c:pt idx="52">
                  <c:v>3966.538086</c:v>
                </c:pt>
                <c:pt idx="53">
                  <c:v>3963.5661620000001</c:v>
                </c:pt>
                <c:pt idx="54">
                  <c:v>3960.5375980000013</c:v>
                </c:pt>
                <c:pt idx="55">
                  <c:v>3957.4497070000002</c:v>
                </c:pt>
                <c:pt idx="56">
                  <c:v>3954.3017580000014</c:v>
                </c:pt>
                <c:pt idx="57">
                  <c:v>3951.0927730000012</c:v>
                </c:pt>
                <c:pt idx="58">
                  <c:v>3947.8215330000021</c:v>
                </c:pt>
                <c:pt idx="59">
                  <c:v>3944.4873050000001</c:v>
                </c:pt>
                <c:pt idx="60">
                  <c:v>3941.0905760000014</c:v>
                </c:pt>
                <c:pt idx="61">
                  <c:v>3937.6303710000002</c:v>
                </c:pt>
                <c:pt idx="62">
                  <c:v>3934.1064449999985</c:v>
                </c:pt>
                <c:pt idx="63">
                  <c:v>3930.5185550000001</c:v>
                </c:pt>
                <c:pt idx="64">
                  <c:v>3926.8666989999997</c:v>
                </c:pt>
                <c:pt idx="65">
                  <c:v>3923.1520999999998</c:v>
                </c:pt>
                <c:pt idx="66">
                  <c:v>3919.3745120000017</c:v>
                </c:pt>
                <c:pt idx="67">
                  <c:v>3915.5346679999998</c:v>
                </c:pt>
                <c:pt idx="68">
                  <c:v>3911.632568</c:v>
                </c:pt>
                <c:pt idx="69">
                  <c:v>3907.6696779999997</c:v>
                </c:pt>
                <c:pt idx="70">
                  <c:v>3903.6462399999987</c:v>
                </c:pt>
                <c:pt idx="71">
                  <c:v>3899.5634770000001</c:v>
                </c:pt>
                <c:pt idx="72">
                  <c:v>3895.4233400000012</c:v>
                </c:pt>
                <c:pt idx="73">
                  <c:v>3891.2260739999997</c:v>
                </c:pt>
                <c:pt idx="74">
                  <c:v>3886.9729000000002</c:v>
                </c:pt>
                <c:pt idx="75">
                  <c:v>3882.6655270000001</c:v>
                </c:pt>
                <c:pt idx="76">
                  <c:v>3878.3051760000017</c:v>
                </c:pt>
                <c:pt idx="77">
                  <c:v>3873.8935550000015</c:v>
                </c:pt>
                <c:pt idx="78">
                  <c:v>3869.4331050000014</c:v>
                </c:pt>
                <c:pt idx="79">
                  <c:v>3864.9245609999998</c:v>
                </c:pt>
                <c:pt idx="80">
                  <c:v>3860.3691410000001</c:v>
                </c:pt>
                <c:pt idx="81">
                  <c:v>3855.7709960000002</c:v>
                </c:pt>
                <c:pt idx="82">
                  <c:v>3851.1301270000013</c:v>
                </c:pt>
                <c:pt idx="83">
                  <c:v>3846.4484859999984</c:v>
                </c:pt>
                <c:pt idx="84">
                  <c:v>3841.7294919999986</c:v>
                </c:pt>
                <c:pt idx="85">
                  <c:v>3836.9746089999999</c:v>
                </c:pt>
                <c:pt idx="86">
                  <c:v>3832.1853030000002</c:v>
                </c:pt>
                <c:pt idx="87">
                  <c:v>3827.36499</c:v>
                </c:pt>
                <c:pt idx="88">
                  <c:v>3822.5158689999998</c:v>
                </c:pt>
                <c:pt idx="89">
                  <c:v>3817.6396479999999</c:v>
                </c:pt>
                <c:pt idx="90">
                  <c:v>3812.7387699999986</c:v>
                </c:pt>
                <c:pt idx="91">
                  <c:v>3807.8168949999999</c:v>
                </c:pt>
                <c:pt idx="92">
                  <c:v>3802.8745120000017</c:v>
                </c:pt>
                <c:pt idx="93">
                  <c:v>3797.9160160000015</c:v>
                </c:pt>
                <c:pt idx="94">
                  <c:v>3792.9428709999997</c:v>
                </c:pt>
                <c:pt idx="95">
                  <c:v>3787.9575200000013</c:v>
                </c:pt>
                <c:pt idx="96">
                  <c:v>3782.9641110000002</c:v>
                </c:pt>
                <c:pt idx="97">
                  <c:v>3777.9633790000012</c:v>
                </c:pt>
                <c:pt idx="98">
                  <c:v>3772.9584960000002</c:v>
                </c:pt>
                <c:pt idx="99">
                  <c:v>3767.9528809999997</c:v>
                </c:pt>
                <c:pt idx="100">
                  <c:v>3762.9489749999998</c:v>
                </c:pt>
                <c:pt idx="101">
                  <c:v>3757.9497070000002</c:v>
                </c:pt>
                <c:pt idx="102">
                  <c:v>3752.9567870000001</c:v>
                </c:pt>
                <c:pt idx="103">
                  <c:v>3747.9746089999999</c:v>
                </c:pt>
                <c:pt idx="104">
                  <c:v>3743.0043949999999</c:v>
                </c:pt>
                <c:pt idx="105">
                  <c:v>3738.0493160000015</c:v>
                </c:pt>
                <c:pt idx="106">
                  <c:v>3733.1127930000002</c:v>
                </c:pt>
                <c:pt idx="107">
                  <c:v>3728.1977540000012</c:v>
                </c:pt>
                <c:pt idx="108">
                  <c:v>3723.3066409999997</c:v>
                </c:pt>
                <c:pt idx="109">
                  <c:v>3718.4416500000002</c:v>
                </c:pt>
                <c:pt idx="110">
                  <c:v>3713.6059570000002</c:v>
                </c:pt>
                <c:pt idx="111">
                  <c:v>3708.8032230000013</c:v>
                </c:pt>
                <c:pt idx="112">
                  <c:v>3704.0351560000022</c:v>
                </c:pt>
                <c:pt idx="113">
                  <c:v>3699.3051760000017</c:v>
                </c:pt>
                <c:pt idx="114">
                  <c:v>3694.6154790000001</c:v>
                </c:pt>
                <c:pt idx="115">
                  <c:v>3689.969971</c:v>
                </c:pt>
                <c:pt idx="116">
                  <c:v>3685.3701170000027</c:v>
                </c:pt>
                <c:pt idx="117">
                  <c:v>3680.8193360000027</c:v>
                </c:pt>
                <c:pt idx="118">
                  <c:v>3676.3205570000014</c:v>
                </c:pt>
                <c:pt idx="119">
                  <c:v>3671.8769530000013</c:v>
                </c:pt>
                <c:pt idx="120">
                  <c:v>3667.4897460000002</c:v>
                </c:pt>
                <c:pt idx="121">
                  <c:v>3663.1625979999999</c:v>
                </c:pt>
                <c:pt idx="122">
                  <c:v>3658.8989259999998</c:v>
                </c:pt>
                <c:pt idx="123">
                  <c:v>3654.7004389999997</c:v>
                </c:pt>
                <c:pt idx="124">
                  <c:v>3650.570068</c:v>
                </c:pt>
                <c:pt idx="125">
                  <c:v>3646.5097660000001</c:v>
                </c:pt>
                <c:pt idx="126">
                  <c:v>3642.5234380000002</c:v>
                </c:pt>
                <c:pt idx="127">
                  <c:v>3638.6137699999999</c:v>
                </c:pt>
                <c:pt idx="128">
                  <c:v>3634.7817380000001</c:v>
                </c:pt>
                <c:pt idx="129">
                  <c:v>3631.0312500000014</c:v>
                </c:pt>
                <c:pt idx="130">
                  <c:v>3627.3645019999999</c:v>
                </c:pt>
                <c:pt idx="131">
                  <c:v>3623.7836909999987</c:v>
                </c:pt>
                <c:pt idx="132">
                  <c:v>3620.2915040000012</c:v>
                </c:pt>
                <c:pt idx="133">
                  <c:v>3616.8908689999998</c:v>
                </c:pt>
                <c:pt idx="134">
                  <c:v>3613.5830080000001</c:v>
                </c:pt>
                <c:pt idx="135">
                  <c:v>3610.3720699999999</c:v>
                </c:pt>
                <c:pt idx="136">
                  <c:v>3607.2590330000012</c:v>
                </c:pt>
                <c:pt idx="137">
                  <c:v>3604.2470699999985</c:v>
                </c:pt>
                <c:pt idx="138">
                  <c:v>3601.3383790000012</c:v>
                </c:pt>
                <c:pt idx="139">
                  <c:v>3598.5341800000001</c:v>
                </c:pt>
                <c:pt idx="140">
                  <c:v>3595.8378910000001</c:v>
                </c:pt>
                <c:pt idx="141">
                  <c:v>3593.2509770000001</c:v>
                </c:pt>
                <c:pt idx="142">
                  <c:v>3590.7763669999999</c:v>
                </c:pt>
                <c:pt idx="143">
                  <c:v>3588.4155270000015</c:v>
                </c:pt>
                <c:pt idx="144">
                  <c:v>3586.1713870000012</c:v>
                </c:pt>
                <c:pt idx="145">
                  <c:v>3584.044922</c:v>
                </c:pt>
                <c:pt idx="146">
                  <c:v>3582.0390619999998</c:v>
                </c:pt>
                <c:pt idx="147">
                  <c:v>3580.1552730000012</c:v>
                </c:pt>
                <c:pt idx="148">
                  <c:v>3578.395996000002</c:v>
                </c:pt>
                <c:pt idx="149">
                  <c:v>3576.7626949999985</c:v>
                </c:pt>
                <c:pt idx="150">
                  <c:v>3575.2578119999998</c:v>
                </c:pt>
                <c:pt idx="151">
                  <c:v>3573.8818360000014</c:v>
                </c:pt>
                <c:pt idx="152">
                  <c:v>3572.6381839999999</c:v>
                </c:pt>
                <c:pt idx="153">
                  <c:v>3571.5285639999997</c:v>
                </c:pt>
                <c:pt idx="154">
                  <c:v>3570.5541990000002</c:v>
                </c:pt>
                <c:pt idx="155">
                  <c:v>3569.7158199999999</c:v>
                </c:pt>
                <c:pt idx="156">
                  <c:v>3569.0166020000001</c:v>
                </c:pt>
                <c:pt idx="157">
                  <c:v>3568.4577640000002</c:v>
                </c:pt>
                <c:pt idx="158">
                  <c:v>3568.0405270000001</c:v>
                </c:pt>
                <c:pt idx="159">
                  <c:v>3567.766357</c:v>
                </c:pt>
                <c:pt idx="160">
                  <c:v>3567.6374510000001</c:v>
                </c:pt>
                <c:pt idx="161">
                  <c:v>3567.6547849999997</c:v>
                </c:pt>
                <c:pt idx="162">
                  <c:v>3567.8198240000002</c:v>
                </c:pt>
                <c:pt idx="163">
                  <c:v>3568.133789</c:v>
                </c:pt>
                <c:pt idx="164">
                  <c:v>3568.5979000000002</c:v>
                </c:pt>
                <c:pt idx="165">
                  <c:v>3569.2143550000001</c:v>
                </c:pt>
                <c:pt idx="166">
                  <c:v>3569.983643</c:v>
                </c:pt>
                <c:pt idx="167">
                  <c:v>3570.9067380000001</c:v>
                </c:pt>
                <c:pt idx="168">
                  <c:v>3571.9858399999998</c:v>
                </c:pt>
                <c:pt idx="169">
                  <c:v>3573.2214359999998</c:v>
                </c:pt>
                <c:pt idx="170">
                  <c:v>3574.6140140000002</c:v>
                </c:pt>
                <c:pt idx="171">
                  <c:v>3576.165039</c:v>
                </c:pt>
                <c:pt idx="172">
                  <c:v>3577.8764649999998</c:v>
                </c:pt>
                <c:pt idx="173">
                  <c:v>3579.7485349999997</c:v>
                </c:pt>
                <c:pt idx="174">
                  <c:v>3581.7822269999997</c:v>
                </c:pt>
                <c:pt idx="175">
                  <c:v>3583.9780270000001</c:v>
                </c:pt>
                <c:pt idx="176">
                  <c:v>3586.3371580000021</c:v>
                </c:pt>
                <c:pt idx="177">
                  <c:v>3588.8598630000001</c:v>
                </c:pt>
                <c:pt idx="178">
                  <c:v>3591.5483399999998</c:v>
                </c:pt>
                <c:pt idx="179">
                  <c:v>3594.4023440000001</c:v>
                </c:pt>
                <c:pt idx="180">
                  <c:v>3597.4223630000001</c:v>
                </c:pt>
                <c:pt idx="181">
                  <c:v>3600.6091310000002</c:v>
                </c:pt>
                <c:pt idx="182">
                  <c:v>3603.9636230000001</c:v>
                </c:pt>
                <c:pt idx="183">
                  <c:v>3607.4855960000014</c:v>
                </c:pt>
                <c:pt idx="184">
                  <c:v>3611.1772460000002</c:v>
                </c:pt>
                <c:pt idx="185">
                  <c:v>3615.0373540000014</c:v>
                </c:pt>
                <c:pt idx="186">
                  <c:v>3619.0668949999986</c:v>
                </c:pt>
                <c:pt idx="187">
                  <c:v>3623.2666019999983</c:v>
                </c:pt>
                <c:pt idx="188">
                  <c:v>3627.6369629999999</c:v>
                </c:pt>
                <c:pt idx="189">
                  <c:v>3632.17749</c:v>
                </c:pt>
                <c:pt idx="190">
                  <c:v>3636.8884279999997</c:v>
                </c:pt>
                <c:pt idx="191">
                  <c:v>3641.7717290000001</c:v>
                </c:pt>
                <c:pt idx="192">
                  <c:v>3646.8266599999997</c:v>
                </c:pt>
                <c:pt idx="193">
                  <c:v>3652.0512699999999</c:v>
                </c:pt>
                <c:pt idx="194">
                  <c:v>3657.4487300000001</c:v>
                </c:pt>
                <c:pt idx="195">
                  <c:v>3663.0180660000001</c:v>
                </c:pt>
                <c:pt idx="196">
                  <c:v>3668.7590330000012</c:v>
                </c:pt>
                <c:pt idx="197">
                  <c:v>3674.6723630000001</c:v>
                </c:pt>
                <c:pt idx="198">
                  <c:v>3680.756836</c:v>
                </c:pt>
                <c:pt idx="199">
                  <c:v>3687.0131840000013</c:v>
                </c:pt>
                <c:pt idx="200">
                  <c:v>3693.4421390000002</c:v>
                </c:pt>
                <c:pt idx="201">
                  <c:v>3700.0415040000012</c:v>
                </c:pt>
                <c:pt idx="202">
                  <c:v>3706.8129880000001</c:v>
                </c:pt>
                <c:pt idx="203">
                  <c:v>3713.7558589999999</c:v>
                </c:pt>
                <c:pt idx="204">
                  <c:v>3720.8701170000027</c:v>
                </c:pt>
                <c:pt idx="205">
                  <c:v>3728.1547849999997</c:v>
                </c:pt>
                <c:pt idx="206">
                  <c:v>3735.6103520000015</c:v>
                </c:pt>
                <c:pt idx="207">
                  <c:v>3743.234375</c:v>
                </c:pt>
                <c:pt idx="208">
                  <c:v>3751.0302730000012</c:v>
                </c:pt>
                <c:pt idx="209">
                  <c:v>3758.9953610000002</c:v>
                </c:pt>
                <c:pt idx="210">
                  <c:v>3767.1281739999999</c:v>
                </c:pt>
                <c:pt idx="211">
                  <c:v>3775.4304200000001</c:v>
                </c:pt>
                <c:pt idx="212">
                  <c:v>3783.8999020000015</c:v>
                </c:pt>
                <c:pt idx="213">
                  <c:v>3792.5373540000014</c:v>
                </c:pt>
                <c:pt idx="214">
                  <c:v>3801.3432619999999</c:v>
                </c:pt>
                <c:pt idx="215">
                  <c:v>3810.3142090000001</c:v>
                </c:pt>
                <c:pt idx="216">
                  <c:v>3819.4509280000002</c:v>
                </c:pt>
                <c:pt idx="217">
                  <c:v>3828.7519530000013</c:v>
                </c:pt>
                <c:pt idx="218">
                  <c:v>3838.2192380000001</c:v>
                </c:pt>
                <c:pt idx="219">
                  <c:v>3847.849365</c:v>
                </c:pt>
                <c:pt idx="220">
                  <c:v>3857.6423340000001</c:v>
                </c:pt>
                <c:pt idx="221">
                  <c:v>3867.5974120000014</c:v>
                </c:pt>
                <c:pt idx="222">
                  <c:v>3877.7141110000002</c:v>
                </c:pt>
                <c:pt idx="223">
                  <c:v>3887.9924320000014</c:v>
                </c:pt>
                <c:pt idx="224">
                  <c:v>3898.429443</c:v>
                </c:pt>
                <c:pt idx="225">
                  <c:v>3909.0258789999998</c:v>
                </c:pt>
                <c:pt idx="226">
                  <c:v>3919.7795409999999</c:v>
                </c:pt>
                <c:pt idx="227">
                  <c:v>3930.6909180000002</c:v>
                </c:pt>
                <c:pt idx="228">
                  <c:v>3941.7587889999986</c:v>
                </c:pt>
                <c:pt idx="229">
                  <c:v>3952.9814449999999</c:v>
                </c:pt>
                <c:pt idx="230">
                  <c:v>3964.3581540000014</c:v>
                </c:pt>
                <c:pt idx="231">
                  <c:v>3975.8869629999999</c:v>
                </c:pt>
                <c:pt idx="232">
                  <c:v>3987.5698239999997</c:v>
                </c:pt>
                <c:pt idx="233">
                  <c:v>3999.4023440000001</c:v>
                </c:pt>
                <c:pt idx="234">
                  <c:v>4011.3852540000012</c:v>
                </c:pt>
                <c:pt idx="235">
                  <c:v>4023.5158689999998</c:v>
                </c:pt>
                <c:pt idx="236">
                  <c:v>4035.7966309999997</c:v>
                </c:pt>
                <c:pt idx="237">
                  <c:v>4048.2216799999997</c:v>
                </c:pt>
                <c:pt idx="238">
                  <c:v>4060.7924799999987</c:v>
                </c:pt>
                <c:pt idx="239">
                  <c:v>4073.506836</c:v>
                </c:pt>
                <c:pt idx="240">
                  <c:v>4086.3645019999999</c:v>
                </c:pt>
                <c:pt idx="241">
                  <c:v>4099.3632810000026</c:v>
                </c:pt>
                <c:pt idx="242">
                  <c:v>4112.5039059999999</c:v>
                </c:pt>
                <c:pt idx="243">
                  <c:v>4125.7817379999997</c:v>
                </c:pt>
                <c:pt idx="244">
                  <c:v>4139.1982420000004</c:v>
                </c:pt>
                <c:pt idx="245">
                  <c:v>4152.7504879999997</c:v>
                </c:pt>
                <c:pt idx="246">
                  <c:v>4166.4384769999997</c:v>
                </c:pt>
                <c:pt idx="247">
                  <c:v>4180.2578119999998</c:v>
                </c:pt>
                <c:pt idx="248">
                  <c:v>4194.2128910000019</c:v>
                </c:pt>
                <c:pt idx="249">
                  <c:v>4208.2963869999994</c:v>
                </c:pt>
                <c:pt idx="250">
                  <c:v>4222.5097660000001</c:v>
                </c:pt>
                <c:pt idx="251">
                  <c:v>4236.8505860000014</c:v>
                </c:pt>
                <c:pt idx="252">
                  <c:v>4251.3203120000007</c:v>
                </c:pt>
                <c:pt idx="253">
                  <c:v>4265.9130859999996</c:v>
                </c:pt>
                <c:pt idx="254">
                  <c:v>4280.6279300000024</c:v>
                </c:pt>
                <c:pt idx="255">
                  <c:v>4295.466797</c:v>
                </c:pt>
                <c:pt idx="256">
                  <c:v>4310.4267579999996</c:v>
                </c:pt>
                <c:pt idx="257">
                  <c:v>4325.5034179999975</c:v>
                </c:pt>
                <c:pt idx="258">
                  <c:v>4340.7006840000004</c:v>
                </c:pt>
                <c:pt idx="259">
                  <c:v>4356.0112300000028</c:v>
                </c:pt>
                <c:pt idx="260">
                  <c:v>4371.4365230000003</c:v>
                </c:pt>
                <c:pt idx="261">
                  <c:v>4386.9746089999999</c:v>
                </c:pt>
                <c:pt idx="262">
                  <c:v>4402.6259770000024</c:v>
                </c:pt>
                <c:pt idx="263">
                  <c:v>4418.3847660000001</c:v>
                </c:pt>
                <c:pt idx="264">
                  <c:v>4434.2509770000006</c:v>
                </c:pt>
                <c:pt idx="265">
                  <c:v>4450.2236330000014</c:v>
                </c:pt>
                <c:pt idx="266">
                  <c:v>4466.3017579999996</c:v>
                </c:pt>
                <c:pt idx="267">
                  <c:v>4482.4833979999976</c:v>
                </c:pt>
                <c:pt idx="268">
                  <c:v>4498.7656250000027</c:v>
                </c:pt>
                <c:pt idx="269">
                  <c:v>4515.1464840000026</c:v>
                </c:pt>
                <c:pt idx="270">
                  <c:v>4531.6279300000024</c:v>
                </c:pt>
                <c:pt idx="271">
                  <c:v>4548.201172</c:v>
                </c:pt>
                <c:pt idx="272">
                  <c:v>4564.8735350000006</c:v>
                </c:pt>
                <c:pt idx="273">
                  <c:v>4581.6347660000001</c:v>
                </c:pt>
                <c:pt idx="274">
                  <c:v>4598.4902340000026</c:v>
                </c:pt>
                <c:pt idx="275">
                  <c:v>4615.4335939999974</c:v>
                </c:pt>
                <c:pt idx="276">
                  <c:v>4632.4648440000001</c:v>
                </c:pt>
                <c:pt idx="277">
                  <c:v>4649.5839839999999</c:v>
                </c:pt>
                <c:pt idx="278">
                  <c:v>4666.7851559999999</c:v>
                </c:pt>
                <c:pt idx="279">
                  <c:v>4684.0693360000014</c:v>
                </c:pt>
                <c:pt idx="280">
                  <c:v>4701.4335939999974</c:v>
                </c:pt>
                <c:pt idx="281">
                  <c:v>4718.8789059999999</c:v>
                </c:pt>
                <c:pt idx="282">
                  <c:v>4736.3994140000004</c:v>
                </c:pt>
                <c:pt idx="283">
                  <c:v>4753.9951169999995</c:v>
                </c:pt>
                <c:pt idx="284">
                  <c:v>4771.6669920000022</c:v>
                </c:pt>
                <c:pt idx="285">
                  <c:v>4789.4052730000003</c:v>
                </c:pt>
                <c:pt idx="286">
                  <c:v>4807.2197270000006</c:v>
                </c:pt>
                <c:pt idx="287">
                  <c:v>4825.0996090000026</c:v>
                </c:pt>
                <c:pt idx="288">
                  <c:v>4843.044922</c:v>
                </c:pt>
                <c:pt idx="289">
                  <c:v>4861.0585940000019</c:v>
                </c:pt>
                <c:pt idx="290">
                  <c:v>4879.1318360000014</c:v>
                </c:pt>
                <c:pt idx="291">
                  <c:v>4897.267578</c:v>
                </c:pt>
                <c:pt idx="292">
                  <c:v>4915.4609380000002</c:v>
                </c:pt>
                <c:pt idx="293">
                  <c:v>4933.7119140000004</c:v>
                </c:pt>
                <c:pt idx="294">
                  <c:v>4952.0190430000002</c:v>
                </c:pt>
                <c:pt idx="295">
                  <c:v>4970.3828120000007</c:v>
                </c:pt>
                <c:pt idx="296">
                  <c:v>4988.7958979999985</c:v>
                </c:pt>
                <c:pt idx="297">
                  <c:v>5007.2597660000001</c:v>
                </c:pt>
                <c:pt idx="298">
                  <c:v>5025.7734379999974</c:v>
                </c:pt>
                <c:pt idx="299">
                  <c:v>5044.330078</c:v>
                </c:pt>
                <c:pt idx="300">
                  <c:v>5062.9355469999991</c:v>
                </c:pt>
                <c:pt idx="301">
                  <c:v>5081.5830079999996</c:v>
                </c:pt>
                <c:pt idx="302">
                  <c:v>5100.2705079999996</c:v>
                </c:pt>
                <c:pt idx="303">
                  <c:v>5118.9975589999995</c:v>
                </c:pt>
                <c:pt idx="304">
                  <c:v>5137.7622070000034</c:v>
                </c:pt>
                <c:pt idx="305">
                  <c:v>5156.5634770000006</c:v>
                </c:pt>
                <c:pt idx="306">
                  <c:v>5175.3984380000002</c:v>
                </c:pt>
                <c:pt idx="307">
                  <c:v>5194.267578</c:v>
                </c:pt>
                <c:pt idx="308">
                  <c:v>5213.1621090000053</c:v>
                </c:pt>
                <c:pt idx="309">
                  <c:v>5232.091797</c:v>
                </c:pt>
                <c:pt idx="310">
                  <c:v>5251.044922</c:v>
                </c:pt>
                <c:pt idx="311">
                  <c:v>5270.0234380000002</c:v>
                </c:pt>
                <c:pt idx="312">
                  <c:v>5289.0283200000003</c:v>
                </c:pt>
                <c:pt idx="313">
                  <c:v>5308.0512700000036</c:v>
                </c:pt>
                <c:pt idx="314">
                  <c:v>5327.0947270000006</c:v>
                </c:pt>
                <c:pt idx="315">
                  <c:v>5346.1582030000027</c:v>
                </c:pt>
                <c:pt idx="316">
                  <c:v>5365.2373049999997</c:v>
                </c:pt>
                <c:pt idx="317">
                  <c:v>5384.3291020000024</c:v>
                </c:pt>
                <c:pt idx="318">
                  <c:v>5403.4335939999974</c:v>
                </c:pt>
                <c:pt idx="319">
                  <c:v>5422.5507809999999</c:v>
                </c:pt>
                <c:pt idx="320">
                  <c:v>5441.6757809999999</c:v>
                </c:pt>
                <c:pt idx="321">
                  <c:v>5460.810547</c:v>
                </c:pt>
                <c:pt idx="322">
                  <c:v>5479.951172</c:v>
                </c:pt>
                <c:pt idx="323">
                  <c:v>5499.0947270000006</c:v>
                </c:pt>
                <c:pt idx="324">
                  <c:v>5518.2377929999975</c:v>
                </c:pt>
                <c:pt idx="325">
                  <c:v>5537.3876949999994</c:v>
                </c:pt>
                <c:pt idx="326">
                  <c:v>5556.5336910000015</c:v>
                </c:pt>
                <c:pt idx="327">
                  <c:v>5575.6787109999996</c:v>
                </c:pt>
                <c:pt idx="328">
                  <c:v>5594.8183589999999</c:v>
                </c:pt>
                <c:pt idx="329">
                  <c:v>5613.9501949999994</c:v>
                </c:pt>
                <c:pt idx="330">
                  <c:v>5633.076172</c:v>
                </c:pt>
                <c:pt idx="331">
                  <c:v>5652.1923830000014</c:v>
                </c:pt>
                <c:pt idx="332">
                  <c:v>5671.3022460000029</c:v>
                </c:pt>
                <c:pt idx="333">
                  <c:v>5690.3945310000026</c:v>
                </c:pt>
                <c:pt idx="334">
                  <c:v>5709.4707029999972</c:v>
                </c:pt>
                <c:pt idx="335">
                  <c:v>5728.5351559999999</c:v>
                </c:pt>
                <c:pt idx="336">
                  <c:v>5747.5805660000024</c:v>
                </c:pt>
                <c:pt idx="337">
                  <c:v>5766.607422</c:v>
                </c:pt>
                <c:pt idx="338">
                  <c:v>5785.6127930000021</c:v>
                </c:pt>
                <c:pt idx="339">
                  <c:v>5804.5952150000003</c:v>
                </c:pt>
                <c:pt idx="340">
                  <c:v>5823.5566410000029</c:v>
                </c:pt>
                <c:pt idx="341">
                  <c:v>5842.4892579999996</c:v>
                </c:pt>
                <c:pt idx="342">
                  <c:v>5861.3984380000002</c:v>
                </c:pt>
                <c:pt idx="343">
                  <c:v>5880.2763669999995</c:v>
                </c:pt>
                <c:pt idx="344">
                  <c:v>5899.1250000000027</c:v>
                </c:pt>
                <c:pt idx="345">
                  <c:v>5917.9448240000002</c:v>
                </c:pt>
                <c:pt idx="346">
                  <c:v>5936.7275390000004</c:v>
                </c:pt>
                <c:pt idx="347">
                  <c:v>5955.4775389999995</c:v>
                </c:pt>
                <c:pt idx="348">
                  <c:v>5974.1884770000006</c:v>
                </c:pt>
                <c:pt idx="349">
                  <c:v>5992.8662110000032</c:v>
                </c:pt>
                <c:pt idx="350">
                  <c:v>6011.5043950000008</c:v>
                </c:pt>
                <c:pt idx="351">
                  <c:v>6030.1025390000032</c:v>
                </c:pt>
                <c:pt idx="352">
                  <c:v>6048.655273000003</c:v>
                </c:pt>
                <c:pt idx="353">
                  <c:v>6067.1684570000007</c:v>
                </c:pt>
                <c:pt idx="354">
                  <c:v>6085.6313479999999</c:v>
                </c:pt>
                <c:pt idx="355">
                  <c:v>6104.0537109999996</c:v>
                </c:pt>
                <c:pt idx="356">
                  <c:v>6122.4277339999999</c:v>
                </c:pt>
                <c:pt idx="357">
                  <c:v>6140.7480469999991</c:v>
                </c:pt>
                <c:pt idx="358">
                  <c:v>6159.0205080000014</c:v>
                </c:pt>
                <c:pt idx="359">
                  <c:v>6177.2412110000014</c:v>
                </c:pt>
                <c:pt idx="360">
                  <c:v>6195.4111330000014</c:v>
                </c:pt>
                <c:pt idx="361">
                  <c:v>6213.5258790000025</c:v>
                </c:pt>
                <c:pt idx="362">
                  <c:v>6231.5830079999996</c:v>
                </c:pt>
                <c:pt idx="363">
                  <c:v>6249.5830079999996</c:v>
                </c:pt>
                <c:pt idx="364">
                  <c:v>6267.5244140000004</c:v>
                </c:pt>
                <c:pt idx="365">
                  <c:v>6285.40625</c:v>
                </c:pt>
                <c:pt idx="366">
                  <c:v>6303.2290040000025</c:v>
                </c:pt>
                <c:pt idx="367">
                  <c:v>6320.9873049999997</c:v>
                </c:pt>
                <c:pt idx="368">
                  <c:v>6338.6816410000029</c:v>
                </c:pt>
                <c:pt idx="369">
                  <c:v>6356.3134770000006</c:v>
                </c:pt>
                <c:pt idx="370">
                  <c:v>6373.876953</c:v>
                </c:pt>
                <c:pt idx="371">
                  <c:v>6391.3720700000003</c:v>
                </c:pt>
                <c:pt idx="372">
                  <c:v>6408.8017579999996</c:v>
                </c:pt>
                <c:pt idx="373">
                  <c:v>6426.159668000003</c:v>
                </c:pt>
                <c:pt idx="374">
                  <c:v>6443.4472660000001</c:v>
                </c:pt>
                <c:pt idx="375">
                  <c:v>6460.6630860000014</c:v>
                </c:pt>
                <c:pt idx="376">
                  <c:v>6477.8046880000002</c:v>
                </c:pt>
                <c:pt idx="377">
                  <c:v>6494.8720700000003</c:v>
                </c:pt>
                <c:pt idx="378">
                  <c:v>6511.8666990000029</c:v>
                </c:pt>
                <c:pt idx="379">
                  <c:v>6528.7846680000002</c:v>
                </c:pt>
                <c:pt idx="380">
                  <c:v>6545.6220700000031</c:v>
                </c:pt>
                <c:pt idx="381">
                  <c:v>6562.3813479999999</c:v>
                </c:pt>
                <c:pt idx="382">
                  <c:v>6579.060547</c:v>
                </c:pt>
                <c:pt idx="383">
                  <c:v>6595.6611330000032</c:v>
                </c:pt>
                <c:pt idx="384">
                  <c:v>6612.1777339999999</c:v>
                </c:pt>
                <c:pt idx="385">
                  <c:v>6628.6113280000027</c:v>
                </c:pt>
                <c:pt idx="386">
                  <c:v>6644.9604490000002</c:v>
                </c:pt>
                <c:pt idx="387">
                  <c:v>6661.2270509999998</c:v>
                </c:pt>
                <c:pt idx="388">
                  <c:v>6677.4038089999995</c:v>
                </c:pt>
                <c:pt idx="389">
                  <c:v>6693.4980469999991</c:v>
                </c:pt>
                <c:pt idx="390">
                  <c:v>6709.5</c:v>
                </c:pt>
                <c:pt idx="391">
                  <c:v>6725.4150390000004</c:v>
                </c:pt>
                <c:pt idx="392">
                  <c:v>6741.2402340000026</c:v>
                </c:pt>
                <c:pt idx="393">
                  <c:v>6756.9741210000002</c:v>
                </c:pt>
                <c:pt idx="394">
                  <c:v>6772.6191410000029</c:v>
                </c:pt>
                <c:pt idx="395">
                  <c:v>6788.1665040000044</c:v>
                </c:pt>
                <c:pt idx="396">
                  <c:v>6803.6250000000027</c:v>
                </c:pt>
                <c:pt idx="397">
                  <c:v>6818.9882809999999</c:v>
                </c:pt>
                <c:pt idx="398">
                  <c:v>6834.2539059999999</c:v>
                </c:pt>
                <c:pt idx="399">
                  <c:v>6849.4267579999996</c:v>
                </c:pt>
                <c:pt idx="400">
                  <c:v>6864.5009770000006</c:v>
                </c:pt>
                <c:pt idx="401">
                  <c:v>6879.4775389999995</c:v>
                </c:pt>
                <c:pt idx="402">
                  <c:v>6894.3579100000006</c:v>
                </c:pt>
                <c:pt idx="403">
                  <c:v>6909.1362300000028</c:v>
                </c:pt>
                <c:pt idx="404">
                  <c:v>6923.814453</c:v>
                </c:pt>
                <c:pt idx="405">
                  <c:v>6938.3935550000006</c:v>
                </c:pt>
                <c:pt idx="406">
                  <c:v>6952.8715820000007</c:v>
                </c:pt>
                <c:pt idx="407">
                  <c:v>6967.2460940000019</c:v>
                </c:pt>
                <c:pt idx="408">
                  <c:v>6981.517578</c:v>
                </c:pt>
                <c:pt idx="409">
                  <c:v>6995.6860350000024</c:v>
                </c:pt>
                <c:pt idx="410">
                  <c:v>7009.7509770000006</c:v>
                </c:pt>
                <c:pt idx="411">
                  <c:v>7023.7099610000014</c:v>
                </c:pt>
                <c:pt idx="412">
                  <c:v>7037.564453</c:v>
                </c:pt>
                <c:pt idx="413">
                  <c:v>7051.3120120000003</c:v>
                </c:pt>
                <c:pt idx="414">
                  <c:v>7064.9497069999998</c:v>
                </c:pt>
                <c:pt idx="415">
                  <c:v>7078.4838869999985</c:v>
                </c:pt>
                <c:pt idx="416">
                  <c:v>7091.9096680000002</c:v>
                </c:pt>
                <c:pt idx="417">
                  <c:v>7105.2250979999999</c:v>
                </c:pt>
                <c:pt idx="418">
                  <c:v>7118.4316410000001</c:v>
                </c:pt>
                <c:pt idx="419">
                  <c:v>7131.5273440000001</c:v>
                </c:pt>
                <c:pt idx="420">
                  <c:v>7144.5146480000003</c:v>
                </c:pt>
                <c:pt idx="421">
                  <c:v>7157.3901370000003</c:v>
                </c:pt>
                <c:pt idx="422">
                  <c:v>7170.155273000003</c:v>
                </c:pt>
                <c:pt idx="423">
                  <c:v>7182.8071290000025</c:v>
                </c:pt>
                <c:pt idx="424">
                  <c:v>7195.3447270000006</c:v>
                </c:pt>
                <c:pt idx="425">
                  <c:v>7207.7724610000014</c:v>
                </c:pt>
                <c:pt idx="426">
                  <c:v>7220.0874019999992</c:v>
                </c:pt>
                <c:pt idx="427">
                  <c:v>7232.2866210000029</c:v>
                </c:pt>
                <c:pt idx="428">
                  <c:v>7244.3706050000001</c:v>
                </c:pt>
                <c:pt idx="429">
                  <c:v>7256.3408200000003</c:v>
                </c:pt>
                <c:pt idx="430">
                  <c:v>7268.1977539999998</c:v>
                </c:pt>
                <c:pt idx="431">
                  <c:v>7279.9384769999997</c:v>
                </c:pt>
                <c:pt idx="432">
                  <c:v>7291.5625000000027</c:v>
                </c:pt>
                <c:pt idx="433">
                  <c:v>7303.0698240000029</c:v>
                </c:pt>
                <c:pt idx="434">
                  <c:v>7314.4609380000002</c:v>
                </c:pt>
                <c:pt idx="435">
                  <c:v>7325.7343749999991</c:v>
                </c:pt>
                <c:pt idx="436">
                  <c:v>7336.8945310000026</c:v>
                </c:pt>
                <c:pt idx="437">
                  <c:v>7347.9331049999992</c:v>
                </c:pt>
                <c:pt idx="438">
                  <c:v>7358.8530270000001</c:v>
                </c:pt>
                <c:pt idx="439">
                  <c:v>7369.655273000003</c:v>
                </c:pt>
                <c:pt idx="440">
                  <c:v>7380.3408200000003</c:v>
                </c:pt>
                <c:pt idx="441">
                  <c:v>7390.9072270000006</c:v>
                </c:pt>
                <c:pt idx="442">
                  <c:v>7401.3530270000001</c:v>
                </c:pt>
                <c:pt idx="443">
                  <c:v>7411.6801760000026</c:v>
                </c:pt>
                <c:pt idx="444">
                  <c:v>7421.8872070000007</c:v>
                </c:pt>
                <c:pt idx="445">
                  <c:v>7431.9755859999996</c:v>
                </c:pt>
                <c:pt idx="446">
                  <c:v>7441.9448240000002</c:v>
                </c:pt>
                <c:pt idx="447">
                  <c:v>7451.7924800000001</c:v>
                </c:pt>
                <c:pt idx="448">
                  <c:v>7461.5200200000027</c:v>
                </c:pt>
                <c:pt idx="449">
                  <c:v>7471.126465000003</c:v>
                </c:pt>
                <c:pt idx="450">
                  <c:v>7480.6137700000008</c:v>
                </c:pt>
                <c:pt idx="451">
                  <c:v>7489.9794920000004</c:v>
                </c:pt>
                <c:pt idx="452">
                  <c:v>7499.2246090000026</c:v>
                </c:pt>
                <c:pt idx="453">
                  <c:v>7508.3481450000008</c:v>
                </c:pt>
                <c:pt idx="454">
                  <c:v>7517.3496090000026</c:v>
                </c:pt>
                <c:pt idx="455">
                  <c:v>7526.2304690000001</c:v>
                </c:pt>
                <c:pt idx="456">
                  <c:v>7534.9907229999999</c:v>
                </c:pt>
                <c:pt idx="457">
                  <c:v>7543.6284180000002</c:v>
                </c:pt>
                <c:pt idx="458">
                  <c:v>7552.1450200000027</c:v>
                </c:pt>
                <c:pt idx="459">
                  <c:v>7560.5395509999998</c:v>
                </c:pt>
                <c:pt idx="460">
                  <c:v>7568.8129880000024</c:v>
                </c:pt>
                <c:pt idx="461">
                  <c:v>7576.9648440000001</c:v>
                </c:pt>
                <c:pt idx="462">
                  <c:v>7584.9956050000001</c:v>
                </c:pt>
                <c:pt idx="463">
                  <c:v>7592.9033199999985</c:v>
                </c:pt>
                <c:pt idx="464">
                  <c:v>7600.6899410000024</c:v>
                </c:pt>
                <c:pt idx="465">
                  <c:v>7608.3544919999995</c:v>
                </c:pt>
                <c:pt idx="466">
                  <c:v>7615.8969730000026</c:v>
                </c:pt>
                <c:pt idx="467">
                  <c:v>7623.3193360000014</c:v>
                </c:pt>
                <c:pt idx="468">
                  <c:v>7630.6181640000032</c:v>
                </c:pt>
                <c:pt idx="469">
                  <c:v>7637.796875</c:v>
                </c:pt>
                <c:pt idx="470">
                  <c:v>7644.8540040000025</c:v>
                </c:pt>
                <c:pt idx="471">
                  <c:v>7651.787597999999</c:v>
                </c:pt>
                <c:pt idx="472">
                  <c:v>7658.6030270000001</c:v>
                </c:pt>
                <c:pt idx="473">
                  <c:v>7665.2954100000006</c:v>
                </c:pt>
                <c:pt idx="474">
                  <c:v>7671.8671880000002</c:v>
                </c:pt>
                <c:pt idx="475">
                  <c:v>7678.3173829999996</c:v>
                </c:pt>
                <c:pt idx="476">
                  <c:v>7684.6464840000026</c:v>
                </c:pt>
                <c:pt idx="477">
                  <c:v>7690.8559570000007</c:v>
                </c:pt>
                <c:pt idx="478">
                  <c:v>7696.9433589999971</c:v>
                </c:pt>
                <c:pt idx="479">
                  <c:v>7702.9116210000029</c:v>
                </c:pt>
                <c:pt idx="480">
                  <c:v>7708.7592770000001</c:v>
                </c:pt>
                <c:pt idx="481">
                  <c:v>7714.4858399999994</c:v>
                </c:pt>
                <c:pt idx="482">
                  <c:v>7720.0937499999991</c:v>
                </c:pt>
                <c:pt idx="483">
                  <c:v>7725.5820310000026</c:v>
                </c:pt>
                <c:pt idx="484">
                  <c:v>7730.9492190000001</c:v>
                </c:pt>
                <c:pt idx="485">
                  <c:v>7736.1972660000029</c:v>
                </c:pt>
                <c:pt idx="486">
                  <c:v>7741.3266600000043</c:v>
                </c:pt>
                <c:pt idx="487">
                  <c:v>7746.3383789999998</c:v>
                </c:pt>
                <c:pt idx="488">
                  <c:v>7751.2294919999995</c:v>
                </c:pt>
                <c:pt idx="489">
                  <c:v>7756.0034179999975</c:v>
                </c:pt>
                <c:pt idx="490">
                  <c:v>7760.6582030000027</c:v>
                </c:pt>
                <c:pt idx="491">
                  <c:v>7765.1958010000026</c:v>
                </c:pt>
                <c:pt idx="492">
                  <c:v>7769.6147460000002</c:v>
                </c:pt>
                <c:pt idx="493">
                  <c:v>7773.9174799999992</c:v>
                </c:pt>
                <c:pt idx="494">
                  <c:v>7778.1015620000035</c:v>
                </c:pt>
                <c:pt idx="495">
                  <c:v>7782.1699220000028</c:v>
                </c:pt>
                <c:pt idx="496">
                  <c:v>7786.1220700000031</c:v>
                </c:pt>
                <c:pt idx="497">
                  <c:v>7789.9580079999996</c:v>
                </c:pt>
                <c:pt idx="498">
                  <c:v>7793.6777339999999</c:v>
                </c:pt>
                <c:pt idx="499">
                  <c:v>7797.2822270000024</c:v>
                </c:pt>
                <c:pt idx="500">
                  <c:v>7800.7709959999975</c:v>
                </c:pt>
                <c:pt idx="501">
                  <c:v>7804.1455080000014</c:v>
                </c:pt>
                <c:pt idx="502">
                  <c:v>7807.4052730000003</c:v>
                </c:pt>
                <c:pt idx="503">
                  <c:v>7810.5512700000036</c:v>
                </c:pt>
                <c:pt idx="504">
                  <c:v>7813.5815430000002</c:v>
                </c:pt>
                <c:pt idx="505">
                  <c:v>7816.5</c:v>
                </c:pt>
                <c:pt idx="506">
                  <c:v>7819.3056640000032</c:v>
                </c:pt>
                <c:pt idx="507">
                  <c:v>7821.9985350000006</c:v>
                </c:pt>
                <c:pt idx="508">
                  <c:v>7824.578125</c:v>
                </c:pt>
                <c:pt idx="509">
                  <c:v>7827.0463869999994</c:v>
                </c:pt>
                <c:pt idx="510">
                  <c:v>7829.4028320000007</c:v>
                </c:pt>
                <c:pt idx="511">
                  <c:v>7831.6494140000004</c:v>
                </c:pt>
                <c:pt idx="512">
                  <c:v>7833.7841800000006</c:v>
                </c:pt>
                <c:pt idx="513">
                  <c:v>7835.8095700000003</c:v>
                </c:pt>
                <c:pt idx="514">
                  <c:v>7837.7246090000026</c:v>
                </c:pt>
                <c:pt idx="515">
                  <c:v>7839.5297850000006</c:v>
                </c:pt>
                <c:pt idx="516">
                  <c:v>7841.2275390000004</c:v>
                </c:pt>
                <c:pt idx="517">
                  <c:v>7842.8154300000024</c:v>
                </c:pt>
                <c:pt idx="518">
                  <c:v>7844.2958979999985</c:v>
                </c:pt>
                <c:pt idx="519">
                  <c:v>7845.6684570000007</c:v>
                </c:pt>
                <c:pt idx="520">
                  <c:v>7846.9350589999995</c:v>
                </c:pt>
                <c:pt idx="521">
                  <c:v>7848.0937499999991</c:v>
                </c:pt>
                <c:pt idx="522">
                  <c:v>7849.1469730000026</c:v>
                </c:pt>
                <c:pt idx="523">
                  <c:v>7850.0942380000024</c:v>
                </c:pt>
                <c:pt idx="524">
                  <c:v>7850.9360350000006</c:v>
                </c:pt>
                <c:pt idx="525">
                  <c:v>7851.6743159999996</c:v>
                </c:pt>
                <c:pt idx="526">
                  <c:v>7852.3076169999995</c:v>
                </c:pt>
                <c:pt idx="527">
                  <c:v>7852.8369140000004</c:v>
                </c:pt>
                <c:pt idx="528">
                  <c:v>7853.2631840000004</c:v>
                </c:pt>
                <c:pt idx="529">
                  <c:v>7853.5878909999974</c:v>
                </c:pt>
                <c:pt idx="530">
                  <c:v>7853.8095700000003</c:v>
                </c:pt>
                <c:pt idx="531">
                  <c:v>7853.9296880000002</c:v>
                </c:pt>
                <c:pt idx="532">
                  <c:v>7853.9492190000001</c:v>
                </c:pt>
                <c:pt idx="533">
                  <c:v>7853.8676760000026</c:v>
                </c:pt>
                <c:pt idx="534">
                  <c:v>7853.6860350000024</c:v>
                </c:pt>
                <c:pt idx="535">
                  <c:v>7853.4047849999997</c:v>
                </c:pt>
                <c:pt idx="536">
                  <c:v>7853.0258790000025</c:v>
                </c:pt>
                <c:pt idx="537">
                  <c:v>7852.5473629999997</c:v>
                </c:pt>
                <c:pt idx="538">
                  <c:v>7851.9716800000006</c:v>
                </c:pt>
                <c:pt idx="539">
                  <c:v>7851.2983399999994</c:v>
                </c:pt>
                <c:pt idx="540">
                  <c:v>7850.5278320000007</c:v>
                </c:pt>
                <c:pt idx="541">
                  <c:v>7849.6630860000014</c:v>
                </c:pt>
                <c:pt idx="542">
                  <c:v>7848.701172</c:v>
                </c:pt>
                <c:pt idx="543">
                  <c:v>7847.6445310000026</c:v>
                </c:pt>
                <c:pt idx="544">
                  <c:v>7846.4936519999992</c:v>
                </c:pt>
                <c:pt idx="545">
                  <c:v>7845.2485350000006</c:v>
                </c:pt>
                <c:pt idx="546">
                  <c:v>7843.9116210000029</c:v>
                </c:pt>
                <c:pt idx="547">
                  <c:v>7842.4804690000001</c:v>
                </c:pt>
                <c:pt idx="548">
                  <c:v>7840.9580079999996</c:v>
                </c:pt>
                <c:pt idx="549">
                  <c:v>7839.3437499999991</c:v>
                </c:pt>
                <c:pt idx="550">
                  <c:v>7837.6381840000004</c:v>
                </c:pt>
                <c:pt idx="551">
                  <c:v>7835.8437499999991</c:v>
                </c:pt>
                <c:pt idx="552">
                  <c:v>7833.9584959999975</c:v>
                </c:pt>
                <c:pt idx="553">
                  <c:v>7831.9848629999997</c:v>
                </c:pt>
                <c:pt idx="554">
                  <c:v>7829.9228520000006</c:v>
                </c:pt>
                <c:pt idx="555">
                  <c:v>7827.7724610000014</c:v>
                </c:pt>
                <c:pt idx="556">
                  <c:v>7825.5346680000002</c:v>
                </c:pt>
                <c:pt idx="557">
                  <c:v>7823.2114260000026</c:v>
                </c:pt>
                <c:pt idx="558">
                  <c:v>7820.8007809999999</c:v>
                </c:pt>
                <c:pt idx="559">
                  <c:v>7818.3046880000002</c:v>
                </c:pt>
                <c:pt idx="560">
                  <c:v>7815.7246090000026</c:v>
                </c:pt>
                <c:pt idx="561">
                  <c:v>7813.0610350000024</c:v>
                </c:pt>
                <c:pt idx="562">
                  <c:v>7810.3129880000024</c:v>
                </c:pt>
                <c:pt idx="563">
                  <c:v>7807.4819340000004</c:v>
                </c:pt>
                <c:pt idx="564">
                  <c:v>7804.5693360000014</c:v>
                </c:pt>
                <c:pt idx="565">
                  <c:v>7801.5747069999998</c:v>
                </c:pt>
                <c:pt idx="566">
                  <c:v>7798.4990230000003</c:v>
                </c:pt>
                <c:pt idx="567">
                  <c:v>7795.3422850000024</c:v>
                </c:pt>
                <c:pt idx="568">
                  <c:v>7792.107422</c:v>
                </c:pt>
                <c:pt idx="569">
                  <c:v>7788.7929690000028</c:v>
                </c:pt>
                <c:pt idx="570">
                  <c:v>7785.3999020000001</c:v>
                </c:pt>
                <c:pt idx="571">
                  <c:v>7781.929199000002</c:v>
                </c:pt>
                <c:pt idx="572">
                  <c:v>7778.3808589999999</c:v>
                </c:pt>
                <c:pt idx="573">
                  <c:v>7774.7563479999999</c:v>
                </c:pt>
                <c:pt idx="574">
                  <c:v>7771.0561520000001</c:v>
                </c:pt>
                <c:pt idx="575">
                  <c:v>7767.2807619999994</c:v>
                </c:pt>
                <c:pt idx="576">
                  <c:v>7763.4301759999998</c:v>
                </c:pt>
                <c:pt idx="577">
                  <c:v>7759.5053710000002</c:v>
                </c:pt>
                <c:pt idx="578">
                  <c:v>7755.5087889999995</c:v>
                </c:pt>
                <c:pt idx="579">
                  <c:v>7751.4389649999994</c:v>
                </c:pt>
                <c:pt idx="580">
                  <c:v>7747.2958979999985</c:v>
                </c:pt>
                <c:pt idx="581">
                  <c:v>7743.0839839999999</c:v>
                </c:pt>
                <c:pt idx="582">
                  <c:v>7738.7993159999996</c:v>
                </c:pt>
                <c:pt idx="583">
                  <c:v>7734.4458009999998</c:v>
                </c:pt>
                <c:pt idx="584">
                  <c:v>7730.0219730000026</c:v>
                </c:pt>
                <c:pt idx="585">
                  <c:v>7725.5297850000006</c:v>
                </c:pt>
                <c:pt idx="586">
                  <c:v>7720.9702149999994</c:v>
                </c:pt>
                <c:pt idx="587">
                  <c:v>7716.3422850000024</c:v>
                </c:pt>
                <c:pt idx="588">
                  <c:v>7711.6489260000026</c:v>
                </c:pt>
                <c:pt idx="589">
                  <c:v>7706.8872070000007</c:v>
                </c:pt>
                <c:pt idx="590">
                  <c:v>7702.0620120000003</c:v>
                </c:pt>
                <c:pt idx="591">
                  <c:v>7697.1713869999994</c:v>
                </c:pt>
                <c:pt idx="592">
                  <c:v>7692.2163090000004</c:v>
                </c:pt>
                <c:pt idx="593">
                  <c:v>7687.1972660000029</c:v>
                </c:pt>
                <c:pt idx="594">
                  <c:v>7682.1171880000002</c:v>
                </c:pt>
                <c:pt idx="595">
                  <c:v>7676.9741210000002</c:v>
                </c:pt>
                <c:pt idx="596">
                  <c:v>7671.7695310000026</c:v>
                </c:pt>
                <c:pt idx="597">
                  <c:v>7666.5034179999975</c:v>
                </c:pt>
                <c:pt idx="598">
                  <c:v>7661.1762700000036</c:v>
                </c:pt>
                <c:pt idx="599">
                  <c:v>7655.7915040000025</c:v>
                </c:pt>
                <c:pt idx="600">
                  <c:v>7650.3466800000024</c:v>
                </c:pt>
                <c:pt idx="601">
                  <c:v>7644.8447270000006</c:v>
                </c:pt>
                <c:pt idx="602">
                  <c:v>7639.2836910000015</c:v>
                </c:pt>
                <c:pt idx="603">
                  <c:v>7633.6650390000032</c:v>
                </c:pt>
                <c:pt idx="604">
                  <c:v>7627.9931640000004</c:v>
                </c:pt>
                <c:pt idx="605">
                  <c:v>7622.2631840000004</c:v>
                </c:pt>
                <c:pt idx="606">
                  <c:v>7616.4780269999992</c:v>
                </c:pt>
                <c:pt idx="607">
                  <c:v>7610.6391600000024</c:v>
                </c:pt>
                <c:pt idx="608">
                  <c:v>7604.7460940000019</c:v>
                </c:pt>
                <c:pt idx="609">
                  <c:v>7598.8002930000021</c:v>
                </c:pt>
                <c:pt idx="610">
                  <c:v>7592.8022460000029</c:v>
                </c:pt>
                <c:pt idx="611">
                  <c:v>7586.7504879999997</c:v>
                </c:pt>
                <c:pt idx="612">
                  <c:v>7580.6494140000004</c:v>
                </c:pt>
                <c:pt idx="613">
                  <c:v>7574.4970699999994</c:v>
                </c:pt>
                <c:pt idx="614">
                  <c:v>7568.294922</c:v>
                </c:pt>
                <c:pt idx="615">
                  <c:v>7562.0439449999994</c:v>
                </c:pt>
                <c:pt idx="616">
                  <c:v>7555.7431640000004</c:v>
                </c:pt>
                <c:pt idx="617">
                  <c:v>7549.3945310000026</c:v>
                </c:pt>
                <c:pt idx="618">
                  <c:v>7543.0004879999997</c:v>
                </c:pt>
                <c:pt idx="619">
                  <c:v>7536.5576169999995</c:v>
                </c:pt>
                <c:pt idx="620">
                  <c:v>7530.0683589999999</c:v>
                </c:pt>
                <c:pt idx="621">
                  <c:v>7523.5336910000015</c:v>
                </c:pt>
                <c:pt idx="622">
                  <c:v>7516.9555660000024</c:v>
                </c:pt>
                <c:pt idx="623">
                  <c:v>7510.3325200000027</c:v>
                </c:pt>
                <c:pt idx="624">
                  <c:v>7503.6645510000026</c:v>
                </c:pt>
                <c:pt idx="625">
                  <c:v>7496.9555660000024</c:v>
                </c:pt>
                <c:pt idx="626">
                  <c:v>7490.2021480000003</c:v>
                </c:pt>
                <c:pt idx="627">
                  <c:v>7483.4067379999997</c:v>
                </c:pt>
                <c:pt idx="628">
                  <c:v>7476.5717769999992</c:v>
                </c:pt>
                <c:pt idx="629">
                  <c:v>7469.6948240000029</c:v>
                </c:pt>
                <c:pt idx="630">
                  <c:v>7462.7783199999985</c:v>
                </c:pt>
                <c:pt idx="631">
                  <c:v>7455.8227540000025</c:v>
                </c:pt>
                <c:pt idx="632">
                  <c:v>7448.8271480000003</c:v>
                </c:pt>
                <c:pt idx="633">
                  <c:v>7441.7934569999998</c:v>
                </c:pt>
                <c:pt idx="634">
                  <c:v>7434.7241210000029</c:v>
                </c:pt>
                <c:pt idx="635">
                  <c:v>7427.6157230000026</c:v>
                </c:pt>
                <c:pt idx="636">
                  <c:v>7420.4711910000015</c:v>
                </c:pt>
                <c:pt idx="637">
                  <c:v>7413.2910160000001</c:v>
                </c:pt>
                <c:pt idx="638">
                  <c:v>7406.076172</c:v>
                </c:pt>
                <c:pt idx="639">
                  <c:v>7398.8261720000028</c:v>
                </c:pt>
                <c:pt idx="640">
                  <c:v>7391.5415040000025</c:v>
                </c:pt>
                <c:pt idx="641">
                  <c:v>7384.2226560000026</c:v>
                </c:pt>
                <c:pt idx="642">
                  <c:v>7376.8725590000004</c:v>
                </c:pt>
                <c:pt idx="643">
                  <c:v>7369.4897459999975</c:v>
                </c:pt>
                <c:pt idx="644">
                  <c:v>7362.0756840000004</c:v>
                </c:pt>
                <c:pt idx="645">
                  <c:v>7354.6289060000026</c:v>
                </c:pt>
                <c:pt idx="646">
                  <c:v>7347.1523440000028</c:v>
                </c:pt>
                <c:pt idx="647">
                  <c:v>7339.6455080000014</c:v>
                </c:pt>
                <c:pt idx="648">
                  <c:v>7332.1088869999994</c:v>
                </c:pt>
                <c:pt idx="649">
                  <c:v>7324.5415040000025</c:v>
                </c:pt>
                <c:pt idx="650">
                  <c:v>7316.9482419999995</c:v>
                </c:pt>
                <c:pt idx="651">
                  <c:v>7309.3261720000028</c:v>
                </c:pt>
                <c:pt idx="652">
                  <c:v>7301.6772460000002</c:v>
                </c:pt>
                <c:pt idx="653">
                  <c:v>7294.0009770000006</c:v>
                </c:pt>
                <c:pt idx="654">
                  <c:v>7286.298828</c:v>
                </c:pt>
                <c:pt idx="655">
                  <c:v>7278.5703119999998</c:v>
                </c:pt>
                <c:pt idx="656">
                  <c:v>7270.8164060000026</c:v>
                </c:pt>
                <c:pt idx="657">
                  <c:v>7263.0390620000007</c:v>
                </c:pt>
                <c:pt idx="658">
                  <c:v>7255.2358399999994</c:v>
                </c:pt>
                <c:pt idx="659">
                  <c:v>7247.4106450000008</c:v>
                </c:pt>
                <c:pt idx="660">
                  <c:v>7239.5620120000003</c:v>
                </c:pt>
                <c:pt idx="661">
                  <c:v>7231.6904300000024</c:v>
                </c:pt>
                <c:pt idx="662">
                  <c:v>7223.7958979999985</c:v>
                </c:pt>
                <c:pt idx="663">
                  <c:v>7215.8808589999999</c:v>
                </c:pt>
                <c:pt idx="664">
                  <c:v>7207.9453119999998</c:v>
                </c:pt>
                <c:pt idx="665">
                  <c:v>7199.9892579999996</c:v>
                </c:pt>
                <c:pt idx="666">
                  <c:v>7192.0117190000001</c:v>
                </c:pt>
                <c:pt idx="667">
                  <c:v>7184.0156250000027</c:v>
                </c:pt>
                <c:pt idx="668">
                  <c:v>7176.001953</c:v>
                </c:pt>
                <c:pt idx="669">
                  <c:v>7167.9677729999985</c:v>
                </c:pt>
                <c:pt idx="670">
                  <c:v>7159.9160160000001</c:v>
                </c:pt>
                <c:pt idx="671">
                  <c:v>7151.8481450000008</c:v>
                </c:pt>
                <c:pt idx="672">
                  <c:v>7143.7607419999995</c:v>
                </c:pt>
                <c:pt idx="673">
                  <c:v>7135.6586910000024</c:v>
                </c:pt>
                <c:pt idx="674">
                  <c:v>7127.5410160000001</c:v>
                </c:pt>
                <c:pt idx="675">
                  <c:v>7119.4052730000003</c:v>
                </c:pt>
                <c:pt idx="676">
                  <c:v>7111.2573240000002</c:v>
                </c:pt>
                <c:pt idx="677">
                  <c:v>7103.091797</c:v>
                </c:pt>
                <c:pt idx="678">
                  <c:v>7094.9125979999999</c:v>
                </c:pt>
                <c:pt idx="679">
                  <c:v>7086.7211910000024</c:v>
                </c:pt>
                <c:pt idx="680">
                  <c:v>7078.5161130000024</c:v>
                </c:pt>
                <c:pt idx="681">
                  <c:v>7070.2978519999997</c:v>
                </c:pt>
                <c:pt idx="682">
                  <c:v>7062.0673829999996</c:v>
                </c:pt>
                <c:pt idx="683">
                  <c:v>7053.8232420000004</c:v>
                </c:pt>
                <c:pt idx="684">
                  <c:v>7045.5703119999998</c:v>
                </c:pt>
                <c:pt idx="685">
                  <c:v>7037.3046880000002</c:v>
                </c:pt>
                <c:pt idx="686">
                  <c:v>7029.029297</c:v>
                </c:pt>
                <c:pt idx="687">
                  <c:v>7020.7436519999992</c:v>
                </c:pt>
                <c:pt idx="688">
                  <c:v>7012.4482419999995</c:v>
                </c:pt>
                <c:pt idx="689">
                  <c:v>7004.1435550000006</c:v>
                </c:pt>
                <c:pt idx="690">
                  <c:v>6995.8291020000024</c:v>
                </c:pt>
                <c:pt idx="691">
                  <c:v>6987.5078119999998</c:v>
                </c:pt>
                <c:pt idx="692">
                  <c:v>6979.1767579999996</c:v>
                </c:pt>
                <c:pt idx="693">
                  <c:v>6970.8374019999992</c:v>
                </c:pt>
                <c:pt idx="694">
                  <c:v>6962.4936519999992</c:v>
                </c:pt>
                <c:pt idx="695">
                  <c:v>6954.1406250000027</c:v>
                </c:pt>
                <c:pt idx="696">
                  <c:v>6945.7822270000024</c:v>
                </c:pt>
                <c:pt idx="697">
                  <c:v>6937.4174799999992</c:v>
                </c:pt>
                <c:pt idx="698">
                  <c:v>6929.0473629999997</c:v>
                </c:pt>
                <c:pt idx="699">
                  <c:v>6920.6699220000028</c:v>
                </c:pt>
                <c:pt idx="700">
                  <c:v>6912.2910160000001</c:v>
                </c:pt>
                <c:pt idx="701">
                  <c:v>6903.9047849999997</c:v>
                </c:pt>
                <c:pt idx="702">
                  <c:v>6895.5156250000027</c:v>
                </c:pt>
                <c:pt idx="703">
                  <c:v>6887.1220700000031</c:v>
                </c:pt>
                <c:pt idx="704">
                  <c:v>6878.7260740000029</c:v>
                </c:pt>
                <c:pt idx="705">
                  <c:v>6870.3281250000027</c:v>
                </c:pt>
                <c:pt idx="706">
                  <c:v>6861.9252930000021</c:v>
                </c:pt>
                <c:pt idx="707">
                  <c:v>6853.5205080000014</c:v>
                </c:pt>
                <c:pt idx="708">
                  <c:v>6845.1142580000014</c:v>
                </c:pt>
                <c:pt idx="709">
                  <c:v>6836.7065430000002</c:v>
                </c:pt>
                <c:pt idx="710">
                  <c:v>6828.2978519999997</c:v>
                </c:pt>
                <c:pt idx="711">
                  <c:v>6819.8872070000007</c:v>
                </c:pt>
                <c:pt idx="712">
                  <c:v>6811.4760740000002</c:v>
                </c:pt>
                <c:pt idx="713">
                  <c:v>6803.0659180000002</c:v>
                </c:pt>
                <c:pt idx="714">
                  <c:v>6794.6562500000027</c:v>
                </c:pt>
                <c:pt idx="715">
                  <c:v>6786.2456050000001</c:v>
                </c:pt>
                <c:pt idx="716">
                  <c:v>6777.8359380000002</c:v>
                </c:pt>
                <c:pt idx="717">
                  <c:v>6769.4272460000002</c:v>
                </c:pt>
                <c:pt idx="718">
                  <c:v>6761.0219730000026</c:v>
                </c:pt>
                <c:pt idx="719">
                  <c:v>6752.6162110000032</c:v>
                </c:pt>
                <c:pt idx="720">
                  <c:v>6744.2124020000001</c:v>
                </c:pt>
                <c:pt idx="721">
                  <c:v>6735.8125000000027</c:v>
                </c:pt>
                <c:pt idx="722">
                  <c:v>6727.4145509999998</c:v>
                </c:pt>
                <c:pt idx="723">
                  <c:v>6719.0185550000006</c:v>
                </c:pt>
                <c:pt idx="724">
                  <c:v>6710.6279300000024</c:v>
                </c:pt>
                <c:pt idx="725">
                  <c:v>6702.2402340000026</c:v>
                </c:pt>
                <c:pt idx="726">
                  <c:v>6693.8559570000007</c:v>
                </c:pt>
                <c:pt idx="727">
                  <c:v>6685.4741210000002</c:v>
                </c:pt>
                <c:pt idx="728">
                  <c:v>6677.0986330000014</c:v>
                </c:pt>
                <c:pt idx="729">
                  <c:v>6668.7285160000001</c:v>
                </c:pt>
                <c:pt idx="730">
                  <c:v>6660.3623050000024</c:v>
                </c:pt>
                <c:pt idx="731">
                  <c:v>6652.0004879999997</c:v>
                </c:pt>
                <c:pt idx="732">
                  <c:v>6643.6445310000026</c:v>
                </c:pt>
                <c:pt idx="733">
                  <c:v>6635.294922</c:v>
                </c:pt>
                <c:pt idx="734">
                  <c:v>6626.9541020000006</c:v>
                </c:pt>
                <c:pt idx="735">
                  <c:v>6618.6152340000053</c:v>
                </c:pt>
                <c:pt idx="736">
                  <c:v>6610.2846680000002</c:v>
                </c:pt>
                <c:pt idx="737">
                  <c:v>6601.9609380000002</c:v>
                </c:pt>
                <c:pt idx="738">
                  <c:v>6593.6445310000026</c:v>
                </c:pt>
                <c:pt idx="739">
                  <c:v>6585.3344729999999</c:v>
                </c:pt>
                <c:pt idx="740">
                  <c:v>6577.0322270000024</c:v>
                </c:pt>
                <c:pt idx="741">
                  <c:v>6568.7382809999999</c:v>
                </c:pt>
                <c:pt idx="742">
                  <c:v>6560.4521480000003</c:v>
                </c:pt>
                <c:pt idx="743">
                  <c:v>6552.1743159999996</c:v>
                </c:pt>
                <c:pt idx="744">
                  <c:v>6543.9052730000003</c:v>
                </c:pt>
                <c:pt idx="745">
                  <c:v>6535.6455080000014</c:v>
                </c:pt>
                <c:pt idx="746">
                  <c:v>6527.3925780000027</c:v>
                </c:pt>
                <c:pt idx="747">
                  <c:v>6519.1494140000004</c:v>
                </c:pt>
                <c:pt idx="748">
                  <c:v>6510.9179690000001</c:v>
                </c:pt>
                <c:pt idx="749">
                  <c:v>6502.6933589999999</c:v>
                </c:pt>
                <c:pt idx="750">
                  <c:v>6494.4785159999974</c:v>
                </c:pt>
                <c:pt idx="751">
                  <c:v>6486.2749019999992</c:v>
                </c:pt>
                <c:pt idx="752">
                  <c:v>6478.080078</c:v>
                </c:pt>
                <c:pt idx="753">
                  <c:v>6469.8984380000002</c:v>
                </c:pt>
                <c:pt idx="754">
                  <c:v>6461.7246090000026</c:v>
                </c:pt>
                <c:pt idx="755">
                  <c:v>6453.561523000003</c:v>
                </c:pt>
                <c:pt idx="756">
                  <c:v>6445.4101559999999</c:v>
                </c:pt>
                <c:pt idx="757">
                  <c:v>6437.2705079999996</c:v>
                </c:pt>
                <c:pt idx="758">
                  <c:v>6429.1420900000021</c:v>
                </c:pt>
                <c:pt idx="759">
                  <c:v>6421.0244140000004</c:v>
                </c:pt>
                <c:pt idx="760">
                  <c:v>6412.9179690000001</c:v>
                </c:pt>
                <c:pt idx="761">
                  <c:v>6404.8232420000004</c:v>
                </c:pt>
                <c:pt idx="762">
                  <c:v>6396.7421880000002</c:v>
                </c:pt>
                <c:pt idx="763">
                  <c:v>6388.6723630000024</c:v>
                </c:pt>
                <c:pt idx="764">
                  <c:v>6380.6152340000053</c:v>
                </c:pt>
                <c:pt idx="765">
                  <c:v>6372.5693360000014</c:v>
                </c:pt>
                <c:pt idx="766">
                  <c:v>6364.5361330000014</c:v>
                </c:pt>
                <c:pt idx="767">
                  <c:v>6356.517578</c:v>
                </c:pt>
                <c:pt idx="768">
                  <c:v>6348.5117190000001</c:v>
                </c:pt>
                <c:pt idx="769">
                  <c:v>6340.5170899999994</c:v>
                </c:pt>
                <c:pt idx="770">
                  <c:v>6332.5366210000029</c:v>
                </c:pt>
                <c:pt idx="771">
                  <c:v>6324.5698240000029</c:v>
                </c:pt>
                <c:pt idx="772">
                  <c:v>6316.6162110000032</c:v>
                </c:pt>
                <c:pt idx="773">
                  <c:v>6308.6757809999999</c:v>
                </c:pt>
                <c:pt idx="774">
                  <c:v>6300.75</c:v>
                </c:pt>
                <c:pt idx="775">
                  <c:v>6292.8374019999992</c:v>
                </c:pt>
                <c:pt idx="776">
                  <c:v>6284.9384769999997</c:v>
                </c:pt>
                <c:pt idx="777">
                  <c:v>6277.054199000002</c:v>
                </c:pt>
                <c:pt idx="778">
                  <c:v>6269.1845700000003</c:v>
                </c:pt>
                <c:pt idx="779">
                  <c:v>6261.3286130000024</c:v>
                </c:pt>
                <c:pt idx="780">
                  <c:v>6253.4882809999999</c:v>
                </c:pt>
                <c:pt idx="781">
                  <c:v>6245.6591800000024</c:v>
                </c:pt>
                <c:pt idx="782">
                  <c:v>6237.8476559999999</c:v>
                </c:pt>
                <c:pt idx="783">
                  <c:v>6230.0507809999999</c:v>
                </c:pt>
                <c:pt idx="784">
                  <c:v>6222.2685550000006</c:v>
                </c:pt>
                <c:pt idx="785">
                  <c:v>6214.5004879999997</c:v>
                </c:pt>
                <c:pt idx="786">
                  <c:v>6206.7495119999994</c:v>
                </c:pt>
                <c:pt idx="787">
                  <c:v>6199.0117190000001</c:v>
                </c:pt>
                <c:pt idx="788">
                  <c:v>6191.2885740000002</c:v>
                </c:pt>
                <c:pt idx="789">
                  <c:v>6183.5830079999996</c:v>
                </c:pt>
                <c:pt idx="790">
                  <c:v>6175.8916020000024</c:v>
                </c:pt>
                <c:pt idx="791">
                  <c:v>6168.2172850000006</c:v>
                </c:pt>
                <c:pt idx="792">
                  <c:v>6160.5566410000029</c:v>
                </c:pt>
                <c:pt idx="793">
                  <c:v>6152.9116210000029</c:v>
                </c:pt>
                <c:pt idx="794">
                  <c:v>6145.2841800000006</c:v>
                </c:pt>
                <c:pt idx="795">
                  <c:v>6137.6708979999985</c:v>
                </c:pt>
                <c:pt idx="796">
                  <c:v>6130.0732419999995</c:v>
                </c:pt>
                <c:pt idx="797">
                  <c:v>6122.4921880000002</c:v>
                </c:pt>
                <c:pt idx="798">
                  <c:v>6114.9277339999999</c:v>
                </c:pt>
                <c:pt idx="799">
                  <c:v>6107.3789059999999</c:v>
                </c:pt>
                <c:pt idx="800">
                  <c:v>6099.845703</c:v>
                </c:pt>
                <c:pt idx="801">
                  <c:v>6092.330078</c:v>
                </c:pt>
                <c:pt idx="802">
                  <c:v>6084.8291020000024</c:v>
                </c:pt>
                <c:pt idx="803">
                  <c:v>6077.3437499999991</c:v>
                </c:pt>
                <c:pt idx="804">
                  <c:v>6069.8774409999996</c:v>
                </c:pt>
                <c:pt idx="805">
                  <c:v>6062.4257809999999</c:v>
                </c:pt>
                <c:pt idx="806">
                  <c:v>6054.9912110000014</c:v>
                </c:pt>
                <c:pt idx="807">
                  <c:v>6047.5727539999998</c:v>
                </c:pt>
                <c:pt idx="808">
                  <c:v>6040.1699220000028</c:v>
                </c:pt>
                <c:pt idx="809">
                  <c:v>6032.7851559999999</c:v>
                </c:pt>
                <c:pt idx="810">
                  <c:v>6025.4169919999995</c:v>
                </c:pt>
                <c:pt idx="811">
                  <c:v>6018.064453</c:v>
                </c:pt>
                <c:pt idx="812">
                  <c:v>6010.7285160000001</c:v>
                </c:pt>
                <c:pt idx="813">
                  <c:v>6003.4101559999999</c:v>
                </c:pt>
                <c:pt idx="814">
                  <c:v>5996.1083979999985</c:v>
                </c:pt>
                <c:pt idx="815">
                  <c:v>5988.8237300000001</c:v>
                </c:pt>
                <c:pt idx="816">
                  <c:v>5981.5546880000002</c:v>
                </c:pt>
                <c:pt idx="817">
                  <c:v>5974.3027340000026</c:v>
                </c:pt>
                <c:pt idx="818">
                  <c:v>5967.0688479999999</c:v>
                </c:pt>
                <c:pt idx="819">
                  <c:v>5959.8505860000014</c:v>
                </c:pt>
                <c:pt idx="820">
                  <c:v>5952.6484380000002</c:v>
                </c:pt>
                <c:pt idx="821">
                  <c:v>5945.4638669999995</c:v>
                </c:pt>
                <c:pt idx="822">
                  <c:v>5938.296875</c:v>
                </c:pt>
                <c:pt idx="823">
                  <c:v>5931.145996000002</c:v>
                </c:pt>
                <c:pt idx="824">
                  <c:v>5924.0126950000022</c:v>
                </c:pt>
                <c:pt idx="825">
                  <c:v>5916.895996000002</c:v>
                </c:pt>
                <c:pt idx="826">
                  <c:v>5909.7958979999985</c:v>
                </c:pt>
                <c:pt idx="827">
                  <c:v>5902.7128910000019</c:v>
                </c:pt>
                <c:pt idx="828">
                  <c:v>5895.6464840000026</c:v>
                </c:pt>
                <c:pt idx="829">
                  <c:v>5888.5966800000024</c:v>
                </c:pt>
                <c:pt idx="830">
                  <c:v>5881.5634770000006</c:v>
                </c:pt>
                <c:pt idx="831">
                  <c:v>5874.5483399999994</c:v>
                </c:pt>
                <c:pt idx="832">
                  <c:v>5867.548828</c:v>
                </c:pt>
                <c:pt idx="833">
                  <c:v>5860.5664060000026</c:v>
                </c:pt>
                <c:pt idx="834">
                  <c:v>5853.6015620000035</c:v>
                </c:pt>
                <c:pt idx="835">
                  <c:v>5846.655273000003</c:v>
                </c:pt>
                <c:pt idx="836">
                  <c:v>5839.7216800000024</c:v>
                </c:pt>
                <c:pt idx="837">
                  <c:v>5832.8066410000029</c:v>
                </c:pt>
                <c:pt idx="838">
                  <c:v>5825.9096680000002</c:v>
                </c:pt>
                <c:pt idx="839">
                  <c:v>5819.0283200000003</c:v>
                </c:pt>
                <c:pt idx="840">
                  <c:v>5812.1630860000014</c:v>
                </c:pt>
                <c:pt idx="841">
                  <c:v>5805.3149410000024</c:v>
                </c:pt>
                <c:pt idx="842">
                  <c:v>5798.4843749999991</c:v>
                </c:pt>
                <c:pt idx="843">
                  <c:v>5791.6699220000028</c:v>
                </c:pt>
                <c:pt idx="844">
                  <c:v>5784.8730469999991</c:v>
                </c:pt>
                <c:pt idx="845">
                  <c:v>5778.0913090000004</c:v>
                </c:pt>
                <c:pt idx="846">
                  <c:v>5771.3271480000003</c:v>
                </c:pt>
                <c:pt idx="847">
                  <c:v>5764.5771479999985</c:v>
                </c:pt>
                <c:pt idx="848">
                  <c:v>5757.8466800000024</c:v>
                </c:pt>
                <c:pt idx="849">
                  <c:v>5751.1313479999999</c:v>
                </c:pt>
                <c:pt idx="850">
                  <c:v>5744.4316410000001</c:v>
                </c:pt>
                <c:pt idx="851">
                  <c:v>5737.75</c:v>
                </c:pt>
                <c:pt idx="852">
                  <c:v>5731.0839839999999</c:v>
                </c:pt>
                <c:pt idx="853">
                  <c:v>5724.4335939999974</c:v>
                </c:pt>
                <c:pt idx="854">
                  <c:v>5717.7998050000006</c:v>
                </c:pt>
                <c:pt idx="855">
                  <c:v>5711.1826170000004</c:v>
                </c:pt>
                <c:pt idx="856">
                  <c:v>5704.5810550000006</c:v>
                </c:pt>
                <c:pt idx="857">
                  <c:v>5697.9960940000019</c:v>
                </c:pt>
                <c:pt idx="858">
                  <c:v>5691.4277339999999</c:v>
                </c:pt>
                <c:pt idx="859">
                  <c:v>5684.8759770000006</c:v>
                </c:pt>
                <c:pt idx="860">
                  <c:v>5678.3393549999992</c:v>
                </c:pt>
                <c:pt idx="861">
                  <c:v>5671.8168950000008</c:v>
                </c:pt>
                <c:pt idx="862">
                  <c:v>5665.311523000003</c:v>
                </c:pt>
                <c:pt idx="863">
                  <c:v>5658.8232420000004</c:v>
                </c:pt>
                <c:pt idx="864">
                  <c:v>5652.3500979999999</c:v>
                </c:pt>
                <c:pt idx="865">
                  <c:v>5645.8925780000027</c:v>
                </c:pt>
                <c:pt idx="866">
                  <c:v>5639.4501949999994</c:v>
                </c:pt>
                <c:pt idx="867">
                  <c:v>5633.0234380000002</c:v>
                </c:pt>
                <c:pt idx="868">
                  <c:v>5626.6132810000026</c:v>
                </c:pt>
                <c:pt idx="869">
                  <c:v>5620.2182620000003</c:v>
                </c:pt>
                <c:pt idx="870">
                  <c:v>5613.8369140000004</c:v>
                </c:pt>
                <c:pt idx="871">
                  <c:v>5607.4741210000002</c:v>
                </c:pt>
                <c:pt idx="872">
                  <c:v>5601.124023000003</c:v>
                </c:pt>
                <c:pt idx="873">
                  <c:v>5594.7919919999995</c:v>
                </c:pt>
                <c:pt idx="874">
                  <c:v>5588.4726559999999</c:v>
                </c:pt>
                <c:pt idx="875">
                  <c:v>5582.1684570000007</c:v>
                </c:pt>
                <c:pt idx="876">
                  <c:v>5575.8803710000002</c:v>
                </c:pt>
                <c:pt idx="877">
                  <c:v>5569.607422</c:v>
                </c:pt>
                <c:pt idx="878">
                  <c:v>5563.3486330000014</c:v>
                </c:pt>
                <c:pt idx="879">
                  <c:v>5557.1040040000025</c:v>
                </c:pt>
                <c:pt idx="880">
                  <c:v>5550.8754879999997</c:v>
                </c:pt>
                <c:pt idx="881">
                  <c:v>5544.6616210000057</c:v>
                </c:pt>
                <c:pt idx="882">
                  <c:v>5538.4628910000019</c:v>
                </c:pt>
                <c:pt idx="883">
                  <c:v>5532.2773439999974</c:v>
                </c:pt>
                <c:pt idx="884">
                  <c:v>5526.1083979999985</c:v>
                </c:pt>
                <c:pt idx="885">
                  <c:v>5519.953125</c:v>
                </c:pt>
                <c:pt idx="886">
                  <c:v>5513.810547</c:v>
                </c:pt>
                <c:pt idx="887">
                  <c:v>5507.6826170000004</c:v>
                </c:pt>
                <c:pt idx="888">
                  <c:v>5501.5708009999998</c:v>
                </c:pt>
                <c:pt idx="889">
                  <c:v>5495.4721680000002</c:v>
                </c:pt>
                <c:pt idx="890">
                  <c:v>5489.388672</c:v>
                </c:pt>
                <c:pt idx="891">
                  <c:v>5483.3173829999996</c:v>
                </c:pt>
                <c:pt idx="892">
                  <c:v>5477.2617190000001</c:v>
                </c:pt>
                <c:pt idx="893">
                  <c:v>5471.2177729999985</c:v>
                </c:pt>
                <c:pt idx="894">
                  <c:v>5465.1904300000024</c:v>
                </c:pt>
                <c:pt idx="895">
                  <c:v>5459.1743159999996</c:v>
                </c:pt>
                <c:pt idx="896">
                  <c:v>5453.171875</c:v>
                </c:pt>
                <c:pt idx="897">
                  <c:v>5447.185547</c:v>
                </c:pt>
                <c:pt idx="898">
                  <c:v>5441.2109380000002</c:v>
                </c:pt>
                <c:pt idx="899">
                  <c:v>5435.25</c:v>
                </c:pt>
                <c:pt idx="900">
                  <c:v>5429.3017579999996</c:v>
                </c:pt>
                <c:pt idx="901">
                  <c:v>5423.3676760000026</c:v>
                </c:pt>
                <c:pt idx="902">
                  <c:v>5417.4467769999992</c:v>
                </c:pt>
                <c:pt idx="903">
                  <c:v>5411.5380859999996</c:v>
                </c:pt>
                <c:pt idx="904">
                  <c:v>5405.6425780000027</c:v>
                </c:pt>
                <c:pt idx="905">
                  <c:v>5399.7607419999995</c:v>
                </c:pt>
                <c:pt idx="906">
                  <c:v>5393.8916020000024</c:v>
                </c:pt>
                <c:pt idx="907">
                  <c:v>5388.0356450000008</c:v>
                </c:pt>
                <c:pt idx="908">
                  <c:v>5382.1923830000014</c:v>
                </c:pt>
                <c:pt idx="909">
                  <c:v>5376.3613280000027</c:v>
                </c:pt>
                <c:pt idx="910">
                  <c:v>5370.5410160000001</c:v>
                </c:pt>
                <c:pt idx="911">
                  <c:v>5364.7353519999997</c:v>
                </c:pt>
                <c:pt idx="912">
                  <c:v>5358.9428710000002</c:v>
                </c:pt>
                <c:pt idx="913">
                  <c:v>5353.1601560000026</c:v>
                </c:pt>
                <c:pt idx="914">
                  <c:v>5347.3916020000024</c:v>
                </c:pt>
                <c:pt idx="915">
                  <c:v>5341.6347660000001</c:v>
                </c:pt>
                <c:pt idx="916">
                  <c:v>5335.8891600000024</c:v>
                </c:pt>
                <c:pt idx="917">
                  <c:v>5330.1557620000003</c:v>
                </c:pt>
                <c:pt idx="918">
                  <c:v>5324.4355469999991</c:v>
                </c:pt>
                <c:pt idx="919">
                  <c:v>5318.7255860000014</c:v>
                </c:pt>
                <c:pt idx="920">
                  <c:v>5313.0278320000007</c:v>
                </c:pt>
                <c:pt idx="921">
                  <c:v>5307.3427730000003</c:v>
                </c:pt>
                <c:pt idx="922">
                  <c:v>5301.6689450000003</c:v>
                </c:pt>
                <c:pt idx="923">
                  <c:v>5296.0043950000008</c:v>
                </c:pt>
                <c:pt idx="924">
                  <c:v>5290.3540040000025</c:v>
                </c:pt>
                <c:pt idx="925">
                  <c:v>5284.7133789999998</c:v>
                </c:pt>
                <c:pt idx="926">
                  <c:v>5279.0849610000014</c:v>
                </c:pt>
                <c:pt idx="927">
                  <c:v>5273.466797</c:v>
                </c:pt>
                <c:pt idx="928">
                  <c:v>5267.8608400000003</c:v>
                </c:pt>
                <c:pt idx="929">
                  <c:v>5262.2646480000003</c:v>
                </c:pt>
                <c:pt idx="930">
                  <c:v>5256.679199000002</c:v>
                </c:pt>
                <c:pt idx="931">
                  <c:v>5251.1054690000028</c:v>
                </c:pt>
                <c:pt idx="932">
                  <c:v>5245.5424800000001</c:v>
                </c:pt>
                <c:pt idx="933">
                  <c:v>5239.9892579999996</c:v>
                </c:pt>
                <c:pt idx="934">
                  <c:v>5234.4467769999992</c:v>
                </c:pt>
                <c:pt idx="935">
                  <c:v>5228.9155270000001</c:v>
                </c:pt>
                <c:pt idx="936">
                  <c:v>5223.3964840000026</c:v>
                </c:pt>
                <c:pt idx="937">
                  <c:v>5217.8842770000001</c:v>
                </c:pt>
                <c:pt idx="938">
                  <c:v>5212.3837889999995</c:v>
                </c:pt>
                <c:pt idx="939">
                  <c:v>5206.8940430000002</c:v>
                </c:pt>
                <c:pt idx="940">
                  <c:v>5201.4125979999999</c:v>
                </c:pt>
                <c:pt idx="941">
                  <c:v>5195.9433589999971</c:v>
                </c:pt>
                <c:pt idx="942">
                  <c:v>5190.4829100000006</c:v>
                </c:pt>
                <c:pt idx="943">
                  <c:v>5185.0327149999994</c:v>
                </c:pt>
                <c:pt idx="944">
                  <c:v>5179.5922850000024</c:v>
                </c:pt>
                <c:pt idx="945">
                  <c:v>5174.1616210000057</c:v>
                </c:pt>
                <c:pt idx="946">
                  <c:v>5168.7407229999999</c:v>
                </c:pt>
                <c:pt idx="947">
                  <c:v>5163.3281250000027</c:v>
                </c:pt>
                <c:pt idx="948">
                  <c:v>5157.9272460000002</c:v>
                </c:pt>
                <c:pt idx="949">
                  <c:v>5152.5336910000015</c:v>
                </c:pt>
                <c:pt idx="950">
                  <c:v>5147.1499020000001</c:v>
                </c:pt>
                <c:pt idx="951">
                  <c:v>5141.7758789999998</c:v>
                </c:pt>
                <c:pt idx="952">
                  <c:v>5136.4111330000014</c:v>
                </c:pt>
                <c:pt idx="953">
                  <c:v>5131.0551760000026</c:v>
                </c:pt>
                <c:pt idx="954">
                  <c:v>5125.7080079999996</c:v>
                </c:pt>
                <c:pt idx="955">
                  <c:v>5120.3696290000044</c:v>
                </c:pt>
                <c:pt idx="956">
                  <c:v>5115.0400390000004</c:v>
                </c:pt>
                <c:pt idx="957">
                  <c:v>5109.7202150000003</c:v>
                </c:pt>
                <c:pt idx="958">
                  <c:v>5104.408203</c:v>
                </c:pt>
                <c:pt idx="959">
                  <c:v>5099.1044919999995</c:v>
                </c:pt>
                <c:pt idx="960">
                  <c:v>5093.8100590000004</c:v>
                </c:pt>
                <c:pt idx="961">
                  <c:v>5088.5244140000004</c:v>
                </c:pt>
                <c:pt idx="962">
                  <c:v>5083.2470699999994</c:v>
                </c:pt>
                <c:pt idx="963">
                  <c:v>5077.9775389999995</c:v>
                </c:pt>
                <c:pt idx="964">
                  <c:v>5072.7163090000004</c:v>
                </c:pt>
                <c:pt idx="965">
                  <c:v>5067.4648440000001</c:v>
                </c:pt>
                <c:pt idx="966">
                  <c:v>5062.2197270000006</c:v>
                </c:pt>
                <c:pt idx="967">
                  <c:v>5056.982422</c:v>
                </c:pt>
                <c:pt idx="968">
                  <c:v>5051.7543950000008</c:v>
                </c:pt>
                <c:pt idx="969">
                  <c:v>5046.5341800000006</c:v>
                </c:pt>
                <c:pt idx="970">
                  <c:v>5041.3212890000032</c:v>
                </c:pt>
                <c:pt idx="971">
                  <c:v>5036.1162110000032</c:v>
                </c:pt>
                <c:pt idx="972">
                  <c:v>5030.9184569999998</c:v>
                </c:pt>
                <c:pt idx="973">
                  <c:v>5025.7290040000025</c:v>
                </c:pt>
                <c:pt idx="974">
                  <c:v>5020.5473629999997</c:v>
                </c:pt>
                <c:pt idx="975">
                  <c:v>5015.3740230000003</c:v>
                </c:pt>
                <c:pt idx="976">
                  <c:v>5010.2065430000002</c:v>
                </c:pt>
                <c:pt idx="977">
                  <c:v>5005.0458979999985</c:v>
                </c:pt>
                <c:pt idx="978">
                  <c:v>4999.8950200000027</c:v>
                </c:pt>
                <c:pt idx="979">
                  <c:v>4994.7495119999994</c:v>
                </c:pt>
                <c:pt idx="980">
                  <c:v>4989.6113280000027</c:v>
                </c:pt>
                <c:pt idx="981">
                  <c:v>4984.4809569999998</c:v>
                </c:pt>
                <c:pt idx="982">
                  <c:v>4979.357422</c:v>
                </c:pt>
                <c:pt idx="983">
                  <c:v>4974.2397459999975</c:v>
                </c:pt>
                <c:pt idx="984">
                  <c:v>4969.1308589999999</c:v>
                </c:pt>
                <c:pt idx="985">
                  <c:v>4964.0278320000007</c:v>
                </c:pt>
                <c:pt idx="986">
                  <c:v>4958.9321290000025</c:v>
                </c:pt>
                <c:pt idx="987">
                  <c:v>4953.8432620000003</c:v>
                </c:pt>
                <c:pt idx="988">
                  <c:v>4948.7607419999995</c:v>
                </c:pt>
                <c:pt idx="989">
                  <c:v>4943.685547</c:v>
                </c:pt>
                <c:pt idx="990">
                  <c:v>4938.6152340000053</c:v>
                </c:pt>
                <c:pt idx="991">
                  <c:v>4933.5546880000002</c:v>
                </c:pt>
                <c:pt idx="992">
                  <c:v>4928.4975589999995</c:v>
                </c:pt>
                <c:pt idx="993">
                  <c:v>4923.4472660000001</c:v>
                </c:pt>
                <c:pt idx="994">
                  <c:v>4918.404297</c:v>
                </c:pt>
                <c:pt idx="995">
                  <c:v>4913.3681640000032</c:v>
                </c:pt>
                <c:pt idx="996">
                  <c:v>4908.3369140000004</c:v>
                </c:pt>
                <c:pt idx="997">
                  <c:v>4903.3120120000003</c:v>
                </c:pt>
                <c:pt idx="998">
                  <c:v>4898.2944340000004</c:v>
                </c:pt>
                <c:pt idx="999">
                  <c:v>4893.2822270000024</c:v>
                </c:pt>
                <c:pt idx="1000">
                  <c:v>4888.2763669999995</c:v>
                </c:pt>
                <c:pt idx="1001">
                  <c:v>4883.2758789999998</c:v>
                </c:pt>
                <c:pt idx="1002">
                  <c:v>4878.2817379999997</c:v>
                </c:pt>
                <c:pt idx="1003">
                  <c:v>4873.2939449999994</c:v>
                </c:pt>
                <c:pt idx="1004">
                  <c:v>4868.3125000000027</c:v>
                </c:pt>
                <c:pt idx="1005">
                  <c:v>4863.3359380000002</c:v>
                </c:pt>
                <c:pt idx="1006">
                  <c:v>4858.3647460000002</c:v>
                </c:pt>
                <c:pt idx="1007">
                  <c:v>4853.3994140000004</c:v>
                </c:pt>
                <c:pt idx="1008">
                  <c:v>4848.4409179999975</c:v>
                </c:pt>
                <c:pt idx="1009">
                  <c:v>4843.4877929999975</c:v>
                </c:pt>
                <c:pt idx="1010">
                  <c:v>4838.5390620000007</c:v>
                </c:pt>
                <c:pt idx="1011">
                  <c:v>4833.5971680000002</c:v>
                </c:pt>
                <c:pt idx="1012">
                  <c:v>4828.6591800000024</c:v>
                </c:pt>
                <c:pt idx="1013">
                  <c:v>4823.7285160000001</c:v>
                </c:pt>
                <c:pt idx="1014">
                  <c:v>4818.8027340000026</c:v>
                </c:pt>
                <c:pt idx="1015">
                  <c:v>4813.8823240000029</c:v>
                </c:pt>
                <c:pt idx="1016">
                  <c:v>4808.9672850000006</c:v>
                </c:pt>
                <c:pt idx="1017">
                  <c:v>4804.0571290000025</c:v>
                </c:pt>
                <c:pt idx="1018">
                  <c:v>4799.154297</c:v>
                </c:pt>
                <c:pt idx="1019">
                  <c:v>4794.2534179999975</c:v>
                </c:pt>
                <c:pt idx="1020">
                  <c:v>4789.359375</c:v>
                </c:pt>
                <c:pt idx="1021">
                  <c:v>4784.4707029999972</c:v>
                </c:pt>
                <c:pt idx="1022">
                  <c:v>4779.5864260000026</c:v>
                </c:pt>
                <c:pt idx="1023">
                  <c:v>4774.7084959999975</c:v>
                </c:pt>
                <c:pt idx="1024">
                  <c:v>4769.8349610000014</c:v>
                </c:pt>
                <c:pt idx="1025">
                  <c:v>4764.9658200000003</c:v>
                </c:pt>
                <c:pt idx="1026">
                  <c:v>4760.1030270000001</c:v>
                </c:pt>
                <c:pt idx="1027">
                  <c:v>4755.2446290000025</c:v>
                </c:pt>
                <c:pt idx="1028">
                  <c:v>4750.3906250000027</c:v>
                </c:pt>
                <c:pt idx="1029">
                  <c:v>4745.5424800000001</c:v>
                </c:pt>
                <c:pt idx="1030">
                  <c:v>4740.6977539999998</c:v>
                </c:pt>
                <c:pt idx="1031">
                  <c:v>4735.8588869999994</c:v>
                </c:pt>
                <c:pt idx="1032">
                  <c:v>4731.0249020000001</c:v>
                </c:pt>
                <c:pt idx="1033">
                  <c:v>4726.1958010000026</c:v>
                </c:pt>
                <c:pt idx="1034">
                  <c:v>4721.3710940000019</c:v>
                </c:pt>
                <c:pt idx="1035">
                  <c:v>4716.5512700000036</c:v>
                </c:pt>
                <c:pt idx="1036">
                  <c:v>4711.736328</c:v>
                </c:pt>
                <c:pt idx="1037">
                  <c:v>4706.9257809999999</c:v>
                </c:pt>
                <c:pt idx="1038">
                  <c:v>4702.1210940000028</c:v>
                </c:pt>
                <c:pt idx="1039">
                  <c:v>4697.3203120000007</c:v>
                </c:pt>
                <c:pt idx="1040">
                  <c:v>4692.5234380000002</c:v>
                </c:pt>
                <c:pt idx="1041">
                  <c:v>4687.7319340000004</c:v>
                </c:pt>
                <c:pt idx="1042">
                  <c:v>4682.9443359999996</c:v>
                </c:pt>
                <c:pt idx="1043">
                  <c:v>4678.1621090000053</c:v>
                </c:pt>
                <c:pt idx="1044">
                  <c:v>4673.3842770000001</c:v>
                </c:pt>
                <c:pt idx="1045">
                  <c:v>4668.6108400000003</c:v>
                </c:pt>
                <c:pt idx="1046">
                  <c:v>4663.841797</c:v>
                </c:pt>
                <c:pt idx="1047">
                  <c:v>4659.0771479999985</c:v>
                </c:pt>
                <c:pt idx="1048">
                  <c:v>4654.3178710000002</c:v>
                </c:pt>
                <c:pt idx="1049">
                  <c:v>4649.5625000000027</c:v>
                </c:pt>
                <c:pt idx="1050">
                  <c:v>4644.8110350000024</c:v>
                </c:pt>
                <c:pt idx="1051">
                  <c:v>4640.064453</c:v>
                </c:pt>
                <c:pt idx="1052">
                  <c:v>4635.3232420000004</c:v>
                </c:pt>
                <c:pt idx="1053">
                  <c:v>4630.5849610000014</c:v>
                </c:pt>
                <c:pt idx="1054">
                  <c:v>4625.8520510000026</c:v>
                </c:pt>
                <c:pt idx="1055">
                  <c:v>4621.123047</c:v>
                </c:pt>
                <c:pt idx="1056">
                  <c:v>4616.3974610000014</c:v>
                </c:pt>
                <c:pt idx="1057">
                  <c:v>4611.6782230000026</c:v>
                </c:pt>
                <c:pt idx="1058">
                  <c:v>4606.9628910000019</c:v>
                </c:pt>
                <c:pt idx="1059">
                  <c:v>4602.2514650000003</c:v>
                </c:pt>
                <c:pt idx="1060">
                  <c:v>4597.5439449999994</c:v>
                </c:pt>
                <c:pt idx="1061">
                  <c:v>4592.8413090000004</c:v>
                </c:pt>
                <c:pt idx="1062">
                  <c:v>4588.1425780000027</c:v>
                </c:pt>
                <c:pt idx="1063">
                  <c:v>4583.4487299999992</c:v>
                </c:pt>
                <c:pt idx="1064">
                  <c:v>4578.7587889999995</c:v>
                </c:pt>
                <c:pt idx="1065">
                  <c:v>4574.0737299999992</c:v>
                </c:pt>
                <c:pt idx="1066">
                  <c:v>4569.3925780000027</c:v>
                </c:pt>
                <c:pt idx="1067">
                  <c:v>4564.7158200000003</c:v>
                </c:pt>
                <c:pt idx="1068">
                  <c:v>4560.0439449999994</c:v>
                </c:pt>
                <c:pt idx="1069">
                  <c:v>4555.375</c:v>
                </c:pt>
                <c:pt idx="1070">
                  <c:v>4550.7114260000026</c:v>
                </c:pt>
                <c:pt idx="1071">
                  <c:v>4546.0527340000026</c:v>
                </c:pt>
                <c:pt idx="1072">
                  <c:v>4541.3974610000014</c:v>
                </c:pt>
                <c:pt idx="1073">
                  <c:v>4536.7465820000007</c:v>
                </c:pt>
                <c:pt idx="1074">
                  <c:v>4532.0996090000026</c:v>
                </c:pt>
                <c:pt idx="1075">
                  <c:v>4527.4575199999999</c:v>
                </c:pt>
                <c:pt idx="1076">
                  <c:v>4522.8198240000029</c:v>
                </c:pt>
                <c:pt idx="1077">
                  <c:v>4518.185547</c:v>
                </c:pt>
                <c:pt idx="1078">
                  <c:v>4513.5566410000029</c:v>
                </c:pt>
                <c:pt idx="1079">
                  <c:v>4508.9316410000001</c:v>
                </c:pt>
                <c:pt idx="1080">
                  <c:v>4504.3110350000024</c:v>
                </c:pt>
                <c:pt idx="1081">
                  <c:v>4499.6943360000014</c:v>
                </c:pt>
                <c:pt idx="1082">
                  <c:v>4495.0825200000027</c:v>
                </c:pt>
                <c:pt idx="1083">
                  <c:v>4490.4746089999999</c:v>
                </c:pt>
                <c:pt idx="1084">
                  <c:v>4485.8715820000007</c:v>
                </c:pt>
                <c:pt idx="1085">
                  <c:v>4481.2724610000014</c:v>
                </c:pt>
                <c:pt idx="1086">
                  <c:v>4476.6787109999996</c:v>
                </c:pt>
                <c:pt idx="1087">
                  <c:v>4472.0878909999974</c:v>
                </c:pt>
                <c:pt idx="1088">
                  <c:v>4467.5029300000024</c:v>
                </c:pt>
                <c:pt idx="1089">
                  <c:v>4462.9208979999985</c:v>
                </c:pt>
                <c:pt idx="1090">
                  <c:v>4458.3432620000003</c:v>
                </c:pt>
                <c:pt idx="1091">
                  <c:v>4453.7719729999999</c:v>
                </c:pt>
                <c:pt idx="1092">
                  <c:v>4449.203125</c:v>
                </c:pt>
                <c:pt idx="1093">
                  <c:v>4444.6396480000003</c:v>
                </c:pt>
                <c:pt idx="1094">
                  <c:v>4440.080078</c:v>
                </c:pt>
                <c:pt idx="1095">
                  <c:v>4435.5258790000025</c:v>
                </c:pt>
                <c:pt idx="1096">
                  <c:v>4430.9755859999996</c:v>
                </c:pt>
                <c:pt idx="1097">
                  <c:v>4426.4296880000002</c:v>
                </c:pt>
                <c:pt idx="1098">
                  <c:v>4421.8891600000024</c:v>
                </c:pt>
                <c:pt idx="1099">
                  <c:v>4417.3515620000035</c:v>
                </c:pt>
                <c:pt idx="1100">
                  <c:v>4412.8198240000029</c:v>
                </c:pt>
                <c:pt idx="1101">
                  <c:v>4408.2929690000028</c:v>
                </c:pt>
                <c:pt idx="1102">
                  <c:v>4403.7690430000002</c:v>
                </c:pt>
                <c:pt idx="1103">
                  <c:v>4399.2504879999997</c:v>
                </c:pt>
                <c:pt idx="1104">
                  <c:v>4394.7368159999996</c:v>
                </c:pt>
                <c:pt idx="1105">
                  <c:v>4390.2270509999998</c:v>
                </c:pt>
                <c:pt idx="1106">
                  <c:v>4385.7236330000014</c:v>
                </c:pt>
                <c:pt idx="1107">
                  <c:v>4381.2236330000014</c:v>
                </c:pt>
                <c:pt idx="1108">
                  <c:v>4376.7294919999995</c:v>
                </c:pt>
                <c:pt idx="1109">
                  <c:v>4372.2392579999996</c:v>
                </c:pt>
                <c:pt idx="1110">
                  <c:v>4367.7529300000024</c:v>
                </c:pt>
                <c:pt idx="1111">
                  <c:v>4363.2714839999999</c:v>
                </c:pt>
                <c:pt idx="1112">
                  <c:v>4358.7958979999985</c:v>
                </c:pt>
                <c:pt idx="1113">
                  <c:v>4354.3237300000001</c:v>
                </c:pt>
                <c:pt idx="1114">
                  <c:v>4349.857422</c:v>
                </c:pt>
                <c:pt idx="1115">
                  <c:v>4345.3955080000014</c:v>
                </c:pt>
                <c:pt idx="1116">
                  <c:v>4340.9389649999994</c:v>
                </c:pt>
                <c:pt idx="1117">
                  <c:v>4336.4868159999996</c:v>
                </c:pt>
                <c:pt idx="1118">
                  <c:v>4332.0410160000001</c:v>
                </c:pt>
                <c:pt idx="1119">
                  <c:v>4327.5986330000014</c:v>
                </c:pt>
                <c:pt idx="1120">
                  <c:v>4323.1616210000057</c:v>
                </c:pt>
                <c:pt idx="1121">
                  <c:v>4318.7294919999995</c:v>
                </c:pt>
                <c:pt idx="1122">
                  <c:v>4314.3012700000036</c:v>
                </c:pt>
                <c:pt idx="1123">
                  <c:v>4309.8793950000008</c:v>
                </c:pt>
                <c:pt idx="1124">
                  <c:v>4305.4624020000001</c:v>
                </c:pt>
                <c:pt idx="1125">
                  <c:v>4301.0502930000021</c:v>
                </c:pt>
                <c:pt idx="1126">
                  <c:v>4296.6440430000002</c:v>
                </c:pt>
                <c:pt idx="1127">
                  <c:v>4292.2431640000004</c:v>
                </c:pt>
                <c:pt idx="1128">
                  <c:v>4287.8461910000024</c:v>
                </c:pt>
                <c:pt idx="1129">
                  <c:v>4283.455078</c:v>
                </c:pt>
                <c:pt idx="1130">
                  <c:v>4279.0688479999999</c:v>
                </c:pt>
                <c:pt idx="1131">
                  <c:v>4274.689453</c:v>
                </c:pt>
                <c:pt idx="1132">
                  <c:v>4270.3134770000006</c:v>
                </c:pt>
                <c:pt idx="1133">
                  <c:v>4265.9423829999996</c:v>
                </c:pt>
                <c:pt idx="1134">
                  <c:v>4261.5776369999994</c:v>
                </c:pt>
                <c:pt idx="1135">
                  <c:v>4257.2182620000003</c:v>
                </c:pt>
                <c:pt idx="1136">
                  <c:v>4252.8652340000053</c:v>
                </c:pt>
                <c:pt idx="1137">
                  <c:v>4248.5166020000024</c:v>
                </c:pt>
                <c:pt idx="1138">
                  <c:v>4244.173828</c:v>
                </c:pt>
                <c:pt idx="1139">
                  <c:v>4239.8354490000002</c:v>
                </c:pt>
                <c:pt idx="1140">
                  <c:v>4235.5039059999999</c:v>
                </c:pt>
                <c:pt idx="1141">
                  <c:v>4231.1772460000002</c:v>
                </c:pt>
                <c:pt idx="1142">
                  <c:v>4226.8564450000003</c:v>
                </c:pt>
                <c:pt idx="1143">
                  <c:v>4222.5410160000001</c:v>
                </c:pt>
                <c:pt idx="1144">
                  <c:v>4218.2314449999994</c:v>
                </c:pt>
                <c:pt idx="1145">
                  <c:v>4213.9262700000036</c:v>
                </c:pt>
                <c:pt idx="1146">
                  <c:v>4209.6289060000026</c:v>
                </c:pt>
                <c:pt idx="1147">
                  <c:v>4205.3374019999992</c:v>
                </c:pt>
                <c:pt idx="1148">
                  <c:v>4201.0507809999999</c:v>
                </c:pt>
                <c:pt idx="1149">
                  <c:v>4196.7695310000026</c:v>
                </c:pt>
                <c:pt idx="1150">
                  <c:v>4192.4951169999995</c:v>
                </c:pt>
                <c:pt idx="1151">
                  <c:v>4188.2246090000026</c:v>
                </c:pt>
                <c:pt idx="1152">
                  <c:v>4183.9614260000026</c:v>
                </c:pt>
                <c:pt idx="1153">
                  <c:v>4179.7045899999994</c:v>
                </c:pt>
                <c:pt idx="1154">
                  <c:v>4175.453125</c:v>
                </c:pt>
                <c:pt idx="1155">
                  <c:v>4171.2080079999996</c:v>
                </c:pt>
                <c:pt idx="1156">
                  <c:v>4166.9697270000006</c:v>
                </c:pt>
                <c:pt idx="1157">
                  <c:v>4162.7368159999996</c:v>
                </c:pt>
                <c:pt idx="1158">
                  <c:v>4158.5097660000001</c:v>
                </c:pt>
                <c:pt idx="1159">
                  <c:v>4154.2895509999998</c:v>
                </c:pt>
                <c:pt idx="1160">
                  <c:v>4150.0747069999998</c:v>
                </c:pt>
                <c:pt idx="1161">
                  <c:v>4145.8666990000029</c:v>
                </c:pt>
                <c:pt idx="1162">
                  <c:v>4141.6640620000035</c:v>
                </c:pt>
                <c:pt idx="1163">
                  <c:v>4137.4677729999985</c:v>
                </c:pt>
                <c:pt idx="1164">
                  <c:v>4133.2788089999995</c:v>
                </c:pt>
                <c:pt idx="1165">
                  <c:v>4129.095703</c:v>
                </c:pt>
                <c:pt idx="1166">
                  <c:v>4124.919922</c:v>
                </c:pt>
                <c:pt idx="1167">
                  <c:v>4120.7509770000006</c:v>
                </c:pt>
                <c:pt idx="1168">
                  <c:v>4116.5869140000004</c:v>
                </c:pt>
                <c:pt idx="1169">
                  <c:v>4112.429199000002</c:v>
                </c:pt>
                <c:pt idx="1170">
                  <c:v>4108.2788089999995</c:v>
                </c:pt>
                <c:pt idx="1171">
                  <c:v>4104.1347660000001</c:v>
                </c:pt>
                <c:pt idx="1172">
                  <c:v>4099.9975589999995</c:v>
                </c:pt>
                <c:pt idx="1173">
                  <c:v>4095.8671880000002</c:v>
                </c:pt>
                <c:pt idx="1174">
                  <c:v>4091.7426759999985</c:v>
                </c:pt>
                <c:pt idx="1175">
                  <c:v>4087.625</c:v>
                </c:pt>
                <c:pt idx="1176">
                  <c:v>4083.5151370000026</c:v>
                </c:pt>
                <c:pt idx="1177">
                  <c:v>4079.4125980000013</c:v>
                </c:pt>
                <c:pt idx="1178">
                  <c:v>4075.3161620000014</c:v>
                </c:pt>
                <c:pt idx="1179">
                  <c:v>4071.2260739999997</c:v>
                </c:pt>
                <c:pt idx="1180">
                  <c:v>4067.1423340000001</c:v>
                </c:pt>
                <c:pt idx="1181">
                  <c:v>4063.0673830000001</c:v>
                </c:pt>
                <c:pt idx="1182">
                  <c:v>4058.9982909999999</c:v>
                </c:pt>
                <c:pt idx="1183">
                  <c:v>4054.9365230000012</c:v>
                </c:pt>
                <c:pt idx="1184">
                  <c:v>4050.8815920000015</c:v>
                </c:pt>
                <c:pt idx="1185">
                  <c:v>4046.8339840000012</c:v>
                </c:pt>
                <c:pt idx="1186">
                  <c:v>4042.7939449999999</c:v>
                </c:pt>
                <c:pt idx="1187">
                  <c:v>4038.7609859999984</c:v>
                </c:pt>
                <c:pt idx="1188">
                  <c:v>4034.7346189999998</c:v>
                </c:pt>
                <c:pt idx="1189">
                  <c:v>4030.7158199999999</c:v>
                </c:pt>
                <c:pt idx="1190">
                  <c:v>4026.703857</c:v>
                </c:pt>
                <c:pt idx="1191">
                  <c:v>4022.6999510000001</c:v>
                </c:pt>
                <c:pt idx="1192">
                  <c:v>4018.701904</c:v>
                </c:pt>
                <c:pt idx="1193">
                  <c:v>4014.7124020000001</c:v>
                </c:pt>
                <c:pt idx="1194">
                  <c:v>4010.7299799999987</c:v>
                </c:pt>
                <c:pt idx="1195">
                  <c:v>4006.755615</c:v>
                </c:pt>
                <c:pt idx="1196">
                  <c:v>4002.790039</c:v>
                </c:pt>
                <c:pt idx="1197">
                  <c:v>3998.8295899999998</c:v>
                </c:pt>
                <c:pt idx="1198">
                  <c:v>3994.8776859999998</c:v>
                </c:pt>
                <c:pt idx="1199">
                  <c:v>3990.9331050000014</c:v>
                </c:pt>
                <c:pt idx="1200">
                  <c:v>3986.9963380000013</c:v>
                </c:pt>
                <c:pt idx="1201">
                  <c:v>3983.0673830000001</c:v>
                </c:pt>
                <c:pt idx="1202">
                  <c:v>3979.1459960000002</c:v>
                </c:pt>
                <c:pt idx="1203">
                  <c:v>3975.2316889999997</c:v>
                </c:pt>
                <c:pt idx="1204">
                  <c:v>3971.3256839999999</c:v>
                </c:pt>
                <c:pt idx="1205">
                  <c:v>3967.4277340000012</c:v>
                </c:pt>
                <c:pt idx="1206">
                  <c:v>3963.5393070000014</c:v>
                </c:pt>
                <c:pt idx="1207">
                  <c:v>3959.6567380000001</c:v>
                </c:pt>
                <c:pt idx="1208">
                  <c:v>3955.7827149999998</c:v>
                </c:pt>
                <c:pt idx="1209">
                  <c:v>3951.9155270000015</c:v>
                </c:pt>
                <c:pt idx="1210">
                  <c:v>3948.0568849999986</c:v>
                </c:pt>
                <c:pt idx="1211">
                  <c:v>3944.2065429999998</c:v>
                </c:pt>
                <c:pt idx="1212">
                  <c:v>3940.3642580000001</c:v>
                </c:pt>
                <c:pt idx="1213">
                  <c:v>3936.530029</c:v>
                </c:pt>
                <c:pt idx="1214">
                  <c:v>3932.703125</c:v>
                </c:pt>
                <c:pt idx="1215">
                  <c:v>3928.8857419999999</c:v>
                </c:pt>
                <c:pt idx="1216">
                  <c:v>3925.0771480000012</c:v>
                </c:pt>
                <c:pt idx="1217">
                  <c:v>3921.2758789999998</c:v>
                </c:pt>
                <c:pt idx="1218">
                  <c:v>3917.4821780000002</c:v>
                </c:pt>
                <c:pt idx="1219">
                  <c:v>3913.6972660000001</c:v>
                </c:pt>
                <c:pt idx="1220">
                  <c:v>3909.9199220000014</c:v>
                </c:pt>
                <c:pt idx="1221">
                  <c:v>3906.1516110000002</c:v>
                </c:pt>
                <c:pt idx="1222">
                  <c:v>3902.3920899999998</c:v>
                </c:pt>
                <c:pt idx="1223">
                  <c:v>3898.6406249999986</c:v>
                </c:pt>
                <c:pt idx="1224">
                  <c:v>3894.897461</c:v>
                </c:pt>
                <c:pt idx="1225">
                  <c:v>3891.1621089999999</c:v>
                </c:pt>
                <c:pt idx="1226">
                  <c:v>3887.4377440000012</c:v>
                </c:pt>
                <c:pt idx="1227">
                  <c:v>3883.7202149999998</c:v>
                </c:pt>
                <c:pt idx="1228">
                  <c:v>3880.0112300000014</c:v>
                </c:pt>
                <c:pt idx="1229">
                  <c:v>3876.3107910000012</c:v>
                </c:pt>
                <c:pt idx="1230">
                  <c:v>3872.6191410000001</c:v>
                </c:pt>
                <c:pt idx="1231">
                  <c:v>3868.9365230000012</c:v>
                </c:pt>
                <c:pt idx="1232">
                  <c:v>3865.2617190000001</c:v>
                </c:pt>
                <c:pt idx="1233">
                  <c:v>3861.5964359999998</c:v>
                </c:pt>
                <c:pt idx="1234">
                  <c:v>3857.9394530000013</c:v>
                </c:pt>
                <c:pt idx="1235">
                  <c:v>3854.2917480000001</c:v>
                </c:pt>
                <c:pt idx="1236">
                  <c:v>3850.6535640000002</c:v>
                </c:pt>
                <c:pt idx="1237">
                  <c:v>3847.0224609999987</c:v>
                </c:pt>
                <c:pt idx="1238">
                  <c:v>3843.4008789999998</c:v>
                </c:pt>
                <c:pt idx="1239">
                  <c:v>3839.7883299999985</c:v>
                </c:pt>
                <c:pt idx="1240">
                  <c:v>3836.1840819999989</c:v>
                </c:pt>
                <c:pt idx="1241">
                  <c:v>3832.5895999999998</c:v>
                </c:pt>
                <c:pt idx="1242">
                  <c:v>3829.0029300000001</c:v>
                </c:pt>
                <c:pt idx="1243">
                  <c:v>3825.4260249999998</c:v>
                </c:pt>
                <c:pt idx="1244">
                  <c:v>3821.8579100000015</c:v>
                </c:pt>
                <c:pt idx="1245">
                  <c:v>3818.2998049999997</c:v>
                </c:pt>
                <c:pt idx="1246">
                  <c:v>3814.7509770000001</c:v>
                </c:pt>
                <c:pt idx="1247">
                  <c:v>3811.2104489999997</c:v>
                </c:pt>
                <c:pt idx="1248">
                  <c:v>3807.6779790000001</c:v>
                </c:pt>
                <c:pt idx="1249">
                  <c:v>3804.1555180000014</c:v>
                </c:pt>
                <c:pt idx="1250">
                  <c:v>3800.6423340000001</c:v>
                </c:pt>
                <c:pt idx="1251">
                  <c:v>3797.1381839999999</c:v>
                </c:pt>
                <c:pt idx="1252">
                  <c:v>3793.6435550000001</c:v>
                </c:pt>
                <c:pt idx="1253">
                  <c:v>3790.156982</c:v>
                </c:pt>
                <c:pt idx="1254">
                  <c:v>3786.6806639999986</c:v>
                </c:pt>
                <c:pt idx="1255">
                  <c:v>3783.2143550000001</c:v>
                </c:pt>
                <c:pt idx="1256">
                  <c:v>3779.7573240000002</c:v>
                </c:pt>
                <c:pt idx="1257">
                  <c:v>3776.3083499999998</c:v>
                </c:pt>
                <c:pt idx="1258">
                  <c:v>3772.8696289999998</c:v>
                </c:pt>
                <c:pt idx="1259">
                  <c:v>3769.4389649999998</c:v>
                </c:pt>
                <c:pt idx="1260">
                  <c:v>3766.0183110000012</c:v>
                </c:pt>
                <c:pt idx="1261">
                  <c:v>3762.607422</c:v>
                </c:pt>
                <c:pt idx="1262">
                  <c:v>3759.2055660000001</c:v>
                </c:pt>
                <c:pt idx="1263">
                  <c:v>3755.8137210000014</c:v>
                </c:pt>
                <c:pt idx="1264">
                  <c:v>3752.4304200000001</c:v>
                </c:pt>
                <c:pt idx="1265">
                  <c:v>3749.0576170000013</c:v>
                </c:pt>
                <c:pt idx="1266">
                  <c:v>3745.6948239999997</c:v>
                </c:pt>
                <c:pt idx="1267">
                  <c:v>3742.3405760000014</c:v>
                </c:pt>
                <c:pt idx="1268">
                  <c:v>3738.9956050000001</c:v>
                </c:pt>
                <c:pt idx="1269">
                  <c:v>3735.6606449999986</c:v>
                </c:pt>
                <c:pt idx="1270">
                  <c:v>3732.3344730000013</c:v>
                </c:pt>
                <c:pt idx="1271">
                  <c:v>3729.0178219999998</c:v>
                </c:pt>
                <c:pt idx="1272">
                  <c:v>3725.7116700000001</c:v>
                </c:pt>
                <c:pt idx="1273">
                  <c:v>3722.4150390000013</c:v>
                </c:pt>
                <c:pt idx="1274">
                  <c:v>3719.1279300000001</c:v>
                </c:pt>
                <c:pt idx="1275">
                  <c:v>3715.8500980000013</c:v>
                </c:pt>
                <c:pt idx="1276">
                  <c:v>3712.5827639999998</c:v>
                </c:pt>
                <c:pt idx="1277">
                  <c:v>3709.3242190000001</c:v>
                </c:pt>
                <c:pt idx="1278">
                  <c:v>3706.0756839999999</c:v>
                </c:pt>
                <c:pt idx="1279">
                  <c:v>3702.8369140000013</c:v>
                </c:pt>
                <c:pt idx="1280">
                  <c:v>3699.607422</c:v>
                </c:pt>
                <c:pt idx="1281">
                  <c:v>3696.3881839999999</c:v>
                </c:pt>
                <c:pt idx="1282">
                  <c:v>3693.1782229999999</c:v>
                </c:pt>
                <c:pt idx="1283">
                  <c:v>3689.9782709999999</c:v>
                </c:pt>
                <c:pt idx="1284">
                  <c:v>3686.7878419999988</c:v>
                </c:pt>
                <c:pt idx="1285">
                  <c:v>3683.6076659999985</c:v>
                </c:pt>
                <c:pt idx="1286">
                  <c:v>3680.4370120000017</c:v>
                </c:pt>
                <c:pt idx="1287">
                  <c:v>3677.2761230000001</c:v>
                </c:pt>
                <c:pt idx="1288">
                  <c:v>3674.1245119999999</c:v>
                </c:pt>
                <c:pt idx="1289">
                  <c:v>3670.9831540000014</c:v>
                </c:pt>
                <c:pt idx="1290">
                  <c:v>3667.8513180000027</c:v>
                </c:pt>
                <c:pt idx="1291">
                  <c:v>3664.7290039999998</c:v>
                </c:pt>
                <c:pt idx="1292">
                  <c:v>3661.616943</c:v>
                </c:pt>
                <c:pt idx="1293">
                  <c:v>3658.514404</c:v>
                </c:pt>
                <c:pt idx="1294">
                  <c:v>3655.4223630000001</c:v>
                </c:pt>
                <c:pt idx="1295">
                  <c:v>3652.3398440000001</c:v>
                </c:pt>
                <c:pt idx="1296">
                  <c:v>3649.267578</c:v>
                </c:pt>
                <c:pt idx="1297">
                  <c:v>3646.2041020000001</c:v>
                </c:pt>
                <c:pt idx="1298">
                  <c:v>3643.1511230000015</c:v>
                </c:pt>
                <c:pt idx="1299">
                  <c:v>3640.1076659999985</c:v>
                </c:pt>
                <c:pt idx="1300">
                  <c:v>3637.0742190000001</c:v>
                </c:pt>
                <c:pt idx="1301">
                  <c:v>3634.0502930000002</c:v>
                </c:pt>
                <c:pt idx="1302">
                  <c:v>3631.0361330000014</c:v>
                </c:pt>
                <c:pt idx="1303">
                  <c:v>3628.0322270000001</c:v>
                </c:pt>
                <c:pt idx="1304">
                  <c:v>3625.0385740000002</c:v>
                </c:pt>
                <c:pt idx="1305">
                  <c:v>3622.0546879999997</c:v>
                </c:pt>
                <c:pt idx="1306">
                  <c:v>3619.0810550000001</c:v>
                </c:pt>
                <c:pt idx="1307">
                  <c:v>3616.116211</c:v>
                </c:pt>
                <c:pt idx="1308">
                  <c:v>3613.1611330000014</c:v>
                </c:pt>
                <c:pt idx="1309">
                  <c:v>3610.2163089999999</c:v>
                </c:pt>
                <c:pt idx="1310">
                  <c:v>3607.28125</c:v>
                </c:pt>
                <c:pt idx="1311">
                  <c:v>3604.3564449999999</c:v>
                </c:pt>
                <c:pt idx="1312">
                  <c:v>3601.4409180000002</c:v>
                </c:pt>
                <c:pt idx="1313">
                  <c:v>3598.5346679999998</c:v>
                </c:pt>
                <c:pt idx="1314">
                  <c:v>3595.6401370000012</c:v>
                </c:pt>
                <c:pt idx="1315">
                  <c:v>3592.7543949999999</c:v>
                </c:pt>
                <c:pt idx="1316">
                  <c:v>3589.8789059999999</c:v>
                </c:pt>
                <c:pt idx="1317">
                  <c:v>3587.0131840000013</c:v>
                </c:pt>
                <c:pt idx="1318">
                  <c:v>3584.15625</c:v>
                </c:pt>
                <c:pt idx="1319">
                  <c:v>3581.3098140000002</c:v>
                </c:pt>
                <c:pt idx="1320">
                  <c:v>3578.4731450000013</c:v>
                </c:pt>
                <c:pt idx="1321">
                  <c:v>3575.6462399999987</c:v>
                </c:pt>
                <c:pt idx="1322">
                  <c:v>3572.8295899999998</c:v>
                </c:pt>
                <c:pt idx="1323">
                  <c:v>3570.0219730000013</c:v>
                </c:pt>
                <c:pt idx="1324">
                  <c:v>3567.2248539999987</c:v>
                </c:pt>
                <c:pt idx="1325">
                  <c:v>3564.4375000000014</c:v>
                </c:pt>
                <c:pt idx="1326">
                  <c:v>3561.6601559999999</c:v>
                </c:pt>
                <c:pt idx="1327">
                  <c:v>3558.8916020000015</c:v>
                </c:pt>
                <c:pt idx="1328">
                  <c:v>3556.1335450000001</c:v>
                </c:pt>
                <c:pt idx="1329">
                  <c:v>3553.3845209999999</c:v>
                </c:pt>
                <c:pt idx="1330">
                  <c:v>3550.6455080000001</c:v>
                </c:pt>
                <c:pt idx="1331">
                  <c:v>3547.9172360000016</c:v>
                </c:pt>
                <c:pt idx="1332">
                  <c:v>3545.1972660000001</c:v>
                </c:pt>
                <c:pt idx="1333">
                  <c:v>3542.4877930000002</c:v>
                </c:pt>
                <c:pt idx="1334">
                  <c:v>3539.7875979999999</c:v>
                </c:pt>
                <c:pt idx="1335">
                  <c:v>3537.0971680000002</c:v>
                </c:pt>
                <c:pt idx="1336">
                  <c:v>3534.4169919999999</c:v>
                </c:pt>
                <c:pt idx="1337">
                  <c:v>3531.7460939999987</c:v>
                </c:pt>
                <c:pt idx="1338">
                  <c:v>3529.0844729999999</c:v>
                </c:pt>
                <c:pt idx="1339">
                  <c:v>3526.4321290000012</c:v>
                </c:pt>
                <c:pt idx="1340">
                  <c:v>3523.790039</c:v>
                </c:pt>
                <c:pt idx="1341">
                  <c:v>3521.1572270000001</c:v>
                </c:pt>
                <c:pt idx="1342">
                  <c:v>3518.5341800000001</c:v>
                </c:pt>
                <c:pt idx="1343">
                  <c:v>3515.9204100000002</c:v>
                </c:pt>
                <c:pt idx="1344">
                  <c:v>3513.3168949999999</c:v>
                </c:pt>
                <c:pt idx="1345">
                  <c:v>3510.7221679999998</c:v>
                </c:pt>
                <c:pt idx="1346">
                  <c:v>3508.1379390000002</c:v>
                </c:pt>
                <c:pt idx="1347">
                  <c:v>3505.5625</c:v>
                </c:pt>
                <c:pt idx="1348">
                  <c:v>3502.9963380000013</c:v>
                </c:pt>
                <c:pt idx="1349">
                  <c:v>3500.4396970000012</c:v>
                </c:pt>
                <c:pt idx="1350">
                  <c:v>3497.8920899999998</c:v>
                </c:pt>
                <c:pt idx="1351">
                  <c:v>3495.3544919999999</c:v>
                </c:pt>
                <c:pt idx="1352">
                  <c:v>3492.8259280000002</c:v>
                </c:pt>
                <c:pt idx="1353">
                  <c:v>3490.3071290000012</c:v>
                </c:pt>
                <c:pt idx="1354">
                  <c:v>3487.7978520000001</c:v>
                </c:pt>
                <c:pt idx="1355">
                  <c:v>3485.2973630000001</c:v>
                </c:pt>
                <c:pt idx="1356">
                  <c:v>3482.8066409999997</c:v>
                </c:pt>
                <c:pt idx="1357">
                  <c:v>3480.3249510000001</c:v>
                </c:pt>
                <c:pt idx="1358">
                  <c:v>3477.8525390000013</c:v>
                </c:pt>
                <c:pt idx="1359">
                  <c:v>3475.389404</c:v>
                </c:pt>
                <c:pt idx="1360">
                  <c:v>3472.9348140000002</c:v>
                </c:pt>
                <c:pt idx="1361">
                  <c:v>3470.4897460000002</c:v>
                </c:pt>
                <c:pt idx="1362">
                  <c:v>3468.0541990000002</c:v>
                </c:pt>
                <c:pt idx="1363">
                  <c:v>3465.6276859999984</c:v>
                </c:pt>
                <c:pt idx="1364">
                  <c:v>3463.2111820000014</c:v>
                </c:pt>
                <c:pt idx="1365">
                  <c:v>3460.8022460000002</c:v>
                </c:pt>
                <c:pt idx="1366">
                  <c:v>3458.4033200000013</c:v>
                </c:pt>
                <c:pt idx="1367">
                  <c:v>3456.0131840000013</c:v>
                </c:pt>
                <c:pt idx="1368">
                  <c:v>3453.6318360000014</c:v>
                </c:pt>
                <c:pt idx="1369">
                  <c:v>3451.2595209999999</c:v>
                </c:pt>
                <c:pt idx="1370">
                  <c:v>3448.8967290000001</c:v>
                </c:pt>
                <c:pt idx="1371">
                  <c:v>3446.5417480000001</c:v>
                </c:pt>
                <c:pt idx="1372">
                  <c:v>3444.1962889999986</c:v>
                </c:pt>
                <c:pt idx="1373">
                  <c:v>3441.8603520000015</c:v>
                </c:pt>
                <c:pt idx="1374">
                  <c:v>3439.5322270000001</c:v>
                </c:pt>
                <c:pt idx="1375">
                  <c:v>3437.2136230000001</c:v>
                </c:pt>
                <c:pt idx="1376">
                  <c:v>3434.9033200000013</c:v>
                </c:pt>
                <c:pt idx="1377">
                  <c:v>3432.6020509999998</c:v>
                </c:pt>
                <c:pt idx="1378">
                  <c:v>3430.3093260000014</c:v>
                </c:pt>
                <c:pt idx="1379">
                  <c:v>3428.0253910000001</c:v>
                </c:pt>
                <c:pt idx="1380">
                  <c:v>3425.75</c:v>
                </c:pt>
                <c:pt idx="1381">
                  <c:v>3423.4833980000012</c:v>
                </c:pt>
                <c:pt idx="1382">
                  <c:v>3421.2253420000002</c:v>
                </c:pt>
                <c:pt idx="1383">
                  <c:v>3418.9760740000002</c:v>
                </c:pt>
                <c:pt idx="1384">
                  <c:v>3416.7351070000013</c:v>
                </c:pt>
                <c:pt idx="1385">
                  <c:v>3414.5029300000001</c:v>
                </c:pt>
                <c:pt idx="1386">
                  <c:v>3412.2785639999997</c:v>
                </c:pt>
                <c:pt idx="1387">
                  <c:v>3410.0629879999997</c:v>
                </c:pt>
                <c:pt idx="1388">
                  <c:v>3407.855957000002</c:v>
                </c:pt>
                <c:pt idx="1389">
                  <c:v>3405.656982</c:v>
                </c:pt>
                <c:pt idx="1390">
                  <c:v>3403.4665530000002</c:v>
                </c:pt>
                <c:pt idx="1391">
                  <c:v>3401.2836909999987</c:v>
                </c:pt>
                <c:pt idx="1392">
                  <c:v>3399.1098629999997</c:v>
                </c:pt>
                <c:pt idx="1393">
                  <c:v>3396.9443360000014</c:v>
                </c:pt>
                <c:pt idx="1394">
                  <c:v>3394.7871089999999</c:v>
                </c:pt>
                <c:pt idx="1395">
                  <c:v>3392.6374510000001</c:v>
                </c:pt>
                <c:pt idx="1396">
                  <c:v>3390.4960940000001</c:v>
                </c:pt>
                <c:pt idx="1397">
                  <c:v>3388.3630370000014</c:v>
                </c:pt>
                <c:pt idx="1398">
                  <c:v>3386.2377930000002</c:v>
                </c:pt>
                <c:pt idx="1399">
                  <c:v>3384.1206049999987</c:v>
                </c:pt>
                <c:pt idx="1400">
                  <c:v>3382.0112300000014</c:v>
                </c:pt>
                <c:pt idx="1401">
                  <c:v>3379.9096679999998</c:v>
                </c:pt>
                <c:pt idx="1402">
                  <c:v>3377.8161620000014</c:v>
                </c:pt>
                <c:pt idx="1403">
                  <c:v>3375.7309570000002</c:v>
                </c:pt>
                <c:pt idx="1404">
                  <c:v>3373.6528320000002</c:v>
                </c:pt>
                <c:pt idx="1405">
                  <c:v>3371.5830080000001</c:v>
                </c:pt>
                <c:pt idx="1406">
                  <c:v>3369.5207519999999</c:v>
                </c:pt>
                <c:pt idx="1407">
                  <c:v>3367.4658199999999</c:v>
                </c:pt>
                <c:pt idx="1408">
                  <c:v>3365.4189449999999</c:v>
                </c:pt>
                <c:pt idx="1409">
                  <c:v>3363.3793950000013</c:v>
                </c:pt>
                <c:pt idx="1410">
                  <c:v>3361.3476559999999</c:v>
                </c:pt>
                <c:pt idx="1411">
                  <c:v>3359.3229980000001</c:v>
                </c:pt>
                <c:pt idx="1412">
                  <c:v>3357.3061520000015</c:v>
                </c:pt>
                <c:pt idx="1413">
                  <c:v>3355.2968749999986</c:v>
                </c:pt>
                <c:pt idx="1414">
                  <c:v>3353.294922</c:v>
                </c:pt>
                <c:pt idx="1415">
                  <c:v>3351.3005370000014</c:v>
                </c:pt>
                <c:pt idx="1416">
                  <c:v>3349.3129880000001</c:v>
                </c:pt>
                <c:pt idx="1417">
                  <c:v>3347.3330080000014</c:v>
                </c:pt>
                <c:pt idx="1418">
                  <c:v>3345.3603520000015</c:v>
                </c:pt>
                <c:pt idx="1419">
                  <c:v>3343.3945310000013</c:v>
                </c:pt>
                <c:pt idx="1420">
                  <c:v>3341.4360350000002</c:v>
                </c:pt>
                <c:pt idx="1421">
                  <c:v>3339.4841310000002</c:v>
                </c:pt>
                <c:pt idx="1422">
                  <c:v>3337.540039</c:v>
                </c:pt>
                <c:pt idx="1423">
                  <c:v>3335.602539</c:v>
                </c:pt>
                <c:pt idx="1424">
                  <c:v>3333.6723630000001</c:v>
                </c:pt>
                <c:pt idx="1425">
                  <c:v>3331.7487789999986</c:v>
                </c:pt>
                <c:pt idx="1426">
                  <c:v>3329.8325200000013</c:v>
                </c:pt>
                <c:pt idx="1427">
                  <c:v>3327.9221190000012</c:v>
                </c:pt>
                <c:pt idx="1428">
                  <c:v>3326.0192870000001</c:v>
                </c:pt>
                <c:pt idx="1429">
                  <c:v>3324.1228029999997</c:v>
                </c:pt>
                <c:pt idx="1430">
                  <c:v>3322.2331540000014</c:v>
                </c:pt>
                <c:pt idx="1431">
                  <c:v>3320.3505860000014</c:v>
                </c:pt>
                <c:pt idx="1432">
                  <c:v>3318.4738770000013</c:v>
                </c:pt>
                <c:pt idx="1433">
                  <c:v>3316.6044919999986</c:v>
                </c:pt>
                <c:pt idx="1434">
                  <c:v>3314.7409669999997</c:v>
                </c:pt>
                <c:pt idx="1435">
                  <c:v>3312.8842770000001</c:v>
                </c:pt>
                <c:pt idx="1436">
                  <c:v>3311.0339360000016</c:v>
                </c:pt>
                <c:pt idx="1437">
                  <c:v>3309.189453</c:v>
                </c:pt>
                <c:pt idx="1438">
                  <c:v>3307.3518070000014</c:v>
                </c:pt>
                <c:pt idx="1439">
                  <c:v>3305.5200199999999</c:v>
                </c:pt>
                <c:pt idx="1440">
                  <c:v>3303.6948239999997</c:v>
                </c:pt>
                <c:pt idx="1441">
                  <c:v>3301.8754880000001</c:v>
                </c:pt>
                <c:pt idx="1442">
                  <c:v>3300.0625</c:v>
                </c:pt>
                <c:pt idx="1443">
                  <c:v>3298.2558589999999</c:v>
                </c:pt>
                <c:pt idx="1444">
                  <c:v>3296.4548340000001</c:v>
                </c:pt>
                <c:pt idx="1445">
                  <c:v>3294.6599120000014</c:v>
                </c:pt>
                <c:pt idx="1446">
                  <c:v>3292.8708499999998</c:v>
                </c:pt>
                <c:pt idx="1447">
                  <c:v>3291.0878909999997</c:v>
                </c:pt>
                <c:pt idx="1448">
                  <c:v>3289.3105470000014</c:v>
                </c:pt>
                <c:pt idx="1449">
                  <c:v>3287.5390619999998</c:v>
                </c:pt>
                <c:pt idx="1450">
                  <c:v>3285.7731930000014</c:v>
                </c:pt>
                <c:pt idx="1451">
                  <c:v>3284.0126949999999</c:v>
                </c:pt>
                <c:pt idx="1452">
                  <c:v>3282.2583009999998</c:v>
                </c:pt>
                <c:pt idx="1453">
                  <c:v>3280.5097660000001</c:v>
                </c:pt>
                <c:pt idx="1454">
                  <c:v>3278.766357</c:v>
                </c:pt>
                <c:pt idx="1455">
                  <c:v>3277.0285639999997</c:v>
                </c:pt>
                <c:pt idx="1456">
                  <c:v>3275.2958979999999</c:v>
                </c:pt>
                <c:pt idx="1457">
                  <c:v>3273.5693360000014</c:v>
                </c:pt>
                <c:pt idx="1458">
                  <c:v>3271.8474120000014</c:v>
                </c:pt>
                <c:pt idx="1459">
                  <c:v>3270.1311040000014</c:v>
                </c:pt>
                <c:pt idx="1460">
                  <c:v>3268.4196780000002</c:v>
                </c:pt>
                <c:pt idx="1461">
                  <c:v>3266.7133790000012</c:v>
                </c:pt>
                <c:pt idx="1462">
                  <c:v>3265.0126949999999</c:v>
                </c:pt>
                <c:pt idx="1463">
                  <c:v>3263.317139000002</c:v>
                </c:pt>
                <c:pt idx="1464">
                  <c:v>3261.6264649999985</c:v>
                </c:pt>
                <c:pt idx="1465">
                  <c:v>3259.9406739999999</c:v>
                </c:pt>
                <c:pt idx="1466">
                  <c:v>3258.26001</c:v>
                </c:pt>
                <c:pt idx="1467">
                  <c:v>3256.5839839999999</c:v>
                </c:pt>
                <c:pt idx="1468">
                  <c:v>3254.9128420000002</c:v>
                </c:pt>
                <c:pt idx="1469">
                  <c:v>3253.2465819999989</c:v>
                </c:pt>
                <c:pt idx="1470">
                  <c:v>3251.5852049999999</c:v>
                </c:pt>
                <c:pt idx="1471">
                  <c:v>3249.9277340000012</c:v>
                </c:pt>
                <c:pt idx="1472">
                  <c:v>3248.2753910000001</c:v>
                </c:pt>
                <c:pt idx="1473">
                  <c:v>3246.6281739999999</c:v>
                </c:pt>
                <c:pt idx="1474">
                  <c:v>3244.9851070000013</c:v>
                </c:pt>
                <c:pt idx="1475">
                  <c:v>3243.3466799999997</c:v>
                </c:pt>
                <c:pt idx="1476">
                  <c:v>3241.7119140000013</c:v>
                </c:pt>
                <c:pt idx="1477">
                  <c:v>3240.0822749999998</c:v>
                </c:pt>
                <c:pt idx="1478">
                  <c:v>3238.4565430000002</c:v>
                </c:pt>
                <c:pt idx="1479">
                  <c:v>3236.8354490000002</c:v>
                </c:pt>
                <c:pt idx="1480">
                  <c:v>3235.2182619999985</c:v>
                </c:pt>
                <c:pt idx="1481">
                  <c:v>3233.6054689999987</c:v>
                </c:pt>
                <c:pt idx="1482">
                  <c:v>3231.9965820000002</c:v>
                </c:pt>
                <c:pt idx="1483">
                  <c:v>3230.3923340000015</c:v>
                </c:pt>
                <c:pt idx="1484">
                  <c:v>3228.7915040000012</c:v>
                </c:pt>
                <c:pt idx="1485">
                  <c:v>3227.1948239999997</c:v>
                </c:pt>
                <c:pt idx="1486">
                  <c:v>3225.6020509999998</c:v>
                </c:pt>
                <c:pt idx="1487">
                  <c:v>3224.0131840000013</c:v>
                </c:pt>
                <c:pt idx="1488">
                  <c:v>3222.4277340000012</c:v>
                </c:pt>
                <c:pt idx="1489">
                  <c:v>3220.8466799999997</c:v>
                </c:pt>
                <c:pt idx="1490">
                  <c:v>3219.2687989999986</c:v>
                </c:pt>
                <c:pt idx="1491">
                  <c:v>3217.6945799999999</c:v>
                </c:pt>
                <c:pt idx="1492">
                  <c:v>3216.1242679999987</c:v>
                </c:pt>
                <c:pt idx="1493">
                  <c:v>3214.5578609999998</c:v>
                </c:pt>
                <c:pt idx="1494">
                  <c:v>3212.9946289999998</c:v>
                </c:pt>
                <c:pt idx="1495">
                  <c:v>3211.4345699999999</c:v>
                </c:pt>
                <c:pt idx="1496">
                  <c:v>3209.8781740000013</c:v>
                </c:pt>
                <c:pt idx="1497">
                  <c:v>3208.3249510000001</c:v>
                </c:pt>
                <c:pt idx="1498">
                  <c:v>3206.7753910000001</c:v>
                </c:pt>
                <c:pt idx="1499">
                  <c:v>3205.2287599999986</c:v>
                </c:pt>
                <c:pt idx="1500">
                  <c:v>3203.6850589999999</c:v>
                </c:pt>
                <c:pt idx="1501">
                  <c:v>3202.1450199999999</c:v>
                </c:pt>
                <c:pt idx="1502">
                  <c:v>3200.6079100000002</c:v>
                </c:pt>
                <c:pt idx="1503">
                  <c:v>3199.0742190000001</c:v>
                </c:pt>
                <c:pt idx="1504">
                  <c:v>3197.5429689999987</c:v>
                </c:pt>
                <c:pt idx="1505">
                  <c:v>3196.014893</c:v>
                </c:pt>
                <c:pt idx="1506">
                  <c:v>3194.48999</c:v>
                </c:pt>
                <c:pt idx="1507">
                  <c:v>3192.9677730000012</c:v>
                </c:pt>
                <c:pt idx="1508">
                  <c:v>3191.4479980000001</c:v>
                </c:pt>
                <c:pt idx="1509">
                  <c:v>3189.9316410000001</c:v>
                </c:pt>
                <c:pt idx="1510">
                  <c:v>3188.4174800000001</c:v>
                </c:pt>
                <c:pt idx="1511">
                  <c:v>3186.9057619999999</c:v>
                </c:pt>
                <c:pt idx="1512">
                  <c:v>3185.397461</c:v>
                </c:pt>
                <c:pt idx="1513">
                  <c:v>3183.8911130000029</c:v>
                </c:pt>
                <c:pt idx="1514">
                  <c:v>3182.3876949999999</c:v>
                </c:pt>
                <c:pt idx="1515">
                  <c:v>3180.8862300000001</c:v>
                </c:pt>
                <c:pt idx="1516">
                  <c:v>3179.3874510000001</c:v>
                </c:pt>
                <c:pt idx="1517">
                  <c:v>3177.8911130000029</c:v>
                </c:pt>
                <c:pt idx="1518">
                  <c:v>3176.3969730000013</c:v>
                </c:pt>
                <c:pt idx="1519">
                  <c:v>3174.9052730000012</c:v>
                </c:pt>
                <c:pt idx="1520">
                  <c:v>3173.4152830000012</c:v>
                </c:pt>
                <c:pt idx="1521">
                  <c:v>3171.9277340000012</c:v>
                </c:pt>
                <c:pt idx="1522">
                  <c:v>3170.4423830000001</c:v>
                </c:pt>
                <c:pt idx="1523">
                  <c:v>3168.9594730000013</c:v>
                </c:pt>
                <c:pt idx="1524">
                  <c:v>3167.4780270000001</c:v>
                </c:pt>
                <c:pt idx="1525">
                  <c:v>3165.9985350000002</c:v>
                </c:pt>
                <c:pt idx="1526">
                  <c:v>3164.5214839999999</c:v>
                </c:pt>
                <c:pt idx="1527">
                  <c:v>3163.0458979999999</c:v>
                </c:pt>
                <c:pt idx="1528">
                  <c:v>3161.5725100000013</c:v>
                </c:pt>
                <c:pt idx="1529">
                  <c:v>3160.1003420000002</c:v>
                </c:pt>
                <c:pt idx="1530">
                  <c:v>3158.6303710000002</c:v>
                </c:pt>
                <c:pt idx="1531">
                  <c:v>3157.1621089999999</c:v>
                </c:pt>
                <c:pt idx="1532">
                  <c:v>3155.6958009999998</c:v>
                </c:pt>
                <c:pt idx="1533">
                  <c:v>3154.2307130000013</c:v>
                </c:pt>
                <c:pt idx="1534">
                  <c:v>3152.7668459999977</c:v>
                </c:pt>
                <c:pt idx="1535">
                  <c:v>3151.3046879999997</c:v>
                </c:pt>
                <c:pt idx="1536">
                  <c:v>3149.8447270000001</c:v>
                </c:pt>
                <c:pt idx="1537">
                  <c:v>3148.3854980000001</c:v>
                </c:pt>
                <c:pt idx="1538">
                  <c:v>3146.9277340000012</c:v>
                </c:pt>
                <c:pt idx="1539">
                  <c:v>3145.4711910000015</c:v>
                </c:pt>
                <c:pt idx="1540">
                  <c:v>3144.0158689999998</c:v>
                </c:pt>
                <c:pt idx="1541">
                  <c:v>3142.5620119999999</c:v>
                </c:pt>
                <c:pt idx="1542">
                  <c:v>3141.1096189999998</c:v>
                </c:pt>
                <c:pt idx="1543">
                  <c:v>3139.6579590000001</c:v>
                </c:pt>
                <c:pt idx="1544">
                  <c:v>3138.2075199999999</c:v>
                </c:pt>
                <c:pt idx="1545">
                  <c:v>3136.7583009999998</c:v>
                </c:pt>
                <c:pt idx="1546">
                  <c:v>3135.3100590000013</c:v>
                </c:pt>
                <c:pt idx="1547">
                  <c:v>3133.8630370000014</c:v>
                </c:pt>
                <c:pt idx="1548">
                  <c:v>3132.4165040000012</c:v>
                </c:pt>
                <c:pt idx="1549">
                  <c:v>3130.9707030000013</c:v>
                </c:pt>
                <c:pt idx="1550">
                  <c:v>3129.5261230000001</c:v>
                </c:pt>
                <c:pt idx="1551">
                  <c:v>3128.0822749999998</c:v>
                </c:pt>
                <c:pt idx="1552">
                  <c:v>3126.6396479999999</c:v>
                </c:pt>
                <c:pt idx="1553">
                  <c:v>3125.1972660000001</c:v>
                </c:pt>
                <c:pt idx="1554">
                  <c:v>3123.7553710000002</c:v>
                </c:pt>
                <c:pt idx="1555">
                  <c:v>3122.3146970000012</c:v>
                </c:pt>
                <c:pt idx="1556">
                  <c:v>3120.8745120000017</c:v>
                </c:pt>
                <c:pt idx="1557">
                  <c:v>3119.4345699999999</c:v>
                </c:pt>
                <c:pt idx="1558">
                  <c:v>3117.9951170000027</c:v>
                </c:pt>
                <c:pt idx="1559">
                  <c:v>3116.5566409999997</c:v>
                </c:pt>
                <c:pt idx="1560">
                  <c:v>3115.118164</c:v>
                </c:pt>
                <c:pt idx="1561">
                  <c:v>3113.6804199999997</c:v>
                </c:pt>
                <c:pt idx="1562">
                  <c:v>3112.2429199999997</c:v>
                </c:pt>
                <c:pt idx="1563">
                  <c:v>3110.805664</c:v>
                </c:pt>
                <c:pt idx="1564">
                  <c:v>3109.3686520000001</c:v>
                </c:pt>
                <c:pt idx="1565">
                  <c:v>3107.9321290000012</c:v>
                </c:pt>
                <c:pt idx="1566">
                  <c:v>3106.4958499999998</c:v>
                </c:pt>
                <c:pt idx="1567">
                  <c:v>3105.0593260000014</c:v>
                </c:pt>
                <c:pt idx="1568">
                  <c:v>3103.6232909999999</c:v>
                </c:pt>
                <c:pt idx="1569">
                  <c:v>3102.1872560000002</c:v>
                </c:pt>
                <c:pt idx="1570">
                  <c:v>3100.7514649999998</c:v>
                </c:pt>
                <c:pt idx="1571">
                  <c:v>3099.3154300000015</c:v>
                </c:pt>
                <c:pt idx="1572">
                  <c:v>3097.8796390000002</c:v>
                </c:pt>
                <c:pt idx="1573">
                  <c:v>3096.4436040000001</c:v>
                </c:pt>
                <c:pt idx="1574">
                  <c:v>3095.0073240000002</c:v>
                </c:pt>
                <c:pt idx="1575">
                  <c:v>3093.571289</c:v>
                </c:pt>
                <c:pt idx="1576">
                  <c:v>3092.1350100000013</c:v>
                </c:pt>
                <c:pt idx="1577">
                  <c:v>3090.6984859999984</c:v>
                </c:pt>
                <c:pt idx="1578">
                  <c:v>3089.2617190000001</c:v>
                </c:pt>
                <c:pt idx="1579">
                  <c:v>3087.8247070000002</c:v>
                </c:pt>
                <c:pt idx="1580">
                  <c:v>3086.3876949999999</c:v>
                </c:pt>
                <c:pt idx="1581">
                  <c:v>3084.9499510000001</c:v>
                </c:pt>
                <c:pt idx="1582">
                  <c:v>3083.5124510000001</c:v>
                </c:pt>
                <c:pt idx="1583">
                  <c:v>3082.0742190000001</c:v>
                </c:pt>
                <c:pt idx="1584">
                  <c:v>3080.6352540000012</c:v>
                </c:pt>
                <c:pt idx="1585">
                  <c:v>3079.1958009999998</c:v>
                </c:pt>
                <c:pt idx="1586">
                  <c:v>3077.7563479999999</c:v>
                </c:pt>
                <c:pt idx="1587">
                  <c:v>3076.3161620000014</c:v>
                </c:pt>
                <c:pt idx="1588">
                  <c:v>3074.8757320000027</c:v>
                </c:pt>
                <c:pt idx="1589">
                  <c:v>3073.4340820000002</c:v>
                </c:pt>
                <c:pt idx="1590">
                  <c:v>3071.9921880000002</c:v>
                </c:pt>
                <c:pt idx="1591">
                  <c:v>3070.5495609999998</c:v>
                </c:pt>
                <c:pt idx="1592">
                  <c:v>3069.1062009999987</c:v>
                </c:pt>
                <c:pt idx="1593">
                  <c:v>3067.6625979999999</c:v>
                </c:pt>
                <c:pt idx="1594">
                  <c:v>3066.2177730000012</c:v>
                </c:pt>
                <c:pt idx="1595">
                  <c:v>3064.7722170000002</c:v>
                </c:pt>
                <c:pt idx="1596">
                  <c:v>3063.3264159999999</c:v>
                </c:pt>
                <c:pt idx="1597">
                  <c:v>3061.8793950000013</c:v>
                </c:pt>
                <c:pt idx="1598">
                  <c:v>3060.4313960000022</c:v>
                </c:pt>
                <c:pt idx="1599">
                  <c:v>3058.982422</c:v>
                </c:pt>
                <c:pt idx="1600">
                  <c:v>3057.5327150000012</c:v>
                </c:pt>
                <c:pt idx="1601">
                  <c:v>3056.0822749999998</c:v>
                </c:pt>
                <c:pt idx="1602">
                  <c:v>3054.630615</c:v>
                </c:pt>
                <c:pt idx="1603">
                  <c:v>3053.1784669999997</c:v>
                </c:pt>
                <c:pt idx="1604">
                  <c:v>3051.7246089999985</c:v>
                </c:pt>
                <c:pt idx="1605">
                  <c:v>3050.2700199999999</c:v>
                </c:pt>
                <c:pt idx="1606">
                  <c:v>3048.8149410000001</c:v>
                </c:pt>
                <c:pt idx="1607">
                  <c:v>3047.3581540000014</c:v>
                </c:pt>
                <c:pt idx="1608">
                  <c:v>3045.900635</c:v>
                </c:pt>
                <c:pt idx="1609">
                  <c:v>3044.4414059999999</c:v>
                </c:pt>
                <c:pt idx="1610">
                  <c:v>3042.9809570000002</c:v>
                </c:pt>
                <c:pt idx="1611">
                  <c:v>3041.5200199999999</c:v>
                </c:pt>
                <c:pt idx="1612">
                  <c:v>3040.0573730000015</c:v>
                </c:pt>
                <c:pt idx="1613">
                  <c:v>3038.5937500000014</c:v>
                </c:pt>
                <c:pt idx="1614">
                  <c:v>3037.1289059999986</c:v>
                </c:pt>
                <c:pt idx="1615">
                  <c:v>3035.6625979999999</c:v>
                </c:pt>
                <c:pt idx="1616">
                  <c:v>3034.1953120000016</c:v>
                </c:pt>
                <c:pt idx="1617">
                  <c:v>3032.7270509999998</c:v>
                </c:pt>
                <c:pt idx="1618">
                  <c:v>3031.2563479999999</c:v>
                </c:pt>
                <c:pt idx="1619">
                  <c:v>3029.7849120000001</c:v>
                </c:pt>
                <c:pt idx="1620">
                  <c:v>3028.3120120000017</c:v>
                </c:pt>
                <c:pt idx="1621">
                  <c:v>3026.8378910000001</c:v>
                </c:pt>
                <c:pt idx="1622">
                  <c:v>3025.3618160000015</c:v>
                </c:pt>
                <c:pt idx="1623">
                  <c:v>3023.8850100000013</c:v>
                </c:pt>
                <c:pt idx="1624">
                  <c:v>3022.4067380000001</c:v>
                </c:pt>
                <c:pt idx="1625">
                  <c:v>3020.9267580000001</c:v>
                </c:pt>
                <c:pt idx="1626">
                  <c:v>3019.4455570000014</c:v>
                </c:pt>
                <c:pt idx="1627">
                  <c:v>3017.9621580000012</c:v>
                </c:pt>
                <c:pt idx="1628">
                  <c:v>3016.4777830000012</c:v>
                </c:pt>
                <c:pt idx="1629">
                  <c:v>3014.9916990000002</c:v>
                </c:pt>
                <c:pt idx="1630">
                  <c:v>3013.5039059999999</c:v>
                </c:pt>
                <c:pt idx="1631">
                  <c:v>3012.014893</c:v>
                </c:pt>
                <c:pt idx="1632">
                  <c:v>3010.5241700000001</c:v>
                </c:pt>
                <c:pt idx="1633">
                  <c:v>3009.0322270000001</c:v>
                </c:pt>
                <c:pt idx="1634">
                  <c:v>3007.538086</c:v>
                </c:pt>
                <c:pt idx="1635">
                  <c:v>3006.0427249999998</c:v>
                </c:pt>
                <c:pt idx="1636">
                  <c:v>3004.5454100000002</c:v>
                </c:pt>
                <c:pt idx="1637">
                  <c:v>3003.0463869999999</c:v>
                </c:pt>
                <c:pt idx="1638">
                  <c:v>3001.5458979999999</c:v>
                </c:pt>
                <c:pt idx="1639">
                  <c:v>3000.0437010000001</c:v>
                </c:pt>
                <c:pt idx="1640">
                  <c:v>2998.5393070000014</c:v>
                </c:pt>
                <c:pt idx="1641">
                  <c:v>2997.0336910000001</c:v>
                </c:pt>
                <c:pt idx="1642">
                  <c:v>2995.5263669999999</c:v>
                </c:pt>
                <c:pt idx="1643">
                  <c:v>2994.0173340000015</c:v>
                </c:pt>
                <c:pt idx="1644">
                  <c:v>2992.5065920000002</c:v>
                </c:pt>
                <c:pt idx="1645">
                  <c:v>2990.9936520000015</c:v>
                </c:pt>
                <c:pt idx="1646">
                  <c:v>2989.4794919999999</c:v>
                </c:pt>
                <c:pt idx="1647">
                  <c:v>2987.9633790000012</c:v>
                </c:pt>
                <c:pt idx="1648">
                  <c:v>2986.4453120000016</c:v>
                </c:pt>
                <c:pt idx="1649">
                  <c:v>2984.9252930000002</c:v>
                </c:pt>
                <c:pt idx="1650">
                  <c:v>2983.4035640000002</c:v>
                </c:pt>
                <c:pt idx="1651">
                  <c:v>2981.8801270000013</c:v>
                </c:pt>
                <c:pt idx="1652">
                  <c:v>2980.3549800000001</c:v>
                </c:pt>
                <c:pt idx="1653">
                  <c:v>2978.8283689999998</c:v>
                </c:pt>
                <c:pt idx="1654">
                  <c:v>2977.2990719999998</c:v>
                </c:pt>
                <c:pt idx="1655">
                  <c:v>2975.7683109999998</c:v>
                </c:pt>
                <c:pt idx="1656">
                  <c:v>2974.2358399999998</c:v>
                </c:pt>
                <c:pt idx="1657">
                  <c:v>2972.7014159999999</c:v>
                </c:pt>
                <c:pt idx="1658">
                  <c:v>2971.1647949999997</c:v>
                </c:pt>
                <c:pt idx="1659">
                  <c:v>2969.6264649999985</c:v>
                </c:pt>
                <c:pt idx="1660">
                  <c:v>2968.0864259999985</c:v>
                </c:pt>
                <c:pt idx="1661">
                  <c:v>2966.5444339999999</c:v>
                </c:pt>
                <c:pt idx="1662">
                  <c:v>2965.0004879999997</c:v>
                </c:pt>
                <c:pt idx="1663">
                  <c:v>2963.4548340000001</c:v>
                </c:pt>
                <c:pt idx="1664">
                  <c:v>2961.9072270000001</c:v>
                </c:pt>
                <c:pt idx="1665">
                  <c:v>2960.3576659999999</c:v>
                </c:pt>
                <c:pt idx="1666">
                  <c:v>2958.8066409999997</c:v>
                </c:pt>
                <c:pt idx="1667">
                  <c:v>2957.2529300000001</c:v>
                </c:pt>
                <c:pt idx="1668">
                  <c:v>2955.6975100000013</c:v>
                </c:pt>
                <c:pt idx="1669">
                  <c:v>2954.1403809999997</c:v>
                </c:pt>
                <c:pt idx="1670">
                  <c:v>2952.5812989999999</c:v>
                </c:pt>
                <c:pt idx="1671">
                  <c:v>2951.0202639999998</c:v>
                </c:pt>
                <c:pt idx="1672">
                  <c:v>2949.4570310000013</c:v>
                </c:pt>
                <c:pt idx="1673">
                  <c:v>2947.8923340000015</c:v>
                </c:pt>
                <c:pt idx="1674">
                  <c:v>2946.3256839999999</c:v>
                </c:pt>
                <c:pt idx="1675">
                  <c:v>2944.756836</c:v>
                </c:pt>
                <c:pt idx="1676">
                  <c:v>2943.1865229999999</c:v>
                </c:pt>
                <c:pt idx="1677">
                  <c:v>2941.6137699999999</c:v>
                </c:pt>
                <c:pt idx="1678">
                  <c:v>2940.0395510000012</c:v>
                </c:pt>
                <c:pt idx="1679">
                  <c:v>2938.4631350000013</c:v>
                </c:pt>
                <c:pt idx="1680">
                  <c:v>2936.8847660000001</c:v>
                </c:pt>
                <c:pt idx="1681">
                  <c:v>2935.3046879999997</c:v>
                </c:pt>
                <c:pt idx="1682">
                  <c:v>2933.7226559999986</c:v>
                </c:pt>
                <c:pt idx="1683">
                  <c:v>2932.1389159999999</c:v>
                </c:pt>
                <c:pt idx="1684">
                  <c:v>2930.5529790000001</c:v>
                </c:pt>
                <c:pt idx="1685">
                  <c:v>2928.9648439999987</c:v>
                </c:pt>
                <c:pt idx="1686">
                  <c:v>2927.3757320000027</c:v>
                </c:pt>
                <c:pt idx="1687">
                  <c:v>2925.7841799999997</c:v>
                </c:pt>
                <c:pt idx="1688">
                  <c:v>2924.1906739999999</c:v>
                </c:pt>
                <c:pt idx="1689">
                  <c:v>2922.5952150000012</c:v>
                </c:pt>
                <c:pt idx="1690">
                  <c:v>2920.9978030000002</c:v>
                </c:pt>
                <c:pt idx="1691">
                  <c:v>2919.398682</c:v>
                </c:pt>
                <c:pt idx="1692">
                  <c:v>2917.7978520000001</c:v>
                </c:pt>
                <c:pt idx="1693">
                  <c:v>2916.1953120000016</c:v>
                </c:pt>
                <c:pt idx="1694">
                  <c:v>2914.5905760000014</c:v>
                </c:pt>
                <c:pt idx="1695">
                  <c:v>2912.9838869999999</c:v>
                </c:pt>
                <c:pt idx="1696">
                  <c:v>2911.3759770000015</c:v>
                </c:pt>
                <c:pt idx="1697">
                  <c:v>2909.7658689999985</c:v>
                </c:pt>
                <c:pt idx="1698">
                  <c:v>2908.1535640000002</c:v>
                </c:pt>
                <c:pt idx="1699">
                  <c:v>2906.5397950000001</c:v>
                </c:pt>
                <c:pt idx="1700">
                  <c:v>2904.9240719999998</c:v>
                </c:pt>
                <c:pt idx="1701">
                  <c:v>2903.3068849999986</c:v>
                </c:pt>
                <c:pt idx="1702">
                  <c:v>2901.6877439999998</c:v>
                </c:pt>
                <c:pt idx="1703">
                  <c:v>2900.0666499999988</c:v>
                </c:pt>
                <c:pt idx="1704">
                  <c:v>2898.4440920000002</c:v>
                </c:pt>
                <c:pt idx="1705">
                  <c:v>2896.8195800000012</c:v>
                </c:pt>
                <c:pt idx="1706">
                  <c:v>2895.1936040000001</c:v>
                </c:pt>
                <c:pt idx="1707">
                  <c:v>2893.5654300000001</c:v>
                </c:pt>
                <c:pt idx="1708">
                  <c:v>2891.9357910000012</c:v>
                </c:pt>
                <c:pt idx="1709">
                  <c:v>2890.304443</c:v>
                </c:pt>
                <c:pt idx="1710">
                  <c:v>2888.6713870000012</c:v>
                </c:pt>
                <c:pt idx="1711">
                  <c:v>2887.0363770000013</c:v>
                </c:pt>
                <c:pt idx="1712">
                  <c:v>2885.3999020000015</c:v>
                </c:pt>
                <c:pt idx="1713">
                  <c:v>2883.7619629999999</c:v>
                </c:pt>
                <c:pt idx="1714">
                  <c:v>2882.1223140000002</c:v>
                </c:pt>
                <c:pt idx="1715">
                  <c:v>2880.4809570000002</c:v>
                </c:pt>
                <c:pt idx="1716">
                  <c:v>2878.8378910000001</c:v>
                </c:pt>
                <c:pt idx="1717">
                  <c:v>2877.1933590000012</c:v>
                </c:pt>
                <c:pt idx="1718">
                  <c:v>2875.5471190000012</c:v>
                </c:pt>
                <c:pt idx="1719">
                  <c:v>2873.8994140000013</c:v>
                </c:pt>
                <c:pt idx="1720">
                  <c:v>2872.2495119999999</c:v>
                </c:pt>
                <c:pt idx="1721">
                  <c:v>2870.5986330000001</c:v>
                </c:pt>
                <c:pt idx="1722">
                  <c:v>2868.9460449999997</c:v>
                </c:pt>
                <c:pt idx="1723">
                  <c:v>2867.2924799999987</c:v>
                </c:pt>
                <c:pt idx="1724">
                  <c:v>2865.6369629999999</c:v>
                </c:pt>
                <c:pt idx="1725">
                  <c:v>2863.9799800000001</c:v>
                </c:pt>
                <c:pt idx="1726">
                  <c:v>2862.3217770000015</c:v>
                </c:pt>
                <c:pt idx="1727">
                  <c:v>2860.6616209999997</c:v>
                </c:pt>
                <c:pt idx="1728">
                  <c:v>2859.0002439999998</c:v>
                </c:pt>
                <c:pt idx="1729">
                  <c:v>2857.3374020000015</c:v>
                </c:pt>
                <c:pt idx="1730">
                  <c:v>2855.6730960000014</c:v>
                </c:pt>
                <c:pt idx="1731">
                  <c:v>2854.008057</c:v>
                </c:pt>
                <c:pt idx="1732">
                  <c:v>2852.3408199999999</c:v>
                </c:pt>
                <c:pt idx="1733">
                  <c:v>2850.6723630000001</c:v>
                </c:pt>
                <c:pt idx="1734">
                  <c:v>2849.0029300000001</c:v>
                </c:pt>
                <c:pt idx="1735">
                  <c:v>2847.3320310000013</c:v>
                </c:pt>
                <c:pt idx="1736">
                  <c:v>2845.6601559999999</c:v>
                </c:pt>
                <c:pt idx="1737">
                  <c:v>2843.9865719999998</c:v>
                </c:pt>
                <c:pt idx="1738">
                  <c:v>2842.3115230000026</c:v>
                </c:pt>
                <c:pt idx="1739">
                  <c:v>2840.6357419999999</c:v>
                </c:pt>
                <c:pt idx="1740">
                  <c:v>2838.9584960000002</c:v>
                </c:pt>
                <c:pt idx="1741">
                  <c:v>2837.2797849999997</c:v>
                </c:pt>
                <c:pt idx="1742">
                  <c:v>2835.6000979999999</c:v>
                </c:pt>
                <c:pt idx="1743">
                  <c:v>2833.9194340000013</c:v>
                </c:pt>
                <c:pt idx="1744">
                  <c:v>2832.2377930000002</c:v>
                </c:pt>
                <c:pt idx="1745">
                  <c:v>2830.5546879999997</c:v>
                </c:pt>
                <c:pt idx="1746">
                  <c:v>2828.8706050000001</c:v>
                </c:pt>
                <c:pt idx="1747">
                  <c:v>2827.1853030000002</c:v>
                </c:pt>
                <c:pt idx="1748">
                  <c:v>2825.499268</c:v>
                </c:pt>
                <c:pt idx="1749">
                  <c:v>2823.8120120000017</c:v>
                </c:pt>
                <c:pt idx="1750">
                  <c:v>2822.1232909999999</c:v>
                </c:pt>
                <c:pt idx="1751">
                  <c:v>2820.4340820000002</c:v>
                </c:pt>
                <c:pt idx="1752">
                  <c:v>2818.7441409999997</c:v>
                </c:pt>
                <c:pt idx="1753">
                  <c:v>2817.0527340000012</c:v>
                </c:pt>
                <c:pt idx="1754">
                  <c:v>2815.3610840000001</c:v>
                </c:pt>
                <c:pt idx="1755">
                  <c:v>2813.6679689999987</c:v>
                </c:pt>
                <c:pt idx="1756">
                  <c:v>2811.9746089999999</c:v>
                </c:pt>
                <c:pt idx="1757">
                  <c:v>2810.2797849999997</c:v>
                </c:pt>
                <c:pt idx="1758">
                  <c:v>2808.5844729999999</c:v>
                </c:pt>
                <c:pt idx="1759">
                  <c:v>2806.8876949999999</c:v>
                </c:pt>
                <c:pt idx="1760">
                  <c:v>2805.1906739999999</c:v>
                </c:pt>
                <c:pt idx="1761">
                  <c:v>2803.4931640000013</c:v>
                </c:pt>
                <c:pt idx="1762">
                  <c:v>2801.7944339999999</c:v>
                </c:pt>
                <c:pt idx="1763">
                  <c:v>2800.094971</c:v>
                </c:pt>
                <c:pt idx="1764">
                  <c:v>2798.3955080000014</c:v>
                </c:pt>
                <c:pt idx="1765">
                  <c:v>2796.6948239999997</c:v>
                </c:pt>
                <c:pt idx="1766">
                  <c:v>2794.9941410000001</c:v>
                </c:pt>
                <c:pt idx="1767">
                  <c:v>2793.2924799999987</c:v>
                </c:pt>
                <c:pt idx="1768">
                  <c:v>2791.5895999999998</c:v>
                </c:pt>
                <c:pt idx="1769">
                  <c:v>2789.8869629999999</c:v>
                </c:pt>
                <c:pt idx="1770">
                  <c:v>2788.1835940000001</c:v>
                </c:pt>
                <c:pt idx="1771">
                  <c:v>2786.4797360000016</c:v>
                </c:pt>
                <c:pt idx="1772">
                  <c:v>2784.7749020000001</c:v>
                </c:pt>
                <c:pt idx="1773">
                  <c:v>2783.0703120000016</c:v>
                </c:pt>
                <c:pt idx="1774">
                  <c:v>2781.3654790000001</c:v>
                </c:pt>
                <c:pt idx="1775">
                  <c:v>2779.6596679999998</c:v>
                </c:pt>
                <c:pt idx="1776">
                  <c:v>2777.9541020000015</c:v>
                </c:pt>
                <c:pt idx="1777">
                  <c:v>2776.2475589999999</c:v>
                </c:pt>
                <c:pt idx="1778">
                  <c:v>2774.5410160000015</c:v>
                </c:pt>
                <c:pt idx="1779">
                  <c:v>2772.8344730000013</c:v>
                </c:pt>
                <c:pt idx="1780">
                  <c:v>2771.126953</c:v>
                </c:pt>
                <c:pt idx="1781">
                  <c:v>2769.4199220000014</c:v>
                </c:pt>
                <c:pt idx="1782">
                  <c:v>2767.7121580000012</c:v>
                </c:pt>
                <c:pt idx="1783">
                  <c:v>2766.0043949999999</c:v>
                </c:pt>
                <c:pt idx="1784">
                  <c:v>2764.2973630000001</c:v>
                </c:pt>
                <c:pt idx="1785">
                  <c:v>2762.5888669999986</c:v>
                </c:pt>
                <c:pt idx="1786">
                  <c:v>2760.8811040000014</c:v>
                </c:pt>
                <c:pt idx="1787">
                  <c:v>2759.1730960000014</c:v>
                </c:pt>
                <c:pt idx="1788">
                  <c:v>2757.4648439999987</c:v>
                </c:pt>
                <c:pt idx="1789">
                  <c:v>2755.7565920000002</c:v>
                </c:pt>
                <c:pt idx="1790">
                  <c:v>2754.0483399999998</c:v>
                </c:pt>
                <c:pt idx="1791">
                  <c:v>2752.340332000002</c:v>
                </c:pt>
                <c:pt idx="1792">
                  <c:v>2750.632568</c:v>
                </c:pt>
                <c:pt idx="1793">
                  <c:v>2748.9243160000015</c:v>
                </c:pt>
                <c:pt idx="1794">
                  <c:v>2747.216797</c:v>
                </c:pt>
                <c:pt idx="1795">
                  <c:v>2745.5097660000001</c:v>
                </c:pt>
                <c:pt idx="1796">
                  <c:v>2743.8027340000012</c:v>
                </c:pt>
                <c:pt idx="1797">
                  <c:v>2742.0952150000012</c:v>
                </c:pt>
                <c:pt idx="1798">
                  <c:v>2740.3884279999997</c:v>
                </c:pt>
                <c:pt idx="1799">
                  <c:v>2738.6821289999998</c:v>
                </c:pt>
                <c:pt idx="1800">
                  <c:v>2736.9758299999999</c:v>
                </c:pt>
                <c:pt idx="1801">
                  <c:v>2735.2700199999999</c:v>
                </c:pt>
                <c:pt idx="1802">
                  <c:v>2733.564453</c:v>
                </c:pt>
                <c:pt idx="1803">
                  <c:v>2731.8591310000015</c:v>
                </c:pt>
                <c:pt idx="1804">
                  <c:v>2730.1547849999997</c:v>
                </c:pt>
                <c:pt idx="1805">
                  <c:v>2728.4509280000002</c:v>
                </c:pt>
                <c:pt idx="1806">
                  <c:v>2726.7473140000002</c:v>
                </c:pt>
                <c:pt idx="1807">
                  <c:v>2725.0439449999999</c:v>
                </c:pt>
                <c:pt idx="1808">
                  <c:v>2723.3417970000014</c:v>
                </c:pt>
                <c:pt idx="1809">
                  <c:v>2721.6396479999999</c:v>
                </c:pt>
                <c:pt idx="1810">
                  <c:v>2719.9379880000001</c:v>
                </c:pt>
                <c:pt idx="1811">
                  <c:v>2718.2373050000001</c:v>
                </c:pt>
                <c:pt idx="1812">
                  <c:v>2716.5373540000014</c:v>
                </c:pt>
                <c:pt idx="1813">
                  <c:v>2714.8383790000012</c:v>
                </c:pt>
                <c:pt idx="1814">
                  <c:v>2713.139404</c:v>
                </c:pt>
                <c:pt idx="1815">
                  <c:v>2711.4418949999999</c:v>
                </c:pt>
                <c:pt idx="1816">
                  <c:v>2709.7453609999998</c:v>
                </c:pt>
                <c:pt idx="1817">
                  <c:v>2708.0493160000015</c:v>
                </c:pt>
                <c:pt idx="1818">
                  <c:v>2706.3535160000029</c:v>
                </c:pt>
                <c:pt idx="1819">
                  <c:v>2704.6591800000001</c:v>
                </c:pt>
                <c:pt idx="1820">
                  <c:v>2702.9658199999999</c:v>
                </c:pt>
                <c:pt idx="1821">
                  <c:v>2701.2734380000002</c:v>
                </c:pt>
                <c:pt idx="1822">
                  <c:v>2699.5815430000002</c:v>
                </c:pt>
                <c:pt idx="1823">
                  <c:v>2697.8911130000029</c:v>
                </c:pt>
                <c:pt idx="1824">
                  <c:v>2696.2016599999997</c:v>
                </c:pt>
                <c:pt idx="1825">
                  <c:v>2694.5136720000014</c:v>
                </c:pt>
                <c:pt idx="1826">
                  <c:v>2692.826904</c:v>
                </c:pt>
                <c:pt idx="1827">
                  <c:v>2691.1403809999997</c:v>
                </c:pt>
                <c:pt idx="1828">
                  <c:v>2689.4553220000016</c:v>
                </c:pt>
                <c:pt idx="1829">
                  <c:v>2687.7717290000001</c:v>
                </c:pt>
                <c:pt idx="1830">
                  <c:v>2686.0891110000002</c:v>
                </c:pt>
                <c:pt idx="1831">
                  <c:v>2684.4079590000001</c:v>
                </c:pt>
                <c:pt idx="1832">
                  <c:v>2682.7280269999997</c:v>
                </c:pt>
                <c:pt idx="1833">
                  <c:v>2681.0493160000015</c:v>
                </c:pt>
                <c:pt idx="1834">
                  <c:v>2679.3720699999999</c:v>
                </c:pt>
                <c:pt idx="1835">
                  <c:v>2677.6962889999986</c:v>
                </c:pt>
                <c:pt idx="1836">
                  <c:v>2676.0219730000013</c:v>
                </c:pt>
                <c:pt idx="1837">
                  <c:v>2674.3491210000002</c:v>
                </c:pt>
                <c:pt idx="1838">
                  <c:v>2672.6772460000002</c:v>
                </c:pt>
                <c:pt idx="1839">
                  <c:v>2671.0070799999999</c:v>
                </c:pt>
                <c:pt idx="1840">
                  <c:v>2669.3386230000001</c:v>
                </c:pt>
                <c:pt idx="1841">
                  <c:v>2667.6713870000012</c:v>
                </c:pt>
                <c:pt idx="1842">
                  <c:v>2666.0063479999999</c:v>
                </c:pt>
                <c:pt idx="1843">
                  <c:v>2664.3422849999997</c:v>
                </c:pt>
                <c:pt idx="1844">
                  <c:v>2662.6801759999998</c:v>
                </c:pt>
                <c:pt idx="1845">
                  <c:v>2661.0200199999999</c:v>
                </c:pt>
                <c:pt idx="1846">
                  <c:v>2659.3615720000016</c:v>
                </c:pt>
                <c:pt idx="1847">
                  <c:v>2657.704346</c:v>
                </c:pt>
                <c:pt idx="1848">
                  <c:v>2656.0490719999998</c:v>
                </c:pt>
                <c:pt idx="1849">
                  <c:v>2654.3957520000022</c:v>
                </c:pt>
                <c:pt idx="1850">
                  <c:v>2652.7441409999997</c:v>
                </c:pt>
                <c:pt idx="1851">
                  <c:v>2651.0942380000001</c:v>
                </c:pt>
                <c:pt idx="1852">
                  <c:v>2649.4465330000012</c:v>
                </c:pt>
                <c:pt idx="1853">
                  <c:v>2647.8007809999999</c:v>
                </c:pt>
                <c:pt idx="1854">
                  <c:v>2646.1567380000001</c:v>
                </c:pt>
                <c:pt idx="1855">
                  <c:v>2644.514893</c:v>
                </c:pt>
                <c:pt idx="1856">
                  <c:v>2642.8752440000012</c:v>
                </c:pt>
                <c:pt idx="1857">
                  <c:v>2641.2373050000001</c:v>
                </c:pt>
                <c:pt idx="1858">
                  <c:v>2639.6015619999998</c:v>
                </c:pt>
                <c:pt idx="1859">
                  <c:v>2637.9677730000012</c:v>
                </c:pt>
                <c:pt idx="1860">
                  <c:v>2636.3359380000015</c:v>
                </c:pt>
                <c:pt idx="1861">
                  <c:v>2634.7065429999998</c:v>
                </c:pt>
                <c:pt idx="1862">
                  <c:v>2633.0791020000015</c:v>
                </c:pt>
                <c:pt idx="1863">
                  <c:v>2631.4541020000015</c:v>
                </c:pt>
                <c:pt idx="1864">
                  <c:v>2629.8310550000015</c:v>
                </c:pt>
                <c:pt idx="1865">
                  <c:v>2628.210693</c:v>
                </c:pt>
                <c:pt idx="1866">
                  <c:v>2626.5927730000012</c:v>
                </c:pt>
                <c:pt idx="1867">
                  <c:v>2624.9770510000012</c:v>
                </c:pt>
                <c:pt idx="1868">
                  <c:v>2623.3632809999999</c:v>
                </c:pt>
                <c:pt idx="1869">
                  <c:v>2621.7519530000013</c:v>
                </c:pt>
                <c:pt idx="1870">
                  <c:v>2620.1433110000012</c:v>
                </c:pt>
                <c:pt idx="1871">
                  <c:v>2618.5371090000012</c:v>
                </c:pt>
                <c:pt idx="1872">
                  <c:v>2616.9328609999998</c:v>
                </c:pt>
                <c:pt idx="1873">
                  <c:v>2615.3312990000013</c:v>
                </c:pt>
                <c:pt idx="1874">
                  <c:v>2613.7326659999985</c:v>
                </c:pt>
                <c:pt idx="1875">
                  <c:v>2612.1362300000001</c:v>
                </c:pt>
                <c:pt idx="1876">
                  <c:v>2610.5429689999987</c:v>
                </c:pt>
                <c:pt idx="1877">
                  <c:v>2608.9516600000002</c:v>
                </c:pt>
                <c:pt idx="1878">
                  <c:v>2607.3632809999999</c:v>
                </c:pt>
                <c:pt idx="1879">
                  <c:v>2605.7773440000001</c:v>
                </c:pt>
                <c:pt idx="1880">
                  <c:v>2604.1938479999999</c:v>
                </c:pt>
                <c:pt idx="1881">
                  <c:v>2602.6137699999999</c:v>
                </c:pt>
                <c:pt idx="1882">
                  <c:v>2601.0361330000014</c:v>
                </c:pt>
                <c:pt idx="1883">
                  <c:v>2599.4609380000002</c:v>
                </c:pt>
                <c:pt idx="1884">
                  <c:v>2597.888672</c:v>
                </c:pt>
                <c:pt idx="1885">
                  <c:v>2596.3193360000027</c:v>
                </c:pt>
                <c:pt idx="1886">
                  <c:v>2594.7534180000002</c:v>
                </c:pt>
                <c:pt idx="1887">
                  <c:v>2593.1896969999998</c:v>
                </c:pt>
                <c:pt idx="1888">
                  <c:v>2591.6286619999983</c:v>
                </c:pt>
                <c:pt idx="1889">
                  <c:v>2590.0708009999998</c:v>
                </c:pt>
                <c:pt idx="1890">
                  <c:v>2588.5158689999998</c:v>
                </c:pt>
                <c:pt idx="1891">
                  <c:v>2586.9638669999999</c:v>
                </c:pt>
                <c:pt idx="1892">
                  <c:v>2585.4145510000012</c:v>
                </c:pt>
                <c:pt idx="1893">
                  <c:v>2583.8686520000001</c:v>
                </c:pt>
                <c:pt idx="1894">
                  <c:v>2582.3256839999999</c:v>
                </c:pt>
                <c:pt idx="1895">
                  <c:v>2580.7858889999984</c:v>
                </c:pt>
                <c:pt idx="1896">
                  <c:v>2579.2490229999999</c:v>
                </c:pt>
                <c:pt idx="1897">
                  <c:v>2577.7155760000014</c:v>
                </c:pt>
                <c:pt idx="1898">
                  <c:v>2576.1850589999999</c:v>
                </c:pt>
                <c:pt idx="1899">
                  <c:v>2574.6577150000012</c:v>
                </c:pt>
                <c:pt idx="1900">
                  <c:v>2573.1333010000012</c:v>
                </c:pt>
                <c:pt idx="1901">
                  <c:v>2571.6123050000001</c:v>
                </c:pt>
                <c:pt idx="1902">
                  <c:v>2570.0942380000001</c:v>
                </c:pt>
                <c:pt idx="1903">
                  <c:v>2568.5798340000001</c:v>
                </c:pt>
                <c:pt idx="1904">
                  <c:v>2567.0683589999999</c:v>
                </c:pt>
                <c:pt idx="1905">
                  <c:v>2565.5603030000002</c:v>
                </c:pt>
                <c:pt idx="1906">
                  <c:v>2564.0559080000012</c:v>
                </c:pt>
                <c:pt idx="1907">
                  <c:v>2562.5551760000017</c:v>
                </c:pt>
                <c:pt idx="1908">
                  <c:v>2561.0566409999997</c:v>
                </c:pt>
                <c:pt idx="1909">
                  <c:v>2559.5620119999999</c:v>
                </c:pt>
                <c:pt idx="1910">
                  <c:v>2558.0708009999998</c:v>
                </c:pt>
                <c:pt idx="1911">
                  <c:v>2556.5830080000001</c:v>
                </c:pt>
                <c:pt idx="1912">
                  <c:v>2555.0983889999998</c:v>
                </c:pt>
                <c:pt idx="1913">
                  <c:v>2553.6176759999998</c:v>
                </c:pt>
                <c:pt idx="1914">
                  <c:v>2552.1401370000012</c:v>
                </c:pt>
                <c:pt idx="1915">
                  <c:v>2550.6665039999998</c:v>
                </c:pt>
                <c:pt idx="1916">
                  <c:v>2549.1958009999998</c:v>
                </c:pt>
                <c:pt idx="1917">
                  <c:v>2547.7294919999986</c:v>
                </c:pt>
                <c:pt idx="1918">
                  <c:v>2546.2661130000001</c:v>
                </c:pt>
                <c:pt idx="1919">
                  <c:v>2544.8066409999997</c:v>
                </c:pt>
                <c:pt idx="1920">
                  <c:v>2543.3500980000013</c:v>
                </c:pt>
                <c:pt idx="1921">
                  <c:v>2541.8977050000012</c:v>
                </c:pt>
                <c:pt idx="1922">
                  <c:v>2540.4489749999998</c:v>
                </c:pt>
                <c:pt idx="1923">
                  <c:v>2539.0036620000001</c:v>
                </c:pt>
                <c:pt idx="1924">
                  <c:v>2537.5620119999999</c:v>
                </c:pt>
                <c:pt idx="1925">
                  <c:v>2536.1240229999999</c:v>
                </c:pt>
                <c:pt idx="1926">
                  <c:v>2534.6904300000001</c:v>
                </c:pt>
                <c:pt idx="1927">
                  <c:v>2533.2602539999998</c:v>
                </c:pt>
                <c:pt idx="1928">
                  <c:v>2531.833496000002</c:v>
                </c:pt>
                <c:pt idx="1929">
                  <c:v>2530.4106449999999</c:v>
                </c:pt>
                <c:pt idx="1930">
                  <c:v>2528.9916990000002</c:v>
                </c:pt>
                <c:pt idx="1931">
                  <c:v>2527.5766599999997</c:v>
                </c:pt>
                <c:pt idx="1932">
                  <c:v>2526.1647949999997</c:v>
                </c:pt>
                <c:pt idx="1933">
                  <c:v>2524.7573240000002</c:v>
                </c:pt>
                <c:pt idx="1934">
                  <c:v>2523.3535160000029</c:v>
                </c:pt>
                <c:pt idx="1935">
                  <c:v>2521.9536130000015</c:v>
                </c:pt>
                <c:pt idx="1936">
                  <c:v>2520.5578609999998</c:v>
                </c:pt>
                <c:pt idx="1937">
                  <c:v>2519.1655270000001</c:v>
                </c:pt>
                <c:pt idx="1938">
                  <c:v>2517.7775879999999</c:v>
                </c:pt>
                <c:pt idx="1939">
                  <c:v>2516.3933110000021</c:v>
                </c:pt>
                <c:pt idx="1940">
                  <c:v>2515.0126949999999</c:v>
                </c:pt>
                <c:pt idx="1941">
                  <c:v>2513.6362300000001</c:v>
                </c:pt>
                <c:pt idx="1942">
                  <c:v>2512.2639159999999</c:v>
                </c:pt>
                <c:pt idx="1943">
                  <c:v>2510.8955080000014</c:v>
                </c:pt>
                <c:pt idx="1944">
                  <c:v>2509.5307619999999</c:v>
                </c:pt>
                <c:pt idx="1945">
                  <c:v>2508.1704100000002</c:v>
                </c:pt>
                <c:pt idx="1946">
                  <c:v>2506.8139650000012</c:v>
                </c:pt>
                <c:pt idx="1947">
                  <c:v>2505.4619140000013</c:v>
                </c:pt>
                <c:pt idx="1948">
                  <c:v>2504.1132809999999</c:v>
                </c:pt>
                <c:pt idx="1949">
                  <c:v>2502.7690429999998</c:v>
                </c:pt>
                <c:pt idx="1950">
                  <c:v>2501.428711</c:v>
                </c:pt>
                <c:pt idx="1951">
                  <c:v>2500.0927730000012</c:v>
                </c:pt>
                <c:pt idx="1952">
                  <c:v>2498.7604979999987</c:v>
                </c:pt>
                <c:pt idx="1953">
                  <c:v>2497.4326170000013</c:v>
                </c:pt>
                <c:pt idx="1954">
                  <c:v>2496.1086429999987</c:v>
                </c:pt>
                <c:pt idx="1955">
                  <c:v>2494.7890619999985</c:v>
                </c:pt>
                <c:pt idx="1956">
                  <c:v>2493.4733890000002</c:v>
                </c:pt>
                <c:pt idx="1957">
                  <c:v>2492.1621089999999</c:v>
                </c:pt>
                <c:pt idx="1958">
                  <c:v>2490.8549800000001</c:v>
                </c:pt>
                <c:pt idx="1959">
                  <c:v>2489.5520019999999</c:v>
                </c:pt>
                <c:pt idx="1960">
                  <c:v>2488.2526859999984</c:v>
                </c:pt>
                <c:pt idx="1961">
                  <c:v>2486.9580080000001</c:v>
                </c:pt>
                <c:pt idx="1962">
                  <c:v>2485.6674799999987</c:v>
                </c:pt>
                <c:pt idx="1963">
                  <c:v>2484.3813480000013</c:v>
                </c:pt>
                <c:pt idx="1964">
                  <c:v>2483.0988769999999</c:v>
                </c:pt>
                <c:pt idx="1965">
                  <c:v>2481.8208009999998</c:v>
                </c:pt>
                <c:pt idx="1966">
                  <c:v>2480.547607</c:v>
                </c:pt>
                <c:pt idx="1967">
                  <c:v>2479.2780760000001</c:v>
                </c:pt>
                <c:pt idx="1968">
                  <c:v>2478.0126949999999</c:v>
                </c:pt>
                <c:pt idx="1969">
                  <c:v>2476.7519530000013</c:v>
                </c:pt>
                <c:pt idx="1970">
                  <c:v>2475.4953610000002</c:v>
                </c:pt>
                <c:pt idx="1971">
                  <c:v>2474.2429199999997</c:v>
                </c:pt>
                <c:pt idx="1972">
                  <c:v>2472.994385</c:v>
                </c:pt>
                <c:pt idx="1973">
                  <c:v>2471.7507320000013</c:v>
                </c:pt>
                <c:pt idx="1974">
                  <c:v>2470.5109859999998</c:v>
                </c:pt>
                <c:pt idx="1975">
                  <c:v>2469.2758789999998</c:v>
                </c:pt>
                <c:pt idx="1976">
                  <c:v>2468.044922</c:v>
                </c:pt>
                <c:pt idx="1977">
                  <c:v>2466.8178710000002</c:v>
                </c:pt>
                <c:pt idx="1978">
                  <c:v>2465.5957030000013</c:v>
                </c:pt>
                <c:pt idx="1979">
                  <c:v>2464.3779300000015</c:v>
                </c:pt>
                <c:pt idx="1980">
                  <c:v>2463.163818</c:v>
                </c:pt>
                <c:pt idx="1981">
                  <c:v>2461.9545899999998</c:v>
                </c:pt>
                <c:pt idx="1982">
                  <c:v>2460.7495119999999</c:v>
                </c:pt>
                <c:pt idx="1983">
                  <c:v>2459.5485839999997</c:v>
                </c:pt>
                <c:pt idx="1984">
                  <c:v>2458.3518070000014</c:v>
                </c:pt>
                <c:pt idx="1985">
                  <c:v>2457.1596679999998</c:v>
                </c:pt>
                <c:pt idx="1986">
                  <c:v>2455.9719240000013</c:v>
                </c:pt>
                <c:pt idx="1987">
                  <c:v>2454.7883299999985</c:v>
                </c:pt>
                <c:pt idx="1988">
                  <c:v>2453.6088869999985</c:v>
                </c:pt>
                <c:pt idx="1989">
                  <c:v>2452.4343260000014</c:v>
                </c:pt>
                <c:pt idx="1990">
                  <c:v>2451.2639159999999</c:v>
                </c:pt>
                <c:pt idx="1991">
                  <c:v>2450.0976559999999</c:v>
                </c:pt>
                <c:pt idx="1992">
                  <c:v>2448.9355470000014</c:v>
                </c:pt>
                <c:pt idx="1993">
                  <c:v>2447.7783199999999</c:v>
                </c:pt>
                <c:pt idx="1994">
                  <c:v>2446.6252439999998</c:v>
                </c:pt>
                <c:pt idx="1995">
                  <c:v>2445.4760740000002</c:v>
                </c:pt>
                <c:pt idx="1996">
                  <c:v>2444.3320310000013</c:v>
                </c:pt>
                <c:pt idx="1997">
                  <c:v>2443.1916500000002</c:v>
                </c:pt>
                <c:pt idx="1998">
                  <c:v>2442.0561520000015</c:v>
                </c:pt>
                <c:pt idx="1999">
                  <c:v>2440.9243160000015</c:v>
                </c:pt>
                <c:pt idx="2000">
                  <c:v>2439.7973630000001</c:v>
                </c:pt>
                <c:pt idx="2001">
                  <c:v>2438.6748049999997</c:v>
                </c:pt>
                <c:pt idx="2002">
                  <c:v>2437.5563959999999</c:v>
                </c:pt>
                <c:pt idx="2003">
                  <c:v>2436.4418949999999</c:v>
                </c:pt>
                <c:pt idx="2004">
                  <c:v>2435.3320310000013</c:v>
                </c:pt>
                <c:pt idx="2005">
                  <c:v>2434.2268069999986</c:v>
                </c:pt>
                <c:pt idx="2006">
                  <c:v>2433.1259770000001</c:v>
                </c:pt>
                <c:pt idx="2007">
                  <c:v>2432.0290530000002</c:v>
                </c:pt>
                <c:pt idx="2008">
                  <c:v>2430.936279</c:v>
                </c:pt>
                <c:pt idx="2009">
                  <c:v>2429.8481449999999</c:v>
                </c:pt>
                <c:pt idx="2010">
                  <c:v>2428.7646479999985</c:v>
                </c:pt>
                <c:pt idx="2011">
                  <c:v>2427.6850589999999</c:v>
                </c:pt>
                <c:pt idx="2012">
                  <c:v>2426.6096189999998</c:v>
                </c:pt>
                <c:pt idx="2013">
                  <c:v>2425.5385740000002</c:v>
                </c:pt>
                <c:pt idx="2014">
                  <c:v>2424.4721680000002</c:v>
                </c:pt>
                <c:pt idx="2015">
                  <c:v>2423.4096679999998</c:v>
                </c:pt>
                <c:pt idx="2016">
                  <c:v>2422.3520510000012</c:v>
                </c:pt>
                <c:pt idx="2017">
                  <c:v>2421.2978520000001</c:v>
                </c:pt>
                <c:pt idx="2018">
                  <c:v>2420.2482909999985</c:v>
                </c:pt>
                <c:pt idx="2019">
                  <c:v>2419.203125</c:v>
                </c:pt>
                <c:pt idx="2020">
                  <c:v>2418.1623540000001</c:v>
                </c:pt>
                <c:pt idx="2021">
                  <c:v>2417.1257320000013</c:v>
                </c:pt>
                <c:pt idx="2022">
                  <c:v>2416.0927730000012</c:v>
                </c:pt>
                <c:pt idx="2023">
                  <c:v>2415.064453</c:v>
                </c:pt>
                <c:pt idx="2024">
                  <c:v>2414.0405270000001</c:v>
                </c:pt>
                <c:pt idx="2025">
                  <c:v>2413.0209960000002</c:v>
                </c:pt>
                <c:pt idx="2026">
                  <c:v>2412.0053710000002</c:v>
                </c:pt>
                <c:pt idx="2027">
                  <c:v>2410.9938959999999</c:v>
                </c:pt>
                <c:pt idx="2028">
                  <c:v>2409.9868160000001</c:v>
                </c:pt>
                <c:pt idx="2029">
                  <c:v>2408.9838869999999</c:v>
                </c:pt>
                <c:pt idx="2030">
                  <c:v>2407.9848629999997</c:v>
                </c:pt>
                <c:pt idx="2031">
                  <c:v>2406.9907230000013</c:v>
                </c:pt>
                <c:pt idx="2032">
                  <c:v>2406.0002439999998</c:v>
                </c:pt>
                <c:pt idx="2033">
                  <c:v>2405.0141600000002</c:v>
                </c:pt>
                <c:pt idx="2034">
                  <c:v>2404.0317380000015</c:v>
                </c:pt>
                <c:pt idx="2035">
                  <c:v>2403.0537110000014</c:v>
                </c:pt>
                <c:pt idx="2036">
                  <c:v>2402.0798340000001</c:v>
                </c:pt>
                <c:pt idx="2037">
                  <c:v>2401.1101070000013</c:v>
                </c:pt>
                <c:pt idx="2038">
                  <c:v>2400.1442869999987</c:v>
                </c:pt>
                <c:pt idx="2039">
                  <c:v>2399.1826169999999</c:v>
                </c:pt>
                <c:pt idx="2040">
                  <c:v>2398.2250979999999</c:v>
                </c:pt>
                <c:pt idx="2041">
                  <c:v>2397.2717290000001</c:v>
                </c:pt>
                <c:pt idx="2042">
                  <c:v>2396.3222660000001</c:v>
                </c:pt>
                <c:pt idx="2043">
                  <c:v>2395.3769530000013</c:v>
                </c:pt>
                <c:pt idx="2044">
                  <c:v>2394.4357910000012</c:v>
                </c:pt>
                <c:pt idx="2045">
                  <c:v>2393.4982909999999</c:v>
                </c:pt>
                <c:pt idx="2046">
                  <c:v>2392.5651859999998</c:v>
                </c:pt>
                <c:pt idx="2047">
                  <c:v>2391.6359859999998</c:v>
                </c:pt>
                <c:pt idx="2048">
                  <c:v>2390.710693</c:v>
                </c:pt>
                <c:pt idx="2049">
                  <c:v>2389.7890619999985</c:v>
                </c:pt>
                <c:pt idx="2050">
                  <c:v>2388.871582000002</c:v>
                </c:pt>
                <c:pt idx="2051">
                  <c:v>2387.9584960000002</c:v>
                </c:pt>
                <c:pt idx="2052">
                  <c:v>2387.0488279999986</c:v>
                </c:pt>
                <c:pt idx="2053">
                  <c:v>2386.1433110000012</c:v>
                </c:pt>
                <c:pt idx="2054">
                  <c:v>2385.2416989999997</c:v>
                </c:pt>
                <c:pt idx="2055">
                  <c:v>2384.3435060000015</c:v>
                </c:pt>
                <c:pt idx="2056">
                  <c:v>2383.4497070000002</c:v>
                </c:pt>
                <c:pt idx="2057">
                  <c:v>2382.5595699999999</c:v>
                </c:pt>
                <c:pt idx="2058">
                  <c:v>2381.6733400000012</c:v>
                </c:pt>
                <c:pt idx="2059">
                  <c:v>2380.7907709999999</c:v>
                </c:pt>
                <c:pt idx="2060">
                  <c:v>2379.911865</c:v>
                </c:pt>
                <c:pt idx="2061">
                  <c:v>2379.0371090000012</c:v>
                </c:pt>
                <c:pt idx="2062">
                  <c:v>2378.1662599999986</c:v>
                </c:pt>
                <c:pt idx="2063">
                  <c:v>2377.2990719999998</c:v>
                </c:pt>
                <c:pt idx="2064">
                  <c:v>2376.435303000002</c:v>
                </c:pt>
                <c:pt idx="2065">
                  <c:v>2375.5754390000002</c:v>
                </c:pt>
                <c:pt idx="2066">
                  <c:v>2374.719482</c:v>
                </c:pt>
                <c:pt idx="2067">
                  <c:v>2373.8671880000002</c:v>
                </c:pt>
                <c:pt idx="2068">
                  <c:v>2373.0180660000001</c:v>
                </c:pt>
                <c:pt idx="2069">
                  <c:v>2372.1728520000001</c:v>
                </c:pt>
                <c:pt idx="2070">
                  <c:v>2371.3315430000021</c:v>
                </c:pt>
                <c:pt idx="2071">
                  <c:v>2370.4934080000012</c:v>
                </c:pt>
                <c:pt idx="2072">
                  <c:v>2369.6591800000001</c:v>
                </c:pt>
                <c:pt idx="2073">
                  <c:v>2368.8286130000001</c:v>
                </c:pt>
                <c:pt idx="2074">
                  <c:v>2368.0014649999998</c:v>
                </c:pt>
                <c:pt idx="2075">
                  <c:v>2367.1777340000012</c:v>
                </c:pt>
                <c:pt idx="2076">
                  <c:v>2366.3576659999999</c:v>
                </c:pt>
                <c:pt idx="2077">
                  <c:v>2365.54126</c:v>
                </c:pt>
                <c:pt idx="2078">
                  <c:v>2364.7280269999997</c:v>
                </c:pt>
                <c:pt idx="2079">
                  <c:v>2363.9184570000002</c:v>
                </c:pt>
                <c:pt idx="2080">
                  <c:v>2363.1123050000001</c:v>
                </c:pt>
                <c:pt idx="2081">
                  <c:v>2362.3100590000013</c:v>
                </c:pt>
                <c:pt idx="2082">
                  <c:v>2361.5104980000001</c:v>
                </c:pt>
                <c:pt idx="2083">
                  <c:v>2360.7143550000001</c:v>
                </c:pt>
                <c:pt idx="2084">
                  <c:v>2359.921875</c:v>
                </c:pt>
                <c:pt idx="2085">
                  <c:v>2359.1328119999998</c:v>
                </c:pt>
                <c:pt idx="2086">
                  <c:v>2358.3469239999999</c:v>
                </c:pt>
                <c:pt idx="2087">
                  <c:v>2357.564453</c:v>
                </c:pt>
                <c:pt idx="2088">
                  <c:v>2356.7851559999999</c:v>
                </c:pt>
                <c:pt idx="2089">
                  <c:v>2356.0092770000001</c:v>
                </c:pt>
                <c:pt idx="2090">
                  <c:v>2355.236328</c:v>
                </c:pt>
                <c:pt idx="2091">
                  <c:v>2354.466797</c:v>
                </c:pt>
                <c:pt idx="2092">
                  <c:v>2353.7004389999997</c:v>
                </c:pt>
                <c:pt idx="2093">
                  <c:v>2352.9372560000015</c:v>
                </c:pt>
                <c:pt idx="2094">
                  <c:v>2352.1770019999999</c:v>
                </c:pt>
                <c:pt idx="2095">
                  <c:v>2351.4204100000002</c:v>
                </c:pt>
                <c:pt idx="2096">
                  <c:v>2350.6665039999998</c:v>
                </c:pt>
                <c:pt idx="2097">
                  <c:v>2349.9160160000015</c:v>
                </c:pt>
                <c:pt idx="2098">
                  <c:v>2349.1682129999999</c:v>
                </c:pt>
                <c:pt idx="2099">
                  <c:v>2348.423828</c:v>
                </c:pt>
                <c:pt idx="2100">
                  <c:v>2347.6821289999998</c:v>
                </c:pt>
                <c:pt idx="2101">
                  <c:v>2346.9438479999999</c:v>
                </c:pt>
                <c:pt idx="2102">
                  <c:v>2346.2080079999987</c:v>
                </c:pt>
                <c:pt idx="2103">
                  <c:v>2345.4755860000014</c:v>
                </c:pt>
                <c:pt idx="2104">
                  <c:v>2344.7458499999984</c:v>
                </c:pt>
                <c:pt idx="2105">
                  <c:v>2344.0187989999999</c:v>
                </c:pt>
                <c:pt idx="2106">
                  <c:v>2343.2951659999999</c:v>
                </c:pt>
                <c:pt idx="2107">
                  <c:v>2342.5742190000001</c:v>
                </c:pt>
                <c:pt idx="2108">
                  <c:v>2341.855957000002</c:v>
                </c:pt>
                <c:pt idx="2109">
                  <c:v>2341.1403809999997</c:v>
                </c:pt>
                <c:pt idx="2110">
                  <c:v>2340.4279790000001</c:v>
                </c:pt>
                <c:pt idx="2111">
                  <c:v>2339.7182619999985</c:v>
                </c:pt>
                <c:pt idx="2112">
                  <c:v>2339.0109859999998</c:v>
                </c:pt>
                <c:pt idx="2113">
                  <c:v>2338.3063959999999</c:v>
                </c:pt>
                <c:pt idx="2114">
                  <c:v>2337.6049799999987</c:v>
                </c:pt>
                <c:pt idx="2115">
                  <c:v>2336.9060060000002</c:v>
                </c:pt>
                <c:pt idx="2116">
                  <c:v>2336.2094729999999</c:v>
                </c:pt>
                <c:pt idx="2117">
                  <c:v>2335.5158689999998</c:v>
                </c:pt>
                <c:pt idx="2118">
                  <c:v>2334.8247070000002</c:v>
                </c:pt>
                <c:pt idx="2119">
                  <c:v>2334.1362300000001</c:v>
                </c:pt>
                <c:pt idx="2120">
                  <c:v>2333.4499510000001</c:v>
                </c:pt>
                <c:pt idx="2121">
                  <c:v>2332.766357</c:v>
                </c:pt>
                <c:pt idx="2122">
                  <c:v>2332.0854489999997</c:v>
                </c:pt>
                <c:pt idx="2123">
                  <c:v>2331.4067380000001</c:v>
                </c:pt>
                <c:pt idx="2124">
                  <c:v>2330.7307130000013</c:v>
                </c:pt>
                <c:pt idx="2125">
                  <c:v>2330.0571290000012</c:v>
                </c:pt>
                <c:pt idx="2126">
                  <c:v>2329.3857419999999</c:v>
                </c:pt>
                <c:pt idx="2127">
                  <c:v>2328.716797</c:v>
                </c:pt>
                <c:pt idx="2128">
                  <c:v>2328.0500489999999</c:v>
                </c:pt>
                <c:pt idx="2129">
                  <c:v>2327.3859859999998</c:v>
                </c:pt>
                <c:pt idx="2130">
                  <c:v>2326.7241209999997</c:v>
                </c:pt>
                <c:pt idx="2131">
                  <c:v>2326.0639649999998</c:v>
                </c:pt>
                <c:pt idx="2132">
                  <c:v>2325.4067380000001</c:v>
                </c:pt>
                <c:pt idx="2133">
                  <c:v>2324.751221</c:v>
                </c:pt>
                <c:pt idx="2134">
                  <c:v>2324.0981449999999</c:v>
                </c:pt>
                <c:pt idx="2135">
                  <c:v>2323.4472660000001</c:v>
                </c:pt>
                <c:pt idx="2136">
                  <c:v>2322.7985839999997</c:v>
                </c:pt>
                <c:pt idx="2137">
                  <c:v>2322.1518550000001</c:v>
                </c:pt>
                <c:pt idx="2138">
                  <c:v>2321.5073240000002</c:v>
                </c:pt>
                <c:pt idx="2139">
                  <c:v>2320.8647460000002</c:v>
                </c:pt>
                <c:pt idx="2140">
                  <c:v>2320.2238769999999</c:v>
                </c:pt>
                <c:pt idx="2141">
                  <c:v>2319.5854489999997</c:v>
                </c:pt>
                <c:pt idx="2142">
                  <c:v>2318.9487300000001</c:v>
                </c:pt>
                <c:pt idx="2143">
                  <c:v>2318.3139650000012</c:v>
                </c:pt>
                <c:pt idx="2144">
                  <c:v>2317.6813959999999</c:v>
                </c:pt>
                <c:pt idx="2145">
                  <c:v>2317.0507809999999</c:v>
                </c:pt>
                <c:pt idx="2146">
                  <c:v>2316.4216310000002</c:v>
                </c:pt>
                <c:pt idx="2147">
                  <c:v>2315.7944339999999</c:v>
                </c:pt>
                <c:pt idx="2148">
                  <c:v>2315.1694339999999</c:v>
                </c:pt>
                <c:pt idx="2149">
                  <c:v>2314.545654</c:v>
                </c:pt>
                <c:pt idx="2150">
                  <c:v>2313.923828</c:v>
                </c:pt>
                <c:pt idx="2151">
                  <c:v>2313.3037110000014</c:v>
                </c:pt>
                <c:pt idx="2152">
                  <c:v>2312.685547</c:v>
                </c:pt>
                <c:pt idx="2153">
                  <c:v>2312.0688479999985</c:v>
                </c:pt>
                <c:pt idx="2154">
                  <c:v>2311.4538570000013</c:v>
                </c:pt>
                <c:pt idx="2155">
                  <c:v>2310.840332000002</c:v>
                </c:pt>
                <c:pt idx="2156">
                  <c:v>2310.2290039999998</c:v>
                </c:pt>
                <c:pt idx="2157">
                  <c:v>2309.6186520000001</c:v>
                </c:pt>
                <c:pt idx="2158">
                  <c:v>2309.0100100000013</c:v>
                </c:pt>
                <c:pt idx="2159">
                  <c:v>2308.4028320000002</c:v>
                </c:pt>
                <c:pt idx="2160">
                  <c:v>2307.7971190000012</c:v>
                </c:pt>
                <c:pt idx="2161">
                  <c:v>2307.1928709999997</c:v>
                </c:pt>
                <c:pt idx="2162">
                  <c:v>2306.590332000002</c:v>
                </c:pt>
                <c:pt idx="2163">
                  <c:v>2305.9887699999986</c:v>
                </c:pt>
                <c:pt idx="2164">
                  <c:v>2305.3889159999999</c:v>
                </c:pt>
                <c:pt idx="2165">
                  <c:v>2304.790039</c:v>
                </c:pt>
                <c:pt idx="2166">
                  <c:v>2304.1933590000012</c:v>
                </c:pt>
                <c:pt idx="2167">
                  <c:v>2303.5971680000002</c:v>
                </c:pt>
                <c:pt idx="2168">
                  <c:v>2303.0024409999987</c:v>
                </c:pt>
                <c:pt idx="2169">
                  <c:v>2302.4089359999998</c:v>
                </c:pt>
                <c:pt idx="2170">
                  <c:v>2301.8168949999999</c:v>
                </c:pt>
                <c:pt idx="2171">
                  <c:v>2301.225586</c:v>
                </c:pt>
                <c:pt idx="2172">
                  <c:v>2300.6357419999999</c:v>
                </c:pt>
                <c:pt idx="2173">
                  <c:v>2300.0473630000001</c:v>
                </c:pt>
                <c:pt idx="2174">
                  <c:v>2299.4594730000013</c:v>
                </c:pt>
                <c:pt idx="2175">
                  <c:v>2298.8730470000014</c:v>
                </c:pt>
                <c:pt idx="2176">
                  <c:v>2298.2875979999999</c:v>
                </c:pt>
                <c:pt idx="2177">
                  <c:v>2297.703125</c:v>
                </c:pt>
                <c:pt idx="2178">
                  <c:v>2297.1198730000001</c:v>
                </c:pt>
                <c:pt idx="2179">
                  <c:v>2296.5373540000014</c:v>
                </c:pt>
                <c:pt idx="2180">
                  <c:v>2295.9560550000001</c:v>
                </c:pt>
                <c:pt idx="2181">
                  <c:v>2295.3754880000001</c:v>
                </c:pt>
                <c:pt idx="2182">
                  <c:v>2294.7958979999999</c:v>
                </c:pt>
                <c:pt idx="2183">
                  <c:v>2294.2170409999999</c:v>
                </c:pt>
                <c:pt idx="2184">
                  <c:v>2293.6391600000002</c:v>
                </c:pt>
                <c:pt idx="2185">
                  <c:v>2293.0620119999999</c:v>
                </c:pt>
                <c:pt idx="2186">
                  <c:v>2292.4858399999998</c:v>
                </c:pt>
                <c:pt idx="2187">
                  <c:v>2291.9104000000002</c:v>
                </c:pt>
                <c:pt idx="2188">
                  <c:v>2291.3354490000002</c:v>
                </c:pt>
                <c:pt idx="2189">
                  <c:v>2290.7617190000001</c:v>
                </c:pt>
                <c:pt idx="2190">
                  <c:v>2290.188232</c:v>
                </c:pt>
                <c:pt idx="2191">
                  <c:v>2289.6154790000001</c:v>
                </c:pt>
                <c:pt idx="2192">
                  <c:v>2289.0432130000013</c:v>
                </c:pt>
                <c:pt idx="2193">
                  <c:v>2288.4716800000001</c:v>
                </c:pt>
                <c:pt idx="2194">
                  <c:v>2287.9008789999998</c:v>
                </c:pt>
                <c:pt idx="2195">
                  <c:v>2287.3308110000012</c:v>
                </c:pt>
                <c:pt idx="2196">
                  <c:v>2286.7609859999984</c:v>
                </c:pt>
                <c:pt idx="2197">
                  <c:v>2286.1918949999999</c:v>
                </c:pt>
                <c:pt idx="2198">
                  <c:v>2285.623047</c:v>
                </c:pt>
                <c:pt idx="2199">
                  <c:v>2285.0549320000014</c:v>
                </c:pt>
                <c:pt idx="2200">
                  <c:v>2284.4868160000001</c:v>
                </c:pt>
                <c:pt idx="2201">
                  <c:v>2283.9194340000013</c:v>
                </c:pt>
                <c:pt idx="2202">
                  <c:v>2283.3525390000013</c:v>
                </c:pt>
                <c:pt idx="2203">
                  <c:v>2282.7856449999986</c:v>
                </c:pt>
                <c:pt idx="2204">
                  <c:v>2282.2192380000001</c:v>
                </c:pt>
                <c:pt idx="2205">
                  <c:v>2281.6533200000013</c:v>
                </c:pt>
                <c:pt idx="2206">
                  <c:v>2281.0874020000001</c:v>
                </c:pt>
                <c:pt idx="2207">
                  <c:v>2280.5219730000013</c:v>
                </c:pt>
                <c:pt idx="2208">
                  <c:v>2279.9570310000013</c:v>
                </c:pt>
                <c:pt idx="2209">
                  <c:v>2279.3920899999998</c:v>
                </c:pt>
                <c:pt idx="2210">
                  <c:v>2278.8271480000012</c:v>
                </c:pt>
                <c:pt idx="2211">
                  <c:v>2278.2622069999998</c:v>
                </c:pt>
                <c:pt idx="2212">
                  <c:v>2277.6977540000012</c:v>
                </c:pt>
                <c:pt idx="2213">
                  <c:v>2277.1333010000012</c:v>
                </c:pt>
                <c:pt idx="2214">
                  <c:v>2276.5690920000002</c:v>
                </c:pt>
                <c:pt idx="2215">
                  <c:v>2276.0046389999998</c:v>
                </c:pt>
                <c:pt idx="2216">
                  <c:v>2275.4404300000001</c:v>
                </c:pt>
                <c:pt idx="2217">
                  <c:v>2274.8764649999998</c:v>
                </c:pt>
                <c:pt idx="2218">
                  <c:v>2274.3120120000017</c:v>
                </c:pt>
                <c:pt idx="2219">
                  <c:v>2273.7480469999987</c:v>
                </c:pt>
                <c:pt idx="2220">
                  <c:v>2273.1838379999999</c:v>
                </c:pt>
                <c:pt idx="2221">
                  <c:v>2272.619385</c:v>
                </c:pt>
                <c:pt idx="2222">
                  <c:v>2272.0546879999997</c:v>
                </c:pt>
                <c:pt idx="2223">
                  <c:v>2271.4902340000012</c:v>
                </c:pt>
                <c:pt idx="2224">
                  <c:v>2270.9257809999999</c:v>
                </c:pt>
                <c:pt idx="2225">
                  <c:v>2270.3608399999998</c:v>
                </c:pt>
                <c:pt idx="2226">
                  <c:v>2269.795654</c:v>
                </c:pt>
                <c:pt idx="2227">
                  <c:v>2269.2304689999987</c:v>
                </c:pt>
                <c:pt idx="2228">
                  <c:v>2268.665039</c:v>
                </c:pt>
                <c:pt idx="2229">
                  <c:v>2268.099365</c:v>
                </c:pt>
                <c:pt idx="2230">
                  <c:v>2267.5336910000001</c:v>
                </c:pt>
                <c:pt idx="2231">
                  <c:v>2266.9672849999997</c:v>
                </c:pt>
                <c:pt idx="2232">
                  <c:v>2266.400635</c:v>
                </c:pt>
                <c:pt idx="2233">
                  <c:v>2265.8337400000014</c:v>
                </c:pt>
                <c:pt idx="2234">
                  <c:v>2265.2666019999983</c:v>
                </c:pt>
                <c:pt idx="2235">
                  <c:v>2264.6987300000001</c:v>
                </c:pt>
                <c:pt idx="2236">
                  <c:v>2264.1308589999999</c:v>
                </c:pt>
                <c:pt idx="2237">
                  <c:v>2263.5625</c:v>
                </c:pt>
                <c:pt idx="2238">
                  <c:v>2262.9934080000012</c:v>
                </c:pt>
                <c:pt idx="2239">
                  <c:v>2262.423828</c:v>
                </c:pt>
                <c:pt idx="2240">
                  <c:v>2261.8540040000012</c:v>
                </c:pt>
                <c:pt idx="2241">
                  <c:v>2261.2836909999987</c:v>
                </c:pt>
                <c:pt idx="2242">
                  <c:v>2260.7128909999997</c:v>
                </c:pt>
                <c:pt idx="2243">
                  <c:v>2260.1413570000013</c:v>
                </c:pt>
                <c:pt idx="2244">
                  <c:v>2259.5693360000014</c:v>
                </c:pt>
                <c:pt idx="2245">
                  <c:v>2258.9968260000001</c:v>
                </c:pt>
                <c:pt idx="2246">
                  <c:v>2258.423828</c:v>
                </c:pt>
                <c:pt idx="2247">
                  <c:v>2257.8498540000001</c:v>
                </c:pt>
                <c:pt idx="2248">
                  <c:v>2257.275635</c:v>
                </c:pt>
                <c:pt idx="2249">
                  <c:v>2256.7004389999997</c:v>
                </c:pt>
                <c:pt idx="2250">
                  <c:v>2256.1245119999999</c:v>
                </c:pt>
                <c:pt idx="2251">
                  <c:v>2255.5483399999998</c:v>
                </c:pt>
                <c:pt idx="2252">
                  <c:v>2254.9711910000015</c:v>
                </c:pt>
                <c:pt idx="2253">
                  <c:v>2254.3930660000015</c:v>
                </c:pt>
                <c:pt idx="2254">
                  <c:v>2253.8144530000013</c:v>
                </c:pt>
                <c:pt idx="2255">
                  <c:v>2253.2348629999997</c:v>
                </c:pt>
                <c:pt idx="2256">
                  <c:v>2252.655029</c:v>
                </c:pt>
                <c:pt idx="2257">
                  <c:v>2252.0739750000002</c:v>
                </c:pt>
                <c:pt idx="2258">
                  <c:v>2251.4921880000002</c:v>
                </c:pt>
                <c:pt idx="2259">
                  <c:v>2250.9094239999999</c:v>
                </c:pt>
                <c:pt idx="2260">
                  <c:v>2250.3259280000002</c:v>
                </c:pt>
                <c:pt idx="2261">
                  <c:v>2249.7416989999997</c:v>
                </c:pt>
                <c:pt idx="2262">
                  <c:v>2249.15625</c:v>
                </c:pt>
                <c:pt idx="2263">
                  <c:v>2248.5703120000016</c:v>
                </c:pt>
                <c:pt idx="2264">
                  <c:v>2247.9831540000014</c:v>
                </c:pt>
                <c:pt idx="2265">
                  <c:v>2247.3950200000013</c:v>
                </c:pt>
                <c:pt idx="2266">
                  <c:v>2246.8061520000015</c:v>
                </c:pt>
                <c:pt idx="2267">
                  <c:v>2246.2163089999999</c:v>
                </c:pt>
                <c:pt idx="2268">
                  <c:v>2245.6254879999997</c:v>
                </c:pt>
                <c:pt idx="2269">
                  <c:v>2245.0332030000013</c:v>
                </c:pt>
                <c:pt idx="2270">
                  <c:v>2244.4404300000001</c:v>
                </c:pt>
                <c:pt idx="2271">
                  <c:v>2243.8466799999997</c:v>
                </c:pt>
                <c:pt idx="2272">
                  <c:v>2243.2517090000001</c:v>
                </c:pt>
                <c:pt idx="2273">
                  <c:v>2242.6557619999999</c:v>
                </c:pt>
                <c:pt idx="2274">
                  <c:v>2242.0585940000001</c:v>
                </c:pt>
                <c:pt idx="2275">
                  <c:v>2241.4604489999997</c:v>
                </c:pt>
                <c:pt idx="2276">
                  <c:v>2240.8610840000001</c:v>
                </c:pt>
                <c:pt idx="2277">
                  <c:v>2240.2607419999986</c:v>
                </c:pt>
                <c:pt idx="2278">
                  <c:v>2239.6591800000001</c:v>
                </c:pt>
                <c:pt idx="2279">
                  <c:v>2239.0566409999997</c:v>
                </c:pt>
                <c:pt idx="2280">
                  <c:v>2238.4526370000012</c:v>
                </c:pt>
                <c:pt idx="2281">
                  <c:v>2237.8481449999999</c:v>
                </c:pt>
                <c:pt idx="2282">
                  <c:v>2237.241943</c:v>
                </c:pt>
                <c:pt idx="2283">
                  <c:v>2236.6345209999999</c:v>
                </c:pt>
                <c:pt idx="2284">
                  <c:v>2236.0261230000001</c:v>
                </c:pt>
                <c:pt idx="2285">
                  <c:v>2235.4165040000012</c:v>
                </c:pt>
                <c:pt idx="2286">
                  <c:v>2234.805664</c:v>
                </c:pt>
                <c:pt idx="2287">
                  <c:v>2234.1933590000012</c:v>
                </c:pt>
                <c:pt idx="2288">
                  <c:v>2233.580078</c:v>
                </c:pt>
                <c:pt idx="2289">
                  <c:v>2232.9650879999999</c:v>
                </c:pt>
                <c:pt idx="2290">
                  <c:v>2232.349365</c:v>
                </c:pt>
                <c:pt idx="2291">
                  <c:v>2231.7321780000002</c:v>
                </c:pt>
                <c:pt idx="2292">
                  <c:v>2231.1135250000002</c:v>
                </c:pt>
                <c:pt idx="2293">
                  <c:v>2230.4938959999999</c:v>
                </c:pt>
                <c:pt idx="2294">
                  <c:v>2229.8728030000002</c:v>
                </c:pt>
                <c:pt idx="2295">
                  <c:v>2229.2504879999997</c:v>
                </c:pt>
                <c:pt idx="2296">
                  <c:v>2228.6264649999985</c:v>
                </c:pt>
                <c:pt idx="2297">
                  <c:v>2228.0014649999998</c:v>
                </c:pt>
                <c:pt idx="2298">
                  <c:v>2227.3752440000012</c:v>
                </c:pt>
                <c:pt idx="2299">
                  <c:v>2226.7470699999985</c:v>
                </c:pt>
                <c:pt idx="2300">
                  <c:v>2226.118164</c:v>
                </c:pt>
                <c:pt idx="2301">
                  <c:v>2225.4877930000002</c:v>
                </c:pt>
                <c:pt idx="2302">
                  <c:v>2224.855957000002</c:v>
                </c:pt>
                <c:pt idx="2303">
                  <c:v>2224.2226559999986</c:v>
                </c:pt>
                <c:pt idx="2304">
                  <c:v>2223.5878909999997</c:v>
                </c:pt>
                <c:pt idx="2305">
                  <c:v>2222.9519040000014</c:v>
                </c:pt>
                <c:pt idx="2306">
                  <c:v>2222.3144530000013</c:v>
                </c:pt>
                <c:pt idx="2307">
                  <c:v>2221.6752930000002</c:v>
                </c:pt>
                <c:pt idx="2308">
                  <c:v>2221.0351560000022</c:v>
                </c:pt>
                <c:pt idx="2309">
                  <c:v>2220.3933110000021</c:v>
                </c:pt>
                <c:pt idx="2310">
                  <c:v>2219.7502439999998</c:v>
                </c:pt>
                <c:pt idx="2311">
                  <c:v>2219.1054689999987</c:v>
                </c:pt>
                <c:pt idx="2312">
                  <c:v>2218.4594730000013</c:v>
                </c:pt>
                <c:pt idx="2313">
                  <c:v>2217.8120120000017</c:v>
                </c:pt>
                <c:pt idx="2314">
                  <c:v>2217.163086</c:v>
                </c:pt>
                <c:pt idx="2315">
                  <c:v>2216.5126949999999</c:v>
                </c:pt>
                <c:pt idx="2316">
                  <c:v>2215.8608399999998</c:v>
                </c:pt>
                <c:pt idx="2317">
                  <c:v>2215.2072749999998</c:v>
                </c:pt>
                <c:pt idx="2318">
                  <c:v>2214.5522460000002</c:v>
                </c:pt>
                <c:pt idx="2319">
                  <c:v>2213.895996000002</c:v>
                </c:pt>
                <c:pt idx="2320">
                  <c:v>2213.2380370000001</c:v>
                </c:pt>
                <c:pt idx="2321">
                  <c:v>2212.578857</c:v>
                </c:pt>
                <c:pt idx="2322">
                  <c:v>2211.9179690000001</c:v>
                </c:pt>
                <c:pt idx="2323">
                  <c:v>2211.2553710000002</c:v>
                </c:pt>
                <c:pt idx="2324">
                  <c:v>2210.5917970000014</c:v>
                </c:pt>
                <c:pt idx="2325">
                  <c:v>2209.9265140000002</c:v>
                </c:pt>
                <c:pt idx="2326">
                  <c:v>2209.2597660000001</c:v>
                </c:pt>
                <c:pt idx="2327">
                  <c:v>2208.5913090000013</c:v>
                </c:pt>
                <c:pt idx="2328">
                  <c:v>2207.9213870000012</c:v>
                </c:pt>
                <c:pt idx="2329">
                  <c:v>2207.25</c:v>
                </c:pt>
                <c:pt idx="2330">
                  <c:v>2206.5771480000012</c:v>
                </c:pt>
                <c:pt idx="2331">
                  <c:v>2205.9028320000002</c:v>
                </c:pt>
                <c:pt idx="2332">
                  <c:v>2205.2268069999986</c:v>
                </c:pt>
                <c:pt idx="2333">
                  <c:v>2204.5493160000015</c:v>
                </c:pt>
                <c:pt idx="2334">
                  <c:v>2203.8703610000002</c:v>
                </c:pt>
                <c:pt idx="2335">
                  <c:v>2203.1899409999987</c:v>
                </c:pt>
                <c:pt idx="2336">
                  <c:v>2202.508057</c:v>
                </c:pt>
                <c:pt idx="2337">
                  <c:v>2201.8242190000001</c:v>
                </c:pt>
                <c:pt idx="2338">
                  <c:v>2201.1391600000002</c:v>
                </c:pt>
                <c:pt idx="2339">
                  <c:v>2200.4526370000012</c:v>
                </c:pt>
                <c:pt idx="2340">
                  <c:v>2199.7646479999985</c:v>
                </c:pt>
                <c:pt idx="2341">
                  <c:v>2199.0747070000002</c:v>
                </c:pt>
                <c:pt idx="2342">
                  <c:v>2198.3835450000001</c:v>
                </c:pt>
                <c:pt idx="2343">
                  <c:v>2197.6909180000002</c:v>
                </c:pt>
                <c:pt idx="2344">
                  <c:v>2196.9965820000002</c:v>
                </c:pt>
                <c:pt idx="2345">
                  <c:v>2196.3007809999999</c:v>
                </c:pt>
                <c:pt idx="2346">
                  <c:v>2195.60376</c:v>
                </c:pt>
                <c:pt idx="2347">
                  <c:v>2194.905029</c:v>
                </c:pt>
                <c:pt idx="2348">
                  <c:v>2194.2045899999985</c:v>
                </c:pt>
                <c:pt idx="2349">
                  <c:v>2193.5031740000013</c:v>
                </c:pt>
                <c:pt idx="2350">
                  <c:v>2192.7998049999997</c:v>
                </c:pt>
                <c:pt idx="2351">
                  <c:v>2192.0947270000001</c:v>
                </c:pt>
                <c:pt idx="2352">
                  <c:v>2191.3884279999997</c:v>
                </c:pt>
                <c:pt idx="2353">
                  <c:v>2190.6806639999986</c:v>
                </c:pt>
                <c:pt idx="2354">
                  <c:v>2189.9711910000015</c:v>
                </c:pt>
                <c:pt idx="2355">
                  <c:v>2189.2604979999987</c:v>
                </c:pt>
                <c:pt idx="2356">
                  <c:v>2188.5483399999998</c:v>
                </c:pt>
                <c:pt idx="2357">
                  <c:v>2187.8344730000013</c:v>
                </c:pt>
                <c:pt idx="2358">
                  <c:v>2187.119385</c:v>
                </c:pt>
                <c:pt idx="2359">
                  <c:v>2186.4028320000002</c:v>
                </c:pt>
                <c:pt idx="2360">
                  <c:v>2185.6845699999985</c:v>
                </c:pt>
                <c:pt idx="2361">
                  <c:v>2184.9645999999998</c:v>
                </c:pt>
                <c:pt idx="2362">
                  <c:v>2184.2436520000001</c:v>
                </c:pt>
                <c:pt idx="2363">
                  <c:v>2183.5209960000002</c:v>
                </c:pt>
                <c:pt idx="2364">
                  <c:v>2182.7968749999986</c:v>
                </c:pt>
                <c:pt idx="2365">
                  <c:v>2182.071289</c:v>
                </c:pt>
                <c:pt idx="2366">
                  <c:v>2181.3447270000001</c:v>
                </c:pt>
                <c:pt idx="2367">
                  <c:v>2180.6164549999999</c:v>
                </c:pt>
                <c:pt idx="2368">
                  <c:v>2179.8864749999998</c:v>
                </c:pt>
                <c:pt idx="2369">
                  <c:v>2179.1552730000012</c:v>
                </c:pt>
                <c:pt idx="2370">
                  <c:v>2178.4228520000001</c:v>
                </c:pt>
                <c:pt idx="2371">
                  <c:v>2177.6884769999997</c:v>
                </c:pt>
                <c:pt idx="2372">
                  <c:v>2176.9531250000014</c:v>
                </c:pt>
                <c:pt idx="2373">
                  <c:v>2176.2165530000002</c:v>
                </c:pt>
                <c:pt idx="2374">
                  <c:v>2175.4780270000001</c:v>
                </c:pt>
                <c:pt idx="2375">
                  <c:v>2174.7387699999986</c:v>
                </c:pt>
                <c:pt idx="2376">
                  <c:v>2173.9978030000002</c:v>
                </c:pt>
                <c:pt idx="2377">
                  <c:v>2173.255615</c:v>
                </c:pt>
                <c:pt idx="2378">
                  <c:v>2172.5119630000013</c:v>
                </c:pt>
                <c:pt idx="2379">
                  <c:v>2171.7670899999985</c:v>
                </c:pt>
                <c:pt idx="2380">
                  <c:v>2171.0205080000001</c:v>
                </c:pt>
                <c:pt idx="2381">
                  <c:v>2170.2731930000014</c:v>
                </c:pt>
                <c:pt idx="2382">
                  <c:v>2169.5241700000001</c:v>
                </c:pt>
                <c:pt idx="2383">
                  <c:v>2168.7739259999998</c:v>
                </c:pt>
                <c:pt idx="2384">
                  <c:v>2168.0222170000002</c:v>
                </c:pt>
                <c:pt idx="2385">
                  <c:v>2167.2695309999999</c:v>
                </c:pt>
                <c:pt idx="2386">
                  <c:v>2166.515625</c:v>
                </c:pt>
                <c:pt idx="2387">
                  <c:v>2165.7602539999998</c:v>
                </c:pt>
                <c:pt idx="2388">
                  <c:v>2165.0036620000001</c:v>
                </c:pt>
                <c:pt idx="2389">
                  <c:v>2164.2456049999987</c:v>
                </c:pt>
                <c:pt idx="2390">
                  <c:v>2163.4865719999998</c:v>
                </c:pt>
                <c:pt idx="2391">
                  <c:v>2162.7260739999997</c:v>
                </c:pt>
                <c:pt idx="2392">
                  <c:v>2161.9645999999998</c:v>
                </c:pt>
                <c:pt idx="2393">
                  <c:v>2161.2016599999997</c:v>
                </c:pt>
                <c:pt idx="2394">
                  <c:v>2160.4377440000012</c:v>
                </c:pt>
                <c:pt idx="2395">
                  <c:v>2159.672607</c:v>
                </c:pt>
                <c:pt idx="2396">
                  <c:v>2158.9064939999998</c:v>
                </c:pt>
                <c:pt idx="2397">
                  <c:v>2158.1391600000002</c:v>
                </c:pt>
                <c:pt idx="2398">
                  <c:v>2157.3703610000002</c:v>
                </c:pt>
                <c:pt idx="2399">
                  <c:v>2156.600586</c:v>
                </c:pt>
                <c:pt idx="2400">
                  <c:v>2155.8298340000001</c:v>
                </c:pt>
                <c:pt idx="2401">
                  <c:v>2155.0578609999998</c:v>
                </c:pt>
                <c:pt idx="2402">
                  <c:v>2154.2849120000001</c:v>
                </c:pt>
                <c:pt idx="2403">
                  <c:v>2153.5107419999999</c:v>
                </c:pt>
                <c:pt idx="2404">
                  <c:v>2152.7355960000014</c:v>
                </c:pt>
                <c:pt idx="2405">
                  <c:v>2151.9589839999999</c:v>
                </c:pt>
                <c:pt idx="2406">
                  <c:v>2151.1821289999998</c:v>
                </c:pt>
                <c:pt idx="2407">
                  <c:v>2150.4038089999999</c:v>
                </c:pt>
                <c:pt idx="2408">
                  <c:v>2149.6242679999987</c:v>
                </c:pt>
                <c:pt idx="2409">
                  <c:v>2148.8439940000012</c:v>
                </c:pt>
                <c:pt idx="2410">
                  <c:v>2148.0627439999998</c:v>
                </c:pt>
                <c:pt idx="2411">
                  <c:v>2147.2802729999999</c:v>
                </c:pt>
                <c:pt idx="2412">
                  <c:v>2146.4970699999999</c:v>
                </c:pt>
                <c:pt idx="2413">
                  <c:v>2145.7128909999997</c:v>
                </c:pt>
                <c:pt idx="2414">
                  <c:v>2144.9277340000012</c:v>
                </c:pt>
                <c:pt idx="2415">
                  <c:v>2144.1416020000001</c:v>
                </c:pt>
                <c:pt idx="2416">
                  <c:v>2143.3549800000001</c:v>
                </c:pt>
                <c:pt idx="2417">
                  <c:v>2142.5671390000002</c:v>
                </c:pt>
                <c:pt idx="2418">
                  <c:v>2141.7783199999999</c:v>
                </c:pt>
                <c:pt idx="2419">
                  <c:v>2140.9887699999986</c:v>
                </c:pt>
                <c:pt idx="2420">
                  <c:v>2140.1982419999986</c:v>
                </c:pt>
                <c:pt idx="2421">
                  <c:v>2139.4072270000001</c:v>
                </c:pt>
                <c:pt idx="2422">
                  <c:v>2138.6152340000012</c:v>
                </c:pt>
                <c:pt idx="2423">
                  <c:v>2137.8225100000013</c:v>
                </c:pt>
                <c:pt idx="2424">
                  <c:v>2137.0288089999985</c:v>
                </c:pt>
                <c:pt idx="2425">
                  <c:v>2136.234375</c:v>
                </c:pt>
                <c:pt idx="2426">
                  <c:v>2135.4396970000012</c:v>
                </c:pt>
                <c:pt idx="2427">
                  <c:v>2134.6440429999998</c:v>
                </c:pt>
                <c:pt idx="2428">
                  <c:v>2133.8471680000002</c:v>
                </c:pt>
                <c:pt idx="2429">
                  <c:v>2133.0502930000002</c:v>
                </c:pt>
                <c:pt idx="2430">
                  <c:v>2132.2521970000012</c:v>
                </c:pt>
                <c:pt idx="2431">
                  <c:v>2131.4538570000013</c:v>
                </c:pt>
                <c:pt idx="2432">
                  <c:v>2130.6547849999997</c:v>
                </c:pt>
                <c:pt idx="2433">
                  <c:v>2129.8549800000001</c:v>
                </c:pt>
                <c:pt idx="2434">
                  <c:v>2129.0541990000002</c:v>
                </c:pt>
                <c:pt idx="2435">
                  <c:v>2128.2534180000002</c:v>
                </c:pt>
                <c:pt idx="2436">
                  <c:v>2127.4521480000012</c:v>
                </c:pt>
                <c:pt idx="2437">
                  <c:v>2126.6501459999999</c:v>
                </c:pt>
                <c:pt idx="2438">
                  <c:v>2125.8471680000002</c:v>
                </c:pt>
                <c:pt idx="2439">
                  <c:v>2125.0439449999999</c:v>
                </c:pt>
                <c:pt idx="2440">
                  <c:v>2124.2402339999999</c:v>
                </c:pt>
                <c:pt idx="2441">
                  <c:v>2123.4360350000002</c:v>
                </c:pt>
                <c:pt idx="2442">
                  <c:v>2122.6318360000014</c:v>
                </c:pt>
                <c:pt idx="2443">
                  <c:v>2121.8266599999997</c:v>
                </c:pt>
                <c:pt idx="2444">
                  <c:v>2121.0209960000002</c:v>
                </c:pt>
                <c:pt idx="2445">
                  <c:v>2120.215332000002</c:v>
                </c:pt>
                <c:pt idx="2446">
                  <c:v>2119.4091800000001</c:v>
                </c:pt>
                <c:pt idx="2447">
                  <c:v>2118.602539</c:v>
                </c:pt>
                <c:pt idx="2448">
                  <c:v>2117.7954100000002</c:v>
                </c:pt>
                <c:pt idx="2449">
                  <c:v>2116.9877930000002</c:v>
                </c:pt>
                <c:pt idx="2450">
                  <c:v>2116.1801759999998</c:v>
                </c:pt>
                <c:pt idx="2451">
                  <c:v>2115.3720699999999</c:v>
                </c:pt>
                <c:pt idx="2452">
                  <c:v>2114.5639649999998</c:v>
                </c:pt>
                <c:pt idx="2453">
                  <c:v>2113.755615</c:v>
                </c:pt>
                <c:pt idx="2454">
                  <c:v>2112.9467770000001</c:v>
                </c:pt>
                <c:pt idx="2455">
                  <c:v>2112.1379390000002</c:v>
                </c:pt>
                <c:pt idx="2456">
                  <c:v>2111.3291020000015</c:v>
                </c:pt>
                <c:pt idx="2457">
                  <c:v>2110.5195310000013</c:v>
                </c:pt>
                <c:pt idx="2458">
                  <c:v>2109.7099609999987</c:v>
                </c:pt>
                <c:pt idx="2459">
                  <c:v>2108.9003910000001</c:v>
                </c:pt>
                <c:pt idx="2460">
                  <c:v>2108.0905760000014</c:v>
                </c:pt>
                <c:pt idx="2461">
                  <c:v>2107.280518</c:v>
                </c:pt>
                <c:pt idx="2462">
                  <c:v>2106.4707030000013</c:v>
                </c:pt>
                <c:pt idx="2463">
                  <c:v>2105.6606449999986</c:v>
                </c:pt>
                <c:pt idx="2464">
                  <c:v>2104.8505860000014</c:v>
                </c:pt>
                <c:pt idx="2465">
                  <c:v>2104.0405270000001</c:v>
                </c:pt>
                <c:pt idx="2466">
                  <c:v>2103.2307130000013</c:v>
                </c:pt>
                <c:pt idx="2467">
                  <c:v>2102.4204100000002</c:v>
                </c:pt>
                <c:pt idx="2468">
                  <c:v>2101.6105960000014</c:v>
                </c:pt>
                <c:pt idx="2469">
                  <c:v>2100.8002930000002</c:v>
                </c:pt>
                <c:pt idx="2470">
                  <c:v>2099.9907230000013</c:v>
                </c:pt>
                <c:pt idx="2471">
                  <c:v>2099.1806639999986</c:v>
                </c:pt>
                <c:pt idx="2472">
                  <c:v>2098.3710940000014</c:v>
                </c:pt>
                <c:pt idx="2473">
                  <c:v>2097.5615230000012</c:v>
                </c:pt>
                <c:pt idx="2474">
                  <c:v>2096.7519530000013</c:v>
                </c:pt>
                <c:pt idx="2475">
                  <c:v>2095.9428709999997</c:v>
                </c:pt>
                <c:pt idx="2476">
                  <c:v>2095.1340330000012</c:v>
                </c:pt>
                <c:pt idx="2477">
                  <c:v>2094.3251950000013</c:v>
                </c:pt>
                <c:pt idx="2478">
                  <c:v>2093.5166020000001</c:v>
                </c:pt>
                <c:pt idx="2479">
                  <c:v>2092.7080079999987</c:v>
                </c:pt>
                <c:pt idx="2480">
                  <c:v>2091.8999020000015</c:v>
                </c:pt>
                <c:pt idx="2481">
                  <c:v>2091.092529</c:v>
                </c:pt>
                <c:pt idx="2482">
                  <c:v>2090.2851559999999</c:v>
                </c:pt>
                <c:pt idx="2483">
                  <c:v>2089.4780270000001</c:v>
                </c:pt>
                <c:pt idx="2484">
                  <c:v>2088.6711430000014</c:v>
                </c:pt>
                <c:pt idx="2485">
                  <c:v>2087.8652340000012</c:v>
                </c:pt>
                <c:pt idx="2486">
                  <c:v>2087.0595699999999</c:v>
                </c:pt>
                <c:pt idx="2487">
                  <c:v>2086.2539059999999</c:v>
                </c:pt>
                <c:pt idx="2488">
                  <c:v>2085.4487300000001</c:v>
                </c:pt>
                <c:pt idx="2489">
                  <c:v>2084.6442869999987</c:v>
                </c:pt>
                <c:pt idx="2490">
                  <c:v>2083.8400879999999</c:v>
                </c:pt>
                <c:pt idx="2491">
                  <c:v>2083.0363770000013</c:v>
                </c:pt>
                <c:pt idx="2492">
                  <c:v>2082.2333980000012</c:v>
                </c:pt>
                <c:pt idx="2493">
                  <c:v>2081.430664</c:v>
                </c:pt>
                <c:pt idx="2494">
                  <c:v>2080.6286619999983</c:v>
                </c:pt>
                <c:pt idx="2495">
                  <c:v>2079.8273930000014</c:v>
                </c:pt>
                <c:pt idx="2496">
                  <c:v>2079.0270999999998</c:v>
                </c:pt>
                <c:pt idx="2497">
                  <c:v>2078.2268069999986</c:v>
                </c:pt>
                <c:pt idx="2498">
                  <c:v>2077.4272460000002</c:v>
                </c:pt>
                <c:pt idx="2499">
                  <c:v>2076.6284179999998</c:v>
                </c:pt>
                <c:pt idx="2500">
                  <c:v>2075.8300780000013</c:v>
                </c:pt>
                <c:pt idx="2501">
                  <c:v>2075.0329590000001</c:v>
                </c:pt>
                <c:pt idx="2502">
                  <c:v>2074.236328</c:v>
                </c:pt>
                <c:pt idx="2503">
                  <c:v>2073.4404300000001</c:v>
                </c:pt>
                <c:pt idx="2504">
                  <c:v>2072.6450199999999</c:v>
                </c:pt>
                <c:pt idx="2505">
                  <c:v>2071.8508299999999</c:v>
                </c:pt>
                <c:pt idx="2506">
                  <c:v>2071.0573730000015</c:v>
                </c:pt>
                <c:pt idx="2507">
                  <c:v>2070.2646479999985</c:v>
                </c:pt>
                <c:pt idx="2508">
                  <c:v>2069.4731450000013</c:v>
                </c:pt>
                <c:pt idx="2509">
                  <c:v>2068.6821289999998</c:v>
                </c:pt>
                <c:pt idx="2510">
                  <c:v>2067.8918460000014</c:v>
                </c:pt>
                <c:pt idx="2511">
                  <c:v>2067.1027829999998</c:v>
                </c:pt>
                <c:pt idx="2512">
                  <c:v>2066.3146970000012</c:v>
                </c:pt>
                <c:pt idx="2513">
                  <c:v>2065.5273440000001</c:v>
                </c:pt>
                <c:pt idx="2514">
                  <c:v>2064.7409669999997</c:v>
                </c:pt>
                <c:pt idx="2515">
                  <c:v>2063.9555660000015</c:v>
                </c:pt>
                <c:pt idx="2516">
                  <c:v>2063.1713870000012</c:v>
                </c:pt>
                <c:pt idx="2517">
                  <c:v>2062.3884279999997</c:v>
                </c:pt>
                <c:pt idx="2518">
                  <c:v>2061.6064449999985</c:v>
                </c:pt>
                <c:pt idx="2519">
                  <c:v>2060.8251950000013</c:v>
                </c:pt>
                <c:pt idx="2520">
                  <c:v>2060.0451659999999</c:v>
                </c:pt>
                <c:pt idx="2521">
                  <c:v>2059.266357</c:v>
                </c:pt>
                <c:pt idx="2522">
                  <c:v>2058.4885249999998</c:v>
                </c:pt>
                <c:pt idx="2523">
                  <c:v>2057.7119140000013</c:v>
                </c:pt>
                <c:pt idx="2524">
                  <c:v>2056.9365230000012</c:v>
                </c:pt>
                <c:pt idx="2525">
                  <c:v>2056.1621089999999</c:v>
                </c:pt>
                <c:pt idx="2526">
                  <c:v>2055.3891600000002</c:v>
                </c:pt>
                <c:pt idx="2527">
                  <c:v>2054.6176759999998</c:v>
                </c:pt>
                <c:pt idx="2528">
                  <c:v>2053.8471680000002</c:v>
                </c:pt>
                <c:pt idx="2529">
                  <c:v>2053.0776370000012</c:v>
                </c:pt>
                <c:pt idx="2530">
                  <c:v>2052.3100590000013</c:v>
                </c:pt>
                <c:pt idx="2531">
                  <c:v>2051.5434570000002</c:v>
                </c:pt>
                <c:pt idx="2532">
                  <c:v>2050.7780760000001</c:v>
                </c:pt>
                <c:pt idx="2533">
                  <c:v>2050.0139160000017</c:v>
                </c:pt>
                <c:pt idx="2534">
                  <c:v>2049.2514649999998</c:v>
                </c:pt>
                <c:pt idx="2535">
                  <c:v>2048.4902340000012</c:v>
                </c:pt>
                <c:pt idx="2536">
                  <c:v>2047.7305910000007</c:v>
                </c:pt>
                <c:pt idx="2537">
                  <c:v>2046.9719239999999</c:v>
                </c:pt>
                <c:pt idx="2538">
                  <c:v>2046.214966</c:v>
                </c:pt>
                <c:pt idx="2539">
                  <c:v>2045.4597170000006</c:v>
                </c:pt>
                <c:pt idx="2540">
                  <c:v>2044.7058110000007</c:v>
                </c:pt>
                <c:pt idx="2541">
                  <c:v>2043.9533690000001</c:v>
                </c:pt>
                <c:pt idx="2542">
                  <c:v>2043.2021479999999</c:v>
                </c:pt>
                <c:pt idx="2543">
                  <c:v>2042.4526370000001</c:v>
                </c:pt>
                <c:pt idx="2544">
                  <c:v>2041.7048339999999</c:v>
                </c:pt>
                <c:pt idx="2545">
                  <c:v>2040.958374</c:v>
                </c:pt>
                <c:pt idx="2546">
                  <c:v>2040.2138669999999</c:v>
                </c:pt>
                <c:pt idx="2547">
                  <c:v>2039.4707030000006</c:v>
                </c:pt>
                <c:pt idx="2548">
                  <c:v>2038.729004</c:v>
                </c:pt>
                <c:pt idx="2549">
                  <c:v>2037.989014</c:v>
                </c:pt>
                <c:pt idx="2550">
                  <c:v>2037.2510990000001</c:v>
                </c:pt>
                <c:pt idx="2551">
                  <c:v>2036.5144039999998</c:v>
                </c:pt>
                <c:pt idx="2552">
                  <c:v>2035.779419</c:v>
                </c:pt>
                <c:pt idx="2553">
                  <c:v>2035.0463870000001</c:v>
                </c:pt>
                <c:pt idx="2554">
                  <c:v>2034.314697</c:v>
                </c:pt>
                <c:pt idx="2555">
                  <c:v>2033.5850829999999</c:v>
                </c:pt>
                <c:pt idx="2556">
                  <c:v>2032.8574219999998</c:v>
                </c:pt>
                <c:pt idx="2557">
                  <c:v>2032.1311039999998</c:v>
                </c:pt>
                <c:pt idx="2558">
                  <c:v>2031.4066160000007</c:v>
                </c:pt>
                <c:pt idx="2559">
                  <c:v>2030.6840819999998</c:v>
                </c:pt>
                <c:pt idx="2560">
                  <c:v>2029.963379</c:v>
                </c:pt>
                <c:pt idx="2561">
                  <c:v>2029.2445070000001</c:v>
                </c:pt>
                <c:pt idx="2562">
                  <c:v>2028.5273439999999</c:v>
                </c:pt>
                <c:pt idx="2563">
                  <c:v>2027.8121339999998</c:v>
                </c:pt>
                <c:pt idx="2564">
                  <c:v>2027.0987550000007</c:v>
                </c:pt>
                <c:pt idx="2565">
                  <c:v>2026.3873289999992</c:v>
                </c:pt>
                <c:pt idx="2566">
                  <c:v>2025.678101</c:v>
                </c:pt>
                <c:pt idx="2567">
                  <c:v>2024.970337</c:v>
                </c:pt>
                <c:pt idx="2568">
                  <c:v>2024.2646479999999</c:v>
                </c:pt>
                <c:pt idx="2569">
                  <c:v>2023.5610349999993</c:v>
                </c:pt>
                <c:pt idx="2570">
                  <c:v>2022.8591309999993</c:v>
                </c:pt>
                <c:pt idx="2571">
                  <c:v>2022.159668</c:v>
                </c:pt>
                <c:pt idx="2572">
                  <c:v>2021.4617920000001</c:v>
                </c:pt>
                <c:pt idx="2573">
                  <c:v>2020.7661129999999</c:v>
                </c:pt>
                <c:pt idx="2574">
                  <c:v>2020.07251</c:v>
                </c:pt>
                <c:pt idx="2575">
                  <c:v>2019.3808590000001</c:v>
                </c:pt>
                <c:pt idx="2576">
                  <c:v>2018.69165</c:v>
                </c:pt>
                <c:pt idx="2577">
                  <c:v>2018.0039059999999</c:v>
                </c:pt>
                <c:pt idx="2578">
                  <c:v>2017.318481</c:v>
                </c:pt>
                <c:pt idx="2579">
                  <c:v>2016.635254</c:v>
                </c:pt>
                <c:pt idx="2580">
                  <c:v>2015.9539789999999</c:v>
                </c:pt>
                <c:pt idx="2581">
                  <c:v>2015.2751459999999</c:v>
                </c:pt>
                <c:pt idx="2582">
                  <c:v>2014.5981449999992</c:v>
                </c:pt>
                <c:pt idx="2583">
                  <c:v>2013.9233399999998</c:v>
                </c:pt>
                <c:pt idx="2584">
                  <c:v>2013.250732</c:v>
                </c:pt>
                <c:pt idx="2585">
                  <c:v>2012.5804439999993</c:v>
                </c:pt>
                <c:pt idx="2586">
                  <c:v>2011.912231</c:v>
                </c:pt>
                <c:pt idx="2587">
                  <c:v>2011.2460940000001</c:v>
                </c:pt>
                <c:pt idx="2588">
                  <c:v>2010.582275</c:v>
                </c:pt>
                <c:pt idx="2589">
                  <c:v>2009.9206540000007</c:v>
                </c:pt>
                <c:pt idx="2590">
                  <c:v>2009.2613530000001</c:v>
                </c:pt>
                <c:pt idx="2591">
                  <c:v>2008.6042479999992</c:v>
                </c:pt>
                <c:pt idx="2592">
                  <c:v>2007.9492190000001</c:v>
                </c:pt>
                <c:pt idx="2593">
                  <c:v>2007.2966309999999</c:v>
                </c:pt>
                <c:pt idx="2594">
                  <c:v>2006.6464839999999</c:v>
                </c:pt>
                <c:pt idx="2595">
                  <c:v>2005.9985349999999</c:v>
                </c:pt>
                <c:pt idx="2596">
                  <c:v>2005.352783</c:v>
                </c:pt>
                <c:pt idx="2597">
                  <c:v>2004.7093510000007</c:v>
                </c:pt>
                <c:pt idx="2598">
                  <c:v>2004.068237</c:v>
                </c:pt>
                <c:pt idx="2599">
                  <c:v>2003.429443</c:v>
                </c:pt>
                <c:pt idx="2600">
                  <c:v>2002.7929690000001</c:v>
                </c:pt>
                <c:pt idx="2601">
                  <c:v>2002.1591799999999</c:v>
                </c:pt>
                <c:pt idx="2602">
                  <c:v>2001.5272219999999</c:v>
                </c:pt>
                <c:pt idx="2603">
                  <c:v>2000.897827</c:v>
                </c:pt>
                <c:pt idx="2604">
                  <c:v>2000.270874</c:v>
                </c:pt>
                <c:pt idx="2605">
                  <c:v>1999.646362</c:v>
                </c:pt>
                <c:pt idx="2606">
                  <c:v>1999.0241699999999</c:v>
                </c:pt>
                <c:pt idx="2607">
                  <c:v>1998.4046630000007</c:v>
                </c:pt>
                <c:pt idx="2608">
                  <c:v>1997.7871090000001</c:v>
                </c:pt>
                <c:pt idx="2609">
                  <c:v>1997.1721189999994</c:v>
                </c:pt>
                <c:pt idx="2610">
                  <c:v>1996.559814</c:v>
                </c:pt>
                <c:pt idx="2611">
                  <c:v>1995.9497070000007</c:v>
                </c:pt>
                <c:pt idx="2612">
                  <c:v>1995.3420409999994</c:v>
                </c:pt>
                <c:pt idx="2613">
                  <c:v>1994.7368160000001</c:v>
                </c:pt>
                <c:pt idx="2614">
                  <c:v>1994.1340329999994</c:v>
                </c:pt>
                <c:pt idx="2615">
                  <c:v>1993.5339359999998</c:v>
                </c:pt>
                <c:pt idx="2616">
                  <c:v>1992.9361570000008</c:v>
                </c:pt>
                <c:pt idx="2617">
                  <c:v>1992.3408199999999</c:v>
                </c:pt>
                <c:pt idx="2618">
                  <c:v>1991.7481690000006</c:v>
                </c:pt>
                <c:pt idx="2619">
                  <c:v>1991.157837</c:v>
                </c:pt>
                <c:pt idx="2620">
                  <c:v>1990.570068</c:v>
                </c:pt>
                <c:pt idx="2621">
                  <c:v>1989.9846190000001</c:v>
                </c:pt>
                <c:pt idx="2622">
                  <c:v>1989.4018550000008</c:v>
                </c:pt>
                <c:pt idx="2623">
                  <c:v>1988.821533</c:v>
                </c:pt>
                <c:pt idx="2624">
                  <c:v>1988.243774</c:v>
                </c:pt>
                <c:pt idx="2625">
                  <c:v>1987.668457</c:v>
                </c:pt>
                <c:pt idx="2626">
                  <c:v>1987.095947</c:v>
                </c:pt>
                <c:pt idx="2627">
                  <c:v>1986.5256350000006</c:v>
                </c:pt>
                <c:pt idx="2628">
                  <c:v>1985.95813</c:v>
                </c:pt>
                <c:pt idx="2629">
                  <c:v>1985.3930659999999</c:v>
                </c:pt>
                <c:pt idx="2630">
                  <c:v>1984.8305660000001</c:v>
                </c:pt>
                <c:pt idx="2631">
                  <c:v>1984.2707520000001</c:v>
                </c:pt>
                <c:pt idx="2632">
                  <c:v>1983.713135</c:v>
                </c:pt>
                <c:pt idx="2633">
                  <c:v>1983.158203</c:v>
                </c:pt>
                <c:pt idx="2634">
                  <c:v>1982.6059570000007</c:v>
                </c:pt>
                <c:pt idx="2635">
                  <c:v>1982.0561520000001</c:v>
                </c:pt>
                <c:pt idx="2636">
                  <c:v>1981.5091550000006</c:v>
                </c:pt>
                <c:pt idx="2637">
                  <c:v>1980.9646</c:v>
                </c:pt>
                <c:pt idx="2638">
                  <c:v>1980.4226070000007</c:v>
                </c:pt>
                <c:pt idx="2639">
                  <c:v>1979.883057</c:v>
                </c:pt>
                <c:pt idx="2640">
                  <c:v>1979.346313</c:v>
                </c:pt>
                <c:pt idx="2641">
                  <c:v>1978.8118899999999</c:v>
                </c:pt>
                <c:pt idx="2642">
                  <c:v>1978.2801509999999</c:v>
                </c:pt>
                <c:pt idx="2643">
                  <c:v>1977.7509769999999</c:v>
                </c:pt>
                <c:pt idx="2644">
                  <c:v>1977.224487</c:v>
                </c:pt>
                <c:pt idx="2645">
                  <c:v>1976.700439</c:v>
                </c:pt>
                <c:pt idx="2646">
                  <c:v>1976.1791989999992</c:v>
                </c:pt>
                <c:pt idx="2647">
                  <c:v>1975.6603999999998</c:v>
                </c:pt>
                <c:pt idx="2648">
                  <c:v>1975.1442869999994</c:v>
                </c:pt>
                <c:pt idx="2649">
                  <c:v>1974.630737</c:v>
                </c:pt>
                <c:pt idx="2650">
                  <c:v>1974.119629</c:v>
                </c:pt>
                <c:pt idx="2651">
                  <c:v>1973.6113279999993</c:v>
                </c:pt>
                <c:pt idx="2652">
                  <c:v>1973.105225</c:v>
                </c:pt>
                <c:pt idx="2653">
                  <c:v>1972.6020510000001</c:v>
                </c:pt>
                <c:pt idx="2654">
                  <c:v>1972.1014399999992</c:v>
                </c:pt>
                <c:pt idx="2655">
                  <c:v>1971.6032709999993</c:v>
                </c:pt>
                <c:pt idx="2656">
                  <c:v>1971.1080319999999</c:v>
                </c:pt>
                <c:pt idx="2657">
                  <c:v>1970.6149899999998</c:v>
                </c:pt>
                <c:pt idx="2658">
                  <c:v>1970.1247559999999</c:v>
                </c:pt>
                <c:pt idx="2659">
                  <c:v>1969.6370850000001</c:v>
                </c:pt>
                <c:pt idx="2660">
                  <c:v>1969.1518550000001</c:v>
                </c:pt>
                <c:pt idx="2661">
                  <c:v>1968.669189</c:v>
                </c:pt>
                <c:pt idx="2662">
                  <c:v>1968.1892089999992</c:v>
                </c:pt>
                <c:pt idx="2663">
                  <c:v>1967.7117920000001</c:v>
                </c:pt>
                <c:pt idx="2664">
                  <c:v>1967.2368160000001</c:v>
                </c:pt>
                <c:pt idx="2665">
                  <c:v>1966.7646479999999</c:v>
                </c:pt>
                <c:pt idx="2666">
                  <c:v>1966.2949219999998</c:v>
                </c:pt>
                <c:pt idx="2667">
                  <c:v>1965.8277590000007</c:v>
                </c:pt>
                <c:pt idx="2668">
                  <c:v>1965.3630369999994</c:v>
                </c:pt>
                <c:pt idx="2669">
                  <c:v>1964.9008790000007</c:v>
                </c:pt>
                <c:pt idx="2670">
                  <c:v>1964.4415280000001</c:v>
                </c:pt>
                <c:pt idx="2671">
                  <c:v>1963.9846190000001</c:v>
                </c:pt>
                <c:pt idx="2672">
                  <c:v>1963.530029</c:v>
                </c:pt>
                <c:pt idx="2673">
                  <c:v>1963.078125</c:v>
                </c:pt>
                <c:pt idx="2674">
                  <c:v>1962.628784</c:v>
                </c:pt>
                <c:pt idx="2675">
                  <c:v>1962.181885</c:v>
                </c:pt>
                <c:pt idx="2676">
                  <c:v>1961.7375489999999</c:v>
                </c:pt>
                <c:pt idx="2677">
                  <c:v>1961.2958980000001</c:v>
                </c:pt>
                <c:pt idx="2678">
                  <c:v>1960.8564449999992</c:v>
                </c:pt>
                <c:pt idx="2679">
                  <c:v>1960.4196780000007</c:v>
                </c:pt>
                <c:pt idx="2680">
                  <c:v>1959.9854740000001</c:v>
                </c:pt>
                <c:pt idx="2681">
                  <c:v>1959.553711</c:v>
                </c:pt>
                <c:pt idx="2682">
                  <c:v>1959.1245119999999</c:v>
                </c:pt>
                <c:pt idx="2683">
                  <c:v>1958.69751</c:v>
                </c:pt>
                <c:pt idx="2684">
                  <c:v>1958.273193</c:v>
                </c:pt>
                <c:pt idx="2685">
                  <c:v>1957.8513179999998</c:v>
                </c:pt>
                <c:pt idx="2686">
                  <c:v>1957.432129</c:v>
                </c:pt>
                <c:pt idx="2687">
                  <c:v>1957.014893</c:v>
                </c:pt>
                <c:pt idx="2688">
                  <c:v>1956.6003419999993</c:v>
                </c:pt>
                <c:pt idx="2689">
                  <c:v>1956.1884769999992</c:v>
                </c:pt>
                <c:pt idx="2690">
                  <c:v>1955.7788089999999</c:v>
                </c:pt>
                <c:pt idx="2691">
                  <c:v>1955.3714599999998</c:v>
                </c:pt>
                <c:pt idx="2692">
                  <c:v>1954.9665530000013</c:v>
                </c:pt>
                <c:pt idx="2693">
                  <c:v>1954.5642089999992</c:v>
                </c:pt>
                <c:pt idx="2694">
                  <c:v>1954.1641849999994</c:v>
                </c:pt>
                <c:pt idx="2695">
                  <c:v>1953.7666020000001</c:v>
                </c:pt>
                <c:pt idx="2696">
                  <c:v>1953.371582</c:v>
                </c:pt>
                <c:pt idx="2697">
                  <c:v>1952.978638</c:v>
                </c:pt>
                <c:pt idx="2698">
                  <c:v>1952.588013</c:v>
                </c:pt>
                <c:pt idx="2699">
                  <c:v>1952.1999510000001</c:v>
                </c:pt>
                <c:pt idx="2700">
                  <c:v>1951.8142089999992</c:v>
                </c:pt>
                <c:pt idx="2701">
                  <c:v>1951.4305420000001</c:v>
                </c:pt>
                <c:pt idx="2702">
                  <c:v>1951.0495610000007</c:v>
                </c:pt>
                <c:pt idx="2703">
                  <c:v>1950.670654</c:v>
                </c:pt>
                <c:pt idx="2704">
                  <c:v>1950.294189</c:v>
                </c:pt>
                <c:pt idx="2705">
                  <c:v>1949.919922</c:v>
                </c:pt>
                <c:pt idx="2706">
                  <c:v>1949.5482179999999</c:v>
                </c:pt>
                <c:pt idx="2707">
                  <c:v>1949.1783449999994</c:v>
                </c:pt>
                <c:pt idx="2708">
                  <c:v>1948.8110349999993</c:v>
                </c:pt>
                <c:pt idx="2709">
                  <c:v>1948.4458010000008</c:v>
                </c:pt>
                <c:pt idx="2710">
                  <c:v>1948.0828859999999</c:v>
                </c:pt>
                <c:pt idx="2711">
                  <c:v>1947.7224119999998</c:v>
                </c:pt>
                <c:pt idx="2712">
                  <c:v>1947.3640139999998</c:v>
                </c:pt>
                <c:pt idx="2713">
                  <c:v>1947.0076900000001</c:v>
                </c:pt>
                <c:pt idx="2714">
                  <c:v>1946.653564</c:v>
                </c:pt>
                <c:pt idx="2715">
                  <c:v>1946.3016359999999</c:v>
                </c:pt>
                <c:pt idx="2716">
                  <c:v>1945.9521479999999</c:v>
                </c:pt>
                <c:pt idx="2717">
                  <c:v>1945.6044919999993</c:v>
                </c:pt>
                <c:pt idx="2718">
                  <c:v>1945.2592770000001</c:v>
                </c:pt>
                <c:pt idx="2719">
                  <c:v>1944.9158940000007</c:v>
                </c:pt>
                <c:pt idx="2720">
                  <c:v>1944.5749510000001</c:v>
                </c:pt>
                <c:pt idx="2721">
                  <c:v>1944.2358400000001</c:v>
                </c:pt>
                <c:pt idx="2722">
                  <c:v>1943.8991699999999</c:v>
                </c:pt>
                <c:pt idx="2723">
                  <c:v>1943.5642089999992</c:v>
                </c:pt>
                <c:pt idx="2724">
                  <c:v>1943.2314449999992</c:v>
                </c:pt>
                <c:pt idx="2725">
                  <c:v>1942.9008790000007</c:v>
                </c:pt>
                <c:pt idx="2726">
                  <c:v>1942.5721439999998</c:v>
                </c:pt>
                <c:pt idx="2727">
                  <c:v>1942.2454829999999</c:v>
                </c:pt>
                <c:pt idx="2728">
                  <c:v>1941.9208980000001</c:v>
                </c:pt>
                <c:pt idx="2729">
                  <c:v>1941.598389</c:v>
                </c:pt>
                <c:pt idx="2730">
                  <c:v>1941.277832</c:v>
                </c:pt>
                <c:pt idx="2731">
                  <c:v>1940.9592290000001</c:v>
                </c:pt>
                <c:pt idx="2732">
                  <c:v>1940.642578</c:v>
                </c:pt>
                <c:pt idx="2733">
                  <c:v>1940.3277590000007</c:v>
                </c:pt>
                <c:pt idx="2734">
                  <c:v>1940.0150149999999</c:v>
                </c:pt>
                <c:pt idx="2735">
                  <c:v>1939.7041019999999</c:v>
                </c:pt>
                <c:pt idx="2736">
                  <c:v>1939.395264</c:v>
                </c:pt>
                <c:pt idx="2737">
                  <c:v>1939.088135</c:v>
                </c:pt>
                <c:pt idx="2738">
                  <c:v>1938.7829589999999</c:v>
                </c:pt>
                <c:pt idx="2739">
                  <c:v>1938.479736</c:v>
                </c:pt>
                <c:pt idx="2740">
                  <c:v>1938.1782229999992</c:v>
                </c:pt>
                <c:pt idx="2741">
                  <c:v>1937.8784179999998</c:v>
                </c:pt>
                <c:pt idx="2742">
                  <c:v>1937.580933</c:v>
                </c:pt>
                <c:pt idx="2743">
                  <c:v>1937.2849119999998</c:v>
                </c:pt>
                <c:pt idx="2744">
                  <c:v>1936.9904790000001</c:v>
                </c:pt>
                <c:pt idx="2745">
                  <c:v>1936.697876</c:v>
                </c:pt>
                <c:pt idx="2746">
                  <c:v>1936.4072269999999</c:v>
                </c:pt>
                <c:pt idx="2747">
                  <c:v>1936.1182859999999</c:v>
                </c:pt>
                <c:pt idx="2748">
                  <c:v>1935.8310550000001</c:v>
                </c:pt>
                <c:pt idx="2749">
                  <c:v>1935.5454099999999</c:v>
                </c:pt>
                <c:pt idx="2750">
                  <c:v>1935.261475</c:v>
                </c:pt>
                <c:pt idx="2751">
                  <c:v>1934.9792479999999</c:v>
                </c:pt>
                <c:pt idx="2752">
                  <c:v>1934.6988530000001</c:v>
                </c:pt>
                <c:pt idx="2753">
                  <c:v>1934.4198000000001</c:v>
                </c:pt>
                <c:pt idx="2754">
                  <c:v>1934.142578</c:v>
                </c:pt>
                <c:pt idx="2755">
                  <c:v>1933.8668210000001</c:v>
                </c:pt>
                <c:pt idx="2756">
                  <c:v>1933.5926509999999</c:v>
                </c:pt>
                <c:pt idx="2757">
                  <c:v>1933.320068</c:v>
                </c:pt>
                <c:pt idx="2758">
                  <c:v>1933.049072</c:v>
                </c:pt>
                <c:pt idx="2759">
                  <c:v>1932.7796630000007</c:v>
                </c:pt>
                <c:pt idx="2760">
                  <c:v>1932.5117190000001</c:v>
                </c:pt>
                <c:pt idx="2761">
                  <c:v>1932.2453610000007</c:v>
                </c:pt>
                <c:pt idx="2762">
                  <c:v>1931.9804690000001</c:v>
                </c:pt>
                <c:pt idx="2763">
                  <c:v>1931.7169190000006</c:v>
                </c:pt>
                <c:pt idx="2764">
                  <c:v>1931.4550780000006</c:v>
                </c:pt>
                <c:pt idx="2765">
                  <c:v>1931.1945799999999</c:v>
                </c:pt>
                <c:pt idx="2766">
                  <c:v>1930.9354249999999</c:v>
                </c:pt>
                <c:pt idx="2767">
                  <c:v>1930.677612</c:v>
                </c:pt>
                <c:pt idx="2768">
                  <c:v>1930.421143</c:v>
                </c:pt>
                <c:pt idx="2769">
                  <c:v>1930.1660159999999</c:v>
                </c:pt>
                <c:pt idx="2770">
                  <c:v>1929.9123540000001</c:v>
                </c:pt>
                <c:pt idx="2771">
                  <c:v>1929.6600339999998</c:v>
                </c:pt>
                <c:pt idx="2772">
                  <c:v>1929.4091800000001</c:v>
                </c:pt>
                <c:pt idx="2773">
                  <c:v>1929.1593019999998</c:v>
                </c:pt>
                <c:pt idx="2774">
                  <c:v>1928.9106449999999</c:v>
                </c:pt>
                <c:pt idx="2775">
                  <c:v>1928.6635739999999</c:v>
                </c:pt>
                <c:pt idx="2776">
                  <c:v>1928.4177250000007</c:v>
                </c:pt>
                <c:pt idx="2777">
                  <c:v>1928.1728519999999</c:v>
                </c:pt>
                <c:pt idx="2778">
                  <c:v>1927.929443</c:v>
                </c:pt>
                <c:pt idx="2779">
                  <c:v>1927.6870119999999</c:v>
                </c:pt>
                <c:pt idx="2780">
                  <c:v>1927.4458010000008</c:v>
                </c:pt>
                <c:pt idx="2781">
                  <c:v>1927.2058110000007</c:v>
                </c:pt>
                <c:pt idx="2782">
                  <c:v>1926.9667970000007</c:v>
                </c:pt>
                <c:pt idx="2783">
                  <c:v>1926.729004</c:v>
                </c:pt>
                <c:pt idx="2784">
                  <c:v>1926.4924319999998</c:v>
                </c:pt>
                <c:pt idx="2785">
                  <c:v>1926.256836</c:v>
                </c:pt>
                <c:pt idx="2786">
                  <c:v>1926.022095</c:v>
                </c:pt>
                <c:pt idx="2787">
                  <c:v>1925.7885740000006</c:v>
                </c:pt>
                <c:pt idx="2788">
                  <c:v>1925.5561520000001</c:v>
                </c:pt>
                <c:pt idx="2789">
                  <c:v>1925.3245850000001</c:v>
                </c:pt>
                <c:pt idx="2790">
                  <c:v>1925.0942379999992</c:v>
                </c:pt>
                <c:pt idx="2791">
                  <c:v>1924.8645019999999</c:v>
                </c:pt>
                <c:pt idx="2792">
                  <c:v>1924.635986</c:v>
                </c:pt>
                <c:pt idx="2793">
                  <c:v>1924.4082030000006</c:v>
                </c:pt>
                <c:pt idx="2794">
                  <c:v>1924.181519</c:v>
                </c:pt>
                <c:pt idx="2795">
                  <c:v>1923.9555660000008</c:v>
                </c:pt>
                <c:pt idx="2796">
                  <c:v>1923.7305910000007</c:v>
                </c:pt>
                <c:pt idx="2797">
                  <c:v>1923.50647</c:v>
                </c:pt>
                <c:pt idx="2798">
                  <c:v>1923.283203</c:v>
                </c:pt>
                <c:pt idx="2799">
                  <c:v>1923.060547</c:v>
                </c:pt>
                <c:pt idx="2800">
                  <c:v>1922.8389890000001</c:v>
                </c:pt>
                <c:pt idx="2801">
                  <c:v>1922.6180419999998</c:v>
                </c:pt>
                <c:pt idx="2802">
                  <c:v>1922.3980710000001</c:v>
                </c:pt>
                <c:pt idx="2803">
                  <c:v>1922.178467</c:v>
                </c:pt>
                <c:pt idx="2804">
                  <c:v>1921.9599610000007</c:v>
                </c:pt>
                <c:pt idx="2805">
                  <c:v>1921.741943</c:v>
                </c:pt>
                <c:pt idx="2806">
                  <c:v>1921.524658</c:v>
                </c:pt>
                <c:pt idx="2807">
                  <c:v>1921.3079829999999</c:v>
                </c:pt>
                <c:pt idx="2808">
                  <c:v>1921.092163</c:v>
                </c:pt>
                <c:pt idx="2809">
                  <c:v>1920.8767089999999</c:v>
                </c:pt>
                <c:pt idx="2810">
                  <c:v>1920.6621089999994</c:v>
                </c:pt>
                <c:pt idx="2811">
                  <c:v>1920.4479980000001</c:v>
                </c:pt>
                <c:pt idx="2812">
                  <c:v>1920.2346190000001</c:v>
                </c:pt>
                <c:pt idx="2813">
                  <c:v>1920.0217290000001</c:v>
                </c:pt>
                <c:pt idx="2814">
                  <c:v>1919.8093259999998</c:v>
                </c:pt>
                <c:pt idx="2815">
                  <c:v>1919.5974119999998</c:v>
                </c:pt>
                <c:pt idx="2816">
                  <c:v>1919.385986</c:v>
                </c:pt>
                <c:pt idx="2817">
                  <c:v>1919.1751710000001</c:v>
                </c:pt>
                <c:pt idx="2818">
                  <c:v>1918.9648439999999</c:v>
                </c:pt>
                <c:pt idx="2819">
                  <c:v>1918.7548830000001</c:v>
                </c:pt>
                <c:pt idx="2820">
                  <c:v>1918.5454099999999</c:v>
                </c:pt>
                <c:pt idx="2821">
                  <c:v>1918.3363039999999</c:v>
                </c:pt>
                <c:pt idx="2822">
                  <c:v>1918.127686</c:v>
                </c:pt>
                <c:pt idx="2823">
                  <c:v>1917.919312</c:v>
                </c:pt>
                <c:pt idx="2824">
                  <c:v>1917.7114259999998</c:v>
                </c:pt>
                <c:pt idx="2825">
                  <c:v>1917.503784</c:v>
                </c:pt>
                <c:pt idx="2826">
                  <c:v>1917.2966309999999</c:v>
                </c:pt>
                <c:pt idx="2827">
                  <c:v>1917.0896</c:v>
                </c:pt>
                <c:pt idx="2828">
                  <c:v>1916.883057</c:v>
                </c:pt>
                <c:pt idx="2829">
                  <c:v>1916.6767580000001</c:v>
                </c:pt>
                <c:pt idx="2830">
                  <c:v>1916.4707030000006</c:v>
                </c:pt>
                <c:pt idx="2831">
                  <c:v>1916.2650149999999</c:v>
                </c:pt>
                <c:pt idx="2832">
                  <c:v>1916.0594479999993</c:v>
                </c:pt>
                <c:pt idx="2833">
                  <c:v>1915.8540039999998</c:v>
                </c:pt>
                <c:pt idx="2834">
                  <c:v>1915.6488039999999</c:v>
                </c:pt>
                <c:pt idx="2835">
                  <c:v>1915.4438479999999</c:v>
                </c:pt>
                <c:pt idx="2836">
                  <c:v>1915.239014</c:v>
                </c:pt>
                <c:pt idx="2837">
                  <c:v>1915.0343019999998</c:v>
                </c:pt>
                <c:pt idx="2838">
                  <c:v>1914.8298339999999</c:v>
                </c:pt>
                <c:pt idx="2839">
                  <c:v>1914.6252439999998</c:v>
                </c:pt>
                <c:pt idx="2840">
                  <c:v>1914.4210210000001</c:v>
                </c:pt>
                <c:pt idx="2841">
                  <c:v>1914.2167970000007</c:v>
                </c:pt>
                <c:pt idx="2842">
                  <c:v>1914.0124510000001</c:v>
                </c:pt>
                <c:pt idx="2843">
                  <c:v>1913.8084719999999</c:v>
                </c:pt>
                <c:pt idx="2844">
                  <c:v>1913.6044919999993</c:v>
                </c:pt>
                <c:pt idx="2845">
                  <c:v>1913.4002690000007</c:v>
                </c:pt>
                <c:pt idx="2846">
                  <c:v>1913.1961670000001</c:v>
                </c:pt>
                <c:pt idx="2847">
                  <c:v>1912.9920649999999</c:v>
                </c:pt>
                <c:pt idx="2848">
                  <c:v>1912.788086</c:v>
                </c:pt>
                <c:pt idx="2849">
                  <c:v>1912.5839839999999</c:v>
                </c:pt>
                <c:pt idx="2850">
                  <c:v>1912.379639</c:v>
                </c:pt>
                <c:pt idx="2851">
                  <c:v>1912.1754149999992</c:v>
                </c:pt>
                <c:pt idx="2852">
                  <c:v>1911.9711910000001</c:v>
                </c:pt>
                <c:pt idx="2853">
                  <c:v>1911.7666020000001</c:v>
                </c:pt>
                <c:pt idx="2854">
                  <c:v>1911.5622559999999</c:v>
                </c:pt>
                <c:pt idx="2855">
                  <c:v>1911.3574219999998</c:v>
                </c:pt>
                <c:pt idx="2856">
                  <c:v>1911.1525879999999</c:v>
                </c:pt>
                <c:pt idx="2857">
                  <c:v>1910.9475100000006</c:v>
                </c:pt>
                <c:pt idx="2858">
                  <c:v>1910.7424319999998</c:v>
                </c:pt>
                <c:pt idx="2859">
                  <c:v>1910.5369870000006</c:v>
                </c:pt>
                <c:pt idx="2860">
                  <c:v>1910.331543</c:v>
                </c:pt>
                <c:pt idx="2861">
                  <c:v>1910.125732</c:v>
                </c:pt>
                <c:pt idx="2862">
                  <c:v>1909.9196780000007</c:v>
                </c:pt>
                <c:pt idx="2863">
                  <c:v>1909.7135010000006</c:v>
                </c:pt>
                <c:pt idx="2864">
                  <c:v>1909.5069580000006</c:v>
                </c:pt>
                <c:pt idx="2865">
                  <c:v>1909.300293</c:v>
                </c:pt>
                <c:pt idx="2866">
                  <c:v>1909.0932619999999</c:v>
                </c:pt>
                <c:pt idx="2867">
                  <c:v>1908.8858640000001</c:v>
                </c:pt>
                <c:pt idx="2868">
                  <c:v>1908.6782229999992</c:v>
                </c:pt>
                <c:pt idx="2869">
                  <c:v>1908.4702150000001</c:v>
                </c:pt>
                <c:pt idx="2870">
                  <c:v>1908.2619629999999</c:v>
                </c:pt>
                <c:pt idx="2871">
                  <c:v>1908.0533449999994</c:v>
                </c:pt>
                <c:pt idx="2872">
                  <c:v>1907.8443599999998</c:v>
                </c:pt>
                <c:pt idx="2873">
                  <c:v>1907.63501</c:v>
                </c:pt>
                <c:pt idx="2874">
                  <c:v>1907.4251710000008</c:v>
                </c:pt>
                <c:pt idx="2875">
                  <c:v>1907.214966</c:v>
                </c:pt>
                <c:pt idx="2876">
                  <c:v>1907.004639</c:v>
                </c:pt>
                <c:pt idx="2877">
                  <c:v>1906.7937010000001</c:v>
                </c:pt>
                <c:pt idx="2878">
                  <c:v>1906.582275</c:v>
                </c:pt>
                <c:pt idx="2879">
                  <c:v>1906.370361</c:v>
                </c:pt>
                <c:pt idx="2880">
                  <c:v>1906.158203</c:v>
                </c:pt>
                <c:pt idx="2881">
                  <c:v>1905.9455570000014</c:v>
                </c:pt>
                <c:pt idx="2882">
                  <c:v>1905.732544</c:v>
                </c:pt>
                <c:pt idx="2883">
                  <c:v>1905.5187989999999</c:v>
                </c:pt>
                <c:pt idx="2884">
                  <c:v>1905.3048099999999</c:v>
                </c:pt>
                <c:pt idx="2885">
                  <c:v>1905.0900879999999</c:v>
                </c:pt>
                <c:pt idx="2886">
                  <c:v>1904.875</c:v>
                </c:pt>
                <c:pt idx="2887">
                  <c:v>1904.6594239999993</c:v>
                </c:pt>
                <c:pt idx="2888">
                  <c:v>1904.443237</c:v>
                </c:pt>
                <c:pt idx="2889">
                  <c:v>1904.2264399999999</c:v>
                </c:pt>
                <c:pt idx="2890">
                  <c:v>1904.0092770000001</c:v>
                </c:pt>
                <c:pt idx="2891">
                  <c:v>1903.79126</c:v>
                </c:pt>
                <c:pt idx="2892">
                  <c:v>1903.5731199999998</c:v>
                </c:pt>
                <c:pt idx="2893">
                  <c:v>1903.3541259999993</c:v>
                </c:pt>
                <c:pt idx="2894">
                  <c:v>1903.1347659999999</c:v>
                </c:pt>
                <c:pt idx="2895">
                  <c:v>1902.9145510000008</c:v>
                </c:pt>
                <c:pt idx="2896">
                  <c:v>1902.6939699999998</c:v>
                </c:pt>
                <c:pt idx="2897">
                  <c:v>1902.472534</c:v>
                </c:pt>
                <c:pt idx="2898">
                  <c:v>1902.250732</c:v>
                </c:pt>
                <c:pt idx="2899">
                  <c:v>1902.0283199999999</c:v>
                </c:pt>
                <c:pt idx="2900">
                  <c:v>1901.805298</c:v>
                </c:pt>
                <c:pt idx="2901">
                  <c:v>1901.581543</c:v>
                </c:pt>
                <c:pt idx="2902">
                  <c:v>1901.357178</c:v>
                </c:pt>
                <c:pt idx="2903">
                  <c:v>1901.1320799999999</c:v>
                </c:pt>
                <c:pt idx="2904">
                  <c:v>1900.9064940000001</c:v>
                </c:pt>
                <c:pt idx="2905">
                  <c:v>1900.6801759999998</c:v>
                </c:pt>
                <c:pt idx="2906">
                  <c:v>1900.453491</c:v>
                </c:pt>
                <c:pt idx="2907">
                  <c:v>1900.2258300000001</c:v>
                </c:pt>
                <c:pt idx="2908">
                  <c:v>1899.997314</c:v>
                </c:pt>
                <c:pt idx="2909">
                  <c:v>1899.768311</c:v>
                </c:pt>
                <c:pt idx="2910">
                  <c:v>1899.538818</c:v>
                </c:pt>
                <c:pt idx="2911">
                  <c:v>1899.3085940000001</c:v>
                </c:pt>
                <c:pt idx="2912">
                  <c:v>1899.0776370000001</c:v>
                </c:pt>
                <c:pt idx="2913">
                  <c:v>1898.845947</c:v>
                </c:pt>
                <c:pt idx="2914">
                  <c:v>1898.6134029999994</c:v>
                </c:pt>
                <c:pt idx="2915">
                  <c:v>1898.3802489999994</c:v>
                </c:pt>
                <c:pt idx="2916">
                  <c:v>1898.146606</c:v>
                </c:pt>
                <c:pt idx="2917">
                  <c:v>1897.9121090000001</c:v>
                </c:pt>
                <c:pt idx="2918">
                  <c:v>1897.67688</c:v>
                </c:pt>
                <c:pt idx="2919">
                  <c:v>1897.440918</c:v>
                </c:pt>
                <c:pt idx="2920">
                  <c:v>1897.2041019999999</c:v>
                </c:pt>
                <c:pt idx="2921">
                  <c:v>1896.9667970000007</c:v>
                </c:pt>
                <c:pt idx="2922">
                  <c:v>1896.7288820000001</c:v>
                </c:pt>
                <c:pt idx="2923">
                  <c:v>1896.48999</c:v>
                </c:pt>
                <c:pt idx="2924">
                  <c:v>1896.2504879999999</c:v>
                </c:pt>
                <c:pt idx="2925">
                  <c:v>1896.0101319999999</c:v>
                </c:pt>
                <c:pt idx="2926">
                  <c:v>1895.7692870000001</c:v>
                </c:pt>
                <c:pt idx="2927">
                  <c:v>1895.527466</c:v>
                </c:pt>
                <c:pt idx="2928">
                  <c:v>1895.285034</c:v>
                </c:pt>
                <c:pt idx="2929">
                  <c:v>1895.04187</c:v>
                </c:pt>
                <c:pt idx="2930">
                  <c:v>1894.798096</c:v>
                </c:pt>
                <c:pt idx="2931">
                  <c:v>1894.553467</c:v>
                </c:pt>
                <c:pt idx="2932">
                  <c:v>1894.3081050000001</c:v>
                </c:pt>
                <c:pt idx="2933">
                  <c:v>1894.0620119999999</c:v>
                </c:pt>
                <c:pt idx="2934">
                  <c:v>1893.815186</c:v>
                </c:pt>
                <c:pt idx="2935">
                  <c:v>1893.5675050000007</c:v>
                </c:pt>
                <c:pt idx="2936">
                  <c:v>1893.3193359999998</c:v>
                </c:pt>
                <c:pt idx="2937">
                  <c:v>1893.0701899999999</c:v>
                </c:pt>
                <c:pt idx="2938">
                  <c:v>1892.8205570000007</c:v>
                </c:pt>
                <c:pt idx="2939">
                  <c:v>1892.570068</c:v>
                </c:pt>
                <c:pt idx="2940">
                  <c:v>1892.3188479999999</c:v>
                </c:pt>
                <c:pt idx="2941">
                  <c:v>1892.0668949999999</c:v>
                </c:pt>
                <c:pt idx="2942">
                  <c:v>1891.8142089999992</c:v>
                </c:pt>
                <c:pt idx="2943">
                  <c:v>1891.5607910000001</c:v>
                </c:pt>
                <c:pt idx="2944">
                  <c:v>1891.307129</c:v>
                </c:pt>
                <c:pt idx="2945">
                  <c:v>1891.0522459999993</c:v>
                </c:pt>
                <c:pt idx="2946">
                  <c:v>1890.7967530000008</c:v>
                </c:pt>
                <c:pt idx="2947">
                  <c:v>1890.540649</c:v>
                </c:pt>
                <c:pt idx="2948">
                  <c:v>1890.2836910000001</c:v>
                </c:pt>
                <c:pt idx="2949">
                  <c:v>1890.0261230000001</c:v>
                </c:pt>
                <c:pt idx="2950">
                  <c:v>1889.767822</c:v>
                </c:pt>
                <c:pt idx="2951">
                  <c:v>1889.509033</c:v>
                </c:pt>
                <c:pt idx="2952">
                  <c:v>1889.2493899999999</c:v>
                </c:pt>
                <c:pt idx="2953">
                  <c:v>1888.989014</c:v>
                </c:pt>
                <c:pt idx="2954">
                  <c:v>1888.7280270000001</c:v>
                </c:pt>
                <c:pt idx="2955">
                  <c:v>1888.4661870000007</c:v>
                </c:pt>
                <c:pt idx="2956">
                  <c:v>1888.2039789999999</c:v>
                </c:pt>
                <c:pt idx="2957">
                  <c:v>1887.940918</c:v>
                </c:pt>
                <c:pt idx="2958">
                  <c:v>1887.6774899999998</c:v>
                </c:pt>
                <c:pt idx="2959">
                  <c:v>1887.4129640000001</c:v>
                </c:pt>
                <c:pt idx="2960">
                  <c:v>1887.1480710000001</c:v>
                </c:pt>
                <c:pt idx="2961">
                  <c:v>1886.882568</c:v>
                </c:pt>
                <c:pt idx="2962">
                  <c:v>1886.6164550000001</c:v>
                </c:pt>
                <c:pt idx="2963">
                  <c:v>1886.3496090000001</c:v>
                </c:pt>
                <c:pt idx="2964">
                  <c:v>1886.082275</c:v>
                </c:pt>
                <c:pt idx="2965">
                  <c:v>1885.814087</c:v>
                </c:pt>
                <c:pt idx="2966">
                  <c:v>1885.5456540000007</c:v>
                </c:pt>
                <c:pt idx="2967">
                  <c:v>1885.2763669999999</c:v>
                </c:pt>
                <c:pt idx="2968">
                  <c:v>1885.0065920000006</c:v>
                </c:pt>
                <c:pt idx="2969">
                  <c:v>1884.736328</c:v>
                </c:pt>
                <c:pt idx="2970">
                  <c:v>1884.4655760000007</c:v>
                </c:pt>
                <c:pt idx="2971">
                  <c:v>1884.1938479999992</c:v>
                </c:pt>
                <c:pt idx="2972">
                  <c:v>1883.9218750000007</c:v>
                </c:pt>
                <c:pt idx="2973">
                  <c:v>1883.6492919999998</c:v>
                </c:pt>
                <c:pt idx="2974">
                  <c:v>1883.376221</c:v>
                </c:pt>
                <c:pt idx="2975">
                  <c:v>1883.1026609999999</c:v>
                </c:pt>
                <c:pt idx="2976">
                  <c:v>1882.8283690000001</c:v>
                </c:pt>
                <c:pt idx="2977">
                  <c:v>1882.5538329999993</c:v>
                </c:pt>
                <c:pt idx="2978">
                  <c:v>1882.2788089999999</c:v>
                </c:pt>
                <c:pt idx="2979">
                  <c:v>1882.0032959999999</c:v>
                </c:pt>
                <c:pt idx="2980">
                  <c:v>1881.7272949999999</c:v>
                </c:pt>
                <c:pt idx="2981">
                  <c:v>1881.450928</c:v>
                </c:pt>
                <c:pt idx="2982">
                  <c:v>1881.1739499999994</c:v>
                </c:pt>
                <c:pt idx="2983">
                  <c:v>1880.8964839999999</c:v>
                </c:pt>
                <c:pt idx="2984">
                  <c:v>1880.6188959999999</c:v>
                </c:pt>
                <c:pt idx="2985">
                  <c:v>1880.3405760000001</c:v>
                </c:pt>
                <c:pt idx="2986">
                  <c:v>1880.0620119999999</c:v>
                </c:pt>
                <c:pt idx="2987">
                  <c:v>1879.783081</c:v>
                </c:pt>
                <c:pt idx="2988">
                  <c:v>1879.5036620000001</c:v>
                </c:pt>
                <c:pt idx="2989">
                  <c:v>1879.223999</c:v>
                </c:pt>
                <c:pt idx="2990">
                  <c:v>1878.9442139999999</c:v>
                </c:pt>
                <c:pt idx="2991">
                  <c:v>1878.6638179999998</c:v>
                </c:pt>
                <c:pt idx="2992">
                  <c:v>1878.3833009999994</c:v>
                </c:pt>
                <c:pt idx="2993">
                  <c:v>1878.101807</c:v>
                </c:pt>
                <c:pt idx="2994">
                  <c:v>1877.820923</c:v>
                </c:pt>
                <c:pt idx="2995">
                  <c:v>1877.539307</c:v>
                </c:pt>
                <c:pt idx="2996">
                  <c:v>1877.2574459999998</c:v>
                </c:pt>
                <c:pt idx="2997">
                  <c:v>1876.975342</c:v>
                </c:pt>
                <c:pt idx="2998">
                  <c:v>1876.6931149999994</c:v>
                </c:pt>
                <c:pt idx="2999">
                  <c:v>1876.4105220000001</c:v>
                </c:pt>
                <c:pt idx="3000">
                  <c:v>1876.1279299999999</c:v>
                </c:pt>
                <c:pt idx="3001">
                  <c:v>1875.844971</c:v>
                </c:pt>
                <c:pt idx="3002">
                  <c:v>1875.5620119999999</c:v>
                </c:pt>
                <c:pt idx="3003">
                  <c:v>1875.2788089999999</c:v>
                </c:pt>
                <c:pt idx="3004">
                  <c:v>1874.9953610000007</c:v>
                </c:pt>
                <c:pt idx="3005">
                  <c:v>1874.7116700000001</c:v>
                </c:pt>
                <c:pt idx="3006">
                  <c:v>1874.4282229999999</c:v>
                </c:pt>
                <c:pt idx="3007">
                  <c:v>1874.1445309999992</c:v>
                </c:pt>
                <c:pt idx="3008">
                  <c:v>1873.8608399999998</c:v>
                </c:pt>
                <c:pt idx="3009">
                  <c:v>1873.576904</c:v>
                </c:pt>
                <c:pt idx="3010">
                  <c:v>1873.2929690000001</c:v>
                </c:pt>
                <c:pt idx="3011">
                  <c:v>1873.0091550000006</c:v>
                </c:pt>
                <c:pt idx="3012">
                  <c:v>1872.725342</c:v>
                </c:pt>
                <c:pt idx="3013">
                  <c:v>1872.4414059999999</c:v>
                </c:pt>
                <c:pt idx="3014">
                  <c:v>1872.157471</c:v>
                </c:pt>
                <c:pt idx="3015">
                  <c:v>1871.8735349999993</c:v>
                </c:pt>
                <c:pt idx="3016">
                  <c:v>1871.5898439999999</c:v>
                </c:pt>
                <c:pt idx="3017">
                  <c:v>1871.3061520000001</c:v>
                </c:pt>
                <c:pt idx="3018">
                  <c:v>1871.0225829999999</c:v>
                </c:pt>
                <c:pt idx="3019">
                  <c:v>1870.739014</c:v>
                </c:pt>
                <c:pt idx="3020">
                  <c:v>1870.4556880000007</c:v>
                </c:pt>
                <c:pt idx="3021">
                  <c:v>1870.1724849999994</c:v>
                </c:pt>
                <c:pt idx="3022">
                  <c:v>1869.8894039999998</c:v>
                </c:pt>
                <c:pt idx="3023">
                  <c:v>1869.6064449999992</c:v>
                </c:pt>
                <c:pt idx="3024">
                  <c:v>1869.323975</c:v>
                </c:pt>
                <c:pt idx="3025">
                  <c:v>1869.041504</c:v>
                </c:pt>
                <c:pt idx="3026">
                  <c:v>1868.7592770000001</c:v>
                </c:pt>
                <c:pt idx="3027">
                  <c:v>1868.4774170000001</c:v>
                </c:pt>
                <c:pt idx="3028">
                  <c:v>1868.1958010000001</c:v>
                </c:pt>
                <c:pt idx="3029">
                  <c:v>1867.9145510000008</c:v>
                </c:pt>
                <c:pt idx="3030">
                  <c:v>1867.633789</c:v>
                </c:pt>
                <c:pt idx="3031">
                  <c:v>1867.3530269999994</c:v>
                </c:pt>
                <c:pt idx="3032">
                  <c:v>1867.072754</c:v>
                </c:pt>
                <c:pt idx="3033">
                  <c:v>1866.7929690000001</c:v>
                </c:pt>
                <c:pt idx="3034">
                  <c:v>1866.5134279999993</c:v>
                </c:pt>
                <c:pt idx="3035">
                  <c:v>1866.234375</c:v>
                </c:pt>
                <c:pt idx="3036">
                  <c:v>1865.956055000001</c:v>
                </c:pt>
                <c:pt idx="3037">
                  <c:v>1865.677856</c:v>
                </c:pt>
                <c:pt idx="3038">
                  <c:v>1865.4002690000007</c:v>
                </c:pt>
                <c:pt idx="3039">
                  <c:v>1865.1230469999994</c:v>
                </c:pt>
                <c:pt idx="3040">
                  <c:v>1864.8466800000001</c:v>
                </c:pt>
                <c:pt idx="3041">
                  <c:v>1864.5705570000007</c:v>
                </c:pt>
                <c:pt idx="3042">
                  <c:v>1864.2951660000001</c:v>
                </c:pt>
                <c:pt idx="3043">
                  <c:v>1864.020264</c:v>
                </c:pt>
                <c:pt idx="3044">
                  <c:v>1863.7460940000001</c:v>
                </c:pt>
                <c:pt idx="3045">
                  <c:v>1863.4724119999998</c:v>
                </c:pt>
                <c:pt idx="3046">
                  <c:v>1863.199707</c:v>
                </c:pt>
                <c:pt idx="3047">
                  <c:v>1862.9273680000001</c:v>
                </c:pt>
                <c:pt idx="3048">
                  <c:v>1862.6557620000001</c:v>
                </c:pt>
                <c:pt idx="3049">
                  <c:v>1862.3851319999999</c:v>
                </c:pt>
                <c:pt idx="3050">
                  <c:v>1862.115112</c:v>
                </c:pt>
                <c:pt idx="3051">
                  <c:v>1861.845947</c:v>
                </c:pt>
                <c:pt idx="3052">
                  <c:v>1861.5776370000001</c:v>
                </c:pt>
                <c:pt idx="3053">
                  <c:v>1861.309937</c:v>
                </c:pt>
                <c:pt idx="3054">
                  <c:v>1861.043091</c:v>
                </c:pt>
                <c:pt idx="3055">
                  <c:v>1860.7771</c:v>
                </c:pt>
                <c:pt idx="3056">
                  <c:v>1860.512207</c:v>
                </c:pt>
                <c:pt idx="3057">
                  <c:v>1860.248047</c:v>
                </c:pt>
                <c:pt idx="3058">
                  <c:v>1859.9851070000007</c:v>
                </c:pt>
                <c:pt idx="3059">
                  <c:v>1859.7227780000001</c:v>
                </c:pt>
                <c:pt idx="3060">
                  <c:v>1859.4614259999998</c:v>
                </c:pt>
                <c:pt idx="3061">
                  <c:v>1859.2014159999999</c:v>
                </c:pt>
                <c:pt idx="3062">
                  <c:v>1858.9422609999999</c:v>
                </c:pt>
                <c:pt idx="3063">
                  <c:v>1858.6840819999998</c:v>
                </c:pt>
                <c:pt idx="3064">
                  <c:v>1858.427246</c:v>
                </c:pt>
                <c:pt idx="3065">
                  <c:v>1858.1711429999993</c:v>
                </c:pt>
                <c:pt idx="3066">
                  <c:v>1857.9162600000006</c:v>
                </c:pt>
                <c:pt idx="3067">
                  <c:v>1857.6625979999999</c:v>
                </c:pt>
                <c:pt idx="3068">
                  <c:v>1857.410034</c:v>
                </c:pt>
                <c:pt idx="3069">
                  <c:v>1857.1586910000001</c:v>
                </c:pt>
                <c:pt idx="3070">
                  <c:v>1856.9085690000011</c:v>
                </c:pt>
                <c:pt idx="3071">
                  <c:v>1856.659668</c:v>
                </c:pt>
                <c:pt idx="3072">
                  <c:v>1856.4121090000001</c:v>
                </c:pt>
                <c:pt idx="3073">
                  <c:v>1856.1657709999999</c:v>
                </c:pt>
                <c:pt idx="3074">
                  <c:v>1855.9207760000006</c:v>
                </c:pt>
                <c:pt idx="3075">
                  <c:v>1855.6770019999999</c:v>
                </c:pt>
                <c:pt idx="3076">
                  <c:v>1855.434692</c:v>
                </c:pt>
                <c:pt idx="3077">
                  <c:v>1855.1938479999992</c:v>
                </c:pt>
                <c:pt idx="3078">
                  <c:v>1854.9543459999998</c:v>
                </c:pt>
                <c:pt idx="3079">
                  <c:v>1854.7160640000006</c:v>
                </c:pt>
                <c:pt idx="3080">
                  <c:v>1854.479736</c:v>
                </c:pt>
                <c:pt idx="3081">
                  <c:v>1854.2445070000001</c:v>
                </c:pt>
                <c:pt idx="3082">
                  <c:v>1854.010986</c:v>
                </c:pt>
                <c:pt idx="3083">
                  <c:v>1853.7786870000007</c:v>
                </c:pt>
                <c:pt idx="3084">
                  <c:v>1853.5482179999999</c:v>
                </c:pt>
                <c:pt idx="3085">
                  <c:v>1853.319092</c:v>
                </c:pt>
                <c:pt idx="3086">
                  <c:v>1853.091797</c:v>
                </c:pt>
                <c:pt idx="3087">
                  <c:v>1852.865845</c:v>
                </c:pt>
                <c:pt idx="3088">
                  <c:v>1852.6418459999998</c:v>
                </c:pt>
                <c:pt idx="3089">
                  <c:v>1852.4194339999999</c:v>
                </c:pt>
                <c:pt idx="3090">
                  <c:v>1852.1986079999999</c:v>
                </c:pt>
                <c:pt idx="3091">
                  <c:v>1851.9794919999999</c:v>
                </c:pt>
                <c:pt idx="3092">
                  <c:v>1851.762207</c:v>
                </c:pt>
                <c:pt idx="3093">
                  <c:v>1851.5466309999999</c:v>
                </c:pt>
                <c:pt idx="3094">
                  <c:v>1851.3330079999998</c:v>
                </c:pt>
                <c:pt idx="3095">
                  <c:v>1851.12085</c:v>
                </c:pt>
                <c:pt idx="3096">
                  <c:v>1850.9108890000007</c:v>
                </c:pt>
                <c:pt idx="3097">
                  <c:v>1850.7025149999999</c:v>
                </c:pt>
                <c:pt idx="3098">
                  <c:v>1850.496216</c:v>
                </c:pt>
                <c:pt idx="3099">
                  <c:v>1850.2917479999999</c:v>
                </c:pt>
                <c:pt idx="3100">
                  <c:v>1850.0892329999992</c:v>
                </c:pt>
                <c:pt idx="3101">
                  <c:v>1849.888672</c:v>
                </c:pt>
                <c:pt idx="3102">
                  <c:v>1849.6901859999998</c:v>
                </c:pt>
                <c:pt idx="3103">
                  <c:v>1849.4934079999998</c:v>
                </c:pt>
                <c:pt idx="3104">
                  <c:v>1849.298828</c:v>
                </c:pt>
                <c:pt idx="3105">
                  <c:v>1849.1064449999992</c:v>
                </c:pt>
                <c:pt idx="3106">
                  <c:v>1848.9160160000001</c:v>
                </c:pt>
                <c:pt idx="3107">
                  <c:v>1848.7276610000008</c:v>
                </c:pt>
                <c:pt idx="3108">
                  <c:v>1848.5413819999999</c:v>
                </c:pt>
                <c:pt idx="3109">
                  <c:v>1848.3574219999998</c:v>
                </c:pt>
                <c:pt idx="3110">
                  <c:v>1848.175293</c:v>
                </c:pt>
                <c:pt idx="3111">
                  <c:v>1847.9957280000001</c:v>
                </c:pt>
                <c:pt idx="3112">
                  <c:v>1847.818237</c:v>
                </c:pt>
                <c:pt idx="3113">
                  <c:v>1847.6428219999998</c:v>
                </c:pt>
                <c:pt idx="3114">
                  <c:v>1847.4697269999999</c:v>
                </c:pt>
                <c:pt idx="3115">
                  <c:v>1847.298828</c:v>
                </c:pt>
                <c:pt idx="3116">
                  <c:v>1847.130371</c:v>
                </c:pt>
                <c:pt idx="3117">
                  <c:v>1846.9642329999992</c:v>
                </c:pt>
                <c:pt idx="3118">
                  <c:v>1846.8004149999992</c:v>
                </c:pt>
                <c:pt idx="3119">
                  <c:v>1846.6389159999999</c:v>
                </c:pt>
                <c:pt idx="3120">
                  <c:v>1846.4798580000001</c:v>
                </c:pt>
                <c:pt idx="3121">
                  <c:v>1846.3232419999993</c:v>
                </c:pt>
                <c:pt idx="3122">
                  <c:v>1846.1689449999992</c:v>
                </c:pt>
                <c:pt idx="3123">
                  <c:v>1846.0170900000001</c:v>
                </c:pt>
                <c:pt idx="3124">
                  <c:v>1845.867798</c:v>
                </c:pt>
                <c:pt idx="3125">
                  <c:v>1845.7208250000001</c:v>
                </c:pt>
                <c:pt idx="3126">
                  <c:v>1845.5766600000006</c:v>
                </c:pt>
                <c:pt idx="3127">
                  <c:v>1845.434814</c:v>
                </c:pt>
                <c:pt idx="3128">
                  <c:v>1845.2956540000007</c:v>
                </c:pt>
                <c:pt idx="3129">
                  <c:v>1845.1589359999998</c:v>
                </c:pt>
                <c:pt idx="3130">
                  <c:v>1845.0249019999999</c:v>
                </c:pt>
                <c:pt idx="3131">
                  <c:v>1844.8934329999988</c:v>
                </c:pt>
                <c:pt idx="3132">
                  <c:v>1844.7646479999999</c:v>
                </c:pt>
                <c:pt idx="3133">
                  <c:v>1844.6384279999993</c:v>
                </c:pt>
                <c:pt idx="3134">
                  <c:v>1844.514893</c:v>
                </c:pt>
                <c:pt idx="3135">
                  <c:v>1844.3940429999993</c:v>
                </c:pt>
                <c:pt idx="3136">
                  <c:v>1844.2761230000001</c:v>
                </c:pt>
                <c:pt idx="3137">
                  <c:v>1844.1607670000001</c:v>
                </c:pt>
                <c:pt idx="3138">
                  <c:v>1844.048096</c:v>
                </c:pt>
                <c:pt idx="3139">
                  <c:v>1843.9383540000001</c:v>
                </c:pt>
                <c:pt idx="3140">
                  <c:v>1843.8312989999993</c:v>
                </c:pt>
                <c:pt idx="3141">
                  <c:v>1843.7270510000008</c:v>
                </c:pt>
                <c:pt idx="3142">
                  <c:v>1843.625732</c:v>
                </c:pt>
                <c:pt idx="3143">
                  <c:v>1843.5272219999999</c:v>
                </c:pt>
                <c:pt idx="3144">
                  <c:v>1843.4315190000007</c:v>
                </c:pt>
                <c:pt idx="3145">
                  <c:v>1843.3388669999999</c:v>
                </c:pt>
                <c:pt idx="3146">
                  <c:v>1843.2487790000007</c:v>
                </c:pt>
                <c:pt idx="3147">
                  <c:v>1843.161865</c:v>
                </c:pt>
                <c:pt idx="3148">
                  <c:v>1843.0778809999999</c:v>
                </c:pt>
                <c:pt idx="3149">
                  <c:v>1842.9968260000001</c:v>
                </c:pt>
                <c:pt idx="3150">
                  <c:v>1842.9188230000007</c:v>
                </c:pt>
                <c:pt idx="3151">
                  <c:v>1842.84375</c:v>
                </c:pt>
                <c:pt idx="3152">
                  <c:v>1842.7717290000001</c:v>
                </c:pt>
                <c:pt idx="3153">
                  <c:v>1842.7025149999999</c:v>
                </c:pt>
                <c:pt idx="3154">
                  <c:v>1842.6365969999999</c:v>
                </c:pt>
                <c:pt idx="3155">
                  <c:v>1842.5734859999998</c:v>
                </c:pt>
                <c:pt idx="3156">
                  <c:v>1842.513672</c:v>
                </c:pt>
                <c:pt idx="3157">
                  <c:v>1842.4567870000008</c:v>
                </c:pt>
                <c:pt idx="3158">
                  <c:v>1842.4030760000001</c:v>
                </c:pt>
                <c:pt idx="3159">
                  <c:v>1842.352539</c:v>
                </c:pt>
                <c:pt idx="3160">
                  <c:v>1842.3049319999998</c:v>
                </c:pt>
                <c:pt idx="3161">
                  <c:v>1842.26062</c:v>
                </c:pt>
                <c:pt idx="3162">
                  <c:v>1842.219482</c:v>
                </c:pt>
                <c:pt idx="3163">
                  <c:v>1842.181519</c:v>
                </c:pt>
                <c:pt idx="3164">
                  <c:v>1842.1467290000001</c:v>
                </c:pt>
                <c:pt idx="3165">
                  <c:v>1842.1152339999999</c:v>
                </c:pt>
                <c:pt idx="3166">
                  <c:v>1842.0867920000001</c:v>
                </c:pt>
                <c:pt idx="3167">
                  <c:v>1842.0616459999999</c:v>
                </c:pt>
                <c:pt idx="3168">
                  <c:v>1842.0397949999999</c:v>
                </c:pt>
                <c:pt idx="3169">
                  <c:v>1842.0211179999999</c:v>
                </c:pt>
                <c:pt idx="3170">
                  <c:v>1842.0056150000007</c:v>
                </c:pt>
                <c:pt idx="3171">
                  <c:v>1841.9934079999998</c:v>
                </c:pt>
                <c:pt idx="3172">
                  <c:v>1841.9846190000001</c:v>
                </c:pt>
                <c:pt idx="3173">
                  <c:v>1841.979126</c:v>
                </c:pt>
                <c:pt idx="3174">
                  <c:v>1841.9769289999999</c:v>
                </c:pt>
                <c:pt idx="3175">
                  <c:v>1841.9780270000001</c:v>
                </c:pt>
                <c:pt idx="3176">
                  <c:v>1841.9826660000001</c:v>
                </c:pt>
                <c:pt idx="3177">
                  <c:v>1841.9902339999999</c:v>
                </c:pt>
                <c:pt idx="3178">
                  <c:v>1842.0014650000001</c:v>
                </c:pt>
                <c:pt idx="3179">
                  <c:v>1842.0159910000007</c:v>
                </c:pt>
                <c:pt idx="3180">
                  <c:v>1842.0339359999998</c:v>
                </c:pt>
                <c:pt idx="3181">
                  <c:v>1842.0551760000001</c:v>
                </c:pt>
                <c:pt idx="3182">
                  <c:v>1842.079956</c:v>
                </c:pt>
                <c:pt idx="3183">
                  <c:v>1842.108154</c:v>
                </c:pt>
                <c:pt idx="3184">
                  <c:v>1842.1395259999999</c:v>
                </c:pt>
                <c:pt idx="3185">
                  <c:v>1842.174561</c:v>
                </c:pt>
                <c:pt idx="3186">
                  <c:v>1842.2128909999999</c:v>
                </c:pt>
                <c:pt idx="3187">
                  <c:v>1842.254639</c:v>
                </c:pt>
                <c:pt idx="3188">
                  <c:v>1842.299927</c:v>
                </c:pt>
                <c:pt idx="3189">
                  <c:v>1842.3486330000001</c:v>
                </c:pt>
                <c:pt idx="3190">
                  <c:v>1842.400757000001</c:v>
                </c:pt>
                <c:pt idx="3191">
                  <c:v>1842.4565430000007</c:v>
                </c:pt>
                <c:pt idx="3192">
                  <c:v>1842.5156250000007</c:v>
                </c:pt>
                <c:pt idx="3193">
                  <c:v>1842.578125</c:v>
                </c:pt>
                <c:pt idx="3194">
                  <c:v>1842.6442869999994</c:v>
                </c:pt>
                <c:pt idx="3195">
                  <c:v>1842.7138669999999</c:v>
                </c:pt>
                <c:pt idx="3196">
                  <c:v>1842.7869870000006</c:v>
                </c:pt>
                <c:pt idx="3197">
                  <c:v>1842.863525</c:v>
                </c:pt>
                <c:pt idx="3198">
                  <c:v>1842.9436040000001</c:v>
                </c:pt>
                <c:pt idx="3199">
                  <c:v>1843.0273439999999</c:v>
                </c:pt>
                <c:pt idx="3200">
                  <c:v>1843.1142579999998</c:v>
                </c:pt>
                <c:pt idx="3201">
                  <c:v>1843.2050780000006</c:v>
                </c:pt>
                <c:pt idx="3202">
                  <c:v>1843.299072</c:v>
                </c:pt>
                <c:pt idx="3203">
                  <c:v>1843.3967290000001</c:v>
                </c:pt>
                <c:pt idx="3204">
                  <c:v>1843.498047</c:v>
                </c:pt>
                <c:pt idx="3205">
                  <c:v>1843.602905</c:v>
                </c:pt>
                <c:pt idx="3206">
                  <c:v>1843.711182</c:v>
                </c:pt>
                <c:pt idx="3207">
                  <c:v>1843.8229979999999</c:v>
                </c:pt>
                <c:pt idx="3208">
                  <c:v>1843.9383540000001</c:v>
                </c:pt>
                <c:pt idx="3209">
                  <c:v>1844.0572510000006</c:v>
                </c:pt>
                <c:pt idx="3210">
                  <c:v>1844.1796879999999</c:v>
                </c:pt>
                <c:pt idx="3211">
                  <c:v>1844.3056640000007</c:v>
                </c:pt>
                <c:pt idx="3212">
                  <c:v>1844.4350590000008</c:v>
                </c:pt>
                <c:pt idx="3213">
                  <c:v>1844.568115</c:v>
                </c:pt>
                <c:pt idx="3214">
                  <c:v>1844.704712</c:v>
                </c:pt>
                <c:pt idx="3215">
                  <c:v>1844.844971</c:v>
                </c:pt>
                <c:pt idx="3216">
                  <c:v>1844.9886469999999</c:v>
                </c:pt>
                <c:pt idx="3217">
                  <c:v>1845.135986</c:v>
                </c:pt>
                <c:pt idx="3218">
                  <c:v>1845.2866210000007</c:v>
                </c:pt>
                <c:pt idx="3219">
                  <c:v>1845.440918</c:v>
                </c:pt>
                <c:pt idx="3220">
                  <c:v>1845.5988769999999</c:v>
                </c:pt>
                <c:pt idx="3221">
                  <c:v>1845.76001</c:v>
                </c:pt>
                <c:pt idx="3222">
                  <c:v>1845.924927</c:v>
                </c:pt>
                <c:pt idx="3223">
                  <c:v>1846.0932619999999</c:v>
                </c:pt>
                <c:pt idx="3224">
                  <c:v>1846.2652590000007</c:v>
                </c:pt>
                <c:pt idx="3225">
                  <c:v>1846.4406740000006</c:v>
                </c:pt>
                <c:pt idx="3226">
                  <c:v>1846.619629</c:v>
                </c:pt>
                <c:pt idx="3227">
                  <c:v>1846.8022459999993</c:v>
                </c:pt>
                <c:pt idx="3228">
                  <c:v>1846.9880370000001</c:v>
                </c:pt>
                <c:pt idx="3229">
                  <c:v>1847.1774899999998</c:v>
                </c:pt>
                <c:pt idx="3230">
                  <c:v>1847.3706050000001</c:v>
                </c:pt>
                <c:pt idx="3231">
                  <c:v>1847.5670170000001</c:v>
                </c:pt>
                <c:pt idx="3232">
                  <c:v>1847.766846</c:v>
                </c:pt>
                <c:pt idx="3233">
                  <c:v>1847.9702150000001</c:v>
                </c:pt>
                <c:pt idx="3234">
                  <c:v>1848.1771239999998</c:v>
                </c:pt>
                <c:pt idx="3235">
                  <c:v>1848.3874510000001</c:v>
                </c:pt>
                <c:pt idx="3236">
                  <c:v>1848.6013179999998</c:v>
                </c:pt>
                <c:pt idx="3237">
                  <c:v>1848.8186040000001</c:v>
                </c:pt>
                <c:pt idx="3238">
                  <c:v>1849.0390620000001</c:v>
                </c:pt>
                <c:pt idx="3239">
                  <c:v>1849.2631839999999</c:v>
                </c:pt>
                <c:pt idx="3240">
                  <c:v>1849.4907229999999</c:v>
                </c:pt>
                <c:pt idx="3241">
                  <c:v>1849.7216800000001</c:v>
                </c:pt>
                <c:pt idx="3242">
                  <c:v>1849.956055000001</c:v>
                </c:pt>
                <c:pt idx="3243">
                  <c:v>1850.1938479999992</c:v>
                </c:pt>
                <c:pt idx="3244">
                  <c:v>1850.434692</c:v>
                </c:pt>
                <c:pt idx="3245">
                  <c:v>1850.679077</c:v>
                </c:pt>
                <c:pt idx="3246">
                  <c:v>1850.9267580000007</c:v>
                </c:pt>
                <c:pt idx="3247">
                  <c:v>1851.1782229999992</c:v>
                </c:pt>
                <c:pt idx="3248">
                  <c:v>1851.4326169999999</c:v>
                </c:pt>
                <c:pt idx="3249">
                  <c:v>1851.6904299999992</c:v>
                </c:pt>
                <c:pt idx="3250">
                  <c:v>1851.9514159999999</c:v>
                </c:pt>
                <c:pt idx="3251">
                  <c:v>1852.2158200000001</c:v>
                </c:pt>
                <c:pt idx="3252">
                  <c:v>1852.483643</c:v>
                </c:pt>
                <c:pt idx="3253">
                  <c:v>1852.7545170000001</c:v>
                </c:pt>
                <c:pt idx="3254">
                  <c:v>1853.0288089999999</c:v>
                </c:pt>
                <c:pt idx="3255">
                  <c:v>1853.3063959999999</c:v>
                </c:pt>
                <c:pt idx="3256">
                  <c:v>1853.586914</c:v>
                </c:pt>
                <c:pt idx="3257">
                  <c:v>1853.8710939999999</c:v>
                </c:pt>
                <c:pt idx="3258">
                  <c:v>1854.158081</c:v>
                </c:pt>
                <c:pt idx="3259">
                  <c:v>1854.448486</c:v>
                </c:pt>
                <c:pt idx="3260">
                  <c:v>1854.741943</c:v>
                </c:pt>
                <c:pt idx="3261">
                  <c:v>1855.0385740000006</c:v>
                </c:pt>
                <c:pt idx="3262">
                  <c:v>1855.338379</c:v>
                </c:pt>
                <c:pt idx="3263">
                  <c:v>1855.641357</c:v>
                </c:pt>
                <c:pt idx="3264">
                  <c:v>1855.947388</c:v>
                </c:pt>
                <c:pt idx="3265">
                  <c:v>1856.25647</c:v>
                </c:pt>
                <c:pt idx="3266">
                  <c:v>1856.568726</c:v>
                </c:pt>
                <c:pt idx="3267">
                  <c:v>1856.8840329999994</c:v>
                </c:pt>
                <c:pt idx="3268">
                  <c:v>1857.202393</c:v>
                </c:pt>
                <c:pt idx="3269">
                  <c:v>1857.5235600000001</c:v>
                </c:pt>
                <c:pt idx="3270">
                  <c:v>1857.8479</c:v>
                </c:pt>
                <c:pt idx="3271">
                  <c:v>1858.1751710000001</c:v>
                </c:pt>
                <c:pt idx="3272">
                  <c:v>1858.5056150000007</c:v>
                </c:pt>
                <c:pt idx="3273">
                  <c:v>1858.8388669999999</c:v>
                </c:pt>
                <c:pt idx="3274">
                  <c:v>1859.1750489999993</c:v>
                </c:pt>
                <c:pt idx="3275">
                  <c:v>1859.5139159999999</c:v>
                </c:pt>
                <c:pt idx="3276">
                  <c:v>1859.8559570000007</c:v>
                </c:pt>
                <c:pt idx="3277">
                  <c:v>1860.200928</c:v>
                </c:pt>
                <c:pt idx="3278">
                  <c:v>1860.5485840000001</c:v>
                </c:pt>
                <c:pt idx="3279">
                  <c:v>1860.8990479999998</c:v>
                </c:pt>
                <c:pt idx="3280">
                  <c:v>1861.2524409999994</c:v>
                </c:pt>
                <c:pt idx="3281">
                  <c:v>1861.6082759999999</c:v>
                </c:pt>
                <c:pt idx="3282">
                  <c:v>1861.9671630000007</c:v>
                </c:pt>
                <c:pt idx="3283">
                  <c:v>1862.3288570000007</c:v>
                </c:pt>
                <c:pt idx="3284">
                  <c:v>1862.6931149999994</c:v>
                </c:pt>
                <c:pt idx="3285">
                  <c:v>1863.0601810000001</c:v>
                </c:pt>
                <c:pt idx="3286">
                  <c:v>1863.4296880000006</c:v>
                </c:pt>
                <c:pt idx="3287">
                  <c:v>1863.8020019999999</c:v>
                </c:pt>
                <c:pt idx="3288">
                  <c:v>1864.1770019999999</c:v>
                </c:pt>
                <c:pt idx="3289">
                  <c:v>1864.5546879999999</c:v>
                </c:pt>
                <c:pt idx="3290">
                  <c:v>1864.934814</c:v>
                </c:pt>
                <c:pt idx="3291">
                  <c:v>1865.3175050000007</c:v>
                </c:pt>
                <c:pt idx="3292">
                  <c:v>1865.702393</c:v>
                </c:pt>
                <c:pt idx="3293">
                  <c:v>1866.0902099999998</c:v>
                </c:pt>
                <c:pt idx="3294">
                  <c:v>1866.4804690000001</c:v>
                </c:pt>
                <c:pt idx="3295">
                  <c:v>1866.8730469999994</c:v>
                </c:pt>
                <c:pt idx="3296">
                  <c:v>1867.2680660000001</c:v>
                </c:pt>
                <c:pt idx="3297">
                  <c:v>1867.6655270000001</c:v>
                </c:pt>
                <c:pt idx="3298">
                  <c:v>1868.0654299999999</c:v>
                </c:pt>
                <c:pt idx="3299">
                  <c:v>1868.4677730000008</c:v>
                </c:pt>
                <c:pt idx="3300">
                  <c:v>1868.8720699999999</c:v>
                </c:pt>
                <c:pt idx="3301">
                  <c:v>1869.2789310000001</c:v>
                </c:pt>
                <c:pt idx="3302">
                  <c:v>1869.687866</c:v>
                </c:pt>
                <c:pt idx="3303">
                  <c:v>1870.099365</c:v>
                </c:pt>
                <c:pt idx="3304">
                  <c:v>1870.512939</c:v>
                </c:pt>
                <c:pt idx="3305">
                  <c:v>1870.9287110000007</c:v>
                </c:pt>
                <c:pt idx="3306">
                  <c:v>1871.3464359999998</c:v>
                </c:pt>
                <c:pt idx="3307">
                  <c:v>1871.7666020000001</c:v>
                </c:pt>
                <c:pt idx="3308">
                  <c:v>1872.1888429999992</c:v>
                </c:pt>
                <c:pt idx="3309">
                  <c:v>1872.6130369999994</c:v>
                </c:pt>
                <c:pt idx="3310">
                  <c:v>1873.039307</c:v>
                </c:pt>
                <c:pt idx="3311">
                  <c:v>1873.4675290000007</c:v>
                </c:pt>
                <c:pt idx="3312">
                  <c:v>1873.897461</c:v>
                </c:pt>
                <c:pt idx="3313">
                  <c:v>1874.3298339999999</c:v>
                </c:pt>
                <c:pt idx="3314">
                  <c:v>1874.7641599999999</c:v>
                </c:pt>
                <c:pt idx="3315">
                  <c:v>1875.2001949999999</c:v>
                </c:pt>
                <c:pt idx="3316">
                  <c:v>1875.637939</c:v>
                </c:pt>
                <c:pt idx="3317">
                  <c:v>1876.0778809999999</c:v>
                </c:pt>
                <c:pt idx="3318">
                  <c:v>1876.5192870000001</c:v>
                </c:pt>
                <c:pt idx="3319">
                  <c:v>1876.9628909999999</c:v>
                </c:pt>
                <c:pt idx="3320">
                  <c:v>1877.4082030000006</c:v>
                </c:pt>
                <c:pt idx="3321">
                  <c:v>1877.8549799999998</c:v>
                </c:pt>
                <c:pt idx="3322">
                  <c:v>1878.3033449999994</c:v>
                </c:pt>
                <c:pt idx="3323">
                  <c:v>1878.7536620000001</c:v>
                </c:pt>
                <c:pt idx="3324">
                  <c:v>1879.2055660000008</c:v>
                </c:pt>
                <c:pt idx="3325">
                  <c:v>1879.659058</c:v>
                </c:pt>
                <c:pt idx="3326">
                  <c:v>1880.1140139999998</c:v>
                </c:pt>
                <c:pt idx="3327">
                  <c:v>1880.5705570000007</c:v>
                </c:pt>
                <c:pt idx="3328">
                  <c:v>1881.0286870000007</c:v>
                </c:pt>
                <c:pt idx="3329">
                  <c:v>1881.4885250000007</c:v>
                </c:pt>
                <c:pt idx="3330">
                  <c:v>1881.9494629999999</c:v>
                </c:pt>
                <c:pt idx="3331">
                  <c:v>1882.4116210000007</c:v>
                </c:pt>
                <c:pt idx="3332">
                  <c:v>1882.875366</c:v>
                </c:pt>
                <c:pt idx="3333">
                  <c:v>1883.3405760000001</c:v>
                </c:pt>
                <c:pt idx="3334">
                  <c:v>1883.807129</c:v>
                </c:pt>
                <c:pt idx="3335">
                  <c:v>1884.2749019999999</c:v>
                </c:pt>
                <c:pt idx="3336">
                  <c:v>1884.7436520000001</c:v>
                </c:pt>
                <c:pt idx="3337">
                  <c:v>1885.214111</c:v>
                </c:pt>
                <c:pt idx="3338">
                  <c:v>1885.685303</c:v>
                </c:pt>
                <c:pt idx="3339">
                  <c:v>1886.158203</c:v>
                </c:pt>
                <c:pt idx="3340">
                  <c:v>1886.631592</c:v>
                </c:pt>
                <c:pt idx="3341">
                  <c:v>1887.1064449999992</c:v>
                </c:pt>
                <c:pt idx="3342">
                  <c:v>1887.5820309999992</c:v>
                </c:pt>
                <c:pt idx="3343">
                  <c:v>1888.0589600000001</c:v>
                </c:pt>
                <c:pt idx="3344">
                  <c:v>1888.5368650000007</c:v>
                </c:pt>
                <c:pt idx="3345">
                  <c:v>1889.0157469999999</c:v>
                </c:pt>
                <c:pt idx="3346">
                  <c:v>1889.4953610000007</c:v>
                </c:pt>
                <c:pt idx="3347">
                  <c:v>1889.9760740000006</c:v>
                </c:pt>
                <c:pt idx="3348">
                  <c:v>1890.4575200000006</c:v>
                </c:pt>
                <c:pt idx="3349">
                  <c:v>1890.9399410000001</c:v>
                </c:pt>
                <c:pt idx="3350">
                  <c:v>1891.4229740000001</c:v>
                </c:pt>
                <c:pt idx="3351">
                  <c:v>1891.9066160000007</c:v>
                </c:pt>
                <c:pt idx="3352">
                  <c:v>1892.390991</c:v>
                </c:pt>
                <c:pt idx="3353">
                  <c:v>1892.8763429999992</c:v>
                </c:pt>
                <c:pt idx="3354">
                  <c:v>1893.3623049999994</c:v>
                </c:pt>
                <c:pt idx="3355">
                  <c:v>1893.848999</c:v>
                </c:pt>
                <c:pt idx="3356">
                  <c:v>1894.3360600000001</c:v>
                </c:pt>
                <c:pt idx="3357">
                  <c:v>1894.8238530000001</c:v>
                </c:pt>
                <c:pt idx="3358">
                  <c:v>1895.3118899999999</c:v>
                </c:pt>
                <c:pt idx="3359">
                  <c:v>1895.801025</c:v>
                </c:pt>
                <c:pt idx="3360">
                  <c:v>1896.290039</c:v>
                </c:pt>
                <c:pt idx="3361">
                  <c:v>1896.7795410000001</c:v>
                </c:pt>
                <c:pt idx="3362">
                  <c:v>1897.2695309999999</c:v>
                </c:pt>
                <c:pt idx="3363">
                  <c:v>1897.7597660000001</c:v>
                </c:pt>
                <c:pt idx="3364">
                  <c:v>1898.2504879999999</c:v>
                </c:pt>
                <c:pt idx="3365">
                  <c:v>1898.7414550000001</c:v>
                </c:pt>
                <c:pt idx="3366">
                  <c:v>1899.232544</c:v>
                </c:pt>
                <c:pt idx="3367">
                  <c:v>1899.724121</c:v>
                </c:pt>
                <c:pt idx="3368">
                  <c:v>1900.2158200000001</c:v>
                </c:pt>
                <c:pt idx="3369">
                  <c:v>1900.7077640000007</c:v>
                </c:pt>
                <c:pt idx="3370">
                  <c:v>1901.199707</c:v>
                </c:pt>
                <c:pt idx="3371">
                  <c:v>1901.6917719999999</c:v>
                </c:pt>
                <c:pt idx="3372">
                  <c:v>1902.1837159999998</c:v>
                </c:pt>
                <c:pt idx="3373">
                  <c:v>1902.676025</c:v>
                </c:pt>
                <c:pt idx="3374">
                  <c:v>1903.1679690000001</c:v>
                </c:pt>
                <c:pt idx="3375">
                  <c:v>1903.6603999999998</c:v>
                </c:pt>
                <c:pt idx="3376">
                  <c:v>1904.1523439999992</c:v>
                </c:pt>
                <c:pt idx="3377">
                  <c:v>1904.6445309999992</c:v>
                </c:pt>
                <c:pt idx="3378">
                  <c:v>1905.1361079999999</c:v>
                </c:pt>
                <c:pt idx="3379">
                  <c:v>1905.6279299999999</c:v>
                </c:pt>
                <c:pt idx="3380">
                  <c:v>1906.119385</c:v>
                </c:pt>
                <c:pt idx="3381">
                  <c:v>1906.6103519999999</c:v>
                </c:pt>
                <c:pt idx="3382">
                  <c:v>1907.1014399999992</c:v>
                </c:pt>
                <c:pt idx="3383">
                  <c:v>1907.5922849999993</c:v>
                </c:pt>
                <c:pt idx="3384">
                  <c:v>1908.0823969999992</c:v>
                </c:pt>
                <c:pt idx="3385">
                  <c:v>1908.5726319999999</c:v>
                </c:pt>
                <c:pt idx="3386">
                  <c:v>1909.0622559999999</c:v>
                </c:pt>
                <c:pt idx="3387">
                  <c:v>1909.551514</c:v>
                </c:pt>
                <c:pt idx="3388">
                  <c:v>1910.040039</c:v>
                </c:pt>
                <c:pt idx="3389">
                  <c:v>1910.5283199999999</c:v>
                </c:pt>
                <c:pt idx="3390">
                  <c:v>1911.0162350000001</c:v>
                </c:pt>
                <c:pt idx="3391">
                  <c:v>1911.5035399999999</c:v>
                </c:pt>
                <c:pt idx="3392">
                  <c:v>1911.9902339999999</c:v>
                </c:pt>
                <c:pt idx="3393">
                  <c:v>1912.476318</c:v>
                </c:pt>
                <c:pt idx="3394">
                  <c:v>1912.9616700000001</c:v>
                </c:pt>
                <c:pt idx="3395">
                  <c:v>1913.446777000001</c:v>
                </c:pt>
                <c:pt idx="3396">
                  <c:v>1913.930908</c:v>
                </c:pt>
                <c:pt idx="3397">
                  <c:v>1914.4144289999992</c:v>
                </c:pt>
                <c:pt idx="3398">
                  <c:v>1914.8969729999999</c:v>
                </c:pt>
                <c:pt idx="3399">
                  <c:v>1915.3789059999999</c:v>
                </c:pt>
                <c:pt idx="3400">
                  <c:v>1915.860107</c:v>
                </c:pt>
                <c:pt idx="3401">
                  <c:v>1916.3403319999998</c:v>
                </c:pt>
                <c:pt idx="3402">
                  <c:v>1916.8195800000001</c:v>
                </c:pt>
                <c:pt idx="3403">
                  <c:v>1917.2982179999999</c:v>
                </c:pt>
                <c:pt idx="3404">
                  <c:v>1917.7756350000006</c:v>
                </c:pt>
                <c:pt idx="3405">
                  <c:v>1918.252686</c:v>
                </c:pt>
                <c:pt idx="3406">
                  <c:v>1918.7280270000001</c:v>
                </c:pt>
                <c:pt idx="3407">
                  <c:v>1919.2028809999999</c:v>
                </c:pt>
                <c:pt idx="3408">
                  <c:v>1919.676514</c:v>
                </c:pt>
                <c:pt idx="3409">
                  <c:v>1920.1491699999999</c:v>
                </c:pt>
                <c:pt idx="3410">
                  <c:v>1920.62085</c:v>
                </c:pt>
                <c:pt idx="3411">
                  <c:v>1921.091187</c:v>
                </c:pt>
                <c:pt idx="3412">
                  <c:v>1921.560303</c:v>
                </c:pt>
                <c:pt idx="3413">
                  <c:v>1922.0285640000006</c:v>
                </c:pt>
                <c:pt idx="3414">
                  <c:v>1922.4953610000007</c:v>
                </c:pt>
                <c:pt idx="3415">
                  <c:v>1922.9614259999998</c:v>
                </c:pt>
                <c:pt idx="3416">
                  <c:v>1923.4257810000008</c:v>
                </c:pt>
                <c:pt idx="3417">
                  <c:v>1923.8892819999999</c:v>
                </c:pt>
                <c:pt idx="3418">
                  <c:v>1924.3513179999998</c:v>
                </c:pt>
                <c:pt idx="3419">
                  <c:v>1924.8121339999998</c:v>
                </c:pt>
                <c:pt idx="3420">
                  <c:v>1925.2714839999999</c:v>
                </c:pt>
                <c:pt idx="3421">
                  <c:v>1925.729736</c:v>
                </c:pt>
                <c:pt idx="3422">
                  <c:v>1926.1861570000001</c:v>
                </c:pt>
                <c:pt idx="3423">
                  <c:v>1926.6416019999999</c:v>
                </c:pt>
                <c:pt idx="3424">
                  <c:v>1927.0954589999999</c:v>
                </c:pt>
                <c:pt idx="3425">
                  <c:v>1927.548096</c:v>
                </c:pt>
                <c:pt idx="3426">
                  <c:v>1927.9990230000001</c:v>
                </c:pt>
                <c:pt idx="3427">
                  <c:v>1928.4486080000001</c:v>
                </c:pt>
                <c:pt idx="3428">
                  <c:v>1928.8964839999999</c:v>
                </c:pt>
                <c:pt idx="3429">
                  <c:v>1929.3430179999998</c:v>
                </c:pt>
                <c:pt idx="3430">
                  <c:v>1929.788086</c:v>
                </c:pt>
                <c:pt idx="3431">
                  <c:v>1930.2314449999992</c:v>
                </c:pt>
                <c:pt idx="3432">
                  <c:v>1930.6729739999998</c:v>
                </c:pt>
                <c:pt idx="3433">
                  <c:v>1931.1132809999992</c:v>
                </c:pt>
                <c:pt idx="3434">
                  <c:v>1931.5517580000001</c:v>
                </c:pt>
                <c:pt idx="3435">
                  <c:v>1931.989014</c:v>
                </c:pt>
                <c:pt idx="3436">
                  <c:v>1932.4239500000001</c:v>
                </c:pt>
                <c:pt idx="3437">
                  <c:v>1932.8576660000001</c:v>
                </c:pt>
                <c:pt idx="3438">
                  <c:v>1933.289307</c:v>
                </c:pt>
                <c:pt idx="3439">
                  <c:v>1933.7197269999999</c:v>
                </c:pt>
                <c:pt idx="3440">
                  <c:v>1934.148193</c:v>
                </c:pt>
                <c:pt idx="3441">
                  <c:v>1934.5750730000007</c:v>
                </c:pt>
                <c:pt idx="3442">
                  <c:v>1935</c:v>
                </c:pt>
                <c:pt idx="3443">
                  <c:v>1935.4232179999999</c:v>
                </c:pt>
                <c:pt idx="3444">
                  <c:v>1935.8444819999993</c:v>
                </c:pt>
                <c:pt idx="3445">
                  <c:v>1936.2644039999998</c:v>
                </c:pt>
                <c:pt idx="3446">
                  <c:v>1936.6821289999993</c:v>
                </c:pt>
                <c:pt idx="3447">
                  <c:v>1937.0980219999999</c:v>
                </c:pt>
                <c:pt idx="3448">
                  <c:v>1937.5120850000001</c:v>
                </c:pt>
                <c:pt idx="3449">
                  <c:v>1937.9244379999998</c:v>
                </c:pt>
                <c:pt idx="3450">
                  <c:v>1938.3348389999994</c:v>
                </c:pt>
                <c:pt idx="3451">
                  <c:v>1938.743164</c:v>
                </c:pt>
                <c:pt idx="3452">
                  <c:v>1939.149658</c:v>
                </c:pt>
                <c:pt idx="3453">
                  <c:v>1939.5545649999999</c:v>
                </c:pt>
                <c:pt idx="3454">
                  <c:v>1939.9570309999999</c:v>
                </c:pt>
                <c:pt idx="3455">
                  <c:v>1940.3582759999999</c:v>
                </c:pt>
                <c:pt idx="3456">
                  <c:v>1940.7570800000001</c:v>
                </c:pt>
                <c:pt idx="3457">
                  <c:v>1941.154053</c:v>
                </c:pt>
                <c:pt idx="3458">
                  <c:v>1941.548828</c:v>
                </c:pt>
                <c:pt idx="3459">
                  <c:v>1941.942139</c:v>
                </c:pt>
                <c:pt idx="3460">
                  <c:v>1942.3328859999999</c:v>
                </c:pt>
                <c:pt idx="3461">
                  <c:v>1942.721802</c:v>
                </c:pt>
                <c:pt idx="3462">
                  <c:v>1943.108643</c:v>
                </c:pt>
                <c:pt idx="3463">
                  <c:v>1943.4938959999999</c:v>
                </c:pt>
                <c:pt idx="3464">
                  <c:v>1943.8769530000006</c:v>
                </c:pt>
                <c:pt idx="3465">
                  <c:v>1944.2579350000001</c:v>
                </c:pt>
                <c:pt idx="3466">
                  <c:v>1944.6369629999999</c:v>
                </c:pt>
                <c:pt idx="3467">
                  <c:v>1945.013794</c:v>
                </c:pt>
                <c:pt idx="3468">
                  <c:v>1945.388672</c:v>
                </c:pt>
                <c:pt idx="3469">
                  <c:v>1945.7617190000001</c:v>
                </c:pt>
                <c:pt idx="3470">
                  <c:v>1946.132568</c:v>
                </c:pt>
                <c:pt idx="3471">
                  <c:v>1946.5014650000001</c:v>
                </c:pt>
                <c:pt idx="3472">
                  <c:v>1946.8679199999999</c:v>
                </c:pt>
                <c:pt idx="3473">
                  <c:v>1947.2326660000001</c:v>
                </c:pt>
                <c:pt idx="3474">
                  <c:v>1947.595337</c:v>
                </c:pt>
                <c:pt idx="3475">
                  <c:v>1947.9559330000006</c:v>
                </c:pt>
                <c:pt idx="3476">
                  <c:v>1948.3143309999994</c:v>
                </c:pt>
                <c:pt idx="3477">
                  <c:v>1948.6708979999999</c:v>
                </c:pt>
                <c:pt idx="3478">
                  <c:v>1949.0251459999999</c:v>
                </c:pt>
                <c:pt idx="3479">
                  <c:v>1949.3775630000007</c:v>
                </c:pt>
                <c:pt idx="3480">
                  <c:v>1949.7276610000008</c:v>
                </c:pt>
                <c:pt idx="3481">
                  <c:v>1950.075928</c:v>
                </c:pt>
                <c:pt idx="3482">
                  <c:v>1950.4218750000007</c:v>
                </c:pt>
                <c:pt idx="3483">
                  <c:v>1950.7658690000007</c:v>
                </c:pt>
                <c:pt idx="3484">
                  <c:v>1951.1079099999999</c:v>
                </c:pt>
                <c:pt idx="3485">
                  <c:v>1951.4478760000006</c:v>
                </c:pt>
                <c:pt idx="3486">
                  <c:v>1951.7856449999999</c:v>
                </c:pt>
                <c:pt idx="3487">
                  <c:v>1952.1214599999998</c:v>
                </c:pt>
                <c:pt idx="3488">
                  <c:v>1952.4550780000006</c:v>
                </c:pt>
                <c:pt idx="3489">
                  <c:v>1952.7871090000001</c:v>
                </c:pt>
                <c:pt idx="3490">
                  <c:v>1953.1165770000007</c:v>
                </c:pt>
                <c:pt idx="3491">
                  <c:v>1953.4443359999998</c:v>
                </c:pt>
                <c:pt idx="3492">
                  <c:v>1953.7697750000007</c:v>
                </c:pt>
                <c:pt idx="3493">
                  <c:v>1954.0935059999999</c:v>
                </c:pt>
                <c:pt idx="3494">
                  <c:v>1954.4150390000007</c:v>
                </c:pt>
                <c:pt idx="3495">
                  <c:v>1954.7346190000001</c:v>
                </c:pt>
                <c:pt idx="3496">
                  <c:v>1955.0520019999999</c:v>
                </c:pt>
                <c:pt idx="3497">
                  <c:v>1955.3676760000001</c:v>
                </c:pt>
                <c:pt idx="3498">
                  <c:v>1955.6811519999999</c:v>
                </c:pt>
                <c:pt idx="3499">
                  <c:v>1955.9929199999999</c:v>
                </c:pt>
                <c:pt idx="3500">
                  <c:v>1956.3024899999998</c:v>
                </c:pt>
                <c:pt idx="3501">
                  <c:v>1956.6099850000001</c:v>
                </c:pt>
                <c:pt idx="3502">
                  <c:v>1956.915527000001</c:v>
                </c:pt>
                <c:pt idx="3503">
                  <c:v>1957.2193600000001</c:v>
                </c:pt>
                <c:pt idx="3504">
                  <c:v>1957.5212399999998</c:v>
                </c:pt>
                <c:pt idx="3505">
                  <c:v>1957.8210449999992</c:v>
                </c:pt>
                <c:pt idx="3506">
                  <c:v>1958.1188959999999</c:v>
                </c:pt>
                <c:pt idx="3507">
                  <c:v>1958.4151610000008</c:v>
                </c:pt>
                <c:pt idx="3508">
                  <c:v>1958.7092290000001</c:v>
                </c:pt>
                <c:pt idx="3509">
                  <c:v>1959.0014650000001</c:v>
                </c:pt>
                <c:pt idx="3510">
                  <c:v>1959.2917479999999</c:v>
                </c:pt>
                <c:pt idx="3511">
                  <c:v>1959.5803219999998</c:v>
                </c:pt>
                <c:pt idx="3512">
                  <c:v>1959.866943</c:v>
                </c:pt>
                <c:pt idx="3513">
                  <c:v>1960.1518550000001</c:v>
                </c:pt>
                <c:pt idx="3514">
                  <c:v>1960.4351810000007</c:v>
                </c:pt>
                <c:pt idx="3515">
                  <c:v>1960.7165530000013</c:v>
                </c:pt>
                <c:pt idx="3516">
                  <c:v>1960.9958500000007</c:v>
                </c:pt>
                <c:pt idx="3517">
                  <c:v>1961.273682</c:v>
                </c:pt>
                <c:pt idx="3518">
                  <c:v>1961.5498050000001</c:v>
                </c:pt>
                <c:pt idx="3519">
                  <c:v>1961.8240969999993</c:v>
                </c:pt>
                <c:pt idx="3520">
                  <c:v>1962.0965580000006</c:v>
                </c:pt>
                <c:pt idx="3521">
                  <c:v>1962.3675540000006</c:v>
                </c:pt>
                <c:pt idx="3522">
                  <c:v>1962.6367190000001</c:v>
                </c:pt>
                <c:pt idx="3523">
                  <c:v>1962.904419</c:v>
                </c:pt>
                <c:pt idx="3524">
                  <c:v>1963.1701659999999</c:v>
                </c:pt>
                <c:pt idx="3525">
                  <c:v>1963.4345700000001</c:v>
                </c:pt>
                <c:pt idx="3526">
                  <c:v>1963.6972659999999</c:v>
                </c:pt>
                <c:pt idx="3527">
                  <c:v>1963.958374</c:v>
                </c:pt>
                <c:pt idx="3528">
                  <c:v>1964.218018</c:v>
                </c:pt>
                <c:pt idx="3529">
                  <c:v>1964.4758300000001</c:v>
                </c:pt>
                <c:pt idx="3530">
                  <c:v>1964.7322999999999</c:v>
                </c:pt>
                <c:pt idx="3531">
                  <c:v>1964.9873050000001</c:v>
                </c:pt>
                <c:pt idx="3532">
                  <c:v>1965.2406010000007</c:v>
                </c:pt>
                <c:pt idx="3533">
                  <c:v>1965.492798</c:v>
                </c:pt>
                <c:pt idx="3534">
                  <c:v>1965.743164</c:v>
                </c:pt>
                <c:pt idx="3535">
                  <c:v>1965.9924319999998</c:v>
                </c:pt>
                <c:pt idx="3536">
                  <c:v>1966.23999</c:v>
                </c:pt>
                <c:pt idx="3537">
                  <c:v>1966.4865720000007</c:v>
                </c:pt>
                <c:pt idx="3538">
                  <c:v>1966.7315670000007</c:v>
                </c:pt>
                <c:pt idx="3539">
                  <c:v>1966.975342</c:v>
                </c:pt>
                <c:pt idx="3540">
                  <c:v>1967.2175290000007</c:v>
                </c:pt>
                <c:pt idx="3541">
                  <c:v>1967.45874</c:v>
                </c:pt>
                <c:pt idx="3542">
                  <c:v>1967.6987299999998</c:v>
                </c:pt>
                <c:pt idx="3543">
                  <c:v>1967.9375000000007</c:v>
                </c:pt>
                <c:pt idx="3544">
                  <c:v>1968.1748049999994</c:v>
                </c:pt>
                <c:pt idx="3545">
                  <c:v>1968.4111330000001</c:v>
                </c:pt>
                <c:pt idx="3546">
                  <c:v>1968.645996</c:v>
                </c:pt>
                <c:pt idx="3547">
                  <c:v>1968.880005</c:v>
                </c:pt>
                <c:pt idx="3548">
                  <c:v>1969.112793</c:v>
                </c:pt>
                <c:pt idx="3549">
                  <c:v>1969.3447269999992</c:v>
                </c:pt>
                <c:pt idx="3550">
                  <c:v>1969.575439</c:v>
                </c:pt>
                <c:pt idx="3551">
                  <c:v>1969.8050540000006</c:v>
                </c:pt>
                <c:pt idx="3552">
                  <c:v>1970.0336910000001</c:v>
                </c:pt>
                <c:pt idx="3553">
                  <c:v>1970.261475</c:v>
                </c:pt>
                <c:pt idx="3554">
                  <c:v>1970.4881590000007</c:v>
                </c:pt>
                <c:pt idx="3555">
                  <c:v>1970.714111</c:v>
                </c:pt>
                <c:pt idx="3556">
                  <c:v>1970.9389650000007</c:v>
                </c:pt>
                <c:pt idx="3557">
                  <c:v>1971.1632079999993</c:v>
                </c:pt>
                <c:pt idx="3558">
                  <c:v>1971.3862299999998</c:v>
                </c:pt>
                <c:pt idx="3559">
                  <c:v>1971.608643</c:v>
                </c:pt>
                <c:pt idx="3560">
                  <c:v>1971.8301999999999</c:v>
                </c:pt>
                <c:pt idx="3561">
                  <c:v>1972.0511469999992</c:v>
                </c:pt>
                <c:pt idx="3562">
                  <c:v>1972.2712399999998</c:v>
                </c:pt>
                <c:pt idx="3563">
                  <c:v>1972.4907229999999</c:v>
                </c:pt>
                <c:pt idx="3564">
                  <c:v>1972.7094729999999</c:v>
                </c:pt>
                <c:pt idx="3565">
                  <c:v>1972.9277340000001</c:v>
                </c:pt>
                <c:pt idx="3566">
                  <c:v>1973.1450199999999</c:v>
                </c:pt>
                <c:pt idx="3567">
                  <c:v>1973.362061</c:v>
                </c:pt>
                <c:pt idx="3568">
                  <c:v>1973.578491</c:v>
                </c:pt>
                <c:pt idx="3569">
                  <c:v>1973.7943119999998</c:v>
                </c:pt>
                <c:pt idx="3570">
                  <c:v>1974.009644</c:v>
                </c:pt>
                <c:pt idx="3571">
                  <c:v>1974.224487</c:v>
                </c:pt>
                <c:pt idx="3572">
                  <c:v>1974.4389650000007</c:v>
                </c:pt>
                <c:pt idx="3573">
                  <c:v>1974.6530759999998</c:v>
                </c:pt>
                <c:pt idx="3574">
                  <c:v>1974.8665770000007</c:v>
                </c:pt>
                <c:pt idx="3575">
                  <c:v>1975.079956</c:v>
                </c:pt>
                <c:pt idx="3576">
                  <c:v>1975.2929690000001</c:v>
                </c:pt>
                <c:pt idx="3577">
                  <c:v>1975.5056150000007</c:v>
                </c:pt>
                <c:pt idx="3578">
                  <c:v>1975.718018</c:v>
                </c:pt>
                <c:pt idx="3579">
                  <c:v>1975.9300540000006</c:v>
                </c:pt>
                <c:pt idx="3580">
                  <c:v>1976.1420899999998</c:v>
                </c:pt>
                <c:pt idx="3581">
                  <c:v>1976.35376</c:v>
                </c:pt>
                <c:pt idx="3582">
                  <c:v>1976.565308</c:v>
                </c:pt>
                <c:pt idx="3583">
                  <c:v>1976.7767329999999</c:v>
                </c:pt>
                <c:pt idx="3584">
                  <c:v>1976.9882809999999</c:v>
                </c:pt>
                <c:pt idx="3585">
                  <c:v>1977.1994629999992</c:v>
                </c:pt>
                <c:pt idx="3586">
                  <c:v>1977.4108890000007</c:v>
                </c:pt>
                <c:pt idx="3587">
                  <c:v>1977.6220699999999</c:v>
                </c:pt>
                <c:pt idx="3588">
                  <c:v>1977.8333739999998</c:v>
                </c:pt>
                <c:pt idx="3589">
                  <c:v>1978.044678</c:v>
                </c:pt>
                <c:pt idx="3590">
                  <c:v>1978.2561040000001</c:v>
                </c:pt>
                <c:pt idx="3591">
                  <c:v>1978.4677730000008</c:v>
                </c:pt>
                <c:pt idx="3592">
                  <c:v>1978.6794429999991</c:v>
                </c:pt>
                <c:pt idx="3593">
                  <c:v>1978.8911129999992</c:v>
                </c:pt>
                <c:pt idx="3594">
                  <c:v>1979.1030269999994</c:v>
                </c:pt>
                <c:pt idx="3595">
                  <c:v>1979.3154299999999</c:v>
                </c:pt>
                <c:pt idx="3596">
                  <c:v>1979.527832</c:v>
                </c:pt>
                <c:pt idx="3597">
                  <c:v>1979.7407229999999</c:v>
                </c:pt>
                <c:pt idx="3598">
                  <c:v>1979.9537350000001</c:v>
                </c:pt>
                <c:pt idx="3599">
                  <c:v>1980.1671139999999</c:v>
                </c:pt>
                <c:pt idx="3600">
                  <c:v>1980.3808590000001</c:v>
                </c:pt>
                <c:pt idx="3601">
                  <c:v>1980.594971</c:v>
                </c:pt>
                <c:pt idx="3602">
                  <c:v>1980.8093259999998</c:v>
                </c:pt>
                <c:pt idx="3603">
                  <c:v>1981.0244139999998</c:v>
                </c:pt>
                <c:pt idx="3604">
                  <c:v>1981.239746</c:v>
                </c:pt>
                <c:pt idx="3605">
                  <c:v>1981.4558110000007</c:v>
                </c:pt>
                <c:pt idx="3606">
                  <c:v>1981.6721189999994</c:v>
                </c:pt>
                <c:pt idx="3607">
                  <c:v>1981.8891599999999</c:v>
                </c:pt>
                <c:pt idx="3608">
                  <c:v>1982.1064449999992</c:v>
                </c:pt>
                <c:pt idx="3609">
                  <c:v>1982.324707</c:v>
                </c:pt>
                <c:pt idx="3610">
                  <c:v>1982.5433349999994</c:v>
                </c:pt>
                <c:pt idx="3611">
                  <c:v>1982.7625730000007</c:v>
                </c:pt>
                <c:pt idx="3612">
                  <c:v>1982.9824219999998</c:v>
                </c:pt>
                <c:pt idx="3613">
                  <c:v>1983.2033690000001</c:v>
                </c:pt>
                <c:pt idx="3614">
                  <c:v>1983.4245610000007</c:v>
                </c:pt>
                <c:pt idx="3615">
                  <c:v>1983.6467290000001</c:v>
                </c:pt>
                <c:pt idx="3616">
                  <c:v>1983.869629</c:v>
                </c:pt>
                <c:pt idx="3617">
                  <c:v>1984.0932619999999</c:v>
                </c:pt>
                <c:pt idx="3618">
                  <c:v>1984.3176269999999</c:v>
                </c:pt>
                <c:pt idx="3619">
                  <c:v>1984.5429690000001</c:v>
                </c:pt>
                <c:pt idx="3620">
                  <c:v>1984.769043</c:v>
                </c:pt>
                <c:pt idx="3621">
                  <c:v>1984.9960940000001</c:v>
                </c:pt>
                <c:pt idx="3622">
                  <c:v>1985.2236330000001</c:v>
                </c:pt>
                <c:pt idx="3623">
                  <c:v>1985.452393</c:v>
                </c:pt>
                <c:pt idx="3624">
                  <c:v>1985.6821289999993</c:v>
                </c:pt>
                <c:pt idx="3625">
                  <c:v>1985.9125980000001</c:v>
                </c:pt>
                <c:pt idx="3626">
                  <c:v>1986.1439209999994</c:v>
                </c:pt>
                <c:pt idx="3627">
                  <c:v>1986.3764650000001</c:v>
                </c:pt>
                <c:pt idx="3628">
                  <c:v>1986.6098629999999</c:v>
                </c:pt>
                <c:pt idx="3629">
                  <c:v>1986.8443599999998</c:v>
                </c:pt>
                <c:pt idx="3630">
                  <c:v>1987.0798339999999</c:v>
                </c:pt>
                <c:pt idx="3631">
                  <c:v>1987.3161620000001</c:v>
                </c:pt>
                <c:pt idx="3632">
                  <c:v>1987.553711</c:v>
                </c:pt>
                <c:pt idx="3633">
                  <c:v>1987.7922359999998</c:v>
                </c:pt>
                <c:pt idx="3634">
                  <c:v>1988.0318600000001</c:v>
                </c:pt>
                <c:pt idx="3635">
                  <c:v>1988.2727050000001</c:v>
                </c:pt>
                <c:pt idx="3636">
                  <c:v>1988.5144039999998</c:v>
                </c:pt>
                <c:pt idx="3637">
                  <c:v>1988.7575680000007</c:v>
                </c:pt>
                <c:pt idx="3638">
                  <c:v>1989.0015870000007</c:v>
                </c:pt>
                <c:pt idx="3639">
                  <c:v>1989.2468260000001</c:v>
                </c:pt>
                <c:pt idx="3640">
                  <c:v>1989.493164</c:v>
                </c:pt>
                <c:pt idx="3641">
                  <c:v>1989.740845</c:v>
                </c:pt>
                <c:pt idx="3642">
                  <c:v>1989.9895020000001</c:v>
                </c:pt>
                <c:pt idx="3643">
                  <c:v>1990.2395020000001</c:v>
                </c:pt>
                <c:pt idx="3644">
                  <c:v>1990.4907229999999</c:v>
                </c:pt>
                <c:pt idx="3645">
                  <c:v>1990.7429199999999</c:v>
                </c:pt>
                <c:pt idx="3646">
                  <c:v>1990.9963379999999</c:v>
                </c:pt>
                <c:pt idx="3647">
                  <c:v>1991.251221</c:v>
                </c:pt>
                <c:pt idx="3648">
                  <c:v>1991.5070800000001</c:v>
                </c:pt>
                <c:pt idx="3649">
                  <c:v>1991.7642819999999</c:v>
                </c:pt>
                <c:pt idx="3650">
                  <c:v>1992.0227050000001</c:v>
                </c:pt>
                <c:pt idx="3651">
                  <c:v>1992.2822269999992</c:v>
                </c:pt>
                <c:pt idx="3652">
                  <c:v>1992.5429690000001</c:v>
                </c:pt>
                <c:pt idx="3653">
                  <c:v>1992.8051760000001</c:v>
                </c:pt>
                <c:pt idx="3654">
                  <c:v>1993.068481</c:v>
                </c:pt>
                <c:pt idx="3655">
                  <c:v>1993.3331299999998</c:v>
                </c:pt>
                <c:pt idx="3656">
                  <c:v>1993.5988769999999</c:v>
                </c:pt>
                <c:pt idx="3657">
                  <c:v>1993.8659670000006</c:v>
                </c:pt>
                <c:pt idx="3658">
                  <c:v>1994.1342769999994</c:v>
                </c:pt>
                <c:pt idx="3659">
                  <c:v>1994.4038089999999</c:v>
                </c:pt>
                <c:pt idx="3660">
                  <c:v>1994.674561</c:v>
                </c:pt>
                <c:pt idx="3661">
                  <c:v>1994.9462890000007</c:v>
                </c:pt>
                <c:pt idx="3662">
                  <c:v>1995.2197269999999</c:v>
                </c:pt>
                <c:pt idx="3663">
                  <c:v>1995.494019</c:v>
                </c:pt>
                <c:pt idx="3664">
                  <c:v>1995.7697750000007</c:v>
                </c:pt>
                <c:pt idx="3665">
                  <c:v>1996.0466309999999</c:v>
                </c:pt>
                <c:pt idx="3666">
                  <c:v>1996.324707</c:v>
                </c:pt>
                <c:pt idx="3667">
                  <c:v>1996.6041259999993</c:v>
                </c:pt>
                <c:pt idx="3668">
                  <c:v>1996.8845209999993</c:v>
                </c:pt>
                <c:pt idx="3669">
                  <c:v>1997.16626</c:v>
                </c:pt>
                <c:pt idx="3670">
                  <c:v>1997.4492190000001</c:v>
                </c:pt>
                <c:pt idx="3671">
                  <c:v>1997.733154</c:v>
                </c:pt>
                <c:pt idx="3672">
                  <c:v>1998.018433</c:v>
                </c:pt>
                <c:pt idx="3673">
                  <c:v>1998.3049319999998</c:v>
                </c:pt>
                <c:pt idx="3674">
                  <c:v>1998.592163</c:v>
                </c:pt>
                <c:pt idx="3675">
                  <c:v>1998.8808590000001</c:v>
                </c:pt>
                <c:pt idx="3676">
                  <c:v>1999.1704099999993</c:v>
                </c:pt>
                <c:pt idx="3677">
                  <c:v>1999.4614259999998</c:v>
                </c:pt>
                <c:pt idx="3678">
                  <c:v>1999.7532959999999</c:v>
                </c:pt>
                <c:pt idx="3679">
                  <c:v>2000.046143</c:v>
                </c:pt>
                <c:pt idx="3680">
                  <c:v>2000.3400879999999</c:v>
                </c:pt>
                <c:pt idx="3681">
                  <c:v>2000.63501</c:v>
                </c:pt>
                <c:pt idx="3682">
                  <c:v>2000.930908</c:v>
                </c:pt>
                <c:pt idx="3683">
                  <c:v>2001.2277830000007</c:v>
                </c:pt>
                <c:pt idx="3684">
                  <c:v>2001.5253909999999</c:v>
                </c:pt>
                <c:pt idx="3685">
                  <c:v>2001.8244629999992</c:v>
                </c:pt>
                <c:pt idx="3686">
                  <c:v>2002.1243899999993</c:v>
                </c:pt>
                <c:pt idx="3687">
                  <c:v>2002.4250489999999</c:v>
                </c:pt>
                <c:pt idx="3688">
                  <c:v>2002.7264399999999</c:v>
                </c:pt>
                <c:pt idx="3689">
                  <c:v>2003.0288089999999</c:v>
                </c:pt>
                <c:pt idx="3690">
                  <c:v>2003.3320309999992</c:v>
                </c:pt>
                <c:pt idx="3691">
                  <c:v>2003.6362299999998</c:v>
                </c:pt>
                <c:pt idx="3692">
                  <c:v>2003.940918</c:v>
                </c:pt>
                <c:pt idx="3693">
                  <c:v>2004.2463379999999</c:v>
                </c:pt>
                <c:pt idx="3694">
                  <c:v>2004.552612</c:v>
                </c:pt>
                <c:pt idx="3695">
                  <c:v>2004.8598629999999</c:v>
                </c:pt>
                <c:pt idx="3696">
                  <c:v>2005.1672359999998</c:v>
                </c:pt>
                <c:pt idx="3697">
                  <c:v>2005.4754640000001</c:v>
                </c:pt>
                <c:pt idx="3698">
                  <c:v>2005.7843019999998</c:v>
                </c:pt>
                <c:pt idx="3699">
                  <c:v>2006.0935059999999</c:v>
                </c:pt>
                <c:pt idx="3700">
                  <c:v>2006.4035640000006</c:v>
                </c:pt>
                <c:pt idx="3701">
                  <c:v>2006.7139890000001</c:v>
                </c:pt>
                <c:pt idx="3702">
                  <c:v>2007.0249019999999</c:v>
                </c:pt>
                <c:pt idx="3703">
                  <c:v>2007.336182</c:v>
                </c:pt>
                <c:pt idx="3704">
                  <c:v>2007.6477050000001</c:v>
                </c:pt>
                <c:pt idx="3705">
                  <c:v>2007.9599610000007</c:v>
                </c:pt>
                <c:pt idx="3706">
                  <c:v>2008.272217</c:v>
                </c:pt>
                <c:pt idx="3707">
                  <c:v>2008.584961</c:v>
                </c:pt>
                <c:pt idx="3708">
                  <c:v>2008.8975829999999</c:v>
                </c:pt>
                <c:pt idx="3709">
                  <c:v>2009.2109379999999</c:v>
                </c:pt>
                <c:pt idx="3710">
                  <c:v>2009.5241699999999</c:v>
                </c:pt>
                <c:pt idx="3711">
                  <c:v>2009.8374019999999</c:v>
                </c:pt>
                <c:pt idx="3712">
                  <c:v>2010.1507570000001</c:v>
                </c:pt>
                <c:pt idx="3713">
                  <c:v>2010.4643550000001</c:v>
                </c:pt>
                <c:pt idx="3714">
                  <c:v>2010.7780760000001</c:v>
                </c:pt>
                <c:pt idx="3715">
                  <c:v>2011.0915530000007</c:v>
                </c:pt>
                <c:pt idx="3716">
                  <c:v>2011.4047849999999</c:v>
                </c:pt>
                <c:pt idx="3717">
                  <c:v>2011.7182620000001</c:v>
                </c:pt>
                <c:pt idx="3718">
                  <c:v>2012.03125</c:v>
                </c:pt>
                <c:pt idx="3719">
                  <c:v>2012.3443599999998</c:v>
                </c:pt>
                <c:pt idx="3720">
                  <c:v>2012.6567379999999</c:v>
                </c:pt>
                <c:pt idx="3721">
                  <c:v>2012.969116</c:v>
                </c:pt>
                <c:pt idx="3722">
                  <c:v>2013.2811279999999</c:v>
                </c:pt>
                <c:pt idx="3723">
                  <c:v>2013.5927730000001</c:v>
                </c:pt>
                <c:pt idx="3724">
                  <c:v>2013.9036870000007</c:v>
                </c:pt>
                <c:pt idx="3725">
                  <c:v>2014.2143550000001</c:v>
                </c:pt>
                <c:pt idx="3726">
                  <c:v>2014.5244139999998</c:v>
                </c:pt>
                <c:pt idx="3727">
                  <c:v>2014.8337399999998</c:v>
                </c:pt>
                <c:pt idx="3728">
                  <c:v>2015.142578</c:v>
                </c:pt>
                <c:pt idx="3729">
                  <c:v>2015.4506840000001</c:v>
                </c:pt>
                <c:pt idx="3730">
                  <c:v>2015.7580570000007</c:v>
                </c:pt>
                <c:pt idx="3731">
                  <c:v>2016.064453</c:v>
                </c:pt>
                <c:pt idx="3732">
                  <c:v>2016.369995</c:v>
                </c:pt>
                <c:pt idx="3733">
                  <c:v>2016.6748049999994</c:v>
                </c:pt>
                <c:pt idx="3734">
                  <c:v>2016.9785160000001</c:v>
                </c:pt>
                <c:pt idx="3735">
                  <c:v>2017.28125</c:v>
                </c:pt>
                <c:pt idx="3736">
                  <c:v>2017.5828859999999</c:v>
                </c:pt>
                <c:pt idx="3737">
                  <c:v>2017.8835449999992</c:v>
                </c:pt>
                <c:pt idx="3738">
                  <c:v>2018.182861</c:v>
                </c:pt>
                <c:pt idx="3739">
                  <c:v>2018.4812010000001</c:v>
                </c:pt>
                <c:pt idx="3740">
                  <c:v>2018.7779540000001</c:v>
                </c:pt>
                <c:pt idx="3741">
                  <c:v>2019.0734859999998</c:v>
                </c:pt>
                <c:pt idx="3742">
                  <c:v>2019.3676760000001</c:v>
                </c:pt>
                <c:pt idx="3743">
                  <c:v>2019.6603999999998</c:v>
                </c:pt>
                <c:pt idx="3744">
                  <c:v>2019.9516600000006</c:v>
                </c:pt>
                <c:pt idx="3745">
                  <c:v>2020.241211</c:v>
                </c:pt>
                <c:pt idx="3746">
                  <c:v>2020.529419</c:v>
                </c:pt>
                <c:pt idx="3747">
                  <c:v>2020.8156740000006</c:v>
                </c:pt>
                <c:pt idx="3748">
                  <c:v>2021.1000979999999</c:v>
                </c:pt>
                <c:pt idx="3749">
                  <c:v>2021.383057</c:v>
                </c:pt>
                <c:pt idx="3750">
                  <c:v>2021.6640619999998</c:v>
                </c:pt>
                <c:pt idx="3751">
                  <c:v>2021.943115</c:v>
                </c:pt>
                <c:pt idx="3752">
                  <c:v>2022.2202150000001</c:v>
                </c:pt>
                <c:pt idx="3753">
                  <c:v>2022.4953610000007</c:v>
                </c:pt>
                <c:pt idx="3754">
                  <c:v>2022.768311</c:v>
                </c:pt>
                <c:pt idx="3755">
                  <c:v>2023.039307</c:v>
                </c:pt>
                <c:pt idx="3756">
                  <c:v>2023.3079829999999</c:v>
                </c:pt>
                <c:pt idx="3757">
                  <c:v>2023.574707</c:v>
                </c:pt>
                <c:pt idx="3758">
                  <c:v>2023.8388669999999</c:v>
                </c:pt>
                <c:pt idx="3759">
                  <c:v>2024.1007079999999</c:v>
                </c:pt>
                <c:pt idx="3760">
                  <c:v>2024.3602289999992</c:v>
                </c:pt>
                <c:pt idx="3761">
                  <c:v>2024.6173099999999</c:v>
                </c:pt>
                <c:pt idx="3762">
                  <c:v>2024.8718259999998</c:v>
                </c:pt>
                <c:pt idx="3763">
                  <c:v>2025.123779</c:v>
                </c:pt>
                <c:pt idx="3764">
                  <c:v>2025.3732909999994</c:v>
                </c:pt>
                <c:pt idx="3765">
                  <c:v>2025.6201169999993</c:v>
                </c:pt>
                <c:pt idx="3766">
                  <c:v>2025.8641359999992</c:v>
                </c:pt>
                <c:pt idx="3767">
                  <c:v>2026.1053469999993</c:v>
                </c:pt>
                <c:pt idx="3768">
                  <c:v>2026.34375</c:v>
                </c:pt>
                <c:pt idx="3769">
                  <c:v>2026.5795900000001</c:v>
                </c:pt>
                <c:pt idx="3770">
                  <c:v>2026.8120119999999</c:v>
                </c:pt>
                <c:pt idx="3771">
                  <c:v>2027.0417479999999</c:v>
                </c:pt>
                <c:pt idx="3772">
                  <c:v>2027.268433</c:v>
                </c:pt>
                <c:pt idx="3773">
                  <c:v>2027.491943</c:v>
                </c:pt>
                <c:pt idx="3774">
                  <c:v>2027.7124019999999</c:v>
                </c:pt>
                <c:pt idx="3775">
                  <c:v>2027.9296880000006</c:v>
                </c:pt>
                <c:pt idx="3776">
                  <c:v>2028.143677</c:v>
                </c:pt>
                <c:pt idx="3777">
                  <c:v>2028.3544919999993</c:v>
                </c:pt>
                <c:pt idx="3778">
                  <c:v>2028.5620119999999</c:v>
                </c:pt>
                <c:pt idx="3779">
                  <c:v>2028.7661129999999</c:v>
                </c:pt>
                <c:pt idx="3780">
                  <c:v>2028.9669190000006</c:v>
                </c:pt>
                <c:pt idx="3781">
                  <c:v>2029.1640619999998</c:v>
                </c:pt>
                <c:pt idx="3782">
                  <c:v>2029.3579099999999</c:v>
                </c:pt>
                <c:pt idx="3783">
                  <c:v>2029.5483399999998</c:v>
                </c:pt>
                <c:pt idx="3784">
                  <c:v>2029.7348629999999</c:v>
                </c:pt>
                <c:pt idx="3785">
                  <c:v>2029.9180910000007</c:v>
                </c:pt>
                <c:pt idx="3786">
                  <c:v>2030.0974119999998</c:v>
                </c:pt>
                <c:pt idx="3787">
                  <c:v>2030.273193</c:v>
                </c:pt>
                <c:pt idx="3788">
                  <c:v>2030.4451900000001</c:v>
                </c:pt>
                <c:pt idx="3789">
                  <c:v>2030.613525</c:v>
                </c:pt>
                <c:pt idx="3790">
                  <c:v>2030.7780760000001</c:v>
                </c:pt>
                <c:pt idx="3791">
                  <c:v>2030.9388429999999</c:v>
                </c:pt>
                <c:pt idx="3792">
                  <c:v>2031.0957030000006</c:v>
                </c:pt>
                <c:pt idx="3793">
                  <c:v>2031.2487790000007</c:v>
                </c:pt>
                <c:pt idx="3794">
                  <c:v>2031.397827</c:v>
                </c:pt>
                <c:pt idx="3795">
                  <c:v>2031.5428469999993</c:v>
                </c:pt>
                <c:pt idx="3796">
                  <c:v>2031.6842039999992</c:v>
                </c:pt>
                <c:pt idx="3797">
                  <c:v>2031.821289</c:v>
                </c:pt>
                <c:pt idx="3798">
                  <c:v>2031.9545900000001</c:v>
                </c:pt>
                <c:pt idx="3799">
                  <c:v>2032.0837399999998</c:v>
                </c:pt>
                <c:pt idx="3800">
                  <c:v>2032.20874</c:v>
                </c:pt>
                <c:pt idx="3801">
                  <c:v>2032.3298339999999</c:v>
                </c:pt>
                <c:pt idx="3802">
                  <c:v>2032.4468990000007</c:v>
                </c:pt>
                <c:pt idx="3803">
                  <c:v>2032.559814</c:v>
                </c:pt>
                <c:pt idx="3804">
                  <c:v>2032.668457</c:v>
                </c:pt>
                <c:pt idx="3805">
                  <c:v>2032.773193</c:v>
                </c:pt>
                <c:pt idx="3806">
                  <c:v>2032.8739009999993</c:v>
                </c:pt>
                <c:pt idx="3807">
                  <c:v>2032.9704589999999</c:v>
                </c:pt>
                <c:pt idx="3808">
                  <c:v>2033.0625</c:v>
                </c:pt>
                <c:pt idx="3809">
                  <c:v>2033.150635</c:v>
                </c:pt>
                <c:pt idx="3810">
                  <c:v>2033.2346190000001</c:v>
                </c:pt>
                <c:pt idx="3811">
                  <c:v>2033.314453</c:v>
                </c:pt>
                <c:pt idx="3812">
                  <c:v>2033.3901369999994</c:v>
                </c:pt>
                <c:pt idx="3813">
                  <c:v>2033.4616700000001</c:v>
                </c:pt>
                <c:pt idx="3814">
                  <c:v>2033.5291749999999</c:v>
                </c:pt>
                <c:pt idx="3815">
                  <c:v>2033.592529</c:v>
                </c:pt>
                <c:pt idx="3816">
                  <c:v>2033.6517329999992</c:v>
                </c:pt>
                <c:pt idx="3817">
                  <c:v>2033.7067870000008</c:v>
                </c:pt>
                <c:pt idx="3818">
                  <c:v>2033.7578120000001</c:v>
                </c:pt>
                <c:pt idx="3819">
                  <c:v>2033.8046879999999</c:v>
                </c:pt>
                <c:pt idx="3820">
                  <c:v>2033.8476560000001</c:v>
                </c:pt>
                <c:pt idx="3821">
                  <c:v>2033.8867190000001</c:v>
                </c:pt>
                <c:pt idx="3822">
                  <c:v>2033.9215090000007</c:v>
                </c:pt>
                <c:pt idx="3823">
                  <c:v>2033.9525149999999</c:v>
                </c:pt>
                <c:pt idx="3824">
                  <c:v>2033.9794919999999</c:v>
                </c:pt>
                <c:pt idx="3825">
                  <c:v>2034.002686</c:v>
                </c:pt>
                <c:pt idx="3826">
                  <c:v>2034.0217290000001</c:v>
                </c:pt>
                <c:pt idx="3827">
                  <c:v>2034.0371090000001</c:v>
                </c:pt>
                <c:pt idx="3828">
                  <c:v>2034.0485840000001</c:v>
                </c:pt>
                <c:pt idx="3829">
                  <c:v>2034.0563959999999</c:v>
                </c:pt>
                <c:pt idx="3830">
                  <c:v>2034.060547</c:v>
                </c:pt>
                <c:pt idx="3831">
                  <c:v>2034.060913</c:v>
                </c:pt>
                <c:pt idx="3832">
                  <c:v>2034.0576169999999</c:v>
                </c:pt>
                <c:pt idx="3833">
                  <c:v>2034.051025</c:v>
                </c:pt>
                <c:pt idx="3834">
                  <c:v>2034.0407709999999</c:v>
                </c:pt>
                <c:pt idx="3835">
                  <c:v>2034.0271</c:v>
                </c:pt>
                <c:pt idx="3836">
                  <c:v>2034.01001</c:v>
                </c:pt>
                <c:pt idx="3837">
                  <c:v>2033.989624</c:v>
                </c:pt>
                <c:pt idx="3838">
                  <c:v>2033.9658200000001</c:v>
                </c:pt>
                <c:pt idx="3839">
                  <c:v>2033.9389650000007</c:v>
                </c:pt>
                <c:pt idx="3840">
                  <c:v>2033.908936</c:v>
                </c:pt>
                <c:pt idx="3841">
                  <c:v>2033.8759769999999</c:v>
                </c:pt>
                <c:pt idx="3842">
                  <c:v>2033.8400879999999</c:v>
                </c:pt>
                <c:pt idx="3843">
                  <c:v>2033.801025</c:v>
                </c:pt>
                <c:pt idx="3844">
                  <c:v>2033.759399</c:v>
                </c:pt>
                <c:pt idx="3845">
                  <c:v>2033.714966</c:v>
                </c:pt>
                <c:pt idx="3846">
                  <c:v>2033.6679690000001</c:v>
                </c:pt>
                <c:pt idx="3847">
                  <c:v>2033.6184079999998</c:v>
                </c:pt>
                <c:pt idx="3848">
                  <c:v>2033.5664059999999</c:v>
                </c:pt>
                <c:pt idx="3849">
                  <c:v>2033.5119629999999</c:v>
                </c:pt>
                <c:pt idx="3850">
                  <c:v>2033.4555660000008</c:v>
                </c:pt>
                <c:pt idx="3851">
                  <c:v>2033.3968510000007</c:v>
                </c:pt>
                <c:pt idx="3852">
                  <c:v>2033.336182</c:v>
                </c:pt>
                <c:pt idx="3853">
                  <c:v>2033.2734379999993</c:v>
                </c:pt>
                <c:pt idx="3854">
                  <c:v>2033.2089840000001</c:v>
                </c:pt>
                <c:pt idx="3855">
                  <c:v>2033.1428219999998</c:v>
                </c:pt>
                <c:pt idx="3856">
                  <c:v>2033.0751949999999</c:v>
                </c:pt>
                <c:pt idx="3857">
                  <c:v>2033.0061040000001</c:v>
                </c:pt>
                <c:pt idx="3858">
                  <c:v>2032.9355470000007</c:v>
                </c:pt>
                <c:pt idx="3859">
                  <c:v>2032.8640139999998</c:v>
                </c:pt>
                <c:pt idx="3860">
                  <c:v>2032.7911379999998</c:v>
                </c:pt>
                <c:pt idx="3861">
                  <c:v>2032.7177730000008</c:v>
                </c:pt>
                <c:pt idx="3862">
                  <c:v>2032.6430659999999</c:v>
                </c:pt>
                <c:pt idx="3863">
                  <c:v>2032.568115</c:v>
                </c:pt>
                <c:pt idx="3864">
                  <c:v>2032.4926760000001</c:v>
                </c:pt>
                <c:pt idx="3865">
                  <c:v>2032.4165040000007</c:v>
                </c:pt>
                <c:pt idx="3866">
                  <c:v>2032.3404539999999</c:v>
                </c:pt>
                <c:pt idx="3867">
                  <c:v>2032.2641599999999</c:v>
                </c:pt>
                <c:pt idx="3868">
                  <c:v>2032.1879879999999</c:v>
                </c:pt>
                <c:pt idx="3869">
                  <c:v>2032.112061</c:v>
                </c:pt>
                <c:pt idx="3870">
                  <c:v>2032.036499</c:v>
                </c:pt>
                <c:pt idx="3871">
                  <c:v>2031.9616700000001</c:v>
                </c:pt>
                <c:pt idx="3872">
                  <c:v>2031.8874510000001</c:v>
                </c:pt>
                <c:pt idx="3873">
                  <c:v>2031.814087</c:v>
                </c:pt>
                <c:pt idx="3874">
                  <c:v>2031.741943</c:v>
                </c:pt>
                <c:pt idx="3875">
                  <c:v>2031.6708979999999</c:v>
                </c:pt>
                <c:pt idx="3876">
                  <c:v>2031.6013179999998</c:v>
                </c:pt>
                <c:pt idx="3877">
                  <c:v>2031.533203</c:v>
                </c:pt>
                <c:pt idx="3878">
                  <c:v>2031.4669190000006</c:v>
                </c:pt>
                <c:pt idx="3879">
                  <c:v>2031.4027100000001</c:v>
                </c:pt>
                <c:pt idx="3880">
                  <c:v>2031.3404539999999</c:v>
                </c:pt>
                <c:pt idx="3881">
                  <c:v>2031.2806399999999</c:v>
                </c:pt>
                <c:pt idx="3882">
                  <c:v>2031.2232670000001</c:v>
                </c:pt>
                <c:pt idx="3883">
                  <c:v>2031.168457</c:v>
                </c:pt>
                <c:pt idx="3884">
                  <c:v>2031.1166989999999</c:v>
                </c:pt>
                <c:pt idx="3885">
                  <c:v>2031.0679929999999</c:v>
                </c:pt>
                <c:pt idx="3886">
                  <c:v>2031.022461</c:v>
                </c:pt>
                <c:pt idx="3887">
                  <c:v>2030.9805910000007</c:v>
                </c:pt>
                <c:pt idx="3888">
                  <c:v>2030.942139</c:v>
                </c:pt>
                <c:pt idx="3889">
                  <c:v>2030.9077150000007</c:v>
                </c:pt>
                <c:pt idx="3890">
                  <c:v>2030.877197</c:v>
                </c:pt>
                <c:pt idx="3891">
                  <c:v>2030.8510739999999</c:v>
                </c:pt>
                <c:pt idx="3892">
                  <c:v>2030.8293459999998</c:v>
                </c:pt>
                <c:pt idx="3893">
                  <c:v>2030.8122559999999</c:v>
                </c:pt>
                <c:pt idx="3894">
                  <c:v>2030.8000489999993</c:v>
                </c:pt>
                <c:pt idx="3895">
                  <c:v>2030.7928469999993</c:v>
                </c:pt>
                <c:pt idx="3896">
                  <c:v>2030.7910159999999</c:v>
                </c:pt>
                <c:pt idx="3897">
                  <c:v>2030.7949219999998</c:v>
                </c:pt>
                <c:pt idx="3898">
                  <c:v>2030.804077</c:v>
                </c:pt>
                <c:pt idx="3899">
                  <c:v>2030.8193359999998</c:v>
                </c:pt>
                <c:pt idx="3900">
                  <c:v>2030.8405760000001</c:v>
                </c:pt>
                <c:pt idx="3901">
                  <c:v>2030.8682859999999</c:v>
                </c:pt>
                <c:pt idx="3902">
                  <c:v>2030.9023439999999</c:v>
                </c:pt>
                <c:pt idx="3903">
                  <c:v>2030.943115</c:v>
                </c:pt>
                <c:pt idx="3904">
                  <c:v>2030.9907229999999</c:v>
                </c:pt>
                <c:pt idx="3905">
                  <c:v>2031.0456540000007</c:v>
                </c:pt>
                <c:pt idx="3906">
                  <c:v>2031.107788</c:v>
                </c:pt>
                <c:pt idx="3907">
                  <c:v>2031.1774899999998</c:v>
                </c:pt>
                <c:pt idx="3908">
                  <c:v>2031.2547609999999</c:v>
                </c:pt>
                <c:pt idx="3909">
                  <c:v>2031.3400879999999</c:v>
                </c:pt>
                <c:pt idx="3910">
                  <c:v>2031.43335</c:v>
                </c:pt>
                <c:pt idx="3911">
                  <c:v>2031.5351560000001</c:v>
                </c:pt>
                <c:pt idx="3912">
                  <c:v>2031.6453859999999</c:v>
                </c:pt>
                <c:pt idx="3913">
                  <c:v>2031.7641599999999</c:v>
                </c:pt>
                <c:pt idx="3914">
                  <c:v>2031.8917239999998</c:v>
                </c:pt>
                <c:pt idx="3915">
                  <c:v>2032.0284419999998</c:v>
                </c:pt>
                <c:pt idx="3916">
                  <c:v>2032.1743159999992</c:v>
                </c:pt>
                <c:pt idx="3917">
                  <c:v>2032.329712</c:v>
                </c:pt>
                <c:pt idx="3918">
                  <c:v>2032.494629</c:v>
                </c:pt>
                <c:pt idx="3919">
                  <c:v>2032.669189</c:v>
                </c:pt>
                <c:pt idx="3920">
                  <c:v>2032.8535159999999</c:v>
                </c:pt>
                <c:pt idx="3921">
                  <c:v>2033.0479740000001</c:v>
                </c:pt>
                <c:pt idx="3922">
                  <c:v>2033.252686</c:v>
                </c:pt>
                <c:pt idx="3923">
                  <c:v>2033.4675290000007</c:v>
                </c:pt>
                <c:pt idx="3924">
                  <c:v>2033.6931149999994</c:v>
                </c:pt>
                <c:pt idx="3925">
                  <c:v>2033.9289550000008</c:v>
                </c:pt>
                <c:pt idx="3926">
                  <c:v>2034.1759030000001</c:v>
                </c:pt>
                <c:pt idx="3927">
                  <c:v>2034.4335940000001</c:v>
                </c:pt>
                <c:pt idx="3928">
                  <c:v>2034.7021479999999</c:v>
                </c:pt>
                <c:pt idx="3929">
                  <c:v>2034.9816890000006</c:v>
                </c:pt>
                <c:pt idx="3930">
                  <c:v>2035.272461</c:v>
                </c:pt>
                <c:pt idx="3931">
                  <c:v>2035.5743409999991</c:v>
                </c:pt>
                <c:pt idx="3932">
                  <c:v>2035.887817</c:v>
                </c:pt>
                <c:pt idx="3933">
                  <c:v>2036.2124019999999</c:v>
                </c:pt>
                <c:pt idx="3934">
                  <c:v>2036.548706</c:v>
                </c:pt>
                <c:pt idx="3935">
                  <c:v>2036.8964839999999</c:v>
                </c:pt>
                <c:pt idx="3936">
                  <c:v>2037.2556150000007</c:v>
                </c:pt>
                <c:pt idx="3937">
                  <c:v>2037.6264650000001</c:v>
                </c:pt>
                <c:pt idx="3938">
                  <c:v>2038.0086670000007</c:v>
                </c:pt>
                <c:pt idx="3939">
                  <c:v>2038.4025880000006</c:v>
                </c:pt>
                <c:pt idx="3940">
                  <c:v>2038.8078610000007</c:v>
                </c:pt>
                <c:pt idx="3941">
                  <c:v>2039.2250980000001</c:v>
                </c:pt>
                <c:pt idx="3942">
                  <c:v>2039.6538089999992</c:v>
                </c:pt>
                <c:pt idx="3943">
                  <c:v>2040.0938719999999</c:v>
                </c:pt>
                <c:pt idx="3944">
                  <c:v>2040.5449219999998</c:v>
                </c:pt>
                <c:pt idx="3945">
                  <c:v>2041.0083010000001</c:v>
                </c:pt>
                <c:pt idx="3946">
                  <c:v>2041.482178</c:v>
                </c:pt>
                <c:pt idx="3947">
                  <c:v>2041.9672849999999</c:v>
                </c:pt>
                <c:pt idx="3948">
                  <c:v>2042.4635010000006</c:v>
                </c:pt>
                <c:pt idx="3949">
                  <c:v>2042.9705810000007</c:v>
                </c:pt>
                <c:pt idx="3950">
                  <c:v>2043.4882809999999</c:v>
                </c:pt>
                <c:pt idx="3951">
                  <c:v>2044.0163570000007</c:v>
                </c:pt>
                <c:pt idx="3952">
                  <c:v>2044.5549319999998</c:v>
                </c:pt>
                <c:pt idx="3953">
                  <c:v>2045.1035159999999</c:v>
                </c:pt>
                <c:pt idx="3954">
                  <c:v>2045.6622309999993</c:v>
                </c:pt>
                <c:pt idx="3955">
                  <c:v>2046.230225</c:v>
                </c:pt>
                <c:pt idx="3956">
                  <c:v>2046.8073730000001</c:v>
                </c:pt>
                <c:pt idx="3957">
                  <c:v>2047.3937989999993</c:v>
                </c:pt>
                <c:pt idx="3958">
                  <c:v>2047.989014</c:v>
                </c:pt>
                <c:pt idx="3959">
                  <c:v>2048.5922849999997</c:v>
                </c:pt>
                <c:pt idx="3960">
                  <c:v>2049.2033689999998</c:v>
                </c:pt>
                <c:pt idx="3961">
                  <c:v>2049.8217770000015</c:v>
                </c:pt>
                <c:pt idx="3962">
                  <c:v>2050.4477540000012</c:v>
                </c:pt>
                <c:pt idx="3963">
                  <c:v>2051.0803219999998</c:v>
                </c:pt>
                <c:pt idx="3964">
                  <c:v>2051.71875</c:v>
                </c:pt>
                <c:pt idx="3965">
                  <c:v>2052.3627930000002</c:v>
                </c:pt>
                <c:pt idx="3966">
                  <c:v>2053.0117190000014</c:v>
                </c:pt>
                <c:pt idx="3967">
                  <c:v>2053.6657709999999</c:v>
                </c:pt>
                <c:pt idx="3968">
                  <c:v>2054.3229980000001</c:v>
                </c:pt>
                <c:pt idx="3969">
                  <c:v>2054.9838869999999</c:v>
                </c:pt>
                <c:pt idx="3970">
                  <c:v>2055.6467289999987</c:v>
                </c:pt>
                <c:pt idx="3971">
                  <c:v>2056.3120120000017</c:v>
                </c:pt>
                <c:pt idx="3972">
                  <c:v>2056.9782709999999</c:v>
                </c:pt>
                <c:pt idx="3973">
                  <c:v>2057.6447749999998</c:v>
                </c:pt>
                <c:pt idx="3974">
                  <c:v>2058.310303000002</c:v>
                </c:pt>
                <c:pt idx="3975">
                  <c:v>2058.9746089999999</c:v>
                </c:pt>
                <c:pt idx="3976">
                  <c:v>2059.6372070000002</c:v>
                </c:pt>
                <c:pt idx="3977">
                  <c:v>2060.2958979999999</c:v>
                </c:pt>
                <c:pt idx="3978">
                  <c:v>2060.9504390000002</c:v>
                </c:pt>
                <c:pt idx="3979">
                  <c:v>2061.5996089999999</c:v>
                </c:pt>
                <c:pt idx="3980">
                  <c:v>2062.2426759999985</c:v>
                </c:pt>
                <c:pt idx="3981">
                  <c:v>2062.8779300000015</c:v>
                </c:pt>
                <c:pt idx="3982">
                  <c:v>2063.5046389999998</c:v>
                </c:pt>
                <c:pt idx="3983">
                  <c:v>2064.1215820000002</c:v>
                </c:pt>
                <c:pt idx="3984">
                  <c:v>2064.7272949999997</c:v>
                </c:pt>
                <c:pt idx="3985">
                  <c:v>2065.3208009999998</c:v>
                </c:pt>
                <c:pt idx="3986">
                  <c:v>2065.9001459999999</c:v>
                </c:pt>
                <c:pt idx="3987">
                  <c:v>2066.4641110000002</c:v>
                </c:pt>
                <c:pt idx="3988">
                  <c:v>2067.0117190000014</c:v>
                </c:pt>
                <c:pt idx="3989">
                  <c:v>2067.5410160000015</c:v>
                </c:pt>
                <c:pt idx="3990">
                  <c:v>2068.0502930000002</c:v>
                </c:pt>
                <c:pt idx="3991">
                  <c:v>2068.538086</c:v>
                </c:pt>
                <c:pt idx="3992">
                  <c:v>2069.0024409999987</c:v>
                </c:pt>
                <c:pt idx="3993">
                  <c:v>2069.4418949999999</c:v>
                </c:pt>
                <c:pt idx="3994">
                  <c:v>2069.8544919999999</c:v>
                </c:pt>
                <c:pt idx="3995">
                  <c:v>2070.2385249999998</c:v>
                </c:pt>
                <c:pt idx="3996">
                  <c:v>2070.591553000002</c:v>
                </c:pt>
                <c:pt idx="3997">
                  <c:v>2070.9121090000012</c:v>
                </c:pt>
                <c:pt idx="3998">
                  <c:v>2071.1977540000012</c:v>
                </c:pt>
                <c:pt idx="3999">
                  <c:v>2071.4462889999986</c:v>
                </c:pt>
                <c:pt idx="4000">
                  <c:v>2071.6555180000014</c:v>
                </c:pt>
                <c:pt idx="4001">
                  <c:v>2071.8232419999999</c:v>
                </c:pt>
              </c:numCache>
            </c:numRef>
          </c:yVal>
          <c:smooth val="1"/>
          <c:extLst>
            <c:ext xmlns:c16="http://schemas.microsoft.com/office/drawing/2014/chart" uri="{C3380CC4-5D6E-409C-BE32-E72D297353CC}">
              <c16:uniqueId val="{00000002-E1DA-43AB-AB6E-EE63EBE74695}"/>
            </c:ext>
          </c:extLst>
        </c:ser>
        <c:ser>
          <c:idx val="3"/>
          <c:order val="3"/>
          <c:tx>
            <c:strRef>
              <c:f>Sheet1!$G$1</c:f>
              <c:strCache>
                <c:ptCount val="1"/>
                <c:pt idx="0">
                  <c:v>Difference</c:v>
                </c:pt>
              </c:strCache>
            </c:strRef>
          </c:tx>
          <c:spPr>
            <a:ln w="19050" cap="rnd">
              <a:solidFill>
                <a:schemeClr val="accent4"/>
              </a:solidFill>
              <a:round/>
            </a:ln>
            <a:effectLst/>
          </c:spPr>
          <c:marker>
            <c:symbol val="none"/>
          </c:marker>
          <c:xVal>
            <c:numRef>
              <c:f>Sheet1!$C$2:$C$4003</c:f>
              <c:numCache>
                <c:formatCode>General</c:formatCode>
                <c:ptCount val="4002"/>
                <c:pt idx="0">
                  <c:v>4.9239999999999995</c:v>
                </c:pt>
                <c:pt idx="1">
                  <c:v>4.9340000000000002</c:v>
                </c:pt>
                <c:pt idx="2">
                  <c:v>4.944</c:v>
                </c:pt>
                <c:pt idx="3">
                  <c:v>4.9539999999999997</c:v>
                </c:pt>
                <c:pt idx="4">
                  <c:v>4.9639999999999995</c:v>
                </c:pt>
                <c:pt idx="5">
                  <c:v>4.9740000000000002</c:v>
                </c:pt>
                <c:pt idx="6">
                  <c:v>4.984</c:v>
                </c:pt>
                <c:pt idx="7">
                  <c:v>4.9939999999999998</c:v>
                </c:pt>
                <c:pt idx="8">
                  <c:v>5.0039999999999996</c:v>
                </c:pt>
                <c:pt idx="9">
                  <c:v>5.0139999999999985</c:v>
                </c:pt>
                <c:pt idx="10">
                  <c:v>5.0239999999999974</c:v>
                </c:pt>
                <c:pt idx="11">
                  <c:v>5.0339999999999998</c:v>
                </c:pt>
                <c:pt idx="12">
                  <c:v>5.0439999999999996</c:v>
                </c:pt>
                <c:pt idx="13">
                  <c:v>5.0539999999999985</c:v>
                </c:pt>
                <c:pt idx="14">
                  <c:v>5.0639999999999974</c:v>
                </c:pt>
                <c:pt idx="15">
                  <c:v>5.0739999999999998</c:v>
                </c:pt>
                <c:pt idx="16">
                  <c:v>5.0839999999999996</c:v>
                </c:pt>
                <c:pt idx="17">
                  <c:v>5.0939999999999985</c:v>
                </c:pt>
                <c:pt idx="18">
                  <c:v>5.1039999999999974</c:v>
                </c:pt>
                <c:pt idx="19">
                  <c:v>5.1139999999999972</c:v>
                </c:pt>
                <c:pt idx="20">
                  <c:v>5.123999999999997</c:v>
                </c:pt>
                <c:pt idx="21">
                  <c:v>5.1339999999999995</c:v>
                </c:pt>
                <c:pt idx="22">
                  <c:v>5.1439999999999975</c:v>
                </c:pt>
                <c:pt idx="23">
                  <c:v>5.1539999999999973</c:v>
                </c:pt>
                <c:pt idx="24">
                  <c:v>5.163999999999997</c:v>
                </c:pt>
                <c:pt idx="25">
                  <c:v>5.1739999999999995</c:v>
                </c:pt>
                <c:pt idx="26">
                  <c:v>5.1839999999999975</c:v>
                </c:pt>
                <c:pt idx="27">
                  <c:v>5.1939999999999973</c:v>
                </c:pt>
                <c:pt idx="28">
                  <c:v>5.2039999999999997</c:v>
                </c:pt>
                <c:pt idx="29">
                  <c:v>5.2139999999999995</c:v>
                </c:pt>
                <c:pt idx="30">
                  <c:v>5.2239999999999975</c:v>
                </c:pt>
                <c:pt idx="31">
                  <c:v>5.234</c:v>
                </c:pt>
                <c:pt idx="32">
                  <c:v>5.2439999999999998</c:v>
                </c:pt>
                <c:pt idx="33">
                  <c:v>5.2539999999999996</c:v>
                </c:pt>
                <c:pt idx="34">
                  <c:v>5.2639999999999985</c:v>
                </c:pt>
                <c:pt idx="35">
                  <c:v>5.274</c:v>
                </c:pt>
                <c:pt idx="36">
                  <c:v>5.2839999999999998</c:v>
                </c:pt>
                <c:pt idx="37">
                  <c:v>5.2939999999999996</c:v>
                </c:pt>
                <c:pt idx="38">
                  <c:v>5.3039999999999985</c:v>
                </c:pt>
                <c:pt idx="39">
                  <c:v>5.3139999999999974</c:v>
                </c:pt>
                <c:pt idx="40">
                  <c:v>5.3239999999999972</c:v>
                </c:pt>
                <c:pt idx="41">
                  <c:v>5.3339999999999996</c:v>
                </c:pt>
                <c:pt idx="42">
                  <c:v>5.3439999999999985</c:v>
                </c:pt>
                <c:pt idx="43">
                  <c:v>5.3539999999999974</c:v>
                </c:pt>
                <c:pt idx="44">
                  <c:v>5.3639999999999972</c:v>
                </c:pt>
                <c:pt idx="45">
                  <c:v>5.3739999999999997</c:v>
                </c:pt>
                <c:pt idx="46">
                  <c:v>5.3839999999999995</c:v>
                </c:pt>
                <c:pt idx="47">
                  <c:v>5.3939999999999975</c:v>
                </c:pt>
                <c:pt idx="48">
                  <c:v>5.4039999999999999</c:v>
                </c:pt>
                <c:pt idx="49">
                  <c:v>5.4139999999999997</c:v>
                </c:pt>
                <c:pt idx="50">
                  <c:v>5.4239999999999995</c:v>
                </c:pt>
                <c:pt idx="51">
                  <c:v>5.4340000000000002</c:v>
                </c:pt>
                <c:pt idx="52">
                  <c:v>5.444</c:v>
                </c:pt>
                <c:pt idx="53">
                  <c:v>5.4539999999999997</c:v>
                </c:pt>
                <c:pt idx="54">
                  <c:v>5.4639999999999995</c:v>
                </c:pt>
                <c:pt idx="55">
                  <c:v>5.4740000000000002</c:v>
                </c:pt>
                <c:pt idx="56">
                  <c:v>5.484</c:v>
                </c:pt>
                <c:pt idx="57">
                  <c:v>5.4939999999999998</c:v>
                </c:pt>
                <c:pt idx="58">
                  <c:v>5.5039999999999996</c:v>
                </c:pt>
                <c:pt idx="59">
                  <c:v>5.5139999999999985</c:v>
                </c:pt>
                <c:pt idx="60">
                  <c:v>5.5239999999999974</c:v>
                </c:pt>
                <c:pt idx="61">
                  <c:v>5.5339999999999998</c:v>
                </c:pt>
                <c:pt idx="62">
                  <c:v>5.5439999999999996</c:v>
                </c:pt>
                <c:pt idx="63">
                  <c:v>5.5539999999999985</c:v>
                </c:pt>
                <c:pt idx="64">
                  <c:v>5.5639999999999974</c:v>
                </c:pt>
                <c:pt idx="65">
                  <c:v>5.5739999999999998</c:v>
                </c:pt>
                <c:pt idx="66">
                  <c:v>5.5839999999999996</c:v>
                </c:pt>
                <c:pt idx="67">
                  <c:v>5.5939999999999985</c:v>
                </c:pt>
                <c:pt idx="68">
                  <c:v>5.6039999999999974</c:v>
                </c:pt>
                <c:pt idx="69">
                  <c:v>5.6139999999999972</c:v>
                </c:pt>
                <c:pt idx="70">
                  <c:v>5.623999999999997</c:v>
                </c:pt>
                <c:pt idx="71">
                  <c:v>5.6339999999999995</c:v>
                </c:pt>
                <c:pt idx="72">
                  <c:v>5.6439999999999975</c:v>
                </c:pt>
                <c:pt idx="73">
                  <c:v>5.6539999999999973</c:v>
                </c:pt>
                <c:pt idx="74">
                  <c:v>5.663999999999997</c:v>
                </c:pt>
                <c:pt idx="75">
                  <c:v>5.6739999999999995</c:v>
                </c:pt>
                <c:pt idx="76">
                  <c:v>5.6839999999999975</c:v>
                </c:pt>
                <c:pt idx="77">
                  <c:v>5.6939999999999973</c:v>
                </c:pt>
                <c:pt idx="78">
                  <c:v>5.7039999999999997</c:v>
                </c:pt>
                <c:pt idx="79">
                  <c:v>5.7139999999999995</c:v>
                </c:pt>
                <c:pt idx="80">
                  <c:v>5.7239999999999975</c:v>
                </c:pt>
                <c:pt idx="81">
                  <c:v>5.734</c:v>
                </c:pt>
                <c:pt idx="82">
                  <c:v>5.7439999999999998</c:v>
                </c:pt>
                <c:pt idx="83">
                  <c:v>5.7539999999999996</c:v>
                </c:pt>
                <c:pt idx="84">
                  <c:v>5.7639999999999985</c:v>
                </c:pt>
                <c:pt idx="85">
                  <c:v>5.774</c:v>
                </c:pt>
                <c:pt idx="86">
                  <c:v>5.7839999999999998</c:v>
                </c:pt>
                <c:pt idx="87">
                  <c:v>5.7939999999999996</c:v>
                </c:pt>
                <c:pt idx="88">
                  <c:v>5.8039999999999985</c:v>
                </c:pt>
                <c:pt idx="89">
                  <c:v>5.8139999999999974</c:v>
                </c:pt>
                <c:pt idx="90">
                  <c:v>5.8239999999999972</c:v>
                </c:pt>
                <c:pt idx="91">
                  <c:v>5.8339999999999996</c:v>
                </c:pt>
                <c:pt idx="92">
                  <c:v>5.8439999999999985</c:v>
                </c:pt>
                <c:pt idx="93">
                  <c:v>5.8539999999999974</c:v>
                </c:pt>
                <c:pt idx="94">
                  <c:v>5.8639999999999972</c:v>
                </c:pt>
                <c:pt idx="95">
                  <c:v>5.8739999999999997</c:v>
                </c:pt>
                <c:pt idx="96">
                  <c:v>5.8839999999999995</c:v>
                </c:pt>
                <c:pt idx="97">
                  <c:v>5.8939999999999975</c:v>
                </c:pt>
                <c:pt idx="98">
                  <c:v>5.9039999999999999</c:v>
                </c:pt>
                <c:pt idx="99">
                  <c:v>5.9139999999999997</c:v>
                </c:pt>
                <c:pt idx="100">
                  <c:v>5.9239999999999995</c:v>
                </c:pt>
                <c:pt idx="101">
                  <c:v>5.9340000000000002</c:v>
                </c:pt>
                <c:pt idx="102">
                  <c:v>5.944</c:v>
                </c:pt>
                <c:pt idx="103">
                  <c:v>5.9539999999999997</c:v>
                </c:pt>
                <c:pt idx="104">
                  <c:v>5.9639999999999995</c:v>
                </c:pt>
                <c:pt idx="105">
                  <c:v>5.9740000000000002</c:v>
                </c:pt>
                <c:pt idx="106">
                  <c:v>5.984</c:v>
                </c:pt>
                <c:pt idx="107">
                  <c:v>5.9939999999999998</c:v>
                </c:pt>
                <c:pt idx="108">
                  <c:v>6.0039999999999996</c:v>
                </c:pt>
                <c:pt idx="109">
                  <c:v>6.0139999999999985</c:v>
                </c:pt>
                <c:pt idx="110">
                  <c:v>6.0239999999999974</c:v>
                </c:pt>
                <c:pt idx="111">
                  <c:v>6.0339999999999998</c:v>
                </c:pt>
                <c:pt idx="112">
                  <c:v>6.0439999999999996</c:v>
                </c:pt>
                <c:pt idx="113">
                  <c:v>6.0539999999999985</c:v>
                </c:pt>
                <c:pt idx="114">
                  <c:v>6.0639999999999974</c:v>
                </c:pt>
                <c:pt idx="115">
                  <c:v>6.0739999999999998</c:v>
                </c:pt>
                <c:pt idx="116">
                  <c:v>6.0839999999999996</c:v>
                </c:pt>
                <c:pt idx="117">
                  <c:v>6.0939999999999985</c:v>
                </c:pt>
                <c:pt idx="118">
                  <c:v>6.1039999999999974</c:v>
                </c:pt>
                <c:pt idx="119">
                  <c:v>6.1139999999999972</c:v>
                </c:pt>
                <c:pt idx="120">
                  <c:v>6.123999999999997</c:v>
                </c:pt>
                <c:pt idx="121">
                  <c:v>6.1339999999999995</c:v>
                </c:pt>
                <c:pt idx="122">
                  <c:v>6.1439999999999975</c:v>
                </c:pt>
                <c:pt idx="123">
                  <c:v>6.1539999999999973</c:v>
                </c:pt>
                <c:pt idx="124">
                  <c:v>6.163999999999997</c:v>
                </c:pt>
                <c:pt idx="125">
                  <c:v>6.1739999999999995</c:v>
                </c:pt>
                <c:pt idx="126">
                  <c:v>6.1839999999999975</c:v>
                </c:pt>
                <c:pt idx="127">
                  <c:v>6.1939999999999973</c:v>
                </c:pt>
                <c:pt idx="128">
                  <c:v>6.2039999999999997</c:v>
                </c:pt>
                <c:pt idx="129">
                  <c:v>6.2139999999999995</c:v>
                </c:pt>
                <c:pt idx="130">
                  <c:v>6.2239999999999975</c:v>
                </c:pt>
                <c:pt idx="131">
                  <c:v>6.234</c:v>
                </c:pt>
                <c:pt idx="132">
                  <c:v>6.2439999999999998</c:v>
                </c:pt>
                <c:pt idx="133">
                  <c:v>6.2539999999999996</c:v>
                </c:pt>
                <c:pt idx="134">
                  <c:v>6.2639999999999985</c:v>
                </c:pt>
                <c:pt idx="135">
                  <c:v>6.274</c:v>
                </c:pt>
                <c:pt idx="136">
                  <c:v>6.2839999999999998</c:v>
                </c:pt>
                <c:pt idx="137">
                  <c:v>6.2939999999999996</c:v>
                </c:pt>
                <c:pt idx="138">
                  <c:v>6.3039999999999985</c:v>
                </c:pt>
                <c:pt idx="139">
                  <c:v>6.3139999999999974</c:v>
                </c:pt>
                <c:pt idx="140">
                  <c:v>6.3239999999999972</c:v>
                </c:pt>
                <c:pt idx="141">
                  <c:v>6.3339999999999996</c:v>
                </c:pt>
                <c:pt idx="142">
                  <c:v>6.3439999999999985</c:v>
                </c:pt>
                <c:pt idx="143">
                  <c:v>6.3539999999999974</c:v>
                </c:pt>
                <c:pt idx="144">
                  <c:v>6.3639999999999972</c:v>
                </c:pt>
                <c:pt idx="145">
                  <c:v>6.3739999999999997</c:v>
                </c:pt>
                <c:pt idx="146">
                  <c:v>6.3839999999999995</c:v>
                </c:pt>
                <c:pt idx="147">
                  <c:v>6.3939999999999975</c:v>
                </c:pt>
                <c:pt idx="148">
                  <c:v>6.4039999999999999</c:v>
                </c:pt>
                <c:pt idx="149">
                  <c:v>6.4139999999999997</c:v>
                </c:pt>
                <c:pt idx="150">
                  <c:v>6.4239999999999995</c:v>
                </c:pt>
                <c:pt idx="151">
                  <c:v>6.4340000000000002</c:v>
                </c:pt>
                <c:pt idx="152">
                  <c:v>6.444</c:v>
                </c:pt>
                <c:pt idx="153">
                  <c:v>6.4539999999999997</c:v>
                </c:pt>
                <c:pt idx="154">
                  <c:v>6.4639999999999995</c:v>
                </c:pt>
                <c:pt idx="155">
                  <c:v>6.4740000000000002</c:v>
                </c:pt>
                <c:pt idx="156">
                  <c:v>6.484</c:v>
                </c:pt>
                <c:pt idx="157">
                  <c:v>6.4939999999999998</c:v>
                </c:pt>
                <c:pt idx="158">
                  <c:v>6.5039999999999996</c:v>
                </c:pt>
                <c:pt idx="159">
                  <c:v>6.5139999999999985</c:v>
                </c:pt>
                <c:pt idx="160">
                  <c:v>6.5239999999999974</c:v>
                </c:pt>
                <c:pt idx="161">
                  <c:v>6.5339999999999998</c:v>
                </c:pt>
                <c:pt idx="162">
                  <c:v>6.5439999999999996</c:v>
                </c:pt>
                <c:pt idx="163">
                  <c:v>6.5539999999999985</c:v>
                </c:pt>
                <c:pt idx="164">
                  <c:v>6.5639999999999974</c:v>
                </c:pt>
                <c:pt idx="165">
                  <c:v>6.5739999999999998</c:v>
                </c:pt>
                <c:pt idx="166">
                  <c:v>6.5839999999999996</c:v>
                </c:pt>
                <c:pt idx="167">
                  <c:v>6.5939999999999985</c:v>
                </c:pt>
                <c:pt idx="168">
                  <c:v>6.6039999999999974</c:v>
                </c:pt>
                <c:pt idx="169">
                  <c:v>6.6139999999999972</c:v>
                </c:pt>
                <c:pt idx="170">
                  <c:v>6.623999999999997</c:v>
                </c:pt>
                <c:pt idx="171">
                  <c:v>6.6339999999999995</c:v>
                </c:pt>
                <c:pt idx="172">
                  <c:v>6.6439999999999975</c:v>
                </c:pt>
                <c:pt idx="173">
                  <c:v>6.6539999999999973</c:v>
                </c:pt>
                <c:pt idx="174">
                  <c:v>6.663999999999997</c:v>
                </c:pt>
                <c:pt idx="175">
                  <c:v>6.6739999999999995</c:v>
                </c:pt>
                <c:pt idx="176">
                  <c:v>6.6839999999999975</c:v>
                </c:pt>
                <c:pt idx="177">
                  <c:v>6.6939999999999973</c:v>
                </c:pt>
                <c:pt idx="178">
                  <c:v>6.7039999999999997</c:v>
                </c:pt>
                <c:pt idx="179">
                  <c:v>6.7139999999999995</c:v>
                </c:pt>
                <c:pt idx="180">
                  <c:v>6.7239999999999975</c:v>
                </c:pt>
                <c:pt idx="181">
                  <c:v>6.734</c:v>
                </c:pt>
                <c:pt idx="182">
                  <c:v>6.7439999999999998</c:v>
                </c:pt>
                <c:pt idx="183">
                  <c:v>6.7539999999999996</c:v>
                </c:pt>
                <c:pt idx="184">
                  <c:v>6.7639999999999985</c:v>
                </c:pt>
                <c:pt idx="185">
                  <c:v>6.774</c:v>
                </c:pt>
                <c:pt idx="186">
                  <c:v>6.7839999999999998</c:v>
                </c:pt>
                <c:pt idx="187">
                  <c:v>6.7939999999999996</c:v>
                </c:pt>
                <c:pt idx="188">
                  <c:v>6.8039999999999985</c:v>
                </c:pt>
                <c:pt idx="189">
                  <c:v>6.8139999999999974</c:v>
                </c:pt>
                <c:pt idx="190">
                  <c:v>6.8239999999999972</c:v>
                </c:pt>
                <c:pt idx="191">
                  <c:v>6.8339999999999996</c:v>
                </c:pt>
                <c:pt idx="192">
                  <c:v>6.8439999999999985</c:v>
                </c:pt>
                <c:pt idx="193">
                  <c:v>6.8539999999999974</c:v>
                </c:pt>
                <c:pt idx="194">
                  <c:v>6.8639999999999972</c:v>
                </c:pt>
                <c:pt idx="195">
                  <c:v>6.8739999999999997</c:v>
                </c:pt>
                <c:pt idx="196">
                  <c:v>6.8839999999999995</c:v>
                </c:pt>
                <c:pt idx="197">
                  <c:v>6.8939999999999975</c:v>
                </c:pt>
                <c:pt idx="198">
                  <c:v>6.9039999999999999</c:v>
                </c:pt>
                <c:pt idx="199">
                  <c:v>6.9139999999999997</c:v>
                </c:pt>
                <c:pt idx="200">
                  <c:v>6.9239999999999995</c:v>
                </c:pt>
                <c:pt idx="201">
                  <c:v>6.9340000000000002</c:v>
                </c:pt>
                <c:pt idx="202">
                  <c:v>6.944</c:v>
                </c:pt>
                <c:pt idx="203">
                  <c:v>6.9539999999999997</c:v>
                </c:pt>
                <c:pt idx="204">
                  <c:v>6.9639999999999995</c:v>
                </c:pt>
                <c:pt idx="205">
                  <c:v>6.9740000000000002</c:v>
                </c:pt>
                <c:pt idx="206">
                  <c:v>6.984</c:v>
                </c:pt>
                <c:pt idx="207">
                  <c:v>6.9939999999999998</c:v>
                </c:pt>
                <c:pt idx="208">
                  <c:v>7.0039999999999996</c:v>
                </c:pt>
                <c:pt idx="209">
                  <c:v>7.0139999999999985</c:v>
                </c:pt>
                <c:pt idx="210">
                  <c:v>7.0239999999999974</c:v>
                </c:pt>
                <c:pt idx="211">
                  <c:v>7.0339999999999998</c:v>
                </c:pt>
                <c:pt idx="212">
                  <c:v>7.0439999999999996</c:v>
                </c:pt>
                <c:pt idx="213">
                  <c:v>7.0539999999999985</c:v>
                </c:pt>
                <c:pt idx="214">
                  <c:v>7.0639999999999974</c:v>
                </c:pt>
                <c:pt idx="215">
                  <c:v>7.0739999999999998</c:v>
                </c:pt>
                <c:pt idx="216">
                  <c:v>7.0839999999999996</c:v>
                </c:pt>
                <c:pt idx="217">
                  <c:v>7.0939999999999985</c:v>
                </c:pt>
                <c:pt idx="218">
                  <c:v>7.1039999999999974</c:v>
                </c:pt>
                <c:pt idx="219">
                  <c:v>7.1139999999999972</c:v>
                </c:pt>
                <c:pt idx="220">
                  <c:v>7.123999999999997</c:v>
                </c:pt>
                <c:pt idx="221">
                  <c:v>7.1339999999999995</c:v>
                </c:pt>
                <c:pt idx="222">
                  <c:v>7.1439999999999975</c:v>
                </c:pt>
                <c:pt idx="223">
                  <c:v>7.1539999999999973</c:v>
                </c:pt>
                <c:pt idx="224">
                  <c:v>7.163999999999997</c:v>
                </c:pt>
                <c:pt idx="225">
                  <c:v>7.1739999999999995</c:v>
                </c:pt>
                <c:pt idx="226">
                  <c:v>7.1839999999999975</c:v>
                </c:pt>
                <c:pt idx="227">
                  <c:v>7.1939999999999973</c:v>
                </c:pt>
                <c:pt idx="228">
                  <c:v>7.2039999999999997</c:v>
                </c:pt>
                <c:pt idx="229">
                  <c:v>7.2139999999999995</c:v>
                </c:pt>
                <c:pt idx="230">
                  <c:v>7.2239999999999975</c:v>
                </c:pt>
                <c:pt idx="231">
                  <c:v>7.234</c:v>
                </c:pt>
                <c:pt idx="232">
                  <c:v>7.2439999999999998</c:v>
                </c:pt>
                <c:pt idx="233">
                  <c:v>7.2539999999999996</c:v>
                </c:pt>
                <c:pt idx="234">
                  <c:v>7.2639999999999985</c:v>
                </c:pt>
                <c:pt idx="235">
                  <c:v>7.274</c:v>
                </c:pt>
                <c:pt idx="236">
                  <c:v>7.2839999999999998</c:v>
                </c:pt>
                <c:pt idx="237">
                  <c:v>7.2939999999999996</c:v>
                </c:pt>
                <c:pt idx="238">
                  <c:v>7.3039999999999985</c:v>
                </c:pt>
                <c:pt idx="239">
                  <c:v>7.3139999999999974</c:v>
                </c:pt>
                <c:pt idx="240">
                  <c:v>7.3239999999999972</c:v>
                </c:pt>
                <c:pt idx="241">
                  <c:v>7.3339999999999996</c:v>
                </c:pt>
                <c:pt idx="242">
                  <c:v>7.3439999999999985</c:v>
                </c:pt>
                <c:pt idx="243">
                  <c:v>7.3539999999999974</c:v>
                </c:pt>
                <c:pt idx="244">
                  <c:v>7.3639999999999972</c:v>
                </c:pt>
                <c:pt idx="245">
                  <c:v>7.3739999999999997</c:v>
                </c:pt>
                <c:pt idx="246">
                  <c:v>7.3839999999999995</c:v>
                </c:pt>
                <c:pt idx="247">
                  <c:v>7.3939999999999975</c:v>
                </c:pt>
                <c:pt idx="248">
                  <c:v>7.4039999999999999</c:v>
                </c:pt>
                <c:pt idx="249">
                  <c:v>7.4139999999999997</c:v>
                </c:pt>
                <c:pt idx="250">
                  <c:v>7.4239999999999995</c:v>
                </c:pt>
                <c:pt idx="251">
                  <c:v>7.4340000000000002</c:v>
                </c:pt>
                <c:pt idx="252">
                  <c:v>7.444</c:v>
                </c:pt>
                <c:pt idx="253">
                  <c:v>7.4539999999999997</c:v>
                </c:pt>
                <c:pt idx="254">
                  <c:v>7.4639999999999995</c:v>
                </c:pt>
                <c:pt idx="255">
                  <c:v>7.4740000000000002</c:v>
                </c:pt>
                <c:pt idx="256">
                  <c:v>7.484</c:v>
                </c:pt>
                <c:pt idx="257">
                  <c:v>7.4939999999999998</c:v>
                </c:pt>
                <c:pt idx="258">
                  <c:v>7.5039999999999996</c:v>
                </c:pt>
                <c:pt idx="259">
                  <c:v>7.5139999999999985</c:v>
                </c:pt>
                <c:pt idx="260">
                  <c:v>7.5239999999999974</c:v>
                </c:pt>
                <c:pt idx="261">
                  <c:v>7.5339999999999998</c:v>
                </c:pt>
                <c:pt idx="262">
                  <c:v>7.5439999999999996</c:v>
                </c:pt>
                <c:pt idx="263">
                  <c:v>7.5539999999999985</c:v>
                </c:pt>
                <c:pt idx="264">
                  <c:v>7.5639999999999974</c:v>
                </c:pt>
                <c:pt idx="265">
                  <c:v>7.5739999999999998</c:v>
                </c:pt>
                <c:pt idx="266">
                  <c:v>7.5839999999999996</c:v>
                </c:pt>
                <c:pt idx="267">
                  <c:v>7.5939999999999985</c:v>
                </c:pt>
                <c:pt idx="268">
                  <c:v>7.6039999999999974</c:v>
                </c:pt>
                <c:pt idx="269">
                  <c:v>7.6139999999999972</c:v>
                </c:pt>
                <c:pt idx="270">
                  <c:v>7.623999999999997</c:v>
                </c:pt>
                <c:pt idx="271">
                  <c:v>7.6339999999999995</c:v>
                </c:pt>
                <c:pt idx="272">
                  <c:v>7.6439999999999975</c:v>
                </c:pt>
                <c:pt idx="273">
                  <c:v>7.6539999999999973</c:v>
                </c:pt>
                <c:pt idx="274">
                  <c:v>7.663999999999997</c:v>
                </c:pt>
                <c:pt idx="275">
                  <c:v>7.6739999999999995</c:v>
                </c:pt>
                <c:pt idx="276">
                  <c:v>7.6839999999999975</c:v>
                </c:pt>
                <c:pt idx="277">
                  <c:v>7.6939999999999973</c:v>
                </c:pt>
                <c:pt idx="278">
                  <c:v>7.7039999999999997</c:v>
                </c:pt>
                <c:pt idx="279">
                  <c:v>7.7139999999999995</c:v>
                </c:pt>
                <c:pt idx="280">
                  <c:v>7.7239999999999975</c:v>
                </c:pt>
                <c:pt idx="281">
                  <c:v>7.734</c:v>
                </c:pt>
                <c:pt idx="282">
                  <c:v>7.7439999999999998</c:v>
                </c:pt>
                <c:pt idx="283">
                  <c:v>7.7539999999999996</c:v>
                </c:pt>
                <c:pt idx="284">
                  <c:v>7.7639999999999985</c:v>
                </c:pt>
                <c:pt idx="285">
                  <c:v>7.774</c:v>
                </c:pt>
                <c:pt idx="286">
                  <c:v>7.7839999999999998</c:v>
                </c:pt>
                <c:pt idx="287">
                  <c:v>7.7939999999999996</c:v>
                </c:pt>
                <c:pt idx="288">
                  <c:v>7.8039999999999985</c:v>
                </c:pt>
                <c:pt idx="289">
                  <c:v>7.8139999999999974</c:v>
                </c:pt>
                <c:pt idx="290">
                  <c:v>7.8239999999999972</c:v>
                </c:pt>
                <c:pt idx="291">
                  <c:v>7.8339999999999996</c:v>
                </c:pt>
                <c:pt idx="292">
                  <c:v>7.8439999999999985</c:v>
                </c:pt>
                <c:pt idx="293">
                  <c:v>7.8539999999999974</c:v>
                </c:pt>
                <c:pt idx="294">
                  <c:v>7.8639999999999972</c:v>
                </c:pt>
                <c:pt idx="295">
                  <c:v>7.8739999999999997</c:v>
                </c:pt>
                <c:pt idx="296">
                  <c:v>7.8839999999999995</c:v>
                </c:pt>
                <c:pt idx="297">
                  <c:v>7.8939999999999975</c:v>
                </c:pt>
                <c:pt idx="298">
                  <c:v>7.9039999999999999</c:v>
                </c:pt>
                <c:pt idx="299">
                  <c:v>7.9139999999999997</c:v>
                </c:pt>
                <c:pt idx="300">
                  <c:v>7.9239999999999995</c:v>
                </c:pt>
                <c:pt idx="301">
                  <c:v>7.9340000000000002</c:v>
                </c:pt>
                <c:pt idx="302">
                  <c:v>7.944</c:v>
                </c:pt>
                <c:pt idx="303">
                  <c:v>7.9539999999999997</c:v>
                </c:pt>
                <c:pt idx="304">
                  <c:v>7.9639999999999995</c:v>
                </c:pt>
                <c:pt idx="305">
                  <c:v>7.9740000000000002</c:v>
                </c:pt>
                <c:pt idx="306">
                  <c:v>7.984</c:v>
                </c:pt>
                <c:pt idx="307">
                  <c:v>7.9939999999999998</c:v>
                </c:pt>
                <c:pt idx="308">
                  <c:v>8.0040000000000013</c:v>
                </c:pt>
                <c:pt idx="309">
                  <c:v>8.0140000000000011</c:v>
                </c:pt>
                <c:pt idx="310">
                  <c:v>8.0240000000000009</c:v>
                </c:pt>
                <c:pt idx="311">
                  <c:v>8.0340000000000007</c:v>
                </c:pt>
                <c:pt idx="312">
                  <c:v>8.0439999999999987</c:v>
                </c:pt>
                <c:pt idx="313">
                  <c:v>8.0540000000000003</c:v>
                </c:pt>
                <c:pt idx="314">
                  <c:v>8.0640000000000001</c:v>
                </c:pt>
                <c:pt idx="315">
                  <c:v>8.0740000000000016</c:v>
                </c:pt>
                <c:pt idx="316">
                  <c:v>8.0840000000000014</c:v>
                </c:pt>
                <c:pt idx="317">
                  <c:v>8.0940000000000012</c:v>
                </c:pt>
                <c:pt idx="318">
                  <c:v>8.104000000000001</c:v>
                </c:pt>
                <c:pt idx="319">
                  <c:v>8.113999999999999</c:v>
                </c:pt>
                <c:pt idx="320">
                  <c:v>8.1239999999999988</c:v>
                </c:pt>
                <c:pt idx="321">
                  <c:v>8.1339999999999986</c:v>
                </c:pt>
                <c:pt idx="322">
                  <c:v>8.1439999999999984</c:v>
                </c:pt>
                <c:pt idx="323">
                  <c:v>8.1540000000000035</c:v>
                </c:pt>
                <c:pt idx="324">
                  <c:v>8.1640000000000015</c:v>
                </c:pt>
                <c:pt idx="325">
                  <c:v>8.1740000000000013</c:v>
                </c:pt>
                <c:pt idx="326">
                  <c:v>8.1840000000000011</c:v>
                </c:pt>
                <c:pt idx="327">
                  <c:v>8.1939999999999991</c:v>
                </c:pt>
                <c:pt idx="328">
                  <c:v>8.2039999999999988</c:v>
                </c:pt>
                <c:pt idx="329">
                  <c:v>8.2139999999999986</c:v>
                </c:pt>
                <c:pt idx="330">
                  <c:v>8.2239999999999984</c:v>
                </c:pt>
                <c:pt idx="331">
                  <c:v>8.2339999999999982</c:v>
                </c:pt>
                <c:pt idx="332">
                  <c:v>8.2439999999999998</c:v>
                </c:pt>
                <c:pt idx="333">
                  <c:v>8.2540000000000013</c:v>
                </c:pt>
                <c:pt idx="334">
                  <c:v>8.2640000000000011</c:v>
                </c:pt>
                <c:pt idx="335">
                  <c:v>8.2740000000000009</c:v>
                </c:pt>
                <c:pt idx="336">
                  <c:v>8.2840000000000007</c:v>
                </c:pt>
                <c:pt idx="337">
                  <c:v>8.2939999999999987</c:v>
                </c:pt>
                <c:pt idx="338">
                  <c:v>8.3040000000000003</c:v>
                </c:pt>
                <c:pt idx="339">
                  <c:v>8.3140000000000001</c:v>
                </c:pt>
                <c:pt idx="340">
                  <c:v>8.3240000000000016</c:v>
                </c:pt>
                <c:pt idx="341">
                  <c:v>8.3340000000000014</c:v>
                </c:pt>
                <c:pt idx="342">
                  <c:v>8.3440000000000012</c:v>
                </c:pt>
                <c:pt idx="343">
                  <c:v>8.3540000000000028</c:v>
                </c:pt>
                <c:pt idx="344">
                  <c:v>8.3640000000000008</c:v>
                </c:pt>
                <c:pt idx="345">
                  <c:v>8.3740000000000006</c:v>
                </c:pt>
                <c:pt idx="346">
                  <c:v>8.3840000000000003</c:v>
                </c:pt>
                <c:pt idx="347">
                  <c:v>8.3940000000000001</c:v>
                </c:pt>
                <c:pt idx="348">
                  <c:v>8.4040000000000035</c:v>
                </c:pt>
                <c:pt idx="349">
                  <c:v>8.4140000000000015</c:v>
                </c:pt>
                <c:pt idx="350">
                  <c:v>8.4240000000000013</c:v>
                </c:pt>
                <c:pt idx="351">
                  <c:v>8.4340000000000011</c:v>
                </c:pt>
                <c:pt idx="352">
                  <c:v>8.4439999999999991</c:v>
                </c:pt>
                <c:pt idx="353">
                  <c:v>8.4540000000000006</c:v>
                </c:pt>
                <c:pt idx="354">
                  <c:v>8.4640000000000004</c:v>
                </c:pt>
                <c:pt idx="355">
                  <c:v>8.4740000000000002</c:v>
                </c:pt>
                <c:pt idx="356">
                  <c:v>8.484</c:v>
                </c:pt>
                <c:pt idx="357">
                  <c:v>8.4940000000000015</c:v>
                </c:pt>
                <c:pt idx="358">
                  <c:v>8.5040000000000013</c:v>
                </c:pt>
                <c:pt idx="359">
                  <c:v>8.5140000000000011</c:v>
                </c:pt>
                <c:pt idx="360">
                  <c:v>8.5240000000000009</c:v>
                </c:pt>
                <c:pt idx="361">
                  <c:v>8.5340000000000007</c:v>
                </c:pt>
                <c:pt idx="362">
                  <c:v>8.5439999999999987</c:v>
                </c:pt>
                <c:pt idx="363">
                  <c:v>8.5540000000000003</c:v>
                </c:pt>
                <c:pt idx="364">
                  <c:v>8.5640000000000001</c:v>
                </c:pt>
                <c:pt idx="365">
                  <c:v>8.5740000000000016</c:v>
                </c:pt>
                <c:pt idx="366">
                  <c:v>8.5840000000000014</c:v>
                </c:pt>
                <c:pt idx="367">
                  <c:v>8.5940000000000012</c:v>
                </c:pt>
                <c:pt idx="368">
                  <c:v>8.604000000000001</c:v>
                </c:pt>
                <c:pt idx="369">
                  <c:v>8.613999999999999</c:v>
                </c:pt>
                <c:pt idx="370">
                  <c:v>8.6239999999999988</c:v>
                </c:pt>
                <c:pt idx="371">
                  <c:v>8.6339999999999986</c:v>
                </c:pt>
                <c:pt idx="372">
                  <c:v>8.6439999999999984</c:v>
                </c:pt>
                <c:pt idx="373">
                  <c:v>8.6540000000000035</c:v>
                </c:pt>
                <c:pt idx="374">
                  <c:v>8.6640000000000015</c:v>
                </c:pt>
                <c:pt idx="375">
                  <c:v>8.6740000000000013</c:v>
                </c:pt>
                <c:pt idx="376">
                  <c:v>8.6840000000000011</c:v>
                </c:pt>
                <c:pt idx="377">
                  <c:v>8.6939999999999991</c:v>
                </c:pt>
                <c:pt idx="378">
                  <c:v>8.7039999999999988</c:v>
                </c:pt>
                <c:pt idx="379">
                  <c:v>8.7139999999999986</c:v>
                </c:pt>
                <c:pt idx="380">
                  <c:v>8.7239999999999984</c:v>
                </c:pt>
                <c:pt idx="381">
                  <c:v>8.7339999999999982</c:v>
                </c:pt>
                <c:pt idx="382">
                  <c:v>8.7439999999999998</c:v>
                </c:pt>
                <c:pt idx="383">
                  <c:v>8.7540000000000013</c:v>
                </c:pt>
                <c:pt idx="384">
                  <c:v>8.7640000000000011</c:v>
                </c:pt>
                <c:pt idx="385">
                  <c:v>8.7740000000000009</c:v>
                </c:pt>
                <c:pt idx="386">
                  <c:v>8.7840000000000007</c:v>
                </c:pt>
                <c:pt idx="387">
                  <c:v>8.7939999999999987</c:v>
                </c:pt>
                <c:pt idx="388">
                  <c:v>8.8040000000000003</c:v>
                </c:pt>
                <c:pt idx="389">
                  <c:v>8.8140000000000001</c:v>
                </c:pt>
                <c:pt idx="390">
                  <c:v>8.8240000000000016</c:v>
                </c:pt>
                <c:pt idx="391">
                  <c:v>8.8340000000000014</c:v>
                </c:pt>
                <c:pt idx="392">
                  <c:v>8.8440000000000012</c:v>
                </c:pt>
                <c:pt idx="393">
                  <c:v>8.8540000000000028</c:v>
                </c:pt>
                <c:pt idx="394">
                  <c:v>8.8640000000000008</c:v>
                </c:pt>
                <c:pt idx="395">
                  <c:v>8.8740000000000006</c:v>
                </c:pt>
                <c:pt idx="396">
                  <c:v>8.8840000000000003</c:v>
                </c:pt>
                <c:pt idx="397">
                  <c:v>8.8940000000000001</c:v>
                </c:pt>
                <c:pt idx="398">
                  <c:v>8.9040000000000035</c:v>
                </c:pt>
                <c:pt idx="399">
                  <c:v>8.9140000000000015</c:v>
                </c:pt>
                <c:pt idx="400">
                  <c:v>8.9240000000000013</c:v>
                </c:pt>
                <c:pt idx="401">
                  <c:v>8.9340000000000011</c:v>
                </c:pt>
                <c:pt idx="402">
                  <c:v>8.9439999999999991</c:v>
                </c:pt>
                <c:pt idx="403">
                  <c:v>8.9540000000000006</c:v>
                </c:pt>
                <c:pt idx="404">
                  <c:v>8.9640000000000004</c:v>
                </c:pt>
                <c:pt idx="405">
                  <c:v>8.9740000000000002</c:v>
                </c:pt>
                <c:pt idx="406">
                  <c:v>8.984</c:v>
                </c:pt>
                <c:pt idx="407">
                  <c:v>8.9940000000000015</c:v>
                </c:pt>
                <c:pt idx="408">
                  <c:v>9.0040000000000013</c:v>
                </c:pt>
                <c:pt idx="409">
                  <c:v>9.0140000000000011</c:v>
                </c:pt>
                <c:pt idx="410">
                  <c:v>9.0240000000000009</c:v>
                </c:pt>
                <c:pt idx="411">
                  <c:v>9.0340000000000007</c:v>
                </c:pt>
                <c:pt idx="412">
                  <c:v>9.0439999999999987</c:v>
                </c:pt>
                <c:pt idx="413">
                  <c:v>9.0540000000000003</c:v>
                </c:pt>
                <c:pt idx="414">
                  <c:v>9.0640000000000001</c:v>
                </c:pt>
                <c:pt idx="415">
                  <c:v>9.0740000000000016</c:v>
                </c:pt>
                <c:pt idx="416">
                  <c:v>9.0840000000000014</c:v>
                </c:pt>
                <c:pt idx="417">
                  <c:v>9.0940000000000012</c:v>
                </c:pt>
                <c:pt idx="418">
                  <c:v>9.104000000000001</c:v>
                </c:pt>
                <c:pt idx="419">
                  <c:v>9.113999999999999</c:v>
                </c:pt>
                <c:pt idx="420">
                  <c:v>9.1239999999999988</c:v>
                </c:pt>
                <c:pt idx="421">
                  <c:v>9.1339999999999986</c:v>
                </c:pt>
                <c:pt idx="422">
                  <c:v>9.1439999999999984</c:v>
                </c:pt>
                <c:pt idx="423">
                  <c:v>9.1540000000000035</c:v>
                </c:pt>
                <c:pt idx="424">
                  <c:v>9.1640000000000015</c:v>
                </c:pt>
                <c:pt idx="425">
                  <c:v>9.1740000000000013</c:v>
                </c:pt>
                <c:pt idx="426">
                  <c:v>9.1840000000000011</c:v>
                </c:pt>
                <c:pt idx="427">
                  <c:v>9.1939999999999991</c:v>
                </c:pt>
                <c:pt idx="428">
                  <c:v>9.2039999999999988</c:v>
                </c:pt>
                <c:pt idx="429">
                  <c:v>9.2139999999999986</c:v>
                </c:pt>
                <c:pt idx="430">
                  <c:v>9.2239999999999984</c:v>
                </c:pt>
                <c:pt idx="431">
                  <c:v>9.2339999999999982</c:v>
                </c:pt>
                <c:pt idx="432">
                  <c:v>9.2439999999999998</c:v>
                </c:pt>
                <c:pt idx="433">
                  <c:v>9.2540000000000013</c:v>
                </c:pt>
                <c:pt idx="434">
                  <c:v>9.2640000000000011</c:v>
                </c:pt>
                <c:pt idx="435">
                  <c:v>9.2740000000000009</c:v>
                </c:pt>
                <c:pt idx="436">
                  <c:v>9.2840000000000007</c:v>
                </c:pt>
                <c:pt idx="437">
                  <c:v>9.2939999999999987</c:v>
                </c:pt>
                <c:pt idx="438">
                  <c:v>9.3040000000000003</c:v>
                </c:pt>
                <c:pt idx="439">
                  <c:v>9.3140000000000001</c:v>
                </c:pt>
                <c:pt idx="440">
                  <c:v>9.3240000000000016</c:v>
                </c:pt>
                <c:pt idx="441">
                  <c:v>9.3340000000000014</c:v>
                </c:pt>
                <c:pt idx="442">
                  <c:v>9.3440000000000012</c:v>
                </c:pt>
                <c:pt idx="443">
                  <c:v>9.3540000000000028</c:v>
                </c:pt>
                <c:pt idx="444">
                  <c:v>9.3640000000000008</c:v>
                </c:pt>
                <c:pt idx="445">
                  <c:v>9.3740000000000006</c:v>
                </c:pt>
                <c:pt idx="446">
                  <c:v>9.3840000000000003</c:v>
                </c:pt>
                <c:pt idx="447">
                  <c:v>9.3940000000000001</c:v>
                </c:pt>
                <c:pt idx="448">
                  <c:v>9.4040000000000035</c:v>
                </c:pt>
                <c:pt idx="449">
                  <c:v>9.4140000000000015</c:v>
                </c:pt>
                <c:pt idx="450">
                  <c:v>9.4240000000000013</c:v>
                </c:pt>
                <c:pt idx="451">
                  <c:v>9.4340000000000011</c:v>
                </c:pt>
                <c:pt idx="452">
                  <c:v>9.4439999999999991</c:v>
                </c:pt>
                <c:pt idx="453">
                  <c:v>9.4540000000000006</c:v>
                </c:pt>
                <c:pt idx="454">
                  <c:v>9.4640000000000004</c:v>
                </c:pt>
                <c:pt idx="455">
                  <c:v>9.4740000000000002</c:v>
                </c:pt>
                <c:pt idx="456">
                  <c:v>9.484</c:v>
                </c:pt>
                <c:pt idx="457">
                  <c:v>9.4940000000000015</c:v>
                </c:pt>
                <c:pt idx="458">
                  <c:v>9.5040000000000013</c:v>
                </c:pt>
                <c:pt idx="459">
                  <c:v>9.5140000000000011</c:v>
                </c:pt>
                <c:pt idx="460">
                  <c:v>9.5240000000000009</c:v>
                </c:pt>
                <c:pt idx="461">
                  <c:v>9.5340000000000007</c:v>
                </c:pt>
                <c:pt idx="462">
                  <c:v>9.5439999999999987</c:v>
                </c:pt>
                <c:pt idx="463">
                  <c:v>9.5540000000000003</c:v>
                </c:pt>
                <c:pt idx="464">
                  <c:v>9.5640000000000001</c:v>
                </c:pt>
                <c:pt idx="465">
                  <c:v>9.5740000000000016</c:v>
                </c:pt>
                <c:pt idx="466">
                  <c:v>9.5840000000000014</c:v>
                </c:pt>
                <c:pt idx="467">
                  <c:v>9.5940000000000012</c:v>
                </c:pt>
                <c:pt idx="468">
                  <c:v>9.604000000000001</c:v>
                </c:pt>
                <c:pt idx="469">
                  <c:v>9.613999999999999</c:v>
                </c:pt>
                <c:pt idx="470">
                  <c:v>9.6239999999999988</c:v>
                </c:pt>
                <c:pt idx="471">
                  <c:v>9.6339999999999986</c:v>
                </c:pt>
                <c:pt idx="472">
                  <c:v>9.6439999999999984</c:v>
                </c:pt>
                <c:pt idx="473">
                  <c:v>9.6540000000000035</c:v>
                </c:pt>
                <c:pt idx="474">
                  <c:v>9.6640000000000015</c:v>
                </c:pt>
                <c:pt idx="475">
                  <c:v>9.6740000000000013</c:v>
                </c:pt>
                <c:pt idx="476">
                  <c:v>9.6840000000000011</c:v>
                </c:pt>
                <c:pt idx="477">
                  <c:v>9.6939999999999991</c:v>
                </c:pt>
                <c:pt idx="478">
                  <c:v>9.7039999999999988</c:v>
                </c:pt>
                <c:pt idx="479">
                  <c:v>9.7139999999999986</c:v>
                </c:pt>
                <c:pt idx="480">
                  <c:v>9.7239999999999984</c:v>
                </c:pt>
                <c:pt idx="481">
                  <c:v>9.7339999999999982</c:v>
                </c:pt>
                <c:pt idx="482">
                  <c:v>9.7439999999999998</c:v>
                </c:pt>
                <c:pt idx="483">
                  <c:v>9.7540000000000013</c:v>
                </c:pt>
                <c:pt idx="484">
                  <c:v>9.7640000000000011</c:v>
                </c:pt>
                <c:pt idx="485">
                  <c:v>9.7740000000000009</c:v>
                </c:pt>
                <c:pt idx="486">
                  <c:v>9.7840000000000007</c:v>
                </c:pt>
                <c:pt idx="487">
                  <c:v>9.7939999999999987</c:v>
                </c:pt>
                <c:pt idx="488">
                  <c:v>9.8040000000000003</c:v>
                </c:pt>
                <c:pt idx="489">
                  <c:v>9.8140000000000001</c:v>
                </c:pt>
                <c:pt idx="490">
                  <c:v>9.8240000000000016</c:v>
                </c:pt>
                <c:pt idx="491">
                  <c:v>9.8340000000000014</c:v>
                </c:pt>
                <c:pt idx="492">
                  <c:v>9.8440000000000012</c:v>
                </c:pt>
                <c:pt idx="493">
                  <c:v>9.8540000000000028</c:v>
                </c:pt>
                <c:pt idx="494">
                  <c:v>9.8640000000000008</c:v>
                </c:pt>
                <c:pt idx="495">
                  <c:v>9.8740000000000006</c:v>
                </c:pt>
                <c:pt idx="496">
                  <c:v>9.8840000000000003</c:v>
                </c:pt>
                <c:pt idx="497">
                  <c:v>9.8940000000000001</c:v>
                </c:pt>
                <c:pt idx="498">
                  <c:v>9.9040000000000035</c:v>
                </c:pt>
                <c:pt idx="499">
                  <c:v>9.9140000000000015</c:v>
                </c:pt>
                <c:pt idx="500">
                  <c:v>9.9240000000000013</c:v>
                </c:pt>
                <c:pt idx="501">
                  <c:v>9.9340000000000011</c:v>
                </c:pt>
                <c:pt idx="502">
                  <c:v>9.9439999999999991</c:v>
                </c:pt>
                <c:pt idx="503">
                  <c:v>9.9540000000000006</c:v>
                </c:pt>
                <c:pt idx="504">
                  <c:v>9.9640000000000004</c:v>
                </c:pt>
                <c:pt idx="505">
                  <c:v>9.9740000000000002</c:v>
                </c:pt>
                <c:pt idx="506">
                  <c:v>9.984</c:v>
                </c:pt>
                <c:pt idx="507">
                  <c:v>9.9940000000000015</c:v>
                </c:pt>
                <c:pt idx="508">
                  <c:v>10.004</c:v>
                </c:pt>
                <c:pt idx="509">
                  <c:v>10.014000000000001</c:v>
                </c:pt>
                <c:pt idx="510">
                  <c:v>10.024000000000001</c:v>
                </c:pt>
                <c:pt idx="511">
                  <c:v>10.034000000000001</c:v>
                </c:pt>
                <c:pt idx="512">
                  <c:v>10.043999999999999</c:v>
                </c:pt>
                <c:pt idx="513">
                  <c:v>10.054</c:v>
                </c:pt>
                <c:pt idx="514">
                  <c:v>10.064</c:v>
                </c:pt>
                <c:pt idx="515">
                  <c:v>10.074</c:v>
                </c:pt>
                <c:pt idx="516">
                  <c:v>10.084</c:v>
                </c:pt>
                <c:pt idx="517">
                  <c:v>10.094000000000001</c:v>
                </c:pt>
                <c:pt idx="518">
                  <c:v>10.104000000000001</c:v>
                </c:pt>
                <c:pt idx="519">
                  <c:v>10.114000000000001</c:v>
                </c:pt>
                <c:pt idx="520">
                  <c:v>10.124000000000001</c:v>
                </c:pt>
                <c:pt idx="521">
                  <c:v>10.133999999999999</c:v>
                </c:pt>
                <c:pt idx="522">
                  <c:v>10.143999999999998</c:v>
                </c:pt>
                <c:pt idx="523">
                  <c:v>10.154</c:v>
                </c:pt>
                <c:pt idx="524">
                  <c:v>10.164</c:v>
                </c:pt>
                <c:pt idx="525">
                  <c:v>10.174000000000001</c:v>
                </c:pt>
                <c:pt idx="526">
                  <c:v>10.184000000000001</c:v>
                </c:pt>
                <c:pt idx="527">
                  <c:v>10.194000000000001</c:v>
                </c:pt>
                <c:pt idx="528">
                  <c:v>10.204000000000001</c:v>
                </c:pt>
                <c:pt idx="529">
                  <c:v>10.213999999999999</c:v>
                </c:pt>
                <c:pt idx="530">
                  <c:v>10.223999999999998</c:v>
                </c:pt>
                <c:pt idx="531">
                  <c:v>10.233999999999998</c:v>
                </c:pt>
                <c:pt idx="532">
                  <c:v>10.243999999999998</c:v>
                </c:pt>
                <c:pt idx="533">
                  <c:v>10.254</c:v>
                </c:pt>
                <c:pt idx="534">
                  <c:v>10.264000000000001</c:v>
                </c:pt>
                <c:pt idx="535">
                  <c:v>10.274000000000001</c:v>
                </c:pt>
                <c:pt idx="536">
                  <c:v>10.284000000000001</c:v>
                </c:pt>
                <c:pt idx="537">
                  <c:v>10.293999999999999</c:v>
                </c:pt>
                <c:pt idx="538">
                  <c:v>10.304</c:v>
                </c:pt>
                <c:pt idx="539">
                  <c:v>10.314</c:v>
                </c:pt>
                <c:pt idx="540">
                  <c:v>10.324</c:v>
                </c:pt>
                <c:pt idx="541">
                  <c:v>10.334</c:v>
                </c:pt>
                <c:pt idx="542">
                  <c:v>10.344000000000001</c:v>
                </c:pt>
                <c:pt idx="543">
                  <c:v>10.354000000000006</c:v>
                </c:pt>
                <c:pt idx="544">
                  <c:v>10.364000000000004</c:v>
                </c:pt>
                <c:pt idx="545">
                  <c:v>10.374000000000002</c:v>
                </c:pt>
                <c:pt idx="546">
                  <c:v>10.384</c:v>
                </c:pt>
                <c:pt idx="547">
                  <c:v>10.394</c:v>
                </c:pt>
                <c:pt idx="548">
                  <c:v>10.404</c:v>
                </c:pt>
                <c:pt idx="549">
                  <c:v>10.414</c:v>
                </c:pt>
                <c:pt idx="550">
                  <c:v>10.424000000000001</c:v>
                </c:pt>
                <c:pt idx="551">
                  <c:v>10.434000000000001</c:v>
                </c:pt>
                <c:pt idx="552">
                  <c:v>10.444000000000001</c:v>
                </c:pt>
                <c:pt idx="553">
                  <c:v>10.454000000000002</c:v>
                </c:pt>
                <c:pt idx="554">
                  <c:v>10.464</c:v>
                </c:pt>
                <c:pt idx="555">
                  <c:v>10.474</c:v>
                </c:pt>
                <c:pt idx="556">
                  <c:v>10.484</c:v>
                </c:pt>
                <c:pt idx="557">
                  <c:v>10.494</c:v>
                </c:pt>
                <c:pt idx="558">
                  <c:v>10.504</c:v>
                </c:pt>
                <c:pt idx="559">
                  <c:v>10.514000000000001</c:v>
                </c:pt>
                <c:pt idx="560">
                  <c:v>10.524000000000001</c:v>
                </c:pt>
                <c:pt idx="561">
                  <c:v>10.534000000000001</c:v>
                </c:pt>
                <c:pt idx="562">
                  <c:v>10.543999999999999</c:v>
                </c:pt>
                <c:pt idx="563">
                  <c:v>10.554</c:v>
                </c:pt>
                <c:pt idx="564">
                  <c:v>10.564</c:v>
                </c:pt>
                <c:pt idx="565">
                  <c:v>10.574</c:v>
                </c:pt>
                <c:pt idx="566">
                  <c:v>10.584</c:v>
                </c:pt>
                <c:pt idx="567">
                  <c:v>10.594000000000001</c:v>
                </c:pt>
                <c:pt idx="568">
                  <c:v>10.604000000000001</c:v>
                </c:pt>
                <c:pt idx="569">
                  <c:v>10.614000000000001</c:v>
                </c:pt>
                <c:pt idx="570">
                  <c:v>10.624000000000001</c:v>
                </c:pt>
                <c:pt idx="571">
                  <c:v>10.633999999999999</c:v>
                </c:pt>
                <c:pt idx="572">
                  <c:v>10.643999999999998</c:v>
                </c:pt>
                <c:pt idx="573">
                  <c:v>10.654</c:v>
                </c:pt>
                <c:pt idx="574">
                  <c:v>10.664</c:v>
                </c:pt>
                <c:pt idx="575">
                  <c:v>10.674000000000001</c:v>
                </c:pt>
                <c:pt idx="576">
                  <c:v>10.684000000000001</c:v>
                </c:pt>
                <c:pt idx="577">
                  <c:v>10.694000000000001</c:v>
                </c:pt>
                <c:pt idx="578">
                  <c:v>10.704000000000001</c:v>
                </c:pt>
                <c:pt idx="579">
                  <c:v>10.713999999999999</c:v>
                </c:pt>
                <c:pt idx="580">
                  <c:v>10.723999999999998</c:v>
                </c:pt>
                <c:pt idx="581">
                  <c:v>10.733999999999998</c:v>
                </c:pt>
                <c:pt idx="582">
                  <c:v>10.743999999999998</c:v>
                </c:pt>
                <c:pt idx="583">
                  <c:v>10.754</c:v>
                </c:pt>
                <c:pt idx="584">
                  <c:v>10.764000000000001</c:v>
                </c:pt>
                <c:pt idx="585">
                  <c:v>10.774000000000001</c:v>
                </c:pt>
                <c:pt idx="586">
                  <c:v>10.784000000000001</c:v>
                </c:pt>
                <c:pt idx="587">
                  <c:v>10.793999999999999</c:v>
                </c:pt>
                <c:pt idx="588">
                  <c:v>10.804</c:v>
                </c:pt>
                <c:pt idx="589">
                  <c:v>10.814</c:v>
                </c:pt>
                <c:pt idx="590">
                  <c:v>10.824</c:v>
                </c:pt>
                <c:pt idx="591">
                  <c:v>10.834</c:v>
                </c:pt>
                <c:pt idx="592">
                  <c:v>10.844000000000001</c:v>
                </c:pt>
                <c:pt idx="593">
                  <c:v>10.854000000000006</c:v>
                </c:pt>
                <c:pt idx="594">
                  <c:v>10.864000000000004</c:v>
                </c:pt>
                <c:pt idx="595">
                  <c:v>10.874000000000002</c:v>
                </c:pt>
                <c:pt idx="596">
                  <c:v>10.884</c:v>
                </c:pt>
                <c:pt idx="597">
                  <c:v>10.894</c:v>
                </c:pt>
                <c:pt idx="598">
                  <c:v>10.904</c:v>
                </c:pt>
                <c:pt idx="599">
                  <c:v>10.914</c:v>
                </c:pt>
                <c:pt idx="600">
                  <c:v>10.924000000000001</c:v>
                </c:pt>
                <c:pt idx="601">
                  <c:v>10.934000000000001</c:v>
                </c:pt>
                <c:pt idx="602">
                  <c:v>10.944000000000001</c:v>
                </c:pt>
                <c:pt idx="603">
                  <c:v>10.954000000000002</c:v>
                </c:pt>
                <c:pt idx="604">
                  <c:v>10.964</c:v>
                </c:pt>
                <c:pt idx="605">
                  <c:v>10.974</c:v>
                </c:pt>
                <c:pt idx="606">
                  <c:v>10.984</c:v>
                </c:pt>
                <c:pt idx="607">
                  <c:v>10.994</c:v>
                </c:pt>
                <c:pt idx="608">
                  <c:v>11.004</c:v>
                </c:pt>
                <c:pt idx="609">
                  <c:v>11.014000000000001</c:v>
                </c:pt>
                <c:pt idx="610">
                  <c:v>11.024000000000001</c:v>
                </c:pt>
                <c:pt idx="611">
                  <c:v>11.034000000000001</c:v>
                </c:pt>
                <c:pt idx="612">
                  <c:v>11.043999999999999</c:v>
                </c:pt>
                <c:pt idx="613">
                  <c:v>11.054</c:v>
                </c:pt>
                <c:pt idx="614">
                  <c:v>11.064</c:v>
                </c:pt>
                <c:pt idx="615">
                  <c:v>11.074</c:v>
                </c:pt>
                <c:pt idx="616">
                  <c:v>11.084</c:v>
                </c:pt>
                <c:pt idx="617">
                  <c:v>11.094000000000001</c:v>
                </c:pt>
                <c:pt idx="618">
                  <c:v>11.104000000000001</c:v>
                </c:pt>
                <c:pt idx="619">
                  <c:v>11.114000000000001</c:v>
                </c:pt>
                <c:pt idx="620">
                  <c:v>11.124000000000001</c:v>
                </c:pt>
                <c:pt idx="621">
                  <c:v>11.133999999999999</c:v>
                </c:pt>
                <c:pt idx="622">
                  <c:v>11.143999999999998</c:v>
                </c:pt>
                <c:pt idx="623">
                  <c:v>11.154</c:v>
                </c:pt>
                <c:pt idx="624">
                  <c:v>11.164</c:v>
                </c:pt>
                <c:pt idx="625">
                  <c:v>11.174000000000001</c:v>
                </c:pt>
                <c:pt idx="626">
                  <c:v>11.184000000000001</c:v>
                </c:pt>
                <c:pt idx="627">
                  <c:v>11.194000000000001</c:v>
                </c:pt>
                <c:pt idx="628">
                  <c:v>11.204000000000001</c:v>
                </c:pt>
                <c:pt idx="629">
                  <c:v>11.213999999999999</c:v>
                </c:pt>
                <c:pt idx="630">
                  <c:v>11.223999999999998</c:v>
                </c:pt>
                <c:pt idx="631">
                  <c:v>11.233999999999998</c:v>
                </c:pt>
                <c:pt idx="632">
                  <c:v>11.243999999999998</c:v>
                </c:pt>
                <c:pt idx="633">
                  <c:v>11.254</c:v>
                </c:pt>
                <c:pt idx="634">
                  <c:v>11.264000000000001</c:v>
                </c:pt>
                <c:pt idx="635">
                  <c:v>11.274000000000001</c:v>
                </c:pt>
                <c:pt idx="636">
                  <c:v>11.284000000000001</c:v>
                </c:pt>
                <c:pt idx="637">
                  <c:v>11.293999999999999</c:v>
                </c:pt>
                <c:pt idx="638">
                  <c:v>11.304</c:v>
                </c:pt>
                <c:pt idx="639">
                  <c:v>11.314</c:v>
                </c:pt>
                <c:pt idx="640">
                  <c:v>11.324</c:v>
                </c:pt>
                <c:pt idx="641">
                  <c:v>11.334</c:v>
                </c:pt>
                <c:pt idx="642">
                  <c:v>11.344000000000001</c:v>
                </c:pt>
                <c:pt idx="643">
                  <c:v>11.354000000000006</c:v>
                </c:pt>
                <c:pt idx="644">
                  <c:v>11.364000000000004</c:v>
                </c:pt>
                <c:pt idx="645">
                  <c:v>11.374000000000002</c:v>
                </c:pt>
                <c:pt idx="646">
                  <c:v>11.384</c:v>
                </c:pt>
                <c:pt idx="647">
                  <c:v>11.394</c:v>
                </c:pt>
                <c:pt idx="648">
                  <c:v>11.404</c:v>
                </c:pt>
                <c:pt idx="649">
                  <c:v>11.414</c:v>
                </c:pt>
                <c:pt idx="650">
                  <c:v>11.424000000000001</c:v>
                </c:pt>
                <c:pt idx="651">
                  <c:v>11.434000000000001</c:v>
                </c:pt>
                <c:pt idx="652">
                  <c:v>11.444000000000001</c:v>
                </c:pt>
                <c:pt idx="653">
                  <c:v>11.454000000000002</c:v>
                </c:pt>
                <c:pt idx="654">
                  <c:v>11.464</c:v>
                </c:pt>
                <c:pt idx="655">
                  <c:v>11.474</c:v>
                </c:pt>
                <c:pt idx="656">
                  <c:v>11.484</c:v>
                </c:pt>
                <c:pt idx="657">
                  <c:v>11.494</c:v>
                </c:pt>
                <c:pt idx="658">
                  <c:v>11.504</c:v>
                </c:pt>
                <c:pt idx="659">
                  <c:v>11.514000000000001</c:v>
                </c:pt>
                <c:pt idx="660">
                  <c:v>11.524000000000001</c:v>
                </c:pt>
                <c:pt idx="661">
                  <c:v>11.534000000000001</c:v>
                </c:pt>
                <c:pt idx="662">
                  <c:v>11.543999999999999</c:v>
                </c:pt>
                <c:pt idx="663">
                  <c:v>11.554</c:v>
                </c:pt>
                <c:pt idx="664">
                  <c:v>11.564</c:v>
                </c:pt>
                <c:pt idx="665">
                  <c:v>11.574</c:v>
                </c:pt>
                <c:pt idx="666">
                  <c:v>11.584</c:v>
                </c:pt>
                <c:pt idx="667">
                  <c:v>11.594000000000001</c:v>
                </c:pt>
                <c:pt idx="668">
                  <c:v>11.604000000000001</c:v>
                </c:pt>
                <c:pt idx="669">
                  <c:v>11.614000000000001</c:v>
                </c:pt>
                <c:pt idx="670">
                  <c:v>11.624000000000001</c:v>
                </c:pt>
                <c:pt idx="671">
                  <c:v>11.633999999999999</c:v>
                </c:pt>
                <c:pt idx="672">
                  <c:v>11.643999999999998</c:v>
                </c:pt>
                <c:pt idx="673">
                  <c:v>11.654</c:v>
                </c:pt>
                <c:pt idx="674">
                  <c:v>11.664</c:v>
                </c:pt>
                <c:pt idx="675">
                  <c:v>11.674000000000001</c:v>
                </c:pt>
                <c:pt idx="676">
                  <c:v>11.684000000000001</c:v>
                </c:pt>
                <c:pt idx="677">
                  <c:v>11.694000000000001</c:v>
                </c:pt>
                <c:pt idx="678">
                  <c:v>11.704000000000001</c:v>
                </c:pt>
                <c:pt idx="679">
                  <c:v>11.713999999999999</c:v>
                </c:pt>
                <c:pt idx="680">
                  <c:v>11.723999999999998</c:v>
                </c:pt>
                <c:pt idx="681">
                  <c:v>11.733999999999998</c:v>
                </c:pt>
                <c:pt idx="682">
                  <c:v>11.743999999999998</c:v>
                </c:pt>
                <c:pt idx="683">
                  <c:v>11.754</c:v>
                </c:pt>
                <c:pt idx="684">
                  <c:v>11.764000000000001</c:v>
                </c:pt>
                <c:pt idx="685">
                  <c:v>11.774000000000001</c:v>
                </c:pt>
                <c:pt idx="686">
                  <c:v>11.784000000000001</c:v>
                </c:pt>
                <c:pt idx="687">
                  <c:v>11.793999999999999</c:v>
                </c:pt>
                <c:pt idx="688">
                  <c:v>11.804</c:v>
                </c:pt>
                <c:pt idx="689">
                  <c:v>11.814</c:v>
                </c:pt>
                <c:pt idx="690">
                  <c:v>11.824</c:v>
                </c:pt>
                <c:pt idx="691">
                  <c:v>11.834</c:v>
                </c:pt>
                <c:pt idx="692">
                  <c:v>11.844000000000001</c:v>
                </c:pt>
                <c:pt idx="693">
                  <c:v>11.854000000000006</c:v>
                </c:pt>
                <c:pt idx="694">
                  <c:v>11.864000000000004</c:v>
                </c:pt>
                <c:pt idx="695">
                  <c:v>11.874000000000002</c:v>
                </c:pt>
                <c:pt idx="696">
                  <c:v>11.884</c:v>
                </c:pt>
                <c:pt idx="697">
                  <c:v>11.894</c:v>
                </c:pt>
                <c:pt idx="698">
                  <c:v>11.904</c:v>
                </c:pt>
                <c:pt idx="699">
                  <c:v>11.914</c:v>
                </c:pt>
                <c:pt idx="700">
                  <c:v>11.924000000000001</c:v>
                </c:pt>
                <c:pt idx="701">
                  <c:v>11.934000000000001</c:v>
                </c:pt>
                <c:pt idx="702">
                  <c:v>11.944000000000001</c:v>
                </c:pt>
                <c:pt idx="703">
                  <c:v>11.954000000000002</c:v>
                </c:pt>
                <c:pt idx="704">
                  <c:v>11.964</c:v>
                </c:pt>
                <c:pt idx="705">
                  <c:v>11.974</c:v>
                </c:pt>
                <c:pt idx="706">
                  <c:v>11.984</c:v>
                </c:pt>
                <c:pt idx="707">
                  <c:v>11.994</c:v>
                </c:pt>
                <c:pt idx="708">
                  <c:v>12.004</c:v>
                </c:pt>
                <c:pt idx="709">
                  <c:v>12.014000000000001</c:v>
                </c:pt>
                <c:pt idx="710">
                  <c:v>12.024000000000001</c:v>
                </c:pt>
                <c:pt idx="711">
                  <c:v>12.034000000000001</c:v>
                </c:pt>
                <c:pt idx="712">
                  <c:v>12.043999999999999</c:v>
                </c:pt>
                <c:pt idx="713">
                  <c:v>12.054</c:v>
                </c:pt>
                <c:pt idx="714">
                  <c:v>12.064</c:v>
                </c:pt>
                <c:pt idx="715">
                  <c:v>12.074</c:v>
                </c:pt>
                <c:pt idx="716">
                  <c:v>12.084</c:v>
                </c:pt>
                <c:pt idx="717">
                  <c:v>12.094000000000001</c:v>
                </c:pt>
                <c:pt idx="718">
                  <c:v>12.104000000000001</c:v>
                </c:pt>
                <c:pt idx="719">
                  <c:v>12.114000000000001</c:v>
                </c:pt>
                <c:pt idx="720">
                  <c:v>12.124000000000001</c:v>
                </c:pt>
                <c:pt idx="721">
                  <c:v>12.133999999999999</c:v>
                </c:pt>
                <c:pt idx="722">
                  <c:v>12.143999999999998</c:v>
                </c:pt>
                <c:pt idx="723">
                  <c:v>12.154</c:v>
                </c:pt>
                <c:pt idx="724">
                  <c:v>12.164</c:v>
                </c:pt>
                <c:pt idx="725">
                  <c:v>12.174000000000001</c:v>
                </c:pt>
                <c:pt idx="726">
                  <c:v>12.184000000000001</c:v>
                </c:pt>
                <c:pt idx="727">
                  <c:v>12.194000000000001</c:v>
                </c:pt>
                <c:pt idx="728">
                  <c:v>12.204000000000001</c:v>
                </c:pt>
                <c:pt idx="729">
                  <c:v>12.213999999999999</c:v>
                </c:pt>
                <c:pt idx="730">
                  <c:v>12.223999999999998</c:v>
                </c:pt>
                <c:pt idx="731">
                  <c:v>12.233999999999998</c:v>
                </c:pt>
                <c:pt idx="732">
                  <c:v>12.243999999999998</c:v>
                </c:pt>
                <c:pt idx="733">
                  <c:v>12.254</c:v>
                </c:pt>
                <c:pt idx="734">
                  <c:v>12.264000000000001</c:v>
                </c:pt>
                <c:pt idx="735">
                  <c:v>12.274000000000001</c:v>
                </c:pt>
                <c:pt idx="736">
                  <c:v>12.284000000000001</c:v>
                </c:pt>
                <c:pt idx="737">
                  <c:v>12.293999999999999</c:v>
                </c:pt>
                <c:pt idx="738">
                  <c:v>12.304</c:v>
                </c:pt>
                <c:pt idx="739">
                  <c:v>12.314</c:v>
                </c:pt>
                <c:pt idx="740">
                  <c:v>12.324</c:v>
                </c:pt>
                <c:pt idx="741">
                  <c:v>12.334</c:v>
                </c:pt>
                <c:pt idx="742">
                  <c:v>12.344000000000001</c:v>
                </c:pt>
                <c:pt idx="743">
                  <c:v>12.354000000000006</c:v>
                </c:pt>
                <c:pt idx="744">
                  <c:v>12.364000000000004</c:v>
                </c:pt>
                <c:pt idx="745">
                  <c:v>12.374000000000002</c:v>
                </c:pt>
                <c:pt idx="746">
                  <c:v>12.384</c:v>
                </c:pt>
                <c:pt idx="747">
                  <c:v>12.394</c:v>
                </c:pt>
                <c:pt idx="748">
                  <c:v>12.404</c:v>
                </c:pt>
                <c:pt idx="749">
                  <c:v>12.414</c:v>
                </c:pt>
                <c:pt idx="750">
                  <c:v>12.424000000000001</c:v>
                </c:pt>
                <c:pt idx="751">
                  <c:v>12.434000000000001</c:v>
                </c:pt>
                <c:pt idx="752">
                  <c:v>12.444000000000001</c:v>
                </c:pt>
                <c:pt idx="753">
                  <c:v>12.454000000000002</c:v>
                </c:pt>
                <c:pt idx="754">
                  <c:v>12.464</c:v>
                </c:pt>
                <c:pt idx="755">
                  <c:v>12.474</c:v>
                </c:pt>
                <c:pt idx="756">
                  <c:v>12.484</c:v>
                </c:pt>
                <c:pt idx="757">
                  <c:v>12.494</c:v>
                </c:pt>
                <c:pt idx="758">
                  <c:v>12.504</c:v>
                </c:pt>
                <c:pt idx="759">
                  <c:v>12.514000000000001</c:v>
                </c:pt>
                <c:pt idx="760">
                  <c:v>12.524000000000001</c:v>
                </c:pt>
                <c:pt idx="761">
                  <c:v>12.534000000000001</c:v>
                </c:pt>
                <c:pt idx="762">
                  <c:v>12.543999999999999</c:v>
                </c:pt>
                <c:pt idx="763">
                  <c:v>12.554</c:v>
                </c:pt>
                <c:pt idx="764">
                  <c:v>12.564</c:v>
                </c:pt>
                <c:pt idx="765">
                  <c:v>12.574</c:v>
                </c:pt>
                <c:pt idx="766">
                  <c:v>12.584</c:v>
                </c:pt>
                <c:pt idx="767">
                  <c:v>12.594000000000001</c:v>
                </c:pt>
                <c:pt idx="768">
                  <c:v>12.604000000000001</c:v>
                </c:pt>
                <c:pt idx="769">
                  <c:v>12.614000000000001</c:v>
                </c:pt>
                <c:pt idx="770">
                  <c:v>12.624000000000001</c:v>
                </c:pt>
                <c:pt idx="771">
                  <c:v>12.633999999999999</c:v>
                </c:pt>
                <c:pt idx="772">
                  <c:v>12.643999999999998</c:v>
                </c:pt>
                <c:pt idx="773">
                  <c:v>12.654</c:v>
                </c:pt>
                <c:pt idx="774">
                  <c:v>12.664</c:v>
                </c:pt>
                <c:pt idx="775">
                  <c:v>12.674000000000001</c:v>
                </c:pt>
                <c:pt idx="776">
                  <c:v>12.684000000000001</c:v>
                </c:pt>
                <c:pt idx="777">
                  <c:v>12.694000000000001</c:v>
                </c:pt>
                <c:pt idx="778">
                  <c:v>12.704000000000001</c:v>
                </c:pt>
                <c:pt idx="779">
                  <c:v>12.713999999999999</c:v>
                </c:pt>
                <c:pt idx="780">
                  <c:v>12.723999999999998</c:v>
                </c:pt>
                <c:pt idx="781">
                  <c:v>12.733999999999998</c:v>
                </c:pt>
                <c:pt idx="782">
                  <c:v>12.743999999999998</c:v>
                </c:pt>
                <c:pt idx="783">
                  <c:v>12.754</c:v>
                </c:pt>
                <c:pt idx="784">
                  <c:v>12.764000000000001</c:v>
                </c:pt>
                <c:pt idx="785">
                  <c:v>12.774000000000001</c:v>
                </c:pt>
                <c:pt idx="786">
                  <c:v>12.784000000000001</c:v>
                </c:pt>
                <c:pt idx="787">
                  <c:v>12.793999999999999</c:v>
                </c:pt>
                <c:pt idx="788">
                  <c:v>12.804</c:v>
                </c:pt>
                <c:pt idx="789">
                  <c:v>12.814</c:v>
                </c:pt>
                <c:pt idx="790">
                  <c:v>12.824</c:v>
                </c:pt>
                <c:pt idx="791">
                  <c:v>12.834</c:v>
                </c:pt>
                <c:pt idx="792">
                  <c:v>12.844000000000001</c:v>
                </c:pt>
                <c:pt idx="793">
                  <c:v>12.854000000000006</c:v>
                </c:pt>
                <c:pt idx="794">
                  <c:v>12.864000000000004</c:v>
                </c:pt>
                <c:pt idx="795">
                  <c:v>12.874000000000002</c:v>
                </c:pt>
                <c:pt idx="796">
                  <c:v>12.884</c:v>
                </c:pt>
                <c:pt idx="797">
                  <c:v>12.894</c:v>
                </c:pt>
                <c:pt idx="798">
                  <c:v>12.904</c:v>
                </c:pt>
                <c:pt idx="799">
                  <c:v>12.914</c:v>
                </c:pt>
                <c:pt idx="800">
                  <c:v>12.924000000000001</c:v>
                </c:pt>
                <c:pt idx="801">
                  <c:v>12.934000000000001</c:v>
                </c:pt>
                <c:pt idx="802">
                  <c:v>12.944000000000001</c:v>
                </c:pt>
                <c:pt idx="803">
                  <c:v>12.954000000000002</c:v>
                </c:pt>
                <c:pt idx="804">
                  <c:v>12.964</c:v>
                </c:pt>
                <c:pt idx="805">
                  <c:v>12.974</c:v>
                </c:pt>
                <c:pt idx="806">
                  <c:v>12.984</c:v>
                </c:pt>
                <c:pt idx="807">
                  <c:v>12.994</c:v>
                </c:pt>
                <c:pt idx="808">
                  <c:v>13.004</c:v>
                </c:pt>
                <c:pt idx="809">
                  <c:v>13.014000000000001</c:v>
                </c:pt>
                <c:pt idx="810">
                  <c:v>13.024000000000001</c:v>
                </c:pt>
                <c:pt idx="811">
                  <c:v>13.034000000000001</c:v>
                </c:pt>
                <c:pt idx="812">
                  <c:v>13.043999999999999</c:v>
                </c:pt>
                <c:pt idx="813">
                  <c:v>13.054</c:v>
                </c:pt>
                <c:pt idx="814">
                  <c:v>13.064</c:v>
                </c:pt>
                <c:pt idx="815">
                  <c:v>13.074</c:v>
                </c:pt>
                <c:pt idx="816">
                  <c:v>13.084</c:v>
                </c:pt>
                <c:pt idx="817">
                  <c:v>13.094000000000001</c:v>
                </c:pt>
                <c:pt idx="818">
                  <c:v>13.104000000000001</c:v>
                </c:pt>
                <c:pt idx="819">
                  <c:v>13.114000000000001</c:v>
                </c:pt>
                <c:pt idx="820">
                  <c:v>13.124000000000001</c:v>
                </c:pt>
                <c:pt idx="821">
                  <c:v>13.133999999999999</c:v>
                </c:pt>
                <c:pt idx="822">
                  <c:v>13.143999999999998</c:v>
                </c:pt>
                <c:pt idx="823">
                  <c:v>13.154</c:v>
                </c:pt>
                <c:pt idx="824">
                  <c:v>13.164</c:v>
                </c:pt>
                <c:pt idx="825">
                  <c:v>13.174000000000001</c:v>
                </c:pt>
                <c:pt idx="826">
                  <c:v>13.184000000000001</c:v>
                </c:pt>
                <c:pt idx="827">
                  <c:v>13.194000000000001</c:v>
                </c:pt>
                <c:pt idx="828">
                  <c:v>13.204000000000001</c:v>
                </c:pt>
                <c:pt idx="829">
                  <c:v>13.213999999999999</c:v>
                </c:pt>
                <c:pt idx="830">
                  <c:v>13.223999999999998</c:v>
                </c:pt>
                <c:pt idx="831">
                  <c:v>13.233999999999998</c:v>
                </c:pt>
                <c:pt idx="832">
                  <c:v>13.243999999999998</c:v>
                </c:pt>
                <c:pt idx="833">
                  <c:v>13.254</c:v>
                </c:pt>
                <c:pt idx="834">
                  <c:v>13.264000000000001</c:v>
                </c:pt>
                <c:pt idx="835">
                  <c:v>13.274000000000001</c:v>
                </c:pt>
                <c:pt idx="836">
                  <c:v>13.284000000000001</c:v>
                </c:pt>
                <c:pt idx="837">
                  <c:v>13.293999999999999</c:v>
                </c:pt>
                <c:pt idx="838">
                  <c:v>13.304</c:v>
                </c:pt>
                <c:pt idx="839">
                  <c:v>13.314</c:v>
                </c:pt>
                <c:pt idx="840">
                  <c:v>13.324</c:v>
                </c:pt>
                <c:pt idx="841">
                  <c:v>13.334</c:v>
                </c:pt>
                <c:pt idx="842">
                  <c:v>13.344000000000001</c:v>
                </c:pt>
                <c:pt idx="843">
                  <c:v>13.354000000000006</c:v>
                </c:pt>
                <c:pt idx="844">
                  <c:v>13.364000000000004</c:v>
                </c:pt>
                <c:pt idx="845">
                  <c:v>13.374000000000002</c:v>
                </c:pt>
                <c:pt idx="846">
                  <c:v>13.384</c:v>
                </c:pt>
                <c:pt idx="847">
                  <c:v>13.394</c:v>
                </c:pt>
                <c:pt idx="848">
                  <c:v>13.404</c:v>
                </c:pt>
                <c:pt idx="849">
                  <c:v>13.414</c:v>
                </c:pt>
                <c:pt idx="850">
                  <c:v>13.424000000000001</c:v>
                </c:pt>
                <c:pt idx="851">
                  <c:v>13.434000000000001</c:v>
                </c:pt>
                <c:pt idx="852">
                  <c:v>13.444000000000001</c:v>
                </c:pt>
                <c:pt idx="853">
                  <c:v>13.454000000000002</c:v>
                </c:pt>
                <c:pt idx="854">
                  <c:v>13.464</c:v>
                </c:pt>
                <c:pt idx="855">
                  <c:v>13.474</c:v>
                </c:pt>
                <c:pt idx="856">
                  <c:v>13.484</c:v>
                </c:pt>
                <c:pt idx="857">
                  <c:v>13.494</c:v>
                </c:pt>
                <c:pt idx="858">
                  <c:v>13.504</c:v>
                </c:pt>
                <c:pt idx="859">
                  <c:v>13.514000000000001</c:v>
                </c:pt>
                <c:pt idx="860">
                  <c:v>13.524000000000001</c:v>
                </c:pt>
                <c:pt idx="861">
                  <c:v>13.534000000000001</c:v>
                </c:pt>
                <c:pt idx="862">
                  <c:v>13.543999999999999</c:v>
                </c:pt>
                <c:pt idx="863">
                  <c:v>13.554</c:v>
                </c:pt>
                <c:pt idx="864">
                  <c:v>13.564</c:v>
                </c:pt>
                <c:pt idx="865">
                  <c:v>13.574</c:v>
                </c:pt>
                <c:pt idx="866">
                  <c:v>13.584</c:v>
                </c:pt>
                <c:pt idx="867">
                  <c:v>13.594000000000001</c:v>
                </c:pt>
                <c:pt idx="868">
                  <c:v>13.604000000000001</c:v>
                </c:pt>
                <c:pt idx="869">
                  <c:v>13.614000000000001</c:v>
                </c:pt>
                <c:pt idx="870">
                  <c:v>13.624000000000001</c:v>
                </c:pt>
                <c:pt idx="871">
                  <c:v>13.633999999999999</c:v>
                </c:pt>
                <c:pt idx="872">
                  <c:v>13.643999999999998</c:v>
                </c:pt>
                <c:pt idx="873">
                  <c:v>13.654</c:v>
                </c:pt>
                <c:pt idx="874">
                  <c:v>13.664</c:v>
                </c:pt>
                <c:pt idx="875">
                  <c:v>13.674000000000001</c:v>
                </c:pt>
                <c:pt idx="876">
                  <c:v>13.684000000000001</c:v>
                </c:pt>
                <c:pt idx="877">
                  <c:v>13.694000000000001</c:v>
                </c:pt>
                <c:pt idx="878">
                  <c:v>13.704000000000001</c:v>
                </c:pt>
                <c:pt idx="879">
                  <c:v>13.713999999999999</c:v>
                </c:pt>
                <c:pt idx="880">
                  <c:v>13.723999999999998</c:v>
                </c:pt>
                <c:pt idx="881">
                  <c:v>13.733999999999998</c:v>
                </c:pt>
                <c:pt idx="882">
                  <c:v>13.743999999999998</c:v>
                </c:pt>
                <c:pt idx="883">
                  <c:v>13.754</c:v>
                </c:pt>
                <c:pt idx="884">
                  <c:v>13.764000000000001</c:v>
                </c:pt>
                <c:pt idx="885">
                  <c:v>13.774000000000001</c:v>
                </c:pt>
                <c:pt idx="886">
                  <c:v>13.784000000000001</c:v>
                </c:pt>
                <c:pt idx="887">
                  <c:v>13.793999999999999</c:v>
                </c:pt>
                <c:pt idx="888">
                  <c:v>13.804</c:v>
                </c:pt>
                <c:pt idx="889">
                  <c:v>13.814</c:v>
                </c:pt>
                <c:pt idx="890">
                  <c:v>13.824</c:v>
                </c:pt>
                <c:pt idx="891">
                  <c:v>13.834</c:v>
                </c:pt>
                <c:pt idx="892">
                  <c:v>13.844000000000001</c:v>
                </c:pt>
                <c:pt idx="893">
                  <c:v>13.854000000000006</c:v>
                </c:pt>
                <c:pt idx="894">
                  <c:v>13.864000000000004</c:v>
                </c:pt>
                <c:pt idx="895">
                  <c:v>13.874000000000002</c:v>
                </c:pt>
                <c:pt idx="896">
                  <c:v>13.884</c:v>
                </c:pt>
                <c:pt idx="897">
                  <c:v>13.894</c:v>
                </c:pt>
                <c:pt idx="898">
                  <c:v>13.904</c:v>
                </c:pt>
                <c:pt idx="899">
                  <c:v>13.914</c:v>
                </c:pt>
                <c:pt idx="900">
                  <c:v>13.924000000000001</c:v>
                </c:pt>
                <c:pt idx="901">
                  <c:v>13.934000000000001</c:v>
                </c:pt>
                <c:pt idx="902">
                  <c:v>13.944000000000001</c:v>
                </c:pt>
                <c:pt idx="903">
                  <c:v>13.954000000000002</c:v>
                </c:pt>
                <c:pt idx="904">
                  <c:v>13.964</c:v>
                </c:pt>
                <c:pt idx="905">
                  <c:v>13.974</c:v>
                </c:pt>
                <c:pt idx="906">
                  <c:v>13.984</c:v>
                </c:pt>
                <c:pt idx="907">
                  <c:v>13.994</c:v>
                </c:pt>
                <c:pt idx="908">
                  <c:v>14.004</c:v>
                </c:pt>
                <c:pt idx="909">
                  <c:v>14.014000000000001</c:v>
                </c:pt>
                <c:pt idx="910">
                  <c:v>14.024000000000001</c:v>
                </c:pt>
                <c:pt idx="911">
                  <c:v>14.034000000000001</c:v>
                </c:pt>
                <c:pt idx="912">
                  <c:v>14.043999999999999</c:v>
                </c:pt>
                <c:pt idx="913">
                  <c:v>14.054</c:v>
                </c:pt>
                <c:pt idx="914">
                  <c:v>14.064</c:v>
                </c:pt>
                <c:pt idx="915">
                  <c:v>14.074</c:v>
                </c:pt>
                <c:pt idx="916">
                  <c:v>14.084</c:v>
                </c:pt>
                <c:pt idx="917">
                  <c:v>14.094000000000001</c:v>
                </c:pt>
                <c:pt idx="918">
                  <c:v>14.104000000000001</c:v>
                </c:pt>
                <c:pt idx="919">
                  <c:v>14.114000000000001</c:v>
                </c:pt>
                <c:pt idx="920">
                  <c:v>14.124000000000001</c:v>
                </c:pt>
                <c:pt idx="921">
                  <c:v>14.133999999999999</c:v>
                </c:pt>
                <c:pt idx="922">
                  <c:v>14.143999999999998</c:v>
                </c:pt>
                <c:pt idx="923">
                  <c:v>14.154</c:v>
                </c:pt>
                <c:pt idx="924">
                  <c:v>14.164</c:v>
                </c:pt>
                <c:pt idx="925">
                  <c:v>14.174000000000001</c:v>
                </c:pt>
                <c:pt idx="926">
                  <c:v>14.184000000000001</c:v>
                </c:pt>
                <c:pt idx="927">
                  <c:v>14.194000000000001</c:v>
                </c:pt>
                <c:pt idx="928">
                  <c:v>14.204000000000001</c:v>
                </c:pt>
                <c:pt idx="929">
                  <c:v>14.213999999999999</c:v>
                </c:pt>
                <c:pt idx="930">
                  <c:v>14.223999999999998</c:v>
                </c:pt>
                <c:pt idx="931">
                  <c:v>14.233999999999998</c:v>
                </c:pt>
                <c:pt idx="932">
                  <c:v>14.243999999999998</c:v>
                </c:pt>
                <c:pt idx="933">
                  <c:v>14.254</c:v>
                </c:pt>
                <c:pt idx="934">
                  <c:v>14.264000000000001</c:v>
                </c:pt>
                <c:pt idx="935">
                  <c:v>14.274000000000001</c:v>
                </c:pt>
                <c:pt idx="936">
                  <c:v>14.284000000000001</c:v>
                </c:pt>
                <c:pt idx="937">
                  <c:v>14.293999999999999</c:v>
                </c:pt>
                <c:pt idx="938">
                  <c:v>14.304</c:v>
                </c:pt>
                <c:pt idx="939">
                  <c:v>14.314</c:v>
                </c:pt>
                <c:pt idx="940">
                  <c:v>14.324</c:v>
                </c:pt>
                <c:pt idx="941">
                  <c:v>14.334</c:v>
                </c:pt>
                <c:pt idx="942">
                  <c:v>14.344000000000001</c:v>
                </c:pt>
                <c:pt idx="943">
                  <c:v>14.354000000000006</c:v>
                </c:pt>
                <c:pt idx="944">
                  <c:v>14.364000000000004</c:v>
                </c:pt>
                <c:pt idx="945">
                  <c:v>14.374000000000002</c:v>
                </c:pt>
                <c:pt idx="946">
                  <c:v>14.384</c:v>
                </c:pt>
                <c:pt idx="947">
                  <c:v>14.394</c:v>
                </c:pt>
                <c:pt idx="948">
                  <c:v>14.404</c:v>
                </c:pt>
                <c:pt idx="949">
                  <c:v>14.414</c:v>
                </c:pt>
                <c:pt idx="950">
                  <c:v>14.424000000000001</c:v>
                </c:pt>
                <c:pt idx="951">
                  <c:v>14.434000000000001</c:v>
                </c:pt>
                <c:pt idx="952">
                  <c:v>14.444000000000001</c:v>
                </c:pt>
                <c:pt idx="953">
                  <c:v>14.454000000000002</c:v>
                </c:pt>
                <c:pt idx="954">
                  <c:v>14.464</c:v>
                </c:pt>
                <c:pt idx="955">
                  <c:v>14.474</c:v>
                </c:pt>
                <c:pt idx="956">
                  <c:v>14.484</c:v>
                </c:pt>
                <c:pt idx="957">
                  <c:v>14.494</c:v>
                </c:pt>
                <c:pt idx="958">
                  <c:v>14.504</c:v>
                </c:pt>
                <c:pt idx="959">
                  <c:v>14.514000000000001</c:v>
                </c:pt>
                <c:pt idx="960">
                  <c:v>14.524000000000001</c:v>
                </c:pt>
                <c:pt idx="961">
                  <c:v>14.534000000000001</c:v>
                </c:pt>
                <c:pt idx="962">
                  <c:v>14.543999999999999</c:v>
                </c:pt>
                <c:pt idx="963">
                  <c:v>14.554</c:v>
                </c:pt>
                <c:pt idx="964">
                  <c:v>14.564</c:v>
                </c:pt>
                <c:pt idx="965">
                  <c:v>14.574</c:v>
                </c:pt>
                <c:pt idx="966">
                  <c:v>14.584</c:v>
                </c:pt>
                <c:pt idx="967">
                  <c:v>14.594000000000001</c:v>
                </c:pt>
                <c:pt idx="968">
                  <c:v>14.604000000000001</c:v>
                </c:pt>
                <c:pt idx="969">
                  <c:v>14.614000000000001</c:v>
                </c:pt>
                <c:pt idx="970">
                  <c:v>14.624000000000001</c:v>
                </c:pt>
                <c:pt idx="971">
                  <c:v>14.633999999999999</c:v>
                </c:pt>
                <c:pt idx="972">
                  <c:v>14.643999999999998</c:v>
                </c:pt>
                <c:pt idx="973">
                  <c:v>14.654</c:v>
                </c:pt>
                <c:pt idx="974">
                  <c:v>14.664</c:v>
                </c:pt>
                <c:pt idx="975">
                  <c:v>14.674000000000001</c:v>
                </c:pt>
                <c:pt idx="976">
                  <c:v>14.684000000000001</c:v>
                </c:pt>
                <c:pt idx="977">
                  <c:v>14.694000000000001</c:v>
                </c:pt>
                <c:pt idx="978">
                  <c:v>14.704000000000001</c:v>
                </c:pt>
                <c:pt idx="979">
                  <c:v>14.713999999999999</c:v>
                </c:pt>
                <c:pt idx="980">
                  <c:v>14.723999999999998</c:v>
                </c:pt>
                <c:pt idx="981">
                  <c:v>14.733999999999998</c:v>
                </c:pt>
                <c:pt idx="982">
                  <c:v>14.743999999999998</c:v>
                </c:pt>
                <c:pt idx="983">
                  <c:v>14.754</c:v>
                </c:pt>
                <c:pt idx="984">
                  <c:v>14.764000000000001</c:v>
                </c:pt>
                <c:pt idx="985">
                  <c:v>14.774000000000001</c:v>
                </c:pt>
                <c:pt idx="986">
                  <c:v>14.784000000000001</c:v>
                </c:pt>
                <c:pt idx="987">
                  <c:v>14.793999999999999</c:v>
                </c:pt>
                <c:pt idx="988">
                  <c:v>14.804</c:v>
                </c:pt>
                <c:pt idx="989">
                  <c:v>14.814</c:v>
                </c:pt>
                <c:pt idx="990">
                  <c:v>14.824</c:v>
                </c:pt>
                <c:pt idx="991">
                  <c:v>14.834</c:v>
                </c:pt>
                <c:pt idx="992">
                  <c:v>14.844000000000001</c:v>
                </c:pt>
                <c:pt idx="993">
                  <c:v>14.854000000000006</c:v>
                </c:pt>
                <c:pt idx="994">
                  <c:v>14.864000000000004</c:v>
                </c:pt>
                <c:pt idx="995">
                  <c:v>14.874000000000002</c:v>
                </c:pt>
                <c:pt idx="996">
                  <c:v>14.884</c:v>
                </c:pt>
                <c:pt idx="997">
                  <c:v>14.894</c:v>
                </c:pt>
                <c:pt idx="998">
                  <c:v>14.904</c:v>
                </c:pt>
                <c:pt idx="999">
                  <c:v>14.914</c:v>
                </c:pt>
                <c:pt idx="1000">
                  <c:v>14.924000000000001</c:v>
                </c:pt>
                <c:pt idx="1001">
                  <c:v>14.934000000000001</c:v>
                </c:pt>
                <c:pt idx="1002">
                  <c:v>14.944000000000001</c:v>
                </c:pt>
                <c:pt idx="1003">
                  <c:v>14.954000000000002</c:v>
                </c:pt>
                <c:pt idx="1004">
                  <c:v>14.964</c:v>
                </c:pt>
                <c:pt idx="1005">
                  <c:v>14.974</c:v>
                </c:pt>
                <c:pt idx="1006">
                  <c:v>14.984</c:v>
                </c:pt>
                <c:pt idx="1007">
                  <c:v>14.994</c:v>
                </c:pt>
                <c:pt idx="1008">
                  <c:v>15.004</c:v>
                </c:pt>
                <c:pt idx="1009">
                  <c:v>15.014000000000001</c:v>
                </c:pt>
                <c:pt idx="1010">
                  <c:v>15.024000000000001</c:v>
                </c:pt>
                <c:pt idx="1011">
                  <c:v>15.034000000000001</c:v>
                </c:pt>
                <c:pt idx="1012">
                  <c:v>15.043999999999999</c:v>
                </c:pt>
                <c:pt idx="1013">
                  <c:v>15.054</c:v>
                </c:pt>
                <c:pt idx="1014">
                  <c:v>15.064</c:v>
                </c:pt>
                <c:pt idx="1015">
                  <c:v>15.074</c:v>
                </c:pt>
                <c:pt idx="1016">
                  <c:v>15.084</c:v>
                </c:pt>
                <c:pt idx="1017">
                  <c:v>15.094000000000001</c:v>
                </c:pt>
                <c:pt idx="1018">
                  <c:v>15.104000000000001</c:v>
                </c:pt>
                <c:pt idx="1019">
                  <c:v>15.114000000000001</c:v>
                </c:pt>
                <c:pt idx="1020">
                  <c:v>15.124000000000001</c:v>
                </c:pt>
                <c:pt idx="1021">
                  <c:v>15.133999999999999</c:v>
                </c:pt>
                <c:pt idx="1022">
                  <c:v>15.143999999999998</c:v>
                </c:pt>
                <c:pt idx="1023">
                  <c:v>15.154</c:v>
                </c:pt>
                <c:pt idx="1024">
                  <c:v>15.164</c:v>
                </c:pt>
                <c:pt idx="1025">
                  <c:v>15.174000000000001</c:v>
                </c:pt>
                <c:pt idx="1026">
                  <c:v>15.184000000000001</c:v>
                </c:pt>
                <c:pt idx="1027">
                  <c:v>15.194000000000001</c:v>
                </c:pt>
                <c:pt idx="1028">
                  <c:v>15.204000000000001</c:v>
                </c:pt>
                <c:pt idx="1029">
                  <c:v>15.213999999999999</c:v>
                </c:pt>
                <c:pt idx="1030">
                  <c:v>15.223999999999998</c:v>
                </c:pt>
                <c:pt idx="1031">
                  <c:v>15.233999999999998</c:v>
                </c:pt>
                <c:pt idx="1032">
                  <c:v>15.243999999999998</c:v>
                </c:pt>
                <c:pt idx="1033">
                  <c:v>15.254</c:v>
                </c:pt>
                <c:pt idx="1034">
                  <c:v>15.264000000000001</c:v>
                </c:pt>
                <c:pt idx="1035">
                  <c:v>15.274000000000001</c:v>
                </c:pt>
                <c:pt idx="1036">
                  <c:v>15.284000000000001</c:v>
                </c:pt>
                <c:pt idx="1037">
                  <c:v>15.293999999999999</c:v>
                </c:pt>
                <c:pt idx="1038">
                  <c:v>15.304</c:v>
                </c:pt>
                <c:pt idx="1039">
                  <c:v>15.314</c:v>
                </c:pt>
                <c:pt idx="1040">
                  <c:v>15.324</c:v>
                </c:pt>
                <c:pt idx="1041">
                  <c:v>15.334</c:v>
                </c:pt>
                <c:pt idx="1042">
                  <c:v>15.344000000000001</c:v>
                </c:pt>
                <c:pt idx="1043">
                  <c:v>15.354000000000006</c:v>
                </c:pt>
                <c:pt idx="1044">
                  <c:v>15.364000000000004</c:v>
                </c:pt>
                <c:pt idx="1045">
                  <c:v>15.374000000000002</c:v>
                </c:pt>
                <c:pt idx="1046">
                  <c:v>15.384</c:v>
                </c:pt>
                <c:pt idx="1047">
                  <c:v>15.394</c:v>
                </c:pt>
                <c:pt idx="1048">
                  <c:v>15.404</c:v>
                </c:pt>
                <c:pt idx="1049">
                  <c:v>15.414</c:v>
                </c:pt>
                <c:pt idx="1050">
                  <c:v>15.424000000000001</c:v>
                </c:pt>
                <c:pt idx="1051">
                  <c:v>15.434000000000001</c:v>
                </c:pt>
                <c:pt idx="1052">
                  <c:v>15.444000000000001</c:v>
                </c:pt>
                <c:pt idx="1053">
                  <c:v>15.454000000000002</c:v>
                </c:pt>
                <c:pt idx="1054">
                  <c:v>15.464</c:v>
                </c:pt>
                <c:pt idx="1055">
                  <c:v>15.474</c:v>
                </c:pt>
                <c:pt idx="1056">
                  <c:v>15.484</c:v>
                </c:pt>
                <c:pt idx="1057">
                  <c:v>15.494</c:v>
                </c:pt>
                <c:pt idx="1058">
                  <c:v>15.504</c:v>
                </c:pt>
                <c:pt idx="1059">
                  <c:v>15.514000000000001</c:v>
                </c:pt>
                <c:pt idx="1060">
                  <c:v>15.524000000000001</c:v>
                </c:pt>
                <c:pt idx="1061">
                  <c:v>15.534000000000001</c:v>
                </c:pt>
                <c:pt idx="1062">
                  <c:v>15.543999999999999</c:v>
                </c:pt>
                <c:pt idx="1063">
                  <c:v>15.554</c:v>
                </c:pt>
                <c:pt idx="1064">
                  <c:v>15.564</c:v>
                </c:pt>
                <c:pt idx="1065">
                  <c:v>15.574</c:v>
                </c:pt>
                <c:pt idx="1066">
                  <c:v>15.584</c:v>
                </c:pt>
                <c:pt idx="1067">
                  <c:v>15.594000000000001</c:v>
                </c:pt>
                <c:pt idx="1068">
                  <c:v>15.604000000000001</c:v>
                </c:pt>
                <c:pt idx="1069">
                  <c:v>15.614000000000001</c:v>
                </c:pt>
                <c:pt idx="1070">
                  <c:v>15.624000000000001</c:v>
                </c:pt>
                <c:pt idx="1071">
                  <c:v>15.633999999999999</c:v>
                </c:pt>
                <c:pt idx="1072">
                  <c:v>15.643999999999998</c:v>
                </c:pt>
                <c:pt idx="1073">
                  <c:v>15.654</c:v>
                </c:pt>
                <c:pt idx="1074">
                  <c:v>15.664</c:v>
                </c:pt>
                <c:pt idx="1075">
                  <c:v>15.674000000000001</c:v>
                </c:pt>
                <c:pt idx="1076">
                  <c:v>15.684000000000001</c:v>
                </c:pt>
                <c:pt idx="1077">
                  <c:v>15.694000000000001</c:v>
                </c:pt>
                <c:pt idx="1078">
                  <c:v>15.704000000000001</c:v>
                </c:pt>
                <c:pt idx="1079">
                  <c:v>15.713999999999999</c:v>
                </c:pt>
                <c:pt idx="1080">
                  <c:v>15.723999999999998</c:v>
                </c:pt>
                <c:pt idx="1081">
                  <c:v>15.733999999999998</c:v>
                </c:pt>
                <c:pt idx="1082">
                  <c:v>15.743999999999998</c:v>
                </c:pt>
                <c:pt idx="1083">
                  <c:v>15.754</c:v>
                </c:pt>
                <c:pt idx="1084">
                  <c:v>15.764000000000001</c:v>
                </c:pt>
                <c:pt idx="1085">
                  <c:v>15.774000000000001</c:v>
                </c:pt>
                <c:pt idx="1086">
                  <c:v>15.784000000000001</c:v>
                </c:pt>
                <c:pt idx="1087">
                  <c:v>15.793999999999999</c:v>
                </c:pt>
                <c:pt idx="1088">
                  <c:v>15.804</c:v>
                </c:pt>
                <c:pt idx="1089">
                  <c:v>15.814</c:v>
                </c:pt>
                <c:pt idx="1090">
                  <c:v>15.824</c:v>
                </c:pt>
                <c:pt idx="1091">
                  <c:v>15.834</c:v>
                </c:pt>
                <c:pt idx="1092">
                  <c:v>15.844000000000001</c:v>
                </c:pt>
                <c:pt idx="1093">
                  <c:v>15.854000000000006</c:v>
                </c:pt>
                <c:pt idx="1094">
                  <c:v>15.864000000000004</c:v>
                </c:pt>
                <c:pt idx="1095">
                  <c:v>15.874000000000002</c:v>
                </c:pt>
                <c:pt idx="1096">
                  <c:v>15.884</c:v>
                </c:pt>
                <c:pt idx="1097">
                  <c:v>15.894</c:v>
                </c:pt>
                <c:pt idx="1098">
                  <c:v>15.904</c:v>
                </c:pt>
                <c:pt idx="1099">
                  <c:v>15.914</c:v>
                </c:pt>
                <c:pt idx="1100">
                  <c:v>15.924000000000001</c:v>
                </c:pt>
                <c:pt idx="1101">
                  <c:v>15.934000000000001</c:v>
                </c:pt>
                <c:pt idx="1102">
                  <c:v>15.944000000000001</c:v>
                </c:pt>
                <c:pt idx="1103">
                  <c:v>15.954000000000002</c:v>
                </c:pt>
                <c:pt idx="1104">
                  <c:v>15.964</c:v>
                </c:pt>
                <c:pt idx="1105">
                  <c:v>15.974</c:v>
                </c:pt>
                <c:pt idx="1106">
                  <c:v>15.984</c:v>
                </c:pt>
                <c:pt idx="1107">
                  <c:v>15.994</c:v>
                </c:pt>
                <c:pt idx="1108">
                  <c:v>16.004000000000001</c:v>
                </c:pt>
                <c:pt idx="1109">
                  <c:v>16.013999999999999</c:v>
                </c:pt>
                <c:pt idx="1110">
                  <c:v>16.024000000000001</c:v>
                </c:pt>
                <c:pt idx="1111">
                  <c:v>16.033999999999999</c:v>
                </c:pt>
                <c:pt idx="1112">
                  <c:v>16.044</c:v>
                </c:pt>
                <c:pt idx="1113">
                  <c:v>16.053999999999988</c:v>
                </c:pt>
                <c:pt idx="1114">
                  <c:v>16.064</c:v>
                </c:pt>
                <c:pt idx="1115">
                  <c:v>16.074000000000005</c:v>
                </c:pt>
                <c:pt idx="1116">
                  <c:v>16.084</c:v>
                </c:pt>
                <c:pt idx="1117">
                  <c:v>16.094000000000001</c:v>
                </c:pt>
                <c:pt idx="1118">
                  <c:v>16.103999999999999</c:v>
                </c:pt>
                <c:pt idx="1119">
                  <c:v>16.114000000000011</c:v>
                </c:pt>
                <c:pt idx="1120">
                  <c:v>16.123999999999999</c:v>
                </c:pt>
                <c:pt idx="1121">
                  <c:v>16.134000000000011</c:v>
                </c:pt>
                <c:pt idx="1122">
                  <c:v>16.143999999999988</c:v>
                </c:pt>
                <c:pt idx="1123">
                  <c:v>16.154000000000011</c:v>
                </c:pt>
                <c:pt idx="1124">
                  <c:v>16.164000000000001</c:v>
                </c:pt>
                <c:pt idx="1125">
                  <c:v>16.173999999999999</c:v>
                </c:pt>
                <c:pt idx="1126">
                  <c:v>16.184000000000001</c:v>
                </c:pt>
                <c:pt idx="1127">
                  <c:v>16.193999999999999</c:v>
                </c:pt>
                <c:pt idx="1128">
                  <c:v>16.204000000000001</c:v>
                </c:pt>
                <c:pt idx="1129">
                  <c:v>16.213999999999999</c:v>
                </c:pt>
                <c:pt idx="1130">
                  <c:v>16.224</c:v>
                </c:pt>
                <c:pt idx="1131">
                  <c:v>16.234000000000005</c:v>
                </c:pt>
                <c:pt idx="1132">
                  <c:v>16.244</c:v>
                </c:pt>
                <c:pt idx="1133">
                  <c:v>16.254000000000001</c:v>
                </c:pt>
                <c:pt idx="1134">
                  <c:v>16.263999999999989</c:v>
                </c:pt>
                <c:pt idx="1135">
                  <c:v>16.274000000000001</c:v>
                </c:pt>
                <c:pt idx="1136">
                  <c:v>16.283999999999985</c:v>
                </c:pt>
                <c:pt idx="1137">
                  <c:v>16.294</c:v>
                </c:pt>
                <c:pt idx="1138">
                  <c:v>16.303999999999988</c:v>
                </c:pt>
                <c:pt idx="1139">
                  <c:v>16.314000000000011</c:v>
                </c:pt>
                <c:pt idx="1140">
                  <c:v>16.324000000000005</c:v>
                </c:pt>
                <c:pt idx="1141">
                  <c:v>16.33400000000001</c:v>
                </c:pt>
                <c:pt idx="1142">
                  <c:v>16.344000000000001</c:v>
                </c:pt>
                <c:pt idx="1143">
                  <c:v>16.353999999999999</c:v>
                </c:pt>
                <c:pt idx="1144">
                  <c:v>16.364000000000001</c:v>
                </c:pt>
                <c:pt idx="1145">
                  <c:v>16.373999999999999</c:v>
                </c:pt>
                <c:pt idx="1146">
                  <c:v>16.384</c:v>
                </c:pt>
                <c:pt idx="1147">
                  <c:v>16.393999999999988</c:v>
                </c:pt>
                <c:pt idx="1148">
                  <c:v>16.404</c:v>
                </c:pt>
                <c:pt idx="1149">
                  <c:v>16.414000000000001</c:v>
                </c:pt>
                <c:pt idx="1150">
                  <c:v>16.423999999999989</c:v>
                </c:pt>
                <c:pt idx="1151">
                  <c:v>16.434000000000001</c:v>
                </c:pt>
                <c:pt idx="1152">
                  <c:v>16.443999999999988</c:v>
                </c:pt>
                <c:pt idx="1153">
                  <c:v>16.454000000000001</c:v>
                </c:pt>
                <c:pt idx="1154">
                  <c:v>16.463999999999984</c:v>
                </c:pt>
                <c:pt idx="1155">
                  <c:v>16.474</c:v>
                </c:pt>
                <c:pt idx="1156">
                  <c:v>16.484000000000002</c:v>
                </c:pt>
                <c:pt idx="1157">
                  <c:v>16.494</c:v>
                </c:pt>
                <c:pt idx="1158">
                  <c:v>16.504000000000001</c:v>
                </c:pt>
                <c:pt idx="1159">
                  <c:v>16.513999999999999</c:v>
                </c:pt>
                <c:pt idx="1160">
                  <c:v>16.524000000000001</c:v>
                </c:pt>
                <c:pt idx="1161">
                  <c:v>16.533999999999999</c:v>
                </c:pt>
                <c:pt idx="1162">
                  <c:v>16.544</c:v>
                </c:pt>
                <c:pt idx="1163">
                  <c:v>16.553999999999988</c:v>
                </c:pt>
                <c:pt idx="1164">
                  <c:v>16.564</c:v>
                </c:pt>
                <c:pt idx="1165">
                  <c:v>16.574000000000005</c:v>
                </c:pt>
                <c:pt idx="1166">
                  <c:v>16.584</c:v>
                </c:pt>
                <c:pt idx="1167">
                  <c:v>16.594000000000001</c:v>
                </c:pt>
                <c:pt idx="1168">
                  <c:v>16.603999999999999</c:v>
                </c:pt>
                <c:pt idx="1169">
                  <c:v>16.614000000000011</c:v>
                </c:pt>
                <c:pt idx="1170">
                  <c:v>16.623999999999999</c:v>
                </c:pt>
                <c:pt idx="1171">
                  <c:v>16.634000000000011</c:v>
                </c:pt>
                <c:pt idx="1172">
                  <c:v>16.643999999999988</c:v>
                </c:pt>
                <c:pt idx="1173">
                  <c:v>16.654000000000011</c:v>
                </c:pt>
                <c:pt idx="1174">
                  <c:v>16.664000000000001</c:v>
                </c:pt>
                <c:pt idx="1175">
                  <c:v>16.673999999999999</c:v>
                </c:pt>
                <c:pt idx="1176">
                  <c:v>16.684000000000001</c:v>
                </c:pt>
                <c:pt idx="1177">
                  <c:v>16.693999999999999</c:v>
                </c:pt>
                <c:pt idx="1178">
                  <c:v>16.704000000000001</c:v>
                </c:pt>
                <c:pt idx="1179">
                  <c:v>16.713999999999999</c:v>
                </c:pt>
                <c:pt idx="1180">
                  <c:v>16.724</c:v>
                </c:pt>
                <c:pt idx="1181">
                  <c:v>16.734000000000005</c:v>
                </c:pt>
                <c:pt idx="1182">
                  <c:v>16.744</c:v>
                </c:pt>
                <c:pt idx="1183">
                  <c:v>16.754000000000001</c:v>
                </c:pt>
                <c:pt idx="1184">
                  <c:v>16.763999999999989</c:v>
                </c:pt>
                <c:pt idx="1185">
                  <c:v>16.774000000000001</c:v>
                </c:pt>
                <c:pt idx="1186">
                  <c:v>16.783999999999985</c:v>
                </c:pt>
                <c:pt idx="1187">
                  <c:v>16.794</c:v>
                </c:pt>
                <c:pt idx="1188">
                  <c:v>16.803999999999988</c:v>
                </c:pt>
                <c:pt idx="1189">
                  <c:v>16.814000000000011</c:v>
                </c:pt>
                <c:pt idx="1190">
                  <c:v>16.824000000000005</c:v>
                </c:pt>
                <c:pt idx="1191">
                  <c:v>16.83400000000001</c:v>
                </c:pt>
                <c:pt idx="1192">
                  <c:v>16.844000000000001</c:v>
                </c:pt>
                <c:pt idx="1193">
                  <c:v>16.853999999999999</c:v>
                </c:pt>
                <c:pt idx="1194">
                  <c:v>16.864000000000001</c:v>
                </c:pt>
                <c:pt idx="1195">
                  <c:v>16.873999999999999</c:v>
                </c:pt>
                <c:pt idx="1196">
                  <c:v>16.884</c:v>
                </c:pt>
                <c:pt idx="1197">
                  <c:v>16.893999999999988</c:v>
                </c:pt>
                <c:pt idx="1198">
                  <c:v>16.904</c:v>
                </c:pt>
                <c:pt idx="1199">
                  <c:v>16.914000000000001</c:v>
                </c:pt>
                <c:pt idx="1200">
                  <c:v>16.923999999999989</c:v>
                </c:pt>
                <c:pt idx="1201">
                  <c:v>16.934000000000001</c:v>
                </c:pt>
                <c:pt idx="1202">
                  <c:v>16.943999999999988</c:v>
                </c:pt>
                <c:pt idx="1203">
                  <c:v>16.954000000000001</c:v>
                </c:pt>
                <c:pt idx="1204">
                  <c:v>16.963999999999984</c:v>
                </c:pt>
                <c:pt idx="1205">
                  <c:v>16.974</c:v>
                </c:pt>
                <c:pt idx="1206">
                  <c:v>16.984000000000002</c:v>
                </c:pt>
                <c:pt idx="1207">
                  <c:v>16.994</c:v>
                </c:pt>
                <c:pt idx="1208">
                  <c:v>17.004000000000001</c:v>
                </c:pt>
                <c:pt idx="1209">
                  <c:v>17.013999999999999</c:v>
                </c:pt>
                <c:pt idx="1210">
                  <c:v>17.024000000000001</c:v>
                </c:pt>
                <c:pt idx="1211">
                  <c:v>17.033999999999999</c:v>
                </c:pt>
                <c:pt idx="1212">
                  <c:v>17.044</c:v>
                </c:pt>
                <c:pt idx="1213">
                  <c:v>17.053999999999988</c:v>
                </c:pt>
                <c:pt idx="1214">
                  <c:v>17.064</c:v>
                </c:pt>
                <c:pt idx="1215">
                  <c:v>17.074000000000005</c:v>
                </c:pt>
                <c:pt idx="1216">
                  <c:v>17.084</c:v>
                </c:pt>
                <c:pt idx="1217">
                  <c:v>17.094000000000001</c:v>
                </c:pt>
                <c:pt idx="1218">
                  <c:v>17.103999999999999</c:v>
                </c:pt>
                <c:pt idx="1219">
                  <c:v>17.114000000000011</c:v>
                </c:pt>
                <c:pt idx="1220">
                  <c:v>17.123999999999999</c:v>
                </c:pt>
                <c:pt idx="1221">
                  <c:v>17.134000000000011</c:v>
                </c:pt>
                <c:pt idx="1222">
                  <c:v>17.143999999999988</c:v>
                </c:pt>
                <c:pt idx="1223">
                  <c:v>17.154000000000011</c:v>
                </c:pt>
                <c:pt idx="1224">
                  <c:v>17.164000000000001</c:v>
                </c:pt>
                <c:pt idx="1225">
                  <c:v>17.173999999999999</c:v>
                </c:pt>
                <c:pt idx="1226">
                  <c:v>17.184000000000001</c:v>
                </c:pt>
                <c:pt idx="1227">
                  <c:v>17.193999999999999</c:v>
                </c:pt>
                <c:pt idx="1228">
                  <c:v>17.204000000000001</c:v>
                </c:pt>
                <c:pt idx="1229">
                  <c:v>17.213999999999999</c:v>
                </c:pt>
                <c:pt idx="1230">
                  <c:v>17.224</c:v>
                </c:pt>
                <c:pt idx="1231">
                  <c:v>17.234000000000005</c:v>
                </c:pt>
                <c:pt idx="1232">
                  <c:v>17.244</c:v>
                </c:pt>
                <c:pt idx="1233">
                  <c:v>17.254000000000001</c:v>
                </c:pt>
                <c:pt idx="1234">
                  <c:v>17.263999999999989</c:v>
                </c:pt>
                <c:pt idx="1235">
                  <c:v>17.274000000000001</c:v>
                </c:pt>
                <c:pt idx="1236">
                  <c:v>17.283999999999985</c:v>
                </c:pt>
                <c:pt idx="1237">
                  <c:v>17.294</c:v>
                </c:pt>
                <c:pt idx="1238">
                  <c:v>17.303999999999988</c:v>
                </c:pt>
                <c:pt idx="1239">
                  <c:v>17.314000000000011</c:v>
                </c:pt>
                <c:pt idx="1240">
                  <c:v>17.324000000000005</c:v>
                </c:pt>
                <c:pt idx="1241">
                  <c:v>17.33400000000001</c:v>
                </c:pt>
                <c:pt idx="1242">
                  <c:v>17.344000000000001</c:v>
                </c:pt>
                <c:pt idx="1243">
                  <c:v>17.353999999999999</c:v>
                </c:pt>
                <c:pt idx="1244">
                  <c:v>17.364000000000001</c:v>
                </c:pt>
                <c:pt idx="1245">
                  <c:v>17.373999999999999</c:v>
                </c:pt>
                <c:pt idx="1246">
                  <c:v>17.384</c:v>
                </c:pt>
                <c:pt idx="1247">
                  <c:v>17.393999999999988</c:v>
                </c:pt>
                <c:pt idx="1248">
                  <c:v>17.404</c:v>
                </c:pt>
                <c:pt idx="1249">
                  <c:v>17.414000000000001</c:v>
                </c:pt>
                <c:pt idx="1250">
                  <c:v>17.423999999999989</c:v>
                </c:pt>
                <c:pt idx="1251">
                  <c:v>17.434000000000001</c:v>
                </c:pt>
                <c:pt idx="1252">
                  <c:v>17.443999999999988</c:v>
                </c:pt>
                <c:pt idx="1253">
                  <c:v>17.454000000000001</c:v>
                </c:pt>
                <c:pt idx="1254">
                  <c:v>17.463999999999984</c:v>
                </c:pt>
                <c:pt idx="1255">
                  <c:v>17.474</c:v>
                </c:pt>
                <c:pt idx="1256">
                  <c:v>17.484000000000002</c:v>
                </c:pt>
                <c:pt idx="1257">
                  <c:v>17.494</c:v>
                </c:pt>
                <c:pt idx="1258">
                  <c:v>17.504000000000001</c:v>
                </c:pt>
                <c:pt idx="1259">
                  <c:v>17.513999999999999</c:v>
                </c:pt>
                <c:pt idx="1260">
                  <c:v>17.524000000000001</c:v>
                </c:pt>
                <c:pt idx="1261">
                  <c:v>17.533999999999999</c:v>
                </c:pt>
                <c:pt idx="1262">
                  <c:v>17.544</c:v>
                </c:pt>
                <c:pt idx="1263">
                  <c:v>17.553999999999988</c:v>
                </c:pt>
                <c:pt idx="1264">
                  <c:v>17.564</c:v>
                </c:pt>
                <c:pt idx="1265">
                  <c:v>17.574000000000005</c:v>
                </c:pt>
                <c:pt idx="1266">
                  <c:v>17.584</c:v>
                </c:pt>
                <c:pt idx="1267">
                  <c:v>17.594000000000001</c:v>
                </c:pt>
                <c:pt idx="1268">
                  <c:v>17.603999999999999</c:v>
                </c:pt>
                <c:pt idx="1269">
                  <c:v>17.614000000000011</c:v>
                </c:pt>
                <c:pt idx="1270">
                  <c:v>17.623999999999999</c:v>
                </c:pt>
                <c:pt idx="1271">
                  <c:v>17.634000000000011</c:v>
                </c:pt>
                <c:pt idx="1272">
                  <c:v>17.643999999999988</c:v>
                </c:pt>
                <c:pt idx="1273">
                  <c:v>17.654000000000011</c:v>
                </c:pt>
                <c:pt idx="1274">
                  <c:v>17.664000000000001</c:v>
                </c:pt>
                <c:pt idx="1275">
                  <c:v>17.673999999999999</c:v>
                </c:pt>
                <c:pt idx="1276">
                  <c:v>17.684000000000001</c:v>
                </c:pt>
                <c:pt idx="1277">
                  <c:v>17.693999999999999</c:v>
                </c:pt>
                <c:pt idx="1278">
                  <c:v>17.704000000000001</c:v>
                </c:pt>
                <c:pt idx="1279">
                  <c:v>17.713999999999999</c:v>
                </c:pt>
                <c:pt idx="1280">
                  <c:v>17.724</c:v>
                </c:pt>
                <c:pt idx="1281">
                  <c:v>17.734000000000005</c:v>
                </c:pt>
                <c:pt idx="1282">
                  <c:v>17.744</c:v>
                </c:pt>
                <c:pt idx="1283">
                  <c:v>17.754000000000001</c:v>
                </c:pt>
                <c:pt idx="1284">
                  <c:v>17.763999999999989</c:v>
                </c:pt>
                <c:pt idx="1285">
                  <c:v>17.774000000000001</c:v>
                </c:pt>
                <c:pt idx="1286">
                  <c:v>17.783999999999985</c:v>
                </c:pt>
                <c:pt idx="1287">
                  <c:v>17.794</c:v>
                </c:pt>
                <c:pt idx="1288">
                  <c:v>17.803999999999988</c:v>
                </c:pt>
                <c:pt idx="1289">
                  <c:v>17.814000000000011</c:v>
                </c:pt>
                <c:pt idx="1290">
                  <c:v>17.824000000000005</c:v>
                </c:pt>
                <c:pt idx="1291">
                  <c:v>17.83400000000001</c:v>
                </c:pt>
                <c:pt idx="1292">
                  <c:v>17.844000000000001</c:v>
                </c:pt>
                <c:pt idx="1293">
                  <c:v>17.853999999999999</c:v>
                </c:pt>
                <c:pt idx="1294">
                  <c:v>17.864000000000001</c:v>
                </c:pt>
                <c:pt idx="1295">
                  <c:v>17.873999999999999</c:v>
                </c:pt>
                <c:pt idx="1296">
                  <c:v>17.884</c:v>
                </c:pt>
                <c:pt idx="1297">
                  <c:v>17.893999999999988</c:v>
                </c:pt>
                <c:pt idx="1298">
                  <c:v>17.904</c:v>
                </c:pt>
                <c:pt idx="1299">
                  <c:v>17.914000000000001</c:v>
                </c:pt>
                <c:pt idx="1300">
                  <c:v>17.923999999999989</c:v>
                </c:pt>
                <c:pt idx="1301">
                  <c:v>17.934000000000001</c:v>
                </c:pt>
                <c:pt idx="1302">
                  <c:v>17.943999999999988</c:v>
                </c:pt>
                <c:pt idx="1303">
                  <c:v>17.954000000000001</c:v>
                </c:pt>
                <c:pt idx="1304">
                  <c:v>17.963999999999984</c:v>
                </c:pt>
                <c:pt idx="1305">
                  <c:v>17.974</c:v>
                </c:pt>
                <c:pt idx="1306">
                  <c:v>17.984000000000002</c:v>
                </c:pt>
                <c:pt idx="1307">
                  <c:v>17.994</c:v>
                </c:pt>
                <c:pt idx="1308">
                  <c:v>18.004000000000001</c:v>
                </c:pt>
                <c:pt idx="1309">
                  <c:v>18.013999999999999</c:v>
                </c:pt>
                <c:pt idx="1310">
                  <c:v>18.024000000000001</c:v>
                </c:pt>
                <c:pt idx="1311">
                  <c:v>18.033999999999999</c:v>
                </c:pt>
                <c:pt idx="1312">
                  <c:v>18.044</c:v>
                </c:pt>
                <c:pt idx="1313">
                  <c:v>18.053999999999988</c:v>
                </c:pt>
                <c:pt idx="1314">
                  <c:v>18.064</c:v>
                </c:pt>
                <c:pt idx="1315">
                  <c:v>18.074000000000005</c:v>
                </c:pt>
                <c:pt idx="1316">
                  <c:v>18.084</c:v>
                </c:pt>
                <c:pt idx="1317">
                  <c:v>18.094000000000001</c:v>
                </c:pt>
                <c:pt idx="1318">
                  <c:v>18.103999999999999</c:v>
                </c:pt>
                <c:pt idx="1319">
                  <c:v>18.114000000000011</c:v>
                </c:pt>
                <c:pt idx="1320">
                  <c:v>18.123999999999999</c:v>
                </c:pt>
                <c:pt idx="1321">
                  <c:v>18.134000000000011</c:v>
                </c:pt>
                <c:pt idx="1322">
                  <c:v>18.143999999999988</c:v>
                </c:pt>
                <c:pt idx="1323">
                  <c:v>18.154000000000011</c:v>
                </c:pt>
                <c:pt idx="1324">
                  <c:v>18.164000000000001</c:v>
                </c:pt>
                <c:pt idx="1325">
                  <c:v>18.173999999999999</c:v>
                </c:pt>
                <c:pt idx="1326">
                  <c:v>18.184000000000001</c:v>
                </c:pt>
                <c:pt idx="1327">
                  <c:v>18.193999999999999</c:v>
                </c:pt>
                <c:pt idx="1328">
                  <c:v>18.204000000000001</c:v>
                </c:pt>
                <c:pt idx="1329">
                  <c:v>18.213999999999999</c:v>
                </c:pt>
                <c:pt idx="1330">
                  <c:v>18.224</c:v>
                </c:pt>
                <c:pt idx="1331">
                  <c:v>18.234000000000005</c:v>
                </c:pt>
                <c:pt idx="1332">
                  <c:v>18.244</c:v>
                </c:pt>
                <c:pt idx="1333">
                  <c:v>18.254000000000001</c:v>
                </c:pt>
                <c:pt idx="1334">
                  <c:v>18.263999999999989</c:v>
                </c:pt>
                <c:pt idx="1335">
                  <c:v>18.274000000000001</c:v>
                </c:pt>
                <c:pt idx="1336">
                  <c:v>18.283999999999985</c:v>
                </c:pt>
                <c:pt idx="1337">
                  <c:v>18.294</c:v>
                </c:pt>
                <c:pt idx="1338">
                  <c:v>18.303999999999988</c:v>
                </c:pt>
                <c:pt idx="1339">
                  <c:v>18.314000000000011</c:v>
                </c:pt>
                <c:pt idx="1340">
                  <c:v>18.324000000000005</c:v>
                </c:pt>
                <c:pt idx="1341">
                  <c:v>18.33400000000001</c:v>
                </c:pt>
                <c:pt idx="1342">
                  <c:v>18.344000000000001</c:v>
                </c:pt>
                <c:pt idx="1343">
                  <c:v>18.353999999999999</c:v>
                </c:pt>
                <c:pt idx="1344">
                  <c:v>18.364000000000001</c:v>
                </c:pt>
                <c:pt idx="1345">
                  <c:v>18.373999999999999</c:v>
                </c:pt>
                <c:pt idx="1346">
                  <c:v>18.384</c:v>
                </c:pt>
                <c:pt idx="1347">
                  <c:v>18.393999999999988</c:v>
                </c:pt>
                <c:pt idx="1348">
                  <c:v>18.404</c:v>
                </c:pt>
                <c:pt idx="1349">
                  <c:v>18.414000000000001</c:v>
                </c:pt>
                <c:pt idx="1350">
                  <c:v>18.423999999999989</c:v>
                </c:pt>
                <c:pt idx="1351">
                  <c:v>18.434000000000001</c:v>
                </c:pt>
                <c:pt idx="1352">
                  <c:v>18.443999999999988</c:v>
                </c:pt>
                <c:pt idx="1353">
                  <c:v>18.454000000000001</c:v>
                </c:pt>
                <c:pt idx="1354">
                  <c:v>18.463999999999984</c:v>
                </c:pt>
                <c:pt idx="1355">
                  <c:v>18.474</c:v>
                </c:pt>
                <c:pt idx="1356">
                  <c:v>18.484000000000002</c:v>
                </c:pt>
                <c:pt idx="1357">
                  <c:v>18.494</c:v>
                </c:pt>
                <c:pt idx="1358">
                  <c:v>18.504000000000001</c:v>
                </c:pt>
                <c:pt idx="1359">
                  <c:v>18.513999999999999</c:v>
                </c:pt>
                <c:pt idx="1360">
                  <c:v>18.524000000000001</c:v>
                </c:pt>
                <c:pt idx="1361">
                  <c:v>18.533999999999999</c:v>
                </c:pt>
                <c:pt idx="1362">
                  <c:v>18.544</c:v>
                </c:pt>
                <c:pt idx="1363">
                  <c:v>18.553999999999988</c:v>
                </c:pt>
                <c:pt idx="1364">
                  <c:v>18.564</c:v>
                </c:pt>
                <c:pt idx="1365">
                  <c:v>18.574000000000005</c:v>
                </c:pt>
                <c:pt idx="1366">
                  <c:v>18.584</c:v>
                </c:pt>
                <c:pt idx="1367">
                  <c:v>18.594000000000001</c:v>
                </c:pt>
                <c:pt idx="1368">
                  <c:v>18.603999999999999</c:v>
                </c:pt>
                <c:pt idx="1369">
                  <c:v>18.614000000000011</c:v>
                </c:pt>
                <c:pt idx="1370">
                  <c:v>18.623999999999999</c:v>
                </c:pt>
                <c:pt idx="1371">
                  <c:v>18.634000000000011</c:v>
                </c:pt>
                <c:pt idx="1372">
                  <c:v>18.643999999999988</c:v>
                </c:pt>
                <c:pt idx="1373">
                  <c:v>18.654000000000011</c:v>
                </c:pt>
                <c:pt idx="1374">
                  <c:v>18.664000000000001</c:v>
                </c:pt>
                <c:pt idx="1375">
                  <c:v>18.673999999999999</c:v>
                </c:pt>
                <c:pt idx="1376">
                  <c:v>18.684000000000001</c:v>
                </c:pt>
                <c:pt idx="1377">
                  <c:v>18.693999999999999</c:v>
                </c:pt>
                <c:pt idx="1378">
                  <c:v>18.704000000000001</c:v>
                </c:pt>
                <c:pt idx="1379">
                  <c:v>18.713999999999999</c:v>
                </c:pt>
                <c:pt idx="1380">
                  <c:v>18.724</c:v>
                </c:pt>
                <c:pt idx="1381">
                  <c:v>18.734000000000005</c:v>
                </c:pt>
                <c:pt idx="1382">
                  <c:v>18.744</c:v>
                </c:pt>
                <c:pt idx="1383">
                  <c:v>18.754000000000001</c:v>
                </c:pt>
                <c:pt idx="1384">
                  <c:v>18.763999999999989</c:v>
                </c:pt>
                <c:pt idx="1385">
                  <c:v>18.774000000000001</c:v>
                </c:pt>
                <c:pt idx="1386">
                  <c:v>18.783999999999985</c:v>
                </c:pt>
                <c:pt idx="1387">
                  <c:v>18.794</c:v>
                </c:pt>
                <c:pt idx="1388">
                  <c:v>18.803999999999988</c:v>
                </c:pt>
                <c:pt idx="1389">
                  <c:v>18.814000000000011</c:v>
                </c:pt>
                <c:pt idx="1390">
                  <c:v>18.824000000000005</c:v>
                </c:pt>
                <c:pt idx="1391">
                  <c:v>18.83400000000001</c:v>
                </c:pt>
                <c:pt idx="1392">
                  <c:v>18.844000000000001</c:v>
                </c:pt>
                <c:pt idx="1393">
                  <c:v>18.853999999999999</c:v>
                </c:pt>
                <c:pt idx="1394">
                  <c:v>18.864000000000001</c:v>
                </c:pt>
                <c:pt idx="1395">
                  <c:v>18.873999999999999</c:v>
                </c:pt>
                <c:pt idx="1396">
                  <c:v>18.884</c:v>
                </c:pt>
                <c:pt idx="1397">
                  <c:v>18.893999999999988</c:v>
                </c:pt>
                <c:pt idx="1398">
                  <c:v>18.904</c:v>
                </c:pt>
                <c:pt idx="1399">
                  <c:v>18.914000000000001</c:v>
                </c:pt>
                <c:pt idx="1400">
                  <c:v>18.923999999999989</c:v>
                </c:pt>
                <c:pt idx="1401">
                  <c:v>18.934000000000001</c:v>
                </c:pt>
                <c:pt idx="1402">
                  <c:v>18.943999999999988</c:v>
                </c:pt>
                <c:pt idx="1403">
                  <c:v>18.954000000000001</c:v>
                </c:pt>
                <c:pt idx="1404">
                  <c:v>18.963999999999984</c:v>
                </c:pt>
                <c:pt idx="1405">
                  <c:v>18.974</c:v>
                </c:pt>
                <c:pt idx="1406">
                  <c:v>18.984000000000002</c:v>
                </c:pt>
                <c:pt idx="1407">
                  <c:v>18.994</c:v>
                </c:pt>
                <c:pt idx="1408">
                  <c:v>19.004000000000001</c:v>
                </c:pt>
                <c:pt idx="1409">
                  <c:v>19.013999999999999</c:v>
                </c:pt>
                <c:pt idx="1410">
                  <c:v>19.024000000000001</c:v>
                </c:pt>
                <c:pt idx="1411">
                  <c:v>19.033999999999999</c:v>
                </c:pt>
                <c:pt idx="1412">
                  <c:v>19.044</c:v>
                </c:pt>
                <c:pt idx="1413">
                  <c:v>19.053999999999988</c:v>
                </c:pt>
                <c:pt idx="1414">
                  <c:v>19.064</c:v>
                </c:pt>
                <c:pt idx="1415">
                  <c:v>19.074000000000005</c:v>
                </c:pt>
                <c:pt idx="1416">
                  <c:v>19.084</c:v>
                </c:pt>
                <c:pt idx="1417">
                  <c:v>19.094000000000001</c:v>
                </c:pt>
                <c:pt idx="1418">
                  <c:v>19.103999999999999</c:v>
                </c:pt>
                <c:pt idx="1419">
                  <c:v>19.114000000000011</c:v>
                </c:pt>
                <c:pt idx="1420">
                  <c:v>19.123999999999999</c:v>
                </c:pt>
                <c:pt idx="1421">
                  <c:v>19.134000000000011</c:v>
                </c:pt>
                <c:pt idx="1422">
                  <c:v>19.143999999999988</c:v>
                </c:pt>
                <c:pt idx="1423">
                  <c:v>19.154000000000011</c:v>
                </c:pt>
                <c:pt idx="1424">
                  <c:v>19.164000000000001</c:v>
                </c:pt>
                <c:pt idx="1425">
                  <c:v>19.173999999999999</c:v>
                </c:pt>
                <c:pt idx="1426">
                  <c:v>19.184000000000001</c:v>
                </c:pt>
                <c:pt idx="1427">
                  <c:v>19.193999999999999</c:v>
                </c:pt>
                <c:pt idx="1428">
                  <c:v>19.204000000000001</c:v>
                </c:pt>
                <c:pt idx="1429">
                  <c:v>19.213999999999999</c:v>
                </c:pt>
                <c:pt idx="1430">
                  <c:v>19.224</c:v>
                </c:pt>
                <c:pt idx="1431">
                  <c:v>19.234000000000005</c:v>
                </c:pt>
                <c:pt idx="1432">
                  <c:v>19.244</c:v>
                </c:pt>
                <c:pt idx="1433">
                  <c:v>19.254000000000001</c:v>
                </c:pt>
                <c:pt idx="1434">
                  <c:v>19.263999999999989</c:v>
                </c:pt>
                <c:pt idx="1435">
                  <c:v>19.274000000000001</c:v>
                </c:pt>
                <c:pt idx="1436">
                  <c:v>19.283999999999985</c:v>
                </c:pt>
                <c:pt idx="1437">
                  <c:v>19.294</c:v>
                </c:pt>
                <c:pt idx="1438">
                  <c:v>19.303999999999988</c:v>
                </c:pt>
                <c:pt idx="1439">
                  <c:v>19.314000000000011</c:v>
                </c:pt>
                <c:pt idx="1440">
                  <c:v>19.324000000000005</c:v>
                </c:pt>
                <c:pt idx="1441">
                  <c:v>19.33400000000001</c:v>
                </c:pt>
                <c:pt idx="1442">
                  <c:v>19.344000000000001</c:v>
                </c:pt>
                <c:pt idx="1443">
                  <c:v>19.353999999999999</c:v>
                </c:pt>
                <c:pt idx="1444">
                  <c:v>19.364000000000001</c:v>
                </c:pt>
                <c:pt idx="1445">
                  <c:v>19.373999999999999</c:v>
                </c:pt>
                <c:pt idx="1446">
                  <c:v>19.384</c:v>
                </c:pt>
                <c:pt idx="1447">
                  <c:v>19.393999999999988</c:v>
                </c:pt>
                <c:pt idx="1448">
                  <c:v>19.404</c:v>
                </c:pt>
                <c:pt idx="1449">
                  <c:v>19.414000000000001</c:v>
                </c:pt>
                <c:pt idx="1450">
                  <c:v>19.423999999999989</c:v>
                </c:pt>
                <c:pt idx="1451">
                  <c:v>19.434000000000001</c:v>
                </c:pt>
                <c:pt idx="1452">
                  <c:v>19.443999999999988</c:v>
                </c:pt>
                <c:pt idx="1453">
                  <c:v>19.454000000000001</c:v>
                </c:pt>
                <c:pt idx="1454">
                  <c:v>19.463999999999984</c:v>
                </c:pt>
                <c:pt idx="1455">
                  <c:v>19.474</c:v>
                </c:pt>
                <c:pt idx="1456">
                  <c:v>19.484000000000002</c:v>
                </c:pt>
                <c:pt idx="1457">
                  <c:v>19.494</c:v>
                </c:pt>
                <c:pt idx="1458">
                  <c:v>19.504000000000001</c:v>
                </c:pt>
                <c:pt idx="1459">
                  <c:v>19.513999999999999</c:v>
                </c:pt>
                <c:pt idx="1460">
                  <c:v>19.524000000000001</c:v>
                </c:pt>
                <c:pt idx="1461">
                  <c:v>19.533999999999999</c:v>
                </c:pt>
                <c:pt idx="1462">
                  <c:v>19.544</c:v>
                </c:pt>
                <c:pt idx="1463">
                  <c:v>19.553999999999988</c:v>
                </c:pt>
                <c:pt idx="1464">
                  <c:v>19.564</c:v>
                </c:pt>
                <c:pt idx="1465">
                  <c:v>19.574000000000005</c:v>
                </c:pt>
                <c:pt idx="1466">
                  <c:v>19.584</c:v>
                </c:pt>
                <c:pt idx="1467">
                  <c:v>19.594000000000001</c:v>
                </c:pt>
                <c:pt idx="1468">
                  <c:v>19.603999999999999</c:v>
                </c:pt>
                <c:pt idx="1469">
                  <c:v>19.614000000000011</c:v>
                </c:pt>
                <c:pt idx="1470">
                  <c:v>19.623999999999999</c:v>
                </c:pt>
                <c:pt idx="1471">
                  <c:v>19.634000000000011</c:v>
                </c:pt>
                <c:pt idx="1472">
                  <c:v>19.643999999999988</c:v>
                </c:pt>
                <c:pt idx="1473">
                  <c:v>19.654000000000011</c:v>
                </c:pt>
                <c:pt idx="1474">
                  <c:v>19.664000000000001</c:v>
                </c:pt>
                <c:pt idx="1475">
                  <c:v>19.673999999999999</c:v>
                </c:pt>
                <c:pt idx="1476">
                  <c:v>19.684000000000001</c:v>
                </c:pt>
                <c:pt idx="1477">
                  <c:v>19.693999999999999</c:v>
                </c:pt>
                <c:pt idx="1478">
                  <c:v>19.704000000000001</c:v>
                </c:pt>
                <c:pt idx="1479">
                  <c:v>19.713999999999999</c:v>
                </c:pt>
                <c:pt idx="1480">
                  <c:v>19.724</c:v>
                </c:pt>
                <c:pt idx="1481">
                  <c:v>19.734000000000005</c:v>
                </c:pt>
                <c:pt idx="1482">
                  <c:v>19.744</c:v>
                </c:pt>
                <c:pt idx="1483">
                  <c:v>19.754000000000001</c:v>
                </c:pt>
                <c:pt idx="1484">
                  <c:v>19.763999999999989</c:v>
                </c:pt>
                <c:pt idx="1485">
                  <c:v>19.774000000000001</c:v>
                </c:pt>
                <c:pt idx="1486">
                  <c:v>19.783999999999985</c:v>
                </c:pt>
                <c:pt idx="1487">
                  <c:v>19.794</c:v>
                </c:pt>
                <c:pt idx="1488">
                  <c:v>19.803999999999988</c:v>
                </c:pt>
                <c:pt idx="1489">
                  <c:v>19.814000000000011</c:v>
                </c:pt>
                <c:pt idx="1490">
                  <c:v>19.824000000000005</c:v>
                </c:pt>
                <c:pt idx="1491">
                  <c:v>19.83400000000001</c:v>
                </c:pt>
                <c:pt idx="1492">
                  <c:v>19.844000000000001</c:v>
                </c:pt>
                <c:pt idx="1493">
                  <c:v>19.853999999999999</c:v>
                </c:pt>
                <c:pt idx="1494">
                  <c:v>19.864000000000001</c:v>
                </c:pt>
                <c:pt idx="1495">
                  <c:v>19.873999999999999</c:v>
                </c:pt>
                <c:pt idx="1496">
                  <c:v>19.884</c:v>
                </c:pt>
                <c:pt idx="1497">
                  <c:v>19.893999999999988</c:v>
                </c:pt>
                <c:pt idx="1498">
                  <c:v>19.904</c:v>
                </c:pt>
                <c:pt idx="1499">
                  <c:v>19.914000000000001</c:v>
                </c:pt>
                <c:pt idx="1500">
                  <c:v>19.923999999999989</c:v>
                </c:pt>
                <c:pt idx="1501">
                  <c:v>19.934000000000001</c:v>
                </c:pt>
                <c:pt idx="1502">
                  <c:v>19.943999999999988</c:v>
                </c:pt>
                <c:pt idx="1503">
                  <c:v>19.954000000000001</c:v>
                </c:pt>
                <c:pt idx="1504">
                  <c:v>19.963999999999984</c:v>
                </c:pt>
                <c:pt idx="1505">
                  <c:v>19.974</c:v>
                </c:pt>
                <c:pt idx="1506">
                  <c:v>19.984000000000002</c:v>
                </c:pt>
                <c:pt idx="1507">
                  <c:v>19.994</c:v>
                </c:pt>
                <c:pt idx="1508">
                  <c:v>20.004000000000001</c:v>
                </c:pt>
                <c:pt idx="1509">
                  <c:v>20.013999999999999</c:v>
                </c:pt>
                <c:pt idx="1510">
                  <c:v>20.024000000000001</c:v>
                </c:pt>
                <c:pt idx="1511">
                  <c:v>20.033999999999999</c:v>
                </c:pt>
                <c:pt idx="1512">
                  <c:v>20.044</c:v>
                </c:pt>
                <c:pt idx="1513">
                  <c:v>20.053999999999988</c:v>
                </c:pt>
                <c:pt idx="1514">
                  <c:v>20.064</c:v>
                </c:pt>
                <c:pt idx="1515">
                  <c:v>20.074000000000005</c:v>
                </c:pt>
                <c:pt idx="1516">
                  <c:v>20.084</c:v>
                </c:pt>
                <c:pt idx="1517">
                  <c:v>20.094000000000001</c:v>
                </c:pt>
                <c:pt idx="1518">
                  <c:v>20.103999999999999</c:v>
                </c:pt>
                <c:pt idx="1519">
                  <c:v>20.114000000000011</c:v>
                </c:pt>
                <c:pt idx="1520">
                  <c:v>20.123999999999999</c:v>
                </c:pt>
                <c:pt idx="1521">
                  <c:v>20.134000000000011</c:v>
                </c:pt>
                <c:pt idx="1522">
                  <c:v>20.143999999999988</c:v>
                </c:pt>
                <c:pt idx="1523">
                  <c:v>20.154000000000011</c:v>
                </c:pt>
                <c:pt idx="1524">
                  <c:v>20.164000000000001</c:v>
                </c:pt>
                <c:pt idx="1525">
                  <c:v>20.173999999999999</c:v>
                </c:pt>
                <c:pt idx="1526">
                  <c:v>20.184000000000001</c:v>
                </c:pt>
                <c:pt idx="1527">
                  <c:v>20.193999999999999</c:v>
                </c:pt>
                <c:pt idx="1528">
                  <c:v>20.204000000000001</c:v>
                </c:pt>
                <c:pt idx="1529">
                  <c:v>20.213999999999999</c:v>
                </c:pt>
                <c:pt idx="1530">
                  <c:v>20.224</c:v>
                </c:pt>
                <c:pt idx="1531">
                  <c:v>20.234000000000005</c:v>
                </c:pt>
                <c:pt idx="1532">
                  <c:v>20.244</c:v>
                </c:pt>
                <c:pt idx="1533">
                  <c:v>20.254000000000001</c:v>
                </c:pt>
                <c:pt idx="1534">
                  <c:v>20.263999999999989</c:v>
                </c:pt>
                <c:pt idx="1535">
                  <c:v>20.274000000000001</c:v>
                </c:pt>
                <c:pt idx="1536">
                  <c:v>20.283999999999985</c:v>
                </c:pt>
                <c:pt idx="1537">
                  <c:v>20.294</c:v>
                </c:pt>
                <c:pt idx="1538">
                  <c:v>20.303999999999988</c:v>
                </c:pt>
                <c:pt idx="1539">
                  <c:v>20.314000000000011</c:v>
                </c:pt>
                <c:pt idx="1540">
                  <c:v>20.324000000000005</c:v>
                </c:pt>
                <c:pt idx="1541">
                  <c:v>20.33400000000001</c:v>
                </c:pt>
                <c:pt idx="1542">
                  <c:v>20.344000000000001</c:v>
                </c:pt>
                <c:pt idx="1543">
                  <c:v>20.353999999999999</c:v>
                </c:pt>
                <c:pt idx="1544">
                  <c:v>20.364000000000001</c:v>
                </c:pt>
                <c:pt idx="1545">
                  <c:v>20.373999999999999</c:v>
                </c:pt>
                <c:pt idx="1546">
                  <c:v>20.384</c:v>
                </c:pt>
                <c:pt idx="1547">
                  <c:v>20.393999999999988</c:v>
                </c:pt>
                <c:pt idx="1548">
                  <c:v>20.404</c:v>
                </c:pt>
                <c:pt idx="1549">
                  <c:v>20.414000000000001</c:v>
                </c:pt>
                <c:pt idx="1550">
                  <c:v>20.423999999999989</c:v>
                </c:pt>
                <c:pt idx="1551">
                  <c:v>20.434000000000001</c:v>
                </c:pt>
                <c:pt idx="1552">
                  <c:v>20.443999999999988</c:v>
                </c:pt>
                <c:pt idx="1553">
                  <c:v>20.454000000000001</c:v>
                </c:pt>
                <c:pt idx="1554">
                  <c:v>20.463999999999984</c:v>
                </c:pt>
                <c:pt idx="1555">
                  <c:v>20.474</c:v>
                </c:pt>
                <c:pt idx="1556">
                  <c:v>20.484000000000002</c:v>
                </c:pt>
                <c:pt idx="1557">
                  <c:v>20.494</c:v>
                </c:pt>
                <c:pt idx="1558">
                  <c:v>20.504000000000001</c:v>
                </c:pt>
                <c:pt idx="1559">
                  <c:v>20.513999999999999</c:v>
                </c:pt>
                <c:pt idx="1560">
                  <c:v>20.524000000000001</c:v>
                </c:pt>
                <c:pt idx="1561">
                  <c:v>20.533999999999999</c:v>
                </c:pt>
                <c:pt idx="1562">
                  <c:v>20.544</c:v>
                </c:pt>
                <c:pt idx="1563">
                  <c:v>20.553999999999988</c:v>
                </c:pt>
                <c:pt idx="1564">
                  <c:v>20.564</c:v>
                </c:pt>
                <c:pt idx="1565">
                  <c:v>20.574000000000005</c:v>
                </c:pt>
                <c:pt idx="1566">
                  <c:v>20.584</c:v>
                </c:pt>
                <c:pt idx="1567">
                  <c:v>20.594000000000001</c:v>
                </c:pt>
                <c:pt idx="1568">
                  <c:v>20.603999999999999</c:v>
                </c:pt>
                <c:pt idx="1569">
                  <c:v>20.614000000000011</c:v>
                </c:pt>
                <c:pt idx="1570">
                  <c:v>20.623999999999999</c:v>
                </c:pt>
                <c:pt idx="1571">
                  <c:v>20.634000000000011</c:v>
                </c:pt>
                <c:pt idx="1572">
                  <c:v>20.643999999999988</c:v>
                </c:pt>
                <c:pt idx="1573">
                  <c:v>20.654000000000011</c:v>
                </c:pt>
                <c:pt idx="1574">
                  <c:v>20.664000000000001</c:v>
                </c:pt>
                <c:pt idx="1575">
                  <c:v>20.673999999999999</c:v>
                </c:pt>
                <c:pt idx="1576">
                  <c:v>20.684000000000001</c:v>
                </c:pt>
                <c:pt idx="1577">
                  <c:v>20.693999999999999</c:v>
                </c:pt>
                <c:pt idx="1578">
                  <c:v>20.704000000000001</c:v>
                </c:pt>
                <c:pt idx="1579">
                  <c:v>20.713999999999999</c:v>
                </c:pt>
                <c:pt idx="1580">
                  <c:v>20.724</c:v>
                </c:pt>
                <c:pt idx="1581">
                  <c:v>20.734000000000005</c:v>
                </c:pt>
                <c:pt idx="1582">
                  <c:v>20.744</c:v>
                </c:pt>
                <c:pt idx="1583">
                  <c:v>20.754000000000001</c:v>
                </c:pt>
                <c:pt idx="1584">
                  <c:v>20.763999999999989</c:v>
                </c:pt>
                <c:pt idx="1585">
                  <c:v>20.774000000000001</c:v>
                </c:pt>
                <c:pt idx="1586">
                  <c:v>20.783999999999985</c:v>
                </c:pt>
                <c:pt idx="1587">
                  <c:v>20.794</c:v>
                </c:pt>
                <c:pt idx="1588">
                  <c:v>20.803999999999988</c:v>
                </c:pt>
                <c:pt idx="1589">
                  <c:v>20.814000000000011</c:v>
                </c:pt>
                <c:pt idx="1590">
                  <c:v>20.824000000000005</c:v>
                </c:pt>
                <c:pt idx="1591">
                  <c:v>20.83400000000001</c:v>
                </c:pt>
                <c:pt idx="1592">
                  <c:v>20.844000000000001</c:v>
                </c:pt>
                <c:pt idx="1593">
                  <c:v>20.853999999999999</c:v>
                </c:pt>
                <c:pt idx="1594">
                  <c:v>20.864000000000001</c:v>
                </c:pt>
                <c:pt idx="1595">
                  <c:v>20.873999999999999</c:v>
                </c:pt>
                <c:pt idx="1596">
                  <c:v>20.884</c:v>
                </c:pt>
                <c:pt idx="1597">
                  <c:v>20.893999999999988</c:v>
                </c:pt>
                <c:pt idx="1598">
                  <c:v>20.904</c:v>
                </c:pt>
                <c:pt idx="1599">
                  <c:v>20.914000000000001</c:v>
                </c:pt>
                <c:pt idx="1600">
                  <c:v>20.923999999999989</c:v>
                </c:pt>
                <c:pt idx="1601">
                  <c:v>20.934000000000001</c:v>
                </c:pt>
                <c:pt idx="1602">
                  <c:v>20.943999999999988</c:v>
                </c:pt>
                <c:pt idx="1603">
                  <c:v>20.954000000000001</c:v>
                </c:pt>
                <c:pt idx="1604">
                  <c:v>20.963999999999984</c:v>
                </c:pt>
                <c:pt idx="1605">
                  <c:v>20.974</c:v>
                </c:pt>
                <c:pt idx="1606">
                  <c:v>20.984000000000002</c:v>
                </c:pt>
                <c:pt idx="1607">
                  <c:v>20.994</c:v>
                </c:pt>
                <c:pt idx="1608">
                  <c:v>21.004000000000001</c:v>
                </c:pt>
                <c:pt idx="1609">
                  <c:v>21.013999999999999</c:v>
                </c:pt>
                <c:pt idx="1610">
                  <c:v>21.024000000000001</c:v>
                </c:pt>
                <c:pt idx="1611">
                  <c:v>21.033999999999999</c:v>
                </c:pt>
                <c:pt idx="1612">
                  <c:v>21.044</c:v>
                </c:pt>
                <c:pt idx="1613">
                  <c:v>21.053999999999988</c:v>
                </c:pt>
                <c:pt idx="1614">
                  <c:v>21.064</c:v>
                </c:pt>
                <c:pt idx="1615">
                  <c:v>21.074000000000005</c:v>
                </c:pt>
                <c:pt idx="1616">
                  <c:v>21.084</c:v>
                </c:pt>
                <c:pt idx="1617">
                  <c:v>21.094000000000001</c:v>
                </c:pt>
                <c:pt idx="1618">
                  <c:v>21.103999999999999</c:v>
                </c:pt>
                <c:pt idx="1619">
                  <c:v>21.114000000000011</c:v>
                </c:pt>
                <c:pt idx="1620">
                  <c:v>21.123999999999999</c:v>
                </c:pt>
                <c:pt idx="1621">
                  <c:v>21.134000000000011</c:v>
                </c:pt>
                <c:pt idx="1622">
                  <c:v>21.143999999999988</c:v>
                </c:pt>
                <c:pt idx="1623">
                  <c:v>21.154000000000011</c:v>
                </c:pt>
                <c:pt idx="1624">
                  <c:v>21.164000000000001</c:v>
                </c:pt>
                <c:pt idx="1625">
                  <c:v>21.173999999999999</c:v>
                </c:pt>
                <c:pt idx="1626">
                  <c:v>21.184000000000001</c:v>
                </c:pt>
                <c:pt idx="1627">
                  <c:v>21.193999999999999</c:v>
                </c:pt>
                <c:pt idx="1628">
                  <c:v>21.204000000000001</c:v>
                </c:pt>
                <c:pt idx="1629">
                  <c:v>21.213999999999999</c:v>
                </c:pt>
                <c:pt idx="1630">
                  <c:v>21.224</c:v>
                </c:pt>
                <c:pt idx="1631">
                  <c:v>21.234000000000005</c:v>
                </c:pt>
                <c:pt idx="1632">
                  <c:v>21.244</c:v>
                </c:pt>
                <c:pt idx="1633">
                  <c:v>21.254000000000001</c:v>
                </c:pt>
                <c:pt idx="1634">
                  <c:v>21.263999999999989</c:v>
                </c:pt>
                <c:pt idx="1635">
                  <c:v>21.274000000000001</c:v>
                </c:pt>
                <c:pt idx="1636">
                  <c:v>21.283999999999985</c:v>
                </c:pt>
                <c:pt idx="1637">
                  <c:v>21.294</c:v>
                </c:pt>
                <c:pt idx="1638">
                  <c:v>21.303999999999988</c:v>
                </c:pt>
                <c:pt idx="1639">
                  <c:v>21.314000000000011</c:v>
                </c:pt>
                <c:pt idx="1640">
                  <c:v>21.324000000000005</c:v>
                </c:pt>
                <c:pt idx="1641">
                  <c:v>21.33400000000001</c:v>
                </c:pt>
                <c:pt idx="1642">
                  <c:v>21.344000000000001</c:v>
                </c:pt>
                <c:pt idx="1643">
                  <c:v>21.353999999999999</c:v>
                </c:pt>
                <c:pt idx="1644">
                  <c:v>21.364000000000001</c:v>
                </c:pt>
                <c:pt idx="1645">
                  <c:v>21.373999999999999</c:v>
                </c:pt>
                <c:pt idx="1646">
                  <c:v>21.384</c:v>
                </c:pt>
                <c:pt idx="1647">
                  <c:v>21.393999999999988</c:v>
                </c:pt>
                <c:pt idx="1648">
                  <c:v>21.404</c:v>
                </c:pt>
                <c:pt idx="1649">
                  <c:v>21.414000000000001</c:v>
                </c:pt>
                <c:pt idx="1650">
                  <c:v>21.423999999999989</c:v>
                </c:pt>
                <c:pt idx="1651">
                  <c:v>21.434000000000001</c:v>
                </c:pt>
                <c:pt idx="1652">
                  <c:v>21.443999999999988</c:v>
                </c:pt>
                <c:pt idx="1653">
                  <c:v>21.454000000000001</c:v>
                </c:pt>
                <c:pt idx="1654">
                  <c:v>21.463999999999984</c:v>
                </c:pt>
                <c:pt idx="1655">
                  <c:v>21.474</c:v>
                </c:pt>
                <c:pt idx="1656">
                  <c:v>21.484000000000002</c:v>
                </c:pt>
                <c:pt idx="1657">
                  <c:v>21.494</c:v>
                </c:pt>
                <c:pt idx="1658">
                  <c:v>21.504000000000001</c:v>
                </c:pt>
                <c:pt idx="1659">
                  <c:v>21.513999999999999</c:v>
                </c:pt>
                <c:pt idx="1660">
                  <c:v>21.524000000000001</c:v>
                </c:pt>
                <c:pt idx="1661">
                  <c:v>21.533999999999999</c:v>
                </c:pt>
                <c:pt idx="1662">
                  <c:v>21.544</c:v>
                </c:pt>
                <c:pt idx="1663">
                  <c:v>21.553999999999988</c:v>
                </c:pt>
                <c:pt idx="1664">
                  <c:v>21.564</c:v>
                </c:pt>
                <c:pt idx="1665">
                  <c:v>21.574000000000005</c:v>
                </c:pt>
                <c:pt idx="1666">
                  <c:v>21.584</c:v>
                </c:pt>
                <c:pt idx="1667">
                  <c:v>21.594000000000001</c:v>
                </c:pt>
                <c:pt idx="1668">
                  <c:v>21.603999999999999</c:v>
                </c:pt>
                <c:pt idx="1669">
                  <c:v>21.614000000000011</c:v>
                </c:pt>
                <c:pt idx="1670">
                  <c:v>21.623999999999999</c:v>
                </c:pt>
                <c:pt idx="1671">
                  <c:v>21.634000000000011</c:v>
                </c:pt>
                <c:pt idx="1672">
                  <c:v>21.643999999999988</c:v>
                </c:pt>
                <c:pt idx="1673">
                  <c:v>21.654000000000011</c:v>
                </c:pt>
                <c:pt idx="1674">
                  <c:v>21.664000000000001</c:v>
                </c:pt>
                <c:pt idx="1675">
                  <c:v>21.673999999999999</c:v>
                </c:pt>
                <c:pt idx="1676">
                  <c:v>21.684000000000001</c:v>
                </c:pt>
                <c:pt idx="1677">
                  <c:v>21.693999999999999</c:v>
                </c:pt>
                <c:pt idx="1678">
                  <c:v>21.704000000000001</c:v>
                </c:pt>
                <c:pt idx="1679">
                  <c:v>21.713999999999999</c:v>
                </c:pt>
                <c:pt idx="1680">
                  <c:v>21.724</c:v>
                </c:pt>
                <c:pt idx="1681">
                  <c:v>21.734000000000005</c:v>
                </c:pt>
                <c:pt idx="1682">
                  <c:v>21.744</c:v>
                </c:pt>
                <c:pt idx="1683">
                  <c:v>21.754000000000001</c:v>
                </c:pt>
                <c:pt idx="1684">
                  <c:v>21.763999999999989</c:v>
                </c:pt>
                <c:pt idx="1685">
                  <c:v>21.774000000000001</c:v>
                </c:pt>
                <c:pt idx="1686">
                  <c:v>21.783999999999985</c:v>
                </c:pt>
                <c:pt idx="1687">
                  <c:v>21.794</c:v>
                </c:pt>
                <c:pt idx="1688">
                  <c:v>21.803999999999988</c:v>
                </c:pt>
                <c:pt idx="1689">
                  <c:v>21.814000000000011</c:v>
                </c:pt>
                <c:pt idx="1690">
                  <c:v>21.824000000000005</c:v>
                </c:pt>
                <c:pt idx="1691">
                  <c:v>21.83400000000001</c:v>
                </c:pt>
                <c:pt idx="1692">
                  <c:v>21.844000000000001</c:v>
                </c:pt>
                <c:pt idx="1693">
                  <c:v>21.853999999999999</c:v>
                </c:pt>
                <c:pt idx="1694">
                  <c:v>21.864000000000001</c:v>
                </c:pt>
                <c:pt idx="1695">
                  <c:v>21.873999999999999</c:v>
                </c:pt>
                <c:pt idx="1696">
                  <c:v>21.884</c:v>
                </c:pt>
                <c:pt idx="1697">
                  <c:v>21.893999999999988</c:v>
                </c:pt>
                <c:pt idx="1698">
                  <c:v>21.904</c:v>
                </c:pt>
                <c:pt idx="1699">
                  <c:v>21.914000000000001</c:v>
                </c:pt>
                <c:pt idx="1700">
                  <c:v>21.923999999999989</c:v>
                </c:pt>
                <c:pt idx="1701">
                  <c:v>21.934000000000001</c:v>
                </c:pt>
                <c:pt idx="1702">
                  <c:v>21.943999999999988</c:v>
                </c:pt>
                <c:pt idx="1703">
                  <c:v>21.954000000000001</c:v>
                </c:pt>
                <c:pt idx="1704">
                  <c:v>21.963999999999984</c:v>
                </c:pt>
                <c:pt idx="1705">
                  <c:v>21.974</c:v>
                </c:pt>
                <c:pt idx="1706">
                  <c:v>21.984000000000002</c:v>
                </c:pt>
                <c:pt idx="1707">
                  <c:v>21.994</c:v>
                </c:pt>
                <c:pt idx="1708">
                  <c:v>22.004000000000001</c:v>
                </c:pt>
                <c:pt idx="1709">
                  <c:v>22.013999999999999</c:v>
                </c:pt>
                <c:pt idx="1710">
                  <c:v>22.024000000000001</c:v>
                </c:pt>
                <c:pt idx="1711">
                  <c:v>22.033999999999999</c:v>
                </c:pt>
                <c:pt idx="1712">
                  <c:v>22.044</c:v>
                </c:pt>
                <c:pt idx="1713">
                  <c:v>22.053999999999988</c:v>
                </c:pt>
                <c:pt idx="1714">
                  <c:v>22.064</c:v>
                </c:pt>
                <c:pt idx="1715">
                  <c:v>22.074000000000005</c:v>
                </c:pt>
                <c:pt idx="1716">
                  <c:v>22.084</c:v>
                </c:pt>
                <c:pt idx="1717">
                  <c:v>22.094000000000001</c:v>
                </c:pt>
                <c:pt idx="1718">
                  <c:v>22.103999999999999</c:v>
                </c:pt>
                <c:pt idx="1719">
                  <c:v>22.114000000000011</c:v>
                </c:pt>
                <c:pt idx="1720">
                  <c:v>22.123999999999999</c:v>
                </c:pt>
                <c:pt idx="1721">
                  <c:v>22.134000000000011</c:v>
                </c:pt>
                <c:pt idx="1722">
                  <c:v>22.143999999999988</c:v>
                </c:pt>
                <c:pt idx="1723">
                  <c:v>22.154000000000011</c:v>
                </c:pt>
                <c:pt idx="1724">
                  <c:v>22.164000000000001</c:v>
                </c:pt>
                <c:pt idx="1725">
                  <c:v>22.173999999999999</c:v>
                </c:pt>
                <c:pt idx="1726">
                  <c:v>22.184000000000001</c:v>
                </c:pt>
                <c:pt idx="1727">
                  <c:v>22.193999999999999</c:v>
                </c:pt>
                <c:pt idx="1728">
                  <c:v>22.204000000000001</c:v>
                </c:pt>
                <c:pt idx="1729">
                  <c:v>22.213999999999999</c:v>
                </c:pt>
                <c:pt idx="1730">
                  <c:v>22.224</c:v>
                </c:pt>
                <c:pt idx="1731">
                  <c:v>22.234000000000005</c:v>
                </c:pt>
                <c:pt idx="1732">
                  <c:v>22.244</c:v>
                </c:pt>
                <c:pt idx="1733">
                  <c:v>22.254000000000001</c:v>
                </c:pt>
                <c:pt idx="1734">
                  <c:v>22.263999999999989</c:v>
                </c:pt>
                <c:pt idx="1735">
                  <c:v>22.274000000000001</c:v>
                </c:pt>
                <c:pt idx="1736">
                  <c:v>22.283999999999985</c:v>
                </c:pt>
                <c:pt idx="1737">
                  <c:v>22.294</c:v>
                </c:pt>
                <c:pt idx="1738">
                  <c:v>22.303999999999988</c:v>
                </c:pt>
                <c:pt idx="1739">
                  <c:v>22.314000000000011</c:v>
                </c:pt>
                <c:pt idx="1740">
                  <c:v>22.324000000000005</c:v>
                </c:pt>
                <c:pt idx="1741">
                  <c:v>22.33400000000001</c:v>
                </c:pt>
                <c:pt idx="1742">
                  <c:v>22.344000000000001</c:v>
                </c:pt>
                <c:pt idx="1743">
                  <c:v>22.353999999999999</c:v>
                </c:pt>
                <c:pt idx="1744">
                  <c:v>22.364000000000001</c:v>
                </c:pt>
                <c:pt idx="1745">
                  <c:v>22.373999999999999</c:v>
                </c:pt>
                <c:pt idx="1746">
                  <c:v>22.384</c:v>
                </c:pt>
                <c:pt idx="1747">
                  <c:v>22.393999999999988</c:v>
                </c:pt>
                <c:pt idx="1748">
                  <c:v>22.404</c:v>
                </c:pt>
                <c:pt idx="1749">
                  <c:v>22.414000000000001</c:v>
                </c:pt>
                <c:pt idx="1750">
                  <c:v>22.423999999999989</c:v>
                </c:pt>
                <c:pt idx="1751">
                  <c:v>22.434000000000001</c:v>
                </c:pt>
                <c:pt idx="1752">
                  <c:v>22.443999999999988</c:v>
                </c:pt>
                <c:pt idx="1753">
                  <c:v>22.454000000000001</c:v>
                </c:pt>
                <c:pt idx="1754">
                  <c:v>22.463999999999984</c:v>
                </c:pt>
                <c:pt idx="1755">
                  <c:v>22.474</c:v>
                </c:pt>
                <c:pt idx="1756">
                  <c:v>22.484000000000002</c:v>
                </c:pt>
                <c:pt idx="1757">
                  <c:v>22.494</c:v>
                </c:pt>
                <c:pt idx="1758">
                  <c:v>22.504000000000001</c:v>
                </c:pt>
                <c:pt idx="1759">
                  <c:v>22.513999999999999</c:v>
                </c:pt>
                <c:pt idx="1760">
                  <c:v>22.524000000000001</c:v>
                </c:pt>
                <c:pt idx="1761">
                  <c:v>22.533999999999999</c:v>
                </c:pt>
                <c:pt idx="1762">
                  <c:v>22.544</c:v>
                </c:pt>
                <c:pt idx="1763">
                  <c:v>22.553999999999988</c:v>
                </c:pt>
                <c:pt idx="1764">
                  <c:v>22.564</c:v>
                </c:pt>
                <c:pt idx="1765">
                  <c:v>22.574000000000005</c:v>
                </c:pt>
                <c:pt idx="1766">
                  <c:v>22.584</c:v>
                </c:pt>
                <c:pt idx="1767">
                  <c:v>22.594000000000001</c:v>
                </c:pt>
                <c:pt idx="1768">
                  <c:v>22.603999999999999</c:v>
                </c:pt>
                <c:pt idx="1769">
                  <c:v>22.614000000000011</c:v>
                </c:pt>
                <c:pt idx="1770">
                  <c:v>22.623999999999999</c:v>
                </c:pt>
                <c:pt idx="1771">
                  <c:v>22.634000000000011</c:v>
                </c:pt>
                <c:pt idx="1772">
                  <c:v>22.643999999999988</c:v>
                </c:pt>
                <c:pt idx="1773">
                  <c:v>22.654000000000011</c:v>
                </c:pt>
                <c:pt idx="1774">
                  <c:v>22.664000000000001</c:v>
                </c:pt>
                <c:pt idx="1775">
                  <c:v>22.673999999999999</c:v>
                </c:pt>
                <c:pt idx="1776">
                  <c:v>22.684000000000001</c:v>
                </c:pt>
                <c:pt idx="1777">
                  <c:v>22.693999999999999</c:v>
                </c:pt>
                <c:pt idx="1778">
                  <c:v>22.704000000000001</c:v>
                </c:pt>
                <c:pt idx="1779">
                  <c:v>22.713999999999999</c:v>
                </c:pt>
                <c:pt idx="1780">
                  <c:v>22.724</c:v>
                </c:pt>
                <c:pt idx="1781">
                  <c:v>22.734000000000005</c:v>
                </c:pt>
                <c:pt idx="1782">
                  <c:v>22.744</c:v>
                </c:pt>
                <c:pt idx="1783">
                  <c:v>22.754000000000001</c:v>
                </c:pt>
                <c:pt idx="1784">
                  <c:v>22.763999999999989</c:v>
                </c:pt>
                <c:pt idx="1785">
                  <c:v>22.774000000000001</c:v>
                </c:pt>
                <c:pt idx="1786">
                  <c:v>22.783999999999985</c:v>
                </c:pt>
                <c:pt idx="1787">
                  <c:v>22.794</c:v>
                </c:pt>
                <c:pt idx="1788">
                  <c:v>22.803999999999988</c:v>
                </c:pt>
                <c:pt idx="1789">
                  <c:v>22.814000000000011</c:v>
                </c:pt>
                <c:pt idx="1790">
                  <c:v>22.824000000000005</c:v>
                </c:pt>
                <c:pt idx="1791">
                  <c:v>22.83400000000001</c:v>
                </c:pt>
                <c:pt idx="1792">
                  <c:v>22.844000000000001</c:v>
                </c:pt>
                <c:pt idx="1793">
                  <c:v>22.853999999999999</c:v>
                </c:pt>
                <c:pt idx="1794">
                  <c:v>22.864000000000001</c:v>
                </c:pt>
                <c:pt idx="1795">
                  <c:v>22.873999999999999</c:v>
                </c:pt>
                <c:pt idx="1796">
                  <c:v>22.884</c:v>
                </c:pt>
                <c:pt idx="1797">
                  <c:v>22.893999999999988</c:v>
                </c:pt>
                <c:pt idx="1798">
                  <c:v>22.904</c:v>
                </c:pt>
                <c:pt idx="1799">
                  <c:v>22.914000000000001</c:v>
                </c:pt>
                <c:pt idx="1800">
                  <c:v>22.923999999999989</c:v>
                </c:pt>
                <c:pt idx="1801">
                  <c:v>22.934000000000001</c:v>
                </c:pt>
                <c:pt idx="1802">
                  <c:v>22.943999999999988</c:v>
                </c:pt>
                <c:pt idx="1803">
                  <c:v>22.954000000000001</c:v>
                </c:pt>
                <c:pt idx="1804">
                  <c:v>22.963999999999984</c:v>
                </c:pt>
                <c:pt idx="1805">
                  <c:v>22.974</c:v>
                </c:pt>
                <c:pt idx="1806">
                  <c:v>22.984000000000002</c:v>
                </c:pt>
                <c:pt idx="1807">
                  <c:v>22.994</c:v>
                </c:pt>
                <c:pt idx="1808">
                  <c:v>23.004000000000001</c:v>
                </c:pt>
                <c:pt idx="1809">
                  <c:v>23.013999999999999</c:v>
                </c:pt>
                <c:pt idx="1810">
                  <c:v>23.024000000000001</c:v>
                </c:pt>
                <c:pt idx="1811">
                  <c:v>23.033999999999999</c:v>
                </c:pt>
                <c:pt idx="1812">
                  <c:v>23.044</c:v>
                </c:pt>
                <c:pt idx="1813">
                  <c:v>23.053999999999988</c:v>
                </c:pt>
                <c:pt idx="1814">
                  <c:v>23.064</c:v>
                </c:pt>
                <c:pt idx="1815">
                  <c:v>23.074000000000005</c:v>
                </c:pt>
                <c:pt idx="1816">
                  <c:v>23.084</c:v>
                </c:pt>
                <c:pt idx="1817">
                  <c:v>23.094000000000001</c:v>
                </c:pt>
                <c:pt idx="1818">
                  <c:v>23.103999999999999</c:v>
                </c:pt>
                <c:pt idx="1819">
                  <c:v>23.114000000000011</c:v>
                </c:pt>
                <c:pt idx="1820">
                  <c:v>23.123999999999999</c:v>
                </c:pt>
                <c:pt idx="1821">
                  <c:v>23.134000000000011</c:v>
                </c:pt>
                <c:pt idx="1822">
                  <c:v>23.143999999999988</c:v>
                </c:pt>
                <c:pt idx="1823">
                  <c:v>23.154000000000011</c:v>
                </c:pt>
                <c:pt idx="1824">
                  <c:v>23.164000000000001</c:v>
                </c:pt>
                <c:pt idx="1825">
                  <c:v>23.173999999999999</c:v>
                </c:pt>
                <c:pt idx="1826">
                  <c:v>23.184000000000001</c:v>
                </c:pt>
                <c:pt idx="1827">
                  <c:v>23.193999999999999</c:v>
                </c:pt>
                <c:pt idx="1828">
                  <c:v>23.204000000000001</c:v>
                </c:pt>
                <c:pt idx="1829">
                  <c:v>23.213999999999999</c:v>
                </c:pt>
                <c:pt idx="1830">
                  <c:v>23.224</c:v>
                </c:pt>
                <c:pt idx="1831">
                  <c:v>23.234000000000005</c:v>
                </c:pt>
                <c:pt idx="1832">
                  <c:v>23.244</c:v>
                </c:pt>
                <c:pt idx="1833">
                  <c:v>23.254000000000001</c:v>
                </c:pt>
                <c:pt idx="1834">
                  <c:v>23.263999999999989</c:v>
                </c:pt>
                <c:pt idx="1835">
                  <c:v>23.274000000000001</c:v>
                </c:pt>
                <c:pt idx="1836">
                  <c:v>23.283999999999985</c:v>
                </c:pt>
                <c:pt idx="1837">
                  <c:v>23.294</c:v>
                </c:pt>
                <c:pt idx="1838">
                  <c:v>23.303999999999988</c:v>
                </c:pt>
                <c:pt idx="1839">
                  <c:v>23.314000000000011</c:v>
                </c:pt>
                <c:pt idx="1840">
                  <c:v>23.324000000000005</c:v>
                </c:pt>
                <c:pt idx="1841">
                  <c:v>23.33400000000001</c:v>
                </c:pt>
                <c:pt idx="1842">
                  <c:v>23.344000000000001</c:v>
                </c:pt>
                <c:pt idx="1843">
                  <c:v>23.353999999999999</c:v>
                </c:pt>
                <c:pt idx="1844">
                  <c:v>23.364000000000001</c:v>
                </c:pt>
                <c:pt idx="1845">
                  <c:v>23.373999999999999</c:v>
                </c:pt>
                <c:pt idx="1846">
                  <c:v>23.384</c:v>
                </c:pt>
                <c:pt idx="1847">
                  <c:v>23.393999999999988</c:v>
                </c:pt>
                <c:pt idx="1848">
                  <c:v>23.404</c:v>
                </c:pt>
                <c:pt idx="1849">
                  <c:v>23.414000000000001</c:v>
                </c:pt>
                <c:pt idx="1850">
                  <c:v>23.423999999999989</c:v>
                </c:pt>
                <c:pt idx="1851">
                  <c:v>23.434000000000001</c:v>
                </c:pt>
                <c:pt idx="1852">
                  <c:v>23.443999999999988</c:v>
                </c:pt>
                <c:pt idx="1853">
                  <c:v>23.454000000000001</c:v>
                </c:pt>
                <c:pt idx="1854">
                  <c:v>23.463999999999984</c:v>
                </c:pt>
                <c:pt idx="1855">
                  <c:v>23.474</c:v>
                </c:pt>
                <c:pt idx="1856">
                  <c:v>23.484000000000002</c:v>
                </c:pt>
                <c:pt idx="1857">
                  <c:v>23.494</c:v>
                </c:pt>
                <c:pt idx="1858">
                  <c:v>23.504000000000001</c:v>
                </c:pt>
                <c:pt idx="1859">
                  <c:v>23.513999999999999</c:v>
                </c:pt>
                <c:pt idx="1860">
                  <c:v>23.524000000000001</c:v>
                </c:pt>
                <c:pt idx="1861">
                  <c:v>23.533999999999999</c:v>
                </c:pt>
                <c:pt idx="1862">
                  <c:v>23.544</c:v>
                </c:pt>
                <c:pt idx="1863">
                  <c:v>23.553999999999988</c:v>
                </c:pt>
                <c:pt idx="1864">
                  <c:v>23.564</c:v>
                </c:pt>
                <c:pt idx="1865">
                  <c:v>23.574000000000005</c:v>
                </c:pt>
                <c:pt idx="1866">
                  <c:v>23.584</c:v>
                </c:pt>
                <c:pt idx="1867">
                  <c:v>23.594000000000001</c:v>
                </c:pt>
                <c:pt idx="1868">
                  <c:v>23.603999999999999</c:v>
                </c:pt>
                <c:pt idx="1869">
                  <c:v>23.614000000000011</c:v>
                </c:pt>
                <c:pt idx="1870">
                  <c:v>23.623999999999999</c:v>
                </c:pt>
                <c:pt idx="1871">
                  <c:v>23.634000000000011</c:v>
                </c:pt>
                <c:pt idx="1872">
                  <c:v>23.643999999999988</c:v>
                </c:pt>
                <c:pt idx="1873">
                  <c:v>23.654000000000011</c:v>
                </c:pt>
                <c:pt idx="1874">
                  <c:v>23.664000000000001</c:v>
                </c:pt>
                <c:pt idx="1875">
                  <c:v>23.673999999999999</c:v>
                </c:pt>
                <c:pt idx="1876">
                  <c:v>23.684000000000001</c:v>
                </c:pt>
                <c:pt idx="1877">
                  <c:v>23.693999999999999</c:v>
                </c:pt>
                <c:pt idx="1878">
                  <c:v>23.704000000000001</c:v>
                </c:pt>
                <c:pt idx="1879">
                  <c:v>23.713999999999999</c:v>
                </c:pt>
                <c:pt idx="1880">
                  <c:v>23.724</c:v>
                </c:pt>
                <c:pt idx="1881">
                  <c:v>23.734000000000005</c:v>
                </c:pt>
                <c:pt idx="1882">
                  <c:v>23.744</c:v>
                </c:pt>
                <c:pt idx="1883">
                  <c:v>23.754000000000001</c:v>
                </c:pt>
                <c:pt idx="1884">
                  <c:v>23.763999999999989</c:v>
                </c:pt>
                <c:pt idx="1885">
                  <c:v>23.774000000000001</c:v>
                </c:pt>
                <c:pt idx="1886">
                  <c:v>23.783999999999985</c:v>
                </c:pt>
                <c:pt idx="1887">
                  <c:v>23.794</c:v>
                </c:pt>
                <c:pt idx="1888">
                  <c:v>23.803999999999988</c:v>
                </c:pt>
                <c:pt idx="1889">
                  <c:v>23.814000000000011</c:v>
                </c:pt>
                <c:pt idx="1890">
                  <c:v>23.824000000000005</c:v>
                </c:pt>
                <c:pt idx="1891">
                  <c:v>23.83400000000001</c:v>
                </c:pt>
                <c:pt idx="1892">
                  <c:v>23.844000000000001</c:v>
                </c:pt>
                <c:pt idx="1893">
                  <c:v>23.853999999999999</c:v>
                </c:pt>
                <c:pt idx="1894">
                  <c:v>23.864000000000001</c:v>
                </c:pt>
                <c:pt idx="1895">
                  <c:v>23.873999999999999</c:v>
                </c:pt>
                <c:pt idx="1896">
                  <c:v>23.884</c:v>
                </c:pt>
                <c:pt idx="1897">
                  <c:v>23.893999999999988</c:v>
                </c:pt>
                <c:pt idx="1898">
                  <c:v>23.904</c:v>
                </c:pt>
                <c:pt idx="1899">
                  <c:v>23.914000000000001</c:v>
                </c:pt>
                <c:pt idx="1900">
                  <c:v>23.923999999999989</c:v>
                </c:pt>
                <c:pt idx="1901">
                  <c:v>23.934000000000001</c:v>
                </c:pt>
                <c:pt idx="1902">
                  <c:v>23.943999999999988</c:v>
                </c:pt>
                <c:pt idx="1903">
                  <c:v>23.954000000000001</c:v>
                </c:pt>
                <c:pt idx="1904">
                  <c:v>23.963999999999984</c:v>
                </c:pt>
                <c:pt idx="1905">
                  <c:v>23.974</c:v>
                </c:pt>
                <c:pt idx="1906">
                  <c:v>23.984000000000002</c:v>
                </c:pt>
                <c:pt idx="1907">
                  <c:v>23.994</c:v>
                </c:pt>
                <c:pt idx="1908">
                  <c:v>24.004000000000001</c:v>
                </c:pt>
                <c:pt idx="1909">
                  <c:v>24.013999999999999</c:v>
                </c:pt>
                <c:pt idx="1910">
                  <c:v>24.024000000000001</c:v>
                </c:pt>
                <c:pt idx="1911">
                  <c:v>24.033999999999999</c:v>
                </c:pt>
                <c:pt idx="1912">
                  <c:v>24.044</c:v>
                </c:pt>
                <c:pt idx="1913">
                  <c:v>24.053999999999988</c:v>
                </c:pt>
                <c:pt idx="1914">
                  <c:v>24.064</c:v>
                </c:pt>
                <c:pt idx="1915">
                  <c:v>24.074000000000005</c:v>
                </c:pt>
                <c:pt idx="1916">
                  <c:v>24.084</c:v>
                </c:pt>
                <c:pt idx="1917">
                  <c:v>24.094000000000001</c:v>
                </c:pt>
                <c:pt idx="1918">
                  <c:v>24.103999999999999</c:v>
                </c:pt>
                <c:pt idx="1919">
                  <c:v>24.114000000000011</c:v>
                </c:pt>
                <c:pt idx="1920">
                  <c:v>24.123999999999999</c:v>
                </c:pt>
                <c:pt idx="1921">
                  <c:v>24.134000000000011</c:v>
                </c:pt>
                <c:pt idx="1922">
                  <c:v>24.143999999999988</c:v>
                </c:pt>
                <c:pt idx="1923">
                  <c:v>24.154000000000011</c:v>
                </c:pt>
                <c:pt idx="1924">
                  <c:v>24.164000000000001</c:v>
                </c:pt>
                <c:pt idx="1925">
                  <c:v>24.173999999999999</c:v>
                </c:pt>
                <c:pt idx="1926">
                  <c:v>24.184000000000001</c:v>
                </c:pt>
                <c:pt idx="1927">
                  <c:v>24.193999999999999</c:v>
                </c:pt>
                <c:pt idx="1928">
                  <c:v>24.204000000000001</c:v>
                </c:pt>
                <c:pt idx="1929">
                  <c:v>24.213999999999999</c:v>
                </c:pt>
                <c:pt idx="1930">
                  <c:v>24.224</c:v>
                </c:pt>
                <c:pt idx="1931">
                  <c:v>24.234000000000005</c:v>
                </c:pt>
                <c:pt idx="1932">
                  <c:v>24.244</c:v>
                </c:pt>
                <c:pt idx="1933">
                  <c:v>24.254000000000001</c:v>
                </c:pt>
                <c:pt idx="1934">
                  <c:v>24.263999999999989</c:v>
                </c:pt>
                <c:pt idx="1935">
                  <c:v>24.274000000000001</c:v>
                </c:pt>
                <c:pt idx="1936">
                  <c:v>24.283999999999985</c:v>
                </c:pt>
                <c:pt idx="1937">
                  <c:v>24.294</c:v>
                </c:pt>
                <c:pt idx="1938">
                  <c:v>24.303999999999988</c:v>
                </c:pt>
                <c:pt idx="1939">
                  <c:v>24.314000000000011</c:v>
                </c:pt>
                <c:pt idx="1940">
                  <c:v>24.324000000000005</c:v>
                </c:pt>
                <c:pt idx="1941">
                  <c:v>24.33400000000001</c:v>
                </c:pt>
                <c:pt idx="1942">
                  <c:v>24.344000000000001</c:v>
                </c:pt>
                <c:pt idx="1943">
                  <c:v>24.353999999999999</c:v>
                </c:pt>
                <c:pt idx="1944">
                  <c:v>24.364000000000001</c:v>
                </c:pt>
                <c:pt idx="1945">
                  <c:v>24.373999999999999</c:v>
                </c:pt>
                <c:pt idx="1946">
                  <c:v>24.384</c:v>
                </c:pt>
                <c:pt idx="1947">
                  <c:v>24.393999999999988</c:v>
                </c:pt>
                <c:pt idx="1948">
                  <c:v>24.404</c:v>
                </c:pt>
                <c:pt idx="1949">
                  <c:v>24.414000000000001</c:v>
                </c:pt>
                <c:pt idx="1950">
                  <c:v>24.423999999999989</c:v>
                </c:pt>
                <c:pt idx="1951">
                  <c:v>24.434000000000001</c:v>
                </c:pt>
                <c:pt idx="1952">
                  <c:v>24.443999999999988</c:v>
                </c:pt>
                <c:pt idx="1953">
                  <c:v>24.454000000000001</c:v>
                </c:pt>
                <c:pt idx="1954">
                  <c:v>24.463999999999984</c:v>
                </c:pt>
                <c:pt idx="1955">
                  <c:v>24.474</c:v>
                </c:pt>
                <c:pt idx="1956">
                  <c:v>24.484000000000002</c:v>
                </c:pt>
                <c:pt idx="1957">
                  <c:v>24.494</c:v>
                </c:pt>
                <c:pt idx="1958">
                  <c:v>24.504000000000001</c:v>
                </c:pt>
                <c:pt idx="1959">
                  <c:v>24.513999999999999</c:v>
                </c:pt>
                <c:pt idx="1960">
                  <c:v>24.524000000000001</c:v>
                </c:pt>
                <c:pt idx="1961">
                  <c:v>24.533999999999999</c:v>
                </c:pt>
                <c:pt idx="1962">
                  <c:v>24.544</c:v>
                </c:pt>
                <c:pt idx="1963">
                  <c:v>24.553999999999988</c:v>
                </c:pt>
                <c:pt idx="1964">
                  <c:v>24.564</c:v>
                </c:pt>
                <c:pt idx="1965">
                  <c:v>24.574000000000005</c:v>
                </c:pt>
                <c:pt idx="1966">
                  <c:v>24.584</c:v>
                </c:pt>
                <c:pt idx="1967">
                  <c:v>24.594000000000001</c:v>
                </c:pt>
                <c:pt idx="1968">
                  <c:v>24.603999999999999</c:v>
                </c:pt>
                <c:pt idx="1969">
                  <c:v>24.614000000000011</c:v>
                </c:pt>
                <c:pt idx="1970">
                  <c:v>24.623999999999999</c:v>
                </c:pt>
                <c:pt idx="1971">
                  <c:v>24.634000000000011</c:v>
                </c:pt>
                <c:pt idx="1972">
                  <c:v>24.643999999999988</c:v>
                </c:pt>
                <c:pt idx="1973">
                  <c:v>24.654000000000011</c:v>
                </c:pt>
                <c:pt idx="1974">
                  <c:v>24.664000000000001</c:v>
                </c:pt>
                <c:pt idx="1975">
                  <c:v>24.673999999999999</c:v>
                </c:pt>
                <c:pt idx="1976">
                  <c:v>24.684000000000001</c:v>
                </c:pt>
                <c:pt idx="1977">
                  <c:v>24.693999999999999</c:v>
                </c:pt>
                <c:pt idx="1978">
                  <c:v>24.704000000000001</c:v>
                </c:pt>
                <c:pt idx="1979">
                  <c:v>24.713999999999999</c:v>
                </c:pt>
                <c:pt idx="1980">
                  <c:v>24.724</c:v>
                </c:pt>
                <c:pt idx="1981">
                  <c:v>24.734000000000005</c:v>
                </c:pt>
                <c:pt idx="1982">
                  <c:v>24.744</c:v>
                </c:pt>
                <c:pt idx="1983">
                  <c:v>24.754000000000001</c:v>
                </c:pt>
                <c:pt idx="1984">
                  <c:v>24.763999999999989</c:v>
                </c:pt>
                <c:pt idx="1985">
                  <c:v>24.774000000000001</c:v>
                </c:pt>
                <c:pt idx="1986">
                  <c:v>24.783999999999985</c:v>
                </c:pt>
                <c:pt idx="1987">
                  <c:v>24.794</c:v>
                </c:pt>
                <c:pt idx="1988">
                  <c:v>24.803999999999988</c:v>
                </c:pt>
                <c:pt idx="1989">
                  <c:v>24.814000000000011</c:v>
                </c:pt>
                <c:pt idx="1990">
                  <c:v>24.824000000000005</c:v>
                </c:pt>
                <c:pt idx="1991">
                  <c:v>24.83400000000001</c:v>
                </c:pt>
                <c:pt idx="1992">
                  <c:v>24.844000000000001</c:v>
                </c:pt>
                <c:pt idx="1993">
                  <c:v>24.853999999999999</c:v>
                </c:pt>
                <c:pt idx="1994">
                  <c:v>24.864000000000001</c:v>
                </c:pt>
                <c:pt idx="1995">
                  <c:v>24.873999999999999</c:v>
                </c:pt>
                <c:pt idx="1996">
                  <c:v>24.884</c:v>
                </c:pt>
                <c:pt idx="1997">
                  <c:v>24.893999999999988</c:v>
                </c:pt>
                <c:pt idx="1998">
                  <c:v>24.904</c:v>
                </c:pt>
                <c:pt idx="1999">
                  <c:v>24.914000000000001</c:v>
                </c:pt>
                <c:pt idx="2000">
                  <c:v>24.923999999999989</c:v>
                </c:pt>
                <c:pt idx="2001">
                  <c:v>24.934000000000001</c:v>
                </c:pt>
                <c:pt idx="2002">
                  <c:v>24.943999999999988</c:v>
                </c:pt>
                <c:pt idx="2003">
                  <c:v>24.954000000000001</c:v>
                </c:pt>
                <c:pt idx="2004">
                  <c:v>24.963999999999984</c:v>
                </c:pt>
                <c:pt idx="2005">
                  <c:v>24.974</c:v>
                </c:pt>
                <c:pt idx="2006">
                  <c:v>24.984000000000002</c:v>
                </c:pt>
                <c:pt idx="2007">
                  <c:v>24.994</c:v>
                </c:pt>
                <c:pt idx="2008">
                  <c:v>25.004000000000001</c:v>
                </c:pt>
                <c:pt idx="2009">
                  <c:v>25.013999999999999</c:v>
                </c:pt>
                <c:pt idx="2010">
                  <c:v>25.024000000000001</c:v>
                </c:pt>
                <c:pt idx="2011">
                  <c:v>25.033999999999999</c:v>
                </c:pt>
                <c:pt idx="2012">
                  <c:v>25.044</c:v>
                </c:pt>
                <c:pt idx="2013">
                  <c:v>25.053999999999988</c:v>
                </c:pt>
                <c:pt idx="2014">
                  <c:v>25.064</c:v>
                </c:pt>
                <c:pt idx="2015">
                  <c:v>25.074000000000005</c:v>
                </c:pt>
                <c:pt idx="2016">
                  <c:v>25.084</c:v>
                </c:pt>
                <c:pt idx="2017">
                  <c:v>25.094000000000001</c:v>
                </c:pt>
                <c:pt idx="2018">
                  <c:v>25.103999999999999</c:v>
                </c:pt>
                <c:pt idx="2019">
                  <c:v>25.114000000000011</c:v>
                </c:pt>
                <c:pt idx="2020">
                  <c:v>25.123999999999999</c:v>
                </c:pt>
                <c:pt idx="2021">
                  <c:v>25.134000000000011</c:v>
                </c:pt>
                <c:pt idx="2022">
                  <c:v>25.143999999999988</c:v>
                </c:pt>
                <c:pt idx="2023">
                  <c:v>25.154000000000011</c:v>
                </c:pt>
                <c:pt idx="2024">
                  <c:v>25.164000000000001</c:v>
                </c:pt>
                <c:pt idx="2025">
                  <c:v>25.173999999999999</c:v>
                </c:pt>
                <c:pt idx="2026">
                  <c:v>25.184000000000001</c:v>
                </c:pt>
                <c:pt idx="2027">
                  <c:v>25.193999999999999</c:v>
                </c:pt>
                <c:pt idx="2028">
                  <c:v>25.204000000000001</c:v>
                </c:pt>
                <c:pt idx="2029">
                  <c:v>25.213999999999999</c:v>
                </c:pt>
                <c:pt idx="2030">
                  <c:v>25.224</c:v>
                </c:pt>
                <c:pt idx="2031">
                  <c:v>25.234000000000005</c:v>
                </c:pt>
                <c:pt idx="2032">
                  <c:v>25.244</c:v>
                </c:pt>
                <c:pt idx="2033">
                  <c:v>25.254000000000001</c:v>
                </c:pt>
                <c:pt idx="2034">
                  <c:v>25.263999999999989</c:v>
                </c:pt>
                <c:pt idx="2035">
                  <c:v>25.274000000000001</c:v>
                </c:pt>
                <c:pt idx="2036">
                  <c:v>25.283999999999985</c:v>
                </c:pt>
                <c:pt idx="2037">
                  <c:v>25.294</c:v>
                </c:pt>
                <c:pt idx="2038">
                  <c:v>25.303999999999988</c:v>
                </c:pt>
                <c:pt idx="2039">
                  <c:v>25.314000000000011</c:v>
                </c:pt>
                <c:pt idx="2040">
                  <c:v>25.324000000000005</c:v>
                </c:pt>
                <c:pt idx="2041">
                  <c:v>25.33400000000001</c:v>
                </c:pt>
                <c:pt idx="2042">
                  <c:v>25.344000000000001</c:v>
                </c:pt>
                <c:pt idx="2043">
                  <c:v>25.353999999999999</c:v>
                </c:pt>
                <c:pt idx="2044">
                  <c:v>25.364000000000001</c:v>
                </c:pt>
                <c:pt idx="2045">
                  <c:v>25.373999999999999</c:v>
                </c:pt>
                <c:pt idx="2046">
                  <c:v>25.384</c:v>
                </c:pt>
                <c:pt idx="2047">
                  <c:v>25.393999999999988</c:v>
                </c:pt>
                <c:pt idx="2048">
                  <c:v>25.404</c:v>
                </c:pt>
                <c:pt idx="2049">
                  <c:v>25.414000000000001</c:v>
                </c:pt>
                <c:pt idx="2050">
                  <c:v>25.423999999999989</c:v>
                </c:pt>
                <c:pt idx="2051">
                  <c:v>25.434000000000001</c:v>
                </c:pt>
                <c:pt idx="2052">
                  <c:v>25.443999999999988</c:v>
                </c:pt>
                <c:pt idx="2053">
                  <c:v>25.454000000000001</c:v>
                </c:pt>
                <c:pt idx="2054">
                  <c:v>25.463999999999984</c:v>
                </c:pt>
                <c:pt idx="2055">
                  <c:v>25.474</c:v>
                </c:pt>
                <c:pt idx="2056">
                  <c:v>25.484000000000002</c:v>
                </c:pt>
                <c:pt idx="2057">
                  <c:v>25.494</c:v>
                </c:pt>
                <c:pt idx="2058">
                  <c:v>25.504000000000001</c:v>
                </c:pt>
                <c:pt idx="2059">
                  <c:v>25.513999999999999</c:v>
                </c:pt>
                <c:pt idx="2060">
                  <c:v>25.524000000000001</c:v>
                </c:pt>
                <c:pt idx="2061">
                  <c:v>25.533999999999999</c:v>
                </c:pt>
                <c:pt idx="2062">
                  <c:v>25.544</c:v>
                </c:pt>
                <c:pt idx="2063">
                  <c:v>25.553999999999988</c:v>
                </c:pt>
                <c:pt idx="2064">
                  <c:v>25.564</c:v>
                </c:pt>
                <c:pt idx="2065">
                  <c:v>25.574000000000005</c:v>
                </c:pt>
                <c:pt idx="2066">
                  <c:v>25.584</c:v>
                </c:pt>
                <c:pt idx="2067">
                  <c:v>25.594000000000001</c:v>
                </c:pt>
                <c:pt idx="2068">
                  <c:v>25.603999999999999</c:v>
                </c:pt>
                <c:pt idx="2069">
                  <c:v>25.614000000000011</c:v>
                </c:pt>
                <c:pt idx="2070">
                  <c:v>25.623999999999999</c:v>
                </c:pt>
                <c:pt idx="2071">
                  <c:v>25.634000000000011</c:v>
                </c:pt>
                <c:pt idx="2072">
                  <c:v>25.643999999999988</c:v>
                </c:pt>
                <c:pt idx="2073">
                  <c:v>25.654000000000011</c:v>
                </c:pt>
                <c:pt idx="2074">
                  <c:v>25.664000000000001</c:v>
                </c:pt>
                <c:pt idx="2075">
                  <c:v>25.673999999999999</c:v>
                </c:pt>
                <c:pt idx="2076">
                  <c:v>25.684000000000001</c:v>
                </c:pt>
                <c:pt idx="2077">
                  <c:v>25.693999999999999</c:v>
                </c:pt>
                <c:pt idx="2078">
                  <c:v>25.704000000000001</c:v>
                </c:pt>
                <c:pt idx="2079">
                  <c:v>25.713999999999999</c:v>
                </c:pt>
                <c:pt idx="2080">
                  <c:v>25.724</c:v>
                </c:pt>
                <c:pt idx="2081">
                  <c:v>25.734000000000005</c:v>
                </c:pt>
                <c:pt idx="2082">
                  <c:v>25.744</c:v>
                </c:pt>
                <c:pt idx="2083">
                  <c:v>25.754000000000001</c:v>
                </c:pt>
                <c:pt idx="2084">
                  <c:v>25.763999999999989</c:v>
                </c:pt>
                <c:pt idx="2085">
                  <c:v>25.774000000000001</c:v>
                </c:pt>
                <c:pt idx="2086">
                  <c:v>25.783999999999985</c:v>
                </c:pt>
                <c:pt idx="2087">
                  <c:v>25.794</c:v>
                </c:pt>
                <c:pt idx="2088">
                  <c:v>25.803999999999988</c:v>
                </c:pt>
                <c:pt idx="2089">
                  <c:v>25.814000000000011</c:v>
                </c:pt>
                <c:pt idx="2090">
                  <c:v>25.824000000000005</c:v>
                </c:pt>
                <c:pt idx="2091">
                  <c:v>25.83400000000001</c:v>
                </c:pt>
                <c:pt idx="2092">
                  <c:v>25.844000000000001</c:v>
                </c:pt>
                <c:pt idx="2093">
                  <c:v>25.853999999999999</c:v>
                </c:pt>
                <c:pt idx="2094">
                  <c:v>25.864000000000001</c:v>
                </c:pt>
                <c:pt idx="2095">
                  <c:v>25.873999999999999</c:v>
                </c:pt>
                <c:pt idx="2096">
                  <c:v>25.884</c:v>
                </c:pt>
                <c:pt idx="2097">
                  <c:v>25.893999999999988</c:v>
                </c:pt>
                <c:pt idx="2098">
                  <c:v>25.904</c:v>
                </c:pt>
                <c:pt idx="2099">
                  <c:v>25.914000000000001</c:v>
                </c:pt>
                <c:pt idx="2100">
                  <c:v>25.923999999999989</c:v>
                </c:pt>
                <c:pt idx="2101">
                  <c:v>25.934000000000001</c:v>
                </c:pt>
                <c:pt idx="2102">
                  <c:v>25.943999999999988</c:v>
                </c:pt>
                <c:pt idx="2103">
                  <c:v>25.954000000000001</c:v>
                </c:pt>
                <c:pt idx="2104">
                  <c:v>25.963999999999984</c:v>
                </c:pt>
                <c:pt idx="2105">
                  <c:v>25.974</c:v>
                </c:pt>
                <c:pt idx="2106">
                  <c:v>25.984000000000002</c:v>
                </c:pt>
                <c:pt idx="2107">
                  <c:v>25.994</c:v>
                </c:pt>
                <c:pt idx="2108">
                  <c:v>26.004000000000001</c:v>
                </c:pt>
                <c:pt idx="2109">
                  <c:v>26.013999999999999</c:v>
                </c:pt>
                <c:pt idx="2110">
                  <c:v>26.024000000000001</c:v>
                </c:pt>
                <c:pt idx="2111">
                  <c:v>26.033999999999999</c:v>
                </c:pt>
                <c:pt idx="2112">
                  <c:v>26.044</c:v>
                </c:pt>
                <c:pt idx="2113">
                  <c:v>26.053999999999988</c:v>
                </c:pt>
                <c:pt idx="2114">
                  <c:v>26.064</c:v>
                </c:pt>
                <c:pt idx="2115">
                  <c:v>26.074000000000005</c:v>
                </c:pt>
                <c:pt idx="2116">
                  <c:v>26.084</c:v>
                </c:pt>
                <c:pt idx="2117">
                  <c:v>26.094000000000001</c:v>
                </c:pt>
                <c:pt idx="2118">
                  <c:v>26.103999999999999</c:v>
                </c:pt>
                <c:pt idx="2119">
                  <c:v>26.114000000000011</c:v>
                </c:pt>
                <c:pt idx="2120">
                  <c:v>26.123999999999999</c:v>
                </c:pt>
                <c:pt idx="2121">
                  <c:v>26.134000000000011</c:v>
                </c:pt>
                <c:pt idx="2122">
                  <c:v>26.143999999999988</c:v>
                </c:pt>
                <c:pt idx="2123">
                  <c:v>26.154000000000011</c:v>
                </c:pt>
                <c:pt idx="2124">
                  <c:v>26.164000000000001</c:v>
                </c:pt>
                <c:pt idx="2125">
                  <c:v>26.173999999999999</c:v>
                </c:pt>
                <c:pt idx="2126">
                  <c:v>26.184000000000001</c:v>
                </c:pt>
                <c:pt idx="2127">
                  <c:v>26.193999999999999</c:v>
                </c:pt>
                <c:pt idx="2128">
                  <c:v>26.204000000000001</c:v>
                </c:pt>
                <c:pt idx="2129">
                  <c:v>26.213999999999999</c:v>
                </c:pt>
                <c:pt idx="2130">
                  <c:v>26.224</c:v>
                </c:pt>
                <c:pt idx="2131">
                  <c:v>26.234000000000005</c:v>
                </c:pt>
                <c:pt idx="2132">
                  <c:v>26.244</c:v>
                </c:pt>
                <c:pt idx="2133">
                  <c:v>26.254000000000001</c:v>
                </c:pt>
                <c:pt idx="2134">
                  <c:v>26.263999999999989</c:v>
                </c:pt>
                <c:pt idx="2135">
                  <c:v>26.274000000000001</c:v>
                </c:pt>
                <c:pt idx="2136">
                  <c:v>26.283999999999985</c:v>
                </c:pt>
                <c:pt idx="2137">
                  <c:v>26.294</c:v>
                </c:pt>
                <c:pt idx="2138">
                  <c:v>26.303999999999988</c:v>
                </c:pt>
                <c:pt idx="2139">
                  <c:v>26.314000000000011</c:v>
                </c:pt>
                <c:pt idx="2140">
                  <c:v>26.324000000000005</c:v>
                </c:pt>
                <c:pt idx="2141">
                  <c:v>26.33400000000001</c:v>
                </c:pt>
                <c:pt idx="2142">
                  <c:v>26.344000000000001</c:v>
                </c:pt>
                <c:pt idx="2143">
                  <c:v>26.353999999999999</c:v>
                </c:pt>
                <c:pt idx="2144">
                  <c:v>26.364000000000001</c:v>
                </c:pt>
                <c:pt idx="2145">
                  <c:v>26.373999999999999</c:v>
                </c:pt>
                <c:pt idx="2146">
                  <c:v>26.384</c:v>
                </c:pt>
                <c:pt idx="2147">
                  <c:v>26.393999999999988</c:v>
                </c:pt>
                <c:pt idx="2148">
                  <c:v>26.404</c:v>
                </c:pt>
                <c:pt idx="2149">
                  <c:v>26.414000000000001</c:v>
                </c:pt>
                <c:pt idx="2150">
                  <c:v>26.423999999999989</c:v>
                </c:pt>
                <c:pt idx="2151">
                  <c:v>26.434000000000001</c:v>
                </c:pt>
                <c:pt idx="2152">
                  <c:v>26.443999999999988</c:v>
                </c:pt>
                <c:pt idx="2153">
                  <c:v>26.454000000000001</c:v>
                </c:pt>
                <c:pt idx="2154">
                  <c:v>26.463999999999984</c:v>
                </c:pt>
                <c:pt idx="2155">
                  <c:v>26.474</c:v>
                </c:pt>
                <c:pt idx="2156">
                  <c:v>26.484000000000002</c:v>
                </c:pt>
                <c:pt idx="2157">
                  <c:v>26.494</c:v>
                </c:pt>
                <c:pt idx="2158">
                  <c:v>26.504000000000001</c:v>
                </c:pt>
                <c:pt idx="2159">
                  <c:v>26.513999999999999</c:v>
                </c:pt>
                <c:pt idx="2160">
                  <c:v>26.524000000000001</c:v>
                </c:pt>
                <c:pt idx="2161">
                  <c:v>26.533999999999999</c:v>
                </c:pt>
                <c:pt idx="2162">
                  <c:v>26.544</c:v>
                </c:pt>
                <c:pt idx="2163">
                  <c:v>26.553999999999988</c:v>
                </c:pt>
                <c:pt idx="2164">
                  <c:v>26.564</c:v>
                </c:pt>
                <c:pt idx="2165">
                  <c:v>26.574000000000005</c:v>
                </c:pt>
                <c:pt idx="2166">
                  <c:v>26.584</c:v>
                </c:pt>
                <c:pt idx="2167">
                  <c:v>26.594000000000001</c:v>
                </c:pt>
                <c:pt idx="2168">
                  <c:v>26.603999999999999</c:v>
                </c:pt>
                <c:pt idx="2169">
                  <c:v>26.614000000000011</c:v>
                </c:pt>
                <c:pt idx="2170">
                  <c:v>26.623999999999999</c:v>
                </c:pt>
                <c:pt idx="2171">
                  <c:v>26.634000000000011</c:v>
                </c:pt>
                <c:pt idx="2172">
                  <c:v>26.643999999999988</c:v>
                </c:pt>
                <c:pt idx="2173">
                  <c:v>26.654000000000011</c:v>
                </c:pt>
                <c:pt idx="2174">
                  <c:v>26.664000000000001</c:v>
                </c:pt>
                <c:pt idx="2175">
                  <c:v>26.673999999999999</c:v>
                </c:pt>
                <c:pt idx="2176">
                  <c:v>26.684000000000001</c:v>
                </c:pt>
                <c:pt idx="2177">
                  <c:v>26.693999999999999</c:v>
                </c:pt>
                <c:pt idx="2178">
                  <c:v>26.704000000000001</c:v>
                </c:pt>
                <c:pt idx="2179">
                  <c:v>26.713999999999999</c:v>
                </c:pt>
                <c:pt idx="2180">
                  <c:v>26.724</c:v>
                </c:pt>
                <c:pt idx="2181">
                  <c:v>26.734000000000005</c:v>
                </c:pt>
                <c:pt idx="2182">
                  <c:v>26.744</c:v>
                </c:pt>
                <c:pt idx="2183">
                  <c:v>26.754000000000001</c:v>
                </c:pt>
                <c:pt idx="2184">
                  <c:v>26.763999999999989</c:v>
                </c:pt>
                <c:pt idx="2185">
                  <c:v>26.774000000000001</c:v>
                </c:pt>
                <c:pt idx="2186">
                  <c:v>26.783999999999985</c:v>
                </c:pt>
                <c:pt idx="2187">
                  <c:v>26.794</c:v>
                </c:pt>
                <c:pt idx="2188">
                  <c:v>26.803999999999988</c:v>
                </c:pt>
                <c:pt idx="2189">
                  <c:v>26.814000000000011</c:v>
                </c:pt>
                <c:pt idx="2190">
                  <c:v>26.824000000000005</c:v>
                </c:pt>
                <c:pt idx="2191">
                  <c:v>26.83400000000001</c:v>
                </c:pt>
                <c:pt idx="2192">
                  <c:v>26.844000000000001</c:v>
                </c:pt>
                <c:pt idx="2193">
                  <c:v>26.853999999999999</c:v>
                </c:pt>
                <c:pt idx="2194">
                  <c:v>26.864000000000001</c:v>
                </c:pt>
                <c:pt idx="2195">
                  <c:v>26.873999999999999</c:v>
                </c:pt>
                <c:pt idx="2196">
                  <c:v>26.884</c:v>
                </c:pt>
                <c:pt idx="2197">
                  <c:v>26.893999999999988</c:v>
                </c:pt>
                <c:pt idx="2198">
                  <c:v>26.904</c:v>
                </c:pt>
                <c:pt idx="2199">
                  <c:v>26.914000000000001</c:v>
                </c:pt>
                <c:pt idx="2200">
                  <c:v>26.923999999999989</c:v>
                </c:pt>
                <c:pt idx="2201">
                  <c:v>26.934000000000001</c:v>
                </c:pt>
                <c:pt idx="2202">
                  <c:v>26.943999999999988</c:v>
                </c:pt>
                <c:pt idx="2203">
                  <c:v>26.954000000000001</c:v>
                </c:pt>
                <c:pt idx="2204">
                  <c:v>26.963999999999984</c:v>
                </c:pt>
                <c:pt idx="2205">
                  <c:v>26.974</c:v>
                </c:pt>
                <c:pt idx="2206">
                  <c:v>26.984000000000002</c:v>
                </c:pt>
                <c:pt idx="2207">
                  <c:v>26.994</c:v>
                </c:pt>
                <c:pt idx="2208">
                  <c:v>27.004000000000001</c:v>
                </c:pt>
                <c:pt idx="2209">
                  <c:v>27.013999999999999</c:v>
                </c:pt>
                <c:pt idx="2210">
                  <c:v>27.024000000000001</c:v>
                </c:pt>
                <c:pt idx="2211">
                  <c:v>27.033999999999999</c:v>
                </c:pt>
                <c:pt idx="2212">
                  <c:v>27.044</c:v>
                </c:pt>
                <c:pt idx="2213">
                  <c:v>27.053999999999988</c:v>
                </c:pt>
                <c:pt idx="2214">
                  <c:v>27.064</c:v>
                </c:pt>
                <c:pt idx="2215">
                  <c:v>27.074000000000005</c:v>
                </c:pt>
                <c:pt idx="2216">
                  <c:v>27.084</c:v>
                </c:pt>
                <c:pt idx="2217">
                  <c:v>27.094000000000001</c:v>
                </c:pt>
                <c:pt idx="2218">
                  <c:v>27.103999999999999</c:v>
                </c:pt>
                <c:pt idx="2219">
                  <c:v>27.114000000000011</c:v>
                </c:pt>
                <c:pt idx="2220">
                  <c:v>27.123999999999999</c:v>
                </c:pt>
                <c:pt idx="2221">
                  <c:v>27.134000000000011</c:v>
                </c:pt>
                <c:pt idx="2222">
                  <c:v>27.143999999999988</c:v>
                </c:pt>
                <c:pt idx="2223">
                  <c:v>27.154000000000011</c:v>
                </c:pt>
                <c:pt idx="2224">
                  <c:v>27.164000000000001</c:v>
                </c:pt>
                <c:pt idx="2225">
                  <c:v>27.173999999999999</c:v>
                </c:pt>
                <c:pt idx="2226">
                  <c:v>27.184000000000001</c:v>
                </c:pt>
                <c:pt idx="2227">
                  <c:v>27.193999999999999</c:v>
                </c:pt>
                <c:pt idx="2228">
                  <c:v>27.204000000000001</c:v>
                </c:pt>
                <c:pt idx="2229">
                  <c:v>27.213999999999999</c:v>
                </c:pt>
                <c:pt idx="2230">
                  <c:v>27.224</c:v>
                </c:pt>
                <c:pt idx="2231">
                  <c:v>27.234000000000005</c:v>
                </c:pt>
                <c:pt idx="2232">
                  <c:v>27.244</c:v>
                </c:pt>
                <c:pt idx="2233">
                  <c:v>27.254000000000001</c:v>
                </c:pt>
                <c:pt idx="2234">
                  <c:v>27.263999999999989</c:v>
                </c:pt>
                <c:pt idx="2235">
                  <c:v>27.274000000000001</c:v>
                </c:pt>
                <c:pt idx="2236">
                  <c:v>27.283999999999985</c:v>
                </c:pt>
                <c:pt idx="2237">
                  <c:v>27.294</c:v>
                </c:pt>
                <c:pt idx="2238">
                  <c:v>27.303999999999988</c:v>
                </c:pt>
                <c:pt idx="2239">
                  <c:v>27.314000000000011</c:v>
                </c:pt>
                <c:pt idx="2240">
                  <c:v>27.324000000000005</c:v>
                </c:pt>
                <c:pt idx="2241">
                  <c:v>27.33400000000001</c:v>
                </c:pt>
                <c:pt idx="2242">
                  <c:v>27.344000000000001</c:v>
                </c:pt>
                <c:pt idx="2243">
                  <c:v>27.353999999999999</c:v>
                </c:pt>
                <c:pt idx="2244">
                  <c:v>27.364000000000001</c:v>
                </c:pt>
                <c:pt idx="2245">
                  <c:v>27.373999999999999</c:v>
                </c:pt>
                <c:pt idx="2246">
                  <c:v>27.384</c:v>
                </c:pt>
                <c:pt idx="2247">
                  <c:v>27.393999999999988</c:v>
                </c:pt>
                <c:pt idx="2248">
                  <c:v>27.404</c:v>
                </c:pt>
                <c:pt idx="2249">
                  <c:v>27.414000000000001</c:v>
                </c:pt>
                <c:pt idx="2250">
                  <c:v>27.423999999999989</c:v>
                </c:pt>
                <c:pt idx="2251">
                  <c:v>27.434000000000001</c:v>
                </c:pt>
                <c:pt idx="2252">
                  <c:v>27.443999999999988</c:v>
                </c:pt>
                <c:pt idx="2253">
                  <c:v>27.454000000000001</c:v>
                </c:pt>
                <c:pt idx="2254">
                  <c:v>27.463999999999984</c:v>
                </c:pt>
                <c:pt idx="2255">
                  <c:v>27.474</c:v>
                </c:pt>
                <c:pt idx="2256">
                  <c:v>27.484000000000002</c:v>
                </c:pt>
                <c:pt idx="2257">
                  <c:v>27.494</c:v>
                </c:pt>
                <c:pt idx="2258">
                  <c:v>27.504000000000001</c:v>
                </c:pt>
                <c:pt idx="2259">
                  <c:v>27.513999999999999</c:v>
                </c:pt>
                <c:pt idx="2260">
                  <c:v>27.524000000000001</c:v>
                </c:pt>
                <c:pt idx="2261">
                  <c:v>27.533999999999999</c:v>
                </c:pt>
                <c:pt idx="2262">
                  <c:v>27.544</c:v>
                </c:pt>
                <c:pt idx="2263">
                  <c:v>27.553999999999988</c:v>
                </c:pt>
                <c:pt idx="2264">
                  <c:v>27.564</c:v>
                </c:pt>
                <c:pt idx="2265">
                  <c:v>27.574000000000005</c:v>
                </c:pt>
                <c:pt idx="2266">
                  <c:v>27.584</c:v>
                </c:pt>
                <c:pt idx="2267">
                  <c:v>27.594000000000001</c:v>
                </c:pt>
                <c:pt idx="2268">
                  <c:v>27.603999999999999</c:v>
                </c:pt>
                <c:pt idx="2269">
                  <c:v>27.614000000000011</c:v>
                </c:pt>
                <c:pt idx="2270">
                  <c:v>27.623999999999999</c:v>
                </c:pt>
                <c:pt idx="2271">
                  <c:v>27.634000000000011</c:v>
                </c:pt>
                <c:pt idx="2272">
                  <c:v>27.643999999999988</c:v>
                </c:pt>
                <c:pt idx="2273">
                  <c:v>27.654000000000011</c:v>
                </c:pt>
                <c:pt idx="2274">
                  <c:v>27.664000000000001</c:v>
                </c:pt>
                <c:pt idx="2275">
                  <c:v>27.675000000000001</c:v>
                </c:pt>
                <c:pt idx="2276">
                  <c:v>27.684000000000001</c:v>
                </c:pt>
                <c:pt idx="2277">
                  <c:v>27.693999999999999</c:v>
                </c:pt>
                <c:pt idx="2278">
                  <c:v>27.704999999999988</c:v>
                </c:pt>
                <c:pt idx="2279">
                  <c:v>27.715</c:v>
                </c:pt>
                <c:pt idx="2280">
                  <c:v>27.724999999999991</c:v>
                </c:pt>
                <c:pt idx="2281">
                  <c:v>27.734999999999999</c:v>
                </c:pt>
                <c:pt idx="2282">
                  <c:v>27.74499999999999</c:v>
                </c:pt>
                <c:pt idx="2283">
                  <c:v>27.754999999999999</c:v>
                </c:pt>
                <c:pt idx="2284">
                  <c:v>27.76499999999999</c:v>
                </c:pt>
                <c:pt idx="2285">
                  <c:v>27.774999999999999</c:v>
                </c:pt>
                <c:pt idx="2286">
                  <c:v>27.784999999999989</c:v>
                </c:pt>
                <c:pt idx="2287">
                  <c:v>27.795000000000002</c:v>
                </c:pt>
                <c:pt idx="2288">
                  <c:v>27.805</c:v>
                </c:pt>
                <c:pt idx="2289">
                  <c:v>27.815000000000001</c:v>
                </c:pt>
                <c:pt idx="2290">
                  <c:v>27.824999999999999</c:v>
                </c:pt>
                <c:pt idx="2291">
                  <c:v>27.835000000000001</c:v>
                </c:pt>
                <c:pt idx="2292">
                  <c:v>27.844999999999999</c:v>
                </c:pt>
                <c:pt idx="2293">
                  <c:v>27.855</c:v>
                </c:pt>
                <c:pt idx="2294">
                  <c:v>27.864999999999988</c:v>
                </c:pt>
                <c:pt idx="2295">
                  <c:v>27.875</c:v>
                </c:pt>
                <c:pt idx="2296">
                  <c:v>27.885000000000002</c:v>
                </c:pt>
                <c:pt idx="2297">
                  <c:v>27.895</c:v>
                </c:pt>
                <c:pt idx="2298">
                  <c:v>27.90499999999999</c:v>
                </c:pt>
                <c:pt idx="2299">
                  <c:v>27.914999999999999</c:v>
                </c:pt>
                <c:pt idx="2300">
                  <c:v>27.92499999999999</c:v>
                </c:pt>
                <c:pt idx="2301">
                  <c:v>27.934999999999999</c:v>
                </c:pt>
                <c:pt idx="2302">
                  <c:v>27.94499999999999</c:v>
                </c:pt>
                <c:pt idx="2303">
                  <c:v>27.954999999999988</c:v>
                </c:pt>
                <c:pt idx="2304">
                  <c:v>27.964999999999989</c:v>
                </c:pt>
                <c:pt idx="2305">
                  <c:v>27.974999999999991</c:v>
                </c:pt>
                <c:pt idx="2306">
                  <c:v>27.984999999999989</c:v>
                </c:pt>
                <c:pt idx="2307">
                  <c:v>27.99499999999999</c:v>
                </c:pt>
                <c:pt idx="2308">
                  <c:v>28.004999999999999</c:v>
                </c:pt>
                <c:pt idx="2309">
                  <c:v>28.015000000000001</c:v>
                </c:pt>
                <c:pt idx="2310">
                  <c:v>28.024999999999999</c:v>
                </c:pt>
                <c:pt idx="2311">
                  <c:v>28.035</c:v>
                </c:pt>
                <c:pt idx="2312">
                  <c:v>28.045000000000002</c:v>
                </c:pt>
                <c:pt idx="2313">
                  <c:v>28.055</c:v>
                </c:pt>
                <c:pt idx="2314">
                  <c:v>28.064999999999991</c:v>
                </c:pt>
                <c:pt idx="2315">
                  <c:v>28.074999999999999</c:v>
                </c:pt>
                <c:pt idx="2316">
                  <c:v>28.08499999999999</c:v>
                </c:pt>
                <c:pt idx="2317">
                  <c:v>28.094999999999999</c:v>
                </c:pt>
                <c:pt idx="2318">
                  <c:v>28.105</c:v>
                </c:pt>
                <c:pt idx="2319">
                  <c:v>28.114999999999998</c:v>
                </c:pt>
                <c:pt idx="2320">
                  <c:v>28.125</c:v>
                </c:pt>
                <c:pt idx="2321">
                  <c:v>28.135000000000005</c:v>
                </c:pt>
                <c:pt idx="2322">
                  <c:v>28.145</c:v>
                </c:pt>
                <c:pt idx="2323">
                  <c:v>28.155000000000001</c:v>
                </c:pt>
                <c:pt idx="2324">
                  <c:v>28.164999999999999</c:v>
                </c:pt>
                <c:pt idx="2325">
                  <c:v>28.175000000000001</c:v>
                </c:pt>
                <c:pt idx="2326">
                  <c:v>28.184999999999999</c:v>
                </c:pt>
                <c:pt idx="2327">
                  <c:v>28.195</c:v>
                </c:pt>
                <c:pt idx="2328">
                  <c:v>28.204999999999988</c:v>
                </c:pt>
                <c:pt idx="2329">
                  <c:v>28.215</c:v>
                </c:pt>
                <c:pt idx="2330">
                  <c:v>28.224999999999991</c:v>
                </c:pt>
                <c:pt idx="2331">
                  <c:v>28.234999999999999</c:v>
                </c:pt>
                <c:pt idx="2332">
                  <c:v>28.24499999999999</c:v>
                </c:pt>
                <c:pt idx="2333">
                  <c:v>28.254999999999999</c:v>
                </c:pt>
                <c:pt idx="2334">
                  <c:v>28.26499999999999</c:v>
                </c:pt>
                <c:pt idx="2335">
                  <c:v>28.274999999999999</c:v>
                </c:pt>
                <c:pt idx="2336">
                  <c:v>28.284999999999989</c:v>
                </c:pt>
                <c:pt idx="2337">
                  <c:v>28.295000000000002</c:v>
                </c:pt>
                <c:pt idx="2338">
                  <c:v>28.305</c:v>
                </c:pt>
                <c:pt idx="2339">
                  <c:v>28.315000000000001</c:v>
                </c:pt>
                <c:pt idx="2340">
                  <c:v>28.324999999999999</c:v>
                </c:pt>
                <c:pt idx="2341">
                  <c:v>28.335000000000001</c:v>
                </c:pt>
                <c:pt idx="2342">
                  <c:v>28.344999999999999</c:v>
                </c:pt>
                <c:pt idx="2343">
                  <c:v>28.355</c:v>
                </c:pt>
                <c:pt idx="2344">
                  <c:v>28.364999999999988</c:v>
                </c:pt>
                <c:pt idx="2345">
                  <c:v>28.375</c:v>
                </c:pt>
                <c:pt idx="2346">
                  <c:v>28.385000000000002</c:v>
                </c:pt>
                <c:pt idx="2347">
                  <c:v>28.395</c:v>
                </c:pt>
                <c:pt idx="2348">
                  <c:v>28.40499999999999</c:v>
                </c:pt>
                <c:pt idx="2349">
                  <c:v>28.414999999999999</c:v>
                </c:pt>
                <c:pt idx="2350">
                  <c:v>28.42499999999999</c:v>
                </c:pt>
                <c:pt idx="2351">
                  <c:v>28.434999999999999</c:v>
                </c:pt>
                <c:pt idx="2352">
                  <c:v>28.44499999999999</c:v>
                </c:pt>
                <c:pt idx="2353">
                  <c:v>28.454999999999988</c:v>
                </c:pt>
                <c:pt idx="2354">
                  <c:v>28.464999999999989</c:v>
                </c:pt>
                <c:pt idx="2355">
                  <c:v>28.474999999999991</c:v>
                </c:pt>
                <c:pt idx="2356">
                  <c:v>28.484999999999989</c:v>
                </c:pt>
                <c:pt idx="2357">
                  <c:v>28.49499999999999</c:v>
                </c:pt>
                <c:pt idx="2358">
                  <c:v>28.504999999999999</c:v>
                </c:pt>
                <c:pt idx="2359">
                  <c:v>28.515000000000001</c:v>
                </c:pt>
                <c:pt idx="2360">
                  <c:v>28.524999999999999</c:v>
                </c:pt>
                <c:pt idx="2361">
                  <c:v>28.535</c:v>
                </c:pt>
                <c:pt idx="2362">
                  <c:v>28.545000000000002</c:v>
                </c:pt>
                <c:pt idx="2363">
                  <c:v>28.555</c:v>
                </c:pt>
                <c:pt idx="2364">
                  <c:v>28.564999999999991</c:v>
                </c:pt>
                <c:pt idx="2365">
                  <c:v>28.574999999999999</c:v>
                </c:pt>
                <c:pt idx="2366">
                  <c:v>28.58499999999999</c:v>
                </c:pt>
                <c:pt idx="2367">
                  <c:v>28.594999999999999</c:v>
                </c:pt>
                <c:pt idx="2368">
                  <c:v>28.605</c:v>
                </c:pt>
                <c:pt idx="2369">
                  <c:v>28.614999999999998</c:v>
                </c:pt>
                <c:pt idx="2370">
                  <c:v>28.625</c:v>
                </c:pt>
                <c:pt idx="2371">
                  <c:v>28.635000000000005</c:v>
                </c:pt>
                <c:pt idx="2372">
                  <c:v>28.645</c:v>
                </c:pt>
                <c:pt idx="2373">
                  <c:v>28.655000000000001</c:v>
                </c:pt>
                <c:pt idx="2374">
                  <c:v>28.664999999999999</c:v>
                </c:pt>
                <c:pt idx="2375">
                  <c:v>28.675000000000001</c:v>
                </c:pt>
                <c:pt idx="2376">
                  <c:v>28.684999999999999</c:v>
                </c:pt>
                <c:pt idx="2377">
                  <c:v>28.695</c:v>
                </c:pt>
                <c:pt idx="2378">
                  <c:v>28.704999999999988</c:v>
                </c:pt>
                <c:pt idx="2379">
                  <c:v>28.715</c:v>
                </c:pt>
                <c:pt idx="2380">
                  <c:v>28.724999999999991</c:v>
                </c:pt>
                <c:pt idx="2381">
                  <c:v>28.734999999999999</c:v>
                </c:pt>
                <c:pt idx="2382">
                  <c:v>28.74499999999999</c:v>
                </c:pt>
                <c:pt idx="2383">
                  <c:v>28.754999999999999</c:v>
                </c:pt>
                <c:pt idx="2384">
                  <c:v>28.76499999999999</c:v>
                </c:pt>
                <c:pt idx="2385">
                  <c:v>28.774999999999999</c:v>
                </c:pt>
                <c:pt idx="2386">
                  <c:v>28.784999999999989</c:v>
                </c:pt>
                <c:pt idx="2387">
                  <c:v>28.795000000000002</c:v>
                </c:pt>
                <c:pt idx="2388">
                  <c:v>28.805</c:v>
                </c:pt>
                <c:pt idx="2389">
                  <c:v>28.815000000000001</c:v>
                </c:pt>
                <c:pt idx="2390">
                  <c:v>28.824999999999999</c:v>
                </c:pt>
                <c:pt idx="2391">
                  <c:v>28.835000000000001</c:v>
                </c:pt>
                <c:pt idx="2392">
                  <c:v>28.844999999999999</c:v>
                </c:pt>
                <c:pt idx="2393">
                  <c:v>28.855</c:v>
                </c:pt>
                <c:pt idx="2394">
                  <c:v>28.864999999999988</c:v>
                </c:pt>
                <c:pt idx="2395">
                  <c:v>28.875</c:v>
                </c:pt>
                <c:pt idx="2396">
                  <c:v>28.885000000000002</c:v>
                </c:pt>
                <c:pt idx="2397">
                  <c:v>28.895</c:v>
                </c:pt>
                <c:pt idx="2398">
                  <c:v>28.90499999999999</c:v>
                </c:pt>
                <c:pt idx="2399">
                  <c:v>28.914999999999999</c:v>
                </c:pt>
                <c:pt idx="2400">
                  <c:v>28.92499999999999</c:v>
                </c:pt>
                <c:pt idx="2401">
                  <c:v>28.934999999999999</c:v>
                </c:pt>
                <c:pt idx="2402">
                  <c:v>28.94499999999999</c:v>
                </c:pt>
                <c:pt idx="2403">
                  <c:v>28.954999999999988</c:v>
                </c:pt>
                <c:pt idx="2404">
                  <c:v>28.964999999999989</c:v>
                </c:pt>
                <c:pt idx="2405">
                  <c:v>28.974999999999991</c:v>
                </c:pt>
                <c:pt idx="2406">
                  <c:v>28.984999999999989</c:v>
                </c:pt>
                <c:pt idx="2407">
                  <c:v>28.99499999999999</c:v>
                </c:pt>
                <c:pt idx="2408">
                  <c:v>29.004999999999999</c:v>
                </c:pt>
                <c:pt idx="2409">
                  <c:v>29.015000000000001</c:v>
                </c:pt>
                <c:pt idx="2410">
                  <c:v>29.024999999999999</c:v>
                </c:pt>
                <c:pt idx="2411">
                  <c:v>29.035</c:v>
                </c:pt>
                <c:pt idx="2412">
                  <c:v>29.045000000000002</c:v>
                </c:pt>
                <c:pt idx="2413">
                  <c:v>29.055</c:v>
                </c:pt>
                <c:pt idx="2414">
                  <c:v>29.064999999999991</c:v>
                </c:pt>
                <c:pt idx="2415">
                  <c:v>29.074999999999999</c:v>
                </c:pt>
                <c:pt idx="2416">
                  <c:v>29.08499999999999</c:v>
                </c:pt>
                <c:pt idx="2417">
                  <c:v>29.094999999999999</c:v>
                </c:pt>
                <c:pt idx="2418">
                  <c:v>29.105</c:v>
                </c:pt>
                <c:pt idx="2419">
                  <c:v>29.114999999999998</c:v>
                </c:pt>
                <c:pt idx="2420">
                  <c:v>29.125</c:v>
                </c:pt>
                <c:pt idx="2421">
                  <c:v>29.135000000000005</c:v>
                </c:pt>
                <c:pt idx="2422">
                  <c:v>29.145</c:v>
                </c:pt>
                <c:pt idx="2423">
                  <c:v>29.155000000000001</c:v>
                </c:pt>
                <c:pt idx="2424">
                  <c:v>29.164999999999999</c:v>
                </c:pt>
                <c:pt idx="2425">
                  <c:v>29.175000000000001</c:v>
                </c:pt>
                <c:pt idx="2426">
                  <c:v>29.184999999999999</c:v>
                </c:pt>
                <c:pt idx="2427">
                  <c:v>29.195</c:v>
                </c:pt>
                <c:pt idx="2428">
                  <c:v>29.204999999999988</c:v>
                </c:pt>
                <c:pt idx="2429">
                  <c:v>29.215</c:v>
                </c:pt>
                <c:pt idx="2430">
                  <c:v>29.224999999999991</c:v>
                </c:pt>
                <c:pt idx="2431">
                  <c:v>29.234999999999999</c:v>
                </c:pt>
                <c:pt idx="2432">
                  <c:v>29.24499999999999</c:v>
                </c:pt>
                <c:pt idx="2433">
                  <c:v>29.254999999999999</c:v>
                </c:pt>
                <c:pt idx="2434">
                  <c:v>29.26499999999999</c:v>
                </c:pt>
                <c:pt idx="2435">
                  <c:v>29.274999999999999</c:v>
                </c:pt>
                <c:pt idx="2436">
                  <c:v>29.284999999999989</c:v>
                </c:pt>
                <c:pt idx="2437">
                  <c:v>29.295000000000002</c:v>
                </c:pt>
                <c:pt idx="2438">
                  <c:v>29.305</c:v>
                </c:pt>
                <c:pt idx="2439">
                  <c:v>29.315000000000001</c:v>
                </c:pt>
                <c:pt idx="2440">
                  <c:v>29.324999999999999</c:v>
                </c:pt>
                <c:pt idx="2441">
                  <c:v>29.335000000000001</c:v>
                </c:pt>
                <c:pt idx="2442">
                  <c:v>29.344999999999999</c:v>
                </c:pt>
                <c:pt idx="2443">
                  <c:v>29.355</c:v>
                </c:pt>
                <c:pt idx="2444">
                  <c:v>29.364999999999988</c:v>
                </c:pt>
                <c:pt idx="2445">
                  <c:v>29.375</c:v>
                </c:pt>
                <c:pt idx="2446">
                  <c:v>29.385000000000002</c:v>
                </c:pt>
                <c:pt idx="2447">
                  <c:v>29.395</c:v>
                </c:pt>
                <c:pt idx="2448">
                  <c:v>29.40499999999999</c:v>
                </c:pt>
                <c:pt idx="2449">
                  <c:v>29.414999999999999</c:v>
                </c:pt>
                <c:pt idx="2450">
                  <c:v>29.42499999999999</c:v>
                </c:pt>
                <c:pt idx="2451">
                  <c:v>29.434999999999999</c:v>
                </c:pt>
                <c:pt idx="2452">
                  <c:v>29.44499999999999</c:v>
                </c:pt>
                <c:pt idx="2453">
                  <c:v>29.454999999999988</c:v>
                </c:pt>
                <c:pt idx="2454">
                  <c:v>29.464999999999989</c:v>
                </c:pt>
                <c:pt idx="2455">
                  <c:v>29.474999999999991</c:v>
                </c:pt>
                <c:pt idx="2456">
                  <c:v>29.484999999999989</c:v>
                </c:pt>
                <c:pt idx="2457">
                  <c:v>29.49499999999999</c:v>
                </c:pt>
                <c:pt idx="2458">
                  <c:v>29.504999999999999</c:v>
                </c:pt>
                <c:pt idx="2459">
                  <c:v>29.515000000000001</c:v>
                </c:pt>
                <c:pt idx="2460">
                  <c:v>29.524999999999999</c:v>
                </c:pt>
                <c:pt idx="2461">
                  <c:v>29.535</c:v>
                </c:pt>
                <c:pt idx="2462">
                  <c:v>29.545000000000002</c:v>
                </c:pt>
                <c:pt idx="2463">
                  <c:v>29.555</c:v>
                </c:pt>
                <c:pt idx="2464">
                  <c:v>29.564999999999991</c:v>
                </c:pt>
                <c:pt idx="2465">
                  <c:v>29.574999999999999</c:v>
                </c:pt>
                <c:pt idx="2466">
                  <c:v>29.58499999999999</c:v>
                </c:pt>
                <c:pt idx="2467">
                  <c:v>29.594999999999999</c:v>
                </c:pt>
                <c:pt idx="2468">
                  <c:v>29.605</c:v>
                </c:pt>
                <c:pt idx="2469">
                  <c:v>29.614999999999998</c:v>
                </c:pt>
                <c:pt idx="2470">
                  <c:v>29.625</c:v>
                </c:pt>
                <c:pt idx="2471">
                  <c:v>29.635000000000005</c:v>
                </c:pt>
                <c:pt idx="2472">
                  <c:v>29.645</c:v>
                </c:pt>
                <c:pt idx="2473">
                  <c:v>29.655000000000001</c:v>
                </c:pt>
                <c:pt idx="2474">
                  <c:v>29.664999999999999</c:v>
                </c:pt>
                <c:pt idx="2475">
                  <c:v>29.675000000000001</c:v>
                </c:pt>
                <c:pt idx="2476">
                  <c:v>29.684999999999999</c:v>
                </c:pt>
                <c:pt idx="2477">
                  <c:v>29.695</c:v>
                </c:pt>
                <c:pt idx="2478">
                  <c:v>29.704999999999988</c:v>
                </c:pt>
                <c:pt idx="2479">
                  <c:v>29.715</c:v>
                </c:pt>
                <c:pt idx="2480">
                  <c:v>29.724999999999991</c:v>
                </c:pt>
                <c:pt idx="2481">
                  <c:v>29.734999999999999</c:v>
                </c:pt>
                <c:pt idx="2482">
                  <c:v>29.74499999999999</c:v>
                </c:pt>
                <c:pt idx="2483">
                  <c:v>29.754999999999999</c:v>
                </c:pt>
                <c:pt idx="2484">
                  <c:v>29.76499999999999</c:v>
                </c:pt>
                <c:pt idx="2485">
                  <c:v>29.774999999999999</c:v>
                </c:pt>
                <c:pt idx="2486">
                  <c:v>29.784999999999989</c:v>
                </c:pt>
                <c:pt idx="2487">
                  <c:v>29.795000000000002</c:v>
                </c:pt>
                <c:pt idx="2488">
                  <c:v>29.805</c:v>
                </c:pt>
                <c:pt idx="2489">
                  <c:v>29.815000000000001</c:v>
                </c:pt>
                <c:pt idx="2490">
                  <c:v>29.824999999999999</c:v>
                </c:pt>
                <c:pt idx="2491">
                  <c:v>29.835000000000001</c:v>
                </c:pt>
                <c:pt idx="2492">
                  <c:v>29.844999999999999</c:v>
                </c:pt>
                <c:pt idx="2493">
                  <c:v>29.855</c:v>
                </c:pt>
                <c:pt idx="2494">
                  <c:v>29.864999999999988</c:v>
                </c:pt>
                <c:pt idx="2495">
                  <c:v>29.875</c:v>
                </c:pt>
                <c:pt idx="2496">
                  <c:v>29.885000000000002</c:v>
                </c:pt>
                <c:pt idx="2497">
                  <c:v>29.895</c:v>
                </c:pt>
                <c:pt idx="2498">
                  <c:v>29.90499999999999</c:v>
                </c:pt>
                <c:pt idx="2499">
                  <c:v>29.914999999999999</c:v>
                </c:pt>
                <c:pt idx="2500">
                  <c:v>29.92499999999999</c:v>
                </c:pt>
                <c:pt idx="2501">
                  <c:v>29.934999999999999</c:v>
                </c:pt>
                <c:pt idx="2502">
                  <c:v>29.94499999999999</c:v>
                </c:pt>
                <c:pt idx="2503">
                  <c:v>29.954999999999988</c:v>
                </c:pt>
                <c:pt idx="2504">
                  <c:v>29.964999999999989</c:v>
                </c:pt>
                <c:pt idx="2505">
                  <c:v>29.974999999999991</c:v>
                </c:pt>
                <c:pt idx="2506">
                  <c:v>29.984999999999989</c:v>
                </c:pt>
                <c:pt idx="2507">
                  <c:v>29.99499999999999</c:v>
                </c:pt>
                <c:pt idx="2508">
                  <c:v>30.004999999999999</c:v>
                </c:pt>
                <c:pt idx="2509">
                  <c:v>30.015000000000001</c:v>
                </c:pt>
                <c:pt idx="2510">
                  <c:v>30.024999999999999</c:v>
                </c:pt>
                <c:pt idx="2511">
                  <c:v>30.035</c:v>
                </c:pt>
                <c:pt idx="2512">
                  <c:v>30.045000000000002</c:v>
                </c:pt>
                <c:pt idx="2513">
                  <c:v>30.055</c:v>
                </c:pt>
                <c:pt idx="2514">
                  <c:v>30.064999999999991</c:v>
                </c:pt>
                <c:pt idx="2515">
                  <c:v>30.074999999999999</c:v>
                </c:pt>
                <c:pt idx="2516">
                  <c:v>30.08499999999999</c:v>
                </c:pt>
                <c:pt idx="2517">
                  <c:v>30.094999999999999</c:v>
                </c:pt>
                <c:pt idx="2518">
                  <c:v>30.105</c:v>
                </c:pt>
                <c:pt idx="2519">
                  <c:v>30.114999999999998</c:v>
                </c:pt>
                <c:pt idx="2520">
                  <c:v>30.125</c:v>
                </c:pt>
                <c:pt idx="2521">
                  <c:v>30.135000000000005</c:v>
                </c:pt>
                <c:pt idx="2522">
                  <c:v>30.145</c:v>
                </c:pt>
                <c:pt idx="2523">
                  <c:v>30.155000000000001</c:v>
                </c:pt>
                <c:pt idx="2524">
                  <c:v>30.164999999999999</c:v>
                </c:pt>
                <c:pt idx="2525">
                  <c:v>30.175000000000001</c:v>
                </c:pt>
                <c:pt idx="2526">
                  <c:v>30.184999999999999</c:v>
                </c:pt>
                <c:pt idx="2527">
                  <c:v>30.195</c:v>
                </c:pt>
                <c:pt idx="2528">
                  <c:v>30.204999999999988</c:v>
                </c:pt>
                <c:pt idx="2529">
                  <c:v>30.215</c:v>
                </c:pt>
                <c:pt idx="2530">
                  <c:v>30.224999999999991</c:v>
                </c:pt>
                <c:pt idx="2531">
                  <c:v>30.234999999999999</c:v>
                </c:pt>
                <c:pt idx="2532">
                  <c:v>30.24499999999999</c:v>
                </c:pt>
                <c:pt idx="2533">
                  <c:v>30.254999999999999</c:v>
                </c:pt>
                <c:pt idx="2534">
                  <c:v>30.26499999999999</c:v>
                </c:pt>
                <c:pt idx="2535">
                  <c:v>30.274999999999999</c:v>
                </c:pt>
                <c:pt idx="2536">
                  <c:v>30.284999999999989</c:v>
                </c:pt>
                <c:pt idx="2537">
                  <c:v>30.295000000000002</c:v>
                </c:pt>
                <c:pt idx="2538">
                  <c:v>30.305</c:v>
                </c:pt>
                <c:pt idx="2539">
                  <c:v>30.315000000000001</c:v>
                </c:pt>
                <c:pt idx="2540">
                  <c:v>30.324999999999999</c:v>
                </c:pt>
                <c:pt idx="2541">
                  <c:v>30.335000000000001</c:v>
                </c:pt>
                <c:pt idx="2542">
                  <c:v>30.344999999999999</c:v>
                </c:pt>
                <c:pt idx="2543">
                  <c:v>30.355</c:v>
                </c:pt>
                <c:pt idx="2544">
                  <c:v>30.364999999999988</c:v>
                </c:pt>
                <c:pt idx="2545">
                  <c:v>30.375</c:v>
                </c:pt>
                <c:pt idx="2546">
                  <c:v>30.385000000000002</c:v>
                </c:pt>
                <c:pt idx="2547">
                  <c:v>30.395</c:v>
                </c:pt>
                <c:pt idx="2548">
                  <c:v>30.40499999999999</c:v>
                </c:pt>
                <c:pt idx="2549">
                  <c:v>30.414999999999999</c:v>
                </c:pt>
                <c:pt idx="2550">
                  <c:v>30.42499999999999</c:v>
                </c:pt>
                <c:pt idx="2551">
                  <c:v>30.434999999999999</c:v>
                </c:pt>
                <c:pt idx="2552">
                  <c:v>30.44499999999999</c:v>
                </c:pt>
                <c:pt idx="2553">
                  <c:v>30.454999999999988</c:v>
                </c:pt>
                <c:pt idx="2554">
                  <c:v>30.464999999999989</c:v>
                </c:pt>
                <c:pt idx="2555">
                  <c:v>30.474999999999991</c:v>
                </c:pt>
                <c:pt idx="2556">
                  <c:v>30.484999999999989</c:v>
                </c:pt>
                <c:pt idx="2557">
                  <c:v>30.49499999999999</c:v>
                </c:pt>
                <c:pt idx="2558">
                  <c:v>30.504999999999999</c:v>
                </c:pt>
                <c:pt idx="2559">
                  <c:v>30.515000000000001</c:v>
                </c:pt>
                <c:pt idx="2560">
                  <c:v>30.524999999999999</c:v>
                </c:pt>
                <c:pt idx="2561">
                  <c:v>30.535</c:v>
                </c:pt>
                <c:pt idx="2562">
                  <c:v>30.545000000000002</c:v>
                </c:pt>
                <c:pt idx="2563">
                  <c:v>30.555</c:v>
                </c:pt>
                <c:pt idx="2564">
                  <c:v>30.564999999999991</c:v>
                </c:pt>
                <c:pt idx="2565">
                  <c:v>30.574999999999999</c:v>
                </c:pt>
                <c:pt idx="2566">
                  <c:v>30.58499999999999</c:v>
                </c:pt>
                <c:pt idx="2567">
                  <c:v>30.594999999999999</c:v>
                </c:pt>
                <c:pt idx="2568">
                  <c:v>30.605</c:v>
                </c:pt>
                <c:pt idx="2569">
                  <c:v>30.614999999999998</c:v>
                </c:pt>
                <c:pt idx="2570">
                  <c:v>30.625</c:v>
                </c:pt>
                <c:pt idx="2571">
                  <c:v>30.635000000000005</c:v>
                </c:pt>
                <c:pt idx="2572">
                  <c:v>30.645</c:v>
                </c:pt>
                <c:pt idx="2573">
                  <c:v>30.655000000000001</c:v>
                </c:pt>
                <c:pt idx="2574">
                  <c:v>30.664999999999999</c:v>
                </c:pt>
                <c:pt idx="2575">
                  <c:v>30.675000000000001</c:v>
                </c:pt>
                <c:pt idx="2576">
                  <c:v>30.684999999999999</c:v>
                </c:pt>
                <c:pt idx="2577">
                  <c:v>30.695</c:v>
                </c:pt>
                <c:pt idx="2578">
                  <c:v>30.704999999999988</c:v>
                </c:pt>
                <c:pt idx="2579">
                  <c:v>30.715</c:v>
                </c:pt>
                <c:pt idx="2580">
                  <c:v>30.724999999999991</c:v>
                </c:pt>
                <c:pt idx="2581">
                  <c:v>30.734999999999999</c:v>
                </c:pt>
                <c:pt idx="2582">
                  <c:v>30.74499999999999</c:v>
                </c:pt>
                <c:pt idx="2583">
                  <c:v>30.754999999999999</c:v>
                </c:pt>
                <c:pt idx="2584">
                  <c:v>30.76499999999999</c:v>
                </c:pt>
                <c:pt idx="2585">
                  <c:v>30.774999999999999</c:v>
                </c:pt>
                <c:pt idx="2586">
                  <c:v>30.784999999999989</c:v>
                </c:pt>
                <c:pt idx="2587">
                  <c:v>30.795000000000002</c:v>
                </c:pt>
                <c:pt idx="2588">
                  <c:v>30.805</c:v>
                </c:pt>
                <c:pt idx="2589">
                  <c:v>30.815000000000001</c:v>
                </c:pt>
                <c:pt idx="2590">
                  <c:v>30.824999999999999</c:v>
                </c:pt>
                <c:pt idx="2591">
                  <c:v>30.835000000000001</c:v>
                </c:pt>
                <c:pt idx="2592">
                  <c:v>30.844999999999999</c:v>
                </c:pt>
                <c:pt idx="2593">
                  <c:v>30.855</c:v>
                </c:pt>
                <c:pt idx="2594">
                  <c:v>30.864999999999988</c:v>
                </c:pt>
                <c:pt idx="2595">
                  <c:v>30.875</c:v>
                </c:pt>
                <c:pt idx="2596">
                  <c:v>30.885000000000002</c:v>
                </c:pt>
                <c:pt idx="2597">
                  <c:v>30.895</c:v>
                </c:pt>
                <c:pt idx="2598">
                  <c:v>30.90499999999999</c:v>
                </c:pt>
                <c:pt idx="2599">
                  <c:v>30.914999999999999</c:v>
                </c:pt>
                <c:pt idx="2600">
                  <c:v>30.92499999999999</c:v>
                </c:pt>
                <c:pt idx="2601">
                  <c:v>30.934999999999999</c:v>
                </c:pt>
                <c:pt idx="2602">
                  <c:v>30.94499999999999</c:v>
                </c:pt>
                <c:pt idx="2603">
                  <c:v>30.954999999999988</c:v>
                </c:pt>
                <c:pt idx="2604">
                  <c:v>30.964999999999989</c:v>
                </c:pt>
                <c:pt idx="2605">
                  <c:v>30.974999999999991</c:v>
                </c:pt>
                <c:pt idx="2606">
                  <c:v>30.984999999999989</c:v>
                </c:pt>
                <c:pt idx="2607">
                  <c:v>30.99499999999999</c:v>
                </c:pt>
                <c:pt idx="2608">
                  <c:v>31.004999999999999</c:v>
                </c:pt>
                <c:pt idx="2609">
                  <c:v>31.015000000000001</c:v>
                </c:pt>
                <c:pt idx="2610">
                  <c:v>31.024999999999999</c:v>
                </c:pt>
                <c:pt idx="2611">
                  <c:v>31.035</c:v>
                </c:pt>
                <c:pt idx="2612">
                  <c:v>31.045000000000002</c:v>
                </c:pt>
                <c:pt idx="2613">
                  <c:v>31.055</c:v>
                </c:pt>
                <c:pt idx="2614">
                  <c:v>31.064999999999991</c:v>
                </c:pt>
                <c:pt idx="2615">
                  <c:v>31.074999999999999</c:v>
                </c:pt>
                <c:pt idx="2616">
                  <c:v>31.08499999999999</c:v>
                </c:pt>
                <c:pt idx="2617">
                  <c:v>31.094999999999999</c:v>
                </c:pt>
                <c:pt idx="2618">
                  <c:v>31.105</c:v>
                </c:pt>
                <c:pt idx="2619">
                  <c:v>31.114999999999998</c:v>
                </c:pt>
                <c:pt idx="2620">
                  <c:v>31.125</c:v>
                </c:pt>
                <c:pt idx="2621">
                  <c:v>31.135000000000005</c:v>
                </c:pt>
                <c:pt idx="2622">
                  <c:v>31.145</c:v>
                </c:pt>
                <c:pt idx="2623">
                  <c:v>31.155000000000001</c:v>
                </c:pt>
                <c:pt idx="2624">
                  <c:v>31.164999999999999</c:v>
                </c:pt>
                <c:pt idx="2625">
                  <c:v>31.175000000000001</c:v>
                </c:pt>
                <c:pt idx="2626">
                  <c:v>31.184999999999999</c:v>
                </c:pt>
                <c:pt idx="2627">
                  <c:v>31.195</c:v>
                </c:pt>
                <c:pt idx="2628">
                  <c:v>31.204999999999988</c:v>
                </c:pt>
                <c:pt idx="2629">
                  <c:v>31.215</c:v>
                </c:pt>
                <c:pt idx="2630">
                  <c:v>31.224999999999991</c:v>
                </c:pt>
                <c:pt idx="2631">
                  <c:v>31.234999999999999</c:v>
                </c:pt>
                <c:pt idx="2632">
                  <c:v>31.24499999999999</c:v>
                </c:pt>
                <c:pt idx="2633">
                  <c:v>31.254999999999999</c:v>
                </c:pt>
                <c:pt idx="2634">
                  <c:v>31.26499999999999</c:v>
                </c:pt>
                <c:pt idx="2635">
                  <c:v>31.274999999999999</c:v>
                </c:pt>
                <c:pt idx="2636">
                  <c:v>31.284999999999989</c:v>
                </c:pt>
                <c:pt idx="2637">
                  <c:v>31.295000000000002</c:v>
                </c:pt>
                <c:pt idx="2638">
                  <c:v>31.305</c:v>
                </c:pt>
                <c:pt idx="2639">
                  <c:v>31.315000000000001</c:v>
                </c:pt>
                <c:pt idx="2640">
                  <c:v>31.324999999999999</c:v>
                </c:pt>
                <c:pt idx="2641">
                  <c:v>31.335000000000001</c:v>
                </c:pt>
                <c:pt idx="2642">
                  <c:v>31.344999999999999</c:v>
                </c:pt>
                <c:pt idx="2643">
                  <c:v>31.355</c:v>
                </c:pt>
                <c:pt idx="2644">
                  <c:v>31.364999999999988</c:v>
                </c:pt>
                <c:pt idx="2645">
                  <c:v>31.375</c:v>
                </c:pt>
                <c:pt idx="2646">
                  <c:v>31.385000000000002</c:v>
                </c:pt>
                <c:pt idx="2647">
                  <c:v>31.395</c:v>
                </c:pt>
                <c:pt idx="2648">
                  <c:v>31.40499999999999</c:v>
                </c:pt>
                <c:pt idx="2649">
                  <c:v>31.414999999999999</c:v>
                </c:pt>
                <c:pt idx="2650">
                  <c:v>31.42499999999999</c:v>
                </c:pt>
                <c:pt idx="2651">
                  <c:v>31.434999999999999</c:v>
                </c:pt>
                <c:pt idx="2652">
                  <c:v>31.44499999999999</c:v>
                </c:pt>
                <c:pt idx="2653">
                  <c:v>31.454999999999988</c:v>
                </c:pt>
                <c:pt idx="2654">
                  <c:v>31.464999999999989</c:v>
                </c:pt>
                <c:pt idx="2655">
                  <c:v>31.474999999999991</c:v>
                </c:pt>
                <c:pt idx="2656">
                  <c:v>31.484999999999989</c:v>
                </c:pt>
                <c:pt idx="2657">
                  <c:v>31.49499999999999</c:v>
                </c:pt>
                <c:pt idx="2658">
                  <c:v>31.504999999999999</c:v>
                </c:pt>
                <c:pt idx="2659">
                  <c:v>31.515000000000001</c:v>
                </c:pt>
                <c:pt idx="2660">
                  <c:v>31.524999999999999</c:v>
                </c:pt>
                <c:pt idx="2661">
                  <c:v>31.535</c:v>
                </c:pt>
                <c:pt idx="2662">
                  <c:v>31.545000000000002</c:v>
                </c:pt>
                <c:pt idx="2663">
                  <c:v>31.555</c:v>
                </c:pt>
                <c:pt idx="2664">
                  <c:v>31.564999999999991</c:v>
                </c:pt>
                <c:pt idx="2665">
                  <c:v>31.574999999999999</c:v>
                </c:pt>
                <c:pt idx="2666">
                  <c:v>31.58499999999999</c:v>
                </c:pt>
                <c:pt idx="2667">
                  <c:v>31.594999999999999</c:v>
                </c:pt>
                <c:pt idx="2668">
                  <c:v>31.605</c:v>
                </c:pt>
                <c:pt idx="2669">
                  <c:v>31.614999999999998</c:v>
                </c:pt>
                <c:pt idx="2670">
                  <c:v>31.625</c:v>
                </c:pt>
                <c:pt idx="2671">
                  <c:v>31.635000000000005</c:v>
                </c:pt>
                <c:pt idx="2672">
                  <c:v>31.645</c:v>
                </c:pt>
                <c:pt idx="2673">
                  <c:v>31.655000000000001</c:v>
                </c:pt>
                <c:pt idx="2674">
                  <c:v>31.664999999999999</c:v>
                </c:pt>
                <c:pt idx="2675">
                  <c:v>31.675000000000001</c:v>
                </c:pt>
                <c:pt idx="2676">
                  <c:v>31.684999999999999</c:v>
                </c:pt>
                <c:pt idx="2677">
                  <c:v>31.695</c:v>
                </c:pt>
                <c:pt idx="2678">
                  <c:v>31.704999999999988</c:v>
                </c:pt>
                <c:pt idx="2679">
                  <c:v>31.715</c:v>
                </c:pt>
                <c:pt idx="2680">
                  <c:v>31.724999999999991</c:v>
                </c:pt>
                <c:pt idx="2681">
                  <c:v>31.734999999999999</c:v>
                </c:pt>
                <c:pt idx="2682">
                  <c:v>31.74499999999999</c:v>
                </c:pt>
                <c:pt idx="2683">
                  <c:v>31.754999999999999</c:v>
                </c:pt>
                <c:pt idx="2684">
                  <c:v>31.76499999999999</c:v>
                </c:pt>
                <c:pt idx="2685">
                  <c:v>31.774999999999999</c:v>
                </c:pt>
                <c:pt idx="2686">
                  <c:v>31.784999999999989</c:v>
                </c:pt>
                <c:pt idx="2687">
                  <c:v>31.795000000000002</c:v>
                </c:pt>
                <c:pt idx="2688">
                  <c:v>31.805</c:v>
                </c:pt>
                <c:pt idx="2689">
                  <c:v>31.815000000000001</c:v>
                </c:pt>
                <c:pt idx="2690">
                  <c:v>31.824999999999999</c:v>
                </c:pt>
                <c:pt idx="2691">
                  <c:v>31.835000000000001</c:v>
                </c:pt>
                <c:pt idx="2692">
                  <c:v>31.844999999999999</c:v>
                </c:pt>
                <c:pt idx="2693">
                  <c:v>31.855</c:v>
                </c:pt>
                <c:pt idx="2694">
                  <c:v>31.864999999999988</c:v>
                </c:pt>
                <c:pt idx="2695">
                  <c:v>31.875</c:v>
                </c:pt>
                <c:pt idx="2696">
                  <c:v>31.885000000000002</c:v>
                </c:pt>
                <c:pt idx="2697">
                  <c:v>31.895</c:v>
                </c:pt>
                <c:pt idx="2698">
                  <c:v>31.90499999999999</c:v>
                </c:pt>
                <c:pt idx="2699">
                  <c:v>31.914999999999999</c:v>
                </c:pt>
                <c:pt idx="2700">
                  <c:v>31.92499999999999</c:v>
                </c:pt>
                <c:pt idx="2701">
                  <c:v>31.934999999999999</c:v>
                </c:pt>
                <c:pt idx="2702">
                  <c:v>31.94499999999999</c:v>
                </c:pt>
                <c:pt idx="2703">
                  <c:v>31.954999999999988</c:v>
                </c:pt>
                <c:pt idx="2704">
                  <c:v>31.964999999999989</c:v>
                </c:pt>
                <c:pt idx="2705">
                  <c:v>31.974999999999991</c:v>
                </c:pt>
                <c:pt idx="2706">
                  <c:v>31.984999999999989</c:v>
                </c:pt>
                <c:pt idx="2707">
                  <c:v>31.99499999999999</c:v>
                </c:pt>
                <c:pt idx="2708">
                  <c:v>32.005000000000003</c:v>
                </c:pt>
                <c:pt idx="2709">
                  <c:v>32.015000000000001</c:v>
                </c:pt>
                <c:pt idx="2710">
                  <c:v>32.025000000000013</c:v>
                </c:pt>
                <c:pt idx="2711">
                  <c:v>32.035000000000011</c:v>
                </c:pt>
                <c:pt idx="2712">
                  <c:v>32.045000000000002</c:v>
                </c:pt>
                <c:pt idx="2713">
                  <c:v>32.055</c:v>
                </c:pt>
                <c:pt idx="2714">
                  <c:v>32.065000000000012</c:v>
                </c:pt>
                <c:pt idx="2715">
                  <c:v>32.075000000000003</c:v>
                </c:pt>
                <c:pt idx="2716">
                  <c:v>32.085000000000001</c:v>
                </c:pt>
                <c:pt idx="2717">
                  <c:v>32.095000000000013</c:v>
                </c:pt>
                <c:pt idx="2718">
                  <c:v>32.105000000000011</c:v>
                </c:pt>
                <c:pt idx="2719">
                  <c:v>32.115000000000002</c:v>
                </c:pt>
                <c:pt idx="2720">
                  <c:v>32.125000000000021</c:v>
                </c:pt>
                <c:pt idx="2721">
                  <c:v>32.135000000000012</c:v>
                </c:pt>
                <c:pt idx="2722">
                  <c:v>32.145000000000003</c:v>
                </c:pt>
                <c:pt idx="2723">
                  <c:v>32.155000000000001</c:v>
                </c:pt>
                <c:pt idx="2724">
                  <c:v>32.165000000000013</c:v>
                </c:pt>
                <c:pt idx="2725">
                  <c:v>32.175000000000011</c:v>
                </c:pt>
                <c:pt idx="2726">
                  <c:v>32.185000000000002</c:v>
                </c:pt>
                <c:pt idx="2727">
                  <c:v>32.195000000000022</c:v>
                </c:pt>
                <c:pt idx="2728">
                  <c:v>32.205000000000013</c:v>
                </c:pt>
                <c:pt idx="2729">
                  <c:v>32.215000000000003</c:v>
                </c:pt>
                <c:pt idx="2730">
                  <c:v>32.225000000000023</c:v>
                </c:pt>
                <c:pt idx="2731">
                  <c:v>32.235000000000021</c:v>
                </c:pt>
                <c:pt idx="2732">
                  <c:v>32.245000000000012</c:v>
                </c:pt>
                <c:pt idx="2733">
                  <c:v>32.255000000000003</c:v>
                </c:pt>
                <c:pt idx="2734">
                  <c:v>32.265000000000022</c:v>
                </c:pt>
                <c:pt idx="2735">
                  <c:v>32.275000000000013</c:v>
                </c:pt>
                <c:pt idx="2736">
                  <c:v>32.285000000000011</c:v>
                </c:pt>
                <c:pt idx="2737">
                  <c:v>32.295000000000023</c:v>
                </c:pt>
                <c:pt idx="2738">
                  <c:v>32.305</c:v>
                </c:pt>
                <c:pt idx="2739">
                  <c:v>32.314999999999998</c:v>
                </c:pt>
                <c:pt idx="2740">
                  <c:v>32.325000000000003</c:v>
                </c:pt>
                <c:pt idx="2741">
                  <c:v>32.335000000000001</c:v>
                </c:pt>
                <c:pt idx="2742">
                  <c:v>32.344999999999999</c:v>
                </c:pt>
                <c:pt idx="2743">
                  <c:v>32.354999999999997</c:v>
                </c:pt>
                <c:pt idx="2744">
                  <c:v>32.365000000000002</c:v>
                </c:pt>
                <c:pt idx="2745">
                  <c:v>32.375</c:v>
                </c:pt>
                <c:pt idx="2746">
                  <c:v>32.384999999999998</c:v>
                </c:pt>
                <c:pt idx="2747">
                  <c:v>32.395000000000003</c:v>
                </c:pt>
                <c:pt idx="2748">
                  <c:v>32.405000000000001</c:v>
                </c:pt>
                <c:pt idx="2749">
                  <c:v>32.414999999999999</c:v>
                </c:pt>
                <c:pt idx="2750">
                  <c:v>32.425000000000011</c:v>
                </c:pt>
                <c:pt idx="2751">
                  <c:v>32.435000000000002</c:v>
                </c:pt>
                <c:pt idx="2752">
                  <c:v>32.445</c:v>
                </c:pt>
                <c:pt idx="2753">
                  <c:v>32.454999999999998</c:v>
                </c:pt>
                <c:pt idx="2754">
                  <c:v>32.465000000000003</c:v>
                </c:pt>
                <c:pt idx="2755">
                  <c:v>32.475000000000001</c:v>
                </c:pt>
                <c:pt idx="2756">
                  <c:v>32.484999999999999</c:v>
                </c:pt>
                <c:pt idx="2757">
                  <c:v>32.495000000000012</c:v>
                </c:pt>
                <c:pt idx="2758">
                  <c:v>32.505000000000003</c:v>
                </c:pt>
                <c:pt idx="2759">
                  <c:v>32.515000000000001</c:v>
                </c:pt>
                <c:pt idx="2760">
                  <c:v>32.525000000000013</c:v>
                </c:pt>
                <c:pt idx="2761">
                  <c:v>32.535000000000011</c:v>
                </c:pt>
                <c:pt idx="2762">
                  <c:v>32.545000000000002</c:v>
                </c:pt>
                <c:pt idx="2763">
                  <c:v>32.555</c:v>
                </c:pt>
                <c:pt idx="2764">
                  <c:v>32.565000000000012</c:v>
                </c:pt>
                <c:pt idx="2765">
                  <c:v>32.575000000000003</c:v>
                </c:pt>
                <c:pt idx="2766">
                  <c:v>32.585000000000001</c:v>
                </c:pt>
                <c:pt idx="2767">
                  <c:v>32.595000000000013</c:v>
                </c:pt>
                <c:pt idx="2768">
                  <c:v>32.605000000000011</c:v>
                </c:pt>
                <c:pt idx="2769">
                  <c:v>32.615000000000002</c:v>
                </c:pt>
                <c:pt idx="2770">
                  <c:v>32.625000000000021</c:v>
                </c:pt>
                <c:pt idx="2771">
                  <c:v>32.635000000000012</c:v>
                </c:pt>
                <c:pt idx="2772">
                  <c:v>32.645000000000003</c:v>
                </c:pt>
                <c:pt idx="2773">
                  <c:v>32.655000000000001</c:v>
                </c:pt>
                <c:pt idx="2774">
                  <c:v>32.665000000000013</c:v>
                </c:pt>
                <c:pt idx="2775">
                  <c:v>32.675000000000011</c:v>
                </c:pt>
                <c:pt idx="2776">
                  <c:v>32.685000000000002</c:v>
                </c:pt>
                <c:pt idx="2777">
                  <c:v>32.695000000000022</c:v>
                </c:pt>
                <c:pt idx="2778">
                  <c:v>32.705000000000013</c:v>
                </c:pt>
                <c:pt idx="2779">
                  <c:v>32.715000000000003</c:v>
                </c:pt>
                <c:pt idx="2780">
                  <c:v>32.725000000000023</c:v>
                </c:pt>
                <c:pt idx="2781">
                  <c:v>32.735000000000021</c:v>
                </c:pt>
                <c:pt idx="2782">
                  <c:v>32.745000000000012</c:v>
                </c:pt>
                <c:pt idx="2783">
                  <c:v>32.755000000000003</c:v>
                </c:pt>
                <c:pt idx="2784">
                  <c:v>32.765000000000022</c:v>
                </c:pt>
                <c:pt idx="2785">
                  <c:v>32.775000000000013</c:v>
                </c:pt>
                <c:pt idx="2786">
                  <c:v>32.785000000000011</c:v>
                </c:pt>
                <c:pt idx="2787">
                  <c:v>32.795000000000023</c:v>
                </c:pt>
                <c:pt idx="2788">
                  <c:v>32.805</c:v>
                </c:pt>
                <c:pt idx="2789">
                  <c:v>32.814999999999998</c:v>
                </c:pt>
                <c:pt idx="2790">
                  <c:v>32.825000000000003</c:v>
                </c:pt>
                <c:pt idx="2791">
                  <c:v>32.835000000000001</c:v>
                </c:pt>
                <c:pt idx="2792">
                  <c:v>32.844999999999999</c:v>
                </c:pt>
                <c:pt idx="2793">
                  <c:v>32.854999999999997</c:v>
                </c:pt>
                <c:pt idx="2794">
                  <c:v>32.865000000000002</c:v>
                </c:pt>
                <c:pt idx="2795">
                  <c:v>32.875</c:v>
                </c:pt>
                <c:pt idx="2796">
                  <c:v>32.884999999999998</c:v>
                </c:pt>
                <c:pt idx="2797">
                  <c:v>32.895000000000003</c:v>
                </c:pt>
                <c:pt idx="2798">
                  <c:v>32.905000000000001</c:v>
                </c:pt>
                <c:pt idx="2799">
                  <c:v>32.914999999999999</c:v>
                </c:pt>
                <c:pt idx="2800">
                  <c:v>32.925000000000011</c:v>
                </c:pt>
                <c:pt idx="2801">
                  <c:v>32.935000000000002</c:v>
                </c:pt>
                <c:pt idx="2802">
                  <c:v>32.945</c:v>
                </c:pt>
                <c:pt idx="2803">
                  <c:v>32.954999999999998</c:v>
                </c:pt>
                <c:pt idx="2804">
                  <c:v>32.965000000000003</c:v>
                </c:pt>
                <c:pt idx="2805">
                  <c:v>32.975000000000001</c:v>
                </c:pt>
                <c:pt idx="2806">
                  <c:v>32.984999999999999</c:v>
                </c:pt>
                <c:pt idx="2807">
                  <c:v>32.995000000000012</c:v>
                </c:pt>
                <c:pt idx="2808">
                  <c:v>33.005000000000003</c:v>
                </c:pt>
                <c:pt idx="2809">
                  <c:v>33.015000000000001</c:v>
                </c:pt>
                <c:pt idx="2810">
                  <c:v>33.025000000000013</c:v>
                </c:pt>
                <c:pt idx="2811">
                  <c:v>33.035000000000011</c:v>
                </c:pt>
                <c:pt idx="2812">
                  <c:v>33.045000000000002</c:v>
                </c:pt>
                <c:pt idx="2813">
                  <c:v>33.055</c:v>
                </c:pt>
                <c:pt idx="2814">
                  <c:v>33.065000000000012</c:v>
                </c:pt>
                <c:pt idx="2815">
                  <c:v>33.075000000000003</c:v>
                </c:pt>
                <c:pt idx="2816">
                  <c:v>33.085000000000001</c:v>
                </c:pt>
                <c:pt idx="2817">
                  <c:v>33.095000000000013</c:v>
                </c:pt>
                <c:pt idx="2818">
                  <c:v>33.105000000000011</c:v>
                </c:pt>
                <c:pt idx="2819">
                  <c:v>33.115000000000002</c:v>
                </c:pt>
                <c:pt idx="2820">
                  <c:v>33.125000000000021</c:v>
                </c:pt>
                <c:pt idx="2821">
                  <c:v>33.135000000000012</c:v>
                </c:pt>
                <c:pt idx="2822">
                  <c:v>33.145000000000003</c:v>
                </c:pt>
                <c:pt idx="2823">
                  <c:v>33.155000000000001</c:v>
                </c:pt>
                <c:pt idx="2824">
                  <c:v>33.165000000000013</c:v>
                </c:pt>
                <c:pt idx="2825">
                  <c:v>33.175000000000011</c:v>
                </c:pt>
                <c:pt idx="2826">
                  <c:v>33.185000000000002</c:v>
                </c:pt>
                <c:pt idx="2827">
                  <c:v>33.195000000000022</c:v>
                </c:pt>
                <c:pt idx="2828">
                  <c:v>33.205000000000013</c:v>
                </c:pt>
                <c:pt idx="2829">
                  <c:v>33.215000000000003</c:v>
                </c:pt>
                <c:pt idx="2830">
                  <c:v>33.225000000000023</c:v>
                </c:pt>
                <c:pt idx="2831">
                  <c:v>33.235000000000021</c:v>
                </c:pt>
                <c:pt idx="2832">
                  <c:v>33.245000000000012</c:v>
                </c:pt>
                <c:pt idx="2833">
                  <c:v>33.255000000000003</c:v>
                </c:pt>
                <c:pt idx="2834">
                  <c:v>33.265000000000022</c:v>
                </c:pt>
                <c:pt idx="2835">
                  <c:v>33.275000000000013</c:v>
                </c:pt>
                <c:pt idx="2836">
                  <c:v>33.285000000000011</c:v>
                </c:pt>
                <c:pt idx="2837">
                  <c:v>33.295000000000023</c:v>
                </c:pt>
                <c:pt idx="2838">
                  <c:v>33.305</c:v>
                </c:pt>
                <c:pt idx="2839">
                  <c:v>33.314999999999998</c:v>
                </c:pt>
                <c:pt idx="2840">
                  <c:v>33.325000000000003</c:v>
                </c:pt>
                <c:pt idx="2841">
                  <c:v>33.335000000000001</c:v>
                </c:pt>
                <c:pt idx="2842">
                  <c:v>33.344999999999999</c:v>
                </c:pt>
                <c:pt idx="2843">
                  <c:v>33.354999999999997</c:v>
                </c:pt>
                <c:pt idx="2844">
                  <c:v>33.365000000000002</c:v>
                </c:pt>
                <c:pt idx="2845">
                  <c:v>33.375</c:v>
                </c:pt>
                <c:pt idx="2846">
                  <c:v>33.384999999999998</c:v>
                </c:pt>
                <c:pt idx="2847">
                  <c:v>33.395000000000003</c:v>
                </c:pt>
                <c:pt idx="2848">
                  <c:v>33.405000000000001</c:v>
                </c:pt>
                <c:pt idx="2849">
                  <c:v>33.414999999999999</c:v>
                </c:pt>
                <c:pt idx="2850">
                  <c:v>33.425000000000011</c:v>
                </c:pt>
                <c:pt idx="2851">
                  <c:v>33.435000000000002</c:v>
                </c:pt>
                <c:pt idx="2852">
                  <c:v>33.445</c:v>
                </c:pt>
                <c:pt idx="2853">
                  <c:v>33.454999999999998</c:v>
                </c:pt>
                <c:pt idx="2854">
                  <c:v>33.465000000000003</c:v>
                </c:pt>
                <c:pt idx="2855">
                  <c:v>33.475000000000001</c:v>
                </c:pt>
                <c:pt idx="2856">
                  <c:v>33.484999999999999</c:v>
                </c:pt>
                <c:pt idx="2857">
                  <c:v>33.495000000000012</c:v>
                </c:pt>
                <c:pt idx="2858">
                  <c:v>33.505000000000003</c:v>
                </c:pt>
                <c:pt idx="2859">
                  <c:v>33.515000000000001</c:v>
                </c:pt>
                <c:pt idx="2860">
                  <c:v>33.525000000000013</c:v>
                </c:pt>
                <c:pt idx="2861">
                  <c:v>33.535000000000011</c:v>
                </c:pt>
                <c:pt idx="2862">
                  <c:v>33.545000000000002</c:v>
                </c:pt>
                <c:pt idx="2863">
                  <c:v>33.555</c:v>
                </c:pt>
                <c:pt idx="2864">
                  <c:v>33.565000000000012</c:v>
                </c:pt>
                <c:pt idx="2865">
                  <c:v>33.575000000000003</c:v>
                </c:pt>
                <c:pt idx="2866">
                  <c:v>33.585000000000001</c:v>
                </c:pt>
                <c:pt idx="2867">
                  <c:v>33.595000000000013</c:v>
                </c:pt>
                <c:pt idx="2868">
                  <c:v>33.605000000000011</c:v>
                </c:pt>
                <c:pt idx="2869">
                  <c:v>33.615000000000002</c:v>
                </c:pt>
                <c:pt idx="2870">
                  <c:v>33.625000000000021</c:v>
                </c:pt>
                <c:pt idx="2871">
                  <c:v>33.635000000000012</c:v>
                </c:pt>
                <c:pt idx="2872">
                  <c:v>33.645000000000003</c:v>
                </c:pt>
                <c:pt idx="2873">
                  <c:v>33.655000000000001</c:v>
                </c:pt>
                <c:pt idx="2874">
                  <c:v>33.665000000000013</c:v>
                </c:pt>
                <c:pt idx="2875">
                  <c:v>33.675000000000011</c:v>
                </c:pt>
                <c:pt idx="2876">
                  <c:v>33.685000000000002</c:v>
                </c:pt>
                <c:pt idx="2877">
                  <c:v>33.695000000000022</c:v>
                </c:pt>
                <c:pt idx="2878">
                  <c:v>33.705000000000013</c:v>
                </c:pt>
                <c:pt idx="2879">
                  <c:v>33.715000000000003</c:v>
                </c:pt>
                <c:pt idx="2880">
                  <c:v>33.725000000000023</c:v>
                </c:pt>
                <c:pt idx="2881">
                  <c:v>33.735000000000021</c:v>
                </c:pt>
                <c:pt idx="2882">
                  <c:v>33.745000000000012</c:v>
                </c:pt>
                <c:pt idx="2883">
                  <c:v>33.755000000000003</c:v>
                </c:pt>
                <c:pt idx="2884">
                  <c:v>33.765000000000022</c:v>
                </c:pt>
                <c:pt idx="2885">
                  <c:v>33.775000000000013</c:v>
                </c:pt>
                <c:pt idx="2886">
                  <c:v>33.785000000000011</c:v>
                </c:pt>
                <c:pt idx="2887">
                  <c:v>33.795000000000023</c:v>
                </c:pt>
                <c:pt idx="2888">
                  <c:v>33.805</c:v>
                </c:pt>
                <c:pt idx="2889">
                  <c:v>33.814999999999998</c:v>
                </c:pt>
                <c:pt idx="2890">
                  <c:v>33.825000000000003</c:v>
                </c:pt>
                <c:pt idx="2891">
                  <c:v>33.835000000000001</c:v>
                </c:pt>
                <c:pt idx="2892">
                  <c:v>33.844999999999999</c:v>
                </c:pt>
                <c:pt idx="2893">
                  <c:v>33.854999999999997</c:v>
                </c:pt>
                <c:pt idx="2894">
                  <c:v>33.865000000000002</c:v>
                </c:pt>
                <c:pt idx="2895">
                  <c:v>33.875</c:v>
                </c:pt>
                <c:pt idx="2896">
                  <c:v>33.884999999999998</c:v>
                </c:pt>
                <c:pt idx="2897">
                  <c:v>33.895000000000003</c:v>
                </c:pt>
                <c:pt idx="2898">
                  <c:v>33.905000000000001</c:v>
                </c:pt>
                <c:pt idx="2899">
                  <c:v>33.914999999999999</c:v>
                </c:pt>
                <c:pt idx="2900">
                  <c:v>33.925000000000011</c:v>
                </c:pt>
                <c:pt idx="2901">
                  <c:v>33.935000000000002</c:v>
                </c:pt>
                <c:pt idx="2902">
                  <c:v>33.945</c:v>
                </c:pt>
                <c:pt idx="2903">
                  <c:v>33.954999999999998</c:v>
                </c:pt>
                <c:pt idx="2904">
                  <c:v>33.965000000000003</c:v>
                </c:pt>
                <c:pt idx="2905">
                  <c:v>33.975000000000001</c:v>
                </c:pt>
                <c:pt idx="2906">
                  <c:v>33.984999999999999</c:v>
                </c:pt>
                <c:pt idx="2907">
                  <c:v>33.995000000000012</c:v>
                </c:pt>
                <c:pt idx="2908">
                  <c:v>34.005000000000003</c:v>
                </c:pt>
                <c:pt idx="2909">
                  <c:v>34.015000000000001</c:v>
                </c:pt>
                <c:pt idx="2910">
                  <c:v>34.025000000000013</c:v>
                </c:pt>
                <c:pt idx="2911">
                  <c:v>34.035000000000011</c:v>
                </c:pt>
                <c:pt idx="2912">
                  <c:v>34.045000000000002</c:v>
                </c:pt>
                <c:pt idx="2913">
                  <c:v>34.055</c:v>
                </c:pt>
                <c:pt idx="2914">
                  <c:v>34.065000000000012</c:v>
                </c:pt>
                <c:pt idx="2915">
                  <c:v>34.075000000000003</c:v>
                </c:pt>
                <c:pt idx="2916">
                  <c:v>34.085000000000001</c:v>
                </c:pt>
                <c:pt idx="2917">
                  <c:v>34.095000000000013</c:v>
                </c:pt>
                <c:pt idx="2918">
                  <c:v>34.105000000000011</c:v>
                </c:pt>
                <c:pt idx="2919">
                  <c:v>34.115000000000002</c:v>
                </c:pt>
                <c:pt idx="2920">
                  <c:v>34.125000000000021</c:v>
                </c:pt>
                <c:pt idx="2921">
                  <c:v>34.135000000000012</c:v>
                </c:pt>
                <c:pt idx="2922">
                  <c:v>34.145000000000003</c:v>
                </c:pt>
                <c:pt idx="2923">
                  <c:v>34.155000000000001</c:v>
                </c:pt>
                <c:pt idx="2924">
                  <c:v>34.165000000000013</c:v>
                </c:pt>
                <c:pt idx="2925">
                  <c:v>34.175000000000011</c:v>
                </c:pt>
                <c:pt idx="2926">
                  <c:v>34.185000000000002</c:v>
                </c:pt>
                <c:pt idx="2927">
                  <c:v>34.195000000000022</c:v>
                </c:pt>
                <c:pt idx="2928">
                  <c:v>34.205000000000013</c:v>
                </c:pt>
                <c:pt idx="2929">
                  <c:v>34.215000000000003</c:v>
                </c:pt>
                <c:pt idx="2930">
                  <c:v>34.225000000000023</c:v>
                </c:pt>
                <c:pt idx="2931">
                  <c:v>34.235000000000021</c:v>
                </c:pt>
                <c:pt idx="2932">
                  <c:v>34.245000000000012</c:v>
                </c:pt>
                <c:pt idx="2933">
                  <c:v>34.255000000000003</c:v>
                </c:pt>
                <c:pt idx="2934">
                  <c:v>34.265000000000022</c:v>
                </c:pt>
                <c:pt idx="2935">
                  <c:v>34.275000000000013</c:v>
                </c:pt>
                <c:pt idx="2936">
                  <c:v>34.285000000000011</c:v>
                </c:pt>
                <c:pt idx="2937">
                  <c:v>34.295000000000023</c:v>
                </c:pt>
                <c:pt idx="2938">
                  <c:v>34.305</c:v>
                </c:pt>
                <c:pt idx="2939">
                  <c:v>34.314999999999998</c:v>
                </c:pt>
                <c:pt idx="2940">
                  <c:v>34.325000000000003</c:v>
                </c:pt>
                <c:pt idx="2941">
                  <c:v>34.335000000000001</c:v>
                </c:pt>
                <c:pt idx="2942">
                  <c:v>34.344999999999999</c:v>
                </c:pt>
                <c:pt idx="2943">
                  <c:v>34.354999999999997</c:v>
                </c:pt>
                <c:pt idx="2944">
                  <c:v>34.365000000000002</c:v>
                </c:pt>
                <c:pt idx="2945">
                  <c:v>34.375</c:v>
                </c:pt>
                <c:pt idx="2946">
                  <c:v>34.384999999999998</c:v>
                </c:pt>
                <c:pt idx="2947">
                  <c:v>34.395000000000003</c:v>
                </c:pt>
                <c:pt idx="2948">
                  <c:v>34.405000000000001</c:v>
                </c:pt>
                <c:pt idx="2949">
                  <c:v>34.414999999999999</c:v>
                </c:pt>
                <c:pt idx="2950">
                  <c:v>34.425000000000011</c:v>
                </c:pt>
                <c:pt idx="2951">
                  <c:v>34.435000000000002</c:v>
                </c:pt>
                <c:pt idx="2952">
                  <c:v>34.445</c:v>
                </c:pt>
                <c:pt idx="2953">
                  <c:v>34.454999999999998</c:v>
                </c:pt>
                <c:pt idx="2954">
                  <c:v>34.465000000000003</c:v>
                </c:pt>
                <c:pt idx="2955">
                  <c:v>34.475000000000001</c:v>
                </c:pt>
                <c:pt idx="2956">
                  <c:v>34.484999999999999</c:v>
                </c:pt>
                <c:pt idx="2957">
                  <c:v>34.495000000000012</c:v>
                </c:pt>
                <c:pt idx="2958">
                  <c:v>34.505000000000003</c:v>
                </c:pt>
                <c:pt idx="2959">
                  <c:v>34.515000000000001</c:v>
                </c:pt>
                <c:pt idx="2960">
                  <c:v>34.525000000000013</c:v>
                </c:pt>
                <c:pt idx="2961">
                  <c:v>34.535000000000011</c:v>
                </c:pt>
                <c:pt idx="2962">
                  <c:v>34.545000000000002</c:v>
                </c:pt>
                <c:pt idx="2963">
                  <c:v>34.555</c:v>
                </c:pt>
                <c:pt idx="2964">
                  <c:v>34.565000000000012</c:v>
                </c:pt>
                <c:pt idx="2965">
                  <c:v>34.575000000000003</c:v>
                </c:pt>
                <c:pt idx="2966">
                  <c:v>34.585000000000001</c:v>
                </c:pt>
                <c:pt idx="2967">
                  <c:v>34.595000000000013</c:v>
                </c:pt>
                <c:pt idx="2968">
                  <c:v>34.605000000000011</c:v>
                </c:pt>
                <c:pt idx="2969">
                  <c:v>34.615000000000002</c:v>
                </c:pt>
                <c:pt idx="2970">
                  <c:v>34.625000000000021</c:v>
                </c:pt>
                <c:pt idx="2971">
                  <c:v>34.635000000000012</c:v>
                </c:pt>
                <c:pt idx="2972">
                  <c:v>34.645000000000003</c:v>
                </c:pt>
                <c:pt idx="2973">
                  <c:v>34.655000000000001</c:v>
                </c:pt>
                <c:pt idx="2974">
                  <c:v>34.665000000000013</c:v>
                </c:pt>
                <c:pt idx="2975">
                  <c:v>34.675000000000011</c:v>
                </c:pt>
                <c:pt idx="2976">
                  <c:v>34.685000000000002</c:v>
                </c:pt>
                <c:pt idx="2977">
                  <c:v>34.695000000000022</c:v>
                </c:pt>
                <c:pt idx="2978">
                  <c:v>34.705000000000013</c:v>
                </c:pt>
                <c:pt idx="2979">
                  <c:v>34.715000000000003</c:v>
                </c:pt>
                <c:pt idx="2980">
                  <c:v>34.725000000000023</c:v>
                </c:pt>
                <c:pt idx="2981">
                  <c:v>34.735000000000021</c:v>
                </c:pt>
                <c:pt idx="2982">
                  <c:v>34.745000000000012</c:v>
                </c:pt>
                <c:pt idx="2983">
                  <c:v>34.755000000000003</c:v>
                </c:pt>
                <c:pt idx="2984">
                  <c:v>34.765000000000022</c:v>
                </c:pt>
                <c:pt idx="2985">
                  <c:v>34.775000000000013</c:v>
                </c:pt>
                <c:pt idx="2986">
                  <c:v>34.785000000000011</c:v>
                </c:pt>
                <c:pt idx="2987">
                  <c:v>34.795000000000023</c:v>
                </c:pt>
                <c:pt idx="2988">
                  <c:v>34.805</c:v>
                </c:pt>
                <c:pt idx="2989">
                  <c:v>34.814999999999998</c:v>
                </c:pt>
                <c:pt idx="2990">
                  <c:v>34.825000000000003</c:v>
                </c:pt>
                <c:pt idx="2991">
                  <c:v>34.835000000000001</c:v>
                </c:pt>
                <c:pt idx="2992">
                  <c:v>34.844999999999999</c:v>
                </c:pt>
                <c:pt idx="2993">
                  <c:v>34.854999999999997</c:v>
                </c:pt>
                <c:pt idx="2994">
                  <c:v>34.865000000000002</c:v>
                </c:pt>
                <c:pt idx="2995">
                  <c:v>34.875</c:v>
                </c:pt>
                <c:pt idx="2996">
                  <c:v>34.884999999999998</c:v>
                </c:pt>
                <c:pt idx="2997">
                  <c:v>34.895000000000003</c:v>
                </c:pt>
                <c:pt idx="2998">
                  <c:v>34.905000000000001</c:v>
                </c:pt>
                <c:pt idx="2999">
                  <c:v>34.914999999999999</c:v>
                </c:pt>
                <c:pt idx="3000">
                  <c:v>34.925000000000011</c:v>
                </c:pt>
                <c:pt idx="3001">
                  <c:v>34.935000000000002</c:v>
                </c:pt>
                <c:pt idx="3002">
                  <c:v>34.945</c:v>
                </c:pt>
                <c:pt idx="3003">
                  <c:v>34.954999999999998</c:v>
                </c:pt>
                <c:pt idx="3004">
                  <c:v>34.965000000000003</c:v>
                </c:pt>
                <c:pt idx="3005">
                  <c:v>34.975000000000001</c:v>
                </c:pt>
                <c:pt idx="3006">
                  <c:v>34.984999999999999</c:v>
                </c:pt>
                <c:pt idx="3007">
                  <c:v>34.995000000000012</c:v>
                </c:pt>
                <c:pt idx="3008">
                  <c:v>35.005000000000003</c:v>
                </c:pt>
                <c:pt idx="3009">
                  <c:v>35.015000000000001</c:v>
                </c:pt>
                <c:pt idx="3010">
                  <c:v>35.025000000000013</c:v>
                </c:pt>
                <c:pt idx="3011">
                  <c:v>35.035000000000011</c:v>
                </c:pt>
                <c:pt idx="3012">
                  <c:v>35.045000000000002</c:v>
                </c:pt>
                <c:pt idx="3013">
                  <c:v>35.055</c:v>
                </c:pt>
                <c:pt idx="3014">
                  <c:v>35.065000000000012</c:v>
                </c:pt>
                <c:pt idx="3015">
                  <c:v>35.075000000000003</c:v>
                </c:pt>
                <c:pt idx="3016">
                  <c:v>35.085000000000001</c:v>
                </c:pt>
                <c:pt idx="3017">
                  <c:v>35.095000000000013</c:v>
                </c:pt>
                <c:pt idx="3018">
                  <c:v>35.105000000000011</c:v>
                </c:pt>
                <c:pt idx="3019">
                  <c:v>35.115000000000002</c:v>
                </c:pt>
                <c:pt idx="3020">
                  <c:v>35.125000000000021</c:v>
                </c:pt>
                <c:pt idx="3021">
                  <c:v>35.135000000000012</c:v>
                </c:pt>
                <c:pt idx="3022">
                  <c:v>35.145000000000003</c:v>
                </c:pt>
                <c:pt idx="3023">
                  <c:v>35.155000000000001</c:v>
                </c:pt>
                <c:pt idx="3024">
                  <c:v>35.165000000000013</c:v>
                </c:pt>
                <c:pt idx="3025">
                  <c:v>35.175000000000011</c:v>
                </c:pt>
                <c:pt idx="3026">
                  <c:v>35.185000000000002</c:v>
                </c:pt>
                <c:pt idx="3027">
                  <c:v>35.195000000000022</c:v>
                </c:pt>
                <c:pt idx="3028">
                  <c:v>35.205000000000013</c:v>
                </c:pt>
                <c:pt idx="3029">
                  <c:v>35.215000000000003</c:v>
                </c:pt>
                <c:pt idx="3030">
                  <c:v>35.225000000000023</c:v>
                </c:pt>
                <c:pt idx="3031">
                  <c:v>35.235000000000021</c:v>
                </c:pt>
                <c:pt idx="3032">
                  <c:v>35.245000000000012</c:v>
                </c:pt>
                <c:pt idx="3033">
                  <c:v>35.255000000000003</c:v>
                </c:pt>
                <c:pt idx="3034">
                  <c:v>35.265000000000022</c:v>
                </c:pt>
                <c:pt idx="3035">
                  <c:v>35.275000000000013</c:v>
                </c:pt>
                <c:pt idx="3036">
                  <c:v>35.285000000000011</c:v>
                </c:pt>
                <c:pt idx="3037">
                  <c:v>35.295000000000023</c:v>
                </c:pt>
                <c:pt idx="3038">
                  <c:v>35.305</c:v>
                </c:pt>
                <c:pt idx="3039">
                  <c:v>35.314999999999998</c:v>
                </c:pt>
                <c:pt idx="3040">
                  <c:v>35.325000000000003</c:v>
                </c:pt>
                <c:pt idx="3041">
                  <c:v>35.335000000000001</c:v>
                </c:pt>
                <c:pt idx="3042">
                  <c:v>35.344999999999999</c:v>
                </c:pt>
                <c:pt idx="3043">
                  <c:v>35.354999999999997</c:v>
                </c:pt>
                <c:pt idx="3044">
                  <c:v>35.365000000000002</c:v>
                </c:pt>
                <c:pt idx="3045">
                  <c:v>35.375</c:v>
                </c:pt>
                <c:pt idx="3046">
                  <c:v>35.384999999999998</c:v>
                </c:pt>
                <c:pt idx="3047">
                  <c:v>35.395000000000003</c:v>
                </c:pt>
                <c:pt idx="3048">
                  <c:v>35.405000000000001</c:v>
                </c:pt>
                <c:pt idx="3049">
                  <c:v>35.414999999999999</c:v>
                </c:pt>
                <c:pt idx="3050">
                  <c:v>35.425000000000011</c:v>
                </c:pt>
                <c:pt idx="3051">
                  <c:v>35.435000000000002</c:v>
                </c:pt>
                <c:pt idx="3052">
                  <c:v>35.445</c:v>
                </c:pt>
                <c:pt idx="3053">
                  <c:v>35.454999999999998</c:v>
                </c:pt>
                <c:pt idx="3054">
                  <c:v>35.465000000000003</c:v>
                </c:pt>
                <c:pt idx="3055">
                  <c:v>35.475000000000001</c:v>
                </c:pt>
                <c:pt idx="3056">
                  <c:v>35.484999999999999</c:v>
                </c:pt>
                <c:pt idx="3057">
                  <c:v>35.495000000000012</c:v>
                </c:pt>
                <c:pt idx="3058">
                  <c:v>35.505000000000003</c:v>
                </c:pt>
                <c:pt idx="3059">
                  <c:v>35.515000000000001</c:v>
                </c:pt>
                <c:pt idx="3060">
                  <c:v>35.525000000000013</c:v>
                </c:pt>
                <c:pt idx="3061">
                  <c:v>35.535000000000011</c:v>
                </c:pt>
                <c:pt idx="3062">
                  <c:v>35.545000000000002</c:v>
                </c:pt>
                <c:pt idx="3063">
                  <c:v>35.555</c:v>
                </c:pt>
                <c:pt idx="3064">
                  <c:v>35.565000000000012</c:v>
                </c:pt>
                <c:pt idx="3065">
                  <c:v>35.575000000000003</c:v>
                </c:pt>
                <c:pt idx="3066">
                  <c:v>35.585000000000001</c:v>
                </c:pt>
                <c:pt idx="3067">
                  <c:v>35.595000000000013</c:v>
                </c:pt>
                <c:pt idx="3068">
                  <c:v>35.605000000000011</c:v>
                </c:pt>
                <c:pt idx="3069">
                  <c:v>35.615000000000002</c:v>
                </c:pt>
                <c:pt idx="3070">
                  <c:v>35.625000000000021</c:v>
                </c:pt>
                <c:pt idx="3071">
                  <c:v>35.635000000000012</c:v>
                </c:pt>
                <c:pt idx="3072">
                  <c:v>35.645000000000003</c:v>
                </c:pt>
                <c:pt idx="3073">
                  <c:v>35.655000000000001</c:v>
                </c:pt>
                <c:pt idx="3074">
                  <c:v>35.665000000000013</c:v>
                </c:pt>
                <c:pt idx="3075">
                  <c:v>35.675000000000011</c:v>
                </c:pt>
                <c:pt idx="3076">
                  <c:v>35.685000000000002</c:v>
                </c:pt>
                <c:pt idx="3077">
                  <c:v>35.695000000000022</c:v>
                </c:pt>
                <c:pt idx="3078">
                  <c:v>35.705000000000013</c:v>
                </c:pt>
                <c:pt idx="3079">
                  <c:v>35.715000000000003</c:v>
                </c:pt>
                <c:pt idx="3080">
                  <c:v>35.725000000000023</c:v>
                </c:pt>
                <c:pt idx="3081">
                  <c:v>35.735000000000021</c:v>
                </c:pt>
                <c:pt idx="3082">
                  <c:v>35.745000000000012</c:v>
                </c:pt>
                <c:pt idx="3083">
                  <c:v>35.755000000000003</c:v>
                </c:pt>
                <c:pt idx="3084">
                  <c:v>35.765000000000022</c:v>
                </c:pt>
                <c:pt idx="3085">
                  <c:v>35.775000000000013</c:v>
                </c:pt>
                <c:pt idx="3086">
                  <c:v>35.785000000000011</c:v>
                </c:pt>
                <c:pt idx="3087">
                  <c:v>35.795000000000023</c:v>
                </c:pt>
                <c:pt idx="3088">
                  <c:v>35.805</c:v>
                </c:pt>
                <c:pt idx="3089">
                  <c:v>35.814999999999998</c:v>
                </c:pt>
                <c:pt idx="3090">
                  <c:v>35.825000000000003</c:v>
                </c:pt>
                <c:pt idx="3091">
                  <c:v>35.835000000000001</c:v>
                </c:pt>
                <c:pt idx="3092">
                  <c:v>35.844999999999999</c:v>
                </c:pt>
                <c:pt idx="3093">
                  <c:v>35.854999999999997</c:v>
                </c:pt>
                <c:pt idx="3094">
                  <c:v>35.865000000000002</c:v>
                </c:pt>
                <c:pt idx="3095">
                  <c:v>35.875</c:v>
                </c:pt>
                <c:pt idx="3096">
                  <c:v>35.884999999999998</c:v>
                </c:pt>
                <c:pt idx="3097">
                  <c:v>35.895000000000003</c:v>
                </c:pt>
                <c:pt idx="3098">
                  <c:v>35.905000000000001</c:v>
                </c:pt>
                <c:pt idx="3099">
                  <c:v>35.914999999999999</c:v>
                </c:pt>
                <c:pt idx="3100">
                  <c:v>35.925000000000011</c:v>
                </c:pt>
                <c:pt idx="3101">
                  <c:v>35.935000000000002</c:v>
                </c:pt>
                <c:pt idx="3102">
                  <c:v>35.945</c:v>
                </c:pt>
                <c:pt idx="3103">
                  <c:v>35.954999999999998</c:v>
                </c:pt>
                <c:pt idx="3104">
                  <c:v>35.965000000000003</c:v>
                </c:pt>
                <c:pt idx="3105">
                  <c:v>35.975000000000001</c:v>
                </c:pt>
                <c:pt idx="3106">
                  <c:v>35.984999999999999</c:v>
                </c:pt>
                <c:pt idx="3107">
                  <c:v>35.995000000000012</c:v>
                </c:pt>
                <c:pt idx="3108">
                  <c:v>36.005000000000003</c:v>
                </c:pt>
                <c:pt idx="3109">
                  <c:v>36.015000000000001</c:v>
                </c:pt>
                <c:pt idx="3110">
                  <c:v>36.025000000000013</c:v>
                </c:pt>
                <c:pt idx="3111">
                  <c:v>36.035000000000011</c:v>
                </c:pt>
                <c:pt idx="3112">
                  <c:v>36.045000000000002</c:v>
                </c:pt>
                <c:pt idx="3113">
                  <c:v>36.055</c:v>
                </c:pt>
                <c:pt idx="3114">
                  <c:v>36.065000000000012</c:v>
                </c:pt>
                <c:pt idx="3115">
                  <c:v>36.075000000000003</c:v>
                </c:pt>
                <c:pt idx="3116">
                  <c:v>36.085000000000001</c:v>
                </c:pt>
                <c:pt idx="3117">
                  <c:v>36.095000000000013</c:v>
                </c:pt>
                <c:pt idx="3118">
                  <c:v>36.105000000000011</c:v>
                </c:pt>
                <c:pt idx="3119">
                  <c:v>36.115000000000002</c:v>
                </c:pt>
                <c:pt idx="3120">
                  <c:v>36.125000000000021</c:v>
                </c:pt>
                <c:pt idx="3121">
                  <c:v>36.135000000000012</c:v>
                </c:pt>
                <c:pt idx="3122">
                  <c:v>36.145000000000003</c:v>
                </c:pt>
                <c:pt idx="3123">
                  <c:v>36.155000000000001</c:v>
                </c:pt>
                <c:pt idx="3124">
                  <c:v>36.165000000000013</c:v>
                </c:pt>
                <c:pt idx="3125">
                  <c:v>36.175000000000011</c:v>
                </c:pt>
                <c:pt idx="3126">
                  <c:v>36.185000000000002</c:v>
                </c:pt>
                <c:pt idx="3127">
                  <c:v>36.195000000000022</c:v>
                </c:pt>
                <c:pt idx="3128">
                  <c:v>36.205000000000013</c:v>
                </c:pt>
                <c:pt idx="3129">
                  <c:v>36.215000000000003</c:v>
                </c:pt>
                <c:pt idx="3130">
                  <c:v>36.225000000000023</c:v>
                </c:pt>
                <c:pt idx="3131">
                  <c:v>36.235000000000021</c:v>
                </c:pt>
                <c:pt idx="3132">
                  <c:v>36.245000000000012</c:v>
                </c:pt>
                <c:pt idx="3133">
                  <c:v>36.255000000000003</c:v>
                </c:pt>
                <c:pt idx="3134">
                  <c:v>36.265000000000022</c:v>
                </c:pt>
                <c:pt idx="3135">
                  <c:v>36.275000000000013</c:v>
                </c:pt>
                <c:pt idx="3136">
                  <c:v>36.285000000000011</c:v>
                </c:pt>
                <c:pt idx="3137">
                  <c:v>36.295000000000023</c:v>
                </c:pt>
                <c:pt idx="3138">
                  <c:v>36.305</c:v>
                </c:pt>
                <c:pt idx="3139">
                  <c:v>36.314999999999998</c:v>
                </c:pt>
                <c:pt idx="3140">
                  <c:v>36.325000000000003</c:v>
                </c:pt>
                <c:pt idx="3141">
                  <c:v>36.335000000000001</c:v>
                </c:pt>
                <c:pt idx="3142">
                  <c:v>36.344999999999999</c:v>
                </c:pt>
                <c:pt idx="3143">
                  <c:v>36.354999999999997</c:v>
                </c:pt>
                <c:pt idx="3144">
                  <c:v>36.365000000000002</c:v>
                </c:pt>
                <c:pt idx="3145">
                  <c:v>36.375</c:v>
                </c:pt>
                <c:pt idx="3146">
                  <c:v>36.384999999999998</c:v>
                </c:pt>
                <c:pt idx="3147">
                  <c:v>36.395000000000003</c:v>
                </c:pt>
                <c:pt idx="3148">
                  <c:v>36.405000000000001</c:v>
                </c:pt>
                <c:pt idx="3149">
                  <c:v>36.414999999999999</c:v>
                </c:pt>
                <c:pt idx="3150">
                  <c:v>36.425000000000011</c:v>
                </c:pt>
                <c:pt idx="3151">
                  <c:v>36.435000000000002</c:v>
                </c:pt>
                <c:pt idx="3152">
                  <c:v>36.445</c:v>
                </c:pt>
                <c:pt idx="3153">
                  <c:v>36.454999999999998</c:v>
                </c:pt>
                <c:pt idx="3154">
                  <c:v>36.465000000000003</c:v>
                </c:pt>
                <c:pt idx="3155">
                  <c:v>36.475000000000001</c:v>
                </c:pt>
                <c:pt idx="3156">
                  <c:v>36.484999999999999</c:v>
                </c:pt>
                <c:pt idx="3157">
                  <c:v>36.495000000000012</c:v>
                </c:pt>
                <c:pt idx="3158">
                  <c:v>36.505000000000003</c:v>
                </c:pt>
                <c:pt idx="3159">
                  <c:v>36.515000000000001</c:v>
                </c:pt>
                <c:pt idx="3160">
                  <c:v>36.525000000000013</c:v>
                </c:pt>
                <c:pt idx="3161">
                  <c:v>36.535000000000011</c:v>
                </c:pt>
                <c:pt idx="3162">
                  <c:v>36.545000000000002</c:v>
                </c:pt>
                <c:pt idx="3163">
                  <c:v>36.555</c:v>
                </c:pt>
                <c:pt idx="3164">
                  <c:v>36.565000000000012</c:v>
                </c:pt>
                <c:pt idx="3165">
                  <c:v>36.575000000000003</c:v>
                </c:pt>
                <c:pt idx="3166">
                  <c:v>36.585000000000001</c:v>
                </c:pt>
                <c:pt idx="3167">
                  <c:v>36.595000000000013</c:v>
                </c:pt>
                <c:pt idx="3168">
                  <c:v>36.605000000000011</c:v>
                </c:pt>
                <c:pt idx="3169">
                  <c:v>36.615000000000002</c:v>
                </c:pt>
                <c:pt idx="3170">
                  <c:v>36.625000000000021</c:v>
                </c:pt>
                <c:pt idx="3171">
                  <c:v>36.635000000000012</c:v>
                </c:pt>
                <c:pt idx="3172">
                  <c:v>36.645000000000003</c:v>
                </c:pt>
                <c:pt idx="3173">
                  <c:v>36.655000000000001</c:v>
                </c:pt>
                <c:pt idx="3174">
                  <c:v>36.665000000000013</c:v>
                </c:pt>
                <c:pt idx="3175">
                  <c:v>36.675000000000011</c:v>
                </c:pt>
                <c:pt idx="3176">
                  <c:v>36.685000000000002</c:v>
                </c:pt>
                <c:pt idx="3177">
                  <c:v>36.695000000000022</c:v>
                </c:pt>
                <c:pt idx="3178">
                  <c:v>36.705000000000013</c:v>
                </c:pt>
                <c:pt idx="3179">
                  <c:v>36.715000000000003</c:v>
                </c:pt>
                <c:pt idx="3180">
                  <c:v>36.725000000000023</c:v>
                </c:pt>
                <c:pt idx="3181">
                  <c:v>36.735000000000021</c:v>
                </c:pt>
                <c:pt idx="3182">
                  <c:v>36.745000000000012</c:v>
                </c:pt>
                <c:pt idx="3183">
                  <c:v>36.755000000000003</c:v>
                </c:pt>
                <c:pt idx="3184">
                  <c:v>36.765000000000022</c:v>
                </c:pt>
                <c:pt idx="3185">
                  <c:v>36.775000000000013</c:v>
                </c:pt>
                <c:pt idx="3186">
                  <c:v>36.785000000000011</c:v>
                </c:pt>
                <c:pt idx="3187">
                  <c:v>36.795000000000023</c:v>
                </c:pt>
                <c:pt idx="3188">
                  <c:v>36.805</c:v>
                </c:pt>
                <c:pt idx="3189">
                  <c:v>36.814999999999998</c:v>
                </c:pt>
                <c:pt idx="3190">
                  <c:v>36.825000000000003</c:v>
                </c:pt>
                <c:pt idx="3191">
                  <c:v>36.835000000000001</c:v>
                </c:pt>
                <c:pt idx="3192">
                  <c:v>36.844999999999999</c:v>
                </c:pt>
                <c:pt idx="3193">
                  <c:v>36.854999999999997</c:v>
                </c:pt>
                <c:pt idx="3194">
                  <c:v>36.865000000000002</c:v>
                </c:pt>
                <c:pt idx="3195">
                  <c:v>36.875</c:v>
                </c:pt>
                <c:pt idx="3196">
                  <c:v>36.884999999999998</c:v>
                </c:pt>
                <c:pt idx="3197">
                  <c:v>36.895000000000003</c:v>
                </c:pt>
                <c:pt idx="3198">
                  <c:v>36.905000000000001</c:v>
                </c:pt>
                <c:pt idx="3199">
                  <c:v>36.914999999999999</c:v>
                </c:pt>
                <c:pt idx="3200">
                  <c:v>36.925000000000011</c:v>
                </c:pt>
                <c:pt idx="3201">
                  <c:v>36.935000000000002</c:v>
                </c:pt>
                <c:pt idx="3202">
                  <c:v>36.945</c:v>
                </c:pt>
                <c:pt idx="3203">
                  <c:v>36.954999999999998</c:v>
                </c:pt>
                <c:pt idx="3204">
                  <c:v>36.965000000000003</c:v>
                </c:pt>
                <c:pt idx="3205">
                  <c:v>36.975000000000001</c:v>
                </c:pt>
                <c:pt idx="3206">
                  <c:v>36.984999999999999</c:v>
                </c:pt>
                <c:pt idx="3207">
                  <c:v>36.995000000000012</c:v>
                </c:pt>
                <c:pt idx="3208">
                  <c:v>37.005000000000003</c:v>
                </c:pt>
                <c:pt idx="3209">
                  <c:v>37.015000000000001</c:v>
                </c:pt>
                <c:pt idx="3210">
                  <c:v>37.025000000000013</c:v>
                </c:pt>
                <c:pt idx="3211">
                  <c:v>37.035000000000011</c:v>
                </c:pt>
                <c:pt idx="3212">
                  <c:v>37.045000000000002</c:v>
                </c:pt>
                <c:pt idx="3213">
                  <c:v>37.055</c:v>
                </c:pt>
                <c:pt idx="3214">
                  <c:v>37.065000000000012</c:v>
                </c:pt>
                <c:pt idx="3215">
                  <c:v>37.075000000000003</c:v>
                </c:pt>
                <c:pt idx="3216">
                  <c:v>37.085000000000001</c:v>
                </c:pt>
                <c:pt idx="3217">
                  <c:v>37.095000000000013</c:v>
                </c:pt>
                <c:pt idx="3218">
                  <c:v>37.105000000000011</c:v>
                </c:pt>
                <c:pt idx="3219">
                  <c:v>37.115000000000002</c:v>
                </c:pt>
                <c:pt idx="3220">
                  <c:v>37.125000000000021</c:v>
                </c:pt>
                <c:pt idx="3221">
                  <c:v>37.135000000000012</c:v>
                </c:pt>
                <c:pt idx="3222">
                  <c:v>37.145000000000003</c:v>
                </c:pt>
                <c:pt idx="3223">
                  <c:v>37.155000000000001</c:v>
                </c:pt>
                <c:pt idx="3224">
                  <c:v>37.165000000000013</c:v>
                </c:pt>
                <c:pt idx="3225">
                  <c:v>37.175000000000011</c:v>
                </c:pt>
                <c:pt idx="3226">
                  <c:v>37.185000000000002</c:v>
                </c:pt>
                <c:pt idx="3227">
                  <c:v>37.195000000000022</c:v>
                </c:pt>
                <c:pt idx="3228">
                  <c:v>37.205000000000013</c:v>
                </c:pt>
                <c:pt idx="3229">
                  <c:v>37.215000000000003</c:v>
                </c:pt>
                <c:pt idx="3230">
                  <c:v>37.225000000000023</c:v>
                </c:pt>
                <c:pt idx="3231">
                  <c:v>37.235000000000021</c:v>
                </c:pt>
                <c:pt idx="3232">
                  <c:v>37.245000000000012</c:v>
                </c:pt>
                <c:pt idx="3233">
                  <c:v>37.255000000000003</c:v>
                </c:pt>
                <c:pt idx="3234">
                  <c:v>37.265000000000022</c:v>
                </c:pt>
                <c:pt idx="3235">
                  <c:v>37.275000000000013</c:v>
                </c:pt>
                <c:pt idx="3236">
                  <c:v>37.285000000000011</c:v>
                </c:pt>
                <c:pt idx="3237">
                  <c:v>37.295000000000023</c:v>
                </c:pt>
                <c:pt idx="3238">
                  <c:v>37.305</c:v>
                </c:pt>
                <c:pt idx="3239">
                  <c:v>37.314999999999998</c:v>
                </c:pt>
                <c:pt idx="3240">
                  <c:v>37.325000000000003</c:v>
                </c:pt>
                <c:pt idx="3241">
                  <c:v>37.335000000000001</c:v>
                </c:pt>
                <c:pt idx="3242">
                  <c:v>37.344999999999999</c:v>
                </c:pt>
                <c:pt idx="3243">
                  <c:v>37.354999999999997</c:v>
                </c:pt>
                <c:pt idx="3244">
                  <c:v>37.365000000000002</c:v>
                </c:pt>
                <c:pt idx="3245">
                  <c:v>37.375</c:v>
                </c:pt>
                <c:pt idx="3246">
                  <c:v>37.384999999999998</c:v>
                </c:pt>
                <c:pt idx="3247">
                  <c:v>37.395000000000003</c:v>
                </c:pt>
                <c:pt idx="3248">
                  <c:v>37.405000000000001</c:v>
                </c:pt>
                <c:pt idx="3249">
                  <c:v>37.414999999999999</c:v>
                </c:pt>
                <c:pt idx="3250">
                  <c:v>37.425000000000011</c:v>
                </c:pt>
                <c:pt idx="3251">
                  <c:v>37.435000000000002</c:v>
                </c:pt>
                <c:pt idx="3252">
                  <c:v>37.445</c:v>
                </c:pt>
                <c:pt idx="3253">
                  <c:v>37.454999999999998</c:v>
                </c:pt>
                <c:pt idx="3254">
                  <c:v>37.465000000000003</c:v>
                </c:pt>
                <c:pt idx="3255">
                  <c:v>37.475000000000001</c:v>
                </c:pt>
                <c:pt idx="3256">
                  <c:v>37.484999999999999</c:v>
                </c:pt>
                <c:pt idx="3257">
                  <c:v>37.495000000000012</c:v>
                </c:pt>
                <c:pt idx="3258">
                  <c:v>37.505000000000003</c:v>
                </c:pt>
                <c:pt idx="3259">
                  <c:v>37.515000000000001</c:v>
                </c:pt>
                <c:pt idx="3260">
                  <c:v>37.525000000000013</c:v>
                </c:pt>
                <c:pt idx="3261">
                  <c:v>37.535000000000011</c:v>
                </c:pt>
                <c:pt idx="3262">
                  <c:v>37.545000000000002</c:v>
                </c:pt>
                <c:pt idx="3263">
                  <c:v>37.555</c:v>
                </c:pt>
                <c:pt idx="3264">
                  <c:v>37.565000000000012</c:v>
                </c:pt>
                <c:pt idx="3265">
                  <c:v>37.575000000000003</c:v>
                </c:pt>
                <c:pt idx="3266">
                  <c:v>37.585000000000001</c:v>
                </c:pt>
                <c:pt idx="3267">
                  <c:v>37.595000000000013</c:v>
                </c:pt>
                <c:pt idx="3268">
                  <c:v>37.605000000000011</c:v>
                </c:pt>
                <c:pt idx="3269">
                  <c:v>37.615000000000002</c:v>
                </c:pt>
                <c:pt idx="3270">
                  <c:v>37.625000000000021</c:v>
                </c:pt>
                <c:pt idx="3271">
                  <c:v>37.635000000000012</c:v>
                </c:pt>
                <c:pt idx="3272">
                  <c:v>37.645000000000003</c:v>
                </c:pt>
                <c:pt idx="3273">
                  <c:v>37.655000000000001</c:v>
                </c:pt>
                <c:pt idx="3274">
                  <c:v>37.665000000000013</c:v>
                </c:pt>
                <c:pt idx="3275">
                  <c:v>37.675000000000011</c:v>
                </c:pt>
                <c:pt idx="3276">
                  <c:v>37.685000000000002</c:v>
                </c:pt>
                <c:pt idx="3277">
                  <c:v>37.695000000000022</c:v>
                </c:pt>
                <c:pt idx="3278">
                  <c:v>37.705000000000013</c:v>
                </c:pt>
                <c:pt idx="3279">
                  <c:v>37.715000000000003</c:v>
                </c:pt>
                <c:pt idx="3280">
                  <c:v>37.725000000000023</c:v>
                </c:pt>
                <c:pt idx="3281">
                  <c:v>37.735000000000021</c:v>
                </c:pt>
                <c:pt idx="3282">
                  <c:v>37.745000000000012</c:v>
                </c:pt>
                <c:pt idx="3283">
                  <c:v>37.755000000000003</c:v>
                </c:pt>
                <c:pt idx="3284">
                  <c:v>37.765000000000022</c:v>
                </c:pt>
                <c:pt idx="3285">
                  <c:v>37.775000000000013</c:v>
                </c:pt>
                <c:pt idx="3286">
                  <c:v>37.785000000000011</c:v>
                </c:pt>
                <c:pt idx="3287">
                  <c:v>37.795000000000023</c:v>
                </c:pt>
                <c:pt idx="3288">
                  <c:v>37.805</c:v>
                </c:pt>
                <c:pt idx="3289">
                  <c:v>37.814999999999998</c:v>
                </c:pt>
                <c:pt idx="3290">
                  <c:v>37.825000000000003</c:v>
                </c:pt>
                <c:pt idx="3291">
                  <c:v>37.835000000000001</c:v>
                </c:pt>
                <c:pt idx="3292">
                  <c:v>37.844999999999999</c:v>
                </c:pt>
                <c:pt idx="3293">
                  <c:v>37.854999999999997</c:v>
                </c:pt>
                <c:pt idx="3294">
                  <c:v>37.865000000000002</c:v>
                </c:pt>
                <c:pt idx="3295">
                  <c:v>37.875</c:v>
                </c:pt>
                <c:pt idx="3296">
                  <c:v>37.884999999999998</c:v>
                </c:pt>
                <c:pt idx="3297">
                  <c:v>37.895000000000003</c:v>
                </c:pt>
                <c:pt idx="3298">
                  <c:v>37.905000000000001</c:v>
                </c:pt>
                <c:pt idx="3299">
                  <c:v>37.914999999999999</c:v>
                </c:pt>
                <c:pt idx="3300">
                  <c:v>37.925000000000011</c:v>
                </c:pt>
                <c:pt idx="3301">
                  <c:v>37.935000000000002</c:v>
                </c:pt>
                <c:pt idx="3302">
                  <c:v>37.945</c:v>
                </c:pt>
                <c:pt idx="3303">
                  <c:v>37.954999999999998</c:v>
                </c:pt>
                <c:pt idx="3304">
                  <c:v>37.965000000000003</c:v>
                </c:pt>
                <c:pt idx="3305">
                  <c:v>37.975000000000001</c:v>
                </c:pt>
                <c:pt idx="3306">
                  <c:v>37.984999999999999</c:v>
                </c:pt>
                <c:pt idx="3307">
                  <c:v>37.995000000000012</c:v>
                </c:pt>
                <c:pt idx="3308">
                  <c:v>38.005000000000003</c:v>
                </c:pt>
                <c:pt idx="3309">
                  <c:v>38.015000000000001</c:v>
                </c:pt>
                <c:pt idx="3310">
                  <c:v>38.025000000000013</c:v>
                </c:pt>
                <c:pt idx="3311">
                  <c:v>38.035000000000011</c:v>
                </c:pt>
                <c:pt idx="3312">
                  <c:v>38.045000000000002</c:v>
                </c:pt>
                <c:pt idx="3313">
                  <c:v>38.055</c:v>
                </c:pt>
                <c:pt idx="3314">
                  <c:v>38.065000000000012</c:v>
                </c:pt>
                <c:pt idx="3315">
                  <c:v>38.075000000000003</c:v>
                </c:pt>
                <c:pt idx="3316">
                  <c:v>38.085000000000001</c:v>
                </c:pt>
                <c:pt idx="3317">
                  <c:v>38.095000000000013</c:v>
                </c:pt>
                <c:pt idx="3318">
                  <c:v>38.105000000000011</c:v>
                </c:pt>
                <c:pt idx="3319">
                  <c:v>38.115000000000002</c:v>
                </c:pt>
                <c:pt idx="3320">
                  <c:v>38.125000000000021</c:v>
                </c:pt>
                <c:pt idx="3321">
                  <c:v>38.135000000000012</c:v>
                </c:pt>
                <c:pt idx="3322">
                  <c:v>38.145000000000003</c:v>
                </c:pt>
                <c:pt idx="3323">
                  <c:v>38.155000000000001</c:v>
                </c:pt>
                <c:pt idx="3324">
                  <c:v>38.165000000000013</c:v>
                </c:pt>
                <c:pt idx="3325">
                  <c:v>38.175000000000011</c:v>
                </c:pt>
                <c:pt idx="3326">
                  <c:v>38.185000000000002</c:v>
                </c:pt>
                <c:pt idx="3327">
                  <c:v>38.195000000000022</c:v>
                </c:pt>
                <c:pt idx="3328">
                  <c:v>38.205000000000013</c:v>
                </c:pt>
                <c:pt idx="3329">
                  <c:v>38.215000000000003</c:v>
                </c:pt>
                <c:pt idx="3330">
                  <c:v>38.225000000000023</c:v>
                </c:pt>
                <c:pt idx="3331">
                  <c:v>38.235000000000021</c:v>
                </c:pt>
                <c:pt idx="3332">
                  <c:v>38.245000000000012</c:v>
                </c:pt>
                <c:pt idx="3333">
                  <c:v>38.255000000000003</c:v>
                </c:pt>
                <c:pt idx="3334">
                  <c:v>38.265000000000022</c:v>
                </c:pt>
                <c:pt idx="3335">
                  <c:v>38.275000000000013</c:v>
                </c:pt>
                <c:pt idx="3336">
                  <c:v>38.285000000000011</c:v>
                </c:pt>
                <c:pt idx="3337">
                  <c:v>38.295000000000023</c:v>
                </c:pt>
                <c:pt idx="3338">
                  <c:v>38.305</c:v>
                </c:pt>
                <c:pt idx="3339">
                  <c:v>38.314999999999998</c:v>
                </c:pt>
                <c:pt idx="3340">
                  <c:v>38.325000000000003</c:v>
                </c:pt>
                <c:pt idx="3341">
                  <c:v>38.335000000000001</c:v>
                </c:pt>
                <c:pt idx="3342">
                  <c:v>38.344999999999999</c:v>
                </c:pt>
                <c:pt idx="3343">
                  <c:v>38.354999999999997</c:v>
                </c:pt>
                <c:pt idx="3344">
                  <c:v>38.365000000000002</c:v>
                </c:pt>
                <c:pt idx="3345">
                  <c:v>38.375</c:v>
                </c:pt>
                <c:pt idx="3346">
                  <c:v>38.384999999999998</c:v>
                </c:pt>
                <c:pt idx="3347">
                  <c:v>38.395000000000003</c:v>
                </c:pt>
                <c:pt idx="3348">
                  <c:v>38.405000000000001</c:v>
                </c:pt>
                <c:pt idx="3349">
                  <c:v>38.414999999999999</c:v>
                </c:pt>
                <c:pt idx="3350">
                  <c:v>38.425000000000011</c:v>
                </c:pt>
                <c:pt idx="3351">
                  <c:v>38.435000000000002</c:v>
                </c:pt>
                <c:pt idx="3352">
                  <c:v>38.445</c:v>
                </c:pt>
                <c:pt idx="3353">
                  <c:v>38.454999999999998</c:v>
                </c:pt>
                <c:pt idx="3354">
                  <c:v>38.465000000000003</c:v>
                </c:pt>
                <c:pt idx="3355">
                  <c:v>38.475000000000001</c:v>
                </c:pt>
                <c:pt idx="3356">
                  <c:v>38.484999999999999</c:v>
                </c:pt>
                <c:pt idx="3357">
                  <c:v>38.495000000000012</c:v>
                </c:pt>
                <c:pt idx="3358">
                  <c:v>38.505000000000003</c:v>
                </c:pt>
                <c:pt idx="3359">
                  <c:v>38.515000000000001</c:v>
                </c:pt>
                <c:pt idx="3360">
                  <c:v>38.525000000000013</c:v>
                </c:pt>
                <c:pt idx="3361">
                  <c:v>38.535000000000011</c:v>
                </c:pt>
                <c:pt idx="3362">
                  <c:v>38.545000000000002</c:v>
                </c:pt>
                <c:pt idx="3363">
                  <c:v>38.555</c:v>
                </c:pt>
                <c:pt idx="3364">
                  <c:v>38.565000000000012</c:v>
                </c:pt>
                <c:pt idx="3365">
                  <c:v>38.575000000000003</c:v>
                </c:pt>
                <c:pt idx="3366">
                  <c:v>38.585000000000001</c:v>
                </c:pt>
                <c:pt idx="3367">
                  <c:v>38.595000000000013</c:v>
                </c:pt>
                <c:pt idx="3368">
                  <c:v>38.605000000000011</c:v>
                </c:pt>
                <c:pt idx="3369">
                  <c:v>38.615000000000002</c:v>
                </c:pt>
                <c:pt idx="3370">
                  <c:v>38.625000000000021</c:v>
                </c:pt>
                <c:pt idx="3371">
                  <c:v>38.635000000000012</c:v>
                </c:pt>
                <c:pt idx="3372">
                  <c:v>38.645000000000003</c:v>
                </c:pt>
                <c:pt idx="3373">
                  <c:v>38.655000000000001</c:v>
                </c:pt>
                <c:pt idx="3374">
                  <c:v>38.665000000000013</c:v>
                </c:pt>
                <c:pt idx="3375">
                  <c:v>38.675000000000011</c:v>
                </c:pt>
                <c:pt idx="3376">
                  <c:v>38.685000000000002</c:v>
                </c:pt>
                <c:pt idx="3377">
                  <c:v>38.695000000000022</c:v>
                </c:pt>
                <c:pt idx="3378">
                  <c:v>38.705000000000013</c:v>
                </c:pt>
                <c:pt idx="3379">
                  <c:v>38.715000000000003</c:v>
                </c:pt>
                <c:pt idx="3380">
                  <c:v>38.725000000000023</c:v>
                </c:pt>
                <c:pt idx="3381">
                  <c:v>38.735000000000021</c:v>
                </c:pt>
                <c:pt idx="3382">
                  <c:v>38.745000000000012</c:v>
                </c:pt>
                <c:pt idx="3383">
                  <c:v>38.755000000000003</c:v>
                </c:pt>
                <c:pt idx="3384">
                  <c:v>38.765000000000022</c:v>
                </c:pt>
                <c:pt idx="3385">
                  <c:v>38.775000000000013</c:v>
                </c:pt>
                <c:pt idx="3386">
                  <c:v>38.785000000000011</c:v>
                </c:pt>
                <c:pt idx="3387">
                  <c:v>38.795000000000023</c:v>
                </c:pt>
                <c:pt idx="3388">
                  <c:v>38.805</c:v>
                </c:pt>
                <c:pt idx="3389">
                  <c:v>38.814999999999998</c:v>
                </c:pt>
                <c:pt idx="3390">
                  <c:v>38.825000000000003</c:v>
                </c:pt>
                <c:pt idx="3391">
                  <c:v>38.835000000000001</c:v>
                </c:pt>
                <c:pt idx="3392">
                  <c:v>38.844999999999999</c:v>
                </c:pt>
                <c:pt idx="3393">
                  <c:v>38.854999999999997</c:v>
                </c:pt>
                <c:pt idx="3394">
                  <c:v>38.865000000000002</c:v>
                </c:pt>
                <c:pt idx="3395">
                  <c:v>38.875</c:v>
                </c:pt>
                <c:pt idx="3396">
                  <c:v>38.884999999999998</c:v>
                </c:pt>
                <c:pt idx="3397">
                  <c:v>38.895000000000003</c:v>
                </c:pt>
                <c:pt idx="3398">
                  <c:v>38.905000000000001</c:v>
                </c:pt>
                <c:pt idx="3399">
                  <c:v>38.914999999999999</c:v>
                </c:pt>
                <c:pt idx="3400">
                  <c:v>38.925000000000011</c:v>
                </c:pt>
                <c:pt idx="3401">
                  <c:v>38.935000000000002</c:v>
                </c:pt>
                <c:pt idx="3402">
                  <c:v>38.945</c:v>
                </c:pt>
                <c:pt idx="3403">
                  <c:v>38.954999999999998</c:v>
                </c:pt>
                <c:pt idx="3404">
                  <c:v>38.965000000000003</c:v>
                </c:pt>
                <c:pt idx="3405">
                  <c:v>38.975000000000001</c:v>
                </c:pt>
                <c:pt idx="3406">
                  <c:v>38.984999999999999</c:v>
                </c:pt>
                <c:pt idx="3407">
                  <c:v>38.995000000000012</c:v>
                </c:pt>
                <c:pt idx="3408">
                  <c:v>39.005000000000003</c:v>
                </c:pt>
                <c:pt idx="3409">
                  <c:v>39.015000000000001</c:v>
                </c:pt>
                <c:pt idx="3410">
                  <c:v>39.025000000000013</c:v>
                </c:pt>
                <c:pt idx="3411">
                  <c:v>39.035000000000011</c:v>
                </c:pt>
                <c:pt idx="3412">
                  <c:v>39.045000000000002</c:v>
                </c:pt>
                <c:pt idx="3413">
                  <c:v>39.055</c:v>
                </c:pt>
                <c:pt idx="3414">
                  <c:v>39.065000000000012</c:v>
                </c:pt>
                <c:pt idx="3415">
                  <c:v>39.075000000000003</c:v>
                </c:pt>
                <c:pt idx="3416">
                  <c:v>39.085000000000001</c:v>
                </c:pt>
                <c:pt idx="3417">
                  <c:v>39.095000000000013</c:v>
                </c:pt>
                <c:pt idx="3418">
                  <c:v>39.105000000000011</c:v>
                </c:pt>
                <c:pt idx="3419">
                  <c:v>39.115000000000002</c:v>
                </c:pt>
                <c:pt idx="3420">
                  <c:v>39.125000000000021</c:v>
                </c:pt>
                <c:pt idx="3421">
                  <c:v>39.135000000000012</c:v>
                </c:pt>
                <c:pt idx="3422">
                  <c:v>39.145000000000003</c:v>
                </c:pt>
                <c:pt idx="3423">
                  <c:v>39.155000000000001</c:v>
                </c:pt>
                <c:pt idx="3424">
                  <c:v>39.165000000000013</c:v>
                </c:pt>
                <c:pt idx="3425">
                  <c:v>39.175000000000011</c:v>
                </c:pt>
                <c:pt idx="3426">
                  <c:v>39.185000000000002</c:v>
                </c:pt>
                <c:pt idx="3427">
                  <c:v>39.195000000000022</c:v>
                </c:pt>
                <c:pt idx="3428">
                  <c:v>39.205000000000013</c:v>
                </c:pt>
                <c:pt idx="3429">
                  <c:v>39.215000000000003</c:v>
                </c:pt>
                <c:pt idx="3430">
                  <c:v>39.225000000000023</c:v>
                </c:pt>
                <c:pt idx="3431">
                  <c:v>39.235000000000021</c:v>
                </c:pt>
                <c:pt idx="3432">
                  <c:v>39.245000000000012</c:v>
                </c:pt>
                <c:pt idx="3433">
                  <c:v>39.255000000000003</c:v>
                </c:pt>
                <c:pt idx="3434">
                  <c:v>39.265000000000022</c:v>
                </c:pt>
                <c:pt idx="3435">
                  <c:v>39.275000000000013</c:v>
                </c:pt>
                <c:pt idx="3436">
                  <c:v>39.285000000000011</c:v>
                </c:pt>
                <c:pt idx="3437">
                  <c:v>39.295000000000023</c:v>
                </c:pt>
                <c:pt idx="3438">
                  <c:v>39.305</c:v>
                </c:pt>
                <c:pt idx="3439">
                  <c:v>39.314999999999998</c:v>
                </c:pt>
                <c:pt idx="3440">
                  <c:v>39.325000000000003</c:v>
                </c:pt>
                <c:pt idx="3441">
                  <c:v>39.335000000000001</c:v>
                </c:pt>
                <c:pt idx="3442">
                  <c:v>39.344999999999999</c:v>
                </c:pt>
                <c:pt idx="3443">
                  <c:v>39.354999999999997</c:v>
                </c:pt>
                <c:pt idx="3444">
                  <c:v>39.365000000000002</c:v>
                </c:pt>
                <c:pt idx="3445">
                  <c:v>39.375</c:v>
                </c:pt>
                <c:pt idx="3446">
                  <c:v>39.384999999999998</c:v>
                </c:pt>
                <c:pt idx="3447">
                  <c:v>39.395000000000003</c:v>
                </c:pt>
                <c:pt idx="3448">
                  <c:v>39.405000000000001</c:v>
                </c:pt>
                <c:pt idx="3449">
                  <c:v>39.414999999999999</c:v>
                </c:pt>
                <c:pt idx="3450">
                  <c:v>39.425000000000011</c:v>
                </c:pt>
                <c:pt idx="3451">
                  <c:v>39.435000000000002</c:v>
                </c:pt>
                <c:pt idx="3452">
                  <c:v>39.445</c:v>
                </c:pt>
                <c:pt idx="3453">
                  <c:v>39.454999999999998</c:v>
                </c:pt>
                <c:pt idx="3454">
                  <c:v>39.465000000000003</c:v>
                </c:pt>
                <c:pt idx="3455">
                  <c:v>39.475000000000001</c:v>
                </c:pt>
                <c:pt idx="3456">
                  <c:v>39.484999999999999</c:v>
                </c:pt>
                <c:pt idx="3457">
                  <c:v>39.495000000000012</c:v>
                </c:pt>
                <c:pt idx="3458">
                  <c:v>39.505000000000003</c:v>
                </c:pt>
                <c:pt idx="3459">
                  <c:v>39.515000000000001</c:v>
                </c:pt>
                <c:pt idx="3460">
                  <c:v>39.525000000000013</c:v>
                </c:pt>
                <c:pt idx="3461">
                  <c:v>39.535000000000011</c:v>
                </c:pt>
                <c:pt idx="3462">
                  <c:v>39.545000000000002</c:v>
                </c:pt>
                <c:pt idx="3463">
                  <c:v>39.555</c:v>
                </c:pt>
                <c:pt idx="3464">
                  <c:v>39.565000000000012</c:v>
                </c:pt>
                <c:pt idx="3465">
                  <c:v>39.575000000000003</c:v>
                </c:pt>
                <c:pt idx="3466">
                  <c:v>39.585000000000001</c:v>
                </c:pt>
                <c:pt idx="3467">
                  <c:v>39.595000000000013</c:v>
                </c:pt>
                <c:pt idx="3468">
                  <c:v>39.605000000000011</c:v>
                </c:pt>
                <c:pt idx="3469">
                  <c:v>39.615000000000002</c:v>
                </c:pt>
                <c:pt idx="3470">
                  <c:v>39.625000000000021</c:v>
                </c:pt>
                <c:pt idx="3471">
                  <c:v>39.635000000000012</c:v>
                </c:pt>
                <c:pt idx="3472">
                  <c:v>39.645000000000003</c:v>
                </c:pt>
                <c:pt idx="3473">
                  <c:v>39.655000000000001</c:v>
                </c:pt>
                <c:pt idx="3474">
                  <c:v>39.665000000000013</c:v>
                </c:pt>
                <c:pt idx="3475">
                  <c:v>39.675000000000011</c:v>
                </c:pt>
                <c:pt idx="3476">
                  <c:v>39.685000000000002</c:v>
                </c:pt>
                <c:pt idx="3477">
                  <c:v>39.695000000000022</c:v>
                </c:pt>
                <c:pt idx="3478">
                  <c:v>39.705000000000013</c:v>
                </c:pt>
                <c:pt idx="3479">
                  <c:v>39.715000000000003</c:v>
                </c:pt>
                <c:pt idx="3480">
                  <c:v>39.725000000000023</c:v>
                </c:pt>
                <c:pt idx="3481">
                  <c:v>39.735000000000021</c:v>
                </c:pt>
                <c:pt idx="3482">
                  <c:v>39.745000000000012</c:v>
                </c:pt>
                <c:pt idx="3483">
                  <c:v>39.755000000000003</c:v>
                </c:pt>
                <c:pt idx="3484">
                  <c:v>39.765000000000022</c:v>
                </c:pt>
                <c:pt idx="3485">
                  <c:v>39.775000000000013</c:v>
                </c:pt>
                <c:pt idx="3486">
                  <c:v>39.785000000000011</c:v>
                </c:pt>
                <c:pt idx="3487">
                  <c:v>39.795000000000023</c:v>
                </c:pt>
                <c:pt idx="3488">
                  <c:v>39.805</c:v>
                </c:pt>
                <c:pt idx="3489">
                  <c:v>39.814999999999998</c:v>
                </c:pt>
                <c:pt idx="3490">
                  <c:v>39.825000000000003</c:v>
                </c:pt>
                <c:pt idx="3491">
                  <c:v>39.835000000000001</c:v>
                </c:pt>
                <c:pt idx="3492">
                  <c:v>39.844999999999999</c:v>
                </c:pt>
                <c:pt idx="3493">
                  <c:v>39.854999999999997</c:v>
                </c:pt>
                <c:pt idx="3494">
                  <c:v>39.865000000000002</c:v>
                </c:pt>
                <c:pt idx="3495">
                  <c:v>39.875</c:v>
                </c:pt>
                <c:pt idx="3496">
                  <c:v>39.884999999999998</c:v>
                </c:pt>
                <c:pt idx="3497">
                  <c:v>39.895000000000003</c:v>
                </c:pt>
                <c:pt idx="3498">
                  <c:v>39.905000000000001</c:v>
                </c:pt>
                <c:pt idx="3499">
                  <c:v>39.914999999999999</c:v>
                </c:pt>
                <c:pt idx="3500">
                  <c:v>39.925000000000011</c:v>
                </c:pt>
                <c:pt idx="3501">
                  <c:v>39.935000000000002</c:v>
                </c:pt>
                <c:pt idx="3502">
                  <c:v>39.945</c:v>
                </c:pt>
                <c:pt idx="3503">
                  <c:v>39.954999999999998</c:v>
                </c:pt>
                <c:pt idx="3504">
                  <c:v>39.965000000000003</c:v>
                </c:pt>
                <c:pt idx="3505">
                  <c:v>39.975000000000001</c:v>
                </c:pt>
                <c:pt idx="3506">
                  <c:v>39.984999999999999</c:v>
                </c:pt>
                <c:pt idx="3507">
                  <c:v>39.995000000000012</c:v>
                </c:pt>
                <c:pt idx="3508">
                  <c:v>40.005000000000003</c:v>
                </c:pt>
                <c:pt idx="3509">
                  <c:v>40.015000000000001</c:v>
                </c:pt>
                <c:pt idx="3510">
                  <c:v>40.025000000000013</c:v>
                </c:pt>
                <c:pt idx="3511">
                  <c:v>40.035000000000011</c:v>
                </c:pt>
                <c:pt idx="3512">
                  <c:v>40.045000000000002</c:v>
                </c:pt>
                <c:pt idx="3513">
                  <c:v>40.055</c:v>
                </c:pt>
                <c:pt idx="3514">
                  <c:v>40.065000000000012</c:v>
                </c:pt>
                <c:pt idx="3515">
                  <c:v>40.075000000000003</c:v>
                </c:pt>
                <c:pt idx="3516">
                  <c:v>40.085000000000001</c:v>
                </c:pt>
                <c:pt idx="3517">
                  <c:v>40.095000000000013</c:v>
                </c:pt>
                <c:pt idx="3518">
                  <c:v>40.105000000000011</c:v>
                </c:pt>
                <c:pt idx="3519">
                  <c:v>40.115000000000002</c:v>
                </c:pt>
                <c:pt idx="3520">
                  <c:v>40.125000000000021</c:v>
                </c:pt>
                <c:pt idx="3521">
                  <c:v>40.135000000000012</c:v>
                </c:pt>
                <c:pt idx="3522">
                  <c:v>40.145000000000003</c:v>
                </c:pt>
                <c:pt idx="3523">
                  <c:v>40.155000000000001</c:v>
                </c:pt>
                <c:pt idx="3524">
                  <c:v>40.165000000000013</c:v>
                </c:pt>
                <c:pt idx="3525">
                  <c:v>40.175000000000011</c:v>
                </c:pt>
                <c:pt idx="3526">
                  <c:v>40.185000000000002</c:v>
                </c:pt>
                <c:pt idx="3527">
                  <c:v>40.195000000000022</c:v>
                </c:pt>
                <c:pt idx="3528">
                  <c:v>40.205000000000013</c:v>
                </c:pt>
                <c:pt idx="3529">
                  <c:v>40.215000000000003</c:v>
                </c:pt>
                <c:pt idx="3530">
                  <c:v>40.225000000000023</c:v>
                </c:pt>
                <c:pt idx="3531">
                  <c:v>40.235000000000021</c:v>
                </c:pt>
                <c:pt idx="3532">
                  <c:v>40.245000000000012</c:v>
                </c:pt>
                <c:pt idx="3533">
                  <c:v>40.255000000000003</c:v>
                </c:pt>
                <c:pt idx="3534">
                  <c:v>40.265000000000022</c:v>
                </c:pt>
                <c:pt idx="3535">
                  <c:v>40.275000000000013</c:v>
                </c:pt>
                <c:pt idx="3536">
                  <c:v>40.285000000000011</c:v>
                </c:pt>
                <c:pt idx="3537">
                  <c:v>40.295000000000023</c:v>
                </c:pt>
                <c:pt idx="3538">
                  <c:v>40.305</c:v>
                </c:pt>
                <c:pt idx="3539">
                  <c:v>40.314999999999998</c:v>
                </c:pt>
                <c:pt idx="3540">
                  <c:v>40.325000000000003</c:v>
                </c:pt>
                <c:pt idx="3541">
                  <c:v>40.335000000000001</c:v>
                </c:pt>
                <c:pt idx="3542">
                  <c:v>40.344999999999999</c:v>
                </c:pt>
                <c:pt idx="3543">
                  <c:v>40.354999999999997</c:v>
                </c:pt>
                <c:pt idx="3544">
                  <c:v>40.365000000000002</c:v>
                </c:pt>
                <c:pt idx="3545">
                  <c:v>40.375</c:v>
                </c:pt>
                <c:pt idx="3546">
                  <c:v>40.384999999999998</c:v>
                </c:pt>
                <c:pt idx="3547">
                  <c:v>40.395000000000003</c:v>
                </c:pt>
                <c:pt idx="3548">
                  <c:v>40.405000000000001</c:v>
                </c:pt>
                <c:pt idx="3549">
                  <c:v>40.414999999999999</c:v>
                </c:pt>
                <c:pt idx="3550">
                  <c:v>40.425000000000011</c:v>
                </c:pt>
                <c:pt idx="3551">
                  <c:v>40.435000000000002</c:v>
                </c:pt>
                <c:pt idx="3552">
                  <c:v>40.445</c:v>
                </c:pt>
                <c:pt idx="3553">
                  <c:v>40.454999999999998</c:v>
                </c:pt>
                <c:pt idx="3554">
                  <c:v>40.465000000000003</c:v>
                </c:pt>
                <c:pt idx="3555">
                  <c:v>40.475000000000001</c:v>
                </c:pt>
                <c:pt idx="3556">
                  <c:v>40.484999999999999</c:v>
                </c:pt>
                <c:pt idx="3557">
                  <c:v>40.495000000000012</c:v>
                </c:pt>
                <c:pt idx="3558">
                  <c:v>40.505000000000003</c:v>
                </c:pt>
                <c:pt idx="3559">
                  <c:v>40.515000000000001</c:v>
                </c:pt>
                <c:pt idx="3560">
                  <c:v>40.525000000000013</c:v>
                </c:pt>
                <c:pt idx="3561">
                  <c:v>40.535000000000011</c:v>
                </c:pt>
                <c:pt idx="3562">
                  <c:v>40.545000000000002</c:v>
                </c:pt>
                <c:pt idx="3563">
                  <c:v>40.555</c:v>
                </c:pt>
                <c:pt idx="3564">
                  <c:v>40.565000000000012</c:v>
                </c:pt>
                <c:pt idx="3565">
                  <c:v>40.575000000000003</c:v>
                </c:pt>
                <c:pt idx="3566">
                  <c:v>40.585000000000001</c:v>
                </c:pt>
                <c:pt idx="3567">
                  <c:v>40.595000000000013</c:v>
                </c:pt>
                <c:pt idx="3568">
                  <c:v>40.605000000000011</c:v>
                </c:pt>
                <c:pt idx="3569">
                  <c:v>40.615000000000002</c:v>
                </c:pt>
                <c:pt idx="3570">
                  <c:v>40.625000000000021</c:v>
                </c:pt>
                <c:pt idx="3571">
                  <c:v>40.635000000000012</c:v>
                </c:pt>
                <c:pt idx="3572">
                  <c:v>40.645000000000003</c:v>
                </c:pt>
                <c:pt idx="3573">
                  <c:v>40.655000000000001</c:v>
                </c:pt>
                <c:pt idx="3574">
                  <c:v>40.665000000000013</c:v>
                </c:pt>
                <c:pt idx="3575">
                  <c:v>40.675000000000011</c:v>
                </c:pt>
                <c:pt idx="3576">
                  <c:v>40.685000000000002</c:v>
                </c:pt>
                <c:pt idx="3577">
                  <c:v>40.695000000000022</c:v>
                </c:pt>
                <c:pt idx="3578">
                  <c:v>40.705000000000013</c:v>
                </c:pt>
                <c:pt idx="3579">
                  <c:v>40.715000000000003</c:v>
                </c:pt>
                <c:pt idx="3580">
                  <c:v>40.725000000000023</c:v>
                </c:pt>
                <c:pt idx="3581">
                  <c:v>40.735000000000021</c:v>
                </c:pt>
                <c:pt idx="3582">
                  <c:v>40.745000000000012</c:v>
                </c:pt>
                <c:pt idx="3583">
                  <c:v>40.755000000000003</c:v>
                </c:pt>
                <c:pt idx="3584">
                  <c:v>40.765000000000022</c:v>
                </c:pt>
                <c:pt idx="3585">
                  <c:v>40.775000000000013</c:v>
                </c:pt>
                <c:pt idx="3586">
                  <c:v>40.785000000000011</c:v>
                </c:pt>
                <c:pt idx="3587">
                  <c:v>40.795000000000023</c:v>
                </c:pt>
                <c:pt idx="3588">
                  <c:v>40.805</c:v>
                </c:pt>
                <c:pt idx="3589">
                  <c:v>40.814999999999998</c:v>
                </c:pt>
                <c:pt idx="3590">
                  <c:v>40.825000000000003</c:v>
                </c:pt>
                <c:pt idx="3591">
                  <c:v>40.835000000000001</c:v>
                </c:pt>
                <c:pt idx="3592">
                  <c:v>40.844999999999999</c:v>
                </c:pt>
                <c:pt idx="3593">
                  <c:v>40.854999999999997</c:v>
                </c:pt>
                <c:pt idx="3594">
                  <c:v>40.865000000000002</c:v>
                </c:pt>
                <c:pt idx="3595">
                  <c:v>40.875</c:v>
                </c:pt>
                <c:pt idx="3596">
                  <c:v>40.884999999999998</c:v>
                </c:pt>
                <c:pt idx="3597">
                  <c:v>40.895000000000003</c:v>
                </c:pt>
                <c:pt idx="3598">
                  <c:v>40.905000000000001</c:v>
                </c:pt>
                <c:pt idx="3599">
                  <c:v>40.914999999999999</c:v>
                </c:pt>
                <c:pt idx="3600">
                  <c:v>40.925000000000011</c:v>
                </c:pt>
                <c:pt idx="3601">
                  <c:v>40.935000000000002</c:v>
                </c:pt>
                <c:pt idx="3602">
                  <c:v>40.945</c:v>
                </c:pt>
                <c:pt idx="3603">
                  <c:v>40.954999999999998</c:v>
                </c:pt>
                <c:pt idx="3604">
                  <c:v>40.965000000000003</c:v>
                </c:pt>
                <c:pt idx="3605">
                  <c:v>40.975000000000001</c:v>
                </c:pt>
                <c:pt idx="3606">
                  <c:v>40.984999999999999</c:v>
                </c:pt>
                <c:pt idx="3607">
                  <c:v>40.995000000000012</c:v>
                </c:pt>
                <c:pt idx="3608">
                  <c:v>41.005000000000003</c:v>
                </c:pt>
                <c:pt idx="3609">
                  <c:v>41.015000000000001</c:v>
                </c:pt>
                <c:pt idx="3610">
                  <c:v>41.025000000000013</c:v>
                </c:pt>
                <c:pt idx="3611">
                  <c:v>41.035000000000011</c:v>
                </c:pt>
                <c:pt idx="3612">
                  <c:v>41.045000000000002</c:v>
                </c:pt>
                <c:pt idx="3613">
                  <c:v>41.055</c:v>
                </c:pt>
                <c:pt idx="3614">
                  <c:v>41.065000000000012</c:v>
                </c:pt>
                <c:pt idx="3615">
                  <c:v>41.075000000000003</c:v>
                </c:pt>
                <c:pt idx="3616">
                  <c:v>41.085000000000001</c:v>
                </c:pt>
                <c:pt idx="3617">
                  <c:v>41.095000000000013</c:v>
                </c:pt>
                <c:pt idx="3618">
                  <c:v>41.105000000000011</c:v>
                </c:pt>
                <c:pt idx="3619">
                  <c:v>41.115000000000002</c:v>
                </c:pt>
                <c:pt idx="3620">
                  <c:v>41.125000000000021</c:v>
                </c:pt>
                <c:pt idx="3621">
                  <c:v>41.135000000000012</c:v>
                </c:pt>
                <c:pt idx="3622">
                  <c:v>41.145000000000003</c:v>
                </c:pt>
                <c:pt idx="3623">
                  <c:v>41.155000000000001</c:v>
                </c:pt>
                <c:pt idx="3624">
                  <c:v>41.165000000000013</c:v>
                </c:pt>
                <c:pt idx="3625">
                  <c:v>41.175000000000011</c:v>
                </c:pt>
                <c:pt idx="3626">
                  <c:v>41.185000000000002</c:v>
                </c:pt>
                <c:pt idx="3627">
                  <c:v>41.195000000000022</c:v>
                </c:pt>
                <c:pt idx="3628">
                  <c:v>41.205000000000013</c:v>
                </c:pt>
                <c:pt idx="3629">
                  <c:v>41.215000000000003</c:v>
                </c:pt>
                <c:pt idx="3630">
                  <c:v>41.225000000000023</c:v>
                </c:pt>
                <c:pt idx="3631">
                  <c:v>41.235000000000021</c:v>
                </c:pt>
                <c:pt idx="3632">
                  <c:v>41.245000000000012</c:v>
                </c:pt>
                <c:pt idx="3633">
                  <c:v>41.255000000000003</c:v>
                </c:pt>
                <c:pt idx="3634">
                  <c:v>41.265000000000022</c:v>
                </c:pt>
                <c:pt idx="3635">
                  <c:v>41.275000000000013</c:v>
                </c:pt>
                <c:pt idx="3636">
                  <c:v>41.285000000000011</c:v>
                </c:pt>
                <c:pt idx="3637">
                  <c:v>41.295000000000023</c:v>
                </c:pt>
                <c:pt idx="3638">
                  <c:v>41.305</c:v>
                </c:pt>
                <c:pt idx="3639">
                  <c:v>41.314999999999998</c:v>
                </c:pt>
                <c:pt idx="3640">
                  <c:v>41.325000000000003</c:v>
                </c:pt>
                <c:pt idx="3641">
                  <c:v>41.335000000000001</c:v>
                </c:pt>
                <c:pt idx="3642">
                  <c:v>41.344999999999999</c:v>
                </c:pt>
                <c:pt idx="3643">
                  <c:v>41.354999999999997</c:v>
                </c:pt>
                <c:pt idx="3644">
                  <c:v>41.365000000000002</c:v>
                </c:pt>
                <c:pt idx="3645">
                  <c:v>41.375</c:v>
                </c:pt>
                <c:pt idx="3646">
                  <c:v>41.384999999999998</c:v>
                </c:pt>
                <c:pt idx="3647">
                  <c:v>41.395000000000003</c:v>
                </c:pt>
                <c:pt idx="3648">
                  <c:v>41.405000000000001</c:v>
                </c:pt>
                <c:pt idx="3649">
                  <c:v>41.414999999999999</c:v>
                </c:pt>
                <c:pt idx="3650">
                  <c:v>41.425000000000011</c:v>
                </c:pt>
                <c:pt idx="3651">
                  <c:v>41.435000000000002</c:v>
                </c:pt>
                <c:pt idx="3652">
                  <c:v>41.445</c:v>
                </c:pt>
                <c:pt idx="3653">
                  <c:v>41.454999999999998</c:v>
                </c:pt>
                <c:pt idx="3654">
                  <c:v>41.465000000000003</c:v>
                </c:pt>
                <c:pt idx="3655">
                  <c:v>41.475000000000001</c:v>
                </c:pt>
                <c:pt idx="3656">
                  <c:v>41.484999999999999</c:v>
                </c:pt>
                <c:pt idx="3657">
                  <c:v>41.495000000000012</c:v>
                </c:pt>
                <c:pt idx="3658">
                  <c:v>41.505000000000003</c:v>
                </c:pt>
                <c:pt idx="3659">
                  <c:v>41.515000000000001</c:v>
                </c:pt>
                <c:pt idx="3660">
                  <c:v>41.525000000000013</c:v>
                </c:pt>
                <c:pt idx="3661">
                  <c:v>41.535000000000011</c:v>
                </c:pt>
                <c:pt idx="3662">
                  <c:v>41.545000000000002</c:v>
                </c:pt>
                <c:pt idx="3663">
                  <c:v>41.555</c:v>
                </c:pt>
                <c:pt idx="3664">
                  <c:v>41.565000000000012</c:v>
                </c:pt>
                <c:pt idx="3665">
                  <c:v>41.575000000000003</c:v>
                </c:pt>
                <c:pt idx="3666">
                  <c:v>41.585000000000001</c:v>
                </c:pt>
                <c:pt idx="3667">
                  <c:v>41.595000000000013</c:v>
                </c:pt>
                <c:pt idx="3668">
                  <c:v>41.605000000000011</c:v>
                </c:pt>
                <c:pt idx="3669">
                  <c:v>41.615000000000002</c:v>
                </c:pt>
                <c:pt idx="3670">
                  <c:v>41.625000000000021</c:v>
                </c:pt>
                <c:pt idx="3671">
                  <c:v>41.635000000000012</c:v>
                </c:pt>
                <c:pt idx="3672">
                  <c:v>41.645000000000003</c:v>
                </c:pt>
                <c:pt idx="3673">
                  <c:v>41.655000000000001</c:v>
                </c:pt>
                <c:pt idx="3674">
                  <c:v>41.665000000000013</c:v>
                </c:pt>
                <c:pt idx="3675">
                  <c:v>41.675000000000011</c:v>
                </c:pt>
                <c:pt idx="3676">
                  <c:v>41.685000000000002</c:v>
                </c:pt>
                <c:pt idx="3677">
                  <c:v>41.695000000000022</c:v>
                </c:pt>
                <c:pt idx="3678">
                  <c:v>41.705000000000013</c:v>
                </c:pt>
                <c:pt idx="3679">
                  <c:v>41.715000000000003</c:v>
                </c:pt>
                <c:pt idx="3680">
                  <c:v>41.725000000000023</c:v>
                </c:pt>
                <c:pt idx="3681">
                  <c:v>41.735000000000021</c:v>
                </c:pt>
                <c:pt idx="3682">
                  <c:v>41.745000000000012</c:v>
                </c:pt>
                <c:pt idx="3683">
                  <c:v>41.755000000000003</c:v>
                </c:pt>
                <c:pt idx="3684">
                  <c:v>41.765000000000022</c:v>
                </c:pt>
                <c:pt idx="3685">
                  <c:v>41.775000000000013</c:v>
                </c:pt>
                <c:pt idx="3686">
                  <c:v>41.785000000000011</c:v>
                </c:pt>
                <c:pt idx="3687">
                  <c:v>41.795000000000023</c:v>
                </c:pt>
                <c:pt idx="3688">
                  <c:v>41.805</c:v>
                </c:pt>
                <c:pt idx="3689">
                  <c:v>41.814999999999998</c:v>
                </c:pt>
                <c:pt idx="3690">
                  <c:v>41.825000000000003</c:v>
                </c:pt>
                <c:pt idx="3691">
                  <c:v>41.835000000000001</c:v>
                </c:pt>
                <c:pt idx="3692">
                  <c:v>41.844999999999999</c:v>
                </c:pt>
                <c:pt idx="3693">
                  <c:v>41.854999999999997</c:v>
                </c:pt>
                <c:pt idx="3694">
                  <c:v>41.865000000000002</c:v>
                </c:pt>
                <c:pt idx="3695">
                  <c:v>41.875</c:v>
                </c:pt>
                <c:pt idx="3696">
                  <c:v>41.884999999999998</c:v>
                </c:pt>
                <c:pt idx="3697">
                  <c:v>41.895000000000003</c:v>
                </c:pt>
                <c:pt idx="3698">
                  <c:v>41.905000000000001</c:v>
                </c:pt>
                <c:pt idx="3699">
                  <c:v>41.914999999999999</c:v>
                </c:pt>
                <c:pt idx="3700">
                  <c:v>41.925000000000011</c:v>
                </c:pt>
                <c:pt idx="3701">
                  <c:v>41.935000000000002</c:v>
                </c:pt>
                <c:pt idx="3702">
                  <c:v>41.945</c:v>
                </c:pt>
                <c:pt idx="3703">
                  <c:v>41.954999999999998</c:v>
                </c:pt>
                <c:pt idx="3704">
                  <c:v>41.965000000000003</c:v>
                </c:pt>
                <c:pt idx="3705">
                  <c:v>41.975000000000001</c:v>
                </c:pt>
                <c:pt idx="3706">
                  <c:v>41.984999999999999</c:v>
                </c:pt>
                <c:pt idx="3707">
                  <c:v>41.995000000000012</c:v>
                </c:pt>
                <c:pt idx="3708">
                  <c:v>42.005000000000003</c:v>
                </c:pt>
                <c:pt idx="3709">
                  <c:v>42.015000000000001</c:v>
                </c:pt>
                <c:pt idx="3710">
                  <c:v>42.025000000000013</c:v>
                </c:pt>
                <c:pt idx="3711">
                  <c:v>42.035000000000011</c:v>
                </c:pt>
                <c:pt idx="3712">
                  <c:v>42.045000000000002</c:v>
                </c:pt>
                <c:pt idx="3713">
                  <c:v>42.055</c:v>
                </c:pt>
                <c:pt idx="3714">
                  <c:v>42.065000000000012</c:v>
                </c:pt>
                <c:pt idx="3715">
                  <c:v>42.075000000000003</c:v>
                </c:pt>
                <c:pt idx="3716">
                  <c:v>42.085000000000001</c:v>
                </c:pt>
                <c:pt idx="3717">
                  <c:v>42.095000000000013</c:v>
                </c:pt>
                <c:pt idx="3718">
                  <c:v>42.105000000000011</c:v>
                </c:pt>
                <c:pt idx="3719">
                  <c:v>42.115000000000002</c:v>
                </c:pt>
                <c:pt idx="3720">
                  <c:v>42.125000000000021</c:v>
                </c:pt>
                <c:pt idx="3721">
                  <c:v>42.135000000000012</c:v>
                </c:pt>
                <c:pt idx="3722">
                  <c:v>42.145000000000003</c:v>
                </c:pt>
                <c:pt idx="3723">
                  <c:v>42.155000000000001</c:v>
                </c:pt>
                <c:pt idx="3724">
                  <c:v>42.165000000000013</c:v>
                </c:pt>
                <c:pt idx="3725">
                  <c:v>42.175000000000011</c:v>
                </c:pt>
                <c:pt idx="3726">
                  <c:v>42.185000000000002</c:v>
                </c:pt>
                <c:pt idx="3727">
                  <c:v>42.195000000000022</c:v>
                </c:pt>
                <c:pt idx="3728">
                  <c:v>42.205000000000013</c:v>
                </c:pt>
                <c:pt idx="3729">
                  <c:v>42.215000000000003</c:v>
                </c:pt>
                <c:pt idx="3730">
                  <c:v>42.225000000000023</c:v>
                </c:pt>
                <c:pt idx="3731">
                  <c:v>42.235000000000021</c:v>
                </c:pt>
                <c:pt idx="3732">
                  <c:v>42.245000000000012</c:v>
                </c:pt>
                <c:pt idx="3733">
                  <c:v>42.255000000000003</c:v>
                </c:pt>
                <c:pt idx="3734">
                  <c:v>42.265000000000022</c:v>
                </c:pt>
                <c:pt idx="3735">
                  <c:v>42.275000000000013</c:v>
                </c:pt>
                <c:pt idx="3736">
                  <c:v>42.285000000000011</c:v>
                </c:pt>
                <c:pt idx="3737">
                  <c:v>42.295000000000023</c:v>
                </c:pt>
                <c:pt idx="3738">
                  <c:v>42.305</c:v>
                </c:pt>
                <c:pt idx="3739">
                  <c:v>42.314999999999998</c:v>
                </c:pt>
                <c:pt idx="3740">
                  <c:v>42.325000000000003</c:v>
                </c:pt>
                <c:pt idx="3741">
                  <c:v>42.335000000000001</c:v>
                </c:pt>
                <c:pt idx="3742">
                  <c:v>42.344999999999999</c:v>
                </c:pt>
                <c:pt idx="3743">
                  <c:v>42.354999999999997</c:v>
                </c:pt>
                <c:pt idx="3744">
                  <c:v>42.365000000000002</c:v>
                </c:pt>
                <c:pt idx="3745">
                  <c:v>42.375</c:v>
                </c:pt>
                <c:pt idx="3746">
                  <c:v>42.384999999999998</c:v>
                </c:pt>
                <c:pt idx="3747">
                  <c:v>42.395000000000003</c:v>
                </c:pt>
                <c:pt idx="3748">
                  <c:v>42.405000000000001</c:v>
                </c:pt>
                <c:pt idx="3749">
                  <c:v>42.414999999999999</c:v>
                </c:pt>
                <c:pt idx="3750">
                  <c:v>42.425000000000011</c:v>
                </c:pt>
                <c:pt idx="3751">
                  <c:v>42.435000000000002</c:v>
                </c:pt>
                <c:pt idx="3752">
                  <c:v>42.445</c:v>
                </c:pt>
                <c:pt idx="3753">
                  <c:v>42.454999999999998</c:v>
                </c:pt>
                <c:pt idx="3754">
                  <c:v>42.465000000000003</c:v>
                </c:pt>
                <c:pt idx="3755">
                  <c:v>42.475000000000001</c:v>
                </c:pt>
                <c:pt idx="3756">
                  <c:v>42.484999999999999</c:v>
                </c:pt>
                <c:pt idx="3757">
                  <c:v>42.495000000000012</c:v>
                </c:pt>
                <c:pt idx="3758">
                  <c:v>42.505000000000003</c:v>
                </c:pt>
                <c:pt idx="3759">
                  <c:v>42.515000000000001</c:v>
                </c:pt>
                <c:pt idx="3760">
                  <c:v>42.525000000000013</c:v>
                </c:pt>
                <c:pt idx="3761">
                  <c:v>42.535000000000011</c:v>
                </c:pt>
                <c:pt idx="3762">
                  <c:v>42.545000000000002</c:v>
                </c:pt>
                <c:pt idx="3763">
                  <c:v>42.555</c:v>
                </c:pt>
                <c:pt idx="3764">
                  <c:v>42.565000000000012</c:v>
                </c:pt>
                <c:pt idx="3765">
                  <c:v>42.575000000000003</c:v>
                </c:pt>
                <c:pt idx="3766">
                  <c:v>42.585000000000001</c:v>
                </c:pt>
                <c:pt idx="3767">
                  <c:v>42.595000000000013</c:v>
                </c:pt>
                <c:pt idx="3768">
                  <c:v>42.605000000000011</c:v>
                </c:pt>
                <c:pt idx="3769">
                  <c:v>42.615000000000002</c:v>
                </c:pt>
                <c:pt idx="3770">
                  <c:v>42.625000000000021</c:v>
                </c:pt>
                <c:pt idx="3771">
                  <c:v>42.635000000000012</c:v>
                </c:pt>
                <c:pt idx="3772">
                  <c:v>42.645000000000003</c:v>
                </c:pt>
                <c:pt idx="3773">
                  <c:v>42.655000000000001</c:v>
                </c:pt>
                <c:pt idx="3774">
                  <c:v>42.665000000000013</c:v>
                </c:pt>
                <c:pt idx="3775">
                  <c:v>42.675000000000011</c:v>
                </c:pt>
                <c:pt idx="3776">
                  <c:v>42.685000000000002</c:v>
                </c:pt>
                <c:pt idx="3777">
                  <c:v>42.695000000000022</c:v>
                </c:pt>
                <c:pt idx="3778">
                  <c:v>42.705000000000013</c:v>
                </c:pt>
                <c:pt idx="3779">
                  <c:v>42.715000000000003</c:v>
                </c:pt>
                <c:pt idx="3780">
                  <c:v>42.725000000000023</c:v>
                </c:pt>
                <c:pt idx="3781">
                  <c:v>42.735000000000021</c:v>
                </c:pt>
                <c:pt idx="3782">
                  <c:v>42.745000000000012</c:v>
                </c:pt>
                <c:pt idx="3783">
                  <c:v>42.755000000000003</c:v>
                </c:pt>
                <c:pt idx="3784">
                  <c:v>42.765000000000022</c:v>
                </c:pt>
                <c:pt idx="3785">
                  <c:v>42.775000000000013</c:v>
                </c:pt>
                <c:pt idx="3786">
                  <c:v>42.785000000000011</c:v>
                </c:pt>
                <c:pt idx="3787">
                  <c:v>42.795000000000023</c:v>
                </c:pt>
                <c:pt idx="3788">
                  <c:v>42.805</c:v>
                </c:pt>
                <c:pt idx="3789">
                  <c:v>42.814999999999998</c:v>
                </c:pt>
                <c:pt idx="3790">
                  <c:v>42.825000000000003</c:v>
                </c:pt>
                <c:pt idx="3791">
                  <c:v>42.835000000000001</c:v>
                </c:pt>
                <c:pt idx="3792">
                  <c:v>42.844999999999999</c:v>
                </c:pt>
                <c:pt idx="3793">
                  <c:v>42.854999999999997</c:v>
                </c:pt>
                <c:pt idx="3794">
                  <c:v>42.865000000000002</c:v>
                </c:pt>
                <c:pt idx="3795">
                  <c:v>42.875</c:v>
                </c:pt>
                <c:pt idx="3796">
                  <c:v>42.884999999999998</c:v>
                </c:pt>
                <c:pt idx="3797">
                  <c:v>42.895000000000003</c:v>
                </c:pt>
                <c:pt idx="3798">
                  <c:v>42.905000000000001</c:v>
                </c:pt>
                <c:pt idx="3799">
                  <c:v>42.914999999999999</c:v>
                </c:pt>
                <c:pt idx="3800">
                  <c:v>42.925000000000011</c:v>
                </c:pt>
                <c:pt idx="3801">
                  <c:v>42.935000000000002</c:v>
                </c:pt>
                <c:pt idx="3802">
                  <c:v>42.945</c:v>
                </c:pt>
                <c:pt idx="3803">
                  <c:v>42.954999999999998</c:v>
                </c:pt>
                <c:pt idx="3804">
                  <c:v>42.965000000000003</c:v>
                </c:pt>
                <c:pt idx="3805">
                  <c:v>42.975000000000001</c:v>
                </c:pt>
                <c:pt idx="3806">
                  <c:v>42.984999999999999</c:v>
                </c:pt>
                <c:pt idx="3807">
                  <c:v>42.995000000000012</c:v>
                </c:pt>
                <c:pt idx="3808">
                  <c:v>43.005000000000003</c:v>
                </c:pt>
                <c:pt idx="3809">
                  <c:v>43.015000000000001</c:v>
                </c:pt>
                <c:pt idx="3810">
                  <c:v>43.025000000000013</c:v>
                </c:pt>
                <c:pt idx="3811">
                  <c:v>43.035000000000011</c:v>
                </c:pt>
                <c:pt idx="3812">
                  <c:v>43.045000000000002</c:v>
                </c:pt>
                <c:pt idx="3813">
                  <c:v>43.055</c:v>
                </c:pt>
                <c:pt idx="3814">
                  <c:v>43.065000000000012</c:v>
                </c:pt>
                <c:pt idx="3815">
                  <c:v>43.075000000000003</c:v>
                </c:pt>
                <c:pt idx="3816">
                  <c:v>43.085000000000001</c:v>
                </c:pt>
                <c:pt idx="3817">
                  <c:v>43.095000000000013</c:v>
                </c:pt>
                <c:pt idx="3818">
                  <c:v>43.105000000000011</c:v>
                </c:pt>
                <c:pt idx="3819">
                  <c:v>43.115000000000002</c:v>
                </c:pt>
                <c:pt idx="3820">
                  <c:v>43.125000000000021</c:v>
                </c:pt>
                <c:pt idx="3821">
                  <c:v>43.135000000000012</c:v>
                </c:pt>
                <c:pt idx="3822">
                  <c:v>43.145000000000003</c:v>
                </c:pt>
                <c:pt idx="3823">
                  <c:v>43.155000000000001</c:v>
                </c:pt>
                <c:pt idx="3824">
                  <c:v>43.165000000000013</c:v>
                </c:pt>
                <c:pt idx="3825">
                  <c:v>43.175000000000011</c:v>
                </c:pt>
                <c:pt idx="3826">
                  <c:v>43.185000000000002</c:v>
                </c:pt>
                <c:pt idx="3827">
                  <c:v>43.195000000000022</c:v>
                </c:pt>
                <c:pt idx="3828">
                  <c:v>43.205000000000013</c:v>
                </c:pt>
                <c:pt idx="3829">
                  <c:v>43.215000000000003</c:v>
                </c:pt>
                <c:pt idx="3830">
                  <c:v>43.225000000000023</c:v>
                </c:pt>
                <c:pt idx="3831">
                  <c:v>43.235000000000021</c:v>
                </c:pt>
                <c:pt idx="3832">
                  <c:v>43.245000000000012</c:v>
                </c:pt>
                <c:pt idx="3833">
                  <c:v>43.255000000000003</c:v>
                </c:pt>
                <c:pt idx="3834">
                  <c:v>43.265000000000022</c:v>
                </c:pt>
                <c:pt idx="3835">
                  <c:v>43.275000000000013</c:v>
                </c:pt>
                <c:pt idx="3836">
                  <c:v>43.285000000000011</c:v>
                </c:pt>
                <c:pt idx="3837">
                  <c:v>43.295000000000023</c:v>
                </c:pt>
                <c:pt idx="3838">
                  <c:v>43.305</c:v>
                </c:pt>
                <c:pt idx="3839">
                  <c:v>43.314999999999998</c:v>
                </c:pt>
                <c:pt idx="3840">
                  <c:v>43.325000000000003</c:v>
                </c:pt>
                <c:pt idx="3841">
                  <c:v>43.335000000000001</c:v>
                </c:pt>
                <c:pt idx="3842">
                  <c:v>43.344999999999999</c:v>
                </c:pt>
                <c:pt idx="3843">
                  <c:v>43.354999999999997</c:v>
                </c:pt>
                <c:pt idx="3844">
                  <c:v>43.365000000000002</c:v>
                </c:pt>
                <c:pt idx="3845">
                  <c:v>43.375</c:v>
                </c:pt>
                <c:pt idx="3846">
                  <c:v>43.384999999999998</c:v>
                </c:pt>
                <c:pt idx="3847">
                  <c:v>43.395000000000003</c:v>
                </c:pt>
                <c:pt idx="3848">
                  <c:v>43.405000000000001</c:v>
                </c:pt>
                <c:pt idx="3849">
                  <c:v>43.414999999999999</c:v>
                </c:pt>
                <c:pt idx="3850">
                  <c:v>43.425000000000011</c:v>
                </c:pt>
                <c:pt idx="3851">
                  <c:v>43.435000000000002</c:v>
                </c:pt>
                <c:pt idx="3852">
                  <c:v>43.445</c:v>
                </c:pt>
                <c:pt idx="3853">
                  <c:v>43.454999999999998</c:v>
                </c:pt>
                <c:pt idx="3854">
                  <c:v>43.465000000000003</c:v>
                </c:pt>
                <c:pt idx="3855">
                  <c:v>43.475000000000001</c:v>
                </c:pt>
                <c:pt idx="3856">
                  <c:v>43.484999999999999</c:v>
                </c:pt>
                <c:pt idx="3857">
                  <c:v>43.495000000000012</c:v>
                </c:pt>
                <c:pt idx="3858">
                  <c:v>43.505000000000003</c:v>
                </c:pt>
                <c:pt idx="3859">
                  <c:v>43.515000000000001</c:v>
                </c:pt>
                <c:pt idx="3860">
                  <c:v>43.525000000000013</c:v>
                </c:pt>
                <c:pt idx="3861">
                  <c:v>43.535000000000011</c:v>
                </c:pt>
                <c:pt idx="3862">
                  <c:v>43.545000000000002</c:v>
                </c:pt>
                <c:pt idx="3863">
                  <c:v>43.555</c:v>
                </c:pt>
                <c:pt idx="3864">
                  <c:v>43.565000000000012</c:v>
                </c:pt>
                <c:pt idx="3865">
                  <c:v>43.575000000000003</c:v>
                </c:pt>
                <c:pt idx="3866">
                  <c:v>43.585000000000001</c:v>
                </c:pt>
                <c:pt idx="3867">
                  <c:v>43.595000000000013</c:v>
                </c:pt>
                <c:pt idx="3868">
                  <c:v>43.605000000000011</c:v>
                </c:pt>
                <c:pt idx="3869">
                  <c:v>43.615000000000002</c:v>
                </c:pt>
                <c:pt idx="3870">
                  <c:v>43.625000000000021</c:v>
                </c:pt>
                <c:pt idx="3871">
                  <c:v>43.635000000000012</c:v>
                </c:pt>
                <c:pt idx="3872">
                  <c:v>43.645000000000003</c:v>
                </c:pt>
                <c:pt idx="3873">
                  <c:v>43.655000000000001</c:v>
                </c:pt>
                <c:pt idx="3874">
                  <c:v>43.665000000000013</c:v>
                </c:pt>
                <c:pt idx="3875">
                  <c:v>43.675000000000011</c:v>
                </c:pt>
                <c:pt idx="3876">
                  <c:v>43.685000000000002</c:v>
                </c:pt>
                <c:pt idx="3877">
                  <c:v>43.695000000000022</c:v>
                </c:pt>
                <c:pt idx="3878">
                  <c:v>43.705000000000013</c:v>
                </c:pt>
                <c:pt idx="3879">
                  <c:v>43.715000000000003</c:v>
                </c:pt>
                <c:pt idx="3880">
                  <c:v>43.725000000000023</c:v>
                </c:pt>
                <c:pt idx="3881">
                  <c:v>43.735000000000021</c:v>
                </c:pt>
                <c:pt idx="3882">
                  <c:v>43.745000000000012</c:v>
                </c:pt>
                <c:pt idx="3883">
                  <c:v>43.755000000000003</c:v>
                </c:pt>
                <c:pt idx="3884">
                  <c:v>43.765000000000022</c:v>
                </c:pt>
                <c:pt idx="3885">
                  <c:v>43.775000000000013</c:v>
                </c:pt>
                <c:pt idx="3886">
                  <c:v>43.785000000000011</c:v>
                </c:pt>
                <c:pt idx="3887">
                  <c:v>43.795000000000023</c:v>
                </c:pt>
                <c:pt idx="3888">
                  <c:v>43.805</c:v>
                </c:pt>
                <c:pt idx="3889">
                  <c:v>43.814999999999998</c:v>
                </c:pt>
                <c:pt idx="3890">
                  <c:v>43.825000000000003</c:v>
                </c:pt>
                <c:pt idx="3891">
                  <c:v>43.835000000000001</c:v>
                </c:pt>
                <c:pt idx="3892">
                  <c:v>43.844999999999999</c:v>
                </c:pt>
                <c:pt idx="3893">
                  <c:v>43.854999999999997</c:v>
                </c:pt>
                <c:pt idx="3894">
                  <c:v>43.865000000000002</c:v>
                </c:pt>
                <c:pt idx="3895">
                  <c:v>43.875</c:v>
                </c:pt>
                <c:pt idx="3896">
                  <c:v>43.884999999999998</c:v>
                </c:pt>
                <c:pt idx="3897">
                  <c:v>43.895000000000003</c:v>
                </c:pt>
                <c:pt idx="3898">
                  <c:v>43.905000000000001</c:v>
                </c:pt>
                <c:pt idx="3899">
                  <c:v>43.914999999999999</c:v>
                </c:pt>
                <c:pt idx="3900">
                  <c:v>43.925000000000011</c:v>
                </c:pt>
                <c:pt idx="3901">
                  <c:v>43.935000000000002</c:v>
                </c:pt>
                <c:pt idx="3902">
                  <c:v>43.945</c:v>
                </c:pt>
                <c:pt idx="3903">
                  <c:v>43.954999999999998</c:v>
                </c:pt>
                <c:pt idx="3904">
                  <c:v>43.965000000000003</c:v>
                </c:pt>
                <c:pt idx="3905">
                  <c:v>43.975000000000001</c:v>
                </c:pt>
                <c:pt idx="3906">
                  <c:v>43.984999999999999</c:v>
                </c:pt>
                <c:pt idx="3907">
                  <c:v>43.995000000000012</c:v>
                </c:pt>
                <c:pt idx="3908">
                  <c:v>44.005000000000003</c:v>
                </c:pt>
                <c:pt idx="3909">
                  <c:v>44.015000000000001</c:v>
                </c:pt>
                <c:pt idx="3910">
                  <c:v>44.025000000000013</c:v>
                </c:pt>
                <c:pt idx="3911">
                  <c:v>44.035000000000011</c:v>
                </c:pt>
                <c:pt idx="3912">
                  <c:v>44.045000000000002</c:v>
                </c:pt>
                <c:pt idx="3913">
                  <c:v>44.055</c:v>
                </c:pt>
                <c:pt idx="3914">
                  <c:v>44.065000000000012</c:v>
                </c:pt>
                <c:pt idx="3915">
                  <c:v>44.075000000000003</c:v>
                </c:pt>
                <c:pt idx="3916">
                  <c:v>44.085000000000001</c:v>
                </c:pt>
                <c:pt idx="3917">
                  <c:v>44.095000000000013</c:v>
                </c:pt>
                <c:pt idx="3918">
                  <c:v>44.105000000000011</c:v>
                </c:pt>
                <c:pt idx="3919">
                  <c:v>44.115000000000002</c:v>
                </c:pt>
                <c:pt idx="3920">
                  <c:v>44.125000000000021</c:v>
                </c:pt>
                <c:pt idx="3921">
                  <c:v>44.135000000000012</c:v>
                </c:pt>
                <c:pt idx="3922">
                  <c:v>44.145000000000003</c:v>
                </c:pt>
                <c:pt idx="3923">
                  <c:v>44.155000000000001</c:v>
                </c:pt>
                <c:pt idx="3924">
                  <c:v>44.165000000000013</c:v>
                </c:pt>
                <c:pt idx="3925">
                  <c:v>44.175000000000011</c:v>
                </c:pt>
                <c:pt idx="3926">
                  <c:v>44.185000000000002</c:v>
                </c:pt>
                <c:pt idx="3927">
                  <c:v>44.195000000000022</c:v>
                </c:pt>
                <c:pt idx="3928">
                  <c:v>44.205000000000013</c:v>
                </c:pt>
                <c:pt idx="3929">
                  <c:v>44.215000000000003</c:v>
                </c:pt>
                <c:pt idx="3930">
                  <c:v>44.225000000000023</c:v>
                </c:pt>
                <c:pt idx="3931">
                  <c:v>44.235000000000021</c:v>
                </c:pt>
                <c:pt idx="3932">
                  <c:v>44.245000000000012</c:v>
                </c:pt>
                <c:pt idx="3933">
                  <c:v>44.255000000000003</c:v>
                </c:pt>
                <c:pt idx="3934">
                  <c:v>44.265000000000022</c:v>
                </c:pt>
                <c:pt idx="3935">
                  <c:v>44.275000000000013</c:v>
                </c:pt>
                <c:pt idx="3936">
                  <c:v>44.285000000000011</c:v>
                </c:pt>
                <c:pt idx="3937">
                  <c:v>44.295000000000023</c:v>
                </c:pt>
                <c:pt idx="3938">
                  <c:v>44.305</c:v>
                </c:pt>
                <c:pt idx="3939">
                  <c:v>44.314999999999998</c:v>
                </c:pt>
                <c:pt idx="3940">
                  <c:v>44.325000000000003</c:v>
                </c:pt>
                <c:pt idx="3941">
                  <c:v>44.335000000000001</c:v>
                </c:pt>
                <c:pt idx="3942">
                  <c:v>44.344999999999999</c:v>
                </c:pt>
                <c:pt idx="3943">
                  <c:v>44.354999999999997</c:v>
                </c:pt>
                <c:pt idx="3944">
                  <c:v>44.365000000000002</c:v>
                </c:pt>
                <c:pt idx="3945">
                  <c:v>44.375</c:v>
                </c:pt>
                <c:pt idx="3946">
                  <c:v>44.384999999999998</c:v>
                </c:pt>
                <c:pt idx="3947">
                  <c:v>44.395000000000003</c:v>
                </c:pt>
                <c:pt idx="3948">
                  <c:v>44.405000000000001</c:v>
                </c:pt>
                <c:pt idx="3949">
                  <c:v>44.414999999999999</c:v>
                </c:pt>
                <c:pt idx="3950">
                  <c:v>44.425000000000011</c:v>
                </c:pt>
                <c:pt idx="3951">
                  <c:v>44.435000000000002</c:v>
                </c:pt>
                <c:pt idx="3952">
                  <c:v>44.445</c:v>
                </c:pt>
                <c:pt idx="3953">
                  <c:v>44.454999999999998</c:v>
                </c:pt>
                <c:pt idx="3954">
                  <c:v>44.465000000000003</c:v>
                </c:pt>
                <c:pt idx="3955">
                  <c:v>44.475000000000001</c:v>
                </c:pt>
                <c:pt idx="3956">
                  <c:v>44.484999999999999</c:v>
                </c:pt>
                <c:pt idx="3957">
                  <c:v>44.495000000000012</c:v>
                </c:pt>
                <c:pt idx="3958">
                  <c:v>44.505000000000003</c:v>
                </c:pt>
                <c:pt idx="3959">
                  <c:v>44.515000000000001</c:v>
                </c:pt>
                <c:pt idx="3960">
                  <c:v>44.525000000000013</c:v>
                </c:pt>
                <c:pt idx="3961">
                  <c:v>44.535000000000011</c:v>
                </c:pt>
                <c:pt idx="3962">
                  <c:v>44.545000000000002</c:v>
                </c:pt>
                <c:pt idx="3963">
                  <c:v>44.555</c:v>
                </c:pt>
                <c:pt idx="3964">
                  <c:v>44.565000000000012</c:v>
                </c:pt>
                <c:pt idx="3965">
                  <c:v>44.575000000000003</c:v>
                </c:pt>
                <c:pt idx="3966">
                  <c:v>44.585000000000001</c:v>
                </c:pt>
                <c:pt idx="3967">
                  <c:v>44.595000000000013</c:v>
                </c:pt>
                <c:pt idx="3968">
                  <c:v>44.605000000000011</c:v>
                </c:pt>
                <c:pt idx="3969">
                  <c:v>44.615000000000002</c:v>
                </c:pt>
                <c:pt idx="3970">
                  <c:v>44.625000000000021</c:v>
                </c:pt>
                <c:pt idx="3971">
                  <c:v>44.635000000000012</c:v>
                </c:pt>
                <c:pt idx="3972">
                  <c:v>44.645000000000003</c:v>
                </c:pt>
                <c:pt idx="3973">
                  <c:v>44.655000000000001</c:v>
                </c:pt>
                <c:pt idx="3974">
                  <c:v>44.665000000000013</c:v>
                </c:pt>
                <c:pt idx="3975">
                  <c:v>44.675000000000011</c:v>
                </c:pt>
                <c:pt idx="3976">
                  <c:v>44.685000000000002</c:v>
                </c:pt>
                <c:pt idx="3977">
                  <c:v>44.695000000000022</c:v>
                </c:pt>
                <c:pt idx="3978">
                  <c:v>44.705000000000013</c:v>
                </c:pt>
                <c:pt idx="3979">
                  <c:v>44.715000000000003</c:v>
                </c:pt>
                <c:pt idx="3980">
                  <c:v>44.725000000000023</c:v>
                </c:pt>
                <c:pt idx="3981">
                  <c:v>44.735000000000021</c:v>
                </c:pt>
                <c:pt idx="3982">
                  <c:v>44.745000000000012</c:v>
                </c:pt>
                <c:pt idx="3983">
                  <c:v>44.755000000000003</c:v>
                </c:pt>
                <c:pt idx="3984">
                  <c:v>44.765000000000022</c:v>
                </c:pt>
                <c:pt idx="3985">
                  <c:v>44.775000000000013</c:v>
                </c:pt>
                <c:pt idx="3986">
                  <c:v>44.785000000000011</c:v>
                </c:pt>
                <c:pt idx="3987">
                  <c:v>44.795000000000023</c:v>
                </c:pt>
                <c:pt idx="3988">
                  <c:v>44.805</c:v>
                </c:pt>
                <c:pt idx="3989">
                  <c:v>44.814999999999998</c:v>
                </c:pt>
                <c:pt idx="3990">
                  <c:v>44.825000000000003</c:v>
                </c:pt>
                <c:pt idx="3991">
                  <c:v>44.835000000000001</c:v>
                </c:pt>
                <c:pt idx="3992">
                  <c:v>44.844999999999999</c:v>
                </c:pt>
                <c:pt idx="3993">
                  <c:v>44.854999999999997</c:v>
                </c:pt>
                <c:pt idx="3994">
                  <c:v>44.865000000000002</c:v>
                </c:pt>
                <c:pt idx="3995">
                  <c:v>44.875</c:v>
                </c:pt>
                <c:pt idx="3996">
                  <c:v>44.884999999999998</c:v>
                </c:pt>
                <c:pt idx="3997">
                  <c:v>44.895000000000003</c:v>
                </c:pt>
                <c:pt idx="3998">
                  <c:v>44.905000000000001</c:v>
                </c:pt>
                <c:pt idx="3999">
                  <c:v>44.914999999999999</c:v>
                </c:pt>
                <c:pt idx="4000">
                  <c:v>44.925000000000011</c:v>
                </c:pt>
                <c:pt idx="4001">
                  <c:v>44.935000000000002</c:v>
                </c:pt>
              </c:numCache>
            </c:numRef>
          </c:xVal>
          <c:yVal>
            <c:numRef>
              <c:f>Sheet1!$G$2:$G$4003</c:f>
              <c:numCache>
                <c:formatCode>General</c:formatCode>
                <c:ptCount val="4002"/>
                <c:pt idx="0">
                  <c:v>19.700195000000001</c:v>
                </c:pt>
                <c:pt idx="1">
                  <c:v>-0.91503900000000005</c:v>
                </c:pt>
                <c:pt idx="2">
                  <c:v>23.423828</c:v>
                </c:pt>
                <c:pt idx="3">
                  <c:v>-39.762695000000022</c:v>
                </c:pt>
                <c:pt idx="4">
                  <c:v>13.747559000000001</c:v>
                </c:pt>
                <c:pt idx="5">
                  <c:v>26.57324199999999</c:v>
                </c:pt>
                <c:pt idx="6">
                  <c:v>66.834961000000007</c:v>
                </c:pt>
                <c:pt idx="7">
                  <c:v>-33.447510000000001</c:v>
                </c:pt>
                <c:pt idx="8">
                  <c:v>-104.556152</c:v>
                </c:pt>
                <c:pt idx="9">
                  <c:v>-91.373046999999957</c:v>
                </c:pt>
                <c:pt idx="10">
                  <c:v>49.419922</c:v>
                </c:pt>
                <c:pt idx="11">
                  <c:v>39.609375000000021</c:v>
                </c:pt>
                <c:pt idx="12">
                  <c:v>-40.847655999999994</c:v>
                </c:pt>
                <c:pt idx="13">
                  <c:v>104.55249000000001</c:v>
                </c:pt>
                <c:pt idx="14">
                  <c:v>48.126465000000003</c:v>
                </c:pt>
                <c:pt idx="15">
                  <c:v>53.587645999999999</c:v>
                </c:pt>
                <c:pt idx="16">
                  <c:v>-16.149170000000005</c:v>
                </c:pt>
                <c:pt idx="17">
                  <c:v>-5.7705080000000004</c:v>
                </c:pt>
                <c:pt idx="18">
                  <c:v>181.737549</c:v>
                </c:pt>
                <c:pt idx="19">
                  <c:v>82.986328</c:v>
                </c:pt>
                <c:pt idx="20">
                  <c:v>-9.7106930000000009</c:v>
                </c:pt>
                <c:pt idx="21">
                  <c:v>37.057616999999993</c:v>
                </c:pt>
                <c:pt idx="22">
                  <c:v>65.602782999999945</c:v>
                </c:pt>
                <c:pt idx="23">
                  <c:v>10.134520999999999</c:v>
                </c:pt>
                <c:pt idx="24">
                  <c:v>-58.634033000000002</c:v>
                </c:pt>
                <c:pt idx="25">
                  <c:v>7.1049799999999967</c:v>
                </c:pt>
                <c:pt idx="26">
                  <c:v>98.261962999999994</c:v>
                </c:pt>
                <c:pt idx="27">
                  <c:v>6.4462890000000028</c:v>
                </c:pt>
                <c:pt idx="28">
                  <c:v>-48.634033000000002</c:v>
                </c:pt>
                <c:pt idx="29">
                  <c:v>-3.1689449999999999</c:v>
                </c:pt>
                <c:pt idx="30">
                  <c:v>-39.551024999999996</c:v>
                </c:pt>
                <c:pt idx="31">
                  <c:v>-3.8740229999999989</c:v>
                </c:pt>
                <c:pt idx="32">
                  <c:v>60.171875</c:v>
                </c:pt>
                <c:pt idx="33">
                  <c:v>26.391601999999999</c:v>
                </c:pt>
                <c:pt idx="34">
                  <c:v>85.593993999999995</c:v>
                </c:pt>
                <c:pt idx="35">
                  <c:v>15.384033000000002</c:v>
                </c:pt>
                <c:pt idx="36">
                  <c:v>-35.432129000000003</c:v>
                </c:pt>
                <c:pt idx="37">
                  <c:v>-124.248535</c:v>
                </c:pt>
                <c:pt idx="38">
                  <c:v>-66.359374999999957</c:v>
                </c:pt>
                <c:pt idx="39">
                  <c:v>-43.560303000000012</c:v>
                </c:pt>
                <c:pt idx="40">
                  <c:v>-124.745361</c:v>
                </c:pt>
                <c:pt idx="41">
                  <c:v>-42.310303000000005</c:v>
                </c:pt>
                <c:pt idx="42">
                  <c:v>-23.852050999999999</c:v>
                </c:pt>
                <c:pt idx="43">
                  <c:v>-13.064697000000002</c:v>
                </c:pt>
                <c:pt idx="44">
                  <c:v>40.854735999999995</c:v>
                </c:pt>
                <c:pt idx="45">
                  <c:v>162.20898399999999</c:v>
                </c:pt>
                <c:pt idx="46">
                  <c:v>42.403320000000001</c:v>
                </c:pt>
                <c:pt idx="47">
                  <c:v>-57.961182000000001</c:v>
                </c:pt>
                <c:pt idx="48">
                  <c:v>-51.480713000000002</c:v>
                </c:pt>
                <c:pt idx="49">
                  <c:v>-62.853270999999999</c:v>
                </c:pt>
                <c:pt idx="50">
                  <c:v>-3.4758299999999989</c:v>
                </c:pt>
                <c:pt idx="51">
                  <c:v>-2.4470209999999999</c:v>
                </c:pt>
                <c:pt idx="52">
                  <c:v>-61.663818000000013</c:v>
                </c:pt>
                <c:pt idx="53">
                  <c:v>-92.124755999999962</c:v>
                </c:pt>
                <c:pt idx="54">
                  <c:v>-44.429199000000011</c:v>
                </c:pt>
                <c:pt idx="55">
                  <c:v>-85.475341999999955</c:v>
                </c:pt>
                <c:pt idx="56">
                  <c:v>-89.461670000000026</c:v>
                </c:pt>
                <c:pt idx="57">
                  <c:v>-76.6875</c:v>
                </c:pt>
                <c:pt idx="58">
                  <c:v>-19.651610999999999</c:v>
                </c:pt>
                <c:pt idx="59">
                  <c:v>-76.253662000000006</c:v>
                </c:pt>
                <c:pt idx="60">
                  <c:v>-73.793457000000004</c:v>
                </c:pt>
                <c:pt idx="61">
                  <c:v>-82.470459000000005</c:v>
                </c:pt>
                <c:pt idx="62">
                  <c:v>-46.384276999999997</c:v>
                </c:pt>
                <c:pt idx="63">
                  <c:v>-91.63500999999998</c:v>
                </c:pt>
                <c:pt idx="64">
                  <c:v>6.4777829999999996</c:v>
                </c:pt>
                <c:pt idx="65">
                  <c:v>-47.947265999999999</c:v>
                </c:pt>
                <c:pt idx="66">
                  <c:v>-55.810303000000005</c:v>
                </c:pt>
                <c:pt idx="67">
                  <c:v>-71.911377000000002</c:v>
                </c:pt>
                <c:pt idx="68">
                  <c:v>-63.351073999999997</c:v>
                </c:pt>
                <c:pt idx="69">
                  <c:v>-18.730957000000011</c:v>
                </c:pt>
                <c:pt idx="70">
                  <c:v>-54.350829999999995</c:v>
                </c:pt>
                <c:pt idx="71">
                  <c:v>31.988036999999974</c:v>
                </c:pt>
                <c:pt idx="72">
                  <c:v>7.6835939999999985</c:v>
                </c:pt>
                <c:pt idx="73">
                  <c:v>78.235106999999999</c:v>
                </c:pt>
                <c:pt idx="74">
                  <c:v>74.641846000000001</c:v>
                </c:pt>
                <c:pt idx="75">
                  <c:v>-45.197754000000003</c:v>
                </c:pt>
                <c:pt idx="76">
                  <c:v>41.414550999999996</c:v>
                </c:pt>
                <c:pt idx="77">
                  <c:v>-10.522705</c:v>
                </c:pt>
                <c:pt idx="78">
                  <c:v>31.487792999999986</c:v>
                </c:pt>
                <c:pt idx="79">
                  <c:v>26.445800999999989</c:v>
                </c:pt>
                <c:pt idx="80">
                  <c:v>-17.250488000000001</c:v>
                </c:pt>
                <c:pt idx="81">
                  <c:v>-0.80468799999999996</c:v>
                </c:pt>
                <c:pt idx="82">
                  <c:v>-38.017334000000005</c:v>
                </c:pt>
                <c:pt idx="83">
                  <c:v>-105.79028300000004</c:v>
                </c:pt>
                <c:pt idx="84">
                  <c:v>-49.226562000000023</c:v>
                </c:pt>
                <c:pt idx="85">
                  <c:v>-13.928222999999999</c:v>
                </c:pt>
                <c:pt idx="86">
                  <c:v>41.403563999999996</c:v>
                </c:pt>
                <c:pt idx="87">
                  <c:v>-55.934813999999996</c:v>
                </c:pt>
                <c:pt idx="88">
                  <c:v>-30.445311999999983</c:v>
                </c:pt>
                <c:pt idx="89">
                  <c:v>65.770020000000002</c:v>
                </c:pt>
                <c:pt idx="90">
                  <c:v>-36.991455000000002</c:v>
                </c:pt>
                <c:pt idx="91">
                  <c:v>-50.832764000000005</c:v>
                </c:pt>
                <c:pt idx="92">
                  <c:v>66.845214999999996</c:v>
                </c:pt>
                <c:pt idx="93">
                  <c:v>-26.362061000000001</c:v>
                </c:pt>
                <c:pt idx="94">
                  <c:v>-80.455810999999983</c:v>
                </c:pt>
                <c:pt idx="95">
                  <c:v>-92.838622999999998</c:v>
                </c:pt>
                <c:pt idx="96">
                  <c:v>-13.615234000000004</c:v>
                </c:pt>
                <c:pt idx="97">
                  <c:v>48.314452999999993</c:v>
                </c:pt>
                <c:pt idx="98">
                  <c:v>-31.052979000000001</c:v>
                </c:pt>
                <c:pt idx="99">
                  <c:v>-62.721436000000011</c:v>
                </c:pt>
                <c:pt idx="100">
                  <c:v>40.606934000000003</c:v>
                </c:pt>
                <c:pt idx="101">
                  <c:v>-34.470703</c:v>
                </c:pt>
                <c:pt idx="102">
                  <c:v>-40.056396000000007</c:v>
                </c:pt>
                <c:pt idx="103">
                  <c:v>-46.854491999999979</c:v>
                </c:pt>
                <c:pt idx="104">
                  <c:v>8.8339840000000027</c:v>
                </c:pt>
                <c:pt idx="105">
                  <c:v>-23.594481999999999</c:v>
                </c:pt>
                <c:pt idx="106">
                  <c:v>-15.243408000000001</c:v>
                </c:pt>
                <c:pt idx="107">
                  <c:v>93.484618999999995</c:v>
                </c:pt>
                <c:pt idx="108">
                  <c:v>148.38647500000008</c:v>
                </c:pt>
                <c:pt idx="109">
                  <c:v>79.660645000000002</c:v>
                </c:pt>
                <c:pt idx="110">
                  <c:v>-33.296387000000003</c:v>
                </c:pt>
                <c:pt idx="111">
                  <c:v>21.31127900000001</c:v>
                </c:pt>
                <c:pt idx="112">
                  <c:v>95.282470999999958</c:v>
                </c:pt>
                <c:pt idx="113">
                  <c:v>113.113281</c:v>
                </c:pt>
                <c:pt idx="114">
                  <c:v>40.201660000000004</c:v>
                </c:pt>
                <c:pt idx="115">
                  <c:v>-26.956298999999991</c:v>
                </c:pt>
                <c:pt idx="116">
                  <c:v>63.537598000000003</c:v>
                </c:pt>
                <c:pt idx="117">
                  <c:v>8.8803709999999985</c:v>
                </c:pt>
                <c:pt idx="118">
                  <c:v>-33.231688999999996</c:v>
                </c:pt>
                <c:pt idx="119">
                  <c:v>0.89843799999999951</c:v>
                </c:pt>
                <c:pt idx="120">
                  <c:v>106.07006800000001</c:v>
                </c:pt>
                <c:pt idx="121">
                  <c:v>88.078613000000004</c:v>
                </c:pt>
                <c:pt idx="122">
                  <c:v>33.620850000000011</c:v>
                </c:pt>
                <c:pt idx="123">
                  <c:v>-26.404785</c:v>
                </c:pt>
                <c:pt idx="124">
                  <c:v>-8.4016109999999991</c:v>
                </c:pt>
                <c:pt idx="125">
                  <c:v>64.628661999999963</c:v>
                </c:pt>
                <c:pt idx="126">
                  <c:v>73.781737999999962</c:v>
                </c:pt>
                <c:pt idx="127">
                  <c:v>104.55493199999998</c:v>
                </c:pt>
                <c:pt idx="128">
                  <c:v>97.047118999999995</c:v>
                </c:pt>
                <c:pt idx="129">
                  <c:v>153.55444300000008</c:v>
                </c:pt>
                <c:pt idx="130">
                  <c:v>178.374268</c:v>
                </c:pt>
                <c:pt idx="131">
                  <c:v>107.70459000000002</c:v>
                </c:pt>
                <c:pt idx="132">
                  <c:v>85.042725000000004</c:v>
                </c:pt>
                <c:pt idx="133">
                  <c:v>65.085205000000002</c:v>
                </c:pt>
                <c:pt idx="134">
                  <c:v>21.630859000000012</c:v>
                </c:pt>
                <c:pt idx="135">
                  <c:v>56.075683999999995</c:v>
                </c:pt>
                <c:pt idx="136">
                  <c:v>128.018066</c:v>
                </c:pt>
                <c:pt idx="137">
                  <c:v>58.655029000000006</c:v>
                </c:pt>
                <c:pt idx="138">
                  <c:v>40.184081999999997</c:v>
                </c:pt>
                <c:pt idx="139">
                  <c:v>98.404053000000062</c:v>
                </c:pt>
                <c:pt idx="140">
                  <c:v>143.71118199999998</c:v>
                </c:pt>
                <c:pt idx="141">
                  <c:v>220.60375999999991</c:v>
                </c:pt>
                <c:pt idx="142">
                  <c:v>163.07861299999999</c:v>
                </c:pt>
                <c:pt idx="143">
                  <c:v>116.234375</c:v>
                </c:pt>
                <c:pt idx="144">
                  <c:v>138.36792000000008</c:v>
                </c:pt>
                <c:pt idx="145">
                  <c:v>49.778076000000013</c:v>
                </c:pt>
                <c:pt idx="146">
                  <c:v>53.161133000000021</c:v>
                </c:pt>
                <c:pt idx="147">
                  <c:v>87.116211000000007</c:v>
                </c:pt>
                <c:pt idx="148">
                  <c:v>55.740234000000001</c:v>
                </c:pt>
                <c:pt idx="149">
                  <c:v>75.131347999999988</c:v>
                </c:pt>
                <c:pt idx="150">
                  <c:v>112.187012</c:v>
                </c:pt>
                <c:pt idx="151">
                  <c:v>107.40673799999998</c:v>
                </c:pt>
                <c:pt idx="152">
                  <c:v>93.286376999999959</c:v>
                </c:pt>
                <c:pt idx="153">
                  <c:v>67.524658000000002</c:v>
                </c:pt>
                <c:pt idx="154">
                  <c:v>75.918944999999994</c:v>
                </c:pt>
                <c:pt idx="155">
                  <c:v>113.06933600000001</c:v>
                </c:pt>
                <c:pt idx="156">
                  <c:v>110.971436</c:v>
                </c:pt>
                <c:pt idx="157">
                  <c:v>4.5239259999999968</c:v>
                </c:pt>
                <c:pt idx="158">
                  <c:v>138.72558599999991</c:v>
                </c:pt>
                <c:pt idx="159">
                  <c:v>48.474364999999999</c:v>
                </c:pt>
                <c:pt idx="160">
                  <c:v>28.767578</c:v>
                </c:pt>
                <c:pt idx="161">
                  <c:v>15.402588000000005</c:v>
                </c:pt>
                <c:pt idx="162">
                  <c:v>93.77954099999998</c:v>
                </c:pt>
                <c:pt idx="163">
                  <c:v>69.596435999999983</c:v>
                </c:pt>
                <c:pt idx="164">
                  <c:v>2.4509279999999998</c:v>
                </c:pt>
                <c:pt idx="165">
                  <c:v>-45.259521000000007</c:v>
                </c:pt>
                <c:pt idx="166">
                  <c:v>-71.236084000000005</c:v>
                </c:pt>
                <c:pt idx="167">
                  <c:v>-40.479980000000005</c:v>
                </c:pt>
                <c:pt idx="168">
                  <c:v>36.405518000000022</c:v>
                </c:pt>
                <c:pt idx="169">
                  <c:v>25.819579999999988</c:v>
                </c:pt>
                <c:pt idx="170">
                  <c:v>6.461182</c:v>
                </c:pt>
                <c:pt idx="171">
                  <c:v>30.727782999999985</c:v>
                </c:pt>
                <c:pt idx="172">
                  <c:v>100.11669900000004</c:v>
                </c:pt>
                <c:pt idx="173">
                  <c:v>55.027344000000006</c:v>
                </c:pt>
                <c:pt idx="174">
                  <c:v>-35.242432000000022</c:v>
                </c:pt>
                <c:pt idx="175">
                  <c:v>9.6059570000000001</c:v>
                </c:pt>
                <c:pt idx="176">
                  <c:v>19.070557000000001</c:v>
                </c:pt>
                <c:pt idx="177">
                  <c:v>61.349608999999994</c:v>
                </c:pt>
                <c:pt idx="178">
                  <c:v>88.140625000000043</c:v>
                </c:pt>
                <c:pt idx="179">
                  <c:v>-3.157959</c:v>
                </c:pt>
                <c:pt idx="180">
                  <c:v>7.0527339999999974</c:v>
                </c:pt>
                <c:pt idx="181">
                  <c:v>-96.029784999999961</c:v>
                </c:pt>
                <c:pt idx="182">
                  <c:v>5.5925289999999972</c:v>
                </c:pt>
                <c:pt idx="183">
                  <c:v>-39.581786999999998</c:v>
                </c:pt>
                <c:pt idx="184">
                  <c:v>24.243895999999999</c:v>
                </c:pt>
                <c:pt idx="185">
                  <c:v>23.068847999999988</c:v>
                </c:pt>
                <c:pt idx="186">
                  <c:v>40.890381000000005</c:v>
                </c:pt>
                <c:pt idx="187">
                  <c:v>27.706298999999991</c:v>
                </c:pt>
                <c:pt idx="188">
                  <c:v>62.813720999999994</c:v>
                </c:pt>
                <c:pt idx="189">
                  <c:v>-6.8889159999999956</c:v>
                </c:pt>
                <c:pt idx="190">
                  <c:v>39.396240000000006</c:v>
                </c:pt>
                <c:pt idx="191">
                  <c:v>-18.535644999999985</c:v>
                </c:pt>
                <c:pt idx="192">
                  <c:v>-39.386229999999998</c:v>
                </c:pt>
                <c:pt idx="193">
                  <c:v>0.94384800000000035</c:v>
                </c:pt>
                <c:pt idx="194">
                  <c:v>11.248046999999998</c:v>
                </c:pt>
                <c:pt idx="195">
                  <c:v>95.924805000000006</c:v>
                </c:pt>
                <c:pt idx="196">
                  <c:v>73.970459000000005</c:v>
                </c:pt>
                <c:pt idx="197">
                  <c:v>31.180664</c:v>
                </c:pt>
                <c:pt idx="198">
                  <c:v>-44.347411999999998</c:v>
                </c:pt>
                <c:pt idx="199">
                  <c:v>-102.11840799999996</c:v>
                </c:pt>
                <c:pt idx="200">
                  <c:v>-109.238281</c:v>
                </c:pt>
                <c:pt idx="201">
                  <c:v>-130.60913099999999</c:v>
                </c:pt>
                <c:pt idx="202">
                  <c:v>-85.938476999999978</c:v>
                </c:pt>
                <c:pt idx="203">
                  <c:v>-228.83154300000001</c:v>
                </c:pt>
                <c:pt idx="204">
                  <c:v>-217.29418899999999</c:v>
                </c:pt>
                <c:pt idx="205">
                  <c:v>-185.53295900000001</c:v>
                </c:pt>
                <c:pt idx="206">
                  <c:v>-207.35522500000008</c:v>
                </c:pt>
                <c:pt idx="207">
                  <c:v>-255.16674800000001</c:v>
                </c:pt>
                <c:pt idx="208">
                  <c:v>-141.580566</c:v>
                </c:pt>
                <c:pt idx="209">
                  <c:v>-174.10253900000001</c:v>
                </c:pt>
                <c:pt idx="210">
                  <c:v>-241.942871</c:v>
                </c:pt>
                <c:pt idx="211">
                  <c:v>-154.91406199999992</c:v>
                </c:pt>
                <c:pt idx="212">
                  <c:v>-73.727051000000003</c:v>
                </c:pt>
                <c:pt idx="213">
                  <c:v>-204.496094</c:v>
                </c:pt>
                <c:pt idx="214">
                  <c:v>-163.43774400000001</c:v>
                </c:pt>
                <c:pt idx="215">
                  <c:v>-199.76464799999999</c:v>
                </c:pt>
                <c:pt idx="216">
                  <c:v>-217.99658199999999</c:v>
                </c:pt>
                <c:pt idx="217">
                  <c:v>-186.15258800000001</c:v>
                </c:pt>
                <c:pt idx="218">
                  <c:v>-216.95800800000009</c:v>
                </c:pt>
                <c:pt idx="219">
                  <c:v>-252.53320299999999</c:v>
                </c:pt>
                <c:pt idx="220">
                  <c:v>-229.90820300000001</c:v>
                </c:pt>
                <c:pt idx="221">
                  <c:v>-293.61206099999998</c:v>
                </c:pt>
                <c:pt idx="222">
                  <c:v>-215.78076199999998</c:v>
                </c:pt>
                <c:pt idx="223">
                  <c:v>-155.75219700000008</c:v>
                </c:pt>
                <c:pt idx="224">
                  <c:v>-174.46801800000009</c:v>
                </c:pt>
                <c:pt idx="225">
                  <c:v>-298.97875999999974</c:v>
                </c:pt>
                <c:pt idx="226">
                  <c:v>-319.13720699999999</c:v>
                </c:pt>
                <c:pt idx="227">
                  <c:v>-284.60717799999981</c:v>
                </c:pt>
                <c:pt idx="228">
                  <c:v>-185.85961900000001</c:v>
                </c:pt>
                <c:pt idx="229">
                  <c:v>-247.672607</c:v>
                </c:pt>
                <c:pt idx="230">
                  <c:v>-275.23974600000003</c:v>
                </c:pt>
                <c:pt idx="231">
                  <c:v>-324.6633299999998</c:v>
                </c:pt>
                <c:pt idx="232">
                  <c:v>-261.56933599999985</c:v>
                </c:pt>
                <c:pt idx="233">
                  <c:v>-302.89013699999964</c:v>
                </c:pt>
                <c:pt idx="234">
                  <c:v>-318.6914059999998</c:v>
                </c:pt>
                <c:pt idx="235">
                  <c:v>-303.45678699999985</c:v>
                </c:pt>
                <c:pt idx="236">
                  <c:v>-238.80956999999998</c:v>
                </c:pt>
                <c:pt idx="237">
                  <c:v>-255.9980470000001</c:v>
                </c:pt>
                <c:pt idx="238">
                  <c:v>-202.8276370000001</c:v>
                </c:pt>
                <c:pt idx="239">
                  <c:v>-159.05029300000001</c:v>
                </c:pt>
                <c:pt idx="240">
                  <c:v>-176.589844</c:v>
                </c:pt>
                <c:pt idx="241">
                  <c:v>-223.04834000000008</c:v>
                </c:pt>
                <c:pt idx="242">
                  <c:v>-120.335449</c:v>
                </c:pt>
                <c:pt idx="243">
                  <c:v>-50.974608999999994</c:v>
                </c:pt>
                <c:pt idx="244">
                  <c:v>5.3393550000000003</c:v>
                </c:pt>
                <c:pt idx="245">
                  <c:v>-1.1762699999999999</c:v>
                </c:pt>
                <c:pt idx="246">
                  <c:v>-64.769531000000001</c:v>
                </c:pt>
                <c:pt idx="247">
                  <c:v>-79.993164000000036</c:v>
                </c:pt>
                <c:pt idx="248">
                  <c:v>-113.76025400000005</c:v>
                </c:pt>
                <c:pt idx="249">
                  <c:v>-49.876464999999996</c:v>
                </c:pt>
                <c:pt idx="250">
                  <c:v>49.464843999999999</c:v>
                </c:pt>
                <c:pt idx="251">
                  <c:v>0.54101599999999972</c:v>
                </c:pt>
                <c:pt idx="252">
                  <c:v>-10.285645000000002</c:v>
                </c:pt>
                <c:pt idx="253">
                  <c:v>41.557616999999993</c:v>
                </c:pt>
                <c:pt idx="254">
                  <c:v>17.387695000000001</c:v>
                </c:pt>
                <c:pt idx="255">
                  <c:v>88.870116999999979</c:v>
                </c:pt>
                <c:pt idx="256">
                  <c:v>240.46972700000001</c:v>
                </c:pt>
                <c:pt idx="257">
                  <c:v>379.13476600000001</c:v>
                </c:pt>
                <c:pt idx="258">
                  <c:v>425.35449200000016</c:v>
                </c:pt>
                <c:pt idx="259">
                  <c:v>510.68554699999999</c:v>
                </c:pt>
                <c:pt idx="260">
                  <c:v>613.29394500000035</c:v>
                </c:pt>
                <c:pt idx="261">
                  <c:v>640.54882799999996</c:v>
                </c:pt>
                <c:pt idx="262">
                  <c:v>431.85058600000002</c:v>
                </c:pt>
                <c:pt idx="263">
                  <c:v>196.76074199999999</c:v>
                </c:pt>
                <c:pt idx="264">
                  <c:v>78.857422</c:v>
                </c:pt>
                <c:pt idx="265">
                  <c:v>214.910156</c:v>
                </c:pt>
                <c:pt idx="266">
                  <c:v>31.873047</c:v>
                </c:pt>
                <c:pt idx="267">
                  <c:v>238.22460899999999</c:v>
                </c:pt>
                <c:pt idx="268">
                  <c:v>348.73437499999983</c:v>
                </c:pt>
                <c:pt idx="269">
                  <c:v>641.88085899999999</c:v>
                </c:pt>
                <c:pt idx="270">
                  <c:v>411.82421900000003</c:v>
                </c:pt>
                <c:pt idx="271">
                  <c:v>211.54101600000001</c:v>
                </c:pt>
                <c:pt idx="272">
                  <c:v>-559.80566399999952</c:v>
                </c:pt>
                <c:pt idx="273">
                  <c:v>-1026.3046879999999</c:v>
                </c:pt>
                <c:pt idx="274">
                  <c:v>-568.13476600000001</c:v>
                </c:pt>
                <c:pt idx="275">
                  <c:v>-20.290526999999983</c:v>
                </c:pt>
                <c:pt idx="276">
                  <c:v>283.78955099999985</c:v>
                </c:pt>
                <c:pt idx="277">
                  <c:v>388.18066399999998</c:v>
                </c:pt>
                <c:pt idx="278">
                  <c:v>528.88378900000032</c:v>
                </c:pt>
                <c:pt idx="279">
                  <c:v>652.77587900000049</c:v>
                </c:pt>
                <c:pt idx="280">
                  <c:v>714.43066399999952</c:v>
                </c:pt>
                <c:pt idx="281">
                  <c:v>576.07177700000034</c:v>
                </c:pt>
                <c:pt idx="282">
                  <c:v>520.01171899999997</c:v>
                </c:pt>
                <c:pt idx="283">
                  <c:v>564.41113299999961</c:v>
                </c:pt>
                <c:pt idx="284">
                  <c:v>581.42822299999966</c:v>
                </c:pt>
                <c:pt idx="285">
                  <c:v>596.09814500000005</c:v>
                </c:pt>
                <c:pt idx="286">
                  <c:v>719.61279300000001</c:v>
                </c:pt>
                <c:pt idx="287">
                  <c:v>552.88574200000005</c:v>
                </c:pt>
                <c:pt idx="288">
                  <c:v>459.76464800000002</c:v>
                </c:pt>
                <c:pt idx="289">
                  <c:v>422.25537100000003</c:v>
                </c:pt>
                <c:pt idx="290">
                  <c:v>479.62304699999999</c:v>
                </c:pt>
                <c:pt idx="291">
                  <c:v>435.51269500000001</c:v>
                </c:pt>
                <c:pt idx="292">
                  <c:v>404.68310499999984</c:v>
                </c:pt>
                <c:pt idx="293">
                  <c:v>224.78222700000009</c:v>
                </c:pt>
                <c:pt idx="294">
                  <c:v>305.818848</c:v>
                </c:pt>
                <c:pt idx="295">
                  <c:v>317.89404300000001</c:v>
                </c:pt>
                <c:pt idx="296">
                  <c:v>259.81494099999998</c:v>
                </c:pt>
                <c:pt idx="297">
                  <c:v>126.07372999999998</c:v>
                </c:pt>
                <c:pt idx="298">
                  <c:v>85.970214999999996</c:v>
                </c:pt>
                <c:pt idx="299">
                  <c:v>83.513672</c:v>
                </c:pt>
                <c:pt idx="300">
                  <c:v>-75.262207000000004</c:v>
                </c:pt>
                <c:pt idx="301">
                  <c:v>-166.98877000000007</c:v>
                </c:pt>
                <c:pt idx="302">
                  <c:v>-265.58691399999964</c:v>
                </c:pt>
                <c:pt idx="303">
                  <c:v>-396.73730499999976</c:v>
                </c:pt>
                <c:pt idx="304">
                  <c:v>-471.48290999999983</c:v>
                </c:pt>
                <c:pt idx="305">
                  <c:v>-466.75830099999985</c:v>
                </c:pt>
                <c:pt idx="306">
                  <c:v>-394.63964800000002</c:v>
                </c:pt>
                <c:pt idx="307">
                  <c:v>-294.64160199999998</c:v>
                </c:pt>
                <c:pt idx="308">
                  <c:v>-221.445312</c:v>
                </c:pt>
                <c:pt idx="309">
                  <c:v>-67.067870999999982</c:v>
                </c:pt>
                <c:pt idx="310">
                  <c:v>81.684081999999989</c:v>
                </c:pt>
                <c:pt idx="311">
                  <c:v>135.80127000000007</c:v>
                </c:pt>
                <c:pt idx="312">
                  <c:v>122.72998</c:v>
                </c:pt>
                <c:pt idx="313">
                  <c:v>143.40820300000001</c:v>
                </c:pt>
                <c:pt idx="314">
                  <c:v>91.884276999999983</c:v>
                </c:pt>
                <c:pt idx="315">
                  <c:v>94.219238000000004</c:v>
                </c:pt>
                <c:pt idx="316">
                  <c:v>59.679687999999999</c:v>
                </c:pt>
                <c:pt idx="317">
                  <c:v>126.20312500000004</c:v>
                </c:pt>
                <c:pt idx="318">
                  <c:v>172.60058599999991</c:v>
                </c:pt>
                <c:pt idx="319">
                  <c:v>168.03710900000004</c:v>
                </c:pt>
                <c:pt idx="320">
                  <c:v>223.44091800000001</c:v>
                </c:pt>
                <c:pt idx="321">
                  <c:v>129.64648399999999</c:v>
                </c:pt>
                <c:pt idx="322">
                  <c:v>184.346191</c:v>
                </c:pt>
                <c:pt idx="323">
                  <c:v>96.499511999999996</c:v>
                </c:pt>
                <c:pt idx="324">
                  <c:v>145.14794900000001</c:v>
                </c:pt>
                <c:pt idx="325">
                  <c:v>170.01074199999999</c:v>
                </c:pt>
                <c:pt idx="326">
                  <c:v>141.11523399999999</c:v>
                </c:pt>
                <c:pt idx="327">
                  <c:v>102.37206999999998</c:v>
                </c:pt>
                <c:pt idx="328">
                  <c:v>125.29394499999999</c:v>
                </c:pt>
                <c:pt idx="329">
                  <c:v>175.39111300000008</c:v>
                </c:pt>
                <c:pt idx="330">
                  <c:v>84.966308999999981</c:v>
                </c:pt>
                <c:pt idx="331">
                  <c:v>109.32666</c:v>
                </c:pt>
                <c:pt idx="332">
                  <c:v>143.67285199999998</c:v>
                </c:pt>
                <c:pt idx="333">
                  <c:v>74.018555000000006</c:v>
                </c:pt>
                <c:pt idx="334">
                  <c:v>76.762694999999994</c:v>
                </c:pt>
                <c:pt idx="335">
                  <c:v>90.503906000000001</c:v>
                </c:pt>
                <c:pt idx="336">
                  <c:v>41.950683999999974</c:v>
                </c:pt>
                <c:pt idx="337">
                  <c:v>96.002440999999962</c:v>
                </c:pt>
                <c:pt idx="338">
                  <c:v>41.763672000000021</c:v>
                </c:pt>
                <c:pt idx="339">
                  <c:v>27.234863000000011</c:v>
                </c:pt>
                <c:pt idx="340">
                  <c:v>-16.883788999999989</c:v>
                </c:pt>
                <c:pt idx="341">
                  <c:v>63.013672</c:v>
                </c:pt>
                <c:pt idx="342">
                  <c:v>144.42236300000008</c:v>
                </c:pt>
                <c:pt idx="343">
                  <c:v>223.24902299999991</c:v>
                </c:pt>
                <c:pt idx="344">
                  <c:v>104.69043000000001</c:v>
                </c:pt>
                <c:pt idx="345">
                  <c:v>84.444336000000007</c:v>
                </c:pt>
                <c:pt idx="346">
                  <c:v>204.61572299999995</c:v>
                </c:pt>
                <c:pt idx="347">
                  <c:v>117.39746100000002</c:v>
                </c:pt>
                <c:pt idx="348">
                  <c:v>50.289551000000003</c:v>
                </c:pt>
                <c:pt idx="349">
                  <c:v>46.379882999999992</c:v>
                </c:pt>
                <c:pt idx="350">
                  <c:v>184.26269499999998</c:v>
                </c:pt>
                <c:pt idx="351">
                  <c:v>152.22607399999998</c:v>
                </c:pt>
                <c:pt idx="352">
                  <c:v>265.15478500000017</c:v>
                </c:pt>
                <c:pt idx="353">
                  <c:v>78.013672</c:v>
                </c:pt>
                <c:pt idx="354">
                  <c:v>92.774413999999993</c:v>
                </c:pt>
                <c:pt idx="355">
                  <c:v>-5.7314449999999999</c:v>
                </c:pt>
                <c:pt idx="356">
                  <c:v>12.520996</c:v>
                </c:pt>
                <c:pt idx="357">
                  <c:v>134.6176759999999</c:v>
                </c:pt>
                <c:pt idx="358">
                  <c:v>125.675293</c:v>
                </c:pt>
                <c:pt idx="359">
                  <c:v>164.74072299999995</c:v>
                </c:pt>
                <c:pt idx="360">
                  <c:v>88.932616999999993</c:v>
                </c:pt>
                <c:pt idx="361">
                  <c:v>100.39794900000004</c:v>
                </c:pt>
                <c:pt idx="362">
                  <c:v>160.12793000000008</c:v>
                </c:pt>
                <c:pt idx="363">
                  <c:v>172.84277299999999</c:v>
                </c:pt>
                <c:pt idx="364">
                  <c:v>175.58496099999999</c:v>
                </c:pt>
                <c:pt idx="365">
                  <c:v>65.379882999999936</c:v>
                </c:pt>
                <c:pt idx="366">
                  <c:v>-42.804687999999977</c:v>
                </c:pt>
                <c:pt idx="367">
                  <c:v>-31.803711</c:v>
                </c:pt>
                <c:pt idx="368">
                  <c:v>-19.791504</c:v>
                </c:pt>
                <c:pt idx="369">
                  <c:v>-233.24169899999998</c:v>
                </c:pt>
                <c:pt idx="370">
                  <c:v>-365.82226600000001</c:v>
                </c:pt>
                <c:pt idx="371">
                  <c:v>-447.8852539999998</c:v>
                </c:pt>
                <c:pt idx="372">
                  <c:v>-587.96386699999971</c:v>
                </c:pt>
                <c:pt idx="373">
                  <c:v>-729.16650399999969</c:v>
                </c:pt>
                <c:pt idx="374">
                  <c:v>-686.37451199999998</c:v>
                </c:pt>
                <c:pt idx="375">
                  <c:v>-604.73535200000003</c:v>
                </c:pt>
                <c:pt idx="376">
                  <c:v>-578.01122999999927</c:v>
                </c:pt>
                <c:pt idx="377">
                  <c:v>-397.82470699999999</c:v>
                </c:pt>
                <c:pt idx="378">
                  <c:v>-188.64453099999992</c:v>
                </c:pt>
                <c:pt idx="379">
                  <c:v>-49.048340000000003</c:v>
                </c:pt>
                <c:pt idx="380">
                  <c:v>-45.771973000000003</c:v>
                </c:pt>
                <c:pt idx="381">
                  <c:v>-52.647460999999993</c:v>
                </c:pt>
                <c:pt idx="382">
                  <c:v>119.94189500000005</c:v>
                </c:pt>
                <c:pt idx="383">
                  <c:v>136.89257800000001</c:v>
                </c:pt>
                <c:pt idx="384">
                  <c:v>159.54638700000001</c:v>
                </c:pt>
                <c:pt idx="385">
                  <c:v>49.525391000000013</c:v>
                </c:pt>
                <c:pt idx="386">
                  <c:v>83.440430000000006</c:v>
                </c:pt>
                <c:pt idx="387">
                  <c:v>78.143066000000005</c:v>
                </c:pt>
                <c:pt idx="388">
                  <c:v>-9.0917970000000015</c:v>
                </c:pt>
                <c:pt idx="389">
                  <c:v>0.99511699999999947</c:v>
                </c:pt>
                <c:pt idx="390">
                  <c:v>77.298339999999982</c:v>
                </c:pt>
                <c:pt idx="391">
                  <c:v>155.18798800000008</c:v>
                </c:pt>
                <c:pt idx="392">
                  <c:v>11.874512000000005</c:v>
                </c:pt>
                <c:pt idx="393">
                  <c:v>-60.673828</c:v>
                </c:pt>
                <c:pt idx="394">
                  <c:v>10.984374999999998</c:v>
                </c:pt>
                <c:pt idx="395">
                  <c:v>34.084472999999996</c:v>
                </c:pt>
                <c:pt idx="396">
                  <c:v>117.035645</c:v>
                </c:pt>
                <c:pt idx="397">
                  <c:v>114.25634799999996</c:v>
                </c:pt>
                <c:pt idx="398">
                  <c:v>66.356444999999979</c:v>
                </c:pt>
                <c:pt idx="399">
                  <c:v>7.9365230000000029</c:v>
                </c:pt>
                <c:pt idx="400">
                  <c:v>-25.594238000000001</c:v>
                </c:pt>
                <c:pt idx="401">
                  <c:v>-8.8334960000000056</c:v>
                </c:pt>
                <c:pt idx="402">
                  <c:v>128.6176759999999</c:v>
                </c:pt>
                <c:pt idx="403">
                  <c:v>24.467285</c:v>
                </c:pt>
                <c:pt idx="404">
                  <c:v>154.6137699999999</c:v>
                </c:pt>
                <c:pt idx="405">
                  <c:v>150.35791000000009</c:v>
                </c:pt>
                <c:pt idx="406">
                  <c:v>-100.39941399999999</c:v>
                </c:pt>
                <c:pt idx="407">
                  <c:v>-111.05419900000004</c:v>
                </c:pt>
                <c:pt idx="408">
                  <c:v>-0.10791000000000002</c:v>
                </c:pt>
                <c:pt idx="409">
                  <c:v>109.04150400000005</c:v>
                </c:pt>
                <c:pt idx="410">
                  <c:v>108.59326200000002</c:v>
                </c:pt>
                <c:pt idx="411">
                  <c:v>-83.850097999999988</c:v>
                </c:pt>
                <c:pt idx="412">
                  <c:v>-107.289551</c:v>
                </c:pt>
                <c:pt idx="413">
                  <c:v>-102.52246100000001</c:v>
                </c:pt>
                <c:pt idx="414">
                  <c:v>-135.94628900000001</c:v>
                </c:pt>
                <c:pt idx="415">
                  <c:v>-79.466797</c:v>
                </c:pt>
                <c:pt idx="416">
                  <c:v>24.120605000000001</c:v>
                </c:pt>
                <c:pt idx="417">
                  <c:v>99.817870999999982</c:v>
                </c:pt>
                <c:pt idx="418">
                  <c:v>-25.175781000000001</c:v>
                </c:pt>
                <c:pt idx="419">
                  <c:v>-93.559569999999994</c:v>
                </c:pt>
                <c:pt idx="420">
                  <c:v>19.165038999999989</c:v>
                </c:pt>
                <c:pt idx="421">
                  <c:v>3.0009769999999998</c:v>
                </c:pt>
                <c:pt idx="422">
                  <c:v>22.146972999999999</c:v>
                </c:pt>
                <c:pt idx="423">
                  <c:v>-11.493652000000004</c:v>
                </c:pt>
                <c:pt idx="424">
                  <c:v>93.278808999999924</c:v>
                </c:pt>
                <c:pt idx="425">
                  <c:v>3.8618159999999984</c:v>
                </c:pt>
                <c:pt idx="426">
                  <c:v>6.957519999999997</c:v>
                </c:pt>
                <c:pt idx="427">
                  <c:v>121.367676</c:v>
                </c:pt>
                <c:pt idx="428">
                  <c:v>57.793457000000011</c:v>
                </c:pt>
                <c:pt idx="429">
                  <c:v>-51.266602000000013</c:v>
                </c:pt>
                <c:pt idx="430">
                  <c:v>-53.814452999999993</c:v>
                </c:pt>
                <c:pt idx="431">
                  <c:v>-42.246582000000011</c:v>
                </c:pt>
                <c:pt idx="432">
                  <c:v>-57.361328</c:v>
                </c:pt>
                <c:pt idx="433">
                  <c:v>-10.359863000000002</c:v>
                </c:pt>
                <c:pt idx="434">
                  <c:v>-30.942382999999985</c:v>
                </c:pt>
                <c:pt idx="435">
                  <c:v>-82.307616999999993</c:v>
                </c:pt>
                <c:pt idx="436">
                  <c:v>-118.759277</c:v>
                </c:pt>
                <c:pt idx="437">
                  <c:v>-33.690430000000013</c:v>
                </c:pt>
                <c:pt idx="438">
                  <c:v>-32.701660000000004</c:v>
                </c:pt>
                <c:pt idx="439">
                  <c:v>-62.496582000000011</c:v>
                </c:pt>
                <c:pt idx="440">
                  <c:v>-59.274414</c:v>
                </c:pt>
                <c:pt idx="441">
                  <c:v>-131.33349600000008</c:v>
                </c:pt>
                <c:pt idx="442">
                  <c:v>-32.271973000000003</c:v>
                </c:pt>
                <c:pt idx="443">
                  <c:v>8.2080079999999995</c:v>
                </c:pt>
                <c:pt idx="444">
                  <c:v>43.708008000000021</c:v>
                </c:pt>
                <c:pt idx="445">
                  <c:v>-21.573729999999983</c:v>
                </c:pt>
                <c:pt idx="446">
                  <c:v>85.764160000000061</c:v>
                </c:pt>
                <c:pt idx="447">
                  <c:v>9.8227540000000051</c:v>
                </c:pt>
                <c:pt idx="448">
                  <c:v>-89.198729999999998</c:v>
                </c:pt>
                <c:pt idx="449">
                  <c:v>-41.798828000000022</c:v>
                </c:pt>
                <c:pt idx="450">
                  <c:v>-7.5795899999999996</c:v>
                </c:pt>
                <c:pt idx="451">
                  <c:v>7.2612300000000003</c:v>
                </c:pt>
                <c:pt idx="452">
                  <c:v>-0.17822299999999999</c:v>
                </c:pt>
                <c:pt idx="453">
                  <c:v>-96.695800999999989</c:v>
                </c:pt>
                <c:pt idx="454">
                  <c:v>67.708495999999982</c:v>
                </c:pt>
                <c:pt idx="455">
                  <c:v>-39.866699000000004</c:v>
                </c:pt>
                <c:pt idx="456">
                  <c:v>-79.821288999999979</c:v>
                </c:pt>
                <c:pt idx="457">
                  <c:v>22.646484000000001</c:v>
                </c:pt>
                <c:pt idx="458">
                  <c:v>112.535156</c:v>
                </c:pt>
                <c:pt idx="459">
                  <c:v>125.845703</c:v>
                </c:pt>
                <c:pt idx="460">
                  <c:v>39.377929999999999</c:v>
                </c:pt>
                <c:pt idx="461">
                  <c:v>-32.569336000000021</c:v>
                </c:pt>
                <c:pt idx="462">
                  <c:v>-91.194823999999997</c:v>
                </c:pt>
                <c:pt idx="463">
                  <c:v>-113.59765600000004</c:v>
                </c:pt>
                <c:pt idx="464">
                  <c:v>-120.97949199999998</c:v>
                </c:pt>
                <c:pt idx="465">
                  <c:v>-192.93945299999999</c:v>
                </c:pt>
                <c:pt idx="466">
                  <c:v>-88.977538999999979</c:v>
                </c:pt>
                <c:pt idx="467">
                  <c:v>-28.094726999999985</c:v>
                </c:pt>
                <c:pt idx="468">
                  <c:v>145.210938</c:v>
                </c:pt>
                <c:pt idx="469">
                  <c:v>57.636230000000012</c:v>
                </c:pt>
                <c:pt idx="470">
                  <c:v>-14.816406000000008</c:v>
                </c:pt>
                <c:pt idx="471">
                  <c:v>-102.945312</c:v>
                </c:pt>
                <c:pt idx="472">
                  <c:v>7.1430660000000001</c:v>
                </c:pt>
                <c:pt idx="473">
                  <c:v>167.55517599999999</c:v>
                </c:pt>
                <c:pt idx="474">
                  <c:v>18.387207</c:v>
                </c:pt>
                <c:pt idx="475">
                  <c:v>-130.259277</c:v>
                </c:pt>
                <c:pt idx="476">
                  <c:v>-114.884277</c:v>
                </c:pt>
                <c:pt idx="477">
                  <c:v>-131.98974600000008</c:v>
                </c:pt>
                <c:pt idx="478">
                  <c:v>-10.17334</c:v>
                </c:pt>
                <c:pt idx="479">
                  <c:v>-10.437988000000001</c:v>
                </c:pt>
                <c:pt idx="480">
                  <c:v>-87.981933999999995</c:v>
                </c:pt>
                <c:pt idx="481">
                  <c:v>-158.20458999999991</c:v>
                </c:pt>
                <c:pt idx="482">
                  <c:v>-129.20898399999999</c:v>
                </c:pt>
                <c:pt idx="483">
                  <c:v>-134.89404300000001</c:v>
                </c:pt>
                <c:pt idx="484">
                  <c:v>-195.657715</c:v>
                </c:pt>
                <c:pt idx="485">
                  <c:v>-98.402343999999999</c:v>
                </c:pt>
                <c:pt idx="486">
                  <c:v>-80.028319999999979</c:v>
                </c:pt>
                <c:pt idx="487">
                  <c:v>-79.736816000000005</c:v>
                </c:pt>
                <c:pt idx="488">
                  <c:v>-73.424316000000005</c:v>
                </c:pt>
                <c:pt idx="489">
                  <c:v>-151.49560499999998</c:v>
                </c:pt>
                <c:pt idx="490">
                  <c:v>-88.646973000000003</c:v>
                </c:pt>
                <c:pt idx="491">
                  <c:v>-28.78125</c:v>
                </c:pt>
                <c:pt idx="492">
                  <c:v>-117.69726600000004</c:v>
                </c:pt>
                <c:pt idx="493">
                  <c:v>-158.79687499999991</c:v>
                </c:pt>
                <c:pt idx="494">
                  <c:v>-53.277832000000011</c:v>
                </c:pt>
                <c:pt idx="495">
                  <c:v>-129.74316399999989</c:v>
                </c:pt>
                <c:pt idx="496">
                  <c:v>-65.19287099999994</c:v>
                </c:pt>
                <c:pt idx="497">
                  <c:v>26.173828000000011</c:v>
                </c:pt>
                <c:pt idx="498">
                  <c:v>29.157226999999999</c:v>
                </c:pt>
                <c:pt idx="499">
                  <c:v>109.855469</c:v>
                </c:pt>
                <c:pt idx="500">
                  <c:v>97.269042999999982</c:v>
                </c:pt>
                <c:pt idx="501">
                  <c:v>-65.402343999999999</c:v>
                </c:pt>
                <c:pt idx="502">
                  <c:v>16.540526999999983</c:v>
                </c:pt>
                <c:pt idx="503">
                  <c:v>47.496582000000011</c:v>
                </c:pt>
                <c:pt idx="504">
                  <c:v>60.569336000000021</c:v>
                </c:pt>
                <c:pt idx="505">
                  <c:v>-59.446777000000004</c:v>
                </c:pt>
                <c:pt idx="506">
                  <c:v>-57.349608999999994</c:v>
                </c:pt>
                <c:pt idx="507">
                  <c:v>-238.34033200000007</c:v>
                </c:pt>
                <c:pt idx="508">
                  <c:v>-228.81738300000001</c:v>
                </c:pt>
                <c:pt idx="509">
                  <c:v>-106.48339799999998</c:v>
                </c:pt>
                <c:pt idx="510">
                  <c:v>-141.13720700000007</c:v>
                </c:pt>
                <c:pt idx="511">
                  <c:v>-99.381835999999979</c:v>
                </c:pt>
                <c:pt idx="512">
                  <c:v>-84.014160000000061</c:v>
                </c:pt>
                <c:pt idx="513">
                  <c:v>-52.937012000000003</c:v>
                </c:pt>
                <c:pt idx="514">
                  <c:v>-22.950195000000001</c:v>
                </c:pt>
                <c:pt idx="515">
                  <c:v>-152.453125</c:v>
                </c:pt>
                <c:pt idx="516">
                  <c:v>-128.14892599999999</c:v>
                </c:pt>
                <c:pt idx="517">
                  <c:v>-190.2348629999999</c:v>
                </c:pt>
                <c:pt idx="518">
                  <c:v>-266.11279300000001</c:v>
                </c:pt>
                <c:pt idx="519">
                  <c:v>-175.98339800000008</c:v>
                </c:pt>
                <c:pt idx="520">
                  <c:v>-121.748047</c:v>
                </c:pt>
                <c:pt idx="521">
                  <c:v>-139.50488299999998</c:v>
                </c:pt>
                <c:pt idx="522">
                  <c:v>-70.155761999999925</c:v>
                </c:pt>
                <c:pt idx="523">
                  <c:v>36.098633000000021</c:v>
                </c:pt>
                <c:pt idx="524">
                  <c:v>-2.0410159999999986</c:v>
                </c:pt>
                <c:pt idx="525">
                  <c:v>-107.277344</c:v>
                </c:pt>
                <c:pt idx="526">
                  <c:v>-132.908691</c:v>
                </c:pt>
                <c:pt idx="527">
                  <c:v>-179.43701200000001</c:v>
                </c:pt>
                <c:pt idx="528">
                  <c:v>-212.26318399999991</c:v>
                </c:pt>
                <c:pt idx="529">
                  <c:v>-83.187987999999962</c:v>
                </c:pt>
                <c:pt idx="530">
                  <c:v>15.090332</c:v>
                </c:pt>
                <c:pt idx="531">
                  <c:v>4.2705080000000004</c:v>
                </c:pt>
                <c:pt idx="532">
                  <c:v>-22.149414</c:v>
                </c:pt>
                <c:pt idx="533">
                  <c:v>15.032227000000001</c:v>
                </c:pt>
                <c:pt idx="534">
                  <c:v>95.914062000000044</c:v>
                </c:pt>
                <c:pt idx="535">
                  <c:v>8.9951170000000005</c:v>
                </c:pt>
                <c:pt idx="536">
                  <c:v>63.074219000000006</c:v>
                </c:pt>
                <c:pt idx="537">
                  <c:v>3.7524409999999984</c:v>
                </c:pt>
                <c:pt idx="538">
                  <c:v>-68.171874999999957</c:v>
                </c:pt>
                <c:pt idx="539">
                  <c:v>-70.598145000000002</c:v>
                </c:pt>
                <c:pt idx="540">
                  <c:v>41.172363000000011</c:v>
                </c:pt>
                <c:pt idx="541">
                  <c:v>-15.462891000000004</c:v>
                </c:pt>
                <c:pt idx="542">
                  <c:v>-125.00097700000001</c:v>
                </c:pt>
                <c:pt idx="543">
                  <c:v>-102.84472700000002</c:v>
                </c:pt>
                <c:pt idx="544">
                  <c:v>-160.29345699999999</c:v>
                </c:pt>
                <c:pt idx="545">
                  <c:v>-68.948730000000012</c:v>
                </c:pt>
                <c:pt idx="546">
                  <c:v>-109.91162100000008</c:v>
                </c:pt>
                <c:pt idx="547">
                  <c:v>-50.380371000000004</c:v>
                </c:pt>
                <c:pt idx="548">
                  <c:v>-37.558105000000012</c:v>
                </c:pt>
                <c:pt idx="549">
                  <c:v>-0.84375000000000033</c:v>
                </c:pt>
                <c:pt idx="550">
                  <c:v>-98.038085999999979</c:v>
                </c:pt>
                <c:pt idx="551">
                  <c:v>-162.443848</c:v>
                </c:pt>
                <c:pt idx="552">
                  <c:v>32.841308999999995</c:v>
                </c:pt>
                <c:pt idx="553">
                  <c:v>-113.08496100000002</c:v>
                </c:pt>
                <c:pt idx="554">
                  <c:v>-141.12304700000001</c:v>
                </c:pt>
                <c:pt idx="555">
                  <c:v>-224.372559</c:v>
                </c:pt>
                <c:pt idx="556">
                  <c:v>-120.53466800000002</c:v>
                </c:pt>
                <c:pt idx="557">
                  <c:v>-39.211425999999996</c:v>
                </c:pt>
                <c:pt idx="558">
                  <c:v>-22.700683999999985</c:v>
                </c:pt>
                <c:pt idx="559">
                  <c:v>-141.304688</c:v>
                </c:pt>
                <c:pt idx="560">
                  <c:v>18.175293</c:v>
                </c:pt>
                <c:pt idx="561">
                  <c:v>-58.661133000000021</c:v>
                </c:pt>
                <c:pt idx="562">
                  <c:v>-120.81298799999998</c:v>
                </c:pt>
                <c:pt idx="563">
                  <c:v>-130.78173800000008</c:v>
                </c:pt>
                <c:pt idx="564">
                  <c:v>-66.169433999999981</c:v>
                </c:pt>
                <c:pt idx="565">
                  <c:v>-85.674804999999978</c:v>
                </c:pt>
                <c:pt idx="566">
                  <c:v>6.1010739999999997</c:v>
                </c:pt>
                <c:pt idx="567">
                  <c:v>-17.942382999999985</c:v>
                </c:pt>
                <c:pt idx="568">
                  <c:v>-60.107422</c:v>
                </c:pt>
                <c:pt idx="569">
                  <c:v>-40.592773000000022</c:v>
                </c:pt>
                <c:pt idx="570">
                  <c:v>19.5</c:v>
                </c:pt>
                <c:pt idx="571">
                  <c:v>50.770996000000011</c:v>
                </c:pt>
                <c:pt idx="572">
                  <c:v>65.719238000000004</c:v>
                </c:pt>
                <c:pt idx="573">
                  <c:v>23.24365199999999</c:v>
                </c:pt>
                <c:pt idx="574">
                  <c:v>-93.855956999999989</c:v>
                </c:pt>
                <c:pt idx="575">
                  <c:v>-51.680663999999993</c:v>
                </c:pt>
                <c:pt idx="576">
                  <c:v>-24.530273000000001</c:v>
                </c:pt>
                <c:pt idx="577">
                  <c:v>-84.305175999999989</c:v>
                </c:pt>
                <c:pt idx="578">
                  <c:v>-117.808594</c:v>
                </c:pt>
                <c:pt idx="579">
                  <c:v>-112.63916</c:v>
                </c:pt>
                <c:pt idx="580">
                  <c:v>-19.695800999999999</c:v>
                </c:pt>
                <c:pt idx="581">
                  <c:v>-46.784180000000006</c:v>
                </c:pt>
                <c:pt idx="582">
                  <c:v>-91.899413999999993</c:v>
                </c:pt>
                <c:pt idx="583">
                  <c:v>-66.54589799999998</c:v>
                </c:pt>
                <c:pt idx="584">
                  <c:v>-65.921875</c:v>
                </c:pt>
                <c:pt idx="585">
                  <c:v>-187.52978499999998</c:v>
                </c:pt>
                <c:pt idx="586">
                  <c:v>0.32959000000000027</c:v>
                </c:pt>
                <c:pt idx="587">
                  <c:v>48.757812000000001</c:v>
                </c:pt>
                <c:pt idx="588">
                  <c:v>-48.048828</c:v>
                </c:pt>
                <c:pt idx="589">
                  <c:v>-44.387206999999997</c:v>
                </c:pt>
                <c:pt idx="590">
                  <c:v>-20.861816000000001</c:v>
                </c:pt>
                <c:pt idx="591">
                  <c:v>44.028809000000003</c:v>
                </c:pt>
                <c:pt idx="592">
                  <c:v>52.683594000000006</c:v>
                </c:pt>
                <c:pt idx="593">
                  <c:v>120.80273399999996</c:v>
                </c:pt>
                <c:pt idx="594">
                  <c:v>37.282715000000024</c:v>
                </c:pt>
                <c:pt idx="595">
                  <c:v>-1.6743160000000001</c:v>
                </c:pt>
                <c:pt idx="596">
                  <c:v>-2.7695310000000015</c:v>
                </c:pt>
                <c:pt idx="597">
                  <c:v>-113.30322300000005</c:v>
                </c:pt>
                <c:pt idx="598">
                  <c:v>-157.67626999999999</c:v>
                </c:pt>
                <c:pt idx="599">
                  <c:v>-86.891602000000006</c:v>
                </c:pt>
                <c:pt idx="600">
                  <c:v>-70.646484000000001</c:v>
                </c:pt>
                <c:pt idx="601">
                  <c:v>47.155273000000001</c:v>
                </c:pt>
                <c:pt idx="602">
                  <c:v>-44.183594000000006</c:v>
                </c:pt>
                <c:pt idx="603">
                  <c:v>-13.464844000000005</c:v>
                </c:pt>
                <c:pt idx="604">
                  <c:v>-29.593261999999999</c:v>
                </c:pt>
                <c:pt idx="605">
                  <c:v>-97.863281000000001</c:v>
                </c:pt>
                <c:pt idx="606">
                  <c:v>43.222168000000025</c:v>
                </c:pt>
                <c:pt idx="607">
                  <c:v>84.660645000000002</c:v>
                </c:pt>
                <c:pt idx="608">
                  <c:v>24.85400400000001</c:v>
                </c:pt>
                <c:pt idx="609">
                  <c:v>-60.600098000000003</c:v>
                </c:pt>
                <c:pt idx="610">
                  <c:v>-46.202148000000022</c:v>
                </c:pt>
                <c:pt idx="611">
                  <c:v>-46.050292999999996</c:v>
                </c:pt>
                <c:pt idx="612">
                  <c:v>89.950683999999995</c:v>
                </c:pt>
                <c:pt idx="613">
                  <c:v>158.00293000000008</c:v>
                </c:pt>
                <c:pt idx="614">
                  <c:v>112.70507799999996</c:v>
                </c:pt>
                <c:pt idx="615">
                  <c:v>0.75585899999999995</c:v>
                </c:pt>
                <c:pt idx="616">
                  <c:v>-88.443359000000044</c:v>
                </c:pt>
                <c:pt idx="617">
                  <c:v>43.305663999999993</c:v>
                </c:pt>
                <c:pt idx="618">
                  <c:v>161.299316</c:v>
                </c:pt>
                <c:pt idx="619">
                  <c:v>80.042479999999998</c:v>
                </c:pt>
                <c:pt idx="620">
                  <c:v>54.931640999999999</c:v>
                </c:pt>
                <c:pt idx="621">
                  <c:v>78.466308999999981</c:v>
                </c:pt>
                <c:pt idx="622">
                  <c:v>5.2446289999999998</c:v>
                </c:pt>
                <c:pt idx="623">
                  <c:v>27.567383</c:v>
                </c:pt>
                <c:pt idx="624">
                  <c:v>-143.6645509999999</c:v>
                </c:pt>
                <c:pt idx="625">
                  <c:v>-127.15576199999995</c:v>
                </c:pt>
                <c:pt idx="626">
                  <c:v>17.29785200000001</c:v>
                </c:pt>
                <c:pt idx="627">
                  <c:v>27.193359000000001</c:v>
                </c:pt>
                <c:pt idx="628">
                  <c:v>103.42822300000005</c:v>
                </c:pt>
                <c:pt idx="629">
                  <c:v>78.90527299999998</c:v>
                </c:pt>
                <c:pt idx="630">
                  <c:v>144.32177700000008</c:v>
                </c:pt>
                <c:pt idx="631">
                  <c:v>61.777344000000006</c:v>
                </c:pt>
                <c:pt idx="632">
                  <c:v>72.873046999999957</c:v>
                </c:pt>
                <c:pt idx="633">
                  <c:v>111.70654300000002</c:v>
                </c:pt>
                <c:pt idx="634">
                  <c:v>169.17578099999992</c:v>
                </c:pt>
                <c:pt idx="635">
                  <c:v>164.68408199999999</c:v>
                </c:pt>
                <c:pt idx="636">
                  <c:v>165.22900399999995</c:v>
                </c:pt>
                <c:pt idx="637">
                  <c:v>109.00878899999992</c:v>
                </c:pt>
                <c:pt idx="638">
                  <c:v>265.12402300000002</c:v>
                </c:pt>
                <c:pt idx="639">
                  <c:v>312.37402300000002</c:v>
                </c:pt>
                <c:pt idx="640">
                  <c:v>142.35839800000016</c:v>
                </c:pt>
                <c:pt idx="641">
                  <c:v>42.977539</c:v>
                </c:pt>
                <c:pt idx="642">
                  <c:v>50.427246000000004</c:v>
                </c:pt>
                <c:pt idx="643">
                  <c:v>69.110351999999978</c:v>
                </c:pt>
                <c:pt idx="644">
                  <c:v>58.224121000000011</c:v>
                </c:pt>
                <c:pt idx="645">
                  <c:v>-82.928710999999979</c:v>
                </c:pt>
                <c:pt idx="646">
                  <c:v>-45.052246000000004</c:v>
                </c:pt>
                <c:pt idx="647">
                  <c:v>-143.945312</c:v>
                </c:pt>
                <c:pt idx="648">
                  <c:v>-47.208984000000001</c:v>
                </c:pt>
                <c:pt idx="649">
                  <c:v>170.658691</c:v>
                </c:pt>
                <c:pt idx="650">
                  <c:v>185.351562</c:v>
                </c:pt>
                <c:pt idx="651">
                  <c:v>102.47363300000002</c:v>
                </c:pt>
                <c:pt idx="652">
                  <c:v>6.3227539999999971</c:v>
                </c:pt>
                <c:pt idx="653">
                  <c:v>-14.601074000000001</c:v>
                </c:pt>
                <c:pt idx="654">
                  <c:v>36.500977000000006</c:v>
                </c:pt>
                <c:pt idx="655">
                  <c:v>141.82959</c:v>
                </c:pt>
                <c:pt idx="656">
                  <c:v>172.58349600000008</c:v>
                </c:pt>
                <c:pt idx="657">
                  <c:v>185.96093800000008</c:v>
                </c:pt>
                <c:pt idx="658">
                  <c:v>155.46435499999998</c:v>
                </c:pt>
                <c:pt idx="659">
                  <c:v>22.989258</c:v>
                </c:pt>
                <c:pt idx="660">
                  <c:v>64.638183999999981</c:v>
                </c:pt>
                <c:pt idx="661">
                  <c:v>89.409667999999996</c:v>
                </c:pt>
                <c:pt idx="662">
                  <c:v>113.70410200000002</c:v>
                </c:pt>
                <c:pt idx="663">
                  <c:v>-72.380859000000001</c:v>
                </c:pt>
                <c:pt idx="664">
                  <c:v>-70.345214999999996</c:v>
                </c:pt>
                <c:pt idx="665">
                  <c:v>-33.689453</c:v>
                </c:pt>
                <c:pt idx="666">
                  <c:v>122.488281</c:v>
                </c:pt>
                <c:pt idx="667">
                  <c:v>163.68456999999998</c:v>
                </c:pt>
                <c:pt idx="668">
                  <c:v>211.19824200000008</c:v>
                </c:pt>
                <c:pt idx="669">
                  <c:v>65.232422</c:v>
                </c:pt>
                <c:pt idx="670">
                  <c:v>-15.815918</c:v>
                </c:pt>
                <c:pt idx="671">
                  <c:v>37.551758</c:v>
                </c:pt>
                <c:pt idx="672">
                  <c:v>35.939453</c:v>
                </c:pt>
                <c:pt idx="673">
                  <c:v>-1.4584959999999998</c:v>
                </c:pt>
                <c:pt idx="674">
                  <c:v>32.059081999999997</c:v>
                </c:pt>
                <c:pt idx="675">
                  <c:v>-16.405272999999983</c:v>
                </c:pt>
                <c:pt idx="676">
                  <c:v>43.342773000000001</c:v>
                </c:pt>
                <c:pt idx="677">
                  <c:v>106.10839799999994</c:v>
                </c:pt>
                <c:pt idx="678">
                  <c:v>166.98730500000008</c:v>
                </c:pt>
                <c:pt idx="679">
                  <c:v>133.57861299999999</c:v>
                </c:pt>
                <c:pt idx="680">
                  <c:v>112.38378899999992</c:v>
                </c:pt>
                <c:pt idx="681">
                  <c:v>126.00195300000004</c:v>
                </c:pt>
                <c:pt idx="682">
                  <c:v>179.73242200000001</c:v>
                </c:pt>
                <c:pt idx="683">
                  <c:v>86.276854999999998</c:v>
                </c:pt>
                <c:pt idx="684">
                  <c:v>74.229491999999979</c:v>
                </c:pt>
                <c:pt idx="685">
                  <c:v>53.795410000000025</c:v>
                </c:pt>
                <c:pt idx="686">
                  <c:v>86.970703</c:v>
                </c:pt>
                <c:pt idx="687">
                  <c:v>55.956542999999996</c:v>
                </c:pt>
                <c:pt idx="688">
                  <c:v>139.95166</c:v>
                </c:pt>
                <c:pt idx="689">
                  <c:v>51.956542999999996</c:v>
                </c:pt>
                <c:pt idx="690">
                  <c:v>82.270995999999982</c:v>
                </c:pt>
                <c:pt idx="691">
                  <c:v>170.79199199999999</c:v>
                </c:pt>
                <c:pt idx="692">
                  <c:v>135.32324200000008</c:v>
                </c:pt>
                <c:pt idx="693">
                  <c:v>107.962402</c:v>
                </c:pt>
                <c:pt idx="694">
                  <c:v>122.70654300000002</c:v>
                </c:pt>
                <c:pt idx="695">
                  <c:v>254.259277</c:v>
                </c:pt>
                <c:pt idx="696">
                  <c:v>217.1176759999999</c:v>
                </c:pt>
                <c:pt idx="697">
                  <c:v>263.98242199999999</c:v>
                </c:pt>
                <c:pt idx="698">
                  <c:v>243.55273400000004</c:v>
                </c:pt>
                <c:pt idx="699">
                  <c:v>285.53027299999985</c:v>
                </c:pt>
                <c:pt idx="700">
                  <c:v>299.00878899999981</c:v>
                </c:pt>
                <c:pt idx="701">
                  <c:v>361.39501999999976</c:v>
                </c:pt>
                <c:pt idx="702">
                  <c:v>259.884277</c:v>
                </c:pt>
                <c:pt idx="703">
                  <c:v>161.97802700000008</c:v>
                </c:pt>
                <c:pt idx="704">
                  <c:v>258.97412100000003</c:v>
                </c:pt>
                <c:pt idx="705">
                  <c:v>224.67187499999991</c:v>
                </c:pt>
                <c:pt idx="706">
                  <c:v>264.07470699999999</c:v>
                </c:pt>
                <c:pt idx="707">
                  <c:v>260.27929699999999</c:v>
                </c:pt>
                <c:pt idx="708">
                  <c:v>174.98584000000008</c:v>
                </c:pt>
                <c:pt idx="709">
                  <c:v>169.79345699999999</c:v>
                </c:pt>
                <c:pt idx="710">
                  <c:v>232.30224600000017</c:v>
                </c:pt>
                <c:pt idx="711">
                  <c:v>216.11279299999998</c:v>
                </c:pt>
                <c:pt idx="712">
                  <c:v>104.923828</c:v>
                </c:pt>
                <c:pt idx="713">
                  <c:v>17.034179999999999</c:v>
                </c:pt>
                <c:pt idx="714">
                  <c:v>52.84375</c:v>
                </c:pt>
                <c:pt idx="715">
                  <c:v>19.95459</c:v>
                </c:pt>
                <c:pt idx="716">
                  <c:v>25.76416</c:v>
                </c:pt>
                <c:pt idx="717">
                  <c:v>140.07275399999995</c:v>
                </c:pt>
                <c:pt idx="718">
                  <c:v>149.87793000000008</c:v>
                </c:pt>
                <c:pt idx="719">
                  <c:v>192.38378900000001</c:v>
                </c:pt>
                <c:pt idx="720">
                  <c:v>59.487792999999996</c:v>
                </c:pt>
                <c:pt idx="721">
                  <c:v>73.987305000000006</c:v>
                </c:pt>
                <c:pt idx="722">
                  <c:v>256.28564499999999</c:v>
                </c:pt>
                <c:pt idx="723">
                  <c:v>170.08154300000001</c:v>
                </c:pt>
                <c:pt idx="724">
                  <c:v>207.57226600000001</c:v>
                </c:pt>
                <c:pt idx="725">
                  <c:v>199.95996099999999</c:v>
                </c:pt>
                <c:pt idx="726">
                  <c:v>117.943848</c:v>
                </c:pt>
                <c:pt idx="727">
                  <c:v>112.825684</c:v>
                </c:pt>
                <c:pt idx="728">
                  <c:v>74.001464999999996</c:v>
                </c:pt>
                <c:pt idx="729">
                  <c:v>75.671386999999925</c:v>
                </c:pt>
                <c:pt idx="730">
                  <c:v>66.137694999999994</c:v>
                </c:pt>
                <c:pt idx="731">
                  <c:v>67.199706999999989</c:v>
                </c:pt>
                <c:pt idx="732">
                  <c:v>153.15527299999999</c:v>
                </c:pt>
                <c:pt idx="733">
                  <c:v>140.30517599999999</c:v>
                </c:pt>
                <c:pt idx="734">
                  <c:v>132.94580099999999</c:v>
                </c:pt>
                <c:pt idx="735">
                  <c:v>39.184081999999997</c:v>
                </c:pt>
                <c:pt idx="736">
                  <c:v>92.314941000000005</c:v>
                </c:pt>
                <c:pt idx="737">
                  <c:v>135.93847700000009</c:v>
                </c:pt>
                <c:pt idx="738">
                  <c:v>112.85498</c:v>
                </c:pt>
                <c:pt idx="739">
                  <c:v>116.16503899999992</c:v>
                </c:pt>
                <c:pt idx="740">
                  <c:v>124.26709000000002</c:v>
                </c:pt>
                <c:pt idx="741">
                  <c:v>117.561035</c:v>
                </c:pt>
                <c:pt idx="742">
                  <c:v>98.146973000000003</c:v>
                </c:pt>
                <c:pt idx="743">
                  <c:v>112.024902</c:v>
                </c:pt>
                <c:pt idx="744">
                  <c:v>42.193848000000003</c:v>
                </c:pt>
                <c:pt idx="745">
                  <c:v>83.252929999999992</c:v>
                </c:pt>
                <c:pt idx="746">
                  <c:v>154.10595699999999</c:v>
                </c:pt>
                <c:pt idx="747">
                  <c:v>101.048828</c:v>
                </c:pt>
                <c:pt idx="748">
                  <c:v>71.080077999999958</c:v>
                </c:pt>
                <c:pt idx="749">
                  <c:v>157.30419900000001</c:v>
                </c:pt>
                <c:pt idx="750">
                  <c:v>237.81835900000004</c:v>
                </c:pt>
                <c:pt idx="751">
                  <c:v>217.82177700000008</c:v>
                </c:pt>
                <c:pt idx="752">
                  <c:v>62.015625</c:v>
                </c:pt>
                <c:pt idx="753">
                  <c:v>89.296875</c:v>
                </c:pt>
                <c:pt idx="754">
                  <c:v>162.66894500000001</c:v>
                </c:pt>
                <c:pt idx="755">
                  <c:v>144.73095699999999</c:v>
                </c:pt>
                <c:pt idx="756">
                  <c:v>45.380371000000004</c:v>
                </c:pt>
                <c:pt idx="757">
                  <c:v>68.518066000000005</c:v>
                </c:pt>
                <c:pt idx="758">
                  <c:v>90.244141000000027</c:v>
                </c:pt>
                <c:pt idx="759">
                  <c:v>92.358886999999925</c:v>
                </c:pt>
                <c:pt idx="760">
                  <c:v>25.861328</c:v>
                </c:pt>
                <c:pt idx="761">
                  <c:v>102.45166000000005</c:v>
                </c:pt>
                <c:pt idx="762">
                  <c:v>191.22705099999999</c:v>
                </c:pt>
                <c:pt idx="763">
                  <c:v>181.88916</c:v>
                </c:pt>
                <c:pt idx="764">
                  <c:v>153.53710900000004</c:v>
                </c:pt>
                <c:pt idx="765">
                  <c:v>106.470703</c:v>
                </c:pt>
                <c:pt idx="766">
                  <c:v>30.288085999999989</c:v>
                </c:pt>
                <c:pt idx="767">
                  <c:v>90.587401999999983</c:v>
                </c:pt>
                <c:pt idx="768">
                  <c:v>125.96777299999998</c:v>
                </c:pt>
                <c:pt idx="769">
                  <c:v>177.32959</c:v>
                </c:pt>
                <c:pt idx="770">
                  <c:v>233.86767599999999</c:v>
                </c:pt>
                <c:pt idx="771">
                  <c:v>247.47900399999995</c:v>
                </c:pt>
                <c:pt idx="772">
                  <c:v>305.36084000000017</c:v>
                </c:pt>
                <c:pt idx="773">
                  <c:v>87.907227000000049</c:v>
                </c:pt>
                <c:pt idx="774">
                  <c:v>108.60839799999994</c:v>
                </c:pt>
                <c:pt idx="775">
                  <c:v>159.45703100000009</c:v>
                </c:pt>
                <c:pt idx="776">
                  <c:v>210.93798800000008</c:v>
                </c:pt>
                <c:pt idx="777">
                  <c:v>31.432128999999989</c:v>
                </c:pt>
                <c:pt idx="778">
                  <c:v>30.213379</c:v>
                </c:pt>
                <c:pt idx="779">
                  <c:v>109.84863300000002</c:v>
                </c:pt>
                <c:pt idx="780">
                  <c:v>61.688965000000003</c:v>
                </c:pt>
                <c:pt idx="781">
                  <c:v>33.872070000000001</c:v>
                </c:pt>
                <c:pt idx="782">
                  <c:v>77.504395000000002</c:v>
                </c:pt>
                <c:pt idx="783">
                  <c:v>19.766601999999985</c:v>
                </c:pt>
                <c:pt idx="784">
                  <c:v>53.693359000000022</c:v>
                </c:pt>
                <c:pt idx="785">
                  <c:v>103.859863</c:v>
                </c:pt>
                <c:pt idx="786">
                  <c:v>80.76025400000006</c:v>
                </c:pt>
                <c:pt idx="787">
                  <c:v>29.791015999999999</c:v>
                </c:pt>
                <c:pt idx="788">
                  <c:v>3.5117189999999985</c:v>
                </c:pt>
                <c:pt idx="789">
                  <c:v>-147.48486299999999</c:v>
                </c:pt>
                <c:pt idx="790">
                  <c:v>-98.602538999999908</c:v>
                </c:pt>
                <c:pt idx="791">
                  <c:v>-36.176758000000021</c:v>
                </c:pt>
                <c:pt idx="792">
                  <c:v>-62.498047</c:v>
                </c:pt>
                <c:pt idx="793">
                  <c:v>-156.37793000000008</c:v>
                </c:pt>
                <c:pt idx="794">
                  <c:v>-198.100098</c:v>
                </c:pt>
                <c:pt idx="795">
                  <c:v>-309.67529300000001</c:v>
                </c:pt>
                <c:pt idx="796">
                  <c:v>-251.77148399999999</c:v>
                </c:pt>
                <c:pt idx="797">
                  <c:v>-275.14550800000001</c:v>
                </c:pt>
                <c:pt idx="798">
                  <c:v>-350.11621099999985</c:v>
                </c:pt>
                <c:pt idx="799">
                  <c:v>-460.03076199999981</c:v>
                </c:pt>
                <c:pt idx="800">
                  <c:v>-645.72753899999998</c:v>
                </c:pt>
                <c:pt idx="801">
                  <c:v>-782.021973</c:v>
                </c:pt>
                <c:pt idx="802">
                  <c:v>-827.97363299999995</c:v>
                </c:pt>
                <c:pt idx="803">
                  <c:v>-880.62548800000002</c:v>
                </c:pt>
                <c:pt idx="804">
                  <c:v>-1040.224121</c:v>
                </c:pt>
                <c:pt idx="805">
                  <c:v>-1134.0683590000001</c:v>
                </c:pt>
                <c:pt idx="806">
                  <c:v>-1107.5517580000001</c:v>
                </c:pt>
                <c:pt idx="807">
                  <c:v>-957.96142599999939</c:v>
                </c:pt>
                <c:pt idx="808">
                  <c:v>-743.98974600000031</c:v>
                </c:pt>
                <c:pt idx="809">
                  <c:v>-668.80371100000002</c:v>
                </c:pt>
                <c:pt idx="810">
                  <c:v>-570.02880900000002</c:v>
                </c:pt>
                <c:pt idx="811">
                  <c:v>-432.40039099999984</c:v>
                </c:pt>
                <c:pt idx="812">
                  <c:v>-435.60205100000002</c:v>
                </c:pt>
                <c:pt idx="813">
                  <c:v>-387.74414100000001</c:v>
                </c:pt>
                <c:pt idx="814">
                  <c:v>-212.59472700000001</c:v>
                </c:pt>
                <c:pt idx="815">
                  <c:v>-153.26269499999998</c:v>
                </c:pt>
                <c:pt idx="816">
                  <c:v>-111.11621100000002</c:v>
                </c:pt>
                <c:pt idx="817">
                  <c:v>-120.193359</c:v>
                </c:pt>
                <c:pt idx="818">
                  <c:v>-15.215820000000001</c:v>
                </c:pt>
                <c:pt idx="819">
                  <c:v>49.493164</c:v>
                </c:pt>
                <c:pt idx="820">
                  <c:v>16.293945000000001</c:v>
                </c:pt>
                <c:pt idx="821">
                  <c:v>-12.941895000000001</c:v>
                </c:pt>
                <c:pt idx="822">
                  <c:v>-111.330566</c:v>
                </c:pt>
                <c:pt idx="823">
                  <c:v>-87.764160000000061</c:v>
                </c:pt>
                <c:pt idx="824">
                  <c:v>-141.54541</c:v>
                </c:pt>
                <c:pt idx="825">
                  <c:v>-213.00683599999999</c:v>
                </c:pt>
                <c:pt idx="826">
                  <c:v>-106.73535200000001</c:v>
                </c:pt>
                <c:pt idx="827">
                  <c:v>-124.895996</c:v>
                </c:pt>
                <c:pt idx="828">
                  <c:v>-101.084473</c:v>
                </c:pt>
                <c:pt idx="829">
                  <c:v>76.274901999999983</c:v>
                </c:pt>
                <c:pt idx="830">
                  <c:v>4.0742190000000003</c:v>
                </c:pt>
                <c:pt idx="831">
                  <c:v>-61.042969000000006</c:v>
                </c:pt>
                <c:pt idx="832">
                  <c:v>-78.414062000000044</c:v>
                </c:pt>
                <c:pt idx="833">
                  <c:v>-61.837401999999997</c:v>
                </c:pt>
                <c:pt idx="834">
                  <c:v>-42.180663999999993</c:v>
                </c:pt>
                <c:pt idx="835">
                  <c:v>-43.918457000000004</c:v>
                </c:pt>
                <c:pt idx="836">
                  <c:v>-69.384276999999983</c:v>
                </c:pt>
                <c:pt idx="837">
                  <c:v>18.750488000000001</c:v>
                </c:pt>
                <c:pt idx="838">
                  <c:v>69.997070000000022</c:v>
                </c:pt>
                <c:pt idx="839">
                  <c:v>-10.869629000000005</c:v>
                </c:pt>
                <c:pt idx="840">
                  <c:v>-8.8100590000000008</c:v>
                </c:pt>
                <c:pt idx="841">
                  <c:v>-14.388184000000004</c:v>
                </c:pt>
                <c:pt idx="842">
                  <c:v>-60.196777000000012</c:v>
                </c:pt>
                <c:pt idx="843">
                  <c:v>-20.979004</c:v>
                </c:pt>
                <c:pt idx="844">
                  <c:v>-23.734863000000011</c:v>
                </c:pt>
                <c:pt idx="845">
                  <c:v>-7.9077149999999969</c:v>
                </c:pt>
                <c:pt idx="846">
                  <c:v>-50.984862999999997</c:v>
                </c:pt>
                <c:pt idx="847">
                  <c:v>-63.880858999999994</c:v>
                </c:pt>
                <c:pt idx="848">
                  <c:v>-24.641113000000001</c:v>
                </c:pt>
                <c:pt idx="849">
                  <c:v>127.07910200000001</c:v>
                </c:pt>
                <c:pt idx="850">
                  <c:v>27.908202999999983</c:v>
                </c:pt>
                <c:pt idx="851">
                  <c:v>-32.537109000000001</c:v>
                </c:pt>
                <c:pt idx="852">
                  <c:v>30.756836</c:v>
                </c:pt>
                <c:pt idx="853">
                  <c:v>47.597656000000001</c:v>
                </c:pt>
                <c:pt idx="854">
                  <c:v>15.586426000000005</c:v>
                </c:pt>
                <c:pt idx="855">
                  <c:v>65.122069999999979</c:v>
                </c:pt>
                <c:pt idx="856">
                  <c:v>51.302246000000004</c:v>
                </c:pt>
                <c:pt idx="857">
                  <c:v>7.9174799999999985</c:v>
                </c:pt>
                <c:pt idx="858">
                  <c:v>128.65625</c:v>
                </c:pt>
                <c:pt idx="859">
                  <c:v>91.401366999999993</c:v>
                </c:pt>
                <c:pt idx="860">
                  <c:v>89.730957000000004</c:v>
                </c:pt>
                <c:pt idx="861">
                  <c:v>59.814452999999993</c:v>
                </c:pt>
                <c:pt idx="862">
                  <c:v>8.1054690000000047</c:v>
                </c:pt>
                <c:pt idx="863">
                  <c:v>46.445800999999996</c:v>
                </c:pt>
                <c:pt idx="864">
                  <c:v>5.9589839999999974</c:v>
                </c:pt>
                <c:pt idx="865">
                  <c:v>-27.262206999999986</c:v>
                </c:pt>
                <c:pt idx="866">
                  <c:v>-25.760741999999983</c:v>
                </c:pt>
                <c:pt idx="867">
                  <c:v>47.771483999999994</c:v>
                </c:pt>
                <c:pt idx="868">
                  <c:v>116.07617199999996</c:v>
                </c:pt>
                <c:pt idx="869">
                  <c:v>244.8125</c:v>
                </c:pt>
                <c:pt idx="870">
                  <c:v>204.02685499999998</c:v>
                </c:pt>
                <c:pt idx="871">
                  <c:v>41.621094000000006</c:v>
                </c:pt>
                <c:pt idx="872">
                  <c:v>80.524901999999983</c:v>
                </c:pt>
                <c:pt idx="873">
                  <c:v>64.347167999999996</c:v>
                </c:pt>
                <c:pt idx="874">
                  <c:v>70.648926000000003</c:v>
                </c:pt>
                <c:pt idx="875">
                  <c:v>146.29687499999991</c:v>
                </c:pt>
                <c:pt idx="876">
                  <c:v>203.282715</c:v>
                </c:pt>
                <c:pt idx="877">
                  <c:v>135.3364260000001</c:v>
                </c:pt>
                <c:pt idx="878">
                  <c:v>99.145507999999978</c:v>
                </c:pt>
                <c:pt idx="879">
                  <c:v>22.186035</c:v>
                </c:pt>
                <c:pt idx="880">
                  <c:v>181.93359399999991</c:v>
                </c:pt>
                <c:pt idx="881">
                  <c:v>216.130371</c:v>
                </c:pt>
                <c:pt idx="882">
                  <c:v>29.676269999999999</c:v>
                </c:pt>
                <c:pt idx="883">
                  <c:v>-6.7631839999999972</c:v>
                </c:pt>
                <c:pt idx="884">
                  <c:v>-49.811034999999997</c:v>
                </c:pt>
                <c:pt idx="885">
                  <c:v>-156.88183600000013</c:v>
                </c:pt>
                <c:pt idx="886">
                  <c:v>-91.785156000000001</c:v>
                </c:pt>
                <c:pt idx="887">
                  <c:v>-77.663573999999983</c:v>
                </c:pt>
                <c:pt idx="888">
                  <c:v>-138.67968799999991</c:v>
                </c:pt>
                <c:pt idx="889">
                  <c:v>-257.04736300000002</c:v>
                </c:pt>
                <c:pt idx="890">
                  <c:v>-390.04785199999998</c:v>
                </c:pt>
                <c:pt idx="891">
                  <c:v>-218.28076199999998</c:v>
                </c:pt>
                <c:pt idx="892">
                  <c:v>-125.61962900000005</c:v>
                </c:pt>
                <c:pt idx="893">
                  <c:v>-158.66992199999999</c:v>
                </c:pt>
                <c:pt idx="894">
                  <c:v>4.7988280000000003</c:v>
                </c:pt>
                <c:pt idx="895">
                  <c:v>178.53906199999992</c:v>
                </c:pt>
                <c:pt idx="896">
                  <c:v>309.51318399999985</c:v>
                </c:pt>
                <c:pt idx="897">
                  <c:v>288.12939499999999</c:v>
                </c:pt>
                <c:pt idx="898">
                  <c:v>247.70898399999999</c:v>
                </c:pt>
                <c:pt idx="899">
                  <c:v>197.484375</c:v>
                </c:pt>
                <c:pt idx="900">
                  <c:v>142.84570299999999</c:v>
                </c:pt>
                <c:pt idx="901">
                  <c:v>83.305175999999989</c:v>
                </c:pt>
                <c:pt idx="902">
                  <c:v>-122.53320300000004</c:v>
                </c:pt>
                <c:pt idx="903">
                  <c:v>-299.14794899999998</c:v>
                </c:pt>
                <c:pt idx="904">
                  <c:v>-468.5</c:v>
                </c:pt>
                <c:pt idx="905">
                  <c:v>-511.38476600000001</c:v>
                </c:pt>
                <c:pt idx="906">
                  <c:v>-531.81201199999953</c:v>
                </c:pt>
                <c:pt idx="907">
                  <c:v>-621.23437500000034</c:v>
                </c:pt>
                <c:pt idx="908">
                  <c:v>-554.68603499999995</c:v>
                </c:pt>
                <c:pt idx="909">
                  <c:v>-538.33300799999961</c:v>
                </c:pt>
                <c:pt idx="910">
                  <c:v>-404.28222699999981</c:v>
                </c:pt>
                <c:pt idx="911">
                  <c:v>-369.70410199999981</c:v>
                </c:pt>
                <c:pt idx="912">
                  <c:v>-191.59667999999999</c:v>
                </c:pt>
                <c:pt idx="913">
                  <c:v>-35.601562000000001</c:v>
                </c:pt>
                <c:pt idx="914">
                  <c:v>46.900878999999996</c:v>
                </c:pt>
                <c:pt idx="915">
                  <c:v>79.224609000000044</c:v>
                </c:pt>
                <c:pt idx="916">
                  <c:v>123.89794900000004</c:v>
                </c:pt>
                <c:pt idx="917">
                  <c:v>201.74511699999999</c:v>
                </c:pt>
                <c:pt idx="918">
                  <c:v>260.39160199999981</c:v>
                </c:pt>
                <c:pt idx="919">
                  <c:v>209.07470699999999</c:v>
                </c:pt>
                <c:pt idx="920">
                  <c:v>93.416016000000027</c:v>
                </c:pt>
                <c:pt idx="921">
                  <c:v>156.925781</c:v>
                </c:pt>
                <c:pt idx="922">
                  <c:v>65.923339999999982</c:v>
                </c:pt>
                <c:pt idx="923">
                  <c:v>-10.933594000000005</c:v>
                </c:pt>
                <c:pt idx="924">
                  <c:v>76.358886999999925</c:v>
                </c:pt>
                <c:pt idx="925">
                  <c:v>25.180175999999999</c:v>
                </c:pt>
                <c:pt idx="926">
                  <c:v>-131.561035</c:v>
                </c:pt>
                <c:pt idx="927">
                  <c:v>-224.97705099999999</c:v>
                </c:pt>
                <c:pt idx="928">
                  <c:v>-196.60595699999999</c:v>
                </c:pt>
                <c:pt idx="929">
                  <c:v>-159.106934</c:v>
                </c:pt>
                <c:pt idx="930">
                  <c:v>-114.10644499999998</c:v>
                </c:pt>
                <c:pt idx="931">
                  <c:v>-128.58300800000001</c:v>
                </c:pt>
                <c:pt idx="932">
                  <c:v>-251.06543000000008</c:v>
                </c:pt>
                <c:pt idx="933">
                  <c:v>-399.08789100000001</c:v>
                </c:pt>
                <c:pt idx="934">
                  <c:v>-272.6875</c:v>
                </c:pt>
                <c:pt idx="935">
                  <c:v>-157.67334</c:v>
                </c:pt>
                <c:pt idx="936">
                  <c:v>-156.10937499999991</c:v>
                </c:pt>
                <c:pt idx="937">
                  <c:v>-137.738281</c:v>
                </c:pt>
                <c:pt idx="938">
                  <c:v>-86.302245999999982</c:v>
                </c:pt>
                <c:pt idx="939">
                  <c:v>51.305176000000003</c:v>
                </c:pt>
                <c:pt idx="940">
                  <c:v>137.05371099999999</c:v>
                </c:pt>
                <c:pt idx="941">
                  <c:v>124.07910200000001</c:v>
                </c:pt>
                <c:pt idx="942">
                  <c:v>121.35644499999998</c:v>
                </c:pt>
                <c:pt idx="943">
                  <c:v>106.663574</c:v>
                </c:pt>
                <c:pt idx="944">
                  <c:v>118.05322300000005</c:v>
                </c:pt>
                <c:pt idx="945">
                  <c:v>145.12744100000009</c:v>
                </c:pt>
                <c:pt idx="946">
                  <c:v>210.38769500000001</c:v>
                </c:pt>
                <c:pt idx="947">
                  <c:v>259.65185500000001</c:v>
                </c:pt>
                <c:pt idx="948">
                  <c:v>144.60400399999995</c:v>
                </c:pt>
                <c:pt idx="949">
                  <c:v>100.705566</c:v>
                </c:pt>
                <c:pt idx="950">
                  <c:v>212.5864260000001</c:v>
                </c:pt>
                <c:pt idx="951">
                  <c:v>177.97363299999998</c:v>
                </c:pt>
                <c:pt idx="952">
                  <c:v>163.51318399999991</c:v>
                </c:pt>
                <c:pt idx="953">
                  <c:v>136.08300800000001</c:v>
                </c:pt>
                <c:pt idx="954">
                  <c:v>199.11132800000001</c:v>
                </c:pt>
                <c:pt idx="955">
                  <c:v>98.489745999999982</c:v>
                </c:pt>
                <c:pt idx="956">
                  <c:v>153.18310499999998</c:v>
                </c:pt>
                <c:pt idx="957">
                  <c:v>253.83349600000008</c:v>
                </c:pt>
                <c:pt idx="958">
                  <c:v>243.273438</c:v>
                </c:pt>
                <c:pt idx="959">
                  <c:v>157.919434</c:v>
                </c:pt>
                <c:pt idx="960">
                  <c:v>120.580566</c:v>
                </c:pt>
                <c:pt idx="961">
                  <c:v>201.359375</c:v>
                </c:pt>
                <c:pt idx="962">
                  <c:v>211.45117200000001</c:v>
                </c:pt>
                <c:pt idx="963">
                  <c:v>232.54589799999999</c:v>
                </c:pt>
                <c:pt idx="964">
                  <c:v>245.02343800000008</c:v>
                </c:pt>
                <c:pt idx="965">
                  <c:v>109.654297</c:v>
                </c:pt>
                <c:pt idx="966">
                  <c:v>142.50439499999999</c:v>
                </c:pt>
                <c:pt idx="967">
                  <c:v>249.62011700000008</c:v>
                </c:pt>
                <c:pt idx="968">
                  <c:v>276.42871099999968</c:v>
                </c:pt>
                <c:pt idx="969">
                  <c:v>354.83984400000008</c:v>
                </c:pt>
                <c:pt idx="970">
                  <c:v>308.83154299999984</c:v>
                </c:pt>
                <c:pt idx="971">
                  <c:v>148.7426759999999</c:v>
                </c:pt>
                <c:pt idx="972">
                  <c:v>192.26611299999999</c:v>
                </c:pt>
                <c:pt idx="973">
                  <c:v>267.632812</c:v>
                </c:pt>
                <c:pt idx="974">
                  <c:v>340.50634799999983</c:v>
                </c:pt>
                <c:pt idx="975">
                  <c:v>344.26171899999974</c:v>
                </c:pt>
                <c:pt idx="976">
                  <c:v>264.78124999999983</c:v>
                </c:pt>
                <c:pt idx="977">
                  <c:v>261.14160199999998</c:v>
                </c:pt>
                <c:pt idx="978">
                  <c:v>282.4257809999998</c:v>
                </c:pt>
                <c:pt idx="979">
                  <c:v>276.03955099999985</c:v>
                </c:pt>
                <c:pt idx="980">
                  <c:v>206.64550799999998</c:v>
                </c:pt>
                <c:pt idx="981">
                  <c:v>146.86816400000001</c:v>
                </c:pt>
                <c:pt idx="982">
                  <c:v>74.089843999999999</c:v>
                </c:pt>
                <c:pt idx="983">
                  <c:v>77.723145000000002</c:v>
                </c:pt>
                <c:pt idx="984">
                  <c:v>0.44043000000000015</c:v>
                </c:pt>
                <c:pt idx="985">
                  <c:v>-159.36230500000008</c:v>
                </c:pt>
                <c:pt idx="986">
                  <c:v>-220.60400399999995</c:v>
                </c:pt>
                <c:pt idx="987">
                  <c:v>-313.61767600000002</c:v>
                </c:pt>
                <c:pt idx="988">
                  <c:v>-395.83496100000002</c:v>
                </c:pt>
                <c:pt idx="989">
                  <c:v>-511.37792999999999</c:v>
                </c:pt>
                <c:pt idx="990">
                  <c:v>-521.10839800000031</c:v>
                </c:pt>
                <c:pt idx="991">
                  <c:v>-497.99218799999983</c:v>
                </c:pt>
                <c:pt idx="992">
                  <c:v>-452.94482399999998</c:v>
                </c:pt>
                <c:pt idx="993">
                  <c:v>-386.26318399999985</c:v>
                </c:pt>
                <c:pt idx="994">
                  <c:v>-307.70410199999981</c:v>
                </c:pt>
                <c:pt idx="995">
                  <c:v>-352.69287100000008</c:v>
                </c:pt>
                <c:pt idx="996">
                  <c:v>-293.9882809999998</c:v>
                </c:pt>
                <c:pt idx="997">
                  <c:v>-150.36718800000008</c:v>
                </c:pt>
                <c:pt idx="998">
                  <c:v>-142.80761700000008</c:v>
                </c:pt>
                <c:pt idx="999">
                  <c:v>-136.03906199999992</c:v>
                </c:pt>
                <c:pt idx="1000">
                  <c:v>-22.571289</c:v>
                </c:pt>
                <c:pt idx="1001">
                  <c:v>78.831542999999982</c:v>
                </c:pt>
                <c:pt idx="1002">
                  <c:v>122.212402</c:v>
                </c:pt>
                <c:pt idx="1003">
                  <c:v>211.40576199999998</c:v>
                </c:pt>
                <c:pt idx="1004">
                  <c:v>119.09668000000002</c:v>
                </c:pt>
                <c:pt idx="1005">
                  <c:v>189.88818400000008</c:v>
                </c:pt>
                <c:pt idx="1006">
                  <c:v>235.067871</c:v>
                </c:pt>
                <c:pt idx="1007">
                  <c:v>188.5136719999999</c:v>
                </c:pt>
                <c:pt idx="1008">
                  <c:v>87.332520000000002</c:v>
                </c:pt>
                <c:pt idx="1009">
                  <c:v>107.84130900000002</c:v>
                </c:pt>
                <c:pt idx="1010">
                  <c:v>204.261719</c:v>
                </c:pt>
                <c:pt idx="1011">
                  <c:v>60.030762000000003</c:v>
                </c:pt>
                <c:pt idx="1012">
                  <c:v>81.319823999999997</c:v>
                </c:pt>
                <c:pt idx="1013">
                  <c:v>119.83203099999996</c:v>
                </c:pt>
                <c:pt idx="1014">
                  <c:v>162.11914099999998</c:v>
                </c:pt>
                <c:pt idx="1015">
                  <c:v>147.46875</c:v>
                </c:pt>
                <c:pt idx="1016">
                  <c:v>105.114746</c:v>
                </c:pt>
                <c:pt idx="1017">
                  <c:v>132.72949199999999</c:v>
                </c:pt>
                <c:pt idx="1018">
                  <c:v>120.73876999999999</c:v>
                </c:pt>
                <c:pt idx="1019">
                  <c:v>71.037598000000003</c:v>
                </c:pt>
                <c:pt idx="1020">
                  <c:v>2.5615230000000002</c:v>
                </c:pt>
                <c:pt idx="1021">
                  <c:v>-63.732422000000021</c:v>
                </c:pt>
                <c:pt idx="1022">
                  <c:v>-152.64062499999991</c:v>
                </c:pt>
                <c:pt idx="1023">
                  <c:v>-126.46777299999998</c:v>
                </c:pt>
                <c:pt idx="1024">
                  <c:v>-126.73291</c:v>
                </c:pt>
                <c:pt idx="1025">
                  <c:v>-281.96679699999976</c:v>
                </c:pt>
                <c:pt idx="1026">
                  <c:v>-355.29150399999963</c:v>
                </c:pt>
                <c:pt idx="1027">
                  <c:v>-385.88671899999974</c:v>
                </c:pt>
                <c:pt idx="1028">
                  <c:v>-389.82959</c:v>
                </c:pt>
                <c:pt idx="1029">
                  <c:v>-373.18359400000003</c:v>
                </c:pt>
                <c:pt idx="1030">
                  <c:v>-521.23388700000032</c:v>
                </c:pt>
                <c:pt idx="1031">
                  <c:v>-436.02441399999981</c:v>
                </c:pt>
                <c:pt idx="1032">
                  <c:v>-369.69824199999999</c:v>
                </c:pt>
                <c:pt idx="1033">
                  <c:v>-244.70556599999992</c:v>
                </c:pt>
                <c:pt idx="1034">
                  <c:v>-28.17675800000001</c:v>
                </c:pt>
                <c:pt idx="1035">
                  <c:v>113.859863</c:v>
                </c:pt>
                <c:pt idx="1036">
                  <c:v>297.39843799999983</c:v>
                </c:pt>
                <c:pt idx="1037">
                  <c:v>463.12548800000002</c:v>
                </c:pt>
                <c:pt idx="1038">
                  <c:v>487.62060500000001</c:v>
                </c:pt>
                <c:pt idx="1039">
                  <c:v>354.93066399999981</c:v>
                </c:pt>
                <c:pt idx="1040">
                  <c:v>205.06347700000001</c:v>
                </c:pt>
                <c:pt idx="1041">
                  <c:v>303.13867199999999</c:v>
                </c:pt>
                <c:pt idx="1042">
                  <c:v>302.04492200000016</c:v>
                </c:pt>
                <c:pt idx="1043">
                  <c:v>152.270996</c:v>
                </c:pt>
                <c:pt idx="1044">
                  <c:v>-0.29541000000000017</c:v>
                </c:pt>
                <c:pt idx="1045">
                  <c:v>24.499022999999983</c:v>
                </c:pt>
                <c:pt idx="1046">
                  <c:v>-2.7133790000000002</c:v>
                </c:pt>
                <c:pt idx="1047">
                  <c:v>-7.6318359999999972</c:v>
                </c:pt>
                <c:pt idx="1048">
                  <c:v>65.286620999999997</c:v>
                </c:pt>
                <c:pt idx="1049">
                  <c:v>45.486816000000005</c:v>
                </c:pt>
                <c:pt idx="1050">
                  <c:v>60.394531000000001</c:v>
                </c:pt>
                <c:pt idx="1051">
                  <c:v>75.437500000000043</c:v>
                </c:pt>
                <c:pt idx="1052">
                  <c:v>22.776855000000012</c:v>
                </c:pt>
                <c:pt idx="1053">
                  <c:v>34.140625</c:v>
                </c:pt>
                <c:pt idx="1054">
                  <c:v>-33.059081999999997</c:v>
                </c:pt>
                <c:pt idx="1055">
                  <c:v>15.011718999999999</c:v>
                </c:pt>
                <c:pt idx="1056">
                  <c:v>68.923339999999982</c:v>
                </c:pt>
                <c:pt idx="1057">
                  <c:v>115.595703</c:v>
                </c:pt>
                <c:pt idx="1058">
                  <c:v>-6.6806640000000002</c:v>
                </c:pt>
                <c:pt idx="1059">
                  <c:v>39.957030999999994</c:v>
                </c:pt>
                <c:pt idx="1060">
                  <c:v>33.053222999999996</c:v>
                </c:pt>
                <c:pt idx="1061">
                  <c:v>66.836913999999993</c:v>
                </c:pt>
                <c:pt idx="1062">
                  <c:v>13.729004</c:v>
                </c:pt>
                <c:pt idx="1063">
                  <c:v>44.540039</c:v>
                </c:pt>
                <c:pt idx="1064">
                  <c:v>103.075684</c:v>
                </c:pt>
                <c:pt idx="1065">
                  <c:v>117.93457000000002</c:v>
                </c:pt>
                <c:pt idx="1066">
                  <c:v>47.111328</c:v>
                </c:pt>
                <c:pt idx="1067">
                  <c:v>40.695312000000044</c:v>
                </c:pt>
                <c:pt idx="1068">
                  <c:v>7.7695309999999971</c:v>
                </c:pt>
                <c:pt idx="1069">
                  <c:v>17.815918000000011</c:v>
                </c:pt>
                <c:pt idx="1070">
                  <c:v>-3.9926759999999972</c:v>
                </c:pt>
                <c:pt idx="1071">
                  <c:v>-52.085449000000004</c:v>
                </c:pt>
                <c:pt idx="1072">
                  <c:v>-26.594238000000001</c:v>
                </c:pt>
                <c:pt idx="1073">
                  <c:v>103.84668000000002</c:v>
                </c:pt>
                <c:pt idx="1074">
                  <c:v>66.305663999999993</c:v>
                </c:pt>
                <c:pt idx="1075">
                  <c:v>-76.345214999999996</c:v>
                </c:pt>
                <c:pt idx="1076">
                  <c:v>-31.820311999999991</c:v>
                </c:pt>
                <c:pt idx="1077">
                  <c:v>26.884277000000001</c:v>
                </c:pt>
                <c:pt idx="1078">
                  <c:v>60.092773000000022</c:v>
                </c:pt>
                <c:pt idx="1079">
                  <c:v>22.861816000000001</c:v>
                </c:pt>
                <c:pt idx="1080">
                  <c:v>-30.523925999999999</c:v>
                </c:pt>
                <c:pt idx="1081">
                  <c:v>32.146973000000003</c:v>
                </c:pt>
                <c:pt idx="1082">
                  <c:v>42.599609000000001</c:v>
                </c:pt>
                <c:pt idx="1083">
                  <c:v>76.957031000000001</c:v>
                </c:pt>
                <c:pt idx="1084">
                  <c:v>132.41308599999991</c:v>
                </c:pt>
                <c:pt idx="1085">
                  <c:v>92.516113000000061</c:v>
                </c:pt>
                <c:pt idx="1086">
                  <c:v>53.149902000000012</c:v>
                </c:pt>
                <c:pt idx="1087">
                  <c:v>38.832520000000002</c:v>
                </c:pt>
                <c:pt idx="1088">
                  <c:v>54.119628999999996</c:v>
                </c:pt>
                <c:pt idx="1089">
                  <c:v>107.228027</c:v>
                </c:pt>
                <c:pt idx="1090">
                  <c:v>98.936035000000004</c:v>
                </c:pt>
                <c:pt idx="1091">
                  <c:v>91.396973000000003</c:v>
                </c:pt>
                <c:pt idx="1092">
                  <c:v>38.623535000000025</c:v>
                </c:pt>
                <c:pt idx="1093">
                  <c:v>38.156738000000011</c:v>
                </c:pt>
                <c:pt idx="1094">
                  <c:v>-12.561523000000001</c:v>
                </c:pt>
                <c:pt idx="1095">
                  <c:v>67.164062000000001</c:v>
                </c:pt>
                <c:pt idx="1096">
                  <c:v>34.655762000000003</c:v>
                </c:pt>
                <c:pt idx="1097">
                  <c:v>29.12646500000001</c:v>
                </c:pt>
                <c:pt idx="1098">
                  <c:v>4.2568359999999972</c:v>
                </c:pt>
                <c:pt idx="1099">
                  <c:v>-25.637695000000011</c:v>
                </c:pt>
                <c:pt idx="1100">
                  <c:v>92.178223000000003</c:v>
                </c:pt>
                <c:pt idx="1101">
                  <c:v>-19.469237999999983</c:v>
                </c:pt>
                <c:pt idx="1102">
                  <c:v>-43.188477000000006</c:v>
                </c:pt>
                <c:pt idx="1103">
                  <c:v>-127.65722700000002</c:v>
                </c:pt>
                <c:pt idx="1104">
                  <c:v>-157.287598</c:v>
                </c:pt>
                <c:pt idx="1105">
                  <c:v>-330.15527300000002</c:v>
                </c:pt>
                <c:pt idx="1106">
                  <c:v>-479.24804699999999</c:v>
                </c:pt>
                <c:pt idx="1107">
                  <c:v>-516.98535200000003</c:v>
                </c:pt>
                <c:pt idx="1108">
                  <c:v>-663.1738280000003</c:v>
                </c:pt>
                <c:pt idx="1109">
                  <c:v>-791.959473</c:v>
                </c:pt>
                <c:pt idx="1110">
                  <c:v>-821.78515600000003</c:v>
                </c:pt>
                <c:pt idx="1111">
                  <c:v>-970.381348</c:v>
                </c:pt>
                <c:pt idx="1112">
                  <c:v>-985.27343800000062</c:v>
                </c:pt>
                <c:pt idx="1113">
                  <c:v>-1106.0424799999998</c:v>
                </c:pt>
                <c:pt idx="1114">
                  <c:v>-963.54101599999967</c:v>
                </c:pt>
                <c:pt idx="1115">
                  <c:v>-770.10937500000034</c:v>
                </c:pt>
                <c:pt idx="1116">
                  <c:v>-673.39746099999968</c:v>
                </c:pt>
                <c:pt idx="1117">
                  <c:v>-391.58593799999983</c:v>
                </c:pt>
                <c:pt idx="1118">
                  <c:v>146.0229490000001</c:v>
                </c:pt>
                <c:pt idx="1119">
                  <c:v>592.34130899999968</c:v>
                </c:pt>
                <c:pt idx="1120">
                  <c:v>780.46289099999967</c:v>
                </c:pt>
                <c:pt idx="1121">
                  <c:v>1141.7285160000001</c:v>
                </c:pt>
                <c:pt idx="1122">
                  <c:v>1194.1323239999992</c:v>
                </c:pt>
                <c:pt idx="1123">
                  <c:v>1083.1088870000001</c:v>
                </c:pt>
                <c:pt idx="1124">
                  <c:v>1089.0175780000006</c:v>
                </c:pt>
                <c:pt idx="1125">
                  <c:v>993.35302699999966</c:v>
                </c:pt>
                <c:pt idx="1126">
                  <c:v>694.34667999999965</c:v>
                </c:pt>
                <c:pt idx="1127">
                  <c:v>480.55908200000016</c:v>
                </c:pt>
                <c:pt idx="1128">
                  <c:v>430.66796900000008</c:v>
                </c:pt>
                <c:pt idx="1129">
                  <c:v>354.64062500000017</c:v>
                </c:pt>
                <c:pt idx="1130">
                  <c:v>246.50195299999999</c:v>
                </c:pt>
                <c:pt idx="1131">
                  <c:v>160.00878900000001</c:v>
                </c:pt>
                <c:pt idx="1132">
                  <c:v>216.17089799999999</c:v>
                </c:pt>
                <c:pt idx="1133">
                  <c:v>230.34863300000001</c:v>
                </c:pt>
                <c:pt idx="1134">
                  <c:v>232.3862300000001</c:v>
                </c:pt>
                <c:pt idx="1135">
                  <c:v>118.68408199999998</c:v>
                </c:pt>
                <c:pt idx="1136">
                  <c:v>173.76269499999998</c:v>
                </c:pt>
                <c:pt idx="1137">
                  <c:v>119.06005900000002</c:v>
                </c:pt>
                <c:pt idx="1138">
                  <c:v>78.772460999999979</c:v>
                </c:pt>
                <c:pt idx="1139">
                  <c:v>96.871093999999999</c:v>
                </c:pt>
                <c:pt idx="1140">
                  <c:v>105.54199199999999</c:v>
                </c:pt>
                <c:pt idx="1141">
                  <c:v>117.87353499999998</c:v>
                </c:pt>
                <c:pt idx="1142">
                  <c:v>143.98925800000001</c:v>
                </c:pt>
                <c:pt idx="1143">
                  <c:v>172.49414100000001</c:v>
                </c:pt>
                <c:pt idx="1144">
                  <c:v>163.497559</c:v>
                </c:pt>
                <c:pt idx="1145">
                  <c:v>92.841797</c:v>
                </c:pt>
                <c:pt idx="1146">
                  <c:v>113.90722700000008</c:v>
                </c:pt>
                <c:pt idx="1147">
                  <c:v>139.03906199999992</c:v>
                </c:pt>
                <c:pt idx="1148">
                  <c:v>39.744628999999996</c:v>
                </c:pt>
                <c:pt idx="1149">
                  <c:v>-10.098145000000001</c:v>
                </c:pt>
                <c:pt idx="1150">
                  <c:v>23.168457</c:v>
                </c:pt>
                <c:pt idx="1151">
                  <c:v>-13.111815999999999</c:v>
                </c:pt>
                <c:pt idx="1152">
                  <c:v>-53.304199000000004</c:v>
                </c:pt>
                <c:pt idx="1153">
                  <c:v>-43.667969000000006</c:v>
                </c:pt>
                <c:pt idx="1154">
                  <c:v>2.3549799999999985</c:v>
                </c:pt>
                <c:pt idx="1155">
                  <c:v>32.254882999999992</c:v>
                </c:pt>
                <c:pt idx="1156">
                  <c:v>22.979004</c:v>
                </c:pt>
                <c:pt idx="1157">
                  <c:v>2.9448240000000001</c:v>
                </c:pt>
                <c:pt idx="1158">
                  <c:v>51.661621000000004</c:v>
                </c:pt>
                <c:pt idx="1159">
                  <c:v>-9.8652340000000063</c:v>
                </c:pt>
                <c:pt idx="1160">
                  <c:v>3.6621090000000001</c:v>
                </c:pt>
                <c:pt idx="1161">
                  <c:v>63.001953</c:v>
                </c:pt>
                <c:pt idx="1162">
                  <c:v>24.625976999999999</c:v>
                </c:pt>
                <c:pt idx="1163">
                  <c:v>5.742187999999997</c:v>
                </c:pt>
                <c:pt idx="1164">
                  <c:v>14.924315999999999</c:v>
                </c:pt>
                <c:pt idx="1165">
                  <c:v>48.939453</c:v>
                </c:pt>
                <c:pt idx="1166">
                  <c:v>-21.691406000000001</c:v>
                </c:pt>
                <c:pt idx="1167">
                  <c:v>-62.084960999999993</c:v>
                </c:pt>
                <c:pt idx="1168">
                  <c:v>-71.450683999999995</c:v>
                </c:pt>
                <c:pt idx="1169">
                  <c:v>-53.918945000000001</c:v>
                </c:pt>
                <c:pt idx="1170">
                  <c:v>-31.454101999999999</c:v>
                </c:pt>
                <c:pt idx="1171">
                  <c:v>29.328125</c:v>
                </c:pt>
                <c:pt idx="1172">
                  <c:v>-5.4916990000000032</c:v>
                </c:pt>
                <c:pt idx="1173">
                  <c:v>-52.998535000000025</c:v>
                </c:pt>
                <c:pt idx="1174">
                  <c:v>-40.033691000000005</c:v>
                </c:pt>
                <c:pt idx="1175">
                  <c:v>-12.478027000000001</c:v>
                </c:pt>
                <c:pt idx="1176">
                  <c:v>-22.146484000000001</c:v>
                </c:pt>
                <c:pt idx="1177">
                  <c:v>33.138672000000021</c:v>
                </c:pt>
                <c:pt idx="1178">
                  <c:v>53.578613000000011</c:v>
                </c:pt>
                <c:pt idx="1179">
                  <c:v>15.039061999999999</c:v>
                </c:pt>
                <c:pt idx="1180">
                  <c:v>-81.933594000000042</c:v>
                </c:pt>
                <c:pt idx="1181">
                  <c:v>-5.3056640000000002</c:v>
                </c:pt>
                <c:pt idx="1182">
                  <c:v>-67.340331999999989</c:v>
                </c:pt>
                <c:pt idx="1183">
                  <c:v>-112.89160200000002</c:v>
                </c:pt>
                <c:pt idx="1184">
                  <c:v>-93.195311999999959</c:v>
                </c:pt>
                <c:pt idx="1185">
                  <c:v>-125.48291</c:v>
                </c:pt>
                <c:pt idx="1186">
                  <c:v>-94.786620999999997</c:v>
                </c:pt>
                <c:pt idx="1187">
                  <c:v>-48.668945000000022</c:v>
                </c:pt>
                <c:pt idx="1188">
                  <c:v>54.644042999999996</c:v>
                </c:pt>
                <c:pt idx="1189">
                  <c:v>-81.136718999999957</c:v>
                </c:pt>
                <c:pt idx="1190">
                  <c:v>-0.56152299999999966</c:v>
                </c:pt>
                <c:pt idx="1191">
                  <c:v>25.201172</c:v>
                </c:pt>
                <c:pt idx="1192">
                  <c:v>19.408690999999983</c:v>
                </c:pt>
                <c:pt idx="1193">
                  <c:v>50.290039000000021</c:v>
                </c:pt>
                <c:pt idx="1194">
                  <c:v>27.766601999999985</c:v>
                </c:pt>
                <c:pt idx="1195">
                  <c:v>38.333008</c:v>
                </c:pt>
                <c:pt idx="1196">
                  <c:v>50.106934000000003</c:v>
                </c:pt>
                <c:pt idx="1197">
                  <c:v>29.178954999999998</c:v>
                </c:pt>
                <c:pt idx="1198">
                  <c:v>32.366211</c:v>
                </c:pt>
                <c:pt idx="1199">
                  <c:v>42.189209000000005</c:v>
                </c:pt>
                <c:pt idx="1200">
                  <c:v>54.190918000000025</c:v>
                </c:pt>
                <c:pt idx="1201">
                  <c:v>131.200928</c:v>
                </c:pt>
                <c:pt idx="1202">
                  <c:v>99.416747999999998</c:v>
                </c:pt>
                <c:pt idx="1203">
                  <c:v>21.090820000000001</c:v>
                </c:pt>
                <c:pt idx="1204">
                  <c:v>86.727051000000003</c:v>
                </c:pt>
                <c:pt idx="1205">
                  <c:v>59.688721000000001</c:v>
                </c:pt>
                <c:pt idx="1206">
                  <c:v>95.000487999999962</c:v>
                </c:pt>
                <c:pt idx="1207">
                  <c:v>127.759766</c:v>
                </c:pt>
                <c:pt idx="1208">
                  <c:v>73.530761999999982</c:v>
                </c:pt>
                <c:pt idx="1209">
                  <c:v>56.260498000000013</c:v>
                </c:pt>
                <c:pt idx="1210">
                  <c:v>91.374999999999986</c:v>
                </c:pt>
                <c:pt idx="1211">
                  <c:v>126.88549799999996</c:v>
                </c:pt>
                <c:pt idx="1212">
                  <c:v>152.3901370000001</c:v>
                </c:pt>
                <c:pt idx="1213">
                  <c:v>131.87377899999998</c:v>
                </c:pt>
                <c:pt idx="1214">
                  <c:v>207.30566399999998</c:v>
                </c:pt>
                <c:pt idx="1215">
                  <c:v>140.33886700000008</c:v>
                </c:pt>
                <c:pt idx="1216">
                  <c:v>78.111571999999981</c:v>
                </c:pt>
                <c:pt idx="1217">
                  <c:v>77.939209000000048</c:v>
                </c:pt>
                <c:pt idx="1218">
                  <c:v>86.911133000000049</c:v>
                </c:pt>
                <c:pt idx="1219">
                  <c:v>71.68188499999998</c:v>
                </c:pt>
                <c:pt idx="1220">
                  <c:v>67.667725000000004</c:v>
                </c:pt>
                <c:pt idx="1221">
                  <c:v>128.73291</c:v>
                </c:pt>
                <c:pt idx="1222">
                  <c:v>131.2785639999999</c:v>
                </c:pt>
                <c:pt idx="1223">
                  <c:v>30.728515999999988</c:v>
                </c:pt>
                <c:pt idx="1224">
                  <c:v>111.11230500000001</c:v>
                </c:pt>
                <c:pt idx="1225">
                  <c:v>80.44360400000005</c:v>
                </c:pt>
                <c:pt idx="1226">
                  <c:v>81.114990000000006</c:v>
                </c:pt>
                <c:pt idx="1227">
                  <c:v>130.94897499999999</c:v>
                </c:pt>
                <c:pt idx="1228">
                  <c:v>143.517822</c:v>
                </c:pt>
                <c:pt idx="1229">
                  <c:v>74.020020000000002</c:v>
                </c:pt>
                <c:pt idx="1230">
                  <c:v>-67.606689000000003</c:v>
                </c:pt>
                <c:pt idx="1231">
                  <c:v>-35.051024999999996</c:v>
                </c:pt>
                <c:pt idx="1232">
                  <c:v>-97.059325999999999</c:v>
                </c:pt>
                <c:pt idx="1233">
                  <c:v>-109.12402299999998</c:v>
                </c:pt>
                <c:pt idx="1234">
                  <c:v>-146.907715</c:v>
                </c:pt>
                <c:pt idx="1235">
                  <c:v>-120.79150400000005</c:v>
                </c:pt>
                <c:pt idx="1236">
                  <c:v>-154.73291</c:v>
                </c:pt>
                <c:pt idx="1237">
                  <c:v>-221.6176759999999</c:v>
                </c:pt>
                <c:pt idx="1238">
                  <c:v>-224.253906</c:v>
                </c:pt>
                <c:pt idx="1239">
                  <c:v>-266.38671899999974</c:v>
                </c:pt>
                <c:pt idx="1240">
                  <c:v>-237.634277</c:v>
                </c:pt>
                <c:pt idx="1241">
                  <c:v>-191.83300800000001</c:v>
                </c:pt>
                <c:pt idx="1242">
                  <c:v>-97.533203000000043</c:v>
                </c:pt>
                <c:pt idx="1243">
                  <c:v>-113.50537099999995</c:v>
                </c:pt>
                <c:pt idx="1244">
                  <c:v>-60.717773000000001</c:v>
                </c:pt>
                <c:pt idx="1245">
                  <c:v>68.167968999999999</c:v>
                </c:pt>
                <c:pt idx="1246">
                  <c:v>-30.869140999999988</c:v>
                </c:pt>
                <c:pt idx="1247">
                  <c:v>-58.183594000000006</c:v>
                </c:pt>
                <c:pt idx="1248">
                  <c:v>-71.588866999999979</c:v>
                </c:pt>
                <c:pt idx="1249">
                  <c:v>-94.136718999999957</c:v>
                </c:pt>
                <c:pt idx="1250">
                  <c:v>-99.533203000000043</c:v>
                </c:pt>
                <c:pt idx="1251">
                  <c:v>-228.22558599999991</c:v>
                </c:pt>
                <c:pt idx="1252">
                  <c:v>-246.959473</c:v>
                </c:pt>
                <c:pt idx="1253">
                  <c:v>-208.64892599999999</c:v>
                </c:pt>
                <c:pt idx="1254">
                  <c:v>-213.33496099999999</c:v>
                </c:pt>
                <c:pt idx="1255">
                  <c:v>-114.25097700000001</c:v>
                </c:pt>
                <c:pt idx="1256">
                  <c:v>-133.73535199999998</c:v>
                </c:pt>
                <c:pt idx="1257">
                  <c:v>-72.497558999999995</c:v>
                </c:pt>
                <c:pt idx="1258">
                  <c:v>91.108397999999909</c:v>
                </c:pt>
                <c:pt idx="1259">
                  <c:v>15.885010000000007</c:v>
                </c:pt>
                <c:pt idx="1260">
                  <c:v>17.258788999999989</c:v>
                </c:pt>
                <c:pt idx="1261">
                  <c:v>50.311278999999999</c:v>
                </c:pt>
                <c:pt idx="1262">
                  <c:v>11.395264000000005</c:v>
                </c:pt>
                <c:pt idx="1263">
                  <c:v>32.583983999999994</c:v>
                </c:pt>
                <c:pt idx="1264">
                  <c:v>116.26562500000004</c:v>
                </c:pt>
                <c:pt idx="1265">
                  <c:v>161.24609399999991</c:v>
                </c:pt>
                <c:pt idx="1266">
                  <c:v>-0.88745099999999977</c:v>
                </c:pt>
                <c:pt idx="1267">
                  <c:v>84.250243999999995</c:v>
                </c:pt>
                <c:pt idx="1268">
                  <c:v>116.48071299999998</c:v>
                </c:pt>
                <c:pt idx="1269">
                  <c:v>91.801513999999997</c:v>
                </c:pt>
                <c:pt idx="1270">
                  <c:v>41.414306999999994</c:v>
                </c:pt>
                <c:pt idx="1271">
                  <c:v>50.542969000000006</c:v>
                </c:pt>
                <c:pt idx="1272">
                  <c:v>87.854491999999979</c:v>
                </c:pt>
                <c:pt idx="1273">
                  <c:v>42.274902000000012</c:v>
                </c:pt>
                <c:pt idx="1274">
                  <c:v>22.196777000000001</c:v>
                </c:pt>
                <c:pt idx="1275">
                  <c:v>29.288329999999974</c:v>
                </c:pt>
                <c:pt idx="1276">
                  <c:v>18.197997999999998</c:v>
                </c:pt>
                <c:pt idx="1277">
                  <c:v>-39.836669999999998</c:v>
                </c:pt>
                <c:pt idx="1278">
                  <c:v>55.008057000000001</c:v>
                </c:pt>
                <c:pt idx="1279">
                  <c:v>75.149413999999993</c:v>
                </c:pt>
                <c:pt idx="1280">
                  <c:v>-12.903076</c:v>
                </c:pt>
                <c:pt idx="1281">
                  <c:v>-15.745605000000001</c:v>
                </c:pt>
                <c:pt idx="1282">
                  <c:v>12.721190999999999</c:v>
                </c:pt>
                <c:pt idx="1283">
                  <c:v>47.190186000000011</c:v>
                </c:pt>
                <c:pt idx="1284">
                  <c:v>78.550049000000001</c:v>
                </c:pt>
                <c:pt idx="1285">
                  <c:v>109.98315400000004</c:v>
                </c:pt>
                <c:pt idx="1286">
                  <c:v>125.16625999999999</c:v>
                </c:pt>
                <c:pt idx="1287">
                  <c:v>86.368163999999993</c:v>
                </c:pt>
                <c:pt idx="1288">
                  <c:v>60.749023000000001</c:v>
                </c:pt>
                <c:pt idx="1289">
                  <c:v>-2.4416499999999983</c:v>
                </c:pt>
                <c:pt idx="1290">
                  <c:v>19.434570000000001</c:v>
                </c:pt>
                <c:pt idx="1291">
                  <c:v>17.001953000000011</c:v>
                </c:pt>
                <c:pt idx="1292">
                  <c:v>33.370604999999998</c:v>
                </c:pt>
                <c:pt idx="1293">
                  <c:v>38.536377000000002</c:v>
                </c:pt>
                <c:pt idx="1294">
                  <c:v>-17.121338000000005</c:v>
                </c:pt>
                <c:pt idx="1295">
                  <c:v>47.564696999999995</c:v>
                </c:pt>
                <c:pt idx="1296">
                  <c:v>14.855225000000004</c:v>
                </c:pt>
                <c:pt idx="1297">
                  <c:v>71.408691000000005</c:v>
                </c:pt>
                <c:pt idx="1298">
                  <c:v>94.10180699999998</c:v>
                </c:pt>
                <c:pt idx="1299">
                  <c:v>2.6403810000000014</c:v>
                </c:pt>
                <c:pt idx="1300">
                  <c:v>-47.811767999999994</c:v>
                </c:pt>
                <c:pt idx="1301">
                  <c:v>-31.107178000000012</c:v>
                </c:pt>
                <c:pt idx="1302">
                  <c:v>-61.082764000000005</c:v>
                </c:pt>
                <c:pt idx="1303">
                  <c:v>-66.022704999999988</c:v>
                </c:pt>
                <c:pt idx="1304">
                  <c:v>-147.94726600000001</c:v>
                </c:pt>
                <c:pt idx="1305">
                  <c:v>-233.61132800000001</c:v>
                </c:pt>
                <c:pt idx="1306">
                  <c:v>-99.912353999999993</c:v>
                </c:pt>
                <c:pt idx="1307">
                  <c:v>-74.167479999999998</c:v>
                </c:pt>
                <c:pt idx="1308">
                  <c:v>-7.7963870000000002</c:v>
                </c:pt>
                <c:pt idx="1309">
                  <c:v>-0.64086900000000036</c:v>
                </c:pt>
                <c:pt idx="1310">
                  <c:v>-76.995361000000003</c:v>
                </c:pt>
                <c:pt idx="1311">
                  <c:v>-11.501709</c:v>
                </c:pt>
                <c:pt idx="1312">
                  <c:v>-37.290039000000021</c:v>
                </c:pt>
                <c:pt idx="1313">
                  <c:v>-164.65258800000001</c:v>
                </c:pt>
                <c:pt idx="1314">
                  <c:v>-60.569092000000012</c:v>
                </c:pt>
                <c:pt idx="1315">
                  <c:v>8.8613279999999985</c:v>
                </c:pt>
                <c:pt idx="1316">
                  <c:v>-56.875487999999997</c:v>
                </c:pt>
                <c:pt idx="1317">
                  <c:v>-73.958007999999978</c:v>
                </c:pt>
                <c:pt idx="1318">
                  <c:v>-69.072997999999956</c:v>
                </c:pt>
                <c:pt idx="1319">
                  <c:v>-104.58691399999999</c:v>
                </c:pt>
                <c:pt idx="1320">
                  <c:v>-31.940918</c:v>
                </c:pt>
                <c:pt idx="1321">
                  <c:v>12.098876999999998</c:v>
                </c:pt>
                <c:pt idx="1322">
                  <c:v>-23.507324000000001</c:v>
                </c:pt>
                <c:pt idx="1323">
                  <c:v>21.681640999999988</c:v>
                </c:pt>
                <c:pt idx="1324">
                  <c:v>44.336914</c:v>
                </c:pt>
                <c:pt idx="1325">
                  <c:v>1.9436039999999997</c:v>
                </c:pt>
                <c:pt idx="1326">
                  <c:v>18.165038999999989</c:v>
                </c:pt>
                <c:pt idx="1327">
                  <c:v>-1.359375</c:v>
                </c:pt>
                <c:pt idx="1328">
                  <c:v>6.9716800000000028</c:v>
                </c:pt>
                <c:pt idx="1329">
                  <c:v>-51.672119000000023</c:v>
                </c:pt>
                <c:pt idx="1330">
                  <c:v>27.143066000000001</c:v>
                </c:pt>
                <c:pt idx="1331">
                  <c:v>76.021484000000001</c:v>
                </c:pt>
                <c:pt idx="1332">
                  <c:v>43.744628999999996</c:v>
                </c:pt>
                <c:pt idx="1333">
                  <c:v>39.470703</c:v>
                </c:pt>
                <c:pt idx="1334">
                  <c:v>72.552001999999959</c:v>
                </c:pt>
                <c:pt idx="1335">
                  <c:v>6.5378420000000004</c:v>
                </c:pt>
                <c:pt idx="1336">
                  <c:v>41.293701000000013</c:v>
                </c:pt>
                <c:pt idx="1337">
                  <c:v>-10.58667</c:v>
                </c:pt>
                <c:pt idx="1338">
                  <c:v>40.740723000000003</c:v>
                </c:pt>
                <c:pt idx="1339">
                  <c:v>50.988525000000003</c:v>
                </c:pt>
                <c:pt idx="1340">
                  <c:v>-43.040039</c:v>
                </c:pt>
                <c:pt idx="1341">
                  <c:v>-23.741454999999988</c:v>
                </c:pt>
                <c:pt idx="1342">
                  <c:v>-9.2092289999999988</c:v>
                </c:pt>
                <c:pt idx="1343">
                  <c:v>-67.645020000000002</c:v>
                </c:pt>
                <c:pt idx="1344">
                  <c:v>-12.996582000000005</c:v>
                </c:pt>
                <c:pt idx="1345">
                  <c:v>-10.117675999999999</c:v>
                </c:pt>
                <c:pt idx="1346">
                  <c:v>-126.23461900000007</c:v>
                </c:pt>
                <c:pt idx="1347">
                  <c:v>-88.631347999999988</c:v>
                </c:pt>
                <c:pt idx="1348">
                  <c:v>-116.10571299999994</c:v>
                </c:pt>
                <c:pt idx="1349">
                  <c:v>-64.102538999999908</c:v>
                </c:pt>
                <c:pt idx="1350">
                  <c:v>-61.896729000000001</c:v>
                </c:pt>
                <c:pt idx="1351">
                  <c:v>-83.046386999999982</c:v>
                </c:pt>
                <c:pt idx="1352">
                  <c:v>-90.400879000000003</c:v>
                </c:pt>
                <c:pt idx="1353">
                  <c:v>-38.918213000000002</c:v>
                </c:pt>
                <c:pt idx="1354">
                  <c:v>-25.286377000000002</c:v>
                </c:pt>
                <c:pt idx="1355">
                  <c:v>-6.3625489999999969</c:v>
                </c:pt>
                <c:pt idx="1356">
                  <c:v>30.431885000000012</c:v>
                </c:pt>
                <c:pt idx="1357">
                  <c:v>-74.167479999999998</c:v>
                </c:pt>
                <c:pt idx="1358">
                  <c:v>-33.902344000000006</c:v>
                </c:pt>
                <c:pt idx="1359">
                  <c:v>4.8891600000000004</c:v>
                </c:pt>
                <c:pt idx="1360">
                  <c:v>-4.8542480000000001</c:v>
                </c:pt>
                <c:pt idx="1361">
                  <c:v>1.7524409999999999</c:v>
                </c:pt>
                <c:pt idx="1362">
                  <c:v>-36.073485999999995</c:v>
                </c:pt>
                <c:pt idx="1363">
                  <c:v>-103.406006</c:v>
                </c:pt>
                <c:pt idx="1364">
                  <c:v>-47.729980000000012</c:v>
                </c:pt>
                <c:pt idx="1365">
                  <c:v>22.34375</c:v>
                </c:pt>
                <c:pt idx="1366">
                  <c:v>27.152832</c:v>
                </c:pt>
                <c:pt idx="1367">
                  <c:v>-47.525146000000028</c:v>
                </c:pt>
                <c:pt idx="1368">
                  <c:v>-90.684569999999994</c:v>
                </c:pt>
                <c:pt idx="1369">
                  <c:v>-44.190430000000013</c:v>
                </c:pt>
                <c:pt idx="1370">
                  <c:v>-10.365967000000007</c:v>
                </c:pt>
                <c:pt idx="1371">
                  <c:v>-33.868408000000002</c:v>
                </c:pt>
                <c:pt idx="1372">
                  <c:v>-10.967041</c:v>
                </c:pt>
                <c:pt idx="1373">
                  <c:v>-11.709473000000001</c:v>
                </c:pt>
                <c:pt idx="1374">
                  <c:v>0.80322300000000002</c:v>
                </c:pt>
                <c:pt idx="1375">
                  <c:v>-9.9665530000000047</c:v>
                </c:pt>
                <c:pt idx="1376">
                  <c:v>0.32568400000000025</c:v>
                </c:pt>
                <c:pt idx="1377">
                  <c:v>19.909668</c:v>
                </c:pt>
                <c:pt idx="1378">
                  <c:v>2.7019039999999999</c:v>
                </c:pt>
                <c:pt idx="1379">
                  <c:v>-10.005615000000002</c:v>
                </c:pt>
                <c:pt idx="1380">
                  <c:v>-62.065918000000025</c:v>
                </c:pt>
                <c:pt idx="1381">
                  <c:v>-160.01049800000001</c:v>
                </c:pt>
                <c:pt idx="1382">
                  <c:v>-85.890136999999982</c:v>
                </c:pt>
                <c:pt idx="1383">
                  <c:v>-37.726318000000035</c:v>
                </c:pt>
                <c:pt idx="1384">
                  <c:v>-47.052489999999999</c:v>
                </c:pt>
                <c:pt idx="1385">
                  <c:v>-31.045898000000001</c:v>
                </c:pt>
                <c:pt idx="1386">
                  <c:v>17.569335999999989</c:v>
                </c:pt>
                <c:pt idx="1387">
                  <c:v>-48.762695000000022</c:v>
                </c:pt>
                <c:pt idx="1388">
                  <c:v>-111.783936</c:v>
                </c:pt>
                <c:pt idx="1389">
                  <c:v>8.6276860000000006</c:v>
                </c:pt>
                <c:pt idx="1390">
                  <c:v>-3.8906249999999987</c:v>
                </c:pt>
                <c:pt idx="1391">
                  <c:v>-60.543701000000006</c:v>
                </c:pt>
                <c:pt idx="1392">
                  <c:v>-133.66333</c:v>
                </c:pt>
                <c:pt idx="1393">
                  <c:v>-16.792479999999983</c:v>
                </c:pt>
                <c:pt idx="1394">
                  <c:v>6.4042969999999997</c:v>
                </c:pt>
                <c:pt idx="1395">
                  <c:v>-113.17846699999996</c:v>
                </c:pt>
                <c:pt idx="1396">
                  <c:v>-88.203125000000043</c:v>
                </c:pt>
                <c:pt idx="1397">
                  <c:v>-59.005127000000002</c:v>
                </c:pt>
                <c:pt idx="1398">
                  <c:v>20.593261999999999</c:v>
                </c:pt>
                <c:pt idx="1399">
                  <c:v>84.570311999999959</c:v>
                </c:pt>
                <c:pt idx="1400">
                  <c:v>19.700683999999985</c:v>
                </c:pt>
                <c:pt idx="1401">
                  <c:v>-58.749512000000024</c:v>
                </c:pt>
                <c:pt idx="1402">
                  <c:v>11.775391000000001</c:v>
                </c:pt>
                <c:pt idx="1403">
                  <c:v>27.922362999999983</c:v>
                </c:pt>
                <c:pt idx="1404">
                  <c:v>-6.5693359999999972</c:v>
                </c:pt>
                <c:pt idx="1405">
                  <c:v>-1.470947</c:v>
                </c:pt>
                <c:pt idx="1406">
                  <c:v>28.442138999999983</c:v>
                </c:pt>
                <c:pt idx="1407">
                  <c:v>-30.111816000000012</c:v>
                </c:pt>
                <c:pt idx="1408">
                  <c:v>-13.119141000000001</c:v>
                </c:pt>
                <c:pt idx="1409">
                  <c:v>-2.9685060000000001</c:v>
                </c:pt>
                <c:pt idx="1410">
                  <c:v>-95.651854999999998</c:v>
                </c:pt>
                <c:pt idx="1411">
                  <c:v>-1.162598</c:v>
                </c:pt>
                <c:pt idx="1412">
                  <c:v>-24.796142999999983</c:v>
                </c:pt>
                <c:pt idx="1413">
                  <c:v>13.750977000000001</c:v>
                </c:pt>
                <c:pt idx="1414">
                  <c:v>37.281738000000011</c:v>
                </c:pt>
                <c:pt idx="1415">
                  <c:v>-66.801757999999978</c:v>
                </c:pt>
                <c:pt idx="1416">
                  <c:v>-85.297607000000042</c:v>
                </c:pt>
                <c:pt idx="1417">
                  <c:v>-56.305420000000005</c:v>
                </c:pt>
                <c:pt idx="1418">
                  <c:v>-17.923828</c:v>
                </c:pt>
                <c:pt idx="1419">
                  <c:v>29.948241999999983</c:v>
                </c:pt>
                <c:pt idx="1420">
                  <c:v>8.9108890000000027</c:v>
                </c:pt>
                <c:pt idx="1421">
                  <c:v>-0.33496100000000018</c:v>
                </c:pt>
                <c:pt idx="1422">
                  <c:v>56.409912000000013</c:v>
                </c:pt>
                <c:pt idx="1423">
                  <c:v>0.64672900000000066</c:v>
                </c:pt>
                <c:pt idx="1424">
                  <c:v>-88.225097999999988</c:v>
                </c:pt>
                <c:pt idx="1425">
                  <c:v>-36.404784999999997</c:v>
                </c:pt>
                <c:pt idx="1426">
                  <c:v>-50.093018000000022</c:v>
                </c:pt>
                <c:pt idx="1427">
                  <c:v>-25.188476999999985</c:v>
                </c:pt>
                <c:pt idx="1428">
                  <c:v>-30.093018000000001</c:v>
                </c:pt>
                <c:pt idx="1429">
                  <c:v>-16.005371</c:v>
                </c:pt>
                <c:pt idx="1430">
                  <c:v>70.573485999999988</c:v>
                </c:pt>
                <c:pt idx="1431">
                  <c:v>59.143799000000001</c:v>
                </c:pt>
                <c:pt idx="1432">
                  <c:v>51.905273000000001</c:v>
                </c:pt>
                <c:pt idx="1433">
                  <c:v>39.057128999999996</c:v>
                </c:pt>
                <c:pt idx="1434">
                  <c:v>-0.30004900000000001</c:v>
                </c:pt>
                <c:pt idx="1435">
                  <c:v>65.532227000000006</c:v>
                </c:pt>
                <c:pt idx="1436">
                  <c:v>52.753661999999998</c:v>
                </c:pt>
                <c:pt idx="1437">
                  <c:v>107.76391599999999</c:v>
                </c:pt>
                <c:pt idx="1438">
                  <c:v>52.561279000000006</c:v>
                </c:pt>
                <c:pt idx="1439">
                  <c:v>57.145264000000005</c:v>
                </c:pt>
                <c:pt idx="1440">
                  <c:v>44.213623000000005</c:v>
                </c:pt>
                <c:pt idx="1441">
                  <c:v>6.1655269999999955</c:v>
                </c:pt>
                <c:pt idx="1442">
                  <c:v>28.697997999999998</c:v>
                </c:pt>
                <c:pt idx="1443">
                  <c:v>-6.5913089999999999</c:v>
                </c:pt>
                <c:pt idx="1444">
                  <c:v>-90.40527299999998</c:v>
                </c:pt>
                <c:pt idx="1445">
                  <c:v>-36.748535000000025</c:v>
                </c:pt>
                <c:pt idx="1446">
                  <c:v>-57.025635000000023</c:v>
                </c:pt>
                <c:pt idx="1447">
                  <c:v>47.057128999999996</c:v>
                </c:pt>
                <c:pt idx="1448">
                  <c:v>81.492676000000003</c:v>
                </c:pt>
                <c:pt idx="1449">
                  <c:v>-18.529053000000001</c:v>
                </c:pt>
                <c:pt idx="1450">
                  <c:v>-39.318847999999996</c:v>
                </c:pt>
                <c:pt idx="1451">
                  <c:v>28.008545000000002</c:v>
                </c:pt>
                <c:pt idx="1452">
                  <c:v>-26.264893000000001</c:v>
                </c:pt>
                <c:pt idx="1453">
                  <c:v>4.5385739999999997</c:v>
                </c:pt>
                <c:pt idx="1454">
                  <c:v>-1.9082030000000001</c:v>
                </c:pt>
                <c:pt idx="1455">
                  <c:v>-82.239502000000002</c:v>
                </c:pt>
                <c:pt idx="1456">
                  <c:v>-24.098144999999985</c:v>
                </c:pt>
                <c:pt idx="1457">
                  <c:v>-4.5378420000000004</c:v>
                </c:pt>
                <c:pt idx="1458">
                  <c:v>-3.7233890000000014</c:v>
                </c:pt>
                <c:pt idx="1459">
                  <c:v>-31.738036999999981</c:v>
                </c:pt>
                <c:pt idx="1460">
                  <c:v>35.418213000000002</c:v>
                </c:pt>
                <c:pt idx="1461">
                  <c:v>35.718750000000021</c:v>
                </c:pt>
                <c:pt idx="1462">
                  <c:v>49.111328</c:v>
                </c:pt>
                <c:pt idx="1463">
                  <c:v>-31.49047899999999</c:v>
                </c:pt>
                <c:pt idx="1464">
                  <c:v>-15.216063999999999</c:v>
                </c:pt>
                <c:pt idx="1465">
                  <c:v>10.762451</c:v>
                </c:pt>
                <c:pt idx="1466">
                  <c:v>-1.9797359999999997</c:v>
                </c:pt>
                <c:pt idx="1467">
                  <c:v>-38.722900000000024</c:v>
                </c:pt>
                <c:pt idx="1468">
                  <c:v>-30.005859000000001</c:v>
                </c:pt>
                <c:pt idx="1469">
                  <c:v>-50.322266000000006</c:v>
                </c:pt>
                <c:pt idx="1470">
                  <c:v>-80.212890999999999</c:v>
                </c:pt>
                <c:pt idx="1471">
                  <c:v>-93.450928000000005</c:v>
                </c:pt>
                <c:pt idx="1472">
                  <c:v>-170.59497099999999</c:v>
                </c:pt>
                <c:pt idx="1473">
                  <c:v>-201.76074199999999</c:v>
                </c:pt>
                <c:pt idx="1474">
                  <c:v>-177.26538099999999</c:v>
                </c:pt>
                <c:pt idx="1475">
                  <c:v>-137.70898399999999</c:v>
                </c:pt>
                <c:pt idx="1476">
                  <c:v>-262.09374999999983</c:v>
                </c:pt>
                <c:pt idx="1477">
                  <c:v>-341.8039549999998</c:v>
                </c:pt>
                <c:pt idx="1478">
                  <c:v>-381.98217799999964</c:v>
                </c:pt>
                <c:pt idx="1479">
                  <c:v>-353.132812</c:v>
                </c:pt>
                <c:pt idx="1480">
                  <c:v>-399.1665039999998</c:v>
                </c:pt>
                <c:pt idx="1481">
                  <c:v>-371.33032199999985</c:v>
                </c:pt>
                <c:pt idx="1482">
                  <c:v>-438.15649400000001</c:v>
                </c:pt>
                <c:pt idx="1483">
                  <c:v>-480.83984400000008</c:v>
                </c:pt>
                <c:pt idx="1484">
                  <c:v>-427.68701199999981</c:v>
                </c:pt>
                <c:pt idx="1485">
                  <c:v>-402.66162100000008</c:v>
                </c:pt>
                <c:pt idx="1486">
                  <c:v>-339.09643599999964</c:v>
                </c:pt>
                <c:pt idx="1487">
                  <c:v>-143.53491199999999</c:v>
                </c:pt>
                <c:pt idx="1488">
                  <c:v>-140.14038099999999</c:v>
                </c:pt>
                <c:pt idx="1489">
                  <c:v>52.966309000000003</c:v>
                </c:pt>
                <c:pt idx="1490">
                  <c:v>288.82202100000001</c:v>
                </c:pt>
                <c:pt idx="1491">
                  <c:v>371.28662100000003</c:v>
                </c:pt>
                <c:pt idx="1492">
                  <c:v>501.86084000000017</c:v>
                </c:pt>
                <c:pt idx="1493">
                  <c:v>630.62573200000031</c:v>
                </c:pt>
                <c:pt idx="1494">
                  <c:v>642.93335000000002</c:v>
                </c:pt>
                <c:pt idx="1495">
                  <c:v>618.5541989999997</c:v>
                </c:pt>
                <c:pt idx="1496">
                  <c:v>566.4272459999994</c:v>
                </c:pt>
                <c:pt idx="1497">
                  <c:v>539.70605499999999</c:v>
                </c:pt>
                <c:pt idx="1498">
                  <c:v>447.75024400000001</c:v>
                </c:pt>
                <c:pt idx="1499">
                  <c:v>353.88769500000001</c:v>
                </c:pt>
                <c:pt idx="1500">
                  <c:v>231.43823200000008</c:v>
                </c:pt>
                <c:pt idx="1501">
                  <c:v>268.56933599999985</c:v>
                </c:pt>
                <c:pt idx="1502">
                  <c:v>152.94140600000009</c:v>
                </c:pt>
                <c:pt idx="1503">
                  <c:v>135.53076199999998</c:v>
                </c:pt>
                <c:pt idx="1504">
                  <c:v>144.72167999999999</c:v>
                </c:pt>
                <c:pt idx="1505">
                  <c:v>171.28613300000001</c:v>
                </c:pt>
                <c:pt idx="1506">
                  <c:v>75.390868999999981</c:v>
                </c:pt>
                <c:pt idx="1507">
                  <c:v>21.520508</c:v>
                </c:pt>
                <c:pt idx="1508">
                  <c:v>69.774658000000002</c:v>
                </c:pt>
                <c:pt idx="1509">
                  <c:v>71.889160000000004</c:v>
                </c:pt>
                <c:pt idx="1510">
                  <c:v>-25.55224599999999</c:v>
                </c:pt>
                <c:pt idx="1511">
                  <c:v>52.189209000000005</c:v>
                </c:pt>
                <c:pt idx="1512">
                  <c:v>70.21777299999998</c:v>
                </c:pt>
                <c:pt idx="1513">
                  <c:v>39.513672</c:v>
                </c:pt>
                <c:pt idx="1514">
                  <c:v>11.333008</c:v>
                </c:pt>
                <c:pt idx="1515">
                  <c:v>25.916015999999999</c:v>
                </c:pt>
                <c:pt idx="1516">
                  <c:v>29.887938999999999</c:v>
                </c:pt>
                <c:pt idx="1517">
                  <c:v>-48.935791000000002</c:v>
                </c:pt>
                <c:pt idx="1518">
                  <c:v>-65.150878999999946</c:v>
                </c:pt>
                <c:pt idx="1519">
                  <c:v>-26.160889000000001</c:v>
                </c:pt>
                <c:pt idx="1520">
                  <c:v>40.124023000000001</c:v>
                </c:pt>
                <c:pt idx="1521">
                  <c:v>11.483398000000001</c:v>
                </c:pt>
                <c:pt idx="1522">
                  <c:v>-28.508545000000002</c:v>
                </c:pt>
                <c:pt idx="1523">
                  <c:v>22.810790999999988</c:v>
                </c:pt>
                <c:pt idx="1524">
                  <c:v>8.9958500000000008</c:v>
                </c:pt>
                <c:pt idx="1525">
                  <c:v>-0.21264600000000008</c:v>
                </c:pt>
                <c:pt idx="1526">
                  <c:v>65.208739999999963</c:v>
                </c:pt>
                <c:pt idx="1527">
                  <c:v>24.963134999999983</c:v>
                </c:pt>
                <c:pt idx="1528">
                  <c:v>-35.174072000000002</c:v>
                </c:pt>
                <c:pt idx="1529">
                  <c:v>-22.760741999999983</c:v>
                </c:pt>
                <c:pt idx="1530">
                  <c:v>-9.3964840000000063</c:v>
                </c:pt>
                <c:pt idx="1531">
                  <c:v>-26.53198200000001</c:v>
                </c:pt>
                <c:pt idx="1532">
                  <c:v>-49.180420000000005</c:v>
                </c:pt>
                <c:pt idx="1533">
                  <c:v>-9.8273930000000007</c:v>
                </c:pt>
                <c:pt idx="1534">
                  <c:v>-27.340088000000005</c:v>
                </c:pt>
                <c:pt idx="1535">
                  <c:v>-84.871581999999989</c:v>
                </c:pt>
                <c:pt idx="1536">
                  <c:v>-84.18188499999998</c:v>
                </c:pt>
                <c:pt idx="1537">
                  <c:v>-51.950195000000001</c:v>
                </c:pt>
                <c:pt idx="1538">
                  <c:v>-150.464111</c:v>
                </c:pt>
                <c:pt idx="1539">
                  <c:v>-88.937988000000004</c:v>
                </c:pt>
                <c:pt idx="1540">
                  <c:v>-151.071777</c:v>
                </c:pt>
                <c:pt idx="1541">
                  <c:v>-158.66308599999991</c:v>
                </c:pt>
                <c:pt idx="1542">
                  <c:v>-178.121094</c:v>
                </c:pt>
                <c:pt idx="1543">
                  <c:v>-189.35839800000016</c:v>
                </c:pt>
                <c:pt idx="1544">
                  <c:v>-184.25244100000009</c:v>
                </c:pt>
                <c:pt idx="1545">
                  <c:v>-184.71923799999999</c:v>
                </c:pt>
                <c:pt idx="1546">
                  <c:v>-331.93701199999964</c:v>
                </c:pt>
                <c:pt idx="1547">
                  <c:v>-372.71386699999999</c:v>
                </c:pt>
                <c:pt idx="1548">
                  <c:v>-364.83764600000001</c:v>
                </c:pt>
                <c:pt idx="1549">
                  <c:v>-405.81347699999981</c:v>
                </c:pt>
                <c:pt idx="1550">
                  <c:v>-404.30664100000001</c:v>
                </c:pt>
                <c:pt idx="1551">
                  <c:v>-393.67236300000002</c:v>
                </c:pt>
                <c:pt idx="1552">
                  <c:v>-432.68505899999985</c:v>
                </c:pt>
                <c:pt idx="1553">
                  <c:v>-342.743652</c:v>
                </c:pt>
                <c:pt idx="1554">
                  <c:v>-248.21874999999997</c:v>
                </c:pt>
                <c:pt idx="1555">
                  <c:v>-65.443848000000003</c:v>
                </c:pt>
                <c:pt idx="1556">
                  <c:v>118.035156</c:v>
                </c:pt>
                <c:pt idx="1557">
                  <c:v>263.14404300000018</c:v>
                </c:pt>
                <c:pt idx="1558">
                  <c:v>468.03759799999983</c:v>
                </c:pt>
                <c:pt idx="1559">
                  <c:v>524.48046899999997</c:v>
                </c:pt>
                <c:pt idx="1560">
                  <c:v>603.92675799999961</c:v>
                </c:pt>
                <c:pt idx="1561">
                  <c:v>857.59619099999998</c:v>
                </c:pt>
                <c:pt idx="1562">
                  <c:v>738.69482400000004</c:v>
                </c:pt>
                <c:pt idx="1563">
                  <c:v>655.125</c:v>
                </c:pt>
                <c:pt idx="1564">
                  <c:v>580.62646499999971</c:v>
                </c:pt>
                <c:pt idx="1565">
                  <c:v>576.03393600000004</c:v>
                </c:pt>
                <c:pt idx="1566">
                  <c:v>472.92040999999983</c:v>
                </c:pt>
                <c:pt idx="1567">
                  <c:v>426.462402</c:v>
                </c:pt>
                <c:pt idx="1568">
                  <c:v>300.04980500000016</c:v>
                </c:pt>
                <c:pt idx="1569">
                  <c:v>154.40625</c:v>
                </c:pt>
                <c:pt idx="1570">
                  <c:v>89.953613000000061</c:v>
                </c:pt>
                <c:pt idx="1571">
                  <c:v>73.591064000000046</c:v>
                </c:pt>
                <c:pt idx="1572">
                  <c:v>47.232666000000002</c:v>
                </c:pt>
                <c:pt idx="1573">
                  <c:v>34.135010000000023</c:v>
                </c:pt>
                <c:pt idx="1574">
                  <c:v>22.09375</c:v>
                </c:pt>
                <c:pt idx="1575">
                  <c:v>109.39160200000002</c:v>
                </c:pt>
                <c:pt idx="1576">
                  <c:v>108.5896</c:v>
                </c:pt>
                <c:pt idx="1577">
                  <c:v>29.231445000000001</c:v>
                </c:pt>
                <c:pt idx="1578">
                  <c:v>29.266601999999985</c:v>
                </c:pt>
                <c:pt idx="1579">
                  <c:v>8.5715330000000005</c:v>
                </c:pt>
                <c:pt idx="1580">
                  <c:v>-55.224609000000001</c:v>
                </c:pt>
                <c:pt idx="1581">
                  <c:v>-132.317871</c:v>
                </c:pt>
                <c:pt idx="1582">
                  <c:v>-55.212158000000024</c:v>
                </c:pt>
                <c:pt idx="1583">
                  <c:v>-40.395020000000002</c:v>
                </c:pt>
                <c:pt idx="1584">
                  <c:v>-63.128174000000023</c:v>
                </c:pt>
                <c:pt idx="1585">
                  <c:v>3.4709469999999985</c:v>
                </c:pt>
                <c:pt idx="1586">
                  <c:v>3.1396479999999984</c:v>
                </c:pt>
                <c:pt idx="1587">
                  <c:v>-26.114746</c:v>
                </c:pt>
                <c:pt idx="1588">
                  <c:v>-24.21240199999999</c:v>
                </c:pt>
                <c:pt idx="1589">
                  <c:v>-56.091553000000012</c:v>
                </c:pt>
                <c:pt idx="1590">
                  <c:v>-74.007568000000006</c:v>
                </c:pt>
                <c:pt idx="1591">
                  <c:v>23.774657999999999</c:v>
                </c:pt>
                <c:pt idx="1592">
                  <c:v>-28.320311999999991</c:v>
                </c:pt>
                <c:pt idx="1593">
                  <c:v>-140.171143</c:v>
                </c:pt>
                <c:pt idx="1594">
                  <c:v>-49.156493999999995</c:v>
                </c:pt>
                <c:pt idx="1595">
                  <c:v>-42.644775000000003</c:v>
                </c:pt>
                <c:pt idx="1596">
                  <c:v>-85.877929999999992</c:v>
                </c:pt>
                <c:pt idx="1597">
                  <c:v>-64.068847999999988</c:v>
                </c:pt>
                <c:pt idx="1598">
                  <c:v>-67.072997999999956</c:v>
                </c:pt>
                <c:pt idx="1599">
                  <c:v>-63.279053000000012</c:v>
                </c:pt>
                <c:pt idx="1600">
                  <c:v>-125.98291</c:v>
                </c:pt>
                <c:pt idx="1601">
                  <c:v>-170.68774400000001</c:v>
                </c:pt>
                <c:pt idx="1602">
                  <c:v>-50.697266000000006</c:v>
                </c:pt>
                <c:pt idx="1603">
                  <c:v>-40.329346000000001</c:v>
                </c:pt>
                <c:pt idx="1604">
                  <c:v>-167.06225599999999</c:v>
                </c:pt>
                <c:pt idx="1605">
                  <c:v>-20.773437999999985</c:v>
                </c:pt>
                <c:pt idx="1606">
                  <c:v>106.86547899999994</c:v>
                </c:pt>
                <c:pt idx="1607">
                  <c:v>77.410156000000043</c:v>
                </c:pt>
                <c:pt idx="1608">
                  <c:v>64.375487999999919</c:v>
                </c:pt>
                <c:pt idx="1609">
                  <c:v>76.986571999999981</c:v>
                </c:pt>
                <c:pt idx="1610">
                  <c:v>188.38037100000008</c:v>
                </c:pt>
                <c:pt idx="1611">
                  <c:v>277.14746100000025</c:v>
                </c:pt>
                <c:pt idx="1612">
                  <c:v>331.92163099999976</c:v>
                </c:pt>
                <c:pt idx="1613">
                  <c:v>425.27709999999985</c:v>
                </c:pt>
                <c:pt idx="1614">
                  <c:v>408.73681599999964</c:v>
                </c:pt>
                <c:pt idx="1615">
                  <c:v>336.46093799999983</c:v>
                </c:pt>
                <c:pt idx="1616">
                  <c:v>336.21606399999985</c:v>
                </c:pt>
                <c:pt idx="1617">
                  <c:v>227.21411099999995</c:v>
                </c:pt>
                <c:pt idx="1618">
                  <c:v>186.95605499999999</c:v>
                </c:pt>
                <c:pt idx="1619">
                  <c:v>149.66064499999999</c:v>
                </c:pt>
                <c:pt idx="1620">
                  <c:v>58.566162000000013</c:v>
                </c:pt>
                <c:pt idx="1621">
                  <c:v>-24.044678000000001</c:v>
                </c:pt>
                <c:pt idx="1622">
                  <c:v>-117.057373</c:v>
                </c:pt>
                <c:pt idx="1623">
                  <c:v>-114.43505900000002</c:v>
                </c:pt>
                <c:pt idx="1624">
                  <c:v>-189.86254900000009</c:v>
                </c:pt>
                <c:pt idx="1625">
                  <c:v>-245.63330099999999</c:v>
                </c:pt>
                <c:pt idx="1626">
                  <c:v>-186.7785639999999</c:v>
                </c:pt>
                <c:pt idx="1627">
                  <c:v>-139.02172900000008</c:v>
                </c:pt>
                <c:pt idx="1628">
                  <c:v>-111.07372999999998</c:v>
                </c:pt>
                <c:pt idx="1629">
                  <c:v>-148.24023399999999</c:v>
                </c:pt>
                <c:pt idx="1630">
                  <c:v>-40.057860999999974</c:v>
                </c:pt>
                <c:pt idx="1631">
                  <c:v>18.885009999999983</c:v>
                </c:pt>
                <c:pt idx="1632">
                  <c:v>94.663085999999979</c:v>
                </c:pt>
                <c:pt idx="1633">
                  <c:v>194.31372099999999</c:v>
                </c:pt>
                <c:pt idx="1634">
                  <c:v>236.77416999999991</c:v>
                </c:pt>
                <c:pt idx="1635">
                  <c:v>245.26196299999998</c:v>
                </c:pt>
                <c:pt idx="1636">
                  <c:v>203.51318399999991</c:v>
                </c:pt>
                <c:pt idx="1637">
                  <c:v>203.92089800000008</c:v>
                </c:pt>
                <c:pt idx="1638">
                  <c:v>137.39917</c:v>
                </c:pt>
                <c:pt idx="1639">
                  <c:v>108.57885699999996</c:v>
                </c:pt>
                <c:pt idx="1640">
                  <c:v>59.341308999999995</c:v>
                </c:pt>
                <c:pt idx="1641">
                  <c:v>38.117920000000005</c:v>
                </c:pt>
                <c:pt idx="1642">
                  <c:v>-48.824219000000006</c:v>
                </c:pt>
                <c:pt idx="1643">
                  <c:v>-23.619629</c:v>
                </c:pt>
                <c:pt idx="1644">
                  <c:v>-79.751953000000043</c:v>
                </c:pt>
                <c:pt idx="1645">
                  <c:v>-142.1875</c:v>
                </c:pt>
                <c:pt idx="1646">
                  <c:v>-132.13940399999998</c:v>
                </c:pt>
                <c:pt idx="1647">
                  <c:v>-155.19775399999995</c:v>
                </c:pt>
                <c:pt idx="1648">
                  <c:v>-195.122803</c:v>
                </c:pt>
                <c:pt idx="1649">
                  <c:v>-179.62524400000001</c:v>
                </c:pt>
                <c:pt idx="1650">
                  <c:v>-143.32519500000001</c:v>
                </c:pt>
                <c:pt idx="1651">
                  <c:v>-159.32446300000001</c:v>
                </c:pt>
                <c:pt idx="1652">
                  <c:v>-233.13720700000007</c:v>
                </c:pt>
                <c:pt idx="1653">
                  <c:v>-114.26440400000004</c:v>
                </c:pt>
                <c:pt idx="1654">
                  <c:v>-20.620605000000001</c:v>
                </c:pt>
                <c:pt idx="1655">
                  <c:v>20.049561000000001</c:v>
                </c:pt>
                <c:pt idx="1656">
                  <c:v>115.55419900000004</c:v>
                </c:pt>
                <c:pt idx="1657">
                  <c:v>160.83740200000008</c:v>
                </c:pt>
                <c:pt idx="1658">
                  <c:v>46.124023000000001</c:v>
                </c:pt>
                <c:pt idx="1659">
                  <c:v>-0.70556599999999969</c:v>
                </c:pt>
                <c:pt idx="1660">
                  <c:v>33.697998000000013</c:v>
                </c:pt>
                <c:pt idx="1661">
                  <c:v>111.035889</c:v>
                </c:pt>
                <c:pt idx="1662">
                  <c:v>150.90478499999998</c:v>
                </c:pt>
                <c:pt idx="1663">
                  <c:v>198.25585899999999</c:v>
                </c:pt>
                <c:pt idx="1664">
                  <c:v>115.772949</c:v>
                </c:pt>
                <c:pt idx="1665">
                  <c:v>79.264404000000027</c:v>
                </c:pt>
                <c:pt idx="1666">
                  <c:v>116.16162100000004</c:v>
                </c:pt>
                <c:pt idx="1667">
                  <c:v>132.92944300000008</c:v>
                </c:pt>
                <c:pt idx="1668">
                  <c:v>154.26269499999998</c:v>
                </c:pt>
                <c:pt idx="1669">
                  <c:v>175.9035639999999</c:v>
                </c:pt>
                <c:pt idx="1670">
                  <c:v>151.945312</c:v>
                </c:pt>
                <c:pt idx="1671">
                  <c:v>93.437743999999995</c:v>
                </c:pt>
                <c:pt idx="1672">
                  <c:v>71.795410000000004</c:v>
                </c:pt>
                <c:pt idx="1673">
                  <c:v>107.601562</c:v>
                </c:pt>
                <c:pt idx="1674">
                  <c:v>118.012939</c:v>
                </c:pt>
                <c:pt idx="1675">
                  <c:v>173.365723</c:v>
                </c:pt>
                <c:pt idx="1676">
                  <c:v>101.48071299999998</c:v>
                </c:pt>
                <c:pt idx="1677">
                  <c:v>53.672119000000023</c:v>
                </c:pt>
                <c:pt idx="1678">
                  <c:v>38.752197000000002</c:v>
                </c:pt>
                <c:pt idx="1679">
                  <c:v>-56.953125</c:v>
                </c:pt>
                <c:pt idx="1680">
                  <c:v>-0.69628900000000027</c:v>
                </c:pt>
                <c:pt idx="1681">
                  <c:v>27.507812000000001</c:v>
                </c:pt>
                <c:pt idx="1682">
                  <c:v>-9.004150000000001</c:v>
                </c:pt>
                <c:pt idx="1683">
                  <c:v>-11.227050999999999</c:v>
                </c:pt>
                <c:pt idx="1684">
                  <c:v>-61.290039000000021</c:v>
                </c:pt>
                <c:pt idx="1685">
                  <c:v>-5.2429199999999971</c:v>
                </c:pt>
                <c:pt idx="1686">
                  <c:v>-19.660889000000001</c:v>
                </c:pt>
                <c:pt idx="1687">
                  <c:v>-27.496825999999999</c:v>
                </c:pt>
                <c:pt idx="1688">
                  <c:v>-25.794188999999999</c:v>
                </c:pt>
                <c:pt idx="1689">
                  <c:v>-123.35131800000001</c:v>
                </c:pt>
                <c:pt idx="1690">
                  <c:v>-91.469238000000004</c:v>
                </c:pt>
                <c:pt idx="1691">
                  <c:v>5.1242679999999972</c:v>
                </c:pt>
                <c:pt idx="1692">
                  <c:v>-42.241455000000002</c:v>
                </c:pt>
                <c:pt idx="1693">
                  <c:v>-61.726807000000001</c:v>
                </c:pt>
                <c:pt idx="1694">
                  <c:v>-7.8181149999999944</c:v>
                </c:pt>
                <c:pt idx="1695">
                  <c:v>11.496338</c:v>
                </c:pt>
                <c:pt idx="1696">
                  <c:v>43.907226999999999</c:v>
                </c:pt>
                <c:pt idx="1697">
                  <c:v>43.364502000000002</c:v>
                </c:pt>
                <c:pt idx="1698">
                  <c:v>53.907715000000003</c:v>
                </c:pt>
                <c:pt idx="1699">
                  <c:v>-8.2778320000000001</c:v>
                </c:pt>
                <c:pt idx="1700">
                  <c:v>-45.778076000000013</c:v>
                </c:pt>
                <c:pt idx="1701">
                  <c:v>60.491455000000002</c:v>
                </c:pt>
                <c:pt idx="1702">
                  <c:v>1.9035639999999996</c:v>
                </c:pt>
                <c:pt idx="1703">
                  <c:v>44.350829999999995</c:v>
                </c:pt>
                <c:pt idx="1704">
                  <c:v>20.742675999999989</c:v>
                </c:pt>
                <c:pt idx="1705">
                  <c:v>-35.609375000000021</c:v>
                </c:pt>
                <c:pt idx="1706">
                  <c:v>-28.022216999999983</c:v>
                </c:pt>
                <c:pt idx="1707">
                  <c:v>15.237060999999999</c:v>
                </c:pt>
                <c:pt idx="1708">
                  <c:v>-23.621826000000009</c:v>
                </c:pt>
                <c:pt idx="1709">
                  <c:v>-41.988280999999994</c:v>
                </c:pt>
                <c:pt idx="1710">
                  <c:v>5.254394999999997</c:v>
                </c:pt>
                <c:pt idx="1711">
                  <c:v>51.208252000000023</c:v>
                </c:pt>
                <c:pt idx="1712">
                  <c:v>22.059325999999999</c:v>
                </c:pt>
                <c:pt idx="1713">
                  <c:v>9.9750980000000027</c:v>
                </c:pt>
                <c:pt idx="1714">
                  <c:v>11.844970999999999</c:v>
                </c:pt>
                <c:pt idx="1715">
                  <c:v>-25.295653999999985</c:v>
                </c:pt>
                <c:pt idx="1716">
                  <c:v>-49.812012000000003</c:v>
                </c:pt>
                <c:pt idx="1717">
                  <c:v>-74.518310999999983</c:v>
                </c:pt>
                <c:pt idx="1718">
                  <c:v>-47.014160000000004</c:v>
                </c:pt>
                <c:pt idx="1719">
                  <c:v>46.392334000000012</c:v>
                </c:pt>
                <c:pt idx="1720">
                  <c:v>46.974121000000004</c:v>
                </c:pt>
                <c:pt idx="1721">
                  <c:v>-27.024170000000005</c:v>
                </c:pt>
                <c:pt idx="1722">
                  <c:v>-43.480224999999997</c:v>
                </c:pt>
                <c:pt idx="1723">
                  <c:v>3.6035159999999999</c:v>
                </c:pt>
                <c:pt idx="1724">
                  <c:v>65.706055000000006</c:v>
                </c:pt>
                <c:pt idx="1725">
                  <c:v>118.087158</c:v>
                </c:pt>
                <c:pt idx="1726">
                  <c:v>109.78808600000001</c:v>
                </c:pt>
                <c:pt idx="1727">
                  <c:v>59.231934000000003</c:v>
                </c:pt>
                <c:pt idx="1728">
                  <c:v>-23.283202999999983</c:v>
                </c:pt>
                <c:pt idx="1729">
                  <c:v>21.814696999999999</c:v>
                </c:pt>
                <c:pt idx="1730">
                  <c:v>-51.230957000000011</c:v>
                </c:pt>
                <c:pt idx="1731">
                  <c:v>-83.706055000000006</c:v>
                </c:pt>
                <c:pt idx="1732">
                  <c:v>-57.617675999999996</c:v>
                </c:pt>
                <c:pt idx="1733">
                  <c:v>-4.9943849999999967</c:v>
                </c:pt>
                <c:pt idx="1734">
                  <c:v>-13.875488000000008</c:v>
                </c:pt>
                <c:pt idx="1735">
                  <c:v>-15.403809000000004</c:v>
                </c:pt>
                <c:pt idx="1736">
                  <c:v>-20.322997999999988</c:v>
                </c:pt>
                <c:pt idx="1737">
                  <c:v>10.027588</c:v>
                </c:pt>
                <c:pt idx="1738">
                  <c:v>-54.889160000000004</c:v>
                </c:pt>
                <c:pt idx="1739">
                  <c:v>33.793945000000022</c:v>
                </c:pt>
                <c:pt idx="1740">
                  <c:v>1.4504389999999998</c:v>
                </c:pt>
                <c:pt idx="1741">
                  <c:v>-56.842284999999997</c:v>
                </c:pt>
                <c:pt idx="1742">
                  <c:v>19.800048999999991</c:v>
                </c:pt>
                <c:pt idx="1743">
                  <c:v>39.467529000000006</c:v>
                </c:pt>
                <c:pt idx="1744">
                  <c:v>-27.143066000000001</c:v>
                </c:pt>
                <c:pt idx="1745">
                  <c:v>-49.830811000000004</c:v>
                </c:pt>
                <c:pt idx="1746">
                  <c:v>31.206298999999991</c:v>
                </c:pt>
                <c:pt idx="1747">
                  <c:v>70.268799000000001</c:v>
                </c:pt>
                <c:pt idx="1748">
                  <c:v>0.85034200000000004</c:v>
                </c:pt>
                <c:pt idx="1749">
                  <c:v>-58.265625000000021</c:v>
                </c:pt>
                <c:pt idx="1750">
                  <c:v>-16.109863000000011</c:v>
                </c:pt>
                <c:pt idx="1751">
                  <c:v>4.9697269999999998</c:v>
                </c:pt>
                <c:pt idx="1752">
                  <c:v>0.10644500000000004</c:v>
                </c:pt>
                <c:pt idx="1753">
                  <c:v>-44.383300999999996</c:v>
                </c:pt>
                <c:pt idx="1754">
                  <c:v>-31.903563999999989</c:v>
                </c:pt>
                <c:pt idx="1755">
                  <c:v>-8.7790530000000011</c:v>
                </c:pt>
                <c:pt idx="1756">
                  <c:v>51.047119000000002</c:v>
                </c:pt>
                <c:pt idx="1757">
                  <c:v>-39.196777000000012</c:v>
                </c:pt>
                <c:pt idx="1758">
                  <c:v>-87.410645000000045</c:v>
                </c:pt>
                <c:pt idx="1759">
                  <c:v>-63.733154000000013</c:v>
                </c:pt>
                <c:pt idx="1760">
                  <c:v>-16.345459000000002</c:v>
                </c:pt>
                <c:pt idx="1761">
                  <c:v>-4.8869629999999997</c:v>
                </c:pt>
                <c:pt idx="1762">
                  <c:v>77.338378999999946</c:v>
                </c:pt>
                <c:pt idx="1763">
                  <c:v>-44.256348000000003</c:v>
                </c:pt>
                <c:pt idx="1764">
                  <c:v>-87.534912000000006</c:v>
                </c:pt>
                <c:pt idx="1765">
                  <c:v>-73.480468999999999</c:v>
                </c:pt>
                <c:pt idx="1766">
                  <c:v>-164.473389</c:v>
                </c:pt>
                <c:pt idx="1767">
                  <c:v>-123.73046900000004</c:v>
                </c:pt>
                <c:pt idx="1768">
                  <c:v>-75.684814000000003</c:v>
                </c:pt>
                <c:pt idx="1769">
                  <c:v>-126.166504</c:v>
                </c:pt>
                <c:pt idx="1770">
                  <c:v>-139.624268</c:v>
                </c:pt>
                <c:pt idx="1771">
                  <c:v>-152.660889</c:v>
                </c:pt>
                <c:pt idx="1772">
                  <c:v>-213.19799800000001</c:v>
                </c:pt>
                <c:pt idx="1773">
                  <c:v>-244.72485399999991</c:v>
                </c:pt>
                <c:pt idx="1774">
                  <c:v>-274.84472699999998</c:v>
                </c:pt>
                <c:pt idx="1775">
                  <c:v>-261.54321299999981</c:v>
                </c:pt>
                <c:pt idx="1776">
                  <c:v>-159.98071300000001</c:v>
                </c:pt>
                <c:pt idx="1777">
                  <c:v>-134.03564499999999</c:v>
                </c:pt>
                <c:pt idx="1778">
                  <c:v>-123.23193400000002</c:v>
                </c:pt>
                <c:pt idx="1779">
                  <c:v>-35.089355000000012</c:v>
                </c:pt>
                <c:pt idx="1780">
                  <c:v>80.257812000000001</c:v>
                </c:pt>
                <c:pt idx="1781">
                  <c:v>100.62011699999998</c:v>
                </c:pt>
                <c:pt idx="1782">
                  <c:v>242.239746</c:v>
                </c:pt>
                <c:pt idx="1783">
                  <c:v>389.87792999999999</c:v>
                </c:pt>
                <c:pt idx="1784">
                  <c:v>641.6875</c:v>
                </c:pt>
                <c:pt idx="1785">
                  <c:v>843.27734400000031</c:v>
                </c:pt>
                <c:pt idx="1786">
                  <c:v>906.92138699999998</c:v>
                </c:pt>
                <c:pt idx="1787">
                  <c:v>801.16601599999967</c:v>
                </c:pt>
                <c:pt idx="1788">
                  <c:v>826.9042969999997</c:v>
                </c:pt>
                <c:pt idx="1789">
                  <c:v>697.89111299999968</c:v>
                </c:pt>
                <c:pt idx="1790">
                  <c:v>392.01074199999999</c:v>
                </c:pt>
                <c:pt idx="1791">
                  <c:v>145.739746</c:v>
                </c:pt>
                <c:pt idx="1792">
                  <c:v>100.72021500000002</c:v>
                </c:pt>
                <c:pt idx="1793">
                  <c:v>-8.3608400000000067</c:v>
                </c:pt>
                <c:pt idx="1794">
                  <c:v>16.385254</c:v>
                </c:pt>
                <c:pt idx="1795">
                  <c:v>-31.834472999999999</c:v>
                </c:pt>
                <c:pt idx="1796">
                  <c:v>-224.38281200000009</c:v>
                </c:pt>
                <c:pt idx="1797">
                  <c:v>-278.14770499999997</c:v>
                </c:pt>
                <c:pt idx="1798">
                  <c:v>-361.91235399999977</c:v>
                </c:pt>
                <c:pt idx="1799">
                  <c:v>-341.84570300000001</c:v>
                </c:pt>
                <c:pt idx="1800">
                  <c:v>-249.24731399999999</c:v>
                </c:pt>
                <c:pt idx="1801">
                  <c:v>-216.46997099999999</c:v>
                </c:pt>
                <c:pt idx="1802">
                  <c:v>-189.08740200000008</c:v>
                </c:pt>
                <c:pt idx="1803">
                  <c:v>-218.22167999999999</c:v>
                </c:pt>
                <c:pt idx="1804">
                  <c:v>-200.27197299999995</c:v>
                </c:pt>
                <c:pt idx="1805">
                  <c:v>-148.169434</c:v>
                </c:pt>
                <c:pt idx="1806">
                  <c:v>-63.872070000000001</c:v>
                </c:pt>
                <c:pt idx="1807">
                  <c:v>-17.26709</c:v>
                </c:pt>
                <c:pt idx="1808">
                  <c:v>44.319579999999995</c:v>
                </c:pt>
                <c:pt idx="1809">
                  <c:v>57.999268000000001</c:v>
                </c:pt>
                <c:pt idx="1810">
                  <c:v>62.982422</c:v>
                </c:pt>
                <c:pt idx="1811">
                  <c:v>78.599609000000044</c:v>
                </c:pt>
                <c:pt idx="1812">
                  <c:v>159.00830100000007</c:v>
                </c:pt>
                <c:pt idx="1813">
                  <c:v>240.54028299999999</c:v>
                </c:pt>
                <c:pt idx="1814">
                  <c:v>228.8574220000001</c:v>
                </c:pt>
                <c:pt idx="1815">
                  <c:v>108.69238300000001</c:v>
                </c:pt>
                <c:pt idx="1816">
                  <c:v>67.464844000000042</c:v>
                </c:pt>
                <c:pt idx="1817">
                  <c:v>49.291504000000003</c:v>
                </c:pt>
                <c:pt idx="1818">
                  <c:v>58.142578000000022</c:v>
                </c:pt>
                <c:pt idx="1819">
                  <c:v>51.015137000000003</c:v>
                </c:pt>
                <c:pt idx="1820">
                  <c:v>24.029297</c:v>
                </c:pt>
                <c:pt idx="1821">
                  <c:v>29.373047</c:v>
                </c:pt>
                <c:pt idx="1822">
                  <c:v>-40.953613000000004</c:v>
                </c:pt>
                <c:pt idx="1823">
                  <c:v>-81.038573999999983</c:v>
                </c:pt>
                <c:pt idx="1824">
                  <c:v>-40.649414</c:v>
                </c:pt>
                <c:pt idx="1825">
                  <c:v>36.432617</c:v>
                </c:pt>
                <c:pt idx="1826">
                  <c:v>-42.503174000000001</c:v>
                </c:pt>
                <c:pt idx="1827">
                  <c:v>-36.526123000000013</c:v>
                </c:pt>
                <c:pt idx="1828">
                  <c:v>-51.191162000000013</c:v>
                </c:pt>
                <c:pt idx="1829">
                  <c:v>-78.541260000000051</c:v>
                </c:pt>
                <c:pt idx="1830">
                  <c:v>-11.922363000000001</c:v>
                </c:pt>
                <c:pt idx="1831">
                  <c:v>-71.087401999999983</c:v>
                </c:pt>
                <c:pt idx="1832">
                  <c:v>-79.495850000000004</c:v>
                </c:pt>
                <c:pt idx="1833">
                  <c:v>-59.113037000000006</c:v>
                </c:pt>
                <c:pt idx="1834">
                  <c:v>42.092529000000013</c:v>
                </c:pt>
                <c:pt idx="1835">
                  <c:v>33.252197000000002</c:v>
                </c:pt>
                <c:pt idx="1836">
                  <c:v>0.39794900000000016</c:v>
                </c:pt>
                <c:pt idx="1837">
                  <c:v>-18.440673999999984</c:v>
                </c:pt>
                <c:pt idx="1838">
                  <c:v>-19.139893000000011</c:v>
                </c:pt>
                <c:pt idx="1839">
                  <c:v>-37.891357000000006</c:v>
                </c:pt>
                <c:pt idx="1840">
                  <c:v>-73.610351999999978</c:v>
                </c:pt>
                <c:pt idx="1841">
                  <c:v>-46.944823999999997</c:v>
                </c:pt>
                <c:pt idx="1842">
                  <c:v>-44.583008</c:v>
                </c:pt>
                <c:pt idx="1843">
                  <c:v>-60.250977000000006</c:v>
                </c:pt>
                <c:pt idx="1844">
                  <c:v>-49.212158000000024</c:v>
                </c:pt>
                <c:pt idx="1845">
                  <c:v>-21.652832</c:v>
                </c:pt>
                <c:pt idx="1846">
                  <c:v>-24.870850000000011</c:v>
                </c:pt>
                <c:pt idx="1847">
                  <c:v>-31.760497999999981</c:v>
                </c:pt>
                <c:pt idx="1848">
                  <c:v>-16.607665999999998</c:v>
                </c:pt>
                <c:pt idx="1849">
                  <c:v>56.522461</c:v>
                </c:pt>
                <c:pt idx="1850">
                  <c:v>0.18627900000000008</c:v>
                </c:pt>
                <c:pt idx="1851">
                  <c:v>18.160156000000001</c:v>
                </c:pt>
                <c:pt idx="1852">
                  <c:v>-29.665282999999985</c:v>
                </c:pt>
                <c:pt idx="1853">
                  <c:v>-59.183350000000011</c:v>
                </c:pt>
                <c:pt idx="1854">
                  <c:v>-44.28125</c:v>
                </c:pt>
                <c:pt idx="1855">
                  <c:v>35.658691000000005</c:v>
                </c:pt>
                <c:pt idx="1856">
                  <c:v>32.256592000000012</c:v>
                </c:pt>
                <c:pt idx="1857">
                  <c:v>-68.96752900000007</c:v>
                </c:pt>
                <c:pt idx="1858">
                  <c:v>-4.8967289999999997</c:v>
                </c:pt>
                <c:pt idx="1859">
                  <c:v>-17.614014000000012</c:v>
                </c:pt>
                <c:pt idx="1860">
                  <c:v>-50.106688999999996</c:v>
                </c:pt>
                <c:pt idx="1861">
                  <c:v>-65.864013999999997</c:v>
                </c:pt>
                <c:pt idx="1862">
                  <c:v>-73.576660000000004</c:v>
                </c:pt>
                <c:pt idx="1863">
                  <c:v>-41.739502000000023</c:v>
                </c:pt>
                <c:pt idx="1864">
                  <c:v>12.853027000000004</c:v>
                </c:pt>
                <c:pt idx="1865">
                  <c:v>-23.497070000000001</c:v>
                </c:pt>
                <c:pt idx="1866">
                  <c:v>-24.588134999999983</c:v>
                </c:pt>
                <c:pt idx="1867">
                  <c:v>-109.120605</c:v>
                </c:pt>
                <c:pt idx="1868">
                  <c:v>-120.39550800000001</c:v>
                </c:pt>
                <c:pt idx="1869">
                  <c:v>-76.016602000000006</c:v>
                </c:pt>
                <c:pt idx="1870">
                  <c:v>-49.388183999999995</c:v>
                </c:pt>
                <c:pt idx="1871">
                  <c:v>-28.915526999999983</c:v>
                </c:pt>
                <c:pt idx="1872">
                  <c:v>4.4938960000000003</c:v>
                </c:pt>
                <c:pt idx="1873">
                  <c:v>-35.169434000000003</c:v>
                </c:pt>
                <c:pt idx="1874">
                  <c:v>-77.11743199999998</c:v>
                </c:pt>
                <c:pt idx="1875">
                  <c:v>-31.862548999999984</c:v>
                </c:pt>
                <c:pt idx="1876">
                  <c:v>10.277343999999999</c:v>
                </c:pt>
                <c:pt idx="1877">
                  <c:v>15.283202999999999</c:v>
                </c:pt>
                <c:pt idx="1878">
                  <c:v>-62.969727000000006</c:v>
                </c:pt>
                <c:pt idx="1879">
                  <c:v>-58.210693000000006</c:v>
                </c:pt>
                <c:pt idx="1880">
                  <c:v>-68.37402299999998</c:v>
                </c:pt>
                <c:pt idx="1881">
                  <c:v>25.897461000000011</c:v>
                </c:pt>
                <c:pt idx="1882">
                  <c:v>-50.246338000000023</c:v>
                </c:pt>
                <c:pt idx="1883">
                  <c:v>-54.365723000000003</c:v>
                </c:pt>
                <c:pt idx="1884">
                  <c:v>-56.235107000000013</c:v>
                </c:pt>
                <c:pt idx="1885">
                  <c:v>-80.640625000000043</c:v>
                </c:pt>
                <c:pt idx="1886">
                  <c:v>-100.785889</c:v>
                </c:pt>
                <c:pt idx="1887">
                  <c:v>33.401854999999998</c:v>
                </c:pt>
                <c:pt idx="1888">
                  <c:v>10.472900000000006</c:v>
                </c:pt>
                <c:pt idx="1889">
                  <c:v>-71.147948999999983</c:v>
                </c:pt>
                <c:pt idx="1890">
                  <c:v>-17.769774999999989</c:v>
                </c:pt>
                <c:pt idx="1891">
                  <c:v>-12.739013999999999</c:v>
                </c:pt>
                <c:pt idx="1892">
                  <c:v>-71.443115000000049</c:v>
                </c:pt>
                <c:pt idx="1893">
                  <c:v>-86.908935999999983</c:v>
                </c:pt>
                <c:pt idx="1894">
                  <c:v>-5.5141599999999977</c:v>
                </c:pt>
                <c:pt idx="1895">
                  <c:v>-31.582274999999989</c:v>
                </c:pt>
                <c:pt idx="1896">
                  <c:v>-74.679687999999956</c:v>
                </c:pt>
                <c:pt idx="1897">
                  <c:v>-118.705322</c:v>
                </c:pt>
                <c:pt idx="1898">
                  <c:v>-157.59399399999998</c:v>
                </c:pt>
                <c:pt idx="1899">
                  <c:v>-119.968018</c:v>
                </c:pt>
                <c:pt idx="1900">
                  <c:v>-26.031493999999999</c:v>
                </c:pt>
                <c:pt idx="1901">
                  <c:v>-3.5910639999999985</c:v>
                </c:pt>
                <c:pt idx="1902">
                  <c:v>-99.244872999999998</c:v>
                </c:pt>
                <c:pt idx="1903">
                  <c:v>-112.483887</c:v>
                </c:pt>
                <c:pt idx="1904">
                  <c:v>-88.829345999999958</c:v>
                </c:pt>
                <c:pt idx="1905">
                  <c:v>-67.594238000000004</c:v>
                </c:pt>
                <c:pt idx="1906">
                  <c:v>-60.553955000000002</c:v>
                </c:pt>
                <c:pt idx="1907">
                  <c:v>-15.066162</c:v>
                </c:pt>
                <c:pt idx="1908">
                  <c:v>8.0705570000000026</c:v>
                </c:pt>
                <c:pt idx="1909">
                  <c:v>80.09375</c:v>
                </c:pt>
                <c:pt idx="1910">
                  <c:v>236.05346700000001</c:v>
                </c:pt>
                <c:pt idx="1911">
                  <c:v>215.10668899999999</c:v>
                </c:pt>
                <c:pt idx="1912">
                  <c:v>245.92700200000004</c:v>
                </c:pt>
                <c:pt idx="1913">
                  <c:v>258.20800799999984</c:v>
                </c:pt>
                <c:pt idx="1914">
                  <c:v>238.2495119999999</c:v>
                </c:pt>
                <c:pt idx="1915">
                  <c:v>258.26855499999976</c:v>
                </c:pt>
                <c:pt idx="1916">
                  <c:v>240.85180700000009</c:v>
                </c:pt>
                <c:pt idx="1917">
                  <c:v>159.74340799999999</c:v>
                </c:pt>
                <c:pt idx="1918">
                  <c:v>150.54907199999991</c:v>
                </c:pt>
                <c:pt idx="1919">
                  <c:v>56.135254000000003</c:v>
                </c:pt>
                <c:pt idx="1920">
                  <c:v>44.855468999999999</c:v>
                </c:pt>
                <c:pt idx="1921">
                  <c:v>-35.659912000000013</c:v>
                </c:pt>
                <c:pt idx="1922">
                  <c:v>-119.36352500000002</c:v>
                </c:pt>
                <c:pt idx="1923">
                  <c:v>-174.3884280000002</c:v>
                </c:pt>
                <c:pt idx="1924">
                  <c:v>-119.298828</c:v>
                </c:pt>
                <c:pt idx="1925">
                  <c:v>-142.87548800000008</c:v>
                </c:pt>
                <c:pt idx="1926">
                  <c:v>-181.81347700000001</c:v>
                </c:pt>
                <c:pt idx="1927">
                  <c:v>-152.412598</c:v>
                </c:pt>
                <c:pt idx="1928">
                  <c:v>-214.408691</c:v>
                </c:pt>
                <c:pt idx="1929">
                  <c:v>-131.94946299999998</c:v>
                </c:pt>
                <c:pt idx="1930">
                  <c:v>-139.20458999999991</c:v>
                </c:pt>
                <c:pt idx="1931">
                  <c:v>-116.757812</c:v>
                </c:pt>
                <c:pt idx="1932">
                  <c:v>-108.63769499999999</c:v>
                </c:pt>
                <c:pt idx="1933">
                  <c:v>-69.591797</c:v>
                </c:pt>
                <c:pt idx="1934">
                  <c:v>-91.38964799999998</c:v>
                </c:pt>
                <c:pt idx="1935">
                  <c:v>-50.302489999999999</c:v>
                </c:pt>
                <c:pt idx="1936">
                  <c:v>-108.141357</c:v>
                </c:pt>
                <c:pt idx="1937">
                  <c:v>-67.713134999999994</c:v>
                </c:pt>
                <c:pt idx="1938">
                  <c:v>31.699951000000016</c:v>
                </c:pt>
                <c:pt idx="1939">
                  <c:v>34.361328</c:v>
                </c:pt>
                <c:pt idx="1940">
                  <c:v>58.960205000000002</c:v>
                </c:pt>
                <c:pt idx="1941">
                  <c:v>4.2041019999999971</c:v>
                </c:pt>
                <c:pt idx="1942">
                  <c:v>-84.585693000000006</c:v>
                </c:pt>
                <c:pt idx="1943">
                  <c:v>7.0078119999999977</c:v>
                </c:pt>
                <c:pt idx="1944">
                  <c:v>70.087158000000002</c:v>
                </c:pt>
                <c:pt idx="1945">
                  <c:v>33.434570000000001</c:v>
                </c:pt>
                <c:pt idx="1946">
                  <c:v>-46.388183999999995</c:v>
                </c:pt>
                <c:pt idx="1947">
                  <c:v>-46.541747999999998</c:v>
                </c:pt>
                <c:pt idx="1948">
                  <c:v>-43.008057000000001</c:v>
                </c:pt>
                <c:pt idx="1949">
                  <c:v>-38.691406000000001</c:v>
                </c:pt>
                <c:pt idx="1950">
                  <c:v>-40.111572000000002</c:v>
                </c:pt>
                <c:pt idx="1951">
                  <c:v>-37.803466999999998</c:v>
                </c:pt>
                <c:pt idx="1952">
                  <c:v>-1.7145999999999995</c:v>
                </c:pt>
                <c:pt idx="1953">
                  <c:v>-93.403319999999994</c:v>
                </c:pt>
                <c:pt idx="1954">
                  <c:v>-30.835937999999999</c:v>
                </c:pt>
                <c:pt idx="1955">
                  <c:v>22.714355000000012</c:v>
                </c:pt>
                <c:pt idx="1956">
                  <c:v>27.468749999999979</c:v>
                </c:pt>
                <c:pt idx="1957">
                  <c:v>-20.256104000000001</c:v>
                </c:pt>
                <c:pt idx="1958">
                  <c:v>-15.447510000000001</c:v>
                </c:pt>
                <c:pt idx="1959">
                  <c:v>38.905762000000003</c:v>
                </c:pt>
                <c:pt idx="1960">
                  <c:v>23.112061000000011</c:v>
                </c:pt>
                <c:pt idx="1961">
                  <c:v>-3.8237299999999999</c:v>
                </c:pt>
                <c:pt idx="1962">
                  <c:v>70.10375999999998</c:v>
                </c:pt>
                <c:pt idx="1963">
                  <c:v>27.29809599999999</c:v>
                </c:pt>
                <c:pt idx="1964">
                  <c:v>26.261963000000005</c:v>
                </c:pt>
                <c:pt idx="1965">
                  <c:v>55.396483999999994</c:v>
                </c:pt>
                <c:pt idx="1966">
                  <c:v>61.502197000000002</c:v>
                </c:pt>
                <c:pt idx="1967">
                  <c:v>42.680420000000005</c:v>
                </c:pt>
                <c:pt idx="1968">
                  <c:v>60.429687999999999</c:v>
                </c:pt>
                <c:pt idx="1969">
                  <c:v>64.949462999999994</c:v>
                </c:pt>
                <c:pt idx="1970">
                  <c:v>-5.462157999999997</c:v>
                </c:pt>
                <c:pt idx="1971">
                  <c:v>49.192627000000002</c:v>
                </c:pt>
                <c:pt idx="1972">
                  <c:v>32.911376999999995</c:v>
                </c:pt>
                <c:pt idx="1973">
                  <c:v>7.7893070000000026</c:v>
                </c:pt>
                <c:pt idx="1974">
                  <c:v>87.02294899999994</c:v>
                </c:pt>
                <c:pt idx="1975">
                  <c:v>30.806152000000001</c:v>
                </c:pt>
                <c:pt idx="1976">
                  <c:v>7.3330080000000004</c:v>
                </c:pt>
                <c:pt idx="1977">
                  <c:v>35.596436000000011</c:v>
                </c:pt>
                <c:pt idx="1978">
                  <c:v>36.885985999999995</c:v>
                </c:pt>
                <c:pt idx="1979">
                  <c:v>27.191649999999989</c:v>
                </c:pt>
                <c:pt idx="1980">
                  <c:v>33.900878999999996</c:v>
                </c:pt>
                <c:pt idx="1981">
                  <c:v>73.898193000000006</c:v>
                </c:pt>
                <c:pt idx="1982">
                  <c:v>59.365967000000005</c:v>
                </c:pt>
                <c:pt idx="1983">
                  <c:v>14.98291</c:v>
                </c:pt>
                <c:pt idx="1984">
                  <c:v>104.924072</c:v>
                </c:pt>
                <c:pt idx="1985">
                  <c:v>104.96020500000004</c:v>
                </c:pt>
                <c:pt idx="1986">
                  <c:v>184.85644500000009</c:v>
                </c:pt>
                <c:pt idx="1987">
                  <c:v>163.17138700000001</c:v>
                </c:pt>
                <c:pt idx="1988">
                  <c:v>150.05761700000008</c:v>
                </c:pt>
                <c:pt idx="1989">
                  <c:v>136.35864300000009</c:v>
                </c:pt>
                <c:pt idx="1990">
                  <c:v>156.8083500000001</c:v>
                </c:pt>
                <c:pt idx="1991">
                  <c:v>70.430908000000002</c:v>
                </c:pt>
                <c:pt idx="1992">
                  <c:v>44.239502000000023</c:v>
                </c:pt>
                <c:pt idx="1993">
                  <c:v>90.533446999999981</c:v>
                </c:pt>
                <c:pt idx="1994">
                  <c:v>85.400390999999999</c:v>
                </c:pt>
                <c:pt idx="1995">
                  <c:v>110.21411100000005</c:v>
                </c:pt>
                <c:pt idx="1996">
                  <c:v>141.74023399999999</c:v>
                </c:pt>
                <c:pt idx="1997">
                  <c:v>23.329101999999999</c:v>
                </c:pt>
                <c:pt idx="1998">
                  <c:v>87.726562000000001</c:v>
                </c:pt>
                <c:pt idx="1999">
                  <c:v>169.37622100000004</c:v>
                </c:pt>
                <c:pt idx="2000">
                  <c:v>87.734131000000005</c:v>
                </c:pt>
                <c:pt idx="2001">
                  <c:v>-3.741943</c:v>
                </c:pt>
                <c:pt idx="2002">
                  <c:v>-2.5585939999999998</c:v>
                </c:pt>
                <c:pt idx="2003">
                  <c:v>14.009277000000001</c:v>
                </c:pt>
                <c:pt idx="2004">
                  <c:v>-31.95166</c:v>
                </c:pt>
                <c:pt idx="2005">
                  <c:v>-29.198975000000011</c:v>
                </c:pt>
                <c:pt idx="2006">
                  <c:v>-58.310303000000005</c:v>
                </c:pt>
                <c:pt idx="2007">
                  <c:v>-61.808105000000012</c:v>
                </c:pt>
                <c:pt idx="2008">
                  <c:v>60.771483999999994</c:v>
                </c:pt>
                <c:pt idx="2009">
                  <c:v>-8.1032709999999994</c:v>
                </c:pt>
                <c:pt idx="2010">
                  <c:v>-24.492431999999983</c:v>
                </c:pt>
                <c:pt idx="2011">
                  <c:v>-35.906981999999999</c:v>
                </c:pt>
                <c:pt idx="2012">
                  <c:v>12.637938999999999</c:v>
                </c:pt>
                <c:pt idx="2013">
                  <c:v>-104.34716800000002</c:v>
                </c:pt>
                <c:pt idx="2014">
                  <c:v>-122.58862300000004</c:v>
                </c:pt>
                <c:pt idx="2015">
                  <c:v>-48.916503999999996</c:v>
                </c:pt>
                <c:pt idx="2016">
                  <c:v>-113.72460900000004</c:v>
                </c:pt>
                <c:pt idx="2017">
                  <c:v>-141.89502000000007</c:v>
                </c:pt>
                <c:pt idx="2018">
                  <c:v>-48.247803000000005</c:v>
                </c:pt>
                <c:pt idx="2019">
                  <c:v>-70.131835999999979</c:v>
                </c:pt>
                <c:pt idx="2020">
                  <c:v>-91.170653999999999</c:v>
                </c:pt>
                <c:pt idx="2021">
                  <c:v>-62.820800999999996</c:v>
                </c:pt>
                <c:pt idx="2022">
                  <c:v>-47.533936000000011</c:v>
                </c:pt>
                <c:pt idx="2023">
                  <c:v>-67.752196999999981</c:v>
                </c:pt>
                <c:pt idx="2024">
                  <c:v>4.6874999999999986E-2</c:v>
                </c:pt>
                <c:pt idx="2025">
                  <c:v>86.583007999999978</c:v>
                </c:pt>
                <c:pt idx="2026">
                  <c:v>110.344238</c:v>
                </c:pt>
                <c:pt idx="2027">
                  <c:v>9.1694340000000061</c:v>
                </c:pt>
                <c:pt idx="2028">
                  <c:v>-82.891113000000061</c:v>
                </c:pt>
                <c:pt idx="2029">
                  <c:v>-156.42627000000007</c:v>
                </c:pt>
                <c:pt idx="2030">
                  <c:v>-62.621582000000011</c:v>
                </c:pt>
                <c:pt idx="2031">
                  <c:v>-8.4121090000000027</c:v>
                </c:pt>
                <c:pt idx="2032">
                  <c:v>100.04003899999998</c:v>
                </c:pt>
                <c:pt idx="2033">
                  <c:v>264.876465</c:v>
                </c:pt>
                <c:pt idx="2034">
                  <c:v>300.91894499999984</c:v>
                </c:pt>
                <c:pt idx="2035">
                  <c:v>420.78369099999981</c:v>
                </c:pt>
                <c:pt idx="2036">
                  <c:v>619.89453100000003</c:v>
                </c:pt>
                <c:pt idx="2037">
                  <c:v>639.29003900000032</c:v>
                </c:pt>
                <c:pt idx="2038">
                  <c:v>590.29199200000005</c:v>
                </c:pt>
                <c:pt idx="2039">
                  <c:v>463.92285199999981</c:v>
                </c:pt>
                <c:pt idx="2040">
                  <c:v>337.76757799999984</c:v>
                </c:pt>
                <c:pt idx="2041">
                  <c:v>168.32421900000008</c:v>
                </c:pt>
                <c:pt idx="2042">
                  <c:v>-58.907226999999999</c:v>
                </c:pt>
                <c:pt idx="2043">
                  <c:v>-134.93310499999998</c:v>
                </c:pt>
                <c:pt idx="2044">
                  <c:v>-286.75</c:v>
                </c:pt>
                <c:pt idx="2045">
                  <c:v>-202.25244100000009</c:v>
                </c:pt>
                <c:pt idx="2046">
                  <c:v>-43.588379000000003</c:v>
                </c:pt>
                <c:pt idx="2047">
                  <c:v>-167.31543000000008</c:v>
                </c:pt>
                <c:pt idx="2048">
                  <c:v>-245.96777299999999</c:v>
                </c:pt>
                <c:pt idx="2049">
                  <c:v>-308.05371099999985</c:v>
                </c:pt>
                <c:pt idx="2050">
                  <c:v>-201.01904299999998</c:v>
                </c:pt>
                <c:pt idx="2051">
                  <c:v>-253.19018600000001</c:v>
                </c:pt>
                <c:pt idx="2052">
                  <c:v>-238.2426759999999</c:v>
                </c:pt>
                <c:pt idx="2053">
                  <c:v>-121.335449</c:v>
                </c:pt>
                <c:pt idx="2054">
                  <c:v>-13.226561999999999</c:v>
                </c:pt>
                <c:pt idx="2055">
                  <c:v>80.557861000000003</c:v>
                </c:pt>
                <c:pt idx="2056">
                  <c:v>99.345459000000005</c:v>
                </c:pt>
                <c:pt idx="2057">
                  <c:v>154.94360399999991</c:v>
                </c:pt>
                <c:pt idx="2058">
                  <c:v>166.50195299999999</c:v>
                </c:pt>
                <c:pt idx="2059">
                  <c:v>196.37622100000004</c:v>
                </c:pt>
                <c:pt idx="2060">
                  <c:v>190.00805700000001</c:v>
                </c:pt>
                <c:pt idx="2061">
                  <c:v>193.04492199999999</c:v>
                </c:pt>
                <c:pt idx="2062">
                  <c:v>218.359375</c:v>
                </c:pt>
                <c:pt idx="2063">
                  <c:v>224.39477499999998</c:v>
                </c:pt>
                <c:pt idx="2064">
                  <c:v>213.80590800000004</c:v>
                </c:pt>
                <c:pt idx="2065">
                  <c:v>315.93627899999967</c:v>
                </c:pt>
                <c:pt idx="2066">
                  <c:v>260.88696299999981</c:v>
                </c:pt>
                <c:pt idx="2067">
                  <c:v>234.45654300000001</c:v>
                </c:pt>
                <c:pt idx="2068">
                  <c:v>150.57275399999995</c:v>
                </c:pt>
                <c:pt idx="2069">
                  <c:v>134.43579099999999</c:v>
                </c:pt>
                <c:pt idx="2070">
                  <c:v>192.55273400000004</c:v>
                </c:pt>
                <c:pt idx="2071">
                  <c:v>223.06298800000008</c:v>
                </c:pt>
                <c:pt idx="2072">
                  <c:v>185.76391599999991</c:v>
                </c:pt>
                <c:pt idx="2073">
                  <c:v>192.93920900000001</c:v>
                </c:pt>
                <c:pt idx="2074">
                  <c:v>179.38403300000004</c:v>
                </c:pt>
                <c:pt idx="2075">
                  <c:v>148.12890600000009</c:v>
                </c:pt>
                <c:pt idx="2076">
                  <c:v>114.874512</c:v>
                </c:pt>
                <c:pt idx="2077">
                  <c:v>132.39477499999998</c:v>
                </c:pt>
                <c:pt idx="2078">
                  <c:v>118.978027</c:v>
                </c:pt>
                <c:pt idx="2079">
                  <c:v>92.521728999999979</c:v>
                </c:pt>
                <c:pt idx="2080">
                  <c:v>12.338622999999998</c:v>
                </c:pt>
                <c:pt idx="2081">
                  <c:v>-35.684326000000006</c:v>
                </c:pt>
                <c:pt idx="2082">
                  <c:v>-59.240234000000001</c:v>
                </c:pt>
                <c:pt idx="2083">
                  <c:v>0.3217770000000002</c:v>
                </c:pt>
                <c:pt idx="2084">
                  <c:v>-56.110352000000013</c:v>
                </c:pt>
                <c:pt idx="2085">
                  <c:v>-143.707031</c:v>
                </c:pt>
                <c:pt idx="2086">
                  <c:v>-86.265868999999981</c:v>
                </c:pt>
                <c:pt idx="2087">
                  <c:v>-27.92309599999999</c:v>
                </c:pt>
                <c:pt idx="2088">
                  <c:v>-55.628174000000023</c:v>
                </c:pt>
                <c:pt idx="2089">
                  <c:v>-65.837646000000007</c:v>
                </c:pt>
                <c:pt idx="2090">
                  <c:v>-64.100341999999955</c:v>
                </c:pt>
                <c:pt idx="2091">
                  <c:v>-4.9504390000000003</c:v>
                </c:pt>
                <c:pt idx="2092">
                  <c:v>-25.191406000000001</c:v>
                </c:pt>
                <c:pt idx="2093">
                  <c:v>-30.655273000000001</c:v>
                </c:pt>
                <c:pt idx="2094">
                  <c:v>-51.863525000000003</c:v>
                </c:pt>
                <c:pt idx="2095">
                  <c:v>-29.669678000000001</c:v>
                </c:pt>
                <c:pt idx="2096">
                  <c:v>-6.859130999999997</c:v>
                </c:pt>
                <c:pt idx="2097">
                  <c:v>43.801269999999995</c:v>
                </c:pt>
                <c:pt idx="2098">
                  <c:v>71.018310999999983</c:v>
                </c:pt>
                <c:pt idx="2099">
                  <c:v>-34.259766000000006</c:v>
                </c:pt>
                <c:pt idx="2100">
                  <c:v>-72.460205000000045</c:v>
                </c:pt>
                <c:pt idx="2101">
                  <c:v>-43.313964999999996</c:v>
                </c:pt>
                <c:pt idx="2102">
                  <c:v>10.439941000000001</c:v>
                </c:pt>
                <c:pt idx="2103">
                  <c:v>6.3405759999999978</c:v>
                </c:pt>
                <c:pt idx="2104">
                  <c:v>-12.08667</c:v>
                </c:pt>
                <c:pt idx="2105">
                  <c:v>-77.438476999999978</c:v>
                </c:pt>
                <c:pt idx="2106">
                  <c:v>-38.829346000000001</c:v>
                </c:pt>
                <c:pt idx="2107">
                  <c:v>-19.184082</c:v>
                </c:pt>
                <c:pt idx="2108">
                  <c:v>17.259032999999985</c:v>
                </c:pt>
                <c:pt idx="2109">
                  <c:v>6.8559569999999956</c:v>
                </c:pt>
                <c:pt idx="2110">
                  <c:v>-0.84228499999999962</c:v>
                </c:pt>
                <c:pt idx="2111">
                  <c:v>-22.884765999999999</c:v>
                </c:pt>
                <c:pt idx="2112">
                  <c:v>-48.120361000000003</c:v>
                </c:pt>
                <c:pt idx="2113">
                  <c:v>-27.797363000000001</c:v>
                </c:pt>
                <c:pt idx="2114">
                  <c:v>-18.363524999999989</c:v>
                </c:pt>
                <c:pt idx="2115">
                  <c:v>-28.570800999999999</c:v>
                </c:pt>
                <c:pt idx="2116">
                  <c:v>-9.1804200000000016</c:v>
                </c:pt>
                <c:pt idx="2117">
                  <c:v>-31.069824000000001</c:v>
                </c:pt>
                <c:pt idx="2118">
                  <c:v>12.561523000000001</c:v>
                </c:pt>
                <c:pt idx="2119">
                  <c:v>-67.514647999999994</c:v>
                </c:pt>
                <c:pt idx="2120">
                  <c:v>-91.154784999999961</c:v>
                </c:pt>
                <c:pt idx="2121">
                  <c:v>-143.141357</c:v>
                </c:pt>
                <c:pt idx="2122">
                  <c:v>-111.37915</c:v>
                </c:pt>
                <c:pt idx="2123">
                  <c:v>14.416016000000004</c:v>
                </c:pt>
                <c:pt idx="2124">
                  <c:v>-62.678467000000005</c:v>
                </c:pt>
                <c:pt idx="2125">
                  <c:v>-44.585205000000002</c:v>
                </c:pt>
                <c:pt idx="2126">
                  <c:v>-56.322998000000013</c:v>
                </c:pt>
                <c:pt idx="2127">
                  <c:v>-39.211182000000001</c:v>
                </c:pt>
                <c:pt idx="2128">
                  <c:v>-34.569092000000012</c:v>
                </c:pt>
                <c:pt idx="2129">
                  <c:v>-42.219727000000006</c:v>
                </c:pt>
                <c:pt idx="2130">
                  <c:v>-91.902831999999989</c:v>
                </c:pt>
                <c:pt idx="2131">
                  <c:v>-125.97631800000001</c:v>
                </c:pt>
                <c:pt idx="2132">
                  <c:v>-164.92602500000001</c:v>
                </c:pt>
                <c:pt idx="2133">
                  <c:v>-161.263428</c:v>
                </c:pt>
                <c:pt idx="2134">
                  <c:v>-110.52563499999998</c:v>
                </c:pt>
                <c:pt idx="2135">
                  <c:v>-101.96362300000008</c:v>
                </c:pt>
                <c:pt idx="2136">
                  <c:v>-65.818603999999993</c:v>
                </c:pt>
                <c:pt idx="2137">
                  <c:v>-10.913086000000005</c:v>
                </c:pt>
                <c:pt idx="2138">
                  <c:v>-75.395507999999978</c:v>
                </c:pt>
                <c:pt idx="2139">
                  <c:v>-122.2229</c:v>
                </c:pt>
                <c:pt idx="2140">
                  <c:v>-81.594971000000001</c:v>
                </c:pt>
                <c:pt idx="2141">
                  <c:v>-108.44335900000004</c:v>
                </c:pt>
                <c:pt idx="2142">
                  <c:v>-144.17529299999998</c:v>
                </c:pt>
                <c:pt idx="2143">
                  <c:v>-129.51415999999998</c:v>
                </c:pt>
                <c:pt idx="2144">
                  <c:v>-127.71606400000005</c:v>
                </c:pt>
                <c:pt idx="2145">
                  <c:v>-24.836914000000011</c:v>
                </c:pt>
                <c:pt idx="2146">
                  <c:v>-75.409912000000006</c:v>
                </c:pt>
                <c:pt idx="2147">
                  <c:v>-90.806151999999983</c:v>
                </c:pt>
                <c:pt idx="2148">
                  <c:v>-112.52978499999998</c:v>
                </c:pt>
                <c:pt idx="2149">
                  <c:v>-103.530762</c:v>
                </c:pt>
                <c:pt idx="2150">
                  <c:v>-24.649902000000001</c:v>
                </c:pt>
                <c:pt idx="2151">
                  <c:v>98.38891599999998</c:v>
                </c:pt>
                <c:pt idx="2152">
                  <c:v>227.96069299999999</c:v>
                </c:pt>
                <c:pt idx="2153">
                  <c:v>278.38940400000001</c:v>
                </c:pt>
                <c:pt idx="2154">
                  <c:v>352.29882799999984</c:v>
                </c:pt>
                <c:pt idx="2155">
                  <c:v>342.40991199999985</c:v>
                </c:pt>
                <c:pt idx="2156">
                  <c:v>301.92456099999993</c:v>
                </c:pt>
                <c:pt idx="2157">
                  <c:v>305.35595699999999</c:v>
                </c:pt>
                <c:pt idx="2158">
                  <c:v>299.24902300000002</c:v>
                </c:pt>
                <c:pt idx="2159">
                  <c:v>218.76513700000001</c:v>
                </c:pt>
                <c:pt idx="2160">
                  <c:v>192.3684080000001</c:v>
                </c:pt>
                <c:pt idx="2161">
                  <c:v>163.68579099999999</c:v>
                </c:pt>
                <c:pt idx="2162">
                  <c:v>125.79296900000004</c:v>
                </c:pt>
                <c:pt idx="2163">
                  <c:v>-3.4101559999999989</c:v>
                </c:pt>
                <c:pt idx="2164">
                  <c:v>-15.976318000000001</c:v>
                </c:pt>
                <c:pt idx="2165">
                  <c:v>-123.09106400000005</c:v>
                </c:pt>
                <c:pt idx="2166">
                  <c:v>-156.54370099999991</c:v>
                </c:pt>
                <c:pt idx="2167">
                  <c:v>-125.65331999999998</c:v>
                </c:pt>
                <c:pt idx="2168">
                  <c:v>-77.469971000000001</c:v>
                </c:pt>
                <c:pt idx="2169">
                  <c:v>-115.37133799999994</c:v>
                </c:pt>
                <c:pt idx="2170">
                  <c:v>-129.67382799999999</c:v>
                </c:pt>
                <c:pt idx="2171">
                  <c:v>-136.810059</c:v>
                </c:pt>
                <c:pt idx="2172">
                  <c:v>-126.19702100000002</c:v>
                </c:pt>
                <c:pt idx="2173">
                  <c:v>-128.47924800000001</c:v>
                </c:pt>
                <c:pt idx="2174">
                  <c:v>-90.25805699999998</c:v>
                </c:pt>
                <c:pt idx="2175">
                  <c:v>-48.754395000000002</c:v>
                </c:pt>
                <c:pt idx="2176">
                  <c:v>23.564696999999985</c:v>
                </c:pt>
                <c:pt idx="2177">
                  <c:v>-4.5190429999999999</c:v>
                </c:pt>
                <c:pt idx="2178">
                  <c:v>11.352783000000008</c:v>
                </c:pt>
                <c:pt idx="2179">
                  <c:v>-9.0212399999999988</c:v>
                </c:pt>
                <c:pt idx="2180">
                  <c:v>-37.828369000000002</c:v>
                </c:pt>
                <c:pt idx="2181">
                  <c:v>-92.938476999999978</c:v>
                </c:pt>
                <c:pt idx="2182">
                  <c:v>-18.505371</c:v>
                </c:pt>
                <c:pt idx="2183">
                  <c:v>-52.976318000000013</c:v>
                </c:pt>
                <c:pt idx="2184">
                  <c:v>-56.268555000000035</c:v>
                </c:pt>
                <c:pt idx="2185">
                  <c:v>-30.577148000000001</c:v>
                </c:pt>
                <c:pt idx="2186">
                  <c:v>-39.575928000000012</c:v>
                </c:pt>
                <c:pt idx="2187">
                  <c:v>-70.922851999999978</c:v>
                </c:pt>
                <c:pt idx="2188">
                  <c:v>-14.765137000000006</c:v>
                </c:pt>
                <c:pt idx="2189">
                  <c:v>24.048584000000002</c:v>
                </c:pt>
                <c:pt idx="2190">
                  <c:v>-3.1320799999999989</c:v>
                </c:pt>
                <c:pt idx="2191">
                  <c:v>-22.875243999999984</c:v>
                </c:pt>
                <c:pt idx="2192">
                  <c:v>-43.269287000000006</c:v>
                </c:pt>
                <c:pt idx="2193">
                  <c:v>-97.333495999999982</c:v>
                </c:pt>
                <c:pt idx="2194">
                  <c:v>-6.0239259999999968</c:v>
                </c:pt>
                <c:pt idx="2195">
                  <c:v>55.364014000000005</c:v>
                </c:pt>
                <c:pt idx="2196">
                  <c:v>4.196777</c:v>
                </c:pt>
                <c:pt idx="2197">
                  <c:v>-64.790770999999978</c:v>
                </c:pt>
                <c:pt idx="2198">
                  <c:v>-12.287354000000001</c:v>
                </c:pt>
                <c:pt idx="2199">
                  <c:v>12.305664000000005</c:v>
                </c:pt>
                <c:pt idx="2200">
                  <c:v>-48.116455000000002</c:v>
                </c:pt>
                <c:pt idx="2201">
                  <c:v>-102.458252</c:v>
                </c:pt>
                <c:pt idx="2202">
                  <c:v>-71.018066000000005</c:v>
                </c:pt>
                <c:pt idx="2203">
                  <c:v>-32.889403999999999</c:v>
                </c:pt>
                <c:pt idx="2204">
                  <c:v>38.136963000000002</c:v>
                </c:pt>
                <c:pt idx="2205">
                  <c:v>-33.923584000000005</c:v>
                </c:pt>
                <c:pt idx="2206">
                  <c:v>-63.754150000000003</c:v>
                </c:pt>
                <c:pt idx="2207">
                  <c:v>-18.039795000000005</c:v>
                </c:pt>
                <c:pt idx="2208">
                  <c:v>-15.25</c:v>
                </c:pt>
                <c:pt idx="2209">
                  <c:v>-54.852294999999998</c:v>
                </c:pt>
                <c:pt idx="2210">
                  <c:v>-20.39209</c:v>
                </c:pt>
                <c:pt idx="2211">
                  <c:v>-89.591797</c:v>
                </c:pt>
                <c:pt idx="2212">
                  <c:v>-99.329589999999982</c:v>
                </c:pt>
                <c:pt idx="2213">
                  <c:v>-109.44116200000008</c:v>
                </c:pt>
                <c:pt idx="2214">
                  <c:v>-68.19946299999998</c:v>
                </c:pt>
                <c:pt idx="2215">
                  <c:v>-112.009033</c:v>
                </c:pt>
                <c:pt idx="2216">
                  <c:v>-130.38720700000016</c:v>
                </c:pt>
                <c:pt idx="2217">
                  <c:v>-73.099609000000044</c:v>
                </c:pt>
                <c:pt idx="2218">
                  <c:v>-44.253418000000003</c:v>
                </c:pt>
                <c:pt idx="2219">
                  <c:v>-29.836425999999999</c:v>
                </c:pt>
                <c:pt idx="2220">
                  <c:v>-118.60327100000001</c:v>
                </c:pt>
                <c:pt idx="2221">
                  <c:v>-97.608643000000001</c:v>
                </c:pt>
                <c:pt idx="2222">
                  <c:v>-51.181396000000007</c:v>
                </c:pt>
                <c:pt idx="2223">
                  <c:v>-58.940918000000003</c:v>
                </c:pt>
                <c:pt idx="2224">
                  <c:v>-59.195068000000013</c:v>
                </c:pt>
                <c:pt idx="2225">
                  <c:v>-30.467528999999985</c:v>
                </c:pt>
                <c:pt idx="2226">
                  <c:v>-61.386962999999994</c:v>
                </c:pt>
                <c:pt idx="2227">
                  <c:v>-59.089843999999999</c:v>
                </c:pt>
                <c:pt idx="2228">
                  <c:v>43.422119000000023</c:v>
                </c:pt>
                <c:pt idx="2229">
                  <c:v>106.75366200000002</c:v>
                </c:pt>
                <c:pt idx="2230">
                  <c:v>164.66503900000001</c:v>
                </c:pt>
                <c:pt idx="2231">
                  <c:v>212.76220700000007</c:v>
                </c:pt>
                <c:pt idx="2232">
                  <c:v>118.009277</c:v>
                </c:pt>
                <c:pt idx="2233">
                  <c:v>130.814941</c:v>
                </c:pt>
                <c:pt idx="2234">
                  <c:v>175.8222660000001</c:v>
                </c:pt>
                <c:pt idx="2235">
                  <c:v>163.90234400000008</c:v>
                </c:pt>
                <c:pt idx="2236">
                  <c:v>94.759276999999983</c:v>
                </c:pt>
                <c:pt idx="2237">
                  <c:v>134.00561499999998</c:v>
                </c:pt>
                <c:pt idx="2238">
                  <c:v>59.740234000000001</c:v>
                </c:pt>
                <c:pt idx="2239">
                  <c:v>-11.659912</c:v>
                </c:pt>
                <c:pt idx="2240">
                  <c:v>35.442871000000004</c:v>
                </c:pt>
                <c:pt idx="2241">
                  <c:v>43.465820000000001</c:v>
                </c:pt>
                <c:pt idx="2242">
                  <c:v>25.413086</c:v>
                </c:pt>
                <c:pt idx="2243">
                  <c:v>36.735596000000022</c:v>
                </c:pt>
                <c:pt idx="2244">
                  <c:v>32.795654000000013</c:v>
                </c:pt>
                <c:pt idx="2245">
                  <c:v>7.916260000000003</c:v>
                </c:pt>
                <c:pt idx="2246">
                  <c:v>83.329101999999978</c:v>
                </c:pt>
                <c:pt idx="2247">
                  <c:v>94.33813499999998</c:v>
                </c:pt>
                <c:pt idx="2248">
                  <c:v>50.026611000000003</c:v>
                </c:pt>
                <c:pt idx="2249">
                  <c:v>15.631836</c:v>
                </c:pt>
                <c:pt idx="2250">
                  <c:v>101.28491200000002</c:v>
                </c:pt>
                <c:pt idx="2251">
                  <c:v>57.185547</c:v>
                </c:pt>
                <c:pt idx="2252">
                  <c:v>82.290526999999997</c:v>
                </c:pt>
                <c:pt idx="2253">
                  <c:v>46.606445000000001</c:v>
                </c:pt>
                <c:pt idx="2254">
                  <c:v>65.291016000000027</c:v>
                </c:pt>
                <c:pt idx="2255">
                  <c:v>26.260985999999999</c:v>
                </c:pt>
                <c:pt idx="2256">
                  <c:v>57.873046999999993</c:v>
                </c:pt>
                <c:pt idx="2257">
                  <c:v>48.000243999999995</c:v>
                </c:pt>
                <c:pt idx="2258">
                  <c:v>66.997070000000022</c:v>
                </c:pt>
                <c:pt idx="2259">
                  <c:v>20.121826000000009</c:v>
                </c:pt>
                <c:pt idx="2260">
                  <c:v>-26.528808999999999</c:v>
                </c:pt>
                <c:pt idx="2261">
                  <c:v>-66.381835999999979</c:v>
                </c:pt>
                <c:pt idx="2262">
                  <c:v>-55.717773000000001</c:v>
                </c:pt>
                <c:pt idx="2263">
                  <c:v>-15.057129</c:v>
                </c:pt>
                <c:pt idx="2264">
                  <c:v>63.606201000000006</c:v>
                </c:pt>
                <c:pt idx="2265">
                  <c:v>-32.506104000000001</c:v>
                </c:pt>
                <c:pt idx="2266">
                  <c:v>22.056395999999999</c:v>
                </c:pt>
                <c:pt idx="2267">
                  <c:v>46.464843999999999</c:v>
                </c:pt>
                <c:pt idx="2268">
                  <c:v>18.074218999999999</c:v>
                </c:pt>
                <c:pt idx="2269">
                  <c:v>-30.155028999999999</c:v>
                </c:pt>
                <c:pt idx="2270">
                  <c:v>8.1308589999999992</c:v>
                </c:pt>
                <c:pt idx="2271">
                  <c:v>32.922607000000006</c:v>
                </c:pt>
                <c:pt idx="2272">
                  <c:v>35.767578000000022</c:v>
                </c:pt>
                <c:pt idx="2273">
                  <c:v>25.677734000000001</c:v>
                </c:pt>
                <c:pt idx="2274">
                  <c:v>27.243407999999985</c:v>
                </c:pt>
                <c:pt idx="2275">
                  <c:v>17.472899999999989</c:v>
                </c:pt>
                <c:pt idx="2276">
                  <c:v>53.666260000000001</c:v>
                </c:pt>
                <c:pt idx="2277">
                  <c:v>41.544922</c:v>
                </c:pt>
                <c:pt idx="2278">
                  <c:v>34.396729000000001</c:v>
                </c:pt>
                <c:pt idx="2279">
                  <c:v>0.74902299999999999</c:v>
                </c:pt>
                <c:pt idx="2280">
                  <c:v>45.044188999999996</c:v>
                </c:pt>
                <c:pt idx="2281">
                  <c:v>70.688720999999958</c:v>
                </c:pt>
                <c:pt idx="2282">
                  <c:v>68.690185999999983</c:v>
                </c:pt>
                <c:pt idx="2283">
                  <c:v>66.363281000000001</c:v>
                </c:pt>
                <c:pt idx="2284">
                  <c:v>27.527343999999989</c:v>
                </c:pt>
                <c:pt idx="2285">
                  <c:v>7.5878909999999973</c:v>
                </c:pt>
                <c:pt idx="2286">
                  <c:v>22.628906000000001</c:v>
                </c:pt>
                <c:pt idx="2287">
                  <c:v>11.269531000000002</c:v>
                </c:pt>
                <c:pt idx="2288">
                  <c:v>1.9626460000000001</c:v>
                </c:pt>
                <c:pt idx="2289">
                  <c:v>-74.942627000000044</c:v>
                </c:pt>
                <c:pt idx="2290">
                  <c:v>-32.916747999999998</c:v>
                </c:pt>
                <c:pt idx="2291">
                  <c:v>31.092285</c:v>
                </c:pt>
                <c:pt idx="2292">
                  <c:v>-56.068848000000003</c:v>
                </c:pt>
                <c:pt idx="2293">
                  <c:v>-63.363037000000006</c:v>
                </c:pt>
                <c:pt idx="2294">
                  <c:v>-107.330566</c:v>
                </c:pt>
                <c:pt idx="2295">
                  <c:v>-134.610107</c:v>
                </c:pt>
                <c:pt idx="2296">
                  <c:v>-66.819091999999998</c:v>
                </c:pt>
                <c:pt idx="2297">
                  <c:v>-121.17138699999995</c:v>
                </c:pt>
                <c:pt idx="2298">
                  <c:v>-146.983643</c:v>
                </c:pt>
                <c:pt idx="2299">
                  <c:v>-160.19775399999995</c:v>
                </c:pt>
                <c:pt idx="2300">
                  <c:v>-208.94848600000009</c:v>
                </c:pt>
                <c:pt idx="2301">
                  <c:v>-163.77758799999998</c:v>
                </c:pt>
                <c:pt idx="2302">
                  <c:v>-144.15063499999999</c:v>
                </c:pt>
                <c:pt idx="2303">
                  <c:v>-120.77124000000002</c:v>
                </c:pt>
                <c:pt idx="2304">
                  <c:v>-80.615723000000003</c:v>
                </c:pt>
                <c:pt idx="2305">
                  <c:v>-66.513428000000005</c:v>
                </c:pt>
                <c:pt idx="2306">
                  <c:v>-37.563232000000013</c:v>
                </c:pt>
                <c:pt idx="2307">
                  <c:v>61.520996000000011</c:v>
                </c:pt>
                <c:pt idx="2308">
                  <c:v>179.66699199999999</c:v>
                </c:pt>
                <c:pt idx="2309">
                  <c:v>372.02099600000003</c:v>
                </c:pt>
                <c:pt idx="2310">
                  <c:v>386.25878899999981</c:v>
                </c:pt>
                <c:pt idx="2311">
                  <c:v>609.51415999999961</c:v>
                </c:pt>
                <c:pt idx="2312">
                  <c:v>778.40576199999998</c:v>
                </c:pt>
                <c:pt idx="2313">
                  <c:v>796.77734400000031</c:v>
                </c:pt>
                <c:pt idx="2314">
                  <c:v>916.9875489999996</c:v>
                </c:pt>
                <c:pt idx="2315">
                  <c:v>975.11352499999998</c:v>
                </c:pt>
                <c:pt idx="2316">
                  <c:v>966.24707000000001</c:v>
                </c:pt>
                <c:pt idx="2317">
                  <c:v>943.37988299999995</c:v>
                </c:pt>
                <c:pt idx="2318">
                  <c:v>923.83154299999967</c:v>
                </c:pt>
                <c:pt idx="2319">
                  <c:v>743.06591799999967</c:v>
                </c:pt>
                <c:pt idx="2320">
                  <c:v>601.95605499999965</c:v>
                </c:pt>
                <c:pt idx="2321">
                  <c:v>420.83056599999981</c:v>
                </c:pt>
                <c:pt idx="2322">
                  <c:v>133.95361299999999</c:v>
                </c:pt>
                <c:pt idx="2323">
                  <c:v>-64.824706999999989</c:v>
                </c:pt>
                <c:pt idx="2324">
                  <c:v>-245.058594</c:v>
                </c:pt>
                <c:pt idx="2325">
                  <c:v>-285.22363299999984</c:v>
                </c:pt>
                <c:pt idx="2326">
                  <c:v>-386.73632799999967</c:v>
                </c:pt>
                <c:pt idx="2327">
                  <c:v>-464.21484400000008</c:v>
                </c:pt>
                <c:pt idx="2328">
                  <c:v>-564.46850599999971</c:v>
                </c:pt>
                <c:pt idx="2329">
                  <c:v>-571.4162599999994</c:v>
                </c:pt>
                <c:pt idx="2330">
                  <c:v>-593.55371100000002</c:v>
                </c:pt>
                <c:pt idx="2331">
                  <c:v>-633.70410200000003</c:v>
                </c:pt>
                <c:pt idx="2332">
                  <c:v>-501.084473</c:v>
                </c:pt>
                <c:pt idx="2333">
                  <c:v>-441.68823200000003</c:v>
                </c:pt>
                <c:pt idx="2334">
                  <c:v>-413.63500999999985</c:v>
                </c:pt>
                <c:pt idx="2335">
                  <c:v>-238.50488299999998</c:v>
                </c:pt>
                <c:pt idx="2336">
                  <c:v>-195.50878900000001</c:v>
                </c:pt>
                <c:pt idx="2337">
                  <c:v>-206.236816</c:v>
                </c:pt>
                <c:pt idx="2338">
                  <c:v>-114.71533199999998</c:v>
                </c:pt>
                <c:pt idx="2339">
                  <c:v>-70.901611000000045</c:v>
                </c:pt>
                <c:pt idx="2340">
                  <c:v>23.231933999999999</c:v>
                </c:pt>
                <c:pt idx="2341">
                  <c:v>46.930908000000002</c:v>
                </c:pt>
                <c:pt idx="2342">
                  <c:v>72.214355000000026</c:v>
                </c:pt>
                <c:pt idx="2343">
                  <c:v>78.979004000000003</c:v>
                </c:pt>
                <c:pt idx="2344">
                  <c:v>12.585449000000008</c:v>
                </c:pt>
                <c:pt idx="2345">
                  <c:v>0.13403300000000001</c:v>
                </c:pt>
                <c:pt idx="2346">
                  <c:v>34.091063999999996</c:v>
                </c:pt>
                <c:pt idx="2347">
                  <c:v>5.7087399999999997</c:v>
                </c:pt>
                <c:pt idx="2348">
                  <c:v>48.101074000000004</c:v>
                </c:pt>
                <c:pt idx="2349">
                  <c:v>118.29760700000004</c:v>
                </c:pt>
                <c:pt idx="2350">
                  <c:v>97.246094000000042</c:v>
                </c:pt>
                <c:pt idx="2351">
                  <c:v>5.3259279999999967</c:v>
                </c:pt>
                <c:pt idx="2352">
                  <c:v>70.458739999999963</c:v>
                </c:pt>
                <c:pt idx="2353">
                  <c:v>27.924561000000001</c:v>
                </c:pt>
                <c:pt idx="2354">
                  <c:v>49.666260000000001</c:v>
                </c:pt>
                <c:pt idx="2355">
                  <c:v>53.396483999999994</c:v>
                </c:pt>
                <c:pt idx="2356">
                  <c:v>28.506104000000001</c:v>
                </c:pt>
                <c:pt idx="2357">
                  <c:v>42.469727000000006</c:v>
                </c:pt>
                <c:pt idx="2358">
                  <c:v>37.346679999999999</c:v>
                </c:pt>
                <c:pt idx="2359">
                  <c:v>23.388427999999983</c:v>
                </c:pt>
                <c:pt idx="2360">
                  <c:v>101.139893</c:v>
                </c:pt>
                <c:pt idx="2361">
                  <c:v>17.544188999999999</c:v>
                </c:pt>
                <c:pt idx="2362">
                  <c:v>11.543457</c:v>
                </c:pt>
                <c:pt idx="2363">
                  <c:v>-2.8156739999999982</c:v>
                </c:pt>
                <c:pt idx="2364">
                  <c:v>28.916504</c:v>
                </c:pt>
                <c:pt idx="2365">
                  <c:v>50.698242000000022</c:v>
                </c:pt>
                <c:pt idx="2366">
                  <c:v>-3.607666</c:v>
                </c:pt>
                <c:pt idx="2367">
                  <c:v>-49.032715000000024</c:v>
                </c:pt>
                <c:pt idx="2368">
                  <c:v>-38.707764000000005</c:v>
                </c:pt>
                <c:pt idx="2369">
                  <c:v>-62.071288999999993</c:v>
                </c:pt>
                <c:pt idx="2370">
                  <c:v>-80.575194999999979</c:v>
                </c:pt>
                <c:pt idx="2371">
                  <c:v>-40.494385000000001</c:v>
                </c:pt>
                <c:pt idx="2372">
                  <c:v>-24.031006000000001</c:v>
                </c:pt>
                <c:pt idx="2373">
                  <c:v>-0.11352500000000006</c:v>
                </c:pt>
                <c:pt idx="2374">
                  <c:v>16.308350000000001</c:v>
                </c:pt>
                <c:pt idx="2375">
                  <c:v>-34.829590000000003</c:v>
                </c:pt>
                <c:pt idx="2376">
                  <c:v>8.907471000000001</c:v>
                </c:pt>
                <c:pt idx="2377">
                  <c:v>16.459472999999988</c:v>
                </c:pt>
                <c:pt idx="2378">
                  <c:v>19.07666</c:v>
                </c:pt>
                <c:pt idx="2379">
                  <c:v>20.522704999999981</c:v>
                </c:pt>
                <c:pt idx="2380">
                  <c:v>21.771484000000001</c:v>
                </c:pt>
                <c:pt idx="2381">
                  <c:v>19.604735999999999</c:v>
                </c:pt>
                <c:pt idx="2382">
                  <c:v>84.010497999999998</c:v>
                </c:pt>
                <c:pt idx="2383">
                  <c:v>75.078125</c:v>
                </c:pt>
                <c:pt idx="2384">
                  <c:v>-58.599609000000001</c:v>
                </c:pt>
                <c:pt idx="2385">
                  <c:v>-38.828125000000021</c:v>
                </c:pt>
                <c:pt idx="2386">
                  <c:v>0.8913569999999994</c:v>
                </c:pt>
                <c:pt idx="2387">
                  <c:v>-54.336669999999998</c:v>
                </c:pt>
                <c:pt idx="2388">
                  <c:v>25.495850000000001</c:v>
                </c:pt>
                <c:pt idx="2389">
                  <c:v>-0.59545899999999952</c:v>
                </c:pt>
                <c:pt idx="2390">
                  <c:v>-61.690186000000011</c:v>
                </c:pt>
                <c:pt idx="2391">
                  <c:v>-37.861328</c:v>
                </c:pt>
                <c:pt idx="2392">
                  <c:v>7.821777</c:v>
                </c:pt>
                <c:pt idx="2393">
                  <c:v>-1.5068359999999998</c:v>
                </c:pt>
                <c:pt idx="2394">
                  <c:v>-16.415038999999989</c:v>
                </c:pt>
                <c:pt idx="2395">
                  <c:v>6.726318</c:v>
                </c:pt>
                <c:pt idx="2396">
                  <c:v>-13.763428000000001</c:v>
                </c:pt>
                <c:pt idx="2397">
                  <c:v>3.6228029999999989</c:v>
                </c:pt>
                <c:pt idx="2398">
                  <c:v>14.177490000000002</c:v>
                </c:pt>
                <c:pt idx="2399">
                  <c:v>29.877686000000001</c:v>
                </c:pt>
                <c:pt idx="2400">
                  <c:v>5.7873539999999997</c:v>
                </c:pt>
                <c:pt idx="2401">
                  <c:v>-61.736572000000024</c:v>
                </c:pt>
                <c:pt idx="2402">
                  <c:v>-35.140137000000003</c:v>
                </c:pt>
                <c:pt idx="2403">
                  <c:v>-17.565673999999984</c:v>
                </c:pt>
                <c:pt idx="2404">
                  <c:v>-9.6484379999999987</c:v>
                </c:pt>
                <c:pt idx="2405">
                  <c:v>-5.4135739999999997</c:v>
                </c:pt>
                <c:pt idx="2406">
                  <c:v>35.624023000000001</c:v>
                </c:pt>
                <c:pt idx="2407">
                  <c:v>83.862060999999983</c:v>
                </c:pt>
                <c:pt idx="2408">
                  <c:v>47.003661999999998</c:v>
                </c:pt>
                <c:pt idx="2409">
                  <c:v>-41.540771000000007</c:v>
                </c:pt>
                <c:pt idx="2410">
                  <c:v>-0.36132800000000032</c:v>
                </c:pt>
                <c:pt idx="2411">
                  <c:v>-30.553467000000001</c:v>
                </c:pt>
                <c:pt idx="2412">
                  <c:v>-55.220947000000002</c:v>
                </c:pt>
                <c:pt idx="2413">
                  <c:v>21.016356999999999</c:v>
                </c:pt>
                <c:pt idx="2414">
                  <c:v>4.8234859999999946</c:v>
                </c:pt>
                <c:pt idx="2415">
                  <c:v>-25.349854000000011</c:v>
                </c:pt>
                <c:pt idx="2416">
                  <c:v>-81.063231999999999</c:v>
                </c:pt>
                <c:pt idx="2417">
                  <c:v>-98.984863000000061</c:v>
                </c:pt>
                <c:pt idx="2418">
                  <c:v>-74.080321999999981</c:v>
                </c:pt>
                <c:pt idx="2419">
                  <c:v>30.390869000000009</c:v>
                </c:pt>
                <c:pt idx="2420">
                  <c:v>81.074706999999989</c:v>
                </c:pt>
                <c:pt idx="2421">
                  <c:v>12.523682000000004</c:v>
                </c:pt>
                <c:pt idx="2422">
                  <c:v>-40.804932000000001</c:v>
                </c:pt>
                <c:pt idx="2423">
                  <c:v>-72.455810999999983</c:v>
                </c:pt>
                <c:pt idx="2424">
                  <c:v>-79.38037099999994</c:v>
                </c:pt>
                <c:pt idx="2425">
                  <c:v>2.5551759999999986</c:v>
                </c:pt>
                <c:pt idx="2426">
                  <c:v>-47.526855000000012</c:v>
                </c:pt>
                <c:pt idx="2427">
                  <c:v>-22.634277000000012</c:v>
                </c:pt>
                <c:pt idx="2428">
                  <c:v>30.307129</c:v>
                </c:pt>
                <c:pt idx="2429">
                  <c:v>11.056396000000005</c:v>
                </c:pt>
                <c:pt idx="2430">
                  <c:v>18.762450999999984</c:v>
                </c:pt>
                <c:pt idx="2431">
                  <c:v>17.789795000000002</c:v>
                </c:pt>
                <c:pt idx="2432">
                  <c:v>28.934082</c:v>
                </c:pt>
                <c:pt idx="2433">
                  <c:v>82.572265999999999</c:v>
                </c:pt>
                <c:pt idx="2434">
                  <c:v>75.479247999999998</c:v>
                </c:pt>
                <c:pt idx="2435">
                  <c:v>59.482178000000012</c:v>
                </c:pt>
                <c:pt idx="2436">
                  <c:v>83.971435999999983</c:v>
                </c:pt>
                <c:pt idx="2437">
                  <c:v>14.119385000000001</c:v>
                </c:pt>
                <c:pt idx="2438">
                  <c:v>86.809325999999999</c:v>
                </c:pt>
                <c:pt idx="2439">
                  <c:v>198.71948199999991</c:v>
                </c:pt>
                <c:pt idx="2440">
                  <c:v>128.45117200000001</c:v>
                </c:pt>
                <c:pt idx="2441">
                  <c:v>41.451415999999995</c:v>
                </c:pt>
                <c:pt idx="2442">
                  <c:v>74.691406000000001</c:v>
                </c:pt>
                <c:pt idx="2443">
                  <c:v>6.3896480000000029</c:v>
                </c:pt>
                <c:pt idx="2444">
                  <c:v>7.1994629999999997</c:v>
                </c:pt>
                <c:pt idx="2445">
                  <c:v>-22.593505999999991</c:v>
                </c:pt>
                <c:pt idx="2446">
                  <c:v>-27.083984000000001</c:v>
                </c:pt>
                <c:pt idx="2447">
                  <c:v>-25.571045000000005</c:v>
                </c:pt>
                <c:pt idx="2448">
                  <c:v>-36.738037000000013</c:v>
                </c:pt>
                <c:pt idx="2449">
                  <c:v>-3.0043950000000001</c:v>
                </c:pt>
                <c:pt idx="2450">
                  <c:v>1.0505370000000001</c:v>
                </c:pt>
                <c:pt idx="2451">
                  <c:v>-81.099853999999993</c:v>
                </c:pt>
                <c:pt idx="2452">
                  <c:v>-129.55517599999999</c:v>
                </c:pt>
                <c:pt idx="2453">
                  <c:v>-45.922363000000011</c:v>
                </c:pt>
                <c:pt idx="2454">
                  <c:v>-24.70434599999999</c:v>
                </c:pt>
                <c:pt idx="2455">
                  <c:v>-106.943848</c:v>
                </c:pt>
                <c:pt idx="2456">
                  <c:v>-54.029297</c:v>
                </c:pt>
                <c:pt idx="2457">
                  <c:v>-10.854248</c:v>
                </c:pt>
                <c:pt idx="2458">
                  <c:v>-60.591797</c:v>
                </c:pt>
                <c:pt idx="2459">
                  <c:v>-96.462158000000002</c:v>
                </c:pt>
                <c:pt idx="2460">
                  <c:v>-155.10156199999992</c:v>
                </c:pt>
                <c:pt idx="2461">
                  <c:v>-149.83862300000001</c:v>
                </c:pt>
                <c:pt idx="2462">
                  <c:v>-155.257812</c:v>
                </c:pt>
                <c:pt idx="2463">
                  <c:v>-98.926024999999996</c:v>
                </c:pt>
                <c:pt idx="2464">
                  <c:v>-52.306884999999994</c:v>
                </c:pt>
                <c:pt idx="2465">
                  <c:v>-36.434570000000001</c:v>
                </c:pt>
                <c:pt idx="2466">
                  <c:v>-4.9643549999999967</c:v>
                </c:pt>
                <c:pt idx="2467">
                  <c:v>48.402588000000002</c:v>
                </c:pt>
                <c:pt idx="2468">
                  <c:v>55.657226999999999</c:v>
                </c:pt>
                <c:pt idx="2469">
                  <c:v>94.858397999999909</c:v>
                </c:pt>
                <c:pt idx="2470">
                  <c:v>104.04443400000002</c:v>
                </c:pt>
                <c:pt idx="2471">
                  <c:v>8.2502440000000004</c:v>
                </c:pt>
                <c:pt idx="2472">
                  <c:v>-7.4113769999999999</c:v>
                </c:pt>
                <c:pt idx="2473">
                  <c:v>36.245605000000012</c:v>
                </c:pt>
                <c:pt idx="2474">
                  <c:v>157.95166</c:v>
                </c:pt>
                <c:pt idx="2475">
                  <c:v>233.06347700000001</c:v>
                </c:pt>
                <c:pt idx="2476">
                  <c:v>208.94946299999998</c:v>
                </c:pt>
                <c:pt idx="2477">
                  <c:v>159.878174</c:v>
                </c:pt>
                <c:pt idx="2478">
                  <c:v>143.10839800000008</c:v>
                </c:pt>
                <c:pt idx="2479">
                  <c:v>168.68945299999999</c:v>
                </c:pt>
                <c:pt idx="2480">
                  <c:v>207.95874000000009</c:v>
                </c:pt>
                <c:pt idx="2481">
                  <c:v>192.14697299999995</c:v>
                </c:pt>
                <c:pt idx="2482">
                  <c:v>229.97900399999995</c:v>
                </c:pt>
                <c:pt idx="2483">
                  <c:v>185.38281200000009</c:v>
                </c:pt>
                <c:pt idx="2484">
                  <c:v>134.79467799999998</c:v>
                </c:pt>
                <c:pt idx="2485">
                  <c:v>169.773438</c:v>
                </c:pt>
                <c:pt idx="2486">
                  <c:v>102.00097700000001</c:v>
                </c:pt>
                <c:pt idx="2487">
                  <c:v>108.49560500000004</c:v>
                </c:pt>
                <c:pt idx="2488">
                  <c:v>80.832520000000002</c:v>
                </c:pt>
                <c:pt idx="2489">
                  <c:v>112.84252900000004</c:v>
                </c:pt>
                <c:pt idx="2490">
                  <c:v>26.924561000000001</c:v>
                </c:pt>
                <c:pt idx="2491">
                  <c:v>-14.444824000000001</c:v>
                </c:pt>
                <c:pt idx="2492">
                  <c:v>-40.431152000000012</c:v>
                </c:pt>
                <c:pt idx="2493">
                  <c:v>-58.461669999999998</c:v>
                </c:pt>
                <c:pt idx="2494">
                  <c:v>-63.074951000000006</c:v>
                </c:pt>
                <c:pt idx="2495">
                  <c:v>-55.893066000000005</c:v>
                </c:pt>
                <c:pt idx="2496">
                  <c:v>-153.19091800000001</c:v>
                </c:pt>
                <c:pt idx="2497">
                  <c:v>-191.85485800000001</c:v>
                </c:pt>
                <c:pt idx="2498">
                  <c:v>-70.410156000000043</c:v>
                </c:pt>
                <c:pt idx="2499">
                  <c:v>-84.097656000000043</c:v>
                </c:pt>
                <c:pt idx="2500">
                  <c:v>-126.31298799999998</c:v>
                </c:pt>
                <c:pt idx="2501">
                  <c:v>-111.12915</c:v>
                </c:pt>
                <c:pt idx="2502">
                  <c:v>-117.40258799999998</c:v>
                </c:pt>
                <c:pt idx="2503">
                  <c:v>-70.714355000000026</c:v>
                </c:pt>
                <c:pt idx="2504">
                  <c:v>-2.7348629999999985</c:v>
                </c:pt>
                <c:pt idx="2505">
                  <c:v>-91.905761999999982</c:v>
                </c:pt>
                <c:pt idx="2506">
                  <c:v>-82.153319999999979</c:v>
                </c:pt>
                <c:pt idx="2507">
                  <c:v>-85.609130999999962</c:v>
                </c:pt>
                <c:pt idx="2508">
                  <c:v>-33.833008</c:v>
                </c:pt>
                <c:pt idx="2509">
                  <c:v>-81.735351999999978</c:v>
                </c:pt>
                <c:pt idx="2510">
                  <c:v>-49.192871000000011</c:v>
                </c:pt>
                <c:pt idx="2511">
                  <c:v>-19.554932000000001</c:v>
                </c:pt>
                <c:pt idx="2512">
                  <c:v>-66.251464999999996</c:v>
                </c:pt>
                <c:pt idx="2513">
                  <c:v>-59.690186000000011</c:v>
                </c:pt>
                <c:pt idx="2514">
                  <c:v>-46.042969000000006</c:v>
                </c:pt>
                <c:pt idx="2515">
                  <c:v>-11.948241999999999</c:v>
                </c:pt>
                <c:pt idx="2516">
                  <c:v>-25.192383</c:v>
                </c:pt>
                <c:pt idx="2517">
                  <c:v>-33.498535000000025</c:v>
                </c:pt>
                <c:pt idx="2518">
                  <c:v>5.6821289999999971</c:v>
                </c:pt>
                <c:pt idx="2519">
                  <c:v>-48.445312000000023</c:v>
                </c:pt>
                <c:pt idx="2520">
                  <c:v>23.388427999999983</c:v>
                </c:pt>
                <c:pt idx="2521">
                  <c:v>-5.0612789999999999</c:v>
                </c:pt>
                <c:pt idx="2522">
                  <c:v>25.285644999999978</c:v>
                </c:pt>
                <c:pt idx="2523">
                  <c:v>40.447020999999999</c:v>
                </c:pt>
                <c:pt idx="2524">
                  <c:v>51.370849999999997</c:v>
                </c:pt>
                <c:pt idx="2525">
                  <c:v>78.791991999999993</c:v>
                </c:pt>
                <c:pt idx="2526">
                  <c:v>80.422851999999978</c:v>
                </c:pt>
                <c:pt idx="2527">
                  <c:v>80.012939000000003</c:v>
                </c:pt>
                <c:pt idx="2528">
                  <c:v>-4.2414550000000002</c:v>
                </c:pt>
                <c:pt idx="2529">
                  <c:v>9.812256000000005</c:v>
                </c:pt>
                <c:pt idx="2530">
                  <c:v>12.13208</c:v>
                </c:pt>
                <c:pt idx="2531">
                  <c:v>-53.444091999999998</c:v>
                </c:pt>
                <c:pt idx="2532">
                  <c:v>-87.350097999999988</c:v>
                </c:pt>
                <c:pt idx="2533">
                  <c:v>-106.69872999999998</c:v>
                </c:pt>
                <c:pt idx="2534">
                  <c:v>-164.710938</c:v>
                </c:pt>
                <c:pt idx="2535">
                  <c:v>-231.67651399999991</c:v>
                </c:pt>
                <c:pt idx="2536">
                  <c:v>-298.98388699999981</c:v>
                </c:pt>
                <c:pt idx="2537">
                  <c:v>-388.87280299999998</c:v>
                </c:pt>
                <c:pt idx="2538">
                  <c:v>-321.80517599999985</c:v>
                </c:pt>
                <c:pt idx="2539">
                  <c:v>-325.99511699999954</c:v>
                </c:pt>
                <c:pt idx="2540">
                  <c:v>-368.18237299999993</c:v>
                </c:pt>
                <c:pt idx="2541">
                  <c:v>-409.24389600000001</c:v>
                </c:pt>
                <c:pt idx="2542">
                  <c:v>-400.79174799999964</c:v>
                </c:pt>
                <c:pt idx="2543">
                  <c:v>-308.92187499999983</c:v>
                </c:pt>
                <c:pt idx="2544">
                  <c:v>-326.81201199999981</c:v>
                </c:pt>
                <c:pt idx="2545">
                  <c:v>-279.318848</c:v>
                </c:pt>
                <c:pt idx="2546">
                  <c:v>-184.90210000000008</c:v>
                </c:pt>
                <c:pt idx="2547">
                  <c:v>-36.388672</c:v>
                </c:pt>
                <c:pt idx="2548">
                  <c:v>42.740479000000001</c:v>
                </c:pt>
                <c:pt idx="2549">
                  <c:v>167.76928699999999</c:v>
                </c:pt>
                <c:pt idx="2550">
                  <c:v>268.77831999999972</c:v>
                </c:pt>
                <c:pt idx="2551">
                  <c:v>281.72412100000003</c:v>
                </c:pt>
                <c:pt idx="2552">
                  <c:v>275.14477499999998</c:v>
                </c:pt>
                <c:pt idx="2553">
                  <c:v>335.16748000000024</c:v>
                </c:pt>
                <c:pt idx="2554">
                  <c:v>369.58471699999984</c:v>
                </c:pt>
                <c:pt idx="2555">
                  <c:v>359.98046900000003</c:v>
                </c:pt>
                <c:pt idx="2556">
                  <c:v>350.25097699999981</c:v>
                </c:pt>
                <c:pt idx="2557">
                  <c:v>413.29785199999981</c:v>
                </c:pt>
                <c:pt idx="2558">
                  <c:v>340.48657199999968</c:v>
                </c:pt>
                <c:pt idx="2559">
                  <c:v>271.69555699999984</c:v>
                </c:pt>
                <c:pt idx="2560">
                  <c:v>230.62548800000008</c:v>
                </c:pt>
                <c:pt idx="2561">
                  <c:v>264.97753899999964</c:v>
                </c:pt>
                <c:pt idx="2562">
                  <c:v>250.50805700000001</c:v>
                </c:pt>
                <c:pt idx="2563">
                  <c:v>203.3979490000001</c:v>
                </c:pt>
                <c:pt idx="2564">
                  <c:v>180.34399399999998</c:v>
                </c:pt>
                <c:pt idx="2565">
                  <c:v>98.847412000000006</c:v>
                </c:pt>
                <c:pt idx="2566">
                  <c:v>105.73315400000004</c:v>
                </c:pt>
                <c:pt idx="2567">
                  <c:v>157.455566</c:v>
                </c:pt>
                <c:pt idx="2568">
                  <c:v>138.79541</c:v>
                </c:pt>
                <c:pt idx="2569">
                  <c:v>64.685790999999924</c:v>
                </c:pt>
                <c:pt idx="2570">
                  <c:v>110.91406200000004</c:v>
                </c:pt>
                <c:pt idx="2571">
                  <c:v>67.528075999999956</c:v>
                </c:pt>
                <c:pt idx="2572">
                  <c:v>-8.3504640000000059</c:v>
                </c:pt>
                <c:pt idx="2573">
                  <c:v>31.776001000000001</c:v>
                </c:pt>
                <c:pt idx="2574">
                  <c:v>0.68725600000000009</c:v>
                </c:pt>
                <c:pt idx="2575">
                  <c:v>-59.649414</c:v>
                </c:pt>
                <c:pt idx="2576">
                  <c:v>-19.875731999999989</c:v>
                </c:pt>
                <c:pt idx="2577">
                  <c:v>11.362671000000002</c:v>
                </c:pt>
                <c:pt idx="2578">
                  <c:v>122.91784699999999</c:v>
                </c:pt>
                <c:pt idx="2579">
                  <c:v>33.035400000000003</c:v>
                </c:pt>
                <c:pt idx="2580">
                  <c:v>-24.310912999999999</c:v>
                </c:pt>
                <c:pt idx="2581">
                  <c:v>-1.9661870000000004</c:v>
                </c:pt>
                <c:pt idx="2582">
                  <c:v>-13.564087000000002</c:v>
                </c:pt>
                <c:pt idx="2583">
                  <c:v>-54.139282000000001</c:v>
                </c:pt>
                <c:pt idx="2584">
                  <c:v>13.366089000000008</c:v>
                </c:pt>
                <c:pt idx="2585">
                  <c:v>-28.308593999999989</c:v>
                </c:pt>
                <c:pt idx="2586">
                  <c:v>-62.849364999999999</c:v>
                </c:pt>
                <c:pt idx="2587">
                  <c:v>-73.175414999999958</c:v>
                </c:pt>
                <c:pt idx="2588">
                  <c:v>-1.0358889999999998</c:v>
                </c:pt>
                <c:pt idx="2589">
                  <c:v>-6.2030029999999998</c:v>
                </c:pt>
                <c:pt idx="2590">
                  <c:v>-54.157470999999994</c:v>
                </c:pt>
                <c:pt idx="2591">
                  <c:v>23.525634999999983</c:v>
                </c:pt>
                <c:pt idx="2592">
                  <c:v>-17.00915500000001</c:v>
                </c:pt>
                <c:pt idx="2593">
                  <c:v>-31.087645999999989</c:v>
                </c:pt>
                <c:pt idx="2594">
                  <c:v>-47.900146000000007</c:v>
                </c:pt>
                <c:pt idx="2595">
                  <c:v>-64.499756000000005</c:v>
                </c:pt>
                <c:pt idx="2596">
                  <c:v>-29.105103</c:v>
                </c:pt>
                <c:pt idx="2597">
                  <c:v>4.8918460000000001</c:v>
                </c:pt>
                <c:pt idx="2598">
                  <c:v>-25.787230999999981</c:v>
                </c:pt>
                <c:pt idx="2599">
                  <c:v>59.174316000000012</c:v>
                </c:pt>
                <c:pt idx="2600">
                  <c:v>31.370360999999999</c:v>
                </c:pt>
                <c:pt idx="2601">
                  <c:v>48.853270999999999</c:v>
                </c:pt>
                <c:pt idx="2602">
                  <c:v>56.127441000000005</c:v>
                </c:pt>
                <c:pt idx="2603">
                  <c:v>-7.5456539999999999</c:v>
                </c:pt>
                <c:pt idx="2604">
                  <c:v>-25.531250000000011</c:v>
                </c:pt>
                <c:pt idx="2605">
                  <c:v>-36.196777000000012</c:v>
                </c:pt>
                <c:pt idx="2606">
                  <c:v>-22.688720999999983</c:v>
                </c:pt>
                <c:pt idx="2607">
                  <c:v>-60.914916999999996</c:v>
                </c:pt>
                <c:pt idx="2608">
                  <c:v>-30.041138</c:v>
                </c:pt>
                <c:pt idx="2609">
                  <c:v>-35.501953</c:v>
                </c:pt>
                <c:pt idx="2610">
                  <c:v>-17.820311999999991</c:v>
                </c:pt>
                <c:pt idx="2611">
                  <c:v>-14.336548000000002</c:v>
                </c:pt>
                <c:pt idx="2612">
                  <c:v>-37.934813999999996</c:v>
                </c:pt>
                <c:pt idx="2613">
                  <c:v>-19.855713000000002</c:v>
                </c:pt>
                <c:pt idx="2614">
                  <c:v>13.103149</c:v>
                </c:pt>
                <c:pt idx="2615">
                  <c:v>1.7980959999999999</c:v>
                </c:pt>
                <c:pt idx="2616">
                  <c:v>6.466186999999997</c:v>
                </c:pt>
                <c:pt idx="2617">
                  <c:v>41.849121000000004</c:v>
                </c:pt>
                <c:pt idx="2618">
                  <c:v>63.803955000000002</c:v>
                </c:pt>
                <c:pt idx="2619">
                  <c:v>19.721558000000005</c:v>
                </c:pt>
                <c:pt idx="2620">
                  <c:v>-8.8757320000000064</c:v>
                </c:pt>
                <c:pt idx="2621">
                  <c:v>20.163451999999999</c:v>
                </c:pt>
                <c:pt idx="2622">
                  <c:v>40.410766999999993</c:v>
                </c:pt>
                <c:pt idx="2623">
                  <c:v>40.151854999999998</c:v>
                </c:pt>
                <c:pt idx="2624">
                  <c:v>11.077515</c:v>
                </c:pt>
                <c:pt idx="2625">
                  <c:v>-6.6218259999999978</c:v>
                </c:pt>
                <c:pt idx="2626">
                  <c:v>-44.161377000000002</c:v>
                </c:pt>
                <c:pt idx="2627">
                  <c:v>-8.1668700000000012</c:v>
                </c:pt>
                <c:pt idx="2628">
                  <c:v>26.128539999999983</c:v>
                </c:pt>
                <c:pt idx="2629">
                  <c:v>24.278686999999984</c:v>
                </c:pt>
                <c:pt idx="2630">
                  <c:v>51.825195000000022</c:v>
                </c:pt>
                <c:pt idx="2631">
                  <c:v>23.603270999999999</c:v>
                </c:pt>
                <c:pt idx="2632">
                  <c:v>10.334473000000001</c:v>
                </c:pt>
                <c:pt idx="2633">
                  <c:v>-7.4643549999999967</c:v>
                </c:pt>
                <c:pt idx="2634">
                  <c:v>25.524902000000001</c:v>
                </c:pt>
                <c:pt idx="2635">
                  <c:v>16.919433999999985</c:v>
                </c:pt>
                <c:pt idx="2636">
                  <c:v>17.446288999999989</c:v>
                </c:pt>
                <c:pt idx="2637">
                  <c:v>16.652100000000001</c:v>
                </c:pt>
                <c:pt idx="2638">
                  <c:v>10.102539000000005</c:v>
                </c:pt>
                <c:pt idx="2639">
                  <c:v>84.703368999999981</c:v>
                </c:pt>
                <c:pt idx="2640">
                  <c:v>37.616211</c:v>
                </c:pt>
                <c:pt idx="2641">
                  <c:v>15.559814000000005</c:v>
                </c:pt>
                <c:pt idx="2642">
                  <c:v>-39.668457000000011</c:v>
                </c:pt>
                <c:pt idx="2643">
                  <c:v>-36.858398000000001</c:v>
                </c:pt>
                <c:pt idx="2644">
                  <c:v>48.001953</c:v>
                </c:pt>
                <c:pt idx="2645">
                  <c:v>0.14404300000000009</c:v>
                </c:pt>
                <c:pt idx="2646">
                  <c:v>-16.487061000000001</c:v>
                </c:pt>
                <c:pt idx="2647">
                  <c:v>51.081786999999998</c:v>
                </c:pt>
                <c:pt idx="2648">
                  <c:v>2.7060549999999997</c:v>
                </c:pt>
                <c:pt idx="2649">
                  <c:v>-55.394042999999996</c:v>
                </c:pt>
                <c:pt idx="2650">
                  <c:v>-54.115479000000001</c:v>
                </c:pt>
                <c:pt idx="2651">
                  <c:v>-34.717529000000006</c:v>
                </c:pt>
                <c:pt idx="2652">
                  <c:v>-56.900635000000001</c:v>
                </c:pt>
                <c:pt idx="2653">
                  <c:v>-75.034667999999996</c:v>
                </c:pt>
                <c:pt idx="2654">
                  <c:v>-89.770020000000002</c:v>
                </c:pt>
                <c:pt idx="2655">
                  <c:v>-44.463623000000005</c:v>
                </c:pt>
                <c:pt idx="2656">
                  <c:v>-60.760742000000022</c:v>
                </c:pt>
                <c:pt idx="2657">
                  <c:v>-1.3061520000000006</c:v>
                </c:pt>
                <c:pt idx="2658">
                  <c:v>-41.790283000000002</c:v>
                </c:pt>
                <c:pt idx="2659">
                  <c:v>-4.6723629999999998</c:v>
                </c:pt>
                <c:pt idx="2660">
                  <c:v>3.8449710000000001</c:v>
                </c:pt>
                <c:pt idx="2661">
                  <c:v>-10.037108999999999</c:v>
                </c:pt>
                <c:pt idx="2662">
                  <c:v>11.463867</c:v>
                </c:pt>
                <c:pt idx="2663">
                  <c:v>-22.300781000000001</c:v>
                </c:pt>
                <c:pt idx="2664">
                  <c:v>-42.259277000000004</c:v>
                </c:pt>
                <c:pt idx="2665">
                  <c:v>102.52075199999996</c:v>
                </c:pt>
                <c:pt idx="2666">
                  <c:v>146.84790000000001</c:v>
                </c:pt>
                <c:pt idx="2667">
                  <c:v>97.388183999999981</c:v>
                </c:pt>
                <c:pt idx="2668">
                  <c:v>-28.446532999999977</c:v>
                </c:pt>
                <c:pt idx="2669">
                  <c:v>-37.479247999999998</c:v>
                </c:pt>
                <c:pt idx="2670">
                  <c:v>-30.061768000000001</c:v>
                </c:pt>
                <c:pt idx="2671">
                  <c:v>49.282227000000006</c:v>
                </c:pt>
                <c:pt idx="2672">
                  <c:v>48.997314000000003</c:v>
                </c:pt>
                <c:pt idx="2673">
                  <c:v>33.363280999999994</c:v>
                </c:pt>
                <c:pt idx="2674">
                  <c:v>52.520508000000021</c:v>
                </c:pt>
                <c:pt idx="2675">
                  <c:v>78.995116999999993</c:v>
                </c:pt>
                <c:pt idx="2676">
                  <c:v>-45.207764000000005</c:v>
                </c:pt>
                <c:pt idx="2677">
                  <c:v>-101.36962900000005</c:v>
                </c:pt>
                <c:pt idx="2678">
                  <c:v>-57.626709000000012</c:v>
                </c:pt>
                <c:pt idx="2679">
                  <c:v>51.423828</c:v>
                </c:pt>
                <c:pt idx="2680">
                  <c:v>17.961425999999989</c:v>
                </c:pt>
                <c:pt idx="2681">
                  <c:v>-0.21460000000000001</c:v>
                </c:pt>
                <c:pt idx="2682">
                  <c:v>-27.856445000000001</c:v>
                </c:pt>
                <c:pt idx="2683">
                  <c:v>-9.2065430000000035</c:v>
                </c:pt>
                <c:pt idx="2684">
                  <c:v>-12.638915999999998</c:v>
                </c:pt>
                <c:pt idx="2685">
                  <c:v>-7.9721679999999999</c:v>
                </c:pt>
                <c:pt idx="2686">
                  <c:v>-7.8791500000000001</c:v>
                </c:pt>
                <c:pt idx="2687">
                  <c:v>-12.381592000000005</c:v>
                </c:pt>
                <c:pt idx="2688">
                  <c:v>-33.288818000000013</c:v>
                </c:pt>
                <c:pt idx="2689">
                  <c:v>-24.519286999999988</c:v>
                </c:pt>
                <c:pt idx="2690">
                  <c:v>-50.333983999999994</c:v>
                </c:pt>
                <c:pt idx="2691">
                  <c:v>-86.290893999999994</c:v>
                </c:pt>
                <c:pt idx="2692">
                  <c:v>-44.202637000000003</c:v>
                </c:pt>
                <c:pt idx="2693">
                  <c:v>-52.395752000000023</c:v>
                </c:pt>
                <c:pt idx="2694">
                  <c:v>-33.859862999999997</c:v>
                </c:pt>
                <c:pt idx="2695">
                  <c:v>52.633057000000001</c:v>
                </c:pt>
                <c:pt idx="2696">
                  <c:v>31.445800999999989</c:v>
                </c:pt>
                <c:pt idx="2697">
                  <c:v>12.332031000000002</c:v>
                </c:pt>
                <c:pt idx="2698">
                  <c:v>-7.1052249999999972</c:v>
                </c:pt>
                <c:pt idx="2699">
                  <c:v>0.86377000000000048</c:v>
                </c:pt>
                <c:pt idx="2700">
                  <c:v>54.948242</c:v>
                </c:pt>
                <c:pt idx="2701">
                  <c:v>43.269775000000024</c:v>
                </c:pt>
                <c:pt idx="2702">
                  <c:v>50.991943000000006</c:v>
                </c:pt>
                <c:pt idx="2703">
                  <c:v>-10.893799000000005</c:v>
                </c:pt>
                <c:pt idx="2704">
                  <c:v>21.246338000000002</c:v>
                </c:pt>
                <c:pt idx="2705">
                  <c:v>77.679442999999935</c:v>
                </c:pt>
                <c:pt idx="2706">
                  <c:v>12.514648000000001</c:v>
                </c:pt>
                <c:pt idx="2707">
                  <c:v>10.671387000000001</c:v>
                </c:pt>
                <c:pt idx="2708">
                  <c:v>-30.395996</c:v>
                </c:pt>
                <c:pt idx="2709">
                  <c:v>47.323730000000012</c:v>
                </c:pt>
                <c:pt idx="2710">
                  <c:v>33.965820000000001</c:v>
                </c:pt>
                <c:pt idx="2711">
                  <c:v>-30.925536999999974</c:v>
                </c:pt>
                <c:pt idx="2712">
                  <c:v>48.005127000000002</c:v>
                </c:pt>
                <c:pt idx="2713">
                  <c:v>23.211182000000001</c:v>
                </c:pt>
                <c:pt idx="2714">
                  <c:v>37.668213000000023</c:v>
                </c:pt>
                <c:pt idx="2715">
                  <c:v>60.461425999999996</c:v>
                </c:pt>
                <c:pt idx="2716">
                  <c:v>-7.6533199999999972</c:v>
                </c:pt>
                <c:pt idx="2717">
                  <c:v>-83.903075999999999</c:v>
                </c:pt>
                <c:pt idx="2718">
                  <c:v>-11.271484000000004</c:v>
                </c:pt>
                <c:pt idx="2719">
                  <c:v>36.576660000000004</c:v>
                </c:pt>
                <c:pt idx="2720">
                  <c:v>10.563232000000005</c:v>
                </c:pt>
                <c:pt idx="2721">
                  <c:v>24.489258</c:v>
                </c:pt>
                <c:pt idx="2722">
                  <c:v>-13.197754</c:v>
                </c:pt>
                <c:pt idx="2723">
                  <c:v>46.907226999999999</c:v>
                </c:pt>
                <c:pt idx="2724">
                  <c:v>-0.50244100000000003</c:v>
                </c:pt>
                <c:pt idx="2725">
                  <c:v>-10.765381</c:v>
                </c:pt>
                <c:pt idx="2726">
                  <c:v>-3.5136719999999997</c:v>
                </c:pt>
                <c:pt idx="2727">
                  <c:v>20.784179999999989</c:v>
                </c:pt>
                <c:pt idx="2728">
                  <c:v>16.164307000000001</c:v>
                </c:pt>
                <c:pt idx="2729">
                  <c:v>-89.197387999999989</c:v>
                </c:pt>
                <c:pt idx="2730">
                  <c:v>-96.049926999999997</c:v>
                </c:pt>
                <c:pt idx="2731">
                  <c:v>-59.812987999999997</c:v>
                </c:pt>
                <c:pt idx="2732">
                  <c:v>33.207520000000002</c:v>
                </c:pt>
                <c:pt idx="2733">
                  <c:v>30.436035</c:v>
                </c:pt>
                <c:pt idx="2734">
                  <c:v>0.57910200000000001</c:v>
                </c:pt>
                <c:pt idx="2735">
                  <c:v>-23.395264000000001</c:v>
                </c:pt>
                <c:pt idx="2736">
                  <c:v>-9.3110350000000004</c:v>
                </c:pt>
                <c:pt idx="2737">
                  <c:v>-67.919189000000046</c:v>
                </c:pt>
                <c:pt idx="2738">
                  <c:v>-33.598022000000022</c:v>
                </c:pt>
                <c:pt idx="2739">
                  <c:v>21.751830999999999</c:v>
                </c:pt>
                <c:pt idx="2740">
                  <c:v>60.882445999999995</c:v>
                </c:pt>
                <c:pt idx="2741">
                  <c:v>18.076049999999984</c:v>
                </c:pt>
                <c:pt idx="2742">
                  <c:v>-38.086792000000003</c:v>
                </c:pt>
                <c:pt idx="2743">
                  <c:v>33.272583000000012</c:v>
                </c:pt>
                <c:pt idx="2744">
                  <c:v>-59.989502000000002</c:v>
                </c:pt>
                <c:pt idx="2745">
                  <c:v>-68.73107899999998</c:v>
                </c:pt>
                <c:pt idx="2746">
                  <c:v>-11.218383999999999</c:v>
                </c:pt>
                <c:pt idx="2747">
                  <c:v>-35.217284999999997</c:v>
                </c:pt>
                <c:pt idx="2748">
                  <c:v>-84.97875999999998</c:v>
                </c:pt>
                <c:pt idx="2749">
                  <c:v>-44.331420999999999</c:v>
                </c:pt>
                <c:pt idx="2750">
                  <c:v>-17.460326999999978</c:v>
                </c:pt>
                <c:pt idx="2751">
                  <c:v>-83.898070999999959</c:v>
                </c:pt>
                <c:pt idx="2752">
                  <c:v>-27.322020999999989</c:v>
                </c:pt>
                <c:pt idx="2753">
                  <c:v>12.458740000000002</c:v>
                </c:pt>
                <c:pt idx="2754">
                  <c:v>14.221679999999999</c:v>
                </c:pt>
                <c:pt idx="2755">
                  <c:v>-45.581908999999996</c:v>
                </c:pt>
                <c:pt idx="2756">
                  <c:v>-45.901854999999998</c:v>
                </c:pt>
                <c:pt idx="2757">
                  <c:v>-46.916503999999996</c:v>
                </c:pt>
                <c:pt idx="2758">
                  <c:v>-53.562500000000021</c:v>
                </c:pt>
                <c:pt idx="2759">
                  <c:v>-87.316406000000001</c:v>
                </c:pt>
                <c:pt idx="2760">
                  <c:v>-65.873534999999961</c:v>
                </c:pt>
                <c:pt idx="2761">
                  <c:v>-32.556640999999999</c:v>
                </c:pt>
                <c:pt idx="2762">
                  <c:v>-63.970946999999995</c:v>
                </c:pt>
                <c:pt idx="2763">
                  <c:v>-43.518066000000005</c:v>
                </c:pt>
                <c:pt idx="2764">
                  <c:v>25.959472999999988</c:v>
                </c:pt>
                <c:pt idx="2765">
                  <c:v>94.398437999999956</c:v>
                </c:pt>
                <c:pt idx="2766">
                  <c:v>106.79956100000004</c:v>
                </c:pt>
                <c:pt idx="2767">
                  <c:v>129.75708</c:v>
                </c:pt>
                <c:pt idx="2768">
                  <c:v>105.598389</c:v>
                </c:pt>
                <c:pt idx="2769">
                  <c:v>87.920654000000027</c:v>
                </c:pt>
                <c:pt idx="2770">
                  <c:v>161.88305700000001</c:v>
                </c:pt>
                <c:pt idx="2771">
                  <c:v>106.68676799999996</c:v>
                </c:pt>
                <c:pt idx="2772">
                  <c:v>138.74462899999995</c:v>
                </c:pt>
                <c:pt idx="2773">
                  <c:v>154.15673800000008</c:v>
                </c:pt>
                <c:pt idx="2774">
                  <c:v>91.497070000000022</c:v>
                </c:pt>
                <c:pt idx="2775">
                  <c:v>82.203856999999999</c:v>
                </c:pt>
                <c:pt idx="2776">
                  <c:v>96.182129000000003</c:v>
                </c:pt>
                <c:pt idx="2777">
                  <c:v>87.697754000000003</c:v>
                </c:pt>
                <c:pt idx="2778">
                  <c:v>93.816895000000002</c:v>
                </c:pt>
                <c:pt idx="2779">
                  <c:v>-35.406738000000011</c:v>
                </c:pt>
                <c:pt idx="2780">
                  <c:v>-50.994141000000006</c:v>
                </c:pt>
                <c:pt idx="2781">
                  <c:v>-27.662841999999991</c:v>
                </c:pt>
                <c:pt idx="2782">
                  <c:v>-102.58410600000002</c:v>
                </c:pt>
                <c:pt idx="2783">
                  <c:v>-79.261230000000026</c:v>
                </c:pt>
                <c:pt idx="2784">
                  <c:v>-67.371093999999999</c:v>
                </c:pt>
                <c:pt idx="2785">
                  <c:v>14.501709</c:v>
                </c:pt>
                <c:pt idx="2786">
                  <c:v>-12.632324000000001</c:v>
                </c:pt>
                <c:pt idx="2787">
                  <c:v>-42.178223000000003</c:v>
                </c:pt>
                <c:pt idx="2788">
                  <c:v>-41.861083999999998</c:v>
                </c:pt>
                <c:pt idx="2789">
                  <c:v>-65.18188499999998</c:v>
                </c:pt>
                <c:pt idx="2790">
                  <c:v>-138.57250999999999</c:v>
                </c:pt>
                <c:pt idx="2791">
                  <c:v>-139.61364699999999</c:v>
                </c:pt>
                <c:pt idx="2792">
                  <c:v>-75.694335999999979</c:v>
                </c:pt>
                <c:pt idx="2793">
                  <c:v>-78.756226000000026</c:v>
                </c:pt>
                <c:pt idx="2794">
                  <c:v>-43.223999000000013</c:v>
                </c:pt>
                <c:pt idx="2795">
                  <c:v>-1.030151</c:v>
                </c:pt>
                <c:pt idx="2796">
                  <c:v>-4.0048829999999978</c:v>
                </c:pt>
                <c:pt idx="2797">
                  <c:v>-2.0954589999999977</c:v>
                </c:pt>
                <c:pt idx="2798">
                  <c:v>-0.3345950000000002</c:v>
                </c:pt>
                <c:pt idx="2799">
                  <c:v>-15.461914</c:v>
                </c:pt>
                <c:pt idx="2800">
                  <c:v>-27.638794000000001</c:v>
                </c:pt>
                <c:pt idx="2801">
                  <c:v>-38.650757000000006</c:v>
                </c:pt>
                <c:pt idx="2802">
                  <c:v>0.59082000000000012</c:v>
                </c:pt>
                <c:pt idx="2803">
                  <c:v>-10.135132</c:v>
                </c:pt>
                <c:pt idx="2804">
                  <c:v>31.537230999999988</c:v>
                </c:pt>
                <c:pt idx="2805">
                  <c:v>-13.023438000000002</c:v>
                </c:pt>
                <c:pt idx="2806">
                  <c:v>-48.347167999999996</c:v>
                </c:pt>
                <c:pt idx="2807">
                  <c:v>-53.758301000000003</c:v>
                </c:pt>
                <c:pt idx="2808">
                  <c:v>-23.678954999999998</c:v>
                </c:pt>
                <c:pt idx="2809">
                  <c:v>-46.527588000000002</c:v>
                </c:pt>
                <c:pt idx="2810">
                  <c:v>-63.525269000000002</c:v>
                </c:pt>
                <c:pt idx="2811">
                  <c:v>-43.499756000000012</c:v>
                </c:pt>
                <c:pt idx="2812">
                  <c:v>16.004760999999988</c:v>
                </c:pt>
                <c:pt idx="2813">
                  <c:v>2.621216</c:v>
                </c:pt>
                <c:pt idx="2814">
                  <c:v>-97.547729000000061</c:v>
                </c:pt>
                <c:pt idx="2815">
                  <c:v>-37.929810000000003</c:v>
                </c:pt>
                <c:pt idx="2816">
                  <c:v>-15.379272</c:v>
                </c:pt>
                <c:pt idx="2817">
                  <c:v>74.230834999999999</c:v>
                </c:pt>
                <c:pt idx="2818">
                  <c:v>-7.0772709999999996</c:v>
                </c:pt>
                <c:pt idx="2819">
                  <c:v>-65.578490999999957</c:v>
                </c:pt>
                <c:pt idx="2820">
                  <c:v>3.2641600000000013</c:v>
                </c:pt>
                <c:pt idx="2821">
                  <c:v>18.504517</c:v>
                </c:pt>
                <c:pt idx="2822">
                  <c:v>-13.683716</c:v>
                </c:pt>
                <c:pt idx="2823">
                  <c:v>-14.312866000000005</c:v>
                </c:pt>
                <c:pt idx="2824">
                  <c:v>18.025269000000002</c:v>
                </c:pt>
                <c:pt idx="2825">
                  <c:v>15.051147</c:v>
                </c:pt>
                <c:pt idx="2826">
                  <c:v>22.206665000000001</c:v>
                </c:pt>
                <c:pt idx="2827">
                  <c:v>3.34436</c:v>
                </c:pt>
                <c:pt idx="2828">
                  <c:v>62.348266999999993</c:v>
                </c:pt>
                <c:pt idx="2829">
                  <c:v>57.116455000000002</c:v>
                </c:pt>
                <c:pt idx="2830">
                  <c:v>25.181395999999999</c:v>
                </c:pt>
                <c:pt idx="2831">
                  <c:v>9.6951900000000002</c:v>
                </c:pt>
                <c:pt idx="2832">
                  <c:v>-21.183471999999988</c:v>
                </c:pt>
                <c:pt idx="2833">
                  <c:v>-78.805053999999998</c:v>
                </c:pt>
                <c:pt idx="2834">
                  <c:v>-25.564941000000001</c:v>
                </c:pt>
                <c:pt idx="2835">
                  <c:v>-41.847411999999998</c:v>
                </c:pt>
                <c:pt idx="2836">
                  <c:v>-16.432251000000001</c:v>
                </c:pt>
                <c:pt idx="2837">
                  <c:v>27.99816899999999</c:v>
                </c:pt>
                <c:pt idx="2838">
                  <c:v>32.190308000000023</c:v>
                </c:pt>
                <c:pt idx="2839">
                  <c:v>-30.147338999999999</c:v>
                </c:pt>
                <c:pt idx="2840">
                  <c:v>-79.395385999999988</c:v>
                </c:pt>
                <c:pt idx="2841">
                  <c:v>-85.800658999999982</c:v>
                </c:pt>
                <c:pt idx="2842">
                  <c:v>-20.74816899999999</c:v>
                </c:pt>
                <c:pt idx="2843">
                  <c:v>-85.668334999999956</c:v>
                </c:pt>
                <c:pt idx="2844">
                  <c:v>-67.725707999999941</c:v>
                </c:pt>
                <c:pt idx="2845">
                  <c:v>0.25524899999999995</c:v>
                </c:pt>
                <c:pt idx="2846">
                  <c:v>-29.084838999999999</c:v>
                </c:pt>
                <c:pt idx="2847">
                  <c:v>-102.68017599999996</c:v>
                </c:pt>
                <c:pt idx="2848">
                  <c:v>-82.601317999999978</c:v>
                </c:pt>
                <c:pt idx="2849">
                  <c:v>-91.98107899999998</c:v>
                </c:pt>
                <c:pt idx="2850">
                  <c:v>-91.069335999999979</c:v>
                </c:pt>
                <c:pt idx="2851">
                  <c:v>-75.25</c:v>
                </c:pt>
                <c:pt idx="2852">
                  <c:v>-14.785889000000005</c:v>
                </c:pt>
                <c:pt idx="2853">
                  <c:v>-14.039795</c:v>
                </c:pt>
                <c:pt idx="2854">
                  <c:v>4.1474609999999972</c:v>
                </c:pt>
                <c:pt idx="2855">
                  <c:v>23.664550999999999</c:v>
                </c:pt>
                <c:pt idx="2856">
                  <c:v>70.068115000000006</c:v>
                </c:pt>
                <c:pt idx="2857">
                  <c:v>116.830322</c:v>
                </c:pt>
                <c:pt idx="2858">
                  <c:v>58.707275000000003</c:v>
                </c:pt>
                <c:pt idx="2859">
                  <c:v>44.083496000000004</c:v>
                </c:pt>
                <c:pt idx="2860">
                  <c:v>90.484131000000005</c:v>
                </c:pt>
                <c:pt idx="2861">
                  <c:v>69.792479999999998</c:v>
                </c:pt>
                <c:pt idx="2862">
                  <c:v>12.506836000000005</c:v>
                </c:pt>
                <c:pt idx="2863">
                  <c:v>-15.716553000000001</c:v>
                </c:pt>
                <c:pt idx="2864">
                  <c:v>82.166504000000003</c:v>
                </c:pt>
                <c:pt idx="2865">
                  <c:v>57.360107000000006</c:v>
                </c:pt>
                <c:pt idx="2866">
                  <c:v>31.812988000000011</c:v>
                </c:pt>
                <c:pt idx="2867">
                  <c:v>47.412841999999998</c:v>
                </c:pt>
                <c:pt idx="2868">
                  <c:v>48.800537000000006</c:v>
                </c:pt>
                <c:pt idx="2869">
                  <c:v>12.898682000000004</c:v>
                </c:pt>
                <c:pt idx="2870">
                  <c:v>-11.285522</c:v>
                </c:pt>
                <c:pt idx="2871">
                  <c:v>-9.5280759999999987</c:v>
                </c:pt>
                <c:pt idx="2872">
                  <c:v>3.5455320000000001</c:v>
                </c:pt>
                <c:pt idx="2873">
                  <c:v>-45.530151000000011</c:v>
                </c:pt>
                <c:pt idx="2874">
                  <c:v>9.2562259999999998</c:v>
                </c:pt>
                <c:pt idx="2875">
                  <c:v>51.556519000000002</c:v>
                </c:pt>
                <c:pt idx="2876">
                  <c:v>44.217163000000006</c:v>
                </c:pt>
                <c:pt idx="2877">
                  <c:v>-27.658203</c:v>
                </c:pt>
                <c:pt idx="2878">
                  <c:v>-44.906493999999995</c:v>
                </c:pt>
                <c:pt idx="2879">
                  <c:v>-0.37744100000000008</c:v>
                </c:pt>
                <c:pt idx="2880">
                  <c:v>-20.95556599999999</c:v>
                </c:pt>
                <c:pt idx="2881">
                  <c:v>-28.170287999999999</c:v>
                </c:pt>
                <c:pt idx="2882">
                  <c:v>22.178345</c:v>
                </c:pt>
                <c:pt idx="2883">
                  <c:v>-4.21875</c:v>
                </c:pt>
                <c:pt idx="2884">
                  <c:v>32.405151000000011</c:v>
                </c:pt>
                <c:pt idx="2885">
                  <c:v>8.8675540000000073</c:v>
                </c:pt>
                <c:pt idx="2886">
                  <c:v>-12.756104000000002</c:v>
                </c:pt>
                <c:pt idx="2887">
                  <c:v>-36.138672000000021</c:v>
                </c:pt>
                <c:pt idx="2888">
                  <c:v>-75.668578999999909</c:v>
                </c:pt>
                <c:pt idx="2889">
                  <c:v>-50.444823999999997</c:v>
                </c:pt>
                <c:pt idx="2890">
                  <c:v>-27.246825999999999</c:v>
                </c:pt>
                <c:pt idx="2891">
                  <c:v>-98.346558000000002</c:v>
                </c:pt>
                <c:pt idx="2892">
                  <c:v>10.427979000000001</c:v>
                </c:pt>
                <c:pt idx="2893">
                  <c:v>-14.847167999999998</c:v>
                </c:pt>
                <c:pt idx="2894">
                  <c:v>-37.148804000000005</c:v>
                </c:pt>
                <c:pt idx="2895">
                  <c:v>-37.030518000000022</c:v>
                </c:pt>
                <c:pt idx="2896">
                  <c:v>-3.0727539999999989</c:v>
                </c:pt>
                <c:pt idx="2897">
                  <c:v>-23.113036999999988</c:v>
                </c:pt>
                <c:pt idx="2898">
                  <c:v>22.623778999999999</c:v>
                </c:pt>
                <c:pt idx="2899">
                  <c:v>6.6347659999999973</c:v>
                </c:pt>
                <c:pt idx="2900">
                  <c:v>-51.060059000000003</c:v>
                </c:pt>
                <c:pt idx="2901">
                  <c:v>-14.797362999999999</c:v>
                </c:pt>
                <c:pt idx="2902">
                  <c:v>21.757567999999999</c:v>
                </c:pt>
                <c:pt idx="2903">
                  <c:v>9.6911619999999985</c:v>
                </c:pt>
                <c:pt idx="2904">
                  <c:v>97.142821999999981</c:v>
                </c:pt>
                <c:pt idx="2905">
                  <c:v>143.86474600000008</c:v>
                </c:pt>
                <c:pt idx="2906">
                  <c:v>61.668457000000011</c:v>
                </c:pt>
                <c:pt idx="2907">
                  <c:v>65.301757999999978</c:v>
                </c:pt>
                <c:pt idx="2908">
                  <c:v>118.37377899999993</c:v>
                </c:pt>
                <c:pt idx="2909">
                  <c:v>125.969238</c:v>
                </c:pt>
                <c:pt idx="2910">
                  <c:v>152.42675800000001</c:v>
                </c:pt>
                <c:pt idx="2911">
                  <c:v>164.036621</c:v>
                </c:pt>
                <c:pt idx="2912">
                  <c:v>140.912598</c:v>
                </c:pt>
                <c:pt idx="2913">
                  <c:v>94.964355000000026</c:v>
                </c:pt>
                <c:pt idx="2914">
                  <c:v>34.700195000000022</c:v>
                </c:pt>
                <c:pt idx="2915">
                  <c:v>-42.533691000000005</c:v>
                </c:pt>
                <c:pt idx="2916">
                  <c:v>12.415039000000005</c:v>
                </c:pt>
                <c:pt idx="2917">
                  <c:v>39.698486000000003</c:v>
                </c:pt>
                <c:pt idx="2918">
                  <c:v>50.710693000000006</c:v>
                </c:pt>
                <c:pt idx="2919">
                  <c:v>37.646729000000001</c:v>
                </c:pt>
                <c:pt idx="2920">
                  <c:v>-28.675293</c:v>
                </c:pt>
                <c:pt idx="2921">
                  <c:v>-57.454101999999999</c:v>
                </c:pt>
                <c:pt idx="2922">
                  <c:v>-42.965820000000001</c:v>
                </c:pt>
                <c:pt idx="2923">
                  <c:v>30.456786999999981</c:v>
                </c:pt>
                <c:pt idx="2924">
                  <c:v>56.794678000000012</c:v>
                </c:pt>
                <c:pt idx="2925">
                  <c:v>-34.513672</c:v>
                </c:pt>
                <c:pt idx="2926">
                  <c:v>-57.990234000000001</c:v>
                </c:pt>
                <c:pt idx="2927">
                  <c:v>-58.778809000000003</c:v>
                </c:pt>
                <c:pt idx="2928">
                  <c:v>-57.485596000000001</c:v>
                </c:pt>
                <c:pt idx="2929">
                  <c:v>-31.90441899999999</c:v>
                </c:pt>
                <c:pt idx="2930">
                  <c:v>-31.209472999999988</c:v>
                </c:pt>
                <c:pt idx="2931">
                  <c:v>-62.494873000000005</c:v>
                </c:pt>
                <c:pt idx="2932">
                  <c:v>-49.232544000000011</c:v>
                </c:pt>
                <c:pt idx="2933">
                  <c:v>-139.795288</c:v>
                </c:pt>
                <c:pt idx="2934">
                  <c:v>-38.559813999999996</c:v>
                </c:pt>
                <c:pt idx="2935">
                  <c:v>-53.393433000000002</c:v>
                </c:pt>
                <c:pt idx="2936">
                  <c:v>-123.208618</c:v>
                </c:pt>
                <c:pt idx="2937">
                  <c:v>-96.447021000000049</c:v>
                </c:pt>
                <c:pt idx="2938">
                  <c:v>-104.00561500000002</c:v>
                </c:pt>
                <c:pt idx="2939">
                  <c:v>-146.35290500000008</c:v>
                </c:pt>
                <c:pt idx="2940">
                  <c:v>-112.566406</c:v>
                </c:pt>
                <c:pt idx="2941">
                  <c:v>-86.859252999999981</c:v>
                </c:pt>
                <c:pt idx="2942">
                  <c:v>-113.930542</c:v>
                </c:pt>
                <c:pt idx="2943">
                  <c:v>-172.278931</c:v>
                </c:pt>
                <c:pt idx="2944">
                  <c:v>-123.16137699999996</c:v>
                </c:pt>
                <c:pt idx="2945">
                  <c:v>-137.73168899999999</c:v>
                </c:pt>
                <c:pt idx="2946">
                  <c:v>-194.90295399999999</c:v>
                </c:pt>
                <c:pt idx="2947">
                  <c:v>-101.912598</c:v>
                </c:pt>
                <c:pt idx="2948">
                  <c:v>-73.857665999999995</c:v>
                </c:pt>
                <c:pt idx="2949">
                  <c:v>-155.50659199999998</c:v>
                </c:pt>
                <c:pt idx="2950">
                  <c:v>-108.45922899999999</c:v>
                </c:pt>
                <c:pt idx="2951">
                  <c:v>-87.92089799999998</c:v>
                </c:pt>
                <c:pt idx="2952">
                  <c:v>-5.5576169999999969</c:v>
                </c:pt>
                <c:pt idx="2953">
                  <c:v>38.922119000000023</c:v>
                </c:pt>
                <c:pt idx="2954">
                  <c:v>38.149414</c:v>
                </c:pt>
                <c:pt idx="2955">
                  <c:v>54.879882999999992</c:v>
                </c:pt>
                <c:pt idx="2956">
                  <c:v>73.780028999999999</c:v>
                </c:pt>
                <c:pt idx="2957">
                  <c:v>119.57080099999996</c:v>
                </c:pt>
                <c:pt idx="2958">
                  <c:v>165.30346700000001</c:v>
                </c:pt>
                <c:pt idx="2959">
                  <c:v>163.44580099999999</c:v>
                </c:pt>
                <c:pt idx="2960">
                  <c:v>206.31738300000001</c:v>
                </c:pt>
                <c:pt idx="2961">
                  <c:v>258.007812</c:v>
                </c:pt>
                <c:pt idx="2962">
                  <c:v>198.94750999999999</c:v>
                </c:pt>
                <c:pt idx="2963">
                  <c:v>232.80590800000004</c:v>
                </c:pt>
                <c:pt idx="2964">
                  <c:v>287.33007799999984</c:v>
                </c:pt>
                <c:pt idx="2965">
                  <c:v>252.56127900000001</c:v>
                </c:pt>
                <c:pt idx="2966">
                  <c:v>212.74292</c:v>
                </c:pt>
                <c:pt idx="2967">
                  <c:v>190.33740200000008</c:v>
                </c:pt>
                <c:pt idx="2968">
                  <c:v>196.15917999999999</c:v>
                </c:pt>
                <c:pt idx="2969">
                  <c:v>199.051514</c:v>
                </c:pt>
                <c:pt idx="2970">
                  <c:v>251.162598</c:v>
                </c:pt>
                <c:pt idx="2971">
                  <c:v>243.95092800000009</c:v>
                </c:pt>
                <c:pt idx="2972">
                  <c:v>268.61987299999998</c:v>
                </c:pt>
                <c:pt idx="2973">
                  <c:v>357.71069299999999</c:v>
                </c:pt>
                <c:pt idx="2974">
                  <c:v>403.08960000000002</c:v>
                </c:pt>
                <c:pt idx="2975">
                  <c:v>455.00414999999981</c:v>
                </c:pt>
                <c:pt idx="2976">
                  <c:v>508.22167999999976</c:v>
                </c:pt>
                <c:pt idx="2977">
                  <c:v>511.59301799999963</c:v>
                </c:pt>
                <c:pt idx="2978">
                  <c:v>545.18676800000003</c:v>
                </c:pt>
                <c:pt idx="2979">
                  <c:v>488.33496100000002</c:v>
                </c:pt>
                <c:pt idx="2980">
                  <c:v>465.90209999999985</c:v>
                </c:pt>
                <c:pt idx="2981">
                  <c:v>314.404785</c:v>
                </c:pt>
                <c:pt idx="2982">
                  <c:v>238.51513700000001</c:v>
                </c:pt>
                <c:pt idx="2983">
                  <c:v>163.15747100000004</c:v>
                </c:pt>
                <c:pt idx="2984">
                  <c:v>-86.185058999999924</c:v>
                </c:pt>
                <c:pt idx="2985">
                  <c:v>-196.84960899999999</c:v>
                </c:pt>
                <c:pt idx="2986">
                  <c:v>-339.67724600000008</c:v>
                </c:pt>
                <c:pt idx="2987">
                  <c:v>-408.82372999999984</c:v>
                </c:pt>
                <c:pt idx="2988">
                  <c:v>-444.15527300000002</c:v>
                </c:pt>
                <c:pt idx="2989">
                  <c:v>-323.96704099999999</c:v>
                </c:pt>
                <c:pt idx="2990">
                  <c:v>-294.80078099999997</c:v>
                </c:pt>
                <c:pt idx="2991">
                  <c:v>-336.25024400000001</c:v>
                </c:pt>
                <c:pt idx="2992">
                  <c:v>-284.82031199999983</c:v>
                </c:pt>
                <c:pt idx="2993">
                  <c:v>-215.20678699999999</c:v>
                </c:pt>
                <c:pt idx="2994">
                  <c:v>-262.27783199999999</c:v>
                </c:pt>
                <c:pt idx="2995">
                  <c:v>-265.059326</c:v>
                </c:pt>
                <c:pt idx="2996">
                  <c:v>-184.74975599999982</c:v>
                </c:pt>
                <c:pt idx="2997">
                  <c:v>-148.48681600000009</c:v>
                </c:pt>
                <c:pt idx="2998">
                  <c:v>-101.07275399999996</c:v>
                </c:pt>
                <c:pt idx="2999">
                  <c:v>-66.023437999999956</c:v>
                </c:pt>
                <c:pt idx="3000">
                  <c:v>-57.447510000000001</c:v>
                </c:pt>
                <c:pt idx="3001">
                  <c:v>-44.809813999999996</c:v>
                </c:pt>
                <c:pt idx="3002">
                  <c:v>-4.7441409999999973</c:v>
                </c:pt>
                <c:pt idx="3003">
                  <c:v>25.90454099999998</c:v>
                </c:pt>
                <c:pt idx="3004">
                  <c:v>2.9136959999999985</c:v>
                </c:pt>
                <c:pt idx="3005">
                  <c:v>-7.9891360000000002</c:v>
                </c:pt>
                <c:pt idx="3006">
                  <c:v>55.964722000000002</c:v>
                </c:pt>
                <c:pt idx="3007">
                  <c:v>10.521606</c:v>
                </c:pt>
                <c:pt idx="3008">
                  <c:v>25.189453</c:v>
                </c:pt>
                <c:pt idx="3009">
                  <c:v>-1.6074219999999992</c:v>
                </c:pt>
                <c:pt idx="3010">
                  <c:v>-25.134398999999998</c:v>
                </c:pt>
                <c:pt idx="3011">
                  <c:v>-30.216063999999999</c:v>
                </c:pt>
                <c:pt idx="3012">
                  <c:v>35.078369000000002</c:v>
                </c:pt>
                <c:pt idx="3013">
                  <c:v>101.44299300000004</c:v>
                </c:pt>
                <c:pt idx="3014">
                  <c:v>59.648438000000013</c:v>
                </c:pt>
                <c:pt idx="3015">
                  <c:v>37.650023999999995</c:v>
                </c:pt>
                <c:pt idx="3016">
                  <c:v>20.106566999999988</c:v>
                </c:pt>
                <c:pt idx="3017">
                  <c:v>0.57885699999999962</c:v>
                </c:pt>
                <c:pt idx="3018">
                  <c:v>35.453979000000004</c:v>
                </c:pt>
                <c:pt idx="3019">
                  <c:v>25.645385999999988</c:v>
                </c:pt>
                <c:pt idx="3020">
                  <c:v>30.637695000000011</c:v>
                </c:pt>
                <c:pt idx="3021">
                  <c:v>26.165038999999989</c:v>
                </c:pt>
                <c:pt idx="3022">
                  <c:v>-34.551635999999995</c:v>
                </c:pt>
                <c:pt idx="3023">
                  <c:v>-48.455078</c:v>
                </c:pt>
                <c:pt idx="3024">
                  <c:v>19.406615999999989</c:v>
                </c:pt>
                <c:pt idx="3025">
                  <c:v>19.483642999999976</c:v>
                </c:pt>
                <c:pt idx="3026">
                  <c:v>22.134398999999998</c:v>
                </c:pt>
                <c:pt idx="3027">
                  <c:v>-7.9344479999999997</c:v>
                </c:pt>
                <c:pt idx="3028">
                  <c:v>-89.267334000000005</c:v>
                </c:pt>
                <c:pt idx="3029">
                  <c:v>-53.585449000000004</c:v>
                </c:pt>
                <c:pt idx="3030">
                  <c:v>16.585571000000002</c:v>
                </c:pt>
                <c:pt idx="3031">
                  <c:v>52.187012000000003</c:v>
                </c:pt>
                <c:pt idx="3032">
                  <c:v>67.919556000000043</c:v>
                </c:pt>
                <c:pt idx="3033">
                  <c:v>99.522826999999978</c:v>
                </c:pt>
                <c:pt idx="3034">
                  <c:v>41.273438000000013</c:v>
                </c:pt>
                <c:pt idx="3035">
                  <c:v>32.668701000000013</c:v>
                </c:pt>
                <c:pt idx="3036">
                  <c:v>30.279785</c:v>
                </c:pt>
                <c:pt idx="3037">
                  <c:v>-1.656128</c:v>
                </c:pt>
                <c:pt idx="3038">
                  <c:v>34.210938000000013</c:v>
                </c:pt>
                <c:pt idx="3039">
                  <c:v>-20.150023999999988</c:v>
                </c:pt>
                <c:pt idx="3040">
                  <c:v>-10.978027000000001</c:v>
                </c:pt>
                <c:pt idx="3041">
                  <c:v>2.1793209999999998</c:v>
                </c:pt>
                <c:pt idx="3042">
                  <c:v>47.061401000000004</c:v>
                </c:pt>
                <c:pt idx="3043">
                  <c:v>81.692261000000002</c:v>
                </c:pt>
                <c:pt idx="3044">
                  <c:v>32.182739000000012</c:v>
                </c:pt>
                <c:pt idx="3045">
                  <c:v>28.955811000000001</c:v>
                </c:pt>
                <c:pt idx="3046">
                  <c:v>29.71228</c:v>
                </c:pt>
                <c:pt idx="3047">
                  <c:v>25.258788999999989</c:v>
                </c:pt>
                <c:pt idx="3048">
                  <c:v>-39.883056999999994</c:v>
                </c:pt>
                <c:pt idx="3049">
                  <c:v>-59.778076000000013</c:v>
                </c:pt>
                <c:pt idx="3050">
                  <c:v>-17.36474599999999</c:v>
                </c:pt>
                <c:pt idx="3051">
                  <c:v>-40.160034000000003</c:v>
                </c:pt>
                <c:pt idx="3052">
                  <c:v>-73.442383000000007</c:v>
                </c:pt>
                <c:pt idx="3053">
                  <c:v>-35.948120000000003</c:v>
                </c:pt>
                <c:pt idx="3054">
                  <c:v>34.955200000000005</c:v>
                </c:pt>
                <c:pt idx="3055">
                  <c:v>-20.221679999999989</c:v>
                </c:pt>
                <c:pt idx="3056">
                  <c:v>19.23522899999999</c:v>
                </c:pt>
                <c:pt idx="3057">
                  <c:v>15.929443000000004</c:v>
                </c:pt>
                <c:pt idx="3058">
                  <c:v>-18.769774999999989</c:v>
                </c:pt>
                <c:pt idx="3059">
                  <c:v>-53.517943999999993</c:v>
                </c:pt>
                <c:pt idx="3060">
                  <c:v>-78.958984000000001</c:v>
                </c:pt>
                <c:pt idx="3061">
                  <c:v>-36.687378000000002</c:v>
                </c:pt>
                <c:pt idx="3062">
                  <c:v>-52.986816000000005</c:v>
                </c:pt>
                <c:pt idx="3063">
                  <c:v>-55.549561000000004</c:v>
                </c:pt>
                <c:pt idx="3064">
                  <c:v>2.0173340000000013</c:v>
                </c:pt>
                <c:pt idx="3065">
                  <c:v>-2.0327149999999987</c:v>
                </c:pt>
                <c:pt idx="3066">
                  <c:v>-30.278686999999984</c:v>
                </c:pt>
                <c:pt idx="3067">
                  <c:v>8.6988529999999997</c:v>
                </c:pt>
                <c:pt idx="3068">
                  <c:v>28.721679999999989</c:v>
                </c:pt>
                <c:pt idx="3069">
                  <c:v>56.524658000000002</c:v>
                </c:pt>
                <c:pt idx="3070">
                  <c:v>32.511596999999995</c:v>
                </c:pt>
                <c:pt idx="3071">
                  <c:v>58.923218000000013</c:v>
                </c:pt>
                <c:pt idx="3072">
                  <c:v>25.00488300000001</c:v>
                </c:pt>
                <c:pt idx="3073">
                  <c:v>-59.927124000000006</c:v>
                </c:pt>
                <c:pt idx="3074">
                  <c:v>10.664429</c:v>
                </c:pt>
                <c:pt idx="3075">
                  <c:v>40.267334000000012</c:v>
                </c:pt>
                <c:pt idx="3076">
                  <c:v>-51.819701999999999</c:v>
                </c:pt>
                <c:pt idx="3077">
                  <c:v>-54.647826999999999</c:v>
                </c:pt>
                <c:pt idx="3078">
                  <c:v>-38.103881999999999</c:v>
                </c:pt>
                <c:pt idx="3079">
                  <c:v>-8.6530760000000004</c:v>
                </c:pt>
                <c:pt idx="3080">
                  <c:v>-79.992187999999999</c:v>
                </c:pt>
                <c:pt idx="3081">
                  <c:v>-95.65734899999994</c:v>
                </c:pt>
                <c:pt idx="3082">
                  <c:v>-38.453979000000004</c:v>
                </c:pt>
                <c:pt idx="3083">
                  <c:v>24.066039999999983</c:v>
                </c:pt>
                <c:pt idx="3084">
                  <c:v>9.5996090000000027</c:v>
                </c:pt>
                <c:pt idx="3085">
                  <c:v>36.687865999999993</c:v>
                </c:pt>
                <c:pt idx="3086">
                  <c:v>103.785522</c:v>
                </c:pt>
                <c:pt idx="3087">
                  <c:v>61.753906000000001</c:v>
                </c:pt>
                <c:pt idx="3088">
                  <c:v>-5.9891360000000002</c:v>
                </c:pt>
                <c:pt idx="3089">
                  <c:v>63.457274999999996</c:v>
                </c:pt>
                <c:pt idx="3090">
                  <c:v>48.190063000000002</c:v>
                </c:pt>
                <c:pt idx="3091">
                  <c:v>75.489136000000002</c:v>
                </c:pt>
                <c:pt idx="3092">
                  <c:v>9.1665040000000051</c:v>
                </c:pt>
                <c:pt idx="3093">
                  <c:v>51.653320000000001</c:v>
                </c:pt>
                <c:pt idx="3094">
                  <c:v>0.48242200000000024</c:v>
                </c:pt>
                <c:pt idx="3095">
                  <c:v>17.883300999999989</c:v>
                </c:pt>
                <c:pt idx="3096">
                  <c:v>30.974487</c:v>
                </c:pt>
                <c:pt idx="3097">
                  <c:v>17.868407999999985</c:v>
                </c:pt>
                <c:pt idx="3098">
                  <c:v>-35.026855000000012</c:v>
                </c:pt>
                <c:pt idx="3099">
                  <c:v>35.096558000000023</c:v>
                </c:pt>
                <c:pt idx="3100">
                  <c:v>62.656372000000012</c:v>
                </c:pt>
                <c:pt idx="3101">
                  <c:v>-25.617432000000001</c:v>
                </c:pt>
                <c:pt idx="3102">
                  <c:v>13.321167000000001</c:v>
                </c:pt>
                <c:pt idx="3103">
                  <c:v>-12.978027000000001</c:v>
                </c:pt>
                <c:pt idx="3104">
                  <c:v>-13.178954999999998</c:v>
                </c:pt>
                <c:pt idx="3105">
                  <c:v>-41.197021000000007</c:v>
                </c:pt>
                <c:pt idx="3106">
                  <c:v>-90.618773999999988</c:v>
                </c:pt>
                <c:pt idx="3107">
                  <c:v>-76.211547999999993</c:v>
                </c:pt>
                <c:pt idx="3108">
                  <c:v>16.692748999999989</c:v>
                </c:pt>
                <c:pt idx="3109">
                  <c:v>29.728515999999988</c:v>
                </c:pt>
                <c:pt idx="3110">
                  <c:v>11.240600999999998</c:v>
                </c:pt>
                <c:pt idx="3111">
                  <c:v>-31.987915000000001</c:v>
                </c:pt>
                <c:pt idx="3112">
                  <c:v>-73.608520999999982</c:v>
                </c:pt>
                <c:pt idx="3113">
                  <c:v>-20.717528999999999</c:v>
                </c:pt>
                <c:pt idx="3114">
                  <c:v>28.251953000000011</c:v>
                </c:pt>
                <c:pt idx="3115">
                  <c:v>-14.191771999999998</c:v>
                </c:pt>
                <c:pt idx="3116">
                  <c:v>0.87793000000000032</c:v>
                </c:pt>
                <c:pt idx="3117">
                  <c:v>-70.220093000000006</c:v>
                </c:pt>
                <c:pt idx="3118">
                  <c:v>-10.187988000000001</c:v>
                </c:pt>
                <c:pt idx="3119">
                  <c:v>3.0373540000000001</c:v>
                </c:pt>
                <c:pt idx="3120">
                  <c:v>-11.314697000000002</c:v>
                </c:pt>
                <c:pt idx="3121">
                  <c:v>-22.255371</c:v>
                </c:pt>
                <c:pt idx="3122">
                  <c:v>43.561035000000011</c:v>
                </c:pt>
                <c:pt idx="3123">
                  <c:v>-36.364867999999994</c:v>
                </c:pt>
                <c:pt idx="3124">
                  <c:v>-46.169678000000012</c:v>
                </c:pt>
                <c:pt idx="3125">
                  <c:v>-53.907226999999999</c:v>
                </c:pt>
                <c:pt idx="3126">
                  <c:v>-13.627807999999998</c:v>
                </c:pt>
                <c:pt idx="3127">
                  <c:v>-11.166748</c:v>
                </c:pt>
                <c:pt idx="3128">
                  <c:v>-0.9085689999999994</c:v>
                </c:pt>
                <c:pt idx="3129">
                  <c:v>33.365723000000003</c:v>
                </c:pt>
                <c:pt idx="3130">
                  <c:v>11.007568000000001</c:v>
                </c:pt>
                <c:pt idx="3131">
                  <c:v>-47.307373000000005</c:v>
                </c:pt>
                <c:pt idx="3132">
                  <c:v>-62.181884999999994</c:v>
                </c:pt>
                <c:pt idx="3133">
                  <c:v>-75.189819</c:v>
                </c:pt>
                <c:pt idx="3134">
                  <c:v>-8.2652590000000004</c:v>
                </c:pt>
                <c:pt idx="3135">
                  <c:v>-34.606688999999996</c:v>
                </c:pt>
                <c:pt idx="3136">
                  <c:v>-3.5446779999999998</c:v>
                </c:pt>
                <c:pt idx="3137">
                  <c:v>-2.0596919999999987</c:v>
                </c:pt>
                <c:pt idx="3138">
                  <c:v>-63.260254000000003</c:v>
                </c:pt>
                <c:pt idx="3139">
                  <c:v>-54.429077000000007</c:v>
                </c:pt>
                <c:pt idx="3140">
                  <c:v>25.134888000000021</c:v>
                </c:pt>
                <c:pt idx="3141">
                  <c:v>-32.280518000000022</c:v>
                </c:pt>
                <c:pt idx="3142">
                  <c:v>-63.854003999999975</c:v>
                </c:pt>
                <c:pt idx="3143">
                  <c:v>-104.473145</c:v>
                </c:pt>
                <c:pt idx="3144">
                  <c:v>-46.589233</c:v>
                </c:pt>
                <c:pt idx="3145">
                  <c:v>-29.843505999999991</c:v>
                </c:pt>
                <c:pt idx="3146">
                  <c:v>7.7453609999999999</c:v>
                </c:pt>
                <c:pt idx="3147">
                  <c:v>5.0371090000000001</c:v>
                </c:pt>
                <c:pt idx="3148">
                  <c:v>25.032592999999984</c:v>
                </c:pt>
                <c:pt idx="3149">
                  <c:v>6.8811039999999997</c:v>
                </c:pt>
                <c:pt idx="3150">
                  <c:v>19.084595</c:v>
                </c:pt>
                <c:pt idx="3151">
                  <c:v>6.5810550000000001</c:v>
                </c:pt>
                <c:pt idx="3152">
                  <c:v>-9.7589109999999994</c:v>
                </c:pt>
                <c:pt idx="3153">
                  <c:v>16.75146500000001</c:v>
                </c:pt>
                <c:pt idx="3154">
                  <c:v>14.990479000000002</c:v>
                </c:pt>
                <c:pt idx="3155">
                  <c:v>40.157349000000004</c:v>
                </c:pt>
                <c:pt idx="3156">
                  <c:v>83.793334999999999</c:v>
                </c:pt>
                <c:pt idx="3157">
                  <c:v>34.078857000000006</c:v>
                </c:pt>
                <c:pt idx="3158">
                  <c:v>9.346191000000001</c:v>
                </c:pt>
                <c:pt idx="3159">
                  <c:v>3.3518069999999978</c:v>
                </c:pt>
                <c:pt idx="3160">
                  <c:v>41.693848000000003</c:v>
                </c:pt>
                <c:pt idx="3161">
                  <c:v>-13.338622999999998</c:v>
                </c:pt>
                <c:pt idx="3162">
                  <c:v>-14.84375</c:v>
                </c:pt>
                <c:pt idx="3163">
                  <c:v>-5.2188720000000002</c:v>
                </c:pt>
                <c:pt idx="3164">
                  <c:v>12.445311999999999</c:v>
                </c:pt>
                <c:pt idx="3165">
                  <c:v>35.217284999999997</c:v>
                </c:pt>
                <c:pt idx="3166">
                  <c:v>43.221436000000011</c:v>
                </c:pt>
                <c:pt idx="3167">
                  <c:v>66.449951000000027</c:v>
                </c:pt>
                <c:pt idx="3168">
                  <c:v>75.599486999999982</c:v>
                </c:pt>
                <c:pt idx="3169">
                  <c:v>59.467773000000001</c:v>
                </c:pt>
                <c:pt idx="3170">
                  <c:v>46.799072000000024</c:v>
                </c:pt>
                <c:pt idx="3171">
                  <c:v>-4.1231689999999972</c:v>
                </c:pt>
                <c:pt idx="3172">
                  <c:v>37.605347000000002</c:v>
                </c:pt>
                <c:pt idx="3173">
                  <c:v>-18.979858000000011</c:v>
                </c:pt>
                <c:pt idx="3174">
                  <c:v>38.774902000000012</c:v>
                </c:pt>
                <c:pt idx="3175">
                  <c:v>-7.5639649999999969</c:v>
                </c:pt>
                <c:pt idx="3176">
                  <c:v>-10.645142</c:v>
                </c:pt>
                <c:pt idx="3177">
                  <c:v>-0.57311999999999996</c:v>
                </c:pt>
                <c:pt idx="3178">
                  <c:v>-17.250366</c:v>
                </c:pt>
                <c:pt idx="3179">
                  <c:v>-22.494506999999984</c:v>
                </c:pt>
                <c:pt idx="3180">
                  <c:v>-78.324950999999999</c:v>
                </c:pt>
                <c:pt idx="3181">
                  <c:v>-87.618651999999983</c:v>
                </c:pt>
                <c:pt idx="3182">
                  <c:v>-40.749512000000024</c:v>
                </c:pt>
                <c:pt idx="3183">
                  <c:v>-29.945678999999981</c:v>
                </c:pt>
                <c:pt idx="3184">
                  <c:v>6.9488529999999997</c:v>
                </c:pt>
                <c:pt idx="3185">
                  <c:v>16.988036999999974</c:v>
                </c:pt>
                <c:pt idx="3186">
                  <c:v>-17.788451999999989</c:v>
                </c:pt>
                <c:pt idx="3187">
                  <c:v>-94.176391999999936</c:v>
                </c:pt>
                <c:pt idx="3188">
                  <c:v>-16.276855000000012</c:v>
                </c:pt>
                <c:pt idx="3189">
                  <c:v>-6.5594479999999997</c:v>
                </c:pt>
                <c:pt idx="3190">
                  <c:v>15.287476</c:v>
                </c:pt>
                <c:pt idx="3191">
                  <c:v>5.1284179999999946</c:v>
                </c:pt>
                <c:pt idx="3192">
                  <c:v>-13.928222999999999</c:v>
                </c:pt>
                <c:pt idx="3193">
                  <c:v>13.126587000000002</c:v>
                </c:pt>
                <c:pt idx="3194">
                  <c:v>24.424437999999984</c:v>
                </c:pt>
                <c:pt idx="3195">
                  <c:v>29.949096999999981</c:v>
                </c:pt>
                <c:pt idx="3196">
                  <c:v>-4.9448239999999997</c:v>
                </c:pt>
                <c:pt idx="3197">
                  <c:v>8.0693360000000052</c:v>
                </c:pt>
                <c:pt idx="3198">
                  <c:v>61.179810000000003</c:v>
                </c:pt>
                <c:pt idx="3199">
                  <c:v>49.220459000000012</c:v>
                </c:pt>
                <c:pt idx="3200">
                  <c:v>9.7644040000000007</c:v>
                </c:pt>
                <c:pt idx="3201">
                  <c:v>25.829224</c:v>
                </c:pt>
                <c:pt idx="3202">
                  <c:v>12.245483</c:v>
                </c:pt>
                <c:pt idx="3203">
                  <c:v>-11.914185</c:v>
                </c:pt>
                <c:pt idx="3204">
                  <c:v>-2.5513919999999999</c:v>
                </c:pt>
                <c:pt idx="3205">
                  <c:v>-29.684570000000001</c:v>
                </c:pt>
                <c:pt idx="3206">
                  <c:v>19.953856999999999</c:v>
                </c:pt>
                <c:pt idx="3207">
                  <c:v>-55.807373000000005</c:v>
                </c:pt>
                <c:pt idx="3208">
                  <c:v>-20.36022899999999</c:v>
                </c:pt>
                <c:pt idx="3209">
                  <c:v>-33.704346000000001</c:v>
                </c:pt>
                <c:pt idx="3210">
                  <c:v>-22.820800999999999</c:v>
                </c:pt>
                <c:pt idx="3211">
                  <c:v>-42.682983</c:v>
                </c:pt>
                <c:pt idx="3212">
                  <c:v>10.202393000000001</c:v>
                </c:pt>
                <c:pt idx="3213">
                  <c:v>-12.609985</c:v>
                </c:pt>
                <c:pt idx="3214">
                  <c:v>-28.307617</c:v>
                </c:pt>
                <c:pt idx="3215">
                  <c:v>37.049804999999999</c:v>
                </c:pt>
                <c:pt idx="3216">
                  <c:v>46.197754000000003</c:v>
                </c:pt>
                <c:pt idx="3217">
                  <c:v>54.482544000000004</c:v>
                </c:pt>
                <c:pt idx="3218">
                  <c:v>-20.809813999999999</c:v>
                </c:pt>
                <c:pt idx="3219">
                  <c:v>-63.835327000000007</c:v>
                </c:pt>
                <c:pt idx="3220">
                  <c:v>-45.880004999999997</c:v>
                </c:pt>
                <c:pt idx="3221">
                  <c:v>-43.518188000000002</c:v>
                </c:pt>
                <c:pt idx="3222">
                  <c:v>-2.5045169999999999</c:v>
                </c:pt>
                <c:pt idx="3223">
                  <c:v>12.205933</c:v>
                </c:pt>
                <c:pt idx="3224">
                  <c:v>-6.9470210000000003</c:v>
                </c:pt>
                <c:pt idx="3225">
                  <c:v>21.484496999999983</c:v>
                </c:pt>
                <c:pt idx="3226">
                  <c:v>1.4627689999999998</c:v>
                </c:pt>
                <c:pt idx="3227">
                  <c:v>-51.920287999999999</c:v>
                </c:pt>
                <c:pt idx="3228">
                  <c:v>-92.037353999999993</c:v>
                </c:pt>
                <c:pt idx="3229">
                  <c:v>-21.828856999999999</c:v>
                </c:pt>
                <c:pt idx="3230">
                  <c:v>11.503906000000002</c:v>
                </c:pt>
                <c:pt idx="3231">
                  <c:v>-19.104126000000001</c:v>
                </c:pt>
                <c:pt idx="3232">
                  <c:v>46.428711000000021</c:v>
                </c:pt>
                <c:pt idx="3233">
                  <c:v>42.845337000000001</c:v>
                </c:pt>
                <c:pt idx="3234">
                  <c:v>32.734863000000004</c:v>
                </c:pt>
                <c:pt idx="3235">
                  <c:v>-5.4941409999999973</c:v>
                </c:pt>
                <c:pt idx="3236">
                  <c:v>-47.673096000000001</c:v>
                </c:pt>
                <c:pt idx="3237">
                  <c:v>-20.95556599999999</c:v>
                </c:pt>
                <c:pt idx="3238">
                  <c:v>9.1230470000000015</c:v>
                </c:pt>
                <c:pt idx="3239">
                  <c:v>-30.477295000000005</c:v>
                </c:pt>
                <c:pt idx="3240">
                  <c:v>15.435059000000004</c:v>
                </c:pt>
                <c:pt idx="3241">
                  <c:v>28.130493000000001</c:v>
                </c:pt>
                <c:pt idx="3242">
                  <c:v>14.438720999999999</c:v>
                </c:pt>
                <c:pt idx="3243">
                  <c:v>-11.327881</c:v>
                </c:pt>
                <c:pt idx="3244">
                  <c:v>-32.948242</c:v>
                </c:pt>
                <c:pt idx="3245">
                  <c:v>19.105713000000002</c:v>
                </c:pt>
                <c:pt idx="3246">
                  <c:v>64.652099999999962</c:v>
                </c:pt>
                <c:pt idx="3247">
                  <c:v>28.477295000000005</c:v>
                </c:pt>
                <c:pt idx="3248">
                  <c:v>15.419067</c:v>
                </c:pt>
                <c:pt idx="3249">
                  <c:v>24.639160000000011</c:v>
                </c:pt>
                <c:pt idx="3250">
                  <c:v>13.212402000000004</c:v>
                </c:pt>
                <c:pt idx="3251">
                  <c:v>-19.490233999999983</c:v>
                </c:pt>
                <c:pt idx="3252">
                  <c:v>-19.397704999999988</c:v>
                </c:pt>
                <c:pt idx="3253">
                  <c:v>-20.327514999999988</c:v>
                </c:pt>
                <c:pt idx="3254">
                  <c:v>9.5113529999999997</c:v>
                </c:pt>
                <c:pt idx="3255">
                  <c:v>-37.501464999999996</c:v>
                </c:pt>
                <c:pt idx="3256">
                  <c:v>-42.032837000000001</c:v>
                </c:pt>
                <c:pt idx="3257">
                  <c:v>-46.640259</c:v>
                </c:pt>
                <c:pt idx="3258">
                  <c:v>24.717162999999999</c:v>
                </c:pt>
                <c:pt idx="3259">
                  <c:v>-15.793578999999999</c:v>
                </c:pt>
                <c:pt idx="3260">
                  <c:v>22.969971000000001</c:v>
                </c:pt>
                <c:pt idx="3261">
                  <c:v>31.279785</c:v>
                </c:pt>
                <c:pt idx="3262">
                  <c:v>18.956177</c:v>
                </c:pt>
                <c:pt idx="3263">
                  <c:v>-31.150635000000001</c:v>
                </c:pt>
                <c:pt idx="3264">
                  <c:v>22.323364000000005</c:v>
                </c:pt>
                <c:pt idx="3265">
                  <c:v>21.750243999999984</c:v>
                </c:pt>
                <c:pt idx="3266">
                  <c:v>4.7148439999999985</c:v>
                </c:pt>
                <c:pt idx="3267">
                  <c:v>8.6668700000000012</c:v>
                </c:pt>
                <c:pt idx="3268">
                  <c:v>-44.739868000000001</c:v>
                </c:pt>
                <c:pt idx="3269">
                  <c:v>-62.599365000000013</c:v>
                </c:pt>
                <c:pt idx="3270">
                  <c:v>-41.449828999999994</c:v>
                </c:pt>
                <c:pt idx="3271">
                  <c:v>42.967040999999995</c:v>
                </c:pt>
                <c:pt idx="3272">
                  <c:v>51.332031000000001</c:v>
                </c:pt>
                <c:pt idx="3273">
                  <c:v>32.159912000000013</c:v>
                </c:pt>
                <c:pt idx="3274">
                  <c:v>-64.778197999999989</c:v>
                </c:pt>
                <c:pt idx="3275">
                  <c:v>-51.826172000000021</c:v>
                </c:pt>
                <c:pt idx="3276">
                  <c:v>-29.747436999999984</c:v>
                </c:pt>
                <c:pt idx="3277">
                  <c:v>-11.319824000000002</c:v>
                </c:pt>
                <c:pt idx="3278">
                  <c:v>49.265991000000021</c:v>
                </c:pt>
                <c:pt idx="3279">
                  <c:v>39.610352000000013</c:v>
                </c:pt>
                <c:pt idx="3280">
                  <c:v>56.013183999999995</c:v>
                </c:pt>
                <c:pt idx="3281">
                  <c:v>16.986084000000002</c:v>
                </c:pt>
                <c:pt idx="3282">
                  <c:v>-57.034423999999994</c:v>
                </c:pt>
                <c:pt idx="3283">
                  <c:v>24.527954000000012</c:v>
                </c:pt>
                <c:pt idx="3284">
                  <c:v>31.195311999999991</c:v>
                </c:pt>
                <c:pt idx="3285">
                  <c:v>1.6206050000000001</c:v>
                </c:pt>
                <c:pt idx="3286">
                  <c:v>-8.4387209999999993</c:v>
                </c:pt>
                <c:pt idx="3287">
                  <c:v>-17.466063999999989</c:v>
                </c:pt>
                <c:pt idx="3288">
                  <c:v>2.2716059999999985</c:v>
                </c:pt>
                <c:pt idx="3289">
                  <c:v>2.7037350000000013</c:v>
                </c:pt>
                <c:pt idx="3290">
                  <c:v>23.565429999999978</c:v>
                </c:pt>
                <c:pt idx="3291">
                  <c:v>-43.460693000000006</c:v>
                </c:pt>
                <c:pt idx="3292">
                  <c:v>-68.803100999999998</c:v>
                </c:pt>
                <c:pt idx="3293">
                  <c:v>-28.654785000000011</c:v>
                </c:pt>
                <c:pt idx="3294">
                  <c:v>14.036255000000001</c:v>
                </c:pt>
                <c:pt idx="3295">
                  <c:v>-29.619751000000011</c:v>
                </c:pt>
                <c:pt idx="3296">
                  <c:v>-34.269409000000003</c:v>
                </c:pt>
                <c:pt idx="3297">
                  <c:v>-58.725952000000042</c:v>
                </c:pt>
                <c:pt idx="3298">
                  <c:v>8.6184079999999987</c:v>
                </c:pt>
                <c:pt idx="3299">
                  <c:v>18.984618999999984</c:v>
                </c:pt>
                <c:pt idx="3300">
                  <c:v>42.002563000000002</c:v>
                </c:pt>
                <c:pt idx="3301">
                  <c:v>-4.6940919999999977</c:v>
                </c:pt>
                <c:pt idx="3302">
                  <c:v>36.335815000000011</c:v>
                </c:pt>
                <c:pt idx="3303">
                  <c:v>83.437622000000061</c:v>
                </c:pt>
                <c:pt idx="3304">
                  <c:v>61.975098000000003</c:v>
                </c:pt>
                <c:pt idx="3305">
                  <c:v>23.905151</c:v>
                </c:pt>
                <c:pt idx="3306">
                  <c:v>67.132934999999989</c:v>
                </c:pt>
                <c:pt idx="3307">
                  <c:v>80.256835999999979</c:v>
                </c:pt>
                <c:pt idx="3308">
                  <c:v>6.9291989999999997</c:v>
                </c:pt>
                <c:pt idx="3309">
                  <c:v>15.758545</c:v>
                </c:pt>
                <c:pt idx="3310">
                  <c:v>2.220215</c:v>
                </c:pt>
                <c:pt idx="3311">
                  <c:v>-46.966063999999996</c:v>
                </c:pt>
                <c:pt idx="3312">
                  <c:v>18.512695000000001</c:v>
                </c:pt>
                <c:pt idx="3313">
                  <c:v>-41.020996000000011</c:v>
                </c:pt>
                <c:pt idx="3314">
                  <c:v>-82.198729999999998</c:v>
                </c:pt>
                <c:pt idx="3315">
                  <c:v>-39.028931000000021</c:v>
                </c:pt>
                <c:pt idx="3316">
                  <c:v>-31.671875000000021</c:v>
                </c:pt>
                <c:pt idx="3317">
                  <c:v>-11.52478</c:v>
                </c:pt>
                <c:pt idx="3318">
                  <c:v>1.5618899999999998</c:v>
                </c:pt>
                <c:pt idx="3319">
                  <c:v>2.4727779999999986</c:v>
                </c:pt>
                <c:pt idx="3320">
                  <c:v>-35.786621000000004</c:v>
                </c:pt>
                <c:pt idx="3321">
                  <c:v>-7.8486330000000004</c:v>
                </c:pt>
                <c:pt idx="3322">
                  <c:v>-27.189330999999989</c:v>
                </c:pt>
                <c:pt idx="3323">
                  <c:v>33.473999000000006</c:v>
                </c:pt>
                <c:pt idx="3324">
                  <c:v>-3.6188959999999986</c:v>
                </c:pt>
                <c:pt idx="3325">
                  <c:v>-2.271118</c:v>
                </c:pt>
                <c:pt idx="3326">
                  <c:v>40.054564999999997</c:v>
                </c:pt>
                <c:pt idx="3327">
                  <c:v>42.323608</c:v>
                </c:pt>
                <c:pt idx="3328">
                  <c:v>18.51709000000001</c:v>
                </c:pt>
                <c:pt idx="3329">
                  <c:v>-23.579834000000005</c:v>
                </c:pt>
                <c:pt idx="3330">
                  <c:v>-18.26037599999999</c:v>
                </c:pt>
                <c:pt idx="3331">
                  <c:v>36.074462999999994</c:v>
                </c:pt>
                <c:pt idx="3332">
                  <c:v>40.542725000000011</c:v>
                </c:pt>
                <c:pt idx="3333">
                  <c:v>7.186401</c:v>
                </c:pt>
                <c:pt idx="3334">
                  <c:v>-5.7224119999999967</c:v>
                </c:pt>
                <c:pt idx="3335">
                  <c:v>-42.293213000000023</c:v>
                </c:pt>
                <c:pt idx="3336">
                  <c:v>-56.248413000000028</c:v>
                </c:pt>
                <c:pt idx="3337">
                  <c:v>8.731933999999999</c:v>
                </c:pt>
                <c:pt idx="3338">
                  <c:v>-2.2226559999999989</c:v>
                </c:pt>
                <c:pt idx="3339">
                  <c:v>-33.885985999999995</c:v>
                </c:pt>
                <c:pt idx="3340">
                  <c:v>-17.315674000000001</c:v>
                </c:pt>
                <c:pt idx="3341">
                  <c:v>-9.0081789999999984</c:v>
                </c:pt>
                <c:pt idx="3342">
                  <c:v>0.91406199999999971</c:v>
                </c:pt>
                <c:pt idx="3343">
                  <c:v>-40.696411000000012</c:v>
                </c:pt>
                <c:pt idx="3344">
                  <c:v>21.995482999999986</c:v>
                </c:pt>
                <c:pt idx="3345">
                  <c:v>23.679442999999988</c:v>
                </c:pt>
                <c:pt idx="3346">
                  <c:v>26.269897</c:v>
                </c:pt>
                <c:pt idx="3347">
                  <c:v>10.246460000000001</c:v>
                </c:pt>
                <c:pt idx="3348">
                  <c:v>-8.7236330000000013</c:v>
                </c:pt>
                <c:pt idx="3349">
                  <c:v>-16.447509999999983</c:v>
                </c:pt>
                <c:pt idx="3350">
                  <c:v>15.957153</c:v>
                </c:pt>
                <c:pt idx="3351">
                  <c:v>6.8369139999999975</c:v>
                </c:pt>
                <c:pt idx="3352">
                  <c:v>6.1737060000000001</c:v>
                </c:pt>
                <c:pt idx="3353">
                  <c:v>56.667603</c:v>
                </c:pt>
                <c:pt idx="3354">
                  <c:v>53.018311000000011</c:v>
                </c:pt>
                <c:pt idx="3355">
                  <c:v>-10.176147</c:v>
                </c:pt>
                <c:pt idx="3356">
                  <c:v>-74.315307999999959</c:v>
                </c:pt>
                <c:pt idx="3357">
                  <c:v>-74.902221999999995</c:v>
                </c:pt>
                <c:pt idx="3358">
                  <c:v>-74.739868000000001</c:v>
                </c:pt>
                <c:pt idx="3359">
                  <c:v>-20.892455999999999</c:v>
                </c:pt>
                <c:pt idx="3360">
                  <c:v>-12.736572000000001</c:v>
                </c:pt>
                <c:pt idx="3361">
                  <c:v>-100.137451</c:v>
                </c:pt>
                <c:pt idx="3362">
                  <c:v>-82.338866999999979</c:v>
                </c:pt>
                <c:pt idx="3363">
                  <c:v>-46.167846999999995</c:v>
                </c:pt>
                <c:pt idx="3364">
                  <c:v>-24.035644999999985</c:v>
                </c:pt>
                <c:pt idx="3365">
                  <c:v>-72.672240999999957</c:v>
                </c:pt>
                <c:pt idx="3366">
                  <c:v>-88.714232999999993</c:v>
                </c:pt>
                <c:pt idx="3367">
                  <c:v>-60.578613000000011</c:v>
                </c:pt>
                <c:pt idx="3368">
                  <c:v>-31.914428999999988</c:v>
                </c:pt>
                <c:pt idx="3369">
                  <c:v>1.7978520000000002</c:v>
                </c:pt>
                <c:pt idx="3370">
                  <c:v>2.0231930000000014</c:v>
                </c:pt>
                <c:pt idx="3371">
                  <c:v>-3.3242189999999985</c:v>
                </c:pt>
                <c:pt idx="3372">
                  <c:v>-76.199340999999961</c:v>
                </c:pt>
                <c:pt idx="3373">
                  <c:v>-76.143555000000006</c:v>
                </c:pt>
                <c:pt idx="3374">
                  <c:v>-19.686278999999999</c:v>
                </c:pt>
                <c:pt idx="3375">
                  <c:v>-48.534667999999996</c:v>
                </c:pt>
                <c:pt idx="3376">
                  <c:v>-33.111083999999998</c:v>
                </c:pt>
                <c:pt idx="3377">
                  <c:v>3.9062499999999982</c:v>
                </c:pt>
                <c:pt idx="3378">
                  <c:v>42.971436000000004</c:v>
                </c:pt>
                <c:pt idx="3379">
                  <c:v>17.160156000000001</c:v>
                </c:pt>
                <c:pt idx="3380">
                  <c:v>-20.645264000000001</c:v>
                </c:pt>
                <c:pt idx="3381">
                  <c:v>7.507568</c:v>
                </c:pt>
                <c:pt idx="3382">
                  <c:v>43.977294999999998</c:v>
                </c:pt>
                <c:pt idx="3383">
                  <c:v>54.675537000000013</c:v>
                </c:pt>
                <c:pt idx="3384">
                  <c:v>80.873046999999957</c:v>
                </c:pt>
                <c:pt idx="3385">
                  <c:v>86.875487999999919</c:v>
                </c:pt>
                <c:pt idx="3386">
                  <c:v>89.77954099999998</c:v>
                </c:pt>
                <c:pt idx="3387">
                  <c:v>44.113525000000003</c:v>
                </c:pt>
                <c:pt idx="3388">
                  <c:v>33.667969000000006</c:v>
                </c:pt>
                <c:pt idx="3389">
                  <c:v>5.7558590000000001</c:v>
                </c:pt>
                <c:pt idx="3390">
                  <c:v>53.326172000000021</c:v>
                </c:pt>
                <c:pt idx="3391">
                  <c:v>59.630615000000013</c:v>
                </c:pt>
                <c:pt idx="3392">
                  <c:v>-13.211182000000001</c:v>
                </c:pt>
                <c:pt idx="3393">
                  <c:v>27.670653999999999</c:v>
                </c:pt>
                <c:pt idx="3394">
                  <c:v>70.147217000000026</c:v>
                </c:pt>
                <c:pt idx="3395">
                  <c:v>104.705566</c:v>
                </c:pt>
                <c:pt idx="3396">
                  <c:v>135.51953099999992</c:v>
                </c:pt>
                <c:pt idx="3397">
                  <c:v>42.777100000000011</c:v>
                </c:pt>
                <c:pt idx="3398">
                  <c:v>64.693359000000001</c:v>
                </c:pt>
                <c:pt idx="3399">
                  <c:v>128.19946299999998</c:v>
                </c:pt>
                <c:pt idx="3400">
                  <c:v>95.162841999999955</c:v>
                </c:pt>
                <c:pt idx="3401">
                  <c:v>-5.3537600000000003</c:v>
                </c:pt>
                <c:pt idx="3402">
                  <c:v>-6.0253909999999973</c:v>
                </c:pt>
                <c:pt idx="3403">
                  <c:v>38.727295000000012</c:v>
                </c:pt>
                <c:pt idx="3404">
                  <c:v>52.172852000000013</c:v>
                </c:pt>
                <c:pt idx="3405">
                  <c:v>28.554442999999988</c:v>
                </c:pt>
                <c:pt idx="3406">
                  <c:v>49.139893000000001</c:v>
                </c:pt>
                <c:pt idx="3407">
                  <c:v>1.296143</c:v>
                </c:pt>
                <c:pt idx="3408">
                  <c:v>-71.997070000000022</c:v>
                </c:pt>
                <c:pt idx="3409">
                  <c:v>-105.827393</c:v>
                </c:pt>
                <c:pt idx="3410">
                  <c:v>-18.545409999999983</c:v>
                </c:pt>
                <c:pt idx="3411">
                  <c:v>-75.443848000000003</c:v>
                </c:pt>
                <c:pt idx="3412">
                  <c:v>-1.1027830000000001</c:v>
                </c:pt>
                <c:pt idx="3413">
                  <c:v>66.17529299999994</c:v>
                </c:pt>
                <c:pt idx="3414">
                  <c:v>124.30053700000001</c:v>
                </c:pt>
                <c:pt idx="3415">
                  <c:v>57.632568000000013</c:v>
                </c:pt>
                <c:pt idx="3416">
                  <c:v>64.221435999999983</c:v>
                </c:pt>
                <c:pt idx="3417">
                  <c:v>51.517578</c:v>
                </c:pt>
                <c:pt idx="3418">
                  <c:v>76.25</c:v>
                </c:pt>
                <c:pt idx="3419">
                  <c:v>65.074218999999999</c:v>
                </c:pt>
                <c:pt idx="3420">
                  <c:v>61.687743999999995</c:v>
                </c:pt>
                <c:pt idx="3421">
                  <c:v>64.832274999999981</c:v>
                </c:pt>
                <c:pt idx="3422">
                  <c:v>49.933838000000002</c:v>
                </c:pt>
                <c:pt idx="3423">
                  <c:v>29.27368199999999</c:v>
                </c:pt>
                <c:pt idx="3424">
                  <c:v>79.561035000000004</c:v>
                </c:pt>
                <c:pt idx="3425">
                  <c:v>55.214600000000004</c:v>
                </c:pt>
                <c:pt idx="3426">
                  <c:v>-30.25146500000001</c:v>
                </c:pt>
                <c:pt idx="3427">
                  <c:v>3.8508299999999989</c:v>
                </c:pt>
                <c:pt idx="3428">
                  <c:v>11.535156000000002</c:v>
                </c:pt>
                <c:pt idx="3429">
                  <c:v>51.289795000000012</c:v>
                </c:pt>
                <c:pt idx="3430">
                  <c:v>69.864745999999982</c:v>
                </c:pt>
                <c:pt idx="3431">
                  <c:v>46.056152000000012</c:v>
                </c:pt>
                <c:pt idx="3432">
                  <c:v>-14.556885000000007</c:v>
                </c:pt>
                <c:pt idx="3433">
                  <c:v>26.567627000000002</c:v>
                </c:pt>
                <c:pt idx="3434">
                  <c:v>33.471923999999994</c:v>
                </c:pt>
                <c:pt idx="3435">
                  <c:v>52.776123000000013</c:v>
                </c:pt>
                <c:pt idx="3436">
                  <c:v>45.199219000000028</c:v>
                </c:pt>
                <c:pt idx="3437">
                  <c:v>29.719481999999999</c:v>
                </c:pt>
                <c:pt idx="3438">
                  <c:v>24.613647</c:v>
                </c:pt>
                <c:pt idx="3439">
                  <c:v>51.453002999999995</c:v>
                </c:pt>
                <c:pt idx="3440">
                  <c:v>37.576172000000021</c:v>
                </c:pt>
                <c:pt idx="3441">
                  <c:v>18.137695000000011</c:v>
                </c:pt>
                <c:pt idx="3442">
                  <c:v>18.780151</c:v>
                </c:pt>
                <c:pt idx="3443">
                  <c:v>49.684813999999996</c:v>
                </c:pt>
                <c:pt idx="3444">
                  <c:v>63.301146999999993</c:v>
                </c:pt>
                <c:pt idx="3445">
                  <c:v>55.752930000000013</c:v>
                </c:pt>
                <c:pt idx="3446">
                  <c:v>-31.051514000000001</c:v>
                </c:pt>
                <c:pt idx="3447">
                  <c:v>32.177856000000006</c:v>
                </c:pt>
                <c:pt idx="3448">
                  <c:v>5.2318119999999997</c:v>
                </c:pt>
                <c:pt idx="3449">
                  <c:v>-37.591187000000005</c:v>
                </c:pt>
                <c:pt idx="3450">
                  <c:v>-12.152100000000004</c:v>
                </c:pt>
                <c:pt idx="3451">
                  <c:v>-17.547118999999999</c:v>
                </c:pt>
                <c:pt idx="3452">
                  <c:v>38.79931600000004</c:v>
                </c:pt>
                <c:pt idx="3453">
                  <c:v>-53.388672</c:v>
                </c:pt>
                <c:pt idx="3454">
                  <c:v>-44.118042000000003</c:v>
                </c:pt>
                <c:pt idx="3455">
                  <c:v>-55.953368999999995</c:v>
                </c:pt>
                <c:pt idx="3456">
                  <c:v>-5.3137210000000001</c:v>
                </c:pt>
                <c:pt idx="3457">
                  <c:v>-27.901001000000001</c:v>
                </c:pt>
                <c:pt idx="3458">
                  <c:v>32.572266000000006</c:v>
                </c:pt>
                <c:pt idx="3459">
                  <c:v>-2.387451</c:v>
                </c:pt>
                <c:pt idx="3460">
                  <c:v>16.788817999999988</c:v>
                </c:pt>
                <c:pt idx="3461">
                  <c:v>-14.280272999999999</c:v>
                </c:pt>
                <c:pt idx="3462">
                  <c:v>-51.603149000000002</c:v>
                </c:pt>
                <c:pt idx="3463">
                  <c:v>-1.149902</c:v>
                </c:pt>
                <c:pt idx="3464">
                  <c:v>-114.78259300000002</c:v>
                </c:pt>
                <c:pt idx="3465">
                  <c:v>-44.756592000000012</c:v>
                </c:pt>
                <c:pt idx="3466">
                  <c:v>49.799438000000023</c:v>
                </c:pt>
                <c:pt idx="3467">
                  <c:v>66.619263000000061</c:v>
                </c:pt>
                <c:pt idx="3468">
                  <c:v>-13.38916</c:v>
                </c:pt>
                <c:pt idx="3469">
                  <c:v>-59.637573000000003</c:v>
                </c:pt>
                <c:pt idx="3470">
                  <c:v>-36.787963999999995</c:v>
                </c:pt>
                <c:pt idx="3471">
                  <c:v>16.944458000000001</c:v>
                </c:pt>
                <c:pt idx="3472">
                  <c:v>25.853270999999999</c:v>
                </c:pt>
                <c:pt idx="3473">
                  <c:v>22.28710899999999</c:v>
                </c:pt>
                <c:pt idx="3474">
                  <c:v>20.610596000000001</c:v>
                </c:pt>
                <c:pt idx="3475">
                  <c:v>-21.862304999999989</c:v>
                </c:pt>
                <c:pt idx="3476">
                  <c:v>29.28515599999999</c:v>
                </c:pt>
                <c:pt idx="3477">
                  <c:v>35.246216000000011</c:v>
                </c:pt>
                <c:pt idx="3478">
                  <c:v>3.7556149999999997</c:v>
                </c:pt>
                <c:pt idx="3479">
                  <c:v>-41.713379000000003</c:v>
                </c:pt>
                <c:pt idx="3480">
                  <c:v>-34.386962999999994</c:v>
                </c:pt>
                <c:pt idx="3481">
                  <c:v>-6.0178219999999971</c:v>
                </c:pt>
                <c:pt idx="3482">
                  <c:v>24.082519999999978</c:v>
                </c:pt>
                <c:pt idx="3483">
                  <c:v>61.832397</c:v>
                </c:pt>
                <c:pt idx="3484">
                  <c:v>55.683472000000002</c:v>
                </c:pt>
                <c:pt idx="3485">
                  <c:v>-33.581054999999999</c:v>
                </c:pt>
                <c:pt idx="3486">
                  <c:v>7.7371829999999973</c:v>
                </c:pt>
                <c:pt idx="3487">
                  <c:v>-48.390137000000003</c:v>
                </c:pt>
                <c:pt idx="3488">
                  <c:v>-2.46814</c:v>
                </c:pt>
                <c:pt idx="3489">
                  <c:v>-7.3115230000000002</c:v>
                </c:pt>
                <c:pt idx="3490">
                  <c:v>-77.234131000000005</c:v>
                </c:pt>
                <c:pt idx="3491">
                  <c:v>-69.205444</c:v>
                </c:pt>
                <c:pt idx="3492">
                  <c:v>11.311768000000001</c:v>
                </c:pt>
                <c:pt idx="3493">
                  <c:v>-12.676392</c:v>
                </c:pt>
                <c:pt idx="3494">
                  <c:v>-16.412841999999991</c:v>
                </c:pt>
                <c:pt idx="3495">
                  <c:v>-11.543578999999999</c:v>
                </c:pt>
                <c:pt idx="3496">
                  <c:v>-36.345459000000005</c:v>
                </c:pt>
                <c:pt idx="3497">
                  <c:v>20.387938999999999</c:v>
                </c:pt>
                <c:pt idx="3498">
                  <c:v>12.655029000000004</c:v>
                </c:pt>
                <c:pt idx="3499">
                  <c:v>-44.387938999999996</c:v>
                </c:pt>
                <c:pt idx="3500">
                  <c:v>-5.6694339999999972</c:v>
                </c:pt>
                <c:pt idx="3501">
                  <c:v>-2.7097169999999999</c:v>
                </c:pt>
                <c:pt idx="3502">
                  <c:v>-41.304564999999997</c:v>
                </c:pt>
                <c:pt idx="3503">
                  <c:v>-13.070557000000004</c:v>
                </c:pt>
                <c:pt idx="3504">
                  <c:v>37.572021000000007</c:v>
                </c:pt>
                <c:pt idx="3505">
                  <c:v>37.578369000000002</c:v>
                </c:pt>
                <c:pt idx="3506">
                  <c:v>47.270264000000005</c:v>
                </c:pt>
                <c:pt idx="3507">
                  <c:v>-10.873047000000005</c:v>
                </c:pt>
                <c:pt idx="3508">
                  <c:v>-68.368773999999988</c:v>
                </c:pt>
                <c:pt idx="3509">
                  <c:v>-60.997925000000002</c:v>
                </c:pt>
                <c:pt idx="3510">
                  <c:v>-12.814453</c:v>
                </c:pt>
                <c:pt idx="3511">
                  <c:v>-49.969481999999999</c:v>
                </c:pt>
                <c:pt idx="3512">
                  <c:v>-5.7609859999999946</c:v>
                </c:pt>
                <c:pt idx="3513">
                  <c:v>30.109863000000011</c:v>
                </c:pt>
                <c:pt idx="3514">
                  <c:v>33.397949000000004</c:v>
                </c:pt>
                <c:pt idx="3515">
                  <c:v>44.997559000000003</c:v>
                </c:pt>
                <c:pt idx="3516">
                  <c:v>-9.9335940000000047</c:v>
                </c:pt>
                <c:pt idx="3517">
                  <c:v>-58.746338000000023</c:v>
                </c:pt>
                <c:pt idx="3518">
                  <c:v>-98.052367999999959</c:v>
                </c:pt>
                <c:pt idx="3519">
                  <c:v>-74.117064999999997</c:v>
                </c:pt>
                <c:pt idx="3520">
                  <c:v>-52.860839999999996</c:v>
                </c:pt>
                <c:pt idx="3521">
                  <c:v>-33.787598000000003</c:v>
                </c:pt>
                <c:pt idx="3522">
                  <c:v>-74.167236000000003</c:v>
                </c:pt>
                <c:pt idx="3523">
                  <c:v>-59.754882999999992</c:v>
                </c:pt>
                <c:pt idx="3524">
                  <c:v>-62.037109000000001</c:v>
                </c:pt>
                <c:pt idx="3525">
                  <c:v>-104.009766</c:v>
                </c:pt>
                <c:pt idx="3526">
                  <c:v>-89.094238000000004</c:v>
                </c:pt>
                <c:pt idx="3527">
                  <c:v>-14.832520000000002</c:v>
                </c:pt>
                <c:pt idx="3528">
                  <c:v>-68.558837999999923</c:v>
                </c:pt>
                <c:pt idx="3529">
                  <c:v>-96.918700999999999</c:v>
                </c:pt>
                <c:pt idx="3530">
                  <c:v>-91.620116999999979</c:v>
                </c:pt>
                <c:pt idx="3531">
                  <c:v>-97.146973000000003</c:v>
                </c:pt>
                <c:pt idx="3532">
                  <c:v>-123.400391</c:v>
                </c:pt>
                <c:pt idx="3533">
                  <c:v>-94.517334000000005</c:v>
                </c:pt>
                <c:pt idx="3534">
                  <c:v>-35.610839999999996</c:v>
                </c:pt>
                <c:pt idx="3535">
                  <c:v>-28.314696999999999</c:v>
                </c:pt>
                <c:pt idx="3536">
                  <c:v>-27.967285</c:v>
                </c:pt>
                <c:pt idx="3537">
                  <c:v>-28.482421999999978</c:v>
                </c:pt>
                <c:pt idx="3538">
                  <c:v>49.181884999999994</c:v>
                </c:pt>
                <c:pt idx="3539">
                  <c:v>-4.6738280000000003</c:v>
                </c:pt>
                <c:pt idx="3540">
                  <c:v>73.068115000000006</c:v>
                </c:pt>
                <c:pt idx="3541">
                  <c:v>88.605956999999989</c:v>
                </c:pt>
                <c:pt idx="3542">
                  <c:v>70.357422</c:v>
                </c:pt>
                <c:pt idx="3543">
                  <c:v>107.131592</c:v>
                </c:pt>
                <c:pt idx="3544">
                  <c:v>216.60253900000001</c:v>
                </c:pt>
                <c:pt idx="3545">
                  <c:v>213.68579099999999</c:v>
                </c:pt>
                <c:pt idx="3546">
                  <c:v>237.88793900000016</c:v>
                </c:pt>
                <c:pt idx="3547">
                  <c:v>191.84082000000001</c:v>
                </c:pt>
                <c:pt idx="3548">
                  <c:v>136.596191</c:v>
                </c:pt>
                <c:pt idx="3549">
                  <c:v>133.53369099999998</c:v>
                </c:pt>
                <c:pt idx="3550">
                  <c:v>122.17163099999998</c:v>
                </c:pt>
                <c:pt idx="3551">
                  <c:v>70.538573999999983</c:v>
                </c:pt>
                <c:pt idx="3552">
                  <c:v>122.33593799999996</c:v>
                </c:pt>
                <c:pt idx="3553">
                  <c:v>100.21411100000005</c:v>
                </c:pt>
                <c:pt idx="3554">
                  <c:v>56.280029000000006</c:v>
                </c:pt>
                <c:pt idx="3555">
                  <c:v>63.179687999999999</c:v>
                </c:pt>
                <c:pt idx="3556">
                  <c:v>1.126465</c:v>
                </c:pt>
                <c:pt idx="3557">
                  <c:v>20.32666</c:v>
                </c:pt>
                <c:pt idx="3558">
                  <c:v>-54.577636999999996</c:v>
                </c:pt>
                <c:pt idx="3559">
                  <c:v>-103.80712900000005</c:v>
                </c:pt>
                <c:pt idx="3560">
                  <c:v>-74.594481999999999</c:v>
                </c:pt>
                <c:pt idx="3561">
                  <c:v>-36.001953</c:v>
                </c:pt>
                <c:pt idx="3562">
                  <c:v>-43.831054999999999</c:v>
                </c:pt>
                <c:pt idx="3563">
                  <c:v>-74.425049000000001</c:v>
                </c:pt>
                <c:pt idx="3564">
                  <c:v>-58.307128999999996</c:v>
                </c:pt>
                <c:pt idx="3565">
                  <c:v>-43.918701000000006</c:v>
                </c:pt>
                <c:pt idx="3566">
                  <c:v>-66.952880999999962</c:v>
                </c:pt>
                <c:pt idx="3567">
                  <c:v>-79.433594000000042</c:v>
                </c:pt>
                <c:pt idx="3568">
                  <c:v>-66.951904000000027</c:v>
                </c:pt>
                <c:pt idx="3569">
                  <c:v>-62.041259999999994</c:v>
                </c:pt>
                <c:pt idx="3570">
                  <c:v>-87.848388999999941</c:v>
                </c:pt>
                <c:pt idx="3571">
                  <c:v>-95.317870999999982</c:v>
                </c:pt>
                <c:pt idx="3572">
                  <c:v>-66.140136999999982</c:v>
                </c:pt>
                <c:pt idx="3573">
                  <c:v>-117.01904300000002</c:v>
                </c:pt>
                <c:pt idx="3574">
                  <c:v>-39.059326000000006</c:v>
                </c:pt>
                <c:pt idx="3575">
                  <c:v>-28.709716999999983</c:v>
                </c:pt>
                <c:pt idx="3576">
                  <c:v>-88.853026999999983</c:v>
                </c:pt>
                <c:pt idx="3577">
                  <c:v>-54.811278999999999</c:v>
                </c:pt>
                <c:pt idx="3578">
                  <c:v>-105.86084</c:v>
                </c:pt>
                <c:pt idx="3579">
                  <c:v>-118.13696299999998</c:v>
                </c:pt>
                <c:pt idx="3580">
                  <c:v>-69.357910000000004</c:v>
                </c:pt>
                <c:pt idx="3581">
                  <c:v>-30.924804999999999</c:v>
                </c:pt>
                <c:pt idx="3582">
                  <c:v>-42.310790999999995</c:v>
                </c:pt>
                <c:pt idx="3583">
                  <c:v>-76.727295000000026</c:v>
                </c:pt>
                <c:pt idx="3584">
                  <c:v>-21.782470999999983</c:v>
                </c:pt>
                <c:pt idx="3585">
                  <c:v>-47.063965000000003</c:v>
                </c:pt>
                <c:pt idx="3586">
                  <c:v>4.1835939999999985</c:v>
                </c:pt>
                <c:pt idx="3587">
                  <c:v>21.674561000000011</c:v>
                </c:pt>
                <c:pt idx="3588">
                  <c:v>57.987060999999997</c:v>
                </c:pt>
                <c:pt idx="3589">
                  <c:v>30.744628999999989</c:v>
                </c:pt>
                <c:pt idx="3590">
                  <c:v>-4.2719730000000027</c:v>
                </c:pt>
                <c:pt idx="3591">
                  <c:v>-2.5151370000000002</c:v>
                </c:pt>
                <c:pt idx="3592">
                  <c:v>27.438476999999985</c:v>
                </c:pt>
                <c:pt idx="3593">
                  <c:v>55.149902000000012</c:v>
                </c:pt>
                <c:pt idx="3594">
                  <c:v>45.256836</c:v>
                </c:pt>
                <c:pt idx="3595">
                  <c:v>28.341797</c:v>
                </c:pt>
                <c:pt idx="3596">
                  <c:v>70.163085999999979</c:v>
                </c:pt>
                <c:pt idx="3597">
                  <c:v>59.071533000000002</c:v>
                </c:pt>
                <c:pt idx="3598">
                  <c:v>8.0905760000000004</c:v>
                </c:pt>
                <c:pt idx="3599">
                  <c:v>-15.478516000000004</c:v>
                </c:pt>
                <c:pt idx="3600">
                  <c:v>3.7021479999999998</c:v>
                </c:pt>
                <c:pt idx="3601">
                  <c:v>-41.695557000000022</c:v>
                </c:pt>
                <c:pt idx="3602">
                  <c:v>-17.577393000000001</c:v>
                </c:pt>
                <c:pt idx="3603">
                  <c:v>-95.394042999999982</c:v>
                </c:pt>
                <c:pt idx="3604">
                  <c:v>-36.384276999999997</c:v>
                </c:pt>
                <c:pt idx="3605">
                  <c:v>-69.285399999999981</c:v>
                </c:pt>
                <c:pt idx="3606">
                  <c:v>-61.201904000000006</c:v>
                </c:pt>
                <c:pt idx="3607">
                  <c:v>-70.036865000000006</c:v>
                </c:pt>
                <c:pt idx="3608">
                  <c:v>-95.970214999999996</c:v>
                </c:pt>
                <c:pt idx="3609">
                  <c:v>-13.179688000000002</c:v>
                </c:pt>
                <c:pt idx="3610">
                  <c:v>4.4509280000000002</c:v>
                </c:pt>
                <c:pt idx="3611">
                  <c:v>37.124268000000001</c:v>
                </c:pt>
                <c:pt idx="3612">
                  <c:v>66.569335999999979</c:v>
                </c:pt>
                <c:pt idx="3613">
                  <c:v>17.348877000000005</c:v>
                </c:pt>
                <c:pt idx="3614">
                  <c:v>13.953613000000002</c:v>
                </c:pt>
                <c:pt idx="3615">
                  <c:v>-18.808105000000001</c:v>
                </c:pt>
                <c:pt idx="3616">
                  <c:v>-27.95434599999999</c:v>
                </c:pt>
                <c:pt idx="3617">
                  <c:v>37.926758000000021</c:v>
                </c:pt>
                <c:pt idx="3618">
                  <c:v>10.118652000000001</c:v>
                </c:pt>
                <c:pt idx="3619">
                  <c:v>-55.524414</c:v>
                </c:pt>
                <c:pt idx="3620">
                  <c:v>-58.187256000000005</c:v>
                </c:pt>
                <c:pt idx="3621">
                  <c:v>-32.121094000000006</c:v>
                </c:pt>
                <c:pt idx="3622">
                  <c:v>8.7397460000000002</c:v>
                </c:pt>
                <c:pt idx="3623">
                  <c:v>109.31005900000002</c:v>
                </c:pt>
                <c:pt idx="3624">
                  <c:v>167.09667999999999</c:v>
                </c:pt>
                <c:pt idx="3625">
                  <c:v>205.7145999999999</c:v>
                </c:pt>
                <c:pt idx="3626">
                  <c:v>205.56274400000001</c:v>
                </c:pt>
                <c:pt idx="3627">
                  <c:v>223.74536099999995</c:v>
                </c:pt>
                <c:pt idx="3628">
                  <c:v>235.72460899999999</c:v>
                </c:pt>
                <c:pt idx="3629">
                  <c:v>177.52368199999998</c:v>
                </c:pt>
                <c:pt idx="3630">
                  <c:v>153.65673800000008</c:v>
                </c:pt>
                <c:pt idx="3631">
                  <c:v>148.01586899999998</c:v>
                </c:pt>
                <c:pt idx="3632">
                  <c:v>96.885497999999956</c:v>
                </c:pt>
                <c:pt idx="3633">
                  <c:v>73.232422</c:v>
                </c:pt>
                <c:pt idx="3634">
                  <c:v>47.724365000000013</c:v>
                </c:pt>
                <c:pt idx="3635">
                  <c:v>64.161620999999997</c:v>
                </c:pt>
                <c:pt idx="3636">
                  <c:v>75.031250000000043</c:v>
                </c:pt>
                <c:pt idx="3637">
                  <c:v>14.894043</c:v>
                </c:pt>
                <c:pt idx="3638">
                  <c:v>2.5144039999999985</c:v>
                </c:pt>
                <c:pt idx="3639">
                  <c:v>18.591553000000001</c:v>
                </c:pt>
                <c:pt idx="3640">
                  <c:v>57.372314000000003</c:v>
                </c:pt>
                <c:pt idx="3641">
                  <c:v>58.938965000000003</c:v>
                </c:pt>
                <c:pt idx="3642">
                  <c:v>31.093505999999991</c:v>
                </c:pt>
                <c:pt idx="3643">
                  <c:v>6.1035159999999946</c:v>
                </c:pt>
                <c:pt idx="3644">
                  <c:v>6.2387700000000024</c:v>
                </c:pt>
                <c:pt idx="3645">
                  <c:v>6.9892580000000031</c:v>
                </c:pt>
                <c:pt idx="3646">
                  <c:v>-24.947020999999989</c:v>
                </c:pt>
                <c:pt idx="3647">
                  <c:v>-37.223145000000024</c:v>
                </c:pt>
                <c:pt idx="3648">
                  <c:v>-53.341063999999974</c:v>
                </c:pt>
                <c:pt idx="3649">
                  <c:v>-53.639160000000011</c:v>
                </c:pt>
                <c:pt idx="3650">
                  <c:v>-86.415283000000045</c:v>
                </c:pt>
                <c:pt idx="3651">
                  <c:v>-110.92553700000001</c:v>
                </c:pt>
                <c:pt idx="3652">
                  <c:v>-99.913207999999997</c:v>
                </c:pt>
                <c:pt idx="3653">
                  <c:v>-39.752197000000002</c:v>
                </c:pt>
                <c:pt idx="3654">
                  <c:v>-16.552979000000001</c:v>
                </c:pt>
                <c:pt idx="3655">
                  <c:v>9.3093260000000004</c:v>
                </c:pt>
                <c:pt idx="3656">
                  <c:v>49.782471000000001</c:v>
                </c:pt>
                <c:pt idx="3657">
                  <c:v>15.926025000000001</c:v>
                </c:pt>
                <c:pt idx="3658">
                  <c:v>-14.788329999999998</c:v>
                </c:pt>
                <c:pt idx="3659">
                  <c:v>-34.864502000000002</c:v>
                </c:pt>
                <c:pt idx="3660">
                  <c:v>-44.267578000000022</c:v>
                </c:pt>
                <c:pt idx="3661">
                  <c:v>1.0197749999999994</c:v>
                </c:pt>
                <c:pt idx="3662">
                  <c:v>-13.224854000000001</c:v>
                </c:pt>
                <c:pt idx="3663">
                  <c:v>11.365234000000008</c:v>
                </c:pt>
                <c:pt idx="3664">
                  <c:v>24.77172899999999</c:v>
                </c:pt>
                <c:pt idx="3665">
                  <c:v>-14.888184000000004</c:v>
                </c:pt>
                <c:pt idx="3666">
                  <c:v>1.14917</c:v>
                </c:pt>
                <c:pt idx="3667">
                  <c:v>-32.319336</c:v>
                </c:pt>
                <c:pt idx="3668">
                  <c:v>-27.418945000000001</c:v>
                </c:pt>
                <c:pt idx="3669">
                  <c:v>-31.292968999999999</c:v>
                </c:pt>
                <c:pt idx="3670">
                  <c:v>-14.241454999999998</c:v>
                </c:pt>
                <c:pt idx="3671">
                  <c:v>-38.373535000000011</c:v>
                </c:pt>
                <c:pt idx="3672">
                  <c:v>-48.601562000000001</c:v>
                </c:pt>
                <c:pt idx="3673">
                  <c:v>-120.492676</c:v>
                </c:pt>
                <c:pt idx="3674">
                  <c:v>-40.553711</c:v>
                </c:pt>
                <c:pt idx="3675">
                  <c:v>-25.321777000000001</c:v>
                </c:pt>
                <c:pt idx="3676">
                  <c:v>-82.569823999999997</c:v>
                </c:pt>
                <c:pt idx="3677">
                  <c:v>-83.173339999999939</c:v>
                </c:pt>
                <c:pt idx="3678">
                  <c:v>-69.478026999999983</c:v>
                </c:pt>
                <c:pt idx="3679">
                  <c:v>-66.970459000000005</c:v>
                </c:pt>
                <c:pt idx="3680">
                  <c:v>-67.708495999999982</c:v>
                </c:pt>
                <c:pt idx="3681">
                  <c:v>-9.8920900000000067</c:v>
                </c:pt>
                <c:pt idx="3682">
                  <c:v>31.550293</c:v>
                </c:pt>
                <c:pt idx="3683">
                  <c:v>38.476562000000001</c:v>
                </c:pt>
                <c:pt idx="3684">
                  <c:v>-7.076416</c:v>
                </c:pt>
                <c:pt idx="3685">
                  <c:v>-47.833983999999994</c:v>
                </c:pt>
                <c:pt idx="3686">
                  <c:v>-38.755859000000001</c:v>
                </c:pt>
                <c:pt idx="3687">
                  <c:v>22.149657999999999</c:v>
                </c:pt>
                <c:pt idx="3688">
                  <c:v>-3.5568849999999985</c:v>
                </c:pt>
                <c:pt idx="3689">
                  <c:v>23.751953000000011</c:v>
                </c:pt>
                <c:pt idx="3690">
                  <c:v>71.505615000000006</c:v>
                </c:pt>
                <c:pt idx="3691">
                  <c:v>57.656738000000011</c:v>
                </c:pt>
                <c:pt idx="3692">
                  <c:v>84.018066000000005</c:v>
                </c:pt>
                <c:pt idx="3693">
                  <c:v>65.266602000000006</c:v>
                </c:pt>
                <c:pt idx="3694">
                  <c:v>40.494628999999996</c:v>
                </c:pt>
                <c:pt idx="3695">
                  <c:v>36.651366999999993</c:v>
                </c:pt>
                <c:pt idx="3696">
                  <c:v>18.262206999999986</c:v>
                </c:pt>
                <c:pt idx="3697">
                  <c:v>72.69677699999994</c:v>
                </c:pt>
                <c:pt idx="3698">
                  <c:v>38.293701000000013</c:v>
                </c:pt>
                <c:pt idx="3699">
                  <c:v>-12.334717000000001</c:v>
                </c:pt>
                <c:pt idx="3700">
                  <c:v>38.660400000000003</c:v>
                </c:pt>
                <c:pt idx="3701">
                  <c:v>45.020996000000011</c:v>
                </c:pt>
                <c:pt idx="3702">
                  <c:v>-7.3706050000000003</c:v>
                </c:pt>
                <c:pt idx="3703">
                  <c:v>-13.517334</c:v>
                </c:pt>
                <c:pt idx="3704">
                  <c:v>-31.088622999999973</c:v>
                </c:pt>
                <c:pt idx="3705">
                  <c:v>-17.957031000000001</c:v>
                </c:pt>
                <c:pt idx="3706">
                  <c:v>17.177734000000001</c:v>
                </c:pt>
                <c:pt idx="3707">
                  <c:v>17.967285</c:v>
                </c:pt>
                <c:pt idx="3708">
                  <c:v>-21.673584000000005</c:v>
                </c:pt>
                <c:pt idx="3709">
                  <c:v>-18.055907999999999</c:v>
                </c:pt>
                <c:pt idx="3710">
                  <c:v>-25.607665999999998</c:v>
                </c:pt>
                <c:pt idx="3711">
                  <c:v>-49.978516000000013</c:v>
                </c:pt>
                <c:pt idx="3712">
                  <c:v>-36.086182000000001</c:v>
                </c:pt>
                <c:pt idx="3713">
                  <c:v>-79.447998000000027</c:v>
                </c:pt>
                <c:pt idx="3714">
                  <c:v>-28.353760000000001</c:v>
                </c:pt>
                <c:pt idx="3715">
                  <c:v>38.752197000000002</c:v>
                </c:pt>
                <c:pt idx="3716">
                  <c:v>28.508545000000002</c:v>
                </c:pt>
                <c:pt idx="3717">
                  <c:v>-41.533936000000011</c:v>
                </c:pt>
                <c:pt idx="3718">
                  <c:v>30.626709000000002</c:v>
                </c:pt>
                <c:pt idx="3719">
                  <c:v>28.905517999999983</c:v>
                </c:pt>
                <c:pt idx="3720">
                  <c:v>-12.887451</c:v>
                </c:pt>
                <c:pt idx="3721">
                  <c:v>23.442382999999985</c:v>
                </c:pt>
                <c:pt idx="3722">
                  <c:v>-24.916381999999999</c:v>
                </c:pt>
                <c:pt idx="3723">
                  <c:v>-62.371825999999999</c:v>
                </c:pt>
                <c:pt idx="3724">
                  <c:v>-77.708252000000002</c:v>
                </c:pt>
                <c:pt idx="3725">
                  <c:v>-81.906859999999995</c:v>
                </c:pt>
                <c:pt idx="3726">
                  <c:v>-3.657959</c:v>
                </c:pt>
                <c:pt idx="3727">
                  <c:v>-60.205078000000022</c:v>
                </c:pt>
                <c:pt idx="3728">
                  <c:v>-126.74426300000009</c:v>
                </c:pt>
                <c:pt idx="3729">
                  <c:v>-47.607910000000011</c:v>
                </c:pt>
                <c:pt idx="3730">
                  <c:v>-27.128906000000001</c:v>
                </c:pt>
                <c:pt idx="3731">
                  <c:v>9.9858400000000067</c:v>
                </c:pt>
                <c:pt idx="3732">
                  <c:v>30.981933999999985</c:v>
                </c:pt>
                <c:pt idx="3733">
                  <c:v>6.0034179999999973</c:v>
                </c:pt>
                <c:pt idx="3734">
                  <c:v>-35.966063999999996</c:v>
                </c:pt>
                <c:pt idx="3735">
                  <c:v>-25.476074000000001</c:v>
                </c:pt>
                <c:pt idx="3736">
                  <c:v>-4.398193</c:v>
                </c:pt>
                <c:pt idx="3737">
                  <c:v>-84.508788999999908</c:v>
                </c:pt>
                <c:pt idx="3738">
                  <c:v>-48.255371000000011</c:v>
                </c:pt>
                <c:pt idx="3739">
                  <c:v>41.388916000000002</c:v>
                </c:pt>
                <c:pt idx="3740">
                  <c:v>104.973389</c:v>
                </c:pt>
                <c:pt idx="3741">
                  <c:v>58.484862999999997</c:v>
                </c:pt>
                <c:pt idx="3742">
                  <c:v>3.9738769999999985</c:v>
                </c:pt>
                <c:pt idx="3743">
                  <c:v>-39.518555000000013</c:v>
                </c:pt>
                <c:pt idx="3744">
                  <c:v>-83.080810999999983</c:v>
                </c:pt>
                <c:pt idx="3745">
                  <c:v>44.982422</c:v>
                </c:pt>
                <c:pt idx="3746">
                  <c:v>62.104980000000005</c:v>
                </c:pt>
                <c:pt idx="3747">
                  <c:v>82.312987999999962</c:v>
                </c:pt>
                <c:pt idx="3748">
                  <c:v>52.577148000000001</c:v>
                </c:pt>
                <c:pt idx="3749">
                  <c:v>34.980957000000004</c:v>
                </c:pt>
                <c:pt idx="3750">
                  <c:v>36.910156000000001</c:v>
                </c:pt>
                <c:pt idx="3751">
                  <c:v>30.341553000000001</c:v>
                </c:pt>
                <c:pt idx="3752">
                  <c:v>76.454834000000005</c:v>
                </c:pt>
                <c:pt idx="3753">
                  <c:v>119.12597699999993</c:v>
                </c:pt>
                <c:pt idx="3754">
                  <c:v>79.853515999999999</c:v>
                </c:pt>
                <c:pt idx="3755">
                  <c:v>-4.2563480000000027</c:v>
                </c:pt>
                <c:pt idx="3756">
                  <c:v>4.6540529999999967</c:v>
                </c:pt>
                <c:pt idx="3757">
                  <c:v>23.962890999999988</c:v>
                </c:pt>
                <c:pt idx="3758">
                  <c:v>67.095459000000005</c:v>
                </c:pt>
                <c:pt idx="3759">
                  <c:v>-56.418701000000006</c:v>
                </c:pt>
                <c:pt idx="3760">
                  <c:v>-63.247559000000003</c:v>
                </c:pt>
                <c:pt idx="3761">
                  <c:v>-69.770995999999982</c:v>
                </c:pt>
                <c:pt idx="3762">
                  <c:v>23.65087900000001</c:v>
                </c:pt>
                <c:pt idx="3763">
                  <c:v>-11.555176000000005</c:v>
                </c:pt>
                <c:pt idx="3764">
                  <c:v>49.180420000000005</c:v>
                </c:pt>
                <c:pt idx="3765">
                  <c:v>22.469971000000001</c:v>
                </c:pt>
                <c:pt idx="3766">
                  <c:v>-9.0034180000000035</c:v>
                </c:pt>
                <c:pt idx="3767">
                  <c:v>-19.759277000000001</c:v>
                </c:pt>
                <c:pt idx="3768">
                  <c:v>-57.788086</c:v>
                </c:pt>
                <c:pt idx="3769">
                  <c:v>-71.460205000000045</c:v>
                </c:pt>
                <c:pt idx="3770">
                  <c:v>-56.046875</c:v>
                </c:pt>
                <c:pt idx="3771">
                  <c:v>4.8320309999999971</c:v>
                </c:pt>
                <c:pt idx="3772">
                  <c:v>39.153808999999995</c:v>
                </c:pt>
                <c:pt idx="3773">
                  <c:v>24.783690999999983</c:v>
                </c:pt>
                <c:pt idx="3774">
                  <c:v>5.8637699999999997</c:v>
                </c:pt>
                <c:pt idx="3775">
                  <c:v>19.064453</c:v>
                </c:pt>
                <c:pt idx="3776">
                  <c:v>22.765624999999986</c:v>
                </c:pt>
                <c:pt idx="3777">
                  <c:v>-31.126221000000001</c:v>
                </c:pt>
                <c:pt idx="3778">
                  <c:v>-10.456055000000006</c:v>
                </c:pt>
                <c:pt idx="3779">
                  <c:v>-5.3146969999999971</c:v>
                </c:pt>
                <c:pt idx="3780">
                  <c:v>20.295898000000001</c:v>
                </c:pt>
                <c:pt idx="3781">
                  <c:v>34.877440999999997</c:v>
                </c:pt>
                <c:pt idx="3782">
                  <c:v>16.834717000000001</c:v>
                </c:pt>
                <c:pt idx="3783">
                  <c:v>73.966553000000062</c:v>
                </c:pt>
                <c:pt idx="3784">
                  <c:v>11.623535</c:v>
                </c:pt>
                <c:pt idx="3785">
                  <c:v>-4.1943359999999945</c:v>
                </c:pt>
                <c:pt idx="3786">
                  <c:v>8.795166</c:v>
                </c:pt>
                <c:pt idx="3787">
                  <c:v>88.115966999999998</c:v>
                </c:pt>
                <c:pt idx="3788">
                  <c:v>40.977539</c:v>
                </c:pt>
                <c:pt idx="3789">
                  <c:v>58.424316000000012</c:v>
                </c:pt>
                <c:pt idx="3790">
                  <c:v>66.833739999999963</c:v>
                </c:pt>
                <c:pt idx="3791">
                  <c:v>-21.237304999999999</c:v>
                </c:pt>
                <c:pt idx="3792">
                  <c:v>-25.839843999999999</c:v>
                </c:pt>
                <c:pt idx="3793">
                  <c:v>-10.493408000000002</c:v>
                </c:pt>
                <c:pt idx="3794">
                  <c:v>30.791504</c:v>
                </c:pt>
                <c:pt idx="3795">
                  <c:v>36.627197000000002</c:v>
                </c:pt>
                <c:pt idx="3796">
                  <c:v>12.078124999999998</c:v>
                </c:pt>
                <c:pt idx="3797">
                  <c:v>-14.878906000000002</c:v>
                </c:pt>
                <c:pt idx="3798">
                  <c:v>-5.0334469999999998</c:v>
                </c:pt>
                <c:pt idx="3799">
                  <c:v>-30.712157999999999</c:v>
                </c:pt>
                <c:pt idx="3800">
                  <c:v>14.803955</c:v>
                </c:pt>
                <c:pt idx="3801">
                  <c:v>-16.031616</c:v>
                </c:pt>
                <c:pt idx="3802">
                  <c:v>43.946777000000004</c:v>
                </c:pt>
                <c:pt idx="3803">
                  <c:v>57.209229000000001</c:v>
                </c:pt>
                <c:pt idx="3804">
                  <c:v>16.925292999999986</c:v>
                </c:pt>
                <c:pt idx="3805">
                  <c:v>-15.733397999999999</c:v>
                </c:pt>
                <c:pt idx="3806">
                  <c:v>41.207764000000005</c:v>
                </c:pt>
                <c:pt idx="3807">
                  <c:v>67.031493999999995</c:v>
                </c:pt>
                <c:pt idx="3808">
                  <c:v>23.236816000000001</c:v>
                </c:pt>
                <c:pt idx="3809">
                  <c:v>46.536133000000021</c:v>
                </c:pt>
                <c:pt idx="3810">
                  <c:v>36.128662000000013</c:v>
                </c:pt>
                <c:pt idx="3811">
                  <c:v>-7.350098</c:v>
                </c:pt>
                <c:pt idx="3812">
                  <c:v>-10.657104</c:v>
                </c:pt>
                <c:pt idx="3813">
                  <c:v>12.069336000000005</c:v>
                </c:pt>
                <c:pt idx="3814">
                  <c:v>-24.44177199999999</c:v>
                </c:pt>
                <c:pt idx="3815">
                  <c:v>-52.141113000000011</c:v>
                </c:pt>
                <c:pt idx="3816">
                  <c:v>-58.629395000000024</c:v>
                </c:pt>
                <c:pt idx="3817">
                  <c:v>-16.350097999999999</c:v>
                </c:pt>
                <c:pt idx="3818">
                  <c:v>-10.908936000000002</c:v>
                </c:pt>
                <c:pt idx="3819">
                  <c:v>46.714478</c:v>
                </c:pt>
                <c:pt idx="3820">
                  <c:v>-17.750488000000001</c:v>
                </c:pt>
                <c:pt idx="3821">
                  <c:v>-57.972900000000003</c:v>
                </c:pt>
                <c:pt idx="3822">
                  <c:v>-46.123657000000001</c:v>
                </c:pt>
                <c:pt idx="3823">
                  <c:v>11.021117999999998</c:v>
                </c:pt>
                <c:pt idx="3824">
                  <c:v>15.481200999999999</c:v>
                </c:pt>
                <c:pt idx="3825">
                  <c:v>-8.8283689999999986</c:v>
                </c:pt>
                <c:pt idx="3826">
                  <c:v>34.204590000000003</c:v>
                </c:pt>
                <c:pt idx="3827">
                  <c:v>5.3890380000000002</c:v>
                </c:pt>
                <c:pt idx="3828">
                  <c:v>3.1738000000000002E-2</c:v>
                </c:pt>
                <c:pt idx="3829">
                  <c:v>-0.96301300000000001</c:v>
                </c:pt>
                <c:pt idx="3830">
                  <c:v>23.508300999999989</c:v>
                </c:pt>
                <c:pt idx="3831">
                  <c:v>4.148437999999997</c:v>
                </c:pt>
                <c:pt idx="3832">
                  <c:v>-53.342040999999995</c:v>
                </c:pt>
                <c:pt idx="3833">
                  <c:v>-35.062744000000002</c:v>
                </c:pt>
                <c:pt idx="3834">
                  <c:v>17.286377000000002</c:v>
                </c:pt>
                <c:pt idx="3835">
                  <c:v>-4.7961429999999998</c:v>
                </c:pt>
                <c:pt idx="3836">
                  <c:v>-3.3117679999999985</c:v>
                </c:pt>
                <c:pt idx="3837">
                  <c:v>-20.663086</c:v>
                </c:pt>
                <c:pt idx="3838">
                  <c:v>-27.25268599999999</c:v>
                </c:pt>
                <c:pt idx="3839">
                  <c:v>10.115723000000001</c:v>
                </c:pt>
                <c:pt idx="3840">
                  <c:v>-27.062133999999983</c:v>
                </c:pt>
                <c:pt idx="3841">
                  <c:v>-63.491699000000004</c:v>
                </c:pt>
                <c:pt idx="3842">
                  <c:v>-41.577759</c:v>
                </c:pt>
                <c:pt idx="3843">
                  <c:v>11.572021000000001</c:v>
                </c:pt>
                <c:pt idx="3844">
                  <c:v>-13.649536000000005</c:v>
                </c:pt>
                <c:pt idx="3845">
                  <c:v>-46.850829999999995</c:v>
                </c:pt>
                <c:pt idx="3846">
                  <c:v>-26.540282999999985</c:v>
                </c:pt>
                <c:pt idx="3847">
                  <c:v>-41.627319000000021</c:v>
                </c:pt>
                <c:pt idx="3848">
                  <c:v>-18.220336999999983</c:v>
                </c:pt>
                <c:pt idx="3849">
                  <c:v>-2.8288569999999988</c:v>
                </c:pt>
                <c:pt idx="3850">
                  <c:v>-9.9593510000000016</c:v>
                </c:pt>
                <c:pt idx="3851">
                  <c:v>-8.9158940000000051</c:v>
                </c:pt>
                <c:pt idx="3852">
                  <c:v>-3.3952639999999983</c:v>
                </c:pt>
                <c:pt idx="3853">
                  <c:v>-34.587645999999999</c:v>
                </c:pt>
                <c:pt idx="3854">
                  <c:v>21.027343999999989</c:v>
                </c:pt>
                <c:pt idx="3855">
                  <c:v>58.673584000000005</c:v>
                </c:pt>
                <c:pt idx="3856">
                  <c:v>111.67773399999996</c:v>
                </c:pt>
                <c:pt idx="3857">
                  <c:v>39.563232000000013</c:v>
                </c:pt>
                <c:pt idx="3858">
                  <c:v>-27.844360000000005</c:v>
                </c:pt>
                <c:pt idx="3859">
                  <c:v>-12.503906000000002</c:v>
                </c:pt>
                <c:pt idx="3860">
                  <c:v>-24.022704999999981</c:v>
                </c:pt>
                <c:pt idx="3861">
                  <c:v>-20.131836000000011</c:v>
                </c:pt>
                <c:pt idx="3862">
                  <c:v>30.696045000000005</c:v>
                </c:pt>
                <c:pt idx="3863">
                  <c:v>46.763916000000023</c:v>
                </c:pt>
                <c:pt idx="3864">
                  <c:v>66.03027299999998</c:v>
                </c:pt>
                <c:pt idx="3865">
                  <c:v>0.73999000000000048</c:v>
                </c:pt>
                <c:pt idx="3866">
                  <c:v>11.779053000000001</c:v>
                </c:pt>
                <c:pt idx="3867">
                  <c:v>8.4099120000000003</c:v>
                </c:pt>
                <c:pt idx="3868">
                  <c:v>-54.727173000000022</c:v>
                </c:pt>
                <c:pt idx="3869">
                  <c:v>-48.271851000000005</c:v>
                </c:pt>
                <c:pt idx="3870">
                  <c:v>-12.069580000000006</c:v>
                </c:pt>
                <c:pt idx="3871">
                  <c:v>47.697998000000013</c:v>
                </c:pt>
                <c:pt idx="3872">
                  <c:v>76.091308999999981</c:v>
                </c:pt>
                <c:pt idx="3873">
                  <c:v>62.916503999999996</c:v>
                </c:pt>
                <c:pt idx="3874">
                  <c:v>15.023925999999999</c:v>
                </c:pt>
                <c:pt idx="3875">
                  <c:v>-11.811279000000001</c:v>
                </c:pt>
                <c:pt idx="3876">
                  <c:v>14.833008</c:v>
                </c:pt>
                <c:pt idx="3877">
                  <c:v>35.872070000000001</c:v>
                </c:pt>
                <c:pt idx="3878">
                  <c:v>-13.975342000000005</c:v>
                </c:pt>
                <c:pt idx="3879">
                  <c:v>-10.924561000000001</c:v>
                </c:pt>
                <c:pt idx="3880">
                  <c:v>7.7287600000000003</c:v>
                </c:pt>
                <c:pt idx="3881">
                  <c:v>16.558593999999989</c:v>
                </c:pt>
                <c:pt idx="3882">
                  <c:v>48.849853999999993</c:v>
                </c:pt>
                <c:pt idx="3883">
                  <c:v>-29.090331999999989</c:v>
                </c:pt>
                <c:pt idx="3884">
                  <c:v>-51.601074000000004</c:v>
                </c:pt>
                <c:pt idx="3885">
                  <c:v>1.6801760000000001</c:v>
                </c:pt>
                <c:pt idx="3886">
                  <c:v>37.802489999999999</c:v>
                </c:pt>
                <c:pt idx="3887">
                  <c:v>41.828857000000006</c:v>
                </c:pt>
                <c:pt idx="3888">
                  <c:v>6.1633299999999975</c:v>
                </c:pt>
                <c:pt idx="3889">
                  <c:v>-37.527100000000011</c:v>
                </c:pt>
                <c:pt idx="3890">
                  <c:v>34.228027000000012</c:v>
                </c:pt>
                <c:pt idx="3891">
                  <c:v>-4.907959</c:v>
                </c:pt>
                <c:pt idx="3892">
                  <c:v>-9.1164550000000002</c:v>
                </c:pt>
                <c:pt idx="3893">
                  <c:v>-20.15087900000001</c:v>
                </c:pt>
                <c:pt idx="3894">
                  <c:v>-65.241089000000045</c:v>
                </c:pt>
                <c:pt idx="3895">
                  <c:v>6.5148929999999972</c:v>
                </c:pt>
                <c:pt idx="3896">
                  <c:v>29.953125</c:v>
                </c:pt>
                <c:pt idx="3897">
                  <c:v>19.899902000000001</c:v>
                </c:pt>
                <c:pt idx="3898">
                  <c:v>-10.989746000000006</c:v>
                </c:pt>
                <c:pt idx="3899">
                  <c:v>-12.160156000000002</c:v>
                </c:pt>
                <c:pt idx="3900">
                  <c:v>22.98266599999998</c:v>
                </c:pt>
                <c:pt idx="3901">
                  <c:v>-17.570557000000001</c:v>
                </c:pt>
                <c:pt idx="3902">
                  <c:v>14.918700999999999</c:v>
                </c:pt>
                <c:pt idx="3903">
                  <c:v>25.055907999999999</c:v>
                </c:pt>
                <c:pt idx="3904">
                  <c:v>6.7106930000000027</c:v>
                </c:pt>
                <c:pt idx="3905">
                  <c:v>-44.660034000000003</c:v>
                </c:pt>
                <c:pt idx="3906">
                  <c:v>-13.827393000000001</c:v>
                </c:pt>
                <c:pt idx="3907">
                  <c:v>-12.641356999999999</c:v>
                </c:pt>
                <c:pt idx="3908">
                  <c:v>-3.6918949999999997</c:v>
                </c:pt>
                <c:pt idx="3909">
                  <c:v>-14.268799</c:v>
                </c:pt>
                <c:pt idx="3910">
                  <c:v>6.9663089999999999</c:v>
                </c:pt>
                <c:pt idx="3911">
                  <c:v>-39.018799000000001</c:v>
                </c:pt>
                <c:pt idx="3912">
                  <c:v>-31.536010999999988</c:v>
                </c:pt>
                <c:pt idx="3913">
                  <c:v>-30.186035</c:v>
                </c:pt>
                <c:pt idx="3914">
                  <c:v>-29.664307000000001</c:v>
                </c:pt>
                <c:pt idx="3915">
                  <c:v>-19.660399999999989</c:v>
                </c:pt>
                <c:pt idx="3916">
                  <c:v>-66.969604000000061</c:v>
                </c:pt>
                <c:pt idx="3917">
                  <c:v>-68.981323000000046</c:v>
                </c:pt>
                <c:pt idx="3918">
                  <c:v>-20.977538999999989</c:v>
                </c:pt>
                <c:pt idx="3919">
                  <c:v>-98.337035999999998</c:v>
                </c:pt>
                <c:pt idx="3920">
                  <c:v>11.982422000000005</c:v>
                </c:pt>
                <c:pt idx="3921">
                  <c:v>50.510253999999996</c:v>
                </c:pt>
                <c:pt idx="3922">
                  <c:v>8.8654790000000059</c:v>
                </c:pt>
                <c:pt idx="3923">
                  <c:v>-49.240479000000001</c:v>
                </c:pt>
                <c:pt idx="3924">
                  <c:v>-8.5246579999999987</c:v>
                </c:pt>
                <c:pt idx="3925">
                  <c:v>8.0695800000000055</c:v>
                </c:pt>
                <c:pt idx="3926">
                  <c:v>-52.902832000000011</c:v>
                </c:pt>
                <c:pt idx="3927">
                  <c:v>-74.664794999999998</c:v>
                </c:pt>
                <c:pt idx="3928">
                  <c:v>-28.454101999999999</c:v>
                </c:pt>
                <c:pt idx="3929">
                  <c:v>-3.8393549999999985</c:v>
                </c:pt>
                <c:pt idx="3930">
                  <c:v>-86.547118999999995</c:v>
                </c:pt>
                <c:pt idx="3931">
                  <c:v>-22.984130999999984</c:v>
                </c:pt>
                <c:pt idx="3932">
                  <c:v>2.6760249999999997</c:v>
                </c:pt>
                <c:pt idx="3933">
                  <c:v>-19.507812000000001</c:v>
                </c:pt>
                <c:pt idx="3934">
                  <c:v>-55.447020999999999</c:v>
                </c:pt>
                <c:pt idx="3935">
                  <c:v>-9.5402829999999987</c:v>
                </c:pt>
                <c:pt idx="3936">
                  <c:v>-4.8364260000000003</c:v>
                </c:pt>
                <c:pt idx="3937">
                  <c:v>17.631347999999999</c:v>
                </c:pt>
                <c:pt idx="3938">
                  <c:v>-24.333252000000005</c:v>
                </c:pt>
                <c:pt idx="3939">
                  <c:v>-13.697997999999998</c:v>
                </c:pt>
                <c:pt idx="3940">
                  <c:v>49.446777000000004</c:v>
                </c:pt>
                <c:pt idx="3941">
                  <c:v>39.639160000000011</c:v>
                </c:pt>
                <c:pt idx="3942">
                  <c:v>-4.8569339999999972</c:v>
                </c:pt>
                <c:pt idx="3943">
                  <c:v>10.287354000000001</c:v>
                </c:pt>
                <c:pt idx="3944">
                  <c:v>18.936768000000001</c:v>
                </c:pt>
                <c:pt idx="3945">
                  <c:v>40.017334000000005</c:v>
                </c:pt>
                <c:pt idx="3946">
                  <c:v>6.8566890000000003</c:v>
                </c:pt>
                <c:pt idx="3947">
                  <c:v>3.0473629999999998</c:v>
                </c:pt>
                <c:pt idx="3948">
                  <c:v>-11.671143000000001</c:v>
                </c:pt>
                <c:pt idx="3949">
                  <c:v>46.481688999999974</c:v>
                </c:pt>
                <c:pt idx="3950">
                  <c:v>54.127441000000005</c:v>
                </c:pt>
                <c:pt idx="3951">
                  <c:v>-16.255859000000001</c:v>
                </c:pt>
                <c:pt idx="3952">
                  <c:v>21.114990000000017</c:v>
                </c:pt>
                <c:pt idx="3953">
                  <c:v>42.720703000000022</c:v>
                </c:pt>
                <c:pt idx="3954">
                  <c:v>46.982910000000011</c:v>
                </c:pt>
                <c:pt idx="3955">
                  <c:v>38.076904000000006</c:v>
                </c:pt>
                <c:pt idx="3956">
                  <c:v>30.184325999999999</c:v>
                </c:pt>
                <c:pt idx="3957">
                  <c:v>6.2373050000000001</c:v>
                </c:pt>
                <c:pt idx="3958">
                  <c:v>59.808594000000006</c:v>
                </c:pt>
                <c:pt idx="3959">
                  <c:v>-8.9777830000000005</c:v>
                </c:pt>
                <c:pt idx="3960">
                  <c:v>25.811523000000001</c:v>
                </c:pt>
                <c:pt idx="3961">
                  <c:v>23.946532999999977</c:v>
                </c:pt>
                <c:pt idx="3962">
                  <c:v>21.534424000000001</c:v>
                </c:pt>
                <c:pt idx="3963">
                  <c:v>23.234618999999999</c:v>
                </c:pt>
                <c:pt idx="3964">
                  <c:v>-51.417724999999997</c:v>
                </c:pt>
                <c:pt idx="3965">
                  <c:v>46.465332000000025</c:v>
                </c:pt>
                <c:pt idx="3966">
                  <c:v>94.980468999999999</c:v>
                </c:pt>
                <c:pt idx="3967">
                  <c:v>46.696289</c:v>
                </c:pt>
                <c:pt idx="3968">
                  <c:v>89.671386999999925</c:v>
                </c:pt>
                <c:pt idx="3969">
                  <c:v>82.330077999999958</c:v>
                </c:pt>
                <c:pt idx="3970">
                  <c:v>104.65209999999998</c:v>
                </c:pt>
                <c:pt idx="3971">
                  <c:v>47.778320000000022</c:v>
                </c:pt>
                <c:pt idx="3972">
                  <c:v>-2.4562989999999982</c:v>
                </c:pt>
                <c:pt idx="3973">
                  <c:v>29.812011999999999</c:v>
                </c:pt>
                <c:pt idx="3974">
                  <c:v>81.705810999999983</c:v>
                </c:pt>
                <c:pt idx="3975">
                  <c:v>49.735107000000013</c:v>
                </c:pt>
                <c:pt idx="3976">
                  <c:v>-8.777099999999999</c:v>
                </c:pt>
                <c:pt idx="3977">
                  <c:v>-105.51025400000005</c:v>
                </c:pt>
                <c:pt idx="3978">
                  <c:v>-172.77416999999991</c:v>
                </c:pt>
                <c:pt idx="3979">
                  <c:v>-24.223632999999985</c:v>
                </c:pt>
                <c:pt idx="3980">
                  <c:v>-3.1647950000000002</c:v>
                </c:pt>
                <c:pt idx="3981">
                  <c:v>-26.264893000000001</c:v>
                </c:pt>
                <c:pt idx="3982">
                  <c:v>-33.818359000000001</c:v>
                </c:pt>
                <c:pt idx="3983">
                  <c:v>-57.604492</c:v>
                </c:pt>
                <c:pt idx="3984">
                  <c:v>6.4226070000000002</c:v>
                </c:pt>
                <c:pt idx="3985">
                  <c:v>1.4091799999999994</c:v>
                </c:pt>
                <c:pt idx="3986">
                  <c:v>9.7766109999999991</c:v>
                </c:pt>
                <c:pt idx="3987">
                  <c:v>-60.714355000000012</c:v>
                </c:pt>
                <c:pt idx="3988">
                  <c:v>-74.763915999999995</c:v>
                </c:pt>
                <c:pt idx="3989">
                  <c:v>65.898193000000006</c:v>
                </c:pt>
                <c:pt idx="3990">
                  <c:v>39.26831100000004</c:v>
                </c:pt>
                <c:pt idx="3991">
                  <c:v>-32.923340000000003</c:v>
                </c:pt>
                <c:pt idx="3992">
                  <c:v>31.642578</c:v>
                </c:pt>
                <c:pt idx="3993">
                  <c:v>18.908690999999983</c:v>
                </c:pt>
                <c:pt idx="3994">
                  <c:v>-8.224364999999997</c:v>
                </c:pt>
                <c:pt idx="3995">
                  <c:v>-28.077393000000001</c:v>
                </c:pt>
                <c:pt idx="3996">
                  <c:v>19.444824000000001</c:v>
                </c:pt>
                <c:pt idx="3997">
                  <c:v>-49.796265000000012</c:v>
                </c:pt>
                <c:pt idx="3998">
                  <c:v>-50.393921000000006</c:v>
                </c:pt>
                <c:pt idx="3999">
                  <c:v>-33.455322000000002</c:v>
                </c:pt>
                <c:pt idx="4000">
                  <c:v>66.632567999999978</c:v>
                </c:pt>
                <c:pt idx="4001">
                  <c:v>0.17382800000000001</c:v>
                </c:pt>
              </c:numCache>
            </c:numRef>
          </c:yVal>
          <c:smooth val="1"/>
          <c:extLst>
            <c:ext xmlns:c16="http://schemas.microsoft.com/office/drawing/2014/chart" uri="{C3380CC4-5D6E-409C-BE32-E72D297353CC}">
              <c16:uniqueId val="{00000003-E1DA-43AB-AB6E-EE63EBE74695}"/>
            </c:ext>
          </c:extLst>
        </c:ser>
        <c:dLbls>
          <c:showLegendKey val="0"/>
          <c:showVal val="0"/>
          <c:showCatName val="0"/>
          <c:showSerName val="0"/>
          <c:showPercent val="0"/>
          <c:showBubbleSize val="0"/>
        </c:dLbls>
        <c:axId val="48550656"/>
        <c:axId val="48552576"/>
      </c:scatterChart>
      <c:valAx>
        <c:axId val="48550656"/>
        <c:scaling>
          <c:orientation val="minMax"/>
          <c:max val="45"/>
          <c:min val="5"/>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a:latin typeface="Times New Roman" panose="02020603050405020304" pitchFamily="18" charset="0"/>
                    <a:cs typeface="Times New Roman" panose="02020603050405020304" pitchFamily="18" charset="0"/>
                  </a:rPr>
                  <a:t>Diffraction Angle (2</a:t>
                </a:r>
                <a:r>
                  <a:rPr lang="el-GR" sz="1200">
                    <a:latin typeface="Times New Roman" panose="02020603050405020304" pitchFamily="18" charset="0"/>
                    <a:cs typeface="Times New Roman" panose="02020603050405020304" pitchFamily="18" charset="0"/>
                  </a:rPr>
                  <a:t>θ</a:t>
                </a:r>
                <a:r>
                  <a:rPr lang="en-GB" sz="1200">
                    <a:latin typeface="Times New Roman" panose="02020603050405020304" pitchFamily="18" charset="0"/>
                    <a:cs typeface="Times New Roman" panose="02020603050405020304" pitchFamily="18" charset="0"/>
                  </a:rPr>
                  <a:t>/</a:t>
                </a:r>
                <a:r>
                  <a:rPr lang="en-GB" sz="1200" baseline="30000">
                    <a:latin typeface="Times New Roman" panose="02020603050405020304" pitchFamily="18" charset="0"/>
                    <a:cs typeface="Times New Roman" panose="02020603050405020304" pitchFamily="18" charset="0"/>
                  </a:rPr>
                  <a:t>0</a:t>
                </a:r>
                <a:r>
                  <a:rPr lang="en-GB" sz="1200">
                    <a:latin typeface="Times New Roman" panose="02020603050405020304" pitchFamily="18" charset="0"/>
                    <a:cs typeface="Times New Roman" panose="02020603050405020304" pitchFamily="18" charset="0"/>
                  </a:rPr>
                  <a:t>)</a:t>
                </a:r>
              </a:p>
            </c:rich>
          </c:tx>
          <c:overlay val="0"/>
          <c:spPr>
            <a:noFill/>
            <a:ln>
              <a:noFill/>
            </a:ln>
            <a:effectLst/>
          </c:spPr>
        </c:title>
        <c:numFmt formatCode="General" sourceLinked="1"/>
        <c:majorTickMark val="out"/>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552576"/>
        <c:crosses val="autoZero"/>
        <c:crossBetween val="midCat"/>
      </c:valAx>
      <c:valAx>
        <c:axId val="4855257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a:latin typeface="Times New Roman" panose="02020603050405020304" pitchFamily="18" charset="0"/>
                    <a:cs typeface="Times New Roman" panose="02020603050405020304" pitchFamily="18" charset="0"/>
                  </a:rPr>
                  <a:t>Intensity (Counts/sec)</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550656"/>
        <c:crosses val="autoZero"/>
        <c:crossBetween val="midCat"/>
      </c:valAx>
      <c:spPr>
        <a:noFill/>
        <a:ln>
          <a:solidFill>
            <a:schemeClr val="tx1"/>
          </a:solidFill>
        </a:ln>
        <a:effectLst/>
      </c:spPr>
    </c:plotArea>
    <c:legend>
      <c:legendPos val="b"/>
      <c:layout>
        <c:manualLayout>
          <c:xMode val="edge"/>
          <c:yMode val="edge"/>
          <c:x val="0.80652700172913949"/>
          <c:y val="0.12616297135258489"/>
          <c:w val="0.17339478209506959"/>
          <c:h val="0.1678734911256224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059824769321324E-2"/>
          <c:y val="2.2010717109826168E-2"/>
          <c:w val="0.92148174977401665"/>
          <c:h val="0.90506156563709117"/>
        </c:manualLayout>
      </c:layout>
      <c:scatterChart>
        <c:scatterStyle val="smoothMarker"/>
        <c:varyColors val="0"/>
        <c:ser>
          <c:idx val="6"/>
          <c:order val="6"/>
          <c:tx>
            <c:strRef>
              <c:f>Sheet1!$H$1</c:f>
              <c:strCache>
                <c:ptCount val="1"/>
                <c:pt idx="0">
                  <c:v>C1 (High Conc.)</c:v>
                </c:pt>
              </c:strCache>
              <c:extLst xmlns:c15="http://schemas.microsoft.com/office/drawing/2012/chart"/>
            </c:strRef>
          </c:tx>
          <c:spPr>
            <a:ln w="19050" cap="rnd">
              <a:solidFill>
                <a:schemeClr val="tx1"/>
              </a:solidFill>
              <a:round/>
            </a:ln>
            <a:effectLst/>
          </c:spPr>
          <c:marker>
            <c:symbol val="none"/>
          </c:marker>
          <c:xVal>
            <c:numRef>
              <c:f>Sheet1!$A$2:$A$913</c:f>
              <c:numCache>
                <c:formatCode>General</c:formatCode>
                <c:ptCount val="912"/>
                <c:pt idx="0">
                  <c:v>190</c:v>
                </c:pt>
                <c:pt idx="1">
                  <c:v>191</c:v>
                </c:pt>
                <c:pt idx="2">
                  <c:v>192</c:v>
                </c:pt>
                <c:pt idx="3">
                  <c:v>193</c:v>
                </c:pt>
                <c:pt idx="4">
                  <c:v>194</c:v>
                </c:pt>
                <c:pt idx="5">
                  <c:v>195</c:v>
                </c:pt>
                <c:pt idx="6">
                  <c:v>196</c:v>
                </c:pt>
                <c:pt idx="7">
                  <c:v>197</c:v>
                </c:pt>
                <c:pt idx="8">
                  <c:v>198</c:v>
                </c:pt>
                <c:pt idx="9">
                  <c:v>199</c:v>
                </c:pt>
                <c:pt idx="10">
                  <c:v>200</c:v>
                </c:pt>
                <c:pt idx="11">
                  <c:v>201</c:v>
                </c:pt>
                <c:pt idx="12">
                  <c:v>202</c:v>
                </c:pt>
                <c:pt idx="13">
                  <c:v>203</c:v>
                </c:pt>
                <c:pt idx="14">
                  <c:v>204</c:v>
                </c:pt>
                <c:pt idx="15">
                  <c:v>205</c:v>
                </c:pt>
                <c:pt idx="16">
                  <c:v>206</c:v>
                </c:pt>
                <c:pt idx="17">
                  <c:v>207</c:v>
                </c:pt>
                <c:pt idx="18">
                  <c:v>208</c:v>
                </c:pt>
                <c:pt idx="19">
                  <c:v>209</c:v>
                </c:pt>
                <c:pt idx="20">
                  <c:v>210</c:v>
                </c:pt>
                <c:pt idx="21">
                  <c:v>211</c:v>
                </c:pt>
                <c:pt idx="22">
                  <c:v>212</c:v>
                </c:pt>
                <c:pt idx="23">
                  <c:v>213</c:v>
                </c:pt>
                <c:pt idx="24">
                  <c:v>214</c:v>
                </c:pt>
                <c:pt idx="25">
                  <c:v>215</c:v>
                </c:pt>
                <c:pt idx="26">
                  <c:v>216</c:v>
                </c:pt>
                <c:pt idx="27">
                  <c:v>217</c:v>
                </c:pt>
                <c:pt idx="28">
                  <c:v>218</c:v>
                </c:pt>
                <c:pt idx="29">
                  <c:v>219</c:v>
                </c:pt>
                <c:pt idx="30">
                  <c:v>220</c:v>
                </c:pt>
                <c:pt idx="31">
                  <c:v>221</c:v>
                </c:pt>
                <c:pt idx="32">
                  <c:v>222</c:v>
                </c:pt>
                <c:pt idx="33">
                  <c:v>223</c:v>
                </c:pt>
                <c:pt idx="34">
                  <c:v>224</c:v>
                </c:pt>
                <c:pt idx="35">
                  <c:v>225</c:v>
                </c:pt>
                <c:pt idx="36">
                  <c:v>226</c:v>
                </c:pt>
                <c:pt idx="37">
                  <c:v>227</c:v>
                </c:pt>
                <c:pt idx="38">
                  <c:v>228</c:v>
                </c:pt>
                <c:pt idx="39">
                  <c:v>229</c:v>
                </c:pt>
                <c:pt idx="40">
                  <c:v>230</c:v>
                </c:pt>
                <c:pt idx="41">
                  <c:v>231</c:v>
                </c:pt>
                <c:pt idx="42">
                  <c:v>232</c:v>
                </c:pt>
                <c:pt idx="43">
                  <c:v>233</c:v>
                </c:pt>
                <c:pt idx="44">
                  <c:v>234</c:v>
                </c:pt>
                <c:pt idx="45">
                  <c:v>235</c:v>
                </c:pt>
                <c:pt idx="46">
                  <c:v>236</c:v>
                </c:pt>
                <c:pt idx="47">
                  <c:v>237</c:v>
                </c:pt>
                <c:pt idx="48">
                  <c:v>238</c:v>
                </c:pt>
                <c:pt idx="49">
                  <c:v>239</c:v>
                </c:pt>
                <c:pt idx="50">
                  <c:v>240</c:v>
                </c:pt>
                <c:pt idx="51">
                  <c:v>241</c:v>
                </c:pt>
                <c:pt idx="52">
                  <c:v>242</c:v>
                </c:pt>
                <c:pt idx="53">
                  <c:v>243</c:v>
                </c:pt>
                <c:pt idx="54">
                  <c:v>244</c:v>
                </c:pt>
                <c:pt idx="55">
                  <c:v>245</c:v>
                </c:pt>
                <c:pt idx="56">
                  <c:v>246</c:v>
                </c:pt>
                <c:pt idx="57">
                  <c:v>247</c:v>
                </c:pt>
                <c:pt idx="58">
                  <c:v>248</c:v>
                </c:pt>
                <c:pt idx="59">
                  <c:v>249</c:v>
                </c:pt>
                <c:pt idx="60">
                  <c:v>250</c:v>
                </c:pt>
                <c:pt idx="61">
                  <c:v>251</c:v>
                </c:pt>
                <c:pt idx="62">
                  <c:v>252</c:v>
                </c:pt>
                <c:pt idx="63">
                  <c:v>253</c:v>
                </c:pt>
                <c:pt idx="64">
                  <c:v>254</c:v>
                </c:pt>
                <c:pt idx="65">
                  <c:v>255</c:v>
                </c:pt>
                <c:pt idx="66">
                  <c:v>256</c:v>
                </c:pt>
                <c:pt idx="67">
                  <c:v>257</c:v>
                </c:pt>
                <c:pt idx="68">
                  <c:v>258</c:v>
                </c:pt>
                <c:pt idx="69">
                  <c:v>259</c:v>
                </c:pt>
                <c:pt idx="70">
                  <c:v>260</c:v>
                </c:pt>
                <c:pt idx="71">
                  <c:v>261</c:v>
                </c:pt>
                <c:pt idx="72">
                  <c:v>262</c:v>
                </c:pt>
                <c:pt idx="73">
                  <c:v>263</c:v>
                </c:pt>
                <c:pt idx="74">
                  <c:v>264</c:v>
                </c:pt>
                <c:pt idx="75">
                  <c:v>265</c:v>
                </c:pt>
                <c:pt idx="76">
                  <c:v>266</c:v>
                </c:pt>
                <c:pt idx="77">
                  <c:v>267</c:v>
                </c:pt>
                <c:pt idx="78">
                  <c:v>268</c:v>
                </c:pt>
                <c:pt idx="79">
                  <c:v>269</c:v>
                </c:pt>
                <c:pt idx="80">
                  <c:v>270</c:v>
                </c:pt>
                <c:pt idx="81">
                  <c:v>271</c:v>
                </c:pt>
                <c:pt idx="82">
                  <c:v>272</c:v>
                </c:pt>
                <c:pt idx="83">
                  <c:v>273</c:v>
                </c:pt>
                <c:pt idx="84">
                  <c:v>274</c:v>
                </c:pt>
                <c:pt idx="85">
                  <c:v>275</c:v>
                </c:pt>
                <c:pt idx="86">
                  <c:v>276</c:v>
                </c:pt>
                <c:pt idx="87">
                  <c:v>277</c:v>
                </c:pt>
                <c:pt idx="88">
                  <c:v>278</c:v>
                </c:pt>
                <c:pt idx="89">
                  <c:v>279</c:v>
                </c:pt>
                <c:pt idx="90">
                  <c:v>280</c:v>
                </c:pt>
                <c:pt idx="91">
                  <c:v>281</c:v>
                </c:pt>
                <c:pt idx="92">
                  <c:v>282</c:v>
                </c:pt>
                <c:pt idx="93">
                  <c:v>283</c:v>
                </c:pt>
                <c:pt idx="94">
                  <c:v>284</c:v>
                </c:pt>
                <c:pt idx="95">
                  <c:v>285</c:v>
                </c:pt>
                <c:pt idx="96">
                  <c:v>286</c:v>
                </c:pt>
                <c:pt idx="97">
                  <c:v>287</c:v>
                </c:pt>
                <c:pt idx="98">
                  <c:v>288</c:v>
                </c:pt>
                <c:pt idx="99">
                  <c:v>289</c:v>
                </c:pt>
                <c:pt idx="100">
                  <c:v>290</c:v>
                </c:pt>
                <c:pt idx="101">
                  <c:v>291</c:v>
                </c:pt>
                <c:pt idx="102">
                  <c:v>292</c:v>
                </c:pt>
                <c:pt idx="103">
                  <c:v>293</c:v>
                </c:pt>
                <c:pt idx="104">
                  <c:v>294</c:v>
                </c:pt>
                <c:pt idx="105">
                  <c:v>295</c:v>
                </c:pt>
                <c:pt idx="106">
                  <c:v>296</c:v>
                </c:pt>
                <c:pt idx="107">
                  <c:v>297</c:v>
                </c:pt>
                <c:pt idx="108">
                  <c:v>298</c:v>
                </c:pt>
                <c:pt idx="109">
                  <c:v>299</c:v>
                </c:pt>
                <c:pt idx="110">
                  <c:v>300</c:v>
                </c:pt>
                <c:pt idx="111">
                  <c:v>301</c:v>
                </c:pt>
                <c:pt idx="112">
                  <c:v>302</c:v>
                </c:pt>
                <c:pt idx="113">
                  <c:v>303</c:v>
                </c:pt>
                <c:pt idx="114">
                  <c:v>304</c:v>
                </c:pt>
                <c:pt idx="115">
                  <c:v>305</c:v>
                </c:pt>
                <c:pt idx="116">
                  <c:v>306</c:v>
                </c:pt>
                <c:pt idx="117">
                  <c:v>307</c:v>
                </c:pt>
                <c:pt idx="118">
                  <c:v>308</c:v>
                </c:pt>
                <c:pt idx="119">
                  <c:v>309</c:v>
                </c:pt>
                <c:pt idx="120">
                  <c:v>310</c:v>
                </c:pt>
                <c:pt idx="121">
                  <c:v>311</c:v>
                </c:pt>
                <c:pt idx="122">
                  <c:v>312</c:v>
                </c:pt>
                <c:pt idx="123">
                  <c:v>313</c:v>
                </c:pt>
                <c:pt idx="124">
                  <c:v>314</c:v>
                </c:pt>
                <c:pt idx="125">
                  <c:v>315</c:v>
                </c:pt>
                <c:pt idx="126">
                  <c:v>316</c:v>
                </c:pt>
                <c:pt idx="127">
                  <c:v>317</c:v>
                </c:pt>
                <c:pt idx="128">
                  <c:v>318</c:v>
                </c:pt>
                <c:pt idx="129">
                  <c:v>319</c:v>
                </c:pt>
                <c:pt idx="130">
                  <c:v>320</c:v>
                </c:pt>
                <c:pt idx="131">
                  <c:v>321</c:v>
                </c:pt>
                <c:pt idx="132">
                  <c:v>322</c:v>
                </c:pt>
                <c:pt idx="133">
                  <c:v>323</c:v>
                </c:pt>
                <c:pt idx="134">
                  <c:v>324</c:v>
                </c:pt>
                <c:pt idx="135">
                  <c:v>325</c:v>
                </c:pt>
                <c:pt idx="136">
                  <c:v>326</c:v>
                </c:pt>
                <c:pt idx="137">
                  <c:v>327</c:v>
                </c:pt>
                <c:pt idx="138">
                  <c:v>328</c:v>
                </c:pt>
                <c:pt idx="139">
                  <c:v>329</c:v>
                </c:pt>
                <c:pt idx="140">
                  <c:v>330</c:v>
                </c:pt>
                <c:pt idx="141">
                  <c:v>331</c:v>
                </c:pt>
                <c:pt idx="142">
                  <c:v>332</c:v>
                </c:pt>
                <c:pt idx="143">
                  <c:v>333</c:v>
                </c:pt>
                <c:pt idx="144">
                  <c:v>334</c:v>
                </c:pt>
                <c:pt idx="145">
                  <c:v>335</c:v>
                </c:pt>
                <c:pt idx="146">
                  <c:v>336</c:v>
                </c:pt>
                <c:pt idx="147">
                  <c:v>337</c:v>
                </c:pt>
                <c:pt idx="148">
                  <c:v>338</c:v>
                </c:pt>
                <c:pt idx="149">
                  <c:v>339</c:v>
                </c:pt>
                <c:pt idx="150">
                  <c:v>340</c:v>
                </c:pt>
                <c:pt idx="151">
                  <c:v>341</c:v>
                </c:pt>
                <c:pt idx="152">
                  <c:v>342</c:v>
                </c:pt>
                <c:pt idx="153">
                  <c:v>343</c:v>
                </c:pt>
                <c:pt idx="154">
                  <c:v>344</c:v>
                </c:pt>
                <c:pt idx="155">
                  <c:v>345</c:v>
                </c:pt>
                <c:pt idx="156">
                  <c:v>346</c:v>
                </c:pt>
                <c:pt idx="157">
                  <c:v>347</c:v>
                </c:pt>
                <c:pt idx="158">
                  <c:v>348</c:v>
                </c:pt>
                <c:pt idx="159">
                  <c:v>349</c:v>
                </c:pt>
                <c:pt idx="160">
                  <c:v>350</c:v>
                </c:pt>
                <c:pt idx="161">
                  <c:v>351</c:v>
                </c:pt>
                <c:pt idx="162">
                  <c:v>352</c:v>
                </c:pt>
                <c:pt idx="163">
                  <c:v>353</c:v>
                </c:pt>
                <c:pt idx="164">
                  <c:v>354</c:v>
                </c:pt>
                <c:pt idx="165">
                  <c:v>355</c:v>
                </c:pt>
                <c:pt idx="166">
                  <c:v>356</c:v>
                </c:pt>
                <c:pt idx="167">
                  <c:v>357</c:v>
                </c:pt>
                <c:pt idx="168">
                  <c:v>358</c:v>
                </c:pt>
                <c:pt idx="169">
                  <c:v>359</c:v>
                </c:pt>
                <c:pt idx="170">
                  <c:v>360</c:v>
                </c:pt>
                <c:pt idx="171">
                  <c:v>361</c:v>
                </c:pt>
                <c:pt idx="172">
                  <c:v>362</c:v>
                </c:pt>
                <c:pt idx="173">
                  <c:v>363</c:v>
                </c:pt>
                <c:pt idx="174">
                  <c:v>364</c:v>
                </c:pt>
                <c:pt idx="175">
                  <c:v>365</c:v>
                </c:pt>
                <c:pt idx="176">
                  <c:v>366</c:v>
                </c:pt>
                <c:pt idx="177">
                  <c:v>367</c:v>
                </c:pt>
                <c:pt idx="178">
                  <c:v>368</c:v>
                </c:pt>
                <c:pt idx="179">
                  <c:v>369</c:v>
                </c:pt>
                <c:pt idx="180">
                  <c:v>370</c:v>
                </c:pt>
                <c:pt idx="181">
                  <c:v>371</c:v>
                </c:pt>
                <c:pt idx="182">
                  <c:v>372</c:v>
                </c:pt>
                <c:pt idx="183">
                  <c:v>373</c:v>
                </c:pt>
                <c:pt idx="184">
                  <c:v>374</c:v>
                </c:pt>
                <c:pt idx="185">
                  <c:v>375</c:v>
                </c:pt>
                <c:pt idx="186">
                  <c:v>376</c:v>
                </c:pt>
                <c:pt idx="187">
                  <c:v>377</c:v>
                </c:pt>
                <c:pt idx="188">
                  <c:v>378</c:v>
                </c:pt>
                <c:pt idx="189">
                  <c:v>379</c:v>
                </c:pt>
                <c:pt idx="190">
                  <c:v>380</c:v>
                </c:pt>
                <c:pt idx="191">
                  <c:v>381</c:v>
                </c:pt>
                <c:pt idx="192">
                  <c:v>382</c:v>
                </c:pt>
                <c:pt idx="193">
                  <c:v>383</c:v>
                </c:pt>
                <c:pt idx="194">
                  <c:v>384</c:v>
                </c:pt>
                <c:pt idx="195">
                  <c:v>385</c:v>
                </c:pt>
                <c:pt idx="196">
                  <c:v>386</c:v>
                </c:pt>
                <c:pt idx="197">
                  <c:v>387</c:v>
                </c:pt>
                <c:pt idx="198">
                  <c:v>388</c:v>
                </c:pt>
                <c:pt idx="199">
                  <c:v>389</c:v>
                </c:pt>
                <c:pt idx="200">
                  <c:v>390</c:v>
                </c:pt>
                <c:pt idx="201">
                  <c:v>391</c:v>
                </c:pt>
                <c:pt idx="202">
                  <c:v>392</c:v>
                </c:pt>
                <c:pt idx="203">
                  <c:v>393</c:v>
                </c:pt>
                <c:pt idx="204">
                  <c:v>394</c:v>
                </c:pt>
                <c:pt idx="205">
                  <c:v>395</c:v>
                </c:pt>
                <c:pt idx="206">
                  <c:v>396</c:v>
                </c:pt>
                <c:pt idx="207">
                  <c:v>397</c:v>
                </c:pt>
                <c:pt idx="208">
                  <c:v>398</c:v>
                </c:pt>
                <c:pt idx="209">
                  <c:v>399</c:v>
                </c:pt>
                <c:pt idx="210">
                  <c:v>400</c:v>
                </c:pt>
                <c:pt idx="211">
                  <c:v>401</c:v>
                </c:pt>
                <c:pt idx="212">
                  <c:v>402</c:v>
                </c:pt>
                <c:pt idx="213">
                  <c:v>403</c:v>
                </c:pt>
                <c:pt idx="214">
                  <c:v>404</c:v>
                </c:pt>
                <c:pt idx="215">
                  <c:v>405</c:v>
                </c:pt>
                <c:pt idx="216">
                  <c:v>406</c:v>
                </c:pt>
                <c:pt idx="217">
                  <c:v>407</c:v>
                </c:pt>
                <c:pt idx="218">
                  <c:v>408</c:v>
                </c:pt>
                <c:pt idx="219">
                  <c:v>409</c:v>
                </c:pt>
                <c:pt idx="220">
                  <c:v>410</c:v>
                </c:pt>
                <c:pt idx="221">
                  <c:v>411</c:v>
                </c:pt>
                <c:pt idx="222">
                  <c:v>412</c:v>
                </c:pt>
                <c:pt idx="223">
                  <c:v>413</c:v>
                </c:pt>
                <c:pt idx="224">
                  <c:v>414</c:v>
                </c:pt>
                <c:pt idx="225">
                  <c:v>415</c:v>
                </c:pt>
                <c:pt idx="226">
                  <c:v>416</c:v>
                </c:pt>
                <c:pt idx="227">
                  <c:v>417</c:v>
                </c:pt>
                <c:pt idx="228">
                  <c:v>418</c:v>
                </c:pt>
                <c:pt idx="229">
                  <c:v>419</c:v>
                </c:pt>
                <c:pt idx="230">
                  <c:v>420</c:v>
                </c:pt>
                <c:pt idx="231">
                  <c:v>421</c:v>
                </c:pt>
                <c:pt idx="232">
                  <c:v>422</c:v>
                </c:pt>
                <c:pt idx="233">
                  <c:v>423</c:v>
                </c:pt>
                <c:pt idx="234">
                  <c:v>424</c:v>
                </c:pt>
                <c:pt idx="235">
                  <c:v>425</c:v>
                </c:pt>
                <c:pt idx="236">
                  <c:v>426</c:v>
                </c:pt>
                <c:pt idx="237">
                  <c:v>427</c:v>
                </c:pt>
                <c:pt idx="238">
                  <c:v>428</c:v>
                </c:pt>
                <c:pt idx="239">
                  <c:v>429</c:v>
                </c:pt>
                <c:pt idx="240">
                  <c:v>430</c:v>
                </c:pt>
                <c:pt idx="241">
                  <c:v>431</c:v>
                </c:pt>
                <c:pt idx="242">
                  <c:v>432</c:v>
                </c:pt>
                <c:pt idx="243">
                  <c:v>433</c:v>
                </c:pt>
                <c:pt idx="244">
                  <c:v>434</c:v>
                </c:pt>
                <c:pt idx="245">
                  <c:v>435</c:v>
                </c:pt>
                <c:pt idx="246">
                  <c:v>436</c:v>
                </c:pt>
                <c:pt idx="247">
                  <c:v>437</c:v>
                </c:pt>
                <c:pt idx="248">
                  <c:v>438</c:v>
                </c:pt>
                <c:pt idx="249">
                  <c:v>439</c:v>
                </c:pt>
                <c:pt idx="250">
                  <c:v>440</c:v>
                </c:pt>
                <c:pt idx="251">
                  <c:v>441</c:v>
                </c:pt>
                <c:pt idx="252">
                  <c:v>442</c:v>
                </c:pt>
                <c:pt idx="253">
                  <c:v>443</c:v>
                </c:pt>
                <c:pt idx="254">
                  <c:v>444</c:v>
                </c:pt>
                <c:pt idx="255">
                  <c:v>445</c:v>
                </c:pt>
                <c:pt idx="256">
                  <c:v>446</c:v>
                </c:pt>
                <c:pt idx="257">
                  <c:v>447</c:v>
                </c:pt>
                <c:pt idx="258">
                  <c:v>448</c:v>
                </c:pt>
                <c:pt idx="259">
                  <c:v>449</c:v>
                </c:pt>
                <c:pt idx="260">
                  <c:v>450</c:v>
                </c:pt>
                <c:pt idx="261">
                  <c:v>451</c:v>
                </c:pt>
                <c:pt idx="262">
                  <c:v>452</c:v>
                </c:pt>
                <c:pt idx="263">
                  <c:v>453</c:v>
                </c:pt>
                <c:pt idx="264">
                  <c:v>454</c:v>
                </c:pt>
                <c:pt idx="265">
                  <c:v>455</c:v>
                </c:pt>
                <c:pt idx="266">
                  <c:v>456</c:v>
                </c:pt>
                <c:pt idx="267">
                  <c:v>457</c:v>
                </c:pt>
                <c:pt idx="268">
                  <c:v>458</c:v>
                </c:pt>
                <c:pt idx="269">
                  <c:v>459</c:v>
                </c:pt>
                <c:pt idx="270">
                  <c:v>460</c:v>
                </c:pt>
                <c:pt idx="271">
                  <c:v>461</c:v>
                </c:pt>
                <c:pt idx="272">
                  <c:v>462</c:v>
                </c:pt>
                <c:pt idx="273">
                  <c:v>463</c:v>
                </c:pt>
                <c:pt idx="274">
                  <c:v>464</c:v>
                </c:pt>
                <c:pt idx="275">
                  <c:v>465</c:v>
                </c:pt>
                <c:pt idx="276">
                  <c:v>466</c:v>
                </c:pt>
                <c:pt idx="277">
                  <c:v>467</c:v>
                </c:pt>
                <c:pt idx="278">
                  <c:v>468</c:v>
                </c:pt>
                <c:pt idx="279">
                  <c:v>469</c:v>
                </c:pt>
                <c:pt idx="280">
                  <c:v>470</c:v>
                </c:pt>
                <c:pt idx="281">
                  <c:v>471</c:v>
                </c:pt>
                <c:pt idx="282">
                  <c:v>472</c:v>
                </c:pt>
                <c:pt idx="283">
                  <c:v>473</c:v>
                </c:pt>
                <c:pt idx="284">
                  <c:v>474</c:v>
                </c:pt>
                <c:pt idx="285">
                  <c:v>475</c:v>
                </c:pt>
                <c:pt idx="286">
                  <c:v>476</c:v>
                </c:pt>
                <c:pt idx="287">
                  <c:v>477</c:v>
                </c:pt>
                <c:pt idx="288">
                  <c:v>478</c:v>
                </c:pt>
                <c:pt idx="289">
                  <c:v>479</c:v>
                </c:pt>
                <c:pt idx="290">
                  <c:v>480</c:v>
                </c:pt>
                <c:pt idx="291">
                  <c:v>481</c:v>
                </c:pt>
                <c:pt idx="292">
                  <c:v>482</c:v>
                </c:pt>
                <c:pt idx="293">
                  <c:v>483</c:v>
                </c:pt>
                <c:pt idx="294">
                  <c:v>484</c:v>
                </c:pt>
                <c:pt idx="295">
                  <c:v>485</c:v>
                </c:pt>
                <c:pt idx="296">
                  <c:v>486</c:v>
                </c:pt>
                <c:pt idx="297">
                  <c:v>487</c:v>
                </c:pt>
                <c:pt idx="298">
                  <c:v>488</c:v>
                </c:pt>
                <c:pt idx="299">
                  <c:v>489</c:v>
                </c:pt>
                <c:pt idx="300">
                  <c:v>490</c:v>
                </c:pt>
                <c:pt idx="301">
                  <c:v>491</c:v>
                </c:pt>
                <c:pt idx="302">
                  <c:v>492</c:v>
                </c:pt>
                <c:pt idx="303">
                  <c:v>493</c:v>
                </c:pt>
                <c:pt idx="304">
                  <c:v>494</c:v>
                </c:pt>
                <c:pt idx="305">
                  <c:v>495</c:v>
                </c:pt>
                <c:pt idx="306">
                  <c:v>496</c:v>
                </c:pt>
                <c:pt idx="307">
                  <c:v>497</c:v>
                </c:pt>
                <c:pt idx="308">
                  <c:v>498</c:v>
                </c:pt>
                <c:pt idx="309">
                  <c:v>499</c:v>
                </c:pt>
                <c:pt idx="310">
                  <c:v>500</c:v>
                </c:pt>
                <c:pt idx="311">
                  <c:v>501</c:v>
                </c:pt>
                <c:pt idx="312">
                  <c:v>502</c:v>
                </c:pt>
                <c:pt idx="313">
                  <c:v>503</c:v>
                </c:pt>
                <c:pt idx="314">
                  <c:v>504</c:v>
                </c:pt>
                <c:pt idx="315">
                  <c:v>505</c:v>
                </c:pt>
                <c:pt idx="316">
                  <c:v>506</c:v>
                </c:pt>
                <c:pt idx="317">
                  <c:v>507</c:v>
                </c:pt>
                <c:pt idx="318">
                  <c:v>508</c:v>
                </c:pt>
                <c:pt idx="319">
                  <c:v>509</c:v>
                </c:pt>
                <c:pt idx="320">
                  <c:v>510</c:v>
                </c:pt>
                <c:pt idx="321">
                  <c:v>511</c:v>
                </c:pt>
                <c:pt idx="322">
                  <c:v>512</c:v>
                </c:pt>
                <c:pt idx="323">
                  <c:v>513</c:v>
                </c:pt>
                <c:pt idx="324">
                  <c:v>514</c:v>
                </c:pt>
                <c:pt idx="325">
                  <c:v>515</c:v>
                </c:pt>
                <c:pt idx="326">
                  <c:v>516</c:v>
                </c:pt>
                <c:pt idx="327">
                  <c:v>517</c:v>
                </c:pt>
                <c:pt idx="328">
                  <c:v>518</c:v>
                </c:pt>
                <c:pt idx="329">
                  <c:v>519</c:v>
                </c:pt>
                <c:pt idx="330">
                  <c:v>520</c:v>
                </c:pt>
                <c:pt idx="331">
                  <c:v>521</c:v>
                </c:pt>
                <c:pt idx="332">
                  <c:v>522</c:v>
                </c:pt>
                <c:pt idx="333">
                  <c:v>523</c:v>
                </c:pt>
                <c:pt idx="334">
                  <c:v>524</c:v>
                </c:pt>
                <c:pt idx="335">
                  <c:v>525</c:v>
                </c:pt>
                <c:pt idx="336">
                  <c:v>526</c:v>
                </c:pt>
                <c:pt idx="337">
                  <c:v>527</c:v>
                </c:pt>
                <c:pt idx="338">
                  <c:v>528</c:v>
                </c:pt>
                <c:pt idx="339">
                  <c:v>529</c:v>
                </c:pt>
                <c:pt idx="340">
                  <c:v>530</c:v>
                </c:pt>
                <c:pt idx="341">
                  <c:v>531</c:v>
                </c:pt>
                <c:pt idx="342">
                  <c:v>532</c:v>
                </c:pt>
                <c:pt idx="343">
                  <c:v>533</c:v>
                </c:pt>
                <c:pt idx="344">
                  <c:v>534</c:v>
                </c:pt>
                <c:pt idx="345">
                  <c:v>535</c:v>
                </c:pt>
                <c:pt idx="346">
                  <c:v>536</c:v>
                </c:pt>
                <c:pt idx="347">
                  <c:v>537</c:v>
                </c:pt>
                <c:pt idx="348">
                  <c:v>538</c:v>
                </c:pt>
                <c:pt idx="349">
                  <c:v>539</c:v>
                </c:pt>
                <c:pt idx="350">
                  <c:v>540</c:v>
                </c:pt>
                <c:pt idx="351">
                  <c:v>541</c:v>
                </c:pt>
                <c:pt idx="352">
                  <c:v>542</c:v>
                </c:pt>
                <c:pt idx="353">
                  <c:v>543</c:v>
                </c:pt>
                <c:pt idx="354">
                  <c:v>544</c:v>
                </c:pt>
                <c:pt idx="355">
                  <c:v>545</c:v>
                </c:pt>
                <c:pt idx="356">
                  <c:v>546</c:v>
                </c:pt>
                <c:pt idx="357">
                  <c:v>547</c:v>
                </c:pt>
                <c:pt idx="358">
                  <c:v>548</c:v>
                </c:pt>
                <c:pt idx="359">
                  <c:v>549</c:v>
                </c:pt>
                <c:pt idx="360">
                  <c:v>550</c:v>
                </c:pt>
                <c:pt idx="361">
                  <c:v>551</c:v>
                </c:pt>
                <c:pt idx="362">
                  <c:v>552</c:v>
                </c:pt>
                <c:pt idx="363">
                  <c:v>553</c:v>
                </c:pt>
                <c:pt idx="364">
                  <c:v>554</c:v>
                </c:pt>
                <c:pt idx="365">
                  <c:v>555</c:v>
                </c:pt>
                <c:pt idx="366">
                  <c:v>556</c:v>
                </c:pt>
                <c:pt idx="367">
                  <c:v>557</c:v>
                </c:pt>
                <c:pt idx="368">
                  <c:v>558</c:v>
                </c:pt>
                <c:pt idx="369">
                  <c:v>559</c:v>
                </c:pt>
                <c:pt idx="370">
                  <c:v>560</c:v>
                </c:pt>
                <c:pt idx="371">
                  <c:v>561</c:v>
                </c:pt>
                <c:pt idx="372">
                  <c:v>562</c:v>
                </c:pt>
                <c:pt idx="373">
                  <c:v>563</c:v>
                </c:pt>
                <c:pt idx="374">
                  <c:v>564</c:v>
                </c:pt>
                <c:pt idx="375">
                  <c:v>565</c:v>
                </c:pt>
                <c:pt idx="376">
                  <c:v>566</c:v>
                </c:pt>
                <c:pt idx="377">
                  <c:v>567</c:v>
                </c:pt>
                <c:pt idx="378">
                  <c:v>568</c:v>
                </c:pt>
                <c:pt idx="379">
                  <c:v>569</c:v>
                </c:pt>
                <c:pt idx="380">
                  <c:v>570</c:v>
                </c:pt>
                <c:pt idx="381">
                  <c:v>571</c:v>
                </c:pt>
                <c:pt idx="382">
                  <c:v>572</c:v>
                </c:pt>
                <c:pt idx="383">
                  <c:v>573</c:v>
                </c:pt>
                <c:pt idx="384">
                  <c:v>574</c:v>
                </c:pt>
                <c:pt idx="385">
                  <c:v>575</c:v>
                </c:pt>
                <c:pt idx="386">
                  <c:v>576</c:v>
                </c:pt>
                <c:pt idx="387">
                  <c:v>577</c:v>
                </c:pt>
                <c:pt idx="388">
                  <c:v>578</c:v>
                </c:pt>
                <c:pt idx="389">
                  <c:v>579</c:v>
                </c:pt>
                <c:pt idx="390">
                  <c:v>580</c:v>
                </c:pt>
                <c:pt idx="391">
                  <c:v>581</c:v>
                </c:pt>
                <c:pt idx="392">
                  <c:v>582</c:v>
                </c:pt>
                <c:pt idx="393">
                  <c:v>583</c:v>
                </c:pt>
                <c:pt idx="394">
                  <c:v>584</c:v>
                </c:pt>
                <c:pt idx="395">
                  <c:v>585</c:v>
                </c:pt>
                <c:pt idx="396">
                  <c:v>586</c:v>
                </c:pt>
                <c:pt idx="397">
                  <c:v>587</c:v>
                </c:pt>
                <c:pt idx="398">
                  <c:v>588</c:v>
                </c:pt>
                <c:pt idx="399">
                  <c:v>589</c:v>
                </c:pt>
                <c:pt idx="400">
                  <c:v>590</c:v>
                </c:pt>
                <c:pt idx="401">
                  <c:v>591</c:v>
                </c:pt>
                <c:pt idx="402">
                  <c:v>592</c:v>
                </c:pt>
                <c:pt idx="403">
                  <c:v>593</c:v>
                </c:pt>
                <c:pt idx="404">
                  <c:v>594</c:v>
                </c:pt>
                <c:pt idx="405">
                  <c:v>595</c:v>
                </c:pt>
                <c:pt idx="406">
                  <c:v>596</c:v>
                </c:pt>
                <c:pt idx="407">
                  <c:v>597</c:v>
                </c:pt>
                <c:pt idx="408">
                  <c:v>598</c:v>
                </c:pt>
                <c:pt idx="409">
                  <c:v>599</c:v>
                </c:pt>
                <c:pt idx="410">
                  <c:v>600</c:v>
                </c:pt>
                <c:pt idx="411">
                  <c:v>601</c:v>
                </c:pt>
                <c:pt idx="412">
                  <c:v>602</c:v>
                </c:pt>
                <c:pt idx="413">
                  <c:v>603</c:v>
                </c:pt>
                <c:pt idx="414">
                  <c:v>604</c:v>
                </c:pt>
                <c:pt idx="415">
                  <c:v>605</c:v>
                </c:pt>
                <c:pt idx="416">
                  <c:v>606</c:v>
                </c:pt>
                <c:pt idx="417">
                  <c:v>607</c:v>
                </c:pt>
                <c:pt idx="418">
                  <c:v>608</c:v>
                </c:pt>
                <c:pt idx="419">
                  <c:v>609</c:v>
                </c:pt>
                <c:pt idx="420">
                  <c:v>610</c:v>
                </c:pt>
                <c:pt idx="421">
                  <c:v>611</c:v>
                </c:pt>
                <c:pt idx="422">
                  <c:v>612</c:v>
                </c:pt>
                <c:pt idx="423">
                  <c:v>613</c:v>
                </c:pt>
                <c:pt idx="424">
                  <c:v>614</c:v>
                </c:pt>
                <c:pt idx="425">
                  <c:v>615</c:v>
                </c:pt>
                <c:pt idx="426">
                  <c:v>616</c:v>
                </c:pt>
                <c:pt idx="427">
                  <c:v>617</c:v>
                </c:pt>
                <c:pt idx="428">
                  <c:v>618</c:v>
                </c:pt>
                <c:pt idx="429">
                  <c:v>619</c:v>
                </c:pt>
                <c:pt idx="430">
                  <c:v>620</c:v>
                </c:pt>
                <c:pt idx="431">
                  <c:v>621</c:v>
                </c:pt>
                <c:pt idx="432">
                  <c:v>622</c:v>
                </c:pt>
                <c:pt idx="433">
                  <c:v>623</c:v>
                </c:pt>
                <c:pt idx="434">
                  <c:v>624</c:v>
                </c:pt>
                <c:pt idx="435">
                  <c:v>625</c:v>
                </c:pt>
                <c:pt idx="436">
                  <c:v>626</c:v>
                </c:pt>
                <c:pt idx="437">
                  <c:v>627</c:v>
                </c:pt>
                <c:pt idx="438">
                  <c:v>628</c:v>
                </c:pt>
                <c:pt idx="439">
                  <c:v>629</c:v>
                </c:pt>
                <c:pt idx="440">
                  <c:v>630</c:v>
                </c:pt>
                <c:pt idx="441">
                  <c:v>631</c:v>
                </c:pt>
                <c:pt idx="442">
                  <c:v>632</c:v>
                </c:pt>
                <c:pt idx="443">
                  <c:v>633</c:v>
                </c:pt>
                <c:pt idx="444">
                  <c:v>634</c:v>
                </c:pt>
                <c:pt idx="445">
                  <c:v>635</c:v>
                </c:pt>
                <c:pt idx="446">
                  <c:v>636</c:v>
                </c:pt>
                <c:pt idx="447">
                  <c:v>637</c:v>
                </c:pt>
                <c:pt idx="448">
                  <c:v>638</c:v>
                </c:pt>
                <c:pt idx="449">
                  <c:v>639</c:v>
                </c:pt>
                <c:pt idx="450">
                  <c:v>640</c:v>
                </c:pt>
                <c:pt idx="451">
                  <c:v>641</c:v>
                </c:pt>
                <c:pt idx="452">
                  <c:v>642</c:v>
                </c:pt>
                <c:pt idx="453">
                  <c:v>643</c:v>
                </c:pt>
                <c:pt idx="454">
                  <c:v>644</c:v>
                </c:pt>
                <c:pt idx="455">
                  <c:v>645</c:v>
                </c:pt>
                <c:pt idx="456">
                  <c:v>646</c:v>
                </c:pt>
                <c:pt idx="457">
                  <c:v>647</c:v>
                </c:pt>
                <c:pt idx="458">
                  <c:v>648</c:v>
                </c:pt>
                <c:pt idx="459">
                  <c:v>649</c:v>
                </c:pt>
                <c:pt idx="460">
                  <c:v>650</c:v>
                </c:pt>
                <c:pt idx="461">
                  <c:v>651</c:v>
                </c:pt>
                <c:pt idx="462">
                  <c:v>652</c:v>
                </c:pt>
                <c:pt idx="463">
                  <c:v>653</c:v>
                </c:pt>
                <c:pt idx="464">
                  <c:v>654</c:v>
                </c:pt>
                <c:pt idx="465">
                  <c:v>655</c:v>
                </c:pt>
                <c:pt idx="466">
                  <c:v>656</c:v>
                </c:pt>
                <c:pt idx="467">
                  <c:v>657</c:v>
                </c:pt>
                <c:pt idx="468">
                  <c:v>658</c:v>
                </c:pt>
                <c:pt idx="469">
                  <c:v>659</c:v>
                </c:pt>
                <c:pt idx="470">
                  <c:v>660</c:v>
                </c:pt>
                <c:pt idx="471">
                  <c:v>661</c:v>
                </c:pt>
                <c:pt idx="472">
                  <c:v>662</c:v>
                </c:pt>
                <c:pt idx="473">
                  <c:v>663</c:v>
                </c:pt>
                <c:pt idx="474">
                  <c:v>664</c:v>
                </c:pt>
                <c:pt idx="475">
                  <c:v>665</c:v>
                </c:pt>
                <c:pt idx="476">
                  <c:v>666</c:v>
                </c:pt>
                <c:pt idx="477">
                  <c:v>667</c:v>
                </c:pt>
                <c:pt idx="478">
                  <c:v>668</c:v>
                </c:pt>
                <c:pt idx="479">
                  <c:v>669</c:v>
                </c:pt>
                <c:pt idx="480">
                  <c:v>670</c:v>
                </c:pt>
                <c:pt idx="481">
                  <c:v>671</c:v>
                </c:pt>
                <c:pt idx="482">
                  <c:v>672</c:v>
                </c:pt>
                <c:pt idx="483">
                  <c:v>673</c:v>
                </c:pt>
                <c:pt idx="484">
                  <c:v>674</c:v>
                </c:pt>
                <c:pt idx="485">
                  <c:v>675</c:v>
                </c:pt>
                <c:pt idx="486">
                  <c:v>676</c:v>
                </c:pt>
                <c:pt idx="487">
                  <c:v>677</c:v>
                </c:pt>
                <c:pt idx="488">
                  <c:v>678</c:v>
                </c:pt>
                <c:pt idx="489">
                  <c:v>679</c:v>
                </c:pt>
                <c:pt idx="490">
                  <c:v>680</c:v>
                </c:pt>
                <c:pt idx="491">
                  <c:v>681</c:v>
                </c:pt>
                <c:pt idx="492">
                  <c:v>682</c:v>
                </c:pt>
                <c:pt idx="493">
                  <c:v>683</c:v>
                </c:pt>
                <c:pt idx="494">
                  <c:v>684</c:v>
                </c:pt>
                <c:pt idx="495">
                  <c:v>685</c:v>
                </c:pt>
                <c:pt idx="496">
                  <c:v>686</c:v>
                </c:pt>
                <c:pt idx="497">
                  <c:v>687</c:v>
                </c:pt>
                <c:pt idx="498">
                  <c:v>688</c:v>
                </c:pt>
                <c:pt idx="499">
                  <c:v>689</c:v>
                </c:pt>
                <c:pt idx="500">
                  <c:v>690</c:v>
                </c:pt>
                <c:pt idx="501">
                  <c:v>691</c:v>
                </c:pt>
                <c:pt idx="502">
                  <c:v>692</c:v>
                </c:pt>
                <c:pt idx="503">
                  <c:v>693</c:v>
                </c:pt>
                <c:pt idx="504">
                  <c:v>694</c:v>
                </c:pt>
                <c:pt idx="505">
                  <c:v>695</c:v>
                </c:pt>
                <c:pt idx="506">
                  <c:v>696</c:v>
                </c:pt>
                <c:pt idx="507">
                  <c:v>697</c:v>
                </c:pt>
                <c:pt idx="508">
                  <c:v>698</c:v>
                </c:pt>
                <c:pt idx="509">
                  <c:v>699</c:v>
                </c:pt>
                <c:pt idx="510">
                  <c:v>700</c:v>
                </c:pt>
                <c:pt idx="511">
                  <c:v>701</c:v>
                </c:pt>
                <c:pt idx="512">
                  <c:v>702</c:v>
                </c:pt>
                <c:pt idx="513">
                  <c:v>703</c:v>
                </c:pt>
                <c:pt idx="514">
                  <c:v>704</c:v>
                </c:pt>
                <c:pt idx="515">
                  <c:v>705</c:v>
                </c:pt>
                <c:pt idx="516">
                  <c:v>706</c:v>
                </c:pt>
                <c:pt idx="517">
                  <c:v>707</c:v>
                </c:pt>
                <c:pt idx="518">
                  <c:v>708</c:v>
                </c:pt>
                <c:pt idx="519">
                  <c:v>709</c:v>
                </c:pt>
                <c:pt idx="520">
                  <c:v>710</c:v>
                </c:pt>
                <c:pt idx="521">
                  <c:v>711</c:v>
                </c:pt>
                <c:pt idx="522">
                  <c:v>712</c:v>
                </c:pt>
                <c:pt idx="523">
                  <c:v>713</c:v>
                </c:pt>
                <c:pt idx="524">
                  <c:v>714</c:v>
                </c:pt>
                <c:pt idx="525">
                  <c:v>715</c:v>
                </c:pt>
                <c:pt idx="526">
                  <c:v>716</c:v>
                </c:pt>
                <c:pt idx="527">
                  <c:v>717</c:v>
                </c:pt>
                <c:pt idx="528">
                  <c:v>718</c:v>
                </c:pt>
                <c:pt idx="529">
                  <c:v>719</c:v>
                </c:pt>
                <c:pt idx="530">
                  <c:v>720</c:v>
                </c:pt>
                <c:pt idx="531">
                  <c:v>721</c:v>
                </c:pt>
                <c:pt idx="532">
                  <c:v>722</c:v>
                </c:pt>
                <c:pt idx="533">
                  <c:v>723</c:v>
                </c:pt>
                <c:pt idx="534">
                  <c:v>724</c:v>
                </c:pt>
                <c:pt idx="535">
                  <c:v>725</c:v>
                </c:pt>
                <c:pt idx="536">
                  <c:v>726</c:v>
                </c:pt>
                <c:pt idx="537">
                  <c:v>727</c:v>
                </c:pt>
                <c:pt idx="538">
                  <c:v>728</c:v>
                </c:pt>
                <c:pt idx="539">
                  <c:v>729</c:v>
                </c:pt>
                <c:pt idx="540">
                  <c:v>730</c:v>
                </c:pt>
                <c:pt idx="541">
                  <c:v>731</c:v>
                </c:pt>
                <c:pt idx="542">
                  <c:v>732</c:v>
                </c:pt>
                <c:pt idx="543">
                  <c:v>733</c:v>
                </c:pt>
                <c:pt idx="544">
                  <c:v>734</c:v>
                </c:pt>
                <c:pt idx="545">
                  <c:v>735</c:v>
                </c:pt>
                <c:pt idx="546">
                  <c:v>736</c:v>
                </c:pt>
                <c:pt idx="547">
                  <c:v>737</c:v>
                </c:pt>
                <c:pt idx="548">
                  <c:v>738</c:v>
                </c:pt>
                <c:pt idx="549">
                  <c:v>739</c:v>
                </c:pt>
                <c:pt idx="550">
                  <c:v>740</c:v>
                </c:pt>
                <c:pt idx="551">
                  <c:v>741</c:v>
                </c:pt>
                <c:pt idx="552">
                  <c:v>742</c:v>
                </c:pt>
                <c:pt idx="553">
                  <c:v>743</c:v>
                </c:pt>
                <c:pt idx="554">
                  <c:v>744</c:v>
                </c:pt>
                <c:pt idx="555">
                  <c:v>745</c:v>
                </c:pt>
                <c:pt idx="556">
                  <c:v>746</c:v>
                </c:pt>
                <c:pt idx="557">
                  <c:v>747</c:v>
                </c:pt>
                <c:pt idx="558">
                  <c:v>748</c:v>
                </c:pt>
                <c:pt idx="559">
                  <c:v>749</c:v>
                </c:pt>
                <c:pt idx="560">
                  <c:v>750</c:v>
                </c:pt>
                <c:pt idx="561">
                  <c:v>751</c:v>
                </c:pt>
                <c:pt idx="562">
                  <c:v>752</c:v>
                </c:pt>
                <c:pt idx="563">
                  <c:v>753</c:v>
                </c:pt>
                <c:pt idx="564">
                  <c:v>754</c:v>
                </c:pt>
                <c:pt idx="565">
                  <c:v>755</c:v>
                </c:pt>
                <c:pt idx="566">
                  <c:v>756</c:v>
                </c:pt>
                <c:pt idx="567">
                  <c:v>757</c:v>
                </c:pt>
                <c:pt idx="568">
                  <c:v>758</c:v>
                </c:pt>
                <c:pt idx="569">
                  <c:v>759</c:v>
                </c:pt>
                <c:pt idx="570">
                  <c:v>760</c:v>
                </c:pt>
                <c:pt idx="571">
                  <c:v>761</c:v>
                </c:pt>
                <c:pt idx="572">
                  <c:v>762</c:v>
                </c:pt>
                <c:pt idx="573">
                  <c:v>763</c:v>
                </c:pt>
                <c:pt idx="574">
                  <c:v>764</c:v>
                </c:pt>
                <c:pt idx="575">
                  <c:v>765</c:v>
                </c:pt>
                <c:pt idx="576">
                  <c:v>766</c:v>
                </c:pt>
                <c:pt idx="577">
                  <c:v>767</c:v>
                </c:pt>
                <c:pt idx="578">
                  <c:v>768</c:v>
                </c:pt>
                <c:pt idx="579">
                  <c:v>769</c:v>
                </c:pt>
                <c:pt idx="580">
                  <c:v>770</c:v>
                </c:pt>
                <c:pt idx="581">
                  <c:v>771</c:v>
                </c:pt>
                <c:pt idx="582">
                  <c:v>772</c:v>
                </c:pt>
                <c:pt idx="583">
                  <c:v>773</c:v>
                </c:pt>
                <c:pt idx="584">
                  <c:v>774</c:v>
                </c:pt>
                <c:pt idx="585">
                  <c:v>775</c:v>
                </c:pt>
                <c:pt idx="586">
                  <c:v>776</c:v>
                </c:pt>
                <c:pt idx="587">
                  <c:v>777</c:v>
                </c:pt>
                <c:pt idx="588">
                  <c:v>778</c:v>
                </c:pt>
                <c:pt idx="589">
                  <c:v>779</c:v>
                </c:pt>
                <c:pt idx="590">
                  <c:v>780</c:v>
                </c:pt>
                <c:pt idx="591">
                  <c:v>781</c:v>
                </c:pt>
                <c:pt idx="592">
                  <c:v>782</c:v>
                </c:pt>
                <c:pt idx="593">
                  <c:v>783</c:v>
                </c:pt>
                <c:pt idx="594">
                  <c:v>784</c:v>
                </c:pt>
                <c:pt idx="595">
                  <c:v>785</c:v>
                </c:pt>
                <c:pt idx="596">
                  <c:v>786</c:v>
                </c:pt>
                <c:pt idx="597">
                  <c:v>787</c:v>
                </c:pt>
                <c:pt idx="598">
                  <c:v>788</c:v>
                </c:pt>
                <c:pt idx="599">
                  <c:v>789</c:v>
                </c:pt>
                <c:pt idx="600">
                  <c:v>790</c:v>
                </c:pt>
                <c:pt idx="601">
                  <c:v>791</c:v>
                </c:pt>
                <c:pt idx="602">
                  <c:v>792</c:v>
                </c:pt>
                <c:pt idx="603">
                  <c:v>793</c:v>
                </c:pt>
                <c:pt idx="604">
                  <c:v>794</c:v>
                </c:pt>
                <c:pt idx="605">
                  <c:v>795</c:v>
                </c:pt>
                <c:pt idx="606">
                  <c:v>796</c:v>
                </c:pt>
                <c:pt idx="607">
                  <c:v>797</c:v>
                </c:pt>
                <c:pt idx="608">
                  <c:v>798</c:v>
                </c:pt>
                <c:pt idx="609">
                  <c:v>799</c:v>
                </c:pt>
                <c:pt idx="610">
                  <c:v>800</c:v>
                </c:pt>
                <c:pt idx="611">
                  <c:v>801</c:v>
                </c:pt>
                <c:pt idx="612">
                  <c:v>802</c:v>
                </c:pt>
                <c:pt idx="613">
                  <c:v>803</c:v>
                </c:pt>
                <c:pt idx="614">
                  <c:v>804</c:v>
                </c:pt>
                <c:pt idx="615">
                  <c:v>805</c:v>
                </c:pt>
                <c:pt idx="616">
                  <c:v>806</c:v>
                </c:pt>
                <c:pt idx="617">
                  <c:v>807</c:v>
                </c:pt>
                <c:pt idx="618">
                  <c:v>808</c:v>
                </c:pt>
                <c:pt idx="619">
                  <c:v>809</c:v>
                </c:pt>
                <c:pt idx="620">
                  <c:v>810</c:v>
                </c:pt>
                <c:pt idx="621">
                  <c:v>811</c:v>
                </c:pt>
                <c:pt idx="622">
                  <c:v>812</c:v>
                </c:pt>
                <c:pt idx="623">
                  <c:v>813</c:v>
                </c:pt>
                <c:pt idx="624">
                  <c:v>814</c:v>
                </c:pt>
                <c:pt idx="625">
                  <c:v>815</c:v>
                </c:pt>
                <c:pt idx="626">
                  <c:v>816</c:v>
                </c:pt>
                <c:pt idx="627">
                  <c:v>817</c:v>
                </c:pt>
                <c:pt idx="628">
                  <c:v>818</c:v>
                </c:pt>
                <c:pt idx="629">
                  <c:v>819</c:v>
                </c:pt>
                <c:pt idx="630">
                  <c:v>820</c:v>
                </c:pt>
                <c:pt idx="631">
                  <c:v>821</c:v>
                </c:pt>
                <c:pt idx="632">
                  <c:v>822</c:v>
                </c:pt>
                <c:pt idx="633">
                  <c:v>823</c:v>
                </c:pt>
                <c:pt idx="634">
                  <c:v>824</c:v>
                </c:pt>
                <c:pt idx="635">
                  <c:v>825</c:v>
                </c:pt>
                <c:pt idx="636">
                  <c:v>826</c:v>
                </c:pt>
                <c:pt idx="637">
                  <c:v>827</c:v>
                </c:pt>
                <c:pt idx="638">
                  <c:v>828</c:v>
                </c:pt>
                <c:pt idx="639">
                  <c:v>829</c:v>
                </c:pt>
                <c:pt idx="640">
                  <c:v>830</c:v>
                </c:pt>
                <c:pt idx="641">
                  <c:v>831</c:v>
                </c:pt>
                <c:pt idx="642">
                  <c:v>832</c:v>
                </c:pt>
                <c:pt idx="643">
                  <c:v>833</c:v>
                </c:pt>
                <c:pt idx="644">
                  <c:v>834</c:v>
                </c:pt>
                <c:pt idx="645">
                  <c:v>835</c:v>
                </c:pt>
                <c:pt idx="646">
                  <c:v>836</c:v>
                </c:pt>
                <c:pt idx="647">
                  <c:v>837</c:v>
                </c:pt>
                <c:pt idx="648">
                  <c:v>838</c:v>
                </c:pt>
                <c:pt idx="649">
                  <c:v>839</c:v>
                </c:pt>
                <c:pt idx="650">
                  <c:v>840</c:v>
                </c:pt>
                <c:pt idx="651">
                  <c:v>841</c:v>
                </c:pt>
                <c:pt idx="652">
                  <c:v>842</c:v>
                </c:pt>
                <c:pt idx="653">
                  <c:v>843</c:v>
                </c:pt>
                <c:pt idx="654">
                  <c:v>844</c:v>
                </c:pt>
                <c:pt idx="655">
                  <c:v>845</c:v>
                </c:pt>
                <c:pt idx="656">
                  <c:v>846</c:v>
                </c:pt>
                <c:pt idx="657">
                  <c:v>847</c:v>
                </c:pt>
                <c:pt idx="658">
                  <c:v>848</c:v>
                </c:pt>
                <c:pt idx="659">
                  <c:v>849</c:v>
                </c:pt>
                <c:pt idx="660">
                  <c:v>850</c:v>
                </c:pt>
                <c:pt idx="661">
                  <c:v>851</c:v>
                </c:pt>
                <c:pt idx="662">
                  <c:v>852</c:v>
                </c:pt>
                <c:pt idx="663">
                  <c:v>853</c:v>
                </c:pt>
                <c:pt idx="664">
                  <c:v>854</c:v>
                </c:pt>
                <c:pt idx="665">
                  <c:v>855</c:v>
                </c:pt>
                <c:pt idx="666">
                  <c:v>856</c:v>
                </c:pt>
                <c:pt idx="667">
                  <c:v>857</c:v>
                </c:pt>
                <c:pt idx="668">
                  <c:v>858</c:v>
                </c:pt>
                <c:pt idx="669">
                  <c:v>859</c:v>
                </c:pt>
                <c:pt idx="670">
                  <c:v>860</c:v>
                </c:pt>
                <c:pt idx="671">
                  <c:v>861</c:v>
                </c:pt>
                <c:pt idx="672">
                  <c:v>862</c:v>
                </c:pt>
                <c:pt idx="673">
                  <c:v>863</c:v>
                </c:pt>
                <c:pt idx="674">
                  <c:v>864</c:v>
                </c:pt>
                <c:pt idx="675">
                  <c:v>865</c:v>
                </c:pt>
                <c:pt idx="676">
                  <c:v>866</c:v>
                </c:pt>
                <c:pt idx="677">
                  <c:v>867</c:v>
                </c:pt>
                <c:pt idx="678">
                  <c:v>868</c:v>
                </c:pt>
                <c:pt idx="679">
                  <c:v>869</c:v>
                </c:pt>
                <c:pt idx="680">
                  <c:v>870</c:v>
                </c:pt>
                <c:pt idx="681">
                  <c:v>871</c:v>
                </c:pt>
                <c:pt idx="682">
                  <c:v>872</c:v>
                </c:pt>
                <c:pt idx="683">
                  <c:v>873</c:v>
                </c:pt>
                <c:pt idx="684">
                  <c:v>874</c:v>
                </c:pt>
                <c:pt idx="685">
                  <c:v>875</c:v>
                </c:pt>
                <c:pt idx="686">
                  <c:v>876</c:v>
                </c:pt>
                <c:pt idx="687">
                  <c:v>877</c:v>
                </c:pt>
                <c:pt idx="688">
                  <c:v>878</c:v>
                </c:pt>
                <c:pt idx="689">
                  <c:v>879</c:v>
                </c:pt>
                <c:pt idx="690">
                  <c:v>880</c:v>
                </c:pt>
                <c:pt idx="691">
                  <c:v>881</c:v>
                </c:pt>
                <c:pt idx="692">
                  <c:v>882</c:v>
                </c:pt>
                <c:pt idx="693">
                  <c:v>883</c:v>
                </c:pt>
                <c:pt idx="694">
                  <c:v>884</c:v>
                </c:pt>
                <c:pt idx="695">
                  <c:v>885</c:v>
                </c:pt>
                <c:pt idx="696">
                  <c:v>886</c:v>
                </c:pt>
                <c:pt idx="697">
                  <c:v>887</c:v>
                </c:pt>
                <c:pt idx="698">
                  <c:v>888</c:v>
                </c:pt>
                <c:pt idx="699">
                  <c:v>889</c:v>
                </c:pt>
                <c:pt idx="700">
                  <c:v>890</c:v>
                </c:pt>
                <c:pt idx="701">
                  <c:v>891</c:v>
                </c:pt>
                <c:pt idx="702">
                  <c:v>892</c:v>
                </c:pt>
                <c:pt idx="703">
                  <c:v>893</c:v>
                </c:pt>
                <c:pt idx="704">
                  <c:v>894</c:v>
                </c:pt>
                <c:pt idx="705">
                  <c:v>895</c:v>
                </c:pt>
                <c:pt idx="706">
                  <c:v>896</c:v>
                </c:pt>
                <c:pt idx="707">
                  <c:v>897</c:v>
                </c:pt>
                <c:pt idx="708">
                  <c:v>898</c:v>
                </c:pt>
                <c:pt idx="709">
                  <c:v>899</c:v>
                </c:pt>
                <c:pt idx="710">
                  <c:v>900</c:v>
                </c:pt>
                <c:pt idx="711">
                  <c:v>901</c:v>
                </c:pt>
                <c:pt idx="712">
                  <c:v>902</c:v>
                </c:pt>
                <c:pt idx="713">
                  <c:v>903</c:v>
                </c:pt>
                <c:pt idx="714">
                  <c:v>904</c:v>
                </c:pt>
                <c:pt idx="715">
                  <c:v>905</c:v>
                </c:pt>
                <c:pt idx="716">
                  <c:v>906</c:v>
                </c:pt>
                <c:pt idx="717">
                  <c:v>907</c:v>
                </c:pt>
                <c:pt idx="718">
                  <c:v>908</c:v>
                </c:pt>
                <c:pt idx="719">
                  <c:v>909</c:v>
                </c:pt>
                <c:pt idx="720">
                  <c:v>910</c:v>
                </c:pt>
                <c:pt idx="721">
                  <c:v>911</c:v>
                </c:pt>
                <c:pt idx="722">
                  <c:v>912</c:v>
                </c:pt>
                <c:pt idx="723">
                  <c:v>913</c:v>
                </c:pt>
                <c:pt idx="724">
                  <c:v>914</c:v>
                </c:pt>
                <c:pt idx="725">
                  <c:v>915</c:v>
                </c:pt>
                <c:pt idx="726">
                  <c:v>916</c:v>
                </c:pt>
                <c:pt idx="727">
                  <c:v>917</c:v>
                </c:pt>
                <c:pt idx="728">
                  <c:v>918</c:v>
                </c:pt>
                <c:pt idx="729">
                  <c:v>919</c:v>
                </c:pt>
                <c:pt idx="730">
                  <c:v>920</c:v>
                </c:pt>
                <c:pt idx="731">
                  <c:v>921</c:v>
                </c:pt>
                <c:pt idx="732">
                  <c:v>922</c:v>
                </c:pt>
                <c:pt idx="733">
                  <c:v>923</c:v>
                </c:pt>
                <c:pt idx="734">
                  <c:v>924</c:v>
                </c:pt>
                <c:pt idx="735">
                  <c:v>925</c:v>
                </c:pt>
                <c:pt idx="736">
                  <c:v>926</c:v>
                </c:pt>
                <c:pt idx="737">
                  <c:v>927</c:v>
                </c:pt>
                <c:pt idx="738">
                  <c:v>928</c:v>
                </c:pt>
                <c:pt idx="739">
                  <c:v>929</c:v>
                </c:pt>
                <c:pt idx="740">
                  <c:v>930</c:v>
                </c:pt>
                <c:pt idx="741">
                  <c:v>931</c:v>
                </c:pt>
                <c:pt idx="742">
                  <c:v>932</c:v>
                </c:pt>
                <c:pt idx="743">
                  <c:v>933</c:v>
                </c:pt>
                <c:pt idx="744">
                  <c:v>934</c:v>
                </c:pt>
                <c:pt idx="745">
                  <c:v>935</c:v>
                </c:pt>
                <c:pt idx="746">
                  <c:v>936</c:v>
                </c:pt>
                <c:pt idx="747">
                  <c:v>937</c:v>
                </c:pt>
                <c:pt idx="748">
                  <c:v>938</c:v>
                </c:pt>
                <c:pt idx="749">
                  <c:v>939</c:v>
                </c:pt>
                <c:pt idx="750">
                  <c:v>940</c:v>
                </c:pt>
                <c:pt idx="751">
                  <c:v>941</c:v>
                </c:pt>
                <c:pt idx="752">
                  <c:v>942</c:v>
                </c:pt>
                <c:pt idx="753">
                  <c:v>943</c:v>
                </c:pt>
                <c:pt idx="754">
                  <c:v>944</c:v>
                </c:pt>
                <c:pt idx="755">
                  <c:v>945</c:v>
                </c:pt>
                <c:pt idx="756">
                  <c:v>946</c:v>
                </c:pt>
                <c:pt idx="757">
                  <c:v>947</c:v>
                </c:pt>
                <c:pt idx="758">
                  <c:v>948</c:v>
                </c:pt>
                <c:pt idx="759">
                  <c:v>949</c:v>
                </c:pt>
                <c:pt idx="760">
                  <c:v>950</c:v>
                </c:pt>
                <c:pt idx="761">
                  <c:v>951</c:v>
                </c:pt>
                <c:pt idx="762">
                  <c:v>952</c:v>
                </c:pt>
                <c:pt idx="763">
                  <c:v>953</c:v>
                </c:pt>
                <c:pt idx="764">
                  <c:v>954</c:v>
                </c:pt>
                <c:pt idx="765">
                  <c:v>955</c:v>
                </c:pt>
                <c:pt idx="766">
                  <c:v>956</c:v>
                </c:pt>
                <c:pt idx="767">
                  <c:v>957</c:v>
                </c:pt>
                <c:pt idx="768">
                  <c:v>958</c:v>
                </c:pt>
                <c:pt idx="769">
                  <c:v>959</c:v>
                </c:pt>
                <c:pt idx="770">
                  <c:v>960</c:v>
                </c:pt>
                <c:pt idx="771">
                  <c:v>961</c:v>
                </c:pt>
                <c:pt idx="772">
                  <c:v>962</c:v>
                </c:pt>
                <c:pt idx="773">
                  <c:v>963</c:v>
                </c:pt>
                <c:pt idx="774">
                  <c:v>964</c:v>
                </c:pt>
                <c:pt idx="775">
                  <c:v>965</c:v>
                </c:pt>
                <c:pt idx="776">
                  <c:v>966</c:v>
                </c:pt>
                <c:pt idx="777">
                  <c:v>967</c:v>
                </c:pt>
                <c:pt idx="778">
                  <c:v>968</c:v>
                </c:pt>
                <c:pt idx="779">
                  <c:v>969</c:v>
                </c:pt>
                <c:pt idx="780">
                  <c:v>970</c:v>
                </c:pt>
                <c:pt idx="781">
                  <c:v>971</c:v>
                </c:pt>
                <c:pt idx="782">
                  <c:v>972</c:v>
                </c:pt>
                <c:pt idx="783">
                  <c:v>973</c:v>
                </c:pt>
                <c:pt idx="784">
                  <c:v>974</c:v>
                </c:pt>
                <c:pt idx="785">
                  <c:v>975</c:v>
                </c:pt>
                <c:pt idx="786">
                  <c:v>976</c:v>
                </c:pt>
                <c:pt idx="787">
                  <c:v>977</c:v>
                </c:pt>
                <c:pt idx="788">
                  <c:v>978</c:v>
                </c:pt>
                <c:pt idx="789">
                  <c:v>979</c:v>
                </c:pt>
                <c:pt idx="790">
                  <c:v>980</c:v>
                </c:pt>
                <c:pt idx="791">
                  <c:v>981</c:v>
                </c:pt>
                <c:pt idx="792">
                  <c:v>982</c:v>
                </c:pt>
                <c:pt idx="793">
                  <c:v>983</c:v>
                </c:pt>
                <c:pt idx="794">
                  <c:v>984</c:v>
                </c:pt>
                <c:pt idx="795">
                  <c:v>985</c:v>
                </c:pt>
                <c:pt idx="796">
                  <c:v>986</c:v>
                </c:pt>
                <c:pt idx="797">
                  <c:v>987</c:v>
                </c:pt>
                <c:pt idx="798">
                  <c:v>988</c:v>
                </c:pt>
                <c:pt idx="799">
                  <c:v>989</c:v>
                </c:pt>
                <c:pt idx="800">
                  <c:v>990</c:v>
                </c:pt>
                <c:pt idx="801">
                  <c:v>991</c:v>
                </c:pt>
                <c:pt idx="802">
                  <c:v>992</c:v>
                </c:pt>
                <c:pt idx="803">
                  <c:v>993</c:v>
                </c:pt>
                <c:pt idx="804">
                  <c:v>994</c:v>
                </c:pt>
                <c:pt idx="805">
                  <c:v>995</c:v>
                </c:pt>
                <c:pt idx="806">
                  <c:v>996</c:v>
                </c:pt>
                <c:pt idx="807">
                  <c:v>997</c:v>
                </c:pt>
                <c:pt idx="808">
                  <c:v>998</c:v>
                </c:pt>
                <c:pt idx="809">
                  <c:v>999</c:v>
                </c:pt>
                <c:pt idx="810">
                  <c:v>1000</c:v>
                </c:pt>
                <c:pt idx="811">
                  <c:v>1001</c:v>
                </c:pt>
                <c:pt idx="812">
                  <c:v>1002</c:v>
                </c:pt>
                <c:pt idx="813">
                  <c:v>1003</c:v>
                </c:pt>
                <c:pt idx="814">
                  <c:v>1004</c:v>
                </c:pt>
                <c:pt idx="815">
                  <c:v>1005</c:v>
                </c:pt>
                <c:pt idx="816">
                  <c:v>1006</c:v>
                </c:pt>
                <c:pt idx="817">
                  <c:v>1007</c:v>
                </c:pt>
                <c:pt idx="818">
                  <c:v>1008</c:v>
                </c:pt>
                <c:pt idx="819">
                  <c:v>1009</c:v>
                </c:pt>
                <c:pt idx="820">
                  <c:v>1010</c:v>
                </c:pt>
                <c:pt idx="821">
                  <c:v>1011</c:v>
                </c:pt>
                <c:pt idx="822">
                  <c:v>1012</c:v>
                </c:pt>
                <c:pt idx="823">
                  <c:v>1013</c:v>
                </c:pt>
                <c:pt idx="824">
                  <c:v>1014</c:v>
                </c:pt>
                <c:pt idx="825">
                  <c:v>1015</c:v>
                </c:pt>
                <c:pt idx="826">
                  <c:v>1016</c:v>
                </c:pt>
                <c:pt idx="827">
                  <c:v>1017</c:v>
                </c:pt>
                <c:pt idx="828">
                  <c:v>1018</c:v>
                </c:pt>
                <c:pt idx="829">
                  <c:v>1019</c:v>
                </c:pt>
                <c:pt idx="830">
                  <c:v>1020</c:v>
                </c:pt>
                <c:pt idx="831">
                  <c:v>1021</c:v>
                </c:pt>
                <c:pt idx="832">
                  <c:v>1022</c:v>
                </c:pt>
                <c:pt idx="833">
                  <c:v>1023</c:v>
                </c:pt>
                <c:pt idx="834">
                  <c:v>1024</c:v>
                </c:pt>
                <c:pt idx="835">
                  <c:v>1025</c:v>
                </c:pt>
                <c:pt idx="836">
                  <c:v>1026</c:v>
                </c:pt>
                <c:pt idx="837">
                  <c:v>1027</c:v>
                </c:pt>
                <c:pt idx="838">
                  <c:v>1028</c:v>
                </c:pt>
                <c:pt idx="839">
                  <c:v>1029</c:v>
                </c:pt>
                <c:pt idx="840">
                  <c:v>1030</c:v>
                </c:pt>
                <c:pt idx="841">
                  <c:v>1031</c:v>
                </c:pt>
                <c:pt idx="842">
                  <c:v>1032</c:v>
                </c:pt>
                <c:pt idx="843">
                  <c:v>1033</c:v>
                </c:pt>
                <c:pt idx="844">
                  <c:v>1034</c:v>
                </c:pt>
                <c:pt idx="845">
                  <c:v>1035</c:v>
                </c:pt>
                <c:pt idx="846">
                  <c:v>1036</c:v>
                </c:pt>
                <c:pt idx="847">
                  <c:v>1037</c:v>
                </c:pt>
                <c:pt idx="848">
                  <c:v>1038</c:v>
                </c:pt>
                <c:pt idx="849">
                  <c:v>1039</c:v>
                </c:pt>
                <c:pt idx="850">
                  <c:v>1040</c:v>
                </c:pt>
                <c:pt idx="851">
                  <c:v>1041</c:v>
                </c:pt>
                <c:pt idx="852">
                  <c:v>1042</c:v>
                </c:pt>
                <c:pt idx="853">
                  <c:v>1043</c:v>
                </c:pt>
                <c:pt idx="854">
                  <c:v>1044</c:v>
                </c:pt>
                <c:pt idx="855">
                  <c:v>1045</c:v>
                </c:pt>
                <c:pt idx="856">
                  <c:v>1046</c:v>
                </c:pt>
                <c:pt idx="857">
                  <c:v>1047</c:v>
                </c:pt>
                <c:pt idx="858">
                  <c:v>1048</c:v>
                </c:pt>
                <c:pt idx="859">
                  <c:v>1049</c:v>
                </c:pt>
                <c:pt idx="860">
                  <c:v>1050</c:v>
                </c:pt>
                <c:pt idx="861">
                  <c:v>1051</c:v>
                </c:pt>
                <c:pt idx="862">
                  <c:v>1052</c:v>
                </c:pt>
                <c:pt idx="863">
                  <c:v>1053</c:v>
                </c:pt>
                <c:pt idx="864">
                  <c:v>1054</c:v>
                </c:pt>
                <c:pt idx="865">
                  <c:v>1055</c:v>
                </c:pt>
                <c:pt idx="866">
                  <c:v>1056</c:v>
                </c:pt>
                <c:pt idx="867">
                  <c:v>1057</c:v>
                </c:pt>
                <c:pt idx="868">
                  <c:v>1058</c:v>
                </c:pt>
                <c:pt idx="869">
                  <c:v>1059</c:v>
                </c:pt>
                <c:pt idx="870">
                  <c:v>1060</c:v>
                </c:pt>
                <c:pt idx="871">
                  <c:v>1061</c:v>
                </c:pt>
                <c:pt idx="872">
                  <c:v>1062</c:v>
                </c:pt>
                <c:pt idx="873">
                  <c:v>1063</c:v>
                </c:pt>
                <c:pt idx="874">
                  <c:v>1064</c:v>
                </c:pt>
                <c:pt idx="875">
                  <c:v>1065</c:v>
                </c:pt>
                <c:pt idx="876">
                  <c:v>1066</c:v>
                </c:pt>
                <c:pt idx="877">
                  <c:v>1067</c:v>
                </c:pt>
                <c:pt idx="878">
                  <c:v>1068</c:v>
                </c:pt>
                <c:pt idx="879">
                  <c:v>1069</c:v>
                </c:pt>
                <c:pt idx="880">
                  <c:v>1070</c:v>
                </c:pt>
                <c:pt idx="881">
                  <c:v>1071</c:v>
                </c:pt>
                <c:pt idx="882">
                  <c:v>1072</c:v>
                </c:pt>
                <c:pt idx="883">
                  <c:v>1073</c:v>
                </c:pt>
                <c:pt idx="884">
                  <c:v>1074</c:v>
                </c:pt>
                <c:pt idx="885">
                  <c:v>1075</c:v>
                </c:pt>
                <c:pt idx="886">
                  <c:v>1076</c:v>
                </c:pt>
                <c:pt idx="887">
                  <c:v>1077</c:v>
                </c:pt>
                <c:pt idx="888">
                  <c:v>1078</c:v>
                </c:pt>
                <c:pt idx="889">
                  <c:v>1079</c:v>
                </c:pt>
                <c:pt idx="890">
                  <c:v>1080</c:v>
                </c:pt>
                <c:pt idx="891">
                  <c:v>1081</c:v>
                </c:pt>
                <c:pt idx="892">
                  <c:v>1082</c:v>
                </c:pt>
                <c:pt idx="893">
                  <c:v>1083</c:v>
                </c:pt>
                <c:pt idx="894">
                  <c:v>1084</c:v>
                </c:pt>
                <c:pt idx="895">
                  <c:v>1085</c:v>
                </c:pt>
                <c:pt idx="896">
                  <c:v>1086</c:v>
                </c:pt>
                <c:pt idx="897">
                  <c:v>1087</c:v>
                </c:pt>
                <c:pt idx="898">
                  <c:v>1088</c:v>
                </c:pt>
                <c:pt idx="899">
                  <c:v>1089</c:v>
                </c:pt>
                <c:pt idx="900">
                  <c:v>1090</c:v>
                </c:pt>
                <c:pt idx="901">
                  <c:v>1091</c:v>
                </c:pt>
                <c:pt idx="902">
                  <c:v>1092</c:v>
                </c:pt>
                <c:pt idx="903">
                  <c:v>1093</c:v>
                </c:pt>
                <c:pt idx="904">
                  <c:v>1094</c:v>
                </c:pt>
                <c:pt idx="905">
                  <c:v>1095</c:v>
                </c:pt>
                <c:pt idx="906">
                  <c:v>1096</c:v>
                </c:pt>
                <c:pt idx="907">
                  <c:v>1097</c:v>
                </c:pt>
                <c:pt idx="908">
                  <c:v>1098</c:v>
                </c:pt>
                <c:pt idx="909">
                  <c:v>1099</c:v>
                </c:pt>
                <c:pt idx="910">
                  <c:v>1100</c:v>
                </c:pt>
              </c:numCache>
              <c:extLst xmlns:c15="http://schemas.microsoft.com/office/drawing/2012/chart"/>
            </c:numRef>
          </c:xVal>
          <c:yVal>
            <c:numRef>
              <c:f>Sheet1!$H$2:$H$913</c:f>
              <c:numCache>
                <c:formatCode>General</c:formatCode>
                <c:ptCount val="912"/>
                <c:pt idx="0">
                  <c:v>7</c:v>
                </c:pt>
                <c:pt idx="1">
                  <c:v>-5</c:v>
                </c:pt>
                <c:pt idx="2">
                  <c:v>-5</c:v>
                </c:pt>
                <c:pt idx="3">
                  <c:v>-5</c:v>
                </c:pt>
                <c:pt idx="4">
                  <c:v>7</c:v>
                </c:pt>
                <c:pt idx="5">
                  <c:v>7</c:v>
                </c:pt>
                <c:pt idx="6">
                  <c:v>7</c:v>
                </c:pt>
                <c:pt idx="7">
                  <c:v>7.0000000000000021E-2</c:v>
                </c:pt>
                <c:pt idx="8">
                  <c:v>1.01</c:v>
                </c:pt>
                <c:pt idx="9">
                  <c:v>7</c:v>
                </c:pt>
                <c:pt idx="10">
                  <c:v>0.47000000000000008</c:v>
                </c:pt>
                <c:pt idx="11">
                  <c:v>0.32000000000000056</c:v>
                </c:pt>
                <c:pt idx="12">
                  <c:v>1.6900000000000019</c:v>
                </c:pt>
                <c:pt idx="13">
                  <c:v>0.83000000000000063</c:v>
                </c:pt>
                <c:pt idx="14">
                  <c:v>0.61000000000000065</c:v>
                </c:pt>
                <c:pt idx="15">
                  <c:v>2</c:v>
                </c:pt>
                <c:pt idx="16">
                  <c:v>7</c:v>
                </c:pt>
                <c:pt idx="17">
                  <c:v>7</c:v>
                </c:pt>
                <c:pt idx="18">
                  <c:v>7</c:v>
                </c:pt>
                <c:pt idx="19">
                  <c:v>0.93</c:v>
                </c:pt>
                <c:pt idx="20">
                  <c:v>1.8900000000000001</c:v>
                </c:pt>
                <c:pt idx="21">
                  <c:v>7</c:v>
                </c:pt>
                <c:pt idx="22">
                  <c:v>7</c:v>
                </c:pt>
                <c:pt idx="23">
                  <c:v>1.1700000000000019</c:v>
                </c:pt>
                <c:pt idx="24">
                  <c:v>7</c:v>
                </c:pt>
                <c:pt idx="25">
                  <c:v>7</c:v>
                </c:pt>
                <c:pt idx="26">
                  <c:v>1.84</c:v>
                </c:pt>
                <c:pt idx="27">
                  <c:v>2.61</c:v>
                </c:pt>
                <c:pt idx="28">
                  <c:v>7</c:v>
                </c:pt>
                <c:pt idx="29">
                  <c:v>2.06</c:v>
                </c:pt>
                <c:pt idx="30">
                  <c:v>2.79</c:v>
                </c:pt>
                <c:pt idx="31">
                  <c:v>2.2400000000000002</c:v>
                </c:pt>
                <c:pt idx="32">
                  <c:v>2.9299999999999997</c:v>
                </c:pt>
                <c:pt idx="33">
                  <c:v>7</c:v>
                </c:pt>
                <c:pt idx="34">
                  <c:v>2.4699999999999998</c:v>
                </c:pt>
                <c:pt idx="35">
                  <c:v>3</c:v>
                </c:pt>
                <c:pt idx="36">
                  <c:v>2.4099999999999997</c:v>
                </c:pt>
                <c:pt idx="37">
                  <c:v>3.02</c:v>
                </c:pt>
                <c:pt idx="38">
                  <c:v>7</c:v>
                </c:pt>
                <c:pt idx="39">
                  <c:v>7</c:v>
                </c:pt>
                <c:pt idx="40">
                  <c:v>7</c:v>
                </c:pt>
                <c:pt idx="41">
                  <c:v>7</c:v>
                </c:pt>
                <c:pt idx="42">
                  <c:v>7</c:v>
                </c:pt>
                <c:pt idx="43">
                  <c:v>7</c:v>
                </c:pt>
                <c:pt idx="44">
                  <c:v>7</c:v>
                </c:pt>
                <c:pt idx="45">
                  <c:v>7</c:v>
                </c:pt>
                <c:pt idx="46">
                  <c:v>2.52</c:v>
                </c:pt>
                <c:pt idx="47">
                  <c:v>2.98</c:v>
                </c:pt>
                <c:pt idx="48">
                  <c:v>7</c:v>
                </c:pt>
                <c:pt idx="49">
                  <c:v>7</c:v>
                </c:pt>
                <c:pt idx="50">
                  <c:v>7</c:v>
                </c:pt>
                <c:pt idx="51">
                  <c:v>7</c:v>
                </c:pt>
                <c:pt idx="52">
                  <c:v>3.4499999999999997</c:v>
                </c:pt>
                <c:pt idx="53">
                  <c:v>3.3299999999999987</c:v>
                </c:pt>
                <c:pt idx="54">
                  <c:v>3.38</c:v>
                </c:pt>
                <c:pt idx="55">
                  <c:v>7</c:v>
                </c:pt>
                <c:pt idx="56">
                  <c:v>7</c:v>
                </c:pt>
                <c:pt idx="57">
                  <c:v>3.32</c:v>
                </c:pt>
                <c:pt idx="58">
                  <c:v>7</c:v>
                </c:pt>
                <c:pt idx="59">
                  <c:v>7</c:v>
                </c:pt>
                <c:pt idx="60">
                  <c:v>7</c:v>
                </c:pt>
                <c:pt idx="61">
                  <c:v>7</c:v>
                </c:pt>
                <c:pt idx="62">
                  <c:v>7</c:v>
                </c:pt>
                <c:pt idx="63">
                  <c:v>7</c:v>
                </c:pt>
                <c:pt idx="64">
                  <c:v>7</c:v>
                </c:pt>
                <c:pt idx="65">
                  <c:v>3.62</c:v>
                </c:pt>
                <c:pt idx="66">
                  <c:v>7</c:v>
                </c:pt>
                <c:pt idx="67">
                  <c:v>4</c:v>
                </c:pt>
                <c:pt idx="68">
                  <c:v>3.8</c:v>
                </c:pt>
                <c:pt idx="69">
                  <c:v>7</c:v>
                </c:pt>
                <c:pt idx="70">
                  <c:v>4.03</c:v>
                </c:pt>
                <c:pt idx="71">
                  <c:v>3.74</c:v>
                </c:pt>
                <c:pt idx="72">
                  <c:v>3.55</c:v>
                </c:pt>
                <c:pt idx="73">
                  <c:v>3.3099999999999987</c:v>
                </c:pt>
                <c:pt idx="74">
                  <c:v>3.67</c:v>
                </c:pt>
                <c:pt idx="75">
                  <c:v>7</c:v>
                </c:pt>
                <c:pt idx="76">
                  <c:v>7</c:v>
                </c:pt>
                <c:pt idx="77">
                  <c:v>3.48</c:v>
                </c:pt>
                <c:pt idx="78">
                  <c:v>3.57</c:v>
                </c:pt>
                <c:pt idx="79">
                  <c:v>3.46</c:v>
                </c:pt>
                <c:pt idx="80">
                  <c:v>3.19</c:v>
                </c:pt>
                <c:pt idx="81">
                  <c:v>3.51</c:v>
                </c:pt>
                <c:pt idx="82">
                  <c:v>3.44</c:v>
                </c:pt>
                <c:pt idx="83">
                  <c:v>3.4699999999999998</c:v>
                </c:pt>
                <c:pt idx="84">
                  <c:v>7</c:v>
                </c:pt>
                <c:pt idx="85">
                  <c:v>7</c:v>
                </c:pt>
                <c:pt idx="86">
                  <c:v>7</c:v>
                </c:pt>
                <c:pt idx="87">
                  <c:v>7</c:v>
                </c:pt>
                <c:pt idx="88">
                  <c:v>3.42</c:v>
                </c:pt>
                <c:pt idx="89">
                  <c:v>4.4700000000000024</c:v>
                </c:pt>
                <c:pt idx="90">
                  <c:v>7</c:v>
                </c:pt>
                <c:pt idx="91">
                  <c:v>3.5</c:v>
                </c:pt>
                <c:pt idx="92">
                  <c:v>3.04</c:v>
                </c:pt>
                <c:pt idx="93">
                  <c:v>7</c:v>
                </c:pt>
                <c:pt idx="94">
                  <c:v>3.44</c:v>
                </c:pt>
                <c:pt idx="95">
                  <c:v>3.3299999999999987</c:v>
                </c:pt>
                <c:pt idx="96">
                  <c:v>7</c:v>
                </c:pt>
                <c:pt idx="97">
                  <c:v>7</c:v>
                </c:pt>
                <c:pt idx="98">
                  <c:v>3.4699999999999998</c:v>
                </c:pt>
                <c:pt idx="99">
                  <c:v>3.3099999999999987</c:v>
                </c:pt>
                <c:pt idx="100">
                  <c:v>7</c:v>
                </c:pt>
                <c:pt idx="101">
                  <c:v>7</c:v>
                </c:pt>
                <c:pt idx="102">
                  <c:v>7</c:v>
                </c:pt>
                <c:pt idx="103">
                  <c:v>3.58</c:v>
                </c:pt>
                <c:pt idx="104">
                  <c:v>3.3699999999999997</c:v>
                </c:pt>
                <c:pt idx="105">
                  <c:v>3.62</c:v>
                </c:pt>
                <c:pt idx="106">
                  <c:v>3.38</c:v>
                </c:pt>
                <c:pt idx="107">
                  <c:v>3.65</c:v>
                </c:pt>
                <c:pt idx="108">
                  <c:v>3.38</c:v>
                </c:pt>
                <c:pt idx="109">
                  <c:v>7</c:v>
                </c:pt>
                <c:pt idx="110">
                  <c:v>7</c:v>
                </c:pt>
                <c:pt idx="111">
                  <c:v>3.08</c:v>
                </c:pt>
                <c:pt idx="112">
                  <c:v>3.71</c:v>
                </c:pt>
                <c:pt idx="113">
                  <c:v>3.64</c:v>
                </c:pt>
                <c:pt idx="114">
                  <c:v>7</c:v>
                </c:pt>
                <c:pt idx="115">
                  <c:v>7</c:v>
                </c:pt>
                <c:pt idx="116">
                  <c:v>7</c:v>
                </c:pt>
                <c:pt idx="117">
                  <c:v>7</c:v>
                </c:pt>
                <c:pt idx="118">
                  <c:v>3.75</c:v>
                </c:pt>
                <c:pt idx="119">
                  <c:v>3.2</c:v>
                </c:pt>
                <c:pt idx="120">
                  <c:v>3.52</c:v>
                </c:pt>
                <c:pt idx="121">
                  <c:v>7</c:v>
                </c:pt>
                <c:pt idx="122">
                  <c:v>2.88</c:v>
                </c:pt>
                <c:pt idx="123">
                  <c:v>2.9299999999999997</c:v>
                </c:pt>
                <c:pt idx="124">
                  <c:v>3.29</c:v>
                </c:pt>
                <c:pt idx="125">
                  <c:v>3.8</c:v>
                </c:pt>
                <c:pt idx="126">
                  <c:v>3.27</c:v>
                </c:pt>
                <c:pt idx="127">
                  <c:v>7</c:v>
                </c:pt>
                <c:pt idx="128">
                  <c:v>7</c:v>
                </c:pt>
                <c:pt idx="129">
                  <c:v>7</c:v>
                </c:pt>
                <c:pt idx="130">
                  <c:v>2.88</c:v>
                </c:pt>
                <c:pt idx="131">
                  <c:v>3.46</c:v>
                </c:pt>
                <c:pt idx="132">
                  <c:v>7</c:v>
                </c:pt>
                <c:pt idx="133">
                  <c:v>3.53</c:v>
                </c:pt>
                <c:pt idx="134">
                  <c:v>2.75</c:v>
                </c:pt>
                <c:pt idx="135">
                  <c:v>7</c:v>
                </c:pt>
                <c:pt idx="136">
                  <c:v>3.8299999999999987</c:v>
                </c:pt>
                <c:pt idx="137">
                  <c:v>2.38</c:v>
                </c:pt>
                <c:pt idx="138">
                  <c:v>3.32</c:v>
                </c:pt>
                <c:pt idx="139">
                  <c:v>2.2000000000000002</c:v>
                </c:pt>
                <c:pt idx="140">
                  <c:v>3.94</c:v>
                </c:pt>
                <c:pt idx="141">
                  <c:v>2.71</c:v>
                </c:pt>
                <c:pt idx="142">
                  <c:v>2.58</c:v>
                </c:pt>
                <c:pt idx="143">
                  <c:v>7</c:v>
                </c:pt>
                <c:pt idx="144">
                  <c:v>7</c:v>
                </c:pt>
                <c:pt idx="145">
                  <c:v>2.61</c:v>
                </c:pt>
                <c:pt idx="146">
                  <c:v>7</c:v>
                </c:pt>
                <c:pt idx="147">
                  <c:v>7</c:v>
                </c:pt>
                <c:pt idx="148">
                  <c:v>7</c:v>
                </c:pt>
                <c:pt idx="149">
                  <c:v>7</c:v>
                </c:pt>
                <c:pt idx="150">
                  <c:v>2.5</c:v>
                </c:pt>
                <c:pt idx="151">
                  <c:v>3.11</c:v>
                </c:pt>
                <c:pt idx="152">
                  <c:v>3.8</c:v>
                </c:pt>
                <c:pt idx="153">
                  <c:v>2.9499999999999997</c:v>
                </c:pt>
                <c:pt idx="154">
                  <c:v>2.88</c:v>
                </c:pt>
                <c:pt idx="155">
                  <c:v>2.71</c:v>
                </c:pt>
                <c:pt idx="156">
                  <c:v>7</c:v>
                </c:pt>
                <c:pt idx="157">
                  <c:v>7</c:v>
                </c:pt>
                <c:pt idx="158">
                  <c:v>7</c:v>
                </c:pt>
                <c:pt idx="159">
                  <c:v>7</c:v>
                </c:pt>
                <c:pt idx="160">
                  <c:v>7</c:v>
                </c:pt>
                <c:pt idx="161">
                  <c:v>7</c:v>
                </c:pt>
                <c:pt idx="162">
                  <c:v>7</c:v>
                </c:pt>
                <c:pt idx="163">
                  <c:v>3.3099999999999987</c:v>
                </c:pt>
                <c:pt idx="164">
                  <c:v>2.7800000000000002</c:v>
                </c:pt>
                <c:pt idx="165">
                  <c:v>2.9899999999999998</c:v>
                </c:pt>
                <c:pt idx="166">
                  <c:v>3.2800000000000002</c:v>
                </c:pt>
                <c:pt idx="167">
                  <c:v>7</c:v>
                </c:pt>
                <c:pt idx="168">
                  <c:v>3.34</c:v>
                </c:pt>
                <c:pt idx="169">
                  <c:v>7</c:v>
                </c:pt>
                <c:pt idx="170">
                  <c:v>7</c:v>
                </c:pt>
                <c:pt idx="171">
                  <c:v>2.86</c:v>
                </c:pt>
                <c:pt idx="172">
                  <c:v>3.15</c:v>
                </c:pt>
                <c:pt idx="173">
                  <c:v>2.84</c:v>
                </c:pt>
                <c:pt idx="174">
                  <c:v>2.9899999999999998</c:v>
                </c:pt>
                <c:pt idx="175">
                  <c:v>7</c:v>
                </c:pt>
                <c:pt idx="176">
                  <c:v>7</c:v>
                </c:pt>
                <c:pt idx="177">
                  <c:v>3.36</c:v>
                </c:pt>
                <c:pt idx="178">
                  <c:v>3.19</c:v>
                </c:pt>
                <c:pt idx="179">
                  <c:v>3.38</c:v>
                </c:pt>
                <c:pt idx="180">
                  <c:v>3.27</c:v>
                </c:pt>
                <c:pt idx="181">
                  <c:v>2.5099999999999998</c:v>
                </c:pt>
                <c:pt idx="182">
                  <c:v>3.2800000000000002</c:v>
                </c:pt>
                <c:pt idx="183">
                  <c:v>7</c:v>
                </c:pt>
                <c:pt idx="184">
                  <c:v>2.82</c:v>
                </c:pt>
                <c:pt idx="185">
                  <c:v>3.32</c:v>
                </c:pt>
                <c:pt idx="186">
                  <c:v>3.38</c:v>
                </c:pt>
                <c:pt idx="187">
                  <c:v>2.88</c:v>
                </c:pt>
                <c:pt idx="188">
                  <c:v>2.88</c:v>
                </c:pt>
                <c:pt idx="189">
                  <c:v>3.36</c:v>
                </c:pt>
                <c:pt idx="190">
                  <c:v>2.94</c:v>
                </c:pt>
                <c:pt idx="191">
                  <c:v>2.9299999999999997</c:v>
                </c:pt>
                <c:pt idx="192">
                  <c:v>2.9499999999999997</c:v>
                </c:pt>
                <c:pt idx="193">
                  <c:v>2.96</c:v>
                </c:pt>
                <c:pt idx="194">
                  <c:v>3.4099999999999997</c:v>
                </c:pt>
                <c:pt idx="195">
                  <c:v>7</c:v>
                </c:pt>
                <c:pt idx="196">
                  <c:v>7</c:v>
                </c:pt>
                <c:pt idx="197">
                  <c:v>2.8899999999999997</c:v>
                </c:pt>
                <c:pt idx="198">
                  <c:v>3</c:v>
                </c:pt>
                <c:pt idx="199">
                  <c:v>3.06</c:v>
                </c:pt>
                <c:pt idx="200">
                  <c:v>3.08</c:v>
                </c:pt>
                <c:pt idx="201">
                  <c:v>3.4699999999999998</c:v>
                </c:pt>
                <c:pt idx="202">
                  <c:v>3.17</c:v>
                </c:pt>
                <c:pt idx="203">
                  <c:v>7</c:v>
                </c:pt>
                <c:pt idx="204">
                  <c:v>3.2800000000000002</c:v>
                </c:pt>
                <c:pt idx="205">
                  <c:v>3.4899999999999998</c:v>
                </c:pt>
                <c:pt idx="206">
                  <c:v>3.69</c:v>
                </c:pt>
                <c:pt idx="207">
                  <c:v>3.7</c:v>
                </c:pt>
                <c:pt idx="208">
                  <c:v>3.03</c:v>
                </c:pt>
                <c:pt idx="209">
                  <c:v>4.07</c:v>
                </c:pt>
                <c:pt idx="210">
                  <c:v>7</c:v>
                </c:pt>
                <c:pt idx="211">
                  <c:v>7</c:v>
                </c:pt>
                <c:pt idx="212">
                  <c:v>3.2800000000000002</c:v>
                </c:pt>
                <c:pt idx="213">
                  <c:v>7</c:v>
                </c:pt>
                <c:pt idx="214">
                  <c:v>7</c:v>
                </c:pt>
                <c:pt idx="215">
                  <c:v>3.3299999999999987</c:v>
                </c:pt>
                <c:pt idx="216">
                  <c:v>7</c:v>
                </c:pt>
                <c:pt idx="217">
                  <c:v>7</c:v>
                </c:pt>
                <c:pt idx="218">
                  <c:v>3.3699999999999997</c:v>
                </c:pt>
                <c:pt idx="219">
                  <c:v>7</c:v>
                </c:pt>
                <c:pt idx="220">
                  <c:v>7</c:v>
                </c:pt>
                <c:pt idx="221">
                  <c:v>3.42</c:v>
                </c:pt>
                <c:pt idx="222">
                  <c:v>3.3499999999999988</c:v>
                </c:pt>
                <c:pt idx="223">
                  <c:v>3.36</c:v>
                </c:pt>
                <c:pt idx="224">
                  <c:v>3.3699999999999997</c:v>
                </c:pt>
                <c:pt idx="225">
                  <c:v>3.3699999999999997</c:v>
                </c:pt>
                <c:pt idx="226">
                  <c:v>3.38</c:v>
                </c:pt>
                <c:pt idx="227">
                  <c:v>3.3899999999999997</c:v>
                </c:pt>
                <c:pt idx="228">
                  <c:v>3.4</c:v>
                </c:pt>
                <c:pt idx="229">
                  <c:v>3.4</c:v>
                </c:pt>
                <c:pt idx="230">
                  <c:v>3.03</c:v>
                </c:pt>
                <c:pt idx="231">
                  <c:v>3.3</c:v>
                </c:pt>
                <c:pt idx="232">
                  <c:v>3.05</c:v>
                </c:pt>
                <c:pt idx="233">
                  <c:v>3</c:v>
                </c:pt>
                <c:pt idx="234">
                  <c:v>3.01</c:v>
                </c:pt>
                <c:pt idx="235">
                  <c:v>2.84</c:v>
                </c:pt>
                <c:pt idx="236">
                  <c:v>2.96</c:v>
                </c:pt>
                <c:pt idx="237">
                  <c:v>2.8499999999999988</c:v>
                </c:pt>
                <c:pt idx="238">
                  <c:v>2.8099999999999987</c:v>
                </c:pt>
                <c:pt idx="239">
                  <c:v>2.71</c:v>
                </c:pt>
                <c:pt idx="240">
                  <c:v>2.7800000000000002</c:v>
                </c:pt>
                <c:pt idx="241">
                  <c:v>2.72</c:v>
                </c:pt>
                <c:pt idx="242">
                  <c:v>2.61</c:v>
                </c:pt>
                <c:pt idx="243">
                  <c:v>2.5299999999999998</c:v>
                </c:pt>
                <c:pt idx="244">
                  <c:v>2.56</c:v>
                </c:pt>
                <c:pt idx="245">
                  <c:v>2.5299999999999998</c:v>
                </c:pt>
                <c:pt idx="246">
                  <c:v>2.5099999999999998</c:v>
                </c:pt>
                <c:pt idx="247">
                  <c:v>2.4699999999999998</c:v>
                </c:pt>
                <c:pt idx="248">
                  <c:v>2.4499999999999997</c:v>
                </c:pt>
                <c:pt idx="249">
                  <c:v>2.4499999999999997</c:v>
                </c:pt>
                <c:pt idx="250">
                  <c:v>2.4099999999999997</c:v>
                </c:pt>
                <c:pt idx="251">
                  <c:v>2.36</c:v>
                </c:pt>
                <c:pt idx="252">
                  <c:v>2.34</c:v>
                </c:pt>
                <c:pt idx="253">
                  <c:v>2.34</c:v>
                </c:pt>
                <c:pt idx="254">
                  <c:v>2.29</c:v>
                </c:pt>
                <c:pt idx="255">
                  <c:v>2.2799999999999998</c:v>
                </c:pt>
                <c:pt idx="256">
                  <c:v>2.2799999999999998</c:v>
                </c:pt>
                <c:pt idx="257">
                  <c:v>2.2200000000000002</c:v>
                </c:pt>
                <c:pt idx="258">
                  <c:v>2.17</c:v>
                </c:pt>
                <c:pt idx="259">
                  <c:v>2.16</c:v>
                </c:pt>
                <c:pt idx="260">
                  <c:v>2.12</c:v>
                </c:pt>
                <c:pt idx="261">
                  <c:v>2.1</c:v>
                </c:pt>
                <c:pt idx="262">
                  <c:v>2.0699999999999998</c:v>
                </c:pt>
                <c:pt idx="263">
                  <c:v>2.04</c:v>
                </c:pt>
                <c:pt idx="264">
                  <c:v>2.0299999999999998</c:v>
                </c:pt>
                <c:pt idx="265">
                  <c:v>2</c:v>
                </c:pt>
                <c:pt idx="266">
                  <c:v>1.960000000000002</c:v>
                </c:pt>
                <c:pt idx="267">
                  <c:v>1.950000000000002</c:v>
                </c:pt>
                <c:pt idx="268">
                  <c:v>1.9200000000000019</c:v>
                </c:pt>
                <c:pt idx="269">
                  <c:v>1.8900000000000001</c:v>
                </c:pt>
                <c:pt idx="270">
                  <c:v>1.8800000000000001</c:v>
                </c:pt>
                <c:pt idx="271">
                  <c:v>1.86</c:v>
                </c:pt>
                <c:pt idx="272">
                  <c:v>1.84</c:v>
                </c:pt>
                <c:pt idx="273">
                  <c:v>1.81</c:v>
                </c:pt>
                <c:pt idx="274">
                  <c:v>1.8</c:v>
                </c:pt>
                <c:pt idx="275">
                  <c:v>1.77</c:v>
                </c:pt>
                <c:pt idx="276">
                  <c:v>1.76</c:v>
                </c:pt>
                <c:pt idx="277">
                  <c:v>1.74</c:v>
                </c:pt>
                <c:pt idx="278">
                  <c:v>1.74</c:v>
                </c:pt>
                <c:pt idx="279">
                  <c:v>1.73</c:v>
                </c:pt>
                <c:pt idx="280">
                  <c:v>1.6700000000000019</c:v>
                </c:pt>
                <c:pt idx="281">
                  <c:v>1.6800000000000019</c:v>
                </c:pt>
                <c:pt idx="282">
                  <c:v>1.6900000000000019</c:v>
                </c:pt>
                <c:pt idx="283">
                  <c:v>1.6500000000000001</c:v>
                </c:pt>
                <c:pt idx="284">
                  <c:v>1.6400000000000001</c:v>
                </c:pt>
                <c:pt idx="285">
                  <c:v>1.6500000000000001</c:v>
                </c:pt>
                <c:pt idx="286">
                  <c:v>1.6400000000000001</c:v>
                </c:pt>
                <c:pt idx="287">
                  <c:v>1.6400000000000001</c:v>
                </c:pt>
                <c:pt idx="288">
                  <c:v>1.6300000000000001</c:v>
                </c:pt>
                <c:pt idx="289">
                  <c:v>1.62</c:v>
                </c:pt>
                <c:pt idx="290">
                  <c:v>1.62</c:v>
                </c:pt>
                <c:pt idx="291">
                  <c:v>1.6300000000000001</c:v>
                </c:pt>
                <c:pt idx="292">
                  <c:v>1.62</c:v>
                </c:pt>
                <c:pt idx="293">
                  <c:v>1.62</c:v>
                </c:pt>
                <c:pt idx="294">
                  <c:v>1.62</c:v>
                </c:pt>
                <c:pt idx="295">
                  <c:v>1.6300000000000001</c:v>
                </c:pt>
                <c:pt idx="296">
                  <c:v>1.6300000000000001</c:v>
                </c:pt>
                <c:pt idx="297">
                  <c:v>1.6300000000000001</c:v>
                </c:pt>
                <c:pt idx="298">
                  <c:v>1.6400000000000001</c:v>
                </c:pt>
                <c:pt idx="299">
                  <c:v>1.6500000000000001</c:v>
                </c:pt>
                <c:pt idx="300">
                  <c:v>1.6500000000000001</c:v>
                </c:pt>
                <c:pt idx="301">
                  <c:v>1.6500000000000001</c:v>
                </c:pt>
                <c:pt idx="302">
                  <c:v>1.6600000000000001</c:v>
                </c:pt>
                <c:pt idx="303">
                  <c:v>1.6800000000000019</c:v>
                </c:pt>
                <c:pt idx="304">
                  <c:v>1.6700000000000019</c:v>
                </c:pt>
                <c:pt idx="305">
                  <c:v>1.6900000000000019</c:v>
                </c:pt>
                <c:pt idx="306">
                  <c:v>1.6900000000000019</c:v>
                </c:pt>
                <c:pt idx="307">
                  <c:v>1.71</c:v>
                </c:pt>
                <c:pt idx="308">
                  <c:v>1.71</c:v>
                </c:pt>
                <c:pt idx="309">
                  <c:v>1.72</c:v>
                </c:pt>
                <c:pt idx="310">
                  <c:v>1.74</c:v>
                </c:pt>
                <c:pt idx="311">
                  <c:v>1.75</c:v>
                </c:pt>
                <c:pt idx="312">
                  <c:v>1.77</c:v>
                </c:pt>
                <c:pt idx="313">
                  <c:v>1.78</c:v>
                </c:pt>
                <c:pt idx="314">
                  <c:v>1.79</c:v>
                </c:pt>
                <c:pt idx="315">
                  <c:v>1.8</c:v>
                </c:pt>
                <c:pt idx="316">
                  <c:v>1.81</c:v>
                </c:pt>
                <c:pt idx="317">
                  <c:v>1.83</c:v>
                </c:pt>
                <c:pt idx="318">
                  <c:v>1.85</c:v>
                </c:pt>
                <c:pt idx="319">
                  <c:v>1.86</c:v>
                </c:pt>
                <c:pt idx="320">
                  <c:v>1.87</c:v>
                </c:pt>
                <c:pt idx="321">
                  <c:v>1.8800000000000001</c:v>
                </c:pt>
                <c:pt idx="322">
                  <c:v>1.9000000000000001</c:v>
                </c:pt>
                <c:pt idx="323">
                  <c:v>1.9100000000000001</c:v>
                </c:pt>
                <c:pt idx="324">
                  <c:v>1.9300000000000019</c:v>
                </c:pt>
                <c:pt idx="325">
                  <c:v>1.9400000000000019</c:v>
                </c:pt>
                <c:pt idx="326">
                  <c:v>1.960000000000002</c:v>
                </c:pt>
                <c:pt idx="327">
                  <c:v>1.9900000000000022</c:v>
                </c:pt>
                <c:pt idx="328">
                  <c:v>2.0099999999999998</c:v>
                </c:pt>
                <c:pt idx="329">
                  <c:v>2.0099999999999998</c:v>
                </c:pt>
                <c:pt idx="330">
                  <c:v>2.0099999999999998</c:v>
                </c:pt>
                <c:pt idx="331">
                  <c:v>2.0299999999999998</c:v>
                </c:pt>
                <c:pt idx="332">
                  <c:v>2.0499999999999998</c:v>
                </c:pt>
                <c:pt idx="333">
                  <c:v>2.08</c:v>
                </c:pt>
                <c:pt idx="334">
                  <c:v>2.09</c:v>
                </c:pt>
                <c:pt idx="335">
                  <c:v>2.09</c:v>
                </c:pt>
                <c:pt idx="336">
                  <c:v>2.11</c:v>
                </c:pt>
                <c:pt idx="337">
                  <c:v>2.13</c:v>
                </c:pt>
                <c:pt idx="338">
                  <c:v>2.12</c:v>
                </c:pt>
                <c:pt idx="339">
                  <c:v>2.14</c:v>
                </c:pt>
                <c:pt idx="340">
                  <c:v>2.16</c:v>
                </c:pt>
                <c:pt idx="341">
                  <c:v>2.16</c:v>
                </c:pt>
                <c:pt idx="342">
                  <c:v>2.19</c:v>
                </c:pt>
                <c:pt idx="343">
                  <c:v>2.21</c:v>
                </c:pt>
                <c:pt idx="344">
                  <c:v>2.23</c:v>
                </c:pt>
                <c:pt idx="345">
                  <c:v>2.2200000000000002</c:v>
                </c:pt>
                <c:pt idx="346">
                  <c:v>2.2599999999999998</c:v>
                </c:pt>
                <c:pt idx="347">
                  <c:v>2.27</c:v>
                </c:pt>
                <c:pt idx="348">
                  <c:v>2.2599999999999998</c:v>
                </c:pt>
                <c:pt idx="349">
                  <c:v>2.29</c:v>
                </c:pt>
                <c:pt idx="350">
                  <c:v>2.2999999999999998</c:v>
                </c:pt>
                <c:pt idx="351">
                  <c:v>2.29</c:v>
                </c:pt>
                <c:pt idx="352">
                  <c:v>2.3099999999999987</c:v>
                </c:pt>
                <c:pt idx="353">
                  <c:v>2.3199999999999967</c:v>
                </c:pt>
                <c:pt idx="354">
                  <c:v>2.3299999999999987</c:v>
                </c:pt>
                <c:pt idx="355">
                  <c:v>2.3099999999999987</c:v>
                </c:pt>
                <c:pt idx="356">
                  <c:v>2.3499999999999988</c:v>
                </c:pt>
                <c:pt idx="357">
                  <c:v>2.3699999999999997</c:v>
                </c:pt>
                <c:pt idx="358">
                  <c:v>2.3499999999999988</c:v>
                </c:pt>
                <c:pt idx="359">
                  <c:v>2.4099999999999997</c:v>
                </c:pt>
                <c:pt idx="360">
                  <c:v>2.38</c:v>
                </c:pt>
                <c:pt idx="361">
                  <c:v>2.4</c:v>
                </c:pt>
                <c:pt idx="362">
                  <c:v>2.3699999999999997</c:v>
                </c:pt>
                <c:pt idx="363">
                  <c:v>2.4099999999999997</c:v>
                </c:pt>
                <c:pt idx="364">
                  <c:v>2.4099999999999997</c:v>
                </c:pt>
                <c:pt idx="365">
                  <c:v>2.4099999999999997</c:v>
                </c:pt>
                <c:pt idx="366">
                  <c:v>2.4</c:v>
                </c:pt>
                <c:pt idx="367">
                  <c:v>2.4</c:v>
                </c:pt>
                <c:pt idx="368">
                  <c:v>2.4099999999999997</c:v>
                </c:pt>
                <c:pt idx="369">
                  <c:v>2.4499999999999997</c:v>
                </c:pt>
                <c:pt idx="370">
                  <c:v>2.4499999999999997</c:v>
                </c:pt>
                <c:pt idx="371">
                  <c:v>2.4</c:v>
                </c:pt>
                <c:pt idx="372">
                  <c:v>2.4499999999999997</c:v>
                </c:pt>
                <c:pt idx="373">
                  <c:v>2.4499999999999997</c:v>
                </c:pt>
                <c:pt idx="374">
                  <c:v>2.4</c:v>
                </c:pt>
                <c:pt idx="375">
                  <c:v>2.4499999999999997</c:v>
                </c:pt>
                <c:pt idx="376">
                  <c:v>2.4499999999999997</c:v>
                </c:pt>
                <c:pt idx="377">
                  <c:v>2.4499999999999997</c:v>
                </c:pt>
                <c:pt idx="378">
                  <c:v>2.4499999999999997</c:v>
                </c:pt>
                <c:pt idx="379">
                  <c:v>2.4499999999999997</c:v>
                </c:pt>
                <c:pt idx="380">
                  <c:v>2.4499999999999997</c:v>
                </c:pt>
                <c:pt idx="381">
                  <c:v>2.4499999999999997</c:v>
                </c:pt>
                <c:pt idx="382">
                  <c:v>2.4499999999999997</c:v>
                </c:pt>
                <c:pt idx="383">
                  <c:v>2.4</c:v>
                </c:pt>
                <c:pt idx="384">
                  <c:v>2.4499999999999997</c:v>
                </c:pt>
                <c:pt idx="385">
                  <c:v>2.4499999999999997</c:v>
                </c:pt>
                <c:pt idx="386">
                  <c:v>2.4499999999999997</c:v>
                </c:pt>
                <c:pt idx="387">
                  <c:v>2.4099999999999997</c:v>
                </c:pt>
                <c:pt idx="388">
                  <c:v>2.44</c:v>
                </c:pt>
                <c:pt idx="389">
                  <c:v>2.4499999999999997</c:v>
                </c:pt>
                <c:pt idx="390">
                  <c:v>2.4099999999999997</c:v>
                </c:pt>
                <c:pt idx="391">
                  <c:v>2.4</c:v>
                </c:pt>
                <c:pt idx="392">
                  <c:v>2.4</c:v>
                </c:pt>
                <c:pt idx="393">
                  <c:v>2.4</c:v>
                </c:pt>
                <c:pt idx="394">
                  <c:v>2.4099999999999997</c:v>
                </c:pt>
                <c:pt idx="395">
                  <c:v>2.4099999999999997</c:v>
                </c:pt>
                <c:pt idx="396">
                  <c:v>2.3699999999999997</c:v>
                </c:pt>
                <c:pt idx="397">
                  <c:v>2.36</c:v>
                </c:pt>
                <c:pt idx="398">
                  <c:v>2.36</c:v>
                </c:pt>
                <c:pt idx="399">
                  <c:v>2.36</c:v>
                </c:pt>
                <c:pt idx="400">
                  <c:v>2.36</c:v>
                </c:pt>
                <c:pt idx="401">
                  <c:v>2.34</c:v>
                </c:pt>
                <c:pt idx="402">
                  <c:v>2.3199999999999967</c:v>
                </c:pt>
                <c:pt idx="403">
                  <c:v>2.3299999999999987</c:v>
                </c:pt>
                <c:pt idx="404">
                  <c:v>2.3299999999999987</c:v>
                </c:pt>
                <c:pt idx="405">
                  <c:v>2.2999999999999998</c:v>
                </c:pt>
                <c:pt idx="406">
                  <c:v>2.29</c:v>
                </c:pt>
                <c:pt idx="407">
                  <c:v>2.29</c:v>
                </c:pt>
                <c:pt idx="408">
                  <c:v>2.27</c:v>
                </c:pt>
                <c:pt idx="409">
                  <c:v>2.2599999999999998</c:v>
                </c:pt>
                <c:pt idx="410">
                  <c:v>2.2400000000000002</c:v>
                </c:pt>
                <c:pt idx="411">
                  <c:v>2.23</c:v>
                </c:pt>
                <c:pt idx="412">
                  <c:v>2.21</c:v>
                </c:pt>
                <c:pt idx="413">
                  <c:v>2.2200000000000002</c:v>
                </c:pt>
                <c:pt idx="414">
                  <c:v>2.21</c:v>
                </c:pt>
                <c:pt idx="415">
                  <c:v>2.19</c:v>
                </c:pt>
                <c:pt idx="416">
                  <c:v>2.16</c:v>
                </c:pt>
                <c:pt idx="417">
                  <c:v>2.16</c:v>
                </c:pt>
                <c:pt idx="418">
                  <c:v>2.16</c:v>
                </c:pt>
                <c:pt idx="419">
                  <c:v>2.14</c:v>
                </c:pt>
                <c:pt idx="420">
                  <c:v>2.11</c:v>
                </c:pt>
                <c:pt idx="421">
                  <c:v>2.1</c:v>
                </c:pt>
                <c:pt idx="422">
                  <c:v>2.08</c:v>
                </c:pt>
                <c:pt idx="423">
                  <c:v>2.06</c:v>
                </c:pt>
                <c:pt idx="424">
                  <c:v>2.0499999999999998</c:v>
                </c:pt>
                <c:pt idx="425">
                  <c:v>2.04</c:v>
                </c:pt>
                <c:pt idx="426">
                  <c:v>2.0299999999999998</c:v>
                </c:pt>
                <c:pt idx="427">
                  <c:v>2</c:v>
                </c:pt>
                <c:pt idx="428">
                  <c:v>1.9900000000000022</c:v>
                </c:pt>
                <c:pt idx="429">
                  <c:v>1.9800000000000022</c:v>
                </c:pt>
                <c:pt idx="430">
                  <c:v>1.960000000000002</c:v>
                </c:pt>
                <c:pt idx="431">
                  <c:v>1.950000000000002</c:v>
                </c:pt>
                <c:pt idx="432">
                  <c:v>1.9300000000000019</c:v>
                </c:pt>
                <c:pt idx="433">
                  <c:v>1.9200000000000019</c:v>
                </c:pt>
                <c:pt idx="434">
                  <c:v>1.8900000000000001</c:v>
                </c:pt>
                <c:pt idx="435">
                  <c:v>1.87</c:v>
                </c:pt>
                <c:pt idx="436">
                  <c:v>1.84</c:v>
                </c:pt>
                <c:pt idx="437">
                  <c:v>1.83</c:v>
                </c:pt>
                <c:pt idx="438">
                  <c:v>1.81</c:v>
                </c:pt>
                <c:pt idx="439">
                  <c:v>1.8</c:v>
                </c:pt>
                <c:pt idx="440">
                  <c:v>1.78</c:v>
                </c:pt>
                <c:pt idx="441">
                  <c:v>1.76</c:v>
                </c:pt>
                <c:pt idx="442">
                  <c:v>1.75</c:v>
                </c:pt>
                <c:pt idx="443">
                  <c:v>1.73</c:v>
                </c:pt>
                <c:pt idx="444">
                  <c:v>1.71</c:v>
                </c:pt>
                <c:pt idx="445">
                  <c:v>1.7</c:v>
                </c:pt>
                <c:pt idx="446">
                  <c:v>1.6900000000000019</c:v>
                </c:pt>
                <c:pt idx="447">
                  <c:v>1.6600000000000001</c:v>
                </c:pt>
                <c:pt idx="448">
                  <c:v>1.6500000000000001</c:v>
                </c:pt>
                <c:pt idx="449">
                  <c:v>1.6300000000000001</c:v>
                </c:pt>
                <c:pt idx="450">
                  <c:v>1.61</c:v>
                </c:pt>
                <c:pt idx="451">
                  <c:v>1.6</c:v>
                </c:pt>
                <c:pt idx="452">
                  <c:v>1.56</c:v>
                </c:pt>
                <c:pt idx="453">
                  <c:v>1.54</c:v>
                </c:pt>
                <c:pt idx="454">
                  <c:v>1.53</c:v>
                </c:pt>
                <c:pt idx="455">
                  <c:v>1.51</c:v>
                </c:pt>
                <c:pt idx="456">
                  <c:v>1.49</c:v>
                </c:pt>
                <c:pt idx="457">
                  <c:v>1.47</c:v>
                </c:pt>
                <c:pt idx="458">
                  <c:v>1.46</c:v>
                </c:pt>
                <c:pt idx="459">
                  <c:v>1.44</c:v>
                </c:pt>
                <c:pt idx="460">
                  <c:v>1.42</c:v>
                </c:pt>
                <c:pt idx="461">
                  <c:v>1.41</c:v>
                </c:pt>
                <c:pt idx="462">
                  <c:v>1.3900000000000001</c:v>
                </c:pt>
                <c:pt idx="463">
                  <c:v>1.37</c:v>
                </c:pt>
                <c:pt idx="464">
                  <c:v>1.36</c:v>
                </c:pt>
                <c:pt idx="465">
                  <c:v>1.34</c:v>
                </c:pt>
                <c:pt idx="466">
                  <c:v>1.32</c:v>
                </c:pt>
                <c:pt idx="467">
                  <c:v>1.29</c:v>
                </c:pt>
                <c:pt idx="468">
                  <c:v>1.27</c:v>
                </c:pt>
                <c:pt idx="469">
                  <c:v>1.26</c:v>
                </c:pt>
                <c:pt idx="470">
                  <c:v>1.24</c:v>
                </c:pt>
                <c:pt idx="471">
                  <c:v>1.23</c:v>
                </c:pt>
                <c:pt idx="472">
                  <c:v>1.21</c:v>
                </c:pt>
                <c:pt idx="473">
                  <c:v>1.1900000000000019</c:v>
                </c:pt>
                <c:pt idx="474">
                  <c:v>1.1800000000000019</c:v>
                </c:pt>
                <c:pt idx="475">
                  <c:v>1.1599999999999977</c:v>
                </c:pt>
                <c:pt idx="476">
                  <c:v>1.1499999999999977</c:v>
                </c:pt>
                <c:pt idx="477">
                  <c:v>1.1299999999999977</c:v>
                </c:pt>
                <c:pt idx="478">
                  <c:v>1.1100000000000001</c:v>
                </c:pt>
                <c:pt idx="479">
                  <c:v>1.1000000000000001</c:v>
                </c:pt>
                <c:pt idx="480">
                  <c:v>1.08</c:v>
                </c:pt>
                <c:pt idx="481">
                  <c:v>1.07</c:v>
                </c:pt>
                <c:pt idx="482">
                  <c:v>1.05</c:v>
                </c:pt>
                <c:pt idx="483">
                  <c:v>1.03</c:v>
                </c:pt>
                <c:pt idx="484">
                  <c:v>1.01</c:v>
                </c:pt>
                <c:pt idx="485">
                  <c:v>0.99</c:v>
                </c:pt>
                <c:pt idx="486">
                  <c:v>0.98</c:v>
                </c:pt>
                <c:pt idx="487">
                  <c:v>0.97000000000000064</c:v>
                </c:pt>
                <c:pt idx="488">
                  <c:v>0.95000000000000062</c:v>
                </c:pt>
                <c:pt idx="489">
                  <c:v>0.94000000000000061</c:v>
                </c:pt>
                <c:pt idx="490">
                  <c:v>0.92</c:v>
                </c:pt>
                <c:pt idx="491">
                  <c:v>0.91</c:v>
                </c:pt>
                <c:pt idx="492">
                  <c:v>0.9</c:v>
                </c:pt>
                <c:pt idx="493">
                  <c:v>0.88</c:v>
                </c:pt>
                <c:pt idx="494">
                  <c:v>0.87000000000000099</c:v>
                </c:pt>
                <c:pt idx="495">
                  <c:v>0.86000000000000065</c:v>
                </c:pt>
                <c:pt idx="496">
                  <c:v>0.84000000000000064</c:v>
                </c:pt>
                <c:pt idx="497">
                  <c:v>0.83000000000000063</c:v>
                </c:pt>
                <c:pt idx="498">
                  <c:v>0.81</c:v>
                </c:pt>
                <c:pt idx="499">
                  <c:v>0.79</c:v>
                </c:pt>
                <c:pt idx="500">
                  <c:v>0.78</c:v>
                </c:pt>
                <c:pt idx="501">
                  <c:v>0.77000000000000113</c:v>
                </c:pt>
                <c:pt idx="502">
                  <c:v>0.76000000000000112</c:v>
                </c:pt>
                <c:pt idx="503">
                  <c:v>0.75000000000000111</c:v>
                </c:pt>
                <c:pt idx="504">
                  <c:v>0.74000000000000099</c:v>
                </c:pt>
                <c:pt idx="505">
                  <c:v>0.72000000000000064</c:v>
                </c:pt>
                <c:pt idx="506">
                  <c:v>0.71000000000000063</c:v>
                </c:pt>
                <c:pt idx="507">
                  <c:v>0.70000000000000062</c:v>
                </c:pt>
                <c:pt idx="508">
                  <c:v>0.69000000000000061</c:v>
                </c:pt>
                <c:pt idx="509">
                  <c:v>0.68</c:v>
                </c:pt>
                <c:pt idx="510">
                  <c:v>0.66000000000000125</c:v>
                </c:pt>
                <c:pt idx="511">
                  <c:v>0.65000000000000124</c:v>
                </c:pt>
                <c:pt idx="512">
                  <c:v>0.64000000000000112</c:v>
                </c:pt>
                <c:pt idx="513">
                  <c:v>0.63000000000000111</c:v>
                </c:pt>
                <c:pt idx="514">
                  <c:v>0.62000000000000099</c:v>
                </c:pt>
                <c:pt idx="515">
                  <c:v>0.61000000000000065</c:v>
                </c:pt>
                <c:pt idx="516">
                  <c:v>0.60000000000000064</c:v>
                </c:pt>
                <c:pt idx="517">
                  <c:v>0.59</c:v>
                </c:pt>
                <c:pt idx="518">
                  <c:v>0.58000000000000007</c:v>
                </c:pt>
                <c:pt idx="519">
                  <c:v>0.56999999999999995</c:v>
                </c:pt>
                <c:pt idx="520">
                  <c:v>0.56000000000000005</c:v>
                </c:pt>
                <c:pt idx="521">
                  <c:v>0.55000000000000004</c:v>
                </c:pt>
                <c:pt idx="522">
                  <c:v>0.54</c:v>
                </c:pt>
                <c:pt idx="523">
                  <c:v>0.53</c:v>
                </c:pt>
                <c:pt idx="524">
                  <c:v>0.52</c:v>
                </c:pt>
                <c:pt idx="525">
                  <c:v>0.51</c:v>
                </c:pt>
                <c:pt idx="526">
                  <c:v>0.5</c:v>
                </c:pt>
                <c:pt idx="527">
                  <c:v>0.49000000000000032</c:v>
                </c:pt>
                <c:pt idx="528">
                  <c:v>0.48000000000000032</c:v>
                </c:pt>
                <c:pt idx="529">
                  <c:v>0.47000000000000008</c:v>
                </c:pt>
                <c:pt idx="530">
                  <c:v>0.47000000000000008</c:v>
                </c:pt>
                <c:pt idx="531">
                  <c:v>0.46</c:v>
                </c:pt>
                <c:pt idx="532">
                  <c:v>0.45</c:v>
                </c:pt>
                <c:pt idx="533">
                  <c:v>0.44</c:v>
                </c:pt>
                <c:pt idx="534">
                  <c:v>0.43000000000000038</c:v>
                </c:pt>
                <c:pt idx="535">
                  <c:v>0.43000000000000038</c:v>
                </c:pt>
                <c:pt idx="536">
                  <c:v>0.42000000000000032</c:v>
                </c:pt>
                <c:pt idx="537">
                  <c:v>0.41000000000000031</c:v>
                </c:pt>
                <c:pt idx="538">
                  <c:v>0.41000000000000031</c:v>
                </c:pt>
                <c:pt idx="539">
                  <c:v>0.4</c:v>
                </c:pt>
                <c:pt idx="540">
                  <c:v>0.39000000000000057</c:v>
                </c:pt>
                <c:pt idx="541">
                  <c:v>0.38000000000000056</c:v>
                </c:pt>
                <c:pt idx="542">
                  <c:v>0.37000000000000038</c:v>
                </c:pt>
                <c:pt idx="543">
                  <c:v>0.37000000000000038</c:v>
                </c:pt>
                <c:pt idx="544">
                  <c:v>0.36000000000000032</c:v>
                </c:pt>
                <c:pt idx="545">
                  <c:v>0.35000000000000031</c:v>
                </c:pt>
                <c:pt idx="546">
                  <c:v>0.35000000000000031</c:v>
                </c:pt>
                <c:pt idx="547">
                  <c:v>0.34</c:v>
                </c:pt>
                <c:pt idx="548">
                  <c:v>0.33000000000000063</c:v>
                </c:pt>
                <c:pt idx="549">
                  <c:v>0.33000000000000063</c:v>
                </c:pt>
                <c:pt idx="550">
                  <c:v>0.32000000000000056</c:v>
                </c:pt>
                <c:pt idx="551">
                  <c:v>0.32000000000000056</c:v>
                </c:pt>
                <c:pt idx="552">
                  <c:v>0.3100000000000005</c:v>
                </c:pt>
                <c:pt idx="553">
                  <c:v>0.3100000000000005</c:v>
                </c:pt>
                <c:pt idx="554">
                  <c:v>0.30000000000000032</c:v>
                </c:pt>
                <c:pt idx="555">
                  <c:v>0.30000000000000032</c:v>
                </c:pt>
                <c:pt idx="556">
                  <c:v>0.29000000000000031</c:v>
                </c:pt>
                <c:pt idx="557">
                  <c:v>0.28000000000000008</c:v>
                </c:pt>
                <c:pt idx="558">
                  <c:v>0.28000000000000008</c:v>
                </c:pt>
                <c:pt idx="559">
                  <c:v>0.27</c:v>
                </c:pt>
                <c:pt idx="560">
                  <c:v>0.27</c:v>
                </c:pt>
                <c:pt idx="561">
                  <c:v>0.26</c:v>
                </c:pt>
                <c:pt idx="562">
                  <c:v>0.26</c:v>
                </c:pt>
                <c:pt idx="563">
                  <c:v>0.25</c:v>
                </c:pt>
                <c:pt idx="564">
                  <c:v>0.25</c:v>
                </c:pt>
                <c:pt idx="565">
                  <c:v>0.24000000000000021</c:v>
                </c:pt>
                <c:pt idx="566">
                  <c:v>0.24000000000000021</c:v>
                </c:pt>
                <c:pt idx="567">
                  <c:v>0.24000000000000021</c:v>
                </c:pt>
                <c:pt idx="568">
                  <c:v>0.23</c:v>
                </c:pt>
                <c:pt idx="569">
                  <c:v>0.23</c:v>
                </c:pt>
                <c:pt idx="570">
                  <c:v>0.22</c:v>
                </c:pt>
                <c:pt idx="571">
                  <c:v>0.22</c:v>
                </c:pt>
                <c:pt idx="572">
                  <c:v>0.21000000000000021</c:v>
                </c:pt>
                <c:pt idx="573">
                  <c:v>0.21000000000000021</c:v>
                </c:pt>
                <c:pt idx="574">
                  <c:v>0.2</c:v>
                </c:pt>
                <c:pt idx="575">
                  <c:v>0.2</c:v>
                </c:pt>
                <c:pt idx="576">
                  <c:v>0.2</c:v>
                </c:pt>
                <c:pt idx="577">
                  <c:v>0.19</c:v>
                </c:pt>
                <c:pt idx="578">
                  <c:v>0.19</c:v>
                </c:pt>
                <c:pt idx="579">
                  <c:v>0.19</c:v>
                </c:pt>
                <c:pt idx="580">
                  <c:v>0.18000000000000024</c:v>
                </c:pt>
                <c:pt idx="581">
                  <c:v>0.18000000000000024</c:v>
                </c:pt>
                <c:pt idx="582">
                  <c:v>0.18000000000000024</c:v>
                </c:pt>
                <c:pt idx="583">
                  <c:v>0.17</c:v>
                </c:pt>
                <c:pt idx="584">
                  <c:v>0.17</c:v>
                </c:pt>
                <c:pt idx="585">
                  <c:v>0.17</c:v>
                </c:pt>
                <c:pt idx="586">
                  <c:v>0.16</c:v>
                </c:pt>
                <c:pt idx="587">
                  <c:v>0.16</c:v>
                </c:pt>
                <c:pt idx="588">
                  <c:v>0.16</c:v>
                </c:pt>
                <c:pt idx="589">
                  <c:v>0.15000000000000024</c:v>
                </c:pt>
                <c:pt idx="590">
                  <c:v>0.15000000000000024</c:v>
                </c:pt>
                <c:pt idx="591">
                  <c:v>0.15000000000000024</c:v>
                </c:pt>
                <c:pt idx="592">
                  <c:v>0.14000000000000001</c:v>
                </c:pt>
                <c:pt idx="593">
                  <c:v>0.14000000000000001</c:v>
                </c:pt>
                <c:pt idx="594">
                  <c:v>0.14000000000000001</c:v>
                </c:pt>
                <c:pt idx="595">
                  <c:v>0.14000000000000001</c:v>
                </c:pt>
                <c:pt idx="596">
                  <c:v>0.13</c:v>
                </c:pt>
                <c:pt idx="597">
                  <c:v>0.13</c:v>
                </c:pt>
                <c:pt idx="598">
                  <c:v>0.13</c:v>
                </c:pt>
                <c:pt idx="599">
                  <c:v>0.13</c:v>
                </c:pt>
                <c:pt idx="600">
                  <c:v>0.12000000000000002</c:v>
                </c:pt>
                <c:pt idx="601">
                  <c:v>0.12000000000000002</c:v>
                </c:pt>
                <c:pt idx="602">
                  <c:v>0.12000000000000002</c:v>
                </c:pt>
                <c:pt idx="603">
                  <c:v>0.12000000000000002</c:v>
                </c:pt>
                <c:pt idx="604">
                  <c:v>0.11</c:v>
                </c:pt>
                <c:pt idx="605">
                  <c:v>0.11</c:v>
                </c:pt>
                <c:pt idx="606">
                  <c:v>0.11</c:v>
                </c:pt>
                <c:pt idx="607">
                  <c:v>0.11</c:v>
                </c:pt>
                <c:pt idx="608">
                  <c:v>0.11</c:v>
                </c:pt>
                <c:pt idx="609">
                  <c:v>0.1</c:v>
                </c:pt>
                <c:pt idx="610">
                  <c:v>0.1</c:v>
                </c:pt>
                <c:pt idx="611">
                  <c:v>0.1</c:v>
                </c:pt>
                <c:pt idx="612">
                  <c:v>0.1</c:v>
                </c:pt>
                <c:pt idx="613">
                  <c:v>0.1</c:v>
                </c:pt>
                <c:pt idx="614">
                  <c:v>9.0000000000000024E-2</c:v>
                </c:pt>
                <c:pt idx="615">
                  <c:v>9.0000000000000024E-2</c:v>
                </c:pt>
                <c:pt idx="616">
                  <c:v>9.0000000000000024E-2</c:v>
                </c:pt>
                <c:pt idx="617">
                  <c:v>9.0000000000000024E-2</c:v>
                </c:pt>
                <c:pt idx="618">
                  <c:v>9.0000000000000024E-2</c:v>
                </c:pt>
                <c:pt idx="619">
                  <c:v>9.0000000000000024E-2</c:v>
                </c:pt>
                <c:pt idx="620">
                  <c:v>8.0000000000000043E-2</c:v>
                </c:pt>
                <c:pt idx="621">
                  <c:v>8.0000000000000043E-2</c:v>
                </c:pt>
                <c:pt idx="622">
                  <c:v>8.0000000000000043E-2</c:v>
                </c:pt>
                <c:pt idx="623">
                  <c:v>8.0000000000000043E-2</c:v>
                </c:pt>
                <c:pt idx="624">
                  <c:v>8.0000000000000043E-2</c:v>
                </c:pt>
                <c:pt idx="625">
                  <c:v>8.0000000000000043E-2</c:v>
                </c:pt>
                <c:pt idx="626">
                  <c:v>7.0000000000000021E-2</c:v>
                </c:pt>
                <c:pt idx="627">
                  <c:v>7.0000000000000021E-2</c:v>
                </c:pt>
                <c:pt idx="628">
                  <c:v>7.0000000000000021E-2</c:v>
                </c:pt>
                <c:pt idx="629">
                  <c:v>7.0000000000000021E-2</c:v>
                </c:pt>
                <c:pt idx="630">
                  <c:v>7.0000000000000021E-2</c:v>
                </c:pt>
                <c:pt idx="631">
                  <c:v>7.0000000000000021E-2</c:v>
                </c:pt>
                <c:pt idx="632">
                  <c:v>7.0000000000000021E-2</c:v>
                </c:pt>
                <c:pt idx="633">
                  <c:v>7.0000000000000021E-2</c:v>
                </c:pt>
                <c:pt idx="634">
                  <c:v>6.0000000000000032E-2</c:v>
                </c:pt>
                <c:pt idx="635">
                  <c:v>6.0000000000000032E-2</c:v>
                </c:pt>
                <c:pt idx="636">
                  <c:v>6.0000000000000032E-2</c:v>
                </c:pt>
                <c:pt idx="637">
                  <c:v>6.0000000000000032E-2</c:v>
                </c:pt>
                <c:pt idx="638">
                  <c:v>6.0000000000000032E-2</c:v>
                </c:pt>
                <c:pt idx="639">
                  <c:v>6.0000000000000032E-2</c:v>
                </c:pt>
                <c:pt idx="640">
                  <c:v>6.0000000000000032E-2</c:v>
                </c:pt>
                <c:pt idx="641">
                  <c:v>6.0000000000000032E-2</c:v>
                </c:pt>
                <c:pt idx="642">
                  <c:v>0.05</c:v>
                </c:pt>
                <c:pt idx="643">
                  <c:v>0.05</c:v>
                </c:pt>
                <c:pt idx="644">
                  <c:v>0.05</c:v>
                </c:pt>
                <c:pt idx="645">
                  <c:v>0.05</c:v>
                </c:pt>
                <c:pt idx="646">
                  <c:v>0.05</c:v>
                </c:pt>
                <c:pt idx="647">
                  <c:v>0.05</c:v>
                </c:pt>
                <c:pt idx="648">
                  <c:v>0.05</c:v>
                </c:pt>
                <c:pt idx="649">
                  <c:v>0.05</c:v>
                </c:pt>
                <c:pt idx="650">
                  <c:v>0.05</c:v>
                </c:pt>
                <c:pt idx="651">
                  <c:v>0.05</c:v>
                </c:pt>
                <c:pt idx="652">
                  <c:v>4.0000000000000022E-2</c:v>
                </c:pt>
                <c:pt idx="653">
                  <c:v>4.0000000000000022E-2</c:v>
                </c:pt>
                <c:pt idx="654">
                  <c:v>4.0000000000000022E-2</c:v>
                </c:pt>
                <c:pt idx="655">
                  <c:v>4.0000000000000022E-2</c:v>
                </c:pt>
                <c:pt idx="656">
                  <c:v>4.0000000000000022E-2</c:v>
                </c:pt>
                <c:pt idx="657">
                  <c:v>4.0000000000000022E-2</c:v>
                </c:pt>
                <c:pt idx="658">
                  <c:v>4.0000000000000022E-2</c:v>
                </c:pt>
                <c:pt idx="659">
                  <c:v>4.0000000000000022E-2</c:v>
                </c:pt>
                <c:pt idx="660">
                  <c:v>4.0000000000000022E-2</c:v>
                </c:pt>
                <c:pt idx="661">
                  <c:v>4.0000000000000022E-2</c:v>
                </c:pt>
                <c:pt idx="662">
                  <c:v>4.0000000000000022E-2</c:v>
                </c:pt>
                <c:pt idx="663">
                  <c:v>4.0000000000000022E-2</c:v>
                </c:pt>
                <c:pt idx="664">
                  <c:v>4.0000000000000022E-2</c:v>
                </c:pt>
                <c:pt idx="665">
                  <c:v>3.0000000000000002E-2</c:v>
                </c:pt>
                <c:pt idx="666">
                  <c:v>3.0000000000000002E-2</c:v>
                </c:pt>
                <c:pt idx="667">
                  <c:v>3.0000000000000002E-2</c:v>
                </c:pt>
                <c:pt idx="668">
                  <c:v>3.0000000000000002E-2</c:v>
                </c:pt>
                <c:pt idx="669">
                  <c:v>3.0000000000000002E-2</c:v>
                </c:pt>
                <c:pt idx="670">
                  <c:v>3.0000000000000002E-2</c:v>
                </c:pt>
                <c:pt idx="671">
                  <c:v>3.0000000000000002E-2</c:v>
                </c:pt>
                <c:pt idx="672">
                  <c:v>3.0000000000000002E-2</c:v>
                </c:pt>
                <c:pt idx="673">
                  <c:v>3.0000000000000002E-2</c:v>
                </c:pt>
                <c:pt idx="674">
                  <c:v>3.0000000000000002E-2</c:v>
                </c:pt>
                <c:pt idx="675">
                  <c:v>3.0000000000000002E-2</c:v>
                </c:pt>
                <c:pt idx="676">
                  <c:v>3.0000000000000002E-2</c:v>
                </c:pt>
                <c:pt idx="677">
                  <c:v>3.0000000000000002E-2</c:v>
                </c:pt>
                <c:pt idx="678">
                  <c:v>3.0000000000000002E-2</c:v>
                </c:pt>
                <c:pt idx="679">
                  <c:v>3.0000000000000002E-2</c:v>
                </c:pt>
                <c:pt idx="680">
                  <c:v>3.0000000000000002E-2</c:v>
                </c:pt>
                <c:pt idx="681">
                  <c:v>3.0000000000000002E-2</c:v>
                </c:pt>
                <c:pt idx="682">
                  <c:v>2.0000000000000011E-2</c:v>
                </c:pt>
                <c:pt idx="683">
                  <c:v>2.0000000000000011E-2</c:v>
                </c:pt>
                <c:pt idx="684">
                  <c:v>2.0000000000000011E-2</c:v>
                </c:pt>
                <c:pt idx="685">
                  <c:v>2.0000000000000011E-2</c:v>
                </c:pt>
                <c:pt idx="686">
                  <c:v>2.0000000000000011E-2</c:v>
                </c:pt>
                <c:pt idx="687">
                  <c:v>2.0000000000000011E-2</c:v>
                </c:pt>
                <c:pt idx="688">
                  <c:v>2.0000000000000011E-2</c:v>
                </c:pt>
                <c:pt idx="689">
                  <c:v>2.0000000000000011E-2</c:v>
                </c:pt>
                <c:pt idx="690">
                  <c:v>2.0000000000000011E-2</c:v>
                </c:pt>
                <c:pt idx="691">
                  <c:v>2.0000000000000011E-2</c:v>
                </c:pt>
                <c:pt idx="692">
                  <c:v>2.0000000000000011E-2</c:v>
                </c:pt>
                <c:pt idx="693">
                  <c:v>2.0000000000000011E-2</c:v>
                </c:pt>
                <c:pt idx="694">
                  <c:v>2.0000000000000011E-2</c:v>
                </c:pt>
                <c:pt idx="695">
                  <c:v>2.0000000000000011E-2</c:v>
                </c:pt>
                <c:pt idx="696">
                  <c:v>2.0000000000000011E-2</c:v>
                </c:pt>
                <c:pt idx="697">
                  <c:v>2.0000000000000011E-2</c:v>
                </c:pt>
                <c:pt idx="698">
                  <c:v>2.0000000000000011E-2</c:v>
                </c:pt>
                <c:pt idx="699">
                  <c:v>2.0000000000000011E-2</c:v>
                </c:pt>
                <c:pt idx="700">
                  <c:v>2.0000000000000011E-2</c:v>
                </c:pt>
                <c:pt idx="701">
                  <c:v>2.0000000000000011E-2</c:v>
                </c:pt>
                <c:pt idx="702">
                  <c:v>2.0000000000000011E-2</c:v>
                </c:pt>
                <c:pt idx="703">
                  <c:v>2.0000000000000011E-2</c:v>
                </c:pt>
                <c:pt idx="704">
                  <c:v>2.0000000000000011E-2</c:v>
                </c:pt>
                <c:pt idx="705">
                  <c:v>2.0000000000000011E-2</c:v>
                </c:pt>
                <c:pt idx="706">
                  <c:v>2.0000000000000011E-2</c:v>
                </c:pt>
                <c:pt idx="707">
                  <c:v>2.0000000000000011E-2</c:v>
                </c:pt>
                <c:pt idx="708">
                  <c:v>2.0000000000000011E-2</c:v>
                </c:pt>
                <c:pt idx="709">
                  <c:v>2.0000000000000011E-2</c:v>
                </c:pt>
                <c:pt idx="710">
                  <c:v>1.0000000000000005E-2</c:v>
                </c:pt>
                <c:pt idx="711">
                  <c:v>1.0000000000000005E-2</c:v>
                </c:pt>
                <c:pt idx="712">
                  <c:v>1.0000000000000005E-2</c:v>
                </c:pt>
                <c:pt idx="713">
                  <c:v>1.0000000000000005E-2</c:v>
                </c:pt>
                <c:pt idx="714">
                  <c:v>1.0000000000000005E-2</c:v>
                </c:pt>
                <c:pt idx="715">
                  <c:v>1.0000000000000005E-2</c:v>
                </c:pt>
                <c:pt idx="716">
                  <c:v>1.0000000000000005E-2</c:v>
                </c:pt>
                <c:pt idx="717">
                  <c:v>1.0000000000000005E-2</c:v>
                </c:pt>
                <c:pt idx="718">
                  <c:v>1.0000000000000005E-2</c:v>
                </c:pt>
                <c:pt idx="719">
                  <c:v>1.0000000000000005E-2</c:v>
                </c:pt>
                <c:pt idx="720">
                  <c:v>1.0000000000000005E-2</c:v>
                </c:pt>
                <c:pt idx="721">
                  <c:v>1.0000000000000005E-2</c:v>
                </c:pt>
                <c:pt idx="722">
                  <c:v>1.0000000000000005E-2</c:v>
                </c:pt>
                <c:pt idx="723">
                  <c:v>1.0000000000000005E-2</c:v>
                </c:pt>
                <c:pt idx="724">
                  <c:v>1.0000000000000005E-2</c:v>
                </c:pt>
                <c:pt idx="725">
                  <c:v>1.0000000000000005E-2</c:v>
                </c:pt>
                <c:pt idx="726">
                  <c:v>1.0000000000000005E-2</c:v>
                </c:pt>
                <c:pt idx="727">
                  <c:v>1.0000000000000005E-2</c:v>
                </c:pt>
                <c:pt idx="728">
                  <c:v>1.0000000000000005E-2</c:v>
                </c:pt>
                <c:pt idx="729">
                  <c:v>1.0000000000000005E-2</c:v>
                </c:pt>
                <c:pt idx="730">
                  <c:v>1.0000000000000005E-2</c:v>
                </c:pt>
                <c:pt idx="731">
                  <c:v>1.0000000000000005E-2</c:v>
                </c:pt>
                <c:pt idx="732">
                  <c:v>1.0000000000000005E-2</c:v>
                </c:pt>
                <c:pt idx="733">
                  <c:v>1.0000000000000005E-2</c:v>
                </c:pt>
                <c:pt idx="734">
                  <c:v>1.0000000000000005E-2</c:v>
                </c:pt>
                <c:pt idx="735">
                  <c:v>1.0000000000000005E-2</c:v>
                </c:pt>
                <c:pt idx="736">
                  <c:v>1.0000000000000005E-2</c:v>
                </c:pt>
                <c:pt idx="737">
                  <c:v>1.0000000000000005E-2</c:v>
                </c:pt>
                <c:pt idx="738">
                  <c:v>1.0000000000000005E-2</c:v>
                </c:pt>
                <c:pt idx="739">
                  <c:v>1.0000000000000005E-2</c:v>
                </c:pt>
                <c:pt idx="740">
                  <c:v>1.0000000000000005E-2</c:v>
                </c:pt>
                <c:pt idx="741">
                  <c:v>1.0000000000000005E-2</c:v>
                </c:pt>
                <c:pt idx="742">
                  <c:v>1.0000000000000005E-2</c:v>
                </c:pt>
                <c:pt idx="743">
                  <c:v>1.0000000000000005E-2</c:v>
                </c:pt>
                <c:pt idx="744">
                  <c:v>1.0000000000000005E-2</c:v>
                </c:pt>
                <c:pt idx="745">
                  <c:v>1.0000000000000005E-2</c:v>
                </c:pt>
                <c:pt idx="746">
                  <c:v>1.0000000000000005E-2</c:v>
                </c:pt>
                <c:pt idx="747">
                  <c:v>1.0000000000000005E-2</c:v>
                </c:pt>
                <c:pt idx="748">
                  <c:v>1.0000000000000005E-2</c:v>
                </c:pt>
                <c:pt idx="749">
                  <c:v>1.0000000000000005E-2</c:v>
                </c:pt>
                <c:pt idx="750">
                  <c:v>1.0000000000000005E-2</c:v>
                </c:pt>
                <c:pt idx="751">
                  <c:v>1.0000000000000005E-2</c:v>
                </c:pt>
                <c:pt idx="752">
                  <c:v>1.0000000000000005E-2</c:v>
                </c:pt>
                <c:pt idx="753">
                  <c:v>1.0000000000000005E-2</c:v>
                </c:pt>
                <c:pt idx="754">
                  <c:v>1.0000000000000005E-2</c:v>
                </c:pt>
                <c:pt idx="755">
                  <c:v>1.0000000000000005E-2</c:v>
                </c:pt>
                <c:pt idx="756">
                  <c:v>1.0000000000000005E-2</c:v>
                </c:pt>
                <c:pt idx="757">
                  <c:v>1.0000000000000005E-2</c:v>
                </c:pt>
                <c:pt idx="758">
                  <c:v>1.0000000000000005E-2</c:v>
                </c:pt>
                <c:pt idx="759">
                  <c:v>1.0000000000000005E-2</c:v>
                </c:pt>
                <c:pt idx="760">
                  <c:v>1.0000000000000005E-2</c:v>
                </c:pt>
                <c:pt idx="761">
                  <c:v>1.0000000000000005E-2</c:v>
                </c:pt>
                <c:pt idx="762">
                  <c:v>1.0000000000000005E-2</c:v>
                </c:pt>
                <c:pt idx="763">
                  <c:v>1.0000000000000005E-2</c:v>
                </c:pt>
                <c:pt idx="764">
                  <c:v>1.0000000000000005E-2</c:v>
                </c:pt>
                <c:pt idx="765">
                  <c:v>1.0000000000000005E-2</c:v>
                </c:pt>
                <c:pt idx="766">
                  <c:v>1.0000000000000005E-2</c:v>
                </c:pt>
                <c:pt idx="767">
                  <c:v>1.0000000000000005E-2</c:v>
                </c:pt>
                <c:pt idx="768">
                  <c:v>1.0000000000000005E-2</c:v>
                </c:pt>
                <c:pt idx="769">
                  <c:v>1.0000000000000005E-2</c:v>
                </c:pt>
                <c:pt idx="770">
                  <c:v>1.0000000000000005E-2</c:v>
                </c:pt>
                <c:pt idx="771">
                  <c:v>1.0000000000000005E-2</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numCache>
              <c:extLst xmlns:c15="http://schemas.microsoft.com/office/drawing/2012/chart"/>
            </c:numRef>
          </c:yVal>
          <c:smooth val="1"/>
          <c:extLst>
            <c:ext xmlns:c16="http://schemas.microsoft.com/office/drawing/2014/chart" uri="{C3380CC4-5D6E-409C-BE32-E72D297353CC}">
              <c16:uniqueId val="{00000000-1CD8-42FD-AEA5-A104C5FC6647}"/>
            </c:ext>
          </c:extLst>
        </c:ser>
        <c:dLbls>
          <c:showLegendKey val="0"/>
          <c:showVal val="0"/>
          <c:showCatName val="0"/>
          <c:showSerName val="0"/>
          <c:showPercent val="0"/>
          <c:showBubbleSize val="0"/>
        </c:dLbls>
        <c:axId val="158344704"/>
        <c:axId val="158346240"/>
        <c:extLst>
          <c:ext xmlns:c15="http://schemas.microsoft.com/office/drawing/2012/chart" uri="{02D57815-91ED-43cb-92C2-25804820EDAC}">
            <c15:filteredScatterSeries>
              <c15:ser>
                <c:idx val="0"/>
                <c:order val="0"/>
                <c:tx>
                  <c:strRef>
                    <c:extLst>
                      <c:ext uri="{02D57815-91ED-43cb-92C2-25804820EDAC}">
                        <c15:formulaRef>
                          <c15:sqref>Sheet1!$B$1</c15:sqref>
                        </c15:formulaRef>
                      </c:ext>
                    </c:extLst>
                    <c:strCache>
                      <c:ptCount val="1"/>
                      <c:pt idx="0">
                        <c:v>C1_1</c:v>
                      </c:pt>
                    </c:strCache>
                  </c:strRef>
                </c:tx>
                <c:spPr>
                  <a:ln w="19050" cap="rnd">
                    <a:solidFill>
                      <a:schemeClr val="accent1"/>
                    </a:solidFill>
                    <a:round/>
                  </a:ln>
                  <a:effectLst/>
                </c:spPr>
                <c:marker>
                  <c:symbol val="none"/>
                </c:marker>
                <c:xVal>
                  <c:numRef>
                    <c:extLst>
                      <c:ext uri="{02D57815-91ED-43cb-92C2-25804820EDAC}">
                        <c15:formulaRef>
                          <c15:sqref>Sheet1!$A$2:$A$913</c15:sqref>
                        </c15:formulaRef>
                      </c:ext>
                    </c:extLst>
                    <c:numCache>
                      <c:formatCode>General</c:formatCode>
                      <c:ptCount val="912"/>
                      <c:pt idx="0">
                        <c:v>190</c:v>
                      </c:pt>
                      <c:pt idx="1">
                        <c:v>191</c:v>
                      </c:pt>
                      <c:pt idx="2">
                        <c:v>192</c:v>
                      </c:pt>
                      <c:pt idx="3">
                        <c:v>193</c:v>
                      </c:pt>
                      <c:pt idx="4">
                        <c:v>194</c:v>
                      </c:pt>
                      <c:pt idx="5">
                        <c:v>195</c:v>
                      </c:pt>
                      <c:pt idx="6">
                        <c:v>196</c:v>
                      </c:pt>
                      <c:pt idx="7">
                        <c:v>197</c:v>
                      </c:pt>
                      <c:pt idx="8">
                        <c:v>198</c:v>
                      </c:pt>
                      <c:pt idx="9">
                        <c:v>199</c:v>
                      </c:pt>
                      <c:pt idx="10">
                        <c:v>200</c:v>
                      </c:pt>
                      <c:pt idx="11">
                        <c:v>201</c:v>
                      </c:pt>
                      <c:pt idx="12">
                        <c:v>202</c:v>
                      </c:pt>
                      <c:pt idx="13">
                        <c:v>203</c:v>
                      </c:pt>
                      <c:pt idx="14">
                        <c:v>204</c:v>
                      </c:pt>
                      <c:pt idx="15">
                        <c:v>205</c:v>
                      </c:pt>
                      <c:pt idx="16">
                        <c:v>206</c:v>
                      </c:pt>
                      <c:pt idx="17">
                        <c:v>207</c:v>
                      </c:pt>
                      <c:pt idx="18">
                        <c:v>208</c:v>
                      </c:pt>
                      <c:pt idx="19">
                        <c:v>209</c:v>
                      </c:pt>
                      <c:pt idx="20">
                        <c:v>210</c:v>
                      </c:pt>
                      <c:pt idx="21">
                        <c:v>211</c:v>
                      </c:pt>
                      <c:pt idx="22">
                        <c:v>212</c:v>
                      </c:pt>
                      <c:pt idx="23">
                        <c:v>213</c:v>
                      </c:pt>
                      <c:pt idx="24">
                        <c:v>214</c:v>
                      </c:pt>
                      <c:pt idx="25">
                        <c:v>215</c:v>
                      </c:pt>
                      <c:pt idx="26">
                        <c:v>216</c:v>
                      </c:pt>
                      <c:pt idx="27">
                        <c:v>217</c:v>
                      </c:pt>
                      <c:pt idx="28">
                        <c:v>218</c:v>
                      </c:pt>
                      <c:pt idx="29">
                        <c:v>219</c:v>
                      </c:pt>
                      <c:pt idx="30">
                        <c:v>220</c:v>
                      </c:pt>
                      <c:pt idx="31">
                        <c:v>221</c:v>
                      </c:pt>
                      <c:pt idx="32">
                        <c:v>222</c:v>
                      </c:pt>
                      <c:pt idx="33">
                        <c:v>223</c:v>
                      </c:pt>
                      <c:pt idx="34">
                        <c:v>224</c:v>
                      </c:pt>
                      <c:pt idx="35">
                        <c:v>225</c:v>
                      </c:pt>
                      <c:pt idx="36">
                        <c:v>226</c:v>
                      </c:pt>
                      <c:pt idx="37">
                        <c:v>227</c:v>
                      </c:pt>
                      <c:pt idx="38">
                        <c:v>228</c:v>
                      </c:pt>
                      <c:pt idx="39">
                        <c:v>229</c:v>
                      </c:pt>
                      <c:pt idx="40">
                        <c:v>230</c:v>
                      </c:pt>
                      <c:pt idx="41">
                        <c:v>231</c:v>
                      </c:pt>
                      <c:pt idx="42">
                        <c:v>232</c:v>
                      </c:pt>
                      <c:pt idx="43">
                        <c:v>233</c:v>
                      </c:pt>
                      <c:pt idx="44">
                        <c:v>234</c:v>
                      </c:pt>
                      <c:pt idx="45">
                        <c:v>235</c:v>
                      </c:pt>
                      <c:pt idx="46">
                        <c:v>236</c:v>
                      </c:pt>
                      <c:pt idx="47">
                        <c:v>237</c:v>
                      </c:pt>
                      <c:pt idx="48">
                        <c:v>238</c:v>
                      </c:pt>
                      <c:pt idx="49">
                        <c:v>239</c:v>
                      </c:pt>
                      <c:pt idx="50">
                        <c:v>240</c:v>
                      </c:pt>
                      <c:pt idx="51">
                        <c:v>241</c:v>
                      </c:pt>
                      <c:pt idx="52">
                        <c:v>242</c:v>
                      </c:pt>
                      <c:pt idx="53">
                        <c:v>243</c:v>
                      </c:pt>
                      <c:pt idx="54">
                        <c:v>244</c:v>
                      </c:pt>
                      <c:pt idx="55">
                        <c:v>245</c:v>
                      </c:pt>
                      <c:pt idx="56">
                        <c:v>246</c:v>
                      </c:pt>
                      <c:pt idx="57">
                        <c:v>247</c:v>
                      </c:pt>
                      <c:pt idx="58">
                        <c:v>248</c:v>
                      </c:pt>
                      <c:pt idx="59">
                        <c:v>249</c:v>
                      </c:pt>
                      <c:pt idx="60">
                        <c:v>250</c:v>
                      </c:pt>
                      <c:pt idx="61">
                        <c:v>251</c:v>
                      </c:pt>
                      <c:pt idx="62">
                        <c:v>252</c:v>
                      </c:pt>
                      <c:pt idx="63">
                        <c:v>253</c:v>
                      </c:pt>
                      <c:pt idx="64">
                        <c:v>254</c:v>
                      </c:pt>
                      <c:pt idx="65">
                        <c:v>255</c:v>
                      </c:pt>
                      <c:pt idx="66">
                        <c:v>256</c:v>
                      </c:pt>
                      <c:pt idx="67">
                        <c:v>257</c:v>
                      </c:pt>
                      <c:pt idx="68">
                        <c:v>258</c:v>
                      </c:pt>
                      <c:pt idx="69">
                        <c:v>259</c:v>
                      </c:pt>
                      <c:pt idx="70">
                        <c:v>260</c:v>
                      </c:pt>
                      <c:pt idx="71">
                        <c:v>261</c:v>
                      </c:pt>
                      <c:pt idx="72">
                        <c:v>262</c:v>
                      </c:pt>
                      <c:pt idx="73">
                        <c:v>263</c:v>
                      </c:pt>
                      <c:pt idx="74">
                        <c:v>264</c:v>
                      </c:pt>
                      <c:pt idx="75">
                        <c:v>265</c:v>
                      </c:pt>
                      <c:pt idx="76">
                        <c:v>266</c:v>
                      </c:pt>
                      <c:pt idx="77">
                        <c:v>267</c:v>
                      </c:pt>
                      <c:pt idx="78">
                        <c:v>268</c:v>
                      </c:pt>
                      <c:pt idx="79">
                        <c:v>269</c:v>
                      </c:pt>
                      <c:pt idx="80">
                        <c:v>270</c:v>
                      </c:pt>
                      <c:pt idx="81">
                        <c:v>271</c:v>
                      </c:pt>
                      <c:pt idx="82">
                        <c:v>272</c:v>
                      </c:pt>
                      <c:pt idx="83">
                        <c:v>273</c:v>
                      </c:pt>
                      <c:pt idx="84">
                        <c:v>274</c:v>
                      </c:pt>
                      <c:pt idx="85">
                        <c:v>275</c:v>
                      </c:pt>
                      <c:pt idx="86">
                        <c:v>276</c:v>
                      </c:pt>
                      <c:pt idx="87">
                        <c:v>277</c:v>
                      </c:pt>
                      <c:pt idx="88">
                        <c:v>278</c:v>
                      </c:pt>
                      <c:pt idx="89">
                        <c:v>279</c:v>
                      </c:pt>
                      <c:pt idx="90">
                        <c:v>280</c:v>
                      </c:pt>
                      <c:pt idx="91">
                        <c:v>281</c:v>
                      </c:pt>
                      <c:pt idx="92">
                        <c:v>282</c:v>
                      </c:pt>
                      <c:pt idx="93">
                        <c:v>283</c:v>
                      </c:pt>
                      <c:pt idx="94">
                        <c:v>284</c:v>
                      </c:pt>
                      <c:pt idx="95">
                        <c:v>285</c:v>
                      </c:pt>
                      <c:pt idx="96">
                        <c:v>286</c:v>
                      </c:pt>
                      <c:pt idx="97">
                        <c:v>287</c:v>
                      </c:pt>
                      <c:pt idx="98">
                        <c:v>288</c:v>
                      </c:pt>
                      <c:pt idx="99">
                        <c:v>289</c:v>
                      </c:pt>
                      <c:pt idx="100">
                        <c:v>290</c:v>
                      </c:pt>
                      <c:pt idx="101">
                        <c:v>291</c:v>
                      </c:pt>
                      <c:pt idx="102">
                        <c:v>292</c:v>
                      </c:pt>
                      <c:pt idx="103">
                        <c:v>293</c:v>
                      </c:pt>
                      <c:pt idx="104">
                        <c:v>294</c:v>
                      </c:pt>
                      <c:pt idx="105">
                        <c:v>295</c:v>
                      </c:pt>
                      <c:pt idx="106">
                        <c:v>296</c:v>
                      </c:pt>
                      <c:pt idx="107">
                        <c:v>297</c:v>
                      </c:pt>
                      <c:pt idx="108">
                        <c:v>298</c:v>
                      </c:pt>
                      <c:pt idx="109">
                        <c:v>299</c:v>
                      </c:pt>
                      <c:pt idx="110">
                        <c:v>300</c:v>
                      </c:pt>
                      <c:pt idx="111">
                        <c:v>301</c:v>
                      </c:pt>
                      <c:pt idx="112">
                        <c:v>302</c:v>
                      </c:pt>
                      <c:pt idx="113">
                        <c:v>303</c:v>
                      </c:pt>
                      <c:pt idx="114">
                        <c:v>304</c:v>
                      </c:pt>
                      <c:pt idx="115">
                        <c:v>305</c:v>
                      </c:pt>
                      <c:pt idx="116">
                        <c:v>306</c:v>
                      </c:pt>
                      <c:pt idx="117">
                        <c:v>307</c:v>
                      </c:pt>
                      <c:pt idx="118">
                        <c:v>308</c:v>
                      </c:pt>
                      <c:pt idx="119">
                        <c:v>309</c:v>
                      </c:pt>
                      <c:pt idx="120">
                        <c:v>310</c:v>
                      </c:pt>
                      <c:pt idx="121">
                        <c:v>311</c:v>
                      </c:pt>
                      <c:pt idx="122">
                        <c:v>312</c:v>
                      </c:pt>
                      <c:pt idx="123">
                        <c:v>313</c:v>
                      </c:pt>
                      <c:pt idx="124">
                        <c:v>314</c:v>
                      </c:pt>
                      <c:pt idx="125">
                        <c:v>315</c:v>
                      </c:pt>
                      <c:pt idx="126">
                        <c:v>316</c:v>
                      </c:pt>
                      <c:pt idx="127">
                        <c:v>317</c:v>
                      </c:pt>
                      <c:pt idx="128">
                        <c:v>318</c:v>
                      </c:pt>
                      <c:pt idx="129">
                        <c:v>319</c:v>
                      </c:pt>
                      <c:pt idx="130">
                        <c:v>320</c:v>
                      </c:pt>
                      <c:pt idx="131">
                        <c:v>321</c:v>
                      </c:pt>
                      <c:pt idx="132">
                        <c:v>322</c:v>
                      </c:pt>
                      <c:pt idx="133">
                        <c:v>323</c:v>
                      </c:pt>
                      <c:pt idx="134">
                        <c:v>324</c:v>
                      </c:pt>
                      <c:pt idx="135">
                        <c:v>325</c:v>
                      </c:pt>
                      <c:pt idx="136">
                        <c:v>326</c:v>
                      </c:pt>
                      <c:pt idx="137">
                        <c:v>327</c:v>
                      </c:pt>
                      <c:pt idx="138">
                        <c:v>328</c:v>
                      </c:pt>
                      <c:pt idx="139">
                        <c:v>329</c:v>
                      </c:pt>
                      <c:pt idx="140">
                        <c:v>330</c:v>
                      </c:pt>
                      <c:pt idx="141">
                        <c:v>331</c:v>
                      </c:pt>
                      <c:pt idx="142">
                        <c:v>332</c:v>
                      </c:pt>
                      <c:pt idx="143">
                        <c:v>333</c:v>
                      </c:pt>
                      <c:pt idx="144">
                        <c:v>334</c:v>
                      </c:pt>
                      <c:pt idx="145">
                        <c:v>335</c:v>
                      </c:pt>
                      <c:pt idx="146">
                        <c:v>336</c:v>
                      </c:pt>
                      <c:pt idx="147">
                        <c:v>337</c:v>
                      </c:pt>
                      <c:pt idx="148">
                        <c:v>338</c:v>
                      </c:pt>
                      <c:pt idx="149">
                        <c:v>339</c:v>
                      </c:pt>
                      <c:pt idx="150">
                        <c:v>340</c:v>
                      </c:pt>
                      <c:pt idx="151">
                        <c:v>341</c:v>
                      </c:pt>
                      <c:pt idx="152">
                        <c:v>342</c:v>
                      </c:pt>
                      <c:pt idx="153">
                        <c:v>343</c:v>
                      </c:pt>
                      <c:pt idx="154">
                        <c:v>344</c:v>
                      </c:pt>
                      <c:pt idx="155">
                        <c:v>345</c:v>
                      </c:pt>
                      <c:pt idx="156">
                        <c:v>346</c:v>
                      </c:pt>
                      <c:pt idx="157">
                        <c:v>347</c:v>
                      </c:pt>
                      <c:pt idx="158">
                        <c:v>348</c:v>
                      </c:pt>
                      <c:pt idx="159">
                        <c:v>349</c:v>
                      </c:pt>
                      <c:pt idx="160">
                        <c:v>350</c:v>
                      </c:pt>
                      <c:pt idx="161">
                        <c:v>351</c:v>
                      </c:pt>
                      <c:pt idx="162">
                        <c:v>352</c:v>
                      </c:pt>
                      <c:pt idx="163">
                        <c:v>353</c:v>
                      </c:pt>
                      <c:pt idx="164">
                        <c:v>354</c:v>
                      </c:pt>
                      <c:pt idx="165">
                        <c:v>355</c:v>
                      </c:pt>
                      <c:pt idx="166">
                        <c:v>356</c:v>
                      </c:pt>
                      <c:pt idx="167">
                        <c:v>357</c:v>
                      </c:pt>
                      <c:pt idx="168">
                        <c:v>358</c:v>
                      </c:pt>
                      <c:pt idx="169">
                        <c:v>359</c:v>
                      </c:pt>
                      <c:pt idx="170">
                        <c:v>360</c:v>
                      </c:pt>
                      <c:pt idx="171">
                        <c:v>361</c:v>
                      </c:pt>
                      <c:pt idx="172">
                        <c:v>362</c:v>
                      </c:pt>
                      <c:pt idx="173">
                        <c:v>363</c:v>
                      </c:pt>
                      <c:pt idx="174">
                        <c:v>364</c:v>
                      </c:pt>
                      <c:pt idx="175">
                        <c:v>365</c:v>
                      </c:pt>
                      <c:pt idx="176">
                        <c:v>366</c:v>
                      </c:pt>
                      <c:pt idx="177">
                        <c:v>367</c:v>
                      </c:pt>
                      <c:pt idx="178">
                        <c:v>368</c:v>
                      </c:pt>
                      <c:pt idx="179">
                        <c:v>369</c:v>
                      </c:pt>
                      <c:pt idx="180">
                        <c:v>370</c:v>
                      </c:pt>
                      <c:pt idx="181">
                        <c:v>371</c:v>
                      </c:pt>
                      <c:pt idx="182">
                        <c:v>372</c:v>
                      </c:pt>
                      <c:pt idx="183">
                        <c:v>373</c:v>
                      </c:pt>
                      <c:pt idx="184">
                        <c:v>374</c:v>
                      </c:pt>
                      <c:pt idx="185">
                        <c:v>375</c:v>
                      </c:pt>
                      <c:pt idx="186">
                        <c:v>376</c:v>
                      </c:pt>
                      <c:pt idx="187">
                        <c:v>377</c:v>
                      </c:pt>
                      <c:pt idx="188">
                        <c:v>378</c:v>
                      </c:pt>
                      <c:pt idx="189">
                        <c:v>379</c:v>
                      </c:pt>
                      <c:pt idx="190">
                        <c:v>380</c:v>
                      </c:pt>
                      <c:pt idx="191">
                        <c:v>381</c:v>
                      </c:pt>
                      <c:pt idx="192">
                        <c:v>382</c:v>
                      </c:pt>
                      <c:pt idx="193">
                        <c:v>383</c:v>
                      </c:pt>
                      <c:pt idx="194">
                        <c:v>384</c:v>
                      </c:pt>
                      <c:pt idx="195">
                        <c:v>385</c:v>
                      </c:pt>
                      <c:pt idx="196">
                        <c:v>386</c:v>
                      </c:pt>
                      <c:pt idx="197">
                        <c:v>387</c:v>
                      </c:pt>
                      <c:pt idx="198">
                        <c:v>388</c:v>
                      </c:pt>
                      <c:pt idx="199">
                        <c:v>389</c:v>
                      </c:pt>
                      <c:pt idx="200">
                        <c:v>390</c:v>
                      </c:pt>
                      <c:pt idx="201">
                        <c:v>391</c:v>
                      </c:pt>
                      <c:pt idx="202">
                        <c:v>392</c:v>
                      </c:pt>
                      <c:pt idx="203">
                        <c:v>393</c:v>
                      </c:pt>
                      <c:pt idx="204">
                        <c:v>394</c:v>
                      </c:pt>
                      <c:pt idx="205">
                        <c:v>395</c:v>
                      </c:pt>
                      <c:pt idx="206">
                        <c:v>396</c:v>
                      </c:pt>
                      <c:pt idx="207">
                        <c:v>397</c:v>
                      </c:pt>
                      <c:pt idx="208">
                        <c:v>398</c:v>
                      </c:pt>
                      <c:pt idx="209">
                        <c:v>399</c:v>
                      </c:pt>
                      <c:pt idx="210">
                        <c:v>400</c:v>
                      </c:pt>
                      <c:pt idx="211">
                        <c:v>401</c:v>
                      </c:pt>
                      <c:pt idx="212">
                        <c:v>402</c:v>
                      </c:pt>
                      <c:pt idx="213">
                        <c:v>403</c:v>
                      </c:pt>
                      <c:pt idx="214">
                        <c:v>404</c:v>
                      </c:pt>
                      <c:pt idx="215">
                        <c:v>405</c:v>
                      </c:pt>
                      <c:pt idx="216">
                        <c:v>406</c:v>
                      </c:pt>
                      <c:pt idx="217">
                        <c:v>407</c:v>
                      </c:pt>
                      <c:pt idx="218">
                        <c:v>408</c:v>
                      </c:pt>
                      <c:pt idx="219">
                        <c:v>409</c:v>
                      </c:pt>
                      <c:pt idx="220">
                        <c:v>410</c:v>
                      </c:pt>
                      <c:pt idx="221">
                        <c:v>411</c:v>
                      </c:pt>
                      <c:pt idx="222">
                        <c:v>412</c:v>
                      </c:pt>
                      <c:pt idx="223">
                        <c:v>413</c:v>
                      </c:pt>
                      <c:pt idx="224">
                        <c:v>414</c:v>
                      </c:pt>
                      <c:pt idx="225">
                        <c:v>415</c:v>
                      </c:pt>
                      <c:pt idx="226">
                        <c:v>416</c:v>
                      </c:pt>
                      <c:pt idx="227">
                        <c:v>417</c:v>
                      </c:pt>
                      <c:pt idx="228">
                        <c:v>418</c:v>
                      </c:pt>
                      <c:pt idx="229">
                        <c:v>419</c:v>
                      </c:pt>
                      <c:pt idx="230">
                        <c:v>420</c:v>
                      </c:pt>
                      <c:pt idx="231">
                        <c:v>421</c:v>
                      </c:pt>
                      <c:pt idx="232">
                        <c:v>422</c:v>
                      </c:pt>
                      <c:pt idx="233">
                        <c:v>423</c:v>
                      </c:pt>
                      <c:pt idx="234">
                        <c:v>424</c:v>
                      </c:pt>
                      <c:pt idx="235">
                        <c:v>425</c:v>
                      </c:pt>
                      <c:pt idx="236">
                        <c:v>426</c:v>
                      </c:pt>
                      <c:pt idx="237">
                        <c:v>427</c:v>
                      </c:pt>
                      <c:pt idx="238">
                        <c:v>428</c:v>
                      </c:pt>
                      <c:pt idx="239">
                        <c:v>429</c:v>
                      </c:pt>
                      <c:pt idx="240">
                        <c:v>430</c:v>
                      </c:pt>
                      <c:pt idx="241">
                        <c:v>431</c:v>
                      </c:pt>
                      <c:pt idx="242">
                        <c:v>432</c:v>
                      </c:pt>
                      <c:pt idx="243">
                        <c:v>433</c:v>
                      </c:pt>
                      <c:pt idx="244">
                        <c:v>434</c:v>
                      </c:pt>
                      <c:pt idx="245">
                        <c:v>435</c:v>
                      </c:pt>
                      <c:pt idx="246">
                        <c:v>436</c:v>
                      </c:pt>
                      <c:pt idx="247">
                        <c:v>437</c:v>
                      </c:pt>
                      <c:pt idx="248">
                        <c:v>438</c:v>
                      </c:pt>
                      <c:pt idx="249">
                        <c:v>439</c:v>
                      </c:pt>
                      <c:pt idx="250">
                        <c:v>440</c:v>
                      </c:pt>
                      <c:pt idx="251">
                        <c:v>441</c:v>
                      </c:pt>
                      <c:pt idx="252">
                        <c:v>442</c:v>
                      </c:pt>
                      <c:pt idx="253">
                        <c:v>443</c:v>
                      </c:pt>
                      <c:pt idx="254">
                        <c:v>444</c:v>
                      </c:pt>
                      <c:pt idx="255">
                        <c:v>445</c:v>
                      </c:pt>
                      <c:pt idx="256">
                        <c:v>446</c:v>
                      </c:pt>
                      <c:pt idx="257">
                        <c:v>447</c:v>
                      </c:pt>
                      <c:pt idx="258">
                        <c:v>448</c:v>
                      </c:pt>
                      <c:pt idx="259">
                        <c:v>449</c:v>
                      </c:pt>
                      <c:pt idx="260">
                        <c:v>450</c:v>
                      </c:pt>
                      <c:pt idx="261">
                        <c:v>451</c:v>
                      </c:pt>
                      <c:pt idx="262">
                        <c:v>452</c:v>
                      </c:pt>
                      <c:pt idx="263">
                        <c:v>453</c:v>
                      </c:pt>
                      <c:pt idx="264">
                        <c:v>454</c:v>
                      </c:pt>
                      <c:pt idx="265">
                        <c:v>455</c:v>
                      </c:pt>
                      <c:pt idx="266">
                        <c:v>456</c:v>
                      </c:pt>
                      <c:pt idx="267">
                        <c:v>457</c:v>
                      </c:pt>
                      <c:pt idx="268">
                        <c:v>458</c:v>
                      </c:pt>
                      <c:pt idx="269">
                        <c:v>459</c:v>
                      </c:pt>
                      <c:pt idx="270">
                        <c:v>460</c:v>
                      </c:pt>
                      <c:pt idx="271">
                        <c:v>461</c:v>
                      </c:pt>
                      <c:pt idx="272">
                        <c:v>462</c:v>
                      </c:pt>
                      <c:pt idx="273">
                        <c:v>463</c:v>
                      </c:pt>
                      <c:pt idx="274">
                        <c:v>464</c:v>
                      </c:pt>
                      <c:pt idx="275">
                        <c:v>465</c:v>
                      </c:pt>
                      <c:pt idx="276">
                        <c:v>466</c:v>
                      </c:pt>
                      <c:pt idx="277">
                        <c:v>467</c:v>
                      </c:pt>
                      <c:pt idx="278">
                        <c:v>468</c:v>
                      </c:pt>
                      <c:pt idx="279">
                        <c:v>469</c:v>
                      </c:pt>
                      <c:pt idx="280">
                        <c:v>470</c:v>
                      </c:pt>
                      <c:pt idx="281">
                        <c:v>471</c:v>
                      </c:pt>
                      <c:pt idx="282">
                        <c:v>472</c:v>
                      </c:pt>
                      <c:pt idx="283">
                        <c:v>473</c:v>
                      </c:pt>
                      <c:pt idx="284">
                        <c:v>474</c:v>
                      </c:pt>
                      <c:pt idx="285">
                        <c:v>475</c:v>
                      </c:pt>
                      <c:pt idx="286">
                        <c:v>476</c:v>
                      </c:pt>
                      <c:pt idx="287">
                        <c:v>477</c:v>
                      </c:pt>
                      <c:pt idx="288">
                        <c:v>478</c:v>
                      </c:pt>
                      <c:pt idx="289">
                        <c:v>479</c:v>
                      </c:pt>
                      <c:pt idx="290">
                        <c:v>480</c:v>
                      </c:pt>
                      <c:pt idx="291">
                        <c:v>481</c:v>
                      </c:pt>
                      <c:pt idx="292">
                        <c:v>482</c:v>
                      </c:pt>
                      <c:pt idx="293">
                        <c:v>483</c:v>
                      </c:pt>
                      <c:pt idx="294">
                        <c:v>484</c:v>
                      </c:pt>
                      <c:pt idx="295">
                        <c:v>485</c:v>
                      </c:pt>
                      <c:pt idx="296">
                        <c:v>486</c:v>
                      </c:pt>
                      <c:pt idx="297">
                        <c:v>487</c:v>
                      </c:pt>
                      <c:pt idx="298">
                        <c:v>488</c:v>
                      </c:pt>
                      <c:pt idx="299">
                        <c:v>489</c:v>
                      </c:pt>
                      <c:pt idx="300">
                        <c:v>490</c:v>
                      </c:pt>
                      <c:pt idx="301">
                        <c:v>491</c:v>
                      </c:pt>
                      <c:pt idx="302">
                        <c:v>492</c:v>
                      </c:pt>
                      <c:pt idx="303">
                        <c:v>493</c:v>
                      </c:pt>
                      <c:pt idx="304">
                        <c:v>494</c:v>
                      </c:pt>
                      <c:pt idx="305">
                        <c:v>495</c:v>
                      </c:pt>
                      <c:pt idx="306">
                        <c:v>496</c:v>
                      </c:pt>
                      <c:pt idx="307">
                        <c:v>497</c:v>
                      </c:pt>
                      <c:pt idx="308">
                        <c:v>498</c:v>
                      </c:pt>
                      <c:pt idx="309">
                        <c:v>499</c:v>
                      </c:pt>
                      <c:pt idx="310">
                        <c:v>500</c:v>
                      </c:pt>
                      <c:pt idx="311">
                        <c:v>501</c:v>
                      </c:pt>
                      <c:pt idx="312">
                        <c:v>502</c:v>
                      </c:pt>
                      <c:pt idx="313">
                        <c:v>503</c:v>
                      </c:pt>
                      <c:pt idx="314">
                        <c:v>504</c:v>
                      </c:pt>
                      <c:pt idx="315">
                        <c:v>505</c:v>
                      </c:pt>
                      <c:pt idx="316">
                        <c:v>506</c:v>
                      </c:pt>
                      <c:pt idx="317">
                        <c:v>507</c:v>
                      </c:pt>
                      <c:pt idx="318">
                        <c:v>508</c:v>
                      </c:pt>
                      <c:pt idx="319">
                        <c:v>509</c:v>
                      </c:pt>
                      <c:pt idx="320">
                        <c:v>510</c:v>
                      </c:pt>
                      <c:pt idx="321">
                        <c:v>511</c:v>
                      </c:pt>
                      <c:pt idx="322">
                        <c:v>512</c:v>
                      </c:pt>
                      <c:pt idx="323">
                        <c:v>513</c:v>
                      </c:pt>
                      <c:pt idx="324">
                        <c:v>514</c:v>
                      </c:pt>
                      <c:pt idx="325">
                        <c:v>515</c:v>
                      </c:pt>
                      <c:pt idx="326">
                        <c:v>516</c:v>
                      </c:pt>
                      <c:pt idx="327">
                        <c:v>517</c:v>
                      </c:pt>
                      <c:pt idx="328">
                        <c:v>518</c:v>
                      </c:pt>
                      <c:pt idx="329">
                        <c:v>519</c:v>
                      </c:pt>
                      <c:pt idx="330">
                        <c:v>520</c:v>
                      </c:pt>
                      <c:pt idx="331">
                        <c:v>521</c:v>
                      </c:pt>
                      <c:pt idx="332">
                        <c:v>522</c:v>
                      </c:pt>
                      <c:pt idx="333">
                        <c:v>523</c:v>
                      </c:pt>
                      <c:pt idx="334">
                        <c:v>524</c:v>
                      </c:pt>
                      <c:pt idx="335">
                        <c:v>525</c:v>
                      </c:pt>
                      <c:pt idx="336">
                        <c:v>526</c:v>
                      </c:pt>
                      <c:pt idx="337">
                        <c:v>527</c:v>
                      </c:pt>
                      <c:pt idx="338">
                        <c:v>528</c:v>
                      </c:pt>
                      <c:pt idx="339">
                        <c:v>529</c:v>
                      </c:pt>
                      <c:pt idx="340">
                        <c:v>530</c:v>
                      </c:pt>
                      <c:pt idx="341">
                        <c:v>531</c:v>
                      </c:pt>
                      <c:pt idx="342">
                        <c:v>532</c:v>
                      </c:pt>
                      <c:pt idx="343">
                        <c:v>533</c:v>
                      </c:pt>
                      <c:pt idx="344">
                        <c:v>534</c:v>
                      </c:pt>
                      <c:pt idx="345">
                        <c:v>535</c:v>
                      </c:pt>
                      <c:pt idx="346">
                        <c:v>536</c:v>
                      </c:pt>
                      <c:pt idx="347">
                        <c:v>537</c:v>
                      </c:pt>
                      <c:pt idx="348">
                        <c:v>538</c:v>
                      </c:pt>
                      <c:pt idx="349">
                        <c:v>539</c:v>
                      </c:pt>
                      <c:pt idx="350">
                        <c:v>540</c:v>
                      </c:pt>
                      <c:pt idx="351">
                        <c:v>541</c:v>
                      </c:pt>
                      <c:pt idx="352">
                        <c:v>542</c:v>
                      </c:pt>
                      <c:pt idx="353">
                        <c:v>543</c:v>
                      </c:pt>
                      <c:pt idx="354">
                        <c:v>544</c:v>
                      </c:pt>
                      <c:pt idx="355">
                        <c:v>545</c:v>
                      </c:pt>
                      <c:pt idx="356">
                        <c:v>546</c:v>
                      </c:pt>
                      <c:pt idx="357">
                        <c:v>547</c:v>
                      </c:pt>
                      <c:pt idx="358">
                        <c:v>548</c:v>
                      </c:pt>
                      <c:pt idx="359">
                        <c:v>549</c:v>
                      </c:pt>
                      <c:pt idx="360">
                        <c:v>550</c:v>
                      </c:pt>
                      <c:pt idx="361">
                        <c:v>551</c:v>
                      </c:pt>
                      <c:pt idx="362">
                        <c:v>552</c:v>
                      </c:pt>
                      <c:pt idx="363">
                        <c:v>553</c:v>
                      </c:pt>
                      <c:pt idx="364">
                        <c:v>554</c:v>
                      </c:pt>
                      <c:pt idx="365">
                        <c:v>555</c:v>
                      </c:pt>
                      <c:pt idx="366">
                        <c:v>556</c:v>
                      </c:pt>
                      <c:pt idx="367">
                        <c:v>557</c:v>
                      </c:pt>
                      <c:pt idx="368">
                        <c:v>558</c:v>
                      </c:pt>
                      <c:pt idx="369">
                        <c:v>559</c:v>
                      </c:pt>
                      <c:pt idx="370">
                        <c:v>560</c:v>
                      </c:pt>
                      <c:pt idx="371">
                        <c:v>561</c:v>
                      </c:pt>
                      <c:pt idx="372">
                        <c:v>562</c:v>
                      </c:pt>
                      <c:pt idx="373">
                        <c:v>563</c:v>
                      </c:pt>
                      <c:pt idx="374">
                        <c:v>564</c:v>
                      </c:pt>
                      <c:pt idx="375">
                        <c:v>565</c:v>
                      </c:pt>
                      <c:pt idx="376">
                        <c:v>566</c:v>
                      </c:pt>
                      <c:pt idx="377">
                        <c:v>567</c:v>
                      </c:pt>
                      <c:pt idx="378">
                        <c:v>568</c:v>
                      </c:pt>
                      <c:pt idx="379">
                        <c:v>569</c:v>
                      </c:pt>
                      <c:pt idx="380">
                        <c:v>570</c:v>
                      </c:pt>
                      <c:pt idx="381">
                        <c:v>571</c:v>
                      </c:pt>
                      <c:pt idx="382">
                        <c:v>572</c:v>
                      </c:pt>
                      <c:pt idx="383">
                        <c:v>573</c:v>
                      </c:pt>
                      <c:pt idx="384">
                        <c:v>574</c:v>
                      </c:pt>
                      <c:pt idx="385">
                        <c:v>575</c:v>
                      </c:pt>
                      <c:pt idx="386">
                        <c:v>576</c:v>
                      </c:pt>
                      <c:pt idx="387">
                        <c:v>577</c:v>
                      </c:pt>
                      <c:pt idx="388">
                        <c:v>578</c:v>
                      </c:pt>
                      <c:pt idx="389">
                        <c:v>579</c:v>
                      </c:pt>
                      <c:pt idx="390">
                        <c:v>580</c:v>
                      </c:pt>
                      <c:pt idx="391">
                        <c:v>581</c:v>
                      </c:pt>
                      <c:pt idx="392">
                        <c:v>582</c:v>
                      </c:pt>
                      <c:pt idx="393">
                        <c:v>583</c:v>
                      </c:pt>
                      <c:pt idx="394">
                        <c:v>584</c:v>
                      </c:pt>
                      <c:pt idx="395">
                        <c:v>585</c:v>
                      </c:pt>
                      <c:pt idx="396">
                        <c:v>586</c:v>
                      </c:pt>
                      <c:pt idx="397">
                        <c:v>587</c:v>
                      </c:pt>
                      <c:pt idx="398">
                        <c:v>588</c:v>
                      </c:pt>
                      <c:pt idx="399">
                        <c:v>589</c:v>
                      </c:pt>
                      <c:pt idx="400">
                        <c:v>590</c:v>
                      </c:pt>
                      <c:pt idx="401">
                        <c:v>591</c:v>
                      </c:pt>
                      <c:pt idx="402">
                        <c:v>592</c:v>
                      </c:pt>
                      <c:pt idx="403">
                        <c:v>593</c:v>
                      </c:pt>
                      <c:pt idx="404">
                        <c:v>594</c:v>
                      </c:pt>
                      <c:pt idx="405">
                        <c:v>595</c:v>
                      </c:pt>
                      <c:pt idx="406">
                        <c:v>596</c:v>
                      </c:pt>
                      <c:pt idx="407">
                        <c:v>597</c:v>
                      </c:pt>
                      <c:pt idx="408">
                        <c:v>598</c:v>
                      </c:pt>
                      <c:pt idx="409">
                        <c:v>599</c:v>
                      </c:pt>
                      <c:pt idx="410">
                        <c:v>600</c:v>
                      </c:pt>
                      <c:pt idx="411">
                        <c:v>601</c:v>
                      </c:pt>
                      <c:pt idx="412">
                        <c:v>602</c:v>
                      </c:pt>
                      <c:pt idx="413">
                        <c:v>603</c:v>
                      </c:pt>
                      <c:pt idx="414">
                        <c:v>604</c:v>
                      </c:pt>
                      <c:pt idx="415">
                        <c:v>605</c:v>
                      </c:pt>
                      <c:pt idx="416">
                        <c:v>606</c:v>
                      </c:pt>
                      <c:pt idx="417">
                        <c:v>607</c:v>
                      </c:pt>
                      <c:pt idx="418">
                        <c:v>608</c:v>
                      </c:pt>
                      <c:pt idx="419">
                        <c:v>609</c:v>
                      </c:pt>
                      <c:pt idx="420">
                        <c:v>610</c:v>
                      </c:pt>
                      <c:pt idx="421">
                        <c:v>611</c:v>
                      </c:pt>
                      <c:pt idx="422">
                        <c:v>612</c:v>
                      </c:pt>
                      <c:pt idx="423">
                        <c:v>613</c:v>
                      </c:pt>
                      <c:pt idx="424">
                        <c:v>614</c:v>
                      </c:pt>
                      <c:pt idx="425">
                        <c:v>615</c:v>
                      </c:pt>
                      <c:pt idx="426">
                        <c:v>616</c:v>
                      </c:pt>
                      <c:pt idx="427">
                        <c:v>617</c:v>
                      </c:pt>
                      <c:pt idx="428">
                        <c:v>618</c:v>
                      </c:pt>
                      <c:pt idx="429">
                        <c:v>619</c:v>
                      </c:pt>
                      <c:pt idx="430">
                        <c:v>620</c:v>
                      </c:pt>
                      <c:pt idx="431">
                        <c:v>621</c:v>
                      </c:pt>
                      <c:pt idx="432">
                        <c:v>622</c:v>
                      </c:pt>
                      <c:pt idx="433">
                        <c:v>623</c:v>
                      </c:pt>
                      <c:pt idx="434">
                        <c:v>624</c:v>
                      </c:pt>
                      <c:pt idx="435">
                        <c:v>625</c:v>
                      </c:pt>
                      <c:pt idx="436">
                        <c:v>626</c:v>
                      </c:pt>
                      <c:pt idx="437">
                        <c:v>627</c:v>
                      </c:pt>
                      <c:pt idx="438">
                        <c:v>628</c:v>
                      </c:pt>
                      <c:pt idx="439">
                        <c:v>629</c:v>
                      </c:pt>
                      <c:pt idx="440">
                        <c:v>630</c:v>
                      </c:pt>
                      <c:pt idx="441">
                        <c:v>631</c:v>
                      </c:pt>
                      <c:pt idx="442">
                        <c:v>632</c:v>
                      </c:pt>
                      <c:pt idx="443">
                        <c:v>633</c:v>
                      </c:pt>
                      <c:pt idx="444">
                        <c:v>634</c:v>
                      </c:pt>
                      <c:pt idx="445">
                        <c:v>635</c:v>
                      </c:pt>
                      <c:pt idx="446">
                        <c:v>636</c:v>
                      </c:pt>
                      <c:pt idx="447">
                        <c:v>637</c:v>
                      </c:pt>
                      <c:pt idx="448">
                        <c:v>638</c:v>
                      </c:pt>
                      <c:pt idx="449">
                        <c:v>639</c:v>
                      </c:pt>
                      <c:pt idx="450">
                        <c:v>640</c:v>
                      </c:pt>
                      <c:pt idx="451">
                        <c:v>641</c:v>
                      </c:pt>
                      <c:pt idx="452">
                        <c:v>642</c:v>
                      </c:pt>
                      <c:pt idx="453">
                        <c:v>643</c:v>
                      </c:pt>
                      <c:pt idx="454">
                        <c:v>644</c:v>
                      </c:pt>
                      <c:pt idx="455">
                        <c:v>645</c:v>
                      </c:pt>
                      <c:pt idx="456">
                        <c:v>646</c:v>
                      </c:pt>
                      <c:pt idx="457">
                        <c:v>647</c:v>
                      </c:pt>
                      <c:pt idx="458">
                        <c:v>648</c:v>
                      </c:pt>
                      <c:pt idx="459">
                        <c:v>649</c:v>
                      </c:pt>
                      <c:pt idx="460">
                        <c:v>650</c:v>
                      </c:pt>
                      <c:pt idx="461">
                        <c:v>651</c:v>
                      </c:pt>
                      <c:pt idx="462">
                        <c:v>652</c:v>
                      </c:pt>
                      <c:pt idx="463">
                        <c:v>653</c:v>
                      </c:pt>
                      <c:pt idx="464">
                        <c:v>654</c:v>
                      </c:pt>
                      <c:pt idx="465">
                        <c:v>655</c:v>
                      </c:pt>
                      <c:pt idx="466">
                        <c:v>656</c:v>
                      </c:pt>
                      <c:pt idx="467">
                        <c:v>657</c:v>
                      </c:pt>
                      <c:pt idx="468">
                        <c:v>658</c:v>
                      </c:pt>
                      <c:pt idx="469">
                        <c:v>659</c:v>
                      </c:pt>
                      <c:pt idx="470">
                        <c:v>660</c:v>
                      </c:pt>
                      <c:pt idx="471">
                        <c:v>661</c:v>
                      </c:pt>
                      <c:pt idx="472">
                        <c:v>662</c:v>
                      </c:pt>
                      <c:pt idx="473">
                        <c:v>663</c:v>
                      </c:pt>
                      <c:pt idx="474">
                        <c:v>664</c:v>
                      </c:pt>
                      <c:pt idx="475">
                        <c:v>665</c:v>
                      </c:pt>
                      <c:pt idx="476">
                        <c:v>666</c:v>
                      </c:pt>
                      <c:pt idx="477">
                        <c:v>667</c:v>
                      </c:pt>
                      <c:pt idx="478">
                        <c:v>668</c:v>
                      </c:pt>
                      <c:pt idx="479">
                        <c:v>669</c:v>
                      </c:pt>
                      <c:pt idx="480">
                        <c:v>670</c:v>
                      </c:pt>
                      <c:pt idx="481">
                        <c:v>671</c:v>
                      </c:pt>
                      <c:pt idx="482">
                        <c:v>672</c:v>
                      </c:pt>
                      <c:pt idx="483">
                        <c:v>673</c:v>
                      </c:pt>
                      <c:pt idx="484">
                        <c:v>674</c:v>
                      </c:pt>
                      <c:pt idx="485">
                        <c:v>675</c:v>
                      </c:pt>
                      <c:pt idx="486">
                        <c:v>676</c:v>
                      </c:pt>
                      <c:pt idx="487">
                        <c:v>677</c:v>
                      </c:pt>
                      <c:pt idx="488">
                        <c:v>678</c:v>
                      </c:pt>
                      <c:pt idx="489">
                        <c:v>679</c:v>
                      </c:pt>
                      <c:pt idx="490">
                        <c:v>680</c:v>
                      </c:pt>
                      <c:pt idx="491">
                        <c:v>681</c:v>
                      </c:pt>
                      <c:pt idx="492">
                        <c:v>682</c:v>
                      </c:pt>
                      <c:pt idx="493">
                        <c:v>683</c:v>
                      </c:pt>
                      <c:pt idx="494">
                        <c:v>684</c:v>
                      </c:pt>
                      <c:pt idx="495">
                        <c:v>685</c:v>
                      </c:pt>
                      <c:pt idx="496">
                        <c:v>686</c:v>
                      </c:pt>
                      <c:pt idx="497">
                        <c:v>687</c:v>
                      </c:pt>
                      <c:pt idx="498">
                        <c:v>688</c:v>
                      </c:pt>
                      <c:pt idx="499">
                        <c:v>689</c:v>
                      </c:pt>
                      <c:pt idx="500">
                        <c:v>690</c:v>
                      </c:pt>
                      <c:pt idx="501">
                        <c:v>691</c:v>
                      </c:pt>
                      <c:pt idx="502">
                        <c:v>692</c:v>
                      </c:pt>
                      <c:pt idx="503">
                        <c:v>693</c:v>
                      </c:pt>
                      <c:pt idx="504">
                        <c:v>694</c:v>
                      </c:pt>
                      <c:pt idx="505">
                        <c:v>695</c:v>
                      </c:pt>
                      <c:pt idx="506">
                        <c:v>696</c:v>
                      </c:pt>
                      <c:pt idx="507">
                        <c:v>697</c:v>
                      </c:pt>
                      <c:pt idx="508">
                        <c:v>698</c:v>
                      </c:pt>
                      <c:pt idx="509">
                        <c:v>699</c:v>
                      </c:pt>
                      <c:pt idx="510">
                        <c:v>700</c:v>
                      </c:pt>
                      <c:pt idx="511">
                        <c:v>701</c:v>
                      </c:pt>
                      <c:pt idx="512">
                        <c:v>702</c:v>
                      </c:pt>
                      <c:pt idx="513">
                        <c:v>703</c:v>
                      </c:pt>
                      <c:pt idx="514">
                        <c:v>704</c:v>
                      </c:pt>
                      <c:pt idx="515">
                        <c:v>705</c:v>
                      </c:pt>
                      <c:pt idx="516">
                        <c:v>706</c:v>
                      </c:pt>
                      <c:pt idx="517">
                        <c:v>707</c:v>
                      </c:pt>
                      <c:pt idx="518">
                        <c:v>708</c:v>
                      </c:pt>
                      <c:pt idx="519">
                        <c:v>709</c:v>
                      </c:pt>
                      <c:pt idx="520">
                        <c:v>710</c:v>
                      </c:pt>
                      <c:pt idx="521">
                        <c:v>711</c:v>
                      </c:pt>
                      <c:pt idx="522">
                        <c:v>712</c:v>
                      </c:pt>
                      <c:pt idx="523">
                        <c:v>713</c:v>
                      </c:pt>
                      <c:pt idx="524">
                        <c:v>714</c:v>
                      </c:pt>
                      <c:pt idx="525">
                        <c:v>715</c:v>
                      </c:pt>
                      <c:pt idx="526">
                        <c:v>716</c:v>
                      </c:pt>
                      <c:pt idx="527">
                        <c:v>717</c:v>
                      </c:pt>
                      <c:pt idx="528">
                        <c:v>718</c:v>
                      </c:pt>
                      <c:pt idx="529">
                        <c:v>719</c:v>
                      </c:pt>
                      <c:pt idx="530">
                        <c:v>720</c:v>
                      </c:pt>
                      <c:pt idx="531">
                        <c:v>721</c:v>
                      </c:pt>
                      <c:pt idx="532">
                        <c:v>722</c:v>
                      </c:pt>
                      <c:pt idx="533">
                        <c:v>723</c:v>
                      </c:pt>
                      <c:pt idx="534">
                        <c:v>724</c:v>
                      </c:pt>
                      <c:pt idx="535">
                        <c:v>725</c:v>
                      </c:pt>
                      <c:pt idx="536">
                        <c:v>726</c:v>
                      </c:pt>
                      <c:pt idx="537">
                        <c:v>727</c:v>
                      </c:pt>
                      <c:pt idx="538">
                        <c:v>728</c:v>
                      </c:pt>
                      <c:pt idx="539">
                        <c:v>729</c:v>
                      </c:pt>
                      <c:pt idx="540">
                        <c:v>730</c:v>
                      </c:pt>
                      <c:pt idx="541">
                        <c:v>731</c:v>
                      </c:pt>
                      <c:pt idx="542">
                        <c:v>732</c:v>
                      </c:pt>
                      <c:pt idx="543">
                        <c:v>733</c:v>
                      </c:pt>
                      <c:pt idx="544">
                        <c:v>734</c:v>
                      </c:pt>
                      <c:pt idx="545">
                        <c:v>735</c:v>
                      </c:pt>
                      <c:pt idx="546">
                        <c:v>736</c:v>
                      </c:pt>
                      <c:pt idx="547">
                        <c:v>737</c:v>
                      </c:pt>
                      <c:pt idx="548">
                        <c:v>738</c:v>
                      </c:pt>
                      <c:pt idx="549">
                        <c:v>739</c:v>
                      </c:pt>
                      <c:pt idx="550">
                        <c:v>740</c:v>
                      </c:pt>
                      <c:pt idx="551">
                        <c:v>741</c:v>
                      </c:pt>
                      <c:pt idx="552">
                        <c:v>742</c:v>
                      </c:pt>
                      <c:pt idx="553">
                        <c:v>743</c:v>
                      </c:pt>
                      <c:pt idx="554">
                        <c:v>744</c:v>
                      </c:pt>
                      <c:pt idx="555">
                        <c:v>745</c:v>
                      </c:pt>
                      <c:pt idx="556">
                        <c:v>746</c:v>
                      </c:pt>
                      <c:pt idx="557">
                        <c:v>747</c:v>
                      </c:pt>
                      <c:pt idx="558">
                        <c:v>748</c:v>
                      </c:pt>
                      <c:pt idx="559">
                        <c:v>749</c:v>
                      </c:pt>
                      <c:pt idx="560">
                        <c:v>750</c:v>
                      </c:pt>
                      <c:pt idx="561">
                        <c:v>751</c:v>
                      </c:pt>
                      <c:pt idx="562">
                        <c:v>752</c:v>
                      </c:pt>
                      <c:pt idx="563">
                        <c:v>753</c:v>
                      </c:pt>
                      <c:pt idx="564">
                        <c:v>754</c:v>
                      </c:pt>
                      <c:pt idx="565">
                        <c:v>755</c:v>
                      </c:pt>
                      <c:pt idx="566">
                        <c:v>756</c:v>
                      </c:pt>
                      <c:pt idx="567">
                        <c:v>757</c:v>
                      </c:pt>
                      <c:pt idx="568">
                        <c:v>758</c:v>
                      </c:pt>
                      <c:pt idx="569">
                        <c:v>759</c:v>
                      </c:pt>
                      <c:pt idx="570">
                        <c:v>760</c:v>
                      </c:pt>
                      <c:pt idx="571">
                        <c:v>761</c:v>
                      </c:pt>
                      <c:pt idx="572">
                        <c:v>762</c:v>
                      </c:pt>
                      <c:pt idx="573">
                        <c:v>763</c:v>
                      </c:pt>
                      <c:pt idx="574">
                        <c:v>764</c:v>
                      </c:pt>
                      <c:pt idx="575">
                        <c:v>765</c:v>
                      </c:pt>
                      <c:pt idx="576">
                        <c:v>766</c:v>
                      </c:pt>
                      <c:pt idx="577">
                        <c:v>767</c:v>
                      </c:pt>
                      <c:pt idx="578">
                        <c:v>768</c:v>
                      </c:pt>
                      <c:pt idx="579">
                        <c:v>769</c:v>
                      </c:pt>
                      <c:pt idx="580">
                        <c:v>770</c:v>
                      </c:pt>
                      <c:pt idx="581">
                        <c:v>771</c:v>
                      </c:pt>
                      <c:pt idx="582">
                        <c:v>772</c:v>
                      </c:pt>
                      <c:pt idx="583">
                        <c:v>773</c:v>
                      </c:pt>
                      <c:pt idx="584">
                        <c:v>774</c:v>
                      </c:pt>
                      <c:pt idx="585">
                        <c:v>775</c:v>
                      </c:pt>
                      <c:pt idx="586">
                        <c:v>776</c:v>
                      </c:pt>
                      <c:pt idx="587">
                        <c:v>777</c:v>
                      </c:pt>
                      <c:pt idx="588">
                        <c:v>778</c:v>
                      </c:pt>
                      <c:pt idx="589">
                        <c:v>779</c:v>
                      </c:pt>
                      <c:pt idx="590">
                        <c:v>780</c:v>
                      </c:pt>
                      <c:pt idx="591">
                        <c:v>781</c:v>
                      </c:pt>
                      <c:pt idx="592">
                        <c:v>782</c:v>
                      </c:pt>
                      <c:pt idx="593">
                        <c:v>783</c:v>
                      </c:pt>
                      <c:pt idx="594">
                        <c:v>784</c:v>
                      </c:pt>
                      <c:pt idx="595">
                        <c:v>785</c:v>
                      </c:pt>
                      <c:pt idx="596">
                        <c:v>786</c:v>
                      </c:pt>
                      <c:pt idx="597">
                        <c:v>787</c:v>
                      </c:pt>
                      <c:pt idx="598">
                        <c:v>788</c:v>
                      </c:pt>
                      <c:pt idx="599">
                        <c:v>789</c:v>
                      </c:pt>
                      <c:pt idx="600">
                        <c:v>790</c:v>
                      </c:pt>
                      <c:pt idx="601">
                        <c:v>791</c:v>
                      </c:pt>
                      <c:pt idx="602">
                        <c:v>792</c:v>
                      </c:pt>
                      <c:pt idx="603">
                        <c:v>793</c:v>
                      </c:pt>
                      <c:pt idx="604">
                        <c:v>794</c:v>
                      </c:pt>
                      <c:pt idx="605">
                        <c:v>795</c:v>
                      </c:pt>
                      <c:pt idx="606">
                        <c:v>796</c:v>
                      </c:pt>
                      <c:pt idx="607">
                        <c:v>797</c:v>
                      </c:pt>
                      <c:pt idx="608">
                        <c:v>798</c:v>
                      </c:pt>
                      <c:pt idx="609">
                        <c:v>799</c:v>
                      </c:pt>
                      <c:pt idx="610">
                        <c:v>800</c:v>
                      </c:pt>
                      <c:pt idx="611">
                        <c:v>801</c:v>
                      </c:pt>
                      <c:pt idx="612">
                        <c:v>802</c:v>
                      </c:pt>
                      <c:pt idx="613">
                        <c:v>803</c:v>
                      </c:pt>
                      <c:pt idx="614">
                        <c:v>804</c:v>
                      </c:pt>
                      <c:pt idx="615">
                        <c:v>805</c:v>
                      </c:pt>
                      <c:pt idx="616">
                        <c:v>806</c:v>
                      </c:pt>
                      <c:pt idx="617">
                        <c:v>807</c:v>
                      </c:pt>
                      <c:pt idx="618">
                        <c:v>808</c:v>
                      </c:pt>
                      <c:pt idx="619">
                        <c:v>809</c:v>
                      </c:pt>
                      <c:pt idx="620">
                        <c:v>810</c:v>
                      </c:pt>
                      <c:pt idx="621">
                        <c:v>811</c:v>
                      </c:pt>
                      <c:pt idx="622">
                        <c:v>812</c:v>
                      </c:pt>
                      <c:pt idx="623">
                        <c:v>813</c:v>
                      </c:pt>
                      <c:pt idx="624">
                        <c:v>814</c:v>
                      </c:pt>
                      <c:pt idx="625">
                        <c:v>815</c:v>
                      </c:pt>
                      <c:pt idx="626">
                        <c:v>816</c:v>
                      </c:pt>
                      <c:pt idx="627">
                        <c:v>817</c:v>
                      </c:pt>
                      <c:pt idx="628">
                        <c:v>818</c:v>
                      </c:pt>
                      <c:pt idx="629">
                        <c:v>819</c:v>
                      </c:pt>
                      <c:pt idx="630">
                        <c:v>820</c:v>
                      </c:pt>
                      <c:pt idx="631">
                        <c:v>821</c:v>
                      </c:pt>
                      <c:pt idx="632">
                        <c:v>822</c:v>
                      </c:pt>
                      <c:pt idx="633">
                        <c:v>823</c:v>
                      </c:pt>
                      <c:pt idx="634">
                        <c:v>824</c:v>
                      </c:pt>
                      <c:pt idx="635">
                        <c:v>825</c:v>
                      </c:pt>
                      <c:pt idx="636">
                        <c:v>826</c:v>
                      </c:pt>
                      <c:pt idx="637">
                        <c:v>827</c:v>
                      </c:pt>
                      <c:pt idx="638">
                        <c:v>828</c:v>
                      </c:pt>
                      <c:pt idx="639">
                        <c:v>829</c:v>
                      </c:pt>
                      <c:pt idx="640">
                        <c:v>830</c:v>
                      </c:pt>
                      <c:pt idx="641">
                        <c:v>831</c:v>
                      </c:pt>
                      <c:pt idx="642">
                        <c:v>832</c:v>
                      </c:pt>
                      <c:pt idx="643">
                        <c:v>833</c:v>
                      </c:pt>
                      <c:pt idx="644">
                        <c:v>834</c:v>
                      </c:pt>
                      <c:pt idx="645">
                        <c:v>835</c:v>
                      </c:pt>
                      <c:pt idx="646">
                        <c:v>836</c:v>
                      </c:pt>
                      <c:pt idx="647">
                        <c:v>837</c:v>
                      </c:pt>
                      <c:pt idx="648">
                        <c:v>838</c:v>
                      </c:pt>
                      <c:pt idx="649">
                        <c:v>839</c:v>
                      </c:pt>
                      <c:pt idx="650">
                        <c:v>840</c:v>
                      </c:pt>
                      <c:pt idx="651">
                        <c:v>841</c:v>
                      </c:pt>
                      <c:pt idx="652">
                        <c:v>842</c:v>
                      </c:pt>
                      <c:pt idx="653">
                        <c:v>843</c:v>
                      </c:pt>
                      <c:pt idx="654">
                        <c:v>844</c:v>
                      </c:pt>
                      <c:pt idx="655">
                        <c:v>845</c:v>
                      </c:pt>
                      <c:pt idx="656">
                        <c:v>846</c:v>
                      </c:pt>
                      <c:pt idx="657">
                        <c:v>847</c:v>
                      </c:pt>
                      <c:pt idx="658">
                        <c:v>848</c:v>
                      </c:pt>
                      <c:pt idx="659">
                        <c:v>849</c:v>
                      </c:pt>
                      <c:pt idx="660">
                        <c:v>850</c:v>
                      </c:pt>
                      <c:pt idx="661">
                        <c:v>851</c:v>
                      </c:pt>
                      <c:pt idx="662">
                        <c:v>852</c:v>
                      </c:pt>
                      <c:pt idx="663">
                        <c:v>853</c:v>
                      </c:pt>
                      <c:pt idx="664">
                        <c:v>854</c:v>
                      </c:pt>
                      <c:pt idx="665">
                        <c:v>855</c:v>
                      </c:pt>
                      <c:pt idx="666">
                        <c:v>856</c:v>
                      </c:pt>
                      <c:pt idx="667">
                        <c:v>857</c:v>
                      </c:pt>
                      <c:pt idx="668">
                        <c:v>858</c:v>
                      </c:pt>
                      <c:pt idx="669">
                        <c:v>859</c:v>
                      </c:pt>
                      <c:pt idx="670">
                        <c:v>860</c:v>
                      </c:pt>
                      <c:pt idx="671">
                        <c:v>861</c:v>
                      </c:pt>
                      <c:pt idx="672">
                        <c:v>862</c:v>
                      </c:pt>
                      <c:pt idx="673">
                        <c:v>863</c:v>
                      </c:pt>
                      <c:pt idx="674">
                        <c:v>864</c:v>
                      </c:pt>
                      <c:pt idx="675">
                        <c:v>865</c:v>
                      </c:pt>
                      <c:pt idx="676">
                        <c:v>866</c:v>
                      </c:pt>
                      <c:pt idx="677">
                        <c:v>867</c:v>
                      </c:pt>
                      <c:pt idx="678">
                        <c:v>868</c:v>
                      </c:pt>
                      <c:pt idx="679">
                        <c:v>869</c:v>
                      </c:pt>
                      <c:pt idx="680">
                        <c:v>870</c:v>
                      </c:pt>
                      <c:pt idx="681">
                        <c:v>871</c:v>
                      </c:pt>
                      <c:pt idx="682">
                        <c:v>872</c:v>
                      </c:pt>
                      <c:pt idx="683">
                        <c:v>873</c:v>
                      </c:pt>
                      <c:pt idx="684">
                        <c:v>874</c:v>
                      </c:pt>
                      <c:pt idx="685">
                        <c:v>875</c:v>
                      </c:pt>
                      <c:pt idx="686">
                        <c:v>876</c:v>
                      </c:pt>
                      <c:pt idx="687">
                        <c:v>877</c:v>
                      </c:pt>
                      <c:pt idx="688">
                        <c:v>878</c:v>
                      </c:pt>
                      <c:pt idx="689">
                        <c:v>879</c:v>
                      </c:pt>
                      <c:pt idx="690">
                        <c:v>880</c:v>
                      </c:pt>
                      <c:pt idx="691">
                        <c:v>881</c:v>
                      </c:pt>
                      <c:pt idx="692">
                        <c:v>882</c:v>
                      </c:pt>
                      <c:pt idx="693">
                        <c:v>883</c:v>
                      </c:pt>
                      <c:pt idx="694">
                        <c:v>884</c:v>
                      </c:pt>
                      <c:pt idx="695">
                        <c:v>885</c:v>
                      </c:pt>
                      <c:pt idx="696">
                        <c:v>886</c:v>
                      </c:pt>
                      <c:pt idx="697">
                        <c:v>887</c:v>
                      </c:pt>
                      <c:pt idx="698">
                        <c:v>888</c:v>
                      </c:pt>
                      <c:pt idx="699">
                        <c:v>889</c:v>
                      </c:pt>
                      <c:pt idx="700">
                        <c:v>890</c:v>
                      </c:pt>
                      <c:pt idx="701">
                        <c:v>891</c:v>
                      </c:pt>
                      <c:pt idx="702">
                        <c:v>892</c:v>
                      </c:pt>
                      <c:pt idx="703">
                        <c:v>893</c:v>
                      </c:pt>
                      <c:pt idx="704">
                        <c:v>894</c:v>
                      </c:pt>
                      <c:pt idx="705">
                        <c:v>895</c:v>
                      </c:pt>
                      <c:pt idx="706">
                        <c:v>896</c:v>
                      </c:pt>
                      <c:pt idx="707">
                        <c:v>897</c:v>
                      </c:pt>
                      <c:pt idx="708">
                        <c:v>898</c:v>
                      </c:pt>
                      <c:pt idx="709">
                        <c:v>899</c:v>
                      </c:pt>
                      <c:pt idx="710">
                        <c:v>900</c:v>
                      </c:pt>
                      <c:pt idx="711">
                        <c:v>901</c:v>
                      </c:pt>
                      <c:pt idx="712">
                        <c:v>902</c:v>
                      </c:pt>
                      <c:pt idx="713">
                        <c:v>903</c:v>
                      </c:pt>
                      <c:pt idx="714">
                        <c:v>904</c:v>
                      </c:pt>
                      <c:pt idx="715">
                        <c:v>905</c:v>
                      </c:pt>
                      <c:pt idx="716">
                        <c:v>906</c:v>
                      </c:pt>
                      <c:pt idx="717">
                        <c:v>907</c:v>
                      </c:pt>
                      <c:pt idx="718">
                        <c:v>908</c:v>
                      </c:pt>
                      <c:pt idx="719">
                        <c:v>909</c:v>
                      </c:pt>
                      <c:pt idx="720">
                        <c:v>910</c:v>
                      </c:pt>
                      <c:pt idx="721">
                        <c:v>911</c:v>
                      </c:pt>
                      <c:pt idx="722">
                        <c:v>912</c:v>
                      </c:pt>
                      <c:pt idx="723">
                        <c:v>913</c:v>
                      </c:pt>
                      <c:pt idx="724">
                        <c:v>914</c:v>
                      </c:pt>
                      <c:pt idx="725">
                        <c:v>915</c:v>
                      </c:pt>
                      <c:pt idx="726">
                        <c:v>916</c:v>
                      </c:pt>
                      <c:pt idx="727">
                        <c:v>917</c:v>
                      </c:pt>
                      <c:pt idx="728">
                        <c:v>918</c:v>
                      </c:pt>
                      <c:pt idx="729">
                        <c:v>919</c:v>
                      </c:pt>
                      <c:pt idx="730">
                        <c:v>920</c:v>
                      </c:pt>
                      <c:pt idx="731">
                        <c:v>921</c:v>
                      </c:pt>
                      <c:pt idx="732">
                        <c:v>922</c:v>
                      </c:pt>
                      <c:pt idx="733">
                        <c:v>923</c:v>
                      </c:pt>
                      <c:pt idx="734">
                        <c:v>924</c:v>
                      </c:pt>
                      <c:pt idx="735">
                        <c:v>925</c:v>
                      </c:pt>
                      <c:pt idx="736">
                        <c:v>926</c:v>
                      </c:pt>
                      <c:pt idx="737">
                        <c:v>927</c:v>
                      </c:pt>
                      <c:pt idx="738">
                        <c:v>928</c:v>
                      </c:pt>
                      <c:pt idx="739">
                        <c:v>929</c:v>
                      </c:pt>
                      <c:pt idx="740">
                        <c:v>930</c:v>
                      </c:pt>
                      <c:pt idx="741">
                        <c:v>931</c:v>
                      </c:pt>
                      <c:pt idx="742">
                        <c:v>932</c:v>
                      </c:pt>
                      <c:pt idx="743">
                        <c:v>933</c:v>
                      </c:pt>
                      <c:pt idx="744">
                        <c:v>934</c:v>
                      </c:pt>
                      <c:pt idx="745">
                        <c:v>935</c:v>
                      </c:pt>
                      <c:pt idx="746">
                        <c:v>936</c:v>
                      </c:pt>
                      <c:pt idx="747">
                        <c:v>937</c:v>
                      </c:pt>
                      <c:pt idx="748">
                        <c:v>938</c:v>
                      </c:pt>
                      <c:pt idx="749">
                        <c:v>939</c:v>
                      </c:pt>
                      <c:pt idx="750">
                        <c:v>940</c:v>
                      </c:pt>
                      <c:pt idx="751">
                        <c:v>941</c:v>
                      </c:pt>
                      <c:pt idx="752">
                        <c:v>942</c:v>
                      </c:pt>
                      <c:pt idx="753">
                        <c:v>943</c:v>
                      </c:pt>
                      <c:pt idx="754">
                        <c:v>944</c:v>
                      </c:pt>
                      <c:pt idx="755">
                        <c:v>945</c:v>
                      </c:pt>
                      <c:pt idx="756">
                        <c:v>946</c:v>
                      </c:pt>
                      <c:pt idx="757">
                        <c:v>947</c:v>
                      </c:pt>
                      <c:pt idx="758">
                        <c:v>948</c:v>
                      </c:pt>
                      <c:pt idx="759">
                        <c:v>949</c:v>
                      </c:pt>
                      <c:pt idx="760">
                        <c:v>950</c:v>
                      </c:pt>
                      <c:pt idx="761">
                        <c:v>951</c:v>
                      </c:pt>
                      <c:pt idx="762">
                        <c:v>952</c:v>
                      </c:pt>
                      <c:pt idx="763">
                        <c:v>953</c:v>
                      </c:pt>
                      <c:pt idx="764">
                        <c:v>954</c:v>
                      </c:pt>
                      <c:pt idx="765">
                        <c:v>955</c:v>
                      </c:pt>
                      <c:pt idx="766">
                        <c:v>956</c:v>
                      </c:pt>
                      <c:pt idx="767">
                        <c:v>957</c:v>
                      </c:pt>
                      <c:pt idx="768">
                        <c:v>958</c:v>
                      </c:pt>
                      <c:pt idx="769">
                        <c:v>959</c:v>
                      </c:pt>
                      <c:pt idx="770">
                        <c:v>960</c:v>
                      </c:pt>
                      <c:pt idx="771">
                        <c:v>961</c:v>
                      </c:pt>
                      <c:pt idx="772">
                        <c:v>962</c:v>
                      </c:pt>
                      <c:pt idx="773">
                        <c:v>963</c:v>
                      </c:pt>
                      <c:pt idx="774">
                        <c:v>964</c:v>
                      </c:pt>
                      <c:pt idx="775">
                        <c:v>965</c:v>
                      </c:pt>
                      <c:pt idx="776">
                        <c:v>966</c:v>
                      </c:pt>
                      <c:pt idx="777">
                        <c:v>967</c:v>
                      </c:pt>
                      <c:pt idx="778">
                        <c:v>968</c:v>
                      </c:pt>
                      <c:pt idx="779">
                        <c:v>969</c:v>
                      </c:pt>
                      <c:pt idx="780">
                        <c:v>970</c:v>
                      </c:pt>
                      <c:pt idx="781">
                        <c:v>971</c:v>
                      </c:pt>
                      <c:pt idx="782">
                        <c:v>972</c:v>
                      </c:pt>
                      <c:pt idx="783">
                        <c:v>973</c:v>
                      </c:pt>
                      <c:pt idx="784">
                        <c:v>974</c:v>
                      </c:pt>
                      <c:pt idx="785">
                        <c:v>975</c:v>
                      </c:pt>
                      <c:pt idx="786">
                        <c:v>976</c:v>
                      </c:pt>
                      <c:pt idx="787">
                        <c:v>977</c:v>
                      </c:pt>
                      <c:pt idx="788">
                        <c:v>978</c:v>
                      </c:pt>
                      <c:pt idx="789">
                        <c:v>979</c:v>
                      </c:pt>
                      <c:pt idx="790">
                        <c:v>980</c:v>
                      </c:pt>
                      <c:pt idx="791">
                        <c:v>981</c:v>
                      </c:pt>
                      <c:pt idx="792">
                        <c:v>982</c:v>
                      </c:pt>
                      <c:pt idx="793">
                        <c:v>983</c:v>
                      </c:pt>
                      <c:pt idx="794">
                        <c:v>984</c:v>
                      </c:pt>
                      <c:pt idx="795">
                        <c:v>985</c:v>
                      </c:pt>
                      <c:pt idx="796">
                        <c:v>986</c:v>
                      </c:pt>
                      <c:pt idx="797">
                        <c:v>987</c:v>
                      </c:pt>
                      <c:pt idx="798">
                        <c:v>988</c:v>
                      </c:pt>
                      <c:pt idx="799">
                        <c:v>989</c:v>
                      </c:pt>
                      <c:pt idx="800">
                        <c:v>990</c:v>
                      </c:pt>
                      <c:pt idx="801">
                        <c:v>991</c:v>
                      </c:pt>
                      <c:pt idx="802">
                        <c:v>992</c:v>
                      </c:pt>
                      <c:pt idx="803">
                        <c:v>993</c:v>
                      </c:pt>
                      <c:pt idx="804">
                        <c:v>994</c:v>
                      </c:pt>
                      <c:pt idx="805">
                        <c:v>995</c:v>
                      </c:pt>
                      <c:pt idx="806">
                        <c:v>996</c:v>
                      </c:pt>
                      <c:pt idx="807">
                        <c:v>997</c:v>
                      </c:pt>
                      <c:pt idx="808">
                        <c:v>998</c:v>
                      </c:pt>
                      <c:pt idx="809">
                        <c:v>999</c:v>
                      </c:pt>
                      <c:pt idx="810">
                        <c:v>1000</c:v>
                      </c:pt>
                      <c:pt idx="811">
                        <c:v>1001</c:v>
                      </c:pt>
                      <c:pt idx="812">
                        <c:v>1002</c:v>
                      </c:pt>
                      <c:pt idx="813">
                        <c:v>1003</c:v>
                      </c:pt>
                      <c:pt idx="814">
                        <c:v>1004</c:v>
                      </c:pt>
                      <c:pt idx="815">
                        <c:v>1005</c:v>
                      </c:pt>
                      <c:pt idx="816">
                        <c:v>1006</c:v>
                      </c:pt>
                      <c:pt idx="817">
                        <c:v>1007</c:v>
                      </c:pt>
                      <c:pt idx="818">
                        <c:v>1008</c:v>
                      </c:pt>
                      <c:pt idx="819">
                        <c:v>1009</c:v>
                      </c:pt>
                      <c:pt idx="820">
                        <c:v>1010</c:v>
                      </c:pt>
                      <c:pt idx="821">
                        <c:v>1011</c:v>
                      </c:pt>
                      <c:pt idx="822">
                        <c:v>1012</c:v>
                      </c:pt>
                      <c:pt idx="823">
                        <c:v>1013</c:v>
                      </c:pt>
                      <c:pt idx="824">
                        <c:v>1014</c:v>
                      </c:pt>
                      <c:pt idx="825">
                        <c:v>1015</c:v>
                      </c:pt>
                      <c:pt idx="826">
                        <c:v>1016</c:v>
                      </c:pt>
                      <c:pt idx="827">
                        <c:v>1017</c:v>
                      </c:pt>
                      <c:pt idx="828">
                        <c:v>1018</c:v>
                      </c:pt>
                      <c:pt idx="829">
                        <c:v>1019</c:v>
                      </c:pt>
                      <c:pt idx="830">
                        <c:v>1020</c:v>
                      </c:pt>
                      <c:pt idx="831">
                        <c:v>1021</c:v>
                      </c:pt>
                      <c:pt idx="832">
                        <c:v>1022</c:v>
                      </c:pt>
                      <c:pt idx="833">
                        <c:v>1023</c:v>
                      </c:pt>
                      <c:pt idx="834">
                        <c:v>1024</c:v>
                      </c:pt>
                      <c:pt idx="835">
                        <c:v>1025</c:v>
                      </c:pt>
                      <c:pt idx="836">
                        <c:v>1026</c:v>
                      </c:pt>
                      <c:pt idx="837">
                        <c:v>1027</c:v>
                      </c:pt>
                      <c:pt idx="838">
                        <c:v>1028</c:v>
                      </c:pt>
                      <c:pt idx="839">
                        <c:v>1029</c:v>
                      </c:pt>
                      <c:pt idx="840">
                        <c:v>1030</c:v>
                      </c:pt>
                      <c:pt idx="841">
                        <c:v>1031</c:v>
                      </c:pt>
                      <c:pt idx="842">
                        <c:v>1032</c:v>
                      </c:pt>
                      <c:pt idx="843">
                        <c:v>1033</c:v>
                      </c:pt>
                      <c:pt idx="844">
                        <c:v>1034</c:v>
                      </c:pt>
                      <c:pt idx="845">
                        <c:v>1035</c:v>
                      </c:pt>
                      <c:pt idx="846">
                        <c:v>1036</c:v>
                      </c:pt>
                      <c:pt idx="847">
                        <c:v>1037</c:v>
                      </c:pt>
                      <c:pt idx="848">
                        <c:v>1038</c:v>
                      </c:pt>
                      <c:pt idx="849">
                        <c:v>1039</c:v>
                      </c:pt>
                      <c:pt idx="850">
                        <c:v>1040</c:v>
                      </c:pt>
                      <c:pt idx="851">
                        <c:v>1041</c:v>
                      </c:pt>
                      <c:pt idx="852">
                        <c:v>1042</c:v>
                      </c:pt>
                      <c:pt idx="853">
                        <c:v>1043</c:v>
                      </c:pt>
                      <c:pt idx="854">
                        <c:v>1044</c:v>
                      </c:pt>
                      <c:pt idx="855">
                        <c:v>1045</c:v>
                      </c:pt>
                      <c:pt idx="856">
                        <c:v>1046</c:v>
                      </c:pt>
                      <c:pt idx="857">
                        <c:v>1047</c:v>
                      </c:pt>
                      <c:pt idx="858">
                        <c:v>1048</c:v>
                      </c:pt>
                      <c:pt idx="859">
                        <c:v>1049</c:v>
                      </c:pt>
                      <c:pt idx="860">
                        <c:v>1050</c:v>
                      </c:pt>
                      <c:pt idx="861">
                        <c:v>1051</c:v>
                      </c:pt>
                      <c:pt idx="862">
                        <c:v>1052</c:v>
                      </c:pt>
                      <c:pt idx="863">
                        <c:v>1053</c:v>
                      </c:pt>
                      <c:pt idx="864">
                        <c:v>1054</c:v>
                      </c:pt>
                      <c:pt idx="865">
                        <c:v>1055</c:v>
                      </c:pt>
                      <c:pt idx="866">
                        <c:v>1056</c:v>
                      </c:pt>
                      <c:pt idx="867">
                        <c:v>1057</c:v>
                      </c:pt>
                      <c:pt idx="868">
                        <c:v>1058</c:v>
                      </c:pt>
                      <c:pt idx="869">
                        <c:v>1059</c:v>
                      </c:pt>
                      <c:pt idx="870">
                        <c:v>1060</c:v>
                      </c:pt>
                      <c:pt idx="871">
                        <c:v>1061</c:v>
                      </c:pt>
                      <c:pt idx="872">
                        <c:v>1062</c:v>
                      </c:pt>
                      <c:pt idx="873">
                        <c:v>1063</c:v>
                      </c:pt>
                      <c:pt idx="874">
                        <c:v>1064</c:v>
                      </c:pt>
                      <c:pt idx="875">
                        <c:v>1065</c:v>
                      </c:pt>
                      <c:pt idx="876">
                        <c:v>1066</c:v>
                      </c:pt>
                      <c:pt idx="877">
                        <c:v>1067</c:v>
                      </c:pt>
                      <c:pt idx="878">
                        <c:v>1068</c:v>
                      </c:pt>
                      <c:pt idx="879">
                        <c:v>1069</c:v>
                      </c:pt>
                      <c:pt idx="880">
                        <c:v>1070</c:v>
                      </c:pt>
                      <c:pt idx="881">
                        <c:v>1071</c:v>
                      </c:pt>
                      <c:pt idx="882">
                        <c:v>1072</c:v>
                      </c:pt>
                      <c:pt idx="883">
                        <c:v>1073</c:v>
                      </c:pt>
                      <c:pt idx="884">
                        <c:v>1074</c:v>
                      </c:pt>
                      <c:pt idx="885">
                        <c:v>1075</c:v>
                      </c:pt>
                      <c:pt idx="886">
                        <c:v>1076</c:v>
                      </c:pt>
                      <c:pt idx="887">
                        <c:v>1077</c:v>
                      </c:pt>
                      <c:pt idx="888">
                        <c:v>1078</c:v>
                      </c:pt>
                      <c:pt idx="889">
                        <c:v>1079</c:v>
                      </c:pt>
                      <c:pt idx="890">
                        <c:v>1080</c:v>
                      </c:pt>
                      <c:pt idx="891">
                        <c:v>1081</c:v>
                      </c:pt>
                      <c:pt idx="892">
                        <c:v>1082</c:v>
                      </c:pt>
                      <c:pt idx="893">
                        <c:v>1083</c:v>
                      </c:pt>
                      <c:pt idx="894">
                        <c:v>1084</c:v>
                      </c:pt>
                      <c:pt idx="895">
                        <c:v>1085</c:v>
                      </c:pt>
                      <c:pt idx="896">
                        <c:v>1086</c:v>
                      </c:pt>
                      <c:pt idx="897">
                        <c:v>1087</c:v>
                      </c:pt>
                      <c:pt idx="898">
                        <c:v>1088</c:v>
                      </c:pt>
                      <c:pt idx="899">
                        <c:v>1089</c:v>
                      </c:pt>
                      <c:pt idx="900">
                        <c:v>1090</c:v>
                      </c:pt>
                      <c:pt idx="901">
                        <c:v>1091</c:v>
                      </c:pt>
                      <c:pt idx="902">
                        <c:v>1092</c:v>
                      </c:pt>
                      <c:pt idx="903">
                        <c:v>1093</c:v>
                      </c:pt>
                      <c:pt idx="904">
                        <c:v>1094</c:v>
                      </c:pt>
                      <c:pt idx="905">
                        <c:v>1095</c:v>
                      </c:pt>
                      <c:pt idx="906">
                        <c:v>1096</c:v>
                      </c:pt>
                      <c:pt idx="907">
                        <c:v>1097</c:v>
                      </c:pt>
                      <c:pt idx="908">
                        <c:v>1098</c:v>
                      </c:pt>
                      <c:pt idx="909">
                        <c:v>1099</c:v>
                      </c:pt>
                      <c:pt idx="910">
                        <c:v>1100</c:v>
                      </c:pt>
                    </c:numCache>
                  </c:numRef>
                </c:xVal>
                <c:yVal>
                  <c:numRef>
                    <c:extLst>
                      <c:ext uri="{02D57815-91ED-43cb-92C2-25804820EDAC}">
                        <c15:formulaRef>
                          <c15:sqref>Sheet1!$B$2:$B$913</c15:sqref>
                        </c15:formulaRef>
                      </c:ext>
                    </c:extLst>
                    <c:numCache>
                      <c:formatCode>General</c:formatCode>
                      <c:ptCount val="912"/>
                      <c:pt idx="0">
                        <c:v>-5</c:v>
                      </c:pt>
                      <c:pt idx="1">
                        <c:v>-5</c:v>
                      </c:pt>
                      <c:pt idx="2">
                        <c:v>-5</c:v>
                      </c:pt>
                      <c:pt idx="3">
                        <c:v>-5</c:v>
                      </c:pt>
                      <c:pt idx="4">
                        <c:v>-0.24</c:v>
                      </c:pt>
                      <c:pt idx="5">
                        <c:v>-5</c:v>
                      </c:pt>
                      <c:pt idx="6">
                        <c:v>0.53</c:v>
                      </c:pt>
                      <c:pt idx="7">
                        <c:v>-0.28000000000000003</c:v>
                      </c:pt>
                      <c:pt idx="8">
                        <c:v>-0.28000000000000003</c:v>
                      </c:pt>
                      <c:pt idx="9">
                        <c:v>7</c:v>
                      </c:pt>
                      <c:pt idx="10">
                        <c:v>7</c:v>
                      </c:pt>
                      <c:pt idx="11">
                        <c:v>0.18</c:v>
                      </c:pt>
                      <c:pt idx="12">
                        <c:v>7</c:v>
                      </c:pt>
                      <c:pt idx="13">
                        <c:v>0.45</c:v>
                      </c:pt>
                      <c:pt idx="14">
                        <c:v>0.78</c:v>
                      </c:pt>
                      <c:pt idx="15">
                        <c:v>0.38</c:v>
                      </c:pt>
                      <c:pt idx="16">
                        <c:v>0.32</c:v>
                      </c:pt>
                      <c:pt idx="17">
                        <c:v>0.55000000000000004</c:v>
                      </c:pt>
                      <c:pt idx="18">
                        <c:v>0.53</c:v>
                      </c:pt>
                      <c:pt idx="19">
                        <c:v>1.01</c:v>
                      </c:pt>
                      <c:pt idx="20">
                        <c:v>0.82</c:v>
                      </c:pt>
                      <c:pt idx="21">
                        <c:v>1.27</c:v>
                      </c:pt>
                      <c:pt idx="22">
                        <c:v>1.1200000000000001</c:v>
                      </c:pt>
                      <c:pt idx="23">
                        <c:v>1.52</c:v>
                      </c:pt>
                      <c:pt idx="24">
                        <c:v>1.34</c:v>
                      </c:pt>
                      <c:pt idx="25">
                        <c:v>1.74</c:v>
                      </c:pt>
                      <c:pt idx="26">
                        <c:v>1.24</c:v>
                      </c:pt>
                      <c:pt idx="27">
                        <c:v>1.51</c:v>
                      </c:pt>
                      <c:pt idx="28">
                        <c:v>1.5</c:v>
                      </c:pt>
                      <c:pt idx="29">
                        <c:v>1.73</c:v>
                      </c:pt>
                      <c:pt idx="30">
                        <c:v>1.84</c:v>
                      </c:pt>
                      <c:pt idx="31">
                        <c:v>2.23</c:v>
                      </c:pt>
                      <c:pt idx="32">
                        <c:v>1.83</c:v>
                      </c:pt>
                      <c:pt idx="33">
                        <c:v>1.96</c:v>
                      </c:pt>
                      <c:pt idx="34">
                        <c:v>2.04</c:v>
                      </c:pt>
                      <c:pt idx="35">
                        <c:v>2.08</c:v>
                      </c:pt>
                      <c:pt idx="36">
                        <c:v>1.92</c:v>
                      </c:pt>
                      <c:pt idx="37">
                        <c:v>1.8</c:v>
                      </c:pt>
                      <c:pt idx="38">
                        <c:v>2.0499999999999998</c:v>
                      </c:pt>
                      <c:pt idx="39">
                        <c:v>2</c:v>
                      </c:pt>
                      <c:pt idx="40">
                        <c:v>1.99</c:v>
                      </c:pt>
                      <c:pt idx="41">
                        <c:v>2.02</c:v>
                      </c:pt>
                      <c:pt idx="42">
                        <c:v>1.86</c:v>
                      </c:pt>
                      <c:pt idx="43">
                        <c:v>1.85</c:v>
                      </c:pt>
                      <c:pt idx="44">
                        <c:v>1.97</c:v>
                      </c:pt>
                      <c:pt idx="45">
                        <c:v>1.97</c:v>
                      </c:pt>
                      <c:pt idx="46">
                        <c:v>1.89</c:v>
                      </c:pt>
                      <c:pt idx="47">
                        <c:v>1.88</c:v>
                      </c:pt>
                      <c:pt idx="48">
                        <c:v>1.92</c:v>
                      </c:pt>
                      <c:pt idx="49">
                        <c:v>1.91</c:v>
                      </c:pt>
                      <c:pt idx="50">
                        <c:v>1.84</c:v>
                      </c:pt>
                      <c:pt idx="51">
                        <c:v>1.75</c:v>
                      </c:pt>
                      <c:pt idx="52">
                        <c:v>1.65</c:v>
                      </c:pt>
                      <c:pt idx="53">
                        <c:v>1.56</c:v>
                      </c:pt>
                      <c:pt idx="54">
                        <c:v>1.47</c:v>
                      </c:pt>
                      <c:pt idx="55">
                        <c:v>1.38</c:v>
                      </c:pt>
                      <c:pt idx="56">
                        <c:v>1.31</c:v>
                      </c:pt>
                      <c:pt idx="57">
                        <c:v>1.26</c:v>
                      </c:pt>
                      <c:pt idx="58">
                        <c:v>1.2</c:v>
                      </c:pt>
                      <c:pt idx="59">
                        <c:v>1.1599999999999999</c:v>
                      </c:pt>
                      <c:pt idx="60">
                        <c:v>1.1299999999999999</c:v>
                      </c:pt>
                      <c:pt idx="61">
                        <c:v>1.1000000000000001</c:v>
                      </c:pt>
                      <c:pt idx="62">
                        <c:v>1.06</c:v>
                      </c:pt>
                      <c:pt idx="63">
                        <c:v>1.04</c:v>
                      </c:pt>
                      <c:pt idx="64">
                        <c:v>1.03</c:v>
                      </c:pt>
                      <c:pt idx="65">
                        <c:v>1.02</c:v>
                      </c:pt>
                      <c:pt idx="66">
                        <c:v>1.03</c:v>
                      </c:pt>
                      <c:pt idx="67">
                        <c:v>1.03</c:v>
                      </c:pt>
                      <c:pt idx="68">
                        <c:v>1.04</c:v>
                      </c:pt>
                      <c:pt idx="69">
                        <c:v>1.06</c:v>
                      </c:pt>
                      <c:pt idx="70">
                        <c:v>1.08</c:v>
                      </c:pt>
                      <c:pt idx="71">
                        <c:v>1.0900000000000001</c:v>
                      </c:pt>
                      <c:pt idx="72">
                        <c:v>1.1100000000000001</c:v>
                      </c:pt>
                      <c:pt idx="73">
                        <c:v>1.1299999999999999</c:v>
                      </c:pt>
                      <c:pt idx="74">
                        <c:v>1.1499999999999999</c:v>
                      </c:pt>
                      <c:pt idx="75">
                        <c:v>1.17</c:v>
                      </c:pt>
                      <c:pt idx="76">
                        <c:v>1.19</c:v>
                      </c:pt>
                      <c:pt idx="77">
                        <c:v>1.22</c:v>
                      </c:pt>
                      <c:pt idx="78">
                        <c:v>1.24</c:v>
                      </c:pt>
                      <c:pt idx="79">
                        <c:v>1.25</c:v>
                      </c:pt>
                      <c:pt idx="80">
                        <c:v>1.27</c:v>
                      </c:pt>
                      <c:pt idx="81">
                        <c:v>1.28</c:v>
                      </c:pt>
                      <c:pt idx="82">
                        <c:v>1.29</c:v>
                      </c:pt>
                      <c:pt idx="83">
                        <c:v>1.3</c:v>
                      </c:pt>
                      <c:pt idx="84">
                        <c:v>1.3</c:v>
                      </c:pt>
                      <c:pt idx="85">
                        <c:v>1.3</c:v>
                      </c:pt>
                      <c:pt idx="86">
                        <c:v>1.3</c:v>
                      </c:pt>
                      <c:pt idx="87">
                        <c:v>1.3</c:v>
                      </c:pt>
                      <c:pt idx="88">
                        <c:v>1.3</c:v>
                      </c:pt>
                      <c:pt idx="89">
                        <c:v>1.29</c:v>
                      </c:pt>
                      <c:pt idx="90">
                        <c:v>1.27</c:v>
                      </c:pt>
                      <c:pt idx="91">
                        <c:v>1.26</c:v>
                      </c:pt>
                      <c:pt idx="92">
                        <c:v>1.26</c:v>
                      </c:pt>
                      <c:pt idx="93">
                        <c:v>1.23</c:v>
                      </c:pt>
                      <c:pt idx="94">
                        <c:v>1.22</c:v>
                      </c:pt>
                      <c:pt idx="95">
                        <c:v>1.21</c:v>
                      </c:pt>
                      <c:pt idx="96">
                        <c:v>1.19</c:v>
                      </c:pt>
                      <c:pt idx="97">
                        <c:v>1.18</c:v>
                      </c:pt>
                      <c:pt idx="98">
                        <c:v>1.1399999999999999</c:v>
                      </c:pt>
                      <c:pt idx="99">
                        <c:v>1.1200000000000001</c:v>
                      </c:pt>
                      <c:pt idx="100">
                        <c:v>1.1000000000000001</c:v>
                      </c:pt>
                      <c:pt idx="101">
                        <c:v>1.08</c:v>
                      </c:pt>
                      <c:pt idx="102">
                        <c:v>1.07</c:v>
                      </c:pt>
                      <c:pt idx="103">
                        <c:v>1.05</c:v>
                      </c:pt>
                      <c:pt idx="104">
                        <c:v>1.04</c:v>
                      </c:pt>
                      <c:pt idx="105">
                        <c:v>1.04</c:v>
                      </c:pt>
                      <c:pt idx="106">
                        <c:v>1.03</c:v>
                      </c:pt>
                      <c:pt idx="107">
                        <c:v>1.03</c:v>
                      </c:pt>
                      <c:pt idx="108">
                        <c:v>1.03</c:v>
                      </c:pt>
                      <c:pt idx="109">
                        <c:v>1.03</c:v>
                      </c:pt>
                      <c:pt idx="110">
                        <c:v>1.03</c:v>
                      </c:pt>
                      <c:pt idx="111">
                        <c:v>1.03</c:v>
                      </c:pt>
                      <c:pt idx="112">
                        <c:v>1.03</c:v>
                      </c:pt>
                      <c:pt idx="113">
                        <c:v>1.02</c:v>
                      </c:pt>
                      <c:pt idx="114">
                        <c:v>1.02</c:v>
                      </c:pt>
                      <c:pt idx="115">
                        <c:v>1.01</c:v>
                      </c:pt>
                      <c:pt idx="116">
                        <c:v>1</c:v>
                      </c:pt>
                      <c:pt idx="117">
                        <c:v>0.99</c:v>
                      </c:pt>
                      <c:pt idx="118">
                        <c:v>0.99</c:v>
                      </c:pt>
                      <c:pt idx="119">
                        <c:v>0.98</c:v>
                      </c:pt>
                      <c:pt idx="120">
                        <c:v>0.98</c:v>
                      </c:pt>
                      <c:pt idx="121">
                        <c:v>0.98</c:v>
                      </c:pt>
                      <c:pt idx="122">
                        <c:v>0.98</c:v>
                      </c:pt>
                      <c:pt idx="123">
                        <c:v>0.98</c:v>
                      </c:pt>
                      <c:pt idx="124">
                        <c:v>0.99</c:v>
                      </c:pt>
                      <c:pt idx="125">
                        <c:v>0.99</c:v>
                      </c:pt>
                      <c:pt idx="126">
                        <c:v>1</c:v>
                      </c:pt>
                      <c:pt idx="127">
                        <c:v>1</c:v>
                      </c:pt>
                      <c:pt idx="128">
                        <c:v>1</c:v>
                      </c:pt>
                      <c:pt idx="129">
                        <c:v>1</c:v>
                      </c:pt>
                      <c:pt idx="130">
                        <c:v>1.01</c:v>
                      </c:pt>
                      <c:pt idx="131">
                        <c:v>0.99</c:v>
                      </c:pt>
                      <c:pt idx="132">
                        <c:v>0.98</c:v>
                      </c:pt>
                      <c:pt idx="133">
                        <c:v>0.97</c:v>
                      </c:pt>
                      <c:pt idx="134">
                        <c:v>0.97</c:v>
                      </c:pt>
                      <c:pt idx="135">
                        <c:v>0.96</c:v>
                      </c:pt>
                      <c:pt idx="136">
                        <c:v>0.96</c:v>
                      </c:pt>
                      <c:pt idx="137">
                        <c:v>0.95</c:v>
                      </c:pt>
                      <c:pt idx="138">
                        <c:v>0.96</c:v>
                      </c:pt>
                      <c:pt idx="139">
                        <c:v>0.96</c:v>
                      </c:pt>
                      <c:pt idx="140">
                        <c:v>0.97</c:v>
                      </c:pt>
                      <c:pt idx="141">
                        <c:v>0.98</c:v>
                      </c:pt>
                      <c:pt idx="142">
                        <c:v>0.97</c:v>
                      </c:pt>
                      <c:pt idx="143">
                        <c:v>0.99</c:v>
                      </c:pt>
                      <c:pt idx="144">
                        <c:v>0.96</c:v>
                      </c:pt>
                      <c:pt idx="145">
                        <c:v>0.97</c:v>
                      </c:pt>
                      <c:pt idx="146">
                        <c:v>0.99</c:v>
                      </c:pt>
                      <c:pt idx="147">
                        <c:v>0.98</c:v>
                      </c:pt>
                      <c:pt idx="148">
                        <c:v>0.99</c:v>
                      </c:pt>
                      <c:pt idx="149">
                        <c:v>0.99</c:v>
                      </c:pt>
                      <c:pt idx="150">
                        <c:v>0.97</c:v>
                      </c:pt>
                      <c:pt idx="151">
                        <c:v>0.98</c:v>
                      </c:pt>
                      <c:pt idx="152">
                        <c:v>0.98</c:v>
                      </c:pt>
                      <c:pt idx="153">
                        <c:v>0.96</c:v>
                      </c:pt>
                      <c:pt idx="154">
                        <c:v>0.95</c:v>
                      </c:pt>
                      <c:pt idx="155">
                        <c:v>0.94</c:v>
                      </c:pt>
                      <c:pt idx="156">
                        <c:v>0.93</c:v>
                      </c:pt>
                      <c:pt idx="157">
                        <c:v>0.92</c:v>
                      </c:pt>
                      <c:pt idx="158">
                        <c:v>0.9</c:v>
                      </c:pt>
                      <c:pt idx="159">
                        <c:v>0.89</c:v>
                      </c:pt>
                      <c:pt idx="160">
                        <c:v>0.87</c:v>
                      </c:pt>
                      <c:pt idx="161">
                        <c:v>0.84</c:v>
                      </c:pt>
                      <c:pt idx="162">
                        <c:v>0.82</c:v>
                      </c:pt>
                      <c:pt idx="163">
                        <c:v>0.8</c:v>
                      </c:pt>
                      <c:pt idx="164">
                        <c:v>0.78</c:v>
                      </c:pt>
                      <c:pt idx="165">
                        <c:v>0.76</c:v>
                      </c:pt>
                      <c:pt idx="166">
                        <c:v>0.74</c:v>
                      </c:pt>
                      <c:pt idx="167">
                        <c:v>0.72</c:v>
                      </c:pt>
                      <c:pt idx="168">
                        <c:v>0.7</c:v>
                      </c:pt>
                      <c:pt idx="169">
                        <c:v>0.67</c:v>
                      </c:pt>
                      <c:pt idx="170">
                        <c:v>0.65</c:v>
                      </c:pt>
                      <c:pt idx="171">
                        <c:v>0.62</c:v>
                      </c:pt>
                      <c:pt idx="172">
                        <c:v>0.6</c:v>
                      </c:pt>
                      <c:pt idx="173">
                        <c:v>0.57999999999999996</c:v>
                      </c:pt>
                      <c:pt idx="174">
                        <c:v>0.55000000000000004</c:v>
                      </c:pt>
                      <c:pt idx="175">
                        <c:v>0.53</c:v>
                      </c:pt>
                      <c:pt idx="176">
                        <c:v>0.5</c:v>
                      </c:pt>
                      <c:pt idx="177">
                        <c:v>0.46</c:v>
                      </c:pt>
                      <c:pt idx="178">
                        <c:v>0.43</c:v>
                      </c:pt>
                      <c:pt idx="179">
                        <c:v>0.41</c:v>
                      </c:pt>
                      <c:pt idx="180">
                        <c:v>0.38</c:v>
                      </c:pt>
                      <c:pt idx="181">
                        <c:v>0.36</c:v>
                      </c:pt>
                      <c:pt idx="182">
                        <c:v>0.33</c:v>
                      </c:pt>
                      <c:pt idx="183">
                        <c:v>0.31</c:v>
                      </c:pt>
                      <c:pt idx="184">
                        <c:v>0.28999999999999998</c:v>
                      </c:pt>
                      <c:pt idx="185">
                        <c:v>0.28000000000000003</c:v>
                      </c:pt>
                      <c:pt idx="186">
                        <c:v>0.26</c:v>
                      </c:pt>
                      <c:pt idx="187">
                        <c:v>0.24</c:v>
                      </c:pt>
                      <c:pt idx="188">
                        <c:v>0.23</c:v>
                      </c:pt>
                      <c:pt idx="189">
                        <c:v>0.22</c:v>
                      </c:pt>
                      <c:pt idx="190">
                        <c:v>0.2</c:v>
                      </c:pt>
                      <c:pt idx="191">
                        <c:v>0.19</c:v>
                      </c:pt>
                      <c:pt idx="192">
                        <c:v>0.18</c:v>
                      </c:pt>
                      <c:pt idx="193">
                        <c:v>0.17</c:v>
                      </c:pt>
                      <c:pt idx="194">
                        <c:v>0.16</c:v>
                      </c:pt>
                      <c:pt idx="195">
                        <c:v>0.15</c:v>
                      </c:pt>
                      <c:pt idx="196">
                        <c:v>0.14000000000000001</c:v>
                      </c:pt>
                      <c:pt idx="197">
                        <c:v>0.13</c:v>
                      </c:pt>
                      <c:pt idx="198">
                        <c:v>0.12</c:v>
                      </c:pt>
                      <c:pt idx="199">
                        <c:v>0.12</c:v>
                      </c:pt>
                      <c:pt idx="200">
                        <c:v>0.11</c:v>
                      </c:pt>
                      <c:pt idx="201">
                        <c:v>0.1</c:v>
                      </c:pt>
                      <c:pt idx="202">
                        <c:v>0.1</c:v>
                      </c:pt>
                      <c:pt idx="203">
                        <c:v>0.1</c:v>
                      </c:pt>
                      <c:pt idx="204">
                        <c:v>0.09</c:v>
                      </c:pt>
                      <c:pt idx="205">
                        <c:v>0.09</c:v>
                      </c:pt>
                      <c:pt idx="206">
                        <c:v>0.08</c:v>
                      </c:pt>
                      <c:pt idx="207">
                        <c:v>0.08</c:v>
                      </c:pt>
                      <c:pt idx="208">
                        <c:v>0.08</c:v>
                      </c:pt>
                      <c:pt idx="209">
                        <c:v>0.08</c:v>
                      </c:pt>
                      <c:pt idx="210">
                        <c:v>7.0000000000000007E-2</c:v>
                      </c:pt>
                      <c:pt idx="211">
                        <c:v>7.0000000000000007E-2</c:v>
                      </c:pt>
                      <c:pt idx="212">
                        <c:v>7.0000000000000007E-2</c:v>
                      </c:pt>
                      <c:pt idx="213">
                        <c:v>7.0000000000000007E-2</c:v>
                      </c:pt>
                      <c:pt idx="214">
                        <c:v>0.06</c:v>
                      </c:pt>
                      <c:pt idx="215">
                        <c:v>0.06</c:v>
                      </c:pt>
                      <c:pt idx="216">
                        <c:v>0.06</c:v>
                      </c:pt>
                      <c:pt idx="217">
                        <c:v>0.06</c:v>
                      </c:pt>
                      <c:pt idx="218">
                        <c:v>0.06</c:v>
                      </c:pt>
                      <c:pt idx="219">
                        <c:v>0.06</c:v>
                      </c:pt>
                      <c:pt idx="220">
                        <c:v>0.06</c:v>
                      </c:pt>
                      <c:pt idx="221">
                        <c:v>0.06</c:v>
                      </c:pt>
                      <c:pt idx="222">
                        <c:v>0.05</c:v>
                      </c:pt>
                      <c:pt idx="223">
                        <c:v>0.05</c:v>
                      </c:pt>
                      <c:pt idx="224">
                        <c:v>0.05</c:v>
                      </c:pt>
                      <c:pt idx="225">
                        <c:v>0.05</c:v>
                      </c:pt>
                      <c:pt idx="226">
                        <c:v>0.05</c:v>
                      </c:pt>
                      <c:pt idx="227">
                        <c:v>0.05</c:v>
                      </c:pt>
                      <c:pt idx="228">
                        <c:v>0.05</c:v>
                      </c:pt>
                      <c:pt idx="229">
                        <c:v>0.05</c:v>
                      </c:pt>
                      <c:pt idx="230">
                        <c:v>0.05</c:v>
                      </c:pt>
                      <c:pt idx="231">
                        <c:v>0.05</c:v>
                      </c:pt>
                      <c:pt idx="232">
                        <c:v>0.05</c:v>
                      </c:pt>
                      <c:pt idx="233">
                        <c:v>0.05</c:v>
                      </c:pt>
                      <c:pt idx="234">
                        <c:v>0.05</c:v>
                      </c:pt>
                      <c:pt idx="235">
                        <c:v>0.05</c:v>
                      </c:pt>
                      <c:pt idx="236">
                        <c:v>0.05</c:v>
                      </c:pt>
                      <c:pt idx="237">
                        <c:v>0.05</c:v>
                      </c:pt>
                      <c:pt idx="238">
                        <c:v>0.05</c:v>
                      </c:pt>
                      <c:pt idx="239">
                        <c:v>0.05</c:v>
                      </c:pt>
                      <c:pt idx="240">
                        <c:v>0.04</c:v>
                      </c:pt>
                      <c:pt idx="241">
                        <c:v>0.04</c:v>
                      </c:pt>
                      <c:pt idx="242">
                        <c:v>0.04</c:v>
                      </c:pt>
                      <c:pt idx="243">
                        <c:v>0.04</c:v>
                      </c:pt>
                      <c:pt idx="244">
                        <c:v>0.04</c:v>
                      </c:pt>
                      <c:pt idx="245">
                        <c:v>0.04</c:v>
                      </c:pt>
                      <c:pt idx="246">
                        <c:v>0.04</c:v>
                      </c:pt>
                      <c:pt idx="247">
                        <c:v>0.04</c:v>
                      </c:pt>
                      <c:pt idx="248">
                        <c:v>0.04</c:v>
                      </c:pt>
                      <c:pt idx="249">
                        <c:v>0.04</c:v>
                      </c:pt>
                      <c:pt idx="250">
                        <c:v>0.04</c:v>
                      </c:pt>
                      <c:pt idx="251">
                        <c:v>0.04</c:v>
                      </c:pt>
                      <c:pt idx="252">
                        <c:v>0.04</c:v>
                      </c:pt>
                      <c:pt idx="253">
                        <c:v>0.04</c:v>
                      </c:pt>
                      <c:pt idx="254">
                        <c:v>0.04</c:v>
                      </c:pt>
                      <c:pt idx="255">
                        <c:v>0.04</c:v>
                      </c:pt>
                      <c:pt idx="256">
                        <c:v>0.04</c:v>
                      </c:pt>
                      <c:pt idx="257">
                        <c:v>0.04</c:v>
                      </c:pt>
                      <c:pt idx="258">
                        <c:v>0.04</c:v>
                      </c:pt>
                      <c:pt idx="259">
                        <c:v>0.04</c:v>
                      </c:pt>
                      <c:pt idx="260">
                        <c:v>0.04</c:v>
                      </c:pt>
                      <c:pt idx="261">
                        <c:v>0.04</c:v>
                      </c:pt>
                      <c:pt idx="262">
                        <c:v>0.04</c:v>
                      </c:pt>
                      <c:pt idx="263">
                        <c:v>0.04</c:v>
                      </c:pt>
                      <c:pt idx="264">
                        <c:v>0.04</c:v>
                      </c:pt>
                      <c:pt idx="265">
                        <c:v>0.04</c:v>
                      </c:pt>
                      <c:pt idx="266">
                        <c:v>0.04</c:v>
                      </c:pt>
                      <c:pt idx="267">
                        <c:v>0.04</c:v>
                      </c:pt>
                      <c:pt idx="268">
                        <c:v>0.03</c:v>
                      </c:pt>
                      <c:pt idx="269">
                        <c:v>0.03</c:v>
                      </c:pt>
                      <c:pt idx="270">
                        <c:v>0.03</c:v>
                      </c:pt>
                      <c:pt idx="271">
                        <c:v>0.03</c:v>
                      </c:pt>
                      <c:pt idx="272">
                        <c:v>0.03</c:v>
                      </c:pt>
                      <c:pt idx="273">
                        <c:v>0.03</c:v>
                      </c:pt>
                      <c:pt idx="274">
                        <c:v>0.03</c:v>
                      </c:pt>
                      <c:pt idx="275">
                        <c:v>0.03</c:v>
                      </c:pt>
                      <c:pt idx="276">
                        <c:v>0.03</c:v>
                      </c:pt>
                      <c:pt idx="277">
                        <c:v>0.03</c:v>
                      </c:pt>
                      <c:pt idx="278">
                        <c:v>0.03</c:v>
                      </c:pt>
                      <c:pt idx="279">
                        <c:v>0.03</c:v>
                      </c:pt>
                      <c:pt idx="280">
                        <c:v>0.03</c:v>
                      </c:pt>
                      <c:pt idx="281">
                        <c:v>0.03</c:v>
                      </c:pt>
                      <c:pt idx="282">
                        <c:v>0.03</c:v>
                      </c:pt>
                      <c:pt idx="283">
                        <c:v>0.03</c:v>
                      </c:pt>
                      <c:pt idx="284">
                        <c:v>0.03</c:v>
                      </c:pt>
                      <c:pt idx="285">
                        <c:v>0.03</c:v>
                      </c:pt>
                      <c:pt idx="286">
                        <c:v>0.03</c:v>
                      </c:pt>
                      <c:pt idx="287">
                        <c:v>0.03</c:v>
                      </c:pt>
                      <c:pt idx="288">
                        <c:v>0.03</c:v>
                      </c:pt>
                      <c:pt idx="289">
                        <c:v>0.03</c:v>
                      </c:pt>
                      <c:pt idx="290">
                        <c:v>0.02</c:v>
                      </c:pt>
                      <c:pt idx="291">
                        <c:v>0.02</c:v>
                      </c:pt>
                      <c:pt idx="292">
                        <c:v>0.02</c:v>
                      </c:pt>
                      <c:pt idx="293">
                        <c:v>0.02</c:v>
                      </c:pt>
                      <c:pt idx="294">
                        <c:v>0.02</c:v>
                      </c:pt>
                      <c:pt idx="295">
                        <c:v>0.02</c:v>
                      </c:pt>
                      <c:pt idx="296">
                        <c:v>0.02</c:v>
                      </c:pt>
                      <c:pt idx="297">
                        <c:v>0.02</c:v>
                      </c:pt>
                      <c:pt idx="298">
                        <c:v>0.02</c:v>
                      </c:pt>
                      <c:pt idx="299">
                        <c:v>0.02</c:v>
                      </c:pt>
                      <c:pt idx="300">
                        <c:v>0.02</c:v>
                      </c:pt>
                      <c:pt idx="301">
                        <c:v>0.02</c:v>
                      </c:pt>
                      <c:pt idx="302">
                        <c:v>0.02</c:v>
                      </c:pt>
                      <c:pt idx="303">
                        <c:v>0.02</c:v>
                      </c:pt>
                      <c:pt idx="304">
                        <c:v>0.02</c:v>
                      </c:pt>
                      <c:pt idx="305">
                        <c:v>0.02</c:v>
                      </c:pt>
                      <c:pt idx="306">
                        <c:v>0.02</c:v>
                      </c:pt>
                      <c:pt idx="307">
                        <c:v>0.02</c:v>
                      </c:pt>
                      <c:pt idx="308">
                        <c:v>0.02</c:v>
                      </c:pt>
                      <c:pt idx="309">
                        <c:v>0.02</c:v>
                      </c:pt>
                      <c:pt idx="310">
                        <c:v>0.02</c:v>
                      </c:pt>
                      <c:pt idx="311">
                        <c:v>0.02</c:v>
                      </c:pt>
                      <c:pt idx="312">
                        <c:v>0.02</c:v>
                      </c:pt>
                      <c:pt idx="313">
                        <c:v>0.02</c:v>
                      </c:pt>
                      <c:pt idx="314">
                        <c:v>0.02</c:v>
                      </c:pt>
                      <c:pt idx="315">
                        <c:v>0.02</c:v>
                      </c:pt>
                      <c:pt idx="316">
                        <c:v>0.02</c:v>
                      </c:pt>
                      <c:pt idx="317">
                        <c:v>0.02</c:v>
                      </c:pt>
                      <c:pt idx="318">
                        <c:v>0.02</c:v>
                      </c:pt>
                      <c:pt idx="319">
                        <c:v>0.01</c:v>
                      </c:pt>
                      <c:pt idx="320">
                        <c:v>0.01</c:v>
                      </c:pt>
                      <c:pt idx="321">
                        <c:v>0.01</c:v>
                      </c:pt>
                      <c:pt idx="322">
                        <c:v>0.01</c:v>
                      </c:pt>
                      <c:pt idx="323">
                        <c:v>0.01</c:v>
                      </c:pt>
                      <c:pt idx="324">
                        <c:v>0.01</c:v>
                      </c:pt>
                      <c:pt idx="325">
                        <c:v>0.01</c:v>
                      </c:pt>
                      <c:pt idx="326">
                        <c:v>0.01</c:v>
                      </c:pt>
                      <c:pt idx="327">
                        <c:v>0.01</c:v>
                      </c:pt>
                      <c:pt idx="328">
                        <c:v>0.01</c:v>
                      </c:pt>
                      <c:pt idx="329">
                        <c:v>0.01</c:v>
                      </c:pt>
                      <c:pt idx="330">
                        <c:v>0.01</c:v>
                      </c:pt>
                      <c:pt idx="331">
                        <c:v>0.01</c:v>
                      </c:pt>
                      <c:pt idx="332">
                        <c:v>0.01</c:v>
                      </c:pt>
                      <c:pt idx="333">
                        <c:v>0.01</c:v>
                      </c:pt>
                      <c:pt idx="334">
                        <c:v>0.01</c:v>
                      </c:pt>
                      <c:pt idx="335">
                        <c:v>0.01</c:v>
                      </c:pt>
                      <c:pt idx="336">
                        <c:v>0.01</c:v>
                      </c:pt>
                      <c:pt idx="337">
                        <c:v>0.01</c:v>
                      </c:pt>
                      <c:pt idx="338">
                        <c:v>0.01</c:v>
                      </c:pt>
                      <c:pt idx="339">
                        <c:v>0.01</c:v>
                      </c:pt>
                      <c:pt idx="340">
                        <c:v>0.01</c:v>
                      </c:pt>
                      <c:pt idx="341">
                        <c:v>0.01</c:v>
                      </c:pt>
                      <c:pt idx="342">
                        <c:v>0.01</c:v>
                      </c:pt>
                      <c:pt idx="343">
                        <c:v>0.01</c:v>
                      </c:pt>
                      <c:pt idx="344">
                        <c:v>0.01</c:v>
                      </c:pt>
                      <c:pt idx="345">
                        <c:v>0.01</c:v>
                      </c:pt>
                      <c:pt idx="346">
                        <c:v>0.01</c:v>
                      </c:pt>
                      <c:pt idx="347">
                        <c:v>0.01</c:v>
                      </c:pt>
                      <c:pt idx="348">
                        <c:v>0.01</c:v>
                      </c:pt>
                      <c:pt idx="349">
                        <c:v>0.01</c:v>
                      </c:pt>
                      <c:pt idx="350">
                        <c:v>0.01</c:v>
                      </c:pt>
                      <c:pt idx="351">
                        <c:v>0.01</c:v>
                      </c:pt>
                      <c:pt idx="352">
                        <c:v>0.01</c:v>
                      </c:pt>
                      <c:pt idx="353">
                        <c:v>0.01</c:v>
                      </c:pt>
                      <c:pt idx="354">
                        <c:v>0.01</c:v>
                      </c:pt>
                      <c:pt idx="355">
                        <c:v>0.01</c:v>
                      </c:pt>
                      <c:pt idx="356">
                        <c:v>0.01</c:v>
                      </c:pt>
                      <c:pt idx="357">
                        <c:v>0.01</c:v>
                      </c:pt>
                      <c:pt idx="358">
                        <c:v>0.01</c:v>
                      </c:pt>
                      <c:pt idx="359">
                        <c:v>0.01</c:v>
                      </c:pt>
                      <c:pt idx="360">
                        <c:v>0.01</c:v>
                      </c:pt>
                      <c:pt idx="361">
                        <c:v>0.01</c:v>
                      </c:pt>
                      <c:pt idx="362">
                        <c:v>0.01</c:v>
                      </c:pt>
                      <c:pt idx="363">
                        <c:v>0.01</c:v>
                      </c:pt>
                      <c:pt idx="364">
                        <c:v>0.01</c:v>
                      </c:pt>
                      <c:pt idx="365">
                        <c:v>0.01</c:v>
                      </c:pt>
                      <c:pt idx="366">
                        <c:v>0.01</c:v>
                      </c:pt>
                      <c:pt idx="367">
                        <c:v>0.01</c:v>
                      </c:pt>
                      <c:pt idx="368">
                        <c:v>0.01</c:v>
                      </c:pt>
                      <c:pt idx="369">
                        <c:v>0.01</c:v>
                      </c:pt>
                      <c:pt idx="370">
                        <c:v>0.01</c:v>
                      </c:pt>
                      <c:pt idx="371">
                        <c:v>0.01</c:v>
                      </c:pt>
                      <c:pt idx="372">
                        <c:v>0.01</c:v>
                      </c:pt>
                      <c:pt idx="373">
                        <c:v>0.01</c:v>
                      </c:pt>
                      <c:pt idx="374">
                        <c:v>0.01</c:v>
                      </c:pt>
                      <c:pt idx="375">
                        <c:v>0.01</c:v>
                      </c:pt>
                      <c:pt idx="376">
                        <c:v>0.01</c:v>
                      </c:pt>
                      <c:pt idx="377">
                        <c:v>0.01</c:v>
                      </c:pt>
                      <c:pt idx="378">
                        <c:v>0.01</c:v>
                      </c:pt>
                      <c:pt idx="379">
                        <c:v>0.01</c:v>
                      </c:pt>
                      <c:pt idx="380">
                        <c:v>0.01</c:v>
                      </c:pt>
                      <c:pt idx="381">
                        <c:v>0.01</c:v>
                      </c:pt>
                      <c:pt idx="382">
                        <c:v>0.01</c:v>
                      </c:pt>
                      <c:pt idx="383">
                        <c:v>0.01</c:v>
                      </c:pt>
                      <c:pt idx="384">
                        <c:v>0.01</c:v>
                      </c:pt>
                      <c:pt idx="385">
                        <c:v>0.01</c:v>
                      </c:pt>
                      <c:pt idx="386">
                        <c:v>0.01</c:v>
                      </c:pt>
                      <c:pt idx="387">
                        <c:v>0.01</c:v>
                      </c:pt>
                      <c:pt idx="388">
                        <c:v>0.01</c:v>
                      </c:pt>
                      <c:pt idx="389">
                        <c:v>0.01</c:v>
                      </c:pt>
                      <c:pt idx="390">
                        <c:v>0.01</c:v>
                      </c:pt>
                      <c:pt idx="391">
                        <c:v>0.01</c:v>
                      </c:pt>
                      <c:pt idx="392">
                        <c:v>0.01</c:v>
                      </c:pt>
                      <c:pt idx="393">
                        <c:v>0.01</c:v>
                      </c:pt>
                      <c:pt idx="394">
                        <c:v>0.01</c:v>
                      </c:pt>
                      <c:pt idx="395">
                        <c:v>0.01</c:v>
                      </c:pt>
                      <c:pt idx="396">
                        <c:v>0.01</c:v>
                      </c:pt>
                      <c:pt idx="397">
                        <c:v>0.01</c:v>
                      </c:pt>
                      <c:pt idx="398">
                        <c:v>0.01</c:v>
                      </c:pt>
                      <c:pt idx="399">
                        <c:v>0.01</c:v>
                      </c:pt>
                      <c:pt idx="400">
                        <c:v>0.01</c:v>
                      </c:pt>
                      <c:pt idx="401">
                        <c:v>0.01</c:v>
                      </c:pt>
                      <c:pt idx="402">
                        <c:v>0.01</c:v>
                      </c:pt>
                      <c:pt idx="403">
                        <c:v>0.01</c:v>
                      </c:pt>
                      <c:pt idx="404">
                        <c:v>0.01</c:v>
                      </c:pt>
                      <c:pt idx="405">
                        <c:v>0.01</c:v>
                      </c:pt>
                      <c:pt idx="406">
                        <c:v>0.01</c:v>
                      </c:pt>
                      <c:pt idx="407">
                        <c:v>0.01</c:v>
                      </c:pt>
                      <c:pt idx="408">
                        <c:v>0.01</c:v>
                      </c:pt>
                      <c:pt idx="409">
                        <c:v>0</c:v>
                      </c:pt>
                      <c:pt idx="410">
                        <c:v>0.01</c:v>
                      </c:pt>
                      <c:pt idx="411">
                        <c:v>0.01</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numCache>
                  </c:numRef>
                </c:yVal>
                <c:smooth val="1"/>
                <c:extLst>
                  <c:ext xmlns:c16="http://schemas.microsoft.com/office/drawing/2014/chart" uri="{C3380CC4-5D6E-409C-BE32-E72D297353CC}">
                    <c16:uniqueId val="{00000001-1CD8-42FD-AEA5-A104C5FC6647}"/>
                  </c:ext>
                </c:extLst>
              </c15:ser>
            </c15:filteredScatterSeries>
            <c15:filteredScatterSeries>
              <c15:ser>
                <c:idx val="1"/>
                <c:order val="1"/>
                <c:tx>
                  <c:strRef>
                    <c:extLst xmlns:c15="http://schemas.microsoft.com/office/drawing/2012/chart">
                      <c:ext xmlns:c15="http://schemas.microsoft.com/office/drawing/2012/chart" uri="{02D57815-91ED-43cb-92C2-25804820EDAC}">
                        <c15:formulaRef>
                          <c15:sqref>Sheet1!$C$1</c15:sqref>
                        </c15:formulaRef>
                      </c:ext>
                    </c:extLst>
                    <c:strCache>
                      <c:ptCount val="1"/>
                      <c:pt idx="0">
                        <c:v>C1_2</c:v>
                      </c:pt>
                    </c:strCache>
                  </c:strRef>
                </c:tx>
                <c:spPr>
                  <a:ln w="19050" cap="rnd">
                    <a:solidFill>
                      <a:schemeClr val="accent2"/>
                    </a:solidFill>
                    <a:round/>
                  </a:ln>
                  <a:effectLst/>
                </c:spPr>
                <c:marker>
                  <c:symbol val="none"/>
                </c:marker>
                <c:xVal>
                  <c:numRef>
                    <c:extLst xmlns:c15="http://schemas.microsoft.com/office/drawing/2012/chart">
                      <c:ext xmlns:c15="http://schemas.microsoft.com/office/drawing/2012/chart" uri="{02D57815-91ED-43cb-92C2-25804820EDAC}">
                        <c15:formulaRef>
                          <c15:sqref>Sheet1!$A$2:$A$913</c15:sqref>
                        </c15:formulaRef>
                      </c:ext>
                    </c:extLst>
                    <c:numCache>
                      <c:formatCode>General</c:formatCode>
                      <c:ptCount val="912"/>
                      <c:pt idx="0">
                        <c:v>190</c:v>
                      </c:pt>
                      <c:pt idx="1">
                        <c:v>191</c:v>
                      </c:pt>
                      <c:pt idx="2">
                        <c:v>192</c:v>
                      </c:pt>
                      <c:pt idx="3">
                        <c:v>193</c:v>
                      </c:pt>
                      <c:pt idx="4">
                        <c:v>194</c:v>
                      </c:pt>
                      <c:pt idx="5">
                        <c:v>195</c:v>
                      </c:pt>
                      <c:pt idx="6">
                        <c:v>196</c:v>
                      </c:pt>
                      <c:pt idx="7">
                        <c:v>197</c:v>
                      </c:pt>
                      <c:pt idx="8">
                        <c:v>198</c:v>
                      </c:pt>
                      <c:pt idx="9">
                        <c:v>199</c:v>
                      </c:pt>
                      <c:pt idx="10">
                        <c:v>200</c:v>
                      </c:pt>
                      <c:pt idx="11">
                        <c:v>201</c:v>
                      </c:pt>
                      <c:pt idx="12">
                        <c:v>202</c:v>
                      </c:pt>
                      <c:pt idx="13">
                        <c:v>203</c:v>
                      </c:pt>
                      <c:pt idx="14">
                        <c:v>204</c:v>
                      </c:pt>
                      <c:pt idx="15">
                        <c:v>205</c:v>
                      </c:pt>
                      <c:pt idx="16">
                        <c:v>206</c:v>
                      </c:pt>
                      <c:pt idx="17">
                        <c:v>207</c:v>
                      </c:pt>
                      <c:pt idx="18">
                        <c:v>208</c:v>
                      </c:pt>
                      <c:pt idx="19">
                        <c:v>209</c:v>
                      </c:pt>
                      <c:pt idx="20">
                        <c:v>210</c:v>
                      </c:pt>
                      <c:pt idx="21">
                        <c:v>211</c:v>
                      </c:pt>
                      <c:pt idx="22">
                        <c:v>212</c:v>
                      </c:pt>
                      <c:pt idx="23">
                        <c:v>213</c:v>
                      </c:pt>
                      <c:pt idx="24">
                        <c:v>214</c:v>
                      </c:pt>
                      <c:pt idx="25">
                        <c:v>215</c:v>
                      </c:pt>
                      <c:pt idx="26">
                        <c:v>216</c:v>
                      </c:pt>
                      <c:pt idx="27">
                        <c:v>217</c:v>
                      </c:pt>
                      <c:pt idx="28">
                        <c:v>218</c:v>
                      </c:pt>
                      <c:pt idx="29">
                        <c:v>219</c:v>
                      </c:pt>
                      <c:pt idx="30">
                        <c:v>220</c:v>
                      </c:pt>
                      <c:pt idx="31">
                        <c:v>221</c:v>
                      </c:pt>
                      <c:pt idx="32">
                        <c:v>222</c:v>
                      </c:pt>
                      <c:pt idx="33">
                        <c:v>223</c:v>
                      </c:pt>
                      <c:pt idx="34">
                        <c:v>224</c:v>
                      </c:pt>
                      <c:pt idx="35">
                        <c:v>225</c:v>
                      </c:pt>
                      <c:pt idx="36">
                        <c:v>226</c:v>
                      </c:pt>
                      <c:pt idx="37">
                        <c:v>227</c:v>
                      </c:pt>
                      <c:pt idx="38">
                        <c:v>228</c:v>
                      </c:pt>
                      <c:pt idx="39">
                        <c:v>229</c:v>
                      </c:pt>
                      <c:pt idx="40">
                        <c:v>230</c:v>
                      </c:pt>
                      <c:pt idx="41">
                        <c:v>231</c:v>
                      </c:pt>
                      <c:pt idx="42">
                        <c:v>232</c:v>
                      </c:pt>
                      <c:pt idx="43">
                        <c:v>233</c:v>
                      </c:pt>
                      <c:pt idx="44">
                        <c:v>234</c:v>
                      </c:pt>
                      <c:pt idx="45">
                        <c:v>235</c:v>
                      </c:pt>
                      <c:pt idx="46">
                        <c:v>236</c:v>
                      </c:pt>
                      <c:pt idx="47">
                        <c:v>237</c:v>
                      </c:pt>
                      <c:pt idx="48">
                        <c:v>238</c:v>
                      </c:pt>
                      <c:pt idx="49">
                        <c:v>239</c:v>
                      </c:pt>
                      <c:pt idx="50">
                        <c:v>240</c:v>
                      </c:pt>
                      <c:pt idx="51">
                        <c:v>241</c:v>
                      </c:pt>
                      <c:pt idx="52">
                        <c:v>242</c:v>
                      </c:pt>
                      <c:pt idx="53">
                        <c:v>243</c:v>
                      </c:pt>
                      <c:pt idx="54">
                        <c:v>244</c:v>
                      </c:pt>
                      <c:pt idx="55">
                        <c:v>245</c:v>
                      </c:pt>
                      <c:pt idx="56">
                        <c:v>246</c:v>
                      </c:pt>
                      <c:pt idx="57">
                        <c:v>247</c:v>
                      </c:pt>
                      <c:pt idx="58">
                        <c:v>248</c:v>
                      </c:pt>
                      <c:pt idx="59">
                        <c:v>249</c:v>
                      </c:pt>
                      <c:pt idx="60">
                        <c:v>250</c:v>
                      </c:pt>
                      <c:pt idx="61">
                        <c:v>251</c:v>
                      </c:pt>
                      <c:pt idx="62">
                        <c:v>252</c:v>
                      </c:pt>
                      <c:pt idx="63">
                        <c:v>253</c:v>
                      </c:pt>
                      <c:pt idx="64">
                        <c:v>254</c:v>
                      </c:pt>
                      <c:pt idx="65">
                        <c:v>255</c:v>
                      </c:pt>
                      <c:pt idx="66">
                        <c:v>256</c:v>
                      </c:pt>
                      <c:pt idx="67">
                        <c:v>257</c:v>
                      </c:pt>
                      <c:pt idx="68">
                        <c:v>258</c:v>
                      </c:pt>
                      <c:pt idx="69">
                        <c:v>259</c:v>
                      </c:pt>
                      <c:pt idx="70">
                        <c:v>260</c:v>
                      </c:pt>
                      <c:pt idx="71">
                        <c:v>261</c:v>
                      </c:pt>
                      <c:pt idx="72">
                        <c:v>262</c:v>
                      </c:pt>
                      <c:pt idx="73">
                        <c:v>263</c:v>
                      </c:pt>
                      <c:pt idx="74">
                        <c:v>264</c:v>
                      </c:pt>
                      <c:pt idx="75">
                        <c:v>265</c:v>
                      </c:pt>
                      <c:pt idx="76">
                        <c:v>266</c:v>
                      </c:pt>
                      <c:pt idx="77">
                        <c:v>267</c:v>
                      </c:pt>
                      <c:pt idx="78">
                        <c:v>268</c:v>
                      </c:pt>
                      <c:pt idx="79">
                        <c:v>269</c:v>
                      </c:pt>
                      <c:pt idx="80">
                        <c:v>270</c:v>
                      </c:pt>
                      <c:pt idx="81">
                        <c:v>271</c:v>
                      </c:pt>
                      <c:pt idx="82">
                        <c:v>272</c:v>
                      </c:pt>
                      <c:pt idx="83">
                        <c:v>273</c:v>
                      </c:pt>
                      <c:pt idx="84">
                        <c:v>274</c:v>
                      </c:pt>
                      <c:pt idx="85">
                        <c:v>275</c:v>
                      </c:pt>
                      <c:pt idx="86">
                        <c:v>276</c:v>
                      </c:pt>
                      <c:pt idx="87">
                        <c:v>277</c:v>
                      </c:pt>
                      <c:pt idx="88">
                        <c:v>278</c:v>
                      </c:pt>
                      <c:pt idx="89">
                        <c:v>279</c:v>
                      </c:pt>
                      <c:pt idx="90">
                        <c:v>280</c:v>
                      </c:pt>
                      <c:pt idx="91">
                        <c:v>281</c:v>
                      </c:pt>
                      <c:pt idx="92">
                        <c:v>282</c:v>
                      </c:pt>
                      <c:pt idx="93">
                        <c:v>283</c:v>
                      </c:pt>
                      <c:pt idx="94">
                        <c:v>284</c:v>
                      </c:pt>
                      <c:pt idx="95">
                        <c:v>285</c:v>
                      </c:pt>
                      <c:pt idx="96">
                        <c:v>286</c:v>
                      </c:pt>
                      <c:pt idx="97">
                        <c:v>287</c:v>
                      </c:pt>
                      <c:pt idx="98">
                        <c:v>288</c:v>
                      </c:pt>
                      <c:pt idx="99">
                        <c:v>289</c:v>
                      </c:pt>
                      <c:pt idx="100">
                        <c:v>290</c:v>
                      </c:pt>
                      <c:pt idx="101">
                        <c:v>291</c:v>
                      </c:pt>
                      <c:pt idx="102">
                        <c:v>292</c:v>
                      </c:pt>
                      <c:pt idx="103">
                        <c:v>293</c:v>
                      </c:pt>
                      <c:pt idx="104">
                        <c:v>294</c:v>
                      </c:pt>
                      <c:pt idx="105">
                        <c:v>295</c:v>
                      </c:pt>
                      <c:pt idx="106">
                        <c:v>296</c:v>
                      </c:pt>
                      <c:pt idx="107">
                        <c:v>297</c:v>
                      </c:pt>
                      <c:pt idx="108">
                        <c:v>298</c:v>
                      </c:pt>
                      <c:pt idx="109">
                        <c:v>299</c:v>
                      </c:pt>
                      <c:pt idx="110">
                        <c:v>300</c:v>
                      </c:pt>
                      <c:pt idx="111">
                        <c:v>301</c:v>
                      </c:pt>
                      <c:pt idx="112">
                        <c:v>302</c:v>
                      </c:pt>
                      <c:pt idx="113">
                        <c:v>303</c:v>
                      </c:pt>
                      <c:pt idx="114">
                        <c:v>304</c:v>
                      </c:pt>
                      <c:pt idx="115">
                        <c:v>305</c:v>
                      </c:pt>
                      <c:pt idx="116">
                        <c:v>306</c:v>
                      </c:pt>
                      <c:pt idx="117">
                        <c:v>307</c:v>
                      </c:pt>
                      <c:pt idx="118">
                        <c:v>308</c:v>
                      </c:pt>
                      <c:pt idx="119">
                        <c:v>309</c:v>
                      </c:pt>
                      <c:pt idx="120">
                        <c:v>310</c:v>
                      </c:pt>
                      <c:pt idx="121">
                        <c:v>311</c:v>
                      </c:pt>
                      <c:pt idx="122">
                        <c:v>312</c:v>
                      </c:pt>
                      <c:pt idx="123">
                        <c:v>313</c:v>
                      </c:pt>
                      <c:pt idx="124">
                        <c:v>314</c:v>
                      </c:pt>
                      <c:pt idx="125">
                        <c:v>315</c:v>
                      </c:pt>
                      <c:pt idx="126">
                        <c:v>316</c:v>
                      </c:pt>
                      <c:pt idx="127">
                        <c:v>317</c:v>
                      </c:pt>
                      <c:pt idx="128">
                        <c:v>318</c:v>
                      </c:pt>
                      <c:pt idx="129">
                        <c:v>319</c:v>
                      </c:pt>
                      <c:pt idx="130">
                        <c:v>320</c:v>
                      </c:pt>
                      <c:pt idx="131">
                        <c:v>321</c:v>
                      </c:pt>
                      <c:pt idx="132">
                        <c:v>322</c:v>
                      </c:pt>
                      <c:pt idx="133">
                        <c:v>323</c:v>
                      </c:pt>
                      <c:pt idx="134">
                        <c:v>324</c:v>
                      </c:pt>
                      <c:pt idx="135">
                        <c:v>325</c:v>
                      </c:pt>
                      <c:pt idx="136">
                        <c:v>326</c:v>
                      </c:pt>
                      <c:pt idx="137">
                        <c:v>327</c:v>
                      </c:pt>
                      <c:pt idx="138">
                        <c:v>328</c:v>
                      </c:pt>
                      <c:pt idx="139">
                        <c:v>329</c:v>
                      </c:pt>
                      <c:pt idx="140">
                        <c:v>330</c:v>
                      </c:pt>
                      <c:pt idx="141">
                        <c:v>331</c:v>
                      </c:pt>
                      <c:pt idx="142">
                        <c:v>332</c:v>
                      </c:pt>
                      <c:pt idx="143">
                        <c:v>333</c:v>
                      </c:pt>
                      <c:pt idx="144">
                        <c:v>334</c:v>
                      </c:pt>
                      <c:pt idx="145">
                        <c:v>335</c:v>
                      </c:pt>
                      <c:pt idx="146">
                        <c:v>336</c:v>
                      </c:pt>
                      <c:pt idx="147">
                        <c:v>337</c:v>
                      </c:pt>
                      <c:pt idx="148">
                        <c:v>338</c:v>
                      </c:pt>
                      <c:pt idx="149">
                        <c:v>339</c:v>
                      </c:pt>
                      <c:pt idx="150">
                        <c:v>340</c:v>
                      </c:pt>
                      <c:pt idx="151">
                        <c:v>341</c:v>
                      </c:pt>
                      <c:pt idx="152">
                        <c:v>342</c:v>
                      </c:pt>
                      <c:pt idx="153">
                        <c:v>343</c:v>
                      </c:pt>
                      <c:pt idx="154">
                        <c:v>344</c:v>
                      </c:pt>
                      <c:pt idx="155">
                        <c:v>345</c:v>
                      </c:pt>
                      <c:pt idx="156">
                        <c:v>346</c:v>
                      </c:pt>
                      <c:pt idx="157">
                        <c:v>347</c:v>
                      </c:pt>
                      <c:pt idx="158">
                        <c:v>348</c:v>
                      </c:pt>
                      <c:pt idx="159">
                        <c:v>349</c:v>
                      </c:pt>
                      <c:pt idx="160">
                        <c:v>350</c:v>
                      </c:pt>
                      <c:pt idx="161">
                        <c:v>351</c:v>
                      </c:pt>
                      <c:pt idx="162">
                        <c:v>352</c:v>
                      </c:pt>
                      <c:pt idx="163">
                        <c:v>353</c:v>
                      </c:pt>
                      <c:pt idx="164">
                        <c:v>354</c:v>
                      </c:pt>
                      <c:pt idx="165">
                        <c:v>355</c:v>
                      </c:pt>
                      <c:pt idx="166">
                        <c:v>356</c:v>
                      </c:pt>
                      <c:pt idx="167">
                        <c:v>357</c:v>
                      </c:pt>
                      <c:pt idx="168">
                        <c:v>358</c:v>
                      </c:pt>
                      <c:pt idx="169">
                        <c:v>359</c:v>
                      </c:pt>
                      <c:pt idx="170">
                        <c:v>360</c:v>
                      </c:pt>
                      <c:pt idx="171">
                        <c:v>361</c:v>
                      </c:pt>
                      <c:pt idx="172">
                        <c:v>362</c:v>
                      </c:pt>
                      <c:pt idx="173">
                        <c:v>363</c:v>
                      </c:pt>
                      <c:pt idx="174">
                        <c:v>364</c:v>
                      </c:pt>
                      <c:pt idx="175">
                        <c:v>365</c:v>
                      </c:pt>
                      <c:pt idx="176">
                        <c:v>366</c:v>
                      </c:pt>
                      <c:pt idx="177">
                        <c:v>367</c:v>
                      </c:pt>
                      <c:pt idx="178">
                        <c:v>368</c:v>
                      </c:pt>
                      <c:pt idx="179">
                        <c:v>369</c:v>
                      </c:pt>
                      <c:pt idx="180">
                        <c:v>370</c:v>
                      </c:pt>
                      <c:pt idx="181">
                        <c:v>371</c:v>
                      </c:pt>
                      <c:pt idx="182">
                        <c:v>372</c:v>
                      </c:pt>
                      <c:pt idx="183">
                        <c:v>373</c:v>
                      </c:pt>
                      <c:pt idx="184">
                        <c:v>374</c:v>
                      </c:pt>
                      <c:pt idx="185">
                        <c:v>375</c:v>
                      </c:pt>
                      <c:pt idx="186">
                        <c:v>376</c:v>
                      </c:pt>
                      <c:pt idx="187">
                        <c:v>377</c:v>
                      </c:pt>
                      <c:pt idx="188">
                        <c:v>378</c:v>
                      </c:pt>
                      <c:pt idx="189">
                        <c:v>379</c:v>
                      </c:pt>
                      <c:pt idx="190">
                        <c:v>380</c:v>
                      </c:pt>
                      <c:pt idx="191">
                        <c:v>381</c:v>
                      </c:pt>
                      <c:pt idx="192">
                        <c:v>382</c:v>
                      </c:pt>
                      <c:pt idx="193">
                        <c:v>383</c:v>
                      </c:pt>
                      <c:pt idx="194">
                        <c:v>384</c:v>
                      </c:pt>
                      <c:pt idx="195">
                        <c:v>385</c:v>
                      </c:pt>
                      <c:pt idx="196">
                        <c:v>386</c:v>
                      </c:pt>
                      <c:pt idx="197">
                        <c:v>387</c:v>
                      </c:pt>
                      <c:pt idx="198">
                        <c:v>388</c:v>
                      </c:pt>
                      <c:pt idx="199">
                        <c:v>389</c:v>
                      </c:pt>
                      <c:pt idx="200">
                        <c:v>390</c:v>
                      </c:pt>
                      <c:pt idx="201">
                        <c:v>391</c:v>
                      </c:pt>
                      <c:pt idx="202">
                        <c:v>392</c:v>
                      </c:pt>
                      <c:pt idx="203">
                        <c:v>393</c:v>
                      </c:pt>
                      <c:pt idx="204">
                        <c:v>394</c:v>
                      </c:pt>
                      <c:pt idx="205">
                        <c:v>395</c:v>
                      </c:pt>
                      <c:pt idx="206">
                        <c:v>396</c:v>
                      </c:pt>
                      <c:pt idx="207">
                        <c:v>397</c:v>
                      </c:pt>
                      <c:pt idx="208">
                        <c:v>398</c:v>
                      </c:pt>
                      <c:pt idx="209">
                        <c:v>399</c:v>
                      </c:pt>
                      <c:pt idx="210">
                        <c:v>400</c:v>
                      </c:pt>
                      <c:pt idx="211">
                        <c:v>401</c:v>
                      </c:pt>
                      <c:pt idx="212">
                        <c:v>402</c:v>
                      </c:pt>
                      <c:pt idx="213">
                        <c:v>403</c:v>
                      </c:pt>
                      <c:pt idx="214">
                        <c:v>404</c:v>
                      </c:pt>
                      <c:pt idx="215">
                        <c:v>405</c:v>
                      </c:pt>
                      <c:pt idx="216">
                        <c:v>406</c:v>
                      </c:pt>
                      <c:pt idx="217">
                        <c:v>407</c:v>
                      </c:pt>
                      <c:pt idx="218">
                        <c:v>408</c:v>
                      </c:pt>
                      <c:pt idx="219">
                        <c:v>409</c:v>
                      </c:pt>
                      <c:pt idx="220">
                        <c:v>410</c:v>
                      </c:pt>
                      <c:pt idx="221">
                        <c:v>411</c:v>
                      </c:pt>
                      <c:pt idx="222">
                        <c:v>412</c:v>
                      </c:pt>
                      <c:pt idx="223">
                        <c:v>413</c:v>
                      </c:pt>
                      <c:pt idx="224">
                        <c:v>414</c:v>
                      </c:pt>
                      <c:pt idx="225">
                        <c:v>415</c:v>
                      </c:pt>
                      <c:pt idx="226">
                        <c:v>416</c:v>
                      </c:pt>
                      <c:pt idx="227">
                        <c:v>417</c:v>
                      </c:pt>
                      <c:pt idx="228">
                        <c:v>418</c:v>
                      </c:pt>
                      <c:pt idx="229">
                        <c:v>419</c:v>
                      </c:pt>
                      <c:pt idx="230">
                        <c:v>420</c:v>
                      </c:pt>
                      <c:pt idx="231">
                        <c:v>421</c:v>
                      </c:pt>
                      <c:pt idx="232">
                        <c:v>422</c:v>
                      </c:pt>
                      <c:pt idx="233">
                        <c:v>423</c:v>
                      </c:pt>
                      <c:pt idx="234">
                        <c:v>424</c:v>
                      </c:pt>
                      <c:pt idx="235">
                        <c:v>425</c:v>
                      </c:pt>
                      <c:pt idx="236">
                        <c:v>426</c:v>
                      </c:pt>
                      <c:pt idx="237">
                        <c:v>427</c:v>
                      </c:pt>
                      <c:pt idx="238">
                        <c:v>428</c:v>
                      </c:pt>
                      <c:pt idx="239">
                        <c:v>429</c:v>
                      </c:pt>
                      <c:pt idx="240">
                        <c:v>430</c:v>
                      </c:pt>
                      <c:pt idx="241">
                        <c:v>431</c:v>
                      </c:pt>
                      <c:pt idx="242">
                        <c:v>432</c:v>
                      </c:pt>
                      <c:pt idx="243">
                        <c:v>433</c:v>
                      </c:pt>
                      <c:pt idx="244">
                        <c:v>434</c:v>
                      </c:pt>
                      <c:pt idx="245">
                        <c:v>435</c:v>
                      </c:pt>
                      <c:pt idx="246">
                        <c:v>436</c:v>
                      </c:pt>
                      <c:pt idx="247">
                        <c:v>437</c:v>
                      </c:pt>
                      <c:pt idx="248">
                        <c:v>438</c:v>
                      </c:pt>
                      <c:pt idx="249">
                        <c:v>439</c:v>
                      </c:pt>
                      <c:pt idx="250">
                        <c:v>440</c:v>
                      </c:pt>
                      <c:pt idx="251">
                        <c:v>441</c:v>
                      </c:pt>
                      <c:pt idx="252">
                        <c:v>442</c:v>
                      </c:pt>
                      <c:pt idx="253">
                        <c:v>443</c:v>
                      </c:pt>
                      <c:pt idx="254">
                        <c:v>444</c:v>
                      </c:pt>
                      <c:pt idx="255">
                        <c:v>445</c:v>
                      </c:pt>
                      <c:pt idx="256">
                        <c:v>446</c:v>
                      </c:pt>
                      <c:pt idx="257">
                        <c:v>447</c:v>
                      </c:pt>
                      <c:pt idx="258">
                        <c:v>448</c:v>
                      </c:pt>
                      <c:pt idx="259">
                        <c:v>449</c:v>
                      </c:pt>
                      <c:pt idx="260">
                        <c:v>450</c:v>
                      </c:pt>
                      <c:pt idx="261">
                        <c:v>451</c:v>
                      </c:pt>
                      <c:pt idx="262">
                        <c:v>452</c:v>
                      </c:pt>
                      <c:pt idx="263">
                        <c:v>453</c:v>
                      </c:pt>
                      <c:pt idx="264">
                        <c:v>454</c:v>
                      </c:pt>
                      <c:pt idx="265">
                        <c:v>455</c:v>
                      </c:pt>
                      <c:pt idx="266">
                        <c:v>456</c:v>
                      </c:pt>
                      <c:pt idx="267">
                        <c:v>457</c:v>
                      </c:pt>
                      <c:pt idx="268">
                        <c:v>458</c:v>
                      </c:pt>
                      <c:pt idx="269">
                        <c:v>459</c:v>
                      </c:pt>
                      <c:pt idx="270">
                        <c:v>460</c:v>
                      </c:pt>
                      <c:pt idx="271">
                        <c:v>461</c:v>
                      </c:pt>
                      <c:pt idx="272">
                        <c:v>462</c:v>
                      </c:pt>
                      <c:pt idx="273">
                        <c:v>463</c:v>
                      </c:pt>
                      <c:pt idx="274">
                        <c:v>464</c:v>
                      </c:pt>
                      <c:pt idx="275">
                        <c:v>465</c:v>
                      </c:pt>
                      <c:pt idx="276">
                        <c:v>466</c:v>
                      </c:pt>
                      <c:pt idx="277">
                        <c:v>467</c:v>
                      </c:pt>
                      <c:pt idx="278">
                        <c:v>468</c:v>
                      </c:pt>
                      <c:pt idx="279">
                        <c:v>469</c:v>
                      </c:pt>
                      <c:pt idx="280">
                        <c:v>470</c:v>
                      </c:pt>
                      <c:pt idx="281">
                        <c:v>471</c:v>
                      </c:pt>
                      <c:pt idx="282">
                        <c:v>472</c:v>
                      </c:pt>
                      <c:pt idx="283">
                        <c:v>473</c:v>
                      </c:pt>
                      <c:pt idx="284">
                        <c:v>474</c:v>
                      </c:pt>
                      <c:pt idx="285">
                        <c:v>475</c:v>
                      </c:pt>
                      <c:pt idx="286">
                        <c:v>476</c:v>
                      </c:pt>
                      <c:pt idx="287">
                        <c:v>477</c:v>
                      </c:pt>
                      <c:pt idx="288">
                        <c:v>478</c:v>
                      </c:pt>
                      <c:pt idx="289">
                        <c:v>479</c:v>
                      </c:pt>
                      <c:pt idx="290">
                        <c:v>480</c:v>
                      </c:pt>
                      <c:pt idx="291">
                        <c:v>481</c:v>
                      </c:pt>
                      <c:pt idx="292">
                        <c:v>482</c:v>
                      </c:pt>
                      <c:pt idx="293">
                        <c:v>483</c:v>
                      </c:pt>
                      <c:pt idx="294">
                        <c:v>484</c:v>
                      </c:pt>
                      <c:pt idx="295">
                        <c:v>485</c:v>
                      </c:pt>
                      <c:pt idx="296">
                        <c:v>486</c:v>
                      </c:pt>
                      <c:pt idx="297">
                        <c:v>487</c:v>
                      </c:pt>
                      <c:pt idx="298">
                        <c:v>488</c:v>
                      </c:pt>
                      <c:pt idx="299">
                        <c:v>489</c:v>
                      </c:pt>
                      <c:pt idx="300">
                        <c:v>490</c:v>
                      </c:pt>
                      <c:pt idx="301">
                        <c:v>491</c:v>
                      </c:pt>
                      <c:pt idx="302">
                        <c:v>492</c:v>
                      </c:pt>
                      <c:pt idx="303">
                        <c:v>493</c:v>
                      </c:pt>
                      <c:pt idx="304">
                        <c:v>494</c:v>
                      </c:pt>
                      <c:pt idx="305">
                        <c:v>495</c:v>
                      </c:pt>
                      <c:pt idx="306">
                        <c:v>496</c:v>
                      </c:pt>
                      <c:pt idx="307">
                        <c:v>497</c:v>
                      </c:pt>
                      <c:pt idx="308">
                        <c:v>498</c:v>
                      </c:pt>
                      <c:pt idx="309">
                        <c:v>499</c:v>
                      </c:pt>
                      <c:pt idx="310">
                        <c:v>500</c:v>
                      </c:pt>
                      <c:pt idx="311">
                        <c:v>501</c:v>
                      </c:pt>
                      <c:pt idx="312">
                        <c:v>502</c:v>
                      </c:pt>
                      <c:pt idx="313">
                        <c:v>503</c:v>
                      </c:pt>
                      <c:pt idx="314">
                        <c:v>504</c:v>
                      </c:pt>
                      <c:pt idx="315">
                        <c:v>505</c:v>
                      </c:pt>
                      <c:pt idx="316">
                        <c:v>506</c:v>
                      </c:pt>
                      <c:pt idx="317">
                        <c:v>507</c:v>
                      </c:pt>
                      <c:pt idx="318">
                        <c:v>508</c:v>
                      </c:pt>
                      <c:pt idx="319">
                        <c:v>509</c:v>
                      </c:pt>
                      <c:pt idx="320">
                        <c:v>510</c:v>
                      </c:pt>
                      <c:pt idx="321">
                        <c:v>511</c:v>
                      </c:pt>
                      <c:pt idx="322">
                        <c:v>512</c:v>
                      </c:pt>
                      <c:pt idx="323">
                        <c:v>513</c:v>
                      </c:pt>
                      <c:pt idx="324">
                        <c:v>514</c:v>
                      </c:pt>
                      <c:pt idx="325">
                        <c:v>515</c:v>
                      </c:pt>
                      <c:pt idx="326">
                        <c:v>516</c:v>
                      </c:pt>
                      <c:pt idx="327">
                        <c:v>517</c:v>
                      </c:pt>
                      <c:pt idx="328">
                        <c:v>518</c:v>
                      </c:pt>
                      <c:pt idx="329">
                        <c:v>519</c:v>
                      </c:pt>
                      <c:pt idx="330">
                        <c:v>520</c:v>
                      </c:pt>
                      <c:pt idx="331">
                        <c:v>521</c:v>
                      </c:pt>
                      <c:pt idx="332">
                        <c:v>522</c:v>
                      </c:pt>
                      <c:pt idx="333">
                        <c:v>523</c:v>
                      </c:pt>
                      <c:pt idx="334">
                        <c:v>524</c:v>
                      </c:pt>
                      <c:pt idx="335">
                        <c:v>525</c:v>
                      </c:pt>
                      <c:pt idx="336">
                        <c:v>526</c:v>
                      </c:pt>
                      <c:pt idx="337">
                        <c:v>527</c:v>
                      </c:pt>
                      <c:pt idx="338">
                        <c:v>528</c:v>
                      </c:pt>
                      <c:pt idx="339">
                        <c:v>529</c:v>
                      </c:pt>
                      <c:pt idx="340">
                        <c:v>530</c:v>
                      </c:pt>
                      <c:pt idx="341">
                        <c:v>531</c:v>
                      </c:pt>
                      <c:pt idx="342">
                        <c:v>532</c:v>
                      </c:pt>
                      <c:pt idx="343">
                        <c:v>533</c:v>
                      </c:pt>
                      <c:pt idx="344">
                        <c:v>534</c:v>
                      </c:pt>
                      <c:pt idx="345">
                        <c:v>535</c:v>
                      </c:pt>
                      <c:pt idx="346">
                        <c:v>536</c:v>
                      </c:pt>
                      <c:pt idx="347">
                        <c:v>537</c:v>
                      </c:pt>
                      <c:pt idx="348">
                        <c:v>538</c:v>
                      </c:pt>
                      <c:pt idx="349">
                        <c:v>539</c:v>
                      </c:pt>
                      <c:pt idx="350">
                        <c:v>540</c:v>
                      </c:pt>
                      <c:pt idx="351">
                        <c:v>541</c:v>
                      </c:pt>
                      <c:pt idx="352">
                        <c:v>542</c:v>
                      </c:pt>
                      <c:pt idx="353">
                        <c:v>543</c:v>
                      </c:pt>
                      <c:pt idx="354">
                        <c:v>544</c:v>
                      </c:pt>
                      <c:pt idx="355">
                        <c:v>545</c:v>
                      </c:pt>
                      <c:pt idx="356">
                        <c:v>546</c:v>
                      </c:pt>
                      <c:pt idx="357">
                        <c:v>547</c:v>
                      </c:pt>
                      <c:pt idx="358">
                        <c:v>548</c:v>
                      </c:pt>
                      <c:pt idx="359">
                        <c:v>549</c:v>
                      </c:pt>
                      <c:pt idx="360">
                        <c:v>550</c:v>
                      </c:pt>
                      <c:pt idx="361">
                        <c:v>551</c:v>
                      </c:pt>
                      <c:pt idx="362">
                        <c:v>552</c:v>
                      </c:pt>
                      <c:pt idx="363">
                        <c:v>553</c:v>
                      </c:pt>
                      <c:pt idx="364">
                        <c:v>554</c:v>
                      </c:pt>
                      <c:pt idx="365">
                        <c:v>555</c:v>
                      </c:pt>
                      <c:pt idx="366">
                        <c:v>556</c:v>
                      </c:pt>
                      <c:pt idx="367">
                        <c:v>557</c:v>
                      </c:pt>
                      <c:pt idx="368">
                        <c:v>558</c:v>
                      </c:pt>
                      <c:pt idx="369">
                        <c:v>559</c:v>
                      </c:pt>
                      <c:pt idx="370">
                        <c:v>560</c:v>
                      </c:pt>
                      <c:pt idx="371">
                        <c:v>561</c:v>
                      </c:pt>
                      <c:pt idx="372">
                        <c:v>562</c:v>
                      </c:pt>
                      <c:pt idx="373">
                        <c:v>563</c:v>
                      </c:pt>
                      <c:pt idx="374">
                        <c:v>564</c:v>
                      </c:pt>
                      <c:pt idx="375">
                        <c:v>565</c:v>
                      </c:pt>
                      <c:pt idx="376">
                        <c:v>566</c:v>
                      </c:pt>
                      <c:pt idx="377">
                        <c:v>567</c:v>
                      </c:pt>
                      <c:pt idx="378">
                        <c:v>568</c:v>
                      </c:pt>
                      <c:pt idx="379">
                        <c:v>569</c:v>
                      </c:pt>
                      <c:pt idx="380">
                        <c:v>570</c:v>
                      </c:pt>
                      <c:pt idx="381">
                        <c:v>571</c:v>
                      </c:pt>
                      <c:pt idx="382">
                        <c:v>572</c:v>
                      </c:pt>
                      <c:pt idx="383">
                        <c:v>573</c:v>
                      </c:pt>
                      <c:pt idx="384">
                        <c:v>574</c:v>
                      </c:pt>
                      <c:pt idx="385">
                        <c:v>575</c:v>
                      </c:pt>
                      <c:pt idx="386">
                        <c:v>576</c:v>
                      </c:pt>
                      <c:pt idx="387">
                        <c:v>577</c:v>
                      </c:pt>
                      <c:pt idx="388">
                        <c:v>578</c:v>
                      </c:pt>
                      <c:pt idx="389">
                        <c:v>579</c:v>
                      </c:pt>
                      <c:pt idx="390">
                        <c:v>580</c:v>
                      </c:pt>
                      <c:pt idx="391">
                        <c:v>581</c:v>
                      </c:pt>
                      <c:pt idx="392">
                        <c:v>582</c:v>
                      </c:pt>
                      <c:pt idx="393">
                        <c:v>583</c:v>
                      </c:pt>
                      <c:pt idx="394">
                        <c:v>584</c:v>
                      </c:pt>
                      <c:pt idx="395">
                        <c:v>585</c:v>
                      </c:pt>
                      <c:pt idx="396">
                        <c:v>586</c:v>
                      </c:pt>
                      <c:pt idx="397">
                        <c:v>587</c:v>
                      </c:pt>
                      <c:pt idx="398">
                        <c:v>588</c:v>
                      </c:pt>
                      <c:pt idx="399">
                        <c:v>589</c:v>
                      </c:pt>
                      <c:pt idx="400">
                        <c:v>590</c:v>
                      </c:pt>
                      <c:pt idx="401">
                        <c:v>591</c:v>
                      </c:pt>
                      <c:pt idx="402">
                        <c:v>592</c:v>
                      </c:pt>
                      <c:pt idx="403">
                        <c:v>593</c:v>
                      </c:pt>
                      <c:pt idx="404">
                        <c:v>594</c:v>
                      </c:pt>
                      <c:pt idx="405">
                        <c:v>595</c:v>
                      </c:pt>
                      <c:pt idx="406">
                        <c:v>596</c:v>
                      </c:pt>
                      <c:pt idx="407">
                        <c:v>597</c:v>
                      </c:pt>
                      <c:pt idx="408">
                        <c:v>598</c:v>
                      </c:pt>
                      <c:pt idx="409">
                        <c:v>599</c:v>
                      </c:pt>
                      <c:pt idx="410">
                        <c:v>600</c:v>
                      </c:pt>
                      <c:pt idx="411">
                        <c:v>601</c:v>
                      </c:pt>
                      <c:pt idx="412">
                        <c:v>602</c:v>
                      </c:pt>
                      <c:pt idx="413">
                        <c:v>603</c:v>
                      </c:pt>
                      <c:pt idx="414">
                        <c:v>604</c:v>
                      </c:pt>
                      <c:pt idx="415">
                        <c:v>605</c:v>
                      </c:pt>
                      <c:pt idx="416">
                        <c:v>606</c:v>
                      </c:pt>
                      <c:pt idx="417">
                        <c:v>607</c:v>
                      </c:pt>
                      <c:pt idx="418">
                        <c:v>608</c:v>
                      </c:pt>
                      <c:pt idx="419">
                        <c:v>609</c:v>
                      </c:pt>
                      <c:pt idx="420">
                        <c:v>610</c:v>
                      </c:pt>
                      <c:pt idx="421">
                        <c:v>611</c:v>
                      </c:pt>
                      <c:pt idx="422">
                        <c:v>612</c:v>
                      </c:pt>
                      <c:pt idx="423">
                        <c:v>613</c:v>
                      </c:pt>
                      <c:pt idx="424">
                        <c:v>614</c:v>
                      </c:pt>
                      <c:pt idx="425">
                        <c:v>615</c:v>
                      </c:pt>
                      <c:pt idx="426">
                        <c:v>616</c:v>
                      </c:pt>
                      <c:pt idx="427">
                        <c:v>617</c:v>
                      </c:pt>
                      <c:pt idx="428">
                        <c:v>618</c:v>
                      </c:pt>
                      <c:pt idx="429">
                        <c:v>619</c:v>
                      </c:pt>
                      <c:pt idx="430">
                        <c:v>620</c:v>
                      </c:pt>
                      <c:pt idx="431">
                        <c:v>621</c:v>
                      </c:pt>
                      <c:pt idx="432">
                        <c:v>622</c:v>
                      </c:pt>
                      <c:pt idx="433">
                        <c:v>623</c:v>
                      </c:pt>
                      <c:pt idx="434">
                        <c:v>624</c:v>
                      </c:pt>
                      <c:pt idx="435">
                        <c:v>625</c:v>
                      </c:pt>
                      <c:pt idx="436">
                        <c:v>626</c:v>
                      </c:pt>
                      <c:pt idx="437">
                        <c:v>627</c:v>
                      </c:pt>
                      <c:pt idx="438">
                        <c:v>628</c:v>
                      </c:pt>
                      <c:pt idx="439">
                        <c:v>629</c:v>
                      </c:pt>
                      <c:pt idx="440">
                        <c:v>630</c:v>
                      </c:pt>
                      <c:pt idx="441">
                        <c:v>631</c:v>
                      </c:pt>
                      <c:pt idx="442">
                        <c:v>632</c:v>
                      </c:pt>
                      <c:pt idx="443">
                        <c:v>633</c:v>
                      </c:pt>
                      <c:pt idx="444">
                        <c:v>634</c:v>
                      </c:pt>
                      <c:pt idx="445">
                        <c:v>635</c:v>
                      </c:pt>
                      <c:pt idx="446">
                        <c:v>636</c:v>
                      </c:pt>
                      <c:pt idx="447">
                        <c:v>637</c:v>
                      </c:pt>
                      <c:pt idx="448">
                        <c:v>638</c:v>
                      </c:pt>
                      <c:pt idx="449">
                        <c:v>639</c:v>
                      </c:pt>
                      <c:pt idx="450">
                        <c:v>640</c:v>
                      </c:pt>
                      <c:pt idx="451">
                        <c:v>641</c:v>
                      </c:pt>
                      <c:pt idx="452">
                        <c:v>642</c:v>
                      </c:pt>
                      <c:pt idx="453">
                        <c:v>643</c:v>
                      </c:pt>
                      <c:pt idx="454">
                        <c:v>644</c:v>
                      </c:pt>
                      <c:pt idx="455">
                        <c:v>645</c:v>
                      </c:pt>
                      <c:pt idx="456">
                        <c:v>646</c:v>
                      </c:pt>
                      <c:pt idx="457">
                        <c:v>647</c:v>
                      </c:pt>
                      <c:pt idx="458">
                        <c:v>648</c:v>
                      </c:pt>
                      <c:pt idx="459">
                        <c:v>649</c:v>
                      </c:pt>
                      <c:pt idx="460">
                        <c:v>650</c:v>
                      </c:pt>
                      <c:pt idx="461">
                        <c:v>651</c:v>
                      </c:pt>
                      <c:pt idx="462">
                        <c:v>652</c:v>
                      </c:pt>
                      <c:pt idx="463">
                        <c:v>653</c:v>
                      </c:pt>
                      <c:pt idx="464">
                        <c:v>654</c:v>
                      </c:pt>
                      <c:pt idx="465">
                        <c:v>655</c:v>
                      </c:pt>
                      <c:pt idx="466">
                        <c:v>656</c:v>
                      </c:pt>
                      <c:pt idx="467">
                        <c:v>657</c:v>
                      </c:pt>
                      <c:pt idx="468">
                        <c:v>658</c:v>
                      </c:pt>
                      <c:pt idx="469">
                        <c:v>659</c:v>
                      </c:pt>
                      <c:pt idx="470">
                        <c:v>660</c:v>
                      </c:pt>
                      <c:pt idx="471">
                        <c:v>661</c:v>
                      </c:pt>
                      <c:pt idx="472">
                        <c:v>662</c:v>
                      </c:pt>
                      <c:pt idx="473">
                        <c:v>663</c:v>
                      </c:pt>
                      <c:pt idx="474">
                        <c:v>664</c:v>
                      </c:pt>
                      <c:pt idx="475">
                        <c:v>665</c:v>
                      </c:pt>
                      <c:pt idx="476">
                        <c:v>666</c:v>
                      </c:pt>
                      <c:pt idx="477">
                        <c:v>667</c:v>
                      </c:pt>
                      <c:pt idx="478">
                        <c:v>668</c:v>
                      </c:pt>
                      <c:pt idx="479">
                        <c:v>669</c:v>
                      </c:pt>
                      <c:pt idx="480">
                        <c:v>670</c:v>
                      </c:pt>
                      <c:pt idx="481">
                        <c:v>671</c:v>
                      </c:pt>
                      <c:pt idx="482">
                        <c:v>672</c:v>
                      </c:pt>
                      <c:pt idx="483">
                        <c:v>673</c:v>
                      </c:pt>
                      <c:pt idx="484">
                        <c:v>674</c:v>
                      </c:pt>
                      <c:pt idx="485">
                        <c:v>675</c:v>
                      </c:pt>
                      <c:pt idx="486">
                        <c:v>676</c:v>
                      </c:pt>
                      <c:pt idx="487">
                        <c:v>677</c:v>
                      </c:pt>
                      <c:pt idx="488">
                        <c:v>678</c:v>
                      </c:pt>
                      <c:pt idx="489">
                        <c:v>679</c:v>
                      </c:pt>
                      <c:pt idx="490">
                        <c:v>680</c:v>
                      </c:pt>
                      <c:pt idx="491">
                        <c:v>681</c:v>
                      </c:pt>
                      <c:pt idx="492">
                        <c:v>682</c:v>
                      </c:pt>
                      <c:pt idx="493">
                        <c:v>683</c:v>
                      </c:pt>
                      <c:pt idx="494">
                        <c:v>684</c:v>
                      </c:pt>
                      <c:pt idx="495">
                        <c:v>685</c:v>
                      </c:pt>
                      <c:pt idx="496">
                        <c:v>686</c:v>
                      </c:pt>
                      <c:pt idx="497">
                        <c:v>687</c:v>
                      </c:pt>
                      <c:pt idx="498">
                        <c:v>688</c:v>
                      </c:pt>
                      <c:pt idx="499">
                        <c:v>689</c:v>
                      </c:pt>
                      <c:pt idx="500">
                        <c:v>690</c:v>
                      </c:pt>
                      <c:pt idx="501">
                        <c:v>691</c:v>
                      </c:pt>
                      <c:pt idx="502">
                        <c:v>692</c:v>
                      </c:pt>
                      <c:pt idx="503">
                        <c:v>693</c:v>
                      </c:pt>
                      <c:pt idx="504">
                        <c:v>694</c:v>
                      </c:pt>
                      <c:pt idx="505">
                        <c:v>695</c:v>
                      </c:pt>
                      <c:pt idx="506">
                        <c:v>696</c:v>
                      </c:pt>
                      <c:pt idx="507">
                        <c:v>697</c:v>
                      </c:pt>
                      <c:pt idx="508">
                        <c:v>698</c:v>
                      </c:pt>
                      <c:pt idx="509">
                        <c:v>699</c:v>
                      </c:pt>
                      <c:pt idx="510">
                        <c:v>700</c:v>
                      </c:pt>
                      <c:pt idx="511">
                        <c:v>701</c:v>
                      </c:pt>
                      <c:pt idx="512">
                        <c:v>702</c:v>
                      </c:pt>
                      <c:pt idx="513">
                        <c:v>703</c:v>
                      </c:pt>
                      <c:pt idx="514">
                        <c:v>704</c:v>
                      </c:pt>
                      <c:pt idx="515">
                        <c:v>705</c:v>
                      </c:pt>
                      <c:pt idx="516">
                        <c:v>706</c:v>
                      </c:pt>
                      <c:pt idx="517">
                        <c:v>707</c:v>
                      </c:pt>
                      <c:pt idx="518">
                        <c:v>708</c:v>
                      </c:pt>
                      <c:pt idx="519">
                        <c:v>709</c:v>
                      </c:pt>
                      <c:pt idx="520">
                        <c:v>710</c:v>
                      </c:pt>
                      <c:pt idx="521">
                        <c:v>711</c:v>
                      </c:pt>
                      <c:pt idx="522">
                        <c:v>712</c:v>
                      </c:pt>
                      <c:pt idx="523">
                        <c:v>713</c:v>
                      </c:pt>
                      <c:pt idx="524">
                        <c:v>714</c:v>
                      </c:pt>
                      <c:pt idx="525">
                        <c:v>715</c:v>
                      </c:pt>
                      <c:pt idx="526">
                        <c:v>716</c:v>
                      </c:pt>
                      <c:pt idx="527">
                        <c:v>717</c:v>
                      </c:pt>
                      <c:pt idx="528">
                        <c:v>718</c:v>
                      </c:pt>
                      <c:pt idx="529">
                        <c:v>719</c:v>
                      </c:pt>
                      <c:pt idx="530">
                        <c:v>720</c:v>
                      </c:pt>
                      <c:pt idx="531">
                        <c:v>721</c:v>
                      </c:pt>
                      <c:pt idx="532">
                        <c:v>722</c:v>
                      </c:pt>
                      <c:pt idx="533">
                        <c:v>723</c:v>
                      </c:pt>
                      <c:pt idx="534">
                        <c:v>724</c:v>
                      </c:pt>
                      <c:pt idx="535">
                        <c:v>725</c:v>
                      </c:pt>
                      <c:pt idx="536">
                        <c:v>726</c:v>
                      </c:pt>
                      <c:pt idx="537">
                        <c:v>727</c:v>
                      </c:pt>
                      <c:pt idx="538">
                        <c:v>728</c:v>
                      </c:pt>
                      <c:pt idx="539">
                        <c:v>729</c:v>
                      </c:pt>
                      <c:pt idx="540">
                        <c:v>730</c:v>
                      </c:pt>
                      <c:pt idx="541">
                        <c:v>731</c:v>
                      </c:pt>
                      <c:pt idx="542">
                        <c:v>732</c:v>
                      </c:pt>
                      <c:pt idx="543">
                        <c:v>733</c:v>
                      </c:pt>
                      <c:pt idx="544">
                        <c:v>734</c:v>
                      </c:pt>
                      <c:pt idx="545">
                        <c:v>735</c:v>
                      </c:pt>
                      <c:pt idx="546">
                        <c:v>736</c:v>
                      </c:pt>
                      <c:pt idx="547">
                        <c:v>737</c:v>
                      </c:pt>
                      <c:pt idx="548">
                        <c:v>738</c:v>
                      </c:pt>
                      <c:pt idx="549">
                        <c:v>739</c:v>
                      </c:pt>
                      <c:pt idx="550">
                        <c:v>740</c:v>
                      </c:pt>
                      <c:pt idx="551">
                        <c:v>741</c:v>
                      </c:pt>
                      <c:pt idx="552">
                        <c:v>742</c:v>
                      </c:pt>
                      <c:pt idx="553">
                        <c:v>743</c:v>
                      </c:pt>
                      <c:pt idx="554">
                        <c:v>744</c:v>
                      </c:pt>
                      <c:pt idx="555">
                        <c:v>745</c:v>
                      </c:pt>
                      <c:pt idx="556">
                        <c:v>746</c:v>
                      </c:pt>
                      <c:pt idx="557">
                        <c:v>747</c:v>
                      </c:pt>
                      <c:pt idx="558">
                        <c:v>748</c:v>
                      </c:pt>
                      <c:pt idx="559">
                        <c:v>749</c:v>
                      </c:pt>
                      <c:pt idx="560">
                        <c:v>750</c:v>
                      </c:pt>
                      <c:pt idx="561">
                        <c:v>751</c:v>
                      </c:pt>
                      <c:pt idx="562">
                        <c:v>752</c:v>
                      </c:pt>
                      <c:pt idx="563">
                        <c:v>753</c:v>
                      </c:pt>
                      <c:pt idx="564">
                        <c:v>754</c:v>
                      </c:pt>
                      <c:pt idx="565">
                        <c:v>755</c:v>
                      </c:pt>
                      <c:pt idx="566">
                        <c:v>756</c:v>
                      </c:pt>
                      <c:pt idx="567">
                        <c:v>757</c:v>
                      </c:pt>
                      <c:pt idx="568">
                        <c:v>758</c:v>
                      </c:pt>
                      <c:pt idx="569">
                        <c:v>759</c:v>
                      </c:pt>
                      <c:pt idx="570">
                        <c:v>760</c:v>
                      </c:pt>
                      <c:pt idx="571">
                        <c:v>761</c:v>
                      </c:pt>
                      <c:pt idx="572">
                        <c:v>762</c:v>
                      </c:pt>
                      <c:pt idx="573">
                        <c:v>763</c:v>
                      </c:pt>
                      <c:pt idx="574">
                        <c:v>764</c:v>
                      </c:pt>
                      <c:pt idx="575">
                        <c:v>765</c:v>
                      </c:pt>
                      <c:pt idx="576">
                        <c:v>766</c:v>
                      </c:pt>
                      <c:pt idx="577">
                        <c:v>767</c:v>
                      </c:pt>
                      <c:pt idx="578">
                        <c:v>768</c:v>
                      </c:pt>
                      <c:pt idx="579">
                        <c:v>769</c:v>
                      </c:pt>
                      <c:pt idx="580">
                        <c:v>770</c:v>
                      </c:pt>
                      <c:pt idx="581">
                        <c:v>771</c:v>
                      </c:pt>
                      <c:pt idx="582">
                        <c:v>772</c:v>
                      </c:pt>
                      <c:pt idx="583">
                        <c:v>773</c:v>
                      </c:pt>
                      <c:pt idx="584">
                        <c:v>774</c:v>
                      </c:pt>
                      <c:pt idx="585">
                        <c:v>775</c:v>
                      </c:pt>
                      <c:pt idx="586">
                        <c:v>776</c:v>
                      </c:pt>
                      <c:pt idx="587">
                        <c:v>777</c:v>
                      </c:pt>
                      <c:pt idx="588">
                        <c:v>778</c:v>
                      </c:pt>
                      <c:pt idx="589">
                        <c:v>779</c:v>
                      </c:pt>
                      <c:pt idx="590">
                        <c:v>780</c:v>
                      </c:pt>
                      <c:pt idx="591">
                        <c:v>781</c:v>
                      </c:pt>
                      <c:pt idx="592">
                        <c:v>782</c:v>
                      </c:pt>
                      <c:pt idx="593">
                        <c:v>783</c:v>
                      </c:pt>
                      <c:pt idx="594">
                        <c:v>784</c:v>
                      </c:pt>
                      <c:pt idx="595">
                        <c:v>785</c:v>
                      </c:pt>
                      <c:pt idx="596">
                        <c:v>786</c:v>
                      </c:pt>
                      <c:pt idx="597">
                        <c:v>787</c:v>
                      </c:pt>
                      <c:pt idx="598">
                        <c:v>788</c:v>
                      </c:pt>
                      <c:pt idx="599">
                        <c:v>789</c:v>
                      </c:pt>
                      <c:pt idx="600">
                        <c:v>790</c:v>
                      </c:pt>
                      <c:pt idx="601">
                        <c:v>791</c:v>
                      </c:pt>
                      <c:pt idx="602">
                        <c:v>792</c:v>
                      </c:pt>
                      <c:pt idx="603">
                        <c:v>793</c:v>
                      </c:pt>
                      <c:pt idx="604">
                        <c:v>794</c:v>
                      </c:pt>
                      <c:pt idx="605">
                        <c:v>795</c:v>
                      </c:pt>
                      <c:pt idx="606">
                        <c:v>796</c:v>
                      </c:pt>
                      <c:pt idx="607">
                        <c:v>797</c:v>
                      </c:pt>
                      <c:pt idx="608">
                        <c:v>798</c:v>
                      </c:pt>
                      <c:pt idx="609">
                        <c:v>799</c:v>
                      </c:pt>
                      <c:pt idx="610">
                        <c:v>800</c:v>
                      </c:pt>
                      <c:pt idx="611">
                        <c:v>801</c:v>
                      </c:pt>
                      <c:pt idx="612">
                        <c:v>802</c:v>
                      </c:pt>
                      <c:pt idx="613">
                        <c:v>803</c:v>
                      </c:pt>
                      <c:pt idx="614">
                        <c:v>804</c:v>
                      </c:pt>
                      <c:pt idx="615">
                        <c:v>805</c:v>
                      </c:pt>
                      <c:pt idx="616">
                        <c:v>806</c:v>
                      </c:pt>
                      <c:pt idx="617">
                        <c:v>807</c:v>
                      </c:pt>
                      <c:pt idx="618">
                        <c:v>808</c:v>
                      </c:pt>
                      <c:pt idx="619">
                        <c:v>809</c:v>
                      </c:pt>
                      <c:pt idx="620">
                        <c:v>810</c:v>
                      </c:pt>
                      <c:pt idx="621">
                        <c:v>811</c:v>
                      </c:pt>
                      <c:pt idx="622">
                        <c:v>812</c:v>
                      </c:pt>
                      <c:pt idx="623">
                        <c:v>813</c:v>
                      </c:pt>
                      <c:pt idx="624">
                        <c:v>814</c:v>
                      </c:pt>
                      <c:pt idx="625">
                        <c:v>815</c:v>
                      </c:pt>
                      <c:pt idx="626">
                        <c:v>816</c:v>
                      </c:pt>
                      <c:pt idx="627">
                        <c:v>817</c:v>
                      </c:pt>
                      <c:pt idx="628">
                        <c:v>818</c:v>
                      </c:pt>
                      <c:pt idx="629">
                        <c:v>819</c:v>
                      </c:pt>
                      <c:pt idx="630">
                        <c:v>820</c:v>
                      </c:pt>
                      <c:pt idx="631">
                        <c:v>821</c:v>
                      </c:pt>
                      <c:pt idx="632">
                        <c:v>822</c:v>
                      </c:pt>
                      <c:pt idx="633">
                        <c:v>823</c:v>
                      </c:pt>
                      <c:pt idx="634">
                        <c:v>824</c:v>
                      </c:pt>
                      <c:pt idx="635">
                        <c:v>825</c:v>
                      </c:pt>
                      <c:pt idx="636">
                        <c:v>826</c:v>
                      </c:pt>
                      <c:pt idx="637">
                        <c:v>827</c:v>
                      </c:pt>
                      <c:pt idx="638">
                        <c:v>828</c:v>
                      </c:pt>
                      <c:pt idx="639">
                        <c:v>829</c:v>
                      </c:pt>
                      <c:pt idx="640">
                        <c:v>830</c:v>
                      </c:pt>
                      <c:pt idx="641">
                        <c:v>831</c:v>
                      </c:pt>
                      <c:pt idx="642">
                        <c:v>832</c:v>
                      </c:pt>
                      <c:pt idx="643">
                        <c:v>833</c:v>
                      </c:pt>
                      <c:pt idx="644">
                        <c:v>834</c:v>
                      </c:pt>
                      <c:pt idx="645">
                        <c:v>835</c:v>
                      </c:pt>
                      <c:pt idx="646">
                        <c:v>836</c:v>
                      </c:pt>
                      <c:pt idx="647">
                        <c:v>837</c:v>
                      </c:pt>
                      <c:pt idx="648">
                        <c:v>838</c:v>
                      </c:pt>
                      <c:pt idx="649">
                        <c:v>839</c:v>
                      </c:pt>
                      <c:pt idx="650">
                        <c:v>840</c:v>
                      </c:pt>
                      <c:pt idx="651">
                        <c:v>841</c:v>
                      </c:pt>
                      <c:pt idx="652">
                        <c:v>842</c:v>
                      </c:pt>
                      <c:pt idx="653">
                        <c:v>843</c:v>
                      </c:pt>
                      <c:pt idx="654">
                        <c:v>844</c:v>
                      </c:pt>
                      <c:pt idx="655">
                        <c:v>845</c:v>
                      </c:pt>
                      <c:pt idx="656">
                        <c:v>846</c:v>
                      </c:pt>
                      <c:pt idx="657">
                        <c:v>847</c:v>
                      </c:pt>
                      <c:pt idx="658">
                        <c:v>848</c:v>
                      </c:pt>
                      <c:pt idx="659">
                        <c:v>849</c:v>
                      </c:pt>
                      <c:pt idx="660">
                        <c:v>850</c:v>
                      </c:pt>
                      <c:pt idx="661">
                        <c:v>851</c:v>
                      </c:pt>
                      <c:pt idx="662">
                        <c:v>852</c:v>
                      </c:pt>
                      <c:pt idx="663">
                        <c:v>853</c:v>
                      </c:pt>
                      <c:pt idx="664">
                        <c:v>854</c:v>
                      </c:pt>
                      <c:pt idx="665">
                        <c:v>855</c:v>
                      </c:pt>
                      <c:pt idx="666">
                        <c:v>856</c:v>
                      </c:pt>
                      <c:pt idx="667">
                        <c:v>857</c:v>
                      </c:pt>
                      <c:pt idx="668">
                        <c:v>858</c:v>
                      </c:pt>
                      <c:pt idx="669">
                        <c:v>859</c:v>
                      </c:pt>
                      <c:pt idx="670">
                        <c:v>860</c:v>
                      </c:pt>
                      <c:pt idx="671">
                        <c:v>861</c:v>
                      </c:pt>
                      <c:pt idx="672">
                        <c:v>862</c:v>
                      </c:pt>
                      <c:pt idx="673">
                        <c:v>863</c:v>
                      </c:pt>
                      <c:pt idx="674">
                        <c:v>864</c:v>
                      </c:pt>
                      <c:pt idx="675">
                        <c:v>865</c:v>
                      </c:pt>
                      <c:pt idx="676">
                        <c:v>866</c:v>
                      </c:pt>
                      <c:pt idx="677">
                        <c:v>867</c:v>
                      </c:pt>
                      <c:pt idx="678">
                        <c:v>868</c:v>
                      </c:pt>
                      <c:pt idx="679">
                        <c:v>869</c:v>
                      </c:pt>
                      <c:pt idx="680">
                        <c:v>870</c:v>
                      </c:pt>
                      <c:pt idx="681">
                        <c:v>871</c:v>
                      </c:pt>
                      <c:pt idx="682">
                        <c:v>872</c:v>
                      </c:pt>
                      <c:pt idx="683">
                        <c:v>873</c:v>
                      </c:pt>
                      <c:pt idx="684">
                        <c:v>874</c:v>
                      </c:pt>
                      <c:pt idx="685">
                        <c:v>875</c:v>
                      </c:pt>
                      <c:pt idx="686">
                        <c:v>876</c:v>
                      </c:pt>
                      <c:pt idx="687">
                        <c:v>877</c:v>
                      </c:pt>
                      <c:pt idx="688">
                        <c:v>878</c:v>
                      </c:pt>
                      <c:pt idx="689">
                        <c:v>879</c:v>
                      </c:pt>
                      <c:pt idx="690">
                        <c:v>880</c:v>
                      </c:pt>
                      <c:pt idx="691">
                        <c:v>881</c:v>
                      </c:pt>
                      <c:pt idx="692">
                        <c:v>882</c:v>
                      </c:pt>
                      <c:pt idx="693">
                        <c:v>883</c:v>
                      </c:pt>
                      <c:pt idx="694">
                        <c:v>884</c:v>
                      </c:pt>
                      <c:pt idx="695">
                        <c:v>885</c:v>
                      </c:pt>
                      <c:pt idx="696">
                        <c:v>886</c:v>
                      </c:pt>
                      <c:pt idx="697">
                        <c:v>887</c:v>
                      </c:pt>
                      <c:pt idx="698">
                        <c:v>888</c:v>
                      </c:pt>
                      <c:pt idx="699">
                        <c:v>889</c:v>
                      </c:pt>
                      <c:pt idx="700">
                        <c:v>890</c:v>
                      </c:pt>
                      <c:pt idx="701">
                        <c:v>891</c:v>
                      </c:pt>
                      <c:pt idx="702">
                        <c:v>892</c:v>
                      </c:pt>
                      <c:pt idx="703">
                        <c:v>893</c:v>
                      </c:pt>
                      <c:pt idx="704">
                        <c:v>894</c:v>
                      </c:pt>
                      <c:pt idx="705">
                        <c:v>895</c:v>
                      </c:pt>
                      <c:pt idx="706">
                        <c:v>896</c:v>
                      </c:pt>
                      <c:pt idx="707">
                        <c:v>897</c:v>
                      </c:pt>
                      <c:pt idx="708">
                        <c:v>898</c:v>
                      </c:pt>
                      <c:pt idx="709">
                        <c:v>899</c:v>
                      </c:pt>
                      <c:pt idx="710">
                        <c:v>900</c:v>
                      </c:pt>
                      <c:pt idx="711">
                        <c:v>901</c:v>
                      </c:pt>
                      <c:pt idx="712">
                        <c:v>902</c:v>
                      </c:pt>
                      <c:pt idx="713">
                        <c:v>903</c:v>
                      </c:pt>
                      <c:pt idx="714">
                        <c:v>904</c:v>
                      </c:pt>
                      <c:pt idx="715">
                        <c:v>905</c:v>
                      </c:pt>
                      <c:pt idx="716">
                        <c:v>906</c:v>
                      </c:pt>
                      <c:pt idx="717">
                        <c:v>907</c:v>
                      </c:pt>
                      <c:pt idx="718">
                        <c:v>908</c:v>
                      </c:pt>
                      <c:pt idx="719">
                        <c:v>909</c:v>
                      </c:pt>
                      <c:pt idx="720">
                        <c:v>910</c:v>
                      </c:pt>
                      <c:pt idx="721">
                        <c:v>911</c:v>
                      </c:pt>
                      <c:pt idx="722">
                        <c:v>912</c:v>
                      </c:pt>
                      <c:pt idx="723">
                        <c:v>913</c:v>
                      </c:pt>
                      <c:pt idx="724">
                        <c:v>914</c:v>
                      </c:pt>
                      <c:pt idx="725">
                        <c:v>915</c:v>
                      </c:pt>
                      <c:pt idx="726">
                        <c:v>916</c:v>
                      </c:pt>
                      <c:pt idx="727">
                        <c:v>917</c:v>
                      </c:pt>
                      <c:pt idx="728">
                        <c:v>918</c:v>
                      </c:pt>
                      <c:pt idx="729">
                        <c:v>919</c:v>
                      </c:pt>
                      <c:pt idx="730">
                        <c:v>920</c:v>
                      </c:pt>
                      <c:pt idx="731">
                        <c:v>921</c:v>
                      </c:pt>
                      <c:pt idx="732">
                        <c:v>922</c:v>
                      </c:pt>
                      <c:pt idx="733">
                        <c:v>923</c:v>
                      </c:pt>
                      <c:pt idx="734">
                        <c:v>924</c:v>
                      </c:pt>
                      <c:pt idx="735">
                        <c:v>925</c:v>
                      </c:pt>
                      <c:pt idx="736">
                        <c:v>926</c:v>
                      </c:pt>
                      <c:pt idx="737">
                        <c:v>927</c:v>
                      </c:pt>
                      <c:pt idx="738">
                        <c:v>928</c:v>
                      </c:pt>
                      <c:pt idx="739">
                        <c:v>929</c:v>
                      </c:pt>
                      <c:pt idx="740">
                        <c:v>930</c:v>
                      </c:pt>
                      <c:pt idx="741">
                        <c:v>931</c:v>
                      </c:pt>
                      <c:pt idx="742">
                        <c:v>932</c:v>
                      </c:pt>
                      <c:pt idx="743">
                        <c:v>933</c:v>
                      </c:pt>
                      <c:pt idx="744">
                        <c:v>934</c:v>
                      </c:pt>
                      <c:pt idx="745">
                        <c:v>935</c:v>
                      </c:pt>
                      <c:pt idx="746">
                        <c:v>936</c:v>
                      </c:pt>
                      <c:pt idx="747">
                        <c:v>937</c:v>
                      </c:pt>
                      <c:pt idx="748">
                        <c:v>938</c:v>
                      </c:pt>
                      <c:pt idx="749">
                        <c:v>939</c:v>
                      </c:pt>
                      <c:pt idx="750">
                        <c:v>940</c:v>
                      </c:pt>
                      <c:pt idx="751">
                        <c:v>941</c:v>
                      </c:pt>
                      <c:pt idx="752">
                        <c:v>942</c:v>
                      </c:pt>
                      <c:pt idx="753">
                        <c:v>943</c:v>
                      </c:pt>
                      <c:pt idx="754">
                        <c:v>944</c:v>
                      </c:pt>
                      <c:pt idx="755">
                        <c:v>945</c:v>
                      </c:pt>
                      <c:pt idx="756">
                        <c:v>946</c:v>
                      </c:pt>
                      <c:pt idx="757">
                        <c:v>947</c:v>
                      </c:pt>
                      <c:pt idx="758">
                        <c:v>948</c:v>
                      </c:pt>
                      <c:pt idx="759">
                        <c:v>949</c:v>
                      </c:pt>
                      <c:pt idx="760">
                        <c:v>950</c:v>
                      </c:pt>
                      <c:pt idx="761">
                        <c:v>951</c:v>
                      </c:pt>
                      <c:pt idx="762">
                        <c:v>952</c:v>
                      </c:pt>
                      <c:pt idx="763">
                        <c:v>953</c:v>
                      </c:pt>
                      <c:pt idx="764">
                        <c:v>954</c:v>
                      </c:pt>
                      <c:pt idx="765">
                        <c:v>955</c:v>
                      </c:pt>
                      <c:pt idx="766">
                        <c:v>956</c:v>
                      </c:pt>
                      <c:pt idx="767">
                        <c:v>957</c:v>
                      </c:pt>
                      <c:pt idx="768">
                        <c:v>958</c:v>
                      </c:pt>
                      <c:pt idx="769">
                        <c:v>959</c:v>
                      </c:pt>
                      <c:pt idx="770">
                        <c:v>960</c:v>
                      </c:pt>
                      <c:pt idx="771">
                        <c:v>961</c:v>
                      </c:pt>
                      <c:pt idx="772">
                        <c:v>962</c:v>
                      </c:pt>
                      <c:pt idx="773">
                        <c:v>963</c:v>
                      </c:pt>
                      <c:pt idx="774">
                        <c:v>964</c:v>
                      </c:pt>
                      <c:pt idx="775">
                        <c:v>965</c:v>
                      </c:pt>
                      <c:pt idx="776">
                        <c:v>966</c:v>
                      </c:pt>
                      <c:pt idx="777">
                        <c:v>967</c:v>
                      </c:pt>
                      <c:pt idx="778">
                        <c:v>968</c:v>
                      </c:pt>
                      <c:pt idx="779">
                        <c:v>969</c:v>
                      </c:pt>
                      <c:pt idx="780">
                        <c:v>970</c:v>
                      </c:pt>
                      <c:pt idx="781">
                        <c:v>971</c:v>
                      </c:pt>
                      <c:pt idx="782">
                        <c:v>972</c:v>
                      </c:pt>
                      <c:pt idx="783">
                        <c:v>973</c:v>
                      </c:pt>
                      <c:pt idx="784">
                        <c:v>974</c:v>
                      </c:pt>
                      <c:pt idx="785">
                        <c:v>975</c:v>
                      </c:pt>
                      <c:pt idx="786">
                        <c:v>976</c:v>
                      </c:pt>
                      <c:pt idx="787">
                        <c:v>977</c:v>
                      </c:pt>
                      <c:pt idx="788">
                        <c:v>978</c:v>
                      </c:pt>
                      <c:pt idx="789">
                        <c:v>979</c:v>
                      </c:pt>
                      <c:pt idx="790">
                        <c:v>980</c:v>
                      </c:pt>
                      <c:pt idx="791">
                        <c:v>981</c:v>
                      </c:pt>
                      <c:pt idx="792">
                        <c:v>982</c:v>
                      </c:pt>
                      <c:pt idx="793">
                        <c:v>983</c:v>
                      </c:pt>
                      <c:pt idx="794">
                        <c:v>984</c:v>
                      </c:pt>
                      <c:pt idx="795">
                        <c:v>985</c:v>
                      </c:pt>
                      <c:pt idx="796">
                        <c:v>986</c:v>
                      </c:pt>
                      <c:pt idx="797">
                        <c:v>987</c:v>
                      </c:pt>
                      <c:pt idx="798">
                        <c:v>988</c:v>
                      </c:pt>
                      <c:pt idx="799">
                        <c:v>989</c:v>
                      </c:pt>
                      <c:pt idx="800">
                        <c:v>990</c:v>
                      </c:pt>
                      <c:pt idx="801">
                        <c:v>991</c:v>
                      </c:pt>
                      <c:pt idx="802">
                        <c:v>992</c:v>
                      </c:pt>
                      <c:pt idx="803">
                        <c:v>993</c:v>
                      </c:pt>
                      <c:pt idx="804">
                        <c:v>994</c:v>
                      </c:pt>
                      <c:pt idx="805">
                        <c:v>995</c:v>
                      </c:pt>
                      <c:pt idx="806">
                        <c:v>996</c:v>
                      </c:pt>
                      <c:pt idx="807">
                        <c:v>997</c:v>
                      </c:pt>
                      <c:pt idx="808">
                        <c:v>998</c:v>
                      </c:pt>
                      <c:pt idx="809">
                        <c:v>999</c:v>
                      </c:pt>
                      <c:pt idx="810">
                        <c:v>1000</c:v>
                      </c:pt>
                      <c:pt idx="811">
                        <c:v>1001</c:v>
                      </c:pt>
                      <c:pt idx="812">
                        <c:v>1002</c:v>
                      </c:pt>
                      <c:pt idx="813">
                        <c:v>1003</c:v>
                      </c:pt>
                      <c:pt idx="814">
                        <c:v>1004</c:v>
                      </c:pt>
                      <c:pt idx="815">
                        <c:v>1005</c:v>
                      </c:pt>
                      <c:pt idx="816">
                        <c:v>1006</c:v>
                      </c:pt>
                      <c:pt idx="817">
                        <c:v>1007</c:v>
                      </c:pt>
                      <c:pt idx="818">
                        <c:v>1008</c:v>
                      </c:pt>
                      <c:pt idx="819">
                        <c:v>1009</c:v>
                      </c:pt>
                      <c:pt idx="820">
                        <c:v>1010</c:v>
                      </c:pt>
                      <c:pt idx="821">
                        <c:v>1011</c:v>
                      </c:pt>
                      <c:pt idx="822">
                        <c:v>1012</c:v>
                      </c:pt>
                      <c:pt idx="823">
                        <c:v>1013</c:v>
                      </c:pt>
                      <c:pt idx="824">
                        <c:v>1014</c:v>
                      </c:pt>
                      <c:pt idx="825">
                        <c:v>1015</c:v>
                      </c:pt>
                      <c:pt idx="826">
                        <c:v>1016</c:v>
                      </c:pt>
                      <c:pt idx="827">
                        <c:v>1017</c:v>
                      </c:pt>
                      <c:pt idx="828">
                        <c:v>1018</c:v>
                      </c:pt>
                      <c:pt idx="829">
                        <c:v>1019</c:v>
                      </c:pt>
                      <c:pt idx="830">
                        <c:v>1020</c:v>
                      </c:pt>
                      <c:pt idx="831">
                        <c:v>1021</c:v>
                      </c:pt>
                      <c:pt idx="832">
                        <c:v>1022</c:v>
                      </c:pt>
                      <c:pt idx="833">
                        <c:v>1023</c:v>
                      </c:pt>
                      <c:pt idx="834">
                        <c:v>1024</c:v>
                      </c:pt>
                      <c:pt idx="835">
                        <c:v>1025</c:v>
                      </c:pt>
                      <c:pt idx="836">
                        <c:v>1026</c:v>
                      </c:pt>
                      <c:pt idx="837">
                        <c:v>1027</c:v>
                      </c:pt>
                      <c:pt idx="838">
                        <c:v>1028</c:v>
                      </c:pt>
                      <c:pt idx="839">
                        <c:v>1029</c:v>
                      </c:pt>
                      <c:pt idx="840">
                        <c:v>1030</c:v>
                      </c:pt>
                      <c:pt idx="841">
                        <c:v>1031</c:v>
                      </c:pt>
                      <c:pt idx="842">
                        <c:v>1032</c:v>
                      </c:pt>
                      <c:pt idx="843">
                        <c:v>1033</c:v>
                      </c:pt>
                      <c:pt idx="844">
                        <c:v>1034</c:v>
                      </c:pt>
                      <c:pt idx="845">
                        <c:v>1035</c:v>
                      </c:pt>
                      <c:pt idx="846">
                        <c:v>1036</c:v>
                      </c:pt>
                      <c:pt idx="847">
                        <c:v>1037</c:v>
                      </c:pt>
                      <c:pt idx="848">
                        <c:v>1038</c:v>
                      </c:pt>
                      <c:pt idx="849">
                        <c:v>1039</c:v>
                      </c:pt>
                      <c:pt idx="850">
                        <c:v>1040</c:v>
                      </c:pt>
                      <c:pt idx="851">
                        <c:v>1041</c:v>
                      </c:pt>
                      <c:pt idx="852">
                        <c:v>1042</c:v>
                      </c:pt>
                      <c:pt idx="853">
                        <c:v>1043</c:v>
                      </c:pt>
                      <c:pt idx="854">
                        <c:v>1044</c:v>
                      </c:pt>
                      <c:pt idx="855">
                        <c:v>1045</c:v>
                      </c:pt>
                      <c:pt idx="856">
                        <c:v>1046</c:v>
                      </c:pt>
                      <c:pt idx="857">
                        <c:v>1047</c:v>
                      </c:pt>
                      <c:pt idx="858">
                        <c:v>1048</c:v>
                      </c:pt>
                      <c:pt idx="859">
                        <c:v>1049</c:v>
                      </c:pt>
                      <c:pt idx="860">
                        <c:v>1050</c:v>
                      </c:pt>
                      <c:pt idx="861">
                        <c:v>1051</c:v>
                      </c:pt>
                      <c:pt idx="862">
                        <c:v>1052</c:v>
                      </c:pt>
                      <c:pt idx="863">
                        <c:v>1053</c:v>
                      </c:pt>
                      <c:pt idx="864">
                        <c:v>1054</c:v>
                      </c:pt>
                      <c:pt idx="865">
                        <c:v>1055</c:v>
                      </c:pt>
                      <c:pt idx="866">
                        <c:v>1056</c:v>
                      </c:pt>
                      <c:pt idx="867">
                        <c:v>1057</c:v>
                      </c:pt>
                      <c:pt idx="868">
                        <c:v>1058</c:v>
                      </c:pt>
                      <c:pt idx="869">
                        <c:v>1059</c:v>
                      </c:pt>
                      <c:pt idx="870">
                        <c:v>1060</c:v>
                      </c:pt>
                      <c:pt idx="871">
                        <c:v>1061</c:v>
                      </c:pt>
                      <c:pt idx="872">
                        <c:v>1062</c:v>
                      </c:pt>
                      <c:pt idx="873">
                        <c:v>1063</c:v>
                      </c:pt>
                      <c:pt idx="874">
                        <c:v>1064</c:v>
                      </c:pt>
                      <c:pt idx="875">
                        <c:v>1065</c:v>
                      </c:pt>
                      <c:pt idx="876">
                        <c:v>1066</c:v>
                      </c:pt>
                      <c:pt idx="877">
                        <c:v>1067</c:v>
                      </c:pt>
                      <c:pt idx="878">
                        <c:v>1068</c:v>
                      </c:pt>
                      <c:pt idx="879">
                        <c:v>1069</c:v>
                      </c:pt>
                      <c:pt idx="880">
                        <c:v>1070</c:v>
                      </c:pt>
                      <c:pt idx="881">
                        <c:v>1071</c:v>
                      </c:pt>
                      <c:pt idx="882">
                        <c:v>1072</c:v>
                      </c:pt>
                      <c:pt idx="883">
                        <c:v>1073</c:v>
                      </c:pt>
                      <c:pt idx="884">
                        <c:v>1074</c:v>
                      </c:pt>
                      <c:pt idx="885">
                        <c:v>1075</c:v>
                      </c:pt>
                      <c:pt idx="886">
                        <c:v>1076</c:v>
                      </c:pt>
                      <c:pt idx="887">
                        <c:v>1077</c:v>
                      </c:pt>
                      <c:pt idx="888">
                        <c:v>1078</c:v>
                      </c:pt>
                      <c:pt idx="889">
                        <c:v>1079</c:v>
                      </c:pt>
                      <c:pt idx="890">
                        <c:v>1080</c:v>
                      </c:pt>
                      <c:pt idx="891">
                        <c:v>1081</c:v>
                      </c:pt>
                      <c:pt idx="892">
                        <c:v>1082</c:v>
                      </c:pt>
                      <c:pt idx="893">
                        <c:v>1083</c:v>
                      </c:pt>
                      <c:pt idx="894">
                        <c:v>1084</c:v>
                      </c:pt>
                      <c:pt idx="895">
                        <c:v>1085</c:v>
                      </c:pt>
                      <c:pt idx="896">
                        <c:v>1086</c:v>
                      </c:pt>
                      <c:pt idx="897">
                        <c:v>1087</c:v>
                      </c:pt>
                      <c:pt idx="898">
                        <c:v>1088</c:v>
                      </c:pt>
                      <c:pt idx="899">
                        <c:v>1089</c:v>
                      </c:pt>
                      <c:pt idx="900">
                        <c:v>1090</c:v>
                      </c:pt>
                      <c:pt idx="901">
                        <c:v>1091</c:v>
                      </c:pt>
                      <c:pt idx="902">
                        <c:v>1092</c:v>
                      </c:pt>
                      <c:pt idx="903">
                        <c:v>1093</c:v>
                      </c:pt>
                      <c:pt idx="904">
                        <c:v>1094</c:v>
                      </c:pt>
                      <c:pt idx="905">
                        <c:v>1095</c:v>
                      </c:pt>
                      <c:pt idx="906">
                        <c:v>1096</c:v>
                      </c:pt>
                      <c:pt idx="907">
                        <c:v>1097</c:v>
                      </c:pt>
                      <c:pt idx="908">
                        <c:v>1098</c:v>
                      </c:pt>
                      <c:pt idx="909">
                        <c:v>1099</c:v>
                      </c:pt>
                      <c:pt idx="910">
                        <c:v>1100</c:v>
                      </c:pt>
                    </c:numCache>
                  </c:numRef>
                </c:xVal>
                <c:yVal>
                  <c:numRef>
                    <c:extLst xmlns:c15="http://schemas.microsoft.com/office/drawing/2012/chart">
                      <c:ext xmlns:c15="http://schemas.microsoft.com/office/drawing/2012/chart" uri="{02D57815-91ED-43cb-92C2-25804820EDAC}">
                        <c15:formulaRef>
                          <c15:sqref>Sheet1!$C$2:$C$913</c15:sqref>
                        </c15:formulaRef>
                      </c:ext>
                    </c:extLst>
                    <c:numCache>
                      <c:formatCode>General</c:formatCode>
                      <c:ptCount val="912"/>
                      <c:pt idx="0">
                        <c:v>7</c:v>
                      </c:pt>
                      <c:pt idx="1">
                        <c:v>-5</c:v>
                      </c:pt>
                      <c:pt idx="2">
                        <c:v>-5</c:v>
                      </c:pt>
                      <c:pt idx="3">
                        <c:v>-5</c:v>
                      </c:pt>
                      <c:pt idx="4">
                        <c:v>0.46</c:v>
                      </c:pt>
                      <c:pt idx="5">
                        <c:v>-5</c:v>
                      </c:pt>
                      <c:pt idx="6">
                        <c:v>0.68</c:v>
                      </c:pt>
                      <c:pt idx="7">
                        <c:v>-0.46</c:v>
                      </c:pt>
                      <c:pt idx="8">
                        <c:v>-0.25</c:v>
                      </c:pt>
                      <c:pt idx="9">
                        <c:v>7</c:v>
                      </c:pt>
                      <c:pt idx="10">
                        <c:v>0.35</c:v>
                      </c:pt>
                      <c:pt idx="11">
                        <c:v>0.03</c:v>
                      </c:pt>
                      <c:pt idx="12">
                        <c:v>0.45</c:v>
                      </c:pt>
                      <c:pt idx="13">
                        <c:v>0.25</c:v>
                      </c:pt>
                      <c:pt idx="14">
                        <c:v>0.69</c:v>
                      </c:pt>
                      <c:pt idx="15">
                        <c:v>0.41</c:v>
                      </c:pt>
                      <c:pt idx="16">
                        <c:v>0.34</c:v>
                      </c:pt>
                      <c:pt idx="17">
                        <c:v>0.4</c:v>
                      </c:pt>
                      <c:pt idx="18">
                        <c:v>0.38</c:v>
                      </c:pt>
                      <c:pt idx="19">
                        <c:v>0.71</c:v>
                      </c:pt>
                      <c:pt idx="20">
                        <c:v>1.04</c:v>
                      </c:pt>
                      <c:pt idx="21">
                        <c:v>0.9</c:v>
                      </c:pt>
                      <c:pt idx="22">
                        <c:v>1</c:v>
                      </c:pt>
                      <c:pt idx="23">
                        <c:v>0.97</c:v>
                      </c:pt>
                      <c:pt idx="24">
                        <c:v>0.93</c:v>
                      </c:pt>
                      <c:pt idx="25">
                        <c:v>1.17</c:v>
                      </c:pt>
                      <c:pt idx="26">
                        <c:v>1.18</c:v>
                      </c:pt>
                      <c:pt idx="27">
                        <c:v>1.1499999999999999</c:v>
                      </c:pt>
                      <c:pt idx="28">
                        <c:v>1.39</c:v>
                      </c:pt>
                      <c:pt idx="29">
                        <c:v>1.42</c:v>
                      </c:pt>
                      <c:pt idx="30">
                        <c:v>1.3</c:v>
                      </c:pt>
                      <c:pt idx="31">
                        <c:v>1.43</c:v>
                      </c:pt>
                      <c:pt idx="32">
                        <c:v>1.57</c:v>
                      </c:pt>
                      <c:pt idx="33">
                        <c:v>1.41</c:v>
                      </c:pt>
                      <c:pt idx="34">
                        <c:v>1.41</c:v>
                      </c:pt>
                      <c:pt idx="35">
                        <c:v>1.45</c:v>
                      </c:pt>
                      <c:pt idx="36">
                        <c:v>1.47</c:v>
                      </c:pt>
                      <c:pt idx="37">
                        <c:v>1.49</c:v>
                      </c:pt>
                      <c:pt idx="38">
                        <c:v>1.47</c:v>
                      </c:pt>
                      <c:pt idx="39">
                        <c:v>1.49</c:v>
                      </c:pt>
                      <c:pt idx="40">
                        <c:v>1.4</c:v>
                      </c:pt>
                      <c:pt idx="41">
                        <c:v>1.43</c:v>
                      </c:pt>
                      <c:pt idx="42">
                        <c:v>1.42</c:v>
                      </c:pt>
                      <c:pt idx="43">
                        <c:v>1.42</c:v>
                      </c:pt>
                      <c:pt idx="44">
                        <c:v>1.4</c:v>
                      </c:pt>
                      <c:pt idx="45">
                        <c:v>1.38</c:v>
                      </c:pt>
                      <c:pt idx="46">
                        <c:v>1.34</c:v>
                      </c:pt>
                      <c:pt idx="47">
                        <c:v>1.31</c:v>
                      </c:pt>
                      <c:pt idx="48">
                        <c:v>1.29</c:v>
                      </c:pt>
                      <c:pt idx="49">
                        <c:v>1.26</c:v>
                      </c:pt>
                      <c:pt idx="50">
                        <c:v>1.21</c:v>
                      </c:pt>
                      <c:pt idx="51">
                        <c:v>1.1499999999999999</c:v>
                      </c:pt>
                      <c:pt idx="52">
                        <c:v>1.0900000000000001</c:v>
                      </c:pt>
                      <c:pt idx="53">
                        <c:v>1.02</c:v>
                      </c:pt>
                      <c:pt idx="54">
                        <c:v>0.96</c:v>
                      </c:pt>
                      <c:pt idx="55">
                        <c:v>0.91</c:v>
                      </c:pt>
                      <c:pt idx="56">
                        <c:v>0.86</c:v>
                      </c:pt>
                      <c:pt idx="57">
                        <c:v>0.82</c:v>
                      </c:pt>
                      <c:pt idx="58">
                        <c:v>0.79</c:v>
                      </c:pt>
                      <c:pt idx="59">
                        <c:v>0.76</c:v>
                      </c:pt>
                      <c:pt idx="60">
                        <c:v>0.74</c:v>
                      </c:pt>
                      <c:pt idx="61">
                        <c:v>0.72</c:v>
                      </c:pt>
                      <c:pt idx="62">
                        <c:v>0.7</c:v>
                      </c:pt>
                      <c:pt idx="63">
                        <c:v>0.68</c:v>
                      </c:pt>
                      <c:pt idx="64">
                        <c:v>0.68</c:v>
                      </c:pt>
                      <c:pt idx="65">
                        <c:v>0.67</c:v>
                      </c:pt>
                      <c:pt idx="66">
                        <c:v>0.67</c:v>
                      </c:pt>
                      <c:pt idx="67">
                        <c:v>0.68</c:v>
                      </c:pt>
                      <c:pt idx="68">
                        <c:v>0.68</c:v>
                      </c:pt>
                      <c:pt idx="69">
                        <c:v>0.69</c:v>
                      </c:pt>
                      <c:pt idx="70">
                        <c:v>0.71</c:v>
                      </c:pt>
                      <c:pt idx="71">
                        <c:v>0.72</c:v>
                      </c:pt>
                      <c:pt idx="72">
                        <c:v>0.73</c:v>
                      </c:pt>
                      <c:pt idx="73">
                        <c:v>0.74</c:v>
                      </c:pt>
                      <c:pt idx="74">
                        <c:v>0.76</c:v>
                      </c:pt>
                      <c:pt idx="75">
                        <c:v>0.77</c:v>
                      </c:pt>
                      <c:pt idx="76">
                        <c:v>0.78</c:v>
                      </c:pt>
                      <c:pt idx="77">
                        <c:v>0.8</c:v>
                      </c:pt>
                      <c:pt idx="78">
                        <c:v>0.81</c:v>
                      </c:pt>
                      <c:pt idx="79">
                        <c:v>0.82</c:v>
                      </c:pt>
                      <c:pt idx="80">
                        <c:v>0.83</c:v>
                      </c:pt>
                      <c:pt idx="81">
                        <c:v>0.84</c:v>
                      </c:pt>
                      <c:pt idx="82">
                        <c:v>0.84</c:v>
                      </c:pt>
                      <c:pt idx="83">
                        <c:v>0.85</c:v>
                      </c:pt>
                      <c:pt idx="84">
                        <c:v>0.85</c:v>
                      </c:pt>
                      <c:pt idx="85">
                        <c:v>0.85</c:v>
                      </c:pt>
                      <c:pt idx="86">
                        <c:v>0.85</c:v>
                      </c:pt>
                      <c:pt idx="87">
                        <c:v>0.85</c:v>
                      </c:pt>
                      <c:pt idx="88">
                        <c:v>0.85</c:v>
                      </c:pt>
                      <c:pt idx="89">
                        <c:v>0.84</c:v>
                      </c:pt>
                      <c:pt idx="90">
                        <c:v>0.84</c:v>
                      </c:pt>
                      <c:pt idx="91">
                        <c:v>0.83</c:v>
                      </c:pt>
                      <c:pt idx="92">
                        <c:v>0.82</c:v>
                      </c:pt>
                      <c:pt idx="93">
                        <c:v>0.81</c:v>
                      </c:pt>
                      <c:pt idx="94">
                        <c:v>0.8</c:v>
                      </c:pt>
                      <c:pt idx="95">
                        <c:v>0.79</c:v>
                      </c:pt>
                      <c:pt idx="96">
                        <c:v>0.78</c:v>
                      </c:pt>
                      <c:pt idx="97">
                        <c:v>0.76</c:v>
                      </c:pt>
                      <c:pt idx="98">
                        <c:v>0.75</c:v>
                      </c:pt>
                      <c:pt idx="99">
                        <c:v>0.73</c:v>
                      </c:pt>
                      <c:pt idx="100">
                        <c:v>0.72</c:v>
                      </c:pt>
                      <c:pt idx="101">
                        <c:v>0.7</c:v>
                      </c:pt>
                      <c:pt idx="102">
                        <c:v>0.69</c:v>
                      </c:pt>
                      <c:pt idx="103">
                        <c:v>0.69</c:v>
                      </c:pt>
                      <c:pt idx="104">
                        <c:v>0.68</c:v>
                      </c:pt>
                      <c:pt idx="105">
                        <c:v>0.67</c:v>
                      </c:pt>
                      <c:pt idx="106">
                        <c:v>0.67</c:v>
                      </c:pt>
                      <c:pt idx="107">
                        <c:v>0.67</c:v>
                      </c:pt>
                      <c:pt idx="108">
                        <c:v>0.67</c:v>
                      </c:pt>
                      <c:pt idx="109">
                        <c:v>0.67</c:v>
                      </c:pt>
                      <c:pt idx="110">
                        <c:v>0.67</c:v>
                      </c:pt>
                      <c:pt idx="111">
                        <c:v>0.67</c:v>
                      </c:pt>
                      <c:pt idx="112">
                        <c:v>0.67</c:v>
                      </c:pt>
                      <c:pt idx="113">
                        <c:v>0.66</c:v>
                      </c:pt>
                      <c:pt idx="114">
                        <c:v>0.66</c:v>
                      </c:pt>
                      <c:pt idx="115">
                        <c:v>0.65</c:v>
                      </c:pt>
                      <c:pt idx="116">
                        <c:v>0.65</c:v>
                      </c:pt>
                      <c:pt idx="117">
                        <c:v>0.65</c:v>
                      </c:pt>
                      <c:pt idx="118">
                        <c:v>0.64</c:v>
                      </c:pt>
                      <c:pt idx="119">
                        <c:v>0.64</c:v>
                      </c:pt>
                      <c:pt idx="120">
                        <c:v>0.64</c:v>
                      </c:pt>
                      <c:pt idx="121">
                        <c:v>0.64</c:v>
                      </c:pt>
                      <c:pt idx="122">
                        <c:v>0.64</c:v>
                      </c:pt>
                      <c:pt idx="123">
                        <c:v>0.64</c:v>
                      </c:pt>
                      <c:pt idx="124">
                        <c:v>0.64</c:v>
                      </c:pt>
                      <c:pt idx="125">
                        <c:v>0.65</c:v>
                      </c:pt>
                      <c:pt idx="126">
                        <c:v>0.65</c:v>
                      </c:pt>
                      <c:pt idx="127">
                        <c:v>0.65</c:v>
                      </c:pt>
                      <c:pt idx="128">
                        <c:v>0.65</c:v>
                      </c:pt>
                      <c:pt idx="129">
                        <c:v>0.65</c:v>
                      </c:pt>
                      <c:pt idx="130">
                        <c:v>0.65</c:v>
                      </c:pt>
                      <c:pt idx="131">
                        <c:v>0.65</c:v>
                      </c:pt>
                      <c:pt idx="132">
                        <c:v>0.65</c:v>
                      </c:pt>
                      <c:pt idx="133">
                        <c:v>0.65</c:v>
                      </c:pt>
                      <c:pt idx="134">
                        <c:v>0.65</c:v>
                      </c:pt>
                      <c:pt idx="135">
                        <c:v>0.64</c:v>
                      </c:pt>
                      <c:pt idx="136">
                        <c:v>0.64</c:v>
                      </c:pt>
                      <c:pt idx="137">
                        <c:v>0.64</c:v>
                      </c:pt>
                      <c:pt idx="138">
                        <c:v>0.64</c:v>
                      </c:pt>
                      <c:pt idx="139">
                        <c:v>0.63</c:v>
                      </c:pt>
                      <c:pt idx="140">
                        <c:v>0.64</c:v>
                      </c:pt>
                      <c:pt idx="141">
                        <c:v>0.64</c:v>
                      </c:pt>
                      <c:pt idx="142">
                        <c:v>0.64</c:v>
                      </c:pt>
                      <c:pt idx="143">
                        <c:v>0.65</c:v>
                      </c:pt>
                      <c:pt idx="144">
                        <c:v>0.65</c:v>
                      </c:pt>
                      <c:pt idx="145">
                        <c:v>0.65</c:v>
                      </c:pt>
                      <c:pt idx="146">
                        <c:v>0.65</c:v>
                      </c:pt>
                      <c:pt idx="147">
                        <c:v>0.65</c:v>
                      </c:pt>
                      <c:pt idx="148">
                        <c:v>0.65</c:v>
                      </c:pt>
                      <c:pt idx="149">
                        <c:v>0.65</c:v>
                      </c:pt>
                      <c:pt idx="150">
                        <c:v>0.64</c:v>
                      </c:pt>
                      <c:pt idx="151">
                        <c:v>0.64</c:v>
                      </c:pt>
                      <c:pt idx="152">
                        <c:v>0.64</c:v>
                      </c:pt>
                      <c:pt idx="153">
                        <c:v>0.63</c:v>
                      </c:pt>
                      <c:pt idx="154">
                        <c:v>0.63</c:v>
                      </c:pt>
                      <c:pt idx="155">
                        <c:v>0.62</c:v>
                      </c:pt>
                      <c:pt idx="156">
                        <c:v>0.61</c:v>
                      </c:pt>
                      <c:pt idx="157">
                        <c:v>0.6</c:v>
                      </c:pt>
                      <c:pt idx="158">
                        <c:v>0.59</c:v>
                      </c:pt>
                      <c:pt idx="159">
                        <c:v>0.57999999999999996</c:v>
                      </c:pt>
                      <c:pt idx="160">
                        <c:v>0.56999999999999995</c:v>
                      </c:pt>
                      <c:pt idx="161">
                        <c:v>0.55000000000000004</c:v>
                      </c:pt>
                      <c:pt idx="162">
                        <c:v>0.54</c:v>
                      </c:pt>
                      <c:pt idx="163">
                        <c:v>0.53</c:v>
                      </c:pt>
                      <c:pt idx="164">
                        <c:v>0.51</c:v>
                      </c:pt>
                      <c:pt idx="165">
                        <c:v>0.5</c:v>
                      </c:pt>
                      <c:pt idx="166">
                        <c:v>0.49</c:v>
                      </c:pt>
                      <c:pt idx="167">
                        <c:v>0.47</c:v>
                      </c:pt>
                      <c:pt idx="168">
                        <c:v>0.46</c:v>
                      </c:pt>
                      <c:pt idx="169">
                        <c:v>0.44</c:v>
                      </c:pt>
                      <c:pt idx="170">
                        <c:v>0.43</c:v>
                      </c:pt>
                      <c:pt idx="171">
                        <c:v>0.41</c:v>
                      </c:pt>
                      <c:pt idx="172">
                        <c:v>0.4</c:v>
                      </c:pt>
                      <c:pt idx="173">
                        <c:v>0.38</c:v>
                      </c:pt>
                      <c:pt idx="174">
                        <c:v>0.36</c:v>
                      </c:pt>
                      <c:pt idx="175">
                        <c:v>0.35</c:v>
                      </c:pt>
                      <c:pt idx="176">
                        <c:v>0.33</c:v>
                      </c:pt>
                      <c:pt idx="177">
                        <c:v>0.3</c:v>
                      </c:pt>
                      <c:pt idx="178">
                        <c:v>0.28000000000000003</c:v>
                      </c:pt>
                      <c:pt idx="179">
                        <c:v>0.27</c:v>
                      </c:pt>
                      <c:pt idx="180">
                        <c:v>0.25</c:v>
                      </c:pt>
                      <c:pt idx="181">
                        <c:v>0.23</c:v>
                      </c:pt>
                      <c:pt idx="182">
                        <c:v>0.22</c:v>
                      </c:pt>
                      <c:pt idx="183">
                        <c:v>0.21</c:v>
                      </c:pt>
                      <c:pt idx="184">
                        <c:v>0.2</c:v>
                      </c:pt>
                      <c:pt idx="185">
                        <c:v>0.19</c:v>
                      </c:pt>
                      <c:pt idx="186">
                        <c:v>0.17</c:v>
                      </c:pt>
                      <c:pt idx="187">
                        <c:v>0.16</c:v>
                      </c:pt>
                      <c:pt idx="188">
                        <c:v>0.15</c:v>
                      </c:pt>
                      <c:pt idx="189">
                        <c:v>0.14000000000000001</c:v>
                      </c:pt>
                      <c:pt idx="190">
                        <c:v>0.13</c:v>
                      </c:pt>
                      <c:pt idx="191">
                        <c:v>0.13</c:v>
                      </c:pt>
                      <c:pt idx="192">
                        <c:v>0.12</c:v>
                      </c:pt>
                      <c:pt idx="193">
                        <c:v>0.11</c:v>
                      </c:pt>
                      <c:pt idx="194">
                        <c:v>0.11</c:v>
                      </c:pt>
                      <c:pt idx="195">
                        <c:v>0.1</c:v>
                      </c:pt>
                      <c:pt idx="196">
                        <c:v>0.09</c:v>
                      </c:pt>
                      <c:pt idx="197">
                        <c:v>0.09</c:v>
                      </c:pt>
                      <c:pt idx="198">
                        <c:v>0.08</c:v>
                      </c:pt>
                      <c:pt idx="199">
                        <c:v>0.08</c:v>
                      </c:pt>
                      <c:pt idx="200">
                        <c:v>7.0000000000000007E-2</c:v>
                      </c:pt>
                      <c:pt idx="201">
                        <c:v>7.0000000000000007E-2</c:v>
                      </c:pt>
                      <c:pt idx="202">
                        <c:v>7.0000000000000007E-2</c:v>
                      </c:pt>
                      <c:pt idx="203">
                        <c:v>7.0000000000000007E-2</c:v>
                      </c:pt>
                      <c:pt idx="204">
                        <c:v>0.06</c:v>
                      </c:pt>
                      <c:pt idx="205">
                        <c:v>0.06</c:v>
                      </c:pt>
                      <c:pt idx="206">
                        <c:v>0.06</c:v>
                      </c:pt>
                      <c:pt idx="207">
                        <c:v>0.06</c:v>
                      </c:pt>
                      <c:pt idx="208">
                        <c:v>0.06</c:v>
                      </c:pt>
                      <c:pt idx="209">
                        <c:v>0.05</c:v>
                      </c:pt>
                      <c:pt idx="210">
                        <c:v>0.05</c:v>
                      </c:pt>
                      <c:pt idx="211">
                        <c:v>0.05</c:v>
                      </c:pt>
                      <c:pt idx="212">
                        <c:v>0.05</c:v>
                      </c:pt>
                      <c:pt idx="213">
                        <c:v>0.05</c:v>
                      </c:pt>
                      <c:pt idx="214">
                        <c:v>0.04</c:v>
                      </c:pt>
                      <c:pt idx="215">
                        <c:v>0.04</c:v>
                      </c:pt>
                      <c:pt idx="216">
                        <c:v>0.04</c:v>
                      </c:pt>
                      <c:pt idx="217">
                        <c:v>0.04</c:v>
                      </c:pt>
                      <c:pt idx="218">
                        <c:v>0.04</c:v>
                      </c:pt>
                      <c:pt idx="219">
                        <c:v>0.04</c:v>
                      </c:pt>
                      <c:pt idx="220">
                        <c:v>0.04</c:v>
                      </c:pt>
                      <c:pt idx="221">
                        <c:v>0.04</c:v>
                      </c:pt>
                      <c:pt idx="222">
                        <c:v>0.04</c:v>
                      </c:pt>
                      <c:pt idx="223">
                        <c:v>0.04</c:v>
                      </c:pt>
                      <c:pt idx="224">
                        <c:v>0.04</c:v>
                      </c:pt>
                      <c:pt idx="225">
                        <c:v>0.04</c:v>
                      </c:pt>
                      <c:pt idx="226">
                        <c:v>0.04</c:v>
                      </c:pt>
                      <c:pt idx="227">
                        <c:v>0.04</c:v>
                      </c:pt>
                      <c:pt idx="228">
                        <c:v>0.04</c:v>
                      </c:pt>
                      <c:pt idx="229">
                        <c:v>0.04</c:v>
                      </c:pt>
                      <c:pt idx="230">
                        <c:v>0.03</c:v>
                      </c:pt>
                      <c:pt idx="231">
                        <c:v>0.03</c:v>
                      </c:pt>
                      <c:pt idx="232">
                        <c:v>0.03</c:v>
                      </c:pt>
                      <c:pt idx="233">
                        <c:v>0.03</c:v>
                      </c:pt>
                      <c:pt idx="234">
                        <c:v>0.03</c:v>
                      </c:pt>
                      <c:pt idx="235">
                        <c:v>0.03</c:v>
                      </c:pt>
                      <c:pt idx="236">
                        <c:v>0.03</c:v>
                      </c:pt>
                      <c:pt idx="237">
                        <c:v>0.03</c:v>
                      </c:pt>
                      <c:pt idx="238">
                        <c:v>0.03</c:v>
                      </c:pt>
                      <c:pt idx="239">
                        <c:v>0.03</c:v>
                      </c:pt>
                      <c:pt idx="240">
                        <c:v>0.03</c:v>
                      </c:pt>
                      <c:pt idx="241">
                        <c:v>0.03</c:v>
                      </c:pt>
                      <c:pt idx="242">
                        <c:v>0.03</c:v>
                      </c:pt>
                      <c:pt idx="243">
                        <c:v>0.03</c:v>
                      </c:pt>
                      <c:pt idx="244">
                        <c:v>0.03</c:v>
                      </c:pt>
                      <c:pt idx="245">
                        <c:v>0.03</c:v>
                      </c:pt>
                      <c:pt idx="246">
                        <c:v>0.03</c:v>
                      </c:pt>
                      <c:pt idx="247">
                        <c:v>0.03</c:v>
                      </c:pt>
                      <c:pt idx="248">
                        <c:v>0.03</c:v>
                      </c:pt>
                      <c:pt idx="249">
                        <c:v>0.03</c:v>
                      </c:pt>
                      <c:pt idx="250">
                        <c:v>0.03</c:v>
                      </c:pt>
                      <c:pt idx="251">
                        <c:v>0.03</c:v>
                      </c:pt>
                      <c:pt idx="252">
                        <c:v>0.03</c:v>
                      </c:pt>
                      <c:pt idx="253">
                        <c:v>0.03</c:v>
                      </c:pt>
                      <c:pt idx="254">
                        <c:v>0.03</c:v>
                      </c:pt>
                      <c:pt idx="255">
                        <c:v>0.03</c:v>
                      </c:pt>
                      <c:pt idx="256">
                        <c:v>0.03</c:v>
                      </c:pt>
                      <c:pt idx="257">
                        <c:v>0.03</c:v>
                      </c:pt>
                      <c:pt idx="258">
                        <c:v>0.03</c:v>
                      </c:pt>
                      <c:pt idx="259">
                        <c:v>0.03</c:v>
                      </c:pt>
                      <c:pt idx="260">
                        <c:v>0.03</c:v>
                      </c:pt>
                      <c:pt idx="261">
                        <c:v>0.03</c:v>
                      </c:pt>
                      <c:pt idx="262">
                        <c:v>0.03</c:v>
                      </c:pt>
                      <c:pt idx="263">
                        <c:v>0.03</c:v>
                      </c:pt>
                      <c:pt idx="264">
                        <c:v>0.03</c:v>
                      </c:pt>
                      <c:pt idx="265">
                        <c:v>0.03</c:v>
                      </c:pt>
                      <c:pt idx="266">
                        <c:v>0.03</c:v>
                      </c:pt>
                      <c:pt idx="267">
                        <c:v>0.03</c:v>
                      </c:pt>
                      <c:pt idx="268">
                        <c:v>0.03</c:v>
                      </c:pt>
                      <c:pt idx="269">
                        <c:v>0.03</c:v>
                      </c:pt>
                      <c:pt idx="270">
                        <c:v>0.03</c:v>
                      </c:pt>
                      <c:pt idx="271">
                        <c:v>0.02</c:v>
                      </c:pt>
                      <c:pt idx="272">
                        <c:v>0.02</c:v>
                      </c:pt>
                      <c:pt idx="273">
                        <c:v>0.02</c:v>
                      </c:pt>
                      <c:pt idx="274">
                        <c:v>0.02</c:v>
                      </c:pt>
                      <c:pt idx="275">
                        <c:v>0.02</c:v>
                      </c:pt>
                      <c:pt idx="276">
                        <c:v>0.02</c:v>
                      </c:pt>
                      <c:pt idx="277">
                        <c:v>0.02</c:v>
                      </c:pt>
                      <c:pt idx="278">
                        <c:v>0.02</c:v>
                      </c:pt>
                      <c:pt idx="279">
                        <c:v>0.02</c:v>
                      </c:pt>
                      <c:pt idx="280">
                        <c:v>0.02</c:v>
                      </c:pt>
                      <c:pt idx="281">
                        <c:v>0.02</c:v>
                      </c:pt>
                      <c:pt idx="282">
                        <c:v>0.02</c:v>
                      </c:pt>
                      <c:pt idx="283">
                        <c:v>0.02</c:v>
                      </c:pt>
                      <c:pt idx="284">
                        <c:v>0.02</c:v>
                      </c:pt>
                      <c:pt idx="285">
                        <c:v>0.02</c:v>
                      </c:pt>
                      <c:pt idx="286">
                        <c:v>0.02</c:v>
                      </c:pt>
                      <c:pt idx="287">
                        <c:v>0.02</c:v>
                      </c:pt>
                      <c:pt idx="288">
                        <c:v>0.02</c:v>
                      </c:pt>
                      <c:pt idx="289">
                        <c:v>0.02</c:v>
                      </c:pt>
                      <c:pt idx="290">
                        <c:v>0.02</c:v>
                      </c:pt>
                      <c:pt idx="291">
                        <c:v>0.02</c:v>
                      </c:pt>
                      <c:pt idx="292">
                        <c:v>0.02</c:v>
                      </c:pt>
                      <c:pt idx="293">
                        <c:v>0.02</c:v>
                      </c:pt>
                      <c:pt idx="294">
                        <c:v>0.02</c:v>
                      </c:pt>
                      <c:pt idx="295">
                        <c:v>0.02</c:v>
                      </c:pt>
                      <c:pt idx="296">
                        <c:v>0.02</c:v>
                      </c:pt>
                      <c:pt idx="297">
                        <c:v>0.02</c:v>
                      </c:pt>
                      <c:pt idx="298">
                        <c:v>0.02</c:v>
                      </c:pt>
                      <c:pt idx="299">
                        <c:v>0.02</c:v>
                      </c:pt>
                      <c:pt idx="300">
                        <c:v>0.02</c:v>
                      </c:pt>
                      <c:pt idx="301">
                        <c:v>0.02</c:v>
                      </c:pt>
                      <c:pt idx="302">
                        <c:v>0.02</c:v>
                      </c:pt>
                      <c:pt idx="303">
                        <c:v>0.02</c:v>
                      </c:pt>
                      <c:pt idx="304">
                        <c:v>0.01</c:v>
                      </c:pt>
                      <c:pt idx="305">
                        <c:v>0.01</c:v>
                      </c:pt>
                      <c:pt idx="306">
                        <c:v>0.01</c:v>
                      </c:pt>
                      <c:pt idx="307">
                        <c:v>0.01</c:v>
                      </c:pt>
                      <c:pt idx="308">
                        <c:v>0.01</c:v>
                      </c:pt>
                      <c:pt idx="309">
                        <c:v>0.01</c:v>
                      </c:pt>
                      <c:pt idx="310">
                        <c:v>0.01</c:v>
                      </c:pt>
                      <c:pt idx="311">
                        <c:v>0.01</c:v>
                      </c:pt>
                      <c:pt idx="312">
                        <c:v>0.01</c:v>
                      </c:pt>
                      <c:pt idx="313">
                        <c:v>0.01</c:v>
                      </c:pt>
                      <c:pt idx="314">
                        <c:v>0.01</c:v>
                      </c:pt>
                      <c:pt idx="315">
                        <c:v>0.01</c:v>
                      </c:pt>
                      <c:pt idx="316">
                        <c:v>0.01</c:v>
                      </c:pt>
                      <c:pt idx="317">
                        <c:v>0.01</c:v>
                      </c:pt>
                      <c:pt idx="318">
                        <c:v>0.01</c:v>
                      </c:pt>
                      <c:pt idx="319">
                        <c:v>0.01</c:v>
                      </c:pt>
                      <c:pt idx="320">
                        <c:v>0.01</c:v>
                      </c:pt>
                      <c:pt idx="321">
                        <c:v>0.01</c:v>
                      </c:pt>
                      <c:pt idx="322">
                        <c:v>0.01</c:v>
                      </c:pt>
                      <c:pt idx="323">
                        <c:v>0.01</c:v>
                      </c:pt>
                      <c:pt idx="324">
                        <c:v>0.01</c:v>
                      </c:pt>
                      <c:pt idx="325">
                        <c:v>0.01</c:v>
                      </c:pt>
                      <c:pt idx="326">
                        <c:v>0.01</c:v>
                      </c:pt>
                      <c:pt idx="327">
                        <c:v>0.01</c:v>
                      </c:pt>
                      <c:pt idx="328">
                        <c:v>0.01</c:v>
                      </c:pt>
                      <c:pt idx="329">
                        <c:v>0.01</c:v>
                      </c:pt>
                      <c:pt idx="330">
                        <c:v>0.01</c:v>
                      </c:pt>
                      <c:pt idx="331">
                        <c:v>0.01</c:v>
                      </c:pt>
                      <c:pt idx="332">
                        <c:v>0.01</c:v>
                      </c:pt>
                      <c:pt idx="333">
                        <c:v>0.01</c:v>
                      </c:pt>
                      <c:pt idx="334">
                        <c:v>0.01</c:v>
                      </c:pt>
                      <c:pt idx="335">
                        <c:v>0.01</c:v>
                      </c:pt>
                      <c:pt idx="336">
                        <c:v>0.01</c:v>
                      </c:pt>
                      <c:pt idx="337">
                        <c:v>0.01</c:v>
                      </c:pt>
                      <c:pt idx="338">
                        <c:v>0.01</c:v>
                      </c:pt>
                      <c:pt idx="339">
                        <c:v>0.01</c:v>
                      </c:pt>
                      <c:pt idx="340">
                        <c:v>0.01</c:v>
                      </c:pt>
                      <c:pt idx="341">
                        <c:v>0.01</c:v>
                      </c:pt>
                      <c:pt idx="342">
                        <c:v>0.01</c:v>
                      </c:pt>
                      <c:pt idx="343">
                        <c:v>0.01</c:v>
                      </c:pt>
                      <c:pt idx="344">
                        <c:v>0.01</c:v>
                      </c:pt>
                      <c:pt idx="345">
                        <c:v>0.01</c:v>
                      </c:pt>
                      <c:pt idx="346">
                        <c:v>0.01</c:v>
                      </c:pt>
                      <c:pt idx="347">
                        <c:v>0.01</c:v>
                      </c:pt>
                      <c:pt idx="348">
                        <c:v>0.01</c:v>
                      </c:pt>
                      <c:pt idx="349">
                        <c:v>0.01</c:v>
                      </c:pt>
                      <c:pt idx="350">
                        <c:v>0.01</c:v>
                      </c:pt>
                      <c:pt idx="351">
                        <c:v>0.01</c:v>
                      </c:pt>
                      <c:pt idx="352">
                        <c:v>0.01</c:v>
                      </c:pt>
                      <c:pt idx="353">
                        <c:v>0.01</c:v>
                      </c:pt>
                      <c:pt idx="354">
                        <c:v>0.01</c:v>
                      </c:pt>
                      <c:pt idx="355">
                        <c:v>0.01</c:v>
                      </c:pt>
                      <c:pt idx="356">
                        <c:v>0.01</c:v>
                      </c:pt>
                      <c:pt idx="357">
                        <c:v>0.01</c:v>
                      </c:pt>
                      <c:pt idx="358">
                        <c:v>0.01</c:v>
                      </c:pt>
                      <c:pt idx="359">
                        <c:v>0.01</c:v>
                      </c:pt>
                      <c:pt idx="360">
                        <c:v>0.01</c:v>
                      </c:pt>
                      <c:pt idx="361">
                        <c:v>0.01</c:v>
                      </c:pt>
                      <c:pt idx="362">
                        <c:v>0.01</c:v>
                      </c:pt>
                      <c:pt idx="363">
                        <c:v>0.01</c:v>
                      </c:pt>
                      <c:pt idx="364">
                        <c:v>0.01</c:v>
                      </c:pt>
                      <c:pt idx="365">
                        <c:v>0.01</c:v>
                      </c:pt>
                      <c:pt idx="366">
                        <c:v>0.01</c:v>
                      </c:pt>
                      <c:pt idx="367">
                        <c:v>0.01</c:v>
                      </c:pt>
                      <c:pt idx="368">
                        <c:v>0.01</c:v>
                      </c:pt>
                      <c:pt idx="369">
                        <c:v>0.01</c:v>
                      </c:pt>
                      <c:pt idx="370">
                        <c:v>0.01</c:v>
                      </c:pt>
                      <c:pt idx="371">
                        <c:v>0.01</c:v>
                      </c:pt>
                      <c:pt idx="372">
                        <c:v>0.01</c:v>
                      </c:pt>
                      <c:pt idx="373">
                        <c:v>0.01</c:v>
                      </c:pt>
                      <c:pt idx="374">
                        <c:v>0.01</c:v>
                      </c:pt>
                      <c:pt idx="375">
                        <c:v>0.01</c:v>
                      </c:pt>
                      <c:pt idx="376">
                        <c:v>0.01</c:v>
                      </c:pt>
                      <c:pt idx="377">
                        <c:v>0.01</c:v>
                      </c:pt>
                      <c:pt idx="378">
                        <c:v>0.01</c:v>
                      </c:pt>
                      <c:pt idx="379">
                        <c:v>0.01</c:v>
                      </c:pt>
                      <c:pt idx="380">
                        <c:v>0.01</c:v>
                      </c:pt>
                      <c:pt idx="381">
                        <c:v>0.01</c:v>
                      </c:pt>
                      <c:pt idx="382">
                        <c:v>0.01</c:v>
                      </c:pt>
                      <c:pt idx="383">
                        <c:v>0.01</c:v>
                      </c:pt>
                      <c:pt idx="384">
                        <c:v>0.01</c:v>
                      </c:pt>
                      <c:pt idx="385">
                        <c:v>0.01</c:v>
                      </c:pt>
                      <c:pt idx="386">
                        <c:v>0.01</c:v>
                      </c:pt>
                      <c:pt idx="387">
                        <c:v>0.01</c:v>
                      </c:pt>
                      <c:pt idx="388">
                        <c:v>0.01</c:v>
                      </c:pt>
                      <c:pt idx="389">
                        <c:v>0.01</c:v>
                      </c:pt>
                      <c:pt idx="390">
                        <c:v>0.01</c:v>
                      </c:pt>
                      <c:pt idx="391">
                        <c:v>0.01</c:v>
                      </c:pt>
                      <c:pt idx="392">
                        <c:v>0.01</c:v>
                      </c:pt>
                      <c:pt idx="393">
                        <c:v>0.01</c:v>
                      </c:pt>
                      <c:pt idx="394">
                        <c:v>0.01</c:v>
                      </c:pt>
                      <c:pt idx="395">
                        <c:v>0.01</c:v>
                      </c:pt>
                      <c:pt idx="396">
                        <c:v>0.01</c:v>
                      </c:pt>
                      <c:pt idx="397">
                        <c:v>0.01</c:v>
                      </c:pt>
                      <c:pt idx="398">
                        <c:v>0.01</c:v>
                      </c:pt>
                      <c:pt idx="399">
                        <c:v>0.01</c:v>
                      </c:pt>
                      <c:pt idx="400">
                        <c:v>0.01</c:v>
                      </c:pt>
                      <c:pt idx="401">
                        <c:v>0.01</c:v>
                      </c:pt>
                      <c:pt idx="402">
                        <c:v>0.01</c:v>
                      </c:pt>
                      <c:pt idx="403">
                        <c:v>0.01</c:v>
                      </c:pt>
                      <c:pt idx="404">
                        <c:v>0.01</c:v>
                      </c:pt>
                      <c:pt idx="405">
                        <c:v>0</c:v>
                      </c:pt>
                      <c:pt idx="406">
                        <c:v>0.01</c:v>
                      </c:pt>
                      <c:pt idx="407">
                        <c:v>0.01</c:v>
                      </c:pt>
                      <c:pt idx="408">
                        <c:v>0.01</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numCache>
                  </c:numRef>
                </c:yVal>
                <c:smooth val="1"/>
                <c:extLst xmlns:c15="http://schemas.microsoft.com/office/drawing/2012/chart">
                  <c:ext xmlns:c16="http://schemas.microsoft.com/office/drawing/2014/chart" uri="{C3380CC4-5D6E-409C-BE32-E72D297353CC}">
                    <c16:uniqueId val="{00000002-1CD8-42FD-AEA5-A104C5FC6647}"/>
                  </c:ext>
                </c:extLst>
              </c15:ser>
            </c15:filteredScatterSeries>
            <c15:filteredScatterSeries>
              <c15:ser>
                <c:idx val="2"/>
                <c:order val="2"/>
                <c:tx>
                  <c:strRef>
                    <c:extLst xmlns:c15="http://schemas.microsoft.com/office/drawing/2012/chart">
                      <c:ext xmlns:c15="http://schemas.microsoft.com/office/drawing/2012/chart" uri="{02D57815-91ED-43cb-92C2-25804820EDAC}">
                        <c15:formulaRef>
                          <c15:sqref>Sheet1!$D$1</c15:sqref>
                        </c15:formulaRef>
                      </c:ext>
                    </c:extLst>
                    <c:strCache>
                      <c:ptCount val="1"/>
                      <c:pt idx="0">
                        <c:v>C1</c:v>
                      </c:pt>
                    </c:strCache>
                  </c:strRef>
                </c:tx>
                <c:spPr>
                  <a:ln w="19050" cap="rnd">
                    <a:solidFill>
                      <a:schemeClr val="accent3"/>
                    </a:solidFill>
                    <a:round/>
                  </a:ln>
                  <a:effectLst/>
                </c:spPr>
                <c:marker>
                  <c:symbol val="none"/>
                </c:marker>
                <c:xVal>
                  <c:numRef>
                    <c:extLst xmlns:c15="http://schemas.microsoft.com/office/drawing/2012/chart">
                      <c:ext xmlns:c15="http://schemas.microsoft.com/office/drawing/2012/chart" uri="{02D57815-91ED-43cb-92C2-25804820EDAC}">
                        <c15:formulaRef>
                          <c15:sqref>Sheet1!$A$2:$A$913</c15:sqref>
                        </c15:formulaRef>
                      </c:ext>
                    </c:extLst>
                    <c:numCache>
                      <c:formatCode>General</c:formatCode>
                      <c:ptCount val="912"/>
                      <c:pt idx="0">
                        <c:v>190</c:v>
                      </c:pt>
                      <c:pt idx="1">
                        <c:v>191</c:v>
                      </c:pt>
                      <c:pt idx="2">
                        <c:v>192</c:v>
                      </c:pt>
                      <c:pt idx="3">
                        <c:v>193</c:v>
                      </c:pt>
                      <c:pt idx="4">
                        <c:v>194</c:v>
                      </c:pt>
                      <c:pt idx="5">
                        <c:v>195</c:v>
                      </c:pt>
                      <c:pt idx="6">
                        <c:v>196</c:v>
                      </c:pt>
                      <c:pt idx="7">
                        <c:v>197</c:v>
                      </c:pt>
                      <c:pt idx="8">
                        <c:v>198</c:v>
                      </c:pt>
                      <c:pt idx="9">
                        <c:v>199</c:v>
                      </c:pt>
                      <c:pt idx="10">
                        <c:v>200</c:v>
                      </c:pt>
                      <c:pt idx="11">
                        <c:v>201</c:v>
                      </c:pt>
                      <c:pt idx="12">
                        <c:v>202</c:v>
                      </c:pt>
                      <c:pt idx="13">
                        <c:v>203</c:v>
                      </c:pt>
                      <c:pt idx="14">
                        <c:v>204</c:v>
                      </c:pt>
                      <c:pt idx="15">
                        <c:v>205</c:v>
                      </c:pt>
                      <c:pt idx="16">
                        <c:v>206</c:v>
                      </c:pt>
                      <c:pt idx="17">
                        <c:v>207</c:v>
                      </c:pt>
                      <c:pt idx="18">
                        <c:v>208</c:v>
                      </c:pt>
                      <c:pt idx="19">
                        <c:v>209</c:v>
                      </c:pt>
                      <c:pt idx="20">
                        <c:v>210</c:v>
                      </c:pt>
                      <c:pt idx="21">
                        <c:v>211</c:v>
                      </c:pt>
                      <c:pt idx="22">
                        <c:v>212</c:v>
                      </c:pt>
                      <c:pt idx="23">
                        <c:v>213</c:v>
                      </c:pt>
                      <c:pt idx="24">
                        <c:v>214</c:v>
                      </c:pt>
                      <c:pt idx="25">
                        <c:v>215</c:v>
                      </c:pt>
                      <c:pt idx="26">
                        <c:v>216</c:v>
                      </c:pt>
                      <c:pt idx="27">
                        <c:v>217</c:v>
                      </c:pt>
                      <c:pt idx="28">
                        <c:v>218</c:v>
                      </c:pt>
                      <c:pt idx="29">
                        <c:v>219</c:v>
                      </c:pt>
                      <c:pt idx="30">
                        <c:v>220</c:v>
                      </c:pt>
                      <c:pt idx="31">
                        <c:v>221</c:v>
                      </c:pt>
                      <c:pt idx="32">
                        <c:v>222</c:v>
                      </c:pt>
                      <c:pt idx="33">
                        <c:v>223</c:v>
                      </c:pt>
                      <c:pt idx="34">
                        <c:v>224</c:v>
                      </c:pt>
                      <c:pt idx="35">
                        <c:v>225</c:v>
                      </c:pt>
                      <c:pt idx="36">
                        <c:v>226</c:v>
                      </c:pt>
                      <c:pt idx="37">
                        <c:v>227</c:v>
                      </c:pt>
                      <c:pt idx="38">
                        <c:v>228</c:v>
                      </c:pt>
                      <c:pt idx="39">
                        <c:v>229</c:v>
                      </c:pt>
                      <c:pt idx="40">
                        <c:v>230</c:v>
                      </c:pt>
                      <c:pt idx="41">
                        <c:v>231</c:v>
                      </c:pt>
                      <c:pt idx="42">
                        <c:v>232</c:v>
                      </c:pt>
                      <c:pt idx="43">
                        <c:v>233</c:v>
                      </c:pt>
                      <c:pt idx="44">
                        <c:v>234</c:v>
                      </c:pt>
                      <c:pt idx="45">
                        <c:v>235</c:v>
                      </c:pt>
                      <c:pt idx="46">
                        <c:v>236</c:v>
                      </c:pt>
                      <c:pt idx="47">
                        <c:v>237</c:v>
                      </c:pt>
                      <c:pt idx="48">
                        <c:v>238</c:v>
                      </c:pt>
                      <c:pt idx="49">
                        <c:v>239</c:v>
                      </c:pt>
                      <c:pt idx="50">
                        <c:v>240</c:v>
                      </c:pt>
                      <c:pt idx="51">
                        <c:v>241</c:v>
                      </c:pt>
                      <c:pt idx="52">
                        <c:v>242</c:v>
                      </c:pt>
                      <c:pt idx="53">
                        <c:v>243</c:v>
                      </c:pt>
                      <c:pt idx="54">
                        <c:v>244</c:v>
                      </c:pt>
                      <c:pt idx="55">
                        <c:v>245</c:v>
                      </c:pt>
                      <c:pt idx="56">
                        <c:v>246</c:v>
                      </c:pt>
                      <c:pt idx="57">
                        <c:v>247</c:v>
                      </c:pt>
                      <c:pt idx="58">
                        <c:v>248</c:v>
                      </c:pt>
                      <c:pt idx="59">
                        <c:v>249</c:v>
                      </c:pt>
                      <c:pt idx="60">
                        <c:v>250</c:v>
                      </c:pt>
                      <c:pt idx="61">
                        <c:v>251</c:v>
                      </c:pt>
                      <c:pt idx="62">
                        <c:v>252</c:v>
                      </c:pt>
                      <c:pt idx="63">
                        <c:v>253</c:v>
                      </c:pt>
                      <c:pt idx="64">
                        <c:v>254</c:v>
                      </c:pt>
                      <c:pt idx="65">
                        <c:v>255</c:v>
                      </c:pt>
                      <c:pt idx="66">
                        <c:v>256</c:v>
                      </c:pt>
                      <c:pt idx="67">
                        <c:v>257</c:v>
                      </c:pt>
                      <c:pt idx="68">
                        <c:v>258</c:v>
                      </c:pt>
                      <c:pt idx="69">
                        <c:v>259</c:v>
                      </c:pt>
                      <c:pt idx="70">
                        <c:v>260</c:v>
                      </c:pt>
                      <c:pt idx="71">
                        <c:v>261</c:v>
                      </c:pt>
                      <c:pt idx="72">
                        <c:v>262</c:v>
                      </c:pt>
                      <c:pt idx="73">
                        <c:v>263</c:v>
                      </c:pt>
                      <c:pt idx="74">
                        <c:v>264</c:v>
                      </c:pt>
                      <c:pt idx="75">
                        <c:v>265</c:v>
                      </c:pt>
                      <c:pt idx="76">
                        <c:v>266</c:v>
                      </c:pt>
                      <c:pt idx="77">
                        <c:v>267</c:v>
                      </c:pt>
                      <c:pt idx="78">
                        <c:v>268</c:v>
                      </c:pt>
                      <c:pt idx="79">
                        <c:v>269</c:v>
                      </c:pt>
                      <c:pt idx="80">
                        <c:v>270</c:v>
                      </c:pt>
                      <c:pt idx="81">
                        <c:v>271</c:v>
                      </c:pt>
                      <c:pt idx="82">
                        <c:v>272</c:v>
                      </c:pt>
                      <c:pt idx="83">
                        <c:v>273</c:v>
                      </c:pt>
                      <c:pt idx="84">
                        <c:v>274</c:v>
                      </c:pt>
                      <c:pt idx="85">
                        <c:v>275</c:v>
                      </c:pt>
                      <c:pt idx="86">
                        <c:v>276</c:v>
                      </c:pt>
                      <c:pt idx="87">
                        <c:v>277</c:v>
                      </c:pt>
                      <c:pt idx="88">
                        <c:v>278</c:v>
                      </c:pt>
                      <c:pt idx="89">
                        <c:v>279</c:v>
                      </c:pt>
                      <c:pt idx="90">
                        <c:v>280</c:v>
                      </c:pt>
                      <c:pt idx="91">
                        <c:v>281</c:v>
                      </c:pt>
                      <c:pt idx="92">
                        <c:v>282</c:v>
                      </c:pt>
                      <c:pt idx="93">
                        <c:v>283</c:v>
                      </c:pt>
                      <c:pt idx="94">
                        <c:v>284</c:v>
                      </c:pt>
                      <c:pt idx="95">
                        <c:v>285</c:v>
                      </c:pt>
                      <c:pt idx="96">
                        <c:v>286</c:v>
                      </c:pt>
                      <c:pt idx="97">
                        <c:v>287</c:v>
                      </c:pt>
                      <c:pt idx="98">
                        <c:v>288</c:v>
                      </c:pt>
                      <c:pt idx="99">
                        <c:v>289</c:v>
                      </c:pt>
                      <c:pt idx="100">
                        <c:v>290</c:v>
                      </c:pt>
                      <c:pt idx="101">
                        <c:v>291</c:v>
                      </c:pt>
                      <c:pt idx="102">
                        <c:v>292</c:v>
                      </c:pt>
                      <c:pt idx="103">
                        <c:v>293</c:v>
                      </c:pt>
                      <c:pt idx="104">
                        <c:v>294</c:v>
                      </c:pt>
                      <c:pt idx="105">
                        <c:v>295</c:v>
                      </c:pt>
                      <c:pt idx="106">
                        <c:v>296</c:v>
                      </c:pt>
                      <c:pt idx="107">
                        <c:v>297</c:v>
                      </c:pt>
                      <c:pt idx="108">
                        <c:v>298</c:v>
                      </c:pt>
                      <c:pt idx="109">
                        <c:v>299</c:v>
                      </c:pt>
                      <c:pt idx="110">
                        <c:v>300</c:v>
                      </c:pt>
                      <c:pt idx="111">
                        <c:v>301</c:v>
                      </c:pt>
                      <c:pt idx="112">
                        <c:v>302</c:v>
                      </c:pt>
                      <c:pt idx="113">
                        <c:v>303</c:v>
                      </c:pt>
                      <c:pt idx="114">
                        <c:v>304</c:v>
                      </c:pt>
                      <c:pt idx="115">
                        <c:v>305</c:v>
                      </c:pt>
                      <c:pt idx="116">
                        <c:v>306</c:v>
                      </c:pt>
                      <c:pt idx="117">
                        <c:v>307</c:v>
                      </c:pt>
                      <c:pt idx="118">
                        <c:v>308</c:v>
                      </c:pt>
                      <c:pt idx="119">
                        <c:v>309</c:v>
                      </c:pt>
                      <c:pt idx="120">
                        <c:v>310</c:v>
                      </c:pt>
                      <c:pt idx="121">
                        <c:v>311</c:v>
                      </c:pt>
                      <c:pt idx="122">
                        <c:v>312</c:v>
                      </c:pt>
                      <c:pt idx="123">
                        <c:v>313</c:v>
                      </c:pt>
                      <c:pt idx="124">
                        <c:v>314</c:v>
                      </c:pt>
                      <c:pt idx="125">
                        <c:v>315</c:v>
                      </c:pt>
                      <c:pt idx="126">
                        <c:v>316</c:v>
                      </c:pt>
                      <c:pt idx="127">
                        <c:v>317</c:v>
                      </c:pt>
                      <c:pt idx="128">
                        <c:v>318</c:v>
                      </c:pt>
                      <c:pt idx="129">
                        <c:v>319</c:v>
                      </c:pt>
                      <c:pt idx="130">
                        <c:v>320</c:v>
                      </c:pt>
                      <c:pt idx="131">
                        <c:v>321</c:v>
                      </c:pt>
                      <c:pt idx="132">
                        <c:v>322</c:v>
                      </c:pt>
                      <c:pt idx="133">
                        <c:v>323</c:v>
                      </c:pt>
                      <c:pt idx="134">
                        <c:v>324</c:v>
                      </c:pt>
                      <c:pt idx="135">
                        <c:v>325</c:v>
                      </c:pt>
                      <c:pt idx="136">
                        <c:v>326</c:v>
                      </c:pt>
                      <c:pt idx="137">
                        <c:v>327</c:v>
                      </c:pt>
                      <c:pt idx="138">
                        <c:v>328</c:v>
                      </c:pt>
                      <c:pt idx="139">
                        <c:v>329</c:v>
                      </c:pt>
                      <c:pt idx="140">
                        <c:v>330</c:v>
                      </c:pt>
                      <c:pt idx="141">
                        <c:v>331</c:v>
                      </c:pt>
                      <c:pt idx="142">
                        <c:v>332</c:v>
                      </c:pt>
                      <c:pt idx="143">
                        <c:v>333</c:v>
                      </c:pt>
                      <c:pt idx="144">
                        <c:v>334</c:v>
                      </c:pt>
                      <c:pt idx="145">
                        <c:v>335</c:v>
                      </c:pt>
                      <c:pt idx="146">
                        <c:v>336</c:v>
                      </c:pt>
                      <c:pt idx="147">
                        <c:v>337</c:v>
                      </c:pt>
                      <c:pt idx="148">
                        <c:v>338</c:v>
                      </c:pt>
                      <c:pt idx="149">
                        <c:v>339</c:v>
                      </c:pt>
                      <c:pt idx="150">
                        <c:v>340</c:v>
                      </c:pt>
                      <c:pt idx="151">
                        <c:v>341</c:v>
                      </c:pt>
                      <c:pt idx="152">
                        <c:v>342</c:v>
                      </c:pt>
                      <c:pt idx="153">
                        <c:v>343</c:v>
                      </c:pt>
                      <c:pt idx="154">
                        <c:v>344</c:v>
                      </c:pt>
                      <c:pt idx="155">
                        <c:v>345</c:v>
                      </c:pt>
                      <c:pt idx="156">
                        <c:v>346</c:v>
                      </c:pt>
                      <c:pt idx="157">
                        <c:v>347</c:v>
                      </c:pt>
                      <c:pt idx="158">
                        <c:v>348</c:v>
                      </c:pt>
                      <c:pt idx="159">
                        <c:v>349</c:v>
                      </c:pt>
                      <c:pt idx="160">
                        <c:v>350</c:v>
                      </c:pt>
                      <c:pt idx="161">
                        <c:v>351</c:v>
                      </c:pt>
                      <c:pt idx="162">
                        <c:v>352</c:v>
                      </c:pt>
                      <c:pt idx="163">
                        <c:v>353</c:v>
                      </c:pt>
                      <c:pt idx="164">
                        <c:v>354</c:v>
                      </c:pt>
                      <c:pt idx="165">
                        <c:v>355</c:v>
                      </c:pt>
                      <c:pt idx="166">
                        <c:v>356</c:v>
                      </c:pt>
                      <c:pt idx="167">
                        <c:v>357</c:v>
                      </c:pt>
                      <c:pt idx="168">
                        <c:v>358</c:v>
                      </c:pt>
                      <c:pt idx="169">
                        <c:v>359</c:v>
                      </c:pt>
                      <c:pt idx="170">
                        <c:v>360</c:v>
                      </c:pt>
                      <c:pt idx="171">
                        <c:v>361</c:v>
                      </c:pt>
                      <c:pt idx="172">
                        <c:v>362</c:v>
                      </c:pt>
                      <c:pt idx="173">
                        <c:v>363</c:v>
                      </c:pt>
                      <c:pt idx="174">
                        <c:v>364</c:v>
                      </c:pt>
                      <c:pt idx="175">
                        <c:v>365</c:v>
                      </c:pt>
                      <c:pt idx="176">
                        <c:v>366</c:v>
                      </c:pt>
                      <c:pt idx="177">
                        <c:v>367</c:v>
                      </c:pt>
                      <c:pt idx="178">
                        <c:v>368</c:v>
                      </c:pt>
                      <c:pt idx="179">
                        <c:v>369</c:v>
                      </c:pt>
                      <c:pt idx="180">
                        <c:v>370</c:v>
                      </c:pt>
                      <c:pt idx="181">
                        <c:v>371</c:v>
                      </c:pt>
                      <c:pt idx="182">
                        <c:v>372</c:v>
                      </c:pt>
                      <c:pt idx="183">
                        <c:v>373</c:v>
                      </c:pt>
                      <c:pt idx="184">
                        <c:v>374</c:v>
                      </c:pt>
                      <c:pt idx="185">
                        <c:v>375</c:v>
                      </c:pt>
                      <c:pt idx="186">
                        <c:v>376</c:v>
                      </c:pt>
                      <c:pt idx="187">
                        <c:v>377</c:v>
                      </c:pt>
                      <c:pt idx="188">
                        <c:v>378</c:v>
                      </c:pt>
                      <c:pt idx="189">
                        <c:v>379</c:v>
                      </c:pt>
                      <c:pt idx="190">
                        <c:v>380</c:v>
                      </c:pt>
                      <c:pt idx="191">
                        <c:v>381</c:v>
                      </c:pt>
                      <c:pt idx="192">
                        <c:v>382</c:v>
                      </c:pt>
                      <c:pt idx="193">
                        <c:v>383</c:v>
                      </c:pt>
                      <c:pt idx="194">
                        <c:v>384</c:v>
                      </c:pt>
                      <c:pt idx="195">
                        <c:v>385</c:v>
                      </c:pt>
                      <c:pt idx="196">
                        <c:v>386</c:v>
                      </c:pt>
                      <c:pt idx="197">
                        <c:v>387</c:v>
                      </c:pt>
                      <c:pt idx="198">
                        <c:v>388</c:v>
                      </c:pt>
                      <c:pt idx="199">
                        <c:v>389</c:v>
                      </c:pt>
                      <c:pt idx="200">
                        <c:v>390</c:v>
                      </c:pt>
                      <c:pt idx="201">
                        <c:v>391</c:v>
                      </c:pt>
                      <c:pt idx="202">
                        <c:v>392</c:v>
                      </c:pt>
                      <c:pt idx="203">
                        <c:v>393</c:v>
                      </c:pt>
                      <c:pt idx="204">
                        <c:v>394</c:v>
                      </c:pt>
                      <c:pt idx="205">
                        <c:v>395</c:v>
                      </c:pt>
                      <c:pt idx="206">
                        <c:v>396</c:v>
                      </c:pt>
                      <c:pt idx="207">
                        <c:v>397</c:v>
                      </c:pt>
                      <c:pt idx="208">
                        <c:v>398</c:v>
                      </c:pt>
                      <c:pt idx="209">
                        <c:v>399</c:v>
                      </c:pt>
                      <c:pt idx="210">
                        <c:v>400</c:v>
                      </c:pt>
                      <c:pt idx="211">
                        <c:v>401</c:v>
                      </c:pt>
                      <c:pt idx="212">
                        <c:v>402</c:v>
                      </c:pt>
                      <c:pt idx="213">
                        <c:v>403</c:v>
                      </c:pt>
                      <c:pt idx="214">
                        <c:v>404</c:v>
                      </c:pt>
                      <c:pt idx="215">
                        <c:v>405</c:v>
                      </c:pt>
                      <c:pt idx="216">
                        <c:v>406</c:v>
                      </c:pt>
                      <c:pt idx="217">
                        <c:v>407</c:v>
                      </c:pt>
                      <c:pt idx="218">
                        <c:v>408</c:v>
                      </c:pt>
                      <c:pt idx="219">
                        <c:v>409</c:v>
                      </c:pt>
                      <c:pt idx="220">
                        <c:v>410</c:v>
                      </c:pt>
                      <c:pt idx="221">
                        <c:v>411</c:v>
                      </c:pt>
                      <c:pt idx="222">
                        <c:v>412</c:v>
                      </c:pt>
                      <c:pt idx="223">
                        <c:v>413</c:v>
                      </c:pt>
                      <c:pt idx="224">
                        <c:v>414</c:v>
                      </c:pt>
                      <c:pt idx="225">
                        <c:v>415</c:v>
                      </c:pt>
                      <c:pt idx="226">
                        <c:v>416</c:v>
                      </c:pt>
                      <c:pt idx="227">
                        <c:v>417</c:v>
                      </c:pt>
                      <c:pt idx="228">
                        <c:v>418</c:v>
                      </c:pt>
                      <c:pt idx="229">
                        <c:v>419</c:v>
                      </c:pt>
                      <c:pt idx="230">
                        <c:v>420</c:v>
                      </c:pt>
                      <c:pt idx="231">
                        <c:v>421</c:v>
                      </c:pt>
                      <c:pt idx="232">
                        <c:v>422</c:v>
                      </c:pt>
                      <c:pt idx="233">
                        <c:v>423</c:v>
                      </c:pt>
                      <c:pt idx="234">
                        <c:v>424</c:v>
                      </c:pt>
                      <c:pt idx="235">
                        <c:v>425</c:v>
                      </c:pt>
                      <c:pt idx="236">
                        <c:v>426</c:v>
                      </c:pt>
                      <c:pt idx="237">
                        <c:v>427</c:v>
                      </c:pt>
                      <c:pt idx="238">
                        <c:v>428</c:v>
                      </c:pt>
                      <c:pt idx="239">
                        <c:v>429</c:v>
                      </c:pt>
                      <c:pt idx="240">
                        <c:v>430</c:v>
                      </c:pt>
                      <c:pt idx="241">
                        <c:v>431</c:v>
                      </c:pt>
                      <c:pt idx="242">
                        <c:v>432</c:v>
                      </c:pt>
                      <c:pt idx="243">
                        <c:v>433</c:v>
                      </c:pt>
                      <c:pt idx="244">
                        <c:v>434</c:v>
                      </c:pt>
                      <c:pt idx="245">
                        <c:v>435</c:v>
                      </c:pt>
                      <c:pt idx="246">
                        <c:v>436</c:v>
                      </c:pt>
                      <c:pt idx="247">
                        <c:v>437</c:v>
                      </c:pt>
                      <c:pt idx="248">
                        <c:v>438</c:v>
                      </c:pt>
                      <c:pt idx="249">
                        <c:v>439</c:v>
                      </c:pt>
                      <c:pt idx="250">
                        <c:v>440</c:v>
                      </c:pt>
                      <c:pt idx="251">
                        <c:v>441</c:v>
                      </c:pt>
                      <c:pt idx="252">
                        <c:v>442</c:v>
                      </c:pt>
                      <c:pt idx="253">
                        <c:v>443</c:v>
                      </c:pt>
                      <c:pt idx="254">
                        <c:v>444</c:v>
                      </c:pt>
                      <c:pt idx="255">
                        <c:v>445</c:v>
                      </c:pt>
                      <c:pt idx="256">
                        <c:v>446</c:v>
                      </c:pt>
                      <c:pt idx="257">
                        <c:v>447</c:v>
                      </c:pt>
                      <c:pt idx="258">
                        <c:v>448</c:v>
                      </c:pt>
                      <c:pt idx="259">
                        <c:v>449</c:v>
                      </c:pt>
                      <c:pt idx="260">
                        <c:v>450</c:v>
                      </c:pt>
                      <c:pt idx="261">
                        <c:v>451</c:v>
                      </c:pt>
                      <c:pt idx="262">
                        <c:v>452</c:v>
                      </c:pt>
                      <c:pt idx="263">
                        <c:v>453</c:v>
                      </c:pt>
                      <c:pt idx="264">
                        <c:v>454</c:v>
                      </c:pt>
                      <c:pt idx="265">
                        <c:v>455</c:v>
                      </c:pt>
                      <c:pt idx="266">
                        <c:v>456</c:v>
                      </c:pt>
                      <c:pt idx="267">
                        <c:v>457</c:v>
                      </c:pt>
                      <c:pt idx="268">
                        <c:v>458</c:v>
                      </c:pt>
                      <c:pt idx="269">
                        <c:v>459</c:v>
                      </c:pt>
                      <c:pt idx="270">
                        <c:v>460</c:v>
                      </c:pt>
                      <c:pt idx="271">
                        <c:v>461</c:v>
                      </c:pt>
                      <c:pt idx="272">
                        <c:v>462</c:v>
                      </c:pt>
                      <c:pt idx="273">
                        <c:v>463</c:v>
                      </c:pt>
                      <c:pt idx="274">
                        <c:v>464</c:v>
                      </c:pt>
                      <c:pt idx="275">
                        <c:v>465</c:v>
                      </c:pt>
                      <c:pt idx="276">
                        <c:v>466</c:v>
                      </c:pt>
                      <c:pt idx="277">
                        <c:v>467</c:v>
                      </c:pt>
                      <c:pt idx="278">
                        <c:v>468</c:v>
                      </c:pt>
                      <c:pt idx="279">
                        <c:v>469</c:v>
                      </c:pt>
                      <c:pt idx="280">
                        <c:v>470</c:v>
                      </c:pt>
                      <c:pt idx="281">
                        <c:v>471</c:v>
                      </c:pt>
                      <c:pt idx="282">
                        <c:v>472</c:v>
                      </c:pt>
                      <c:pt idx="283">
                        <c:v>473</c:v>
                      </c:pt>
                      <c:pt idx="284">
                        <c:v>474</c:v>
                      </c:pt>
                      <c:pt idx="285">
                        <c:v>475</c:v>
                      </c:pt>
                      <c:pt idx="286">
                        <c:v>476</c:v>
                      </c:pt>
                      <c:pt idx="287">
                        <c:v>477</c:v>
                      </c:pt>
                      <c:pt idx="288">
                        <c:v>478</c:v>
                      </c:pt>
                      <c:pt idx="289">
                        <c:v>479</c:v>
                      </c:pt>
                      <c:pt idx="290">
                        <c:v>480</c:v>
                      </c:pt>
                      <c:pt idx="291">
                        <c:v>481</c:v>
                      </c:pt>
                      <c:pt idx="292">
                        <c:v>482</c:v>
                      </c:pt>
                      <c:pt idx="293">
                        <c:v>483</c:v>
                      </c:pt>
                      <c:pt idx="294">
                        <c:v>484</c:v>
                      </c:pt>
                      <c:pt idx="295">
                        <c:v>485</c:v>
                      </c:pt>
                      <c:pt idx="296">
                        <c:v>486</c:v>
                      </c:pt>
                      <c:pt idx="297">
                        <c:v>487</c:v>
                      </c:pt>
                      <c:pt idx="298">
                        <c:v>488</c:v>
                      </c:pt>
                      <c:pt idx="299">
                        <c:v>489</c:v>
                      </c:pt>
                      <c:pt idx="300">
                        <c:v>490</c:v>
                      </c:pt>
                      <c:pt idx="301">
                        <c:v>491</c:v>
                      </c:pt>
                      <c:pt idx="302">
                        <c:v>492</c:v>
                      </c:pt>
                      <c:pt idx="303">
                        <c:v>493</c:v>
                      </c:pt>
                      <c:pt idx="304">
                        <c:v>494</c:v>
                      </c:pt>
                      <c:pt idx="305">
                        <c:v>495</c:v>
                      </c:pt>
                      <c:pt idx="306">
                        <c:v>496</c:v>
                      </c:pt>
                      <c:pt idx="307">
                        <c:v>497</c:v>
                      </c:pt>
                      <c:pt idx="308">
                        <c:v>498</c:v>
                      </c:pt>
                      <c:pt idx="309">
                        <c:v>499</c:v>
                      </c:pt>
                      <c:pt idx="310">
                        <c:v>500</c:v>
                      </c:pt>
                      <c:pt idx="311">
                        <c:v>501</c:v>
                      </c:pt>
                      <c:pt idx="312">
                        <c:v>502</c:v>
                      </c:pt>
                      <c:pt idx="313">
                        <c:v>503</c:v>
                      </c:pt>
                      <c:pt idx="314">
                        <c:v>504</c:v>
                      </c:pt>
                      <c:pt idx="315">
                        <c:v>505</c:v>
                      </c:pt>
                      <c:pt idx="316">
                        <c:v>506</c:v>
                      </c:pt>
                      <c:pt idx="317">
                        <c:v>507</c:v>
                      </c:pt>
                      <c:pt idx="318">
                        <c:v>508</c:v>
                      </c:pt>
                      <c:pt idx="319">
                        <c:v>509</c:v>
                      </c:pt>
                      <c:pt idx="320">
                        <c:v>510</c:v>
                      </c:pt>
                      <c:pt idx="321">
                        <c:v>511</c:v>
                      </c:pt>
                      <c:pt idx="322">
                        <c:v>512</c:v>
                      </c:pt>
                      <c:pt idx="323">
                        <c:v>513</c:v>
                      </c:pt>
                      <c:pt idx="324">
                        <c:v>514</c:v>
                      </c:pt>
                      <c:pt idx="325">
                        <c:v>515</c:v>
                      </c:pt>
                      <c:pt idx="326">
                        <c:v>516</c:v>
                      </c:pt>
                      <c:pt idx="327">
                        <c:v>517</c:v>
                      </c:pt>
                      <c:pt idx="328">
                        <c:v>518</c:v>
                      </c:pt>
                      <c:pt idx="329">
                        <c:v>519</c:v>
                      </c:pt>
                      <c:pt idx="330">
                        <c:v>520</c:v>
                      </c:pt>
                      <c:pt idx="331">
                        <c:v>521</c:v>
                      </c:pt>
                      <c:pt idx="332">
                        <c:v>522</c:v>
                      </c:pt>
                      <c:pt idx="333">
                        <c:v>523</c:v>
                      </c:pt>
                      <c:pt idx="334">
                        <c:v>524</c:v>
                      </c:pt>
                      <c:pt idx="335">
                        <c:v>525</c:v>
                      </c:pt>
                      <c:pt idx="336">
                        <c:v>526</c:v>
                      </c:pt>
                      <c:pt idx="337">
                        <c:v>527</c:v>
                      </c:pt>
                      <c:pt idx="338">
                        <c:v>528</c:v>
                      </c:pt>
                      <c:pt idx="339">
                        <c:v>529</c:v>
                      </c:pt>
                      <c:pt idx="340">
                        <c:v>530</c:v>
                      </c:pt>
                      <c:pt idx="341">
                        <c:v>531</c:v>
                      </c:pt>
                      <c:pt idx="342">
                        <c:v>532</c:v>
                      </c:pt>
                      <c:pt idx="343">
                        <c:v>533</c:v>
                      </c:pt>
                      <c:pt idx="344">
                        <c:v>534</c:v>
                      </c:pt>
                      <c:pt idx="345">
                        <c:v>535</c:v>
                      </c:pt>
                      <c:pt idx="346">
                        <c:v>536</c:v>
                      </c:pt>
                      <c:pt idx="347">
                        <c:v>537</c:v>
                      </c:pt>
                      <c:pt idx="348">
                        <c:v>538</c:v>
                      </c:pt>
                      <c:pt idx="349">
                        <c:v>539</c:v>
                      </c:pt>
                      <c:pt idx="350">
                        <c:v>540</c:v>
                      </c:pt>
                      <c:pt idx="351">
                        <c:v>541</c:v>
                      </c:pt>
                      <c:pt idx="352">
                        <c:v>542</c:v>
                      </c:pt>
                      <c:pt idx="353">
                        <c:v>543</c:v>
                      </c:pt>
                      <c:pt idx="354">
                        <c:v>544</c:v>
                      </c:pt>
                      <c:pt idx="355">
                        <c:v>545</c:v>
                      </c:pt>
                      <c:pt idx="356">
                        <c:v>546</c:v>
                      </c:pt>
                      <c:pt idx="357">
                        <c:v>547</c:v>
                      </c:pt>
                      <c:pt idx="358">
                        <c:v>548</c:v>
                      </c:pt>
                      <c:pt idx="359">
                        <c:v>549</c:v>
                      </c:pt>
                      <c:pt idx="360">
                        <c:v>550</c:v>
                      </c:pt>
                      <c:pt idx="361">
                        <c:v>551</c:v>
                      </c:pt>
                      <c:pt idx="362">
                        <c:v>552</c:v>
                      </c:pt>
                      <c:pt idx="363">
                        <c:v>553</c:v>
                      </c:pt>
                      <c:pt idx="364">
                        <c:v>554</c:v>
                      </c:pt>
                      <c:pt idx="365">
                        <c:v>555</c:v>
                      </c:pt>
                      <c:pt idx="366">
                        <c:v>556</c:v>
                      </c:pt>
                      <c:pt idx="367">
                        <c:v>557</c:v>
                      </c:pt>
                      <c:pt idx="368">
                        <c:v>558</c:v>
                      </c:pt>
                      <c:pt idx="369">
                        <c:v>559</c:v>
                      </c:pt>
                      <c:pt idx="370">
                        <c:v>560</c:v>
                      </c:pt>
                      <c:pt idx="371">
                        <c:v>561</c:v>
                      </c:pt>
                      <c:pt idx="372">
                        <c:v>562</c:v>
                      </c:pt>
                      <c:pt idx="373">
                        <c:v>563</c:v>
                      </c:pt>
                      <c:pt idx="374">
                        <c:v>564</c:v>
                      </c:pt>
                      <c:pt idx="375">
                        <c:v>565</c:v>
                      </c:pt>
                      <c:pt idx="376">
                        <c:v>566</c:v>
                      </c:pt>
                      <c:pt idx="377">
                        <c:v>567</c:v>
                      </c:pt>
                      <c:pt idx="378">
                        <c:v>568</c:v>
                      </c:pt>
                      <c:pt idx="379">
                        <c:v>569</c:v>
                      </c:pt>
                      <c:pt idx="380">
                        <c:v>570</c:v>
                      </c:pt>
                      <c:pt idx="381">
                        <c:v>571</c:v>
                      </c:pt>
                      <c:pt idx="382">
                        <c:v>572</c:v>
                      </c:pt>
                      <c:pt idx="383">
                        <c:v>573</c:v>
                      </c:pt>
                      <c:pt idx="384">
                        <c:v>574</c:v>
                      </c:pt>
                      <c:pt idx="385">
                        <c:v>575</c:v>
                      </c:pt>
                      <c:pt idx="386">
                        <c:v>576</c:v>
                      </c:pt>
                      <c:pt idx="387">
                        <c:v>577</c:v>
                      </c:pt>
                      <c:pt idx="388">
                        <c:v>578</c:v>
                      </c:pt>
                      <c:pt idx="389">
                        <c:v>579</c:v>
                      </c:pt>
                      <c:pt idx="390">
                        <c:v>580</c:v>
                      </c:pt>
                      <c:pt idx="391">
                        <c:v>581</c:v>
                      </c:pt>
                      <c:pt idx="392">
                        <c:v>582</c:v>
                      </c:pt>
                      <c:pt idx="393">
                        <c:v>583</c:v>
                      </c:pt>
                      <c:pt idx="394">
                        <c:v>584</c:v>
                      </c:pt>
                      <c:pt idx="395">
                        <c:v>585</c:v>
                      </c:pt>
                      <c:pt idx="396">
                        <c:v>586</c:v>
                      </c:pt>
                      <c:pt idx="397">
                        <c:v>587</c:v>
                      </c:pt>
                      <c:pt idx="398">
                        <c:v>588</c:v>
                      </c:pt>
                      <c:pt idx="399">
                        <c:v>589</c:v>
                      </c:pt>
                      <c:pt idx="400">
                        <c:v>590</c:v>
                      </c:pt>
                      <c:pt idx="401">
                        <c:v>591</c:v>
                      </c:pt>
                      <c:pt idx="402">
                        <c:v>592</c:v>
                      </c:pt>
                      <c:pt idx="403">
                        <c:v>593</c:v>
                      </c:pt>
                      <c:pt idx="404">
                        <c:v>594</c:v>
                      </c:pt>
                      <c:pt idx="405">
                        <c:v>595</c:v>
                      </c:pt>
                      <c:pt idx="406">
                        <c:v>596</c:v>
                      </c:pt>
                      <c:pt idx="407">
                        <c:v>597</c:v>
                      </c:pt>
                      <c:pt idx="408">
                        <c:v>598</c:v>
                      </c:pt>
                      <c:pt idx="409">
                        <c:v>599</c:v>
                      </c:pt>
                      <c:pt idx="410">
                        <c:v>600</c:v>
                      </c:pt>
                      <c:pt idx="411">
                        <c:v>601</c:v>
                      </c:pt>
                      <c:pt idx="412">
                        <c:v>602</c:v>
                      </c:pt>
                      <c:pt idx="413">
                        <c:v>603</c:v>
                      </c:pt>
                      <c:pt idx="414">
                        <c:v>604</c:v>
                      </c:pt>
                      <c:pt idx="415">
                        <c:v>605</c:v>
                      </c:pt>
                      <c:pt idx="416">
                        <c:v>606</c:v>
                      </c:pt>
                      <c:pt idx="417">
                        <c:v>607</c:v>
                      </c:pt>
                      <c:pt idx="418">
                        <c:v>608</c:v>
                      </c:pt>
                      <c:pt idx="419">
                        <c:v>609</c:v>
                      </c:pt>
                      <c:pt idx="420">
                        <c:v>610</c:v>
                      </c:pt>
                      <c:pt idx="421">
                        <c:v>611</c:v>
                      </c:pt>
                      <c:pt idx="422">
                        <c:v>612</c:v>
                      </c:pt>
                      <c:pt idx="423">
                        <c:v>613</c:v>
                      </c:pt>
                      <c:pt idx="424">
                        <c:v>614</c:v>
                      </c:pt>
                      <c:pt idx="425">
                        <c:v>615</c:v>
                      </c:pt>
                      <c:pt idx="426">
                        <c:v>616</c:v>
                      </c:pt>
                      <c:pt idx="427">
                        <c:v>617</c:v>
                      </c:pt>
                      <c:pt idx="428">
                        <c:v>618</c:v>
                      </c:pt>
                      <c:pt idx="429">
                        <c:v>619</c:v>
                      </c:pt>
                      <c:pt idx="430">
                        <c:v>620</c:v>
                      </c:pt>
                      <c:pt idx="431">
                        <c:v>621</c:v>
                      </c:pt>
                      <c:pt idx="432">
                        <c:v>622</c:v>
                      </c:pt>
                      <c:pt idx="433">
                        <c:v>623</c:v>
                      </c:pt>
                      <c:pt idx="434">
                        <c:v>624</c:v>
                      </c:pt>
                      <c:pt idx="435">
                        <c:v>625</c:v>
                      </c:pt>
                      <c:pt idx="436">
                        <c:v>626</c:v>
                      </c:pt>
                      <c:pt idx="437">
                        <c:v>627</c:v>
                      </c:pt>
                      <c:pt idx="438">
                        <c:v>628</c:v>
                      </c:pt>
                      <c:pt idx="439">
                        <c:v>629</c:v>
                      </c:pt>
                      <c:pt idx="440">
                        <c:v>630</c:v>
                      </c:pt>
                      <c:pt idx="441">
                        <c:v>631</c:v>
                      </c:pt>
                      <c:pt idx="442">
                        <c:v>632</c:v>
                      </c:pt>
                      <c:pt idx="443">
                        <c:v>633</c:v>
                      </c:pt>
                      <c:pt idx="444">
                        <c:v>634</c:v>
                      </c:pt>
                      <c:pt idx="445">
                        <c:v>635</c:v>
                      </c:pt>
                      <c:pt idx="446">
                        <c:v>636</c:v>
                      </c:pt>
                      <c:pt idx="447">
                        <c:v>637</c:v>
                      </c:pt>
                      <c:pt idx="448">
                        <c:v>638</c:v>
                      </c:pt>
                      <c:pt idx="449">
                        <c:v>639</c:v>
                      </c:pt>
                      <c:pt idx="450">
                        <c:v>640</c:v>
                      </c:pt>
                      <c:pt idx="451">
                        <c:v>641</c:v>
                      </c:pt>
                      <c:pt idx="452">
                        <c:v>642</c:v>
                      </c:pt>
                      <c:pt idx="453">
                        <c:v>643</c:v>
                      </c:pt>
                      <c:pt idx="454">
                        <c:v>644</c:v>
                      </c:pt>
                      <c:pt idx="455">
                        <c:v>645</c:v>
                      </c:pt>
                      <c:pt idx="456">
                        <c:v>646</c:v>
                      </c:pt>
                      <c:pt idx="457">
                        <c:v>647</c:v>
                      </c:pt>
                      <c:pt idx="458">
                        <c:v>648</c:v>
                      </c:pt>
                      <c:pt idx="459">
                        <c:v>649</c:v>
                      </c:pt>
                      <c:pt idx="460">
                        <c:v>650</c:v>
                      </c:pt>
                      <c:pt idx="461">
                        <c:v>651</c:v>
                      </c:pt>
                      <c:pt idx="462">
                        <c:v>652</c:v>
                      </c:pt>
                      <c:pt idx="463">
                        <c:v>653</c:v>
                      </c:pt>
                      <c:pt idx="464">
                        <c:v>654</c:v>
                      </c:pt>
                      <c:pt idx="465">
                        <c:v>655</c:v>
                      </c:pt>
                      <c:pt idx="466">
                        <c:v>656</c:v>
                      </c:pt>
                      <c:pt idx="467">
                        <c:v>657</c:v>
                      </c:pt>
                      <c:pt idx="468">
                        <c:v>658</c:v>
                      </c:pt>
                      <c:pt idx="469">
                        <c:v>659</c:v>
                      </c:pt>
                      <c:pt idx="470">
                        <c:v>660</c:v>
                      </c:pt>
                      <c:pt idx="471">
                        <c:v>661</c:v>
                      </c:pt>
                      <c:pt idx="472">
                        <c:v>662</c:v>
                      </c:pt>
                      <c:pt idx="473">
                        <c:v>663</c:v>
                      </c:pt>
                      <c:pt idx="474">
                        <c:v>664</c:v>
                      </c:pt>
                      <c:pt idx="475">
                        <c:v>665</c:v>
                      </c:pt>
                      <c:pt idx="476">
                        <c:v>666</c:v>
                      </c:pt>
                      <c:pt idx="477">
                        <c:v>667</c:v>
                      </c:pt>
                      <c:pt idx="478">
                        <c:v>668</c:v>
                      </c:pt>
                      <c:pt idx="479">
                        <c:v>669</c:v>
                      </c:pt>
                      <c:pt idx="480">
                        <c:v>670</c:v>
                      </c:pt>
                      <c:pt idx="481">
                        <c:v>671</c:v>
                      </c:pt>
                      <c:pt idx="482">
                        <c:v>672</c:v>
                      </c:pt>
                      <c:pt idx="483">
                        <c:v>673</c:v>
                      </c:pt>
                      <c:pt idx="484">
                        <c:v>674</c:v>
                      </c:pt>
                      <c:pt idx="485">
                        <c:v>675</c:v>
                      </c:pt>
                      <c:pt idx="486">
                        <c:v>676</c:v>
                      </c:pt>
                      <c:pt idx="487">
                        <c:v>677</c:v>
                      </c:pt>
                      <c:pt idx="488">
                        <c:v>678</c:v>
                      </c:pt>
                      <c:pt idx="489">
                        <c:v>679</c:v>
                      </c:pt>
                      <c:pt idx="490">
                        <c:v>680</c:v>
                      </c:pt>
                      <c:pt idx="491">
                        <c:v>681</c:v>
                      </c:pt>
                      <c:pt idx="492">
                        <c:v>682</c:v>
                      </c:pt>
                      <c:pt idx="493">
                        <c:v>683</c:v>
                      </c:pt>
                      <c:pt idx="494">
                        <c:v>684</c:v>
                      </c:pt>
                      <c:pt idx="495">
                        <c:v>685</c:v>
                      </c:pt>
                      <c:pt idx="496">
                        <c:v>686</c:v>
                      </c:pt>
                      <c:pt idx="497">
                        <c:v>687</c:v>
                      </c:pt>
                      <c:pt idx="498">
                        <c:v>688</c:v>
                      </c:pt>
                      <c:pt idx="499">
                        <c:v>689</c:v>
                      </c:pt>
                      <c:pt idx="500">
                        <c:v>690</c:v>
                      </c:pt>
                      <c:pt idx="501">
                        <c:v>691</c:v>
                      </c:pt>
                      <c:pt idx="502">
                        <c:v>692</c:v>
                      </c:pt>
                      <c:pt idx="503">
                        <c:v>693</c:v>
                      </c:pt>
                      <c:pt idx="504">
                        <c:v>694</c:v>
                      </c:pt>
                      <c:pt idx="505">
                        <c:v>695</c:v>
                      </c:pt>
                      <c:pt idx="506">
                        <c:v>696</c:v>
                      </c:pt>
                      <c:pt idx="507">
                        <c:v>697</c:v>
                      </c:pt>
                      <c:pt idx="508">
                        <c:v>698</c:v>
                      </c:pt>
                      <c:pt idx="509">
                        <c:v>699</c:v>
                      </c:pt>
                      <c:pt idx="510">
                        <c:v>700</c:v>
                      </c:pt>
                      <c:pt idx="511">
                        <c:v>701</c:v>
                      </c:pt>
                      <c:pt idx="512">
                        <c:v>702</c:v>
                      </c:pt>
                      <c:pt idx="513">
                        <c:v>703</c:v>
                      </c:pt>
                      <c:pt idx="514">
                        <c:v>704</c:v>
                      </c:pt>
                      <c:pt idx="515">
                        <c:v>705</c:v>
                      </c:pt>
                      <c:pt idx="516">
                        <c:v>706</c:v>
                      </c:pt>
                      <c:pt idx="517">
                        <c:v>707</c:v>
                      </c:pt>
                      <c:pt idx="518">
                        <c:v>708</c:v>
                      </c:pt>
                      <c:pt idx="519">
                        <c:v>709</c:v>
                      </c:pt>
                      <c:pt idx="520">
                        <c:v>710</c:v>
                      </c:pt>
                      <c:pt idx="521">
                        <c:v>711</c:v>
                      </c:pt>
                      <c:pt idx="522">
                        <c:v>712</c:v>
                      </c:pt>
                      <c:pt idx="523">
                        <c:v>713</c:v>
                      </c:pt>
                      <c:pt idx="524">
                        <c:v>714</c:v>
                      </c:pt>
                      <c:pt idx="525">
                        <c:v>715</c:v>
                      </c:pt>
                      <c:pt idx="526">
                        <c:v>716</c:v>
                      </c:pt>
                      <c:pt idx="527">
                        <c:v>717</c:v>
                      </c:pt>
                      <c:pt idx="528">
                        <c:v>718</c:v>
                      </c:pt>
                      <c:pt idx="529">
                        <c:v>719</c:v>
                      </c:pt>
                      <c:pt idx="530">
                        <c:v>720</c:v>
                      </c:pt>
                      <c:pt idx="531">
                        <c:v>721</c:v>
                      </c:pt>
                      <c:pt idx="532">
                        <c:v>722</c:v>
                      </c:pt>
                      <c:pt idx="533">
                        <c:v>723</c:v>
                      </c:pt>
                      <c:pt idx="534">
                        <c:v>724</c:v>
                      </c:pt>
                      <c:pt idx="535">
                        <c:v>725</c:v>
                      </c:pt>
                      <c:pt idx="536">
                        <c:v>726</c:v>
                      </c:pt>
                      <c:pt idx="537">
                        <c:v>727</c:v>
                      </c:pt>
                      <c:pt idx="538">
                        <c:v>728</c:v>
                      </c:pt>
                      <c:pt idx="539">
                        <c:v>729</c:v>
                      </c:pt>
                      <c:pt idx="540">
                        <c:v>730</c:v>
                      </c:pt>
                      <c:pt idx="541">
                        <c:v>731</c:v>
                      </c:pt>
                      <c:pt idx="542">
                        <c:v>732</c:v>
                      </c:pt>
                      <c:pt idx="543">
                        <c:v>733</c:v>
                      </c:pt>
                      <c:pt idx="544">
                        <c:v>734</c:v>
                      </c:pt>
                      <c:pt idx="545">
                        <c:v>735</c:v>
                      </c:pt>
                      <c:pt idx="546">
                        <c:v>736</c:v>
                      </c:pt>
                      <c:pt idx="547">
                        <c:v>737</c:v>
                      </c:pt>
                      <c:pt idx="548">
                        <c:v>738</c:v>
                      </c:pt>
                      <c:pt idx="549">
                        <c:v>739</c:v>
                      </c:pt>
                      <c:pt idx="550">
                        <c:v>740</c:v>
                      </c:pt>
                      <c:pt idx="551">
                        <c:v>741</c:v>
                      </c:pt>
                      <c:pt idx="552">
                        <c:v>742</c:v>
                      </c:pt>
                      <c:pt idx="553">
                        <c:v>743</c:v>
                      </c:pt>
                      <c:pt idx="554">
                        <c:v>744</c:v>
                      </c:pt>
                      <c:pt idx="555">
                        <c:v>745</c:v>
                      </c:pt>
                      <c:pt idx="556">
                        <c:v>746</c:v>
                      </c:pt>
                      <c:pt idx="557">
                        <c:v>747</c:v>
                      </c:pt>
                      <c:pt idx="558">
                        <c:v>748</c:v>
                      </c:pt>
                      <c:pt idx="559">
                        <c:v>749</c:v>
                      </c:pt>
                      <c:pt idx="560">
                        <c:v>750</c:v>
                      </c:pt>
                      <c:pt idx="561">
                        <c:v>751</c:v>
                      </c:pt>
                      <c:pt idx="562">
                        <c:v>752</c:v>
                      </c:pt>
                      <c:pt idx="563">
                        <c:v>753</c:v>
                      </c:pt>
                      <c:pt idx="564">
                        <c:v>754</c:v>
                      </c:pt>
                      <c:pt idx="565">
                        <c:v>755</c:v>
                      </c:pt>
                      <c:pt idx="566">
                        <c:v>756</c:v>
                      </c:pt>
                      <c:pt idx="567">
                        <c:v>757</c:v>
                      </c:pt>
                      <c:pt idx="568">
                        <c:v>758</c:v>
                      </c:pt>
                      <c:pt idx="569">
                        <c:v>759</c:v>
                      </c:pt>
                      <c:pt idx="570">
                        <c:v>760</c:v>
                      </c:pt>
                      <c:pt idx="571">
                        <c:v>761</c:v>
                      </c:pt>
                      <c:pt idx="572">
                        <c:v>762</c:v>
                      </c:pt>
                      <c:pt idx="573">
                        <c:v>763</c:v>
                      </c:pt>
                      <c:pt idx="574">
                        <c:v>764</c:v>
                      </c:pt>
                      <c:pt idx="575">
                        <c:v>765</c:v>
                      </c:pt>
                      <c:pt idx="576">
                        <c:v>766</c:v>
                      </c:pt>
                      <c:pt idx="577">
                        <c:v>767</c:v>
                      </c:pt>
                      <c:pt idx="578">
                        <c:v>768</c:v>
                      </c:pt>
                      <c:pt idx="579">
                        <c:v>769</c:v>
                      </c:pt>
                      <c:pt idx="580">
                        <c:v>770</c:v>
                      </c:pt>
                      <c:pt idx="581">
                        <c:v>771</c:v>
                      </c:pt>
                      <c:pt idx="582">
                        <c:v>772</c:v>
                      </c:pt>
                      <c:pt idx="583">
                        <c:v>773</c:v>
                      </c:pt>
                      <c:pt idx="584">
                        <c:v>774</c:v>
                      </c:pt>
                      <c:pt idx="585">
                        <c:v>775</c:v>
                      </c:pt>
                      <c:pt idx="586">
                        <c:v>776</c:v>
                      </c:pt>
                      <c:pt idx="587">
                        <c:v>777</c:v>
                      </c:pt>
                      <c:pt idx="588">
                        <c:v>778</c:v>
                      </c:pt>
                      <c:pt idx="589">
                        <c:v>779</c:v>
                      </c:pt>
                      <c:pt idx="590">
                        <c:v>780</c:v>
                      </c:pt>
                      <c:pt idx="591">
                        <c:v>781</c:v>
                      </c:pt>
                      <c:pt idx="592">
                        <c:v>782</c:v>
                      </c:pt>
                      <c:pt idx="593">
                        <c:v>783</c:v>
                      </c:pt>
                      <c:pt idx="594">
                        <c:v>784</c:v>
                      </c:pt>
                      <c:pt idx="595">
                        <c:v>785</c:v>
                      </c:pt>
                      <c:pt idx="596">
                        <c:v>786</c:v>
                      </c:pt>
                      <c:pt idx="597">
                        <c:v>787</c:v>
                      </c:pt>
                      <c:pt idx="598">
                        <c:v>788</c:v>
                      </c:pt>
                      <c:pt idx="599">
                        <c:v>789</c:v>
                      </c:pt>
                      <c:pt idx="600">
                        <c:v>790</c:v>
                      </c:pt>
                      <c:pt idx="601">
                        <c:v>791</c:v>
                      </c:pt>
                      <c:pt idx="602">
                        <c:v>792</c:v>
                      </c:pt>
                      <c:pt idx="603">
                        <c:v>793</c:v>
                      </c:pt>
                      <c:pt idx="604">
                        <c:v>794</c:v>
                      </c:pt>
                      <c:pt idx="605">
                        <c:v>795</c:v>
                      </c:pt>
                      <c:pt idx="606">
                        <c:v>796</c:v>
                      </c:pt>
                      <c:pt idx="607">
                        <c:v>797</c:v>
                      </c:pt>
                      <c:pt idx="608">
                        <c:v>798</c:v>
                      </c:pt>
                      <c:pt idx="609">
                        <c:v>799</c:v>
                      </c:pt>
                      <c:pt idx="610">
                        <c:v>800</c:v>
                      </c:pt>
                      <c:pt idx="611">
                        <c:v>801</c:v>
                      </c:pt>
                      <c:pt idx="612">
                        <c:v>802</c:v>
                      </c:pt>
                      <c:pt idx="613">
                        <c:v>803</c:v>
                      </c:pt>
                      <c:pt idx="614">
                        <c:v>804</c:v>
                      </c:pt>
                      <c:pt idx="615">
                        <c:v>805</c:v>
                      </c:pt>
                      <c:pt idx="616">
                        <c:v>806</c:v>
                      </c:pt>
                      <c:pt idx="617">
                        <c:v>807</c:v>
                      </c:pt>
                      <c:pt idx="618">
                        <c:v>808</c:v>
                      </c:pt>
                      <c:pt idx="619">
                        <c:v>809</c:v>
                      </c:pt>
                      <c:pt idx="620">
                        <c:v>810</c:v>
                      </c:pt>
                      <c:pt idx="621">
                        <c:v>811</c:v>
                      </c:pt>
                      <c:pt idx="622">
                        <c:v>812</c:v>
                      </c:pt>
                      <c:pt idx="623">
                        <c:v>813</c:v>
                      </c:pt>
                      <c:pt idx="624">
                        <c:v>814</c:v>
                      </c:pt>
                      <c:pt idx="625">
                        <c:v>815</c:v>
                      </c:pt>
                      <c:pt idx="626">
                        <c:v>816</c:v>
                      </c:pt>
                      <c:pt idx="627">
                        <c:v>817</c:v>
                      </c:pt>
                      <c:pt idx="628">
                        <c:v>818</c:v>
                      </c:pt>
                      <c:pt idx="629">
                        <c:v>819</c:v>
                      </c:pt>
                      <c:pt idx="630">
                        <c:v>820</c:v>
                      </c:pt>
                      <c:pt idx="631">
                        <c:v>821</c:v>
                      </c:pt>
                      <c:pt idx="632">
                        <c:v>822</c:v>
                      </c:pt>
                      <c:pt idx="633">
                        <c:v>823</c:v>
                      </c:pt>
                      <c:pt idx="634">
                        <c:v>824</c:v>
                      </c:pt>
                      <c:pt idx="635">
                        <c:v>825</c:v>
                      </c:pt>
                      <c:pt idx="636">
                        <c:v>826</c:v>
                      </c:pt>
                      <c:pt idx="637">
                        <c:v>827</c:v>
                      </c:pt>
                      <c:pt idx="638">
                        <c:v>828</c:v>
                      </c:pt>
                      <c:pt idx="639">
                        <c:v>829</c:v>
                      </c:pt>
                      <c:pt idx="640">
                        <c:v>830</c:v>
                      </c:pt>
                      <c:pt idx="641">
                        <c:v>831</c:v>
                      </c:pt>
                      <c:pt idx="642">
                        <c:v>832</c:v>
                      </c:pt>
                      <c:pt idx="643">
                        <c:v>833</c:v>
                      </c:pt>
                      <c:pt idx="644">
                        <c:v>834</c:v>
                      </c:pt>
                      <c:pt idx="645">
                        <c:v>835</c:v>
                      </c:pt>
                      <c:pt idx="646">
                        <c:v>836</c:v>
                      </c:pt>
                      <c:pt idx="647">
                        <c:v>837</c:v>
                      </c:pt>
                      <c:pt idx="648">
                        <c:v>838</c:v>
                      </c:pt>
                      <c:pt idx="649">
                        <c:v>839</c:v>
                      </c:pt>
                      <c:pt idx="650">
                        <c:v>840</c:v>
                      </c:pt>
                      <c:pt idx="651">
                        <c:v>841</c:v>
                      </c:pt>
                      <c:pt idx="652">
                        <c:v>842</c:v>
                      </c:pt>
                      <c:pt idx="653">
                        <c:v>843</c:v>
                      </c:pt>
                      <c:pt idx="654">
                        <c:v>844</c:v>
                      </c:pt>
                      <c:pt idx="655">
                        <c:v>845</c:v>
                      </c:pt>
                      <c:pt idx="656">
                        <c:v>846</c:v>
                      </c:pt>
                      <c:pt idx="657">
                        <c:v>847</c:v>
                      </c:pt>
                      <c:pt idx="658">
                        <c:v>848</c:v>
                      </c:pt>
                      <c:pt idx="659">
                        <c:v>849</c:v>
                      </c:pt>
                      <c:pt idx="660">
                        <c:v>850</c:v>
                      </c:pt>
                      <c:pt idx="661">
                        <c:v>851</c:v>
                      </c:pt>
                      <c:pt idx="662">
                        <c:v>852</c:v>
                      </c:pt>
                      <c:pt idx="663">
                        <c:v>853</c:v>
                      </c:pt>
                      <c:pt idx="664">
                        <c:v>854</c:v>
                      </c:pt>
                      <c:pt idx="665">
                        <c:v>855</c:v>
                      </c:pt>
                      <c:pt idx="666">
                        <c:v>856</c:v>
                      </c:pt>
                      <c:pt idx="667">
                        <c:v>857</c:v>
                      </c:pt>
                      <c:pt idx="668">
                        <c:v>858</c:v>
                      </c:pt>
                      <c:pt idx="669">
                        <c:v>859</c:v>
                      </c:pt>
                      <c:pt idx="670">
                        <c:v>860</c:v>
                      </c:pt>
                      <c:pt idx="671">
                        <c:v>861</c:v>
                      </c:pt>
                      <c:pt idx="672">
                        <c:v>862</c:v>
                      </c:pt>
                      <c:pt idx="673">
                        <c:v>863</c:v>
                      </c:pt>
                      <c:pt idx="674">
                        <c:v>864</c:v>
                      </c:pt>
                      <c:pt idx="675">
                        <c:v>865</c:v>
                      </c:pt>
                      <c:pt idx="676">
                        <c:v>866</c:v>
                      </c:pt>
                      <c:pt idx="677">
                        <c:v>867</c:v>
                      </c:pt>
                      <c:pt idx="678">
                        <c:v>868</c:v>
                      </c:pt>
                      <c:pt idx="679">
                        <c:v>869</c:v>
                      </c:pt>
                      <c:pt idx="680">
                        <c:v>870</c:v>
                      </c:pt>
                      <c:pt idx="681">
                        <c:v>871</c:v>
                      </c:pt>
                      <c:pt idx="682">
                        <c:v>872</c:v>
                      </c:pt>
                      <c:pt idx="683">
                        <c:v>873</c:v>
                      </c:pt>
                      <c:pt idx="684">
                        <c:v>874</c:v>
                      </c:pt>
                      <c:pt idx="685">
                        <c:v>875</c:v>
                      </c:pt>
                      <c:pt idx="686">
                        <c:v>876</c:v>
                      </c:pt>
                      <c:pt idx="687">
                        <c:v>877</c:v>
                      </c:pt>
                      <c:pt idx="688">
                        <c:v>878</c:v>
                      </c:pt>
                      <c:pt idx="689">
                        <c:v>879</c:v>
                      </c:pt>
                      <c:pt idx="690">
                        <c:v>880</c:v>
                      </c:pt>
                      <c:pt idx="691">
                        <c:v>881</c:v>
                      </c:pt>
                      <c:pt idx="692">
                        <c:v>882</c:v>
                      </c:pt>
                      <c:pt idx="693">
                        <c:v>883</c:v>
                      </c:pt>
                      <c:pt idx="694">
                        <c:v>884</c:v>
                      </c:pt>
                      <c:pt idx="695">
                        <c:v>885</c:v>
                      </c:pt>
                      <c:pt idx="696">
                        <c:v>886</c:v>
                      </c:pt>
                      <c:pt idx="697">
                        <c:v>887</c:v>
                      </c:pt>
                      <c:pt idx="698">
                        <c:v>888</c:v>
                      </c:pt>
                      <c:pt idx="699">
                        <c:v>889</c:v>
                      </c:pt>
                      <c:pt idx="700">
                        <c:v>890</c:v>
                      </c:pt>
                      <c:pt idx="701">
                        <c:v>891</c:v>
                      </c:pt>
                      <c:pt idx="702">
                        <c:v>892</c:v>
                      </c:pt>
                      <c:pt idx="703">
                        <c:v>893</c:v>
                      </c:pt>
                      <c:pt idx="704">
                        <c:v>894</c:v>
                      </c:pt>
                      <c:pt idx="705">
                        <c:v>895</c:v>
                      </c:pt>
                      <c:pt idx="706">
                        <c:v>896</c:v>
                      </c:pt>
                      <c:pt idx="707">
                        <c:v>897</c:v>
                      </c:pt>
                      <c:pt idx="708">
                        <c:v>898</c:v>
                      </c:pt>
                      <c:pt idx="709">
                        <c:v>899</c:v>
                      </c:pt>
                      <c:pt idx="710">
                        <c:v>900</c:v>
                      </c:pt>
                      <c:pt idx="711">
                        <c:v>901</c:v>
                      </c:pt>
                      <c:pt idx="712">
                        <c:v>902</c:v>
                      </c:pt>
                      <c:pt idx="713">
                        <c:v>903</c:v>
                      </c:pt>
                      <c:pt idx="714">
                        <c:v>904</c:v>
                      </c:pt>
                      <c:pt idx="715">
                        <c:v>905</c:v>
                      </c:pt>
                      <c:pt idx="716">
                        <c:v>906</c:v>
                      </c:pt>
                      <c:pt idx="717">
                        <c:v>907</c:v>
                      </c:pt>
                      <c:pt idx="718">
                        <c:v>908</c:v>
                      </c:pt>
                      <c:pt idx="719">
                        <c:v>909</c:v>
                      </c:pt>
                      <c:pt idx="720">
                        <c:v>910</c:v>
                      </c:pt>
                      <c:pt idx="721">
                        <c:v>911</c:v>
                      </c:pt>
                      <c:pt idx="722">
                        <c:v>912</c:v>
                      </c:pt>
                      <c:pt idx="723">
                        <c:v>913</c:v>
                      </c:pt>
                      <c:pt idx="724">
                        <c:v>914</c:v>
                      </c:pt>
                      <c:pt idx="725">
                        <c:v>915</c:v>
                      </c:pt>
                      <c:pt idx="726">
                        <c:v>916</c:v>
                      </c:pt>
                      <c:pt idx="727">
                        <c:v>917</c:v>
                      </c:pt>
                      <c:pt idx="728">
                        <c:v>918</c:v>
                      </c:pt>
                      <c:pt idx="729">
                        <c:v>919</c:v>
                      </c:pt>
                      <c:pt idx="730">
                        <c:v>920</c:v>
                      </c:pt>
                      <c:pt idx="731">
                        <c:v>921</c:v>
                      </c:pt>
                      <c:pt idx="732">
                        <c:v>922</c:v>
                      </c:pt>
                      <c:pt idx="733">
                        <c:v>923</c:v>
                      </c:pt>
                      <c:pt idx="734">
                        <c:v>924</c:v>
                      </c:pt>
                      <c:pt idx="735">
                        <c:v>925</c:v>
                      </c:pt>
                      <c:pt idx="736">
                        <c:v>926</c:v>
                      </c:pt>
                      <c:pt idx="737">
                        <c:v>927</c:v>
                      </c:pt>
                      <c:pt idx="738">
                        <c:v>928</c:v>
                      </c:pt>
                      <c:pt idx="739">
                        <c:v>929</c:v>
                      </c:pt>
                      <c:pt idx="740">
                        <c:v>930</c:v>
                      </c:pt>
                      <c:pt idx="741">
                        <c:v>931</c:v>
                      </c:pt>
                      <c:pt idx="742">
                        <c:v>932</c:v>
                      </c:pt>
                      <c:pt idx="743">
                        <c:v>933</c:v>
                      </c:pt>
                      <c:pt idx="744">
                        <c:v>934</c:v>
                      </c:pt>
                      <c:pt idx="745">
                        <c:v>935</c:v>
                      </c:pt>
                      <c:pt idx="746">
                        <c:v>936</c:v>
                      </c:pt>
                      <c:pt idx="747">
                        <c:v>937</c:v>
                      </c:pt>
                      <c:pt idx="748">
                        <c:v>938</c:v>
                      </c:pt>
                      <c:pt idx="749">
                        <c:v>939</c:v>
                      </c:pt>
                      <c:pt idx="750">
                        <c:v>940</c:v>
                      </c:pt>
                      <c:pt idx="751">
                        <c:v>941</c:v>
                      </c:pt>
                      <c:pt idx="752">
                        <c:v>942</c:v>
                      </c:pt>
                      <c:pt idx="753">
                        <c:v>943</c:v>
                      </c:pt>
                      <c:pt idx="754">
                        <c:v>944</c:v>
                      </c:pt>
                      <c:pt idx="755">
                        <c:v>945</c:v>
                      </c:pt>
                      <c:pt idx="756">
                        <c:v>946</c:v>
                      </c:pt>
                      <c:pt idx="757">
                        <c:v>947</c:v>
                      </c:pt>
                      <c:pt idx="758">
                        <c:v>948</c:v>
                      </c:pt>
                      <c:pt idx="759">
                        <c:v>949</c:v>
                      </c:pt>
                      <c:pt idx="760">
                        <c:v>950</c:v>
                      </c:pt>
                      <c:pt idx="761">
                        <c:v>951</c:v>
                      </c:pt>
                      <c:pt idx="762">
                        <c:v>952</c:v>
                      </c:pt>
                      <c:pt idx="763">
                        <c:v>953</c:v>
                      </c:pt>
                      <c:pt idx="764">
                        <c:v>954</c:v>
                      </c:pt>
                      <c:pt idx="765">
                        <c:v>955</c:v>
                      </c:pt>
                      <c:pt idx="766">
                        <c:v>956</c:v>
                      </c:pt>
                      <c:pt idx="767">
                        <c:v>957</c:v>
                      </c:pt>
                      <c:pt idx="768">
                        <c:v>958</c:v>
                      </c:pt>
                      <c:pt idx="769">
                        <c:v>959</c:v>
                      </c:pt>
                      <c:pt idx="770">
                        <c:v>960</c:v>
                      </c:pt>
                      <c:pt idx="771">
                        <c:v>961</c:v>
                      </c:pt>
                      <c:pt idx="772">
                        <c:v>962</c:v>
                      </c:pt>
                      <c:pt idx="773">
                        <c:v>963</c:v>
                      </c:pt>
                      <c:pt idx="774">
                        <c:v>964</c:v>
                      </c:pt>
                      <c:pt idx="775">
                        <c:v>965</c:v>
                      </c:pt>
                      <c:pt idx="776">
                        <c:v>966</c:v>
                      </c:pt>
                      <c:pt idx="777">
                        <c:v>967</c:v>
                      </c:pt>
                      <c:pt idx="778">
                        <c:v>968</c:v>
                      </c:pt>
                      <c:pt idx="779">
                        <c:v>969</c:v>
                      </c:pt>
                      <c:pt idx="780">
                        <c:v>970</c:v>
                      </c:pt>
                      <c:pt idx="781">
                        <c:v>971</c:v>
                      </c:pt>
                      <c:pt idx="782">
                        <c:v>972</c:v>
                      </c:pt>
                      <c:pt idx="783">
                        <c:v>973</c:v>
                      </c:pt>
                      <c:pt idx="784">
                        <c:v>974</c:v>
                      </c:pt>
                      <c:pt idx="785">
                        <c:v>975</c:v>
                      </c:pt>
                      <c:pt idx="786">
                        <c:v>976</c:v>
                      </c:pt>
                      <c:pt idx="787">
                        <c:v>977</c:v>
                      </c:pt>
                      <c:pt idx="788">
                        <c:v>978</c:v>
                      </c:pt>
                      <c:pt idx="789">
                        <c:v>979</c:v>
                      </c:pt>
                      <c:pt idx="790">
                        <c:v>980</c:v>
                      </c:pt>
                      <c:pt idx="791">
                        <c:v>981</c:v>
                      </c:pt>
                      <c:pt idx="792">
                        <c:v>982</c:v>
                      </c:pt>
                      <c:pt idx="793">
                        <c:v>983</c:v>
                      </c:pt>
                      <c:pt idx="794">
                        <c:v>984</c:v>
                      </c:pt>
                      <c:pt idx="795">
                        <c:v>985</c:v>
                      </c:pt>
                      <c:pt idx="796">
                        <c:v>986</c:v>
                      </c:pt>
                      <c:pt idx="797">
                        <c:v>987</c:v>
                      </c:pt>
                      <c:pt idx="798">
                        <c:v>988</c:v>
                      </c:pt>
                      <c:pt idx="799">
                        <c:v>989</c:v>
                      </c:pt>
                      <c:pt idx="800">
                        <c:v>990</c:v>
                      </c:pt>
                      <c:pt idx="801">
                        <c:v>991</c:v>
                      </c:pt>
                      <c:pt idx="802">
                        <c:v>992</c:v>
                      </c:pt>
                      <c:pt idx="803">
                        <c:v>993</c:v>
                      </c:pt>
                      <c:pt idx="804">
                        <c:v>994</c:v>
                      </c:pt>
                      <c:pt idx="805">
                        <c:v>995</c:v>
                      </c:pt>
                      <c:pt idx="806">
                        <c:v>996</c:v>
                      </c:pt>
                      <c:pt idx="807">
                        <c:v>997</c:v>
                      </c:pt>
                      <c:pt idx="808">
                        <c:v>998</c:v>
                      </c:pt>
                      <c:pt idx="809">
                        <c:v>999</c:v>
                      </c:pt>
                      <c:pt idx="810">
                        <c:v>1000</c:v>
                      </c:pt>
                      <c:pt idx="811">
                        <c:v>1001</c:v>
                      </c:pt>
                      <c:pt idx="812">
                        <c:v>1002</c:v>
                      </c:pt>
                      <c:pt idx="813">
                        <c:v>1003</c:v>
                      </c:pt>
                      <c:pt idx="814">
                        <c:v>1004</c:v>
                      </c:pt>
                      <c:pt idx="815">
                        <c:v>1005</c:v>
                      </c:pt>
                      <c:pt idx="816">
                        <c:v>1006</c:v>
                      </c:pt>
                      <c:pt idx="817">
                        <c:v>1007</c:v>
                      </c:pt>
                      <c:pt idx="818">
                        <c:v>1008</c:v>
                      </c:pt>
                      <c:pt idx="819">
                        <c:v>1009</c:v>
                      </c:pt>
                      <c:pt idx="820">
                        <c:v>1010</c:v>
                      </c:pt>
                      <c:pt idx="821">
                        <c:v>1011</c:v>
                      </c:pt>
                      <c:pt idx="822">
                        <c:v>1012</c:v>
                      </c:pt>
                      <c:pt idx="823">
                        <c:v>1013</c:v>
                      </c:pt>
                      <c:pt idx="824">
                        <c:v>1014</c:v>
                      </c:pt>
                      <c:pt idx="825">
                        <c:v>1015</c:v>
                      </c:pt>
                      <c:pt idx="826">
                        <c:v>1016</c:v>
                      </c:pt>
                      <c:pt idx="827">
                        <c:v>1017</c:v>
                      </c:pt>
                      <c:pt idx="828">
                        <c:v>1018</c:v>
                      </c:pt>
                      <c:pt idx="829">
                        <c:v>1019</c:v>
                      </c:pt>
                      <c:pt idx="830">
                        <c:v>1020</c:v>
                      </c:pt>
                      <c:pt idx="831">
                        <c:v>1021</c:v>
                      </c:pt>
                      <c:pt idx="832">
                        <c:v>1022</c:v>
                      </c:pt>
                      <c:pt idx="833">
                        <c:v>1023</c:v>
                      </c:pt>
                      <c:pt idx="834">
                        <c:v>1024</c:v>
                      </c:pt>
                      <c:pt idx="835">
                        <c:v>1025</c:v>
                      </c:pt>
                      <c:pt idx="836">
                        <c:v>1026</c:v>
                      </c:pt>
                      <c:pt idx="837">
                        <c:v>1027</c:v>
                      </c:pt>
                      <c:pt idx="838">
                        <c:v>1028</c:v>
                      </c:pt>
                      <c:pt idx="839">
                        <c:v>1029</c:v>
                      </c:pt>
                      <c:pt idx="840">
                        <c:v>1030</c:v>
                      </c:pt>
                      <c:pt idx="841">
                        <c:v>1031</c:v>
                      </c:pt>
                      <c:pt idx="842">
                        <c:v>1032</c:v>
                      </c:pt>
                      <c:pt idx="843">
                        <c:v>1033</c:v>
                      </c:pt>
                      <c:pt idx="844">
                        <c:v>1034</c:v>
                      </c:pt>
                      <c:pt idx="845">
                        <c:v>1035</c:v>
                      </c:pt>
                      <c:pt idx="846">
                        <c:v>1036</c:v>
                      </c:pt>
                      <c:pt idx="847">
                        <c:v>1037</c:v>
                      </c:pt>
                      <c:pt idx="848">
                        <c:v>1038</c:v>
                      </c:pt>
                      <c:pt idx="849">
                        <c:v>1039</c:v>
                      </c:pt>
                      <c:pt idx="850">
                        <c:v>1040</c:v>
                      </c:pt>
                      <c:pt idx="851">
                        <c:v>1041</c:v>
                      </c:pt>
                      <c:pt idx="852">
                        <c:v>1042</c:v>
                      </c:pt>
                      <c:pt idx="853">
                        <c:v>1043</c:v>
                      </c:pt>
                      <c:pt idx="854">
                        <c:v>1044</c:v>
                      </c:pt>
                      <c:pt idx="855">
                        <c:v>1045</c:v>
                      </c:pt>
                      <c:pt idx="856">
                        <c:v>1046</c:v>
                      </c:pt>
                      <c:pt idx="857">
                        <c:v>1047</c:v>
                      </c:pt>
                      <c:pt idx="858">
                        <c:v>1048</c:v>
                      </c:pt>
                      <c:pt idx="859">
                        <c:v>1049</c:v>
                      </c:pt>
                      <c:pt idx="860">
                        <c:v>1050</c:v>
                      </c:pt>
                      <c:pt idx="861">
                        <c:v>1051</c:v>
                      </c:pt>
                      <c:pt idx="862">
                        <c:v>1052</c:v>
                      </c:pt>
                      <c:pt idx="863">
                        <c:v>1053</c:v>
                      </c:pt>
                      <c:pt idx="864">
                        <c:v>1054</c:v>
                      </c:pt>
                      <c:pt idx="865">
                        <c:v>1055</c:v>
                      </c:pt>
                      <c:pt idx="866">
                        <c:v>1056</c:v>
                      </c:pt>
                      <c:pt idx="867">
                        <c:v>1057</c:v>
                      </c:pt>
                      <c:pt idx="868">
                        <c:v>1058</c:v>
                      </c:pt>
                      <c:pt idx="869">
                        <c:v>1059</c:v>
                      </c:pt>
                      <c:pt idx="870">
                        <c:v>1060</c:v>
                      </c:pt>
                      <c:pt idx="871">
                        <c:v>1061</c:v>
                      </c:pt>
                      <c:pt idx="872">
                        <c:v>1062</c:v>
                      </c:pt>
                      <c:pt idx="873">
                        <c:v>1063</c:v>
                      </c:pt>
                      <c:pt idx="874">
                        <c:v>1064</c:v>
                      </c:pt>
                      <c:pt idx="875">
                        <c:v>1065</c:v>
                      </c:pt>
                      <c:pt idx="876">
                        <c:v>1066</c:v>
                      </c:pt>
                      <c:pt idx="877">
                        <c:v>1067</c:v>
                      </c:pt>
                      <c:pt idx="878">
                        <c:v>1068</c:v>
                      </c:pt>
                      <c:pt idx="879">
                        <c:v>1069</c:v>
                      </c:pt>
                      <c:pt idx="880">
                        <c:v>1070</c:v>
                      </c:pt>
                      <c:pt idx="881">
                        <c:v>1071</c:v>
                      </c:pt>
                      <c:pt idx="882">
                        <c:v>1072</c:v>
                      </c:pt>
                      <c:pt idx="883">
                        <c:v>1073</c:v>
                      </c:pt>
                      <c:pt idx="884">
                        <c:v>1074</c:v>
                      </c:pt>
                      <c:pt idx="885">
                        <c:v>1075</c:v>
                      </c:pt>
                      <c:pt idx="886">
                        <c:v>1076</c:v>
                      </c:pt>
                      <c:pt idx="887">
                        <c:v>1077</c:v>
                      </c:pt>
                      <c:pt idx="888">
                        <c:v>1078</c:v>
                      </c:pt>
                      <c:pt idx="889">
                        <c:v>1079</c:v>
                      </c:pt>
                      <c:pt idx="890">
                        <c:v>1080</c:v>
                      </c:pt>
                      <c:pt idx="891">
                        <c:v>1081</c:v>
                      </c:pt>
                      <c:pt idx="892">
                        <c:v>1082</c:v>
                      </c:pt>
                      <c:pt idx="893">
                        <c:v>1083</c:v>
                      </c:pt>
                      <c:pt idx="894">
                        <c:v>1084</c:v>
                      </c:pt>
                      <c:pt idx="895">
                        <c:v>1085</c:v>
                      </c:pt>
                      <c:pt idx="896">
                        <c:v>1086</c:v>
                      </c:pt>
                      <c:pt idx="897">
                        <c:v>1087</c:v>
                      </c:pt>
                      <c:pt idx="898">
                        <c:v>1088</c:v>
                      </c:pt>
                      <c:pt idx="899">
                        <c:v>1089</c:v>
                      </c:pt>
                      <c:pt idx="900">
                        <c:v>1090</c:v>
                      </c:pt>
                      <c:pt idx="901">
                        <c:v>1091</c:v>
                      </c:pt>
                      <c:pt idx="902">
                        <c:v>1092</c:v>
                      </c:pt>
                      <c:pt idx="903">
                        <c:v>1093</c:v>
                      </c:pt>
                      <c:pt idx="904">
                        <c:v>1094</c:v>
                      </c:pt>
                      <c:pt idx="905">
                        <c:v>1095</c:v>
                      </c:pt>
                      <c:pt idx="906">
                        <c:v>1096</c:v>
                      </c:pt>
                      <c:pt idx="907">
                        <c:v>1097</c:v>
                      </c:pt>
                      <c:pt idx="908">
                        <c:v>1098</c:v>
                      </c:pt>
                      <c:pt idx="909">
                        <c:v>1099</c:v>
                      </c:pt>
                      <c:pt idx="910">
                        <c:v>1100</c:v>
                      </c:pt>
                    </c:numCache>
                  </c:numRef>
                </c:xVal>
                <c:yVal>
                  <c:numRef>
                    <c:extLst xmlns:c15="http://schemas.microsoft.com/office/drawing/2012/chart">
                      <c:ext xmlns:c15="http://schemas.microsoft.com/office/drawing/2012/chart" uri="{02D57815-91ED-43cb-92C2-25804820EDAC}">
                        <c15:formulaRef>
                          <c15:sqref>Sheet1!$D$2:$D$913</c15:sqref>
                        </c15:formulaRef>
                      </c:ext>
                    </c:extLst>
                    <c:numCache>
                      <c:formatCode>General</c:formatCode>
                      <c:ptCount val="912"/>
                      <c:pt idx="0">
                        <c:v>-5</c:v>
                      </c:pt>
                      <c:pt idx="1">
                        <c:v>-5</c:v>
                      </c:pt>
                      <c:pt idx="2">
                        <c:v>-5</c:v>
                      </c:pt>
                      <c:pt idx="3">
                        <c:v>-5</c:v>
                      </c:pt>
                      <c:pt idx="4">
                        <c:v>1.3</c:v>
                      </c:pt>
                      <c:pt idx="5">
                        <c:v>-5</c:v>
                      </c:pt>
                      <c:pt idx="6">
                        <c:v>0.85</c:v>
                      </c:pt>
                      <c:pt idx="7">
                        <c:v>0.12</c:v>
                      </c:pt>
                      <c:pt idx="8">
                        <c:v>-0.59</c:v>
                      </c:pt>
                      <c:pt idx="9">
                        <c:v>0.06</c:v>
                      </c:pt>
                      <c:pt idx="10">
                        <c:v>0.3</c:v>
                      </c:pt>
                      <c:pt idx="11">
                        <c:v>0.08</c:v>
                      </c:pt>
                      <c:pt idx="12">
                        <c:v>0.55000000000000004</c:v>
                      </c:pt>
                      <c:pt idx="13">
                        <c:v>0.08</c:v>
                      </c:pt>
                      <c:pt idx="14">
                        <c:v>0.34</c:v>
                      </c:pt>
                      <c:pt idx="15">
                        <c:v>0.5</c:v>
                      </c:pt>
                      <c:pt idx="16">
                        <c:v>0.08</c:v>
                      </c:pt>
                      <c:pt idx="17">
                        <c:v>0.68</c:v>
                      </c:pt>
                      <c:pt idx="18">
                        <c:v>0.15</c:v>
                      </c:pt>
                      <c:pt idx="19">
                        <c:v>0.3</c:v>
                      </c:pt>
                      <c:pt idx="20">
                        <c:v>0.44</c:v>
                      </c:pt>
                      <c:pt idx="21">
                        <c:v>0.51</c:v>
                      </c:pt>
                      <c:pt idx="22">
                        <c:v>0.9</c:v>
                      </c:pt>
                      <c:pt idx="23">
                        <c:v>0.72</c:v>
                      </c:pt>
                      <c:pt idx="24">
                        <c:v>0.91</c:v>
                      </c:pt>
                      <c:pt idx="25">
                        <c:v>0.86</c:v>
                      </c:pt>
                      <c:pt idx="26">
                        <c:v>0.85</c:v>
                      </c:pt>
                      <c:pt idx="27">
                        <c:v>0.86</c:v>
                      </c:pt>
                      <c:pt idx="28">
                        <c:v>0.93</c:v>
                      </c:pt>
                      <c:pt idx="29">
                        <c:v>0.97</c:v>
                      </c:pt>
                      <c:pt idx="30">
                        <c:v>0.93</c:v>
                      </c:pt>
                      <c:pt idx="31">
                        <c:v>1.01</c:v>
                      </c:pt>
                      <c:pt idx="32">
                        <c:v>1.06</c:v>
                      </c:pt>
                      <c:pt idx="33">
                        <c:v>1.02</c:v>
                      </c:pt>
                      <c:pt idx="34">
                        <c:v>1.03</c:v>
                      </c:pt>
                      <c:pt idx="35">
                        <c:v>1.05</c:v>
                      </c:pt>
                      <c:pt idx="36">
                        <c:v>1</c:v>
                      </c:pt>
                      <c:pt idx="37">
                        <c:v>1.04</c:v>
                      </c:pt>
                      <c:pt idx="38">
                        <c:v>1.04</c:v>
                      </c:pt>
                      <c:pt idx="39">
                        <c:v>1.05</c:v>
                      </c:pt>
                      <c:pt idx="40">
                        <c:v>1.02</c:v>
                      </c:pt>
                      <c:pt idx="41">
                        <c:v>1.02</c:v>
                      </c:pt>
                      <c:pt idx="42">
                        <c:v>1.02</c:v>
                      </c:pt>
                      <c:pt idx="43">
                        <c:v>1.02</c:v>
                      </c:pt>
                      <c:pt idx="44">
                        <c:v>1.01</c:v>
                      </c:pt>
                      <c:pt idx="45">
                        <c:v>1</c:v>
                      </c:pt>
                      <c:pt idx="46">
                        <c:v>0.98</c:v>
                      </c:pt>
                      <c:pt idx="47">
                        <c:v>0.94</c:v>
                      </c:pt>
                      <c:pt idx="48">
                        <c:v>0.93</c:v>
                      </c:pt>
                      <c:pt idx="49">
                        <c:v>0.9</c:v>
                      </c:pt>
                      <c:pt idx="50">
                        <c:v>0.87</c:v>
                      </c:pt>
                      <c:pt idx="51">
                        <c:v>0.83</c:v>
                      </c:pt>
                      <c:pt idx="52">
                        <c:v>0.78</c:v>
                      </c:pt>
                      <c:pt idx="53">
                        <c:v>0.73</c:v>
                      </c:pt>
                      <c:pt idx="54">
                        <c:v>0.69</c:v>
                      </c:pt>
                      <c:pt idx="55">
                        <c:v>0.65</c:v>
                      </c:pt>
                      <c:pt idx="56">
                        <c:v>0.62</c:v>
                      </c:pt>
                      <c:pt idx="57">
                        <c:v>0.59</c:v>
                      </c:pt>
                      <c:pt idx="58">
                        <c:v>0.56999999999999995</c:v>
                      </c:pt>
                      <c:pt idx="59">
                        <c:v>0.55000000000000004</c:v>
                      </c:pt>
                      <c:pt idx="60">
                        <c:v>0.54</c:v>
                      </c:pt>
                      <c:pt idx="61">
                        <c:v>0.52</c:v>
                      </c:pt>
                      <c:pt idx="62">
                        <c:v>0.5</c:v>
                      </c:pt>
                      <c:pt idx="63">
                        <c:v>0.49</c:v>
                      </c:pt>
                      <c:pt idx="64">
                        <c:v>0.49</c:v>
                      </c:pt>
                      <c:pt idx="65">
                        <c:v>0.49</c:v>
                      </c:pt>
                      <c:pt idx="66">
                        <c:v>0.49</c:v>
                      </c:pt>
                      <c:pt idx="67">
                        <c:v>0.49</c:v>
                      </c:pt>
                      <c:pt idx="68">
                        <c:v>0.5</c:v>
                      </c:pt>
                      <c:pt idx="69">
                        <c:v>0.5</c:v>
                      </c:pt>
                      <c:pt idx="70">
                        <c:v>0.51</c:v>
                      </c:pt>
                      <c:pt idx="71">
                        <c:v>0.52</c:v>
                      </c:pt>
                      <c:pt idx="72">
                        <c:v>0.53</c:v>
                      </c:pt>
                      <c:pt idx="73">
                        <c:v>0.54</c:v>
                      </c:pt>
                      <c:pt idx="74">
                        <c:v>0.54</c:v>
                      </c:pt>
                      <c:pt idx="75">
                        <c:v>0.55000000000000004</c:v>
                      </c:pt>
                      <c:pt idx="76">
                        <c:v>0.56000000000000005</c:v>
                      </c:pt>
                      <c:pt idx="77">
                        <c:v>0.56999999999999995</c:v>
                      </c:pt>
                      <c:pt idx="78">
                        <c:v>0.59</c:v>
                      </c:pt>
                      <c:pt idx="79">
                        <c:v>0.59</c:v>
                      </c:pt>
                      <c:pt idx="80">
                        <c:v>0.6</c:v>
                      </c:pt>
                      <c:pt idx="81">
                        <c:v>0.6</c:v>
                      </c:pt>
                      <c:pt idx="82">
                        <c:v>0.61</c:v>
                      </c:pt>
                      <c:pt idx="83">
                        <c:v>0.61</c:v>
                      </c:pt>
                      <c:pt idx="84">
                        <c:v>0.61</c:v>
                      </c:pt>
                      <c:pt idx="85">
                        <c:v>0.61</c:v>
                      </c:pt>
                      <c:pt idx="86">
                        <c:v>0.61</c:v>
                      </c:pt>
                      <c:pt idx="87">
                        <c:v>0.61</c:v>
                      </c:pt>
                      <c:pt idx="88">
                        <c:v>0.61</c:v>
                      </c:pt>
                      <c:pt idx="89">
                        <c:v>0.61</c:v>
                      </c:pt>
                      <c:pt idx="90">
                        <c:v>0.6</c:v>
                      </c:pt>
                      <c:pt idx="91">
                        <c:v>0.6</c:v>
                      </c:pt>
                      <c:pt idx="92">
                        <c:v>0.59</c:v>
                      </c:pt>
                      <c:pt idx="93">
                        <c:v>0.57999999999999996</c:v>
                      </c:pt>
                      <c:pt idx="94">
                        <c:v>0.56999999999999995</c:v>
                      </c:pt>
                      <c:pt idx="95">
                        <c:v>0.56999999999999995</c:v>
                      </c:pt>
                      <c:pt idx="96">
                        <c:v>0.56000000000000005</c:v>
                      </c:pt>
                      <c:pt idx="97">
                        <c:v>0.55000000000000004</c:v>
                      </c:pt>
                      <c:pt idx="98">
                        <c:v>0.54</c:v>
                      </c:pt>
                      <c:pt idx="99">
                        <c:v>0.53</c:v>
                      </c:pt>
                      <c:pt idx="100">
                        <c:v>0.52</c:v>
                      </c:pt>
                      <c:pt idx="101">
                        <c:v>0.51</c:v>
                      </c:pt>
                      <c:pt idx="102">
                        <c:v>0.5</c:v>
                      </c:pt>
                      <c:pt idx="103">
                        <c:v>0.49</c:v>
                      </c:pt>
                      <c:pt idx="104">
                        <c:v>0.49</c:v>
                      </c:pt>
                      <c:pt idx="105">
                        <c:v>0.48</c:v>
                      </c:pt>
                      <c:pt idx="106">
                        <c:v>0.48</c:v>
                      </c:pt>
                      <c:pt idx="107">
                        <c:v>0.48</c:v>
                      </c:pt>
                      <c:pt idx="108">
                        <c:v>0.48</c:v>
                      </c:pt>
                      <c:pt idx="109">
                        <c:v>0.48</c:v>
                      </c:pt>
                      <c:pt idx="110">
                        <c:v>0.48</c:v>
                      </c:pt>
                      <c:pt idx="111">
                        <c:v>0.48</c:v>
                      </c:pt>
                      <c:pt idx="112">
                        <c:v>0.48</c:v>
                      </c:pt>
                      <c:pt idx="113">
                        <c:v>0.48</c:v>
                      </c:pt>
                      <c:pt idx="114">
                        <c:v>0.47</c:v>
                      </c:pt>
                      <c:pt idx="115">
                        <c:v>0.47</c:v>
                      </c:pt>
                      <c:pt idx="116">
                        <c:v>0.47</c:v>
                      </c:pt>
                      <c:pt idx="117">
                        <c:v>0.46</c:v>
                      </c:pt>
                      <c:pt idx="118">
                        <c:v>0.46</c:v>
                      </c:pt>
                      <c:pt idx="119">
                        <c:v>0.46</c:v>
                      </c:pt>
                      <c:pt idx="120">
                        <c:v>0.46</c:v>
                      </c:pt>
                      <c:pt idx="121">
                        <c:v>0.46</c:v>
                      </c:pt>
                      <c:pt idx="122">
                        <c:v>0.46</c:v>
                      </c:pt>
                      <c:pt idx="123">
                        <c:v>0.46</c:v>
                      </c:pt>
                      <c:pt idx="124">
                        <c:v>0.46</c:v>
                      </c:pt>
                      <c:pt idx="125">
                        <c:v>0.46</c:v>
                      </c:pt>
                      <c:pt idx="126">
                        <c:v>0.47</c:v>
                      </c:pt>
                      <c:pt idx="127">
                        <c:v>0.47</c:v>
                      </c:pt>
                      <c:pt idx="128">
                        <c:v>0.46</c:v>
                      </c:pt>
                      <c:pt idx="129">
                        <c:v>0.46</c:v>
                      </c:pt>
                      <c:pt idx="130">
                        <c:v>0.46</c:v>
                      </c:pt>
                      <c:pt idx="131">
                        <c:v>0.46</c:v>
                      </c:pt>
                      <c:pt idx="132">
                        <c:v>0.47</c:v>
                      </c:pt>
                      <c:pt idx="133">
                        <c:v>0.46</c:v>
                      </c:pt>
                      <c:pt idx="134">
                        <c:v>0.46</c:v>
                      </c:pt>
                      <c:pt idx="135">
                        <c:v>0.45</c:v>
                      </c:pt>
                      <c:pt idx="136">
                        <c:v>0.45</c:v>
                      </c:pt>
                      <c:pt idx="137">
                        <c:v>0.45</c:v>
                      </c:pt>
                      <c:pt idx="138">
                        <c:v>0.45</c:v>
                      </c:pt>
                      <c:pt idx="139">
                        <c:v>0.46</c:v>
                      </c:pt>
                      <c:pt idx="140">
                        <c:v>0.46</c:v>
                      </c:pt>
                      <c:pt idx="141">
                        <c:v>0.45</c:v>
                      </c:pt>
                      <c:pt idx="142">
                        <c:v>0.46</c:v>
                      </c:pt>
                      <c:pt idx="143">
                        <c:v>0.46</c:v>
                      </c:pt>
                      <c:pt idx="144">
                        <c:v>0.46</c:v>
                      </c:pt>
                      <c:pt idx="145">
                        <c:v>0.46</c:v>
                      </c:pt>
                      <c:pt idx="146">
                        <c:v>0.46</c:v>
                      </c:pt>
                      <c:pt idx="147">
                        <c:v>0.46</c:v>
                      </c:pt>
                      <c:pt idx="148">
                        <c:v>0.46</c:v>
                      </c:pt>
                      <c:pt idx="149">
                        <c:v>0.46</c:v>
                      </c:pt>
                      <c:pt idx="150">
                        <c:v>0.46</c:v>
                      </c:pt>
                      <c:pt idx="151">
                        <c:v>0.46</c:v>
                      </c:pt>
                      <c:pt idx="152">
                        <c:v>0.45</c:v>
                      </c:pt>
                      <c:pt idx="153">
                        <c:v>0.45</c:v>
                      </c:pt>
                      <c:pt idx="154">
                        <c:v>0.44</c:v>
                      </c:pt>
                      <c:pt idx="155">
                        <c:v>0.44</c:v>
                      </c:pt>
                      <c:pt idx="156">
                        <c:v>0.43</c:v>
                      </c:pt>
                      <c:pt idx="157">
                        <c:v>0.43</c:v>
                      </c:pt>
                      <c:pt idx="158">
                        <c:v>0.42</c:v>
                      </c:pt>
                      <c:pt idx="159">
                        <c:v>0.41</c:v>
                      </c:pt>
                      <c:pt idx="160">
                        <c:v>0.41</c:v>
                      </c:pt>
                      <c:pt idx="161">
                        <c:v>0.39</c:v>
                      </c:pt>
                      <c:pt idx="162">
                        <c:v>0.38</c:v>
                      </c:pt>
                      <c:pt idx="163">
                        <c:v>0.37</c:v>
                      </c:pt>
                      <c:pt idx="164">
                        <c:v>0.36</c:v>
                      </c:pt>
                      <c:pt idx="165">
                        <c:v>0.36</c:v>
                      </c:pt>
                      <c:pt idx="166">
                        <c:v>0.35</c:v>
                      </c:pt>
                      <c:pt idx="167">
                        <c:v>0.33</c:v>
                      </c:pt>
                      <c:pt idx="168">
                        <c:v>0.32</c:v>
                      </c:pt>
                      <c:pt idx="169">
                        <c:v>0.31</c:v>
                      </c:pt>
                      <c:pt idx="170">
                        <c:v>0.3</c:v>
                      </c:pt>
                      <c:pt idx="171">
                        <c:v>0.28999999999999998</c:v>
                      </c:pt>
                      <c:pt idx="172">
                        <c:v>0.28000000000000003</c:v>
                      </c:pt>
                      <c:pt idx="173">
                        <c:v>0.27</c:v>
                      </c:pt>
                      <c:pt idx="174">
                        <c:v>0.26</c:v>
                      </c:pt>
                      <c:pt idx="175">
                        <c:v>0.25</c:v>
                      </c:pt>
                      <c:pt idx="176">
                        <c:v>0.24</c:v>
                      </c:pt>
                      <c:pt idx="177">
                        <c:v>0.22</c:v>
                      </c:pt>
                      <c:pt idx="178">
                        <c:v>0.2</c:v>
                      </c:pt>
                      <c:pt idx="179">
                        <c:v>0.19</c:v>
                      </c:pt>
                      <c:pt idx="180">
                        <c:v>0.18</c:v>
                      </c:pt>
                      <c:pt idx="181">
                        <c:v>0.17</c:v>
                      </c:pt>
                      <c:pt idx="182">
                        <c:v>0.16</c:v>
                      </c:pt>
                      <c:pt idx="183">
                        <c:v>0.15</c:v>
                      </c:pt>
                      <c:pt idx="184">
                        <c:v>0.14000000000000001</c:v>
                      </c:pt>
                      <c:pt idx="185">
                        <c:v>0.13</c:v>
                      </c:pt>
                      <c:pt idx="186">
                        <c:v>0.13</c:v>
                      </c:pt>
                      <c:pt idx="187">
                        <c:v>0.12</c:v>
                      </c:pt>
                      <c:pt idx="188">
                        <c:v>0.11</c:v>
                      </c:pt>
                      <c:pt idx="189">
                        <c:v>0.11</c:v>
                      </c:pt>
                      <c:pt idx="190">
                        <c:v>0.1</c:v>
                      </c:pt>
                      <c:pt idx="191">
                        <c:v>0.09</c:v>
                      </c:pt>
                      <c:pt idx="192">
                        <c:v>0.09</c:v>
                      </c:pt>
                      <c:pt idx="193">
                        <c:v>0.08</c:v>
                      </c:pt>
                      <c:pt idx="194">
                        <c:v>0.08</c:v>
                      </c:pt>
                      <c:pt idx="195">
                        <c:v>7.0000000000000007E-2</c:v>
                      </c:pt>
                      <c:pt idx="196">
                        <c:v>7.0000000000000007E-2</c:v>
                      </c:pt>
                      <c:pt idx="197">
                        <c:v>7.0000000000000007E-2</c:v>
                      </c:pt>
                      <c:pt idx="198">
                        <c:v>0.06</c:v>
                      </c:pt>
                      <c:pt idx="199">
                        <c:v>0.06</c:v>
                      </c:pt>
                      <c:pt idx="200">
                        <c:v>0.06</c:v>
                      </c:pt>
                      <c:pt idx="201">
                        <c:v>0.05</c:v>
                      </c:pt>
                      <c:pt idx="202">
                        <c:v>0.05</c:v>
                      </c:pt>
                      <c:pt idx="203">
                        <c:v>0.05</c:v>
                      </c:pt>
                      <c:pt idx="204">
                        <c:v>0.05</c:v>
                      </c:pt>
                      <c:pt idx="205">
                        <c:v>0.05</c:v>
                      </c:pt>
                      <c:pt idx="206">
                        <c:v>0.04</c:v>
                      </c:pt>
                      <c:pt idx="207">
                        <c:v>0.04</c:v>
                      </c:pt>
                      <c:pt idx="208">
                        <c:v>0.04</c:v>
                      </c:pt>
                      <c:pt idx="209">
                        <c:v>0.04</c:v>
                      </c:pt>
                      <c:pt idx="210">
                        <c:v>0.04</c:v>
                      </c:pt>
                      <c:pt idx="211">
                        <c:v>0.04</c:v>
                      </c:pt>
                      <c:pt idx="212">
                        <c:v>0.04</c:v>
                      </c:pt>
                      <c:pt idx="213">
                        <c:v>0.04</c:v>
                      </c:pt>
                      <c:pt idx="214">
                        <c:v>0.04</c:v>
                      </c:pt>
                      <c:pt idx="215">
                        <c:v>0.04</c:v>
                      </c:pt>
                      <c:pt idx="216">
                        <c:v>0.04</c:v>
                      </c:pt>
                      <c:pt idx="217">
                        <c:v>0.03</c:v>
                      </c:pt>
                      <c:pt idx="218">
                        <c:v>0.03</c:v>
                      </c:pt>
                      <c:pt idx="219">
                        <c:v>0.03</c:v>
                      </c:pt>
                      <c:pt idx="220">
                        <c:v>0.03</c:v>
                      </c:pt>
                      <c:pt idx="221">
                        <c:v>0.03</c:v>
                      </c:pt>
                      <c:pt idx="222">
                        <c:v>0.03</c:v>
                      </c:pt>
                      <c:pt idx="223">
                        <c:v>0.03</c:v>
                      </c:pt>
                      <c:pt idx="224">
                        <c:v>0.03</c:v>
                      </c:pt>
                      <c:pt idx="225">
                        <c:v>0.03</c:v>
                      </c:pt>
                      <c:pt idx="226">
                        <c:v>0.03</c:v>
                      </c:pt>
                      <c:pt idx="227">
                        <c:v>0.03</c:v>
                      </c:pt>
                      <c:pt idx="228">
                        <c:v>0.03</c:v>
                      </c:pt>
                      <c:pt idx="229">
                        <c:v>0.03</c:v>
                      </c:pt>
                      <c:pt idx="230">
                        <c:v>0.03</c:v>
                      </c:pt>
                      <c:pt idx="231">
                        <c:v>0.03</c:v>
                      </c:pt>
                      <c:pt idx="232">
                        <c:v>0.03</c:v>
                      </c:pt>
                      <c:pt idx="233">
                        <c:v>0.03</c:v>
                      </c:pt>
                      <c:pt idx="234">
                        <c:v>0.03</c:v>
                      </c:pt>
                      <c:pt idx="235">
                        <c:v>0.03</c:v>
                      </c:pt>
                      <c:pt idx="236">
                        <c:v>0.03</c:v>
                      </c:pt>
                      <c:pt idx="237">
                        <c:v>0.03</c:v>
                      </c:pt>
                      <c:pt idx="238">
                        <c:v>0.03</c:v>
                      </c:pt>
                      <c:pt idx="239">
                        <c:v>0.03</c:v>
                      </c:pt>
                      <c:pt idx="240">
                        <c:v>0.03</c:v>
                      </c:pt>
                      <c:pt idx="241">
                        <c:v>0.03</c:v>
                      </c:pt>
                      <c:pt idx="242">
                        <c:v>0.03</c:v>
                      </c:pt>
                      <c:pt idx="243">
                        <c:v>0.03</c:v>
                      </c:pt>
                      <c:pt idx="244">
                        <c:v>0.03</c:v>
                      </c:pt>
                      <c:pt idx="245">
                        <c:v>0.03</c:v>
                      </c:pt>
                      <c:pt idx="246">
                        <c:v>0.03</c:v>
                      </c:pt>
                      <c:pt idx="247">
                        <c:v>0.03</c:v>
                      </c:pt>
                      <c:pt idx="248">
                        <c:v>0.03</c:v>
                      </c:pt>
                      <c:pt idx="249">
                        <c:v>0.02</c:v>
                      </c:pt>
                      <c:pt idx="250">
                        <c:v>0.02</c:v>
                      </c:pt>
                      <c:pt idx="251">
                        <c:v>0.02</c:v>
                      </c:pt>
                      <c:pt idx="252">
                        <c:v>0.02</c:v>
                      </c:pt>
                      <c:pt idx="253">
                        <c:v>0.02</c:v>
                      </c:pt>
                      <c:pt idx="254">
                        <c:v>0.02</c:v>
                      </c:pt>
                      <c:pt idx="255">
                        <c:v>0.02</c:v>
                      </c:pt>
                      <c:pt idx="256">
                        <c:v>0.02</c:v>
                      </c:pt>
                      <c:pt idx="257">
                        <c:v>0.02</c:v>
                      </c:pt>
                      <c:pt idx="258">
                        <c:v>0.02</c:v>
                      </c:pt>
                      <c:pt idx="259">
                        <c:v>0.02</c:v>
                      </c:pt>
                      <c:pt idx="260">
                        <c:v>0.02</c:v>
                      </c:pt>
                      <c:pt idx="261">
                        <c:v>0.02</c:v>
                      </c:pt>
                      <c:pt idx="262">
                        <c:v>0.02</c:v>
                      </c:pt>
                      <c:pt idx="263">
                        <c:v>0.02</c:v>
                      </c:pt>
                      <c:pt idx="264">
                        <c:v>0.02</c:v>
                      </c:pt>
                      <c:pt idx="265">
                        <c:v>0.02</c:v>
                      </c:pt>
                      <c:pt idx="266">
                        <c:v>0.02</c:v>
                      </c:pt>
                      <c:pt idx="267">
                        <c:v>0.02</c:v>
                      </c:pt>
                      <c:pt idx="268">
                        <c:v>0.02</c:v>
                      </c:pt>
                      <c:pt idx="269">
                        <c:v>0.02</c:v>
                      </c:pt>
                      <c:pt idx="270">
                        <c:v>0.02</c:v>
                      </c:pt>
                      <c:pt idx="271">
                        <c:v>0.02</c:v>
                      </c:pt>
                      <c:pt idx="272">
                        <c:v>0.02</c:v>
                      </c:pt>
                      <c:pt idx="273">
                        <c:v>0.02</c:v>
                      </c:pt>
                      <c:pt idx="274">
                        <c:v>0.02</c:v>
                      </c:pt>
                      <c:pt idx="275">
                        <c:v>0.02</c:v>
                      </c:pt>
                      <c:pt idx="276">
                        <c:v>0.02</c:v>
                      </c:pt>
                      <c:pt idx="277">
                        <c:v>0.02</c:v>
                      </c:pt>
                      <c:pt idx="278">
                        <c:v>0.02</c:v>
                      </c:pt>
                      <c:pt idx="279">
                        <c:v>0.02</c:v>
                      </c:pt>
                      <c:pt idx="280">
                        <c:v>0.02</c:v>
                      </c:pt>
                      <c:pt idx="281">
                        <c:v>0.02</c:v>
                      </c:pt>
                      <c:pt idx="282">
                        <c:v>0.02</c:v>
                      </c:pt>
                      <c:pt idx="283">
                        <c:v>0.02</c:v>
                      </c:pt>
                      <c:pt idx="284">
                        <c:v>0.02</c:v>
                      </c:pt>
                      <c:pt idx="285">
                        <c:v>0.02</c:v>
                      </c:pt>
                      <c:pt idx="286">
                        <c:v>0.02</c:v>
                      </c:pt>
                      <c:pt idx="287">
                        <c:v>0.02</c:v>
                      </c:pt>
                      <c:pt idx="288">
                        <c:v>0.02</c:v>
                      </c:pt>
                      <c:pt idx="289">
                        <c:v>0.02</c:v>
                      </c:pt>
                      <c:pt idx="290">
                        <c:v>0.02</c:v>
                      </c:pt>
                      <c:pt idx="291">
                        <c:v>0.02</c:v>
                      </c:pt>
                      <c:pt idx="292">
                        <c:v>0.02</c:v>
                      </c:pt>
                      <c:pt idx="293">
                        <c:v>0.02</c:v>
                      </c:pt>
                      <c:pt idx="294">
                        <c:v>0.02</c:v>
                      </c:pt>
                      <c:pt idx="295">
                        <c:v>0.02</c:v>
                      </c:pt>
                      <c:pt idx="296">
                        <c:v>0.01</c:v>
                      </c:pt>
                      <c:pt idx="297">
                        <c:v>0.01</c:v>
                      </c:pt>
                      <c:pt idx="298">
                        <c:v>0.01</c:v>
                      </c:pt>
                      <c:pt idx="299">
                        <c:v>0.01</c:v>
                      </c:pt>
                      <c:pt idx="300">
                        <c:v>0.01</c:v>
                      </c:pt>
                      <c:pt idx="301">
                        <c:v>0.01</c:v>
                      </c:pt>
                      <c:pt idx="302">
                        <c:v>0.01</c:v>
                      </c:pt>
                      <c:pt idx="303">
                        <c:v>0.01</c:v>
                      </c:pt>
                      <c:pt idx="304">
                        <c:v>0.01</c:v>
                      </c:pt>
                      <c:pt idx="305">
                        <c:v>0.01</c:v>
                      </c:pt>
                      <c:pt idx="306">
                        <c:v>0.01</c:v>
                      </c:pt>
                      <c:pt idx="307">
                        <c:v>0.01</c:v>
                      </c:pt>
                      <c:pt idx="308">
                        <c:v>0.01</c:v>
                      </c:pt>
                      <c:pt idx="309">
                        <c:v>0.01</c:v>
                      </c:pt>
                      <c:pt idx="310">
                        <c:v>0.01</c:v>
                      </c:pt>
                      <c:pt idx="311">
                        <c:v>0.01</c:v>
                      </c:pt>
                      <c:pt idx="312">
                        <c:v>0.01</c:v>
                      </c:pt>
                      <c:pt idx="313">
                        <c:v>0.01</c:v>
                      </c:pt>
                      <c:pt idx="314">
                        <c:v>0.01</c:v>
                      </c:pt>
                      <c:pt idx="315">
                        <c:v>0.01</c:v>
                      </c:pt>
                      <c:pt idx="316">
                        <c:v>0.01</c:v>
                      </c:pt>
                      <c:pt idx="317">
                        <c:v>0.01</c:v>
                      </c:pt>
                      <c:pt idx="318">
                        <c:v>0.01</c:v>
                      </c:pt>
                      <c:pt idx="319">
                        <c:v>0.01</c:v>
                      </c:pt>
                      <c:pt idx="320">
                        <c:v>0.01</c:v>
                      </c:pt>
                      <c:pt idx="321">
                        <c:v>0.01</c:v>
                      </c:pt>
                      <c:pt idx="322">
                        <c:v>0.01</c:v>
                      </c:pt>
                      <c:pt idx="323">
                        <c:v>0.01</c:v>
                      </c:pt>
                      <c:pt idx="324">
                        <c:v>0.01</c:v>
                      </c:pt>
                      <c:pt idx="325">
                        <c:v>0.01</c:v>
                      </c:pt>
                      <c:pt idx="326">
                        <c:v>0.01</c:v>
                      </c:pt>
                      <c:pt idx="327">
                        <c:v>0.01</c:v>
                      </c:pt>
                      <c:pt idx="328">
                        <c:v>0.01</c:v>
                      </c:pt>
                      <c:pt idx="329">
                        <c:v>0.01</c:v>
                      </c:pt>
                      <c:pt idx="330">
                        <c:v>0.01</c:v>
                      </c:pt>
                      <c:pt idx="331">
                        <c:v>0.01</c:v>
                      </c:pt>
                      <c:pt idx="332">
                        <c:v>0.01</c:v>
                      </c:pt>
                      <c:pt idx="333">
                        <c:v>0.01</c:v>
                      </c:pt>
                      <c:pt idx="334">
                        <c:v>0.01</c:v>
                      </c:pt>
                      <c:pt idx="335">
                        <c:v>0.01</c:v>
                      </c:pt>
                      <c:pt idx="336">
                        <c:v>0.01</c:v>
                      </c:pt>
                      <c:pt idx="337">
                        <c:v>0.01</c:v>
                      </c:pt>
                      <c:pt idx="338">
                        <c:v>0.01</c:v>
                      </c:pt>
                      <c:pt idx="339">
                        <c:v>0.01</c:v>
                      </c:pt>
                      <c:pt idx="340">
                        <c:v>0.01</c:v>
                      </c:pt>
                      <c:pt idx="341">
                        <c:v>0.01</c:v>
                      </c:pt>
                      <c:pt idx="342">
                        <c:v>0.01</c:v>
                      </c:pt>
                      <c:pt idx="343">
                        <c:v>0.01</c:v>
                      </c:pt>
                      <c:pt idx="344">
                        <c:v>0.01</c:v>
                      </c:pt>
                      <c:pt idx="345">
                        <c:v>0.01</c:v>
                      </c:pt>
                      <c:pt idx="346">
                        <c:v>0.01</c:v>
                      </c:pt>
                      <c:pt idx="347">
                        <c:v>0.01</c:v>
                      </c:pt>
                      <c:pt idx="348">
                        <c:v>0.01</c:v>
                      </c:pt>
                      <c:pt idx="349">
                        <c:v>0.01</c:v>
                      </c:pt>
                      <c:pt idx="350">
                        <c:v>0.01</c:v>
                      </c:pt>
                      <c:pt idx="351">
                        <c:v>0.01</c:v>
                      </c:pt>
                      <c:pt idx="352">
                        <c:v>0.01</c:v>
                      </c:pt>
                      <c:pt idx="353">
                        <c:v>0.01</c:v>
                      </c:pt>
                      <c:pt idx="354">
                        <c:v>0.01</c:v>
                      </c:pt>
                      <c:pt idx="355">
                        <c:v>0.01</c:v>
                      </c:pt>
                      <c:pt idx="356">
                        <c:v>0.01</c:v>
                      </c:pt>
                      <c:pt idx="357">
                        <c:v>0.01</c:v>
                      </c:pt>
                      <c:pt idx="358">
                        <c:v>0.01</c:v>
                      </c:pt>
                      <c:pt idx="359">
                        <c:v>0.01</c:v>
                      </c:pt>
                      <c:pt idx="360">
                        <c:v>0.01</c:v>
                      </c:pt>
                      <c:pt idx="361">
                        <c:v>0.01</c:v>
                      </c:pt>
                      <c:pt idx="362">
                        <c:v>0.01</c:v>
                      </c:pt>
                      <c:pt idx="363">
                        <c:v>0.01</c:v>
                      </c:pt>
                      <c:pt idx="364">
                        <c:v>0.01</c:v>
                      </c:pt>
                      <c:pt idx="365">
                        <c:v>0.01</c:v>
                      </c:pt>
                      <c:pt idx="366">
                        <c:v>0.01</c:v>
                      </c:pt>
                      <c:pt idx="367">
                        <c:v>0.01</c:v>
                      </c:pt>
                      <c:pt idx="368">
                        <c:v>0.01</c:v>
                      </c:pt>
                      <c:pt idx="369">
                        <c:v>0.01</c:v>
                      </c:pt>
                      <c:pt idx="370">
                        <c:v>0.01</c:v>
                      </c:pt>
                      <c:pt idx="371">
                        <c:v>0.01</c:v>
                      </c:pt>
                      <c:pt idx="372">
                        <c:v>0.01</c:v>
                      </c:pt>
                      <c:pt idx="373">
                        <c:v>0.01</c:v>
                      </c:pt>
                      <c:pt idx="374">
                        <c:v>0.01</c:v>
                      </c:pt>
                      <c:pt idx="375">
                        <c:v>0.01</c:v>
                      </c:pt>
                      <c:pt idx="376">
                        <c:v>0.01</c:v>
                      </c:pt>
                      <c:pt idx="377">
                        <c:v>0.01</c:v>
                      </c:pt>
                      <c:pt idx="378">
                        <c:v>0.01</c:v>
                      </c:pt>
                      <c:pt idx="379">
                        <c:v>0.01</c:v>
                      </c:pt>
                      <c:pt idx="380">
                        <c:v>0.01</c:v>
                      </c:pt>
                      <c:pt idx="381">
                        <c:v>0.01</c:v>
                      </c:pt>
                      <c:pt idx="382">
                        <c:v>0.01</c:v>
                      </c:pt>
                      <c:pt idx="383">
                        <c:v>0.01</c:v>
                      </c:pt>
                      <c:pt idx="384">
                        <c:v>0.01</c:v>
                      </c:pt>
                      <c:pt idx="385">
                        <c:v>0.01</c:v>
                      </c:pt>
                      <c:pt idx="386">
                        <c:v>0.01</c:v>
                      </c:pt>
                      <c:pt idx="387">
                        <c:v>0.01</c:v>
                      </c:pt>
                      <c:pt idx="388">
                        <c:v>0.01</c:v>
                      </c:pt>
                      <c:pt idx="389">
                        <c:v>0.01</c:v>
                      </c:pt>
                      <c:pt idx="390">
                        <c:v>0.01</c:v>
                      </c:pt>
                      <c:pt idx="391">
                        <c:v>0.01</c:v>
                      </c:pt>
                      <c:pt idx="392">
                        <c:v>0.01</c:v>
                      </c:pt>
                      <c:pt idx="393">
                        <c:v>0.01</c:v>
                      </c:pt>
                      <c:pt idx="394">
                        <c:v>0.01</c:v>
                      </c:pt>
                      <c:pt idx="395">
                        <c:v>0.01</c:v>
                      </c:pt>
                      <c:pt idx="396">
                        <c:v>0.01</c:v>
                      </c:pt>
                      <c:pt idx="397">
                        <c:v>0.01</c:v>
                      </c:pt>
                      <c:pt idx="398">
                        <c:v>0.01</c:v>
                      </c:pt>
                      <c:pt idx="399">
                        <c:v>0.01</c:v>
                      </c:pt>
                      <c:pt idx="400">
                        <c:v>0.01</c:v>
                      </c:pt>
                      <c:pt idx="401">
                        <c:v>0.01</c:v>
                      </c:pt>
                      <c:pt idx="402">
                        <c:v>0.01</c:v>
                      </c:pt>
                      <c:pt idx="403">
                        <c:v>0.01</c:v>
                      </c:pt>
                      <c:pt idx="404">
                        <c:v>0.01</c:v>
                      </c:pt>
                      <c:pt idx="405">
                        <c:v>0.01</c:v>
                      </c:pt>
                      <c:pt idx="406">
                        <c:v>0.01</c:v>
                      </c:pt>
                      <c:pt idx="407">
                        <c:v>0.01</c:v>
                      </c:pt>
                      <c:pt idx="408">
                        <c:v>0.01</c:v>
                      </c:pt>
                      <c:pt idx="409">
                        <c:v>0</c:v>
                      </c:pt>
                      <c:pt idx="410">
                        <c:v>0.01</c:v>
                      </c:pt>
                      <c:pt idx="411">
                        <c:v>0.01</c:v>
                      </c:pt>
                      <c:pt idx="412">
                        <c:v>0</c:v>
                      </c:pt>
                      <c:pt idx="413">
                        <c:v>0</c:v>
                      </c:pt>
                      <c:pt idx="414">
                        <c:v>0.01</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numCache>
                  </c:numRef>
                </c:yVal>
                <c:smooth val="1"/>
                <c:extLst xmlns:c15="http://schemas.microsoft.com/office/drawing/2012/chart">
                  <c:ext xmlns:c16="http://schemas.microsoft.com/office/drawing/2014/chart" uri="{C3380CC4-5D6E-409C-BE32-E72D297353CC}">
                    <c16:uniqueId val="{00000003-1CD8-42FD-AEA5-A104C5FC6647}"/>
                  </c:ext>
                </c:extLst>
              </c15:ser>
            </c15:filteredScatterSeries>
            <c15:filteredScatterSeries>
              <c15:ser>
                <c:idx val="3"/>
                <c:order val="3"/>
                <c:tx>
                  <c:strRef>
                    <c:extLst xmlns:c15="http://schemas.microsoft.com/office/drawing/2012/chart">
                      <c:ext xmlns:c15="http://schemas.microsoft.com/office/drawing/2012/chart" uri="{02D57815-91ED-43cb-92C2-25804820EDAC}">
                        <c15:formulaRef>
                          <c15:sqref>Sheet1!$E$1</c15:sqref>
                        </c15:formulaRef>
                      </c:ext>
                    </c:extLst>
                    <c:strCache>
                      <c:ptCount val="1"/>
                      <c:pt idx="0">
                        <c:v>C1_4</c:v>
                      </c:pt>
                    </c:strCache>
                  </c:strRef>
                </c:tx>
                <c:spPr>
                  <a:ln w="19050" cap="rnd">
                    <a:solidFill>
                      <a:schemeClr val="accent4"/>
                    </a:solidFill>
                    <a:round/>
                  </a:ln>
                  <a:effectLst/>
                </c:spPr>
                <c:marker>
                  <c:symbol val="none"/>
                </c:marker>
                <c:xVal>
                  <c:numRef>
                    <c:extLst xmlns:c15="http://schemas.microsoft.com/office/drawing/2012/chart">
                      <c:ext xmlns:c15="http://schemas.microsoft.com/office/drawing/2012/chart" uri="{02D57815-91ED-43cb-92C2-25804820EDAC}">
                        <c15:formulaRef>
                          <c15:sqref>Sheet1!$A$2:$A$913</c15:sqref>
                        </c15:formulaRef>
                      </c:ext>
                    </c:extLst>
                    <c:numCache>
                      <c:formatCode>General</c:formatCode>
                      <c:ptCount val="912"/>
                      <c:pt idx="0">
                        <c:v>190</c:v>
                      </c:pt>
                      <c:pt idx="1">
                        <c:v>191</c:v>
                      </c:pt>
                      <c:pt idx="2">
                        <c:v>192</c:v>
                      </c:pt>
                      <c:pt idx="3">
                        <c:v>193</c:v>
                      </c:pt>
                      <c:pt idx="4">
                        <c:v>194</c:v>
                      </c:pt>
                      <c:pt idx="5">
                        <c:v>195</c:v>
                      </c:pt>
                      <c:pt idx="6">
                        <c:v>196</c:v>
                      </c:pt>
                      <c:pt idx="7">
                        <c:v>197</c:v>
                      </c:pt>
                      <c:pt idx="8">
                        <c:v>198</c:v>
                      </c:pt>
                      <c:pt idx="9">
                        <c:v>199</c:v>
                      </c:pt>
                      <c:pt idx="10">
                        <c:v>200</c:v>
                      </c:pt>
                      <c:pt idx="11">
                        <c:v>201</c:v>
                      </c:pt>
                      <c:pt idx="12">
                        <c:v>202</c:v>
                      </c:pt>
                      <c:pt idx="13">
                        <c:v>203</c:v>
                      </c:pt>
                      <c:pt idx="14">
                        <c:v>204</c:v>
                      </c:pt>
                      <c:pt idx="15">
                        <c:v>205</c:v>
                      </c:pt>
                      <c:pt idx="16">
                        <c:v>206</c:v>
                      </c:pt>
                      <c:pt idx="17">
                        <c:v>207</c:v>
                      </c:pt>
                      <c:pt idx="18">
                        <c:v>208</c:v>
                      </c:pt>
                      <c:pt idx="19">
                        <c:v>209</c:v>
                      </c:pt>
                      <c:pt idx="20">
                        <c:v>210</c:v>
                      </c:pt>
                      <c:pt idx="21">
                        <c:v>211</c:v>
                      </c:pt>
                      <c:pt idx="22">
                        <c:v>212</c:v>
                      </c:pt>
                      <c:pt idx="23">
                        <c:v>213</c:v>
                      </c:pt>
                      <c:pt idx="24">
                        <c:v>214</c:v>
                      </c:pt>
                      <c:pt idx="25">
                        <c:v>215</c:v>
                      </c:pt>
                      <c:pt idx="26">
                        <c:v>216</c:v>
                      </c:pt>
                      <c:pt idx="27">
                        <c:v>217</c:v>
                      </c:pt>
                      <c:pt idx="28">
                        <c:v>218</c:v>
                      </c:pt>
                      <c:pt idx="29">
                        <c:v>219</c:v>
                      </c:pt>
                      <c:pt idx="30">
                        <c:v>220</c:v>
                      </c:pt>
                      <c:pt idx="31">
                        <c:v>221</c:v>
                      </c:pt>
                      <c:pt idx="32">
                        <c:v>222</c:v>
                      </c:pt>
                      <c:pt idx="33">
                        <c:v>223</c:v>
                      </c:pt>
                      <c:pt idx="34">
                        <c:v>224</c:v>
                      </c:pt>
                      <c:pt idx="35">
                        <c:v>225</c:v>
                      </c:pt>
                      <c:pt idx="36">
                        <c:v>226</c:v>
                      </c:pt>
                      <c:pt idx="37">
                        <c:v>227</c:v>
                      </c:pt>
                      <c:pt idx="38">
                        <c:v>228</c:v>
                      </c:pt>
                      <c:pt idx="39">
                        <c:v>229</c:v>
                      </c:pt>
                      <c:pt idx="40">
                        <c:v>230</c:v>
                      </c:pt>
                      <c:pt idx="41">
                        <c:v>231</c:v>
                      </c:pt>
                      <c:pt idx="42">
                        <c:v>232</c:v>
                      </c:pt>
                      <c:pt idx="43">
                        <c:v>233</c:v>
                      </c:pt>
                      <c:pt idx="44">
                        <c:v>234</c:v>
                      </c:pt>
                      <c:pt idx="45">
                        <c:v>235</c:v>
                      </c:pt>
                      <c:pt idx="46">
                        <c:v>236</c:v>
                      </c:pt>
                      <c:pt idx="47">
                        <c:v>237</c:v>
                      </c:pt>
                      <c:pt idx="48">
                        <c:v>238</c:v>
                      </c:pt>
                      <c:pt idx="49">
                        <c:v>239</c:v>
                      </c:pt>
                      <c:pt idx="50">
                        <c:v>240</c:v>
                      </c:pt>
                      <c:pt idx="51">
                        <c:v>241</c:v>
                      </c:pt>
                      <c:pt idx="52">
                        <c:v>242</c:v>
                      </c:pt>
                      <c:pt idx="53">
                        <c:v>243</c:v>
                      </c:pt>
                      <c:pt idx="54">
                        <c:v>244</c:v>
                      </c:pt>
                      <c:pt idx="55">
                        <c:v>245</c:v>
                      </c:pt>
                      <c:pt idx="56">
                        <c:v>246</c:v>
                      </c:pt>
                      <c:pt idx="57">
                        <c:v>247</c:v>
                      </c:pt>
                      <c:pt idx="58">
                        <c:v>248</c:v>
                      </c:pt>
                      <c:pt idx="59">
                        <c:v>249</c:v>
                      </c:pt>
                      <c:pt idx="60">
                        <c:v>250</c:v>
                      </c:pt>
                      <c:pt idx="61">
                        <c:v>251</c:v>
                      </c:pt>
                      <c:pt idx="62">
                        <c:v>252</c:v>
                      </c:pt>
                      <c:pt idx="63">
                        <c:v>253</c:v>
                      </c:pt>
                      <c:pt idx="64">
                        <c:v>254</c:v>
                      </c:pt>
                      <c:pt idx="65">
                        <c:v>255</c:v>
                      </c:pt>
                      <c:pt idx="66">
                        <c:v>256</c:v>
                      </c:pt>
                      <c:pt idx="67">
                        <c:v>257</c:v>
                      </c:pt>
                      <c:pt idx="68">
                        <c:v>258</c:v>
                      </c:pt>
                      <c:pt idx="69">
                        <c:v>259</c:v>
                      </c:pt>
                      <c:pt idx="70">
                        <c:v>260</c:v>
                      </c:pt>
                      <c:pt idx="71">
                        <c:v>261</c:v>
                      </c:pt>
                      <c:pt idx="72">
                        <c:v>262</c:v>
                      </c:pt>
                      <c:pt idx="73">
                        <c:v>263</c:v>
                      </c:pt>
                      <c:pt idx="74">
                        <c:v>264</c:v>
                      </c:pt>
                      <c:pt idx="75">
                        <c:v>265</c:v>
                      </c:pt>
                      <c:pt idx="76">
                        <c:v>266</c:v>
                      </c:pt>
                      <c:pt idx="77">
                        <c:v>267</c:v>
                      </c:pt>
                      <c:pt idx="78">
                        <c:v>268</c:v>
                      </c:pt>
                      <c:pt idx="79">
                        <c:v>269</c:v>
                      </c:pt>
                      <c:pt idx="80">
                        <c:v>270</c:v>
                      </c:pt>
                      <c:pt idx="81">
                        <c:v>271</c:v>
                      </c:pt>
                      <c:pt idx="82">
                        <c:v>272</c:v>
                      </c:pt>
                      <c:pt idx="83">
                        <c:v>273</c:v>
                      </c:pt>
                      <c:pt idx="84">
                        <c:v>274</c:v>
                      </c:pt>
                      <c:pt idx="85">
                        <c:v>275</c:v>
                      </c:pt>
                      <c:pt idx="86">
                        <c:v>276</c:v>
                      </c:pt>
                      <c:pt idx="87">
                        <c:v>277</c:v>
                      </c:pt>
                      <c:pt idx="88">
                        <c:v>278</c:v>
                      </c:pt>
                      <c:pt idx="89">
                        <c:v>279</c:v>
                      </c:pt>
                      <c:pt idx="90">
                        <c:v>280</c:v>
                      </c:pt>
                      <c:pt idx="91">
                        <c:v>281</c:v>
                      </c:pt>
                      <c:pt idx="92">
                        <c:v>282</c:v>
                      </c:pt>
                      <c:pt idx="93">
                        <c:v>283</c:v>
                      </c:pt>
                      <c:pt idx="94">
                        <c:v>284</c:v>
                      </c:pt>
                      <c:pt idx="95">
                        <c:v>285</c:v>
                      </c:pt>
                      <c:pt idx="96">
                        <c:v>286</c:v>
                      </c:pt>
                      <c:pt idx="97">
                        <c:v>287</c:v>
                      </c:pt>
                      <c:pt idx="98">
                        <c:v>288</c:v>
                      </c:pt>
                      <c:pt idx="99">
                        <c:v>289</c:v>
                      </c:pt>
                      <c:pt idx="100">
                        <c:v>290</c:v>
                      </c:pt>
                      <c:pt idx="101">
                        <c:v>291</c:v>
                      </c:pt>
                      <c:pt idx="102">
                        <c:v>292</c:v>
                      </c:pt>
                      <c:pt idx="103">
                        <c:v>293</c:v>
                      </c:pt>
                      <c:pt idx="104">
                        <c:v>294</c:v>
                      </c:pt>
                      <c:pt idx="105">
                        <c:v>295</c:v>
                      </c:pt>
                      <c:pt idx="106">
                        <c:v>296</c:v>
                      </c:pt>
                      <c:pt idx="107">
                        <c:v>297</c:v>
                      </c:pt>
                      <c:pt idx="108">
                        <c:v>298</c:v>
                      </c:pt>
                      <c:pt idx="109">
                        <c:v>299</c:v>
                      </c:pt>
                      <c:pt idx="110">
                        <c:v>300</c:v>
                      </c:pt>
                      <c:pt idx="111">
                        <c:v>301</c:v>
                      </c:pt>
                      <c:pt idx="112">
                        <c:v>302</c:v>
                      </c:pt>
                      <c:pt idx="113">
                        <c:v>303</c:v>
                      </c:pt>
                      <c:pt idx="114">
                        <c:v>304</c:v>
                      </c:pt>
                      <c:pt idx="115">
                        <c:v>305</c:v>
                      </c:pt>
                      <c:pt idx="116">
                        <c:v>306</c:v>
                      </c:pt>
                      <c:pt idx="117">
                        <c:v>307</c:v>
                      </c:pt>
                      <c:pt idx="118">
                        <c:v>308</c:v>
                      </c:pt>
                      <c:pt idx="119">
                        <c:v>309</c:v>
                      </c:pt>
                      <c:pt idx="120">
                        <c:v>310</c:v>
                      </c:pt>
                      <c:pt idx="121">
                        <c:v>311</c:v>
                      </c:pt>
                      <c:pt idx="122">
                        <c:v>312</c:v>
                      </c:pt>
                      <c:pt idx="123">
                        <c:v>313</c:v>
                      </c:pt>
                      <c:pt idx="124">
                        <c:v>314</c:v>
                      </c:pt>
                      <c:pt idx="125">
                        <c:v>315</c:v>
                      </c:pt>
                      <c:pt idx="126">
                        <c:v>316</c:v>
                      </c:pt>
                      <c:pt idx="127">
                        <c:v>317</c:v>
                      </c:pt>
                      <c:pt idx="128">
                        <c:v>318</c:v>
                      </c:pt>
                      <c:pt idx="129">
                        <c:v>319</c:v>
                      </c:pt>
                      <c:pt idx="130">
                        <c:v>320</c:v>
                      </c:pt>
                      <c:pt idx="131">
                        <c:v>321</c:v>
                      </c:pt>
                      <c:pt idx="132">
                        <c:v>322</c:v>
                      </c:pt>
                      <c:pt idx="133">
                        <c:v>323</c:v>
                      </c:pt>
                      <c:pt idx="134">
                        <c:v>324</c:v>
                      </c:pt>
                      <c:pt idx="135">
                        <c:v>325</c:v>
                      </c:pt>
                      <c:pt idx="136">
                        <c:v>326</c:v>
                      </c:pt>
                      <c:pt idx="137">
                        <c:v>327</c:v>
                      </c:pt>
                      <c:pt idx="138">
                        <c:v>328</c:v>
                      </c:pt>
                      <c:pt idx="139">
                        <c:v>329</c:v>
                      </c:pt>
                      <c:pt idx="140">
                        <c:v>330</c:v>
                      </c:pt>
                      <c:pt idx="141">
                        <c:v>331</c:v>
                      </c:pt>
                      <c:pt idx="142">
                        <c:v>332</c:v>
                      </c:pt>
                      <c:pt idx="143">
                        <c:v>333</c:v>
                      </c:pt>
                      <c:pt idx="144">
                        <c:v>334</c:v>
                      </c:pt>
                      <c:pt idx="145">
                        <c:v>335</c:v>
                      </c:pt>
                      <c:pt idx="146">
                        <c:v>336</c:v>
                      </c:pt>
                      <c:pt idx="147">
                        <c:v>337</c:v>
                      </c:pt>
                      <c:pt idx="148">
                        <c:v>338</c:v>
                      </c:pt>
                      <c:pt idx="149">
                        <c:v>339</c:v>
                      </c:pt>
                      <c:pt idx="150">
                        <c:v>340</c:v>
                      </c:pt>
                      <c:pt idx="151">
                        <c:v>341</c:v>
                      </c:pt>
                      <c:pt idx="152">
                        <c:v>342</c:v>
                      </c:pt>
                      <c:pt idx="153">
                        <c:v>343</c:v>
                      </c:pt>
                      <c:pt idx="154">
                        <c:v>344</c:v>
                      </c:pt>
                      <c:pt idx="155">
                        <c:v>345</c:v>
                      </c:pt>
                      <c:pt idx="156">
                        <c:v>346</c:v>
                      </c:pt>
                      <c:pt idx="157">
                        <c:v>347</c:v>
                      </c:pt>
                      <c:pt idx="158">
                        <c:v>348</c:v>
                      </c:pt>
                      <c:pt idx="159">
                        <c:v>349</c:v>
                      </c:pt>
                      <c:pt idx="160">
                        <c:v>350</c:v>
                      </c:pt>
                      <c:pt idx="161">
                        <c:v>351</c:v>
                      </c:pt>
                      <c:pt idx="162">
                        <c:v>352</c:v>
                      </c:pt>
                      <c:pt idx="163">
                        <c:v>353</c:v>
                      </c:pt>
                      <c:pt idx="164">
                        <c:v>354</c:v>
                      </c:pt>
                      <c:pt idx="165">
                        <c:v>355</c:v>
                      </c:pt>
                      <c:pt idx="166">
                        <c:v>356</c:v>
                      </c:pt>
                      <c:pt idx="167">
                        <c:v>357</c:v>
                      </c:pt>
                      <c:pt idx="168">
                        <c:v>358</c:v>
                      </c:pt>
                      <c:pt idx="169">
                        <c:v>359</c:v>
                      </c:pt>
                      <c:pt idx="170">
                        <c:v>360</c:v>
                      </c:pt>
                      <c:pt idx="171">
                        <c:v>361</c:v>
                      </c:pt>
                      <c:pt idx="172">
                        <c:v>362</c:v>
                      </c:pt>
                      <c:pt idx="173">
                        <c:v>363</c:v>
                      </c:pt>
                      <c:pt idx="174">
                        <c:v>364</c:v>
                      </c:pt>
                      <c:pt idx="175">
                        <c:v>365</c:v>
                      </c:pt>
                      <c:pt idx="176">
                        <c:v>366</c:v>
                      </c:pt>
                      <c:pt idx="177">
                        <c:v>367</c:v>
                      </c:pt>
                      <c:pt idx="178">
                        <c:v>368</c:v>
                      </c:pt>
                      <c:pt idx="179">
                        <c:v>369</c:v>
                      </c:pt>
                      <c:pt idx="180">
                        <c:v>370</c:v>
                      </c:pt>
                      <c:pt idx="181">
                        <c:v>371</c:v>
                      </c:pt>
                      <c:pt idx="182">
                        <c:v>372</c:v>
                      </c:pt>
                      <c:pt idx="183">
                        <c:v>373</c:v>
                      </c:pt>
                      <c:pt idx="184">
                        <c:v>374</c:v>
                      </c:pt>
                      <c:pt idx="185">
                        <c:v>375</c:v>
                      </c:pt>
                      <c:pt idx="186">
                        <c:v>376</c:v>
                      </c:pt>
                      <c:pt idx="187">
                        <c:v>377</c:v>
                      </c:pt>
                      <c:pt idx="188">
                        <c:v>378</c:v>
                      </c:pt>
                      <c:pt idx="189">
                        <c:v>379</c:v>
                      </c:pt>
                      <c:pt idx="190">
                        <c:v>380</c:v>
                      </c:pt>
                      <c:pt idx="191">
                        <c:v>381</c:v>
                      </c:pt>
                      <c:pt idx="192">
                        <c:v>382</c:v>
                      </c:pt>
                      <c:pt idx="193">
                        <c:v>383</c:v>
                      </c:pt>
                      <c:pt idx="194">
                        <c:v>384</c:v>
                      </c:pt>
                      <c:pt idx="195">
                        <c:v>385</c:v>
                      </c:pt>
                      <c:pt idx="196">
                        <c:v>386</c:v>
                      </c:pt>
                      <c:pt idx="197">
                        <c:v>387</c:v>
                      </c:pt>
                      <c:pt idx="198">
                        <c:v>388</c:v>
                      </c:pt>
                      <c:pt idx="199">
                        <c:v>389</c:v>
                      </c:pt>
                      <c:pt idx="200">
                        <c:v>390</c:v>
                      </c:pt>
                      <c:pt idx="201">
                        <c:v>391</c:v>
                      </c:pt>
                      <c:pt idx="202">
                        <c:v>392</c:v>
                      </c:pt>
                      <c:pt idx="203">
                        <c:v>393</c:v>
                      </c:pt>
                      <c:pt idx="204">
                        <c:v>394</c:v>
                      </c:pt>
                      <c:pt idx="205">
                        <c:v>395</c:v>
                      </c:pt>
                      <c:pt idx="206">
                        <c:v>396</c:v>
                      </c:pt>
                      <c:pt idx="207">
                        <c:v>397</c:v>
                      </c:pt>
                      <c:pt idx="208">
                        <c:v>398</c:v>
                      </c:pt>
                      <c:pt idx="209">
                        <c:v>399</c:v>
                      </c:pt>
                      <c:pt idx="210">
                        <c:v>400</c:v>
                      </c:pt>
                      <c:pt idx="211">
                        <c:v>401</c:v>
                      </c:pt>
                      <c:pt idx="212">
                        <c:v>402</c:v>
                      </c:pt>
                      <c:pt idx="213">
                        <c:v>403</c:v>
                      </c:pt>
                      <c:pt idx="214">
                        <c:v>404</c:v>
                      </c:pt>
                      <c:pt idx="215">
                        <c:v>405</c:v>
                      </c:pt>
                      <c:pt idx="216">
                        <c:v>406</c:v>
                      </c:pt>
                      <c:pt idx="217">
                        <c:v>407</c:v>
                      </c:pt>
                      <c:pt idx="218">
                        <c:v>408</c:v>
                      </c:pt>
                      <c:pt idx="219">
                        <c:v>409</c:v>
                      </c:pt>
                      <c:pt idx="220">
                        <c:v>410</c:v>
                      </c:pt>
                      <c:pt idx="221">
                        <c:v>411</c:v>
                      </c:pt>
                      <c:pt idx="222">
                        <c:v>412</c:v>
                      </c:pt>
                      <c:pt idx="223">
                        <c:v>413</c:v>
                      </c:pt>
                      <c:pt idx="224">
                        <c:v>414</c:v>
                      </c:pt>
                      <c:pt idx="225">
                        <c:v>415</c:v>
                      </c:pt>
                      <c:pt idx="226">
                        <c:v>416</c:v>
                      </c:pt>
                      <c:pt idx="227">
                        <c:v>417</c:v>
                      </c:pt>
                      <c:pt idx="228">
                        <c:v>418</c:v>
                      </c:pt>
                      <c:pt idx="229">
                        <c:v>419</c:v>
                      </c:pt>
                      <c:pt idx="230">
                        <c:v>420</c:v>
                      </c:pt>
                      <c:pt idx="231">
                        <c:v>421</c:v>
                      </c:pt>
                      <c:pt idx="232">
                        <c:v>422</c:v>
                      </c:pt>
                      <c:pt idx="233">
                        <c:v>423</c:v>
                      </c:pt>
                      <c:pt idx="234">
                        <c:v>424</c:v>
                      </c:pt>
                      <c:pt idx="235">
                        <c:v>425</c:v>
                      </c:pt>
                      <c:pt idx="236">
                        <c:v>426</c:v>
                      </c:pt>
                      <c:pt idx="237">
                        <c:v>427</c:v>
                      </c:pt>
                      <c:pt idx="238">
                        <c:v>428</c:v>
                      </c:pt>
                      <c:pt idx="239">
                        <c:v>429</c:v>
                      </c:pt>
                      <c:pt idx="240">
                        <c:v>430</c:v>
                      </c:pt>
                      <c:pt idx="241">
                        <c:v>431</c:v>
                      </c:pt>
                      <c:pt idx="242">
                        <c:v>432</c:v>
                      </c:pt>
                      <c:pt idx="243">
                        <c:v>433</c:v>
                      </c:pt>
                      <c:pt idx="244">
                        <c:v>434</c:v>
                      </c:pt>
                      <c:pt idx="245">
                        <c:v>435</c:v>
                      </c:pt>
                      <c:pt idx="246">
                        <c:v>436</c:v>
                      </c:pt>
                      <c:pt idx="247">
                        <c:v>437</c:v>
                      </c:pt>
                      <c:pt idx="248">
                        <c:v>438</c:v>
                      </c:pt>
                      <c:pt idx="249">
                        <c:v>439</c:v>
                      </c:pt>
                      <c:pt idx="250">
                        <c:v>440</c:v>
                      </c:pt>
                      <c:pt idx="251">
                        <c:v>441</c:v>
                      </c:pt>
                      <c:pt idx="252">
                        <c:v>442</c:v>
                      </c:pt>
                      <c:pt idx="253">
                        <c:v>443</c:v>
                      </c:pt>
                      <c:pt idx="254">
                        <c:v>444</c:v>
                      </c:pt>
                      <c:pt idx="255">
                        <c:v>445</c:v>
                      </c:pt>
                      <c:pt idx="256">
                        <c:v>446</c:v>
                      </c:pt>
                      <c:pt idx="257">
                        <c:v>447</c:v>
                      </c:pt>
                      <c:pt idx="258">
                        <c:v>448</c:v>
                      </c:pt>
                      <c:pt idx="259">
                        <c:v>449</c:v>
                      </c:pt>
                      <c:pt idx="260">
                        <c:v>450</c:v>
                      </c:pt>
                      <c:pt idx="261">
                        <c:v>451</c:v>
                      </c:pt>
                      <c:pt idx="262">
                        <c:v>452</c:v>
                      </c:pt>
                      <c:pt idx="263">
                        <c:v>453</c:v>
                      </c:pt>
                      <c:pt idx="264">
                        <c:v>454</c:v>
                      </c:pt>
                      <c:pt idx="265">
                        <c:v>455</c:v>
                      </c:pt>
                      <c:pt idx="266">
                        <c:v>456</c:v>
                      </c:pt>
                      <c:pt idx="267">
                        <c:v>457</c:v>
                      </c:pt>
                      <c:pt idx="268">
                        <c:v>458</c:v>
                      </c:pt>
                      <c:pt idx="269">
                        <c:v>459</c:v>
                      </c:pt>
                      <c:pt idx="270">
                        <c:v>460</c:v>
                      </c:pt>
                      <c:pt idx="271">
                        <c:v>461</c:v>
                      </c:pt>
                      <c:pt idx="272">
                        <c:v>462</c:v>
                      </c:pt>
                      <c:pt idx="273">
                        <c:v>463</c:v>
                      </c:pt>
                      <c:pt idx="274">
                        <c:v>464</c:v>
                      </c:pt>
                      <c:pt idx="275">
                        <c:v>465</c:v>
                      </c:pt>
                      <c:pt idx="276">
                        <c:v>466</c:v>
                      </c:pt>
                      <c:pt idx="277">
                        <c:v>467</c:v>
                      </c:pt>
                      <c:pt idx="278">
                        <c:v>468</c:v>
                      </c:pt>
                      <c:pt idx="279">
                        <c:v>469</c:v>
                      </c:pt>
                      <c:pt idx="280">
                        <c:v>470</c:v>
                      </c:pt>
                      <c:pt idx="281">
                        <c:v>471</c:v>
                      </c:pt>
                      <c:pt idx="282">
                        <c:v>472</c:v>
                      </c:pt>
                      <c:pt idx="283">
                        <c:v>473</c:v>
                      </c:pt>
                      <c:pt idx="284">
                        <c:v>474</c:v>
                      </c:pt>
                      <c:pt idx="285">
                        <c:v>475</c:v>
                      </c:pt>
                      <c:pt idx="286">
                        <c:v>476</c:v>
                      </c:pt>
                      <c:pt idx="287">
                        <c:v>477</c:v>
                      </c:pt>
                      <c:pt idx="288">
                        <c:v>478</c:v>
                      </c:pt>
                      <c:pt idx="289">
                        <c:v>479</c:v>
                      </c:pt>
                      <c:pt idx="290">
                        <c:v>480</c:v>
                      </c:pt>
                      <c:pt idx="291">
                        <c:v>481</c:v>
                      </c:pt>
                      <c:pt idx="292">
                        <c:v>482</c:v>
                      </c:pt>
                      <c:pt idx="293">
                        <c:v>483</c:v>
                      </c:pt>
                      <c:pt idx="294">
                        <c:v>484</c:v>
                      </c:pt>
                      <c:pt idx="295">
                        <c:v>485</c:v>
                      </c:pt>
                      <c:pt idx="296">
                        <c:v>486</c:v>
                      </c:pt>
                      <c:pt idx="297">
                        <c:v>487</c:v>
                      </c:pt>
                      <c:pt idx="298">
                        <c:v>488</c:v>
                      </c:pt>
                      <c:pt idx="299">
                        <c:v>489</c:v>
                      </c:pt>
                      <c:pt idx="300">
                        <c:v>490</c:v>
                      </c:pt>
                      <c:pt idx="301">
                        <c:v>491</c:v>
                      </c:pt>
                      <c:pt idx="302">
                        <c:v>492</c:v>
                      </c:pt>
                      <c:pt idx="303">
                        <c:v>493</c:v>
                      </c:pt>
                      <c:pt idx="304">
                        <c:v>494</c:v>
                      </c:pt>
                      <c:pt idx="305">
                        <c:v>495</c:v>
                      </c:pt>
                      <c:pt idx="306">
                        <c:v>496</c:v>
                      </c:pt>
                      <c:pt idx="307">
                        <c:v>497</c:v>
                      </c:pt>
                      <c:pt idx="308">
                        <c:v>498</c:v>
                      </c:pt>
                      <c:pt idx="309">
                        <c:v>499</c:v>
                      </c:pt>
                      <c:pt idx="310">
                        <c:v>500</c:v>
                      </c:pt>
                      <c:pt idx="311">
                        <c:v>501</c:v>
                      </c:pt>
                      <c:pt idx="312">
                        <c:v>502</c:v>
                      </c:pt>
                      <c:pt idx="313">
                        <c:v>503</c:v>
                      </c:pt>
                      <c:pt idx="314">
                        <c:v>504</c:v>
                      </c:pt>
                      <c:pt idx="315">
                        <c:v>505</c:v>
                      </c:pt>
                      <c:pt idx="316">
                        <c:v>506</c:v>
                      </c:pt>
                      <c:pt idx="317">
                        <c:v>507</c:v>
                      </c:pt>
                      <c:pt idx="318">
                        <c:v>508</c:v>
                      </c:pt>
                      <c:pt idx="319">
                        <c:v>509</c:v>
                      </c:pt>
                      <c:pt idx="320">
                        <c:v>510</c:v>
                      </c:pt>
                      <c:pt idx="321">
                        <c:v>511</c:v>
                      </c:pt>
                      <c:pt idx="322">
                        <c:v>512</c:v>
                      </c:pt>
                      <c:pt idx="323">
                        <c:v>513</c:v>
                      </c:pt>
                      <c:pt idx="324">
                        <c:v>514</c:v>
                      </c:pt>
                      <c:pt idx="325">
                        <c:v>515</c:v>
                      </c:pt>
                      <c:pt idx="326">
                        <c:v>516</c:v>
                      </c:pt>
                      <c:pt idx="327">
                        <c:v>517</c:v>
                      </c:pt>
                      <c:pt idx="328">
                        <c:v>518</c:v>
                      </c:pt>
                      <c:pt idx="329">
                        <c:v>519</c:v>
                      </c:pt>
                      <c:pt idx="330">
                        <c:v>520</c:v>
                      </c:pt>
                      <c:pt idx="331">
                        <c:v>521</c:v>
                      </c:pt>
                      <c:pt idx="332">
                        <c:v>522</c:v>
                      </c:pt>
                      <c:pt idx="333">
                        <c:v>523</c:v>
                      </c:pt>
                      <c:pt idx="334">
                        <c:v>524</c:v>
                      </c:pt>
                      <c:pt idx="335">
                        <c:v>525</c:v>
                      </c:pt>
                      <c:pt idx="336">
                        <c:v>526</c:v>
                      </c:pt>
                      <c:pt idx="337">
                        <c:v>527</c:v>
                      </c:pt>
                      <c:pt idx="338">
                        <c:v>528</c:v>
                      </c:pt>
                      <c:pt idx="339">
                        <c:v>529</c:v>
                      </c:pt>
                      <c:pt idx="340">
                        <c:v>530</c:v>
                      </c:pt>
                      <c:pt idx="341">
                        <c:v>531</c:v>
                      </c:pt>
                      <c:pt idx="342">
                        <c:v>532</c:v>
                      </c:pt>
                      <c:pt idx="343">
                        <c:v>533</c:v>
                      </c:pt>
                      <c:pt idx="344">
                        <c:v>534</c:v>
                      </c:pt>
                      <c:pt idx="345">
                        <c:v>535</c:v>
                      </c:pt>
                      <c:pt idx="346">
                        <c:v>536</c:v>
                      </c:pt>
                      <c:pt idx="347">
                        <c:v>537</c:v>
                      </c:pt>
                      <c:pt idx="348">
                        <c:v>538</c:v>
                      </c:pt>
                      <c:pt idx="349">
                        <c:v>539</c:v>
                      </c:pt>
                      <c:pt idx="350">
                        <c:v>540</c:v>
                      </c:pt>
                      <c:pt idx="351">
                        <c:v>541</c:v>
                      </c:pt>
                      <c:pt idx="352">
                        <c:v>542</c:v>
                      </c:pt>
                      <c:pt idx="353">
                        <c:v>543</c:v>
                      </c:pt>
                      <c:pt idx="354">
                        <c:v>544</c:v>
                      </c:pt>
                      <c:pt idx="355">
                        <c:v>545</c:v>
                      </c:pt>
                      <c:pt idx="356">
                        <c:v>546</c:v>
                      </c:pt>
                      <c:pt idx="357">
                        <c:v>547</c:v>
                      </c:pt>
                      <c:pt idx="358">
                        <c:v>548</c:v>
                      </c:pt>
                      <c:pt idx="359">
                        <c:v>549</c:v>
                      </c:pt>
                      <c:pt idx="360">
                        <c:v>550</c:v>
                      </c:pt>
                      <c:pt idx="361">
                        <c:v>551</c:v>
                      </c:pt>
                      <c:pt idx="362">
                        <c:v>552</c:v>
                      </c:pt>
                      <c:pt idx="363">
                        <c:v>553</c:v>
                      </c:pt>
                      <c:pt idx="364">
                        <c:v>554</c:v>
                      </c:pt>
                      <c:pt idx="365">
                        <c:v>555</c:v>
                      </c:pt>
                      <c:pt idx="366">
                        <c:v>556</c:v>
                      </c:pt>
                      <c:pt idx="367">
                        <c:v>557</c:v>
                      </c:pt>
                      <c:pt idx="368">
                        <c:v>558</c:v>
                      </c:pt>
                      <c:pt idx="369">
                        <c:v>559</c:v>
                      </c:pt>
                      <c:pt idx="370">
                        <c:v>560</c:v>
                      </c:pt>
                      <c:pt idx="371">
                        <c:v>561</c:v>
                      </c:pt>
                      <c:pt idx="372">
                        <c:v>562</c:v>
                      </c:pt>
                      <c:pt idx="373">
                        <c:v>563</c:v>
                      </c:pt>
                      <c:pt idx="374">
                        <c:v>564</c:v>
                      </c:pt>
                      <c:pt idx="375">
                        <c:v>565</c:v>
                      </c:pt>
                      <c:pt idx="376">
                        <c:v>566</c:v>
                      </c:pt>
                      <c:pt idx="377">
                        <c:v>567</c:v>
                      </c:pt>
                      <c:pt idx="378">
                        <c:v>568</c:v>
                      </c:pt>
                      <c:pt idx="379">
                        <c:v>569</c:v>
                      </c:pt>
                      <c:pt idx="380">
                        <c:v>570</c:v>
                      </c:pt>
                      <c:pt idx="381">
                        <c:v>571</c:v>
                      </c:pt>
                      <c:pt idx="382">
                        <c:v>572</c:v>
                      </c:pt>
                      <c:pt idx="383">
                        <c:v>573</c:v>
                      </c:pt>
                      <c:pt idx="384">
                        <c:v>574</c:v>
                      </c:pt>
                      <c:pt idx="385">
                        <c:v>575</c:v>
                      </c:pt>
                      <c:pt idx="386">
                        <c:v>576</c:v>
                      </c:pt>
                      <c:pt idx="387">
                        <c:v>577</c:v>
                      </c:pt>
                      <c:pt idx="388">
                        <c:v>578</c:v>
                      </c:pt>
                      <c:pt idx="389">
                        <c:v>579</c:v>
                      </c:pt>
                      <c:pt idx="390">
                        <c:v>580</c:v>
                      </c:pt>
                      <c:pt idx="391">
                        <c:v>581</c:v>
                      </c:pt>
                      <c:pt idx="392">
                        <c:v>582</c:v>
                      </c:pt>
                      <c:pt idx="393">
                        <c:v>583</c:v>
                      </c:pt>
                      <c:pt idx="394">
                        <c:v>584</c:v>
                      </c:pt>
                      <c:pt idx="395">
                        <c:v>585</c:v>
                      </c:pt>
                      <c:pt idx="396">
                        <c:v>586</c:v>
                      </c:pt>
                      <c:pt idx="397">
                        <c:v>587</c:v>
                      </c:pt>
                      <c:pt idx="398">
                        <c:v>588</c:v>
                      </c:pt>
                      <c:pt idx="399">
                        <c:v>589</c:v>
                      </c:pt>
                      <c:pt idx="400">
                        <c:v>590</c:v>
                      </c:pt>
                      <c:pt idx="401">
                        <c:v>591</c:v>
                      </c:pt>
                      <c:pt idx="402">
                        <c:v>592</c:v>
                      </c:pt>
                      <c:pt idx="403">
                        <c:v>593</c:v>
                      </c:pt>
                      <c:pt idx="404">
                        <c:v>594</c:v>
                      </c:pt>
                      <c:pt idx="405">
                        <c:v>595</c:v>
                      </c:pt>
                      <c:pt idx="406">
                        <c:v>596</c:v>
                      </c:pt>
                      <c:pt idx="407">
                        <c:v>597</c:v>
                      </c:pt>
                      <c:pt idx="408">
                        <c:v>598</c:v>
                      </c:pt>
                      <c:pt idx="409">
                        <c:v>599</c:v>
                      </c:pt>
                      <c:pt idx="410">
                        <c:v>600</c:v>
                      </c:pt>
                      <c:pt idx="411">
                        <c:v>601</c:v>
                      </c:pt>
                      <c:pt idx="412">
                        <c:v>602</c:v>
                      </c:pt>
                      <c:pt idx="413">
                        <c:v>603</c:v>
                      </c:pt>
                      <c:pt idx="414">
                        <c:v>604</c:v>
                      </c:pt>
                      <c:pt idx="415">
                        <c:v>605</c:v>
                      </c:pt>
                      <c:pt idx="416">
                        <c:v>606</c:v>
                      </c:pt>
                      <c:pt idx="417">
                        <c:v>607</c:v>
                      </c:pt>
                      <c:pt idx="418">
                        <c:v>608</c:v>
                      </c:pt>
                      <c:pt idx="419">
                        <c:v>609</c:v>
                      </c:pt>
                      <c:pt idx="420">
                        <c:v>610</c:v>
                      </c:pt>
                      <c:pt idx="421">
                        <c:v>611</c:v>
                      </c:pt>
                      <c:pt idx="422">
                        <c:v>612</c:v>
                      </c:pt>
                      <c:pt idx="423">
                        <c:v>613</c:v>
                      </c:pt>
                      <c:pt idx="424">
                        <c:v>614</c:v>
                      </c:pt>
                      <c:pt idx="425">
                        <c:v>615</c:v>
                      </c:pt>
                      <c:pt idx="426">
                        <c:v>616</c:v>
                      </c:pt>
                      <c:pt idx="427">
                        <c:v>617</c:v>
                      </c:pt>
                      <c:pt idx="428">
                        <c:v>618</c:v>
                      </c:pt>
                      <c:pt idx="429">
                        <c:v>619</c:v>
                      </c:pt>
                      <c:pt idx="430">
                        <c:v>620</c:v>
                      </c:pt>
                      <c:pt idx="431">
                        <c:v>621</c:v>
                      </c:pt>
                      <c:pt idx="432">
                        <c:v>622</c:v>
                      </c:pt>
                      <c:pt idx="433">
                        <c:v>623</c:v>
                      </c:pt>
                      <c:pt idx="434">
                        <c:v>624</c:v>
                      </c:pt>
                      <c:pt idx="435">
                        <c:v>625</c:v>
                      </c:pt>
                      <c:pt idx="436">
                        <c:v>626</c:v>
                      </c:pt>
                      <c:pt idx="437">
                        <c:v>627</c:v>
                      </c:pt>
                      <c:pt idx="438">
                        <c:v>628</c:v>
                      </c:pt>
                      <c:pt idx="439">
                        <c:v>629</c:v>
                      </c:pt>
                      <c:pt idx="440">
                        <c:v>630</c:v>
                      </c:pt>
                      <c:pt idx="441">
                        <c:v>631</c:v>
                      </c:pt>
                      <c:pt idx="442">
                        <c:v>632</c:v>
                      </c:pt>
                      <c:pt idx="443">
                        <c:v>633</c:v>
                      </c:pt>
                      <c:pt idx="444">
                        <c:v>634</c:v>
                      </c:pt>
                      <c:pt idx="445">
                        <c:v>635</c:v>
                      </c:pt>
                      <c:pt idx="446">
                        <c:v>636</c:v>
                      </c:pt>
                      <c:pt idx="447">
                        <c:v>637</c:v>
                      </c:pt>
                      <c:pt idx="448">
                        <c:v>638</c:v>
                      </c:pt>
                      <c:pt idx="449">
                        <c:v>639</c:v>
                      </c:pt>
                      <c:pt idx="450">
                        <c:v>640</c:v>
                      </c:pt>
                      <c:pt idx="451">
                        <c:v>641</c:v>
                      </c:pt>
                      <c:pt idx="452">
                        <c:v>642</c:v>
                      </c:pt>
                      <c:pt idx="453">
                        <c:v>643</c:v>
                      </c:pt>
                      <c:pt idx="454">
                        <c:v>644</c:v>
                      </c:pt>
                      <c:pt idx="455">
                        <c:v>645</c:v>
                      </c:pt>
                      <c:pt idx="456">
                        <c:v>646</c:v>
                      </c:pt>
                      <c:pt idx="457">
                        <c:v>647</c:v>
                      </c:pt>
                      <c:pt idx="458">
                        <c:v>648</c:v>
                      </c:pt>
                      <c:pt idx="459">
                        <c:v>649</c:v>
                      </c:pt>
                      <c:pt idx="460">
                        <c:v>650</c:v>
                      </c:pt>
                      <c:pt idx="461">
                        <c:v>651</c:v>
                      </c:pt>
                      <c:pt idx="462">
                        <c:v>652</c:v>
                      </c:pt>
                      <c:pt idx="463">
                        <c:v>653</c:v>
                      </c:pt>
                      <c:pt idx="464">
                        <c:v>654</c:v>
                      </c:pt>
                      <c:pt idx="465">
                        <c:v>655</c:v>
                      </c:pt>
                      <c:pt idx="466">
                        <c:v>656</c:v>
                      </c:pt>
                      <c:pt idx="467">
                        <c:v>657</c:v>
                      </c:pt>
                      <c:pt idx="468">
                        <c:v>658</c:v>
                      </c:pt>
                      <c:pt idx="469">
                        <c:v>659</c:v>
                      </c:pt>
                      <c:pt idx="470">
                        <c:v>660</c:v>
                      </c:pt>
                      <c:pt idx="471">
                        <c:v>661</c:v>
                      </c:pt>
                      <c:pt idx="472">
                        <c:v>662</c:v>
                      </c:pt>
                      <c:pt idx="473">
                        <c:v>663</c:v>
                      </c:pt>
                      <c:pt idx="474">
                        <c:v>664</c:v>
                      </c:pt>
                      <c:pt idx="475">
                        <c:v>665</c:v>
                      </c:pt>
                      <c:pt idx="476">
                        <c:v>666</c:v>
                      </c:pt>
                      <c:pt idx="477">
                        <c:v>667</c:v>
                      </c:pt>
                      <c:pt idx="478">
                        <c:v>668</c:v>
                      </c:pt>
                      <c:pt idx="479">
                        <c:v>669</c:v>
                      </c:pt>
                      <c:pt idx="480">
                        <c:v>670</c:v>
                      </c:pt>
                      <c:pt idx="481">
                        <c:v>671</c:v>
                      </c:pt>
                      <c:pt idx="482">
                        <c:v>672</c:v>
                      </c:pt>
                      <c:pt idx="483">
                        <c:v>673</c:v>
                      </c:pt>
                      <c:pt idx="484">
                        <c:v>674</c:v>
                      </c:pt>
                      <c:pt idx="485">
                        <c:v>675</c:v>
                      </c:pt>
                      <c:pt idx="486">
                        <c:v>676</c:v>
                      </c:pt>
                      <c:pt idx="487">
                        <c:v>677</c:v>
                      </c:pt>
                      <c:pt idx="488">
                        <c:v>678</c:v>
                      </c:pt>
                      <c:pt idx="489">
                        <c:v>679</c:v>
                      </c:pt>
                      <c:pt idx="490">
                        <c:v>680</c:v>
                      </c:pt>
                      <c:pt idx="491">
                        <c:v>681</c:v>
                      </c:pt>
                      <c:pt idx="492">
                        <c:v>682</c:v>
                      </c:pt>
                      <c:pt idx="493">
                        <c:v>683</c:v>
                      </c:pt>
                      <c:pt idx="494">
                        <c:v>684</c:v>
                      </c:pt>
                      <c:pt idx="495">
                        <c:v>685</c:v>
                      </c:pt>
                      <c:pt idx="496">
                        <c:v>686</c:v>
                      </c:pt>
                      <c:pt idx="497">
                        <c:v>687</c:v>
                      </c:pt>
                      <c:pt idx="498">
                        <c:v>688</c:v>
                      </c:pt>
                      <c:pt idx="499">
                        <c:v>689</c:v>
                      </c:pt>
                      <c:pt idx="500">
                        <c:v>690</c:v>
                      </c:pt>
                      <c:pt idx="501">
                        <c:v>691</c:v>
                      </c:pt>
                      <c:pt idx="502">
                        <c:v>692</c:v>
                      </c:pt>
                      <c:pt idx="503">
                        <c:v>693</c:v>
                      </c:pt>
                      <c:pt idx="504">
                        <c:v>694</c:v>
                      </c:pt>
                      <c:pt idx="505">
                        <c:v>695</c:v>
                      </c:pt>
                      <c:pt idx="506">
                        <c:v>696</c:v>
                      </c:pt>
                      <c:pt idx="507">
                        <c:v>697</c:v>
                      </c:pt>
                      <c:pt idx="508">
                        <c:v>698</c:v>
                      </c:pt>
                      <c:pt idx="509">
                        <c:v>699</c:v>
                      </c:pt>
                      <c:pt idx="510">
                        <c:v>700</c:v>
                      </c:pt>
                      <c:pt idx="511">
                        <c:v>701</c:v>
                      </c:pt>
                      <c:pt idx="512">
                        <c:v>702</c:v>
                      </c:pt>
                      <c:pt idx="513">
                        <c:v>703</c:v>
                      </c:pt>
                      <c:pt idx="514">
                        <c:v>704</c:v>
                      </c:pt>
                      <c:pt idx="515">
                        <c:v>705</c:v>
                      </c:pt>
                      <c:pt idx="516">
                        <c:v>706</c:v>
                      </c:pt>
                      <c:pt idx="517">
                        <c:v>707</c:v>
                      </c:pt>
                      <c:pt idx="518">
                        <c:v>708</c:v>
                      </c:pt>
                      <c:pt idx="519">
                        <c:v>709</c:v>
                      </c:pt>
                      <c:pt idx="520">
                        <c:v>710</c:v>
                      </c:pt>
                      <c:pt idx="521">
                        <c:v>711</c:v>
                      </c:pt>
                      <c:pt idx="522">
                        <c:v>712</c:v>
                      </c:pt>
                      <c:pt idx="523">
                        <c:v>713</c:v>
                      </c:pt>
                      <c:pt idx="524">
                        <c:v>714</c:v>
                      </c:pt>
                      <c:pt idx="525">
                        <c:v>715</c:v>
                      </c:pt>
                      <c:pt idx="526">
                        <c:v>716</c:v>
                      </c:pt>
                      <c:pt idx="527">
                        <c:v>717</c:v>
                      </c:pt>
                      <c:pt idx="528">
                        <c:v>718</c:v>
                      </c:pt>
                      <c:pt idx="529">
                        <c:v>719</c:v>
                      </c:pt>
                      <c:pt idx="530">
                        <c:v>720</c:v>
                      </c:pt>
                      <c:pt idx="531">
                        <c:v>721</c:v>
                      </c:pt>
                      <c:pt idx="532">
                        <c:v>722</c:v>
                      </c:pt>
                      <c:pt idx="533">
                        <c:v>723</c:v>
                      </c:pt>
                      <c:pt idx="534">
                        <c:v>724</c:v>
                      </c:pt>
                      <c:pt idx="535">
                        <c:v>725</c:v>
                      </c:pt>
                      <c:pt idx="536">
                        <c:v>726</c:v>
                      </c:pt>
                      <c:pt idx="537">
                        <c:v>727</c:v>
                      </c:pt>
                      <c:pt idx="538">
                        <c:v>728</c:v>
                      </c:pt>
                      <c:pt idx="539">
                        <c:v>729</c:v>
                      </c:pt>
                      <c:pt idx="540">
                        <c:v>730</c:v>
                      </c:pt>
                      <c:pt idx="541">
                        <c:v>731</c:v>
                      </c:pt>
                      <c:pt idx="542">
                        <c:v>732</c:v>
                      </c:pt>
                      <c:pt idx="543">
                        <c:v>733</c:v>
                      </c:pt>
                      <c:pt idx="544">
                        <c:v>734</c:v>
                      </c:pt>
                      <c:pt idx="545">
                        <c:v>735</c:v>
                      </c:pt>
                      <c:pt idx="546">
                        <c:v>736</c:v>
                      </c:pt>
                      <c:pt idx="547">
                        <c:v>737</c:v>
                      </c:pt>
                      <c:pt idx="548">
                        <c:v>738</c:v>
                      </c:pt>
                      <c:pt idx="549">
                        <c:v>739</c:v>
                      </c:pt>
                      <c:pt idx="550">
                        <c:v>740</c:v>
                      </c:pt>
                      <c:pt idx="551">
                        <c:v>741</c:v>
                      </c:pt>
                      <c:pt idx="552">
                        <c:v>742</c:v>
                      </c:pt>
                      <c:pt idx="553">
                        <c:v>743</c:v>
                      </c:pt>
                      <c:pt idx="554">
                        <c:v>744</c:v>
                      </c:pt>
                      <c:pt idx="555">
                        <c:v>745</c:v>
                      </c:pt>
                      <c:pt idx="556">
                        <c:v>746</c:v>
                      </c:pt>
                      <c:pt idx="557">
                        <c:v>747</c:v>
                      </c:pt>
                      <c:pt idx="558">
                        <c:v>748</c:v>
                      </c:pt>
                      <c:pt idx="559">
                        <c:v>749</c:v>
                      </c:pt>
                      <c:pt idx="560">
                        <c:v>750</c:v>
                      </c:pt>
                      <c:pt idx="561">
                        <c:v>751</c:v>
                      </c:pt>
                      <c:pt idx="562">
                        <c:v>752</c:v>
                      </c:pt>
                      <c:pt idx="563">
                        <c:v>753</c:v>
                      </c:pt>
                      <c:pt idx="564">
                        <c:v>754</c:v>
                      </c:pt>
                      <c:pt idx="565">
                        <c:v>755</c:v>
                      </c:pt>
                      <c:pt idx="566">
                        <c:v>756</c:v>
                      </c:pt>
                      <c:pt idx="567">
                        <c:v>757</c:v>
                      </c:pt>
                      <c:pt idx="568">
                        <c:v>758</c:v>
                      </c:pt>
                      <c:pt idx="569">
                        <c:v>759</c:v>
                      </c:pt>
                      <c:pt idx="570">
                        <c:v>760</c:v>
                      </c:pt>
                      <c:pt idx="571">
                        <c:v>761</c:v>
                      </c:pt>
                      <c:pt idx="572">
                        <c:v>762</c:v>
                      </c:pt>
                      <c:pt idx="573">
                        <c:v>763</c:v>
                      </c:pt>
                      <c:pt idx="574">
                        <c:v>764</c:v>
                      </c:pt>
                      <c:pt idx="575">
                        <c:v>765</c:v>
                      </c:pt>
                      <c:pt idx="576">
                        <c:v>766</c:v>
                      </c:pt>
                      <c:pt idx="577">
                        <c:v>767</c:v>
                      </c:pt>
                      <c:pt idx="578">
                        <c:v>768</c:v>
                      </c:pt>
                      <c:pt idx="579">
                        <c:v>769</c:v>
                      </c:pt>
                      <c:pt idx="580">
                        <c:v>770</c:v>
                      </c:pt>
                      <c:pt idx="581">
                        <c:v>771</c:v>
                      </c:pt>
                      <c:pt idx="582">
                        <c:v>772</c:v>
                      </c:pt>
                      <c:pt idx="583">
                        <c:v>773</c:v>
                      </c:pt>
                      <c:pt idx="584">
                        <c:v>774</c:v>
                      </c:pt>
                      <c:pt idx="585">
                        <c:v>775</c:v>
                      </c:pt>
                      <c:pt idx="586">
                        <c:v>776</c:v>
                      </c:pt>
                      <c:pt idx="587">
                        <c:v>777</c:v>
                      </c:pt>
                      <c:pt idx="588">
                        <c:v>778</c:v>
                      </c:pt>
                      <c:pt idx="589">
                        <c:v>779</c:v>
                      </c:pt>
                      <c:pt idx="590">
                        <c:v>780</c:v>
                      </c:pt>
                      <c:pt idx="591">
                        <c:v>781</c:v>
                      </c:pt>
                      <c:pt idx="592">
                        <c:v>782</c:v>
                      </c:pt>
                      <c:pt idx="593">
                        <c:v>783</c:v>
                      </c:pt>
                      <c:pt idx="594">
                        <c:v>784</c:v>
                      </c:pt>
                      <c:pt idx="595">
                        <c:v>785</c:v>
                      </c:pt>
                      <c:pt idx="596">
                        <c:v>786</c:v>
                      </c:pt>
                      <c:pt idx="597">
                        <c:v>787</c:v>
                      </c:pt>
                      <c:pt idx="598">
                        <c:v>788</c:v>
                      </c:pt>
                      <c:pt idx="599">
                        <c:v>789</c:v>
                      </c:pt>
                      <c:pt idx="600">
                        <c:v>790</c:v>
                      </c:pt>
                      <c:pt idx="601">
                        <c:v>791</c:v>
                      </c:pt>
                      <c:pt idx="602">
                        <c:v>792</c:v>
                      </c:pt>
                      <c:pt idx="603">
                        <c:v>793</c:v>
                      </c:pt>
                      <c:pt idx="604">
                        <c:v>794</c:v>
                      </c:pt>
                      <c:pt idx="605">
                        <c:v>795</c:v>
                      </c:pt>
                      <c:pt idx="606">
                        <c:v>796</c:v>
                      </c:pt>
                      <c:pt idx="607">
                        <c:v>797</c:v>
                      </c:pt>
                      <c:pt idx="608">
                        <c:v>798</c:v>
                      </c:pt>
                      <c:pt idx="609">
                        <c:v>799</c:v>
                      </c:pt>
                      <c:pt idx="610">
                        <c:v>800</c:v>
                      </c:pt>
                      <c:pt idx="611">
                        <c:v>801</c:v>
                      </c:pt>
                      <c:pt idx="612">
                        <c:v>802</c:v>
                      </c:pt>
                      <c:pt idx="613">
                        <c:v>803</c:v>
                      </c:pt>
                      <c:pt idx="614">
                        <c:v>804</c:v>
                      </c:pt>
                      <c:pt idx="615">
                        <c:v>805</c:v>
                      </c:pt>
                      <c:pt idx="616">
                        <c:v>806</c:v>
                      </c:pt>
                      <c:pt idx="617">
                        <c:v>807</c:v>
                      </c:pt>
                      <c:pt idx="618">
                        <c:v>808</c:v>
                      </c:pt>
                      <c:pt idx="619">
                        <c:v>809</c:v>
                      </c:pt>
                      <c:pt idx="620">
                        <c:v>810</c:v>
                      </c:pt>
                      <c:pt idx="621">
                        <c:v>811</c:v>
                      </c:pt>
                      <c:pt idx="622">
                        <c:v>812</c:v>
                      </c:pt>
                      <c:pt idx="623">
                        <c:v>813</c:v>
                      </c:pt>
                      <c:pt idx="624">
                        <c:v>814</c:v>
                      </c:pt>
                      <c:pt idx="625">
                        <c:v>815</c:v>
                      </c:pt>
                      <c:pt idx="626">
                        <c:v>816</c:v>
                      </c:pt>
                      <c:pt idx="627">
                        <c:v>817</c:v>
                      </c:pt>
                      <c:pt idx="628">
                        <c:v>818</c:v>
                      </c:pt>
                      <c:pt idx="629">
                        <c:v>819</c:v>
                      </c:pt>
                      <c:pt idx="630">
                        <c:v>820</c:v>
                      </c:pt>
                      <c:pt idx="631">
                        <c:v>821</c:v>
                      </c:pt>
                      <c:pt idx="632">
                        <c:v>822</c:v>
                      </c:pt>
                      <c:pt idx="633">
                        <c:v>823</c:v>
                      </c:pt>
                      <c:pt idx="634">
                        <c:v>824</c:v>
                      </c:pt>
                      <c:pt idx="635">
                        <c:v>825</c:v>
                      </c:pt>
                      <c:pt idx="636">
                        <c:v>826</c:v>
                      </c:pt>
                      <c:pt idx="637">
                        <c:v>827</c:v>
                      </c:pt>
                      <c:pt idx="638">
                        <c:v>828</c:v>
                      </c:pt>
                      <c:pt idx="639">
                        <c:v>829</c:v>
                      </c:pt>
                      <c:pt idx="640">
                        <c:v>830</c:v>
                      </c:pt>
                      <c:pt idx="641">
                        <c:v>831</c:v>
                      </c:pt>
                      <c:pt idx="642">
                        <c:v>832</c:v>
                      </c:pt>
                      <c:pt idx="643">
                        <c:v>833</c:v>
                      </c:pt>
                      <c:pt idx="644">
                        <c:v>834</c:v>
                      </c:pt>
                      <c:pt idx="645">
                        <c:v>835</c:v>
                      </c:pt>
                      <c:pt idx="646">
                        <c:v>836</c:v>
                      </c:pt>
                      <c:pt idx="647">
                        <c:v>837</c:v>
                      </c:pt>
                      <c:pt idx="648">
                        <c:v>838</c:v>
                      </c:pt>
                      <c:pt idx="649">
                        <c:v>839</c:v>
                      </c:pt>
                      <c:pt idx="650">
                        <c:v>840</c:v>
                      </c:pt>
                      <c:pt idx="651">
                        <c:v>841</c:v>
                      </c:pt>
                      <c:pt idx="652">
                        <c:v>842</c:v>
                      </c:pt>
                      <c:pt idx="653">
                        <c:v>843</c:v>
                      </c:pt>
                      <c:pt idx="654">
                        <c:v>844</c:v>
                      </c:pt>
                      <c:pt idx="655">
                        <c:v>845</c:v>
                      </c:pt>
                      <c:pt idx="656">
                        <c:v>846</c:v>
                      </c:pt>
                      <c:pt idx="657">
                        <c:v>847</c:v>
                      </c:pt>
                      <c:pt idx="658">
                        <c:v>848</c:v>
                      </c:pt>
                      <c:pt idx="659">
                        <c:v>849</c:v>
                      </c:pt>
                      <c:pt idx="660">
                        <c:v>850</c:v>
                      </c:pt>
                      <c:pt idx="661">
                        <c:v>851</c:v>
                      </c:pt>
                      <c:pt idx="662">
                        <c:v>852</c:v>
                      </c:pt>
                      <c:pt idx="663">
                        <c:v>853</c:v>
                      </c:pt>
                      <c:pt idx="664">
                        <c:v>854</c:v>
                      </c:pt>
                      <c:pt idx="665">
                        <c:v>855</c:v>
                      </c:pt>
                      <c:pt idx="666">
                        <c:v>856</c:v>
                      </c:pt>
                      <c:pt idx="667">
                        <c:v>857</c:v>
                      </c:pt>
                      <c:pt idx="668">
                        <c:v>858</c:v>
                      </c:pt>
                      <c:pt idx="669">
                        <c:v>859</c:v>
                      </c:pt>
                      <c:pt idx="670">
                        <c:v>860</c:v>
                      </c:pt>
                      <c:pt idx="671">
                        <c:v>861</c:v>
                      </c:pt>
                      <c:pt idx="672">
                        <c:v>862</c:v>
                      </c:pt>
                      <c:pt idx="673">
                        <c:v>863</c:v>
                      </c:pt>
                      <c:pt idx="674">
                        <c:v>864</c:v>
                      </c:pt>
                      <c:pt idx="675">
                        <c:v>865</c:v>
                      </c:pt>
                      <c:pt idx="676">
                        <c:v>866</c:v>
                      </c:pt>
                      <c:pt idx="677">
                        <c:v>867</c:v>
                      </c:pt>
                      <c:pt idx="678">
                        <c:v>868</c:v>
                      </c:pt>
                      <c:pt idx="679">
                        <c:v>869</c:v>
                      </c:pt>
                      <c:pt idx="680">
                        <c:v>870</c:v>
                      </c:pt>
                      <c:pt idx="681">
                        <c:v>871</c:v>
                      </c:pt>
                      <c:pt idx="682">
                        <c:v>872</c:v>
                      </c:pt>
                      <c:pt idx="683">
                        <c:v>873</c:v>
                      </c:pt>
                      <c:pt idx="684">
                        <c:v>874</c:v>
                      </c:pt>
                      <c:pt idx="685">
                        <c:v>875</c:v>
                      </c:pt>
                      <c:pt idx="686">
                        <c:v>876</c:v>
                      </c:pt>
                      <c:pt idx="687">
                        <c:v>877</c:v>
                      </c:pt>
                      <c:pt idx="688">
                        <c:v>878</c:v>
                      </c:pt>
                      <c:pt idx="689">
                        <c:v>879</c:v>
                      </c:pt>
                      <c:pt idx="690">
                        <c:v>880</c:v>
                      </c:pt>
                      <c:pt idx="691">
                        <c:v>881</c:v>
                      </c:pt>
                      <c:pt idx="692">
                        <c:v>882</c:v>
                      </c:pt>
                      <c:pt idx="693">
                        <c:v>883</c:v>
                      </c:pt>
                      <c:pt idx="694">
                        <c:v>884</c:v>
                      </c:pt>
                      <c:pt idx="695">
                        <c:v>885</c:v>
                      </c:pt>
                      <c:pt idx="696">
                        <c:v>886</c:v>
                      </c:pt>
                      <c:pt idx="697">
                        <c:v>887</c:v>
                      </c:pt>
                      <c:pt idx="698">
                        <c:v>888</c:v>
                      </c:pt>
                      <c:pt idx="699">
                        <c:v>889</c:v>
                      </c:pt>
                      <c:pt idx="700">
                        <c:v>890</c:v>
                      </c:pt>
                      <c:pt idx="701">
                        <c:v>891</c:v>
                      </c:pt>
                      <c:pt idx="702">
                        <c:v>892</c:v>
                      </c:pt>
                      <c:pt idx="703">
                        <c:v>893</c:v>
                      </c:pt>
                      <c:pt idx="704">
                        <c:v>894</c:v>
                      </c:pt>
                      <c:pt idx="705">
                        <c:v>895</c:v>
                      </c:pt>
                      <c:pt idx="706">
                        <c:v>896</c:v>
                      </c:pt>
                      <c:pt idx="707">
                        <c:v>897</c:v>
                      </c:pt>
                      <c:pt idx="708">
                        <c:v>898</c:v>
                      </c:pt>
                      <c:pt idx="709">
                        <c:v>899</c:v>
                      </c:pt>
                      <c:pt idx="710">
                        <c:v>900</c:v>
                      </c:pt>
                      <c:pt idx="711">
                        <c:v>901</c:v>
                      </c:pt>
                      <c:pt idx="712">
                        <c:v>902</c:v>
                      </c:pt>
                      <c:pt idx="713">
                        <c:v>903</c:v>
                      </c:pt>
                      <c:pt idx="714">
                        <c:v>904</c:v>
                      </c:pt>
                      <c:pt idx="715">
                        <c:v>905</c:v>
                      </c:pt>
                      <c:pt idx="716">
                        <c:v>906</c:v>
                      </c:pt>
                      <c:pt idx="717">
                        <c:v>907</c:v>
                      </c:pt>
                      <c:pt idx="718">
                        <c:v>908</c:v>
                      </c:pt>
                      <c:pt idx="719">
                        <c:v>909</c:v>
                      </c:pt>
                      <c:pt idx="720">
                        <c:v>910</c:v>
                      </c:pt>
                      <c:pt idx="721">
                        <c:v>911</c:v>
                      </c:pt>
                      <c:pt idx="722">
                        <c:v>912</c:v>
                      </c:pt>
                      <c:pt idx="723">
                        <c:v>913</c:v>
                      </c:pt>
                      <c:pt idx="724">
                        <c:v>914</c:v>
                      </c:pt>
                      <c:pt idx="725">
                        <c:v>915</c:v>
                      </c:pt>
                      <c:pt idx="726">
                        <c:v>916</c:v>
                      </c:pt>
                      <c:pt idx="727">
                        <c:v>917</c:v>
                      </c:pt>
                      <c:pt idx="728">
                        <c:v>918</c:v>
                      </c:pt>
                      <c:pt idx="729">
                        <c:v>919</c:v>
                      </c:pt>
                      <c:pt idx="730">
                        <c:v>920</c:v>
                      </c:pt>
                      <c:pt idx="731">
                        <c:v>921</c:v>
                      </c:pt>
                      <c:pt idx="732">
                        <c:v>922</c:v>
                      </c:pt>
                      <c:pt idx="733">
                        <c:v>923</c:v>
                      </c:pt>
                      <c:pt idx="734">
                        <c:v>924</c:v>
                      </c:pt>
                      <c:pt idx="735">
                        <c:v>925</c:v>
                      </c:pt>
                      <c:pt idx="736">
                        <c:v>926</c:v>
                      </c:pt>
                      <c:pt idx="737">
                        <c:v>927</c:v>
                      </c:pt>
                      <c:pt idx="738">
                        <c:v>928</c:v>
                      </c:pt>
                      <c:pt idx="739">
                        <c:v>929</c:v>
                      </c:pt>
                      <c:pt idx="740">
                        <c:v>930</c:v>
                      </c:pt>
                      <c:pt idx="741">
                        <c:v>931</c:v>
                      </c:pt>
                      <c:pt idx="742">
                        <c:v>932</c:v>
                      </c:pt>
                      <c:pt idx="743">
                        <c:v>933</c:v>
                      </c:pt>
                      <c:pt idx="744">
                        <c:v>934</c:v>
                      </c:pt>
                      <c:pt idx="745">
                        <c:v>935</c:v>
                      </c:pt>
                      <c:pt idx="746">
                        <c:v>936</c:v>
                      </c:pt>
                      <c:pt idx="747">
                        <c:v>937</c:v>
                      </c:pt>
                      <c:pt idx="748">
                        <c:v>938</c:v>
                      </c:pt>
                      <c:pt idx="749">
                        <c:v>939</c:v>
                      </c:pt>
                      <c:pt idx="750">
                        <c:v>940</c:v>
                      </c:pt>
                      <c:pt idx="751">
                        <c:v>941</c:v>
                      </c:pt>
                      <c:pt idx="752">
                        <c:v>942</c:v>
                      </c:pt>
                      <c:pt idx="753">
                        <c:v>943</c:v>
                      </c:pt>
                      <c:pt idx="754">
                        <c:v>944</c:v>
                      </c:pt>
                      <c:pt idx="755">
                        <c:v>945</c:v>
                      </c:pt>
                      <c:pt idx="756">
                        <c:v>946</c:v>
                      </c:pt>
                      <c:pt idx="757">
                        <c:v>947</c:v>
                      </c:pt>
                      <c:pt idx="758">
                        <c:v>948</c:v>
                      </c:pt>
                      <c:pt idx="759">
                        <c:v>949</c:v>
                      </c:pt>
                      <c:pt idx="760">
                        <c:v>950</c:v>
                      </c:pt>
                      <c:pt idx="761">
                        <c:v>951</c:v>
                      </c:pt>
                      <c:pt idx="762">
                        <c:v>952</c:v>
                      </c:pt>
                      <c:pt idx="763">
                        <c:v>953</c:v>
                      </c:pt>
                      <c:pt idx="764">
                        <c:v>954</c:v>
                      </c:pt>
                      <c:pt idx="765">
                        <c:v>955</c:v>
                      </c:pt>
                      <c:pt idx="766">
                        <c:v>956</c:v>
                      </c:pt>
                      <c:pt idx="767">
                        <c:v>957</c:v>
                      </c:pt>
                      <c:pt idx="768">
                        <c:v>958</c:v>
                      </c:pt>
                      <c:pt idx="769">
                        <c:v>959</c:v>
                      </c:pt>
                      <c:pt idx="770">
                        <c:v>960</c:v>
                      </c:pt>
                      <c:pt idx="771">
                        <c:v>961</c:v>
                      </c:pt>
                      <c:pt idx="772">
                        <c:v>962</c:v>
                      </c:pt>
                      <c:pt idx="773">
                        <c:v>963</c:v>
                      </c:pt>
                      <c:pt idx="774">
                        <c:v>964</c:v>
                      </c:pt>
                      <c:pt idx="775">
                        <c:v>965</c:v>
                      </c:pt>
                      <c:pt idx="776">
                        <c:v>966</c:v>
                      </c:pt>
                      <c:pt idx="777">
                        <c:v>967</c:v>
                      </c:pt>
                      <c:pt idx="778">
                        <c:v>968</c:v>
                      </c:pt>
                      <c:pt idx="779">
                        <c:v>969</c:v>
                      </c:pt>
                      <c:pt idx="780">
                        <c:v>970</c:v>
                      </c:pt>
                      <c:pt idx="781">
                        <c:v>971</c:v>
                      </c:pt>
                      <c:pt idx="782">
                        <c:v>972</c:v>
                      </c:pt>
                      <c:pt idx="783">
                        <c:v>973</c:v>
                      </c:pt>
                      <c:pt idx="784">
                        <c:v>974</c:v>
                      </c:pt>
                      <c:pt idx="785">
                        <c:v>975</c:v>
                      </c:pt>
                      <c:pt idx="786">
                        <c:v>976</c:v>
                      </c:pt>
                      <c:pt idx="787">
                        <c:v>977</c:v>
                      </c:pt>
                      <c:pt idx="788">
                        <c:v>978</c:v>
                      </c:pt>
                      <c:pt idx="789">
                        <c:v>979</c:v>
                      </c:pt>
                      <c:pt idx="790">
                        <c:v>980</c:v>
                      </c:pt>
                      <c:pt idx="791">
                        <c:v>981</c:v>
                      </c:pt>
                      <c:pt idx="792">
                        <c:v>982</c:v>
                      </c:pt>
                      <c:pt idx="793">
                        <c:v>983</c:v>
                      </c:pt>
                      <c:pt idx="794">
                        <c:v>984</c:v>
                      </c:pt>
                      <c:pt idx="795">
                        <c:v>985</c:v>
                      </c:pt>
                      <c:pt idx="796">
                        <c:v>986</c:v>
                      </c:pt>
                      <c:pt idx="797">
                        <c:v>987</c:v>
                      </c:pt>
                      <c:pt idx="798">
                        <c:v>988</c:v>
                      </c:pt>
                      <c:pt idx="799">
                        <c:v>989</c:v>
                      </c:pt>
                      <c:pt idx="800">
                        <c:v>990</c:v>
                      </c:pt>
                      <c:pt idx="801">
                        <c:v>991</c:v>
                      </c:pt>
                      <c:pt idx="802">
                        <c:v>992</c:v>
                      </c:pt>
                      <c:pt idx="803">
                        <c:v>993</c:v>
                      </c:pt>
                      <c:pt idx="804">
                        <c:v>994</c:v>
                      </c:pt>
                      <c:pt idx="805">
                        <c:v>995</c:v>
                      </c:pt>
                      <c:pt idx="806">
                        <c:v>996</c:v>
                      </c:pt>
                      <c:pt idx="807">
                        <c:v>997</c:v>
                      </c:pt>
                      <c:pt idx="808">
                        <c:v>998</c:v>
                      </c:pt>
                      <c:pt idx="809">
                        <c:v>999</c:v>
                      </c:pt>
                      <c:pt idx="810">
                        <c:v>1000</c:v>
                      </c:pt>
                      <c:pt idx="811">
                        <c:v>1001</c:v>
                      </c:pt>
                      <c:pt idx="812">
                        <c:v>1002</c:v>
                      </c:pt>
                      <c:pt idx="813">
                        <c:v>1003</c:v>
                      </c:pt>
                      <c:pt idx="814">
                        <c:v>1004</c:v>
                      </c:pt>
                      <c:pt idx="815">
                        <c:v>1005</c:v>
                      </c:pt>
                      <c:pt idx="816">
                        <c:v>1006</c:v>
                      </c:pt>
                      <c:pt idx="817">
                        <c:v>1007</c:v>
                      </c:pt>
                      <c:pt idx="818">
                        <c:v>1008</c:v>
                      </c:pt>
                      <c:pt idx="819">
                        <c:v>1009</c:v>
                      </c:pt>
                      <c:pt idx="820">
                        <c:v>1010</c:v>
                      </c:pt>
                      <c:pt idx="821">
                        <c:v>1011</c:v>
                      </c:pt>
                      <c:pt idx="822">
                        <c:v>1012</c:v>
                      </c:pt>
                      <c:pt idx="823">
                        <c:v>1013</c:v>
                      </c:pt>
                      <c:pt idx="824">
                        <c:v>1014</c:v>
                      </c:pt>
                      <c:pt idx="825">
                        <c:v>1015</c:v>
                      </c:pt>
                      <c:pt idx="826">
                        <c:v>1016</c:v>
                      </c:pt>
                      <c:pt idx="827">
                        <c:v>1017</c:v>
                      </c:pt>
                      <c:pt idx="828">
                        <c:v>1018</c:v>
                      </c:pt>
                      <c:pt idx="829">
                        <c:v>1019</c:v>
                      </c:pt>
                      <c:pt idx="830">
                        <c:v>1020</c:v>
                      </c:pt>
                      <c:pt idx="831">
                        <c:v>1021</c:v>
                      </c:pt>
                      <c:pt idx="832">
                        <c:v>1022</c:v>
                      </c:pt>
                      <c:pt idx="833">
                        <c:v>1023</c:v>
                      </c:pt>
                      <c:pt idx="834">
                        <c:v>1024</c:v>
                      </c:pt>
                      <c:pt idx="835">
                        <c:v>1025</c:v>
                      </c:pt>
                      <c:pt idx="836">
                        <c:v>1026</c:v>
                      </c:pt>
                      <c:pt idx="837">
                        <c:v>1027</c:v>
                      </c:pt>
                      <c:pt idx="838">
                        <c:v>1028</c:v>
                      </c:pt>
                      <c:pt idx="839">
                        <c:v>1029</c:v>
                      </c:pt>
                      <c:pt idx="840">
                        <c:v>1030</c:v>
                      </c:pt>
                      <c:pt idx="841">
                        <c:v>1031</c:v>
                      </c:pt>
                      <c:pt idx="842">
                        <c:v>1032</c:v>
                      </c:pt>
                      <c:pt idx="843">
                        <c:v>1033</c:v>
                      </c:pt>
                      <c:pt idx="844">
                        <c:v>1034</c:v>
                      </c:pt>
                      <c:pt idx="845">
                        <c:v>1035</c:v>
                      </c:pt>
                      <c:pt idx="846">
                        <c:v>1036</c:v>
                      </c:pt>
                      <c:pt idx="847">
                        <c:v>1037</c:v>
                      </c:pt>
                      <c:pt idx="848">
                        <c:v>1038</c:v>
                      </c:pt>
                      <c:pt idx="849">
                        <c:v>1039</c:v>
                      </c:pt>
                      <c:pt idx="850">
                        <c:v>1040</c:v>
                      </c:pt>
                      <c:pt idx="851">
                        <c:v>1041</c:v>
                      </c:pt>
                      <c:pt idx="852">
                        <c:v>1042</c:v>
                      </c:pt>
                      <c:pt idx="853">
                        <c:v>1043</c:v>
                      </c:pt>
                      <c:pt idx="854">
                        <c:v>1044</c:v>
                      </c:pt>
                      <c:pt idx="855">
                        <c:v>1045</c:v>
                      </c:pt>
                      <c:pt idx="856">
                        <c:v>1046</c:v>
                      </c:pt>
                      <c:pt idx="857">
                        <c:v>1047</c:v>
                      </c:pt>
                      <c:pt idx="858">
                        <c:v>1048</c:v>
                      </c:pt>
                      <c:pt idx="859">
                        <c:v>1049</c:v>
                      </c:pt>
                      <c:pt idx="860">
                        <c:v>1050</c:v>
                      </c:pt>
                      <c:pt idx="861">
                        <c:v>1051</c:v>
                      </c:pt>
                      <c:pt idx="862">
                        <c:v>1052</c:v>
                      </c:pt>
                      <c:pt idx="863">
                        <c:v>1053</c:v>
                      </c:pt>
                      <c:pt idx="864">
                        <c:v>1054</c:v>
                      </c:pt>
                      <c:pt idx="865">
                        <c:v>1055</c:v>
                      </c:pt>
                      <c:pt idx="866">
                        <c:v>1056</c:v>
                      </c:pt>
                      <c:pt idx="867">
                        <c:v>1057</c:v>
                      </c:pt>
                      <c:pt idx="868">
                        <c:v>1058</c:v>
                      </c:pt>
                      <c:pt idx="869">
                        <c:v>1059</c:v>
                      </c:pt>
                      <c:pt idx="870">
                        <c:v>1060</c:v>
                      </c:pt>
                      <c:pt idx="871">
                        <c:v>1061</c:v>
                      </c:pt>
                      <c:pt idx="872">
                        <c:v>1062</c:v>
                      </c:pt>
                      <c:pt idx="873">
                        <c:v>1063</c:v>
                      </c:pt>
                      <c:pt idx="874">
                        <c:v>1064</c:v>
                      </c:pt>
                      <c:pt idx="875">
                        <c:v>1065</c:v>
                      </c:pt>
                      <c:pt idx="876">
                        <c:v>1066</c:v>
                      </c:pt>
                      <c:pt idx="877">
                        <c:v>1067</c:v>
                      </c:pt>
                      <c:pt idx="878">
                        <c:v>1068</c:v>
                      </c:pt>
                      <c:pt idx="879">
                        <c:v>1069</c:v>
                      </c:pt>
                      <c:pt idx="880">
                        <c:v>1070</c:v>
                      </c:pt>
                      <c:pt idx="881">
                        <c:v>1071</c:v>
                      </c:pt>
                      <c:pt idx="882">
                        <c:v>1072</c:v>
                      </c:pt>
                      <c:pt idx="883">
                        <c:v>1073</c:v>
                      </c:pt>
                      <c:pt idx="884">
                        <c:v>1074</c:v>
                      </c:pt>
                      <c:pt idx="885">
                        <c:v>1075</c:v>
                      </c:pt>
                      <c:pt idx="886">
                        <c:v>1076</c:v>
                      </c:pt>
                      <c:pt idx="887">
                        <c:v>1077</c:v>
                      </c:pt>
                      <c:pt idx="888">
                        <c:v>1078</c:v>
                      </c:pt>
                      <c:pt idx="889">
                        <c:v>1079</c:v>
                      </c:pt>
                      <c:pt idx="890">
                        <c:v>1080</c:v>
                      </c:pt>
                      <c:pt idx="891">
                        <c:v>1081</c:v>
                      </c:pt>
                      <c:pt idx="892">
                        <c:v>1082</c:v>
                      </c:pt>
                      <c:pt idx="893">
                        <c:v>1083</c:v>
                      </c:pt>
                      <c:pt idx="894">
                        <c:v>1084</c:v>
                      </c:pt>
                      <c:pt idx="895">
                        <c:v>1085</c:v>
                      </c:pt>
                      <c:pt idx="896">
                        <c:v>1086</c:v>
                      </c:pt>
                      <c:pt idx="897">
                        <c:v>1087</c:v>
                      </c:pt>
                      <c:pt idx="898">
                        <c:v>1088</c:v>
                      </c:pt>
                      <c:pt idx="899">
                        <c:v>1089</c:v>
                      </c:pt>
                      <c:pt idx="900">
                        <c:v>1090</c:v>
                      </c:pt>
                      <c:pt idx="901">
                        <c:v>1091</c:v>
                      </c:pt>
                      <c:pt idx="902">
                        <c:v>1092</c:v>
                      </c:pt>
                      <c:pt idx="903">
                        <c:v>1093</c:v>
                      </c:pt>
                      <c:pt idx="904">
                        <c:v>1094</c:v>
                      </c:pt>
                      <c:pt idx="905">
                        <c:v>1095</c:v>
                      </c:pt>
                      <c:pt idx="906">
                        <c:v>1096</c:v>
                      </c:pt>
                      <c:pt idx="907">
                        <c:v>1097</c:v>
                      </c:pt>
                      <c:pt idx="908">
                        <c:v>1098</c:v>
                      </c:pt>
                      <c:pt idx="909">
                        <c:v>1099</c:v>
                      </c:pt>
                      <c:pt idx="910">
                        <c:v>1100</c:v>
                      </c:pt>
                    </c:numCache>
                  </c:numRef>
                </c:xVal>
                <c:yVal>
                  <c:numRef>
                    <c:extLst xmlns:c15="http://schemas.microsoft.com/office/drawing/2012/chart">
                      <c:ext xmlns:c15="http://schemas.microsoft.com/office/drawing/2012/chart" uri="{02D57815-91ED-43cb-92C2-25804820EDAC}">
                        <c15:formulaRef>
                          <c15:sqref>Sheet1!$E$2:$E$913</c15:sqref>
                        </c15:formulaRef>
                      </c:ext>
                    </c:extLst>
                    <c:numCache>
                      <c:formatCode>General</c:formatCode>
                      <c:ptCount val="912"/>
                      <c:pt idx="0">
                        <c:v>-5</c:v>
                      </c:pt>
                      <c:pt idx="1">
                        <c:v>-5</c:v>
                      </c:pt>
                      <c:pt idx="2">
                        <c:v>7</c:v>
                      </c:pt>
                      <c:pt idx="3">
                        <c:v>-5</c:v>
                      </c:pt>
                      <c:pt idx="4">
                        <c:v>1.0996999999999999</c:v>
                      </c:pt>
                      <c:pt idx="5">
                        <c:v>7</c:v>
                      </c:pt>
                      <c:pt idx="6">
                        <c:v>1.6738999999999999</c:v>
                      </c:pt>
                      <c:pt idx="7">
                        <c:v>-0.27110000000000001</c:v>
                      </c:pt>
                      <c:pt idx="8">
                        <c:v>-0.33700000000000002</c:v>
                      </c:pt>
                      <c:pt idx="9">
                        <c:v>0.90700000000000003</c:v>
                      </c:pt>
                      <c:pt idx="10">
                        <c:v>0.38740000000000002</c:v>
                      </c:pt>
                      <c:pt idx="11">
                        <c:v>0.70640000000000003</c:v>
                      </c:pt>
                      <c:pt idx="12">
                        <c:v>0.52059999999999995</c:v>
                      </c:pt>
                      <c:pt idx="13">
                        <c:v>1.2592000000000001</c:v>
                      </c:pt>
                      <c:pt idx="14">
                        <c:v>1.3916999999999999</c:v>
                      </c:pt>
                      <c:pt idx="15">
                        <c:v>0.80689999999999995</c:v>
                      </c:pt>
                      <c:pt idx="16">
                        <c:v>1.1892</c:v>
                      </c:pt>
                      <c:pt idx="17">
                        <c:v>1.6394</c:v>
                      </c:pt>
                      <c:pt idx="18">
                        <c:v>1.2354000000000001</c:v>
                      </c:pt>
                      <c:pt idx="19">
                        <c:v>1.5566</c:v>
                      </c:pt>
                      <c:pt idx="20">
                        <c:v>0.95579999999999998</c:v>
                      </c:pt>
                      <c:pt idx="21">
                        <c:v>1.0158</c:v>
                      </c:pt>
                      <c:pt idx="22">
                        <c:v>1.7261</c:v>
                      </c:pt>
                      <c:pt idx="23">
                        <c:v>7</c:v>
                      </c:pt>
                      <c:pt idx="24">
                        <c:v>2.9943</c:v>
                      </c:pt>
                      <c:pt idx="25">
                        <c:v>1.3616999999999999</c:v>
                      </c:pt>
                      <c:pt idx="26">
                        <c:v>1.3976</c:v>
                      </c:pt>
                      <c:pt idx="27">
                        <c:v>1.6821999999999999</c:v>
                      </c:pt>
                      <c:pt idx="28">
                        <c:v>2.3332000000000002</c:v>
                      </c:pt>
                      <c:pt idx="29">
                        <c:v>1.7091000000000001</c:v>
                      </c:pt>
                      <c:pt idx="30">
                        <c:v>2.2928999999999999</c:v>
                      </c:pt>
                      <c:pt idx="31">
                        <c:v>1.8767</c:v>
                      </c:pt>
                      <c:pt idx="32">
                        <c:v>1.8399000000000001</c:v>
                      </c:pt>
                      <c:pt idx="33">
                        <c:v>2.4563000000000001</c:v>
                      </c:pt>
                      <c:pt idx="34">
                        <c:v>1.9946999999999999</c:v>
                      </c:pt>
                      <c:pt idx="35">
                        <c:v>2.5105</c:v>
                      </c:pt>
                      <c:pt idx="36">
                        <c:v>2.3006000000000002</c:v>
                      </c:pt>
                      <c:pt idx="37">
                        <c:v>2.2509999999999999</c:v>
                      </c:pt>
                      <c:pt idx="38">
                        <c:v>2.2810999999999999</c:v>
                      </c:pt>
                      <c:pt idx="39">
                        <c:v>2.3056000000000001</c:v>
                      </c:pt>
                      <c:pt idx="40">
                        <c:v>2.3292999999999999</c:v>
                      </c:pt>
                      <c:pt idx="41">
                        <c:v>2.8018000000000001</c:v>
                      </c:pt>
                      <c:pt idx="42">
                        <c:v>2.4961000000000002</c:v>
                      </c:pt>
                      <c:pt idx="43">
                        <c:v>2.4361000000000002</c:v>
                      </c:pt>
                      <c:pt idx="44">
                        <c:v>2.48</c:v>
                      </c:pt>
                      <c:pt idx="45">
                        <c:v>2.9365999999999999</c:v>
                      </c:pt>
                      <c:pt idx="46">
                        <c:v>2.4599000000000002</c:v>
                      </c:pt>
                      <c:pt idx="47">
                        <c:v>2.4689000000000001</c:v>
                      </c:pt>
                      <c:pt idx="48">
                        <c:v>2.7541000000000002</c:v>
                      </c:pt>
                      <c:pt idx="49">
                        <c:v>2.6242000000000001</c:v>
                      </c:pt>
                      <c:pt idx="50">
                        <c:v>2.6194999999999999</c:v>
                      </c:pt>
                      <c:pt idx="51">
                        <c:v>2.8045</c:v>
                      </c:pt>
                      <c:pt idx="52">
                        <c:v>2.7241</c:v>
                      </c:pt>
                      <c:pt idx="53">
                        <c:v>2.7071999999999998</c:v>
                      </c:pt>
                      <c:pt idx="54">
                        <c:v>2.4569000000000001</c:v>
                      </c:pt>
                      <c:pt idx="55">
                        <c:v>2.3197999999999999</c:v>
                      </c:pt>
                      <c:pt idx="56">
                        <c:v>2.2120000000000002</c:v>
                      </c:pt>
                      <c:pt idx="57">
                        <c:v>2.1427</c:v>
                      </c:pt>
                      <c:pt idx="58">
                        <c:v>2.0575000000000001</c:v>
                      </c:pt>
                      <c:pt idx="59">
                        <c:v>1.9895</c:v>
                      </c:pt>
                      <c:pt idx="60">
                        <c:v>1.9198</c:v>
                      </c:pt>
                      <c:pt idx="61">
                        <c:v>1.8568</c:v>
                      </c:pt>
                      <c:pt idx="62">
                        <c:v>1.8028999999999999</c:v>
                      </c:pt>
                      <c:pt idx="63">
                        <c:v>1.7549999999999999</c:v>
                      </c:pt>
                      <c:pt idx="64">
                        <c:v>1.738</c:v>
                      </c:pt>
                      <c:pt idx="65">
                        <c:v>1.7296</c:v>
                      </c:pt>
                      <c:pt idx="66">
                        <c:v>1.7284999999999999</c:v>
                      </c:pt>
                      <c:pt idx="67">
                        <c:v>1.7398</c:v>
                      </c:pt>
                      <c:pt idx="68">
                        <c:v>1.7685</c:v>
                      </c:pt>
                      <c:pt idx="69">
                        <c:v>1.8027</c:v>
                      </c:pt>
                      <c:pt idx="70">
                        <c:v>1.8299000000000001</c:v>
                      </c:pt>
                      <c:pt idx="71">
                        <c:v>1.8472999999999999</c:v>
                      </c:pt>
                      <c:pt idx="72">
                        <c:v>1.8791</c:v>
                      </c:pt>
                      <c:pt idx="73">
                        <c:v>1.9197</c:v>
                      </c:pt>
                      <c:pt idx="74">
                        <c:v>1.9603999999999999</c:v>
                      </c:pt>
                      <c:pt idx="75">
                        <c:v>1.9826999999999999</c:v>
                      </c:pt>
                      <c:pt idx="76">
                        <c:v>2.0160999999999998</c:v>
                      </c:pt>
                      <c:pt idx="77">
                        <c:v>2.0737999999999999</c:v>
                      </c:pt>
                      <c:pt idx="78">
                        <c:v>2.1116999999999999</c:v>
                      </c:pt>
                      <c:pt idx="79">
                        <c:v>2.1128</c:v>
                      </c:pt>
                      <c:pt idx="80">
                        <c:v>2.1187</c:v>
                      </c:pt>
                      <c:pt idx="81">
                        <c:v>2.1671999999999998</c:v>
                      </c:pt>
                      <c:pt idx="82">
                        <c:v>2.1495000000000002</c:v>
                      </c:pt>
                      <c:pt idx="83">
                        <c:v>2.1648000000000001</c:v>
                      </c:pt>
                      <c:pt idx="84">
                        <c:v>2.1743999999999999</c:v>
                      </c:pt>
                      <c:pt idx="85">
                        <c:v>2.1423999999999999</c:v>
                      </c:pt>
                      <c:pt idx="86">
                        <c:v>2.1793</c:v>
                      </c:pt>
                      <c:pt idx="87">
                        <c:v>2.1970000000000001</c:v>
                      </c:pt>
                      <c:pt idx="88">
                        <c:v>2.1621999999999999</c:v>
                      </c:pt>
                      <c:pt idx="89">
                        <c:v>2.1515</c:v>
                      </c:pt>
                      <c:pt idx="90">
                        <c:v>2.1724999999999999</c:v>
                      </c:pt>
                      <c:pt idx="91">
                        <c:v>2.1686000000000001</c:v>
                      </c:pt>
                      <c:pt idx="92">
                        <c:v>2.1680000000000001</c:v>
                      </c:pt>
                      <c:pt idx="93">
                        <c:v>2.1049000000000002</c:v>
                      </c:pt>
                      <c:pt idx="94">
                        <c:v>2.0358999999999998</c:v>
                      </c:pt>
                      <c:pt idx="95">
                        <c:v>2.0148999999999999</c:v>
                      </c:pt>
                      <c:pt idx="96">
                        <c:v>1.9898</c:v>
                      </c:pt>
                      <c:pt idx="97">
                        <c:v>1.9736</c:v>
                      </c:pt>
                      <c:pt idx="98">
                        <c:v>1.9207000000000001</c:v>
                      </c:pt>
                      <c:pt idx="99">
                        <c:v>1.8832</c:v>
                      </c:pt>
                      <c:pt idx="100">
                        <c:v>1.8797999999999999</c:v>
                      </c:pt>
                      <c:pt idx="101">
                        <c:v>1.8487</c:v>
                      </c:pt>
                      <c:pt idx="102">
                        <c:v>1.806</c:v>
                      </c:pt>
                      <c:pt idx="103">
                        <c:v>1.7663</c:v>
                      </c:pt>
                      <c:pt idx="104">
                        <c:v>1.7601</c:v>
                      </c:pt>
                      <c:pt idx="105">
                        <c:v>1.7533000000000001</c:v>
                      </c:pt>
                      <c:pt idx="106">
                        <c:v>1.7507999999999999</c:v>
                      </c:pt>
                      <c:pt idx="107">
                        <c:v>1.758</c:v>
                      </c:pt>
                      <c:pt idx="108">
                        <c:v>1.7494000000000001</c:v>
                      </c:pt>
                      <c:pt idx="109">
                        <c:v>1.7419</c:v>
                      </c:pt>
                      <c:pt idx="110">
                        <c:v>1.7693000000000001</c:v>
                      </c:pt>
                      <c:pt idx="111">
                        <c:v>1.7453000000000001</c:v>
                      </c:pt>
                      <c:pt idx="112">
                        <c:v>1.7256</c:v>
                      </c:pt>
                      <c:pt idx="113">
                        <c:v>1.7402</c:v>
                      </c:pt>
                      <c:pt idx="114">
                        <c:v>1.7293000000000001</c:v>
                      </c:pt>
                      <c:pt idx="115">
                        <c:v>1.7152000000000001</c:v>
                      </c:pt>
                      <c:pt idx="116">
                        <c:v>1.6841999999999999</c:v>
                      </c:pt>
                      <c:pt idx="117">
                        <c:v>1.6816</c:v>
                      </c:pt>
                      <c:pt idx="118">
                        <c:v>1.6711</c:v>
                      </c:pt>
                      <c:pt idx="119">
                        <c:v>1.6557999999999999</c:v>
                      </c:pt>
                      <c:pt idx="120">
                        <c:v>1.6637999999999999</c:v>
                      </c:pt>
                      <c:pt idx="121">
                        <c:v>1.6435999999999999</c:v>
                      </c:pt>
                      <c:pt idx="122">
                        <c:v>1.6578999999999999</c:v>
                      </c:pt>
                      <c:pt idx="123">
                        <c:v>1.6760999999999999</c:v>
                      </c:pt>
                      <c:pt idx="124">
                        <c:v>1.6594</c:v>
                      </c:pt>
                      <c:pt idx="125">
                        <c:v>1.6819999999999999</c:v>
                      </c:pt>
                      <c:pt idx="126">
                        <c:v>1.6835</c:v>
                      </c:pt>
                      <c:pt idx="127">
                        <c:v>1.7021999999999999</c:v>
                      </c:pt>
                      <c:pt idx="128">
                        <c:v>1.6971000000000001</c:v>
                      </c:pt>
                      <c:pt idx="129">
                        <c:v>1.6889000000000001</c:v>
                      </c:pt>
                      <c:pt idx="130">
                        <c:v>1.7259</c:v>
                      </c:pt>
                      <c:pt idx="131">
                        <c:v>1.5767</c:v>
                      </c:pt>
                      <c:pt idx="132">
                        <c:v>1.6501999999999999</c:v>
                      </c:pt>
                      <c:pt idx="133">
                        <c:v>1.5795999999999999</c:v>
                      </c:pt>
                      <c:pt idx="134">
                        <c:v>1.6534</c:v>
                      </c:pt>
                      <c:pt idx="135">
                        <c:v>1.6071</c:v>
                      </c:pt>
                      <c:pt idx="136">
                        <c:v>1.7153</c:v>
                      </c:pt>
                      <c:pt idx="137">
                        <c:v>1.6147</c:v>
                      </c:pt>
                      <c:pt idx="138">
                        <c:v>1.6420999999999999</c:v>
                      </c:pt>
                      <c:pt idx="139">
                        <c:v>1.7170000000000001</c:v>
                      </c:pt>
                      <c:pt idx="140">
                        <c:v>1.6404000000000001</c:v>
                      </c:pt>
                      <c:pt idx="141">
                        <c:v>1.7557</c:v>
                      </c:pt>
                      <c:pt idx="142">
                        <c:v>1.6709000000000001</c:v>
                      </c:pt>
                      <c:pt idx="143">
                        <c:v>1.6531</c:v>
                      </c:pt>
                      <c:pt idx="144">
                        <c:v>1.6488</c:v>
                      </c:pt>
                      <c:pt idx="145">
                        <c:v>1.6876</c:v>
                      </c:pt>
                      <c:pt idx="146">
                        <c:v>1.6448</c:v>
                      </c:pt>
                      <c:pt idx="147">
                        <c:v>1.6533</c:v>
                      </c:pt>
                      <c:pt idx="148">
                        <c:v>1.6910000000000001</c:v>
                      </c:pt>
                      <c:pt idx="149">
                        <c:v>1.6677</c:v>
                      </c:pt>
                      <c:pt idx="150">
                        <c:v>1.6819</c:v>
                      </c:pt>
                      <c:pt idx="151">
                        <c:v>1.6645000000000001</c:v>
                      </c:pt>
                      <c:pt idx="152">
                        <c:v>1.6438999999999999</c:v>
                      </c:pt>
                      <c:pt idx="153">
                        <c:v>1.6485000000000001</c:v>
                      </c:pt>
                      <c:pt idx="154">
                        <c:v>1.6111</c:v>
                      </c:pt>
                      <c:pt idx="155">
                        <c:v>1.6207</c:v>
                      </c:pt>
                      <c:pt idx="156">
                        <c:v>1.5565</c:v>
                      </c:pt>
                      <c:pt idx="157">
                        <c:v>1.5730999999999999</c:v>
                      </c:pt>
                      <c:pt idx="158">
                        <c:v>1.5444</c:v>
                      </c:pt>
                      <c:pt idx="159">
                        <c:v>1.5138</c:v>
                      </c:pt>
                      <c:pt idx="160">
                        <c:v>1.5051000000000001</c:v>
                      </c:pt>
                      <c:pt idx="161">
                        <c:v>1.4446000000000001</c:v>
                      </c:pt>
                      <c:pt idx="162">
                        <c:v>1.4018999999999999</c:v>
                      </c:pt>
                      <c:pt idx="163">
                        <c:v>1.3668</c:v>
                      </c:pt>
                      <c:pt idx="164">
                        <c:v>1.339</c:v>
                      </c:pt>
                      <c:pt idx="165">
                        <c:v>1.3008</c:v>
                      </c:pt>
                      <c:pt idx="166">
                        <c:v>1.2827999999999999</c:v>
                      </c:pt>
                      <c:pt idx="167">
                        <c:v>1.2483</c:v>
                      </c:pt>
                      <c:pt idx="168">
                        <c:v>1.2092000000000001</c:v>
                      </c:pt>
                      <c:pt idx="169">
                        <c:v>1.1645000000000001</c:v>
                      </c:pt>
                      <c:pt idx="170">
                        <c:v>1.1203000000000001</c:v>
                      </c:pt>
                      <c:pt idx="171">
                        <c:v>1.0774999999999999</c:v>
                      </c:pt>
                      <c:pt idx="172">
                        <c:v>1.0354000000000001</c:v>
                      </c:pt>
                      <c:pt idx="173">
                        <c:v>0.99709999999999999</c:v>
                      </c:pt>
                      <c:pt idx="174">
                        <c:v>0.95589999999999997</c:v>
                      </c:pt>
                      <c:pt idx="175">
                        <c:v>0.91259999999999997</c:v>
                      </c:pt>
                      <c:pt idx="176">
                        <c:v>0.86780000000000002</c:v>
                      </c:pt>
                      <c:pt idx="177">
                        <c:v>0.79710000000000003</c:v>
                      </c:pt>
                      <c:pt idx="178">
                        <c:v>0.74419999999999997</c:v>
                      </c:pt>
                      <c:pt idx="179">
                        <c:v>0.70409999999999995</c:v>
                      </c:pt>
                      <c:pt idx="180">
                        <c:v>0.65610000000000002</c:v>
                      </c:pt>
                      <c:pt idx="181">
                        <c:v>0.61739999999999995</c:v>
                      </c:pt>
                      <c:pt idx="182">
                        <c:v>0.58609999999999995</c:v>
                      </c:pt>
                      <c:pt idx="183">
                        <c:v>0.55059999999999998</c:v>
                      </c:pt>
                      <c:pt idx="184">
                        <c:v>0.51949999999999996</c:v>
                      </c:pt>
                      <c:pt idx="185">
                        <c:v>0.48630000000000001</c:v>
                      </c:pt>
                      <c:pt idx="186">
                        <c:v>0.45650000000000002</c:v>
                      </c:pt>
                      <c:pt idx="187">
                        <c:v>0.43030000000000002</c:v>
                      </c:pt>
                      <c:pt idx="188">
                        <c:v>0.4032</c:v>
                      </c:pt>
                      <c:pt idx="189">
                        <c:v>0.37959999999999999</c:v>
                      </c:pt>
                      <c:pt idx="190">
                        <c:v>0.35820000000000002</c:v>
                      </c:pt>
                      <c:pt idx="191">
                        <c:v>0.33689999999999998</c:v>
                      </c:pt>
                      <c:pt idx="192">
                        <c:v>0.31759999999999999</c:v>
                      </c:pt>
                      <c:pt idx="193">
                        <c:v>0.30070000000000002</c:v>
                      </c:pt>
                      <c:pt idx="194">
                        <c:v>0.28339999999999999</c:v>
                      </c:pt>
                      <c:pt idx="195">
                        <c:v>0.26700000000000002</c:v>
                      </c:pt>
                      <c:pt idx="196">
                        <c:v>0.2417</c:v>
                      </c:pt>
                      <c:pt idx="197">
                        <c:v>0.22720000000000001</c:v>
                      </c:pt>
                      <c:pt idx="198">
                        <c:v>0.21590000000000001</c:v>
                      </c:pt>
                      <c:pt idx="199">
                        <c:v>0.20430000000000001</c:v>
                      </c:pt>
                      <c:pt idx="200">
                        <c:v>0.1948</c:v>
                      </c:pt>
                      <c:pt idx="201">
                        <c:v>0.18529999999999999</c:v>
                      </c:pt>
                      <c:pt idx="202">
                        <c:v>0.1769</c:v>
                      </c:pt>
                      <c:pt idx="203">
                        <c:v>0.1699</c:v>
                      </c:pt>
                      <c:pt idx="204">
                        <c:v>0.16259999999999999</c:v>
                      </c:pt>
                      <c:pt idx="205">
                        <c:v>0.156</c:v>
                      </c:pt>
                      <c:pt idx="206">
                        <c:v>0.1497</c:v>
                      </c:pt>
                      <c:pt idx="207">
                        <c:v>0.14460000000000001</c:v>
                      </c:pt>
                      <c:pt idx="208">
                        <c:v>0.13969999999999999</c:v>
                      </c:pt>
                      <c:pt idx="209">
                        <c:v>0.13420000000000001</c:v>
                      </c:pt>
                      <c:pt idx="210">
                        <c:v>0.12670000000000001</c:v>
                      </c:pt>
                      <c:pt idx="211">
                        <c:v>0.1232</c:v>
                      </c:pt>
                      <c:pt idx="212">
                        <c:v>0.1215</c:v>
                      </c:pt>
                      <c:pt idx="213">
                        <c:v>0.1164</c:v>
                      </c:pt>
                      <c:pt idx="214">
                        <c:v>0.113</c:v>
                      </c:pt>
                      <c:pt idx="215">
                        <c:v>0.11169999999999999</c:v>
                      </c:pt>
                      <c:pt idx="216">
                        <c:v>0.1087</c:v>
                      </c:pt>
                      <c:pt idx="217">
                        <c:v>0.10730000000000001</c:v>
                      </c:pt>
                      <c:pt idx="218">
                        <c:v>0.1043</c:v>
                      </c:pt>
                      <c:pt idx="219">
                        <c:v>0.1037</c:v>
                      </c:pt>
                      <c:pt idx="220">
                        <c:v>9.9900000000000003E-2</c:v>
                      </c:pt>
                      <c:pt idx="221">
                        <c:v>9.9199999999999997E-2</c:v>
                      </c:pt>
                      <c:pt idx="222">
                        <c:v>9.7299999999999998E-2</c:v>
                      </c:pt>
                      <c:pt idx="223">
                        <c:v>9.5600000000000004E-2</c:v>
                      </c:pt>
                      <c:pt idx="224">
                        <c:v>9.5500000000000002E-2</c:v>
                      </c:pt>
                      <c:pt idx="225">
                        <c:v>9.3299999999999994E-2</c:v>
                      </c:pt>
                      <c:pt idx="226">
                        <c:v>9.0700000000000003E-2</c:v>
                      </c:pt>
                      <c:pt idx="227">
                        <c:v>8.9499999999999996E-2</c:v>
                      </c:pt>
                      <c:pt idx="228">
                        <c:v>8.8499999999999995E-2</c:v>
                      </c:pt>
                      <c:pt idx="229">
                        <c:v>8.7300000000000003E-2</c:v>
                      </c:pt>
                      <c:pt idx="230">
                        <c:v>8.6699999999999999E-2</c:v>
                      </c:pt>
                      <c:pt idx="231">
                        <c:v>8.5599999999999996E-2</c:v>
                      </c:pt>
                      <c:pt idx="232">
                        <c:v>8.4199999999999997E-2</c:v>
                      </c:pt>
                      <c:pt idx="233">
                        <c:v>8.3500000000000005E-2</c:v>
                      </c:pt>
                      <c:pt idx="234">
                        <c:v>8.3199999999999996E-2</c:v>
                      </c:pt>
                      <c:pt idx="235">
                        <c:v>8.2299999999999998E-2</c:v>
                      </c:pt>
                      <c:pt idx="236">
                        <c:v>8.1199999999999994E-2</c:v>
                      </c:pt>
                      <c:pt idx="237">
                        <c:v>8.0799999999999997E-2</c:v>
                      </c:pt>
                      <c:pt idx="238">
                        <c:v>7.9399999999999998E-2</c:v>
                      </c:pt>
                      <c:pt idx="239">
                        <c:v>7.9299999999999995E-2</c:v>
                      </c:pt>
                      <c:pt idx="240">
                        <c:v>7.85E-2</c:v>
                      </c:pt>
                      <c:pt idx="241">
                        <c:v>7.7399999999999997E-2</c:v>
                      </c:pt>
                      <c:pt idx="242">
                        <c:v>7.6300000000000007E-2</c:v>
                      </c:pt>
                      <c:pt idx="243">
                        <c:v>7.5800000000000006E-2</c:v>
                      </c:pt>
                      <c:pt idx="244">
                        <c:v>7.5200000000000003E-2</c:v>
                      </c:pt>
                      <c:pt idx="245">
                        <c:v>7.4499999999999997E-2</c:v>
                      </c:pt>
                      <c:pt idx="246">
                        <c:v>7.4200000000000002E-2</c:v>
                      </c:pt>
                      <c:pt idx="247">
                        <c:v>7.3400000000000007E-2</c:v>
                      </c:pt>
                      <c:pt idx="248">
                        <c:v>7.2400000000000006E-2</c:v>
                      </c:pt>
                      <c:pt idx="249">
                        <c:v>7.2099999999999997E-2</c:v>
                      </c:pt>
                      <c:pt idx="250">
                        <c:v>7.1499999999999994E-2</c:v>
                      </c:pt>
                      <c:pt idx="251">
                        <c:v>7.0999999999999994E-2</c:v>
                      </c:pt>
                      <c:pt idx="252">
                        <c:v>7.0599999999999996E-2</c:v>
                      </c:pt>
                      <c:pt idx="253">
                        <c:v>6.9699999999999998E-2</c:v>
                      </c:pt>
                      <c:pt idx="254">
                        <c:v>6.9000000000000006E-2</c:v>
                      </c:pt>
                      <c:pt idx="255">
                        <c:v>6.8500000000000005E-2</c:v>
                      </c:pt>
                      <c:pt idx="256">
                        <c:v>6.7599999999999993E-2</c:v>
                      </c:pt>
                      <c:pt idx="257">
                        <c:v>6.6600000000000006E-2</c:v>
                      </c:pt>
                      <c:pt idx="258">
                        <c:v>6.5699999999999995E-2</c:v>
                      </c:pt>
                      <c:pt idx="259">
                        <c:v>6.5100000000000005E-2</c:v>
                      </c:pt>
                      <c:pt idx="260">
                        <c:v>6.4899999999999999E-2</c:v>
                      </c:pt>
                      <c:pt idx="261">
                        <c:v>6.4000000000000001E-2</c:v>
                      </c:pt>
                      <c:pt idx="262">
                        <c:v>6.3200000000000006E-2</c:v>
                      </c:pt>
                      <c:pt idx="263">
                        <c:v>6.2799999999999995E-2</c:v>
                      </c:pt>
                      <c:pt idx="264">
                        <c:v>6.2E-2</c:v>
                      </c:pt>
                      <c:pt idx="265">
                        <c:v>6.1100000000000002E-2</c:v>
                      </c:pt>
                      <c:pt idx="266">
                        <c:v>6.0199999999999997E-2</c:v>
                      </c:pt>
                      <c:pt idx="267">
                        <c:v>5.96E-2</c:v>
                      </c:pt>
                      <c:pt idx="268">
                        <c:v>5.9299999999999999E-2</c:v>
                      </c:pt>
                      <c:pt idx="269">
                        <c:v>5.8500000000000003E-2</c:v>
                      </c:pt>
                      <c:pt idx="270">
                        <c:v>5.7599999999999998E-2</c:v>
                      </c:pt>
                      <c:pt idx="271">
                        <c:v>5.7099999999999998E-2</c:v>
                      </c:pt>
                      <c:pt idx="272">
                        <c:v>5.6000000000000001E-2</c:v>
                      </c:pt>
                      <c:pt idx="273">
                        <c:v>5.4800000000000001E-2</c:v>
                      </c:pt>
                      <c:pt idx="274">
                        <c:v>5.4600000000000003E-2</c:v>
                      </c:pt>
                      <c:pt idx="275">
                        <c:v>5.3800000000000001E-2</c:v>
                      </c:pt>
                      <c:pt idx="276">
                        <c:v>5.2900000000000003E-2</c:v>
                      </c:pt>
                      <c:pt idx="277">
                        <c:v>5.21E-2</c:v>
                      </c:pt>
                      <c:pt idx="278">
                        <c:v>5.1299999999999998E-2</c:v>
                      </c:pt>
                      <c:pt idx="279">
                        <c:v>5.0599999999999999E-2</c:v>
                      </c:pt>
                      <c:pt idx="280">
                        <c:v>4.9099999999999998E-2</c:v>
                      </c:pt>
                      <c:pt idx="281">
                        <c:v>4.9000000000000002E-2</c:v>
                      </c:pt>
                      <c:pt idx="282">
                        <c:v>4.7800000000000002E-2</c:v>
                      </c:pt>
                      <c:pt idx="283">
                        <c:v>4.7199999999999999E-2</c:v>
                      </c:pt>
                      <c:pt idx="284">
                        <c:v>4.6199999999999998E-2</c:v>
                      </c:pt>
                      <c:pt idx="285">
                        <c:v>4.58E-2</c:v>
                      </c:pt>
                      <c:pt idx="286">
                        <c:v>4.4900000000000002E-2</c:v>
                      </c:pt>
                      <c:pt idx="287">
                        <c:v>4.41E-2</c:v>
                      </c:pt>
                      <c:pt idx="288">
                        <c:v>4.2900000000000001E-2</c:v>
                      </c:pt>
                      <c:pt idx="289">
                        <c:v>4.2599999999999999E-2</c:v>
                      </c:pt>
                      <c:pt idx="290">
                        <c:v>4.1099999999999998E-2</c:v>
                      </c:pt>
                      <c:pt idx="291">
                        <c:v>4.0800000000000003E-2</c:v>
                      </c:pt>
                      <c:pt idx="292">
                        <c:v>4.02E-2</c:v>
                      </c:pt>
                      <c:pt idx="293">
                        <c:v>3.9300000000000002E-2</c:v>
                      </c:pt>
                      <c:pt idx="294">
                        <c:v>3.8199999999999998E-2</c:v>
                      </c:pt>
                      <c:pt idx="295">
                        <c:v>3.8399999999999997E-2</c:v>
                      </c:pt>
                      <c:pt idx="296">
                        <c:v>3.6900000000000002E-2</c:v>
                      </c:pt>
                      <c:pt idx="297">
                        <c:v>3.5799999999999998E-2</c:v>
                      </c:pt>
                      <c:pt idx="298">
                        <c:v>3.5299999999999998E-2</c:v>
                      </c:pt>
                      <c:pt idx="299">
                        <c:v>3.4200000000000001E-2</c:v>
                      </c:pt>
                      <c:pt idx="300">
                        <c:v>3.4299999999999997E-2</c:v>
                      </c:pt>
                      <c:pt idx="301">
                        <c:v>3.3399999999999999E-2</c:v>
                      </c:pt>
                      <c:pt idx="302">
                        <c:v>3.2899999999999999E-2</c:v>
                      </c:pt>
                      <c:pt idx="303">
                        <c:v>3.2199999999999999E-2</c:v>
                      </c:pt>
                      <c:pt idx="304">
                        <c:v>3.15E-2</c:v>
                      </c:pt>
                      <c:pt idx="305">
                        <c:v>3.1099999999999999E-2</c:v>
                      </c:pt>
                      <c:pt idx="306">
                        <c:v>3.1099999999999999E-2</c:v>
                      </c:pt>
                      <c:pt idx="307">
                        <c:v>3.0599999999999999E-2</c:v>
                      </c:pt>
                      <c:pt idx="308">
                        <c:v>0.03</c:v>
                      </c:pt>
                      <c:pt idx="309">
                        <c:v>2.9700000000000001E-2</c:v>
                      </c:pt>
                      <c:pt idx="310">
                        <c:v>2.92E-2</c:v>
                      </c:pt>
                      <c:pt idx="311">
                        <c:v>2.8199999999999999E-2</c:v>
                      </c:pt>
                      <c:pt idx="312">
                        <c:v>2.76E-2</c:v>
                      </c:pt>
                      <c:pt idx="313">
                        <c:v>2.75E-2</c:v>
                      </c:pt>
                      <c:pt idx="314">
                        <c:v>2.6800000000000001E-2</c:v>
                      </c:pt>
                      <c:pt idx="315">
                        <c:v>2.63E-2</c:v>
                      </c:pt>
                      <c:pt idx="316">
                        <c:v>2.5999999999999999E-2</c:v>
                      </c:pt>
                      <c:pt idx="317">
                        <c:v>2.6100000000000002E-2</c:v>
                      </c:pt>
                      <c:pt idx="318">
                        <c:v>2.5499999999999998E-2</c:v>
                      </c:pt>
                      <c:pt idx="319">
                        <c:v>2.5000000000000001E-2</c:v>
                      </c:pt>
                      <c:pt idx="320">
                        <c:v>2.46E-2</c:v>
                      </c:pt>
                      <c:pt idx="321">
                        <c:v>2.4500000000000001E-2</c:v>
                      </c:pt>
                      <c:pt idx="322">
                        <c:v>2.4400000000000002E-2</c:v>
                      </c:pt>
                      <c:pt idx="323">
                        <c:v>2.3900000000000001E-2</c:v>
                      </c:pt>
                      <c:pt idx="324">
                        <c:v>2.3599999999999999E-2</c:v>
                      </c:pt>
                      <c:pt idx="325">
                        <c:v>2.3400000000000001E-2</c:v>
                      </c:pt>
                      <c:pt idx="326">
                        <c:v>2.3099999999999999E-2</c:v>
                      </c:pt>
                      <c:pt idx="327">
                        <c:v>2.2599999999999999E-2</c:v>
                      </c:pt>
                      <c:pt idx="328">
                        <c:v>2.2200000000000001E-2</c:v>
                      </c:pt>
                      <c:pt idx="329">
                        <c:v>2.2200000000000001E-2</c:v>
                      </c:pt>
                      <c:pt idx="330">
                        <c:v>2.1899999999999999E-2</c:v>
                      </c:pt>
                      <c:pt idx="331">
                        <c:v>2.1499999999999998E-2</c:v>
                      </c:pt>
                      <c:pt idx="332">
                        <c:v>2.12E-2</c:v>
                      </c:pt>
                      <c:pt idx="333">
                        <c:v>2.12E-2</c:v>
                      </c:pt>
                      <c:pt idx="334">
                        <c:v>2.0899999999999998E-2</c:v>
                      </c:pt>
                      <c:pt idx="335">
                        <c:v>2.0400000000000001E-2</c:v>
                      </c:pt>
                      <c:pt idx="336">
                        <c:v>2.0199999999999999E-2</c:v>
                      </c:pt>
                      <c:pt idx="337">
                        <c:v>2.01E-2</c:v>
                      </c:pt>
                      <c:pt idx="338">
                        <c:v>2.0199999999999999E-2</c:v>
                      </c:pt>
                      <c:pt idx="339">
                        <c:v>0.02</c:v>
                      </c:pt>
                      <c:pt idx="340">
                        <c:v>1.9599999999999999E-2</c:v>
                      </c:pt>
                      <c:pt idx="341">
                        <c:v>1.9400000000000001E-2</c:v>
                      </c:pt>
                      <c:pt idx="342">
                        <c:v>1.9E-2</c:v>
                      </c:pt>
                      <c:pt idx="343">
                        <c:v>1.8800000000000001E-2</c:v>
                      </c:pt>
                      <c:pt idx="344">
                        <c:v>1.83E-2</c:v>
                      </c:pt>
                      <c:pt idx="345">
                        <c:v>1.8200000000000001E-2</c:v>
                      </c:pt>
                      <c:pt idx="346">
                        <c:v>1.7999999999999999E-2</c:v>
                      </c:pt>
                      <c:pt idx="347">
                        <c:v>1.7899999999999999E-2</c:v>
                      </c:pt>
                      <c:pt idx="348">
                        <c:v>1.7500000000000002E-2</c:v>
                      </c:pt>
                      <c:pt idx="349">
                        <c:v>1.72E-2</c:v>
                      </c:pt>
                      <c:pt idx="350">
                        <c:v>1.7100000000000001E-2</c:v>
                      </c:pt>
                      <c:pt idx="351">
                        <c:v>1.7100000000000001E-2</c:v>
                      </c:pt>
                      <c:pt idx="352">
                        <c:v>1.6799999999999999E-2</c:v>
                      </c:pt>
                      <c:pt idx="353">
                        <c:v>1.66E-2</c:v>
                      </c:pt>
                      <c:pt idx="354">
                        <c:v>1.61E-2</c:v>
                      </c:pt>
                      <c:pt idx="355">
                        <c:v>1.6199999999999999E-2</c:v>
                      </c:pt>
                      <c:pt idx="356">
                        <c:v>1.6199999999999999E-2</c:v>
                      </c:pt>
                      <c:pt idx="357">
                        <c:v>1.5699999999999999E-2</c:v>
                      </c:pt>
                      <c:pt idx="358">
                        <c:v>1.5599999999999999E-2</c:v>
                      </c:pt>
                      <c:pt idx="359">
                        <c:v>1.52E-2</c:v>
                      </c:pt>
                      <c:pt idx="360">
                        <c:v>1.52E-2</c:v>
                      </c:pt>
                      <c:pt idx="361">
                        <c:v>1.4999999999999999E-2</c:v>
                      </c:pt>
                      <c:pt idx="362">
                        <c:v>1.46E-2</c:v>
                      </c:pt>
                      <c:pt idx="363">
                        <c:v>1.4800000000000001E-2</c:v>
                      </c:pt>
                      <c:pt idx="364">
                        <c:v>1.47E-2</c:v>
                      </c:pt>
                      <c:pt idx="365">
                        <c:v>1.44E-2</c:v>
                      </c:pt>
                      <c:pt idx="366">
                        <c:v>1.44E-2</c:v>
                      </c:pt>
                      <c:pt idx="367">
                        <c:v>1.41E-2</c:v>
                      </c:pt>
                      <c:pt idx="368">
                        <c:v>1.4E-2</c:v>
                      </c:pt>
                      <c:pt idx="369">
                        <c:v>1.37E-2</c:v>
                      </c:pt>
                      <c:pt idx="370">
                        <c:v>1.34E-2</c:v>
                      </c:pt>
                      <c:pt idx="371">
                        <c:v>1.37E-2</c:v>
                      </c:pt>
                      <c:pt idx="372">
                        <c:v>1.34E-2</c:v>
                      </c:pt>
                      <c:pt idx="373">
                        <c:v>1.34E-2</c:v>
                      </c:pt>
                      <c:pt idx="374">
                        <c:v>1.2999999999999999E-2</c:v>
                      </c:pt>
                      <c:pt idx="375">
                        <c:v>1.26E-2</c:v>
                      </c:pt>
                      <c:pt idx="376">
                        <c:v>1.26E-2</c:v>
                      </c:pt>
                      <c:pt idx="377">
                        <c:v>1.24E-2</c:v>
                      </c:pt>
                      <c:pt idx="378">
                        <c:v>1.26E-2</c:v>
                      </c:pt>
                      <c:pt idx="379">
                        <c:v>1.2200000000000001E-2</c:v>
                      </c:pt>
                      <c:pt idx="380">
                        <c:v>1.2200000000000001E-2</c:v>
                      </c:pt>
                      <c:pt idx="381">
                        <c:v>1.17E-2</c:v>
                      </c:pt>
                      <c:pt idx="382">
                        <c:v>1.18E-2</c:v>
                      </c:pt>
                      <c:pt idx="383">
                        <c:v>1.1599999999999999E-2</c:v>
                      </c:pt>
                      <c:pt idx="384">
                        <c:v>1.14E-2</c:v>
                      </c:pt>
                      <c:pt idx="385">
                        <c:v>1.14E-2</c:v>
                      </c:pt>
                      <c:pt idx="386">
                        <c:v>1.14E-2</c:v>
                      </c:pt>
                      <c:pt idx="387">
                        <c:v>1.12E-2</c:v>
                      </c:pt>
                      <c:pt idx="388">
                        <c:v>1.0800000000000001E-2</c:v>
                      </c:pt>
                      <c:pt idx="389">
                        <c:v>1.0699999999999999E-2</c:v>
                      </c:pt>
                      <c:pt idx="390">
                        <c:v>1.04E-2</c:v>
                      </c:pt>
                      <c:pt idx="391">
                        <c:v>1.03E-2</c:v>
                      </c:pt>
                      <c:pt idx="392">
                        <c:v>1.0500000000000001E-2</c:v>
                      </c:pt>
                      <c:pt idx="393">
                        <c:v>1.03E-2</c:v>
                      </c:pt>
                      <c:pt idx="394">
                        <c:v>0.01</c:v>
                      </c:pt>
                      <c:pt idx="395">
                        <c:v>1.03E-2</c:v>
                      </c:pt>
                      <c:pt idx="396">
                        <c:v>9.7999999999999997E-3</c:v>
                      </c:pt>
                      <c:pt idx="397">
                        <c:v>0.01</c:v>
                      </c:pt>
                      <c:pt idx="398">
                        <c:v>9.7000000000000003E-3</c:v>
                      </c:pt>
                      <c:pt idx="399">
                        <c:v>9.5999999999999992E-3</c:v>
                      </c:pt>
                      <c:pt idx="400">
                        <c:v>9.2999999999999992E-3</c:v>
                      </c:pt>
                      <c:pt idx="401">
                        <c:v>9.1999999999999998E-3</c:v>
                      </c:pt>
                      <c:pt idx="402">
                        <c:v>9.2999999999999992E-3</c:v>
                      </c:pt>
                      <c:pt idx="403">
                        <c:v>9.2999999999999992E-3</c:v>
                      </c:pt>
                      <c:pt idx="404">
                        <c:v>8.8999999999999999E-3</c:v>
                      </c:pt>
                      <c:pt idx="405">
                        <c:v>8.6E-3</c:v>
                      </c:pt>
                      <c:pt idx="406">
                        <c:v>8.6999999999999994E-3</c:v>
                      </c:pt>
                      <c:pt idx="407">
                        <c:v>8.6999999999999994E-3</c:v>
                      </c:pt>
                      <c:pt idx="408">
                        <c:v>8.6E-3</c:v>
                      </c:pt>
                      <c:pt idx="409">
                        <c:v>8.3000000000000001E-3</c:v>
                      </c:pt>
                      <c:pt idx="410">
                        <c:v>8.2000000000000007E-3</c:v>
                      </c:pt>
                      <c:pt idx="411">
                        <c:v>8.0999999999999996E-3</c:v>
                      </c:pt>
                      <c:pt idx="412">
                        <c:v>8.0000000000000002E-3</c:v>
                      </c:pt>
                      <c:pt idx="413">
                        <c:v>8.0000000000000002E-3</c:v>
                      </c:pt>
                      <c:pt idx="414">
                        <c:v>7.9000000000000008E-3</c:v>
                      </c:pt>
                      <c:pt idx="415">
                        <c:v>7.7999999999999996E-3</c:v>
                      </c:pt>
                      <c:pt idx="416">
                        <c:v>7.7000000000000002E-3</c:v>
                      </c:pt>
                      <c:pt idx="417">
                        <c:v>7.7000000000000002E-3</c:v>
                      </c:pt>
                      <c:pt idx="418">
                        <c:v>7.4999999999999997E-3</c:v>
                      </c:pt>
                      <c:pt idx="419">
                        <c:v>7.3000000000000001E-3</c:v>
                      </c:pt>
                      <c:pt idx="420">
                        <c:v>7.1999999999999998E-3</c:v>
                      </c:pt>
                      <c:pt idx="421">
                        <c:v>7.1000000000000004E-3</c:v>
                      </c:pt>
                      <c:pt idx="422">
                        <c:v>7.1000000000000004E-3</c:v>
                      </c:pt>
                      <c:pt idx="423">
                        <c:v>6.8999999999999999E-3</c:v>
                      </c:pt>
                      <c:pt idx="424">
                        <c:v>7.0000000000000001E-3</c:v>
                      </c:pt>
                      <c:pt idx="425">
                        <c:v>6.8999999999999999E-3</c:v>
                      </c:pt>
                      <c:pt idx="426">
                        <c:v>6.6E-3</c:v>
                      </c:pt>
                      <c:pt idx="427">
                        <c:v>6.7999999999999996E-3</c:v>
                      </c:pt>
                      <c:pt idx="428">
                        <c:v>6.6E-3</c:v>
                      </c:pt>
                      <c:pt idx="429">
                        <c:v>6.4999999999999997E-3</c:v>
                      </c:pt>
                      <c:pt idx="430">
                        <c:v>6.4999999999999997E-3</c:v>
                      </c:pt>
                      <c:pt idx="431">
                        <c:v>6.4000000000000003E-3</c:v>
                      </c:pt>
                      <c:pt idx="432">
                        <c:v>6.3E-3</c:v>
                      </c:pt>
                      <c:pt idx="433">
                        <c:v>6.1999999999999998E-3</c:v>
                      </c:pt>
                      <c:pt idx="434">
                        <c:v>6.1999999999999998E-3</c:v>
                      </c:pt>
                      <c:pt idx="435">
                        <c:v>6.1999999999999998E-3</c:v>
                      </c:pt>
                      <c:pt idx="436">
                        <c:v>6.0000000000000001E-3</c:v>
                      </c:pt>
                      <c:pt idx="437">
                        <c:v>5.7000000000000002E-3</c:v>
                      </c:pt>
                      <c:pt idx="438">
                        <c:v>5.8999999999999999E-3</c:v>
                      </c:pt>
                      <c:pt idx="439">
                        <c:v>5.7999999999999996E-3</c:v>
                      </c:pt>
                      <c:pt idx="440">
                        <c:v>6.0000000000000001E-3</c:v>
                      </c:pt>
                      <c:pt idx="441">
                        <c:v>5.7999999999999996E-3</c:v>
                      </c:pt>
                      <c:pt idx="442">
                        <c:v>5.5999999999999999E-3</c:v>
                      </c:pt>
                      <c:pt idx="443">
                        <c:v>5.7999999999999996E-3</c:v>
                      </c:pt>
                      <c:pt idx="444">
                        <c:v>5.4999999999999997E-3</c:v>
                      </c:pt>
                      <c:pt idx="445">
                        <c:v>5.5999999999999999E-3</c:v>
                      </c:pt>
                      <c:pt idx="446">
                        <c:v>5.5999999999999999E-3</c:v>
                      </c:pt>
                      <c:pt idx="447">
                        <c:v>5.5999999999999999E-3</c:v>
                      </c:pt>
                      <c:pt idx="448">
                        <c:v>5.4999999999999997E-3</c:v>
                      </c:pt>
                      <c:pt idx="449">
                        <c:v>5.7000000000000002E-3</c:v>
                      </c:pt>
                      <c:pt idx="450">
                        <c:v>5.4000000000000003E-3</c:v>
                      </c:pt>
                      <c:pt idx="451">
                        <c:v>5.4000000000000003E-3</c:v>
                      </c:pt>
                      <c:pt idx="452">
                        <c:v>5.3E-3</c:v>
                      </c:pt>
                      <c:pt idx="453">
                        <c:v>5.1999999999999998E-3</c:v>
                      </c:pt>
                      <c:pt idx="454">
                        <c:v>5.1999999999999998E-3</c:v>
                      </c:pt>
                      <c:pt idx="455">
                        <c:v>5.4999999999999997E-3</c:v>
                      </c:pt>
                      <c:pt idx="456">
                        <c:v>5.1000000000000004E-3</c:v>
                      </c:pt>
                      <c:pt idx="457">
                        <c:v>5.3E-3</c:v>
                      </c:pt>
                      <c:pt idx="458">
                        <c:v>5.0000000000000001E-3</c:v>
                      </c:pt>
                      <c:pt idx="459">
                        <c:v>4.8999999999999998E-3</c:v>
                      </c:pt>
                      <c:pt idx="460">
                        <c:v>4.8999999999999998E-3</c:v>
                      </c:pt>
                      <c:pt idx="461">
                        <c:v>4.8999999999999998E-3</c:v>
                      </c:pt>
                      <c:pt idx="462">
                        <c:v>4.8999999999999998E-3</c:v>
                      </c:pt>
                      <c:pt idx="463">
                        <c:v>4.8999999999999998E-3</c:v>
                      </c:pt>
                      <c:pt idx="464">
                        <c:v>4.4000000000000003E-3</c:v>
                      </c:pt>
                      <c:pt idx="465">
                        <c:v>4.7000000000000002E-3</c:v>
                      </c:pt>
                      <c:pt idx="466">
                        <c:v>4.4999999999999997E-3</c:v>
                      </c:pt>
                      <c:pt idx="467">
                        <c:v>4.4999999999999997E-3</c:v>
                      </c:pt>
                      <c:pt idx="468">
                        <c:v>4.4000000000000003E-3</c:v>
                      </c:pt>
                      <c:pt idx="469">
                        <c:v>4.4999999999999997E-3</c:v>
                      </c:pt>
                      <c:pt idx="470">
                        <c:v>4.3E-3</c:v>
                      </c:pt>
                      <c:pt idx="471">
                        <c:v>4.4999999999999997E-3</c:v>
                      </c:pt>
                      <c:pt idx="472">
                        <c:v>4.1999999999999997E-3</c:v>
                      </c:pt>
                      <c:pt idx="473">
                        <c:v>4.4000000000000003E-3</c:v>
                      </c:pt>
                      <c:pt idx="474">
                        <c:v>4.3E-3</c:v>
                      </c:pt>
                      <c:pt idx="475">
                        <c:v>4.1999999999999997E-3</c:v>
                      </c:pt>
                      <c:pt idx="476">
                        <c:v>4.1000000000000003E-3</c:v>
                      </c:pt>
                      <c:pt idx="477">
                        <c:v>4.0000000000000001E-3</c:v>
                      </c:pt>
                      <c:pt idx="478">
                        <c:v>4.1000000000000003E-3</c:v>
                      </c:pt>
                      <c:pt idx="479">
                        <c:v>4.0000000000000001E-3</c:v>
                      </c:pt>
                      <c:pt idx="480">
                        <c:v>4.1000000000000003E-3</c:v>
                      </c:pt>
                      <c:pt idx="481">
                        <c:v>4.0000000000000001E-3</c:v>
                      </c:pt>
                      <c:pt idx="482">
                        <c:v>4.1999999999999997E-3</c:v>
                      </c:pt>
                      <c:pt idx="483">
                        <c:v>4.0000000000000001E-3</c:v>
                      </c:pt>
                      <c:pt idx="484">
                        <c:v>3.8E-3</c:v>
                      </c:pt>
                      <c:pt idx="485">
                        <c:v>3.5999999999999999E-3</c:v>
                      </c:pt>
                      <c:pt idx="486">
                        <c:v>3.8E-3</c:v>
                      </c:pt>
                      <c:pt idx="487">
                        <c:v>3.8999999999999998E-3</c:v>
                      </c:pt>
                      <c:pt idx="488">
                        <c:v>3.8999999999999998E-3</c:v>
                      </c:pt>
                      <c:pt idx="489">
                        <c:v>3.8E-3</c:v>
                      </c:pt>
                      <c:pt idx="490">
                        <c:v>3.5999999999999999E-3</c:v>
                      </c:pt>
                      <c:pt idx="491">
                        <c:v>3.8E-3</c:v>
                      </c:pt>
                      <c:pt idx="492">
                        <c:v>3.5999999999999999E-3</c:v>
                      </c:pt>
                      <c:pt idx="493">
                        <c:v>3.7000000000000002E-3</c:v>
                      </c:pt>
                      <c:pt idx="494">
                        <c:v>3.7000000000000002E-3</c:v>
                      </c:pt>
                      <c:pt idx="495">
                        <c:v>3.3999999999999998E-3</c:v>
                      </c:pt>
                      <c:pt idx="496">
                        <c:v>3.5000000000000001E-3</c:v>
                      </c:pt>
                      <c:pt idx="497">
                        <c:v>3.5000000000000001E-3</c:v>
                      </c:pt>
                      <c:pt idx="498">
                        <c:v>3.3999999999999998E-3</c:v>
                      </c:pt>
                      <c:pt idx="499">
                        <c:v>3.3E-3</c:v>
                      </c:pt>
                      <c:pt idx="500">
                        <c:v>3.3E-3</c:v>
                      </c:pt>
                      <c:pt idx="501">
                        <c:v>3.3E-3</c:v>
                      </c:pt>
                      <c:pt idx="502">
                        <c:v>3.3E-3</c:v>
                      </c:pt>
                      <c:pt idx="503">
                        <c:v>3.2000000000000002E-3</c:v>
                      </c:pt>
                      <c:pt idx="504">
                        <c:v>3.2000000000000002E-3</c:v>
                      </c:pt>
                      <c:pt idx="505">
                        <c:v>3.0999999999999999E-3</c:v>
                      </c:pt>
                      <c:pt idx="506">
                        <c:v>3.0000000000000001E-3</c:v>
                      </c:pt>
                      <c:pt idx="507">
                        <c:v>3.0999999999999999E-3</c:v>
                      </c:pt>
                      <c:pt idx="508">
                        <c:v>3.0000000000000001E-3</c:v>
                      </c:pt>
                      <c:pt idx="509">
                        <c:v>2.8999999999999998E-3</c:v>
                      </c:pt>
                      <c:pt idx="510">
                        <c:v>2.5999999999999999E-3</c:v>
                      </c:pt>
                      <c:pt idx="511">
                        <c:v>2.8999999999999998E-3</c:v>
                      </c:pt>
                      <c:pt idx="512">
                        <c:v>2.3E-3</c:v>
                      </c:pt>
                      <c:pt idx="513">
                        <c:v>2.3999999999999998E-3</c:v>
                      </c:pt>
                      <c:pt idx="514">
                        <c:v>2.7000000000000001E-3</c:v>
                      </c:pt>
                      <c:pt idx="515">
                        <c:v>2.5999999999999999E-3</c:v>
                      </c:pt>
                      <c:pt idx="516">
                        <c:v>2.3999999999999998E-3</c:v>
                      </c:pt>
                      <c:pt idx="517">
                        <c:v>2.7000000000000001E-3</c:v>
                      </c:pt>
                      <c:pt idx="518">
                        <c:v>2.0999999999999999E-3</c:v>
                      </c:pt>
                      <c:pt idx="519">
                        <c:v>2.5000000000000001E-3</c:v>
                      </c:pt>
                      <c:pt idx="520">
                        <c:v>2.2000000000000001E-3</c:v>
                      </c:pt>
                      <c:pt idx="521">
                        <c:v>2.5000000000000001E-3</c:v>
                      </c:pt>
                      <c:pt idx="522">
                        <c:v>2.0999999999999999E-3</c:v>
                      </c:pt>
                      <c:pt idx="523">
                        <c:v>2.0999999999999999E-3</c:v>
                      </c:pt>
                      <c:pt idx="524">
                        <c:v>2.3E-3</c:v>
                      </c:pt>
                      <c:pt idx="525">
                        <c:v>2.0999999999999999E-3</c:v>
                      </c:pt>
                      <c:pt idx="526">
                        <c:v>2E-3</c:v>
                      </c:pt>
                      <c:pt idx="527">
                        <c:v>2E-3</c:v>
                      </c:pt>
                      <c:pt idx="528">
                        <c:v>2.0999999999999999E-3</c:v>
                      </c:pt>
                      <c:pt idx="529">
                        <c:v>1.9E-3</c:v>
                      </c:pt>
                      <c:pt idx="530">
                        <c:v>2.0999999999999999E-3</c:v>
                      </c:pt>
                      <c:pt idx="531">
                        <c:v>2E-3</c:v>
                      </c:pt>
                      <c:pt idx="532">
                        <c:v>2.0999999999999999E-3</c:v>
                      </c:pt>
                      <c:pt idx="533">
                        <c:v>2.0999999999999999E-3</c:v>
                      </c:pt>
                      <c:pt idx="534">
                        <c:v>1.8E-3</c:v>
                      </c:pt>
                      <c:pt idx="535">
                        <c:v>1.9E-3</c:v>
                      </c:pt>
                      <c:pt idx="536">
                        <c:v>1.8E-3</c:v>
                      </c:pt>
                      <c:pt idx="537">
                        <c:v>1.8E-3</c:v>
                      </c:pt>
                      <c:pt idx="538">
                        <c:v>2E-3</c:v>
                      </c:pt>
                      <c:pt idx="539">
                        <c:v>1.9E-3</c:v>
                      </c:pt>
                      <c:pt idx="540">
                        <c:v>1.9E-3</c:v>
                      </c:pt>
                      <c:pt idx="541">
                        <c:v>1.8E-3</c:v>
                      </c:pt>
                      <c:pt idx="542">
                        <c:v>1.8E-3</c:v>
                      </c:pt>
                      <c:pt idx="543">
                        <c:v>1.8E-3</c:v>
                      </c:pt>
                      <c:pt idx="544">
                        <c:v>1.9E-3</c:v>
                      </c:pt>
                      <c:pt idx="545">
                        <c:v>1.8E-3</c:v>
                      </c:pt>
                      <c:pt idx="546">
                        <c:v>1.8E-3</c:v>
                      </c:pt>
                      <c:pt idx="547">
                        <c:v>1.8E-3</c:v>
                      </c:pt>
                      <c:pt idx="548">
                        <c:v>1.6000000000000001E-3</c:v>
                      </c:pt>
                      <c:pt idx="549">
                        <c:v>1.6000000000000001E-3</c:v>
                      </c:pt>
                      <c:pt idx="550">
                        <c:v>1.6999999999999999E-3</c:v>
                      </c:pt>
                      <c:pt idx="551">
                        <c:v>1.6999999999999999E-3</c:v>
                      </c:pt>
                      <c:pt idx="552">
                        <c:v>1.8E-3</c:v>
                      </c:pt>
                      <c:pt idx="553">
                        <c:v>1.6999999999999999E-3</c:v>
                      </c:pt>
                      <c:pt idx="554">
                        <c:v>1.5E-3</c:v>
                      </c:pt>
                      <c:pt idx="555">
                        <c:v>1.5E-3</c:v>
                      </c:pt>
                      <c:pt idx="556">
                        <c:v>1.5E-3</c:v>
                      </c:pt>
                      <c:pt idx="557">
                        <c:v>1.6999999999999999E-3</c:v>
                      </c:pt>
                      <c:pt idx="558">
                        <c:v>1.6000000000000001E-3</c:v>
                      </c:pt>
                      <c:pt idx="559">
                        <c:v>1.6000000000000001E-3</c:v>
                      </c:pt>
                      <c:pt idx="560">
                        <c:v>1.6000000000000001E-3</c:v>
                      </c:pt>
                      <c:pt idx="561">
                        <c:v>1.6000000000000001E-3</c:v>
                      </c:pt>
                      <c:pt idx="562">
                        <c:v>1.5E-3</c:v>
                      </c:pt>
                      <c:pt idx="563">
                        <c:v>1.6000000000000001E-3</c:v>
                      </c:pt>
                      <c:pt idx="564">
                        <c:v>1.6000000000000001E-3</c:v>
                      </c:pt>
                      <c:pt idx="565">
                        <c:v>1.5E-3</c:v>
                      </c:pt>
                      <c:pt idx="566">
                        <c:v>1.6000000000000001E-3</c:v>
                      </c:pt>
                      <c:pt idx="567">
                        <c:v>1.6000000000000001E-3</c:v>
                      </c:pt>
                      <c:pt idx="568">
                        <c:v>1.5E-3</c:v>
                      </c:pt>
                      <c:pt idx="569">
                        <c:v>1.4E-3</c:v>
                      </c:pt>
                      <c:pt idx="570">
                        <c:v>1.4E-3</c:v>
                      </c:pt>
                      <c:pt idx="571">
                        <c:v>1.4E-3</c:v>
                      </c:pt>
                      <c:pt idx="572">
                        <c:v>1.6000000000000001E-3</c:v>
                      </c:pt>
                      <c:pt idx="573">
                        <c:v>1.6999999999999999E-3</c:v>
                      </c:pt>
                      <c:pt idx="574">
                        <c:v>1.5E-3</c:v>
                      </c:pt>
                      <c:pt idx="575">
                        <c:v>1.2999999999999999E-3</c:v>
                      </c:pt>
                      <c:pt idx="576">
                        <c:v>1.6000000000000001E-3</c:v>
                      </c:pt>
                      <c:pt idx="577">
                        <c:v>1.4E-3</c:v>
                      </c:pt>
                      <c:pt idx="578">
                        <c:v>1.4E-3</c:v>
                      </c:pt>
                      <c:pt idx="579">
                        <c:v>1.2999999999999999E-3</c:v>
                      </c:pt>
                      <c:pt idx="580">
                        <c:v>1.4E-3</c:v>
                      </c:pt>
                      <c:pt idx="581">
                        <c:v>1.2999999999999999E-3</c:v>
                      </c:pt>
                      <c:pt idx="582">
                        <c:v>1.4E-3</c:v>
                      </c:pt>
                      <c:pt idx="583">
                        <c:v>1.4E-3</c:v>
                      </c:pt>
                      <c:pt idx="584">
                        <c:v>1.2999999999999999E-3</c:v>
                      </c:pt>
                      <c:pt idx="585">
                        <c:v>1.4E-3</c:v>
                      </c:pt>
                      <c:pt idx="586">
                        <c:v>1.2999999999999999E-3</c:v>
                      </c:pt>
                      <c:pt idx="587">
                        <c:v>1.4E-3</c:v>
                      </c:pt>
                      <c:pt idx="588">
                        <c:v>1.2999999999999999E-3</c:v>
                      </c:pt>
                      <c:pt idx="589">
                        <c:v>1.2999999999999999E-3</c:v>
                      </c:pt>
                      <c:pt idx="590">
                        <c:v>1.4E-3</c:v>
                      </c:pt>
                      <c:pt idx="591">
                        <c:v>1.1000000000000001E-3</c:v>
                      </c:pt>
                      <c:pt idx="592">
                        <c:v>1.2999999999999999E-3</c:v>
                      </c:pt>
                      <c:pt idx="593">
                        <c:v>1.1000000000000001E-3</c:v>
                      </c:pt>
                      <c:pt idx="594">
                        <c:v>1.2999999999999999E-3</c:v>
                      </c:pt>
                      <c:pt idx="595">
                        <c:v>1.1999999999999999E-3</c:v>
                      </c:pt>
                      <c:pt idx="596">
                        <c:v>1.2999999999999999E-3</c:v>
                      </c:pt>
                      <c:pt idx="597">
                        <c:v>1.2999999999999999E-3</c:v>
                      </c:pt>
                      <c:pt idx="598">
                        <c:v>1.2999999999999999E-3</c:v>
                      </c:pt>
                      <c:pt idx="599">
                        <c:v>1.1999999999999999E-3</c:v>
                      </c:pt>
                      <c:pt idx="600">
                        <c:v>8.9999999999999998E-4</c:v>
                      </c:pt>
                      <c:pt idx="601">
                        <c:v>1.1999999999999999E-3</c:v>
                      </c:pt>
                      <c:pt idx="602">
                        <c:v>1.1000000000000001E-3</c:v>
                      </c:pt>
                      <c:pt idx="603">
                        <c:v>1E-3</c:v>
                      </c:pt>
                      <c:pt idx="604">
                        <c:v>1.2999999999999999E-3</c:v>
                      </c:pt>
                      <c:pt idx="605">
                        <c:v>1.1000000000000001E-3</c:v>
                      </c:pt>
                      <c:pt idx="606">
                        <c:v>1E-3</c:v>
                      </c:pt>
                      <c:pt idx="607">
                        <c:v>8.9999999999999998E-4</c:v>
                      </c:pt>
                      <c:pt idx="608">
                        <c:v>1.1999999999999999E-3</c:v>
                      </c:pt>
                      <c:pt idx="609">
                        <c:v>8.9999999999999998E-4</c:v>
                      </c:pt>
                      <c:pt idx="610">
                        <c:v>1E-3</c:v>
                      </c:pt>
                      <c:pt idx="611">
                        <c:v>1.1000000000000001E-3</c:v>
                      </c:pt>
                      <c:pt idx="612">
                        <c:v>1E-3</c:v>
                      </c:pt>
                      <c:pt idx="613">
                        <c:v>1.1000000000000001E-3</c:v>
                      </c:pt>
                      <c:pt idx="614">
                        <c:v>1.1999999999999999E-3</c:v>
                      </c:pt>
                      <c:pt idx="615">
                        <c:v>1.1000000000000001E-3</c:v>
                      </c:pt>
                      <c:pt idx="616">
                        <c:v>1E-3</c:v>
                      </c:pt>
                      <c:pt idx="617">
                        <c:v>1E-3</c:v>
                      </c:pt>
                      <c:pt idx="618">
                        <c:v>8.9999999999999998E-4</c:v>
                      </c:pt>
                      <c:pt idx="619">
                        <c:v>8.9999999999999998E-4</c:v>
                      </c:pt>
                      <c:pt idx="620">
                        <c:v>1E-3</c:v>
                      </c:pt>
                      <c:pt idx="621">
                        <c:v>1E-3</c:v>
                      </c:pt>
                      <c:pt idx="622">
                        <c:v>8.9999999999999998E-4</c:v>
                      </c:pt>
                      <c:pt idx="623">
                        <c:v>1E-3</c:v>
                      </c:pt>
                      <c:pt idx="624">
                        <c:v>8.9999999999999998E-4</c:v>
                      </c:pt>
                      <c:pt idx="625">
                        <c:v>8.0000000000000004E-4</c:v>
                      </c:pt>
                      <c:pt idx="626">
                        <c:v>8.0000000000000004E-4</c:v>
                      </c:pt>
                      <c:pt idx="627">
                        <c:v>1E-3</c:v>
                      </c:pt>
                      <c:pt idx="628">
                        <c:v>1E-3</c:v>
                      </c:pt>
                      <c:pt idx="629">
                        <c:v>8.0000000000000004E-4</c:v>
                      </c:pt>
                      <c:pt idx="630">
                        <c:v>8.0000000000000004E-4</c:v>
                      </c:pt>
                      <c:pt idx="631">
                        <c:v>8.0000000000000004E-4</c:v>
                      </c:pt>
                      <c:pt idx="632">
                        <c:v>1E-3</c:v>
                      </c:pt>
                      <c:pt idx="633">
                        <c:v>8.9999999999999998E-4</c:v>
                      </c:pt>
                      <c:pt idx="634">
                        <c:v>8.9999999999999998E-4</c:v>
                      </c:pt>
                      <c:pt idx="635">
                        <c:v>1.1000000000000001E-3</c:v>
                      </c:pt>
                      <c:pt idx="636">
                        <c:v>1E-3</c:v>
                      </c:pt>
                      <c:pt idx="637">
                        <c:v>1E-3</c:v>
                      </c:pt>
                      <c:pt idx="638">
                        <c:v>8.9999999999999998E-4</c:v>
                      </c:pt>
                      <c:pt idx="639">
                        <c:v>1.1000000000000001E-3</c:v>
                      </c:pt>
                      <c:pt idx="640">
                        <c:v>1E-3</c:v>
                      </c:pt>
                      <c:pt idx="641">
                        <c:v>8.9999999999999998E-4</c:v>
                      </c:pt>
                      <c:pt idx="642">
                        <c:v>8.9999999999999998E-4</c:v>
                      </c:pt>
                      <c:pt idx="643">
                        <c:v>1E-3</c:v>
                      </c:pt>
                      <c:pt idx="644">
                        <c:v>6.9999999999999999E-4</c:v>
                      </c:pt>
                      <c:pt idx="645">
                        <c:v>8.0000000000000004E-4</c:v>
                      </c:pt>
                      <c:pt idx="646">
                        <c:v>8.9999999999999998E-4</c:v>
                      </c:pt>
                      <c:pt idx="647">
                        <c:v>8.9999999999999998E-4</c:v>
                      </c:pt>
                      <c:pt idx="648">
                        <c:v>8.9999999999999998E-4</c:v>
                      </c:pt>
                      <c:pt idx="649">
                        <c:v>1E-3</c:v>
                      </c:pt>
                      <c:pt idx="650">
                        <c:v>8.0000000000000004E-4</c:v>
                      </c:pt>
                      <c:pt idx="651">
                        <c:v>1E-3</c:v>
                      </c:pt>
                      <c:pt idx="652">
                        <c:v>1E-3</c:v>
                      </c:pt>
                      <c:pt idx="653">
                        <c:v>8.9999999999999998E-4</c:v>
                      </c:pt>
                      <c:pt idx="654">
                        <c:v>1E-3</c:v>
                      </c:pt>
                      <c:pt idx="655">
                        <c:v>8.9999999999999998E-4</c:v>
                      </c:pt>
                      <c:pt idx="656">
                        <c:v>8.0000000000000004E-4</c:v>
                      </c:pt>
                      <c:pt idx="657">
                        <c:v>8.9999999999999998E-4</c:v>
                      </c:pt>
                      <c:pt idx="658">
                        <c:v>1E-3</c:v>
                      </c:pt>
                      <c:pt idx="659">
                        <c:v>8.0000000000000004E-4</c:v>
                      </c:pt>
                      <c:pt idx="660">
                        <c:v>8.9999999999999998E-4</c:v>
                      </c:pt>
                      <c:pt idx="661">
                        <c:v>1E-3</c:v>
                      </c:pt>
                      <c:pt idx="662">
                        <c:v>1E-3</c:v>
                      </c:pt>
                      <c:pt idx="663">
                        <c:v>1E-3</c:v>
                      </c:pt>
                      <c:pt idx="664">
                        <c:v>1.1000000000000001E-3</c:v>
                      </c:pt>
                      <c:pt idx="665">
                        <c:v>1E-3</c:v>
                      </c:pt>
                      <c:pt idx="666">
                        <c:v>1E-3</c:v>
                      </c:pt>
                      <c:pt idx="667">
                        <c:v>8.9999999999999998E-4</c:v>
                      </c:pt>
                      <c:pt idx="668">
                        <c:v>8.9999999999999998E-4</c:v>
                      </c:pt>
                      <c:pt idx="669">
                        <c:v>1E-3</c:v>
                      </c:pt>
                      <c:pt idx="670">
                        <c:v>1E-3</c:v>
                      </c:pt>
                      <c:pt idx="671">
                        <c:v>1E-3</c:v>
                      </c:pt>
                      <c:pt idx="672">
                        <c:v>1E-3</c:v>
                      </c:pt>
                      <c:pt idx="673">
                        <c:v>1E-3</c:v>
                      </c:pt>
                      <c:pt idx="674">
                        <c:v>1.1000000000000001E-3</c:v>
                      </c:pt>
                      <c:pt idx="675">
                        <c:v>1.1000000000000001E-3</c:v>
                      </c:pt>
                      <c:pt idx="676">
                        <c:v>1.1999999999999999E-3</c:v>
                      </c:pt>
                      <c:pt idx="677">
                        <c:v>1.1000000000000001E-3</c:v>
                      </c:pt>
                      <c:pt idx="678">
                        <c:v>1.1999999999999999E-3</c:v>
                      </c:pt>
                      <c:pt idx="679">
                        <c:v>1.1999999999999999E-3</c:v>
                      </c:pt>
                      <c:pt idx="680">
                        <c:v>1.1999999999999999E-3</c:v>
                      </c:pt>
                      <c:pt idx="681">
                        <c:v>1.1000000000000001E-3</c:v>
                      </c:pt>
                      <c:pt idx="682">
                        <c:v>1.1000000000000001E-3</c:v>
                      </c:pt>
                      <c:pt idx="683">
                        <c:v>1.1000000000000001E-3</c:v>
                      </c:pt>
                      <c:pt idx="684">
                        <c:v>1.1000000000000001E-3</c:v>
                      </c:pt>
                      <c:pt idx="685">
                        <c:v>1.4E-3</c:v>
                      </c:pt>
                      <c:pt idx="686">
                        <c:v>1.2999999999999999E-3</c:v>
                      </c:pt>
                      <c:pt idx="687">
                        <c:v>1.1000000000000001E-3</c:v>
                      </c:pt>
                      <c:pt idx="688">
                        <c:v>1.1000000000000001E-3</c:v>
                      </c:pt>
                      <c:pt idx="689">
                        <c:v>1.1000000000000001E-3</c:v>
                      </c:pt>
                      <c:pt idx="690">
                        <c:v>1.1000000000000001E-3</c:v>
                      </c:pt>
                      <c:pt idx="691">
                        <c:v>1.1999999999999999E-3</c:v>
                      </c:pt>
                      <c:pt idx="692">
                        <c:v>1.1999999999999999E-3</c:v>
                      </c:pt>
                      <c:pt idx="693">
                        <c:v>1E-3</c:v>
                      </c:pt>
                      <c:pt idx="694">
                        <c:v>1.1000000000000001E-3</c:v>
                      </c:pt>
                      <c:pt idx="695">
                        <c:v>1.1000000000000001E-3</c:v>
                      </c:pt>
                      <c:pt idx="696">
                        <c:v>1.1000000000000001E-3</c:v>
                      </c:pt>
                      <c:pt idx="697">
                        <c:v>1.1000000000000001E-3</c:v>
                      </c:pt>
                      <c:pt idx="698">
                        <c:v>1E-3</c:v>
                      </c:pt>
                      <c:pt idx="699">
                        <c:v>8.9999999999999998E-4</c:v>
                      </c:pt>
                      <c:pt idx="700">
                        <c:v>1E-3</c:v>
                      </c:pt>
                      <c:pt idx="701">
                        <c:v>1.1000000000000001E-3</c:v>
                      </c:pt>
                      <c:pt idx="702">
                        <c:v>1E-3</c:v>
                      </c:pt>
                      <c:pt idx="703">
                        <c:v>1E-3</c:v>
                      </c:pt>
                      <c:pt idx="704">
                        <c:v>8.0000000000000004E-4</c:v>
                      </c:pt>
                      <c:pt idx="705">
                        <c:v>8.9999999999999998E-4</c:v>
                      </c:pt>
                      <c:pt idx="706">
                        <c:v>8.0000000000000004E-4</c:v>
                      </c:pt>
                      <c:pt idx="707">
                        <c:v>8.9999999999999998E-4</c:v>
                      </c:pt>
                      <c:pt idx="708">
                        <c:v>6.9999999999999999E-4</c:v>
                      </c:pt>
                      <c:pt idx="709">
                        <c:v>8.9999999999999998E-4</c:v>
                      </c:pt>
                      <c:pt idx="710">
                        <c:v>1.1999999999999999E-3</c:v>
                      </c:pt>
                      <c:pt idx="711">
                        <c:v>1.4E-3</c:v>
                      </c:pt>
                      <c:pt idx="712">
                        <c:v>1.1000000000000001E-3</c:v>
                      </c:pt>
                      <c:pt idx="713">
                        <c:v>1.4E-3</c:v>
                      </c:pt>
                      <c:pt idx="714">
                        <c:v>8.9999999999999998E-4</c:v>
                      </c:pt>
                      <c:pt idx="715">
                        <c:v>1.1999999999999999E-3</c:v>
                      </c:pt>
                      <c:pt idx="716">
                        <c:v>1.1000000000000001E-3</c:v>
                      </c:pt>
                      <c:pt idx="717">
                        <c:v>1E-3</c:v>
                      </c:pt>
                      <c:pt idx="718">
                        <c:v>1.1999999999999999E-3</c:v>
                      </c:pt>
                      <c:pt idx="719">
                        <c:v>1.1000000000000001E-3</c:v>
                      </c:pt>
                      <c:pt idx="720">
                        <c:v>1.1999999999999999E-3</c:v>
                      </c:pt>
                      <c:pt idx="721">
                        <c:v>1.1999999999999999E-3</c:v>
                      </c:pt>
                      <c:pt idx="722">
                        <c:v>8.9999999999999998E-4</c:v>
                      </c:pt>
                      <c:pt idx="723">
                        <c:v>1E-3</c:v>
                      </c:pt>
                      <c:pt idx="724">
                        <c:v>1.1999999999999999E-3</c:v>
                      </c:pt>
                      <c:pt idx="725">
                        <c:v>1.1999999999999999E-3</c:v>
                      </c:pt>
                      <c:pt idx="726">
                        <c:v>1.2999999999999999E-3</c:v>
                      </c:pt>
                      <c:pt idx="727">
                        <c:v>1.5E-3</c:v>
                      </c:pt>
                      <c:pt idx="728">
                        <c:v>1.2999999999999999E-3</c:v>
                      </c:pt>
                      <c:pt idx="729">
                        <c:v>1.1999999999999999E-3</c:v>
                      </c:pt>
                      <c:pt idx="730">
                        <c:v>1.4E-3</c:v>
                      </c:pt>
                      <c:pt idx="731">
                        <c:v>1.4E-3</c:v>
                      </c:pt>
                      <c:pt idx="732">
                        <c:v>1.4E-3</c:v>
                      </c:pt>
                      <c:pt idx="733">
                        <c:v>1.4E-3</c:v>
                      </c:pt>
                      <c:pt idx="734">
                        <c:v>1.2999999999999999E-3</c:v>
                      </c:pt>
                      <c:pt idx="735">
                        <c:v>1.4E-3</c:v>
                      </c:pt>
                      <c:pt idx="736">
                        <c:v>1.4E-3</c:v>
                      </c:pt>
                      <c:pt idx="737">
                        <c:v>1.2999999999999999E-3</c:v>
                      </c:pt>
                      <c:pt idx="738">
                        <c:v>1.4E-3</c:v>
                      </c:pt>
                      <c:pt idx="739">
                        <c:v>1.2999999999999999E-3</c:v>
                      </c:pt>
                      <c:pt idx="740">
                        <c:v>1.2999999999999999E-3</c:v>
                      </c:pt>
                      <c:pt idx="741">
                        <c:v>1.2999999999999999E-3</c:v>
                      </c:pt>
                      <c:pt idx="742">
                        <c:v>1.1999999999999999E-3</c:v>
                      </c:pt>
                      <c:pt idx="743">
                        <c:v>1.2999999999999999E-3</c:v>
                      </c:pt>
                      <c:pt idx="744">
                        <c:v>1.2999999999999999E-3</c:v>
                      </c:pt>
                      <c:pt idx="745">
                        <c:v>1.1999999999999999E-3</c:v>
                      </c:pt>
                      <c:pt idx="746">
                        <c:v>1.1999999999999999E-3</c:v>
                      </c:pt>
                      <c:pt idx="747">
                        <c:v>1.2999999999999999E-3</c:v>
                      </c:pt>
                      <c:pt idx="748">
                        <c:v>1.2999999999999999E-3</c:v>
                      </c:pt>
                      <c:pt idx="749">
                        <c:v>1.1999999999999999E-3</c:v>
                      </c:pt>
                      <c:pt idx="750">
                        <c:v>1.1999999999999999E-3</c:v>
                      </c:pt>
                      <c:pt idx="751">
                        <c:v>1.1999999999999999E-3</c:v>
                      </c:pt>
                      <c:pt idx="752">
                        <c:v>1.4E-3</c:v>
                      </c:pt>
                      <c:pt idx="753">
                        <c:v>1.2999999999999999E-3</c:v>
                      </c:pt>
                      <c:pt idx="754">
                        <c:v>1.1999999999999999E-3</c:v>
                      </c:pt>
                      <c:pt idx="755">
                        <c:v>1.1999999999999999E-3</c:v>
                      </c:pt>
                      <c:pt idx="756">
                        <c:v>1.2999999999999999E-3</c:v>
                      </c:pt>
                      <c:pt idx="757">
                        <c:v>1.1999999999999999E-3</c:v>
                      </c:pt>
                      <c:pt idx="758">
                        <c:v>1.1000000000000001E-3</c:v>
                      </c:pt>
                      <c:pt idx="759">
                        <c:v>1.1000000000000001E-3</c:v>
                      </c:pt>
                      <c:pt idx="760">
                        <c:v>1E-3</c:v>
                      </c:pt>
                      <c:pt idx="761">
                        <c:v>1E-3</c:v>
                      </c:pt>
                      <c:pt idx="762">
                        <c:v>1.1000000000000001E-3</c:v>
                      </c:pt>
                      <c:pt idx="763">
                        <c:v>1.1000000000000001E-3</c:v>
                      </c:pt>
                      <c:pt idx="764">
                        <c:v>8.9999999999999998E-4</c:v>
                      </c:pt>
                      <c:pt idx="765">
                        <c:v>1.1000000000000001E-3</c:v>
                      </c:pt>
                      <c:pt idx="766">
                        <c:v>1E-3</c:v>
                      </c:pt>
                      <c:pt idx="767">
                        <c:v>8.0000000000000004E-4</c:v>
                      </c:pt>
                      <c:pt idx="768">
                        <c:v>6.9999999999999999E-4</c:v>
                      </c:pt>
                      <c:pt idx="769">
                        <c:v>8.0000000000000004E-4</c:v>
                      </c:pt>
                      <c:pt idx="770">
                        <c:v>5.9999999999999995E-4</c:v>
                      </c:pt>
                      <c:pt idx="771">
                        <c:v>8.9999999999999998E-4</c:v>
                      </c:pt>
                      <c:pt idx="772">
                        <c:v>6.9999999999999999E-4</c:v>
                      </c:pt>
                      <c:pt idx="773">
                        <c:v>5.9999999999999995E-4</c:v>
                      </c:pt>
                      <c:pt idx="774">
                        <c:v>5.9999999999999995E-4</c:v>
                      </c:pt>
                      <c:pt idx="775">
                        <c:v>6.9999999999999999E-4</c:v>
                      </c:pt>
                      <c:pt idx="776">
                        <c:v>5.0000000000000001E-4</c:v>
                      </c:pt>
                      <c:pt idx="777">
                        <c:v>6.9999999999999999E-4</c:v>
                      </c:pt>
                      <c:pt idx="778">
                        <c:v>5.9999999999999995E-4</c:v>
                      </c:pt>
                      <c:pt idx="779">
                        <c:v>5.0000000000000001E-4</c:v>
                      </c:pt>
                      <c:pt idx="780">
                        <c:v>5.9999999999999995E-4</c:v>
                      </c:pt>
                      <c:pt idx="781">
                        <c:v>5.0000000000000001E-4</c:v>
                      </c:pt>
                      <c:pt idx="782">
                        <c:v>5.9999999999999995E-4</c:v>
                      </c:pt>
                      <c:pt idx="783">
                        <c:v>5.0000000000000001E-4</c:v>
                      </c:pt>
                      <c:pt idx="784">
                        <c:v>5.9999999999999995E-4</c:v>
                      </c:pt>
                      <c:pt idx="785">
                        <c:v>4.0000000000000002E-4</c:v>
                      </c:pt>
                      <c:pt idx="786">
                        <c:v>6.9999999999999999E-4</c:v>
                      </c:pt>
                      <c:pt idx="787">
                        <c:v>6.9999999999999999E-4</c:v>
                      </c:pt>
                      <c:pt idx="788">
                        <c:v>5.0000000000000001E-4</c:v>
                      </c:pt>
                      <c:pt idx="789">
                        <c:v>5.0000000000000001E-4</c:v>
                      </c:pt>
                      <c:pt idx="790">
                        <c:v>5.9999999999999995E-4</c:v>
                      </c:pt>
                      <c:pt idx="791">
                        <c:v>5.9999999999999995E-4</c:v>
                      </c:pt>
                      <c:pt idx="792">
                        <c:v>4.0000000000000002E-4</c:v>
                      </c:pt>
                      <c:pt idx="793">
                        <c:v>5.0000000000000001E-4</c:v>
                      </c:pt>
                      <c:pt idx="794">
                        <c:v>4.0000000000000002E-4</c:v>
                      </c:pt>
                      <c:pt idx="795">
                        <c:v>4.0000000000000002E-4</c:v>
                      </c:pt>
                      <c:pt idx="796">
                        <c:v>4.0000000000000002E-4</c:v>
                      </c:pt>
                      <c:pt idx="797">
                        <c:v>2.9999999999999997E-4</c:v>
                      </c:pt>
                      <c:pt idx="798">
                        <c:v>4.0000000000000002E-4</c:v>
                      </c:pt>
                      <c:pt idx="799">
                        <c:v>5.0000000000000001E-4</c:v>
                      </c:pt>
                      <c:pt idx="800">
                        <c:v>2.9999999999999997E-4</c:v>
                      </c:pt>
                      <c:pt idx="801">
                        <c:v>2.9999999999999997E-4</c:v>
                      </c:pt>
                      <c:pt idx="802">
                        <c:v>4.0000000000000002E-4</c:v>
                      </c:pt>
                      <c:pt idx="803">
                        <c:v>4.0000000000000002E-4</c:v>
                      </c:pt>
                      <c:pt idx="804">
                        <c:v>4.0000000000000002E-4</c:v>
                      </c:pt>
                      <c:pt idx="805">
                        <c:v>5.0000000000000001E-4</c:v>
                      </c:pt>
                      <c:pt idx="806">
                        <c:v>2.9999999999999997E-4</c:v>
                      </c:pt>
                      <c:pt idx="807">
                        <c:v>2.9999999999999997E-4</c:v>
                      </c:pt>
                      <c:pt idx="808">
                        <c:v>5.9999999999999995E-4</c:v>
                      </c:pt>
                      <c:pt idx="809">
                        <c:v>5.9999999999999995E-4</c:v>
                      </c:pt>
                      <c:pt idx="810">
                        <c:v>5.0000000000000001E-4</c:v>
                      </c:pt>
                      <c:pt idx="811">
                        <c:v>5.0000000000000001E-4</c:v>
                      </c:pt>
                      <c:pt idx="812">
                        <c:v>2.9999999999999997E-4</c:v>
                      </c:pt>
                      <c:pt idx="813">
                        <c:v>2.0000000000000001E-4</c:v>
                      </c:pt>
                      <c:pt idx="814">
                        <c:v>4.0000000000000002E-4</c:v>
                      </c:pt>
                      <c:pt idx="815">
                        <c:v>2.9999999999999997E-4</c:v>
                      </c:pt>
                      <c:pt idx="816">
                        <c:v>4.0000000000000002E-4</c:v>
                      </c:pt>
                      <c:pt idx="817">
                        <c:v>4.0000000000000002E-4</c:v>
                      </c:pt>
                      <c:pt idx="818">
                        <c:v>4.0000000000000002E-4</c:v>
                      </c:pt>
                      <c:pt idx="819">
                        <c:v>5.0000000000000001E-4</c:v>
                      </c:pt>
                      <c:pt idx="820">
                        <c:v>5.9999999999999995E-4</c:v>
                      </c:pt>
                      <c:pt idx="821">
                        <c:v>4.0000000000000002E-4</c:v>
                      </c:pt>
                      <c:pt idx="822">
                        <c:v>5.9999999999999995E-4</c:v>
                      </c:pt>
                      <c:pt idx="823">
                        <c:v>6.9999999999999999E-4</c:v>
                      </c:pt>
                      <c:pt idx="824">
                        <c:v>5.9999999999999995E-4</c:v>
                      </c:pt>
                      <c:pt idx="825">
                        <c:v>5.9999999999999995E-4</c:v>
                      </c:pt>
                      <c:pt idx="826">
                        <c:v>5.9999999999999995E-4</c:v>
                      </c:pt>
                      <c:pt idx="827">
                        <c:v>8.0000000000000004E-4</c:v>
                      </c:pt>
                      <c:pt idx="828">
                        <c:v>8.0000000000000004E-4</c:v>
                      </c:pt>
                      <c:pt idx="829">
                        <c:v>8.0000000000000004E-4</c:v>
                      </c:pt>
                      <c:pt idx="830">
                        <c:v>5.9999999999999995E-4</c:v>
                      </c:pt>
                      <c:pt idx="831">
                        <c:v>1E-3</c:v>
                      </c:pt>
                      <c:pt idx="832">
                        <c:v>8.0000000000000004E-4</c:v>
                      </c:pt>
                      <c:pt idx="833">
                        <c:v>1E-3</c:v>
                      </c:pt>
                      <c:pt idx="834">
                        <c:v>1E-3</c:v>
                      </c:pt>
                      <c:pt idx="835">
                        <c:v>1E-3</c:v>
                      </c:pt>
                      <c:pt idx="836">
                        <c:v>1E-3</c:v>
                      </c:pt>
                      <c:pt idx="837">
                        <c:v>1E-3</c:v>
                      </c:pt>
                      <c:pt idx="838">
                        <c:v>6.9999999999999999E-4</c:v>
                      </c:pt>
                      <c:pt idx="839">
                        <c:v>1E-3</c:v>
                      </c:pt>
                      <c:pt idx="840">
                        <c:v>8.9999999999999998E-4</c:v>
                      </c:pt>
                      <c:pt idx="841">
                        <c:v>1E-3</c:v>
                      </c:pt>
                      <c:pt idx="842">
                        <c:v>6.9999999999999999E-4</c:v>
                      </c:pt>
                      <c:pt idx="843">
                        <c:v>1.1999999999999999E-3</c:v>
                      </c:pt>
                      <c:pt idx="844">
                        <c:v>1E-3</c:v>
                      </c:pt>
                      <c:pt idx="845">
                        <c:v>1.1999999999999999E-3</c:v>
                      </c:pt>
                      <c:pt idx="846">
                        <c:v>1E-3</c:v>
                      </c:pt>
                      <c:pt idx="847">
                        <c:v>8.0000000000000004E-4</c:v>
                      </c:pt>
                      <c:pt idx="848">
                        <c:v>1E-3</c:v>
                      </c:pt>
                      <c:pt idx="849">
                        <c:v>8.0000000000000004E-4</c:v>
                      </c:pt>
                      <c:pt idx="850">
                        <c:v>8.9999999999999998E-4</c:v>
                      </c:pt>
                      <c:pt idx="851">
                        <c:v>1.1000000000000001E-3</c:v>
                      </c:pt>
                      <c:pt idx="852">
                        <c:v>1E-3</c:v>
                      </c:pt>
                      <c:pt idx="853">
                        <c:v>1E-3</c:v>
                      </c:pt>
                      <c:pt idx="854">
                        <c:v>1E-3</c:v>
                      </c:pt>
                      <c:pt idx="855">
                        <c:v>1E-3</c:v>
                      </c:pt>
                      <c:pt idx="856">
                        <c:v>1E-3</c:v>
                      </c:pt>
                      <c:pt idx="857">
                        <c:v>8.0000000000000004E-4</c:v>
                      </c:pt>
                      <c:pt idx="858">
                        <c:v>8.9999999999999998E-4</c:v>
                      </c:pt>
                      <c:pt idx="859">
                        <c:v>8.9999999999999998E-4</c:v>
                      </c:pt>
                      <c:pt idx="860">
                        <c:v>1E-3</c:v>
                      </c:pt>
                      <c:pt idx="861">
                        <c:v>1E-3</c:v>
                      </c:pt>
                      <c:pt idx="862">
                        <c:v>1E-3</c:v>
                      </c:pt>
                      <c:pt idx="863">
                        <c:v>1E-3</c:v>
                      </c:pt>
                      <c:pt idx="864">
                        <c:v>8.9999999999999998E-4</c:v>
                      </c:pt>
                      <c:pt idx="865">
                        <c:v>1E-3</c:v>
                      </c:pt>
                      <c:pt idx="866">
                        <c:v>1E-3</c:v>
                      </c:pt>
                      <c:pt idx="867">
                        <c:v>8.0000000000000004E-4</c:v>
                      </c:pt>
                      <c:pt idx="868">
                        <c:v>8.0000000000000004E-4</c:v>
                      </c:pt>
                      <c:pt idx="869">
                        <c:v>8.0000000000000004E-4</c:v>
                      </c:pt>
                      <c:pt idx="870">
                        <c:v>1E-3</c:v>
                      </c:pt>
                      <c:pt idx="871">
                        <c:v>8.9999999999999998E-4</c:v>
                      </c:pt>
                      <c:pt idx="872">
                        <c:v>5.9999999999999995E-4</c:v>
                      </c:pt>
                      <c:pt idx="873">
                        <c:v>2.9999999999999997E-4</c:v>
                      </c:pt>
                      <c:pt idx="874">
                        <c:v>2.9999999999999997E-4</c:v>
                      </c:pt>
                      <c:pt idx="875">
                        <c:v>1E-3</c:v>
                      </c:pt>
                      <c:pt idx="876">
                        <c:v>1.1999999999999999E-3</c:v>
                      </c:pt>
                      <c:pt idx="877">
                        <c:v>5.0000000000000001E-4</c:v>
                      </c:pt>
                      <c:pt idx="878">
                        <c:v>6.9999999999999999E-4</c:v>
                      </c:pt>
                      <c:pt idx="879">
                        <c:v>5.9999999999999995E-4</c:v>
                      </c:pt>
                      <c:pt idx="880">
                        <c:v>8.0000000000000004E-4</c:v>
                      </c:pt>
                      <c:pt idx="881">
                        <c:v>5.9999999999999995E-4</c:v>
                      </c:pt>
                      <c:pt idx="882">
                        <c:v>8.0000000000000004E-4</c:v>
                      </c:pt>
                      <c:pt idx="883">
                        <c:v>5.9999999999999995E-4</c:v>
                      </c:pt>
                      <c:pt idx="884">
                        <c:v>8.9999999999999998E-4</c:v>
                      </c:pt>
                      <c:pt idx="885">
                        <c:v>6.9999999999999999E-4</c:v>
                      </c:pt>
                      <c:pt idx="886">
                        <c:v>1.2999999999999999E-3</c:v>
                      </c:pt>
                      <c:pt idx="887">
                        <c:v>5.9999999999999995E-4</c:v>
                      </c:pt>
                      <c:pt idx="888">
                        <c:v>1E-3</c:v>
                      </c:pt>
                      <c:pt idx="889">
                        <c:v>1.1000000000000001E-3</c:v>
                      </c:pt>
                      <c:pt idx="890">
                        <c:v>1.1000000000000001E-3</c:v>
                      </c:pt>
                      <c:pt idx="891">
                        <c:v>1.1000000000000001E-3</c:v>
                      </c:pt>
                      <c:pt idx="892">
                        <c:v>5.9999999999999995E-4</c:v>
                      </c:pt>
                      <c:pt idx="893">
                        <c:v>1.1000000000000001E-3</c:v>
                      </c:pt>
                      <c:pt idx="894">
                        <c:v>6.9999999999999999E-4</c:v>
                      </c:pt>
                      <c:pt idx="895">
                        <c:v>1.1999999999999999E-3</c:v>
                      </c:pt>
                      <c:pt idx="896">
                        <c:v>6.9999999999999999E-4</c:v>
                      </c:pt>
                      <c:pt idx="897">
                        <c:v>1.1999999999999999E-3</c:v>
                      </c:pt>
                      <c:pt idx="898">
                        <c:v>1.2999999999999999E-3</c:v>
                      </c:pt>
                      <c:pt idx="899">
                        <c:v>1.8E-3</c:v>
                      </c:pt>
                      <c:pt idx="900">
                        <c:v>8.9999999999999998E-4</c:v>
                      </c:pt>
                      <c:pt idx="901">
                        <c:v>8.0000000000000004E-4</c:v>
                      </c:pt>
                      <c:pt idx="902">
                        <c:v>8.0000000000000004E-4</c:v>
                      </c:pt>
                      <c:pt idx="903">
                        <c:v>8.0000000000000004E-4</c:v>
                      </c:pt>
                      <c:pt idx="904">
                        <c:v>8.0000000000000004E-4</c:v>
                      </c:pt>
                      <c:pt idx="905">
                        <c:v>1.2999999999999999E-3</c:v>
                      </c:pt>
                      <c:pt idx="906">
                        <c:v>5.9999999999999995E-4</c:v>
                      </c:pt>
                      <c:pt idx="907">
                        <c:v>6.9999999999999999E-4</c:v>
                      </c:pt>
                      <c:pt idx="908">
                        <c:v>5.0000000000000001E-4</c:v>
                      </c:pt>
                      <c:pt idx="909">
                        <c:v>1.1999999999999999E-3</c:v>
                      </c:pt>
                      <c:pt idx="910">
                        <c:v>6.9999999999999999E-4</c:v>
                      </c:pt>
                    </c:numCache>
                  </c:numRef>
                </c:yVal>
                <c:smooth val="1"/>
                <c:extLst xmlns:c15="http://schemas.microsoft.com/office/drawing/2012/chart">
                  <c:ext xmlns:c16="http://schemas.microsoft.com/office/drawing/2014/chart" uri="{C3380CC4-5D6E-409C-BE32-E72D297353CC}">
                    <c16:uniqueId val="{00000004-1CD8-42FD-AEA5-A104C5FC6647}"/>
                  </c:ext>
                </c:extLst>
              </c15:ser>
            </c15:filteredScatterSeries>
            <c15:filteredScatterSeries>
              <c15:ser>
                <c:idx val="4"/>
                <c:order val="4"/>
                <c:tx>
                  <c:strRef>
                    <c:extLst xmlns:c15="http://schemas.microsoft.com/office/drawing/2012/chart">
                      <c:ext xmlns:c15="http://schemas.microsoft.com/office/drawing/2012/chart" uri="{02D57815-91ED-43cb-92C2-25804820EDAC}">
                        <c15:formulaRef>
                          <c15:sqref>Sheet1!$F$1</c15:sqref>
                        </c15:formulaRef>
                      </c:ext>
                    </c:extLst>
                    <c:strCache>
                      <c:ptCount val="1"/>
                      <c:pt idx="0">
                        <c:v>C1_5</c:v>
                      </c:pt>
                    </c:strCache>
                  </c:strRef>
                </c:tx>
                <c:spPr>
                  <a:ln w="19050" cap="rnd">
                    <a:solidFill>
                      <a:schemeClr val="accent5"/>
                    </a:solidFill>
                    <a:round/>
                  </a:ln>
                  <a:effectLst/>
                </c:spPr>
                <c:marker>
                  <c:symbol val="none"/>
                </c:marker>
                <c:xVal>
                  <c:numRef>
                    <c:extLst xmlns:c15="http://schemas.microsoft.com/office/drawing/2012/chart">
                      <c:ext xmlns:c15="http://schemas.microsoft.com/office/drawing/2012/chart" uri="{02D57815-91ED-43cb-92C2-25804820EDAC}">
                        <c15:formulaRef>
                          <c15:sqref>Sheet1!$A$2:$A$913</c15:sqref>
                        </c15:formulaRef>
                      </c:ext>
                    </c:extLst>
                    <c:numCache>
                      <c:formatCode>General</c:formatCode>
                      <c:ptCount val="912"/>
                      <c:pt idx="0">
                        <c:v>190</c:v>
                      </c:pt>
                      <c:pt idx="1">
                        <c:v>191</c:v>
                      </c:pt>
                      <c:pt idx="2">
                        <c:v>192</c:v>
                      </c:pt>
                      <c:pt idx="3">
                        <c:v>193</c:v>
                      </c:pt>
                      <c:pt idx="4">
                        <c:v>194</c:v>
                      </c:pt>
                      <c:pt idx="5">
                        <c:v>195</c:v>
                      </c:pt>
                      <c:pt idx="6">
                        <c:v>196</c:v>
                      </c:pt>
                      <c:pt idx="7">
                        <c:v>197</c:v>
                      </c:pt>
                      <c:pt idx="8">
                        <c:v>198</c:v>
                      </c:pt>
                      <c:pt idx="9">
                        <c:v>199</c:v>
                      </c:pt>
                      <c:pt idx="10">
                        <c:v>200</c:v>
                      </c:pt>
                      <c:pt idx="11">
                        <c:v>201</c:v>
                      </c:pt>
                      <c:pt idx="12">
                        <c:v>202</c:v>
                      </c:pt>
                      <c:pt idx="13">
                        <c:v>203</c:v>
                      </c:pt>
                      <c:pt idx="14">
                        <c:v>204</c:v>
                      </c:pt>
                      <c:pt idx="15">
                        <c:v>205</c:v>
                      </c:pt>
                      <c:pt idx="16">
                        <c:v>206</c:v>
                      </c:pt>
                      <c:pt idx="17">
                        <c:v>207</c:v>
                      </c:pt>
                      <c:pt idx="18">
                        <c:v>208</c:v>
                      </c:pt>
                      <c:pt idx="19">
                        <c:v>209</c:v>
                      </c:pt>
                      <c:pt idx="20">
                        <c:v>210</c:v>
                      </c:pt>
                      <c:pt idx="21">
                        <c:v>211</c:v>
                      </c:pt>
                      <c:pt idx="22">
                        <c:v>212</c:v>
                      </c:pt>
                      <c:pt idx="23">
                        <c:v>213</c:v>
                      </c:pt>
                      <c:pt idx="24">
                        <c:v>214</c:v>
                      </c:pt>
                      <c:pt idx="25">
                        <c:v>215</c:v>
                      </c:pt>
                      <c:pt idx="26">
                        <c:v>216</c:v>
                      </c:pt>
                      <c:pt idx="27">
                        <c:v>217</c:v>
                      </c:pt>
                      <c:pt idx="28">
                        <c:v>218</c:v>
                      </c:pt>
                      <c:pt idx="29">
                        <c:v>219</c:v>
                      </c:pt>
                      <c:pt idx="30">
                        <c:v>220</c:v>
                      </c:pt>
                      <c:pt idx="31">
                        <c:v>221</c:v>
                      </c:pt>
                      <c:pt idx="32">
                        <c:v>222</c:v>
                      </c:pt>
                      <c:pt idx="33">
                        <c:v>223</c:v>
                      </c:pt>
                      <c:pt idx="34">
                        <c:v>224</c:v>
                      </c:pt>
                      <c:pt idx="35">
                        <c:v>225</c:v>
                      </c:pt>
                      <c:pt idx="36">
                        <c:v>226</c:v>
                      </c:pt>
                      <c:pt idx="37">
                        <c:v>227</c:v>
                      </c:pt>
                      <c:pt idx="38">
                        <c:v>228</c:v>
                      </c:pt>
                      <c:pt idx="39">
                        <c:v>229</c:v>
                      </c:pt>
                      <c:pt idx="40">
                        <c:v>230</c:v>
                      </c:pt>
                      <c:pt idx="41">
                        <c:v>231</c:v>
                      </c:pt>
                      <c:pt idx="42">
                        <c:v>232</c:v>
                      </c:pt>
                      <c:pt idx="43">
                        <c:v>233</c:v>
                      </c:pt>
                      <c:pt idx="44">
                        <c:v>234</c:v>
                      </c:pt>
                      <c:pt idx="45">
                        <c:v>235</c:v>
                      </c:pt>
                      <c:pt idx="46">
                        <c:v>236</c:v>
                      </c:pt>
                      <c:pt idx="47">
                        <c:v>237</c:v>
                      </c:pt>
                      <c:pt idx="48">
                        <c:v>238</c:v>
                      </c:pt>
                      <c:pt idx="49">
                        <c:v>239</c:v>
                      </c:pt>
                      <c:pt idx="50">
                        <c:v>240</c:v>
                      </c:pt>
                      <c:pt idx="51">
                        <c:v>241</c:v>
                      </c:pt>
                      <c:pt idx="52">
                        <c:v>242</c:v>
                      </c:pt>
                      <c:pt idx="53">
                        <c:v>243</c:v>
                      </c:pt>
                      <c:pt idx="54">
                        <c:v>244</c:v>
                      </c:pt>
                      <c:pt idx="55">
                        <c:v>245</c:v>
                      </c:pt>
                      <c:pt idx="56">
                        <c:v>246</c:v>
                      </c:pt>
                      <c:pt idx="57">
                        <c:v>247</c:v>
                      </c:pt>
                      <c:pt idx="58">
                        <c:v>248</c:v>
                      </c:pt>
                      <c:pt idx="59">
                        <c:v>249</c:v>
                      </c:pt>
                      <c:pt idx="60">
                        <c:v>250</c:v>
                      </c:pt>
                      <c:pt idx="61">
                        <c:v>251</c:v>
                      </c:pt>
                      <c:pt idx="62">
                        <c:v>252</c:v>
                      </c:pt>
                      <c:pt idx="63">
                        <c:v>253</c:v>
                      </c:pt>
                      <c:pt idx="64">
                        <c:v>254</c:v>
                      </c:pt>
                      <c:pt idx="65">
                        <c:v>255</c:v>
                      </c:pt>
                      <c:pt idx="66">
                        <c:v>256</c:v>
                      </c:pt>
                      <c:pt idx="67">
                        <c:v>257</c:v>
                      </c:pt>
                      <c:pt idx="68">
                        <c:v>258</c:v>
                      </c:pt>
                      <c:pt idx="69">
                        <c:v>259</c:v>
                      </c:pt>
                      <c:pt idx="70">
                        <c:v>260</c:v>
                      </c:pt>
                      <c:pt idx="71">
                        <c:v>261</c:v>
                      </c:pt>
                      <c:pt idx="72">
                        <c:v>262</c:v>
                      </c:pt>
                      <c:pt idx="73">
                        <c:v>263</c:v>
                      </c:pt>
                      <c:pt idx="74">
                        <c:v>264</c:v>
                      </c:pt>
                      <c:pt idx="75">
                        <c:v>265</c:v>
                      </c:pt>
                      <c:pt idx="76">
                        <c:v>266</c:v>
                      </c:pt>
                      <c:pt idx="77">
                        <c:v>267</c:v>
                      </c:pt>
                      <c:pt idx="78">
                        <c:v>268</c:v>
                      </c:pt>
                      <c:pt idx="79">
                        <c:v>269</c:v>
                      </c:pt>
                      <c:pt idx="80">
                        <c:v>270</c:v>
                      </c:pt>
                      <c:pt idx="81">
                        <c:v>271</c:v>
                      </c:pt>
                      <c:pt idx="82">
                        <c:v>272</c:v>
                      </c:pt>
                      <c:pt idx="83">
                        <c:v>273</c:v>
                      </c:pt>
                      <c:pt idx="84">
                        <c:v>274</c:v>
                      </c:pt>
                      <c:pt idx="85">
                        <c:v>275</c:v>
                      </c:pt>
                      <c:pt idx="86">
                        <c:v>276</c:v>
                      </c:pt>
                      <c:pt idx="87">
                        <c:v>277</c:v>
                      </c:pt>
                      <c:pt idx="88">
                        <c:v>278</c:v>
                      </c:pt>
                      <c:pt idx="89">
                        <c:v>279</c:v>
                      </c:pt>
                      <c:pt idx="90">
                        <c:v>280</c:v>
                      </c:pt>
                      <c:pt idx="91">
                        <c:v>281</c:v>
                      </c:pt>
                      <c:pt idx="92">
                        <c:v>282</c:v>
                      </c:pt>
                      <c:pt idx="93">
                        <c:v>283</c:v>
                      </c:pt>
                      <c:pt idx="94">
                        <c:v>284</c:v>
                      </c:pt>
                      <c:pt idx="95">
                        <c:v>285</c:v>
                      </c:pt>
                      <c:pt idx="96">
                        <c:v>286</c:v>
                      </c:pt>
                      <c:pt idx="97">
                        <c:v>287</c:v>
                      </c:pt>
                      <c:pt idx="98">
                        <c:v>288</c:v>
                      </c:pt>
                      <c:pt idx="99">
                        <c:v>289</c:v>
                      </c:pt>
                      <c:pt idx="100">
                        <c:v>290</c:v>
                      </c:pt>
                      <c:pt idx="101">
                        <c:v>291</c:v>
                      </c:pt>
                      <c:pt idx="102">
                        <c:v>292</c:v>
                      </c:pt>
                      <c:pt idx="103">
                        <c:v>293</c:v>
                      </c:pt>
                      <c:pt idx="104">
                        <c:v>294</c:v>
                      </c:pt>
                      <c:pt idx="105">
                        <c:v>295</c:v>
                      </c:pt>
                      <c:pt idx="106">
                        <c:v>296</c:v>
                      </c:pt>
                      <c:pt idx="107">
                        <c:v>297</c:v>
                      </c:pt>
                      <c:pt idx="108">
                        <c:v>298</c:v>
                      </c:pt>
                      <c:pt idx="109">
                        <c:v>299</c:v>
                      </c:pt>
                      <c:pt idx="110">
                        <c:v>300</c:v>
                      </c:pt>
                      <c:pt idx="111">
                        <c:v>301</c:v>
                      </c:pt>
                      <c:pt idx="112">
                        <c:v>302</c:v>
                      </c:pt>
                      <c:pt idx="113">
                        <c:v>303</c:v>
                      </c:pt>
                      <c:pt idx="114">
                        <c:v>304</c:v>
                      </c:pt>
                      <c:pt idx="115">
                        <c:v>305</c:v>
                      </c:pt>
                      <c:pt idx="116">
                        <c:v>306</c:v>
                      </c:pt>
                      <c:pt idx="117">
                        <c:v>307</c:v>
                      </c:pt>
                      <c:pt idx="118">
                        <c:v>308</c:v>
                      </c:pt>
                      <c:pt idx="119">
                        <c:v>309</c:v>
                      </c:pt>
                      <c:pt idx="120">
                        <c:v>310</c:v>
                      </c:pt>
                      <c:pt idx="121">
                        <c:v>311</c:v>
                      </c:pt>
                      <c:pt idx="122">
                        <c:v>312</c:v>
                      </c:pt>
                      <c:pt idx="123">
                        <c:v>313</c:v>
                      </c:pt>
                      <c:pt idx="124">
                        <c:v>314</c:v>
                      </c:pt>
                      <c:pt idx="125">
                        <c:v>315</c:v>
                      </c:pt>
                      <c:pt idx="126">
                        <c:v>316</c:v>
                      </c:pt>
                      <c:pt idx="127">
                        <c:v>317</c:v>
                      </c:pt>
                      <c:pt idx="128">
                        <c:v>318</c:v>
                      </c:pt>
                      <c:pt idx="129">
                        <c:v>319</c:v>
                      </c:pt>
                      <c:pt idx="130">
                        <c:v>320</c:v>
                      </c:pt>
                      <c:pt idx="131">
                        <c:v>321</c:v>
                      </c:pt>
                      <c:pt idx="132">
                        <c:v>322</c:v>
                      </c:pt>
                      <c:pt idx="133">
                        <c:v>323</c:v>
                      </c:pt>
                      <c:pt idx="134">
                        <c:v>324</c:v>
                      </c:pt>
                      <c:pt idx="135">
                        <c:v>325</c:v>
                      </c:pt>
                      <c:pt idx="136">
                        <c:v>326</c:v>
                      </c:pt>
                      <c:pt idx="137">
                        <c:v>327</c:v>
                      </c:pt>
                      <c:pt idx="138">
                        <c:v>328</c:v>
                      </c:pt>
                      <c:pt idx="139">
                        <c:v>329</c:v>
                      </c:pt>
                      <c:pt idx="140">
                        <c:v>330</c:v>
                      </c:pt>
                      <c:pt idx="141">
                        <c:v>331</c:v>
                      </c:pt>
                      <c:pt idx="142">
                        <c:v>332</c:v>
                      </c:pt>
                      <c:pt idx="143">
                        <c:v>333</c:v>
                      </c:pt>
                      <c:pt idx="144">
                        <c:v>334</c:v>
                      </c:pt>
                      <c:pt idx="145">
                        <c:v>335</c:v>
                      </c:pt>
                      <c:pt idx="146">
                        <c:v>336</c:v>
                      </c:pt>
                      <c:pt idx="147">
                        <c:v>337</c:v>
                      </c:pt>
                      <c:pt idx="148">
                        <c:v>338</c:v>
                      </c:pt>
                      <c:pt idx="149">
                        <c:v>339</c:v>
                      </c:pt>
                      <c:pt idx="150">
                        <c:v>340</c:v>
                      </c:pt>
                      <c:pt idx="151">
                        <c:v>341</c:v>
                      </c:pt>
                      <c:pt idx="152">
                        <c:v>342</c:v>
                      </c:pt>
                      <c:pt idx="153">
                        <c:v>343</c:v>
                      </c:pt>
                      <c:pt idx="154">
                        <c:v>344</c:v>
                      </c:pt>
                      <c:pt idx="155">
                        <c:v>345</c:v>
                      </c:pt>
                      <c:pt idx="156">
                        <c:v>346</c:v>
                      </c:pt>
                      <c:pt idx="157">
                        <c:v>347</c:v>
                      </c:pt>
                      <c:pt idx="158">
                        <c:v>348</c:v>
                      </c:pt>
                      <c:pt idx="159">
                        <c:v>349</c:v>
                      </c:pt>
                      <c:pt idx="160">
                        <c:v>350</c:v>
                      </c:pt>
                      <c:pt idx="161">
                        <c:v>351</c:v>
                      </c:pt>
                      <c:pt idx="162">
                        <c:v>352</c:v>
                      </c:pt>
                      <c:pt idx="163">
                        <c:v>353</c:v>
                      </c:pt>
                      <c:pt idx="164">
                        <c:v>354</c:v>
                      </c:pt>
                      <c:pt idx="165">
                        <c:v>355</c:v>
                      </c:pt>
                      <c:pt idx="166">
                        <c:v>356</c:v>
                      </c:pt>
                      <c:pt idx="167">
                        <c:v>357</c:v>
                      </c:pt>
                      <c:pt idx="168">
                        <c:v>358</c:v>
                      </c:pt>
                      <c:pt idx="169">
                        <c:v>359</c:v>
                      </c:pt>
                      <c:pt idx="170">
                        <c:v>360</c:v>
                      </c:pt>
                      <c:pt idx="171">
                        <c:v>361</c:v>
                      </c:pt>
                      <c:pt idx="172">
                        <c:v>362</c:v>
                      </c:pt>
                      <c:pt idx="173">
                        <c:v>363</c:v>
                      </c:pt>
                      <c:pt idx="174">
                        <c:v>364</c:v>
                      </c:pt>
                      <c:pt idx="175">
                        <c:v>365</c:v>
                      </c:pt>
                      <c:pt idx="176">
                        <c:v>366</c:v>
                      </c:pt>
                      <c:pt idx="177">
                        <c:v>367</c:v>
                      </c:pt>
                      <c:pt idx="178">
                        <c:v>368</c:v>
                      </c:pt>
                      <c:pt idx="179">
                        <c:v>369</c:v>
                      </c:pt>
                      <c:pt idx="180">
                        <c:v>370</c:v>
                      </c:pt>
                      <c:pt idx="181">
                        <c:v>371</c:v>
                      </c:pt>
                      <c:pt idx="182">
                        <c:v>372</c:v>
                      </c:pt>
                      <c:pt idx="183">
                        <c:v>373</c:v>
                      </c:pt>
                      <c:pt idx="184">
                        <c:v>374</c:v>
                      </c:pt>
                      <c:pt idx="185">
                        <c:v>375</c:v>
                      </c:pt>
                      <c:pt idx="186">
                        <c:v>376</c:v>
                      </c:pt>
                      <c:pt idx="187">
                        <c:v>377</c:v>
                      </c:pt>
                      <c:pt idx="188">
                        <c:v>378</c:v>
                      </c:pt>
                      <c:pt idx="189">
                        <c:v>379</c:v>
                      </c:pt>
                      <c:pt idx="190">
                        <c:v>380</c:v>
                      </c:pt>
                      <c:pt idx="191">
                        <c:v>381</c:v>
                      </c:pt>
                      <c:pt idx="192">
                        <c:v>382</c:v>
                      </c:pt>
                      <c:pt idx="193">
                        <c:v>383</c:v>
                      </c:pt>
                      <c:pt idx="194">
                        <c:v>384</c:v>
                      </c:pt>
                      <c:pt idx="195">
                        <c:v>385</c:v>
                      </c:pt>
                      <c:pt idx="196">
                        <c:v>386</c:v>
                      </c:pt>
                      <c:pt idx="197">
                        <c:v>387</c:v>
                      </c:pt>
                      <c:pt idx="198">
                        <c:v>388</c:v>
                      </c:pt>
                      <c:pt idx="199">
                        <c:v>389</c:v>
                      </c:pt>
                      <c:pt idx="200">
                        <c:v>390</c:v>
                      </c:pt>
                      <c:pt idx="201">
                        <c:v>391</c:v>
                      </c:pt>
                      <c:pt idx="202">
                        <c:v>392</c:v>
                      </c:pt>
                      <c:pt idx="203">
                        <c:v>393</c:v>
                      </c:pt>
                      <c:pt idx="204">
                        <c:v>394</c:v>
                      </c:pt>
                      <c:pt idx="205">
                        <c:v>395</c:v>
                      </c:pt>
                      <c:pt idx="206">
                        <c:v>396</c:v>
                      </c:pt>
                      <c:pt idx="207">
                        <c:v>397</c:v>
                      </c:pt>
                      <c:pt idx="208">
                        <c:v>398</c:v>
                      </c:pt>
                      <c:pt idx="209">
                        <c:v>399</c:v>
                      </c:pt>
                      <c:pt idx="210">
                        <c:v>400</c:v>
                      </c:pt>
                      <c:pt idx="211">
                        <c:v>401</c:v>
                      </c:pt>
                      <c:pt idx="212">
                        <c:v>402</c:v>
                      </c:pt>
                      <c:pt idx="213">
                        <c:v>403</c:v>
                      </c:pt>
                      <c:pt idx="214">
                        <c:v>404</c:v>
                      </c:pt>
                      <c:pt idx="215">
                        <c:v>405</c:v>
                      </c:pt>
                      <c:pt idx="216">
                        <c:v>406</c:v>
                      </c:pt>
                      <c:pt idx="217">
                        <c:v>407</c:v>
                      </c:pt>
                      <c:pt idx="218">
                        <c:v>408</c:v>
                      </c:pt>
                      <c:pt idx="219">
                        <c:v>409</c:v>
                      </c:pt>
                      <c:pt idx="220">
                        <c:v>410</c:v>
                      </c:pt>
                      <c:pt idx="221">
                        <c:v>411</c:v>
                      </c:pt>
                      <c:pt idx="222">
                        <c:v>412</c:v>
                      </c:pt>
                      <c:pt idx="223">
                        <c:v>413</c:v>
                      </c:pt>
                      <c:pt idx="224">
                        <c:v>414</c:v>
                      </c:pt>
                      <c:pt idx="225">
                        <c:v>415</c:v>
                      </c:pt>
                      <c:pt idx="226">
                        <c:v>416</c:v>
                      </c:pt>
                      <c:pt idx="227">
                        <c:v>417</c:v>
                      </c:pt>
                      <c:pt idx="228">
                        <c:v>418</c:v>
                      </c:pt>
                      <c:pt idx="229">
                        <c:v>419</c:v>
                      </c:pt>
                      <c:pt idx="230">
                        <c:v>420</c:v>
                      </c:pt>
                      <c:pt idx="231">
                        <c:v>421</c:v>
                      </c:pt>
                      <c:pt idx="232">
                        <c:v>422</c:v>
                      </c:pt>
                      <c:pt idx="233">
                        <c:v>423</c:v>
                      </c:pt>
                      <c:pt idx="234">
                        <c:v>424</c:v>
                      </c:pt>
                      <c:pt idx="235">
                        <c:v>425</c:v>
                      </c:pt>
                      <c:pt idx="236">
                        <c:v>426</c:v>
                      </c:pt>
                      <c:pt idx="237">
                        <c:v>427</c:v>
                      </c:pt>
                      <c:pt idx="238">
                        <c:v>428</c:v>
                      </c:pt>
                      <c:pt idx="239">
                        <c:v>429</c:v>
                      </c:pt>
                      <c:pt idx="240">
                        <c:v>430</c:v>
                      </c:pt>
                      <c:pt idx="241">
                        <c:v>431</c:v>
                      </c:pt>
                      <c:pt idx="242">
                        <c:v>432</c:v>
                      </c:pt>
                      <c:pt idx="243">
                        <c:v>433</c:v>
                      </c:pt>
                      <c:pt idx="244">
                        <c:v>434</c:v>
                      </c:pt>
                      <c:pt idx="245">
                        <c:v>435</c:v>
                      </c:pt>
                      <c:pt idx="246">
                        <c:v>436</c:v>
                      </c:pt>
                      <c:pt idx="247">
                        <c:v>437</c:v>
                      </c:pt>
                      <c:pt idx="248">
                        <c:v>438</c:v>
                      </c:pt>
                      <c:pt idx="249">
                        <c:v>439</c:v>
                      </c:pt>
                      <c:pt idx="250">
                        <c:v>440</c:v>
                      </c:pt>
                      <c:pt idx="251">
                        <c:v>441</c:v>
                      </c:pt>
                      <c:pt idx="252">
                        <c:v>442</c:v>
                      </c:pt>
                      <c:pt idx="253">
                        <c:v>443</c:v>
                      </c:pt>
                      <c:pt idx="254">
                        <c:v>444</c:v>
                      </c:pt>
                      <c:pt idx="255">
                        <c:v>445</c:v>
                      </c:pt>
                      <c:pt idx="256">
                        <c:v>446</c:v>
                      </c:pt>
                      <c:pt idx="257">
                        <c:v>447</c:v>
                      </c:pt>
                      <c:pt idx="258">
                        <c:v>448</c:v>
                      </c:pt>
                      <c:pt idx="259">
                        <c:v>449</c:v>
                      </c:pt>
                      <c:pt idx="260">
                        <c:v>450</c:v>
                      </c:pt>
                      <c:pt idx="261">
                        <c:v>451</c:v>
                      </c:pt>
                      <c:pt idx="262">
                        <c:v>452</c:v>
                      </c:pt>
                      <c:pt idx="263">
                        <c:v>453</c:v>
                      </c:pt>
                      <c:pt idx="264">
                        <c:v>454</c:v>
                      </c:pt>
                      <c:pt idx="265">
                        <c:v>455</c:v>
                      </c:pt>
                      <c:pt idx="266">
                        <c:v>456</c:v>
                      </c:pt>
                      <c:pt idx="267">
                        <c:v>457</c:v>
                      </c:pt>
                      <c:pt idx="268">
                        <c:v>458</c:v>
                      </c:pt>
                      <c:pt idx="269">
                        <c:v>459</c:v>
                      </c:pt>
                      <c:pt idx="270">
                        <c:v>460</c:v>
                      </c:pt>
                      <c:pt idx="271">
                        <c:v>461</c:v>
                      </c:pt>
                      <c:pt idx="272">
                        <c:v>462</c:v>
                      </c:pt>
                      <c:pt idx="273">
                        <c:v>463</c:v>
                      </c:pt>
                      <c:pt idx="274">
                        <c:v>464</c:v>
                      </c:pt>
                      <c:pt idx="275">
                        <c:v>465</c:v>
                      </c:pt>
                      <c:pt idx="276">
                        <c:v>466</c:v>
                      </c:pt>
                      <c:pt idx="277">
                        <c:v>467</c:v>
                      </c:pt>
                      <c:pt idx="278">
                        <c:v>468</c:v>
                      </c:pt>
                      <c:pt idx="279">
                        <c:v>469</c:v>
                      </c:pt>
                      <c:pt idx="280">
                        <c:v>470</c:v>
                      </c:pt>
                      <c:pt idx="281">
                        <c:v>471</c:v>
                      </c:pt>
                      <c:pt idx="282">
                        <c:v>472</c:v>
                      </c:pt>
                      <c:pt idx="283">
                        <c:v>473</c:v>
                      </c:pt>
                      <c:pt idx="284">
                        <c:v>474</c:v>
                      </c:pt>
                      <c:pt idx="285">
                        <c:v>475</c:v>
                      </c:pt>
                      <c:pt idx="286">
                        <c:v>476</c:v>
                      </c:pt>
                      <c:pt idx="287">
                        <c:v>477</c:v>
                      </c:pt>
                      <c:pt idx="288">
                        <c:v>478</c:v>
                      </c:pt>
                      <c:pt idx="289">
                        <c:v>479</c:v>
                      </c:pt>
                      <c:pt idx="290">
                        <c:v>480</c:v>
                      </c:pt>
                      <c:pt idx="291">
                        <c:v>481</c:v>
                      </c:pt>
                      <c:pt idx="292">
                        <c:v>482</c:v>
                      </c:pt>
                      <c:pt idx="293">
                        <c:v>483</c:v>
                      </c:pt>
                      <c:pt idx="294">
                        <c:v>484</c:v>
                      </c:pt>
                      <c:pt idx="295">
                        <c:v>485</c:v>
                      </c:pt>
                      <c:pt idx="296">
                        <c:v>486</c:v>
                      </c:pt>
                      <c:pt idx="297">
                        <c:v>487</c:v>
                      </c:pt>
                      <c:pt idx="298">
                        <c:v>488</c:v>
                      </c:pt>
                      <c:pt idx="299">
                        <c:v>489</c:v>
                      </c:pt>
                      <c:pt idx="300">
                        <c:v>490</c:v>
                      </c:pt>
                      <c:pt idx="301">
                        <c:v>491</c:v>
                      </c:pt>
                      <c:pt idx="302">
                        <c:v>492</c:v>
                      </c:pt>
                      <c:pt idx="303">
                        <c:v>493</c:v>
                      </c:pt>
                      <c:pt idx="304">
                        <c:v>494</c:v>
                      </c:pt>
                      <c:pt idx="305">
                        <c:v>495</c:v>
                      </c:pt>
                      <c:pt idx="306">
                        <c:v>496</c:v>
                      </c:pt>
                      <c:pt idx="307">
                        <c:v>497</c:v>
                      </c:pt>
                      <c:pt idx="308">
                        <c:v>498</c:v>
                      </c:pt>
                      <c:pt idx="309">
                        <c:v>499</c:v>
                      </c:pt>
                      <c:pt idx="310">
                        <c:v>500</c:v>
                      </c:pt>
                      <c:pt idx="311">
                        <c:v>501</c:v>
                      </c:pt>
                      <c:pt idx="312">
                        <c:v>502</c:v>
                      </c:pt>
                      <c:pt idx="313">
                        <c:v>503</c:v>
                      </c:pt>
                      <c:pt idx="314">
                        <c:v>504</c:v>
                      </c:pt>
                      <c:pt idx="315">
                        <c:v>505</c:v>
                      </c:pt>
                      <c:pt idx="316">
                        <c:v>506</c:v>
                      </c:pt>
                      <c:pt idx="317">
                        <c:v>507</c:v>
                      </c:pt>
                      <c:pt idx="318">
                        <c:v>508</c:v>
                      </c:pt>
                      <c:pt idx="319">
                        <c:v>509</c:v>
                      </c:pt>
                      <c:pt idx="320">
                        <c:v>510</c:v>
                      </c:pt>
                      <c:pt idx="321">
                        <c:v>511</c:v>
                      </c:pt>
                      <c:pt idx="322">
                        <c:v>512</c:v>
                      </c:pt>
                      <c:pt idx="323">
                        <c:v>513</c:v>
                      </c:pt>
                      <c:pt idx="324">
                        <c:v>514</c:v>
                      </c:pt>
                      <c:pt idx="325">
                        <c:v>515</c:v>
                      </c:pt>
                      <c:pt idx="326">
                        <c:v>516</c:v>
                      </c:pt>
                      <c:pt idx="327">
                        <c:v>517</c:v>
                      </c:pt>
                      <c:pt idx="328">
                        <c:v>518</c:v>
                      </c:pt>
                      <c:pt idx="329">
                        <c:v>519</c:v>
                      </c:pt>
                      <c:pt idx="330">
                        <c:v>520</c:v>
                      </c:pt>
                      <c:pt idx="331">
                        <c:v>521</c:v>
                      </c:pt>
                      <c:pt idx="332">
                        <c:v>522</c:v>
                      </c:pt>
                      <c:pt idx="333">
                        <c:v>523</c:v>
                      </c:pt>
                      <c:pt idx="334">
                        <c:v>524</c:v>
                      </c:pt>
                      <c:pt idx="335">
                        <c:v>525</c:v>
                      </c:pt>
                      <c:pt idx="336">
                        <c:v>526</c:v>
                      </c:pt>
                      <c:pt idx="337">
                        <c:v>527</c:v>
                      </c:pt>
                      <c:pt idx="338">
                        <c:v>528</c:v>
                      </c:pt>
                      <c:pt idx="339">
                        <c:v>529</c:v>
                      </c:pt>
                      <c:pt idx="340">
                        <c:v>530</c:v>
                      </c:pt>
                      <c:pt idx="341">
                        <c:v>531</c:v>
                      </c:pt>
                      <c:pt idx="342">
                        <c:v>532</c:v>
                      </c:pt>
                      <c:pt idx="343">
                        <c:v>533</c:v>
                      </c:pt>
                      <c:pt idx="344">
                        <c:v>534</c:v>
                      </c:pt>
                      <c:pt idx="345">
                        <c:v>535</c:v>
                      </c:pt>
                      <c:pt idx="346">
                        <c:v>536</c:v>
                      </c:pt>
                      <c:pt idx="347">
                        <c:v>537</c:v>
                      </c:pt>
                      <c:pt idx="348">
                        <c:v>538</c:v>
                      </c:pt>
                      <c:pt idx="349">
                        <c:v>539</c:v>
                      </c:pt>
                      <c:pt idx="350">
                        <c:v>540</c:v>
                      </c:pt>
                      <c:pt idx="351">
                        <c:v>541</c:v>
                      </c:pt>
                      <c:pt idx="352">
                        <c:v>542</c:v>
                      </c:pt>
                      <c:pt idx="353">
                        <c:v>543</c:v>
                      </c:pt>
                      <c:pt idx="354">
                        <c:v>544</c:v>
                      </c:pt>
                      <c:pt idx="355">
                        <c:v>545</c:v>
                      </c:pt>
                      <c:pt idx="356">
                        <c:v>546</c:v>
                      </c:pt>
                      <c:pt idx="357">
                        <c:v>547</c:v>
                      </c:pt>
                      <c:pt idx="358">
                        <c:v>548</c:v>
                      </c:pt>
                      <c:pt idx="359">
                        <c:v>549</c:v>
                      </c:pt>
                      <c:pt idx="360">
                        <c:v>550</c:v>
                      </c:pt>
                      <c:pt idx="361">
                        <c:v>551</c:v>
                      </c:pt>
                      <c:pt idx="362">
                        <c:v>552</c:v>
                      </c:pt>
                      <c:pt idx="363">
                        <c:v>553</c:v>
                      </c:pt>
                      <c:pt idx="364">
                        <c:v>554</c:v>
                      </c:pt>
                      <c:pt idx="365">
                        <c:v>555</c:v>
                      </c:pt>
                      <c:pt idx="366">
                        <c:v>556</c:v>
                      </c:pt>
                      <c:pt idx="367">
                        <c:v>557</c:v>
                      </c:pt>
                      <c:pt idx="368">
                        <c:v>558</c:v>
                      </c:pt>
                      <c:pt idx="369">
                        <c:v>559</c:v>
                      </c:pt>
                      <c:pt idx="370">
                        <c:v>560</c:v>
                      </c:pt>
                      <c:pt idx="371">
                        <c:v>561</c:v>
                      </c:pt>
                      <c:pt idx="372">
                        <c:v>562</c:v>
                      </c:pt>
                      <c:pt idx="373">
                        <c:v>563</c:v>
                      </c:pt>
                      <c:pt idx="374">
                        <c:v>564</c:v>
                      </c:pt>
                      <c:pt idx="375">
                        <c:v>565</c:v>
                      </c:pt>
                      <c:pt idx="376">
                        <c:v>566</c:v>
                      </c:pt>
                      <c:pt idx="377">
                        <c:v>567</c:v>
                      </c:pt>
                      <c:pt idx="378">
                        <c:v>568</c:v>
                      </c:pt>
                      <c:pt idx="379">
                        <c:v>569</c:v>
                      </c:pt>
                      <c:pt idx="380">
                        <c:v>570</c:v>
                      </c:pt>
                      <c:pt idx="381">
                        <c:v>571</c:v>
                      </c:pt>
                      <c:pt idx="382">
                        <c:v>572</c:v>
                      </c:pt>
                      <c:pt idx="383">
                        <c:v>573</c:v>
                      </c:pt>
                      <c:pt idx="384">
                        <c:v>574</c:v>
                      </c:pt>
                      <c:pt idx="385">
                        <c:v>575</c:v>
                      </c:pt>
                      <c:pt idx="386">
                        <c:v>576</c:v>
                      </c:pt>
                      <c:pt idx="387">
                        <c:v>577</c:v>
                      </c:pt>
                      <c:pt idx="388">
                        <c:v>578</c:v>
                      </c:pt>
                      <c:pt idx="389">
                        <c:v>579</c:v>
                      </c:pt>
                      <c:pt idx="390">
                        <c:v>580</c:v>
                      </c:pt>
                      <c:pt idx="391">
                        <c:v>581</c:v>
                      </c:pt>
                      <c:pt idx="392">
                        <c:v>582</c:v>
                      </c:pt>
                      <c:pt idx="393">
                        <c:v>583</c:v>
                      </c:pt>
                      <c:pt idx="394">
                        <c:v>584</c:v>
                      </c:pt>
                      <c:pt idx="395">
                        <c:v>585</c:v>
                      </c:pt>
                      <c:pt idx="396">
                        <c:v>586</c:v>
                      </c:pt>
                      <c:pt idx="397">
                        <c:v>587</c:v>
                      </c:pt>
                      <c:pt idx="398">
                        <c:v>588</c:v>
                      </c:pt>
                      <c:pt idx="399">
                        <c:v>589</c:v>
                      </c:pt>
                      <c:pt idx="400">
                        <c:v>590</c:v>
                      </c:pt>
                      <c:pt idx="401">
                        <c:v>591</c:v>
                      </c:pt>
                      <c:pt idx="402">
                        <c:v>592</c:v>
                      </c:pt>
                      <c:pt idx="403">
                        <c:v>593</c:v>
                      </c:pt>
                      <c:pt idx="404">
                        <c:v>594</c:v>
                      </c:pt>
                      <c:pt idx="405">
                        <c:v>595</c:v>
                      </c:pt>
                      <c:pt idx="406">
                        <c:v>596</c:v>
                      </c:pt>
                      <c:pt idx="407">
                        <c:v>597</c:v>
                      </c:pt>
                      <c:pt idx="408">
                        <c:v>598</c:v>
                      </c:pt>
                      <c:pt idx="409">
                        <c:v>599</c:v>
                      </c:pt>
                      <c:pt idx="410">
                        <c:v>600</c:v>
                      </c:pt>
                      <c:pt idx="411">
                        <c:v>601</c:v>
                      </c:pt>
                      <c:pt idx="412">
                        <c:v>602</c:v>
                      </c:pt>
                      <c:pt idx="413">
                        <c:v>603</c:v>
                      </c:pt>
                      <c:pt idx="414">
                        <c:v>604</c:v>
                      </c:pt>
                      <c:pt idx="415">
                        <c:v>605</c:v>
                      </c:pt>
                      <c:pt idx="416">
                        <c:v>606</c:v>
                      </c:pt>
                      <c:pt idx="417">
                        <c:v>607</c:v>
                      </c:pt>
                      <c:pt idx="418">
                        <c:v>608</c:v>
                      </c:pt>
                      <c:pt idx="419">
                        <c:v>609</c:v>
                      </c:pt>
                      <c:pt idx="420">
                        <c:v>610</c:v>
                      </c:pt>
                      <c:pt idx="421">
                        <c:v>611</c:v>
                      </c:pt>
                      <c:pt idx="422">
                        <c:v>612</c:v>
                      </c:pt>
                      <c:pt idx="423">
                        <c:v>613</c:v>
                      </c:pt>
                      <c:pt idx="424">
                        <c:v>614</c:v>
                      </c:pt>
                      <c:pt idx="425">
                        <c:v>615</c:v>
                      </c:pt>
                      <c:pt idx="426">
                        <c:v>616</c:v>
                      </c:pt>
                      <c:pt idx="427">
                        <c:v>617</c:v>
                      </c:pt>
                      <c:pt idx="428">
                        <c:v>618</c:v>
                      </c:pt>
                      <c:pt idx="429">
                        <c:v>619</c:v>
                      </c:pt>
                      <c:pt idx="430">
                        <c:v>620</c:v>
                      </c:pt>
                      <c:pt idx="431">
                        <c:v>621</c:v>
                      </c:pt>
                      <c:pt idx="432">
                        <c:v>622</c:v>
                      </c:pt>
                      <c:pt idx="433">
                        <c:v>623</c:v>
                      </c:pt>
                      <c:pt idx="434">
                        <c:v>624</c:v>
                      </c:pt>
                      <c:pt idx="435">
                        <c:v>625</c:v>
                      </c:pt>
                      <c:pt idx="436">
                        <c:v>626</c:v>
                      </c:pt>
                      <c:pt idx="437">
                        <c:v>627</c:v>
                      </c:pt>
                      <c:pt idx="438">
                        <c:v>628</c:v>
                      </c:pt>
                      <c:pt idx="439">
                        <c:v>629</c:v>
                      </c:pt>
                      <c:pt idx="440">
                        <c:v>630</c:v>
                      </c:pt>
                      <c:pt idx="441">
                        <c:v>631</c:v>
                      </c:pt>
                      <c:pt idx="442">
                        <c:v>632</c:v>
                      </c:pt>
                      <c:pt idx="443">
                        <c:v>633</c:v>
                      </c:pt>
                      <c:pt idx="444">
                        <c:v>634</c:v>
                      </c:pt>
                      <c:pt idx="445">
                        <c:v>635</c:v>
                      </c:pt>
                      <c:pt idx="446">
                        <c:v>636</c:v>
                      </c:pt>
                      <c:pt idx="447">
                        <c:v>637</c:v>
                      </c:pt>
                      <c:pt idx="448">
                        <c:v>638</c:v>
                      </c:pt>
                      <c:pt idx="449">
                        <c:v>639</c:v>
                      </c:pt>
                      <c:pt idx="450">
                        <c:v>640</c:v>
                      </c:pt>
                      <c:pt idx="451">
                        <c:v>641</c:v>
                      </c:pt>
                      <c:pt idx="452">
                        <c:v>642</c:v>
                      </c:pt>
                      <c:pt idx="453">
                        <c:v>643</c:v>
                      </c:pt>
                      <c:pt idx="454">
                        <c:v>644</c:v>
                      </c:pt>
                      <c:pt idx="455">
                        <c:v>645</c:v>
                      </c:pt>
                      <c:pt idx="456">
                        <c:v>646</c:v>
                      </c:pt>
                      <c:pt idx="457">
                        <c:v>647</c:v>
                      </c:pt>
                      <c:pt idx="458">
                        <c:v>648</c:v>
                      </c:pt>
                      <c:pt idx="459">
                        <c:v>649</c:v>
                      </c:pt>
                      <c:pt idx="460">
                        <c:v>650</c:v>
                      </c:pt>
                      <c:pt idx="461">
                        <c:v>651</c:v>
                      </c:pt>
                      <c:pt idx="462">
                        <c:v>652</c:v>
                      </c:pt>
                      <c:pt idx="463">
                        <c:v>653</c:v>
                      </c:pt>
                      <c:pt idx="464">
                        <c:v>654</c:v>
                      </c:pt>
                      <c:pt idx="465">
                        <c:v>655</c:v>
                      </c:pt>
                      <c:pt idx="466">
                        <c:v>656</c:v>
                      </c:pt>
                      <c:pt idx="467">
                        <c:v>657</c:v>
                      </c:pt>
                      <c:pt idx="468">
                        <c:v>658</c:v>
                      </c:pt>
                      <c:pt idx="469">
                        <c:v>659</c:v>
                      </c:pt>
                      <c:pt idx="470">
                        <c:v>660</c:v>
                      </c:pt>
                      <c:pt idx="471">
                        <c:v>661</c:v>
                      </c:pt>
                      <c:pt idx="472">
                        <c:v>662</c:v>
                      </c:pt>
                      <c:pt idx="473">
                        <c:v>663</c:v>
                      </c:pt>
                      <c:pt idx="474">
                        <c:v>664</c:v>
                      </c:pt>
                      <c:pt idx="475">
                        <c:v>665</c:v>
                      </c:pt>
                      <c:pt idx="476">
                        <c:v>666</c:v>
                      </c:pt>
                      <c:pt idx="477">
                        <c:v>667</c:v>
                      </c:pt>
                      <c:pt idx="478">
                        <c:v>668</c:v>
                      </c:pt>
                      <c:pt idx="479">
                        <c:v>669</c:v>
                      </c:pt>
                      <c:pt idx="480">
                        <c:v>670</c:v>
                      </c:pt>
                      <c:pt idx="481">
                        <c:v>671</c:v>
                      </c:pt>
                      <c:pt idx="482">
                        <c:v>672</c:v>
                      </c:pt>
                      <c:pt idx="483">
                        <c:v>673</c:v>
                      </c:pt>
                      <c:pt idx="484">
                        <c:v>674</c:v>
                      </c:pt>
                      <c:pt idx="485">
                        <c:v>675</c:v>
                      </c:pt>
                      <c:pt idx="486">
                        <c:v>676</c:v>
                      </c:pt>
                      <c:pt idx="487">
                        <c:v>677</c:v>
                      </c:pt>
                      <c:pt idx="488">
                        <c:v>678</c:v>
                      </c:pt>
                      <c:pt idx="489">
                        <c:v>679</c:v>
                      </c:pt>
                      <c:pt idx="490">
                        <c:v>680</c:v>
                      </c:pt>
                      <c:pt idx="491">
                        <c:v>681</c:v>
                      </c:pt>
                      <c:pt idx="492">
                        <c:v>682</c:v>
                      </c:pt>
                      <c:pt idx="493">
                        <c:v>683</c:v>
                      </c:pt>
                      <c:pt idx="494">
                        <c:v>684</c:v>
                      </c:pt>
                      <c:pt idx="495">
                        <c:v>685</c:v>
                      </c:pt>
                      <c:pt idx="496">
                        <c:v>686</c:v>
                      </c:pt>
                      <c:pt idx="497">
                        <c:v>687</c:v>
                      </c:pt>
                      <c:pt idx="498">
                        <c:v>688</c:v>
                      </c:pt>
                      <c:pt idx="499">
                        <c:v>689</c:v>
                      </c:pt>
                      <c:pt idx="500">
                        <c:v>690</c:v>
                      </c:pt>
                      <c:pt idx="501">
                        <c:v>691</c:v>
                      </c:pt>
                      <c:pt idx="502">
                        <c:v>692</c:v>
                      </c:pt>
                      <c:pt idx="503">
                        <c:v>693</c:v>
                      </c:pt>
                      <c:pt idx="504">
                        <c:v>694</c:v>
                      </c:pt>
                      <c:pt idx="505">
                        <c:v>695</c:v>
                      </c:pt>
                      <c:pt idx="506">
                        <c:v>696</c:v>
                      </c:pt>
                      <c:pt idx="507">
                        <c:v>697</c:v>
                      </c:pt>
                      <c:pt idx="508">
                        <c:v>698</c:v>
                      </c:pt>
                      <c:pt idx="509">
                        <c:v>699</c:v>
                      </c:pt>
                      <c:pt idx="510">
                        <c:v>700</c:v>
                      </c:pt>
                      <c:pt idx="511">
                        <c:v>701</c:v>
                      </c:pt>
                      <c:pt idx="512">
                        <c:v>702</c:v>
                      </c:pt>
                      <c:pt idx="513">
                        <c:v>703</c:v>
                      </c:pt>
                      <c:pt idx="514">
                        <c:v>704</c:v>
                      </c:pt>
                      <c:pt idx="515">
                        <c:v>705</c:v>
                      </c:pt>
                      <c:pt idx="516">
                        <c:v>706</c:v>
                      </c:pt>
                      <c:pt idx="517">
                        <c:v>707</c:v>
                      </c:pt>
                      <c:pt idx="518">
                        <c:v>708</c:v>
                      </c:pt>
                      <c:pt idx="519">
                        <c:v>709</c:v>
                      </c:pt>
                      <c:pt idx="520">
                        <c:v>710</c:v>
                      </c:pt>
                      <c:pt idx="521">
                        <c:v>711</c:v>
                      </c:pt>
                      <c:pt idx="522">
                        <c:v>712</c:v>
                      </c:pt>
                      <c:pt idx="523">
                        <c:v>713</c:v>
                      </c:pt>
                      <c:pt idx="524">
                        <c:v>714</c:v>
                      </c:pt>
                      <c:pt idx="525">
                        <c:v>715</c:v>
                      </c:pt>
                      <c:pt idx="526">
                        <c:v>716</c:v>
                      </c:pt>
                      <c:pt idx="527">
                        <c:v>717</c:v>
                      </c:pt>
                      <c:pt idx="528">
                        <c:v>718</c:v>
                      </c:pt>
                      <c:pt idx="529">
                        <c:v>719</c:v>
                      </c:pt>
                      <c:pt idx="530">
                        <c:v>720</c:v>
                      </c:pt>
                      <c:pt idx="531">
                        <c:v>721</c:v>
                      </c:pt>
                      <c:pt idx="532">
                        <c:v>722</c:v>
                      </c:pt>
                      <c:pt idx="533">
                        <c:v>723</c:v>
                      </c:pt>
                      <c:pt idx="534">
                        <c:v>724</c:v>
                      </c:pt>
                      <c:pt idx="535">
                        <c:v>725</c:v>
                      </c:pt>
                      <c:pt idx="536">
                        <c:v>726</c:v>
                      </c:pt>
                      <c:pt idx="537">
                        <c:v>727</c:v>
                      </c:pt>
                      <c:pt idx="538">
                        <c:v>728</c:v>
                      </c:pt>
                      <c:pt idx="539">
                        <c:v>729</c:v>
                      </c:pt>
                      <c:pt idx="540">
                        <c:v>730</c:v>
                      </c:pt>
                      <c:pt idx="541">
                        <c:v>731</c:v>
                      </c:pt>
                      <c:pt idx="542">
                        <c:v>732</c:v>
                      </c:pt>
                      <c:pt idx="543">
                        <c:v>733</c:v>
                      </c:pt>
                      <c:pt idx="544">
                        <c:v>734</c:v>
                      </c:pt>
                      <c:pt idx="545">
                        <c:v>735</c:v>
                      </c:pt>
                      <c:pt idx="546">
                        <c:v>736</c:v>
                      </c:pt>
                      <c:pt idx="547">
                        <c:v>737</c:v>
                      </c:pt>
                      <c:pt idx="548">
                        <c:v>738</c:v>
                      </c:pt>
                      <c:pt idx="549">
                        <c:v>739</c:v>
                      </c:pt>
                      <c:pt idx="550">
                        <c:v>740</c:v>
                      </c:pt>
                      <c:pt idx="551">
                        <c:v>741</c:v>
                      </c:pt>
                      <c:pt idx="552">
                        <c:v>742</c:v>
                      </c:pt>
                      <c:pt idx="553">
                        <c:v>743</c:v>
                      </c:pt>
                      <c:pt idx="554">
                        <c:v>744</c:v>
                      </c:pt>
                      <c:pt idx="555">
                        <c:v>745</c:v>
                      </c:pt>
                      <c:pt idx="556">
                        <c:v>746</c:v>
                      </c:pt>
                      <c:pt idx="557">
                        <c:v>747</c:v>
                      </c:pt>
                      <c:pt idx="558">
                        <c:v>748</c:v>
                      </c:pt>
                      <c:pt idx="559">
                        <c:v>749</c:v>
                      </c:pt>
                      <c:pt idx="560">
                        <c:v>750</c:v>
                      </c:pt>
                      <c:pt idx="561">
                        <c:v>751</c:v>
                      </c:pt>
                      <c:pt idx="562">
                        <c:v>752</c:v>
                      </c:pt>
                      <c:pt idx="563">
                        <c:v>753</c:v>
                      </c:pt>
                      <c:pt idx="564">
                        <c:v>754</c:v>
                      </c:pt>
                      <c:pt idx="565">
                        <c:v>755</c:v>
                      </c:pt>
                      <c:pt idx="566">
                        <c:v>756</c:v>
                      </c:pt>
                      <c:pt idx="567">
                        <c:v>757</c:v>
                      </c:pt>
                      <c:pt idx="568">
                        <c:v>758</c:v>
                      </c:pt>
                      <c:pt idx="569">
                        <c:v>759</c:v>
                      </c:pt>
                      <c:pt idx="570">
                        <c:v>760</c:v>
                      </c:pt>
                      <c:pt idx="571">
                        <c:v>761</c:v>
                      </c:pt>
                      <c:pt idx="572">
                        <c:v>762</c:v>
                      </c:pt>
                      <c:pt idx="573">
                        <c:v>763</c:v>
                      </c:pt>
                      <c:pt idx="574">
                        <c:v>764</c:v>
                      </c:pt>
                      <c:pt idx="575">
                        <c:v>765</c:v>
                      </c:pt>
                      <c:pt idx="576">
                        <c:v>766</c:v>
                      </c:pt>
                      <c:pt idx="577">
                        <c:v>767</c:v>
                      </c:pt>
                      <c:pt idx="578">
                        <c:v>768</c:v>
                      </c:pt>
                      <c:pt idx="579">
                        <c:v>769</c:v>
                      </c:pt>
                      <c:pt idx="580">
                        <c:v>770</c:v>
                      </c:pt>
                      <c:pt idx="581">
                        <c:v>771</c:v>
                      </c:pt>
                      <c:pt idx="582">
                        <c:v>772</c:v>
                      </c:pt>
                      <c:pt idx="583">
                        <c:v>773</c:v>
                      </c:pt>
                      <c:pt idx="584">
                        <c:v>774</c:v>
                      </c:pt>
                      <c:pt idx="585">
                        <c:v>775</c:v>
                      </c:pt>
                      <c:pt idx="586">
                        <c:v>776</c:v>
                      </c:pt>
                      <c:pt idx="587">
                        <c:v>777</c:v>
                      </c:pt>
                      <c:pt idx="588">
                        <c:v>778</c:v>
                      </c:pt>
                      <c:pt idx="589">
                        <c:v>779</c:v>
                      </c:pt>
                      <c:pt idx="590">
                        <c:v>780</c:v>
                      </c:pt>
                      <c:pt idx="591">
                        <c:v>781</c:v>
                      </c:pt>
                      <c:pt idx="592">
                        <c:v>782</c:v>
                      </c:pt>
                      <c:pt idx="593">
                        <c:v>783</c:v>
                      </c:pt>
                      <c:pt idx="594">
                        <c:v>784</c:v>
                      </c:pt>
                      <c:pt idx="595">
                        <c:v>785</c:v>
                      </c:pt>
                      <c:pt idx="596">
                        <c:v>786</c:v>
                      </c:pt>
                      <c:pt idx="597">
                        <c:v>787</c:v>
                      </c:pt>
                      <c:pt idx="598">
                        <c:v>788</c:v>
                      </c:pt>
                      <c:pt idx="599">
                        <c:v>789</c:v>
                      </c:pt>
                      <c:pt idx="600">
                        <c:v>790</c:v>
                      </c:pt>
                      <c:pt idx="601">
                        <c:v>791</c:v>
                      </c:pt>
                      <c:pt idx="602">
                        <c:v>792</c:v>
                      </c:pt>
                      <c:pt idx="603">
                        <c:v>793</c:v>
                      </c:pt>
                      <c:pt idx="604">
                        <c:v>794</c:v>
                      </c:pt>
                      <c:pt idx="605">
                        <c:v>795</c:v>
                      </c:pt>
                      <c:pt idx="606">
                        <c:v>796</c:v>
                      </c:pt>
                      <c:pt idx="607">
                        <c:v>797</c:v>
                      </c:pt>
                      <c:pt idx="608">
                        <c:v>798</c:v>
                      </c:pt>
                      <c:pt idx="609">
                        <c:v>799</c:v>
                      </c:pt>
                      <c:pt idx="610">
                        <c:v>800</c:v>
                      </c:pt>
                      <c:pt idx="611">
                        <c:v>801</c:v>
                      </c:pt>
                      <c:pt idx="612">
                        <c:v>802</c:v>
                      </c:pt>
                      <c:pt idx="613">
                        <c:v>803</c:v>
                      </c:pt>
                      <c:pt idx="614">
                        <c:v>804</c:v>
                      </c:pt>
                      <c:pt idx="615">
                        <c:v>805</c:v>
                      </c:pt>
                      <c:pt idx="616">
                        <c:v>806</c:v>
                      </c:pt>
                      <c:pt idx="617">
                        <c:v>807</c:v>
                      </c:pt>
                      <c:pt idx="618">
                        <c:v>808</c:v>
                      </c:pt>
                      <c:pt idx="619">
                        <c:v>809</c:v>
                      </c:pt>
                      <c:pt idx="620">
                        <c:v>810</c:v>
                      </c:pt>
                      <c:pt idx="621">
                        <c:v>811</c:v>
                      </c:pt>
                      <c:pt idx="622">
                        <c:v>812</c:v>
                      </c:pt>
                      <c:pt idx="623">
                        <c:v>813</c:v>
                      </c:pt>
                      <c:pt idx="624">
                        <c:v>814</c:v>
                      </c:pt>
                      <c:pt idx="625">
                        <c:v>815</c:v>
                      </c:pt>
                      <c:pt idx="626">
                        <c:v>816</c:v>
                      </c:pt>
                      <c:pt idx="627">
                        <c:v>817</c:v>
                      </c:pt>
                      <c:pt idx="628">
                        <c:v>818</c:v>
                      </c:pt>
                      <c:pt idx="629">
                        <c:v>819</c:v>
                      </c:pt>
                      <c:pt idx="630">
                        <c:v>820</c:v>
                      </c:pt>
                      <c:pt idx="631">
                        <c:v>821</c:v>
                      </c:pt>
                      <c:pt idx="632">
                        <c:v>822</c:v>
                      </c:pt>
                      <c:pt idx="633">
                        <c:v>823</c:v>
                      </c:pt>
                      <c:pt idx="634">
                        <c:v>824</c:v>
                      </c:pt>
                      <c:pt idx="635">
                        <c:v>825</c:v>
                      </c:pt>
                      <c:pt idx="636">
                        <c:v>826</c:v>
                      </c:pt>
                      <c:pt idx="637">
                        <c:v>827</c:v>
                      </c:pt>
                      <c:pt idx="638">
                        <c:v>828</c:v>
                      </c:pt>
                      <c:pt idx="639">
                        <c:v>829</c:v>
                      </c:pt>
                      <c:pt idx="640">
                        <c:v>830</c:v>
                      </c:pt>
                      <c:pt idx="641">
                        <c:v>831</c:v>
                      </c:pt>
                      <c:pt idx="642">
                        <c:v>832</c:v>
                      </c:pt>
                      <c:pt idx="643">
                        <c:v>833</c:v>
                      </c:pt>
                      <c:pt idx="644">
                        <c:v>834</c:v>
                      </c:pt>
                      <c:pt idx="645">
                        <c:v>835</c:v>
                      </c:pt>
                      <c:pt idx="646">
                        <c:v>836</c:v>
                      </c:pt>
                      <c:pt idx="647">
                        <c:v>837</c:v>
                      </c:pt>
                      <c:pt idx="648">
                        <c:v>838</c:v>
                      </c:pt>
                      <c:pt idx="649">
                        <c:v>839</c:v>
                      </c:pt>
                      <c:pt idx="650">
                        <c:v>840</c:v>
                      </c:pt>
                      <c:pt idx="651">
                        <c:v>841</c:v>
                      </c:pt>
                      <c:pt idx="652">
                        <c:v>842</c:v>
                      </c:pt>
                      <c:pt idx="653">
                        <c:v>843</c:v>
                      </c:pt>
                      <c:pt idx="654">
                        <c:v>844</c:v>
                      </c:pt>
                      <c:pt idx="655">
                        <c:v>845</c:v>
                      </c:pt>
                      <c:pt idx="656">
                        <c:v>846</c:v>
                      </c:pt>
                      <c:pt idx="657">
                        <c:v>847</c:v>
                      </c:pt>
                      <c:pt idx="658">
                        <c:v>848</c:v>
                      </c:pt>
                      <c:pt idx="659">
                        <c:v>849</c:v>
                      </c:pt>
                      <c:pt idx="660">
                        <c:v>850</c:v>
                      </c:pt>
                      <c:pt idx="661">
                        <c:v>851</c:v>
                      </c:pt>
                      <c:pt idx="662">
                        <c:v>852</c:v>
                      </c:pt>
                      <c:pt idx="663">
                        <c:v>853</c:v>
                      </c:pt>
                      <c:pt idx="664">
                        <c:v>854</c:v>
                      </c:pt>
                      <c:pt idx="665">
                        <c:v>855</c:v>
                      </c:pt>
                      <c:pt idx="666">
                        <c:v>856</c:v>
                      </c:pt>
                      <c:pt idx="667">
                        <c:v>857</c:v>
                      </c:pt>
                      <c:pt idx="668">
                        <c:v>858</c:v>
                      </c:pt>
                      <c:pt idx="669">
                        <c:v>859</c:v>
                      </c:pt>
                      <c:pt idx="670">
                        <c:v>860</c:v>
                      </c:pt>
                      <c:pt idx="671">
                        <c:v>861</c:v>
                      </c:pt>
                      <c:pt idx="672">
                        <c:v>862</c:v>
                      </c:pt>
                      <c:pt idx="673">
                        <c:v>863</c:v>
                      </c:pt>
                      <c:pt idx="674">
                        <c:v>864</c:v>
                      </c:pt>
                      <c:pt idx="675">
                        <c:v>865</c:v>
                      </c:pt>
                      <c:pt idx="676">
                        <c:v>866</c:v>
                      </c:pt>
                      <c:pt idx="677">
                        <c:v>867</c:v>
                      </c:pt>
                      <c:pt idx="678">
                        <c:v>868</c:v>
                      </c:pt>
                      <c:pt idx="679">
                        <c:v>869</c:v>
                      </c:pt>
                      <c:pt idx="680">
                        <c:v>870</c:v>
                      </c:pt>
                      <c:pt idx="681">
                        <c:v>871</c:v>
                      </c:pt>
                      <c:pt idx="682">
                        <c:v>872</c:v>
                      </c:pt>
                      <c:pt idx="683">
                        <c:v>873</c:v>
                      </c:pt>
                      <c:pt idx="684">
                        <c:v>874</c:v>
                      </c:pt>
                      <c:pt idx="685">
                        <c:v>875</c:v>
                      </c:pt>
                      <c:pt idx="686">
                        <c:v>876</c:v>
                      </c:pt>
                      <c:pt idx="687">
                        <c:v>877</c:v>
                      </c:pt>
                      <c:pt idx="688">
                        <c:v>878</c:v>
                      </c:pt>
                      <c:pt idx="689">
                        <c:v>879</c:v>
                      </c:pt>
                      <c:pt idx="690">
                        <c:v>880</c:v>
                      </c:pt>
                      <c:pt idx="691">
                        <c:v>881</c:v>
                      </c:pt>
                      <c:pt idx="692">
                        <c:v>882</c:v>
                      </c:pt>
                      <c:pt idx="693">
                        <c:v>883</c:v>
                      </c:pt>
                      <c:pt idx="694">
                        <c:v>884</c:v>
                      </c:pt>
                      <c:pt idx="695">
                        <c:v>885</c:v>
                      </c:pt>
                      <c:pt idx="696">
                        <c:v>886</c:v>
                      </c:pt>
                      <c:pt idx="697">
                        <c:v>887</c:v>
                      </c:pt>
                      <c:pt idx="698">
                        <c:v>888</c:v>
                      </c:pt>
                      <c:pt idx="699">
                        <c:v>889</c:v>
                      </c:pt>
                      <c:pt idx="700">
                        <c:v>890</c:v>
                      </c:pt>
                      <c:pt idx="701">
                        <c:v>891</c:v>
                      </c:pt>
                      <c:pt idx="702">
                        <c:v>892</c:v>
                      </c:pt>
                      <c:pt idx="703">
                        <c:v>893</c:v>
                      </c:pt>
                      <c:pt idx="704">
                        <c:v>894</c:v>
                      </c:pt>
                      <c:pt idx="705">
                        <c:v>895</c:v>
                      </c:pt>
                      <c:pt idx="706">
                        <c:v>896</c:v>
                      </c:pt>
                      <c:pt idx="707">
                        <c:v>897</c:v>
                      </c:pt>
                      <c:pt idx="708">
                        <c:v>898</c:v>
                      </c:pt>
                      <c:pt idx="709">
                        <c:v>899</c:v>
                      </c:pt>
                      <c:pt idx="710">
                        <c:v>900</c:v>
                      </c:pt>
                      <c:pt idx="711">
                        <c:v>901</c:v>
                      </c:pt>
                      <c:pt idx="712">
                        <c:v>902</c:v>
                      </c:pt>
                      <c:pt idx="713">
                        <c:v>903</c:v>
                      </c:pt>
                      <c:pt idx="714">
                        <c:v>904</c:v>
                      </c:pt>
                      <c:pt idx="715">
                        <c:v>905</c:v>
                      </c:pt>
                      <c:pt idx="716">
                        <c:v>906</c:v>
                      </c:pt>
                      <c:pt idx="717">
                        <c:v>907</c:v>
                      </c:pt>
                      <c:pt idx="718">
                        <c:v>908</c:v>
                      </c:pt>
                      <c:pt idx="719">
                        <c:v>909</c:v>
                      </c:pt>
                      <c:pt idx="720">
                        <c:v>910</c:v>
                      </c:pt>
                      <c:pt idx="721">
                        <c:v>911</c:v>
                      </c:pt>
                      <c:pt idx="722">
                        <c:v>912</c:v>
                      </c:pt>
                      <c:pt idx="723">
                        <c:v>913</c:v>
                      </c:pt>
                      <c:pt idx="724">
                        <c:v>914</c:v>
                      </c:pt>
                      <c:pt idx="725">
                        <c:v>915</c:v>
                      </c:pt>
                      <c:pt idx="726">
                        <c:v>916</c:v>
                      </c:pt>
                      <c:pt idx="727">
                        <c:v>917</c:v>
                      </c:pt>
                      <c:pt idx="728">
                        <c:v>918</c:v>
                      </c:pt>
                      <c:pt idx="729">
                        <c:v>919</c:v>
                      </c:pt>
                      <c:pt idx="730">
                        <c:v>920</c:v>
                      </c:pt>
                      <c:pt idx="731">
                        <c:v>921</c:v>
                      </c:pt>
                      <c:pt idx="732">
                        <c:v>922</c:v>
                      </c:pt>
                      <c:pt idx="733">
                        <c:v>923</c:v>
                      </c:pt>
                      <c:pt idx="734">
                        <c:v>924</c:v>
                      </c:pt>
                      <c:pt idx="735">
                        <c:v>925</c:v>
                      </c:pt>
                      <c:pt idx="736">
                        <c:v>926</c:v>
                      </c:pt>
                      <c:pt idx="737">
                        <c:v>927</c:v>
                      </c:pt>
                      <c:pt idx="738">
                        <c:v>928</c:v>
                      </c:pt>
                      <c:pt idx="739">
                        <c:v>929</c:v>
                      </c:pt>
                      <c:pt idx="740">
                        <c:v>930</c:v>
                      </c:pt>
                      <c:pt idx="741">
                        <c:v>931</c:v>
                      </c:pt>
                      <c:pt idx="742">
                        <c:v>932</c:v>
                      </c:pt>
                      <c:pt idx="743">
                        <c:v>933</c:v>
                      </c:pt>
                      <c:pt idx="744">
                        <c:v>934</c:v>
                      </c:pt>
                      <c:pt idx="745">
                        <c:v>935</c:v>
                      </c:pt>
                      <c:pt idx="746">
                        <c:v>936</c:v>
                      </c:pt>
                      <c:pt idx="747">
                        <c:v>937</c:v>
                      </c:pt>
                      <c:pt idx="748">
                        <c:v>938</c:v>
                      </c:pt>
                      <c:pt idx="749">
                        <c:v>939</c:v>
                      </c:pt>
                      <c:pt idx="750">
                        <c:v>940</c:v>
                      </c:pt>
                      <c:pt idx="751">
                        <c:v>941</c:v>
                      </c:pt>
                      <c:pt idx="752">
                        <c:v>942</c:v>
                      </c:pt>
                      <c:pt idx="753">
                        <c:v>943</c:v>
                      </c:pt>
                      <c:pt idx="754">
                        <c:v>944</c:v>
                      </c:pt>
                      <c:pt idx="755">
                        <c:v>945</c:v>
                      </c:pt>
                      <c:pt idx="756">
                        <c:v>946</c:v>
                      </c:pt>
                      <c:pt idx="757">
                        <c:v>947</c:v>
                      </c:pt>
                      <c:pt idx="758">
                        <c:v>948</c:v>
                      </c:pt>
                      <c:pt idx="759">
                        <c:v>949</c:v>
                      </c:pt>
                      <c:pt idx="760">
                        <c:v>950</c:v>
                      </c:pt>
                      <c:pt idx="761">
                        <c:v>951</c:v>
                      </c:pt>
                      <c:pt idx="762">
                        <c:v>952</c:v>
                      </c:pt>
                      <c:pt idx="763">
                        <c:v>953</c:v>
                      </c:pt>
                      <c:pt idx="764">
                        <c:v>954</c:v>
                      </c:pt>
                      <c:pt idx="765">
                        <c:v>955</c:v>
                      </c:pt>
                      <c:pt idx="766">
                        <c:v>956</c:v>
                      </c:pt>
                      <c:pt idx="767">
                        <c:v>957</c:v>
                      </c:pt>
                      <c:pt idx="768">
                        <c:v>958</c:v>
                      </c:pt>
                      <c:pt idx="769">
                        <c:v>959</c:v>
                      </c:pt>
                      <c:pt idx="770">
                        <c:v>960</c:v>
                      </c:pt>
                      <c:pt idx="771">
                        <c:v>961</c:v>
                      </c:pt>
                      <c:pt idx="772">
                        <c:v>962</c:v>
                      </c:pt>
                      <c:pt idx="773">
                        <c:v>963</c:v>
                      </c:pt>
                      <c:pt idx="774">
                        <c:v>964</c:v>
                      </c:pt>
                      <c:pt idx="775">
                        <c:v>965</c:v>
                      </c:pt>
                      <c:pt idx="776">
                        <c:v>966</c:v>
                      </c:pt>
                      <c:pt idx="777">
                        <c:v>967</c:v>
                      </c:pt>
                      <c:pt idx="778">
                        <c:v>968</c:v>
                      </c:pt>
                      <c:pt idx="779">
                        <c:v>969</c:v>
                      </c:pt>
                      <c:pt idx="780">
                        <c:v>970</c:v>
                      </c:pt>
                      <c:pt idx="781">
                        <c:v>971</c:v>
                      </c:pt>
                      <c:pt idx="782">
                        <c:v>972</c:v>
                      </c:pt>
                      <c:pt idx="783">
                        <c:v>973</c:v>
                      </c:pt>
                      <c:pt idx="784">
                        <c:v>974</c:v>
                      </c:pt>
                      <c:pt idx="785">
                        <c:v>975</c:v>
                      </c:pt>
                      <c:pt idx="786">
                        <c:v>976</c:v>
                      </c:pt>
                      <c:pt idx="787">
                        <c:v>977</c:v>
                      </c:pt>
                      <c:pt idx="788">
                        <c:v>978</c:v>
                      </c:pt>
                      <c:pt idx="789">
                        <c:v>979</c:v>
                      </c:pt>
                      <c:pt idx="790">
                        <c:v>980</c:v>
                      </c:pt>
                      <c:pt idx="791">
                        <c:v>981</c:v>
                      </c:pt>
                      <c:pt idx="792">
                        <c:v>982</c:v>
                      </c:pt>
                      <c:pt idx="793">
                        <c:v>983</c:v>
                      </c:pt>
                      <c:pt idx="794">
                        <c:v>984</c:v>
                      </c:pt>
                      <c:pt idx="795">
                        <c:v>985</c:v>
                      </c:pt>
                      <c:pt idx="796">
                        <c:v>986</c:v>
                      </c:pt>
                      <c:pt idx="797">
                        <c:v>987</c:v>
                      </c:pt>
                      <c:pt idx="798">
                        <c:v>988</c:v>
                      </c:pt>
                      <c:pt idx="799">
                        <c:v>989</c:v>
                      </c:pt>
                      <c:pt idx="800">
                        <c:v>990</c:v>
                      </c:pt>
                      <c:pt idx="801">
                        <c:v>991</c:v>
                      </c:pt>
                      <c:pt idx="802">
                        <c:v>992</c:v>
                      </c:pt>
                      <c:pt idx="803">
                        <c:v>993</c:v>
                      </c:pt>
                      <c:pt idx="804">
                        <c:v>994</c:v>
                      </c:pt>
                      <c:pt idx="805">
                        <c:v>995</c:v>
                      </c:pt>
                      <c:pt idx="806">
                        <c:v>996</c:v>
                      </c:pt>
                      <c:pt idx="807">
                        <c:v>997</c:v>
                      </c:pt>
                      <c:pt idx="808">
                        <c:v>998</c:v>
                      </c:pt>
                      <c:pt idx="809">
                        <c:v>999</c:v>
                      </c:pt>
                      <c:pt idx="810">
                        <c:v>1000</c:v>
                      </c:pt>
                      <c:pt idx="811">
                        <c:v>1001</c:v>
                      </c:pt>
                      <c:pt idx="812">
                        <c:v>1002</c:v>
                      </c:pt>
                      <c:pt idx="813">
                        <c:v>1003</c:v>
                      </c:pt>
                      <c:pt idx="814">
                        <c:v>1004</c:v>
                      </c:pt>
                      <c:pt idx="815">
                        <c:v>1005</c:v>
                      </c:pt>
                      <c:pt idx="816">
                        <c:v>1006</c:v>
                      </c:pt>
                      <c:pt idx="817">
                        <c:v>1007</c:v>
                      </c:pt>
                      <c:pt idx="818">
                        <c:v>1008</c:v>
                      </c:pt>
                      <c:pt idx="819">
                        <c:v>1009</c:v>
                      </c:pt>
                      <c:pt idx="820">
                        <c:v>1010</c:v>
                      </c:pt>
                      <c:pt idx="821">
                        <c:v>1011</c:v>
                      </c:pt>
                      <c:pt idx="822">
                        <c:v>1012</c:v>
                      </c:pt>
                      <c:pt idx="823">
                        <c:v>1013</c:v>
                      </c:pt>
                      <c:pt idx="824">
                        <c:v>1014</c:v>
                      </c:pt>
                      <c:pt idx="825">
                        <c:v>1015</c:v>
                      </c:pt>
                      <c:pt idx="826">
                        <c:v>1016</c:v>
                      </c:pt>
                      <c:pt idx="827">
                        <c:v>1017</c:v>
                      </c:pt>
                      <c:pt idx="828">
                        <c:v>1018</c:v>
                      </c:pt>
                      <c:pt idx="829">
                        <c:v>1019</c:v>
                      </c:pt>
                      <c:pt idx="830">
                        <c:v>1020</c:v>
                      </c:pt>
                      <c:pt idx="831">
                        <c:v>1021</c:v>
                      </c:pt>
                      <c:pt idx="832">
                        <c:v>1022</c:v>
                      </c:pt>
                      <c:pt idx="833">
                        <c:v>1023</c:v>
                      </c:pt>
                      <c:pt idx="834">
                        <c:v>1024</c:v>
                      </c:pt>
                      <c:pt idx="835">
                        <c:v>1025</c:v>
                      </c:pt>
                      <c:pt idx="836">
                        <c:v>1026</c:v>
                      </c:pt>
                      <c:pt idx="837">
                        <c:v>1027</c:v>
                      </c:pt>
                      <c:pt idx="838">
                        <c:v>1028</c:v>
                      </c:pt>
                      <c:pt idx="839">
                        <c:v>1029</c:v>
                      </c:pt>
                      <c:pt idx="840">
                        <c:v>1030</c:v>
                      </c:pt>
                      <c:pt idx="841">
                        <c:v>1031</c:v>
                      </c:pt>
                      <c:pt idx="842">
                        <c:v>1032</c:v>
                      </c:pt>
                      <c:pt idx="843">
                        <c:v>1033</c:v>
                      </c:pt>
                      <c:pt idx="844">
                        <c:v>1034</c:v>
                      </c:pt>
                      <c:pt idx="845">
                        <c:v>1035</c:v>
                      </c:pt>
                      <c:pt idx="846">
                        <c:v>1036</c:v>
                      </c:pt>
                      <c:pt idx="847">
                        <c:v>1037</c:v>
                      </c:pt>
                      <c:pt idx="848">
                        <c:v>1038</c:v>
                      </c:pt>
                      <c:pt idx="849">
                        <c:v>1039</c:v>
                      </c:pt>
                      <c:pt idx="850">
                        <c:v>1040</c:v>
                      </c:pt>
                      <c:pt idx="851">
                        <c:v>1041</c:v>
                      </c:pt>
                      <c:pt idx="852">
                        <c:v>1042</c:v>
                      </c:pt>
                      <c:pt idx="853">
                        <c:v>1043</c:v>
                      </c:pt>
                      <c:pt idx="854">
                        <c:v>1044</c:v>
                      </c:pt>
                      <c:pt idx="855">
                        <c:v>1045</c:v>
                      </c:pt>
                      <c:pt idx="856">
                        <c:v>1046</c:v>
                      </c:pt>
                      <c:pt idx="857">
                        <c:v>1047</c:v>
                      </c:pt>
                      <c:pt idx="858">
                        <c:v>1048</c:v>
                      </c:pt>
                      <c:pt idx="859">
                        <c:v>1049</c:v>
                      </c:pt>
                      <c:pt idx="860">
                        <c:v>1050</c:v>
                      </c:pt>
                      <c:pt idx="861">
                        <c:v>1051</c:v>
                      </c:pt>
                      <c:pt idx="862">
                        <c:v>1052</c:v>
                      </c:pt>
                      <c:pt idx="863">
                        <c:v>1053</c:v>
                      </c:pt>
                      <c:pt idx="864">
                        <c:v>1054</c:v>
                      </c:pt>
                      <c:pt idx="865">
                        <c:v>1055</c:v>
                      </c:pt>
                      <c:pt idx="866">
                        <c:v>1056</c:v>
                      </c:pt>
                      <c:pt idx="867">
                        <c:v>1057</c:v>
                      </c:pt>
                      <c:pt idx="868">
                        <c:v>1058</c:v>
                      </c:pt>
                      <c:pt idx="869">
                        <c:v>1059</c:v>
                      </c:pt>
                      <c:pt idx="870">
                        <c:v>1060</c:v>
                      </c:pt>
                      <c:pt idx="871">
                        <c:v>1061</c:v>
                      </c:pt>
                      <c:pt idx="872">
                        <c:v>1062</c:v>
                      </c:pt>
                      <c:pt idx="873">
                        <c:v>1063</c:v>
                      </c:pt>
                      <c:pt idx="874">
                        <c:v>1064</c:v>
                      </c:pt>
                      <c:pt idx="875">
                        <c:v>1065</c:v>
                      </c:pt>
                      <c:pt idx="876">
                        <c:v>1066</c:v>
                      </c:pt>
                      <c:pt idx="877">
                        <c:v>1067</c:v>
                      </c:pt>
                      <c:pt idx="878">
                        <c:v>1068</c:v>
                      </c:pt>
                      <c:pt idx="879">
                        <c:v>1069</c:v>
                      </c:pt>
                      <c:pt idx="880">
                        <c:v>1070</c:v>
                      </c:pt>
                      <c:pt idx="881">
                        <c:v>1071</c:v>
                      </c:pt>
                      <c:pt idx="882">
                        <c:v>1072</c:v>
                      </c:pt>
                      <c:pt idx="883">
                        <c:v>1073</c:v>
                      </c:pt>
                      <c:pt idx="884">
                        <c:v>1074</c:v>
                      </c:pt>
                      <c:pt idx="885">
                        <c:v>1075</c:v>
                      </c:pt>
                      <c:pt idx="886">
                        <c:v>1076</c:v>
                      </c:pt>
                      <c:pt idx="887">
                        <c:v>1077</c:v>
                      </c:pt>
                      <c:pt idx="888">
                        <c:v>1078</c:v>
                      </c:pt>
                      <c:pt idx="889">
                        <c:v>1079</c:v>
                      </c:pt>
                      <c:pt idx="890">
                        <c:v>1080</c:v>
                      </c:pt>
                      <c:pt idx="891">
                        <c:v>1081</c:v>
                      </c:pt>
                      <c:pt idx="892">
                        <c:v>1082</c:v>
                      </c:pt>
                      <c:pt idx="893">
                        <c:v>1083</c:v>
                      </c:pt>
                      <c:pt idx="894">
                        <c:v>1084</c:v>
                      </c:pt>
                      <c:pt idx="895">
                        <c:v>1085</c:v>
                      </c:pt>
                      <c:pt idx="896">
                        <c:v>1086</c:v>
                      </c:pt>
                      <c:pt idx="897">
                        <c:v>1087</c:v>
                      </c:pt>
                      <c:pt idx="898">
                        <c:v>1088</c:v>
                      </c:pt>
                      <c:pt idx="899">
                        <c:v>1089</c:v>
                      </c:pt>
                      <c:pt idx="900">
                        <c:v>1090</c:v>
                      </c:pt>
                      <c:pt idx="901">
                        <c:v>1091</c:v>
                      </c:pt>
                      <c:pt idx="902">
                        <c:v>1092</c:v>
                      </c:pt>
                      <c:pt idx="903">
                        <c:v>1093</c:v>
                      </c:pt>
                      <c:pt idx="904">
                        <c:v>1094</c:v>
                      </c:pt>
                      <c:pt idx="905">
                        <c:v>1095</c:v>
                      </c:pt>
                      <c:pt idx="906">
                        <c:v>1096</c:v>
                      </c:pt>
                      <c:pt idx="907">
                        <c:v>1097</c:v>
                      </c:pt>
                      <c:pt idx="908">
                        <c:v>1098</c:v>
                      </c:pt>
                      <c:pt idx="909">
                        <c:v>1099</c:v>
                      </c:pt>
                      <c:pt idx="910">
                        <c:v>1100</c:v>
                      </c:pt>
                    </c:numCache>
                  </c:numRef>
                </c:xVal>
                <c:yVal>
                  <c:numRef>
                    <c:extLst xmlns:c15="http://schemas.microsoft.com/office/drawing/2012/chart">
                      <c:ext xmlns:c15="http://schemas.microsoft.com/office/drawing/2012/chart" uri="{02D57815-91ED-43cb-92C2-25804820EDAC}">
                        <c15:formulaRef>
                          <c15:sqref>Sheet1!$F$2:$F$913</c15:sqref>
                        </c15:formulaRef>
                      </c:ext>
                    </c:extLst>
                    <c:numCache>
                      <c:formatCode>General</c:formatCode>
                      <c:ptCount val="912"/>
                      <c:pt idx="0">
                        <c:v>7</c:v>
                      </c:pt>
                      <c:pt idx="1">
                        <c:v>-5</c:v>
                      </c:pt>
                      <c:pt idx="2">
                        <c:v>-5</c:v>
                      </c:pt>
                      <c:pt idx="3">
                        <c:v>7</c:v>
                      </c:pt>
                      <c:pt idx="4">
                        <c:v>0.24</c:v>
                      </c:pt>
                      <c:pt idx="5">
                        <c:v>-5</c:v>
                      </c:pt>
                      <c:pt idx="6">
                        <c:v>7</c:v>
                      </c:pt>
                      <c:pt idx="7">
                        <c:v>-0.48</c:v>
                      </c:pt>
                      <c:pt idx="8">
                        <c:v>1.1000000000000001</c:v>
                      </c:pt>
                      <c:pt idx="9">
                        <c:v>-0.28999999999999998</c:v>
                      </c:pt>
                      <c:pt idx="10">
                        <c:v>2.46</c:v>
                      </c:pt>
                      <c:pt idx="11">
                        <c:v>0.51</c:v>
                      </c:pt>
                      <c:pt idx="12">
                        <c:v>0.73</c:v>
                      </c:pt>
                      <c:pt idx="13">
                        <c:v>0.4</c:v>
                      </c:pt>
                      <c:pt idx="14">
                        <c:v>7</c:v>
                      </c:pt>
                      <c:pt idx="15">
                        <c:v>0.93</c:v>
                      </c:pt>
                      <c:pt idx="16">
                        <c:v>0.66</c:v>
                      </c:pt>
                      <c:pt idx="17">
                        <c:v>7</c:v>
                      </c:pt>
                      <c:pt idx="18">
                        <c:v>0.76</c:v>
                      </c:pt>
                      <c:pt idx="19">
                        <c:v>7</c:v>
                      </c:pt>
                      <c:pt idx="20">
                        <c:v>1.1299999999999999</c:v>
                      </c:pt>
                      <c:pt idx="21">
                        <c:v>1.2</c:v>
                      </c:pt>
                      <c:pt idx="22">
                        <c:v>1.38</c:v>
                      </c:pt>
                      <c:pt idx="23">
                        <c:v>1.49</c:v>
                      </c:pt>
                      <c:pt idx="24">
                        <c:v>1.63</c:v>
                      </c:pt>
                      <c:pt idx="25">
                        <c:v>1.26</c:v>
                      </c:pt>
                      <c:pt idx="26">
                        <c:v>2.2999999999999998</c:v>
                      </c:pt>
                      <c:pt idx="27">
                        <c:v>7</c:v>
                      </c:pt>
                      <c:pt idx="28">
                        <c:v>2.23</c:v>
                      </c:pt>
                      <c:pt idx="29">
                        <c:v>7</c:v>
                      </c:pt>
                      <c:pt idx="30">
                        <c:v>1.88</c:v>
                      </c:pt>
                      <c:pt idx="31">
                        <c:v>1.88</c:v>
                      </c:pt>
                      <c:pt idx="32">
                        <c:v>7</c:v>
                      </c:pt>
                      <c:pt idx="33">
                        <c:v>2.59</c:v>
                      </c:pt>
                      <c:pt idx="34">
                        <c:v>7</c:v>
                      </c:pt>
                      <c:pt idx="35">
                        <c:v>2.5099999999999998</c:v>
                      </c:pt>
                      <c:pt idx="36">
                        <c:v>2.4</c:v>
                      </c:pt>
                      <c:pt idx="37">
                        <c:v>2.4300000000000002</c:v>
                      </c:pt>
                      <c:pt idx="38">
                        <c:v>2.4500000000000002</c:v>
                      </c:pt>
                      <c:pt idx="39">
                        <c:v>2.48</c:v>
                      </c:pt>
                      <c:pt idx="40">
                        <c:v>2.5099999999999998</c:v>
                      </c:pt>
                      <c:pt idx="41">
                        <c:v>2.54</c:v>
                      </c:pt>
                      <c:pt idx="42">
                        <c:v>7</c:v>
                      </c:pt>
                      <c:pt idx="43">
                        <c:v>7</c:v>
                      </c:pt>
                      <c:pt idx="44">
                        <c:v>2.69</c:v>
                      </c:pt>
                      <c:pt idx="45">
                        <c:v>2.58</c:v>
                      </c:pt>
                      <c:pt idx="46">
                        <c:v>2.77</c:v>
                      </c:pt>
                      <c:pt idx="47">
                        <c:v>3.66</c:v>
                      </c:pt>
                      <c:pt idx="48">
                        <c:v>3.25</c:v>
                      </c:pt>
                      <c:pt idx="49">
                        <c:v>3.96</c:v>
                      </c:pt>
                      <c:pt idx="50">
                        <c:v>3.44</c:v>
                      </c:pt>
                      <c:pt idx="51">
                        <c:v>3.3</c:v>
                      </c:pt>
                      <c:pt idx="52">
                        <c:v>4.1900000000000004</c:v>
                      </c:pt>
                      <c:pt idx="53">
                        <c:v>7</c:v>
                      </c:pt>
                      <c:pt idx="54">
                        <c:v>4.1900000000000004</c:v>
                      </c:pt>
                      <c:pt idx="55">
                        <c:v>3.24</c:v>
                      </c:pt>
                      <c:pt idx="56">
                        <c:v>7</c:v>
                      </c:pt>
                      <c:pt idx="57">
                        <c:v>7</c:v>
                      </c:pt>
                      <c:pt idx="58">
                        <c:v>7</c:v>
                      </c:pt>
                      <c:pt idx="59">
                        <c:v>3.8</c:v>
                      </c:pt>
                      <c:pt idx="60">
                        <c:v>4.32</c:v>
                      </c:pt>
                      <c:pt idx="61">
                        <c:v>3.42</c:v>
                      </c:pt>
                      <c:pt idx="62">
                        <c:v>3.4</c:v>
                      </c:pt>
                      <c:pt idx="63">
                        <c:v>3.54</c:v>
                      </c:pt>
                      <c:pt idx="64">
                        <c:v>4.2300000000000004</c:v>
                      </c:pt>
                      <c:pt idx="65">
                        <c:v>7</c:v>
                      </c:pt>
                      <c:pt idx="66">
                        <c:v>7</c:v>
                      </c:pt>
                      <c:pt idx="67">
                        <c:v>7</c:v>
                      </c:pt>
                      <c:pt idx="68">
                        <c:v>4.84</c:v>
                      </c:pt>
                      <c:pt idx="69">
                        <c:v>3.47</c:v>
                      </c:pt>
                      <c:pt idx="70">
                        <c:v>4.0599999999999996</c:v>
                      </c:pt>
                      <c:pt idx="71">
                        <c:v>7</c:v>
                      </c:pt>
                      <c:pt idx="72">
                        <c:v>3.73</c:v>
                      </c:pt>
                      <c:pt idx="73">
                        <c:v>3.98</c:v>
                      </c:pt>
                      <c:pt idx="74">
                        <c:v>3.71</c:v>
                      </c:pt>
                      <c:pt idx="75">
                        <c:v>3.92</c:v>
                      </c:pt>
                      <c:pt idx="76">
                        <c:v>7</c:v>
                      </c:pt>
                      <c:pt idx="77">
                        <c:v>3.67</c:v>
                      </c:pt>
                      <c:pt idx="78">
                        <c:v>3.31</c:v>
                      </c:pt>
                      <c:pt idx="79">
                        <c:v>3.8</c:v>
                      </c:pt>
                      <c:pt idx="80">
                        <c:v>3.65</c:v>
                      </c:pt>
                      <c:pt idx="81">
                        <c:v>3.27</c:v>
                      </c:pt>
                      <c:pt idx="82">
                        <c:v>7</c:v>
                      </c:pt>
                      <c:pt idx="83">
                        <c:v>7</c:v>
                      </c:pt>
                      <c:pt idx="84">
                        <c:v>3.68</c:v>
                      </c:pt>
                      <c:pt idx="85">
                        <c:v>3.64</c:v>
                      </c:pt>
                      <c:pt idx="86">
                        <c:v>3.22</c:v>
                      </c:pt>
                      <c:pt idx="87">
                        <c:v>3.62</c:v>
                      </c:pt>
                      <c:pt idx="88">
                        <c:v>3.65</c:v>
                      </c:pt>
                      <c:pt idx="89">
                        <c:v>3.59</c:v>
                      </c:pt>
                      <c:pt idx="90">
                        <c:v>3.66</c:v>
                      </c:pt>
                      <c:pt idx="91">
                        <c:v>3.55</c:v>
                      </c:pt>
                      <c:pt idx="92">
                        <c:v>3.68</c:v>
                      </c:pt>
                      <c:pt idx="93">
                        <c:v>2.99</c:v>
                      </c:pt>
                      <c:pt idx="94">
                        <c:v>2.95</c:v>
                      </c:pt>
                      <c:pt idx="95">
                        <c:v>3.52</c:v>
                      </c:pt>
                      <c:pt idx="96">
                        <c:v>3.72</c:v>
                      </c:pt>
                      <c:pt idx="97">
                        <c:v>3.49</c:v>
                      </c:pt>
                      <c:pt idx="98">
                        <c:v>7</c:v>
                      </c:pt>
                      <c:pt idx="99">
                        <c:v>7</c:v>
                      </c:pt>
                      <c:pt idx="100">
                        <c:v>3.34</c:v>
                      </c:pt>
                      <c:pt idx="101">
                        <c:v>2.98</c:v>
                      </c:pt>
                      <c:pt idx="102">
                        <c:v>3.24</c:v>
                      </c:pt>
                      <c:pt idx="103">
                        <c:v>3.53</c:v>
                      </c:pt>
                      <c:pt idx="104">
                        <c:v>7</c:v>
                      </c:pt>
                      <c:pt idx="105">
                        <c:v>7</c:v>
                      </c:pt>
                      <c:pt idx="106">
                        <c:v>3.12</c:v>
                      </c:pt>
                      <c:pt idx="107">
                        <c:v>3.03</c:v>
                      </c:pt>
                      <c:pt idx="108">
                        <c:v>3.3</c:v>
                      </c:pt>
                      <c:pt idx="109">
                        <c:v>3.15</c:v>
                      </c:pt>
                      <c:pt idx="110">
                        <c:v>3.15</c:v>
                      </c:pt>
                      <c:pt idx="111">
                        <c:v>4.1100000000000003</c:v>
                      </c:pt>
                      <c:pt idx="112">
                        <c:v>3.53</c:v>
                      </c:pt>
                      <c:pt idx="113">
                        <c:v>7</c:v>
                      </c:pt>
                      <c:pt idx="114">
                        <c:v>7</c:v>
                      </c:pt>
                      <c:pt idx="115">
                        <c:v>3.3</c:v>
                      </c:pt>
                      <c:pt idx="116">
                        <c:v>3.3</c:v>
                      </c:pt>
                      <c:pt idx="117">
                        <c:v>3.49</c:v>
                      </c:pt>
                      <c:pt idx="118">
                        <c:v>3.65</c:v>
                      </c:pt>
                      <c:pt idx="119">
                        <c:v>3.01</c:v>
                      </c:pt>
                      <c:pt idx="120">
                        <c:v>3.46</c:v>
                      </c:pt>
                      <c:pt idx="121">
                        <c:v>4.42</c:v>
                      </c:pt>
                      <c:pt idx="122">
                        <c:v>3.44</c:v>
                      </c:pt>
                      <c:pt idx="123">
                        <c:v>7</c:v>
                      </c:pt>
                      <c:pt idx="124">
                        <c:v>4.58</c:v>
                      </c:pt>
                      <c:pt idx="125">
                        <c:v>3.26</c:v>
                      </c:pt>
                      <c:pt idx="126">
                        <c:v>3.4</c:v>
                      </c:pt>
                      <c:pt idx="127">
                        <c:v>4.9400000000000004</c:v>
                      </c:pt>
                      <c:pt idx="128">
                        <c:v>3.38</c:v>
                      </c:pt>
                      <c:pt idx="129">
                        <c:v>5.96</c:v>
                      </c:pt>
                      <c:pt idx="130">
                        <c:v>7</c:v>
                      </c:pt>
                      <c:pt idx="131">
                        <c:v>7</c:v>
                      </c:pt>
                      <c:pt idx="132">
                        <c:v>7</c:v>
                      </c:pt>
                      <c:pt idx="133">
                        <c:v>7</c:v>
                      </c:pt>
                      <c:pt idx="134">
                        <c:v>7</c:v>
                      </c:pt>
                      <c:pt idx="135">
                        <c:v>3.25</c:v>
                      </c:pt>
                      <c:pt idx="136">
                        <c:v>7</c:v>
                      </c:pt>
                      <c:pt idx="137">
                        <c:v>7</c:v>
                      </c:pt>
                      <c:pt idx="138">
                        <c:v>7</c:v>
                      </c:pt>
                      <c:pt idx="139">
                        <c:v>7</c:v>
                      </c:pt>
                      <c:pt idx="140">
                        <c:v>7</c:v>
                      </c:pt>
                      <c:pt idx="141">
                        <c:v>7</c:v>
                      </c:pt>
                      <c:pt idx="142">
                        <c:v>7</c:v>
                      </c:pt>
                      <c:pt idx="143">
                        <c:v>7</c:v>
                      </c:pt>
                      <c:pt idx="144">
                        <c:v>7</c:v>
                      </c:pt>
                      <c:pt idx="145">
                        <c:v>3.65</c:v>
                      </c:pt>
                      <c:pt idx="146">
                        <c:v>7</c:v>
                      </c:pt>
                      <c:pt idx="147">
                        <c:v>7</c:v>
                      </c:pt>
                      <c:pt idx="148">
                        <c:v>7</c:v>
                      </c:pt>
                      <c:pt idx="149">
                        <c:v>7</c:v>
                      </c:pt>
                      <c:pt idx="150">
                        <c:v>7</c:v>
                      </c:pt>
                      <c:pt idx="151">
                        <c:v>7</c:v>
                      </c:pt>
                      <c:pt idx="152">
                        <c:v>7</c:v>
                      </c:pt>
                      <c:pt idx="153">
                        <c:v>7</c:v>
                      </c:pt>
                      <c:pt idx="154">
                        <c:v>7</c:v>
                      </c:pt>
                      <c:pt idx="155">
                        <c:v>7</c:v>
                      </c:pt>
                      <c:pt idx="156">
                        <c:v>7</c:v>
                      </c:pt>
                      <c:pt idx="157">
                        <c:v>7</c:v>
                      </c:pt>
                      <c:pt idx="158">
                        <c:v>7</c:v>
                      </c:pt>
                      <c:pt idx="159">
                        <c:v>7</c:v>
                      </c:pt>
                      <c:pt idx="160">
                        <c:v>7</c:v>
                      </c:pt>
                      <c:pt idx="161">
                        <c:v>7</c:v>
                      </c:pt>
                      <c:pt idx="162">
                        <c:v>7</c:v>
                      </c:pt>
                      <c:pt idx="163">
                        <c:v>7</c:v>
                      </c:pt>
                      <c:pt idx="164">
                        <c:v>7</c:v>
                      </c:pt>
                      <c:pt idx="165">
                        <c:v>7</c:v>
                      </c:pt>
                      <c:pt idx="166">
                        <c:v>7</c:v>
                      </c:pt>
                      <c:pt idx="167">
                        <c:v>7</c:v>
                      </c:pt>
                      <c:pt idx="168">
                        <c:v>7</c:v>
                      </c:pt>
                      <c:pt idx="169">
                        <c:v>7</c:v>
                      </c:pt>
                      <c:pt idx="170">
                        <c:v>7</c:v>
                      </c:pt>
                      <c:pt idx="171">
                        <c:v>7</c:v>
                      </c:pt>
                      <c:pt idx="172">
                        <c:v>7</c:v>
                      </c:pt>
                      <c:pt idx="173">
                        <c:v>3.85</c:v>
                      </c:pt>
                      <c:pt idx="174">
                        <c:v>7</c:v>
                      </c:pt>
                      <c:pt idx="175">
                        <c:v>7</c:v>
                      </c:pt>
                      <c:pt idx="176">
                        <c:v>3.21</c:v>
                      </c:pt>
                      <c:pt idx="177">
                        <c:v>3.31</c:v>
                      </c:pt>
                      <c:pt idx="178">
                        <c:v>7</c:v>
                      </c:pt>
                      <c:pt idx="179">
                        <c:v>7</c:v>
                      </c:pt>
                      <c:pt idx="180">
                        <c:v>2.97</c:v>
                      </c:pt>
                      <c:pt idx="181">
                        <c:v>2.99</c:v>
                      </c:pt>
                      <c:pt idx="182">
                        <c:v>3.01</c:v>
                      </c:pt>
                      <c:pt idx="183">
                        <c:v>3.03</c:v>
                      </c:pt>
                      <c:pt idx="184">
                        <c:v>2.7</c:v>
                      </c:pt>
                      <c:pt idx="185">
                        <c:v>2.5299999999999998</c:v>
                      </c:pt>
                      <c:pt idx="186">
                        <c:v>2.72</c:v>
                      </c:pt>
                      <c:pt idx="187">
                        <c:v>2.57</c:v>
                      </c:pt>
                      <c:pt idx="188">
                        <c:v>2.58</c:v>
                      </c:pt>
                      <c:pt idx="189">
                        <c:v>2.4700000000000002</c:v>
                      </c:pt>
                      <c:pt idx="190">
                        <c:v>2.31</c:v>
                      </c:pt>
                      <c:pt idx="191">
                        <c:v>2.3199999999999998</c:v>
                      </c:pt>
                      <c:pt idx="192">
                        <c:v>2.17</c:v>
                      </c:pt>
                      <c:pt idx="193">
                        <c:v>2.13</c:v>
                      </c:pt>
                      <c:pt idx="194">
                        <c:v>2.0299999999999998</c:v>
                      </c:pt>
                      <c:pt idx="195">
                        <c:v>2.0099999999999998</c:v>
                      </c:pt>
                      <c:pt idx="196">
                        <c:v>1.87</c:v>
                      </c:pt>
                      <c:pt idx="197">
                        <c:v>1.83</c:v>
                      </c:pt>
                      <c:pt idx="198">
                        <c:v>1.77</c:v>
                      </c:pt>
                      <c:pt idx="199">
                        <c:v>1.7</c:v>
                      </c:pt>
                      <c:pt idx="200">
                        <c:v>1.65</c:v>
                      </c:pt>
                      <c:pt idx="201">
                        <c:v>1.61</c:v>
                      </c:pt>
                      <c:pt idx="202">
                        <c:v>1.57</c:v>
                      </c:pt>
                      <c:pt idx="203">
                        <c:v>1.52</c:v>
                      </c:pt>
                      <c:pt idx="204">
                        <c:v>1.49</c:v>
                      </c:pt>
                      <c:pt idx="205">
                        <c:v>1.45</c:v>
                      </c:pt>
                      <c:pt idx="206">
                        <c:v>1.41</c:v>
                      </c:pt>
                      <c:pt idx="207">
                        <c:v>1.38</c:v>
                      </c:pt>
                      <c:pt idx="208">
                        <c:v>1.35</c:v>
                      </c:pt>
                      <c:pt idx="209">
                        <c:v>1.32</c:v>
                      </c:pt>
                      <c:pt idx="210">
                        <c:v>1.25</c:v>
                      </c:pt>
                      <c:pt idx="211">
                        <c:v>1.23</c:v>
                      </c:pt>
                      <c:pt idx="212">
                        <c:v>1.2</c:v>
                      </c:pt>
                      <c:pt idx="213">
                        <c:v>1.18</c:v>
                      </c:pt>
                      <c:pt idx="214">
                        <c:v>1.1599999999999999</c:v>
                      </c:pt>
                      <c:pt idx="215">
                        <c:v>1.1299999999999999</c:v>
                      </c:pt>
                      <c:pt idx="216">
                        <c:v>1.1200000000000001</c:v>
                      </c:pt>
                      <c:pt idx="217">
                        <c:v>1.1000000000000001</c:v>
                      </c:pt>
                      <c:pt idx="218">
                        <c:v>1.08</c:v>
                      </c:pt>
                      <c:pt idx="219">
                        <c:v>1.06</c:v>
                      </c:pt>
                      <c:pt idx="220">
                        <c:v>1.05</c:v>
                      </c:pt>
                      <c:pt idx="221">
                        <c:v>1.03</c:v>
                      </c:pt>
                      <c:pt idx="222">
                        <c:v>1.02</c:v>
                      </c:pt>
                      <c:pt idx="223">
                        <c:v>1.01</c:v>
                      </c:pt>
                      <c:pt idx="224">
                        <c:v>0.99</c:v>
                      </c:pt>
                      <c:pt idx="225">
                        <c:v>0.98</c:v>
                      </c:pt>
                      <c:pt idx="226">
                        <c:v>0.96</c:v>
                      </c:pt>
                      <c:pt idx="227">
                        <c:v>0.95</c:v>
                      </c:pt>
                      <c:pt idx="228">
                        <c:v>0.93</c:v>
                      </c:pt>
                      <c:pt idx="229">
                        <c:v>0.93</c:v>
                      </c:pt>
                      <c:pt idx="230">
                        <c:v>0.92</c:v>
                      </c:pt>
                      <c:pt idx="231">
                        <c:v>0.91</c:v>
                      </c:pt>
                      <c:pt idx="232">
                        <c:v>0.9</c:v>
                      </c:pt>
                      <c:pt idx="233">
                        <c:v>0.89</c:v>
                      </c:pt>
                      <c:pt idx="234">
                        <c:v>0.88</c:v>
                      </c:pt>
                      <c:pt idx="235">
                        <c:v>0.87</c:v>
                      </c:pt>
                      <c:pt idx="236">
                        <c:v>0.86</c:v>
                      </c:pt>
                      <c:pt idx="237">
                        <c:v>0.86</c:v>
                      </c:pt>
                      <c:pt idx="238">
                        <c:v>0.85</c:v>
                      </c:pt>
                      <c:pt idx="239">
                        <c:v>0.84</c:v>
                      </c:pt>
                      <c:pt idx="240">
                        <c:v>0.83</c:v>
                      </c:pt>
                      <c:pt idx="241">
                        <c:v>0.82</c:v>
                      </c:pt>
                      <c:pt idx="242">
                        <c:v>0.81</c:v>
                      </c:pt>
                      <c:pt idx="243">
                        <c:v>0.81</c:v>
                      </c:pt>
                      <c:pt idx="244">
                        <c:v>0.8</c:v>
                      </c:pt>
                      <c:pt idx="245">
                        <c:v>0.8</c:v>
                      </c:pt>
                      <c:pt idx="246">
                        <c:v>0.79</c:v>
                      </c:pt>
                      <c:pt idx="247">
                        <c:v>0.79</c:v>
                      </c:pt>
                      <c:pt idx="248">
                        <c:v>0.78</c:v>
                      </c:pt>
                      <c:pt idx="249">
                        <c:v>0.77</c:v>
                      </c:pt>
                      <c:pt idx="250">
                        <c:v>0.77</c:v>
                      </c:pt>
                      <c:pt idx="251">
                        <c:v>0.76</c:v>
                      </c:pt>
                      <c:pt idx="252">
                        <c:v>0.75</c:v>
                      </c:pt>
                      <c:pt idx="253">
                        <c:v>0.75</c:v>
                      </c:pt>
                      <c:pt idx="254">
                        <c:v>0.74</c:v>
                      </c:pt>
                      <c:pt idx="255">
                        <c:v>0.73</c:v>
                      </c:pt>
                      <c:pt idx="256">
                        <c:v>0.73</c:v>
                      </c:pt>
                      <c:pt idx="257">
                        <c:v>0.71</c:v>
                      </c:pt>
                      <c:pt idx="258">
                        <c:v>0.7</c:v>
                      </c:pt>
                      <c:pt idx="259">
                        <c:v>0.7</c:v>
                      </c:pt>
                      <c:pt idx="260">
                        <c:v>0.69</c:v>
                      </c:pt>
                      <c:pt idx="261">
                        <c:v>0.68</c:v>
                      </c:pt>
                      <c:pt idx="262">
                        <c:v>0.68</c:v>
                      </c:pt>
                      <c:pt idx="263">
                        <c:v>0.67</c:v>
                      </c:pt>
                      <c:pt idx="264">
                        <c:v>0.66</c:v>
                      </c:pt>
                      <c:pt idx="265">
                        <c:v>0.65</c:v>
                      </c:pt>
                      <c:pt idx="266">
                        <c:v>0.65</c:v>
                      </c:pt>
                      <c:pt idx="267">
                        <c:v>0.64</c:v>
                      </c:pt>
                      <c:pt idx="268">
                        <c:v>0.63</c:v>
                      </c:pt>
                      <c:pt idx="269">
                        <c:v>0.63</c:v>
                      </c:pt>
                      <c:pt idx="270">
                        <c:v>0.62</c:v>
                      </c:pt>
                      <c:pt idx="271">
                        <c:v>0.61</c:v>
                      </c:pt>
                      <c:pt idx="272">
                        <c:v>0.61</c:v>
                      </c:pt>
                      <c:pt idx="273">
                        <c:v>0.6</c:v>
                      </c:pt>
                      <c:pt idx="274">
                        <c:v>0.59</c:v>
                      </c:pt>
                      <c:pt idx="275">
                        <c:v>0.59</c:v>
                      </c:pt>
                      <c:pt idx="276">
                        <c:v>0.57999999999999996</c:v>
                      </c:pt>
                      <c:pt idx="277">
                        <c:v>0.57999999999999996</c:v>
                      </c:pt>
                      <c:pt idx="278">
                        <c:v>0.56999999999999995</c:v>
                      </c:pt>
                      <c:pt idx="279">
                        <c:v>0.56999999999999995</c:v>
                      </c:pt>
                      <c:pt idx="280">
                        <c:v>0.56000000000000005</c:v>
                      </c:pt>
                      <c:pt idx="281">
                        <c:v>0.56000000000000005</c:v>
                      </c:pt>
                      <c:pt idx="282">
                        <c:v>0.55000000000000004</c:v>
                      </c:pt>
                      <c:pt idx="283">
                        <c:v>0.55000000000000004</c:v>
                      </c:pt>
                      <c:pt idx="284">
                        <c:v>0.55000000000000004</c:v>
                      </c:pt>
                      <c:pt idx="285">
                        <c:v>0.55000000000000004</c:v>
                      </c:pt>
                      <c:pt idx="286">
                        <c:v>0.54</c:v>
                      </c:pt>
                      <c:pt idx="287">
                        <c:v>0.54</c:v>
                      </c:pt>
                      <c:pt idx="288">
                        <c:v>0.54</c:v>
                      </c:pt>
                      <c:pt idx="289">
                        <c:v>0.54</c:v>
                      </c:pt>
                      <c:pt idx="290">
                        <c:v>0.54</c:v>
                      </c:pt>
                      <c:pt idx="291">
                        <c:v>0.54</c:v>
                      </c:pt>
                      <c:pt idx="292">
                        <c:v>0.54</c:v>
                      </c:pt>
                      <c:pt idx="293">
                        <c:v>0.54</c:v>
                      </c:pt>
                      <c:pt idx="294">
                        <c:v>0.53</c:v>
                      </c:pt>
                      <c:pt idx="295">
                        <c:v>0.54</c:v>
                      </c:pt>
                      <c:pt idx="296">
                        <c:v>0.54</c:v>
                      </c:pt>
                      <c:pt idx="297">
                        <c:v>0.54</c:v>
                      </c:pt>
                      <c:pt idx="298">
                        <c:v>0.54</c:v>
                      </c:pt>
                      <c:pt idx="299">
                        <c:v>0.54</c:v>
                      </c:pt>
                      <c:pt idx="300">
                        <c:v>0.54</c:v>
                      </c:pt>
                      <c:pt idx="301">
                        <c:v>0.54</c:v>
                      </c:pt>
                      <c:pt idx="302">
                        <c:v>0.55000000000000004</c:v>
                      </c:pt>
                      <c:pt idx="303">
                        <c:v>0.55000000000000004</c:v>
                      </c:pt>
                      <c:pt idx="304">
                        <c:v>0.55000000000000004</c:v>
                      </c:pt>
                      <c:pt idx="305">
                        <c:v>0.55000000000000004</c:v>
                      </c:pt>
                      <c:pt idx="306">
                        <c:v>0.55000000000000004</c:v>
                      </c:pt>
                      <c:pt idx="307">
                        <c:v>0.56000000000000005</c:v>
                      </c:pt>
                      <c:pt idx="308">
                        <c:v>0.56000000000000005</c:v>
                      </c:pt>
                      <c:pt idx="309">
                        <c:v>0.56000000000000005</c:v>
                      </c:pt>
                      <c:pt idx="310">
                        <c:v>0.56000000000000005</c:v>
                      </c:pt>
                      <c:pt idx="311">
                        <c:v>0.56999999999999995</c:v>
                      </c:pt>
                      <c:pt idx="312">
                        <c:v>0.56999999999999995</c:v>
                      </c:pt>
                      <c:pt idx="313">
                        <c:v>0.57999999999999996</c:v>
                      </c:pt>
                      <c:pt idx="314">
                        <c:v>0.57999999999999996</c:v>
                      </c:pt>
                      <c:pt idx="315">
                        <c:v>0.57999999999999996</c:v>
                      </c:pt>
                      <c:pt idx="316">
                        <c:v>0.59</c:v>
                      </c:pt>
                      <c:pt idx="317">
                        <c:v>0.59</c:v>
                      </c:pt>
                      <c:pt idx="318">
                        <c:v>0.6</c:v>
                      </c:pt>
                      <c:pt idx="319">
                        <c:v>0.6</c:v>
                      </c:pt>
                      <c:pt idx="320">
                        <c:v>0.6</c:v>
                      </c:pt>
                      <c:pt idx="321">
                        <c:v>0.61</c:v>
                      </c:pt>
                      <c:pt idx="322">
                        <c:v>0.61</c:v>
                      </c:pt>
                      <c:pt idx="323">
                        <c:v>0.61</c:v>
                      </c:pt>
                      <c:pt idx="324">
                        <c:v>0.62</c:v>
                      </c:pt>
                      <c:pt idx="325">
                        <c:v>0.62</c:v>
                      </c:pt>
                      <c:pt idx="326">
                        <c:v>0.63</c:v>
                      </c:pt>
                      <c:pt idx="327">
                        <c:v>0.63</c:v>
                      </c:pt>
                      <c:pt idx="328">
                        <c:v>0.64</c:v>
                      </c:pt>
                      <c:pt idx="329">
                        <c:v>0.64</c:v>
                      </c:pt>
                      <c:pt idx="330">
                        <c:v>0.65</c:v>
                      </c:pt>
                      <c:pt idx="331">
                        <c:v>0.65</c:v>
                      </c:pt>
                      <c:pt idx="332">
                        <c:v>0.65</c:v>
                      </c:pt>
                      <c:pt idx="333">
                        <c:v>0.66</c:v>
                      </c:pt>
                      <c:pt idx="334">
                        <c:v>0.66</c:v>
                      </c:pt>
                      <c:pt idx="335">
                        <c:v>0.66</c:v>
                      </c:pt>
                      <c:pt idx="336">
                        <c:v>0.67</c:v>
                      </c:pt>
                      <c:pt idx="337">
                        <c:v>0.67</c:v>
                      </c:pt>
                      <c:pt idx="338">
                        <c:v>0.68</c:v>
                      </c:pt>
                      <c:pt idx="339">
                        <c:v>0.68</c:v>
                      </c:pt>
                      <c:pt idx="340">
                        <c:v>0.68</c:v>
                      </c:pt>
                      <c:pt idx="341">
                        <c:v>0.69</c:v>
                      </c:pt>
                      <c:pt idx="342">
                        <c:v>0.69</c:v>
                      </c:pt>
                      <c:pt idx="343">
                        <c:v>0.7</c:v>
                      </c:pt>
                      <c:pt idx="344">
                        <c:v>0.7</c:v>
                      </c:pt>
                      <c:pt idx="345">
                        <c:v>0.7</c:v>
                      </c:pt>
                      <c:pt idx="346">
                        <c:v>0.7</c:v>
                      </c:pt>
                      <c:pt idx="347">
                        <c:v>0.71</c:v>
                      </c:pt>
                      <c:pt idx="348">
                        <c:v>0.71</c:v>
                      </c:pt>
                      <c:pt idx="349">
                        <c:v>0.71</c:v>
                      </c:pt>
                      <c:pt idx="350">
                        <c:v>0.72</c:v>
                      </c:pt>
                      <c:pt idx="351">
                        <c:v>0.72</c:v>
                      </c:pt>
                      <c:pt idx="352">
                        <c:v>0.72</c:v>
                      </c:pt>
                      <c:pt idx="353">
                        <c:v>0.72</c:v>
                      </c:pt>
                      <c:pt idx="354">
                        <c:v>0.73</c:v>
                      </c:pt>
                      <c:pt idx="355">
                        <c:v>0.73</c:v>
                      </c:pt>
                      <c:pt idx="356">
                        <c:v>0.73</c:v>
                      </c:pt>
                      <c:pt idx="357">
                        <c:v>0.73</c:v>
                      </c:pt>
                      <c:pt idx="358">
                        <c:v>0.74</c:v>
                      </c:pt>
                      <c:pt idx="359">
                        <c:v>0.74</c:v>
                      </c:pt>
                      <c:pt idx="360">
                        <c:v>0.74</c:v>
                      </c:pt>
                      <c:pt idx="361">
                        <c:v>0.74</c:v>
                      </c:pt>
                      <c:pt idx="362">
                        <c:v>0.74</c:v>
                      </c:pt>
                      <c:pt idx="363">
                        <c:v>0.74</c:v>
                      </c:pt>
                      <c:pt idx="364">
                        <c:v>0.75</c:v>
                      </c:pt>
                      <c:pt idx="365">
                        <c:v>0.75</c:v>
                      </c:pt>
                      <c:pt idx="366">
                        <c:v>0.75</c:v>
                      </c:pt>
                      <c:pt idx="367">
                        <c:v>0.75</c:v>
                      </c:pt>
                      <c:pt idx="368">
                        <c:v>0.75</c:v>
                      </c:pt>
                      <c:pt idx="369">
                        <c:v>0.75</c:v>
                      </c:pt>
                      <c:pt idx="370">
                        <c:v>0.75</c:v>
                      </c:pt>
                      <c:pt idx="371">
                        <c:v>0.75</c:v>
                      </c:pt>
                      <c:pt idx="372">
                        <c:v>0.75</c:v>
                      </c:pt>
                      <c:pt idx="373">
                        <c:v>0.75</c:v>
                      </c:pt>
                      <c:pt idx="374">
                        <c:v>0.75</c:v>
                      </c:pt>
                      <c:pt idx="375">
                        <c:v>0.75</c:v>
                      </c:pt>
                      <c:pt idx="376">
                        <c:v>0.75</c:v>
                      </c:pt>
                      <c:pt idx="377">
                        <c:v>0.75</c:v>
                      </c:pt>
                      <c:pt idx="378">
                        <c:v>0.75</c:v>
                      </c:pt>
                      <c:pt idx="379">
                        <c:v>0.75</c:v>
                      </c:pt>
                      <c:pt idx="380">
                        <c:v>0.75</c:v>
                      </c:pt>
                      <c:pt idx="381">
                        <c:v>0.75</c:v>
                      </c:pt>
                      <c:pt idx="382">
                        <c:v>0.75</c:v>
                      </c:pt>
                      <c:pt idx="383">
                        <c:v>0.75</c:v>
                      </c:pt>
                      <c:pt idx="384">
                        <c:v>0.74</c:v>
                      </c:pt>
                      <c:pt idx="385">
                        <c:v>0.74</c:v>
                      </c:pt>
                      <c:pt idx="386">
                        <c:v>0.74</c:v>
                      </c:pt>
                      <c:pt idx="387">
                        <c:v>0.74</c:v>
                      </c:pt>
                      <c:pt idx="388">
                        <c:v>0.74</c:v>
                      </c:pt>
                      <c:pt idx="389">
                        <c:v>0.74</c:v>
                      </c:pt>
                      <c:pt idx="390">
                        <c:v>0.73</c:v>
                      </c:pt>
                      <c:pt idx="391">
                        <c:v>0.73</c:v>
                      </c:pt>
                      <c:pt idx="392">
                        <c:v>0.73</c:v>
                      </c:pt>
                      <c:pt idx="393">
                        <c:v>0.73</c:v>
                      </c:pt>
                      <c:pt idx="394">
                        <c:v>0.73</c:v>
                      </c:pt>
                      <c:pt idx="395">
                        <c:v>0.72</c:v>
                      </c:pt>
                      <c:pt idx="396">
                        <c:v>0.72</c:v>
                      </c:pt>
                      <c:pt idx="397">
                        <c:v>0.72</c:v>
                      </c:pt>
                      <c:pt idx="398">
                        <c:v>0.72</c:v>
                      </c:pt>
                      <c:pt idx="399">
                        <c:v>0.71</c:v>
                      </c:pt>
                      <c:pt idx="400">
                        <c:v>0.71</c:v>
                      </c:pt>
                      <c:pt idx="401">
                        <c:v>0.71</c:v>
                      </c:pt>
                      <c:pt idx="402">
                        <c:v>0.7</c:v>
                      </c:pt>
                      <c:pt idx="403">
                        <c:v>0.7</c:v>
                      </c:pt>
                      <c:pt idx="404">
                        <c:v>0.7</c:v>
                      </c:pt>
                      <c:pt idx="405">
                        <c:v>0.69</c:v>
                      </c:pt>
                      <c:pt idx="406">
                        <c:v>0.69</c:v>
                      </c:pt>
                      <c:pt idx="407">
                        <c:v>0.68</c:v>
                      </c:pt>
                      <c:pt idx="408">
                        <c:v>0.68</c:v>
                      </c:pt>
                      <c:pt idx="409">
                        <c:v>0.67</c:v>
                      </c:pt>
                      <c:pt idx="410">
                        <c:v>0.67</c:v>
                      </c:pt>
                      <c:pt idx="411">
                        <c:v>0.67</c:v>
                      </c:pt>
                      <c:pt idx="412">
                        <c:v>0.66</c:v>
                      </c:pt>
                      <c:pt idx="413">
                        <c:v>0.66</c:v>
                      </c:pt>
                      <c:pt idx="414">
                        <c:v>0.65</c:v>
                      </c:pt>
                      <c:pt idx="415">
                        <c:v>0.65</c:v>
                      </c:pt>
                      <c:pt idx="416">
                        <c:v>0.65</c:v>
                      </c:pt>
                      <c:pt idx="417">
                        <c:v>0.64</c:v>
                      </c:pt>
                      <c:pt idx="418">
                        <c:v>0.64</c:v>
                      </c:pt>
                      <c:pt idx="419">
                        <c:v>0.63</c:v>
                      </c:pt>
                      <c:pt idx="420">
                        <c:v>0.63</c:v>
                      </c:pt>
                      <c:pt idx="421">
                        <c:v>0.62</c:v>
                      </c:pt>
                      <c:pt idx="422">
                        <c:v>0.61</c:v>
                      </c:pt>
                      <c:pt idx="423">
                        <c:v>0.61</c:v>
                      </c:pt>
                      <c:pt idx="424">
                        <c:v>0.6</c:v>
                      </c:pt>
                      <c:pt idx="425">
                        <c:v>0.6</c:v>
                      </c:pt>
                      <c:pt idx="426">
                        <c:v>0.59</c:v>
                      </c:pt>
                      <c:pt idx="427">
                        <c:v>0.59</c:v>
                      </c:pt>
                      <c:pt idx="428">
                        <c:v>0.57999999999999996</c:v>
                      </c:pt>
                      <c:pt idx="429">
                        <c:v>0.57999999999999996</c:v>
                      </c:pt>
                      <c:pt idx="430">
                        <c:v>0.56999999999999995</c:v>
                      </c:pt>
                      <c:pt idx="431">
                        <c:v>0.56999999999999995</c:v>
                      </c:pt>
                      <c:pt idx="432">
                        <c:v>0.56000000000000005</c:v>
                      </c:pt>
                      <c:pt idx="433">
                        <c:v>0.56000000000000005</c:v>
                      </c:pt>
                      <c:pt idx="434">
                        <c:v>0.55000000000000004</c:v>
                      </c:pt>
                      <c:pt idx="435">
                        <c:v>0.55000000000000004</c:v>
                      </c:pt>
                      <c:pt idx="436">
                        <c:v>0.54</c:v>
                      </c:pt>
                      <c:pt idx="437">
                        <c:v>0.53</c:v>
                      </c:pt>
                      <c:pt idx="438">
                        <c:v>0.53</c:v>
                      </c:pt>
                      <c:pt idx="439">
                        <c:v>0.52</c:v>
                      </c:pt>
                      <c:pt idx="440">
                        <c:v>0.52</c:v>
                      </c:pt>
                      <c:pt idx="441">
                        <c:v>0.51</c:v>
                      </c:pt>
                      <c:pt idx="442">
                        <c:v>0.51</c:v>
                      </c:pt>
                      <c:pt idx="443">
                        <c:v>0.5</c:v>
                      </c:pt>
                      <c:pt idx="444">
                        <c:v>0.49</c:v>
                      </c:pt>
                      <c:pt idx="445">
                        <c:v>0.49</c:v>
                      </c:pt>
                      <c:pt idx="446">
                        <c:v>0.48</c:v>
                      </c:pt>
                      <c:pt idx="447">
                        <c:v>0.48</c:v>
                      </c:pt>
                      <c:pt idx="448">
                        <c:v>0.47</c:v>
                      </c:pt>
                      <c:pt idx="449">
                        <c:v>0.47</c:v>
                      </c:pt>
                      <c:pt idx="450">
                        <c:v>0.46</c:v>
                      </c:pt>
                      <c:pt idx="451">
                        <c:v>0.46</c:v>
                      </c:pt>
                      <c:pt idx="452">
                        <c:v>0.45</c:v>
                      </c:pt>
                      <c:pt idx="453">
                        <c:v>0.44</c:v>
                      </c:pt>
                      <c:pt idx="454">
                        <c:v>0.44</c:v>
                      </c:pt>
                      <c:pt idx="455">
                        <c:v>0.43</c:v>
                      </c:pt>
                      <c:pt idx="456">
                        <c:v>0.42</c:v>
                      </c:pt>
                      <c:pt idx="457">
                        <c:v>0.42</c:v>
                      </c:pt>
                      <c:pt idx="458">
                        <c:v>0.41</c:v>
                      </c:pt>
                      <c:pt idx="459">
                        <c:v>0.41</c:v>
                      </c:pt>
                      <c:pt idx="460">
                        <c:v>0.4</c:v>
                      </c:pt>
                      <c:pt idx="461">
                        <c:v>0.4</c:v>
                      </c:pt>
                      <c:pt idx="462">
                        <c:v>0.39</c:v>
                      </c:pt>
                      <c:pt idx="463">
                        <c:v>0.39</c:v>
                      </c:pt>
                      <c:pt idx="464">
                        <c:v>0.38</c:v>
                      </c:pt>
                      <c:pt idx="465">
                        <c:v>0.38</c:v>
                      </c:pt>
                      <c:pt idx="466">
                        <c:v>0.37</c:v>
                      </c:pt>
                      <c:pt idx="467">
                        <c:v>0.36</c:v>
                      </c:pt>
                      <c:pt idx="468">
                        <c:v>0.36</c:v>
                      </c:pt>
                      <c:pt idx="469">
                        <c:v>0.35</c:v>
                      </c:pt>
                      <c:pt idx="470">
                        <c:v>0.35</c:v>
                      </c:pt>
                      <c:pt idx="471">
                        <c:v>0.34</c:v>
                      </c:pt>
                      <c:pt idx="472">
                        <c:v>0.34</c:v>
                      </c:pt>
                      <c:pt idx="473">
                        <c:v>0.33</c:v>
                      </c:pt>
                      <c:pt idx="474">
                        <c:v>0.33</c:v>
                      </c:pt>
                      <c:pt idx="475">
                        <c:v>0.32</c:v>
                      </c:pt>
                      <c:pt idx="476">
                        <c:v>0.32</c:v>
                      </c:pt>
                      <c:pt idx="477">
                        <c:v>0.31</c:v>
                      </c:pt>
                      <c:pt idx="478">
                        <c:v>0.31</c:v>
                      </c:pt>
                      <c:pt idx="479">
                        <c:v>0.3</c:v>
                      </c:pt>
                      <c:pt idx="480">
                        <c:v>0.3</c:v>
                      </c:pt>
                      <c:pt idx="481">
                        <c:v>0.3</c:v>
                      </c:pt>
                      <c:pt idx="482">
                        <c:v>0.28999999999999998</c:v>
                      </c:pt>
                      <c:pt idx="483">
                        <c:v>0.28000000000000003</c:v>
                      </c:pt>
                      <c:pt idx="484">
                        <c:v>0.28000000000000003</c:v>
                      </c:pt>
                      <c:pt idx="485">
                        <c:v>0.27</c:v>
                      </c:pt>
                      <c:pt idx="486">
                        <c:v>0.27</c:v>
                      </c:pt>
                      <c:pt idx="487">
                        <c:v>0.26</c:v>
                      </c:pt>
                      <c:pt idx="488">
                        <c:v>0.26</c:v>
                      </c:pt>
                      <c:pt idx="489">
                        <c:v>0.26</c:v>
                      </c:pt>
                      <c:pt idx="490">
                        <c:v>0.25</c:v>
                      </c:pt>
                      <c:pt idx="491">
                        <c:v>0.25</c:v>
                      </c:pt>
                      <c:pt idx="492">
                        <c:v>0.24</c:v>
                      </c:pt>
                      <c:pt idx="493">
                        <c:v>0.24</c:v>
                      </c:pt>
                      <c:pt idx="494">
                        <c:v>0.24</c:v>
                      </c:pt>
                      <c:pt idx="495">
                        <c:v>0.23</c:v>
                      </c:pt>
                      <c:pt idx="496">
                        <c:v>0.23</c:v>
                      </c:pt>
                      <c:pt idx="497">
                        <c:v>0.22</c:v>
                      </c:pt>
                      <c:pt idx="498">
                        <c:v>0.22</c:v>
                      </c:pt>
                      <c:pt idx="499">
                        <c:v>0.21</c:v>
                      </c:pt>
                      <c:pt idx="500">
                        <c:v>0.21</c:v>
                      </c:pt>
                      <c:pt idx="501">
                        <c:v>0.21</c:v>
                      </c:pt>
                      <c:pt idx="502">
                        <c:v>0.2</c:v>
                      </c:pt>
                      <c:pt idx="503">
                        <c:v>0.2</c:v>
                      </c:pt>
                      <c:pt idx="504">
                        <c:v>0.2</c:v>
                      </c:pt>
                      <c:pt idx="505">
                        <c:v>0.19</c:v>
                      </c:pt>
                      <c:pt idx="506">
                        <c:v>0.19</c:v>
                      </c:pt>
                      <c:pt idx="507">
                        <c:v>0.19</c:v>
                      </c:pt>
                      <c:pt idx="508">
                        <c:v>0.18</c:v>
                      </c:pt>
                      <c:pt idx="509">
                        <c:v>0.18</c:v>
                      </c:pt>
                      <c:pt idx="510">
                        <c:v>0.18</c:v>
                      </c:pt>
                      <c:pt idx="511">
                        <c:v>0.17</c:v>
                      </c:pt>
                      <c:pt idx="512">
                        <c:v>0.17</c:v>
                      </c:pt>
                      <c:pt idx="513">
                        <c:v>0.17</c:v>
                      </c:pt>
                      <c:pt idx="514">
                        <c:v>0.16</c:v>
                      </c:pt>
                      <c:pt idx="515">
                        <c:v>0.16</c:v>
                      </c:pt>
                      <c:pt idx="516">
                        <c:v>0.16</c:v>
                      </c:pt>
                      <c:pt idx="517">
                        <c:v>0.15</c:v>
                      </c:pt>
                      <c:pt idx="518">
                        <c:v>0.15</c:v>
                      </c:pt>
                      <c:pt idx="519">
                        <c:v>0.15</c:v>
                      </c:pt>
                      <c:pt idx="520">
                        <c:v>0.15</c:v>
                      </c:pt>
                      <c:pt idx="521">
                        <c:v>0.14000000000000001</c:v>
                      </c:pt>
                      <c:pt idx="522">
                        <c:v>0.14000000000000001</c:v>
                      </c:pt>
                      <c:pt idx="523">
                        <c:v>0.14000000000000001</c:v>
                      </c:pt>
                      <c:pt idx="524">
                        <c:v>0.14000000000000001</c:v>
                      </c:pt>
                      <c:pt idx="525">
                        <c:v>0.13</c:v>
                      </c:pt>
                      <c:pt idx="526">
                        <c:v>0.13</c:v>
                      </c:pt>
                      <c:pt idx="527">
                        <c:v>0.13</c:v>
                      </c:pt>
                      <c:pt idx="528">
                        <c:v>0.12</c:v>
                      </c:pt>
                      <c:pt idx="529">
                        <c:v>0.12</c:v>
                      </c:pt>
                      <c:pt idx="530">
                        <c:v>0.12</c:v>
                      </c:pt>
                      <c:pt idx="531">
                        <c:v>0.12</c:v>
                      </c:pt>
                      <c:pt idx="532">
                        <c:v>0.12</c:v>
                      </c:pt>
                      <c:pt idx="533">
                        <c:v>0.11</c:v>
                      </c:pt>
                      <c:pt idx="534">
                        <c:v>0.11</c:v>
                      </c:pt>
                      <c:pt idx="535">
                        <c:v>0.11</c:v>
                      </c:pt>
                      <c:pt idx="536">
                        <c:v>0.11</c:v>
                      </c:pt>
                      <c:pt idx="537">
                        <c:v>0.11</c:v>
                      </c:pt>
                      <c:pt idx="538">
                        <c:v>0.1</c:v>
                      </c:pt>
                      <c:pt idx="539">
                        <c:v>0.1</c:v>
                      </c:pt>
                      <c:pt idx="540">
                        <c:v>0.1</c:v>
                      </c:pt>
                      <c:pt idx="541">
                        <c:v>0.1</c:v>
                      </c:pt>
                      <c:pt idx="542">
                        <c:v>0.09</c:v>
                      </c:pt>
                      <c:pt idx="543">
                        <c:v>0.09</c:v>
                      </c:pt>
                      <c:pt idx="544">
                        <c:v>0.09</c:v>
                      </c:pt>
                      <c:pt idx="545">
                        <c:v>0.09</c:v>
                      </c:pt>
                      <c:pt idx="546">
                        <c:v>0.09</c:v>
                      </c:pt>
                      <c:pt idx="547">
                        <c:v>0.09</c:v>
                      </c:pt>
                      <c:pt idx="548">
                        <c:v>0.08</c:v>
                      </c:pt>
                      <c:pt idx="549">
                        <c:v>0.08</c:v>
                      </c:pt>
                      <c:pt idx="550">
                        <c:v>0.08</c:v>
                      </c:pt>
                      <c:pt idx="551">
                        <c:v>0.08</c:v>
                      </c:pt>
                      <c:pt idx="552">
                        <c:v>0.08</c:v>
                      </c:pt>
                      <c:pt idx="553">
                        <c:v>0.08</c:v>
                      </c:pt>
                      <c:pt idx="554">
                        <c:v>0.08</c:v>
                      </c:pt>
                      <c:pt idx="555">
                        <c:v>7.0000000000000007E-2</c:v>
                      </c:pt>
                      <c:pt idx="556">
                        <c:v>7.0000000000000007E-2</c:v>
                      </c:pt>
                      <c:pt idx="557">
                        <c:v>7.0000000000000007E-2</c:v>
                      </c:pt>
                      <c:pt idx="558">
                        <c:v>7.0000000000000007E-2</c:v>
                      </c:pt>
                      <c:pt idx="559">
                        <c:v>7.0000000000000007E-2</c:v>
                      </c:pt>
                      <c:pt idx="560">
                        <c:v>7.0000000000000007E-2</c:v>
                      </c:pt>
                      <c:pt idx="561">
                        <c:v>7.0000000000000007E-2</c:v>
                      </c:pt>
                      <c:pt idx="562">
                        <c:v>0.06</c:v>
                      </c:pt>
                      <c:pt idx="563">
                        <c:v>0.06</c:v>
                      </c:pt>
                      <c:pt idx="564">
                        <c:v>0.06</c:v>
                      </c:pt>
                      <c:pt idx="565">
                        <c:v>0.06</c:v>
                      </c:pt>
                      <c:pt idx="566">
                        <c:v>0.06</c:v>
                      </c:pt>
                      <c:pt idx="567">
                        <c:v>0.06</c:v>
                      </c:pt>
                      <c:pt idx="568">
                        <c:v>0.06</c:v>
                      </c:pt>
                      <c:pt idx="569">
                        <c:v>0.06</c:v>
                      </c:pt>
                      <c:pt idx="570">
                        <c:v>0.06</c:v>
                      </c:pt>
                      <c:pt idx="571">
                        <c:v>0.05</c:v>
                      </c:pt>
                      <c:pt idx="572">
                        <c:v>0.05</c:v>
                      </c:pt>
                      <c:pt idx="573">
                        <c:v>0.05</c:v>
                      </c:pt>
                      <c:pt idx="574">
                        <c:v>0.05</c:v>
                      </c:pt>
                      <c:pt idx="575">
                        <c:v>0.05</c:v>
                      </c:pt>
                      <c:pt idx="576">
                        <c:v>0.05</c:v>
                      </c:pt>
                      <c:pt idx="577">
                        <c:v>0.05</c:v>
                      </c:pt>
                      <c:pt idx="578">
                        <c:v>0.05</c:v>
                      </c:pt>
                      <c:pt idx="579">
                        <c:v>0.05</c:v>
                      </c:pt>
                      <c:pt idx="580">
                        <c:v>0.05</c:v>
                      </c:pt>
                      <c:pt idx="581">
                        <c:v>0.04</c:v>
                      </c:pt>
                      <c:pt idx="582">
                        <c:v>0.04</c:v>
                      </c:pt>
                      <c:pt idx="583">
                        <c:v>0.04</c:v>
                      </c:pt>
                      <c:pt idx="584">
                        <c:v>0.04</c:v>
                      </c:pt>
                      <c:pt idx="585">
                        <c:v>0.04</c:v>
                      </c:pt>
                      <c:pt idx="586">
                        <c:v>0.04</c:v>
                      </c:pt>
                      <c:pt idx="587">
                        <c:v>0.04</c:v>
                      </c:pt>
                      <c:pt idx="588">
                        <c:v>0.04</c:v>
                      </c:pt>
                      <c:pt idx="589">
                        <c:v>0.04</c:v>
                      </c:pt>
                      <c:pt idx="590">
                        <c:v>0.04</c:v>
                      </c:pt>
                      <c:pt idx="591">
                        <c:v>0.04</c:v>
                      </c:pt>
                      <c:pt idx="592">
                        <c:v>0.04</c:v>
                      </c:pt>
                      <c:pt idx="593">
                        <c:v>0.03</c:v>
                      </c:pt>
                      <c:pt idx="594">
                        <c:v>0.03</c:v>
                      </c:pt>
                      <c:pt idx="595">
                        <c:v>0.03</c:v>
                      </c:pt>
                      <c:pt idx="596">
                        <c:v>0.03</c:v>
                      </c:pt>
                      <c:pt idx="597">
                        <c:v>0.03</c:v>
                      </c:pt>
                      <c:pt idx="598">
                        <c:v>0.03</c:v>
                      </c:pt>
                      <c:pt idx="599">
                        <c:v>0.03</c:v>
                      </c:pt>
                      <c:pt idx="600">
                        <c:v>0.03</c:v>
                      </c:pt>
                      <c:pt idx="601">
                        <c:v>0.03</c:v>
                      </c:pt>
                      <c:pt idx="602">
                        <c:v>0.03</c:v>
                      </c:pt>
                      <c:pt idx="603">
                        <c:v>0.03</c:v>
                      </c:pt>
                      <c:pt idx="604">
                        <c:v>0.03</c:v>
                      </c:pt>
                      <c:pt idx="605">
                        <c:v>0.03</c:v>
                      </c:pt>
                      <c:pt idx="606">
                        <c:v>0.03</c:v>
                      </c:pt>
                      <c:pt idx="607">
                        <c:v>0.03</c:v>
                      </c:pt>
                      <c:pt idx="608">
                        <c:v>0.03</c:v>
                      </c:pt>
                      <c:pt idx="609">
                        <c:v>0.03</c:v>
                      </c:pt>
                      <c:pt idx="610">
                        <c:v>0.02</c:v>
                      </c:pt>
                      <c:pt idx="611">
                        <c:v>0.02</c:v>
                      </c:pt>
                      <c:pt idx="612">
                        <c:v>0.02</c:v>
                      </c:pt>
                      <c:pt idx="613">
                        <c:v>0.02</c:v>
                      </c:pt>
                      <c:pt idx="614">
                        <c:v>0.02</c:v>
                      </c:pt>
                      <c:pt idx="615">
                        <c:v>0.02</c:v>
                      </c:pt>
                      <c:pt idx="616">
                        <c:v>0.02</c:v>
                      </c:pt>
                      <c:pt idx="617">
                        <c:v>0.02</c:v>
                      </c:pt>
                      <c:pt idx="618">
                        <c:v>0.02</c:v>
                      </c:pt>
                      <c:pt idx="619">
                        <c:v>0.02</c:v>
                      </c:pt>
                      <c:pt idx="620">
                        <c:v>0.02</c:v>
                      </c:pt>
                      <c:pt idx="621">
                        <c:v>0.02</c:v>
                      </c:pt>
                      <c:pt idx="622">
                        <c:v>0.02</c:v>
                      </c:pt>
                      <c:pt idx="623">
                        <c:v>0.02</c:v>
                      </c:pt>
                      <c:pt idx="624">
                        <c:v>0.02</c:v>
                      </c:pt>
                      <c:pt idx="625">
                        <c:v>0.02</c:v>
                      </c:pt>
                      <c:pt idx="626">
                        <c:v>0.02</c:v>
                      </c:pt>
                      <c:pt idx="627">
                        <c:v>0.02</c:v>
                      </c:pt>
                      <c:pt idx="628">
                        <c:v>0.02</c:v>
                      </c:pt>
                      <c:pt idx="629">
                        <c:v>0.02</c:v>
                      </c:pt>
                      <c:pt idx="630">
                        <c:v>0.02</c:v>
                      </c:pt>
                      <c:pt idx="631">
                        <c:v>0.02</c:v>
                      </c:pt>
                      <c:pt idx="632">
                        <c:v>0.02</c:v>
                      </c:pt>
                      <c:pt idx="633">
                        <c:v>0.02</c:v>
                      </c:pt>
                      <c:pt idx="634">
                        <c:v>0.02</c:v>
                      </c:pt>
                      <c:pt idx="635">
                        <c:v>0.02</c:v>
                      </c:pt>
                      <c:pt idx="636">
                        <c:v>0.01</c:v>
                      </c:pt>
                      <c:pt idx="637">
                        <c:v>0.01</c:v>
                      </c:pt>
                      <c:pt idx="638">
                        <c:v>0.01</c:v>
                      </c:pt>
                      <c:pt idx="639">
                        <c:v>0.01</c:v>
                      </c:pt>
                      <c:pt idx="640">
                        <c:v>0.01</c:v>
                      </c:pt>
                      <c:pt idx="641">
                        <c:v>0.01</c:v>
                      </c:pt>
                      <c:pt idx="642">
                        <c:v>0.01</c:v>
                      </c:pt>
                      <c:pt idx="643">
                        <c:v>0.01</c:v>
                      </c:pt>
                      <c:pt idx="644">
                        <c:v>0.01</c:v>
                      </c:pt>
                      <c:pt idx="645">
                        <c:v>0.01</c:v>
                      </c:pt>
                      <c:pt idx="646">
                        <c:v>0.01</c:v>
                      </c:pt>
                      <c:pt idx="647">
                        <c:v>0.01</c:v>
                      </c:pt>
                      <c:pt idx="648">
                        <c:v>0.01</c:v>
                      </c:pt>
                      <c:pt idx="649">
                        <c:v>0.01</c:v>
                      </c:pt>
                      <c:pt idx="650">
                        <c:v>0.01</c:v>
                      </c:pt>
                      <c:pt idx="651">
                        <c:v>0.01</c:v>
                      </c:pt>
                      <c:pt idx="652">
                        <c:v>0.01</c:v>
                      </c:pt>
                      <c:pt idx="653">
                        <c:v>0.01</c:v>
                      </c:pt>
                      <c:pt idx="654">
                        <c:v>0.01</c:v>
                      </c:pt>
                      <c:pt idx="655">
                        <c:v>0.01</c:v>
                      </c:pt>
                      <c:pt idx="656">
                        <c:v>0.01</c:v>
                      </c:pt>
                      <c:pt idx="657">
                        <c:v>0.01</c:v>
                      </c:pt>
                      <c:pt idx="658">
                        <c:v>0.01</c:v>
                      </c:pt>
                      <c:pt idx="659">
                        <c:v>0.01</c:v>
                      </c:pt>
                      <c:pt idx="660">
                        <c:v>0.01</c:v>
                      </c:pt>
                      <c:pt idx="661">
                        <c:v>0.01</c:v>
                      </c:pt>
                      <c:pt idx="662">
                        <c:v>0.01</c:v>
                      </c:pt>
                      <c:pt idx="663">
                        <c:v>0.01</c:v>
                      </c:pt>
                      <c:pt idx="664">
                        <c:v>0.01</c:v>
                      </c:pt>
                      <c:pt idx="665">
                        <c:v>0.01</c:v>
                      </c:pt>
                      <c:pt idx="666">
                        <c:v>0.01</c:v>
                      </c:pt>
                      <c:pt idx="667">
                        <c:v>0.01</c:v>
                      </c:pt>
                      <c:pt idx="668">
                        <c:v>0.01</c:v>
                      </c:pt>
                      <c:pt idx="669">
                        <c:v>0.01</c:v>
                      </c:pt>
                      <c:pt idx="670">
                        <c:v>0.01</c:v>
                      </c:pt>
                      <c:pt idx="671">
                        <c:v>0.01</c:v>
                      </c:pt>
                      <c:pt idx="672">
                        <c:v>0.01</c:v>
                      </c:pt>
                      <c:pt idx="673">
                        <c:v>0.01</c:v>
                      </c:pt>
                      <c:pt idx="674">
                        <c:v>0.01</c:v>
                      </c:pt>
                      <c:pt idx="675">
                        <c:v>0.01</c:v>
                      </c:pt>
                      <c:pt idx="676">
                        <c:v>0.01</c:v>
                      </c:pt>
                      <c:pt idx="677">
                        <c:v>0.01</c:v>
                      </c:pt>
                      <c:pt idx="678">
                        <c:v>0.01</c:v>
                      </c:pt>
                      <c:pt idx="679">
                        <c:v>0.01</c:v>
                      </c:pt>
                      <c:pt idx="680">
                        <c:v>0.01</c:v>
                      </c:pt>
                      <c:pt idx="681">
                        <c:v>0.01</c:v>
                      </c:pt>
                      <c:pt idx="682">
                        <c:v>0.01</c:v>
                      </c:pt>
                      <c:pt idx="683">
                        <c:v>0.01</c:v>
                      </c:pt>
                      <c:pt idx="684">
                        <c:v>0.01</c:v>
                      </c:pt>
                      <c:pt idx="685">
                        <c:v>0.01</c:v>
                      </c:pt>
                      <c:pt idx="686">
                        <c:v>0.01</c:v>
                      </c:pt>
                      <c:pt idx="687">
                        <c:v>0.01</c:v>
                      </c:pt>
                      <c:pt idx="688">
                        <c:v>0.01</c:v>
                      </c:pt>
                      <c:pt idx="689">
                        <c:v>0.01</c:v>
                      </c:pt>
                      <c:pt idx="690">
                        <c:v>0.01</c:v>
                      </c:pt>
                      <c:pt idx="691">
                        <c:v>0.01</c:v>
                      </c:pt>
                      <c:pt idx="692">
                        <c:v>0.01</c:v>
                      </c:pt>
                      <c:pt idx="693">
                        <c:v>0.01</c:v>
                      </c:pt>
                      <c:pt idx="694">
                        <c:v>0.01</c:v>
                      </c:pt>
                      <c:pt idx="695">
                        <c:v>0.01</c:v>
                      </c:pt>
                      <c:pt idx="696">
                        <c:v>0.01</c:v>
                      </c:pt>
                      <c:pt idx="697">
                        <c:v>0.01</c:v>
                      </c:pt>
                      <c:pt idx="698">
                        <c:v>0.01</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numCache>
                  </c:numRef>
                </c:yVal>
                <c:smooth val="1"/>
                <c:extLst xmlns:c15="http://schemas.microsoft.com/office/drawing/2012/chart">
                  <c:ext xmlns:c16="http://schemas.microsoft.com/office/drawing/2014/chart" uri="{C3380CC4-5D6E-409C-BE32-E72D297353CC}">
                    <c16:uniqueId val="{00000005-1CD8-42FD-AEA5-A104C5FC6647}"/>
                  </c:ext>
                </c:extLst>
              </c15:ser>
            </c15:filteredScatterSeries>
            <c15:filteredScatterSeries>
              <c15:ser>
                <c:idx val="5"/>
                <c:order val="5"/>
                <c:tx>
                  <c:strRef>
                    <c:extLst xmlns:c15="http://schemas.microsoft.com/office/drawing/2012/chart">
                      <c:ext xmlns:c15="http://schemas.microsoft.com/office/drawing/2012/chart" uri="{02D57815-91ED-43cb-92C2-25804820EDAC}">
                        <c15:formulaRef>
                          <c15:sqref>Sheet1!$G$1</c15:sqref>
                        </c15:formulaRef>
                      </c:ext>
                    </c:extLst>
                    <c:strCache>
                      <c:ptCount val="1"/>
                      <c:pt idx="0">
                        <c:v>C1_6</c:v>
                      </c:pt>
                    </c:strCache>
                  </c:strRef>
                </c:tx>
                <c:spPr>
                  <a:ln w="19050" cap="rnd">
                    <a:solidFill>
                      <a:schemeClr val="accent6"/>
                    </a:solidFill>
                    <a:round/>
                  </a:ln>
                  <a:effectLst/>
                </c:spPr>
                <c:marker>
                  <c:symbol val="none"/>
                </c:marker>
                <c:xVal>
                  <c:numRef>
                    <c:extLst xmlns:c15="http://schemas.microsoft.com/office/drawing/2012/chart">
                      <c:ext xmlns:c15="http://schemas.microsoft.com/office/drawing/2012/chart" uri="{02D57815-91ED-43cb-92C2-25804820EDAC}">
                        <c15:formulaRef>
                          <c15:sqref>Sheet1!$A$2:$A$913</c15:sqref>
                        </c15:formulaRef>
                      </c:ext>
                    </c:extLst>
                    <c:numCache>
                      <c:formatCode>General</c:formatCode>
                      <c:ptCount val="912"/>
                      <c:pt idx="0">
                        <c:v>190</c:v>
                      </c:pt>
                      <c:pt idx="1">
                        <c:v>191</c:v>
                      </c:pt>
                      <c:pt idx="2">
                        <c:v>192</c:v>
                      </c:pt>
                      <c:pt idx="3">
                        <c:v>193</c:v>
                      </c:pt>
                      <c:pt idx="4">
                        <c:v>194</c:v>
                      </c:pt>
                      <c:pt idx="5">
                        <c:v>195</c:v>
                      </c:pt>
                      <c:pt idx="6">
                        <c:v>196</c:v>
                      </c:pt>
                      <c:pt idx="7">
                        <c:v>197</c:v>
                      </c:pt>
                      <c:pt idx="8">
                        <c:v>198</c:v>
                      </c:pt>
                      <c:pt idx="9">
                        <c:v>199</c:v>
                      </c:pt>
                      <c:pt idx="10">
                        <c:v>200</c:v>
                      </c:pt>
                      <c:pt idx="11">
                        <c:v>201</c:v>
                      </c:pt>
                      <c:pt idx="12">
                        <c:v>202</c:v>
                      </c:pt>
                      <c:pt idx="13">
                        <c:v>203</c:v>
                      </c:pt>
                      <c:pt idx="14">
                        <c:v>204</c:v>
                      </c:pt>
                      <c:pt idx="15">
                        <c:v>205</c:v>
                      </c:pt>
                      <c:pt idx="16">
                        <c:v>206</c:v>
                      </c:pt>
                      <c:pt idx="17">
                        <c:v>207</c:v>
                      </c:pt>
                      <c:pt idx="18">
                        <c:v>208</c:v>
                      </c:pt>
                      <c:pt idx="19">
                        <c:v>209</c:v>
                      </c:pt>
                      <c:pt idx="20">
                        <c:v>210</c:v>
                      </c:pt>
                      <c:pt idx="21">
                        <c:v>211</c:v>
                      </c:pt>
                      <c:pt idx="22">
                        <c:v>212</c:v>
                      </c:pt>
                      <c:pt idx="23">
                        <c:v>213</c:v>
                      </c:pt>
                      <c:pt idx="24">
                        <c:v>214</c:v>
                      </c:pt>
                      <c:pt idx="25">
                        <c:v>215</c:v>
                      </c:pt>
                      <c:pt idx="26">
                        <c:v>216</c:v>
                      </c:pt>
                      <c:pt idx="27">
                        <c:v>217</c:v>
                      </c:pt>
                      <c:pt idx="28">
                        <c:v>218</c:v>
                      </c:pt>
                      <c:pt idx="29">
                        <c:v>219</c:v>
                      </c:pt>
                      <c:pt idx="30">
                        <c:v>220</c:v>
                      </c:pt>
                      <c:pt idx="31">
                        <c:v>221</c:v>
                      </c:pt>
                      <c:pt idx="32">
                        <c:v>222</c:v>
                      </c:pt>
                      <c:pt idx="33">
                        <c:v>223</c:v>
                      </c:pt>
                      <c:pt idx="34">
                        <c:v>224</c:v>
                      </c:pt>
                      <c:pt idx="35">
                        <c:v>225</c:v>
                      </c:pt>
                      <c:pt idx="36">
                        <c:v>226</c:v>
                      </c:pt>
                      <c:pt idx="37">
                        <c:v>227</c:v>
                      </c:pt>
                      <c:pt idx="38">
                        <c:v>228</c:v>
                      </c:pt>
                      <c:pt idx="39">
                        <c:v>229</c:v>
                      </c:pt>
                      <c:pt idx="40">
                        <c:v>230</c:v>
                      </c:pt>
                      <c:pt idx="41">
                        <c:v>231</c:v>
                      </c:pt>
                      <c:pt idx="42">
                        <c:v>232</c:v>
                      </c:pt>
                      <c:pt idx="43">
                        <c:v>233</c:v>
                      </c:pt>
                      <c:pt idx="44">
                        <c:v>234</c:v>
                      </c:pt>
                      <c:pt idx="45">
                        <c:v>235</c:v>
                      </c:pt>
                      <c:pt idx="46">
                        <c:v>236</c:v>
                      </c:pt>
                      <c:pt idx="47">
                        <c:v>237</c:v>
                      </c:pt>
                      <c:pt idx="48">
                        <c:v>238</c:v>
                      </c:pt>
                      <c:pt idx="49">
                        <c:v>239</c:v>
                      </c:pt>
                      <c:pt idx="50">
                        <c:v>240</c:v>
                      </c:pt>
                      <c:pt idx="51">
                        <c:v>241</c:v>
                      </c:pt>
                      <c:pt idx="52">
                        <c:v>242</c:v>
                      </c:pt>
                      <c:pt idx="53">
                        <c:v>243</c:v>
                      </c:pt>
                      <c:pt idx="54">
                        <c:v>244</c:v>
                      </c:pt>
                      <c:pt idx="55">
                        <c:v>245</c:v>
                      </c:pt>
                      <c:pt idx="56">
                        <c:v>246</c:v>
                      </c:pt>
                      <c:pt idx="57">
                        <c:v>247</c:v>
                      </c:pt>
                      <c:pt idx="58">
                        <c:v>248</c:v>
                      </c:pt>
                      <c:pt idx="59">
                        <c:v>249</c:v>
                      </c:pt>
                      <c:pt idx="60">
                        <c:v>250</c:v>
                      </c:pt>
                      <c:pt idx="61">
                        <c:v>251</c:v>
                      </c:pt>
                      <c:pt idx="62">
                        <c:v>252</c:v>
                      </c:pt>
                      <c:pt idx="63">
                        <c:v>253</c:v>
                      </c:pt>
                      <c:pt idx="64">
                        <c:v>254</c:v>
                      </c:pt>
                      <c:pt idx="65">
                        <c:v>255</c:v>
                      </c:pt>
                      <c:pt idx="66">
                        <c:v>256</c:v>
                      </c:pt>
                      <c:pt idx="67">
                        <c:v>257</c:v>
                      </c:pt>
                      <c:pt idx="68">
                        <c:v>258</c:v>
                      </c:pt>
                      <c:pt idx="69">
                        <c:v>259</c:v>
                      </c:pt>
                      <c:pt idx="70">
                        <c:v>260</c:v>
                      </c:pt>
                      <c:pt idx="71">
                        <c:v>261</c:v>
                      </c:pt>
                      <c:pt idx="72">
                        <c:v>262</c:v>
                      </c:pt>
                      <c:pt idx="73">
                        <c:v>263</c:v>
                      </c:pt>
                      <c:pt idx="74">
                        <c:v>264</c:v>
                      </c:pt>
                      <c:pt idx="75">
                        <c:v>265</c:v>
                      </c:pt>
                      <c:pt idx="76">
                        <c:v>266</c:v>
                      </c:pt>
                      <c:pt idx="77">
                        <c:v>267</c:v>
                      </c:pt>
                      <c:pt idx="78">
                        <c:v>268</c:v>
                      </c:pt>
                      <c:pt idx="79">
                        <c:v>269</c:v>
                      </c:pt>
                      <c:pt idx="80">
                        <c:v>270</c:v>
                      </c:pt>
                      <c:pt idx="81">
                        <c:v>271</c:v>
                      </c:pt>
                      <c:pt idx="82">
                        <c:v>272</c:v>
                      </c:pt>
                      <c:pt idx="83">
                        <c:v>273</c:v>
                      </c:pt>
                      <c:pt idx="84">
                        <c:v>274</c:v>
                      </c:pt>
                      <c:pt idx="85">
                        <c:v>275</c:v>
                      </c:pt>
                      <c:pt idx="86">
                        <c:v>276</c:v>
                      </c:pt>
                      <c:pt idx="87">
                        <c:v>277</c:v>
                      </c:pt>
                      <c:pt idx="88">
                        <c:v>278</c:v>
                      </c:pt>
                      <c:pt idx="89">
                        <c:v>279</c:v>
                      </c:pt>
                      <c:pt idx="90">
                        <c:v>280</c:v>
                      </c:pt>
                      <c:pt idx="91">
                        <c:v>281</c:v>
                      </c:pt>
                      <c:pt idx="92">
                        <c:v>282</c:v>
                      </c:pt>
                      <c:pt idx="93">
                        <c:v>283</c:v>
                      </c:pt>
                      <c:pt idx="94">
                        <c:v>284</c:v>
                      </c:pt>
                      <c:pt idx="95">
                        <c:v>285</c:v>
                      </c:pt>
                      <c:pt idx="96">
                        <c:v>286</c:v>
                      </c:pt>
                      <c:pt idx="97">
                        <c:v>287</c:v>
                      </c:pt>
                      <c:pt idx="98">
                        <c:v>288</c:v>
                      </c:pt>
                      <c:pt idx="99">
                        <c:v>289</c:v>
                      </c:pt>
                      <c:pt idx="100">
                        <c:v>290</c:v>
                      </c:pt>
                      <c:pt idx="101">
                        <c:v>291</c:v>
                      </c:pt>
                      <c:pt idx="102">
                        <c:v>292</c:v>
                      </c:pt>
                      <c:pt idx="103">
                        <c:v>293</c:v>
                      </c:pt>
                      <c:pt idx="104">
                        <c:v>294</c:v>
                      </c:pt>
                      <c:pt idx="105">
                        <c:v>295</c:v>
                      </c:pt>
                      <c:pt idx="106">
                        <c:v>296</c:v>
                      </c:pt>
                      <c:pt idx="107">
                        <c:v>297</c:v>
                      </c:pt>
                      <c:pt idx="108">
                        <c:v>298</c:v>
                      </c:pt>
                      <c:pt idx="109">
                        <c:v>299</c:v>
                      </c:pt>
                      <c:pt idx="110">
                        <c:v>300</c:v>
                      </c:pt>
                      <c:pt idx="111">
                        <c:v>301</c:v>
                      </c:pt>
                      <c:pt idx="112">
                        <c:v>302</c:v>
                      </c:pt>
                      <c:pt idx="113">
                        <c:v>303</c:v>
                      </c:pt>
                      <c:pt idx="114">
                        <c:v>304</c:v>
                      </c:pt>
                      <c:pt idx="115">
                        <c:v>305</c:v>
                      </c:pt>
                      <c:pt idx="116">
                        <c:v>306</c:v>
                      </c:pt>
                      <c:pt idx="117">
                        <c:v>307</c:v>
                      </c:pt>
                      <c:pt idx="118">
                        <c:v>308</c:v>
                      </c:pt>
                      <c:pt idx="119">
                        <c:v>309</c:v>
                      </c:pt>
                      <c:pt idx="120">
                        <c:v>310</c:v>
                      </c:pt>
                      <c:pt idx="121">
                        <c:v>311</c:v>
                      </c:pt>
                      <c:pt idx="122">
                        <c:v>312</c:v>
                      </c:pt>
                      <c:pt idx="123">
                        <c:v>313</c:v>
                      </c:pt>
                      <c:pt idx="124">
                        <c:v>314</c:v>
                      </c:pt>
                      <c:pt idx="125">
                        <c:v>315</c:v>
                      </c:pt>
                      <c:pt idx="126">
                        <c:v>316</c:v>
                      </c:pt>
                      <c:pt idx="127">
                        <c:v>317</c:v>
                      </c:pt>
                      <c:pt idx="128">
                        <c:v>318</c:v>
                      </c:pt>
                      <c:pt idx="129">
                        <c:v>319</c:v>
                      </c:pt>
                      <c:pt idx="130">
                        <c:v>320</c:v>
                      </c:pt>
                      <c:pt idx="131">
                        <c:v>321</c:v>
                      </c:pt>
                      <c:pt idx="132">
                        <c:v>322</c:v>
                      </c:pt>
                      <c:pt idx="133">
                        <c:v>323</c:v>
                      </c:pt>
                      <c:pt idx="134">
                        <c:v>324</c:v>
                      </c:pt>
                      <c:pt idx="135">
                        <c:v>325</c:v>
                      </c:pt>
                      <c:pt idx="136">
                        <c:v>326</c:v>
                      </c:pt>
                      <c:pt idx="137">
                        <c:v>327</c:v>
                      </c:pt>
                      <c:pt idx="138">
                        <c:v>328</c:v>
                      </c:pt>
                      <c:pt idx="139">
                        <c:v>329</c:v>
                      </c:pt>
                      <c:pt idx="140">
                        <c:v>330</c:v>
                      </c:pt>
                      <c:pt idx="141">
                        <c:v>331</c:v>
                      </c:pt>
                      <c:pt idx="142">
                        <c:v>332</c:v>
                      </c:pt>
                      <c:pt idx="143">
                        <c:v>333</c:v>
                      </c:pt>
                      <c:pt idx="144">
                        <c:v>334</c:v>
                      </c:pt>
                      <c:pt idx="145">
                        <c:v>335</c:v>
                      </c:pt>
                      <c:pt idx="146">
                        <c:v>336</c:v>
                      </c:pt>
                      <c:pt idx="147">
                        <c:v>337</c:v>
                      </c:pt>
                      <c:pt idx="148">
                        <c:v>338</c:v>
                      </c:pt>
                      <c:pt idx="149">
                        <c:v>339</c:v>
                      </c:pt>
                      <c:pt idx="150">
                        <c:v>340</c:v>
                      </c:pt>
                      <c:pt idx="151">
                        <c:v>341</c:v>
                      </c:pt>
                      <c:pt idx="152">
                        <c:v>342</c:v>
                      </c:pt>
                      <c:pt idx="153">
                        <c:v>343</c:v>
                      </c:pt>
                      <c:pt idx="154">
                        <c:v>344</c:v>
                      </c:pt>
                      <c:pt idx="155">
                        <c:v>345</c:v>
                      </c:pt>
                      <c:pt idx="156">
                        <c:v>346</c:v>
                      </c:pt>
                      <c:pt idx="157">
                        <c:v>347</c:v>
                      </c:pt>
                      <c:pt idx="158">
                        <c:v>348</c:v>
                      </c:pt>
                      <c:pt idx="159">
                        <c:v>349</c:v>
                      </c:pt>
                      <c:pt idx="160">
                        <c:v>350</c:v>
                      </c:pt>
                      <c:pt idx="161">
                        <c:v>351</c:v>
                      </c:pt>
                      <c:pt idx="162">
                        <c:v>352</c:v>
                      </c:pt>
                      <c:pt idx="163">
                        <c:v>353</c:v>
                      </c:pt>
                      <c:pt idx="164">
                        <c:v>354</c:v>
                      </c:pt>
                      <c:pt idx="165">
                        <c:v>355</c:v>
                      </c:pt>
                      <c:pt idx="166">
                        <c:v>356</c:v>
                      </c:pt>
                      <c:pt idx="167">
                        <c:v>357</c:v>
                      </c:pt>
                      <c:pt idx="168">
                        <c:v>358</c:v>
                      </c:pt>
                      <c:pt idx="169">
                        <c:v>359</c:v>
                      </c:pt>
                      <c:pt idx="170">
                        <c:v>360</c:v>
                      </c:pt>
                      <c:pt idx="171">
                        <c:v>361</c:v>
                      </c:pt>
                      <c:pt idx="172">
                        <c:v>362</c:v>
                      </c:pt>
                      <c:pt idx="173">
                        <c:v>363</c:v>
                      </c:pt>
                      <c:pt idx="174">
                        <c:v>364</c:v>
                      </c:pt>
                      <c:pt idx="175">
                        <c:v>365</c:v>
                      </c:pt>
                      <c:pt idx="176">
                        <c:v>366</c:v>
                      </c:pt>
                      <c:pt idx="177">
                        <c:v>367</c:v>
                      </c:pt>
                      <c:pt idx="178">
                        <c:v>368</c:v>
                      </c:pt>
                      <c:pt idx="179">
                        <c:v>369</c:v>
                      </c:pt>
                      <c:pt idx="180">
                        <c:v>370</c:v>
                      </c:pt>
                      <c:pt idx="181">
                        <c:v>371</c:v>
                      </c:pt>
                      <c:pt idx="182">
                        <c:v>372</c:v>
                      </c:pt>
                      <c:pt idx="183">
                        <c:v>373</c:v>
                      </c:pt>
                      <c:pt idx="184">
                        <c:v>374</c:v>
                      </c:pt>
                      <c:pt idx="185">
                        <c:v>375</c:v>
                      </c:pt>
                      <c:pt idx="186">
                        <c:v>376</c:v>
                      </c:pt>
                      <c:pt idx="187">
                        <c:v>377</c:v>
                      </c:pt>
                      <c:pt idx="188">
                        <c:v>378</c:v>
                      </c:pt>
                      <c:pt idx="189">
                        <c:v>379</c:v>
                      </c:pt>
                      <c:pt idx="190">
                        <c:v>380</c:v>
                      </c:pt>
                      <c:pt idx="191">
                        <c:v>381</c:v>
                      </c:pt>
                      <c:pt idx="192">
                        <c:v>382</c:v>
                      </c:pt>
                      <c:pt idx="193">
                        <c:v>383</c:v>
                      </c:pt>
                      <c:pt idx="194">
                        <c:v>384</c:v>
                      </c:pt>
                      <c:pt idx="195">
                        <c:v>385</c:v>
                      </c:pt>
                      <c:pt idx="196">
                        <c:v>386</c:v>
                      </c:pt>
                      <c:pt idx="197">
                        <c:v>387</c:v>
                      </c:pt>
                      <c:pt idx="198">
                        <c:v>388</c:v>
                      </c:pt>
                      <c:pt idx="199">
                        <c:v>389</c:v>
                      </c:pt>
                      <c:pt idx="200">
                        <c:v>390</c:v>
                      </c:pt>
                      <c:pt idx="201">
                        <c:v>391</c:v>
                      </c:pt>
                      <c:pt idx="202">
                        <c:v>392</c:v>
                      </c:pt>
                      <c:pt idx="203">
                        <c:v>393</c:v>
                      </c:pt>
                      <c:pt idx="204">
                        <c:v>394</c:v>
                      </c:pt>
                      <c:pt idx="205">
                        <c:v>395</c:v>
                      </c:pt>
                      <c:pt idx="206">
                        <c:v>396</c:v>
                      </c:pt>
                      <c:pt idx="207">
                        <c:v>397</c:v>
                      </c:pt>
                      <c:pt idx="208">
                        <c:v>398</c:v>
                      </c:pt>
                      <c:pt idx="209">
                        <c:v>399</c:v>
                      </c:pt>
                      <c:pt idx="210">
                        <c:v>400</c:v>
                      </c:pt>
                      <c:pt idx="211">
                        <c:v>401</c:v>
                      </c:pt>
                      <c:pt idx="212">
                        <c:v>402</c:v>
                      </c:pt>
                      <c:pt idx="213">
                        <c:v>403</c:v>
                      </c:pt>
                      <c:pt idx="214">
                        <c:v>404</c:v>
                      </c:pt>
                      <c:pt idx="215">
                        <c:v>405</c:v>
                      </c:pt>
                      <c:pt idx="216">
                        <c:v>406</c:v>
                      </c:pt>
                      <c:pt idx="217">
                        <c:v>407</c:v>
                      </c:pt>
                      <c:pt idx="218">
                        <c:v>408</c:v>
                      </c:pt>
                      <c:pt idx="219">
                        <c:v>409</c:v>
                      </c:pt>
                      <c:pt idx="220">
                        <c:v>410</c:v>
                      </c:pt>
                      <c:pt idx="221">
                        <c:v>411</c:v>
                      </c:pt>
                      <c:pt idx="222">
                        <c:v>412</c:v>
                      </c:pt>
                      <c:pt idx="223">
                        <c:v>413</c:v>
                      </c:pt>
                      <c:pt idx="224">
                        <c:v>414</c:v>
                      </c:pt>
                      <c:pt idx="225">
                        <c:v>415</c:v>
                      </c:pt>
                      <c:pt idx="226">
                        <c:v>416</c:v>
                      </c:pt>
                      <c:pt idx="227">
                        <c:v>417</c:v>
                      </c:pt>
                      <c:pt idx="228">
                        <c:v>418</c:v>
                      </c:pt>
                      <c:pt idx="229">
                        <c:v>419</c:v>
                      </c:pt>
                      <c:pt idx="230">
                        <c:v>420</c:v>
                      </c:pt>
                      <c:pt idx="231">
                        <c:v>421</c:v>
                      </c:pt>
                      <c:pt idx="232">
                        <c:v>422</c:v>
                      </c:pt>
                      <c:pt idx="233">
                        <c:v>423</c:v>
                      </c:pt>
                      <c:pt idx="234">
                        <c:v>424</c:v>
                      </c:pt>
                      <c:pt idx="235">
                        <c:v>425</c:v>
                      </c:pt>
                      <c:pt idx="236">
                        <c:v>426</c:v>
                      </c:pt>
                      <c:pt idx="237">
                        <c:v>427</c:v>
                      </c:pt>
                      <c:pt idx="238">
                        <c:v>428</c:v>
                      </c:pt>
                      <c:pt idx="239">
                        <c:v>429</c:v>
                      </c:pt>
                      <c:pt idx="240">
                        <c:v>430</c:v>
                      </c:pt>
                      <c:pt idx="241">
                        <c:v>431</c:v>
                      </c:pt>
                      <c:pt idx="242">
                        <c:v>432</c:v>
                      </c:pt>
                      <c:pt idx="243">
                        <c:v>433</c:v>
                      </c:pt>
                      <c:pt idx="244">
                        <c:v>434</c:v>
                      </c:pt>
                      <c:pt idx="245">
                        <c:v>435</c:v>
                      </c:pt>
                      <c:pt idx="246">
                        <c:v>436</c:v>
                      </c:pt>
                      <c:pt idx="247">
                        <c:v>437</c:v>
                      </c:pt>
                      <c:pt idx="248">
                        <c:v>438</c:v>
                      </c:pt>
                      <c:pt idx="249">
                        <c:v>439</c:v>
                      </c:pt>
                      <c:pt idx="250">
                        <c:v>440</c:v>
                      </c:pt>
                      <c:pt idx="251">
                        <c:v>441</c:v>
                      </c:pt>
                      <c:pt idx="252">
                        <c:v>442</c:v>
                      </c:pt>
                      <c:pt idx="253">
                        <c:v>443</c:v>
                      </c:pt>
                      <c:pt idx="254">
                        <c:v>444</c:v>
                      </c:pt>
                      <c:pt idx="255">
                        <c:v>445</c:v>
                      </c:pt>
                      <c:pt idx="256">
                        <c:v>446</c:v>
                      </c:pt>
                      <c:pt idx="257">
                        <c:v>447</c:v>
                      </c:pt>
                      <c:pt idx="258">
                        <c:v>448</c:v>
                      </c:pt>
                      <c:pt idx="259">
                        <c:v>449</c:v>
                      </c:pt>
                      <c:pt idx="260">
                        <c:v>450</c:v>
                      </c:pt>
                      <c:pt idx="261">
                        <c:v>451</c:v>
                      </c:pt>
                      <c:pt idx="262">
                        <c:v>452</c:v>
                      </c:pt>
                      <c:pt idx="263">
                        <c:v>453</c:v>
                      </c:pt>
                      <c:pt idx="264">
                        <c:v>454</c:v>
                      </c:pt>
                      <c:pt idx="265">
                        <c:v>455</c:v>
                      </c:pt>
                      <c:pt idx="266">
                        <c:v>456</c:v>
                      </c:pt>
                      <c:pt idx="267">
                        <c:v>457</c:v>
                      </c:pt>
                      <c:pt idx="268">
                        <c:v>458</c:v>
                      </c:pt>
                      <c:pt idx="269">
                        <c:v>459</c:v>
                      </c:pt>
                      <c:pt idx="270">
                        <c:v>460</c:v>
                      </c:pt>
                      <c:pt idx="271">
                        <c:v>461</c:v>
                      </c:pt>
                      <c:pt idx="272">
                        <c:v>462</c:v>
                      </c:pt>
                      <c:pt idx="273">
                        <c:v>463</c:v>
                      </c:pt>
                      <c:pt idx="274">
                        <c:v>464</c:v>
                      </c:pt>
                      <c:pt idx="275">
                        <c:v>465</c:v>
                      </c:pt>
                      <c:pt idx="276">
                        <c:v>466</c:v>
                      </c:pt>
                      <c:pt idx="277">
                        <c:v>467</c:v>
                      </c:pt>
                      <c:pt idx="278">
                        <c:v>468</c:v>
                      </c:pt>
                      <c:pt idx="279">
                        <c:v>469</c:v>
                      </c:pt>
                      <c:pt idx="280">
                        <c:v>470</c:v>
                      </c:pt>
                      <c:pt idx="281">
                        <c:v>471</c:v>
                      </c:pt>
                      <c:pt idx="282">
                        <c:v>472</c:v>
                      </c:pt>
                      <c:pt idx="283">
                        <c:v>473</c:v>
                      </c:pt>
                      <c:pt idx="284">
                        <c:v>474</c:v>
                      </c:pt>
                      <c:pt idx="285">
                        <c:v>475</c:v>
                      </c:pt>
                      <c:pt idx="286">
                        <c:v>476</c:v>
                      </c:pt>
                      <c:pt idx="287">
                        <c:v>477</c:v>
                      </c:pt>
                      <c:pt idx="288">
                        <c:v>478</c:v>
                      </c:pt>
                      <c:pt idx="289">
                        <c:v>479</c:v>
                      </c:pt>
                      <c:pt idx="290">
                        <c:v>480</c:v>
                      </c:pt>
                      <c:pt idx="291">
                        <c:v>481</c:v>
                      </c:pt>
                      <c:pt idx="292">
                        <c:v>482</c:v>
                      </c:pt>
                      <c:pt idx="293">
                        <c:v>483</c:v>
                      </c:pt>
                      <c:pt idx="294">
                        <c:v>484</c:v>
                      </c:pt>
                      <c:pt idx="295">
                        <c:v>485</c:v>
                      </c:pt>
                      <c:pt idx="296">
                        <c:v>486</c:v>
                      </c:pt>
                      <c:pt idx="297">
                        <c:v>487</c:v>
                      </c:pt>
                      <c:pt idx="298">
                        <c:v>488</c:v>
                      </c:pt>
                      <c:pt idx="299">
                        <c:v>489</c:v>
                      </c:pt>
                      <c:pt idx="300">
                        <c:v>490</c:v>
                      </c:pt>
                      <c:pt idx="301">
                        <c:v>491</c:v>
                      </c:pt>
                      <c:pt idx="302">
                        <c:v>492</c:v>
                      </c:pt>
                      <c:pt idx="303">
                        <c:v>493</c:v>
                      </c:pt>
                      <c:pt idx="304">
                        <c:v>494</c:v>
                      </c:pt>
                      <c:pt idx="305">
                        <c:v>495</c:v>
                      </c:pt>
                      <c:pt idx="306">
                        <c:v>496</c:v>
                      </c:pt>
                      <c:pt idx="307">
                        <c:v>497</c:v>
                      </c:pt>
                      <c:pt idx="308">
                        <c:v>498</c:v>
                      </c:pt>
                      <c:pt idx="309">
                        <c:v>499</c:v>
                      </c:pt>
                      <c:pt idx="310">
                        <c:v>500</c:v>
                      </c:pt>
                      <c:pt idx="311">
                        <c:v>501</c:v>
                      </c:pt>
                      <c:pt idx="312">
                        <c:v>502</c:v>
                      </c:pt>
                      <c:pt idx="313">
                        <c:v>503</c:v>
                      </c:pt>
                      <c:pt idx="314">
                        <c:v>504</c:v>
                      </c:pt>
                      <c:pt idx="315">
                        <c:v>505</c:v>
                      </c:pt>
                      <c:pt idx="316">
                        <c:v>506</c:v>
                      </c:pt>
                      <c:pt idx="317">
                        <c:v>507</c:v>
                      </c:pt>
                      <c:pt idx="318">
                        <c:v>508</c:v>
                      </c:pt>
                      <c:pt idx="319">
                        <c:v>509</c:v>
                      </c:pt>
                      <c:pt idx="320">
                        <c:v>510</c:v>
                      </c:pt>
                      <c:pt idx="321">
                        <c:v>511</c:v>
                      </c:pt>
                      <c:pt idx="322">
                        <c:v>512</c:v>
                      </c:pt>
                      <c:pt idx="323">
                        <c:v>513</c:v>
                      </c:pt>
                      <c:pt idx="324">
                        <c:v>514</c:v>
                      </c:pt>
                      <c:pt idx="325">
                        <c:v>515</c:v>
                      </c:pt>
                      <c:pt idx="326">
                        <c:v>516</c:v>
                      </c:pt>
                      <c:pt idx="327">
                        <c:v>517</c:v>
                      </c:pt>
                      <c:pt idx="328">
                        <c:v>518</c:v>
                      </c:pt>
                      <c:pt idx="329">
                        <c:v>519</c:v>
                      </c:pt>
                      <c:pt idx="330">
                        <c:v>520</c:v>
                      </c:pt>
                      <c:pt idx="331">
                        <c:v>521</c:v>
                      </c:pt>
                      <c:pt idx="332">
                        <c:v>522</c:v>
                      </c:pt>
                      <c:pt idx="333">
                        <c:v>523</c:v>
                      </c:pt>
                      <c:pt idx="334">
                        <c:v>524</c:v>
                      </c:pt>
                      <c:pt idx="335">
                        <c:v>525</c:v>
                      </c:pt>
                      <c:pt idx="336">
                        <c:v>526</c:v>
                      </c:pt>
                      <c:pt idx="337">
                        <c:v>527</c:v>
                      </c:pt>
                      <c:pt idx="338">
                        <c:v>528</c:v>
                      </c:pt>
                      <c:pt idx="339">
                        <c:v>529</c:v>
                      </c:pt>
                      <c:pt idx="340">
                        <c:v>530</c:v>
                      </c:pt>
                      <c:pt idx="341">
                        <c:v>531</c:v>
                      </c:pt>
                      <c:pt idx="342">
                        <c:v>532</c:v>
                      </c:pt>
                      <c:pt idx="343">
                        <c:v>533</c:v>
                      </c:pt>
                      <c:pt idx="344">
                        <c:v>534</c:v>
                      </c:pt>
                      <c:pt idx="345">
                        <c:v>535</c:v>
                      </c:pt>
                      <c:pt idx="346">
                        <c:v>536</c:v>
                      </c:pt>
                      <c:pt idx="347">
                        <c:v>537</c:v>
                      </c:pt>
                      <c:pt idx="348">
                        <c:v>538</c:v>
                      </c:pt>
                      <c:pt idx="349">
                        <c:v>539</c:v>
                      </c:pt>
                      <c:pt idx="350">
                        <c:v>540</c:v>
                      </c:pt>
                      <c:pt idx="351">
                        <c:v>541</c:v>
                      </c:pt>
                      <c:pt idx="352">
                        <c:v>542</c:v>
                      </c:pt>
                      <c:pt idx="353">
                        <c:v>543</c:v>
                      </c:pt>
                      <c:pt idx="354">
                        <c:v>544</c:v>
                      </c:pt>
                      <c:pt idx="355">
                        <c:v>545</c:v>
                      </c:pt>
                      <c:pt idx="356">
                        <c:v>546</c:v>
                      </c:pt>
                      <c:pt idx="357">
                        <c:v>547</c:v>
                      </c:pt>
                      <c:pt idx="358">
                        <c:v>548</c:v>
                      </c:pt>
                      <c:pt idx="359">
                        <c:v>549</c:v>
                      </c:pt>
                      <c:pt idx="360">
                        <c:v>550</c:v>
                      </c:pt>
                      <c:pt idx="361">
                        <c:v>551</c:v>
                      </c:pt>
                      <c:pt idx="362">
                        <c:v>552</c:v>
                      </c:pt>
                      <c:pt idx="363">
                        <c:v>553</c:v>
                      </c:pt>
                      <c:pt idx="364">
                        <c:v>554</c:v>
                      </c:pt>
                      <c:pt idx="365">
                        <c:v>555</c:v>
                      </c:pt>
                      <c:pt idx="366">
                        <c:v>556</c:v>
                      </c:pt>
                      <c:pt idx="367">
                        <c:v>557</c:v>
                      </c:pt>
                      <c:pt idx="368">
                        <c:v>558</c:v>
                      </c:pt>
                      <c:pt idx="369">
                        <c:v>559</c:v>
                      </c:pt>
                      <c:pt idx="370">
                        <c:v>560</c:v>
                      </c:pt>
                      <c:pt idx="371">
                        <c:v>561</c:v>
                      </c:pt>
                      <c:pt idx="372">
                        <c:v>562</c:v>
                      </c:pt>
                      <c:pt idx="373">
                        <c:v>563</c:v>
                      </c:pt>
                      <c:pt idx="374">
                        <c:v>564</c:v>
                      </c:pt>
                      <c:pt idx="375">
                        <c:v>565</c:v>
                      </c:pt>
                      <c:pt idx="376">
                        <c:v>566</c:v>
                      </c:pt>
                      <c:pt idx="377">
                        <c:v>567</c:v>
                      </c:pt>
                      <c:pt idx="378">
                        <c:v>568</c:v>
                      </c:pt>
                      <c:pt idx="379">
                        <c:v>569</c:v>
                      </c:pt>
                      <c:pt idx="380">
                        <c:v>570</c:v>
                      </c:pt>
                      <c:pt idx="381">
                        <c:v>571</c:v>
                      </c:pt>
                      <c:pt idx="382">
                        <c:v>572</c:v>
                      </c:pt>
                      <c:pt idx="383">
                        <c:v>573</c:v>
                      </c:pt>
                      <c:pt idx="384">
                        <c:v>574</c:v>
                      </c:pt>
                      <c:pt idx="385">
                        <c:v>575</c:v>
                      </c:pt>
                      <c:pt idx="386">
                        <c:v>576</c:v>
                      </c:pt>
                      <c:pt idx="387">
                        <c:v>577</c:v>
                      </c:pt>
                      <c:pt idx="388">
                        <c:v>578</c:v>
                      </c:pt>
                      <c:pt idx="389">
                        <c:v>579</c:v>
                      </c:pt>
                      <c:pt idx="390">
                        <c:v>580</c:v>
                      </c:pt>
                      <c:pt idx="391">
                        <c:v>581</c:v>
                      </c:pt>
                      <c:pt idx="392">
                        <c:v>582</c:v>
                      </c:pt>
                      <c:pt idx="393">
                        <c:v>583</c:v>
                      </c:pt>
                      <c:pt idx="394">
                        <c:v>584</c:v>
                      </c:pt>
                      <c:pt idx="395">
                        <c:v>585</c:v>
                      </c:pt>
                      <c:pt idx="396">
                        <c:v>586</c:v>
                      </c:pt>
                      <c:pt idx="397">
                        <c:v>587</c:v>
                      </c:pt>
                      <c:pt idx="398">
                        <c:v>588</c:v>
                      </c:pt>
                      <c:pt idx="399">
                        <c:v>589</c:v>
                      </c:pt>
                      <c:pt idx="400">
                        <c:v>590</c:v>
                      </c:pt>
                      <c:pt idx="401">
                        <c:v>591</c:v>
                      </c:pt>
                      <c:pt idx="402">
                        <c:v>592</c:v>
                      </c:pt>
                      <c:pt idx="403">
                        <c:v>593</c:v>
                      </c:pt>
                      <c:pt idx="404">
                        <c:v>594</c:v>
                      </c:pt>
                      <c:pt idx="405">
                        <c:v>595</c:v>
                      </c:pt>
                      <c:pt idx="406">
                        <c:v>596</c:v>
                      </c:pt>
                      <c:pt idx="407">
                        <c:v>597</c:v>
                      </c:pt>
                      <c:pt idx="408">
                        <c:v>598</c:v>
                      </c:pt>
                      <c:pt idx="409">
                        <c:v>599</c:v>
                      </c:pt>
                      <c:pt idx="410">
                        <c:v>600</c:v>
                      </c:pt>
                      <c:pt idx="411">
                        <c:v>601</c:v>
                      </c:pt>
                      <c:pt idx="412">
                        <c:v>602</c:v>
                      </c:pt>
                      <c:pt idx="413">
                        <c:v>603</c:v>
                      </c:pt>
                      <c:pt idx="414">
                        <c:v>604</c:v>
                      </c:pt>
                      <c:pt idx="415">
                        <c:v>605</c:v>
                      </c:pt>
                      <c:pt idx="416">
                        <c:v>606</c:v>
                      </c:pt>
                      <c:pt idx="417">
                        <c:v>607</c:v>
                      </c:pt>
                      <c:pt idx="418">
                        <c:v>608</c:v>
                      </c:pt>
                      <c:pt idx="419">
                        <c:v>609</c:v>
                      </c:pt>
                      <c:pt idx="420">
                        <c:v>610</c:v>
                      </c:pt>
                      <c:pt idx="421">
                        <c:v>611</c:v>
                      </c:pt>
                      <c:pt idx="422">
                        <c:v>612</c:v>
                      </c:pt>
                      <c:pt idx="423">
                        <c:v>613</c:v>
                      </c:pt>
                      <c:pt idx="424">
                        <c:v>614</c:v>
                      </c:pt>
                      <c:pt idx="425">
                        <c:v>615</c:v>
                      </c:pt>
                      <c:pt idx="426">
                        <c:v>616</c:v>
                      </c:pt>
                      <c:pt idx="427">
                        <c:v>617</c:v>
                      </c:pt>
                      <c:pt idx="428">
                        <c:v>618</c:v>
                      </c:pt>
                      <c:pt idx="429">
                        <c:v>619</c:v>
                      </c:pt>
                      <c:pt idx="430">
                        <c:v>620</c:v>
                      </c:pt>
                      <c:pt idx="431">
                        <c:v>621</c:v>
                      </c:pt>
                      <c:pt idx="432">
                        <c:v>622</c:v>
                      </c:pt>
                      <c:pt idx="433">
                        <c:v>623</c:v>
                      </c:pt>
                      <c:pt idx="434">
                        <c:v>624</c:v>
                      </c:pt>
                      <c:pt idx="435">
                        <c:v>625</c:v>
                      </c:pt>
                      <c:pt idx="436">
                        <c:v>626</c:v>
                      </c:pt>
                      <c:pt idx="437">
                        <c:v>627</c:v>
                      </c:pt>
                      <c:pt idx="438">
                        <c:v>628</c:v>
                      </c:pt>
                      <c:pt idx="439">
                        <c:v>629</c:v>
                      </c:pt>
                      <c:pt idx="440">
                        <c:v>630</c:v>
                      </c:pt>
                      <c:pt idx="441">
                        <c:v>631</c:v>
                      </c:pt>
                      <c:pt idx="442">
                        <c:v>632</c:v>
                      </c:pt>
                      <c:pt idx="443">
                        <c:v>633</c:v>
                      </c:pt>
                      <c:pt idx="444">
                        <c:v>634</c:v>
                      </c:pt>
                      <c:pt idx="445">
                        <c:v>635</c:v>
                      </c:pt>
                      <c:pt idx="446">
                        <c:v>636</c:v>
                      </c:pt>
                      <c:pt idx="447">
                        <c:v>637</c:v>
                      </c:pt>
                      <c:pt idx="448">
                        <c:v>638</c:v>
                      </c:pt>
                      <c:pt idx="449">
                        <c:v>639</c:v>
                      </c:pt>
                      <c:pt idx="450">
                        <c:v>640</c:v>
                      </c:pt>
                      <c:pt idx="451">
                        <c:v>641</c:v>
                      </c:pt>
                      <c:pt idx="452">
                        <c:v>642</c:v>
                      </c:pt>
                      <c:pt idx="453">
                        <c:v>643</c:v>
                      </c:pt>
                      <c:pt idx="454">
                        <c:v>644</c:v>
                      </c:pt>
                      <c:pt idx="455">
                        <c:v>645</c:v>
                      </c:pt>
                      <c:pt idx="456">
                        <c:v>646</c:v>
                      </c:pt>
                      <c:pt idx="457">
                        <c:v>647</c:v>
                      </c:pt>
                      <c:pt idx="458">
                        <c:v>648</c:v>
                      </c:pt>
                      <c:pt idx="459">
                        <c:v>649</c:v>
                      </c:pt>
                      <c:pt idx="460">
                        <c:v>650</c:v>
                      </c:pt>
                      <c:pt idx="461">
                        <c:v>651</c:v>
                      </c:pt>
                      <c:pt idx="462">
                        <c:v>652</c:v>
                      </c:pt>
                      <c:pt idx="463">
                        <c:v>653</c:v>
                      </c:pt>
                      <c:pt idx="464">
                        <c:v>654</c:v>
                      </c:pt>
                      <c:pt idx="465">
                        <c:v>655</c:v>
                      </c:pt>
                      <c:pt idx="466">
                        <c:v>656</c:v>
                      </c:pt>
                      <c:pt idx="467">
                        <c:v>657</c:v>
                      </c:pt>
                      <c:pt idx="468">
                        <c:v>658</c:v>
                      </c:pt>
                      <c:pt idx="469">
                        <c:v>659</c:v>
                      </c:pt>
                      <c:pt idx="470">
                        <c:v>660</c:v>
                      </c:pt>
                      <c:pt idx="471">
                        <c:v>661</c:v>
                      </c:pt>
                      <c:pt idx="472">
                        <c:v>662</c:v>
                      </c:pt>
                      <c:pt idx="473">
                        <c:v>663</c:v>
                      </c:pt>
                      <c:pt idx="474">
                        <c:v>664</c:v>
                      </c:pt>
                      <c:pt idx="475">
                        <c:v>665</c:v>
                      </c:pt>
                      <c:pt idx="476">
                        <c:v>666</c:v>
                      </c:pt>
                      <c:pt idx="477">
                        <c:v>667</c:v>
                      </c:pt>
                      <c:pt idx="478">
                        <c:v>668</c:v>
                      </c:pt>
                      <c:pt idx="479">
                        <c:v>669</c:v>
                      </c:pt>
                      <c:pt idx="480">
                        <c:v>670</c:v>
                      </c:pt>
                      <c:pt idx="481">
                        <c:v>671</c:v>
                      </c:pt>
                      <c:pt idx="482">
                        <c:v>672</c:v>
                      </c:pt>
                      <c:pt idx="483">
                        <c:v>673</c:v>
                      </c:pt>
                      <c:pt idx="484">
                        <c:v>674</c:v>
                      </c:pt>
                      <c:pt idx="485">
                        <c:v>675</c:v>
                      </c:pt>
                      <c:pt idx="486">
                        <c:v>676</c:v>
                      </c:pt>
                      <c:pt idx="487">
                        <c:v>677</c:v>
                      </c:pt>
                      <c:pt idx="488">
                        <c:v>678</c:v>
                      </c:pt>
                      <c:pt idx="489">
                        <c:v>679</c:v>
                      </c:pt>
                      <c:pt idx="490">
                        <c:v>680</c:v>
                      </c:pt>
                      <c:pt idx="491">
                        <c:v>681</c:v>
                      </c:pt>
                      <c:pt idx="492">
                        <c:v>682</c:v>
                      </c:pt>
                      <c:pt idx="493">
                        <c:v>683</c:v>
                      </c:pt>
                      <c:pt idx="494">
                        <c:v>684</c:v>
                      </c:pt>
                      <c:pt idx="495">
                        <c:v>685</c:v>
                      </c:pt>
                      <c:pt idx="496">
                        <c:v>686</c:v>
                      </c:pt>
                      <c:pt idx="497">
                        <c:v>687</c:v>
                      </c:pt>
                      <c:pt idx="498">
                        <c:v>688</c:v>
                      </c:pt>
                      <c:pt idx="499">
                        <c:v>689</c:v>
                      </c:pt>
                      <c:pt idx="500">
                        <c:v>690</c:v>
                      </c:pt>
                      <c:pt idx="501">
                        <c:v>691</c:v>
                      </c:pt>
                      <c:pt idx="502">
                        <c:v>692</c:v>
                      </c:pt>
                      <c:pt idx="503">
                        <c:v>693</c:v>
                      </c:pt>
                      <c:pt idx="504">
                        <c:v>694</c:v>
                      </c:pt>
                      <c:pt idx="505">
                        <c:v>695</c:v>
                      </c:pt>
                      <c:pt idx="506">
                        <c:v>696</c:v>
                      </c:pt>
                      <c:pt idx="507">
                        <c:v>697</c:v>
                      </c:pt>
                      <c:pt idx="508">
                        <c:v>698</c:v>
                      </c:pt>
                      <c:pt idx="509">
                        <c:v>699</c:v>
                      </c:pt>
                      <c:pt idx="510">
                        <c:v>700</c:v>
                      </c:pt>
                      <c:pt idx="511">
                        <c:v>701</c:v>
                      </c:pt>
                      <c:pt idx="512">
                        <c:v>702</c:v>
                      </c:pt>
                      <c:pt idx="513">
                        <c:v>703</c:v>
                      </c:pt>
                      <c:pt idx="514">
                        <c:v>704</c:v>
                      </c:pt>
                      <c:pt idx="515">
                        <c:v>705</c:v>
                      </c:pt>
                      <c:pt idx="516">
                        <c:v>706</c:v>
                      </c:pt>
                      <c:pt idx="517">
                        <c:v>707</c:v>
                      </c:pt>
                      <c:pt idx="518">
                        <c:v>708</c:v>
                      </c:pt>
                      <c:pt idx="519">
                        <c:v>709</c:v>
                      </c:pt>
                      <c:pt idx="520">
                        <c:v>710</c:v>
                      </c:pt>
                      <c:pt idx="521">
                        <c:v>711</c:v>
                      </c:pt>
                      <c:pt idx="522">
                        <c:v>712</c:v>
                      </c:pt>
                      <c:pt idx="523">
                        <c:v>713</c:v>
                      </c:pt>
                      <c:pt idx="524">
                        <c:v>714</c:v>
                      </c:pt>
                      <c:pt idx="525">
                        <c:v>715</c:v>
                      </c:pt>
                      <c:pt idx="526">
                        <c:v>716</c:v>
                      </c:pt>
                      <c:pt idx="527">
                        <c:v>717</c:v>
                      </c:pt>
                      <c:pt idx="528">
                        <c:v>718</c:v>
                      </c:pt>
                      <c:pt idx="529">
                        <c:v>719</c:v>
                      </c:pt>
                      <c:pt idx="530">
                        <c:v>720</c:v>
                      </c:pt>
                      <c:pt idx="531">
                        <c:v>721</c:v>
                      </c:pt>
                      <c:pt idx="532">
                        <c:v>722</c:v>
                      </c:pt>
                      <c:pt idx="533">
                        <c:v>723</c:v>
                      </c:pt>
                      <c:pt idx="534">
                        <c:v>724</c:v>
                      </c:pt>
                      <c:pt idx="535">
                        <c:v>725</c:v>
                      </c:pt>
                      <c:pt idx="536">
                        <c:v>726</c:v>
                      </c:pt>
                      <c:pt idx="537">
                        <c:v>727</c:v>
                      </c:pt>
                      <c:pt idx="538">
                        <c:v>728</c:v>
                      </c:pt>
                      <c:pt idx="539">
                        <c:v>729</c:v>
                      </c:pt>
                      <c:pt idx="540">
                        <c:v>730</c:v>
                      </c:pt>
                      <c:pt idx="541">
                        <c:v>731</c:v>
                      </c:pt>
                      <c:pt idx="542">
                        <c:v>732</c:v>
                      </c:pt>
                      <c:pt idx="543">
                        <c:v>733</c:v>
                      </c:pt>
                      <c:pt idx="544">
                        <c:v>734</c:v>
                      </c:pt>
                      <c:pt idx="545">
                        <c:v>735</c:v>
                      </c:pt>
                      <c:pt idx="546">
                        <c:v>736</c:v>
                      </c:pt>
                      <c:pt idx="547">
                        <c:v>737</c:v>
                      </c:pt>
                      <c:pt idx="548">
                        <c:v>738</c:v>
                      </c:pt>
                      <c:pt idx="549">
                        <c:v>739</c:v>
                      </c:pt>
                      <c:pt idx="550">
                        <c:v>740</c:v>
                      </c:pt>
                      <c:pt idx="551">
                        <c:v>741</c:v>
                      </c:pt>
                      <c:pt idx="552">
                        <c:v>742</c:v>
                      </c:pt>
                      <c:pt idx="553">
                        <c:v>743</c:v>
                      </c:pt>
                      <c:pt idx="554">
                        <c:v>744</c:v>
                      </c:pt>
                      <c:pt idx="555">
                        <c:v>745</c:v>
                      </c:pt>
                      <c:pt idx="556">
                        <c:v>746</c:v>
                      </c:pt>
                      <c:pt idx="557">
                        <c:v>747</c:v>
                      </c:pt>
                      <c:pt idx="558">
                        <c:v>748</c:v>
                      </c:pt>
                      <c:pt idx="559">
                        <c:v>749</c:v>
                      </c:pt>
                      <c:pt idx="560">
                        <c:v>750</c:v>
                      </c:pt>
                      <c:pt idx="561">
                        <c:v>751</c:v>
                      </c:pt>
                      <c:pt idx="562">
                        <c:v>752</c:v>
                      </c:pt>
                      <c:pt idx="563">
                        <c:v>753</c:v>
                      </c:pt>
                      <c:pt idx="564">
                        <c:v>754</c:v>
                      </c:pt>
                      <c:pt idx="565">
                        <c:v>755</c:v>
                      </c:pt>
                      <c:pt idx="566">
                        <c:v>756</c:v>
                      </c:pt>
                      <c:pt idx="567">
                        <c:v>757</c:v>
                      </c:pt>
                      <c:pt idx="568">
                        <c:v>758</c:v>
                      </c:pt>
                      <c:pt idx="569">
                        <c:v>759</c:v>
                      </c:pt>
                      <c:pt idx="570">
                        <c:v>760</c:v>
                      </c:pt>
                      <c:pt idx="571">
                        <c:v>761</c:v>
                      </c:pt>
                      <c:pt idx="572">
                        <c:v>762</c:v>
                      </c:pt>
                      <c:pt idx="573">
                        <c:v>763</c:v>
                      </c:pt>
                      <c:pt idx="574">
                        <c:v>764</c:v>
                      </c:pt>
                      <c:pt idx="575">
                        <c:v>765</c:v>
                      </c:pt>
                      <c:pt idx="576">
                        <c:v>766</c:v>
                      </c:pt>
                      <c:pt idx="577">
                        <c:v>767</c:v>
                      </c:pt>
                      <c:pt idx="578">
                        <c:v>768</c:v>
                      </c:pt>
                      <c:pt idx="579">
                        <c:v>769</c:v>
                      </c:pt>
                      <c:pt idx="580">
                        <c:v>770</c:v>
                      </c:pt>
                      <c:pt idx="581">
                        <c:v>771</c:v>
                      </c:pt>
                      <c:pt idx="582">
                        <c:v>772</c:v>
                      </c:pt>
                      <c:pt idx="583">
                        <c:v>773</c:v>
                      </c:pt>
                      <c:pt idx="584">
                        <c:v>774</c:v>
                      </c:pt>
                      <c:pt idx="585">
                        <c:v>775</c:v>
                      </c:pt>
                      <c:pt idx="586">
                        <c:v>776</c:v>
                      </c:pt>
                      <c:pt idx="587">
                        <c:v>777</c:v>
                      </c:pt>
                      <c:pt idx="588">
                        <c:v>778</c:v>
                      </c:pt>
                      <c:pt idx="589">
                        <c:v>779</c:v>
                      </c:pt>
                      <c:pt idx="590">
                        <c:v>780</c:v>
                      </c:pt>
                      <c:pt idx="591">
                        <c:v>781</c:v>
                      </c:pt>
                      <c:pt idx="592">
                        <c:v>782</c:v>
                      </c:pt>
                      <c:pt idx="593">
                        <c:v>783</c:v>
                      </c:pt>
                      <c:pt idx="594">
                        <c:v>784</c:v>
                      </c:pt>
                      <c:pt idx="595">
                        <c:v>785</c:v>
                      </c:pt>
                      <c:pt idx="596">
                        <c:v>786</c:v>
                      </c:pt>
                      <c:pt idx="597">
                        <c:v>787</c:v>
                      </c:pt>
                      <c:pt idx="598">
                        <c:v>788</c:v>
                      </c:pt>
                      <c:pt idx="599">
                        <c:v>789</c:v>
                      </c:pt>
                      <c:pt idx="600">
                        <c:v>790</c:v>
                      </c:pt>
                      <c:pt idx="601">
                        <c:v>791</c:v>
                      </c:pt>
                      <c:pt idx="602">
                        <c:v>792</c:v>
                      </c:pt>
                      <c:pt idx="603">
                        <c:v>793</c:v>
                      </c:pt>
                      <c:pt idx="604">
                        <c:v>794</c:v>
                      </c:pt>
                      <c:pt idx="605">
                        <c:v>795</c:v>
                      </c:pt>
                      <c:pt idx="606">
                        <c:v>796</c:v>
                      </c:pt>
                      <c:pt idx="607">
                        <c:v>797</c:v>
                      </c:pt>
                      <c:pt idx="608">
                        <c:v>798</c:v>
                      </c:pt>
                      <c:pt idx="609">
                        <c:v>799</c:v>
                      </c:pt>
                      <c:pt idx="610">
                        <c:v>800</c:v>
                      </c:pt>
                      <c:pt idx="611">
                        <c:v>801</c:v>
                      </c:pt>
                      <c:pt idx="612">
                        <c:v>802</c:v>
                      </c:pt>
                      <c:pt idx="613">
                        <c:v>803</c:v>
                      </c:pt>
                      <c:pt idx="614">
                        <c:v>804</c:v>
                      </c:pt>
                      <c:pt idx="615">
                        <c:v>805</c:v>
                      </c:pt>
                      <c:pt idx="616">
                        <c:v>806</c:v>
                      </c:pt>
                      <c:pt idx="617">
                        <c:v>807</c:v>
                      </c:pt>
                      <c:pt idx="618">
                        <c:v>808</c:v>
                      </c:pt>
                      <c:pt idx="619">
                        <c:v>809</c:v>
                      </c:pt>
                      <c:pt idx="620">
                        <c:v>810</c:v>
                      </c:pt>
                      <c:pt idx="621">
                        <c:v>811</c:v>
                      </c:pt>
                      <c:pt idx="622">
                        <c:v>812</c:v>
                      </c:pt>
                      <c:pt idx="623">
                        <c:v>813</c:v>
                      </c:pt>
                      <c:pt idx="624">
                        <c:v>814</c:v>
                      </c:pt>
                      <c:pt idx="625">
                        <c:v>815</c:v>
                      </c:pt>
                      <c:pt idx="626">
                        <c:v>816</c:v>
                      </c:pt>
                      <c:pt idx="627">
                        <c:v>817</c:v>
                      </c:pt>
                      <c:pt idx="628">
                        <c:v>818</c:v>
                      </c:pt>
                      <c:pt idx="629">
                        <c:v>819</c:v>
                      </c:pt>
                      <c:pt idx="630">
                        <c:v>820</c:v>
                      </c:pt>
                      <c:pt idx="631">
                        <c:v>821</c:v>
                      </c:pt>
                      <c:pt idx="632">
                        <c:v>822</c:v>
                      </c:pt>
                      <c:pt idx="633">
                        <c:v>823</c:v>
                      </c:pt>
                      <c:pt idx="634">
                        <c:v>824</c:v>
                      </c:pt>
                      <c:pt idx="635">
                        <c:v>825</c:v>
                      </c:pt>
                      <c:pt idx="636">
                        <c:v>826</c:v>
                      </c:pt>
                      <c:pt idx="637">
                        <c:v>827</c:v>
                      </c:pt>
                      <c:pt idx="638">
                        <c:v>828</c:v>
                      </c:pt>
                      <c:pt idx="639">
                        <c:v>829</c:v>
                      </c:pt>
                      <c:pt idx="640">
                        <c:v>830</c:v>
                      </c:pt>
                      <c:pt idx="641">
                        <c:v>831</c:v>
                      </c:pt>
                      <c:pt idx="642">
                        <c:v>832</c:v>
                      </c:pt>
                      <c:pt idx="643">
                        <c:v>833</c:v>
                      </c:pt>
                      <c:pt idx="644">
                        <c:v>834</c:v>
                      </c:pt>
                      <c:pt idx="645">
                        <c:v>835</c:v>
                      </c:pt>
                      <c:pt idx="646">
                        <c:v>836</c:v>
                      </c:pt>
                      <c:pt idx="647">
                        <c:v>837</c:v>
                      </c:pt>
                      <c:pt idx="648">
                        <c:v>838</c:v>
                      </c:pt>
                      <c:pt idx="649">
                        <c:v>839</c:v>
                      </c:pt>
                      <c:pt idx="650">
                        <c:v>840</c:v>
                      </c:pt>
                      <c:pt idx="651">
                        <c:v>841</c:v>
                      </c:pt>
                      <c:pt idx="652">
                        <c:v>842</c:v>
                      </c:pt>
                      <c:pt idx="653">
                        <c:v>843</c:v>
                      </c:pt>
                      <c:pt idx="654">
                        <c:v>844</c:v>
                      </c:pt>
                      <c:pt idx="655">
                        <c:v>845</c:v>
                      </c:pt>
                      <c:pt idx="656">
                        <c:v>846</c:v>
                      </c:pt>
                      <c:pt idx="657">
                        <c:v>847</c:v>
                      </c:pt>
                      <c:pt idx="658">
                        <c:v>848</c:v>
                      </c:pt>
                      <c:pt idx="659">
                        <c:v>849</c:v>
                      </c:pt>
                      <c:pt idx="660">
                        <c:v>850</c:v>
                      </c:pt>
                      <c:pt idx="661">
                        <c:v>851</c:v>
                      </c:pt>
                      <c:pt idx="662">
                        <c:v>852</c:v>
                      </c:pt>
                      <c:pt idx="663">
                        <c:v>853</c:v>
                      </c:pt>
                      <c:pt idx="664">
                        <c:v>854</c:v>
                      </c:pt>
                      <c:pt idx="665">
                        <c:v>855</c:v>
                      </c:pt>
                      <c:pt idx="666">
                        <c:v>856</c:v>
                      </c:pt>
                      <c:pt idx="667">
                        <c:v>857</c:v>
                      </c:pt>
                      <c:pt idx="668">
                        <c:v>858</c:v>
                      </c:pt>
                      <c:pt idx="669">
                        <c:v>859</c:v>
                      </c:pt>
                      <c:pt idx="670">
                        <c:v>860</c:v>
                      </c:pt>
                      <c:pt idx="671">
                        <c:v>861</c:v>
                      </c:pt>
                      <c:pt idx="672">
                        <c:v>862</c:v>
                      </c:pt>
                      <c:pt idx="673">
                        <c:v>863</c:v>
                      </c:pt>
                      <c:pt idx="674">
                        <c:v>864</c:v>
                      </c:pt>
                      <c:pt idx="675">
                        <c:v>865</c:v>
                      </c:pt>
                      <c:pt idx="676">
                        <c:v>866</c:v>
                      </c:pt>
                      <c:pt idx="677">
                        <c:v>867</c:v>
                      </c:pt>
                      <c:pt idx="678">
                        <c:v>868</c:v>
                      </c:pt>
                      <c:pt idx="679">
                        <c:v>869</c:v>
                      </c:pt>
                      <c:pt idx="680">
                        <c:v>870</c:v>
                      </c:pt>
                      <c:pt idx="681">
                        <c:v>871</c:v>
                      </c:pt>
                      <c:pt idx="682">
                        <c:v>872</c:v>
                      </c:pt>
                      <c:pt idx="683">
                        <c:v>873</c:v>
                      </c:pt>
                      <c:pt idx="684">
                        <c:v>874</c:v>
                      </c:pt>
                      <c:pt idx="685">
                        <c:v>875</c:v>
                      </c:pt>
                      <c:pt idx="686">
                        <c:v>876</c:v>
                      </c:pt>
                      <c:pt idx="687">
                        <c:v>877</c:v>
                      </c:pt>
                      <c:pt idx="688">
                        <c:v>878</c:v>
                      </c:pt>
                      <c:pt idx="689">
                        <c:v>879</c:v>
                      </c:pt>
                      <c:pt idx="690">
                        <c:v>880</c:v>
                      </c:pt>
                      <c:pt idx="691">
                        <c:v>881</c:v>
                      </c:pt>
                      <c:pt idx="692">
                        <c:v>882</c:v>
                      </c:pt>
                      <c:pt idx="693">
                        <c:v>883</c:v>
                      </c:pt>
                      <c:pt idx="694">
                        <c:v>884</c:v>
                      </c:pt>
                      <c:pt idx="695">
                        <c:v>885</c:v>
                      </c:pt>
                      <c:pt idx="696">
                        <c:v>886</c:v>
                      </c:pt>
                      <c:pt idx="697">
                        <c:v>887</c:v>
                      </c:pt>
                      <c:pt idx="698">
                        <c:v>888</c:v>
                      </c:pt>
                      <c:pt idx="699">
                        <c:v>889</c:v>
                      </c:pt>
                      <c:pt idx="700">
                        <c:v>890</c:v>
                      </c:pt>
                      <c:pt idx="701">
                        <c:v>891</c:v>
                      </c:pt>
                      <c:pt idx="702">
                        <c:v>892</c:v>
                      </c:pt>
                      <c:pt idx="703">
                        <c:v>893</c:v>
                      </c:pt>
                      <c:pt idx="704">
                        <c:v>894</c:v>
                      </c:pt>
                      <c:pt idx="705">
                        <c:v>895</c:v>
                      </c:pt>
                      <c:pt idx="706">
                        <c:v>896</c:v>
                      </c:pt>
                      <c:pt idx="707">
                        <c:v>897</c:v>
                      </c:pt>
                      <c:pt idx="708">
                        <c:v>898</c:v>
                      </c:pt>
                      <c:pt idx="709">
                        <c:v>899</c:v>
                      </c:pt>
                      <c:pt idx="710">
                        <c:v>900</c:v>
                      </c:pt>
                      <c:pt idx="711">
                        <c:v>901</c:v>
                      </c:pt>
                      <c:pt idx="712">
                        <c:v>902</c:v>
                      </c:pt>
                      <c:pt idx="713">
                        <c:v>903</c:v>
                      </c:pt>
                      <c:pt idx="714">
                        <c:v>904</c:v>
                      </c:pt>
                      <c:pt idx="715">
                        <c:v>905</c:v>
                      </c:pt>
                      <c:pt idx="716">
                        <c:v>906</c:v>
                      </c:pt>
                      <c:pt idx="717">
                        <c:v>907</c:v>
                      </c:pt>
                      <c:pt idx="718">
                        <c:v>908</c:v>
                      </c:pt>
                      <c:pt idx="719">
                        <c:v>909</c:v>
                      </c:pt>
                      <c:pt idx="720">
                        <c:v>910</c:v>
                      </c:pt>
                      <c:pt idx="721">
                        <c:v>911</c:v>
                      </c:pt>
                      <c:pt idx="722">
                        <c:v>912</c:v>
                      </c:pt>
                      <c:pt idx="723">
                        <c:v>913</c:v>
                      </c:pt>
                      <c:pt idx="724">
                        <c:v>914</c:v>
                      </c:pt>
                      <c:pt idx="725">
                        <c:v>915</c:v>
                      </c:pt>
                      <c:pt idx="726">
                        <c:v>916</c:v>
                      </c:pt>
                      <c:pt idx="727">
                        <c:v>917</c:v>
                      </c:pt>
                      <c:pt idx="728">
                        <c:v>918</c:v>
                      </c:pt>
                      <c:pt idx="729">
                        <c:v>919</c:v>
                      </c:pt>
                      <c:pt idx="730">
                        <c:v>920</c:v>
                      </c:pt>
                      <c:pt idx="731">
                        <c:v>921</c:v>
                      </c:pt>
                      <c:pt idx="732">
                        <c:v>922</c:v>
                      </c:pt>
                      <c:pt idx="733">
                        <c:v>923</c:v>
                      </c:pt>
                      <c:pt idx="734">
                        <c:v>924</c:v>
                      </c:pt>
                      <c:pt idx="735">
                        <c:v>925</c:v>
                      </c:pt>
                      <c:pt idx="736">
                        <c:v>926</c:v>
                      </c:pt>
                      <c:pt idx="737">
                        <c:v>927</c:v>
                      </c:pt>
                      <c:pt idx="738">
                        <c:v>928</c:v>
                      </c:pt>
                      <c:pt idx="739">
                        <c:v>929</c:v>
                      </c:pt>
                      <c:pt idx="740">
                        <c:v>930</c:v>
                      </c:pt>
                      <c:pt idx="741">
                        <c:v>931</c:v>
                      </c:pt>
                      <c:pt idx="742">
                        <c:v>932</c:v>
                      </c:pt>
                      <c:pt idx="743">
                        <c:v>933</c:v>
                      </c:pt>
                      <c:pt idx="744">
                        <c:v>934</c:v>
                      </c:pt>
                      <c:pt idx="745">
                        <c:v>935</c:v>
                      </c:pt>
                      <c:pt idx="746">
                        <c:v>936</c:v>
                      </c:pt>
                      <c:pt idx="747">
                        <c:v>937</c:v>
                      </c:pt>
                      <c:pt idx="748">
                        <c:v>938</c:v>
                      </c:pt>
                      <c:pt idx="749">
                        <c:v>939</c:v>
                      </c:pt>
                      <c:pt idx="750">
                        <c:v>940</c:v>
                      </c:pt>
                      <c:pt idx="751">
                        <c:v>941</c:v>
                      </c:pt>
                      <c:pt idx="752">
                        <c:v>942</c:v>
                      </c:pt>
                      <c:pt idx="753">
                        <c:v>943</c:v>
                      </c:pt>
                      <c:pt idx="754">
                        <c:v>944</c:v>
                      </c:pt>
                      <c:pt idx="755">
                        <c:v>945</c:v>
                      </c:pt>
                      <c:pt idx="756">
                        <c:v>946</c:v>
                      </c:pt>
                      <c:pt idx="757">
                        <c:v>947</c:v>
                      </c:pt>
                      <c:pt idx="758">
                        <c:v>948</c:v>
                      </c:pt>
                      <c:pt idx="759">
                        <c:v>949</c:v>
                      </c:pt>
                      <c:pt idx="760">
                        <c:v>950</c:v>
                      </c:pt>
                      <c:pt idx="761">
                        <c:v>951</c:v>
                      </c:pt>
                      <c:pt idx="762">
                        <c:v>952</c:v>
                      </c:pt>
                      <c:pt idx="763">
                        <c:v>953</c:v>
                      </c:pt>
                      <c:pt idx="764">
                        <c:v>954</c:v>
                      </c:pt>
                      <c:pt idx="765">
                        <c:v>955</c:v>
                      </c:pt>
                      <c:pt idx="766">
                        <c:v>956</c:v>
                      </c:pt>
                      <c:pt idx="767">
                        <c:v>957</c:v>
                      </c:pt>
                      <c:pt idx="768">
                        <c:v>958</c:v>
                      </c:pt>
                      <c:pt idx="769">
                        <c:v>959</c:v>
                      </c:pt>
                      <c:pt idx="770">
                        <c:v>960</c:v>
                      </c:pt>
                      <c:pt idx="771">
                        <c:v>961</c:v>
                      </c:pt>
                      <c:pt idx="772">
                        <c:v>962</c:v>
                      </c:pt>
                      <c:pt idx="773">
                        <c:v>963</c:v>
                      </c:pt>
                      <c:pt idx="774">
                        <c:v>964</c:v>
                      </c:pt>
                      <c:pt idx="775">
                        <c:v>965</c:v>
                      </c:pt>
                      <c:pt idx="776">
                        <c:v>966</c:v>
                      </c:pt>
                      <c:pt idx="777">
                        <c:v>967</c:v>
                      </c:pt>
                      <c:pt idx="778">
                        <c:v>968</c:v>
                      </c:pt>
                      <c:pt idx="779">
                        <c:v>969</c:v>
                      </c:pt>
                      <c:pt idx="780">
                        <c:v>970</c:v>
                      </c:pt>
                      <c:pt idx="781">
                        <c:v>971</c:v>
                      </c:pt>
                      <c:pt idx="782">
                        <c:v>972</c:v>
                      </c:pt>
                      <c:pt idx="783">
                        <c:v>973</c:v>
                      </c:pt>
                      <c:pt idx="784">
                        <c:v>974</c:v>
                      </c:pt>
                      <c:pt idx="785">
                        <c:v>975</c:v>
                      </c:pt>
                      <c:pt idx="786">
                        <c:v>976</c:v>
                      </c:pt>
                      <c:pt idx="787">
                        <c:v>977</c:v>
                      </c:pt>
                      <c:pt idx="788">
                        <c:v>978</c:v>
                      </c:pt>
                      <c:pt idx="789">
                        <c:v>979</c:v>
                      </c:pt>
                      <c:pt idx="790">
                        <c:v>980</c:v>
                      </c:pt>
                      <c:pt idx="791">
                        <c:v>981</c:v>
                      </c:pt>
                      <c:pt idx="792">
                        <c:v>982</c:v>
                      </c:pt>
                      <c:pt idx="793">
                        <c:v>983</c:v>
                      </c:pt>
                      <c:pt idx="794">
                        <c:v>984</c:v>
                      </c:pt>
                      <c:pt idx="795">
                        <c:v>985</c:v>
                      </c:pt>
                      <c:pt idx="796">
                        <c:v>986</c:v>
                      </c:pt>
                      <c:pt idx="797">
                        <c:v>987</c:v>
                      </c:pt>
                      <c:pt idx="798">
                        <c:v>988</c:v>
                      </c:pt>
                      <c:pt idx="799">
                        <c:v>989</c:v>
                      </c:pt>
                      <c:pt idx="800">
                        <c:v>990</c:v>
                      </c:pt>
                      <c:pt idx="801">
                        <c:v>991</c:v>
                      </c:pt>
                      <c:pt idx="802">
                        <c:v>992</c:v>
                      </c:pt>
                      <c:pt idx="803">
                        <c:v>993</c:v>
                      </c:pt>
                      <c:pt idx="804">
                        <c:v>994</c:v>
                      </c:pt>
                      <c:pt idx="805">
                        <c:v>995</c:v>
                      </c:pt>
                      <c:pt idx="806">
                        <c:v>996</c:v>
                      </c:pt>
                      <c:pt idx="807">
                        <c:v>997</c:v>
                      </c:pt>
                      <c:pt idx="808">
                        <c:v>998</c:v>
                      </c:pt>
                      <c:pt idx="809">
                        <c:v>999</c:v>
                      </c:pt>
                      <c:pt idx="810">
                        <c:v>1000</c:v>
                      </c:pt>
                      <c:pt idx="811">
                        <c:v>1001</c:v>
                      </c:pt>
                      <c:pt idx="812">
                        <c:v>1002</c:v>
                      </c:pt>
                      <c:pt idx="813">
                        <c:v>1003</c:v>
                      </c:pt>
                      <c:pt idx="814">
                        <c:v>1004</c:v>
                      </c:pt>
                      <c:pt idx="815">
                        <c:v>1005</c:v>
                      </c:pt>
                      <c:pt idx="816">
                        <c:v>1006</c:v>
                      </c:pt>
                      <c:pt idx="817">
                        <c:v>1007</c:v>
                      </c:pt>
                      <c:pt idx="818">
                        <c:v>1008</c:v>
                      </c:pt>
                      <c:pt idx="819">
                        <c:v>1009</c:v>
                      </c:pt>
                      <c:pt idx="820">
                        <c:v>1010</c:v>
                      </c:pt>
                      <c:pt idx="821">
                        <c:v>1011</c:v>
                      </c:pt>
                      <c:pt idx="822">
                        <c:v>1012</c:v>
                      </c:pt>
                      <c:pt idx="823">
                        <c:v>1013</c:v>
                      </c:pt>
                      <c:pt idx="824">
                        <c:v>1014</c:v>
                      </c:pt>
                      <c:pt idx="825">
                        <c:v>1015</c:v>
                      </c:pt>
                      <c:pt idx="826">
                        <c:v>1016</c:v>
                      </c:pt>
                      <c:pt idx="827">
                        <c:v>1017</c:v>
                      </c:pt>
                      <c:pt idx="828">
                        <c:v>1018</c:v>
                      </c:pt>
                      <c:pt idx="829">
                        <c:v>1019</c:v>
                      </c:pt>
                      <c:pt idx="830">
                        <c:v>1020</c:v>
                      </c:pt>
                      <c:pt idx="831">
                        <c:v>1021</c:v>
                      </c:pt>
                      <c:pt idx="832">
                        <c:v>1022</c:v>
                      </c:pt>
                      <c:pt idx="833">
                        <c:v>1023</c:v>
                      </c:pt>
                      <c:pt idx="834">
                        <c:v>1024</c:v>
                      </c:pt>
                      <c:pt idx="835">
                        <c:v>1025</c:v>
                      </c:pt>
                      <c:pt idx="836">
                        <c:v>1026</c:v>
                      </c:pt>
                      <c:pt idx="837">
                        <c:v>1027</c:v>
                      </c:pt>
                      <c:pt idx="838">
                        <c:v>1028</c:v>
                      </c:pt>
                      <c:pt idx="839">
                        <c:v>1029</c:v>
                      </c:pt>
                      <c:pt idx="840">
                        <c:v>1030</c:v>
                      </c:pt>
                      <c:pt idx="841">
                        <c:v>1031</c:v>
                      </c:pt>
                      <c:pt idx="842">
                        <c:v>1032</c:v>
                      </c:pt>
                      <c:pt idx="843">
                        <c:v>1033</c:v>
                      </c:pt>
                      <c:pt idx="844">
                        <c:v>1034</c:v>
                      </c:pt>
                      <c:pt idx="845">
                        <c:v>1035</c:v>
                      </c:pt>
                      <c:pt idx="846">
                        <c:v>1036</c:v>
                      </c:pt>
                      <c:pt idx="847">
                        <c:v>1037</c:v>
                      </c:pt>
                      <c:pt idx="848">
                        <c:v>1038</c:v>
                      </c:pt>
                      <c:pt idx="849">
                        <c:v>1039</c:v>
                      </c:pt>
                      <c:pt idx="850">
                        <c:v>1040</c:v>
                      </c:pt>
                      <c:pt idx="851">
                        <c:v>1041</c:v>
                      </c:pt>
                      <c:pt idx="852">
                        <c:v>1042</c:v>
                      </c:pt>
                      <c:pt idx="853">
                        <c:v>1043</c:v>
                      </c:pt>
                      <c:pt idx="854">
                        <c:v>1044</c:v>
                      </c:pt>
                      <c:pt idx="855">
                        <c:v>1045</c:v>
                      </c:pt>
                      <c:pt idx="856">
                        <c:v>1046</c:v>
                      </c:pt>
                      <c:pt idx="857">
                        <c:v>1047</c:v>
                      </c:pt>
                      <c:pt idx="858">
                        <c:v>1048</c:v>
                      </c:pt>
                      <c:pt idx="859">
                        <c:v>1049</c:v>
                      </c:pt>
                      <c:pt idx="860">
                        <c:v>1050</c:v>
                      </c:pt>
                      <c:pt idx="861">
                        <c:v>1051</c:v>
                      </c:pt>
                      <c:pt idx="862">
                        <c:v>1052</c:v>
                      </c:pt>
                      <c:pt idx="863">
                        <c:v>1053</c:v>
                      </c:pt>
                      <c:pt idx="864">
                        <c:v>1054</c:v>
                      </c:pt>
                      <c:pt idx="865">
                        <c:v>1055</c:v>
                      </c:pt>
                      <c:pt idx="866">
                        <c:v>1056</c:v>
                      </c:pt>
                      <c:pt idx="867">
                        <c:v>1057</c:v>
                      </c:pt>
                      <c:pt idx="868">
                        <c:v>1058</c:v>
                      </c:pt>
                      <c:pt idx="869">
                        <c:v>1059</c:v>
                      </c:pt>
                      <c:pt idx="870">
                        <c:v>1060</c:v>
                      </c:pt>
                      <c:pt idx="871">
                        <c:v>1061</c:v>
                      </c:pt>
                      <c:pt idx="872">
                        <c:v>1062</c:v>
                      </c:pt>
                      <c:pt idx="873">
                        <c:v>1063</c:v>
                      </c:pt>
                      <c:pt idx="874">
                        <c:v>1064</c:v>
                      </c:pt>
                      <c:pt idx="875">
                        <c:v>1065</c:v>
                      </c:pt>
                      <c:pt idx="876">
                        <c:v>1066</c:v>
                      </c:pt>
                      <c:pt idx="877">
                        <c:v>1067</c:v>
                      </c:pt>
                      <c:pt idx="878">
                        <c:v>1068</c:v>
                      </c:pt>
                      <c:pt idx="879">
                        <c:v>1069</c:v>
                      </c:pt>
                      <c:pt idx="880">
                        <c:v>1070</c:v>
                      </c:pt>
                      <c:pt idx="881">
                        <c:v>1071</c:v>
                      </c:pt>
                      <c:pt idx="882">
                        <c:v>1072</c:v>
                      </c:pt>
                      <c:pt idx="883">
                        <c:v>1073</c:v>
                      </c:pt>
                      <c:pt idx="884">
                        <c:v>1074</c:v>
                      </c:pt>
                      <c:pt idx="885">
                        <c:v>1075</c:v>
                      </c:pt>
                      <c:pt idx="886">
                        <c:v>1076</c:v>
                      </c:pt>
                      <c:pt idx="887">
                        <c:v>1077</c:v>
                      </c:pt>
                      <c:pt idx="888">
                        <c:v>1078</c:v>
                      </c:pt>
                      <c:pt idx="889">
                        <c:v>1079</c:v>
                      </c:pt>
                      <c:pt idx="890">
                        <c:v>1080</c:v>
                      </c:pt>
                      <c:pt idx="891">
                        <c:v>1081</c:v>
                      </c:pt>
                      <c:pt idx="892">
                        <c:v>1082</c:v>
                      </c:pt>
                      <c:pt idx="893">
                        <c:v>1083</c:v>
                      </c:pt>
                      <c:pt idx="894">
                        <c:v>1084</c:v>
                      </c:pt>
                      <c:pt idx="895">
                        <c:v>1085</c:v>
                      </c:pt>
                      <c:pt idx="896">
                        <c:v>1086</c:v>
                      </c:pt>
                      <c:pt idx="897">
                        <c:v>1087</c:v>
                      </c:pt>
                      <c:pt idx="898">
                        <c:v>1088</c:v>
                      </c:pt>
                      <c:pt idx="899">
                        <c:v>1089</c:v>
                      </c:pt>
                      <c:pt idx="900">
                        <c:v>1090</c:v>
                      </c:pt>
                      <c:pt idx="901">
                        <c:v>1091</c:v>
                      </c:pt>
                      <c:pt idx="902">
                        <c:v>1092</c:v>
                      </c:pt>
                      <c:pt idx="903">
                        <c:v>1093</c:v>
                      </c:pt>
                      <c:pt idx="904">
                        <c:v>1094</c:v>
                      </c:pt>
                      <c:pt idx="905">
                        <c:v>1095</c:v>
                      </c:pt>
                      <c:pt idx="906">
                        <c:v>1096</c:v>
                      </c:pt>
                      <c:pt idx="907">
                        <c:v>1097</c:v>
                      </c:pt>
                      <c:pt idx="908">
                        <c:v>1098</c:v>
                      </c:pt>
                      <c:pt idx="909">
                        <c:v>1099</c:v>
                      </c:pt>
                      <c:pt idx="910">
                        <c:v>1100</c:v>
                      </c:pt>
                    </c:numCache>
                  </c:numRef>
                </c:xVal>
                <c:yVal>
                  <c:numRef>
                    <c:extLst xmlns:c15="http://schemas.microsoft.com/office/drawing/2012/chart">
                      <c:ext xmlns:c15="http://schemas.microsoft.com/office/drawing/2012/chart" uri="{02D57815-91ED-43cb-92C2-25804820EDAC}">
                        <c15:formulaRef>
                          <c15:sqref>Sheet1!$G$2:$G$913</c15:sqref>
                        </c15:formulaRef>
                      </c:ext>
                    </c:extLst>
                    <c:numCache>
                      <c:formatCode>General</c:formatCode>
                      <c:ptCount val="912"/>
                      <c:pt idx="0">
                        <c:v>7</c:v>
                      </c:pt>
                      <c:pt idx="1">
                        <c:v>-5</c:v>
                      </c:pt>
                      <c:pt idx="2">
                        <c:v>-5</c:v>
                      </c:pt>
                      <c:pt idx="3">
                        <c:v>7</c:v>
                      </c:pt>
                      <c:pt idx="4">
                        <c:v>7</c:v>
                      </c:pt>
                      <c:pt idx="5">
                        <c:v>7</c:v>
                      </c:pt>
                      <c:pt idx="6">
                        <c:v>0.93</c:v>
                      </c:pt>
                      <c:pt idx="7">
                        <c:v>0.62</c:v>
                      </c:pt>
                      <c:pt idx="8">
                        <c:v>7</c:v>
                      </c:pt>
                      <c:pt idx="9">
                        <c:v>7</c:v>
                      </c:pt>
                      <c:pt idx="10">
                        <c:v>7</c:v>
                      </c:pt>
                      <c:pt idx="11">
                        <c:v>1.02</c:v>
                      </c:pt>
                      <c:pt idx="12">
                        <c:v>7</c:v>
                      </c:pt>
                      <c:pt idx="13">
                        <c:v>7</c:v>
                      </c:pt>
                      <c:pt idx="14">
                        <c:v>7</c:v>
                      </c:pt>
                      <c:pt idx="15">
                        <c:v>7</c:v>
                      </c:pt>
                      <c:pt idx="16">
                        <c:v>7</c:v>
                      </c:pt>
                      <c:pt idx="17">
                        <c:v>1.46</c:v>
                      </c:pt>
                      <c:pt idx="18">
                        <c:v>1.1200000000000001</c:v>
                      </c:pt>
                      <c:pt idx="19">
                        <c:v>1.31</c:v>
                      </c:pt>
                      <c:pt idx="20">
                        <c:v>7</c:v>
                      </c:pt>
                      <c:pt idx="21">
                        <c:v>7</c:v>
                      </c:pt>
                      <c:pt idx="22">
                        <c:v>7</c:v>
                      </c:pt>
                      <c:pt idx="23">
                        <c:v>7</c:v>
                      </c:pt>
                      <c:pt idx="24">
                        <c:v>7</c:v>
                      </c:pt>
                      <c:pt idx="25">
                        <c:v>7</c:v>
                      </c:pt>
                      <c:pt idx="26">
                        <c:v>7</c:v>
                      </c:pt>
                      <c:pt idx="27">
                        <c:v>7</c:v>
                      </c:pt>
                      <c:pt idx="28">
                        <c:v>7</c:v>
                      </c:pt>
                      <c:pt idx="29">
                        <c:v>3.21</c:v>
                      </c:pt>
                      <c:pt idx="30">
                        <c:v>7</c:v>
                      </c:pt>
                      <c:pt idx="31">
                        <c:v>2.84</c:v>
                      </c:pt>
                      <c:pt idx="32">
                        <c:v>7</c:v>
                      </c:pt>
                      <c:pt idx="33">
                        <c:v>3.81</c:v>
                      </c:pt>
                      <c:pt idx="34">
                        <c:v>2.17</c:v>
                      </c:pt>
                      <c:pt idx="35">
                        <c:v>2.5099999999999998</c:v>
                      </c:pt>
                      <c:pt idx="36">
                        <c:v>2.7</c:v>
                      </c:pt>
                      <c:pt idx="37">
                        <c:v>7</c:v>
                      </c:pt>
                      <c:pt idx="38">
                        <c:v>7</c:v>
                      </c:pt>
                      <c:pt idx="39">
                        <c:v>7</c:v>
                      </c:pt>
                      <c:pt idx="40">
                        <c:v>7</c:v>
                      </c:pt>
                      <c:pt idx="41">
                        <c:v>3.24</c:v>
                      </c:pt>
                      <c:pt idx="42">
                        <c:v>2.88</c:v>
                      </c:pt>
                      <c:pt idx="43">
                        <c:v>7</c:v>
                      </c:pt>
                      <c:pt idx="44">
                        <c:v>7</c:v>
                      </c:pt>
                      <c:pt idx="45">
                        <c:v>7</c:v>
                      </c:pt>
                      <c:pt idx="46">
                        <c:v>3.61</c:v>
                      </c:pt>
                      <c:pt idx="47">
                        <c:v>7</c:v>
                      </c:pt>
                      <c:pt idx="48">
                        <c:v>4</c:v>
                      </c:pt>
                      <c:pt idx="49">
                        <c:v>3.43</c:v>
                      </c:pt>
                      <c:pt idx="50">
                        <c:v>7</c:v>
                      </c:pt>
                      <c:pt idx="51">
                        <c:v>3.57</c:v>
                      </c:pt>
                      <c:pt idx="52">
                        <c:v>7</c:v>
                      </c:pt>
                      <c:pt idx="53">
                        <c:v>7</c:v>
                      </c:pt>
                      <c:pt idx="54">
                        <c:v>7</c:v>
                      </c:pt>
                      <c:pt idx="55">
                        <c:v>7</c:v>
                      </c:pt>
                      <c:pt idx="56">
                        <c:v>7</c:v>
                      </c:pt>
                      <c:pt idx="57">
                        <c:v>3.42</c:v>
                      </c:pt>
                      <c:pt idx="58">
                        <c:v>4.6500000000000004</c:v>
                      </c:pt>
                      <c:pt idx="59">
                        <c:v>7</c:v>
                      </c:pt>
                      <c:pt idx="60">
                        <c:v>7</c:v>
                      </c:pt>
                      <c:pt idx="61">
                        <c:v>7</c:v>
                      </c:pt>
                      <c:pt idx="62">
                        <c:v>7</c:v>
                      </c:pt>
                      <c:pt idx="63">
                        <c:v>4.78</c:v>
                      </c:pt>
                      <c:pt idx="64">
                        <c:v>7</c:v>
                      </c:pt>
                      <c:pt idx="65">
                        <c:v>7</c:v>
                      </c:pt>
                      <c:pt idx="66">
                        <c:v>7</c:v>
                      </c:pt>
                      <c:pt idx="67">
                        <c:v>7</c:v>
                      </c:pt>
                      <c:pt idx="68">
                        <c:v>5.14</c:v>
                      </c:pt>
                      <c:pt idx="69">
                        <c:v>7</c:v>
                      </c:pt>
                      <c:pt idx="70">
                        <c:v>5.6</c:v>
                      </c:pt>
                      <c:pt idx="71">
                        <c:v>7</c:v>
                      </c:pt>
                      <c:pt idx="72">
                        <c:v>7</c:v>
                      </c:pt>
                      <c:pt idx="73">
                        <c:v>3.55</c:v>
                      </c:pt>
                      <c:pt idx="74">
                        <c:v>3.91</c:v>
                      </c:pt>
                      <c:pt idx="75">
                        <c:v>7</c:v>
                      </c:pt>
                      <c:pt idx="76">
                        <c:v>7</c:v>
                      </c:pt>
                      <c:pt idx="77">
                        <c:v>7</c:v>
                      </c:pt>
                      <c:pt idx="78">
                        <c:v>7</c:v>
                      </c:pt>
                      <c:pt idx="79">
                        <c:v>7</c:v>
                      </c:pt>
                      <c:pt idx="80">
                        <c:v>7</c:v>
                      </c:pt>
                      <c:pt idx="81">
                        <c:v>7</c:v>
                      </c:pt>
                      <c:pt idx="82">
                        <c:v>7</c:v>
                      </c:pt>
                      <c:pt idx="83">
                        <c:v>7</c:v>
                      </c:pt>
                      <c:pt idx="84">
                        <c:v>3.57</c:v>
                      </c:pt>
                      <c:pt idx="85">
                        <c:v>3.51</c:v>
                      </c:pt>
                      <c:pt idx="86">
                        <c:v>7</c:v>
                      </c:pt>
                      <c:pt idx="87">
                        <c:v>7</c:v>
                      </c:pt>
                      <c:pt idx="88">
                        <c:v>3.14</c:v>
                      </c:pt>
                      <c:pt idx="89">
                        <c:v>3.49</c:v>
                      </c:pt>
                      <c:pt idx="90">
                        <c:v>3.48</c:v>
                      </c:pt>
                      <c:pt idx="91">
                        <c:v>7</c:v>
                      </c:pt>
                      <c:pt idx="92">
                        <c:v>7</c:v>
                      </c:pt>
                      <c:pt idx="93">
                        <c:v>7</c:v>
                      </c:pt>
                      <c:pt idx="94">
                        <c:v>7</c:v>
                      </c:pt>
                      <c:pt idx="95">
                        <c:v>7</c:v>
                      </c:pt>
                      <c:pt idx="96">
                        <c:v>7</c:v>
                      </c:pt>
                      <c:pt idx="97">
                        <c:v>7</c:v>
                      </c:pt>
                      <c:pt idx="98">
                        <c:v>7</c:v>
                      </c:pt>
                      <c:pt idx="99">
                        <c:v>5.9</c:v>
                      </c:pt>
                      <c:pt idx="100">
                        <c:v>7</c:v>
                      </c:pt>
                      <c:pt idx="101">
                        <c:v>7</c:v>
                      </c:pt>
                      <c:pt idx="102">
                        <c:v>7</c:v>
                      </c:pt>
                      <c:pt idx="103">
                        <c:v>7</c:v>
                      </c:pt>
                      <c:pt idx="104">
                        <c:v>7</c:v>
                      </c:pt>
                      <c:pt idx="105">
                        <c:v>4.5999999999999996</c:v>
                      </c:pt>
                      <c:pt idx="106">
                        <c:v>7</c:v>
                      </c:pt>
                      <c:pt idx="107">
                        <c:v>3.59</c:v>
                      </c:pt>
                      <c:pt idx="108">
                        <c:v>4.43</c:v>
                      </c:pt>
                      <c:pt idx="109">
                        <c:v>7</c:v>
                      </c:pt>
                      <c:pt idx="110">
                        <c:v>7</c:v>
                      </c:pt>
                      <c:pt idx="111">
                        <c:v>7</c:v>
                      </c:pt>
                      <c:pt idx="112">
                        <c:v>4.3</c:v>
                      </c:pt>
                      <c:pt idx="113">
                        <c:v>7</c:v>
                      </c:pt>
                      <c:pt idx="114">
                        <c:v>7</c:v>
                      </c:pt>
                      <c:pt idx="115">
                        <c:v>4.2</c:v>
                      </c:pt>
                      <c:pt idx="116">
                        <c:v>7</c:v>
                      </c:pt>
                      <c:pt idx="117">
                        <c:v>7</c:v>
                      </c:pt>
                      <c:pt idx="118">
                        <c:v>7</c:v>
                      </c:pt>
                      <c:pt idx="119">
                        <c:v>4.09</c:v>
                      </c:pt>
                      <c:pt idx="120">
                        <c:v>7</c:v>
                      </c:pt>
                      <c:pt idx="121">
                        <c:v>7</c:v>
                      </c:pt>
                      <c:pt idx="122">
                        <c:v>7</c:v>
                      </c:pt>
                      <c:pt idx="123">
                        <c:v>3.22</c:v>
                      </c:pt>
                      <c:pt idx="124">
                        <c:v>7</c:v>
                      </c:pt>
                      <c:pt idx="125">
                        <c:v>7</c:v>
                      </c:pt>
                      <c:pt idx="126">
                        <c:v>7</c:v>
                      </c:pt>
                      <c:pt idx="127">
                        <c:v>7</c:v>
                      </c:pt>
                      <c:pt idx="128">
                        <c:v>7</c:v>
                      </c:pt>
                      <c:pt idx="129">
                        <c:v>7</c:v>
                      </c:pt>
                      <c:pt idx="130">
                        <c:v>2.4300000000000002</c:v>
                      </c:pt>
                      <c:pt idx="131">
                        <c:v>7</c:v>
                      </c:pt>
                      <c:pt idx="132">
                        <c:v>7</c:v>
                      </c:pt>
                      <c:pt idx="133">
                        <c:v>7</c:v>
                      </c:pt>
                      <c:pt idx="134">
                        <c:v>7</c:v>
                      </c:pt>
                      <c:pt idx="135">
                        <c:v>2.87</c:v>
                      </c:pt>
                      <c:pt idx="136">
                        <c:v>7</c:v>
                      </c:pt>
                      <c:pt idx="137">
                        <c:v>7</c:v>
                      </c:pt>
                      <c:pt idx="138">
                        <c:v>7</c:v>
                      </c:pt>
                      <c:pt idx="139">
                        <c:v>7</c:v>
                      </c:pt>
                      <c:pt idx="140">
                        <c:v>7</c:v>
                      </c:pt>
                      <c:pt idx="141">
                        <c:v>7</c:v>
                      </c:pt>
                      <c:pt idx="142">
                        <c:v>7</c:v>
                      </c:pt>
                      <c:pt idx="143">
                        <c:v>7</c:v>
                      </c:pt>
                      <c:pt idx="144">
                        <c:v>7</c:v>
                      </c:pt>
                      <c:pt idx="145">
                        <c:v>7</c:v>
                      </c:pt>
                      <c:pt idx="146">
                        <c:v>7</c:v>
                      </c:pt>
                      <c:pt idx="147">
                        <c:v>3.47</c:v>
                      </c:pt>
                      <c:pt idx="148">
                        <c:v>7</c:v>
                      </c:pt>
                      <c:pt idx="149">
                        <c:v>7</c:v>
                      </c:pt>
                      <c:pt idx="150">
                        <c:v>3.38</c:v>
                      </c:pt>
                      <c:pt idx="151">
                        <c:v>4.17</c:v>
                      </c:pt>
                      <c:pt idx="152">
                        <c:v>7</c:v>
                      </c:pt>
                      <c:pt idx="153">
                        <c:v>7</c:v>
                      </c:pt>
                      <c:pt idx="154">
                        <c:v>7</c:v>
                      </c:pt>
                      <c:pt idx="155">
                        <c:v>7</c:v>
                      </c:pt>
                      <c:pt idx="156">
                        <c:v>7</c:v>
                      </c:pt>
                      <c:pt idx="157">
                        <c:v>7</c:v>
                      </c:pt>
                      <c:pt idx="158">
                        <c:v>3.17</c:v>
                      </c:pt>
                      <c:pt idx="159">
                        <c:v>7</c:v>
                      </c:pt>
                      <c:pt idx="160">
                        <c:v>7</c:v>
                      </c:pt>
                      <c:pt idx="161">
                        <c:v>7</c:v>
                      </c:pt>
                      <c:pt idx="162">
                        <c:v>7</c:v>
                      </c:pt>
                      <c:pt idx="163">
                        <c:v>7</c:v>
                      </c:pt>
                      <c:pt idx="164">
                        <c:v>7</c:v>
                      </c:pt>
                      <c:pt idx="165">
                        <c:v>7</c:v>
                      </c:pt>
                      <c:pt idx="166">
                        <c:v>2.94</c:v>
                      </c:pt>
                      <c:pt idx="167">
                        <c:v>7</c:v>
                      </c:pt>
                      <c:pt idx="168">
                        <c:v>7</c:v>
                      </c:pt>
                      <c:pt idx="169">
                        <c:v>7</c:v>
                      </c:pt>
                      <c:pt idx="170">
                        <c:v>3.1</c:v>
                      </c:pt>
                      <c:pt idx="171">
                        <c:v>3.42</c:v>
                      </c:pt>
                      <c:pt idx="172">
                        <c:v>7</c:v>
                      </c:pt>
                      <c:pt idx="173">
                        <c:v>7</c:v>
                      </c:pt>
                      <c:pt idx="174">
                        <c:v>7</c:v>
                      </c:pt>
                      <c:pt idx="175">
                        <c:v>7</c:v>
                      </c:pt>
                      <c:pt idx="176">
                        <c:v>7</c:v>
                      </c:pt>
                      <c:pt idx="177">
                        <c:v>7</c:v>
                      </c:pt>
                      <c:pt idx="178">
                        <c:v>7</c:v>
                      </c:pt>
                      <c:pt idx="179">
                        <c:v>7</c:v>
                      </c:pt>
                      <c:pt idx="180">
                        <c:v>7</c:v>
                      </c:pt>
                      <c:pt idx="181">
                        <c:v>7</c:v>
                      </c:pt>
                      <c:pt idx="182">
                        <c:v>7</c:v>
                      </c:pt>
                      <c:pt idx="183">
                        <c:v>2.94</c:v>
                      </c:pt>
                      <c:pt idx="184">
                        <c:v>2.95</c:v>
                      </c:pt>
                      <c:pt idx="185">
                        <c:v>2.67</c:v>
                      </c:pt>
                      <c:pt idx="186">
                        <c:v>2.96</c:v>
                      </c:pt>
                      <c:pt idx="187">
                        <c:v>4.2300000000000004</c:v>
                      </c:pt>
                      <c:pt idx="188">
                        <c:v>7</c:v>
                      </c:pt>
                      <c:pt idx="189">
                        <c:v>3.08</c:v>
                      </c:pt>
                      <c:pt idx="190">
                        <c:v>7</c:v>
                      </c:pt>
                      <c:pt idx="191">
                        <c:v>3.17</c:v>
                      </c:pt>
                      <c:pt idx="192">
                        <c:v>7</c:v>
                      </c:pt>
                      <c:pt idx="193">
                        <c:v>2.89</c:v>
                      </c:pt>
                      <c:pt idx="194">
                        <c:v>7</c:v>
                      </c:pt>
                      <c:pt idx="195">
                        <c:v>3.28</c:v>
                      </c:pt>
                      <c:pt idx="196">
                        <c:v>2.74</c:v>
                      </c:pt>
                      <c:pt idx="197">
                        <c:v>2.71</c:v>
                      </c:pt>
                      <c:pt idx="198">
                        <c:v>3.08</c:v>
                      </c:pt>
                      <c:pt idx="199">
                        <c:v>2.95</c:v>
                      </c:pt>
                      <c:pt idx="200">
                        <c:v>2.92</c:v>
                      </c:pt>
                      <c:pt idx="201">
                        <c:v>2.79</c:v>
                      </c:pt>
                      <c:pt idx="202">
                        <c:v>2.77</c:v>
                      </c:pt>
                      <c:pt idx="203">
                        <c:v>2.6</c:v>
                      </c:pt>
                      <c:pt idx="204">
                        <c:v>2.65</c:v>
                      </c:pt>
                      <c:pt idx="205">
                        <c:v>2.4300000000000002</c:v>
                      </c:pt>
                      <c:pt idx="206">
                        <c:v>2.4300000000000002</c:v>
                      </c:pt>
                      <c:pt idx="207">
                        <c:v>2.5099999999999998</c:v>
                      </c:pt>
                      <c:pt idx="208">
                        <c:v>2.4</c:v>
                      </c:pt>
                      <c:pt idx="209">
                        <c:v>2.33</c:v>
                      </c:pt>
                      <c:pt idx="210">
                        <c:v>2.25</c:v>
                      </c:pt>
                      <c:pt idx="211">
                        <c:v>2.19</c:v>
                      </c:pt>
                      <c:pt idx="212">
                        <c:v>2.14</c:v>
                      </c:pt>
                      <c:pt idx="213">
                        <c:v>2.1</c:v>
                      </c:pt>
                      <c:pt idx="214">
                        <c:v>2.0699999999999998</c:v>
                      </c:pt>
                      <c:pt idx="215">
                        <c:v>1.96</c:v>
                      </c:pt>
                      <c:pt idx="216">
                        <c:v>1.97</c:v>
                      </c:pt>
                      <c:pt idx="217">
                        <c:v>1.95</c:v>
                      </c:pt>
                      <c:pt idx="218">
                        <c:v>1.87</c:v>
                      </c:pt>
                      <c:pt idx="219">
                        <c:v>1.85</c:v>
                      </c:pt>
                      <c:pt idx="220">
                        <c:v>1.84</c:v>
                      </c:pt>
                      <c:pt idx="221">
                        <c:v>1.8</c:v>
                      </c:pt>
                      <c:pt idx="222">
                        <c:v>1.77</c:v>
                      </c:pt>
                      <c:pt idx="223">
                        <c:v>1.74</c:v>
                      </c:pt>
                      <c:pt idx="224">
                        <c:v>1.72</c:v>
                      </c:pt>
                      <c:pt idx="225">
                        <c:v>1.7</c:v>
                      </c:pt>
                      <c:pt idx="226">
                        <c:v>1.65</c:v>
                      </c:pt>
                      <c:pt idx="227">
                        <c:v>1.62</c:v>
                      </c:pt>
                      <c:pt idx="228">
                        <c:v>1.6</c:v>
                      </c:pt>
                      <c:pt idx="229">
                        <c:v>1.57</c:v>
                      </c:pt>
                      <c:pt idx="230">
                        <c:v>1.56</c:v>
                      </c:pt>
                      <c:pt idx="231">
                        <c:v>1.54</c:v>
                      </c:pt>
                      <c:pt idx="232">
                        <c:v>1.52</c:v>
                      </c:pt>
                      <c:pt idx="233">
                        <c:v>1.5</c:v>
                      </c:pt>
                      <c:pt idx="234">
                        <c:v>1.48</c:v>
                      </c:pt>
                      <c:pt idx="235">
                        <c:v>1.47</c:v>
                      </c:pt>
                      <c:pt idx="236">
                        <c:v>1.45</c:v>
                      </c:pt>
                      <c:pt idx="237">
                        <c:v>1.44</c:v>
                      </c:pt>
                      <c:pt idx="238">
                        <c:v>1.43</c:v>
                      </c:pt>
                      <c:pt idx="239">
                        <c:v>1.41</c:v>
                      </c:pt>
                      <c:pt idx="240">
                        <c:v>1.4</c:v>
                      </c:pt>
                      <c:pt idx="241">
                        <c:v>1.37</c:v>
                      </c:pt>
                      <c:pt idx="242">
                        <c:v>1.36</c:v>
                      </c:pt>
                      <c:pt idx="243">
                        <c:v>1.34</c:v>
                      </c:pt>
                      <c:pt idx="244">
                        <c:v>1.33</c:v>
                      </c:pt>
                      <c:pt idx="245">
                        <c:v>1.32</c:v>
                      </c:pt>
                      <c:pt idx="246">
                        <c:v>1.31</c:v>
                      </c:pt>
                      <c:pt idx="247">
                        <c:v>1.29</c:v>
                      </c:pt>
                      <c:pt idx="248">
                        <c:v>1.28</c:v>
                      </c:pt>
                      <c:pt idx="249">
                        <c:v>1.27</c:v>
                      </c:pt>
                      <c:pt idx="250">
                        <c:v>1.26</c:v>
                      </c:pt>
                      <c:pt idx="251">
                        <c:v>1.25</c:v>
                      </c:pt>
                      <c:pt idx="252">
                        <c:v>1.24</c:v>
                      </c:pt>
                      <c:pt idx="253">
                        <c:v>1.23</c:v>
                      </c:pt>
                      <c:pt idx="254">
                        <c:v>1.21</c:v>
                      </c:pt>
                      <c:pt idx="255">
                        <c:v>1.2</c:v>
                      </c:pt>
                      <c:pt idx="256">
                        <c:v>1.19</c:v>
                      </c:pt>
                      <c:pt idx="257">
                        <c:v>1.17</c:v>
                      </c:pt>
                      <c:pt idx="258">
                        <c:v>1.1499999999999999</c:v>
                      </c:pt>
                      <c:pt idx="259">
                        <c:v>1.1399999999999999</c:v>
                      </c:pt>
                      <c:pt idx="260">
                        <c:v>1.1299999999999999</c:v>
                      </c:pt>
                      <c:pt idx="261">
                        <c:v>1.1100000000000001</c:v>
                      </c:pt>
                      <c:pt idx="262">
                        <c:v>1.1000000000000001</c:v>
                      </c:pt>
                      <c:pt idx="263">
                        <c:v>1.0900000000000001</c:v>
                      </c:pt>
                      <c:pt idx="264">
                        <c:v>1.07</c:v>
                      </c:pt>
                      <c:pt idx="265">
                        <c:v>1.06</c:v>
                      </c:pt>
                      <c:pt idx="266">
                        <c:v>1.05</c:v>
                      </c:pt>
                      <c:pt idx="267">
                        <c:v>1.04</c:v>
                      </c:pt>
                      <c:pt idx="268">
                        <c:v>1.03</c:v>
                      </c:pt>
                      <c:pt idx="269">
                        <c:v>1.02</c:v>
                      </c:pt>
                      <c:pt idx="270">
                        <c:v>1.01</c:v>
                      </c:pt>
                      <c:pt idx="271">
                        <c:v>1</c:v>
                      </c:pt>
                      <c:pt idx="272">
                        <c:v>0.98</c:v>
                      </c:pt>
                      <c:pt idx="273">
                        <c:v>0.97</c:v>
                      </c:pt>
                      <c:pt idx="274">
                        <c:v>0.96</c:v>
                      </c:pt>
                      <c:pt idx="275">
                        <c:v>0.95</c:v>
                      </c:pt>
                      <c:pt idx="276">
                        <c:v>0.94</c:v>
                      </c:pt>
                      <c:pt idx="277">
                        <c:v>0.93</c:v>
                      </c:pt>
                      <c:pt idx="278">
                        <c:v>0.93</c:v>
                      </c:pt>
                      <c:pt idx="279">
                        <c:v>0.92</c:v>
                      </c:pt>
                      <c:pt idx="280">
                        <c:v>0.9</c:v>
                      </c:pt>
                      <c:pt idx="281">
                        <c:v>0.9</c:v>
                      </c:pt>
                      <c:pt idx="282">
                        <c:v>0.89</c:v>
                      </c:pt>
                      <c:pt idx="283">
                        <c:v>0.89</c:v>
                      </c:pt>
                      <c:pt idx="284">
                        <c:v>0.88</c:v>
                      </c:pt>
                      <c:pt idx="285">
                        <c:v>0.88</c:v>
                      </c:pt>
                      <c:pt idx="286">
                        <c:v>0.88</c:v>
                      </c:pt>
                      <c:pt idx="287">
                        <c:v>0.88</c:v>
                      </c:pt>
                      <c:pt idx="288">
                        <c:v>0.87</c:v>
                      </c:pt>
                      <c:pt idx="289">
                        <c:v>0.87</c:v>
                      </c:pt>
                      <c:pt idx="290">
                        <c:v>0.87</c:v>
                      </c:pt>
                      <c:pt idx="291">
                        <c:v>0.87</c:v>
                      </c:pt>
                      <c:pt idx="292">
                        <c:v>0.87</c:v>
                      </c:pt>
                      <c:pt idx="293">
                        <c:v>0.87</c:v>
                      </c:pt>
                      <c:pt idx="294">
                        <c:v>0.87</c:v>
                      </c:pt>
                      <c:pt idx="295">
                        <c:v>0.87</c:v>
                      </c:pt>
                      <c:pt idx="296">
                        <c:v>0.87</c:v>
                      </c:pt>
                      <c:pt idx="297">
                        <c:v>0.87</c:v>
                      </c:pt>
                      <c:pt idx="298">
                        <c:v>0.87</c:v>
                      </c:pt>
                      <c:pt idx="299">
                        <c:v>0.88</c:v>
                      </c:pt>
                      <c:pt idx="300">
                        <c:v>0.88</c:v>
                      </c:pt>
                      <c:pt idx="301">
                        <c:v>0.88</c:v>
                      </c:pt>
                      <c:pt idx="302">
                        <c:v>0.88</c:v>
                      </c:pt>
                      <c:pt idx="303">
                        <c:v>0.89</c:v>
                      </c:pt>
                      <c:pt idx="304">
                        <c:v>0.89</c:v>
                      </c:pt>
                      <c:pt idx="305">
                        <c:v>0.9</c:v>
                      </c:pt>
                      <c:pt idx="306">
                        <c:v>0.9</c:v>
                      </c:pt>
                      <c:pt idx="307">
                        <c:v>0.9</c:v>
                      </c:pt>
                      <c:pt idx="308">
                        <c:v>0.91</c:v>
                      </c:pt>
                      <c:pt idx="309">
                        <c:v>0.91</c:v>
                      </c:pt>
                      <c:pt idx="310">
                        <c:v>0.92</c:v>
                      </c:pt>
                      <c:pt idx="311">
                        <c:v>0.93</c:v>
                      </c:pt>
                      <c:pt idx="312">
                        <c:v>0.94</c:v>
                      </c:pt>
                      <c:pt idx="313">
                        <c:v>0.94</c:v>
                      </c:pt>
                      <c:pt idx="314">
                        <c:v>0.95</c:v>
                      </c:pt>
                      <c:pt idx="315">
                        <c:v>0.95</c:v>
                      </c:pt>
                      <c:pt idx="316">
                        <c:v>0.96</c:v>
                      </c:pt>
                      <c:pt idx="317">
                        <c:v>0.97</c:v>
                      </c:pt>
                      <c:pt idx="318">
                        <c:v>0.97</c:v>
                      </c:pt>
                      <c:pt idx="319">
                        <c:v>0.98</c:v>
                      </c:pt>
                      <c:pt idx="320">
                        <c:v>0.99</c:v>
                      </c:pt>
                      <c:pt idx="321">
                        <c:v>0.99</c:v>
                      </c:pt>
                      <c:pt idx="322">
                        <c:v>1</c:v>
                      </c:pt>
                      <c:pt idx="323">
                        <c:v>1.01</c:v>
                      </c:pt>
                      <c:pt idx="324">
                        <c:v>1.01</c:v>
                      </c:pt>
                      <c:pt idx="325">
                        <c:v>1.02</c:v>
                      </c:pt>
                      <c:pt idx="326">
                        <c:v>1.03</c:v>
                      </c:pt>
                      <c:pt idx="327">
                        <c:v>1.04</c:v>
                      </c:pt>
                      <c:pt idx="328">
                        <c:v>1.05</c:v>
                      </c:pt>
                      <c:pt idx="329">
                        <c:v>1.06</c:v>
                      </c:pt>
                      <c:pt idx="330">
                        <c:v>1.06</c:v>
                      </c:pt>
                      <c:pt idx="331">
                        <c:v>1.07</c:v>
                      </c:pt>
                      <c:pt idx="332">
                        <c:v>1.08</c:v>
                      </c:pt>
                      <c:pt idx="333">
                        <c:v>1.08</c:v>
                      </c:pt>
                      <c:pt idx="334">
                        <c:v>1.0900000000000001</c:v>
                      </c:pt>
                      <c:pt idx="335">
                        <c:v>1.1000000000000001</c:v>
                      </c:pt>
                      <c:pt idx="336">
                        <c:v>1.1000000000000001</c:v>
                      </c:pt>
                      <c:pt idx="337">
                        <c:v>1.1100000000000001</c:v>
                      </c:pt>
                      <c:pt idx="338">
                        <c:v>1.1200000000000001</c:v>
                      </c:pt>
                      <c:pt idx="339">
                        <c:v>1.1200000000000001</c:v>
                      </c:pt>
                      <c:pt idx="340">
                        <c:v>1.1299999999999999</c:v>
                      </c:pt>
                      <c:pt idx="341">
                        <c:v>1.1399999999999999</c:v>
                      </c:pt>
                      <c:pt idx="342">
                        <c:v>1.1399999999999999</c:v>
                      </c:pt>
                      <c:pt idx="343">
                        <c:v>1.1499999999999999</c:v>
                      </c:pt>
                      <c:pt idx="344">
                        <c:v>1.1599999999999999</c:v>
                      </c:pt>
                      <c:pt idx="345">
                        <c:v>1.17</c:v>
                      </c:pt>
                      <c:pt idx="346">
                        <c:v>1.17</c:v>
                      </c:pt>
                      <c:pt idx="347">
                        <c:v>1.18</c:v>
                      </c:pt>
                      <c:pt idx="348">
                        <c:v>1.18</c:v>
                      </c:pt>
                      <c:pt idx="349">
                        <c:v>1.19</c:v>
                      </c:pt>
                      <c:pt idx="350">
                        <c:v>1.19</c:v>
                      </c:pt>
                      <c:pt idx="351">
                        <c:v>1.2</c:v>
                      </c:pt>
                      <c:pt idx="352">
                        <c:v>1.2</c:v>
                      </c:pt>
                      <c:pt idx="353">
                        <c:v>1.21</c:v>
                      </c:pt>
                      <c:pt idx="354">
                        <c:v>1.21</c:v>
                      </c:pt>
                      <c:pt idx="355">
                        <c:v>1.21</c:v>
                      </c:pt>
                      <c:pt idx="356">
                        <c:v>1.22</c:v>
                      </c:pt>
                      <c:pt idx="357">
                        <c:v>1.22</c:v>
                      </c:pt>
                      <c:pt idx="358">
                        <c:v>1.23</c:v>
                      </c:pt>
                      <c:pt idx="359">
                        <c:v>1.23</c:v>
                      </c:pt>
                      <c:pt idx="360">
                        <c:v>1.24</c:v>
                      </c:pt>
                      <c:pt idx="361">
                        <c:v>1.24</c:v>
                      </c:pt>
                      <c:pt idx="362">
                        <c:v>1.24</c:v>
                      </c:pt>
                      <c:pt idx="363">
                        <c:v>1.24</c:v>
                      </c:pt>
                      <c:pt idx="364">
                        <c:v>1.25</c:v>
                      </c:pt>
                      <c:pt idx="365">
                        <c:v>1.25</c:v>
                      </c:pt>
                      <c:pt idx="366">
                        <c:v>1.25</c:v>
                      </c:pt>
                      <c:pt idx="367">
                        <c:v>1.25</c:v>
                      </c:pt>
                      <c:pt idx="368">
                        <c:v>1.26</c:v>
                      </c:pt>
                      <c:pt idx="369">
                        <c:v>1.26</c:v>
                      </c:pt>
                      <c:pt idx="370">
                        <c:v>1.26</c:v>
                      </c:pt>
                      <c:pt idx="371">
                        <c:v>1.26</c:v>
                      </c:pt>
                      <c:pt idx="372">
                        <c:v>1.26</c:v>
                      </c:pt>
                      <c:pt idx="373">
                        <c:v>1.26</c:v>
                      </c:pt>
                      <c:pt idx="374">
                        <c:v>1.26</c:v>
                      </c:pt>
                      <c:pt idx="375">
                        <c:v>1.26</c:v>
                      </c:pt>
                      <c:pt idx="376">
                        <c:v>1.27</c:v>
                      </c:pt>
                      <c:pt idx="377">
                        <c:v>1.26</c:v>
                      </c:pt>
                      <c:pt idx="378">
                        <c:v>1.26</c:v>
                      </c:pt>
                      <c:pt idx="379">
                        <c:v>1.26</c:v>
                      </c:pt>
                      <c:pt idx="380">
                        <c:v>1.26</c:v>
                      </c:pt>
                      <c:pt idx="381">
                        <c:v>1.26</c:v>
                      </c:pt>
                      <c:pt idx="382">
                        <c:v>1.26</c:v>
                      </c:pt>
                      <c:pt idx="383">
                        <c:v>1.26</c:v>
                      </c:pt>
                      <c:pt idx="384">
                        <c:v>1.26</c:v>
                      </c:pt>
                      <c:pt idx="385">
                        <c:v>1.26</c:v>
                      </c:pt>
                      <c:pt idx="386">
                        <c:v>1.26</c:v>
                      </c:pt>
                      <c:pt idx="387">
                        <c:v>1.25</c:v>
                      </c:pt>
                      <c:pt idx="388">
                        <c:v>1.25</c:v>
                      </c:pt>
                      <c:pt idx="389">
                        <c:v>1.24</c:v>
                      </c:pt>
                      <c:pt idx="390">
                        <c:v>1.24</c:v>
                      </c:pt>
                      <c:pt idx="391">
                        <c:v>1.24</c:v>
                      </c:pt>
                      <c:pt idx="392">
                        <c:v>1.24</c:v>
                      </c:pt>
                      <c:pt idx="393">
                        <c:v>1.23</c:v>
                      </c:pt>
                      <c:pt idx="394">
                        <c:v>1.23</c:v>
                      </c:pt>
                      <c:pt idx="395">
                        <c:v>1.23</c:v>
                      </c:pt>
                      <c:pt idx="396">
                        <c:v>1.22</c:v>
                      </c:pt>
                      <c:pt idx="397">
                        <c:v>1.22</c:v>
                      </c:pt>
                      <c:pt idx="398">
                        <c:v>1.21</c:v>
                      </c:pt>
                      <c:pt idx="399">
                        <c:v>1.21</c:v>
                      </c:pt>
                      <c:pt idx="400">
                        <c:v>1.2</c:v>
                      </c:pt>
                      <c:pt idx="401">
                        <c:v>1.2</c:v>
                      </c:pt>
                      <c:pt idx="402">
                        <c:v>1.2</c:v>
                      </c:pt>
                      <c:pt idx="403">
                        <c:v>1.19</c:v>
                      </c:pt>
                      <c:pt idx="404">
                        <c:v>1.18</c:v>
                      </c:pt>
                      <c:pt idx="405">
                        <c:v>1.18</c:v>
                      </c:pt>
                      <c:pt idx="406">
                        <c:v>1.17</c:v>
                      </c:pt>
                      <c:pt idx="407">
                        <c:v>1.1599999999999999</c:v>
                      </c:pt>
                      <c:pt idx="408">
                        <c:v>1.1599999999999999</c:v>
                      </c:pt>
                      <c:pt idx="409">
                        <c:v>1.1499999999999999</c:v>
                      </c:pt>
                      <c:pt idx="410">
                        <c:v>1.1399999999999999</c:v>
                      </c:pt>
                      <c:pt idx="411">
                        <c:v>1.1399999999999999</c:v>
                      </c:pt>
                      <c:pt idx="412">
                        <c:v>1.1299999999999999</c:v>
                      </c:pt>
                      <c:pt idx="413">
                        <c:v>1.1200000000000001</c:v>
                      </c:pt>
                      <c:pt idx="414">
                        <c:v>1.1200000000000001</c:v>
                      </c:pt>
                      <c:pt idx="415">
                        <c:v>1.1100000000000001</c:v>
                      </c:pt>
                      <c:pt idx="416">
                        <c:v>1.1000000000000001</c:v>
                      </c:pt>
                      <c:pt idx="417">
                        <c:v>1.1000000000000001</c:v>
                      </c:pt>
                      <c:pt idx="418">
                        <c:v>1.0900000000000001</c:v>
                      </c:pt>
                      <c:pt idx="419">
                        <c:v>1.08</c:v>
                      </c:pt>
                      <c:pt idx="420">
                        <c:v>1.07</c:v>
                      </c:pt>
                      <c:pt idx="421">
                        <c:v>1.06</c:v>
                      </c:pt>
                      <c:pt idx="422">
                        <c:v>1.05</c:v>
                      </c:pt>
                      <c:pt idx="423">
                        <c:v>1.05</c:v>
                      </c:pt>
                      <c:pt idx="424">
                        <c:v>1.04</c:v>
                      </c:pt>
                      <c:pt idx="425">
                        <c:v>1.03</c:v>
                      </c:pt>
                      <c:pt idx="426">
                        <c:v>1.02</c:v>
                      </c:pt>
                      <c:pt idx="427">
                        <c:v>1.01</c:v>
                      </c:pt>
                      <c:pt idx="428">
                        <c:v>1.01</c:v>
                      </c:pt>
                      <c:pt idx="429">
                        <c:v>1</c:v>
                      </c:pt>
                      <c:pt idx="430">
                        <c:v>0.99</c:v>
                      </c:pt>
                      <c:pt idx="431">
                        <c:v>0.98</c:v>
                      </c:pt>
                      <c:pt idx="432">
                        <c:v>0.97</c:v>
                      </c:pt>
                      <c:pt idx="433">
                        <c:v>0.96</c:v>
                      </c:pt>
                      <c:pt idx="434">
                        <c:v>0.95</c:v>
                      </c:pt>
                      <c:pt idx="435">
                        <c:v>0.94</c:v>
                      </c:pt>
                      <c:pt idx="436">
                        <c:v>0.93</c:v>
                      </c:pt>
                      <c:pt idx="437">
                        <c:v>0.92</c:v>
                      </c:pt>
                      <c:pt idx="438">
                        <c:v>0.91</c:v>
                      </c:pt>
                      <c:pt idx="439">
                        <c:v>0.9</c:v>
                      </c:pt>
                      <c:pt idx="440">
                        <c:v>0.89</c:v>
                      </c:pt>
                      <c:pt idx="441">
                        <c:v>0.88</c:v>
                      </c:pt>
                      <c:pt idx="442">
                        <c:v>0.88</c:v>
                      </c:pt>
                      <c:pt idx="443">
                        <c:v>0.87</c:v>
                      </c:pt>
                      <c:pt idx="444">
                        <c:v>0.86</c:v>
                      </c:pt>
                      <c:pt idx="445">
                        <c:v>0.85</c:v>
                      </c:pt>
                      <c:pt idx="446">
                        <c:v>0.84</c:v>
                      </c:pt>
                      <c:pt idx="447">
                        <c:v>0.83</c:v>
                      </c:pt>
                      <c:pt idx="448">
                        <c:v>0.82</c:v>
                      </c:pt>
                      <c:pt idx="449">
                        <c:v>0.82</c:v>
                      </c:pt>
                      <c:pt idx="450">
                        <c:v>0.81</c:v>
                      </c:pt>
                      <c:pt idx="451">
                        <c:v>0.79</c:v>
                      </c:pt>
                      <c:pt idx="452">
                        <c:v>0.78</c:v>
                      </c:pt>
                      <c:pt idx="453">
                        <c:v>0.77</c:v>
                      </c:pt>
                      <c:pt idx="454">
                        <c:v>0.76</c:v>
                      </c:pt>
                      <c:pt idx="455">
                        <c:v>0.75</c:v>
                      </c:pt>
                      <c:pt idx="456">
                        <c:v>0.74</c:v>
                      </c:pt>
                      <c:pt idx="457">
                        <c:v>0.73</c:v>
                      </c:pt>
                      <c:pt idx="458">
                        <c:v>0.72</c:v>
                      </c:pt>
                      <c:pt idx="459">
                        <c:v>0.71</c:v>
                      </c:pt>
                      <c:pt idx="460">
                        <c:v>0.71</c:v>
                      </c:pt>
                      <c:pt idx="461">
                        <c:v>0.7</c:v>
                      </c:pt>
                      <c:pt idx="462">
                        <c:v>0.69</c:v>
                      </c:pt>
                      <c:pt idx="463">
                        <c:v>0.68</c:v>
                      </c:pt>
                      <c:pt idx="464">
                        <c:v>0.67</c:v>
                      </c:pt>
                      <c:pt idx="465">
                        <c:v>0.66</c:v>
                      </c:pt>
                      <c:pt idx="466">
                        <c:v>0.65</c:v>
                      </c:pt>
                      <c:pt idx="467">
                        <c:v>0.64</c:v>
                      </c:pt>
                      <c:pt idx="468">
                        <c:v>0.63</c:v>
                      </c:pt>
                      <c:pt idx="469">
                        <c:v>0.62</c:v>
                      </c:pt>
                      <c:pt idx="470">
                        <c:v>0.61</c:v>
                      </c:pt>
                      <c:pt idx="471">
                        <c:v>0.6</c:v>
                      </c:pt>
                      <c:pt idx="472">
                        <c:v>0.6</c:v>
                      </c:pt>
                      <c:pt idx="473">
                        <c:v>0.59</c:v>
                      </c:pt>
                      <c:pt idx="474">
                        <c:v>0.57999999999999996</c:v>
                      </c:pt>
                      <c:pt idx="475">
                        <c:v>0.56999999999999995</c:v>
                      </c:pt>
                      <c:pt idx="476">
                        <c:v>0.56000000000000005</c:v>
                      </c:pt>
                      <c:pt idx="477">
                        <c:v>0.56000000000000005</c:v>
                      </c:pt>
                      <c:pt idx="478">
                        <c:v>0.55000000000000004</c:v>
                      </c:pt>
                      <c:pt idx="479">
                        <c:v>0.54</c:v>
                      </c:pt>
                      <c:pt idx="480">
                        <c:v>0.53</c:v>
                      </c:pt>
                      <c:pt idx="481">
                        <c:v>0.52</c:v>
                      </c:pt>
                      <c:pt idx="482">
                        <c:v>0.52</c:v>
                      </c:pt>
                      <c:pt idx="483">
                        <c:v>0.5</c:v>
                      </c:pt>
                      <c:pt idx="484">
                        <c:v>0.49</c:v>
                      </c:pt>
                      <c:pt idx="485">
                        <c:v>0.49</c:v>
                      </c:pt>
                      <c:pt idx="486">
                        <c:v>0.48</c:v>
                      </c:pt>
                      <c:pt idx="487">
                        <c:v>0.47</c:v>
                      </c:pt>
                      <c:pt idx="488">
                        <c:v>0.46</c:v>
                      </c:pt>
                      <c:pt idx="489">
                        <c:v>0.46</c:v>
                      </c:pt>
                      <c:pt idx="490">
                        <c:v>0.45</c:v>
                      </c:pt>
                      <c:pt idx="491">
                        <c:v>0.44</c:v>
                      </c:pt>
                      <c:pt idx="492">
                        <c:v>0.44</c:v>
                      </c:pt>
                      <c:pt idx="493">
                        <c:v>0.43</c:v>
                      </c:pt>
                      <c:pt idx="494">
                        <c:v>0.42</c:v>
                      </c:pt>
                      <c:pt idx="495">
                        <c:v>0.42</c:v>
                      </c:pt>
                      <c:pt idx="496">
                        <c:v>0.41</c:v>
                      </c:pt>
                      <c:pt idx="497">
                        <c:v>0.4</c:v>
                      </c:pt>
                      <c:pt idx="498">
                        <c:v>0.39</c:v>
                      </c:pt>
                      <c:pt idx="499">
                        <c:v>0.39</c:v>
                      </c:pt>
                      <c:pt idx="500">
                        <c:v>0.38</c:v>
                      </c:pt>
                      <c:pt idx="501">
                        <c:v>0.37</c:v>
                      </c:pt>
                      <c:pt idx="502">
                        <c:v>0.37</c:v>
                      </c:pt>
                      <c:pt idx="503">
                        <c:v>0.36</c:v>
                      </c:pt>
                      <c:pt idx="504">
                        <c:v>0.36</c:v>
                      </c:pt>
                      <c:pt idx="505">
                        <c:v>0.35</c:v>
                      </c:pt>
                      <c:pt idx="506">
                        <c:v>0.34</c:v>
                      </c:pt>
                      <c:pt idx="507">
                        <c:v>0.34</c:v>
                      </c:pt>
                      <c:pt idx="508">
                        <c:v>0.33</c:v>
                      </c:pt>
                      <c:pt idx="509">
                        <c:v>0.33</c:v>
                      </c:pt>
                      <c:pt idx="510">
                        <c:v>0.32</c:v>
                      </c:pt>
                      <c:pt idx="511">
                        <c:v>0.31</c:v>
                      </c:pt>
                      <c:pt idx="512">
                        <c:v>0.31</c:v>
                      </c:pt>
                      <c:pt idx="513">
                        <c:v>0.3</c:v>
                      </c:pt>
                      <c:pt idx="514">
                        <c:v>0.3</c:v>
                      </c:pt>
                      <c:pt idx="515">
                        <c:v>0.28999999999999998</c:v>
                      </c:pt>
                      <c:pt idx="516">
                        <c:v>0.28999999999999998</c:v>
                      </c:pt>
                      <c:pt idx="517">
                        <c:v>0.28000000000000003</c:v>
                      </c:pt>
                      <c:pt idx="518">
                        <c:v>0.28000000000000003</c:v>
                      </c:pt>
                      <c:pt idx="519">
                        <c:v>0.27</c:v>
                      </c:pt>
                      <c:pt idx="520">
                        <c:v>0.27</c:v>
                      </c:pt>
                      <c:pt idx="521">
                        <c:v>0.26</c:v>
                      </c:pt>
                      <c:pt idx="522">
                        <c:v>0.26</c:v>
                      </c:pt>
                      <c:pt idx="523">
                        <c:v>0.25</c:v>
                      </c:pt>
                      <c:pt idx="524">
                        <c:v>0.25</c:v>
                      </c:pt>
                      <c:pt idx="525">
                        <c:v>0.25</c:v>
                      </c:pt>
                      <c:pt idx="526">
                        <c:v>0.24</c:v>
                      </c:pt>
                      <c:pt idx="527">
                        <c:v>0.23</c:v>
                      </c:pt>
                      <c:pt idx="528">
                        <c:v>0.23</c:v>
                      </c:pt>
                      <c:pt idx="529">
                        <c:v>0.23</c:v>
                      </c:pt>
                      <c:pt idx="530">
                        <c:v>0.22</c:v>
                      </c:pt>
                      <c:pt idx="531">
                        <c:v>0.22</c:v>
                      </c:pt>
                      <c:pt idx="532">
                        <c:v>0.21</c:v>
                      </c:pt>
                      <c:pt idx="533">
                        <c:v>0.21</c:v>
                      </c:pt>
                      <c:pt idx="534">
                        <c:v>0.21</c:v>
                      </c:pt>
                      <c:pt idx="535">
                        <c:v>0.2</c:v>
                      </c:pt>
                      <c:pt idx="536">
                        <c:v>0.2</c:v>
                      </c:pt>
                      <c:pt idx="537">
                        <c:v>0.2</c:v>
                      </c:pt>
                      <c:pt idx="538">
                        <c:v>0.19</c:v>
                      </c:pt>
                      <c:pt idx="539">
                        <c:v>0.19</c:v>
                      </c:pt>
                      <c:pt idx="540">
                        <c:v>0.19</c:v>
                      </c:pt>
                      <c:pt idx="541">
                        <c:v>0.18</c:v>
                      </c:pt>
                      <c:pt idx="542">
                        <c:v>0.18</c:v>
                      </c:pt>
                      <c:pt idx="543">
                        <c:v>0.17</c:v>
                      </c:pt>
                      <c:pt idx="544">
                        <c:v>0.17</c:v>
                      </c:pt>
                      <c:pt idx="545">
                        <c:v>0.17</c:v>
                      </c:pt>
                      <c:pt idx="546">
                        <c:v>0.16</c:v>
                      </c:pt>
                      <c:pt idx="547">
                        <c:v>0.16</c:v>
                      </c:pt>
                      <c:pt idx="548">
                        <c:v>0.16</c:v>
                      </c:pt>
                      <c:pt idx="549">
                        <c:v>0.16</c:v>
                      </c:pt>
                      <c:pt idx="550">
                        <c:v>0.15</c:v>
                      </c:pt>
                      <c:pt idx="551">
                        <c:v>0.15</c:v>
                      </c:pt>
                      <c:pt idx="552">
                        <c:v>0.15</c:v>
                      </c:pt>
                      <c:pt idx="553">
                        <c:v>0.15</c:v>
                      </c:pt>
                      <c:pt idx="554">
                        <c:v>0.14000000000000001</c:v>
                      </c:pt>
                      <c:pt idx="555">
                        <c:v>0.14000000000000001</c:v>
                      </c:pt>
                      <c:pt idx="556">
                        <c:v>0.14000000000000001</c:v>
                      </c:pt>
                      <c:pt idx="557">
                        <c:v>0.13</c:v>
                      </c:pt>
                      <c:pt idx="558">
                        <c:v>0.13</c:v>
                      </c:pt>
                      <c:pt idx="559">
                        <c:v>0.13</c:v>
                      </c:pt>
                      <c:pt idx="560">
                        <c:v>0.13</c:v>
                      </c:pt>
                      <c:pt idx="561">
                        <c:v>0.12</c:v>
                      </c:pt>
                      <c:pt idx="562">
                        <c:v>0.12</c:v>
                      </c:pt>
                      <c:pt idx="563">
                        <c:v>0.12</c:v>
                      </c:pt>
                      <c:pt idx="564">
                        <c:v>0.12</c:v>
                      </c:pt>
                      <c:pt idx="565">
                        <c:v>0.12</c:v>
                      </c:pt>
                      <c:pt idx="566">
                        <c:v>0.11</c:v>
                      </c:pt>
                      <c:pt idx="567">
                        <c:v>0.11</c:v>
                      </c:pt>
                      <c:pt idx="568">
                        <c:v>0.11</c:v>
                      </c:pt>
                      <c:pt idx="569">
                        <c:v>0.11</c:v>
                      </c:pt>
                      <c:pt idx="570">
                        <c:v>0.11</c:v>
                      </c:pt>
                      <c:pt idx="571">
                        <c:v>0.1</c:v>
                      </c:pt>
                      <c:pt idx="572">
                        <c:v>0.1</c:v>
                      </c:pt>
                      <c:pt idx="573">
                        <c:v>0.1</c:v>
                      </c:pt>
                      <c:pt idx="574">
                        <c:v>0.1</c:v>
                      </c:pt>
                      <c:pt idx="575">
                        <c:v>0.09</c:v>
                      </c:pt>
                      <c:pt idx="576">
                        <c:v>0.09</c:v>
                      </c:pt>
                      <c:pt idx="577">
                        <c:v>0.09</c:v>
                      </c:pt>
                      <c:pt idx="578">
                        <c:v>0.09</c:v>
                      </c:pt>
                      <c:pt idx="579">
                        <c:v>0.09</c:v>
                      </c:pt>
                      <c:pt idx="580">
                        <c:v>0.09</c:v>
                      </c:pt>
                      <c:pt idx="581">
                        <c:v>0.09</c:v>
                      </c:pt>
                      <c:pt idx="582">
                        <c:v>0.08</c:v>
                      </c:pt>
                      <c:pt idx="583">
                        <c:v>0.08</c:v>
                      </c:pt>
                      <c:pt idx="584">
                        <c:v>0.08</c:v>
                      </c:pt>
                      <c:pt idx="585">
                        <c:v>0.08</c:v>
                      </c:pt>
                      <c:pt idx="586">
                        <c:v>0.08</c:v>
                      </c:pt>
                      <c:pt idx="587">
                        <c:v>0.08</c:v>
                      </c:pt>
                      <c:pt idx="588">
                        <c:v>7.0000000000000007E-2</c:v>
                      </c:pt>
                      <c:pt idx="589">
                        <c:v>7.0000000000000007E-2</c:v>
                      </c:pt>
                      <c:pt idx="590">
                        <c:v>7.0000000000000007E-2</c:v>
                      </c:pt>
                      <c:pt idx="591">
                        <c:v>7.0000000000000007E-2</c:v>
                      </c:pt>
                      <c:pt idx="592">
                        <c:v>7.0000000000000007E-2</c:v>
                      </c:pt>
                      <c:pt idx="593">
                        <c:v>7.0000000000000007E-2</c:v>
                      </c:pt>
                      <c:pt idx="594">
                        <c:v>7.0000000000000007E-2</c:v>
                      </c:pt>
                      <c:pt idx="595">
                        <c:v>7.0000000000000007E-2</c:v>
                      </c:pt>
                      <c:pt idx="596">
                        <c:v>0.06</c:v>
                      </c:pt>
                      <c:pt idx="597">
                        <c:v>0.06</c:v>
                      </c:pt>
                      <c:pt idx="598">
                        <c:v>0.06</c:v>
                      </c:pt>
                      <c:pt idx="599">
                        <c:v>0.06</c:v>
                      </c:pt>
                      <c:pt idx="600">
                        <c:v>0.06</c:v>
                      </c:pt>
                      <c:pt idx="601">
                        <c:v>0.06</c:v>
                      </c:pt>
                      <c:pt idx="602">
                        <c:v>0.06</c:v>
                      </c:pt>
                      <c:pt idx="603">
                        <c:v>0.06</c:v>
                      </c:pt>
                      <c:pt idx="604">
                        <c:v>0.06</c:v>
                      </c:pt>
                      <c:pt idx="605">
                        <c:v>0.05</c:v>
                      </c:pt>
                      <c:pt idx="606">
                        <c:v>0.05</c:v>
                      </c:pt>
                      <c:pt idx="607">
                        <c:v>0.05</c:v>
                      </c:pt>
                      <c:pt idx="608">
                        <c:v>0.05</c:v>
                      </c:pt>
                      <c:pt idx="609">
                        <c:v>0.05</c:v>
                      </c:pt>
                      <c:pt idx="610">
                        <c:v>0.05</c:v>
                      </c:pt>
                      <c:pt idx="611">
                        <c:v>0.05</c:v>
                      </c:pt>
                      <c:pt idx="612">
                        <c:v>0.05</c:v>
                      </c:pt>
                      <c:pt idx="613">
                        <c:v>0.05</c:v>
                      </c:pt>
                      <c:pt idx="614">
                        <c:v>0.05</c:v>
                      </c:pt>
                      <c:pt idx="615">
                        <c:v>0.05</c:v>
                      </c:pt>
                      <c:pt idx="616">
                        <c:v>0.04</c:v>
                      </c:pt>
                      <c:pt idx="617">
                        <c:v>0.04</c:v>
                      </c:pt>
                      <c:pt idx="618">
                        <c:v>0.04</c:v>
                      </c:pt>
                      <c:pt idx="619">
                        <c:v>0.04</c:v>
                      </c:pt>
                      <c:pt idx="620">
                        <c:v>0.04</c:v>
                      </c:pt>
                      <c:pt idx="621">
                        <c:v>0.04</c:v>
                      </c:pt>
                      <c:pt idx="622">
                        <c:v>0.04</c:v>
                      </c:pt>
                      <c:pt idx="623">
                        <c:v>0.04</c:v>
                      </c:pt>
                      <c:pt idx="624">
                        <c:v>0.04</c:v>
                      </c:pt>
                      <c:pt idx="625">
                        <c:v>0.04</c:v>
                      </c:pt>
                      <c:pt idx="626">
                        <c:v>0.04</c:v>
                      </c:pt>
                      <c:pt idx="627">
                        <c:v>0.04</c:v>
                      </c:pt>
                      <c:pt idx="628">
                        <c:v>0.04</c:v>
                      </c:pt>
                      <c:pt idx="629">
                        <c:v>0.03</c:v>
                      </c:pt>
                      <c:pt idx="630">
                        <c:v>0.03</c:v>
                      </c:pt>
                      <c:pt idx="631">
                        <c:v>0.03</c:v>
                      </c:pt>
                      <c:pt idx="632">
                        <c:v>0.03</c:v>
                      </c:pt>
                      <c:pt idx="633">
                        <c:v>0.03</c:v>
                      </c:pt>
                      <c:pt idx="634">
                        <c:v>0.03</c:v>
                      </c:pt>
                      <c:pt idx="635">
                        <c:v>0.03</c:v>
                      </c:pt>
                      <c:pt idx="636">
                        <c:v>0.03</c:v>
                      </c:pt>
                      <c:pt idx="637">
                        <c:v>0.03</c:v>
                      </c:pt>
                      <c:pt idx="638">
                        <c:v>0.03</c:v>
                      </c:pt>
                      <c:pt idx="639">
                        <c:v>0.03</c:v>
                      </c:pt>
                      <c:pt idx="640">
                        <c:v>0.03</c:v>
                      </c:pt>
                      <c:pt idx="641">
                        <c:v>0.03</c:v>
                      </c:pt>
                      <c:pt idx="642">
                        <c:v>0.03</c:v>
                      </c:pt>
                      <c:pt idx="643">
                        <c:v>0.03</c:v>
                      </c:pt>
                      <c:pt idx="644">
                        <c:v>0.03</c:v>
                      </c:pt>
                      <c:pt idx="645">
                        <c:v>0.03</c:v>
                      </c:pt>
                      <c:pt idx="646">
                        <c:v>0.03</c:v>
                      </c:pt>
                      <c:pt idx="647">
                        <c:v>0.02</c:v>
                      </c:pt>
                      <c:pt idx="648">
                        <c:v>0.02</c:v>
                      </c:pt>
                      <c:pt idx="649">
                        <c:v>0.02</c:v>
                      </c:pt>
                      <c:pt idx="650">
                        <c:v>0.02</c:v>
                      </c:pt>
                      <c:pt idx="651">
                        <c:v>0.02</c:v>
                      </c:pt>
                      <c:pt idx="652">
                        <c:v>0.02</c:v>
                      </c:pt>
                      <c:pt idx="653">
                        <c:v>0.02</c:v>
                      </c:pt>
                      <c:pt idx="654">
                        <c:v>0.02</c:v>
                      </c:pt>
                      <c:pt idx="655">
                        <c:v>0.02</c:v>
                      </c:pt>
                      <c:pt idx="656">
                        <c:v>0.02</c:v>
                      </c:pt>
                      <c:pt idx="657">
                        <c:v>0.02</c:v>
                      </c:pt>
                      <c:pt idx="658">
                        <c:v>0.02</c:v>
                      </c:pt>
                      <c:pt idx="659">
                        <c:v>0.02</c:v>
                      </c:pt>
                      <c:pt idx="660">
                        <c:v>0.02</c:v>
                      </c:pt>
                      <c:pt idx="661">
                        <c:v>0.02</c:v>
                      </c:pt>
                      <c:pt idx="662">
                        <c:v>0.02</c:v>
                      </c:pt>
                      <c:pt idx="663">
                        <c:v>0.02</c:v>
                      </c:pt>
                      <c:pt idx="664">
                        <c:v>0.02</c:v>
                      </c:pt>
                      <c:pt idx="665">
                        <c:v>0.02</c:v>
                      </c:pt>
                      <c:pt idx="666">
                        <c:v>0.02</c:v>
                      </c:pt>
                      <c:pt idx="667">
                        <c:v>0.02</c:v>
                      </c:pt>
                      <c:pt idx="668">
                        <c:v>0.02</c:v>
                      </c:pt>
                      <c:pt idx="669">
                        <c:v>0.02</c:v>
                      </c:pt>
                      <c:pt idx="670">
                        <c:v>0.02</c:v>
                      </c:pt>
                      <c:pt idx="671">
                        <c:v>0.02</c:v>
                      </c:pt>
                      <c:pt idx="672">
                        <c:v>0.02</c:v>
                      </c:pt>
                      <c:pt idx="673">
                        <c:v>0.02</c:v>
                      </c:pt>
                      <c:pt idx="674">
                        <c:v>0.02</c:v>
                      </c:pt>
                      <c:pt idx="675">
                        <c:v>0.02</c:v>
                      </c:pt>
                      <c:pt idx="676">
                        <c:v>0.01</c:v>
                      </c:pt>
                      <c:pt idx="677">
                        <c:v>0.01</c:v>
                      </c:pt>
                      <c:pt idx="678">
                        <c:v>0.01</c:v>
                      </c:pt>
                      <c:pt idx="679">
                        <c:v>0.01</c:v>
                      </c:pt>
                      <c:pt idx="680">
                        <c:v>0.01</c:v>
                      </c:pt>
                      <c:pt idx="681">
                        <c:v>0.01</c:v>
                      </c:pt>
                      <c:pt idx="682">
                        <c:v>0.01</c:v>
                      </c:pt>
                      <c:pt idx="683">
                        <c:v>0.01</c:v>
                      </c:pt>
                      <c:pt idx="684">
                        <c:v>0.01</c:v>
                      </c:pt>
                      <c:pt idx="685">
                        <c:v>0.01</c:v>
                      </c:pt>
                      <c:pt idx="686">
                        <c:v>0.01</c:v>
                      </c:pt>
                      <c:pt idx="687">
                        <c:v>0.01</c:v>
                      </c:pt>
                      <c:pt idx="688">
                        <c:v>0.01</c:v>
                      </c:pt>
                      <c:pt idx="689">
                        <c:v>0.01</c:v>
                      </c:pt>
                      <c:pt idx="690">
                        <c:v>0.01</c:v>
                      </c:pt>
                      <c:pt idx="691">
                        <c:v>0.01</c:v>
                      </c:pt>
                      <c:pt idx="692">
                        <c:v>0.01</c:v>
                      </c:pt>
                      <c:pt idx="693">
                        <c:v>0.01</c:v>
                      </c:pt>
                      <c:pt idx="694">
                        <c:v>0.01</c:v>
                      </c:pt>
                      <c:pt idx="695">
                        <c:v>0.01</c:v>
                      </c:pt>
                      <c:pt idx="696">
                        <c:v>0.01</c:v>
                      </c:pt>
                      <c:pt idx="697">
                        <c:v>0.01</c:v>
                      </c:pt>
                      <c:pt idx="698">
                        <c:v>0.01</c:v>
                      </c:pt>
                      <c:pt idx="699">
                        <c:v>0.01</c:v>
                      </c:pt>
                      <c:pt idx="700">
                        <c:v>0.01</c:v>
                      </c:pt>
                      <c:pt idx="701">
                        <c:v>0.01</c:v>
                      </c:pt>
                      <c:pt idx="702">
                        <c:v>0.01</c:v>
                      </c:pt>
                      <c:pt idx="703">
                        <c:v>0.01</c:v>
                      </c:pt>
                      <c:pt idx="704">
                        <c:v>0.01</c:v>
                      </c:pt>
                      <c:pt idx="705">
                        <c:v>0.01</c:v>
                      </c:pt>
                      <c:pt idx="706">
                        <c:v>0.01</c:v>
                      </c:pt>
                      <c:pt idx="707">
                        <c:v>0.01</c:v>
                      </c:pt>
                      <c:pt idx="708">
                        <c:v>0.01</c:v>
                      </c:pt>
                      <c:pt idx="709">
                        <c:v>0.01</c:v>
                      </c:pt>
                      <c:pt idx="710">
                        <c:v>0.01</c:v>
                      </c:pt>
                      <c:pt idx="711">
                        <c:v>0.01</c:v>
                      </c:pt>
                      <c:pt idx="712">
                        <c:v>0.01</c:v>
                      </c:pt>
                      <c:pt idx="713">
                        <c:v>0.01</c:v>
                      </c:pt>
                      <c:pt idx="714">
                        <c:v>0.01</c:v>
                      </c:pt>
                      <c:pt idx="715">
                        <c:v>0.01</c:v>
                      </c:pt>
                      <c:pt idx="716">
                        <c:v>0.01</c:v>
                      </c:pt>
                      <c:pt idx="717">
                        <c:v>0.01</c:v>
                      </c:pt>
                      <c:pt idx="718">
                        <c:v>0.01</c:v>
                      </c:pt>
                      <c:pt idx="719">
                        <c:v>0.01</c:v>
                      </c:pt>
                      <c:pt idx="720">
                        <c:v>0.01</c:v>
                      </c:pt>
                      <c:pt idx="721">
                        <c:v>0.01</c:v>
                      </c:pt>
                      <c:pt idx="722">
                        <c:v>0.01</c:v>
                      </c:pt>
                      <c:pt idx="723">
                        <c:v>0.01</c:v>
                      </c:pt>
                      <c:pt idx="724">
                        <c:v>0.01</c:v>
                      </c:pt>
                      <c:pt idx="725">
                        <c:v>0.01</c:v>
                      </c:pt>
                      <c:pt idx="726">
                        <c:v>0.01</c:v>
                      </c:pt>
                      <c:pt idx="727">
                        <c:v>0.01</c:v>
                      </c:pt>
                      <c:pt idx="728">
                        <c:v>0.01</c:v>
                      </c:pt>
                      <c:pt idx="729">
                        <c:v>0.01</c:v>
                      </c:pt>
                      <c:pt idx="730">
                        <c:v>0.01</c:v>
                      </c:pt>
                      <c:pt idx="731">
                        <c:v>0.01</c:v>
                      </c:pt>
                      <c:pt idx="732">
                        <c:v>0.01</c:v>
                      </c:pt>
                      <c:pt idx="733">
                        <c:v>0.01</c:v>
                      </c:pt>
                      <c:pt idx="734">
                        <c:v>0.01</c:v>
                      </c:pt>
                      <c:pt idx="735">
                        <c:v>0.01</c:v>
                      </c:pt>
                      <c:pt idx="736">
                        <c:v>0.01</c:v>
                      </c:pt>
                      <c:pt idx="737">
                        <c:v>0.01</c:v>
                      </c:pt>
                      <c:pt idx="738">
                        <c:v>0.01</c:v>
                      </c:pt>
                      <c:pt idx="739">
                        <c:v>0.01</c:v>
                      </c:pt>
                      <c:pt idx="740">
                        <c:v>0.01</c:v>
                      </c:pt>
                      <c:pt idx="741">
                        <c:v>0.01</c:v>
                      </c:pt>
                      <c:pt idx="742">
                        <c:v>0.01</c:v>
                      </c:pt>
                      <c:pt idx="743">
                        <c:v>0.01</c:v>
                      </c:pt>
                      <c:pt idx="744">
                        <c:v>0.01</c:v>
                      </c:pt>
                      <c:pt idx="745">
                        <c:v>0.01</c:v>
                      </c:pt>
                      <c:pt idx="746">
                        <c:v>0.01</c:v>
                      </c:pt>
                      <c:pt idx="747">
                        <c:v>0.01</c:v>
                      </c:pt>
                      <c:pt idx="748">
                        <c:v>0.01</c:v>
                      </c:pt>
                      <c:pt idx="749">
                        <c:v>0.01</c:v>
                      </c:pt>
                      <c:pt idx="750">
                        <c:v>0.01</c:v>
                      </c:pt>
                      <c:pt idx="751">
                        <c:v>0.01</c:v>
                      </c:pt>
                      <c:pt idx="752">
                        <c:v>0.01</c:v>
                      </c:pt>
                      <c:pt idx="753">
                        <c:v>0.01</c:v>
                      </c:pt>
                      <c:pt idx="754">
                        <c:v>0.01</c:v>
                      </c:pt>
                      <c:pt idx="755">
                        <c:v>0</c:v>
                      </c:pt>
                      <c:pt idx="756">
                        <c:v>0.01</c:v>
                      </c:pt>
                      <c:pt idx="757">
                        <c:v>0.01</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numCache>
                  </c:numRef>
                </c:yVal>
                <c:smooth val="1"/>
                <c:extLst xmlns:c15="http://schemas.microsoft.com/office/drawing/2012/chart">
                  <c:ext xmlns:c16="http://schemas.microsoft.com/office/drawing/2014/chart" uri="{C3380CC4-5D6E-409C-BE32-E72D297353CC}">
                    <c16:uniqueId val="{00000006-1CD8-42FD-AEA5-A104C5FC6647}"/>
                  </c:ext>
                </c:extLst>
              </c15:ser>
            </c15:filteredScatterSeries>
            <c15:filteredScatterSeries>
              <c15:ser>
                <c:idx val="7"/>
                <c:order val="7"/>
                <c:tx>
                  <c:strRef>
                    <c:extLst xmlns:c15="http://schemas.microsoft.com/office/drawing/2012/chart">
                      <c:ext xmlns:c15="http://schemas.microsoft.com/office/drawing/2012/chart" uri="{02D57815-91ED-43cb-92C2-25804820EDAC}">
                        <c15:formulaRef>
                          <c15:sqref>Sheet1!$I$1</c15:sqref>
                        </c15:formulaRef>
                      </c:ext>
                    </c:extLst>
                    <c:strCache>
                      <c:ptCount val="1"/>
                      <c:pt idx="0">
                        <c:v>HL1_1</c:v>
                      </c:pt>
                    </c:strCache>
                  </c:strRef>
                </c:tx>
                <c:spPr>
                  <a:ln w="19050" cap="rnd">
                    <a:solidFill>
                      <a:schemeClr val="accent2">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Sheet1!$A$2:$A$913</c15:sqref>
                        </c15:formulaRef>
                      </c:ext>
                    </c:extLst>
                    <c:numCache>
                      <c:formatCode>General</c:formatCode>
                      <c:ptCount val="912"/>
                      <c:pt idx="0">
                        <c:v>190</c:v>
                      </c:pt>
                      <c:pt idx="1">
                        <c:v>191</c:v>
                      </c:pt>
                      <c:pt idx="2">
                        <c:v>192</c:v>
                      </c:pt>
                      <c:pt idx="3">
                        <c:v>193</c:v>
                      </c:pt>
                      <c:pt idx="4">
                        <c:v>194</c:v>
                      </c:pt>
                      <c:pt idx="5">
                        <c:v>195</c:v>
                      </c:pt>
                      <c:pt idx="6">
                        <c:v>196</c:v>
                      </c:pt>
                      <c:pt idx="7">
                        <c:v>197</c:v>
                      </c:pt>
                      <c:pt idx="8">
                        <c:v>198</c:v>
                      </c:pt>
                      <c:pt idx="9">
                        <c:v>199</c:v>
                      </c:pt>
                      <c:pt idx="10">
                        <c:v>200</c:v>
                      </c:pt>
                      <c:pt idx="11">
                        <c:v>201</c:v>
                      </c:pt>
                      <c:pt idx="12">
                        <c:v>202</c:v>
                      </c:pt>
                      <c:pt idx="13">
                        <c:v>203</c:v>
                      </c:pt>
                      <c:pt idx="14">
                        <c:v>204</c:v>
                      </c:pt>
                      <c:pt idx="15">
                        <c:v>205</c:v>
                      </c:pt>
                      <c:pt idx="16">
                        <c:v>206</c:v>
                      </c:pt>
                      <c:pt idx="17">
                        <c:v>207</c:v>
                      </c:pt>
                      <c:pt idx="18">
                        <c:v>208</c:v>
                      </c:pt>
                      <c:pt idx="19">
                        <c:v>209</c:v>
                      </c:pt>
                      <c:pt idx="20">
                        <c:v>210</c:v>
                      </c:pt>
                      <c:pt idx="21">
                        <c:v>211</c:v>
                      </c:pt>
                      <c:pt idx="22">
                        <c:v>212</c:v>
                      </c:pt>
                      <c:pt idx="23">
                        <c:v>213</c:v>
                      </c:pt>
                      <c:pt idx="24">
                        <c:v>214</c:v>
                      </c:pt>
                      <c:pt idx="25">
                        <c:v>215</c:v>
                      </c:pt>
                      <c:pt idx="26">
                        <c:v>216</c:v>
                      </c:pt>
                      <c:pt idx="27">
                        <c:v>217</c:v>
                      </c:pt>
                      <c:pt idx="28">
                        <c:v>218</c:v>
                      </c:pt>
                      <c:pt idx="29">
                        <c:v>219</c:v>
                      </c:pt>
                      <c:pt idx="30">
                        <c:v>220</c:v>
                      </c:pt>
                      <c:pt idx="31">
                        <c:v>221</c:v>
                      </c:pt>
                      <c:pt idx="32">
                        <c:v>222</c:v>
                      </c:pt>
                      <c:pt idx="33">
                        <c:v>223</c:v>
                      </c:pt>
                      <c:pt idx="34">
                        <c:v>224</c:v>
                      </c:pt>
                      <c:pt idx="35">
                        <c:v>225</c:v>
                      </c:pt>
                      <c:pt idx="36">
                        <c:v>226</c:v>
                      </c:pt>
                      <c:pt idx="37">
                        <c:v>227</c:v>
                      </c:pt>
                      <c:pt idx="38">
                        <c:v>228</c:v>
                      </c:pt>
                      <c:pt idx="39">
                        <c:v>229</c:v>
                      </c:pt>
                      <c:pt idx="40">
                        <c:v>230</c:v>
                      </c:pt>
                      <c:pt idx="41">
                        <c:v>231</c:v>
                      </c:pt>
                      <c:pt idx="42">
                        <c:v>232</c:v>
                      </c:pt>
                      <c:pt idx="43">
                        <c:v>233</c:v>
                      </c:pt>
                      <c:pt idx="44">
                        <c:v>234</c:v>
                      </c:pt>
                      <c:pt idx="45">
                        <c:v>235</c:v>
                      </c:pt>
                      <c:pt idx="46">
                        <c:v>236</c:v>
                      </c:pt>
                      <c:pt idx="47">
                        <c:v>237</c:v>
                      </c:pt>
                      <c:pt idx="48">
                        <c:v>238</c:v>
                      </c:pt>
                      <c:pt idx="49">
                        <c:v>239</c:v>
                      </c:pt>
                      <c:pt idx="50">
                        <c:v>240</c:v>
                      </c:pt>
                      <c:pt idx="51">
                        <c:v>241</c:v>
                      </c:pt>
                      <c:pt idx="52">
                        <c:v>242</c:v>
                      </c:pt>
                      <c:pt idx="53">
                        <c:v>243</c:v>
                      </c:pt>
                      <c:pt idx="54">
                        <c:v>244</c:v>
                      </c:pt>
                      <c:pt idx="55">
                        <c:v>245</c:v>
                      </c:pt>
                      <c:pt idx="56">
                        <c:v>246</c:v>
                      </c:pt>
                      <c:pt idx="57">
                        <c:v>247</c:v>
                      </c:pt>
                      <c:pt idx="58">
                        <c:v>248</c:v>
                      </c:pt>
                      <c:pt idx="59">
                        <c:v>249</c:v>
                      </c:pt>
                      <c:pt idx="60">
                        <c:v>250</c:v>
                      </c:pt>
                      <c:pt idx="61">
                        <c:v>251</c:v>
                      </c:pt>
                      <c:pt idx="62">
                        <c:v>252</c:v>
                      </c:pt>
                      <c:pt idx="63">
                        <c:v>253</c:v>
                      </c:pt>
                      <c:pt idx="64">
                        <c:v>254</c:v>
                      </c:pt>
                      <c:pt idx="65">
                        <c:v>255</c:v>
                      </c:pt>
                      <c:pt idx="66">
                        <c:v>256</c:v>
                      </c:pt>
                      <c:pt idx="67">
                        <c:v>257</c:v>
                      </c:pt>
                      <c:pt idx="68">
                        <c:v>258</c:v>
                      </c:pt>
                      <c:pt idx="69">
                        <c:v>259</c:v>
                      </c:pt>
                      <c:pt idx="70">
                        <c:v>260</c:v>
                      </c:pt>
                      <c:pt idx="71">
                        <c:v>261</c:v>
                      </c:pt>
                      <c:pt idx="72">
                        <c:v>262</c:v>
                      </c:pt>
                      <c:pt idx="73">
                        <c:v>263</c:v>
                      </c:pt>
                      <c:pt idx="74">
                        <c:v>264</c:v>
                      </c:pt>
                      <c:pt idx="75">
                        <c:v>265</c:v>
                      </c:pt>
                      <c:pt idx="76">
                        <c:v>266</c:v>
                      </c:pt>
                      <c:pt idx="77">
                        <c:v>267</c:v>
                      </c:pt>
                      <c:pt idx="78">
                        <c:v>268</c:v>
                      </c:pt>
                      <c:pt idx="79">
                        <c:v>269</c:v>
                      </c:pt>
                      <c:pt idx="80">
                        <c:v>270</c:v>
                      </c:pt>
                      <c:pt idx="81">
                        <c:v>271</c:v>
                      </c:pt>
                      <c:pt idx="82">
                        <c:v>272</c:v>
                      </c:pt>
                      <c:pt idx="83">
                        <c:v>273</c:v>
                      </c:pt>
                      <c:pt idx="84">
                        <c:v>274</c:v>
                      </c:pt>
                      <c:pt idx="85">
                        <c:v>275</c:v>
                      </c:pt>
                      <c:pt idx="86">
                        <c:v>276</c:v>
                      </c:pt>
                      <c:pt idx="87">
                        <c:v>277</c:v>
                      </c:pt>
                      <c:pt idx="88">
                        <c:v>278</c:v>
                      </c:pt>
                      <c:pt idx="89">
                        <c:v>279</c:v>
                      </c:pt>
                      <c:pt idx="90">
                        <c:v>280</c:v>
                      </c:pt>
                      <c:pt idx="91">
                        <c:v>281</c:v>
                      </c:pt>
                      <c:pt idx="92">
                        <c:v>282</c:v>
                      </c:pt>
                      <c:pt idx="93">
                        <c:v>283</c:v>
                      </c:pt>
                      <c:pt idx="94">
                        <c:v>284</c:v>
                      </c:pt>
                      <c:pt idx="95">
                        <c:v>285</c:v>
                      </c:pt>
                      <c:pt idx="96">
                        <c:v>286</c:v>
                      </c:pt>
                      <c:pt idx="97">
                        <c:v>287</c:v>
                      </c:pt>
                      <c:pt idx="98">
                        <c:v>288</c:v>
                      </c:pt>
                      <c:pt idx="99">
                        <c:v>289</c:v>
                      </c:pt>
                      <c:pt idx="100">
                        <c:v>290</c:v>
                      </c:pt>
                      <c:pt idx="101">
                        <c:v>291</c:v>
                      </c:pt>
                      <c:pt idx="102">
                        <c:v>292</c:v>
                      </c:pt>
                      <c:pt idx="103">
                        <c:v>293</c:v>
                      </c:pt>
                      <c:pt idx="104">
                        <c:v>294</c:v>
                      </c:pt>
                      <c:pt idx="105">
                        <c:v>295</c:v>
                      </c:pt>
                      <c:pt idx="106">
                        <c:v>296</c:v>
                      </c:pt>
                      <c:pt idx="107">
                        <c:v>297</c:v>
                      </c:pt>
                      <c:pt idx="108">
                        <c:v>298</c:v>
                      </c:pt>
                      <c:pt idx="109">
                        <c:v>299</c:v>
                      </c:pt>
                      <c:pt idx="110">
                        <c:v>300</c:v>
                      </c:pt>
                      <c:pt idx="111">
                        <c:v>301</c:v>
                      </c:pt>
                      <c:pt idx="112">
                        <c:v>302</c:v>
                      </c:pt>
                      <c:pt idx="113">
                        <c:v>303</c:v>
                      </c:pt>
                      <c:pt idx="114">
                        <c:v>304</c:v>
                      </c:pt>
                      <c:pt idx="115">
                        <c:v>305</c:v>
                      </c:pt>
                      <c:pt idx="116">
                        <c:v>306</c:v>
                      </c:pt>
                      <c:pt idx="117">
                        <c:v>307</c:v>
                      </c:pt>
                      <c:pt idx="118">
                        <c:v>308</c:v>
                      </c:pt>
                      <c:pt idx="119">
                        <c:v>309</c:v>
                      </c:pt>
                      <c:pt idx="120">
                        <c:v>310</c:v>
                      </c:pt>
                      <c:pt idx="121">
                        <c:v>311</c:v>
                      </c:pt>
                      <c:pt idx="122">
                        <c:v>312</c:v>
                      </c:pt>
                      <c:pt idx="123">
                        <c:v>313</c:v>
                      </c:pt>
                      <c:pt idx="124">
                        <c:v>314</c:v>
                      </c:pt>
                      <c:pt idx="125">
                        <c:v>315</c:v>
                      </c:pt>
                      <c:pt idx="126">
                        <c:v>316</c:v>
                      </c:pt>
                      <c:pt idx="127">
                        <c:v>317</c:v>
                      </c:pt>
                      <c:pt idx="128">
                        <c:v>318</c:v>
                      </c:pt>
                      <c:pt idx="129">
                        <c:v>319</c:v>
                      </c:pt>
                      <c:pt idx="130">
                        <c:v>320</c:v>
                      </c:pt>
                      <c:pt idx="131">
                        <c:v>321</c:v>
                      </c:pt>
                      <c:pt idx="132">
                        <c:v>322</c:v>
                      </c:pt>
                      <c:pt idx="133">
                        <c:v>323</c:v>
                      </c:pt>
                      <c:pt idx="134">
                        <c:v>324</c:v>
                      </c:pt>
                      <c:pt idx="135">
                        <c:v>325</c:v>
                      </c:pt>
                      <c:pt idx="136">
                        <c:v>326</c:v>
                      </c:pt>
                      <c:pt idx="137">
                        <c:v>327</c:v>
                      </c:pt>
                      <c:pt idx="138">
                        <c:v>328</c:v>
                      </c:pt>
                      <c:pt idx="139">
                        <c:v>329</c:v>
                      </c:pt>
                      <c:pt idx="140">
                        <c:v>330</c:v>
                      </c:pt>
                      <c:pt idx="141">
                        <c:v>331</c:v>
                      </c:pt>
                      <c:pt idx="142">
                        <c:v>332</c:v>
                      </c:pt>
                      <c:pt idx="143">
                        <c:v>333</c:v>
                      </c:pt>
                      <c:pt idx="144">
                        <c:v>334</c:v>
                      </c:pt>
                      <c:pt idx="145">
                        <c:v>335</c:v>
                      </c:pt>
                      <c:pt idx="146">
                        <c:v>336</c:v>
                      </c:pt>
                      <c:pt idx="147">
                        <c:v>337</c:v>
                      </c:pt>
                      <c:pt idx="148">
                        <c:v>338</c:v>
                      </c:pt>
                      <c:pt idx="149">
                        <c:v>339</c:v>
                      </c:pt>
                      <c:pt idx="150">
                        <c:v>340</c:v>
                      </c:pt>
                      <c:pt idx="151">
                        <c:v>341</c:v>
                      </c:pt>
                      <c:pt idx="152">
                        <c:v>342</c:v>
                      </c:pt>
                      <c:pt idx="153">
                        <c:v>343</c:v>
                      </c:pt>
                      <c:pt idx="154">
                        <c:v>344</c:v>
                      </c:pt>
                      <c:pt idx="155">
                        <c:v>345</c:v>
                      </c:pt>
                      <c:pt idx="156">
                        <c:v>346</c:v>
                      </c:pt>
                      <c:pt idx="157">
                        <c:v>347</c:v>
                      </c:pt>
                      <c:pt idx="158">
                        <c:v>348</c:v>
                      </c:pt>
                      <c:pt idx="159">
                        <c:v>349</c:v>
                      </c:pt>
                      <c:pt idx="160">
                        <c:v>350</c:v>
                      </c:pt>
                      <c:pt idx="161">
                        <c:v>351</c:v>
                      </c:pt>
                      <c:pt idx="162">
                        <c:v>352</c:v>
                      </c:pt>
                      <c:pt idx="163">
                        <c:v>353</c:v>
                      </c:pt>
                      <c:pt idx="164">
                        <c:v>354</c:v>
                      </c:pt>
                      <c:pt idx="165">
                        <c:v>355</c:v>
                      </c:pt>
                      <c:pt idx="166">
                        <c:v>356</c:v>
                      </c:pt>
                      <c:pt idx="167">
                        <c:v>357</c:v>
                      </c:pt>
                      <c:pt idx="168">
                        <c:v>358</c:v>
                      </c:pt>
                      <c:pt idx="169">
                        <c:v>359</c:v>
                      </c:pt>
                      <c:pt idx="170">
                        <c:v>360</c:v>
                      </c:pt>
                      <c:pt idx="171">
                        <c:v>361</c:v>
                      </c:pt>
                      <c:pt idx="172">
                        <c:v>362</c:v>
                      </c:pt>
                      <c:pt idx="173">
                        <c:v>363</c:v>
                      </c:pt>
                      <c:pt idx="174">
                        <c:v>364</c:v>
                      </c:pt>
                      <c:pt idx="175">
                        <c:v>365</c:v>
                      </c:pt>
                      <c:pt idx="176">
                        <c:v>366</c:v>
                      </c:pt>
                      <c:pt idx="177">
                        <c:v>367</c:v>
                      </c:pt>
                      <c:pt idx="178">
                        <c:v>368</c:v>
                      </c:pt>
                      <c:pt idx="179">
                        <c:v>369</c:v>
                      </c:pt>
                      <c:pt idx="180">
                        <c:v>370</c:v>
                      </c:pt>
                      <c:pt idx="181">
                        <c:v>371</c:v>
                      </c:pt>
                      <c:pt idx="182">
                        <c:v>372</c:v>
                      </c:pt>
                      <c:pt idx="183">
                        <c:v>373</c:v>
                      </c:pt>
                      <c:pt idx="184">
                        <c:v>374</c:v>
                      </c:pt>
                      <c:pt idx="185">
                        <c:v>375</c:v>
                      </c:pt>
                      <c:pt idx="186">
                        <c:v>376</c:v>
                      </c:pt>
                      <c:pt idx="187">
                        <c:v>377</c:v>
                      </c:pt>
                      <c:pt idx="188">
                        <c:v>378</c:v>
                      </c:pt>
                      <c:pt idx="189">
                        <c:v>379</c:v>
                      </c:pt>
                      <c:pt idx="190">
                        <c:v>380</c:v>
                      </c:pt>
                      <c:pt idx="191">
                        <c:v>381</c:v>
                      </c:pt>
                      <c:pt idx="192">
                        <c:v>382</c:v>
                      </c:pt>
                      <c:pt idx="193">
                        <c:v>383</c:v>
                      </c:pt>
                      <c:pt idx="194">
                        <c:v>384</c:v>
                      </c:pt>
                      <c:pt idx="195">
                        <c:v>385</c:v>
                      </c:pt>
                      <c:pt idx="196">
                        <c:v>386</c:v>
                      </c:pt>
                      <c:pt idx="197">
                        <c:v>387</c:v>
                      </c:pt>
                      <c:pt idx="198">
                        <c:v>388</c:v>
                      </c:pt>
                      <c:pt idx="199">
                        <c:v>389</c:v>
                      </c:pt>
                      <c:pt idx="200">
                        <c:v>390</c:v>
                      </c:pt>
                      <c:pt idx="201">
                        <c:v>391</c:v>
                      </c:pt>
                      <c:pt idx="202">
                        <c:v>392</c:v>
                      </c:pt>
                      <c:pt idx="203">
                        <c:v>393</c:v>
                      </c:pt>
                      <c:pt idx="204">
                        <c:v>394</c:v>
                      </c:pt>
                      <c:pt idx="205">
                        <c:v>395</c:v>
                      </c:pt>
                      <c:pt idx="206">
                        <c:v>396</c:v>
                      </c:pt>
                      <c:pt idx="207">
                        <c:v>397</c:v>
                      </c:pt>
                      <c:pt idx="208">
                        <c:v>398</c:v>
                      </c:pt>
                      <c:pt idx="209">
                        <c:v>399</c:v>
                      </c:pt>
                      <c:pt idx="210">
                        <c:v>400</c:v>
                      </c:pt>
                      <c:pt idx="211">
                        <c:v>401</c:v>
                      </c:pt>
                      <c:pt idx="212">
                        <c:v>402</c:v>
                      </c:pt>
                      <c:pt idx="213">
                        <c:v>403</c:v>
                      </c:pt>
                      <c:pt idx="214">
                        <c:v>404</c:v>
                      </c:pt>
                      <c:pt idx="215">
                        <c:v>405</c:v>
                      </c:pt>
                      <c:pt idx="216">
                        <c:v>406</c:v>
                      </c:pt>
                      <c:pt idx="217">
                        <c:v>407</c:v>
                      </c:pt>
                      <c:pt idx="218">
                        <c:v>408</c:v>
                      </c:pt>
                      <c:pt idx="219">
                        <c:v>409</c:v>
                      </c:pt>
                      <c:pt idx="220">
                        <c:v>410</c:v>
                      </c:pt>
                      <c:pt idx="221">
                        <c:v>411</c:v>
                      </c:pt>
                      <c:pt idx="222">
                        <c:v>412</c:v>
                      </c:pt>
                      <c:pt idx="223">
                        <c:v>413</c:v>
                      </c:pt>
                      <c:pt idx="224">
                        <c:v>414</c:v>
                      </c:pt>
                      <c:pt idx="225">
                        <c:v>415</c:v>
                      </c:pt>
                      <c:pt idx="226">
                        <c:v>416</c:v>
                      </c:pt>
                      <c:pt idx="227">
                        <c:v>417</c:v>
                      </c:pt>
                      <c:pt idx="228">
                        <c:v>418</c:v>
                      </c:pt>
                      <c:pt idx="229">
                        <c:v>419</c:v>
                      </c:pt>
                      <c:pt idx="230">
                        <c:v>420</c:v>
                      </c:pt>
                      <c:pt idx="231">
                        <c:v>421</c:v>
                      </c:pt>
                      <c:pt idx="232">
                        <c:v>422</c:v>
                      </c:pt>
                      <c:pt idx="233">
                        <c:v>423</c:v>
                      </c:pt>
                      <c:pt idx="234">
                        <c:v>424</c:v>
                      </c:pt>
                      <c:pt idx="235">
                        <c:v>425</c:v>
                      </c:pt>
                      <c:pt idx="236">
                        <c:v>426</c:v>
                      </c:pt>
                      <c:pt idx="237">
                        <c:v>427</c:v>
                      </c:pt>
                      <c:pt idx="238">
                        <c:v>428</c:v>
                      </c:pt>
                      <c:pt idx="239">
                        <c:v>429</c:v>
                      </c:pt>
                      <c:pt idx="240">
                        <c:v>430</c:v>
                      </c:pt>
                      <c:pt idx="241">
                        <c:v>431</c:v>
                      </c:pt>
                      <c:pt idx="242">
                        <c:v>432</c:v>
                      </c:pt>
                      <c:pt idx="243">
                        <c:v>433</c:v>
                      </c:pt>
                      <c:pt idx="244">
                        <c:v>434</c:v>
                      </c:pt>
                      <c:pt idx="245">
                        <c:v>435</c:v>
                      </c:pt>
                      <c:pt idx="246">
                        <c:v>436</c:v>
                      </c:pt>
                      <c:pt idx="247">
                        <c:v>437</c:v>
                      </c:pt>
                      <c:pt idx="248">
                        <c:v>438</c:v>
                      </c:pt>
                      <c:pt idx="249">
                        <c:v>439</c:v>
                      </c:pt>
                      <c:pt idx="250">
                        <c:v>440</c:v>
                      </c:pt>
                      <c:pt idx="251">
                        <c:v>441</c:v>
                      </c:pt>
                      <c:pt idx="252">
                        <c:v>442</c:v>
                      </c:pt>
                      <c:pt idx="253">
                        <c:v>443</c:v>
                      </c:pt>
                      <c:pt idx="254">
                        <c:v>444</c:v>
                      </c:pt>
                      <c:pt idx="255">
                        <c:v>445</c:v>
                      </c:pt>
                      <c:pt idx="256">
                        <c:v>446</c:v>
                      </c:pt>
                      <c:pt idx="257">
                        <c:v>447</c:v>
                      </c:pt>
                      <c:pt idx="258">
                        <c:v>448</c:v>
                      </c:pt>
                      <c:pt idx="259">
                        <c:v>449</c:v>
                      </c:pt>
                      <c:pt idx="260">
                        <c:v>450</c:v>
                      </c:pt>
                      <c:pt idx="261">
                        <c:v>451</c:v>
                      </c:pt>
                      <c:pt idx="262">
                        <c:v>452</c:v>
                      </c:pt>
                      <c:pt idx="263">
                        <c:v>453</c:v>
                      </c:pt>
                      <c:pt idx="264">
                        <c:v>454</c:v>
                      </c:pt>
                      <c:pt idx="265">
                        <c:v>455</c:v>
                      </c:pt>
                      <c:pt idx="266">
                        <c:v>456</c:v>
                      </c:pt>
                      <c:pt idx="267">
                        <c:v>457</c:v>
                      </c:pt>
                      <c:pt idx="268">
                        <c:v>458</c:v>
                      </c:pt>
                      <c:pt idx="269">
                        <c:v>459</c:v>
                      </c:pt>
                      <c:pt idx="270">
                        <c:v>460</c:v>
                      </c:pt>
                      <c:pt idx="271">
                        <c:v>461</c:v>
                      </c:pt>
                      <c:pt idx="272">
                        <c:v>462</c:v>
                      </c:pt>
                      <c:pt idx="273">
                        <c:v>463</c:v>
                      </c:pt>
                      <c:pt idx="274">
                        <c:v>464</c:v>
                      </c:pt>
                      <c:pt idx="275">
                        <c:v>465</c:v>
                      </c:pt>
                      <c:pt idx="276">
                        <c:v>466</c:v>
                      </c:pt>
                      <c:pt idx="277">
                        <c:v>467</c:v>
                      </c:pt>
                      <c:pt idx="278">
                        <c:v>468</c:v>
                      </c:pt>
                      <c:pt idx="279">
                        <c:v>469</c:v>
                      </c:pt>
                      <c:pt idx="280">
                        <c:v>470</c:v>
                      </c:pt>
                      <c:pt idx="281">
                        <c:v>471</c:v>
                      </c:pt>
                      <c:pt idx="282">
                        <c:v>472</c:v>
                      </c:pt>
                      <c:pt idx="283">
                        <c:v>473</c:v>
                      </c:pt>
                      <c:pt idx="284">
                        <c:v>474</c:v>
                      </c:pt>
                      <c:pt idx="285">
                        <c:v>475</c:v>
                      </c:pt>
                      <c:pt idx="286">
                        <c:v>476</c:v>
                      </c:pt>
                      <c:pt idx="287">
                        <c:v>477</c:v>
                      </c:pt>
                      <c:pt idx="288">
                        <c:v>478</c:v>
                      </c:pt>
                      <c:pt idx="289">
                        <c:v>479</c:v>
                      </c:pt>
                      <c:pt idx="290">
                        <c:v>480</c:v>
                      </c:pt>
                      <c:pt idx="291">
                        <c:v>481</c:v>
                      </c:pt>
                      <c:pt idx="292">
                        <c:v>482</c:v>
                      </c:pt>
                      <c:pt idx="293">
                        <c:v>483</c:v>
                      </c:pt>
                      <c:pt idx="294">
                        <c:v>484</c:v>
                      </c:pt>
                      <c:pt idx="295">
                        <c:v>485</c:v>
                      </c:pt>
                      <c:pt idx="296">
                        <c:v>486</c:v>
                      </c:pt>
                      <c:pt idx="297">
                        <c:v>487</c:v>
                      </c:pt>
                      <c:pt idx="298">
                        <c:v>488</c:v>
                      </c:pt>
                      <c:pt idx="299">
                        <c:v>489</c:v>
                      </c:pt>
                      <c:pt idx="300">
                        <c:v>490</c:v>
                      </c:pt>
                      <c:pt idx="301">
                        <c:v>491</c:v>
                      </c:pt>
                      <c:pt idx="302">
                        <c:v>492</c:v>
                      </c:pt>
                      <c:pt idx="303">
                        <c:v>493</c:v>
                      </c:pt>
                      <c:pt idx="304">
                        <c:v>494</c:v>
                      </c:pt>
                      <c:pt idx="305">
                        <c:v>495</c:v>
                      </c:pt>
                      <c:pt idx="306">
                        <c:v>496</c:v>
                      </c:pt>
                      <c:pt idx="307">
                        <c:v>497</c:v>
                      </c:pt>
                      <c:pt idx="308">
                        <c:v>498</c:v>
                      </c:pt>
                      <c:pt idx="309">
                        <c:v>499</c:v>
                      </c:pt>
                      <c:pt idx="310">
                        <c:v>500</c:v>
                      </c:pt>
                      <c:pt idx="311">
                        <c:v>501</c:v>
                      </c:pt>
                      <c:pt idx="312">
                        <c:v>502</c:v>
                      </c:pt>
                      <c:pt idx="313">
                        <c:v>503</c:v>
                      </c:pt>
                      <c:pt idx="314">
                        <c:v>504</c:v>
                      </c:pt>
                      <c:pt idx="315">
                        <c:v>505</c:v>
                      </c:pt>
                      <c:pt idx="316">
                        <c:v>506</c:v>
                      </c:pt>
                      <c:pt idx="317">
                        <c:v>507</c:v>
                      </c:pt>
                      <c:pt idx="318">
                        <c:v>508</c:v>
                      </c:pt>
                      <c:pt idx="319">
                        <c:v>509</c:v>
                      </c:pt>
                      <c:pt idx="320">
                        <c:v>510</c:v>
                      </c:pt>
                      <c:pt idx="321">
                        <c:v>511</c:v>
                      </c:pt>
                      <c:pt idx="322">
                        <c:v>512</c:v>
                      </c:pt>
                      <c:pt idx="323">
                        <c:v>513</c:v>
                      </c:pt>
                      <c:pt idx="324">
                        <c:v>514</c:v>
                      </c:pt>
                      <c:pt idx="325">
                        <c:v>515</c:v>
                      </c:pt>
                      <c:pt idx="326">
                        <c:v>516</c:v>
                      </c:pt>
                      <c:pt idx="327">
                        <c:v>517</c:v>
                      </c:pt>
                      <c:pt idx="328">
                        <c:v>518</c:v>
                      </c:pt>
                      <c:pt idx="329">
                        <c:v>519</c:v>
                      </c:pt>
                      <c:pt idx="330">
                        <c:v>520</c:v>
                      </c:pt>
                      <c:pt idx="331">
                        <c:v>521</c:v>
                      </c:pt>
                      <c:pt idx="332">
                        <c:v>522</c:v>
                      </c:pt>
                      <c:pt idx="333">
                        <c:v>523</c:v>
                      </c:pt>
                      <c:pt idx="334">
                        <c:v>524</c:v>
                      </c:pt>
                      <c:pt idx="335">
                        <c:v>525</c:v>
                      </c:pt>
                      <c:pt idx="336">
                        <c:v>526</c:v>
                      </c:pt>
                      <c:pt idx="337">
                        <c:v>527</c:v>
                      </c:pt>
                      <c:pt idx="338">
                        <c:v>528</c:v>
                      </c:pt>
                      <c:pt idx="339">
                        <c:v>529</c:v>
                      </c:pt>
                      <c:pt idx="340">
                        <c:v>530</c:v>
                      </c:pt>
                      <c:pt idx="341">
                        <c:v>531</c:v>
                      </c:pt>
                      <c:pt idx="342">
                        <c:v>532</c:v>
                      </c:pt>
                      <c:pt idx="343">
                        <c:v>533</c:v>
                      </c:pt>
                      <c:pt idx="344">
                        <c:v>534</c:v>
                      </c:pt>
                      <c:pt idx="345">
                        <c:v>535</c:v>
                      </c:pt>
                      <c:pt idx="346">
                        <c:v>536</c:v>
                      </c:pt>
                      <c:pt idx="347">
                        <c:v>537</c:v>
                      </c:pt>
                      <c:pt idx="348">
                        <c:v>538</c:v>
                      </c:pt>
                      <c:pt idx="349">
                        <c:v>539</c:v>
                      </c:pt>
                      <c:pt idx="350">
                        <c:v>540</c:v>
                      </c:pt>
                      <c:pt idx="351">
                        <c:v>541</c:v>
                      </c:pt>
                      <c:pt idx="352">
                        <c:v>542</c:v>
                      </c:pt>
                      <c:pt idx="353">
                        <c:v>543</c:v>
                      </c:pt>
                      <c:pt idx="354">
                        <c:v>544</c:v>
                      </c:pt>
                      <c:pt idx="355">
                        <c:v>545</c:v>
                      </c:pt>
                      <c:pt idx="356">
                        <c:v>546</c:v>
                      </c:pt>
                      <c:pt idx="357">
                        <c:v>547</c:v>
                      </c:pt>
                      <c:pt idx="358">
                        <c:v>548</c:v>
                      </c:pt>
                      <c:pt idx="359">
                        <c:v>549</c:v>
                      </c:pt>
                      <c:pt idx="360">
                        <c:v>550</c:v>
                      </c:pt>
                      <c:pt idx="361">
                        <c:v>551</c:v>
                      </c:pt>
                      <c:pt idx="362">
                        <c:v>552</c:v>
                      </c:pt>
                      <c:pt idx="363">
                        <c:v>553</c:v>
                      </c:pt>
                      <c:pt idx="364">
                        <c:v>554</c:v>
                      </c:pt>
                      <c:pt idx="365">
                        <c:v>555</c:v>
                      </c:pt>
                      <c:pt idx="366">
                        <c:v>556</c:v>
                      </c:pt>
                      <c:pt idx="367">
                        <c:v>557</c:v>
                      </c:pt>
                      <c:pt idx="368">
                        <c:v>558</c:v>
                      </c:pt>
                      <c:pt idx="369">
                        <c:v>559</c:v>
                      </c:pt>
                      <c:pt idx="370">
                        <c:v>560</c:v>
                      </c:pt>
                      <c:pt idx="371">
                        <c:v>561</c:v>
                      </c:pt>
                      <c:pt idx="372">
                        <c:v>562</c:v>
                      </c:pt>
                      <c:pt idx="373">
                        <c:v>563</c:v>
                      </c:pt>
                      <c:pt idx="374">
                        <c:v>564</c:v>
                      </c:pt>
                      <c:pt idx="375">
                        <c:v>565</c:v>
                      </c:pt>
                      <c:pt idx="376">
                        <c:v>566</c:v>
                      </c:pt>
                      <c:pt idx="377">
                        <c:v>567</c:v>
                      </c:pt>
                      <c:pt idx="378">
                        <c:v>568</c:v>
                      </c:pt>
                      <c:pt idx="379">
                        <c:v>569</c:v>
                      </c:pt>
                      <c:pt idx="380">
                        <c:v>570</c:v>
                      </c:pt>
                      <c:pt idx="381">
                        <c:v>571</c:v>
                      </c:pt>
                      <c:pt idx="382">
                        <c:v>572</c:v>
                      </c:pt>
                      <c:pt idx="383">
                        <c:v>573</c:v>
                      </c:pt>
                      <c:pt idx="384">
                        <c:v>574</c:v>
                      </c:pt>
                      <c:pt idx="385">
                        <c:v>575</c:v>
                      </c:pt>
                      <c:pt idx="386">
                        <c:v>576</c:v>
                      </c:pt>
                      <c:pt idx="387">
                        <c:v>577</c:v>
                      </c:pt>
                      <c:pt idx="388">
                        <c:v>578</c:v>
                      </c:pt>
                      <c:pt idx="389">
                        <c:v>579</c:v>
                      </c:pt>
                      <c:pt idx="390">
                        <c:v>580</c:v>
                      </c:pt>
                      <c:pt idx="391">
                        <c:v>581</c:v>
                      </c:pt>
                      <c:pt idx="392">
                        <c:v>582</c:v>
                      </c:pt>
                      <c:pt idx="393">
                        <c:v>583</c:v>
                      </c:pt>
                      <c:pt idx="394">
                        <c:v>584</c:v>
                      </c:pt>
                      <c:pt idx="395">
                        <c:v>585</c:v>
                      </c:pt>
                      <c:pt idx="396">
                        <c:v>586</c:v>
                      </c:pt>
                      <c:pt idx="397">
                        <c:v>587</c:v>
                      </c:pt>
                      <c:pt idx="398">
                        <c:v>588</c:v>
                      </c:pt>
                      <c:pt idx="399">
                        <c:v>589</c:v>
                      </c:pt>
                      <c:pt idx="400">
                        <c:v>590</c:v>
                      </c:pt>
                      <c:pt idx="401">
                        <c:v>591</c:v>
                      </c:pt>
                      <c:pt idx="402">
                        <c:v>592</c:v>
                      </c:pt>
                      <c:pt idx="403">
                        <c:v>593</c:v>
                      </c:pt>
                      <c:pt idx="404">
                        <c:v>594</c:v>
                      </c:pt>
                      <c:pt idx="405">
                        <c:v>595</c:v>
                      </c:pt>
                      <c:pt idx="406">
                        <c:v>596</c:v>
                      </c:pt>
                      <c:pt idx="407">
                        <c:v>597</c:v>
                      </c:pt>
                      <c:pt idx="408">
                        <c:v>598</c:v>
                      </c:pt>
                      <c:pt idx="409">
                        <c:v>599</c:v>
                      </c:pt>
                      <c:pt idx="410">
                        <c:v>600</c:v>
                      </c:pt>
                      <c:pt idx="411">
                        <c:v>601</c:v>
                      </c:pt>
                      <c:pt idx="412">
                        <c:v>602</c:v>
                      </c:pt>
                      <c:pt idx="413">
                        <c:v>603</c:v>
                      </c:pt>
                      <c:pt idx="414">
                        <c:v>604</c:v>
                      </c:pt>
                      <c:pt idx="415">
                        <c:v>605</c:v>
                      </c:pt>
                      <c:pt idx="416">
                        <c:v>606</c:v>
                      </c:pt>
                      <c:pt idx="417">
                        <c:v>607</c:v>
                      </c:pt>
                      <c:pt idx="418">
                        <c:v>608</c:v>
                      </c:pt>
                      <c:pt idx="419">
                        <c:v>609</c:v>
                      </c:pt>
                      <c:pt idx="420">
                        <c:v>610</c:v>
                      </c:pt>
                      <c:pt idx="421">
                        <c:v>611</c:v>
                      </c:pt>
                      <c:pt idx="422">
                        <c:v>612</c:v>
                      </c:pt>
                      <c:pt idx="423">
                        <c:v>613</c:v>
                      </c:pt>
                      <c:pt idx="424">
                        <c:v>614</c:v>
                      </c:pt>
                      <c:pt idx="425">
                        <c:v>615</c:v>
                      </c:pt>
                      <c:pt idx="426">
                        <c:v>616</c:v>
                      </c:pt>
                      <c:pt idx="427">
                        <c:v>617</c:v>
                      </c:pt>
                      <c:pt idx="428">
                        <c:v>618</c:v>
                      </c:pt>
                      <c:pt idx="429">
                        <c:v>619</c:v>
                      </c:pt>
                      <c:pt idx="430">
                        <c:v>620</c:v>
                      </c:pt>
                      <c:pt idx="431">
                        <c:v>621</c:v>
                      </c:pt>
                      <c:pt idx="432">
                        <c:v>622</c:v>
                      </c:pt>
                      <c:pt idx="433">
                        <c:v>623</c:v>
                      </c:pt>
                      <c:pt idx="434">
                        <c:v>624</c:v>
                      </c:pt>
                      <c:pt idx="435">
                        <c:v>625</c:v>
                      </c:pt>
                      <c:pt idx="436">
                        <c:v>626</c:v>
                      </c:pt>
                      <c:pt idx="437">
                        <c:v>627</c:v>
                      </c:pt>
                      <c:pt idx="438">
                        <c:v>628</c:v>
                      </c:pt>
                      <c:pt idx="439">
                        <c:v>629</c:v>
                      </c:pt>
                      <c:pt idx="440">
                        <c:v>630</c:v>
                      </c:pt>
                      <c:pt idx="441">
                        <c:v>631</c:v>
                      </c:pt>
                      <c:pt idx="442">
                        <c:v>632</c:v>
                      </c:pt>
                      <c:pt idx="443">
                        <c:v>633</c:v>
                      </c:pt>
                      <c:pt idx="444">
                        <c:v>634</c:v>
                      </c:pt>
                      <c:pt idx="445">
                        <c:v>635</c:v>
                      </c:pt>
                      <c:pt idx="446">
                        <c:v>636</c:v>
                      </c:pt>
                      <c:pt idx="447">
                        <c:v>637</c:v>
                      </c:pt>
                      <c:pt idx="448">
                        <c:v>638</c:v>
                      </c:pt>
                      <c:pt idx="449">
                        <c:v>639</c:v>
                      </c:pt>
                      <c:pt idx="450">
                        <c:v>640</c:v>
                      </c:pt>
                      <c:pt idx="451">
                        <c:v>641</c:v>
                      </c:pt>
                      <c:pt idx="452">
                        <c:v>642</c:v>
                      </c:pt>
                      <c:pt idx="453">
                        <c:v>643</c:v>
                      </c:pt>
                      <c:pt idx="454">
                        <c:v>644</c:v>
                      </c:pt>
                      <c:pt idx="455">
                        <c:v>645</c:v>
                      </c:pt>
                      <c:pt idx="456">
                        <c:v>646</c:v>
                      </c:pt>
                      <c:pt idx="457">
                        <c:v>647</c:v>
                      </c:pt>
                      <c:pt idx="458">
                        <c:v>648</c:v>
                      </c:pt>
                      <c:pt idx="459">
                        <c:v>649</c:v>
                      </c:pt>
                      <c:pt idx="460">
                        <c:v>650</c:v>
                      </c:pt>
                      <c:pt idx="461">
                        <c:v>651</c:v>
                      </c:pt>
                      <c:pt idx="462">
                        <c:v>652</c:v>
                      </c:pt>
                      <c:pt idx="463">
                        <c:v>653</c:v>
                      </c:pt>
                      <c:pt idx="464">
                        <c:v>654</c:v>
                      </c:pt>
                      <c:pt idx="465">
                        <c:v>655</c:v>
                      </c:pt>
                      <c:pt idx="466">
                        <c:v>656</c:v>
                      </c:pt>
                      <c:pt idx="467">
                        <c:v>657</c:v>
                      </c:pt>
                      <c:pt idx="468">
                        <c:v>658</c:v>
                      </c:pt>
                      <c:pt idx="469">
                        <c:v>659</c:v>
                      </c:pt>
                      <c:pt idx="470">
                        <c:v>660</c:v>
                      </c:pt>
                      <c:pt idx="471">
                        <c:v>661</c:v>
                      </c:pt>
                      <c:pt idx="472">
                        <c:v>662</c:v>
                      </c:pt>
                      <c:pt idx="473">
                        <c:v>663</c:v>
                      </c:pt>
                      <c:pt idx="474">
                        <c:v>664</c:v>
                      </c:pt>
                      <c:pt idx="475">
                        <c:v>665</c:v>
                      </c:pt>
                      <c:pt idx="476">
                        <c:v>666</c:v>
                      </c:pt>
                      <c:pt idx="477">
                        <c:v>667</c:v>
                      </c:pt>
                      <c:pt idx="478">
                        <c:v>668</c:v>
                      </c:pt>
                      <c:pt idx="479">
                        <c:v>669</c:v>
                      </c:pt>
                      <c:pt idx="480">
                        <c:v>670</c:v>
                      </c:pt>
                      <c:pt idx="481">
                        <c:v>671</c:v>
                      </c:pt>
                      <c:pt idx="482">
                        <c:v>672</c:v>
                      </c:pt>
                      <c:pt idx="483">
                        <c:v>673</c:v>
                      </c:pt>
                      <c:pt idx="484">
                        <c:v>674</c:v>
                      </c:pt>
                      <c:pt idx="485">
                        <c:v>675</c:v>
                      </c:pt>
                      <c:pt idx="486">
                        <c:v>676</c:v>
                      </c:pt>
                      <c:pt idx="487">
                        <c:v>677</c:v>
                      </c:pt>
                      <c:pt idx="488">
                        <c:v>678</c:v>
                      </c:pt>
                      <c:pt idx="489">
                        <c:v>679</c:v>
                      </c:pt>
                      <c:pt idx="490">
                        <c:v>680</c:v>
                      </c:pt>
                      <c:pt idx="491">
                        <c:v>681</c:v>
                      </c:pt>
                      <c:pt idx="492">
                        <c:v>682</c:v>
                      </c:pt>
                      <c:pt idx="493">
                        <c:v>683</c:v>
                      </c:pt>
                      <c:pt idx="494">
                        <c:v>684</c:v>
                      </c:pt>
                      <c:pt idx="495">
                        <c:v>685</c:v>
                      </c:pt>
                      <c:pt idx="496">
                        <c:v>686</c:v>
                      </c:pt>
                      <c:pt idx="497">
                        <c:v>687</c:v>
                      </c:pt>
                      <c:pt idx="498">
                        <c:v>688</c:v>
                      </c:pt>
                      <c:pt idx="499">
                        <c:v>689</c:v>
                      </c:pt>
                      <c:pt idx="500">
                        <c:v>690</c:v>
                      </c:pt>
                      <c:pt idx="501">
                        <c:v>691</c:v>
                      </c:pt>
                      <c:pt idx="502">
                        <c:v>692</c:v>
                      </c:pt>
                      <c:pt idx="503">
                        <c:v>693</c:v>
                      </c:pt>
                      <c:pt idx="504">
                        <c:v>694</c:v>
                      </c:pt>
                      <c:pt idx="505">
                        <c:v>695</c:v>
                      </c:pt>
                      <c:pt idx="506">
                        <c:v>696</c:v>
                      </c:pt>
                      <c:pt idx="507">
                        <c:v>697</c:v>
                      </c:pt>
                      <c:pt idx="508">
                        <c:v>698</c:v>
                      </c:pt>
                      <c:pt idx="509">
                        <c:v>699</c:v>
                      </c:pt>
                      <c:pt idx="510">
                        <c:v>700</c:v>
                      </c:pt>
                      <c:pt idx="511">
                        <c:v>701</c:v>
                      </c:pt>
                      <c:pt idx="512">
                        <c:v>702</c:v>
                      </c:pt>
                      <c:pt idx="513">
                        <c:v>703</c:v>
                      </c:pt>
                      <c:pt idx="514">
                        <c:v>704</c:v>
                      </c:pt>
                      <c:pt idx="515">
                        <c:v>705</c:v>
                      </c:pt>
                      <c:pt idx="516">
                        <c:v>706</c:v>
                      </c:pt>
                      <c:pt idx="517">
                        <c:v>707</c:v>
                      </c:pt>
                      <c:pt idx="518">
                        <c:v>708</c:v>
                      </c:pt>
                      <c:pt idx="519">
                        <c:v>709</c:v>
                      </c:pt>
                      <c:pt idx="520">
                        <c:v>710</c:v>
                      </c:pt>
                      <c:pt idx="521">
                        <c:v>711</c:v>
                      </c:pt>
                      <c:pt idx="522">
                        <c:v>712</c:v>
                      </c:pt>
                      <c:pt idx="523">
                        <c:v>713</c:v>
                      </c:pt>
                      <c:pt idx="524">
                        <c:v>714</c:v>
                      </c:pt>
                      <c:pt idx="525">
                        <c:v>715</c:v>
                      </c:pt>
                      <c:pt idx="526">
                        <c:v>716</c:v>
                      </c:pt>
                      <c:pt idx="527">
                        <c:v>717</c:v>
                      </c:pt>
                      <c:pt idx="528">
                        <c:v>718</c:v>
                      </c:pt>
                      <c:pt idx="529">
                        <c:v>719</c:v>
                      </c:pt>
                      <c:pt idx="530">
                        <c:v>720</c:v>
                      </c:pt>
                      <c:pt idx="531">
                        <c:v>721</c:v>
                      </c:pt>
                      <c:pt idx="532">
                        <c:v>722</c:v>
                      </c:pt>
                      <c:pt idx="533">
                        <c:v>723</c:v>
                      </c:pt>
                      <c:pt idx="534">
                        <c:v>724</c:v>
                      </c:pt>
                      <c:pt idx="535">
                        <c:v>725</c:v>
                      </c:pt>
                      <c:pt idx="536">
                        <c:v>726</c:v>
                      </c:pt>
                      <c:pt idx="537">
                        <c:v>727</c:v>
                      </c:pt>
                      <c:pt idx="538">
                        <c:v>728</c:v>
                      </c:pt>
                      <c:pt idx="539">
                        <c:v>729</c:v>
                      </c:pt>
                      <c:pt idx="540">
                        <c:v>730</c:v>
                      </c:pt>
                      <c:pt idx="541">
                        <c:v>731</c:v>
                      </c:pt>
                      <c:pt idx="542">
                        <c:v>732</c:v>
                      </c:pt>
                      <c:pt idx="543">
                        <c:v>733</c:v>
                      </c:pt>
                      <c:pt idx="544">
                        <c:v>734</c:v>
                      </c:pt>
                      <c:pt idx="545">
                        <c:v>735</c:v>
                      </c:pt>
                      <c:pt idx="546">
                        <c:v>736</c:v>
                      </c:pt>
                      <c:pt idx="547">
                        <c:v>737</c:v>
                      </c:pt>
                      <c:pt idx="548">
                        <c:v>738</c:v>
                      </c:pt>
                      <c:pt idx="549">
                        <c:v>739</c:v>
                      </c:pt>
                      <c:pt idx="550">
                        <c:v>740</c:v>
                      </c:pt>
                      <c:pt idx="551">
                        <c:v>741</c:v>
                      </c:pt>
                      <c:pt idx="552">
                        <c:v>742</c:v>
                      </c:pt>
                      <c:pt idx="553">
                        <c:v>743</c:v>
                      </c:pt>
                      <c:pt idx="554">
                        <c:v>744</c:v>
                      </c:pt>
                      <c:pt idx="555">
                        <c:v>745</c:v>
                      </c:pt>
                      <c:pt idx="556">
                        <c:v>746</c:v>
                      </c:pt>
                      <c:pt idx="557">
                        <c:v>747</c:v>
                      </c:pt>
                      <c:pt idx="558">
                        <c:v>748</c:v>
                      </c:pt>
                      <c:pt idx="559">
                        <c:v>749</c:v>
                      </c:pt>
                      <c:pt idx="560">
                        <c:v>750</c:v>
                      </c:pt>
                      <c:pt idx="561">
                        <c:v>751</c:v>
                      </c:pt>
                      <c:pt idx="562">
                        <c:v>752</c:v>
                      </c:pt>
                      <c:pt idx="563">
                        <c:v>753</c:v>
                      </c:pt>
                      <c:pt idx="564">
                        <c:v>754</c:v>
                      </c:pt>
                      <c:pt idx="565">
                        <c:v>755</c:v>
                      </c:pt>
                      <c:pt idx="566">
                        <c:v>756</c:v>
                      </c:pt>
                      <c:pt idx="567">
                        <c:v>757</c:v>
                      </c:pt>
                      <c:pt idx="568">
                        <c:v>758</c:v>
                      </c:pt>
                      <c:pt idx="569">
                        <c:v>759</c:v>
                      </c:pt>
                      <c:pt idx="570">
                        <c:v>760</c:v>
                      </c:pt>
                      <c:pt idx="571">
                        <c:v>761</c:v>
                      </c:pt>
                      <c:pt idx="572">
                        <c:v>762</c:v>
                      </c:pt>
                      <c:pt idx="573">
                        <c:v>763</c:v>
                      </c:pt>
                      <c:pt idx="574">
                        <c:v>764</c:v>
                      </c:pt>
                      <c:pt idx="575">
                        <c:v>765</c:v>
                      </c:pt>
                      <c:pt idx="576">
                        <c:v>766</c:v>
                      </c:pt>
                      <c:pt idx="577">
                        <c:v>767</c:v>
                      </c:pt>
                      <c:pt idx="578">
                        <c:v>768</c:v>
                      </c:pt>
                      <c:pt idx="579">
                        <c:v>769</c:v>
                      </c:pt>
                      <c:pt idx="580">
                        <c:v>770</c:v>
                      </c:pt>
                      <c:pt idx="581">
                        <c:v>771</c:v>
                      </c:pt>
                      <c:pt idx="582">
                        <c:v>772</c:v>
                      </c:pt>
                      <c:pt idx="583">
                        <c:v>773</c:v>
                      </c:pt>
                      <c:pt idx="584">
                        <c:v>774</c:v>
                      </c:pt>
                      <c:pt idx="585">
                        <c:v>775</c:v>
                      </c:pt>
                      <c:pt idx="586">
                        <c:v>776</c:v>
                      </c:pt>
                      <c:pt idx="587">
                        <c:v>777</c:v>
                      </c:pt>
                      <c:pt idx="588">
                        <c:v>778</c:v>
                      </c:pt>
                      <c:pt idx="589">
                        <c:v>779</c:v>
                      </c:pt>
                      <c:pt idx="590">
                        <c:v>780</c:v>
                      </c:pt>
                      <c:pt idx="591">
                        <c:v>781</c:v>
                      </c:pt>
                      <c:pt idx="592">
                        <c:v>782</c:v>
                      </c:pt>
                      <c:pt idx="593">
                        <c:v>783</c:v>
                      </c:pt>
                      <c:pt idx="594">
                        <c:v>784</c:v>
                      </c:pt>
                      <c:pt idx="595">
                        <c:v>785</c:v>
                      </c:pt>
                      <c:pt idx="596">
                        <c:v>786</c:v>
                      </c:pt>
                      <c:pt idx="597">
                        <c:v>787</c:v>
                      </c:pt>
                      <c:pt idx="598">
                        <c:v>788</c:v>
                      </c:pt>
                      <c:pt idx="599">
                        <c:v>789</c:v>
                      </c:pt>
                      <c:pt idx="600">
                        <c:v>790</c:v>
                      </c:pt>
                      <c:pt idx="601">
                        <c:v>791</c:v>
                      </c:pt>
                      <c:pt idx="602">
                        <c:v>792</c:v>
                      </c:pt>
                      <c:pt idx="603">
                        <c:v>793</c:v>
                      </c:pt>
                      <c:pt idx="604">
                        <c:v>794</c:v>
                      </c:pt>
                      <c:pt idx="605">
                        <c:v>795</c:v>
                      </c:pt>
                      <c:pt idx="606">
                        <c:v>796</c:v>
                      </c:pt>
                      <c:pt idx="607">
                        <c:v>797</c:v>
                      </c:pt>
                      <c:pt idx="608">
                        <c:v>798</c:v>
                      </c:pt>
                      <c:pt idx="609">
                        <c:v>799</c:v>
                      </c:pt>
                      <c:pt idx="610">
                        <c:v>800</c:v>
                      </c:pt>
                      <c:pt idx="611">
                        <c:v>801</c:v>
                      </c:pt>
                      <c:pt idx="612">
                        <c:v>802</c:v>
                      </c:pt>
                      <c:pt idx="613">
                        <c:v>803</c:v>
                      </c:pt>
                      <c:pt idx="614">
                        <c:v>804</c:v>
                      </c:pt>
                      <c:pt idx="615">
                        <c:v>805</c:v>
                      </c:pt>
                      <c:pt idx="616">
                        <c:v>806</c:v>
                      </c:pt>
                      <c:pt idx="617">
                        <c:v>807</c:v>
                      </c:pt>
                      <c:pt idx="618">
                        <c:v>808</c:v>
                      </c:pt>
                      <c:pt idx="619">
                        <c:v>809</c:v>
                      </c:pt>
                      <c:pt idx="620">
                        <c:v>810</c:v>
                      </c:pt>
                      <c:pt idx="621">
                        <c:v>811</c:v>
                      </c:pt>
                      <c:pt idx="622">
                        <c:v>812</c:v>
                      </c:pt>
                      <c:pt idx="623">
                        <c:v>813</c:v>
                      </c:pt>
                      <c:pt idx="624">
                        <c:v>814</c:v>
                      </c:pt>
                      <c:pt idx="625">
                        <c:v>815</c:v>
                      </c:pt>
                      <c:pt idx="626">
                        <c:v>816</c:v>
                      </c:pt>
                      <c:pt idx="627">
                        <c:v>817</c:v>
                      </c:pt>
                      <c:pt idx="628">
                        <c:v>818</c:v>
                      </c:pt>
                      <c:pt idx="629">
                        <c:v>819</c:v>
                      </c:pt>
                      <c:pt idx="630">
                        <c:v>820</c:v>
                      </c:pt>
                      <c:pt idx="631">
                        <c:v>821</c:v>
                      </c:pt>
                      <c:pt idx="632">
                        <c:v>822</c:v>
                      </c:pt>
                      <c:pt idx="633">
                        <c:v>823</c:v>
                      </c:pt>
                      <c:pt idx="634">
                        <c:v>824</c:v>
                      </c:pt>
                      <c:pt idx="635">
                        <c:v>825</c:v>
                      </c:pt>
                      <c:pt idx="636">
                        <c:v>826</c:v>
                      </c:pt>
                      <c:pt idx="637">
                        <c:v>827</c:v>
                      </c:pt>
                      <c:pt idx="638">
                        <c:v>828</c:v>
                      </c:pt>
                      <c:pt idx="639">
                        <c:v>829</c:v>
                      </c:pt>
                      <c:pt idx="640">
                        <c:v>830</c:v>
                      </c:pt>
                      <c:pt idx="641">
                        <c:v>831</c:v>
                      </c:pt>
                      <c:pt idx="642">
                        <c:v>832</c:v>
                      </c:pt>
                      <c:pt idx="643">
                        <c:v>833</c:v>
                      </c:pt>
                      <c:pt idx="644">
                        <c:v>834</c:v>
                      </c:pt>
                      <c:pt idx="645">
                        <c:v>835</c:v>
                      </c:pt>
                      <c:pt idx="646">
                        <c:v>836</c:v>
                      </c:pt>
                      <c:pt idx="647">
                        <c:v>837</c:v>
                      </c:pt>
                      <c:pt idx="648">
                        <c:v>838</c:v>
                      </c:pt>
                      <c:pt idx="649">
                        <c:v>839</c:v>
                      </c:pt>
                      <c:pt idx="650">
                        <c:v>840</c:v>
                      </c:pt>
                      <c:pt idx="651">
                        <c:v>841</c:v>
                      </c:pt>
                      <c:pt idx="652">
                        <c:v>842</c:v>
                      </c:pt>
                      <c:pt idx="653">
                        <c:v>843</c:v>
                      </c:pt>
                      <c:pt idx="654">
                        <c:v>844</c:v>
                      </c:pt>
                      <c:pt idx="655">
                        <c:v>845</c:v>
                      </c:pt>
                      <c:pt idx="656">
                        <c:v>846</c:v>
                      </c:pt>
                      <c:pt idx="657">
                        <c:v>847</c:v>
                      </c:pt>
                      <c:pt idx="658">
                        <c:v>848</c:v>
                      </c:pt>
                      <c:pt idx="659">
                        <c:v>849</c:v>
                      </c:pt>
                      <c:pt idx="660">
                        <c:v>850</c:v>
                      </c:pt>
                      <c:pt idx="661">
                        <c:v>851</c:v>
                      </c:pt>
                      <c:pt idx="662">
                        <c:v>852</c:v>
                      </c:pt>
                      <c:pt idx="663">
                        <c:v>853</c:v>
                      </c:pt>
                      <c:pt idx="664">
                        <c:v>854</c:v>
                      </c:pt>
                      <c:pt idx="665">
                        <c:v>855</c:v>
                      </c:pt>
                      <c:pt idx="666">
                        <c:v>856</c:v>
                      </c:pt>
                      <c:pt idx="667">
                        <c:v>857</c:v>
                      </c:pt>
                      <c:pt idx="668">
                        <c:v>858</c:v>
                      </c:pt>
                      <c:pt idx="669">
                        <c:v>859</c:v>
                      </c:pt>
                      <c:pt idx="670">
                        <c:v>860</c:v>
                      </c:pt>
                      <c:pt idx="671">
                        <c:v>861</c:v>
                      </c:pt>
                      <c:pt idx="672">
                        <c:v>862</c:v>
                      </c:pt>
                      <c:pt idx="673">
                        <c:v>863</c:v>
                      </c:pt>
                      <c:pt idx="674">
                        <c:v>864</c:v>
                      </c:pt>
                      <c:pt idx="675">
                        <c:v>865</c:v>
                      </c:pt>
                      <c:pt idx="676">
                        <c:v>866</c:v>
                      </c:pt>
                      <c:pt idx="677">
                        <c:v>867</c:v>
                      </c:pt>
                      <c:pt idx="678">
                        <c:v>868</c:v>
                      </c:pt>
                      <c:pt idx="679">
                        <c:v>869</c:v>
                      </c:pt>
                      <c:pt idx="680">
                        <c:v>870</c:v>
                      </c:pt>
                      <c:pt idx="681">
                        <c:v>871</c:v>
                      </c:pt>
                      <c:pt idx="682">
                        <c:v>872</c:v>
                      </c:pt>
                      <c:pt idx="683">
                        <c:v>873</c:v>
                      </c:pt>
                      <c:pt idx="684">
                        <c:v>874</c:v>
                      </c:pt>
                      <c:pt idx="685">
                        <c:v>875</c:v>
                      </c:pt>
                      <c:pt idx="686">
                        <c:v>876</c:v>
                      </c:pt>
                      <c:pt idx="687">
                        <c:v>877</c:v>
                      </c:pt>
                      <c:pt idx="688">
                        <c:v>878</c:v>
                      </c:pt>
                      <c:pt idx="689">
                        <c:v>879</c:v>
                      </c:pt>
                      <c:pt idx="690">
                        <c:v>880</c:v>
                      </c:pt>
                      <c:pt idx="691">
                        <c:v>881</c:v>
                      </c:pt>
                      <c:pt idx="692">
                        <c:v>882</c:v>
                      </c:pt>
                      <c:pt idx="693">
                        <c:v>883</c:v>
                      </c:pt>
                      <c:pt idx="694">
                        <c:v>884</c:v>
                      </c:pt>
                      <c:pt idx="695">
                        <c:v>885</c:v>
                      </c:pt>
                      <c:pt idx="696">
                        <c:v>886</c:v>
                      </c:pt>
                      <c:pt idx="697">
                        <c:v>887</c:v>
                      </c:pt>
                      <c:pt idx="698">
                        <c:v>888</c:v>
                      </c:pt>
                      <c:pt idx="699">
                        <c:v>889</c:v>
                      </c:pt>
                      <c:pt idx="700">
                        <c:v>890</c:v>
                      </c:pt>
                      <c:pt idx="701">
                        <c:v>891</c:v>
                      </c:pt>
                      <c:pt idx="702">
                        <c:v>892</c:v>
                      </c:pt>
                      <c:pt idx="703">
                        <c:v>893</c:v>
                      </c:pt>
                      <c:pt idx="704">
                        <c:v>894</c:v>
                      </c:pt>
                      <c:pt idx="705">
                        <c:v>895</c:v>
                      </c:pt>
                      <c:pt idx="706">
                        <c:v>896</c:v>
                      </c:pt>
                      <c:pt idx="707">
                        <c:v>897</c:v>
                      </c:pt>
                      <c:pt idx="708">
                        <c:v>898</c:v>
                      </c:pt>
                      <c:pt idx="709">
                        <c:v>899</c:v>
                      </c:pt>
                      <c:pt idx="710">
                        <c:v>900</c:v>
                      </c:pt>
                      <c:pt idx="711">
                        <c:v>901</c:v>
                      </c:pt>
                      <c:pt idx="712">
                        <c:v>902</c:v>
                      </c:pt>
                      <c:pt idx="713">
                        <c:v>903</c:v>
                      </c:pt>
                      <c:pt idx="714">
                        <c:v>904</c:v>
                      </c:pt>
                      <c:pt idx="715">
                        <c:v>905</c:v>
                      </c:pt>
                      <c:pt idx="716">
                        <c:v>906</c:v>
                      </c:pt>
                      <c:pt idx="717">
                        <c:v>907</c:v>
                      </c:pt>
                      <c:pt idx="718">
                        <c:v>908</c:v>
                      </c:pt>
                      <c:pt idx="719">
                        <c:v>909</c:v>
                      </c:pt>
                      <c:pt idx="720">
                        <c:v>910</c:v>
                      </c:pt>
                      <c:pt idx="721">
                        <c:v>911</c:v>
                      </c:pt>
                      <c:pt idx="722">
                        <c:v>912</c:v>
                      </c:pt>
                      <c:pt idx="723">
                        <c:v>913</c:v>
                      </c:pt>
                      <c:pt idx="724">
                        <c:v>914</c:v>
                      </c:pt>
                      <c:pt idx="725">
                        <c:v>915</c:v>
                      </c:pt>
                      <c:pt idx="726">
                        <c:v>916</c:v>
                      </c:pt>
                      <c:pt idx="727">
                        <c:v>917</c:v>
                      </c:pt>
                      <c:pt idx="728">
                        <c:v>918</c:v>
                      </c:pt>
                      <c:pt idx="729">
                        <c:v>919</c:v>
                      </c:pt>
                      <c:pt idx="730">
                        <c:v>920</c:v>
                      </c:pt>
                      <c:pt idx="731">
                        <c:v>921</c:v>
                      </c:pt>
                      <c:pt idx="732">
                        <c:v>922</c:v>
                      </c:pt>
                      <c:pt idx="733">
                        <c:v>923</c:v>
                      </c:pt>
                      <c:pt idx="734">
                        <c:v>924</c:v>
                      </c:pt>
                      <c:pt idx="735">
                        <c:v>925</c:v>
                      </c:pt>
                      <c:pt idx="736">
                        <c:v>926</c:v>
                      </c:pt>
                      <c:pt idx="737">
                        <c:v>927</c:v>
                      </c:pt>
                      <c:pt idx="738">
                        <c:v>928</c:v>
                      </c:pt>
                      <c:pt idx="739">
                        <c:v>929</c:v>
                      </c:pt>
                      <c:pt idx="740">
                        <c:v>930</c:v>
                      </c:pt>
                      <c:pt idx="741">
                        <c:v>931</c:v>
                      </c:pt>
                      <c:pt idx="742">
                        <c:v>932</c:v>
                      </c:pt>
                      <c:pt idx="743">
                        <c:v>933</c:v>
                      </c:pt>
                      <c:pt idx="744">
                        <c:v>934</c:v>
                      </c:pt>
                      <c:pt idx="745">
                        <c:v>935</c:v>
                      </c:pt>
                      <c:pt idx="746">
                        <c:v>936</c:v>
                      </c:pt>
                      <c:pt idx="747">
                        <c:v>937</c:v>
                      </c:pt>
                      <c:pt idx="748">
                        <c:v>938</c:v>
                      </c:pt>
                      <c:pt idx="749">
                        <c:v>939</c:v>
                      </c:pt>
                      <c:pt idx="750">
                        <c:v>940</c:v>
                      </c:pt>
                      <c:pt idx="751">
                        <c:v>941</c:v>
                      </c:pt>
                      <c:pt idx="752">
                        <c:v>942</c:v>
                      </c:pt>
                      <c:pt idx="753">
                        <c:v>943</c:v>
                      </c:pt>
                      <c:pt idx="754">
                        <c:v>944</c:v>
                      </c:pt>
                      <c:pt idx="755">
                        <c:v>945</c:v>
                      </c:pt>
                      <c:pt idx="756">
                        <c:v>946</c:v>
                      </c:pt>
                      <c:pt idx="757">
                        <c:v>947</c:v>
                      </c:pt>
                      <c:pt idx="758">
                        <c:v>948</c:v>
                      </c:pt>
                      <c:pt idx="759">
                        <c:v>949</c:v>
                      </c:pt>
                      <c:pt idx="760">
                        <c:v>950</c:v>
                      </c:pt>
                      <c:pt idx="761">
                        <c:v>951</c:v>
                      </c:pt>
                      <c:pt idx="762">
                        <c:v>952</c:v>
                      </c:pt>
                      <c:pt idx="763">
                        <c:v>953</c:v>
                      </c:pt>
                      <c:pt idx="764">
                        <c:v>954</c:v>
                      </c:pt>
                      <c:pt idx="765">
                        <c:v>955</c:v>
                      </c:pt>
                      <c:pt idx="766">
                        <c:v>956</c:v>
                      </c:pt>
                      <c:pt idx="767">
                        <c:v>957</c:v>
                      </c:pt>
                      <c:pt idx="768">
                        <c:v>958</c:v>
                      </c:pt>
                      <c:pt idx="769">
                        <c:v>959</c:v>
                      </c:pt>
                      <c:pt idx="770">
                        <c:v>960</c:v>
                      </c:pt>
                      <c:pt idx="771">
                        <c:v>961</c:v>
                      </c:pt>
                      <c:pt idx="772">
                        <c:v>962</c:v>
                      </c:pt>
                      <c:pt idx="773">
                        <c:v>963</c:v>
                      </c:pt>
                      <c:pt idx="774">
                        <c:v>964</c:v>
                      </c:pt>
                      <c:pt idx="775">
                        <c:v>965</c:v>
                      </c:pt>
                      <c:pt idx="776">
                        <c:v>966</c:v>
                      </c:pt>
                      <c:pt idx="777">
                        <c:v>967</c:v>
                      </c:pt>
                      <c:pt idx="778">
                        <c:v>968</c:v>
                      </c:pt>
                      <c:pt idx="779">
                        <c:v>969</c:v>
                      </c:pt>
                      <c:pt idx="780">
                        <c:v>970</c:v>
                      </c:pt>
                      <c:pt idx="781">
                        <c:v>971</c:v>
                      </c:pt>
                      <c:pt idx="782">
                        <c:v>972</c:v>
                      </c:pt>
                      <c:pt idx="783">
                        <c:v>973</c:v>
                      </c:pt>
                      <c:pt idx="784">
                        <c:v>974</c:v>
                      </c:pt>
                      <c:pt idx="785">
                        <c:v>975</c:v>
                      </c:pt>
                      <c:pt idx="786">
                        <c:v>976</c:v>
                      </c:pt>
                      <c:pt idx="787">
                        <c:v>977</c:v>
                      </c:pt>
                      <c:pt idx="788">
                        <c:v>978</c:v>
                      </c:pt>
                      <c:pt idx="789">
                        <c:v>979</c:v>
                      </c:pt>
                      <c:pt idx="790">
                        <c:v>980</c:v>
                      </c:pt>
                      <c:pt idx="791">
                        <c:v>981</c:v>
                      </c:pt>
                      <c:pt idx="792">
                        <c:v>982</c:v>
                      </c:pt>
                      <c:pt idx="793">
                        <c:v>983</c:v>
                      </c:pt>
                      <c:pt idx="794">
                        <c:v>984</c:v>
                      </c:pt>
                      <c:pt idx="795">
                        <c:v>985</c:v>
                      </c:pt>
                      <c:pt idx="796">
                        <c:v>986</c:v>
                      </c:pt>
                      <c:pt idx="797">
                        <c:v>987</c:v>
                      </c:pt>
                      <c:pt idx="798">
                        <c:v>988</c:v>
                      </c:pt>
                      <c:pt idx="799">
                        <c:v>989</c:v>
                      </c:pt>
                      <c:pt idx="800">
                        <c:v>990</c:v>
                      </c:pt>
                      <c:pt idx="801">
                        <c:v>991</c:v>
                      </c:pt>
                      <c:pt idx="802">
                        <c:v>992</c:v>
                      </c:pt>
                      <c:pt idx="803">
                        <c:v>993</c:v>
                      </c:pt>
                      <c:pt idx="804">
                        <c:v>994</c:v>
                      </c:pt>
                      <c:pt idx="805">
                        <c:v>995</c:v>
                      </c:pt>
                      <c:pt idx="806">
                        <c:v>996</c:v>
                      </c:pt>
                      <c:pt idx="807">
                        <c:v>997</c:v>
                      </c:pt>
                      <c:pt idx="808">
                        <c:v>998</c:v>
                      </c:pt>
                      <c:pt idx="809">
                        <c:v>999</c:v>
                      </c:pt>
                      <c:pt idx="810">
                        <c:v>1000</c:v>
                      </c:pt>
                      <c:pt idx="811">
                        <c:v>1001</c:v>
                      </c:pt>
                      <c:pt idx="812">
                        <c:v>1002</c:v>
                      </c:pt>
                      <c:pt idx="813">
                        <c:v>1003</c:v>
                      </c:pt>
                      <c:pt idx="814">
                        <c:v>1004</c:v>
                      </c:pt>
                      <c:pt idx="815">
                        <c:v>1005</c:v>
                      </c:pt>
                      <c:pt idx="816">
                        <c:v>1006</c:v>
                      </c:pt>
                      <c:pt idx="817">
                        <c:v>1007</c:v>
                      </c:pt>
                      <c:pt idx="818">
                        <c:v>1008</c:v>
                      </c:pt>
                      <c:pt idx="819">
                        <c:v>1009</c:v>
                      </c:pt>
                      <c:pt idx="820">
                        <c:v>1010</c:v>
                      </c:pt>
                      <c:pt idx="821">
                        <c:v>1011</c:v>
                      </c:pt>
                      <c:pt idx="822">
                        <c:v>1012</c:v>
                      </c:pt>
                      <c:pt idx="823">
                        <c:v>1013</c:v>
                      </c:pt>
                      <c:pt idx="824">
                        <c:v>1014</c:v>
                      </c:pt>
                      <c:pt idx="825">
                        <c:v>1015</c:v>
                      </c:pt>
                      <c:pt idx="826">
                        <c:v>1016</c:v>
                      </c:pt>
                      <c:pt idx="827">
                        <c:v>1017</c:v>
                      </c:pt>
                      <c:pt idx="828">
                        <c:v>1018</c:v>
                      </c:pt>
                      <c:pt idx="829">
                        <c:v>1019</c:v>
                      </c:pt>
                      <c:pt idx="830">
                        <c:v>1020</c:v>
                      </c:pt>
                      <c:pt idx="831">
                        <c:v>1021</c:v>
                      </c:pt>
                      <c:pt idx="832">
                        <c:v>1022</c:v>
                      </c:pt>
                      <c:pt idx="833">
                        <c:v>1023</c:v>
                      </c:pt>
                      <c:pt idx="834">
                        <c:v>1024</c:v>
                      </c:pt>
                      <c:pt idx="835">
                        <c:v>1025</c:v>
                      </c:pt>
                      <c:pt idx="836">
                        <c:v>1026</c:v>
                      </c:pt>
                      <c:pt idx="837">
                        <c:v>1027</c:v>
                      </c:pt>
                      <c:pt idx="838">
                        <c:v>1028</c:v>
                      </c:pt>
                      <c:pt idx="839">
                        <c:v>1029</c:v>
                      </c:pt>
                      <c:pt idx="840">
                        <c:v>1030</c:v>
                      </c:pt>
                      <c:pt idx="841">
                        <c:v>1031</c:v>
                      </c:pt>
                      <c:pt idx="842">
                        <c:v>1032</c:v>
                      </c:pt>
                      <c:pt idx="843">
                        <c:v>1033</c:v>
                      </c:pt>
                      <c:pt idx="844">
                        <c:v>1034</c:v>
                      </c:pt>
                      <c:pt idx="845">
                        <c:v>1035</c:v>
                      </c:pt>
                      <c:pt idx="846">
                        <c:v>1036</c:v>
                      </c:pt>
                      <c:pt idx="847">
                        <c:v>1037</c:v>
                      </c:pt>
                      <c:pt idx="848">
                        <c:v>1038</c:v>
                      </c:pt>
                      <c:pt idx="849">
                        <c:v>1039</c:v>
                      </c:pt>
                      <c:pt idx="850">
                        <c:v>1040</c:v>
                      </c:pt>
                      <c:pt idx="851">
                        <c:v>1041</c:v>
                      </c:pt>
                      <c:pt idx="852">
                        <c:v>1042</c:v>
                      </c:pt>
                      <c:pt idx="853">
                        <c:v>1043</c:v>
                      </c:pt>
                      <c:pt idx="854">
                        <c:v>1044</c:v>
                      </c:pt>
                      <c:pt idx="855">
                        <c:v>1045</c:v>
                      </c:pt>
                      <c:pt idx="856">
                        <c:v>1046</c:v>
                      </c:pt>
                      <c:pt idx="857">
                        <c:v>1047</c:v>
                      </c:pt>
                      <c:pt idx="858">
                        <c:v>1048</c:v>
                      </c:pt>
                      <c:pt idx="859">
                        <c:v>1049</c:v>
                      </c:pt>
                      <c:pt idx="860">
                        <c:v>1050</c:v>
                      </c:pt>
                      <c:pt idx="861">
                        <c:v>1051</c:v>
                      </c:pt>
                      <c:pt idx="862">
                        <c:v>1052</c:v>
                      </c:pt>
                      <c:pt idx="863">
                        <c:v>1053</c:v>
                      </c:pt>
                      <c:pt idx="864">
                        <c:v>1054</c:v>
                      </c:pt>
                      <c:pt idx="865">
                        <c:v>1055</c:v>
                      </c:pt>
                      <c:pt idx="866">
                        <c:v>1056</c:v>
                      </c:pt>
                      <c:pt idx="867">
                        <c:v>1057</c:v>
                      </c:pt>
                      <c:pt idx="868">
                        <c:v>1058</c:v>
                      </c:pt>
                      <c:pt idx="869">
                        <c:v>1059</c:v>
                      </c:pt>
                      <c:pt idx="870">
                        <c:v>1060</c:v>
                      </c:pt>
                      <c:pt idx="871">
                        <c:v>1061</c:v>
                      </c:pt>
                      <c:pt idx="872">
                        <c:v>1062</c:v>
                      </c:pt>
                      <c:pt idx="873">
                        <c:v>1063</c:v>
                      </c:pt>
                      <c:pt idx="874">
                        <c:v>1064</c:v>
                      </c:pt>
                      <c:pt idx="875">
                        <c:v>1065</c:v>
                      </c:pt>
                      <c:pt idx="876">
                        <c:v>1066</c:v>
                      </c:pt>
                      <c:pt idx="877">
                        <c:v>1067</c:v>
                      </c:pt>
                      <c:pt idx="878">
                        <c:v>1068</c:v>
                      </c:pt>
                      <c:pt idx="879">
                        <c:v>1069</c:v>
                      </c:pt>
                      <c:pt idx="880">
                        <c:v>1070</c:v>
                      </c:pt>
                      <c:pt idx="881">
                        <c:v>1071</c:v>
                      </c:pt>
                      <c:pt idx="882">
                        <c:v>1072</c:v>
                      </c:pt>
                      <c:pt idx="883">
                        <c:v>1073</c:v>
                      </c:pt>
                      <c:pt idx="884">
                        <c:v>1074</c:v>
                      </c:pt>
                      <c:pt idx="885">
                        <c:v>1075</c:v>
                      </c:pt>
                      <c:pt idx="886">
                        <c:v>1076</c:v>
                      </c:pt>
                      <c:pt idx="887">
                        <c:v>1077</c:v>
                      </c:pt>
                      <c:pt idx="888">
                        <c:v>1078</c:v>
                      </c:pt>
                      <c:pt idx="889">
                        <c:v>1079</c:v>
                      </c:pt>
                      <c:pt idx="890">
                        <c:v>1080</c:v>
                      </c:pt>
                      <c:pt idx="891">
                        <c:v>1081</c:v>
                      </c:pt>
                      <c:pt idx="892">
                        <c:v>1082</c:v>
                      </c:pt>
                      <c:pt idx="893">
                        <c:v>1083</c:v>
                      </c:pt>
                      <c:pt idx="894">
                        <c:v>1084</c:v>
                      </c:pt>
                      <c:pt idx="895">
                        <c:v>1085</c:v>
                      </c:pt>
                      <c:pt idx="896">
                        <c:v>1086</c:v>
                      </c:pt>
                      <c:pt idx="897">
                        <c:v>1087</c:v>
                      </c:pt>
                      <c:pt idx="898">
                        <c:v>1088</c:v>
                      </c:pt>
                      <c:pt idx="899">
                        <c:v>1089</c:v>
                      </c:pt>
                      <c:pt idx="900">
                        <c:v>1090</c:v>
                      </c:pt>
                      <c:pt idx="901">
                        <c:v>1091</c:v>
                      </c:pt>
                      <c:pt idx="902">
                        <c:v>1092</c:v>
                      </c:pt>
                      <c:pt idx="903">
                        <c:v>1093</c:v>
                      </c:pt>
                      <c:pt idx="904">
                        <c:v>1094</c:v>
                      </c:pt>
                      <c:pt idx="905">
                        <c:v>1095</c:v>
                      </c:pt>
                      <c:pt idx="906">
                        <c:v>1096</c:v>
                      </c:pt>
                      <c:pt idx="907">
                        <c:v>1097</c:v>
                      </c:pt>
                      <c:pt idx="908">
                        <c:v>1098</c:v>
                      </c:pt>
                      <c:pt idx="909">
                        <c:v>1099</c:v>
                      </c:pt>
                      <c:pt idx="910">
                        <c:v>1100</c:v>
                      </c:pt>
                    </c:numCache>
                  </c:numRef>
                </c:xVal>
                <c:yVal>
                  <c:numRef>
                    <c:extLst xmlns:c15="http://schemas.microsoft.com/office/drawing/2012/chart">
                      <c:ext xmlns:c15="http://schemas.microsoft.com/office/drawing/2012/chart" uri="{02D57815-91ED-43cb-92C2-25804820EDAC}">
                        <c15:formulaRef>
                          <c15:sqref>Sheet1!$I$2:$I$913</c15:sqref>
                        </c15:formulaRef>
                      </c:ext>
                    </c:extLst>
                    <c:numCache>
                      <c:formatCode>General</c:formatCode>
                      <c:ptCount val="912"/>
                      <c:pt idx="0">
                        <c:v>7</c:v>
                      </c:pt>
                      <c:pt idx="1">
                        <c:v>-0.01</c:v>
                      </c:pt>
                      <c:pt idx="2">
                        <c:v>-3</c:v>
                      </c:pt>
                      <c:pt idx="3">
                        <c:v>0.3</c:v>
                      </c:pt>
                      <c:pt idx="4">
                        <c:v>7</c:v>
                      </c:pt>
                      <c:pt idx="5">
                        <c:v>-0.53</c:v>
                      </c:pt>
                      <c:pt idx="6">
                        <c:v>7</c:v>
                      </c:pt>
                      <c:pt idx="7">
                        <c:v>7</c:v>
                      </c:pt>
                      <c:pt idx="8">
                        <c:v>0.33</c:v>
                      </c:pt>
                      <c:pt idx="9">
                        <c:v>0.69</c:v>
                      </c:pt>
                      <c:pt idx="10">
                        <c:v>0.55000000000000004</c:v>
                      </c:pt>
                      <c:pt idx="11">
                        <c:v>0.9</c:v>
                      </c:pt>
                      <c:pt idx="12">
                        <c:v>7</c:v>
                      </c:pt>
                      <c:pt idx="13">
                        <c:v>1.25</c:v>
                      </c:pt>
                      <c:pt idx="14">
                        <c:v>0.97</c:v>
                      </c:pt>
                      <c:pt idx="15">
                        <c:v>1.1200000000000001</c:v>
                      </c:pt>
                      <c:pt idx="16">
                        <c:v>0.74</c:v>
                      </c:pt>
                      <c:pt idx="17">
                        <c:v>7</c:v>
                      </c:pt>
                      <c:pt idx="18">
                        <c:v>1.65</c:v>
                      </c:pt>
                      <c:pt idx="19">
                        <c:v>0.77</c:v>
                      </c:pt>
                      <c:pt idx="20">
                        <c:v>7</c:v>
                      </c:pt>
                      <c:pt idx="21">
                        <c:v>1.75</c:v>
                      </c:pt>
                      <c:pt idx="22">
                        <c:v>1.72</c:v>
                      </c:pt>
                      <c:pt idx="23">
                        <c:v>1.34</c:v>
                      </c:pt>
                      <c:pt idx="24">
                        <c:v>7</c:v>
                      </c:pt>
                      <c:pt idx="25">
                        <c:v>2.76</c:v>
                      </c:pt>
                      <c:pt idx="26">
                        <c:v>7</c:v>
                      </c:pt>
                      <c:pt idx="27">
                        <c:v>2.5099999999999998</c:v>
                      </c:pt>
                      <c:pt idx="28">
                        <c:v>1.63</c:v>
                      </c:pt>
                      <c:pt idx="29">
                        <c:v>7</c:v>
                      </c:pt>
                      <c:pt idx="30">
                        <c:v>2.7</c:v>
                      </c:pt>
                      <c:pt idx="31">
                        <c:v>2.5499999999999998</c:v>
                      </c:pt>
                      <c:pt idx="32">
                        <c:v>2.12</c:v>
                      </c:pt>
                      <c:pt idx="33">
                        <c:v>2.4700000000000002</c:v>
                      </c:pt>
                      <c:pt idx="34">
                        <c:v>2.67</c:v>
                      </c:pt>
                      <c:pt idx="35">
                        <c:v>7</c:v>
                      </c:pt>
                      <c:pt idx="36">
                        <c:v>2.33</c:v>
                      </c:pt>
                      <c:pt idx="37">
                        <c:v>2.57</c:v>
                      </c:pt>
                      <c:pt idx="38">
                        <c:v>7</c:v>
                      </c:pt>
                      <c:pt idx="39">
                        <c:v>2.17</c:v>
                      </c:pt>
                      <c:pt idx="40">
                        <c:v>7</c:v>
                      </c:pt>
                      <c:pt idx="41">
                        <c:v>7</c:v>
                      </c:pt>
                      <c:pt idx="42">
                        <c:v>7</c:v>
                      </c:pt>
                      <c:pt idx="43">
                        <c:v>2.59</c:v>
                      </c:pt>
                      <c:pt idx="44">
                        <c:v>2.44</c:v>
                      </c:pt>
                      <c:pt idx="45">
                        <c:v>7</c:v>
                      </c:pt>
                      <c:pt idx="46">
                        <c:v>7</c:v>
                      </c:pt>
                      <c:pt idx="47">
                        <c:v>3.23</c:v>
                      </c:pt>
                      <c:pt idx="48">
                        <c:v>2.92</c:v>
                      </c:pt>
                      <c:pt idx="49">
                        <c:v>3.2</c:v>
                      </c:pt>
                      <c:pt idx="50">
                        <c:v>7</c:v>
                      </c:pt>
                      <c:pt idx="51">
                        <c:v>7</c:v>
                      </c:pt>
                      <c:pt idx="52">
                        <c:v>4.3899999999999997</c:v>
                      </c:pt>
                      <c:pt idx="53">
                        <c:v>3.31</c:v>
                      </c:pt>
                      <c:pt idx="54">
                        <c:v>4.74</c:v>
                      </c:pt>
                      <c:pt idx="55">
                        <c:v>7</c:v>
                      </c:pt>
                      <c:pt idx="56">
                        <c:v>3.57</c:v>
                      </c:pt>
                      <c:pt idx="57">
                        <c:v>4.7</c:v>
                      </c:pt>
                      <c:pt idx="58">
                        <c:v>3.32</c:v>
                      </c:pt>
                      <c:pt idx="59">
                        <c:v>3.86</c:v>
                      </c:pt>
                      <c:pt idx="60">
                        <c:v>4.6900000000000004</c:v>
                      </c:pt>
                      <c:pt idx="61">
                        <c:v>3.87</c:v>
                      </c:pt>
                      <c:pt idx="62">
                        <c:v>3.23</c:v>
                      </c:pt>
                      <c:pt idx="63">
                        <c:v>3.4</c:v>
                      </c:pt>
                      <c:pt idx="64">
                        <c:v>3.84</c:v>
                      </c:pt>
                      <c:pt idx="65">
                        <c:v>3.41</c:v>
                      </c:pt>
                      <c:pt idx="66">
                        <c:v>3.53</c:v>
                      </c:pt>
                      <c:pt idx="67">
                        <c:v>3.39</c:v>
                      </c:pt>
                      <c:pt idx="68">
                        <c:v>4.17</c:v>
                      </c:pt>
                      <c:pt idx="69">
                        <c:v>7</c:v>
                      </c:pt>
                      <c:pt idx="70">
                        <c:v>5.64</c:v>
                      </c:pt>
                      <c:pt idx="71">
                        <c:v>3.34</c:v>
                      </c:pt>
                      <c:pt idx="72">
                        <c:v>3.42</c:v>
                      </c:pt>
                      <c:pt idx="73">
                        <c:v>3.71</c:v>
                      </c:pt>
                      <c:pt idx="74">
                        <c:v>7</c:v>
                      </c:pt>
                      <c:pt idx="75">
                        <c:v>3.54</c:v>
                      </c:pt>
                      <c:pt idx="76">
                        <c:v>3.84</c:v>
                      </c:pt>
                      <c:pt idx="77">
                        <c:v>7</c:v>
                      </c:pt>
                      <c:pt idx="78">
                        <c:v>3.43</c:v>
                      </c:pt>
                      <c:pt idx="79">
                        <c:v>3.09</c:v>
                      </c:pt>
                      <c:pt idx="80">
                        <c:v>7</c:v>
                      </c:pt>
                      <c:pt idx="81">
                        <c:v>7</c:v>
                      </c:pt>
                      <c:pt idx="82">
                        <c:v>3.17</c:v>
                      </c:pt>
                      <c:pt idx="83">
                        <c:v>3.02</c:v>
                      </c:pt>
                      <c:pt idx="84">
                        <c:v>7</c:v>
                      </c:pt>
                      <c:pt idx="85">
                        <c:v>7</c:v>
                      </c:pt>
                      <c:pt idx="86">
                        <c:v>3.52</c:v>
                      </c:pt>
                      <c:pt idx="87">
                        <c:v>3.17</c:v>
                      </c:pt>
                      <c:pt idx="88">
                        <c:v>3.15</c:v>
                      </c:pt>
                      <c:pt idx="89">
                        <c:v>3.5</c:v>
                      </c:pt>
                      <c:pt idx="90">
                        <c:v>7</c:v>
                      </c:pt>
                      <c:pt idx="91">
                        <c:v>7</c:v>
                      </c:pt>
                      <c:pt idx="92">
                        <c:v>7</c:v>
                      </c:pt>
                      <c:pt idx="93">
                        <c:v>3.62</c:v>
                      </c:pt>
                      <c:pt idx="94">
                        <c:v>4.2300000000000004</c:v>
                      </c:pt>
                      <c:pt idx="95">
                        <c:v>7</c:v>
                      </c:pt>
                      <c:pt idx="96">
                        <c:v>3.67</c:v>
                      </c:pt>
                      <c:pt idx="97">
                        <c:v>3.33</c:v>
                      </c:pt>
                      <c:pt idx="98">
                        <c:v>7</c:v>
                      </c:pt>
                      <c:pt idx="99">
                        <c:v>3.8</c:v>
                      </c:pt>
                      <c:pt idx="100">
                        <c:v>3.33</c:v>
                      </c:pt>
                      <c:pt idx="101">
                        <c:v>7</c:v>
                      </c:pt>
                      <c:pt idx="102">
                        <c:v>7</c:v>
                      </c:pt>
                      <c:pt idx="103">
                        <c:v>4.75</c:v>
                      </c:pt>
                      <c:pt idx="104">
                        <c:v>7</c:v>
                      </c:pt>
                      <c:pt idx="105">
                        <c:v>4.6100000000000003</c:v>
                      </c:pt>
                      <c:pt idx="106">
                        <c:v>7</c:v>
                      </c:pt>
                      <c:pt idx="107">
                        <c:v>3.6</c:v>
                      </c:pt>
                      <c:pt idx="108">
                        <c:v>3.34</c:v>
                      </c:pt>
                      <c:pt idx="109">
                        <c:v>3.35</c:v>
                      </c:pt>
                      <c:pt idx="110">
                        <c:v>7</c:v>
                      </c:pt>
                      <c:pt idx="111">
                        <c:v>3.61</c:v>
                      </c:pt>
                      <c:pt idx="112">
                        <c:v>3.36</c:v>
                      </c:pt>
                      <c:pt idx="113">
                        <c:v>3.18</c:v>
                      </c:pt>
                      <c:pt idx="114">
                        <c:v>4.24</c:v>
                      </c:pt>
                      <c:pt idx="115">
                        <c:v>7</c:v>
                      </c:pt>
                      <c:pt idx="116">
                        <c:v>3.61</c:v>
                      </c:pt>
                      <c:pt idx="117">
                        <c:v>4.1500000000000004</c:v>
                      </c:pt>
                      <c:pt idx="118">
                        <c:v>7</c:v>
                      </c:pt>
                      <c:pt idx="119">
                        <c:v>4.09</c:v>
                      </c:pt>
                      <c:pt idx="120">
                        <c:v>7</c:v>
                      </c:pt>
                      <c:pt idx="121">
                        <c:v>3.95</c:v>
                      </c:pt>
                      <c:pt idx="122">
                        <c:v>2.91</c:v>
                      </c:pt>
                      <c:pt idx="123">
                        <c:v>3.58</c:v>
                      </c:pt>
                      <c:pt idx="124">
                        <c:v>3.37</c:v>
                      </c:pt>
                      <c:pt idx="125">
                        <c:v>3.02</c:v>
                      </c:pt>
                      <c:pt idx="126">
                        <c:v>3.18</c:v>
                      </c:pt>
                      <c:pt idx="127">
                        <c:v>7</c:v>
                      </c:pt>
                      <c:pt idx="128">
                        <c:v>3.87</c:v>
                      </c:pt>
                      <c:pt idx="129">
                        <c:v>7</c:v>
                      </c:pt>
                      <c:pt idx="130">
                        <c:v>7</c:v>
                      </c:pt>
                      <c:pt idx="131">
                        <c:v>7</c:v>
                      </c:pt>
                      <c:pt idx="132">
                        <c:v>3.32</c:v>
                      </c:pt>
                      <c:pt idx="133">
                        <c:v>7</c:v>
                      </c:pt>
                      <c:pt idx="134">
                        <c:v>7</c:v>
                      </c:pt>
                      <c:pt idx="135">
                        <c:v>7</c:v>
                      </c:pt>
                      <c:pt idx="136">
                        <c:v>7</c:v>
                      </c:pt>
                      <c:pt idx="137">
                        <c:v>7</c:v>
                      </c:pt>
                      <c:pt idx="138">
                        <c:v>7</c:v>
                      </c:pt>
                      <c:pt idx="139">
                        <c:v>7</c:v>
                      </c:pt>
                      <c:pt idx="140">
                        <c:v>2.85</c:v>
                      </c:pt>
                      <c:pt idx="141">
                        <c:v>7</c:v>
                      </c:pt>
                      <c:pt idx="142">
                        <c:v>7</c:v>
                      </c:pt>
                      <c:pt idx="143">
                        <c:v>7</c:v>
                      </c:pt>
                      <c:pt idx="144">
                        <c:v>7</c:v>
                      </c:pt>
                      <c:pt idx="145">
                        <c:v>7</c:v>
                      </c:pt>
                      <c:pt idx="146">
                        <c:v>7</c:v>
                      </c:pt>
                      <c:pt idx="147">
                        <c:v>7</c:v>
                      </c:pt>
                      <c:pt idx="148">
                        <c:v>7</c:v>
                      </c:pt>
                      <c:pt idx="149">
                        <c:v>7</c:v>
                      </c:pt>
                      <c:pt idx="150">
                        <c:v>7</c:v>
                      </c:pt>
                      <c:pt idx="151">
                        <c:v>7</c:v>
                      </c:pt>
                      <c:pt idx="152">
                        <c:v>7</c:v>
                      </c:pt>
                      <c:pt idx="153">
                        <c:v>7</c:v>
                      </c:pt>
                      <c:pt idx="154">
                        <c:v>7</c:v>
                      </c:pt>
                      <c:pt idx="155">
                        <c:v>7</c:v>
                      </c:pt>
                      <c:pt idx="156">
                        <c:v>7</c:v>
                      </c:pt>
                      <c:pt idx="157">
                        <c:v>7</c:v>
                      </c:pt>
                      <c:pt idx="158">
                        <c:v>7</c:v>
                      </c:pt>
                      <c:pt idx="159">
                        <c:v>7</c:v>
                      </c:pt>
                      <c:pt idx="160">
                        <c:v>7</c:v>
                      </c:pt>
                      <c:pt idx="161">
                        <c:v>7</c:v>
                      </c:pt>
                      <c:pt idx="162">
                        <c:v>7</c:v>
                      </c:pt>
                      <c:pt idx="163">
                        <c:v>7</c:v>
                      </c:pt>
                      <c:pt idx="164">
                        <c:v>7</c:v>
                      </c:pt>
                      <c:pt idx="165">
                        <c:v>3.62</c:v>
                      </c:pt>
                      <c:pt idx="166">
                        <c:v>3.35</c:v>
                      </c:pt>
                      <c:pt idx="167">
                        <c:v>7</c:v>
                      </c:pt>
                      <c:pt idx="168">
                        <c:v>7</c:v>
                      </c:pt>
                      <c:pt idx="169">
                        <c:v>7</c:v>
                      </c:pt>
                      <c:pt idx="170">
                        <c:v>7</c:v>
                      </c:pt>
                      <c:pt idx="171">
                        <c:v>7</c:v>
                      </c:pt>
                      <c:pt idx="172">
                        <c:v>7</c:v>
                      </c:pt>
                      <c:pt idx="173">
                        <c:v>7</c:v>
                      </c:pt>
                      <c:pt idx="174">
                        <c:v>7</c:v>
                      </c:pt>
                      <c:pt idx="175">
                        <c:v>7</c:v>
                      </c:pt>
                      <c:pt idx="176">
                        <c:v>7</c:v>
                      </c:pt>
                      <c:pt idx="177">
                        <c:v>7</c:v>
                      </c:pt>
                      <c:pt idx="178">
                        <c:v>3.63</c:v>
                      </c:pt>
                      <c:pt idx="179">
                        <c:v>7</c:v>
                      </c:pt>
                      <c:pt idx="180">
                        <c:v>2.41</c:v>
                      </c:pt>
                      <c:pt idx="181">
                        <c:v>2.9</c:v>
                      </c:pt>
                      <c:pt idx="182">
                        <c:v>2.92</c:v>
                      </c:pt>
                      <c:pt idx="183">
                        <c:v>2.94</c:v>
                      </c:pt>
                      <c:pt idx="184">
                        <c:v>2.96</c:v>
                      </c:pt>
                      <c:pt idx="185">
                        <c:v>4.3600000000000003</c:v>
                      </c:pt>
                      <c:pt idx="186">
                        <c:v>2.72</c:v>
                      </c:pt>
                      <c:pt idx="187">
                        <c:v>2.99</c:v>
                      </c:pt>
                      <c:pt idx="188">
                        <c:v>3.04</c:v>
                      </c:pt>
                      <c:pt idx="189">
                        <c:v>4.16</c:v>
                      </c:pt>
                      <c:pt idx="190">
                        <c:v>2.81</c:v>
                      </c:pt>
                      <c:pt idx="191">
                        <c:v>2.79</c:v>
                      </c:pt>
                      <c:pt idx="192">
                        <c:v>2.81</c:v>
                      </c:pt>
                      <c:pt idx="193">
                        <c:v>3.08</c:v>
                      </c:pt>
                      <c:pt idx="194">
                        <c:v>3.14</c:v>
                      </c:pt>
                      <c:pt idx="195">
                        <c:v>3.15</c:v>
                      </c:pt>
                      <c:pt idx="196">
                        <c:v>2.75</c:v>
                      </c:pt>
                      <c:pt idx="197">
                        <c:v>2.86</c:v>
                      </c:pt>
                      <c:pt idx="198">
                        <c:v>2.91</c:v>
                      </c:pt>
                      <c:pt idx="199">
                        <c:v>3.15</c:v>
                      </c:pt>
                      <c:pt idx="200">
                        <c:v>2.97</c:v>
                      </c:pt>
                      <c:pt idx="201">
                        <c:v>2.69</c:v>
                      </c:pt>
                      <c:pt idx="202">
                        <c:v>2.66</c:v>
                      </c:pt>
                      <c:pt idx="203">
                        <c:v>2.41</c:v>
                      </c:pt>
                      <c:pt idx="204">
                        <c:v>2.2999999999999998</c:v>
                      </c:pt>
                      <c:pt idx="205">
                        <c:v>2.08</c:v>
                      </c:pt>
                      <c:pt idx="206">
                        <c:v>1.98</c:v>
                      </c:pt>
                      <c:pt idx="207">
                        <c:v>1.82</c:v>
                      </c:pt>
                      <c:pt idx="208">
                        <c:v>1.74</c:v>
                      </c:pt>
                      <c:pt idx="209">
                        <c:v>1.63</c:v>
                      </c:pt>
                      <c:pt idx="210">
                        <c:v>1.47</c:v>
                      </c:pt>
                      <c:pt idx="211">
                        <c:v>1.4</c:v>
                      </c:pt>
                      <c:pt idx="212">
                        <c:v>1.34</c:v>
                      </c:pt>
                      <c:pt idx="213">
                        <c:v>1.29</c:v>
                      </c:pt>
                      <c:pt idx="214">
                        <c:v>1.25</c:v>
                      </c:pt>
                      <c:pt idx="215">
                        <c:v>1.21</c:v>
                      </c:pt>
                      <c:pt idx="216">
                        <c:v>1.18</c:v>
                      </c:pt>
                      <c:pt idx="217">
                        <c:v>1.1499999999999999</c:v>
                      </c:pt>
                      <c:pt idx="218">
                        <c:v>1.1299999999999999</c:v>
                      </c:pt>
                      <c:pt idx="219">
                        <c:v>1.1100000000000001</c:v>
                      </c:pt>
                      <c:pt idx="220">
                        <c:v>1.0900000000000001</c:v>
                      </c:pt>
                      <c:pt idx="221">
                        <c:v>1.08</c:v>
                      </c:pt>
                      <c:pt idx="222">
                        <c:v>1.07</c:v>
                      </c:pt>
                      <c:pt idx="223">
                        <c:v>1.06</c:v>
                      </c:pt>
                      <c:pt idx="224">
                        <c:v>1.05</c:v>
                      </c:pt>
                      <c:pt idx="225">
                        <c:v>1.05</c:v>
                      </c:pt>
                      <c:pt idx="226">
                        <c:v>1.04</c:v>
                      </c:pt>
                      <c:pt idx="227">
                        <c:v>1.04</c:v>
                      </c:pt>
                      <c:pt idx="228">
                        <c:v>1.04</c:v>
                      </c:pt>
                      <c:pt idx="229">
                        <c:v>1.04</c:v>
                      </c:pt>
                      <c:pt idx="230">
                        <c:v>1.04</c:v>
                      </c:pt>
                      <c:pt idx="231">
                        <c:v>1.04</c:v>
                      </c:pt>
                      <c:pt idx="232">
                        <c:v>1.05</c:v>
                      </c:pt>
                      <c:pt idx="233">
                        <c:v>1.05</c:v>
                      </c:pt>
                      <c:pt idx="234">
                        <c:v>1.05</c:v>
                      </c:pt>
                      <c:pt idx="235">
                        <c:v>1.06</c:v>
                      </c:pt>
                      <c:pt idx="236">
                        <c:v>1.05</c:v>
                      </c:pt>
                      <c:pt idx="237">
                        <c:v>1.06</c:v>
                      </c:pt>
                      <c:pt idx="238">
                        <c:v>1.06</c:v>
                      </c:pt>
                      <c:pt idx="239">
                        <c:v>1.07</c:v>
                      </c:pt>
                      <c:pt idx="240">
                        <c:v>1.07</c:v>
                      </c:pt>
                      <c:pt idx="241">
                        <c:v>1.07</c:v>
                      </c:pt>
                      <c:pt idx="242">
                        <c:v>1.08</c:v>
                      </c:pt>
                      <c:pt idx="243">
                        <c:v>1.08</c:v>
                      </c:pt>
                      <c:pt idx="244">
                        <c:v>1.08</c:v>
                      </c:pt>
                      <c:pt idx="245">
                        <c:v>1.08</c:v>
                      </c:pt>
                      <c:pt idx="246">
                        <c:v>1.08</c:v>
                      </c:pt>
                      <c:pt idx="247">
                        <c:v>1.08</c:v>
                      </c:pt>
                      <c:pt idx="248">
                        <c:v>1.07</c:v>
                      </c:pt>
                      <c:pt idx="249">
                        <c:v>1.07</c:v>
                      </c:pt>
                      <c:pt idx="250">
                        <c:v>1.07</c:v>
                      </c:pt>
                      <c:pt idx="251">
                        <c:v>1.07</c:v>
                      </c:pt>
                      <c:pt idx="252">
                        <c:v>1.06</c:v>
                      </c:pt>
                      <c:pt idx="253">
                        <c:v>1.06</c:v>
                      </c:pt>
                      <c:pt idx="254">
                        <c:v>1.05</c:v>
                      </c:pt>
                      <c:pt idx="255">
                        <c:v>1.05</c:v>
                      </c:pt>
                      <c:pt idx="256">
                        <c:v>1.04</c:v>
                      </c:pt>
                      <c:pt idx="257">
                        <c:v>1.02</c:v>
                      </c:pt>
                      <c:pt idx="258">
                        <c:v>1.01</c:v>
                      </c:pt>
                      <c:pt idx="259">
                        <c:v>1</c:v>
                      </c:pt>
                      <c:pt idx="260">
                        <c:v>0.99</c:v>
                      </c:pt>
                      <c:pt idx="261">
                        <c:v>0.98</c:v>
                      </c:pt>
                      <c:pt idx="262">
                        <c:v>0.96</c:v>
                      </c:pt>
                      <c:pt idx="263">
                        <c:v>0.95</c:v>
                      </c:pt>
                      <c:pt idx="264">
                        <c:v>0.94</c:v>
                      </c:pt>
                      <c:pt idx="265">
                        <c:v>0.92</c:v>
                      </c:pt>
                      <c:pt idx="266">
                        <c:v>0.91</c:v>
                      </c:pt>
                      <c:pt idx="267">
                        <c:v>0.89</c:v>
                      </c:pt>
                      <c:pt idx="268">
                        <c:v>0.87</c:v>
                      </c:pt>
                      <c:pt idx="269">
                        <c:v>0.85</c:v>
                      </c:pt>
                      <c:pt idx="270">
                        <c:v>0.84</c:v>
                      </c:pt>
                      <c:pt idx="271">
                        <c:v>0.82</c:v>
                      </c:pt>
                      <c:pt idx="272">
                        <c:v>0.79</c:v>
                      </c:pt>
                      <c:pt idx="273">
                        <c:v>0.76</c:v>
                      </c:pt>
                      <c:pt idx="274">
                        <c:v>0.74</c:v>
                      </c:pt>
                      <c:pt idx="275">
                        <c:v>0.72</c:v>
                      </c:pt>
                      <c:pt idx="276">
                        <c:v>0.7</c:v>
                      </c:pt>
                      <c:pt idx="277">
                        <c:v>0.68</c:v>
                      </c:pt>
                      <c:pt idx="278">
                        <c:v>0.66</c:v>
                      </c:pt>
                      <c:pt idx="279">
                        <c:v>0.64</c:v>
                      </c:pt>
                      <c:pt idx="280">
                        <c:v>0.6</c:v>
                      </c:pt>
                      <c:pt idx="281">
                        <c:v>0.57999999999999996</c:v>
                      </c:pt>
                      <c:pt idx="282">
                        <c:v>0.56000000000000005</c:v>
                      </c:pt>
                      <c:pt idx="283">
                        <c:v>0.54</c:v>
                      </c:pt>
                      <c:pt idx="284">
                        <c:v>0.52</c:v>
                      </c:pt>
                      <c:pt idx="285">
                        <c:v>0.49</c:v>
                      </c:pt>
                      <c:pt idx="286">
                        <c:v>0.47</c:v>
                      </c:pt>
                      <c:pt idx="287">
                        <c:v>0.45</c:v>
                      </c:pt>
                      <c:pt idx="288">
                        <c:v>0.43</c:v>
                      </c:pt>
                      <c:pt idx="289">
                        <c:v>0.41</c:v>
                      </c:pt>
                      <c:pt idx="290">
                        <c:v>0.39</c:v>
                      </c:pt>
                      <c:pt idx="291">
                        <c:v>0.37</c:v>
                      </c:pt>
                      <c:pt idx="292">
                        <c:v>0.35</c:v>
                      </c:pt>
                      <c:pt idx="293">
                        <c:v>0.33</c:v>
                      </c:pt>
                      <c:pt idx="294">
                        <c:v>0.31</c:v>
                      </c:pt>
                      <c:pt idx="295">
                        <c:v>0.28999999999999998</c:v>
                      </c:pt>
                      <c:pt idx="296">
                        <c:v>0.25</c:v>
                      </c:pt>
                      <c:pt idx="297">
                        <c:v>0.24</c:v>
                      </c:pt>
                      <c:pt idx="298">
                        <c:v>0.22</c:v>
                      </c:pt>
                      <c:pt idx="299">
                        <c:v>0.2</c:v>
                      </c:pt>
                      <c:pt idx="300">
                        <c:v>0.19</c:v>
                      </c:pt>
                      <c:pt idx="301">
                        <c:v>0.18</c:v>
                      </c:pt>
                      <c:pt idx="302">
                        <c:v>0.16</c:v>
                      </c:pt>
                      <c:pt idx="303">
                        <c:v>0.15</c:v>
                      </c:pt>
                      <c:pt idx="304">
                        <c:v>0.14000000000000001</c:v>
                      </c:pt>
                      <c:pt idx="305">
                        <c:v>0.13</c:v>
                      </c:pt>
                      <c:pt idx="306">
                        <c:v>0.12</c:v>
                      </c:pt>
                      <c:pt idx="307">
                        <c:v>0.11</c:v>
                      </c:pt>
                      <c:pt idx="308">
                        <c:v>0.1</c:v>
                      </c:pt>
                      <c:pt idx="309">
                        <c:v>0.09</c:v>
                      </c:pt>
                      <c:pt idx="310">
                        <c:v>0.08</c:v>
                      </c:pt>
                      <c:pt idx="311">
                        <c:v>7.0000000000000007E-2</c:v>
                      </c:pt>
                      <c:pt idx="312">
                        <c:v>0.06</c:v>
                      </c:pt>
                      <c:pt idx="313">
                        <c:v>0.05</c:v>
                      </c:pt>
                      <c:pt idx="314">
                        <c:v>0.05</c:v>
                      </c:pt>
                      <c:pt idx="315">
                        <c:v>0.04</c:v>
                      </c:pt>
                      <c:pt idx="316">
                        <c:v>0.04</c:v>
                      </c:pt>
                      <c:pt idx="317">
                        <c:v>0.04</c:v>
                      </c:pt>
                      <c:pt idx="318">
                        <c:v>0.03</c:v>
                      </c:pt>
                      <c:pt idx="319">
                        <c:v>0.03</c:v>
                      </c:pt>
                      <c:pt idx="320">
                        <c:v>0.03</c:v>
                      </c:pt>
                      <c:pt idx="321">
                        <c:v>0.02</c:v>
                      </c:pt>
                      <c:pt idx="322">
                        <c:v>0.02</c:v>
                      </c:pt>
                      <c:pt idx="323">
                        <c:v>0.02</c:v>
                      </c:pt>
                      <c:pt idx="324">
                        <c:v>0.02</c:v>
                      </c:pt>
                      <c:pt idx="325">
                        <c:v>0.02</c:v>
                      </c:pt>
                      <c:pt idx="326">
                        <c:v>0.02</c:v>
                      </c:pt>
                      <c:pt idx="327">
                        <c:v>0.01</c:v>
                      </c:pt>
                      <c:pt idx="328">
                        <c:v>0.01</c:v>
                      </c:pt>
                      <c:pt idx="329">
                        <c:v>0.01</c:v>
                      </c:pt>
                      <c:pt idx="330">
                        <c:v>0.01</c:v>
                      </c:pt>
                      <c:pt idx="331">
                        <c:v>0.01</c:v>
                      </c:pt>
                      <c:pt idx="332">
                        <c:v>0.01</c:v>
                      </c:pt>
                      <c:pt idx="333">
                        <c:v>0.01</c:v>
                      </c:pt>
                      <c:pt idx="334">
                        <c:v>0.01</c:v>
                      </c:pt>
                      <c:pt idx="335">
                        <c:v>0.01</c:v>
                      </c:pt>
                      <c:pt idx="336">
                        <c:v>0.01</c:v>
                      </c:pt>
                      <c:pt idx="337">
                        <c:v>0.01</c:v>
                      </c:pt>
                      <c:pt idx="338">
                        <c:v>0.01</c:v>
                      </c:pt>
                      <c:pt idx="339">
                        <c:v>0.01</c:v>
                      </c:pt>
                      <c:pt idx="340">
                        <c:v>0.01</c:v>
                      </c:pt>
                      <c:pt idx="341">
                        <c:v>0.01</c:v>
                      </c:pt>
                      <c:pt idx="342">
                        <c:v>0.01</c:v>
                      </c:pt>
                      <c:pt idx="343">
                        <c:v>0.01</c:v>
                      </c:pt>
                      <c:pt idx="344">
                        <c:v>0.01</c:v>
                      </c:pt>
                      <c:pt idx="345">
                        <c:v>0.01</c:v>
                      </c:pt>
                      <c:pt idx="346">
                        <c:v>0.01</c:v>
                      </c:pt>
                      <c:pt idx="347">
                        <c:v>0.01</c:v>
                      </c:pt>
                      <c:pt idx="348">
                        <c:v>0.01</c:v>
                      </c:pt>
                      <c:pt idx="349">
                        <c:v>0.01</c:v>
                      </c:pt>
                      <c:pt idx="350">
                        <c:v>0.01</c:v>
                      </c:pt>
                      <c:pt idx="351">
                        <c:v>0.01</c:v>
                      </c:pt>
                      <c:pt idx="352">
                        <c:v>0.01</c:v>
                      </c:pt>
                      <c:pt idx="353">
                        <c:v>0.01</c:v>
                      </c:pt>
                      <c:pt idx="354">
                        <c:v>0.01</c:v>
                      </c:pt>
                      <c:pt idx="355">
                        <c:v>0.01</c:v>
                      </c:pt>
                      <c:pt idx="356">
                        <c:v>0.01</c:v>
                      </c:pt>
                      <c:pt idx="357">
                        <c:v>0.01</c:v>
                      </c:pt>
                      <c:pt idx="358">
                        <c:v>0.01</c:v>
                      </c:pt>
                      <c:pt idx="359">
                        <c:v>0.01</c:v>
                      </c:pt>
                      <c:pt idx="360">
                        <c:v>0.01</c:v>
                      </c:pt>
                      <c:pt idx="361">
                        <c:v>0.01</c:v>
                      </c:pt>
                      <c:pt idx="362">
                        <c:v>0</c:v>
                      </c:pt>
                      <c:pt idx="363">
                        <c:v>0.01</c:v>
                      </c:pt>
                      <c:pt idx="364">
                        <c:v>0</c:v>
                      </c:pt>
                      <c:pt idx="365">
                        <c:v>0</c:v>
                      </c:pt>
                      <c:pt idx="366">
                        <c:v>0</c:v>
                      </c:pt>
                      <c:pt idx="367">
                        <c:v>0.01</c:v>
                      </c:pt>
                      <c:pt idx="368">
                        <c:v>0.01</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numCache>
                  </c:numRef>
                </c:yVal>
                <c:smooth val="1"/>
                <c:extLst xmlns:c15="http://schemas.microsoft.com/office/drawing/2012/chart">
                  <c:ext xmlns:c16="http://schemas.microsoft.com/office/drawing/2014/chart" uri="{C3380CC4-5D6E-409C-BE32-E72D297353CC}">
                    <c16:uniqueId val="{00000007-1CD8-42FD-AEA5-A104C5FC6647}"/>
                  </c:ext>
                </c:extLst>
              </c15:ser>
            </c15:filteredScatterSeries>
            <c15:filteredScatterSeries>
              <c15:ser>
                <c:idx val="8"/>
                <c:order val="8"/>
                <c:tx>
                  <c:strRef>
                    <c:extLst xmlns:c15="http://schemas.microsoft.com/office/drawing/2012/chart">
                      <c:ext xmlns:c15="http://schemas.microsoft.com/office/drawing/2012/chart" uri="{02D57815-91ED-43cb-92C2-25804820EDAC}">
                        <c15:formulaRef>
                          <c15:sqref>Sheet1!$J$1</c15:sqref>
                        </c15:formulaRef>
                      </c:ext>
                    </c:extLst>
                    <c:strCache>
                      <c:ptCount val="1"/>
                      <c:pt idx="0">
                        <c:v>HL1_2</c:v>
                      </c:pt>
                    </c:strCache>
                  </c:strRef>
                </c:tx>
                <c:spPr>
                  <a:ln w="19050" cap="rnd">
                    <a:solidFill>
                      <a:schemeClr val="accent3">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Sheet1!$A$2:$A$913</c15:sqref>
                        </c15:formulaRef>
                      </c:ext>
                    </c:extLst>
                    <c:numCache>
                      <c:formatCode>General</c:formatCode>
                      <c:ptCount val="912"/>
                      <c:pt idx="0">
                        <c:v>190</c:v>
                      </c:pt>
                      <c:pt idx="1">
                        <c:v>191</c:v>
                      </c:pt>
                      <c:pt idx="2">
                        <c:v>192</c:v>
                      </c:pt>
                      <c:pt idx="3">
                        <c:v>193</c:v>
                      </c:pt>
                      <c:pt idx="4">
                        <c:v>194</c:v>
                      </c:pt>
                      <c:pt idx="5">
                        <c:v>195</c:v>
                      </c:pt>
                      <c:pt idx="6">
                        <c:v>196</c:v>
                      </c:pt>
                      <c:pt idx="7">
                        <c:v>197</c:v>
                      </c:pt>
                      <c:pt idx="8">
                        <c:v>198</c:v>
                      </c:pt>
                      <c:pt idx="9">
                        <c:v>199</c:v>
                      </c:pt>
                      <c:pt idx="10">
                        <c:v>200</c:v>
                      </c:pt>
                      <c:pt idx="11">
                        <c:v>201</c:v>
                      </c:pt>
                      <c:pt idx="12">
                        <c:v>202</c:v>
                      </c:pt>
                      <c:pt idx="13">
                        <c:v>203</c:v>
                      </c:pt>
                      <c:pt idx="14">
                        <c:v>204</c:v>
                      </c:pt>
                      <c:pt idx="15">
                        <c:v>205</c:v>
                      </c:pt>
                      <c:pt idx="16">
                        <c:v>206</c:v>
                      </c:pt>
                      <c:pt idx="17">
                        <c:v>207</c:v>
                      </c:pt>
                      <c:pt idx="18">
                        <c:v>208</c:v>
                      </c:pt>
                      <c:pt idx="19">
                        <c:v>209</c:v>
                      </c:pt>
                      <c:pt idx="20">
                        <c:v>210</c:v>
                      </c:pt>
                      <c:pt idx="21">
                        <c:v>211</c:v>
                      </c:pt>
                      <c:pt idx="22">
                        <c:v>212</c:v>
                      </c:pt>
                      <c:pt idx="23">
                        <c:v>213</c:v>
                      </c:pt>
                      <c:pt idx="24">
                        <c:v>214</c:v>
                      </c:pt>
                      <c:pt idx="25">
                        <c:v>215</c:v>
                      </c:pt>
                      <c:pt idx="26">
                        <c:v>216</c:v>
                      </c:pt>
                      <c:pt idx="27">
                        <c:v>217</c:v>
                      </c:pt>
                      <c:pt idx="28">
                        <c:v>218</c:v>
                      </c:pt>
                      <c:pt idx="29">
                        <c:v>219</c:v>
                      </c:pt>
                      <c:pt idx="30">
                        <c:v>220</c:v>
                      </c:pt>
                      <c:pt idx="31">
                        <c:v>221</c:v>
                      </c:pt>
                      <c:pt idx="32">
                        <c:v>222</c:v>
                      </c:pt>
                      <c:pt idx="33">
                        <c:v>223</c:v>
                      </c:pt>
                      <c:pt idx="34">
                        <c:v>224</c:v>
                      </c:pt>
                      <c:pt idx="35">
                        <c:v>225</c:v>
                      </c:pt>
                      <c:pt idx="36">
                        <c:v>226</c:v>
                      </c:pt>
                      <c:pt idx="37">
                        <c:v>227</c:v>
                      </c:pt>
                      <c:pt idx="38">
                        <c:v>228</c:v>
                      </c:pt>
                      <c:pt idx="39">
                        <c:v>229</c:v>
                      </c:pt>
                      <c:pt idx="40">
                        <c:v>230</c:v>
                      </c:pt>
                      <c:pt idx="41">
                        <c:v>231</c:v>
                      </c:pt>
                      <c:pt idx="42">
                        <c:v>232</c:v>
                      </c:pt>
                      <c:pt idx="43">
                        <c:v>233</c:v>
                      </c:pt>
                      <c:pt idx="44">
                        <c:v>234</c:v>
                      </c:pt>
                      <c:pt idx="45">
                        <c:v>235</c:v>
                      </c:pt>
                      <c:pt idx="46">
                        <c:v>236</c:v>
                      </c:pt>
                      <c:pt idx="47">
                        <c:v>237</c:v>
                      </c:pt>
                      <c:pt idx="48">
                        <c:v>238</c:v>
                      </c:pt>
                      <c:pt idx="49">
                        <c:v>239</c:v>
                      </c:pt>
                      <c:pt idx="50">
                        <c:v>240</c:v>
                      </c:pt>
                      <c:pt idx="51">
                        <c:v>241</c:v>
                      </c:pt>
                      <c:pt idx="52">
                        <c:v>242</c:v>
                      </c:pt>
                      <c:pt idx="53">
                        <c:v>243</c:v>
                      </c:pt>
                      <c:pt idx="54">
                        <c:v>244</c:v>
                      </c:pt>
                      <c:pt idx="55">
                        <c:v>245</c:v>
                      </c:pt>
                      <c:pt idx="56">
                        <c:v>246</c:v>
                      </c:pt>
                      <c:pt idx="57">
                        <c:v>247</c:v>
                      </c:pt>
                      <c:pt idx="58">
                        <c:v>248</c:v>
                      </c:pt>
                      <c:pt idx="59">
                        <c:v>249</c:v>
                      </c:pt>
                      <c:pt idx="60">
                        <c:v>250</c:v>
                      </c:pt>
                      <c:pt idx="61">
                        <c:v>251</c:v>
                      </c:pt>
                      <c:pt idx="62">
                        <c:v>252</c:v>
                      </c:pt>
                      <c:pt idx="63">
                        <c:v>253</c:v>
                      </c:pt>
                      <c:pt idx="64">
                        <c:v>254</c:v>
                      </c:pt>
                      <c:pt idx="65">
                        <c:v>255</c:v>
                      </c:pt>
                      <c:pt idx="66">
                        <c:v>256</c:v>
                      </c:pt>
                      <c:pt idx="67">
                        <c:v>257</c:v>
                      </c:pt>
                      <c:pt idx="68">
                        <c:v>258</c:v>
                      </c:pt>
                      <c:pt idx="69">
                        <c:v>259</c:v>
                      </c:pt>
                      <c:pt idx="70">
                        <c:v>260</c:v>
                      </c:pt>
                      <c:pt idx="71">
                        <c:v>261</c:v>
                      </c:pt>
                      <c:pt idx="72">
                        <c:v>262</c:v>
                      </c:pt>
                      <c:pt idx="73">
                        <c:v>263</c:v>
                      </c:pt>
                      <c:pt idx="74">
                        <c:v>264</c:v>
                      </c:pt>
                      <c:pt idx="75">
                        <c:v>265</c:v>
                      </c:pt>
                      <c:pt idx="76">
                        <c:v>266</c:v>
                      </c:pt>
                      <c:pt idx="77">
                        <c:v>267</c:v>
                      </c:pt>
                      <c:pt idx="78">
                        <c:v>268</c:v>
                      </c:pt>
                      <c:pt idx="79">
                        <c:v>269</c:v>
                      </c:pt>
                      <c:pt idx="80">
                        <c:v>270</c:v>
                      </c:pt>
                      <c:pt idx="81">
                        <c:v>271</c:v>
                      </c:pt>
                      <c:pt idx="82">
                        <c:v>272</c:v>
                      </c:pt>
                      <c:pt idx="83">
                        <c:v>273</c:v>
                      </c:pt>
                      <c:pt idx="84">
                        <c:v>274</c:v>
                      </c:pt>
                      <c:pt idx="85">
                        <c:v>275</c:v>
                      </c:pt>
                      <c:pt idx="86">
                        <c:v>276</c:v>
                      </c:pt>
                      <c:pt idx="87">
                        <c:v>277</c:v>
                      </c:pt>
                      <c:pt idx="88">
                        <c:v>278</c:v>
                      </c:pt>
                      <c:pt idx="89">
                        <c:v>279</c:v>
                      </c:pt>
                      <c:pt idx="90">
                        <c:v>280</c:v>
                      </c:pt>
                      <c:pt idx="91">
                        <c:v>281</c:v>
                      </c:pt>
                      <c:pt idx="92">
                        <c:v>282</c:v>
                      </c:pt>
                      <c:pt idx="93">
                        <c:v>283</c:v>
                      </c:pt>
                      <c:pt idx="94">
                        <c:v>284</c:v>
                      </c:pt>
                      <c:pt idx="95">
                        <c:v>285</c:v>
                      </c:pt>
                      <c:pt idx="96">
                        <c:v>286</c:v>
                      </c:pt>
                      <c:pt idx="97">
                        <c:v>287</c:v>
                      </c:pt>
                      <c:pt idx="98">
                        <c:v>288</c:v>
                      </c:pt>
                      <c:pt idx="99">
                        <c:v>289</c:v>
                      </c:pt>
                      <c:pt idx="100">
                        <c:v>290</c:v>
                      </c:pt>
                      <c:pt idx="101">
                        <c:v>291</c:v>
                      </c:pt>
                      <c:pt idx="102">
                        <c:v>292</c:v>
                      </c:pt>
                      <c:pt idx="103">
                        <c:v>293</c:v>
                      </c:pt>
                      <c:pt idx="104">
                        <c:v>294</c:v>
                      </c:pt>
                      <c:pt idx="105">
                        <c:v>295</c:v>
                      </c:pt>
                      <c:pt idx="106">
                        <c:v>296</c:v>
                      </c:pt>
                      <c:pt idx="107">
                        <c:v>297</c:v>
                      </c:pt>
                      <c:pt idx="108">
                        <c:v>298</c:v>
                      </c:pt>
                      <c:pt idx="109">
                        <c:v>299</c:v>
                      </c:pt>
                      <c:pt idx="110">
                        <c:v>300</c:v>
                      </c:pt>
                      <c:pt idx="111">
                        <c:v>301</c:v>
                      </c:pt>
                      <c:pt idx="112">
                        <c:v>302</c:v>
                      </c:pt>
                      <c:pt idx="113">
                        <c:v>303</c:v>
                      </c:pt>
                      <c:pt idx="114">
                        <c:v>304</c:v>
                      </c:pt>
                      <c:pt idx="115">
                        <c:v>305</c:v>
                      </c:pt>
                      <c:pt idx="116">
                        <c:v>306</c:v>
                      </c:pt>
                      <c:pt idx="117">
                        <c:v>307</c:v>
                      </c:pt>
                      <c:pt idx="118">
                        <c:v>308</c:v>
                      </c:pt>
                      <c:pt idx="119">
                        <c:v>309</c:v>
                      </c:pt>
                      <c:pt idx="120">
                        <c:v>310</c:v>
                      </c:pt>
                      <c:pt idx="121">
                        <c:v>311</c:v>
                      </c:pt>
                      <c:pt idx="122">
                        <c:v>312</c:v>
                      </c:pt>
                      <c:pt idx="123">
                        <c:v>313</c:v>
                      </c:pt>
                      <c:pt idx="124">
                        <c:v>314</c:v>
                      </c:pt>
                      <c:pt idx="125">
                        <c:v>315</c:v>
                      </c:pt>
                      <c:pt idx="126">
                        <c:v>316</c:v>
                      </c:pt>
                      <c:pt idx="127">
                        <c:v>317</c:v>
                      </c:pt>
                      <c:pt idx="128">
                        <c:v>318</c:v>
                      </c:pt>
                      <c:pt idx="129">
                        <c:v>319</c:v>
                      </c:pt>
                      <c:pt idx="130">
                        <c:v>320</c:v>
                      </c:pt>
                      <c:pt idx="131">
                        <c:v>321</c:v>
                      </c:pt>
                      <c:pt idx="132">
                        <c:v>322</c:v>
                      </c:pt>
                      <c:pt idx="133">
                        <c:v>323</c:v>
                      </c:pt>
                      <c:pt idx="134">
                        <c:v>324</c:v>
                      </c:pt>
                      <c:pt idx="135">
                        <c:v>325</c:v>
                      </c:pt>
                      <c:pt idx="136">
                        <c:v>326</c:v>
                      </c:pt>
                      <c:pt idx="137">
                        <c:v>327</c:v>
                      </c:pt>
                      <c:pt idx="138">
                        <c:v>328</c:v>
                      </c:pt>
                      <c:pt idx="139">
                        <c:v>329</c:v>
                      </c:pt>
                      <c:pt idx="140">
                        <c:v>330</c:v>
                      </c:pt>
                      <c:pt idx="141">
                        <c:v>331</c:v>
                      </c:pt>
                      <c:pt idx="142">
                        <c:v>332</c:v>
                      </c:pt>
                      <c:pt idx="143">
                        <c:v>333</c:v>
                      </c:pt>
                      <c:pt idx="144">
                        <c:v>334</c:v>
                      </c:pt>
                      <c:pt idx="145">
                        <c:v>335</c:v>
                      </c:pt>
                      <c:pt idx="146">
                        <c:v>336</c:v>
                      </c:pt>
                      <c:pt idx="147">
                        <c:v>337</c:v>
                      </c:pt>
                      <c:pt idx="148">
                        <c:v>338</c:v>
                      </c:pt>
                      <c:pt idx="149">
                        <c:v>339</c:v>
                      </c:pt>
                      <c:pt idx="150">
                        <c:v>340</c:v>
                      </c:pt>
                      <c:pt idx="151">
                        <c:v>341</c:v>
                      </c:pt>
                      <c:pt idx="152">
                        <c:v>342</c:v>
                      </c:pt>
                      <c:pt idx="153">
                        <c:v>343</c:v>
                      </c:pt>
                      <c:pt idx="154">
                        <c:v>344</c:v>
                      </c:pt>
                      <c:pt idx="155">
                        <c:v>345</c:v>
                      </c:pt>
                      <c:pt idx="156">
                        <c:v>346</c:v>
                      </c:pt>
                      <c:pt idx="157">
                        <c:v>347</c:v>
                      </c:pt>
                      <c:pt idx="158">
                        <c:v>348</c:v>
                      </c:pt>
                      <c:pt idx="159">
                        <c:v>349</c:v>
                      </c:pt>
                      <c:pt idx="160">
                        <c:v>350</c:v>
                      </c:pt>
                      <c:pt idx="161">
                        <c:v>351</c:v>
                      </c:pt>
                      <c:pt idx="162">
                        <c:v>352</c:v>
                      </c:pt>
                      <c:pt idx="163">
                        <c:v>353</c:v>
                      </c:pt>
                      <c:pt idx="164">
                        <c:v>354</c:v>
                      </c:pt>
                      <c:pt idx="165">
                        <c:v>355</c:v>
                      </c:pt>
                      <c:pt idx="166">
                        <c:v>356</c:v>
                      </c:pt>
                      <c:pt idx="167">
                        <c:v>357</c:v>
                      </c:pt>
                      <c:pt idx="168">
                        <c:v>358</c:v>
                      </c:pt>
                      <c:pt idx="169">
                        <c:v>359</c:v>
                      </c:pt>
                      <c:pt idx="170">
                        <c:v>360</c:v>
                      </c:pt>
                      <c:pt idx="171">
                        <c:v>361</c:v>
                      </c:pt>
                      <c:pt idx="172">
                        <c:v>362</c:v>
                      </c:pt>
                      <c:pt idx="173">
                        <c:v>363</c:v>
                      </c:pt>
                      <c:pt idx="174">
                        <c:v>364</c:v>
                      </c:pt>
                      <c:pt idx="175">
                        <c:v>365</c:v>
                      </c:pt>
                      <c:pt idx="176">
                        <c:v>366</c:v>
                      </c:pt>
                      <c:pt idx="177">
                        <c:v>367</c:v>
                      </c:pt>
                      <c:pt idx="178">
                        <c:v>368</c:v>
                      </c:pt>
                      <c:pt idx="179">
                        <c:v>369</c:v>
                      </c:pt>
                      <c:pt idx="180">
                        <c:v>370</c:v>
                      </c:pt>
                      <c:pt idx="181">
                        <c:v>371</c:v>
                      </c:pt>
                      <c:pt idx="182">
                        <c:v>372</c:v>
                      </c:pt>
                      <c:pt idx="183">
                        <c:v>373</c:v>
                      </c:pt>
                      <c:pt idx="184">
                        <c:v>374</c:v>
                      </c:pt>
                      <c:pt idx="185">
                        <c:v>375</c:v>
                      </c:pt>
                      <c:pt idx="186">
                        <c:v>376</c:v>
                      </c:pt>
                      <c:pt idx="187">
                        <c:v>377</c:v>
                      </c:pt>
                      <c:pt idx="188">
                        <c:v>378</c:v>
                      </c:pt>
                      <c:pt idx="189">
                        <c:v>379</c:v>
                      </c:pt>
                      <c:pt idx="190">
                        <c:v>380</c:v>
                      </c:pt>
                      <c:pt idx="191">
                        <c:v>381</c:v>
                      </c:pt>
                      <c:pt idx="192">
                        <c:v>382</c:v>
                      </c:pt>
                      <c:pt idx="193">
                        <c:v>383</c:v>
                      </c:pt>
                      <c:pt idx="194">
                        <c:v>384</c:v>
                      </c:pt>
                      <c:pt idx="195">
                        <c:v>385</c:v>
                      </c:pt>
                      <c:pt idx="196">
                        <c:v>386</c:v>
                      </c:pt>
                      <c:pt idx="197">
                        <c:v>387</c:v>
                      </c:pt>
                      <c:pt idx="198">
                        <c:v>388</c:v>
                      </c:pt>
                      <c:pt idx="199">
                        <c:v>389</c:v>
                      </c:pt>
                      <c:pt idx="200">
                        <c:v>390</c:v>
                      </c:pt>
                      <c:pt idx="201">
                        <c:v>391</c:v>
                      </c:pt>
                      <c:pt idx="202">
                        <c:v>392</c:v>
                      </c:pt>
                      <c:pt idx="203">
                        <c:v>393</c:v>
                      </c:pt>
                      <c:pt idx="204">
                        <c:v>394</c:v>
                      </c:pt>
                      <c:pt idx="205">
                        <c:v>395</c:v>
                      </c:pt>
                      <c:pt idx="206">
                        <c:v>396</c:v>
                      </c:pt>
                      <c:pt idx="207">
                        <c:v>397</c:v>
                      </c:pt>
                      <c:pt idx="208">
                        <c:v>398</c:v>
                      </c:pt>
                      <c:pt idx="209">
                        <c:v>399</c:v>
                      </c:pt>
                      <c:pt idx="210">
                        <c:v>400</c:v>
                      </c:pt>
                      <c:pt idx="211">
                        <c:v>401</c:v>
                      </c:pt>
                      <c:pt idx="212">
                        <c:v>402</c:v>
                      </c:pt>
                      <c:pt idx="213">
                        <c:v>403</c:v>
                      </c:pt>
                      <c:pt idx="214">
                        <c:v>404</c:v>
                      </c:pt>
                      <c:pt idx="215">
                        <c:v>405</c:v>
                      </c:pt>
                      <c:pt idx="216">
                        <c:v>406</c:v>
                      </c:pt>
                      <c:pt idx="217">
                        <c:v>407</c:v>
                      </c:pt>
                      <c:pt idx="218">
                        <c:v>408</c:v>
                      </c:pt>
                      <c:pt idx="219">
                        <c:v>409</c:v>
                      </c:pt>
                      <c:pt idx="220">
                        <c:v>410</c:v>
                      </c:pt>
                      <c:pt idx="221">
                        <c:v>411</c:v>
                      </c:pt>
                      <c:pt idx="222">
                        <c:v>412</c:v>
                      </c:pt>
                      <c:pt idx="223">
                        <c:v>413</c:v>
                      </c:pt>
                      <c:pt idx="224">
                        <c:v>414</c:v>
                      </c:pt>
                      <c:pt idx="225">
                        <c:v>415</c:v>
                      </c:pt>
                      <c:pt idx="226">
                        <c:v>416</c:v>
                      </c:pt>
                      <c:pt idx="227">
                        <c:v>417</c:v>
                      </c:pt>
                      <c:pt idx="228">
                        <c:v>418</c:v>
                      </c:pt>
                      <c:pt idx="229">
                        <c:v>419</c:v>
                      </c:pt>
                      <c:pt idx="230">
                        <c:v>420</c:v>
                      </c:pt>
                      <c:pt idx="231">
                        <c:v>421</c:v>
                      </c:pt>
                      <c:pt idx="232">
                        <c:v>422</c:v>
                      </c:pt>
                      <c:pt idx="233">
                        <c:v>423</c:v>
                      </c:pt>
                      <c:pt idx="234">
                        <c:v>424</c:v>
                      </c:pt>
                      <c:pt idx="235">
                        <c:v>425</c:v>
                      </c:pt>
                      <c:pt idx="236">
                        <c:v>426</c:v>
                      </c:pt>
                      <c:pt idx="237">
                        <c:v>427</c:v>
                      </c:pt>
                      <c:pt idx="238">
                        <c:v>428</c:v>
                      </c:pt>
                      <c:pt idx="239">
                        <c:v>429</c:v>
                      </c:pt>
                      <c:pt idx="240">
                        <c:v>430</c:v>
                      </c:pt>
                      <c:pt idx="241">
                        <c:v>431</c:v>
                      </c:pt>
                      <c:pt idx="242">
                        <c:v>432</c:v>
                      </c:pt>
                      <c:pt idx="243">
                        <c:v>433</c:v>
                      </c:pt>
                      <c:pt idx="244">
                        <c:v>434</c:v>
                      </c:pt>
                      <c:pt idx="245">
                        <c:v>435</c:v>
                      </c:pt>
                      <c:pt idx="246">
                        <c:v>436</c:v>
                      </c:pt>
                      <c:pt idx="247">
                        <c:v>437</c:v>
                      </c:pt>
                      <c:pt idx="248">
                        <c:v>438</c:v>
                      </c:pt>
                      <c:pt idx="249">
                        <c:v>439</c:v>
                      </c:pt>
                      <c:pt idx="250">
                        <c:v>440</c:v>
                      </c:pt>
                      <c:pt idx="251">
                        <c:v>441</c:v>
                      </c:pt>
                      <c:pt idx="252">
                        <c:v>442</c:v>
                      </c:pt>
                      <c:pt idx="253">
                        <c:v>443</c:v>
                      </c:pt>
                      <c:pt idx="254">
                        <c:v>444</c:v>
                      </c:pt>
                      <c:pt idx="255">
                        <c:v>445</c:v>
                      </c:pt>
                      <c:pt idx="256">
                        <c:v>446</c:v>
                      </c:pt>
                      <c:pt idx="257">
                        <c:v>447</c:v>
                      </c:pt>
                      <c:pt idx="258">
                        <c:v>448</c:v>
                      </c:pt>
                      <c:pt idx="259">
                        <c:v>449</c:v>
                      </c:pt>
                      <c:pt idx="260">
                        <c:v>450</c:v>
                      </c:pt>
                      <c:pt idx="261">
                        <c:v>451</c:v>
                      </c:pt>
                      <c:pt idx="262">
                        <c:v>452</c:v>
                      </c:pt>
                      <c:pt idx="263">
                        <c:v>453</c:v>
                      </c:pt>
                      <c:pt idx="264">
                        <c:v>454</c:v>
                      </c:pt>
                      <c:pt idx="265">
                        <c:v>455</c:v>
                      </c:pt>
                      <c:pt idx="266">
                        <c:v>456</c:v>
                      </c:pt>
                      <c:pt idx="267">
                        <c:v>457</c:v>
                      </c:pt>
                      <c:pt idx="268">
                        <c:v>458</c:v>
                      </c:pt>
                      <c:pt idx="269">
                        <c:v>459</c:v>
                      </c:pt>
                      <c:pt idx="270">
                        <c:v>460</c:v>
                      </c:pt>
                      <c:pt idx="271">
                        <c:v>461</c:v>
                      </c:pt>
                      <c:pt idx="272">
                        <c:v>462</c:v>
                      </c:pt>
                      <c:pt idx="273">
                        <c:v>463</c:v>
                      </c:pt>
                      <c:pt idx="274">
                        <c:v>464</c:v>
                      </c:pt>
                      <c:pt idx="275">
                        <c:v>465</c:v>
                      </c:pt>
                      <c:pt idx="276">
                        <c:v>466</c:v>
                      </c:pt>
                      <c:pt idx="277">
                        <c:v>467</c:v>
                      </c:pt>
                      <c:pt idx="278">
                        <c:v>468</c:v>
                      </c:pt>
                      <c:pt idx="279">
                        <c:v>469</c:v>
                      </c:pt>
                      <c:pt idx="280">
                        <c:v>470</c:v>
                      </c:pt>
                      <c:pt idx="281">
                        <c:v>471</c:v>
                      </c:pt>
                      <c:pt idx="282">
                        <c:v>472</c:v>
                      </c:pt>
                      <c:pt idx="283">
                        <c:v>473</c:v>
                      </c:pt>
                      <c:pt idx="284">
                        <c:v>474</c:v>
                      </c:pt>
                      <c:pt idx="285">
                        <c:v>475</c:v>
                      </c:pt>
                      <c:pt idx="286">
                        <c:v>476</c:v>
                      </c:pt>
                      <c:pt idx="287">
                        <c:v>477</c:v>
                      </c:pt>
                      <c:pt idx="288">
                        <c:v>478</c:v>
                      </c:pt>
                      <c:pt idx="289">
                        <c:v>479</c:v>
                      </c:pt>
                      <c:pt idx="290">
                        <c:v>480</c:v>
                      </c:pt>
                      <c:pt idx="291">
                        <c:v>481</c:v>
                      </c:pt>
                      <c:pt idx="292">
                        <c:v>482</c:v>
                      </c:pt>
                      <c:pt idx="293">
                        <c:v>483</c:v>
                      </c:pt>
                      <c:pt idx="294">
                        <c:v>484</c:v>
                      </c:pt>
                      <c:pt idx="295">
                        <c:v>485</c:v>
                      </c:pt>
                      <c:pt idx="296">
                        <c:v>486</c:v>
                      </c:pt>
                      <c:pt idx="297">
                        <c:v>487</c:v>
                      </c:pt>
                      <c:pt idx="298">
                        <c:v>488</c:v>
                      </c:pt>
                      <c:pt idx="299">
                        <c:v>489</c:v>
                      </c:pt>
                      <c:pt idx="300">
                        <c:v>490</c:v>
                      </c:pt>
                      <c:pt idx="301">
                        <c:v>491</c:v>
                      </c:pt>
                      <c:pt idx="302">
                        <c:v>492</c:v>
                      </c:pt>
                      <c:pt idx="303">
                        <c:v>493</c:v>
                      </c:pt>
                      <c:pt idx="304">
                        <c:v>494</c:v>
                      </c:pt>
                      <c:pt idx="305">
                        <c:v>495</c:v>
                      </c:pt>
                      <c:pt idx="306">
                        <c:v>496</c:v>
                      </c:pt>
                      <c:pt idx="307">
                        <c:v>497</c:v>
                      </c:pt>
                      <c:pt idx="308">
                        <c:v>498</c:v>
                      </c:pt>
                      <c:pt idx="309">
                        <c:v>499</c:v>
                      </c:pt>
                      <c:pt idx="310">
                        <c:v>500</c:v>
                      </c:pt>
                      <c:pt idx="311">
                        <c:v>501</c:v>
                      </c:pt>
                      <c:pt idx="312">
                        <c:v>502</c:v>
                      </c:pt>
                      <c:pt idx="313">
                        <c:v>503</c:v>
                      </c:pt>
                      <c:pt idx="314">
                        <c:v>504</c:v>
                      </c:pt>
                      <c:pt idx="315">
                        <c:v>505</c:v>
                      </c:pt>
                      <c:pt idx="316">
                        <c:v>506</c:v>
                      </c:pt>
                      <c:pt idx="317">
                        <c:v>507</c:v>
                      </c:pt>
                      <c:pt idx="318">
                        <c:v>508</c:v>
                      </c:pt>
                      <c:pt idx="319">
                        <c:v>509</c:v>
                      </c:pt>
                      <c:pt idx="320">
                        <c:v>510</c:v>
                      </c:pt>
                      <c:pt idx="321">
                        <c:v>511</c:v>
                      </c:pt>
                      <c:pt idx="322">
                        <c:v>512</c:v>
                      </c:pt>
                      <c:pt idx="323">
                        <c:v>513</c:v>
                      </c:pt>
                      <c:pt idx="324">
                        <c:v>514</c:v>
                      </c:pt>
                      <c:pt idx="325">
                        <c:v>515</c:v>
                      </c:pt>
                      <c:pt idx="326">
                        <c:v>516</c:v>
                      </c:pt>
                      <c:pt idx="327">
                        <c:v>517</c:v>
                      </c:pt>
                      <c:pt idx="328">
                        <c:v>518</c:v>
                      </c:pt>
                      <c:pt idx="329">
                        <c:v>519</c:v>
                      </c:pt>
                      <c:pt idx="330">
                        <c:v>520</c:v>
                      </c:pt>
                      <c:pt idx="331">
                        <c:v>521</c:v>
                      </c:pt>
                      <c:pt idx="332">
                        <c:v>522</c:v>
                      </c:pt>
                      <c:pt idx="333">
                        <c:v>523</c:v>
                      </c:pt>
                      <c:pt idx="334">
                        <c:v>524</c:v>
                      </c:pt>
                      <c:pt idx="335">
                        <c:v>525</c:v>
                      </c:pt>
                      <c:pt idx="336">
                        <c:v>526</c:v>
                      </c:pt>
                      <c:pt idx="337">
                        <c:v>527</c:v>
                      </c:pt>
                      <c:pt idx="338">
                        <c:v>528</c:v>
                      </c:pt>
                      <c:pt idx="339">
                        <c:v>529</c:v>
                      </c:pt>
                      <c:pt idx="340">
                        <c:v>530</c:v>
                      </c:pt>
                      <c:pt idx="341">
                        <c:v>531</c:v>
                      </c:pt>
                      <c:pt idx="342">
                        <c:v>532</c:v>
                      </c:pt>
                      <c:pt idx="343">
                        <c:v>533</c:v>
                      </c:pt>
                      <c:pt idx="344">
                        <c:v>534</c:v>
                      </c:pt>
                      <c:pt idx="345">
                        <c:v>535</c:v>
                      </c:pt>
                      <c:pt idx="346">
                        <c:v>536</c:v>
                      </c:pt>
                      <c:pt idx="347">
                        <c:v>537</c:v>
                      </c:pt>
                      <c:pt idx="348">
                        <c:v>538</c:v>
                      </c:pt>
                      <c:pt idx="349">
                        <c:v>539</c:v>
                      </c:pt>
                      <c:pt idx="350">
                        <c:v>540</c:v>
                      </c:pt>
                      <c:pt idx="351">
                        <c:v>541</c:v>
                      </c:pt>
                      <c:pt idx="352">
                        <c:v>542</c:v>
                      </c:pt>
                      <c:pt idx="353">
                        <c:v>543</c:v>
                      </c:pt>
                      <c:pt idx="354">
                        <c:v>544</c:v>
                      </c:pt>
                      <c:pt idx="355">
                        <c:v>545</c:v>
                      </c:pt>
                      <c:pt idx="356">
                        <c:v>546</c:v>
                      </c:pt>
                      <c:pt idx="357">
                        <c:v>547</c:v>
                      </c:pt>
                      <c:pt idx="358">
                        <c:v>548</c:v>
                      </c:pt>
                      <c:pt idx="359">
                        <c:v>549</c:v>
                      </c:pt>
                      <c:pt idx="360">
                        <c:v>550</c:v>
                      </c:pt>
                      <c:pt idx="361">
                        <c:v>551</c:v>
                      </c:pt>
                      <c:pt idx="362">
                        <c:v>552</c:v>
                      </c:pt>
                      <c:pt idx="363">
                        <c:v>553</c:v>
                      </c:pt>
                      <c:pt idx="364">
                        <c:v>554</c:v>
                      </c:pt>
                      <c:pt idx="365">
                        <c:v>555</c:v>
                      </c:pt>
                      <c:pt idx="366">
                        <c:v>556</c:v>
                      </c:pt>
                      <c:pt idx="367">
                        <c:v>557</c:v>
                      </c:pt>
                      <c:pt idx="368">
                        <c:v>558</c:v>
                      </c:pt>
                      <c:pt idx="369">
                        <c:v>559</c:v>
                      </c:pt>
                      <c:pt idx="370">
                        <c:v>560</c:v>
                      </c:pt>
                      <c:pt idx="371">
                        <c:v>561</c:v>
                      </c:pt>
                      <c:pt idx="372">
                        <c:v>562</c:v>
                      </c:pt>
                      <c:pt idx="373">
                        <c:v>563</c:v>
                      </c:pt>
                      <c:pt idx="374">
                        <c:v>564</c:v>
                      </c:pt>
                      <c:pt idx="375">
                        <c:v>565</c:v>
                      </c:pt>
                      <c:pt idx="376">
                        <c:v>566</c:v>
                      </c:pt>
                      <c:pt idx="377">
                        <c:v>567</c:v>
                      </c:pt>
                      <c:pt idx="378">
                        <c:v>568</c:v>
                      </c:pt>
                      <c:pt idx="379">
                        <c:v>569</c:v>
                      </c:pt>
                      <c:pt idx="380">
                        <c:v>570</c:v>
                      </c:pt>
                      <c:pt idx="381">
                        <c:v>571</c:v>
                      </c:pt>
                      <c:pt idx="382">
                        <c:v>572</c:v>
                      </c:pt>
                      <c:pt idx="383">
                        <c:v>573</c:v>
                      </c:pt>
                      <c:pt idx="384">
                        <c:v>574</c:v>
                      </c:pt>
                      <c:pt idx="385">
                        <c:v>575</c:v>
                      </c:pt>
                      <c:pt idx="386">
                        <c:v>576</c:v>
                      </c:pt>
                      <c:pt idx="387">
                        <c:v>577</c:v>
                      </c:pt>
                      <c:pt idx="388">
                        <c:v>578</c:v>
                      </c:pt>
                      <c:pt idx="389">
                        <c:v>579</c:v>
                      </c:pt>
                      <c:pt idx="390">
                        <c:v>580</c:v>
                      </c:pt>
                      <c:pt idx="391">
                        <c:v>581</c:v>
                      </c:pt>
                      <c:pt idx="392">
                        <c:v>582</c:v>
                      </c:pt>
                      <c:pt idx="393">
                        <c:v>583</c:v>
                      </c:pt>
                      <c:pt idx="394">
                        <c:v>584</c:v>
                      </c:pt>
                      <c:pt idx="395">
                        <c:v>585</c:v>
                      </c:pt>
                      <c:pt idx="396">
                        <c:v>586</c:v>
                      </c:pt>
                      <c:pt idx="397">
                        <c:v>587</c:v>
                      </c:pt>
                      <c:pt idx="398">
                        <c:v>588</c:v>
                      </c:pt>
                      <c:pt idx="399">
                        <c:v>589</c:v>
                      </c:pt>
                      <c:pt idx="400">
                        <c:v>590</c:v>
                      </c:pt>
                      <c:pt idx="401">
                        <c:v>591</c:v>
                      </c:pt>
                      <c:pt idx="402">
                        <c:v>592</c:v>
                      </c:pt>
                      <c:pt idx="403">
                        <c:v>593</c:v>
                      </c:pt>
                      <c:pt idx="404">
                        <c:v>594</c:v>
                      </c:pt>
                      <c:pt idx="405">
                        <c:v>595</c:v>
                      </c:pt>
                      <c:pt idx="406">
                        <c:v>596</c:v>
                      </c:pt>
                      <c:pt idx="407">
                        <c:v>597</c:v>
                      </c:pt>
                      <c:pt idx="408">
                        <c:v>598</c:v>
                      </c:pt>
                      <c:pt idx="409">
                        <c:v>599</c:v>
                      </c:pt>
                      <c:pt idx="410">
                        <c:v>600</c:v>
                      </c:pt>
                      <c:pt idx="411">
                        <c:v>601</c:v>
                      </c:pt>
                      <c:pt idx="412">
                        <c:v>602</c:v>
                      </c:pt>
                      <c:pt idx="413">
                        <c:v>603</c:v>
                      </c:pt>
                      <c:pt idx="414">
                        <c:v>604</c:v>
                      </c:pt>
                      <c:pt idx="415">
                        <c:v>605</c:v>
                      </c:pt>
                      <c:pt idx="416">
                        <c:v>606</c:v>
                      </c:pt>
                      <c:pt idx="417">
                        <c:v>607</c:v>
                      </c:pt>
                      <c:pt idx="418">
                        <c:v>608</c:v>
                      </c:pt>
                      <c:pt idx="419">
                        <c:v>609</c:v>
                      </c:pt>
                      <c:pt idx="420">
                        <c:v>610</c:v>
                      </c:pt>
                      <c:pt idx="421">
                        <c:v>611</c:v>
                      </c:pt>
                      <c:pt idx="422">
                        <c:v>612</c:v>
                      </c:pt>
                      <c:pt idx="423">
                        <c:v>613</c:v>
                      </c:pt>
                      <c:pt idx="424">
                        <c:v>614</c:v>
                      </c:pt>
                      <c:pt idx="425">
                        <c:v>615</c:v>
                      </c:pt>
                      <c:pt idx="426">
                        <c:v>616</c:v>
                      </c:pt>
                      <c:pt idx="427">
                        <c:v>617</c:v>
                      </c:pt>
                      <c:pt idx="428">
                        <c:v>618</c:v>
                      </c:pt>
                      <c:pt idx="429">
                        <c:v>619</c:v>
                      </c:pt>
                      <c:pt idx="430">
                        <c:v>620</c:v>
                      </c:pt>
                      <c:pt idx="431">
                        <c:v>621</c:v>
                      </c:pt>
                      <c:pt idx="432">
                        <c:v>622</c:v>
                      </c:pt>
                      <c:pt idx="433">
                        <c:v>623</c:v>
                      </c:pt>
                      <c:pt idx="434">
                        <c:v>624</c:v>
                      </c:pt>
                      <c:pt idx="435">
                        <c:v>625</c:v>
                      </c:pt>
                      <c:pt idx="436">
                        <c:v>626</c:v>
                      </c:pt>
                      <c:pt idx="437">
                        <c:v>627</c:v>
                      </c:pt>
                      <c:pt idx="438">
                        <c:v>628</c:v>
                      </c:pt>
                      <c:pt idx="439">
                        <c:v>629</c:v>
                      </c:pt>
                      <c:pt idx="440">
                        <c:v>630</c:v>
                      </c:pt>
                      <c:pt idx="441">
                        <c:v>631</c:v>
                      </c:pt>
                      <c:pt idx="442">
                        <c:v>632</c:v>
                      </c:pt>
                      <c:pt idx="443">
                        <c:v>633</c:v>
                      </c:pt>
                      <c:pt idx="444">
                        <c:v>634</c:v>
                      </c:pt>
                      <c:pt idx="445">
                        <c:v>635</c:v>
                      </c:pt>
                      <c:pt idx="446">
                        <c:v>636</c:v>
                      </c:pt>
                      <c:pt idx="447">
                        <c:v>637</c:v>
                      </c:pt>
                      <c:pt idx="448">
                        <c:v>638</c:v>
                      </c:pt>
                      <c:pt idx="449">
                        <c:v>639</c:v>
                      </c:pt>
                      <c:pt idx="450">
                        <c:v>640</c:v>
                      </c:pt>
                      <c:pt idx="451">
                        <c:v>641</c:v>
                      </c:pt>
                      <c:pt idx="452">
                        <c:v>642</c:v>
                      </c:pt>
                      <c:pt idx="453">
                        <c:v>643</c:v>
                      </c:pt>
                      <c:pt idx="454">
                        <c:v>644</c:v>
                      </c:pt>
                      <c:pt idx="455">
                        <c:v>645</c:v>
                      </c:pt>
                      <c:pt idx="456">
                        <c:v>646</c:v>
                      </c:pt>
                      <c:pt idx="457">
                        <c:v>647</c:v>
                      </c:pt>
                      <c:pt idx="458">
                        <c:v>648</c:v>
                      </c:pt>
                      <c:pt idx="459">
                        <c:v>649</c:v>
                      </c:pt>
                      <c:pt idx="460">
                        <c:v>650</c:v>
                      </c:pt>
                      <c:pt idx="461">
                        <c:v>651</c:v>
                      </c:pt>
                      <c:pt idx="462">
                        <c:v>652</c:v>
                      </c:pt>
                      <c:pt idx="463">
                        <c:v>653</c:v>
                      </c:pt>
                      <c:pt idx="464">
                        <c:v>654</c:v>
                      </c:pt>
                      <c:pt idx="465">
                        <c:v>655</c:v>
                      </c:pt>
                      <c:pt idx="466">
                        <c:v>656</c:v>
                      </c:pt>
                      <c:pt idx="467">
                        <c:v>657</c:v>
                      </c:pt>
                      <c:pt idx="468">
                        <c:v>658</c:v>
                      </c:pt>
                      <c:pt idx="469">
                        <c:v>659</c:v>
                      </c:pt>
                      <c:pt idx="470">
                        <c:v>660</c:v>
                      </c:pt>
                      <c:pt idx="471">
                        <c:v>661</c:v>
                      </c:pt>
                      <c:pt idx="472">
                        <c:v>662</c:v>
                      </c:pt>
                      <c:pt idx="473">
                        <c:v>663</c:v>
                      </c:pt>
                      <c:pt idx="474">
                        <c:v>664</c:v>
                      </c:pt>
                      <c:pt idx="475">
                        <c:v>665</c:v>
                      </c:pt>
                      <c:pt idx="476">
                        <c:v>666</c:v>
                      </c:pt>
                      <c:pt idx="477">
                        <c:v>667</c:v>
                      </c:pt>
                      <c:pt idx="478">
                        <c:v>668</c:v>
                      </c:pt>
                      <c:pt idx="479">
                        <c:v>669</c:v>
                      </c:pt>
                      <c:pt idx="480">
                        <c:v>670</c:v>
                      </c:pt>
                      <c:pt idx="481">
                        <c:v>671</c:v>
                      </c:pt>
                      <c:pt idx="482">
                        <c:v>672</c:v>
                      </c:pt>
                      <c:pt idx="483">
                        <c:v>673</c:v>
                      </c:pt>
                      <c:pt idx="484">
                        <c:v>674</c:v>
                      </c:pt>
                      <c:pt idx="485">
                        <c:v>675</c:v>
                      </c:pt>
                      <c:pt idx="486">
                        <c:v>676</c:v>
                      </c:pt>
                      <c:pt idx="487">
                        <c:v>677</c:v>
                      </c:pt>
                      <c:pt idx="488">
                        <c:v>678</c:v>
                      </c:pt>
                      <c:pt idx="489">
                        <c:v>679</c:v>
                      </c:pt>
                      <c:pt idx="490">
                        <c:v>680</c:v>
                      </c:pt>
                      <c:pt idx="491">
                        <c:v>681</c:v>
                      </c:pt>
                      <c:pt idx="492">
                        <c:v>682</c:v>
                      </c:pt>
                      <c:pt idx="493">
                        <c:v>683</c:v>
                      </c:pt>
                      <c:pt idx="494">
                        <c:v>684</c:v>
                      </c:pt>
                      <c:pt idx="495">
                        <c:v>685</c:v>
                      </c:pt>
                      <c:pt idx="496">
                        <c:v>686</c:v>
                      </c:pt>
                      <c:pt idx="497">
                        <c:v>687</c:v>
                      </c:pt>
                      <c:pt idx="498">
                        <c:v>688</c:v>
                      </c:pt>
                      <c:pt idx="499">
                        <c:v>689</c:v>
                      </c:pt>
                      <c:pt idx="500">
                        <c:v>690</c:v>
                      </c:pt>
                      <c:pt idx="501">
                        <c:v>691</c:v>
                      </c:pt>
                      <c:pt idx="502">
                        <c:v>692</c:v>
                      </c:pt>
                      <c:pt idx="503">
                        <c:v>693</c:v>
                      </c:pt>
                      <c:pt idx="504">
                        <c:v>694</c:v>
                      </c:pt>
                      <c:pt idx="505">
                        <c:v>695</c:v>
                      </c:pt>
                      <c:pt idx="506">
                        <c:v>696</c:v>
                      </c:pt>
                      <c:pt idx="507">
                        <c:v>697</c:v>
                      </c:pt>
                      <c:pt idx="508">
                        <c:v>698</c:v>
                      </c:pt>
                      <c:pt idx="509">
                        <c:v>699</c:v>
                      </c:pt>
                      <c:pt idx="510">
                        <c:v>700</c:v>
                      </c:pt>
                      <c:pt idx="511">
                        <c:v>701</c:v>
                      </c:pt>
                      <c:pt idx="512">
                        <c:v>702</c:v>
                      </c:pt>
                      <c:pt idx="513">
                        <c:v>703</c:v>
                      </c:pt>
                      <c:pt idx="514">
                        <c:v>704</c:v>
                      </c:pt>
                      <c:pt idx="515">
                        <c:v>705</c:v>
                      </c:pt>
                      <c:pt idx="516">
                        <c:v>706</c:v>
                      </c:pt>
                      <c:pt idx="517">
                        <c:v>707</c:v>
                      </c:pt>
                      <c:pt idx="518">
                        <c:v>708</c:v>
                      </c:pt>
                      <c:pt idx="519">
                        <c:v>709</c:v>
                      </c:pt>
                      <c:pt idx="520">
                        <c:v>710</c:v>
                      </c:pt>
                      <c:pt idx="521">
                        <c:v>711</c:v>
                      </c:pt>
                      <c:pt idx="522">
                        <c:v>712</c:v>
                      </c:pt>
                      <c:pt idx="523">
                        <c:v>713</c:v>
                      </c:pt>
                      <c:pt idx="524">
                        <c:v>714</c:v>
                      </c:pt>
                      <c:pt idx="525">
                        <c:v>715</c:v>
                      </c:pt>
                      <c:pt idx="526">
                        <c:v>716</c:v>
                      </c:pt>
                      <c:pt idx="527">
                        <c:v>717</c:v>
                      </c:pt>
                      <c:pt idx="528">
                        <c:v>718</c:v>
                      </c:pt>
                      <c:pt idx="529">
                        <c:v>719</c:v>
                      </c:pt>
                      <c:pt idx="530">
                        <c:v>720</c:v>
                      </c:pt>
                      <c:pt idx="531">
                        <c:v>721</c:v>
                      </c:pt>
                      <c:pt idx="532">
                        <c:v>722</c:v>
                      </c:pt>
                      <c:pt idx="533">
                        <c:v>723</c:v>
                      </c:pt>
                      <c:pt idx="534">
                        <c:v>724</c:v>
                      </c:pt>
                      <c:pt idx="535">
                        <c:v>725</c:v>
                      </c:pt>
                      <c:pt idx="536">
                        <c:v>726</c:v>
                      </c:pt>
                      <c:pt idx="537">
                        <c:v>727</c:v>
                      </c:pt>
                      <c:pt idx="538">
                        <c:v>728</c:v>
                      </c:pt>
                      <c:pt idx="539">
                        <c:v>729</c:v>
                      </c:pt>
                      <c:pt idx="540">
                        <c:v>730</c:v>
                      </c:pt>
                      <c:pt idx="541">
                        <c:v>731</c:v>
                      </c:pt>
                      <c:pt idx="542">
                        <c:v>732</c:v>
                      </c:pt>
                      <c:pt idx="543">
                        <c:v>733</c:v>
                      </c:pt>
                      <c:pt idx="544">
                        <c:v>734</c:v>
                      </c:pt>
                      <c:pt idx="545">
                        <c:v>735</c:v>
                      </c:pt>
                      <c:pt idx="546">
                        <c:v>736</c:v>
                      </c:pt>
                      <c:pt idx="547">
                        <c:v>737</c:v>
                      </c:pt>
                      <c:pt idx="548">
                        <c:v>738</c:v>
                      </c:pt>
                      <c:pt idx="549">
                        <c:v>739</c:v>
                      </c:pt>
                      <c:pt idx="550">
                        <c:v>740</c:v>
                      </c:pt>
                      <c:pt idx="551">
                        <c:v>741</c:v>
                      </c:pt>
                      <c:pt idx="552">
                        <c:v>742</c:v>
                      </c:pt>
                      <c:pt idx="553">
                        <c:v>743</c:v>
                      </c:pt>
                      <c:pt idx="554">
                        <c:v>744</c:v>
                      </c:pt>
                      <c:pt idx="555">
                        <c:v>745</c:v>
                      </c:pt>
                      <c:pt idx="556">
                        <c:v>746</c:v>
                      </c:pt>
                      <c:pt idx="557">
                        <c:v>747</c:v>
                      </c:pt>
                      <c:pt idx="558">
                        <c:v>748</c:v>
                      </c:pt>
                      <c:pt idx="559">
                        <c:v>749</c:v>
                      </c:pt>
                      <c:pt idx="560">
                        <c:v>750</c:v>
                      </c:pt>
                      <c:pt idx="561">
                        <c:v>751</c:v>
                      </c:pt>
                      <c:pt idx="562">
                        <c:v>752</c:v>
                      </c:pt>
                      <c:pt idx="563">
                        <c:v>753</c:v>
                      </c:pt>
                      <c:pt idx="564">
                        <c:v>754</c:v>
                      </c:pt>
                      <c:pt idx="565">
                        <c:v>755</c:v>
                      </c:pt>
                      <c:pt idx="566">
                        <c:v>756</c:v>
                      </c:pt>
                      <c:pt idx="567">
                        <c:v>757</c:v>
                      </c:pt>
                      <c:pt idx="568">
                        <c:v>758</c:v>
                      </c:pt>
                      <c:pt idx="569">
                        <c:v>759</c:v>
                      </c:pt>
                      <c:pt idx="570">
                        <c:v>760</c:v>
                      </c:pt>
                      <c:pt idx="571">
                        <c:v>761</c:v>
                      </c:pt>
                      <c:pt idx="572">
                        <c:v>762</c:v>
                      </c:pt>
                      <c:pt idx="573">
                        <c:v>763</c:v>
                      </c:pt>
                      <c:pt idx="574">
                        <c:v>764</c:v>
                      </c:pt>
                      <c:pt idx="575">
                        <c:v>765</c:v>
                      </c:pt>
                      <c:pt idx="576">
                        <c:v>766</c:v>
                      </c:pt>
                      <c:pt idx="577">
                        <c:v>767</c:v>
                      </c:pt>
                      <c:pt idx="578">
                        <c:v>768</c:v>
                      </c:pt>
                      <c:pt idx="579">
                        <c:v>769</c:v>
                      </c:pt>
                      <c:pt idx="580">
                        <c:v>770</c:v>
                      </c:pt>
                      <c:pt idx="581">
                        <c:v>771</c:v>
                      </c:pt>
                      <c:pt idx="582">
                        <c:v>772</c:v>
                      </c:pt>
                      <c:pt idx="583">
                        <c:v>773</c:v>
                      </c:pt>
                      <c:pt idx="584">
                        <c:v>774</c:v>
                      </c:pt>
                      <c:pt idx="585">
                        <c:v>775</c:v>
                      </c:pt>
                      <c:pt idx="586">
                        <c:v>776</c:v>
                      </c:pt>
                      <c:pt idx="587">
                        <c:v>777</c:v>
                      </c:pt>
                      <c:pt idx="588">
                        <c:v>778</c:v>
                      </c:pt>
                      <c:pt idx="589">
                        <c:v>779</c:v>
                      </c:pt>
                      <c:pt idx="590">
                        <c:v>780</c:v>
                      </c:pt>
                      <c:pt idx="591">
                        <c:v>781</c:v>
                      </c:pt>
                      <c:pt idx="592">
                        <c:v>782</c:v>
                      </c:pt>
                      <c:pt idx="593">
                        <c:v>783</c:v>
                      </c:pt>
                      <c:pt idx="594">
                        <c:v>784</c:v>
                      </c:pt>
                      <c:pt idx="595">
                        <c:v>785</c:v>
                      </c:pt>
                      <c:pt idx="596">
                        <c:v>786</c:v>
                      </c:pt>
                      <c:pt idx="597">
                        <c:v>787</c:v>
                      </c:pt>
                      <c:pt idx="598">
                        <c:v>788</c:v>
                      </c:pt>
                      <c:pt idx="599">
                        <c:v>789</c:v>
                      </c:pt>
                      <c:pt idx="600">
                        <c:v>790</c:v>
                      </c:pt>
                      <c:pt idx="601">
                        <c:v>791</c:v>
                      </c:pt>
                      <c:pt idx="602">
                        <c:v>792</c:v>
                      </c:pt>
                      <c:pt idx="603">
                        <c:v>793</c:v>
                      </c:pt>
                      <c:pt idx="604">
                        <c:v>794</c:v>
                      </c:pt>
                      <c:pt idx="605">
                        <c:v>795</c:v>
                      </c:pt>
                      <c:pt idx="606">
                        <c:v>796</c:v>
                      </c:pt>
                      <c:pt idx="607">
                        <c:v>797</c:v>
                      </c:pt>
                      <c:pt idx="608">
                        <c:v>798</c:v>
                      </c:pt>
                      <c:pt idx="609">
                        <c:v>799</c:v>
                      </c:pt>
                      <c:pt idx="610">
                        <c:v>800</c:v>
                      </c:pt>
                      <c:pt idx="611">
                        <c:v>801</c:v>
                      </c:pt>
                      <c:pt idx="612">
                        <c:v>802</c:v>
                      </c:pt>
                      <c:pt idx="613">
                        <c:v>803</c:v>
                      </c:pt>
                      <c:pt idx="614">
                        <c:v>804</c:v>
                      </c:pt>
                      <c:pt idx="615">
                        <c:v>805</c:v>
                      </c:pt>
                      <c:pt idx="616">
                        <c:v>806</c:v>
                      </c:pt>
                      <c:pt idx="617">
                        <c:v>807</c:v>
                      </c:pt>
                      <c:pt idx="618">
                        <c:v>808</c:v>
                      </c:pt>
                      <c:pt idx="619">
                        <c:v>809</c:v>
                      </c:pt>
                      <c:pt idx="620">
                        <c:v>810</c:v>
                      </c:pt>
                      <c:pt idx="621">
                        <c:v>811</c:v>
                      </c:pt>
                      <c:pt idx="622">
                        <c:v>812</c:v>
                      </c:pt>
                      <c:pt idx="623">
                        <c:v>813</c:v>
                      </c:pt>
                      <c:pt idx="624">
                        <c:v>814</c:v>
                      </c:pt>
                      <c:pt idx="625">
                        <c:v>815</c:v>
                      </c:pt>
                      <c:pt idx="626">
                        <c:v>816</c:v>
                      </c:pt>
                      <c:pt idx="627">
                        <c:v>817</c:v>
                      </c:pt>
                      <c:pt idx="628">
                        <c:v>818</c:v>
                      </c:pt>
                      <c:pt idx="629">
                        <c:v>819</c:v>
                      </c:pt>
                      <c:pt idx="630">
                        <c:v>820</c:v>
                      </c:pt>
                      <c:pt idx="631">
                        <c:v>821</c:v>
                      </c:pt>
                      <c:pt idx="632">
                        <c:v>822</c:v>
                      </c:pt>
                      <c:pt idx="633">
                        <c:v>823</c:v>
                      </c:pt>
                      <c:pt idx="634">
                        <c:v>824</c:v>
                      </c:pt>
                      <c:pt idx="635">
                        <c:v>825</c:v>
                      </c:pt>
                      <c:pt idx="636">
                        <c:v>826</c:v>
                      </c:pt>
                      <c:pt idx="637">
                        <c:v>827</c:v>
                      </c:pt>
                      <c:pt idx="638">
                        <c:v>828</c:v>
                      </c:pt>
                      <c:pt idx="639">
                        <c:v>829</c:v>
                      </c:pt>
                      <c:pt idx="640">
                        <c:v>830</c:v>
                      </c:pt>
                      <c:pt idx="641">
                        <c:v>831</c:v>
                      </c:pt>
                      <c:pt idx="642">
                        <c:v>832</c:v>
                      </c:pt>
                      <c:pt idx="643">
                        <c:v>833</c:v>
                      </c:pt>
                      <c:pt idx="644">
                        <c:v>834</c:v>
                      </c:pt>
                      <c:pt idx="645">
                        <c:v>835</c:v>
                      </c:pt>
                      <c:pt idx="646">
                        <c:v>836</c:v>
                      </c:pt>
                      <c:pt idx="647">
                        <c:v>837</c:v>
                      </c:pt>
                      <c:pt idx="648">
                        <c:v>838</c:v>
                      </c:pt>
                      <c:pt idx="649">
                        <c:v>839</c:v>
                      </c:pt>
                      <c:pt idx="650">
                        <c:v>840</c:v>
                      </c:pt>
                      <c:pt idx="651">
                        <c:v>841</c:v>
                      </c:pt>
                      <c:pt idx="652">
                        <c:v>842</c:v>
                      </c:pt>
                      <c:pt idx="653">
                        <c:v>843</c:v>
                      </c:pt>
                      <c:pt idx="654">
                        <c:v>844</c:v>
                      </c:pt>
                      <c:pt idx="655">
                        <c:v>845</c:v>
                      </c:pt>
                      <c:pt idx="656">
                        <c:v>846</c:v>
                      </c:pt>
                      <c:pt idx="657">
                        <c:v>847</c:v>
                      </c:pt>
                      <c:pt idx="658">
                        <c:v>848</c:v>
                      </c:pt>
                      <c:pt idx="659">
                        <c:v>849</c:v>
                      </c:pt>
                      <c:pt idx="660">
                        <c:v>850</c:v>
                      </c:pt>
                      <c:pt idx="661">
                        <c:v>851</c:v>
                      </c:pt>
                      <c:pt idx="662">
                        <c:v>852</c:v>
                      </c:pt>
                      <c:pt idx="663">
                        <c:v>853</c:v>
                      </c:pt>
                      <c:pt idx="664">
                        <c:v>854</c:v>
                      </c:pt>
                      <c:pt idx="665">
                        <c:v>855</c:v>
                      </c:pt>
                      <c:pt idx="666">
                        <c:v>856</c:v>
                      </c:pt>
                      <c:pt idx="667">
                        <c:v>857</c:v>
                      </c:pt>
                      <c:pt idx="668">
                        <c:v>858</c:v>
                      </c:pt>
                      <c:pt idx="669">
                        <c:v>859</c:v>
                      </c:pt>
                      <c:pt idx="670">
                        <c:v>860</c:v>
                      </c:pt>
                      <c:pt idx="671">
                        <c:v>861</c:v>
                      </c:pt>
                      <c:pt idx="672">
                        <c:v>862</c:v>
                      </c:pt>
                      <c:pt idx="673">
                        <c:v>863</c:v>
                      </c:pt>
                      <c:pt idx="674">
                        <c:v>864</c:v>
                      </c:pt>
                      <c:pt idx="675">
                        <c:v>865</c:v>
                      </c:pt>
                      <c:pt idx="676">
                        <c:v>866</c:v>
                      </c:pt>
                      <c:pt idx="677">
                        <c:v>867</c:v>
                      </c:pt>
                      <c:pt idx="678">
                        <c:v>868</c:v>
                      </c:pt>
                      <c:pt idx="679">
                        <c:v>869</c:v>
                      </c:pt>
                      <c:pt idx="680">
                        <c:v>870</c:v>
                      </c:pt>
                      <c:pt idx="681">
                        <c:v>871</c:v>
                      </c:pt>
                      <c:pt idx="682">
                        <c:v>872</c:v>
                      </c:pt>
                      <c:pt idx="683">
                        <c:v>873</c:v>
                      </c:pt>
                      <c:pt idx="684">
                        <c:v>874</c:v>
                      </c:pt>
                      <c:pt idx="685">
                        <c:v>875</c:v>
                      </c:pt>
                      <c:pt idx="686">
                        <c:v>876</c:v>
                      </c:pt>
                      <c:pt idx="687">
                        <c:v>877</c:v>
                      </c:pt>
                      <c:pt idx="688">
                        <c:v>878</c:v>
                      </c:pt>
                      <c:pt idx="689">
                        <c:v>879</c:v>
                      </c:pt>
                      <c:pt idx="690">
                        <c:v>880</c:v>
                      </c:pt>
                      <c:pt idx="691">
                        <c:v>881</c:v>
                      </c:pt>
                      <c:pt idx="692">
                        <c:v>882</c:v>
                      </c:pt>
                      <c:pt idx="693">
                        <c:v>883</c:v>
                      </c:pt>
                      <c:pt idx="694">
                        <c:v>884</c:v>
                      </c:pt>
                      <c:pt idx="695">
                        <c:v>885</c:v>
                      </c:pt>
                      <c:pt idx="696">
                        <c:v>886</c:v>
                      </c:pt>
                      <c:pt idx="697">
                        <c:v>887</c:v>
                      </c:pt>
                      <c:pt idx="698">
                        <c:v>888</c:v>
                      </c:pt>
                      <c:pt idx="699">
                        <c:v>889</c:v>
                      </c:pt>
                      <c:pt idx="700">
                        <c:v>890</c:v>
                      </c:pt>
                      <c:pt idx="701">
                        <c:v>891</c:v>
                      </c:pt>
                      <c:pt idx="702">
                        <c:v>892</c:v>
                      </c:pt>
                      <c:pt idx="703">
                        <c:v>893</c:v>
                      </c:pt>
                      <c:pt idx="704">
                        <c:v>894</c:v>
                      </c:pt>
                      <c:pt idx="705">
                        <c:v>895</c:v>
                      </c:pt>
                      <c:pt idx="706">
                        <c:v>896</c:v>
                      </c:pt>
                      <c:pt idx="707">
                        <c:v>897</c:v>
                      </c:pt>
                      <c:pt idx="708">
                        <c:v>898</c:v>
                      </c:pt>
                      <c:pt idx="709">
                        <c:v>899</c:v>
                      </c:pt>
                      <c:pt idx="710">
                        <c:v>900</c:v>
                      </c:pt>
                      <c:pt idx="711">
                        <c:v>901</c:v>
                      </c:pt>
                      <c:pt idx="712">
                        <c:v>902</c:v>
                      </c:pt>
                      <c:pt idx="713">
                        <c:v>903</c:v>
                      </c:pt>
                      <c:pt idx="714">
                        <c:v>904</c:v>
                      </c:pt>
                      <c:pt idx="715">
                        <c:v>905</c:v>
                      </c:pt>
                      <c:pt idx="716">
                        <c:v>906</c:v>
                      </c:pt>
                      <c:pt idx="717">
                        <c:v>907</c:v>
                      </c:pt>
                      <c:pt idx="718">
                        <c:v>908</c:v>
                      </c:pt>
                      <c:pt idx="719">
                        <c:v>909</c:v>
                      </c:pt>
                      <c:pt idx="720">
                        <c:v>910</c:v>
                      </c:pt>
                      <c:pt idx="721">
                        <c:v>911</c:v>
                      </c:pt>
                      <c:pt idx="722">
                        <c:v>912</c:v>
                      </c:pt>
                      <c:pt idx="723">
                        <c:v>913</c:v>
                      </c:pt>
                      <c:pt idx="724">
                        <c:v>914</c:v>
                      </c:pt>
                      <c:pt idx="725">
                        <c:v>915</c:v>
                      </c:pt>
                      <c:pt idx="726">
                        <c:v>916</c:v>
                      </c:pt>
                      <c:pt idx="727">
                        <c:v>917</c:v>
                      </c:pt>
                      <c:pt idx="728">
                        <c:v>918</c:v>
                      </c:pt>
                      <c:pt idx="729">
                        <c:v>919</c:v>
                      </c:pt>
                      <c:pt idx="730">
                        <c:v>920</c:v>
                      </c:pt>
                      <c:pt idx="731">
                        <c:v>921</c:v>
                      </c:pt>
                      <c:pt idx="732">
                        <c:v>922</c:v>
                      </c:pt>
                      <c:pt idx="733">
                        <c:v>923</c:v>
                      </c:pt>
                      <c:pt idx="734">
                        <c:v>924</c:v>
                      </c:pt>
                      <c:pt idx="735">
                        <c:v>925</c:v>
                      </c:pt>
                      <c:pt idx="736">
                        <c:v>926</c:v>
                      </c:pt>
                      <c:pt idx="737">
                        <c:v>927</c:v>
                      </c:pt>
                      <c:pt idx="738">
                        <c:v>928</c:v>
                      </c:pt>
                      <c:pt idx="739">
                        <c:v>929</c:v>
                      </c:pt>
                      <c:pt idx="740">
                        <c:v>930</c:v>
                      </c:pt>
                      <c:pt idx="741">
                        <c:v>931</c:v>
                      </c:pt>
                      <c:pt idx="742">
                        <c:v>932</c:v>
                      </c:pt>
                      <c:pt idx="743">
                        <c:v>933</c:v>
                      </c:pt>
                      <c:pt idx="744">
                        <c:v>934</c:v>
                      </c:pt>
                      <c:pt idx="745">
                        <c:v>935</c:v>
                      </c:pt>
                      <c:pt idx="746">
                        <c:v>936</c:v>
                      </c:pt>
                      <c:pt idx="747">
                        <c:v>937</c:v>
                      </c:pt>
                      <c:pt idx="748">
                        <c:v>938</c:v>
                      </c:pt>
                      <c:pt idx="749">
                        <c:v>939</c:v>
                      </c:pt>
                      <c:pt idx="750">
                        <c:v>940</c:v>
                      </c:pt>
                      <c:pt idx="751">
                        <c:v>941</c:v>
                      </c:pt>
                      <c:pt idx="752">
                        <c:v>942</c:v>
                      </c:pt>
                      <c:pt idx="753">
                        <c:v>943</c:v>
                      </c:pt>
                      <c:pt idx="754">
                        <c:v>944</c:v>
                      </c:pt>
                      <c:pt idx="755">
                        <c:v>945</c:v>
                      </c:pt>
                      <c:pt idx="756">
                        <c:v>946</c:v>
                      </c:pt>
                      <c:pt idx="757">
                        <c:v>947</c:v>
                      </c:pt>
                      <c:pt idx="758">
                        <c:v>948</c:v>
                      </c:pt>
                      <c:pt idx="759">
                        <c:v>949</c:v>
                      </c:pt>
                      <c:pt idx="760">
                        <c:v>950</c:v>
                      </c:pt>
                      <c:pt idx="761">
                        <c:v>951</c:v>
                      </c:pt>
                      <c:pt idx="762">
                        <c:v>952</c:v>
                      </c:pt>
                      <c:pt idx="763">
                        <c:v>953</c:v>
                      </c:pt>
                      <c:pt idx="764">
                        <c:v>954</c:v>
                      </c:pt>
                      <c:pt idx="765">
                        <c:v>955</c:v>
                      </c:pt>
                      <c:pt idx="766">
                        <c:v>956</c:v>
                      </c:pt>
                      <c:pt idx="767">
                        <c:v>957</c:v>
                      </c:pt>
                      <c:pt idx="768">
                        <c:v>958</c:v>
                      </c:pt>
                      <c:pt idx="769">
                        <c:v>959</c:v>
                      </c:pt>
                      <c:pt idx="770">
                        <c:v>960</c:v>
                      </c:pt>
                      <c:pt idx="771">
                        <c:v>961</c:v>
                      </c:pt>
                      <c:pt idx="772">
                        <c:v>962</c:v>
                      </c:pt>
                      <c:pt idx="773">
                        <c:v>963</c:v>
                      </c:pt>
                      <c:pt idx="774">
                        <c:v>964</c:v>
                      </c:pt>
                      <c:pt idx="775">
                        <c:v>965</c:v>
                      </c:pt>
                      <c:pt idx="776">
                        <c:v>966</c:v>
                      </c:pt>
                      <c:pt idx="777">
                        <c:v>967</c:v>
                      </c:pt>
                      <c:pt idx="778">
                        <c:v>968</c:v>
                      </c:pt>
                      <c:pt idx="779">
                        <c:v>969</c:v>
                      </c:pt>
                      <c:pt idx="780">
                        <c:v>970</c:v>
                      </c:pt>
                      <c:pt idx="781">
                        <c:v>971</c:v>
                      </c:pt>
                      <c:pt idx="782">
                        <c:v>972</c:v>
                      </c:pt>
                      <c:pt idx="783">
                        <c:v>973</c:v>
                      </c:pt>
                      <c:pt idx="784">
                        <c:v>974</c:v>
                      </c:pt>
                      <c:pt idx="785">
                        <c:v>975</c:v>
                      </c:pt>
                      <c:pt idx="786">
                        <c:v>976</c:v>
                      </c:pt>
                      <c:pt idx="787">
                        <c:v>977</c:v>
                      </c:pt>
                      <c:pt idx="788">
                        <c:v>978</c:v>
                      </c:pt>
                      <c:pt idx="789">
                        <c:v>979</c:v>
                      </c:pt>
                      <c:pt idx="790">
                        <c:v>980</c:v>
                      </c:pt>
                      <c:pt idx="791">
                        <c:v>981</c:v>
                      </c:pt>
                      <c:pt idx="792">
                        <c:v>982</c:v>
                      </c:pt>
                      <c:pt idx="793">
                        <c:v>983</c:v>
                      </c:pt>
                      <c:pt idx="794">
                        <c:v>984</c:v>
                      </c:pt>
                      <c:pt idx="795">
                        <c:v>985</c:v>
                      </c:pt>
                      <c:pt idx="796">
                        <c:v>986</c:v>
                      </c:pt>
                      <c:pt idx="797">
                        <c:v>987</c:v>
                      </c:pt>
                      <c:pt idx="798">
                        <c:v>988</c:v>
                      </c:pt>
                      <c:pt idx="799">
                        <c:v>989</c:v>
                      </c:pt>
                      <c:pt idx="800">
                        <c:v>990</c:v>
                      </c:pt>
                      <c:pt idx="801">
                        <c:v>991</c:v>
                      </c:pt>
                      <c:pt idx="802">
                        <c:v>992</c:v>
                      </c:pt>
                      <c:pt idx="803">
                        <c:v>993</c:v>
                      </c:pt>
                      <c:pt idx="804">
                        <c:v>994</c:v>
                      </c:pt>
                      <c:pt idx="805">
                        <c:v>995</c:v>
                      </c:pt>
                      <c:pt idx="806">
                        <c:v>996</c:v>
                      </c:pt>
                      <c:pt idx="807">
                        <c:v>997</c:v>
                      </c:pt>
                      <c:pt idx="808">
                        <c:v>998</c:v>
                      </c:pt>
                      <c:pt idx="809">
                        <c:v>999</c:v>
                      </c:pt>
                      <c:pt idx="810">
                        <c:v>1000</c:v>
                      </c:pt>
                      <c:pt idx="811">
                        <c:v>1001</c:v>
                      </c:pt>
                      <c:pt idx="812">
                        <c:v>1002</c:v>
                      </c:pt>
                      <c:pt idx="813">
                        <c:v>1003</c:v>
                      </c:pt>
                      <c:pt idx="814">
                        <c:v>1004</c:v>
                      </c:pt>
                      <c:pt idx="815">
                        <c:v>1005</c:v>
                      </c:pt>
                      <c:pt idx="816">
                        <c:v>1006</c:v>
                      </c:pt>
                      <c:pt idx="817">
                        <c:v>1007</c:v>
                      </c:pt>
                      <c:pt idx="818">
                        <c:v>1008</c:v>
                      </c:pt>
                      <c:pt idx="819">
                        <c:v>1009</c:v>
                      </c:pt>
                      <c:pt idx="820">
                        <c:v>1010</c:v>
                      </c:pt>
                      <c:pt idx="821">
                        <c:v>1011</c:v>
                      </c:pt>
                      <c:pt idx="822">
                        <c:v>1012</c:v>
                      </c:pt>
                      <c:pt idx="823">
                        <c:v>1013</c:v>
                      </c:pt>
                      <c:pt idx="824">
                        <c:v>1014</c:v>
                      </c:pt>
                      <c:pt idx="825">
                        <c:v>1015</c:v>
                      </c:pt>
                      <c:pt idx="826">
                        <c:v>1016</c:v>
                      </c:pt>
                      <c:pt idx="827">
                        <c:v>1017</c:v>
                      </c:pt>
                      <c:pt idx="828">
                        <c:v>1018</c:v>
                      </c:pt>
                      <c:pt idx="829">
                        <c:v>1019</c:v>
                      </c:pt>
                      <c:pt idx="830">
                        <c:v>1020</c:v>
                      </c:pt>
                      <c:pt idx="831">
                        <c:v>1021</c:v>
                      </c:pt>
                      <c:pt idx="832">
                        <c:v>1022</c:v>
                      </c:pt>
                      <c:pt idx="833">
                        <c:v>1023</c:v>
                      </c:pt>
                      <c:pt idx="834">
                        <c:v>1024</c:v>
                      </c:pt>
                      <c:pt idx="835">
                        <c:v>1025</c:v>
                      </c:pt>
                      <c:pt idx="836">
                        <c:v>1026</c:v>
                      </c:pt>
                      <c:pt idx="837">
                        <c:v>1027</c:v>
                      </c:pt>
                      <c:pt idx="838">
                        <c:v>1028</c:v>
                      </c:pt>
                      <c:pt idx="839">
                        <c:v>1029</c:v>
                      </c:pt>
                      <c:pt idx="840">
                        <c:v>1030</c:v>
                      </c:pt>
                      <c:pt idx="841">
                        <c:v>1031</c:v>
                      </c:pt>
                      <c:pt idx="842">
                        <c:v>1032</c:v>
                      </c:pt>
                      <c:pt idx="843">
                        <c:v>1033</c:v>
                      </c:pt>
                      <c:pt idx="844">
                        <c:v>1034</c:v>
                      </c:pt>
                      <c:pt idx="845">
                        <c:v>1035</c:v>
                      </c:pt>
                      <c:pt idx="846">
                        <c:v>1036</c:v>
                      </c:pt>
                      <c:pt idx="847">
                        <c:v>1037</c:v>
                      </c:pt>
                      <c:pt idx="848">
                        <c:v>1038</c:v>
                      </c:pt>
                      <c:pt idx="849">
                        <c:v>1039</c:v>
                      </c:pt>
                      <c:pt idx="850">
                        <c:v>1040</c:v>
                      </c:pt>
                      <c:pt idx="851">
                        <c:v>1041</c:v>
                      </c:pt>
                      <c:pt idx="852">
                        <c:v>1042</c:v>
                      </c:pt>
                      <c:pt idx="853">
                        <c:v>1043</c:v>
                      </c:pt>
                      <c:pt idx="854">
                        <c:v>1044</c:v>
                      </c:pt>
                      <c:pt idx="855">
                        <c:v>1045</c:v>
                      </c:pt>
                      <c:pt idx="856">
                        <c:v>1046</c:v>
                      </c:pt>
                      <c:pt idx="857">
                        <c:v>1047</c:v>
                      </c:pt>
                      <c:pt idx="858">
                        <c:v>1048</c:v>
                      </c:pt>
                      <c:pt idx="859">
                        <c:v>1049</c:v>
                      </c:pt>
                      <c:pt idx="860">
                        <c:v>1050</c:v>
                      </c:pt>
                      <c:pt idx="861">
                        <c:v>1051</c:v>
                      </c:pt>
                      <c:pt idx="862">
                        <c:v>1052</c:v>
                      </c:pt>
                      <c:pt idx="863">
                        <c:v>1053</c:v>
                      </c:pt>
                      <c:pt idx="864">
                        <c:v>1054</c:v>
                      </c:pt>
                      <c:pt idx="865">
                        <c:v>1055</c:v>
                      </c:pt>
                      <c:pt idx="866">
                        <c:v>1056</c:v>
                      </c:pt>
                      <c:pt idx="867">
                        <c:v>1057</c:v>
                      </c:pt>
                      <c:pt idx="868">
                        <c:v>1058</c:v>
                      </c:pt>
                      <c:pt idx="869">
                        <c:v>1059</c:v>
                      </c:pt>
                      <c:pt idx="870">
                        <c:v>1060</c:v>
                      </c:pt>
                      <c:pt idx="871">
                        <c:v>1061</c:v>
                      </c:pt>
                      <c:pt idx="872">
                        <c:v>1062</c:v>
                      </c:pt>
                      <c:pt idx="873">
                        <c:v>1063</c:v>
                      </c:pt>
                      <c:pt idx="874">
                        <c:v>1064</c:v>
                      </c:pt>
                      <c:pt idx="875">
                        <c:v>1065</c:v>
                      </c:pt>
                      <c:pt idx="876">
                        <c:v>1066</c:v>
                      </c:pt>
                      <c:pt idx="877">
                        <c:v>1067</c:v>
                      </c:pt>
                      <c:pt idx="878">
                        <c:v>1068</c:v>
                      </c:pt>
                      <c:pt idx="879">
                        <c:v>1069</c:v>
                      </c:pt>
                      <c:pt idx="880">
                        <c:v>1070</c:v>
                      </c:pt>
                      <c:pt idx="881">
                        <c:v>1071</c:v>
                      </c:pt>
                      <c:pt idx="882">
                        <c:v>1072</c:v>
                      </c:pt>
                      <c:pt idx="883">
                        <c:v>1073</c:v>
                      </c:pt>
                      <c:pt idx="884">
                        <c:v>1074</c:v>
                      </c:pt>
                      <c:pt idx="885">
                        <c:v>1075</c:v>
                      </c:pt>
                      <c:pt idx="886">
                        <c:v>1076</c:v>
                      </c:pt>
                      <c:pt idx="887">
                        <c:v>1077</c:v>
                      </c:pt>
                      <c:pt idx="888">
                        <c:v>1078</c:v>
                      </c:pt>
                      <c:pt idx="889">
                        <c:v>1079</c:v>
                      </c:pt>
                      <c:pt idx="890">
                        <c:v>1080</c:v>
                      </c:pt>
                      <c:pt idx="891">
                        <c:v>1081</c:v>
                      </c:pt>
                      <c:pt idx="892">
                        <c:v>1082</c:v>
                      </c:pt>
                      <c:pt idx="893">
                        <c:v>1083</c:v>
                      </c:pt>
                      <c:pt idx="894">
                        <c:v>1084</c:v>
                      </c:pt>
                      <c:pt idx="895">
                        <c:v>1085</c:v>
                      </c:pt>
                      <c:pt idx="896">
                        <c:v>1086</c:v>
                      </c:pt>
                      <c:pt idx="897">
                        <c:v>1087</c:v>
                      </c:pt>
                      <c:pt idx="898">
                        <c:v>1088</c:v>
                      </c:pt>
                      <c:pt idx="899">
                        <c:v>1089</c:v>
                      </c:pt>
                      <c:pt idx="900">
                        <c:v>1090</c:v>
                      </c:pt>
                      <c:pt idx="901">
                        <c:v>1091</c:v>
                      </c:pt>
                      <c:pt idx="902">
                        <c:v>1092</c:v>
                      </c:pt>
                      <c:pt idx="903">
                        <c:v>1093</c:v>
                      </c:pt>
                      <c:pt idx="904">
                        <c:v>1094</c:v>
                      </c:pt>
                      <c:pt idx="905">
                        <c:v>1095</c:v>
                      </c:pt>
                      <c:pt idx="906">
                        <c:v>1096</c:v>
                      </c:pt>
                      <c:pt idx="907">
                        <c:v>1097</c:v>
                      </c:pt>
                      <c:pt idx="908">
                        <c:v>1098</c:v>
                      </c:pt>
                      <c:pt idx="909">
                        <c:v>1099</c:v>
                      </c:pt>
                      <c:pt idx="910">
                        <c:v>1100</c:v>
                      </c:pt>
                    </c:numCache>
                  </c:numRef>
                </c:xVal>
                <c:yVal>
                  <c:numRef>
                    <c:extLst xmlns:c15="http://schemas.microsoft.com/office/drawing/2012/chart">
                      <c:ext xmlns:c15="http://schemas.microsoft.com/office/drawing/2012/chart" uri="{02D57815-91ED-43cb-92C2-25804820EDAC}">
                        <c15:formulaRef>
                          <c15:sqref>Sheet1!$J$2:$J$913</c15:sqref>
                        </c15:formulaRef>
                      </c:ext>
                    </c:extLst>
                    <c:numCache>
                      <c:formatCode>General</c:formatCode>
                      <c:ptCount val="912"/>
                      <c:pt idx="0">
                        <c:v>7</c:v>
                      </c:pt>
                      <c:pt idx="1">
                        <c:v>0.46</c:v>
                      </c:pt>
                      <c:pt idx="2">
                        <c:v>-2.88</c:v>
                      </c:pt>
                      <c:pt idx="3">
                        <c:v>7</c:v>
                      </c:pt>
                      <c:pt idx="4">
                        <c:v>0.43</c:v>
                      </c:pt>
                      <c:pt idx="5">
                        <c:v>-0.28999999999999998</c:v>
                      </c:pt>
                      <c:pt idx="6">
                        <c:v>0.49</c:v>
                      </c:pt>
                      <c:pt idx="7">
                        <c:v>1.37</c:v>
                      </c:pt>
                      <c:pt idx="8">
                        <c:v>1.41</c:v>
                      </c:pt>
                      <c:pt idx="9">
                        <c:v>7</c:v>
                      </c:pt>
                      <c:pt idx="10">
                        <c:v>0.54</c:v>
                      </c:pt>
                      <c:pt idx="11">
                        <c:v>7</c:v>
                      </c:pt>
                      <c:pt idx="12">
                        <c:v>1.39</c:v>
                      </c:pt>
                      <c:pt idx="13">
                        <c:v>1.66</c:v>
                      </c:pt>
                      <c:pt idx="14">
                        <c:v>1.3</c:v>
                      </c:pt>
                      <c:pt idx="15">
                        <c:v>1.26</c:v>
                      </c:pt>
                      <c:pt idx="16">
                        <c:v>0.56999999999999995</c:v>
                      </c:pt>
                      <c:pt idx="17">
                        <c:v>1.3</c:v>
                      </c:pt>
                      <c:pt idx="18">
                        <c:v>1.64</c:v>
                      </c:pt>
                      <c:pt idx="19">
                        <c:v>1.64</c:v>
                      </c:pt>
                      <c:pt idx="20">
                        <c:v>1</c:v>
                      </c:pt>
                      <c:pt idx="21">
                        <c:v>1.04</c:v>
                      </c:pt>
                      <c:pt idx="22">
                        <c:v>7</c:v>
                      </c:pt>
                      <c:pt idx="23">
                        <c:v>7</c:v>
                      </c:pt>
                      <c:pt idx="24">
                        <c:v>1.6</c:v>
                      </c:pt>
                      <c:pt idx="25">
                        <c:v>7</c:v>
                      </c:pt>
                      <c:pt idx="26">
                        <c:v>1.8</c:v>
                      </c:pt>
                      <c:pt idx="27">
                        <c:v>1.75</c:v>
                      </c:pt>
                      <c:pt idx="28">
                        <c:v>2.34</c:v>
                      </c:pt>
                      <c:pt idx="29">
                        <c:v>7</c:v>
                      </c:pt>
                      <c:pt idx="30">
                        <c:v>2.1</c:v>
                      </c:pt>
                      <c:pt idx="31">
                        <c:v>2.04</c:v>
                      </c:pt>
                      <c:pt idx="32">
                        <c:v>2.09</c:v>
                      </c:pt>
                      <c:pt idx="33">
                        <c:v>1.91</c:v>
                      </c:pt>
                      <c:pt idx="34">
                        <c:v>2.48</c:v>
                      </c:pt>
                      <c:pt idx="35">
                        <c:v>2.97</c:v>
                      </c:pt>
                      <c:pt idx="36">
                        <c:v>3</c:v>
                      </c:pt>
                      <c:pt idx="37">
                        <c:v>3.03</c:v>
                      </c:pt>
                      <c:pt idx="38">
                        <c:v>2.36</c:v>
                      </c:pt>
                      <c:pt idx="39">
                        <c:v>2.2999999999999998</c:v>
                      </c:pt>
                      <c:pt idx="40">
                        <c:v>2.33</c:v>
                      </c:pt>
                      <c:pt idx="41">
                        <c:v>2.8</c:v>
                      </c:pt>
                      <c:pt idx="42">
                        <c:v>3.17</c:v>
                      </c:pt>
                      <c:pt idx="43">
                        <c:v>3.21</c:v>
                      </c:pt>
                      <c:pt idx="44">
                        <c:v>3.25</c:v>
                      </c:pt>
                      <c:pt idx="45">
                        <c:v>2.64</c:v>
                      </c:pt>
                      <c:pt idx="46">
                        <c:v>2.99</c:v>
                      </c:pt>
                      <c:pt idx="47">
                        <c:v>2.88</c:v>
                      </c:pt>
                      <c:pt idx="48">
                        <c:v>7</c:v>
                      </c:pt>
                      <c:pt idx="49">
                        <c:v>7</c:v>
                      </c:pt>
                      <c:pt idx="50">
                        <c:v>7</c:v>
                      </c:pt>
                      <c:pt idx="51">
                        <c:v>7</c:v>
                      </c:pt>
                      <c:pt idx="52">
                        <c:v>3.97</c:v>
                      </c:pt>
                      <c:pt idx="53">
                        <c:v>3.39</c:v>
                      </c:pt>
                      <c:pt idx="54">
                        <c:v>3.66</c:v>
                      </c:pt>
                      <c:pt idx="55">
                        <c:v>7</c:v>
                      </c:pt>
                      <c:pt idx="56">
                        <c:v>3.69</c:v>
                      </c:pt>
                      <c:pt idx="57">
                        <c:v>7</c:v>
                      </c:pt>
                      <c:pt idx="58">
                        <c:v>3.73</c:v>
                      </c:pt>
                      <c:pt idx="59">
                        <c:v>3.73</c:v>
                      </c:pt>
                      <c:pt idx="60">
                        <c:v>7</c:v>
                      </c:pt>
                      <c:pt idx="61">
                        <c:v>7</c:v>
                      </c:pt>
                      <c:pt idx="62">
                        <c:v>4.1500000000000004</c:v>
                      </c:pt>
                      <c:pt idx="63">
                        <c:v>3.51</c:v>
                      </c:pt>
                      <c:pt idx="64">
                        <c:v>3.68</c:v>
                      </c:pt>
                      <c:pt idx="65">
                        <c:v>3.25</c:v>
                      </c:pt>
                      <c:pt idx="66">
                        <c:v>3.43</c:v>
                      </c:pt>
                      <c:pt idx="67">
                        <c:v>3.48</c:v>
                      </c:pt>
                      <c:pt idx="68">
                        <c:v>3.61</c:v>
                      </c:pt>
                      <c:pt idx="69">
                        <c:v>3.45</c:v>
                      </c:pt>
                      <c:pt idx="70">
                        <c:v>7</c:v>
                      </c:pt>
                      <c:pt idx="71">
                        <c:v>7</c:v>
                      </c:pt>
                      <c:pt idx="72">
                        <c:v>3.42</c:v>
                      </c:pt>
                      <c:pt idx="73">
                        <c:v>3.52</c:v>
                      </c:pt>
                      <c:pt idx="74">
                        <c:v>7</c:v>
                      </c:pt>
                      <c:pt idx="75">
                        <c:v>3.73</c:v>
                      </c:pt>
                      <c:pt idx="76">
                        <c:v>3.45</c:v>
                      </c:pt>
                      <c:pt idx="77">
                        <c:v>3.1</c:v>
                      </c:pt>
                      <c:pt idx="78">
                        <c:v>3.17</c:v>
                      </c:pt>
                      <c:pt idx="79">
                        <c:v>3.32</c:v>
                      </c:pt>
                      <c:pt idx="80">
                        <c:v>4.1100000000000003</c:v>
                      </c:pt>
                      <c:pt idx="81">
                        <c:v>7</c:v>
                      </c:pt>
                      <c:pt idx="82">
                        <c:v>3.86</c:v>
                      </c:pt>
                      <c:pt idx="83">
                        <c:v>3.29</c:v>
                      </c:pt>
                      <c:pt idx="84">
                        <c:v>3.3</c:v>
                      </c:pt>
                      <c:pt idx="85">
                        <c:v>3.04</c:v>
                      </c:pt>
                      <c:pt idx="86">
                        <c:v>2.78</c:v>
                      </c:pt>
                      <c:pt idx="87">
                        <c:v>2.88</c:v>
                      </c:pt>
                      <c:pt idx="88">
                        <c:v>3.02</c:v>
                      </c:pt>
                      <c:pt idx="89">
                        <c:v>3.71</c:v>
                      </c:pt>
                      <c:pt idx="90">
                        <c:v>3.93</c:v>
                      </c:pt>
                      <c:pt idx="91">
                        <c:v>3.21</c:v>
                      </c:pt>
                      <c:pt idx="92">
                        <c:v>3.78</c:v>
                      </c:pt>
                      <c:pt idx="93">
                        <c:v>3.27</c:v>
                      </c:pt>
                      <c:pt idx="94">
                        <c:v>3.2</c:v>
                      </c:pt>
                      <c:pt idx="95">
                        <c:v>3.05</c:v>
                      </c:pt>
                      <c:pt idx="96">
                        <c:v>2.73</c:v>
                      </c:pt>
                      <c:pt idx="97">
                        <c:v>2.94</c:v>
                      </c:pt>
                      <c:pt idx="98">
                        <c:v>7</c:v>
                      </c:pt>
                      <c:pt idx="99">
                        <c:v>7</c:v>
                      </c:pt>
                      <c:pt idx="100">
                        <c:v>7</c:v>
                      </c:pt>
                      <c:pt idx="101">
                        <c:v>3.05</c:v>
                      </c:pt>
                      <c:pt idx="102">
                        <c:v>3.06</c:v>
                      </c:pt>
                      <c:pt idx="103">
                        <c:v>3.24</c:v>
                      </c:pt>
                      <c:pt idx="104">
                        <c:v>3.87</c:v>
                      </c:pt>
                      <c:pt idx="105">
                        <c:v>3.43</c:v>
                      </c:pt>
                      <c:pt idx="106">
                        <c:v>3.11</c:v>
                      </c:pt>
                      <c:pt idx="107">
                        <c:v>3.26</c:v>
                      </c:pt>
                      <c:pt idx="108">
                        <c:v>3.9</c:v>
                      </c:pt>
                      <c:pt idx="109">
                        <c:v>3.27</c:v>
                      </c:pt>
                      <c:pt idx="110">
                        <c:v>2.94</c:v>
                      </c:pt>
                      <c:pt idx="111">
                        <c:v>3.13</c:v>
                      </c:pt>
                      <c:pt idx="112">
                        <c:v>3.27</c:v>
                      </c:pt>
                      <c:pt idx="113">
                        <c:v>3.91</c:v>
                      </c:pt>
                      <c:pt idx="114">
                        <c:v>3.51</c:v>
                      </c:pt>
                      <c:pt idx="115">
                        <c:v>3.25</c:v>
                      </c:pt>
                      <c:pt idx="116">
                        <c:v>3.91</c:v>
                      </c:pt>
                      <c:pt idx="117">
                        <c:v>3.52</c:v>
                      </c:pt>
                      <c:pt idx="118">
                        <c:v>3.24</c:v>
                      </c:pt>
                      <c:pt idx="119">
                        <c:v>7</c:v>
                      </c:pt>
                      <c:pt idx="120">
                        <c:v>7</c:v>
                      </c:pt>
                      <c:pt idx="121">
                        <c:v>3.11</c:v>
                      </c:pt>
                      <c:pt idx="122">
                        <c:v>3.11</c:v>
                      </c:pt>
                      <c:pt idx="123">
                        <c:v>3.2</c:v>
                      </c:pt>
                      <c:pt idx="124">
                        <c:v>7</c:v>
                      </c:pt>
                      <c:pt idx="125">
                        <c:v>7</c:v>
                      </c:pt>
                      <c:pt idx="126">
                        <c:v>7</c:v>
                      </c:pt>
                      <c:pt idx="127">
                        <c:v>3.08</c:v>
                      </c:pt>
                      <c:pt idx="128">
                        <c:v>2.94</c:v>
                      </c:pt>
                      <c:pt idx="129">
                        <c:v>2.77</c:v>
                      </c:pt>
                      <c:pt idx="130">
                        <c:v>2.5299999999999998</c:v>
                      </c:pt>
                      <c:pt idx="131">
                        <c:v>2.35</c:v>
                      </c:pt>
                      <c:pt idx="132">
                        <c:v>2.58</c:v>
                      </c:pt>
                      <c:pt idx="133">
                        <c:v>7</c:v>
                      </c:pt>
                      <c:pt idx="134">
                        <c:v>3.88</c:v>
                      </c:pt>
                      <c:pt idx="135">
                        <c:v>2.36</c:v>
                      </c:pt>
                      <c:pt idx="136">
                        <c:v>2.5299999999999998</c:v>
                      </c:pt>
                      <c:pt idx="137">
                        <c:v>3.05</c:v>
                      </c:pt>
                      <c:pt idx="138">
                        <c:v>2.58</c:v>
                      </c:pt>
                      <c:pt idx="139">
                        <c:v>3.54</c:v>
                      </c:pt>
                      <c:pt idx="140">
                        <c:v>2.61</c:v>
                      </c:pt>
                      <c:pt idx="141">
                        <c:v>7</c:v>
                      </c:pt>
                      <c:pt idx="142">
                        <c:v>2.36</c:v>
                      </c:pt>
                      <c:pt idx="143">
                        <c:v>2.97</c:v>
                      </c:pt>
                      <c:pt idx="144">
                        <c:v>7</c:v>
                      </c:pt>
                      <c:pt idx="145">
                        <c:v>2.74</c:v>
                      </c:pt>
                      <c:pt idx="146">
                        <c:v>2.63</c:v>
                      </c:pt>
                      <c:pt idx="147">
                        <c:v>2.81</c:v>
                      </c:pt>
                      <c:pt idx="148">
                        <c:v>2.75</c:v>
                      </c:pt>
                      <c:pt idx="149">
                        <c:v>7</c:v>
                      </c:pt>
                      <c:pt idx="150">
                        <c:v>7</c:v>
                      </c:pt>
                      <c:pt idx="151">
                        <c:v>2.81</c:v>
                      </c:pt>
                      <c:pt idx="152">
                        <c:v>4.03</c:v>
                      </c:pt>
                      <c:pt idx="153">
                        <c:v>7</c:v>
                      </c:pt>
                      <c:pt idx="154">
                        <c:v>2.85</c:v>
                      </c:pt>
                      <c:pt idx="155">
                        <c:v>3.12</c:v>
                      </c:pt>
                      <c:pt idx="156">
                        <c:v>7</c:v>
                      </c:pt>
                      <c:pt idx="157">
                        <c:v>3.06</c:v>
                      </c:pt>
                      <c:pt idx="158">
                        <c:v>2.71</c:v>
                      </c:pt>
                      <c:pt idx="159">
                        <c:v>2.87</c:v>
                      </c:pt>
                      <c:pt idx="160">
                        <c:v>2.81</c:v>
                      </c:pt>
                      <c:pt idx="161">
                        <c:v>2.72</c:v>
                      </c:pt>
                      <c:pt idx="162">
                        <c:v>2.58</c:v>
                      </c:pt>
                      <c:pt idx="163">
                        <c:v>2.76</c:v>
                      </c:pt>
                      <c:pt idx="164">
                        <c:v>7</c:v>
                      </c:pt>
                      <c:pt idx="165">
                        <c:v>4.17</c:v>
                      </c:pt>
                      <c:pt idx="166">
                        <c:v>3.62</c:v>
                      </c:pt>
                      <c:pt idx="167">
                        <c:v>2.71</c:v>
                      </c:pt>
                      <c:pt idx="168">
                        <c:v>2.89</c:v>
                      </c:pt>
                      <c:pt idx="169">
                        <c:v>2.85</c:v>
                      </c:pt>
                      <c:pt idx="170">
                        <c:v>2.75</c:v>
                      </c:pt>
                      <c:pt idx="171">
                        <c:v>3</c:v>
                      </c:pt>
                      <c:pt idx="172">
                        <c:v>7</c:v>
                      </c:pt>
                      <c:pt idx="173">
                        <c:v>3.64</c:v>
                      </c:pt>
                      <c:pt idx="174">
                        <c:v>2.87</c:v>
                      </c:pt>
                      <c:pt idx="175">
                        <c:v>2.92</c:v>
                      </c:pt>
                      <c:pt idx="176">
                        <c:v>3.14</c:v>
                      </c:pt>
                      <c:pt idx="177">
                        <c:v>3.35</c:v>
                      </c:pt>
                      <c:pt idx="178">
                        <c:v>2.98</c:v>
                      </c:pt>
                      <c:pt idx="179">
                        <c:v>2.93</c:v>
                      </c:pt>
                      <c:pt idx="180">
                        <c:v>2.54</c:v>
                      </c:pt>
                      <c:pt idx="181">
                        <c:v>7</c:v>
                      </c:pt>
                      <c:pt idx="182">
                        <c:v>2.85</c:v>
                      </c:pt>
                      <c:pt idx="183">
                        <c:v>3.59</c:v>
                      </c:pt>
                      <c:pt idx="184">
                        <c:v>3.65</c:v>
                      </c:pt>
                      <c:pt idx="185">
                        <c:v>7</c:v>
                      </c:pt>
                      <c:pt idx="186">
                        <c:v>7</c:v>
                      </c:pt>
                      <c:pt idx="187">
                        <c:v>3.87</c:v>
                      </c:pt>
                      <c:pt idx="188">
                        <c:v>3.73</c:v>
                      </c:pt>
                      <c:pt idx="189">
                        <c:v>3.75</c:v>
                      </c:pt>
                      <c:pt idx="190">
                        <c:v>7</c:v>
                      </c:pt>
                      <c:pt idx="191">
                        <c:v>4.07</c:v>
                      </c:pt>
                      <c:pt idx="192">
                        <c:v>3.06</c:v>
                      </c:pt>
                      <c:pt idx="193">
                        <c:v>3.04</c:v>
                      </c:pt>
                      <c:pt idx="194">
                        <c:v>3.63</c:v>
                      </c:pt>
                      <c:pt idx="195">
                        <c:v>2.86</c:v>
                      </c:pt>
                      <c:pt idx="196">
                        <c:v>2.37</c:v>
                      </c:pt>
                      <c:pt idx="197">
                        <c:v>2.1</c:v>
                      </c:pt>
                      <c:pt idx="198">
                        <c:v>1.92</c:v>
                      </c:pt>
                      <c:pt idx="199">
                        <c:v>1.75</c:v>
                      </c:pt>
                      <c:pt idx="200">
                        <c:v>1.63</c:v>
                      </c:pt>
                      <c:pt idx="201">
                        <c:v>1.48</c:v>
                      </c:pt>
                      <c:pt idx="202">
                        <c:v>1.36</c:v>
                      </c:pt>
                      <c:pt idx="203">
                        <c:v>1.25</c:v>
                      </c:pt>
                      <c:pt idx="204">
                        <c:v>1.1499999999999999</c:v>
                      </c:pt>
                      <c:pt idx="205">
                        <c:v>1.07</c:v>
                      </c:pt>
                      <c:pt idx="206">
                        <c:v>0.99</c:v>
                      </c:pt>
                      <c:pt idx="207">
                        <c:v>0.93</c:v>
                      </c:pt>
                      <c:pt idx="208">
                        <c:v>0.87</c:v>
                      </c:pt>
                      <c:pt idx="209">
                        <c:v>0.82</c:v>
                      </c:pt>
                      <c:pt idx="210">
                        <c:v>0.74</c:v>
                      </c:pt>
                      <c:pt idx="211">
                        <c:v>0.71</c:v>
                      </c:pt>
                      <c:pt idx="212">
                        <c:v>0.68</c:v>
                      </c:pt>
                      <c:pt idx="213">
                        <c:v>0.65</c:v>
                      </c:pt>
                      <c:pt idx="214">
                        <c:v>0.63</c:v>
                      </c:pt>
                      <c:pt idx="215">
                        <c:v>0.61</c:v>
                      </c:pt>
                      <c:pt idx="216">
                        <c:v>0.6</c:v>
                      </c:pt>
                      <c:pt idx="217">
                        <c:v>0.57999999999999996</c:v>
                      </c:pt>
                      <c:pt idx="218">
                        <c:v>0.56999999999999995</c:v>
                      </c:pt>
                      <c:pt idx="219">
                        <c:v>0.56000000000000005</c:v>
                      </c:pt>
                      <c:pt idx="220">
                        <c:v>0.55000000000000004</c:v>
                      </c:pt>
                      <c:pt idx="221">
                        <c:v>0.55000000000000004</c:v>
                      </c:pt>
                      <c:pt idx="222">
                        <c:v>0.54</c:v>
                      </c:pt>
                      <c:pt idx="223">
                        <c:v>0.53</c:v>
                      </c:pt>
                      <c:pt idx="224">
                        <c:v>0.53</c:v>
                      </c:pt>
                      <c:pt idx="225">
                        <c:v>0.53</c:v>
                      </c:pt>
                      <c:pt idx="226">
                        <c:v>0.52</c:v>
                      </c:pt>
                      <c:pt idx="227">
                        <c:v>0.53</c:v>
                      </c:pt>
                      <c:pt idx="228">
                        <c:v>0.52</c:v>
                      </c:pt>
                      <c:pt idx="229">
                        <c:v>0.52</c:v>
                      </c:pt>
                      <c:pt idx="230">
                        <c:v>0.52</c:v>
                      </c:pt>
                      <c:pt idx="231">
                        <c:v>0.53</c:v>
                      </c:pt>
                      <c:pt idx="232">
                        <c:v>0.53</c:v>
                      </c:pt>
                      <c:pt idx="233">
                        <c:v>0.53</c:v>
                      </c:pt>
                      <c:pt idx="234">
                        <c:v>0.53</c:v>
                      </c:pt>
                      <c:pt idx="235">
                        <c:v>0.53</c:v>
                      </c:pt>
                      <c:pt idx="236">
                        <c:v>0.53</c:v>
                      </c:pt>
                      <c:pt idx="237">
                        <c:v>0.53</c:v>
                      </c:pt>
                      <c:pt idx="238">
                        <c:v>0.53</c:v>
                      </c:pt>
                      <c:pt idx="239">
                        <c:v>0.54</c:v>
                      </c:pt>
                      <c:pt idx="240">
                        <c:v>0.54</c:v>
                      </c:pt>
                      <c:pt idx="241">
                        <c:v>0.54</c:v>
                      </c:pt>
                      <c:pt idx="242">
                        <c:v>0.54</c:v>
                      </c:pt>
                      <c:pt idx="243">
                        <c:v>0.54</c:v>
                      </c:pt>
                      <c:pt idx="244">
                        <c:v>0.54</c:v>
                      </c:pt>
                      <c:pt idx="245">
                        <c:v>0.54</c:v>
                      </c:pt>
                      <c:pt idx="246">
                        <c:v>0.54</c:v>
                      </c:pt>
                      <c:pt idx="247">
                        <c:v>0.54</c:v>
                      </c:pt>
                      <c:pt idx="248">
                        <c:v>0.54</c:v>
                      </c:pt>
                      <c:pt idx="249">
                        <c:v>0.54</c:v>
                      </c:pt>
                      <c:pt idx="250">
                        <c:v>0.54</c:v>
                      </c:pt>
                      <c:pt idx="251">
                        <c:v>0.54</c:v>
                      </c:pt>
                      <c:pt idx="252">
                        <c:v>0.53</c:v>
                      </c:pt>
                      <c:pt idx="253">
                        <c:v>0.53</c:v>
                      </c:pt>
                      <c:pt idx="254">
                        <c:v>0.53</c:v>
                      </c:pt>
                      <c:pt idx="255">
                        <c:v>0.52</c:v>
                      </c:pt>
                      <c:pt idx="256">
                        <c:v>0.52</c:v>
                      </c:pt>
                      <c:pt idx="257">
                        <c:v>0.51</c:v>
                      </c:pt>
                      <c:pt idx="258">
                        <c:v>0.51</c:v>
                      </c:pt>
                      <c:pt idx="259">
                        <c:v>0.5</c:v>
                      </c:pt>
                      <c:pt idx="260">
                        <c:v>0.49</c:v>
                      </c:pt>
                      <c:pt idx="261">
                        <c:v>0.49</c:v>
                      </c:pt>
                      <c:pt idx="262">
                        <c:v>0.48</c:v>
                      </c:pt>
                      <c:pt idx="263">
                        <c:v>0.48</c:v>
                      </c:pt>
                      <c:pt idx="264">
                        <c:v>0.47</c:v>
                      </c:pt>
                      <c:pt idx="265">
                        <c:v>0.46</c:v>
                      </c:pt>
                      <c:pt idx="266">
                        <c:v>0.45</c:v>
                      </c:pt>
                      <c:pt idx="267">
                        <c:v>0.45</c:v>
                      </c:pt>
                      <c:pt idx="268">
                        <c:v>0.44</c:v>
                      </c:pt>
                      <c:pt idx="269">
                        <c:v>0.43</c:v>
                      </c:pt>
                      <c:pt idx="270">
                        <c:v>0.42</c:v>
                      </c:pt>
                      <c:pt idx="271">
                        <c:v>0.41</c:v>
                      </c:pt>
                      <c:pt idx="272">
                        <c:v>0.4</c:v>
                      </c:pt>
                      <c:pt idx="273">
                        <c:v>0.38</c:v>
                      </c:pt>
                      <c:pt idx="274">
                        <c:v>0.37</c:v>
                      </c:pt>
                      <c:pt idx="275">
                        <c:v>0.36</c:v>
                      </c:pt>
                      <c:pt idx="276">
                        <c:v>0.35</c:v>
                      </c:pt>
                      <c:pt idx="277">
                        <c:v>0.34</c:v>
                      </c:pt>
                      <c:pt idx="278">
                        <c:v>0.33</c:v>
                      </c:pt>
                      <c:pt idx="279">
                        <c:v>0.32</c:v>
                      </c:pt>
                      <c:pt idx="280">
                        <c:v>0.3</c:v>
                      </c:pt>
                      <c:pt idx="281">
                        <c:v>0.28999999999999998</c:v>
                      </c:pt>
                      <c:pt idx="282">
                        <c:v>0.28000000000000003</c:v>
                      </c:pt>
                      <c:pt idx="283">
                        <c:v>0.27</c:v>
                      </c:pt>
                      <c:pt idx="284">
                        <c:v>0.26</c:v>
                      </c:pt>
                      <c:pt idx="285">
                        <c:v>0.25</c:v>
                      </c:pt>
                      <c:pt idx="286">
                        <c:v>0.24</c:v>
                      </c:pt>
                      <c:pt idx="287">
                        <c:v>0.23</c:v>
                      </c:pt>
                      <c:pt idx="288">
                        <c:v>0.22</c:v>
                      </c:pt>
                      <c:pt idx="289">
                        <c:v>0.21</c:v>
                      </c:pt>
                      <c:pt idx="290">
                        <c:v>0.2</c:v>
                      </c:pt>
                      <c:pt idx="291">
                        <c:v>0.19</c:v>
                      </c:pt>
                      <c:pt idx="292">
                        <c:v>0.17</c:v>
                      </c:pt>
                      <c:pt idx="293">
                        <c:v>0.16</c:v>
                      </c:pt>
                      <c:pt idx="294">
                        <c:v>0.16</c:v>
                      </c:pt>
                      <c:pt idx="295">
                        <c:v>0.15</c:v>
                      </c:pt>
                      <c:pt idx="296">
                        <c:v>0.13</c:v>
                      </c:pt>
                      <c:pt idx="297">
                        <c:v>0.12</c:v>
                      </c:pt>
                      <c:pt idx="298">
                        <c:v>0.11</c:v>
                      </c:pt>
                      <c:pt idx="299">
                        <c:v>0.1</c:v>
                      </c:pt>
                      <c:pt idx="300">
                        <c:v>0.1</c:v>
                      </c:pt>
                      <c:pt idx="301">
                        <c:v>0.09</c:v>
                      </c:pt>
                      <c:pt idx="302">
                        <c:v>0.08</c:v>
                      </c:pt>
                      <c:pt idx="303">
                        <c:v>0.08</c:v>
                      </c:pt>
                      <c:pt idx="304">
                        <c:v>7.0000000000000007E-2</c:v>
                      </c:pt>
                      <c:pt idx="305">
                        <c:v>0.06</c:v>
                      </c:pt>
                      <c:pt idx="306">
                        <c:v>0.06</c:v>
                      </c:pt>
                      <c:pt idx="307">
                        <c:v>0.05</c:v>
                      </c:pt>
                      <c:pt idx="308">
                        <c:v>0.05</c:v>
                      </c:pt>
                      <c:pt idx="309">
                        <c:v>0.05</c:v>
                      </c:pt>
                      <c:pt idx="310">
                        <c:v>0.04</c:v>
                      </c:pt>
                      <c:pt idx="311">
                        <c:v>0.04</c:v>
                      </c:pt>
                      <c:pt idx="312">
                        <c:v>0.03</c:v>
                      </c:pt>
                      <c:pt idx="313">
                        <c:v>0.03</c:v>
                      </c:pt>
                      <c:pt idx="314">
                        <c:v>0.03</c:v>
                      </c:pt>
                      <c:pt idx="315">
                        <c:v>0.02</c:v>
                      </c:pt>
                      <c:pt idx="316">
                        <c:v>0.02</c:v>
                      </c:pt>
                      <c:pt idx="317">
                        <c:v>0.02</c:v>
                      </c:pt>
                      <c:pt idx="318">
                        <c:v>0.02</c:v>
                      </c:pt>
                      <c:pt idx="319">
                        <c:v>0.02</c:v>
                      </c:pt>
                      <c:pt idx="320">
                        <c:v>0.01</c:v>
                      </c:pt>
                      <c:pt idx="321">
                        <c:v>0.01</c:v>
                      </c:pt>
                      <c:pt idx="322">
                        <c:v>0.01</c:v>
                      </c:pt>
                      <c:pt idx="323">
                        <c:v>0.01</c:v>
                      </c:pt>
                      <c:pt idx="324">
                        <c:v>0.01</c:v>
                      </c:pt>
                      <c:pt idx="325">
                        <c:v>0.01</c:v>
                      </c:pt>
                      <c:pt idx="326">
                        <c:v>0.01</c:v>
                      </c:pt>
                      <c:pt idx="327">
                        <c:v>0.01</c:v>
                      </c:pt>
                      <c:pt idx="328">
                        <c:v>0.01</c:v>
                      </c:pt>
                      <c:pt idx="329">
                        <c:v>0.01</c:v>
                      </c:pt>
                      <c:pt idx="330">
                        <c:v>0.01</c:v>
                      </c:pt>
                      <c:pt idx="331">
                        <c:v>0.01</c:v>
                      </c:pt>
                      <c:pt idx="332">
                        <c:v>0.01</c:v>
                      </c:pt>
                      <c:pt idx="333">
                        <c:v>0.01</c:v>
                      </c:pt>
                      <c:pt idx="334">
                        <c:v>0.01</c:v>
                      </c:pt>
                      <c:pt idx="335">
                        <c:v>0.01</c:v>
                      </c:pt>
                      <c:pt idx="336">
                        <c:v>0.01</c:v>
                      </c:pt>
                      <c:pt idx="337">
                        <c:v>0.01</c:v>
                      </c:pt>
                      <c:pt idx="338">
                        <c:v>0.01</c:v>
                      </c:pt>
                      <c:pt idx="339">
                        <c:v>0</c:v>
                      </c:pt>
                      <c:pt idx="340">
                        <c:v>0.01</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numCache>
                  </c:numRef>
                </c:yVal>
                <c:smooth val="1"/>
                <c:extLst xmlns:c15="http://schemas.microsoft.com/office/drawing/2012/chart">
                  <c:ext xmlns:c16="http://schemas.microsoft.com/office/drawing/2014/chart" uri="{C3380CC4-5D6E-409C-BE32-E72D297353CC}">
                    <c16:uniqueId val="{00000008-1CD8-42FD-AEA5-A104C5FC6647}"/>
                  </c:ext>
                </c:extLst>
              </c15:ser>
            </c15:filteredScatterSeries>
            <c15:filteredScatterSeries>
              <c15:ser>
                <c:idx val="9"/>
                <c:order val="9"/>
                <c:tx>
                  <c:strRef>
                    <c:extLst xmlns:c15="http://schemas.microsoft.com/office/drawing/2012/chart">
                      <c:ext xmlns:c15="http://schemas.microsoft.com/office/drawing/2012/chart" uri="{02D57815-91ED-43cb-92C2-25804820EDAC}">
                        <c15:formulaRef>
                          <c15:sqref>Sheet1!$K$1</c15:sqref>
                        </c15:formulaRef>
                      </c:ext>
                    </c:extLst>
                    <c:strCache>
                      <c:ptCount val="1"/>
                      <c:pt idx="0">
                        <c:v>HL1_3</c:v>
                      </c:pt>
                    </c:strCache>
                  </c:strRef>
                </c:tx>
                <c:spPr>
                  <a:ln w="19050" cap="rnd">
                    <a:solidFill>
                      <a:schemeClr val="accent4">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Sheet1!$A$2:$A$913</c15:sqref>
                        </c15:formulaRef>
                      </c:ext>
                    </c:extLst>
                    <c:numCache>
                      <c:formatCode>General</c:formatCode>
                      <c:ptCount val="912"/>
                      <c:pt idx="0">
                        <c:v>190</c:v>
                      </c:pt>
                      <c:pt idx="1">
                        <c:v>191</c:v>
                      </c:pt>
                      <c:pt idx="2">
                        <c:v>192</c:v>
                      </c:pt>
                      <c:pt idx="3">
                        <c:v>193</c:v>
                      </c:pt>
                      <c:pt idx="4">
                        <c:v>194</c:v>
                      </c:pt>
                      <c:pt idx="5">
                        <c:v>195</c:v>
                      </c:pt>
                      <c:pt idx="6">
                        <c:v>196</c:v>
                      </c:pt>
                      <c:pt idx="7">
                        <c:v>197</c:v>
                      </c:pt>
                      <c:pt idx="8">
                        <c:v>198</c:v>
                      </c:pt>
                      <c:pt idx="9">
                        <c:v>199</c:v>
                      </c:pt>
                      <c:pt idx="10">
                        <c:v>200</c:v>
                      </c:pt>
                      <c:pt idx="11">
                        <c:v>201</c:v>
                      </c:pt>
                      <c:pt idx="12">
                        <c:v>202</c:v>
                      </c:pt>
                      <c:pt idx="13">
                        <c:v>203</c:v>
                      </c:pt>
                      <c:pt idx="14">
                        <c:v>204</c:v>
                      </c:pt>
                      <c:pt idx="15">
                        <c:v>205</c:v>
                      </c:pt>
                      <c:pt idx="16">
                        <c:v>206</c:v>
                      </c:pt>
                      <c:pt idx="17">
                        <c:v>207</c:v>
                      </c:pt>
                      <c:pt idx="18">
                        <c:v>208</c:v>
                      </c:pt>
                      <c:pt idx="19">
                        <c:v>209</c:v>
                      </c:pt>
                      <c:pt idx="20">
                        <c:v>210</c:v>
                      </c:pt>
                      <c:pt idx="21">
                        <c:v>211</c:v>
                      </c:pt>
                      <c:pt idx="22">
                        <c:v>212</c:v>
                      </c:pt>
                      <c:pt idx="23">
                        <c:v>213</c:v>
                      </c:pt>
                      <c:pt idx="24">
                        <c:v>214</c:v>
                      </c:pt>
                      <c:pt idx="25">
                        <c:v>215</c:v>
                      </c:pt>
                      <c:pt idx="26">
                        <c:v>216</c:v>
                      </c:pt>
                      <c:pt idx="27">
                        <c:v>217</c:v>
                      </c:pt>
                      <c:pt idx="28">
                        <c:v>218</c:v>
                      </c:pt>
                      <c:pt idx="29">
                        <c:v>219</c:v>
                      </c:pt>
                      <c:pt idx="30">
                        <c:v>220</c:v>
                      </c:pt>
                      <c:pt idx="31">
                        <c:v>221</c:v>
                      </c:pt>
                      <c:pt idx="32">
                        <c:v>222</c:v>
                      </c:pt>
                      <c:pt idx="33">
                        <c:v>223</c:v>
                      </c:pt>
                      <c:pt idx="34">
                        <c:v>224</c:v>
                      </c:pt>
                      <c:pt idx="35">
                        <c:v>225</c:v>
                      </c:pt>
                      <c:pt idx="36">
                        <c:v>226</c:v>
                      </c:pt>
                      <c:pt idx="37">
                        <c:v>227</c:v>
                      </c:pt>
                      <c:pt idx="38">
                        <c:v>228</c:v>
                      </c:pt>
                      <c:pt idx="39">
                        <c:v>229</c:v>
                      </c:pt>
                      <c:pt idx="40">
                        <c:v>230</c:v>
                      </c:pt>
                      <c:pt idx="41">
                        <c:v>231</c:v>
                      </c:pt>
                      <c:pt idx="42">
                        <c:v>232</c:v>
                      </c:pt>
                      <c:pt idx="43">
                        <c:v>233</c:v>
                      </c:pt>
                      <c:pt idx="44">
                        <c:v>234</c:v>
                      </c:pt>
                      <c:pt idx="45">
                        <c:v>235</c:v>
                      </c:pt>
                      <c:pt idx="46">
                        <c:v>236</c:v>
                      </c:pt>
                      <c:pt idx="47">
                        <c:v>237</c:v>
                      </c:pt>
                      <c:pt idx="48">
                        <c:v>238</c:v>
                      </c:pt>
                      <c:pt idx="49">
                        <c:v>239</c:v>
                      </c:pt>
                      <c:pt idx="50">
                        <c:v>240</c:v>
                      </c:pt>
                      <c:pt idx="51">
                        <c:v>241</c:v>
                      </c:pt>
                      <c:pt idx="52">
                        <c:v>242</c:v>
                      </c:pt>
                      <c:pt idx="53">
                        <c:v>243</c:v>
                      </c:pt>
                      <c:pt idx="54">
                        <c:v>244</c:v>
                      </c:pt>
                      <c:pt idx="55">
                        <c:v>245</c:v>
                      </c:pt>
                      <c:pt idx="56">
                        <c:v>246</c:v>
                      </c:pt>
                      <c:pt idx="57">
                        <c:v>247</c:v>
                      </c:pt>
                      <c:pt idx="58">
                        <c:v>248</c:v>
                      </c:pt>
                      <c:pt idx="59">
                        <c:v>249</c:v>
                      </c:pt>
                      <c:pt idx="60">
                        <c:v>250</c:v>
                      </c:pt>
                      <c:pt idx="61">
                        <c:v>251</c:v>
                      </c:pt>
                      <c:pt idx="62">
                        <c:v>252</c:v>
                      </c:pt>
                      <c:pt idx="63">
                        <c:v>253</c:v>
                      </c:pt>
                      <c:pt idx="64">
                        <c:v>254</c:v>
                      </c:pt>
                      <c:pt idx="65">
                        <c:v>255</c:v>
                      </c:pt>
                      <c:pt idx="66">
                        <c:v>256</c:v>
                      </c:pt>
                      <c:pt idx="67">
                        <c:v>257</c:v>
                      </c:pt>
                      <c:pt idx="68">
                        <c:v>258</c:v>
                      </c:pt>
                      <c:pt idx="69">
                        <c:v>259</c:v>
                      </c:pt>
                      <c:pt idx="70">
                        <c:v>260</c:v>
                      </c:pt>
                      <c:pt idx="71">
                        <c:v>261</c:v>
                      </c:pt>
                      <c:pt idx="72">
                        <c:v>262</c:v>
                      </c:pt>
                      <c:pt idx="73">
                        <c:v>263</c:v>
                      </c:pt>
                      <c:pt idx="74">
                        <c:v>264</c:v>
                      </c:pt>
                      <c:pt idx="75">
                        <c:v>265</c:v>
                      </c:pt>
                      <c:pt idx="76">
                        <c:v>266</c:v>
                      </c:pt>
                      <c:pt idx="77">
                        <c:v>267</c:v>
                      </c:pt>
                      <c:pt idx="78">
                        <c:v>268</c:v>
                      </c:pt>
                      <c:pt idx="79">
                        <c:v>269</c:v>
                      </c:pt>
                      <c:pt idx="80">
                        <c:v>270</c:v>
                      </c:pt>
                      <c:pt idx="81">
                        <c:v>271</c:v>
                      </c:pt>
                      <c:pt idx="82">
                        <c:v>272</c:v>
                      </c:pt>
                      <c:pt idx="83">
                        <c:v>273</c:v>
                      </c:pt>
                      <c:pt idx="84">
                        <c:v>274</c:v>
                      </c:pt>
                      <c:pt idx="85">
                        <c:v>275</c:v>
                      </c:pt>
                      <c:pt idx="86">
                        <c:v>276</c:v>
                      </c:pt>
                      <c:pt idx="87">
                        <c:v>277</c:v>
                      </c:pt>
                      <c:pt idx="88">
                        <c:v>278</c:v>
                      </c:pt>
                      <c:pt idx="89">
                        <c:v>279</c:v>
                      </c:pt>
                      <c:pt idx="90">
                        <c:v>280</c:v>
                      </c:pt>
                      <c:pt idx="91">
                        <c:v>281</c:v>
                      </c:pt>
                      <c:pt idx="92">
                        <c:v>282</c:v>
                      </c:pt>
                      <c:pt idx="93">
                        <c:v>283</c:v>
                      </c:pt>
                      <c:pt idx="94">
                        <c:v>284</c:v>
                      </c:pt>
                      <c:pt idx="95">
                        <c:v>285</c:v>
                      </c:pt>
                      <c:pt idx="96">
                        <c:v>286</c:v>
                      </c:pt>
                      <c:pt idx="97">
                        <c:v>287</c:v>
                      </c:pt>
                      <c:pt idx="98">
                        <c:v>288</c:v>
                      </c:pt>
                      <c:pt idx="99">
                        <c:v>289</c:v>
                      </c:pt>
                      <c:pt idx="100">
                        <c:v>290</c:v>
                      </c:pt>
                      <c:pt idx="101">
                        <c:v>291</c:v>
                      </c:pt>
                      <c:pt idx="102">
                        <c:v>292</c:v>
                      </c:pt>
                      <c:pt idx="103">
                        <c:v>293</c:v>
                      </c:pt>
                      <c:pt idx="104">
                        <c:v>294</c:v>
                      </c:pt>
                      <c:pt idx="105">
                        <c:v>295</c:v>
                      </c:pt>
                      <c:pt idx="106">
                        <c:v>296</c:v>
                      </c:pt>
                      <c:pt idx="107">
                        <c:v>297</c:v>
                      </c:pt>
                      <c:pt idx="108">
                        <c:v>298</c:v>
                      </c:pt>
                      <c:pt idx="109">
                        <c:v>299</c:v>
                      </c:pt>
                      <c:pt idx="110">
                        <c:v>300</c:v>
                      </c:pt>
                      <c:pt idx="111">
                        <c:v>301</c:v>
                      </c:pt>
                      <c:pt idx="112">
                        <c:v>302</c:v>
                      </c:pt>
                      <c:pt idx="113">
                        <c:v>303</c:v>
                      </c:pt>
                      <c:pt idx="114">
                        <c:v>304</c:v>
                      </c:pt>
                      <c:pt idx="115">
                        <c:v>305</c:v>
                      </c:pt>
                      <c:pt idx="116">
                        <c:v>306</c:v>
                      </c:pt>
                      <c:pt idx="117">
                        <c:v>307</c:v>
                      </c:pt>
                      <c:pt idx="118">
                        <c:v>308</c:v>
                      </c:pt>
                      <c:pt idx="119">
                        <c:v>309</c:v>
                      </c:pt>
                      <c:pt idx="120">
                        <c:v>310</c:v>
                      </c:pt>
                      <c:pt idx="121">
                        <c:v>311</c:v>
                      </c:pt>
                      <c:pt idx="122">
                        <c:v>312</c:v>
                      </c:pt>
                      <c:pt idx="123">
                        <c:v>313</c:v>
                      </c:pt>
                      <c:pt idx="124">
                        <c:v>314</c:v>
                      </c:pt>
                      <c:pt idx="125">
                        <c:v>315</c:v>
                      </c:pt>
                      <c:pt idx="126">
                        <c:v>316</c:v>
                      </c:pt>
                      <c:pt idx="127">
                        <c:v>317</c:v>
                      </c:pt>
                      <c:pt idx="128">
                        <c:v>318</c:v>
                      </c:pt>
                      <c:pt idx="129">
                        <c:v>319</c:v>
                      </c:pt>
                      <c:pt idx="130">
                        <c:v>320</c:v>
                      </c:pt>
                      <c:pt idx="131">
                        <c:v>321</c:v>
                      </c:pt>
                      <c:pt idx="132">
                        <c:v>322</c:v>
                      </c:pt>
                      <c:pt idx="133">
                        <c:v>323</c:v>
                      </c:pt>
                      <c:pt idx="134">
                        <c:v>324</c:v>
                      </c:pt>
                      <c:pt idx="135">
                        <c:v>325</c:v>
                      </c:pt>
                      <c:pt idx="136">
                        <c:v>326</c:v>
                      </c:pt>
                      <c:pt idx="137">
                        <c:v>327</c:v>
                      </c:pt>
                      <c:pt idx="138">
                        <c:v>328</c:v>
                      </c:pt>
                      <c:pt idx="139">
                        <c:v>329</c:v>
                      </c:pt>
                      <c:pt idx="140">
                        <c:v>330</c:v>
                      </c:pt>
                      <c:pt idx="141">
                        <c:v>331</c:v>
                      </c:pt>
                      <c:pt idx="142">
                        <c:v>332</c:v>
                      </c:pt>
                      <c:pt idx="143">
                        <c:v>333</c:v>
                      </c:pt>
                      <c:pt idx="144">
                        <c:v>334</c:v>
                      </c:pt>
                      <c:pt idx="145">
                        <c:v>335</c:v>
                      </c:pt>
                      <c:pt idx="146">
                        <c:v>336</c:v>
                      </c:pt>
                      <c:pt idx="147">
                        <c:v>337</c:v>
                      </c:pt>
                      <c:pt idx="148">
                        <c:v>338</c:v>
                      </c:pt>
                      <c:pt idx="149">
                        <c:v>339</c:v>
                      </c:pt>
                      <c:pt idx="150">
                        <c:v>340</c:v>
                      </c:pt>
                      <c:pt idx="151">
                        <c:v>341</c:v>
                      </c:pt>
                      <c:pt idx="152">
                        <c:v>342</c:v>
                      </c:pt>
                      <c:pt idx="153">
                        <c:v>343</c:v>
                      </c:pt>
                      <c:pt idx="154">
                        <c:v>344</c:v>
                      </c:pt>
                      <c:pt idx="155">
                        <c:v>345</c:v>
                      </c:pt>
                      <c:pt idx="156">
                        <c:v>346</c:v>
                      </c:pt>
                      <c:pt idx="157">
                        <c:v>347</c:v>
                      </c:pt>
                      <c:pt idx="158">
                        <c:v>348</c:v>
                      </c:pt>
                      <c:pt idx="159">
                        <c:v>349</c:v>
                      </c:pt>
                      <c:pt idx="160">
                        <c:v>350</c:v>
                      </c:pt>
                      <c:pt idx="161">
                        <c:v>351</c:v>
                      </c:pt>
                      <c:pt idx="162">
                        <c:v>352</c:v>
                      </c:pt>
                      <c:pt idx="163">
                        <c:v>353</c:v>
                      </c:pt>
                      <c:pt idx="164">
                        <c:v>354</c:v>
                      </c:pt>
                      <c:pt idx="165">
                        <c:v>355</c:v>
                      </c:pt>
                      <c:pt idx="166">
                        <c:v>356</c:v>
                      </c:pt>
                      <c:pt idx="167">
                        <c:v>357</c:v>
                      </c:pt>
                      <c:pt idx="168">
                        <c:v>358</c:v>
                      </c:pt>
                      <c:pt idx="169">
                        <c:v>359</c:v>
                      </c:pt>
                      <c:pt idx="170">
                        <c:v>360</c:v>
                      </c:pt>
                      <c:pt idx="171">
                        <c:v>361</c:v>
                      </c:pt>
                      <c:pt idx="172">
                        <c:v>362</c:v>
                      </c:pt>
                      <c:pt idx="173">
                        <c:v>363</c:v>
                      </c:pt>
                      <c:pt idx="174">
                        <c:v>364</c:v>
                      </c:pt>
                      <c:pt idx="175">
                        <c:v>365</c:v>
                      </c:pt>
                      <c:pt idx="176">
                        <c:v>366</c:v>
                      </c:pt>
                      <c:pt idx="177">
                        <c:v>367</c:v>
                      </c:pt>
                      <c:pt idx="178">
                        <c:v>368</c:v>
                      </c:pt>
                      <c:pt idx="179">
                        <c:v>369</c:v>
                      </c:pt>
                      <c:pt idx="180">
                        <c:v>370</c:v>
                      </c:pt>
                      <c:pt idx="181">
                        <c:v>371</c:v>
                      </c:pt>
                      <c:pt idx="182">
                        <c:v>372</c:v>
                      </c:pt>
                      <c:pt idx="183">
                        <c:v>373</c:v>
                      </c:pt>
                      <c:pt idx="184">
                        <c:v>374</c:v>
                      </c:pt>
                      <c:pt idx="185">
                        <c:v>375</c:v>
                      </c:pt>
                      <c:pt idx="186">
                        <c:v>376</c:v>
                      </c:pt>
                      <c:pt idx="187">
                        <c:v>377</c:v>
                      </c:pt>
                      <c:pt idx="188">
                        <c:v>378</c:v>
                      </c:pt>
                      <c:pt idx="189">
                        <c:v>379</c:v>
                      </c:pt>
                      <c:pt idx="190">
                        <c:v>380</c:v>
                      </c:pt>
                      <c:pt idx="191">
                        <c:v>381</c:v>
                      </c:pt>
                      <c:pt idx="192">
                        <c:v>382</c:v>
                      </c:pt>
                      <c:pt idx="193">
                        <c:v>383</c:v>
                      </c:pt>
                      <c:pt idx="194">
                        <c:v>384</c:v>
                      </c:pt>
                      <c:pt idx="195">
                        <c:v>385</c:v>
                      </c:pt>
                      <c:pt idx="196">
                        <c:v>386</c:v>
                      </c:pt>
                      <c:pt idx="197">
                        <c:v>387</c:v>
                      </c:pt>
                      <c:pt idx="198">
                        <c:v>388</c:v>
                      </c:pt>
                      <c:pt idx="199">
                        <c:v>389</c:v>
                      </c:pt>
                      <c:pt idx="200">
                        <c:v>390</c:v>
                      </c:pt>
                      <c:pt idx="201">
                        <c:v>391</c:v>
                      </c:pt>
                      <c:pt idx="202">
                        <c:v>392</c:v>
                      </c:pt>
                      <c:pt idx="203">
                        <c:v>393</c:v>
                      </c:pt>
                      <c:pt idx="204">
                        <c:v>394</c:v>
                      </c:pt>
                      <c:pt idx="205">
                        <c:v>395</c:v>
                      </c:pt>
                      <c:pt idx="206">
                        <c:v>396</c:v>
                      </c:pt>
                      <c:pt idx="207">
                        <c:v>397</c:v>
                      </c:pt>
                      <c:pt idx="208">
                        <c:v>398</c:v>
                      </c:pt>
                      <c:pt idx="209">
                        <c:v>399</c:v>
                      </c:pt>
                      <c:pt idx="210">
                        <c:v>400</c:v>
                      </c:pt>
                      <c:pt idx="211">
                        <c:v>401</c:v>
                      </c:pt>
                      <c:pt idx="212">
                        <c:v>402</c:v>
                      </c:pt>
                      <c:pt idx="213">
                        <c:v>403</c:v>
                      </c:pt>
                      <c:pt idx="214">
                        <c:v>404</c:v>
                      </c:pt>
                      <c:pt idx="215">
                        <c:v>405</c:v>
                      </c:pt>
                      <c:pt idx="216">
                        <c:v>406</c:v>
                      </c:pt>
                      <c:pt idx="217">
                        <c:v>407</c:v>
                      </c:pt>
                      <c:pt idx="218">
                        <c:v>408</c:v>
                      </c:pt>
                      <c:pt idx="219">
                        <c:v>409</c:v>
                      </c:pt>
                      <c:pt idx="220">
                        <c:v>410</c:v>
                      </c:pt>
                      <c:pt idx="221">
                        <c:v>411</c:v>
                      </c:pt>
                      <c:pt idx="222">
                        <c:v>412</c:v>
                      </c:pt>
                      <c:pt idx="223">
                        <c:v>413</c:v>
                      </c:pt>
                      <c:pt idx="224">
                        <c:v>414</c:v>
                      </c:pt>
                      <c:pt idx="225">
                        <c:v>415</c:v>
                      </c:pt>
                      <c:pt idx="226">
                        <c:v>416</c:v>
                      </c:pt>
                      <c:pt idx="227">
                        <c:v>417</c:v>
                      </c:pt>
                      <c:pt idx="228">
                        <c:v>418</c:v>
                      </c:pt>
                      <c:pt idx="229">
                        <c:v>419</c:v>
                      </c:pt>
                      <c:pt idx="230">
                        <c:v>420</c:v>
                      </c:pt>
                      <c:pt idx="231">
                        <c:v>421</c:v>
                      </c:pt>
                      <c:pt idx="232">
                        <c:v>422</c:v>
                      </c:pt>
                      <c:pt idx="233">
                        <c:v>423</c:v>
                      </c:pt>
                      <c:pt idx="234">
                        <c:v>424</c:v>
                      </c:pt>
                      <c:pt idx="235">
                        <c:v>425</c:v>
                      </c:pt>
                      <c:pt idx="236">
                        <c:v>426</c:v>
                      </c:pt>
                      <c:pt idx="237">
                        <c:v>427</c:v>
                      </c:pt>
                      <c:pt idx="238">
                        <c:v>428</c:v>
                      </c:pt>
                      <c:pt idx="239">
                        <c:v>429</c:v>
                      </c:pt>
                      <c:pt idx="240">
                        <c:v>430</c:v>
                      </c:pt>
                      <c:pt idx="241">
                        <c:v>431</c:v>
                      </c:pt>
                      <c:pt idx="242">
                        <c:v>432</c:v>
                      </c:pt>
                      <c:pt idx="243">
                        <c:v>433</c:v>
                      </c:pt>
                      <c:pt idx="244">
                        <c:v>434</c:v>
                      </c:pt>
                      <c:pt idx="245">
                        <c:v>435</c:v>
                      </c:pt>
                      <c:pt idx="246">
                        <c:v>436</c:v>
                      </c:pt>
                      <c:pt idx="247">
                        <c:v>437</c:v>
                      </c:pt>
                      <c:pt idx="248">
                        <c:v>438</c:v>
                      </c:pt>
                      <c:pt idx="249">
                        <c:v>439</c:v>
                      </c:pt>
                      <c:pt idx="250">
                        <c:v>440</c:v>
                      </c:pt>
                      <c:pt idx="251">
                        <c:v>441</c:v>
                      </c:pt>
                      <c:pt idx="252">
                        <c:v>442</c:v>
                      </c:pt>
                      <c:pt idx="253">
                        <c:v>443</c:v>
                      </c:pt>
                      <c:pt idx="254">
                        <c:v>444</c:v>
                      </c:pt>
                      <c:pt idx="255">
                        <c:v>445</c:v>
                      </c:pt>
                      <c:pt idx="256">
                        <c:v>446</c:v>
                      </c:pt>
                      <c:pt idx="257">
                        <c:v>447</c:v>
                      </c:pt>
                      <c:pt idx="258">
                        <c:v>448</c:v>
                      </c:pt>
                      <c:pt idx="259">
                        <c:v>449</c:v>
                      </c:pt>
                      <c:pt idx="260">
                        <c:v>450</c:v>
                      </c:pt>
                      <c:pt idx="261">
                        <c:v>451</c:v>
                      </c:pt>
                      <c:pt idx="262">
                        <c:v>452</c:v>
                      </c:pt>
                      <c:pt idx="263">
                        <c:v>453</c:v>
                      </c:pt>
                      <c:pt idx="264">
                        <c:v>454</c:v>
                      </c:pt>
                      <c:pt idx="265">
                        <c:v>455</c:v>
                      </c:pt>
                      <c:pt idx="266">
                        <c:v>456</c:v>
                      </c:pt>
                      <c:pt idx="267">
                        <c:v>457</c:v>
                      </c:pt>
                      <c:pt idx="268">
                        <c:v>458</c:v>
                      </c:pt>
                      <c:pt idx="269">
                        <c:v>459</c:v>
                      </c:pt>
                      <c:pt idx="270">
                        <c:v>460</c:v>
                      </c:pt>
                      <c:pt idx="271">
                        <c:v>461</c:v>
                      </c:pt>
                      <c:pt idx="272">
                        <c:v>462</c:v>
                      </c:pt>
                      <c:pt idx="273">
                        <c:v>463</c:v>
                      </c:pt>
                      <c:pt idx="274">
                        <c:v>464</c:v>
                      </c:pt>
                      <c:pt idx="275">
                        <c:v>465</c:v>
                      </c:pt>
                      <c:pt idx="276">
                        <c:v>466</c:v>
                      </c:pt>
                      <c:pt idx="277">
                        <c:v>467</c:v>
                      </c:pt>
                      <c:pt idx="278">
                        <c:v>468</c:v>
                      </c:pt>
                      <c:pt idx="279">
                        <c:v>469</c:v>
                      </c:pt>
                      <c:pt idx="280">
                        <c:v>470</c:v>
                      </c:pt>
                      <c:pt idx="281">
                        <c:v>471</c:v>
                      </c:pt>
                      <c:pt idx="282">
                        <c:v>472</c:v>
                      </c:pt>
                      <c:pt idx="283">
                        <c:v>473</c:v>
                      </c:pt>
                      <c:pt idx="284">
                        <c:v>474</c:v>
                      </c:pt>
                      <c:pt idx="285">
                        <c:v>475</c:v>
                      </c:pt>
                      <c:pt idx="286">
                        <c:v>476</c:v>
                      </c:pt>
                      <c:pt idx="287">
                        <c:v>477</c:v>
                      </c:pt>
                      <c:pt idx="288">
                        <c:v>478</c:v>
                      </c:pt>
                      <c:pt idx="289">
                        <c:v>479</c:v>
                      </c:pt>
                      <c:pt idx="290">
                        <c:v>480</c:v>
                      </c:pt>
                      <c:pt idx="291">
                        <c:v>481</c:v>
                      </c:pt>
                      <c:pt idx="292">
                        <c:v>482</c:v>
                      </c:pt>
                      <c:pt idx="293">
                        <c:v>483</c:v>
                      </c:pt>
                      <c:pt idx="294">
                        <c:v>484</c:v>
                      </c:pt>
                      <c:pt idx="295">
                        <c:v>485</c:v>
                      </c:pt>
                      <c:pt idx="296">
                        <c:v>486</c:v>
                      </c:pt>
                      <c:pt idx="297">
                        <c:v>487</c:v>
                      </c:pt>
                      <c:pt idx="298">
                        <c:v>488</c:v>
                      </c:pt>
                      <c:pt idx="299">
                        <c:v>489</c:v>
                      </c:pt>
                      <c:pt idx="300">
                        <c:v>490</c:v>
                      </c:pt>
                      <c:pt idx="301">
                        <c:v>491</c:v>
                      </c:pt>
                      <c:pt idx="302">
                        <c:v>492</c:v>
                      </c:pt>
                      <c:pt idx="303">
                        <c:v>493</c:v>
                      </c:pt>
                      <c:pt idx="304">
                        <c:v>494</c:v>
                      </c:pt>
                      <c:pt idx="305">
                        <c:v>495</c:v>
                      </c:pt>
                      <c:pt idx="306">
                        <c:v>496</c:v>
                      </c:pt>
                      <c:pt idx="307">
                        <c:v>497</c:v>
                      </c:pt>
                      <c:pt idx="308">
                        <c:v>498</c:v>
                      </c:pt>
                      <c:pt idx="309">
                        <c:v>499</c:v>
                      </c:pt>
                      <c:pt idx="310">
                        <c:v>500</c:v>
                      </c:pt>
                      <c:pt idx="311">
                        <c:v>501</c:v>
                      </c:pt>
                      <c:pt idx="312">
                        <c:v>502</c:v>
                      </c:pt>
                      <c:pt idx="313">
                        <c:v>503</c:v>
                      </c:pt>
                      <c:pt idx="314">
                        <c:v>504</c:v>
                      </c:pt>
                      <c:pt idx="315">
                        <c:v>505</c:v>
                      </c:pt>
                      <c:pt idx="316">
                        <c:v>506</c:v>
                      </c:pt>
                      <c:pt idx="317">
                        <c:v>507</c:v>
                      </c:pt>
                      <c:pt idx="318">
                        <c:v>508</c:v>
                      </c:pt>
                      <c:pt idx="319">
                        <c:v>509</c:v>
                      </c:pt>
                      <c:pt idx="320">
                        <c:v>510</c:v>
                      </c:pt>
                      <c:pt idx="321">
                        <c:v>511</c:v>
                      </c:pt>
                      <c:pt idx="322">
                        <c:v>512</c:v>
                      </c:pt>
                      <c:pt idx="323">
                        <c:v>513</c:v>
                      </c:pt>
                      <c:pt idx="324">
                        <c:v>514</c:v>
                      </c:pt>
                      <c:pt idx="325">
                        <c:v>515</c:v>
                      </c:pt>
                      <c:pt idx="326">
                        <c:v>516</c:v>
                      </c:pt>
                      <c:pt idx="327">
                        <c:v>517</c:v>
                      </c:pt>
                      <c:pt idx="328">
                        <c:v>518</c:v>
                      </c:pt>
                      <c:pt idx="329">
                        <c:v>519</c:v>
                      </c:pt>
                      <c:pt idx="330">
                        <c:v>520</c:v>
                      </c:pt>
                      <c:pt idx="331">
                        <c:v>521</c:v>
                      </c:pt>
                      <c:pt idx="332">
                        <c:v>522</c:v>
                      </c:pt>
                      <c:pt idx="333">
                        <c:v>523</c:v>
                      </c:pt>
                      <c:pt idx="334">
                        <c:v>524</c:v>
                      </c:pt>
                      <c:pt idx="335">
                        <c:v>525</c:v>
                      </c:pt>
                      <c:pt idx="336">
                        <c:v>526</c:v>
                      </c:pt>
                      <c:pt idx="337">
                        <c:v>527</c:v>
                      </c:pt>
                      <c:pt idx="338">
                        <c:v>528</c:v>
                      </c:pt>
                      <c:pt idx="339">
                        <c:v>529</c:v>
                      </c:pt>
                      <c:pt idx="340">
                        <c:v>530</c:v>
                      </c:pt>
                      <c:pt idx="341">
                        <c:v>531</c:v>
                      </c:pt>
                      <c:pt idx="342">
                        <c:v>532</c:v>
                      </c:pt>
                      <c:pt idx="343">
                        <c:v>533</c:v>
                      </c:pt>
                      <c:pt idx="344">
                        <c:v>534</c:v>
                      </c:pt>
                      <c:pt idx="345">
                        <c:v>535</c:v>
                      </c:pt>
                      <c:pt idx="346">
                        <c:v>536</c:v>
                      </c:pt>
                      <c:pt idx="347">
                        <c:v>537</c:v>
                      </c:pt>
                      <c:pt idx="348">
                        <c:v>538</c:v>
                      </c:pt>
                      <c:pt idx="349">
                        <c:v>539</c:v>
                      </c:pt>
                      <c:pt idx="350">
                        <c:v>540</c:v>
                      </c:pt>
                      <c:pt idx="351">
                        <c:v>541</c:v>
                      </c:pt>
                      <c:pt idx="352">
                        <c:v>542</c:v>
                      </c:pt>
                      <c:pt idx="353">
                        <c:v>543</c:v>
                      </c:pt>
                      <c:pt idx="354">
                        <c:v>544</c:v>
                      </c:pt>
                      <c:pt idx="355">
                        <c:v>545</c:v>
                      </c:pt>
                      <c:pt idx="356">
                        <c:v>546</c:v>
                      </c:pt>
                      <c:pt idx="357">
                        <c:v>547</c:v>
                      </c:pt>
                      <c:pt idx="358">
                        <c:v>548</c:v>
                      </c:pt>
                      <c:pt idx="359">
                        <c:v>549</c:v>
                      </c:pt>
                      <c:pt idx="360">
                        <c:v>550</c:v>
                      </c:pt>
                      <c:pt idx="361">
                        <c:v>551</c:v>
                      </c:pt>
                      <c:pt idx="362">
                        <c:v>552</c:v>
                      </c:pt>
                      <c:pt idx="363">
                        <c:v>553</c:v>
                      </c:pt>
                      <c:pt idx="364">
                        <c:v>554</c:v>
                      </c:pt>
                      <c:pt idx="365">
                        <c:v>555</c:v>
                      </c:pt>
                      <c:pt idx="366">
                        <c:v>556</c:v>
                      </c:pt>
                      <c:pt idx="367">
                        <c:v>557</c:v>
                      </c:pt>
                      <c:pt idx="368">
                        <c:v>558</c:v>
                      </c:pt>
                      <c:pt idx="369">
                        <c:v>559</c:v>
                      </c:pt>
                      <c:pt idx="370">
                        <c:v>560</c:v>
                      </c:pt>
                      <c:pt idx="371">
                        <c:v>561</c:v>
                      </c:pt>
                      <c:pt idx="372">
                        <c:v>562</c:v>
                      </c:pt>
                      <c:pt idx="373">
                        <c:v>563</c:v>
                      </c:pt>
                      <c:pt idx="374">
                        <c:v>564</c:v>
                      </c:pt>
                      <c:pt idx="375">
                        <c:v>565</c:v>
                      </c:pt>
                      <c:pt idx="376">
                        <c:v>566</c:v>
                      </c:pt>
                      <c:pt idx="377">
                        <c:v>567</c:v>
                      </c:pt>
                      <c:pt idx="378">
                        <c:v>568</c:v>
                      </c:pt>
                      <c:pt idx="379">
                        <c:v>569</c:v>
                      </c:pt>
                      <c:pt idx="380">
                        <c:v>570</c:v>
                      </c:pt>
                      <c:pt idx="381">
                        <c:v>571</c:v>
                      </c:pt>
                      <c:pt idx="382">
                        <c:v>572</c:v>
                      </c:pt>
                      <c:pt idx="383">
                        <c:v>573</c:v>
                      </c:pt>
                      <c:pt idx="384">
                        <c:v>574</c:v>
                      </c:pt>
                      <c:pt idx="385">
                        <c:v>575</c:v>
                      </c:pt>
                      <c:pt idx="386">
                        <c:v>576</c:v>
                      </c:pt>
                      <c:pt idx="387">
                        <c:v>577</c:v>
                      </c:pt>
                      <c:pt idx="388">
                        <c:v>578</c:v>
                      </c:pt>
                      <c:pt idx="389">
                        <c:v>579</c:v>
                      </c:pt>
                      <c:pt idx="390">
                        <c:v>580</c:v>
                      </c:pt>
                      <c:pt idx="391">
                        <c:v>581</c:v>
                      </c:pt>
                      <c:pt idx="392">
                        <c:v>582</c:v>
                      </c:pt>
                      <c:pt idx="393">
                        <c:v>583</c:v>
                      </c:pt>
                      <c:pt idx="394">
                        <c:v>584</c:v>
                      </c:pt>
                      <c:pt idx="395">
                        <c:v>585</c:v>
                      </c:pt>
                      <c:pt idx="396">
                        <c:v>586</c:v>
                      </c:pt>
                      <c:pt idx="397">
                        <c:v>587</c:v>
                      </c:pt>
                      <c:pt idx="398">
                        <c:v>588</c:v>
                      </c:pt>
                      <c:pt idx="399">
                        <c:v>589</c:v>
                      </c:pt>
                      <c:pt idx="400">
                        <c:v>590</c:v>
                      </c:pt>
                      <c:pt idx="401">
                        <c:v>591</c:v>
                      </c:pt>
                      <c:pt idx="402">
                        <c:v>592</c:v>
                      </c:pt>
                      <c:pt idx="403">
                        <c:v>593</c:v>
                      </c:pt>
                      <c:pt idx="404">
                        <c:v>594</c:v>
                      </c:pt>
                      <c:pt idx="405">
                        <c:v>595</c:v>
                      </c:pt>
                      <c:pt idx="406">
                        <c:v>596</c:v>
                      </c:pt>
                      <c:pt idx="407">
                        <c:v>597</c:v>
                      </c:pt>
                      <c:pt idx="408">
                        <c:v>598</c:v>
                      </c:pt>
                      <c:pt idx="409">
                        <c:v>599</c:v>
                      </c:pt>
                      <c:pt idx="410">
                        <c:v>600</c:v>
                      </c:pt>
                      <c:pt idx="411">
                        <c:v>601</c:v>
                      </c:pt>
                      <c:pt idx="412">
                        <c:v>602</c:v>
                      </c:pt>
                      <c:pt idx="413">
                        <c:v>603</c:v>
                      </c:pt>
                      <c:pt idx="414">
                        <c:v>604</c:v>
                      </c:pt>
                      <c:pt idx="415">
                        <c:v>605</c:v>
                      </c:pt>
                      <c:pt idx="416">
                        <c:v>606</c:v>
                      </c:pt>
                      <c:pt idx="417">
                        <c:v>607</c:v>
                      </c:pt>
                      <c:pt idx="418">
                        <c:v>608</c:v>
                      </c:pt>
                      <c:pt idx="419">
                        <c:v>609</c:v>
                      </c:pt>
                      <c:pt idx="420">
                        <c:v>610</c:v>
                      </c:pt>
                      <c:pt idx="421">
                        <c:v>611</c:v>
                      </c:pt>
                      <c:pt idx="422">
                        <c:v>612</c:v>
                      </c:pt>
                      <c:pt idx="423">
                        <c:v>613</c:v>
                      </c:pt>
                      <c:pt idx="424">
                        <c:v>614</c:v>
                      </c:pt>
                      <c:pt idx="425">
                        <c:v>615</c:v>
                      </c:pt>
                      <c:pt idx="426">
                        <c:v>616</c:v>
                      </c:pt>
                      <c:pt idx="427">
                        <c:v>617</c:v>
                      </c:pt>
                      <c:pt idx="428">
                        <c:v>618</c:v>
                      </c:pt>
                      <c:pt idx="429">
                        <c:v>619</c:v>
                      </c:pt>
                      <c:pt idx="430">
                        <c:v>620</c:v>
                      </c:pt>
                      <c:pt idx="431">
                        <c:v>621</c:v>
                      </c:pt>
                      <c:pt idx="432">
                        <c:v>622</c:v>
                      </c:pt>
                      <c:pt idx="433">
                        <c:v>623</c:v>
                      </c:pt>
                      <c:pt idx="434">
                        <c:v>624</c:v>
                      </c:pt>
                      <c:pt idx="435">
                        <c:v>625</c:v>
                      </c:pt>
                      <c:pt idx="436">
                        <c:v>626</c:v>
                      </c:pt>
                      <c:pt idx="437">
                        <c:v>627</c:v>
                      </c:pt>
                      <c:pt idx="438">
                        <c:v>628</c:v>
                      </c:pt>
                      <c:pt idx="439">
                        <c:v>629</c:v>
                      </c:pt>
                      <c:pt idx="440">
                        <c:v>630</c:v>
                      </c:pt>
                      <c:pt idx="441">
                        <c:v>631</c:v>
                      </c:pt>
                      <c:pt idx="442">
                        <c:v>632</c:v>
                      </c:pt>
                      <c:pt idx="443">
                        <c:v>633</c:v>
                      </c:pt>
                      <c:pt idx="444">
                        <c:v>634</c:v>
                      </c:pt>
                      <c:pt idx="445">
                        <c:v>635</c:v>
                      </c:pt>
                      <c:pt idx="446">
                        <c:v>636</c:v>
                      </c:pt>
                      <c:pt idx="447">
                        <c:v>637</c:v>
                      </c:pt>
                      <c:pt idx="448">
                        <c:v>638</c:v>
                      </c:pt>
                      <c:pt idx="449">
                        <c:v>639</c:v>
                      </c:pt>
                      <c:pt idx="450">
                        <c:v>640</c:v>
                      </c:pt>
                      <c:pt idx="451">
                        <c:v>641</c:v>
                      </c:pt>
                      <c:pt idx="452">
                        <c:v>642</c:v>
                      </c:pt>
                      <c:pt idx="453">
                        <c:v>643</c:v>
                      </c:pt>
                      <c:pt idx="454">
                        <c:v>644</c:v>
                      </c:pt>
                      <c:pt idx="455">
                        <c:v>645</c:v>
                      </c:pt>
                      <c:pt idx="456">
                        <c:v>646</c:v>
                      </c:pt>
                      <c:pt idx="457">
                        <c:v>647</c:v>
                      </c:pt>
                      <c:pt idx="458">
                        <c:v>648</c:v>
                      </c:pt>
                      <c:pt idx="459">
                        <c:v>649</c:v>
                      </c:pt>
                      <c:pt idx="460">
                        <c:v>650</c:v>
                      </c:pt>
                      <c:pt idx="461">
                        <c:v>651</c:v>
                      </c:pt>
                      <c:pt idx="462">
                        <c:v>652</c:v>
                      </c:pt>
                      <c:pt idx="463">
                        <c:v>653</c:v>
                      </c:pt>
                      <c:pt idx="464">
                        <c:v>654</c:v>
                      </c:pt>
                      <c:pt idx="465">
                        <c:v>655</c:v>
                      </c:pt>
                      <c:pt idx="466">
                        <c:v>656</c:v>
                      </c:pt>
                      <c:pt idx="467">
                        <c:v>657</c:v>
                      </c:pt>
                      <c:pt idx="468">
                        <c:v>658</c:v>
                      </c:pt>
                      <c:pt idx="469">
                        <c:v>659</c:v>
                      </c:pt>
                      <c:pt idx="470">
                        <c:v>660</c:v>
                      </c:pt>
                      <c:pt idx="471">
                        <c:v>661</c:v>
                      </c:pt>
                      <c:pt idx="472">
                        <c:v>662</c:v>
                      </c:pt>
                      <c:pt idx="473">
                        <c:v>663</c:v>
                      </c:pt>
                      <c:pt idx="474">
                        <c:v>664</c:v>
                      </c:pt>
                      <c:pt idx="475">
                        <c:v>665</c:v>
                      </c:pt>
                      <c:pt idx="476">
                        <c:v>666</c:v>
                      </c:pt>
                      <c:pt idx="477">
                        <c:v>667</c:v>
                      </c:pt>
                      <c:pt idx="478">
                        <c:v>668</c:v>
                      </c:pt>
                      <c:pt idx="479">
                        <c:v>669</c:v>
                      </c:pt>
                      <c:pt idx="480">
                        <c:v>670</c:v>
                      </c:pt>
                      <c:pt idx="481">
                        <c:v>671</c:v>
                      </c:pt>
                      <c:pt idx="482">
                        <c:v>672</c:v>
                      </c:pt>
                      <c:pt idx="483">
                        <c:v>673</c:v>
                      </c:pt>
                      <c:pt idx="484">
                        <c:v>674</c:v>
                      </c:pt>
                      <c:pt idx="485">
                        <c:v>675</c:v>
                      </c:pt>
                      <c:pt idx="486">
                        <c:v>676</c:v>
                      </c:pt>
                      <c:pt idx="487">
                        <c:v>677</c:v>
                      </c:pt>
                      <c:pt idx="488">
                        <c:v>678</c:v>
                      </c:pt>
                      <c:pt idx="489">
                        <c:v>679</c:v>
                      </c:pt>
                      <c:pt idx="490">
                        <c:v>680</c:v>
                      </c:pt>
                      <c:pt idx="491">
                        <c:v>681</c:v>
                      </c:pt>
                      <c:pt idx="492">
                        <c:v>682</c:v>
                      </c:pt>
                      <c:pt idx="493">
                        <c:v>683</c:v>
                      </c:pt>
                      <c:pt idx="494">
                        <c:v>684</c:v>
                      </c:pt>
                      <c:pt idx="495">
                        <c:v>685</c:v>
                      </c:pt>
                      <c:pt idx="496">
                        <c:v>686</c:v>
                      </c:pt>
                      <c:pt idx="497">
                        <c:v>687</c:v>
                      </c:pt>
                      <c:pt idx="498">
                        <c:v>688</c:v>
                      </c:pt>
                      <c:pt idx="499">
                        <c:v>689</c:v>
                      </c:pt>
                      <c:pt idx="500">
                        <c:v>690</c:v>
                      </c:pt>
                      <c:pt idx="501">
                        <c:v>691</c:v>
                      </c:pt>
                      <c:pt idx="502">
                        <c:v>692</c:v>
                      </c:pt>
                      <c:pt idx="503">
                        <c:v>693</c:v>
                      </c:pt>
                      <c:pt idx="504">
                        <c:v>694</c:v>
                      </c:pt>
                      <c:pt idx="505">
                        <c:v>695</c:v>
                      </c:pt>
                      <c:pt idx="506">
                        <c:v>696</c:v>
                      </c:pt>
                      <c:pt idx="507">
                        <c:v>697</c:v>
                      </c:pt>
                      <c:pt idx="508">
                        <c:v>698</c:v>
                      </c:pt>
                      <c:pt idx="509">
                        <c:v>699</c:v>
                      </c:pt>
                      <c:pt idx="510">
                        <c:v>700</c:v>
                      </c:pt>
                      <c:pt idx="511">
                        <c:v>701</c:v>
                      </c:pt>
                      <c:pt idx="512">
                        <c:v>702</c:v>
                      </c:pt>
                      <c:pt idx="513">
                        <c:v>703</c:v>
                      </c:pt>
                      <c:pt idx="514">
                        <c:v>704</c:v>
                      </c:pt>
                      <c:pt idx="515">
                        <c:v>705</c:v>
                      </c:pt>
                      <c:pt idx="516">
                        <c:v>706</c:v>
                      </c:pt>
                      <c:pt idx="517">
                        <c:v>707</c:v>
                      </c:pt>
                      <c:pt idx="518">
                        <c:v>708</c:v>
                      </c:pt>
                      <c:pt idx="519">
                        <c:v>709</c:v>
                      </c:pt>
                      <c:pt idx="520">
                        <c:v>710</c:v>
                      </c:pt>
                      <c:pt idx="521">
                        <c:v>711</c:v>
                      </c:pt>
                      <c:pt idx="522">
                        <c:v>712</c:v>
                      </c:pt>
                      <c:pt idx="523">
                        <c:v>713</c:v>
                      </c:pt>
                      <c:pt idx="524">
                        <c:v>714</c:v>
                      </c:pt>
                      <c:pt idx="525">
                        <c:v>715</c:v>
                      </c:pt>
                      <c:pt idx="526">
                        <c:v>716</c:v>
                      </c:pt>
                      <c:pt idx="527">
                        <c:v>717</c:v>
                      </c:pt>
                      <c:pt idx="528">
                        <c:v>718</c:v>
                      </c:pt>
                      <c:pt idx="529">
                        <c:v>719</c:v>
                      </c:pt>
                      <c:pt idx="530">
                        <c:v>720</c:v>
                      </c:pt>
                      <c:pt idx="531">
                        <c:v>721</c:v>
                      </c:pt>
                      <c:pt idx="532">
                        <c:v>722</c:v>
                      </c:pt>
                      <c:pt idx="533">
                        <c:v>723</c:v>
                      </c:pt>
                      <c:pt idx="534">
                        <c:v>724</c:v>
                      </c:pt>
                      <c:pt idx="535">
                        <c:v>725</c:v>
                      </c:pt>
                      <c:pt idx="536">
                        <c:v>726</c:v>
                      </c:pt>
                      <c:pt idx="537">
                        <c:v>727</c:v>
                      </c:pt>
                      <c:pt idx="538">
                        <c:v>728</c:v>
                      </c:pt>
                      <c:pt idx="539">
                        <c:v>729</c:v>
                      </c:pt>
                      <c:pt idx="540">
                        <c:v>730</c:v>
                      </c:pt>
                      <c:pt idx="541">
                        <c:v>731</c:v>
                      </c:pt>
                      <c:pt idx="542">
                        <c:v>732</c:v>
                      </c:pt>
                      <c:pt idx="543">
                        <c:v>733</c:v>
                      </c:pt>
                      <c:pt idx="544">
                        <c:v>734</c:v>
                      </c:pt>
                      <c:pt idx="545">
                        <c:v>735</c:v>
                      </c:pt>
                      <c:pt idx="546">
                        <c:v>736</c:v>
                      </c:pt>
                      <c:pt idx="547">
                        <c:v>737</c:v>
                      </c:pt>
                      <c:pt idx="548">
                        <c:v>738</c:v>
                      </c:pt>
                      <c:pt idx="549">
                        <c:v>739</c:v>
                      </c:pt>
                      <c:pt idx="550">
                        <c:v>740</c:v>
                      </c:pt>
                      <c:pt idx="551">
                        <c:v>741</c:v>
                      </c:pt>
                      <c:pt idx="552">
                        <c:v>742</c:v>
                      </c:pt>
                      <c:pt idx="553">
                        <c:v>743</c:v>
                      </c:pt>
                      <c:pt idx="554">
                        <c:v>744</c:v>
                      </c:pt>
                      <c:pt idx="555">
                        <c:v>745</c:v>
                      </c:pt>
                      <c:pt idx="556">
                        <c:v>746</c:v>
                      </c:pt>
                      <c:pt idx="557">
                        <c:v>747</c:v>
                      </c:pt>
                      <c:pt idx="558">
                        <c:v>748</c:v>
                      </c:pt>
                      <c:pt idx="559">
                        <c:v>749</c:v>
                      </c:pt>
                      <c:pt idx="560">
                        <c:v>750</c:v>
                      </c:pt>
                      <c:pt idx="561">
                        <c:v>751</c:v>
                      </c:pt>
                      <c:pt idx="562">
                        <c:v>752</c:v>
                      </c:pt>
                      <c:pt idx="563">
                        <c:v>753</c:v>
                      </c:pt>
                      <c:pt idx="564">
                        <c:v>754</c:v>
                      </c:pt>
                      <c:pt idx="565">
                        <c:v>755</c:v>
                      </c:pt>
                      <c:pt idx="566">
                        <c:v>756</c:v>
                      </c:pt>
                      <c:pt idx="567">
                        <c:v>757</c:v>
                      </c:pt>
                      <c:pt idx="568">
                        <c:v>758</c:v>
                      </c:pt>
                      <c:pt idx="569">
                        <c:v>759</c:v>
                      </c:pt>
                      <c:pt idx="570">
                        <c:v>760</c:v>
                      </c:pt>
                      <c:pt idx="571">
                        <c:v>761</c:v>
                      </c:pt>
                      <c:pt idx="572">
                        <c:v>762</c:v>
                      </c:pt>
                      <c:pt idx="573">
                        <c:v>763</c:v>
                      </c:pt>
                      <c:pt idx="574">
                        <c:v>764</c:v>
                      </c:pt>
                      <c:pt idx="575">
                        <c:v>765</c:v>
                      </c:pt>
                      <c:pt idx="576">
                        <c:v>766</c:v>
                      </c:pt>
                      <c:pt idx="577">
                        <c:v>767</c:v>
                      </c:pt>
                      <c:pt idx="578">
                        <c:v>768</c:v>
                      </c:pt>
                      <c:pt idx="579">
                        <c:v>769</c:v>
                      </c:pt>
                      <c:pt idx="580">
                        <c:v>770</c:v>
                      </c:pt>
                      <c:pt idx="581">
                        <c:v>771</c:v>
                      </c:pt>
                      <c:pt idx="582">
                        <c:v>772</c:v>
                      </c:pt>
                      <c:pt idx="583">
                        <c:v>773</c:v>
                      </c:pt>
                      <c:pt idx="584">
                        <c:v>774</c:v>
                      </c:pt>
                      <c:pt idx="585">
                        <c:v>775</c:v>
                      </c:pt>
                      <c:pt idx="586">
                        <c:v>776</c:v>
                      </c:pt>
                      <c:pt idx="587">
                        <c:v>777</c:v>
                      </c:pt>
                      <c:pt idx="588">
                        <c:v>778</c:v>
                      </c:pt>
                      <c:pt idx="589">
                        <c:v>779</c:v>
                      </c:pt>
                      <c:pt idx="590">
                        <c:v>780</c:v>
                      </c:pt>
                      <c:pt idx="591">
                        <c:v>781</c:v>
                      </c:pt>
                      <c:pt idx="592">
                        <c:v>782</c:v>
                      </c:pt>
                      <c:pt idx="593">
                        <c:v>783</c:v>
                      </c:pt>
                      <c:pt idx="594">
                        <c:v>784</c:v>
                      </c:pt>
                      <c:pt idx="595">
                        <c:v>785</c:v>
                      </c:pt>
                      <c:pt idx="596">
                        <c:v>786</c:v>
                      </c:pt>
                      <c:pt idx="597">
                        <c:v>787</c:v>
                      </c:pt>
                      <c:pt idx="598">
                        <c:v>788</c:v>
                      </c:pt>
                      <c:pt idx="599">
                        <c:v>789</c:v>
                      </c:pt>
                      <c:pt idx="600">
                        <c:v>790</c:v>
                      </c:pt>
                      <c:pt idx="601">
                        <c:v>791</c:v>
                      </c:pt>
                      <c:pt idx="602">
                        <c:v>792</c:v>
                      </c:pt>
                      <c:pt idx="603">
                        <c:v>793</c:v>
                      </c:pt>
                      <c:pt idx="604">
                        <c:v>794</c:v>
                      </c:pt>
                      <c:pt idx="605">
                        <c:v>795</c:v>
                      </c:pt>
                      <c:pt idx="606">
                        <c:v>796</c:v>
                      </c:pt>
                      <c:pt idx="607">
                        <c:v>797</c:v>
                      </c:pt>
                      <c:pt idx="608">
                        <c:v>798</c:v>
                      </c:pt>
                      <c:pt idx="609">
                        <c:v>799</c:v>
                      </c:pt>
                      <c:pt idx="610">
                        <c:v>800</c:v>
                      </c:pt>
                      <c:pt idx="611">
                        <c:v>801</c:v>
                      </c:pt>
                      <c:pt idx="612">
                        <c:v>802</c:v>
                      </c:pt>
                      <c:pt idx="613">
                        <c:v>803</c:v>
                      </c:pt>
                      <c:pt idx="614">
                        <c:v>804</c:v>
                      </c:pt>
                      <c:pt idx="615">
                        <c:v>805</c:v>
                      </c:pt>
                      <c:pt idx="616">
                        <c:v>806</c:v>
                      </c:pt>
                      <c:pt idx="617">
                        <c:v>807</c:v>
                      </c:pt>
                      <c:pt idx="618">
                        <c:v>808</c:v>
                      </c:pt>
                      <c:pt idx="619">
                        <c:v>809</c:v>
                      </c:pt>
                      <c:pt idx="620">
                        <c:v>810</c:v>
                      </c:pt>
                      <c:pt idx="621">
                        <c:v>811</c:v>
                      </c:pt>
                      <c:pt idx="622">
                        <c:v>812</c:v>
                      </c:pt>
                      <c:pt idx="623">
                        <c:v>813</c:v>
                      </c:pt>
                      <c:pt idx="624">
                        <c:v>814</c:v>
                      </c:pt>
                      <c:pt idx="625">
                        <c:v>815</c:v>
                      </c:pt>
                      <c:pt idx="626">
                        <c:v>816</c:v>
                      </c:pt>
                      <c:pt idx="627">
                        <c:v>817</c:v>
                      </c:pt>
                      <c:pt idx="628">
                        <c:v>818</c:v>
                      </c:pt>
                      <c:pt idx="629">
                        <c:v>819</c:v>
                      </c:pt>
                      <c:pt idx="630">
                        <c:v>820</c:v>
                      </c:pt>
                      <c:pt idx="631">
                        <c:v>821</c:v>
                      </c:pt>
                      <c:pt idx="632">
                        <c:v>822</c:v>
                      </c:pt>
                      <c:pt idx="633">
                        <c:v>823</c:v>
                      </c:pt>
                      <c:pt idx="634">
                        <c:v>824</c:v>
                      </c:pt>
                      <c:pt idx="635">
                        <c:v>825</c:v>
                      </c:pt>
                      <c:pt idx="636">
                        <c:v>826</c:v>
                      </c:pt>
                      <c:pt idx="637">
                        <c:v>827</c:v>
                      </c:pt>
                      <c:pt idx="638">
                        <c:v>828</c:v>
                      </c:pt>
                      <c:pt idx="639">
                        <c:v>829</c:v>
                      </c:pt>
                      <c:pt idx="640">
                        <c:v>830</c:v>
                      </c:pt>
                      <c:pt idx="641">
                        <c:v>831</c:v>
                      </c:pt>
                      <c:pt idx="642">
                        <c:v>832</c:v>
                      </c:pt>
                      <c:pt idx="643">
                        <c:v>833</c:v>
                      </c:pt>
                      <c:pt idx="644">
                        <c:v>834</c:v>
                      </c:pt>
                      <c:pt idx="645">
                        <c:v>835</c:v>
                      </c:pt>
                      <c:pt idx="646">
                        <c:v>836</c:v>
                      </c:pt>
                      <c:pt idx="647">
                        <c:v>837</c:v>
                      </c:pt>
                      <c:pt idx="648">
                        <c:v>838</c:v>
                      </c:pt>
                      <c:pt idx="649">
                        <c:v>839</c:v>
                      </c:pt>
                      <c:pt idx="650">
                        <c:v>840</c:v>
                      </c:pt>
                      <c:pt idx="651">
                        <c:v>841</c:v>
                      </c:pt>
                      <c:pt idx="652">
                        <c:v>842</c:v>
                      </c:pt>
                      <c:pt idx="653">
                        <c:v>843</c:v>
                      </c:pt>
                      <c:pt idx="654">
                        <c:v>844</c:v>
                      </c:pt>
                      <c:pt idx="655">
                        <c:v>845</c:v>
                      </c:pt>
                      <c:pt idx="656">
                        <c:v>846</c:v>
                      </c:pt>
                      <c:pt idx="657">
                        <c:v>847</c:v>
                      </c:pt>
                      <c:pt idx="658">
                        <c:v>848</c:v>
                      </c:pt>
                      <c:pt idx="659">
                        <c:v>849</c:v>
                      </c:pt>
                      <c:pt idx="660">
                        <c:v>850</c:v>
                      </c:pt>
                      <c:pt idx="661">
                        <c:v>851</c:v>
                      </c:pt>
                      <c:pt idx="662">
                        <c:v>852</c:v>
                      </c:pt>
                      <c:pt idx="663">
                        <c:v>853</c:v>
                      </c:pt>
                      <c:pt idx="664">
                        <c:v>854</c:v>
                      </c:pt>
                      <c:pt idx="665">
                        <c:v>855</c:v>
                      </c:pt>
                      <c:pt idx="666">
                        <c:v>856</c:v>
                      </c:pt>
                      <c:pt idx="667">
                        <c:v>857</c:v>
                      </c:pt>
                      <c:pt idx="668">
                        <c:v>858</c:v>
                      </c:pt>
                      <c:pt idx="669">
                        <c:v>859</c:v>
                      </c:pt>
                      <c:pt idx="670">
                        <c:v>860</c:v>
                      </c:pt>
                      <c:pt idx="671">
                        <c:v>861</c:v>
                      </c:pt>
                      <c:pt idx="672">
                        <c:v>862</c:v>
                      </c:pt>
                      <c:pt idx="673">
                        <c:v>863</c:v>
                      </c:pt>
                      <c:pt idx="674">
                        <c:v>864</c:v>
                      </c:pt>
                      <c:pt idx="675">
                        <c:v>865</c:v>
                      </c:pt>
                      <c:pt idx="676">
                        <c:v>866</c:v>
                      </c:pt>
                      <c:pt idx="677">
                        <c:v>867</c:v>
                      </c:pt>
                      <c:pt idx="678">
                        <c:v>868</c:v>
                      </c:pt>
                      <c:pt idx="679">
                        <c:v>869</c:v>
                      </c:pt>
                      <c:pt idx="680">
                        <c:v>870</c:v>
                      </c:pt>
                      <c:pt idx="681">
                        <c:v>871</c:v>
                      </c:pt>
                      <c:pt idx="682">
                        <c:v>872</c:v>
                      </c:pt>
                      <c:pt idx="683">
                        <c:v>873</c:v>
                      </c:pt>
                      <c:pt idx="684">
                        <c:v>874</c:v>
                      </c:pt>
                      <c:pt idx="685">
                        <c:v>875</c:v>
                      </c:pt>
                      <c:pt idx="686">
                        <c:v>876</c:v>
                      </c:pt>
                      <c:pt idx="687">
                        <c:v>877</c:v>
                      </c:pt>
                      <c:pt idx="688">
                        <c:v>878</c:v>
                      </c:pt>
                      <c:pt idx="689">
                        <c:v>879</c:v>
                      </c:pt>
                      <c:pt idx="690">
                        <c:v>880</c:v>
                      </c:pt>
                      <c:pt idx="691">
                        <c:v>881</c:v>
                      </c:pt>
                      <c:pt idx="692">
                        <c:v>882</c:v>
                      </c:pt>
                      <c:pt idx="693">
                        <c:v>883</c:v>
                      </c:pt>
                      <c:pt idx="694">
                        <c:v>884</c:v>
                      </c:pt>
                      <c:pt idx="695">
                        <c:v>885</c:v>
                      </c:pt>
                      <c:pt idx="696">
                        <c:v>886</c:v>
                      </c:pt>
                      <c:pt idx="697">
                        <c:v>887</c:v>
                      </c:pt>
                      <c:pt idx="698">
                        <c:v>888</c:v>
                      </c:pt>
                      <c:pt idx="699">
                        <c:v>889</c:v>
                      </c:pt>
                      <c:pt idx="700">
                        <c:v>890</c:v>
                      </c:pt>
                      <c:pt idx="701">
                        <c:v>891</c:v>
                      </c:pt>
                      <c:pt idx="702">
                        <c:v>892</c:v>
                      </c:pt>
                      <c:pt idx="703">
                        <c:v>893</c:v>
                      </c:pt>
                      <c:pt idx="704">
                        <c:v>894</c:v>
                      </c:pt>
                      <c:pt idx="705">
                        <c:v>895</c:v>
                      </c:pt>
                      <c:pt idx="706">
                        <c:v>896</c:v>
                      </c:pt>
                      <c:pt idx="707">
                        <c:v>897</c:v>
                      </c:pt>
                      <c:pt idx="708">
                        <c:v>898</c:v>
                      </c:pt>
                      <c:pt idx="709">
                        <c:v>899</c:v>
                      </c:pt>
                      <c:pt idx="710">
                        <c:v>900</c:v>
                      </c:pt>
                      <c:pt idx="711">
                        <c:v>901</c:v>
                      </c:pt>
                      <c:pt idx="712">
                        <c:v>902</c:v>
                      </c:pt>
                      <c:pt idx="713">
                        <c:v>903</c:v>
                      </c:pt>
                      <c:pt idx="714">
                        <c:v>904</c:v>
                      </c:pt>
                      <c:pt idx="715">
                        <c:v>905</c:v>
                      </c:pt>
                      <c:pt idx="716">
                        <c:v>906</c:v>
                      </c:pt>
                      <c:pt idx="717">
                        <c:v>907</c:v>
                      </c:pt>
                      <c:pt idx="718">
                        <c:v>908</c:v>
                      </c:pt>
                      <c:pt idx="719">
                        <c:v>909</c:v>
                      </c:pt>
                      <c:pt idx="720">
                        <c:v>910</c:v>
                      </c:pt>
                      <c:pt idx="721">
                        <c:v>911</c:v>
                      </c:pt>
                      <c:pt idx="722">
                        <c:v>912</c:v>
                      </c:pt>
                      <c:pt idx="723">
                        <c:v>913</c:v>
                      </c:pt>
                      <c:pt idx="724">
                        <c:v>914</c:v>
                      </c:pt>
                      <c:pt idx="725">
                        <c:v>915</c:v>
                      </c:pt>
                      <c:pt idx="726">
                        <c:v>916</c:v>
                      </c:pt>
                      <c:pt idx="727">
                        <c:v>917</c:v>
                      </c:pt>
                      <c:pt idx="728">
                        <c:v>918</c:v>
                      </c:pt>
                      <c:pt idx="729">
                        <c:v>919</c:v>
                      </c:pt>
                      <c:pt idx="730">
                        <c:v>920</c:v>
                      </c:pt>
                      <c:pt idx="731">
                        <c:v>921</c:v>
                      </c:pt>
                      <c:pt idx="732">
                        <c:v>922</c:v>
                      </c:pt>
                      <c:pt idx="733">
                        <c:v>923</c:v>
                      </c:pt>
                      <c:pt idx="734">
                        <c:v>924</c:v>
                      </c:pt>
                      <c:pt idx="735">
                        <c:v>925</c:v>
                      </c:pt>
                      <c:pt idx="736">
                        <c:v>926</c:v>
                      </c:pt>
                      <c:pt idx="737">
                        <c:v>927</c:v>
                      </c:pt>
                      <c:pt idx="738">
                        <c:v>928</c:v>
                      </c:pt>
                      <c:pt idx="739">
                        <c:v>929</c:v>
                      </c:pt>
                      <c:pt idx="740">
                        <c:v>930</c:v>
                      </c:pt>
                      <c:pt idx="741">
                        <c:v>931</c:v>
                      </c:pt>
                      <c:pt idx="742">
                        <c:v>932</c:v>
                      </c:pt>
                      <c:pt idx="743">
                        <c:v>933</c:v>
                      </c:pt>
                      <c:pt idx="744">
                        <c:v>934</c:v>
                      </c:pt>
                      <c:pt idx="745">
                        <c:v>935</c:v>
                      </c:pt>
                      <c:pt idx="746">
                        <c:v>936</c:v>
                      </c:pt>
                      <c:pt idx="747">
                        <c:v>937</c:v>
                      </c:pt>
                      <c:pt idx="748">
                        <c:v>938</c:v>
                      </c:pt>
                      <c:pt idx="749">
                        <c:v>939</c:v>
                      </c:pt>
                      <c:pt idx="750">
                        <c:v>940</c:v>
                      </c:pt>
                      <c:pt idx="751">
                        <c:v>941</c:v>
                      </c:pt>
                      <c:pt idx="752">
                        <c:v>942</c:v>
                      </c:pt>
                      <c:pt idx="753">
                        <c:v>943</c:v>
                      </c:pt>
                      <c:pt idx="754">
                        <c:v>944</c:v>
                      </c:pt>
                      <c:pt idx="755">
                        <c:v>945</c:v>
                      </c:pt>
                      <c:pt idx="756">
                        <c:v>946</c:v>
                      </c:pt>
                      <c:pt idx="757">
                        <c:v>947</c:v>
                      </c:pt>
                      <c:pt idx="758">
                        <c:v>948</c:v>
                      </c:pt>
                      <c:pt idx="759">
                        <c:v>949</c:v>
                      </c:pt>
                      <c:pt idx="760">
                        <c:v>950</c:v>
                      </c:pt>
                      <c:pt idx="761">
                        <c:v>951</c:v>
                      </c:pt>
                      <c:pt idx="762">
                        <c:v>952</c:v>
                      </c:pt>
                      <c:pt idx="763">
                        <c:v>953</c:v>
                      </c:pt>
                      <c:pt idx="764">
                        <c:v>954</c:v>
                      </c:pt>
                      <c:pt idx="765">
                        <c:v>955</c:v>
                      </c:pt>
                      <c:pt idx="766">
                        <c:v>956</c:v>
                      </c:pt>
                      <c:pt idx="767">
                        <c:v>957</c:v>
                      </c:pt>
                      <c:pt idx="768">
                        <c:v>958</c:v>
                      </c:pt>
                      <c:pt idx="769">
                        <c:v>959</c:v>
                      </c:pt>
                      <c:pt idx="770">
                        <c:v>960</c:v>
                      </c:pt>
                      <c:pt idx="771">
                        <c:v>961</c:v>
                      </c:pt>
                      <c:pt idx="772">
                        <c:v>962</c:v>
                      </c:pt>
                      <c:pt idx="773">
                        <c:v>963</c:v>
                      </c:pt>
                      <c:pt idx="774">
                        <c:v>964</c:v>
                      </c:pt>
                      <c:pt idx="775">
                        <c:v>965</c:v>
                      </c:pt>
                      <c:pt idx="776">
                        <c:v>966</c:v>
                      </c:pt>
                      <c:pt idx="777">
                        <c:v>967</c:v>
                      </c:pt>
                      <c:pt idx="778">
                        <c:v>968</c:v>
                      </c:pt>
                      <c:pt idx="779">
                        <c:v>969</c:v>
                      </c:pt>
                      <c:pt idx="780">
                        <c:v>970</c:v>
                      </c:pt>
                      <c:pt idx="781">
                        <c:v>971</c:v>
                      </c:pt>
                      <c:pt idx="782">
                        <c:v>972</c:v>
                      </c:pt>
                      <c:pt idx="783">
                        <c:v>973</c:v>
                      </c:pt>
                      <c:pt idx="784">
                        <c:v>974</c:v>
                      </c:pt>
                      <c:pt idx="785">
                        <c:v>975</c:v>
                      </c:pt>
                      <c:pt idx="786">
                        <c:v>976</c:v>
                      </c:pt>
                      <c:pt idx="787">
                        <c:v>977</c:v>
                      </c:pt>
                      <c:pt idx="788">
                        <c:v>978</c:v>
                      </c:pt>
                      <c:pt idx="789">
                        <c:v>979</c:v>
                      </c:pt>
                      <c:pt idx="790">
                        <c:v>980</c:v>
                      </c:pt>
                      <c:pt idx="791">
                        <c:v>981</c:v>
                      </c:pt>
                      <c:pt idx="792">
                        <c:v>982</c:v>
                      </c:pt>
                      <c:pt idx="793">
                        <c:v>983</c:v>
                      </c:pt>
                      <c:pt idx="794">
                        <c:v>984</c:v>
                      </c:pt>
                      <c:pt idx="795">
                        <c:v>985</c:v>
                      </c:pt>
                      <c:pt idx="796">
                        <c:v>986</c:v>
                      </c:pt>
                      <c:pt idx="797">
                        <c:v>987</c:v>
                      </c:pt>
                      <c:pt idx="798">
                        <c:v>988</c:v>
                      </c:pt>
                      <c:pt idx="799">
                        <c:v>989</c:v>
                      </c:pt>
                      <c:pt idx="800">
                        <c:v>990</c:v>
                      </c:pt>
                      <c:pt idx="801">
                        <c:v>991</c:v>
                      </c:pt>
                      <c:pt idx="802">
                        <c:v>992</c:v>
                      </c:pt>
                      <c:pt idx="803">
                        <c:v>993</c:v>
                      </c:pt>
                      <c:pt idx="804">
                        <c:v>994</c:v>
                      </c:pt>
                      <c:pt idx="805">
                        <c:v>995</c:v>
                      </c:pt>
                      <c:pt idx="806">
                        <c:v>996</c:v>
                      </c:pt>
                      <c:pt idx="807">
                        <c:v>997</c:v>
                      </c:pt>
                      <c:pt idx="808">
                        <c:v>998</c:v>
                      </c:pt>
                      <c:pt idx="809">
                        <c:v>999</c:v>
                      </c:pt>
                      <c:pt idx="810">
                        <c:v>1000</c:v>
                      </c:pt>
                      <c:pt idx="811">
                        <c:v>1001</c:v>
                      </c:pt>
                      <c:pt idx="812">
                        <c:v>1002</c:v>
                      </c:pt>
                      <c:pt idx="813">
                        <c:v>1003</c:v>
                      </c:pt>
                      <c:pt idx="814">
                        <c:v>1004</c:v>
                      </c:pt>
                      <c:pt idx="815">
                        <c:v>1005</c:v>
                      </c:pt>
                      <c:pt idx="816">
                        <c:v>1006</c:v>
                      </c:pt>
                      <c:pt idx="817">
                        <c:v>1007</c:v>
                      </c:pt>
                      <c:pt idx="818">
                        <c:v>1008</c:v>
                      </c:pt>
                      <c:pt idx="819">
                        <c:v>1009</c:v>
                      </c:pt>
                      <c:pt idx="820">
                        <c:v>1010</c:v>
                      </c:pt>
                      <c:pt idx="821">
                        <c:v>1011</c:v>
                      </c:pt>
                      <c:pt idx="822">
                        <c:v>1012</c:v>
                      </c:pt>
                      <c:pt idx="823">
                        <c:v>1013</c:v>
                      </c:pt>
                      <c:pt idx="824">
                        <c:v>1014</c:v>
                      </c:pt>
                      <c:pt idx="825">
                        <c:v>1015</c:v>
                      </c:pt>
                      <c:pt idx="826">
                        <c:v>1016</c:v>
                      </c:pt>
                      <c:pt idx="827">
                        <c:v>1017</c:v>
                      </c:pt>
                      <c:pt idx="828">
                        <c:v>1018</c:v>
                      </c:pt>
                      <c:pt idx="829">
                        <c:v>1019</c:v>
                      </c:pt>
                      <c:pt idx="830">
                        <c:v>1020</c:v>
                      </c:pt>
                      <c:pt idx="831">
                        <c:v>1021</c:v>
                      </c:pt>
                      <c:pt idx="832">
                        <c:v>1022</c:v>
                      </c:pt>
                      <c:pt idx="833">
                        <c:v>1023</c:v>
                      </c:pt>
                      <c:pt idx="834">
                        <c:v>1024</c:v>
                      </c:pt>
                      <c:pt idx="835">
                        <c:v>1025</c:v>
                      </c:pt>
                      <c:pt idx="836">
                        <c:v>1026</c:v>
                      </c:pt>
                      <c:pt idx="837">
                        <c:v>1027</c:v>
                      </c:pt>
                      <c:pt idx="838">
                        <c:v>1028</c:v>
                      </c:pt>
                      <c:pt idx="839">
                        <c:v>1029</c:v>
                      </c:pt>
                      <c:pt idx="840">
                        <c:v>1030</c:v>
                      </c:pt>
                      <c:pt idx="841">
                        <c:v>1031</c:v>
                      </c:pt>
                      <c:pt idx="842">
                        <c:v>1032</c:v>
                      </c:pt>
                      <c:pt idx="843">
                        <c:v>1033</c:v>
                      </c:pt>
                      <c:pt idx="844">
                        <c:v>1034</c:v>
                      </c:pt>
                      <c:pt idx="845">
                        <c:v>1035</c:v>
                      </c:pt>
                      <c:pt idx="846">
                        <c:v>1036</c:v>
                      </c:pt>
                      <c:pt idx="847">
                        <c:v>1037</c:v>
                      </c:pt>
                      <c:pt idx="848">
                        <c:v>1038</c:v>
                      </c:pt>
                      <c:pt idx="849">
                        <c:v>1039</c:v>
                      </c:pt>
                      <c:pt idx="850">
                        <c:v>1040</c:v>
                      </c:pt>
                      <c:pt idx="851">
                        <c:v>1041</c:v>
                      </c:pt>
                      <c:pt idx="852">
                        <c:v>1042</c:v>
                      </c:pt>
                      <c:pt idx="853">
                        <c:v>1043</c:v>
                      </c:pt>
                      <c:pt idx="854">
                        <c:v>1044</c:v>
                      </c:pt>
                      <c:pt idx="855">
                        <c:v>1045</c:v>
                      </c:pt>
                      <c:pt idx="856">
                        <c:v>1046</c:v>
                      </c:pt>
                      <c:pt idx="857">
                        <c:v>1047</c:v>
                      </c:pt>
                      <c:pt idx="858">
                        <c:v>1048</c:v>
                      </c:pt>
                      <c:pt idx="859">
                        <c:v>1049</c:v>
                      </c:pt>
                      <c:pt idx="860">
                        <c:v>1050</c:v>
                      </c:pt>
                      <c:pt idx="861">
                        <c:v>1051</c:v>
                      </c:pt>
                      <c:pt idx="862">
                        <c:v>1052</c:v>
                      </c:pt>
                      <c:pt idx="863">
                        <c:v>1053</c:v>
                      </c:pt>
                      <c:pt idx="864">
                        <c:v>1054</c:v>
                      </c:pt>
                      <c:pt idx="865">
                        <c:v>1055</c:v>
                      </c:pt>
                      <c:pt idx="866">
                        <c:v>1056</c:v>
                      </c:pt>
                      <c:pt idx="867">
                        <c:v>1057</c:v>
                      </c:pt>
                      <c:pt idx="868">
                        <c:v>1058</c:v>
                      </c:pt>
                      <c:pt idx="869">
                        <c:v>1059</c:v>
                      </c:pt>
                      <c:pt idx="870">
                        <c:v>1060</c:v>
                      </c:pt>
                      <c:pt idx="871">
                        <c:v>1061</c:v>
                      </c:pt>
                      <c:pt idx="872">
                        <c:v>1062</c:v>
                      </c:pt>
                      <c:pt idx="873">
                        <c:v>1063</c:v>
                      </c:pt>
                      <c:pt idx="874">
                        <c:v>1064</c:v>
                      </c:pt>
                      <c:pt idx="875">
                        <c:v>1065</c:v>
                      </c:pt>
                      <c:pt idx="876">
                        <c:v>1066</c:v>
                      </c:pt>
                      <c:pt idx="877">
                        <c:v>1067</c:v>
                      </c:pt>
                      <c:pt idx="878">
                        <c:v>1068</c:v>
                      </c:pt>
                      <c:pt idx="879">
                        <c:v>1069</c:v>
                      </c:pt>
                      <c:pt idx="880">
                        <c:v>1070</c:v>
                      </c:pt>
                      <c:pt idx="881">
                        <c:v>1071</c:v>
                      </c:pt>
                      <c:pt idx="882">
                        <c:v>1072</c:v>
                      </c:pt>
                      <c:pt idx="883">
                        <c:v>1073</c:v>
                      </c:pt>
                      <c:pt idx="884">
                        <c:v>1074</c:v>
                      </c:pt>
                      <c:pt idx="885">
                        <c:v>1075</c:v>
                      </c:pt>
                      <c:pt idx="886">
                        <c:v>1076</c:v>
                      </c:pt>
                      <c:pt idx="887">
                        <c:v>1077</c:v>
                      </c:pt>
                      <c:pt idx="888">
                        <c:v>1078</c:v>
                      </c:pt>
                      <c:pt idx="889">
                        <c:v>1079</c:v>
                      </c:pt>
                      <c:pt idx="890">
                        <c:v>1080</c:v>
                      </c:pt>
                      <c:pt idx="891">
                        <c:v>1081</c:v>
                      </c:pt>
                      <c:pt idx="892">
                        <c:v>1082</c:v>
                      </c:pt>
                      <c:pt idx="893">
                        <c:v>1083</c:v>
                      </c:pt>
                      <c:pt idx="894">
                        <c:v>1084</c:v>
                      </c:pt>
                      <c:pt idx="895">
                        <c:v>1085</c:v>
                      </c:pt>
                      <c:pt idx="896">
                        <c:v>1086</c:v>
                      </c:pt>
                      <c:pt idx="897">
                        <c:v>1087</c:v>
                      </c:pt>
                      <c:pt idx="898">
                        <c:v>1088</c:v>
                      </c:pt>
                      <c:pt idx="899">
                        <c:v>1089</c:v>
                      </c:pt>
                      <c:pt idx="900">
                        <c:v>1090</c:v>
                      </c:pt>
                      <c:pt idx="901">
                        <c:v>1091</c:v>
                      </c:pt>
                      <c:pt idx="902">
                        <c:v>1092</c:v>
                      </c:pt>
                      <c:pt idx="903">
                        <c:v>1093</c:v>
                      </c:pt>
                      <c:pt idx="904">
                        <c:v>1094</c:v>
                      </c:pt>
                      <c:pt idx="905">
                        <c:v>1095</c:v>
                      </c:pt>
                      <c:pt idx="906">
                        <c:v>1096</c:v>
                      </c:pt>
                      <c:pt idx="907">
                        <c:v>1097</c:v>
                      </c:pt>
                      <c:pt idx="908">
                        <c:v>1098</c:v>
                      </c:pt>
                      <c:pt idx="909">
                        <c:v>1099</c:v>
                      </c:pt>
                      <c:pt idx="910">
                        <c:v>1100</c:v>
                      </c:pt>
                    </c:numCache>
                  </c:numRef>
                </c:xVal>
                <c:yVal>
                  <c:numRef>
                    <c:extLst xmlns:c15="http://schemas.microsoft.com/office/drawing/2012/chart">
                      <c:ext xmlns:c15="http://schemas.microsoft.com/office/drawing/2012/chart" uri="{02D57815-91ED-43cb-92C2-25804820EDAC}">
                        <c15:formulaRef>
                          <c15:sqref>Sheet1!$K$2:$K$913</c15:sqref>
                        </c15:formulaRef>
                      </c:ext>
                    </c:extLst>
                    <c:numCache>
                      <c:formatCode>General</c:formatCode>
                      <c:ptCount val="912"/>
                      <c:pt idx="0">
                        <c:v>-5</c:v>
                      </c:pt>
                      <c:pt idx="1">
                        <c:v>-0.48</c:v>
                      </c:pt>
                      <c:pt idx="2">
                        <c:v>-3.05</c:v>
                      </c:pt>
                      <c:pt idx="3">
                        <c:v>7</c:v>
                      </c:pt>
                      <c:pt idx="4">
                        <c:v>0.61</c:v>
                      </c:pt>
                      <c:pt idx="5">
                        <c:v>0.84</c:v>
                      </c:pt>
                      <c:pt idx="6">
                        <c:v>-0.76</c:v>
                      </c:pt>
                      <c:pt idx="7">
                        <c:v>0.71</c:v>
                      </c:pt>
                      <c:pt idx="8">
                        <c:v>7</c:v>
                      </c:pt>
                      <c:pt idx="9">
                        <c:v>2.48</c:v>
                      </c:pt>
                      <c:pt idx="10">
                        <c:v>1.23</c:v>
                      </c:pt>
                      <c:pt idx="11">
                        <c:v>1.0900000000000001</c:v>
                      </c:pt>
                      <c:pt idx="12">
                        <c:v>0.47</c:v>
                      </c:pt>
                      <c:pt idx="13">
                        <c:v>1.35</c:v>
                      </c:pt>
                      <c:pt idx="14">
                        <c:v>0.68</c:v>
                      </c:pt>
                      <c:pt idx="15">
                        <c:v>7</c:v>
                      </c:pt>
                      <c:pt idx="16">
                        <c:v>7</c:v>
                      </c:pt>
                      <c:pt idx="17">
                        <c:v>0.88</c:v>
                      </c:pt>
                      <c:pt idx="18">
                        <c:v>0.85</c:v>
                      </c:pt>
                      <c:pt idx="19">
                        <c:v>1.33</c:v>
                      </c:pt>
                      <c:pt idx="20">
                        <c:v>1.76</c:v>
                      </c:pt>
                      <c:pt idx="21">
                        <c:v>1.1200000000000001</c:v>
                      </c:pt>
                      <c:pt idx="22">
                        <c:v>1.77</c:v>
                      </c:pt>
                      <c:pt idx="23">
                        <c:v>7</c:v>
                      </c:pt>
                      <c:pt idx="24">
                        <c:v>3.03</c:v>
                      </c:pt>
                      <c:pt idx="25">
                        <c:v>1.59</c:v>
                      </c:pt>
                      <c:pt idx="26">
                        <c:v>2.17</c:v>
                      </c:pt>
                      <c:pt idx="27">
                        <c:v>7</c:v>
                      </c:pt>
                      <c:pt idx="28">
                        <c:v>3.45</c:v>
                      </c:pt>
                      <c:pt idx="29">
                        <c:v>2.66</c:v>
                      </c:pt>
                      <c:pt idx="30">
                        <c:v>2.72</c:v>
                      </c:pt>
                      <c:pt idx="31">
                        <c:v>2.81</c:v>
                      </c:pt>
                      <c:pt idx="32">
                        <c:v>7</c:v>
                      </c:pt>
                      <c:pt idx="33">
                        <c:v>7</c:v>
                      </c:pt>
                      <c:pt idx="34">
                        <c:v>2.93</c:v>
                      </c:pt>
                      <c:pt idx="35">
                        <c:v>7</c:v>
                      </c:pt>
                      <c:pt idx="36">
                        <c:v>7</c:v>
                      </c:pt>
                      <c:pt idx="37">
                        <c:v>3.02</c:v>
                      </c:pt>
                      <c:pt idx="38">
                        <c:v>3.05</c:v>
                      </c:pt>
                      <c:pt idx="39">
                        <c:v>3.07</c:v>
                      </c:pt>
                      <c:pt idx="40">
                        <c:v>2.41</c:v>
                      </c:pt>
                      <c:pt idx="41">
                        <c:v>7</c:v>
                      </c:pt>
                      <c:pt idx="42">
                        <c:v>2.61</c:v>
                      </c:pt>
                      <c:pt idx="43">
                        <c:v>7</c:v>
                      </c:pt>
                      <c:pt idx="44">
                        <c:v>7</c:v>
                      </c:pt>
                      <c:pt idx="45">
                        <c:v>3.3</c:v>
                      </c:pt>
                      <c:pt idx="46">
                        <c:v>7</c:v>
                      </c:pt>
                      <c:pt idx="47">
                        <c:v>7</c:v>
                      </c:pt>
                      <c:pt idx="48">
                        <c:v>7</c:v>
                      </c:pt>
                      <c:pt idx="49">
                        <c:v>7</c:v>
                      </c:pt>
                      <c:pt idx="50">
                        <c:v>7</c:v>
                      </c:pt>
                      <c:pt idx="51">
                        <c:v>7</c:v>
                      </c:pt>
                      <c:pt idx="52">
                        <c:v>3.97</c:v>
                      </c:pt>
                      <c:pt idx="53">
                        <c:v>3.38</c:v>
                      </c:pt>
                      <c:pt idx="54">
                        <c:v>3.29</c:v>
                      </c:pt>
                      <c:pt idx="55">
                        <c:v>3.32</c:v>
                      </c:pt>
                      <c:pt idx="56">
                        <c:v>3.35</c:v>
                      </c:pt>
                      <c:pt idx="57">
                        <c:v>3.72</c:v>
                      </c:pt>
                      <c:pt idx="58">
                        <c:v>4.1500000000000004</c:v>
                      </c:pt>
                      <c:pt idx="59">
                        <c:v>4.16</c:v>
                      </c:pt>
                      <c:pt idx="60">
                        <c:v>4.16</c:v>
                      </c:pt>
                      <c:pt idx="61">
                        <c:v>7</c:v>
                      </c:pt>
                      <c:pt idx="62">
                        <c:v>7</c:v>
                      </c:pt>
                      <c:pt idx="63">
                        <c:v>3.74</c:v>
                      </c:pt>
                      <c:pt idx="64">
                        <c:v>7</c:v>
                      </c:pt>
                      <c:pt idx="65">
                        <c:v>7</c:v>
                      </c:pt>
                      <c:pt idx="66">
                        <c:v>7</c:v>
                      </c:pt>
                      <c:pt idx="67">
                        <c:v>4.09</c:v>
                      </c:pt>
                      <c:pt idx="68">
                        <c:v>4.07</c:v>
                      </c:pt>
                      <c:pt idx="69">
                        <c:v>4.0599999999999996</c:v>
                      </c:pt>
                      <c:pt idx="70">
                        <c:v>7</c:v>
                      </c:pt>
                      <c:pt idx="71">
                        <c:v>7</c:v>
                      </c:pt>
                      <c:pt idx="72">
                        <c:v>3.42</c:v>
                      </c:pt>
                      <c:pt idx="73">
                        <c:v>4.8899999999999997</c:v>
                      </c:pt>
                      <c:pt idx="74">
                        <c:v>7</c:v>
                      </c:pt>
                      <c:pt idx="75">
                        <c:v>7</c:v>
                      </c:pt>
                      <c:pt idx="76">
                        <c:v>3.95</c:v>
                      </c:pt>
                      <c:pt idx="77">
                        <c:v>7</c:v>
                      </c:pt>
                      <c:pt idx="78">
                        <c:v>7</c:v>
                      </c:pt>
                      <c:pt idx="79">
                        <c:v>3.32</c:v>
                      </c:pt>
                      <c:pt idx="80">
                        <c:v>4.0999999999999996</c:v>
                      </c:pt>
                      <c:pt idx="81">
                        <c:v>3.74</c:v>
                      </c:pt>
                      <c:pt idx="82">
                        <c:v>3.08</c:v>
                      </c:pt>
                      <c:pt idx="83">
                        <c:v>7</c:v>
                      </c:pt>
                      <c:pt idx="84">
                        <c:v>7</c:v>
                      </c:pt>
                      <c:pt idx="85">
                        <c:v>3.28</c:v>
                      </c:pt>
                      <c:pt idx="86">
                        <c:v>7</c:v>
                      </c:pt>
                      <c:pt idx="87">
                        <c:v>3.28</c:v>
                      </c:pt>
                      <c:pt idx="88">
                        <c:v>3.23</c:v>
                      </c:pt>
                      <c:pt idx="89">
                        <c:v>7</c:v>
                      </c:pt>
                      <c:pt idx="90">
                        <c:v>7</c:v>
                      </c:pt>
                      <c:pt idx="91">
                        <c:v>7</c:v>
                      </c:pt>
                      <c:pt idx="92">
                        <c:v>4.05</c:v>
                      </c:pt>
                      <c:pt idx="93">
                        <c:v>3.59</c:v>
                      </c:pt>
                      <c:pt idx="94">
                        <c:v>7</c:v>
                      </c:pt>
                      <c:pt idx="95">
                        <c:v>7</c:v>
                      </c:pt>
                      <c:pt idx="96">
                        <c:v>7</c:v>
                      </c:pt>
                      <c:pt idx="97">
                        <c:v>7</c:v>
                      </c:pt>
                      <c:pt idx="98">
                        <c:v>7</c:v>
                      </c:pt>
                      <c:pt idx="99">
                        <c:v>7</c:v>
                      </c:pt>
                      <c:pt idx="100">
                        <c:v>7</c:v>
                      </c:pt>
                      <c:pt idx="101">
                        <c:v>3.14</c:v>
                      </c:pt>
                      <c:pt idx="102">
                        <c:v>3.12</c:v>
                      </c:pt>
                      <c:pt idx="103">
                        <c:v>7</c:v>
                      </c:pt>
                      <c:pt idx="104">
                        <c:v>7</c:v>
                      </c:pt>
                      <c:pt idx="105">
                        <c:v>7</c:v>
                      </c:pt>
                      <c:pt idx="106">
                        <c:v>3.88</c:v>
                      </c:pt>
                      <c:pt idx="107">
                        <c:v>7</c:v>
                      </c:pt>
                      <c:pt idx="108">
                        <c:v>7</c:v>
                      </c:pt>
                      <c:pt idx="109">
                        <c:v>3.48</c:v>
                      </c:pt>
                      <c:pt idx="110">
                        <c:v>3.9</c:v>
                      </c:pt>
                      <c:pt idx="111">
                        <c:v>7</c:v>
                      </c:pt>
                      <c:pt idx="112">
                        <c:v>3.27</c:v>
                      </c:pt>
                      <c:pt idx="113">
                        <c:v>3.91</c:v>
                      </c:pt>
                      <c:pt idx="114">
                        <c:v>3.91</c:v>
                      </c:pt>
                      <c:pt idx="115">
                        <c:v>7</c:v>
                      </c:pt>
                      <c:pt idx="116">
                        <c:v>7</c:v>
                      </c:pt>
                      <c:pt idx="117">
                        <c:v>3.9</c:v>
                      </c:pt>
                      <c:pt idx="118">
                        <c:v>3.52</c:v>
                      </c:pt>
                      <c:pt idx="119">
                        <c:v>3.38</c:v>
                      </c:pt>
                      <c:pt idx="120">
                        <c:v>7</c:v>
                      </c:pt>
                      <c:pt idx="121">
                        <c:v>7</c:v>
                      </c:pt>
                      <c:pt idx="122">
                        <c:v>3.02</c:v>
                      </c:pt>
                      <c:pt idx="123">
                        <c:v>7</c:v>
                      </c:pt>
                      <c:pt idx="124">
                        <c:v>3.53</c:v>
                      </c:pt>
                      <c:pt idx="125">
                        <c:v>3.29</c:v>
                      </c:pt>
                      <c:pt idx="126">
                        <c:v>7</c:v>
                      </c:pt>
                      <c:pt idx="127">
                        <c:v>7</c:v>
                      </c:pt>
                      <c:pt idx="128">
                        <c:v>3.39</c:v>
                      </c:pt>
                      <c:pt idx="129">
                        <c:v>7</c:v>
                      </c:pt>
                      <c:pt idx="130">
                        <c:v>2.4500000000000002</c:v>
                      </c:pt>
                      <c:pt idx="131">
                        <c:v>2.8</c:v>
                      </c:pt>
                      <c:pt idx="132">
                        <c:v>2.64</c:v>
                      </c:pt>
                      <c:pt idx="133">
                        <c:v>2.66</c:v>
                      </c:pt>
                      <c:pt idx="134">
                        <c:v>2.4500000000000002</c:v>
                      </c:pt>
                      <c:pt idx="135">
                        <c:v>2.68</c:v>
                      </c:pt>
                      <c:pt idx="136">
                        <c:v>2.9</c:v>
                      </c:pt>
                      <c:pt idx="137">
                        <c:v>2.73</c:v>
                      </c:pt>
                      <c:pt idx="138">
                        <c:v>7</c:v>
                      </c:pt>
                      <c:pt idx="139">
                        <c:v>7</c:v>
                      </c:pt>
                      <c:pt idx="140">
                        <c:v>2.81</c:v>
                      </c:pt>
                      <c:pt idx="141">
                        <c:v>2.39</c:v>
                      </c:pt>
                      <c:pt idx="142">
                        <c:v>2.46</c:v>
                      </c:pt>
                      <c:pt idx="143">
                        <c:v>7</c:v>
                      </c:pt>
                      <c:pt idx="144">
                        <c:v>7</c:v>
                      </c:pt>
                      <c:pt idx="145">
                        <c:v>3.14</c:v>
                      </c:pt>
                      <c:pt idx="146">
                        <c:v>3.36</c:v>
                      </c:pt>
                      <c:pt idx="147">
                        <c:v>7</c:v>
                      </c:pt>
                      <c:pt idx="148">
                        <c:v>7</c:v>
                      </c:pt>
                      <c:pt idx="149">
                        <c:v>3.02</c:v>
                      </c:pt>
                      <c:pt idx="150">
                        <c:v>7</c:v>
                      </c:pt>
                      <c:pt idx="151">
                        <c:v>3.07</c:v>
                      </c:pt>
                      <c:pt idx="152">
                        <c:v>2.96</c:v>
                      </c:pt>
                      <c:pt idx="153">
                        <c:v>2.77</c:v>
                      </c:pt>
                      <c:pt idx="154">
                        <c:v>2.4700000000000002</c:v>
                      </c:pt>
                      <c:pt idx="155">
                        <c:v>3.01</c:v>
                      </c:pt>
                      <c:pt idx="156">
                        <c:v>2.67</c:v>
                      </c:pt>
                      <c:pt idx="157">
                        <c:v>3.11</c:v>
                      </c:pt>
                      <c:pt idx="158">
                        <c:v>3.08</c:v>
                      </c:pt>
                      <c:pt idx="159">
                        <c:v>3.76</c:v>
                      </c:pt>
                      <c:pt idx="160">
                        <c:v>3.36</c:v>
                      </c:pt>
                      <c:pt idx="161">
                        <c:v>2.7</c:v>
                      </c:pt>
                      <c:pt idx="162">
                        <c:v>3.46</c:v>
                      </c:pt>
                      <c:pt idx="163">
                        <c:v>3.1</c:v>
                      </c:pt>
                      <c:pt idx="164">
                        <c:v>3.01</c:v>
                      </c:pt>
                      <c:pt idx="165">
                        <c:v>7</c:v>
                      </c:pt>
                      <c:pt idx="166">
                        <c:v>3.21</c:v>
                      </c:pt>
                      <c:pt idx="167">
                        <c:v>7</c:v>
                      </c:pt>
                      <c:pt idx="168">
                        <c:v>3.56</c:v>
                      </c:pt>
                      <c:pt idx="169">
                        <c:v>3.39</c:v>
                      </c:pt>
                      <c:pt idx="170">
                        <c:v>2.86</c:v>
                      </c:pt>
                      <c:pt idx="171">
                        <c:v>2.93</c:v>
                      </c:pt>
                      <c:pt idx="172">
                        <c:v>3.38</c:v>
                      </c:pt>
                      <c:pt idx="173">
                        <c:v>7</c:v>
                      </c:pt>
                      <c:pt idx="174">
                        <c:v>3.28</c:v>
                      </c:pt>
                      <c:pt idx="175">
                        <c:v>3.25</c:v>
                      </c:pt>
                      <c:pt idx="176">
                        <c:v>3.33</c:v>
                      </c:pt>
                      <c:pt idx="177">
                        <c:v>3.1</c:v>
                      </c:pt>
                      <c:pt idx="178">
                        <c:v>2.73</c:v>
                      </c:pt>
                      <c:pt idx="179">
                        <c:v>2.59</c:v>
                      </c:pt>
                      <c:pt idx="180">
                        <c:v>2.88</c:v>
                      </c:pt>
                      <c:pt idx="181">
                        <c:v>5.2</c:v>
                      </c:pt>
                      <c:pt idx="182">
                        <c:v>7</c:v>
                      </c:pt>
                      <c:pt idx="183">
                        <c:v>2.95</c:v>
                      </c:pt>
                      <c:pt idx="184">
                        <c:v>4.4400000000000004</c:v>
                      </c:pt>
                      <c:pt idx="185">
                        <c:v>2.52</c:v>
                      </c:pt>
                      <c:pt idx="186">
                        <c:v>2.68</c:v>
                      </c:pt>
                      <c:pt idx="187">
                        <c:v>2.25</c:v>
                      </c:pt>
                      <c:pt idx="188">
                        <c:v>2.14</c:v>
                      </c:pt>
                      <c:pt idx="189">
                        <c:v>1.95</c:v>
                      </c:pt>
                      <c:pt idx="190">
                        <c:v>1.78</c:v>
                      </c:pt>
                      <c:pt idx="191">
                        <c:v>1.64</c:v>
                      </c:pt>
                      <c:pt idx="192">
                        <c:v>1.5</c:v>
                      </c:pt>
                      <c:pt idx="193">
                        <c:v>1.35</c:v>
                      </c:pt>
                      <c:pt idx="194">
                        <c:v>1.23</c:v>
                      </c:pt>
                      <c:pt idx="195">
                        <c:v>1.1200000000000001</c:v>
                      </c:pt>
                      <c:pt idx="196">
                        <c:v>0.94</c:v>
                      </c:pt>
                      <c:pt idx="197">
                        <c:v>0.84</c:v>
                      </c:pt>
                      <c:pt idx="198">
                        <c:v>0.77</c:v>
                      </c:pt>
                      <c:pt idx="199">
                        <c:v>0.7</c:v>
                      </c:pt>
                      <c:pt idx="200">
                        <c:v>0.64</c:v>
                      </c:pt>
                      <c:pt idx="201">
                        <c:v>0.59</c:v>
                      </c:pt>
                      <c:pt idx="202">
                        <c:v>0.54</c:v>
                      </c:pt>
                      <c:pt idx="203">
                        <c:v>0.5</c:v>
                      </c:pt>
                      <c:pt idx="204">
                        <c:v>0.46</c:v>
                      </c:pt>
                      <c:pt idx="205">
                        <c:v>0.43</c:v>
                      </c:pt>
                      <c:pt idx="206">
                        <c:v>0.4</c:v>
                      </c:pt>
                      <c:pt idx="207">
                        <c:v>0.37</c:v>
                      </c:pt>
                      <c:pt idx="208">
                        <c:v>0.35</c:v>
                      </c:pt>
                      <c:pt idx="209">
                        <c:v>0.33</c:v>
                      </c:pt>
                      <c:pt idx="210">
                        <c:v>0.3</c:v>
                      </c:pt>
                      <c:pt idx="211">
                        <c:v>0.28000000000000003</c:v>
                      </c:pt>
                      <c:pt idx="212">
                        <c:v>0.27</c:v>
                      </c:pt>
                      <c:pt idx="213">
                        <c:v>0.26</c:v>
                      </c:pt>
                      <c:pt idx="214">
                        <c:v>0.25</c:v>
                      </c:pt>
                      <c:pt idx="215">
                        <c:v>0.25</c:v>
                      </c:pt>
                      <c:pt idx="216">
                        <c:v>0.24</c:v>
                      </c:pt>
                      <c:pt idx="217">
                        <c:v>0.23</c:v>
                      </c:pt>
                      <c:pt idx="218">
                        <c:v>0.23</c:v>
                      </c:pt>
                      <c:pt idx="219">
                        <c:v>0.23</c:v>
                      </c:pt>
                      <c:pt idx="220">
                        <c:v>0.22</c:v>
                      </c:pt>
                      <c:pt idx="221">
                        <c:v>0.22</c:v>
                      </c:pt>
                      <c:pt idx="222">
                        <c:v>0.22</c:v>
                      </c:pt>
                      <c:pt idx="223">
                        <c:v>0.22</c:v>
                      </c:pt>
                      <c:pt idx="224">
                        <c:v>0.21</c:v>
                      </c:pt>
                      <c:pt idx="225">
                        <c:v>0.21</c:v>
                      </c:pt>
                      <c:pt idx="226">
                        <c:v>0.21</c:v>
                      </c:pt>
                      <c:pt idx="227">
                        <c:v>0.21</c:v>
                      </c:pt>
                      <c:pt idx="228">
                        <c:v>0.21</c:v>
                      </c:pt>
                      <c:pt idx="229">
                        <c:v>0.21</c:v>
                      </c:pt>
                      <c:pt idx="230">
                        <c:v>0.21</c:v>
                      </c:pt>
                      <c:pt idx="231">
                        <c:v>0.21</c:v>
                      </c:pt>
                      <c:pt idx="232">
                        <c:v>0.21</c:v>
                      </c:pt>
                      <c:pt idx="233">
                        <c:v>0.21</c:v>
                      </c:pt>
                      <c:pt idx="234">
                        <c:v>0.21</c:v>
                      </c:pt>
                      <c:pt idx="235">
                        <c:v>0.21</c:v>
                      </c:pt>
                      <c:pt idx="236">
                        <c:v>0.21</c:v>
                      </c:pt>
                      <c:pt idx="237">
                        <c:v>0.21</c:v>
                      </c:pt>
                      <c:pt idx="238">
                        <c:v>0.21</c:v>
                      </c:pt>
                      <c:pt idx="239">
                        <c:v>0.21</c:v>
                      </c:pt>
                      <c:pt idx="240">
                        <c:v>0.21</c:v>
                      </c:pt>
                      <c:pt idx="241">
                        <c:v>0.22</c:v>
                      </c:pt>
                      <c:pt idx="242">
                        <c:v>0.22</c:v>
                      </c:pt>
                      <c:pt idx="243">
                        <c:v>0.22</c:v>
                      </c:pt>
                      <c:pt idx="244">
                        <c:v>0.22</c:v>
                      </c:pt>
                      <c:pt idx="245">
                        <c:v>0.22</c:v>
                      </c:pt>
                      <c:pt idx="246">
                        <c:v>0.22</c:v>
                      </c:pt>
                      <c:pt idx="247">
                        <c:v>0.22</c:v>
                      </c:pt>
                      <c:pt idx="248">
                        <c:v>0.21</c:v>
                      </c:pt>
                      <c:pt idx="249">
                        <c:v>0.21</c:v>
                      </c:pt>
                      <c:pt idx="250">
                        <c:v>0.21</c:v>
                      </c:pt>
                      <c:pt idx="251">
                        <c:v>0.21</c:v>
                      </c:pt>
                      <c:pt idx="252">
                        <c:v>0.21</c:v>
                      </c:pt>
                      <c:pt idx="253">
                        <c:v>0.21</c:v>
                      </c:pt>
                      <c:pt idx="254">
                        <c:v>0.21</c:v>
                      </c:pt>
                      <c:pt idx="255">
                        <c:v>0.21</c:v>
                      </c:pt>
                      <c:pt idx="256">
                        <c:v>0.21</c:v>
                      </c:pt>
                      <c:pt idx="257">
                        <c:v>0.2</c:v>
                      </c:pt>
                      <c:pt idx="258">
                        <c:v>0.2</c:v>
                      </c:pt>
                      <c:pt idx="259">
                        <c:v>0.2</c:v>
                      </c:pt>
                      <c:pt idx="260">
                        <c:v>0.2</c:v>
                      </c:pt>
                      <c:pt idx="261">
                        <c:v>0.19</c:v>
                      </c:pt>
                      <c:pt idx="262">
                        <c:v>0.19</c:v>
                      </c:pt>
                      <c:pt idx="263">
                        <c:v>0.19</c:v>
                      </c:pt>
                      <c:pt idx="264">
                        <c:v>0.19</c:v>
                      </c:pt>
                      <c:pt idx="265">
                        <c:v>0.18</c:v>
                      </c:pt>
                      <c:pt idx="266">
                        <c:v>0.18</c:v>
                      </c:pt>
                      <c:pt idx="267">
                        <c:v>0.18</c:v>
                      </c:pt>
                      <c:pt idx="268">
                        <c:v>0.17</c:v>
                      </c:pt>
                      <c:pt idx="269">
                        <c:v>0.17</c:v>
                      </c:pt>
                      <c:pt idx="270">
                        <c:v>0.17</c:v>
                      </c:pt>
                      <c:pt idx="271">
                        <c:v>0.16</c:v>
                      </c:pt>
                      <c:pt idx="272">
                        <c:v>0.16</c:v>
                      </c:pt>
                      <c:pt idx="273">
                        <c:v>0.15</c:v>
                      </c:pt>
                      <c:pt idx="274">
                        <c:v>0.15</c:v>
                      </c:pt>
                      <c:pt idx="275">
                        <c:v>0.14000000000000001</c:v>
                      </c:pt>
                      <c:pt idx="276">
                        <c:v>0.14000000000000001</c:v>
                      </c:pt>
                      <c:pt idx="277">
                        <c:v>0.14000000000000001</c:v>
                      </c:pt>
                      <c:pt idx="278">
                        <c:v>0.13</c:v>
                      </c:pt>
                      <c:pt idx="279">
                        <c:v>0.13</c:v>
                      </c:pt>
                      <c:pt idx="280">
                        <c:v>0.12</c:v>
                      </c:pt>
                      <c:pt idx="281">
                        <c:v>0.12</c:v>
                      </c:pt>
                      <c:pt idx="282">
                        <c:v>0.11</c:v>
                      </c:pt>
                      <c:pt idx="283">
                        <c:v>0.11</c:v>
                      </c:pt>
                      <c:pt idx="284">
                        <c:v>0.1</c:v>
                      </c:pt>
                      <c:pt idx="285">
                        <c:v>0.1</c:v>
                      </c:pt>
                      <c:pt idx="286">
                        <c:v>0.1</c:v>
                      </c:pt>
                      <c:pt idx="287">
                        <c:v>0.09</c:v>
                      </c:pt>
                      <c:pt idx="288">
                        <c:v>0.09</c:v>
                      </c:pt>
                      <c:pt idx="289">
                        <c:v>0.08</c:v>
                      </c:pt>
                      <c:pt idx="290">
                        <c:v>0.08</c:v>
                      </c:pt>
                      <c:pt idx="291">
                        <c:v>7.0000000000000007E-2</c:v>
                      </c:pt>
                      <c:pt idx="292">
                        <c:v>7.0000000000000007E-2</c:v>
                      </c:pt>
                      <c:pt idx="293">
                        <c:v>7.0000000000000007E-2</c:v>
                      </c:pt>
                      <c:pt idx="294">
                        <c:v>0.06</c:v>
                      </c:pt>
                      <c:pt idx="295">
                        <c:v>0.06</c:v>
                      </c:pt>
                      <c:pt idx="296">
                        <c:v>0.05</c:v>
                      </c:pt>
                      <c:pt idx="297">
                        <c:v>0.05</c:v>
                      </c:pt>
                      <c:pt idx="298">
                        <c:v>0.05</c:v>
                      </c:pt>
                      <c:pt idx="299">
                        <c:v>0.04</c:v>
                      </c:pt>
                      <c:pt idx="300">
                        <c:v>0.04</c:v>
                      </c:pt>
                      <c:pt idx="301">
                        <c:v>0.04</c:v>
                      </c:pt>
                      <c:pt idx="302">
                        <c:v>0.03</c:v>
                      </c:pt>
                      <c:pt idx="303">
                        <c:v>0.03</c:v>
                      </c:pt>
                      <c:pt idx="304">
                        <c:v>0.03</c:v>
                      </c:pt>
                      <c:pt idx="305">
                        <c:v>0.03</c:v>
                      </c:pt>
                      <c:pt idx="306">
                        <c:v>0.03</c:v>
                      </c:pt>
                      <c:pt idx="307">
                        <c:v>0.02</c:v>
                      </c:pt>
                      <c:pt idx="308">
                        <c:v>0.02</c:v>
                      </c:pt>
                      <c:pt idx="309">
                        <c:v>0.02</c:v>
                      </c:pt>
                      <c:pt idx="310">
                        <c:v>0.02</c:v>
                      </c:pt>
                      <c:pt idx="311">
                        <c:v>0.02</c:v>
                      </c:pt>
                      <c:pt idx="312">
                        <c:v>0.01</c:v>
                      </c:pt>
                      <c:pt idx="313">
                        <c:v>0.01</c:v>
                      </c:pt>
                      <c:pt idx="314">
                        <c:v>0.01</c:v>
                      </c:pt>
                      <c:pt idx="315">
                        <c:v>0.01</c:v>
                      </c:pt>
                      <c:pt idx="316">
                        <c:v>0.01</c:v>
                      </c:pt>
                      <c:pt idx="317">
                        <c:v>0.01</c:v>
                      </c:pt>
                      <c:pt idx="318">
                        <c:v>0.01</c:v>
                      </c:pt>
                      <c:pt idx="319">
                        <c:v>0.01</c:v>
                      </c:pt>
                      <c:pt idx="320">
                        <c:v>0.01</c:v>
                      </c:pt>
                      <c:pt idx="321">
                        <c:v>0.01</c:v>
                      </c:pt>
                      <c:pt idx="322">
                        <c:v>0.01</c:v>
                      </c:pt>
                      <c:pt idx="323">
                        <c:v>0.01</c:v>
                      </c:pt>
                      <c:pt idx="324">
                        <c:v>0.01</c:v>
                      </c:pt>
                      <c:pt idx="325">
                        <c:v>0.01</c:v>
                      </c:pt>
                      <c:pt idx="326">
                        <c:v>0.01</c:v>
                      </c:pt>
                      <c:pt idx="327">
                        <c:v>0.01</c:v>
                      </c:pt>
                      <c:pt idx="328">
                        <c:v>0.01</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numCache>
                  </c:numRef>
                </c:yVal>
                <c:smooth val="1"/>
                <c:extLst xmlns:c15="http://schemas.microsoft.com/office/drawing/2012/chart">
                  <c:ext xmlns:c16="http://schemas.microsoft.com/office/drawing/2014/chart" uri="{C3380CC4-5D6E-409C-BE32-E72D297353CC}">
                    <c16:uniqueId val="{00000009-1CD8-42FD-AEA5-A104C5FC6647}"/>
                  </c:ext>
                </c:extLst>
              </c15:ser>
            </c15:filteredScatterSeries>
            <c15:filteredScatterSeries>
              <c15:ser>
                <c:idx val="10"/>
                <c:order val="10"/>
                <c:tx>
                  <c:strRef>
                    <c:extLst xmlns:c15="http://schemas.microsoft.com/office/drawing/2012/chart">
                      <c:ext xmlns:c15="http://schemas.microsoft.com/office/drawing/2012/chart" uri="{02D57815-91ED-43cb-92C2-25804820EDAC}">
                        <c15:formulaRef>
                          <c15:sqref>Sheet1!$L$1</c15:sqref>
                        </c15:formulaRef>
                      </c:ext>
                    </c:extLst>
                    <c:strCache>
                      <c:ptCount val="1"/>
                      <c:pt idx="0">
                        <c:v>HL1_4</c:v>
                      </c:pt>
                    </c:strCache>
                  </c:strRef>
                </c:tx>
                <c:spPr>
                  <a:ln w="19050" cap="rnd">
                    <a:solidFill>
                      <a:schemeClr val="accent5">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Sheet1!$A$2:$A$913</c15:sqref>
                        </c15:formulaRef>
                      </c:ext>
                    </c:extLst>
                    <c:numCache>
                      <c:formatCode>General</c:formatCode>
                      <c:ptCount val="912"/>
                      <c:pt idx="0">
                        <c:v>190</c:v>
                      </c:pt>
                      <c:pt idx="1">
                        <c:v>191</c:v>
                      </c:pt>
                      <c:pt idx="2">
                        <c:v>192</c:v>
                      </c:pt>
                      <c:pt idx="3">
                        <c:v>193</c:v>
                      </c:pt>
                      <c:pt idx="4">
                        <c:v>194</c:v>
                      </c:pt>
                      <c:pt idx="5">
                        <c:v>195</c:v>
                      </c:pt>
                      <c:pt idx="6">
                        <c:v>196</c:v>
                      </c:pt>
                      <c:pt idx="7">
                        <c:v>197</c:v>
                      </c:pt>
                      <c:pt idx="8">
                        <c:v>198</c:v>
                      </c:pt>
                      <c:pt idx="9">
                        <c:v>199</c:v>
                      </c:pt>
                      <c:pt idx="10">
                        <c:v>200</c:v>
                      </c:pt>
                      <c:pt idx="11">
                        <c:v>201</c:v>
                      </c:pt>
                      <c:pt idx="12">
                        <c:v>202</c:v>
                      </c:pt>
                      <c:pt idx="13">
                        <c:v>203</c:v>
                      </c:pt>
                      <c:pt idx="14">
                        <c:v>204</c:v>
                      </c:pt>
                      <c:pt idx="15">
                        <c:v>205</c:v>
                      </c:pt>
                      <c:pt idx="16">
                        <c:v>206</c:v>
                      </c:pt>
                      <c:pt idx="17">
                        <c:v>207</c:v>
                      </c:pt>
                      <c:pt idx="18">
                        <c:v>208</c:v>
                      </c:pt>
                      <c:pt idx="19">
                        <c:v>209</c:v>
                      </c:pt>
                      <c:pt idx="20">
                        <c:v>210</c:v>
                      </c:pt>
                      <c:pt idx="21">
                        <c:v>211</c:v>
                      </c:pt>
                      <c:pt idx="22">
                        <c:v>212</c:v>
                      </c:pt>
                      <c:pt idx="23">
                        <c:v>213</c:v>
                      </c:pt>
                      <c:pt idx="24">
                        <c:v>214</c:v>
                      </c:pt>
                      <c:pt idx="25">
                        <c:v>215</c:v>
                      </c:pt>
                      <c:pt idx="26">
                        <c:v>216</c:v>
                      </c:pt>
                      <c:pt idx="27">
                        <c:v>217</c:v>
                      </c:pt>
                      <c:pt idx="28">
                        <c:v>218</c:v>
                      </c:pt>
                      <c:pt idx="29">
                        <c:v>219</c:v>
                      </c:pt>
                      <c:pt idx="30">
                        <c:v>220</c:v>
                      </c:pt>
                      <c:pt idx="31">
                        <c:v>221</c:v>
                      </c:pt>
                      <c:pt idx="32">
                        <c:v>222</c:v>
                      </c:pt>
                      <c:pt idx="33">
                        <c:v>223</c:v>
                      </c:pt>
                      <c:pt idx="34">
                        <c:v>224</c:v>
                      </c:pt>
                      <c:pt idx="35">
                        <c:v>225</c:v>
                      </c:pt>
                      <c:pt idx="36">
                        <c:v>226</c:v>
                      </c:pt>
                      <c:pt idx="37">
                        <c:v>227</c:v>
                      </c:pt>
                      <c:pt idx="38">
                        <c:v>228</c:v>
                      </c:pt>
                      <c:pt idx="39">
                        <c:v>229</c:v>
                      </c:pt>
                      <c:pt idx="40">
                        <c:v>230</c:v>
                      </c:pt>
                      <c:pt idx="41">
                        <c:v>231</c:v>
                      </c:pt>
                      <c:pt idx="42">
                        <c:v>232</c:v>
                      </c:pt>
                      <c:pt idx="43">
                        <c:v>233</c:v>
                      </c:pt>
                      <c:pt idx="44">
                        <c:v>234</c:v>
                      </c:pt>
                      <c:pt idx="45">
                        <c:v>235</c:v>
                      </c:pt>
                      <c:pt idx="46">
                        <c:v>236</c:v>
                      </c:pt>
                      <c:pt idx="47">
                        <c:v>237</c:v>
                      </c:pt>
                      <c:pt idx="48">
                        <c:v>238</c:v>
                      </c:pt>
                      <c:pt idx="49">
                        <c:v>239</c:v>
                      </c:pt>
                      <c:pt idx="50">
                        <c:v>240</c:v>
                      </c:pt>
                      <c:pt idx="51">
                        <c:v>241</c:v>
                      </c:pt>
                      <c:pt idx="52">
                        <c:v>242</c:v>
                      </c:pt>
                      <c:pt idx="53">
                        <c:v>243</c:v>
                      </c:pt>
                      <c:pt idx="54">
                        <c:v>244</c:v>
                      </c:pt>
                      <c:pt idx="55">
                        <c:v>245</c:v>
                      </c:pt>
                      <c:pt idx="56">
                        <c:v>246</c:v>
                      </c:pt>
                      <c:pt idx="57">
                        <c:v>247</c:v>
                      </c:pt>
                      <c:pt idx="58">
                        <c:v>248</c:v>
                      </c:pt>
                      <c:pt idx="59">
                        <c:v>249</c:v>
                      </c:pt>
                      <c:pt idx="60">
                        <c:v>250</c:v>
                      </c:pt>
                      <c:pt idx="61">
                        <c:v>251</c:v>
                      </c:pt>
                      <c:pt idx="62">
                        <c:v>252</c:v>
                      </c:pt>
                      <c:pt idx="63">
                        <c:v>253</c:v>
                      </c:pt>
                      <c:pt idx="64">
                        <c:v>254</c:v>
                      </c:pt>
                      <c:pt idx="65">
                        <c:v>255</c:v>
                      </c:pt>
                      <c:pt idx="66">
                        <c:v>256</c:v>
                      </c:pt>
                      <c:pt idx="67">
                        <c:v>257</c:v>
                      </c:pt>
                      <c:pt idx="68">
                        <c:v>258</c:v>
                      </c:pt>
                      <c:pt idx="69">
                        <c:v>259</c:v>
                      </c:pt>
                      <c:pt idx="70">
                        <c:v>260</c:v>
                      </c:pt>
                      <c:pt idx="71">
                        <c:v>261</c:v>
                      </c:pt>
                      <c:pt idx="72">
                        <c:v>262</c:v>
                      </c:pt>
                      <c:pt idx="73">
                        <c:v>263</c:v>
                      </c:pt>
                      <c:pt idx="74">
                        <c:v>264</c:v>
                      </c:pt>
                      <c:pt idx="75">
                        <c:v>265</c:v>
                      </c:pt>
                      <c:pt idx="76">
                        <c:v>266</c:v>
                      </c:pt>
                      <c:pt idx="77">
                        <c:v>267</c:v>
                      </c:pt>
                      <c:pt idx="78">
                        <c:v>268</c:v>
                      </c:pt>
                      <c:pt idx="79">
                        <c:v>269</c:v>
                      </c:pt>
                      <c:pt idx="80">
                        <c:v>270</c:v>
                      </c:pt>
                      <c:pt idx="81">
                        <c:v>271</c:v>
                      </c:pt>
                      <c:pt idx="82">
                        <c:v>272</c:v>
                      </c:pt>
                      <c:pt idx="83">
                        <c:v>273</c:v>
                      </c:pt>
                      <c:pt idx="84">
                        <c:v>274</c:v>
                      </c:pt>
                      <c:pt idx="85">
                        <c:v>275</c:v>
                      </c:pt>
                      <c:pt idx="86">
                        <c:v>276</c:v>
                      </c:pt>
                      <c:pt idx="87">
                        <c:v>277</c:v>
                      </c:pt>
                      <c:pt idx="88">
                        <c:v>278</c:v>
                      </c:pt>
                      <c:pt idx="89">
                        <c:v>279</c:v>
                      </c:pt>
                      <c:pt idx="90">
                        <c:v>280</c:v>
                      </c:pt>
                      <c:pt idx="91">
                        <c:v>281</c:v>
                      </c:pt>
                      <c:pt idx="92">
                        <c:v>282</c:v>
                      </c:pt>
                      <c:pt idx="93">
                        <c:v>283</c:v>
                      </c:pt>
                      <c:pt idx="94">
                        <c:v>284</c:v>
                      </c:pt>
                      <c:pt idx="95">
                        <c:v>285</c:v>
                      </c:pt>
                      <c:pt idx="96">
                        <c:v>286</c:v>
                      </c:pt>
                      <c:pt idx="97">
                        <c:v>287</c:v>
                      </c:pt>
                      <c:pt idx="98">
                        <c:v>288</c:v>
                      </c:pt>
                      <c:pt idx="99">
                        <c:v>289</c:v>
                      </c:pt>
                      <c:pt idx="100">
                        <c:v>290</c:v>
                      </c:pt>
                      <c:pt idx="101">
                        <c:v>291</c:v>
                      </c:pt>
                      <c:pt idx="102">
                        <c:v>292</c:v>
                      </c:pt>
                      <c:pt idx="103">
                        <c:v>293</c:v>
                      </c:pt>
                      <c:pt idx="104">
                        <c:v>294</c:v>
                      </c:pt>
                      <c:pt idx="105">
                        <c:v>295</c:v>
                      </c:pt>
                      <c:pt idx="106">
                        <c:v>296</c:v>
                      </c:pt>
                      <c:pt idx="107">
                        <c:v>297</c:v>
                      </c:pt>
                      <c:pt idx="108">
                        <c:v>298</c:v>
                      </c:pt>
                      <c:pt idx="109">
                        <c:v>299</c:v>
                      </c:pt>
                      <c:pt idx="110">
                        <c:v>300</c:v>
                      </c:pt>
                      <c:pt idx="111">
                        <c:v>301</c:v>
                      </c:pt>
                      <c:pt idx="112">
                        <c:v>302</c:v>
                      </c:pt>
                      <c:pt idx="113">
                        <c:v>303</c:v>
                      </c:pt>
                      <c:pt idx="114">
                        <c:v>304</c:v>
                      </c:pt>
                      <c:pt idx="115">
                        <c:v>305</c:v>
                      </c:pt>
                      <c:pt idx="116">
                        <c:v>306</c:v>
                      </c:pt>
                      <c:pt idx="117">
                        <c:v>307</c:v>
                      </c:pt>
                      <c:pt idx="118">
                        <c:v>308</c:v>
                      </c:pt>
                      <c:pt idx="119">
                        <c:v>309</c:v>
                      </c:pt>
                      <c:pt idx="120">
                        <c:v>310</c:v>
                      </c:pt>
                      <c:pt idx="121">
                        <c:v>311</c:v>
                      </c:pt>
                      <c:pt idx="122">
                        <c:v>312</c:v>
                      </c:pt>
                      <c:pt idx="123">
                        <c:v>313</c:v>
                      </c:pt>
                      <c:pt idx="124">
                        <c:v>314</c:v>
                      </c:pt>
                      <c:pt idx="125">
                        <c:v>315</c:v>
                      </c:pt>
                      <c:pt idx="126">
                        <c:v>316</c:v>
                      </c:pt>
                      <c:pt idx="127">
                        <c:v>317</c:v>
                      </c:pt>
                      <c:pt idx="128">
                        <c:v>318</c:v>
                      </c:pt>
                      <c:pt idx="129">
                        <c:v>319</c:v>
                      </c:pt>
                      <c:pt idx="130">
                        <c:v>320</c:v>
                      </c:pt>
                      <c:pt idx="131">
                        <c:v>321</c:v>
                      </c:pt>
                      <c:pt idx="132">
                        <c:v>322</c:v>
                      </c:pt>
                      <c:pt idx="133">
                        <c:v>323</c:v>
                      </c:pt>
                      <c:pt idx="134">
                        <c:v>324</c:v>
                      </c:pt>
                      <c:pt idx="135">
                        <c:v>325</c:v>
                      </c:pt>
                      <c:pt idx="136">
                        <c:v>326</c:v>
                      </c:pt>
                      <c:pt idx="137">
                        <c:v>327</c:v>
                      </c:pt>
                      <c:pt idx="138">
                        <c:v>328</c:v>
                      </c:pt>
                      <c:pt idx="139">
                        <c:v>329</c:v>
                      </c:pt>
                      <c:pt idx="140">
                        <c:v>330</c:v>
                      </c:pt>
                      <c:pt idx="141">
                        <c:v>331</c:v>
                      </c:pt>
                      <c:pt idx="142">
                        <c:v>332</c:v>
                      </c:pt>
                      <c:pt idx="143">
                        <c:v>333</c:v>
                      </c:pt>
                      <c:pt idx="144">
                        <c:v>334</c:v>
                      </c:pt>
                      <c:pt idx="145">
                        <c:v>335</c:v>
                      </c:pt>
                      <c:pt idx="146">
                        <c:v>336</c:v>
                      </c:pt>
                      <c:pt idx="147">
                        <c:v>337</c:v>
                      </c:pt>
                      <c:pt idx="148">
                        <c:v>338</c:v>
                      </c:pt>
                      <c:pt idx="149">
                        <c:v>339</c:v>
                      </c:pt>
                      <c:pt idx="150">
                        <c:v>340</c:v>
                      </c:pt>
                      <c:pt idx="151">
                        <c:v>341</c:v>
                      </c:pt>
                      <c:pt idx="152">
                        <c:v>342</c:v>
                      </c:pt>
                      <c:pt idx="153">
                        <c:v>343</c:v>
                      </c:pt>
                      <c:pt idx="154">
                        <c:v>344</c:v>
                      </c:pt>
                      <c:pt idx="155">
                        <c:v>345</c:v>
                      </c:pt>
                      <c:pt idx="156">
                        <c:v>346</c:v>
                      </c:pt>
                      <c:pt idx="157">
                        <c:v>347</c:v>
                      </c:pt>
                      <c:pt idx="158">
                        <c:v>348</c:v>
                      </c:pt>
                      <c:pt idx="159">
                        <c:v>349</c:v>
                      </c:pt>
                      <c:pt idx="160">
                        <c:v>350</c:v>
                      </c:pt>
                      <c:pt idx="161">
                        <c:v>351</c:v>
                      </c:pt>
                      <c:pt idx="162">
                        <c:v>352</c:v>
                      </c:pt>
                      <c:pt idx="163">
                        <c:v>353</c:v>
                      </c:pt>
                      <c:pt idx="164">
                        <c:v>354</c:v>
                      </c:pt>
                      <c:pt idx="165">
                        <c:v>355</c:v>
                      </c:pt>
                      <c:pt idx="166">
                        <c:v>356</c:v>
                      </c:pt>
                      <c:pt idx="167">
                        <c:v>357</c:v>
                      </c:pt>
                      <c:pt idx="168">
                        <c:v>358</c:v>
                      </c:pt>
                      <c:pt idx="169">
                        <c:v>359</c:v>
                      </c:pt>
                      <c:pt idx="170">
                        <c:v>360</c:v>
                      </c:pt>
                      <c:pt idx="171">
                        <c:v>361</c:v>
                      </c:pt>
                      <c:pt idx="172">
                        <c:v>362</c:v>
                      </c:pt>
                      <c:pt idx="173">
                        <c:v>363</c:v>
                      </c:pt>
                      <c:pt idx="174">
                        <c:v>364</c:v>
                      </c:pt>
                      <c:pt idx="175">
                        <c:v>365</c:v>
                      </c:pt>
                      <c:pt idx="176">
                        <c:v>366</c:v>
                      </c:pt>
                      <c:pt idx="177">
                        <c:v>367</c:v>
                      </c:pt>
                      <c:pt idx="178">
                        <c:v>368</c:v>
                      </c:pt>
                      <c:pt idx="179">
                        <c:v>369</c:v>
                      </c:pt>
                      <c:pt idx="180">
                        <c:v>370</c:v>
                      </c:pt>
                      <c:pt idx="181">
                        <c:v>371</c:v>
                      </c:pt>
                      <c:pt idx="182">
                        <c:v>372</c:v>
                      </c:pt>
                      <c:pt idx="183">
                        <c:v>373</c:v>
                      </c:pt>
                      <c:pt idx="184">
                        <c:v>374</c:v>
                      </c:pt>
                      <c:pt idx="185">
                        <c:v>375</c:v>
                      </c:pt>
                      <c:pt idx="186">
                        <c:v>376</c:v>
                      </c:pt>
                      <c:pt idx="187">
                        <c:v>377</c:v>
                      </c:pt>
                      <c:pt idx="188">
                        <c:v>378</c:v>
                      </c:pt>
                      <c:pt idx="189">
                        <c:v>379</c:v>
                      </c:pt>
                      <c:pt idx="190">
                        <c:v>380</c:v>
                      </c:pt>
                      <c:pt idx="191">
                        <c:v>381</c:v>
                      </c:pt>
                      <c:pt idx="192">
                        <c:v>382</c:v>
                      </c:pt>
                      <c:pt idx="193">
                        <c:v>383</c:v>
                      </c:pt>
                      <c:pt idx="194">
                        <c:v>384</c:v>
                      </c:pt>
                      <c:pt idx="195">
                        <c:v>385</c:v>
                      </c:pt>
                      <c:pt idx="196">
                        <c:v>386</c:v>
                      </c:pt>
                      <c:pt idx="197">
                        <c:v>387</c:v>
                      </c:pt>
                      <c:pt idx="198">
                        <c:v>388</c:v>
                      </c:pt>
                      <c:pt idx="199">
                        <c:v>389</c:v>
                      </c:pt>
                      <c:pt idx="200">
                        <c:v>390</c:v>
                      </c:pt>
                      <c:pt idx="201">
                        <c:v>391</c:v>
                      </c:pt>
                      <c:pt idx="202">
                        <c:v>392</c:v>
                      </c:pt>
                      <c:pt idx="203">
                        <c:v>393</c:v>
                      </c:pt>
                      <c:pt idx="204">
                        <c:v>394</c:v>
                      </c:pt>
                      <c:pt idx="205">
                        <c:v>395</c:v>
                      </c:pt>
                      <c:pt idx="206">
                        <c:v>396</c:v>
                      </c:pt>
                      <c:pt idx="207">
                        <c:v>397</c:v>
                      </c:pt>
                      <c:pt idx="208">
                        <c:v>398</c:v>
                      </c:pt>
                      <c:pt idx="209">
                        <c:v>399</c:v>
                      </c:pt>
                      <c:pt idx="210">
                        <c:v>400</c:v>
                      </c:pt>
                      <c:pt idx="211">
                        <c:v>401</c:v>
                      </c:pt>
                      <c:pt idx="212">
                        <c:v>402</c:v>
                      </c:pt>
                      <c:pt idx="213">
                        <c:v>403</c:v>
                      </c:pt>
                      <c:pt idx="214">
                        <c:v>404</c:v>
                      </c:pt>
                      <c:pt idx="215">
                        <c:v>405</c:v>
                      </c:pt>
                      <c:pt idx="216">
                        <c:v>406</c:v>
                      </c:pt>
                      <c:pt idx="217">
                        <c:v>407</c:v>
                      </c:pt>
                      <c:pt idx="218">
                        <c:v>408</c:v>
                      </c:pt>
                      <c:pt idx="219">
                        <c:v>409</c:v>
                      </c:pt>
                      <c:pt idx="220">
                        <c:v>410</c:v>
                      </c:pt>
                      <c:pt idx="221">
                        <c:v>411</c:v>
                      </c:pt>
                      <c:pt idx="222">
                        <c:v>412</c:v>
                      </c:pt>
                      <c:pt idx="223">
                        <c:v>413</c:v>
                      </c:pt>
                      <c:pt idx="224">
                        <c:v>414</c:v>
                      </c:pt>
                      <c:pt idx="225">
                        <c:v>415</c:v>
                      </c:pt>
                      <c:pt idx="226">
                        <c:v>416</c:v>
                      </c:pt>
                      <c:pt idx="227">
                        <c:v>417</c:v>
                      </c:pt>
                      <c:pt idx="228">
                        <c:v>418</c:v>
                      </c:pt>
                      <c:pt idx="229">
                        <c:v>419</c:v>
                      </c:pt>
                      <c:pt idx="230">
                        <c:v>420</c:v>
                      </c:pt>
                      <c:pt idx="231">
                        <c:v>421</c:v>
                      </c:pt>
                      <c:pt idx="232">
                        <c:v>422</c:v>
                      </c:pt>
                      <c:pt idx="233">
                        <c:v>423</c:v>
                      </c:pt>
                      <c:pt idx="234">
                        <c:v>424</c:v>
                      </c:pt>
                      <c:pt idx="235">
                        <c:v>425</c:v>
                      </c:pt>
                      <c:pt idx="236">
                        <c:v>426</c:v>
                      </c:pt>
                      <c:pt idx="237">
                        <c:v>427</c:v>
                      </c:pt>
                      <c:pt idx="238">
                        <c:v>428</c:v>
                      </c:pt>
                      <c:pt idx="239">
                        <c:v>429</c:v>
                      </c:pt>
                      <c:pt idx="240">
                        <c:v>430</c:v>
                      </c:pt>
                      <c:pt idx="241">
                        <c:v>431</c:v>
                      </c:pt>
                      <c:pt idx="242">
                        <c:v>432</c:v>
                      </c:pt>
                      <c:pt idx="243">
                        <c:v>433</c:v>
                      </c:pt>
                      <c:pt idx="244">
                        <c:v>434</c:v>
                      </c:pt>
                      <c:pt idx="245">
                        <c:v>435</c:v>
                      </c:pt>
                      <c:pt idx="246">
                        <c:v>436</c:v>
                      </c:pt>
                      <c:pt idx="247">
                        <c:v>437</c:v>
                      </c:pt>
                      <c:pt idx="248">
                        <c:v>438</c:v>
                      </c:pt>
                      <c:pt idx="249">
                        <c:v>439</c:v>
                      </c:pt>
                      <c:pt idx="250">
                        <c:v>440</c:v>
                      </c:pt>
                      <c:pt idx="251">
                        <c:v>441</c:v>
                      </c:pt>
                      <c:pt idx="252">
                        <c:v>442</c:v>
                      </c:pt>
                      <c:pt idx="253">
                        <c:v>443</c:v>
                      </c:pt>
                      <c:pt idx="254">
                        <c:v>444</c:v>
                      </c:pt>
                      <c:pt idx="255">
                        <c:v>445</c:v>
                      </c:pt>
                      <c:pt idx="256">
                        <c:v>446</c:v>
                      </c:pt>
                      <c:pt idx="257">
                        <c:v>447</c:v>
                      </c:pt>
                      <c:pt idx="258">
                        <c:v>448</c:v>
                      </c:pt>
                      <c:pt idx="259">
                        <c:v>449</c:v>
                      </c:pt>
                      <c:pt idx="260">
                        <c:v>450</c:v>
                      </c:pt>
                      <c:pt idx="261">
                        <c:v>451</c:v>
                      </c:pt>
                      <c:pt idx="262">
                        <c:v>452</c:v>
                      </c:pt>
                      <c:pt idx="263">
                        <c:v>453</c:v>
                      </c:pt>
                      <c:pt idx="264">
                        <c:v>454</c:v>
                      </c:pt>
                      <c:pt idx="265">
                        <c:v>455</c:v>
                      </c:pt>
                      <c:pt idx="266">
                        <c:v>456</c:v>
                      </c:pt>
                      <c:pt idx="267">
                        <c:v>457</c:v>
                      </c:pt>
                      <c:pt idx="268">
                        <c:v>458</c:v>
                      </c:pt>
                      <c:pt idx="269">
                        <c:v>459</c:v>
                      </c:pt>
                      <c:pt idx="270">
                        <c:v>460</c:v>
                      </c:pt>
                      <c:pt idx="271">
                        <c:v>461</c:v>
                      </c:pt>
                      <c:pt idx="272">
                        <c:v>462</c:v>
                      </c:pt>
                      <c:pt idx="273">
                        <c:v>463</c:v>
                      </c:pt>
                      <c:pt idx="274">
                        <c:v>464</c:v>
                      </c:pt>
                      <c:pt idx="275">
                        <c:v>465</c:v>
                      </c:pt>
                      <c:pt idx="276">
                        <c:v>466</c:v>
                      </c:pt>
                      <c:pt idx="277">
                        <c:v>467</c:v>
                      </c:pt>
                      <c:pt idx="278">
                        <c:v>468</c:v>
                      </c:pt>
                      <c:pt idx="279">
                        <c:v>469</c:v>
                      </c:pt>
                      <c:pt idx="280">
                        <c:v>470</c:v>
                      </c:pt>
                      <c:pt idx="281">
                        <c:v>471</c:v>
                      </c:pt>
                      <c:pt idx="282">
                        <c:v>472</c:v>
                      </c:pt>
                      <c:pt idx="283">
                        <c:v>473</c:v>
                      </c:pt>
                      <c:pt idx="284">
                        <c:v>474</c:v>
                      </c:pt>
                      <c:pt idx="285">
                        <c:v>475</c:v>
                      </c:pt>
                      <c:pt idx="286">
                        <c:v>476</c:v>
                      </c:pt>
                      <c:pt idx="287">
                        <c:v>477</c:v>
                      </c:pt>
                      <c:pt idx="288">
                        <c:v>478</c:v>
                      </c:pt>
                      <c:pt idx="289">
                        <c:v>479</c:v>
                      </c:pt>
                      <c:pt idx="290">
                        <c:v>480</c:v>
                      </c:pt>
                      <c:pt idx="291">
                        <c:v>481</c:v>
                      </c:pt>
                      <c:pt idx="292">
                        <c:v>482</c:v>
                      </c:pt>
                      <c:pt idx="293">
                        <c:v>483</c:v>
                      </c:pt>
                      <c:pt idx="294">
                        <c:v>484</c:v>
                      </c:pt>
                      <c:pt idx="295">
                        <c:v>485</c:v>
                      </c:pt>
                      <c:pt idx="296">
                        <c:v>486</c:v>
                      </c:pt>
                      <c:pt idx="297">
                        <c:v>487</c:v>
                      </c:pt>
                      <c:pt idx="298">
                        <c:v>488</c:v>
                      </c:pt>
                      <c:pt idx="299">
                        <c:v>489</c:v>
                      </c:pt>
                      <c:pt idx="300">
                        <c:v>490</c:v>
                      </c:pt>
                      <c:pt idx="301">
                        <c:v>491</c:v>
                      </c:pt>
                      <c:pt idx="302">
                        <c:v>492</c:v>
                      </c:pt>
                      <c:pt idx="303">
                        <c:v>493</c:v>
                      </c:pt>
                      <c:pt idx="304">
                        <c:v>494</c:v>
                      </c:pt>
                      <c:pt idx="305">
                        <c:v>495</c:v>
                      </c:pt>
                      <c:pt idx="306">
                        <c:v>496</c:v>
                      </c:pt>
                      <c:pt idx="307">
                        <c:v>497</c:v>
                      </c:pt>
                      <c:pt idx="308">
                        <c:v>498</c:v>
                      </c:pt>
                      <c:pt idx="309">
                        <c:v>499</c:v>
                      </c:pt>
                      <c:pt idx="310">
                        <c:v>500</c:v>
                      </c:pt>
                      <c:pt idx="311">
                        <c:v>501</c:v>
                      </c:pt>
                      <c:pt idx="312">
                        <c:v>502</c:v>
                      </c:pt>
                      <c:pt idx="313">
                        <c:v>503</c:v>
                      </c:pt>
                      <c:pt idx="314">
                        <c:v>504</c:v>
                      </c:pt>
                      <c:pt idx="315">
                        <c:v>505</c:v>
                      </c:pt>
                      <c:pt idx="316">
                        <c:v>506</c:v>
                      </c:pt>
                      <c:pt idx="317">
                        <c:v>507</c:v>
                      </c:pt>
                      <c:pt idx="318">
                        <c:v>508</c:v>
                      </c:pt>
                      <c:pt idx="319">
                        <c:v>509</c:v>
                      </c:pt>
                      <c:pt idx="320">
                        <c:v>510</c:v>
                      </c:pt>
                      <c:pt idx="321">
                        <c:v>511</c:v>
                      </c:pt>
                      <c:pt idx="322">
                        <c:v>512</c:v>
                      </c:pt>
                      <c:pt idx="323">
                        <c:v>513</c:v>
                      </c:pt>
                      <c:pt idx="324">
                        <c:v>514</c:v>
                      </c:pt>
                      <c:pt idx="325">
                        <c:v>515</c:v>
                      </c:pt>
                      <c:pt idx="326">
                        <c:v>516</c:v>
                      </c:pt>
                      <c:pt idx="327">
                        <c:v>517</c:v>
                      </c:pt>
                      <c:pt idx="328">
                        <c:v>518</c:v>
                      </c:pt>
                      <c:pt idx="329">
                        <c:v>519</c:v>
                      </c:pt>
                      <c:pt idx="330">
                        <c:v>520</c:v>
                      </c:pt>
                      <c:pt idx="331">
                        <c:v>521</c:v>
                      </c:pt>
                      <c:pt idx="332">
                        <c:v>522</c:v>
                      </c:pt>
                      <c:pt idx="333">
                        <c:v>523</c:v>
                      </c:pt>
                      <c:pt idx="334">
                        <c:v>524</c:v>
                      </c:pt>
                      <c:pt idx="335">
                        <c:v>525</c:v>
                      </c:pt>
                      <c:pt idx="336">
                        <c:v>526</c:v>
                      </c:pt>
                      <c:pt idx="337">
                        <c:v>527</c:v>
                      </c:pt>
                      <c:pt idx="338">
                        <c:v>528</c:v>
                      </c:pt>
                      <c:pt idx="339">
                        <c:v>529</c:v>
                      </c:pt>
                      <c:pt idx="340">
                        <c:v>530</c:v>
                      </c:pt>
                      <c:pt idx="341">
                        <c:v>531</c:v>
                      </c:pt>
                      <c:pt idx="342">
                        <c:v>532</c:v>
                      </c:pt>
                      <c:pt idx="343">
                        <c:v>533</c:v>
                      </c:pt>
                      <c:pt idx="344">
                        <c:v>534</c:v>
                      </c:pt>
                      <c:pt idx="345">
                        <c:v>535</c:v>
                      </c:pt>
                      <c:pt idx="346">
                        <c:v>536</c:v>
                      </c:pt>
                      <c:pt idx="347">
                        <c:v>537</c:v>
                      </c:pt>
                      <c:pt idx="348">
                        <c:v>538</c:v>
                      </c:pt>
                      <c:pt idx="349">
                        <c:v>539</c:v>
                      </c:pt>
                      <c:pt idx="350">
                        <c:v>540</c:v>
                      </c:pt>
                      <c:pt idx="351">
                        <c:v>541</c:v>
                      </c:pt>
                      <c:pt idx="352">
                        <c:v>542</c:v>
                      </c:pt>
                      <c:pt idx="353">
                        <c:v>543</c:v>
                      </c:pt>
                      <c:pt idx="354">
                        <c:v>544</c:v>
                      </c:pt>
                      <c:pt idx="355">
                        <c:v>545</c:v>
                      </c:pt>
                      <c:pt idx="356">
                        <c:v>546</c:v>
                      </c:pt>
                      <c:pt idx="357">
                        <c:v>547</c:v>
                      </c:pt>
                      <c:pt idx="358">
                        <c:v>548</c:v>
                      </c:pt>
                      <c:pt idx="359">
                        <c:v>549</c:v>
                      </c:pt>
                      <c:pt idx="360">
                        <c:v>550</c:v>
                      </c:pt>
                      <c:pt idx="361">
                        <c:v>551</c:v>
                      </c:pt>
                      <c:pt idx="362">
                        <c:v>552</c:v>
                      </c:pt>
                      <c:pt idx="363">
                        <c:v>553</c:v>
                      </c:pt>
                      <c:pt idx="364">
                        <c:v>554</c:v>
                      </c:pt>
                      <c:pt idx="365">
                        <c:v>555</c:v>
                      </c:pt>
                      <c:pt idx="366">
                        <c:v>556</c:v>
                      </c:pt>
                      <c:pt idx="367">
                        <c:v>557</c:v>
                      </c:pt>
                      <c:pt idx="368">
                        <c:v>558</c:v>
                      </c:pt>
                      <c:pt idx="369">
                        <c:v>559</c:v>
                      </c:pt>
                      <c:pt idx="370">
                        <c:v>560</c:v>
                      </c:pt>
                      <c:pt idx="371">
                        <c:v>561</c:v>
                      </c:pt>
                      <c:pt idx="372">
                        <c:v>562</c:v>
                      </c:pt>
                      <c:pt idx="373">
                        <c:v>563</c:v>
                      </c:pt>
                      <c:pt idx="374">
                        <c:v>564</c:v>
                      </c:pt>
                      <c:pt idx="375">
                        <c:v>565</c:v>
                      </c:pt>
                      <c:pt idx="376">
                        <c:v>566</c:v>
                      </c:pt>
                      <c:pt idx="377">
                        <c:v>567</c:v>
                      </c:pt>
                      <c:pt idx="378">
                        <c:v>568</c:v>
                      </c:pt>
                      <c:pt idx="379">
                        <c:v>569</c:v>
                      </c:pt>
                      <c:pt idx="380">
                        <c:v>570</c:v>
                      </c:pt>
                      <c:pt idx="381">
                        <c:v>571</c:v>
                      </c:pt>
                      <c:pt idx="382">
                        <c:v>572</c:v>
                      </c:pt>
                      <c:pt idx="383">
                        <c:v>573</c:v>
                      </c:pt>
                      <c:pt idx="384">
                        <c:v>574</c:v>
                      </c:pt>
                      <c:pt idx="385">
                        <c:v>575</c:v>
                      </c:pt>
                      <c:pt idx="386">
                        <c:v>576</c:v>
                      </c:pt>
                      <c:pt idx="387">
                        <c:v>577</c:v>
                      </c:pt>
                      <c:pt idx="388">
                        <c:v>578</c:v>
                      </c:pt>
                      <c:pt idx="389">
                        <c:v>579</c:v>
                      </c:pt>
                      <c:pt idx="390">
                        <c:v>580</c:v>
                      </c:pt>
                      <c:pt idx="391">
                        <c:v>581</c:v>
                      </c:pt>
                      <c:pt idx="392">
                        <c:v>582</c:v>
                      </c:pt>
                      <c:pt idx="393">
                        <c:v>583</c:v>
                      </c:pt>
                      <c:pt idx="394">
                        <c:v>584</c:v>
                      </c:pt>
                      <c:pt idx="395">
                        <c:v>585</c:v>
                      </c:pt>
                      <c:pt idx="396">
                        <c:v>586</c:v>
                      </c:pt>
                      <c:pt idx="397">
                        <c:v>587</c:v>
                      </c:pt>
                      <c:pt idx="398">
                        <c:v>588</c:v>
                      </c:pt>
                      <c:pt idx="399">
                        <c:v>589</c:v>
                      </c:pt>
                      <c:pt idx="400">
                        <c:v>590</c:v>
                      </c:pt>
                      <c:pt idx="401">
                        <c:v>591</c:v>
                      </c:pt>
                      <c:pt idx="402">
                        <c:v>592</c:v>
                      </c:pt>
                      <c:pt idx="403">
                        <c:v>593</c:v>
                      </c:pt>
                      <c:pt idx="404">
                        <c:v>594</c:v>
                      </c:pt>
                      <c:pt idx="405">
                        <c:v>595</c:v>
                      </c:pt>
                      <c:pt idx="406">
                        <c:v>596</c:v>
                      </c:pt>
                      <c:pt idx="407">
                        <c:v>597</c:v>
                      </c:pt>
                      <c:pt idx="408">
                        <c:v>598</c:v>
                      </c:pt>
                      <c:pt idx="409">
                        <c:v>599</c:v>
                      </c:pt>
                      <c:pt idx="410">
                        <c:v>600</c:v>
                      </c:pt>
                      <c:pt idx="411">
                        <c:v>601</c:v>
                      </c:pt>
                      <c:pt idx="412">
                        <c:v>602</c:v>
                      </c:pt>
                      <c:pt idx="413">
                        <c:v>603</c:v>
                      </c:pt>
                      <c:pt idx="414">
                        <c:v>604</c:v>
                      </c:pt>
                      <c:pt idx="415">
                        <c:v>605</c:v>
                      </c:pt>
                      <c:pt idx="416">
                        <c:v>606</c:v>
                      </c:pt>
                      <c:pt idx="417">
                        <c:v>607</c:v>
                      </c:pt>
                      <c:pt idx="418">
                        <c:v>608</c:v>
                      </c:pt>
                      <c:pt idx="419">
                        <c:v>609</c:v>
                      </c:pt>
                      <c:pt idx="420">
                        <c:v>610</c:v>
                      </c:pt>
                      <c:pt idx="421">
                        <c:v>611</c:v>
                      </c:pt>
                      <c:pt idx="422">
                        <c:v>612</c:v>
                      </c:pt>
                      <c:pt idx="423">
                        <c:v>613</c:v>
                      </c:pt>
                      <c:pt idx="424">
                        <c:v>614</c:v>
                      </c:pt>
                      <c:pt idx="425">
                        <c:v>615</c:v>
                      </c:pt>
                      <c:pt idx="426">
                        <c:v>616</c:v>
                      </c:pt>
                      <c:pt idx="427">
                        <c:v>617</c:v>
                      </c:pt>
                      <c:pt idx="428">
                        <c:v>618</c:v>
                      </c:pt>
                      <c:pt idx="429">
                        <c:v>619</c:v>
                      </c:pt>
                      <c:pt idx="430">
                        <c:v>620</c:v>
                      </c:pt>
                      <c:pt idx="431">
                        <c:v>621</c:v>
                      </c:pt>
                      <c:pt idx="432">
                        <c:v>622</c:v>
                      </c:pt>
                      <c:pt idx="433">
                        <c:v>623</c:v>
                      </c:pt>
                      <c:pt idx="434">
                        <c:v>624</c:v>
                      </c:pt>
                      <c:pt idx="435">
                        <c:v>625</c:v>
                      </c:pt>
                      <c:pt idx="436">
                        <c:v>626</c:v>
                      </c:pt>
                      <c:pt idx="437">
                        <c:v>627</c:v>
                      </c:pt>
                      <c:pt idx="438">
                        <c:v>628</c:v>
                      </c:pt>
                      <c:pt idx="439">
                        <c:v>629</c:v>
                      </c:pt>
                      <c:pt idx="440">
                        <c:v>630</c:v>
                      </c:pt>
                      <c:pt idx="441">
                        <c:v>631</c:v>
                      </c:pt>
                      <c:pt idx="442">
                        <c:v>632</c:v>
                      </c:pt>
                      <c:pt idx="443">
                        <c:v>633</c:v>
                      </c:pt>
                      <c:pt idx="444">
                        <c:v>634</c:v>
                      </c:pt>
                      <c:pt idx="445">
                        <c:v>635</c:v>
                      </c:pt>
                      <c:pt idx="446">
                        <c:v>636</c:v>
                      </c:pt>
                      <c:pt idx="447">
                        <c:v>637</c:v>
                      </c:pt>
                      <c:pt idx="448">
                        <c:v>638</c:v>
                      </c:pt>
                      <c:pt idx="449">
                        <c:v>639</c:v>
                      </c:pt>
                      <c:pt idx="450">
                        <c:v>640</c:v>
                      </c:pt>
                      <c:pt idx="451">
                        <c:v>641</c:v>
                      </c:pt>
                      <c:pt idx="452">
                        <c:v>642</c:v>
                      </c:pt>
                      <c:pt idx="453">
                        <c:v>643</c:v>
                      </c:pt>
                      <c:pt idx="454">
                        <c:v>644</c:v>
                      </c:pt>
                      <c:pt idx="455">
                        <c:v>645</c:v>
                      </c:pt>
                      <c:pt idx="456">
                        <c:v>646</c:v>
                      </c:pt>
                      <c:pt idx="457">
                        <c:v>647</c:v>
                      </c:pt>
                      <c:pt idx="458">
                        <c:v>648</c:v>
                      </c:pt>
                      <c:pt idx="459">
                        <c:v>649</c:v>
                      </c:pt>
                      <c:pt idx="460">
                        <c:v>650</c:v>
                      </c:pt>
                      <c:pt idx="461">
                        <c:v>651</c:v>
                      </c:pt>
                      <c:pt idx="462">
                        <c:v>652</c:v>
                      </c:pt>
                      <c:pt idx="463">
                        <c:v>653</c:v>
                      </c:pt>
                      <c:pt idx="464">
                        <c:v>654</c:v>
                      </c:pt>
                      <c:pt idx="465">
                        <c:v>655</c:v>
                      </c:pt>
                      <c:pt idx="466">
                        <c:v>656</c:v>
                      </c:pt>
                      <c:pt idx="467">
                        <c:v>657</c:v>
                      </c:pt>
                      <c:pt idx="468">
                        <c:v>658</c:v>
                      </c:pt>
                      <c:pt idx="469">
                        <c:v>659</c:v>
                      </c:pt>
                      <c:pt idx="470">
                        <c:v>660</c:v>
                      </c:pt>
                      <c:pt idx="471">
                        <c:v>661</c:v>
                      </c:pt>
                      <c:pt idx="472">
                        <c:v>662</c:v>
                      </c:pt>
                      <c:pt idx="473">
                        <c:v>663</c:v>
                      </c:pt>
                      <c:pt idx="474">
                        <c:v>664</c:v>
                      </c:pt>
                      <c:pt idx="475">
                        <c:v>665</c:v>
                      </c:pt>
                      <c:pt idx="476">
                        <c:v>666</c:v>
                      </c:pt>
                      <c:pt idx="477">
                        <c:v>667</c:v>
                      </c:pt>
                      <c:pt idx="478">
                        <c:v>668</c:v>
                      </c:pt>
                      <c:pt idx="479">
                        <c:v>669</c:v>
                      </c:pt>
                      <c:pt idx="480">
                        <c:v>670</c:v>
                      </c:pt>
                      <c:pt idx="481">
                        <c:v>671</c:v>
                      </c:pt>
                      <c:pt idx="482">
                        <c:v>672</c:v>
                      </c:pt>
                      <c:pt idx="483">
                        <c:v>673</c:v>
                      </c:pt>
                      <c:pt idx="484">
                        <c:v>674</c:v>
                      </c:pt>
                      <c:pt idx="485">
                        <c:v>675</c:v>
                      </c:pt>
                      <c:pt idx="486">
                        <c:v>676</c:v>
                      </c:pt>
                      <c:pt idx="487">
                        <c:v>677</c:v>
                      </c:pt>
                      <c:pt idx="488">
                        <c:v>678</c:v>
                      </c:pt>
                      <c:pt idx="489">
                        <c:v>679</c:v>
                      </c:pt>
                      <c:pt idx="490">
                        <c:v>680</c:v>
                      </c:pt>
                      <c:pt idx="491">
                        <c:v>681</c:v>
                      </c:pt>
                      <c:pt idx="492">
                        <c:v>682</c:v>
                      </c:pt>
                      <c:pt idx="493">
                        <c:v>683</c:v>
                      </c:pt>
                      <c:pt idx="494">
                        <c:v>684</c:v>
                      </c:pt>
                      <c:pt idx="495">
                        <c:v>685</c:v>
                      </c:pt>
                      <c:pt idx="496">
                        <c:v>686</c:v>
                      </c:pt>
                      <c:pt idx="497">
                        <c:v>687</c:v>
                      </c:pt>
                      <c:pt idx="498">
                        <c:v>688</c:v>
                      </c:pt>
                      <c:pt idx="499">
                        <c:v>689</c:v>
                      </c:pt>
                      <c:pt idx="500">
                        <c:v>690</c:v>
                      </c:pt>
                      <c:pt idx="501">
                        <c:v>691</c:v>
                      </c:pt>
                      <c:pt idx="502">
                        <c:v>692</c:v>
                      </c:pt>
                      <c:pt idx="503">
                        <c:v>693</c:v>
                      </c:pt>
                      <c:pt idx="504">
                        <c:v>694</c:v>
                      </c:pt>
                      <c:pt idx="505">
                        <c:v>695</c:v>
                      </c:pt>
                      <c:pt idx="506">
                        <c:v>696</c:v>
                      </c:pt>
                      <c:pt idx="507">
                        <c:v>697</c:v>
                      </c:pt>
                      <c:pt idx="508">
                        <c:v>698</c:v>
                      </c:pt>
                      <c:pt idx="509">
                        <c:v>699</c:v>
                      </c:pt>
                      <c:pt idx="510">
                        <c:v>700</c:v>
                      </c:pt>
                      <c:pt idx="511">
                        <c:v>701</c:v>
                      </c:pt>
                      <c:pt idx="512">
                        <c:v>702</c:v>
                      </c:pt>
                      <c:pt idx="513">
                        <c:v>703</c:v>
                      </c:pt>
                      <c:pt idx="514">
                        <c:v>704</c:v>
                      </c:pt>
                      <c:pt idx="515">
                        <c:v>705</c:v>
                      </c:pt>
                      <c:pt idx="516">
                        <c:v>706</c:v>
                      </c:pt>
                      <c:pt idx="517">
                        <c:v>707</c:v>
                      </c:pt>
                      <c:pt idx="518">
                        <c:v>708</c:v>
                      </c:pt>
                      <c:pt idx="519">
                        <c:v>709</c:v>
                      </c:pt>
                      <c:pt idx="520">
                        <c:v>710</c:v>
                      </c:pt>
                      <c:pt idx="521">
                        <c:v>711</c:v>
                      </c:pt>
                      <c:pt idx="522">
                        <c:v>712</c:v>
                      </c:pt>
                      <c:pt idx="523">
                        <c:v>713</c:v>
                      </c:pt>
                      <c:pt idx="524">
                        <c:v>714</c:v>
                      </c:pt>
                      <c:pt idx="525">
                        <c:v>715</c:v>
                      </c:pt>
                      <c:pt idx="526">
                        <c:v>716</c:v>
                      </c:pt>
                      <c:pt idx="527">
                        <c:v>717</c:v>
                      </c:pt>
                      <c:pt idx="528">
                        <c:v>718</c:v>
                      </c:pt>
                      <c:pt idx="529">
                        <c:v>719</c:v>
                      </c:pt>
                      <c:pt idx="530">
                        <c:v>720</c:v>
                      </c:pt>
                      <c:pt idx="531">
                        <c:v>721</c:v>
                      </c:pt>
                      <c:pt idx="532">
                        <c:v>722</c:v>
                      </c:pt>
                      <c:pt idx="533">
                        <c:v>723</c:v>
                      </c:pt>
                      <c:pt idx="534">
                        <c:v>724</c:v>
                      </c:pt>
                      <c:pt idx="535">
                        <c:v>725</c:v>
                      </c:pt>
                      <c:pt idx="536">
                        <c:v>726</c:v>
                      </c:pt>
                      <c:pt idx="537">
                        <c:v>727</c:v>
                      </c:pt>
                      <c:pt idx="538">
                        <c:v>728</c:v>
                      </c:pt>
                      <c:pt idx="539">
                        <c:v>729</c:v>
                      </c:pt>
                      <c:pt idx="540">
                        <c:v>730</c:v>
                      </c:pt>
                      <c:pt idx="541">
                        <c:v>731</c:v>
                      </c:pt>
                      <c:pt idx="542">
                        <c:v>732</c:v>
                      </c:pt>
                      <c:pt idx="543">
                        <c:v>733</c:v>
                      </c:pt>
                      <c:pt idx="544">
                        <c:v>734</c:v>
                      </c:pt>
                      <c:pt idx="545">
                        <c:v>735</c:v>
                      </c:pt>
                      <c:pt idx="546">
                        <c:v>736</c:v>
                      </c:pt>
                      <c:pt idx="547">
                        <c:v>737</c:v>
                      </c:pt>
                      <c:pt idx="548">
                        <c:v>738</c:v>
                      </c:pt>
                      <c:pt idx="549">
                        <c:v>739</c:v>
                      </c:pt>
                      <c:pt idx="550">
                        <c:v>740</c:v>
                      </c:pt>
                      <c:pt idx="551">
                        <c:v>741</c:v>
                      </c:pt>
                      <c:pt idx="552">
                        <c:v>742</c:v>
                      </c:pt>
                      <c:pt idx="553">
                        <c:v>743</c:v>
                      </c:pt>
                      <c:pt idx="554">
                        <c:v>744</c:v>
                      </c:pt>
                      <c:pt idx="555">
                        <c:v>745</c:v>
                      </c:pt>
                      <c:pt idx="556">
                        <c:v>746</c:v>
                      </c:pt>
                      <c:pt idx="557">
                        <c:v>747</c:v>
                      </c:pt>
                      <c:pt idx="558">
                        <c:v>748</c:v>
                      </c:pt>
                      <c:pt idx="559">
                        <c:v>749</c:v>
                      </c:pt>
                      <c:pt idx="560">
                        <c:v>750</c:v>
                      </c:pt>
                      <c:pt idx="561">
                        <c:v>751</c:v>
                      </c:pt>
                      <c:pt idx="562">
                        <c:v>752</c:v>
                      </c:pt>
                      <c:pt idx="563">
                        <c:v>753</c:v>
                      </c:pt>
                      <c:pt idx="564">
                        <c:v>754</c:v>
                      </c:pt>
                      <c:pt idx="565">
                        <c:v>755</c:v>
                      </c:pt>
                      <c:pt idx="566">
                        <c:v>756</c:v>
                      </c:pt>
                      <c:pt idx="567">
                        <c:v>757</c:v>
                      </c:pt>
                      <c:pt idx="568">
                        <c:v>758</c:v>
                      </c:pt>
                      <c:pt idx="569">
                        <c:v>759</c:v>
                      </c:pt>
                      <c:pt idx="570">
                        <c:v>760</c:v>
                      </c:pt>
                      <c:pt idx="571">
                        <c:v>761</c:v>
                      </c:pt>
                      <c:pt idx="572">
                        <c:v>762</c:v>
                      </c:pt>
                      <c:pt idx="573">
                        <c:v>763</c:v>
                      </c:pt>
                      <c:pt idx="574">
                        <c:v>764</c:v>
                      </c:pt>
                      <c:pt idx="575">
                        <c:v>765</c:v>
                      </c:pt>
                      <c:pt idx="576">
                        <c:v>766</c:v>
                      </c:pt>
                      <c:pt idx="577">
                        <c:v>767</c:v>
                      </c:pt>
                      <c:pt idx="578">
                        <c:v>768</c:v>
                      </c:pt>
                      <c:pt idx="579">
                        <c:v>769</c:v>
                      </c:pt>
                      <c:pt idx="580">
                        <c:v>770</c:v>
                      </c:pt>
                      <c:pt idx="581">
                        <c:v>771</c:v>
                      </c:pt>
                      <c:pt idx="582">
                        <c:v>772</c:v>
                      </c:pt>
                      <c:pt idx="583">
                        <c:v>773</c:v>
                      </c:pt>
                      <c:pt idx="584">
                        <c:v>774</c:v>
                      </c:pt>
                      <c:pt idx="585">
                        <c:v>775</c:v>
                      </c:pt>
                      <c:pt idx="586">
                        <c:v>776</c:v>
                      </c:pt>
                      <c:pt idx="587">
                        <c:v>777</c:v>
                      </c:pt>
                      <c:pt idx="588">
                        <c:v>778</c:v>
                      </c:pt>
                      <c:pt idx="589">
                        <c:v>779</c:v>
                      </c:pt>
                      <c:pt idx="590">
                        <c:v>780</c:v>
                      </c:pt>
                      <c:pt idx="591">
                        <c:v>781</c:v>
                      </c:pt>
                      <c:pt idx="592">
                        <c:v>782</c:v>
                      </c:pt>
                      <c:pt idx="593">
                        <c:v>783</c:v>
                      </c:pt>
                      <c:pt idx="594">
                        <c:v>784</c:v>
                      </c:pt>
                      <c:pt idx="595">
                        <c:v>785</c:v>
                      </c:pt>
                      <c:pt idx="596">
                        <c:v>786</c:v>
                      </c:pt>
                      <c:pt idx="597">
                        <c:v>787</c:v>
                      </c:pt>
                      <c:pt idx="598">
                        <c:v>788</c:v>
                      </c:pt>
                      <c:pt idx="599">
                        <c:v>789</c:v>
                      </c:pt>
                      <c:pt idx="600">
                        <c:v>790</c:v>
                      </c:pt>
                      <c:pt idx="601">
                        <c:v>791</c:v>
                      </c:pt>
                      <c:pt idx="602">
                        <c:v>792</c:v>
                      </c:pt>
                      <c:pt idx="603">
                        <c:v>793</c:v>
                      </c:pt>
                      <c:pt idx="604">
                        <c:v>794</c:v>
                      </c:pt>
                      <c:pt idx="605">
                        <c:v>795</c:v>
                      </c:pt>
                      <c:pt idx="606">
                        <c:v>796</c:v>
                      </c:pt>
                      <c:pt idx="607">
                        <c:v>797</c:v>
                      </c:pt>
                      <c:pt idx="608">
                        <c:v>798</c:v>
                      </c:pt>
                      <c:pt idx="609">
                        <c:v>799</c:v>
                      </c:pt>
                      <c:pt idx="610">
                        <c:v>800</c:v>
                      </c:pt>
                      <c:pt idx="611">
                        <c:v>801</c:v>
                      </c:pt>
                      <c:pt idx="612">
                        <c:v>802</c:v>
                      </c:pt>
                      <c:pt idx="613">
                        <c:v>803</c:v>
                      </c:pt>
                      <c:pt idx="614">
                        <c:v>804</c:v>
                      </c:pt>
                      <c:pt idx="615">
                        <c:v>805</c:v>
                      </c:pt>
                      <c:pt idx="616">
                        <c:v>806</c:v>
                      </c:pt>
                      <c:pt idx="617">
                        <c:v>807</c:v>
                      </c:pt>
                      <c:pt idx="618">
                        <c:v>808</c:v>
                      </c:pt>
                      <c:pt idx="619">
                        <c:v>809</c:v>
                      </c:pt>
                      <c:pt idx="620">
                        <c:v>810</c:v>
                      </c:pt>
                      <c:pt idx="621">
                        <c:v>811</c:v>
                      </c:pt>
                      <c:pt idx="622">
                        <c:v>812</c:v>
                      </c:pt>
                      <c:pt idx="623">
                        <c:v>813</c:v>
                      </c:pt>
                      <c:pt idx="624">
                        <c:v>814</c:v>
                      </c:pt>
                      <c:pt idx="625">
                        <c:v>815</c:v>
                      </c:pt>
                      <c:pt idx="626">
                        <c:v>816</c:v>
                      </c:pt>
                      <c:pt idx="627">
                        <c:v>817</c:v>
                      </c:pt>
                      <c:pt idx="628">
                        <c:v>818</c:v>
                      </c:pt>
                      <c:pt idx="629">
                        <c:v>819</c:v>
                      </c:pt>
                      <c:pt idx="630">
                        <c:v>820</c:v>
                      </c:pt>
                      <c:pt idx="631">
                        <c:v>821</c:v>
                      </c:pt>
                      <c:pt idx="632">
                        <c:v>822</c:v>
                      </c:pt>
                      <c:pt idx="633">
                        <c:v>823</c:v>
                      </c:pt>
                      <c:pt idx="634">
                        <c:v>824</c:v>
                      </c:pt>
                      <c:pt idx="635">
                        <c:v>825</c:v>
                      </c:pt>
                      <c:pt idx="636">
                        <c:v>826</c:v>
                      </c:pt>
                      <c:pt idx="637">
                        <c:v>827</c:v>
                      </c:pt>
                      <c:pt idx="638">
                        <c:v>828</c:v>
                      </c:pt>
                      <c:pt idx="639">
                        <c:v>829</c:v>
                      </c:pt>
                      <c:pt idx="640">
                        <c:v>830</c:v>
                      </c:pt>
                      <c:pt idx="641">
                        <c:v>831</c:v>
                      </c:pt>
                      <c:pt idx="642">
                        <c:v>832</c:v>
                      </c:pt>
                      <c:pt idx="643">
                        <c:v>833</c:v>
                      </c:pt>
                      <c:pt idx="644">
                        <c:v>834</c:v>
                      </c:pt>
                      <c:pt idx="645">
                        <c:v>835</c:v>
                      </c:pt>
                      <c:pt idx="646">
                        <c:v>836</c:v>
                      </c:pt>
                      <c:pt idx="647">
                        <c:v>837</c:v>
                      </c:pt>
                      <c:pt idx="648">
                        <c:v>838</c:v>
                      </c:pt>
                      <c:pt idx="649">
                        <c:v>839</c:v>
                      </c:pt>
                      <c:pt idx="650">
                        <c:v>840</c:v>
                      </c:pt>
                      <c:pt idx="651">
                        <c:v>841</c:v>
                      </c:pt>
                      <c:pt idx="652">
                        <c:v>842</c:v>
                      </c:pt>
                      <c:pt idx="653">
                        <c:v>843</c:v>
                      </c:pt>
                      <c:pt idx="654">
                        <c:v>844</c:v>
                      </c:pt>
                      <c:pt idx="655">
                        <c:v>845</c:v>
                      </c:pt>
                      <c:pt idx="656">
                        <c:v>846</c:v>
                      </c:pt>
                      <c:pt idx="657">
                        <c:v>847</c:v>
                      </c:pt>
                      <c:pt idx="658">
                        <c:v>848</c:v>
                      </c:pt>
                      <c:pt idx="659">
                        <c:v>849</c:v>
                      </c:pt>
                      <c:pt idx="660">
                        <c:v>850</c:v>
                      </c:pt>
                      <c:pt idx="661">
                        <c:v>851</c:v>
                      </c:pt>
                      <c:pt idx="662">
                        <c:v>852</c:v>
                      </c:pt>
                      <c:pt idx="663">
                        <c:v>853</c:v>
                      </c:pt>
                      <c:pt idx="664">
                        <c:v>854</c:v>
                      </c:pt>
                      <c:pt idx="665">
                        <c:v>855</c:v>
                      </c:pt>
                      <c:pt idx="666">
                        <c:v>856</c:v>
                      </c:pt>
                      <c:pt idx="667">
                        <c:v>857</c:v>
                      </c:pt>
                      <c:pt idx="668">
                        <c:v>858</c:v>
                      </c:pt>
                      <c:pt idx="669">
                        <c:v>859</c:v>
                      </c:pt>
                      <c:pt idx="670">
                        <c:v>860</c:v>
                      </c:pt>
                      <c:pt idx="671">
                        <c:v>861</c:v>
                      </c:pt>
                      <c:pt idx="672">
                        <c:v>862</c:v>
                      </c:pt>
                      <c:pt idx="673">
                        <c:v>863</c:v>
                      </c:pt>
                      <c:pt idx="674">
                        <c:v>864</c:v>
                      </c:pt>
                      <c:pt idx="675">
                        <c:v>865</c:v>
                      </c:pt>
                      <c:pt idx="676">
                        <c:v>866</c:v>
                      </c:pt>
                      <c:pt idx="677">
                        <c:v>867</c:v>
                      </c:pt>
                      <c:pt idx="678">
                        <c:v>868</c:v>
                      </c:pt>
                      <c:pt idx="679">
                        <c:v>869</c:v>
                      </c:pt>
                      <c:pt idx="680">
                        <c:v>870</c:v>
                      </c:pt>
                      <c:pt idx="681">
                        <c:v>871</c:v>
                      </c:pt>
                      <c:pt idx="682">
                        <c:v>872</c:v>
                      </c:pt>
                      <c:pt idx="683">
                        <c:v>873</c:v>
                      </c:pt>
                      <c:pt idx="684">
                        <c:v>874</c:v>
                      </c:pt>
                      <c:pt idx="685">
                        <c:v>875</c:v>
                      </c:pt>
                      <c:pt idx="686">
                        <c:v>876</c:v>
                      </c:pt>
                      <c:pt idx="687">
                        <c:v>877</c:v>
                      </c:pt>
                      <c:pt idx="688">
                        <c:v>878</c:v>
                      </c:pt>
                      <c:pt idx="689">
                        <c:v>879</c:v>
                      </c:pt>
                      <c:pt idx="690">
                        <c:v>880</c:v>
                      </c:pt>
                      <c:pt idx="691">
                        <c:v>881</c:v>
                      </c:pt>
                      <c:pt idx="692">
                        <c:v>882</c:v>
                      </c:pt>
                      <c:pt idx="693">
                        <c:v>883</c:v>
                      </c:pt>
                      <c:pt idx="694">
                        <c:v>884</c:v>
                      </c:pt>
                      <c:pt idx="695">
                        <c:v>885</c:v>
                      </c:pt>
                      <c:pt idx="696">
                        <c:v>886</c:v>
                      </c:pt>
                      <c:pt idx="697">
                        <c:v>887</c:v>
                      </c:pt>
                      <c:pt idx="698">
                        <c:v>888</c:v>
                      </c:pt>
                      <c:pt idx="699">
                        <c:v>889</c:v>
                      </c:pt>
                      <c:pt idx="700">
                        <c:v>890</c:v>
                      </c:pt>
                      <c:pt idx="701">
                        <c:v>891</c:v>
                      </c:pt>
                      <c:pt idx="702">
                        <c:v>892</c:v>
                      </c:pt>
                      <c:pt idx="703">
                        <c:v>893</c:v>
                      </c:pt>
                      <c:pt idx="704">
                        <c:v>894</c:v>
                      </c:pt>
                      <c:pt idx="705">
                        <c:v>895</c:v>
                      </c:pt>
                      <c:pt idx="706">
                        <c:v>896</c:v>
                      </c:pt>
                      <c:pt idx="707">
                        <c:v>897</c:v>
                      </c:pt>
                      <c:pt idx="708">
                        <c:v>898</c:v>
                      </c:pt>
                      <c:pt idx="709">
                        <c:v>899</c:v>
                      </c:pt>
                      <c:pt idx="710">
                        <c:v>900</c:v>
                      </c:pt>
                      <c:pt idx="711">
                        <c:v>901</c:v>
                      </c:pt>
                      <c:pt idx="712">
                        <c:v>902</c:v>
                      </c:pt>
                      <c:pt idx="713">
                        <c:v>903</c:v>
                      </c:pt>
                      <c:pt idx="714">
                        <c:v>904</c:v>
                      </c:pt>
                      <c:pt idx="715">
                        <c:v>905</c:v>
                      </c:pt>
                      <c:pt idx="716">
                        <c:v>906</c:v>
                      </c:pt>
                      <c:pt idx="717">
                        <c:v>907</c:v>
                      </c:pt>
                      <c:pt idx="718">
                        <c:v>908</c:v>
                      </c:pt>
                      <c:pt idx="719">
                        <c:v>909</c:v>
                      </c:pt>
                      <c:pt idx="720">
                        <c:v>910</c:v>
                      </c:pt>
                      <c:pt idx="721">
                        <c:v>911</c:v>
                      </c:pt>
                      <c:pt idx="722">
                        <c:v>912</c:v>
                      </c:pt>
                      <c:pt idx="723">
                        <c:v>913</c:v>
                      </c:pt>
                      <c:pt idx="724">
                        <c:v>914</c:v>
                      </c:pt>
                      <c:pt idx="725">
                        <c:v>915</c:v>
                      </c:pt>
                      <c:pt idx="726">
                        <c:v>916</c:v>
                      </c:pt>
                      <c:pt idx="727">
                        <c:v>917</c:v>
                      </c:pt>
                      <c:pt idx="728">
                        <c:v>918</c:v>
                      </c:pt>
                      <c:pt idx="729">
                        <c:v>919</c:v>
                      </c:pt>
                      <c:pt idx="730">
                        <c:v>920</c:v>
                      </c:pt>
                      <c:pt idx="731">
                        <c:v>921</c:v>
                      </c:pt>
                      <c:pt idx="732">
                        <c:v>922</c:v>
                      </c:pt>
                      <c:pt idx="733">
                        <c:v>923</c:v>
                      </c:pt>
                      <c:pt idx="734">
                        <c:v>924</c:v>
                      </c:pt>
                      <c:pt idx="735">
                        <c:v>925</c:v>
                      </c:pt>
                      <c:pt idx="736">
                        <c:v>926</c:v>
                      </c:pt>
                      <c:pt idx="737">
                        <c:v>927</c:v>
                      </c:pt>
                      <c:pt idx="738">
                        <c:v>928</c:v>
                      </c:pt>
                      <c:pt idx="739">
                        <c:v>929</c:v>
                      </c:pt>
                      <c:pt idx="740">
                        <c:v>930</c:v>
                      </c:pt>
                      <c:pt idx="741">
                        <c:v>931</c:v>
                      </c:pt>
                      <c:pt idx="742">
                        <c:v>932</c:v>
                      </c:pt>
                      <c:pt idx="743">
                        <c:v>933</c:v>
                      </c:pt>
                      <c:pt idx="744">
                        <c:v>934</c:v>
                      </c:pt>
                      <c:pt idx="745">
                        <c:v>935</c:v>
                      </c:pt>
                      <c:pt idx="746">
                        <c:v>936</c:v>
                      </c:pt>
                      <c:pt idx="747">
                        <c:v>937</c:v>
                      </c:pt>
                      <c:pt idx="748">
                        <c:v>938</c:v>
                      </c:pt>
                      <c:pt idx="749">
                        <c:v>939</c:v>
                      </c:pt>
                      <c:pt idx="750">
                        <c:v>940</c:v>
                      </c:pt>
                      <c:pt idx="751">
                        <c:v>941</c:v>
                      </c:pt>
                      <c:pt idx="752">
                        <c:v>942</c:v>
                      </c:pt>
                      <c:pt idx="753">
                        <c:v>943</c:v>
                      </c:pt>
                      <c:pt idx="754">
                        <c:v>944</c:v>
                      </c:pt>
                      <c:pt idx="755">
                        <c:v>945</c:v>
                      </c:pt>
                      <c:pt idx="756">
                        <c:v>946</c:v>
                      </c:pt>
                      <c:pt idx="757">
                        <c:v>947</c:v>
                      </c:pt>
                      <c:pt idx="758">
                        <c:v>948</c:v>
                      </c:pt>
                      <c:pt idx="759">
                        <c:v>949</c:v>
                      </c:pt>
                      <c:pt idx="760">
                        <c:v>950</c:v>
                      </c:pt>
                      <c:pt idx="761">
                        <c:v>951</c:v>
                      </c:pt>
                      <c:pt idx="762">
                        <c:v>952</c:v>
                      </c:pt>
                      <c:pt idx="763">
                        <c:v>953</c:v>
                      </c:pt>
                      <c:pt idx="764">
                        <c:v>954</c:v>
                      </c:pt>
                      <c:pt idx="765">
                        <c:v>955</c:v>
                      </c:pt>
                      <c:pt idx="766">
                        <c:v>956</c:v>
                      </c:pt>
                      <c:pt idx="767">
                        <c:v>957</c:v>
                      </c:pt>
                      <c:pt idx="768">
                        <c:v>958</c:v>
                      </c:pt>
                      <c:pt idx="769">
                        <c:v>959</c:v>
                      </c:pt>
                      <c:pt idx="770">
                        <c:v>960</c:v>
                      </c:pt>
                      <c:pt idx="771">
                        <c:v>961</c:v>
                      </c:pt>
                      <c:pt idx="772">
                        <c:v>962</c:v>
                      </c:pt>
                      <c:pt idx="773">
                        <c:v>963</c:v>
                      </c:pt>
                      <c:pt idx="774">
                        <c:v>964</c:v>
                      </c:pt>
                      <c:pt idx="775">
                        <c:v>965</c:v>
                      </c:pt>
                      <c:pt idx="776">
                        <c:v>966</c:v>
                      </c:pt>
                      <c:pt idx="777">
                        <c:v>967</c:v>
                      </c:pt>
                      <c:pt idx="778">
                        <c:v>968</c:v>
                      </c:pt>
                      <c:pt idx="779">
                        <c:v>969</c:v>
                      </c:pt>
                      <c:pt idx="780">
                        <c:v>970</c:v>
                      </c:pt>
                      <c:pt idx="781">
                        <c:v>971</c:v>
                      </c:pt>
                      <c:pt idx="782">
                        <c:v>972</c:v>
                      </c:pt>
                      <c:pt idx="783">
                        <c:v>973</c:v>
                      </c:pt>
                      <c:pt idx="784">
                        <c:v>974</c:v>
                      </c:pt>
                      <c:pt idx="785">
                        <c:v>975</c:v>
                      </c:pt>
                      <c:pt idx="786">
                        <c:v>976</c:v>
                      </c:pt>
                      <c:pt idx="787">
                        <c:v>977</c:v>
                      </c:pt>
                      <c:pt idx="788">
                        <c:v>978</c:v>
                      </c:pt>
                      <c:pt idx="789">
                        <c:v>979</c:v>
                      </c:pt>
                      <c:pt idx="790">
                        <c:v>980</c:v>
                      </c:pt>
                      <c:pt idx="791">
                        <c:v>981</c:v>
                      </c:pt>
                      <c:pt idx="792">
                        <c:v>982</c:v>
                      </c:pt>
                      <c:pt idx="793">
                        <c:v>983</c:v>
                      </c:pt>
                      <c:pt idx="794">
                        <c:v>984</c:v>
                      </c:pt>
                      <c:pt idx="795">
                        <c:v>985</c:v>
                      </c:pt>
                      <c:pt idx="796">
                        <c:v>986</c:v>
                      </c:pt>
                      <c:pt idx="797">
                        <c:v>987</c:v>
                      </c:pt>
                      <c:pt idx="798">
                        <c:v>988</c:v>
                      </c:pt>
                      <c:pt idx="799">
                        <c:v>989</c:v>
                      </c:pt>
                      <c:pt idx="800">
                        <c:v>990</c:v>
                      </c:pt>
                      <c:pt idx="801">
                        <c:v>991</c:v>
                      </c:pt>
                      <c:pt idx="802">
                        <c:v>992</c:v>
                      </c:pt>
                      <c:pt idx="803">
                        <c:v>993</c:v>
                      </c:pt>
                      <c:pt idx="804">
                        <c:v>994</c:v>
                      </c:pt>
                      <c:pt idx="805">
                        <c:v>995</c:v>
                      </c:pt>
                      <c:pt idx="806">
                        <c:v>996</c:v>
                      </c:pt>
                      <c:pt idx="807">
                        <c:v>997</c:v>
                      </c:pt>
                      <c:pt idx="808">
                        <c:v>998</c:v>
                      </c:pt>
                      <c:pt idx="809">
                        <c:v>999</c:v>
                      </c:pt>
                      <c:pt idx="810">
                        <c:v>1000</c:v>
                      </c:pt>
                      <c:pt idx="811">
                        <c:v>1001</c:v>
                      </c:pt>
                      <c:pt idx="812">
                        <c:v>1002</c:v>
                      </c:pt>
                      <c:pt idx="813">
                        <c:v>1003</c:v>
                      </c:pt>
                      <c:pt idx="814">
                        <c:v>1004</c:v>
                      </c:pt>
                      <c:pt idx="815">
                        <c:v>1005</c:v>
                      </c:pt>
                      <c:pt idx="816">
                        <c:v>1006</c:v>
                      </c:pt>
                      <c:pt idx="817">
                        <c:v>1007</c:v>
                      </c:pt>
                      <c:pt idx="818">
                        <c:v>1008</c:v>
                      </c:pt>
                      <c:pt idx="819">
                        <c:v>1009</c:v>
                      </c:pt>
                      <c:pt idx="820">
                        <c:v>1010</c:v>
                      </c:pt>
                      <c:pt idx="821">
                        <c:v>1011</c:v>
                      </c:pt>
                      <c:pt idx="822">
                        <c:v>1012</c:v>
                      </c:pt>
                      <c:pt idx="823">
                        <c:v>1013</c:v>
                      </c:pt>
                      <c:pt idx="824">
                        <c:v>1014</c:v>
                      </c:pt>
                      <c:pt idx="825">
                        <c:v>1015</c:v>
                      </c:pt>
                      <c:pt idx="826">
                        <c:v>1016</c:v>
                      </c:pt>
                      <c:pt idx="827">
                        <c:v>1017</c:v>
                      </c:pt>
                      <c:pt idx="828">
                        <c:v>1018</c:v>
                      </c:pt>
                      <c:pt idx="829">
                        <c:v>1019</c:v>
                      </c:pt>
                      <c:pt idx="830">
                        <c:v>1020</c:v>
                      </c:pt>
                      <c:pt idx="831">
                        <c:v>1021</c:v>
                      </c:pt>
                      <c:pt idx="832">
                        <c:v>1022</c:v>
                      </c:pt>
                      <c:pt idx="833">
                        <c:v>1023</c:v>
                      </c:pt>
                      <c:pt idx="834">
                        <c:v>1024</c:v>
                      </c:pt>
                      <c:pt idx="835">
                        <c:v>1025</c:v>
                      </c:pt>
                      <c:pt idx="836">
                        <c:v>1026</c:v>
                      </c:pt>
                      <c:pt idx="837">
                        <c:v>1027</c:v>
                      </c:pt>
                      <c:pt idx="838">
                        <c:v>1028</c:v>
                      </c:pt>
                      <c:pt idx="839">
                        <c:v>1029</c:v>
                      </c:pt>
                      <c:pt idx="840">
                        <c:v>1030</c:v>
                      </c:pt>
                      <c:pt idx="841">
                        <c:v>1031</c:v>
                      </c:pt>
                      <c:pt idx="842">
                        <c:v>1032</c:v>
                      </c:pt>
                      <c:pt idx="843">
                        <c:v>1033</c:v>
                      </c:pt>
                      <c:pt idx="844">
                        <c:v>1034</c:v>
                      </c:pt>
                      <c:pt idx="845">
                        <c:v>1035</c:v>
                      </c:pt>
                      <c:pt idx="846">
                        <c:v>1036</c:v>
                      </c:pt>
                      <c:pt idx="847">
                        <c:v>1037</c:v>
                      </c:pt>
                      <c:pt idx="848">
                        <c:v>1038</c:v>
                      </c:pt>
                      <c:pt idx="849">
                        <c:v>1039</c:v>
                      </c:pt>
                      <c:pt idx="850">
                        <c:v>1040</c:v>
                      </c:pt>
                      <c:pt idx="851">
                        <c:v>1041</c:v>
                      </c:pt>
                      <c:pt idx="852">
                        <c:v>1042</c:v>
                      </c:pt>
                      <c:pt idx="853">
                        <c:v>1043</c:v>
                      </c:pt>
                      <c:pt idx="854">
                        <c:v>1044</c:v>
                      </c:pt>
                      <c:pt idx="855">
                        <c:v>1045</c:v>
                      </c:pt>
                      <c:pt idx="856">
                        <c:v>1046</c:v>
                      </c:pt>
                      <c:pt idx="857">
                        <c:v>1047</c:v>
                      </c:pt>
                      <c:pt idx="858">
                        <c:v>1048</c:v>
                      </c:pt>
                      <c:pt idx="859">
                        <c:v>1049</c:v>
                      </c:pt>
                      <c:pt idx="860">
                        <c:v>1050</c:v>
                      </c:pt>
                      <c:pt idx="861">
                        <c:v>1051</c:v>
                      </c:pt>
                      <c:pt idx="862">
                        <c:v>1052</c:v>
                      </c:pt>
                      <c:pt idx="863">
                        <c:v>1053</c:v>
                      </c:pt>
                      <c:pt idx="864">
                        <c:v>1054</c:v>
                      </c:pt>
                      <c:pt idx="865">
                        <c:v>1055</c:v>
                      </c:pt>
                      <c:pt idx="866">
                        <c:v>1056</c:v>
                      </c:pt>
                      <c:pt idx="867">
                        <c:v>1057</c:v>
                      </c:pt>
                      <c:pt idx="868">
                        <c:v>1058</c:v>
                      </c:pt>
                      <c:pt idx="869">
                        <c:v>1059</c:v>
                      </c:pt>
                      <c:pt idx="870">
                        <c:v>1060</c:v>
                      </c:pt>
                      <c:pt idx="871">
                        <c:v>1061</c:v>
                      </c:pt>
                      <c:pt idx="872">
                        <c:v>1062</c:v>
                      </c:pt>
                      <c:pt idx="873">
                        <c:v>1063</c:v>
                      </c:pt>
                      <c:pt idx="874">
                        <c:v>1064</c:v>
                      </c:pt>
                      <c:pt idx="875">
                        <c:v>1065</c:v>
                      </c:pt>
                      <c:pt idx="876">
                        <c:v>1066</c:v>
                      </c:pt>
                      <c:pt idx="877">
                        <c:v>1067</c:v>
                      </c:pt>
                      <c:pt idx="878">
                        <c:v>1068</c:v>
                      </c:pt>
                      <c:pt idx="879">
                        <c:v>1069</c:v>
                      </c:pt>
                      <c:pt idx="880">
                        <c:v>1070</c:v>
                      </c:pt>
                      <c:pt idx="881">
                        <c:v>1071</c:v>
                      </c:pt>
                      <c:pt idx="882">
                        <c:v>1072</c:v>
                      </c:pt>
                      <c:pt idx="883">
                        <c:v>1073</c:v>
                      </c:pt>
                      <c:pt idx="884">
                        <c:v>1074</c:v>
                      </c:pt>
                      <c:pt idx="885">
                        <c:v>1075</c:v>
                      </c:pt>
                      <c:pt idx="886">
                        <c:v>1076</c:v>
                      </c:pt>
                      <c:pt idx="887">
                        <c:v>1077</c:v>
                      </c:pt>
                      <c:pt idx="888">
                        <c:v>1078</c:v>
                      </c:pt>
                      <c:pt idx="889">
                        <c:v>1079</c:v>
                      </c:pt>
                      <c:pt idx="890">
                        <c:v>1080</c:v>
                      </c:pt>
                      <c:pt idx="891">
                        <c:v>1081</c:v>
                      </c:pt>
                      <c:pt idx="892">
                        <c:v>1082</c:v>
                      </c:pt>
                      <c:pt idx="893">
                        <c:v>1083</c:v>
                      </c:pt>
                      <c:pt idx="894">
                        <c:v>1084</c:v>
                      </c:pt>
                      <c:pt idx="895">
                        <c:v>1085</c:v>
                      </c:pt>
                      <c:pt idx="896">
                        <c:v>1086</c:v>
                      </c:pt>
                      <c:pt idx="897">
                        <c:v>1087</c:v>
                      </c:pt>
                      <c:pt idx="898">
                        <c:v>1088</c:v>
                      </c:pt>
                      <c:pt idx="899">
                        <c:v>1089</c:v>
                      </c:pt>
                      <c:pt idx="900">
                        <c:v>1090</c:v>
                      </c:pt>
                      <c:pt idx="901">
                        <c:v>1091</c:v>
                      </c:pt>
                      <c:pt idx="902">
                        <c:v>1092</c:v>
                      </c:pt>
                      <c:pt idx="903">
                        <c:v>1093</c:v>
                      </c:pt>
                      <c:pt idx="904">
                        <c:v>1094</c:v>
                      </c:pt>
                      <c:pt idx="905">
                        <c:v>1095</c:v>
                      </c:pt>
                      <c:pt idx="906">
                        <c:v>1096</c:v>
                      </c:pt>
                      <c:pt idx="907">
                        <c:v>1097</c:v>
                      </c:pt>
                      <c:pt idx="908">
                        <c:v>1098</c:v>
                      </c:pt>
                      <c:pt idx="909">
                        <c:v>1099</c:v>
                      </c:pt>
                      <c:pt idx="910">
                        <c:v>1100</c:v>
                      </c:pt>
                    </c:numCache>
                  </c:numRef>
                </c:xVal>
                <c:yVal>
                  <c:numRef>
                    <c:extLst xmlns:c15="http://schemas.microsoft.com/office/drawing/2012/chart">
                      <c:ext xmlns:c15="http://schemas.microsoft.com/office/drawing/2012/chart" uri="{02D57815-91ED-43cb-92C2-25804820EDAC}">
                        <c15:formulaRef>
                          <c15:sqref>Sheet1!$L$2:$L$913</c15:sqref>
                        </c15:formulaRef>
                      </c:ext>
                    </c:extLst>
                    <c:numCache>
                      <c:formatCode>General</c:formatCode>
                      <c:ptCount val="912"/>
                      <c:pt idx="0">
                        <c:v>-5</c:v>
                      </c:pt>
                      <c:pt idx="1">
                        <c:v>7</c:v>
                      </c:pt>
                      <c:pt idx="2">
                        <c:v>-2.1</c:v>
                      </c:pt>
                      <c:pt idx="3">
                        <c:v>1.41</c:v>
                      </c:pt>
                      <c:pt idx="4">
                        <c:v>7</c:v>
                      </c:pt>
                      <c:pt idx="5">
                        <c:v>-0.28000000000000003</c:v>
                      </c:pt>
                      <c:pt idx="6">
                        <c:v>-0.59</c:v>
                      </c:pt>
                      <c:pt idx="7">
                        <c:v>0.77</c:v>
                      </c:pt>
                      <c:pt idx="8">
                        <c:v>1.18</c:v>
                      </c:pt>
                      <c:pt idx="9">
                        <c:v>1.42</c:v>
                      </c:pt>
                      <c:pt idx="10">
                        <c:v>1.1299999999999999</c:v>
                      </c:pt>
                      <c:pt idx="11">
                        <c:v>1.1100000000000001</c:v>
                      </c:pt>
                      <c:pt idx="12">
                        <c:v>0.6</c:v>
                      </c:pt>
                      <c:pt idx="13">
                        <c:v>1.48</c:v>
                      </c:pt>
                      <c:pt idx="14">
                        <c:v>1.2</c:v>
                      </c:pt>
                      <c:pt idx="15">
                        <c:v>0.69</c:v>
                      </c:pt>
                      <c:pt idx="16">
                        <c:v>0.73</c:v>
                      </c:pt>
                      <c:pt idx="17">
                        <c:v>1.42</c:v>
                      </c:pt>
                      <c:pt idx="18">
                        <c:v>1.77</c:v>
                      </c:pt>
                      <c:pt idx="19">
                        <c:v>0.8</c:v>
                      </c:pt>
                      <c:pt idx="20">
                        <c:v>1.02</c:v>
                      </c:pt>
                      <c:pt idx="21">
                        <c:v>1.08</c:v>
                      </c:pt>
                      <c:pt idx="22">
                        <c:v>1.2</c:v>
                      </c:pt>
                      <c:pt idx="23">
                        <c:v>1.85</c:v>
                      </c:pt>
                      <c:pt idx="24">
                        <c:v>2.2200000000000002</c:v>
                      </c:pt>
                      <c:pt idx="25">
                        <c:v>1.34</c:v>
                      </c:pt>
                      <c:pt idx="26">
                        <c:v>2.02</c:v>
                      </c:pt>
                      <c:pt idx="27">
                        <c:v>7</c:v>
                      </c:pt>
                      <c:pt idx="28">
                        <c:v>3.36</c:v>
                      </c:pt>
                      <c:pt idx="29">
                        <c:v>2.67</c:v>
                      </c:pt>
                      <c:pt idx="30">
                        <c:v>7</c:v>
                      </c:pt>
                      <c:pt idx="31">
                        <c:v>1.91</c:v>
                      </c:pt>
                      <c:pt idx="32">
                        <c:v>1.83</c:v>
                      </c:pt>
                      <c:pt idx="33">
                        <c:v>2.06</c:v>
                      </c:pt>
                      <c:pt idx="34">
                        <c:v>2.64</c:v>
                      </c:pt>
                      <c:pt idx="35">
                        <c:v>7</c:v>
                      </c:pt>
                      <c:pt idx="36">
                        <c:v>7</c:v>
                      </c:pt>
                      <c:pt idx="37">
                        <c:v>2.12</c:v>
                      </c:pt>
                      <c:pt idx="38">
                        <c:v>2.54</c:v>
                      </c:pt>
                      <c:pt idx="39">
                        <c:v>2.38</c:v>
                      </c:pt>
                      <c:pt idx="40">
                        <c:v>2.77</c:v>
                      </c:pt>
                      <c:pt idx="41">
                        <c:v>2.4500000000000002</c:v>
                      </c:pt>
                      <c:pt idx="42">
                        <c:v>2.82</c:v>
                      </c:pt>
                      <c:pt idx="43">
                        <c:v>2.5299999999999998</c:v>
                      </c:pt>
                      <c:pt idx="44">
                        <c:v>2.89</c:v>
                      </c:pt>
                      <c:pt idx="45">
                        <c:v>2.39</c:v>
                      </c:pt>
                      <c:pt idx="46">
                        <c:v>2.78</c:v>
                      </c:pt>
                      <c:pt idx="47">
                        <c:v>2.63</c:v>
                      </c:pt>
                      <c:pt idx="48">
                        <c:v>3.01</c:v>
                      </c:pt>
                      <c:pt idx="49">
                        <c:v>2.84</c:v>
                      </c:pt>
                      <c:pt idx="50">
                        <c:v>2.4900000000000002</c:v>
                      </c:pt>
                      <c:pt idx="51">
                        <c:v>2.2400000000000002</c:v>
                      </c:pt>
                      <c:pt idx="52">
                        <c:v>1.97</c:v>
                      </c:pt>
                      <c:pt idx="53">
                        <c:v>1.74</c:v>
                      </c:pt>
                      <c:pt idx="54">
                        <c:v>1.54</c:v>
                      </c:pt>
                      <c:pt idx="55">
                        <c:v>1.38</c:v>
                      </c:pt>
                      <c:pt idx="56">
                        <c:v>1.25</c:v>
                      </c:pt>
                      <c:pt idx="57">
                        <c:v>1.17</c:v>
                      </c:pt>
                      <c:pt idx="58">
                        <c:v>1.1100000000000001</c:v>
                      </c:pt>
                      <c:pt idx="59">
                        <c:v>1.0900000000000001</c:v>
                      </c:pt>
                      <c:pt idx="60">
                        <c:v>1.07</c:v>
                      </c:pt>
                      <c:pt idx="61">
                        <c:v>1.08</c:v>
                      </c:pt>
                      <c:pt idx="62">
                        <c:v>1.1299999999999999</c:v>
                      </c:pt>
                      <c:pt idx="63">
                        <c:v>1.2</c:v>
                      </c:pt>
                      <c:pt idx="64">
                        <c:v>1.26</c:v>
                      </c:pt>
                      <c:pt idx="65">
                        <c:v>1.33</c:v>
                      </c:pt>
                      <c:pt idx="66">
                        <c:v>1.42</c:v>
                      </c:pt>
                      <c:pt idx="67">
                        <c:v>1.51</c:v>
                      </c:pt>
                      <c:pt idx="68">
                        <c:v>1.61</c:v>
                      </c:pt>
                      <c:pt idx="69">
                        <c:v>1.72</c:v>
                      </c:pt>
                      <c:pt idx="70">
                        <c:v>1.82</c:v>
                      </c:pt>
                      <c:pt idx="71">
                        <c:v>1.92</c:v>
                      </c:pt>
                      <c:pt idx="72">
                        <c:v>2.0099999999999998</c:v>
                      </c:pt>
                      <c:pt idx="73">
                        <c:v>2.1</c:v>
                      </c:pt>
                      <c:pt idx="74">
                        <c:v>2.19</c:v>
                      </c:pt>
                      <c:pt idx="75">
                        <c:v>2.29</c:v>
                      </c:pt>
                      <c:pt idx="76">
                        <c:v>2.37</c:v>
                      </c:pt>
                      <c:pt idx="77">
                        <c:v>2.41</c:v>
                      </c:pt>
                      <c:pt idx="78">
                        <c:v>2.5</c:v>
                      </c:pt>
                      <c:pt idx="79">
                        <c:v>2.7</c:v>
                      </c:pt>
                      <c:pt idx="80">
                        <c:v>2.74</c:v>
                      </c:pt>
                      <c:pt idx="81">
                        <c:v>2.66</c:v>
                      </c:pt>
                      <c:pt idx="82">
                        <c:v>2.58</c:v>
                      </c:pt>
                      <c:pt idx="83">
                        <c:v>2.64</c:v>
                      </c:pt>
                      <c:pt idx="84">
                        <c:v>2.63</c:v>
                      </c:pt>
                      <c:pt idx="85">
                        <c:v>2.5</c:v>
                      </c:pt>
                      <c:pt idx="86">
                        <c:v>2.4900000000000002</c:v>
                      </c:pt>
                      <c:pt idx="87">
                        <c:v>2.54</c:v>
                      </c:pt>
                      <c:pt idx="88">
                        <c:v>2.5299999999999998</c:v>
                      </c:pt>
                      <c:pt idx="89">
                        <c:v>2.42</c:v>
                      </c:pt>
                      <c:pt idx="90">
                        <c:v>2.41</c:v>
                      </c:pt>
                      <c:pt idx="91">
                        <c:v>2.33</c:v>
                      </c:pt>
                      <c:pt idx="92">
                        <c:v>2.25</c:v>
                      </c:pt>
                      <c:pt idx="93">
                        <c:v>2.2599999999999998</c:v>
                      </c:pt>
                      <c:pt idx="94">
                        <c:v>2.17</c:v>
                      </c:pt>
                      <c:pt idx="95">
                        <c:v>2.13</c:v>
                      </c:pt>
                      <c:pt idx="96">
                        <c:v>2.14</c:v>
                      </c:pt>
                      <c:pt idx="97">
                        <c:v>2.09</c:v>
                      </c:pt>
                      <c:pt idx="98">
                        <c:v>2.09</c:v>
                      </c:pt>
                      <c:pt idx="99">
                        <c:v>2.08</c:v>
                      </c:pt>
                      <c:pt idx="100">
                        <c:v>2.02</c:v>
                      </c:pt>
                      <c:pt idx="101">
                        <c:v>2.0499999999999998</c:v>
                      </c:pt>
                      <c:pt idx="102">
                        <c:v>2.06</c:v>
                      </c:pt>
                      <c:pt idx="103">
                        <c:v>2.0299999999999998</c:v>
                      </c:pt>
                      <c:pt idx="104">
                        <c:v>2.02</c:v>
                      </c:pt>
                      <c:pt idx="105">
                        <c:v>2.02</c:v>
                      </c:pt>
                      <c:pt idx="106">
                        <c:v>2.0499999999999998</c:v>
                      </c:pt>
                      <c:pt idx="107">
                        <c:v>2.0499999999999998</c:v>
                      </c:pt>
                      <c:pt idx="108">
                        <c:v>2.0699999999999998</c:v>
                      </c:pt>
                      <c:pt idx="109">
                        <c:v>2.08</c:v>
                      </c:pt>
                      <c:pt idx="110">
                        <c:v>2.14</c:v>
                      </c:pt>
                      <c:pt idx="111">
                        <c:v>2.16</c:v>
                      </c:pt>
                      <c:pt idx="112">
                        <c:v>2.15</c:v>
                      </c:pt>
                      <c:pt idx="113">
                        <c:v>2.11</c:v>
                      </c:pt>
                      <c:pt idx="114">
                        <c:v>2.1</c:v>
                      </c:pt>
                      <c:pt idx="115">
                        <c:v>2.13</c:v>
                      </c:pt>
                      <c:pt idx="116">
                        <c:v>2.15</c:v>
                      </c:pt>
                      <c:pt idx="117">
                        <c:v>2.12</c:v>
                      </c:pt>
                      <c:pt idx="118">
                        <c:v>2.1</c:v>
                      </c:pt>
                      <c:pt idx="119">
                        <c:v>2.08</c:v>
                      </c:pt>
                      <c:pt idx="120">
                        <c:v>2.0699999999999998</c:v>
                      </c:pt>
                      <c:pt idx="121">
                        <c:v>2.08</c:v>
                      </c:pt>
                      <c:pt idx="122">
                        <c:v>2.11</c:v>
                      </c:pt>
                      <c:pt idx="123">
                        <c:v>2.15</c:v>
                      </c:pt>
                      <c:pt idx="124">
                        <c:v>2.2200000000000002</c:v>
                      </c:pt>
                      <c:pt idx="125">
                        <c:v>2.2599999999999998</c:v>
                      </c:pt>
                      <c:pt idx="126">
                        <c:v>2.29</c:v>
                      </c:pt>
                      <c:pt idx="127">
                        <c:v>2.2400000000000002</c:v>
                      </c:pt>
                      <c:pt idx="128">
                        <c:v>2.25</c:v>
                      </c:pt>
                      <c:pt idx="129">
                        <c:v>2.29</c:v>
                      </c:pt>
                      <c:pt idx="130">
                        <c:v>2.09</c:v>
                      </c:pt>
                      <c:pt idx="131">
                        <c:v>1.99</c:v>
                      </c:pt>
                      <c:pt idx="132">
                        <c:v>1.92</c:v>
                      </c:pt>
                      <c:pt idx="133">
                        <c:v>2.0699999999999998</c:v>
                      </c:pt>
                      <c:pt idx="134">
                        <c:v>2.29</c:v>
                      </c:pt>
                      <c:pt idx="135">
                        <c:v>2.08</c:v>
                      </c:pt>
                      <c:pt idx="136">
                        <c:v>2.02</c:v>
                      </c:pt>
                      <c:pt idx="137">
                        <c:v>2.2200000000000002</c:v>
                      </c:pt>
                      <c:pt idx="138">
                        <c:v>2.16</c:v>
                      </c:pt>
                      <c:pt idx="139">
                        <c:v>2.09</c:v>
                      </c:pt>
                      <c:pt idx="140">
                        <c:v>2.4</c:v>
                      </c:pt>
                      <c:pt idx="141">
                        <c:v>2.2799999999999998</c:v>
                      </c:pt>
                      <c:pt idx="142">
                        <c:v>2.13</c:v>
                      </c:pt>
                      <c:pt idx="143">
                        <c:v>2.11</c:v>
                      </c:pt>
                      <c:pt idx="144">
                        <c:v>2.17</c:v>
                      </c:pt>
                      <c:pt idx="145">
                        <c:v>2.2000000000000002</c:v>
                      </c:pt>
                      <c:pt idx="146">
                        <c:v>2.2599999999999998</c:v>
                      </c:pt>
                      <c:pt idx="147">
                        <c:v>2.27</c:v>
                      </c:pt>
                      <c:pt idx="148">
                        <c:v>2.23</c:v>
                      </c:pt>
                      <c:pt idx="149">
                        <c:v>2.3199999999999998</c:v>
                      </c:pt>
                      <c:pt idx="150">
                        <c:v>2.21</c:v>
                      </c:pt>
                      <c:pt idx="151">
                        <c:v>2.33</c:v>
                      </c:pt>
                      <c:pt idx="152">
                        <c:v>2.31</c:v>
                      </c:pt>
                      <c:pt idx="153">
                        <c:v>2.2599999999999998</c:v>
                      </c:pt>
                      <c:pt idx="154">
                        <c:v>2.1800000000000002</c:v>
                      </c:pt>
                      <c:pt idx="155">
                        <c:v>2.23</c:v>
                      </c:pt>
                      <c:pt idx="156">
                        <c:v>2.25</c:v>
                      </c:pt>
                      <c:pt idx="157">
                        <c:v>2.2599999999999998</c:v>
                      </c:pt>
                      <c:pt idx="158">
                        <c:v>2.2000000000000002</c:v>
                      </c:pt>
                      <c:pt idx="159">
                        <c:v>2.16</c:v>
                      </c:pt>
                      <c:pt idx="160">
                        <c:v>2.12</c:v>
                      </c:pt>
                      <c:pt idx="161">
                        <c:v>2.0499999999999998</c:v>
                      </c:pt>
                      <c:pt idx="162">
                        <c:v>1.97</c:v>
                      </c:pt>
                      <c:pt idx="163">
                        <c:v>1.95</c:v>
                      </c:pt>
                      <c:pt idx="164">
                        <c:v>1.89</c:v>
                      </c:pt>
                      <c:pt idx="165">
                        <c:v>1.84</c:v>
                      </c:pt>
                      <c:pt idx="166">
                        <c:v>1.81</c:v>
                      </c:pt>
                      <c:pt idx="167">
                        <c:v>1.75</c:v>
                      </c:pt>
                      <c:pt idx="168">
                        <c:v>1.69</c:v>
                      </c:pt>
                      <c:pt idx="169">
                        <c:v>1.64</c:v>
                      </c:pt>
                      <c:pt idx="170">
                        <c:v>1.57</c:v>
                      </c:pt>
                      <c:pt idx="171">
                        <c:v>1.49</c:v>
                      </c:pt>
                      <c:pt idx="172">
                        <c:v>1.43</c:v>
                      </c:pt>
                      <c:pt idx="173">
                        <c:v>1.37</c:v>
                      </c:pt>
                      <c:pt idx="174">
                        <c:v>1.29</c:v>
                      </c:pt>
                      <c:pt idx="175">
                        <c:v>1.22</c:v>
                      </c:pt>
                      <c:pt idx="176">
                        <c:v>1.1499999999999999</c:v>
                      </c:pt>
                      <c:pt idx="177">
                        <c:v>1.04</c:v>
                      </c:pt>
                      <c:pt idx="178">
                        <c:v>0.95</c:v>
                      </c:pt>
                      <c:pt idx="179">
                        <c:v>0.89</c:v>
                      </c:pt>
                      <c:pt idx="180">
                        <c:v>0.82</c:v>
                      </c:pt>
                      <c:pt idx="181">
                        <c:v>0.75</c:v>
                      </c:pt>
                      <c:pt idx="182">
                        <c:v>0.7</c:v>
                      </c:pt>
                      <c:pt idx="183">
                        <c:v>0.64</c:v>
                      </c:pt>
                      <c:pt idx="184">
                        <c:v>0.59</c:v>
                      </c:pt>
                      <c:pt idx="185">
                        <c:v>0.54</c:v>
                      </c:pt>
                      <c:pt idx="186">
                        <c:v>0.5</c:v>
                      </c:pt>
                      <c:pt idx="187">
                        <c:v>0.45</c:v>
                      </c:pt>
                      <c:pt idx="188">
                        <c:v>0.41</c:v>
                      </c:pt>
                      <c:pt idx="189">
                        <c:v>0.38</c:v>
                      </c:pt>
                      <c:pt idx="190">
                        <c:v>0.35</c:v>
                      </c:pt>
                      <c:pt idx="191">
                        <c:v>0.32</c:v>
                      </c:pt>
                      <c:pt idx="192">
                        <c:v>0.28999999999999998</c:v>
                      </c:pt>
                      <c:pt idx="193">
                        <c:v>0.26</c:v>
                      </c:pt>
                      <c:pt idx="194">
                        <c:v>0.24</c:v>
                      </c:pt>
                      <c:pt idx="195">
                        <c:v>0.22</c:v>
                      </c:pt>
                      <c:pt idx="196">
                        <c:v>0.18</c:v>
                      </c:pt>
                      <c:pt idx="197">
                        <c:v>0.17</c:v>
                      </c:pt>
                      <c:pt idx="198">
                        <c:v>0.15</c:v>
                      </c:pt>
                      <c:pt idx="199">
                        <c:v>0.14000000000000001</c:v>
                      </c:pt>
                      <c:pt idx="200">
                        <c:v>0.13</c:v>
                      </c:pt>
                      <c:pt idx="201">
                        <c:v>0.12</c:v>
                      </c:pt>
                      <c:pt idx="202">
                        <c:v>0.11</c:v>
                      </c:pt>
                      <c:pt idx="203">
                        <c:v>0.1</c:v>
                      </c:pt>
                      <c:pt idx="204">
                        <c:v>0.09</c:v>
                      </c:pt>
                      <c:pt idx="205">
                        <c:v>0.09</c:v>
                      </c:pt>
                      <c:pt idx="206">
                        <c:v>0.08</c:v>
                      </c:pt>
                      <c:pt idx="207">
                        <c:v>0.08</c:v>
                      </c:pt>
                      <c:pt idx="208">
                        <c:v>7.0000000000000007E-2</c:v>
                      </c:pt>
                      <c:pt idx="209">
                        <c:v>7.0000000000000007E-2</c:v>
                      </c:pt>
                      <c:pt idx="210">
                        <c:v>0.06</c:v>
                      </c:pt>
                      <c:pt idx="211">
                        <c:v>0.06</c:v>
                      </c:pt>
                      <c:pt idx="212">
                        <c:v>0.06</c:v>
                      </c:pt>
                      <c:pt idx="213">
                        <c:v>0.05</c:v>
                      </c:pt>
                      <c:pt idx="214">
                        <c:v>0.05</c:v>
                      </c:pt>
                      <c:pt idx="215">
                        <c:v>0.05</c:v>
                      </c:pt>
                      <c:pt idx="216">
                        <c:v>0.05</c:v>
                      </c:pt>
                      <c:pt idx="217">
                        <c:v>0.05</c:v>
                      </c:pt>
                      <c:pt idx="218">
                        <c:v>0.05</c:v>
                      </c:pt>
                      <c:pt idx="219">
                        <c:v>0.05</c:v>
                      </c:pt>
                      <c:pt idx="220">
                        <c:v>0.05</c:v>
                      </c:pt>
                      <c:pt idx="221">
                        <c:v>0.05</c:v>
                      </c:pt>
                      <c:pt idx="222">
                        <c:v>0.05</c:v>
                      </c:pt>
                      <c:pt idx="223">
                        <c:v>0.05</c:v>
                      </c:pt>
                      <c:pt idx="224">
                        <c:v>0.04</c:v>
                      </c:pt>
                      <c:pt idx="225">
                        <c:v>0.04</c:v>
                      </c:pt>
                      <c:pt idx="226">
                        <c:v>0.04</c:v>
                      </c:pt>
                      <c:pt idx="227">
                        <c:v>0.04</c:v>
                      </c:pt>
                      <c:pt idx="228">
                        <c:v>0.04</c:v>
                      </c:pt>
                      <c:pt idx="229">
                        <c:v>0.04</c:v>
                      </c:pt>
                      <c:pt idx="230">
                        <c:v>0.04</c:v>
                      </c:pt>
                      <c:pt idx="231">
                        <c:v>0.04</c:v>
                      </c:pt>
                      <c:pt idx="232">
                        <c:v>0.04</c:v>
                      </c:pt>
                      <c:pt idx="233">
                        <c:v>0.04</c:v>
                      </c:pt>
                      <c:pt idx="234">
                        <c:v>0.04</c:v>
                      </c:pt>
                      <c:pt idx="235">
                        <c:v>0.04</c:v>
                      </c:pt>
                      <c:pt idx="236">
                        <c:v>0.04</c:v>
                      </c:pt>
                      <c:pt idx="237">
                        <c:v>0.04</c:v>
                      </c:pt>
                      <c:pt idx="238">
                        <c:v>0.04</c:v>
                      </c:pt>
                      <c:pt idx="239">
                        <c:v>0.04</c:v>
                      </c:pt>
                      <c:pt idx="240">
                        <c:v>0.04</c:v>
                      </c:pt>
                      <c:pt idx="241">
                        <c:v>0.04</c:v>
                      </c:pt>
                      <c:pt idx="242">
                        <c:v>0.04</c:v>
                      </c:pt>
                      <c:pt idx="243">
                        <c:v>0.04</c:v>
                      </c:pt>
                      <c:pt idx="244">
                        <c:v>0.04</c:v>
                      </c:pt>
                      <c:pt idx="245">
                        <c:v>0.04</c:v>
                      </c:pt>
                      <c:pt idx="246">
                        <c:v>0.04</c:v>
                      </c:pt>
                      <c:pt idx="247">
                        <c:v>0.04</c:v>
                      </c:pt>
                      <c:pt idx="248">
                        <c:v>0.04</c:v>
                      </c:pt>
                      <c:pt idx="249">
                        <c:v>0.04</c:v>
                      </c:pt>
                      <c:pt idx="250">
                        <c:v>0.04</c:v>
                      </c:pt>
                      <c:pt idx="251">
                        <c:v>0.04</c:v>
                      </c:pt>
                      <c:pt idx="252">
                        <c:v>0.04</c:v>
                      </c:pt>
                      <c:pt idx="253">
                        <c:v>0.04</c:v>
                      </c:pt>
                      <c:pt idx="254">
                        <c:v>0.04</c:v>
                      </c:pt>
                      <c:pt idx="255">
                        <c:v>0.04</c:v>
                      </c:pt>
                      <c:pt idx="256">
                        <c:v>0.04</c:v>
                      </c:pt>
                      <c:pt idx="257">
                        <c:v>0.04</c:v>
                      </c:pt>
                      <c:pt idx="258">
                        <c:v>0.04</c:v>
                      </c:pt>
                      <c:pt idx="259">
                        <c:v>0.04</c:v>
                      </c:pt>
                      <c:pt idx="260">
                        <c:v>0.04</c:v>
                      </c:pt>
                      <c:pt idx="261">
                        <c:v>0.04</c:v>
                      </c:pt>
                      <c:pt idx="262">
                        <c:v>0.04</c:v>
                      </c:pt>
                      <c:pt idx="263">
                        <c:v>0.04</c:v>
                      </c:pt>
                      <c:pt idx="264">
                        <c:v>0.04</c:v>
                      </c:pt>
                      <c:pt idx="265">
                        <c:v>0.04</c:v>
                      </c:pt>
                      <c:pt idx="266">
                        <c:v>0.04</c:v>
                      </c:pt>
                      <c:pt idx="267">
                        <c:v>0.04</c:v>
                      </c:pt>
                      <c:pt idx="268">
                        <c:v>0.04</c:v>
                      </c:pt>
                      <c:pt idx="269">
                        <c:v>0.03</c:v>
                      </c:pt>
                      <c:pt idx="270">
                        <c:v>0.03</c:v>
                      </c:pt>
                      <c:pt idx="271">
                        <c:v>0.03</c:v>
                      </c:pt>
                      <c:pt idx="272">
                        <c:v>0.03</c:v>
                      </c:pt>
                      <c:pt idx="273">
                        <c:v>0.03</c:v>
                      </c:pt>
                      <c:pt idx="274">
                        <c:v>0.03</c:v>
                      </c:pt>
                      <c:pt idx="275">
                        <c:v>0.03</c:v>
                      </c:pt>
                      <c:pt idx="276">
                        <c:v>0.03</c:v>
                      </c:pt>
                      <c:pt idx="277">
                        <c:v>0.03</c:v>
                      </c:pt>
                      <c:pt idx="278">
                        <c:v>0.03</c:v>
                      </c:pt>
                      <c:pt idx="279">
                        <c:v>0.03</c:v>
                      </c:pt>
                      <c:pt idx="280">
                        <c:v>0.03</c:v>
                      </c:pt>
                      <c:pt idx="281">
                        <c:v>0.02</c:v>
                      </c:pt>
                      <c:pt idx="282">
                        <c:v>0.02</c:v>
                      </c:pt>
                      <c:pt idx="283">
                        <c:v>0.02</c:v>
                      </c:pt>
                      <c:pt idx="284">
                        <c:v>0.02</c:v>
                      </c:pt>
                      <c:pt idx="285">
                        <c:v>0.02</c:v>
                      </c:pt>
                      <c:pt idx="286">
                        <c:v>0.02</c:v>
                      </c:pt>
                      <c:pt idx="287">
                        <c:v>0.02</c:v>
                      </c:pt>
                      <c:pt idx="288">
                        <c:v>0.02</c:v>
                      </c:pt>
                      <c:pt idx="289">
                        <c:v>0.02</c:v>
                      </c:pt>
                      <c:pt idx="290">
                        <c:v>0.02</c:v>
                      </c:pt>
                      <c:pt idx="291">
                        <c:v>0.02</c:v>
                      </c:pt>
                      <c:pt idx="292">
                        <c:v>0.02</c:v>
                      </c:pt>
                      <c:pt idx="293">
                        <c:v>0.02</c:v>
                      </c:pt>
                      <c:pt idx="294">
                        <c:v>0.01</c:v>
                      </c:pt>
                      <c:pt idx="295">
                        <c:v>0.01</c:v>
                      </c:pt>
                      <c:pt idx="296">
                        <c:v>0.01</c:v>
                      </c:pt>
                      <c:pt idx="297">
                        <c:v>0.01</c:v>
                      </c:pt>
                      <c:pt idx="298">
                        <c:v>0.01</c:v>
                      </c:pt>
                      <c:pt idx="299">
                        <c:v>0.01</c:v>
                      </c:pt>
                      <c:pt idx="300">
                        <c:v>0.01</c:v>
                      </c:pt>
                      <c:pt idx="301">
                        <c:v>0.01</c:v>
                      </c:pt>
                      <c:pt idx="302">
                        <c:v>0.01</c:v>
                      </c:pt>
                      <c:pt idx="303">
                        <c:v>0.01</c:v>
                      </c:pt>
                      <c:pt idx="304">
                        <c:v>0.01</c:v>
                      </c:pt>
                      <c:pt idx="305">
                        <c:v>0.01</c:v>
                      </c:pt>
                      <c:pt idx="306">
                        <c:v>0.01</c:v>
                      </c:pt>
                      <c:pt idx="307">
                        <c:v>0.01</c:v>
                      </c:pt>
                      <c:pt idx="308">
                        <c:v>0.01</c:v>
                      </c:pt>
                      <c:pt idx="309">
                        <c:v>0.01</c:v>
                      </c:pt>
                      <c:pt idx="310">
                        <c:v>0.01</c:v>
                      </c:pt>
                      <c:pt idx="311">
                        <c:v>0.01</c:v>
                      </c:pt>
                      <c:pt idx="312">
                        <c:v>0.01</c:v>
                      </c:pt>
                      <c:pt idx="313">
                        <c:v>0.01</c:v>
                      </c:pt>
                      <c:pt idx="314">
                        <c:v>0.01</c:v>
                      </c:pt>
                      <c:pt idx="315">
                        <c:v>0.01</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numCache>
                  </c:numRef>
                </c:yVal>
                <c:smooth val="1"/>
                <c:extLst xmlns:c15="http://schemas.microsoft.com/office/drawing/2012/chart">
                  <c:ext xmlns:c16="http://schemas.microsoft.com/office/drawing/2014/chart" uri="{C3380CC4-5D6E-409C-BE32-E72D297353CC}">
                    <c16:uniqueId val="{0000000A-1CD8-42FD-AEA5-A104C5FC6647}"/>
                  </c:ext>
                </c:extLst>
              </c15:ser>
            </c15:filteredScatterSeries>
            <c15:filteredScatterSeries>
              <c15:ser>
                <c:idx val="11"/>
                <c:order val="11"/>
                <c:tx>
                  <c:strRef>
                    <c:extLst xmlns:c15="http://schemas.microsoft.com/office/drawing/2012/chart">
                      <c:ext xmlns:c15="http://schemas.microsoft.com/office/drawing/2012/chart" uri="{02D57815-91ED-43cb-92C2-25804820EDAC}">
                        <c15:formulaRef>
                          <c15:sqref>Sheet1!$M$1</c15:sqref>
                        </c15:formulaRef>
                      </c:ext>
                    </c:extLst>
                    <c:strCache>
                      <c:ptCount val="1"/>
                      <c:pt idx="0">
                        <c:v>HL1</c:v>
                      </c:pt>
                    </c:strCache>
                  </c:strRef>
                </c:tx>
                <c:spPr>
                  <a:ln w="19050" cap="rnd">
                    <a:solidFill>
                      <a:schemeClr val="accent6">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Sheet1!$A$2:$A$913</c15:sqref>
                        </c15:formulaRef>
                      </c:ext>
                    </c:extLst>
                    <c:numCache>
                      <c:formatCode>General</c:formatCode>
                      <c:ptCount val="912"/>
                      <c:pt idx="0">
                        <c:v>190</c:v>
                      </c:pt>
                      <c:pt idx="1">
                        <c:v>191</c:v>
                      </c:pt>
                      <c:pt idx="2">
                        <c:v>192</c:v>
                      </c:pt>
                      <c:pt idx="3">
                        <c:v>193</c:v>
                      </c:pt>
                      <c:pt idx="4">
                        <c:v>194</c:v>
                      </c:pt>
                      <c:pt idx="5">
                        <c:v>195</c:v>
                      </c:pt>
                      <c:pt idx="6">
                        <c:v>196</c:v>
                      </c:pt>
                      <c:pt idx="7">
                        <c:v>197</c:v>
                      </c:pt>
                      <c:pt idx="8">
                        <c:v>198</c:v>
                      </c:pt>
                      <c:pt idx="9">
                        <c:v>199</c:v>
                      </c:pt>
                      <c:pt idx="10">
                        <c:v>200</c:v>
                      </c:pt>
                      <c:pt idx="11">
                        <c:v>201</c:v>
                      </c:pt>
                      <c:pt idx="12">
                        <c:v>202</c:v>
                      </c:pt>
                      <c:pt idx="13">
                        <c:v>203</c:v>
                      </c:pt>
                      <c:pt idx="14">
                        <c:v>204</c:v>
                      </c:pt>
                      <c:pt idx="15">
                        <c:v>205</c:v>
                      </c:pt>
                      <c:pt idx="16">
                        <c:v>206</c:v>
                      </c:pt>
                      <c:pt idx="17">
                        <c:v>207</c:v>
                      </c:pt>
                      <c:pt idx="18">
                        <c:v>208</c:v>
                      </c:pt>
                      <c:pt idx="19">
                        <c:v>209</c:v>
                      </c:pt>
                      <c:pt idx="20">
                        <c:v>210</c:v>
                      </c:pt>
                      <c:pt idx="21">
                        <c:v>211</c:v>
                      </c:pt>
                      <c:pt idx="22">
                        <c:v>212</c:v>
                      </c:pt>
                      <c:pt idx="23">
                        <c:v>213</c:v>
                      </c:pt>
                      <c:pt idx="24">
                        <c:v>214</c:v>
                      </c:pt>
                      <c:pt idx="25">
                        <c:v>215</c:v>
                      </c:pt>
                      <c:pt idx="26">
                        <c:v>216</c:v>
                      </c:pt>
                      <c:pt idx="27">
                        <c:v>217</c:v>
                      </c:pt>
                      <c:pt idx="28">
                        <c:v>218</c:v>
                      </c:pt>
                      <c:pt idx="29">
                        <c:v>219</c:v>
                      </c:pt>
                      <c:pt idx="30">
                        <c:v>220</c:v>
                      </c:pt>
                      <c:pt idx="31">
                        <c:v>221</c:v>
                      </c:pt>
                      <c:pt idx="32">
                        <c:v>222</c:v>
                      </c:pt>
                      <c:pt idx="33">
                        <c:v>223</c:v>
                      </c:pt>
                      <c:pt idx="34">
                        <c:v>224</c:v>
                      </c:pt>
                      <c:pt idx="35">
                        <c:v>225</c:v>
                      </c:pt>
                      <c:pt idx="36">
                        <c:v>226</c:v>
                      </c:pt>
                      <c:pt idx="37">
                        <c:v>227</c:v>
                      </c:pt>
                      <c:pt idx="38">
                        <c:v>228</c:v>
                      </c:pt>
                      <c:pt idx="39">
                        <c:v>229</c:v>
                      </c:pt>
                      <c:pt idx="40">
                        <c:v>230</c:v>
                      </c:pt>
                      <c:pt idx="41">
                        <c:v>231</c:v>
                      </c:pt>
                      <c:pt idx="42">
                        <c:v>232</c:v>
                      </c:pt>
                      <c:pt idx="43">
                        <c:v>233</c:v>
                      </c:pt>
                      <c:pt idx="44">
                        <c:v>234</c:v>
                      </c:pt>
                      <c:pt idx="45">
                        <c:v>235</c:v>
                      </c:pt>
                      <c:pt idx="46">
                        <c:v>236</c:v>
                      </c:pt>
                      <c:pt idx="47">
                        <c:v>237</c:v>
                      </c:pt>
                      <c:pt idx="48">
                        <c:v>238</c:v>
                      </c:pt>
                      <c:pt idx="49">
                        <c:v>239</c:v>
                      </c:pt>
                      <c:pt idx="50">
                        <c:v>240</c:v>
                      </c:pt>
                      <c:pt idx="51">
                        <c:v>241</c:v>
                      </c:pt>
                      <c:pt idx="52">
                        <c:v>242</c:v>
                      </c:pt>
                      <c:pt idx="53">
                        <c:v>243</c:v>
                      </c:pt>
                      <c:pt idx="54">
                        <c:v>244</c:v>
                      </c:pt>
                      <c:pt idx="55">
                        <c:v>245</c:v>
                      </c:pt>
                      <c:pt idx="56">
                        <c:v>246</c:v>
                      </c:pt>
                      <c:pt idx="57">
                        <c:v>247</c:v>
                      </c:pt>
                      <c:pt idx="58">
                        <c:v>248</c:v>
                      </c:pt>
                      <c:pt idx="59">
                        <c:v>249</c:v>
                      </c:pt>
                      <c:pt idx="60">
                        <c:v>250</c:v>
                      </c:pt>
                      <c:pt idx="61">
                        <c:v>251</c:v>
                      </c:pt>
                      <c:pt idx="62">
                        <c:v>252</c:v>
                      </c:pt>
                      <c:pt idx="63">
                        <c:v>253</c:v>
                      </c:pt>
                      <c:pt idx="64">
                        <c:v>254</c:v>
                      </c:pt>
                      <c:pt idx="65">
                        <c:v>255</c:v>
                      </c:pt>
                      <c:pt idx="66">
                        <c:v>256</c:v>
                      </c:pt>
                      <c:pt idx="67">
                        <c:v>257</c:v>
                      </c:pt>
                      <c:pt idx="68">
                        <c:v>258</c:v>
                      </c:pt>
                      <c:pt idx="69">
                        <c:v>259</c:v>
                      </c:pt>
                      <c:pt idx="70">
                        <c:v>260</c:v>
                      </c:pt>
                      <c:pt idx="71">
                        <c:v>261</c:v>
                      </c:pt>
                      <c:pt idx="72">
                        <c:v>262</c:v>
                      </c:pt>
                      <c:pt idx="73">
                        <c:v>263</c:v>
                      </c:pt>
                      <c:pt idx="74">
                        <c:v>264</c:v>
                      </c:pt>
                      <c:pt idx="75">
                        <c:v>265</c:v>
                      </c:pt>
                      <c:pt idx="76">
                        <c:v>266</c:v>
                      </c:pt>
                      <c:pt idx="77">
                        <c:v>267</c:v>
                      </c:pt>
                      <c:pt idx="78">
                        <c:v>268</c:v>
                      </c:pt>
                      <c:pt idx="79">
                        <c:v>269</c:v>
                      </c:pt>
                      <c:pt idx="80">
                        <c:v>270</c:v>
                      </c:pt>
                      <c:pt idx="81">
                        <c:v>271</c:v>
                      </c:pt>
                      <c:pt idx="82">
                        <c:v>272</c:v>
                      </c:pt>
                      <c:pt idx="83">
                        <c:v>273</c:v>
                      </c:pt>
                      <c:pt idx="84">
                        <c:v>274</c:v>
                      </c:pt>
                      <c:pt idx="85">
                        <c:v>275</c:v>
                      </c:pt>
                      <c:pt idx="86">
                        <c:v>276</c:v>
                      </c:pt>
                      <c:pt idx="87">
                        <c:v>277</c:v>
                      </c:pt>
                      <c:pt idx="88">
                        <c:v>278</c:v>
                      </c:pt>
                      <c:pt idx="89">
                        <c:v>279</c:v>
                      </c:pt>
                      <c:pt idx="90">
                        <c:v>280</c:v>
                      </c:pt>
                      <c:pt idx="91">
                        <c:v>281</c:v>
                      </c:pt>
                      <c:pt idx="92">
                        <c:v>282</c:v>
                      </c:pt>
                      <c:pt idx="93">
                        <c:v>283</c:v>
                      </c:pt>
                      <c:pt idx="94">
                        <c:v>284</c:v>
                      </c:pt>
                      <c:pt idx="95">
                        <c:v>285</c:v>
                      </c:pt>
                      <c:pt idx="96">
                        <c:v>286</c:v>
                      </c:pt>
                      <c:pt idx="97">
                        <c:v>287</c:v>
                      </c:pt>
                      <c:pt idx="98">
                        <c:v>288</c:v>
                      </c:pt>
                      <c:pt idx="99">
                        <c:v>289</c:v>
                      </c:pt>
                      <c:pt idx="100">
                        <c:v>290</c:v>
                      </c:pt>
                      <c:pt idx="101">
                        <c:v>291</c:v>
                      </c:pt>
                      <c:pt idx="102">
                        <c:v>292</c:v>
                      </c:pt>
                      <c:pt idx="103">
                        <c:v>293</c:v>
                      </c:pt>
                      <c:pt idx="104">
                        <c:v>294</c:v>
                      </c:pt>
                      <c:pt idx="105">
                        <c:v>295</c:v>
                      </c:pt>
                      <c:pt idx="106">
                        <c:v>296</c:v>
                      </c:pt>
                      <c:pt idx="107">
                        <c:v>297</c:v>
                      </c:pt>
                      <c:pt idx="108">
                        <c:v>298</c:v>
                      </c:pt>
                      <c:pt idx="109">
                        <c:v>299</c:v>
                      </c:pt>
                      <c:pt idx="110">
                        <c:v>300</c:v>
                      </c:pt>
                      <c:pt idx="111">
                        <c:v>301</c:v>
                      </c:pt>
                      <c:pt idx="112">
                        <c:v>302</c:v>
                      </c:pt>
                      <c:pt idx="113">
                        <c:v>303</c:v>
                      </c:pt>
                      <c:pt idx="114">
                        <c:v>304</c:v>
                      </c:pt>
                      <c:pt idx="115">
                        <c:v>305</c:v>
                      </c:pt>
                      <c:pt idx="116">
                        <c:v>306</c:v>
                      </c:pt>
                      <c:pt idx="117">
                        <c:v>307</c:v>
                      </c:pt>
                      <c:pt idx="118">
                        <c:v>308</c:v>
                      </c:pt>
                      <c:pt idx="119">
                        <c:v>309</c:v>
                      </c:pt>
                      <c:pt idx="120">
                        <c:v>310</c:v>
                      </c:pt>
                      <c:pt idx="121">
                        <c:v>311</c:v>
                      </c:pt>
                      <c:pt idx="122">
                        <c:v>312</c:v>
                      </c:pt>
                      <c:pt idx="123">
                        <c:v>313</c:v>
                      </c:pt>
                      <c:pt idx="124">
                        <c:v>314</c:v>
                      </c:pt>
                      <c:pt idx="125">
                        <c:v>315</c:v>
                      </c:pt>
                      <c:pt idx="126">
                        <c:v>316</c:v>
                      </c:pt>
                      <c:pt idx="127">
                        <c:v>317</c:v>
                      </c:pt>
                      <c:pt idx="128">
                        <c:v>318</c:v>
                      </c:pt>
                      <c:pt idx="129">
                        <c:v>319</c:v>
                      </c:pt>
                      <c:pt idx="130">
                        <c:v>320</c:v>
                      </c:pt>
                      <c:pt idx="131">
                        <c:v>321</c:v>
                      </c:pt>
                      <c:pt idx="132">
                        <c:v>322</c:v>
                      </c:pt>
                      <c:pt idx="133">
                        <c:v>323</c:v>
                      </c:pt>
                      <c:pt idx="134">
                        <c:v>324</c:v>
                      </c:pt>
                      <c:pt idx="135">
                        <c:v>325</c:v>
                      </c:pt>
                      <c:pt idx="136">
                        <c:v>326</c:v>
                      </c:pt>
                      <c:pt idx="137">
                        <c:v>327</c:v>
                      </c:pt>
                      <c:pt idx="138">
                        <c:v>328</c:v>
                      </c:pt>
                      <c:pt idx="139">
                        <c:v>329</c:v>
                      </c:pt>
                      <c:pt idx="140">
                        <c:v>330</c:v>
                      </c:pt>
                      <c:pt idx="141">
                        <c:v>331</c:v>
                      </c:pt>
                      <c:pt idx="142">
                        <c:v>332</c:v>
                      </c:pt>
                      <c:pt idx="143">
                        <c:v>333</c:v>
                      </c:pt>
                      <c:pt idx="144">
                        <c:v>334</c:v>
                      </c:pt>
                      <c:pt idx="145">
                        <c:v>335</c:v>
                      </c:pt>
                      <c:pt idx="146">
                        <c:v>336</c:v>
                      </c:pt>
                      <c:pt idx="147">
                        <c:v>337</c:v>
                      </c:pt>
                      <c:pt idx="148">
                        <c:v>338</c:v>
                      </c:pt>
                      <c:pt idx="149">
                        <c:v>339</c:v>
                      </c:pt>
                      <c:pt idx="150">
                        <c:v>340</c:v>
                      </c:pt>
                      <c:pt idx="151">
                        <c:v>341</c:v>
                      </c:pt>
                      <c:pt idx="152">
                        <c:v>342</c:v>
                      </c:pt>
                      <c:pt idx="153">
                        <c:v>343</c:v>
                      </c:pt>
                      <c:pt idx="154">
                        <c:v>344</c:v>
                      </c:pt>
                      <c:pt idx="155">
                        <c:v>345</c:v>
                      </c:pt>
                      <c:pt idx="156">
                        <c:v>346</c:v>
                      </c:pt>
                      <c:pt idx="157">
                        <c:v>347</c:v>
                      </c:pt>
                      <c:pt idx="158">
                        <c:v>348</c:v>
                      </c:pt>
                      <c:pt idx="159">
                        <c:v>349</c:v>
                      </c:pt>
                      <c:pt idx="160">
                        <c:v>350</c:v>
                      </c:pt>
                      <c:pt idx="161">
                        <c:v>351</c:v>
                      </c:pt>
                      <c:pt idx="162">
                        <c:v>352</c:v>
                      </c:pt>
                      <c:pt idx="163">
                        <c:v>353</c:v>
                      </c:pt>
                      <c:pt idx="164">
                        <c:v>354</c:v>
                      </c:pt>
                      <c:pt idx="165">
                        <c:v>355</c:v>
                      </c:pt>
                      <c:pt idx="166">
                        <c:v>356</c:v>
                      </c:pt>
                      <c:pt idx="167">
                        <c:v>357</c:v>
                      </c:pt>
                      <c:pt idx="168">
                        <c:v>358</c:v>
                      </c:pt>
                      <c:pt idx="169">
                        <c:v>359</c:v>
                      </c:pt>
                      <c:pt idx="170">
                        <c:v>360</c:v>
                      </c:pt>
                      <c:pt idx="171">
                        <c:v>361</c:v>
                      </c:pt>
                      <c:pt idx="172">
                        <c:v>362</c:v>
                      </c:pt>
                      <c:pt idx="173">
                        <c:v>363</c:v>
                      </c:pt>
                      <c:pt idx="174">
                        <c:v>364</c:v>
                      </c:pt>
                      <c:pt idx="175">
                        <c:v>365</c:v>
                      </c:pt>
                      <c:pt idx="176">
                        <c:v>366</c:v>
                      </c:pt>
                      <c:pt idx="177">
                        <c:v>367</c:v>
                      </c:pt>
                      <c:pt idx="178">
                        <c:v>368</c:v>
                      </c:pt>
                      <c:pt idx="179">
                        <c:v>369</c:v>
                      </c:pt>
                      <c:pt idx="180">
                        <c:v>370</c:v>
                      </c:pt>
                      <c:pt idx="181">
                        <c:v>371</c:v>
                      </c:pt>
                      <c:pt idx="182">
                        <c:v>372</c:v>
                      </c:pt>
                      <c:pt idx="183">
                        <c:v>373</c:v>
                      </c:pt>
                      <c:pt idx="184">
                        <c:v>374</c:v>
                      </c:pt>
                      <c:pt idx="185">
                        <c:v>375</c:v>
                      </c:pt>
                      <c:pt idx="186">
                        <c:v>376</c:v>
                      </c:pt>
                      <c:pt idx="187">
                        <c:v>377</c:v>
                      </c:pt>
                      <c:pt idx="188">
                        <c:v>378</c:v>
                      </c:pt>
                      <c:pt idx="189">
                        <c:v>379</c:v>
                      </c:pt>
                      <c:pt idx="190">
                        <c:v>380</c:v>
                      </c:pt>
                      <c:pt idx="191">
                        <c:v>381</c:v>
                      </c:pt>
                      <c:pt idx="192">
                        <c:v>382</c:v>
                      </c:pt>
                      <c:pt idx="193">
                        <c:v>383</c:v>
                      </c:pt>
                      <c:pt idx="194">
                        <c:v>384</c:v>
                      </c:pt>
                      <c:pt idx="195">
                        <c:v>385</c:v>
                      </c:pt>
                      <c:pt idx="196">
                        <c:v>386</c:v>
                      </c:pt>
                      <c:pt idx="197">
                        <c:v>387</c:v>
                      </c:pt>
                      <c:pt idx="198">
                        <c:v>388</c:v>
                      </c:pt>
                      <c:pt idx="199">
                        <c:v>389</c:v>
                      </c:pt>
                      <c:pt idx="200">
                        <c:v>390</c:v>
                      </c:pt>
                      <c:pt idx="201">
                        <c:v>391</c:v>
                      </c:pt>
                      <c:pt idx="202">
                        <c:v>392</c:v>
                      </c:pt>
                      <c:pt idx="203">
                        <c:v>393</c:v>
                      </c:pt>
                      <c:pt idx="204">
                        <c:v>394</c:v>
                      </c:pt>
                      <c:pt idx="205">
                        <c:v>395</c:v>
                      </c:pt>
                      <c:pt idx="206">
                        <c:v>396</c:v>
                      </c:pt>
                      <c:pt idx="207">
                        <c:v>397</c:v>
                      </c:pt>
                      <c:pt idx="208">
                        <c:v>398</c:v>
                      </c:pt>
                      <c:pt idx="209">
                        <c:v>399</c:v>
                      </c:pt>
                      <c:pt idx="210">
                        <c:v>400</c:v>
                      </c:pt>
                      <c:pt idx="211">
                        <c:v>401</c:v>
                      </c:pt>
                      <c:pt idx="212">
                        <c:v>402</c:v>
                      </c:pt>
                      <c:pt idx="213">
                        <c:v>403</c:v>
                      </c:pt>
                      <c:pt idx="214">
                        <c:v>404</c:v>
                      </c:pt>
                      <c:pt idx="215">
                        <c:v>405</c:v>
                      </c:pt>
                      <c:pt idx="216">
                        <c:v>406</c:v>
                      </c:pt>
                      <c:pt idx="217">
                        <c:v>407</c:v>
                      </c:pt>
                      <c:pt idx="218">
                        <c:v>408</c:v>
                      </c:pt>
                      <c:pt idx="219">
                        <c:v>409</c:v>
                      </c:pt>
                      <c:pt idx="220">
                        <c:v>410</c:v>
                      </c:pt>
                      <c:pt idx="221">
                        <c:v>411</c:v>
                      </c:pt>
                      <c:pt idx="222">
                        <c:v>412</c:v>
                      </c:pt>
                      <c:pt idx="223">
                        <c:v>413</c:v>
                      </c:pt>
                      <c:pt idx="224">
                        <c:v>414</c:v>
                      </c:pt>
                      <c:pt idx="225">
                        <c:v>415</c:v>
                      </c:pt>
                      <c:pt idx="226">
                        <c:v>416</c:v>
                      </c:pt>
                      <c:pt idx="227">
                        <c:v>417</c:v>
                      </c:pt>
                      <c:pt idx="228">
                        <c:v>418</c:v>
                      </c:pt>
                      <c:pt idx="229">
                        <c:v>419</c:v>
                      </c:pt>
                      <c:pt idx="230">
                        <c:v>420</c:v>
                      </c:pt>
                      <c:pt idx="231">
                        <c:v>421</c:v>
                      </c:pt>
                      <c:pt idx="232">
                        <c:v>422</c:v>
                      </c:pt>
                      <c:pt idx="233">
                        <c:v>423</c:v>
                      </c:pt>
                      <c:pt idx="234">
                        <c:v>424</c:v>
                      </c:pt>
                      <c:pt idx="235">
                        <c:v>425</c:v>
                      </c:pt>
                      <c:pt idx="236">
                        <c:v>426</c:v>
                      </c:pt>
                      <c:pt idx="237">
                        <c:v>427</c:v>
                      </c:pt>
                      <c:pt idx="238">
                        <c:v>428</c:v>
                      </c:pt>
                      <c:pt idx="239">
                        <c:v>429</c:v>
                      </c:pt>
                      <c:pt idx="240">
                        <c:v>430</c:v>
                      </c:pt>
                      <c:pt idx="241">
                        <c:v>431</c:v>
                      </c:pt>
                      <c:pt idx="242">
                        <c:v>432</c:v>
                      </c:pt>
                      <c:pt idx="243">
                        <c:v>433</c:v>
                      </c:pt>
                      <c:pt idx="244">
                        <c:v>434</c:v>
                      </c:pt>
                      <c:pt idx="245">
                        <c:v>435</c:v>
                      </c:pt>
                      <c:pt idx="246">
                        <c:v>436</c:v>
                      </c:pt>
                      <c:pt idx="247">
                        <c:v>437</c:v>
                      </c:pt>
                      <c:pt idx="248">
                        <c:v>438</c:v>
                      </c:pt>
                      <c:pt idx="249">
                        <c:v>439</c:v>
                      </c:pt>
                      <c:pt idx="250">
                        <c:v>440</c:v>
                      </c:pt>
                      <c:pt idx="251">
                        <c:v>441</c:v>
                      </c:pt>
                      <c:pt idx="252">
                        <c:v>442</c:v>
                      </c:pt>
                      <c:pt idx="253">
                        <c:v>443</c:v>
                      </c:pt>
                      <c:pt idx="254">
                        <c:v>444</c:v>
                      </c:pt>
                      <c:pt idx="255">
                        <c:v>445</c:v>
                      </c:pt>
                      <c:pt idx="256">
                        <c:v>446</c:v>
                      </c:pt>
                      <c:pt idx="257">
                        <c:v>447</c:v>
                      </c:pt>
                      <c:pt idx="258">
                        <c:v>448</c:v>
                      </c:pt>
                      <c:pt idx="259">
                        <c:v>449</c:v>
                      </c:pt>
                      <c:pt idx="260">
                        <c:v>450</c:v>
                      </c:pt>
                      <c:pt idx="261">
                        <c:v>451</c:v>
                      </c:pt>
                      <c:pt idx="262">
                        <c:v>452</c:v>
                      </c:pt>
                      <c:pt idx="263">
                        <c:v>453</c:v>
                      </c:pt>
                      <c:pt idx="264">
                        <c:v>454</c:v>
                      </c:pt>
                      <c:pt idx="265">
                        <c:v>455</c:v>
                      </c:pt>
                      <c:pt idx="266">
                        <c:v>456</c:v>
                      </c:pt>
                      <c:pt idx="267">
                        <c:v>457</c:v>
                      </c:pt>
                      <c:pt idx="268">
                        <c:v>458</c:v>
                      </c:pt>
                      <c:pt idx="269">
                        <c:v>459</c:v>
                      </c:pt>
                      <c:pt idx="270">
                        <c:v>460</c:v>
                      </c:pt>
                      <c:pt idx="271">
                        <c:v>461</c:v>
                      </c:pt>
                      <c:pt idx="272">
                        <c:v>462</c:v>
                      </c:pt>
                      <c:pt idx="273">
                        <c:v>463</c:v>
                      </c:pt>
                      <c:pt idx="274">
                        <c:v>464</c:v>
                      </c:pt>
                      <c:pt idx="275">
                        <c:v>465</c:v>
                      </c:pt>
                      <c:pt idx="276">
                        <c:v>466</c:v>
                      </c:pt>
                      <c:pt idx="277">
                        <c:v>467</c:v>
                      </c:pt>
                      <c:pt idx="278">
                        <c:v>468</c:v>
                      </c:pt>
                      <c:pt idx="279">
                        <c:v>469</c:v>
                      </c:pt>
                      <c:pt idx="280">
                        <c:v>470</c:v>
                      </c:pt>
                      <c:pt idx="281">
                        <c:v>471</c:v>
                      </c:pt>
                      <c:pt idx="282">
                        <c:v>472</c:v>
                      </c:pt>
                      <c:pt idx="283">
                        <c:v>473</c:v>
                      </c:pt>
                      <c:pt idx="284">
                        <c:v>474</c:v>
                      </c:pt>
                      <c:pt idx="285">
                        <c:v>475</c:v>
                      </c:pt>
                      <c:pt idx="286">
                        <c:v>476</c:v>
                      </c:pt>
                      <c:pt idx="287">
                        <c:v>477</c:v>
                      </c:pt>
                      <c:pt idx="288">
                        <c:v>478</c:v>
                      </c:pt>
                      <c:pt idx="289">
                        <c:v>479</c:v>
                      </c:pt>
                      <c:pt idx="290">
                        <c:v>480</c:v>
                      </c:pt>
                      <c:pt idx="291">
                        <c:v>481</c:v>
                      </c:pt>
                      <c:pt idx="292">
                        <c:v>482</c:v>
                      </c:pt>
                      <c:pt idx="293">
                        <c:v>483</c:v>
                      </c:pt>
                      <c:pt idx="294">
                        <c:v>484</c:v>
                      </c:pt>
                      <c:pt idx="295">
                        <c:v>485</c:v>
                      </c:pt>
                      <c:pt idx="296">
                        <c:v>486</c:v>
                      </c:pt>
                      <c:pt idx="297">
                        <c:v>487</c:v>
                      </c:pt>
                      <c:pt idx="298">
                        <c:v>488</c:v>
                      </c:pt>
                      <c:pt idx="299">
                        <c:v>489</c:v>
                      </c:pt>
                      <c:pt idx="300">
                        <c:v>490</c:v>
                      </c:pt>
                      <c:pt idx="301">
                        <c:v>491</c:v>
                      </c:pt>
                      <c:pt idx="302">
                        <c:v>492</c:v>
                      </c:pt>
                      <c:pt idx="303">
                        <c:v>493</c:v>
                      </c:pt>
                      <c:pt idx="304">
                        <c:v>494</c:v>
                      </c:pt>
                      <c:pt idx="305">
                        <c:v>495</c:v>
                      </c:pt>
                      <c:pt idx="306">
                        <c:v>496</c:v>
                      </c:pt>
                      <c:pt idx="307">
                        <c:v>497</c:v>
                      </c:pt>
                      <c:pt idx="308">
                        <c:v>498</c:v>
                      </c:pt>
                      <c:pt idx="309">
                        <c:v>499</c:v>
                      </c:pt>
                      <c:pt idx="310">
                        <c:v>500</c:v>
                      </c:pt>
                      <c:pt idx="311">
                        <c:v>501</c:v>
                      </c:pt>
                      <c:pt idx="312">
                        <c:v>502</c:v>
                      </c:pt>
                      <c:pt idx="313">
                        <c:v>503</c:v>
                      </c:pt>
                      <c:pt idx="314">
                        <c:v>504</c:v>
                      </c:pt>
                      <c:pt idx="315">
                        <c:v>505</c:v>
                      </c:pt>
                      <c:pt idx="316">
                        <c:v>506</c:v>
                      </c:pt>
                      <c:pt idx="317">
                        <c:v>507</c:v>
                      </c:pt>
                      <c:pt idx="318">
                        <c:v>508</c:v>
                      </c:pt>
                      <c:pt idx="319">
                        <c:v>509</c:v>
                      </c:pt>
                      <c:pt idx="320">
                        <c:v>510</c:v>
                      </c:pt>
                      <c:pt idx="321">
                        <c:v>511</c:v>
                      </c:pt>
                      <c:pt idx="322">
                        <c:v>512</c:v>
                      </c:pt>
                      <c:pt idx="323">
                        <c:v>513</c:v>
                      </c:pt>
                      <c:pt idx="324">
                        <c:v>514</c:v>
                      </c:pt>
                      <c:pt idx="325">
                        <c:v>515</c:v>
                      </c:pt>
                      <c:pt idx="326">
                        <c:v>516</c:v>
                      </c:pt>
                      <c:pt idx="327">
                        <c:v>517</c:v>
                      </c:pt>
                      <c:pt idx="328">
                        <c:v>518</c:v>
                      </c:pt>
                      <c:pt idx="329">
                        <c:v>519</c:v>
                      </c:pt>
                      <c:pt idx="330">
                        <c:v>520</c:v>
                      </c:pt>
                      <c:pt idx="331">
                        <c:v>521</c:v>
                      </c:pt>
                      <c:pt idx="332">
                        <c:v>522</c:v>
                      </c:pt>
                      <c:pt idx="333">
                        <c:v>523</c:v>
                      </c:pt>
                      <c:pt idx="334">
                        <c:v>524</c:v>
                      </c:pt>
                      <c:pt idx="335">
                        <c:v>525</c:v>
                      </c:pt>
                      <c:pt idx="336">
                        <c:v>526</c:v>
                      </c:pt>
                      <c:pt idx="337">
                        <c:v>527</c:v>
                      </c:pt>
                      <c:pt idx="338">
                        <c:v>528</c:v>
                      </c:pt>
                      <c:pt idx="339">
                        <c:v>529</c:v>
                      </c:pt>
                      <c:pt idx="340">
                        <c:v>530</c:v>
                      </c:pt>
                      <c:pt idx="341">
                        <c:v>531</c:v>
                      </c:pt>
                      <c:pt idx="342">
                        <c:v>532</c:v>
                      </c:pt>
                      <c:pt idx="343">
                        <c:v>533</c:v>
                      </c:pt>
                      <c:pt idx="344">
                        <c:v>534</c:v>
                      </c:pt>
                      <c:pt idx="345">
                        <c:v>535</c:v>
                      </c:pt>
                      <c:pt idx="346">
                        <c:v>536</c:v>
                      </c:pt>
                      <c:pt idx="347">
                        <c:v>537</c:v>
                      </c:pt>
                      <c:pt idx="348">
                        <c:v>538</c:v>
                      </c:pt>
                      <c:pt idx="349">
                        <c:v>539</c:v>
                      </c:pt>
                      <c:pt idx="350">
                        <c:v>540</c:v>
                      </c:pt>
                      <c:pt idx="351">
                        <c:v>541</c:v>
                      </c:pt>
                      <c:pt idx="352">
                        <c:v>542</c:v>
                      </c:pt>
                      <c:pt idx="353">
                        <c:v>543</c:v>
                      </c:pt>
                      <c:pt idx="354">
                        <c:v>544</c:v>
                      </c:pt>
                      <c:pt idx="355">
                        <c:v>545</c:v>
                      </c:pt>
                      <c:pt idx="356">
                        <c:v>546</c:v>
                      </c:pt>
                      <c:pt idx="357">
                        <c:v>547</c:v>
                      </c:pt>
                      <c:pt idx="358">
                        <c:v>548</c:v>
                      </c:pt>
                      <c:pt idx="359">
                        <c:v>549</c:v>
                      </c:pt>
                      <c:pt idx="360">
                        <c:v>550</c:v>
                      </c:pt>
                      <c:pt idx="361">
                        <c:v>551</c:v>
                      </c:pt>
                      <c:pt idx="362">
                        <c:v>552</c:v>
                      </c:pt>
                      <c:pt idx="363">
                        <c:v>553</c:v>
                      </c:pt>
                      <c:pt idx="364">
                        <c:v>554</c:v>
                      </c:pt>
                      <c:pt idx="365">
                        <c:v>555</c:v>
                      </c:pt>
                      <c:pt idx="366">
                        <c:v>556</c:v>
                      </c:pt>
                      <c:pt idx="367">
                        <c:v>557</c:v>
                      </c:pt>
                      <c:pt idx="368">
                        <c:v>558</c:v>
                      </c:pt>
                      <c:pt idx="369">
                        <c:v>559</c:v>
                      </c:pt>
                      <c:pt idx="370">
                        <c:v>560</c:v>
                      </c:pt>
                      <c:pt idx="371">
                        <c:v>561</c:v>
                      </c:pt>
                      <c:pt idx="372">
                        <c:v>562</c:v>
                      </c:pt>
                      <c:pt idx="373">
                        <c:v>563</c:v>
                      </c:pt>
                      <c:pt idx="374">
                        <c:v>564</c:v>
                      </c:pt>
                      <c:pt idx="375">
                        <c:v>565</c:v>
                      </c:pt>
                      <c:pt idx="376">
                        <c:v>566</c:v>
                      </c:pt>
                      <c:pt idx="377">
                        <c:v>567</c:v>
                      </c:pt>
                      <c:pt idx="378">
                        <c:v>568</c:v>
                      </c:pt>
                      <c:pt idx="379">
                        <c:v>569</c:v>
                      </c:pt>
                      <c:pt idx="380">
                        <c:v>570</c:v>
                      </c:pt>
                      <c:pt idx="381">
                        <c:v>571</c:v>
                      </c:pt>
                      <c:pt idx="382">
                        <c:v>572</c:v>
                      </c:pt>
                      <c:pt idx="383">
                        <c:v>573</c:v>
                      </c:pt>
                      <c:pt idx="384">
                        <c:v>574</c:v>
                      </c:pt>
                      <c:pt idx="385">
                        <c:v>575</c:v>
                      </c:pt>
                      <c:pt idx="386">
                        <c:v>576</c:v>
                      </c:pt>
                      <c:pt idx="387">
                        <c:v>577</c:v>
                      </c:pt>
                      <c:pt idx="388">
                        <c:v>578</c:v>
                      </c:pt>
                      <c:pt idx="389">
                        <c:v>579</c:v>
                      </c:pt>
                      <c:pt idx="390">
                        <c:v>580</c:v>
                      </c:pt>
                      <c:pt idx="391">
                        <c:v>581</c:v>
                      </c:pt>
                      <c:pt idx="392">
                        <c:v>582</c:v>
                      </c:pt>
                      <c:pt idx="393">
                        <c:v>583</c:v>
                      </c:pt>
                      <c:pt idx="394">
                        <c:v>584</c:v>
                      </c:pt>
                      <c:pt idx="395">
                        <c:v>585</c:v>
                      </c:pt>
                      <c:pt idx="396">
                        <c:v>586</c:v>
                      </c:pt>
                      <c:pt idx="397">
                        <c:v>587</c:v>
                      </c:pt>
                      <c:pt idx="398">
                        <c:v>588</c:v>
                      </c:pt>
                      <c:pt idx="399">
                        <c:v>589</c:v>
                      </c:pt>
                      <c:pt idx="400">
                        <c:v>590</c:v>
                      </c:pt>
                      <c:pt idx="401">
                        <c:v>591</c:v>
                      </c:pt>
                      <c:pt idx="402">
                        <c:v>592</c:v>
                      </c:pt>
                      <c:pt idx="403">
                        <c:v>593</c:v>
                      </c:pt>
                      <c:pt idx="404">
                        <c:v>594</c:v>
                      </c:pt>
                      <c:pt idx="405">
                        <c:v>595</c:v>
                      </c:pt>
                      <c:pt idx="406">
                        <c:v>596</c:v>
                      </c:pt>
                      <c:pt idx="407">
                        <c:v>597</c:v>
                      </c:pt>
                      <c:pt idx="408">
                        <c:v>598</c:v>
                      </c:pt>
                      <c:pt idx="409">
                        <c:v>599</c:v>
                      </c:pt>
                      <c:pt idx="410">
                        <c:v>600</c:v>
                      </c:pt>
                      <c:pt idx="411">
                        <c:v>601</c:v>
                      </c:pt>
                      <c:pt idx="412">
                        <c:v>602</c:v>
                      </c:pt>
                      <c:pt idx="413">
                        <c:v>603</c:v>
                      </c:pt>
                      <c:pt idx="414">
                        <c:v>604</c:v>
                      </c:pt>
                      <c:pt idx="415">
                        <c:v>605</c:v>
                      </c:pt>
                      <c:pt idx="416">
                        <c:v>606</c:v>
                      </c:pt>
                      <c:pt idx="417">
                        <c:v>607</c:v>
                      </c:pt>
                      <c:pt idx="418">
                        <c:v>608</c:v>
                      </c:pt>
                      <c:pt idx="419">
                        <c:v>609</c:v>
                      </c:pt>
                      <c:pt idx="420">
                        <c:v>610</c:v>
                      </c:pt>
                      <c:pt idx="421">
                        <c:v>611</c:v>
                      </c:pt>
                      <c:pt idx="422">
                        <c:v>612</c:v>
                      </c:pt>
                      <c:pt idx="423">
                        <c:v>613</c:v>
                      </c:pt>
                      <c:pt idx="424">
                        <c:v>614</c:v>
                      </c:pt>
                      <c:pt idx="425">
                        <c:v>615</c:v>
                      </c:pt>
                      <c:pt idx="426">
                        <c:v>616</c:v>
                      </c:pt>
                      <c:pt idx="427">
                        <c:v>617</c:v>
                      </c:pt>
                      <c:pt idx="428">
                        <c:v>618</c:v>
                      </c:pt>
                      <c:pt idx="429">
                        <c:v>619</c:v>
                      </c:pt>
                      <c:pt idx="430">
                        <c:v>620</c:v>
                      </c:pt>
                      <c:pt idx="431">
                        <c:v>621</c:v>
                      </c:pt>
                      <c:pt idx="432">
                        <c:v>622</c:v>
                      </c:pt>
                      <c:pt idx="433">
                        <c:v>623</c:v>
                      </c:pt>
                      <c:pt idx="434">
                        <c:v>624</c:v>
                      </c:pt>
                      <c:pt idx="435">
                        <c:v>625</c:v>
                      </c:pt>
                      <c:pt idx="436">
                        <c:v>626</c:v>
                      </c:pt>
                      <c:pt idx="437">
                        <c:v>627</c:v>
                      </c:pt>
                      <c:pt idx="438">
                        <c:v>628</c:v>
                      </c:pt>
                      <c:pt idx="439">
                        <c:v>629</c:v>
                      </c:pt>
                      <c:pt idx="440">
                        <c:v>630</c:v>
                      </c:pt>
                      <c:pt idx="441">
                        <c:v>631</c:v>
                      </c:pt>
                      <c:pt idx="442">
                        <c:v>632</c:v>
                      </c:pt>
                      <c:pt idx="443">
                        <c:v>633</c:v>
                      </c:pt>
                      <c:pt idx="444">
                        <c:v>634</c:v>
                      </c:pt>
                      <c:pt idx="445">
                        <c:v>635</c:v>
                      </c:pt>
                      <c:pt idx="446">
                        <c:v>636</c:v>
                      </c:pt>
                      <c:pt idx="447">
                        <c:v>637</c:v>
                      </c:pt>
                      <c:pt idx="448">
                        <c:v>638</c:v>
                      </c:pt>
                      <c:pt idx="449">
                        <c:v>639</c:v>
                      </c:pt>
                      <c:pt idx="450">
                        <c:v>640</c:v>
                      </c:pt>
                      <c:pt idx="451">
                        <c:v>641</c:v>
                      </c:pt>
                      <c:pt idx="452">
                        <c:v>642</c:v>
                      </c:pt>
                      <c:pt idx="453">
                        <c:v>643</c:v>
                      </c:pt>
                      <c:pt idx="454">
                        <c:v>644</c:v>
                      </c:pt>
                      <c:pt idx="455">
                        <c:v>645</c:v>
                      </c:pt>
                      <c:pt idx="456">
                        <c:v>646</c:v>
                      </c:pt>
                      <c:pt idx="457">
                        <c:v>647</c:v>
                      </c:pt>
                      <c:pt idx="458">
                        <c:v>648</c:v>
                      </c:pt>
                      <c:pt idx="459">
                        <c:v>649</c:v>
                      </c:pt>
                      <c:pt idx="460">
                        <c:v>650</c:v>
                      </c:pt>
                      <c:pt idx="461">
                        <c:v>651</c:v>
                      </c:pt>
                      <c:pt idx="462">
                        <c:v>652</c:v>
                      </c:pt>
                      <c:pt idx="463">
                        <c:v>653</c:v>
                      </c:pt>
                      <c:pt idx="464">
                        <c:v>654</c:v>
                      </c:pt>
                      <c:pt idx="465">
                        <c:v>655</c:v>
                      </c:pt>
                      <c:pt idx="466">
                        <c:v>656</c:v>
                      </c:pt>
                      <c:pt idx="467">
                        <c:v>657</c:v>
                      </c:pt>
                      <c:pt idx="468">
                        <c:v>658</c:v>
                      </c:pt>
                      <c:pt idx="469">
                        <c:v>659</c:v>
                      </c:pt>
                      <c:pt idx="470">
                        <c:v>660</c:v>
                      </c:pt>
                      <c:pt idx="471">
                        <c:v>661</c:v>
                      </c:pt>
                      <c:pt idx="472">
                        <c:v>662</c:v>
                      </c:pt>
                      <c:pt idx="473">
                        <c:v>663</c:v>
                      </c:pt>
                      <c:pt idx="474">
                        <c:v>664</c:v>
                      </c:pt>
                      <c:pt idx="475">
                        <c:v>665</c:v>
                      </c:pt>
                      <c:pt idx="476">
                        <c:v>666</c:v>
                      </c:pt>
                      <c:pt idx="477">
                        <c:v>667</c:v>
                      </c:pt>
                      <c:pt idx="478">
                        <c:v>668</c:v>
                      </c:pt>
                      <c:pt idx="479">
                        <c:v>669</c:v>
                      </c:pt>
                      <c:pt idx="480">
                        <c:v>670</c:v>
                      </c:pt>
                      <c:pt idx="481">
                        <c:v>671</c:v>
                      </c:pt>
                      <c:pt idx="482">
                        <c:v>672</c:v>
                      </c:pt>
                      <c:pt idx="483">
                        <c:v>673</c:v>
                      </c:pt>
                      <c:pt idx="484">
                        <c:v>674</c:v>
                      </c:pt>
                      <c:pt idx="485">
                        <c:v>675</c:v>
                      </c:pt>
                      <c:pt idx="486">
                        <c:v>676</c:v>
                      </c:pt>
                      <c:pt idx="487">
                        <c:v>677</c:v>
                      </c:pt>
                      <c:pt idx="488">
                        <c:v>678</c:v>
                      </c:pt>
                      <c:pt idx="489">
                        <c:v>679</c:v>
                      </c:pt>
                      <c:pt idx="490">
                        <c:v>680</c:v>
                      </c:pt>
                      <c:pt idx="491">
                        <c:v>681</c:v>
                      </c:pt>
                      <c:pt idx="492">
                        <c:v>682</c:v>
                      </c:pt>
                      <c:pt idx="493">
                        <c:v>683</c:v>
                      </c:pt>
                      <c:pt idx="494">
                        <c:v>684</c:v>
                      </c:pt>
                      <c:pt idx="495">
                        <c:v>685</c:v>
                      </c:pt>
                      <c:pt idx="496">
                        <c:v>686</c:v>
                      </c:pt>
                      <c:pt idx="497">
                        <c:v>687</c:v>
                      </c:pt>
                      <c:pt idx="498">
                        <c:v>688</c:v>
                      </c:pt>
                      <c:pt idx="499">
                        <c:v>689</c:v>
                      </c:pt>
                      <c:pt idx="500">
                        <c:v>690</c:v>
                      </c:pt>
                      <c:pt idx="501">
                        <c:v>691</c:v>
                      </c:pt>
                      <c:pt idx="502">
                        <c:v>692</c:v>
                      </c:pt>
                      <c:pt idx="503">
                        <c:v>693</c:v>
                      </c:pt>
                      <c:pt idx="504">
                        <c:v>694</c:v>
                      </c:pt>
                      <c:pt idx="505">
                        <c:v>695</c:v>
                      </c:pt>
                      <c:pt idx="506">
                        <c:v>696</c:v>
                      </c:pt>
                      <c:pt idx="507">
                        <c:v>697</c:v>
                      </c:pt>
                      <c:pt idx="508">
                        <c:v>698</c:v>
                      </c:pt>
                      <c:pt idx="509">
                        <c:v>699</c:v>
                      </c:pt>
                      <c:pt idx="510">
                        <c:v>700</c:v>
                      </c:pt>
                      <c:pt idx="511">
                        <c:v>701</c:v>
                      </c:pt>
                      <c:pt idx="512">
                        <c:v>702</c:v>
                      </c:pt>
                      <c:pt idx="513">
                        <c:v>703</c:v>
                      </c:pt>
                      <c:pt idx="514">
                        <c:v>704</c:v>
                      </c:pt>
                      <c:pt idx="515">
                        <c:v>705</c:v>
                      </c:pt>
                      <c:pt idx="516">
                        <c:v>706</c:v>
                      </c:pt>
                      <c:pt idx="517">
                        <c:v>707</c:v>
                      </c:pt>
                      <c:pt idx="518">
                        <c:v>708</c:v>
                      </c:pt>
                      <c:pt idx="519">
                        <c:v>709</c:v>
                      </c:pt>
                      <c:pt idx="520">
                        <c:v>710</c:v>
                      </c:pt>
                      <c:pt idx="521">
                        <c:v>711</c:v>
                      </c:pt>
                      <c:pt idx="522">
                        <c:v>712</c:v>
                      </c:pt>
                      <c:pt idx="523">
                        <c:v>713</c:v>
                      </c:pt>
                      <c:pt idx="524">
                        <c:v>714</c:v>
                      </c:pt>
                      <c:pt idx="525">
                        <c:v>715</c:v>
                      </c:pt>
                      <c:pt idx="526">
                        <c:v>716</c:v>
                      </c:pt>
                      <c:pt idx="527">
                        <c:v>717</c:v>
                      </c:pt>
                      <c:pt idx="528">
                        <c:v>718</c:v>
                      </c:pt>
                      <c:pt idx="529">
                        <c:v>719</c:v>
                      </c:pt>
                      <c:pt idx="530">
                        <c:v>720</c:v>
                      </c:pt>
                      <c:pt idx="531">
                        <c:v>721</c:v>
                      </c:pt>
                      <c:pt idx="532">
                        <c:v>722</c:v>
                      </c:pt>
                      <c:pt idx="533">
                        <c:v>723</c:v>
                      </c:pt>
                      <c:pt idx="534">
                        <c:v>724</c:v>
                      </c:pt>
                      <c:pt idx="535">
                        <c:v>725</c:v>
                      </c:pt>
                      <c:pt idx="536">
                        <c:v>726</c:v>
                      </c:pt>
                      <c:pt idx="537">
                        <c:v>727</c:v>
                      </c:pt>
                      <c:pt idx="538">
                        <c:v>728</c:v>
                      </c:pt>
                      <c:pt idx="539">
                        <c:v>729</c:v>
                      </c:pt>
                      <c:pt idx="540">
                        <c:v>730</c:v>
                      </c:pt>
                      <c:pt idx="541">
                        <c:v>731</c:v>
                      </c:pt>
                      <c:pt idx="542">
                        <c:v>732</c:v>
                      </c:pt>
                      <c:pt idx="543">
                        <c:v>733</c:v>
                      </c:pt>
                      <c:pt idx="544">
                        <c:v>734</c:v>
                      </c:pt>
                      <c:pt idx="545">
                        <c:v>735</c:v>
                      </c:pt>
                      <c:pt idx="546">
                        <c:v>736</c:v>
                      </c:pt>
                      <c:pt idx="547">
                        <c:v>737</c:v>
                      </c:pt>
                      <c:pt idx="548">
                        <c:v>738</c:v>
                      </c:pt>
                      <c:pt idx="549">
                        <c:v>739</c:v>
                      </c:pt>
                      <c:pt idx="550">
                        <c:v>740</c:v>
                      </c:pt>
                      <c:pt idx="551">
                        <c:v>741</c:v>
                      </c:pt>
                      <c:pt idx="552">
                        <c:v>742</c:v>
                      </c:pt>
                      <c:pt idx="553">
                        <c:v>743</c:v>
                      </c:pt>
                      <c:pt idx="554">
                        <c:v>744</c:v>
                      </c:pt>
                      <c:pt idx="555">
                        <c:v>745</c:v>
                      </c:pt>
                      <c:pt idx="556">
                        <c:v>746</c:v>
                      </c:pt>
                      <c:pt idx="557">
                        <c:v>747</c:v>
                      </c:pt>
                      <c:pt idx="558">
                        <c:v>748</c:v>
                      </c:pt>
                      <c:pt idx="559">
                        <c:v>749</c:v>
                      </c:pt>
                      <c:pt idx="560">
                        <c:v>750</c:v>
                      </c:pt>
                      <c:pt idx="561">
                        <c:v>751</c:v>
                      </c:pt>
                      <c:pt idx="562">
                        <c:v>752</c:v>
                      </c:pt>
                      <c:pt idx="563">
                        <c:v>753</c:v>
                      </c:pt>
                      <c:pt idx="564">
                        <c:v>754</c:v>
                      </c:pt>
                      <c:pt idx="565">
                        <c:v>755</c:v>
                      </c:pt>
                      <c:pt idx="566">
                        <c:v>756</c:v>
                      </c:pt>
                      <c:pt idx="567">
                        <c:v>757</c:v>
                      </c:pt>
                      <c:pt idx="568">
                        <c:v>758</c:v>
                      </c:pt>
                      <c:pt idx="569">
                        <c:v>759</c:v>
                      </c:pt>
                      <c:pt idx="570">
                        <c:v>760</c:v>
                      </c:pt>
                      <c:pt idx="571">
                        <c:v>761</c:v>
                      </c:pt>
                      <c:pt idx="572">
                        <c:v>762</c:v>
                      </c:pt>
                      <c:pt idx="573">
                        <c:v>763</c:v>
                      </c:pt>
                      <c:pt idx="574">
                        <c:v>764</c:v>
                      </c:pt>
                      <c:pt idx="575">
                        <c:v>765</c:v>
                      </c:pt>
                      <c:pt idx="576">
                        <c:v>766</c:v>
                      </c:pt>
                      <c:pt idx="577">
                        <c:v>767</c:v>
                      </c:pt>
                      <c:pt idx="578">
                        <c:v>768</c:v>
                      </c:pt>
                      <c:pt idx="579">
                        <c:v>769</c:v>
                      </c:pt>
                      <c:pt idx="580">
                        <c:v>770</c:v>
                      </c:pt>
                      <c:pt idx="581">
                        <c:v>771</c:v>
                      </c:pt>
                      <c:pt idx="582">
                        <c:v>772</c:v>
                      </c:pt>
                      <c:pt idx="583">
                        <c:v>773</c:v>
                      </c:pt>
                      <c:pt idx="584">
                        <c:v>774</c:v>
                      </c:pt>
                      <c:pt idx="585">
                        <c:v>775</c:v>
                      </c:pt>
                      <c:pt idx="586">
                        <c:v>776</c:v>
                      </c:pt>
                      <c:pt idx="587">
                        <c:v>777</c:v>
                      </c:pt>
                      <c:pt idx="588">
                        <c:v>778</c:v>
                      </c:pt>
                      <c:pt idx="589">
                        <c:v>779</c:v>
                      </c:pt>
                      <c:pt idx="590">
                        <c:v>780</c:v>
                      </c:pt>
                      <c:pt idx="591">
                        <c:v>781</c:v>
                      </c:pt>
                      <c:pt idx="592">
                        <c:v>782</c:v>
                      </c:pt>
                      <c:pt idx="593">
                        <c:v>783</c:v>
                      </c:pt>
                      <c:pt idx="594">
                        <c:v>784</c:v>
                      </c:pt>
                      <c:pt idx="595">
                        <c:v>785</c:v>
                      </c:pt>
                      <c:pt idx="596">
                        <c:v>786</c:v>
                      </c:pt>
                      <c:pt idx="597">
                        <c:v>787</c:v>
                      </c:pt>
                      <c:pt idx="598">
                        <c:v>788</c:v>
                      </c:pt>
                      <c:pt idx="599">
                        <c:v>789</c:v>
                      </c:pt>
                      <c:pt idx="600">
                        <c:v>790</c:v>
                      </c:pt>
                      <c:pt idx="601">
                        <c:v>791</c:v>
                      </c:pt>
                      <c:pt idx="602">
                        <c:v>792</c:v>
                      </c:pt>
                      <c:pt idx="603">
                        <c:v>793</c:v>
                      </c:pt>
                      <c:pt idx="604">
                        <c:v>794</c:v>
                      </c:pt>
                      <c:pt idx="605">
                        <c:v>795</c:v>
                      </c:pt>
                      <c:pt idx="606">
                        <c:v>796</c:v>
                      </c:pt>
                      <c:pt idx="607">
                        <c:v>797</c:v>
                      </c:pt>
                      <c:pt idx="608">
                        <c:v>798</c:v>
                      </c:pt>
                      <c:pt idx="609">
                        <c:v>799</c:v>
                      </c:pt>
                      <c:pt idx="610">
                        <c:v>800</c:v>
                      </c:pt>
                      <c:pt idx="611">
                        <c:v>801</c:v>
                      </c:pt>
                      <c:pt idx="612">
                        <c:v>802</c:v>
                      </c:pt>
                      <c:pt idx="613">
                        <c:v>803</c:v>
                      </c:pt>
                      <c:pt idx="614">
                        <c:v>804</c:v>
                      </c:pt>
                      <c:pt idx="615">
                        <c:v>805</c:v>
                      </c:pt>
                      <c:pt idx="616">
                        <c:v>806</c:v>
                      </c:pt>
                      <c:pt idx="617">
                        <c:v>807</c:v>
                      </c:pt>
                      <c:pt idx="618">
                        <c:v>808</c:v>
                      </c:pt>
                      <c:pt idx="619">
                        <c:v>809</c:v>
                      </c:pt>
                      <c:pt idx="620">
                        <c:v>810</c:v>
                      </c:pt>
                      <c:pt idx="621">
                        <c:v>811</c:v>
                      </c:pt>
                      <c:pt idx="622">
                        <c:v>812</c:v>
                      </c:pt>
                      <c:pt idx="623">
                        <c:v>813</c:v>
                      </c:pt>
                      <c:pt idx="624">
                        <c:v>814</c:v>
                      </c:pt>
                      <c:pt idx="625">
                        <c:v>815</c:v>
                      </c:pt>
                      <c:pt idx="626">
                        <c:v>816</c:v>
                      </c:pt>
                      <c:pt idx="627">
                        <c:v>817</c:v>
                      </c:pt>
                      <c:pt idx="628">
                        <c:v>818</c:v>
                      </c:pt>
                      <c:pt idx="629">
                        <c:v>819</c:v>
                      </c:pt>
                      <c:pt idx="630">
                        <c:v>820</c:v>
                      </c:pt>
                      <c:pt idx="631">
                        <c:v>821</c:v>
                      </c:pt>
                      <c:pt idx="632">
                        <c:v>822</c:v>
                      </c:pt>
                      <c:pt idx="633">
                        <c:v>823</c:v>
                      </c:pt>
                      <c:pt idx="634">
                        <c:v>824</c:v>
                      </c:pt>
                      <c:pt idx="635">
                        <c:v>825</c:v>
                      </c:pt>
                      <c:pt idx="636">
                        <c:v>826</c:v>
                      </c:pt>
                      <c:pt idx="637">
                        <c:v>827</c:v>
                      </c:pt>
                      <c:pt idx="638">
                        <c:v>828</c:v>
                      </c:pt>
                      <c:pt idx="639">
                        <c:v>829</c:v>
                      </c:pt>
                      <c:pt idx="640">
                        <c:v>830</c:v>
                      </c:pt>
                      <c:pt idx="641">
                        <c:v>831</c:v>
                      </c:pt>
                      <c:pt idx="642">
                        <c:v>832</c:v>
                      </c:pt>
                      <c:pt idx="643">
                        <c:v>833</c:v>
                      </c:pt>
                      <c:pt idx="644">
                        <c:v>834</c:v>
                      </c:pt>
                      <c:pt idx="645">
                        <c:v>835</c:v>
                      </c:pt>
                      <c:pt idx="646">
                        <c:v>836</c:v>
                      </c:pt>
                      <c:pt idx="647">
                        <c:v>837</c:v>
                      </c:pt>
                      <c:pt idx="648">
                        <c:v>838</c:v>
                      </c:pt>
                      <c:pt idx="649">
                        <c:v>839</c:v>
                      </c:pt>
                      <c:pt idx="650">
                        <c:v>840</c:v>
                      </c:pt>
                      <c:pt idx="651">
                        <c:v>841</c:v>
                      </c:pt>
                      <c:pt idx="652">
                        <c:v>842</c:v>
                      </c:pt>
                      <c:pt idx="653">
                        <c:v>843</c:v>
                      </c:pt>
                      <c:pt idx="654">
                        <c:v>844</c:v>
                      </c:pt>
                      <c:pt idx="655">
                        <c:v>845</c:v>
                      </c:pt>
                      <c:pt idx="656">
                        <c:v>846</c:v>
                      </c:pt>
                      <c:pt idx="657">
                        <c:v>847</c:v>
                      </c:pt>
                      <c:pt idx="658">
                        <c:v>848</c:v>
                      </c:pt>
                      <c:pt idx="659">
                        <c:v>849</c:v>
                      </c:pt>
                      <c:pt idx="660">
                        <c:v>850</c:v>
                      </c:pt>
                      <c:pt idx="661">
                        <c:v>851</c:v>
                      </c:pt>
                      <c:pt idx="662">
                        <c:v>852</c:v>
                      </c:pt>
                      <c:pt idx="663">
                        <c:v>853</c:v>
                      </c:pt>
                      <c:pt idx="664">
                        <c:v>854</c:v>
                      </c:pt>
                      <c:pt idx="665">
                        <c:v>855</c:v>
                      </c:pt>
                      <c:pt idx="666">
                        <c:v>856</c:v>
                      </c:pt>
                      <c:pt idx="667">
                        <c:v>857</c:v>
                      </c:pt>
                      <c:pt idx="668">
                        <c:v>858</c:v>
                      </c:pt>
                      <c:pt idx="669">
                        <c:v>859</c:v>
                      </c:pt>
                      <c:pt idx="670">
                        <c:v>860</c:v>
                      </c:pt>
                      <c:pt idx="671">
                        <c:v>861</c:v>
                      </c:pt>
                      <c:pt idx="672">
                        <c:v>862</c:v>
                      </c:pt>
                      <c:pt idx="673">
                        <c:v>863</c:v>
                      </c:pt>
                      <c:pt idx="674">
                        <c:v>864</c:v>
                      </c:pt>
                      <c:pt idx="675">
                        <c:v>865</c:v>
                      </c:pt>
                      <c:pt idx="676">
                        <c:v>866</c:v>
                      </c:pt>
                      <c:pt idx="677">
                        <c:v>867</c:v>
                      </c:pt>
                      <c:pt idx="678">
                        <c:v>868</c:v>
                      </c:pt>
                      <c:pt idx="679">
                        <c:v>869</c:v>
                      </c:pt>
                      <c:pt idx="680">
                        <c:v>870</c:v>
                      </c:pt>
                      <c:pt idx="681">
                        <c:v>871</c:v>
                      </c:pt>
                      <c:pt idx="682">
                        <c:v>872</c:v>
                      </c:pt>
                      <c:pt idx="683">
                        <c:v>873</c:v>
                      </c:pt>
                      <c:pt idx="684">
                        <c:v>874</c:v>
                      </c:pt>
                      <c:pt idx="685">
                        <c:v>875</c:v>
                      </c:pt>
                      <c:pt idx="686">
                        <c:v>876</c:v>
                      </c:pt>
                      <c:pt idx="687">
                        <c:v>877</c:v>
                      </c:pt>
                      <c:pt idx="688">
                        <c:v>878</c:v>
                      </c:pt>
                      <c:pt idx="689">
                        <c:v>879</c:v>
                      </c:pt>
                      <c:pt idx="690">
                        <c:v>880</c:v>
                      </c:pt>
                      <c:pt idx="691">
                        <c:v>881</c:v>
                      </c:pt>
                      <c:pt idx="692">
                        <c:v>882</c:v>
                      </c:pt>
                      <c:pt idx="693">
                        <c:v>883</c:v>
                      </c:pt>
                      <c:pt idx="694">
                        <c:v>884</c:v>
                      </c:pt>
                      <c:pt idx="695">
                        <c:v>885</c:v>
                      </c:pt>
                      <c:pt idx="696">
                        <c:v>886</c:v>
                      </c:pt>
                      <c:pt idx="697">
                        <c:v>887</c:v>
                      </c:pt>
                      <c:pt idx="698">
                        <c:v>888</c:v>
                      </c:pt>
                      <c:pt idx="699">
                        <c:v>889</c:v>
                      </c:pt>
                      <c:pt idx="700">
                        <c:v>890</c:v>
                      </c:pt>
                      <c:pt idx="701">
                        <c:v>891</c:v>
                      </c:pt>
                      <c:pt idx="702">
                        <c:v>892</c:v>
                      </c:pt>
                      <c:pt idx="703">
                        <c:v>893</c:v>
                      </c:pt>
                      <c:pt idx="704">
                        <c:v>894</c:v>
                      </c:pt>
                      <c:pt idx="705">
                        <c:v>895</c:v>
                      </c:pt>
                      <c:pt idx="706">
                        <c:v>896</c:v>
                      </c:pt>
                      <c:pt idx="707">
                        <c:v>897</c:v>
                      </c:pt>
                      <c:pt idx="708">
                        <c:v>898</c:v>
                      </c:pt>
                      <c:pt idx="709">
                        <c:v>899</c:v>
                      </c:pt>
                      <c:pt idx="710">
                        <c:v>900</c:v>
                      </c:pt>
                      <c:pt idx="711">
                        <c:v>901</c:v>
                      </c:pt>
                      <c:pt idx="712">
                        <c:v>902</c:v>
                      </c:pt>
                      <c:pt idx="713">
                        <c:v>903</c:v>
                      </c:pt>
                      <c:pt idx="714">
                        <c:v>904</c:v>
                      </c:pt>
                      <c:pt idx="715">
                        <c:v>905</c:v>
                      </c:pt>
                      <c:pt idx="716">
                        <c:v>906</c:v>
                      </c:pt>
                      <c:pt idx="717">
                        <c:v>907</c:v>
                      </c:pt>
                      <c:pt idx="718">
                        <c:v>908</c:v>
                      </c:pt>
                      <c:pt idx="719">
                        <c:v>909</c:v>
                      </c:pt>
                      <c:pt idx="720">
                        <c:v>910</c:v>
                      </c:pt>
                      <c:pt idx="721">
                        <c:v>911</c:v>
                      </c:pt>
                      <c:pt idx="722">
                        <c:v>912</c:v>
                      </c:pt>
                      <c:pt idx="723">
                        <c:v>913</c:v>
                      </c:pt>
                      <c:pt idx="724">
                        <c:v>914</c:v>
                      </c:pt>
                      <c:pt idx="725">
                        <c:v>915</c:v>
                      </c:pt>
                      <c:pt idx="726">
                        <c:v>916</c:v>
                      </c:pt>
                      <c:pt idx="727">
                        <c:v>917</c:v>
                      </c:pt>
                      <c:pt idx="728">
                        <c:v>918</c:v>
                      </c:pt>
                      <c:pt idx="729">
                        <c:v>919</c:v>
                      </c:pt>
                      <c:pt idx="730">
                        <c:v>920</c:v>
                      </c:pt>
                      <c:pt idx="731">
                        <c:v>921</c:v>
                      </c:pt>
                      <c:pt idx="732">
                        <c:v>922</c:v>
                      </c:pt>
                      <c:pt idx="733">
                        <c:v>923</c:v>
                      </c:pt>
                      <c:pt idx="734">
                        <c:v>924</c:v>
                      </c:pt>
                      <c:pt idx="735">
                        <c:v>925</c:v>
                      </c:pt>
                      <c:pt idx="736">
                        <c:v>926</c:v>
                      </c:pt>
                      <c:pt idx="737">
                        <c:v>927</c:v>
                      </c:pt>
                      <c:pt idx="738">
                        <c:v>928</c:v>
                      </c:pt>
                      <c:pt idx="739">
                        <c:v>929</c:v>
                      </c:pt>
                      <c:pt idx="740">
                        <c:v>930</c:v>
                      </c:pt>
                      <c:pt idx="741">
                        <c:v>931</c:v>
                      </c:pt>
                      <c:pt idx="742">
                        <c:v>932</c:v>
                      </c:pt>
                      <c:pt idx="743">
                        <c:v>933</c:v>
                      </c:pt>
                      <c:pt idx="744">
                        <c:v>934</c:v>
                      </c:pt>
                      <c:pt idx="745">
                        <c:v>935</c:v>
                      </c:pt>
                      <c:pt idx="746">
                        <c:v>936</c:v>
                      </c:pt>
                      <c:pt idx="747">
                        <c:v>937</c:v>
                      </c:pt>
                      <c:pt idx="748">
                        <c:v>938</c:v>
                      </c:pt>
                      <c:pt idx="749">
                        <c:v>939</c:v>
                      </c:pt>
                      <c:pt idx="750">
                        <c:v>940</c:v>
                      </c:pt>
                      <c:pt idx="751">
                        <c:v>941</c:v>
                      </c:pt>
                      <c:pt idx="752">
                        <c:v>942</c:v>
                      </c:pt>
                      <c:pt idx="753">
                        <c:v>943</c:v>
                      </c:pt>
                      <c:pt idx="754">
                        <c:v>944</c:v>
                      </c:pt>
                      <c:pt idx="755">
                        <c:v>945</c:v>
                      </c:pt>
                      <c:pt idx="756">
                        <c:v>946</c:v>
                      </c:pt>
                      <c:pt idx="757">
                        <c:v>947</c:v>
                      </c:pt>
                      <c:pt idx="758">
                        <c:v>948</c:v>
                      </c:pt>
                      <c:pt idx="759">
                        <c:v>949</c:v>
                      </c:pt>
                      <c:pt idx="760">
                        <c:v>950</c:v>
                      </c:pt>
                      <c:pt idx="761">
                        <c:v>951</c:v>
                      </c:pt>
                      <c:pt idx="762">
                        <c:v>952</c:v>
                      </c:pt>
                      <c:pt idx="763">
                        <c:v>953</c:v>
                      </c:pt>
                      <c:pt idx="764">
                        <c:v>954</c:v>
                      </c:pt>
                      <c:pt idx="765">
                        <c:v>955</c:v>
                      </c:pt>
                      <c:pt idx="766">
                        <c:v>956</c:v>
                      </c:pt>
                      <c:pt idx="767">
                        <c:v>957</c:v>
                      </c:pt>
                      <c:pt idx="768">
                        <c:v>958</c:v>
                      </c:pt>
                      <c:pt idx="769">
                        <c:v>959</c:v>
                      </c:pt>
                      <c:pt idx="770">
                        <c:v>960</c:v>
                      </c:pt>
                      <c:pt idx="771">
                        <c:v>961</c:v>
                      </c:pt>
                      <c:pt idx="772">
                        <c:v>962</c:v>
                      </c:pt>
                      <c:pt idx="773">
                        <c:v>963</c:v>
                      </c:pt>
                      <c:pt idx="774">
                        <c:v>964</c:v>
                      </c:pt>
                      <c:pt idx="775">
                        <c:v>965</c:v>
                      </c:pt>
                      <c:pt idx="776">
                        <c:v>966</c:v>
                      </c:pt>
                      <c:pt idx="777">
                        <c:v>967</c:v>
                      </c:pt>
                      <c:pt idx="778">
                        <c:v>968</c:v>
                      </c:pt>
                      <c:pt idx="779">
                        <c:v>969</c:v>
                      </c:pt>
                      <c:pt idx="780">
                        <c:v>970</c:v>
                      </c:pt>
                      <c:pt idx="781">
                        <c:v>971</c:v>
                      </c:pt>
                      <c:pt idx="782">
                        <c:v>972</c:v>
                      </c:pt>
                      <c:pt idx="783">
                        <c:v>973</c:v>
                      </c:pt>
                      <c:pt idx="784">
                        <c:v>974</c:v>
                      </c:pt>
                      <c:pt idx="785">
                        <c:v>975</c:v>
                      </c:pt>
                      <c:pt idx="786">
                        <c:v>976</c:v>
                      </c:pt>
                      <c:pt idx="787">
                        <c:v>977</c:v>
                      </c:pt>
                      <c:pt idx="788">
                        <c:v>978</c:v>
                      </c:pt>
                      <c:pt idx="789">
                        <c:v>979</c:v>
                      </c:pt>
                      <c:pt idx="790">
                        <c:v>980</c:v>
                      </c:pt>
                      <c:pt idx="791">
                        <c:v>981</c:v>
                      </c:pt>
                      <c:pt idx="792">
                        <c:v>982</c:v>
                      </c:pt>
                      <c:pt idx="793">
                        <c:v>983</c:v>
                      </c:pt>
                      <c:pt idx="794">
                        <c:v>984</c:v>
                      </c:pt>
                      <c:pt idx="795">
                        <c:v>985</c:v>
                      </c:pt>
                      <c:pt idx="796">
                        <c:v>986</c:v>
                      </c:pt>
                      <c:pt idx="797">
                        <c:v>987</c:v>
                      </c:pt>
                      <c:pt idx="798">
                        <c:v>988</c:v>
                      </c:pt>
                      <c:pt idx="799">
                        <c:v>989</c:v>
                      </c:pt>
                      <c:pt idx="800">
                        <c:v>990</c:v>
                      </c:pt>
                      <c:pt idx="801">
                        <c:v>991</c:v>
                      </c:pt>
                      <c:pt idx="802">
                        <c:v>992</c:v>
                      </c:pt>
                      <c:pt idx="803">
                        <c:v>993</c:v>
                      </c:pt>
                      <c:pt idx="804">
                        <c:v>994</c:v>
                      </c:pt>
                      <c:pt idx="805">
                        <c:v>995</c:v>
                      </c:pt>
                      <c:pt idx="806">
                        <c:v>996</c:v>
                      </c:pt>
                      <c:pt idx="807">
                        <c:v>997</c:v>
                      </c:pt>
                      <c:pt idx="808">
                        <c:v>998</c:v>
                      </c:pt>
                      <c:pt idx="809">
                        <c:v>999</c:v>
                      </c:pt>
                      <c:pt idx="810">
                        <c:v>1000</c:v>
                      </c:pt>
                      <c:pt idx="811">
                        <c:v>1001</c:v>
                      </c:pt>
                      <c:pt idx="812">
                        <c:v>1002</c:v>
                      </c:pt>
                      <c:pt idx="813">
                        <c:v>1003</c:v>
                      </c:pt>
                      <c:pt idx="814">
                        <c:v>1004</c:v>
                      </c:pt>
                      <c:pt idx="815">
                        <c:v>1005</c:v>
                      </c:pt>
                      <c:pt idx="816">
                        <c:v>1006</c:v>
                      </c:pt>
                      <c:pt idx="817">
                        <c:v>1007</c:v>
                      </c:pt>
                      <c:pt idx="818">
                        <c:v>1008</c:v>
                      </c:pt>
                      <c:pt idx="819">
                        <c:v>1009</c:v>
                      </c:pt>
                      <c:pt idx="820">
                        <c:v>1010</c:v>
                      </c:pt>
                      <c:pt idx="821">
                        <c:v>1011</c:v>
                      </c:pt>
                      <c:pt idx="822">
                        <c:v>1012</c:v>
                      </c:pt>
                      <c:pt idx="823">
                        <c:v>1013</c:v>
                      </c:pt>
                      <c:pt idx="824">
                        <c:v>1014</c:v>
                      </c:pt>
                      <c:pt idx="825">
                        <c:v>1015</c:v>
                      </c:pt>
                      <c:pt idx="826">
                        <c:v>1016</c:v>
                      </c:pt>
                      <c:pt idx="827">
                        <c:v>1017</c:v>
                      </c:pt>
                      <c:pt idx="828">
                        <c:v>1018</c:v>
                      </c:pt>
                      <c:pt idx="829">
                        <c:v>1019</c:v>
                      </c:pt>
                      <c:pt idx="830">
                        <c:v>1020</c:v>
                      </c:pt>
                      <c:pt idx="831">
                        <c:v>1021</c:v>
                      </c:pt>
                      <c:pt idx="832">
                        <c:v>1022</c:v>
                      </c:pt>
                      <c:pt idx="833">
                        <c:v>1023</c:v>
                      </c:pt>
                      <c:pt idx="834">
                        <c:v>1024</c:v>
                      </c:pt>
                      <c:pt idx="835">
                        <c:v>1025</c:v>
                      </c:pt>
                      <c:pt idx="836">
                        <c:v>1026</c:v>
                      </c:pt>
                      <c:pt idx="837">
                        <c:v>1027</c:v>
                      </c:pt>
                      <c:pt idx="838">
                        <c:v>1028</c:v>
                      </c:pt>
                      <c:pt idx="839">
                        <c:v>1029</c:v>
                      </c:pt>
                      <c:pt idx="840">
                        <c:v>1030</c:v>
                      </c:pt>
                      <c:pt idx="841">
                        <c:v>1031</c:v>
                      </c:pt>
                      <c:pt idx="842">
                        <c:v>1032</c:v>
                      </c:pt>
                      <c:pt idx="843">
                        <c:v>1033</c:v>
                      </c:pt>
                      <c:pt idx="844">
                        <c:v>1034</c:v>
                      </c:pt>
                      <c:pt idx="845">
                        <c:v>1035</c:v>
                      </c:pt>
                      <c:pt idx="846">
                        <c:v>1036</c:v>
                      </c:pt>
                      <c:pt idx="847">
                        <c:v>1037</c:v>
                      </c:pt>
                      <c:pt idx="848">
                        <c:v>1038</c:v>
                      </c:pt>
                      <c:pt idx="849">
                        <c:v>1039</c:v>
                      </c:pt>
                      <c:pt idx="850">
                        <c:v>1040</c:v>
                      </c:pt>
                      <c:pt idx="851">
                        <c:v>1041</c:v>
                      </c:pt>
                      <c:pt idx="852">
                        <c:v>1042</c:v>
                      </c:pt>
                      <c:pt idx="853">
                        <c:v>1043</c:v>
                      </c:pt>
                      <c:pt idx="854">
                        <c:v>1044</c:v>
                      </c:pt>
                      <c:pt idx="855">
                        <c:v>1045</c:v>
                      </c:pt>
                      <c:pt idx="856">
                        <c:v>1046</c:v>
                      </c:pt>
                      <c:pt idx="857">
                        <c:v>1047</c:v>
                      </c:pt>
                      <c:pt idx="858">
                        <c:v>1048</c:v>
                      </c:pt>
                      <c:pt idx="859">
                        <c:v>1049</c:v>
                      </c:pt>
                      <c:pt idx="860">
                        <c:v>1050</c:v>
                      </c:pt>
                      <c:pt idx="861">
                        <c:v>1051</c:v>
                      </c:pt>
                      <c:pt idx="862">
                        <c:v>1052</c:v>
                      </c:pt>
                      <c:pt idx="863">
                        <c:v>1053</c:v>
                      </c:pt>
                      <c:pt idx="864">
                        <c:v>1054</c:v>
                      </c:pt>
                      <c:pt idx="865">
                        <c:v>1055</c:v>
                      </c:pt>
                      <c:pt idx="866">
                        <c:v>1056</c:v>
                      </c:pt>
                      <c:pt idx="867">
                        <c:v>1057</c:v>
                      </c:pt>
                      <c:pt idx="868">
                        <c:v>1058</c:v>
                      </c:pt>
                      <c:pt idx="869">
                        <c:v>1059</c:v>
                      </c:pt>
                      <c:pt idx="870">
                        <c:v>1060</c:v>
                      </c:pt>
                      <c:pt idx="871">
                        <c:v>1061</c:v>
                      </c:pt>
                      <c:pt idx="872">
                        <c:v>1062</c:v>
                      </c:pt>
                      <c:pt idx="873">
                        <c:v>1063</c:v>
                      </c:pt>
                      <c:pt idx="874">
                        <c:v>1064</c:v>
                      </c:pt>
                      <c:pt idx="875">
                        <c:v>1065</c:v>
                      </c:pt>
                      <c:pt idx="876">
                        <c:v>1066</c:v>
                      </c:pt>
                      <c:pt idx="877">
                        <c:v>1067</c:v>
                      </c:pt>
                      <c:pt idx="878">
                        <c:v>1068</c:v>
                      </c:pt>
                      <c:pt idx="879">
                        <c:v>1069</c:v>
                      </c:pt>
                      <c:pt idx="880">
                        <c:v>1070</c:v>
                      </c:pt>
                      <c:pt idx="881">
                        <c:v>1071</c:v>
                      </c:pt>
                      <c:pt idx="882">
                        <c:v>1072</c:v>
                      </c:pt>
                      <c:pt idx="883">
                        <c:v>1073</c:v>
                      </c:pt>
                      <c:pt idx="884">
                        <c:v>1074</c:v>
                      </c:pt>
                      <c:pt idx="885">
                        <c:v>1075</c:v>
                      </c:pt>
                      <c:pt idx="886">
                        <c:v>1076</c:v>
                      </c:pt>
                      <c:pt idx="887">
                        <c:v>1077</c:v>
                      </c:pt>
                      <c:pt idx="888">
                        <c:v>1078</c:v>
                      </c:pt>
                      <c:pt idx="889">
                        <c:v>1079</c:v>
                      </c:pt>
                      <c:pt idx="890">
                        <c:v>1080</c:v>
                      </c:pt>
                      <c:pt idx="891">
                        <c:v>1081</c:v>
                      </c:pt>
                      <c:pt idx="892">
                        <c:v>1082</c:v>
                      </c:pt>
                      <c:pt idx="893">
                        <c:v>1083</c:v>
                      </c:pt>
                      <c:pt idx="894">
                        <c:v>1084</c:v>
                      </c:pt>
                      <c:pt idx="895">
                        <c:v>1085</c:v>
                      </c:pt>
                      <c:pt idx="896">
                        <c:v>1086</c:v>
                      </c:pt>
                      <c:pt idx="897">
                        <c:v>1087</c:v>
                      </c:pt>
                      <c:pt idx="898">
                        <c:v>1088</c:v>
                      </c:pt>
                      <c:pt idx="899">
                        <c:v>1089</c:v>
                      </c:pt>
                      <c:pt idx="900">
                        <c:v>1090</c:v>
                      </c:pt>
                      <c:pt idx="901">
                        <c:v>1091</c:v>
                      </c:pt>
                      <c:pt idx="902">
                        <c:v>1092</c:v>
                      </c:pt>
                      <c:pt idx="903">
                        <c:v>1093</c:v>
                      </c:pt>
                      <c:pt idx="904">
                        <c:v>1094</c:v>
                      </c:pt>
                      <c:pt idx="905">
                        <c:v>1095</c:v>
                      </c:pt>
                      <c:pt idx="906">
                        <c:v>1096</c:v>
                      </c:pt>
                      <c:pt idx="907">
                        <c:v>1097</c:v>
                      </c:pt>
                      <c:pt idx="908">
                        <c:v>1098</c:v>
                      </c:pt>
                      <c:pt idx="909">
                        <c:v>1099</c:v>
                      </c:pt>
                      <c:pt idx="910">
                        <c:v>1100</c:v>
                      </c:pt>
                    </c:numCache>
                  </c:numRef>
                </c:xVal>
                <c:yVal>
                  <c:numRef>
                    <c:extLst xmlns:c15="http://schemas.microsoft.com/office/drawing/2012/chart">
                      <c:ext xmlns:c15="http://schemas.microsoft.com/office/drawing/2012/chart" uri="{02D57815-91ED-43cb-92C2-25804820EDAC}">
                        <c15:formulaRef>
                          <c15:sqref>Sheet1!$M$2:$M$913</c15:sqref>
                        </c15:formulaRef>
                      </c:ext>
                    </c:extLst>
                    <c:numCache>
                      <c:formatCode>General</c:formatCode>
                      <c:ptCount val="912"/>
                      <c:pt idx="0">
                        <c:v>7</c:v>
                      </c:pt>
                      <c:pt idx="1">
                        <c:v>7</c:v>
                      </c:pt>
                      <c:pt idx="2">
                        <c:v>-3.42</c:v>
                      </c:pt>
                      <c:pt idx="3">
                        <c:v>7</c:v>
                      </c:pt>
                      <c:pt idx="4">
                        <c:v>0.24</c:v>
                      </c:pt>
                      <c:pt idx="5">
                        <c:v>-0.28999999999999998</c:v>
                      </c:pt>
                      <c:pt idx="6">
                        <c:v>-0.37</c:v>
                      </c:pt>
                      <c:pt idx="7">
                        <c:v>0.17</c:v>
                      </c:pt>
                      <c:pt idx="8">
                        <c:v>0.01</c:v>
                      </c:pt>
                      <c:pt idx="9">
                        <c:v>0.13</c:v>
                      </c:pt>
                      <c:pt idx="10">
                        <c:v>0.34</c:v>
                      </c:pt>
                      <c:pt idx="11">
                        <c:v>0.71</c:v>
                      </c:pt>
                      <c:pt idx="12">
                        <c:v>0.26</c:v>
                      </c:pt>
                      <c:pt idx="13">
                        <c:v>0.57999999999999996</c:v>
                      </c:pt>
                      <c:pt idx="14">
                        <c:v>0.27</c:v>
                      </c:pt>
                      <c:pt idx="15">
                        <c:v>0.46</c:v>
                      </c:pt>
                      <c:pt idx="16">
                        <c:v>0.26</c:v>
                      </c:pt>
                      <c:pt idx="17">
                        <c:v>0.26</c:v>
                      </c:pt>
                      <c:pt idx="18">
                        <c:v>0.45</c:v>
                      </c:pt>
                      <c:pt idx="19">
                        <c:v>0.56000000000000005</c:v>
                      </c:pt>
                      <c:pt idx="20">
                        <c:v>0.69</c:v>
                      </c:pt>
                      <c:pt idx="21">
                        <c:v>0.6</c:v>
                      </c:pt>
                      <c:pt idx="22">
                        <c:v>0.61</c:v>
                      </c:pt>
                      <c:pt idx="23">
                        <c:v>0.76</c:v>
                      </c:pt>
                      <c:pt idx="24">
                        <c:v>0.72</c:v>
                      </c:pt>
                      <c:pt idx="25">
                        <c:v>0.74</c:v>
                      </c:pt>
                      <c:pt idx="26">
                        <c:v>0.81</c:v>
                      </c:pt>
                      <c:pt idx="27">
                        <c:v>0.86</c:v>
                      </c:pt>
                      <c:pt idx="28">
                        <c:v>0.81</c:v>
                      </c:pt>
                      <c:pt idx="29">
                        <c:v>0.82</c:v>
                      </c:pt>
                      <c:pt idx="30">
                        <c:v>0.81</c:v>
                      </c:pt>
                      <c:pt idx="31">
                        <c:v>0.91</c:v>
                      </c:pt>
                      <c:pt idx="32">
                        <c:v>0.9</c:v>
                      </c:pt>
                      <c:pt idx="33">
                        <c:v>0.89</c:v>
                      </c:pt>
                      <c:pt idx="34">
                        <c:v>0.95</c:v>
                      </c:pt>
                      <c:pt idx="35">
                        <c:v>0.94</c:v>
                      </c:pt>
                      <c:pt idx="36">
                        <c:v>0.95</c:v>
                      </c:pt>
                      <c:pt idx="37">
                        <c:v>0.94</c:v>
                      </c:pt>
                      <c:pt idx="38">
                        <c:v>0.96</c:v>
                      </c:pt>
                      <c:pt idx="39">
                        <c:v>0.95</c:v>
                      </c:pt>
                      <c:pt idx="40">
                        <c:v>0.97</c:v>
                      </c:pt>
                      <c:pt idx="41">
                        <c:v>0.98</c:v>
                      </c:pt>
                      <c:pt idx="42">
                        <c:v>0.94</c:v>
                      </c:pt>
                      <c:pt idx="43">
                        <c:v>0.91</c:v>
                      </c:pt>
                      <c:pt idx="44">
                        <c:v>0.89</c:v>
                      </c:pt>
                      <c:pt idx="45">
                        <c:v>0.86</c:v>
                      </c:pt>
                      <c:pt idx="46">
                        <c:v>0.83</c:v>
                      </c:pt>
                      <c:pt idx="47">
                        <c:v>0.77</c:v>
                      </c:pt>
                      <c:pt idx="48">
                        <c:v>0.73</c:v>
                      </c:pt>
                      <c:pt idx="49">
                        <c:v>0.69</c:v>
                      </c:pt>
                      <c:pt idx="50">
                        <c:v>0.64</c:v>
                      </c:pt>
                      <c:pt idx="51">
                        <c:v>0.57999999999999996</c:v>
                      </c:pt>
                      <c:pt idx="52">
                        <c:v>0.51</c:v>
                      </c:pt>
                      <c:pt idx="53">
                        <c:v>0.45</c:v>
                      </c:pt>
                      <c:pt idx="54">
                        <c:v>0.39</c:v>
                      </c:pt>
                      <c:pt idx="55">
                        <c:v>0.35</c:v>
                      </c:pt>
                      <c:pt idx="56">
                        <c:v>0.32</c:v>
                      </c:pt>
                      <c:pt idx="57">
                        <c:v>0.3</c:v>
                      </c:pt>
                      <c:pt idx="58">
                        <c:v>0.28000000000000003</c:v>
                      </c:pt>
                      <c:pt idx="59">
                        <c:v>0.27</c:v>
                      </c:pt>
                      <c:pt idx="60">
                        <c:v>0.27</c:v>
                      </c:pt>
                      <c:pt idx="61">
                        <c:v>0.27</c:v>
                      </c:pt>
                      <c:pt idx="62">
                        <c:v>0.28000000000000003</c:v>
                      </c:pt>
                      <c:pt idx="63">
                        <c:v>0.3</c:v>
                      </c:pt>
                      <c:pt idx="64">
                        <c:v>0.31</c:v>
                      </c:pt>
                      <c:pt idx="65">
                        <c:v>0.33</c:v>
                      </c:pt>
                      <c:pt idx="66">
                        <c:v>0.35</c:v>
                      </c:pt>
                      <c:pt idx="67">
                        <c:v>0.38</c:v>
                      </c:pt>
                      <c:pt idx="68">
                        <c:v>0.4</c:v>
                      </c:pt>
                      <c:pt idx="69">
                        <c:v>0.43</c:v>
                      </c:pt>
                      <c:pt idx="70">
                        <c:v>0.45</c:v>
                      </c:pt>
                      <c:pt idx="71">
                        <c:v>0.48</c:v>
                      </c:pt>
                      <c:pt idx="72">
                        <c:v>0.5</c:v>
                      </c:pt>
                      <c:pt idx="73">
                        <c:v>0.52</c:v>
                      </c:pt>
                      <c:pt idx="74">
                        <c:v>0.55000000000000004</c:v>
                      </c:pt>
                      <c:pt idx="75">
                        <c:v>0.56999999999999995</c:v>
                      </c:pt>
                      <c:pt idx="76">
                        <c:v>0.59</c:v>
                      </c:pt>
                      <c:pt idx="77">
                        <c:v>0.62</c:v>
                      </c:pt>
                      <c:pt idx="78">
                        <c:v>0.64</c:v>
                      </c:pt>
                      <c:pt idx="79">
                        <c:v>0.65</c:v>
                      </c:pt>
                      <c:pt idx="80">
                        <c:v>0.65</c:v>
                      </c:pt>
                      <c:pt idx="81">
                        <c:v>0.66</c:v>
                      </c:pt>
                      <c:pt idx="82">
                        <c:v>0.66</c:v>
                      </c:pt>
                      <c:pt idx="83">
                        <c:v>0.66</c:v>
                      </c:pt>
                      <c:pt idx="84">
                        <c:v>0.65</c:v>
                      </c:pt>
                      <c:pt idx="85">
                        <c:v>0.65</c:v>
                      </c:pt>
                      <c:pt idx="86">
                        <c:v>0.64</c:v>
                      </c:pt>
                      <c:pt idx="87">
                        <c:v>0.63</c:v>
                      </c:pt>
                      <c:pt idx="88">
                        <c:v>0.62</c:v>
                      </c:pt>
                      <c:pt idx="89">
                        <c:v>0.61</c:v>
                      </c:pt>
                      <c:pt idx="90">
                        <c:v>0.6</c:v>
                      </c:pt>
                      <c:pt idx="91">
                        <c:v>0.59</c:v>
                      </c:pt>
                      <c:pt idx="92">
                        <c:v>0.57999999999999996</c:v>
                      </c:pt>
                      <c:pt idx="93">
                        <c:v>0.56000000000000005</c:v>
                      </c:pt>
                      <c:pt idx="94">
                        <c:v>0.55000000000000004</c:v>
                      </c:pt>
                      <c:pt idx="95">
                        <c:v>0.55000000000000004</c:v>
                      </c:pt>
                      <c:pt idx="96">
                        <c:v>0.54</c:v>
                      </c:pt>
                      <c:pt idx="97">
                        <c:v>0.53</c:v>
                      </c:pt>
                      <c:pt idx="98">
                        <c:v>0.52</c:v>
                      </c:pt>
                      <c:pt idx="99">
                        <c:v>0.52</c:v>
                      </c:pt>
                      <c:pt idx="100">
                        <c:v>0.52</c:v>
                      </c:pt>
                      <c:pt idx="101">
                        <c:v>0.51</c:v>
                      </c:pt>
                      <c:pt idx="102">
                        <c:v>0.51</c:v>
                      </c:pt>
                      <c:pt idx="103">
                        <c:v>0.51</c:v>
                      </c:pt>
                      <c:pt idx="104">
                        <c:v>0.51</c:v>
                      </c:pt>
                      <c:pt idx="105">
                        <c:v>0.51</c:v>
                      </c:pt>
                      <c:pt idx="106">
                        <c:v>0.51</c:v>
                      </c:pt>
                      <c:pt idx="107">
                        <c:v>0.51</c:v>
                      </c:pt>
                      <c:pt idx="108">
                        <c:v>0.52</c:v>
                      </c:pt>
                      <c:pt idx="109">
                        <c:v>0.53</c:v>
                      </c:pt>
                      <c:pt idx="110">
                        <c:v>0.53</c:v>
                      </c:pt>
                      <c:pt idx="111">
                        <c:v>0.53</c:v>
                      </c:pt>
                      <c:pt idx="112">
                        <c:v>0.54</c:v>
                      </c:pt>
                      <c:pt idx="113">
                        <c:v>0.54</c:v>
                      </c:pt>
                      <c:pt idx="114">
                        <c:v>0.53</c:v>
                      </c:pt>
                      <c:pt idx="115">
                        <c:v>0.53</c:v>
                      </c:pt>
                      <c:pt idx="116">
                        <c:v>0.53</c:v>
                      </c:pt>
                      <c:pt idx="117">
                        <c:v>0.53</c:v>
                      </c:pt>
                      <c:pt idx="118">
                        <c:v>0.53</c:v>
                      </c:pt>
                      <c:pt idx="119">
                        <c:v>0.53</c:v>
                      </c:pt>
                      <c:pt idx="120">
                        <c:v>0.53</c:v>
                      </c:pt>
                      <c:pt idx="121">
                        <c:v>0.53</c:v>
                      </c:pt>
                      <c:pt idx="122">
                        <c:v>0.54</c:v>
                      </c:pt>
                      <c:pt idx="123">
                        <c:v>0.54</c:v>
                      </c:pt>
                      <c:pt idx="124">
                        <c:v>0.55000000000000004</c:v>
                      </c:pt>
                      <c:pt idx="125">
                        <c:v>0.56000000000000005</c:v>
                      </c:pt>
                      <c:pt idx="126">
                        <c:v>0.56999999999999995</c:v>
                      </c:pt>
                      <c:pt idx="127">
                        <c:v>0.56999999999999995</c:v>
                      </c:pt>
                      <c:pt idx="128">
                        <c:v>0.56999999999999995</c:v>
                      </c:pt>
                      <c:pt idx="129">
                        <c:v>0.56999999999999995</c:v>
                      </c:pt>
                      <c:pt idx="130">
                        <c:v>0.56999999999999995</c:v>
                      </c:pt>
                      <c:pt idx="131">
                        <c:v>0.56999999999999995</c:v>
                      </c:pt>
                      <c:pt idx="132">
                        <c:v>0.56999999999999995</c:v>
                      </c:pt>
                      <c:pt idx="133">
                        <c:v>0.56000000000000005</c:v>
                      </c:pt>
                      <c:pt idx="134">
                        <c:v>0.56999999999999995</c:v>
                      </c:pt>
                      <c:pt idx="135">
                        <c:v>0.56999999999999995</c:v>
                      </c:pt>
                      <c:pt idx="136">
                        <c:v>0.56000000000000005</c:v>
                      </c:pt>
                      <c:pt idx="137">
                        <c:v>0.56999999999999995</c:v>
                      </c:pt>
                      <c:pt idx="138">
                        <c:v>0.56000000000000005</c:v>
                      </c:pt>
                      <c:pt idx="139">
                        <c:v>0.56999999999999995</c:v>
                      </c:pt>
                      <c:pt idx="140">
                        <c:v>0.56999999999999995</c:v>
                      </c:pt>
                      <c:pt idx="141">
                        <c:v>0.56999999999999995</c:v>
                      </c:pt>
                      <c:pt idx="142">
                        <c:v>0.57999999999999996</c:v>
                      </c:pt>
                      <c:pt idx="143">
                        <c:v>0.57999999999999996</c:v>
                      </c:pt>
                      <c:pt idx="144">
                        <c:v>0.59</c:v>
                      </c:pt>
                      <c:pt idx="145">
                        <c:v>0.59</c:v>
                      </c:pt>
                      <c:pt idx="146">
                        <c:v>0.6</c:v>
                      </c:pt>
                      <c:pt idx="147">
                        <c:v>0.61</c:v>
                      </c:pt>
                      <c:pt idx="148">
                        <c:v>0.6</c:v>
                      </c:pt>
                      <c:pt idx="149">
                        <c:v>0.61</c:v>
                      </c:pt>
                      <c:pt idx="150">
                        <c:v>0.61</c:v>
                      </c:pt>
                      <c:pt idx="151">
                        <c:v>0.61</c:v>
                      </c:pt>
                      <c:pt idx="152">
                        <c:v>0.6</c:v>
                      </c:pt>
                      <c:pt idx="153">
                        <c:v>0.6</c:v>
                      </c:pt>
                      <c:pt idx="154">
                        <c:v>0.6</c:v>
                      </c:pt>
                      <c:pt idx="155">
                        <c:v>0.59</c:v>
                      </c:pt>
                      <c:pt idx="156">
                        <c:v>0.59</c:v>
                      </c:pt>
                      <c:pt idx="157">
                        <c:v>0.57999999999999996</c:v>
                      </c:pt>
                      <c:pt idx="158">
                        <c:v>0.56999999999999995</c:v>
                      </c:pt>
                      <c:pt idx="159">
                        <c:v>0.56000000000000005</c:v>
                      </c:pt>
                      <c:pt idx="160">
                        <c:v>0.55000000000000004</c:v>
                      </c:pt>
                      <c:pt idx="161">
                        <c:v>0.53</c:v>
                      </c:pt>
                      <c:pt idx="162">
                        <c:v>0.52</c:v>
                      </c:pt>
                      <c:pt idx="163">
                        <c:v>0.5</c:v>
                      </c:pt>
                      <c:pt idx="164">
                        <c:v>0.49</c:v>
                      </c:pt>
                      <c:pt idx="165">
                        <c:v>0.48</c:v>
                      </c:pt>
                      <c:pt idx="166">
                        <c:v>0.47</c:v>
                      </c:pt>
                      <c:pt idx="167">
                        <c:v>0.45</c:v>
                      </c:pt>
                      <c:pt idx="168">
                        <c:v>0.43</c:v>
                      </c:pt>
                      <c:pt idx="169">
                        <c:v>0.42</c:v>
                      </c:pt>
                      <c:pt idx="170">
                        <c:v>0.4</c:v>
                      </c:pt>
                      <c:pt idx="171">
                        <c:v>0.38</c:v>
                      </c:pt>
                      <c:pt idx="172">
                        <c:v>0.37</c:v>
                      </c:pt>
                      <c:pt idx="173">
                        <c:v>0.35</c:v>
                      </c:pt>
                      <c:pt idx="174">
                        <c:v>0.33</c:v>
                      </c:pt>
                      <c:pt idx="175">
                        <c:v>0.31</c:v>
                      </c:pt>
                      <c:pt idx="176">
                        <c:v>0.3</c:v>
                      </c:pt>
                      <c:pt idx="177">
                        <c:v>0.27</c:v>
                      </c:pt>
                      <c:pt idx="178">
                        <c:v>0.25</c:v>
                      </c:pt>
                      <c:pt idx="179">
                        <c:v>0.23</c:v>
                      </c:pt>
                      <c:pt idx="180">
                        <c:v>0.21</c:v>
                      </c:pt>
                      <c:pt idx="181">
                        <c:v>0.2</c:v>
                      </c:pt>
                      <c:pt idx="182">
                        <c:v>0.18</c:v>
                      </c:pt>
                      <c:pt idx="183">
                        <c:v>0.17</c:v>
                      </c:pt>
                      <c:pt idx="184">
                        <c:v>0.16</c:v>
                      </c:pt>
                      <c:pt idx="185">
                        <c:v>0.14000000000000001</c:v>
                      </c:pt>
                      <c:pt idx="186">
                        <c:v>0.13</c:v>
                      </c:pt>
                      <c:pt idx="187">
                        <c:v>0.12</c:v>
                      </c:pt>
                      <c:pt idx="188">
                        <c:v>0.11</c:v>
                      </c:pt>
                      <c:pt idx="189">
                        <c:v>0.1</c:v>
                      </c:pt>
                      <c:pt idx="190">
                        <c:v>0.09</c:v>
                      </c:pt>
                      <c:pt idx="191">
                        <c:v>0.08</c:v>
                      </c:pt>
                      <c:pt idx="192">
                        <c:v>0.08</c:v>
                      </c:pt>
                      <c:pt idx="193">
                        <c:v>7.0000000000000007E-2</c:v>
                      </c:pt>
                      <c:pt idx="194">
                        <c:v>7.0000000000000007E-2</c:v>
                      </c:pt>
                      <c:pt idx="195">
                        <c:v>0.06</c:v>
                      </c:pt>
                      <c:pt idx="196">
                        <c:v>0.05</c:v>
                      </c:pt>
                      <c:pt idx="197">
                        <c:v>0.05</c:v>
                      </c:pt>
                      <c:pt idx="198">
                        <c:v>0.04</c:v>
                      </c:pt>
                      <c:pt idx="199">
                        <c:v>0.04</c:v>
                      </c:pt>
                      <c:pt idx="200">
                        <c:v>0.04</c:v>
                      </c:pt>
                      <c:pt idx="201">
                        <c:v>0.03</c:v>
                      </c:pt>
                      <c:pt idx="202">
                        <c:v>0.03</c:v>
                      </c:pt>
                      <c:pt idx="203">
                        <c:v>0.03</c:v>
                      </c:pt>
                      <c:pt idx="204">
                        <c:v>0.03</c:v>
                      </c:pt>
                      <c:pt idx="205">
                        <c:v>0.03</c:v>
                      </c:pt>
                      <c:pt idx="206">
                        <c:v>0.02</c:v>
                      </c:pt>
                      <c:pt idx="207">
                        <c:v>0.02</c:v>
                      </c:pt>
                      <c:pt idx="208">
                        <c:v>0.02</c:v>
                      </c:pt>
                      <c:pt idx="209">
                        <c:v>0.02</c:v>
                      </c:pt>
                      <c:pt idx="210">
                        <c:v>0.02</c:v>
                      </c:pt>
                      <c:pt idx="211">
                        <c:v>0.02</c:v>
                      </c:pt>
                      <c:pt idx="212">
                        <c:v>0.02</c:v>
                      </c:pt>
                      <c:pt idx="213">
                        <c:v>0.02</c:v>
                      </c:pt>
                      <c:pt idx="214">
                        <c:v>0.02</c:v>
                      </c:pt>
                      <c:pt idx="215">
                        <c:v>0.02</c:v>
                      </c:pt>
                      <c:pt idx="216">
                        <c:v>0.02</c:v>
                      </c:pt>
                      <c:pt idx="217">
                        <c:v>0.02</c:v>
                      </c:pt>
                      <c:pt idx="218">
                        <c:v>0.02</c:v>
                      </c:pt>
                      <c:pt idx="219">
                        <c:v>0.02</c:v>
                      </c:pt>
                      <c:pt idx="220">
                        <c:v>0.02</c:v>
                      </c:pt>
                      <c:pt idx="221">
                        <c:v>0.02</c:v>
                      </c:pt>
                      <c:pt idx="222">
                        <c:v>0.01</c:v>
                      </c:pt>
                      <c:pt idx="223">
                        <c:v>0.02</c:v>
                      </c:pt>
                      <c:pt idx="224">
                        <c:v>0.01</c:v>
                      </c:pt>
                      <c:pt idx="225">
                        <c:v>0.01</c:v>
                      </c:pt>
                      <c:pt idx="226">
                        <c:v>0.01</c:v>
                      </c:pt>
                      <c:pt idx="227">
                        <c:v>0.01</c:v>
                      </c:pt>
                      <c:pt idx="228">
                        <c:v>0.01</c:v>
                      </c:pt>
                      <c:pt idx="229">
                        <c:v>0.01</c:v>
                      </c:pt>
                      <c:pt idx="230">
                        <c:v>0.01</c:v>
                      </c:pt>
                      <c:pt idx="231">
                        <c:v>0.01</c:v>
                      </c:pt>
                      <c:pt idx="232">
                        <c:v>0.01</c:v>
                      </c:pt>
                      <c:pt idx="233">
                        <c:v>0.01</c:v>
                      </c:pt>
                      <c:pt idx="234">
                        <c:v>0.01</c:v>
                      </c:pt>
                      <c:pt idx="235">
                        <c:v>0.01</c:v>
                      </c:pt>
                      <c:pt idx="236">
                        <c:v>0.01</c:v>
                      </c:pt>
                      <c:pt idx="237">
                        <c:v>0.01</c:v>
                      </c:pt>
                      <c:pt idx="238">
                        <c:v>0.01</c:v>
                      </c:pt>
                      <c:pt idx="239">
                        <c:v>0.01</c:v>
                      </c:pt>
                      <c:pt idx="240">
                        <c:v>0.01</c:v>
                      </c:pt>
                      <c:pt idx="241">
                        <c:v>0.01</c:v>
                      </c:pt>
                      <c:pt idx="242">
                        <c:v>0.01</c:v>
                      </c:pt>
                      <c:pt idx="243">
                        <c:v>0.01</c:v>
                      </c:pt>
                      <c:pt idx="244">
                        <c:v>0.01</c:v>
                      </c:pt>
                      <c:pt idx="245">
                        <c:v>0.01</c:v>
                      </c:pt>
                      <c:pt idx="246">
                        <c:v>0.01</c:v>
                      </c:pt>
                      <c:pt idx="247">
                        <c:v>0.01</c:v>
                      </c:pt>
                      <c:pt idx="248">
                        <c:v>0.01</c:v>
                      </c:pt>
                      <c:pt idx="249">
                        <c:v>0.01</c:v>
                      </c:pt>
                      <c:pt idx="250">
                        <c:v>0.01</c:v>
                      </c:pt>
                      <c:pt idx="251">
                        <c:v>0.01</c:v>
                      </c:pt>
                      <c:pt idx="252">
                        <c:v>0.01</c:v>
                      </c:pt>
                      <c:pt idx="253">
                        <c:v>0.01</c:v>
                      </c:pt>
                      <c:pt idx="254">
                        <c:v>0.01</c:v>
                      </c:pt>
                      <c:pt idx="255">
                        <c:v>0.01</c:v>
                      </c:pt>
                      <c:pt idx="256">
                        <c:v>0.01</c:v>
                      </c:pt>
                      <c:pt idx="257">
                        <c:v>0.01</c:v>
                      </c:pt>
                      <c:pt idx="258">
                        <c:v>0.01</c:v>
                      </c:pt>
                      <c:pt idx="259">
                        <c:v>0.01</c:v>
                      </c:pt>
                      <c:pt idx="260">
                        <c:v>0.01</c:v>
                      </c:pt>
                      <c:pt idx="261">
                        <c:v>0.01</c:v>
                      </c:pt>
                      <c:pt idx="262">
                        <c:v>0.01</c:v>
                      </c:pt>
                      <c:pt idx="263">
                        <c:v>0.01</c:v>
                      </c:pt>
                      <c:pt idx="264">
                        <c:v>0.01</c:v>
                      </c:pt>
                      <c:pt idx="265">
                        <c:v>0.01</c:v>
                      </c:pt>
                      <c:pt idx="266">
                        <c:v>0.01</c:v>
                      </c:pt>
                      <c:pt idx="267">
                        <c:v>0.01</c:v>
                      </c:pt>
                      <c:pt idx="268">
                        <c:v>0.01</c:v>
                      </c:pt>
                      <c:pt idx="269">
                        <c:v>0.01</c:v>
                      </c:pt>
                      <c:pt idx="270">
                        <c:v>0.01</c:v>
                      </c:pt>
                      <c:pt idx="271">
                        <c:v>0.01</c:v>
                      </c:pt>
                      <c:pt idx="272">
                        <c:v>0.01</c:v>
                      </c:pt>
                      <c:pt idx="273">
                        <c:v>0.01</c:v>
                      </c:pt>
                      <c:pt idx="274">
                        <c:v>0.01</c:v>
                      </c:pt>
                      <c:pt idx="275">
                        <c:v>0.01</c:v>
                      </c:pt>
                      <c:pt idx="276">
                        <c:v>0.01</c:v>
                      </c:pt>
                      <c:pt idx="277">
                        <c:v>0.01</c:v>
                      </c:pt>
                      <c:pt idx="278">
                        <c:v>0.01</c:v>
                      </c:pt>
                      <c:pt idx="279">
                        <c:v>0.01</c:v>
                      </c:pt>
                      <c:pt idx="280">
                        <c:v>0.01</c:v>
                      </c:pt>
                      <c:pt idx="281">
                        <c:v>0.01</c:v>
                      </c:pt>
                      <c:pt idx="282">
                        <c:v>0.01</c:v>
                      </c:pt>
                      <c:pt idx="283">
                        <c:v>0.01</c:v>
                      </c:pt>
                      <c:pt idx="284">
                        <c:v>0.01</c:v>
                      </c:pt>
                      <c:pt idx="285">
                        <c:v>0.01</c:v>
                      </c:pt>
                      <c:pt idx="286">
                        <c:v>0.01</c:v>
                      </c:pt>
                      <c:pt idx="287">
                        <c:v>0.01</c:v>
                      </c:pt>
                      <c:pt idx="288">
                        <c:v>0.01</c:v>
                      </c:pt>
                      <c:pt idx="289">
                        <c:v>0.01</c:v>
                      </c:pt>
                      <c:pt idx="290">
                        <c:v>0.01</c:v>
                      </c:pt>
                      <c:pt idx="291">
                        <c:v>0.01</c:v>
                      </c:pt>
                      <c:pt idx="292">
                        <c:v>0.01</c:v>
                      </c:pt>
                      <c:pt idx="293">
                        <c:v>0.01</c:v>
                      </c:pt>
                      <c:pt idx="294">
                        <c:v>0.01</c:v>
                      </c:pt>
                      <c:pt idx="295">
                        <c:v>0.01</c:v>
                      </c:pt>
                      <c:pt idx="296">
                        <c:v>0.01</c:v>
                      </c:pt>
                      <c:pt idx="297">
                        <c:v>0.01</c:v>
                      </c:pt>
                      <c:pt idx="298">
                        <c:v>0.01</c:v>
                      </c:pt>
                      <c:pt idx="299">
                        <c:v>0.01</c:v>
                      </c:pt>
                      <c:pt idx="300">
                        <c:v>0.01</c:v>
                      </c:pt>
                      <c:pt idx="301">
                        <c:v>0.01</c:v>
                      </c:pt>
                      <c:pt idx="302">
                        <c:v>0.01</c:v>
                      </c:pt>
                      <c:pt idx="303">
                        <c:v>0.01</c:v>
                      </c:pt>
                      <c:pt idx="304">
                        <c:v>0.01</c:v>
                      </c:pt>
                      <c:pt idx="305">
                        <c:v>0.01</c:v>
                      </c:pt>
                      <c:pt idx="306">
                        <c:v>0.01</c:v>
                      </c:pt>
                      <c:pt idx="307">
                        <c:v>0.01</c:v>
                      </c:pt>
                      <c:pt idx="308">
                        <c:v>0.01</c:v>
                      </c:pt>
                      <c:pt idx="309">
                        <c:v>0.01</c:v>
                      </c:pt>
                      <c:pt idx="310">
                        <c:v>0.01</c:v>
                      </c:pt>
                      <c:pt idx="311">
                        <c:v>0.01</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numCache>
                  </c:numRef>
                </c:yVal>
                <c:smooth val="1"/>
                <c:extLst xmlns:c15="http://schemas.microsoft.com/office/drawing/2012/chart">
                  <c:ext xmlns:c16="http://schemas.microsoft.com/office/drawing/2014/chart" uri="{C3380CC4-5D6E-409C-BE32-E72D297353CC}">
                    <c16:uniqueId val="{0000000B-1CD8-42FD-AEA5-A104C5FC6647}"/>
                  </c:ext>
                </c:extLst>
              </c15:ser>
            </c15:filteredScatterSeries>
            <c15:filteredScatterSeries>
              <c15:ser>
                <c:idx val="12"/>
                <c:order val="12"/>
                <c:tx>
                  <c:strRef>
                    <c:extLst xmlns:c15="http://schemas.microsoft.com/office/drawing/2012/chart">
                      <c:ext xmlns:c15="http://schemas.microsoft.com/office/drawing/2012/chart" uri="{02D57815-91ED-43cb-92C2-25804820EDAC}">
                        <c15:formulaRef>
                          <c15:sqref>Sheet1!$N$1</c15:sqref>
                        </c15:formulaRef>
                      </c:ext>
                    </c:extLst>
                    <c:strCache>
                      <c:ptCount val="1"/>
                      <c:pt idx="0">
                        <c:v>HL1_6</c:v>
                      </c:pt>
                    </c:strCache>
                  </c:strRef>
                </c:tx>
                <c:spPr>
                  <a:ln w="19050" cap="rnd">
                    <a:solidFill>
                      <a:schemeClr val="accent1">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Sheet1!$A$2:$A$913</c15:sqref>
                        </c15:formulaRef>
                      </c:ext>
                    </c:extLst>
                    <c:numCache>
                      <c:formatCode>General</c:formatCode>
                      <c:ptCount val="912"/>
                      <c:pt idx="0">
                        <c:v>190</c:v>
                      </c:pt>
                      <c:pt idx="1">
                        <c:v>191</c:v>
                      </c:pt>
                      <c:pt idx="2">
                        <c:v>192</c:v>
                      </c:pt>
                      <c:pt idx="3">
                        <c:v>193</c:v>
                      </c:pt>
                      <c:pt idx="4">
                        <c:v>194</c:v>
                      </c:pt>
                      <c:pt idx="5">
                        <c:v>195</c:v>
                      </c:pt>
                      <c:pt idx="6">
                        <c:v>196</c:v>
                      </c:pt>
                      <c:pt idx="7">
                        <c:v>197</c:v>
                      </c:pt>
                      <c:pt idx="8">
                        <c:v>198</c:v>
                      </c:pt>
                      <c:pt idx="9">
                        <c:v>199</c:v>
                      </c:pt>
                      <c:pt idx="10">
                        <c:v>200</c:v>
                      </c:pt>
                      <c:pt idx="11">
                        <c:v>201</c:v>
                      </c:pt>
                      <c:pt idx="12">
                        <c:v>202</c:v>
                      </c:pt>
                      <c:pt idx="13">
                        <c:v>203</c:v>
                      </c:pt>
                      <c:pt idx="14">
                        <c:v>204</c:v>
                      </c:pt>
                      <c:pt idx="15">
                        <c:v>205</c:v>
                      </c:pt>
                      <c:pt idx="16">
                        <c:v>206</c:v>
                      </c:pt>
                      <c:pt idx="17">
                        <c:v>207</c:v>
                      </c:pt>
                      <c:pt idx="18">
                        <c:v>208</c:v>
                      </c:pt>
                      <c:pt idx="19">
                        <c:v>209</c:v>
                      </c:pt>
                      <c:pt idx="20">
                        <c:v>210</c:v>
                      </c:pt>
                      <c:pt idx="21">
                        <c:v>211</c:v>
                      </c:pt>
                      <c:pt idx="22">
                        <c:v>212</c:v>
                      </c:pt>
                      <c:pt idx="23">
                        <c:v>213</c:v>
                      </c:pt>
                      <c:pt idx="24">
                        <c:v>214</c:v>
                      </c:pt>
                      <c:pt idx="25">
                        <c:v>215</c:v>
                      </c:pt>
                      <c:pt idx="26">
                        <c:v>216</c:v>
                      </c:pt>
                      <c:pt idx="27">
                        <c:v>217</c:v>
                      </c:pt>
                      <c:pt idx="28">
                        <c:v>218</c:v>
                      </c:pt>
                      <c:pt idx="29">
                        <c:v>219</c:v>
                      </c:pt>
                      <c:pt idx="30">
                        <c:v>220</c:v>
                      </c:pt>
                      <c:pt idx="31">
                        <c:v>221</c:v>
                      </c:pt>
                      <c:pt idx="32">
                        <c:v>222</c:v>
                      </c:pt>
                      <c:pt idx="33">
                        <c:v>223</c:v>
                      </c:pt>
                      <c:pt idx="34">
                        <c:v>224</c:v>
                      </c:pt>
                      <c:pt idx="35">
                        <c:v>225</c:v>
                      </c:pt>
                      <c:pt idx="36">
                        <c:v>226</c:v>
                      </c:pt>
                      <c:pt idx="37">
                        <c:v>227</c:v>
                      </c:pt>
                      <c:pt idx="38">
                        <c:v>228</c:v>
                      </c:pt>
                      <c:pt idx="39">
                        <c:v>229</c:v>
                      </c:pt>
                      <c:pt idx="40">
                        <c:v>230</c:v>
                      </c:pt>
                      <c:pt idx="41">
                        <c:v>231</c:v>
                      </c:pt>
                      <c:pt idx="42">
                        <c:v>232</c:v>
                      </c:pt>
                      <c:pt idx="43">
                        <c:v>233</c:v>
                      </c:pt>
                      <c:pt idx="44">
                        <c:v>234</c:v>
                      </c:pt>
                      <c:pt idx="45">
                        <c:v>235</c:v>
                      </c:pt>
                      <c:pt idx="46">
                        <c:v>236</c:v>
                      </c:pt>
                      <c:pt idx="47">
                        <c:v>237</c:v>
                      </c:pt>
                      <c:pt idx="48">
                        <c:v>238</c:v>
                      </c:pt>
                      <c:pt idx="49">
                        <c:v>239</c:v>
                      </c:pt>
                      <c:pt idx="50">
                        <c:v>240</c:v>
                      </c:pt>
                      <c:pt idx="51">
                        <c:v>241</c:v>
                      </c:pt>
                      <c:pt idx="52">
                        <c:v>242</c:v>
                      </c:pt>
                      <c:pt idx="53">
                        <c:v>243</c:v>
                      </c:pt>
                      <c:pt idx="54">
                        <c:v>244</c:v>
                      </c:pt>
                      <c:pt idx="55">
                        <c:v>245</c:v>
                      </c:pt>
                      <c:pt idx="56">
                        <c:v>246</c:v>
                      </c:pt>
                      <c:pt idx="57">
                        <c:v>247</c:v>
                      </c:pt>
                      <c:pt idx="58">
                        <c:v>248</c:v>
                      </c:pt>
                      <c:pt idx="59">
                        <c:v>249</c:v>
                      </c:pt>
                      <c:pt idx="60">
                        <c:v>250</c:v>
                      </c:pt>
                      <c:pt idx="61">
                        <c:v>251</c:v>
                      </c:pt>
                      <c:pt idx="62">
                        <c:v>252</c:v>
                      </c:pt>
                      <c:pt idx="63">
                        <c:v>253</c:v>
                      </c:pt>
                      <c:pt idx="64">
                        <c:v>254</c:v>
                      </c:pt>
                      <c:pt idx="65">
                        <c:v>255</c:v>
                      </c:pt>
                      <c:pt idx="66">
                        <c:v>256</c:v>
                      </c:pt>
                      <c:pt idx="67">
                        <c:v>257</c:v>
                      </c:pt>
                      <c:pt idx="68">
                        <c:v>258</c:v>
                      </c:pt>
                      <c:pt idx="69">
                        <c:v>259</c:v>
                      </c:pt>
                      <c:pt idx="70">
                        <c:v>260</c:v>
                      </c:pt>
                      <c:pt idx="71">
                        <c:v>261</c:v>
                      </c:pt>
                      <c:pt idx="72">
                        <c:v>262</c:v>
                      </c:pt>
                      <c:pt idx="73">
                        <c:v>263</c:v>
                      </c:pt>
                      <c:pt idx="74">
                        <c:v>264</c:v>
                      </c:pt>
                      <c:pt idx="75">
                        <c:v>265</c:v>
                      </c:pt>
                      <c:pt idx="76">
                        <c:v>266</c:v>
                      </c:pt>
                      <c:pt idx="77">
                        <c:v>267</c:v>
                      </c:pt>
                      <c:pt idx="78">
                        <c:v>268</c:v>
                      </c:pt>
                      <c:pt idx="79">
                        <c:v>269</c:v>
                      </c:pt>
                      <c:pt idx="80">
                        <c:v>270</c:v>
                      </c:pt>
                      <c:pt idx="81">
                        <c:v>271</c:v>
                      </c:pt>
                      <c:pt idx="82">
                        <c:v>272</c:v>
                      </c:pt>
                      <c:pt idx="83">
                        <c:v>273</c:v>
                      </c:pt>
                      <c:pt idx="84">
                        <c:v>274</c:v>
                      </c:pt>
                      <c:pt idx="85">
                        <c:v>275</c:v>
                      </c:pt>
                      <c:pt idx="86">
                        <c:v>276</c:v>
                      </c:pt>
                      <c:pt idx="87">
                        <c:v>277</c:v>
                      </c:pt>
                      <c:pt idx="88">
                        <c:v>278</c:v>
                      </c:pt>
                      <c:pt idx="89">
                        <c:v>279</c:v>
                      </c:pt>
                      <c:pt idx="90">
                        <c:v>280</c:v>
                      </c:pt>
                      <c:pt idx="91">
                        <c:v>281</c:v>
                      </c:pt>
                      <c:pt idx="92">
                        <c:v>282</c:v>
                      </c:pt>
                      <c:pt idx="93">
                        <c:v>283</c:v>
                      </c:pt>
                      <c:pt idx="94">
                        <c:v>284</c:v>
                      </c:pt>
                      <c:pt idx="95">
                        <c:v>285</c:v>
                      </c:pt>
                      <c:pt idx="96">
                        <c:v>286</c:v>
                      </c:pt>
                      <c:pt idx="97">
                        <c:v>287</c:v>
                      </c:pt>
                      <c:pt idx="98">
                        <c:v>288</c:v>
                      </c:pt>
                      <c:pt idx="99">
                        <c:v>289</c:v>
                      </c:pt>
                      <c:pt idx="100">
                        <c:v>290</c:v>
                      </c:pt>
                      <c:pt idx="101">
                        <c:v>291</c:v>
                      </c:pt>
                      <c:pt idx="102">
                        <c:v>292</c:v>
                      </c:pt>
                      <c:pt idx="103">
                        <c:v>293</c:v>
                      </c:pt>
                      <c:pt idx="104">
                        <c:v>294</c:v>
                      </c:pt>
                      <c:pt idx="105">
                        <c:v>295</c:v>
                      </c:pt>
                      <c:pt idx="106">
                        <c:v>296</c:v>
                      </c:pt>
                      <c:pt idx="107">
                        <c:v>297</c:v>
                      </c:pt>
                      <c:pt idx="108">
                        <c:v>298</c:v>
                      </c:pt>
                      <c:pt idx="109">
                        <c:v>299</c:v>
                      </c:pt>
                      <c:pt idx="110">
                        <c:v>300</c:v>
                      </c:pt>
                      <c:pt idx="111">
                        <c:v>301</c:v>
                      </c:pt>
                      <c:pt idx="112">
                        <c:v>302</c:v>
                      </c:pt>
                      <c:pt idx="113">
                        <c:v>303</c:v>
                      </c:pt>
                      <c:pt idx="114">
                        <c:v>304</c:v>
                      </c:pt>
                      <c:pt idx="115">
                        <c:v>305</c:v>
                      </c:pt>
                      <c:pt idx="116">
                        <c:v>306</c:v>
                      </c:pt>
                      <c:pt idx="117">
                        <c:v>307</c:v>
                      </c:pt>
                      <c:pt idx="118">
                        <c:v>308</c:v>
                      </c:pt>
                      <c:pt idx="119">
                        <c:v>309</c:v>
                      </c:pt>
                      <c:pt idx="120">
                        <c:v>310</c:v>
                      </c:pt>
                      <c:pt idx="121">
                        <c:v>311</c:v>
                      </c:pt>
                      <c:pt idx="122">
                        <c:v>312</c:v>
                      </c:pt>
                      <c:pt idx="123">
                        <c:v>313</c:v>
                      </c:pt>
                      <c:pt idx="124">
                        <c:v>314</c:v>
                      </c:pt>
                      <c:pt idx="125">
                        <c:v>315</c:v>
                      </c:pt>
                      <c:pt idx="126">
                        <c:v>316</c:v>
                      </c:pt>
                      <c:pt idx="127">
                        <c:v>317</c:v>
                      </c:pt>
                      <c:pt idx="128">
                        <c:v>318</c:v>
                      </c:pt>
                      <c:pt idx="129">
                        <c:v>319</c:v>
                      </c:pt>
                      <c:pt idx="130">
                        <c:v>320</c:v>
                      </c:pt>
                      <c:pt idx="131">
                        <c:v>321</c:v>
                      </c:pt>
                      <c:pt idx="132">
                        <c:v>322</c:v>
                      </c:pt>
                      <c:pt idx="133">
                        <c:v>323</c:v>
                      </c:pt>
                      <c:pt idx="134">
                        <c:v>324</c:v>
                      </c:pt>
                      <c:pt idx="135">
                        <c:v>325</c:v>
                      </c:pt>
                      <c:pt idx="136">
                        <c:v>326</c:v>
                      </c:pt>
                      <c:pt idx="137">
                        <c:v>327</c:v>
                      </c:pt>
                      <c:pt idx="138">
                        <c:v>328</c:v>
                      </c:pt>
                      <c:pt idx="139">
                        <c:v>329</c:v>
                      </c:pt>
                      <c:pt idx="140">
                        <c:v>330</c:v>
                      </c:pt>
                      <c:pt idx="141">
                        <c:v>331</c:v>
                      </c:pt>
                      <c:pt idx="142">
                        <c:v>332</c:v>
                      </c:pt>
                      <c:pt idx="143">
                        <c:v>333</c:v>
                      </c:pt>
                      <c:pt idx="144">
                        <c:v>334</c:v>
                      </c:pt>
                      <c:pt idx="145">
                        <c:v>335</c:v>
                      </c:pt>
                      <c:pt idx="146">
                        <c:v>336</c:v>
                      </c:pt>
                      <c:pt idx="147">
                        <c:v>337</c:v>
                      </c:pt>
                      <c:pt idx="148">
                        <c:v>338</c:v>
                      </c:pt>
                      <c:pt idx="149">
                        <c:v>339</c:v>
                      </c:pt>
                      <c:pt idx="150">
                        <c:v>340</c:v>
                      </c:pt>
                      <c:pt idx="151">
                        <c:v>341</c:v>
                      </c:pt>
                      <c:pt idx="152">
                        <c:v>342</c:v>
                      </c:pt>
                      <c:pt idx="153">
                        <c:v>343</c:v>
                      </c:pt>
                      <c:pt idx="154">
                        <c:v>344</c:v>
                      </c:pt>
                      <c:pt idx="155">
                        <c:v>345</c:v>
                      </c:pt>
                      <c:pt idx="156">
                        <c:v>346</c:v>
                      </c:pt>
                      <c:pt idx="157">
                        <c:v>347</c:v>
                      </c:pt>
                      <c:pt idx="158">
                        <c:v>348</c:v>
                      </c:pt>
                      <c:pt idx="159">
                        <c:v>349</c:v>
                      </c:pt>
                      <c:pt idx="160">
                        <c:v>350</c:v>
                      </c:pt>
                      <c:pt idx="161">
                        <c:v>351</c:v>
                      </c:pt>
                      <c:pt idx="162">
                        <c:v>352</c:v>
                      </c:pt>
                      <c:pt idx="163">
                        <c:v>353</c:v>
                      </c:pt>
                      <c:pt idx="164">
                        <c:v>354</c:v>
                      </c:pt>
                      <c:pt idx="165">
                        <c:v>355</c:v>
                      </c:pt>
                      <c:pt idx="166">
                        <c:v>356</c:v>
                      </c:pt>
                      <c:pt idx="167">
                        <c:v>357</c:v>
                      </c:pt>
                      <c:pt idx="168">
                        <c:v>358</c:v>
                      </c:pt>
                      <c:pt idx="169">
                        <c:v>359</c:v>
                      </c:pt>
                      <c:pt idx="170">
                        <c:v>360</c:v>
                      </c:pt>
                      <c:pt idx="171">
                        <c:v>361</c:v>
                      </c:pt>
                      <c:pt idx="172">
                        <c:v>362</c:v>
                      </c:pt>
                      <c:pt idx="173">
                        <c:v>363</c:v>
                      </c:pt>
                      <c:pt idx="174">
                        <c:v>364</c:v>
                      </c:pt>
                      <c:pt idx="175">
                        <c:v>365</c:v>
                      </c:pt>
                      <c:pt idx="176">
                        <c:v>366</c:v>
                      </c:pt>
                      <c:pt idx="177">
                        <c:v>367</c:v>
                      </c:pt>
                      <c:pt idx="178">
                        <c:v>368</c:v>
                      </c:pt>
                      <c:pt idx="179">
                        <c:v>369</c:v>
                      </c:pt>
                      <c:pt idx="180">
                        <c:v>370</c:v>
                      </c:pt>
                      <c:pt idx="181">
                        <c:v>371</c:v>
                      </c:pt>
                      <c:pt idx="182">
                        <c:v>372</c:v>
                      </c:pt>
                      <c:pt idx="183">
                        <c:v>373</c:v>
                      </c:pt>
                      <c:pt idx="184">
                        <c:v>374</c:v>
                      </c:pt>
                      <c:pt idx="185">
                        <c:v>375</c:v>
                      </c:pt>
                      <c:pt idx="186">
                        <c:v>376</c:v>
                      </c:pt>
                      <c:pt idx="187">
                        <c:v>377</c:v>
                      </c:pt>
                      <c:pt idx="188">
                        <c:v>378</c:v>
                      </c:pt>
                      <c:pt idx="189">
                        <c:v>379</c:v>
                      </c:pt>
                      <c:pt idx="190">
                        <c:v>380</c:v>
                      </c:pt>
                      <c:pt idx="191">
                        <c:v>381</c:v>
                      </c:pt>
                      <c:pt idx="192">
                        <c:v>382</c:v>
                      </c:pt>
                      <c:pt idx="193">
                        <c:v>383</c:v>
                      </c:pt>
                      <c:pt idx="194">
                        <c:v>384</c:v>
                      </c:pt>
                      <c:pt idx="195">
                        <c:v>385</c:v>
                      </c:pt>
                      <c:pt idx="196">
                        <c:v>386</c:v>
                      </c:pt>
                      <c:pt idx="197">
                        <c:v>387</c:v>
                      </c:pt>
                      <c:pt idx="198">
                        <c:v>388</c:v>
                      </c:pt>
                      <c:pt idx="199">
                        <c:v>389</c:v>
                      </c:pt>
                      <c:pt idx="200">
                        <c:v>390</c:v>
                      </c:pt>
                      <c:pt idx="201">
                        <c:v>391</c:v>
                      </c:pt>
                      <c:pt idx="202">
                        <c:v>392</c:v>
                      </c:pt>
                      <c:pt idx="203">
                        <c:v>393</c:v>
                      </c:pt>
                      <c:pt idx="204">
                        <c:v>394</c:v>
                      </c:pt>
                      <c:pt idx="205">
                        <c:v>395</c:v>
                      </c:pt>
                      <c:pt idx="206">
                        <c:v>396</c:v>
                      </c:pt>
                      <c:pt idx="207">
                        <c:v>397</c:v>
                      </c:pt>
                      <c:pt idx="208">
                        <c:v>398</c:v>
                      </c:pt>
                      <c:pt idx="209">
                        <c:v>399</c:v>
                      </c:pt>
                      <c:pt idx="210">
                        <c:v>400</c:v>
                      </c:pt>
                      <c:pt idx="211">
                        <c:v>401</c:v>
                      </c:pt>
                      <c:pt idx="212">
                        <c:v>402</c:v>
                      </c:pt>
                      <c:pt idx="213">
                        <c:v>403</c:v>
                      </c:pt>
                      <c:pt idx="214">
                        <c:v>404</c:v>
                      </c:pt>
                      <c:pt idx="215">
                        <c:v>405</c:v>
                      </c:pt>
                      <c:pt idx="216">
                        <c:v>406</c:v>
                      </c:pt>
                      <c:pt idx="217">
                        <c:v>407</c:v>
                      </c:pt>
                      <c:pt idx="218">
                        <c:v>408</c:v>
                      </c:pt>
                      <c:pt idx="219">
                        <c:v>409</c:v>
                      </c:pt>
                      <c:pt idx="220">
                        <c:v>410</c:v>
                      </c:pt>
                      <c:pt idx="221">
                        <c:v>411</c:v>
                      </c:pt>
                      <c:pt idx="222">
                        <c:v>412</c:v>
                      </c:pt>
                      <c:pt idx="223">
                        <c:v>413</c:v>
                      </c:pt>
                      <c:pt idx="224">
                        <c:v>414</c:v>
                      </c:pt>
                      <c:pt idx="225">
                        <c:v>415</c:v>
                      </c:pt>
                      <c:pt idx="226">
                        <c:v>416</c:v>
                      </c:pt>
                      <c:pt idx="227">
                        <c:v>417</c:v>
                      </c:pt>
                      <c:pt idx="228">
                        <c:v>418</c:v>
                      </c:pt>
                      <c:pt idx="229">
                        <c:v>419</c:v>
                      </c:pt>
                      <c:pt idx="230">
                        <c:v>420</c:v>
                      </c:pt>
                      <c:pt idx="231">
                        <c:v>421</c:v>
                      </c:pt>
                      <c:pt idx="232">
                        <c:v>422</c:v>
                      </c:pt>
                      <c:pt idx="233">
                        <c:v>423</c:v>
                      </c:pt>
                      <c:pt idx="234">
                        <c:v>424</c:v>
                      </c:pt>
                      <c:pt idx="235">
                        <c:v>425</c:v>
                      </c:pt>
                      <c:pt idx="236">
                        <c:v>426</c:v>
                      </c:pt>
                      <c:pt idx="237">
                        <c:v>427</c:v>
                      </c:pt>
                      <c:pt idx="238">
                        <c:v>428</c:v>
                      </c:pt>
                      <c:pt idx="239">
                        <c:v>429</c:v>
                      </c:pt>
                      <c:pt idx="240">
                        <c:v>430</c:v>
                      </c:pt>
                      <c:pt idx="241">
                        <c:v>431</c:v>
                      </c:pt>
                      <c:pt idx="242">
                        <c:v>432</c:v>
                      </c:pt>
                      <c:pt idx="243">
                        <c:v>433</c:v>
                      </c:pt>
                      <c:pt idx="244">
                        <c:v>434</c:v>
                      </c:pt>
                      <c:pt idx="245">
                        <c:v>435</c:v>
                      </c:pt>
                      <c:pt idx="246">
                        <c:v>436</c:v>
                      </c:pt>
                      <c:pt idx="247">
                        <c:v>437</c:v>
                      </c:pt>
                      <c:pt idx="248">
                        <c:v>438</c:v>
                      </c:pt>
                      <c:pt idx="249">
                        <c:v>439</c:v>
                      </c:pt>
                      <c:pt idx="250">
                        <c:v>440</c:v>
                      </c:pt>
                      <c:pt idx="251">
                        <c:v>441</c:v>
                      </c:pt>
                      <c:pt idx="252">
                        <c:v>442</c:v>
                      </c:pt>
                      <c:pt idx="253">
                        <c:v>443</c:v>
                      </c:pt>
                      <c:pt idx="254">
                        <c:v>444</c:v>
                      </c:pt>
                      <c:pt idx="255">
                        <c:v>445</c:v>
                      </c:pt>
                      <c:pt idx="256">
                        <c:v>446</c:v>
                      </c:pt>
                      <c:pt idx="257">
                        <c:v>447</c:v>
                      </c:pt>
                      <c:pt idx="258">
                        <c:v>448</c:v>
                      </c:pt>
                      <c:pt idx="259">
                        <c:v>449</c:v>
                      </c:pt>
                      <c:pt idx="260">
                        <c:v>450</c:v>
                      </c:pt>
                      <c:pt idx="261">
                        <c:v>451</c:v>
                      </c:pt>
                      <c:pt idx="262">
                        <c:v>452</c:v>
                      </c:pt>
                      <c:pt idx="263">
                        <c:v>453</c:v>
                      </c:pt>
                      <c:pt idx="264">
                        <c:v>454</c:v>
                      </c:pt>
                      <c:pt idx="265">
                        <c:v>455</c:v>
                      </c:pt>
                      <c:pt idx="266">
                        <c:v>456</c:v>
                      </c:pt>
                      <c:pt idx="267">
                        <c:v>457</c:v>
                      </c:pt>
                      <c:pt idx="268">
                        <c:v>458</c:v>
                      </c:pt>
                      <c:pt idx="269">
                        <c:v>459</c:v>
                      </c:pt>
                      <c:pt idx="270">
                        <c:v>460</c:v>
                      </c:pt>
                      <c:pt idx="271">
                        <c:v>461</c:v>
                      </c:pt>
                      <c:pt idx="272">
                        <c:v>462</c:v>
                      </c:pt>
                      <c:pt idx="273">
                        <c:v>463</c:v>
                      </c:pt>
                      <c:pt idx="274">
                        <c:v>464</c:v>
                      </c:pt>
                      <c:pt idx="275">
                        <c:v>465</c:v>
                      </c:pt>
                      <c:pt idx="276">
                        <c:v>466</c:v>
                      </c:pt>
                      <c:pt idx="277">
                        <c:v>467</c:v>
                      </c:pt>
                      <c:pt idx="278">
                        <c:v>468</c:v>
                      </c:pt>
                      <c:pt idx="279">
                        <c:v>469</c:v>
                      </c:pt>
                      <c:pt idx="280">
                        <c:v>470</c:v>
                      </c:pt>
                      <c:pt idx="281">
                        <c:v>471</c:v>
                      </c:pt>
                      <c:pt idx="282">
                        <c:v>472</c:v>
                      </c:pt>
                      <c:pt idx="283">
                        <c:v>473</c:v>
                      </c:pt>
                      <c:pt idx="284">
                        <c:v>474</c:v>
                      </c:pt>
                      <c:pt idx="285">
                        <c:v>475</c:v>
                      </c:pt>
                      <c:pt idx="286">
                        <c:v>476</c:v>
                      </c:pt>
                      <c:pt idx="287">
                        <c:v>477</c:v>
                      </c:pt>
                      <c:pt idx="288">
                        <c:v>478</c:v>
                      </c:pt>
                      <c:pt idx="289">
                        <c:v>479</c:v>
                      </c:pt>
                      <c:pt idx="290">
                        <c:v>480</c:v>
                      </c:pt>
                      <c:pt idx="291">
                        <c:v>481</c:v>
                      </c:pt>
                      <c:pt idx="292">
                        <c:v>482</c:v>
                      </c:pt>
                      <c:pt idx="293">
                        <c:v>483</c:v>
                      </c:pt>
                      <c:pt idx="294">
                        <c:v>484</c:v>
                      </c:pt>
                      <c:pt idx="295">
                        <c:v>485</c:v>
                      </c:pt>
                      <c:pt idx="296">
                        <c:v>486</c:v>
                      </c:pt>
                      <c:pt idx="297">
                        <c:v>487</c:v>
                      </c:pt>
                      <c:pt idx="298">
                        <c:v>488</c:v>
                      </c:pt>
                      <c:pt idx="299">
                        <c:v>489</c:v>
                      </c:pt>
                      <c:pt idx="300">
                        <c:v>490</c:v>
                      </c:pt>
                      <c:pt idx="301">
                        <c:v>491</c:v>
                      </c:pt>
                      <c:pt idx="302">
                        <c:v>492</c:v>
                      </c:pt>
                      <c:pt idx="303">
                        <c:v>493</c:v>
                      </c:pt>
                      <c:pt idx="304">
                        <c:v>494</c:v>
                      </c:pt>
                      <c:pt idx="305">
                        <c:v>495</c:v>
                      </c:pt>
                      <c:pt idx="306">
                        <c:v>496</c:v>
                      </c:pt>
                      <c:pt idx="307">
                        <c:v>497</c:v>
                      </c:pt>
                      <c:pt idx="308">
                        <c:v>498</c:v>
                      </c:pt>
                      <c:pt idx="309">
                        <c:v>499</c:v>
                      </c:pt>
                      <c:pt idx="310">
                        <c:v>500</c:v>
                      </c:pt>
                      <c:pt idx="311">
                        <c:v>501</c:v>
                      </c:pt>
                      <c:pt idx="312">
                        <c:v>502</c:v>
                      </c:pt>
                      <c:pt idx="313">
                        <c:v>503</c:v>
                      </c:pt>
                      <c:pt idx="314">
                        <c:v>504</c:v>
                      </c:pt>
                      <c:pt idx="315">
                        <c:v>505</c:v>
                      </c:pt>
                      <c:pt idx="316">
                        <c:v>506</c:v>
                      </c:pt>
                      <c:pt idx="317">
                        <c:v>507</c:v>
                      </c:pt>
                      <c:pt idx="318">
                        <c:v>508</c:v>
                      </c:pt>
                      <c:pt idx="319">
                        <c:v>509</c:v>
                      </c:pt>
                      <c:pt idx="320">
                        <c:v>510</c:v>
                      </c:pt>
                      <c:pt idx="321">
                        <c:v>511</c:v>
                      </c:pt>
                      <c:pt idx="322">
                        <c:v>512</c:v>
                      </c:pt>
                      <c:pt idx="323">
                        <c:v>513</c:v>
                      </c:pt>
                      <c:pt idx="324">
                        <c:v>514</c:v>
                      </c:pt>
                      <c:pt idx="325">
                        <c:v>515</c:v>
                      </c:pt>
                      <c:pt idx="326">
                        <c:v>516</c:v>
                      </c:pt>
                      <c:pt idx="327">
                        <c:v>517</c:v>
                      </c:pt>
                      <c:pt idx="328">
                        <c:v>518</c:v>
                      </c:pt>
                      <c:pt idx="329">
                        <c:v>519</c:v>
                      </c:pt>
                      <c:pt idx="330">
                        <c:v>520</c:v>
                      </c:pt>
                      <c:pt idx="331">
                        <c:v>521</c:v>
                      </c:pt>
                      <c:pt idx="332">
                        <c:v>522</c:v>
                      </c:pt>
                      <c:pt idx="333">
                        <c:v>523</c:v>
                      </c:pt>
                      <c:pt idx="334">
                        <c:v>524</c:v>
                      </c:pt>
                      <c:pt idx="335">
                        <c:v>525</c:v>
                      </c:pt>
                      <c:pt idx="336">
                        <c:v>526</c:v>
                      </c:pt>
                      <c:pt idx="337">
                        <c:v>527</c:v>
                      </c:pt>
                      <c:pt idx="338">
                        <c:v>528</c:v>
                      </c:pt>
                      <c:pt idx="339">
                        <c:v>529</c:v>
                      </c:pt>
                      <c:pt idx="340">
                        <c:v>530</c:v>
                      </c:pt>
                      <c:pt idx="341">
                        <c:v>531</c:v>
                      </c:pt>
                      <c:pt idx="342">
                        <c:v>532</c:v>
                      </c:pt>
                      <c:pt idx="343">
                        <c:v>533</c:v>
                      </c:pt>
                      <c:pt idx="344">
                        <c:v>534</c:v>
                      </c:pt>
                      <c:pt idx="345">
                        <c:v>535</c:v>
                      </c:pt>
                      <c:pt idx="346">
                        <c:v>536</c:v>
                      </c:pt>
                      <c:pt idx="347">
                        <c:v>537</c:v>
                      </c:pt>
                      <c:pt idx="348">
                        <c:v>538</c:v>
                      </c:pt>
                      <c:pt idx="349">
                        <c:v>539</c:v>
                      </c:pt>
                      <c:pt idx="350">
                        <c:v>540</c:v>
                      </c:pt>
                      <c:pt idx="351">
                        <c:v>541</c:v>
                      </c:pt>
                      <c:pt idx="352">
                        <c:v>542</c:v>
                      </c:pt>
                      <c:pt idx="353">
                        <c:v>543</c:v>
                      </c:pt>
                      <c:pt idx="354">
                        <c:v>544</c:v>
                      </c:pt>
                      <c:pt idx="355">
                        <c:v>545</c:v>
                      </c:pt>
                      <c:pt idx="356">
                        <c:v>546</c:v>
                      </c:pt>
                      <c:pt idx="357">
                        <c:v>547</c:v>
                      </c:pt>
                      <c:pt idx="358">
                        <c:v>548</c:v>
                      </c:pt>
                      <c:pt idx="359">
                        <c:v>549</c:v>
                      </c:pt>
                      <c:pt idx="360">
                        <c:v>550</c:v>
                      </c:pt>
                      <c:pt idx="361">
                        <c:v>551</c:v>
                      </c:pt>
                      <c:pt idx="362">
                        <c:v>552</c:v>
                      </c:pt>
                      <c:pt idx="363">
                        <c:v>553</c:v>
                      </c:pt>
                      <c:pt idx="364">
                        <c:v>554</c:v>
                      </c:pt>
                      <c:pt idx="365">
                        <c:v>555</c:v>
                      </c:pt>
                      <c:pt idx="366">
                        <c:v>556</c:v>
                      </c:pt>
                      <c:pt idx="367">
                        <c:v>557</c:v>
                      </c:pt>
                      <c:pt idx="368">
                        <c:v>558</c:v>
                      </c:pt>
                      <c:pt idx="369">
                        <c:v>559</c:v>
                      </c:pt>
                      <c:pt idx="370">
                        <c:v>560</c:v>
                      </c:pt>
                      <c:pt idx="371">
                        <c:v>561</c:v>
                      </c:pt>
                      <c:pt idx="372">
                        <c:v>562</c:v>
                      </c:pt>
                      <c:pt idx="373">
                        <c:v>563</c:v>
                      </c:pt>
                      <c:pt idx="374">
                        <c:v>564</c:v>
                      </c:pt>
                      <c:pt idx="375">
                        <c:v>565</c:v>
                      </c:pt>
                      <c:pt idx="376">
                        <c:v>566</c:v>
                      </c:pt>
                      <c:pt idx="377">
                        <c:v>567</c:v>
                      </c:pt>
                      <c:pt idx="378">
                        <c:v>568</c:v>
                      </c:pt>
                      <c:pt idx="379">
                        <c:v>569</c:v>
                      </c:pt>
                      <c:pt idx="380">
                        <c:v>570</c:v>
                      </c:pt>
                      <c:pt idx="381">
                        <c:v>571</c:v>
                      </c:pt>
                      <c:pt idx="382">
                        <c:v>572</c:v>
                      </c:pt>
                      <c:pt idx="383">
                        <c:v>573</c:v>
                      </c:pt>
                      <c:pt idx="384">
                        <c:v>574</c:v>
                      </c:pt>
                      <c:pt idx="385">
                        <c:v>575</c:v>
                      </c:pt>
                      <c:pt idx="386">
                        <c:v>576</c:v>
                      </c:pt>
                      <c:pt idx="387">
                        <c:v>577</c:v>
                      </c:pt>
                      <c:pt idx="388">
                        <c:v>578</c:v>
                      </c:pt>
                      <c:pt idx="389">
                        <c:v>579</c:v>
                      </c:pt>
                      <c:pt idx="390">
                        <c:v>580</c:v>
                      </c:pt>
                      <c:pt idx="391">
                        <c:v>581</c:v>
                      </c:pt>
                      <c:pt idx="392">
                        <c:v>582</c:v>
                      </c:pt>
                      <c:pt idx="393">
                        <c:v>583</c:v>
                      </c:pt>
                      <c:pt idx="394">
                        <c:v>584</c:v>
                      </c:pt>
                      <c:pt idx="395">
                        <c:v>585</c:v>
                      </c:pt>
                      <c:pt idx="396">
                        <c:v>586</c:v>
                      </c:pt>
                      <c:pt idx="397">
                        <c:v>587</c:v>
                      </c:pt>
                      <c:pt idx="398">
                        <c:v>588</c:v>
                      </c:pt>
                      <c:pt idx="399">
                        <c:v>589</c:v>
                      </c:pt>
                      <c:pt idx="400">
                        <c:v>590</c:v>
                      </c:pt>
                      <c:pt idx="401">
                        <c:v>591</c:v>
                      </c:pt>
                      <c:pt idx="402">
                        <c:v>592</c:v>
                      </c:pt>
                      <c:pt idx="403">
                        <c:v>593</c:v>
                      </c:pt>
                      <c:pt idx="404">
                        <c:v>594</c:v>
                      </c:pt>
                      <c:pt idx="405">
                        <c:v>595</c:v>
                      </c:pt>
                      <c:pt idx="406">
                        <c:v>596</c:v>
                      </c:pt>
                      <c:pt idx="407">
                        <c:v>597</c:v>
                      </c:pt>
                      <c:pt idx="408">
                        <c:v>598</c:v>
                      </c:pt>
                      <c:pt idx="409">
                        <c:v>599</c:v>
                      </c:pt>
                      <c:pt idx="410">
                        <c:v>600</c:v>
                      </c:pt>
                      <c:pt idx="411">
                        <c:v>601</c:v>
                      </c:pt>
                      <c:pt idx="412">
                        <c:v>602</c:v>
                      </c:pt>
                      <c:pt idx="413">
                        <c:v>603</c:v>
                      </c:pt>
                      <c:pt idx="414">
                        <c:v>604</c:v>
                      </c:pt>
                      <c:pt idx="415">
                        <c:v>605</c:v>
                      </c:pt>
                      <c:pt idx="416">
                        <c:v>606</c:v>
                      </c:pt>
                      <c:pt idx="417">
                        <c:v>607</c:v>
                      </c:pt>
                      <c:pt idx="418">
                        <c:v>608</c:v>
                      </c:pt>
                      <c:pt idx="419">
                        <c:v>609</c:v>
                      </c:pt>
                      <c:pt idx="420">
                        <c:v>610</c:v>
                      </c:pt>
                      <c:pt idx="421">
                        <c:v>611</c:v>
                      </c:pt>
                      <c:pt idx="422">
                        <c:v>612</c:v>
                      </c:pt>
                      <c:pt idx="423">
                        <c:v>613</c:v>
                      </c:pt>
                      <c:pt idx="424">
                        <c:v>614</c:v>
                      </c:pt>
                      <c:pt idx="425">
                        <c:v>615</c:v>
                      </c:pt>
                      <c:pt idx="426">
                        <c:v>616</c:v>
                      </c:pt>
                      <c:pt idx="427">
                        <c:v>617</c:v>
                      </c:pt>
                      <c:pt idx="428">
                        <c:v>618</c:v>
                      </c:pt>
                      <c:pt idx="429">
                        <c:v>619</c:v>
                      </c:pt>
                      <c:pt idx="430">
                        <c:v>620</c:v>
                      </c:pt>
                      <c:pt idx="431">
                        <c:v>621</c:v>
                      </c:pt>
                      <c:pt idx="432">
                        <c:v>622</c:v>
                      </c:pt>
                      <c:pt idx="433">
                        <c:v>623</c:v>
                      </c:pt>
                      <c:pt idx="434">
                        <c:v>624</c:v>
                      </c:pt>
                      <c:pt idx="435">
                        <c:v>625</c:v>
                      </c:pt>
                      <c:pt idx="436">
                        <c:v>626</c:v>
                      </c:pt>
                      <c:pt idx="437">
                        <c:v>627</c:v>
                      </c:pt>
                      <c:pt idx="438">
                        <c:v>628</c:v>
                      </c:pt>
                      <c:pt idx="439">
                        <c:v>629</c:v>
                      </c:pt>
                      <c:pt idx="440">
                        <c:v>630</c:v>
                      </c:pt>
                      <c:pt idx="441">
                        <c:v>631</c:v>
                      </c:pt>
                      <c:pt idx="442">
                        <c:v>632</c:v>
                      </c:pt>
                      <c:pt idx="443">
                        <c:v>633</c:v>
                      </c:pt>
                      <c:pt idx="444">
                        <c:v>634</c:v>
                      </c:pt>
                      <c:pt idx="445">
                        <c:v>635</c:v>
                      </c:pt>
                      <c:pt idx="446">
                        <c:v>636</c:v>
                      </c:pt>
                      <c:pt idx="447">
                        <c:v>637</c:v>
                      </c:pt>
                      <c:pt idx="448">
                        <c:v>638</c:v>
                      </c:pt>
                      <c:pt idx="449">
                        <c:v>639</c:v>
                      </c:pt>
                      <c:pt idx="450">
                        <c:v>640</c:v>
                      </c:pt>
                      <c:pt idx="451">
                        <c:v>641</c:v>
                      </c:pt>
                      <c:pt idx="452">
                        <c:v>642</c:v>
                      </c:pt>
                      <c:pt idx="453">
                        <c:v>643</c:v>
                      </c:pt>
                      <c:pt idx="454">
                        <c:v>644</c:v>
                      </c:pt>
                      <c:pt idx="455">
                        <c:v>645</c:v>
                      </c:pt>
                      <c:pt idx="456">
                        <c:v>646</c:v>
                      </c:pt>
                      <c:pt idx="457">
                        <c:v>647</c:v>
                      </c:pt>
                      <c:pt idx="458">
                        <c:v>648</c:v>
                      </c:pt>
                      <c:pt idx="459">
                        <c:v>649</c:v>
                      </c:pt>
                      <c:pt idx="460">
                        <c:v>650</c:v>
                      </c:pt>
                      <c:pt idx="461">
                        <c:v>651</c:v>
                      </c:pt>
                      <c:pt idx="462">
                        <c:v>652</c:v>
                      </c:pt>
                      <c:pt idx="463">
                        <c:v>653</c:v>
                      </c:pt>
                      <c:pt idx="464">
                        <c:v>654</c:v>
                      </c:pt>
                      <c:pt idx="465">
                        <c:v>655</c:v>
                      </c:pt>
                      <c:pt idx="466">
                        <c:v>656</c:v>
                      </c:pt>
                      <c:pt idx="467">
                        <c:v>657</c:v>
                      </c:pt>
                      <c:pt idx="468">
                        <c:v>658</c:v>
                      </c:pt>
                      <c:pt idx="469">
                        <c:v>659</c:v>
                      </c:pt>
                      <c:pt idx="470">
                        <c:v>660</c:v>
                      </c:pt>
                      <c:pt idx="471">
                        <c:v>661</c:v>
                      </c:pt>
                      <c:pt idx="472">
                        <c:v>662</c:v>
                      </c:pt>
                      <c:pt idx="473">
                        <c:v>663</c:v>
                      </c:pt>
                      <c:pt idx="474">
                        <c:v>664</c:v>
                      </c:pt>
                      <c:pt idx="475">
                        <c:v>665</c:v>
                      </c:pt>
                      <c:pt idx="476">
                        <c:v>666</c:v>
                      </c:pt>
                      <c:pt idx="477">
                        <c:v>667</c:v>
                      </c:pt>
                      <c:pt idx="478">
                        <c:v>668</c:v>
                      </c:pt>
                      <c:pt idx="479">
                        <c:v>669</c:v>
                      </c:pt>
                      <c:pt idx="480">
                        <c:v>670</c:v>
                      </c:pt>
                      <c:pt idx="481">
                        <c:v>671</c:v>
                      </c:pt>
                      <c:pt idx="482">
                        <c:v>672</c:v>
                      </c:pt>
                      <c:pt idx="483">
                        <c:v>673</c:v>
                      </c:pt>
                      <c:pt idx="484">
                        <c:v>674</c:v>
                      </c:pt>
                      <c:pt idx="485">
                        <c:v>675</c:v>
                      </c:pt>
                      <c:pt idx="486">
                        <c:v>676</c:v>
                      </c:pt>
                      <c:pt idx="487">
                        <c:v>677</c:v>
                      </c:pt>
                      <c:pt idx="488">
                        <c:v>678</c:v>
                      </c:pt>
                      <c:pt idx="489">
                        <c:v>679</c:v>
                      </c:pt>
                      <c:pt idx="490">
                        <c:v>680</c:v>
                      </c:pt>
                      <c:pt idx="491">
                        <c:v>681</c:v>
                      </c:pt>
                      <c:pt idx="492">
                        <c:v>682</c:v>
                      </c:pt>
                      <c:pt idx="493">
                        <c:v>683</c:v>
                      </c:pt>
                      <c:pt idx="494">
                        <c:v>684</c:v>
                      </c:pt>
                      <c:pt idx="495">
                        <c:v>685</c:v>
                      </c:pt>
                      <c:pt idx="496">
                        <c:v>686</c:v>
                      </c:pt>
                      <c:pt idx="497">
                        <c:v>687</c:v>
                      </c:pt>
                      <c:pt idx="498">
                        <c:v>688</c:v>
                      </c:pt>
                      <c:pt idx="499">
                        <c:v>689</c:v>
                      </c:pt>
                      <c:pt idx="500">
                        <c:v>690</c:v>
                      </c:pt>
                      <c:pt idx="501">
                        <c:v>691</c:v>
                      </c:pt>
                      <c:pt idx="502">
                        <c:v>692</c:v>
                      </c:pt>
                      <c:pt idx="503">
                        <c:v>693</c:v>
                      </c:pt>
                      <c:pt idx="504">
                        <c:v>694</c:v>
                      </c:pt>
                      <c:pt idx="505">
                        <c:v>695</c:v>
                      </c:pt>
                      <c:pt idx="506">
                        <c:v>696</c:v>
                      </c:pt>
                      <c:pt idx="507">
                        <c:v>697</c:v>
                      </c:pt>
                      <c:pt idx="508">
                        <c:v>698</c:v>
                      </c:pt>
                      <c:pt idx="509">
                        <c:v>699</c:v>
                      </c:pt>
                      <c:pt idx="510">
                        <c:v>700</c:v>
                      </c:pt>
                      <c:pt idx="511">
                        <c:v>701</c:v>
                      </c:pt>
                      <c:pt idx="512">
                        <c:v>702</c:v>
                      </c:pt>
                      <c:pt idx="513">
                        <c:v>703</c:v>
                      </c:pt>
                      <c:pt idx="514">
                        <c:v>704</c:v>
                      </c:pt>
                      <c:pt idx="515">
                        <c:v>705</c:v>
                      </c:pt>
                      <c:pt idx="516">
                        <c:v>706</c:v>
                      </c:pt>
                      <c:pt idx="517">
                        <c:v>707</c:v>
                      </c:pt>
                      <c:pt idx="518">
                        <c:v>708</c:v>
                      </c:pt>
                      <c:pt idx="519">
                        <c:v>709</c:v>
                      </c:pt>
                      <c:pt idx="520">
                        <c:v>710</c:v>
                      </c:pt>
                      <c:pt idx="521">
                        <c:v>711</c:v>
                      </c:pt>
                      <c:pt idx="522">
                        <c:v>712</c:v>
                      </c:pt>
                      <c:pt idx="523">
                        <c:v>713</c:v>
                      </c:pt>
                      <c:pt idx="524">
                        <c:v>714</c:v>
                      </c:pt>
                      <c:pt idx="525">
                        <c:v>715</c:v>
                      </c:pt>
                      <c:pt idx="526">
                        <c:v>716</c:v>
                      </c:pt>
                      <c:pt idx="527">
                        <c:v>717</c:v>
                      </c:pt>
                      <c:pt idx="528">
                        <c:v>718</c:v>
                      </c:pt>
                      <c:pt idx="529">
                        <c:v>719</c:v>
                      </c:pt>
                      <c:pt idx="530">
                        <c:v>720</c:v>
                      </c:pt>
                      <c:pt idx="531">
                        <c:v>721</c:v>
                      </c:pt>
                      <c:pt idx="532">
                        <c:v>722</c:v>
                      </c:pt>
                      <c:pt idx="533">
                        <c:v>723</c:v>
                      </c:pt>
                      <c:pt idx="534">
                        <c:v>724</c:v>
                      </c:pt>
                      <c:pt idx="535">
                        <c:v>725</c:v>
                      </c:pt>
                      <c:pt idx="536">
                        <c:v>726</c:v>
                      </c:pt>
                      <c:pt idx="537">
                        <c:v>727</c:v>
                      </c:pt>
                      <c:pt idx="538">
                        <c:v>728</c:v>
                      </c:pt>
                      <c:pt idx="539">
                        <c:v>729</c:v>
                      </c:pt>
                      <c:pt idx="540">
                        <c:v>730</c:v>
                      </c:pt>
                      <c:pt idx="541">
                        <c:v>731</c:v>
                      </c:pt>
                      <c:pt idx="542">
                        <c:v>732</c:v>
                      </c:pt>
                      <c:pt idx="543">
                        <c:v>733</c:v>
                      </c:pt>
                      <c:pt idx="544">
                        <c:v>734</c:v>
                      </c:pt>
                      <c:pt idx="545">
                        <c:v>735</c:v>
                      </c:pt>
                      <c:pt idx="546">
                        <c:v>736</c:v>
                      </c:pt>
                      <c:pt idx="547">
                        <c:v>737</c:v>
                      </c:pt>
                      <c:pt idx="548">
                        <c:v>738</c:v>
                      </c:pt>
                      <c:pt idx="549">
                        <c:v>739</c:v>
                      </c:pt>
                      <c:pt idx="550">
                        <c:v>740</c:v>
                      </c:pt>
                      <c:pt idx="551">
                        <c:v>741</c:v>
                      </c:pt>
                      <c:pt idx="552">
                        <c:v>742</c:v>
                      </c:pt>
                      <c:pt idx="553">
                        <c:v>743</c:v>
                      </c:pt>
                      <c:pt idx="554">
                        <c:v>744</c:v>
                      </c:pt>
                      <c:pt idx="555">
                        <c:v>745</c:v>
                      </c:pt>
                      <c:pt idx="556">
                        <c:v>746</c:v>
                      </c:pt>
                      <c:pt idx="557">
                        <c:v>747</c:v>
                      </c:pt>
                      <c:pt idx="558">
                        <c:v>748</c:v>
                      </c:pt>
                      <c:pt idx="559">
                        <c:v>749</c:v>
                      </c:pt>
                      <c:pt idx="560">
                        <c:v>750</c:v>
                      </c:pt>
                      <c:pt idx="561">
                        <c:v>751</c:v>
                      </c:pt>
                      <c:pt idx="562">
                        <c:v>752</c:v>
                      </c:pt>
                      <c:pt idx="563">
                        <c:v>753</c:v>
                      </c:pt>
                      <c:pt idx="564">
                        <c:v>754</c:v>
                      </c:pt>
                      <c:pt idx="565">
                        <c:v>755</c:v>
                      </c:pt>
                      <c:pt idx="566">
                        <c:v>756</c:v>
                      </c:pt>
                      <c:pt idx="567">
                        <c:v>757</c:v>
                      </c:pt>
                      <c:pt idx="568">
                        <c:v>758</c:v>
                      </c:pt>
                      <c:pt idx="569">
                        <c:v>759</c:v>
                      </c:pt>
                      <c:pt idx="570">
                        <c:v>760</c:v>
                      </c:pt>
                      <c:pt idx="571">
                        <c:v>761</c:v>
                      </c:pt>
                      <c:pt idx="572">
                        <c:v>762</c:v>
                      </c:pt>
                      <c:pt idx="573">
                        <c:v>763</c:v>
                      </c:pt>
                      <c:pt idx="574">
                        <c:v>764</c:v>
                      </c:pt>
                      <c:pt idx="575">
                        <c:v>765</c:v>
                      </c:pt>
                      <c:pt idx="576">
                        <c:v>766</c:v>
                      </c:pt>
                      <c:pt idx="577">
                        <c:v>767</c:v>
                      </c:pt>
                      <c:pt idx="578">
                        <c:v>768</c:v>
                      </c:pt>
                      <c:pt idx="579">
                        <c:v>769</c:v>
                      </c:pt>
                      <c:pt idx="580">
                        <c:v>770</c:v>
                      </c:pt>
                      <c:pt idx="581">
                        <c:v>771</c:v>
                      </c:pt>
                      <c:pt idx="582">
                        <c:v>772</c:v>
                      </c:pt>
                      <c:pt idx="583">
                        <c:v>773</c:v>
                      </c:pt>
                      <c:pt idx="584">
                        <c:v>774</c:v>
                      </c:pt>
                      <c:pt idx="585">
                        <c:v>775</c:v>
                      </c:pt>
                      <c:pt idx="586">
                        <c:v>776</c:v>
                      </c:pt>
                      <c:pt idx="587">
                        <c:v>777</c:v>
                      </c:pt>
                      <c:pt idx="588">
                        <c:v>778</c:v>
                      </c:pt>
                      <c:pt idx="589">
                        <c:v>779</c:v>
                      </c:pt>
                      <c:pt idx="590">
                        <c:v>780</c:v>
                      </c:pt>
                      <c:pt idx="591">
                        <c:v>781</c:v>
                      </c:pt>
                      <c:pt idx="592">
                        <c:v>782</c:v>
                      </c:pt>
                      <c:pt idx="593">
                        <c:v>783</c:v>
                      </c:pt>
                      <c:pt idx="594">
                        <c:v>784</c:v>
                      </c:pt>
                      <c:pt idx="595">
                        <c:v>785</c:v>
                      </c:pt>
                      <c:pt idx="596">
                        <c:v>786</c:v>
                      </c:pt>
                      <c:pt idx="597">
                        <c:v>787</c:v>
                      </c:pt>
                      <c:pt idx="598">
                        <c:v>788</c:v>
                      </c:pt>
                      <c:pt idx="599">
                        <c:v>789</c:v>
                      </c:pt>
                      <c:pt idx="600">
                        <c:v>790</c:v>
                      </c:pt>
                      <c:pt idx="601">
                        <c:v>791</c:v>
                      </c:pt>
                      <c:pt idx="602">
                        <c:v>792</c:v>
                      </c:pt>
                      <c:pt idx="603">
                        <c:v>793</c:v>
                      </c:pt>
                      <c:pt idx="604">
                        <c:v>794</c:v>
                      </c:pt>
                      <c:pt idx="605">
                        <c:v>795</c:v>
                      </c:pt>
                      <c:pt idx="606">
                        <c:v>796</c:v>
                      </c:pt>
                      <c:pt idx="607">
                        <c:v>797</c:v>
                      </c:pt>
                      <c:pt idx="608">
                        <c:v>798</c:v>
                      </c:pt>
                      <c:pt idx="609">
                        <c:v>799</c:v>
                      </c:pt>
                      <c:pt idx="610">
                        <c:v>800</c:v>
                      </c:pt>
                      <c:pt idx="611">
                        <c:v>801</c:v>
                      </c:pt>
                      <c:pt idx="612">
                        <c:v>802</c:v>
                      </c:pt>
                      <c:pt idx="613">
                        <c:v>803</c:v>
                      </c:pt>
                      <c:pt idx="614">
                        <c:v>804</c:v>
                      </c:pt>
                      <c:pt idx="615">
                        <c:v>805</c:v>
                      </c:pt>
                      <c:pt idx="616">
                        <c:v>806</c:v>
                      </c:pt>
                      <c:pt idx="617">
                        <c:v>807</c:v>
                      </c:pt>
                      <c:pt idx="618">
                        <c:v>808</c:v>
                      </c:pt>
                      <c:pt idx="619">
                        <c:v>809</c:v>
                      </c:pt>
                      <c:pt idx="620">
                        <c:v>810</c:v>
                      </c:pt>
                      <c:pt idx="621">
                        <c:v>811</c:v>
                      </c:pt>
                      <c:pt idx="622">
                        <c:v>812</c:v>
                      </c:pt>
                      <c:pt idx="623">
                        <c:v>813</c:v>
                      </c:pt>
                      <c:pt idx="624">
                        <c:v>814</c:v>
                      </c:pt>
                      <c:pt idx="625">
                        <c:v>815</c:v>
                      </c:pt>
                      <c:pt idx="626">
                        <c:v>816</c:v>
                      </c:pt>
                      <c:pt idx="627">
                        <c:v>817</c:v>
                      </c:pt>
                      <c:pt idx="628">
                        <c:v>818</c:v>
                      </c:pt>
                      <c:pt idx="629">
                        <c:v>819</c:v>
                      </c:pt>
                      <c:pt idx="630">
                        <c:v>820</c:v>
                      </c:pt>
                      <c:pt idx="631">
                        <c:v>821</c:v>
                      </c:pt>
                      <c:pt idx="632">
                        <c:v>822</c:v>
                      </c:pt>
                      <c:pt idx="633">
                        <c:v>823</c:v>
                      </c:pt>
                      <c:pt idx="634">
                        <c:v>824</c:v>
                      </c:pt>
                      <c:pt idx="635">
                        <c:v>825</c:v>
                      </c:pt>
                      <c:pt idx="636">
                        <c:v>826</c:v>
                      </c:pt>
                      <c:pt idx="637">
                        <c:v>827</c:v>
                      </c:pt>
                      <c:pt idx="638">
                        <c:v>828</c:v>
                      </c:pt>
                      <c:pt idx="639">
                        <c:v>829</c:v>
                      </c:pt>
                      <c:pt idx="640">
                        <c:v>830</c:v>
                      </c:pt>
                      <c:pt idx="641">
                        <c:v>831</c:v>
                      </c:pt>
                      <c:pt idx="642">
                        <c:v>832</c:v>
                      </c:pt>
                      <c:pt idx="643">
                        <c:v>833</c:v>
                      </c:pt>
                      <c:pt idx="644">
                        <c:v>834</c:v>
                      </c:pt>
                      <c:pt idx="645">
                        <c:v>835</c:v>
                      </c:pt>
                      <c:pt idx="646">
                        <c:v>836</c:v>
                      </c:pt>
                      <c:pt idx="647">
                        <c:v>837</c:v>
                      </c:pt>
                      <c:pt idx="648">
                        <c:v>838</c:v>
                      </c:pt>
                      <c:pt idx="649">
                        <c:v>839</c:v>
                      </c:pt>
                      <c:pt idx="650">
                        <c:v>840</c:v>
                      </c:pt>
                      <c:pt idx="651">
                        <c:v>841</c:v>
                      </c:pt>
                      <c:pt idx="652">
                        <c:v>842</c:v>
                      </c:pt>
                      <c:pt idx="653">
                        <c:v>843</c:v>
                      </c:pt>
                      <c:pt idx="654">
                        <c:v>844</c:v>
                      </c:pt>
                      <c:pt idx="655">
                        <c:v>845</c:v>
                      </c:pt>
                      <c:pt idx="656">
                        <c:v>846</c:v>
                      </c:pt>
                      <c:pt idx="657">
                        <c:v>847</c:v>
                      </c:pt>
                      <c:pt idx="658">
                        <c:v>848</c:v>
                      </c:pt>
                      <c:pt idx="659">
                        <c:v>849</c:v>
                      </c:pt>
                      <c:pt idx="660">
                        <c:v>850</c:v>
                      </c:pt>
                      <c:pt idx="661">
                        <c:v>851</c:v>
                      </c:pt>
                      <c:pt idx="662">
                        <c:v>852</c:v>
                      </c:pt>
                      <c:pt idx="663">
                        <c:v>853</c:v>
                      </c:pt>
                      <c:pt idx="664">
                        <c:v>854</c:v>
                      </c:pt>
                      <c:pt idx="665">
                        <c:v>855</c:v>
                      </c:pt>
                      <c:pt idx="666">
                        <c:v>856</c:v>
                      </c:pt>
                      <c:pt idx="667">
                        <c:v>857</c:v>
                      </c:pt>
                      <c:pt idx="668">
                        <c:v>858</c:v>
                      </c:pt>
                      <c:pt idx="669">
                        <c:v>859</c:v>
                      </c:pt>
                      <c:pt idx="670">
                        <c:v>860</c:v>
                      </c:pt>
                      <c:pt idx="671">
                        <c:v>861</c:v>
                      </c:pt>
                      <c:pt idx="672">
                        <c:v>862</c:v>
                      </c:pt>
                      <c:pt idx="673">
                        <c:v>863</c:v>
                      </c:pt>
                      <c:pt idx="674">
                        <c:v>864</c:v>
                      </c:pt>
                      <c:pt idx="675">
                        <c:v>865</c:v>
                      </c:pt>
                      <c:pt idx="676">
                        <c:v>866</c:v>
                      </c:pt>
                      <c:pt idx="677">
                        <c:v>867</c:v>
                      </c:pt>
                      <c:pt idx="678">
                        <c:v>868</c:v>
                      </c:pt>
                      <c:pt idx="679">
                        <c:v>869</c:v>
                      </c:pt>
                      <c:pt idx="680">
                        <c:v>870</c:v>
                      </c:pt>
                      <c:pt idx="681">
                        <c:v>871</c:v>
                      </c:pt>
                      <c:pt idx="682">
                        <c:v>872</c:v>
                      </c:pt>
                      <c:pt idx="683">
                        <c:v>873</c:v>
                      </c:pt>
                      <c:pt idx="684">
                        <c:v>874</c:v>
                      </c:pt>
                      <c:pt idx="685">
                        <c:v>875</c:v>
                      </c:pt>
                      <c:pt idx="686">
                        <c:v>876</c:v>
                      </c:pt>
                      <c:pt idx="687">
                        <c:v>877</c:v>
                      </c:pt>
                      <c:pt idx="688">
                        <c:v>878</c:v>
                      </c:pt>
                      <c:pt idx="689">
                        <c:v>879</c:v>
                      </c:pt>
                      <c:pt idx="690">
                        <c:v>880</c:v>
                      </c:pt>
                      <c:pt idx="691">
                        <c:v>881</c:v>
                      </c:pt>
                      <c:pt idx="692">
                        <c:v>882</c:v>
                      </c:pt>
                      <c:pt idx="693">
                        <c:v>883</c:v>
                      </c:pt>
                      <c:pt idx="694">
                        <c:v>884</c:v>
                      </c:pt>
                      <c:pt idx="695">
                        <c:v>885</c:v>
                      </c:pt>
                      <c:pt idx="696">
                        <c:v>886</c:v>
                      </c:pt>
                      <c:pt idx="697">
                        <c:v>887</c:v>
                      </c:pt>
                      <c:pt idx="698">
                        <c:v>888</c:v>
                      </c:pt>
                      <c:pt idx="699">
                        <c:v>889</c:v>
                      </c:pt>
                      <c:pt idx="700">
                        <c:v>890</c:v>
                      </c:pt>
                      <c:pt idx="701">
                        <c:v>891</c:v>
                      </c:pt>
                      <c:pt idx="702">
                        <c:v>892</c:v>
                      </c:pt>
                      <c:pt idx="703">
                        <c:v>893</c:v>
                      </c:pt>
                      <c:pt idx="704">
                        <c:v>894</c:v>
                      </c:pt>
                      <c:pt idx="705">
                        <c:v>895</c:v>
                      </c:pt>
                      <c:pt idx="706">
                        <c:v>896</c:v>
                      </c:pt>
                      <c:pt idx="707">
                        <c:v>897</c:v>
                      </c:pt>
                      <c:pt idx="708">
                        <c:v>898</c:v>
                      </c:pt>
                      <c:pt idx="709">
                        <c:v>899</c:v>
                      </c:pt>
                      <c:pt idx="710">
                        <c:v>900</c:v>
                      </c:pt>
                      <c:pt idx="711">
                        <c:v>901</c:v>
                      </c:pt>
                      <c:pt idx="712">
                        <c:v>902</c:v>
                      </c:pt>
                      <c:pt idx="713">
                        <c:v>903</c:v>
                      </c:pt>
                      <c:pt idx="714">
                        <c:v>904</c:v>
                      </c:pt>
                      <c:pt idx="715">
                        <c:v>905</c:v>
                      </c:pt>
                      <c:pt idx="716">
                        <c:v>906</c:v>
                      </c:pt>
                      <c:pt idx="717">
                        <c:v>907</c:v>
                      </c:pt>
                      <c:pt idx="718">
                        <c:v>908</c:v>
                      </c:pt>
                      <c:pt idx="719">
                        <c:v>909</c:v>
                      </c:pt>
                      <c:pt idx="720">
                        <c:v>910</c:v>
                      </c:pt>
                      <c:pt idx="721">
                        <c:v>911</c:v>
                      </c:pt>
                      <c:pt idx="722">
                        <c:v>912</c:v>
                      </c:pt>
                      <c:pt idx="723">
                        <c:v>913</c:v>
                      </c:pt>
                      <c:pt idx="724">
                        <c:v>914</c:v>
                      </c:pt>
                      <c:pt idx="725">
                        <c:v>915</c:v>
                      </c:pt>
                      <c:pt idx="726">
                        <c:v>916</c:v>
                      </c:pt>
                      <c:pt idx="727">
                        <c:v>917</c:v>
                      </c:pt>
                      <c:pt idx="728">
                        <c:v>918</c:v>
                      </c:pt>
                      <c:pt idx="729">
                        <c:v>919</c:v>
                      </c:pt>
                      <c:pt idx="730">
                        <c:v>920</c:v>
                      </c:pt>
                      <c:pt idx="731">
                        <c:v>921</c:v>
                      </c:pt>
                      <c:pt idx="732">
                        <c:v>922</c:v>
                      </c:pt>
                      <c:pt idx="733">
                        <c:v>923</c:v>
                      </c:pt>
                      <c:pt idx="734">
                        <c:v>924</c:v>
                      </c:pt>
                      <c:pt idx="735">
                        <c:v>925</c:v>
                      </c:pt>
                      <c:pt idx="736">
                        <c:v>926</c:v>
                      </c:pt>
                      <c:pt idx="737">
                        <c:v>927</c:v>
                      </c:pt>
                      <c:pt idx="738">
                        <c:v>928</c:v>
                      </c:pt>
                      <c:pt idx="739">
                        <c:v>929</c:v>
                      </c:pt>
                      <c:pt idx="740">
                        <c:v>930</c:v>
                      </c:pt>
                      <c:pt idx="741">
                        <c:v>931</c:v>
                      </c:pt>
                      <c:pt idx="742">
                        <c:v>932</c:v>
                      </c:pt>
                      <c:pt idx="743">
                        <c:v>933</c:v>
                      </c:pt>
                      <c:pt idx="744">
                        <c:v>934</c:v>
                      </c:pt>
                      <c:pt idx="745">
                        <c:v>935</c:v>
                      </c:pt>
                      <c:pt idx="746">
                        <c:v>936</c:v>
                      </c:pt>
                      <c:pt idx="747">
                        <c:v>937</c:v>
                      </c:pt>
                      <c:pt idx="748">
                        <c:v>938</c:v>
                      </c:pt>
                      <c:pt idx="749">
                        <c:v>939</c:v>
                      </c:pt>
                      <c:pt idx="750">
                        <c:v>940</c:v>
                      </c:pt>
                      <c:pt idx="751">
                        <c:v>941</c:v>
                      </c:pt>
                      <c:pt idx="752">
                        <c:v>942</c:v>
                      </c:pt>
                      <c:pt idx="753">
                        <c:v>943</c:v>
                      </c:pt>
                      <c:pt idx="754">
                        <c:v>944</c:v>
                      </c:pt>
                      <c:pt idx="755">
                        <c:v>945</c:v>
                      </c:pt>
                      <c:pt idx="756">
                        <c:v>946</c:v>
                      </c:pt>
                      <c:pt idx="757">
                        <c:v>947</c:v>
                      </c:pt>
                      <c:pt idx="758">
                        <c:v>948</c:v>
                      </c:pt>
                      <c:pt idx="759">
                        <c:v>949</c:v>
                      </c:pt>
                      <c:pt idx="760">
                        <c:v>950</c:v>
                      </c:pt>
                      <c:pt idx="761">
                        <c:v>951</c:v>
                      </c:pt>
                      <c:pt idx="762">
                        <c:v>952</c:v>
                      </c:pt>
                      <c:pt idx="763">
                        <c:v>953</c:v>
                      </c:pt>
                      <c:pt idx="764">
                        <c:v>954</c:v>
                      </c:pt>
                      <c:pt idx="765">
                        <c:v>955</c:v>
                      </c:pt>
                      <c:pt idx="766">
                        <c:v>956</c:v>
                      </c:pt>
                      <c:pt idx="767">
                        <c:v>957</c:v>
                      </c:pt>
                      <c:pt idx="768">
                        <c:v>958</c:v>
                      </c:pt>
                      <c:pt idx="769">
                        <c:v>959</c:v>
                      </c:pt>
                      <c:pt idx="770">
                        <c:v>960</c:v>
                      </c:pt>
                      <c:pt idx="771">
                        <c:v>961</c:v>
                      </c:pt>
                      <c:pt idx="772">
                        <c:v>962</c:v>
                      </c:pt>
                      <c:pt idx="773">
                        <c:v>963</c:v>
                      </c:pt>
                      <c:pt idx="774">
                        <c:v>964</c:v>
                      </c:pt>
                      <c:pt idx="775">
                        <c:v>965</c:v>
                      </c:pt>
                      <c:pt idx="776">
                        <c:v>966</c:v>
                      </c:pt>
                      <c:pt idx="777">
                        <c:v>967</c:v>
                      </c:pt>
                      <c:pt idx="778">
                        <c:v>968</c:v>
                      </c:pt>
                      <c:pt idx="779">
                        <c:v>969</c:v>
                      </c:pt>
                      <c:pt idx="780">
                        <c:v>970</c:v>
                      </c:pt>
                      <c:pt idx="781">
                        <c:v>971</c:v>
                      </c:pt>
                      <c:pt idx="782">
                        <c:v>972</c:v>
                      </c:pt>
                      <c:pt idx="783">
                        <c:v>973</c:v>
                      </c:pt>
                      <c:pt idx="784">
                        <c:v>974</c:v>
                      </c:pt>
                      <c:pt idx="785">
                        <c:v>975</c:v>
                      </c:pt>
                      <c:pt idx="786">
                        <c:v>976</c:v>
                      </c:pt>
                      <c:pt idx="787">
                        <c:v>977</c:v>
                      </c:pt>
                      <c:pt idx="788">
                        <c:v>978</c:v>
                      </c:pt>
                      <c:pt idx="789">
                        <c:v>979</c:v>
                      </c:pt>
                      <c:pt idx="790">
                        <c:v>980</c:v>
                      </c:pt>
                      <c:pt idx="791">
                        <c:v>981</c:v>
                      </c:pt>
                      <c:pt idx="792">
                        <c:v>982</c:v>
                      </c:pt>
                      <c:pt idx="793">
                        <c:v>983</c:v>
                      </c:pt>
                      <c:pt idx="794">
                        <c:v>984</c:v>
                      </c:pt>
                      <c:pt idx="795">
                        <c:v>985</c:v>
                      </c:pt>
                      <c:pt idx="796">
                        <c:v>986</c:v>
                      </c:pt>
                      <c:pt idx="797">
                        <c:v>987</c:v>
                      </c:pt>
                      <c:pt idx="798">
                        <c:v>988</c:v>
                      </c:pt>
                      <c:pt idx="799">
                        <c:v>989</c:v>
                      </c:pt>
                      <c:pt idx="800">
                        <c:v>990</c:v>
                      </c:pt>
                      <c:pt idx="801">
                        <c:v>991</c:v>
                      </c:pt>
                      <c:pt idx="802">
                        <c:v>992</c:v>
                      </c:pt>
                      <c:pt idx="803">
                        <c:v>993</c:v>
                      </c:pt>
                      <c:pt idx="804">
                        <c:v>994</c:v>
                      </c:pt>
                      <c:pt idx="805">
                        <c:v>995</c:v>
                      </c:pt>
                      <c:pt idx="806">
                        <c:v>996</c:v>
                      </c:pt>
                      <c:pt idx="807">
                        <c:v>997</c:v>
                      </c:pt>
                      <c:pt idx="808">
                        <c:v>998</c:v>
                      </c:pt>
                      <c:pt idx="809">
                        <c:v>999</c:v>
                      </c:pt>
                      <c:pt idx="810">
                        <c:v>1000</c:v>
                      </c:pt>
                      <c:pt idx="811">
                        <c:v>1001</c:v>
                      </c:pt>
                      <c:pt idx="812">
                        <c:v>1002</c:v>
                      </c:pt>
                      <c:pt idx="813">
                        <c:v>1003</c:v>
                      </c:pt>
                      <c:pt idx="814">
                        <c:v>1004</c:v>
                      </c:pt>
                      <c:pt idx="815">
                        <c:v>1005</c:v>
                      </c:pt>
                      <c:pt idx="816">
                        <c:v>1006</c:v>
                      </c:pt>
                      <c:pt idx="817">
                        <c:v>1007</c:v>
                      </c:pt>
                      <c:pt idx="818">
                        <c:v>1008</c:v>
                      </c:pt>
                      <c:pt idx="819">
                        <c:v>1009</c:v>
                      </c:pt>
                      <c:pt idx="820">
                        <c:v>1010</c:v>
                      </c:pt>
                      <c:pt idx="821">
                        <c:v>1011</c:v>
                      </c:pt>
                      <c:pt idx="822">
                        <c:v>1012</c:v>
                      </c:pt>
                      <c:pt idx="823">
                        <c:v>1013</c:v>
                      </c:pt>
                      <c:pt idx="824">
                        <c:v>1014</c:v>
                      </c:pt>
                      <c:pt idx="825">
                        <c:v>1015</c:v>
                      </c:pt>
                      <c:pt idx="826">
                        <c:v>1016</c:v>
                      </c:pt>
                      <c:pt idx="827">
                        <c:v>1017</c:v>
                      </c:pt>
                      <c:pt idx="828">
                        <c:v>1018</c:v>
                      </c:pt>
                      <c:pt idx="829">
                        <c:v>1019</c:v>
                      </c:pt>
                      <c:pt idx="830">
                        <c:v>1020</c:v>
                      </c:pt>
                      <c:pt idx="831">
                        <c:v>1021</c:v>
                      </c:pt>
                      <c:pt idx="832">
                        <c:v>1022</c:v>
                      </c:pt>
                      <c:pt idx="833">
                        <c:v>1023</c:v>
                      </c:pt>
                      <c:pt idx="834">
                        <c:v>1024</c:v>
                      </c:pt>
                      <c:pt idx="835">
                        <c:v>1025</c:v>
                      </c:pt>
                      <c:pt idx="836">
                        <c:v>1026</c:v>
                      </c:pt>
                      <c:pt idx="837">
                        <c:v>1027</c:v>
                      </c:pt>
                      <c:pt idx="838">
                        <c:v>1028</c:v>
                      </c:pt>
                      <c:pt idx="839">
                        <c:v>1029</c:v>
                      </c:pt>
                      <c:pt idx="840">
                        <c:v>1030</c:v>
                      </c:pt>
                      <c:pt idx="841">
                        <c:v>1031</c:v>
                      </c:pt>
                      <c:pt idx="842">
                        <c:v>1032</c:v>
                      </c:pt>
                      <c:pt idx="843">
                        <c:v>1033</c:v>
                      </c:pt>
                      <c:pt idx="844">
                        <c:v>1034</c:v>
                      </c:pt>
                      <c:pt idx="845">
                        <c:v>1035</c:v>
                      </c:pt>
                      <c:pt idx="846">
                        <c:v>1036</c:v>
                      </c:pt>
                      <c:pt idx="847">
                        <c:v>1037</c:v>
                      </c:pt>
                      <c:pt idx="848">
                        <c:v>1038</c:v>
                      </c:pt>
                      <c:pt idx="849">
                        <c:v>1039</c:v>
                      </c:pt>
                      <c:pt idx="850">
                        <c:v>1040</c:v>
                      </c:pt>
                      <c:pt idx="851">
                        <c:v>1041</c:v>
                      </c:pt>
                      <c:pt idx="852">
                        <c:v>1042</c:v>
                      </c:pt>
                      <c:pt idx="853">
                        <c:v>1043</c:v>
                      </c:pt>
                      <c:pt idx="854">
                        <c:v>1044</c:v>
                      </c:pt>
                      <c:pt idx="855">
                        <c:v>1045</c:v>
                      </c:pt>
                      <c:pt idx="856">
                        <c:v>1046</c:v>
                      </c:pt>
                      <c:pt idx="857">
                        <c:v>1047</c:v>
                      </c:pt>
                      <c:pt idx="858">
                        <c:v>1048</c:v>
                      </c:pt>
                      <c:pt idx="859">
                        <c:v>1049</c:v>
                      </c:pt>
                      <c:pt idx="860">
                        <c:v>1050</c:v>
                      </c:pt>
                      <c:pt idx="861">
                        <c:v>1051</c:v>
                      </c:pt>
                      <c:pt idx="862">
                        <c:v>1052</c:v>
                      </c:pt>
                      <c:pt idx="863">
                        <c:v>1053</c:v>
                      </c:pt>
                      <c:pt idx="864">
                        <c:v>1054</c:v>
                      </c:pt>
                      <c:pt idx="865">
                        <c:v>1055</c:v>
                      </c:pt>
                      <c:pt idx="866">
                        <c:v>1056</c:v>
                      </c:pt>
                      <c:pt idx="867">
                        <c:v>1057</c:v>
                      </c:pt>
                      <c:pt idx="868">
                        <c:v>1058</c:v>
                      </c:pt>
                      <c:pt idx="869">
                        <c:v>1059</c:v>
                      </c:pt>
                      <c:pt idx="870">
                        <c:v>1060</c:v>
                      </c:pt>
                      <c:pt idx="871">
                        <c:v>1061</c:v>
                      </c:pt>
                      <c:pt idx="872">
                        <c:v>1062</c:v>
                      </c:pt>
                      <c:pt idx="873">
                        <c:v>1063</c:v>
                      </c:pt>
                      <c:pt idx="874">
                        <c:v>1064</c:v>
                      </c:pt>
                      <c:pt idx="875">
                        <c:v>1065</c:v>
                      </c:pt>
                      <c:pt idx="876">
                        <c:v>1066</c:v>
                      </c:pt>
                      <c:pt idx="877">
                        <c:v>1067</c:v>
                      </c:pt>
                      <c:pt idx="878">
                        <c:v>1068</c:v>
                      </c:pt>
                      <c:pt idx="879">
                        <c:v>1069</c:v>
                      </c:pt>
                      <c:pt idx="880">
                        <c:v>1070</c:v>
                      </c:pt>
                      <c:pt idx="881">
                        <c:v>1071</c:v>
                      </c:pt>
                      <c:pt idx="882">
                        <c:v>1072</c:v>
                      </c:pt>
                      <c:pt idx="883">
                        <c:v>1073</c:v>
                      </c:pt>
                      <c:pt idx="884">
                        <c:v>1074</c:v>
                      </c:pt>
                      <c:pt idx="885">
                        <c:v>1075</c:v>
                      </c:pt>
                      <c:pt idx="886">
                        <c:v>1076</c:v>
                      </c:pt>
                      <c:pt idx="887">
                        <c:v>1077</c:v>
                      </c:pt>
                      <c:pt idx="888">
                        <c:v>1078</c:v>
                      </c:pt>
                      <c:pt idx="889">
                        <c:v>1079</c:v>
                      </c:pt>
                      <c:pt idx="890">
                        <c:v>1080</c:v>
                      </c:pt>
                      <c:pt idx="891">
                        <c:v>1081</c:v>
                      </c:pt>
                      <c:pt idx="892">
                        <c:v>1082</c:v>
                      </c:pt>
                      <c:pt idx="893">
                        <c:v>1083</c:v>
                      </c:pt>
                      <c:pt idx="894">
                        <c:v>1084</c:v>
                      </c:pt>
                      <c:pt idx="895">
                        <c:v>1085</c:v>
                      </c:pt>
                      <c:pt idx="896">
                        <c:v>1086</c:v>
                      </c:pt>
                      <c:pt idx="897">
                        <c:v>1087</c:v>
                      </c:pt>
                      <c:pt idx="898">
                        <c:v>1088</c:v>
                      </c:pt>
                      <c:pt idx="899">
                        <c:v>1089</c:v>
                      </c:pt>
                      <c:pt idx="900">
                        <c:v>1090</c:v>
                      </c:pt>
                      <c:pt idx="901">
                        <c:v>1091</c:v>
                      </c:pt>
                      <c:pt idx="902">
                        <c:v>1092</c:v>
                      </c:pt>
                      <c:pt idx="903">
                        <c:v>1093</c:v>
                      </c:pt>
                      <c:pt idx="904">
                        <c:v>1094</c:v>
                      </c:pt>
                      <c:pt idx="905">
                        <c:v>1095</c:v>
                      </c:pt>
                      <c:pt idx="906">
                        <c:v>1096</c:v>
                      </c:pt>
                      <c:pt idx="907">
                        <c:v>1097</c:v>
                      </c:pt>
                      <c:pt idx="908">
                        <c:v>1098</c:v>
                      </c:pt>
                      <c:pt idx="909">
                        <c:v>1099</c:v>
                      </c:pt>
                      <c:pt idx="910">
                        <c:v>1100</c:v>
                      </c:pt>
                    </c:numCache>
                  </c:numRef>
                </c:xVal>
                <c:yVal>
                  <c:numRef>
                    <c:extLst xmlns:c15="http://schemas.microsoft.com/office/drawing/2012/chart">
                      <c:ext xmlns:c15="http://schemas.microsoft.com/office/drawing/2012/chart" uri="{02D57815-91ED-43cb-92C2-25804820EDAC}">
                        <c15:formulaRef>
                          <c15:sqref>Sheet1!$N$2:$N$913</c15:sqref>
                        </c15:formulaRef>
                      </c:ext>
                    </c:extLst>
                    <c:numCache>
                      <c:formatCode>General</c:formatCode>
                      <c:ptCount val="912"/>
                      <c:pt idx="0">
                        <c:v>7</c:v>
                      </c:pt>
                      <c:pt idx="1">
                        <c:v>7</c:v>
                      </c:pt>
                      <c:pt idx="2">
                        <c:v>-3.02</c:v>
                      </c:pt>
                      <c:pt idx="3">
                        <c:v>-0.14000000000000001</c:v>
                      </c:pt>
                      <c:pt idx="4">
                        <c:v>0.46</c:v>
                      </c:pt>
                      <c:pt idx="5">
                        <c:v>7</c:v>
                      </c:pt>
                      <c:pt idx="6">
                        <c:v>0.77</c:v>
                      </c:pt>
                      <c:pt idx="7">
                        <c:v>0.55000000000000004</c:v>
                      </c:pt>
                      <c:pt idx="8">
                        <c:v>7.0000000000000007E-2</c:v>
                      </c:pt>
                      <c:pt idx="9">
                        <c:v>0.69</c:v>
                      </c:pt>
                      <c:pt idx="10">
                        <c:v>0.51</c:v>
                      </c:pt>
                      <c:pt idx="11">
                        <c:v>-0.16</c:v>
                      </c:pt>
                      <c:pt idx="12">
                        <c:v>0.04</c:v>
                      </c:pt>
                      <c:pt idx="13">
                        <c:v>0.4</c:v>
                      </c:pt>
                      <c:pt idx="14">
                        <c:v>0</c:v>
                      </c:pt>
                      <c:pt idx="15">
                        <c:v>-0.04</c:v>
                      </c:pt>
                      <c:pt idx="16">
                        <c:v>0.25</c:v>
                      </c:pt>
                      <c:pt idx="17">
                        <c:v>0.22</c:v>
                      </c:pt>
                      <c:pt idx="18">
                        <c:v>0.3</c:v>
                      </c:pt>
                      <c:pt idx="19">
                        <c:v>0.17</c:v>
                      </c:pt>
                      <c:pt idx="20">
                        <c:v>0.15</c:v>
                      </c:pt>
                      <c:pt idx="21">
                        <c:v>0.09</c:v>
                      </c:pt>
                      <c:pt idx="22">
                        <c:v>0.16</c:v>
                      </c:pt>
                      <c:pt idx="23">
                        <c:v>0.15</c:v>
                      </c:pt>
                      <c:pt idx="24">
                        <c:v>0.11</c:v>
                      </c:pt>
                      <c:pt idx="25">
                        <c:v>0.11</c:v>
                      </c:pt>
                      <c:pt idx="26">
                        <c:v>0.16</c:v>
                      </c:pt>
                      <c:pt idx="27">
                        <c:v>0.15</c:v>
                      </c:pt>
                      <c:pt idx="28">
                        <c:v>0.17</c:v>
                      </c:pt>
                      <c:pt idx="29">
                        <c:v>0.15</c:v>
                      </c:pt>
                      <c:pt idx="30">
                        <c:v>0.14000000000000001</c:v>
                      </c:pt>
                      <c:pt idx="31">
                        <c:v>0.16</c:v>
                      </c:pt>
                      <c:pt idx="32">
                        <c:v>0.16</c:v>
                      </c:pt>
                      <c:pt idx="33">
                        <c:v>0.16</c:v>
                      </c:pt>
                      <c:pt idx="34">
                        <c:v>0.16</c:v>
                      </c:pt>
                      <c:pt idx="35">
                        <c:v>0.17</c:v>
                      </c:pt>
                      <c:pt idx="36">
                        <c:v>0.16</c:v>
                      </c:pt>
                      <c:pt idx="37">
                        <c:v>0.17</c:v>
                      </c:pt>
                      <c:pt idx="38">
                        <c:v>0.17</c:v>
                      </c:pt>
                      <c:pt idx="39">
                        <c:v>0.17</c:v>
                      </c:pt>
                      <c:pt idx="40">
                        <c:v>0.16</c:v>
                      </c:pt>
                      <c:pt idx="41">
                        <c:v>0.16</c:v>
                      </c:pt>
                      <c:pt idx="42">
                        <c:v>0.17</c:v>
                      </c:pt>
                      <c:pt idx="43">
                        <c:v>0.16</c:v>
                      </c:pt>
                      <c:pt idx="44">
                        <c:v>0.16</c:v>
                      </c:pt>
                      <c:pt idx="45">
                        <c:v>0.15</c:v>
                      </c:pt>
                      <c:pt idx="46">
                        <c:v>0.15</c:v>
                      </c:pt>
                      <c:pt idx="47">
                        <c:v>0.14000000000000001</c:v>
                      </c:pt>
                      <c:pt idx="48">
                        <c:v>0.13</c:v>
                      </c:pt>
                      <c:pt idx="49">
                        <c:v>0.13</c:v>
                      </c:pt>
                      <c:pt idx="50">
                        <c:v>0.12</c:v>
                      </c:pt>
                      <c:pt idx="51">
                        <c:v>0.11</c:v>
                      </c:pt>
                      <c:pt idx="52">
                        <c:v>0.1</c:v>
                      </c:pt>
                      <c:pt idx="53">
                        <c:v>0.09</c:v>
                      </c:pt>
                      <c:pt idx="54">
                        <c:v>0.08</c:v>
                      </c:pt>
                      <c:pt idx="55">
                        <c:v>0.08</c:v>
                      </c:pt>
                      <c:pt idx="56">
                        <c:v>7.0000000000000007E-2</c:v>
                      </c:pt>
                      <c:pt idx="57">
                        <c:v>7.0000000000000007E-2</c:v>
                      </c:pt>
                      <c:pt idx="58">
                        <c:v>0.06</c:v>
                      </c:pt>
                      <c:pt idx="59">
                        <c:v>0.06</c:v>
                      </c:pt>
                      <c:pt idx="60">
                        <c:v>0.06</c:v>
                      </c:pt>
                      <c:pt idx="61">
                        <c:v>0.06</c:v>
                      </c:pt>
                      <c:pt idx="62">
                        <c:v>0.06</c:v>
                      </c:pt>
                      <c:pt idx="63">
                        <c:v>0.06</c:v>
                      </c:pt>
                      <c:pt idx="64">
                        <c:v>0.06</c:v>
                      </c:pt>
                      <c:pt idx="65">
                        <c:v>7.0000000000000007E-2</c:v>
                      </c:pt>
                      <c:pt idx="66">
                        <c:v>7.0000000000000007E-2</c:v>
                      </c:pt>
                      <c:pt idx="67">
                        <c:v>7.0000000000000007E-2</c:v>
                      </c:pt>
                      <c:pt idx="68">
                        <c:v>0.08</c:v>
                      </c:pt>
                      <c:pt idx="69">
                        <c:v>0.08</c:v>
                      </c:pt>
                      <c:pt idx="70">
                        <c:v>0.08</c:v>
                      </c:pt>
                      <c:pt idx="71">
                        <c:v>0.09</c:v>
                      </c:pt>
                      <c:pt idx="72">
                        <c:v>0.09</c:v>
                      </c:pt>
                      <c:pt idx="73">
                        <c:v>0.1</c:v>
                      </c:pt>
                      <c:pt idx="74">
                        <c:v>0.1</c:v>
                      </c:pt>
                      <c:pt idx="75">
                        <c:v>0.1</c:v>
                      </c:pt>
                      <c:pt idx="76">
                        <c:v>0.11</c:v>
                      </c:pt>
                      <c:pt idx="77">
                        <c:v>0.11</c:v>
                      </c:pt>
                      <c:pt idx="78">
                        <c:v>0.12</c:v>
                      </c:pt>
                      <c:pt idx="79">
                        <c:v>0.12</c:v>
                      </c:pt>
                      <c:pt idx="80">
                        <c:v>0.12</c:v>
                      </c:pt>
                      <c:pt idx="81">
                        <c:v>0.12</c:v>
                      </c:pt>
                      <c:pt idx="82">
                        <c:v>0.12</c:v>
                      </c:pt>
                      <c:pt idx="83">
                        <c:v>0.12</c:v>
                      </c:pt>
                      <c:pt idx="84">
                        <c:v>0.12</c:v>
                      </c:pt>
                      <c:pt idx="85">
                        <c:v>0.12</c:v>
                      </c:pt>
                      <c:pt idx="86">
                        <c:v>0.12</c:v>
                      </c:pt>
                      <c:pt idx="87">
                        <c:v>0.12</c:v>
                      </c:pt>
                      <c:pt idx="88">
                        <c:v>0.12</c:v>
                      </c:pt>
                      <c:pt idx="89">
                        <c:v>0.11</c:v>
                      </c:pt>
                      <c:pt idx="90">
                        <c:v>0.11</c:v>
                      </c:pt>
                      <c:pt idx="91">
                        <c:v>0.11</c:v>
                      </c:pt>
                      <c:pt idx="92">
                        <c:v>0.11</c:v>
                      </c:pt>
                      <c:pt idx="93">
                        <c:v>0.11</c:v>
                      </c:pt>
                      <c:pt idx="94">
                        <c:v>0.1</c:v>
                      </c:pt>
                      <c:pt idx="95">
                        <c:v>0.1</c:v>
                      </c:pt>
                      <c:pt idx="96">
                        <c:v>0.1</c:v>
                      </c:pt>
                      <c:pt idx="97">
                        <c:v>0.1</c:v>
                      </c:pt>
                      <c:pt idx="98">
                        <c:v>0.1</c:v>
                      </c:pt>
                      <c:pt idx="99">
                        <c:v>0.1</c:v>
                      </c:pt>
                      <c:pt idx="100">
                        <c:v>0.1</c:v>
                      </c:pt>
                      <c:pt idx="101">
                        <c:v>0.1</c:v>
                      </c:pt>
                      <c:pt idx="102">
                        <c:v>0.1</c:v>
                      </c:pt>
                      <c:pt idx="103">
                        <c:v>0.1</c:v>
                      </c:pt>
                      <c:pt idx="104">
                        <c:v>0.1</c:v>
                      </c:pt>
                      <c:pt idx="105">
                        <c:v>0.1</c:v>
                      </c:pt>
                      <c:pt idx="106">
                        <c:v>0.1</c:v>
                      </c:pt>
                      <c:pt idx="107">
                        <c:v>0.1</c:v>
                      </c:pt>
                      <c:pt idx="108">
                        <c:v>0.1</c:v>
                      </c:pt>
                      <c:pt idx="109">
                        <c:v>0.1</c:v>
                      </c:pt>
                      <c:pt idx="110">
                        <c:v>0.1</c:v>
                      </c:pt>
                      <c:pt idx="111">
                        <c:v>0.1</c:v>
                      </c:pt>
                      <c:pt idx="112">
                        <c:v>0.11</c:v>
                      </c:pt>
                      <c:pt idx="113">
                        <c:v>0.11</c:v>
                      </c:pt>
                      <c:pt idx="114">
                        <c:v>0.11</c:v>
                      </c:pt>
                      <c:pt idx="115">
                        <c:v>0.11</c:v>
                      </c:pt>
                      <c:pt idx="116">
                        <c:v>0.1</c:v>
                      </c:pt>
                      <c:pt idx="117">
                        <c:v>0.1</c:v>
                      </c:pt>
                      <c:pt idx="118">
                        <c:v>0.1</c:v>
                      </c:pt>
                      <c:pt idx="119">
                        <c:v>0.1</c:v>
                      </c:pt>
                      <c:pt idx="120">
                        <c:v>0.1</c:v>
                      </c:pt>
                      <c:pt idx="121">
                        <c:v>0.1</c:v>
                      </c:pt>
                      <c:pt idx="122">
                        <c:v>0.11</c:v>
                      </c:pt>
                      <c:pt idx="123">
                        <c:v>0.11</c:v>
                      </c:pt>
                      <c:pt idx="124">
                        <c:v>0.11</c:v>
                      </c:pt>
                      <c:pt idx="125">
                        <c:v>0.11</c:v>
                      </c:pt>
                      <c:pt idx="126">
                        <c:v>0.11</c:v>
                      </c:pt>
                      <c:pt idx="127">
                        <c:v>0.11</c:v>
                      </c:pt>
                      <c:pt idx="128">
                        <c:v>0.11</c:v>
                      </c:pt>
                      <c:pt idx="129">
                        <c:v>0.11</c:v>
                      </c:pt>
                      <c:pt idx="130">
                        <c:v>0.12</c:v>
                      </c:pt>
                      <c:pt idx="131">
                        <c:v>0.12</c:v>
                      </c:pt>
                      <c:pt idx="132">
                        <c:v>0.11</c:v>
                      </c:pt>
                      <c:pt idx="133">
                        <c:v>0.12</c:v>
                      </c:pt>
                      <c:pt idx="134">
                        <c:v>0.12</c:v>
                      </c:pt>
                      <c:pt idx="135">
                        <c:v>0.11</c:v>
                      </c:pt>
                      <c:pt idx="136">
                        <c:v>0.12</c:v>
                      </c:pt>
                      <c:pt idx="137">
                        <c:v>0.12</c:v>
                      </c:pt>
                      <c:pt idx="138">
                        <c:v>0.12</c:v>
                      </c:pt>
                      <c:pt idx="139">
                        <c:v>0.12</c:v>
                      </c:pt>
                      <c:pt idx="140">
                        <c:v>0.12</c:v>
                      </c:pt>
                      <c:pt idx="141">
                        <c:v>0.12</c:v>
                      </c:pt>
                      <c:pt idx="142">
                        <c:v>0.12</c:v>
                      </c:pt>
                      <c:pt idx="143">
                        <c:v>0.12</c:v>
                      </c:pt>
                      <c:pt idx="144">
                        <c:v>0.12</c:v>
                      </c:pt>
                      <c:pt idx="145">
                        <c:v>0.12</c:v>
                      </c:pt>
                      <c:pt idx="146">
                        <c:v>0.12</c:v>
                      </c:pt>
                      <c:pt idx="147">
                        <c:v>0.13</c:v>
                      </c:pt>
                      <c:pt idx="148">
                        <c:v>0.13</c:v>
                      </c:pt>
                      <c:pt idx="149">
                        <c:v>0.12</c:v>
                      </c:pt>
                      <c:pt idx="150">
                        <c:v>0.12</c:v>
                      </c:pt>
                      <c:pt idx="151">
                        <c:v>0.12</c:v>
                      </c:pt>
                      <c:pt idx="152">
                        <c:v>0.12</c:v>
                      </c:pt>
                      <c:pt idx="153">
                        <c:v>0.12</c:v>
                      </c:pt>
                      <c:pt idx="154">
                        <c:v>0.12</c:v>
                      </c:pt>
                      <c:pt idx="155">
                        <c:v>0.12</c:v>
                      </c:pt>
                      <c:pt idx="156">
                        <c:v>0.12</c:v>
                      </c:pt>
                      <c:pt idx="157">
                        <c:v>0.12</c:v>
                      </c:pt>
                      <c:pt idx="158">
                        <c:v>0.12</c:v>
                      </c:pt>
                      <c:pt idx="159">
                        <c:v>0.12</c:v>
                      </c:pt>
                      <c:pt idx="160">
                        <c:v>0.11</c:v>
                      </c:pt>
                      <c:pt idx="161">
                        <c:v>0.11</c:v>
                      </c:pt>
                      <c:pt idx="162">
                        <c:v>0.11</c:v>
                      </c:pt>
                      <c:pt idx="163">
                        <c:v>0.11</c:v>
                      </c:pt>
                      <c:pt idx="164">
                        <c:v>0.11</c:v>
                      </c:pt>
                      <c:pt idx="165">
                        <c:v>0.1</c:v>
                      </c:pt>
                      <c:pt idx="166">
                        <c:v>0.1</c:v>
                      </c:pt>
                      <c:pt idx="167">
                        <c:v>0.1</c:v>
                      </c:pt>
                      <c:pt idx="168">
                        <c:v>0.1</c:v>
                      </c:pt>
                      <c:pt idx="169">
                        <c:v>0.09</c:v>
                      </c:pt>
                      <c:pt idx="170">
                        <c:v>0.09</c:v>
                      </c:pt>
                      <c:pt idx="171">
                        <c:v>0.09</c:v>
                      </c:pt>
                      <c:pt idx="172">
                        <c:v>0.08</c:v>
                      </c:pt>
                      <c:pt idx="173">
                        <c:v>0.08</c:v>
                      </c:pt>
                      <c:pt idx="174">
                        <c:v>0.08</c:v>
                      </c:pt>
                      <c:pt idx="175">
                        <c:v>0.08</c:v>
                      </c:pt>
                      <c:pt idx="176">
                        <c:v>7.0000000000000007E-2</c:v>
                      </c:pt>
                      <c:pt idx="177">
                        <c:v>7.0000000000000007E-2</c:v>
                      </c:pt>
                      <c:pt idx="178">
                        <c:v>0.06</c:v>
                      </c:pt>
                      <c:pt idx="179">
                        <c:v>0.06</c:v>
                      </c:pt>
                      <c:pt idx="180">
                        <c:v>0.06</c:v>
                      </c:pt>
                      <c:pt idx="181">
                        <c:v>0.05</c:v>
                      </c:pt>
                      <c:pt idx="182">
                        <c:v>0.05</c:v>
                      </c:pt>
                      <c:pt idx="183">
                        <c:v>0.05</c:v>
                      </c:pt>
                      <c:pt idx="184">
                        <c:v>0.05</c:v>
                      </c:pt>
                      <c:pt idx="185">
                        <c:v>0.04</c:v>
                      </c:pt>
                      <c:pt idx="186">
                        <c:v>0.04</c:v>
                      </c:pt>
                      <c:pt idx="187">
                        <c:v>0.04</c:v>
                      </c:pt>
                      <c:pt idx="188">
                        <c:v>0.04</c:v>
                      </c:pt>
                      <c:pt idx="189">
                        <c:v>0.04</c:v>
                      </c:pt>
                      <c:pt idx="190">
                        <c:v>0.03</c:v>
                      </c:pt>
                      <c:pt idx="191">
                        <c:v>0.03</c:v>
                      </c:pt>
                      <c:pt idx="192">
                        <c:v>0.03</c:v>
                      </c:pt>
                      <c:pt idx="193">
                        <c:v>0.03</c:v>
                      </c:pt>
                      <c:pt idx="194">
                        <c:v>0.03</c:v>
                      </c:pt>
                      <c:pt idx="195">
                        <c:v>0.03</c:v>
                      </c:pt>
                      <c:pt idx="196">
                        <c:v>0.02</c:v>
                      </c:pt>
                      <c:pt idx="197">
                        <c:v>0.02</c:v>
                      </c:pt>
                      <c:pt idx="198">
                        <c:v>0.02</c:v>
                      </c:pt>
                      <c:pt idx="199">
                        <c:v>0.02</c:v>
                      </c:pt>
                      <c:pt idx="200">
                        <c:v>0.02</c:v>
                      </c:pt>
                      <c:pt idx="201">
                        <c:v>0.02</c:v>
                      </c:pt>
                      <c:pt idx="202">
                        <c:v>0.02</c:v>
                      </c:pt>
                      <c:pt idx="203">
                        <c:v>0.02</c:v>
                      </c:pt>
                      <c:pt idx="204">
                        <c:v>0.02</c:v>
                      </c:pt>
                      <c:pt idx="205">
                        <c:v>0.02</c:v>
                      </c:pt>
                      <c:pt idx="206">
                        <c:v>0.02</c:v>
                      </c:pt>
                      <c:pt idx="207">
                        <c:v>0.02</c:v>
                      </c:pt>
                      <c:pt idx="208">
                        <c:v>0.02</c:v>
                      </c:pt>
                      <c:pt idx="209">
                        <c:v>0.02</c:v>
                      </c:pt>
                      <c:pt idx="210">
                        <c:v>0.02</c:v>
                      </c:pt>
                      <c:pt idx="211">
                        <c:v>0.01</c:v>
                      </c:pt>
                      <c:pt idx="212">
                        <c:v>0.01</c:v>
                      </c:pt>
                      <c:pt idx="213">
                        <c:v>0.02</c:v>
                      </c:pt>
                      <c:pt idx="214">
                        <c:v>0.02</c:v>
                      </c:pt>
                      <c:pt idx="215">
                        <c:v>0.01</c:v>
                      </c:pt>
                      <c:pt idx="216">
                        <c:v>0.01</c:v>
                      </c:pt>
                      <c:pt idx="217">
                        <c:v>0.02</c:v>
                      </c:pt>
                      <c:pt idx="218">
                        <c:v>0.01</c:v>
                      </c:pt>
                      <c:pt idx="219">
                        <c:v>0.01</c:v>
                      </c:pt>
                      <c:pt idx="220">
                        <c:v>0.01</c:v>
                      </c:pt>
                      <c:pt idx="221">
                        <c:v>0.01</c:v>
                      </c:pt>
                      <c:pt idx="222">
                        <c:v>0.01</c:v>
                      </c:pt>
                      <c:pt idx="223">
                        <c:v>0.01</c:v>
                      </c:pt>
                      <c:pt idx="224">
                        <c:v>0.01</c:v>
                      </c:pt>
                      <c:pt idx="225">
                        <c:v>0.01</c:v>
                      </c:pt>
                      <c:pt idx="226">
                        <c:v>0.01</c:v>
                      </c:pt>
                      <c:pt idx="227">
                        <c:v>0.01</c:v>
                      </c:pt>
                      <c:pt idx="228">
                        <c:v>0.01</c:v>
                      </c:pt>
                      <c:pt idx="229">
                        <c:v>0.01</c:v>
                      </c:pt>
                      <c:pt idx="230">
                        <c:v>0.01</c:v>
                      </c:pt>
                      <c:pt idx="231">
                        <c:v>0.01</c:v>
                      </c:pt>
                      <c:pt idx="232">
                        <c:v>0.01</c:v>
                      </c:pt>
                      <c:pt idx="233">
                        <c:v>0.01</c:v>
                      </c:pt>
                      <c:pt idx="234">
                        <c:v>0.01</c:v>
                      </c:pt>
                      <c:pt idx="235">
                        <c:v>0.01</c:v>
                      </c:pt>
                      <c:pt idx="236">
                        <c:v>0.01</c:v>
                      </c:pt>
                      <c:pt idx="237">
                        <c:v>0.01</c:v>
                      </c:pt>
                      <c:pt idx="238">
                        <c:v>0.01</c:v>
                      </c:pt>
                      <c:pt idx="239">
                        <c:v>0.01</c:v>
                      </c:pt>
                      <c:pt idx="240">
                        <c:v>0.01</c:v>
                      </c:pt>
                      <c:pt idx="241">
                        <c:v>0.01</c:v>
                      </c:pt>
                      <c:pt idx="242">
                        <c:v>0.01</c:v>
                      </c:pt>
                      <c:pt idx="243">
                        <c:v>0.01</c:v>
                      </c:pt>
                      <c:pt idx="244">
                        <c:v>0.01</c:v>
                      </c:pt>
                      <c:pt idx="245">
                        <c:v>0.01</c:v>
                      </c:pt>
                      <c:pt idx="246">
                        <c:v>0.01</c:v>
                      </c:pt>
                      <c:pt idx="247">
                        <c:v>0.01</c:v>
                      </c:pt>
                      <c:pt idx="248">
                        <c:v>0.01</c:v>
                      </c:pt>
                      <c:pt idx="249">
                        <c:v>0.01</c:v>
                      </c:pt>
                      <c:pt idx="250">
                        <c:v>0.01</c:v>
                      </c:pt>
                      <c:pt idx="251">
                        <c:v>0.01</c:v>
                      </c:pt>
                      <c:pt idx="252">
                        <c:v>0.01</c:v>
                      </c:pt>
                      <c:pt idx="253">
                        <c:v>0.01</c:v>
                      </c:pt>
                      <c:pt idx="254">
                        <c:v>0.01</c:v>
                      </c:pt>
                      <c:pt idx="255">
                        <c:v>0.01</c:v>
                      </c:pt>
                      <c:pt idx="256">
                        <c:v>0.01</c:v>
                      </c:pt>
                      <c:pt idx="257">
                        <c:v>0.01</c:v>
                      </c:pt>
                      <c:pt idx="258">
                        <c:v>0.01</c:v>
                      </c:pt>
                      <c:pt idx="259">
                        <c:v>0.01</c:v>
                      </c:pt>
                      <c:pt idx="260">
                        <c:v>0.01</c:v>
                      </c:pt>
                      <c:pt idx="261">
                        <c:v>0.01</c:v>
                      </c:pt>
                      <c:pt idx="262">
                        <c:v>0.01</c:v>
                      </c:pt>
                      <c:pt idx="263">
                        <c:v>0.01</c:v>
                      </c:pt>
                      <c:pt idx="264">
                        <c:v>0.01</c:v>
                      </c:pt>
                      <c:pt idx="265">
                        <c:v>0.01</c:v>
                      </c:pt>
                      <c:pt idx="266">
                        <c:v>0.01</c:v>
                      </c:pt>
                      <c:pt idx="267">
                        <c:v>0.01</c:v>
                      </c:pt>
                      <c:pt idx="268">
                        <c:v>0.01</c:v>
                      </c:pt>
                      <c:pt idx="269">
                        <c:v>0.01</c:v>
                      </c:pt>
                      <c:pt idx="270">
                        <c:v>0.01</c:v>
                      </c:pt>
                      <c:pt idx="271">
                        <c:v>0.01</c:v>
                      </c:pt>
                      <c:pt idx="272">
                        <c:v>0.01</c:v>
                      </c:pt>
                      <c:pt idx="273">
                        <c:v>0.01</c:v>
                      </c:pt>
                      <c:pt idx="274">
                        <c:v>0.01</c:v>
                      </c:pt>
                      <c:pt idx="275">
                        <c:v>0.01</c:v>
                      </c:pt>
                      <c:pt idx="276">
                        <c:v>0.01</c:v>
                      </c:pt>
                      <c:pt idx="277">
                        <c:v>0.01</c:v>
                      </c:pt>
                      <c:pt idx="278">
                        <c:v>0.01</c:v>
                      </c:pt>
                      <c:pt idx="279">
                        <c:v>0.01</c:v>
                      </c:pt>
                      <c:pt idx="280">
                        <c:v>0.01</c:v>
                      </c:pt>
                      <c:pt idx="281">
                        <c:v>0.01</c:v>
                      </c:pt>
                      <c:pt idx="282">
                        <c:v>0.01</c:v>
                      </c:pt>
                      <c:pt idx="283">
                        <c:v>0.01</c:v>
                      </c:pt>
                      <c:pt idx="284">
                        <c:v>0.01</c:v>
                      </c:pt>
                      <c:pt idx="285">
                        <c:v>0.01</c:v>
                      </c:pt>
                      <c:pt idx="286">
                        <c:v>0.01</c:v>
                      </c:pt>
                      <c:pt idx="287">
                        <c:v>0.01</c:v>
                      </c:pt>
                      <c:pt idx="288">
                        <c:v>0.01</c:v>
                      </c:pt>
                      <c:pt idx="289">
                        <c:v>0.01</c:v>
                      </c:pt>
                      <c:pt idx="290">
                        <c:v>0.01</c:v>
                      </c:pt>
                      <c:pt idx="291">
                        <c:v>0.01</c:v>
                      </c:pt>
                      <c:pt idx="292">
                        <c:v>0.01</c:v>
                      </c:pt>
                      <c:pt idx="293">
                        <c:v>0.01</c:v>
                      </c:pt>
                      <c:pt idx="294">
                        <c:v>0.01</c:v>
                      </c:pt>
                      <c:pt idx="295">
                        <c:v>0.01</c:v>
                      </c:pt>
                      <c:pt idx="296">
                        <c:v>0.01</c:v>
                      </c:pt>
                      <c:pt idx="297">
                        <c:v>0.01</c:v>
                      </c:pt>
                      <c:pt idx="298">
                        <c:v>0.01</c:v>
                      </c:pt>
                      <c:pt idx="299">
                        <c:v>0.01</c:v>
                      </c:pt>
                      <c:pt idx="300">
                        <c:v>0.01</c:v>
                      </c:pt>
                      <c:pt idx="301">
                        <c:v>0.01</c:v>
                      </c:pt>
                      <c:pt idx="302">
                        <c:v>0.01</c:v>
                      </c:pt>
                      <c:pt idx="303">
                        <c:v>0.01</c:v>
                      </c:pt>
                      <c:pt idx="304">
                        <c:v>0.01</c:v>
                      </c:pt>
                      <c:pt idx="305">
                        <c:v>0.01</c:v>
                      </c:pt>
                      <c:pt idx="306">
                        <c:v>0.01</c:v>
                      </c:pt>
                      <c:pt idx="307">
                        <c:v>0.01</c:v>
                      </c:pt>
                      <c:pt idx="308">
                        <c:v>0.01</c:v>
                      </c:pt>
                      <c:pt idx="309">
                        <c:v>0.01</c:v>
                      </c:pt>
                      <c:pt idx="310">
                        <c:v>0.01</c:v>
                      </c:pt>
                      <c:pt idx="311">
                        <c:v>0.01</c:v>
                      </c:pt>
                      <c:pt idx="312">
                        <c:v>0.01</c:v>
                      </c:pt>
                      <c:pt idx="313">
                        <c:v>0.01</c:v>
                      </c:pt>
                      <c:pt idx="314">
                        <c:v>0.01</c:v>
                      </c:pt>
                      <c:pt idx="315">
                        <c:v>0.01</c:v>
                      </c:pt>
                      <c:pt idx="316">
                        <c:v>0.01</c:v>
                      </c:pt>
                      <c:pt idx="317">
                        <c:v>0.01</c:v>
                      </c:pt>
                      <c:pt idx="318">
                        <c:v>0.01</c:v>
                      </c:pt>
                      <c:pt idx="319">
                        <c:v>0.01</c:v>
                      </c:pt>
                      <c:pt idx="320">
                        <c:v>0.01</c:v>
                      </c:pt>
                      <c:pt idx="321">
                        <c:v>0.01</c:v>
                      </c:pt>
                      <c:pt idx="322">
                        <c:v>0.01</c:v>
                      </c:pt>
                      <c:pt idx="323">
                        <c:v>0.01</c:v>
                      </c:pt>
                      <c:pt idx="324">
                        <c:v>0.01</c:v>
                      </c:pt>
                      <c:pt idx="325">
                        <c:v>0.01</c:v>
                      </c:pt>
                      <c:pt idx="326">
                        <c:v>0.01</c:v>
                      </c:pt>
                      <c:pt idx="327">
                        <c:v>0.01</c:v>
                      </c:pt>
                      <c:pt idx="328">
                        <c:v>0.01</c:v>
                      </c:pt>
                      <c:pt idx="329">
                        <c:v>0.01</c:v>
                      </c:pt>
                      <c:pt idx="330">
                        <c:v>0.01</c:v>
                      </c:pt>
                      <c:pt idx="331">
                        <c:v>0.01</c:v>
                      </c:pt>
                      <c:pt idx="332">
                        <c:v>0.01</c:v>
                      </c:pt>
                      <c:pt idx="333">
                        <c:v>0.01</c:v>
                      </c:pt>
                      <c:pt idx="334">
                        <c:v>0.01</c:v>
                      </c:pt>
                      <c:pt idx="335">
                        <c:v>0.01</c:v>
                      </c:pt>
                      <c:pt idx="336">
                        <c:v>0.01</c:v>
                      </c:pt>
                      <c:pt idx="337">
                        <c:v>0.01</c:v>
                      </c:pt>
                      <c:pt idx="338">
                        <c:v>0.01</c:v>
                      </c:pt>
                      <c:pt idx="339">
                        <c:v>0.01</c:v>
                      </c:pt>
                      <c:pt idx="340">
                        <c:v>0.01</c:v>
                      </c:pt>
                      <c:pt idx="341">
                        <c:v>0.01</c:v>
                      </c:pt>
                      <c:pt idx="342">
                        <c:v>0.01</c:v>
                      </c:pt>
                      <c:pt idx="343">
                        <c:v>0.01</c:v>
                      </c:pt>
                      <c:pt idx="344">
                        <c:v>0.01</c:v>
                      </c:pt>
                      <c:pt idx="345">
                        <c:v>0.01</c:v>
                      </c:pt>
                      <c:pt idx="346">
                        <c:v>0.01</c:v>
                      </c:pt>
                      <c:pt idx="347">
                        <c:v>0.01</c:v>
                      </c:pt>
                      <c:pt idx="348">
                        <c:v>0.01</c:v>
                      </c:pt>
                      <c:pt idx="349">
                        <c:v>0.01</c:v>
                      </c:pt>
                      <c:pt idx="350">
                        <c:v>0.01</c:v>
                      </c:pt>
                      <c:pt idx="351">
                        <c:v>0.01</c:v>
                      </c:pt>
                      <c:pt idx="352">
                        <c:v>0.01</c:v>
                      </c:pt>
                      <c:pt idx="353">
                        <c:v>0.01</c:v>
                      </c:pt>
                      <c:pt idx="354">
                        <c:v>0.01</c:v>
                      </c:pt>
                      <c:pt idx="355">
                        <c:v>0.01</c:v>
                      </c:pt>
                      <c:pt idx="356">
                        <c:v>0.01</c:v>
                      </c:pt>
                      <c:pt idx="357">
                        <c:v>0.01</c:v>
                      </c:pt>
                      <c:pt idx="358">
                        <c:v>0.01</c:v>
                      </c:pt>
                      <c:pt idx="359">
                        <c:v>0.01</c:v>
                      </c:pt>
                      <c:pt idx="360">
                        <c:v>0.01</c:v>
                      </c:pt>
                      <c:pt idx="361">
                        <c:v>0.01</c:v>
                      </c:pt>
                      <c:pt idx="362">
                        <c:v>0.01</c:v>
                      </c:pt>
                      <c:pt idx="363">
                        <c:v>0.01</c:v>
                      </c:pt>
                      <c:pt idx="364">
                        <c:v>0.01</c:v>
                      </c:pt>
                      <c:pt idx="365">
                        <c:v>0.01</c:v>
                      </c:pt>
                      <c:pt idx="366">
                        <c:v>0.01</c:v>
                      </c:pt>
                      <c:pt idx="367">
                        <c:v>0.01</c:v>
                      </c:pt>
                      <c:pt idx="368">
                        <c:v>0.01</c:v>
                      </c:pt>
                      <c:pt idx="369">
                        <c:v>0.01</c:v>
                      </c:pt>
                      <c:pt idx="370">
                        <c:v>0.01</c:v>
                      </c:pt>
                      <c:pt idx="371">
                        <c:v>0.01</c:v>
                      </c:pt>
                      <c:pt idx="372">
                        <c:v>0.01</c:v>
                      </c:pt>
                      <c:pt idx="373">
                        <c:v>0.01</c:v>
                      </c:pt>
                      <c:pt idx="374">
                        <c:v>0.01</c:v>
                      </c:pt>
                      <c:pt idx="375">
                        <c:v>0.01</c:v>
                      </c:pt>
                      <c:pt idx="376">
                        <c:v>0.01</c:v>
                      </c:pt>
                      <c:pt idx="377">
                        <c:v>0.01</c:v>
                      </c:pt>
                      <c:pt idx="378">
                        <c:v>0.01</c:v>
                      </c:pt>
                      <c:pt idx="379">
                        <c:v>0.01</c:v>
                      </c:pt>
                      <c:pt idx="380">
                        <c:v>0.01</c:v>
                      </c:pt>
                      <c:pt idx="381">
                        <c:v>0.01</c:v>
                      </c:pt>
                      <c:pt idx="382">
                        <c:v>0.01</c:v>
                      </c:pt>
                      <c:pt idx="383">
                        <c:v>0.01</c:v>
                      </c:pt>
                      <c:pt idx="384">
                        <c:v>0.01</c:v>
                      </c:pt>
                      <c:pt idx="385">
                        <c:v>0.01</c:v>
                      </c:pt>
                      <c:pt idx="386">
                        <c:v>0.01</c:v>
                      </c:pt>
                      <c:pt idx="387">
                        <c:v>0.01</c:v>
                      </c:pt>
                      <c:pt idx="388">
                        <c:v>0.01</c:v>
                      </c:pt>
                      <c:pt idx="389">
                        <c:v>0.01</c:v>
                      </c:pt>
                      <c:pt idx="390">
                        <c:v>0.01</c:v>
                      </c:pt>
                      <c:pt idx="391">
                        <c:v>0.01</c:v>
                      </c:pt>
                      <c:pt idx="392">
                        <c:v>0.01</c:v>
                      </c:pt>
                      <c:pt idx="393">
                        <c:v>0.01</c:v>
                      </c:pt>
                      <c:pt idx="394">
                        <c:v>0.01</c:v>
                      </c:pt>
                      <c:pt idx="395">
                        <c:v>0.01</c:v>
                      </c:pt>
                      <c:pt idx="396">
                        <c:v>0.01</c:v>
                      </c:pt>
                      <c:pt idx="397">
                        <c:v>0.01</c:v>
                      </c:pt>
                      <c:pt idx="398">
                        <c:v>0.01</c:v>
                      </c:pt>
                      <c:pt idx="399">
                        <c:v>0.01</c:v>
                      </c:pt>
                      <c:pt idx="400">
                        <c:v>0.01</c:v>
                      </c:pt>
                      <c:pt idx="401">
                        <c:v>0.01</c:v>
                      </c:pt>
                      <c:pt idx="402">
                        <c:v>0.01</c:v>
                      </c:pt>
                      <c:pt idx="403">
                        <c:v>0.01</c:v>
                      </c:pt>
                      <c:pt idx="404">
                        <c:v>0.01</c:v>
                      </c:pt>
                      <c:pt idx="405">
                        <c:v>0.01</c:v>
                      </c:pt>
                      <c:pt idx="406">
                        <c:v>0.01</c:v>
                      </c:pt>
                      <c:pt idx="407">
                        <c:v>0.01</c:v>
                      </c:pt>
                      <c:pt idx="408">
                        <c:v>0.01</c:v>
                      </c:pt>
                      <c:pt idx="409">
                        <c:v>0.01</c:v>
                      </c:pt>
                      <c:pt idx="410">
                        <c:v>0.01</c:v>
                      </c:pt>
                      <c:pt idx="411">
                        <c:v>0.01</c:v>
                      </c:pt>
                      <c:pt idx="412">
                        <c:v>0.01</c:v>
                      </c:pt>
                      <c:pt idx="413">
                        <c:v>0.01</c:v>
                      </c:pt>
                      <c:pt idx="414">
                        <c:v>0.01</c:v>
                      </c:pt>
                      <c:pt idx="415">
                        <c:v>0.01</c:v>
                      </c:pt>
                      <c:pt idx="416">
                        <c:v>0.01</c:v>
                      </c:pt>
                      <c:pt idx="417">
                        <c:v>0.01</c:v>
                      </c:pt>
                      <c:pt idx="418">
                        <c:v>0.01</c:v>
                      </c:pt>
                      <c:pt idx="419">
                        <c:v>0.01</c:v>
                      </c:pt>
                      <c:pt idx="420">
                        <c:v>0.01</c:v>
                      </c:pt>
                      <c:pt idx="421">
                        <c:v>0.01</c:v>
                      </c:pt>
                      <c:pt idx="422">
                        <c:v>0.01</c:v>
                      </c:pt>
                      <c:pt idx="423">
                        <c:v>0.01</c:v>
                      </c:pt>
                      <c:pt idx="424">
                        <c:v>0.01</c:v>
                      </c:pt>
                      <c:pt idx="425">
                        <c:v>0.01</c:v>
                      </c:pt>
                      <c:pt idx="426">
                        <c:v>0.01</c:v>
                      </c:pt>
                      <c:pt idx="427">
                        <c:v>0.01</c:v>
                      </c:pt>
                      <c:pt idx="428">
                        <c:v>0.01</c:v>
                      </c:pt>
                      <c:pt idx="429">
                        <c:v>0.01</c:v>
                      </c:pt>
                      <c:pt idx="430">
                        <c:v>0.01</c:v>
                      </c:pt>
                      <c:pt idx="431">
                        <c:v>0.01</c:v>
                      </c:pt>
                      <c:pt idx="432">
                        <c:v>0.01</c:v>
                      </c:pt>
                      <c:pt idx="433">
                        <c:v>0.01</c:v>
                      </c:pt>
                      <c:pt idx="434">
                        <c:v>0.01</c:v>
                      </c:pt>
                      <c:pt idx="435">
                        <c:v>0.01</c:v>
                      </c:pt>
                      <c:pt idx="436">
                        <c:v>0.01</c:v>
                      </c:pt>
                      <c:pt idx="437">
                        <c:v>0.01</c:v>
                      </c:pt>
                      <c:pt idx="438">
                        <c:v>0.01</c:v>
                      </c:pt>
                      <c:pt idx="439">
                        <c:v>0.01</c:v>
                      </c:pt>
                      <c:pt idx="440">
                        <c:v>0.01</c:v>
                      </c:pt>
                      <c:pt idx="441">
                        <c:v>0.01</c:v>
                      </c:pt>
                      <c:pt idx="442">
                        <c:v>0.01</c:v>
                      </c:pt>
                      <c:pt idx="443">
                        <c:v>0.01</c:v>
                      </c:pt>
                      <c:pt idx="444">
                        <c:v>0.01</c:v>
                      </c:pt>
                      <c:pt idx="445">
                        <c:v>0.01</c:v>
                      </c:pt>
                      <c:pt idx="446">
                        <c:v>0.01</c:v>
                      </c:pt>
                      <c:pt idx="447">
                        <c:v>0.01</c:v>
                      </c:pt>
                      <c:pt idx="448">
                        <c:v>0.01</c:v>
                      </c:pt>
                      <c:pt idx="449">
                        <c:v>0.01</c:v>
                      </c:pt>
                      <c:pt idx="450">
                        <c:v>0.01</c:v>
                      </c:pt>
                      <c:pt idx="451">
                        <c:v>0.01</c:v>
                      </c:pt>
                      <c:pt idx="452">
                        <c:v>0.01</c:v>
                      </c:pt>
                      <c:pt idx="453">
                        <c:v>0.01</c:v>
                      </c:pt>
                      <c:pt idx="454">
                        <c:v>0.01</c:v>
                      </c:pt>
                      <c:pt idx="455">
                        <c:v>0.01</c:v>
                      </c:pt>
                      <c:pt idx="456">
                        <c:v>0.01</c:v>
                      </c:pt>
                      <c:pt idx="457">
                        <c:v>0.01</c:v>
                      </c:pt>
                      <c:pt idx="458">
                        <c:v>0.01</c:v>
                      </c:pt>
                      <c:pt idx="459">
                        <c:v>0.01</c:v>
                      </c:pt>
                      <c:pt idx="460">
                        <c:v>0.01</c:v>
                      </c:pt>
                      <c:pt idx="461">
                        <c:v>0.01</c:v>
                      </c:pt>
                      <c:pt idx="462">
                        <c:v>0.01</c:v>
                      </c:pt>
                      <c:pt idx="463">
                        <c:v>0.01</c:v>
                      </c:pt>
                      <c:pt idx="464">
                        <c:v>0.01</c:v>
                      </c:pt>
                      <c:pt idx="465">
                        <c:v>0.01</c:v>
                      </c:pt>
                      <c:pt idx="466">
                        <c:v>0.01</c:v>
                      </c:pt>
                      <c:pt idx="467">
                        <c:v>0.01</c:v>
                      </c:pt>
                      <c:pt idx="468">
                        <c:v>0.01</c:v>
                      </c:pt>
                      <c:pt idx="469">
                        <c:v>0.01</c:v>
                      </c:pt>
                      <c:pt idx="470">
                        <c:v>0.01</c:v>
                      </c:pt>
                      <c:pt idx="471">
                        <c:v>0.01</c:v>
                      </c:pt>
                      <c:pt idx="472">
                        <c:v>0.01</c:v>
                      </c:pt>
                      <c:pt idx="473">
                        <c:v>0.01</c:v>
                      </c:pt>
                      <c:pt idx="474">
                        <c:v>0.01</c:v>
                      </c:pt>
                      <c:pt idx="475">
                        <c:v>0.01</c:v>
                      </c:pt>
                      <c:pt idx="476">
                        <c:v>0.01</c:v>
                      </c:pt>
                      <c:pt idx="477">
                        <c:v>0.01</c:v>
                      </c:pt>
                      <c:pt idx="478">
                        <c:v>0.01</c:v>
                      </c:pt>
                      <c:pt idx="479">
                        <c:v>0.01</c:v>
                      </c:pt>
                      <c:pt idx="480">
                        <c:v>0.01</c:v>
                      </c:pt>
                      <c:pt idx="481">
                        <c:v>0.01</c:v>
                      </c:pt>
                      <c:pt idx="482">
                        <c:v>0.01</c:v>
                      </c:pt>
                      <c:pt idx="483">
                        <c:v>0.01</c:v>
                      </c:pt>
                      <c:pt idx="484">
                        <c:v>0.01</c:v>
                      </c:pt>
                      <c:pt idx="485">
                        <c:v>0.01</c:v>
                      </c:pt>
                      <c:pt idx="486">
                        <c:v>0.01</c:v>
                      </c:pt>
                      <c:pt idx="487">
                        <c:v>0.01</c:v>
                      </c:pt>
                      <c:pt idx="488">
                        <c:v>0.01</c:v>
                      </c:pt>
                      <c:pt idx="489">
                        <c:v>0.01</c:v>
                      </c:pt>
                      <c:pt idx="490">
                        <c:v>0.01</c:v>
                      </c:pt>
                      <c:pt idx="491">
                        <c:v>0.01</c:v>
                      </c:pt>
                      <c:pt idx="492">
                        <c:v>0.01</c:v>
                      </c:pt>
                      <c:pt idx="493">
                        <c:v>0.01</c:v>
                      </c:pt>
                      <c:pt idx="494">
                        <c:v>0.01</c:v>
                      </c:pt>
                      <c:pt idx="495">
                        <c:v>0.01</c:v>
                      </c:pt>
                      <c:pt idx="496">
                        <c:v>0.01</c:v>
                      </c:pt>
                      <c:pt idx="497">
                        <c:v>0.01</c:v>
                      </c:pt>
                      <c:pt idx="498">
                        <c:v>0.01</c:v>
                      </c:pt>
                      <c:pt idx="499">
                        <c:v>0.01</c:v>
                      </c:pt>
                      <c:pt idx="500">
                        <c:v>0.01</c:v>
                      </c:pt>
                      <c:pt idx="501">
                        <c:v>0.01</c:v>
                      </c:pt>
                      <c:pt idx="502">
                        <c:v>0.01</c:v>
                      </c:pt>
                      <c:pt idx="503">
                        <c:v>0.01</c:v>
                      </c:pt>
                      <c:pt idx="504">
                        <c:v>0.01</c:v>
                      </c:pt>
                      <c:pt idx="505">
                        <c:v>0.01</c:v>
                      </c:pt>
                      <c:pt idx="506">
                        <c:v>0.01</c:v>
                      </c:pt>
                      <c:pt idx="507">
                        <c:v>0.01</c:v>
                      </c:pt>
                      <c:pt idx="508">
                        <c:v>0.01</c:v>
                      </c:pt>
                      <c:pt idx="509">
                        <c:v>0.01</c:v>
                      </c:pt>
                      <c:pt idx="510">
                        <c:v>0.01</c:v>
                      </c:pt>
                      <c:pt idx="511">
                        <c:v>0.01</c:v>
                      </c:pt>
                      <c:pt idx="512">
                        <c:v>0.01</c:v>
                      </c:pt>
                      <c:pt idx="513">
                        <c:v>0.01</c:v>
                      </c:pt>
                      <c:pt idx="514">
                        <c:v>0</c:v>
                      </c:pt>
                      <c:pt idx="515">
                        <c:v>0.01</c:v>
                      </c:pt>
                      <c:pt idx="516">
                        <c:v>0.01</c:v>
                      </c:pt>
                      <c:pt idx="517">
                        <c:v>0.01</c:v>
                      </c:pt>
                      <c:pt idx="518">
                        <c:v>0</c:v>
                      </c:pt>
                      <c:pt idx="519">
                        <c:v>0.01</c:v>
                      </c:pt>
                      <c:pt idx="520">
                        <c:v>0.01</c:v>
                      </c:pt>
                      <c:pt idx="521">
                        <c:v>0.01</c:v>
                      </c:pt>
                      <c:pt idx="522">
                        <c:v>0</c:v>
                      </c:pt>
                      <c:pt idx="523">
                        <c:v>0.01</c:v>
                      </c:pt>
                      <c:pt idx="524">
                        <c:v>0</c:v>
                      </c:pt>
                      <c:pt idx="525">
                        <c:v>0.01</c:v>
                      </c:pt>
                      <c:pt idx="526">
                        <c:v>0</c:v>
                      </c:pt>
                      <c:pt idx="527">
                        <c:v>0.01</c:v>
                      </c:pt>
                      <c:pt idx="528">
                        <c:v>0</c:v>
                      </c:pt>
                      <c:pt idx="529">
                        <c:v>0.01</c:v>
                      </c:pt>
                      <c:pt idx="530">
                        <c:v>0.01</c:v>
                      </c:pt>
                      <c:pt idx="531">
                        <c:v>0</c:v>
                      </c:pt>
                      <c:pt idx="532">
                        <c:v>0.01</c:v>
                      </c:pt>
                      <c:pt idx="533">
                        <c:v>0</c:v>
                      </c:pt>
                      <c:pt idx="534">
                        <c:v>0.01</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numCache>
                  </c:numRef>
                </c:yVal>
                <c:smooth val="1"/>
                <c:extLst xmlns:c15="http://schemas.microsoft.com/office/drawing/2012/chart">
                  <c:ext xmlns:c16="http://schemas.microsoft.com/office/drawing/2014/chart" uri="{C3380CC4-5D6E-409C-BE32-E72D297353CC}">
                    <c16:uniqueId val="{0000000C-1CD8-42FD-AEA5-A104C5FC6647}"/>
                  </c:ext>
                </c:extLst>
              </c15:ser>
            </c15:filteredScatterSeries>
          </c:ext>
        </c:extLst>
      </c:scatterChart>
      <c:valAx>
        <c:axId val="158344704"/>
        <c:scaling>
          <c:orientation val="minMax"/>
          <c:max val="900"/>
          <c:min val="450"/>
        </c:scaling>
        <c:delete val="0"/>
        <c:axPos val="b"/>
        <c:numFmt formatCode="General" sourceLinked="1"/>
        <c:majorTickMark val="out"/>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346240"/>
        <c:crossesAt val="0"/>
        <c:crossBetween val="midCat"/>
      </c:valAx>
      <c:valAx>
        <c:axId val="158346240"/>
        <c:scaling>
          <c:orientation val="minMax"/>
          <c:max val="3"/>
          <c:min val="0"/>
        </c:scaling>
        <c:delete val="0"/>
        <c:axPos val="l"/>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344704"/>
        <c:crossesAt val="0"/>
        <c:crossBetween val="midCat"/>
      </c:valAx>
      <c:spPr>
        <a:noFill/>
        <a:ln>
          <a:noFill/>
        </a:ln>
        <a:effectLst/>
      </c:spPr>
    </c:plotArea>
    <c:legend>
      <c:legendPos val="t"/>
      <c:layout>
        <c:manualLayout>
          <c:xMode val="edge"/>
          <c:yMode val="edge"/>
          <c:x val="0.56741167071430554"/>
          <c:y val="8.0147977147098065E-2"/>
          <c:w val="0.36779324845878275"/>
          <c:h val="6.762532903268965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ysClr val="window" lastClr="FFFFFF"/>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39776766992338"/>
          <c:y val="1.6957083200990361E-2"/>
          <c:w val="0.87082114164572999"/>
          <c:h val="0.83945435794917522"/>
        </c:manualLayout>
      </c:layout>
      <c:scatterChart>
        <c:scatterStyle val="smoothMarker"/>
        <c:varyColors val="0"/>
        <c:ser>
          <c:idx val="2"/>
          <c:order val="2"/>
          <c:tx>
            <c:strRef>
              <c:f>Sheet1!$D$1</c:f>
              <c:strCache>
                <c:ptCount val="1"/>
                <c:pt idx="0">
                  <c:v>C1</c:v>
                </c:pt>
              </c:strCache>
              <c:extLst xmlns:c15="http://schemas.microsoft.com/office/drawing/2012/chart"/>
            </c:strRef>
          </c:tx>
          <c:spPr>
            <a:ln w="19050" cap="rnd">
              <a:solidFill>
                <a:schemeClr val="accent3"/>
              </a:solidFill>
              <a:round/>
            </a:ln>
            <a:effectLst/>
          </c:spPr>
          <c:marker>
            <c:symbol val="none"/>
          </c:marker>
          <c:xVal>
            <c:numRef>
              <c:f>Sheet1!$A$2:$A$913</c:f>
              <c:numCache>
                <c:formatCode>General</c:formatCode>
                <c:ptCount val="912"/>
                <c:pt idx="0">
                  <c:v>190</c:v>
                </c:pt>
                <c:pt idx="1">
                  <c:v>191</c:v>
                </c:pt>
                <c:pt idx="2">
                  <c:v>192</c:v>
                </c:pt>
                <c:pt idx="3">
                  <c:v>193</c:v>
                </c:pt>
                <c:pt idx="4">
                  <c:v>194</c:v>
                </c:pt>
                <c:pt idx="5">
                  <c:v>195</c:v>
                </c:pt>
                <c:pt idx="6">
                  <c:v>196</c:v>
                </c:pt>
                <c:pt idx="7">
                  <c:v>197</c:v>
                </c:pt>
                <c:pt idx="8">
                  <c:v>198</c:v>
                </c:pt>
                <c:pt idx="9">
                  <c:v>199</c:v>
                </c:pt>
                <c:pt idx="10">
                  <c:v>200</c:v>
                </c:pt>
                <c:pt idx="11">
                  <c:v>201</c:v>
                </c:pt>
                <c:pt idx="12">
                  <c:v>202</c:v>
                </c:pt>
                <c:pt idx="13">
                  <c:v>203</c:v>
                </c:pt>
                <c:pt idx="14">
                  <c:v>204</c:v>
                </c:pt>
                <c:pt idx="15">
                  <c:v>205</c:v>
                </c:pt>
                <c:pt idx="16">
                  <c:v>206</c:v>
                </c:pt>
                <c:pt idx="17">
                  <c:v>207</c:v>
                </c:pt>
                <c:pt idx="18">
                  <c:v>208</c:v>
                </c:pt>
                <c:pt idx="19">
                  <c:v>209</c:v>
                </c:pt>
                <c:pt idx="20">
                  <c:v>210</c:v>
                </c:pt>
                <c:pt idx="21">
                  <c:v>211</c:v>
                </c:pt>
                <c:pt idx="22">
                  <c:v>212</c:v>
                </c:pt>
                <c:pt idx="23">
                  <c:v>213</c:v>
                </c:pt>
                <c:pt idx="24">
                  <c:v>214</c:v>
                </c:pt>
                <c:pt idx="25">
                  <c:v>215</c:v>
                </c:pt>
                <c:pt idx="26">
                  <c:v>216</c:v>
                </c:pt>
                <c:pt idx="27">
                  <c:v>217</c:v>
                </c:pt>
                <c:pt idx="28">
                  <c:v>218</c:v>
                </c:pt>
                <c:pt idx="29">
                  <c:v>219</c:v>
                </c:pt>
                <c:pt idx="30">
                  <c:v>220</c:v>
                </c:pt>
                <c:pt idx="31">
                  <c:v>221</c:v>
                </c:pt>
                <c:pt idx="32">
                  <c:v>222</c:v>
                </c:pt>
                <c:pt idx="33">
                  <c:v>223</c:v>
                </c:pt>
                <c:pt idx="34">
                  <c:v>224</c:v>
                </c:pt>
                <c:pt idx="35">
                  <c:v>225</c:v>
                </c:pt>
                <c:pt idx="36">
                  <c:v>226</c:v>
                </c:pt>
                <c:pt idx="37">
                  <c:v>227</c:v>
                </c:pt>
                <c:pt idx="38">
                  <c:v>228</c:v>
                </c:pt>
                <c:pt idx="39">
                  <c:v>229</c:v>
                </c:pt>
                <c:pt idx="40">
                  <c:v>230</c:v>
                </c:pt>
                <c:pt idx="41">
                  <c:v>231</c:v>
                </c:pt>
                <c:pt idx="42">
                  <c:v>232</c:v>
                </c:pt>
                <c:pt idx="43">
                  <c:v>233</c:v>
                </c:pt>
                <c:pt idx="44">
                  <c:v>234</c:v>
                </c:pt>
                <c:pt idx="45">
                  <c:v>235</c:v>
                </c:pt>
                <c:pt idx="46">
                  <c:v>236</c:v>
                </c:pt>
                <c:pt idx="47">
                  <c:v>237</c:v>
                </c:pt>
                <c:pt idx="48">
                  <c:v>238</c:v>
                </c:pt>
                <c:pt idx="49">
                  <c:v>239</c:v>
                </c:pt>
                <c:pt idx="50">
                  <c:v>240</c:v>
                </c:pt>
                <c:pt idx="51">
                  <c:v>241</c:v>
                </c:pt>
                <c:pt idx="52">
                  <c:v>242</c:v>
                </c:pt>
                <c:pt idx="53">
                  <c:v>243</c:v>
                </c:pt>
                <c:pt idx="54">
                  <c:v>244</c:v>
                </c:pt>
                <c:pt idx="55">
                  <c:v>245</c:v>
                </c:pt>
                <c:pt idx="56">
                  <c:v>246</c:v>
                </c:pt>
                <c:pt idx="57">
                  <c:v>247</c:v>
                </c:pt>
                <c:pt idx="58">
                  <c:v>248</c:v>
                </c:pt>
                <c:pt idx="59">
                  <c:v>249</c:v>
                </c:pt>
                <c:pt idx="60">
                  <c:v>250</c:v>
                </c:pt>
                <c:pt idx="61">
                  <c:v>251</c:v>
                </c:pt>
                <c:pt idx="62">
                  <c:v>252</c:v>
                </c:pt>
                <c:pt idx="63">
                  <c:v>253</c:v>
                </c:pt>
                <c:pt idx="64">
                  <c:v>254</c:v>
                </c:pt>
                <c:pt idx="65">
                  <c:v>255</c:v>
                </c:pt>
                <c:pt idx="66">
                  <c:v>256</c:v>
                </c:pt>
                <c:pt idx="67">
                  <c:v>257</c:v>
                </c:pt>
                <c:pt idx="68">
                  <c:v>258</c:v>
                </c:pt>
                <c:pt idx="69">
                  <c:v>259</c:v>
                </c:pt>
                <c:pt idx="70">
                  <c:v>260</c:v>
                </c:pt>
                <c:pt idx="71">
                  <c:v>261</c:v>
                </c:pt>
                <c:pt idx="72">
                  <c:v>262</c:v>
                </c:pt>
                <c:pt idx="73">
                  <c:v>263</c:v>
                </c:pt>
                <c:pt idx="74">
                  <c:v>264</c:v>
                </c:pt>
                <c:pt idx="75">
                  <c:v>265</c:v>
                </c:pt>
                <c:pt idx="76">
                  <c:v>266</c:v>
                </c:pt>
                <c:pt idx="77">
                  <c:v>267</c:v>
                </c:pt>
                <c:pt idx="78">
                  <c:v>268</c:v>
                </c:pt>
                <c:pt idx="79">
                  <c:v>269</c:v>
                </c:pt>
                <c:pt idx="80">
                  <c:v>270</c:v>
                </c:pt>
                <c:pt idx="81">
                  <c:v>271</c:v>
                </c:pt>
                <c:pt idx="82">
                  <c:v>272</c:v>
                </c:pt>
                <c:pt idx="83">
                  <c:v>273</c:v>
                </c:pt>
                <c:pt idx="84">
                  <c:v>274</c:v>
                </c:pt>
                <c:pt idx="85">
                  <c:v>275</c:v>
                </c:pt>
                <c:pt idx="86">
                  <c:v>276</c:v>
                </c:pt>
                <c:pt idx="87">
                  <c:v>277</c:v>
                </c:pt>
                <c:pt idx="88">
                  <c:v>278</c:v>
                </c:pt>
                <c:pt idx="89">
                  <c:v>279</c:v>
                </c:pt>
                <c:pt idx="90">
                  <c:v>280</c:v>
                </c:pt>
                <c:pt idx="91">
                  <c:v>281</c:v>
                </c:pt>
                <c:pt idx="92">
                  <c:v>282</c:v>
                </c:pt>
                <c:pt idx="93">
                  <c:v>283</c:v>
                </c:pt>
                <c:pt idx="94">
                  <c:v>284</c:v>
                </c:pt>
                <c:pt idx="95">
                  <c:v>285</c:v>
                </c:pt>
                <c:pt idx="96">
                  <c:v>286</c:v>
                </c:pt>
                <c:pt idx="97">
                  <c:v>287</c:v>
                </c:pt>
                <c:pt idx="98">
                  <c:v>288</c:v>
                </c:pt>
                <c:pt idx="99">
                  <c:v>289</c:v>
                </c:pt>
                <c:pt idx="100">
                  <c:v>290</c:v>
                </c:pt>
                <c:pt idx="101">
                  <c:v>291</c:v>
                </c:pt>
                <c:pt idx="102">
                  <c:v>292</c:v>
                </c:pt>
                <c:pt idx="103">
                  <c:v>293</c:v>
                </c:pt>
                <c:pt idx="104">
                  <c:v>294</c:v>
                </c:pt>
                <c:pt idx="105">
                  <c:v>295</c:v>
                </c:pt>
                <c:pt idx="106">
                  <c:v>296</c:v>
                </c:pt>
                <c:pt idx="107">
                  <c:v>297</c:v>
                </c:pt>
                <c:pt idx="108">
                  <c:v>298</c:v>
                </c:pt>
                <c:pt idx="109">
                  <c:v>299</c:v>
                </c:pt>
                <c:pt idx="110">
                  <c:v>300</c:v>
                </c:pt>
                <c:pt idx="111">
                  <c:v>301</c:v>
                </c:pt>
                <c:pt idx="112">
                  <c:v>302</c:v>
                </c:pt>
                <c:pt idx="113">
                  <c:v>303</c:v>
                </c:pt>
                <c:pt idx="114">
                  <c:v>304</c:v>
                </c:pt>
                <c:pt idx="115">
                  <c:v>305</c:v>
                </c:pt>
                <c:pt idx="116">
                  <c:v>306</c:v>
                </c:pt>
                <c:pt idx="117">
                  <c:v>307</c:v>
                </c:pt>
                <c:pt idx="118">
                  <c:v>308</c:v>
                </c:pt>
                <c:pt idx="119">
                  <c:v>309</c:v>
                </c:pt>
                <c:pt idx="120">
                  <c:v>310</c:v>
                </c:pt>
                <c:pt idx="121">
                  <c:v>311</c:v>
                </c:pt>
                <c:pt idx="122">
                  <c:v>312</c:v>
                </c:pt>
                <c:pt idx="123">
                  <c:v>313</c:v>
                </c:pt>
                <c:pt idx="124">
                  <c:v>314</c:v>
                </c:pt>
                <c:pt idx="125">
                  <c:v>315</c:v>
                </c:pt>
                <c:pt idx="126">
                  <c:v>316</c:v>
                </c:pt>
                <c:pt idx="127">
                  <c:v>317</c:v>
                </c:pt>
                <c:pt idx="128">
                  <c:v>318</c:v>
                </c:pt>
                <c:pt idx="129">
                  <c:v>319</c:v>
                </c:pt>
                <c:pt idx="130">
                  <c:v>320</c:v>
                </c:pt>
                <c:pt idx="131">
                  <c:v>321</c:v>
                </c:pt>
                <c:pt idx="132">
                  <c:v>322</c:v>
                </c:pt>
                <c:pt idx="133">
                  <c:v>323</c:v>
                </c:pt>
                <c:pt idx="134">
                  <c:v>324</c:v>
                </c:pt>
                <c:pt idx="135">
                  <c:v>325</c:v>
                </c:pt>
                <c:pt idx="136">
                  <c:v>326</c:v>
                </c:pt>
                <c:pt idx="137">
                  <c:v>327</c:v>
                </c:pt>
                <c:pt idx="138">
                  <c:v>328</c:v>
                </c:pt>
                <c:pt idx="139">
                  <c:v>329</c:v>
                </c:pt>
                <c:pt idx="140">
                  <c:v>330</c:v>
                </c:pt>
                <c:pt idx="141">
                  <c:v>331</c:v>
                </c:pt>
                <c:pt idx="142">
                  <c:v>332</c:v>
                </c:pt>
                <c:pt idx="143">
                  <c:v>333</c:v>
                </c:pt>
                <c:pt idx="144">
                  <c:v>334</c:v>
                </c:pt>
                <c:pt idx="145">
                  <c:v>335</c:v>
                </c:pt>
                <c:pt idx="146">
                  <c:v>336</c:v>
                </c:pt>
                <c:pt idx="147">
                  <c:v>337</c:v>
                </c:pt>
                <c:pt idx="148">
                  <c:v>338</c:v>
                </c:pt>
                <c:pt idx="149">
                  <c:v>339</c:v>
                </c:pt>
                <c:pt idx="150">
                  <c:v>340</c:v>
                </c:pt>
                <c:pt idx="151">
                  <c:v>341</c:v>
                </c:pt>
                <c:pt idx="152">
                  <c:v>342</c:v>
                </c:pt>
                <c:pt idx="153">
                  <c:v>343</c:v>
                </c:pt>
                <c:pt idx="154">
                  <c:v>344</c:v>
                </c:pt>
                <c:pt idx="155">
                  <c:v>345</c:v>
                </c:pt>
                <c:pt idx="156">
                  <c:v>346</c:v>
                </c:pt>
                <c:pt idx="157">
                  <c:v>347</c:v>
                </c:pt>
                <c:pt idx="158">
                  <c:v>348</c:v>
                </c:pt>
                <c:pt idx="159">
                  <c:v>349</c:v>
                </c:pt>
                <c:pt idx="160">
                  <c:v>350</c:v>
                </c:pt>
                <c:pt idx="161">
                  <c:v>351</c:v>
                </c:pt>
                <c:pt idx="162">
                  <c:v>352</c:v>
                </c:pt>
                <c:pt idx="163">
                  <c:v>353</c:v>
                </c:pt>
                <c:pt idx="164">
                  <c:v>354</c:v>
                </c:pt>
                <c:pt idx="165">
                  <c:v>355</c:v>
                </c:pt>
                <c:pt idx="166">
                  <c:v>356</c:v>
                </c:pt>
                <c:pt idx="167">
                  <c:v>357</c:v>
                </c:pt>
                <c:pt idx="168">
                  <c:v>358</c:v>
                </c:pt>
                <c:pt idx="169">
                  <c:v>359</c:v>
                </c:pt>
                <c:pt idx="170">
                  <c:v>360</c:v>
                </c:pt>
                <c:pt idx="171">
                  <c:v>361</c:v>
                </c:pt>
                <c:pt idx="172">
                  <c:v>362</c:v>
                </c:pt>
                <c:pt idx="173">
                  <c:v>363</c:v>
                </c:pt>
                <c:pt idx="174">
                  <c:v>364</c:v>
                </c:pt>
                <c:pt idx="175">
                  <c:v>365</c:v>
                </c:pt>
                <c:pt idx="176">
                  <c:v>366</c:v>
                </c:pt>
                <c:pt idx="177">
                  <c:v>367</c:v>
                </c:pt>
                <c:pt idx="178">
                  <c:v>368</c:v>
                </c:pt>
                <c:pt idx="179">
                  <c:v>369</c:v>
                </c:pt>
                <c:pt idx="180">
                  <c:v>370</c:v>
                </c:pt>
                <c:pt idx="181">
                  <c:v>371</c:v>
                </c:pt>
                <c:pt idx="182">
                  <c:v>372</c:v>
                </c:pt>
                <c:pt idx="183">
                  <c:v>373</c:v>
                </c:pt>
                <c:pt idx="184">
                  <c:v>374</c:v>
                </c:pt>
                <c:pt idx="185">
                  <c:v>375</c:v>
                </c:pt>
                <c:pt idx="186">
                  <c:v>376</c:v>
                </c:pt>
                <c:pt idx="187">
                  <c:v>377</c:v>
                </c:pt>
                <c:pt idx="188">
                  <c:v>378</c:v>
                </c:pt>
                <c:pt idx="189">
                  <c:v>379</c:v>
                </c:pt>
                <c:pt idx="190">
                  <c:v>380</c:v>
                </c:pt>
                <c:pt idx="191">
                  <c:v>381</c:v>
                </c:pt>
                <c:pt idx="192">
                  <c:v>382</c:v>
                </c:pt>
                <c:pt idx="193">
                  <c:v>383</c:v>
                </c:pt>
                <c:pt idx="194">
                  <c:v>384</c:v>
                </c:pt>
                <c:pt idx="195">
                  <c:v>385</c:v>
                </c:pt>
                <c:pt idx="196">
                  <c:v>386</c:v>
                </c:pt>
                <c:pt idx="197">
                  <c:v>387</c:v>
                </c:pt>
                <c:pt idx="198">
                  <c:v>388</c:v>
                </c:pt>
                <c:pt idx="199">
                  <c:v>389</c:v>
                </c:pt>
                <c:pt idx="200">
                  <c:v>390</c:v>
                </c:pt>
                <c:pt idx="201">
                  <c:v>391</c:v>
                </c:pt>
                <c:pt idx="202">
                  <c:v>392</c:v>
                </c:pt>
                <c:pt idx="203">
                  <c:v>393</c:v>
                </c:pt>
                <c:pt idx="204">
                  <c:v>394</c:v>
                </c:pt>
                <c:pt idx="205">
                  <c:v>395</c:v>
                </c:pt>
                <c:pt idx="206">
                  <c:v>396</c:v>
                </c:pt>
                <c:pt idx="207">
                  <c:v>397</c:v>
                </c:pt>
                <c:pt idx="208">
                  <c:v>398</c:v>
                </c:pt>
                <c:pt idx="209">
                  <c:v>399</c:v>
                </c:pt>
                <c:pt idx="210">
                  <c:v>400</c:v>
                </c:pt>
                <c:pt idx="211">
                  <c:v>401</c:v>
                </c:pt>
                <c:pt idx="212">
                  <c:v>402</c:v>
                </c:pt>
                <c:pt idx="213">
                  <c:v>403</c:v>
                </c:pt>
                <c:pt idx="214">
                  <c:v>404</c:v>
                </c:pt>
                <c:pt idx="215">
                  <c:v>405</c:v>
                </c:pt>
                <c:pt idx="216">
                  <c:v>406</c:v>
                </c:pt>
                <c:pt idx="217">
                  <c:v>407</c:v>
                </c:pt>
                <c:pt idx="218">
                  <c:v>408</c:v>
                </c:pt>
                <c:pt idx="219">
                  <c:v>409</c:v>
                </c:pt>
                <c:pt idx="220">
                  <c:v>410</c:v>
                </c:pt>
                <c:pt idx="221">
                  <c:v>411</c:v>
                </c:pt>
                <c:pt idx="222">
                  <c:v>412</c:v>
                </c:pt>
                <c:pt idx="223">
                  <c:v>413</c:v>
                </c:pt>
                <c:pt idx="224">
                  <c:v>414</c:v>
                </c:pt>
                <c:pt idx="225">
                  <c:v>415</c:v>
                </c:pt>
                <c:pt idx="226">
                  <c:v>416</c:v>
                </c:pt>
                <c:pt idx="227">
                  <c:v>417</c:v>
                </c:pt>
                <c:pt idx="228">
                  <c:v>418</c:v>
                </c:pt>
                <c:pt idx="229">
                  <c:v>419</c:v>
                </c:pt>
                <c:pt idx="230">
                  <c:v>420</c:v>
                </c:pt>
                <c:pt idx="231">
                  <c:v>421</c:v>
                </c:pt>
                <c:pt idx="232">
                  <c:v>422</c:v>
                </c:pt>
                <c:pt idx="233">
                  <c:v>423</c:v>
                </c:pt>
                <c:pt idx="234">
                  <c:v>424</c:v>
                </c:pt>
                <c:pt idx="235">
                  <c:v>425</c:v>
                </c:pt>
                <c:pt idx="236">
                  <c:v>426</c:v>
                </c:pt>
                <c:pt idx="237">
                  <c:v>427</c:v>
                </c:pt>
                <c:pt idx="238">
                  <c:v>428</c:v>
                </c:pt>
                <c:pt idx="239">
                  <c:v>429</c:v>
                </c:pt>
                <c:pt idx="240">
                  <c:v>430</c:v>
                </c:pt>
                <c:pt idx="241">
                  <c:v>431</c:v>
                </c:pt>
                <c:pt idx="242">
                  <c:v>432</c:v>
                </c:pt>
                <c:pt idx="243">
                  <c:v>433</c:v>
                </c:pt>
                <c:pt idx="244">
                  <c:v>434</c:v>
                </c:pt>
                <c:pt idx="245">
                  <c:v>435</c:v>
                </c:pt>
                <c:pt idx="246">
                  <c:v>436</c:v>
                </c:pt>
                <c:pt idx="247">
                  <c:v>437</c:v>
                </c:pt>
                <c:pt idx="248">
                  <c:v>438</c:v>
                </c:pt>
                <c:pt idx="249">
                  <c:v>439</c:v>
                </c:pt>
                <c:pt idx="250">
                  <c:v>440</c:v>
                </c:pt>
                <c:pt idx="251">
                  <c:v>441</c:v>
                </c:pt>
                <c:pt idx="252">
                  <c:v>442</c:v>
                </c:pt>
                <c:pt idx="253">
                  <c:v>443</c:v>
                </c:pt>
                <c:pt idx="254">
                  <c:v>444</c:v>
                </c:pt>
                <c:pt idx="255">
                  <c:v>445</c:v>
                </c:pt>
                <c:pt idx="256">
                  <c:v>446</c:v>
                </c:pt>
                <c:pt idx="257">
                  <c:v>447</c:v>
                </c:pt>
                <c:pt idx="258">
                  <c:v>448</c:v>
                </c:pt>
                <c:pt idx="259">
                  <c:v>449</c:v>
                </c:pt>
                <c:pt idx="260">
                  <c:v>450</c:v>
                </c:pt>
                <c:pt idx="261">
                  <c:v>451</c:v>
                </c:pt>
                <c:pt idx="262">
                  <c:v>452</c:v>
                </c:pt>
                <c:pt idx="263">
                  <c:v>453</c:v>
                </c:pt>
                <c:pt idx="264">
                  <c:v>454</c:v>
                </c:pt>
                <c:pt idx="265">
                  <c:v>455</c:v>
                </c:pt>
                <c:pt idx="266">
                  <c:v>456</c:v>
                </c:pt>
                <c:pt idx="267">
                  <c:v>457</c:v>
                </c:pt>
                <c:pt idx="268">
                  <c:v>458</c:v>
                </c:pt>
                <c:pt idx="269">
                  <c:v>459</c:v>
                </c:pt>
                <c:pt idx="270">
                  <c:v>460</c:v>
                </c:pt>
                <c:pt idx="271">
                  <c:v>461</c:v>
                </c:pt>
                <c:pt idx="272">
                  <c:v>462</c:v>
                </c:pt>
                <c:pt idx="273">
                  <c:v>463</c:v>
                </c:pt>
                <c:pt idx="274">
                  <c:v>464</c:v>
                </c:pt>
                <c:pt idx="275">
                  <c:v>465</c:v>
                </c:pt>
                <c:pt idx="276">
                  <c:v>466</c:v>
                </c:pt>
                <c:pt idx="277">
                  <c:v>467</c:v>
                </c:pt>
                <c:pt idx="278">
                  <c:v>468</c:v>
                </c:pt>
                <c:pt idx="279">
                  <c:v>469</c:v>
                </c:pt>
                <c:pt idx="280">
                  <c:v>470</c:v>
                </c:pt>
                <c:pt idx="281">
                  <c:v>471</c:v>
                </c:pt>
                <c:pt idx="282">
                  <c:v>472</c:v>
                </c:pt>
                <c:pt idx="283">
                  <c:v>473</c:v>
                </c:pt>
                <c:pt idx="284">
                  <c:v>474</c:v>
                </c:pt>
                <c:pt idx="285">
                  <c:v>475</c:v>
                </c:pt>
                <c:pt idx="286">
                  <c:v>476</c:v>
                </c:pt>
                <c:pt idx="287">
                  <c:v>477</c:v>
                </c:pt>
                <c:pt idx="288">
                  <c:v>478</c:v>
                </c:pt>
                <c:pt idx="289">
                  <c:v>479</c:v>
                </c:pt>
                <c:pt idx="290">
                  <c:v>480</c:v>
                </c:pt>
                <c:pt idx="291">
                  <c:v>481</c:v>
                </c:pt>
                <c:pt idx="292">
                  <c:v>482</c:v>
                </c:pt>
                <c:pt idx="293">
                  <c:v>483</c:v>
                </c:pt>
                <c:pt idx="294">
                  <c:v>484</c:v>
                </c:pt>
                <c:pt idx="295">
                  <c:v>485</c:v>
                </c:pt>
                <c:pt idx="296">
                  <c:v>486</c:v>
                </c:pt>
                <c:pt idx="297">
                  <c:v>487</c:v>
                </c:pt>
                <c:pt idx="298">
                  <c:v>488</c:v>
                </c:pt>
                <c:pt idx="299">
                  <c:v>489</c:v>
                </c:pt>
                <c:pt idx="300">
                  <c:v>490</c:v>
                </c:pt>
                <c:pt idx="301">
                  <c:v>491</c:v>
                </c:pt>
                <c:pt idx="302">
                  <c:v>492</c:v>
                </c:pt>
                <c:pt idx="303">
                  <c:v>493</c:v>
                </c:pt>
                <c:pt idx="304">
                  <c:v>494</c:v>
                </c:pt>
                <c:pt idx="305">
                  <c:v>495</c:v>
                </c:pt>
                <c:pt idx="306">
                  <c:v>496</c:v>
                </c:pt>
                <c:pt idx="307">
                  <c:v>497</c:v>
                </c:pt>
                <c:pt idx="308">
                  <c:v>498</c:v>
                </c:pt>
                <c:pt idx="309">
                  <c:v>499</c:v>
                </c:pt>
                <c:pt idx="310">
                  <c:v>500</c:v>
                </c:pt>
                <c:pt idx="311">
                  <c:v>501</c:v>
                </c:pt>
                <c:pt idx="312">
                  <c:v>502</c:v>
                </c:pt>
                <c:pt idx="313">
                  <c:v>503</c:v>
                </c:pt>
                <c:pt idx="314">
                  <c:v>504</c:v>
                </c:pt>
                <c:pt idx="315">
                  <c:v>505</c:v>
                </c:pt>
                <c:pt idx="316">
                  <c:v>506</c:v>
                </c:pt>
                <c:pt idx="317">
                  <c:v>507</c:v>
                </c:pt>
                <c:pt idx="318">
                  <c:v>508</c:v>
                </c:pt>
                <c:pt idx="319">
                  <c:v>509</c:v>
                </c:pt>
                <c:pt idx="320">
                  <c:v>510</c:v>
                </c:pt>
                <c:pt idx="321">
                  <c:v>511</c:v>
                </c:pt>
                <c:pt idx="322">
                  <c:v>512</c:v>
                </c:pt>
                <c:pt idx="323">
                  <c:v>513</c:v>
                </c:pt>
                <c:pt idx="324">
                  <c:v>514</c:v>
                </c:pt>
                <c:pt idx="325">
                  <c:v>515</c:v>
                </c:pt>
                <c:pt idx="326">
                  <c:v>516</c:v>
                </c:pt>
                <c:pt idx="327">
                  <c:v>517</c:v>
                </c:pt>
                <c:pt idx="328">
                  <c:v>518</c:v>
                </c:pt>
                <c:pt idx="329">
                  <c:v>519</c:v>
                </c:pt>
                <c:pt idx="330">
                  <c:v>520</c:v>
                </c:pt>
                <c:pt idx="331">
                  <c:v>521</c:v>
                </c:pt>
                <c:pt idx="332">
                  <c:v>522</c:v>
                </c:pt>
                <c:pt idx="333">
                  <c:v>523</c:v>
                </c:pt>
                <c:pt idx="334">
                  <c:v>524</c:v>
                </c:pt>
                <c:pt idx="335">
                  <c:v>525</c:v>
                </c:pt>
                <c:pt idx="336">
                  <c:v>526</c:v>
                </c:pt>
                <c:pt idx="337">
                  <c:v>527</c:v>
                </c:pt>
                <c:pt idx="338">
                  <c:v>528</c:v>
                </c:pt>
                <c:pt idx="339">
                  <c:v>529</c:v>
                </c:pt>
                <c:pt idx="340">
                  <c:v>530</c:v>
                </c:pt>
                <c:pt idx="341">
                  <c:v>531</c:v>
                </c:pt>
                <c:pt idx="342">
                  <c:v>532</c:v>
                </c:pt>
                <c:pt idx="343">
                  <c:v>533</c:v>
                </c:pt>
                <c:pt idx="344">
                  <c:v>534</c:v>
                </c:pt>
                <c:pt idx="345">
                  <c:v>535</c:v>
                </c:pt>
                <c:pt idx="346">
                  <c:v>536</c:v>
                </c:pt>
                <c:pt idx="347">
                  <c:v>537</c:v>
                </c:pt>
                <c:pt idx="348">
                  <c:v>538</c:v>
                </c:pt>
                <c:pt idx="349">
                  <c:v>539</c:v>
                </c:pt>
                <c:pt idx="350">
                  <c:v>540</c:v>
                </c:pt>
                <c:pt idx="351">
                  <c:v>541</c:v>
                </c:pt>
                <c:pt idx="352">
                  <c:v>542</c:v>
                </c:pt>
                <c:pt idx="353">
                  <c:v>543</c:v>
                </c:pt>
                <c:pt idx="354">
                  <c:v>544</c:v>
                </c:pt>
                <c:pt idx="355">
                  <c:v>545</c:v>
                </c:pt>
                <c:pt idx="356">
                  <c:v>546</c:v>
                </c:pt>
                <c:pt idx="357">
                  <c:v>547</c:v>
                </c:pt>
                <c:pt idx="358">
                  <c:v>548</c:v>
                </c:pt>
                <c:pt idx="359">
                  <c:v>549</c:v>
                </c:pt>
                <c:pt idx="360">
                  <c:v>550</c:v>
                </c:pt>
                <c:pt idx="361">
                  <c:v>551</c:v>
                </c:pt>
                <c:pt idx="362">
                  <c:v>552</c:v>
                </c:pt>
                <c:pt idx="363">
                  <c:v>553</c:v>
                </c:pt>
                <c:pt idx="364">
                  <c:v>554</c:v>
                </c:pt>
                <c:pt idx="365">
                  <c:v>555</c:v>
                </c:pt>
                <c:pt idx="366">
                  <c:v>556</c:v>
                </c:pt>
                <c:pt idx="367">
                  <c:v>557</c:v>
                </c:pt>
                <c:pt idx="368">
                  <c:v>558</c:v>
                </c:pt>
                <c:pt idx="369">
                  <c:v>559</c:v>
                </c:pt>
                <c:pt idx="370">
                  <c:v>560</c:v>
                </c:pt>
                <c:pt idx="371">
                  <c:v>561</c:v>
                </c:pt>
                <c:pt idx="372">
                  <c:v>562</c:v>
                </c:pt>
                <c:pt idx="373">
                  <c:v>563</c:v>
                </c:pt>
                <c:pt idx="374">
                  <c:v>564</c:v>
                </c:pt>
                <c:pt idx="375">
                  <c:v>565</c:v>
                </c:pt>
                <c:pt idx="376">
                  <c:v>566</c:v>
                </c:pt>
                <c:pt idx="377">
                  <c:v>567</c:v>
                </c:pt>
                <c:pt idx="378">
                  <c:v>568</c:v>
                </c:pt>
                <c:pt idx="379">
                  <c:v>569</c:v>
                </c:pt>
                <c:pt idx="380">
                  <c:v>570</c:v>
                </c:pt>
                <c:pt idx="381">
                  <c:v>571</c:v>
                </c:pt>
                <c:pt idx="382">
                  <c:v>572</c:v>
                </c:pt>
                <c:pt idx="383">
                  <c:v>573</c:v>
                </c:pt>
                <c:pt idx="384">
                  <c:v>574</c:v>
                </c:pt>
                <c:pt idx="385">
                  <c:v>575</c:v>
                </c:pt>
                <c:pt idx="386">
                  <c:v>576</c:v>
                </c:pt>
                <c:pt idx="387">
                  <c:v>577</c:v>
                </c:pt>
                <c:pt idx="388">
                  <c:v>578</c:v>
                </c:pt>
                <c:pt idx="389">
                  <c:v>579</c:v>
                </c:pt>
                <c:pt idx="390">
                  <c:v>580</c:v>
                </c:pt>
                <c:pt idx="391">
                  <c:v>581</c:v>
                </c:pt>
                <c:pt idx="392">
                  <c:v>582</c:v>
                </c:pt>
                <c:pt idx="393">
                  <c:v>583</c:v>
                </c:pt>
                <c:pt idx="394">
                  <c:v>584</c:v>
                </c:pt>
                <c:pt idx="395">
                  <c:v>585</c:v>
                </c:pt>
                <c:pt idx="396">
                  <c:v>586</c:v>
                </c:pt>
                <c:pt idx="397">
                  <c:v>587</c:v>
                </c:pt>
                <c:pt idx="398">
                  <c:v>588</c:v>
                </c:pt>
                <c:pt idx="399">
                  <c:v>589</c:v>
                </c:pt>
                <c:pt idx="400">
                  <c:v>590</c:v>
                </c:pt>
                <c:pt idx="401">
                  <c:v>591</c:v>
                </c:pt>
                <c:pt idx="402">
                  <c:v>592</c:v>
                </c:pt>
                <c:pt idx="403">
                  <c:v>593</c:v>
                </c:pt>
                <c:pt idx="404">
                  <c:v>594</c:v>
                </c:pt>
                <c:pt idx="405">
                  <c:v>595</c:v>
                </c:pt>
                <c:pt idx="406">
                  <c:v>596</c:v>
                </c:pt>
                <c:pt idx="407">
                  <c:v>597</c:v>
                </c:pt>
                <c:pt idx="408">
                  <c:v>598</c:v>
                </c:pt>
                <c:pt idx="409">
                  <c:v>599</c:v>
                </c:pt>
                <c:pt idx="410">
                  <c:v>600</c:v>
                </c:pt>
                <c:pt idx="411">
                  <c:v>601</c:v>
                </c:pt>
                <c:pt idx="412">
                  <c:v>602</c:v>
                </c:pt>
                <c:pt idx="413">
                  <c:v>603</c:v>
                </c:pt>
                <c:pt idx="414">
                  <c:v>604</c:v>
                </c:pt>
                <c:pt idx="415">
                  <c:v>605</c:v>
                </c:pt>
                <c:pt idx="416">
                  <c:v>606</c:v>
                </c:pt>
                <c:pt idx="417">
                  <c:v>607</c:v>
                </c:pt>
                <c:pt idx="418">
                  <c:v>608</c:v>
                </c:pt>
                <c:pt idx="419">
                  <c:v>609</c:v>
                </c:pt>
                <c:pt idx="420">
                  <c:v>610</c:v>
                </c:pt>
                <c:pt idx="421">
                  <c:v>611</c:v>
                </c:pt>
                <c:pt idx="422">
                  <c:v>612</c:v>
                </c:pt>
                <c:pt idx="423">
                  <c:v>613</c:v>
                </c:pt>
                <c:pt idx="424">
                  <c:v>614</c:v>
                </c:pt>
                <c:pt idx="425">
                  <c:v>615</c:v>
                </c:pt>
                <c:pt idx="426">
                  <c:v>616</c:v>
                </c:pt>
                <c:pt idx="427">
                  <c:v>617</c:v>
                </c:pt>
                <c:pt idx="428">
                  <c:v>618</c:v>
                </c:pt>
                <c:pt idx="429">
                  <c:v>619</c:v>
                </c:pt>
                <c:pt idx="430">
                  <c:v>620</c:v>
                </c:pt>
                <c:pt idx="431">
                  <c:v>621</c:v>
                </c:pt>
                <c:pt idx="432">
                  <c:v>622</c:v>
                </c:pt>
                <c:pt idx="433">
                  <c:v>623</c:v>
                </c:pt>
                <c:pt idx="434">
                  <c:v>624</c:v>
                </c:pt>
                <c:pt idx="435">
                  <c:v>625</c:v>
                </c:pt>
                <c:pt idx="436">
                  <c:v>626</c:v>
                </c:pt>
                <c:pt idx="437">
                  <c:v>627</c:v>
                </c:pt>
                <c:pt idx="438">
                  <c:v>628</c:v>
                </c:pt>
                <c:pt idx="439">
                  <c:v>629</c:v>
                </c:pt>
                <c:pt idx="440">
                  <c:v>630</c:v>
                </c:pt>
                <c:pt idx="441">
                  <c:v>631</c:v>
                </c:pt>
                <c:pt idx="442">
                  <c:v>632</c:v>
                </c:pt>
                <c:pt idx="443">
                  <c:v>633</c:v>
                </c:pt>
                <c:pt idx="444">
                  <c:v>634</c:v>
                </c:pt>
                <c:pt idx="445">
                  <c:v>635</c:v>
                </c:pt>
                <c:pt idx="446">
                  <c:v>636</c:v>
                </c:pt>
                <c:pt idx="447">
                  <c:v>637</c:v>
                </c:pt>
                <c:pt idx="448">
                  <c:v>638</c:v>
                </c:pt>
                <c:pt idx="449">
                  <c:v>639</c:v>
                </c:pt>
                <c:pt idx="450">
                  <c:v>640</c:v>
                </c:pt>
                <c:pt idx="451">
                  <c:v>641</c:v>
                </c:pt>
                <c:pt idx="452">
                  <c:v>642</c:v>
                </c:pt>
                <c:pt idx="453">
                  <c:v>643</c:v>
                </c:pt>
                <c:pt idx="454">
                  <c:v>644</c:v>
                </c:pt>
                <c:pt idx="455">
                  <c:v>645</c:v>
                </c:pt>
                <c:pt idx="456">
                  <c:v>646</c:v>
                </c:pt>
                <c:pt idx="457">
                  <c:v>647</c:v>
                </c:pt>
                <c:pt idx="458">
                  <c:v>648</c:v>
                </c:pt>
                <c:pt idx="459">
                  <c:v>649</c:v>
                </c:pt>
                <c:pt idx="460">
                  <c:v>650</c:v>
                </c:pt>
                <c:pt idx="461">
                  <c:v>651</c:v>
                </c:pt>
                <c:pt idx="462">
                  <c:v>652</c:v>
                </c:pt>
                <c:pt idx="463">
                  <c:v>653</c:v>
                </c:pt>
                <c:pt idx="464">
                  <c:v>654</c:v>
                </c:pt>
                <c:pt idx="465">
                  <c:v>655</c:v>
                </c:pt>
                <c:pt idx="466">
                  <c:v>656</c:v>
                </c:pt>
                <c:pt idx="467">
                  <c:v>657</c:v>
                </c:pt>
                <c:pt idx="468">
                  <c:v>658</c:v>
                </c:pt>
                <c:pt idx="469">
                  <c:v>659</c:v>
                </c:pt>
                <c:pt idx="470">
                  <c:v>660</c:v>
                </c:pt>
                <c:pt idx="471">
                  <c:v>661</c:v>
                </c:pt>
                <c:pt idx="472">
                  <c:v>662</c:v>
                </c:pt>
                <c:pt idx="473">
                  <c:v>663</c:v>
                </c:pt>
                <c:pt idx="474">
                  <c:v>664</c:v>
                </c:pt>
                <c:pt idx="475">
                  <c:v>665</c:v>
                </c:pt>
                <c:pt idx="476">
                  <c:v>666</c:v>
                </c:pt>
                <c:pt idx="477">
                  <c:v>667</c:v>
                </c:pt>
                <c:pt idx="478">
                  <c:v>668</c:v>
                </c:pt>
                <c:pt idx="479">
                  <c:v>669</c:v>
                </c:pt>
                <c:pt idx="480">
                  <c:v>670</c:v>
                </c:pt>
                <c:pt idx="481">
                  <c:v>671</c:v>
                </c:pt>
                <c:pt idx="482">
                  <c:v>672</c:v>
                </c:pt>
                <c:pt idx="483">
                  <c:v>673</c:v>
                </c:pt>
                <c:pt idx="484">
                  <c:v>674</c:v>
                </c:pt>
                <c:pt idx="485">
                  <c:v>675</c:v>
                </c:pt>
                <c:pt idx="486">
                  <c:v>676</c:v>
                </c:pt>
                <c:pt idx="487">
                  <c:v>677</c:v>
                </c:pt>
                <c:pt idx="488">
                  <c:v>678</c:v>
                </c:pt>
                <c:pt idx="489">
                  <c:v>679</c:v>
                </c:pt>
                <c:pt idx="490">
                  <c:v>680</c:v>
                </c:pt>
                <c:pt idx="491">
                  <c:v>681</c:v>
                </c:pt>
                <c:pt idx="492">
                  <c:v>682</c:v>
                </c:pt>
                <c:pt idx="493">
                  <c:v>683</c:v>
                </c:pt>
                <c:pt idx="494">
                  <c:v>684</c:v>
                </c:pt>
                <c:pt idx="495">
                  <c:v>685</c:v>
                </c:pt>
                <c:pt idx="496">
                  <c:v>686</c:v>
                </c:pt>
                <c:pt idx="497">
                  <c:v>687</c:v>
                </c:pt>
                <c:pt idx="498">
                  <c:v>688</c:v>
                </c:pt>
                <c:pt idx="499">
                  <c:v>689</c:v>
                </c:pt>
                <c:pt idx="500">
                  <c:v>690</c:v>
                </c:pt>
                <c:pt idx="501">
                  <c:v>691</c:v>
                </c:pt>
                <c:pt idx="502">
                  <c:v>692</c:v>
                </c:pt>
                <c:pt idx="503">
                  <c:v>693</c:v>
                </c:pt>
                <c:pt idx="504">
                  <c:v>694</c:v>
                </c:pt>
                <c:pt idx="505">
                  <c:v>695</c:v>
                </c:pt>
                <c:pt idx="506">
                  <c:v>696</c:v>
                </c:pt>
                <c:pt idx="507">
                  <c:v>697</c:v>
                </c:pt>
                <c:pt idx="508">
                  <c:v>698</c:v>
                </c:pt>
                <c:pt idx="509">
                  <c:v>699</c:v>
                </c:pt>
                <c:pt idx="510">
                  <c:v>700</c:v>
                </c:pt>
                <c:pt idx="511">
                  <c:v>701</c:v>
                </c:pt>
                <c:pt idx="512">
                  <c:v>702</c:v>
                </c:pt>
                <c:pt idx="513">
                  <c:v>703</c:v>
                </c:pt>
                <c:pt idx="514">
                  <c:v>704</c:v>
                </c:pt>
                <c:pt idx="515">
                  <c:v>705</c:v>
                </c:pt>
                <c:pt idx="516">
                  <c:v>706</c:v>
                </c:pt>
                <c:pt idx="517">
                  <c:v>707</c:v>
                </c:pt>
                <c:pt idx="518">
                  <c:v>708</c:v>
                </c:pt>
                <c:pt idx="519">
                  <c:v>709</c:v>
                </c:pt>
                <c:pt idx="520">
                  <c:v>710</c:v>
                </c:pt>
                <c:pt idx="521">
                  <c:v>711</c:v>
                </c:pt>
                <c:pt idx="522">
                  <c:v>712</c:v>
                </c:pt>
                <c:pt idx="523">
                  <c:v>713</c:v>
                </c:pt>
                <c:pt idx="524">
                  <c:v>714</c:v>
                </c:pt>
                <c:pt idx="525">
                  <c:v>715</c:v>
                </c:pt>
                <c:pt idx="526">
                  <c:v>716</c:v>
                </c:pt>
                <c:pt idx="527">
                  <c:v>717</c:v>
                </c:pt>
                <c:pt idx="528">
                  <c:v>718</c:v>
                </c:pt>
                <c:pt idx="529">
                  <c:v>719</c:v>
                </c:pt>
                <c:pt idx="530">
                  <c:v>720</c:v>
                </c:pt>
                <c:pt idx="531">
                  <c:v>721</c:v>
                </c:pt>
                <c:pt idx="532">
                  <c:v>722</c:v>
                </c:pt>
                <c:pt idx="533">
                  <c:v>723</c:v>
                </c:pt>
                <c:pt idx="534">
                  <c:v>724</c:v>
                </c:pt>
                <c:pt idx="535">
                  <c:v>725</c:v>
                </c:pt>
                <c:pt idx="536">
                  <c:v>726</c:v>
                </c:pt>
                <c:pt idx="537">
                  <c:v>727</c:v>
                </c:pt>
                <c:pt idx="538">
                  <c:v>728</c:v>
                </c:pt>
                <c:pt idx="539">
                  <c:v>729</c:v>
                </c:pt>
                <c:pt idx="540">
                  <c:v>730</c:v>
                </c:pt>
                <c:pt idx="541">
                  <c:v>731</c:v>
                </c:pt>
                <c:pt idx="542">
                  <c:v>732</c:v>
                </c:pt>
                <c:pt idx="543">
                  <c:v>733</c:v>
                </c:pt>
                <c:pt idx="544">
                  <c:v>734</c:v>
                </c:pt>
                <c:pt idx="545">
                  <c:v>735</c:v>
                </c:pt>
                <c:pt idx="546">
                  <c:v>736</c:v>
                </c:pt>
                <c:pt idx="547">
                  <c:v>737</c:v>
                </c:pt>
                <c:pt idx="548">
                  <c:v>738</c:v>
                </c:pt>
                <c:pt idx="549">
                  <c:v>739</c:v>
                </c:pt>
                <c:pt idx="550">
                  <c:v>740</c:v>
                </c:pt>
                <c:pt idx="551">
                  <c:v>741</c:v>
                </c:pt>
                <c:pt idx="552">
                  <c:v>742</c:v>
                </c:pt>
                <c:pt idx="553">
                  <c:v>743</c:v>
                </c:pt>
                <c:pt idx="554">
                  <c:v>744</c:v>
                </c:pt>
                <c:pt idx="555">
                  <c:v>745</c:v>
                </c:pt>
                <c:pt idx="556">
                  <c:v>746</c:v>
                </c:pt>
                <c:pt idx="557">
                  <c:v>747</c:v>
                </c:pt>
                <c:pt idx="558">
                  <c:v>748</c:v>
                </c:pt>
                <c:pt idx="559">
                  <c:v>749</c:v>
                </c:pt>
                <c:pt idx="560">
                  <c:v>750</c:v>
                </c:pt>
                <c:pt idx="561">
                  <c:v>751</c:v>
                </c:pt>
                <c:pt idx="562">
                  <c:v>752</c:v>
                </c:pt>
                <c:pt idx="563">
                  <c:v>753</c:v>
                </c:pt>
                <c:pt idx="564">
                  <c:v>754</c:v>
                </c:pt>
                <c:pt idx="565">
                  <c:v>755</c:v>
                </c:pt>
                <c:pt idx="566">
                  <c:v>756</c:v>
                </c:pt>
                <c:pt idx="567">
                  <c:v>757</c:v>
                </c:pt>
                <c:pt idx="568">
                  <c:v>758</c:v>
                </c:pt>
                <c:pt idx="569">
                  <c:v>759</c:v>
                </c:pt>
                <c:pt idx="570">
                  <c:v>760</c:v>
                </c:pt>
                <c:pt idx="571">
                  <c:v>761</c:v>
                </c:pt>
                <c:pt idx="572">
                  <c:v>762</c:v>
                </c:pt>
                <c:pt idx="573">
                  <c:v>763</c:v>
                </c:pt>
                <c:pt idx="574">
                  <c:v>764</c:v>
                </c:pt>
                <c:pt idx="575">
                  <c:v>765</c:v>
                </c:pt>
                <c:pt idx="576">
                  <c:v>766</c:v>
                </c:pt>
                <c:pt idx="577">
                  <c:v>767</c:v>
                </c:pt>
                <c:pt idx="578">
                  <c:v>768</c:v>
                </c:pt>
                <c:pt idx="579">
                  <c:v>769</c:v>
                </c:pt>
                <c:pt idx="580">
                  <c:v>770</c:v>
                </c:pt>
                <c:pt idx="581">
                  <c:v>771</c:v>
                </c:pt>
                <c:pt idx="582">
                  <c:v>772</c:v>
                </c:pt>
                <c:pt idx="583">
                  <c:v>773</c:v>
                </c:pt>
                <c:pt idx="584">
                  <c:v>774</c:v>
                </c:pt>
                <c:pt idx="585">
                  <c:v>775</c:v>
                </c:pt>
                <c:pt idx="586">
                  <c:v>776</c:v>
                </c:pt>
                <c:pt idx="587">
                  <c:v>777</c:v>
                </c:pt>
                <c:pt idx="588">
                  <c:v>778</c:v>
                </c:pt>
                <c:pt idx="589">
                  <c:v>779</c:v>
                </c:pt>
                <c:pt idx="590">
                  <c:v>780</c:v>
                </c:pt>
                <c:pt idx="591">
                  <c:v>781</c:v>
                </c:pt>
                <c:pt idx="592">
                  <c:v>782</c:v>
                </c:pt>
                <c:pt idx="593">
                  <c:v>783</c:v>
                </c:pt>
                <c:pt idx="594">
                  <c:v>784</c:v>
                </c:pt>
                <c:pt idx="595">
                  <c:v>785</c:v>
                </c:pt>
                <c:pt idx="596">
                  <c:v>786</c:v>
                </c:pt>
                <c:pt idx="597">
                  <c:v>787</c:v>
                </c:pt>
                <c:pt idx="598">
                  <c:v>788</c:v>
                </c:pt>
                <c:pt idx="599">
                  <c:v>789</c:v>
                </c:pt>
                <c:pt idx="600">
                  <c:v>790</c:v>
                </c:pt>
                <c:pt idx="601">
                  <c:v>791</c:v>
                </c:pt>
                <c:pt idx="602">
                  <c:v>792</c:v>
                </c:pt>
                <c:pt idx="603">
                  <c:v>793</c:v>
                </c:pt>
                <c:pt idx="604">
                  <c:v>794</c:v>
                </c:pt>
                <c:pt idx="605">
                  <c:v>795</c:v>
                </c:pt>
                <c:pt idx="606">
                  <c:v>796</c:v>
                </c:pt>
                <c:pt idx="607">
                  <c:v>797</c:v>
                </c:pt>
                <c:pt idx="608">
                  <c:v>798</c:v>
                </c:pt>
                <c:pt idx="609">
                  <c:v>799</c:v>
                </c:pt>
                <c:pt idx="610">
                  <c:v>800</c:v>
                </c:pt>
                <c:pt idx="611">
                  <c:v>801</c:v>
                </c:pt>
                <c:pt idx="612">
                  <c:v>802</c:v>
                </c:pt>
                <c:pt idx="613">
                  <c:v>803</c:v>
                </c:pt>
                <c:pt idx="614">
                  <c:v>804</c:v>
                </c:pt>
                <c:pt idx="615">
                  <c:v>805</c:v>
                </c:pt>
                <c:pt idx="616">
                  <c:v>806</c:v>
                </c:pt>
                <c:pt idx="617">
                  <c:v>807</c:v>
                </c:pt>
                <c:pt idx="618">
                  <c:v>808</c:v>
                </c:pt>
                <c:pt idx="619">
                  <c:v>809</c:v>
                </c:pt>
                <c:pt idx="620">
                  <c:v>810</c:v>
                </c:pt>
                <c:pt idx="621">
                  <c:v>811</c:v>
                </c:pt>
                <c:pt idx="622">
                  <c:v>812</c:v>
                </c:pt>
                <c:pt idx="623">
                  <c:v>813</c:v>
                </c:pt>
                <c:pt idx="624">
                  <c:v>814</c:v>
                </c:pt>
                <c:pt idx="625">
                  <c:v>815</c:v>
                </c:pt>
                <c:pt idx="626">
                  <c:v>816</c:v>
                </c:pt>
                <c:pt idx="627">
                  <c:v>817</c:v>
                </c:pt>
                <c:pt idx="628">
                  <c:v>818</c:v>
                </c:pt>
                <c:pt idx="629">
                  <c:v>819</c:v>
                </c:pt>
                <c:pt idx="630">
                  <c:v>820</c:v>
                </c:pt>
                <c:pt idx="631">
                  <c:v>821</c:v>
                </c:pt>
                <c:pt idx="632">
                  <c:v>822</c:v>
                </c:pt>
                <c:pt idx="633">
                  <c:v>823</c:v>
                </c:pt>
                <c:pt idx="634">
                  <c:v>824</c:v>
                </c:pt>
                <c:pt idx="635">
                  <c:v>825</c:v>
                </c:pt>
                <c:pt idx="636">
                  <c:v>826</c:v>
                </c:pt>
                <c:pt idx="637">
                  <c:v>827</c:v>
                </c:pt>
                <c:pt idx="638">
                  <c:v>828</c:v>
                </c:pt>
                <c:pt idx="639">
                  <c:v>829</c:v>
                </c:pt>
                <c:pt idx="640">
                  <c:v>830</c:v>
                </c:pt>
                <c:pt idx="641">
                  <c:v>831</c:v>
                </c:pt>
                <c:pt idx="642">
                  <c:v>832</c:v>
                </c:pt>
                <c:pt idx="643">
                  <c:v>833</c:v>
                </c:pt>
                <c:pt idx="644">
                  <c:v>834</c:v>
                </c:pt>
                <c:pt idx="645">
                  <c:v>835</c:v>
                </c:pt>
                <c:pt idx="646">
                  <c:v>836</c:v>
                </c:pt>
                <c:pt idx="647">
                  <c:v>837</c:v>
                </c:pt>
                <c:pt idx="648">
                  <c:v>838</c:v>
                </c:pt>
                <c:pt idx="649">
                  <c:v>839</c:v>
                </c:pt>
                <c:pt idx="650">
                  <c:v>840</c:v>
                </c:pt>
                <c:pt idx="651">
                  <c:v>841</c:v>
                </c:pt>
                <c:pt idx="652">
                  <c:v>842</c:v>
                </c:pt>
                <c:pt idx="653">
                  <c:v>843</c:v>
                </c:pt>
                <c:pt idx="654">
                  <c:v>844</c:v>
                </c:pt>
                <c:pt idx="655">
                  <c:v>845</c:v>
                </c:pt>
                <c:pt idx="656">
                  <c:v>846</c:v>
                </c:pt>
                <c:pt idx="657">
                  <c:v>847</c:v>
                </c:pt>
                <c:pt idx="658">
                  <c:v>848</c:v>
                </c:pt>
                <c:pt idx="659">
                  <c:v>849</c:v>
                </c:pt>
                <c:pt idx="660">
                  <c:v>850</c:v>
                </c:pt>
                <c:pt idx="661">
                  <c:v>851</c:v>
                </c:pt>
                <c:pt idx="662">
                  <c:v>852</c:v>
                </c:pt>
                <c:pt idx="663">
                  <c:v>853</c:v>
                </c:pt>
                <c:pt idx="664">
                  <c:v>854</c:v>
                </c:pt>
                <c:pt idx="665">
                  <c:v>855</c:v>
                </c:pt>
                <c:pt idx="666">
                  <c:v>856</c:v>
                </c:pt>
                <c:pt idx="667">
                  <c:v>857</c:v>
                </c:pt>
                <c:pt idx="668">
                  <c:v>858</c:v>
                </c:pt>
                <c:pt idx="669">
                  <c:v>859</c:v>
                </c:pt>
                <c:pt idx="670">
                  <c:v>860</c:v>
                </c:pt>
                <c:pt idx="671">
                  <c:v>861</c:v>
                </c:pt>
                <c:pt idx="672">
                  <c:v>862</c:v>
                </c:pt>
                <c:pt idx="673">
                  <c:v>863</c:v>
                </c:pt>
                <c:pt idx="674">
                  <c:v>864</c:v>
                </c:pt>
                <c:pt idx="675">
                  <c:v>865</c:v>
                </c:pt>
                <c:pt idx="676">
                  <c:v>866</c:v>
                </c:pt>
                <c:pt idx="677">
                  <c:v>867</c:v>
                </c:pt>
                <c:pt idx="678">
                  <c:v>868</c:v>
                </c:pt>
                <c:pt idx="679">
                  <c:v>869</c:v>
                </c:pt>
                <c:pt idx="680">
                  <c:v>870</c:v>
                </c:pt>
                <c:pt idx="681">
                  <c:v>871</c:v>
                </c:pt>
                <c:pt idx="682">
                  <c:v>872</c:v>
                </c:pt>
                <c:pt idx="683">
                  <c:v>873</c:v>
                </c:pt>
                <c:pt idx="684">
                  <c:v>874</c:v>
                </c:pt>
                <c:pt idx="685">
                  <c:v>875</c:v>
                </c:pt>
                <c:pt idx="686">
                  <c:v>876</c:v>
                </c:pt>
                <c:pt idx="687">
                  <c:v>877</c:v>
                </c:pt>
                <c:pt idx="688">
                  <c:v>878</c:v>
                </c:pt>
                <c:pt idx="689">
                  <c:v>879</c:v>
                </c:pt>
                <c:pt idx="690">
                  <c:v>880</c:v>
                </c:pt>
                <c:pt idx="691">
                  <c:v>881</c:v>
                </c:pt>
                <c:pt idx="692">
                  <c:v>882</c:v>
                </c:pt>
                <c:pt idx="693">
                  <c:v>883</c:v>
                </c:pt>
                <c:pt idx="694">
                  <c:v>884</c:v>
                </c:pt>
                <c:pt idx="695">
                  <c:v>885</c:v>
                </c:pt>
                <c:pt idx="696">
                  <c:v>886</c:v>
                </c:pt>
                <c:pt idx="697">
                  <c:v>887</c:v>
                </c:pt>
                <c:pt idx="698">
                  <c:v>888</c:v>
                </c:pt>
                <c:pt idx="699">
                  <c:v>889</c:v>
                </c:pt>
                <c:pt idx="700">
                  <c:v>890</c:v>
                </c:pt>
                <c:pt idx="701">
                  <c:v>891</c:v>
                </c:pt>
                <c:pt idx="702">
                  <c:v>892</c:v>
                </c:pt>
                <c:pt idx="703">
                  <c:v>893</c:v>
                </c:pt>
                <c:pt idx="704">
                  <c:v>894</c:v>
                </c:pt>
                <c:pt idx="705">
                  <c:v>895</c:v>
                </c:pt>
                <c:pt idx="706">
                  <c:v>896</c:v>
                </c:pt>
                <c:pt idx="707">
                  <c:v>897</c:v>
                </c:pt>
                <c:pt idx="708">
                  <c:v>898</c:v>
                </c:pt>
                <c:pt idx="709">
                  <c:v>899</c:v>
                </c:pt>
                <c:pt idx="710">
                  <c:v>900</c:v>
                </c:pt>
                <c:pt idx="711">
                  <c:v>901</c:v>
                </c:pt>
                <c:pt idx="712">
                  <c:v>902</c:v>
                </c:pt>
                <c:pt idx="713">
                  <c:v>903</c:v>
                </c:pt>
                <c:pt idx="714">
                  <c:v>904</c:v>
                </c:pt>
                <c:pt idx="715">
                  <c:v>905</c:v>
                </c:pt>
                <c:pt idx="716">
                  <c:v>906</c:v>
                </c:pt>
                <c:pt idx="717">
                  <c:v>907</c:v>
                </c:pt>
                <c:pt idx="718">
                  <c:v>908</c:v>
                </c:pt>
                <c:pt idx="719">
                  <c:v>909</c:v>
                </c:pt>
                <c:pt idx="720">
                  <c:v>910</c:v>
                </c:pt>
                <c:pt idx="721">
                  <c:v>911</c:v>
                </c:pt>
                <c:pt idx="722">
                  <c:v>912</c:v>
                </c:pt>
                <c:pt idx="723">
                  <c:v>913</c:v>
                </c:pt>
                <c:pt idx="724">
                  <c:v>914</c:v>
                </c:pt>
                <c:pt idx="725">
                  <c:v>915</c:v>
                </c:pt>
                <c:pt idx="726">
                  <c:v>916</c:v>
                </c:pt>
                <c:pt idx="727">
                  <c:v>917</c:v>
                </c:pt>
                <c:pt idx="728">
                  <c:v>918</c:v>
                </c:pt>
                <c:pt idx="729">
                  <c:v>919</c:v>
                </c:pt>
                <c:pt idx="730">
                  <c:v>920</c:v>
                </c:pt>
                <c:pt idx="731">
                  <c:v>921</c:v>
                </c:pt>
                <c:pt idx="732">
                  <c:v>922</c:v>
                </c:pt>
                <c:pt idx="733">
                  <c:v>923</c:v>
                </c:pt>
                <c:pt idx="734">
                  <c:v>924</c:v>
                </c:pt>
                <c:pt idx="735">
                  <c:v>925</c:v>
                </c:pt>
                <c:pt idx="736">
                  <c:v>926</c:v>
                </c:pt>
                <c:pt idx="737">
                  <c:v>927</c:v>
                </c:pt>
                <c:pt idx="738">
                  <c:v>928</c:v>
                </c:pt>
                <c:pt idx="739">
                  <c:v>929</c:v>
                </c:pt>
                <c:pt idx="740">
                  <c:v>930</c:v>
                </c:pt>
                <c:pt idx="741">
                  <c:v>931</c:v>
                </c:pt>
                <c:pt idx="742">
                  <c:v>932</c:v>
                </c:pt>
                <c:pt idx="743">
                  <c:v>933</c:v>
                </c:pt>
                <c:pt idx="744">
                  <c:v>934</c:v>
                </c:pt>
                <c:pt idx="745">
                  <c:v>935</c:v>
                </c:pt>
                <c:pt idx="746">
                  <c:v>936</c:v>
                </c:pt>
                <c:pt idx="747">
                  <c:v>937</c:v>
                </c:pt>
                <c:pt idx="748">
                  <c:v>938</c:v>
                </c:pt>
                <c:pt idx="749">
                  <c:v>939</c:v>
                </c:pt>
                <c:pt idx="750">
                  <c:v>940</c:v>
                </c:pt>
                <c:pt idx="751">
                  <c:v>941</c:v>
                </c:pt>
                <c:pt idx="752">
                  <c:v>942</c:v>
                </c:pt>
                <c:pt idx="753">
                  <c:v>943</c:v>
                </c:pt>
                <c:pt idx="754">
                  <c:v>944</c:v>
                </c:pt>
                <c:pt idx="755">
                  <c:v>945</c:v>
                </c:pt>
                <c:pt idx="756">
                  <c:v>946</c:v>
                </c:pt>
                <c:pt idx="757">
                  <c:v>947</c:v>
                </c:pt>
                <c:pt idx="758">
                  <c:v>948</c:v>
                </c:pt>
                <c:pt idx="759">
                  <c:v>949</c:v>
                </c:pt>
                <c:pt idx="760">
                  <c:v>950</c:v>
                </c:pt>
                <c:pt idx="761">
                  <c:v>951</c:v>
                </c:pt>
                <c:pt idx="762">
                  <c:v>952</c:v>
                </c:pt>
                <c:pt idx="763">
                  <c:v>953</c:v>
                </c:pt>
                <c:pt idx="764">
                  <c:v>954</c:v>
                </c:pt>
                <c:pt idx="765">
                  <c:v>955</c:v>
                </c:pt>
                <c:pt idx="766">
                  <c:v>956</c:v>
                </c:pt>
                <c:pt idx="767">
                  <c:v>957</c:v>
                </c:pt>
                <c:pt idx="768">
                  <c:v>958</c:v>
                </c:pt>
                <c:pt idx="769">
                  <c:v>959</c:v>
                </c:pt>
                <c:pt idx="770">
                  <c:v>960</c:v>
                </c:pt>
                <c:pt idx="771">
                  <c:v>961</c:v>
                </c:pt>
                <c:pt idx="772">
                  <c:v>962</c:v>
                </c:pt>
                <c:pt idx="773">
                  <c:v>963</c:v>
                </c:pt>
                <c:pt idx="774">
                  <c:v>964</c:v>
                </c:pt>
                <c:pt idx="775">
                  <c:v>965</c:v>
                </c:pt>
                <c:pt idx="776">
                  <c:v>966</c:v>
                </c:pt>
                <c:pt idx="777">
                  <c:v>967</c:v>
                </c:pt>
                <c:pt idx="778">
                  <c:v>968</c:v>
                </c:pt>
                <c:pt idx="779">
                  <c:v>969</c:v>
                </c:pt>
                <c:pt idx="780">
                  <c:v>970</c:v>
                </c:pt>
                <c:pt idx="781">
                  <c:v>971</c:v>
                </c:pt>
                <c:pt idx="782">
                  <c:v>972</c:v>
                </c:pt>
                <c:pt idx="783">
                  <c:v>973</c:v>
                </c:pt>
                <c:pt idx="784">
                  <c:v>974</c:v>
                </c:pt>
                <c:pt idx="785">
                  <c:v>975</c:v>
                </c:pt>
                <c:pt idx="786">
                  <c:v>976</c:v>
                </c:pt>
                <c:pt idx="787">
                  <c:v>977</c:v>
                </c:pt>
                <c:pt idx="788">
                  <c:v>978</c:v>
                </c:pt>
                <c:pt idx="789">
                  <c:v>979</c:v>
                </c:pt>
                <c:pt idx="790">
                  <c:v>980</c:v>
                </c:pt>
                <c:pt idx="791">
                  <c:v>981</c:v>
                </c:pt>
                <c:pt idx="792">
                  <c:v>982</c:v>
                </c:pt>
                <c:pt idx="793">
                  <c:v>983</c:v>
                </c:pt>
                <c:pt idx="794">
                  <c:v>984</c:v>
                </c:pt>
                <c:pt idx="795">
                  <c:v>985</c:v>
                </c:pt>
                <c:pt idx="796">
                  <c:v>986</c:v>
                </c:pt>
                <c:pt idx="797">
                  <c:v>987</c:v>
                </c:pt>
                <c:pt idx="798">
                  <c:v>988</c:v>
                </c:pt>
                <c:pt idx="799">
                  <c:v>989</c:v>
                </c:pt>
                <c:pt idx="800">
                  <c:v>990</c:v>
                </c:pt>
                <c:pt idx="801">
                  <c:v>991</c:v>
                </c:pt>
                <c:pt idx="802">
                  <c:v>992</c:v>
                </c:pt>
                <c:pt idx="803">
                  <c:v>993</c:v>
                </c:pt>
                <c:pt idx="804">
                  <c:v>994</c:v>
                </c:pt>
                <c:pt idx="805">
                  <c:v>995</c:v>
                </c:pt>
                <c:pt idx="806">
                  <c:v>996</c:v>
                </c:pt>
                <c:pt idx="807">
                  <c:v>997</c:v>
                </c:pt>
                <c:pt idx="808">
                  <c:v>998</c:v>
                </c:pt>
                <c:pt idx="809">
                  <c:v>999</c:v>
                </c:pt>
                <c:pt idx="810">
                  <c:v>1000</c:v>
                </c:pt>
                <c:pt idx="811">
                  <c:v>1001</c:v>
                </c:pt>
                <c:pt idx="812">
                  <c:v>1002</c:v>
                </c:pt>
                <c:pt idx="813">
                  <c:v>1003</c:v>
                </c:pt>
                <c:pt idx="814">
                  <c:v>1004</c:v>
                </c:pt>
                <c:pt idx="815">
                  <c:v>1005</c:v>
                </c:pt>
                <c:pt idx="816">
                  <c:v>1006</c:v>
                </c:pt>
                <c:pt idx="817">
                  <c:v>1007</c:v>
                </c:pt>
                <c:pt idx="818">
                  <c:v>1008</c:v>
                </c:pt>
                <c:pt idx="819">
                  <c:v>1009</c:v>
                </c:pt>
                <c:pt idx="820">
                  <c:v>1010</c:v>
                </c:pt>
                <c:pt idx="821">
                  <c:v>1011</c:v>
                </c:pt>
                <c:pt idx="822">
                  <c:v>1012</c:v>
                </c:pt>
                <c:pt idx="823">
                  <c:v>1013</c:v>
                </c:pt>
                <c:pt idx="824">
                  <c:v>1014</c:v>
                </c:pt>
                <c:pt idx="825">
                  <c:v>1015</c:v>
                </c:pt>
                <c:pt idx="826">
                  <c:v>1016</c:v>
                </c:pt>
                <c:pt idx="827">
                  <c:v>1017</c:v>
                </c:pt>
                <c:pt idx="828">
                  <c:v>1018</c:v>
                </c:pt>
                <c:pt idx="829">
                  <c:v>1019</c:v>
                </c:pt>
                <c:pt idx="830">
                  <c:v>1020</c:v>
                </c:pt>
                <c:pt idx="831">
                  <c:v>1021</c:v>
                </c:pt>
                <c:pt idx="832">
                  <c:v>1022</c:v>
                </c:pt>
                <c:pt idx="833">
                  <c:v>1023</c:v>
                </c:pt>
                <c:pt idx="834">
                  <c:v>1024</c:v>
                </c:pt>
                <c:pt idx="835">
                  <c:v>1025</c:v>
                </c:pt>
                <c:pt idx="836">
                  <c:v>1026</c:v>
                </c:pt>
                <c:pt idx="837">
                  <c:v>1027</c:v>
                </c:pt>
                <c:pt idx="838">
                  <c:v>1028</c:v>
                </c:pt>
                <c:pt idx="839">
                  <c:v>1029</c:v>
                </c:pt>
                <c:pt idx="840">
                  <c:v>1030</c:v>
                </c:pt>
                <c:pt idx="841">
                  <c:v>1031</c:v>
                </c:pt>
                <c:pt idx="842">
                  <c:v>1032</c:v>
                </c:pt>
                <c:pt idx="843">
                  <c:v>1033</c:v>
                </c:pt>
                <c:pt idx="844">
                  <c:v>1034</c:v>
                </c:pt>
                <c:pt idx="845">
                  <c:v>1035</c:v>
                </c:pt>
                <c:pt idx="846">
                  <c:v>1036</c:v>
                </c:pt>
                <c:pt idx="847">
                  <c:v>1037</c:v>
                </c:pt>
                <c:pt idx="848">
                  <c:v>1038</c:v>
                </c:pt>
                <c:pt idx="849">
                  <c:v>1039</c:v>
                </c:pt>
                <c:pt idx="850">
                  <c:v>1040</c:v>
                </c:pt>
                <c:pt idx="851">
                  <c:v>1041</c:v>
                </c:pt>
                <c:pt idx="852">
                  <c:v>1042</c:v>
                </c:pt>
                <c:pt idx="853">
                  <c:v>1043</c:v>
                </c:pt>
                <c:pt idx="854">
                  <c:v>1044</c:v>
                </c:pt>
                <c:pt idx="855">
                  <c:v>1045</c:v>
                </c:pt>
                <c:pt idx="856">
                  <c:v>1046</c:v>
                </c:pt>
                <c:pt idx="857">
                  <c:v>1047</c:v>
                </c:pt>
                <c:pt idx="858">
                  <c:v>1048</c:v>
                </c:pt>
                <c:pt idx="859">
                  <c:v>1049</c:v>
                </c:pt>
                <c:pt idx="860">
                  <c:v>1050</c:v>
                </c:pt>
                <c:pt idx="861">
                  <c:v>1051</c:v>
                </c:pt>
                <c:pt idx="862">
                  <c:v>1052</c:v>
                </c:pt>
                <c:pt idx="863">
                  <c:v>1053</c:v>
                </c:pt>
                <c:pt idx="864">
                  <c:v>1054</c:v>
                </c:pt>
                <c:pt idx="865">
                  <c:v>1055</c:v>
                </c:pt>
                <c:pt idx="866">
                  <c:v>1056</c:v>
                </c:pt>
                <c:pt idx="867">
                  <c:v>1057</c:v>
                </c:pt>
                <c:pt idx="868">
                  <c:v>1058</c:v>
                </c:pt>
                <c:pt idx="869">
                  <c:v>1059</c:v>
                </c:pt>
                <c:pt idx="870">
                  <c:v>1060</c:v>
                </c:pt>
                <c:pt idx="871">
                  <c:v>1061</c:v>
                </c:pt>
                <c:pt idx="872">
                  <c:v>1062</c:v>
                </c:pt>
                <c:pt idx="873">
                  <c:v>1063</c:v>
                </c:pt>
                <c:pt idx="874">
                  <c:v>1064</c:v>
                </c:pt>
                <c:pt idx="875">
                  <c:v>1065</c:v>
                </c:pt>
                <c:pt idx="876">
                  <c:v>1066</c:v>
                </c:pt>
                <c:pt idx="877">
                  <c:v>1067</c:v>
                </c:pt>
                <c:pt idx="878">
                  <c:v>1068</c:v>
                </c:pt>
                <c:pt idx="879">
                  <c:v>1069</c:v>
                </c:pt>
                <c:pt idx="880">
                  <c:v>1070</c:v>
                </c:pt>
                <c:pt idx="881">
                  <c:v>1071</c:v>
                </c:pt>
                <c:pt idx="882">
                  <c:v>1072</c:v>
                </c:pt>
                <c:pt idx="883">
                  <c:v>1073</c:v>
                </c:pt>
                <c:pt idx="884">
                  <c:v>1074</c:v>
                </c:pt>
                <c:pt idx="885">
                  <c:v>1075</c:v>
                </c:pt>
                <c:pt idx="886">
                  <c:v>1076</c:v>
                </c:pt>
                <c:pt idx="887">
                  <c:v>1077</c:v>
                </c:pt>
                <c:pt idx="888">
                  <c:v>1078</c:v>
                </c:pt>
                <c:pt idx="889">
                  <c:v>1079</c:v>
                </c:pt>
                <c:pt idx="890">
                  <c:v>1080</c:v>
                </c:pt>
                <c:pt idx="891">
                  <c:v>1081</c:v>
                </c:pt>
                <c:pt idx="892">
                  <c:v>1082</c:v>
                </c:pt>
                <c:pt idx="893">
                  <c:v>1083</c:v>
                </c:pt>
                <c:pt idx="894">
                  <c:v>1084</c:v>
                </c:pt>
                <c:pt idx="895">
                  <c:v>1085</c:v>
                </c:pt>
                <c:pt idx="896">
                  <c:v>1086</c:v>
                </c:pt>
                <c:pt idx="897">
                  <c:v>1087</c:v>
                </c:pt>
                <c:pt idx="898">
                  <c:v>1088</c:v>
                </c:pt>
                <c:pt idx="899">
                  <c:v>1089</c:v>
                </c:pt>
                <c:pt idx="900">
                  <c:v>1090</c:v>
                </c:pt>
                <c:pt idx="901">
                  <c:v>1091</c:v>
                </c:pt>
                <c:pt idx="902">
                  <c:v>1092</c:v>
                </c:pt>
                <c:pt idx="903">
                  <c:v>1093</c:v>
                </c:pt>
                <c:pt idx="904">
                  <c:v>1094</c:v>
                </c:pt>
                <c:pt idx="905">
                  <c:v>1095</c:v>
                </c:pt>
                <c:pt idx="906">
                  <c:v>1096</c:v>
                </c:pt>
                <c:pt idx="907">
                  <c:v>1097</c:v>
                </c:pt>
                <c:pt idx="908">
                  <c:v>1098</c:v>
                </c:pt>
                <c:pt idx="909">
                  <c:v>1099</c:v>
                </c:pt>
                <c:pt idx="910">
                  <c:v>1100</c:v>
                </c:pt>
              </c:numCache>
              <c:extLst xmlns:c15="http://schemas.microsoft.com/office/drawing/2012/chart"/>
            </c:numRef>
          </c:xVal>
          <c:yVal>
            <c:numRef>
              <c:f>Sheet1!$D$2:$D$913</c:f>
              <c:numCache>
                <c:formatCode>General</c:formatCode>
                <c:ptCount val="912"/>
                <c:pt idx="0">
                  <c:v>-5</c:v>
                </c:pt>
                <c:pt idx="1">
                  <c:v>-5</c:v>
                </c:pt>
                <c:pt idx="2">
                  <c:v>-5</c:v>
                </c:pt>
                <c:pt idx="3">
                  <c:v>-5</c:v>
                </c:pt>
                <c:pt idx="4">
                  <c:v>1.3</c:v>
                </c:pt>
                <c:pt idx="5">
                  <c:v>-5</c:v>
                </c:pt>
                <c:pt idx="6">
                  <c:v>0.85000000000000064</c:v>
                </c:pt>
                <c:pt idx="7">
                  <c:v>0.12000000000000002</c:v>
                </c:pt>
                <c:pt idx="8">
                  <c:v>-0.59000000000000041</c:v>
                </c:pt>
                <c:pt idx="9">
                  <c:v>6.0000000000000081E-2</c:v>
                </c:pt>
                <c:pt idx="10">
                  <c:v>0.30000000000000032</c:v>
                </c:pt>
                <c:pt idx="11">
                  <c:v>8.0000000000000127E-2</c:v>
                </c:pt>
                <c:pt idx="12">
                  <c:v>0.55000000000000004</c:v>
                </c:pt>
                <c:pt idx="13">
                  <c:v>8.0000000000000127E-2</c:v>
                </c:pt>
                <c:pt idx="14">
                  <c:v>0.34000000000000036</c:v>
                </c:pt>
                <c:pt idx="15">
                  <c:v>0.5</c:v>
                </c:pt>
                <c:pt idx="16">
                  <c:v>8.0000000000000127E-2</c:v>
                </c:pt>
                <c:pt idx="17">
                  <c:v>0.68000000000000083</c:v>
                </c:pt>
                <c:pt idx="18">
                  <c:v>0.15000000000000024</c:v>
                </c:pt>
                <c:pt idx="19">
                  <c:v>0.30000000000000032</c:v>
                </c:pt>
                <c:pt idx="20">
                  <c:v>0.44000000000000022</c:v>
                </c:pt>
                <c:pt idx="21">
                  <c:v>0.51</c:v>
                </c:pt>
                <c:pt idx="22">
                  <c:v>0.9</c:v>
                </c:pt>
                <c:pt idx="23">
                  <c:v>0.72000000000000064</c:v>
                </c:pt>
                <c:pt idx="24">
                  <c:v>0.91</c:v>
                </c:pt>
                <c:pt idx="25">
                  <c:v>0.86000000000000065</c:v>
                </c:pt>
                <c:pt idx="26">
                  <c:v>0.85000000000000064</c:v>
                </c:pt>
                <c:pt idx="27">
                  <c:v>0.86000000000000065</c:v>
                </c:pt>
                <c:pt idx="28">
                  <c:v>0.93</c:v>
                </c:pt>
                <c:pt idx="29">
                  <c:v>0.97000000000000053</c:v>
                </c:pt>
                <c:pt idx="30">
                  <c:v>0.93</c:v>
                </c:pt>
                <c:pt idx="31">
                  <c:v>1.01</c:v>
                </c:pt>
                <c:pt idx="32">
                  <c:v>1.06</c:v>
                </c:pt>
                <c:pt idx="33">
                  <c:v>1.02</c:v>
                </c:pt>
                <c:pt idx="34">
                  <c:v>1.03</c:v>
                </c:pt>
                <c:pt idx="35">
                  <c:v>1.05</c:v>
                </c:pt>
                <c:pt idx="36">
                  <c:v>1</c:v>
                </c:pt>
                <c:pt idx="37">
                  <c:v>1.04</c:v>
                </c:pt>
                <c:pt idx="38">
                  <c:v>1.04</c:v>
                </c:pt>
                <c:pt idx="39">
                  <c:v>1.05</c:v>
                </c:pt>
                <c:pt idx="40">
                  <c:v>1.02</c:v>
                </c:pt>
                <c:pt idx="41">
                  <c:v>1.02</c:v>
                </c:pt>
                <c:pt idx="42">
                  <c:v>1.02</c:v>
                </c:pt>
                <c:pt idx="43">
                  <c:v>1.02</c:v>
                </c:pt>
                <c:pt idx="44">
                  <c:v>1.01</c:v>
                </c:pt>
                <c:pt idx="45">
                  <c:v>1</c:v>
                </c:pt>
                <c:pt idx="46">
                  <c:v>0.98</c:v>
                </c:pt>
                <c:pt idx="47">
                  <c:v>0.94000000000000061</c:v>
                </c:pt>
                <c:pt idx="48">
                  <c:v>0.93</c:v>
                </c:pt>
                <c:pt idx="49">
                  <c:v>0.9</c:v>
                </c:pt>
                <c:pt idx="50">
                  <c:v>0.87000000000000099</c:v>
                </c:pt>
                <c:pt idx="51">
                  <c:v>0.83000000000000063</c:v>
                </c:pt>
                <c:pt idx="52">
                  <c:v>0.78</c:v>
                </c:pt>
                <c:pt idx="53">
                  <c:v>0.73000000000000065</c:v>
                </c:pt>
                <c:pt idx="54">
                  <c:v>0.69000000000000083</c:v>
                </c:pt>
                <c:pt idx="55">
                  <c:v>0.65000000000000124</c:v>
                </c:pt>
                <c:pt idx="56">
                  <c:v>0.62000000000000099</c:v>
                </c:pt>
                <c:pt idx="57">
                  <c:v>0.59000000000000041</c:v>
                </c:pt>
                <c:pt idx="58">
                  <c:v>0.56999999999999995</c:v>
                </c:pt>
                <c:pt idx="59">
                  <c:v>0.55000000000000004</c:v>
                </c:pt>
                <c:pt idx="60">
                  <c:v>0.54</c:v>
                </c:pt>
                <c:pt idx="61">
                  <c:v>0.52</c:v>
                </c:pt>
                <c:pt idx="62">
                  <c:v>0.5</c:v>
                </c:pt>
                <c:pt idx="63">
                  <c:v>0.49000000000000032</c:v>
                </c:pt>
                <c:pt idx="64">
                  <c:v>0.49000000000000032</c:v>
                </c:pt>
                <c:pt idx="65">
                  <c:v>0.49000000000000032</c:v>
                </c:pt>
                <c:pt idx="66">
                  <c:v>0.49000000000000032</c:v>
                </c:pt>
                <c:pt idx="67">
                  <c:v>0.49000000000000032</c:v>
                </c:pt>
                <c:pt idx="68">
                  <c:v>0.5</c:v>
                </c:pt>
                <c:pt idx="69">
                  <c:v>0.5</c:v>
                </c:pt>
                <c:pt idx="70">
                  <c:v>0.51</c:v>
                </c:pt>
                <c:pt idx="71">
                  <c:v>0.52</c:v>
                </c:pt>
                <c:pt idx="72">
                  <c:v>0.53</c:v>
                </c:pt>
                <c:pt idx="73">
                  <c:v>0.54</c:v>
                </c:pt>
                <c:pt idx="74">
                  <c:v>0.54</c:v>
                </c:pt>
                <c:pt idx="75">
                  <c:v>0.55000000000000004</c:v>
                </c:pt>
                <c:pt idx="76">
                  <c:v>0.56000000000000005</c:v>
                </c:pt>
                <c:pt idx="77">
                  <c:v>0.56999999999999995</c:v>
                </c:pt>
                <c:pt idx="78">
                  <c:v>0.59000000000000041</c:v>
                </c:pt>
                <c:pt idx="79">
                  <c:v>0.59000000000000041</c:v>
                </c:pt>
                <c:pt idx="80">
                  <c:v>0.60000000000000064</c:v>
                </c:pt>
                <c:pt idx="81">
                  <c:v>0.60000000000000064</c:v>
                </c:pt>
                <c:pt idx="82">
                  <c:v>0.61000000000000065</c:v>
                </c:pt>
                <c:pt idx="83">
                  <c:v>0.61000000000000065</c:v>
                </c:pt>
                <c:pt idx="84">
                  <c:v>0.61000000000000065</c:v>
                </c:pt>
                <c:pt idx="85">
                  <c:v>0.61000000000000065</c:v>
                </c:pt>
                <c:pt idx="86">
                  <c:v>0.61000000000000065</c:v>
                </c:pt>
                <c:pt idx="87">
                  <c:v>0.61000000000000065</c:v>
                </c:pt>
                <c:pt idx="88">
                  <c:v>0.61000000000000065</c:v>
                </c:pt>
                <c:pt idx="89">
                  <c:v>0.61000000000000065</c:v>
                </c:pt>
                <c:pt idx="90">
                  <c:v>0.60000000000000064</c:v>
                </c:pt>
                <c:pt idx="91">
                  <c:v>0.60000000000000064</c:v>
                </c:pt>
                <c:pt idx="92">
                  <c:v>0.59000000000000041</c:v>
                </c:pt>
                <c:pt idx="93">
                  <c:v>0.5800000000000004</c:v>
                </c:pt>
                <c:pt idx="94">
                  <c:v>0.56999999999999995</c:v>
                </c:pt>
                <c:pt idx="95">
                  <c:v>0.56999999999999995</c:v>
                </c:pt>
                <c:pt idx="96">
                  <c:v>0.56000000000000005</c:v>
                </c:pt>
                <c:pt idx="97">
                  <c:v>0.55000000000000004</c:v>
                </c:pt>
                <c:pt idx="98">
                  <c:v>0.54</c:v>
                </c:pt>
                <c:pt idx="99">
                  <c:v>0.53</c:v>
                </c:pt>
                <c:pt idx="100">
                  <c:v>0.52</c:v>
                </c:pt>
                <c:pt idx="101">
                  <c:v>0.51</c:v>
                </c:pt>
                <c:pt idx="102">
                  <c:v>0.5</c:v>
                </c:pt>
                <c:pt idx="103">
                  <c:v>0.49000000000000032</c:v>
                </c:pt>
                <c:pt idx="104">
                  <c:v>0.49000000000000032</c:v>
                </c:pt>
                <c:pt idx="105">
                  <c:v>0.48000000000000032</c:v>
                </c:pt>
                <c:pt idx="106">
                  <c:v>0.48000000000000032</c:v>
                </c:pt>
                <c:pt idx="107">
                  <c:v>0.48000000000000032</c:v>
                </c:pt>
                <c:pt idx="108">
                  <c:v>0.48000000000000032</c:v>
                </c:pt>
                <c:pt idx="109">
                  <c:v>0.48000000000000032</c:v>
                </c:pt>
                <c:pt idx="110">
                  <c:v>0.48000000000000032</c:v>
                </c:pt>
                <c:pt idx="111">
                  <c:v>0.48000000000000032</c:v>
                </c:pt>
                <c:pt idx="112">
                  <c:v>0.48000000000000032</c:v>
                </c:pt>
                <c:pt idx="113">
                  <c:v>0.48000000000000032</c:v>
                </c:pt>
                <c:pt idx="114">
                  <c:v>0.47000000000000008</c:v>
                </c:pt>
                <c:pt idx="115">
                  <c:v>0.47000000000000008</c:v>
                </c:pt>
                <c:pt idx="116">
                  <c:v>0.47000000000000008</c:v>
                </c:pt>
                <c:pt idx="117">
                  <c:v>0.46</c:v>
                </c:pt>
                <c:pt idx="118">
                  <c:v>0.46</c:v>
                </c:pt>
                <c:pt idx="119">
                  <c:v>0.46</c:v>
                </c:pt>
                <c:pt idx="120">
                  <c:v>0.46</c:v>
                </c:pt>
                <c:pt idx="121">
                  <c:v>0.46</c:v>
                </c:pt>
                <c:pt idx="122">
                  <c:v>0.46</c:v>
                </c:pt>
                <c:pt idx="123">
                  <c:v>0.46</c:v>
                </c:pt>
                <c:pt idx="124">
                  <c:v>0.46</c:v>
                </c:pt>
                <c:pt idx="125">
                  <c:v>0.46</c:v>
                </c:pt>
                <c:pt idx="126">
                  <c:v>0.47000000000000008</c:v>
                </c:pt>
                <c:pt idx="127">
                  <c:v>0.47000000000000008</c:v>
                </c:pt>
                <c:pt idx="128">
                  <c:v>0.46</c:v>
                </c:pt>
                <c:pt idx="129">
                  <c:v>0.46</c:v>
                </c:pt>
                <c:pt idx="130">
                  <c:v>0.46</c:v>
                </c:pt>
                <c:pt idx="131">
                  <c:v>0.46</c:v>
                </c:pt>
                <c:pt idx="132">
                  <c:v>0.47000000000000008</c:v>
                </c:pt>
                <c:pt idx="133">
                  <c:v>0.46</c:v>
                </c:pt>
                <c:pt idx="134">
                  <c:v>0.46</c:v>
                </c:pt>
                <c:pt idx="135">
                  <c:v>0.45</c:v>
                </c:pt>
                <c:pt idx="136">
                  <c:v>0.45</c:v>
                </c:pt>
                <c:pt idx="137">
                  <c:v>0.45</c:v>
                </c:pt>
                <c:pt idx="138">
                  <c:v>0.45</c:v>
                </c:pt>
                <c:pt idx="139">
                  <c:v>0.46</c:v>
                </c:pt>
                <c:pt idx="140">
                  <c:v>0.46</c:v>
                </c:pt>
                <c:pt idx="141">
                  <c:v>0.45</c:v>
                </c:pt>
                <c:pt idx="142">
                  <c:v>0.46</c:v>
                </c:pt>
                <c:pt idx="143">
                  <c:v>0.46</c:v>
                </c:pt>
                <c:pt idx="144">
                  <c:v>0.46</c:v>
                </c:pt>
                <c:pt idx="145">
                  <c:v>0.46</c:v>
                </c:pt>
                <c:pt idx="146">
                  <c:v>0.46</c:v>
                </c:pt>
                <c:pt idx="147">
                  <c:v>0.46</c:v>
                </c:pt>
                <c:pt idx="148">
                  <c:v>0.46</c:v>
                </c:pt>
                <c:pt idx="149">
                  <c:v>0.46</c:v>
                </c:pt>
                <c:pt idx="150">
                  <c:v>0.46</c:v>
                </c:pt>
                <c:pt idx="151">
                  <c:v>0.46</c:v>
                </c:pt>
                <c:pt idx="152">
                  <c:v>0.45</c:v>
                </c:pt>
                <c:pt idx="153">
                  <c:v>0.45</c:v>
                </c:pt>
                <c:pt idx="154">
                  <c:v>0.44000000000000022</c:v>
                </c:pt>
                <c:pt idx="155">
                  <c:v>0.44000000000000022</c:v>
                </c:pt>
                <c:pt idx="156">
                  <c:v>0.43000000000000038</c:v>
                </c:pt>
                <c:pt idx="157">
                  <c:v>0.43000000000000038</c:v>
                </c:pt>
                <c:pt idx="158">
                  <c:v>0.42000000000000032</c:v>
                </c:pt>
                <c:pt idx="159">
                  <c:v>0.41000000000000031</c:v>
                </c:pt>
                <c:pt idx="160">
                  <c:v>0.41000000000000031</c:v>
                </c:pt>
                <c:pt idx="161">
                  <c:v>0.39000000000000057</c:v>
                </c:pt>
                <c:pt idx="162">
                  <c:v>0.38000000000000056</c:v>
                </c:pt>
                <c:pt idx="163">
                  <c:v>0.37000000000000038</c:v>
                </c:pt>
                <c:pt idx="164">
                  <c:v>0.36000000000000032</c:v>
                </c:pt>
                <c:pt idx="165">
                  <c:v>0.36000000000000032</c:v>
                </c:pt>
                <c:pt idx="166">
                  <c:v>0.35000000000000031</c:v>
                </c:pt>
                <c:pt idx="167">
                  <c:v>0.33000000000000063</c:v>
                </c:pt>
                <c:pt idx="168">
                  <c:v>0.32000000000000056</c:v>
                </c:pt>
                <c:pt idx="169">
                  <c:v>0.3100000000000005</c:v>
                </c:pt>
                <c:pt idx="170">
                  <c:v>0.30000000000000032</c:v>
                </c:pt>
                <c:pt idx="171">
                  <c:v>0.29000000000000031</c:v>
                </c:pt>
                <c:pt idx="172">
                  <c:v>0.28000000000000008</c:v>
                </c:pt>
                <c:pt idx="173">
                  <c:v>0.27</c:v>
                </c:pt>
                <c:pt idx="174">
                  <c:v>0.26</c:v>
                </c:pt>
                <c:pt idx="175">
                  <c:v>0.25</c:v>
                </c:pt>
                <c:pt idx="176">
                  <c:v>0.24000000000000021</c:v>
                </c:pt>
                <c:pt idx="177">
                  <c:v>0.22000000000000011</c:v>
                </c:pt>
                <c:pt idx="178">
                  <c:v>0.2</c:v>
                </c:pt>
                <c:pt idx="179">
                  <c:v>0.19000000000000011</c:v>
                </c:pt>
                <c:pt idx="180">
                  <c:v>0.18000000000000024</c:v>
                </c:pt>
                <c:pt idx="181">
                  <c:v>0.17</c:v>
                </c:pt>
                <c:pt idx="182">
                  <c:v>0.16000000000000011</c:v>
                </c:pt>
                <c:pt idx="183">
                  <c:v>0.15000000000000024</c:v>
                </c:pt>
                <c:pt idx="184">
                  <c:v>0.14000000000000001</c:v>
                </c:pt>
                <c:pt idx="185">
                  <c:v>0.13</c:v>
                </c:pt>
                <c:pt idx="186">
                  <c:v>0.13</c:v>
                </c:pt>
                <c:pt idx="187">
                  <c:v>0.12000000000000002</c:v>
                </c:pt>
                <c:pt idx="188">
                  <c:v>0.11000000000000006</c:v>
                </c:pt>
                <c:pt idx="189">
                  <c:v>0.11000000000000006</c:v>
                </c:pt>
                <c:pt idx="190">
                  <c:v>0.1</c:v>
                </c:pt>
                <c:pt idx="191">
                  <c:v>9.0000000000000066E-2</c:v>
                </c:pt>
                <c:pt idx="192">
                  <c:v>9.0000000000000066E-2</c:v>
                </c:pt>
                <c:pt idx="193">
                  <c:v>8.0000000000000127E-2</c:v>
                </c:pt>
                <c:pt idx="194">
                  <c:v>8.0000000000000127E-2</c:v>
                </c:pt>
                <c:pt idx="195">
                  <c:v>7.0000000000000034E-2</c:v>
                </c:pt>
                <c:pt idx="196">
                  <c:v>7.0000000000000034E-2</c:v>
                </c:pt>
                <c:pt idx="197">
                  <c:v>7.0000000000000034E-2</c:v>
                </c:pt>
                <c:pt idx="198">
                  <c:v>6.0000000000000081E-2</c:v>
                </c:pt>
                <c:pt idx="199">
                  <c:v>6.0000000000000081E-2</c:v>
                </c:pt>
                <c:pt idx="200">
                  <c:v>6.0000000000000081E-2</c:v>
                </c:pt>
                <c:pt idx="201">
                  <c:v>5.0000000000000065E-2</c:v>
                </c:pt>
                <c:pt idx="202">
                  <c:v>5.0000000000000065E-2</c:v>
                </c:pt>
                <c:pt idx="203">
                  <c:v>5.0000000000000065E-2</c:v>
                </c:pt>
                <c:pt idx="204">
                  <c:v>5.0000000000000065E-2</c:v>
                </c:pt>
                <c:pt idx="205">
                  <c:v>5.0000000000000065E-2</c:v>
                </c:pt>
                <c:pt idx="206">
                  <c:v>4.0000000000000063E-2</c:v>
                </c:pt>
                <c:pt idx="207">
                  <c:v>4.0000000000000063E-2</c:v>
                </c:pt>
                <c:pt idx="208">
                  <c:v>4.0000000000000063E-2</c:v>
                </c:pt>
                <c:pt idx="209">
                  <c:v>4.0000000000000063E-2</c:v>
                </c:pt>
                <c:pt idx="210">
                  <c:v>4.0000000000000063E-2</c:v>
                </c:pt>
                <c:pt idx="211">
                  <c:v>4.0000000000000063E-2</c:v>
                </c:pt>
                <c:pt idx="212">
                  <c:v>4.0000000000000063E-2</c:v>
                </c:pt>
                <c:pt idx="213">
                  <c:v>4.0000000000000063E-2</c:v>
                </c:pt>
                <c:pt idx="214">
                  <c:v>4.0000000000000063E-2</c:v>
                </c:pt>
                <c:pt idx="215">
                  <c:v>4.0000000000000063E-2</c:v>
                </c:pt>
                <c:pt idx="216">
                  <c:v>4.0000000000000063E-2</c:v>
                </c:pt>
                <c:pt idx="217">
                  <c:v>3.0000000000000044E-2</c:v>
                </c:pt>
                <c:pt idx="218">
                  <c:v>3.0000000000000044E-2</c:v>
                </c:pt>
                <c:pt idx="219">
                  <c:v>3.0000000000000044E-2</c:v>
                </c:pt>
                <c:pt idx="220">
                  <c:v>3.0000000000000044E-2</c:v>
                </c:pt>
                <c:pt idx="221">
                  <c:v>3.0000000000000044E-2</c:v>
                </c:pt>
                <c:pt idx="222">
                  <c:v>3.0000000000000044E-2</c:v>
                </c:pt>
                <c:pt idx="223">
                  <c:v>3.0000000000000044E-2</c:v>
                </c:pt>
                <c:pt idx="224">
                  <c:v>3.0000000000000044E-2</c:v>
                </c:pt>
                <c:pt idx="225">
                  <c:v>3.0000000000000044E-2</c:v>
                </c:pt>
                <c:pt idx="226">
                  <c:v>3.0000000000000044E-2</c:v>
                </c:pt>
                <c:pt idx="227">
                  <c:v>3.0000000000000044E-2</c:v>
                </c:pt>
                <c:pt idx="228">
                  <c:v>3.0000000000000044E-2</c:v>
                </c:pt>
                <c:pt idx="229">
                  <c:v>3.0000000000000044E-2</c:v>
                </c:pt>
                <c:pt idx="230">
                  <c:v>3.0000000000000044E-2</c:v>
                </c:pt>
                <c:pt idx="231">
                  <c:v>3.0000000000000044E-2</c:v>
                </c:pt>
                <c:pt idx="232">
                  <c:v>3.0000000000000044E-2</c:v>
                </c:pt>
                <c:pt idx="233">
                  <c:v>3.0000000000000044E-2</c:v>
                </c:pt>
                <c:pt idx="234">
                  <c:v>3.0000000000000044E-2</c:v>
                </c:pt>
                <c:pt idx="235">
                  <c:v>3.0000000000000044E-2</c:v>
                </c:pt>
                <c:pt idx="236">
                  <c:v>3.0000000000000044E-2</c:v>
                </c:pt>
                <c:pt idx="237">
                  <c:v>3.0000000000000044E-2</c:v>
                </c:pt>
                <c:pt idx="238">
                  <c:v>3.0000000000000044E-2</c:v>
                </c:pt>
                <c:pt idx="239">
                  <c:v>3.0000000000000044E-2</c:v>
                </c:pt>
                <c:pt idx="240">
                  <c:v>3.0000000000000044E-2</c:v>
                </c:pt>
                <c:pt idx="241">
                  <c:v>3.0000000000000044E-2</c:v>
                </c:pt>
                <c:pt idx="242">
                  <c:v>3.0000000000000044E-2</c:v>
                </c:pt>
                <c:pt idx="243">
                  <c:v>3.0000000000000044E-2</c:v>
                </c:pt>
                <c:pt idx="244">
                  <c:v>3.0000000000000044E-2</c:v>
                </c:pt>
                <c:pt idx="245">
                  <c:v>3.0000000000000044E-2</c:v>
                </c:pt>
                <c:pt idx="246">
                  <c:v>3.0000000000000044E-2</c:v>
                </c:pt>
                <c:pt idx="247">
                  <c:v>3.0000000000000044E-2</c:v>
                </c:pt>
                <c:pt idx="248">
                  <c:v>3.0000000000000044E-2</c:v>
                </c:pt>
                <c:pt idx="249">
                  <c:v>2.0000000000000032E-2</c:v>
                </c:pt>
                <c:pt idx="250">
                  <c:v>2.0000000000000032E-2</c:v>
                </c:pt>
                <c:pt idx="251">
                  <c:v>2.0000000000000032E-2</c:v>
                </c:pt>
                <c:pt idx="252">
                  <c:v>2.0000000000000032E-2</c:v>
                </c:pt>
                <c:pt idx="253">
                  <c:v>2.0000000000000032E-2</c:v>
                </c:pt>
                <c:pt idx="254">
                  <c:v>2.0000000000000032E-2</c:v>
                </c:pt>
                <c:pt idx="255">
                  <c:v>2.0000000000000032E-2</c:v>
                </c:pt>
                <c:pt idx="256">
                  <c:v>2.0000000000000032E-2</c:v>
                </c:pt>
                <c:pt idx="257">
                  <c:v>2.0000000000000032E-2</c:v>
                </c:pt>
                <c:pt idx="258">
                  <c:v>2.0000000000000032E-2</c:v>
                </c:pt>
                <c:pt idx="259">
                  <c:v>2.0000000000000032E-2</c:v>
                </c:pt>
                <c:pt idx="260">
                  <c:v>2.0000000000000032E-2</c:v>
                </c:pt>
                <c:pt idx="261">
                  <c:v>2.0000000000000032E-2</c:v>
                </c:pt>
                <c:pt idx="262">
                  <c:v>2.0000000000000032E-2</c:v>
                </c:pt>
                <c:pt idx="263">
                  <c:v>2.0000000000000032E-2</c:v>
                </c:pt>
                <c:pt idx="264">
                  <c:v>2.0000000000000032E-2</c:v>
                </c:pt>
                <c:pt idx="265">
                  <c:v>2.0000000000000032E-2</c:v>
                </c:pt>
                <c:pt idx="266">
                  <c:v>2.0000000000000032E-2</c:v>
                </c:pt>
                <c:pt idx="267">
                  <c:v>2.0000000000000032E-2</c:v>
                </c:pt>
                <c:pt idx="268">
                  <c:v>2.0000000000000032E-2</c:v>
                </c:pt>
                <c:pt idx="269">
                  <c:v>2.0000000000000032E-2</c:v>
                </c:pt>
                <c:pt idx="270">
                  <c:v>2.0000000000000032E-2</c:v>
                </c:pt>
                <c:pt idx="271">
                  <c:v>2.0000000000000032E-2</c:v>
                </c:pt>
                <c:pt idx="272">
                  <c:v>2.0000000000000032E-2</c:v>
                </c:pt>
                <c:pt idx="273">
                  <c:v>2.0000000000000032E-2</c:v>
                </c:pt>
                <c:pt idx="274">
                  <c:v>2.0000000000000032E-2</c:v>
                </c:pt>
                <c:pt idx="275">
                  <c:v>2.0000000000000032E-2</c:v>
                </c:pt>
                <c:pt idx="276">
                  <c:v>2.0000000000000032E-2</c:v>
                </c:pt>
                <c:pt idx="277">
                  <c:v>2.0000000000000032E-2</c:v>
                </c:pt>
                <c:pt idx="278">
                  <c:v>2.0000000000000032E-2</c:v>
                </c:pt>
                <c:pt idx="279">
                  <c:v>2.0000000000000032E-2</c:v>
                </c:pt>
                <c:pt idx="280">
                  <c:v>2.0000000000000032E-2</c:v>
                </c:pt>
                <c:pt idx="281">
                  <c:v>2.0000000000000032E-2</c:v>
                </c:pt>
                <c:pt idx="282">
                  <c:v>2.0000000000000032E-2</c:v>
                </c:pt>
                <c:pt idx="283">
                  <c:v>2.0000000000000032E-2</c:v>
                </c:pt>
                <c:pt idx="284">
                  <c:v>2.0000000000000032E-2</c:v>
                </c:pt>
                <c:pt idx="285">
                  <c:v>2.0000000000000032E-2</c:v>
                </c:pt>
                <c:pt idx="286">
                  <c:v>2.0000000000000032E-2</c:v>
                </c:pt>
                <c:pt idx="287">
                  <c:v>2.0000000000000032E-2</c:v>
                </c:pt>
                <c:pt idx="288">
                  <c:v>2.0000000000000032E-2</c:v>
                </c:pt>
                <c:pt idx="289">
                  <c:v>2.0000000000000032E-2</c:v>
                </c:pt>
                <c:pt idx="290">
                  <c:v>2.0000000000000032E-2</c:v>
                </c:pt>
                <c:pt idx="291">
                  <c:v>2.0000000000000032E-2</c:v>
                </c:pt>
                <c:pt idx="292">
                  <c:v>2.0000000000000032E-2</c:v>
                </c:pt>
                <c:pt idx="293">
                  <c:v>2.0000000000000032E-2</c:v>
                </c:pt>
                <c:pt idx="294">
                  <c:v>2.0000000000000032E-2</c:v>
                </c:pt>
                <c:pt idx="295">
                  <c:v>2.0000000000000032E-2</c:v>
                </c:pt>
                <c:pt idx="296">
                  <c:v>1.0000000000000016E-2</c:v>
                </c:pt>
                <c:pt idx="297">
                  <c:v>1.0000000000000016E-2</c:v>
                </c:pt>
                <c:pt idx="298">
                  <c:v>1.0000000000000016E-2</c:v>
                </c:pt>
                <c:pt idx="299">
                  <c:v>1.0000000000000016E-2</c:v>
                </c:pt>
                <c:pt idx="300">
                  <c:v>1.0000000000000016E-2</c:v>
                </c:pt>
                <c:pt idx="301">
                  <c:v>1.0000000000000016E-2</c:v>
                </c:pt>
                <c:pt idx="302">
                  <c:v>1.0000000000000016E-2</c:v>
                </c:pt>
                <c:pt idx="303">
                  <c:v>1.0000000000000016E-2</c:v>
                </c:pt>
                <c:pt idx="304">
                  <c:v>1.0000000000000016E-2</c:v>
                </c:pt>
                <c:pt idx="305">
                  <c:v>1.0000000000000016E-2</c:v>
                </c:pt>
                <c:pt idx="306">
                  <c:v>1.0000000000000016E-2</c:v>
                </c:pt>
                <c:pt idx="307">
                  <c:v>1.0000000000000016E-2</c:v>
                </c:pt>
                <c:pt idx="308">
                  <c:v>1.0000000000000016E-2</c:v>
                </c:pt>
                <c:pt idx="309">
                  <c:v>1.0000000000000016E-2</c:v>
                </c:pt>
                <c:pt idx="310">
                  <c:v>1.0000000000000016E-2</c:v>
                </c:pt>
                <c:pt idx="311">
                  <c:v>1.0000000000000016E-2</c:v>
                </c:pt>
                <c:pt idx="312">
                  <c:v>1.0000000000000016E-2</c:v>
                </c:pt>
                <c:pt idx="313">
                  <c:v>1.0000000000000016E-2</c:v>
                </c:pt>
                <c:pt idx="314">
                  <c:v>1.0000000000000016E-2</c:v>
                </c:pt>
                <c:pt idx="315">
                  <c:v>1.0000000000000016E-2</c:v>
                </c:pt>
                <c:pt idx="316">
                  <c:v>1.0000000000000016E-2</c:v>
                </c:pt>
                <c:pt idx="317">
                  <c:v>1.0000000000000016E-2</c:v>
                </c:pt>
                <c:pt idx="318">
                  <c:v>1.0000000000000016E-2</c:v>
                </c:pt>
                <c:pt idx="319">
                  <c:v>1.0000000000000016E-2</c:v>
                </c:pt>
                <c:pt idx="320">
                  <c:v>1.0000000000000016E-2</c:v>
                </c:pt>
                <c:pt idx="321">
                  <c:v>1.0000000000000016E-2</c:v>
                </c:pt>
                <c:pt idx="322">
                  <c:v>1.0000000000000016E-2</c:v>
                </c:pt>
                <c:pt idx="323">
                  <c:v>1.0000000000000016E-2</c:v>
                </c:pt>
                <c:pt idx="324">
                  <c:v>1.0000000000000016E-2</c:v>
                </c:pt>
                <c:pt idx="325">
                  <c:v>1.0000000000000016E-2</c:v>
                </c:pt>
                <c:pt idx="326">
                  <c:v>1.0000000000000016E-2</c:v>
                </c:pt>
                <c:pt idx="327">
                  <c:v>1.0000000000000016E-2</c:v>
                </c:pt>
                <c:pt idx="328">
                  <c:v>1.0000000000000016E-2</c:v>
                </c:pt>
                <c:pt idx="329">
                  <c:v>1.0000000000000016E-2</c:v>
                </c:pt>
                <c:pt idx="330">
                  <c:v>1.0000000000000016E-2</c:v>
                </c:pt>
                <c:pt idx="331">
                  <c:v>1.0000000000000016E-2</c:v>
                </c:pt>
                <c:pt idx="332">
                  <c:v>1.0000000000000016E-2</c:v>
                </c:pt>
                <c:pt idx="333">
                  <c:v>1.0000000000000016E-2</c:v>
                </c:pt>
                <c:pt idx="334">
                  <c:v>1.0000000000000016E-2</c:v>
                </c:pt>
                <c:pt idx="335">
                  <c:v>1.0000000000000016E-2</c:v>
                </c:pt>
                <c:pt idx="336">
                  <c:v>1.0000000000000016E-2</c:v>
                </c:pt>
                <c:pt idx="337">
                  <c:v>1.0000000000000016E-2</c:v>
                </c:pt>
                <c:pt idx="338">
                  <c:v>1.0000000000000016E-2</c:v>
                </c:pt>
                <c:pt idx="339">
                  <c:v>1.0000000000000016E-2</c:v>
                </c:pt>
                <c:pt idx="340">
                  <c:v>1.0000000000000016E-2</c:v>
                </c:pt>
                <c:pt idx="341">
                  <c:v>1.0000000000000016E-2</c:v>
                </c:pt>
                <c:pt idx="342">
                  <c:v>1.0000000000000016E-2</c:v>
                </c:pt>
                <c:pt idx="343">
                  <c:v>1.0000000000000016E-2</c:v>
                </c:pt>
                <c:pt idx="344">
                  <c:v>1.0000000000000016E-2</c:v>
                </c:pt>
                <c:pt idx="345">
                  <c:v>1.0000000000000016E-2</c:v>
                </c:pt>
                <c:pt idx="346">
                  <c:v>1.0000000000000016E-2</c:v>
                </c:pt>
                <c:pt idx="347">
                  <c:v>1.0000000000000016E-2</c:v>
                </c:pt>
                <c:pt idx="348">
                  <c:v>1.0000000000000016E-2</c:v>
                </c:pt>
                <c:pt idx="349">
                  <c:v>1.0000000000000016E-2</c:v>
                </c:pt>
                <c:pt idx="350">
                  <c:v>1.0000000000000016E-2</c:v>
                </c:pt>
                <c:pt idx="351">
                  <c:v>1.0000000000000016E-2</c:v>
                </c:pt>
                <c:pt idx="352">
                  <c:v>1.0000000000000016E-2</c:v>
                </c:pt>
                <c:pt idx="353">
                  <c:v>1.0000000000000016E-2</c:v>
                </c:pt>
                <c:pt idx="354">
                  <c:v>1.0000000000000016E-2</c:v>
                </c:pt>
                <c:pt idx="355">
                  <c:v>1.0000000000000016E-2</c:v>
                </c:pt>
                <c:pt idx="356">
                  <c:v>1.0000000000000016E-2</c:v>
                </c:pt>
                <c:pt idx="357">
                  <c:v>1.0000000000000016E-2</c:v>
                </c:pt>
                <c:pt idx="358">
                  <c:v>1.0000000000000016E-2</c:v>
                </c:pt>
                <c:pt idx="359">
                  <c:v>1.0000000000000016E-2</c:v>
                </c:pt>
                <c:pt idx="360">
                  <c:v>1.0000000000000016E-2</c:v>
                </c:pt>
                <c:pt idx="361">
                  <c:v>1.0000000000000016E-2</c:v>
                </c:pt>
                <c:pt idx="362">
                  <c:v>1.0000000000000016E-2</c:v>
                </c:pt>
                <c:pt idx="363">
                  <c:v>1.0000000000000016E-2</c:v>
                </c:pt>
                <c:pt idx="364">
                  <c:v>1.0000000000000016E-2</c:v>
                </c:pt>
                <c:pt idx="365">
                  <c:v>1.0000000000000016E-2</c:v>
                </c:pt>
                <c:pt idx="366">
                  <c:v>1.0000000000000016E-2</c:v>
                </c:pt>
                <c:pt idx="367">
                  <c:v>1.0000000000000016E-2</c:v>
                </c:pt>
                <c:pt idx="368">
                  <c:v>1.0000000000000016E-2</c:v>
                </c:pt>
                <c:pt idx="369">
                  <c:v>1.0000000000000016E-2</c:v>
                </c:pt>
                <c:pt idx="370">
                  <c:v>1.0000000000000016E-2</c:v>
                </c:pt>
                <c:pt idx="371">
                  <c:v>1.0000000000000016E-2</c:v>
                </c:pt>
                <c:pt idx="372">
                  <c:v>1.0000000000000016E-2</c:v>
                </c:pt>
                <c:pt idx="373">
                  <c:v>1.0000000000000016E-2</c:v>
                </c:pt>
                <c:pt idx="374">
                  <c:v>1.0000000000000016E-2</c:v>
                </c:pt>
                <c:pt idx="375">
                  <c:v>1.0000000000000016E-2</c:v>
                </c:pt>
                <c:pt idx="376">
                  <c:v>1.0000000000000016E-2</c:v>
                </c:pt>
                <c:pt idx="377">
                  <c:v>1.0000000000000016E-2</c:v>
                </c:pt>
                <c:pt idx="378">
                  <c:v>1.0000000000000016E-2</c:v>
                </c:pt>
                <c:pt idx="379">
                  <c:v>1.0000000000000016E-2</c:v>
                </c:pt>
                <c:pt idx="380">
                  <c:v>1.0000000000000016E-2</c:v>
                </c:pt>
                <c:pt idx="381">
                  <c:v>1.0000000000000016E-2</c:v>
                </c:pt>
                <c:pt idx="382">
                  <c:v>1.0000000000000016E-2</c:v>
                </c:pt>
                <c:pt idx="383">
                  <c:v>1.0000000000000016E-2</c:v>
                </c:pt>
                <c:pt idx="384">
                  <c:v>1.0000000000000016E-2</c:v>
                </c:pt>
                <c:pt idx="385">
                  <c:v>1.0000000000000016E-2</c:v>
                </c:pt>
                <c:pt idx="386">
                  <c:v>1.0000000000000016E-2</c:v>
                </c:pt>
                <c:pt idx="387">
                  <c:v>1.0000000000000016E-2</c:v>
                </c:pt>
                <c:pt idx="388">
                  <c:v>1.0000000000000016E-2</c:v>
                </c:pt>
                <c:pt idx="389">
                  <c:v>1.0000000000000016E-2</c:v>
                </c:pt>
                <c:pt idx="390">
                  <c:v>1.0000000000000016E-2</c:v>
                </c:pt>
                <c:pt idx="391">
                  <c:v>1.0000000000000016E-2</c:v>
                </c:pt>
                <c:pt idx="392">
                  <c:v>1.0000000000000016E-2</c:v>
                </c:pt>
                <c:pt idx="393">
                  <c:v>1.0000000000000016E-2</c:v>
                </c:pt>
                <c:pt idx="394">
                  <c:v>1.0000000000000016E-2</c:v>
                </c:pt>
                <c:pt idx="395">
                  <c:v>1.0000000000000016E-2</c:v>
                </c:pt>
                <c:pt idx="396">
                  <c:v>1.0000000000000016E-2</c:v>
                </c:pt>
                <c:pt idx="397">
                  <c:v>1.0000000000000016E-2</c:v>
                </c:pt>
                <c:pt idx="398">
                  <c:v>1.0000000000000016E-2</c:v>
                </c:pt>
                <c:pt idx="399">
                  <c:v>1.0000000000000016E-2</c:v>
                </c:pt>
                <c:pt idx="400">
                  <c:v>1.0000000000000016E-2</c:v>
                </c:pt>
                <c:pt idx="401">
                  <c:v>1.0000000000000016E-2</c:v>
                </c:pt>
                <c:pt idx="402">
                  <c:v>1.0000000000000016E-2</c:v>
                </c:pt>
                <c:pt idx="403">
                  <c:v>1.0000000000000016E-2</c:v>
                </c:pt>
                <c:pt idx="404">
                  <c:v>1.0000000000000016E-2</c:v>
                </c:pt>
                <c:pt idx="405">
                  <c:v>1.0000000000000016E-2</c:v>
                </c:pt>
                <c:pt idx="406">
                  <c:v>1.0000000000000016E-2</c:v>
                </c:pt>
                <c:pt idx="407">
                  <c:v>1.0000000000000016E-2</c:v>
                </c:pt>
                <c:pt idx="408">
                  <c:v>1.0000000000000016E-2</c:v>
                </c:pt>
                <c:pt idx="409">
                  <c:v>0</c:v>
                </c:pt>
                <c:pt idx="410">
                  <c:v>1.0000000000000016E-2</c:v>
                </c:pt>
                <c:pt idx="411">
                  <c:v>1.0000000000000016E-2</c:v>
                </c:pt>
                <c:pt idx="412">
                  <c:v>0</c:v>
                </c:pt>
                <c:pt idx="413">
                  <c:v>0</c:v>
                </c:pt>
                <c:pt idx="414">
                  <c:v>1.0000000000000016E-2</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numCache>
              <c:extLst xmlns:c15="http://schemas.microsoft.com/office/drawing/2012/chart"/>
            </c:numRef>
          </c:yVal>
          <c:smooth val="1"/>
          <c:extLst>
            <c:ext xmlns:c16="http://schemas.microsoft.com/office/drawing/2014/chart" uri="{C3380CC4-5D6E-409C-BE32-E72D297353CC}">
              <c16:uniqueId val="{00000000-5969-4CF8-9B3A-5A056AA38103}"/>
            </c:ext>
          </c:extLst>
        </c:ser>
        <c:ser>
          <c:idx val="11"/>
          <c:order val="11"/>
          <c:tx>
            <c:strRef>
              <c:f>Sheet1!$M$1</c:f>
              <c:strCache>
                <c:ptCount val="1"/>
                <c:pt idx="0">
                  <c:v>HL1</c:v>
                </c:pt>
              </c:strCache>
            </c:strRef>
          </c:tx>
          <c:spPr>
            <a:ln w="19050" cap="rnd">
              <a:solidFill>
                <a:schemeClr val="accent6">
                  <a:lumMod val="60000"/>
                </a:schemeClr>
              </a:solidFill>
              <a:round/>
            </a:ln>
            <a:effectLst/>
          </c:spPr>
          <c:marker>
            <c:symbol val="none"/>
          </c:marker>
          <c:xVal>
            <c:numRef>
              <c:f>Sheet1!$A$2:$A$913</c:f>
              <c:numCache>
                <c:formatCode>General</c:formatCode>
                <c:ptCount val="912"/>
                <c:pt idx="0">
                  <c:v>190</c:v>
                </c:pt>
                <c:pt idx="1">
                  <c:v>191</c:v>
                </c:pt>
                <c:pt idx="2">
                  <c:v>192</c:v>
                </c:pt>
                <c:pt idx="3">
                  <c:v>193</c:v>
                </c:pt>
                <c:pt idx="4">
                  <c:v>194</c:v>
                </c:pt>
                <c:pt idx="5">
                  <c:v>195</c:v>
                </c:pt>
                <c:pt idx="6">
                  <c:v>196</c:v>
                </c:pt>
                <c:pt idx="7">
                  <c:v>197</c:v>
                </c:pt>
                <c:pt idx="8">
                  <c:v>198</c:v>
                </c:pt>
                <c:pt idx="9">
                  <c:v>199</c:v>
                </c:pt>
                <c:pt idx="10">
                  <c:v>200</c:v>
                </c:pt>
                <c:pt idx="11">
                  <c:v>201</c:v>
                </c:pt>
                <c:pt idx="12">
                  <c:v>202</c:v>
                </c:pt>
                <c:pt idx="13">
                  <c:v>203</c:v>
                </c:pt>
                <c:pt idx="14">
                  <c:v>204</c:v>
                </c:pt>
                <c:pt idx="15">
                  <c:v>205</c:v>
                </c:pt>
                <c:pt idx="16">
                  <c:v>206</c:v>
                </c:pt>
                <c:pt idx="17">
                  <c:v>207</c:v>
                </c:pt>
                <c:pt idx="18">
                  <c:v>208</c:v>
                </c:pt>
                <c:pt idx="19">
                  <c:v>209</c:v>
                </c:pt>
                <c:pt idx="20">
                  <c:v>210</c:v>
                </c:pt>
                <c:pt idx="21">
                  <c:v>211</c:v>
                </c:pt>
                <c:pt idx="22">
                  <c:v>212</c:v>
                </c:pt>
                <c:pt idx="23">
                  <c:v>213</c:v>
                </c:pt>
                <c:pt idx="24">
                  <c:v>214</c:v>
                </c:pt>
                <c:pt idx="25">
                  <c:v>215</c:v>
                </c:pt>
                <c:pt idx="26">
                  <c:v>216</c:v>
                </c:pt>
                <c:pt idx="27">
                  <c:v>217</c:v>
                </c:pt>
                <c:pt idx="28">
                  <c:v>218</c:v>
                </c:pt>
                <c:pt idx="29">
                  <c:v>219</c:v>
                </c:pt>
                <c:pt idx="30">
                  <c:v>220</c:v>
                </c:pt>
                <c:pt idx="31">
                  <c:v>221</c:v>
                </c:pt>
                <c:pt idx="32">
                  <c:v>222</c:v>
                </c:pt>
                <c:pt idx="33">
                  <c:v>223</c:v>
                </c:pt>
                <c:pt idx="34">
                  <c:v>224</c:v>
                </c:pt>
                <c:pt idx="35">
                  <c:v>225</c:v>
                </c:pt>
                <c:pt idx="36">
                  <c:v>226</c:v>
                </c:pt>
                <c:pt idx="37">
                  <c:v>227</c:v>
                </c:pt>
                <c:pt idx="38">
                  <c:v>228</c:v>
                </c:pt>
                <c:pt idx="39">
                  <c:v>229</c:v>
                </c:pt>
                <c:pt idx="40">
                  <c:v>230</c:v>
                </c:pt>
                <c:pt idx="41">
                  <c:v>231</c:v>
                </c:pt>
                <c:pt idx="42">
                  <c:v>232</c:v>
                </c:pt>
                <c:pt idx="43">
                  <c:v>233</c:v>
                </c:pt>
                <c:pt idx="44">
                  <c:v>234</c:v>
                </c:pt>
                <c:pt idx="45">
                  <c:v>235</c:v>
                </c:pt>
                <c:pt idx="46">
                  <c:v>236</c:v>
                </c:pt>
                <c:pt idx="47">
                  <c:v>237</c:v>
                </c:pt>
                <c:pt idx="48">
                  <c:v>238</c:v>
                </c:pt>
                <c:pt idx="49">
                  <c:v>239</c:v>
                </c:pt>
                <c:pt idx="50">
                  <c:v>240</c:v>
                </c:pt>
                <c:pt idx="51">
                  <c:v>241</c:v>
                </c:pt>
                <c:pt idx="52">
                  <c:v>242</c:v>
                </c:pt>
                <c:pt idx="53">
                  <c:v>243</c:v>
                </c:pt>
                <c:pt idx="54">
                  <c:v>244</c:v>
                </c:pt>
                <c:pt idx="55">
                  <c:v>245</c:v>
                </c:pt>
                <c:pt idx="56">
                  <c:v>246</c:v>
                </c:pt>
                <c:pt idx="57">
                  <c:v>247</c:v>
                </c:pt>
                <c:pt idx="58">
                  <c:v>248</c:v>
                </c:pt>
                <c:pt idx="59">
                  <c:v>249</c:v>
                </c:pt>
                <c:pt idx="60">
                  <c:v>250</c:v>
                </c:pt>
                <c:pt idx="61">
                  <c:v>251</c:v>
                </c:pt>
                <c:pt idx="62">
                  <c:v>252</c:v>
                </c:pt>
                <c:pt idx="63">
                  <c:v>253</c:v>
                </c:pt>
                <c:pt idx="64">
                  <c:v>254</c:v>
                </c:pt>
                <c:pt idx="65">
                  <c:v>255</c:v>
                </c:pt>
                <c:pt idx="66">
                  <c:v>256</c:v>
                </c:pt>
                <c:pt idx="67">
                  <c:v>257</c:v>
                </c:pt>
                <c:pt idx="68">
                  <c:v>258</c:v>
                </c:pt>
                <c:pt idx="69">
                  <c:v>259</c:v>
                </c:pt>
                <c:pt idx="70">
                  <c:v>260</c:v>
                </c:pt>
                <c:pt idx="71">
                  <c:v>261</c:v>
                </c:pt>
                <c:pt idx="72">
                  <c:v>262</c:v>
                </c:pt>
                <c:pt idx="73">
                  <c:v>263</c:v>
                </c:pt>
                <c:pt idx="74">
                  <c:v>264</c:v>
                </c:pt>
                <c:pt idx="75">
                  <c:v>265</c:v>
                </c:pt>
                <c:pt idx="76">
                  <c:v>266</c:v>
                </c:pt>
                <c:pt idx="77">
                  <c:v>267</c:v>
                </c:pt>
                <c:pt idx="78">
                  <c:v>268</c:v>
                </c:pt>
                <c:pt idx="79">
                  <c:v>269</c:v>
                </c:pt>
                <c:pt idx="80">
                  <c:v>270</c:v>
                </c:pt>
                <c:pt idx="81">
                  <c:v>271</c:v>
                </c:pt>
                <c:pt idx="82">
                  <c:v>272</c:v>
                </c:pt>
                <c:pt idx="83">
                  <c:v>273</c:v>
                </c:pt>
                <c:pt idx="84">
                  <c:v>274</c:v>
                </c:pt>
                <c:pt idx="85">
                  <c:v>275</c:v>
                </c:pt>
                <c:pt idx="86">
                  <c:v>276</c:v>
                </c:pt>
                <c:pt idx="87">
                  <c:v>277</c:v>
                </c:pt>
                <c:pt idx="88">
                  <c:v>278</c:v>
                </c:pt>
                <c:pt idx="89">
                  <c:v>279</c:v>
                </c:pt>
                <c:pt idx="90">
                  <c:v>280</c:v>
                </c:pt>
                <c:pt idx="91">
                  <c:v>281</c:v>
                </c:pt>
                <c:pt idx="92">
                  <c:v>282</c:v>
                </c:pt>
                <c:pt idx="93">
                  <c:v>283</c:v>
                </c:pt>
                <c:pt idx="94">
                  <c:v>284</c:v>
                </c:pt>
                <c:pt idx="95">
                  <c:v>285</c:v>
                </c:pt>
                <c:pt idx="96">
                  <c:v>286</c:v>
                </c:pt>
                <c:pt idx="97">
                  <c:v>287</c:v>
                </c:pt>
                <c:pt idx="98">
                  <c:v>288</c:v>
                </c:pt>
                <c:pt idx="99">
                  <c:v>289</c:v>
                </c:pt>
                <c:pt idx="100">
                  <c:v>290</c:v>
                </c:pt>
                <c:pt idx="101">
                  <c:v>291</c:v>
                </c:pt>
                <c:pt idx="102">
                  <c:v>292</c:v>
                </c:pt>
                <c:pt idx="103">
                  <c:v>293</c:v>
                </c:pt>
                <c:pt idx="104">
                  <c:v>294</c:v>
                </c:pt>
                <c:pt idx="105">
                  <c:v>295</c:v>
                </c:pt>
                <c:pt idx="106">
                  <c:v>296</c:v>
                </c:pt>
                <c:pt idx="107">
                  <c:v>297</c:v>
                </c:pt>
                <c:pt idx="108">
                  <c:v>298</c:v>
                </c:pt>
                <c:pt idx="109">
                  <c:v>299</c:v>
                </c:pt>
                <c:pt idx="110">
                  <c:v>300</c:v>
                </c:pt>
                <c:pt idx="111">
                  <c:v>301</c:v>
                </c:pt>
                <c:pt idx="112">
                  <c:v>302</c:v>
                </c:pt>
                <c:pt idx="113">
                  <c:v>303</c:v>
                </c:pt>
                <c:pt idx="114">
                  <c:v>304</c:v>
                </c:pt>
                <c:pt idx="115">
                  <c:v>305</c:v>
                </c:pt>
                <c:pt idx="116">
                  <c:v>306</c:v>
                </c:pt>
                <c:pt idx="117">
                  <c:v>307</c:v>
                </c:pt>
                <c:pt idx="118">
                  <c:v>308</c:v>
                </c:pt>
                <c:pt idx="119">
                  <c:v>309</c:v>
                </c:pt>
                <c:pt idx="120">
                  <c:v>310</c:v>
                </c:pt>
                <c:pt idx="121">
                  <c:v>311</c:v>
                </c:pt>
                <c:pt idx="122">
                  <c:v>312</c:v>
                </c:pt>
                <c:pt idx="123">
                  <c:v>313</c:v>
                </c:pt>
                <c:pt idx="124">
                  <c:v>314</c:v>
                </c:pt>
                <c:pt idx="125">
                  <c:v>315</c:v>
                </c:pt>
                <c:pt idx="126">
                  <c:v>316</c:v>
                </c:pt>
                <c:pt idx="127">
                  <c:v>317</c:v>
                </c:pt>
                <c:pt idx="128">
                  <c:v>318</c:v>
                </c:pt>
                <c:pt idx="129">
                  <c:v>319</c:v>
                </c:pt>
                <c:pt idx="130">
                  <c:v>320</c:v>
                </c:pt>
                <c:pt idx="131">
                  <c:v>321</c:v>
                </c:pt>
                <c:pt idx="132">
                  <c:v>322</c:v>
                </c:pt>
                <c:pt idx="133">
                  <c:v>323</c:v>
                </c:pt>
                <c:pt idx="134">
                  <c:v>324</c:v>
                </c:pt>
                <c:pt idx="135">
                  <c:v>325</c:v>
                </c:pt>
                <c:pt idx="136">
                  <c:v>326</c:v>
                </c:pt>
                <c:pt idx="137">
                  <c:v>327</c:v>
                </c:pt>
                <c:pt idx="138">
                  <c:v>328</c:v>
                </c:pt>
                <c:pt idx="139">
                  <c:v>329</c:v>
                </c:pt>
                <c:pt idx="140">
                  <c:v>330</c:v>
                </c:pt>
                <c:pt idx="141">
                  <c:v>331</c:v>
                </c:pt>
                <c:pt idx="142">
                  <c:v>332</c:v>
                </c:pt>
                <c:pt idx="143">
                  <c:v>333</c:v>
                </c:pt>
                <c:pt idx="144">
                  <c:v>334</c:v>
                </c:pt>
                <c:pt idx="145">
                  <c:v>335</c:v>
                </c:pt>
                <c:pt idx="146">
                  <c:v>336</c:v>
                </c:pt>
                <c:pt idx="147">
                  <c:v>337</c:v>
                </c:pt>
                <c:pt idx="148">
                  <c:v>338</c:v>
                </c:pt>
                <c:pt idx="149">
                  <c:v>339</c:v>
                </c:pt>
                <c:pt idx="150">
                  <c:v>340</c:v>
                </c:pt>
                <c:pt idx="151">
                  <c:v>341</c:v>
                </c:pt>
                <c:pt idx="152">
                  <c:v>342</c:v>
                </c:pt>
                <c:pt idx="153">
                  <c:v>343</c:v>
                </c:pt>
                <c:pt idx="154">
                  <c:v>344</c:v>
                </c:pt>
                <c:pt idx="155">
                  <c:v>345</c:v>
                </c:pt>
                <c:pt idx="156">
                  <c:v>346</c:v>
                </c:pt>
                <c:pt idx="157">
                  <c:v>347</c:v>
                </c:pt>
                <c:pt idx="158">
                  <c:v>348</c:v>
                </c:pt>
                <c:pt idx="159">
                  <c:v>349</c:v>
                </c:pt>
                <c:pt idx="160">
                  <c:v>350</c:v>
                </c:pt>
                <c:pt idx="161">
                  <c:v>351</c:v>
                </c:pt>
                <c:pt idx="162">
                  <c:v>352</c:v>
                </c:pt>
                <c:pt idx="163">
                  <c:v>353</c:v>
                </c:pt>
                <c:pt idx="164">
                  <c:v>354</c:v>
                </c:pt>
                <c:pt idx="165">
                  <c:v>355</c:v>
                </c:pt>
                <c:pt idx="166">
                  <c:v>356</c:v>
                </c:pt>
                <c:pt idx="167">
                  <c:v>357</c:v>
                </c:pt>
                <c:pt idx="168">
                  <c:v>358</c:v>
                </c:pt>
                <c:pt idx="169">
                  <c:v>359</c:v>
                </c:pt>
                <c:pt idx="170">
                  <c:v>360</c:v>
                </c:pt>
                <c:pt idx="171">
                  <c:v>361</c:v>
                </c:pt>
                <c:pt idx="172">
                  <c:v>362</c:v>
                </c:pt>
                <c:pt idx="173">
                  <c:v>363</c:v>
                </c:pt>
                <c:pt idx="174">
                  <c:v>364</c:v>
                </c:pt>
                <c:pt idx="175">
                  <c:v>365</c:v>
                </c:pt>
                <c:pt idx="176">
                  <c:v>366</c:v>
                </c:pt>
                <c:pt idx="177">
                  <c:v>367</c:v>
                </c:pt>
                <c:pt idx="178">
                  <c:v>368</c:v>
                </c:pt>
                <c:pt idx="179">
                  <c:v>369</c:v>
                </c:pt>
                <c:pt idx="180">
                  <c:v>370</c:v>
                </c:pt>
                <c:pt idx="181">
                  <c:v>371</c:v>
                </c:pt>
                <c:pt idx="182">
                  <c:v>372</c:v>
                </c:pt>
                <c:pt idx="183">
                  <c:v>373</c:v>
                </c:pt>
                <c:pt idx="184">
                  <c:v>374</c:v>
                </c:pt>
                <c:pt idx="185">
                  <c:v>375</c:v>
                </c:pt>
                <c:pt idx="186">
                  <c:v>376</c:v>
                </c:pt>
                <c:pt idx="187">
                  <c:v>377</c:v>
                </c:pt>
                <c:pt idx="188">
                  <c:v>378</c:v>
                </c:pt>
                <c:pt idx="189">
                  <c:v>379</c:v>
                </c:pt>
                <c:pt idx="190">
                  <c:v>380</c:v>
                </c:pt>
                <c:pt idx="191">
                  <c:v>381</c:v>
                </c:pt>
                <c:pt idx="192">
                  <c:v>382</c:v>
                </c:pt>
                <c:pt idx="193">
                  <c:v>383</c:v>
                </c:pt>
                <c:pt idx="194">
                  <c:v>384</c:v>
                </c:pt>
                <c:pt idx="195">
                  <c:v>385</c:v>
                </c:pt>
                <c:pt idx="196">
                  <c:v>386</c:v>
                </c:pt>
                <c:pt idx="197">
                  <c:v>387</c:v>
                </c:pt>
                <c:pt idx="198">
                  <c:v>388</c:v>
                </c:pt>
                <c:pt idx="199">
                  <c:v>389</c:v>
                </c:pt>
                <c:pt idx="200">
                  <c:v>390</c:v>
                </c:pt>
                <c:pt idx="201">
                  <c:v>391</c:v>
                </c:pt>
                <c:pt idx="202">
                  <c:v>392</c:v>
                </c:pt>
                <c:pt idx="203">
                  <c:v>393</c:v>
                </c:pt>
                <c:pt idx="204">
                  <c:v>394</c:v>
                </c:pt>
                <c:pt idx="205">
                  <c:v>395</c:v>
                </c:pt>
                <c:pt idx="206">
                  <c:v>396</c:v>
                </c:pt>
                <c:pt idx="207">
                  <c:v>397</c:v>
                </c:pt>
                <c:pt idx="208">
                  <c:v>398</c:v>
                </c:pt>
                <c:pt idx="209">
                  <c:v>399</c:v>
                </c:pt>
                <c:pt idx="210">
                  <c:v>400</c:v>
                </c:pt>
                <c:pt idx="211">
                  <c:v>401</c:v>
                </c:pt>
                <c:pt idx="212">
                  <c:v>402</c:v>
                </c:pt>
                <c:pt idx="213">
                  <c:v>403</c:v>
                </c:pt>
                <c:pt idx="214">
                  <c:v>404</c:v>
                </c:pt>
                <c:pt idx="215">
                  <c:v>405</c:v>
                </c:pt>
                <c:pt idx="216">
                  <c:v>406</c:v>
                </c:pt>
                <c:pt idx="217">
                  <c:v>407</c:v>
                </c:pt>
                <c:pt idx="218">
                  <c:v>408</c:v>
                </c:pt>
                <c:pt idx="219">
                  <c:v>409</c:v>
                </c:pt>
                <c:pt idx="220">
                  <c:v>410</c:v>
                </c:pt>
                <c:pt idx="221">
                  <c:v>411</c:v>
                </c:pt>
                <c:pt idx="222">
                  <c:v>412</c:v>
                </c:pt>
                <c:pt idx="223">
                  <c:v>413</c:v>
                </c:pt>
                <c:pt idx="224">
                  <c:v>414</c:v>
                </c:pt>
                <c:pt idx="225">
                  <c:v>415</c:v>
                </c:pt>
                <c:pt idx="226">
                  <c:v>416</c:v>
                </c:pt>
                <c:pt idx="227">
                  <c:v>417</c:v>
                </c:pt>
                <c:pt idx="228">
                  <c:v>418</c:v>
                </c:pt>
                <c:pt idx="229">
                  <c:v>419</c:v>
                </c:pt>
                <c:pt idx="230">
                  <c:v>420</c:v>
                </c:pt>
                <c:pt idx="231">
                  <c:v>421</c:v>
                </c:pt>
                <c:pt idx="232">
                  <c:v>422</c:v>
                </c:pt>
                <c:pt idx="233">
                  <c:v>423</c:v>
                </c:pt>
                <c:pt idx="234">
                  <c:v>424</c:v>
                </c:pt>
                <c:pt idx="235">
                  <c:v>425</c:v>
                </c:pt>
                <c:pt idx="236">
                  <c:v>426</c:v>
                </c:pt>
                <c:pt idx="237">
                  <c:v>427</c:v>
                </c:pt>
                <c:pt idx="238">
                  <c:v>428</c:v>
                </c:pt>
                <c:pt idx="239">
                  <c:v>429</c:v>
                </c:pt>
                <c:pt idx="240">
                  <c:v>430</c:v>
                </c:pt>
                <c:pt idx="241">
                  <c:v>431</c:v>
                </c:pt>
                <c:pt idx="242">
                  <c:v>432</c:v>
                </c:pt>
                <c:pt idx="243">
                  <c:v>433</c:v>
                </c:pt>
                <c:pt idx="244">
                  <c:v>434</c:v>
                </c:pt>
                <c:pt idx="245">
                  <c:v>435</c:v>
                </c:pt>
                <c:pt idx="246">
                  <c:v>436</c:v>
                </c:pt>
                <c:pt idx="247">
                  <c:v>437</c:v>
                </c:pt>
                <c:pt idx="248">
                  <c:v>438</c:v>
                </c:pt>
                <c:pt idx="249">
                  <c:v>439</c:v>
                </c:pt>
                <c:pt idx="250">
                  <c:v>440</c:v>
                </c:pt>
                <c:pt idx="251">
                  <c:v>441</c:v>
                </c:pt>
                <c:pt idx="252">
                  <c:v>442</c:v>
                </c:pt>
                <c:pt idx="253">
                  <c:v>443</c:v>
                </c:pt>
                <c:pt idx="254">
                  <c:v>444</c:v>
                </c:pt>
                <c:pt idx="255">
                  <c:v>445</c:v>
                </c:pt>
                <c:pt idx="256">
                  <c:v>446</c:v>
                </c:pt>
                <c:pt idx="257">
                  <c:v>447</c:v>
                </c:pt>
                <c:pt idx="258">
                  <c:v>448</c:v>
                </c:pt>
                <c:pt idx="259">
                  <c:v>449</c:v>
                </c:pt>
                <c:pt idx="260">
                  <c:v>450</c:v>
                </c:pt>
                <c:pt idx="261">
                  <c:v>451</c:v>
                </c:pt>
                <c:pt idx="262">
                  <c:v>452</c:v>
                </c:pt>
                <c:pt idx="263">
                  <c:v>453</c:v>
                </c:pt>
                <c:pt idx="264">
                  <c:v>454</c:v>
                </c:pt>
                <c:pt idx="265">
                  <c:v>455</c:v>
                </c:pt>
                <c:pt idx="266">
                  <c:v>456</c:v>
                </c:pt>
                <c:pt idx="267">
                  <c:v>457</c:v>
                </c:pt>
                <c:pt idx="268">
                  <c:v>458</c:v>
                </c:pt>
                <c:pt idx="269">
                  <c:v>459</c:v>
                </c:pt>
                <c:pt idx="270">
                  <c:v>460</c:v>
                </c:pt>
                <c:pt idx="271">
                  <c:v>461</c:v>
                </c:pt>
                <c:pt idx="272">
                  <c:v>462</c:v>
                </c:pt>
                <c:pt idx="273">
                  <c:v>463</c:v>
                </c:pt>
                <c:pt idx="274">
                  <c:v>464</c:v>
                </c:pt>
                <c:pt idx="275">
                  <c:v>465</c:v>
                </c:pt>
                <c:pt idx="276">
                  <c:v>466</c:v>
                </c:pt>
                <c:pt idx="277">
                  <c:v>467</c:v>
                </c:pt>
                <c:pt idx="278">
                  <c:v>468</c:v>
                </c:pt>
                <c:pt idx="279">
                  <c:v>469</c:v>
                </c:pt>
                <c:pt idx="280">
                  <c:v>470</c:v>
                </c:pt>
                <c:pt idx="281">
                  <c:v>471</c:v>
                </c:pt>
                <c:pt idx="282">
                  <c:v>472</c:v>
                </c:pt>
                <c:pt idx="283">
                  <c:v>473</c:v>
                </c:pt>
                <c:pt idx="284">
                  <c:v>474</c:v>
                </c:pt>
                <c:pt idx="285">
                  <c:v>475</c:v>
                </c:pt>
                <c:pt idx="286">
                  <c:v>476</c:v>
                </c:pt>
                <c:pt idx="287">
                  <c:v>477</c:v>
                </c:pt>
                <c:pt idx="288">
                  <c:v>478</c:v>
                </c:pt>
                <c:pt idx="289">
                  <c:v>479</c:v>
                </c:pt>
                <c:pt idx="290">
                  <c:v>480</c:v>
                </c:pt>
                <c:pt idx="291">
                  <c:v>481</c:v>
                </c:pt>
                <c:pt idx="292">
                  <c:v>482</c:v>
                </c:pt>
                <c:pt idx="293">
                  <c:v>483</c:v>
                </c:pt>
                <c:pt idx="294">
                  <c:v>484</c:v>
                </c:pt>
                <c:pt idx="295">
                  <c:v>485</c:v>
                </c:pt>
                <c:pt idx="296">
                  <c:v>486</c:v>
                </c:pt>
                <c:pt idx="297">
                  <c:v>487</c:v>
                </c:pt>
                <c:pt idx="298">
                  <c:v>488</c:v>
                </c:pt>
                <c:pt idx="299">
                  <c:v>489</c:v>
                </c:pt>
                <c:pt idx="300">
                  <c:v>490</c:v>
                </c:pt>
                <c:pt idx="301">
                  <c:v>491</c:v>
                </c:pt>
                <c:pt idx="302">
                  <c:v>492</c:v>
                </c:pt>
                <c:pt idx="303">
                  <c:v>493</c:v>
                </c:pt>
                <c:pt idx="304">
                  <c:v>494</c:v>
                </c:pt>
                <c:pt idx="305">
                  <c:v>495</c:v>
                </c:pt>
                <c:pt idx="306">
                  <c:v>496</c:v>
                </c:pt>
                <c:pt idx="307">
                  <c:v>497</c:v>
                </c:pt>
                <c:pt idx="308">
                  <c:v>498</c:v>
                </c:pt>
                <c:pt idx="309">
                  <c:v>499</c:v>
                </c:pt>
                <c:pt idx="310">
                  <c:v>500</c:v>
                </c:pt>
                <c:pt idx="311">
                  <c:v>501</c:v>
                </c:pt>
                <c:pt idx="312">
                  <c:v>502</c:v>
                </c:pt>
                <c:pt idx="313">
                  <c:v>503</c:v>
                </c:pt>
                <c:pt idx="314">
                  <c:v>504</c:v>
                </c:pt>
                <c:pt idx="315">
                  <c:v>505</c:v>
                </c:pt>
                <c:pt idx="316">
                  <c:v>506</c:v>
                </c:pt>
                <c:pt idx="317">
                  <c:v>507</c:v>
                </c:pt>
                <c:pt idx="318">
                  <c:v>508</c:v>
                </c:pt>
                <c:pt idx="319">
                  <c:v>509</c:v>
                </c:pt>
                <c:pt idx="320">
                  <c:v>510</c:v>
                </c:pt>
                <c:pt idx="321">
                  <c:v>511</c:v>
                </c:pt>
                <c:pt idx="322">
                  <c:v>512</c:v>
                </c:pt>
                <c:pt idx="323">
                  <c:v>513</c:v>
                </c:pt>
                <c:pt idx="324">
                  <c:v>514</c:v>
                </c:pt>
                <c:pt idx="325">
                  <c:v>515</c:v>
                </c:pt>
                <c:pt idx="326">
                  <c:v>516</c:v>
                </c:pt>
                <c:pt idx="327">
                  <c:v>517</c:v>
                </c:pt>
                <c:pt idx="328">
                  <c:v>518</c:v>
                </c:pt>
                <c:pt idx="329">
                  <c:v>519</c:v>
                </c:pt>
                <c:pt idx="330">
                  <c:v>520</c:v>
                </c:pt>
                <c:pt idx="331">
                  <c:v>521</c:v>
                </c:pt>
                <c:pt idx="332">
                  <c:v>522</c:v>
                </c:pt>
                <c:pt idx="333">
                  <c:v>523</c:v>
                </c:pt>
                <c:pt idx="334">
                  <c:v>524</c:v>
                </c:pt>
                <c:pt idx="335">
                  <c:v>525</c:v>
                </c:pt>
                <c:pt idx="336">
                  <c:v>526</c:v>
                </c:pt>
                <c:pt idx="337">
                  <c:v>527</c:v>
                </c:pt>
                <c:pt idx="338">
                  <c:v>528</c:v>
                </c:pt>
                <c:pt idx="339">
                  <c:v>529</c:v>
                </c:pt>
                <c:pt idx="340">
                  <c:v>530</c:v>
                </c:pt>
                <c:pt idx="341">
                  <c:v>531</c:v>
                </c:pt>
                <c:pt idx="342">
                  <c:v>532</c:v>
                </c:pt>
                <c:pt idx="343">
                  <c:v>533</c:v>
                </c:pt>
                <c:pt idx="344">
                  <c:v>534</c:v>
                </c:pt>
                <c:pt idx="345">
                  <c:v>535</c:v>
                </c:pt>
                <c:pt idx="346">
                  <c:v>536</c:v>
                </c:pt>
                <c:pt idx="347">
                  <c:v>537</c:v>
                </c:pt>
                <c:pt idx="348">
                  <c:v>538</c:v>
                </c:pt>
                <c:pt idx="349">
                  <c:v>539</c:v>
                </c:pt>
                <c:pt idx="350">
                  <c:v>540</c:v>
                </c:pt>
                <c:pt idx="351">
                  <c:v>541</c:v>
                </c:pt>
                <c:pt idx="352">
                  <c:v>542</c:v>
                </c:pt>
                <c:pt idx="353">
                  <c:v>543</c:v>
                </c:pt>
                <c:pt idx="354">
                  <c:v>544</c:v>
                </c:pt>
                <c:pt idx="355">
                  <c:v>545</c:v>
                </c:pt>
                <c:pt idx="356">
                  <c:v>546</c:v>
                </c:pt>
                <c:pt idx="357">
                  <c:v>547</c:v>
                </c:pt>
                <c:pt idx="358">
                  <c:v>548</c:v>
                </c:pt>
                <c:pt idx="359">
                  <c:v>549</c:v>
                </c:pt>
                <c:pt idx="360">
                  <c:v>550</c:v>
                </c:pt>
                <c:pt idx="361">
                  <c:v>551</c:v>
                </c:pt>
                <c:pt idx="362">
                  <c:v>552</c:v>
                </c:pt>
                <c:pt idx="363">
                  <c:v>553</c:v>
                </c:pt>
                <c:pt idx="364">
                  <c:v>554</c:v>
                </c:pt>
                <c:pt idx="365">
                  <c:v>555</c:v>
                </c:pt>
                <c:pt idx="366">
                  <c:v>556</c:v>
                </c:pt>
                <c:pt idx="367">
                  <c:v>557</c:v>
                </c:pt>
                <c:pt idx="368">
                  <c:v>558</c:v>
                </c:pt>
                <c:pt idx="369">
                  <c:v>559</c:v>
                </c:pt>
                <c:pt idx="370">
                  <c:v>560</c:v>
                </c:pt>
                <c:pt idx="371">
                  <c:v>561</c:v>
                </c:pt>
                <c:pt idx="372">
                  <c:v>562</c:v>
                </c:pt>
                <c:pt idx="373">
                  <c:v>563</c:v>
                </c:pt>
                <c:pt idx="374">
                  <c:v>564</c:v>
                </c:pt>
                <c:pt idx="375">
                  <c:v>565</c:v>
                </c:pt>
                <c:pt idx="376">
                  <c:v>566</c:v>
                </c:pt>
                <c:pt idx="377">
                  <c:v>567</c:v>
                </c:pt>
                <c:pt idx="378">
                  <c:v>568</c:v>
                </c:pt>
                <c:pt idx="379">
                  <c:v>569</c:v>
                </c:pt>
                <c:pt idx="380">
                  <c:v>570</c:v>
                </c:pt>
                <c:pt idx="381">
                  <c:v>571</c:v>
                </c:pt>
                <c:pt idx="382">
                  <c:v>572</c:v>
                </c:pt>
                <c:pt idx="383">
                  <c:v>573</c:v>
                </c:pt>
                <c:pt idx="384">
                  <c:v>574</c:v>
                </c:pt>
                <c:pt idx="385">
                  <c:v>575</c:v>
                </c:pt>
                <c:pt idx="386">
                  <c:v>576</c:v>
                </c:pt>
                <c:pt idx="387">
                  <c:v>577</c:v>
                </c:pt>
                <c:pt idx="388">
                  <c:v>578</c:v>
                </c:pt>
                <c:pt idx="389">
                  <c:v>579</c:v>
                </c:pt>
                <c:pt idx="390">
                  <c:v>580</c:v>
                </c:pt>
                <c:pt idx="391">
                  <c:v>581</c:v>
                </c:pt>
                <c:pt idx="392">
                  <c:v>582</c:v>
                </c:pt>
                <c:pt idx="393">
                  <c:v>583</c:v>
                </c:pt>
                <c:pt idx="394">
                  <c:v>584</c:v>
                </c:pt>
                <c:pt idx="395">
                  <c:v>585</c:v>
                </c:pt>
                <c:pt idx="396">
                  <c:v>586</c:v>
                </c:pt>
                <c:pt idx="397">
                  <c:v>587</c:v>
                </c:pt>
                <c:pt idx="398">
                  <c:v>588</c:v>
                </c:pt>
                <c:pt idx="399">
                  <c:v>589</c:v>
                </c:pt>
                <c:pt idx="400">
                  <c:v>590</c:v>
                </c:pt>
                <c:pt idx="401">
                  <c:v>591</c:v>
                </c:pt>
                <c:pt idx="402">
                  <c:v>592</c:v>
                </c:pt>
                <c:pt idx="403">
                  <c:v>593</c:v>
                </c:pt>
                <c:pt idx="404">
                  <c:v>594</c:v>
                </c:pt>
                <c:pt idx="405">
                  <c:v>595</c:v>
                </c:pt>
                <c:pt idx="406">
                  <c:v>596</c:v>
                </c:pt>
                <c:pt idx="407">
                  <c:v>597</c:v>
                </c:pt>
                <c:pt idx="408">
                  <c:v>598</c:v>
                </c:pt>
                <c:pt idx="409">
                  <c:v>599</c:v>
                </c:pt>
                <c:pt idx="410">
                  <c:v>600</c:v>
                </c:pt>
                <c:pt idx="411">
                  <c:v>601</c:v>
                </c:pt>
                <c:pt idx="412">
                  <c:v>602</c:v>
                </c:pt>
                <c:pt idx="413">
                  <c:v>603</c:v>
                </c:pt>
                <c:pt idx="414">
                  <c:v>604</c:v>
                </c:pt>
                <c:pt idx="415">
                  <c:v>605</c:v>
                </c:pt>
                <c:pt idx="416">
                  <c:v>606</c:v>
                </c:pt>
                <c:pt idx="417">
                  <c:v>607</c:v>
                </c:pt>
                <c:pt idx="418">
                  <c:v>608</c:v>
                </c:pt>
                <c:pt idx="419">
                  <c:v>609</c:v>
                </c:pt>
                <c:pt idx="420">
                  <c:v>610</c:v>
                </c:pt>
                <c:pt idx="421">
                  <c:v>611</c:v>
                </c:pt>
                <c:pt idx="422">
                  <c:v>612</c:v>
                </c:pt>
                <c:pt idx="423">
                  <c:v>613</c:v>
                </c:pt>
                <c:pt idx="424">
                  <c:v>614</c:v>
                </c:pt>
                <c:pt idx="425">
                  <c:v>615</c:v>
                </c:pt>
                <c:pt idx="426">
                  <c:v>616</c:v>
                </c:pt>
                <c:pt idx="427">
                  <c:v>617</c:v>
                </c:pt>
                <c:pt idx="428">
                  <c:v>618</c:v>
                </c:pt>
                <c:pt idx="429">
                  <c:v>619</c:v>
                </c:pt>
                <c:pt idx="430">
                  <c:v>620</c:v>
                </c:pt>
                <c:pt idx="431">
                  <c:v>621</c:v>
                </c:pt>
                <c:pt idx="432">
                  <c:v>622</c:v>
                </c:pt>
                <c:pt idx="433">
                  <c:v>623</c:v>
                </c:pt>
                <c:pt idx="434">
                  <c:v>624</c:v>
                </c:pt>
                <c:pt idx="435">
                  <c:v>625</c:v>
                </c:pt>
                <c:pt idx="436">
                  <c:v>626</c:v>
                </c:pt>
                <c:pt idx="437">
                  <c:v>627</c:v>
                </c:pt>
                <c:pt idx="438">
                  <c:v>628</c:v>
                </c:pt>
                <c:pt idx="439">
                  <c:v>629</c:v>
                </c:pt>
                <c:pt idx="440">
                  <c:v>630</c:v>
                </c:pt>
                <c:pt idx="441">
                  <c:v>631</c:v>
                </c:pt>
                <c:pt idx="442">
                  <c:v>632</c:v>
                </c:pt>
                <c:pt idx="443">
                  <c:v>633</c:v>
                </c:pt>
                <c:pt idx="444">
                  <c:v>634</c:v>
                </c:pt>
                <c:pt idx="445">
                  <c:v>635</c:v>
                </c:pt>
                <c:pt idx="446">
                  <c:v>636</c:v>
                </c:pt>
                <c:pt idx="447">
                  <c:v>637</c:v>
                </c:pt>
                <c:pt idx="448">
                  <c:v>638</c:v>
                </c:pt>
                <c:pt idx="449">
                  <c:v>639</c:v>
                </c:pt>
                <c:pt idx="450">
                  <c:v>640</c:v>
                </c:pt>
                <c:pt idx="451">
                  <c:v>641</c:v>
                </c:pt>
                <c:pt idx="452">
                  <c:v>642</c:v>
                </c:pt>
                <c:pt idx="453">
                  <c:v>643</c:v>
                </c:pt>
                <c:pt idx="454">
                  <c:v>644</c:v>
                </c:pt>
                <c:pt idx="455">
                  <c:v>645</c:v>
                </c:pt>
                <c:pt idx="456">
                  <c:v>646</c:v>
                </c:pt>
                <c:pt idx="457">
                  <c:v>647</c:v>
                </c:pt>
                <c:pt idx="458">
                  <c:v>648</c:v>
                </c:pt>
                <c:pt idx="459">
                  <c:v>649</c:v>
                </c:pt>
                <c:pt idx="460">
                  <c:v>650</c:v>
                </c:pt>
                <c:pt idx="461">
                  <c:v>651</c:v>
                </c:pt>
                <c:pt idx="462">
                  <c:v>652</c:v>
                </c:pt>
                <c:pt idx="463">
                  <c:v>653</c:v>
                </c:pt>
                <c:pt idx="464">
                  <c:v>654</c:v>
                </c:pt>
                <c:pt idx="465">
                  <c:v>655</c:v>
                </c:pt>
                <c:pt idx="466">
                  <c:v>656</c:v>
                </c:pt>
                <c:pt idx="467">
                  <c:v>657</c:v>
                </c:pt>
                <c:pt idx="468">
                  <c:v>658</c:v>
                </c:pt>
                <c:pt idx="469">
                  <c:v>659</c:v>
                </c:pt>
                <c:pt idx="470">
                  <c:v>660</c:v>
                </c:pt>
                <c:pt idx="471">
                  <c:v>661</c:v>
                </c:pt>
                <c:pt idx="472">
                  <c:v>662</c:v>
                </c:pt>
                <c:pt idx="473">
                  <c:v>663</c:v>
                </c:pt>
                <c:pt idx="474">
                  <c:v>664</c:v>
                </c:pt>
                <c:pt idx="475">
                  <c:v>665</c:v>
                </c:pt>
                <c:pt idx="476">
                  <c:v>666</c:v>
                </c:pt>
                <c:pt idx="477">
                  <c:v>667</c:v>
                </c:pt>
                <c:pt idx="478">
                  <c:v>668</c:v>
                </c:pt>
                <c:pt idx="479">
                  <c:v>669</c:v>
                </c:pt>
                <c:pt idx="480">
                  <c:v>670</c:v>
                </c:pt>
                <c:pt idx="481">
                  <c:v>671</c:v>
                </c:pt>
                <c:pt idx="482">
                  <c:v>672</c:v>
                </c:pt>
                <c:pt idx="483">
                  <c:v>673</c:v>
                </c:pt>
                <c:pt idx="484">
                  <c:v>674</c:v>
                </c:pt>
                <c:pt idx="485">
                  <c:v>675</c:v>
                </c:pt>
                <c:pt idx="486">
                  <c:v>676</c:v>
                </c:pt>
                <c:pt idx="487">
                  <c:v>677</c:v>
                </c:pt>
                <c:pt idx="488">
                  <c:v>678</c:v>
                </c:pt>
                <c:pt idx="489">
                  <c:v>679</c:v>
                </c:pt>
                <c:pt idx="490">
                  <c:v>680</c:v>
                </c:pt>
                <c:pt idx="491">
                  <c:v>681</c:v>
                </c:pt>
                <c:pt idx="492">
                  <c:v>682</c:v>
                </c:pt>
                <c:pt idx="493">
                  <c:v>683</c:v>
                </c:pt>
                <c:pt idx="494">
                  <c:v>684</c:v>
                </c:pt>
                <c:pt idx="495">
                  <c:v>685</c:v>
                </c:pt>
                <c:pt idx="496">
                  <c:v>686</c:v>
                </c:pt>
                <c:pt idx="497">
                  <c:v>687</c:v>
                </c:pt>
                <c:pt idx="498">
                  <c:v>688</c:v>
                </c:pt>
                <c:pt idx="499">
                  <c:v>689</c:v>
                </c:pt>
                <c:pt idx="500">
                  <c:v>690</c:v>
                </c:pt>
                <c:pt idx="501">
                  <c:v>691</c:v>
                </c:pt>
                <c:pt idx="502">
                  <c:v>692</c:v>
                </c:pt>
                <c:pt idx="503">
                  <c:v>693</c:v>
                </c:pt>
                <c:pt idx="504">
                  <c:v>694</c:v>
                </c:pt>
                <c:pt idx="505">
                  <c:v>695</c:v>
                </c:pt>
                <c:pt idx="506">
                  <c:v>696</c:v>
                </c:pt>
                <c:pt idx="507">
                  <c:v>697</c:v>
                </c:pt>
                <c:pt idx="508">
                  <c:v>698</c:v>
                </c:pt>
                <c:pt idx="509">
                  <c:v>699</c:v>
                </c:pt>
                <c:pt idx="510">
                  <c:v>700</c:v>
                </c:pt>
                <c:pt idx="511">
                  <c:v>701</c:v>
                </c:pt>
                <c:pt idx="512">
                  <c:v>702</c:v>
                </c:pt>
                <c:pt idx="513">
                  <c:v>703</c:v>
                </c:pt>
                <c:pt idx="514">
                  <c:v>704</c:v>
                </c:pt>
                <c:pt idx="515">
                  <c:v>705</c:v>
                </c:pt>
                <c:pt idx="516">
                  <c:v>706</c:v>
                </c:pt>
                <c:pt idx="517">
                  <c:v>707</c:v>
                </c:pt>
                <c:pt idx="518">
                  <c:v>708</c:v>
                </c:pt>
                <c:pt idx="519">
                  <c:v>709</c:v>
                </c:pt>
                <c:pt idx="520">
                  <c:v>710</c:v>
                </c:pt>
                <c:pt idx="521">
                  <c:v>711</c:v>
                </c:pt>
                <c:pt idx="522">
                  <c:v>712</c:v>
                </c:pt>
                <c:pt idx="523">
                  <c:v>713</c:v>
                </c:pt>
                <c:pt idx="524">
                  <c:v>714</c:v>
                </c:pt>
                <c:pt idx="525">
                  <c:v>715</c:v>
                </c:pt>
                <c:pt idx="526">
                  <c:v>716</c:v>
                </c:pt>
                <c:pt idx="527">
                  <c:v>717</c:v>
                </c:pt>
                <c:pt idx="528">
                  <c:v>718</c:v>
                </c:pt>
                <c:pt idx="529">
                  <c:v>719</c:v>
                </c:pt>
                <c:pt idx="530">
                  <c:v>720</c:v>
                </c:pt>
                <c:pt idx="531">
                  <c:v>721</c:v>
                </c:pt>
                <c:pt idx="532">
                  <c:v>722</c:v>
                </c:pt>
                <c:pt idx="533">
                  <c:v>723</c:v>
                </c:pt>
                <c:pt idx="534">
                  <c:v>724</c:v>
                </c:pt>
                <c:pt idx="535">
                  <c:v>725</c:v>
                </c:pt>
                <c:pt idx="536">
                  <c:v>726</c:v>
                </c:pt>
                <c:pt idx="537">
                  <c:v>727</c:v>
                </c:pt>
                <c:pt idx="538">
                  <c:v>728</c:v>
                </c:pt>
                <c:pt idx="539">
                  <c:v>729</c:v>
                </c:pt>
                <c:pt idx="540">
                  <c:v>730</c:v>
                </c:pt>
                <c:pt idx="541">
                  <c:v>731</c:v>
                </c:pt>
                <c:pt idx="542">
                  <c:v>732</c:v>
                </c:pt>
                <c:pt idx="543">
                  <c:v>733</c:v>
                </c:pt>
                <c:pt idx="544">
                  <c:v>734</c:v>
                </c:pt>
                <c:pt idx="545">
                  <c:v>735</c:v>
                </c:pt>
                <c:pt idx="546">
                  <c:v>736</c:v>
                </c:pt>
                <c:pt idx="547">
                  <c:v>737</c:v>
                </c:pt>
                <c:pt idx="548">
                  <c:v>738</c:v>
                </c:pt>
                <c:pt idx="549">
                  <c:v>739</c:v>
                </c:pt>
                <c:pt idx="550">
                  <c:v>740</c:v>
                </c:pt>
                <c:pt idx="551">
                  <c:v>741</c:v>
                </c:pt>
                <c:pt idx="552">
                  <c:v>742</c:v>
                </c:pt>
                <c:pt idx="553">
                  <c:v>743</c:v>
                </c:pt>
                <c:pt idx="554">
                  <c:v>744</c:v>
                </c:pt>
                <c:pt idx="555">
                  <c:v>745</c:v>
                </c:pt>
                <c:pt idx="556">
                  <c:v>746</c:v>
                </c:pt>
                <c:pt idx="557">
                  <c:v>747</c:v>
                </c:pt>
                <c:pt idx="558">
                  <c:v>748</c:v>
                </c:pt>
                <c:pt idx="559">
                  <c:v>749</c:v>
                </c:pt>
                <c:pt idx="560">
                  <c:v>750</c:v>
                </c:pt>
                <c:pt idx="561">
                  <c:v>751</c:v>
                </c:pt>
                <c:pt idx="562">
                  <c:v>752</c:v>
                </c:pt>
                <c:pt idx="563">
                  <c:v>753</c:v>
                </c:pt>
                <c:pt idx="564">
                  <c:v>754</c:v>
                </c:pt>
                <c:pt idx="565">
                  <c:v>755</c:v>
                </c:pt>
                <c:pt idx="566">
                  <c:v>756</c:v>
                </c:pt>
                <c:pt idx="567">
                  <c:v>757</c:v>
                </c:pt>
                <c:pt idx="568">
                  <c:v>758</c:v>
                </c:pt>
                <c:pt idx="569">
                  <c:v>759</c:v>
                </c:pt>
                <c:pt idx="570">
                  <c:v>760</c:v>
                </c:pt>
                <c:pt idx="571">
                  <c:v>761</c:v>
                </c:pt>
                <c:pt idx="572">
                  <c:v>762</c:v>
                </c:pt>
                <c:pt idx="573">
                  <c:v>763</c:v>
                </c:pt>
                <c:pt idx="574">
                  <c:v>764</c:v>
                </c:pt>
                <c:pt idx="575">
                  <c:v>765</c:v>
                </c:pt>
                <c:pt idx="576">
                  <c:v>766</c:v>
                </c:pt>
                <c:pt idx="577">
                  <c:v>767</c:v>
                </c:pt>
                <c:pt idx="578">
                  <c:v>768</c:v>
                </c:pt>
                <c:pt idx="579">
                  <c:v>769</c:v>
                </c:pt>
                <c:pt idx="580">
                  <c:v>770</c:v>
                </c:pt>
                <c:pt idx="581">
                  <c:v>771</c:v>
                </c:pt>
                <c:pt idx="582">
                  <c:v>772</c:v>
                </c:pt>
                <c:pt idx="583">
                  <c:v>773</c:v>
                </c:pt>
                <c:pt idx="584">
                  <c:v>774</c:v>
                </c:pt>
                <c:pt idx="585">
                  <c:v>775</c:v>
                </c:pt>
                <c:pt idx="586">
                  <c:v>776</c:v>
                </c:pt>
                <c:pt idx="587">
                  <c:v>777</c:v>
                </c:pt>
                <c:pt idx="588">
                  <c:v>778</c:v>
                </c:pt>
                <c:pt idx="589">
                  <c:v>779</c:v>
                </c:pt>
                <c:pt idx="590">
                  <c:v>780</c:v>
                </c:pt>
                <c:pt idx="591">
                  <c:v>781</c:v>
                </c:pt>
                <c:pt idx="592">
                  <c:v>782</c:v>
                </c:pt>
                <c:pt idx="593">
                  <c:v>783</c:v>
                </c:pt>
                <c:pt idx="594">
                  <c:v>784</c:v>
                </c:pt>
                <c:pt idx="595">
                  <c:v>785</c:v>
                </c:pt>
                <c:pt idx="596">
                  <c:v>786</c:v>
                </c:pt>
                <c:pt idx="597">
                  <c:v>787</c:v>
                </c:pt>
                <c:pt idx="598">
                  <c:v>788</c:v>
                </c:pt>
                <c:pt idx="599">
                  <c:v>789</c:v>
                </c:pt>
                <c:pt idx="600">
                  <c:v>790</c:v>
                </c:pt>
                <c:pt idx="601">
                  <c:v>791</c:v>
                </c:pt>
                <c:pt idx="602">
                  <c:v>792</c:v>
                </c:pt>
                <c:pt idx="603">
                  <c:v>793</c:v>
                </c:pt>
                <c:pt idx="604">
                  <c:v>794</c:v>
                </c:pt>
                <c:pt idx="605">
                  <c:v>795</c:v>
                </c:pt>
                <c:pt idx="606">
                  <c:v>796</c:v>
                </c:pt>
                <c:pt idx="607">
                  <c:v>797</c:v>
                </c:pt>
                <c:pt idx="608">
                  <c:v>798</c:v>
                </c:pt>
                <c:pt idx="609">
                  <c:v>799</c:v>
                </c:pt>
                <c:pt idx="610">
                  <c:v>800</c:v>
                </c:pt>
                <c:pt idx="611">
                  <c:v>801</c:v>
                </c:pt>
                <c:pt idx="612">
                  <c:v>802</c:v>
                </c:pt>
                <c:pt idx="613">
                  <c:v>803</c:v>
                </c:pt>
                <c:pt idx="614">
                  <c:v>804</c:v>
                </c:pt>
                <c:pt idx="615">
                  <c:v>805</c:v>
                </c:pt>
                <c:pt idx="616">
                  <c:v>806</c:v>
                </c:pt>
                <c:pt idx="617">
                  <c:v>807</c:v>
                </c:pt>
                <c:pt idx="618">
                  <c:v>808</c:v>
                </c:pt>
                <c:pt idx="619">
                  <c:v>809</c:v>
                </c:pt>
                <c:pt idx="620">
                  <c:v>810</c:v>
                </c:pt>
                <c:pt idx="621">
                  <c:v>811</c:v>
                </c:pt>
                <c:pt idx="622">
                  <c:v>812</c:v>
                </c:pt>
                <c:pt idx="623">
                  <c:v>813</c:v>
                </c:pt>
                <c:pt idx="624">
                  <c:v>814</c:v>
                </c:pt>
                <c:pt idx="625">
                  <c:v>815</c:v>
                </c:pt>
                <c:pt idx="626">
                  <c:v>816</c:v>
                </c:pt>
                <c:pt idx="627">
                  <c:v>817</c:v>
                </c:pt>
                <c:pt idx="628">
                  <c:v>818</c:v>
                </c:pt>
                <c:pt idx="629">
                  <c:v>819</c:v>
                </c:pt>
                <c:pt idx="630">
                  <c:v>820</c:v>
                </c:pt>
                <c:pt idx="631">
                  <c:v>821</c:v>
                </c:pt>
                <c:pt idx="632">
                  <c:v>822</c:v>
                </c:pt>
                <c:pt idx="633">
                  <c:v>823</c:v>
                </c:pt>
                <c:pt idx="634">
                  <c:v>824</c:v>
                </c:pt>
                <c:pt idx="635">
                  <c:v>825</c:v>
                </c:pt>
                <c:pt idx="636">
                  <c:v>826</c:v>
                </c:pt>
                <c:pt idx="637">
                  <c:v>827</c:v>
                </c:pt>
                <c:pt idx="638">
                  <c:v>828</c:v>
                </c:pt>
                <c:pt idx="639">
                  <c:v>829</c:v>
                </c:pt>
                <c:pt idx="640">
                  <c:v>830</c:v>
                </c:pt>
                <c:pt idx="641">
                  <c:v>831</c:v>
                </c:pt>
                <c:pt idx="642">
                  <c:v>832</c:v>
                </c:pt>
                <c:pt idx="643">
                  <c:v>833</c:v>
                </c:pt>
                <c:pt idx="644">
                  <c:v>834</c:v>
                </c:pt>
                <c:pt idx="645">
                  <c:v>835</c:v>
                </c:pt>
                <c:pt idx="646">
                  <c:v>836</c:v>
                </c:pt>
                <c:pt idx="647">
                  <c:v>837</c:v>
                </c:pt>
                <c:pt idx="648">
                  <c:v>838</c:v>
                </c:pt>
                <c:pt idx="649">
                  <c:v>839</c:v>
                </c:pt>
                <c:pt idx="650">
                  <c:v>840</c:v>
                </c:pt>
                <c:pt idx="651">
                  <c:v>841</c:v>
                </c:pt>
                <c:pt idx="652">
                  <c:v>842</c:v>
                </c:pt>
                <c:pt idx="653">
                  <c:v>843</c:v>
                </c:pt>
                <c:pt idx="654">
                  <c:v>844</c:v>
                </c:pt>
                <c:pt idx="655">
                  <c:v>845</c:v>
                </c:pt>
                <c:pt idx="656">
                  <c:v>846</c:v>
                </c:pt>
                <c:pt idx="657">
                  <c:v>847</c:v>
                </c:pt>
                <c:pt idx="658">
                  <c:v>848</c:v>
                </c:pt>
                <c:pt idx="659">
                  <c:v>849</c:v>
                </c:pt>
                <c:pt idx="660">
                  <c:v>850</c:v>
                </c:pt>
                <c:pt idx="661">
                  <c:v>851</c:v>
                </c:pt>
                <c:pt idx="662">
                  <c:v>852</c:v>
                </c:pt>
                <c:pt idx="663">
                  <c:v>853</c:v>
                </c:pt>
                <c:pt idx="664">
                  <c:v>854</c:v>
                </c:pt>
                <c:pt idx="665">
                  <c:v>855</c:v>
                </c:pt>
                <c:pt idx="666">
                  <c:v>856</c:v>
                </c:pt>
                <c:pt idx="667">
                  <c:v>857</c:v>
                </c:pt>
                <c:pt idx="668">
                  <c:v>858</c:v>
                </c:pt>
                <c:pt idx="669">
                  <c:v>859</c:v>
                </c:pt>
                <c:pt idx="670">
                  <c:v>860</c:v>
                </c:pt>
                <c:pt idx="671">
                  <c:v>861</c:v>
                </c:pt>
                <c:pt idx="672">
                  <c:v>862</c:v>
                </c:pt>
                <c:pt idx="673">
                  <c:v>863</c:v>
                </c:pt>
                <c:pt idx="674">
                  <c:v>864</c:v>
                </c:pt>
                <c:pt idx="675">
                  <c:v>865</c:v>
                </c:pt>
                <c:pt idx="676">
                  <c:v>866</c:v>
                </c:pt>
                <c:pt idx="677">
                  <c:v>867</c:v>
                </c:pt>
                <c:pt idx="678">
                  <c:v>868</c:v>
                </c:pt>
                <c:pt idx="679">
                  <c:v>869</c:v>
                </c:pt>
                <c:pt idx="680">
                  <c:v>870</c:v>
                </c:pt>
                <c:pt idx="681">
                  <c:v>871</c:v>
                </c:pt>
                <c:pt idx="682">
                  <c:v>872</c:v>
                </c:pt>
                <c:pt idx="683">
                  <c:v>873</c:v>
                </c:pt>
                <c:pt idx="684">
                  <c:v>874</c:v>
                </c:pt>
                <c:pt idx="685">
                  <c:v>875</c:v>
                </c:pt>
                <c:pt idx="686">
                  <c:v>876</c:v>
                </c:pt>
                <c:pt idx="687">
                  <c:v>877</c:v>
                </c:pt>
                <c:pt idx="688">
                  <c:v>878</c:v>
                </c:pt>
                <c:pt idx="689">
                  <c:v>879</c:v>
                </c:pt>
                <c:pt idx="690">
                  <c:v>880</c:v>
                </c:pt>
                <c:pt idx="691">
                  <c:v>881</c:v>
                </c:pt>
                <c:pt idx="692">
                  <c:v>882</c:v>
                </c:pt>
                <c:pt idx="693">
                  <c:v>883</c:v>
                </c:pt>
                <c:pt idx="694">
                  <c:v>884</c:v>
                </c:pt>
                <c:pt idx="695">
                  <c:v>885</c:v>
                </c:pt>
                <c:pt idx="696">
                  <c:v>886</c:v>
                </c:pt>
                <c:pt idx="697">
                  <c:v>887</c:v>
                </c:pt>
                <c:pt idx="698">
                  <c:v>888</c:v>
                </c:pt>
                <c:pt idx="699">
                  <c:v>889</c:v>
                </c:pt>
                <c:pt idx="700">
                  <c:v>890</c:v>
                </c:pt>
                <c:pt idx="701">
                  <c:v>891</c:v>
                </c:pt>
                <c:pt idx="702">
                  <c:v>892</c:v>
                </c:pt>
                <c:pt idx="703">
                  <c:v>893</c:v>
                </c:pt>
                <c:pt idx="704">
                  <c:v>894</c:v>
                </c:pt>
                <c:pt idx="705">
                  <c:v>895</c:v>
                </c:pt>
                <c:pt idx="706">
                  <c:v>896</c:v>
                </c:pt>
                <c:pt idx="707">
                  <c:v>897</c:v>
                </c:pt>
                <c:pt idx="708">
                  <c:v>898</c:v>
                </c:pt>
                <c:pt idx="709">
                  <c:v>899</c:v>
                </c:pt>
                <c:pt idx="710">
                  <c:v>900</c:v>
                </c:pt>
                <c:pt idx="711">
                  <c:v>901</c:v>
                </c:pt>
                <c:pt idx="712">
                  <c:v>902</c:v>
                </c:pt>
                <c:pt idx="713">
                  <c:v>903</c:v>
                </c:pt>
                <c:pt idx="714">
                  <c:v>904</c:v>
                </c:pt>
                <c:pt idx="715">
                  <c:v>905</c:v>
                </c:pt>
                <c:pt idx="716">
                  <c:v>906</c:v>
                </c:pt>
                <c:pt idx="717">
                  <c:v>907</c:v>
                </c:pt>
                <c:pt idx="718">
                  <c:v>908</c:v>
                </c:pt>
                <c:pt idx="719">
                  <c:v>909</c:v>
                </c:pt>
                <c:pt idx="720">
                  <c:v>910</c:v>
                </c:pt>
                <c:pt idx="721">
                  <c:v>911</c:v>
                </c:pt>
                <c:pt idx="722">
                  <c:v>912</c:v>
                </c:pt>
                <c:pt idx="723">
                  <c:v>913</c:v>
                </c:pt>
                <c:pt idx="724">
                  <c:v>914</c:v>
                </c:pt>
                <c:pt idx="725">
                  <c:v>915</c:v>
                </c:pt>
                <c:pt idx="726">
                  <c:v>916</c:v>
                </c:pt>
                <c:pt idx="727">
                  <c:v>917</c:v>
                </c:pt>
                <c:pt idx="728">
                  <c:v>918</c:v>
                </c:pt>
                <c:pt idx="729">
                  <c:v>919</c:v>
                </c:pt>
                <c:pt idx="730">
                  <c:v>920</c:v>
                </c:pt>
                <c:pt idx="731">
                  <c:v>921</c:v>
                </c:pt>
                <c:pt idx="732">
                  <c:v>922</c:v>
                </c:pt>
                <c:pt idx="733">
                  <c:v>923</c:v>
                </c:pt>
                <c:pt idx="734">
                  <c:v>924</c:v>
                </c:pt>
                <c:pt idx="735">
                  <c:v>925</c:v>
                </c:pt>
                <c:pt idx="736">
                  <c:v>926</c:v>
                </c:pt>
                <c:pt idx="737">
                  <c:v>927</c:v>
                </c:pt>
                <c:pt idx="738">
                  <c:v>928</c:v>
                </c:pt>
                <c:pt idx="739">
                  <c:v>929</c:v>
                </c:pt>
                <c:pt idx="740">
                  <c:v>930</c:v>
                </c:pt>
                <c:pt idx="741">
                  <c:v>931</c:v>
                </c:pt>
                <c:pt idx="742">
                  <c:v>932</c:v>
                </c:pt>
                <c:pt idx="743">
                  <c:v>933</c:v>
                </c:pt>
                <c:pt idx="744">
                  <c:v>934</c:v>
                </c:pt>
                <c:pt idx="745">
                  <c:v>935</c:v>
                </c:pt>
                <c:pt idx="746">
                  <c:v>936</c:v>
                </c:pt>
                <c:pt idx="747">
                  <c:v>937</c:v>
                </c:pt>
                <c:pt idx="748">
                  <c:v>938</c:v>
                </c:pt>
                <c:pt idx="749">
                  <c:v>939</c:v>
                </c:pt>
                <c:pt idx="750">
                  <c:v>940</c:v>
                </c:pt>
                <c:pt idx="751">
                  <c:v>941</c:v>
                </c:pt>
                <c:pt idx="752">
                  <c:v>942</c:v>
                </c:pt>
                <c:pt idx="753">
                  <c:v>943</c:v>
                </c:pt>
                <c:pt idx="754">
                  <c:v>944</c:v>
                </c:pt>
                <c:pt idx="755">
                  <c:v>945</c:v>
                </c:pt>
                <c:pt idx="756">
                  <c:v>946</c:v>
                </c:pt>
                <c:pt idx="757">
                  <c:v>947</c:v>
                </c:pt>
                <c:pt idx="758">
                  <c:v>948</c:v>
                </c:pt>
                <c:pt idx="759">
                  <c:v>949</c:v>
                </c:pt>
                <c:pt idx="760">
                  <c:v>950</c:v>
                </c:pt>
                <c:pt idx="761">
                  <c:v>951</c:v>
                </c:pt>
                <c:pt idx="762">
                  <c:v>952</c:v>
                </c:pt>
                <c:pt idx="763">
                  <c:v>953</c:v>
                </c:pt>
                <c:pt idx="764">
                  <c:v>954</c:v>
                </c:pt>
                <c:pt idx="765">
                  <c:v>955</c:v>
                </c:pt>
                <c:pt idx="766">
                  <c:v>956</c:v>
                </c:pt>
                <c:pt idx="767">
                  <c:v>957</c:v>
                </c:pt>
                <c:pt idx="768">
                  <c:v>958</c:v>
                </c:pt>
                <c:pt idx="769">
                  <c:v>959</c:v>
                </c:pt>
                <c:pt idx="770">
                  <c:v>960</c:v>
                </c:pt>
                <c:pt idx="771">
                  <c:v>961</c:v>
                </c:pt>
                <c:pt idx="772">
                  <c:v>962</c:v>
                </c:pt>
                <c:pt idx="773">
                  <c:v>963</c:v>
                </c:pt>
                <c:pt idx="774">
                  <c:v>964</c:v>
                </c:pt>
                <c:pt idx="775">
                  <c:v>965</c:v>
                </c:pt>
                <c:pt idx="776">
                  <c:v>966</c:v>
                </c:pt>
                <c:pt idx="777">
                  <c:v>967</c:v>
                </c:pt>
                <c:pt idx="778">
                  <c:v>968</c:v>
                </c:pt>
                <c:pt idx="779">
                  <c:v>969</c:v>
                </c:pt>
                <c:pt idx="780">
                  <c:v>970</c:v>
                </c:pt>
                <c:pt idx="781">
                  <c:v>971</c:v>
                </c:pt>
                <c:pt idx="782">
                  <c:v>972</c:v>
                </c:pt>
                <c:pt idx="783">
                  <c:v>973</c:v>
                </c:pt>
                <c:pt idx="784">
                  <c:v>974</c:v>
                </c:pt>
                <c:pt idx="785">
                  <c:v>975</c:v>
                </c:pt>
                <c:pt idx="786">
                  <c:v>976</c:v>
                </c:pt>
                <c:pt idx="787">
                  <c:v>977</c:v>
                </c:pt>
                <c:pt idx="788">
                  <c:v>978</c:v>
                </c:pt>
                <c:pt idx="789">
                  <c:v>979</c:v>
                </c:pt>
                <c:pt idx="790">
                  <c:v>980</c:v>
                </c:pt>
                <c:pt idx="791">
                  <c:v>981</c:v>
                </c:pt>
                <c:pt idx="792">
                  <c:v>982</c:v>
                </c:pt>
                <c:pt idx="793">
                  <c:v>983</c:v>
                </c:pt>
                <c:pt idx="794">
                  <c:v>984</c:v>
                </c:pt>
                <c:pt idx="795">
                  <c:v>985</c:v>
                </c:pt>
                <c:pt idx="796">
                  <c:v>986</c:v>
                </c:pt>
                <c:pt idx="797">
                  <c:v>987</c:v>
                </c:pt>
                <c:pt idx="798">
                  <c:v>988</c:v>
                </c:pt>
                <c:pt idx="799">
                  <c:v>989</c:v>
                </c:pt>
                <c:pt idx="800">
                  <c:v>990</c:v>
                </c:pt>
                <c:pt idx="801">
                  <c:v>991</c:v>
                </c:pt>
                <c:pt idx="802">
                  <c:v>992</c:v>
                </c:pt>
                <c:pt idx="803">
                  <c:v>993</c:v>
                </c:pt>
                <c:pt idx="804">
                  <c:v>994</c:v>
                </c:pt>
                <c:pt idx="805">
                  <c:v>995</c:v>
                </c:pt>
                <c:pt idx="806">
                  <c:v>996</c:v>
                </c:pt>
                <c:pt idx="807">
                  <c:v>997</c:v>
                </c:pt>
                <c:pt idx="808">
                  <c:v>998</c:v>
                </c:pt>
                <c:pt idx="809">
                  <c:v>999</c:v>
                </c:pt>
                <c:pt idx="810">
                  <c:v>1000</c:v>
                </c:pt>
                <c:pt idx="811">
                  <c:v>1001</c:v>
                </c:pt>
                <c:pt idx="812">
                  <c:v>1002</c:v>
                </c:pt>
                <c:pt idx="813">
                  <c:v>1003</c:v>
                </c:pt>
                <c:pt idx="814">
                  <c:v>1004</c:v>
                </c:pt>
                <c:pt idx="815">
                  <c:v>1005</c:v>
                </c:pt>
                <c:pt idx="816">
                  <c:v>1006</c:v>
                </c:pt>
                <c:pt idx="817">
                  <c:v>1007</c:v>
                </c:pt>
                <c:pt idx="818">
                  <c:v>1008</c:v>
                </c:pt>
                <c:pt idx="819">
                  <c:v>1009</c:v>
                </c:pt>
                <c:pt idx="820">
                  <c:v>1010</c:v>
                </c:pt>
                <c:pt idx="821">
                  <c:v>1011</c:v>
                </c:pt>
                <c:pt idx="822">
                  <c:v>1012</c:v>
                </c:pt>
                <c:pt idx="823">
                  <c:v>1013</c:v>
                </c:pt>
                <c:pt idx="824">
                  <c:v>1014</c:v>
                </c:pt>
                <c:pt idx="825">
                  <c:v>1015</c:v>
                </c:pt>
                <c:pt idx="826">
                  <c:v>1016</c:v>
                </c:pt>
                <c:pt idx="827">
                  <c:v>1017</c:v>
                </c:pt>
                <c:pt idx="828">
                  <c:v>1018</c:v>
                </c:pt>
                <c:pt idx="829">
                  <c:v>1019</c:v>
                </c:pt>
                <c:pt idx="830">
                  <c:v>1020</c:v>
                </c:pt>
                <c:pt idx="831">
                  <c:v>1021</c:v>
                </c:pt>
                <c:pt idx="832">
                  <c:v>1022</c:v>
                </c:pt>
                <c:pt idx="833">
                  <c:v>1023</c:v>
                </c:pt>
                <c:pt idx="834">
                  <c:v>1024</c:v>
                </c:pt>
                <c:pt idx="835">
                  <c:v>1025</c:v>
                </c:pt>
                <c:pt idx="836">
                  <c:v>1026</c:v>
                </c:pt>
                <c:pt idx="837">
                  <c:v>1027</c:v>
                </c:pt>
                <c:pt idx="838">
                  <c:v>1028</c:v>
                </c:pt>
                <c:pt idx="839">
                  <c:v>1029</c:v>
                </c:pt>
                <c:pt idx="840">
                  <c:v>1030</c:v>
                </c:pt>
                <c:pt idx="841">
                  <c:v>1031</c:v>
                </c:pt>
                <c:pt idx="842">
                  <c:v>1032</c:v>
                </c:pt>
                <c:pt idx="843">
                  <c:v>1033</c:v>
                </c:pt>
                <c:pt idx="844">
                  <c:v>1034</c:v>
                </c:pt>
                <c:pt idx="845">
                  <c:v>1035</c:v>
                </c:pt>
                <c:pt idx="846">
                  <c:v>1036</c:v>
                </c:pt>
                <c:pt idx="847">
                  <c:v>1037</c:v>
                </c:pt>
                <c:pt idx="848">
                  <c:v>1038</c:v>
                </c:pt>
                <c:pt idx="849">
                  <c:v>1039</c:v>
                </c:pt>
                <c:pt idx="850">
                  <c:v>1040</c:v>
                </c:pt>
                <c:pt idx="851">
                  <c:v>1041</c:v>
                </c:pt>
                <c:pt idx="852">
                  <c:v>1042</c:v>
                </c:pt>
                <c:pt idx="853">
                  <c:v>1043</c:v>
                </c:pt>
                <c:pt idx="854">
                  <c:v>1044</c:v>
                </c:pt>
                <c:pt idx="855">
                  <c:v>1045</c:v>
                </c:pt>
                <c:pt idx="856">
                  <c:v>1046</c:v>
                </c:pt>
                <c:pt idx="857">
                  <c:v>1047</c:v>
                </c:pt>
                <c:pt idx="858">
                  <c:v>1048</c:v>
                </c:pt>
                <c:pt idx="859">
                  <c:v>1049</c:v>
                </c:pt>
                <c:pt idx="860">
                  <c:v>1050</c:v>
                </c:pt>
                <c:pt idx="861">
                  <c:v>1051</c:v>
                </c:pt>
                <c:pt idx="862">
                  <c:v>1052</c:v>
                </c:pt>
                <c:pt idx="863">
                  <c:v>1053</c:v>
                </c:pt>
                <c:pt idx="864">
                  <c:v>1054</c:v>
                </c:pt>
                <c:pt idx="865">
                  <c:v>1055</c:v>
                </c:pt>
                <c:pt idx="866">
                  <c:v>1056</c:v>
                </c:pt>
                <c:pt idx="867">
                  <c:v>1057</c:v>
                </c:pt>
                <c:pt idx="868">
                  <c:v>1058</c:v>
                </c:pt>
                <c:pt idx="869">
                  <c:v>1059</c:v>
                </c:pt>
                <c:pt idx="870">
                  <c:v>1060</c:v>
                </c:pt>
                <c:pt idx="871">
                  <c:v>1061</c:v>
                </c:pt>
                <c:pt idx="872">
                  <c:v>1062</c:v>
                </c:pt>
                <c:pt idx="873">
                  <c:v>1063</c:v>
                </c:pt>
                <c:pt idx="874">
                  <c:v>1064</c:v>
                </c:pt>
                <c:pt idx="875">
                  <c:v>1065</c:v>
                </c:pt>
                <c:pt idx="876">
                  <c:v>1066</c:v>
                </c:pt>
                <c:pt idx="877">
                  <c:v>1067</c:v>
                </c:pt>
                <c:pt idx="878">
                  <c:v>1068</c:v>
                </c:pt>
                <c:pt idx="879">
                  <c:v>1069</c:v>
                </c:pt>
                <c:pt idx="880">
                  <c:v>1070</c:v>
                </c:pt>
                <c:pt idx="881">
                  <c:v>1071</c:v>
                </c:pt>
                <c:pt idx="882">
                  <c:v>1072</c:v>
                </c:pt>
                <c:pt idx="883">
                  <c:v>1073</c:v>
                </c:pt>
                <c:pt idx="884">
                  <c:v>1074</c:v>
                </c:pt>
                <c:pt idx="885">
                  <c:v>1075</c:v>
                </c:pt>
                <c:pt idx="886">
                  <c:v>1076</c:v>
                </c:pt>
                <c:pt idx="887">
                  <c:v>1077</c:v>
                </c:pt>
                <c:pt idx="888">
                  <c:v>1078</c:v>
                </c:pt>
                <c:pt idx="889">
                  <c:v>1079</c:v>
                </c:pt>
                <c:pt idx="890">
                  <c:v>1080</c:v>
                </c:pt>
                <c:pt idx="891">
                  <c:v>1081</c:v>
                </c:pt>
                <c:pt idx="892">
                  <c:v>1082</c:v>
                </c:pt>
                <c:pt idx="893">
                  <c:v>1083</c:v>
                </c:pt>
                <c:pt idx="894">
                  <c:v>1084</c:v>
                </c:pt>
                <c:pt idx="895">
                  <c:v>1085</c:v>
                </c:pt>
                <c:pt idx="896">
                  <c:v>1086</c:v>
                </c:pt>
                <c:pt idx="897">
                  <c:v>1087</c:v>
                </c:pt>
                <c:pt idx="898">
                  <c:v>1088</c:v>
                </c:pt>
                <c:pt idx="899">
                  <c:v>1089</c:v>
                </c:pt>
                <c:pt idx="900">
                  <c:v>1090</c:v>
                </c:pt>
                <c:pt idx="901">
                  <c:v>1091</c:v>
                </c:pt>
                <c:pt idx="902">
                  <c:v>1092</c:v>
                </c:pt>
                <c:pt idx="903">
                  <c:v>1093</c:v>
                </c:pt>
                <c:pt idx="904">
                  <c:v>1094</c:v>
                </c:pt>
                <c:pt idx="905">
                  <c:v>1095</c:v>
                </c:pt>
                <c:pt idx="906">
                  <c:v>1096</c:v>
                </c:pt>
                <c:pt idx="907">
                  <c:v>1097</c:v>
                </c:pt>
                <c:pt idx="908">
                  <c:v>1098</c:v>
                </c:pt>
                <c:pt idx="909">
                  <c:v>1099</c:v>
                </c:pt>
                <c:pt idx="910">
                  <c:v>1100</c:v>
                </c:pt>
              </c:numCache>
            </c:numRef>
          </c:xVal>
          <c:yVal>
            <c:numRef>
              <c:f>Sheet1!$M$2:$M$913</c:f>
              <c:numCache>
                <c:formatCode>General</c:formatCode>
                <c:ptCount val="912"/>
                <c:pt idx="0">
                  <c:v>7</c:v>
                </c:pt>
                <c:pt idx="1">
                  <c:v>7</c:v>
                </c:pt>
                <c:pt idx="2">
                  <c:v>-3.42</c:v>
                </c:pt>
                <c:pt idx="3">
                  <c:v>7</c:v>
                </c:pt>
                <c:pt idx="4">
                  <c:v>0.24000000000000021</c:v>
                </c:pt>
                <c:pt idx="5">
                  <c:v>-0.29000000000000031</c:v>
                </c:pt>
                <c:pt idx="6">
                  <c:v>-0.37000000000000038</c:v>
                </c:pt>
                <c:pt idx="7">
                  <c:v>0.17</c:v>
                </c:pt>
                <c:pt idx="8">
                  <c:v>1.0000000000000016E-2</c:v>
                </c:pt>
                <c:pt idx="9">
                  <c:v>0.13</c:v>
                </c:pt>
                <c:pt idx="10">
                  <c:v>0.34000000000000036</c:v>
                </c:pt>
                <c:pt idx="11">
                  <c:v>0.71000000000000063</c:v>
                </c:pt>
                <c:pt idx="12">
                  <c:v>0.26</c:v>
                </c:pt>
                <c:pt idx="13">
                  <c:v>0.5800000000000004</c:v>
                </c:pt>
                <c:pt idx="14">
                  <c:v>0.27</c:v>
                </c:pt>
                <c:pt idx="15">
                  <c:v>0.46</c:v>
                </c:pt>
                <c:pt idx="16">
                  <c:v>0.26</c:v>
                </c:pt>
                <c:pt idx="17">
                  <c:v>0.26</c:v>
                </c:pt>
                <c:pt idx="18">
                  <c:v>0.45</c:v>
                </c:pt>
                <c:pt idx="19">
                  <c:v>0.56000000000000005</c:v>
                </c:pt>
                <c:pt idx="20">
                  <c:v>0.69000000000000083</c:v>
                </c:pt>
                <c:pt idx="21">
                  <c:v>0.60000000000000064</c:v>
                </c:pt>
                <c:pt idx="22">
                  <c:v>0.61000000000000065</c:v>
                </c:pt>
                <c:pt idx="23">
                  <c:v>0.76000000000000112</c:v>
                </c:pt>
                <c:pt idx="24">
                  <c:v>0.72000000000000064</c:v>
                </c:pt>
                <c:pt idx="25">
                  <c:v>0.74000000000000099</c:v>
                </c:pt>
                <c:pt idx="26">
                  <c:v>0.81</c:v>
                </c:pt>
                <c:pt idx="27">
                  <c:v>0.86000000000000065</c:v>
                </c:pt>
                <c:pt idx="28">
                  <c:v>0.81</c:v>
                </c:pt>
                <c:pt idx="29">
                  <c:v>0.82000000000000062</c:v>
                </c:pt>
                <c:pt idx="30">
                  <c:v>0.81</c:v>
                </c:pt>
                <c:pt idx="31">
                  <c:v>0.91</c:v>
                </c:pt>
                <c:pt idx="32">
                  <c:v>0.9</c:v>
                </c:pt>
                <c:pt idx="33">
                  <c:v>0.89000000000000068</c:v>
                </c:pt>
                <c:pt idx="34">
                  <c:v>0.95000000000000062</c:v>
                </c:pt>
                <c:pt idx="35">
                  <c:v>0.94000000000000061</c:v>
                </c:pt>
                <c:pt idx="36">
                  <c:v>0.95000000000000062</c:v>
                </c:pt>
                <c:pt idx="37">
                  <c:v>0.94000000000000061</c:v>
                </c:pt>
                <c:pt idx="38">
                  <c:v>0.96000000000000063</c:v>
                </c:pt>
                <c:pt idx="39">
                  <c:v>0.95000000000000062</c:v>
                </c:pt>
                <c:pt idx="40">
                  <c:v>0.97000000000000053</c:v>
                </c:pt>
                <c:pt idx="41">
                  <c:v>0.98</c:v>
                </c:pt>
                <c:pt idx="42">
                  <c:v>0.94000000000000061</c:v>
                </c:pt>
                <c:pt idx="43">
                  <c:v>0.91</c:v>
                </c:pt>
                <c:pt idx="44">
                  <c:v>0.89000000000000068</c:v>
                </c:pt>
                <c:pt idx="45">
                  <c:v>0.86000000000000065</c:v>
                </c:pt>
                <c:pt idx="46">
                  <c:v>0.83000000000000063</c:v>
                </c:pt>
                <c:pt idx="47">
                  <c:v>0.77000000000000068</c:v>
                </c:pt>
                <c:pt idx="48">
                  <c:v>0.73000000000000065</c:v>
                </c:pt>
                <c:pt idx="49">
                  <c:v>0.69000000000000083</c:v>
                </c:pt>
                <c:pt idx="50">
                  <c:v>0.64000000000000112</c:v>
                </c:pt>
                <c:pt idx="51">
                  <c:v>0.5800000000000004</c:v>
                </c:pt>
                <c:pt idx="52">
                  <c:v>0.51</c:v>
                </c:pt>
                <c:pt idx="53">
                  <c:v>0.45</c:v>
                </c:pt>
                <c:pt idx="54">
                  <c:v>0.39000000000000057</c:v>
                </c:pt>
                <c:pt idx="55">
                  <c:v>0.35000000000000031</c:v>
                </c:pt>
                <c:pt idx="56">
                  <c:v>0.32000000000000056</c:v>
                </c:pt>
                <c:pt idx="57">
                  <c:v>0.30000000000000032</c:v>
                </c:pt>
                <c:pt idx="58">
                  <c:v>0.28000000000000008</c:v>
                </c:pt>
                <c:pt idx="59">
                  <c:v>0.27</c:v>
                </c:pt>
                <c:pt idx="60">
                  <c:v>0.27</c:v>
                </c:pt>
                <c:pt idx="61">
                  <c:v>0.27</c:v>
                </c:pt>
                <c:pt idx="62">
                  <c:v>0.28000000000000008</c:v>
                </c:pt>
                <c:pt idx="63">
                  <c:v>0.30000000000000032</c:v>
                </c:pt>
                <c:pt idx="64">
                  <c:v>0.3100000000000005</c:v>
                </c:pt>
                <c:pt idx="65">
                  <c:v>0.33000000000000063</c:v>
                </c:pt>
                <c:pt idx="66">
                  <c:v>0.35000000000000031</c:v>
                </c:pt>
                <c:pt idx="67">
                  <c:v>0.38000000000000056</c:v>
                </c:pt>
                <c:pt idx="68">
                  <c:v>0.4</c:v>
                </c:pt>
                <c:pt idx="69">
                  <c:v>0.43000000000000038</c:v>
                </c:pt>
                <c:pt idx="70">
                  <c:v>0.45</c:v>
                </c:pt>
                <c:pt idx="71">
                  <c:v>0.48000000000000032</c:v>
                </c:pt>
                <c:pt idx="72">
                  <c:v>0.5</c:v>
                </c:pt>
                <c:pt idx="73">
                  <c:v>0.52</c:v>
                </c:pt>
                <c:pt idx="74">
                  <c:v>0.55000000000000004</c:v>
                </c:pt>
                <c:pt idx="75">
                  <c:v>0.56999999999999995</c:v>
                </c:pt>
                <c:pt idx="76">
                  <c:v>0.59000000000000041</c:v>
                </c:pt>
                <c:pt idx="77">
                  <c:v>0.62000000000000099</c:v>
                </c:pt>
                <c:pt idx="78">
                  <c:v>0.64000000000000112</c:v>
                </c:pt>
                <c:pt idx="79">
                  <c:v>0.65000000000000124</c:v>
                </c:pt>
                <c:pt idx="80">
                  <c:v>0.65000000000000124</c:v>
                </c:pt>
                <c:pt idx="81">
                  <c:v>0.66000000000000125</c:v>
                </c:pt>
                <c:pt idx="82">
                  <c:v>0.66000000000000125</c:v>
                </c:pt>
                <c:pt idx="83">
                  <c:v>0.66000000000000125</c:v>
                </c:pt>
                <c:pt idx="84">
                  <c:v>0.65000000000000124</c:v>
                </c:pt>
                <c:pt idx="85">
                  <c:v>0.65000000000000124</c:v>
                </c:pt>
                <c:pt idx="86">
                  <c:v>0.64000000000000112</c:v>
                </c:pt>
                <c:pt idx="87">
                  <c:v>0.63000000000000111</c:v>
                </c:pt>
                <c:pt idx="88">
                  <c:v>0.62000000000000099</c:v>
                </c:pt>
                <c:pt idx="89">
                  <c:v>0.61000000000000065</c:v>
                </c:pt>
                <c:pt idx="90">
                  <c:v>0.60000000000000064</c:v>
                </c:pt>
                <c:pt idx="91">
                  <c:v>0.59000000000000041</c:v>
                </c:pt>
                <c:pt idx="92">
                  <c:v>0.5800000000000004</c:v>
                </c:pt>
                <c:pt idx="93">
                  <c:v>0.56000000000000005</c:v>
                </c:pt>
                <c:pt idx="94">
                  <c:v>0.55000000000000004</c:v>
                </c:pt>
                <c:pt idx="95">
                  <c:v>0.55000000000000004</c:v>
                </c:pt>
                <c:pt idx="96">
                  <c:v>0.54</c:v>
                </c:pt>
                <c:pt idx="97">
                  <c:v>0.53</c:v>
                </c:pt>
                <c:pt idx="98">
                  <c:v>0.52</c:v>
                </c:pt>
                <c:pt idx="99">
                  <c:v>0.52</c:v>
                </c:pt>
                <c:pt idx="100">
                  <c:v>0.52</c:v>
                </c:pt>
                <c:pt idx="101">
                  <c:v>0.51</c:v>
                </c:pt>
                <c:pt idx="102">
                  <c:v>0.51</c:v>
                </c:pt>
                <c:pt idx="103">
                  <c:v>0.51</c:v>
                </c:pt>
                <c:pt idx="104">
                  <c:v>0.51</c:v>
                </c:pt>
                <c:pt idx="105">
                  <c:v>0.51</c:v>
                </c:pt>
                <c:pt idx="106">
                  <c:v>0.51</c:v>
                </c:pt>
                <c:pt idx="107">
                  <c:v>0.51</c:v>
                </c:pt>
                <c:pt idx="108">
                  <c:v>0.52</c:v>
                </c:pt>
                <c:pt idx="109">
                  <c:v>0.53</c:v>
                </c:pt>
                <c:pt idx="110">
                  <c:v>0.53</c:v>
                </c:pt>
                <c:pt idx="111">
                  <c:v>0.53</c:v>
                </c:pt>
                <c:pt idx="112">
                  <c:v>0.54</c:v>
                </c:pt>
                <c:pt idx="113">
                  <c:v>0.54</c:v>
                </c:pt>
                <c:pt idx="114">
                  <c:v>0.53</c:v>
                </c:pt>
                <c:pt idx="115">
                  <c:v>0.53</c:v>
                </c:pt>
                <c:pt idx="116">
                  <c:v>0.53</c:v>
                </c:pt>
                <c:pt idx="117">
                  <c:v>0.53</c:v>
                </c:pt>
                <c:pt idx="118">
                  <c:v>0.53</c:v>
                </c:pt>
                <c:pt idx="119">
                  <c:v>0.53</c:v>
                </c:pt>
                <c:pt idx="120">
                  <c:v>0.53</c:v>
                </c:pt>
                <c:pt idx="121">
                  <c:v>0.53</c:v>
                </c:pt>
                <c:pt idx="122">
                  <c:v>0.54</c:v>
                </c:pt>
                <c:pt idx="123">
                  <c:v>0.54</c:v>
                </c:pt>
                <c:pt idx="124">
                  <c:v>0.55000000000000004</c:v>
                </c:pt>
                <c:pt idx="125">
                  <c:v>0.56000000000000005</c:v>
                </c:pt>
                <c:pt idx="126">
                  <c:v>0.56999999999999995</c:v>
                </c:pt>
                <c:pt idx="127">
                  <c:v>0.56999999999999995</c:v>
                </c:pt>
                <c:pt idx="128">
                  <c:v>0.56999999999999995</c:v>
                </c:pt>
                <c:pt idx="129">
                  <c:v>0.56999999999999995</c:v>
                </c:pt>
                <c:pt idx="130">
                  <c:v>0.56999999999999995</c:v>
                </c:pt>
                <c:pt idx="131">
                  <c:v>0.56999999999999995</c:v>
                </c:pt>
                <c:pt idx="132">
                  <c:v>0.56999999999999995</c:v>
                </c:pt>
                <c:pt idx="133">
                  <c:v>0.56000000000000005</c:v>
                </c:pt>
                <c:pt idx="134">
                  <c:v>0.56999999999999995</c:v>
                </c:pt>
                <c:pt idx="135">
                  <c:v>0.56999999999999995</c:v>
                </c:pt>
                <c:pt idx="136">
                  <c:v>0.56000000000000005</c:v>
                </c:pt>
                <c:pt idx="137">
                  <c:v>0.56999999999999995</c:v>
                </c:pt>
                <c:pt idx="138">
                  <c:v>0.56000000000000005</c:v>
                </c:pt>
                <c:pt idx="139">
                  <c:v>0.56999999999999995</c:v>
                </c:pt>
                <c:pt idx="140">
                  <c:v>0.56999999999999995</c:v>
                </c:pt>
                <c:pt idx="141">
                  <c:v>0.56999999999999995</c:v>
                </c:pt>
                <c:pt idx="142">
                  <c:v>0.5800000000000004</c:v>
                </c:pt>
                <c:pt idx="143">
                  <c:v>0.5800000000000004</c:v>
                </c:pt>
                <c:pt idx="144">
                  <c:v>0.59000000000000041</c:v>
                </c:pt>
                <c:pt idx="145">
                  <c:v>0.59000000000000041</c:v>
                </c:pt>
                <c:pt idx="146">
                  <c:v>0.60000000000000064</c:v>
                </c:pt>
                <c:pt idx="147">
                  <c:v>0.61000000000000065</c:v>
                </c:pt>
                <c:pt idx="148">
                  <c:v>0.60000000000000064</c:v>
                </c:pt>
                <c:pt idx="149">
                  <c:v>0.61000000000000065</c:v>
                </c:pt>
                <c:pt idx="150">
                  <c:v>0.61000000000000065</c:v>
                </c:pt>
                <c:pt idx="151">
                  <c:v>0.61000000000000065</c:v>
                </c:pt>
                <c:pt idx="152">
                  <c:v>0.60000000000000064</c:v>
                </c:pt>
                <c:pt idx="153">
                  <c:v>0.60000000000000064</c:v>
                </c:pt>
                <c:pt idx="154">
                  <c:v>0.60000000000000064</c:v>
                </c:pt>
                <c:pt idx="155">
                  <c:v>0.59000000000000041</c:v>
                </c:pt>
                <c:pt idx="156">
                  <c:v>0.59000000000000041</c:v>
                </c:pt>
                <c:pt idx="157">
                  <c:v>0.5800000000000004</c:v>
                </c:pt>
                <c:pt idx="158">
                  <c:v>0.56999999999999995</c:v>
                </c:pt>
                <c:pt idx="159">
                  <c:v>0.56000000000000005</c:v>
                </c:pt>
                <c:pt idx="160">
                  <c:v>0.55000000000000004</c:v>
                </c:pt>
                <c:pt idx="161">
                  <c:v>0.53</c:v>
                </c:pt>
                <c:pt idx="162">
                  <c:v>0.52</c:v>
                </c:pt>
                <c:pt idx="163">
                  <c:v>0.5</c:v>
                </c:pt>
                <c:pt idx="164">
                  <c:v>0.49000000000000032</c:v>
                </c:pt>
                <c:pt idx="165">
                  <c:v>0.48000000000000032</c:v>
                </c:pt>
                <c:pt idx="166">
                  <c:v>0.47000000000000008</c:v>
                </c:pt>
                <c:pt idx="167">
                  <c:v>0.45</c:v>
                </c:pt>
                <c:pt idx="168">
                  <c:v>0.43000000000000038</c:v>
                </c:pt>
                <c:pt idx="169">
                  <c:v>0.42000000000000032</c:v>
                </c:pt>
                <c:pt idx="170">
                  <c:v>0.4</c:v>
                </c:pt>
                <c:pt idx="171">
                  <c:v>0.38000000000000056</c:v>
                </c:pt>
                <c:pt idx="172">
                  <c:v>0.37000000000000038</c:v>
                </c:pt>
                <c:pt idx="173">
                  <c:v>0.35000000000000031</c:v>
                </c:pt>
                <c:pt idx="174">
                  <c:v>0.33000000000000063</c:v>
                </c:pt>
                <c:pt idx="175">
                  <c:v>0.3100000000000005</c:v>
                </c:pt>
                <c:pt idx="176">
                  <c:v>0.30000000000000032</c:v>
                </c:pt>
                <c:pt idx="177">
                  <c:v>0.27</c:v>
                </c:pt>
                <c:pt idx="178">
                  <c:v>0.25</c:v>
                </c:pt>
                <c:pt idx="179">
                  <c:v>0.23</c:v>
                </c:pt>
                <c:pt idx="180">
                  <c:v>0.21000000000000021</c:v>
                </c:pt>
                <c:pt idx="181">
                  <c:v>0.2</c:v>
                </c:pt>
                <c:pt idx="182">
                  <c:v>0.18000000000000024</c:v>
                </c:pt>
                <c:pt idx="183">
                  <c:v>0.17</c:v>
                </c:pt>
                <c:pt idx="184">
                  <c:v>0.16000000000000011</c:v>
                </c:pt>
                <c:pt idx="185">
                  <c:v>0.14000000000000001</c:v>
                </c:pt>
                <c:pt idx="186">
                  <c:v>0.13</c:v>
                </c:pt>
                <c:pt idx="187">
                  <c:v>0.12000000000000002</c:v>
                </c:pt>
                <c:pt idx="188">
                  <c:v>0.11000000000000006</c:v>
                </c:pt>
                <c:pt idx="189">
                  <c:v>0.1</c:v>
                </c:pt>
                <c:pt idx="190">
                  <c:v>9.0000000000000066E-2</c:v>
                </c:pt>
                <c:pt idx="191">
                  <c:v>8.0000000000000127E-2</c:v>
                </c:pt>
                <c:pt idx="192">
                  <c:v>8.0000000000000127E-2</c:v>
                </c:pt>
                <c:pt idx="193">
                  <c:v>7.0000000000000034E-2</c:v>
                </c:pt>
                <c:pt idx="194">
                  <c:v>7.0000000000000034E-2</c:v>
                </c:pt>
                <c:pt idx="195">
                  <c:v>6.0000000000000081E-2</c:v>
                </c:pt>
                <c:pt idx="196">
                  <c:v>5.0000000000000065E-2</c:v>
                </c:pt>
                <c:pt idx="197">
                  <c:v>5.0000000000000065E-2</c:v>
                </c:pt>
                <c:pt idx="198">
                  <c:v>4.0000000000000063E-2</c:v>
                </c:pt>
                <c:pt idx="199">
                  <c:v>4.0000000000000063E-2</c:v>
                </c:pt>
                <c:pt idx="200">
                  <c:v>4.0000000000000063E-2</c:v>
                </c:pt>
                <c:pt idx="201">
                  <c:v>3.0000000000000044E-2</c:v>
                </c:pt>
                <c:pt idx="202">
                  <c:v>3.0000000000000044E-2</c:v>
                </c:pt>
                <c:pt idx="203">
                  <c:v>3.0000000000000044E-2</c:v>
                </c:pt>
                <c:pt idx="204">
                  <c:v>3.0000000000000044E-2</c:v>
                </c:pt>
                <c:pt idx="205">
                  <c:v>3.0000000000000044E-2</c:v>
                </c:pt>
                <c:pt idx="206">
                  <c:v>2.0000000000000032E-2</c:v>
                </c:pt>
                <c:pt idx="207">
                  <c:v>2.0000000000000032E-2</c:v>
                </c:pt>
                <c:pt idx="208">
                  <c:v>2.0000000000000032E-2</c:v>
                </c:pt>
                <c:pt idx="209">
                  <c:v>2.0000000000000032E-2</c:v>
                </c:pt>
                <c:pt idx="210">
                  <c:v>2.0000000000000032E-2</c:v>
                </c:pt>
                <c:pt idx="211">
                  <c:v>2.0000000000000032E-2</c:v>
                </c:pt>
                <c:pt idx="212">
                  <c:v>2.0000000000000032E-2</c:v>
                </c:pt>
                <c:pt idx="213">
                  <c:v>2.0000000000000032E-2</c:v>
                </c:pt>
                <c:pt idx="214">
                  <c:v>2.0000000000000032E-2</c:v>
                </c:pt>
                <c:pt idx="215">
                  <c:v>2.0000000000000032E-2</c:v>
                </c:pt>
                <c:pt idx="216">
                  <c:v>2.0000000000000032E-2</c:v>
                </c:pt>
                <c:pt idx="217">
                  <c:v>2.0000000000000032E-2</c:v>
                </c:pt>
                <c:pt idx="218">
                  <c:v>2.0000000000000032E-2</c:v>
                </c:pt>
                <c:pt idx="219">
                  <c:v>2.0000000000000032E-2</c:v>
                </c:pt>
                <c:pt idx="220">
                  <c:v>2.0000000000000032E-2</c:v>
                </c:pt>
                <c:pt idx="221">
                  <c:v>2.0000000000000032E-2</c:v>
                </c:pt>
                <c:pt idx="222">
                  <c:v>1.0000000000000016E-2</c:v>
                </c:pt>
                <c:pt idx="223">
                  <c:v>2.0000000000000032E-2</c:v>
                </c:pt>
                <c:pt idx="224">
                  <c:v>1.0000000000000016E-2</c:v>
                </c:pt>
                <c:pt idx="225">
                  <c:v>1.0000000000000016E-2</c:v>
                </c:pt>
                <c:pt idx="226">
                  <c:v>1.0000000000000016E-2</c:v>
                </c:pt>
                <c:pt idx="227">
                  <c:v>1.0000000000000016E-2</c:v>
                </c:pt>
                <c:pt idx="228">
                  <c:v>1.0000000000000016E-2</c:v>
                </c:pt>
                <c:pt idx="229">
                  <c:v>1.0000000000000016E-2</c:v>
                </c:pt>
                <c:pt idx="230">
                  <c:v>1.0000000000000016E-2</c:v>
                </c:pt>
                <c:pt idx="231">
                  <c:v>1.0000000000000016E-2</c:v>
                </c:pt>
                <c:pt idx="232">
                  <c:v>1.0000000000000016E-2</c:v>
                </c:pt>
                <c:pt idx="233">
                  <c:v>1.0000000000000016E-2</c:v>
                </c:pt>
                <c:pt idx="234">
                  <c:v>1.0000000000000016E-2</c:v>
                </c:pt>
                <c:pt idx="235">
                  <c:v>1.0000000000000016E-2</c:v>
                </c:pt>
                <c:pt idx="236">
                  <c:v>1.0000000000000016E-2</c:v>
                </c:pt>
                <c:pt idx="237">
                  <c:v>1.0000000000000016E-2</c:v>
                </c:pt>
                <c:pt idx="238">
                  <c:v>1.0000000000000016E-2</c:v>
                </c:pt>
                <c:pt idx="239">
                  <c:v>1.0000000000000016E-2</c:v>
                </c:pt>
                <c:pt idx="240">
                  <c:v>1.0000000000000016E-2</c:v>
                </c:pt>
                <c:pt idx="241">
                  <c:v>1.0000000000000016E-2</c:v>
                </c:pt>
                <c:pt idx="242">
                  <c:v>1.0000000000000016E-2</c:v>
                </c:pt>
                <c:pt idx="243">
                  <c:v>1.0000000000000016E-2</c:v>
                </c:pt>
                <c:pt idx="244">
                  <c:v>1.0000000000000016E-2</c:v>
                </c:pt>
                <c:pt idx="245">
                  <c:v>1.0000000000000016E-2</c:v>
                </c:pt>
                <c:pt idx="246">
                  <c:v>1.0000000000000016E-2</c:v>
                </c:pt>
                <c:pt idx="247">
                  <c:v>1.0000000000000016E-2</c:v>
                </c:pt>
                <c:pt idx="248">
                  <c:v>1.0000000000000016E-2</c:v>
                </c:pt>
                <c:pt idx="249">
                  <c:v>1.0000000000000016E-2</c:v>
                </c:pt>
                <c:pt idx="250">
                  <c:v>1.0000000000000016E-2</c:v>
                </c:pt>
                <c:pt idx="251">
                  <c:v>1.0000000000000016E-2</c:v>
                </c:pt>
                <c:pt idx="252">
                  <c:v>1.0000000000000016E-2</c:v>
                </c:pt>
                <c:pt idx="253">
                  <c:v>1.0000000000000016E-2</c:v>
                </c:pt>
                <c:pt idx="254">
                  <c:v>1.0000000000000016E-2</c:v>
                </c:pt>
                <c:pt idx="255">
                  <c:v>1.0000000000000016E-2</c:v>
                </c:pt>
                <c:pt idx="256">
                  <c:v>1.0000000000000016E-2</c:v>
                </c:pt>
                <c:pt idx="257">
                  <c:v>1.0000000000000016E-2</c:v>
                </c:pt>
                <c:pt idx="258">
                  <c:v>1.0000000000000016E-2</c:v>
                </c:pt>
                <c:pt idx="259">
                  <c:v>1.0000000000000016E-2</c:v>
                </c:pt>
                <c:pt idx="260">
                  <c:v>1.0000000000000016E-2</c:v>
                </c:pt>
                <c:pt idx="261">
                  <c:v>1.0000000000000016E-2</c:v>
                </c:pt>
                <c:pt idx="262">
                  <c:v>1.0000000000000016E-2</c:v>
                </c:pt>
                <c:pt idx="263">
                  <c:v>1.0000000000000016E-2</c:v>
                </c:pt>
                <c:pt idx="264">
                  <c:v>1.0000000000000016E-2</c:v>
                </c:pt>
                <c:pt idx="265">
                  <c:v>1.0000000000000016E-2</c:v>
                </c:pt>
                <c:pt idx="266">
                  <c:v>1.0000000000000016E-2</c:v>
                </c:pt>
                <c:pt idx="267">
                  <c:v>1.0000000000000016E-2</c:v>
                </c:pt>
                <c:pt idx="268">
                  <c:v>1.0000000000000016E-2</c:v>
                </c:pt>
                <c:pt idx="269">
                  <c:v>1.0000000000000016E-2</c:v>
                </c:pt>
                <c:pt idx="270">
                  <c:v>1.0000000000000016E-2</c:v>
                </c:pt>
                <c:pt idx="271">
                  <c:v>1.0000000000000016E-2</c:v>
                </c:pt>
                <c:pt idx="272">
                  <c:v>1.0000000000000016E-2</c:v>
                </c:pt>
                <c:pt idx="273">
                  <c:v>1.0000000000000016E-2</c:v>
                </c:pt>
                <c:pt idx="274">
                  <c:v>1.0000000000000016E-2</c:v>
                </c:pt>
                <c:pt idx="275">
                  <c:v>1.0000000000000016E-2</c:v>
                </c:pt>
                <c:pt idx="276">
                  <c:v>1.0000000000000016E-2</c:v>
                </c:pt>
                <c:pt idx="277">
                  <c:v>1.0000000000000016E-2</c:v>
                </c:pt>
                <c:pt idx="278">
                  <c:v>1.0000000000000016E-2</c:v>
                </c:pt>
                <c:pt idx="279">
                  <c:v>1.0000000000000016E-2</c:v>
                </c:pt>
                <c:pt idx="280">
                  <c:v>1.0000000000000016E-2</c:v>
                </c:pt>
                <c:pt idx="281">
                  <c:v>1.0000000000000016E-2</c:v>
                </c:pt>
                <c:pt idx="282">
                  <c:v>1.0000000000000016E-2</c:v>
                </c:pt>
                <c:pt idx="283">
                  <c:v>1.0000000000000016E-2</c:v>
                </c:pt>
                <c:pt idx="284">
                  <c:v>1.0000000000000016E-2</c:v>
                </c:pt>
                <c:pt idx="285">
                  <c:v>1.0000000000000016E-2</c:v>
                </c:pt>
                <c:pt idx="286">
                  <c:v>1.0000000000000016E-2</c:v>
                </c:pt>
                <c:pt idx="287">
                  <c:v>1.0000000000000016E-2</c:v>
                </c:pt>
                <c:pt idx="288">
                  <c:v>1.0000000000000016E-2</c:v>
                </c:pt>
                <c:pt idx="289">
                  <c:v>1.0000000000000016E-2</c:v>
                </c:pt>
                <c:pt idx="290">
                  <c:v>1.0000000000000016E-2</c:v>
                </c:pt>
                <c:pt idx="291">
                  <c:v>1.0000000000000016E-2</c:v>
                </c:pt>
                <c:pt idx="292">
                  <c:v>1.0000000000000016E-2</c:v>
                </c:pt>
                <c:pt idx="293">
                  <c:v>1.0000000000000016E-2</c:v>
                </c:pt>
                <c:pt idx="294">
                  <c:v>1.0000000000000016E-2</c:v>
                </c:pt>
                <c:pt idx="295">
                  <c:v>1.0000000000000016E-2</c:v>
                </c:pt>
                <c:pt idx="296">
                  <c:v>1.0000000000000016E-2</c:v>
                </c:pt>
                <c:pt idx="297">
                  <c:v>1.0000000000000016E-2</c:v>
                </c:pt>
                <c:pt idx="298">
                  <c:v>1.0000000000000016E-2</c:v>
                </c:pt>
                <c:pt idx="299">
                  <c:v>1.0000000000000016E-2</c:v>
                </c:pt>
                <c:pt idx="300">
                  <c:v>1.0000000000000016E-2</c:v>
                </c:pt>
                <c:pt idx="301">
                  <c:v>1.0000000000000016E-2</c:v>
                </c:pt>
                <c:pt idx="302">
                  <c:v>1.0000000000000016E-2</c:v>
                </c:pt>
                <c:pt idx="303">
                  <c:v>1.0000000000000016E-2</c:v>
                </c:pt>
                <c:pt idx="304">
                  <c:v>1.0000000000000016E-2</c:v>
                </c:pt>
                <c:pt idx="305">
                  <c:v>1.0000000000000016E-2</c:v>
                </c:pt>
                <c:pt idx="306">
                  <c:v>1.0000000000000016E-2</c:v>
                </c:pt>
                <c:pt idx="307">
                  <c:v>1.0000000000000016E-2</c:v>
                </c:pt>
                <c:pt idx="308">
                  <c:v>1.0000000000000016E-2</c:v>
                </c:pt>
                <c:pt idx="309">
                  <c:v>1.0000000000000016E-2</c:v>
                </c:pt>
                <c:pt idx="310">
                  <c:v>1.0000000000000016E-2</c:v>
                </c:pt>
                <c:pt idx="311">
                  <c:v>1.0000000000000016E-2</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numCache>
            </c:numRef>
          </c:yVal>
          <c:smooth val="1"/>
          <c:extLst>
            <c:ext xmlns:c16="http://schemas.microsoft.com/office/drawing/2014/chart" uri="{C3380CC4-5D6E-409C-BE32-E72D297353CC}">
              <c16:uniqueId val="{00000001-5969-4CF8-9B3A-5A056AA38103}"/>
            </c:ext>
          </c:extLst>
        </c:ser>
        <c:dLbls>
          <c:showLegendKey val="0"/>
          <c:showVal val="0"/>
          <c:showCatName val="0"/>
          <c:showSerName val="0"/>
          <c:showPercent val="0"/>
          <c:showBubbleSize val="0"/>
        </c:dLbls>
        <c:axId val="3353984"/>
        <c:axId val="63010304"/>
        <c:extLst>
          <c:ext xmlns:c15="http://schemas.microsoft.com/office/drawing/2012/chart" uri="{02D57815-91ED-43cb-92C2-25804820EDAC}">
            <c15:filteredScatterSeries>
              <c15:ser>
                <c:idx val="0"/>
                <c:order val="0"/>
                <c:tx>
                  <c:strRef>
                    <c:extLst>
                      <c:ext uri="{02D57815-91ED-43cb-92C2-25804820EDAC}">
                        <c15:formulaRef>
                          <c15:sqref>Sheet1!$B$1</c15:sqref>
                        </c15:formulaRef>
                      </c:ext>
                    </c:extLst>
                    <c:strCache>
                      <c:ptCount val="1"/>
                      <c:pt idx="0">
                        <c:v>C1_1</c:v>
                      </c:pt>
                    </c:strCache>
                  </c:strRef>
                </c:tx>
                <c:spPr>
                  <a:ln w="19050" cap="rnd">
                    <a:solidFill>
                      <a:schemeClr val="accent1"/>
                    </a:solidFill>
                    <a:round/>
                  </a:ln>
                  <a:effectLst/>
                </c:spPr>
                <c:marker>
                  <c:symbol val="none"/>
                </c:marker>
                <c:xVal>
                  <c:numRef>
                    <c:extLst>
                      <c:ext uri="{02D57815-91ED-43cb-92C2-25804820EDAC}">
                        <c15:formulaRef>
                          <c15:sqref>Sheet1!$A$2:$A$913</c15:sqref>
                        </c15:formulaRef>
                      </c:ext>
                    </c:extLst>
                    <c:numCache>
                      <c:formatCode>General</c:formatCode>
                      <c:ptCount val="912"/>
                      <c:pt idx="0">
                        <c:v>190</c:v>
                      </c:pt>
                      <c:pt idx="1">
                        <c:v>191</c:v>
                      </c:pt>
                      <c:pt idx="2">
                        <c:v>192</c:v>
                      </c:pt>
                      <c:pt idx="3">
                        <c:v>193</c:v>
                      </c:pt>
                      <c:pt idx="4">
                        <c:v>194</c:v>
                      </c:pt>
                      <c:pt idx="5">
                        <c:v>195</c:v>
                      </c:pt>
                      <c:pt idx="6">
                        <c:v>196</c:v>
                      </c:pt>
                      <c:pt idx="7">
                        <c:v>197</c:v>
                      </c:pt>
                      <c:pt idx="8">
                        <c:v>198</c:v>
                      </c:pt>
                      <c:pt idx="9">
                        <c:v>199</c:v>
                      </c:pt>
                      <c:pt idx="10">
                        <c:v>200</c:v>
                      </c:pt>
                      <c:pt idx="11">
                        <c:v>201</c:v>
                      </c:pt>
                      <c:pt idx="12">
                        <c:v>202</c:v>
                      </c:pt>
                      <c:pt idx="13">
                        <c:v>203</c:v>
                      </c:pt>
                      <c:pt idx="14">
                        <c:v>204</c:v>
                      </c:pt>
                      <c:pt idx="15">
                        <c:v>205</c:v>
                      </c:pt>
                      <c:pt idx="16">
                        <c:v>206</c:v>
                      </c:pt>
                      <c:pt idx="17">
                        <c:v>207</c:v>
                      </c:pt>
                      <c:pt idx="18">
                        <c:v>208</c:v>
                      </c:pt>
                      <c:pt idx="19">
                        <c:v>209</c:v>
                      </c:pt>
                      <c:pt idx="20">
                        <c:v>210</c:v>
                      </c:pt>
                      <c:pt idx="21">
                        <c:v>211</c:v>
                      </c:pt>
                      <c:pt idx="22">
                        <c:v>212</c:v>
                      </c:pt>
                      <c:pt idx="23">
                        <c:v>213</c:v>
                      </c:pt>
                      <c:pt idx="24">
                        <c:v>214</c:v>
                      </c:pt>
                      <c:pt idx="25">
                        <c:v>215</c:v>
                      </c:pt>
                      <c:pt idx="26">
                        <c:v>216</c:v>
                      </c:pt>
                      <c:pt idx="27">
                        <c:v>217</c:v>
                      </c:pt>
                      <c:pt idx="28">
                        <c:v>218</c:v>
                      </c:pt>
                      <c:pt idx="29">
                        <c:v>219</c:v>
                      </c:pt>
                      <c:pt idx="30">
                        <c:v>220</c:v>
                      </c:pt>
                      <c:pt idx="31">
                        <c:v>221</c:v>
                      </c:pt>
                      <c:pt idx="32">
                        <c:v>222</c:v>
                      </c:pt>
                      <c:pt idx="33">
                        <c:v>223</c:v>
                      </c:pt>
                      <c:pt idx="34">
                        <c:v>224</c:v>
                      </c:pt>
                      <c:pt idx="35">
                        <c:v>225</c:v>
                      </c:pt>
                      <c:pt idx="36">
                        <c:v>226</c:v>
                      </c:pt>
                      <c:pt idx="37">
                        <c:v>227</c:v>
                      </c:pt>
                      <c:pt idx="38">
                        <c:v>228</c:v>
                      </c:pt>
                      <c:pt idx="39">
                        <c:v>229</c:v>
                      </c:pt>
                      <c:pt idx="40">
                        <c:v>230</c:v>
                      </c:pt>
                      <c:pt idx="41">
                        <c:v>231</c:v>
                      </c:pt>
                      <c:pt idx="42">
                        <c:v>232</c:v>
                      </c:pt>
                      <c:pt idx="43">
                        <c:v>233</c:v>
                      </c:pt>
                      <c:pt idx="44">
                        <c:v>234</c:v>
                      </c:pt>
                      <c:pt idx="45">
                        <c:v>235</c:v>
                      </c:pt>
                      <c:pt idx="46">
                        <c:v>236</c:v>
                      </c:pt>
                      <c:pt idx="47">
                        <c:v>237</c:v>
                      </c:pt>
                      <c:pt idx="48">
                        <c:v>238</c:v>
                      </c:pt>
                      <c:pt idx="49">
                        <c:v>239</c:v>
                      </c:pt>
                      <c:pt idx="50">
                        <c:v>240</c:v>
                      </c:pt>
                      <c:pt idx="51">
                        <c:v>241</c:v>
                      </c:pt>
                      <c:pt idx="52">
                        <c:v>242</c:v>
                      </c:pt>
                      <c:pt idx="53">
                        <c:v>243</c:v>
                      </c:pt>
                      <c:pt idx="54">
                        <c:v>244</c:v>
                      </c:pt>
                      <c:pt idx="55">
                        <c:v>245</c:v>
                      </c:pt>
                      <c:pt idx="56">
                        <c:v>246</c:v>
                      </c:pt>
                      <c:pt idx="57">
                        <c:v>247</c:v>
                      </c:pt>
                      <c:pt idx="58">
                        <c:v>248</c:v>
                      </c:pt>
                      <c:pt idx="59">
                        <c:v>249</c:v>
                      </c:pt>
                      <c:pt idx="60">
                        <c:v>250</c:v>
                      </c:pt>
                      <c:pt idx="61">
                        <c:v>251</c:v>
                      </c:pt>
                      <c:pt idx="62">
                        <c:v>252</c:v>
                      </c:pt>
                      <c:pt idx="63">
                        <c:v>253</c:v>
                      </c:pt>
                      <c:pt idx="64">
                        <c:v>254</c:v>
                      </c:pt>
                      <c:pt idx="65">
                        <c:v>255</c:v>
                      </c:pt>
                      <c:pt idx="66">
                        <c:v>256</c:v>
                      </c:pt>
                      <c:pt idx="67">
                        <c:v>257</c:v>
                      </c:pt>
                      <c:pt idx="68">
                        <c:v>258</c:v>
                      </c:pt>
                      <c:pt idx="69">
                        <c:v>259</c:v>
                      </c:pt>
                      <c:pt idx="70">
                        <c:v>260</c:v>
                      </c:pt>
                      <c:pt idx="71">
                        <c:v>261</c:v>
                      </c:pt>
                      <c:pt idx="72">
                        <c:v>262</c:v>
                      </c:pt>
                      <c:pt idx="73">
                        <c:v>263</c:v>
                      </c:pt>
                      <c:pt idx="74">
                        <c:v>264</c:v>
                      </c:pt>
                      <c:pt idx="75">
                        <c:v>265</c:v>
                      </c:pt>
                      <c:pt idx="76">
                        <c:v>266</c:v>
                      </c:pt>
                      <c:pt idx="77">
                        <c:v>267</c:v>
                      </c:pt>
                      <c:pt idx="78">
                        <c:v>268</c:v>
                      </c:pt>
                      <c:pt idx="79">
                        <c:v>269</c:v>
                      </c:pt>
                      <c:pt idx="80">
                        <c:v>270</c:v>
                      </c:pt>
                      <c:pt idx="81">
                        <c:v>271</c:v>
                      </c:pt>
                      <c:pt idx="82">
                        <c:v>272</c:v>
                      </c:pt>
                      <c:pt idx="83">
                        <c:v>273</c:v>
                      </c:pt>
                      <c:pt idx="84">
                        <c:v>274</c:v>
                      </c:pt>
                      <c:pt idx="85">
                        <c:v>275</c:v>
                      </c:pt>
                      <c:pt idx="86">
                        <c:v>276</c:v>
                      </c:pt>
                      <c:pt idx="87">
                        <c:v>277</c:v>
                      </c:pt>
                      <c:pt idx="88">
                        <c:v>278</c:v>
                      </c:pt>
                      <c:pt idx="89">
                        <c:v>279</c:v>
                      </c:pt>
                      <c:pt idx="90">
                        <c:v>280</c:v>
                      </c:pt>
                      <c:pt idx="91">
                        <c:v>281</c:v>
                      </c:pt>
                      <c:pt idx="92">
                        <c:v>282</c:v>
                      </c:pt>
                      <c:pt idx="93">
                        <c:v>283</c:v>
                      </c:pt>
                      <c:pt idx="94">
                        <c:v>284</c:v>
                      </c:pt>
                      <c:pt idx="95">
                        <c:v>285</c:v>
                      </c:pt>
                      <c:pt idx="96">
                        <c:v>286</c:v>
                      </c:pt>
                      <c:pt idx="97">
                        <c:v>287</c:v>
                      </c:pt>
                      <c:pt idx="98">
                        <c:v>288</c:v>
                      </c:pt>
                      <c:pt idx="99">
                        <c:v>289</c:v>
                      </c:pt>
                      <c:pt idx="100">
                        <c:v>290</c:v>
                      </c:pt>
                      <c:pt idx="101">
                        <c:v>291</c:v>
                      </c:pt>
                      <c:pt idx="102">
                        <c:v>292</c:v>
                      </c:pt>
                      <c:pt idx="103">
                        <c:v>293</c:v>
                      </c:pt>
                      <c:pt idx="104">
                        <c:v>294</c:v>
                      </c:pt>
                      <c:pt idx="105">
                        <c:v>295</c:v>
                      </c:pt>
                      <c:pt idx="106">
                        <c:v>296</c:v>
                      </c:pt>
                      <c:pt idx="107">
                        <c:v>297</c:v>
                      </c:pt>
                      <c:pt idx="108">
                        <c:v>298</c:v>
                      </c:pt>
                      <c:pt idx="109">
                        <c:v>299</c:v>
                      </c:pt>
                      <c:pt idx="110">
                        <c:v>300</c:v>
                      </c:pt>
                      <c:pt idx="111">
                        <c:v>301</c:v>
                      </c:pt>
                      <c:pt idx="112">
                        <c:v>302</c:v>
                      </c:pt>
                      <c:pt idx="113">
                        <c:v>303</c:v>
                      </c:pt>
                      <c:pt idx="114">
                        <c:v>304</c:v>
                      </c:pt>
                      <c:pt idx="115">
                        <c:v>305</c:v>
                      </c:pt>
                      <c:pt idx="116">
                        <c:v>306</c:v>
                      </c:pt>
                      <c:pt idx="117">
                        <c:v>307</c:v>
                      </c:pt>
                      <c:pt idx="118">
                        <c:v>308</c:v>
                      </c:pt>
                      <c:pt idx="119">
                        <c:v>309</c:v>
                      </c:pt>
                      <c:pt idx="120">
                        <c:v>310</c:v>
                      </c:pt>
                      <c:pt idx="121">
                        <c:v>311</c:v>
                      </c:pt>
                      <c:pt idx="122">
                        <c:v>312</c:v>
                      </c:pt>
                      <c:pt idx="123">
                        <c:v>313</c:v>
                      </c:pt>
                      <c:pt idx="124">
                        <c:v>314</c:v>
                      </c:pt>
                      <c:pt idx="125">
                        <c:v>315</c:v>
                      </c:pt>
                      <c:pt idx="126">
                        <c:v>316</c:v>
                      </c:pt>
                      <c:pt idx="127">
                        <c:v>317</c:v>
                      </c:pt>
                      <c:pt idx="128">
                        <c:v>318</c:v>
                      </c:pt>
                      <c:pt idx="129">
                        <c:v>319</c:v>
                      </c:pt>
                      <c:pt idx="130">
                        <c:v>320</c:v>
                      </c:pt>
                      <c:pt idx="131">
                        <c:v>321</c:v>
                      </c:pt>
                      <c:pt idx="132">
                        <c:v>322</c:v>
                      </c:pt>
                      <c:pt idx="133">
                        <c:v>323</c:v>
                      </c:pt>
                      <c:pt idx="134">
                        <c:v>324</c:v>
                      </c:pt>
                      <c:pt idx="135">
                        <c:v>325</c:v>
                      </c:pt>
                      <c:pt idx="136">
                        <c:v>326</c:v>
                      </c:pt>
                      <c:pt idx="137">
                        <c:v>327</c:v>
                      </c:pt>
                      <c:pt idx="138">
                        <c:v>328</c:v>
                      </c:pt>
                      <c:pt idx="139">
                        <c:v>329</c:v>
                      </c:pt>
                      <c:pt idx="140">
                        <c:v>330</c:v>
                      </c:pt>
                      <c:pt idx="141">
                        <c:v>331</c:v>
                      </c:pt>
                      <c:pt idx="142">
                        <c:v>332</c:v>
                      </c:pt>
                      <c:pt idx="143">
                        <c:v>333</c:v>
                      </c:pt>
                      <c:pt idx="144">
                        <c:v>334</c:v>
                      </c:pt>
                      <c:pt idx="145">
                        <c:v>335</c:v>
                      </c:pt>
                      <c:pt idx="146">
                        <c:v>336</c:v>
                      </c:pt>
                      <c:pt idx="147">
                        <c:v>337</c:v>
                      </c:pt>
                      <c:pt idx="148">
                        <c:v>338</c:v>
                      </c:pt>
                      <c:pt idx="149">
                        <c:v>339</c:v>
                      </c:pt>
                      <c:pt idx="150">
                        <c:v>340</c:v>
                      </c:pt>
                      <c:pt idx="151">
                        <c:v>341</c:v>
                      </c:pt>
                      <c:pt idx="152">
                        <c:v>342</c:v>
                      </c:pt>
                      <c:pt idx="153">
                        <c:v>343</c:v>
                      </c:pt>
                      <c:pt idx="154">
                        <c:v>344</c:v>
                      </c:pt>
                      <c:pt idx="155">
                        <c:v>345</c:v>
                      </c:pt>
                      <c:pt idx="156">
                        <c:v>346</c:v>
                      </c:pt>
                      <c:pt idx="157">
                        <c:v>347</c:v>
                      </c:pt>
                      <c:pt idx="158">
                        <c:v>348</c:v>
                      </c:pt>
                      <c:pt idx="159">
                        <c:v>349</c:v>
                      </c:pt>
                      <c:pt idx="160">
                        <c:v>350</c:v>
                      </c:pt>
                      <c:pt idx="161">
                        <c:v>351</c:v>
                      </c:pt>
                      <c:pt idx="162">
                        <c:v>352</c:v>
                      </c:pt>
                      <c:pt idx="163">
                        <c:v>353</c:v>
                      </c:pt>
                      <c:pt idx="164">
                        <c:v>354</c:v>
                      </c:pt>
                      <c:pt idx="165">
                        <c:v>355</c:v>
                      </c:pt>
                      <c:pt idx="166">
                        <c:v>356</c:v>
                      </c:pt>
                      <c:pt idx="167">
                        <c:v>357</c:v>
                      </c:pt>
                      <c:pt idx="168">
                        <c:v>358</c:v>
                      </c:pt>
                      <c:pt idx="169">
                        <c:v>359</c:v>
                      </c:pt>
                      <c:pt idx="170">
                        <c:v>360</c:v>
                      </c:pt>
                      <c:pt idx="171">
                        <c:v>361</c:v>
                      </c:pt>
                      <c:pt idx="172">
                        <c:v>362</c:v>
                      </c:pt>
                      <c:pt idx="173">
                        <c:v>363</c:v>
                      </c:pt>
                      <c:pt idx="174">
                        <c:v>364</c:v>
                      </c:pt>
                      <c:pt idx="175">
                        <c:v>365</c:v>
                      </c:pt>
                      <c:pt idx="176">
                        <c:v>366</c:v>
                      </c:pt>
                      <c:pt idx="177">
                        <c:v>367</c:v>
                      </c:pt>
                      <c:pt idx="178">
                        <c:v>368</c:v>
                      </c:pt>
                      <c:pt idx="179">
                        <c:v>369</c:v>
                      </c:pt>
                      <c:pt idx="180">
                        <c:v>370</c:v>
                      </c:pt>
                      <c:pt idx="181">
                        <c:v>371</c:v>
                      </c:pt>
                      <c:pt idx="182">
                        <c:v>372</c:v>
                      </c:pt>
                      <c:pt idx="183">
                        <c:v>373</c:v>
                      </c:pt>
                      <c:pt idx="184">
                        <c:v>374</c:v>
                      </c:pt>
                      <c:pt idx="185">
                        <c:v>375</c:v>
                      </c:pt>
                      <c:pt idx="186">
                        <c:v>376</c:v>
                      </c:pt>
                      <c:pt idx="187">
                        <c:v>377</c:v>
                      </c:pt>
                      <c:pt idx="188">
                        <c:v>378</c:v>
                      </c:pt>
                      <c:pt idx="189">
                        <c:v>379</c:v>
                      </c:pt>
                      <c:pt idx="190">
                        <c:v>380</c:v>
                      </c:pt>
                      <c:pt idx="191">
                        <c:v>381</c:v>
                      </c:pt>
                      <c:pt idx="192">
                        <c:v>382</c:v>
                      </c:pt>
                      <c:pt idx="193">
                        <c:v>383</c:v>
                      </c:pt>
                      <c:pt idx="194">
                        <c:v>384</c:v>
                      </c:pt>
                      <c:pt idx="195">
                        <c:v>385</c:v>
                      </c:pt>
                      <c:pt idx="196">
                        <c:v>386</c:v>
                      </c:pt>
                      <c:pt idx="197">
                        <c:v>387</c:v>
                      </c:pt>
                      <c:pt idx="198">
                        <c:v>388</c:v>
                      </c:pt>
                      <c:pt idx="199">
                        <c:v>389</c:v>
                      </c:pt>
                      <c:pt idx="200">
                        <c:v>390</c:v>
                      </c:pt>
                      <c:pt idx="201">
                        <c:v>391</c:v>
                      </c:pt>
                      <c:pt idx="202">
                        <c:v>392</c:v>
                      </c:pt>
                      <c:pt idx="203">
                        <c:v>393</c:v>
                      </c:pt>
                      <c:pt idx="204">
                        <c:v>394</c:v>
                      </c:pt>
                      <c:pt idx="205">
                        <c:v>395</c:v>
                      </c:pt>
                      <c:pt idx="206">
                        <c:v>396</c:v>
                      </c:pt>
                      <c:pt idx="207">
                        <c:v>397</c:v>
                      </c:pt>
                      <c:pt idx="208">
                        <c:v>398</c:v>
                      </c:pt>
                      <c:pt idx="209">
                        <c:v>399</c:v>
                      </c:pt>
                      <c:pt idx="210">
                        <c:v>400</c:v>
                      </c:pt>
                      <c:pt idx="211">
                        <c:v>401</c:v>
                      </c:pt>
                      <c:pt idx="212">
                        <c:v>402</c:v>
                      </c:pt>
                      <c:pt idx="213">
                        <c:v>403</c:v>
                      </c:pt>
                      <c:pt idx="214">
                        <c:v>404</c:v>
                      </c:pt>
                      <c:pt idx="215">
                        <c:v>405</c:v>
                      </c:pt>
                      <c:pt idx="216">
                        <c:v>406</c:v>
                      </c:pt>
                      <c:pt idx="217">
                        <c:v>407</c:v>
                      </c:pt>
                      <c:pt idx="218">
                        <c:v>408</c:v>
                      </c:pt>
                      <c:pt idx="219">
                        <c:v>409</c:v>
                      </c:pt>
                      <c:pt idx="220">
                        <c:v>410</c:v>
                      </c:pt>
                      <c:pt idx="221">
                        <c:v>411</c:v>
                      </c:pt>
                      <c:pt idx="222">
                        <c:v>412</c:v>
                      </c:pt>
                      <c:pt idx="223">
                        <c:v>413</c:v>
                      </c:pt>
                      <c:pt idx="224">
                        <c:v>414</c:v>
                      </c:pt>
                      <c:pt idx="225">
                        <c:v>415</c:v>
                      </c:pt>
                      <c:pt idx="226">
                        <c:v>416</c:v>
                      </c:pt>
                      <c:pt idx="227">
                        <c:v>417</c:v>
                      </c:pt>
                      <c:pt idx="228">
                        <c:v>418</c:v>
                      </c:pt>
                      <c:pt idx="229">
                        <c:v>419</c:v>
                      </c:pt>
                      <c:pt idx="230">
                        <c:v>420</c:v>
                      </c:pt>
                      <c:pt idx="231">
                        <c:v>421</c:v>
                      </c:pt>
                      <c:pt idx="232">
                        <c:v>422</c:v>
                      </c:pt>
                      <c:pt idx="233">
                        <c:v>423</c:v>
                      </c:pt>
                      <c:pt idx="234">
                        <c:v>424</c:v>
                      </c:pt>
                      <c:pt idx="235">
                        <c:v>425</c:v>
                      </c:pt>
                      <c:pt idx="236">
                        <c:v>426</c:v>
                      </c:pt>
                      <c:pt idx="237">
                        <c:v>427</c:v>
                      </c:pt>
                      <c:pt idx="238">
                        <c:v>428</c:v>
                      </c:pt>
                      <c:pt idx="239">
                        <c:v>429</c:v>
                      </c:pt>
                      <c:pt idx="240">
                        <c:v>430</c:v>
                      </c:pt>
                      <c:pt idx="241">
                        <c:v>431</c:v>
                      </c:pt>
                      <c:pt idx="242">
                        <c:v>432</c:v>
                      </c:pt>
                      <c:pt idx="243">
                        <c:v>433</c:v>
                      </c:pt>
                      <c:pt idx="244">
                        <c:v>434</c:v>
                      </c:pt>
                      <c:pt idx="245">
                        <c:v>435</c:v>
                      </c:pt>
                      <c:pt idx="246">
                        <c:v>436</c:v>
                      </c:pt>
                      <c:pt idx="247">
                        <c:v>437</c:v>
                      </c:pt>
                      <c:pt idx="248">
                        <c:v>438</c:v>
                      </c:pt>
                      <c:pt idx="249">
                        <c:v>439</c:v>
                      </c:pt>
                      <c:pt idx="250">
                        <c:v>440</c:v>
                      </c:pt>
                      <c:pt idx="251">
                        <c:v>441</c:v>
                      </c:pt>
                      <c:pt idx="252">
                        <c:v>442</c:v>
                      </c:pt>
                      <c:pt idx="253">
                        <c:v>443</c:v>
                      </c:pt>
                      <c:pt idx="254">
                        <c:v>444</c:v>
                      </c:pt>
                      <c:pt idx="255">
                        <c:v>445</c:v>
                      </c:pt>
                      <c:pt idx="256">
                        <c:v>446</c:v>
                      </c:pt>
                      <c:pt idx="257">
                        <c:v>447</c:v>
                      </c:pt>
                      <c:pt idx="258">
                        <c:v>448</c:v>
                      </c:pt>
                      <c:pt idx="259">
                        <c:v>449</c:v>
                      </c:pt>
                      <c:pt idx="260">
                        <c:v>450</c:v>
                      </c:pt>
                      <c:pt idx="261">
                        <c:v>451</c:v>
                      </c:pt>
                      <c:pt idx="262">
                        <c:v>452</c:v>
                      </c:pt>
                      <c:pt idx="263">
                        <c:v>453</c:v>
                      </c:pt>
                      <c:pt idx="264">
                        <c:v>454</c:v>
                      </c:pt>
                      <c:pt idx="265">
                        <c:v>455</c:v>
                      </c:pt>
                      <c:pt idx="266">
                        <c:v>456</c:v>
                      </c:pt>
                      <c:pt idx="267">
                        <c:v>457</c:v>
                      </c:pt>
                      <c:pt idx="268">
                        <c:v>458</c:v>
                      </c:pt>
                      <c:pt idx="269">
                        <c:v>459</c:v>
                      </c:pt>
                      <c:pt idx="270">
                        <c:v>460</c:v>
                      </c:pt>
                      <c:pt idx="271">
                        <c:v>461</c:v>
                      </c:pt>
                      <c:pt idx="272">
                        <c:v>462</c:v>
                      </c:pt>
                      <c:pt idx="273">
                        <c:v>463</c:v>
                      </c:pt>
                      <c:pt idx="274">
                        <c:v>464</c:v>
                      </c:pt>
                      <c:pt idx="275">
                        <c:v>465</c:v>
                      </c:pt>
                      <c:pt idx="276">
                        <c:v>466</c:v>
                      </c:pt>
                      <c:pt idx="277">
                        <c:v>467</c:v>
                      </c:pt>
                      <c:pt idx="278">
                        <c:v>468</c:v>
                      </c:pt>
                      <c:pt idx="279">
                        <c:v>469</c:v>
                      </c:pt>
                      <c:pt idx="280">
                        <c:v>470</c:v>
                      </c:pt>
                      <c:pt idx="281">
                        <c:v>471</c:v>
                      </c:pt>
                      <c:pt idx="282">
                        <c:v>472</c:v>
                      </c:pt>
                      <c:pt idx="283">
                        <c:v>473</c:v>
                      </c:pt>
                      <c:pt idx="284">
                        <c:v>474</c:v>
                      </c:pt>
                      <c:pt idx="285">
                        <c:v>475</c:v>
                      </c:pt>
                      <c:pt idx="286">
                        <c:v>476</c:v>
                      </c:pt>
                      <c:pt idx="287">
                        <c:v>477</c:v>
                      </c:pt>
                      <c:pt idx="288">
                        <c:v>478</c:v>
                      </c:pt>
                      <c:pt idx="289">
                        <c:v>479</c:v>
                      </c:pt>
                      <c:pt idx="290">
                        <c:v>480</c:v>
                      </c:pt>
                      <c:pt idx="291">
                        <c:v>481</c:v>
                      </c:pt>
                      <c:pt idx="292">
                        <c:v>482</c:v>
                      </c:pt>
                      <c:pt idx="293">
                        <c:v>483</c:v>
                      </c:pt>
                      <c:pt idx="294">
                        <c:v>484</c:v>
                      </c:pt>
                      <c:pt idx="295">
                        <c:v>485</c:v>
                      </c:pt>
                      <c:pt idx="296">
                        <c:v>486</c:v>
                      </c:pt>
                      <c:pt idx="297">
                        <c:v>487</c:v>
                      </c:pt>
                      <c:pt idx="298">
                        <c:v>488</c:v>
                      </c:pt>
                      <c:pt idx="299">
                        <c:v>489</c:v>
                      </c:pt>
                      <c:pt idx="300">
                        <c:v>490</c:v>
                      </c:pt>
                      <c:pt idx="301">
                        <c:v>491</c:v>
                      </c:pt>
                      <c:pt idx="302">
                        <c:v>492</c:v>
                      </c:pt>
                      <c:pt idx="303">
                        <c:v>493</c:v>
                      </c:pt>
                      <c:pt idx="304">
                        <c:v>494</c:v>
                      </c:pt>
                      <c:pt idx="305">
                        <c:v>495</c:v>
                      </c:pt>
                      <c:pt idx="306">
                        <c:v>496</c:v>
                      </c:pt>
                      <c:pt idx="307">
                        <c:v>497</c:v>
                      </c:pt>
                      <c:pt idx="308">
                        <c:v>498</c:v>
                      </c:pt>
                      <c:pt idx="309">
                        <c:v>499</c:v>
                      </c:pt>
                      <c:pt idx="310">
                        <c:v>500</c:v>
                      </c:pt>
                      <c:pt idx="311">
                        <c:v>501</c:v>
                      </c:pt>
                      <c:pt idx="312">
                        <c:v>502</c:v>
                      </c:pt>
                      <c:pt idx="313">
                        <c:v>503</c:v>
                      </c:pt>
                      <c:pt idx="314">
                        <c:v>504</c:v>
                      </c:pt>
                      <c:pt idx="315">
                        <c:v>505</c:v>
                      </c:pt>
                      <c:pt idx="316">
                        <c:v>506</c:v>
                      </c:pt>
                      <c:pt idx="317">
                        <c:v>507</c:v>
                      </c:pt>
                      <c:pt idx="318">
                        <c:v>508</c:v>
                      </c:pt>
                      <c:pt idx="319">
                        <c:v>509</c:v>
                      </c:pt>
                      <c:pt idx="320">
                        <c:v>510</c:v>
                      </c:pt>
                      <c:pt idx="321">
                        <c:v>511</c:v>
                      </c:pt>
                      <c:pt idx="322">
                        <c:v>512</c:v>
                      </c:pt>
                      <c:pt idx="323">
                        <c:v>513</c:v>
                      </c:pt>
                      <c:pt idx="324">
                        <c:v>514</c:v>
                      </c:pt>
                      <c:pt idx="325">
                        <c:v>515</c:v>
                      </c:pt>
                      <c:pt idx="326">
                        <c:v>516</c:v>
                      </c:pt>
                      <c:pt idx="327">
                        <c:v>517</c:v>
                      </c:pt>
                      <c:pt idx="328">
                        <c:v>518</c:v>
                      </c:pt>
                      <c:pt idx="329">
                        <c:v>519</c:v>
                      </c:pt>
                      <c:pt idx="330">
                        <c:v>520</c:v>
                      </c:pt>
                      <c:pt idx="331">
                        <c:v>521</c:v>
                      </c:pt>
                      <c:pt idx="332">
                        <c:v>522</c:v>
                      </c:pt>
                      <c:pt idx="333">
                        <c:v>523</c:v>
                      </c:pt>
                      <c:pt idx="334">
                        <c:v>524</c:v>
                      </c:pt>
                      <c:pt idx="335">
                        <c:v>525</c:v>
                      </c:pt>
                      <c:pt idx="336">
                        <c:v>526</c:v>
                      </c:pt>
                      <c:pt idx="337">
                        <c:v>527</c:v>
                      </c:pt>
                      <c:pt idx="338">
                        <c:v>528</c:v>
                      </c:pt>
                      <c:pt idx="339">
                        <c:v>529</c:v>
                      </c:pt>
                      <c:pt idx="340">
                        <c:v>530</c:v>
                      </c:pt>
                      <c:pt idx="341">
                        <c:v>531</c:v>
                      </c:pt>
                      <c:pt idx="342">
                        <c:v>532</c:v>
                      </c:pt>
                      <c:pt idx="343">
                        <c:v>533</c:v>
                      </c:pt>
                      <c:pt idx="344">
                        <c:v>534</c:v>
                      </c:pt>
                      <c:pt idx="345">
                        <c:v>535</c:v>
                      </c:pt>
                      <c:pt idx="346">
                        <c:v>536</c:v>
                      </c:pt>
                      <c:pt idx="347">
                        <c:v>537</c:v>
                      </c:pt>
                      <c:pt idx="348">
                        <c:v>538</c:v>
                      </c:pt>
                      <c:pt idx="349">
                        <c:v>539</c:v>
                      </c:pt>
                      <c:pt idx="350">
                        <c:v>540</c:v>
                      </c:pt>
                      <c:pt idx="351">
                        <c:v>541</c:v>
                      </c:pt>
                      <c:pt idx="352">
                        <c:v>542</c:v>
                      </c:pt>
                      <c:pt idx="353">
                        <c:v>543</c:v>
                      </c:pt>
                      <c:pt idx="354">
                        <c:v>544</c:v>
                      </c:pt>
                      <c:pt idx="355">
                        <c:v>545</c:v>
                      </c:pt>
                      <c:pt idx="356">
                        <c:v>546</c:v>
                      </c:pt>
                      <c:pt idx="357">
                        <c:v>547</c:v>
                      </c:pt>
                      <c:pt idx="358">
                        <c:v>548</c:v>
                      </c:pt>
                      <c:pt idx="359">
                        <c:v>549</c:v>
                      </c:pt>
                      <c:pt idx="360">
                        <c:v>550</c:v>
                      </c:pt>
                      <c:pt idx="361">
                        <c:v>551</c:v>
                      </c:pt>
                      <c:pt idx="362">
                        <c:v>552</c:v>
                      </c:pt>
                      <c:pt idx="363">
                        <c:v>553</c:v>
                      </c:pt>
                      <c:pt idx="364">
                        <c:v>554</c:v>
                      </c:pt>
                      <c:pt idx="365">
                        <c:v>555</c:v>
                      </c:pt>
                      <c:pt idx="366">
                        <c:v>556</c:v>
                      </c:pt>
                      <c:pt idx="367">
                        <c:v>557</c:v>
                      </c:pt>
                      <c:pt idx="368">
                        <c:v>558</c:v>
                      </c:pt>
                      <c:pt idx="369">
                        <c:v>559</c:v>
                      </c:pt>
                      <c:pt idx="370">
                        <c:v>560</c:v>
                      </c:pt>
                      <c:pt idx="371">
                        <c:v>561</c:v>
                      </c:pt>
                      <c:pt idx="372">
                        <c:v>562</c:v>
                      </c:pt>
                      <c:pt idx="373">
                        <c:v>563</c:v>
                      </c:pt>
                      <c:pt idx="374">
                        <c:v>564</c:v>
                      </c:pt>
                      <c:pt idx="375">
                        <c:v>565</c:v>
                      </c:pt>
                      <c:pt idx="376">
                        <c:v>566</c:v>
                      </c:pt>
                      <c:pt idx="377">
                        <c:v>567</c:v>
                      </c:pt>
                      <c:pt idx="378">
                        <c:v>568</c:v>
                      </c:pt>
                      <c:pt idx="379">
                        <c:v>569</c:v>
                      </c:pt>
                      <c:pt idx="380">
                        <c:v>570</c:v>
                      </c:pt>
                      <c:pt idx="381">
                        <c:v>571</c:v>
                      </c:pt>
                      <c:pt idx="382">
                        <c:v>572</c:v>
                      </c:pt>
                      <c:pt idx="383">
                        <c:v>573</c:v>
                      </c:pt>
                      <c:pt idx="384">
                        <c:v>574</c:v>
                      </c:pt>
                      <c:pt idx="385">
                        <c:v>575</c:v>
                      </c:pt>
                      <c:pt idx="386">
                        <c:v>576</c:v>
                      </c:pt>
                      <c:pt idx="387">
                        <c:v>577</c:v>
                      </c:pt>
                      <c:pt idx="388">
                        <c:v>578</c:v>
                      </c:pt>
                      <c:pt idx="389">
                        <c:v>579</c:v>
                      </c:pt>
                      <c:pt idx="390">
                        <c:v>580</c:v>
                      </c:pt>
                      <c:pt idx="391">
                        <c:v>581</c:v>
                      </c:pt>
                      <c:pt idx="392">
                        <c:v>582</c:v>
                      </c:pt>
                      <c:pt idx="393">
                        <c:v>583</c:v>
                      </c:pt>
                      <c:pt idx="394">
                        <c:v>584</c:v>
                      </c:pt>
                      <c:pt idx="395">
                        <c:v>585</c:v>
                      </c:pt>
                      <c:pt idx="396">
                        <c:v>586</c:v>
                      </c:pt>
                      <c:pt idx="397">
                        <c:v>587</c:v>
                      </c:pt>
                      <c:pt idx="398">
                        <c:v>588</c:v>
                      </c:pt>
                      <c:pt idx="399">
                        <c:v>589</c:v>
                      </c:pt>
                      <c:pt idx="400">
                        <c:v>590</c:v>
                      </c:pt>
                      <c:pt idx="401">
                        <c:v>591</c:v>
                      </c:pt>
                      <c:pt idx="402">
                        <c:v>592</c:v>
                      </c:pt>
                      <c:pt idx="403">
                        <c:v>593</c:v>
                      </c:pt>
                      <c:pt idx="404">
                        <c:v>594</c:v>
                      </c:pt>
                      <c:pt idx="405">
                        <c:v>595</c:v>
                      </c:pt>
                      <c:pt idx="406">
                        <c:v>596</c:v>
                      </c:pt>
                      <c:pt idx="407">
                        <c:v>597</c:v>
                      </c:pt>
                      <c:pt idx="408">
                        <c:v>598</c:v>
                      </c:pt>
                      <c:pt idx="409">
                        <c:v>599</c:v>
                      </c:pt>
                      <c:pt idx="410">
                        <c:v>600</c:v>
                      </c:pt>
                      <c:pt idx="411">
                        <c:v>601</c:v>
                      </c:pt>
                      <c:pt idx="412">
                        <c:v>602</c:v>
                      </c:pt>
                      <c:pt idx="413">
                        <c:v>603</c:v>
                      </c:pt>
                      <c:pt idx="414">
                        <c:v>604</c:v>
                      </c:pt>
                      <c:pt idx="415">
                        <c:v>605</c:v>
                      </c:pt>
                      <c:pt idx="416">
                        <c:v>606</c:v>
                      </c:pt>
                      <c:pt idx="417">
                        <c:v>607</c:v>
                      </c:pt>
                      <c:pt idx="418">
                        <c:v>608</c:v>
                      </c:pt>
                      <c:pt idx="419">
                        <c:v>609</c:v>
                      </c:pt>
                      <c:pt idx="420">
                        <c:v>610</c:v>
                      </c:pt>
                      <c:pt idx="421">
                        <c:v>611</c:v>
                      </c:pt>
                      <c:pt idx="422">
                        <c:v>612</c:v>
                      </c:pt>
                      <c:pt idx="423">
                        <c:v>613</c:v>
                      </c:pt>
                      <c:pt idx="424">
                        <c:v>614</c:v>
                      </c:pt>
                      <c:pt idx="425">
                        <c:v>615</c:v>
                      </c:pt>
                      <c:pt idx="426">
                        <c:v>616</c:v>
                      </c:pt>
                      <c:pt idx="427">
                        <c:v>617</c:v>
                      </c:pt>
                      <c:pt idx="428">
                        <c:v>618</c:v>
                      </c:pt>
                      <c:pt idx="429">
                        <c:v>619</c:v>
                      </c:pt>
                      <c:pt idx="430">
                        <c:v>620</c:v>
                      </c:pt>
                      <c:pt idx="431">
                        <c:v>621</c:v>
                      </c:pt>
                      <c:pt idx="432">
                        <c:v>622</c:v>
                      </c:pt>
                      <c:pt idx="433">
                        <c:v>623</c:v>
                      </c:pt>
                      <c:pt idx="434">
                        <c:v>624</c:v>
                      </c:pt>
                      <c:pt idx="435">
                        <c:v>625</c:v>
                      </c:pt>
                      <c:pt idx="436">
                        <c:v>626</c:v>
                      </c:pt>
                      <c:pt idx="437">
                        <c:v>627</c:v>
                      </c:pt>
                      <c:pt idx="438">
                        <c:v>628</c:v>
                      </c:pt>
                      <c:pt idx="439">
                        <c:v>629</c:v>
                      </c:pt>
                      <c:pt idx="440">
                        <c:v>630</c:v>
                      </c:pt>
                      <c:pt idx="441">
                        <c:v>631</c:v>
                      </c:pt>
                      <c:pt idx="442">
                        <c:v>632</c:v>
                      </c:pt>
                      <c:pt idx="443">
                        <c:v>633</c:v>
                      </c:pt>
                      <c:pt idx="444">
                        <c:v>634</c:v>
                      </c:pt>
                      <c:pt idx="445">
                        <c:v>635</c:v>
                      </c:pt>
                      <c:pt idx="446">
                        <c:v>636</c:v>
                      </c:pt>
                      <c:pt idx="447">
                        <c:v>637</c:v>
                      </c:pt>
                      <c:pt idx="448">
                        <c:v>638</c:v>
                      </c:pt>
                      <c:pt idx="449">
                        <c:v>639</c:v>
                      </c:pt>
                      <c:pt idx="450">
                        <c:v>640</c:v>
                      </c:pt>
                      <c:pt idx="451">
                        <c:v>641</c:v>
                      </c:pt>
                      <c:pt idx="452">
                        <c:v>642</c:v>
                      </c:pt>
                      <c:pt idx="453">
                        <c:v>643</c:v>
                      </c:pt>
                      <c:pt idx="454">
                        <c:v>644</c:v>
                      </c:pt>
                      <c:pt idx="455">
                        <c:v>645</c:v>
                      </c:pt>
                      <c:pt idx="456">
                        <c:v>646</c:v>
                      </c:pt>
                      <c:pt idx="457">
                        <c:v>647</c:v>
                      </c:pt>
                      <c:pt idx="458">
                        <c:v>648</c:v>
                      </c:pt>
                      <c:pt idx="459">
                        <c:v>649</c:v>
                      </c:pt>
                      <c:pt idx="460">
                        <c:v>650</c:v>
                      </c:pt>
                      <c:pt idx="461">
                        <c:v>651</c:v>
                      </c:pt>
                      <c:pt idx="462">
                        <c:v>652</c:v>
                      </c:pt>
                      <c:pt idx="463">
                        <c:v>653</c:v>
                      </c:pt>
                      <c:pt idx="464">
                        <c:v>654</c:v>
                      </c:pt>
                      <c:pt idx="465">
                        <c:v>655</c:v>
                      </c:pt>
                      <c:pt idx="466">
                        <c:v>656</c:v>
                      </c:pt>
                      <c:pt idx="467">
                        <c:v>657</c:v>
                      </c:pt>
                      <c:pt idx="468">
                        <c:v>658</c:v>
                      </c:pt>
                      <c:pt idx="469">
                        <c:v>659</c:v>
                      </c:pt>
                      <c:pt idx="470">
                        <c:v>660</c:v>
                      </c:pt>
                      <c:pt idx="471">
                        <c:v>661</c:v>
                      </c:pt>
                      <c:pt idx="472">
                        <c:v>662</c:v>
                      </c:pt>
                      <c:pt idx="473">
                        <c:v>663</c:v>
                      </c:pt>
                      <c:pt idx="474">
                        <c:v>664</c:v>
                      </c:pt>
                      <c:pt idx="475">
                        <c:v>665</c:v>
                      </c:pt>
                      <c:pt idx="476">
                        <c:v>666</c:v>
                      </c:pt>
                      <c:pt idx="477">
                        <c:v>667</c:v>
                      </c:pt>
                      <c:pt idx="478">
                        <c:v>668</c:v>
                      </c:pt>
                      <c:pt idx="479">
                        <c:v>669</c:v>
                      </c:pt>
                      <c:pt idx="480">
                        <c:v>670</c:v>
                      </c:pt>
                      <c:pt idx="481">
                        <c:v>671</c:v>
                      </c:pt>
                      <c:pt idx="482">
                        <c:v>672</c:v>
                      </c:pt>
                      <c:pt idx="483">
                        <c:v>673</c:v>
                      </c:pt>
                      <c:pt idx="484">
                        <c:v>674</c:v>
                      </c:pt>
                      <c:pt idx="485">
                        <c:v>675</c:v>
                      </c:pt>
                      <c:pt idx="486">
                        <c:v>676</c:v>
                      </c:pt>
                      <c:pt idx="487">
                        <c:v>677</c:v>
                      </c:pt>
                      <c:pt idx="488">
                        <c:v>678</c:v>
                      </c:pt>
                      <c:pt idx="489">
                        <c:v>679</c:v>
                      </c:pt>
                      <c:pt idx="490">
                        <c:v>680</c:v>
                      </c:pt>
                      <c:pt idx="491">
                        <c:v>681</c:v>
                      </c:pt>
                      <c:pt idx="492">
                        <c:v>682</c:v>
                      </c:pt>
                      <c:pt idx="493">
                        <c:v>683</c:v>
                      </c:pt>
                      <c:pt idx="494">
                        <c:v>684</c:v>
                      </c:pt>
                      <c:pt idx="495">
                        <c:v>685</c:v>
                      </c:pt>
                      <c:pt idx="496">
                        <c:v>686</c:v>
                      </c:pt>
                      <c:pt idx="497">
                        <c:v>687</c:v>
                      </c:pt>
                      <c:pt idx="498">
                        <c:v>688</c:v>
                      </c:pt>
                      <c:pt idx="499">
                        <c:v>689</c:v>
                      </c:pt>
                      <c:pt idx="500">
                        <c:v>690</c:v>
                      </c:pt>
                      <c:pt idx="501">
                        <c:v>691</c:v>
                      </c:pt>
                      <c:pt idx="502">
                        <c:v>692</c:v>
                      </c:pt>
                      <c:pt idx="503">
                        <c:v>693</c:v>
                      </c:pt>
                      <c:pt idx="504">
                        <c:v>694</c:v>
                      </c:pt>
                      <c:pt idx="505">
                        <c:v>695</c:v>
                      </c:pt>
                      <c:pt idx="506">
                        <c:v>696</c:v>
                      </c:pt>
                      <c:pt idx="507">
                        <c:v>697</c:v>
                      </c:pt>
                      <c:pt idx="508">
                        <c:v>698</c:v>
                      </c:pt>
                      <c:pt idx="509">
                        <c:v>699</c:v>
                      </c:pt>
                      <c:pt idx="510">
                        <c:v>700</c:v>
                      </c:pt>
                      <c:pt idx="511">
                        <c:v>701</c:v>
                      </c:pt>
                      <c:pt idx="512">
                        <c:v>702</c:v>
                      </c:pt>
                      <c:pt idx="513">
                        <c:v>703</c:v>
                      </c:pt>
                      <c:pt idx="514">
                        <c:v>704</c:v>
                      </c:pt>
                      <c:pt idx="515">
                        <c:v>705</c:v>
                      </c:pt>
                      <c:pt idx="516">
                        <c:v>706</c:v>
                      </c:pt>
                      <c:pt idx="517">
                        <c:v>707</c:v>
                      </c:pt>
                      <c:pt idx="518">
                        <c:v>708</c:v>
                      </c:pt>
                      <c:pt idx="519">
                        <c:v>709</c:v>
                      </c:pt>
                      <c:pt idx="520">
                        <c:v>710</c:v>
                      </c:pt>
                      <c:pt idx="521">
                        <c:v>711</c:v>
                      </c:pt>
                      <c:pt idx="522">
                        <c:v>712</c:v>
                      </c:pt>
                      <c:pt idx="523">
                        <c:v>713</c:v>
                      </c:pt>
                      <c:pt idx="524">
                        <c:v>714</c:v>
                      </c:pt>
                      <c:pt idx="525">
                        <c:v>715</c:v>
                      </c:pt>
                      <c:pt idx="526">
                        <c:v>716</c:v>
                      </c:pt>
                      <c:pt idx="527">
                        <c:v>717</c:v>
                      </c:pt>
                      <c:pt idx="528">
                        <c:v>718</c:v>
                      </c:pt>
                      <c:pt idx="529">
                        <c:v>719</c:v>
                      </c:pt>
                      <c:pt idx="530">
                        <c:v>720</c:v>
                      </c:pt>
                      <c:pt idx="531">
                        <c:v>721</c:v>
                      </c:pt>
                      <c:pt idx="532">
                        <c:v>722</c:v>
                      </c:pt>
                      <c:pt idx="533">
                        <c:v>723</c:v>
                      </c:pt>
                      <c:pt idx="534">
                        <c:v>724</c:v>
                      </c:pt>
                      <c:pt idx="535">
                        <c:v>725</c:v>
                      </c:pt>
                      <c:pt idx="536">
                        <c:v>726</c:v>
                      </c:pt>
                      <c:pt idx="537">
                        <c:v>727</c:v>
                      </c:pt>
                      <c:pt idx="538">
                        <c:v>728</c:v>
                      </c:pt>
                      <c:pt idx="539">
                        <c:v>729</c:v>
                      </c:pt>
                      <c:pt idx="540">
                        <c:v>730</c:v>
                      </c:pt>
                      <c:pt idx="541">
                        <c:v>731</c:v>
                      </c:pt>
                      <c:pt idx="542">
                        <c:v>732</c:v>
                      </c:pt>
                      <c:pt idx="543">
                        <c:v>733</c:v>
                      </c:pt>
                      <c:pt idx="544">
                        <c:v>734</c:v>
                      </c:pt>
                      <c:pt idx="545">
                        <c:v>735</c:v>
                      </c:pt>
                      <c:pt idx="546">
                        <c:v>736</c:v>
                      </c:pt>
                      <c:pt idx="547">
                        <c:v>737</c:v>
                      </c:pt>
                      <c:pt idx="548">
                        <c:v>738</c:v>
                      </c:pt>
                      <c:pt idx="549">
                        <c:v>739</c:v>
                      </c:pt>
                      <c:pt idx="550">
                        <c:v>740</c:v>
                      </c:pt>
                      <c:pt idx="551">
                        <c:v>741</c:v>
                      </c:pt>
                      <c:pt idx="552">
                        <c:v>742</c:v>
                      </c:pt>
                      <c:pt idx="553">
                        <c:v>743</c:v>
                      </c:pt>
                      <c:pt idx="554">
                        <c:v>744</c:v>
                      </c:pt>
                      <c:pt idx="555">
                        <c:v>745</c:v>
                      </c:pt>
                      <c:pt idx="556">
                        <c:v>746</c:v>
                      </c:pt>
                      <c:pt idx="557">
                        <c:v>747</c:v>
                      </c:pt>
                      <c:pt idx="558">
                        <c:v>748</c:v>
                      </c:pt>
                      <c:pt idx="559">
                        <c:v>749</c:v>
                      </c:pt>
                      <c:pt idx="560">
                        <c:v>750</c:v>
                      </c:pt>
                      <c:pt idx="561">
                        <c:v>751</c:v>
                      </c:pt>
                      <c:pt idx="562">
                        <c:v>752</c:v>
                      </c:pt>
                      <c:pt idx="563">
                        <c:v>753</c:v>
                      </c:pt>
                      <c:pt idx="564">
                        <c:v>754</c:v>
                      </c:pt>
                      <c:pt idx="565">
                        <c:v>755</c:v>
                      </c:pt>
                      <c:pt idx="566">
                        <c:v>756</c:v>
                      </c:pt>
                      <c:pt idx="567">
                        <c:v>757</c:v>
                      </c:pt>
                      <c:pt idx="568">
                        <c:v>758</c:v>
                      </c:pt>
                      <c:pt idx="569">
                        <c:v>759</c:v>
                      </c:pt>
                      <c:pt idx="570">
                        <c:v>760</c:v>
                      </c:pt>
                      <c:pt idx="571">
                        <c:v>761</c:v>
                      </c:pt>
                      <c:pt idx="572">
                        <c:v>762</c:v>
                      </c:pt>
                      <c:pt idx="573">
                        <c:v>763</c:v>
                      </c:pt>
                      <c:pt idx="574">
                        <c:v>764</c:v>
                      </c:pt>
                      <c:pt idx="575">
                        <c:v>765</c:v>
                      </c:pt>
                      <c:pt idx="576">
                        <c:v>766</c:v>
                      </c:pt>
                      <c:pt idx="577">
                        <c:v>767</c:v>
                      </c:pt>
                      <c:pt idx="578">
                        <c:v>768</c:v>
                      </c:pt>
                      <c:pt idx="579">
                        <c:v>769</c:v>
                      </c:pt>
                      <c:pt idx="580">
                        <c:v>770</c:v>
                      </c:pt>
                      <c:pt idx="581">
                        <c:v>771</c:v>
                      </c:pt>
                      <c:pt idx="582">
                        <c:v>772</c:v>
                      </c:pt>
                      <c:pt idx="583">
                        <c:v>773</c:v>
                      </c:pt>
                      <c:pt idx="584">
                        <c:v>774</c:v>
                      </c:pt>
                      <c:pt idx="585">
                        <c:v>775</c:v>
                      </c:pt>
                      <c:pt idx="586">
                        <c:v>776</c:v>
                      </c:pt>
                      <c:pt idx="587">
                        <c:v>777</c:v>
                      </c:pt>
                      <c:pt idx="588">
                        <c:v>778</c:v>
                      </c:pt>
                      <c:pt idx="589">
                        <c:v>779</c:v>
                      </c:pt>
                      <c:pt idx="590">
                        <c:v>780</c:v>
                      </c:pt>
                      <c:pt idx="591">
                        <c:v>781</c:v>
                      </c:pt>
                      <c:pt idx="592">
                        <c:v>782</c:v>
                      </c:pt>
                      <c:pt idx="593">
                        <c:v>783</c:v>
                      </c:pt>
                      <c:pt idx="594">
                        <c:v>784</c:v>
                      </c:pt>
                      <c:pt idx="595">
                        <c:v>785</c:v>
                      </c:pt>
                      <c:pt idx="596">
                        <c:v>786</c:v>
                      </c:pt>
                      <c:pt idx="597">
                        <c:v>787</c:v>
                      </c:pt>
                      <c:pt idx="598">
                        <c:v>788</c:v>
                      </c:pt>
                      <c:pt idx="599">
                        <c:v>789</c:v>
                      </c:pt>
                      <c:pt idx="600">
                        <c:v>790</c:v>
                      </c:pt>
                      <c:pt idx="601">
                        <c:v>791</c:v>
                      </c:pt>
                      <c:pt idx="602">
                        <c:v>792</c:v>
                      </c:pt>
                      <c:pt idx="603">
                        <c:v>793</c:v>
                      </c:pt>
                      <c:pt idx="604">
                        <c:v>794</c:v>
                      </c:pt>
                      <c:pt idx="605">
                        <c:v>795</c:v>
                      </c:pt>
                      <c:pt idx="606">
                        <c:v>796</c:v>
                      </c:pt>
                      <c:pt idx="607">
                        <c:v>797</c:v>
                      </c:pt>
                      <c:pt idx="608">
                        <c:v>798</c:v>
                      </c:pt>
                      <c:pt idx="609">
                        <c:v>799</c:v>
                      </c:pt>
                      <c:pt idx="610">
                        <c:v>800</c:v>
                      </c:pt>
                      <c:pt idx="611">
                        <c:v>801</c:v>
                      </c:pt>
                      <c:pt idx="612">
                        <c:v>802</c:v>
                      </c:pt>
                      <c:pt idx="613">
                        <c:v>803</c:v>
                      </c:pt>
                      <c:pt idx="614">
                        <c:v>804</c:v>
                      </c:pt>
                      <c:pt idx="615">
                        <c:v>805</c:v>
                      </c:pt>
                      <c:pt idx="616">
                        <c:v>806</c:v>
                      </c:pt>
                      <c:pt idx="617">
                        <c:v>807</c:v>
                      </c:pt>
                      <c:pt idx="618">
                        <c:v>808</c:v>
                      </c:pt>
                      <c:pt idx="619">
                        <c:v>809</c:v>
                      </c:pt>
                      <c:pt idx="620">
                        <c:v>810</c:v>
                      </c:pt>
                      <c:pt idx="621">
                        <c:v>811</c:v>
                      </c:pt>
                      <c:pt idx="622">
                        <c:v>812</c:v>
                      </c:pt>
                      <c:pt idx="623">
                        <c:v>813</c:v>
                      </c:pt>
                      <c:pt idx="624">
                        <c:v>814</c:v>
                      </c:pt>
                      <c:pt idx="625">
                        <c:v>815</c:v>
                      </c:pt>
                      <c:pt idx="626">
                        <c:v>816</c:v>
                      </c:pt>
                      <c:pt idx="627">
                        <c:v>817</c:v>
                      </c:pt>
                      <c:pt idx="628">
                        <c:v>818</c:v>
                      </c:pt>
                      <c:pt idx="629">
                        <c:v>819</c:v>
                      </c:pt>
                      <c:pt idx="630">
                        <c:v>820</c:v>
                      </c:pt>
                      <c:pt idx="631">
                        <c:v>821</c:v>
                      </c:pt>
                      <c:pt idx="632">
                        <c:v>822</c:v>
                      </c:pt>
                      <c:pt idx="633">
                        <c:v>823</c:v>
                      </c:pt>
                      <c:pt idx="634">
                        <c:v>824</c:v>
                      </c:pt>
                      <c:pt idx="635">
                        <c:v>825</c:v>
                      </c:pt>
                      <c:pt idx="636">
                        <c:v>826</c:v>
                      </c:pt>
                      <c:pt idx="637">
                        <c:v>827</c:v>
                      </c:pt>
                      <c:pt idx="638">
                        <c:v>828</c:v>
                      </c:pt>
                      <c:pt idx="639">
                        <c:v>829</c:v>
                      </c:pt>
                      <c:pt idx="640">
                        <c:v>830</c:v>
                      </c:pt>
                      <c:pt idx="641">
                        <c:v>831</c:v>
                      </c:pt>
                      <c:pt idx="642">
                        <c:v>832</c:v>
                      </c:pt>
                      <c:pt idx="643">
                        <c:v>833</c:v>
                      </c:pt>
                      <c:pt idx="644">
                        <c:v>834</c:v>
                      </c:pt>
                      <c:pt idx="645">
                        <c:v>835</c:v>
                      </c:pt>
                      <c:pt idx="646">
                        <c:v>836</c:v>
                      </c:pt>
                      <c:pt idx="647">
                        <c:v>837</c:v>
                      </c:pt>
                      <c:pt idx="648">
                        <c:v>838</c:v>
                      </c:pt>
                      <c:pt idx="649">
                        <c:v>839</c:v>
                      </c:pt>
                      <c:pt idx="650">
                        <c:v>840</c:v>
                      </c:pt>
                      <c:pt idx="651">
                        <c:v>841</c:v>
                      </c:pt>
                      <c:pt idx="652">
                        <c:v>842</c:v>
                      </c:pt>
                      <c:pt idx="653">
                        <c:v>843</c:v>
                      </c:pt>
                      <c:pt idx="654">
                        <c:v>844</c:v>
                      </c:pt>
                      <c:pt idx="655">
                        <c:v>845</c:v>
                      </c:pt>
                      <c:pt idx="656">
                        <c:v>846</c:v>
                      </c:pt>
                      <c:pt idx="657">
                        <c:v>847</c:v>
                      </c:pt>
                      <c:pt idx="658">
                        <c:v>848</c:v>
                      </c:pt>
                      <c:pt idx="659">
                        <c:v>849</c:v>
                      </c:pt>
                      <c:pt idx="660">
                        <c:v>850</c:v>
                      </c:pt>
                      <c:pt idx="661">
                        <c:v>851</c:v>
                      </c:pt>
                      <c:pt idx="662">
                        <c:v>852</c:v>
                      </c:pt>
                      <c:pt idx="663">
                        <c:v>853</c:v>
                      </c:pt>
                      <c:pt idx="664">
                        <c:v>854</c:v>
                      </c:pt>
                      <c:pt idx="665">
                        <c:v>855</c:v>
                      </c:pt>
                      <c:pt idx="666">
                        <c:v>856</c:v>
                      </c:pt>
                      <c:pt idx="667">
                        <c:v>857</c:v>
                      </c:pt>
                      <c:pt idx="668">
                        <c:v>858</c:v>
                      </c:pt>
                      <c:pt idx="669">
                        <c:v>859</c:v>
                      </c:pt>
                      <c:pt idx="670">
                        <c:v>860</c:v>
                      </c:pt>
                      <c:pt idx="671">
                        <c:v>861</c:v>
                      </c:pt>
                      <c:pt idx="672">
                        <c:v>862</c:v>
                      </c:pt>
                      <c:pt idx="673">
                        <c:v>863</c:v>
                      </c:pt>
                      <c:pt idx="674">
                        <c:v>864</c:v>
                      </c:pt>
                      <c:pt idx="675">
                        <c:v>865</c:v>
                      </c:pt>
                      <c:pt idx="676">
                        <c:v>866</c:v>
                      </c:pt>
                      <c:pt idx="677">
                        <c:v>867</c:v>
                      </c:pt>
                      <c:pt idx="678">
                        <c:v>868</c:v>
                      </c:pt>
                      <c:pt idx="679">
                        <c:v>869</c:v>
                      </c:pt>
                      <c:pt idx="680">
                        <c:v>870</c:v>
                      </c:pt>
                      <c:pt idx="681">
                        <c:v>871</c:v>
                      </c:pt>
                      <c:pt idx="682">
                        <c:v>872</c:v>
                      </c:pt>
                      <c:pt idx="683">
                        <c:v>873</c:v>
                      </c:pt>
                      <c:pt idx="684">
                        <c:v>874</c:v>
                      </c:pt>
                      <c:pt idx="685">
                        <c:v>875</c:v>
                      </c:pt>
                      <c:pt idx="686">
                        <c:v>876</c:v>
                      </c:pt>
                      <c:pt idx="687">
                        <c:v>877</c:v>
                      </c:pt>
                      <c:pt idx="688">
                        <c:v>878</c:v>
                      </c:pt>
                      <c:pt idx="689">
                        <c:v>879</c:v>
                      </c:pt>
                      <c:pt idx="690">
                        <c:v>880</c:v>
                      </c:pt>
                      <c:pt idx="691">
                        <c:v>881</c:v>
                      </c:pt>
                      <c:pt idx="692">
                        <c:v>882</c:v>
                      </c:pt>
                      <c:pt idx="693">
                        <c:v>883</c:v>
                      </c:pt>
                      <c:pt idx="694">
                        <c:v>884</c:v>
                      </c:pt>
                      <c:pt idx="695">
                        <c:v>885</c:v>
                      </c:pt>
                      <c:pt idx="696">
                        <c:v>886</c:v>
                      </c:pt>
                      <c:pt idx="697">
                        <c:v>887</c:v>
                      </c:pt>
                      <c:pt idx="698">
                        <c:v>888</c:v>
                      </c:pt>
                      <c:pt idx="699">
                        <c:v>889</c:v>
                      </c:pt>
                      <c:pt idx="700">
                        <c:v>890</c:v>
                      </c:pt>
                      <c:pt idx="701">
                        <c:v>891</c:v>
                      </c:pt>
                      <c:pt idx="702">
                        <c:v>892</c:v>
                      </c:pt>
                      <c:pt idx="703">
                        <c:v>893</c:v>
                      </c:pt>
                      <c:pt idx="704">
                        <c:v>894</c:v>
                      </c:pt>
                      <c:pt idx="705">
                        <c:v>895</c:v>
                      </c:pt>
                      <c:pt idx="706">
                        <c:v>896</c:v>
                      </c:pt>
                      <c:pt idx="707">
                        <c:v>897</c:v>
                      </c:pt>
                      <c:pt idx="708">
                        <c:v>898</c:v>
                      </c:pt>
                      <c:pt idx="709">
                        <c:v>899</c:v>
                      </c:pt>
                      <c:pt idx="710">
                        <c:v>900</c:v>
                      </c:pt>
                      <c:pt idx="711">
                        <c:v>901</c:v>
                      </c:pt>
                      <c:pt idx="712">
                        <c:v>902</c:v>
                      </c:pt>
                      <c:pt idx="713">
                        <c:v>903</c:v>
                      </c:pt>
                      <c:pt idx="714">
                        <c:v>904</c:v>
                      </c:pt>
                      <c:pt idx="715">
                        <c:v>905</c:v>
                      </c:pt>
                      <c:pt idx="716">
                        <c:v>906</c:v>
                      </c:pt>
                      <c:pt idx="717">
                        <c:v>907</c:v>
                      </c:pt>
                      <c:pt idx="718">
                        <c:v>908</c:v>
                      </c:pt>
                      <c:pt idx="719">
                        <c:v>909</c:v>
                      </c:pt>
                      <c:pt idx="720">
                        <c:v>910</c:v>
                      </c:pt>
                      <c:pt idx="721">
                        <c:v>911</c:v>
                      </c:pt>
                      <c:pt idx="722">
                        <c:v>912</c:v>
                      </c:pt>
                      <c:pt idx="723">
                        <c:v>913</c:v>
                      </c:pt>
                      <c:pt idx="724">
                        <c:v>914</c:v>
                      </c:pt>
                      <c:pt idx="725">
                        <c:v>915</c:v>
                      </c:pt>
                      <c:pt idx="726">
                        <c:v>916</c:v>
                      </c:pt>
                      <c:pt idx="727">
                        <c:v>917</c:v>
                      </c:pt>
                      <c:pt idx="728">
                        <c:v>918</c:v>
                      </c:pt>
                      <c:pt idx="729">
                        <c:v>919</c:v>
                      </c:pt>
                      <c:pt idx="730">
                        <c:v>920</c:v>
                      </c:pt>
                      <c:pt idx="731">
                        <c:v>921</c:v>
                      </c:pt>
                      <c:pt idx="732">
                        <c:v>922</c:v>
                      </c:pt>
                      <c:pt idx="733">
                        <c:v>923</c:v>
                      </c:pt>
                      <c:pt idx="734">
                        <c:v>924</c:v>
                      </c:pt>
                      <c:pt idx="735">
                        <c:v>925</c:v>
                      </c:pt>
                      <c:pt idx="736">
                        <c:v>926</c:v>
                      </c:pt>
                      <c:pt idx="737">
                        <c:v>927</c:v>
                      </c:pt>
                      <c:pt idx="738">
                        <c:v>928</c:v>
                      </c:pt>
                      <c:pt idx="739">
                        <c:v>929</c:v>
                      </c:pt>
                      <c:pt idx="740">
                        <c:v>930</c:v>
                      </c:pt>
                      <c:pt idx="741">
                        <c:v>931</c:v>
                      </c:pt>
                      <c:pt idx="742">
                        <c:v>932</c:v>
                      </c:pt>
                      <c:pt idx="743">
                        <c:v>933</c:v>
                      </c:pt>
                      <c:pt idx="744">
                        <c:v>934</c:v>
                      </c:pt>
                      <c:pt idx="745">
                        <c:v>935</c:v>
                      </c:pt>
                      <c:pt idx="746">
                        <c:v>936</c:v>
                      </c:pt>
                      <c:pt idx="747">
                        <c:v>937</c:v>
                      </c:pt>
                      <c:pt idx="748">
                        <c:v>938</c:v>
                      </c:pt>
                      <c:pt idx="749">
                        <c:v>939</c:v>
                      </c:pt>
                      <c:pt idx="750">
                        <c:v>940</c:v>
                      </c:pt>
                      <c:pt idx="751">
                        <c:v>941</c:v>
                      </c:pt>
                      <c:pt idx="752">
                        <c:v>942</c:v>
                      </c:pt>
                      <c:pt idx="753">
                        <c:v>943</c:v>
                      </c:pt>
                      <c:pt idx="754">
                        <c:v>944</c:v>
                      </c:pt>
                      <c:pt idx="755">
                        <c:v>945</c:v>
                      </c:pt>
                      <c:pt idx="756">
                        <c:v>946</c:v>
                      </c:pt>
                      <c:pt idx="757">
                        <c:v>947</c:v>
                      </c:pt>
                      <c:pt idx="758">
                        <c:v>948</c:v>
                      </c:pt>
                      <c:pt idx="759">
                        <c:v>949</c:v>
                      </c:pt>
                      <c:pt idx="760">
                        <c:v>950</c:v>
                      </c:pt>
                      <c:pt idx="761">
                        <c:v>951</c:v>
                      </c:pt>
                      <c:pt idx="762">
                        <c:v>952</c:v>
                      </c:pt>
                      <c:pt idx="763">
                        <c:v>953</c:v>
                      </c:pt>
                      <c:pt idx="764">
                        <c:v>954</c:v>
                      </c:pt>
                      <c:pt idx="765">
                        <c:v>955</c:v>
                      </c:pt>
                      <c:pt idx="766">
                        <c:v>956</c:v>
                      </c:pt>
                      <c:pt idx="767">
                        <c:v>957</c:v>
                      </c:pt>
                      <c:pt idx="768">
                        <c:v>958</c:v>
                      </c:pt>
                      <c:pt idx="769">
                        <c:v>959</c:v>
                      </c:pt>
                      <c:pt idx="770">
                        <c:v>960</c:v>
                      </c:pt>
                      <c:pt idx="771">
                        <c:v>961</c:v>
                      </c:pt>
                      <c:pt idx="772">
                        <c:v>962</c:v>
                      </c:pt>
                      <c:pt idx="773">
                        <c:v>963</c:v>
                      </c:pt>
                      <c:pt idx="774">
                        <c:v>964</c:v>
                      </c:pt>
                      <c:pt idx="775">
                        <c:v>965</c:v>
                      </c:pt>
                      <c:pt idx="776">
                        <c:v>966</c:v>
                      </c:pt>
                      <c:pt idx="777">
                        <c:v>967</c:v>
                      </c:pt>
                      <c:pt idx="778">
                        <c:v>968</c:v>
                      </c:pt>
                      <c:pt idx="779">
                        <c:v>969</c:v>
                      </c:pt>
                      <c:pt idx="780">
                        <c:v>970</c:v>
                      </c:pt>
                      <c:pt idx="781">
                        <c:v>971</c:v>
                      </c:pt>
                      <c:pt idx="782">
                        <c:v>972</c:v>
                      </c:pt>
                      <c:pt idx="783">
                        <c:v>973</c:v>
                      </c:pt>
                      <c:pt idx="784">
                        <c:v>974</c:v>
                      </c:pt>
                      <c:pt idx="785">
                        <c:v>975</c:v>
                      </c:pt>
                      <c:pt idx="786">
                        <c:v>976</c:v>
                      </c:pt>
                      <c:pt idx="787">
                        <c:v>977</c:v>
                      </c:pt>
                      <c:pt idx="788">
                        <c:v>978</c:v>
                      </c:pt>
                      <c:pt idx="789">
                        <c:v>979</c:v>
                      </c:pt>
                      <c:pt idx="790">
                        <c:v>980</c:v>
                      </c:pt>
                      <c:pt idx="791">
                        <c:v>981</c:v>
                      </c:pt>
                      <c:pt idx="792">
                        <c:v>982</c:v>
                      </c:pt>
                      <c:pt idx="793">
                        <c:v>983</c:v>
                      </c:pt>
                      <c:pt idx="794">
                        <c:v>984</c:v>
                      </c:pt>
                      <c:pt idx="795">
                        <c:v>985</c:v>
                      </c:pt>
                      <c:pt idx="796">
                        <c:v>986</c:v>
                      </c:pt>
                      <c:pt idx="797">
                        <c:v>987</c:v>
                      </c:pt>
                      <c:pt idx="798">
                        <c:v>988</c:v>
                      </c:pt>
                      <c:pt idx="799">
                        <c:v>989</c:v>
                      </c:pt>
                      <c:pt idx="800">
                        <c:v>990</c:v>
                      </c:pt>
                      <c:pt idx="801">
                        <c:v>991</c:v>
                      </c:pt>
                      <c:pt idx="802">
                        <c:v>992</c:v>
                      </c:pt>
                      <c:pt idx="803">
                        <c:v>993</c:v>
                      </c:pt>
                      <c:pt idx="804">
                        <c:v>994</c:v>
                      </c:pt>
                      <c:pt idx="805">
                        <c:v>995</c:v>
                      </c:pt>
                      <c:pt idx="806">
                        <c:v>996</c:v>
                      </c:pt>
                      <c:pt idx="807">
                        <c:v>997</c:v>
                      </c:pt>
                      <c:pt idx="808">
                        <c:v>998</c:v>
                      </c:pt>
                      <c:pt idx="809">
                        <c:v>999</c:v>
                      </c:pt>
                      <c:pt idx="810">
                        <c:v>1000</c:v>
                      </c:pt>
                      <c:pt idx="811">
                        <c:v>1001</c:v>
                      </c:pt>
                      <c:pt idx="812">
                        <c:v>1002</c:v>
                      </c:pt>
                      <c:pt idx="813">
                        <c:v>1003</c:v>
                      </c:pt>
                      <c:pt idx="814">
                        <c:v>1004</c:v>
                      </c:pt>
                      <c:pt idx="815">
                        <c:v>1005</c:v>
                      </c:pt>
                      <c:pt idx="816">
                        <c:v>1006</c:v>
                      </c:pt>
                      <c:pt idx="817">
                        <c:v>1007</c:v>
                      </c:pt>
                      <c:pt idx="818">
                        <c:v>1008</c:v>
                      </c:pt>
                      <c:pt idx="819">
                        <c:v>1009</c:v>
                      </c:pt>
                      <c:pt idx="820">
                        <c:v>1010</c:v>
                      </c:pt>
                      <c:pt idx="821">
                        <c:v>1011</c:v>
                      </c:pt>
                      <c:pt idx="822">
                        <c:v>1012</c:v>
                      </c:pt>
                      <c:pt idx="823">
                        <c:v>1013</c:v>
                      </c:pt>
                      <c:pt idx="824">
                        <c:v>1014</c:v>
                      </c:pt>
                      <c:pt idx="825">
                        <c:v>1015</c:v>
                      </c:pt>
                      <c:pt idx="826">
                        <c:v>1016</c:v>
                      </c:pt>
                      <c:pt idx="827">
                        <c:v>1017</c:v>
                      </c:pt>
                      <c:pt idx="828">
                        <c:v>1018</c:v>
                      </c:pt>
                      <c:pt idx="829">
                        <c:v>1019</c:v>
                      </c:pt>
                      <c:pt idx="830">
                        <c:v>1020</c:v>
                      </c:pt>
                      <c:pt idx="831">
                        <c:v>1021</c:v>
                      </c:pt>
                      <c:pt idx="832">
                        <c:v>1022</c:v>
                      </c:pt>
                      <c:pt idx="833">
                        <c:v>1023</c:v>
                      </c:pt>
                      <c:pt idx="834">
                        <c:v>1024</c:v>
                      </c:pt>
                      <c:pt idx="835">
                        <c:v>1025</c:v>
                      </c:pt>
                      <c:pt idx="836">
                        <c:v>1026</c:v>
                      </c:pt>
                      <c:pt idx="837">
                        <c:v>1027</c:v>
                      </c:pt>
                      <c:pt idx="838">
                        <c:v>1028</c:v>
                      </c:pt>
                      <c:pt idx="839">
                        <c:v>1029</c:v>
                      </c:pt>
                      <c:pt idx="840">
                        <c:v>1030</c:v>
                      </c:pt>
                      <c:pt idx="841">
                        <c:v>1031</c:v>
                      </c:pt>
                      <c:pt idx="842">
                        <c:v>1032</c:v>
                      </c:pt>
                      <c:pt idx="843">
                        <c:v>1033</c:v>
                      </c:pt>
                      <c:pt idx="844">
                        <c:v>1034</c:v>
                      </c:pt>
                      <c:pt idx="845">
                        <c:v>1035</c:v>
                      </c:pt>
                      <c:pt idx="846">
                        <c:v>1036</c:v>
                      </c:pt>
                      <c:pt idx="847">
                        <c:v>1037</c:v>
                      </c:pt>
                      <c:pt idx="848">
                        <c:v>1038</c:v>
                      </c:pt>
                      <c:pt idx="849">
                        <c:v>1039</c:v>
                      </c:pt>
                      <c:pt idx="850">
                        <c:v>1040</c:v>
                      </c:pt>
                      <c:pt idx="851">
                        <c:v>1041</c:v>
                      </c:pt>
                      <c:pt idx="852">
                        <c:v>1042</c:v>
                      </c:pt>
                      <c:pt idx="853">
                        <c:v>1043</c:v>
                      </c:pt>
                      <c:pt idx="854">
                        <c:v>1044</c:v>
                      </c:pt>
                      <c:pt idx="855">
                        <c:v>1045</c:v>
                      </c:pt>
                      <c:pt idx="856">
                        <c:v>1046</c:v>
                      </c:pt>
                      <c:pt idx="857">
                        <c:v>1047</c:v>
                      </c:pt>
                      <c:pt idx="858">
                        <c:v>1048</c:v>
                      </c:pt>
                      <c:pt idx="859">
                        <c:v>1049</c:v>
                      </c:pt>
                      <c:pt idx="860">
                        <c:v>1050</c:v>
                      </c:pt>
                      <c:pt idx="861">
                        <c:v>1051</c:v>
                      </c:pt>
                      <c:pt idx="862">
                        <c:v>1052</c:v>
                      </c:pt>
                      <c:pt idx="863">
                        <c:v>1053</c:v>
                      </c:pt>
                      <c:pt idx="864">
                        <c:v>1054</c:v>
                      </c:pt>
                      <c:pt idx="865">
                        <c:v>1055</c:v>
                      </c:pt>
                      <c:pt idx="866">
                        <c:v>1056</c:v>
                      </c:pt>
                      <c:pt idx="867">
                        <c:v>1057</c:v>
                      </c:pt>
                      <c:pt idx="868">
                        <c:v>1058</c:v>
                      </c:pt>
                      <c:pt idx="869">
                        <c:v>1059</c:v>
                      </c:pt>
                      <c:pt idx="870">
                        <c:v>1060</c:v>
                      </c:pt>
                      <c:pt idx="871">
                        <c:v>1061</c:v>
                      </c:pt>
                      <c:pt idx="872">
                        <c:v>1062</c:v>
                      </c:pt>
                      <c:pt idx="873">
                        <c:v>1063</c:v>
                      </c:pt>
                      <c:pt idx="874">
                        <c:v>1064</c:v>
                      </c:pt>
                      <c:pt idx="875">
                        <c:v>1065</c:v>
                      </c:pt>
                      <c:pt idx="876">
                        <c:v>1066</c:v>
                      </c:pt>
                      <c:pt idx="877">
                        <c:v>1067</c:v>
                      </c:pt>
                      <c:pt idx="878">
                        <c:v>1068</c:v>
                      </c:pt>
                      <c:pt idx="879">
                        <c:v>1069</c:v>
                      </c:pt>
                      <c:pt idx="880">
                        <c:v>1070</c:v>
                      </c:pt>
                      <c:pt idx="881">
                        <c:v>1071</c:v>
                      </c:pt>
                      <c:pt idx="882">
                        <c:v>1072</c:v>
                      </c:pt>
                      <c:pt idx="883">
                        <c:v>1073</c:v>
                      </c:pt>
                      <c:pt idx="884">
                        <c:v>1074</c:v>
                      </c:pt>
                      <c:pt idx="885">
                        <c:v>1075</c:v>
                      </c:pt>
                      <c:pt idx="886">
                        <c:v>1076</c:v>
                      </c:pt>
                      <c:pt idx="887">
                        <c:v>1077</c:v>
                      </c:pt>
                      <c:pt idx="888">
                        <c:v>1078</c:v>
                      </c:pt>
                      <c:pt idx="889">
                        <c:v>1079</c:v>
                      </c:pt>
                      <c:pt idx="890">
                        <c:v>1080</c:v>
                      </c:pt>
                      <c:pt idx="891">
                        <c:v>1081</c:v>
                      </c:pt>
                      <c:pt idx="892">
                        <c:v>1082</c:v>
                      </c:pt>
                      <c:pt idx="893">
                        <c:v>1083</c:v>
                      </c:pt>
                      <c:pt idx="894">
                        <c:v>1084</c:v>
                      </c:pt>
                      <c:pt idx="895">
                        <c:v>1085</c:v>
                      </c:pt>
                      <c:pt idx="896">
                        <c:v>1086</c:v>
                      </c:pt>
                      <c:pt idx="897">
                        <c:v>1087</c:v>
                      </c:pt>
                      <c:pt idx="898">
                        <c:v>1088</c:v>
                      </c:pt>
                      <c:pt idx="899">
                        <c:v>1089</c:v>
                      </c:pt>
                      <c:pt idx="900">
                        <c:v>1090</c:v>
                      </c:pt>
                      <c:pt idx="901">
                        <c:v>1091</c:v>
                      </c:pt>
                      <c:pt idx="902">
                        <c:v>1092</c:v>
                      </c:pt>
                      <c:pt idx="903">
                        <c:v>1093</c:v>
                      </c:pt>
                      <c:pt idx="904">
                        <c:v>1094</c:v>
                      </c:pt>
                      <c:pt idx="905">
                        <c:v>1095</c:v>
                      </c:pt>
                      <c:pt idx="906">
                        <c:v>1096</c:v>
                      </c:pt>
                      <c:pt idx="907">
                        <c:v>1097</c:v>
                      </c:pt>
                      <c:pt idx="908">
                        <c:v>1098</c:v>
                      </c:pt>
                      <c:pt idx="909">
                        <c:v>1099</c:v>
                      </c:pt>
                      <c:pt idx="910">
                        <c:v>1100</c:v>
                      </c:pt>
                    </c:numCache>
                  </c:numRef>
                </c:xVal>
                <c:yVal>
                  <c:numRef>
                    <c:extLst>
                      <c:ext uri="{02D57815-91ED-43cb-92C2-25804820EDAC}">
                        <c15:formulaRef>
                          <c15:sqref>Sheet1!$B$2:$B$913</c15:sqref>
                        </c15:formulaRef>
                      </c:ext>
                    </c:extLst>
                    <c:numCache>
                      <c:formatCode>General</c:formatCode>
                      <c:ptCount val="912"/>
                      <c:pt idx="0">
                        <c:v>-5</c:v>
                      </c:pt>
                      <c:pt idx="1">
                        <c:v>-5</c:v>
                      </c:pt>
                      <c:pt idx="2">
                        <c:v>-5</c:v>
                      </c:pt>
                      <c:pt idx="3">
                        <c:v>-5</c:v>
                      </c:pt>
                      <c:pt idx="4">
                        <c:v>-0.24</c:v>
                      </c:pt>
                      <c:pt idx="5">
                        <c:v>-5</c:v>
                      </c:pt>
                      <c:pt idx="6">
                        <c:v>0.53</c:v>
                      </c:pt>
                      <c:pt idx="7">
                        <c:v>-0.28000000000000003</c:v>
                      </c:pt>
                      <c:pt idx="8">
                        <c:v>-0.28000000000000003</c:v>
                      </c:pt>
                      <c:pt idx="9">
                        <c:v>7</c:v>
                      </c:pt>
                      <c:pt idx="10">
                        <c:v>7</c:v>
                      </c:pt>
                      <c:pt idx="11">
                        <c:v>0.18</c:v>
                      </c:pt>
                      <c:pt idx="12">
                        <c:v>7</c:v>
                      </c:pt>
                      <c:pt idx="13">
                        <c:v>0.45</c:v>
                      </c:pt>
                      <c:pt idx="14">
                        <c:v>0.78</c:v>
                      </c:pt>
                      <c:pt idx="15">
                        <c:v>0.38</c:v>
                      </c:pt>
                      <c:pt idx="16">
                        <c:v>0.32</c:v>
                      </c:pt>
                      <c:pt idx="17">
                        <c:v>0.55000000000000004</c:v>
                      </c:pt>
                      <c:pt idx="18">
                        <c:v>0.53</c:v>
                      </c:pt>
                      <c:pt idx="19">
                        <c:v>1.01</c:v>
                      </c:pt>
                      <c:pt idx="20">
                        <c:v>0.82</c:v>
                      </c:pt>
                      <c:pt idx="21">
                        <c:v>1.27</c:v>
                      </c:pt>
                      <c:pt idx="22">
                        <c:v>1.1200000000000001</c:v>
                      </c:pt>
                      <c:pt idx="23">
                        <c:v>1.52</c:v>
                      </c:pt>
                      <c:pt idx="24">
                        <c:v>1.34</c:v>
                      </c:pt>
                      <c:pt idx="25">
                        <c:v>1.74</c:v>
                      </c:pt>
                      <c:pt idx="26">
                        <c:v>1.24</c:v>
                      </c:pt>
                      <c:pt idx="27">
                        <c:v>1.51</c:v>
                      </c:pt>
                      <c:pt idx="28">
                        <c:v>1.5</c:v>
                      </c:pt>
                      <c:pt idx="29">
                        <c:v>1.73</c:v>
                      </c:pt>
                      <c:pt idx="30">
                        <c:v>1.84</c:v>
                      </c:pt>
                      <c:pt idx="31">
                        <c:v>2.23</c:v>
                      </c:pt>
                      <c:pt idx="32">
                        <c:v>1.83</c:v>
                      </c:pt>
                      <c:pt idx="33">
                        <c:v>1.96</c:v>
                      </c:pt>
                      <c:pt idx="34">
                        <c:v>2.04</c:v>
                      </c:pt>
                      <c:pt idx="35">
                        <c:v>2.08</c:v>
                      </c:pt>
                      <c:pt idx="36">
                        <c:v>1.92</c:v>
                      </c:pt>
                      <c:pt idx="37">
                        <c:v>1.8</c:v>
                      </c:pt>
                      <c:pt idx="38">
                        <c:v>2.0499999999999998</c:v>
                      </c:pt>
                      <c:pt idx="39">
                        <c:v>2</c:v>
                      </c:pt>
                      <c:pt idx="40">
                        <c:v>1.99</c:v>
                      </c:pt>
                      <c:pt idx="41">
                        <c:v>2.02</c:v>
                      </c:pt>
                      <c:pt idx="42">
                        <c:v>1.86</c:v>
                      </c:pt>
                      <c:pt idx="43">
                        <c:v>1.85</c:v>
                      </c:pt>
                      <c:pt idx="44">
                        <c:v>1.97</c:v>
                      </c:pt>
                      <c:pt idx="45">
                        <c:v>1.97</c:v>
                      </c:pt>
                      <c:pt idx="46">
                        <c:v>1.89</c:v>
                      </c:pt>
                      <c:pt idx="47">
                        <c:v>1.88</c:v>
                      </c:pt>
                      <c:pt idx="48">
                        <c:v>1.92</c:v>
                      </c:pt>
                      <c:pt idx="49">
                        <c:v>1.91</c:v>
                      </c:pt>
                      <c:pt idx="50">
                        <c:v>1.84</c:v>
                      </c:pt>
                      <c:pt idx="51">
                        <c:v>1.75</c:v>
                      </c:pt>
                      <c:pt idx="52">
                        <c:v>1.65</c:v>
                      </c:pt>
                      <c:pt idx="53">
                        <c:v>1.56</c:v>
                      </c:pt>
                      <c:pt idx="54">
                        <c:v>1.47</c:v>
                      </c:pt>
                      <c:pt idx="55">
                        <c:v>1.38</c:v>
                      </c:pt>
                      <c:pt idx="56">
                        <c:v>1.31</c:v>
                      </c:pt>
                      <c:pt idx="57">
                        <c:v>1.26</c:v>
                      </c:pt>
                      <c:pt idx="58">
                        <c:v>1.2</c:v>
                      </c:pt>
                      <c:pt idx="59">
                        <c:v>1.1599999999999999</c:v>
                      </c:pt>
                      <c:pt idx="60">
                        <c:v>1.1299999999999999</c:v>
                      </c:pt>
                      <c:pt idx="61">
                        <c:v>1.1000000000000001</c:v>
                      </c:pt>
                      <c:pt idx="62">
                        <c:v>1.06</c:v>
                      </c:pt>
                      <c:pt idx="63">
                        <c:v>1.04</c:v>
                      </c:pt>
                      <c:pt idx="64">
                        <c:v>1.03</c:v>
                      </c:pt>
                      <c:pt idx="65">
                        <c:v>1.02</c:v>
                      </c:pt>
                      <c:pt idx="66">
                        <c:v>1.03</c:v>
                      </c:pt>
                      <c:pt idx="67">
                        <c:v>1.03</c:v>
                      </c:pt>
                      <c:pt idx="68">
                        <c:v>1.04</c:v>
                      </c:pt>
                      <c:pt idx="69">
                        <c:v>1.06</c:v>
                      </c:pt>
                      <c:pt idx="70">
                        <c:v>1.08</c:v>
                      </c:pt>
                      <c:pt idx="71">
                        <c:v>1.0900000000000001</c:v>
                      </c:pt>
                      <c:pt idx="72">
                        <c:v>1.1100000000000001</c:v>
                      </c:pt>
                      <c:pt idx="73">
                        <c:v>1.1299999999999999</c:v>
                      </c:pt>
                      <c:pt idx="74">
                        <c:v>1.1499999999999999</c:v>
                      </c:pt>
                      <c:pt idx="75">
                        <c:v>1.17</c:v>
                      </c:pt>
                      <c:pt idx="76">
                        <c:v>1.19</c:v>
                      </c:pt>
                      <c:pt idx="77">
                        <c:v>1.22</c:v>
                      </c:pt>
                      <c:pt idx="78">
                        <c:v>1.24</c:v>
                      </c:pt>
                      <c:pt idx="79">
                        <c:v>1.25</c:v>
                      </c:pt>
                      <c:pt idx="80">
                        <c:v>1.27</c:v>
                      </c:pt>
                      <c:pt idx="81">
                        <c:v>1.28</c:v>
                      </c:pt>
                      <c:pt idx="82">
                        <c:v>1.29</c:v>
                      </c:pt>
                      <c:pt idx="83">
                        <c:v>1.3</c:v>
                      </c:pt>
                      <c:pt idx="84">
                        <c:v>1.3</c:v>
                      </c:pt>
                      <c:pt idx="85">
                        <c:v>1.3</c:v>
                      </c:pt>
                      <c:pt idx="86">
                        <c:v>1.3</c:v>
                      </c:pt>
                      <c:pt idx="87">
                        <c:v>1.3</c:v>
                      </c:pt>
                      <c:pt idx="88">
                        <c:v>1.3</c:v>
                      </c:pt>
                      <c:pt idx="89">
                        <c:v>1.29</c:v>
                      </c:pt>
                      <c:pt idx="90">
                        <c:v>1.27</c:v>
                      </c:pt>
                      <c:pt idx="91">
                        <c:v>1.26</c:v>
                      </c:pt>
                      <c:pt idx="92">
                        <c:v>1.26</c:v>
                      </c:pt>
                      <c:pt idx="93">
                        <c:v>1.23</c:v>
                      </c:pt>
                      <c:pt idx="94">
                        <c:v>1.22</c:v>
                      </c:pt>
                      <c:pt idx="95">
                        <c:v>1.21</c:v>
                      </c:pt>
                      <c:pt idx="96">
                        <c:v>1.19</c:v>
                      </c:pt>
                      <c:pt idx="97">
                        <c:v>1.18</c:v>
                      </c:pt>
                      <c:pt idx="98">
                        <c:v>1.1399999999999999</c:v>
                      </c:pt>
                      <c:pt idx="99">
                        <c:v>1.1200000000000001</c:v>
                      </c:pt>
                      <c:pt idx="100">
                        <c:v>1.1000000000000001</c:v>
                      </c:pt>
                      <c:pt idx="101">
                        <c:v>1.08</c:v>
                      </c:pt>
                      <c:pt idx="102">
                        <c:v>1.07</c:v>
                      </c:pt>
                      <c:pt idx="103">
                        <c:v>1.05</c:v>
                      </c:pt>
                      <c:pt idx="104">
                        <c:v>1.04</c:v>
                      </c:pt>
                      <c:pt idx="105">
                        <c:v>1.04</c:v>
                      </c:pt>
                      <c:pt idx="106">
                        <c:v>1.03</c:v>
                      </c:pt>
                      <c:pt idx="107">
                        <c:v>1.03</c:v>
                      </c:pt>
                      <c:pt idx="108">
                        <c:v>1.03</c:v>
                      </c:pt>
                      <c:pt idx="109">
                        <c:v>1.03</c:v>
                      </c:pt>
                      <c:pt idx="110">
                        <c:v>1.03</c:v>
                      </c:pt>
                      <c:pt idx="111">
                        <c:v>1.03</c:v>
                      </c:pt>
                      <c:pt idx="112">
                        <c:v>1.03</c:v>
                      </c:pt>
                      <c:pt idx="113">
                        <c:v>1.02</c:v>
                      </c:pt>
                      <c:pt idx="114">
                        <c:v>1.02</c:v>
                      </c:pt>
                      <c:pt idx="115">
                        <c:v>1.01</c:v>
                      </c:pt>
                      <c:pt idx="116">
                        <c:v>1</c:v>
                      </c:pt>
                      <c:pt idx="117">
                        <c:v>0.99</c:v>
                      </c:pt>
                      <c:pt idx="118">
                        <c:v>0.99</c:v>
                      </c:pt>
                      <c:pt idx="119">
                        <c:v>0.98</c:v>
                      </c:pt>
                      <c:pt idx="120">
                        <c:v>0.98</c:v>
                      </c:pt>
                      <c:pt idx="121">
                        <c:v>0.98</c:v>
                      </c:pt>
                      <c:pt idx="122">
                        <c:v>0.98</c:v>
                      </c:pt>
                      <c:pt idx="123">
                        <c:v>0.98</c:v>
                      </c:pt>
                      <c:pt idx="124">
                        <c:v>0.99</c:v>
                      </c:pt>
                      <c:pt idx="125">
                        <c:v>0.99</c:v>
                      </c:pt>
                      <c:pt idx="126">
                        <c:v>1</c:v>
                      </c:pt>
                      <c:pt idx="127">
                        <c:v>1</c:v>
                      </c:pt>
                      <c:pt idx="128">
                        <c:v>1</c:v>
                      </c:pt>
                      <c:pt idx="129">
                        <c:v>1</c:v>
                      </c:pt>
                      <c:pt idx="130">
                        <c:v>1.01</c:v>
                      </c:pt>
                      <c:pt idx="131">
                        <c:v>0.99</c:v>
                      </c:pt>
                      <c:pt idx="132">
                        <c:v>0.98</c:v>
                      </c:pt>
                      <c:pt idx="133">
                        <c:v>0.97</c:v>
                      </c:pt>
                      <c:pt idx="134">
                        <c:v>0.97</c:v>
                      </c:pt>
                      <c:pt idx="135">
                        <c:v>0.96</c:v>
                      </c:pt>
                      <c:pt idx="136">
                        <c:v>0.96</c:v>
                      </c:pt>
                      <c:pt idx="137">
                        <c:v>0.95</c:v>
                      </c:pt>
                      <c:pt idx="138">
                        <c:v>0.96</c:v>
                      </c:pt>
                      <c:pt idx="139">
                        <c:v>0.96</c:v>
                      </c:pt>
                      <c:pt idx="140">
                        <c:v>0.97</c:v>
                      </c:pt>
                      <c:pt idx="141">
                        <c:v>0.98</c:v>
                      </c:pt>
                      <c:pt idx="142">
                        <c:v>0.97</c:v>
                      </c:pt>
                      <c:pt idx="143">
                        <c:v>0.99</c:v>
                      </c:pt>
                      <c:pt idx="144">
                        <c:v>0.96</c:v>
                      </c:pt>
                      <c:pt idx="145">
                        <c:v>0.97</c:v>
                      </c:pt>
                      <c:pt idx="146">
                        <c:v>0.99</c:v>
                      </c:pt>
                      <c:pt idx="147">
                        <c:v>0.98</c:v>
                      </c:pt>
                      <c:pt idx="148">
                        <c:v>0.99</c:v>
                      </c:pt>
                      <c:pt idx="149">
                        <c:v>0.99</c:v>
                      </c:pt>
                      <c:pt idx="150">
                        <c:v>0.97</c:v>
                      </c:pt>
                      <c:pt idx="151">
                        <c:v>0.98</c:v>
                      </c:pt>
                      <c:pt idx="152">
                        <c:v>0.98</c:v>
                      </c:pt>
                      <c:pt idx="153">
                        <c:v>0.96</c:v>
                      </c:pt>
                      <c:pt idx="154">
                        <c:v>0.95</c:v>
                      </c:pt>
                      <c:pt idx="155">
                        <c:v>0.94</c:v>
                      </c:pt>
                      <c:pt idx="156">
                        <c:v>0.93</c:v>
                      </c:pt>
                      <c:pt idx="157">
                        <c:v>0.92</c:v>
                      </c:pt>
                      <c:pt idx="158">
                        <c:v>0.9</c:v>
                      </c:pt>
                      <c:pt idx="159">
                        <c:v>0.89</c:v>
                      </c:pt>
                      <c:pt idx="160">
                        <c:v>0.87</c:v>
                      </c:pt>
                      <c:pt idx="161">
                        <c:v>0.84</c:v>
                      </c:pt>
                      <c:pt idx="162">
                        <c:v>0.82</c:v>
                      </c:pt>
                      <c:pt idx="163">
                        <c:v>0.8</c:v>
                      </c:pt>
                      <c:pt idx="164">
                        <c:v>0.78</c:v>
                      </c:pt>
                      <c:pt idx="165">
                        <c:v>0.76</c:v>
                      </c:pt>
                      <c:pt idx="166">
                        <c:v>0.74</c:v>
                      </c:pt>
                      <c:pt idx="167">
                        <c:v>0.72</c:v>
                      </c:pt>
                      <c:pt idx="168">
                        <c:v>0.7</c:v>
                      </c:pt>
                      <c:pt idx="169">
                        <c:v>0.67</c:v>
                      </c:pt>
                      <c:pt idx="170">
                        <c:v>0.65</c:v>
                      </c:pt>
                      <c:pt idx="171">
                        <c:v>0.62</c:v>
                      </c:pt>
                      <c:pt idx="172">
                        <c:v>0.6</c:v>
                      </c:pt>
                      <c:pt idx="173">
                        <c:v>0.57999999999999996</c:v>
                      </c:pt>
                      <c:pt idx="174">
                        <c:v>0.55000000000000004</c:v>
                      </c:pt>
                      <c:pt idx="175">
                        <c:v>0.53</c:v>
                      </c:pt>
                      <c:pt idx="176">
                        <c:v>0.5</c:v>
                      </c:pt>
                      <c:pt idx="177">
                        <c:v>0.46</c:v>
                      </c:pt>
                      <c:pt idx="178">
                        <c:v>0.43</c:v>
                      </c:pt>
                      <c:pt idx="179">
                        <c:v>0.41</c:v>
                      </c:pt>
                      <c:pt idx="180">
                        <c:v>0.38</c:v>
                      </c:pt>
                      <c:pt idx="181">
                        <c:v>0.36</c:v>
                      </c:pt>
                      <c:pt idx="182">
                        <c:v>0.33</c:v>
                      </c:pt>
                      <c:pt idx="183">
                        <c:v>0.31</c:v>
                      </c:pt>
                      <c:pt idx="184">
                        <c:v>0.28999999999999998</c:v>
                      </c:pt>
                      <c:pt idx="185">
                        <c:v>0.28000000000000003</c:v>
                      </c:pt>
                      <c:pt idx="186">
                        <c:v>0.26</c:v>
                      </c:pt>
                      <c:pt idx="187">
                        <c:v>0.24</c:v>
                      </c:pt>
                      <c:pt idx="188">
                        <c:v>0.23</c:v>
                      </c:pt>
                      <c:pt idx="189">
                        <c:v>0.22</c:v>
                      </c:pt>
                      <c:pt idx="190">
                        <c:v>0.2</c:v>
                      </c:pt>
                      <c:pt idx="191">
                        <c:v>0.19</c:v>
                      </c:pt>
                      <c:pt idx="192">
                        <c:v>0.18</c:v>
                      </c:pt>
                      <c:pt idx="193">
                        <c:v>0.17</c:v>
                      </c:pt>
                      <c:pt idx="194">
                        <c:v>0.16</c:v>
                      </c:pt>
                      <c:pt idx="195">
                        <c:v>0.15</c:v>
                      </c:pt>
                      <c:pt idx="196">
                        <c:v>0.14000000000000001</c:v>
                      </c:pt>
                      <c:pt idx="197">
                        <c:v>0.13</c:v>
                      </c:pt>
                      <c:pt idx="198">
                        <c:v>0.12</c:v>
                      </c:pt>
                      <c:pt idx="199">
                        <c:v>0.12</c:v>
                      </c:pt>
                      <c:pt idx="200">
                        <c:v>0.11</c:v>
                      </c:pt>
                      <c:pt idx="201">
                        <c:v>0.1</c:v>
                      </c:pt>
                      <c:pt idx="202">
                        <c:v>0.1</c:v>
                      </c:pt>
                      <c:pt idx="203">
                        <c:v>0.1</c:v>
                      </c:pt>
                      <c:pt idx="204">
                        <c:v>0.09</c:v>
                      </c:pt>
                      <c:pt idx="205">
                        <c:v>0.09</c:v>
                      </c:pt>
                      <c:pt idx="206">
                        <c:v>0.08</c:v>
                      </c:pt>
                      <c:pt idx="207">
                        <c:v>0.08</c:v>
                      </c:pt>
                      <c:pt idx="208">
                        <c:v>0.08</c:v>
                      </c:pt>
                      <c:pt idx="209">
                        <c:v>0.08</c:v>
                      </c:pt>
                      <c:pt idx="210">
                        <c:v>7.0000000000000007E-2</c:v>
                      </c:pt>
                      <c:pt idx="211">
                        <c:v>7.0000000000000007E-2</c:v>
                      </c:pt>
                      <c:pt idx="212">
                        <c:v>7.0000000000000007E-2</c:v>
                      </c:pt>
                      <c:pt idx="213">
                        <c:v>7.0000000000000007E-2</c:v>
                      </c:pt>
                      <c:pt idx="214">
                        <c:v>0.06</c:v>
                      </c:pt>
                      <c:pt idx="215">
                        <c:v>0.06</c:v>
                      </c:pt>
                      <c:pt idx="216">
                        <c:v>0.06</c:v>
                      </c:pt>
                      <c:pt idx="217">
                        <c:v>0.06</c:v>
                      </c:pt>
                      <c:pt idx="218">
                        <c:v>0.06</c:v>
                      </c:pt>
                      <c:pt idx="219">
                        <c:v>0.06</c:v>
                      </c:pt>
                      <c:pt idx="220">
                        <c:v>0.06</c:v>
                      </c:pt>
                      <c:pt idx="221">
                        <c:v>0.06</c:v>
                      </c:pt>
                      <c:pt idx="222">
                        <c:v>0.05</c:v>
                      </c:pt>
                      <c:pt idx="223">
                        <c:v>0.05</c:v>
                      </c:pt>
                      <c:pt idx="224">
                        <c:v>0.05</c:v>
                      </c:pt>
                      <c:pt idx="225">
                        <c:v>0.05</c:v>
                      </c:pt>
                      <c:pt idx="226">
                        <c:v>0.05</c:v>
                      </c:pt>
                      <c:pt idx="227">
                        <c:v>0.05</c:v>
                      </c:pt>
                      <c:pt idx="228">
                        <c:v>0.05</c:v>
                      </c:pt>
                      <c:pt idx="229">
                        <c:v>0.05</c:v>
                      </c:pt>
                      <c:pt idx="230">
                        <c:v>0.05</c:v>
                      </c:pt>
                      <c:pt idx="231">
                        <c:v>0.05</c:v>
                      </c:pt>
                      <c:pt idx="232">
                        <c:v>0.05</c:v>
                      </c:pt>
                      <c:pt idx="233">
                        <c:v>0.05</c:v>
                      </c:pt>
                      <c:pt idx="234">
                        <c:v>0.05</c:v>
                      </c:pt>
                      <c:pt idx="235">
                        <c:v>0.05</c:v>
                      </c:pt>
                      <c:pt idx="236">
                        <c:v>0.05</c:v>
                      </c:pt>
                      <c:pt idx="237">
                        <c:v>0.05</c:v>
                      </c:pt>
                      <c:pt idx="238">
                        <c:v>0.05</c:v>
                      </c:pt>
                      <c:pt idx="239">
                        <c:v>0.05</c:v>
                      </c:pt>
                      <c:pt idx="240">
                        <c:v>0.04</c:v>
                      </c:pt>
                      <c:pt idx="241">
                        <c:v>0.04</c:v>
                      </c:pt>
                      <c:pt idx="242">
                        <c:v>0.04</c:v>
                      </c:pt>
                      <c:pt idx="243">
                        <c:v>0.04</c:v>
                      </c:pt>
                      <c:pt idx="244">
                        <c:v>0.04</c:v>
                      </c:pt>
                      <c:pt idx="245">
                        <c:v>0.04</c:v>
                      </c:pt>
                      <c:pt idx="246">
                        <c:v>0.04</c:v>
                      </c:pt>
                      <c:pt idx="247">
                        <c:v>0.04</c:v>
                      </c:pt>
                      <c:pt idx="248">
                        <c:v>0.04</c:v>
                      </c:pt>
                      <c:pt idx="249">
                        <c:v>0.04</c:v>
                      </c:pt>
                      <c:pt idx="250">
                        <c:v>0.04</c:v>
                      </c:pt>
                      <c:pt idx="251">
                        <c:v>0.04</c:v>
                      </c:pt>
                      <c:pt idx="252">
                        <c:v>0.04</c:v>
                      </c:pt>
                      <c:pt idx="253">
                        <c:v>0.04</c:v>
                      </c:pt>
                      <c:pt idx="254">
                        <c:v>0.04</c:v>
                      </c:pt>
                      <c:pt idx="255">
                        <c:v>0.04</c:v>
                      </c:pt>
                      <c:pt idx="256">
                        <c:v>0.04</c:v>
                      </c:pt>
                      <c:pt idx="257">
                        <c:v>0.04</c:v>
                      </c:pt>
                      <c:pt idx="258">
                        <c:v>0.04</c:v>
                      </c:pt>
                      <c:pt idx="259">
                        <c:v>0.04</c:v>
                      </c:pt>
                      <c:pt idx="260">
                        <c:v>0.04</c:v>
                      </c:pt>
                      <c:pt idx="261">
                        <c:v>0.04</c:v>
                      </c:pt>
                      <c:pt idx="262">
                        <c:v>0.04</c:v>
                      </c:pt>
                      <c:pt idx="263">
                        <c:v>0.04</c:v>
                      </c:pt>
                      <c:pt idx="264">
                        <c:v>0.04</c:v>
                      </c:pt>
                      <c:pt idx="265">
                        <c:v>0.04</c:v>
                      </c:pt>
                      <c:pt idx="266">
                        <c:v>0.04</c:v>
                      </c:pt>
                      <c:pt idx="267">
                        <c:v>0.04</c:v>
                      </c:pt>
                      <c:pt idx="268">
                        <c:v>0.03</c:v>
                      </c:pt>
                      <c:pt idx="269">
                        <c:v>0.03</c:v>
                      </c:pt>
                      <c:pt idx="270">
                        <c:v>0.03</c:v>
                      </c:pt>
                      <c:pt idx="271">
                        <c:v>0.03</c:v>
                      </c:pt>
                      <c:pt idx="272">
                        <c:v>0.03</c:v>
                      </c:pt>
                      <c:pt idx="273">
                        <c:v>0.03</c:v>
                      </c:pt>
                      <c:pt idx="274">
                        <c:v>0.03</c:v>
                      </c:pt>
                      <c:pt idx="275">
                        <c:v>0.03</c:v>
                      </c:pt>
                      <c:pt idx="276">
                        <c:v>0.03</c:v>
                      </c:pt>
                      <c:pt idx="277">
                        <c:v>0.03</c:v>
                      </c:pt>
                      <c:pt idx="278">
                        <c:v>0.03</c:v>
                      </c:pt>
                      <c:pt idx="279">
                        <c:v>0.03</c:v>
                      </c:pt>
                      <c:pt idx="280">
                        <c:v>0.03</c:v>
                      </c:pt>
                      <c:pt idx="281">
                        <c:v>0.03</c:v>
                      </c:pt>
                      <c:pt idx="282">
                        <c:v>0.03</c:v>
                      </c:pt>
                      <c:pt idx="283">
                        <c:v>0.03</c:v>
                      </c:pt>
                      <c:pt idx="284">
                        <c:v>0.03</c:v>
                      </c:pt>
                      <c:pt idx="285">
                        <c:v>0.03</c:v>
                      </c:pt>
                      <c:pt idx="286">
                        <c:v>0.03</c:v>
                      </c:pt>
                      <c:pt idx="287">
                        <c:v>0.03</c:v>
                      </c:pt>
                      <c:pt idx="288">
                        <c:v>0.03</c:v>
                      </c:pt>
                      <c:pt idx="289">
                        <c:v>0.03</c:v>
                      </c:pt>
                      <c:pt idx="290">
                        <c:v>0.02</c:v>
                      </c:pt>
                      <c:pt idx="291">
                        <c:v>0.02</c:v>
                      </c:pt>
                      <c:pt idx="292">
                        <c:v>0.02</c:v>
                      </c:pt>
                      <c:pt idx="293">
                        <c:v>0.02</c:v>
                      </c:pt>
                      <c:pt idx="294">
                        <c:v>0.02</c:v>
                      </c:pt>
                      <c:pt idx="295">
                        <c:v>0.02</c:v>
                      </c:pt>
                      <c:pt idx="296">
                        <c:v>0.02</c:v>
                      </c:pt>
                      <c:pt idx="297">
                        <c:v>0.02</c:v>
                      </c:pt>
                      <c:pt idx="298">
                        <c:v>0.02</c:v>
                      </c:pt>
                      <c:pt idx="299">
                        <c:v>0.02</c:v>
                      </c:pt>
                      <c:pt idx="300">
                        <c:v>0.02</c:v>
                      </c:pt>
                      <c:pt idx="301">
                        <c:v>0.02</c:v>
                      </c:pt>
                      <c:pt idx="302">
                        <c:v>0.02</c:v>
                      </c:pt>
                      <c:pt idx="303">
                        <c:v>0.02</c:v>
                      </c:pt>
                      <c:pt idx="304">
                        <c:v>0.02</c:v>
                      </c:pt>
                      <c:pt idx="305">
                        <c:v>0.02</c:v>
                      </c:pt>
                      <c:pt idx="306">
                        <c:v>0.02</c:v>
                      </c:pt>
                      <c:pt idx="307">
                        <c:v>0.02</c:v>
                      </c:pt>
                      <c:pt idx="308">
                        <c:v>0.02</c:v>
                      </c:pt>
                      <c:pt idx="309">
                        <c:v>0.02</c:v>
                      </c:pt>
                      <c:pt idx="310">
                        <c:v>0.02</c:v>
                      </c:pt>
                      <c:pt idx="311">
                        <c:v>0.02</c:v>
                      </c:pt>
                      <c:pt idx="312">
                        <c:v>0.02</c:v>
                      </c:pt>
                      <c:pt idx="313">
                        <c:v>0.02</c:v>
                      </c:pt>
                      <c:pt idx="314">
                        <c:v>0.02</c:v>
                      </c:pt>
                      <c:pt idx="315">
                        <c:v>0.02</c:v>
                      </c:pt>
                      <c:pt idx="316">
                        <c:v>0.02</c:v>
                      </c:pt>
                      <c:pt idx="317">
                        <c:v>0.02</c:v>
                      </c:pt>
                      <c:pt idx="318">
                        <c:v>0.02</c:v>
                      </c:pt>
                      <c:pt idx="319">
                        <c:v>0.01</c:v>
                      </c:pt>
                      <c:pt idx="320">
                        <c:v>0.01</c:v>
                      </c:pt>
                      <c:pt idx="321">
                        <c:v>0.01</c:v>
                      </c:pt>
                      <c:pt idx="322">
                        <c:v>0.01</c:v>
                      </c:pt>
                      <c:pt idx="323">
                        <c:v>0.01</c:v>
                      </c:pt>
                      <c:pt idx="324">
                        <c:v>0.01</c:v>
                      </c:pt>
                      <c:pt idx="325">
                        <c:v>0.01</c:v>
                      </c:pt>
                      <c:pt idx="326">
                        <c:v>0.01</c:v>
                      </c:pt>
                      <c:pt idx="327">
                        <c:v>0.01</c:v>
                      </c:pt>
                      <c:pt idx="328">
                        <c:v>0.01</c:v>
                      </c:pt>
                      <c:pt idx="329">
                        <c:v>0.01</c:v>
                      </c:pt>
                      <c:pt idx="330">
                        <c:v>0.01</c:v>
                      </c:pt>
                      <c:pt idx="331">
                        <c:v>0.01</c:v>
                      </c:pt>
                      <c:pt idx="332">
                        <c:v>0.01</c:v>
                      </c:pt>
                      <c:pt idx="333">
                        <c:v>0.01</c:v>
                      </c:pt>
                      <c:pt idx="334">
                        <c:v>0.01</c:v>
                      </c:pt>
                      <c:pt idx="335">
                        <c:v>0.01</c:v>
                      </c:pt>
                      <c:pt idx="336">
                        <c:v>0.01</c:v>
                      </c:pt>
                      <c:pt idx="337">
                        <c:v>0.01</c:v>
                      </c:pt>
                      <c:pt idx="338">
                        <c:v>0.01</c:v>
                      </c:pt>
                      <c:pt idx="339">
                        <c:v>0.01</c:v>
                      </c:pt>
                      <c:pt idx="340">
                        <c:v>0.01</c:v>
                      </c:pt>
                      <c:pt idx="341">
                        <c:v>0.01</c:v>
                      </c:pt>
                      <c:pt idx="342">
                        <c:v>0.01</c:v>
                      </c:pt>
                      <c:pt idx="343">
                        <c:v>0.01</c:v>
                      </c:pt>
                      <c:pt idx="344">
                        <c:v>0.01</c:v>
                      </c:pt>
                      <c:pt idx="345">
                        <c:v>0.01</c:v>
                      </c:pt>
                      <c:pt idx="346">
                        <c:v>0.01</c:v>
                      </c:pt>
                      <c:pt idx="347">
                        <c:v>0.01</c:v>
                      </c:pt>
                      <c:pt idx="348">
                        <c:v>0.01</c:v>
                      </c:pt>
                      <c:pt idx="349">
                        <c:v>0.01</c:v>
                      </c:pt>
                      <c:pt idx="350">
                        <c:v>0.01</c:v>
                      </c:pt>
                      <c:pt idx="351">
                        <c:v>0.01</c:v>
                      </c:pt>
                      <c:pt idx="352">
                        <c:v>0.01</c:v>
                      </c:pt>
                      <c:pt idx="353">
                        <c:v>0.01</c:v>
                      </c:pt>
                      <c:pt idx="354">
                        <c:v>0.01</c:v>
                      </c:pt>
                      <c:pt idx="355">
                        <c:v>0.01</c:v>
                      </c:pt>
                      <c:pt idx="356">
                        <c:v>0.01</c:v>
                      </c:pt>
                      <c:pt idx="357">
                        <c:v>0.01</c:v>
                      </c:pt>
                      <c:pt idx="358">
                        <c:v>0.01</c:v>
                      </c:pt>
                      <c:pt idx="359">
                        <c:v>0.01</c:v>
                      </c:pt>
                      <c:pt idx="360">
                        <c:v>0.01</c:v>
                      </c:pt>
                      <c:pt idx="361">
                        <c:v>0.01</c:v>
                      </c:pt>
                      <c:pt idx="362">
                        <c:v>0.01</c:v>
                      </c:pt>
                      <c:pt idx="363">
                        <c:v>0.01</c:v>
                      </c:pt>
                      <c:pt idx="364">
                        <c:v>0.01</c:v>
                      </c:pt>
                      <c:pt idx="365">
                        <c:v>0.01</c:v>
                      </c:pt>
                      <c:pt idx="366">
                        <c:v>0.01</c:v>
                      </c:pt>
                      <c:pt idx="367">
                        <c:v>0.01</c:v>
                      </c:pt>
                      <c:pt idx="368">
                        <c:v>0.01</c:v>
                      </c:pt>
                      <c:pt idx="369">
                        <c:v>0.01</c:v>
                      </c:pt>
                      <c:pt idx="370">
                        <c:v>0.01</c:v>
                      </c:pt>
                      <c:pt idx="371">
                        <c:v>0.01</c:v>
                      </c:pt>
                      <c:pt idx="372">
                        <c:v>0.01</c:v>
                      </c:pt>
                      <c:pt idx="373">
                        <c:v>0.01</c:v>
                      </c:pt>
                      <c:pt idx="374">
                        <c:v>0.01</c:v>
                      </c:pt>
                      <c:pt idx="375">
                        <c:v>0.01</c:v>
                      </c:pt>
                      <c:pt idx="376">
                        <c:v>0.01</c:v>
                      </c:pt>
                      <c:pt idx="377">
                        <c:v>0.01</c:v>
                      </c:pt>
                      <c:pt idx="378">
                        <c:v>0.01</c:v>
                      </c:pt>
                      <c:pt idx="379">
                        <c:v>0.01</c:v>
                      </c:pt>
                      <c:pt idx="380">
                        <c:v>0.01</c:v>
                      </c:pt>
                      <c:pt idx="381">
                        <c:v>0.01</c:v>
                      </c:pt>
                      <c:pt idx="382">
                        <c:v>0.01</c:v>
                      </c:pt>
                      <c:pt idx="383">
                        <c:v>0.01</c:v>
                      </c:pt>
                      <c:pt idx="384">
                        <c:v>0.01</c:v>
                      </c:pt>
                      <c:pt idx="385">
                        <c:v>0.01</c:v>
                      </c:pt>
                      <c:pt idx="386">
                        <c:v>0.01</c:v>
                      </c:pt>
                      <c:pt idx="387">
                        <c:v>0.01</c:v>
                      </c:pt>
                      <c:pt idx="388">
                        <c:v>0.01</c:v>
                      </c:pt>
                      <c:pt idx="389">
                        <c:v>0.01</c:v>
                      </c:pt>
                      <c:pt idx="390">
                        <c:v>0.01</c:v>
                      </c:pt>
                      <c:pt idx="391">
                        <c:v>0.01</c:v>
                      </c:pt>
                      <c:pt idx="392">
                        <c:v>0.01</c:v>
                      </c:pt>
                      <c:pt idx="393">
                        <c:v>0.01</c:v>
                      </c:pt>
                      <c:pt idx="394">
                        <c:v>0.01</c:v>
                      </c:pt>
                      <c:pt idx="395">
                        <c:v>0.01</c:v>
                      </c:pt>
                      <c:pt idx="396">
                        <c:v>0.01</c:v>
                      </c:pt>
                      <c:pt idx="397">
                        <c:v>0.01</c:v>
                      </c:pt>
                      <c:pt idx="398">
                        <c:v>0.01</c:v>
                      </c:pt>
                      <c:pt idx="399">
                        <c:v>0.01</c:v>
                      </c:pt>
                      <c:pt idx="400">
                        <c:v>0.01</c:v>
                      </c:pt>
                      <c:pt idx="401">
                        <c:v>0.01</c:v>
                      </c:pt>
                      <c:pt idx="402">
                        <c:v>0.01</c:v>
                      </c:pt>
                      <c:pt idx="403">
                        <c:v>0.01</c:v>
                      </c:pt>
                      <c:pt idx="404">
                        <c:v>0.01</c:v>
                      </c:pt>
                      <c:pt idx="405">
                        <c:v>0.01</c:v>
                      </c:pt>
                      <c:pt idx="406">
                        <c:v>0.01</c:v>
                      </c:pt>
                      <c:pt idx="407">
                        <c:v>0.01</c:v>
                      </c:pt>
                      <c:pt idx="408">
                        <c:v>0.01</c:v>
                      </c:pt>
                      <c:pt idx="409">
                        <c:v>0</c:v>
                      </c:pt>
                      <c:pt idx="410">
                        <c:v>0.01</c:v>
                      </c:pt>
                      <c:pt idx="411">
                        <c:v>0.01</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numCache>
                  </c:numRef>
                </c:yVal>
                <c:smooth val="1"/>
                <c:extLst>
                  <c:ext xmlns:c16="http://schemas.microsoft.com/office/drawing/2014/chart" uri="{C3380CC4-5D6E-409C-BE32-E72D297353CC}">
                    <c16:uniqueId val="{00000002-5969-4CF8-9B3A-5A056AA38103}"/>
                  </c:ext>
                </c:extLst>
              </c15:ser>
            </c15:filteredScatterSeries>
            <c15:filteredScatterSeries>
              <c15:ser>
                <c:idx val="1"/>
                <c:order val="1"/>
                <c:tx>
                  <c:strRef>
                    <c:extLst xmlns:c15="http://schemas.microsoft.com/office/drawing/2012/chart">
                      <c:ext xmlns:c15="http://schemas.microsoft.com/office/drawing/2012/chart" uri="{02D57815-91ED-43cb-92C2-25804820EDAC}">
                        <c15:formulaRef>
                          <c15:sqref>Sheet1!$C$1</c15:sqref>
                        </c15:formulaRef>
                      </c:ext>
                    </c:extLst>
                    <c:strCache>
                      <c:ptCount val="1"/>
                      <c:pt idx="0">
                        <c:v>C1_2</c:v>
                      </c:pt>
                    </c:strCache>
                  </c:strRef>
                </c:tx>
                <c:spPr>
                  <a:ln w="19050" cap="rnd">
                    <a:solidFill>
                      <a:schemeClr val="accent2"/>
                    </a:solidFill>
                    <a:round/>
                  </a:ln>
                  <a:effectLst/>
                </c:spPr>
                <c:marker>
                  <c:symbol val="none"/>
                </c:marker>
                <c:xVal>
                  <c:numRef>
                    <c:extLst xmlns:c15="http://schemas.microsoft.com/office/drawing/2012/chart">
                      <c:ext xmlns:c15="http://schemas.microsoft.com/office/drawing/2012/chart" uri="{02D57815-91ED-43cb-92C2-25804820EDAC}">
                        <c15:formulaRef>
                          <c15:sqref>Sheet1!$A$2:$A$913</c15:sqref>
                        </c15:formulaRef>
                      </c:ext>
                    </c:extLst>
                    <c:numCache>
                      <c:formatCode>General</c:formatCode>
                      <c:ptCount val="912"/>
                      <c:pt idx="0">
                        <c:v>190</c:v>
                      </c:pt>
                      <c:pt idx="1">
                        <c:v>191</c:v>
                      </c:pt>
                      <c:pt idx="2">
                        <c:v>192</c:v>
                      </c:pt>
                      <c:pt idx="3">
                        <c:v>193</c:v>
                      </c:pt>
                      <c:pt idx="4">
                        <c:v>194</c:v>
                      </c:pt>
                      <c:pt idx="5">
                        <c:v>195</c:v>
                      </c:pt>
                      <c:pt idx="6">
                        <c:v>196</c:v>
                      </c:pt>
                      <c:pt idx="7">
                        <c:v>197</c:v>
                      </c:pt>
                      <c:pt idx="8">
                        <c:v>198</c:v>
                      </c:pt>
                      <c:pt idx="9">
                        <c:v>199</c:v>
                      </c:pt>
                      <c:pt idx="10">
                        <c:v>200</c:v>
                      </c:pt>
                      <c:pt idx="11">
                        <c:v>201</c:v>
                      </c:pt>
                      <c:pt idx="12">
                        <c:v>202</c:v>
                      </c:pt>
                      <c:pt idx="13">
                        <c:v>203</c:v>
                      </c:pt>
                      <c:pt idx="14">
                        <c:v>204</c:v>
                      </c:pt>
                      <c:pt idx="15">
                        <c:v>205</c:v>
                      </c:pt>
                      <c:pt idx="16">
                        <c:v>206</c:v>
                      </c:pt>
                      <c:pt idx="17">
                        <c:v>207</c:v>
                      </c:pt>
                      <c:pt idx="18">
                        <c:v>208</c:v>
                      </c:pt>
                      <c:pt idx="19">
                        <c:v>209</c:v>
                      </c:pt>
                      <c:pt idx="20">
                        <c:v>210</c:v>
                      </c:pt>
                      <c:pt idx="21">
                        <c:v>211</c:v>
                      </c:pt>
                      <c:pt idx="22">
                        <c:v>212</c:v>
                      </c:pt>
                      <c:pt idx="23">
                        <c:v>213</c:v>
                      </c:pt>
                      <c:pt idx="24">
                        <c:v>214</c:v>
                      </c:pt>
                      <c:pt idx="25">
                        <c:v>215</c:v>
                      </c:pt>
                      <c:pt idx="26">
                        <c:v>216</c:v>
                      </c:pt>
                      <c:pt idx="27">
                        <c:v>217</c:v>
                      </c:pt>
                      <c:pt idx="28">
                        <c:v>218</c:v>
                      </c:pt>
                      <c:pt idx="29">
                        <c:v>219</c:v>
                      </c:pt>
                      <c:pt idx="30">
                        <c:v>220</c:v>
                      </c:pt>
                      <c:pt idx="31">
                        <c:v>221</c:v>
                      </c:pt>
                      <c:pt idx="32">
                        <c:v>222</c:v>
                      </c:pt>
                      <c:pt idx="33">
                        <c:v>223</c:v>
                      </c:pt>
                      <c:pt idx="34">
                        <c:v>224</c:v>
                      </c:pt>
                      <c:pt idx="35">
                        <c:v>225</c:v>
                      </c:pt>
                      <c:pt idx="36">
                        <c:v>226</c:v>
                      </c:pt>
                      <c:pt idx="37">
                        <c:v>227</c:v>
                      </c:pt>
                      <c:pt idx="38">
                        <c:v>228</c:v>
                      </c:pt>
                      <c:pt idx="39">
                        <c:v>229</c:v>
                      </c:pt>
                      <c:pt idx="40">
                        <c:v>230</c:v>
                      </c:pt>
                      <c:pt idx="41">
                        <c:v>231</c:v>
                      </c:pt>
                      <c:pt idx="42">
                        <c:v>232</c:v>
                      </c:pt>
                      <c:pt idx="43">
                        <c:v>233</c:v>
                      </c:pt>
                      <c:pt idx="44">
                        <c:v>234</c:v>
                      </c:pt>
                      <c:pt idx="45">
                        <c:v>235</c:v>
                      </c:pt>
                      <c:pt idx="46">
                        <c:v>236</c:v>
                      </c:pt>
                      <c:pt idx="47">
                        <c:v>237</c:v>
                      </c:pt>
                      <c:pt idx="48">
                        <c:v>238</c:v>
                      </c:pt>
                      <c:pt idx="49">
                        <c:v>239</c:v>
                      </c:pt>
                      <c:pt idx="50">
                        <c:v>240</c:v>
                      </c:pt>
                      <c:pt idx="51">
                        <c:v>241</c:v>
                      </c:pt>
                      <c:pt idx="52">
                        <c:v>242</c:v>
                      </c:pt>
                      <c:pt idx="53">
                        <c:v>243</c:v>
                      </c:pt>
                      <c:pt idx="54">
                        <c:v>244</c:v>
                      </c:pt>
                      <c:pt idx="55">
                        <c:v>245</c:v>
                      </c:pt>
                      <c:pt idx="56">
                        <c:v>246</c:v>
                      </c:pt>
                      <c:pt idx="57">
                        <c:v>247</c:v>
                      </c:pt>
                      <c:pt idx="58">
                        <c:v>248</c:v>
                      </c:pt>
                      <c:pt idx="59">
                        <c:v>249</c:v>
                      </c:pt>
                      <c:pt idx="60">
                        <c:v>250</c:v>
                      </c:pt>
                      <c:pt idx="61">
                        <c:v>251</c:v>
                      </c:pt>
                      <c:pt idx="62">
                        <c:v>252</c:v>
                      </c:pt>
                      <c:pt idx="63">
                        <c:v>253</c:v>
                      </c:pt>
                      <c:pt idx="64">
                        <c:v>254</c:v>
                      </c:pt>
                      <c:pt idx="65">
                        <c:v>255</c:v>
                      </c:pt>
                      <c:pt idx="66">
                        <c:v>256</c:v>
                      </c:pt>
                      <c:pt idx="67">
                        <c:v>257</c:v>
                      </c:pt>
                      <c:pt idx="68">
                        <c:v>258</c:v>
                      </c:pt>
                      <c:pt idx="69">
                        <c:v>259</c:v>
                      </c:pt>
                      <c:pt idx="70">
                        <c:v>260</c:v>
                      </c:pt>
                      <c:pt idx="71">
                        <c:v>261</c:v>
                      </c:pt>
                      <c:pt idx="72">
                        <c:v>262</c:v>
                      </c:pt>
                      <c:pt idx="73">
                        <c:v>263</c:v>
                      </c:pt>
                      <c:pt idx="74">
                        <c:v>264</c:v>
                      </c:pt>
                      <c:pt idx="75">
                        <c:v>265</c:v>
                      </c:pt>
                      <c:pt idx="76">
                        <c:v>266</c:v>
                      </c:pt>
                      <c:pt idx="77">
                        <c:v>267</c:v>
                      </c:pt>
                      <c:pt idx="78">
                        <c:v>268</c:v>
                      </c:pt>
                      <c:pt idx="79">
                        <c:v>269</c:v>
                      </c:pt>
                      <c:pt idx="80">
                        <c:v>270</c:v>
                      </c:pt>
                      <c:pt idx="81">
                        <c:v>271</c:v>
                      </c:pt>
                      <c:pt idx="82">
                        <c:v>272</c:v>
                      </c:pt>
                      <c:pt idx="83">
                        <c:v>273</c:v>
                      </c:pt>
                      <c:pt idx="84">
                        <c:v>274</c:v>
                      </c:pt>
                      <c:pt idx="85">
                        <c:v>275</c:v>
                      </c:pt>
                      <c:pt idx="86">
                        <c:v>276</c:v>
                      </c:pt>
                      <c:pt idx="87">
                        <c:v>277</c:v>
                      </c:pt>
                      <c:pt idx="88">
                        <c:v>278</c:v>
                      </c:pt>
                      <c:pt idx="89">
                        <c:v>279</c:v>
                      </c:pt>
                      <c:pt idx="90">
                        <c:v>280</c:v>
                      </c:pt>
                      <c:pt idx="91">
                        <c:v>281</c:v>
                      </c:pt>
                      <c:pt idx="92">
                        <c:v>282</c:v>
                      </c:pt>
                      <c:pt idx="93">
                        <c:v>283</c:v>
                      </c:pt>
                      <c:pt idx="94">
                        <c:v>284</c:v>
                      </c:pt>
                      <c:pt idx="95">
                        <c:v>285</c:v>
                      </c:pt>
                      <c:pt idx="96">
                        <c:v>286</c:v>
                      </c:pt>
                      <c:pt idx="97">
                        <c:v>287</c:v>
                      </c:pt>
                      <c:pt idx="98">
                        <c:v>288</c:v>
                      </c:pt>
                      <c:pt idx="99">
                        <c:v>289</c:v>
                      </c:pt>
                      <c:pt idx="100">
                        <c:v>290</c:v>
                      </c:pt>
                      <c:pt idx="101">
                        <c:v>291</c:v>
                      </c:pt>
                      <c:pt idx="102">
                        <c:v>292</c:v>
                      </c:pt>
                      <c:pt idx="103">
                        <c:v>293</c:v>
                      </c:pt>
                      <c:pt idx="104">
                        <c:v>294</c:v>
                      </c:pt>
                      <c:pt idx="105">
                        <c:v>295</c:v>
                      </c:pt>
                      <c:pt idx="106">
                        <c:v>296</c:v>
                      </c:pt>
                      <c:pt idx="107">
                        <c:v>297</c:v>
                      </c:pt>
                      <c:pt idx="108">
                        <c:v>298</c:v>
                      </c:pt>
                      <c:pt idx="109">
                        <c:v>299</c:v>
                      </c:pt>
                      <c:pt idx="110">
                        <c:v>300</c:v>
                      </c:pt>
                      <c:pt idx="111">
                        <c:v>301</c:v>
                      </c:pt>
                      <c:pt idx="112">
                        <c:v>302</c:v>
                      </c:pt>
                      <c:pt idx="113">
                        <c:v>303</c:v>
                      </c:pt>
                      <c:pt idx="114">
                        <c:v>304</c:v>
                      </c:pt>
                      <c:pt idx="115">
                        <c:v>305</c:v>
                      </c:pt>
                      <c:pt idx="116">
                        <c:v>306</c:v>
                      </c:pt>
                      <c:pt idx="117">
                        <c:v>307</c:v>
                      </c:pt>
                      <c:pt idx="118">
                        <c:v>308</c:v>
                      </c:pt>
                      <c:pt idx="119">
                        <c:v>309</c:v>
                      </c:pt>
                      <c:pt idx="120">
                        <c:v>310</c:v>
                      </c:pt>
                      <c:pt idx="121">
                        <c:v>311</c:v>
                      </c:pt>
                      <c:pt idx="122">
                        <c:v>312</c:v>
                      </c:pt>
                      <c:pt idx="123">
                        <c:v>313</c:v>
                      </c:pt>
                      <c:pt idx="124">
                        <c:v>314</c:v>
                      </c:pt>
                      <c:pt idx="125">
                        <c:v>315</c:v>
                      </c:pt>
                      <c:pt idx="126">
                        <c:v>316</c:v>
                      </c:pt>
                      <c:pt idx="127">
                        <c:v>317</c:v>
                      </c:pt>
                      <c:pt idx="128">
                        <c:v>318</c:v>
                      </c:pt>
                      <c:pt idx="129">
                        <c:v>319</c:v>
                      </c:pt>
                      <c:pt idx="130">
                        <c:v>320</c:v>
                      </c:pt>
                      <c:pt idx="131">
                        <c:v>321</c:v>
                      </c:pt>
                      <c:pt idx="132">
                        <c:v>322</c:v>
                      </c:pt>
                      <c:pt idx="133">
                        <c:v>323</c:v>
                      </c:pt>
                      <c:pt idx="134">
                        <c:v>324</c:v>
                      </c:pt>
                      <c:pt idx="135">
                        <c:v>325</c:v>
                      </c:pt>
                      <c:pt idx="136">
                        <c:v>326</c:v>
                      </c:pt>
                      <c:pt idx="137">
                        <c:v>327</c:v>
                      </c:pt>
                      <c:pt idx="138">
                        <c:v>328</c:v>
                      </c:pt>
                      <c:pt idx="139">
                        <c:v>329</c:v>
                      </c:pt>
                      <c:pt idx="140">
                        <c:v>330</c:v>
                      </c:pt>
                      <c:pt idx="141">
                        <c:v>331</c:v>
                      </c:pt>
                      <c:pt idx="142">
                        <c:v>332</c:v>
                      </c:pt>
                      <c:pt idx="143">
                        <c:v>333</c:v>
                      </c:pt>
                      <c:pt idx="144">
                        <c:v>334</c:v>
                      </c:pt>
                      <c:pt idx="145">
                        <c:v>335</c:v>
                      </c:pt>
                      <c:pt idx="146">
                        <c:v>336</c:v>
                      </c:pt>
                      <c:pt idx="147">
                        <c:v>337</c:v>
                      </c:pt>
                      <c:pt idx="148">
                        <c:v>338</c:v>
                      </c:pt>
                      <c:pt idx="149">
                        <c:v>339</c:v>
                      </c:pt>
                      <c:pt idx="150">
                        <c:v>340</c:v>
                      </c:pt>
                      <c:pt idx="151">
                        <c:v>341</c:v>
                      </c:pt>
                      <c:pt idx="152">
                        <c:v>342</c:v>
                      </c:pt>
                      <c:pt idx="153">
                        <c:v>343</c:v>
                      </c:pt>
                      <c:pt idx="154">
                        <c:v>344</c:v>
                      </c:pt>
                      <c:pt idx="155">
                        <c:v>345</c:v>
                      </c:pt>
                      <c:pt idx="156">
                        <c:v>346</c:v>
                      </c:pt>
                      <c:pt idx="157">
                        <c:v>347</c:v>
                      </c:pt>
                      <c:pt idx="158">
                        <c:v>348</c:v>
                      </c:pt>
                      <c:pt idx="159">
                        <c:v>349</c:v>
                      </c:pt>
                      <c:pt idx="160">
                        <c:v>350</c:v>
                      </c:pt>
                      <c:pt idx="161">
                        <c:v>351</c:v>
                      </c:pt>
                      <c:pt idx="162">
                        <c:v>352</c:v>
                      </c:pt>
                      <c:pt idx="163">
                        <c:v>353</c:v>
                      </c:pt>
                      <c:pt idx="164">
                        <c:v>354</c:v>
                      </c:pt>
                      <c:pt idx="165">
                        <c:v>355</c:v>
                      </c:pt>
                      <c:pt idx="166">
                        <c:v>356</c:v>
                      </c:pt>
                      <c:pt idx="167">
                        <c:v>357</c:v>
                      </c:pt>
                      <c:pt idx="168">
                        <c:v>358</c:v>
                      </c:pt>
                      <c:pt idx="169">
                        <c:v>359</c:v>
                      </c:pt>
                      <c:pt idx="170">
                        <c:v>360</c:v>
                      </c:pt>
                      <c:pt idx="171">
                        <c:v>361</c:v>
                      </c:pt>
                      <c:pt idx="172">
                        <c:v>362</c:v>
                      </c:pt>
                      <c:pt idx="173">
                        <c:v>363</c:v>
                      </c:pt>
                      <c:pt idx="174">
                        <c:v>364</c:v>
                      </c:pt>
                      <c:pt idx="175">
                        <c:v>365</c:v>
                      </c:pt>
                      <c:pt idx="176">
                        <c:v>366</c:v>
                      </c:pt>
                      <c:pt idx="177">
                        <c:v>367</c:v>
                      </c:pt>
                      <c:pt idx="178">
                        <c:v>368</c:v>
                      </c:pt>
                      <c:pt idx="179">
                        <c:v>369</c:v>
                      </c:pt>
                      <c:pt idx="180">
                        <c:v>370</c:v>
                      </c:pt>
                      <c:pt idx="181">
                        <c:v>371</c:v>
                      </c:pt>
                      <c:pt idx="182">
                        <c:v>372</c:v>
                      </c:pt>
                      <c:pt idx="183">
                        <c:v>373</c:v>
                      </c:pt>
                      <c:pt idx="184">
                        <c:v>374</c:v>
                      </c:pt>
                      <c:pt idx="185">
                        <c:v>375</c:v>
                      </c:pt>
                      <c:pt idx="186">
                        <c:v>376</c:v>
                      </c:pt>
                      <c:pt idx="187">
                        <c:v>377</c:v>
                      </c:pt>
                      <c:pt idx="188">
                        <c:v>378</c:v>
                      </c:pt>
                      <c:pt idx="189">
                        <c:v>379</c:v>
                      </c:pt>
                      <c:pt idx="190">
                        <c:v>380</c:v>
                      </c:pt>
                      <c:pt idx="191">
                        <c:v>381</c:v>
                      </c:pt>
                      <c:pt idx="192">
                        <c:v>382</c:v>
                      </c:pt>
                      <c:pt idx="193">
                        <c:v>383</c:v>
                      </c:pt>
                      <c:pt idx="194">
                        <c:v>384</c:v>
                      </c:pt>
                      <c:pt idx="195">
                        <c:v>385</c:v>
                      </c:pt>
                      <c:pt idx="196">
                        <c:v>386</c:v>
                      </c:pt>
                      <c:pt idx="197">
                        <c:v>387</c:v>
                      </c:pt>
                      <c:pt idx="198">
                        <c:v>388</c:v>
                      </c:pt>
                      <c:pt idx="199">
                        <c:v>389</c:v>
                      </c:pt>
                      <c:pt idx="200">
                        <c:v>390</c:v>
                      </c:pt>
                      <c:pt idx="201">
                        <c:v>391</c:v>
                      </c:pt>
                      <c:pt idx="202">
                        <c:v>392</c:v>
                      </c:pt>
                      <c:pt idx="203">
                        <c:v>393</c:v>
                      </c:pt>
                      <c:pt idx="204">
                        <c:v>394</c:v>
                      </c:pt>
                      <c:pt idx="205">
                        <c:v>395</c:v>
                      </c:pt>
                      <c:pt idx="206">
                        <c:v>396</c:v>
                      </c:pt>
                      <c:pt idx="207">
                        <c:v>397</c:v>
                      </c:pt>
                      <c:pt idx="208">
                        <c:v>398</c:v>
                      </c:pt>
                      <c:pt idx="209">
                        <c:v>399</c:v>
                      </c:pt>
                      <c:pt idx="210">
                        <c:v>400</c:v>
                      </c:pt>
                      <c:pt idx="211">
                        <c:v>401</c:v>
                      </c:pt>
                      <c:pt idx="212">
                        <c:v>402</c:v>
                      </c:pt>
                      <c:pt idx="213">
                        <c:v>403</c:v>
                      </c:pt>
                      <c:pt idx="214">
                        <c:v>404</c:v>
                      </c:pt>
                      <c:pt idx="215">
                        <c:v>405</c:v>
                      </c:pt>
                      <c:pt idx="216">
                        <c:v>406</c:v>
                      </c:pt>
                      <c:pt idx="217">
                        <c:v>407</c:v>
                      </c:pt>
                      <c:pt idx="218">
                        <c:v>408</c:v>
                      </c:pt>
                      <c:pt idx="219">
                        <c:v>409</c:v>
                      </c:pt>
                      <c:pt idx="220">
                        <c:v>410</c:v>
                      </c:pt>
                      <c:pt idx="221">
                        <c:v>411</c:v>
                      </c:pt>
                      <c:pt idx="222">
                        <c:v>412</c:v>
                      </c:pt>
                      <c:pt idx="223">
                        <c:v>413</c:v>
                      </c:pt>
                      <c:pt idx="224">
                        <c:v>414</c:v>
                      </c:pt>
                      <c:pt idx="225">
                        <c:v>415</c:v>
                      </c:pt>
                      <c:pt idx="226">
                        <c:v>416</c:v>
                      </c:pt>
                      <c:pt idx="227">
                        <c:v>417</c:v>
                      </c:pt>
                      <c:pt idx="228">
                        <c:v>418</c:v>
                      </c:pt>
                      <c:pt idx="229">
                        <c:v>419</c:v>
                      </c:pt>
                      <c:pt idx="230">
                        <c:v>420</c:v>
                      </c:pt>
                      <c:pt idx="231">
                        <c:v>421</c:v>
                      </c:pt>
                      <c:pt idx="232">
                        <c:v>422</c:v>
                      </c:pt>
                      <c:pt idx="233">
                        <c:v>423</c:v>
                      </c:pt>
                      <c:pt idx="234">
                        <c:v>424</c:v>
                      </c:pt>
                      <c:pt idx="235">
                        <c:v>425</c:v>
                      </c:pt>
                      <c:pt idx="236">
                        <c:v>426</c:v>
                      </c:pt>
                      <c:pt idx="237">
                        <c:v>427</c:v>
                      </c:pt>
                      <c:pt idx="238">
                        <c:v>428</c:v>
                      </c:pt>
                      <c:pt idx="239">
                        <c:v>429</c:v>
                      </c:pt>
                      <c:pt idx="240">
                        <c:v>430</c:v>
                      </c:pt>
                      <c:pt idx="241">
                        <c:v>431</c:v>
                      </c:pt>
                      <c:pt idx="242">
                        <c:v>432</c:v>
                      </c:pt>
                      <c:pt idx="243">
                        <c:v>433</c:v>
                      </c:pt>
                      <c:pt idx="244">
                        <c:v>434</c:v>
                      </c:pt>
                      <c:pt idx="245">
                        <c:v>435</c:v>
                      </c:pt>
                      <c:pt idx="246">
                        <c:v>436</c:v>
                      </c:pt>
                      <c:pt idx="247">
                        <c:v>437</c:v>
                      </c:pt>
                      <c:pt idx="248">
                        <c:v>438</c:v>
                      </c:pt>
                      <c:pt idx="249">
                        <c:v>439</c:v>
                      </c:pt>
                      <c:pt idx="250">
                        <c:v>440</c:v>
                      </c:pt>
                      <c:pt idx="251">
                        <c:v>441</c:v>
                      </c:pt>
                      <c:pt idx="252">
                        <c:v>442</c:v>
                      </c:pt>
                      <c:pt idx="253">
                        <c:v>443</c:v>
                      </c:pt>
                      <c:pt idx="254">
                        <c:v>444</c:v>
                      </c:pt>
                      <c:pt idx="255">
                        <c:v>445</c:v>
                      </c:pt>
                      <c:pt idx="256">
                        <c:v>446</c:v>
                      </c:pt>
                      <c:pt idx="257">
                        <c:v>447</c:v>
                      </c:pt>
                      <c:pt idx="258">
                        <c:v>448</c:v>
                      </c:pt>
                      <c:pt idx="259">
                        <c:v>449</c:v>
                      </c:pt>
                      <c:pt idx="260">
                        <c:v>450</c:v>
                      </c:pt>
                      <c:pt idx="261">
                        <c:v>451</c:v>
                      </c:pt>
                      <c:pt idx="262">
                        <c:v>452</c:v>
                      </c:pt>
                      <c:pt idx="263">
                        <c:v>453</c:v>
                      </c:pt>
                      <c:pt idx="264">
                        <c:v>454</c:v>
                      </c:pt>
                      <c:pt idx="265">
                        <c:v>455</c:v>
                      </c:pt>
                      <c:pt idx="266">
                        <c:v>456</c:v>
                      </c:pt>
                      <c:pt idx="267">
                        <c:v>457</c:v>
                      </c:pt>
                      <c:pt idx="268">
                        <c:v>458</c:v>
                      </c:pt>
                      <c:pt idx="269">
                        <c:v>459</c:v>
                      </c:pt>
                      <c:pt idx="270">
                        <c:v>460</c:v>
                      </c:pt>
                      <c:pt idx="271">
                        <c:v>461</c:v>
                      </c:pt>
                      <c:pt idx="272">
                        <c:v>462</c:v>
                      </c:pt>
                      <c:pt idx="273">
                        <c:v>463</c:v>
                      </c:pt>
                      <c:pt idx="274">
                        <c:v>464</c:v>
                      </c:pt>
                      <c:pt idx="275">
                        <c:v>465</c:v>
                      </c:pt>
                      <c:pt idx="276">
                        <c:v>466</c:v>
                      </c:pt>
                      <c:pt idx="277">
                        <c:v>467</c:v>
                      </c:pt>
                      <c:pt idx="278">
                        <c:v>468</c:v>
                      </c:pt>
                      <c:pt idx="279">
                        <c:v>469</c:v>
                      </c:pt>
                      <c:pt idx="280">
                        <c:v>470</c:v>
                      </c:pt>
                      <c:pt idx="281">
                        <c:v>471</c:v>
                      </c:pt>
                      <c:pt idx="282">
                        <c:v>472</c:v>
                      </c:pt>
                      <c:pt idx="283">
                        <c:v>473</c:v>
                      </c:pt>
                      <c:pt idx="284">
                        <c:v>474</c:v>
                      </c:pt>
                      <c:pt idx="285">
                        <c:v>475</c:v>
                      </c:pt>
                      <c:pt idx="286">
                        <c:v>476</c:v>
                      </c:pt>
                      <c:pt idx="287">
                        <c:v>477</c:v>
                      </c:pt>
                      <c:pt idx="288">
                        <c:v>478</c:v>
                      </c:pt>
                      <c:pt idx="289">
                        <c:v>479</c:v>
                      </c:pt>
                      <c:pt idx="290">
                        <c:v>480</c:v>
                      </c:pt>
                      <c:pt idx="291">
                        <c:v>481</c:v>
                      </c:pt>
                      <c:pt idx="292">
                        <c:v>482</c:v>
                      </c:pt>
                      <c:pt idx="293">
                        <c:v>483</c:v>
                      </c:pt>
                      <c:pt idx="294">
                        <c:v>484</c:v>
                      </c:pt>
                      <c:pt idx="295">
                        <c:v>485</c:v>
                      </c:pt>
                      <c:pt idx="296">
                        <c:v>486</c:v>
                      </c:pt>
                      <c:pt idx="297">
                        <c:v>487</c:v>
                      </c:pt>
                      <c:pt idx="298">
                        <c:v>488</c:v>
                      </c:pt>
                      <c:pt idx="299">
                        <c:v>489</c:v>
                      </c:pt>
                      <c:pt idx="300">
                        <c:v>490</c:v>
                      </c:pt>
                      <c:pt idx="301">
                        <c:v>491</c:v>
                      </c:pt>
                      <c:pt idx="302">
                        <c:v>492</c:v>
                      </c:pt>
                      <c:pt idx="303">
                        <c:v>493</c:v>
                      </c:pt>
                      <c:pt idx="304">
                        <c:v>494</c:v>
                      </c:pt>
                      <c:pt idx="305">
                        <c:v>495</c:v>
                      </c:pt>
                      <c:pt idx="306">
                        <c:v>496</c:v>
                      </c:pt>
                      <c:pt idx="307">
                        <c:v>497</c:v>
                      </c:pt>
                      <c:pt idx="308">
                        <c:v>498</c:v>
                      </c:pt>
                      <c:pt idx="309">
                        <c:v>499</c:v>
                      </c:pt>
                      <c:pt idx="310">
                        <c:v>500</c:v>
                      </c:pt>
                      <c:pt idx="311">
                        <c:v>501</c:v>
                      </c:pt>
                      <c:pt idx="312">
                        <c:v>502</c:v>
                      </c:pt>
                      <c:pt idx="313">
                        <c:v>503</c:v>
                      </c:pt>
                      <c:pt idx="314">
                        <c:v>504</c:v>
                      </c:pt>
                      <c:pt idx="315">
                        <c:v>505</c:v>
                      </c:pt>
                      <c:pt idx="316">
                        <c:v>506</c:v>
                      </c:pt>
                      <c:pt idx="317">
                        <c:v>507</c:v>
                      </c:pt>
                      <c:pt idx="318">
                        <c:v>508</c:v>
                      </c:pt>
                      <c:pt idx="319">
                        <c:v>509</c:v>
                      </c:pt>
                      <c:pt idx="320">
                        <c:v>510</c:v>
                      </c:pt>
                      <c:pt idx="321">
                        <c:v>511</c:v>
                      </c:pt>
                      <c:pt idx="322">
                        <c:v>512</c:v>
                      </c:pt>
                      <c:pt idx="323">
                        <c:v>513</c:v>
                      </c:pt>
                      <c:pt idx="324">
                        <c:v>514</c:v>
                      </c:pt>
                      <c:pt idx="325">
                        <c:v>515</c:v>
                      </c:pt>
                      <c:pt idx="326">
                        <c:v>516</c:v>
                      </c:pt>
                      <c:pt idx="327">
                        <c:v>517</c:v>
                      </c:pt>
                      <c:pt idx="328">
                        <c:v>518</c:v>
                      </c:pt>
                      <c:pt idx="329">
                        <c:v>519</c:v>
                      </c:pt>
                      <c:pt idx="330">
                        <c:v>520</c:v>
                      </c:pt>
                      <c:pt idx="331">
                        <c:v>521</c:v>
                      </c:pt>
                      <c:pt idx="332">
                        <c:v>522</c:v>
                      </c:pt>
                      <c:pt idx="333">
                        <c:v>523</c:v>
                      </c:pt>
                      <c:pt idx="334">
                        <c:v>524</c:v>
                      </c:pt>
                      <c:pt idx="335">
                        <c:v>525</c:v>
                      </c:pt>
                      <c:pt idx="336">
                        <c:v>526</c:v>
                      </c:pt>
                      <c:pt idx="337">
                        <c:v>527</c:v>
                      </c:pt>
                      <c:pt idx="338">
                        <c:v>528</c:v>
                      </c:pt>
                      <c:pt idx="339">
                        <c:v>529</c:v>
                      </c:pt>
                      <c:pt idx="340">
                        <c:v>530</c:v>
                      </c:pt>
                      <c:pt idx="341">
                        <c:v>531</c:v>
                      </c:pt>
                      <c:pt idx="342">
                        <c:v>532</c:v>
                      </c:pt>
                      <c:pt idx="343">
                        <c:v>533</c:v>
                      </c:pt>
                      <c:pt idx="344">
                        <c:v>534</c:v>
                      </c:pt>
                      <c:pt idx="345">
                        <c:v>535</c:v>
                      </c:pt>
                      <c:pt idx="346">
                        <c:v>536</c:v>
                      </c:pt>
                      <c:pt idx="347">
                        <c:v>537</c:v>
                      </c:pt>
                      <c:pt idx="348">
                        <c:v>538</c:v>
                      </c:pt>
                      <c:pt idx="349">
                        <c:v>539</c:v>
                      </c:pt>
                      <c:pt idx="350">
                        <c:v>540</c:v>
                      </c:pt>
                      <c:pt idx="351">
                        <c:v>541</c:v>
                      </c:pt>
                      <c:pt idx="352">
                        <c:v>542</c:v>
                      </c:pt>
                      <c:pt idx="353">
                        <c:v>543</c:v>
                      </c:pt>
                      <c:pt idx="354">
                        <c:v>544</c:v>
                      </c:pt>
                      <c:pt idx="355">
                        <c:v>545</c:v>
                      </c:pt>
                      <c:pt idx="356">
                        <c:v>546</c:v>
                      </c:pt>
                      <c:pt idx="357">
                        <c:v>547</c:v>
                      </c:pt>
                      <c:pt idx="358">
                        <c:v>548</c:v>
                      </c:pt>
                      <c:pt idx="359">
                        <c:v>549</c:v>
                      </c:pt>
                      <c:pt idx="360">
                        <c:v>550</c:v>
                      </c:pt>
                      <c:pt idx="361">
                        <c:v>551</c:v>
                      </c:pt>
                      <c:pt idx="362">
                        <c:v>552</c:v>
                      </c:pt>
                      <c:pt idx="363">
                        <c:v>553</c:v>
                      </c:pt>
                      <c:pt idx="364">
                        <c:v>554</c:v>
                      </c:pt>
                      <c:pt idx="365">
                        <c:v>555</c:v>
                      </c:pt>
                      <c:pt idx="366">
                        <c:v>556</c:v>
                      </c:pt>
                      <c:pt idx="367">
                        <c:v>557</c:v>
                      </c:pt>
                      <c:pt idx="368">
                        <c:v>558</c:v>
                      </c:pt>
                      <c:pt idx="369">
                        <c:v>559</c:v>
                      </c:pt>
                      <c:pt idx="370">
                        <c:v>560</c:v>
                      </c:pt>
                      <c:pt idx="371">
                        <c:v>561</c:v>
                      </c:pt>
                      <c:pt idx="372">
                        <c:v>562</c:v>
                      </c:pt>
                      <c:pt idx="373">
                        <c:v>563</c:v>
                      </c:pt>
                      <c:pt idx="374">
                        <c:v>564</c:v>
                      </c:pt>
                      <c:pt idx="375">
                        <c:v>565</c:v>
                      </c:pt>
                      <c:pt idx="376">
                        <c:v>566</c:v>
                      </c:pt>
                      <c:pt idx="377">
                        <c:v>567</c:v>
                      </c:pt>
                      <c:pt idx="378">
                        <c:v>568</c:v>
                      </c:pt>
                      <c:pt idx="379">
                        <c:v>569</c:v>
                      </c:pt>
                      <c:pt idx="380">
                        <c:v>570</c:v>
                      </c:pt>
                      <c:pt idx="381">
                        <c:v>571</c:v>
                      </c:pt>
                      <c:pt idx="382">
                        <c:v>572</c:v>
                      </c:pt>
                      <c:pt idx="383">
                        <c:v>573</c:v>
                      </c:pt>
                      <c:pt idx="384">
                        <c:v>574</c:v>
                      </c:pt>
                      <c:pt idx="385">
                        <c:v>575</c:v>
                      </c:pt>
                      <c:pt idx="386">
                        <c:v>576</c:v>
                      </c:pt>
                      <c:pt idx="387">
                        <c:v>577</c:v>
                      </c:pt>
                      <c:pt idx="388">
                        <c:v>578</c:v>
                      </c:pt>
                      <c:pt idx="389">
                        <c:v>579</c:v>
                      </c:pt>
                      <c:pt idx="390">
                        <c:v>580</c:v>
                      </c:pt>
                      <c:pt idx="391">
                        <c:v>581</c:v>
                      </c:pt>
                      <c:pt idx="392">
                        <c:v>582</c:v>
                      </c:pt>
                      <c:pt idx="393">
                        <c:v>583</c:v>
                      </c:pt>
                      <c:pt idx="394">
                        <c:v>584</c:v>
                      </c:pt>
                      <c:pt idx="395">
                        <c:v>585</c:v>
                      </c:pt>
                      <c:pt idx="396">
                        <c:v>586</c:v>
                      </c:pt>
                      <c:pt idx="397">
                        <c:v>587</c:v>
                      </c:pt>
                      <c:pt idx="398">
                        <c:v>588</c:v>
                      </c:pt>
                      <c:pt idx="399">
                        <c:v>589</c:v>
                      </c:pt>
                      <c:pt idx="400">
                        <c:v>590</c:v>
                      </c:pt>
                      <c:pt idx="401">
                        <c:v>591</c:v>
                      </c:pt>
                      <c:pt idx="402">
                        <c:v>592</c:v>
                      </c:pt>
                      <c:pt idx="403">
                        <c:v>593</c:v>
                      </c:pt>
                      <c:pt idx="404">
                        <c:v>594</c:v>
                      </c:pt>
                      <c:pt idx="405">
                        <c:v>595</c:v>
                      </c:pt>
                      <c:pt idx="406">
                        <c:v>596</c:v>
                      </c:pt>
                      <c:pt idx="407">
                        <c:v>597</c:v>
                      </c:pt>
                      <c:pt idx="408">
                        <c:v>598</c:v>
                      </c:pt>
                      <c:pt idx="409">
                        <c:v>599</c:v>
                      </c:pt>
                      <c:pt idx="410">
                        <c:v>600</c:v>
                      </c:pt>
                      <c:pt idx="411">
                        <c:v>601</c:v>
                      </c:pt>
                      <c:pt idx="412">
                        <c:v>602</c:v>
                      </c:pt>
                      <c:pt idx="413">
                        <c:v>603</c:v>
                      </c:pt>
                      <c:pt idx="414">
                        <c:v>604</c:v>
                      </c:pt>
                      <c:pt idx="415">
                        <c:v>605</c:v>
                      </c:pt>
                      <c:pt idx="416">
                        <c:v>606</c:v>
                      </c:pt>
                      <c:pt idx="417">
                        <c:v>607</c:v>
                      </c:pt>
                      <c:pt idx="418">
                        <c:v>608</c:v>
                      </c:pt>
                      <c:pt idx="419">
                        <c:v>609</c:v>
                      </c:pt>
                      <c:pt idx="420">
                        <c:v>610</c:v>
                      </c:pt>
                      <c:pt idx="421">
                        <c:v>611</c:v>
                      </c:pt>
                      <c:pt idx="422">
                        <c:v>612</c:v>
                      </c:pt>
                      <c:pt idx="423">
                        <c:v>613</c:v>
                      </c:pt>
                      <c:pt idx="424">
                        <c:v>614</c:v>
                      </c:pt>
                      <c:pt idx="425">
                        <c:v>615</c:v>
                      </c:pt>
                      <c:pt idx="426">
                        <c:v>616</c:v>
                      </c:pt>
                      <c:pt idx="427">
                        <c:v>617</c:v>
                      </c:pt>
                      <c:pt idx="428">
                        <c:v>618</c:v>
                      </c:pt>
                      <c:pt idx="429">
                        <c:v>619</c:v>
                      </c:pt>
                      <c:pt idx="430">
                        <c:v>620</c:v>
                      </c:pt>
                      <c:pt idx="431">
                        <c:v>621</c:v>
                      </c:pt>
                      <c:pt idx="432">
                        <c:v>622</c:v>
                      </c:pt>
                      <c:pt idx="433">
                        <c:v>623</c:v>
                      </c:pt>
                      <c:pt idx="434">
                        <c:v>624</c:v>
                      </c:pt>
                      <c:pt idx="435">
                        <c:v>625</c:v>
                      </c:pt>
                      <c:pt idx="436">
                        <c:v>626</c:v>
                      </c:pt>
                      <c:pt idx="437">
                        <c:v>627</c:v>
                      </c:pt>
                      <c:pt idx="438">
                        <c:v>628</c:v>
                      </c:pt>
                      <c:pt idx="439">
                        <c:v>629</c:v>
                      </c:pt>
                      <c:pt idx="440">
                        <c:v>630</c:v>
                      </c:pt>
                      <c:pt idx="441">
                        <c:v>631</c:v>
                      </c:pt>
                      <c:pt idx="442">
                        <c:v>632</c:v>
                      </c:pt>
                      <c:pt idx="443">
                        <c:v>633</c:v>
                      </c:pt>
                      <c:pt idx="444">
                        <c:v>634</c:v>
                      </c:pt>
                      <c:pt idx="445">
                        <c:v>635</c:v>
                      </c:pt>
                      <c:pt idx="446">
                        <c:v>636</c:v>
                      </c:pt>
                      <c:pt idx="447">
                        <c:v>637</c:v>
                      </c:pt>
                      <c:pt idx="448">
                        <c:v>638</c:v>
                      </c:pt>
                      <c:pt idx="449">
                        <c:v>639</c:v>
                      </c:pt>
                      <c:pt idx="450">
                        <c:v>640</c:v>
                      </c:pt>
                      <c:pt idx="451">
                        <c:v>641</c:v>
                      </c:pt>
                      <c:pt idx="452">
                        <c:v>642</c:v>
                      </c:pt>
                      <c:pt idx="453">
                        <c:v>643</c:v>
                      </c:pt>
                      <c:pt idx="454">
                        <c:v>644</c:v>
                      </c:pt>
                      <c:pt idx="455">
                        <c:v>645</c:v>
                      </c:pt>
                      <c:pt idx="456">
                        <c:v>646</c:v>
                      </c:pt>
                      <c:pt idx="457">
                        <c:v>647</c:v>
                      </c:pt>
                      <c:pt idx="458">
                        <c:v>648</c:v>
                      </c:pt>
                      <c:pt idx="459">
                        <c:v>649</c:v>
                      </c:pt>
                      <c:pt idx="460">
                        <c:v>650</c:v>
                      </c:pt>
                      <c:pt idx="461">
                        <c:v>651</c:v>
                      </c:pt>
                      <c:pt idx="462">
                        <c:v>652</c:v>
                      </c:pt>
                      <c:pt idx="463">
                        <c:v>653</c:v>
                      </c:pt>
                      <c:pt idx="464">
                        <c:v>654</c:v>
                      </c:pt>
                      <c:pt idx="465">
                        <c:v>655</c:v>
                      </c:pt>
                      <c:pt idx="466">
                        <c:v>656</c:v>
                      </c:pt>
                      <c:pt idx="467">
                        <c:v>657</c:v>
                      </c:pt>
                      <c:pt idx="468">
                        <c:v>658</c:v>
                      </c:pt>
                      <c:pt idx="469">
                        <c:v>659</c:v>
                      </c:pt>
                      <c:pt idx="470">
                        <c:v>660</c:v>
                      </c:pt>
                      <c:pt idx="471">
                        <c:v>661</c:v>
                      </c:pt>
                      <c:pt idx="472">
                        <c:v>662</c:v>
                      </c:pt>
                      <c:pt idx="473">
                        <c:v>663</c:v>
                      </c:pt>
                      <c:pt idx="474">
                        <c:v>664</c:v>
                      </c:pt>
                      <c:pt idx="475">
                        <c:v>665</c:v>
                      </c:pt>
                      <c:pt idx="476">
                        <c:v>666</c:v>
                      </c:pt>
                      <c:pt idx="477">
                        <c:v>667</c:v>
                      </c:pt>
                      <c:pt idx="478">
                        <c:v>668</c:v>
                      </c:pt>
                      <c:pt idx="479">
                        <c:v>669</c:v>
                      </c:pt>
                      <c:pt idx="480">
                        <c:v>670</c:v>
                      </c:pt>
                      <c:pt idx="481">
                        <c:v>671</c:v>
                      </c:pt>
                      <c:pt idx="482">
                        <c:v>672</c:v>
                      </c:pt>
                      <c:pt idx="483">
                        <c:v>673</c:v>
                      </c:pt>
                      <c:pt idx="484">
                        <c:v>674</c:v>
                      </c:pt>
                      <c:pt idx="485">
                        <c:v>675</c:v>
                      </c:pt>
                      <c:pt idx="486">
                        <c:v>676</c:v>
                      </c:pt>
                      <c:pt idx="487">
                        <c:v>677</c:v>
                      </c:pt>
                      <c:pt idx="488">
                        <c:v>678</c:v>
                      </c:pt>
                      <c:pt idx="489">
                        <c:v>679</c:v>
                      </c:pt>
                      <c:pt idx="490">
                        <c:v>680</c:v>
                      </c:pt>
                      <c:pt idx="491">
                        <c:v>681</c:v>
                      </c:pt>
                      <c:pt idx="492">
                        <c:v>682</c:v>
                      </c:pt>
                      <c:pt idx="493">
                        <c:v>683</c:v>
                      </c:pt>
                      <c:pt idx="494">
                        <c:v>684</c:v>
                      </c:pt>
                      <c:pt idx="495">
                        <c:v>685</c:v>
                      </c:pt>
                      <c:pt idx="496">
                        <c:v>686</c:v>
                      </c:pt>
                      <c:pt idx="497">
                        <c:v>687</c:v>
                      </c:pt>
                      <c:pt idx="498">
                        <c:v>688</c:v>
                      </c:pt>
                      <c:pt idx="499">
                        <c:v>689</c:v>
                      </c:pt>
                      <c:pt idx="500">
                        <c:v>690</c:v>
                      </c:pt>
                      <c:pt idx="501">
                        <c:v>691</c:v>
                      </c:pt>
                      <c:pt idx="502">
                        <c:v>692</c:v>
                      </c:pt>
                      <c:pt idx="503">
                        <c:v>693</c:v>
                      </c:pt>
                      <c:pt idx="504">
                        <c:v>694</c:v>
                      </c:pt>
                      <c:pt idx="505">
                        <c:v>695</c:v>
                      </c:pt>
                      <c:pt idx="506">
                        <c:v>696</c:v>
                      </c:pt>
                      <c:pt idx="507">
                        <c:v>697</c:v>
                      </c:pt>
                      <c:pt idx="508">
                        <c:v>698</c:v>
                      </c:pt>
                      <c:pt idx="509">
                        <c:v>699</c:v>
                      </c:pt>
                      <c:pt idx="510">
                        <c:v>700</c:v>
                      </c:pt>
                      <c:pt idx="511">
                        <c:v>701</c:v>
                      </c:pt>
                      <c:pt idx="512">
                        <c:v>702</c:v>
                      </c:pt>
                      <c:pt idx="513">
                        <c:v>703</c:v>
                      </c:pt>
                      <c:pt idx="514">
                        <c:v>704</c:v>
                      </c:pt>
                      <c:pt idx="515">
                        <c:v>705</c:v>
                      </c:pt>
                      <c:pt idx="516">
                        <c:v>706</c:v>
                      </c:pt>
                      <c:pt idx="517">
                        <c:v>707</c:v>
                      </c:pt>
                      <c:pt idx="518">
                        <c:v>708</c:v>
                      </c:pt>
                      <c:pt idx="519">
                        <c:v>709</c:v>
                      </c:pt>
                      <c:pt idx="520">
                        <c:v>710</c:v>
                      </c:pt>
                      <c:pt idx="521">
                        <c:v>711</c:v>
                      </c:pt>
                      <c:pt idx="522">
                        <c:v>712</c:v>
                      </c:pt>
                      <c:pt idx="523">
                        <c:v>713</c:v>
                      </c:pt>
                      <c:pt idx="524">
                        <c:v>714</c:v>
                      </c:pt>
                      <c:pt idx="525">
                        <c:v>715</c:v>
                      </c:pt>
                      <c:pt idx="526">
                        <c:v>716</c:v>
                      </c:pt>
                      <c:pt idx="527">
                        <c:v>717</c:v>
                      </c:pt>
                      <c:pt idx="528">
                        <c:v>718</c:v>
                      </c:pt>
                      <c:pt idx="529">
                        <c:v>719</c:v>
                      </c:pt>
                      <c:pt idx="530">
                        <c:v>720</c:v>
                      </c:pt>
                      <c:pt idx="531">
                        <c:v>721</c:v>
                      </c:pt>
                      <c:pt idx="532">
                        <c:v>722</c:v>
                      </c:pt>
                      <c:pt idx="533">
                        <c:v>723</c:v>
                      </c:pt>
                      <c:pt idx="534">
                        <c:v>724</c:v>
                      </c:pt>
                      <c:pt idx="535">
                        <c:v>725</c:v>
                      </c:pt>
                      <c:pt idx="536">
                        <c:v>726</c:v>
                      </c:pt>
                      <c:pt idx="537">
                        <c:v>727</c:v>
                      </c:pt>
                      <c:pt idx="538">
                        <c:v>728</c:v>
                      </c:pt>
                      <c:pt idx="539">
                        <c:v>729</c:v>
                      </c:pt>
                      <c:pt idx="540">
                        <c:v>730</c:v>
                      </c:pt>
                      <c:pt idx="541">
                        <c:v>731</c:v>
                      </c:pt>
                      <c:pt idx="542">
                        <c:v>732</c:v>
                      </c:pt>
                      <c:pt idx="543">
                        <c:v>733</c:v>
                      </c:pt>
                      <c:pt idx="544">
                        <c:v>734</c:v>
                      </c:pt>
                      <c:pt idx="545">
                        <c:v>735</c:v>
                      </c:pt>
                      <c:pt idx="546">
                        <c:v>736</c:v>
                      </c:pt>
                      <c:pt idx="547">
                        <c:v>737</c:v>
                      </c:pt>
                      <c:pt idx="548">
                        <c:v>738</c:v>
                      </c:pt>
                      <c:pt idx="549">
                        <c:v>739</c:v>
                      </c:pt>
                      <c:pt idx="550">
                        <c:v>740</c:v>
                      </c:pt>
                      <c:pt idx="551">
                        <c:v>741</c:v>
                      </c:pt>
                      <c:pt idx="552">
                        <c:v>742</c:v>
                      </c:pt>
                      <c:pt idx="553">
                        <c:v>743</c:v>
                      </c:pt>
                      <c:pt idx="554">
                        <c:v>744</c:v>
                      </c:pt>
                      <c:pt idx="555">
                        <c:v>745</c:v>
                      </c:pt>
                      <c:pt idx="556">
                        <c:v>746</c:v>
                      </c:pt>
                      <c:pt idx="557">
                        <c:v>747</c:v>
                      </c:pt>
                      <c:pt idx="558">
                        <c:v>748</c:v>
                      </c:pt>
                      <c:pt idx="559">
                        <c:v>749</c:v>
                      </c:pt>
                      <c:pt idx="560">
                        <c:v>750</c:v>
                      </c:pt>
                      <c:pt idx="561">
                        <c:v>751</c:v>
                      </c:pt>
                      <c:pt idx="562">
                        <c:v>752</c:v>
                      </c:pt>
                      <c:pt idx="563">
                        <c:v>753</c:v>
                      </c:pt>
                      <c:pt idx="564">
                        <c:v>754</c:v>
                      </c:pt>
                      <c:pt idx="565">
                        <c:v>755</c:v>
                      </c:pt>
                      <c:pt idx="566">
                        <c:v>756</c:v>
                      </c:pt>
                      <c:pt idx="567">
                        <c:v>757</c:v>
                      </c:pt>
                      <c:pt idx="568">
                        <c:v>758</c:v>
                      </c:pt>
                      <c:pt idx="569">
                        <c:v>759</c:v>
                      </c:pt>
                      <c:pt idx="570">
                        <c:v>760</c:v>
                      </c:pt>
                      <c:pt idx="571">
                        <c:v>761</c:v>
                      </c:pt>
                      <c:pt idx="572">
                        <c:v>762</c:v>
                      </c:pt>
                      <c:pt idx="573">
                        <c:v>763</c:v>
                      </c:pt>
                      <c:pt idx="574">
                        <c:v>764</c:v>
                      </c:pt>
                      <c:pt idx="575">
                        <c:v>765</c:v>
                      </c:pt>
                      <c:pt idx="576">
                        <c:v>766</c:v>
                      </c:pt>
                      <c:pt idx="577">
                        <c:v>767</c:v>
                      </c:pt>
                      <c:pt idx="578">
                        <c:v>768</c:v>
                      </c:pt>
                      <c:pt idx="579">
                        <c:v>769</c:v>
                      </c:pt>
                      <c:pt idx="580">
                        <c:v>770</c:v>
                      </c:pt>
                      <c:pt idx="581">
                        <c:v>771</c:v>
                      </c:pt>
                      <c:pt idx="582">
                        <c:v>772</c:v>
                      </c:pt>
                      <c:pt idx="583">
                        <c:v>773</c:v>
                      </c:pt>
                      <c:pt idx="584">
                        <c:v>774</c:v>
                      </c:pt>
                      <c:pt idx="585">
                        <c:v>775</c:v>
                      </c:pt>
                      <c:pt idx="586">
                        <c:v>776</c:v>
                      </c:pt>
                      <c:pt idx="587">
                        <c:v>777</c:v>
                      </c:pt>
                      <c:pt idx="588">
                        <c:v>778</c:v>
                      </c:pt>
                      <c:pt idx="589">
                        <c:v>779</c:v>
                      </c:pt>
                      <c:pt idx="590">
                        <c:v>780</c:v>
                      </c:pt>
                      <c:pt idx="591">
                        <c:v>781</c:v>
                      </c:pt>
                      <c:pt idx="592">
                        <c:v>782</c:v>
                      </c:pt>
                      <c:pt idx="593">
                        <c:v>783</c:v>
                      </c:pt>
                      <c:pt idx="594">
                        <c:v>784</c:v>
                      </c:pt>
                      <c:pt idx="595">
                        <c:v>785</c:v>
                      </c:pt>
                      <c:pt idx="596">
                        <c:v>786</c:v>
                      </c:pt>
                      <c:pt idx="597">
                        <c:v>787</c:v>
                      </c:pt>
                      <c:pt idx="598">
                        <c:v>788</c:v>
                      </c:pt>
                      <c:pt idx="599">
                        <c:v>789</c:v>
                      </c:pt>
                      <c:pt idx="600">
                        <c:v>790</c:v>
                      </c:pt>
                      <c:pt idx="601">
                        <c:v>791</c:v>
                      </c:pt>
                      <c:pt idx="602">
                        <c:v>792</c:v>
                      </c:pt>
                      <c:pt idx="603">
                        <c:v>793</c:v>
                      </c:pt>
                      <c:pt idx="604">
                        <c:v>794</c:v>
                      </c:pt>
                      <c:pt idx="605">
                        <c:v>795</c:v>
                      </c:pt>
                      <c:pt idx="606">
                        <c:v>796</c:v>
                      </c:pt>
                      <c:pt idx="607">
                        <c:v>797</c:v>
                      </c:pt>
                      <c:pt idx="608">
                        <c:v>798</c:v>
                      </c:pt>
                      <c:pt idx="609">
                        <c:v>799</c:v>
                      </c:pt>
                      <c:pt idx="610">
                        <c:v>800</c:v>
                      </c:pt>
                      <c:pt idx="611">
                        <c:v>801</c:v>
                      </c:pt>
                      <c:pt idx="612">
                        <c:v>802</c:v>
                      </c:pt>
                      <c:pt idx="613">
                        <c:v>803</c:v>
                      </c:pt>
                      <c:pt idx="614">
                        <c:v>804</c:v>
                      </c:pt>
                      <c:pt idx="615">
                        <c:v>805</c:v>
                      </c:pt>
                      <c:pt idx="616">
                        <c:v>806</c:v>
                      </c:pt>
                      <c:pt idx="617">
                        <c:v>807</c:v>
                      </c:pt>
                      <c:pt idx="618">
                        <c:v>808</c:v>
                      </c:pt>
                      <c:pt idx="619">
                        <c:v>809</c:v>
                      </c:pt>
                      <c:pt idx="620">
                        <c:v>810</c:v>
                      </c:pt>
                      <c:pt idx="621">
                        <c:v>811</c:v>
                      </c:pt>
                      <c:pt idx="622">
                        <c:v>812</c:v>
                      </c:pt>
                      <c:pt idx="623">
                        <c:v>813</c:v>
                      </c:pt>
                      <c:pt idx="624">
                        <c:v>814</c:v>
                      </c:pt>
                      <c:pt idx="625">
                        <c:v>815</c:v>
                      </c:pt>
                      <c:pt idx="626">
                        <c:v>816</c:v>
                      </c:pt>
                      <c:pt idx="627">
                        <c:v>817</c:v>
                      </c:pt>
                      <c:pt idx="628">
                        <c:v>818</c:v>
                      </c:pt>
                      <c:pt idx="629">
                        <c:v>819</c:v>
                      </c:pt>
                      <c:pt idx="630">
                        <c:v>820</c:v>
                      </c:pt>
                      <c:pt idx="631">
                        <c:v>821</c:v>
                      </c:pt>
                      <c:pt idx="632">
                        <c:v>822</c:v>
                      </c:pt>
                      <c:pt idx="633">
                        <c:v>823</c:v>
                      </c:pt>
                      <c:pt idx="634">
                        <c:v>824</c:v>
                      </c:pt>
                      <c:pt idx="635">
                        <c:v>825</c:v>
                      </c:pt>
                      <c:pt idx="636">
                        <c:v>826</c:v>
                      </c:pt>
                      <c:pt idx="637">
                        <c:v>827</c:v>
                      </c:pt>
                      <c:pt idx="638">
                        <c:v>828</c:v>
                      </c:pt>
                      <c:pt idx="639">
                        <c:v>829</c:v>
                      </c:pt>
                      <c:pt idx="640">
                        <c:v>830</c:v>
                      </c:pt>
                      <c:pt idx="641">
                        <c:v>831</c:v>
                      </c:pt>
                      <c:pt idx="642">
                        <c:v>832</c:v>
                      </c:pt>
                      <c:pt idx="643">
                        <c:v>833</c:v>
                      </c:pt>
                      <c:pt idx="644">
                        <c:v>834</c:v>
                      </c:pt>
                      <c:pt idx="645">
                        <c:v>835</c:v>
                      </c:pt>
                      <c:pt idx="646">
                        <c:v>836</c:v>
                      </c:pt>
                      <c:pt idx="647">
                        <c:v>837</c:v>
                      </c:pt>
                      <c:pt idx="648">
                        <c:v>838</c:v>
                      </c:pt>
                      <c:pt idx="649">
                        <c:v>839</c:v>
                      </c:pt>
                      <c:pt idx="650">
                        <c:v>840</c:v>
                      </c:pt>
                      <c:pt idx="651">
                        <c:v>841</c:v>
                      </c:pt>
                      <c:pt idx="652">
                        <c:v>842</c:v>
                      </c:pt>
                      <c:pt idx="653">
                        <c:v>843</c:v>
                      </c:pt>
                      <c:pt idx="654">
                        <c:v>844</c:v>
                      </c:pt>
                      <c:pt idx="655">
                        <c:v>845</c:v>
                      </c:pt>
                      <c:pt idx="656">
                        <c:v>846</c:v>
                      </c:pt>
                      <c:pt idx="657">
                        <c:v>847</c:v>
                      </c:pt>
                      <c:pt idx="658">
                        <c:v>848</c:v>
                      </c:pt>
                      <c:pt idx="659">
                        <c:v>849</c:v>
                      </c:pt>
                      <c:pt idx="660">
                        <c:v>850</c:v>
                      </c:pt>
                      <c:pt idx="661">
                        <c:v>851</c:v>
                      </c:pt>
                      <c:pt idx="662">
                        <c:v>852</c:v>
                      </c:pt>
                      <c:pt idx="663">
                        <c:v>853</c:v>
                      </c:pt>
                      <c:pt idx="664">
                        <c:v>854</c:v>
                      </c:pt>
                      <c:pt idx="665">
                        <c:v>855</c:v>
                      </c:pt>
                      <c:pt idx="666">
                        <c:v>856</c:v>
                      </c:pt>
                      <c:pt idx="667">
                        <c:v>857</c:v>
                      </c:pt>
                      <c:pt idx="668">
                        <c:v>858</c:v>
                      </c:pt>
                      <c:pt idx="669">
                        <c:v>859</c:v>
                      </c:pt>
                      <c:pt idx="670">
                        <c:v>860</c:v>
                      </c:pt>
                      <c:pt idx="671">
                        <c:v>861</c:v>
                      </c:pt>
                      <c:pt idx="672">
                        <c:v>862</c:v>
                      </c:pt>
                      <c:pt idx="673">
                        <c:v>863</c:v>
                      </c:pt>
                      <c:pt idx="674">
                        <c:v>864</c:v>
                      </c:pt>
                      <c:pt idx="675">
                        <c:v>865</c:v>
                      </c:pt>
                      <c:pt idx="676">
                        <c:v>866</c:v>
                      </c:pt>
                      <c:pt idx="677">
                        <c:v>867</c:v>
                      </c:pt>
                      <c:pt idx="678">
                        <c:v>868</c:v>
                      </c:pt>
                      <c:pt idx="679">
                        <c:v>869</c:v>
                      </c:pt>
                      <c:pt idx="680">
                        <c:v>870</c:v>
                      </c:pt>
                      <c:pt idx="681">
                        <c:v>871</c:v>
                      </c:pt>
                      <c:pt idx="682">
                        <c:v>872</c:v>
                      </c:pt>
                      <c:pt idx="683">
                        <c:v>873</c:v>
                      </c:pt>
                      <c:pt idx="684">
                        <c:v>874</c:v>
                      </c:pt>
                      <c:pt idx="685">
                        <c:v>875</c:v>
                      </c:pt>
                      <c:pt idx="686">
                        <c:v>876</c:v>
                      </c:pt>
                      <c:pt idx="687">
                        <c:v>877</c:v>
                      </c:pt>
                      <c:pt idx="688">
                        <c:v>878</c:v>
                      </c:pt>
                      <c:pt idx="689">
                        <c:v>879</c:v>
                      </c:pt>
                      <c:pt idx="690">
                        <c:v>880</c:v>
                      </c:pt>
                      <c:pt idx="691">
                        <c:v>881</c:v>
                      </c:pt>
                      <c:pt idx="692">
                        <c:v>882</c:v>
                      </c:pt>
                      <c:pt idx="693">
                        <c:v>883</c:v>
                      </c:pt>
                      <c:pt idx="694">
                        <c:v>884</c:v>
                      </c:pt>
                      <c:pt idx="695">
                        <c:v>885</c:v>
                      </c:pt>
                      <c:pt idx="696">
                        <c:v>886</c:v>
                      </c:pt>
                      <c:pt idx="697">
                        <c:v>887</c:v>
                      </c:pt>
                      <c:pt idx="698">
                        <c:v>888</c:v>
                      </c:pt>
                      <c:pt idx="699">
                        <c:v>889</c:v>
                      </c:pt>
                      <c:pt idx="700">
                        <c:v>890</c:v>
                      </c:pt>
                      <c:pt idx="701">
                        <c:v>891</c:v>
                      </c:pt>
                      <c:pt idx="702">
                        <c:v>892</c:v>
                      </c:pt>
                      <c:pt idx="703">
                        <c:v>893</c:v>
                      </c:pt>
                      <c:pt idx="704">
                        <c:v>894</c:v>
                      </c:pt>
                      <c:pt idx="705">
                        <c:v>895</c:v>
                      </c:pt>
                      <c:pt idx="706">
                        <c:v>896</c:v>
                      </c:pt>
                      <c:pt idx="707">
                        <c:v>897</c:v>
                      </c:pt>
                      <c:pt idx="708">
                        <c:v>898</c:v>
                      </c:pt>
                      <c:pt idx="709">
                        <c:v>899</c:v>
                      </c:pt>
                      <c:pt idx="710">
                        <c:v>900</c:v>
                      </c:pt>
                      <c:pt idx="711">
                        <c:v>901</c:v>
                      </c:pt>
                      <c:pt idx="712">
                        <c:v>902</c:v>
                      </c:pt>
                      <c:pt idx="713">
                        <c:v>903</c:v>
                      </c:pt>
                      <c:pt idx="714">
                        <c:v>904</c:v>
                      </c:pt>
                      <c:pt idx="715">
                        <c:v>905</c:v>
                      </c:pt>
                      <c:pt idx="716">
                        <c:v>906</c:v>
                      </c:pt>
                      <c:pt idx="717">
                        <c:v>907</c:v>
                      </c:pt>
                      <c:pt idx="718">
                        <c:v>908</c:v>
                      </c:pt>
                      <c:pt idx="719">
                        <c:v>909</c:v>
                      </c:pt>
                      <c:pt idx="720">
                        <c:v>910</c:v>
                      </c:pt>
                      <c:pt idx="721">
                        <c:v>911</c:v>
                      </c:pt>
                      <c:pt idx="722">
                        <c:v>912</c:v>
                      </c:pt>
                      <c:pt idx="723">
                        <c:v>913</c:v>
                      </c:pt>
                      <c:pt idx="724">
                        <c:v>914</c:v>
                      </c:pt>
                      <c:pt idx="725">
                        <c:v>915</c:v>
                      </c:pt>
                      <c:pt idx="726">
                        <c:v>916</c:v>
                      </c:pt>
                      <c:pt idx="727">
                        <c:v>917</c:v>
                      </c:pt>
                      <c:pt idx="728">
                        <c:v>918</c:v>
                      </c:pt>
                      <c:pt idx="729">
                        <c:v>919</c:v>
                      </c:pt>
                      <c:pt idx="730">
                        <c:v>920</c:v>
                      </c:pt>
                      <c:pt idx="731">
                        <c:v>921</c:v>
                      </c:pt>
                      <c:pt idx="732">
                        <c:v>922</c:v>
                      </c:pt>
                      <c:pt idx="733">
                        <c:v>923</c:v>
                      </c:pt>
                      <c:pt idx="734">
                        <c:v>924</c:v>
                      </c:pt>
                      <c:pt idx="735">
                        <c:v>925</c:v>
                      </c:pt>
                      <c:pt idx="736">
                        <c:v>926</c:v>
                      </c:pt>
                      <c:pt idx="737">
                        <c:v>927</c:v>
                      </c:pt>
                      <c:pt idx="738">
                        <c:v>928</c:v>
                      </c:pt>
                      <c:pt idx="739">
                        <c:v>929</c:v>
                      </c:pt>
                      <c:pt idx="740">
                        <c:v>930</c:v>
                      </c:pt>
                      <c:pt idx="741">
                        <c:v>931</c:v>
                      </c:pt>
                      <c:pt idx="742">
                        <c:v>932</c:v>
                      </c:pt>
                      <c:pt idx="743">
                        <c:v>933</c:v>
                      </c:pt>
                      <c:pt idx="744">
                        <c:v>934</c:v>
                      </c:pt>
                      <c:pt idx="745">
                        <c:v>935</c:v>
                      </c:pt>
                      <c:pt idx="746">
                        <c:v>936</c:v>
                      </c:pt>
                      <c:pt idx="747">
                        <c:v>937</c:v>
                      </c:pt>
                      <c:pt idx="748">
                        <c:v>938</c:v>
                      </c:pt>
                      <c:pt idx="749">
                        <c:v>939</c:v>
                      </c:pt>
                      <c:pt idx="750">
                        <c:v>940</c:v>
                      </c:pt>
                      <c:pt idx="751">
                        <c:v>941</c:v>
                      </c:pt>
                      <c:pt idx="752">
                        <c:v>942</c:v>
                      </c:pt>
                      <c:pt idx="753">
                        <c:v>943</c:v>
                      </c:pt>
                      <c:pt idx="754">
                        <c:v>944</c:v>
                      </c:pt>
                      <c:pt idx="755">
                        <c:v>945</c:v>
                      </c:pt>
                      <c:pt idx="756">
                        <c:v>946</c:v>
                      </c:pt>
                      <c:pt idx="757">
                        <c:v>947</c:v>
                      </c:pt>
                      <c:pt idx="758">
                        <c:v>948</c:v>
                      </c:pt>
                      <c:pt idx="759">
                        <c:v>949</c:v>
                      </c:pt>
                      <c:pt idx="760">
                        <c:v>950</c:v>
                      </c:pt>
                      <c:pt idx="761">
                        <c:v>951</c:v>
                      </c:pt>
                      <c:pt idx="762">
                        <c:v>952</c:v>
                      </c:pt>
                      <c:pt idx="763">
                        <c:v>953</c:v>
                      </c:pt>
                      <c:pt idx="764">
                        <c:v>954</c:v>
                      </c:pt>
                      <c:pt idx="765">
                        <c:v>955</c:v>
                      </c:pt>
                      <c:pt idx="766">
                        <c:v>956</c:v>
                      </c:pt>
                      <c:pt idx="767">
                        <c:v>957</c:v>
                      </c:pt>
                      <c:pt idx="768">
                        <c:v>958</c:v>
                      </c:pt>
                      <c:pt idx="769">
                        <c:v>959</c:v>
                      </c:pt>
                      <c:pt idx="770">
                        <c:v>960</c:v>
                      </c:pt>
                      <c:pt idx="771">
                        <c:v>961</c:v>
                      </c:pt>
                      <c:pt idx="772">
                        <c:v>962</c:v>
                      </c:pt>
                      <c:pt idx="773">
                        <c:v>963</c:v>
                      </c:pt>
                      <c:pt idx="774">
                        <c:v>964</c:v>
                      </c:pt>
                      <c:pt idx="775">
                        <c:v>965</c:v>
                      </c:pt>
                      <c:pt idx="776">
                        <c:v>966</c:v>
                      </c:pt>
                      <c:pt idx="777">
                        <c:v>967</c:v>
                      </c:pt>
                      <c:pt idx="778">
                        <c:v>968</c:v>
                      </c:pt>
                      <c:pt idx="779">
                        <c:v>969</c:v>
                      </c:pt>
                      <c:pt idx="780">
                        <c:v>970</c:v>
                      </c:pt>
                      <c:pt idx="781">
                        <c:v>971</c:v>
                      </c:pt>
                      <c:pt idx="782">
                        <c:v>972</c:v>
                      </c:pt>
                      <c:pt idx="783">
                        <c:v>973</c:v>
                      </c:pt>
                      <c:pt idx="784">
                        <c:v>974</c:v>
                      </c:pt>
                      <c:pt idx="785">
                        <c:v>975</c:v>
                      </c:pt>
                      <c:pt idx="786">
                        <c:v>976</c:v>
                      </c:pt>
                      <c:pt idx="787">
                        <c:v>977</c:v>
                      </c:pt>
                      <c:pt idx="788">
                        <c:v>978</c:v>
                      </c:pt>
                      <c:pt idx="789">
                        <c:v>979</c:v>
                      </c:pt>
                      <c:pt idx="790">
                        <c:v>980</c:v>
                      </c:pt>
                      <c:pt idx="791">
                        <c:v>981</c:v>
                      </c:pt>
                      <c:pt idx="792">
                        <c:v>982</c:v>
                      </c:pt>
                      <c:pt idx="793">
                        <c:v>983</c:v>
                      </c:pt>
                      <c:pt idx="794">
                        <c:v>984</c:v>
                      </c:pt>
                      <c:pt idx="795">
                        <c:v>985</c:v>
                      </c:pt>
                      <c:pt idx="796">
                        <c:v>986</c:v>
                      </c:pt>
                      <c:pt idx="797">
                        <c:v>987</c:v>
                      </c:pt>
                      <c:pt idx="798">
                        <c:v>988</c:v>
                      </c:pt>
                      <c:pt idx="799">
                        <c:v>989</c:v>
                      </c:pt>
                      <c:pt idx="800">
                        <c:v>990</c:v>
                      </c:pt>
                      <c:pt idx="801">
                        <c:v>991</c:v>
                      </c:pt>
                      <c:pt idx="802">
                        <c:v>992</c:v>
                      </c:pt>
                      <c:pt idx="803">
                        <c:v>993</c:v>
                      </c:pt>
                      <c:pt idx="804">
                        <c:v>994</c:v>
                      </c:pt>
                      <c:pt idx="805">
                        <c:v>995</c:v>
                      </c:pt>
                      <c:pt idx="806">
                        <c:v>996</c:v>
                      </c:pt>
                      <c:pt idx="807">
                        <c:v>997</c:v>
                      </c:pt>
                      <c:pt idx="808">
                        <c:v>998</c:v>
                      </c:pt>
                      <c:pt idx="809">
                        <c:v>999</c:v>
                      </c:pt>
                      <c:pt idx="810">
                        <c:v>1000</c:v>
                      </c:pt>
                      <c:pt idx="811">
                        <c:v>1001</c:v>
                      </c:pt>
                      <c:pt idx="812">
                        <c:v>1002</c:v>
                      </c:pt>
                      <c:pt idx="813">
                        <c:v>1003</c:v>
                      </c:pt>
                      <c:pt idx="814">
                        <c:v>1004</c:v>
                      </c:pt>
                      <c:pt idx="815">
                        <c:v>1005</c:v>
                      </c:pt>
                      <c:pt idx="816">
                        <c:v>1006</c:v>
                      </c:pt>
                      <c:pt idx="817">
                        <c:v>1007</c:v>
                      </c:pt>
                      <c:pt idx="818">
                        <c:v>1008</c:v>
                      </c:pt>
                      <c:pt idx="819">
                        <c:v>1009</c:v>
                      </c:pt>
                      <c:pt idx="820">
                        <c:v>1010</c:v>
                      </c:pt>
                      <c:pt idx="821">
                        <c:v>1011</c:v>
                      </c:pt>
                      <c:pt idx="822">
                        <c:v>1012</c:v>
                      </c:pt>
                      <c:pt idx="823">
                        <c:v>1013</c:v>
                      </c:pt>
                      <c:pt idx="824">
                        <c:v>1014</c:v>
                      </c:pt>
                      <c:pt idx="825">
                        <c:v>1015</c:v>
                      </c:pt>
                      <c:pt idx="826">
                        <c:v>1016</c:v>
                      </c:pt>
                      <c:pt idx="827">
                        <c:v>1017</c:v>
                      </c:pt>
                      <c:pt idx="828">
                        <c:v>1018</c:v>
                      </c:pt>
                      <c:pt idx="829">
                        <c:v>1019</c:v>
                      </c:pt>
                      <c:pt idx="830">
                        <c:v>1020</c:v>
                      </c:pt>
                      <c:pt idx="831">
                        <c:v>1021</c:v>
                      </c:pt>
                      <c:pt idx="832">
                        <c:v>1022</c:v>
                      </c:pt>
                      <c:pt idx="833">
                        <c:v>1023</c:v>
                      </c:pt>
                      <c:pt idx="834">
                        <c:v>1024</c:v>
                      </c:pt>
                      <c:pt idx="835">
                        <c:v>1025</c:v>
                      </c:pt>
                      <c:pt idx="836">
                        <c:v>1026</c:v>
                      </c:pt>
                      <c:pt idx="837">
                        <c:v>1027</c:v>
                      </c:pt>
                      <c:pt idx="838">
                        <c:v>1028</c:v>
                      </c:pt>
                      <c:pt idx="839">
                        <c:v>1029</c:v>
                      </c:pt>
                      <c:pt idx="840">
                        <c:v>1030</c:v>
                      </c:pt>
                      <c:pt idx="841">
                        <c:v>1031</c:v>
                      </c:pt>
                      <c:pt idx="842">
                        <c:v>1032</c:v>
                      </c:pt>
                      <c:pt idx="843">
                        <c:v>1033</c:v>
                      </c:pt>
                      <c:pt idx="844">
                        <c:v>1034</c:v>
                      </c:pt>
                      <c:pt idx="845">
                        <c:v>1035</c:v>
                      </c:pt>
                      <c:pt idx="846">
                        <c:v>1036</c:v>
                      </c:pt>
                      <c:pt idx="847">
                        <c:v>1037</c:v>
                      </c:pt>
                      <c:pt idx="848">
                        <c:v>1038</c:v>
                      </c:pt>
                      <c:pt idx="849">
                        <c:v>1039</c:v>
                      </c:pt>
                      <c:pt idx="850">
                        <c:v>1040</c:v>
                      </c:pt>
                      <c:pt idx="851">
                        <c:v>1041</c:v>
                      </c:pt>
                      <c:pt idx="852">
                        <c:v>1042</c:v>
                      </c:pt>
                      <c:pt idx="853">
                        <c:v>1043</c:v>
                      </c:pt>
                      <c:pt idx="854">
                        <c:v>1044</c:v>
                      </c:pt>
                      <c:pt idx="855">
                        <c:v>1045</c:v>
                      </c:pt>
                      <c:pt idx="856">
                        <c:v>1046</c:v>
                      </c:pt>
                      <c:pt idx="857">
                        <c:v>1047</c:v>
                      </c:pt>
                      <c:pt idx="858">
                        <c:v>1048</c:v>
                      </c:pt>
                      <c:pt idx="859">
                        <c:v>1049</c:v>
                      </c:pt>
                      <c:pt idx="860">
                        <c:v>1050</c:v>
                      </c:pt>
                      <c:pt idx="861">
                        <c:v>1051</c:v>
                      </c:pt>
                      <c:pt idx="862">
                        <c:v>1052</c:v>
                      </c:pt>
                      <c:pt idx="863">
                        <c:v>1053</c:v>
                      </c:pt>
                      <c:pt idx="864">
                        <c:v>1054</c:v>
                      </c:pt>
                      <c:pt idx="865">
                        <c:v>1055</c:v>
                      </c:pt>
                      <c:pt idx="866">
                        <c:v>1056</c:v>
                      </c:pt>
                      <c:pt idx="867">
                        <c:v>1057</c:v>
                      </c:pt>
                      <c:pt idx="868">
                        <c:v>1058</c:v>
                      </c:pt>
                      <c:pt idx="869">
                        <c:v>1059</c:v>
                      </c:pt>
                      <c:pt idx="870">
                        <c:v>1060</c:v>
                      </c:pt>
                      <c:pt idx="871">
                        <c:v>1061</c:v>
                      </c:pt>
                      <c:pt idx="872">
                        <c:v>1062</c:v>
                      </c:pt>
                      <c:pt idx="873">
                        <c:v>1063</c:v>
                      </c:pt>
                      <c:pt idx="874">
                        <c:v>1064</c:v>
                      </c:pt>
                      <c:pt idx="875">
                        <c:v>1065</c:v>
                      </c:pt>
                      <c:pt idx="876">
                        <c:v>1066</c:v>
                      </c:pt>
                      <c:pt idx="877">
                        <c:v>1067</c:v>
                      </c:pt>
                      <c:pt idx="878">
                        <c:v>1068</c:v>
                      </c:pt>
                      <c:pt idx="879">
                        <c:v>1069</c:v>
                      </c:pt>
                      <c:pt idx="880">
                        <c:v>1070</c:v>
                      </c:pt>
                      <c:pt idx="881">
                        <c:v>1071</c:v>
                      </c:pt>
                      <c:pt idx="882">
                        <c:v>1072</c:v>
                      </c:pt>
                      <c:pt idx="883">
                        <c:v>1073</c:v>
                      </c:pt>
                      <c:pt idx="884">
                        <c:v>1074</c:v>
                      </c:pt>
                      <c:pt idx="885">
                        <c:v>1075</c:v>
                      </c:pt>
                      <c:pt idx="886">
                        <c:v>1076</c:v>
                      </c:pt>
                      <c:pt idx="887">
                        <c:v>1077</c:v>
                      </c:pt>
                      <c:pt idx="888">
                        <c:v>1078</c:v>
                      </c:pt>
                      <c:pt idx="889">
                        <c:v>1079</c:v>
                      </c:pt>
                      <c:pt idx="890">
                        <c:v>1080</c:v>
                      </c:pt>
                      <c:pt idx="891">
                        <c:v>1081</c:v>
                      </c:pt>
                      <c:pt idx="892">
                        <c:v>1082</c:v>
                      </c:pt>
                      <c:pt idx="893">
                        <c:v>1083</c:v>
                      </c:pt>
                      <c:pt idx="894">
                        <c:v>1084</c:v>
                      </c:pt>
                      <c:pt idx="895">
                        <c:v>1085</c:v>
                      </c:pt>
                      <c:pt idx="896">
                        <c:v>1086</c:v>
                      </c:pt>
                      <c:pt idx="897">
                        <c:v>1087</c:v>
                      </c:pt>
                      <c:pt idx="898">
                        <c:v>1088</c:v>
                      </c:pt>
                      <c:pt idx="899">
                        <c:v>1089</c:v>
                      </c:pt>
                      <c:pt idx="900">
                        <c:v>1090</c:v>
                      </c:pt>
                      <c:pt idx="901">
                        <c:v>1091</c:v>
                      </c:pt>
                      <c:pt idx="902">
                        <c:v>1092</c:v>
                      </c:pt>
                      <c:pt idx="903">
                        <c:v>1093</c:v>
                      </c:pt>
                      <c:pt idx="904">
                        <c:v>1094</c:v>
                      </c:pt>
                      <c:pt idx="905">
                        <c:v>1095</c:v>
                      </c:pt>
                      <c:pt idx="906">
                        <c:v>1096</c:v>
                      </c:pt>
                      <c:pt idx="907">
                        <c:v>1097</c:v>
                      </c:pt>
                      <c:pt idx="908">
                        <c:v>1098</c:v>
                      </c:pt>
                      <c:pt idx="909">
                        <c:v>1099</c:v>
                      </c:pt>
                      <c:pt idx="910">
                        <c:v>1100</c:v>
                      </c:pt>
                    </c:numCache>
                  </c:numRef>
                </c:xVal>
                <c:yVal>
                  <c:numRef>
                    <c:extLst xmlns:c15="http://schemas.microsoft.com/office/drawing/2012/chart">
                      <c:ext xmlns:c15="http://schemas.microsoft.com/office/drawing/2012/chart" uri="{02D57815-91ED-43cb-92C2-25804820EDAC}">
                        <c15:formulaRef>
                          <c15:sqref>Sheet1!$C$2:$C$913</c15:sqref>
                        </c15:formulaRef>
                      </c:ext>
                    </c:extLst>
                    <c:numCache>
                      <c:formatCode>General</c:formatCode>
                      <c:ptCount val="912"/>
                      <c:pt idx="0">
                        <c:v>7</c:v>
                      </c:pt>
                      <c:pt idx="1">
                        <c:v>-5</c:v>
                      </c:pt>
                      <c:pt idx="2">
                        <c:v>-5</c:v>
                      </c:pt>
                      <c:pt idx="3">
                        <c:v>-5</c:v>
                      </c:pt>
                      <c:pt idx="4">
                        <c:v>0.46</c:v>
                      </c:pt>
                      <c:pt idx="5">
                        <c:v>-5</c:v>
                      </c:pt>
                      <c:pt idx="6">
                        <c:v>0.68</c:v>
                      </c:pt>
                      <c:pt idx="7">
                        <c:v>-0.46</c:v>
                      </c:pt>
                      <c:pt idx="8">
                        <c:v>-0.25</c:v>
                      </c:pt>
                      <c:pt idx="9">
                        <c:v>7</c:v>
                      </c:pt>
                      <c:pt idx="10">
                        <c:v>0.35</c:v>
                      </c:pt>
                      <c:pt idx="11">
                        <c:v>0.03</c:v>
                      </c:pt>
                      <c:pt idx="12">
                        <c:v>0.45</c:v>
                      </c:pt>
                      <c:pt idx="13">
                        <c:v>0.25</c:v>
                      </c:pt>
                      <c:pt idx="14">
                        <c:v>0.69</c:v>
                      </c:pt>
                      <c:pt idx="15">
                        <c:v>0.41</c:v>
                      </c:pt>
                      <c:pt idx="16">
                        <c:v>0.34</c:v>
                      </c:pt>
                      <c:pt idx="17">
                        <c:v>0.4</c:v>
                      </c:pt>
                      <c:pt idx="18">
                        <c:v>0.38</c:v>
                      </c:pt>
                      <c:pt idx="19">
                        <c:v>0.71</c:v>
                      </c:pt>
                      <c:pt idx="20">
                        <c:v>1.04</c:v>
                      </c:pt>
                      <c:pt idx="21">
                        <c:v>0.9</c:v>
                      </c:pt>
                      <c:pt idx="22">
                        <c:v>1</c:v>
                      </c:pt>
                      <c:pt idx="23">
                        <c:v>0.97</c:v>
                      </c:pt>
                      <c:pt idx="24">
                        <c:v>0.93</c:v>
                      </c:pt>
                      <c:pt idx="25">
                        <c:v>1.17</c:v>
                      </c:pt>
                      <c:pt idx="26">
                        <c:v>1.18</c:v>
                      </c:pt>
                      <c:pt idx="27">
                        <c:v>1.1499999999999999</c:v>
                      </c:pt>
                      <c:pt idx="28">
                        <c:v>1.39</c:v>
                      </c:pt>
                      <c:pt idx="29">
                        <c:v>1.42</c:v>
                      </c:pt>
                      <c:pt idx="30">
                        <c:v>1.3</c:v>
                      </c:pt>
                      <c:pt idx="31">
                        <c:v>1.43</c:v>
                      </c:pt>
                      <c:pt idx="32">
                        <c:v>1.57</c:v>
                      </c:pt>
                      <c:pt idx="33">
                        <c:v>1.41</c:v>
                      </c:pt>
                      <c:pt idx="34">
                        <c:v>1.41</c:v>
                      </c:pt>
                      <c:pt idx="35">
                        <c:v>1.45</c:v>
                      </c:pt>
                      <c:pt idx="36">
                        <c:v>1.47</c:v>
                      </c:pt>
                      <c:pt idx="37">
                        <c:v>1.49</c:v>
                      </c:pt>
                      <c:pt idx="38">
                        <c:v>1.47</c:v>
                      </c:pt>
                      <c:pt idx="39">
                        <c:v>1.49</c:v>
                      </c:pt>
                      <c:pt idx="40">
                        <c:v>1.4</c:v>
                      </c:pt>
                      <c:pt idx="41">
                        <c:v>1.43</c:v>
                      </c:pt>
                      <c:pt idx="42">
                        <c:v>1.42</c:v>
                      </c:pt>
                      <c:pt idx="43">
                        <c:v>1.42</c:v>
                      </c:pt>
                      <c:pt idx="44">
                        <c:v>1.4</c:v>
                      </c:pt>
                      <c:pt idx="45">
                        <c:v>1.38</c:v>
                      </c:pt>
                      <c:pt idx="46">
                        <c:v>1.34</c:v>
                      </c:pt>
                      <c:pt idx="47">
                        <c:v>1.31</c:v>
                      </c:pt>
                      <c:pt idx="48">
                        <c:v>1.29</c:v>
                      </c:pt>
                      <c:pt idx="49">
                        <c:v>1.26</c:v>
                      </c:pt>
                      <c:pt idx="50">
                        <c:v>1.21</c:v>
                      </c:pt>
                      <c:pt idx="51">
                        <c:v>1.1499999999999999</c:v>
                      </c:pt>
                      <c:pt idx="52">
                        <c:v>1.0900000000000001</c:v>
                      </c:pt>
                      <c:pt idx="53">
                        <c:v>1.02</c:v>
                      </c:pt>
                      <c:pt idx="54">
                        <c:v>0.96</c:v>
                      </c:pt>
                      <c:pt idx="55">
                        <c:v>0.91</c:v>
                      </c:pt>
                      <c:pt idx="56">
                        <c:v>0.86</c:v>
                      </c:pt>
                      <c:pt idx="57">
                        <c:v>0.82</c:v>
                      </c:pt>
                      <c:pt idx="58">
                        <c:v>0.79</c:v>
                      </c:pt>
                      <c:pt idx="59">
                        <c:v>0.76</c:v>
                      </c:pt>
                      <c:pt idx="60">
                        <c:v>0.74</c:v>
                      </c:pt>
                      <c:pt idx="61">
                        <c:v>0.72</c:v>
                      </c:pt>
                      <c:pt idx="62">
                        <c:v>0.7</c:v>
                      </c:pt>
                      <c:pt idx="63">
                        <c:v>0.68</c:v>
                      </c:pt>
                      <c:pt idx="64">
                        <c:v>0.68</c:v>
                      </c:pt>
                      <c:pt idx="65">
                        <c:v>0.67</c:v>
                      </c:pt>
                      <c:pt idx="66">
                        <c:v>0.67</c:v>
                      </c:pt>
                      <c:pt idx="67">
                        <c:v>0.68</c:v>
                      </c:pt>
                      <c:pt idx="68">
                        <c:v>0.68</c:v>
                      </c:pt>
                      <c:pt idx="69">
                        <c:v>0.69</c:v>
                      </c:pt>
                      <c:pt idx="70">
                        <c:v>0.71</c:v>
                      </c:pt>
                      <c:pt idx="71">
                        <c:v>0.72</c:v>
                      </c:pt>
                      <c:pt idx="72">
                        <c:v>0.73</c:v>
                      </c:pt>
                      <c:pt idx="73">
                        <c:v>0.74</c:v>
                      </c:pt>
                      <c:pt idx="74">
                        <c:v>0.76</c:v>
                      </c:pt>
                      <c:pt idx="75">
                        <c:v>0.77</c:v>
                      </c:pt>
                      <c:pt idx="76">
                        <c:v>0.78</c:v>
                      </c:pt>
                      <c:pt idx="77">
                        <c:v>0.8</c:v>
                      </c:pt>
                      <c:pt idx="78">
                        <c:v>0.81</c:v>
                      </c:pt>
                      <c:pt idx="79">
                        <c:v>0.82</c:v>
                      </c:pt>
                      <c:pt idx="80">
                        <c:v>0.83</c:v>
                      </c:pt>
                      <c:pt idx="81">
                        <c:v>0.84</c:v>
                      </c:pt>
                      <c:pt idx="82">
                        <c:v>0.84</c:v>
                      </c:pt>
                      <c:pt idx="83">
                        <c:v>0.85</c:v>
                      </c:pt>
                      <c:pt idx="84">
                        <c:v>0.85</c:v>
                      </c:pt>
                      <c:pt idx="85">
                        <c:v>0.85</c:v>
                      </c:pt>
                      <c:pt idx="86">
                        <c:v>0.85</c:v>
                      </c:pt>
                      <c:pt idx="87">
                        <c:v>0.85</c:v>
                      </c:pt>
                      <c:pt idx="88">
                        <c:v>0.85</c:v>
                      </c:pt>
                      <c:pt idx="89">
                        <c:v>0.84</c:v>
                      </c:pt>
                      <c:pt idx="90">
                        <c:v>0.84</c:v>
                      </c:pt>
                      <c:pt idx="91">
                        <c:v>0.83</c:v>
                      </c:pt>
                      <c:pt idx="92">
                        <c:v>0.82</c:v>
                      </c:pt>
                      <c:pt idx="93">
                        <c:v>0.81</c:v>
                      </c:pt>
                      <c:pt idx="94">
                        <c:v>0.8</c:v>
                      </c:pt>
                      <c:pt idx="95">
                        <c:v>0.79</c:v>
                      </c:pt>
                      <c:pt idx="96">
                        <c:v>0.78</c:v>
                      </c:pt>
                      <c:pt idx="97">
                        <c:v>0.76</c:v>
                      </c:pt>
                      <c:pt idx="98">
                        <c:v>0.75</c:v>
                      </c:pt>
                      <c:pt idx="99">
                        <c:v>0.73</c:v>
                      </c:pt>
                      <c:pt idx="100">
                        <c:v>0.72</c:v>
                      </c:pt>
                      <c:pt idx="101">
                        <c:v>0.7</c:v>
                      </c:pt>
                      <c:pt idx="102">
                        <c:v>0.69</c:v>
                      </c:pt>
                      <c:pt idx="103">
                        <c:v>0.69</c:v>
                      </c:pt>
                      <c:pt idx="104">
                        <c:v>0.68</c:v>
                      </c:pt>
                      <c:pt idx="105">
                        <c:v>0.67</c:v>
                      </c:pt>
                      <c:pt idx="106">
                        <c:v>0.67</c:v>
                      </c:pt>
                      <c:pt idx="107">
                        <c:v>0.67</c:v>
                      </c:pt>
                      <c:pt idx="108">
                        <c:v>0.67</c:v>
                      </c:pt>
                      <c:pt idx="109">
                        <c:v>0.67</c:v>
                      </c:pt>
                      <c:pt idx="110">
                        <c:v>0.67</c:v>
                      </c:pt>
                      <c:pt idx="111">
                        <c:v>0.67</c:v>
                      </c:pt>
                      <c:pt idx="112">
                        <c:v>0.67</c:v>
                      </c:pt>
                      <c:pt idx="113">
                        <c:v>0.66</c:v>
                      </c:pt>
                      <c:pt idx="114">
                        <c:v>0.66</c:v>
                      </c:pt>
                      <c:pt idx="115">
                        <c:v>0.65</c:v>
                      </c:pt>
                      <c:pt idx="116">
                        <c:v>0.65</c:v>
                      </c:pt>
                      <c:pt idx="117">
                        <c:v>0.65</c:v>
                      </c:pt>
                      <c:pt idx="118">
                        <c:v>0.64</c:v>
                      </c:pt>
                      <c:pt idx="119">
                        <c:v>0.64</c:v>
                      </c:pt>
                      <c:pt idx="120">
                        <c:v>0.64</c:v>
                      </c:pt>
                      <c:pt idx="121">
                        <c:v>0.64</c:v>
                      </c:pt>
                      <c:pt idx="122">
                        <c:v>0.64</c:v>
                      </c:pt>
                      <c:pt idx="123">
                        <c:v>0.64</c:v>
                      </c:pt>
                      <c:pt idx="124">
                        <c:v>0.64</c:v>
                      </c:pt>
                      <c:pt idx="125">
                        <c:v>0.65</c:v>
                      </c:pt>
                      <c:pt idx="126">
                        <c:v>0.65</c:v>
                      </c:pt>
                      <c:pt idx="127">
                        <c:v>0.65</c:v>
                      </c:pt>
                      <c:pt idx="128">
                        <c:v>0.65</c:v>
                      </c:pt>
                      <c:pt idx="129">
                        <c:v>0.65</c:v>
                      </c:pt>
                      <c:pt idx="130">
                        <c:v>0.65</c:v>
                      </c:pt>
                      <c:pt idx="131">
                        <c:v>0.65</c:v>
                      </c:pt>
                      <c:pt idx="132">
                        <c:v>0.65</c:v>
                      </c:pt>
                      <c:pt idx="133">
                        <c:v>0.65</c:v>
                      </c:pt>
                      <c:pt idx="134">
                        <c:v>0.65</c:v>
                      </c:pt>
                      <c:pt idx="135">
                        <c:v>0.64</c:v>
                      </c:pt>
                      <c:pt idx="136">
                        <c:v>0.64</c:v>
                      </c:pt>
                      <c:pt idx="137">
                        <c:v>0.64</c:v>
                      </c:pt>
                      <c:pt idx="138">
                        <c:v>0.64</c:v>
                      </c:pt>
                      <c:pt idx="139">
                        <c:v>0.63</c:v>
                      </c:pt>
                      <c:pt idx="140">
                        <c:v>0.64</c:v>
                      </c:pt>
                      <c:pt idx="141">
                        <c:v>0.64</c:v>
                      </c:pt>
                      <c:pt idx="142">
                        <c:v>0.64</c:v>
                      </c:pt>
                      <c:pt idx="143">
                        <c:v>0.65</c:v>
                      </c:pt>
                      <c:pt idx="144">
                        <c:v>0.65</c:v>
                      </c:pt>
                      <c:pt idx="145">
                        <c:v>0.65</c:v>
                      </c:pt>
                      <c:pt idx="146">
                        <c:v>0.65</c:v>
                      </c:pt>
                      <c:pt idx="147">
                        <c:v>0.65</c:v>
                      </c:pt>
                      <c:pt idx="148">
                        <c:v>0.65</c:v>
                      </c:pt>
                      <c:pt idx="149">
                        <c:v>0.65</c:v>
                      </c:pt>
                      <c:pt idx="150">
                        <c:v>0.64</c:v>
                      </c:pt>
                      <c:pt idx="151">
                        <c:v>0.64</c:v>
                      </c:pt>
                      <c:pt idx="152">
                        <c:v>0.64</c:v>
                      </c:pt>
                      <c:pt idx="153">
                        <c:v>0.63</c:v>
                      </c:pt>
                      <c:pt idx="154">
                        <c:v>0.63</c:v>
                      </c:pt>
                      <c:pt idx="155">
                        <c:v>0.62</c:v>
                      </c:pt>
                      <c:pt idx="156">
                        <c:v>0.61</c:v>
                      </c:pt>
                      <c:pt idx="157">
                        <c:v>0.6</c:v>
                      </c:pt>
                      <c:pt idx="158">
                        <c:v>0.59</c:v>
                      </c:pt>
                      <c:pt idx="159">
                        <c:v>0.57999999999999996</c:v>
                      </c:pt>
                      <c:pt idx="160">
                        <c:v>0.56999999999999995</c:v>
                      </c:pt>
                      <c:pt idx="161">
                        <c:v>0.55000000000000004</c:v>
                      </c:pt>
                      <c:pt idx="162">
                        <c:v>0.54</c:v>
                      </c:pt>
                      <c:pt idx="163">
                        <c:v>0.53</c:v>
                      </c:pt>
                      <c:pt idx="164">
                        <c:v>0.51</c:v>
                      </c:pt>
                      <c:pt idx="165">
                        <c:v>0.5</c:v>
                      </c:pt>
                      <c:pt idx="166">
                        <c:v>0.49</c:v>
                      </c:pt>
                      <c:pt idx="167">
                        <c:v>0.47</c:v>
                      </c:pt>
                      <c:pt idx="168">
                        <c:v>0.46</c:v>
                      </c:pt>
                      <c:pt idx="169">
                        <c:v>0.44</c:v>
                      </c:pt>
                      <c:pt idx="170">
                        <c:v>0.43</c:v>
                      </c:pt>
                      <c:pt idx="171">
                        <c:v>0.41</c:v>
                      </c:pt>
                      <c:pt idx="172">
                        <c:v>0.4</c:v>
                      </c:pt>
                      <c:pt idx="173">
                        <c:v>0.38</c:v>
                      </c:pt>
                      <c:pt idx="174">
                        <c:v>0.36</c:v>
                      </c:pt>
                      <c:pt idx="175">
                        <c:v>0.35</c:v>
                      </c:pt>
                      <c:pt idx="176">
                        <c:v>0.33</c:v>
                      </c:pt>
                      <c:pt idx="177">
                        <c:v>0.3</c:v>
                      </c:pt>
                      <c:pt idx="178">
                        <c:v>0.28000000000000003</c:v>
                      </c:pt>
                      <c:pt idx="179">
                        <c:v>0.27</c:v>
                      </c:pt>
                      <c:pt idx="180">
                        <c:v>0.25</c:v>
                      </c:pt>
                      <c:pt idx="181">
                        <c:v>0.23</c:v>
                      </c:pt>
                      <c:pt idx="182">
                        <c:v>0.22</c:v>
                      </c:pt>
                      <c:pt idx="183">
                        <c:v>0.21</c:v>
                      </c:pt>
                      <c:pt idx="184">
                        <c:v>0.2</c:v>
                      </c:pt>
                      <c:pt idx="185">
                        <c:v>0.19</c:v>
                      </c:pt>
                      <c:pt idx="186">
                        <c:v>0.17</c:v>
                      </c:pt>
                      <c:pt idx="187">
                        <c:v>0.16</c:v>
                      </c:pt>
                      <c:pt idx="188">
                        <c:v>0.15</c:v>
                      </c:pt>
                      <c:pt idx="189">
                        <c:v>0.14000000000000001</c:v>
                      </c:pt>
                      <c:pt idx="190">
                        <c:v>0.13</c:v>
                      </c:pt>
                      <c:pt idx="191">
                        <c:v>0.13</c:v>
                      </c:pt>
                      <c:pt idx="192">
                        <c:v>0.12</c:v>
                      </c:pt>
                      <c:pt idx="193">
                        <c:v>0.11</c:v>
                      </c:pt>
                      <c:pt idx="194">
                        <c:v>0.11</c:v>
                      </c:pt>
                      <c:pt idx="195">
                        <c:v>0.1</c:v>
                      </c:pt>
                      <c:pt idx="196">
                        <c:v>0.09</c:v>
                      </c:pt>
                      <c:pt idx="197">
                        <c:v>0.09</c:v>
                      </c:pt>
                      <c:pt idx="198">
                        <c:v>0.08</c:v>
                      </c:pt>
                      <c:pt idx="199">
                        <c:v>0.08</c:v>
                      </c:pt>
                      <c:pt idx="200">
                        <c:v>7.0000000000000007E-2</c:v>
                      </c:pt>
                      <c:pt idx="201">
                        <c:v>7.0000000000000007E-2</c:v>
                      </c:pt>
                      <c:pt idx="202">
                        <c:v>7.0000000000000007E-2</c:v>
                      </c:pt>
                      <c:pt idx="203">
                        <c:v>7.0000000000000007E-2</c:v>
                      </c:pt>
                      <c:pt idx="204">
                        <c:v>0.06</c:v>
                      </c:pt>
                      <c:pt idx="205">
                        <c:v>0.06</c:v>
                      </c:pt>
                      <c:pt idx="206">
                        <c:v>0.06</c:v>
                      </c:pt>
                      <c:pt idx="207">
                        <c:v>0.06</c:v>
                      </c:pt>
                      <c:pt idx="208">
                        <c:v>0.06</c:v>
                      </c:pt>
                      <c:pt idx="209">
                        <c:v>0.05</c:v>
                      </c:pt>
                      <c:pt idx="210">
                        <c:v>0.05</c:v>
                      </c:pt>
                      <c:pt idx="211">
                        <c:v>0.05</c:v>
                      </c:pt>
                      <c:pt idx="212">
                        <c:v>0.05</c:v>
                      </c:pt>
                      <c:pt idx="213">
                        <c:v>0.05</c:v>
                      </c:pt>
                      <c:pt idx="214">
                        <c:v>0.04</c:v>
                      </c:pt>
                      <c:pt idx="215">
                        <c:v>0.04</c:v>
                      </c:pt>
                      <c:pt idx="216">
                        <c:v>0.04</c:v>
                      </c:pt>
                      <c:pt idx="217">
                        <c:v>0.04</c:v>
                      </c:pt>
                      <c:pt idx="218">
                        <c:v>0.04</c:v>
                      </c:pt>
                      <c:pt idx="219">
                        <c:v>0.04</c:v>
                      </c:pt>
                      <c:pt idx="220">
                        <c:v>0.04</c:v>
                      </c:pt>
                      <c:pt idx="221">
                        <c:v>0.04</c:v>
                      </c:pt>
                      <c:pt idx="222">
                        <c:v>0.04</c:v>
                      </c:pt>
                      <c:pt idx="223">
                        <c:v>0.04</c:v>
                      </c:pt>
                      <c:pt idx="224">
                        <c:v>0.04</c:v>
                      </c:pt>
                      <c:pt idx="225">
                        <c:v>0.04</c:v>
                      </c:pt>
                      <c:pt idx="226">
                        <c:v>0.04</c:v>
                      </c:pt>
                      <c:pt idx="227">
                        <c:v>0.04</c:v>
                      </c:pt>
                      <c:pt idx="228">
                        <c:v>0.04</c:v>
                      </c:pt>
                      <c:pt idx="229">
                        <c:v>0.04</c:v>
                      </c:pt>
                      <c:pt idx="230">
                        <c:v>0.03</c:v>
                      </c:pt>
                      <c:pt idx="231">
                        <c:v>0.03</c:v>
                      </c:pt>
                      <c:pt idx="232">
                        <c:v>0.03</c:v>
                      </c:pt>
                      <c:pt idx="233">
                        <c:v>0.03</c:v>
                      </c:pt>
                      <c:pt idx="234">
                        <c:v>0.03</c:v>
                      </c:pt>
                      <c:pt idx="235">
                        <c:v>0.03</c:v>
                      </c:pt>
                      <c:pt idx="236">
                        <c:v>0.03</c:v>
                      </c:pt>
                      <c:pt idx="237">
                        <c:v>0.03</c:v>
                      </c:pt>
                      <c:pt idx="238">
                        <c:v>0.03</c:v>
                      </c:pt>
                      <c:pt idx="239">
                        <c:v>0.03</c:v>
                      </c:pt>
                      <c:pt idx="240">
                        <c:v>0.03</c:v>
                      </c:pt>
                      <c:pt idx="241">
                        <c:v>0.03</c:v>
                      </c:pt>
                      <c:pt idx="242">
                        <c:v>0.03</c:v>
                      </c:pt>
                      <c:pt idx="243">
                        <c:v>0.03</c:v>
                      </c:pt>
                      <c:pt idx="244">
                        <c:v>0.03</c:v>
                      </c:pt>
                      <c:pt idx="245">
                        <c:v>0.03</c:v>
                      </c:pt>
                      <c:pt idx="246">
                        <c:v>0.03</c:v>
                      </c:pt>
                      <c:pt idx="247">
                        <c:v>0.03</c:v>
                      </c:pt>
                      <c:pt idx="248">
                        <c:v>0.03</c:v>
                      </c:pt>
                      <c:pt idx="249">
                        <c:v>0.03</c:v>
                      </c:pt>
                      <c:pt idx="250">
                        <c:v>0.03</c:v>
                      </c:pt>
                      <c:pt idx="251">
                        <c:v>0.03</c:v>
                      </c:pt>
                      <c:pt idx="252">
                        <c:v>0.03</c:v>
                      </c:pt>
                      <c:pt idx="253">
                        <c:v>0.03</c:v>
                      </c:pt>
                      <c:pt idx="254">
                        <c:v>0.03</c:v>
                      </c:pt>
                      <c:pt idx="255">
                        <c:v>0.03</c:v>
                      </c:pt>
                      <c:pt idx="256">
                        <c:v>0.03</c:v>
                      </c:pt>
                      <c:pt idx="257">
                        <c:v>0.03</c:v>
                      </c:pt>
                      <c:pt idx="258">
                        <c:v>0.03</c:v>
                      </c:pt>
                      <c:pt idx="259">
                        <c:v>0.03</c:v>
                      </c:pt>
                      <c:pt idx="260">
                        <c:v>0.03</c:v>
                      </c:pt>
                      <c:pt idx="261">
                        <c:v>0.03</c:v>
                      </c:pt>
                      <c:pt idx="262">
                        <c:v>0.03</c:v>
                      </c:pt>
                      <c:pt idx="263">
                        <c:v>0.03</c:v>
                      </c:pt>
                      <c:pt idx="264">
                        <c:v>0.03</c:v>
                      </c:pt>
                      <c:pt idx="265">
                        <c:v>0.03</c:v>
                      </c:pt>
                      <c:pt idx="266">
                        <c:v>0.03</c:v>
                      </c:pt>
                      <c:pt idx="267">
                        <c:v>0.03</c:v>
                      </c:pt>
                      <c:pt idx="268">
                        <c:v>0.03</c:v>
                      </c:pt>
                      <c:pt idx="269">
                        <c:v>0.03</c:v>
                      </c:pt>
                      <c:pt idx="270">
                        <c:v>0.03</c:v>
                      </c:pt>
                      <c:pt idx="271">
                        <c:v>0.02</c:v>
                      </c:pt>
                      <c:pt idx="272">
                        <c:v>0.02</c:v>
                      </c:pt>
                      <c:pt idx="273">
                        <c:v>0.02</c:v>
                      </c:pt>
                      <c:pt idx="274">
                        <c:v>0.02</c:v>
                      </c:pt>
                      <c:pt idx="275">
                        <c:v>0.02</c:v>
                      </c:pt>
                      <c:pt idx="276">
                        <c:v>0.02</c:v>
                      </c:pt>
                      <c:pt idx="277">
                        <c:v>0.02</c:v>
                      </c:pt>
                      <c:pt idx="278">
                        <c:v>0.02</c:v>
                      </c:pt>
                      <c:pt idx="279">
                        <c:v>0.02</c:v>
                      </c:pt>
                      <c:pt idx="280">
                        <c:v>0.02</c:v>
                      </c:pt>
                      <c:pt idx="281">
                        <c:v>0.02</c:v>
                      </c:pt>
                      <c:pt idx="282">
                        <c:v>0.02</c:v>
                      </c:pt>
                      <c:pt idx="283">
                        <c:v>0.02</c:v>
                      </c:pt>
                      <c:pt idx="284">
                        <c:v>0.02</c:v>
                      </c:pt>
                      <c:pt idx="285">
                        <c:v>0.02</c:v>
                      </c:pt>
                      <c:pt idx="286">
                        <c:v>0.02</c:v>
                      </c:pt>
                      <c:pt idx="287">
                        <c:v>0.02</c:v>
                      </c:pt>
                      <c:pt idx="288">
                        <c:v>0.02</c:v>
                      </c:pt>
                      <c:pt idx="289">
                        <c:v>0.02</c:v>
                      </c:pt>
                      <c:pt idx="290">
                        <c:v>0.02</c:v>
                      </c:pt>
                      <c:pt idx="291">
                        <c:v>0.02</c:v>
                      </c:pt>
                      <c:pt idx="292">
                        <c:v>0.02</c:v>
                      </c:pt>
                      <c:pt idx="293">
                        <c:v>0.02</c:v>
                      </c:pt>
                      <c:pt idx="294">
                        <c:v>0.02</c:v>
                      </c:pt>
                      <c:pt idx="295">
                        <c:v>0.02</c:v>
                      </c:pt>
                      <c:pt idx="296">
                        <c:v>0.02</c:v>
                      </c:pt>
                      <c:pt idx="297">
                        <c:v>0.02</c:v>
                      </c:pt>
                      <c:pt idx="298">
                        <c:v>0.02</c:v>
                      </c:pt>
                      <c:pt idx="299">
                        <c:v>0.02</c:v>
                      </c:pt>
                      <c:pt idx="300">
                        <c:v>0.02</c:v>
                      </c:pt>
                      <c:pt idx="301">
                        <c:v>0.02</c:v>
                      </c:pt>
                      <c:pt idx="302">
                        <c:v>0.02</c:v>
                      </c:pt>
                      <c:pt idx="303">
                        <c:v>0.02</c:v>
                      </c:pt>
                      <c:pt idx="304">
                        <c:v>0.01</c:v>
                      </c:pt>
                      <c:pt idx="305">
                        <c:v>0.01</c:v>
                      </c:pt>
                      <c:pt idx="306">
                        <c:v>0.01</c:v>
                      </c:pt>
                      <c:pt idx="307">
                        <c:v>0.01</c:v>
                      </c:pt>
                      <c:pt idx="308">
                        <c:v>0.01</c:v>
                      </c:pt>
                      <c:pt idx="309">
                        <c:v>0.01</c:v>
                      </c:pt>
                      <c:pt idx="310">
                        <c:v>0.01</c:v>
                      </c:pt>
                      <c:pt idx="311">
                        <c:v>0.01</c:v>
                      </c:pt>
                      <c:pt idx="312">
                        <c:v>0.01</c:v>
                      </c:pt>
                      <c:pt idx="313">
                        <c:v>0.01</c:v>
                      </c:pt>
                      <c:pt idx="314">
                        <c:v>0.01</c:v>
                      </c:pt>
                      <c:pt idx="315">
                        <c:v>0.01</c:v>
                      </c:pt>
                      <c:pt idx="316">
                        <c:v>0.01</c:v>
                      </c:pt>
                      <c:pt idx="317">
                        <c:v>0.01</c:v>
                      </c:pt>
                      <c:pt idx="318">
                        <c:v>0.01</c:v>
                      </c:pt>
                      <c:pt idx="319">
                        <c:v>0.01</c:v>
                      </c:pt>
                      <c:pt idx="320">
                        <c:v>0.01</c:v>
                      </c:pt>
                      <c:pt idx="321">
                        <c:v>0.01</c:v>
                      </c:pt>
                      <c:pt idx="322">
                        <c:v>0.01</c:v>
                      </c:pt>
                      <c:pt idx="323">
                        <c:v>0.01</c:v>
                      </c:pt>
                      <c:pt idx="324">
                        <c:v>0.01</c:v>
                      </c:pt>
                      <c:pt idx="325">
                        <c:v>0.01</c:v>
                      </c:pt>
                      <c:pt idx="326">
                        <c:v>0.01</c:v>
                      </c:pt>
                      <c:pt idx="327">
                        <c:v>0.01</c:v>
                      </c:pt>
                      <c:pt idx="328">
                        <c:v>0.01</c:v>
                      </c:pt>
                      <c:pt idx="329">
                        <c:v>0.01</c:v>
                      </c:pt>
                      <c:pt idx="330">
                        <c:v>0.01</c:v>
                      </c:pt>
                      <c:pt idx="331">
                        <c:v>0.01</c:v>
                      </c:pt>
                      <c:pt idx="332">
                        <c:v>0.01</c:v>
                      </c:pt>
                      <c:pt idx="333">
                        <c:v>0.01</c:v>
                      </c:pt>
                      <c:pt idx="334">
                        <c:v>0.01</c:v>
                      </c:pt>
                      <c:pt idx="335">
                        <c:v>0.01</c:v>
                      </c:pt>
                      <c:pt idx="336">
                        <c:v>0.01</c:v>
                      </c:pt>
                      <c:pt idx="337">
                        <c:v>0.01</c:v>
                      </c:pt>
                      <c:pt idx="338">
                        <c:v>0.01</c:v>
                      </c:pt>
                      <c:pt idx="339">
                        <c:v>0.01</c:v>
                      </c:pt>
                      <c:pt idx="340">
                        <c:v>0.01</c:v>
                      </c:pt>
                      <c:pt idx="341">
                        <c:v>0.01</c:v>
                      </c:pt>
                      <c:pt idx="342">
                        <c:v>0.01</c:v>
                      </c:pt>
                      <c:pt idx="343">
                        <c:v>0.01</c:v>
                      </c:pt>
                      <c:pt idx="344">
                        <c:v>0.01</c:v>
                      </c:pt>
                      <c:pt idx="345">
                        <c:v>0.01</c:v>
                      </c:pt>
                      <c:pt idx="346">
                        <c:v>0.01</c:v>
                      </c:pt>
                      <c:pt idx="347">
                        <c:v>0.01</c:v>
                      </c:pt>
                      <c:pt idx="348">
                        <c:v>0.01</c:v>
                      </c:pt>
                      <c:pt idx="349">
                        <c:v>0.01</c:v>
                      </c:pt>
                      <c:pt idx="350">
                        <c:v>0.01</c:v>
                      </c:pt>
                      <c:pt idx="351">
                        <c:v>0.01</c:v>
                      </c:pt>
                      <c:pt idx="352">
                        <c:v>0.01</c:v>
                      </c:pt>
                      <c:pt idx="353">
                        <c:v>0.01</c:v>
                      </c:pt>
                      <c:pt idx="354">
                        <c:v>0.01</c:v>
                      </c:pt>
                      <c:pt idx="355">
                        <c:v>0.01</c:v>
                      </c:pt>
                      <c:pt idx="356">
                        <c:v>0.01</c:v>
                      </c:pt>
                      <c:pt idx="357">
                        <c:v>0.01</c:v>
                      </c:pt>
                      <c:pt idx="358">
                        <c:v>0.01</c:v>
                      </c:pt>
                      <c:pt idx="359">
                        <c:v>0.01</c:v>
                      </c:pt>
                      <c:pt idx="360">
                        <c:v>0.01</c:v>
                      </c:pt>
                      <c:pt idx="361">
                        <c:v>0.01</c:v>
                      </c:pt>
                      <c:pt idx="362">
                        <c:v>0.01</c:v>
                      </c:pt>
                      <c:pt idx="363">
                        <c:v>0.01</c:v>
                      </c:pt>
                      <c:pt idx="364">
                        <c:v>0.01</c:v>
                      </c:pt>
                      <c:pt idx="365">
                        <c:v>0.01</c:v>
                      </c:pt>
                      <c:pt idx="366">
                        <c:v>0.01</c:v>
                      </c:pt>
                      <c:pt idx="367">
                        <c:v>0.01</c:v>
                      </c:pt>
                      <c:pt idx="368">
                        <c:v>0.01</c:v>
                      </c:pt>
                      <c:pt idx="369">
                        <c:v>0.01</c:v>
                      </c:pt>
                      <c:pt idx="370">
                        <c:v>0.01</c:v>
                      </c:pt>
                      <c:pt idx="371">
                        <c:v>0.01</c:v>
                      </c:pt>
                      <c:pt idx="372">
                        <c:v>0.01</c:v>
                      </c:pt>
                      <c:pt idx="373">
                        <c:v>0.01</c:v>
                      </c:pt>
                      <c:pt idx="374">
                        <c:v>0.01</c:v>
                      </c:pt>
                      <c:pt idx="375">
                        <c:v>0.01</c:v>
                      </c:pt>
                      <c:pt idx="376">
                        <c:v>0.01</c:v>
                      </c:pt>
                      <c:pt idx="377">
                        <c:v>0.01</c:v>
                      </c:pt>
                      <c:pt idx="378">
                        <c:v>0.01</c:v>
                      </c:pt>
                      <c:pt idx="379">
                        <c:v>0.01</c:v>
                      </c:pt>
                      <c:pt idx="380">
                        <c:v>0.01</c:v>
                      </c:pt>
                      <c:pt idx="381">
                        <c:v>0.01</c:v>
                      </c:pt>
                      <c:pt idx="382">
                        <c:v>0.01</c:v>
                      </c:pt>
                      <c:pt idx="383">
                        <c:v>0.01</c:v>
                      </c:pt>
                      <c:pt idx="384">
                        <c:v>0.01</c:v>
                      </c:pt>
                      <c:pt idx="385">
                        <c:v>0.01</c:v>
                      </c:pt>
                      <c:pt idx="386">
                        <c:v>0.01</c:v>
                      </c:pt>
                      <c:pt idx="387">
                        <c:v>0.01</c:v>
                      </c:pt>
                      <c:pt idx="388">
                        <c:v>0.01</c:v>
                      </c:pt>
                      <c:pt idx="389">
                        <c:v>0.01</c:v>
                      </c:pt>
                      <c:pt idx="390">
                        <c:v>0.01</c:v>
                      </c:pt>
                      <c:pt idx="391">
                        <c:v>0.01</c:v>
                      </c:pt>
                      <c:pt idx="392">
                        <c:v>0.01</c:v>
                      </c:pt>
                      <c:pt idx="393">
                        <c:v>0.01</c:v>
                      </c:pt>
                      <c:pt idx="394">
                        <c:v>0.01</c:v>
                      </c:pt>
                      <c:pt idx="395">
                        <c:v>0.01</c:v>
                      </c:pt>
                      <c:pt idx="396">
                        <c:v>0.01</c:v>
                      </c:pt>
                      <c:pt idx="397">
                        <c:v>0.01</c:v>
                      </c:pt>
                      <c:pt idx="398">
                        <c:v>0.01</c:v>
                      </c:pt>
                      <c:pt idx="399">
                        <c:v>0.01</c:v>
                      </c:pt>
                      <c:pt idx="400">
                        <c:v>0.01</c:v>
                      </c:pt>
                      <c:pt idx="401">
                        <c:v>0.01</c:v>
                      </c:pt>
                      <c:pt idx="402">
                        <c:v>0.01</c:v>
                      </c:pt>
                      <c:pt idx="403">
                        <c:v>0.01</c:v>
                      </c:pt>
                      <c:pt idx="404">
                        <c:v>0.01</c:v>
                      </c:pt>
                      <c:pt idx="405">
                        <c:v>0</c:v>
                      </c:pt>
                      <c:pt idx="406">
                        <c:v>0.01</c:v>
                      </c:pt>
                      <c:pt idx="407">
                        <c:v>0.01</c:v>
                      </c:pt>
                      <c:pt idx="408">
                        <c:v>0.01</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numCache>
                  </c:numRef>
                </c:yVal>
                <c:smooth val="1"/>
                <c:extLst xmlns:c15="http://schemas.microsoft.com/office/drawing/2012/chart">
                  <c:ext xmlns:c16="http://schemas.microsoft.com/office/drawing/2014/chart" uri="{C3380CC4-5D6E-409C-BE32-E72D297353CC}">
                    <c16:uniqueId val="{00000003-5969-4CF8-9B3A-5A056AA38103}"/>
                  </c:ext>
                </c:extLst>
              </c15:ser>
            </c15:filteredScatterSeries>
            <c15:filteredScatterSeries>
              <c15:ser>
                <c:idx val="3"/>
                <c:order val="3"/>
                <c:tx>
                  <c:strRef>
                    <c:extLst xmlns:c15="http://schemas.microsoft.com/office/drawing/2012/chart">
                      <c:ext xmlns:c15="http://schemas.microsoft.com/office/drawing/2012/chart" uri="{02D57815-91ED-43cb-92C2-25804820EDAC}">
                        <c15:formulaRef>
                          <c15:sqref>Sheet1!$E$1</c15:sqref>
                        </c15:formulaRef>
                      </c:ext>
                    </c:extLst>
                    <c:strCache>
                      <c:ptCount val="1"/>
                      <c:pt idx="0">
                        <c:v>C1_4</c:v>
                      </c:pt>
                    </c:strCache>
                  </c:strRef>
                </c:tx>
                <c:spPr>
                  <a:ln w="19050" cap="rnd">
                    <a:solidFill>
                      <a:schemeClr val="accent4"/>
                    </a:solidFill>
                    <a:round/>
                  </a:ln>
                  <a:effectLst/>
                </c:spPr>
                <c:marker>
                  <c:symbol val="none"/>
                </c:marker>
                <c:xVal>
                  <c:numRef>
                    <c:extLst xmlns:c15="http://schemas.microsoft.com/office/drawing/2012/chart">
                      <c:ext xmlns:c15="http://schemas.microsoft.com/office/drawing/2012/chart" uri="{02D57815-91ED-43cb-92C2-25804820EDAC}">
                        <c15:formulaRef>
                          <c15:sqref>Sheet1!$A$2:$A$913</c15:sqref>
                        </c15:formulaRef>
                      </c:ext>
                    </c:extLst>
                    <c:numCache>
                      <c:formatCode>General</c:formatCode>
                      <c:ptCount val="912"/>
                      <c:pt idx="0">
                        <c:v>190</c:v>
                      </c:pt>
                      <c:pt idx="1">
                        <c:v>191</c:v>
                      </c:pt>
                      <c:pt idx="2">
                        <c:v>192</c:v>
                      </c:pt>
                      <c:pt idx="3">
                        <c:v>193</c:v>
                      </c:pt>
                      <c:pt idx="4">
                        <c:v>194</c:v>
                      </c:pt>
                      <c:pt idx="5">
                        <c:v>195</c:v>
                      </c:pt>
                      <c:pt idx="6">
                        <c:v>196</c:v>
                      </c:pt>
                      <c:pt idx="7">
                        <c:v>197</c:v>
                      </c:pt>
                      <c:pt idx="8">
                        <c:v>198</c:v>
                      </c:pt>
                      <c:pt idx="9">
                        <c:v>199</c:v>
                      </c:pt>
                      <c:pt idx="10">
                        <c:v>200</c:v>
                      </c:pt>
                      <c:pt idx="11">
                        <c:v>201</c:v>
                      </c:pt>
                      <c:pt idx="12">
                        <c:v>202</c:v>
                      </c:pt>
                      <c:pt idx="13">
                        <c:v>203</c:v>
                      </c:pt>
                      <c:pt idx="14">
                        <c:v>204</c:v>
                      </c:pt>
                      <c:pt idx="15">
                        <c:v>205</c:v>
                      </c:pt>
                      <c:pt idx="16">
                        <c:v>206</c:v>
                      </c:pt>
                      <c:pt idx="17">
                        <c:v>207</c:v>
                      </c:pt>
                      <c:pt idx="18">
                        <c:v>208</c:v>
                      </c:pt>
                      <c:pt idx="19">
                        <c:v>209</c:v>
                      </c:pt>
                      <c:pt idx="20">
                        <c:v>210</c:v>
                      </c:pt>
                      <c:pt idx="21">
                        <c:v>211</c:v>
                      </c:pt>
                      <c:pt idx="22">
                        <c:v>212</c:v>
                      </c:pt>
                      <c:pt idx="23">
                        <c:v>213</c:v>
                      </c:pt>
                      <c:pt idx="24">
                        <c:v>214</c:v>
                      </c:pt>
                      <c:pt idx="25">
                        <c:v>215</c:v>
                      </c:pt>
                      <c:pt idx="26">
                        <c:v>216</c:v>
                      </c:pt>
                      <c:pt idx="27">
                        <c:v>217</c:v>
                      </c:pt>
                      <c:pt idx="28">
                        <c:v>218</c:v>
                      </c:pt>
                      <c:pt idx="29">
                        <c:v>219</c:v>
                      </c:pt>
                      <c:pt idx="30">
                        <c:v>220</c:v>
                      </c:pt>
                      <c:pt idx="31">
                        <c:v>221</c:v>
                      </c:pt>
                      <c:pt idx="32">
                        <c:v>222</c:v>
                      </c:pt>
                      <c:pt idx="33">
                        <c:v>223</c:v>
                      </c:pt>
                      <c:pt idx="34">
                        <c:v>224</c:v>
                      </c:pt>
                      <c:pt idx="35">
                        <c:v>225</c:v>
                      </c:pt>
                      <c:pt idx="36">
                        <c:v>226</c:v>
                      </c:pt>
                      <c:pt idx="37">
                        <c:v>227</c:v>
                      </c:pt>
                      <c:pt idx="38">
                        <c:v>228</c:v>
                      </c:pt>
                      <c:pt idx="39">
                        <c:v>229</c:v>
                      </c:pt>
                      <c:pt idx="40">
                        <c:v>230</c:v>
                      </c:pt>
                      <c:pt idx="41">
                        <c:v>231</c:v>
                      </c:pt>
                      <c:pt idx="42">
                        <c:v>232</c:v>
                      </c:pt>
                      <c:pt idx="43">
                        <c:v>233</c:v>
                      </c:pt>
                      <c:pt idx="44">
                        <c:v>234</c:v>
                      </c:pt>
                      <c:pt idx="45">
                        <c:v>235</c:v>
                      </c:pt>
                      <c:pt idx="46">
                        <c:v>236</c:v>
                      </c:pt>
                      <c:pt idx="47">
                        <c:v>237</c:v>
                      </c:pt>
                      <c:pt idx="48">
                        <c:v>238</c:v>
                      </c:pt>
                      <c:pt idx="49">
                        <c:v>239</c:v>
                      </c:pt>
                      <c:pt idx="50">
                        <c:v>240</c:v>
                      </c:pt>
                      <c:pt idx="51">
                        <c:v>241</c:v>
                      </c:pt>
                      <c:pt idx="52">
                        <c:v>242</c:v>
                      </c:pt>
                      <c:pt idx="53">
                        <c:v>243</c:v>
                      </c:pt>
                      <c:pt idx="54">
                        <c:v>244</c:v>
                      </c:pt>
                      <c:pt idx="55">
                        <c:v>245</c:v>
                      </c:pt>
                      <c:pt idx="56">
                        <c:v>246</c:v>
                      </c:pt>
                      <c:pt idx="57">
                        <c:v>247</c:v>
                      </c:pt>
                      <c:pt idx="58">
                        <c:v>248</c:v>
                      </c:pt>
                      <c:pt idx="59">
                        <c:v>249</c:v>
                      </c:pt>
                      <c:pt idx="60">
                        <c:v>250</c:v>
                      </c:pt>
                      <c:pt idx="61">
                        <c:v>251</c:v>
                      </c:pt>
                      <c:pt idx="62">
                        <c:v>252</c:v>
                      </c:pt>
                      <c:pt idx="63">
                        <c:v>253</c:v>
                      </c:pt>
                      <c:pt idx="64">
                        <c:v>254</c:v>
                      </c:pt>
                      <c:pt idx="65">
                        <c:v>255</c:v>
                      </c:pt>
                      <c:pt idx="66">
                        <c:v>256</c:v>
                      </c:pt>
                      <c:pt idx="67">
                        <c:v>257</c:v>
                      </c:pt>
                      <c:pt idx="68">
                        <c:v>258</c:v>
                      </c:pt>
                      <c:pt idx="69">
                        <c:v>259</c:v>
                      </c:pt>
                      <c:pt idx="70">
                        <c:v>260</c:v>
                      </c:pt>
                      <c:pt idx="71">
                        <c:v>261</c:v>
                      </c:pt>
                      <c:pt idx="72">
                        <c:v>262</c:v>
                      </c:pt>
                      <c:pt idx="73">
                        <c:v>263</c:v>
                      </c:pt>
                      <c:pt idx="74">
                        <c:v>264</c:v>
                      </c:pt>
                      <c:pt idx="75">
                        <c:v>265</c:v>
                      </c:pt>
                      <c:pt idx="76">
                        <c:v>266</c:v>
                      </c:pt>
                      <c:pt idx="77">
                        <c:v>267</c:v>
                      </c:pt>
                      <c:pt idx="78">
                        <c:v>268</c:v>
                      </c:pt>
                      <c:pt idx="79">
                        <c:v>269</c:v>
                      </c:pt>
                      <c:pt idx="80">
                        <c:v>270</c:v>
                      </c:pt>
                      <c:pt idx="81">
                        <c:v>271</c:v>
                      </c:pt>
                      <c:pt idx="82">
                        <c:v>272</c:v>
                      </c:pt>
                      <c:pt idx="83">
                        <c:v>273</c:v>
                      </c:pt>
                      <c:pt idx="84">
                        <c:v>274</c:v>
                      </c:pt>
                      <c:pt idx="85">
                        <c:v>275</c:v>
                      </c:pt>
                      <c:pt idx="86">
                        <c:v>276</c:v>
                      </c:pt>
                      <c:pt idx="87">
                        <c:v>277</c:v>
                      </c:pt>
                      <c:pt idx="88">
                        <c:v>278</c:v>
                      </c:pt>
                      <c:pt idx="89">
                        <c:v>279</c:v>
                      </c:pt>
                      <c:pt idx="90">
                        <c:v>280</c:v>
                      </c:pt>
                      <c:pt idx="91">
                        <c:v>281</c:v>
                      </c:pt>
                      <c:pt idx="92">
                        <c:v>282</c:v>
                      </c:pt>
                      <c:pt idx="93">
                        <c:v>283</c:v>
                      </c:pt>
                      <c:pt idx="94">
                        <c:v>284</c:v>
                      </c:pt>
                      <c:pt idx="95">
                        <c:v>285</c:v>
                      </c:pt>
                      <c:pt idx="96">
                        <c:v>286</c:v>
                      </c:pt>
                      <c:pt idx="97">
                        <c:v>287</c:v>
                      </c:pt>
                      <c:pt idx="98">
                        <c:v>288</c:v>
                      </c:pt>
                      <c:pt idx="99">
                        <c:v>289</c:v>
                      </c:pt>
                      <c:pt idx="100">
                        <c:v>290</c:v>
                      </c:pt>
                      <c:pt idx="101">
                        <c:v>291</c:v>
                      </c:pt>
                      <c:pt idx="102">
                        <c:v>292</c:v>
                      </c:pt>
                      <c:pt idx="103">
                        <c:v>293</c:v>
                      </c:pt>
                      <c:pt idx="104">
                        <c:v>294</c:v>
                      </c:pt>
                      <c:pt idx="105">
                        <c:v>295</c:v>
                      </c:pt>
                      <c:pt idx="106">
                        <c:v>296</c:v>
                      </c:pt>
                      <c:pt idx="107">
                        <c:v>297</c:v>
                      </c:pt>
                      <c:pt idx="108">
                        <c:v>298</c:v>
                      </c:pt>
                      <c:pt idx="109">
                        <c:v>299</c:v>
                      </c:pt>
                      <c:pt idx="110">
                        <c:v>300</c:v>
                      </c:pt>
                      <c:pt idx="111">
                        <c:v>301</c:v>
                      </c:pt>
                      <c:pt idx="112">
                        <c:v>302</c:v>
                      </c:pt>
                      <c:pt idx="113">
                        <c:v>303</c:v>
                      </c:pt>
                      <c:pt idx="114">
                        <c:v>304</c:v>
                      </c:pt>
                      <c:pt idx="115">
                        <c:v>305</c:v>
                      </c:pt>
                      <c:pt idx="116">
                        <c:v>306</c:v>
                      </c:pt>
                      <c:pt idx="117">
                        <c:v>307</c:v>
                      </c:pt>
                      <c:pt idx="118">
                        <c:v>308</c:v>
                      </c:pt>
                      <c:pt idx="119">
                        <c:v>309</c:v>
                      </c:pt>
                      <c:pt idx="120">
                        <c:v>310</c:v>
                      </c:pt>
                      <c:pt idx="121">
                        <c:v>311</c:v>
                      </c:pt>
                      <c:pt idx="122">
                        <c:v>312</c:v>
                      </c:pt>
                      <c:pt idx="123">
                        <c:v>313</c:v>
                      </c:pt>
                      <c:pt idx="124">
                        <c:v>314</c:v>
                      </c:pt>
                      <c:pt idx="125">
                        <c:v>315</c:v>
                      </c:pt>
                      <c:pt idx="126">
                        <c:v>316</c:v>
                      </c:pt>
                      <c:pt idx="127">
                        <c:v>317</c:v>
                      </c:pt>
                      <c:pt idx="128">
                        <c:v>318</c:v>
                      </c:pt>
                      <c:pt idx="129">
                        <c:v>319</c:v>
                      </c:pt>
                      <c:pt idx="130">
                        <c:v>320</c:v>
                      </c:pt>
                      <c:pt idx="131">
                        <c:v>321</c:v>
                      </c:pt>
                      <c:pt idx="132">
                        <c:v>322</c:v>
                      </c:pt>
                      <c:pt idx="133">
                        <c:v>323</c:v>
                      </c:pt>
                      <c:pt idx="134">
                        <c:v>324</c:v>
                      </c:pt>
                      <c:pt idx="135">
                        <c:v>325</c:v>
                      </c:pt>
                      <c:pt idx="136">
                        <c:v>326</c:v>
                      </c:pt>
                      <c:pt idx="137">
                        <c:v>327</c:v>
                      </c:pt>
                      <c:pt idx="138">
                        <c:v>328</c:v>
                      </c:pt>
                      <c:pt idx="139">
                        <c:v>329</c:v>
                      </c:pt>
                      <c:pt idx="140">
                        <c:v>330</c:v>
                      </c:pt>
                      <c:pt idx="141">
                        <c:v>331</c:v>
                      </c:pt>
                      <c:pt idx="142">
                        <c:v>332</c:v>
                      </c:pt>
                      <c:pt idx="143">
                        <c:v>333</c:v>
                      </c:pt>
                      <c:pt idx="144">
                        <c:v>334</c:v>
                      </c:pt>
                      <c:pt idx="145">
                        <c:v>335</c:v>
                      </c:pt>
                      <c:pt idx="146">
                        <c:v>336</c:v>
                      </c:pt>
                      <c:pt idx="147">
                        <c:v>337</c:v>
                      </c:pt>
                      <c:pt idx="148">
                        <c:v>338</c:v>
                      </c:pt>
                      <c:pt idx="149">
                        <c:v>339</c:v>
                      </c:pt>
                      <c:pt idx="150">
                        <c:v>340</c:v>
                      </c:pt>
                      <c:pt idx="151">
                        <c:v>341</c:v>
                      </c:pt>
                      <c:pt idx="152">
                        <c:v>342</c:v>
                      </c:pt>
                      <c:pt idx="153">
                        <c:v>343</c:v>
                      </c:pt>
                      <c:pt idx="154">
                        <c:v>344</c:v>
                      </c:pt>
                      <c:pt idx="155">
                        <c:v>345</c:v>
                      </c:pt>
                      <c:pt idx="156">
                        <c:v>346</c:v>
                      </c:pt>
                      <c:pt idx="157">
                        <c:v>347</c:v>
                      </c:pt>
                      <c:pt idx="158">
                        <c:v>348</c:v>
                      </c:pt>
                      <c:pt idx="159">
                        <c:v>349</c:v>
                      </c:pt>
                      <c:pt idx="160">
                        <c:v>350</c:v>
                      </c:pt>
                      <c:pt idx="161">
                        <c:v>351</c:v>
                      </c:pt>
                      <c:pt idx="162">
                        <c:v>352</c:v>
                      </c:pt>
                      <c:pt idx="163">
                        <c:v>353</c:v>
                      </c:pt>
                      <c:pt idx="164">
                        <c:v>354</c:v>
                      </c:pt>
                      <c:pt idx="165">
                        <c:v>355</c:v>
                      </c:pt>
                      <c:pt idx="166">
                        <c:v>356</c:v>
                      </c:pt>
                      <c:pt idx="167">
                        <c:v>357</c:v>
                      </c:pt>
                      <c:pt idx="168">
                        <c:v>358</c:v>
                      </c:pt>
                      <c:pt idx="169">
                        <c:v>359</c:v>
                      </c:pt>
                      <c:pt idx="170">
                        <c:v>360</c:v>
                      </c:pt>
                      <c:pt idx="171">
                        <c:v>361</c:v>
                      </c:pt>
                      <c:pt idx="172">
                        <c:v>362</c:v>
                      </c:pt>
                      <c:pt idx="173">
                        <c:v>363</c:v>
                      </c:pt>
                      <c:pt idx="174">
                        <c:v>364</c:v>
                      </c:pt>
                      <c:pt idx="175">
                        <c:v>365</c:v>
                      </c:pt>
                      <c:pt idx="176">
                        <c:v>366</c:v>
                      </c:pt>
                      <c:pt idx="177">
                        <c:v>367</c:v>
                      </c:pt>
                      <c:pt idx="178">
                        <c:v>368</c:v>
                      </c:pt>
                      <c:pt idx="179">
                        <c:v>369</c:v>
                      </c:pt>
                      <c:pt idx="180">
                        <c:v>370</c:v>
                      </c:pt>
                      <c:pt idx="181">
                        <c:v>371</c:v>
                      </c:pt>
                      <c:pt idx="182">
                        <c:v>372</c:v>
                      </c:pt>
                      <c:pt idx="183">
                        <c:v>373</c:v>
                      </c:pt>
                      <c:pt idx="184">
                        <c:v>374</c:v>
                      </c:pt>
                      <c:pt idx="185">
                        <c:v>375</c:v>
                      </c:pt>
                      <c:pt idx="186">
                        <c:v>376</c:v>
                      </c:pt>
                      <c:pt idx="187">
                        <c:v>377</c:v>
                      </c:pt>
                      <c:pt idx="188">
                        <c:v>378</c:v>
                      </c:pt>
                      <c:pt idx="189">
                        <c:v>379</c:v>
                      </c:pt>
                      <c:pt idx="190">
                        <c:v>380</c:v>
                      </c:pt>
                      <c:pt idx="191">
                        <c:v>381</c:v>
                      </c:pt>
                      <c:pt idx="192">
                        <c:v>382</c:v>
                      </c:pt>
                      <c:pt idx="193">
                        <c:v>383</c:v>
                      </c:pt>
                      <c:pt idx="194">
                        <c:v>384</c:v>
                      </c:pt>
                      <c:pt idx="195">
                        <c:v>385</c:v>
                      </c:pt>
                      <c:pt idx="196">
                        <c:v>386</c:v>
                      </c:pt>
                      <c:pt idx="197">
                        <c:v>387</c:v>
                      </c:pt>
                      <c:pt idx="198">
                        <c:v>388</c:v>
                      </c:pt>
                      <c:pt idx="199">
                        <c:v>389</c:v>
                      </c:pt>
                      <c:pt idx="200">
                        <c:v>390</c:v>
                      </c:pt>
                      <c:pt idx="201">
                        <c:v>391</c:v>
                      </c:pt>
                      <c:pt idx="202">
                        <c:v>392</c:v>
                      </c:pt>
                      <c:pt idx="203">
                        <c:v>393</c:v>
                      </c:pt>
                      <c:pt idx="204">
                        <c:v>394</c:v>
                      </c:pt>
                      <c:pt idx="205">
                        <c:v>395</c:v>
                      </c:pt>
                      <c:pt idx="206">
                        <c:v>396</c:v>
                      </c:pt>
                      <c:pt idx="207">
                        <c:v>397</c:v>
                      </c:pt>
                      <c:pt idx="208">
                        <c:v>398</c:v>
                      </c:pt>
                      <c:pt idx="209">
                        <c:v>399</c:v>
                      </c:pt>
                      <c:pt idx="210">
                        <c:v>400</c:v>
                      </c:pt>
                      <c:pt idx="211">
                        <c:v>401</c:v>
                      </c:pt>
                      <c:pt idx="212">
                        <c:v>402</c:v>
                      </c:pt>
                      <c:pt idx="213">
                        <c:v>403</c:v>
                      </c:pt>
                      <c:pt idx="214">
                        <c:v>404</c:v>
                      </c:pt>
                      <c:pt idx="215">
                        <c:v>405</c:v>
                      </c:pt>
                      <c:pt idx="216">
                        <c:v>406</c:v>
                      </c:pt>
                      <c:pt idx="217">
                        <c:v>407</c:v>
                      </c:pt>
                      <c:pt idx="218">
                        <c:v>408</c:v>
                      </c:pt>
                      <c:pt idx="219">
                        <c:v>409</c:v>
                      </c:pt>
                      <c:pt idx="220">
                        <c:v>410</c:v>
                      </c:pt>
                      <c:pt idx="221">
                        <c:v>411</c:v>
                      </c:pt>
                      <c:pt idx="222">
                        <c:v>412</c:v>
                      </c:pt>
                      <c:pt idx="223">
                        <c:v>413</c:v>
                      </c:pt>
                      <c:pt idx="224">
                        <c:v>414</c:v>
                      </c:pt>
                      <c:pt idx="225">
                        <c:v>415</c:v>
                      </c:pt>
                      <c:pt idx="226">
                        <c:v>416</c:v>
                      </c:pt>
                      <c:pt idx="227">
                        <c:v>417</c:v>
                      </c:pt>
                      <c:pt idx="228">
                        <c:v>418</c:v>
                      </c:pt>
                      <c:pt idx="229">
                        <c:v>419</c:v>
                      </c:pt>
                      <c:pt idx="230">
                        <c:v>420</c:v>
                      </c:pt>
                      <c:pt idx="231">
                        <c:v>421</c:v>
                      </c:pt>
                      <c:pt idx="232">
                        <c:v>422</c:v>
                      </c:pt>
                      <c:pt idx="233">
                        <c:v>423</c:v>
                      </c:pt>
                      <c:pt idx="234">
                        <c:v>424</c:v>
                      </c:pt>
                      <c:pt idx="235">
                        <c:v>425</c:v>
                      </c:pt>
                      <c:pt idx="236">
                        <c:v>426</c:v>
                      </c:pt>
                      <c:pt idx="237">
                        <c:v>427</c:v>
                      </c:pt>
                      <c:pt idx="238">
                        <c:v>428</c:v>
                      </c:pt>
                      <c:pt idx="239">
                        <c:v>429</c:v>
                      </c:pt>
                      <c:pt idx="240">
                        <c:v>430</c:v>
                      </c:pt>
                      <c:pt idx="241">
                        <c:v>431</c:v>
                      </c:pt>
                      <c:pt idx="242">
                        <c:v>432</c:v>
                      </c:pt>
                      <c:pt idx="243">
                        <c:v>433</c:v>
                      </c:pt>
                      <c:pt idx="244">
                        <c:v>434</c:v>
                      </c:pt>
                      <c:pt idx="245">
                        <c:v>435</c:v>
                      </c:pt>
                      <c:pt idx="246">
                        <c:v>436</c:v>
                      </c:pt>
                      <c:pt idx="247">
                        <c:v>437</c:v>
                      </c:pt>
                      <c:pt idx="248">
                        <c:v>438</c:v>
                      </c:pt>
                      <c:pt idx="249">
                        <c:v>439</c:v>
                      </c:pt>
                      <c:pt idx="250">
                        <c:v>440</c:v>
                      </c:pt>
                      <c:pt idx="251">
                        <c:v>441</c:v>
                      </c:pt>
                      <c:pt idx="252">
                        <c:v>442</c:v>
                      </c:pt>
                      <c:pt idx="253">
                        <c:v>443</c:v>
                      </c:pt>
                      <c:pt idx="254">
                        <c:v>444</c:v>
                      </c:pt>
                      <c:pt idx="255">
                        <c:v>445</c:v>
                      </c:pt>
                      <c:pt idx="256">
                        <c:v>446</c:v>
                      </c:pt>
                      <c:pt idx="257">
                        <c:v>447</c:v>
                      </c:pt>
                      <c:pt idx="258">
                        <c:v>448</c:v>
                      </c:pt>
                      <c:pt idx="259">
                        <c:v>449</c:v>
                      </c:pt>
                      <c:pt idx="260">
                        <c:v>450</c:v>
                      </c:pt>
                      <c:pt idx="261">
                        <c:v>451</c:v>
                      </c:pt>
                      <c:pt idx="262">
                        <c:v>452</c:v>
                      </c:pt>
                      <c:pt idx="263">
                        <c:v>453</c:v>
                      </c:pt>
                      <c:pt idx="264">
                        <c:v>454</c:v>
                      </c:pt>
                      <c:pt idx="265">
                        <c:v>455</c:v>
                      </c:pt>
                      <c:pt idx="266">
                        <c:v>456</c:v>
                      </c:pt>
                      <c:pt idx="267">
                        <c:v>457</c:v>
                      </c:pt>
                      <c:pt idx="268">
                        <c:v>458</c:v>
                      </c:pt>
                      <c:pt idx="269">
                        <c:v>459</c:v>
                      </c:pt>
                      <c:pt idx="270">
                        <c:v>460</c:v>
                      </c:pt>
                      <c:pt idx="271">
                        <c:v>461</c:v>
                      </c:pt>
                      <c:pt idx="272">
                        <c:v>462</c:v>
                      </c:pt>
                      <c:pt idx="273">
                        <c:v>463</c:v>
                      </c:pt>
                      <c:pt idx="274">
                        <c:v>464</c:v>
                      </c:pt>
                      <c:pt idx="275">
                        <c:v>465</c:v>
                      </c:pt>
                      <c:pt idx="276">
                        <c:v>466</c:v>
                      </c:pt>
                      <c:pt idx="277">
                        <c:v>467</c:v>
                      </c:pt>
                      <c:pt idx="278">
                        <c:v>468</c:v>
                      </c:pt>
                      <c:pt idx="279">
                        <c:v>469</c:v>
                      </c:pt>
                      <c:pt idx="280">
                        <c:v>470</c:v>
                      </c:pt>
                      <c:pt idx="281">
                        <c:v>471</c:v>
                      </c:pt>
                      <c:pt idx="282">
                        <c:v>472</c:v>
                      </c:pt>
                      <c:pt idx="283">
                        <c:v>473</c:v>
                      </c:pt>
                      <c:pt idx="284">
                        <c:v>474</c:v>
                      </c:pt>
                      <c:pt idx="285">
                        <c:v>475</c:v>
                      </c:pt>
                      <c:pt idx="286">
                        <c:v>476</c:v>
                      </c:pt>
                      <c:pt idx="287">
                        <c:v>477</c:v>
                      </c:pt>
                      <c:pt idx="288">
                        <c:v>478</c:v>
                      </c:pt>
                      <c:pt idx="289">
                        <c:v>479</c:v>
                      </c:pt>
                      <c:pt idx="290">
                        <c:v>480</c:v>
                      </c:pt>
                      <c:pt idx="291">
                        <c:v>481</c:v>
                      </c:pt>
                      <c:pt idx="292">
                        <c:v>482</c:v>
                      </c:pt>
                      <c:pt idx="293">
                        <c:v>483</c:v>
                      </c:pt>
                      <c:pt idx="294">
                        <c:v>484</c:v>
                      </c:pt>
                      <c:pt idx="295">
                        <c:v>485</c:v>
                      </c:pt>
                      <c:pt idx="296">
                        <c:v>486</c:v>
                      </c:pt>
                      <c:pt idx="297">
                        <c:v>487</c:v>
                      </c:pt>
                      <c:pt idx="298">
                        <c:v>488</c:v>
                      </c:pt>
                      <c:pt idx="299">
                        <c:v>489</c:v>
                      </c:pt>
                      <c:pt idx="300">
                        <c:v>490</c:v>
                      </c:pt>
                      <c:pt idx="301">
                        <c:v>491</c:v>
                      </c:pt>
                      <c:pt idx="302">
                        <c:v>492</c:v>
                      </c:pt>
                      <c:pt idx="303">
                        <c:v>493</c:v>
                      </c:pt>
                      <c:pt idx="304">
                        <c:v>494</c:v>
                      </c:pt>
                      <c:pt idx="305">
                        <c:v>495</c:v>
                      </c:pt>
                      <c:pt idx="306">
                        <c:v>496</c:v>
                      </c:pt>
                      <c:pt idx="307">
                        <c:v>497</c:v>
                      </c:pt>
                      <c:pt idx="308">
                        <c:v>498</c:v>
                      </c:pt>
                      <c:pt idx="309">
                        <c:v>499</c:v>
                      </c:pt>
                      <c:pt idx="310">
                        <c:v>500</c:v>
                      </c:pt>
                      <c:pt idx="311">
                        <c:v>501</c:v>
                      </c:pt>
                      <c:pt idx="312">
                        <c:v>502</c:v>
                      </c:pt>
                      <c:pt idx="313">
                        <c:v>503</c:v>
                      </c:pt>
                      <c:pt idx="314">
                        <c:v>504</c:v>
                      </c:pt>
                      <c:pt idx="315">
                        <c:v>505</c:v>
                      </c:pt>
                      <c:pt idx="316">
                        <c:v>506</c:v>
                      </c:pt>
                      <c:pt idx="317">
                        <c:v>507</c:v>
                      </c:pt>
                      <c:pt idx="318">
                        <c:v>508</c:v>
                      </c:pt>
                      <c:pt idx="319">
                        <c:v>509</c:v>
                      </c:pt>
                      <c:pt idx="320">
                        <c:v>510</c:v>
                      </c:pt>
                      <c:pt idx="321">
                        <c:v>511</c:v>
                      </c:pt>
                      <c:pt idx="322">
                        <c:v>512</c:v>
                      </c:pt>
                      <c:pt idx="323">
                        <c:v>513</c:v>
                      </c:pt>
                      <c:pt idx="324">
                        <c:v>514</c:v>
                      </c:pt>
                      <c:pt idx="325">
                        <c:v>515</c:v>
                      </c:pt>
                      <c:pt idx="326">
                        <c:v>516</c:v>
                      </c:pt>
                      <c:pt idx="327">
                        <c:v>517</c:v>
                      </c:pt>
                      <c:pt idx="328">
                        <c:v>518</c:v>
                      </c:pt>
                      <c:pt idx="329">
                        <c:v>519</c:v>
                      </c:pt>
                      <c:pt idx="330">
                        <c:v>520</c:v>
                      </c:pt>
                      <c:pt idx="331">
                        <c:v>521</c:v>
                      </c:pt>
                      <c:pt idx="332">
                        <c:v>522</c:v>
                      </c:pt>
                      <c:pt idx="333">
                        <c:v>523</c:v>
                      </c:pt>
                      <c:pt idx="334">
                        <c:v>524</c:v>
                      </c:pt>
                      <c:pt idx="335">
                        <c:v>525</c:v>
                      </c:pt>
                      <c:pt idx="336">
                        <c:v>526</c:v>
                      </c:pt>
                      <c:pt idx="337">
                        <c:v>527</c:v>
                      </c:pt>
                      <c:pt idx="338">
                        <c:v>528</c:v>
                      </c:pt>
                      <c:pt idx="339">
                        <c:v>529</c:v>
                      </c:pt>
                      <c:pt idx="340">
                        <c:v>530</c:v>
                      </c:pt>
                      <c:pt idx="341">
                        <c:v>531</c:v>
                      </c:pt>
                      <c:pt idx="342">
                        <c:v>532</c:v>
                      </c:pt>
                      <c:pt idx="343">
                        <c:v>533</c:v>
                      </c:pt>
                      <c:pt idx="344">
                        <c:v>534</c:v>
                      </c:pt>
                      <c:pt idx="345">
                        <c:v>535</c:v>
                      </c:pt>
                      <c:pt idx="346">
                        <c:v>536</c:v>
                      </c:pt>
                      <c:pt idx="347">
                        <c:v>537</c:v>
                      </c:pt>
                      <c:pt idx="348">
                        <c:v>538</c:v>
                      </c:pt>
                      <c:pt idx="349">
                        <c:v>539</c:v>
                      </c:pt>
                      <c:pt idx="350">
                        <c:v>540</c:v>
                      </c:pt>
                      <c:pt idx="351">
                        <c:v>541</c:v>
                      </c:pt>
                      <c:pt idx="352">
                        <c:v>542</c:v>
                      </c:pt>
                      <c:pt idx="353">
                        <c:v>543</c:v>
                      </c:pt>
                      <c:pt idx="354">
                        <c:v>544</c:v>
                      </c:pt>
                      <c:pt idx="355">
                        <c:v>545</c:v>
                      </c:pt>
                      <c:pt idx="356">
                        <c:v>546</c:v>
                      </c:pt>
                      <c:pt idx="357">
                        <c:v>547</c:v>
                      </c:pt>
                      <c:pt idx="358">
                        <c:v>548</c:v>
                      </c:pt>
                      <c:pt idx="359">
                        <c:v>549</c:v>
                      </c:pt>
                      <c:pt idx="360">
                        <c:v>550</c:v>
                      </c:pt>
                      <c:pt idx="361">
                        <c:v>551</c:v>
                      </c:pt>
                      <c:pt idx="362">
                        <c:v>552</c:v>
                      </c:pt>
                      <c:pt idx="363">
                        <c:v>553</c:v>
                      </c:pt>
                      <c:pt idx="364">
                        <c:v>554</c:v>
                      </c:pt>
                      <c:pt idx="365">
                        <c:v>555</c:v>
                      </c:pt>
                      <c:pt idx="366">
                        <c:v>556</c:v>
                      </c:pt>
                      <c:pt idx="367">
                        <c:v>557</c:v>
                      </c:pt>
                      <c:pt idx="368">
                        <c:v>558</c:v>
                      </c:pt>
                      <c:pt idx="369">
                        <c:v>559</c:v>
                      </c:pt>
                      <c:pt idx="370">
                        <c:v>560</c:v>
                      </c:pt>
                      <c:pt idx="371">
                        <c:v>561</c:v>
                      </c:pt>
                      <c:pt idx="372">
                        <c:v>562</c:v>
                      </c:pt>
                      <c:pt idx="373">
                        <c:v>563</c:v>
                      </c:pt>
                      <c:pt idx="374">
                        <c:v>564</c:v>
                      </c:pt>
                      <c:pt idx="375">
                        <c:v>565</c:v>
                      </c:pt>
                      <c:pt idx="376">
                        <c:v>566</c:v>
                      </c:pt>
                      <c:pt idx="377">
                        <c:v>567</c:v>
                      </c:pt>
                      <c:pt idx="378">
                        <c:v>568</c:v>
                      </c:pt>
                      <c:pt idx="379">
                        <c:v>569</c:v>
                      </c:pt>
                      <c:pt idx="380">
                        <c:v>570</c:v>
                      </c:pt>
                      <c:pt idx="381">
                        <c:v>571</c:v>
                      </c:pt>
                      <c:pt idx="382">
                        <c:v>572</c:v>
                      </c:pt>
                      <c:pt idx="383">
                        <c:v>573</c:v>
                      </c:pt>
                      <c:pt idx="384">
                        <c:v>574</c:v>
                      </c:pt>
                      <c:pt idx="385">
                        <c:v>575</c:v>
                      </c:pt>
                      <c:pt idx="386">
                        <c:v>576</c:v>
                      </c:pt>
                      <c:pt idx="387">
                        <c:v>577</c:v>
                      </c:pt>
                      <c:pt idx="388">
                        <c:v>578</c:v>
                      </c:pt>
                      <c:pt idx="389">
                        <c:v>579</c:v>
                      </c:pt>
                      <c:pt idx="390">
                        <c:v>580</c:v>
                      </c:pt>
                      <c:pt idx="391">
                        <c:v>581</c:v>
                      </c:pt>
                      <c:pt idx="392">
                        <c:v>582</c:v>
                      </c:pt>
                      <c:pt idx="393">
                        <c:v>583</c:v>
                      </c:pt>
                      <c:pt idx="394">
                        <c:v>584</c:v>
                      </c:pt>
                      <c:pt idx="395">
                        <c:v>585</c:v>
                      </c:pt>
                      <c:pt idx="396">
                        <c:v>586</c:v>
                      </c:pt>
                      <c:pt idx="397">
                        <c:v>587</c:v>
                      </c:pt>
                      <c:pt idx="398">
                        <c:v>588</c:v>
                      </c:pt>
                      <c:pt idx="399">
                        <c:v>589</c:v>
                      </c:pt>
                      <c:pt idx="400">
                        <c:v>590</c:v>
                      </c:pt>
                      <c:pt idx="401">
                        <c:v>591</c:v>
                      </c:pt>
                      <c:pt idx="402">
                        <c:v>592</c:v>
                      </c:pt>
                      <c:pt idx="403">
                        <c:v>593</c:v>
                      </c:pt>
                      <c:pt idx="404">
                        <c:v>594</c:v>
                      </c:pt>
                      <c:pt idx="405">
                        <c:v>595</c:v>
                      </c:pt>
                      <c:pt idx="406">
                        <c:v>596</c:v>
                      </c:pt>
                      <c:pt idx="407">
                        <c:v>597</c:v>
                      </c:pt>
                      <c:pt idx="408">
                        <c:v>598</c:v>
                      </c:pt>
                      <c:pt idx="409">
                        <c:v>599</c:v>
                      </c:pt>
                      <c:pt idx="410">
                        <c:v>600</c:v>
                      </c:pt>
                      <c:pt idx="411">
                        <c:v>601</c:v>
                      </c:pt>
                      <c:pt idx="412">
                        <c:v>602</c:v>
                      </c:pt>
                      <c:pt idx="413">
                        <c:v>603</c:v>
                      </c:pt>
                      <c:pt idx="414">
                        <c:v>604</c:v>
                      </c:pt>
                      <c:pt idx="415">
                        <c:v>605</c:v>
                      </c:pt>
                      <c:pt idx="416">
                        <c:v>606</c:v>
                      </c:pt>
                      <c:pt idx="417">
                        <c:v>607</c:v>
                      </c:pt>
                      <c:pt idx="418">
                        <c:v>608</c:v>
                      </c:pt>
                      <c:pt idx="419">
                        <c:v>609</c:v>
                      </c:pt>
                      <c:pt idx="420">
                        <c:v>610</c:v>
                      </c:pt>
                      <c:pt idx="421">
                        <c:v>611</c:v>
                      </c:pt>
                      <c:pt idx="422">
                        <c:v>612</c:v>
                      </c:pt>
                      <c:pt idx="423">
                        <c:v>613</c:v>
                      </c:pt>
                      <c:pt idx="424">
                        <c:v>614</c:v>
                      </c:pt>
                      <c:pt idx="425">
                        <c:v>615</c:v>
                      </c:pt>
                      <c:pt idx="426">
                        <c:v>616</c:v>
                      </c:pt>
                      <c:pt idx="427">
                        <c:v>617</c:v>
                      </c:pt>
                      <c:pt idx="428">
                        <c:v>618</c:v>
                      </c:pt>
                      <c:pt idx="429">
                        <c:v>619</c:v>
                      </c:pt>
                      <c:pt idx="430">
                        <c:v>620</c:v>
                      </c:pt>
                      <c:pt idx="431">
                        <c:v>621</c:v>
                      </c:pt>
                      <c:pt idx="432">
                        <c:v>622</c:v>
                      </c:pt>
                      <c:pt idx="433">
                        <c:v>623</c:v>
                      </c:pt>
                      <c:pt idx="434">
                        <c:v>624</c:v>
                      </c:pt>
                      <c:pt idx="435">
                        <c:v>625</c:v>
                      </c:pt>
                      <c:pt idx="436">
                        <c:v>626</c:v>
                      </c:pt>
                      <c:pt idx="437">
                        <c:v>627</c:v>
                      </c:pt>
                      <c:pt idx="438">
                        <c:v>628</c:v>
                      </c:pt>
                      <c:pt idx="439">
                        <c:v>629</c:v>
                      </c:pt>
                      <c:pt idx="440">
                        <c:v>630</c:v>
                      </c:pt>
                      <c:pt idx="441">
                        <c:v>631</c:v>
                      </c:pt>
                      <c:pt idx="442">
                        <c:v>632</c:v>
                      </c:pt>
                      <c:pt idx="443">
                        <c:v>633</c:v>
                      </c:pt>
                      <c:pt idx="444">
                        <c:v>634</c:v>
                      </c:pt>
                      <c:pt idx="445">
                        <c:v>635</c:v>
                      </c:pt>
                      <c:pt idx="446">
                        <c:v>636</c:v>
                      </c:pt>
                      <c:pt idx="447">
                        <c:v>637</c:v>
                      </c:pt>
                      <c:pt idx="448">
                        <c:v>638</c:v>
                      </c:pt>
                      <c:pt idx="449">
                        <c:v>639</c:v>
                      </c:pt>
                      <c:pt idx="450">
                        <c:v>640</c:v>
                      </c:pt>
                      <c:pt idx="451">
                        <c:v>641</c:v>
                      </c:pt>
                      <c:pt idx="452">
                        <c:v>642</c:v>
                      </c:pt>
                      <c:pt idx="453">
                        <c:v>643</c:v>
                      </c:pt>
                      <c:pt idx="454">
                        <c:v>644</c:v>
                      </c:pt>
                      <c:pt idx="455">
                        <c:v>645</c:v>
                      </c:pt>
                      <c:pt idx="456">
                        <c:v>646</c:v>
                      </c:pt>
                      <c:pt idx="457">
                        <c:v>647</c:v>
                      </c:pt>
                      <c:pt idx="458">
                        <c:v>648</c:v>
                      </c:pt>
                      <c:pt idx="459">
                        <c:v>649</c:v>
                      </c:pt>
                      <c:pt idx="460">
                        <c:v>650</c:v>
                      </c:pt>
                      <c:pt idx="461">
                        <c:v>651</c:v>
                      </c:pt>
                      <c:pt idx="462">
                        <c:v>652</c:v>
                      </c:pt>
                      <c:pt idx="463">
                        <c:v>653</c:v>
                      </c:pt>
                      <c:pt idx="464">
                        <c:v>654</c:v>
                      </c:pt>
                      <c:pt idx="465">
                        <c:v>655</c:v>
                      </c:pt>
                      <c:pt idx="466">
                        <c:v>656</c:v>
                      </c:pt>
                      <c:pt idx="467">
                        <c:v>657</c:v>
                      </c:pt>
                      <c:pt idx="468">
                        <c:v>658</c:v>
                      </c:pt>
                      <c:pt idx="469">
                        <c:v>659</c:v>
                      </c:pt>
                      <c:pt idx="470">
                        <c:v>660</c:v>
                      </c:pt>
                      <c:pt idx="471">
                        <c:v>661</c:v>
                      </c:pt>
                      <c:pt idx="472">
                        <c:v>662</c:v>
                      </c:pt>
                      <c:pt idx="473">
                        <c:v>663</c:v>
                      </c:pt>
                      <c:pt idx="474">
                        <c:v>664</c:v>
                      </c:pt>
                      <c:pt idx="475">
                        <c:v>665</c:v>
                      </c:pt>
                      <c:pt idx="476">
                        <c:v>666</c:v>
                      </c:pt>
                      <c:pt idx="477">
                        <c:v>667</c:v>
                      </c:pt>
                      <c:pt idx="478">
                        <c:v>668</c:v>
                      </c:pt>
                      <c:pt idx="479">
                        <c:v>669</c:v>
                      </c:pt>
                      <c:pt idx="480">
                        <c:v>670</c:v>
                      </c:pt>
                      <c:pt idx="481">
                        <c:v>671</c:v>
                      </c:pt>
                      <c:pt idx="482">
                        <c:v>672</c:v>
                      </c:pt>
                      <c:pt idx="483">
                        <c:v>673</c:v>
                      </c:pt>
                      <c:pt idx="484">
                        <c:v>674</c:v>
                      </c:pt>
                      <c:pt idx="485">
                        <c:v>675</c:v>
                      </c:pt>
                      <c:pt idx="486">
                        <c:v>676</c:v>
                      </c:pt>
                      <c:pt idx="487">
                        <c:v>677</c:v>
                      </c:pt>
                      <c:pt idx="488">
                        <c:v>678</c:v>
                      </c:pt>
                      <c:pt idx="489">
                        <c:v>679</c:v>
                      </c:pt>
                      <c:pt idx="490">
                        <c:v>680</c:v>
                      </c:pt>
                      <c:pt idx="491">
                        <c:v>681</c:v>
                      </c:pt>
                      <c:pt idx="492">
                        <c:v>682</c:v>
                      </c:pt>
                      <c:pt idx="493">
                        <c:v>683</c:v>
                      </c:pt>
                      <c:pt idx="494">
                        <c:v>684</c:v>
                      </c:pt>
                      <c:pt idx="495">
                        <c:v>685</c:v>
                      </c:pt>
                      <c:pt idx="496">
                        <c:v>686</c:v>
                      </c:pt>
                      <c:pt idx="497">
                        <c:v>687</c:v>
                      </c:pt>
                      <c:pt idx="498">
                        <c:v>688</c:v>
                      </c:pt>
                      <c:pt idx="499">
                        <c:v>689</c:v>
                      </c:pt>
                      <c:pt idx="500">
                        <c:v>690</c:v>
                      </c:pt>
                      <c:pt idx="501">
                        <c:v>691</c:v>
                      </c:pt>
                      <c:pt idx="502">
                        <c:v>692</c:v>
                      </c:pt>
                      <c:pt idx="503">
                        <c:v>693</c:v>
                      </c:pt>
                      <c:pt idx="504">
                        <c:v>694</c:v>
                      </c:pt>
                      <c:pt idx="505">
                        <c:v>695</c:v>
                      </c:pt>
                      <c:pt idx="506">
                        <c:v>696</c:v>
                      </c:pt>
                      <c:pt idx="507">
                        <c:v>697</c:v>
                      </c:pt>
                      <c:pt idx="508">
                        <c:v>698</c:v>
                      </c:pt>
                      <c:pt idx="509">
                        <c:v>699</c:v>
                      </c:pt>
                      <c:pt idx="510">
                        <c:v>700</c:v>
                      </c:pt>
                      <c:pt idx="511">
                        <c:v>701</c:v>
                      </c:pt>
                      <c:pt idx="512">
                        <c:v>702</c:v>
                      </c:pt>
                      <c:pt idx="513">
                        <c:v>703</c:v>
                      </c:pt>
                      <c:pt idx="514">
                        <c:v>704</c:v>
                      </c:pt>
                      <c:pt idx="515">
                        <c:v>705</c:v>
                      </c:pt>
                      <c:pt idx="516">
                        <c:v>706</c:v>
                      </c:pt>
                      <c:pt idx="517">
                        <c:v>707</c:v>
                      </c:pt>
                      <c:pt idx="518">
                        <c:v>708</c:v>
                      </c:pt>
                      <c:pt idx="519">
                        <c:v>709</c:v>
                      </c:pt>
                      <c:pt idx="520">
                        <c:v>710</c:v>
                      </c:pt>
                      <c:pt idx="521">
                        <c:v>711</c:v>
                      </c:pt>
                      <c:pt idx="522">
                        <c:v>712</c:v>
                      </c:pt>
                      <c:pt idx="523">
                        <c:v>713</c:v>
                      </c:pt>
                      <c:pt idx="524">
                        <c:v>714</c:v>
                      </c:pt>
                      <c:pt idx="525">
                        <c:v>715</c:v>
                      </c:pt>
                      <c:pt idx="526">
                        <c:v>716</c:v>
                      </c:pt>
                      <c:pt idx="527">
                        <c:v>717</c:v>
                      </c:pt>
                      <c:pt idx="528">
                        <c:v>718</c:v>
                      </c:pt>
                      <c:pt idx="529">
                        <c:v>719</c:v>
                      </c:pt>
                      <c:pt idx="530">
                        <c:v>720</c:v>
                      </c:pt>
                      <c:pt idx="531">
                        <c:v>721</c:v>
                      </c:pt>
                      <c:pt idx="532">
                        <c:v>722</c:v>
                      </c:pt>
                      <c:pt idx="533">
                        <c:v>723</c:v>
                      </c:pt>
                      <c:pt idx="534">
                        <c:v>724</c:v>
                      </c:pt>
                      <c:pt idx="535">
                        <c:v>725</c:v>
                      </c:pt>
                      <c:pt idx="536">
                        <c:v>726</c:v>
                      </c:pt>
                      <c:pt idx="537">
                        <c:v>727</c:v>
                      </c:pt>
                      <c:pt idx="538">
                        <c:v>728</c:v>
                      </c:pt>
                      <c:pt idx="539">
                        <c:v>729</c:v>
                      </c:pt>
                      <c:pt idx="540">
                        <c:v>730</c:v>
                      </c:pt>
                      <c:pt idx="541">
                        <c:v>731</c:v>
                      </c:pt>
                      <c:pt idx="542">
                        <c:v>732</c:v>
                      </c:pt>
                      <c:pt idx="543">
                        <c:v>733</c:v>
                      </c:pt>
                      <c:pt idx="544">
                        <c:v>734</c:v>
                      </c:pt>
                      <c:pt idx="545">
                        <c:v>735</c:v>
                      </c:pt>
                      <c:pt idx="546">
                        <c:v>736</c:v>
                      </c:pt>
                      <c:pt idx="547">
                        <c:v>737</c:v>
                      </c:pt>
                      <c:pt idx="548">
                        <c:v>738</c:v>
                      </c:pt>
                      <c:pt idx="549">
                        <c:v>739</c:v>
                      </c:pt>
                      <c:pt idx="550">
                        <c:v>740</c:v>
                      </c:pt>
                      <c:pt idx="551">
                        <c:v>741</c:v>
                      </c:pt>
                      <c:pt idx="552">
                        <c:v>742</c:v>
                      </c:pt>
                      <c:pt idx="553">
                        <c:v>743</c:v>
                      </c:pt>
                      <c:pt idx="554">
                        <c:v>744</c:v>
                      </c:pt>
                      <c:pt idx="555">
                        <c:v>745</c:v>
                      </c:pt>
                      <c:pt idx="556">
                        <c:v>746</c:v>
                      </c:pt>
                      <c:pt idx="557">
                        <c:v>747</c:v>
                      </c:pt>
                      <c:pt idx="558">
                        <c:v>748</c:v>
                      </c:pt>
                      <c:pt idx="559">
                        <c:v>749</c:v>
                      </c:pt>
                      <c:pt idx="560">
                        <c:v>750</c:v>
                      </c:pt>
                      <c:pt idx="561">
                        <c:v>751</c:v>
                      </c:pt>
                      <c:pt idx="562">
                        <c:v>752</c:v>
                      </c:pt>
                      <c:pt idx="563">
                        <c:v>753</c:v>
                      </c:pt>
                      <c:pt idx="564">
                        <c:v>754</c:v>
                      </c:pt>
                      <c:pt idx="565">
                        <c:v>755</c:v>
                      </c:pt>
                      <c:pt idx="566">
                        <c:v>756</c:v>
                      </c:pt>
                      <c:pt idx="567">
                        <c:v>757</c:v>
                      </c:pt>
                      <c:pt idx="568">
                        <c:v>758</c:v>
                      </c:pt>
                      <c:pt idx="569">
                        <c:v>759</c:v>
                      </c:pt>
                      <c:pt idx="570">
                        <c:v>760</c:v>
                      </c:pt>
                      <c:pt idx="571">
                        <c:v>761</c:v>
                      </c:pt>
                      <c:pt idx="572">
                        <c:v>762</c:v>
                      </c:pt>
                      <c:pt idx="573">
                        <c:v>763</c:v>
                      </c:pt>
                      <c:pt idx="574">
                        <c:v>764</c:v>
                      </c:pt>
                      <c:pt idx="575">
                        <c:v>765</c:v>
                      </c:pt>
                      <c:pt idx="576">
                        <c:v>766</c:v>
                      </c:pt>
                      <c:pt idx="577">
                        <c:v>767</c:v>
                      </c:pt>
                      <c:pt idx="578">
                        <c:v>768</c:v>
                      </c:pt>
                      <c:pt idx="579">
                        <c:v>769</c:v>
                      </c:pt>
                      <c:pt idx="580">
                        <c:v>770</c:v>
                      </c:pt>
                      <c:pt idx="581">
                        <c:v>771</c:v>
                      </c:pt>
                      <c:pt idx="582">
                        <c:v>772</c:v>
                      </c:pt>
                      <c:pt idx="583">
                        <c:v>773</c:v>
                      </c:pt>
                      <c:pt idx="584">
                        <c:v>774</c:v>
                      </c:pt>
                      <c:pt idx="585">
                        <c:v>775</c:v>
                      </c:pt>
                      <c:pt idx="586">
                        <c:v>776</c:v>
                      </c:pt>
                      <c:pt idx="587">
                        <c:v>777</c:v>
                      </c:pt>
                      <c:pt idx="588">
                        <c:v>778</c:v>
                      </c:pt>
                      <c:pt idx="589">
                        <c:v>779</c:v>
                      </c:pt>
                      <c:pt idx="590">
                        <c:v>780</c:v>
                      </c:pt>
                      <c:pt idx="591">
                        <c:v>781</c:v>
                      </c:pt>
                      <c:pt idx="592">
                        <c:v>782</c:v>
                      </c:pt>
                      <c:pt idx="593">
                        <c:v>783</c:v>
                      </c:pt>
                      <c:pt idx="594">
                        <c:v>784</c:v>
                      </c:pt>
                      <c:pt idx="595">
                        <c:v>785</c:v>
                      </c:pt>
                      <c:pt idx="596">
                        <c:v>786</c:v>
                      </c:pt>
                      <c:pt idx="597">
                        <c:v>787</c:v>
                      </c:pt>
                      <c:pt idx="598">
                        <c:v>788</c:v>
                      </c:pt>
                      <c:pt idx="599">
                        <c:v>789</c:v>
                      </c:pt>
                      <c:pt idx="600">
                        <c:v>790</c:v>
                      </c:pt>
                      <c:pt idx="601">
                        <c:v>791</c:v>
                      </c:pt>
                      <c:pt idx="602">
                        <c:v>792</c:v>
                      </c:pt>
                      <c:pt idx="603">
                        <c:v>793</c:v>
                      </c:pt>
                      <c:pt idx="604">
                        <c:v>794</c:v>
                      </c:pt>
                      <c:pt idx="605">
                        <c:v>795</c:v>
                      </c:pt>
                      <c:pt idx="606">
                        <c:v>796</c:v>
                      </c:pt>
                      <c:pt idx="607">
                        <c:v>797</c:v>
                      </c:pt>
                      <c:pt idx="608">
                        <c:v>798</c:v>
                      </c:pt>
                      <c:pt idx="609">
                        <c:v>799</c:v>
                      </c:pt>
                      <c:pt idx="610">
                        <c:v>800</c:v>
                      </c:pt>
                      <c:pt idx="611">
                        <c:v>801</c:v>
                      </c:pt>
                      <c:pt idx="612">
                        <c:v>802</c:v>
                      </c:pt>
                      <c:pt idx="613">
                        <c:v>803</c:v>
                      </c:pt>
                      <c:pt idx="614">
                        <c:v>804</c:v>
                      </c:pt>
                      <c:pt idx="615">
                        <c:v>805</c:v>
                      </c:pt>
                      <c:pt idx="616">
                        <c:v>806</c:v>
                      </c:pt>
                      <c:pt idx="617">
                        <c:v>807</c:v>
                      </c:pt>
                      <c:pt idx="618">
                        <c:v>808</c:v>
                      </c:pt>
                      <c:pt idx="619">
                        <c:v>809</c:v>
                      </c:pt>
                      <c:pt idx="620">
                        <c:v>810</c:v>
                      </c:pt>
                      <c:pt idx="621">
                        <c:v>811</c:v>
                      </c:pt>
                      <c:pt idx="622">
                        <c:v>812</c:v>
                      </c:pt>
                      <c:pt idx="623">
                        <c:v>813</c:v>
                      </c:pt>
                      <c:pt idx="624">
                        <c:v>814</c:v>
                      </c:pt>
                      <c:pt idx="625">
                        <c:v>815</c:v>
                      </c:pt>
                      <c:pt idx="626">
                        <c:v>816</c:v>
                      </c:pt>
                      <c:pt idx="627">
                        <c:v>817</c:v>
                      </c:pt>
                      <c:pt idx="628">
                        <c:v>818</c:v>
                      </c:pt>
                      <c:pt idx="629">
                        <c:v>819</c:v>
                      </c:pt>
                      <c:pt idx="630">
                        <c:v>820</c:v>
                      </c:pt>
                      <c:pt idx="631">
                        <c:v>821</c:v>
                      </c:pt>
                      <c:pt idx="632">
                        <c:v>822</c:v>
                      </c:pt>
                      <c:pt idx="633">
                        <c:v>823</c:v>
                      </c:pt>
                      <c:pt idx="634">
                        <c:v>824</c:v>
                      </c:pt>
                      <c:pt idx="635">
                        <c:v>825</c:v>
                      </c:pt>
                      <c:pt idx="636">
                        <c:v>826</c:v>
                      </c:pt>
                      <c:pt idx="637">
                        <c:v>827</c:v>
                      </c:pt>
                      <c:pt idx="638">
                        <c:v>828</c:v>
                      </c:pt>
                      <c:pt idx="639">
                        <c:v>829</c:v>
                      </c:pt>
                      <c:pt idx="640">
                        <c:v>830</c:v>
                      </c:pt>
                      <c:pt idx="641">
                        <c:v>831</c:v>
                      </c:pt>
                      <c:pt idx="642">
                        <c:v>832</c:v>
                      </c:pt>
                      <c:pt idx="643">
                        <c:v>833</c:v>
                      </c:pt>
                      <c:pt idx="644">
                        <c:v>834</c:v>
                      </c:pt>
                      <c:pt idx="645">
                        <c:v>835</c:v>
                      </c:pt>
                      <c:pt idx="646">
                        <c:v>836</c:v>
                      </c:pt>
                      <c:pt idx="647">
                        <c:v>837</c:v>
                      </c:pt>
                      <c:pt idx="648">
                        <c:v>838</c:v>
                      </c:pt>
                      <c:pt idx="649">
                        <c:v>839</c:v>
                      </c:pt>
                      <c:pt idx="650">
                        <c:v>840</c:v>
                      </c:pt>
                      <c:pt idx="651">
                        <c:v>841</c:v>
                      </c:pt>
                      <c:pt idx="652">
                        <c:v>842</c:v>
                      </c:pt>
                      <c:pt idx="653">
                        <c:v>843</c:v>
                      </c:pt>
                      <c:pt idx="654">
                        <c:v>844</c:v>
                      </c:pt>
                      <c:pt idx="655">
                        <c:v>845</c:v>
                      </c:pt>
                      <c:pt idx="656">
                        <c:v>846</c:v>
                      </c:pt>
                      <c:pt idx="657">
                        <c:v>847</c:v>
                      </c:pt>
                      <c:pt idx="658">
                        <c:v>848</c:v>
                      </c:pt>
                      <c:pt idx="659">
                        <c:v>849</c:v>
                      </c:pt>
                      <c:pt idx="660">
                        <c:v>850</c:v>
                      </c:pt>
                      <c:pt idx="661">
                        <c:v>851</c:v>
                      </c:pt>
                      <c:pt idx="662">
                        <c:v>852</c:v>
                      </c:pt>
                      <c:pt idx="663">
                        <c:v>853</c:v>
                      </c:pt>
                      <c:pt idx="664">
                        <c:v>854</c:v>
                      </c:pt>
                      <c:pt idx="665">
                        <c:v>855</c:v>
                      </c:pt>
                      <c:pt idx="666">
                        <c:v>856</c:v>
                      </c:pt>
                      <c:pt idx="667">
                        <c:v>857</c:v>
                      </c:pt>
                      <c:pt idx="668">
                        <c:v>858</c:v>
                      </c:pt>
                      <c:pt idx="669">
                        <c:v>859</c:v>
                      </c:pt>
                      <c:pt idx="670">
                        <c:v>860</c:v>
                      </c:pt>
                      <c:pt idx="671">
                        <c:v>861</c:v>
                      </c:pt>
                      <c:pt idx="672">
                        <c:v>862</c:v>
                      </c:pt>
                      <c:pt idx="673">
                        <c:v>863</c:v>
                      </c:pt>
                      <c:pt idx="674">
                        <c:v>864</c:v>
                      </c:pt>
                      <c:pt idx="675">
                        <c:v>865</c:v>
                      </c:pt>
                      <c:pt idx="676">
                        <c:v>866</c:v>
                      </c:pt>
                      <c:pt idx="677">
                        <c:v>867</c:v>
                      </c:pt>
                      <c:pt idx="678">
                        <c:v>868</c:v>
                      </c:pt>
                      <c:pt idx="679">
                        <c:v>869</c:v>
                      </c:pt>
                      <c:pt idx="680">
                        <c:v>870</c:v>
                      </c:pt>
                      <c:pt idx="681">
                        <c:v>871</c:v>
                      </c:pt>
                      <c:pt idx="682">
                        <c:v>872</c:v>
                      </c:pt>
                      <c:pt idx="683">
                        <c:v>873</c:v>
                      </c:pt>
                      <c:pt idx="684">
                        <c:v>874</c:v>
                      </c:pt>
                      <c:pt idx="685">
                        <c:v>875</c:v>
                      </c:pt>
                      <c:pt idx="686">
                        <c:v>876</c:v>
                      </c:pt>
                      <c:pt idx="687">
                        <c:v>877</c:v>
                      </c:pt>
                      <c:pt idx="688">
                        <c:v>878</c:v>
                      </c:pt>
                      <c:pt idx="689">
                        <c:v>879</c:v>
                      </c:pt>
                      <c:pt idx="690">
                        <c:v>880</c:v>
                      </c:pt>
                      <c:pt idx="691">
                        <c:v>881</c:v>
                      </c:pt>
                      <c:pt idx="692">
                        <c:v>882</c:v>
                      </c:pt>
                      <c:pt idx="693">
                        <c:v>883</c:v>
                      </c:pt>
                      <c:pt idx="694">
                        <c:v>884</c:v>
                      </c:pt>
                      <c:pt idx="695">
                        <c:v>885</c:v>
                      </c:pt>
                      <c:pt idx="696">
                        <c:v>886</c:v>
                      </c:pt>
                      <c:pt idx="697">
                        <c:v>887</c:v>
                      </c:pt>
                      <c:pt idx="698">
                        <c:v>888</c:v>
                      </c:pt>
                      <c:pt idx="699">
                        <c:v>889</c:v>
                      </c:pt>
                      <c:pt idx="700">
                        <c:v>890</c:v>
                      </c:pt>
                      <c:pt idx="701">
                        <c:v>891</c:v>
                      </c:pt>
                      <c:pt idx="702">
                        <c:v>892</c:v>
                      </c:pt>
                      <c:pt idx="703">
                        <c:v>893</c:v>
                      </c:pt>
                      <c:pt idx="704">
                        <c:v>894</c:v>
                      </c:pt>
                      <c:pt idx="705">
                        <c:v>895</c:v>
                      </c:pt>
                      <c:pt idx="706">
                        <c:v>896</c:v>
                      </c:pt>
                      <c:pt idx="707">
                        <c:v>897</c:v>
                      </c:pt>
                      <c:pt idx="708">
                        <c:v>898</c:v>
                      </c:pt>
                      <c:pt idx="709">
                        <c:v>899</c:v>
                      </c:pt>
                      <c:pt idx="710">
                        <c:v>900</c:v>
                      </c:pt>
                      <c:pt idx="711">
                        <c:v>901</c:v>
                      </c:pt>
                      <c:pt idx="712">
                        <c:v>902</c:v>
                      </c:pt>
                      <c:pt idx="713">
                        <c:v>903</c:v>
                      </c:pt>
                      <c:pt idx="714">
                        <c:v>904</c:v>
                      </c:pt>
                      <c:pt idx="715">
                        <c:v>905</c:v>
                      </c:pt>
                      <c:pt idx="716">
                        <c:v>906</c:v>
                      </c:pt>
                      <c:pt idx="717">
                        <c:v>907</c:v>
                      </c:pt>
                      <c:pt idx="718">
                        <c:v>908</c:v>
                      </c:pt>
                      <c:pt idx="719">
                        <c:v>909</c:v>
                      </c:pt>
                      <c:pt idx="720">
                        <c:v>910</c:v>
                      </c:pt>
                      <c:pt idx="721">
                        <c:v>911</c:v>
                      </c:pt>
                      <c:pt idx="722">
                        <c:v>912</c:v>
                      </c:pt>
                      <c:pt idx="723">
                        <c:v>913</c:v>
                      </c:pt>
                      <c:pt idx="724">
                        <c:v>914</c:v>
                      </c:pt>
                      <c:pt idx="725">
                        <c:v>915</c:v>
                      </c:pt>
                      <c:pt idx="726">
                        <c:v>916</c:v>
                      </c:pt>
                      <c:pt idx="727">
                        <c:v>917</c:v>
                      </c:pt>
                      <c:pt idx="728">
                        <c:v>918</c:v>
                      </c:pt>
                      <c:pt idx="729">
                        <c:v>919</c:v>
                      </c:pt>
                      <c:pt idx="730">
                        <c:v>920</c:v>
                      </c:pt>
                      <c:pt idx="731">
                        <c:v>921</c:v>
                      </c:pt>
                      <c:pt idx="732">
                        <c:v>922</c:v>
                      </c:pt>
                      <c:pt idx="733">
                        <c:v>923</c:v>
                      </c:pt>
                      <c:pt idx="734">
                        <c:v>924</c:v>
                      </c:pt>
                      <c:pt idx="735">
                        <c:v>925</c:v>
                      </c:pt>
                      <c:pt idx="736">
                        <c:v>926</c:v>
                      </c:pt>
                      <c:pt idx="737">
                        <c:v>927</c:v>
                      </c:pt>
                      <c:pt idx="738">
                        <c:v>928</c:v>
                      </c:pt>
                      <c:pt idx="739">
                        <c:v>929</c:v>
                      </c:pt>
                      <c:pt idx="740">
                        <c:v>930</c:v>
                      </c:pt>
                      <c:pt idx="741">
                        <c:v>931</c:v>
                      </c:pt>
                      <c:pt idx="742">
                        <c:v>932</c:v>
                      </c:pt>
                      <c:pt idx="743">
                        <c:v>933</c:v>
                      </c:pt>
                      <c:pt idx="744">
                        <c:v>934</c:v>
                      </c:pt>
                      <c:pt idx="745">
                        <c:v>935</c:v>
                      </c:pt>
                      <c:pt idx="746">
                        <c:v>936</c:v>
                      </c:pt>
                      <c:pt idx="747">
                        <c:v>937</c:v>
                      </c:pt>
                      <c:pt idx="748">
                        <c:v>938</c:v>
                      </c:pt>
                      <c:pt idx="749">
                        <c:v>939</c:v>
                      </c:pt>
                      <c:pt idx="750">
                        <c:v>940</c:v>
                      </c:pt>
                      <c:pt idx="751">
                        <c:v>941</c:v>
                      </c:pt>
                      <c:pt idx="752">
                        <c:v>942</c:v>
                      </c:pt>
                      <c:pt idx="753">
                        <c:v>943</c:v>
                      </c:pt>
                      <c:pt idx="754">
                        <c:v>944</c:v>
                      </c:pt>
                      <c:pt idx="755">
                        <c:v>945</c:v>
                      </c:pt>
                      <c:pt idx="756">
                        <c:v>946</c:v>
                      </c:pt>
                      <c:pt idx="757">
                        <c:v>947</c:v>
                      </c:pt>
                      <c:pt idx="758">
                        <c:v>948</c:v>
                      </c:pt>
                      <c:pt idx="759">
                        <c:v>949</c:v>
                      </c:pt>
                      <c:pt idx="760">
                        <c:v>950</c:v>
                      </c:pt>
                      <c:pt idx="761">
                        <c:v>951</c:v>
                      </c:pt>
                      <c:pt idx="762">
                        <c:v>952</c:v>
                      </c:pt>
                      <c:pt idx="763">
                        <c:v>953</c:v>
                      </c:pt>
                      <c:pt idx="764">
                        <c:v>954</c:v>
                      </c:pt>
                      <c:pt idx="765">
                        <c:v>955</c:v>
                      </c:pt>
                      <c:pt idx="766">
                        <c:v>956</c:v>
                      </c:pt>
                      <c:pt idx="767">
                        <c:v>957</c:v>
                      </c:pt>
                      <c:pt idx="768">
                        <c:v>958</c:v>
                      </c:pt>
                      <c:pt idx="769">
                        <c:v>959</c:v>
                      </c:pt>
                      <c:pt idx="770">
                        <c:v>960</c:v>
                      </c:pt>
                      <c:pt idx="771">
                        <c:v>961</c:v>
                      </c:pt>
                      <c:pt idx="772">
                        <c:v>962</c:v>
                      </c:pt>
                      <c:pt idx="773">
                        <c:v>963</c:v>
                      </c:pt>
                      <c:pt idx="774">
                        <c:v>964</c:v>
                      </c:pt>
                      <c:pt idx="775">
                        <c:v>965</c:v>
                      </c:pt>
                      <c:pt idx="776">
                        <c:v>966</c:v>
                      </c:pt>
                      <c:pt idx="777">
                        <c:v>967</c:v>
                      </c:pt>
                      <c:pt idx="778">
                        <c:v>968</c:v>
                      </c:pt>
                      <c:pt idx="779">
                        <c:v>969</c:v>
                      </c:pt>
                      <c:pt idx="780">
                        <c:v>970</c:v>
                      </c:pt>
                      <c:pt idx="781">
                        <c:v>971</c:v>
                      </c:pt>
                      <c:pt idx="782">
                        <c:v>972</c:v>
                      </c:pt>
                      <c:pt idx="783">
                        <c:v>973</c:v>
                      </c:pt>
                      <c:pt idx="784">
                        <c:v>974</c:v>
                      </c:pt>
                      <c:pt idx="785">
                        <c:v>975</c:v>
                      </c:pt>
                      <c:pt idx="786">
                        <c:v>976</c:v>
                      </c:pt>
                      <c:pt idx="787">
                        <c:v>977</c:v>
                      </c:pt>
                      <c:pt idx="788">
                        <c:v>978</c:v>
                      </c:pt>
                      <c:pt idx="789">
                        <c:v>979</c:v>
                      </c:pt>
                      <c:pt idx="790">
                        <c:v>980</c:v>
                      </c:pt>
                      <c:pt idx="791">
                        <c:v>981</c:v>
                      </c:pt>
                      <c:pt idx="792">
                        <c:v>982</c:v>
                      </c:pt>
                      <c:pt idx="793">
                        <c:v>983</c:v>
                      </c:pt>
                      <c:pt idx="794">
                        <c:v>984</c:v>
                      </c:pt>
                      <c:pt idx="795">
                        <c:v>985</c:v>
                      </c:pt>
                      <c:pt idx="796">
                        <c:v>986</c:v>
                      </c:pt>
                      <c:pt idx="797">
                        <c:v>987</c:v>
                      </c:pt>
                      <c:pt idx="798">
                        <c:v>988</c:v>
                      </c:pt>
                      <c:pt idx="799">
                        <c:v>989</c:v>
                      </c:pt>
                      <c:pt idx="800">
                        <c:v>990</c:v>
                      </c:pt>
                      <c:pt idx="801">
                        <c:v>991</c:v>
                      </c:pt>
                      <c:pt idx="802">
                        <c:v>992</c:v>
                      </c:pt>
                      <c:pt idx="803">
                        <c:v>993</c:v>
                      </c:pt>
                      <c:pt idx="804">
                        <c:v>994</c:v>
                      </c:pt>
                      <c:pt idx="805">
                        <c:v>995</c:v>
                      </c:pt>
                      <c:pt idx="806">
                        <c:v>996</c:v>
                      </c:pt>
                      <c:pt idx="807">
                        <c:v>997</c:v>
                      </c:pt>
                      <c:pt idx="808">
                        <c:v>998</c:v>
                      </c:pt>
                      <c:pt idx="809">
                        <c:v>999</c:v>
                      </c:pt>
                      <c:pt idx="810">
                        <c:v>1000</c:v>
                      </c:pt>
                      <c:pt idx="811">
                        <c:v>1001</c:v>
                      </c:pt>
                      <c:pt idx="812">
                        <c:v>1002</c:v>
                      </c:pt>
                      <c:pt idx="813">
                        <c:v>1003</c:v>
                      </c:pt>
                      <c:pt idx="814">
                        <c:v>1004</c:v>
                      </c:pt>
                      <c:pt idx="815">
                        <c:v>1005</c:v>
                      </c:pt>
                      <c:pt idx="816">
                        <c:v>1006</c:v>
                      </c:pt>
                      <c:pt idx="817">
                        <c:v>1007</c:v>
                      </c:pt>
                      <c:pt idx="818">
                        <c:v>1008</c:v>
                      </c:pt>
                      <c:pt idx="819">
                        <c:v>1009</c:v>
                      </c:pt>
                      <c:pt idx="820">
                        <c:v>1010</c:v>
                      </c:pt>
                      <c:pt idx="821">
                        <c:v>1011</c:v>
                      </c:pt>
                      <c:pt idx="822">
                        <c:v>1012</c:v>
                      </c:pt>
                      <c:pt idx="823">
                        <c:v>1013</c:v>
                      </c:pt>
                      <c:pt idx="824">
                        <c:v>1014</c:v>
                      </c:pt>
                      <c:pt idx="825">
                        <c:v>1015</c:v>
                      </c:pt>
                      <c:pt idx="826">
                        <c:v>1016</c:v>
                      </c:pt>
                      <c:pt idx="827">
                        <c:v>1017</c:v>
                      </c:pt>
                      <c:pt idx="828">
                        <c:v>1018</c:v>
                      </c:pt>
                      <c:pt idx="829">
                        <c:v>1019</c:v>
                      </c:pt>
                      <c:pt idx="830">
                        <c:v>1020</c:v>
                      </c:pt>
                      <c:pt idx="831">
                        <c:v>1021</c:v>
                      </c:pt>
                      <c:pt idx="832">
                        <c:v>1022</c:v>
                      </c:pt>
                      <c:pt idx="833">
                        <c:v>1023</c:v>
                      </c:pt>
                      <c:pt idx="834">
                        <c:v>1024</c:v>
                      </c:pt>
                      <c:pt idx="835">
                        <c:v>1025</c:v>
                      </c:pt>
                      <c:pt idx="836">
                        <c:v>1026</c:v>
                      </c:pt>
                      <c:pt idx="837">
                        <c:v>1027</c:v>
                      </c:pt>
                      <c:pt idx="838">
                        <c:v>1028</c:v>
                      </c:pt>
                      <c:pt idx="839">
                        <c:v>1029</c:v>
                      </c:pt>
                      <c:pt idx="840">
                        <c:v>1030</c:v>
                      </c:pt>
                      <c:pt idx="841">
                        <c:v>1031</c:v>
                      </c:pt>
                      <c:pt idx="842">
                        <c:v>1032</c:v>
                      </c:pt>
                      <c:pt idx="843">
                        <c:v>1033</c:v>
                      </c:pt>
                      <c:pt idx="844">
                        <c:v>1034</c:v>
                      </c:pt>
                      <c:pt idx="845">
                        <c:v>1035</c:v>
                      </c:pt>
                      <c:pt idx="846">
                        <c:v>1036</c:v>
                      </c:pt>
                      <c:pt idx="847">
                        <c:v>1037</c:v>
                      </c:pt>
                      <c:pt idx="848">
                        <c:v>1038</c:v>
                      </c:pt>
                      <c:pt idx="849">
                        <c:v>1039</c:v>
                      </c:pt>
                      <c:pt idx="850">
                        <c:v>1040</c:v>
                      </c:pt>
                      <c:pt idx="851">
                        <c:v>1041</c:v>
                      </c:pt>
                      <c:pt idx="852">
                        <c:v>1042</c:v>
                      </c:pt>
                      <c:pt idx="853">
                        <c:v>1043</c:v>
                      </c:pt>
                      <c:pt idx="854">
                        <c:v>1044</c:v>
                      </c:pt>
                      <c:pt idx="855">
                        <c:v>1045</c:v>
                      </c:pt>
                      <c:pt idx="856">
                        <c:v>1046</c:v>
                      </c:pt>
                      <c:pt idx="857">
                        <c:v>1047</c:v>
                      </c:pt>
                      <c:pt idx="858">
                        <c:v>1048</c:v>
                      </c:pt>
                      <c:pt idx="859">
                        <c:v>1049</c:v>
                      </c:pt>
                      <c:pt idx="860">
                        <c:v>1050</c:v>
                      </c:pt>
                      <c:pt idx="861">
                        <c:v>1051</c:v>
                      </c:pt>
                      <c:pt idx="862">
                        <c:v>1052</c:v>
                      </c:pt>
                      <c:pt idx="863">
                        <c:v>1053</c:v>
                      </c:pt>
                      <c:pt idx="864">
                        <c:v>1054</c:v>
                      </c:pt>
                      <c:pt idx="865">
                        <c:v>1055</c:v>
                      </c:pt>
                      <c:pt idx="866">
                        <c:v>1056</c:v>
                      </c:pt>
                      <c:pt idx="867">
                        <c:v>1057</c:v>
                      </c:pt>
                      <c:pt idx="868">
                        <c:v>1058</c:v>
                      </c:pt>
                      <c:pt idx="869">
                        <c:v>1059</c:v>
                      </c:pt>
                      <c:pt idx="870">
                        <c:v>1060</c:v>
                      </c:pt>
                      <c:pt idx="871">
                        <c:v>1061</c:v>
                      </c:pt>
                      <c:pt idx="872">
                        <c:v>1062</c:v>
                      </c:pt>
                      <c:pt idx="873">
                        <c:v>1063</c:v>
                      </c:pt>
                      <c:pt idx="874">
                        <c:v>1064</c:v>
                      </c:pt>
                      <c:pt idx="875">
                        <c:v>1065</c:v>
                      </c:pt>
                      <c:pt idx="876">
                        <c:v>1066</c:v>
                      </c:pt>
                      <c:pt idx="877">
                        <c:v>1067</c:v>
                      </c:pt>
                      <c:pt idx="878">
                        <c:v>1068</c:v>
                      </c:pt>
                      <c:pt idx="879">
                        <c:v>1069</c:v>
                      </c:pt>
                      <c:pt idx="880">
                        <c:v>1070</c:v>
                      </c:pt>
                      <c:pt idx="881">
                        <c:v>1071</c:v>
                      </c:pt>
                      <c:pt idx="882">
                        <c:v>1072</c:v>
                      </c:pt>
                      <c:pt idx="883">
                        <c:v>1073</c:v>
                      </c:pt>
                      <c:pt idx="884">
                        <c:v>1074</c:v>
                      </c:pt>
                      <c:pt idx="885">
                        <c:v>1075</c:v>
                      </c:pt>
                      <c:pt idx="886">
                        <c:v>1076</c:v>
                      </c:pt>
                      <c:pt idx="887">
                        <c:v>1077</c:v>
                      </c:pt>
                      <c:pt idx="888">
                        <c:v>1078</c:v>
                      </c:pt>
                      <c:pt idx="889">
                        <c:v>1079</c:v>
                      </c:pt>
                      <c:pt idx="890">
                        <c:v>1080</c:v>
                      </c:pt>
                      <c:pt idx="891">
                        <c:v>1081</c:v>
                      </c:pt>
                      <c:pt idx="892">
                        <c:v>1082</c:v>
                      </c:pt>
                      <c:pt idx="893">
                        <c:v>1083</c:v>
                      </c:pt>
                      <c:pt idx="894">
                        <c:v>1084</c:v>
                      </c:pt>
                      <c:pt idx="895">
                        <c:v>1085</c:v>
                      </c:pt>
                      <c:pt idx="896">
                        <c:v>1086</c:v>
                      </c:pt>
                      <c:pt idx="897">
                        <c:v>1087</c:v>
                      </c:pt>
                      <c:pt idx="898">
                        <c:v>1088</c:v>
                      </c:pt>
                      <c:pt idx="899">
                        <c:v>1089</c:v>
                      </c:pt>
                      <c:pt idx="900">
                        <c:v>1090</c:v>
                      </c:pt>
                      <c:pt idx="901">
                        <c:v>1091</c:v>
                      </c:pt>
                      <c:pt idx="902">
                        <c:v>1092</c:v>
                      </c:pt>
                      <c:pt idx="903">
                        <c:v>1093</c:v>
                      </c:pt>
                      <c:pt idx="904">
                        <c:v>1094</c:v>
                      </c:pt>
                      <c:pt idx="905">
                        <c:v>1095</c:v>
                      </c:pt>
                      <c:pt idx="906">
                        <c:v>1096</c:v>
                      </c:pt>
                      <c:pt idx="907">
                        <c:v>1097</c:v>
                      </c:pt>
                      <c:pt idx="908">
                        <c:v>1098</c:v>
                      </c:pt>
                      <c:pt idx="909">
                        <c:v>1099</c:v>
                      </c:pt>
                      <c:pt idx="910">
                        <c:v>1100</c:v>
                      </c:pt>
                    </c:numCache>
                  </c:numRef>
                </c:xVal>
                <c:yVal>
                  <c:numRef>
                    <c:extLst xmlns:c15="http://schemas.microsoft.com/office/drawing/2012/chart">
                      <c:ext xmlns:c15="http://schemas.microsoft.com/office/drawing/2012/chart" uri="{02D57815-91ED-43cb-92C2-25804820EDAC}">
                        <c15:formulaRef>
                          <c15:sqref>Sheet1!$E$2:$E$913</c15:sqref>
                        </c15:formulaRef>
                      </c:ext>
                    </c:extLst>
                    <c:numCache>
                      <c:formatCode>General</c:formatCode>
                      <c:ptCount val="912"/>
                      <c:pt idx="0">
                        <c:v>-5</c:v>
                      </c:pt>
                      <c:pt idx="1">
                        <c:v>-5</c:v>
                      </c:pt>
                      <c:pt idx="2">
                        <c:v>7</c:v>
                      </c:pt>
                      <c:pt idx="3">
                        <c:v>-5</c:v>
                      </c:pt>
                      <c:pt idx="4">
                        <c:v>1.0996999999999999</c:v>
                      </c:pt>
                      <c:pt idx="5">
                        <c:v>7</c:v>
                      </c:pt>
                      <c:pt idx="6">
                        <c:v>1.6738999999999999</c:v>
                      </c:pt>
                      <c:pt idx="7">
                        <c:v>-0.27110000000000001</c:v>
                      </c:pt>
                      <c:pt idx="8">
                        <c:v>-0.33700000000000002</c:v>
                      </c:pt>
                      <c:pt idx="9">
                        <c:v>0.90700000000000003</c:v>
                      </c:pt>
                      <c:pt idx="10">
                        <c:v>0.38740000000000002</c:v>
                      </c:pt>
                      <c:pt idx="11">
                        <c:v>0.70640000000000003</c:v>
                      </c:pt>
                      <c:pt idx="12">
                        <c:v>0.52059999999999995</c:v>
                      </c:pt>
                      <c:pt idx="13">
                        <c:v>1.2592000000000001</c:v>
                      </c:pt>
                      <c:pt idx="14">
                        <c:v>1.3916999999999999</c:v>
                      </c:pt>
                      <c:pt idx="15">
                        <c:v>0.80689999999999995</c:v>
                      </c:pt>
                      <c:pt idx="16">
                        <c:v>1.1892</c:v>
                      </c:pt>
                      <c:pt idx="17">
                        <c:v>1.6394</c:v>
                      </c:pt>
                      <c:pt idx="18">
                        <c:v>1.2354000000000001</c:v>
                      </c:pt>
                      <c:pt idx="19">
                        <c:v>1.5566</c:v>
                      </c:pt>
                      <c:pt idx="20">
                        <c:v>0.95579999999999998</c:v>
                      </c:pt>
                      <c:pt idx="21">
                        <c:v>1.0158</c:v>
                      </c:pt>
                      <c:pt idx="22">
                        <c:v>1.7261</c:v>
                      </c:pt>
                      <c:pt idx="23">
                        <c:v>7</c:v>
                      </c:pt>
                      <c:pt idx="24">
                        <c:v>2.9943</c:v>
                      </c:pt>
                      <c:pt idx="25">
                        <c:v>1.3616999999999999</c:v>
                      </c:pt>
                      <c:pt idx="26">
                        <c:v>1.3976</c:v>
                      </c:pt>
                      <c:pt idx="27">
                        <c:v>1.6821999999999999</c:v>
                      </c:pt>
                      <c:pt idx="28">
                        <c:v>2.3332000000000002</c:v>
                      </c:pt>
                      <c:pt idx="29">
                        <c:v>1.7091000000000001</c:v>
                      </c:pt>
                      <c:pt idx="30">
                        <c:v>2.2928999999999999</c:v>
                      </c:pt>
                      <c:pt idx="31">
                        <c:v>1.8767</c:v>
                      </c:pt>
                      <c:pt idx="32">
                        <c:v>1.8399000000000001</c:v>
                      </c:pt>
                      <c:pt idx="33">
                        <c:v>2.4563000000000001</c:v>
                      </c:pt>
                      <c:pt idx="34">
                        <c:v>1.9946999999999999</c:v>
                      </c:pt>
                      <c:pt idx="35">
                        <c:v>2.5105</c:v>
                      </c:pt>
                      <c:pt idx="36">
                        <c:v>2.3006000000000002</c:v>
                      </c:pt>
                      <c:pt idx="37">
                        <c:v>2.2509999999999999</c:v>
                      </c:pt>
                      <c:pt idx="38">
                        <c:v>2.2810999999999999</c:v>
                      </c:pt>
                      <c:pt idx="39">
                        <c:v>2.3056000000000001</c:v>
                      </c:pt>
                      <c:pt idx="40">
                        <c:v>2.3292999999999999</c:v>
                      </c:pt>
                      <c:pt idx="41">
                        <c:v>2.8018000000000001</c:v>
                      </c:pt>
                      <c:pt idx="42">
                        <c:v>2.4961000000000002</c:v>
                      </c:pt>
                      <c:pt idx="43">
                        <c:v>2.4361000000000002</c:v>
                      </c:pt>
                      <c:pt idx="44">
                        <c:v>2.48</c:v>
                      </c:pt>
                      <c:pt idx="45">
                        <c:v>2.9365999999999999</c:v>
                      </c:pt>
                      <c:pt idx="46">
                        <c:v>2.4599000000000002</c:v>
                      </c:pt>
                      <c:pt idx="47">
                        <c:v>2.4689000000000001</c:v>
                      </c:pt>
                      <c:pt idx="48">
                        <c:v>2.7541000000000002</c:v>
                      </c:pt>
                      <c:pt idx="49">
                        <c:v>2.6242000000000001</c:v>
                      </c:pt>
                      <c:pt idx="50">
                        <c:v>2.6194999999999999</c:v>
                      </c:pt>
                      <c:pt idx="51">
                        <c:v>2.8045</c:v>
                      </c:pt>
                      <c:pt idx="52">
                        <c:v>2.7241</c:v>
                      </c:pt>
                      <c:pt idx="53">
                        <c:v>2.7071999999999998</c:v>
                      </c:pt>
                      <c:pt idx="54">
                        <c:v>2.4569000000000001</c:v>
                      </c:pt>
                      <c:pt idx="55">
                        <c:v>2.3197999999999999</c:v>
                      </c:pt>
                      <c:pt idx="56">
                        <c:v>2.2120000000000002</c:v>
                      </c:pt>
                      <c:pt idx="57">
                        <c:v>2.1427</c:v>
                      </c:pt>
                      <c:pt idx="58">
                        <c:v>2.0575000000000001</c:v>
                      </c:pt>
                      <c:pt idx="59">
                        <c:v>1.9895</c:v>
                      </c:pt>
                      <c:pt idx="60">
                        <c:v>1.9198</c:v>
                      </c:pt>
                      <c:pt idx="61">
                        <c:v>1.8568</c:v>
                      </c:pt>
                      <c:pt idx="62">
                        <c:v>1.8028999999999999</c:v>
                      </c:pt>
                      <c:pt idx="63">
                        <c:v>1.7549999999999999</c:v>
                      </c:pt>
                      <c:pt idx="64">
                        <c:v>1.738</c:v>
                      </c:pt>
                      <c:pt idx="65">
                        <c:v>1.7296</c:v>
                      </c:pt>
                      <c:pt idx="66">
                        <c:v>1.7284999999999999</c:v>
                      </c:pt>
                      <c:pt idx="67">
                        <c:v>1.7398</c:v>
                      </c:pt>
                      <c:pt idx="68">
                        <c:v>1.7685</c:v>
                      </c:pt>
                      <c:pt idx="69">
                        <c:v>1.8027</c:v>
                      </c:pt>
                      <c:pt idx="70">
                        <c:v>1.8299000000000001</c:v>
                      </c:pt>
                      <c:pt idx="71">
                        <c:v>1.8472999999999999</c:v>
                      </c:pt>
                      <c:pt idx="72">
                        <c:v>1.8791</c:v>
                      </c:pt>
                      <c:pt idx="73">
                        <c:v>1.9197</c:v>
                      </c:pt>
                      <c:pt idx="74">
                        <c:v>1.9603999999999999</c:v>
                      </c:pt>
                      <c:pt idx="75">
                        <c:v>1.9826999999999999</c:v>
                      </c:pt>
                      <c:pt idx="76">
                        <c:v>2.0160999999999998</c:v>
                      </c:pt>
                      <c:pt idx="77">
                        <c:v>2.0737999999999999</c:v>
                      </c:pt>
                      <c:pt idx="78">
                        <c:v>2.1116999999999999</c:v>
                      </c:pt>
                      <c:pt idx="79">
                        <c:v>2.1128</c:v>
                      </c:pt>
                      <c:pt idx="80">
                        <c:v>2.1187</c:v>
                      </c:pt>
                      <c:pt idx="81">
                        <c:v>2.1671999999999998</c:v>
                      </c:pt>
                      <c:pt idx="82">
                        <c:v>2.1495000000000002</c:v>
                      </c:pt>
                      <c:pt idx="83">
                        <c:v>2.1648000000000001</c:v>
                      </c:pt>
                      <c:pt idx="84">
                        <c:v>2.1743999999999999</c:v>
                      </c:pt>
                      <c:pt idx="85">
                        <c:v>2.1423999999999999</c:v>
                      </c:pt>
                      <c:pt idx="86">
                        <c:v>2.1793</c:v>
                      </c:pt>
                      <c:pt idx="87">
                        <c:v>2.1970000000000001</c:v>
                      </c:pt>
                      <c:pt idx="88">
                        <c:v>2.1621999999999999</c:v>
                      </c:pt>
                      <c:pt idx="89">
                        <c:v>2.1515</c:v>
                      </c:pt>
                      <c:pt idx="90">
                        <c:v>2.1724999999999999</c:v>
                      </c:pt>
                      <c:pt idx="91">
                        <c:v>2.1686000000000001</c:v>
                      </c:pt>
                      <c:pt idx="92">
                        <c:v>2.1680000000000001</c:v>
                      </c:pt>
                      <c:pt idx="93">
                        <c:v>2.1049000000000002</c:v>
                      </c:pt>
                      <c:pt idx="94">
                        <c:v>2.0358999999999998</c:v>
                      </c:pt>
                      <c:pt idx="95">
                        <c:v>2.0148999999999999</c:v>
                      </c:pt>
                      <c:pt idx="96">
                        <c:v>1.9898</c:v>
                      </c:pt>
                      <c:pt idx="97">
                        <c:v>1.9736</c:v>
                      </c:pt>
                      <c:pt idx="98">
                        <c:v>1.9207000000000001</c:v>
                      </c:pt>
                      <c:pt idx="99">
                        <c:v>1.8832</c:v>
                      </c:pt>
                      <c:pt idx="100">
                        <c:v>1.8797999999999999</c:v>
                      </c:pt>
                      <c:pt idx="101">
                        <c:v>1.8487</c:v>
                      </c:pt>
                      <c:pt idx="102">
                        <c:v>1.806</c:v>
                      </c:pt>
                      <c:pt idx="103">
                        <c:v>1.7663</c:v>
                      </c:pt>
                      <c:pt idx="104">
                        <c:v>1.7601</c:v>
                      </c:pt>
                      <c:pt idx="105">
                        <c:v>1.7533000000000001</c:v>
                      </c:pt>
                      <c:pt idx="106">
                        <c:v>1.7507999999999999</c:v>
                      </c:pt>
                      <c:pt idx="107">
                        <c:v>1.758</c:v>
                      </c:pt>
                      <c:pt idx="108">
                        <c:v>1.7494000000000001</c:v>
                      </c:pt>
                      <c:pt idx="109">
                        <c:v>1.7419</c:v>
                      </c:pt>
                      <c:pt idx="110">
                        <c:v>1.7693000000000001</c:v>
                      </c:pt>
                      <c:pt idx="111">
                        <c:v>1.7453000000000001</c:v>
                      </c:pt>
                      <c:pt idx="112">
                        <c:v>1.7256</c:v>
                      </c:pt>
                      <c:pt idx="113">
                        <c:v>1.7402</c:v>
                      </c:pt>
                      <c:pt idx="114">
                        <c:v>1.7293000000000001</c:v>
                      </c:pt>
                      <c:pt idx="115">
                        <c:v>1.7152000000000001</c:v>
                      </c:pt>
                      <c:pt idx="116">
                        <c:v>1.6841999999999999</c:v>
                      </c:pt>
                      <c:pt idx="117">
                        <c:v>1.6816</c:v>
                      </c:pt>
                      <c:pt idx="118">
                        <c:v>1.6711</c:v>
                      </c:pt>
                      <c:pt idx="119">
                        <c:v>1.6557999999999999</c:v>
                      </c:pt>
                      <c:pt idx="120">
                        <c:v>1.6637999999999999</c:v>
                      </c:pt>
                      <c:pt idx="121">
                        <c:v>1.6435999999999999</c:v>
                      </c:pt>
                      <c:pt idx="122">
                        <c:v>1.6578999999999999</c:v>
                      </c:pt>
                      <c:pt idx="123">
                        <c:v>1.6760999999999999</c:v>
                      </c:pt>
                      <c:pt idx="124">
                        <c:v>1.6594</c:v>
                      </c:pt>
                      <c:pt idx="125">
                        <c:v>1.6819999999999999</c:v>
                      </c:pt>
                      <c:pt idx="126">
                        <c:v>1.6835</c:v>
                      </c:pt>
                      <c:pt idx="127">
                        <c:v>1.7021999999999999</c:v>
                      </c:pt>
                      <c:pt idx="128">
                        <c:v>1.6971000000000001</c:v>
                      </c:pt>
                      <c:pt idx="129">
                        <c:v>1.6889000000000001</c:v>
                      </c:pt>
                      <c:pt idx="130">
                        <c:v>1.7259</c:v>
                      </c:pt>
                      <c:pt idx="131">
                        <c:v>1.5767</c:v>
                      </c:pt>
                      <c:pt idx="132">
                        <c:v>1.6501999999999999</c:v>
                      </c:pt>
                      <c:pt idx="133">
                        <c:v>1.5795999999999999</c:v>
                      </c:pt>
                      <c:pt idx="134">
                        <c:v>1.6534</c:v>
                      </c:pt>
                      <c:pt idx="135">
                        <c:v>1.6071</c:v>
                      </c:pt>
                      <c:pt idx="136">
                        <c:v>1.7153</c:v>
                      </c:pt>
                      <c:pt idx="137">
                        <c:v>1.6147</c:v>
                      </c:pt>
                      <c:pt idx="138">
                        <c:v>1.6420999999999999</c:v>
                      </c:pt>
                      <c:pt idx="139">
                        <c:v>1.7170000000000001</c:v>
                      </c:pt>
                      <c:pt idx="140">
                        <c:v>1.6404000000000001</c:v>
                      </c:pt>
                      <c:pt idx="141">
                        <c:v>1.7557</c:v>
                      </c:pt>
                      <c:pt idx="142">
                        <c:v>1.6709000000000001</c:v>
                      </c:pt>
                      <c:pt idx="143">
                        <c:v>1.6531</c:v>
                      </c:pt>
                      <c:pt idx="144">
                        <c:v>1.6488</c:v>
                      </c:pt>
                      <c:pt idx="145">
                        <c:v>1.6876</c:v>
                      </c:pt>
                      <c:pt idx="146">
                        <c:v>1.6448</c:v>
                      </c:pt>
                      <c:pt idx="147">
                        <c:v>1.6533</c:v>
                      </c:pt>
                      <c:pt idx="148">
                        <c:v>1.6910000000000001</c:v>
                      </c:pt>
                      <c:pt idx="149">
                        <c:v>1.6677</c:v>
                      </c:pt>
                      <c:pt idx="150">
                        <c:v>1.6819</c:v>
                      </c:pt>
                      <c:pt idx="151">
                        <c:v>1.6645000000000001</c:v>
                      </c:pt>
                      <c:pt idx="152">
                        <c:v>1.6438999999999999</c:v>
                      </c:pt>
                      <c:pt idx="153">
                        <c:v>1.6485000000000001</c:v>
                      </c:pt>
                      <c:pt idx="154">
                        <c:v>1.6111</c:v>
                      </c:pt>
                      <c:pt idx="155">
                        <c:v>1.6207</c:v>
                      </c:pt>
                      <c:pt idx="156">
                        <c:v>1.5565</c:v>
                      </c:pt>
                      <c:pt idx="157">
                        <c:v>1.5730999999999999</c:v>
                      </c:pt>
                      <c:pt idx="158">
                        <c:v>1.5444</c:v>
                      </c:pt>
                      <c:pt idx="159">
                        <c:v>1.5138</c:v>
                      </c:pt>
                      <c:pt idx="160">
                        <c:v>1.5051000000000001</c:v>
                      </c:pt>
                      <c:pt idx="161">
                        <c:v>1.4446000000000001</c:v>
                      </c:pt>
                      <c:pt idx="162">
                        <c:v>1.4018999999999999</c:v>
                      </c:pt>
                      <c:pt idx="163">
                        <c:v>1.3668</c:v>
                      </c:pt>
                      <c:pt idx="164">
                        <c:v>1.339</c:v>
                      </c:pt>
                      <c:pt idx="165">
                        <c:v>1.3008</c:v>
                      </c:pt>
                      <c:pt idx="166">
                        <c:v>1.2827999999999999</c:v>
                      </c:pt>
                      <c:pt idx="167">
                        <c:v>1.2483</c:v>
                      </c:pt>
                      <c:pt idx="168">
                        <c:v>1.2092000000000001</c:v>
                      </c:pt>
                      <c:pt idx="169">
                        <c:v>1.1645000000000001</c:v>
                      </c:pt>
                      <c:pt idx="170">
                        <c:v>1.1203000000000001</c:v>
                      </c:pt>
                      <c:pt idx="171">
                        <c:v>1.0774999999999999</c:v>
                      </c:pt>
                      <c:pt idx="172">
                        <c:v>1.0354000000000001</c:v>
                      </c:pt>
                      <c:pt idx="173">
                        <c:v>0.99709999999999999</c:v>
                      </c:pt>
                      <c:pt idx="174">
                        <c:v>0.95589999999999997</c:v>
                      </c:pt>
                      <c:pt idx="175">
                        <c:v>0.91259999999999997</c:v>
                      </c:pt>
                      <c:pt idx="176">
                        <c:v>0.86780000000000002</c:v>
                      </c:pt>
                      <c:pt idx="177">
                        <c:v>0.79710000000000003</c:v>
                      </c:pt>
                      <c:pt idx="178">
                        <c:v>0.74419999999999997</c:v>
                      </c:pt>
                      <c:pt idx="179">
                        <c:v>0.70409999999999995</c:v>
                      </c:pt>
                      <c:pt idx="180">
                        <c:v>0.65610000000000002</c:v>
                      </c:pt>
                      <c:pt idx="181">
                        <c:v>0.61739999999999995</c:v>
                      </c:pt>
                      <c:pt idx="182">
                        <c:v>0.58609999999999995</c:v>
                      </c:pt>
                      <c:pt idx="183">
                        <c:v>0.55059999999999998</c:v>
                      </c:pt>
                      <c:pt idx="184">
                        <c:v>0.51949999999999996</c:v>
                      </c:pt>
                      <c:pt idx="185">
                        <c:v>0.48630000000000001</c:v>
                      </c:pt>
                      <c:pt idx="186">
                        <c:v>0.45650000000000002</c:v>
                      </c:pt>
                      <c:pt idx="187">
                        <c:v>0.43030000000000002</c:v>
                      </c:pt>
                      <c:pt idx="188">
                        <c:v>0.4032</c:v>
                      </c:pt>
                      <c:pt idx="189">
                        <c:v>0.37959999999999999</c:v>
                      </c:pt>
                      <c:pt idx="190">
                        <c:v>0.35820000000000002</c:v>
                      </c:pt>
                      <c:pt idx="191">
                        <c:v>0.33689999999999998</c:v>
                      </c:pt>
                      <c:pt idx="192">
                        <c:v>0.31759999999999999</c:v>
                      </c:pt>
                      <c:pt idx="193">
                        <c:v>0.30070000000000002</c:v>
                      </c:pt>
                      <c:pt idx="194">
                        <c:v>0.28339999999999999</c:v>
                      </c:pt>
                      <c:pt idx="195">
                        <c:v>0.26700000000000002</c:v>
                      </c:pt>
                      <c:pt idx="196">
                        <c:v>0.2417</c:v>
                      </c:pt>
                      <c:pt idx="197">
                        <c:v>0.22720000000000001</c:v>
                      </c:pt>
                      <c:pt idx="198">
                        <c:v>0.21590000000000001</c:v>
                      </c:pt>
                      <c:pt idx="199">
                        <c:v>0.20430000000000001</c:v>
                      </c:pt>
                      <c:pt idx="200">
                        <c:v>0.1948</c:v>
                      </c:pt>
                      <c:pt idx="201">
                        <c:v>0.18529999999999999</c:v>
                      </c:pt>
                      <c:pt idx="202">
                        <c:v>0.1769</c:v>
                      </c:pt>
                      <c:pt idx="203">
                        <c:v>0.1699</c:v>
                      </c:pt>
                      <c:pt idx="204">
                        <c:v>0.16259999999999999</c:v>
                      </c:pt>
                      <c:pt idx="205">
                        <c:v>0.156</c:v>
                      </c:pt>
                      <c:pt idx="206">
                        <c:v>0.1497</c:v>
                      </c:pt>
                      <c:pt idx="207">
                        <c:v>0.14460000000000001</c:v>
                      </c:pt>
                      <c:pt idx="208">
                        <c:v>0.13969999999999999</c:v>
                      </c:pt>
                      <c:pt idx="209">
                        <c:v>0.13420000000000001</c:v>
                      </c:pt>
                      <c:pt idx="210">
                        <c:v>0.12670000000000001</c:v>
                      </c:pt>
                      <c:pt idx="211">
                        <c:v>0.1232</c:v>
                      </c:pt>
                      <c:pt idx="212">
                        <c:v>0.1215</c:v>
                      </c:pt>
                      <c:pt idx="213">
                        <c:v>0.1164</c:v>
                      </c:pt>
                      <c:pt idx="214">
                        <c:v>0.113</c:v>
                      </c:pt>
                      <c:pt idx="215">
                        <c:v>0.11169999999999999</c:v>
                      </c:pt>
                      <c:pt idx="216">
                        <c:v>0.1087</c:v>
                      </c:pt>
                      <c:pt idx="217">
                        <c:v>0.10730000000000001</c:v>
                      </c:pt>
                      <c:pt idx="218">
                        <c:v>0.1043</c:v>
                      </c:pt>
                      <c:pt idx="219">
                        <c:v>0.1037</c:v>
                      </c:pt>
                      <c:pt idx="220">
                        <c:v>9.9900000000000003E-2</c:v>
                      </c:pt>
                      <c:pt idx="221">
                        <c:v>9.9199999999999997E-2</c:v>
                      </c:pt>
                      <c:pt idx="222">
                        <c:v>9.7299999999999998E-2</c:v>
                      </c:pt>
                      <c:pt idx="223">
                        <c:v>9.5600000000000004E-2</c:v>
                      </c:pt>
                      <c:pt idx="224">
                        <c:v>9.5500000000000002E-2</c:v>
                      </c:pt>
                      <c:pt idx="225">
                        <c:v>9.3299999999999994E-2</c:v>
                      </c:pt>
                      <c:pt idx="226">
                        <c:v>9.0700000000000003E-2</c:v>
                      </c:pt>
                      <c:pt idx="227">
                        <c:v>8.9499999999999996E-2</c:v>
                      </c:pt>
                      <c:pt idx="228">
                        <c:v>8.8499999999999995E-2</c:v>
                      </c:pt>
                      <c:pt idx="229">
                        <c:v>8.7300000000000003E-2</c:v>
                      </c:pt>
                      <c:pt idx="230">
                        <c:v>8.6699999999999999E-2</c:v>
                      </c:pt>
                      <c:pt idx="231">
                        <c:v>8.5599999999999996E-2</c:v>
                      </c:pt>
                      <c:pt idx="232">
                        <c:v>8.4199999999999997E-2</c:v>
                      </c:pt>
                      <c:pt idx="233">
                        <c:v>8.3500000000000005E-2</c:v>
                      </c:pt>
                      <c:pt idx="234">
                        <c:v>8.3199999999999996E-2</c:v>
                      </c:pt>
                      <c:pt idx="235">
                        <c:v>8.2299999999999998E-2</c:v>
                      </c:pt>
                      <c:pt idx="236">
                        <c:v>8.1199999999999994E-2</c:v>
                      </c:pt>
                      <c:pt idx="237">
                        <c:v>8.0799999999999997E-2</c:v>
                      </c:pt>
                      <c:pt idx="238">
                        <c:v>7.9399999999999998E-2</c:v>
                      </c:pt>
                      <c:pt idx="239">
                        <c:v>7.9299999999999995E-2</c:v>
                      </c:pt>
                      <c:pt idx="240">
                        <c:v>7.85E-2</c:v>
                      </c:pt>
                      <c:pt idx="241">
                        <c:v>7.7399999999999997E-2</c:v>
                      </c:pt>
                      <c:pt idx="242">
                        <c:v>7.6300000000000007E-2</c:v>
                      </c:pt>
                      <c:pt idx="243">
                        <c:v>7.5800000000000006E-2</c:v>
                      </c:pt>
                      <c:pt idx="244">
                        <c:v>7.5200000000000003E-2</c:v>
                      </c:pt>
                      <c:pt idx="245">
                        <c:v>7.4499999999999997E-2</c:v>
                      </c:pt>
                      <c:pt idx="246">
                        <c:v>7.4200000000000002E-2</c:v>
                      </c:pt>
                      <c:pt idx="247">
                        <c:v>7.3400000000000007E-2</c:v>
                      </c:pt>
                      <c:pt idx="248">
                        <c:v>7.2400000000000006E-2</c:v>
                      </c:pt>
                      <c:pt idx="249">
                        <c:v>7.2099999999999997E-2</c:v>
                      </c:pt>
                      <c:pt idx="250">
                        <c:v>7.1499999999999994E-2</c:v>
                      </c:pt>
                      <c:pt idx="251">
                        <c:v>7.0999999999999994E-2</c:v>
                      </c:pt>
                      <c:pt idx="252">
                        <c:v>7.0599999999999996E-2</c:v>
                      </c:pt>
                      <c:pt idx="253">
                        <c:v>6.9699999999999998E-2</c:v>
                      </c:pt>
                      <c:pt idx="254">
                        <c:v>6.9000000000000006E-2</c:v>
                      </c:pt>
                      <c:pt idx="255">
                        <c:v>6.8500000000000005E-2</c:v>
                      </c:pt>
                      <c:pt idx="256">
                        <c:v>6.7599999999999993E-2</c:v>
                      </c:pt>
                      <c:pt idx="257">
                        <c:v>6.6600000000000006E-2</c:v>
                      </c:pt>
                      <c:pt idx="258">
                        <c:v>6.5699999999999995E-2</c:v>
                      </c:pt>
                      <c:pt idx="259">
                        <c:v>6.5100000000000005E-2</c:v>
                      </c:pt>
                      <c:pt idx="260">
                        <c:v>6.4899999999999999E-2</c:v>
                      </c:pt>
                      <c:pt idx="261">
                        <c:v>6.4000000000000001E-2</c:v>
                      </c:pt>
                      <c:pt idx="262">
                        <c:v>6.3200000000000006E-2</c:v>
                      </c:pt>
                      <c:pt idx="263">
                        <c:v>6.2799999999999995E-2</c:v>
                      </c:pt>
                      <c:pt idx="264">
                        <c:v>6.2E-2</c:v>
                      </c:pt>
                      <c:pt idx="265">
                        <c:v>6.1100000000000002E-2</c:v>
                      </c:pt>
                      <c:pt idx="266">
                        <c:v>6.0199999999999997E-2</c:v>
                      </c:pt>
                      <c:pt idx="267">
                        <c:v>5.96E-2</c:v>
                      </c:pt>
                      <c:pt idx="268">
                        <c:v>5.9299999999999999E-2</c:v>
                      </c:pt>
                      <c:pt idx="269">
                        <c:v>5.8500000000000003E-2</c:v>
                      </c:pt>
                      <c:pt idx="270">
                        <c:v>5.7599999999999998E-2</c:v>
                      </c:pt>
                      <c:pt idx="271">
                        <c:v>5.7099999999999998E-2</c:v>
                      </c:pt>
                      <c:pt idx="272">
                        <c:v>5.6000000000000001E-2</c:v>
                      </c:pt>
                      <c:pt idx="273">
                        <c:v>5.4800000000000001E-2</c:v>
                      </c:pt>
                      <c:pt idx="274">
                        <c:v>5.4600000000000003E-2</c:v>
                      </c:pt>
                      <c:pt idx="275">
                        <c:v>5.3800000000000001E-2</c:v>
                      </c:pt>
                      <c:pt idx="276">
                        <c:v>5.2900000000000003E-2</c:v>
                      </c:pt>
                      <c:pt idx="277">
                        <c:v>5.21E-2</c:v>
                      </c:pt>
                      <c:pt idx="278">
                        <c:v>5.1299999999999998E-2</c:v>
                      </c:pt>
                      <c:pt idx="279">
                        <c:v>5.0599999999999999E-2</c:v>
                      </c:pt>
                      <c:pt idx="280">
                        <c:v>4.9099999999999998E-2</c:v>
                      </c:pt>
                      <c:pt idx="281">
                        <c:v>4.9000000000000002E-2</c:v>
                      </c:pt>
                      <c:pt idx="282">
                        <c:v>4.7800000000000002E-2</c:v>
                      </c:pt>
                      <c:pt idx="283">
                        <c:v>4.7199999999999999E-2</c:v>
                      </c:pt>
                      <c:pt idx="284">
                        <c:v>4.6199999999999998E-2</c:v>
                      </c:pt>
                      <c:pt idx="285">
                        <c:v>4.58E-2</c:v>
                      </c:pt>
                      <c:pt idx="286">
                        <c:v>4.4900000000000002E-2</c:v>
                      </c:pt>
                      <c:pt idx="287">
                        <c:v>4.41E-2</c:v>
                      </c:pt>
                      <c:pt idx="288">
                        <c:v>4.2900000000000001E-2</c:v>
                      </c:pt>
                      <c:pt idx="289">
                        <c:v>4.2599999999999999E-2</c:v>
                      </c:pt>
                      <c:pt idx="290">
                        <c:v>4.1099999999999998E-2</c:v>
                      </c:pt>
                      <c:pt idx="291">
                        <c:v>4.0800000000000003E-2</c:v>
                      </c:pt>
                      <c:pt idx="292">
                        <c:v>4.02E-2</c:v>
                      </c:pt>
                      <c:pt idx="293">
                        <c:v>3.9300000000000002E-2</c:v>
                      </c:pt>
                      <c:pt idx="294">
                        <c:v>3.8199999999999998E-2</c:v>
                      </c:pt>
                      <c:pt idx="295">
                        <c:v>3.8399999999999997E-2</c:v>
                      </c:pt>
                      <c:pt idx="296">
                        <c:v>3.6900000000000002E-2</c:v>
                      </c:pt>
                      <c:pt idx="297">
                        <c:v>3.5799999999999998E-2</c:v>
                      </c:pt>
                      <c:pt idx="298">
                        <c:v>3.5299999999999998E-2</c:v>
                      </c:pt>
                      <c:pt idx="299">
                        <c:v>3.4200000000000001E-2</c:v>
                      </c:pt>
                      <c:pt idx="300">
                        <c:v>3.4299999999999997E-2</c:v>
                      </c:pt>
                      <c:pt idx="301">
                        <c:v>3.3399999999999999E-2</c:v>
                      </c:pt>
                      <c:pt idx="302">
                        <c:v>3.2899999999999999E-2</c:v>
                      </c:pt>
                      <c:pt idx="303">
                        <c:v>3.2199999999999999E-2</c:v>
                      </c:pt>
                      <c:pt idx="304">
                        <c:v>3.15E-2</c:v>
                      </c:pt>
                      <c:pt idx="305">
                        <c:v>3.1099999999999999E-2</c:v>
                      </c:pt>
                      <c:pt idx="306">
                        <c:v>3.1099999999999999E-2</c:v>
                      </c:pt>
                      <c:pt idx="307">
                        <c:v>3.0599999999999999E-2</c:v>
                      </c:pt>
                      <c:pt idx="308">
                        <c:v>0.03</c:v>
                      </c:pt>
                      <c:pt idx="309">
                        <c:v>2.9700000000000001E-2</c:v>
                      </c:pt>
                      <c:pt idx="310">
                        <c:v>2.92E-2</c:v>
                      </c:pt>
                      <c:pt idx="311">
                        <c:v>2.8199999999999999E-2</c:v>
                      </c:pt>
                      <c:pt idx="312">
                        <c:v>2.76E-2</c:v>
                      </c:pt>
                      <c:pt idx="313">
                        <c:v>2.75E-2</c:v>
                      </c:pt>
                      <c:pt idx="314">
                        <c:v>2.6800000000000001E-2</c:v>
                      </c:pt>
                      <c:pt idx="315">
                        <c:v>2.63E-2</c:v>
                      </c:pt>
                      <c:pt idx="316">
                        <c:v>2.5999999999999999E-2</c:v>
                      </c:pt>
                      <c:pt idx="317">
                        <c:v>2.6100000000000002E-2</c:v>
                      </c:pt>
                      <c:pt idx="318">
                        <c:v>2.5499999999999998E-2</c:v>
                      </c:pt>
                      <c:pt idx="319">
                        <c:v>2.5000000000000001E-2</c:v>
                      </c:pt>
                      <c:pt idx="320">
                        <c:v>2.46E-2</c:v>
                      </c:pt>
                      <c:pt idx="321">
                        <c:v>2.4500000000000001E-2</c:v>
                      </c:pt>
                      <c:pt idx="322">
                        <c:v>2.4400000000000002E-2</c:v>
                      </c:pt>
                      <c:pt idx="323">
                        <c:v>2.3900000000000001E-2</c:v>
                      </c:pt>
                      <c:pt idx="324">
                        <c:v>2.3599999999999999E-2</c:v>
                      </c:pt>
                      <c:pt idx="325">
                        <c:v>2.3400000000000001E-2</c:v>
                      </c:pt>
                      <c:pt idx="326">
                        <c:v>2.3099999999999999E-2</c:v>
                      </c:pt>
                      <c:pt idx="327">
                        <c:v>2.2599999999999999E-2</c:v>
                      </c:pt>
                      <c:pt idx="328">
                        <c:v>2.2200000000000001E-2</c:v>
                      </c:pt>
                      <c:pt idx="329">
                        <c:v>2.2200000000000001E-2</c:v>
                      </c:pt>
                      <c:pt idx="330">
                        <c:v>2.1899999999999999E-2</c:v>
                      </c:pt>
                      <c:pt idx="331">
                        <c:v>2.1499999999999998E-2</c:v>
                      </c:pt>
                      <c:pt idx="332">
                        <c:v>2.12E-2</c:v>
                      </c:pt>
                      <c:pt idx="333">
                        <c:v>2.12E-2</c:v>
                      </c:pt>
                      <c:pt idx="334">
                        <c:v>2.0899999999999998E-2</c:v>
                      </c:pt>
                      <c:pt idx="335">
                        <c:v>2.0400000000000001E-2</c:v>
                      </c:pt>
                      <c:pt idx="336">
                        <c:v>2.0199999999999999E-2</c:v>
                      </c:pt>
                      <c:pt idx="337">
                        <c:v>2.01E-2</c:v>
                      </c:pt>
                      <c:pt idx="338">
                        <c:v>2.0199999999999999E-2</c:v>
                      </c:pt>
                      <c:pt idx="339">
                        <c:v>0.02</c:v>
                      </c:pt>
                      <c:pt idx="340">
                        <c:v>1.9599999999999999E-2</c:v>
                      </c:pt>
                      <c:pt idx="341">
                        <c:v>1.9400000000000001E-2</c:v>
                      </c:pt>
                      <c:pt idx="342">
                        <c:v>1.9E-2</c:v>
                      </c:pt>
                      <c:pt idx="343">
                        <c:v>1.8800000000000001E-2</c:v>
                      </c:pt>
                      <c:pt idx="344">
                        <c:v>1.83E-2</c:v>
                      </c:pt>
                      <c:pt idx="345">
                        <c:v>1.8200000000000001E-2</c:v>
                      </c:pt>
                      <c:pt idx="346">
                        <c:v>1.7999999999999999E-2</c:v>
                      </c:pt>
                      <c:pt idx="347">
                        <c:v>1.7899999999999999E-2</c:v>
                      </c:pt>
                      <c:pt idx="348">
                        <c:v>1.7500000000000002E-2</c:v>
                      </c:pt>
                      <c:pt idx="349">
                        <c:v>1.72E-2</c:v>
                      </c:pt>
                      <c:pt idx="350">
                        <c:v>1.7100000000000001E-2</c:v>
                      </c:pt>
                      <c:pt idx="351">
                        <c:v>1.7100000000000001E-2</c:v>
                      </c:pt>
                      <c:pt idx="352">
                        <c:v>1.6799999999999999E-2</c:v>
                      </c:pt>
                      <c:pt idx="353">
                        <c:v>1.66E-2</c:v>
                      </c:pt>
                      <c:pt idx="354">
                        <c:v>1.61E-2</c:v>
                      </c:pt>
                      <c:pt idx="355">
                        <c:v>1.6199999999999999E-2</c:v>
                      </c:pt>
                      <c:pt idx="356">
                        <c:v>1.6199999999999999E-2</c:v>
                      </c:pt>
                      <c:pt idx="357">
                        <c:v>1.5699999999999999E-2</c:v>
                      </c:pt>
                      <c:pt idx="358">
                        <c:v>1.5599999999999999E-2</c:v>
                      </c:pt>
                      <c:pt idx="359">
                        <c:v>1.52E-2</c:v>
                      </c:pt>
                      <c:pt idx="360">
                        <c:v>1.52E-2</c:v>
                      </c:pt>
                      <c:pt idx="361">
                        <c:v>1.4999999999999999E-2</c:v>
                      </c:pt>
                      <c:pt idx="362">
                        <c:v>1.46E-2</c:v>
                      </c:pt>
                      <c:pt idx="363">
                        <c:v>1.4800000000000001E-2</c:v>
                      </c:pt>
                      <c:pt idx="364">
                        <c:v>1.47E-2</c:v>
                      </c:pt>
                      <c:pt idx="365">
                        <c:v>1.44E-2</c:v>
                      </c:pt>
                      <c:pt idx="366">
                        <c:v>1.44E-2</c:v>
                      </c:pt>
                      <c:pt idx="367">
                        <c:v>1.41E-2</c:v>
                      </c:pt>
                      <c:pt idx="368">
                        <c:v>1.4E-2</c:v>
                      </c:pt>
                      <c:pt idx="369">
                        <c:v>1.37E-2</c:v>
                      </c:pt>
                      <c:pt idx="370">
                        <c:v>1.34E-2</c:v>
                      </c:pt>
                      <c:pt idx="371">
                        <c:v>1.37E-2</c:v>
                      </c:pt>
                      <c:pt idx="372">
                        <c:v>1.34E-2</c:v>
                      </c:pt>
                      <c:pt idx="373">
                        <c:v>1.34E-2</c:v>
                      </c:pt>
                      <c:pt idx="374">
                        <c:v>1.2999999999999999E-2</c:v>
                      </c:pt>
                      <c:pt idx="375">
                        <c:v>1.26E-2</c:v>
                      </c:pt>
                      <c:pt idx="376">
                        <c:v>1.26E-2</c:v>
                      </c:pt>
                      <c:pt idx="377">
                        <c:v>1.24E-2</c:v>
                      </c:pt>
                      <c:pt idx="378">
                        <c:v>1.26E-2</c:v>
                      </c:pt>
                      <c:pt idx="379">
                        <c:v>1.2200000000000001E-2</c:v>
                      </c:pt>
                      <c:pt idx="380">
                        <c:v>1.2200000000000001E-2</c:v>
                      </c:pt>
                      <c:pt idx="381">
                        <c:v>1.17E-2</c:v>
                      </c:pt>
                      <c:pt idx="382">
                        <c:v>1.18E-2</c:v>
                      </c:pt>
                      <c:pt idx="383">
                        <c:v>1.1599999999999999E-2</c:v>
                      </c:pt>
                      <c:pt idx="384">
                        <c:v>1.14E-2</c:v>
                      </c:pt>
                      <c:pt idx="385">
                        <c:v>1.14E-2</c:v>
                      </c:pt>
                      <c:pt idx="386">
                        <c:v>1.14E-2</c:v>
                      </c:pt>
                      <c:pt idx="387">
                        <c:v>1.12E-2</c:v>
                      </c:pt>
                      <c:pt idx="388">
                        <c:v>1.0800000000000001E-2</c:v>
                      </c:pt>
                      <c:pt idx="389">
                        <c:v>1.0699999999999999E-2</c:v>
                      </c:pt>
                      <c:pt idx="390">
                        <c:v>1.04E-2</c:v>
                      </c:pt>
                      <c:pt idx="391">
                        <c:v>1.03E-2</c:v>
                      </c:pt>
                      <c:pt idx="392">
                        <c:v>1.0500000000000001E-2</c:v>
                      </c:pt>
                      <c:pt idx="393">
                        <c:v>1.03E-2</c:v>
                      </c:pt>
                      <c:pt idx="394">
                        <c:v>0.01</c:v>
                      </c:pt>
                      <c:pt idx="395">
                        <c:v>1.03E-2</c:v>
                      </c:pt>
                      <c:pt idx="396">
                        <c:v>9.7999999999999997E-3</c:v>
                      </c:pt>
                      <c:pt idx="397">
                        <c:v>0.01</c:v>
                      </c:pt>
                      <c:pt idx="398">
                        <c:v>9.7000000000000003E-3</c:v>
                      </c:pt>
                      <c:pt idx="399">
                        <c:v>9.5999999999999992E-3</c:v>
                      </c:pt>
                      <c:pt idx="400">
                        <c:v>9.2999999999999992E-3</c:v>
                      </c:pt>
                      <c:pt idx="401">
                        <c:v>9.1999999999999998E-3</c:v>
                      </c:pt>
                      <c:pt idx="402">
                        <c:v>9.2999999999999992E-3</c:v>
                      </c:pt>
                      <c:pt idx="403">
                        <c:v>9.2999999999999992E-3</c:v>
                      </c:pt>
                      <c:pt idx="404">
                        <c:v>8.8999999999999999E-3</c:v>
                      </c:pt>
                      <c:pt idx="405">
                        <c:v>8.6E-3</c:v>
                      </c:pt>
                      <c:pt idx="406">
                        <c:v>8.6999999999999994E-3</c:v>
                      </c:pt>
                      <c:pt idx="407">
                        <c:v>8.6999999999999994E-3</c:v>
                      </c:pt>
                      <c:pt idx="408">
                        <c:v>8.6E-3</c:v>
                      </c:pt>
                      <c:pt idx="409">
                        <c:v>8.3000000000000001E-3</c:v>
                      </c:pt>
                      <c:pt idx="410">
                        <c:v>8.2000000000000007E-3</c:v>
                      </c:pt>
                      <c:pt idx="411">
                        <c:v>8.0999999999999996E-3</c:v>
                      </c:pt>
                      <c:pt idx="412">
                        <c:v>8.0000000000000002E-3</c:v>
                      </c:pt>
                      <c:pt idx="413">
                        <c:v>8.0000000000000002E-3</c:v>
                      </c:pt>
                      <c:pt idx="414">
                        <c:v>7.9000000000000008E-3</c:v>
                      </c:pt>
                      <c:pt idx="415">
                        <c:v>7.7999999999999996E-3</c:v>
                      </c:pt>
                      <c:pt idx="416">
                        <c:v>7.7000000000000002E-3</c:v>
                      </c:pt>
                      <c:pt idx="417">
                        <c:v>7.7000000000000002E-3</c:v>
                      </c:pt>
                      <c:pt idx="418">
                        <c:v>7.4999999999999997E-3</c:v>
                      </c:pt>
                      <c:pt idx="419">
                        <c:v>7.3000000000000001E-3</c:v>
                      </c:pt>
                      <c:pt idx="420">
                        <c:v>7.1999999999999998E-3</c:v>
                      </c:pt>
                      <c:pt idx="421">
                        <c:v>7.1000000000000004E-3</c:v>
                      </c:pt>
                      <c:pt idx="422">
                        <c:v>7.1000000000000004E-3</c:v>
                      </c:pt>
                      <c:pt idx="423">
                        <c:v>6.8999999999999999E-3</c:v>
                      </c:pt>
                      <c:pt idx="424">
                        <c:v>7.0000000000000001E-3</c:v>
                      </c:pt>
                      <c:pt idx="425">
                        <c:v>6.8999999999999999E-3</c:v>
                      </c:pt>
                      <c:pt idx="426">
                        <c:v>6.6E-3</c:v>
                      </c:pt>
                      <c:pt idx="427">
                        <c:v>6.7999999999999996E-3</c:v>
                      </c:pt>
                      <c:pt idx="428">
                        <c:v>6.6E-3</c:v>
                      </c:pt>
                      <c:pt idx="429">
                        <c:v>6.4999999999999997E-3</c:v>
                      </c:pt>
                      <c:pt idx="430">
                        <c:v>6.4999999999999997E-3</c:v>
                      </c:pt>
                      <c:pt idx="431">
                        <c:v>6.4000000000000003E-3</c:v>
                      </c:pt>
                      <c:pt idx="432">
                        <c:v>6.3E-3</c:v>
                      </c:pt>
                      <c:pt idx="433">
                        <c:v>6.1999999999999998E-3</c:v>
                      </c:pt>
                      <c:pt idx="434">
                        <c:v>6.1999999999999998E-3</c:v>
                      </c:pt>
                      <c:pt idx="435">
                        <c:v>6.1999999999999998E-3</c:v>
                      </c:pt>
                      <c:pt idx="436">
                        <c:v>6.0000000000000001E-3</c:v>
                      </c:pt>
                      <c:pt idx="437">
                        <c:v>5.7000000000000002E-3</c:v>
                      </c:pt>
                      <c:pt idx="438">
                        <c:v>5.8999999999999999E-3</c:v>
                      </c:pt>
                      <c:pt idx="439">
                        <c:v>5.7999999999999996E-3</c:v>
                      </c:pt>
                      <c:pt idx="440">
                        <c:v>6.0000000000000001E-3</c:v>
                      </c:pt>
                      <c:pt idx="441">
                        <c:v>5.7999999999999996E-3</c:v>
                      </c:pt>
                      <c:pt idx="442">
                        <c:v>5.5999999999999999E-3</c:v>
                      </c:pt>
                      <c:pt idx="443">
                        <c:v>5.7999999999999996E-3</c:v>
                      </c:pt>
                      <c:pt idx="444">
                        <c:v>5.4999999999999997E-3</c:v>
                      </c:pt>
                      <c:pt idx="445">
                        <c:v>5.5999999999999999E-3</c:v>
                      </c:pt>
                      <c:pt idx="446">
                        <c:v>5.5999999999999999E-3</c:v>
                      </c:pt>
                      <c:pt idx="447">
                        <c:v>5.5999999999999999E-3</c:v>
                      </c:pt>
                      <c:pt idx="448">
                        <c:v>5.4999999999999997E-3</c:v>
                      </c:pt>
                      <c:pt idx="449">
                        <c:v>5.7000000000000002E-3</c:v>
                      </c:pt>
                      <c:pt idx="450">
                        <c:v>5.4000000000000003E-3</c:v>
                      </c:pt>
                      <c:pt idx="451">
                        <c:v>5.4000000000000003E-3</c:v>
                      </c:pt>
                      <c:pt idx="452">
                        <c:v>5.3E-3</c:v>
                      </c:pt>
                      <c:pt idx="453">
                        <c:v>5.1999999999999998E-3</c:v>
                      </c:pt>
                      <c:pt idx="454">
                        <c:v>5.1999999999999998E-3</c:v>
                      </c:pt>
                      <c:pt idx="455">
                        <c:v>5.4999999999999997E-3</c:v>
                      </c:pt>
                      <c:pt idx="456">
                        <c:v>5.1000000000000004E-3</c:v>
                      </c:pt>
                      <c:pt idx="457">
                        <c:v>5.3E-3</c:v>
                      </c:pt>
                      <c:pt idx="458">
                        <c:v>5.0000000000000001E-3</c:v>
                      </c:pt>
                      <c:pt idx="459">
                        <c:v>4.8999999999999998E-3</c:v>
                      </c:pt>
                      <c:pt idx="460">
                        <c:v>4.8999999999999998E-3</c:v>
                      </c:pt>
                      <c:pt idx="461">
                        <c:v>4.8999999999999998E-3</c:v>
                      </c:pt>
                      <c:pt idx="462">
                        <c:v>4.8999999999999998E-3</c:v>
                      </c:pt>
                      <c:pt idx="463">
                        <c:v>4.8999999999999998E-3</c:v>
                      </c:pt>
                      <c:pt idx="464">
                        <c:v>4.4000000000000003E-3</c:v>
                      </c:pt>
                      <c:pt idx="465">
                        <c:v>4.7000000000000002E-3</c:v>
                      </c:pt>
                      <c:pt idx="466">
                        <c:v>4.4999999999999997E-3</c:v>
                      </c:pt>
                      <c:pt idx="467">
                        <c:v>4.4999999999999997E-3</c:v>
                      </c:pt>
                      <c:pt idx="468">
                        <c:v>4.4000000000000003E-3</c:v>
                      </c:pt>
                      <c:pt idx="469">
                        <c:v>4.4999999999999997E-3</c:v>
                      </c:pt>
                      <c:pt idx="470">
                        <c:v>4.3E-3</c:v>
                      </c:pt>
                      <c:pt idx="471">
                        <c:v>4.4999999999999997E-3</c:v>
                      </c:pt>
                      <c:pt idx="472">
                        <c:v>4.1999999999999997E-3</c:v>
                      </c:pt>
                      <c:pt idx="473">
                        <c:v>4.4000000000000003E-3</c:v>
                      </c:pt>
                      <c:pt idx="474">
                        <c:v>4.3E-3</c:v>
                      </c:pt>
                      <c:pt idx="475">
                        <c:v>4.1999999999999997E-3</c:v>
                      </c:pt>
                      <c:pt idx="476">
                        <c:v>4.1000000000000003E-3</c:v>
                      </c:pt>
                      <c:pt idx="477">
                        <c:v>4.0000000000000001E-3</c:v>
                      </c:pt>
                      <c:pt idx="478">
                        <c:v>4.1000000000000003E-3</c:v>
                      </c:pt>
                      <c:pt idx="479">
                        <c:v>4.0000000000000001E-3</c:v>
                      </c:pt>
                      <c:pt idx="480">
                        <c:v>4.1000000000000003E-3</c:v>
                      </c:pt>
                      <c:pt idx="481">
                        <c:v>4.0000000000000001E-3</c:v>
                      </c:pt>
                      <c:pt idx="482">
                        <c:v>4.1999999999999997E-3</c:v>
                      </c:pt>
                      <c:pt idx="483">
                        <c:v>4.0000000000000001E-3</c:v>
                      </c:pt>
                      <c:pt idx="484">
                        <c:v>3.8E-3</c:v>
                      </c:pt>
                      <c:pt idx="485">
                        <c:v>3.5999999999999999E-3</c:v>
                      </c:pt>
                      <c:pt idx="486">
                        <c:v>3.8E-3</c:v>
                      </c:pt>
                      <c:pt idx="487">
                        <c:v>3.8999999999999998E-3</c:v>
                      </c:pt>
                      <c:pt idx="488">
                        <c:v>3.8999999999999998E-3</c:v>
                      </c:pt>
                      <c:pt idx="489">
                        <c:v>3.8E-3</c:v>
                      </c:pt>
                      <c:pt idx="490">
                        <c:v>3.5999999999999999E-3</c:v>
                      </c:pt>
                      <c:pt idx="491">
                        <c:v>3.8E-3</c:v>
                      </c:pt>
                      <c:pt idx="492">
                        <c:v>3.5999999999999999E-3</c:v>
                      </c:pt>
                      <c:pt idx="493">
                        <c:v>3.7000000000000002E-3</c:v>
                      </c:pt>
                      <c:pt idx="494">
                        <c:v>3.7000000000000002E-3</c:v>
                      </c:pt>
                      <c:pt idx="495">
                        <c:v>3.3999999999999998E-3</c:v>
                      </c:pt>
                      <c:pt idx="496">
                        <c:v>3.5000000000000001E-3</c:v>
                      </c:pt>
                      <c:pt idx="497">
                        <c:v>3.5000000000000001E-3</c:v>
                      </c:pt>
                      <c:pt idx="498">
                        <c:v>3.3999999999999998E-3</c:v>
                      </c:pt>
                      <c:pt idx="499">
                        <c:v>3.3E-3</c:v>
                      </c:pt>
                      <c:pt idx="500">
                        <c:v>3.3E-3</c:v>
                      </c:pt>
                      <c:pt idx="501">
                        <c:v>3.3E-3</c:v>
                      </c:pt>
                      <c:pt idx="502">
                        <c:v>3.3E-3</c:v>
                      </c:pt>
                      <c:pt idx="503">
                        <c:v>3.2000000000000002E-3</c:v>
                      </c:pt>
                      <c:pt idx="504">
                        <c:v>3.2000000000000002E-3</c:v>
                      </c:pt>
                      <c:pt idx="505">
                        <c:v>3.0999999999999999E-3</c:v>
                      </c:pt>
                      <c:pt idx="506">
                        <c:v>3.0000000000000001E-3</c:v>
                      </c:pt>
                      <c:pt idx="507">
                        <c:v>3.0999999999999999E-3</c:v>
                      </c:pt>
                      <c:pt idx="508">
                        <c:v>3.0000000000000001E-3</c:v>
                      </c:pt>
                      <c:pt idx="509">
                        <c:v>2.8999999999999998E-3</c:v>
                      </c:pt>
                      <c:pt idx="510">
                        <c:v>2.5999999999999999E-3</c:v>
                      </c:pt>
                      <c:pt idx="511">
                        <c:v>2.8999999999999998E-3</c:v>
                      </c:pt>
                      <c:pt idx="512">
                        <c:v>2.3E-3</c:v>
                      </c:pt>
                      <c:pt idx="513">
                        <c:v>2.3999999999999998E-3</c:v>
                      </c:pt>
                      <c:pt idx="514">
                        <c:v>2.7000000000000001E-3</c:v>
                      </c:pt>
                      <c:pt idx="515">
                        <c:v>2.5999999999999999E-3</c:v>
                      </c:pt>
                      <c:pt idx="516">
                        <c:v>2.3999999999999998E-3</c:v>
                      </c:pt>
                      <c:pt idx="517">
                        <c:v>2.7000000000000001E-3</c:v>
                      </c:pt>
                      <c:pt idx="518">
                        <c:v>2.0999999999999999E-3</c:v>
                      </c:pt>
                      <c:pt idx="519">
                        <c:v>2.5000000000000001E-3</c:v>
                      </c:pt>
                      <c:pt idx="520">
                        <c:v>2.2000000000000001E-3</c:v>
                      </c:pt>
                      <c:pt idx="521">
                        <c:v>2.5000000000000001E-3</c:v>
                      </c:pt>
                      <c:pt idx="522">
                        <c:v>2.0999999999999999E-3</c:v>
                      </c:pt>
                      <c:pt idx="523">
                        <c:v>2.0999999999999999E-3</c:v>
                      </c:pt>
                      <c:pt idx="524">
                        <c:v>2.3E-3</c:v>
                      </c:pt>
                      <c:pt idx="525">
                        <c:v>2.0999999999999999E-3</c:v>
                      </c:pt>
                      <c:pt idx="526">
                        <c:v>2E-3</c:v>
                      </c:pt>
                      <c:pt idx="527">
                        <c:v>2E-3</c:v>
                      </c:pt>
                      <c:pt idx="528">
                        <c:v>2.0999999999999999E-3</c:v>
                      </c:pt>
                      <c:pt idx="529">
                        <c:v>1.9E-3</c:v>
                      </c:pt>
                      <c:pt idx="530">
                        <c:v>2.0999999999999999E-3</c:v>
                      </c:pt>
                      <c:pt idx="531">
                        <c:v>2E-3</c:v>
                      </c:pt>
                      <c:pt idx="532">
                        <c:v>2.0999999999999999E-3</c:v>
                      </c:pt>
                      <c:pt idx="533">
                        <c:v>2.0999999999999999E-3</c:v>
                      </c:pt>
                      <c:pt idx="534">
                        <c:v>1.8E-3</c:v>
                      </c:pt>
                      <c:pt idx="535">
                        <c:v>1.9E-3</c:v>
                      </c:pt>
                      <c:pt idx="536">
                        <c:v>1.8E-3</c:v>
                      </c:pt>
                      <c:pt idx="537">
                        <c:v>1.8E-3</c:v>
                      </c:pt>
                      <c:pt idx="538">
                        <c:v>2E-3</c:v>
                      </c:pt>
                      <c:pt idx="539">
                        <c:v>1.9E-3</c:v>
                      </c:pt>
                      <c:pt idx="540">
                        <c:v>1.9E-3</c:v>
                      </c:pt>
                      <c:pt idx="541">
                        <c:v>1.8E-3</c:v>
                      </c:pt>
                      <c:pt idx="542">
                        <c:v>1.8E-3</c:v>
                      </c:pt>
                      <c:pt idx="543">
                        <c:v>1.8E-3</c:v>
                      </c:pt>
                      <c:pt idx="544">
                        <c:v>1.9E-3</c:v>
                      </c:pt>
                      <c:pt idx="545">
                        <c:v>1.8E-3</c:v>
                      </c:pt>
                      <c:pt idx="546">
                        <c:v>1.8E-3</c:v>
                      </c:pt>
                      <c:pt idx="547">
                        <c:v>1.8E-3</c:v>
                      </c:pt>
                      <c:pt idx="548">
                        <c:v>1.6000000000000001E-3</c:v>
                      </c:pt>
                      <c:pt idx="549">
                        <c:v>1.6000000000000001E-3</c:v>
                      </c:pt>
                      <c:pt idx="550">
                        <c:v>1.6999999999999999E-3</c:v>
                      </c:pt>
                      <c:pt idx="551">
                        <c:v>1.6999999999999999E-3</c:v>
                      </c:pt>
                      <c:pt idx="552">
                        <c:v>1.8E-3</c:v>
                      </c:pt>
                      <c:pt idx="553">
                        <c:v>1.6999999999999999E-3</c:v>
                      </c:pt>
                      <c:pt idx="554">
                        <c:v>1.5E-3</c:v>
                      </c:pt>
                      <c:pt idx="555">
                        <c:v>1.5E-3</c:v>
                      </c:pt>
                      <c:pt idx="556">
                        <c:v>1.5E-3</c:v>
                      </c:pt>
                      <c:pt idx="557">
                        <c:v>1.6999999999999999E-3</c:v>
                      </c:pt>
                      <c:pt idx="558">
                        <c:v>1.6000000000000001E-3</c:v>
                      </c:pt>
                      <c:pt idx="559">
                        <c:v>1.6000000000000001E-3</c:v>
                      </c:pt>
                      <c:pt idx="560">
                        <c:v>1.6000000000000001E-3</c:v>
                      </c:pt>
                      <c:pt idx="561">
                        <c:v>1.6000000000000001E-3</c:v>
                      </c:pt>
                      <c:pt idx="562">
                        <c:v>1.5E-3</c:v>
                      </c:pt>
                      <c:pt idx="563">
                        <c:v>1.6000000000000001E-3</c:v>
                      </c:pt>
                      <c:pt idx="564">
                        <c:v>1.6000000000000001E-3</c:v>
                      </c:pt>
                      <c:pt idx="565">
                        <c:v>1.5E-3</c:v>
                      </c:pt>
                      <c:pt idx="566">
                        <c:v>1.6000000000000001E-3</c:v>
                      </c:pt>
                      <c:pt idx="567">
                        <c:v>1.6000000000000001E-3</c:v>
                      </c:pt>
                      <c:pt idx="568">
                        <c:v>1.5E-3</c:v>
                      </c:pt>
                      <c:pt idx="569">
                        <c:v>1.4E-3</c:v>
                      </c:pt>
                      <c:pt idx="570">
                        <c:v>1.4E-3</c:v>
                      </c:pt>
                      <c:pt idx="571">
                        <c:v>1.4E-3</c:v>
                      </c:pt>
                      <c:pt idx="572">
                        <c:v>1.6000000000000001E-3</c:v>
                      </c:pt>
                      <c:pt idx="573">
                        <c:v>1.6999999999999999E-3</c:v>
                      </c:pt>
                      <c:pt idx="574">
                        <c:v>1.5E-3</c:v>
                      </c:pt>
                      <c:pt idx="575">
                        <c:v>1.2999999999999999E-3</c:v>
                      </c:pt>
                      <c:pt idx="576">
                        <c:v>1.6000000000000001E-3</c:v>
                      </c:pt>
                      <c:pt idx="577">
                        <c:v>1.4E-3</c:v>
                      </c:pt>
                      <c:pt idx="578">
                        <c:v>1.4E-3</c:v>
                      </c:pt>
                      <c:pt idx="579">
                        <c:v>1.2999999999999999E-3</c:v>
                      </c:pt>
                      <c:pt idx="580">
                        <c:v>1.4E-3</c:v>
                      </c:pt>
                      <c:pt idx="581">
                        <c:v>1.2999999999999999E-3</c:v>
                      </c:pt>
                      <c:pt idx="582">
                        <c:v>1.4E-3</c:v>
                      </c:pt>
                      <c:pt idx="583">
                        <c:v>1.4E-3</c:v>
                      </c:pt>
                      <c:pt idx="584">
                        <c:v>1.2999999999999999E-3</c:v>
                      </c:pt>
                      <c:pt idx="585">
                        <c:v>1.4E-3</c:v>
                      </c:pt>
                      <c:pt idx="586">
                        <c:v>1.2999999999999999E-3</c:v>
                      </c:pt>
                      <c:pt idx="587">
                        <c:v>1.4E-3</c:v>
                      </c:pt>
                      <c:pt idx="588">
                        <c:v>1.2999999999999999E-3</c:v>
                      </c:pt>
                      <c:pt idx="589">
                        <c:v>1.2999999999999999E-3</c:v>
                      </c:pt>
                      <c:pt idx="590">
                        <c:v>1.4E-3</c:v>
                      </c:pt>
                      <c:pt idx="591">
                        <c:v>1.1000000000000001E-3</c:v>
                      </c:pt>
                      <c:pt idx="592">
                        <c:v>1.2999999999999999E-3</c:v>
                      </c:pt>
                      <c:pt idx="593">
                        <c:v>1.1000000000000001E-3</c:v>
                      </c:pt>
                      <c:pt idx="594">
                        <c:v>1.2999999999999999E-3</c:v>
                      </c:pt>
                      <c:pt idx="595">
                        <c:v>1.1999999999999999E-3</c:v>
                      </c:pt>
                      <c:pt idx="596">
                        <c:v>1.2999999999999999E-3</c:v>
                      </c:pt>
                      <c:pt idx="597">
                        <c:v>1.2999999999999999E-3</c:v>
                      </c:pt>
                      <c:pt idx="598">
                        <c:v>1.2999999999999999E-3</c:v>
                      </c:pt>
                      <c:pt idx="599">
                        <c:v>1.1999999999999999E-3</c:v>
                      </c:pt>
                      <c:pt idx="600">
                        <c:v>8.9999999999999998E-4</c:v>
                      </c:pt>
                      <c:pt idx="601">
                        <c:v>1.1999999999999999E-3</c:v>
                      </c:pt>
                      <c:pt idx="602">
                        <c:v>1.1000000000000001E-3</c:v>
                      </c:pt>
                      <c:pt idx="603">
                        <c:v>1E-3</c:v>
                      </c:pt>
                      <c:pt idx="604">
                        <c:v>1.2999999999999999E-3</c:v>
                      </c:pt>
                      <c:pt idx="605">
                        <c:v>1.1000000000000001E-3</c:v>
                      </c:pt>
                      <c:pt idx="606">
                        <c:v>1E-3</c:v>
                      </c:pt>
                      <c:pt idx="607">
                        <c:v>8.9999999999999998E-4</c:v>
                      </c:pt>
                      <c:pt idx="608">
                        <c:v>1.1999999999999999E-3</c:v>
                      </c:pt>
                      <c:pt idx="609">
                        <c:v>8.9999999999999998E-4</c:v>
                      </c:pt>
                      <c:pt idx="610">
                        <c:v>1E-3</c:v>
                      </c:pt>
                      <c:pt idx="611">
                        <c:v>1.1000000000000001E-3</c:v>
                      </c:pt>
                      <c:pt idx="612">
                        <c:v>1E-3</c:v>
                      </c:pt>
                      <c:pt idx="613">
                        <c:v>1.1000000000000001E-3</c:v>
                      </c:pt>
                      <c:pt idx="614">
                        <c:v>1.1999999999999999E-3</c:v>
                      </c:pt>
                      <c:pt idx="615">
                        <c:v>1.1000000000000001E-3</c:v>
                      </c:pt>
                      <c:pt idx="616">
                        <c:v>1E-3</c:v>
                      </c:pt>
                      <c:pt idx="617">
                        <c:v>1E-3</c:v>
                      </c:pt>
                      <c:pt idx="618">
                        <c:v>8.9999999999999998E-4</c:v>
                      </c:pt>
                      <c:pt idx="619">
                        <c:v>8.9999999999999998E-4</c:v>
                      </c:pt>
                      <c:pt idx="620">
                        <c:v>1E-3</c:v>
                      </c:pt>
                      <c:pt idx="621">
                        <c:v>1E-3</c:v>
                      </c:pt>
                      <c:pt idx="622">
                        <c:v>8.9999999999999998E-4</c:v>
                      </c:pt>
                      <c:pt idx="623">
                        <c:v>1E-3</c:v>
                      </c:pt>
                      <c:pt idx="624">
                        <c:v>8.9999999999999998E-4</c:v>
                      </c:pt>
                      <c:pt idx="625">
                        <c:v>8.0000000000000004E-4</c:v>
                      </c:pt>
                      <c:pt idx="626">
                        <c:v>8.0000000000000004E-4</c:v>
                      </c:pt>
                      <c:pt idx="627">
                        <c:v>1E-3</c:v>
                      </c:pt>
                      <c:pt idx="628">
                        <c:v>1E-3</c:v>
                      </c:pt>
                      <c:pt idx="629">
                        <c:v>8.0000000000000004E-4</c:v>
                      </c:pt>
                      <c:pt idx="630">
                        <c:v>8.0000000000000004E-4</c:v>
                      </c:pt>
                      <c:pt idx="631">
                        <c:v>8.0000000000000004E-4</c:v>
                      </c:pt>
                      <c:pt idx="632">
                        <c:v>1E-3</c:v>
                      </c:pt>
                      <c:pt idx="633">
                        <c:v>8.9999999999999998E-4</c:v>
                      </c:pt>
                      <c:pt idx="634">
                        <c:v>8.9999999999999998E-4</c:v>
                      </c:pt>
                      <c:pt idx="635">
                        <c:v>1.1000000000000001E-3</c:v>
                      </c:pt>
                      <c:pt idx="636">
                        <c:v>1E-3</c:v>
                      </c:pt>
                      <c:pt idx="637">
                        <c:v>1E-3</c:v>
                      </c:pt>
                      <c:pt idx="638">
                        <c:v>8.9999999999999998E-4</c:v>
                      </c:pt>
                      <c:pt idx="639">
                        <c:v>1.1000000000000001E-3</c:v>
                      </c:pt>
                      <c:pt idx="640">
                        <c:v>1E-3</c:v>
                      </c:pt>
                      <c:pt idx="641">
                        <c:v>8.9999999999999998E-4</c:v>
                      </c:pt>
                      <c:pt idx="642">
                        <c:v>8.9999999999999998E-4</c:v>
                      </c:pt>
                      <c:pt idx="643">
                        <c:v>1E-3</c:v>
                      </c:pt>
                      <c:pt idx="644">
                        <c:v>6.9999999999999999E-4</c:v>
                      </c:pt>
                      <c:pt idx="645">
                        <c:v>8.0000000000000004E-4</c:v>
                      </c:pt>
                      <c:pt idx="646">
                        <c:v>8.9999999999999998E-4</c:v>
                      </c:pt>
                      <c:pt idx="647">
                        <c:v>8.9999999999999998E-4</c:v>
                      </c:pt>
                      <c:pt idx="648">
                        <c:v>8.9999999999999998E-4</c:v>
                      </c:pt>
                      <c:pt idx="649">
                        <c:v>1E-3</c:v>
                      </c:pt>
                      <c:pt idx="650">
                        <c:v>8.0000000000000004E-4</c:v>
                      </c:pt>
                      <c:pt idx="651">
                        <c:v>1E-3</c:v>
                      </c:pt>
                      <c:pt idx="652">
                        <c:v>1E-3</c:v>
                      </c:pt>
                      <c:pt idx="653">
                        <c:v>8.9999999999999998E-4</c:v>
                      </c:pt>
                      <c:pt idx="654">
                        <c:v>1E-3</c:v>
                      </c:pt>
                      <c:pt idx="655">
                        <c:v>8.9999999999999998E-4</c:v>
                      </c:pt>
                      <c:pt idx="656">
                        <c:v>8.0000000000000004E-4</c:v>
                      </c:pt>
                      <c:pt idx="657">
                        <c:v>8.9999999999999998E-4</c:v>
                      </c:pt>
                      <c:pt idx="658">
                        <c:v>1E-3</c:v>
                      </c:pt>
                      <c:pt idx="659">
                        <c:v>8.0000000000000004E-4</c:v>
                      </c:pt>
                      <c:pt idx="660">
                        <c:v>8.9999999999999998E-4</c:v>
                      </c:pt>
                      <c:pt idx="661">
                        <c:v>1E-3</c:v>
                      </c:pt>
                      <c:pt idx="662">
                        <c:v>1E-3</c:v>
                      </c:pt>
                      <c:pt idx="663">
                        <c:v>1E-3</c:v>
                      </c:pt>
                      <c:pt idx="664">
                        <c:v>1.1000000000000001E-3</c:v>
                      </c:pt>
                      <c:pt idx="665">
                        <c:v>1E-3</c:v>
                      </c:pt>
                      <c:pt idx="666">
                        <c:v>1E-3</c:v>
                      </c:pt>
                      <c:pt idx="667">
                        <c:v>8.9999999999999998E-4</c:v>
                      </c:pt>
                      <c:pt idx="668">
                        <c:v>8.9999999999999998E-4</c:v>
                      </c:pt>
                      <c:pt idx="669">
                        <c:v>1E-3</c:v>
                      </c:pt>
                      <c:pt idx="670">
                        <c:v>1E-3</c:v>
                      </c:pt>
                      <c:pt idx="671">
                        <c:v>1E-3</c:v>
                      </c:pt>
                      <c:pt idx="672">
                        <c:v>1E-3</c:v>
                      </c:pt>
                      <c:pt idx="673">
                        <c:v>1E-3</c:v>
                      </c:pt>
                      <c:pt idx="674">
                        <c:v>1.1000000000000001E-3</c:v>
                      </c:pt>
                      <c:pt idx="675">
                        <c:v>1.1000000000000001E-3</c:v>
                      </c:pt>
                      <c:pt idx="676">
                        <c:v>1.1999999999999999E-3</c:v>
                      </c:pt>
                      <c:pt idx="677">
                        <c:v>1.1000000000000001E-3</c:v>
                      </c:pt>
                      <c:pt idx="678">
                        <c:v>1.1999999999999999E-3</c:v>
                      </c:pt>
                      <c:pt idx="679">
                        <c:v>1.1999999999999999E-3</c:v>
                      </c:pt>
                      <c:pt idx="680">
                        <c:v>1.1999999999999999E-3</c:v>
                      </c:pt>
                      <c:pt idx="681">
                        <c:v>1.1000000000000001E-3</c:v>
                      </c:pt>
                      <c:pt idx="682">
                        <c:v>1.1000000000000001E-3</c:v>
                      </c:pt>
                      <c:pt idx="683">
                        <c:v>1.1000000000000001E-3</c:v>
                      </c:pt>
                      <c:pt idx="684">
                        <c:v>1.1000000000000001E-3</c:v>
                      </c:pt>
                      <c:pt idx="685">
                        <c:v>1.4E-3</c:v>
                      </c:pt>
                      <c:pt idx="686">
                        <c:v>1.2999999999999999E-3</c:v>
                      </c:pt>
                      <c:pt idx="687">
                        <c:v>1.1000000000000001E-3</c:v>
                      </c:pt>
                      <c:pt idx="688">
                        <c:v>1.1000000000000001E-3</c:v>
                      </c:pt>
                      <c:pt idx="689">
                        <c:v>1.1000000000000001E-3</c:v>
                      </c:pt>
                      <c:pt idx="690">
                        <c:v>1.1000000000000001E-3</c:v>
                      </c:pt>
                      <c:pt idx="691">
                        <c:v>1.1999999999999999E-3</c:v>
                      </c:pt>
                      <c:pt idx="692">
                        <c:v>1.1999999999999999E-3</c:v>
                      </c:pt>
                      <c:pt idx="693">
                        <c:v>1E-3</c:v>
                      </c:pt>
                      <c:pt idx="694">
                        <c:v>1.1000000000000001E-3</c:v>
                      </c:pt>
                      <c:pt idx="695">
                        <c:v>1.1000000000000001E-3</c:v>
                      </c:pt>
                      <c:pt idx="696">
                        <c:v>1.1000000000000001E-3</c:v>
                      </c:pt>
                      <c:pt idx="697">
                        <c:v>1.1000000000000001E-3</c:v>
                      </c:pt>
                      <c:pt idx="698">
                        <c:v>1E-3</c:v>
                      </c:pt>
                      <c:pt idx="699">
                        <c:v>8.9999999999999998E-4</c:v>
                      </c:pt>
                      <c:pt idx="700">
                        <c:v>1E-3</c:v>
                      </c:pt>
                      <c:pt idx="701">
                        <c:v>1.1000000000000001E-3</c:v>
                      </c:pt>
                      <c:pt idx="702">
                        <c:v>1E-3</c:v>
                      </c:pt>
                      <c:pt idx="703">
                        <c:v>1E-3</c:v>
                      </c:pt>
                      <c:pt idx="704">
                        <c:v>8.0000000000000004E-4</c:v>
                      </c:pt>
                      <c:pt idx="705">
                        <c:v>8.9999999999999998E-4</c:v>
                      </c:pt>
                      <c:pt idx="706">
                        <c:v>8.0000000000000004E-4</c:v>
                      </c:pt>
                      <c:pt idx="707">
                        <c:v>8.9999999999999998E-4</c:v>
                      </c:pt>
                      <c:pt idx="708">
                        <c:v>6.9999999999999999E-4</c:v>
                      </c:pt>
                      <c:pt idx="709">
                        <c:v>8.9999999999999998E-4</c:v>
                      </c:pt>
                      <c:pt idx="710">
                        <c:v>1.1999999999999999E-3</c:v>
                      </c:pt>
                      <c:pt idx="711">
                        <c:v>1.4E-3</c:v>
                      </c:pt>
                      <c:pt idx="712">
                        <c:v>1.1000000000000001E-3</c:v>
                      </c:pt>
                      <c:pt idx="713">
                        <c:v>1.4E-3</c:v>
                      </c:pt>
                      <c:pt idx="714">
                        <c:v>8.9999999999999998E-4</c:v>
                      </c:pt>
                      <c:pt idx="715">
                        <c:v>1.1999999999999999E-3</c:v>
                      </c:pt>
                      <c:pt idx="716">
                        <c:v>1.1000000000000001E-3</c:v>
                      </c:pt>
                      <c:pt idx="717">
                        <c:v>1E-3</c:v>
                      </c:pt>
                      <c:pt idx="718">
                        <c:v>1.1999999999999999E-3</c:v>
                      </c:pt>
                      <c:pt idx="719">
                        <c:v>1.1000000000000001E-3</c:v>
                      </c:pt>
                      <c:pt idx="720">
                        <c:v>1.1999999999999999E-3</c:v>
                      </c:pt>
                      <c:pt idx="721">
                        <c:v>1.1999999999999999E-3</c:v>
                      </c:pt>
                      <c:pt idx="722">
                        <c:v>8.9999999999999998E-4</c:v>
                      </c:pt>
                      <c:pt idx="723">
                        <c:v>1E-3</c:v>
                      </c:pt>
                      <c:pt idx="724">
                        <c:v>1.1999999999999999E-3</c:v>
                      </c:pt>
                      <c:pt idx="725">
                        <c:v>1.1999999999999999E-3</c:v>
                      </c:pt>
                      <c:pt idx="726">
                        <c:v>1.2999999999999999E-3</c:v>
                      </c:pt>
                      <c:pt idx="727">
                        <c:v>1.5E-3</c:v>
                      </c:pt>
                      <c:pt idx="728">
                        <c:v>1.2999999999999999E-3</c:v>
                      </c:pt>
                      <c:pt idx="729">
                        <c:v>1.1999999999999999E-3</c:v>
                      </c:pt>
                      <c:pt idx="730">
                        <c:v>1.4E-3</c:v>
                      </c:pt>
                      <c:pt idx="731">
                        <c:v>1.4E-3</c:v>
                      </c:pt>
                      <c:pt idx="732">
                        <c:v>1.4E-3</c:v>
                      </c:pt>
                      <c:pt idx="733">
                        <c:v>1.4E-3</c:v>
                      </c:pt>
                      <c:pt idx="734">
                        <c:v>1.2999999999999999E-3</c:v>
                      </c:pt>
                      <c:pt idx="735">
                        <c:v>1.4E-3</c:v>
                      </c:pt>
                      <c:pt idx="736">
                        <c:v>1.4E-3</c:v>
                      </c:pt>
                      <c:pt idx="737">
                        <c:v>1.2999999999999999E-3</c:v>
                      </c:pt>
                      <c:pt idx="738">
                        <c:v>1.4E-3</c:v>
                      </c:pt>
                      <c:pt idx="739">
                        <c:v>1.2999999999999999E-3</c:v>
                      </c:pt>
                      <c:pt idx="740">
                        <c:v>1.2999999999999999E-3</c:v>
                      </c:pt>
                      <c:pt idx="741">
                        <c:v>1.2999999999999999E-3</c:v>
                      </c:pt>
                      <c:pt idx="742">
                        <c:v>1.1999999999999999E-3</c:v>
                      </c:pt>
                      <c:pt idx="743">
                        <c:v>1.2999999999999999E-3</c:v>
                      </c:pt>
                      <c:pt idx="744">
                        <c:v>1.2999999999999999E-3</c:v>
                      </c:pt>
                      <c:pt idx="745">
                        <c:v>1.1999999999999999E-3</c:v>
                      </c:pt>
                      <c:pt idx="746">
                        <c:v>1.1999999999999999E-3</c:v>
                      </c:pt>
                      <c:pt idx="747">
                        <c:v>1.2999999999999999E-3</c:v>
                      </c:pt>
                      <c:pt idx="748">
                        <c:v>1.2999999999999999E-3</c:v>
                      </c:pt>
                      <c:pt idx="749">
                        <c:v>1.1999999999999999E-3</c:v>
                      </c:pt>
                      <c:pt idx="750">
                        <c:v>1.1999999999999999E-3</c:v>
                      </c:pt>
                      <c:pt idx="751">
                        <c:v>1.1999999999999999E-3</c:v>
                      </c:pt>
                      <c:pt idx="752">
                        <c:v>1.4E-3</c:v>
                      </c:pt>
                      <c:pt idx="753">
                        <c:v>1.2999999999999999E-3</c:v>
                      </c:pt>
                      <c:pt idx="754">
                        <c:v>1.1999999999999999E-3</c:v>
                      </c:pt>
                      <c:pt idx="755">
                        <c:v>1.1999999999999999E-3</c:v>
                      </c:pt>
                      <c:pt idx="756">
                        <c:v>1.2999999999999999E-3</c:v>
                      </c:pt>
                      <c:pt idx="757">
                        <c:v>1.1999999999999999E-3</c:v>
                      </c:pt>
                      <c:pt idx="758">
                        <c:v>1.1000000000000001E-3</c:v>
                      </c:pt>
                      <c:pt idx="759">
                        <c:v>1.1000000000000001E-3</c:v>
                      </c:pt>
                      <c:pt idx="760">
                        <c:v>1E-3</c:v>
                      </c:pt>
                      <c:pt idx="761">
                        <c:v>1E-3</c:v>
                      </c:pt>
                      <c:pt idx="762">
                        <c:v>1.1000000000000001E-3</c:v>
                      </c:pt>
                      <c:pt idx="763">
                        <c:v>1.1000000000000001E-3</c:v>
                      </c:pt>
                      <c:pt idx="764">
                        <c:v>8.9999999999999998E-4</c:v>
                      </c:pt>
                      <c:pt idx="765">
                        <c:v>1.1000000000000001E-3</c:v>
                      </c:pt>
                      <c:pt idx="766">
                        <c:v>1E-3</c:v>
                      </c:pt>
                      <c:pt idx="767">
                        <c:v>8.0000000000000004E-4</c:v>
                      </c:pt>
                      <c:pt idx="768">
                        <c:v>6.9999999999999999E-4</c:v>
                      </c:pt>
                      <c:pt idx="769">
                        <c:v>8.0000000000000004E-4</c:v>
                      </c:pt>
                      <c:pt idx="770">
                        <c:v>5.9999999999999995E-4</c:v>
                      </c:pt>
                      <c:pt idx="771">
                        <c:v>8.9999999999999998E-4</c:v>
                      </c:pt>
                      <c:pt idx="772">
                        <c:v>6.9999999999999999E-4</c:v>
                      </c:pt>
                      <c:pt idx="773">
                        <c:v>5.9999999999999995E-4</c:v>
                      </c:pt>
                      <c:pt idx="774">
                        <c:v>5.9999999999999995E-4</c:v>
                      </c:pt>
                      <c:pt idx="775">
                        <c:v>6.9999999999999999E-4</c:v>
                      </c:pt>
                      <c:pt idx="776">
                        <c:v>5.0000000000000001E-4</c:v>
                      </c:pt>
                      <c:pt idx="777">
                        <c:v>6.9999999999999999E-4</c:v>
                      </c:pt>
                      <c:pt idx="778">
                        <c:v>5.9999999999999995E-4</c:v>
                      </c:pt>
                      <c:pt idx="779">
                        <c:v>5.0000000000000001E-4</c:v>
                      </c:pt>
                      <c:pt idx="780">
                        <c:v>5.9999999999999995E-4</c:v>
                      </c:pt>
                      <c:pt idx="781">
                        <c:v>5.0000000000000001E-4</c:v>
                      </c:pt>
                      <c:pt idx="782">
                        <c:v>5.9999999999999995E-4</c:v>
                      </c:pt>
                      <c:pt idx="783">
                        <c:v>5.0000000000000001E-4</c:v>
                      </c:pt>
                      <c:pt idx="784">
                        <c:v>5.9999999999999995E-4</c:v>
                      </c:pt>
                      <c:pt idx="785">
                        <c:v>4.0000000000000002E-4</c:v>
                      </c:pt>
                      <c:pt idx="786">
                        <c:v>6.9999999999999999E-4</c:v>
                      </c:pt>
                      <c:pt idx="787">
                        <c:v>6.9999999999999999E-4</c:v>
                      </c:pt>
                      <c:pt idx="788">
                        <c:v>5.0000000000000001E-4</c:v>
                      </c:pt>
                      <c:pt idx="789">
                        <c:v>5.0000000000000001E-4</c:v>
                      </c:pt>
                      <c:pt idx="790">
                        <c:v>5.9999999999999995E-4</c:v>
                      </c:pt>
                      <c:pt idx="791">
                        <c:v>5.9999999999999995E-4</c:v>
                      </c:pt>
                      <c:pt idx="792">
                        <c:v>4.0000000000000002E-4</c:v>
                      </c:pt>
                      <c:pt idx="793">
                        <c:v>5.0000000000000001E-4</c:v>
                      </c:pt>
                      <c:pt idx="794">
                        <c:v>4.0000000000000002E-4</c:v>
                      </c:pt>
                      <c:pt idx="795">
                        <c:v>4.0000000000000002E-4</c:v>
                      </c:pt>
                      <c:pt idx="796">
                        <c:v>4.0000000000000002E-4</c:v>
                      </c:pt>
                      <c:pt idx="797">
                        <c:v>2.9999999999999997E-4</c:v>
                      </c:pt>
                      <c:pt idx="798">
                        <c:v>4.0000000000000002E-4</c:v>
                      </c:pt>
                      <c:pt idx="799">
                        <c:v>5.0000000000000001E-4</c:v>
                      </c:pt>
                      <c:pt idx="800">
                        <c:v>2.9999999999999997E-4</c:v>
                      </c:pt>
                      <c:pt idx="801">
                        <c:v>2.9999999999999997E-4</c:v>
                      </c:pt>
                      <c:pt idx="802">
                        <c:v>4.0000000000000002E-4</c:v>
                      </c:pt>
                      <c:pt idx="803">
                        <c:v>4.0000000000000002E-4</c:v>
                      </c:pt>
                      <c:pt idx="804">
                        <c:v>4.0000000000000002E-4</c:v>
                      </c:pt>
                      <c:pt idx="805">
                        <c:v>5.0000000000000001E-4</c:v>
                      </c:pt>
                      <c:pt idx="806">
                        <c:v>2.9999999999999997E-4</c:v>
                      </c:pt>
                      <c:pt idx="807">
                        <c:v>2.9999999999999997E-4</c:v>
                      </c:pt>
                      <c:pt idx="808">
                        <c:v>5.9999999999999995E-4</c:v>
                      </c:pt>
                      <c:pt idx="809">
                        <c:v>5.9999999999999995E-4</c:v>
                      </c:pt>
                      <c:pt idx="810">
                        <c:v>5.0000000000000001E-4</c:v>
                      </c:pt>
                      <c:pt idx="811">
                        <c:v>5.0000000000000001E-4</c:v>
                      </c:pt>
                      <c:pt idx="812">
                        <c:v>2.9999999999999997E-4</c:v>
                      </c:pt>
                      <c:pt idx="813">
                        <c:v>2.0000000000000001E-4</c:v>
                      </c:pt>
                      <c:pt idx="814">
                        <c:v>4.0000000000000002E-4</c:v>
                      </c:pt>
                      <c:pt idx="815">
                        <c:v>2.9999999999999997E-4</c:v>
                      </c:pt>
                      <c:pt idx="816">
                        <c:v>4.0000000000000002E-4</c:v>
                      </c:pt>
                      <c:pt idx="817">
                        <c:v>4.0000000000000002E-4</c:v>
                      </c:pt>
                      <c:pt idx="818">
                        <c:v>4.0000000000000002E-4</c:v>
                      </c:pt>
                      <c:pt idx="819">
                        <c:v>5.0000000000000001E-4</c:v>
                      </c:pt>
                      <c:pt idx="820">
                        <c:v>5.9999999999999995E-4</c:v>
                      </c:pt>
                      <c:pt idx="821">
                        <c:v>4.0000000000000002E-4</c:v>
                      </c:pt>
                      <c:pt idx="822">
                        <c:v>5.9999999999999995E-4</c:v>
                      </c:pt>
                      <c:pt idx="823">
                        <c:v>6.9999999999999999E-4</c:v>
                      </c:pt>
                      <c:pt idx="824">
                        <c:v>5.9999999999999995E-4</c:v>
                      </c:pt>
                      <c:pt idx="825">
                        <c:v>5.9999999999999995E-4</c:v>
                      </c:pt>
                      <c:pt idx="826">
                        <c:v>5.9999999999999995E-4</c:v>
                      </c:pt>
                      <c:pt idx="827">
                        <c:v>8.0000000000000004E-4</c:v>
                      </c:pt>
                      <c:pt idx="828">
                        <c:v>8.0000000000000004E-4</c:v>
                      </c:pt>
                      <c:pt idx="829">
                        <c:v>8.0000000000000004E-4</c:v>
                      </c:pt>
                      <c:pt idx="830">
                        <c:v>5.9999999999999995E-4</c:v>
                      </c:pt>
                      <c:pt idx="831">
                        <c:v>1E-3</c:v>
                      </c:pt>
                      <c:pt idx="832">
                        <c:v>8.0000000000000004E-4</c:v>
                      </c:pt>
                      <c:pt idx="833">
                        <c:v>1E-3</c:v>
                      </c:pt>
                      <c:pt idx="834">
                        <c:v>1E-3</c:v>
                      </c:pt>
                      <c:pt idx="835">
                        <c:v>1E-3</c:v>
                      </c:pt>
                      <c:pt idx="836">
                        <c:v>1E-3</c:v>
                      </c:pt>
                      <c:pt idx="837">
                        <c:v>1E-3</c:v>
                      </c:pt>
                      <c:pt idx="838">
                        <c:v>6.9999999999999999E-4</c:v>
                      </c:pt>
                      <c:pt idx="839">
                        <c:v>1E-3</c:v>
                      </c:pt>
                      <c:pt idx="840">
                        <c:v>8.9999999999999998E-4</c:v>
                      </c:pt>
                      <c:pt idx="841">
                        <c:v>1E-3</c:v>
                      </c:pt>
                      <c:pt idx="842">
                        <c:v>6.9999999999999999E-4</c:v>
                      </c:pt>
                      <c:pt idx="843">
                        <c:v>1.1999999999999999E-3</c:v>
                      </c:pt>
                      <c:pt idx="844">
                        <c:v>1E-3</c:v>
                      </c:pt>
                      <c:pt idx="845">
                        <c:v>1.1999999999999999E-3</c:v>
                      </c:pt>
                      <c:pt idx="846">
                        <c:v>1E-3</c:v>
                      </c:pt>
                      <c:pt idx="847">
                        <c:v>8.0000000000000004E-4</c:v>
                      </c:pt>
                      <c:pt idx="848">
                        <c:v>1E-3</c:v>
                      </c:pt>
                      <c:pt idx="849">
                        <c:v>8.0000000000000004E-4</c:v>
                      </c:pt>
                      <c:pt idx="850">
                        <c:v>8.9999999999999998E-4</c:v>
                      </c:pt>
                      <c:pt idx="851">
                        <c:v>1.1000000000000001E-3</c:v>
                      </c:pt>
                      <c:pt idx="852">
                        <c:v>1E-3</c:v>
                      </c:pt>
                      <c:pt idx="853">
                        <c:v>1E-3</c:v>
                      </c:pt>
                      <c:pt idx="854">
                        <c:v>1E-3</c:v>
                      </c:pt>
                      <c:pt idx="855">
                        <c:v>1E-3</c:v>
                      </c:pt>
                      <c:pt idx="856">
                        <c:v>1E-3</c:v>
                      </c:pt>
                      <c:pt idx="857">
                        <c:v>8.0000000000000004E-4</c:v>
                      </c:pt>
                      <c:pt idx="858">
                        <c:v>8.9999999999999998E-4</c:v>
                      </c:pt>
                      <c:pt idx="859">
                        <c:v>8.9999999999999998E-4</c:v>
                      </c:pt>
                      <c:pt idx="860">
                        <c:v>1E-3</c:v>
                      </c:pt>
                      <c:pt idx="861">
                        <c:v>1E-3</c:v>
                      </c:pt>
                      <c:pt idx="862">
                        <c:v>1E-3</c:v>
                      </c:pt>
                      <c:pt idx="863">
                        <c:v>1E-3</c:v>
                      </c:pt>
                      <c:pt idx="864">
                        <c:v>8.9999999999999998E-4</c:v>
                      </c:pt>
                      <c:pt idx="865">
                        <c:v>1E-3</c:v>
                      </c:pt>
                      <c:pt idx="866">
                        <c:v>1E-3</c:v>
                      </c:pt>
                      <c:pt idx="867">
                        <c:v>8.0000000000000004E-4</c:v>
                      </c:pt>
                      <c:pt idx="868">
                        <c:v>8.0000000000000004E-4</c:v>
                      </c:pt>
                      <c:pt idx="869">
                        <c:v>8.0000000000000004E-4</c:v>
                      </c:pt>
                      <c:pt idx="870">
                        <c:v>1E-3</c:v>
                      </c:pt>
                      <c:pt idx="871">
                        <c:v>8.9999999999999998E-4</c:v>
                      </c:pt>
                      <c:pt idx="872">
                        <c:v>5.9999999999999995E-4</c:v>
                      </c:pt>
                      <c:pt idx="873">
                        <c:v>2.9999999999999997E-4</c:v>
                      </c:pt>
                      <c:pt idx="874">
                        <c:v>2.9999999999999997E-4</c:v>
                      </c:pt>
                      <c:pt idx="875">
                        <c:v>1E-3</c:v>
                      </c:pt>
                      <c:pt idx="876">
                        <c:v>1.1999999999999999E-3</c:v>
                      </c:pt>
                      <c:pt idx="877">
                        <c:v>5.0000000000000001E-4</c:v>
                      </c:pt>
                      <c:pt idx="878">
                        <c:v>6.9999999999999999E-4</c:v>
                      </c:pt>
                      <c:pt idx="879">
                        <c:v>5.9999999999999995E-4</c:v>
                      </c:pt>
                      <c:pt idx="880">
                        <c:v>8.0000000000000004E-4</c:v>
                      </c:pt>
                      <c:pt idx="881">
                        <c:v>5.9999999999999995E-4</c:v>
                      </c:pt>
                      <c:pt idx="882">
                        <c:v>8.0000000000000004E-4</c:v>
                      </c:pt>
                      <c:pt idx="883">
                        <c:v>5.9999999999999995E-4</c:v>
                      </c:pt>
                      <c:pt idx="884">
                        <c:v>8.9999999999999998E-4</c:v>
                      </c:pt>
                      <c:pt idx="885">
                        <c:v>6.9999999999999999E-4</c:v>
                      </c:pt>
                      <c:pt idx="886">
                        <c:v>1.2999999999999999E-3</c:v>
                      </c:pt>
                      <c:pt idx="887">
                        <c:v>5.9999999999999995E-4</c:v>
                      </c:pt>
                      <c:pt idx="888">
                        <c:v>1E-3</c:v>
                      </c:pt>
                      <c:pt idx="889">
                        <c:v>1.1000000000000001E-3</c:v>
                      </c:pt>
                      <c:pt idx="890">
                        <c:v>1.1000000000000001E-3</c:v>
                      </c:pt>
                      <c:pt idx="891">
                        <c:v>1.1000000000000001E-3</c:v>
                      </c:pt>
                      <c:pt idx="892">
                        <c:v>5.9999999999999995E-4</c:v>
                      </c:pt>
                      <c:pt idx="893">
                        <c:v>1.1000000000000001E-3</c:v>
                      </c:pt>
                      <c:pt idx="894">
                        <c:v>6.9999999999999999E-4</c:v>
                      </c:pt>
                      <c:pt idx="895">
                        <c:v>1.1999999999999999E-3</c:v>
                      </c:pt>
                      <c:pt idx="896">
                        <c:v>6.9999999999999999E-4</c:v>
                      </c:pt>
                      <c:pt idx="897">
                        <c:v>1.1999999999999999E-3</c:v>
                      </c:pt>
                      <c:pt idx="898">
                        <c:v>1.2999999999999999E-3</c:v>
                      </c:pt>
                      <c:pt idx="899">
                        <c:v>1.8E-3</c:v>
                      </c:pt>
                      <c:pt idx="900">
                        <c:v>8.9999999999999998E-4</c:v>
                      </c:pt>
                      <c:pt idx="901">
                        <c:v>8.0000000000000004E-4</c:v>
                      </c:pt>
                      <c:pt idx="902">
                        <c:v>8.0000000000000004E-4</c:v>
                      </c:pt>
                      <c:pt idx="903">
                        <c:v>8.0000000000000004E-4</c:v>
                      </c:pt>
                      <c:pt idx="904">
                        <c:v>8.0000000000000004E-4</c:v>
                      </c:pt>
                      <c:pt idx="905">
                        <c:v>1.2999999999999999E-3</c:v>
                      </c:pt>
                      <c:pt idx="906">
                        <c:v>5.9999999999999995E-4</c:v>
                      </c:pt>
                      <c:pt idx="907">
                        <c:v>6.9999999999999999E-4</c:v>
                      </c:pt>
                      <c:pt idx="908">
                        <c:v>5.0000000000000001E-4</c:v>
                      </c:pt>
                      <c:pt idx="909">
                        <c:v>1.1999999999999999E-3</c:v>
                      </c:pt>
                      <c:pt idx="910">
                        <c:v>6.9999999999999999E-4</c:v>
                      </c:pt>
                    </c:numCache>
                  </c:numRef>
                </c:yVal>
                <c:smooth val="1"/>
                <c:extLst xmlns:c15="http://schemas.microsoft.com/office/drawing/2012/chart">
                  <c:ext xmlns:c16="http://schemas.microsoft.com/office/drawing/2014/chart" uri="{C3380CC4-5D6E-409C-BE32-E72D297353CC}">
                    <c16:uniqueId val="{00000004-5969-4CF8-9B3A-5A056AA38103}"/>
                  </c:ext>
                </c:extLst>
              </c15:ser>
            </c15:filteredScatterSeries>
            <c15:filteredScatterSeries>
              <c15:ser>
                <c:idx val="4"/>
                <c:order val="4"/>
                <c:tx>
                  <c:strRef>
                    <c:extLst xmlns:c15="http://schemas.microsoft.com/office/drawing/2012/chart">
                      <c:ext xmlns:c15="http://schemas.microsoft.com/office/drawing/2012/chart" uri="{02D57815-91ED-43cb-92C2-25804820EDAC}">
                        <c15:formulaRef>
                          <c15:sqref>Sheet1!$F$1</c15:sqref>
                        </c15:formulaRef>
                      </c:ext>
                    </c:extLst>
                    <c:strCache>
                      <c:ptCount val="1"/>
                      <c:pt idx="0">
                        <c:v>C1_5</c:v>
                      </c:pt>
                    </c:strCache>
                  </c:strRef>
                </c:tx>
                <c:spPr>
                  <a:ln w="19050" cap="rnd">
                    <a:solidFill>
                      <a:schemeClr val="accent5"/>
                    </a:solidFill>
                    <a:round/>
                  </a:ln>
                  <a:effectLst/>
                </c:spPr>
                <c:marker>
                  <c:symbol val="none"/>
                </c:marker>
                <c:xVal>
                  <c:numRef>
                    <c:extLst xmlns:c15="http://schemas.microsoft.com/office/drawing/2012/chart">
                      <c:ext xmlns:c15="http://schemas.microsoft.com/office/drawing/2012/chart" uri="{02D57815-91ED-43cb-92C2-25804820EDAC}">
                        <c15:formulaRef>
                          <c15:sqref>Sheet1!$A$2:$A$913</c15:sqref>
                        </c15:formulaRef>
                      </c:ext>
                    </c:extLst>
                    <c:numCache>
                      <c:formatCode>General</c:formatCode>
                      <c:ptCount val="912"/>
                      <c:pt idx="0">
                        <c:v>190</c:v>
                      </c:pt>
                      <c:pt idx="1">
                        <c:v>191</c:v>
                      </c:pt>
                      <c:pt idx="2">
                        <c:v>192</c:v>
                      </c:pt>
                      <c:pt idx="3">
                        <c:v>193</c:v>
                      </c:pt>
                      <c:pt idx="4">
                        <c:v>194</c:v>
                      </c:pt>
                      <c:pt idx="5">
                        <c:v>195</c:v>
                      </c:pt>
                      <c:pt idx="6">
                        <c:v>196</c:v>
                      </c:pt>
                      <c:pt idx="7">
                        <c:v>197</c:v>
                      </c:pt>
                      <c:pt idx="8">
                        <c:v>198</c:v>
                      </c:pt>
                      <c:pt idx="9">
                        <c:v>199</c:v>
                      </c:pt>
                      <c:pt idx="10">
                        <c:v>200</c:v>
                      </c:pt>
                      <c:pt idx="11">
                        <c:v>201</c:v>
                      </c:pt>
                      <c:pt idx="12">
                        <c:v>202</c:v>
                      </c:pt>
                      <c:pt idx="13">
                        <c:v>203</c:v>
                      </c:pt>
                      <c:pt idx="14">
                        <c:v>204</c:v>
                      </c:pt>
                      <c:pt idx="15">
                        <c:v>205</c:v>
                      </c:pt>
                      <c:pt idx="16">
                        <c:v>206</c:v>
                      </c:pt>
                      <c:pt idx="17">
                        <c:v>207</c:v>
                      </c:pt>
                      <c:pt idx="18">
                        <c:v>208</c:v>
                      </c:pt>
                      <c:pt idx="19">
                        <c:v>209</c:v>
                      </c:pt>
                      <c:pt idx="20">
                        <c:v>210</c:v>
                      </c:pt>
                      <c:pt idx="21">
                        <c:v>211</c:v>
                      </c:pt>
                      <c:pt idx="22">
                        <c:v>212</c:v>
                      </c:pt>
                      <c:pt idx="23">
                        <c:v>213</c:v>
                      </c:pt>
                      <c:pt idx="24">
                        <c:v>214</c:v>
                      </c:pt>
                      <c:pt idx="25">
                        <c:v>215</c:v>
                      </c:pt>
                      <c:pt idx="26">
                        <c:v>216</c:v>
                      </c:pt>
                      <c:pt idx="27">
                        <c:v>217</c:v>
                      </c:pt>
                      <c:pt idx="28">
                        <c:v>218</c:v>
                      </c:pt>
                      <c:pt idx="29">
                        <c:v>219</c:v>
                      </c:pt>
                      <c:pt idx="30">
                        <c:v>220</c:v>
                      </c:pt>
                      <c:pt idx="31">
                        <c:v>221</c:v>
                      </c:pt>
                      <c:pt idx="32">
                        <c:v>222</c:v>
                      </c:pt>
                      <c:pt idx="33">
                        <c:v>223</c:v>
                      </c:pt>
                      <c:pt idx="34">
                        <c:v>224</c:v>
                      </c:pt>
                      <c:pt idx="35">
                        <c:v>225</c:v>
                      </c:pt>
                      <c:pt idx="36">
                        <c:v>226</c:v>
                      </c:pt>
                      <c:pt idx="37">
                        <c:v>227</c:v>
                      </c:pt>
                      <c:pt idx="38">
                        <c:v>228</c:v>
                      </c:pt>
                      <c:pt idx="39">
                        <c:v>229</c:v>
                      </c:pt>
                      <c:pt idx="40">
                        <c:v>230</c:v>
                      </c:pt>
                      <c:pt idx="41">
                        <c:v>231</c:v>
                      </c:pt>
                      <c:pt idx="42">
                        <c:v>232</c:v>
                      </c:pt>
                      <c:pt idx="43">
                        <c:v>233</c:v>
                      </c:pt>
                      <c:pt idx="44">
                        <c:v>234</c:v>
                      </c:pt>
                      <c:pt idx="45">
                        <c:v>235</c:v>
                      </c:pt>
                      <c:pt idx="46">
                        <c:v>236</c:v>
                      </c:pt>
                      <c:pt idx="47">
                        <c:v>237</c:v>
                      </c:pt>
                      <c:pt idx="48">
                        <c:v>238</c:v>
                      </c:pt>
                      <c:pt idx="49">
                        <c:v>239</c:v>
                      </c:pt>
                      <c:pt idx="50">
                        <c:v>240</c:v>
                      </c:pt>
                      <c:pt idx="51">
                        <c:v>241</c:v>
                      </c:pt>
                      <c:pt idx="52">
                        <c:v>242</c:v>
                      </c:pt>
                      <c:pt idx="53">
                        <c:v>243</c:v>
                      </c:pt>
                      <c:pt idx="54">
                        <c:v>244</c:v>
                      </c:pt>
                      <c:pt idx="55">
                        <c:v>245</c:v>
                      </c:pt>
                      <c:pt idx="56">
                        <c:v>246</c:v>
                      </c:pt>
                      <c:pt idx="57">
                        <c:v>247</c:v>
                      </c:pt>
                      <c:pt idx="58">
                        <c:v>248</c:v>
                      </c:pt>
                      <c:pt idx="59">
                        <c:v>249</c:v>
                      </c:pt>
                      <c:pt idx="60">
                        <c:v>250</c:v>
                      </c:pt>
                      <c:pt idx="61">
                        <c:v>251</c:v>
                      </c:pt>
                      <c:pt idx="62">
                        <c:v>252</c:v>
                      </c:pt>
                      <c:pt idx="63">
                        <c:v>253</c:v>
                      </c:pt>
                      <c:pt idx="64">
                        <c:v>254</c:v>
                      </c:pt>
                      <c:pt idx="65">
                        <c:v>255</c:v>
                      </c:pt>
                      <c:pt idx="66">
                        <c:v>256</c:v>
                      </c:pt>
                      <c:pt idx="67">
                        <c:v>257</c:v>
                      </c:pt>
                      <c:pt idx="68">
                        <c:v>258</c:v>
                      </c:pt>
                      <c:pt idx="69">
                        <c:v>259</c:v>
                      </c:pt>
                      <c:pt idx="70">
                        <c:v>260</c:v>
                      </c:pt>
                      <c:pt idx="71">
                        <c:v>261</c:v>
                      </c:pt>
                      <c:pt idx="72">
                        <c:v>262</c:v>
                      </c:pt>
                      <c:pt idx="73">
                        <c:v>263</c:v>
                      </c:pt>
                      <c:pt idx="74">
                        <c:v>264</c:v>
                      </c:pt>
                      <c:pt idx="75">
                        <c:v>265</c:v>
                      </c:pt>
                      <c:pt idx="76">
                        <c:v>266</c:v>
                      </c:pt>
                      <c:pt idx="77">
                        <c:v>267</c:v>
                      </c:pt>
                      <c:pt idx="78">
                        <c:v>268</c:v>
                      </c:pt>
                      <c:pt idx="79">
                        <c:v>269</c:v>
                      </c:pt>
                      <c:pt idx="80">
                        <c:v>270</c:v>
                      </c:pt>
                      <c:pt idx="81">
                        <c:v>271</c:v>
                      </c:pt>
                      <c:pt idx="82">
                        <c:v>272</c:v>
                      </c:pt>
                      <c:pt idx="83">
                        <c:v>273</c:v>
                      </c:pt>
                      <c:pt idx="84">
                        <c:v>274</c:v>
                      </c:pt>
                      <c:pt idx="85">
                        <c:v>275</c:v>
                      </c:pt>
                      <c:pt idx="86">
                        <c:v>276</c:v>
                      </c:pt>
                      <c:pt idx="87">
                        <c:v>277</c:v>
                      </c:pt>
                      <c:pt idx="88">
                        <c:v>278</c:v>
                      </c:pt>
                      <c:pt idx="89">
                        <c:v>279</c:v>
                      </c:pt>
                      <c:pt idx="90">
                        <c:v>280</c:v>
                      </c:pt>
                      <c:pt idx="91">
                        <c:v>281</c:v>
                      </c:pt>
                      <c:pt idx="92">
                        <c:v>282</c:v>
                      </c:pt>
                      <c:pt idx="93">
                        <c:v>283</c:v>
                      </c:pt>
                      <c:pt idx="94">
                        <c:v>284</c:v>
                      </c:pt>
                      <c:pt idx="95">
                        <c:v>285</c:v>
                      </c:pt>
                      <c:pt idx="96">
                        <c:v>286</c:v>
                      </c:pt>
                      <c:pt idx="97">
                        <c:v>287</c:v>
                      </c:pt>
                      <c:pt idx="98">
                        <c:v>288</c:v>
                      </c:pt>
                      <c:pt idx="99">
                        <c:v>289</c:v>
                      </c:pt>
                      <c:pt idx="100">
                        <c:v>290</c:v>
                      </c:pt>
                      <c:pt idx="101">
                        <c:v>291</c:v>
                      </c:pt>
                      <c:pt idx="102">
                        <c:v>292</c:v>
                      </c:pt>
                      <c:pt idx="103">
                        <c:v>293</c:v>
                      </c:pt>
                      <c:pt idx="104">
                        <c:v>294</c:v>
                      </c:pt>
                      <c:pt idx="105">
                        <c:v>295</c:v>
                      </c:pt>
                      <c:pt idx="106">
                        <c:v>296</c:v>
                      </c:pt>
                      <c:pt idx="107">
                        <c:v>297</c:v>
                      </c:pt>
                      <c:pt idx="108">
                        <c:v>298</c:v>
                      </c:pt>
                      <c:pt idx="109">
                        <c:v>299</c:v>
                      </c:pt>
                      <c:pt idx="110">
                        <c:v>300</c:v>
                      </c:pt>
                      <c:pt idx="111">
                        <c:v>301</c:v>
                      </c:pt>
                      <c:pt idx="112">
                        <c:v>302</c:v>
                      </c:pt>
                      <c:pt idx="113">
                        <c:v>303</c:v>
                      </c:pt>
                      <c:pt idx="114">
                        <c:v>304</c:v>
                      </c:pt>
                      <c:pt idx="115">
                        <c:v>305</c:v>
                      </c:pt>
                      <c:pt idx="116">
                        <c:v>306</c:v>
                      </c:pt>
                      <c:pt idx="117">
                        <c:v>307</c:v>
                      </c:pt>
                      <c:pt idx="118">
                        <c:v>308</c:v>
                      </c:pt>
                      <c:pt idx="119">
                        <c:v>309</c:v>
                      </c:pt>
                      <c:pt idx="120">
                        <c:v>310</c:v>
                      </c:pt>
                      <c:pt idx="121">
                        <c:v>311</c:v>
                      </c:pt>
                      <c:pt idx="122">
                        <c:v>312</c:v>
                      </c:pt>
                      <c:pt idx="123">
                        <c:v>313</c:v>
                      </c:pt>
                      <c:pt idx="124">
                        <c:v>314</c:v>
                      </c:pt>
                      <c:pt idx="125">
                        <c:v>315</c:v>
                      </c:pt>
                      <c:pt idx="126">
                        <c:v>316</c:v>
                      </c:pt>
                      <c:pt idx="127">
                        <c:v>317</c:v>
                      </c:pt>
                      <c:pt idx="128">
                        <c:v>318</c:v>
                      </c:pt>
                      <c:pt idx="129">
                        <c:v>319</c:v>
                      </c:pt>
                      <c:pt idx="130">
                        <c:v>320</c:v>
                      </c:pt>
                      <c:pt idx="131">
                        <c:v>321</c:v>
                      </c:pt>
                      <c:pt idx="132">
                        <c:v>322</c:v>
                      </c:pt>
                      <c:pt idx="133">
                        <c:v>323</c:v>
                      </c:pt>
                      <c:pt idx="134">
                        <c:v>324</c:v>
                      </c:pt>
                      <c:pt idx="135">
                        <c:v>325</c:v>
                      </c:pt>
                      <c:pt idx="136">
                        <c:v>326</c:v>
                      </c:pt>
                      <c:pt idx="137">
                        <c:v>327</c:v>
                      </c:pt>
                      <c:pt idx="138">
                        <c:v>328</c:v>
                      </c:pt>
                      <c:pt idx="139">
                        <c:v>329</c:v>
                      </c:pt>
                      <c:pt idx="140">
                        <c:v>330</c:v>
                      </c:pt>
                      <c:pt idx="141">
                        <c:v>331</c:v>
                      </c:pt>
                      <c:pt idx="142">
                        <c:v>332</c:v>
                      </c:pt>
                      <c:pt idx="143">
                        <c:v>333</c:v>
                      </c:pt>
                      <c:pt idx="144">
                        <c:v>334</c:v>
                      </c:pt>
                      <c:pt idx="145">
                        <c:v>335</c:v>
                      </c:pt>
                      <c:pt idx="146">
                        <c:v>336</c:v>
                      </c:pt>
                      <c:pt idx="147">
                        <c:v>337</c:v>
                      </c:pt>
                      <c:pt idx="148">
                        <c:v>338</c:v>
                      </c:pt>
                      <c:pt idx="149">
                        <c:v>339</c:v>
                      </c:pt>
                      <c:pt idx="150">
                        <c:v>340</c:v>
                      </c:pt>
                      <c:pt idx="151">
                        <c:v>341</c:v>
                      </c:pt>
                      <c:pt idx="152">
                        <c:v>342</c:v>
                      </c:pt>
                      <c:pt idx="153">
                        <c:v>343</c:v>
                      </c:pt>
                      <c:pt idx="154">
                        <c:v>344</c:v>
                      </c:pt>
                      <c:pt idx="155">
                        <c:v>345</c:v>
                      </c:pt>
                      <c:pt idx="156">
                        <c:v>346</c:v>
                      </c:pt>
                      <c:pt idx="157">
                        <c:v>347</c:v>
                      </c:pt>
                      <c:pt idx="158">
                        <c:v>348</c:v>
                      </c:pt>
                      <c:pt idx="159">
                        <c:v>349</c:v>
                      </c:pt>
                      <c:pt idx="160">
                        <c:v>350</c:v>
                      </c:pt>
                      <c:pt idx="161">
                        <c:v>351</c:v>
                      </c:pt>
                      <c:pt idx="162">
                        <c:v>352</c:v>
                      </c:pt>
                      <c:pt idx="163">
                        <c:v>353</c:v>
                      </c:pt>
                      <c:pt idx="164">
                        <c:v>354</c:v>
                      </c:pt>
                      <c:pt idx="165">
                        <c:v>355</c:v>
                      </c:pt>
                      <c:pt idx="166">
                        <c:v>356</c:v>
                      </c:pt>
                      <c:pt idx="167">
                        <c:v>357</c:v>
                      </c:pt>
                      <c:pt idx="168">
                        <c:v>358</c:v>
                      </c:pt>
                      <c:pt idx="169">
                        <c:v>359</c:v>
                      </c:pt>
                      <c:pt idx="170">
                        <c:v>360</c:v>
                      </c:pt>
                      <c:pt idx="171">
                        <c:v>361</c:v>
                      </c:pt>
                      <c:pt idx="172">
                        <c:v>362</c:v>
                      </c:pt>
                      <c:pt idx="173">
                        <c:v>363</c:v>
                      </c:pt>
                      <c:pt idx="174">
                        <c:v>364</c:v>
                      </c:pt>
                      <c:pt idx="175">
                        <c:v>365</c:v>
                      </c:pt>
                      <c:pt idx="176">
                        <c:v>366</c:v>
                      </c:pt>
                      <c:pt idx="177">
                        <c:v>367</c:v>
                      </c:pt>
                      <c:pt idx="178">
                        <c:v>368</c:v>
                      </c:pt>
                      <c:pt idx="179">
                        <c:v>369</c:v>
                      </c:pt>
                      <c:pt idx="180">
                        <c:v>370</c:v>
                      </c:pt>
                      <c:pt idx="181">
                        <c:v>371</c:v>
                      </c:pt>
                      <c:pt idx="182">
                        <c:v>372</c:v>
                      </c:pt>
                      <c:pt idx="183">
                        <c:v>373</c:v>
                      </c:pt>
                      <c:pt idx="184">
                        <c:v>374</c:v>
                      </c:pt>
                      <c:pt idx="185">
                        <c:v>375</c:v>
                      </c:pt>
                      <c:pt idx="186">
                        <c:v>376</c:v>
                      </c:pt>
                      <c:pt idx="187">
                        <c:v>377</c:v>
                      </c:pt>
                      <c:pt idx="188">
                        <c:v>378</c:v>
                      </c:pt>
                      <c:pt idx="189">
                        <c:v>379</c:v>
                      </c:pt>
                      <c:pt idx="190">
                        <c:v>380</c:v>
                      </c:pt>
                      <c:pt idx="191">
                        <c:v>381</c:v>
                      </c:pt>
                      <c:pt idx="192">
                        <c:v>382</c:v>
                      </c:pt>
                      <c:pt idx="193">
                        <c:v>383</c:v>
                      </c:pt>
                      <c:pt idx="194">
                        <c:v>384</c:v>
                      </c:pt>
                      <c:pt idx="195">
                        <c:v>385</c:v>
                      </c:pt>
                      <c:pt idx="196">
                        <c:v>386</c:v>
                      </c:pt>
                      <c:pt idx="197">
                        <c:v>387</c:v>
                      </c:pt>
                      <c:pt idx="198">
                        <c:v>388</c:v>
                      </c:pt>
                      <c:pt idx="199">
                        <c:v>389</c:v>
                      </c:pt>
                      <c:pt idx="200">
                        <c:v>390</c:v>
                      </c:pt>
                      <c:pt idx="201">
                        <c:v>391</c:v>
                      </c:pt>
                      <c:pt idx="202">
                        <c:v>392</c:v>
                      </c:pt>
                      <c:pt idx="203">
                        <c:v>393</c:v>
                      </c:pt>
                      <c:pt idx="204">
                        <c:v>394</c:v>
                      </c:pt>
                      <c:pt idx="205">
                        <c:v>395</c:v>
                      </c:pt>
                      <c:pt idx="206">
                        <c:v>396</c:v>
                      </c:pt>
                      <c:pt idx="207">
                        <c:v>397</c:v>
                      </c:pt>
                      <c:pt idx="208">
                        <c:v>398</c:v>
                      </c:pt>
                      <c:pt idx="209">
                        <c:v>399</c:v>
                      </c:pt>
                      <c:pt idx="210">
                        <c:v>400</c:v>
                      </c:pt>
                      <c:pt idx="211">
                        <c:v>401</c:v>
                      </c:pt>
                      <c:pt idx="212">
                        <c:v>402</c:v>
                      </c:pt>
                      <c:pt idx="213">
                        <c:v>403</c:v>
                      </c:pt>
                      <c:pt idx="214">
                        <c:v>404</c:v>
                      </c:pt>
                      <c:pt idx="215">
                        <c:v>405</c:v>
                      </c:pt>
                      <c:pt idx="216">
                        <c:v>406</c:v>
                      </c:pt>
                      <c:pt idx="217">
                        <c:v>407</c:v>
                      </c:pt>
                      <c:pt idx="218">
                        <c:v>408</c:v>
                      </c:pt>
                      <c:pt idx="219">
                        <c:v>409</c:v>
                      </c:pt>
                      <c:pt idx="220">
                        <c:v>410</c:v>
                      </c:pt>
                      <c:pt idx="221">
                        <c:v>411</c:v>
                      </c:pt>
                      <c:pt idx="222">
                        <c:v>412</c:v>
                      </c:pt>
                      <c:pt idx="223">
                        <c:v>413</c:v>
                      </c:pt>
                      <c:pt idx="224">
                        <c:v>414</c:v>
                      </c:pt>
                      <c:pt idx="225">
                        <c:v>415</c:v>
                      </c:pt>
                      <c:pt idx="226">
                        <c:v>416</c:v>
                      </c:pt>
                      <c:pt idx="227">
                        <c:v>417</c:v>
                      </c:pt>
                      <c:pt idx="228">
                        <c:v>418</c:v>
                      </c:pt>
                      <c:pt idx="229">
                        <c:v>419</c:v>
                      </c:pt>
                      <c:pt idx="230">
                        <c:v>420</c:v>
                      </c:pt>
                      <c:pt idx="231">
                        <c:v>421</c:v>
                      </c:pt>
                      <c:pt idx="232">
                        <c:v>422</c:v>
                      </c:pt>
                      <c:pt idx="233">
                        <c:v>423</c:v>
                      </c:pt>
                      <c:pt idx="234">
                        <c:v>424</c:v>
                      </c:pt>
                      <c:pt idx="235">
                        <c:v>425</c:v>
                      </c:pt>
                      <c:pt idx="236">
                        <c:v>426</c:v>
                      </c:pt>
                      <c:pt idx="237">
                        <c:v>427</c:v>
                      </c:pt>
                      <c:pt idx="238">
                        <c:v>428</c:v>
                      </c:pt>
                      <c:pt idx="239">
                        <c:v>429</c:v>
                      </c:pt>
                      <c:pt idx="240">
                        <c:v>430</c:v>
                      </c:pt>
                      <c:pt idx="241">
                        <c:v>431</c:v>
                      </c:pt>
                      <c:pt idx="242">
                        <c:v>432</c:v>
                      </c:pt>
                      <c:pt idx="243">
                        <c:v>433</c:v>
                      </c:pt>
                      <c:pt idx="244">
                        <c:v>434</c:v>
                      </c:pt>
                      <c:pt idx="245">
                        <c:v>435</c:v>
                      </c:pt>
                      <c:pt idx="246">
                        <c:v>436</c:v>
                      </c:pt>
                      <c:pt idx="247">
                        <c:v>437</c:v>
                      </c:pt>
                      <c:pt idx="248">
                        <c:v>438</c:v>
                      </c:pt>
                      <c:pt idx="249">
                        <c:v>439</c:v>
                      </c:pt>
                      <c:pt idx="250">
                        <c:v>440</c:v>
                      </c:pt>
                      <c:pt idx="251">
                        <c:v>441</c:v>
                      </c:pt>
                      <c:pt idx="252">
                        <c:v>442</c:v>
                      </c:pt>
                      <c:pt idx="253">
                        <c:v>443</c:v>
                      </c:pt>
                      <c:pt idx="254">
                        <c:v>444</c:v>
                      </c:pt>
                      <c:pt idx="255">
                        <c:v>445</c:v>
                      </c:pt>
                      <c:pt idx="256">
                        <c:v>446</c:v>
                      </c:pt>
                      <c:pt idx="257">
                        <c:v>447</c:v>
                      </c:pt>
                      <c:pt idx="258">
                        <c:v>448</c:v>
                      </c:pt>
                      <c:pt idx="259">
                        <c:v>449</c:v>
                      </c:pt>
                      <c:pt idx="260">
                        <c:v>450</c:v>
                      </c:pt>
                      <c:pt idx="261">
                        <c:v>451</c:v>
                      </c:pt>
                      <c:pt idx="262">
                        <c:v>452</c:v>
                      </c:pt>
                      <c:pt idx="263">
                        <c:v>453</c:v>
                      </c:pt>
                      <c:pt idx="264">
                        <c:v>454</c:v>
                      </c:pt>
                      <c:pt idx="265">
                        <c:v>455</c:v>
                      </c:pt>
                      <c:pt idx="266">
                        <c:v>456</c:v>
                      </c:pt>
                      <c:pt idx="267">
                        <c:v>457</c:v>
                      </c:pt>
                      <c:pt idx="268">
                        <c:v>458</c:v>
                      </c:pt>
                      <c:pt idx="269">
                        <c:v>459</c:v>
                      </c:pt>
                      <c:pt idx="270">
                        <c:v>460</c:v>
                      </c:pt>
                      <c:pt idx="271">
                        <c:v>461</c:v>
                      </c:pt>
                      <c:pt idx="272">
                        <c:v>462</c:v>
                      </c:pt>
                      <c:pt idx="273">
                        <c:v>463</c:v>
                      </c:pt>
                      <c:pt idx="274">
                        <c:v>464</c:v>
                      </c:pt>
                      <c:pt idx="275">
                        <c:v>465</c:v>
                      </c:pt>
                      <c:pt idx="276">
                        <c:v>466</c:v>
                      </c:pt>
                      <c:pt idx="277">
                        <c:v>467</c:v>
                      </c:pt>
                      <c:pt idx="278">
                        <c:v>468</c:v>
                      </c:pt>
                      <c:pt idx="279">
                        <c:v>469</c:v>
                      </c:pt>
                      <c:pt idx="280">
                        <c:v>470</c:v>
                      </c:pt>
                      <c:pt idx="281">
                        <c:v>471</c:v>
                      </c:pt>
                      <c:pt idx="282">
                        <c:v>472</c:v>
                      </c:pt>
                      <c:pt idx="283">
                        <c:v>473</c:v>
                      </c:pt>
                      <c:pt idx="284">
                        <c:v>474</c:v>
                      </c:pt>
                      <c:pt idx="285">
                        <c:v>475</c:v>
                      </c:pt>
                      <c:pt idx="286">
                        <c:v>476</c:v>
                      </c:pt>
                      <c:pt idx="287">
                        <c:v>477</c:v>
                      </c:pt>
                      <c:pt idx="288">
                        <c:v>478</c:v>
                      </c:pt>
                      <c:pt idx="289">
                        <c:v>479</c:v>
                      </c:pt>
                      <c:pt idx="290">
                        <c:v>480</c:v>
                      </c:pt>
                      <c:pt idx="291">
                        <c:v>481</c:v>
                      </c:pt>
                      <c:pt idx="292">
                        <c:v>482</c:v>
                      </c:pt>
                      <c:pt idx="293">
                        <c:v>483</c:v>
                      </c:pt>
                      <c:pt idx="294">
                        <c:v>484</c:v>
                      </c:pt>
                      <c:pt idx="295">
                        <c:v>485</c:v>
                      </c:pt>
                      <c:pt idx="296">
                        <c:v>486</c:v>
                      </c:pt>
                      <c:pt idx="297">
                        <c:v>487</c:v>
                      </c:pt>
                      <c:pt idx="298">
                        <c:v>488</c:v>
                      </c:pt>
                      <c:pt idx="299">
                        <c:v>489</c:v>
                      </c:pt>
                      <c:pt idx="300">
                        <c:v>490</c:v>
                      </c:pt>
                      <c:pt idx="301">
                        <c:v>491</c:v>
                      </c:pt>
                      <c:pt idx="302">
                        <c:v>492</c:v>
                      </c:pt>
                      <c:pt idx="303">
                        <c:v>493</c:v>
                      </c:pt>
                      <c:pt idx="304">
                        <c:v>494</c:v>
                      </c:pt>
                      <c:pt idx="305">
                        <c:v>495</c:v>
                      </c:pt>
                      <c:pt idx="306">
                        <c:v>496</c:v>
                      </c:pt>
                      <c:pt idx="307">
                        <c:v>497</c:v>
                      </c:pt>
                      <c:pt idx="308">
                        <c:v>498</c:v>
                      </c:pt>
                      <c:pt idx="309">
                        <c:v>499</c:v>
                      </c:pt>
                      <c:pt idx="310">
                        <c:v>500</c:v>
                      </c:pt>
                      <c:pt idx="311">
                        <c:v>501</c:v>
                      </c:pt>
                      <c:pt idx="312">
                        <c:v>502</c:v>
                      </c:pt>
                      <c:pt idx="313">
                        <c:v>503</c:v>
                      </c:pt>
                      <c:pt idx="314">
                        <c:v>504</c:v>
                      </c:pt>
                      <c:pt idx="315">
                        <c:v>505</c:v>
                      </c:pt>
                      <c:pt idx="316">
                        <c:v>506</c:v>
                      </c:pt>
                      <c:pt idx="317">
                        <c:v>507</c:v>
                      </c:pt>
                      <c:pt idx="318">
                        <c:v>508</c:v>
                      </c:pt>
                      <c:pt idx="319">
                        <c:v>509</c:v>
                      </c:pt>
                      <c:pt idx="320">
                        <c:v>510</c:v>
                      </c:pt>
                      <c:pt idx="321">
                        <c:v>511</c:v>
                      </c:pt>
                      <c:pt idx="322">
                        <c:v>512</c:v>
                      </c:pt>
                      <c:pt idx="323">
                        <c:v>513</c:v>
                      </c:pt>
                      <c:pt idx="324">
                        <c:v>514</c:v>
                      </c:pt>
                      <c:pt idx="325">
                        <c:v>515</c:v>
                      </c:pt>
                      <c:pt idx="326">
                        <c:v>516</c:v>
                      </c:pt>
                      <c:pt idx="327">
                        <c:v>517</c:v>
                      </c:pt>
                      <c:pt idx="328">
                        <c:v>518</c:v>
                      </c:pt>
                      <c:pt idx="329">
                        <c:v>519</c:v>
                      </c:pt>
                      <c:pt idx="330">
                        <c:v>520</c:v>
                      </c:pt>
                      <c:pt idx="331">
                        <c:v>521</c:v>
                      </c:pt>
                      <c:pt idx="332">
                        <c:v>522</c:v>
                      </c:pt>
                      <c:pt idx="333">
                        <c:v>523</c:v>
                      </c:pt>
                      <c:pt idx="334">
                        <c:v>524</c:v>
                      </c:pt>
                      <c:pt idx="335">
                        <c:v>525</c:v>
                      </c:pt>
                      <c:pt idx="336">
                        <c:v>526</c:v>
                      </c:pt>
                      <c:pt idx="337">
                        <c:v>527</c:v>
                      </c:pt>
                      <c:pt idx="338">
                        <c:v>528</c:v>
                      </c:pt>
                      <c:pt idx="339">
                        <c:v>529</c:v>
                      </c:pt>
                      <c:pt idx="340">
                        <c:v>530</c:v>
                      </c:pt>
                      <c:pt idx="341">
                        <c:v>531</c:v>
                      </c:pt>
                      <c:pt idx="342">
                        <c:v>532</c:v>
                      </c:pt>
                      <c:pt idx="343">
                        <c:v>533</c:v>
                      </c:pt>
                      <c:pt idx="344">
                        <c:v>534</c:v>
                      </c:pt>
                      <c:pt idx="345">
                        <c:v>535</c:v>
                      </c:pt>
                      <c:pt idx="346">
                        <c:v>536</c:v>
                      </c:pt>
                      <c:pt idx="347">
                        <c:v>537</c:v>
                      </c:pt>
                      <c:pt idx="348">
                        <c:v>538</c:v>
                      </c:pt>
                      <c:pt idx="349">
                        <c:v>539</c:v>
                      </c:pt>
                      <c:pt idx="350">
                        <c:v>540</c:v>
                      </c:pt>
                      <c:pt idx="351">
                        <c:v>541</c:v>
                      </c:pt>
                      <c:pt idx="352">
                        <c:v>542</c:v>
                      </c:pt>
                      <c:pt idx="353">
                        <c:v>543</c:v>
                      </c:pt>
                      <c:pt idx="354">
                        <c:v>544</c:v>
                      </c:pt>
                      <c:pt idx="355">
                        <c:v>545</c:v>
                      </c:pt>
                      <c:pt idx="356">
                        <c:v>546</c:v>
                      </c:pt>
                      <c:pt idx="357">
                        <c:v>547</c:v>
                      </c:pt>
                      <c:pt idx="358">
                        <c:v>548</c:v>
                      </c:pt>
                      <c:pt idx="359">
                        <c:v>549</c:v>
                      </c:pt>
                      <c:pt idx="360">
                        <c:v>550</c:v>
                      </c:pt>
                      <c:pt idx="361">
                        <c:v>551</c:v>
                      </c:pt>
                      <c:pt idx="362">
                        <c:v>552</c:v>
                      </c:pt>
                      <c:pt idx="363">
                        <c:v>553</c:v>
                      </c:pt>
                      <c:pt idx="364">
                        <c:v>554</c:v>
                      </c:pt>
                      <c:pt idx="365">
                        <c:v>555</c:v>
                      </c:pt>
                      <c:pt idx="366">
                        <c:v>556</c:v>
                      </c:pt>
                      <c:pt idx="367">
                        <c:v>557</c:v>
                      </c:pt>
                      <c:pt idx="368">
                        <c:v>558</c:v>
                      </c:pt>
                      <c:pt idx="369">
                        <c:v>559</c:v>
                      </c:pt>
                      <c:pt idx="370">
                        <c:v>560</c:v>
                      </c:pt>
                      <c:pt idx="371">
                        <c:v>561</c:v>
                      </c:pt>
                      <c:pt idx="372">
                        <c:v>562</c:v>
                      </c:pt>
                      <c:pt idx="373">
                        <c:v>563</c:v>
                      </c:pt>
                      <c:pt idx="374">
                        <c:v>564</c:v>
                      </c:pt>
                      <c:pt idx="375">
                        <c:v>565</c:v>
                      </c:pt>
                      <c:pt idx="376">
                        <c:v>566</c:v>
                      </c:pt>
                      <c:pt idx="377">
                        <c:v>567</c:v>
                      </c:pt>
                      <c:pt idx="378">
                        <c:v>568</c:v>
                      </c:pt>
                      <c:pt idx="379">
                        <c:v>569</c:v>
                      </c:pt>
                      <c:pt idx="380">
                        <c:v>570</c:v>
                      </c:pt>
                      <c:pt idx="381">
                        <c:v>571</c:v>
                      </c:pt>
                      <c:pt idx="382">
                        <c:v>572</c:v>
                      </c:pt>
                      <c:pt idx="383">
                        <c:v>573</c:v>
                      </c:pt>
                      <c:pt idx="384">
                        <c:v>574</c:v>
                      </c:pt>
                      <c:pt idx="385">
                        <c:v>575</c:v>
                      </c:pt>
                      <c:pt idx="386">
                        <c:v>576</c:v>
                      </c:pt>
                      <c:pt idx="387">
                        <c:v>577</c:v>
                      </c:pt>
                      <c:pt idx="388">
                        <c:v>578</c:v>
                      </c:pt>
                      <c:pt idx="389">
                        <c:v>579</c:v>
                      </c:pt>
                      <c:pt idx="390">
                        <c:v>580</c:v>
                      </c:pt>
                      <c:pt idx="391">
                        <c:v>581</c:v>
                      </c:pt>
                      <c:pt idx="392">
                        <c:v>582</c:v>
                      </c:pt>
                      <c:pt idx="393">
                        <c:v>583</c:v>
                      </c:pt>
                      <c:pt idx="394">
                        <c:v>584</c:v>
                      </c:pt>
                      <c:pt idx="395">
                        <c:v>585</c:v>
                      </c:pt>
                      <c:pt idx="396">
                        <c:v>586</c:v>
                      </c:pt>
                      <c:pt idx="397">
                        <c:v>587</c:v>
                      </c:pt>
                      <c:pt idx="398">
                        <c:v>588</c:v>
                      </c:pt>
                      <c:pt idx="399">
                        <c:v>589</c:v>
                      </c:pt>
                      <c:pt idx="400">
                        <c:v>590</c:v>
                      </c:pt>
                      <c:pt idx="401">
                        <c:v>591</c:v>
                      </c:pt>
                      <c:pt idx="402">
                        <c:v>592</c:v>
                      </c:pt>
                      <c:pt idx="403">
                        <c:v>593</c:v>
                      </c:pt>
                      <c:pt idx="404">
                        <c:v>594</c:v>
                      </c:pt>
                      <c:pt idx="405">
                        <c:v>595</c:v>
                      </c:pt>
                      <c:pt idx="406">
                        <c:v>596</c:v>
                      </c:pt>
                      <c:pt idx="407">
                        <c:v>597</c:v>
                      </c:pt>
                      <c:pt idx="408">
                        <c:v>598</c:v>
                      </c:pt>
                      <c:pt idx="409">
                        <c:v>599</c:v>
                      </c:pt>
                      <c:pt idx="410">
                        <c:v>600</c:v>
                      </c:pt>
                      <c:pt idx="411">
                        <c:v>601</c:v>
                      </c:pt>
                      <c:pt idx="412">
                        <c:v>602</c:v>
                      </c:pt>
                      <c:pt idx="413">
                        <c:v>603</c:v>
                      </c:pt>
                      <c:pt idx="414">
                        <c:v>604</c:v>
                      </c:pt>
                      <c:pt idx="415">
                        <c:v>605</c:v>
                      </c:pt>
                      <c:pt idx="416">
                        <c:v>606</c:v>
                      </c:pt>
                      <c:pt idx="417">
                        <c:v>607</c:v>
                      </c:pt>
                      <c:pt idx="418">
                        <c:v>608</c:v>
                      </c:pt>
                      <c:pt idx="419">
                        <c:v>609</c:v>
                      </c:pt>
                      <c:pt idx="420">
                        <c:v>610</c:v>
                      </c:pt>
                      <c:pt idx="421">
                        <c:v>611</c:v>
                      </c:pt>
                      <c:pt idx="422">
                        <c:v>612</c:v>
                      </c:pt>
                      <c:pt idx="423">
                        <c:v>613</c:v>
                      </c:pt>
                      <c:pt idx="424">
                        <c:v>614</c:v>
                      </c:pt>
                      <c:pt idx="425">
                        <c:v>615</c:v>
                      </c:pt>
                      <c:pt idx="426">
                        <c:v>616</c:v>
                      </c:pt>
                      <c:pt idx="427">
                        <c:v>617</c:v>
                      </c:pt>
                      <c:pt idx="428">
                        <c:v>618</c:v>
                      </c:pt>
                      <c:pt idx="429">
                        <c:v>619</c:v>
                      </c:pt>
                      <c:pt idx="430">
                        <c:v>620</c:v>
                      </c:pt>
                      <c:pt idx="431">
                        <c:v>621</c:v>
                      </c:pt>
                      <c:pt idx="432">
                        <c:v>622</c:v>
                      </c:pt>
                      <c:pt idx="433">
                        <c:v>623</c:v>
                      </c:pt>
                      <c:pt idx="434">
                        <c:v>624</c:v>
                      </c:pt>
                      <c:pt idx="435">
                        <c:v>625</c:v>
                      </c:pt>
                      <c:pt idx="436">
                        <c:v>626</c:v>
                      </c:pt>
                      <c:pt idx="437">
                        <c:v>627</c:v>
                      </c:pt>
                      <c:pt idx="438">
                        <c:v>628</c:v>
                      </c:pt>
                      <c:pt idx="439">
                        <c:v>629</c:v>
                      </c:pt>
                      <c:pt idx="440">
                        <c:v>630</c:v>
                      </c:pt>
                      <c:pt idx="441">
                        <c:v>631</c:v>
                      </c:pt>
                      <c:pt idx="442">
                        <c:v>632</c:v>
                      </c:pt>
                      <c:pt idx="443">
                        <c:v>633</c:v>
                      </c:pt>
                      <c:pt idx="444">
                        <c:v>634</c:v>
                      </c:pt>
                      <c:pt idx="445">
                        <c:v>635</c:v>
                      </c:pt>
                      <c:pt idx="446">
                        <c:v>636</c:v>
                      </c:pt>
                      <c:pt idx="447">
                        <c:v>637</c:v>
                      </c:pt>
                      <c:pt idx="448">
                        <c:v>638</c:v>
                      </c:pt>
                      <c:pt idx="449">
                        <c:v>639</c:v>
                      </c:pt>
                      <c:pt idx="450">
                        <c:v>640</c:v>
                      </c:pt>
                      <c:pt idx="451">
                        <c:v>641</c:v>
                      </c:pt>
                      <c:pt idx="452">
                        <c:v>642</c:v>
                      </c:pt>
                      <c:pt idx="453">
                        <c:v>643</c:v>
                      </c:pt>
                      <c:pt idx="454">
                        <c:v>644</c:v>
                      </c:pt>
                      <c:pt idx="455">
                        <c:v>645</c:v>
                      </c:pt>
                      <c:pt idx="456">
                        <c:v>646</c:v>
                      </c:pt>
                      <c:pt idx="457">
                        <c:v>647</c:v>
                      </c:pt>
                      <c:pt idx="458">
                        <c:v>648</c:v>
                      </c:pt>
                      <c:pt idx="459">
                        <c:v>649</c:v>
                      </c:pt>
                      <c:pt idx="460">
                        <c:v>650</c:v>
                      </c:pt>
                      <c:pt idx="461">
                        <c:v>651</c:v>
                      </c:pt>
                      <c:pt idx="462">
                        <c:v>652</c:v>
                      </c:pt>
                      <c:pt idx="463">
                        <c:v>653</c:v>
                      </c:pt>
                      <c:pt idx="464">
                        <c:v>654</c:v>
                      </c:pt>
                      <c:pt idx="465">
                        <c:v>655</c:v>
                      </c:pt>
                      <c:pt idx="466">
                        <c:v>656</c:v>
                      </c:pt>
                      <c:pt idx="467">
                        <c:v>657</c:v>
                      </c:pt>
                      <c:pt idx="468">
                        <c:v>658</c:v>
                      </c:pt>
                      <c:pt idx="469">
                        <c:v>659</c:v>
                      </c:pt>
                      <c:pt idx="470">
                        <c:v>660</c:v>
                      </c:pt>
                      <c:pt idx="471">
                        <c:v>661</c:v>
                      </c:pt>
                      <c:pt idx="472">
                        <c:v>662</c:v>
                      </c:pt>
                      <c:pt idx="473">
                        <c:v>663</c:v>
                      </c:pt>
                      <c:pt idx="474">
                        <c:v>664</c:v>
                      </c:pt>
                      <c:pt idx="475">
                        <c:v>665</c:v>
                      </c:pt>
                      <c:pt idx="476">
                        <c:v>666</c:v>
                      </c:pt>
                      <c:pt idx="477">
                        <c:v>667</c:v>
                      </c:pt>
                      <c:pt idx="478">
                        <c:v>668</c:v>
                      </c:pt>
                      <c:pt idx="479">
                        <c:v>669</c:v>
                      </c:pt>
                      <c:pt idx="480">
                        <c:v>670</c:v>
                      </c:pt>
                      <c:pt idx="481">
                        <c:v>671</c:v>
                      </c:pt>
                      <c:pt idx="482">
                        <c:v>672</c:v>
                      </c:pt>
                      <c:pt idx="483">
                        <c:v>673</c:v>
                      </c:pt>
                      <c:pt idx="484">
                        <c:v>674</c:v>
                      </c:pt>
                      <c:pt idx="485">
                        <c:v>675</c:v>
                      </c:pt>
                      <c:pt idx="486">
                        <c:v>676</c:v>
                      </c:pt>
                      <c:pt idx="487">
                        <c:v>677</c:v>
                      </c:pt>
                      <c:pt idx="488">
                        <c:v>678</c:v>
                      </c:pt>
                      <c:pt idx="489">
                        <c:v>679</c:v>
                      </c:pt>
                      <c:pt idx="490">
                        <c:v>680</c:v>
                      </c:pt>
                      <c:pt idx="491">
                        <c:v>681</c:v>
                      </c:pt>
                      <c:pt idx="492">
                        <c:v>682</c:v>
                      </c:pt>
                      <c:pt idx="493">
                        <c:v>683</c:v>
                      </c:pt>
                      <c:pt idx="494">
                        <c:v>684</c:v>
                      </c:pt>
                      <c:pt idx="495">
                        <c:v>685</c:v>
                      </c:pt>
                      <c:pt idx="496">
                        <c:v>686</c:v>
                      </c:pt>
                      <c:pt idx="497">
                        <c:v>687</c:v>
                      </c:pt>
                      <c:pt idx="498">
                        <c:v>688</c:v>
                      </c:pt>
                      <c:pt idx="499">
                        <c:v>689</c:v>
                      </c:pt>
                      <c:pt idx="500">
                        <c:v>690</c:v>
                      </c:pt>
                      <c:pt idx="501">
                        <c:v>691</c:v>
                      </c:pt>
                      <c:pt idx="502">
                        <c:v>692</c:v>
                      </c:pt>
                      <c:pt idx="503">
                        <c:v>693</c:v>
                      </c:pt>
                      <c:pt idx="504">
                        <c:v>694</c:v>
                      </c:pt>
                      <c:pt idx="505">
                        <c:v>695</c:v>
                      </c:pt>
                      <c:pt idx="506">
                        <c:v>696</c:v>
                      </c:pt>
                      <c:pt idx="507">
                        <c:v>697</c:v>
                      </c:pt>
                      <c:pt idx="508">
                        <c:v>698</c:v>
                      </c:pt>
                      <c:pt idx="509">
                        <c:v>699</c:v>
                      </c:pt>
                      <c:pt idx="510">
                        <c:v>700</c:v>
                      </c:pt>
                      <c:pt idx="511">
                        <c:v>701</c:v>
                      </c:pt>
                      <c:pt idx="512">
                        <c:v>702</c:v>
                      </c:pt>
                      <c:pt idx="513">
                        <c:v>703</c:v>
                      </c:pt>
                      <c:pt idx="514">
                        <c:v>704</c:v>
                      </c:pt>
                      <c:pt idx="515">
                        <c:v>705</c:v>
                      </c:pt>
                      <c:pt idx="516">
                        <c:v>706</c:v>
                      </c:pt>
                      <c:pt idx="517">
                        <c:v>707</c:v>
                      </c:pt>
                      <c:pt idx="518">
                        <c:v>708</c:v>
                      </c:pt>
                      <c:pt idx="519">
                        <c:v>709</c:v>
                      </c:pt>
                      <c:pt idx="520">
                        <c:v>710</c:v>
                      </c:pt>
                      <c:pt idx="521">
                        <c:v>711</c:v>
                      </c:pt>
                      <c:pt idx="522">
                        <c:v>712</c:v>
                      </c:pt>
                      <c:pt idx="523">
                        <c:v>713</c:v>
                      </c:pt>
                      <c:pt idx="524">
                        <c:v>714</c:v>
                      </c:pt>
                      <c:pt idx="525">
                        <c:v>715</c:v>
                      </c:pt>
                      <c:pt idx="526">
                        <c:v>716</c:v>
                      </c:pt>
                      <c:pt idx="527">
                        <c:v>717</c:v>
                      </c:pt>
                      <c:pt idx="528">
                        <c:v>718</c:v>
                      </c:pt>
                      <c:pt idx="529">
                        <c:v>719</c:v>
                      </c:pt>
                      <c:pt idx="530">
                        <c:v>720</c:v>
                      </c:pt>
                      <c:pt idx="531">
                        <c:v>721</c:v>
                      </c:pt>
                      <c:pt idx="532">
                        <c:v>722</c:v>
                      </c:pt>
                      <c:pt idx="533">
                        <c:v>723</c:v>
                      </c:pt>
                      <c:pt idx="534">
                        <c:v>724</c:v>
                      </c:pt>
                      <c:pt idx="535">
                        <c:v>725</c:v>
                      </c:pt>
                      <c:pt idx="536">
                        <c:v>726</c:v>
                      </c:pt>
                      <c:pt idx="537">
                        <c:v>727</c:v>
                      </c:pt>
                      <c:pt idx="538">
                        <c:v>728</c:v>
                      </c:pt>
                      <c:pt idx="539">
                        <c:v>729</c:v>
                      </c:pt>
                      <c:pt idx="540">
                        <c:v>730</c:v>
                      </c:pt>
                      <c:pt idx="541">
                        <c:v>731</c:v>
                      </c:pt>
                      <c:pt idx="542">
                        <c:v>732</c:v>
                      </c:pt>
                      <c:pt idx="543">
                        <c:v>733</c:v>
                      </c:pt>
                      <c:pt idx="544">
                        <c:v>734</c:v>
                      </c:pt>
                      <c:pt idx="545">
                        <c:v>735</c:v>
                      </c:pt>
                      <c:pt idx="546">
                        <c:v>736</c:v>
                      </c:pt>
                      <c:pt idx="547">
                        <c:v>737</c:v>
                      </c:pt>
                      <c:pt idx="548">
                        <c:v>738</c:v>
                      </c:pt>
                      <c:pt idx="549">
                        <c:v>739</c:v>
                      </c:pt>
                      <c:pt idx="550">
                        <c:v>740</c:v>
                      </c:pt>
                      <c:pt idx="551">
                        <c:v>741</c:v>
                      </c:pt>
                      <c:pt idx="552">
                        <c:v>742</c:v>
                      </c:pt>
                      <c:pt idx="553">
                        <c:v>743</c:v>
                      </c:pt>
                      <c:pt idx="554">
                        <c:v>744</c:v>
                      </c:pt>
                      <c:pt idx="555">
                        <c:v>745</c:v>
                      </c:pt>
                      <c:pt idx="556">
                        <c:v>746</c:v>
                      </c:pt>
                      <c:pt idx="557">
                        <c:v>747</c:v>
                      </c:pt>
                      <c:pt idx="558">
                        <c:v>748</c:v>
                      </c:pt>
                      <c:pt idx="559">
                        <c:v>749</c:v>
                      </c:pt>
                      <c:pt idx="560">
                        <c:v>750</c:v>
                      </c:pt>
                      <c:pt idx="561">
                        <c:v>751</c:v>
                      </c:pt>
                      <c:pt idx="562">
                        <c:v>752</c:v>
                      </c:pt>
                      <c:pt idx="563">
                        <c:v>753</c:v>
                      </c:pt>
                      <c:pt idx="564">
                        <c:v>754</c:v>
                      </c:pt>
                      <c:pt idx="565">
                        <c:v>755</c:v>
                      </c:pt>
                      <c:pt idx="566">
                        <c:v>756</c:v>
                      </c:pt>
                      <c:pt idx="567">
                        <c:v>757</c:v>
                      </c:pt>
                      <c:pt idx="568">
                        <c:v>758</c:v>
                      </c:pt>
                      <c:pt idx="569">
                        <c:v>759</c:v>
                      </c:pt>
                      <c:pt idx="570">
                        <c:v>760</c:v>
                      </c:pt>
                      <c:pt idx="571">
                        <c:v>761</c:v>
                      </c:pt>
                      <c:pt idx="572">
                        <c:v>762</c:v>
                      </c:pt>
                      <c:pt idx="573">
                        <c:v>763</c:v>
                      </c:pt>
                      <c:pt idx="574">
                        <c:v>764</c:v>
                      </c:pt>
                      <c:pt idx="575">
                        <c:v>765</c:v>
                      </c:pt>
                      <c:pt idx="576">
                        <c:v>766</c:v>
                      </c:pt>
                      <c:pt idx="577">
                        <c:v>767</c:v>
                      </c:pt>
                      <c:pt idx="578">
                        <c:v>768</c:v>
                      </c:pt>
                      <c:pt idx="579">
                        <c:v>769</c:v>
                      </c:pt>
                      <c:pt idx="580">
                        <c:v>770</c:v>
                      </c:pt>
                      <c:pt idx="581">
                        <c:v>771</c:v>
                      </c:pt>
                      <c:pt idx="582">
                        <c:v>772</c:v>
                      </c:pt>
                      <c:pt idx="583">
                        <c:v>773</c:v>
                      </c:pt>
                      <c:pt idx="584">
                        <c:v>774</c:v>
                      </c:pt>
                      <c:pt idx="585">
                        <c:v>775</c:v>
                      </c:pt>
                      <c:pt idx="586">
                        <c:v>776</c:v>
                      </c:pt>
                      <c:pt idx="587">
                        <c:v>777</c:v>
                      </c:pt>
                      <c:pt idx="588">
                        <c:v>778</c:v>
                      </c:pt>
                      <c:pt idx="589">
                        <c:v>779</c:v>
                      </c:pt>
                      <c:pt idx="590">
                        <c:v>780</c:v>
                      </c:pt>
                      <c:pt idx="591">
                        <c:v>781</c:v>
                      </c:pt>
                      <c:pt idx="592">
                        <c:v>782</c:v>
                      </c:pt>
                      <c:pt idx="593">
                        <c:v>783</c:v>
                      </c:pt>
                      <c:pt idx="594">
                        <c:v>784</c:v>
                      </c:pt>
                      <c:pt idx="595">
                        <c:v>785</c:v>
                      </c:pt>
                      <c:pt idx="596">
                        <c:v>786</c:v>
                      </c:pt>
                      <c:pt idx="597">
                        <c:v>787</c:v>
                      </c:pt>
                      <c:pt idx="598">
                        <c:v>788</c:v>
                      </c:pt>
                      <c:pt idx="599">
                        <c:v>789</c:v>
                      </c:pt>
                      <c:pt idx="600">
                        <c:v>790</c:v>
                      </c:pt>
                      <c:pt idx="601">
                        <c:v>791</c:v>
                      </c:pt>
                      <c:pt idx="602">
                        <c:v>792</c:v>
                      </c:pt>
                      <c:pt idx="603">
                        <c:v>793</c:v>
                      </c:pt>
                      <c:pt idx="604">
                        <c:v>794</c:v>
                      </c:pt>
                      <c:pt idx="605">
                        <c:v>795</c:v>
                      </c:pt>
                      <c:pt idx="606">
                        <c:v>796</c:v>
                      </c:pt>
                      <c:pt idx="607">
                        <c:v>797</c:v>
                      </c:pt>
                      <c:pt idx="608">
                        <c:v>798</c:v>
                      </c:pt>
                      <c:pt idx="609">
                        <c:v>799</c:v>
                      </c:pt>
                      <c:pt idx="610">
                        <c:v>800</c:v>
                      </c:pt>
                      <c:pt idx="611">
                        <c:v>801</c:v>
                      </c:pt>
                      <c:pt idx="612">
                        <c:v>802</c:v>
                      </c:pt>
                      <c:pt idx="613">
                        <c:v>803</c:v>
                      </c:pt>
                      <c:pt idx="614">
                        <c:v>804</c:v>
                      </c:pt>
                      <c:pt idx="615">
                        <c:v>805</c:v>
                      </c:pt>
                      <c:pt idx="616">
                        <c:v>806</c:v>
                      </c:pt>
                      <c:pt idx="617">
                        <c:v>807</c:v>
                      </c:pt>
                      <c:pt idx="618">
                        <c:v>808</c:v>
                      </c:pt>
                      <c:pt idx="619">
                        <c:v>809</c:v>
                      </c:pt>
                      <c:pt idx="620">
                        <c:v>810</c:v>
                      </c:pt>
                      <c:pt idx="621">
                        <c:v>811</c:v>
                      </c:pt>
                      <c:pt idx="622">
                        <c:v>812</c:v>
                      </c:pt>
                      <c:pt idx="623">
                        <c:v>813</c:v>
                      </c:pt>
                      <c:pt idx="624">
                        <c:v>814</c:v>
                      </c:pt>
                      <c:pt idx="625">
                        <c:v>815</c:v>
                      </c:pt>
                      <c:pt idx="626">
                        <c:v>816</c:v>
                      </c:pt>
                      <c:pt idx="627">
                        <c:v>817</c:v>
                      </c:pt>
                      <c:pt idx="628">
                        <c:v>818</c:v>
                      </c:pt>
                      <c:pt idx="629">
                        <c:v>819</c:v>
                      </c:pt>
                      <c:pt idx="630">
                        <c:v>820</c:v>
                      </c:pt>
                      <c:pt idx="631">
                        <c:v>821</c:v>
                      </c:pt>
                      <c:pt idx="632">
                        <c:v>822</c:v>
                      </c:pt>
                      <c:pt idx="633">
                        <c:v>823</c:v>
                      </c:pt>
                      <c:pt idx="634">
                        <c:v>824</c:v>
                      </c:pt>
                      <c:pt idx="635">
                        <c:v>825</c:v>
                      </c:pt>
                      <c:pt idx="636">
                        <c:v>826</c:v>
                      </c:pt>
                      <c:pt idx="637">
                        <c:v>827</c:v>
                      </c:pt>
                      <c:pt idx="638">
                        <c:v>828</c:v>
                      </c:pt>
                      <c:pt idx="639">
                        <c:v>829</c:v>
                      </c:pt>
                      <c:pt idx="640">
                        <c:v>830</c:v>
                      </c:pt>
                      <c:pt idx="641">
                        <c:v>831</c:v>
                      </c:pt>
                      <c:pt idx="642">
                        <c:v>832</c:v>
                      </c:pt>
                      <c:pt idx="643">
                        <c:v>833</c:v>
                      </c:pt>
                      <c:pt idx="644">
                        <c:v>834</c:v>
                      </c:pt>
                      <c:pt idx="645">
                        <c:v>835</c:v>
                      </c:pt>
                      <c:pt idx="646">
                        <c:v>836</c:v>
                      </c:pt>
                      <c:pt idx="647">
                        <c:v>837</c:v>
                      </c:pt>
                      <c:pt idx="648">
                        <c:v>838</c:v>
                      </c:pt>
                      <c:pt idx="649">
                        <c:v>839</c:v>
                      </c:pt>
                      <c:pt idx="650">
                        <c:v>840</c:v>
                      </c:pt>
                      <c:pt idx="651">
                        <c:v>841</c:v>
                      </c:pt>
                      <c:pt idx="652">
                        <c:v>842</c:v>
                      </c:pt>
                      <c:pt idx="653">
                        <c:v>843</c:v>
                      </c:pt>
                      <c:pt idx="654">
                        <c:v>844</c:v>
                      </c:pt>
                      <c:pt idx="655">
                        <c:v>845</c:v>
                      </c:pt>
                      <c:pt idx="656">
                        <c:v>846</c:v>
                      </c:pt>
                      <c:pt idx="657">
                        <c:v>847</c:v>
                      </c:pt>
                      <c:pt idx="658">
                        <c:v>848</c:v>
                      </c:pt>
                      <c:pt idx="659">
                        <c:v>849</c:v>
                      </c:pt>
                      <c:pt idx="660">
                        <c:v>850</c:v>
                      </c:pt>
                      <c:pt idx="661">
                        <c:v>851</c:v>
                      </c:pt>
                      <c:pt idx="662">
                        <c:v>852</c:v>
                      </c:pt>
                      <c:pt idx="663">
                        <c:v>853</c:v>
                      </c:pt>
                      <c:pt idx="664">
                        <c:v>854</c:v>
                      </c:pt>
                      <c:pt idx="665">
                        <c:v>855</c:v>
                      </c:pt>
                      <c:pt idx="666">
                        <c:v>856</c:v>
                      </c:pt>
                      <c:pt idx="667">
                        <c:v>857</c:v>
                      </c:pt>
                      <c:pt idx="668">
                        <c:v>858</c:v>
                      </c:pt>
                      <c:pt idx="669">
                        <c:v>859</c:v>
                      </c:pt>
                      <c:pt idx="670">
                        <c:v>860</c:v>
                      </c:pt>
                      <c:pt idx="671">
                        <c:v>861</c:v>
                      </c:pt>
                      <c:pt idx="672">
                        <c:v>862</c:v>
                      </c:pt>
                      <c:pt idx="673">
                        <c:v>863</c:v>
                      </c:pt>
                      <c:pt idx="674">
                        <c:v>864</c:v>
                      </c:pt>
                      <c:pt idx="675">
                        <c:v>865</c:v>
                      </c:pt>
                      <c:pt idx="676">
                        <c:v>866</c:v>
                      </c:pt>
                      <c:pt idx="677">
                        <c:v>867</c:v>
                      </c:pt>
                      <c:pt idx="678">
                        <c:v>868</c:v>
                      </c:pt>
                      <c:pt idx="679">
                        <c:v>869</c:v>
                      </c:pt>
                      <c:pt idx="680">
                        <c:v>870</c:v>
                      </c:pt>
                      <c:pt idx="681">
                        <c:v>871</c:v>
                      </c:pt>
                      <c:pt idx="682">
                        <c:v>872</c:v>
                      </c:pt>
                      <c:pt idx="683">
                        <c:v>873</c:v>
                      </c:pt>
                      <c:pt idx="684">
                        <c:v>874</c:v>
                      </c:pt>
                      <c:pt idx="685">
                        <c:v>875</c:v>
                      </c:pt>
                      <c:pt idx="686">
                        <c:v>876</c:v>
                      </c:pt>
                      <c:pt idx="687">
                        <c:v>877</c:v>
                      </c:pt>
                      <c:pt idx="688">
                        <c:v>878</c:v>
                      </c:pt>
                      <c:pt idx="689">
                        <c:v>879</c:v>
                      </c:pt>
                      <c:pt idx="690">
                        <c:v>880</c:v>
                      </c:pt>
                      <c:pt idx="691">
                        <c:v>881</c:v>
                      </c:pt>
                      <c:pt idx="692">
                        <c:v>882</c:v>
                      </c:pt>
                      <c:pt idx="693">
                        <c:v>883</c:v>
                      </c:pt>
                      <c:pt idx="694">
                        <c:v>884</c:v>
                      </c:pt>
                      <c:pt idx="695">
                        <c:v>885</c:v>
                      </c:pt>
                      <c:pt idx="696">
                        <c:v>886</c:v>
                      </c:pt>
                      <c:pt idx="697">
                        <c:v>887</c:v>
                      </c:pt>
                      <c:pt idx="698">
                        <c:v>888</c:v>
                      </c:pt>
                      <c:pt idx="699">
                        <c:v>889</c:v>
                      </c:pt>
                      <c:pt idx="700">
                        <c:v>890</c:v>
                      </c:pt>
                      <c:pt idx="701">
                        <c:v>891</c:v>
                      </c:pt>
                      <c:pt idx="702">
                        <c:v>892</c:v>
                      </c:pt>
                      <c:pt idx="703">
                        <c:v>893</c:v>
                      </c:pt>
                      <c:pt idx="704">
                        <c:v>894</c:v>
                      </c:pt>
                      <c:pt idx="705">
                        <c:v>895</c:v>
                      </c:pt>
                      <c:pt idx="706">
                        <c:v>896</c:v>
                      </c:pt>
                      <c:pt idx="707">
                        <c:v>897</c:v>
                      </c:pt>
                      <c:pt idx="708">
                        <c:v>898</c:v>
                      </c:pt>
                      <c:pt idx="709">
                        <c:v>899</c:v>
                      </c:pt>
                      <c:pt idx="710">
                        <c:v>900</c:v>
                      </c:pt>
                      <c:pt idx="711">
                        <c:v>901</c:v>
                      </c:pt>
                      <c:pt idx="712">
                        <c:v>902</c:v>
                      </c:pt>
                      <c:pt idx="713">
                        <c:v>903</c:v>
                      </c:pt>
                      <c:pt idx="714">
                        <c:v>904</c:v>
                      </c:pt>
                      <c:pt idx="715">
                        <c:v>905</c:v>
                      </c:pt>
                      <c:pt idx="716">
                        <c:v>906</c:v>
                      </c:pt>
                      <c:pt idx="717">
                        <c:v>907</c:v>
                      </c:pt>
                      <c:pt idx="718">
                        <c:v>908</c:v>
                      </c:pt>
                      <c:pt idx="719">
                        <c:v>909</c:v>
                      </c:pt>
                      <c:pt idx="720">
                        <c:v>910</c:v>
                      </c:pt>
                      <c:pt idx="721">
                        <c:v>911</c:v>
                      </c:pt>
                      <c:pt idx="722">
                        <c:v>912</c:v>
                      </c:pt>
                      <c:pt idx="723">
                        <c:v>913</c:v>
                      </c:pt>
                      <c:pt idx="724">
                        <c:v>914</c:v>
                      </c:pt>
                      <c:pt idx="725">
                        <c:v>915</c:v>
                      </c:pt>
                      <c:pt idx="726">
                        <c:v>916</c:v>
                      </c:pt>
                      <c:pt idx="727">
                        <c:v>917</c:v>
                      </c:pt>
                      <c:pt idx="728">
                        <c:v>918</c:v>
                      </c:pt>
                      <c:pt idx="729">
                        <c:v>919</c:v>
                      </c:pt>
                      <c:pt idx="730">
                        <c:v>920</c:v>
                      </c:pt>
                      <c:pt idx="731">
                        <c:v>921</c:v>
                      </c:pt>
                      <c:pt idx="732">
                        <c:v>922</c:v>
                      </c:pt>
                      <c:pt idx="733">
                        <c:v>923</c:v>
                      </c:pt>
                      <c:pt idx="734">
                        <c:v>924</c:v>
                      </c:pt>
                      <c:pt idx="735">
                        <c:v>925</c:v>
                      </c:pt>
                      <c:pt idx="736">
                        <c:v>926</c:v>
                      </c:pt>
                      <c:pt idx="737">
                        <c:v>927</c:v>
                      </c:pt>
                      <c:pt idx="738">
                        <c:v>928</c:v>
                      </c:pt>
                      <c:pt idx="739">
                        <c:v>929</c:v>
                      </c:pt>
                      <c:pt idx="740">
                        <c:v>930</c:v>
                      </c:pt>
                      <c:pt idx="741">
                        <c:v>931</c:v>
                      </c:pt>
                      <c:pt idx="742">
                        <c:v>932</c:v>
                      </c:pt>
                      <c:pt idx="743">
                        <c:v>933</c:v>
                      </c:pt>
                      <c:pt idx="744">
                        <c:v>934</c:v>
                      </c:pt>
                      <c:pt idx="745">
                        <c:v>935</c:v>
                      </c:pt>
                      <c:pt idx="746">
                        <c:v>936</c:v>
                      </c:pt>
                      <c:pt idx="747">
                        <c:v>937</c:v>
                      </c:pt>
                      <c:pt idx="748">
                        <c:v>938</c:v>
                      </c:pt>
                      <c:pt idx="749">
                        <c:v>939</c:v>
                      </c:pt>
                      <c:pt idx="750">
                        <c:v>940</c:v>
                      </c:pt>
                      <c:pt idx="751">
                        <c:v>941</c:v>
                      </c:pt>
                      <c:pt idx="752">
                        <c:v>942</c:v>
                      </c:pt>
                      <c:pt idx="753">
                        <c:v>943</c:v>
                      </c:pt>
                      <c:pt idx="754">
                        <c:v>944</c:v>
                      </c:pt>
                      <c:pt idx="755">
                        <c:v>945</c:v>
                      </c:pt>
                      <c:pt idx="756">
                        <c:v>946</c:v>
                      </c:pt>
                      <c:pt idx="757">
                        <c:v>947</c:v>
                      </c:pt>
                      <c:pt idx="758">
                        <c:v>948</c:v>
                      </c:pt>
                      <c:pt idx="759">
                        <c:v>949</c:v>
                      </c:pt>
                      <c:pt idx="760">
                        <c:v>950</c:v>
                      </c:pt>
                      <c:pt idx="761">
                        <c:v>951</c:v>
                      </c:pt>
                      <c:pt idx="762">
                        <c:v>952</c:v>
                      </c:pt>
                      <c:pt idx="763">
                        <c:v>953</c:v>
                      </c:pt>
                      <c:pt idx="764">
                        <c:v>954</c:v>
                      </c:pt>
                      <c:pt idx="765">
                        <c:v>955</c:v>
                      </c:pt>
                      <c:pt idx="766">
                        <c:v>956</c:v>
                      </c:pt>
                      <c:pt idx="767">
                        <c:v>957</c:v>
                      </c:pt>
                      <c:pt idx="768">
                        <c:v>958</c:v>
                      </c:pt>
                      <c:pt idx="769">
                        <c:v>959</c:v>
                      </c:pt>
                      <c:pt idx="770">
                        <c:v>960</c:v>
                      </c:pt>
                      <c:pt idx="771">
                        <c:v>961</c:v>
                      </c:pt>
                      <c:pt idx="772">
                        <c:v>962</c:v>
                      </c:pt>
                      <c:pt idx="773">
                        <c:v>963</c:v>
                      </c:pt>
                      <c:pt idx="774">
                        <c:v>964</c:v>
                      </c:pt>
                      <c:pt idx="775">
                        <c:v>965</c:v>
                      </c:pt>
                      <c:pt idx="776">
                        <c:v>966</c:v>
                      </c:pt>
                      <c:pt idx="777">
                        <c:v>967</c:v>
                      </c:pt>
                      <c:pt idx="778">
                        <c:v>968</c:v>
                      </c:pt>
                      <c:pt idx="779">
                        <c:v>969</c:v>
                      </c:pt>
                      <c:pt idx="780">
                        <c:v>970</c:v>
                      </c:pt>
                      <c:pt idx="781">
                        <c:v>971</c:v>
                      </c:pt>
                      <c:pt idx="782">
                        <c:v>972</c:v>
                      </c:pt>
                      <c:pt idx="783">
                        <c:v>973</c:v>
                      </c:pt>
                      <c:pt idx="784">
                        <c:v>974</c:v>
                      </c:pt>
                      <c:pt idx="785">
                        <c:v>975</c:v>
                      </c:pt>
                      <c:pt idx="786">
                        <c:v>976</c:v>
                      </c:pt>
                      <c:pt idx="787">
                        <c:v>977</c:v>
                      </c:pt>
                      <c:pt idx="788">
                        <c:v>978</c:v>
                      </c:pt>
                      <c:pt idx="789">
                        <c:v>979</c:v>
                      </c:pt>
                      <c:pt idx="790">
                        <c:v>980</c:v>
                      </c:pt>
                      <c:pt idx="791">
                        <c:v>981</c:v>
                      </c:pt>
                      <c:pt idx="792">
                        <c:v>982</c:v>
                      </c:pt>
                      <c:pt idx="793">
                        <c:v>983</c:v>
                      </c:pt>
                      <c:pt idx="794">
                        <c:v>984</c:v>
                      </c:pt>
                      <c:pt idx="795">
                        <c:v>985</c:v>
                      </c:pt>
                      <c:pt idx="796">
                        <c:v>986</c:v>
                      </c:pt>
                      <c:pt idx="797">
                        <c:v>987</c:v>
                      </c:pt>
                      <c:pt idx="798">
                        <c:v>988</c:v>
                      </c:pt>
                      <c:pt idx="799">
                        <c:v>989</c:v>
                      </c:pt>
                      <c:pt idx="800">
                        <c:v>990</c:v>
                      </c:pt>
                      <c:pt idx="801">
                        <c:v>991</c:v>
                      </c:pt>
                      <c:pt idx="802">
                        <c:v>992</c:v>
                      </c:pt>
                      <c:pt idx="803">
                        <c:v>993</c:v>
                      </c:pt>
                      <c:pt idx="804">
                        <c:v>994</c:v>
                      </c:pt>
                      <c:pt idx="805">
                        <c:v>995</c:v>
                      </c:pt>
                      <c:pt idx="806">
                        <c:v>996</c:v>
                      </c:pt>
                      <c:pt idx="807">
                        <c:v>997</c:v>
                      </c:pt>
                      <c:pt idx="808">
                        <c:v>998</c:v>
                      </c:pt>
                      <c:pt idx="809">
                        <c:v>999</c:v>
                      </c:pt>
                      <c:pt idx="810">
                        <c:v>1000</c:v>
                      </c:pt>
                      <c:pt idx="811">
                        <c:v>1001</c:v>
                      </c:pt>
                      <c:pt idx="812">
                        <c:v>1002</c:v>
                      </c:pt>
                      <c:pt idx="813">
                        <c:v>1003</c:v>
                      </c:pt>
                      <c:pt idx="814">
                        <c:v>1004</c:v>
                      </c:pt>
                      <c:pt idx="815">
                        <c:v>1005</c:v>
                      </c:pt>
                      <c:pt idx="816">
                        <c:v>1006</c:v>
                      </c:pt>
                      <c:pt idx="817">
                        <c:v>1007</c:v>
                      </c:pt>
                      <c:pt idx="818">
                        <c:v>1008</c:v>
                      </c:pt>
                      <c:pt idx="819">
                        <c:v>1009</c:v>
                      </c:pt>
                      <c:pt idx="820">
                        <c:v>1010</c:v>
                      </c:pt>
                      <c:pt idx="821">
                        <c:v>1011</c:v>
                      </c:pt>
                      <c:pt idx="822">
                        <c:v>1012</c:v>
                      </c:pt>
                      <c:pt idx="823">
                        <c:v>1013</c:v>
                      </c:pt>
                      <c:pt idx="824">
                        <c:v>1014</c:v>
                      </c:pt>
                      <c:pt idx="825">
                        <c:v>1015</c:v>
                      </c:pt>
                      <c:pt idx="826">
                        <c:v>1016</c:v>
                      </c:pt>
                      <c:pt idx="827">
                        <c:v>1017</c:v>
                      </c:pt>
                      <c:pt idx="828">
                        <c:v>1018</c:v>
                      </c:pt>
                      <c:pt idx="829">
                        <c:v>1019</c:v>
                      </c:pt>
                      <c:pt idx="830">
                        <c:v>1020</c:v>
                      </c:pt>
                      <c:pt idx="831">
                        <c:v>1021</c:v>
                      </c:pt>
                      <c:pt idx="832">
                        <c:v>1022</c:v>
                      </c:pt>
                      <c:pt idx="833">
                        <c:v>1023</c:v>
                      </c:pt>
                      <c:pt idx="834">
                        <c:v>1024</c:v>
                      </c:pt>
                      <c:pt idx="835">
                        <c:v>1025</c:v>
                      </c:pt>
                      <c:pt idx="836">
                        <c:v>1026</c:v>
                      </c:pt>
                      <c:pt idx="837">
                        <c:v>1027</c:v>
                      </c:pt>
                      <c:pt idx="838">
                        <c:v>1028</c:v>
                      </c:pt>
                      <c:pt idx="839">
                        <c:v>1029</c:v>
                      </c:pt>
                      <c:pt idx="840">
                        <c:v>1030</c:v>
                      </c:pt>
                      <c:pt idx="841">
                        <c:v>1031</c:v>
                      </c:pt>
                      <c:pt idx="842">
                        <c:v>1032</c:v>
                      </c:pt>
                      <c:pt idx="843">
                        <c:v>1033</c:v>
                      </c:pt>
                      <c:pt idx="844">
                        <c:v>1034</c:v>
                      </c:pt>
                      <c:pt idx="845">
                        <c:v>1035</c:v>
                      </c:pt>
                      <c:pt idx="846">
                        <c:v>1036</c:v>
                      </c:pt>
                      <c:pt idx="847">
                        <c:v>1037</c:v>
                      </c:pt>
                      <c:pt idx="848">
                        <c:v>1038</c:v>
                      </c:pt>
                      <c:pt idx="849">
                        <c:v>1039</c:v>
                      </c:pt>
                      <c:pt idx="850">
                        <c:v>1040</c:v>
                      </c:pt>
                      <c:pt idx="851">
                        <c:v>1041</c:v>
                      </c:pt>
                      <c:pt idx="852">
                        <c:v>1042</c:v>
                      </c:pt>
                      <c:pt idx="853">
                        <c:v>1043</c:v>
                      </c:pt>
                      <c:pt idx="854">
                        <c:v>1044</c:v>
                      </c:pt>
                      <c:pt idx="855">
                        <c:v>1045</c:v>
                      </c:pt>
                      <c:pt idx="856">
                        <c:v>1046</c:v>
                      </c:pt>
                      <c:pt idx="857">
                        <c:v>1047</c:v>
                      </c:pt>
                      <c:pt idx="858">
                        <c:v>1048</c:v>
                      </c:pt>
                      <c:pt idx="859">
                        <c:v>1049</c:v>
                      </c:pt>
                      <c:pt idx="860">
                        <c:v>1050</c:v>
                      </c:pt>
                      <c:pt idx="861">
                        <c:v>1051</c:v>
                      </c:pt>
                      <c:pt idx="862">
                        <c:v>1052</c:v>
                      </c:pt>
                      <c:pt idx="863">
                        <c:v>1053</c:v>
                      </c:pt>
                      <c:pt idx="864">
                        <c:v>1054</c:v>
                      </c:pt>
                      <c:pt idx="865">
                        <c:v>1055</c:v>
                      </c:pt>
                      <c:pt idx="866">
                        <c:v>1056</c:v>
                      </c:pt>
                      <c:pt idx="867">
                        <c:v>1057</c:v>
                      </c:pt>
                      <c:pt idx="868">
                        <c:v>1058</c:v>
                      </c:pt>
                      <c:pt idx="869">
                        <c:v>1059</c:v>
                      </c:pt>
                      <c:pt idx="870">
                        <c:v>1060</c:v>
                      </c:pt>
                      <c:pt idx="871">
                        <c:v>1061</c:v>
                      </c:pt>
                      <c:pt idx="872">
                        <c:v>1062</c:v>
                      </c:pt>
                      <c:pt idx="873">
                        <c:v>1063</c:v>
                      </c:pt>
                      <c:pt idx="874">
                        <c:v>1064</c:v>
                      </c:pt>
                      <c:pt idx="875">
                        <c:v>1065</c:v>
                      </c:pt>
                      <c:pt idx="876">
                        <c:v>1066</c:v>
                      </c:pt>
                      <c:pt idx="877">
                        <c:v>1067</c:v>
                      </c:pt>
                      <c:pt idx="878">
                        <c:v>1068</c:v>
                      </c:pt>
                      <c:pt idx="879">
                        <c:v>1069</c:v>
                      </c:pt>
                      <c:pt idx="880">
                        <c:v>1070</c:v>
                      </c:pt>
                      <c:pt idx="881">
                        <c:v>1071</c:v>
                      </c:pt>
                      <c:pt idx="882">
                        <c:v>1072</c:v>
                      </c:pt>
                      <c:pt idx="883">
                        <c:v>1073</c:v>
                      </c:pt>
                      <c:pt idx="884">
                        <c:v>1074</c:v>
                      </c:pt>
                      <c:pt idx="885">
                        <c:v>1075</c:v>
                      </c:pt>
                      <c:pt idx="886">
                        <c:v>1076</c:v>
                      </c:pt>
                      <c:pt idx="887">
                        <c:v>1077</c:v>
                      </c:pt>
                      <c:pt idx="888">
                        <c:v>1078</c:v>
                      </c:pt>
                      <c:pt idx="889">
                        <c:v>1079</c:v>
                      </c:pt>
                      <c:pt idx="890">
                        <c:v>1080</c:v>
                      </c:pt>
                      <c:pt idx="891">
                        <c:v>1081</c:v>
                      </c:pt>
                      <c:pt idx="892">
                        <c:v>1082</c:v>
                      </c:pt>
                      <c:pt idx="893">
                        <c:v>1083</c:v>
                      </c:pt>
                      <c:pt idx="894">
                        <c:v>1084</c:v>
                      </c:pt>
                      <c:pt idx="895">
                        <c:v>1085</c:v>
                      </c:pt>
                      <c:pt idx="896">
                        <c:v>1086</c:v>
                      </c:pt>
                      <c:pt idx="897">
                        <c:v>1087</c:v>
                      </c:pt>
                      <c:pt idx="898">
                        <c:v>1088</c:v>
                      </c:pt>
                      <c:pt idx="899">
                        <c:v>1089</c:v>
                      </c:pt>
                      <c:pt idx="900">
                        <c:v>1090</c:v>
                      </c:pt>
                      <c:pt idx="901">
                        <c:v>1091</c:v>
                      </c:pt>
                      <c:pt idx="902">
                        <c:v>1092</c:v>
                      </c:pt>
                      <c:pt idx="903">
                        <c:v>1093</c:v>
                      </c:pt>
                      <c:pt idx="904">
                        <c:v>1094</c:v>
                      </c:pt>
                      <c:pt idx="905">
                        <c:v>1095</c:v>
                      </c:pt>
                      <c:pt idx="906">
                        <c:v>1096</c:v>
                      </c:pt>
                      <c:pt idx="907">
                        <c:v>1097</c:v>
                      </c:pt>
                      <c:pt idx="908">
                        <c:v>1098</c:v>
                      </c:pt>
                      <c:pt idx="909">
                        <c:v>1099</c:v>
                      </c:pt>
                      <c:pt idx="910">
                        <c:v>1100</c:v>
                      </c:pt>
                    </c:numCache>
                  </c:numRef>
                </c:xVal>
                <c:yVal>
                  <c:numRef>
                    <c:extLst xmlns:c15="http://schemas.microsoft.com/office/drawing/2012/chart">
                      <c:ext xmlns:c15="http://schemas.microsoft.com/office/drawing/2012/chart" uri="{02D57815-91ED-43cb-92C2-25804820EDAC}">
                        <c15:formulaRef>
                          <c15:sqref>Sheet1!$F$2:$F$913</c15:sqref>
                        </c15:formulaRef>
                      </c:ext>
                    </c:extLst>
                    <c:numCache>
                      <c:formatCode>General</c:formatCode>
                      <c:ptCount val="912"/>
                      <c:pt idx="0">
                        <c:v>7</c:v>
                      </c:pt>
                      <c:pt idx="1">
                        <c:v>-5</c:v>
                      </c:pt>
                      <c:pt idx="2">
                        <c:v>-5</c:v>
                      </c:pt>
                      <c:pt idx="3">
                        <c:v>7</c:v>
                      </c:pt>
                      <c:pt idx="4">
                        <c:v>0.24</c:v>
                      </c:pt>
                      <c:pt idx="5">
                        <c:v>-5</c:v>
                      </c:pt>
                      <c:pt idx="6">
                        <c:v>7</c:v>
                      </c:pt>
                      <c:pt idx="7">
                        <c:v>-0.48</c:v>
                      </c:pt>
                      <c:pt idx="8">
                        <c:v>1.1000000000000001</c:v>
                      </c:pt>
                      <c:pt idx="9">
                        <c:v>-0.28999999999999998</c:v>
                      </c:pt>
                      <c:pt idx="10">
                        <c:v>2.46</c:v>
                      </c:pt>
                      <c:pt idx="11">
                        <c:v>0.51</c:v>
                      </c:pt>
                      <c:pt idx="12">
                        <c:v>0.73</c:v>
                      </c:pt>
                      <c:pt idx="13">
                        <c:v>0.4</c:v>
                      </c:pt>
                      <c:pt idx="14">
                        <c:v>7</c:v>
                      </c:pt>
                      <c:pt idx="15">
                        <c:v>0.93</c:v>
                      </c:pt>
                      <c:pt idx="16">
                        <c:v>0.66</c:v>
                      </c:pt>
                      <c:pt idx="17">
                        <c:v>7</c:v>
                      </c:pt>
                      <c:pt idx="18">
                        <c:v>0.76</c:v>
                      </c:pt>
                      <c:pt idx="19">
                        <c:v>7</c:v>
                      </c:pt>
                      <c:pt idx="20">
                        <c:v>1.1299999999999999</c:v>
                      </c:pt>
                      <c:pt idx="21">
                        <c:v>1.2</c:v>
                      </c:pt>
                      <c:pt idx="22">
                        <c:v>1.38</c:v>
                      </c:pt>
                      <c:pt idx="23">
                        <c:v>1.49</c:v>
                      </c:pt>
                      <c:pt idx="24">
                        <c:v>1.63</c:v>
                      </c:pt>
                      <c:pt idx="25">
                        <c:v>1.26</c:v>
                      </c:pt>
                      <c:pt idx="26">
                        <c:v>2.2999999999999998</c:v>
                      </c:pt>
                      <c:pt idx="27">
                        <c:v>7</c:v>
                      </c:pt>
                      <c:pt idx="28">
                        <c:v>2.23</c:v>
                      </c:pt>
                      <c:pt idx="29">
                        <c:v>7</c:v>
                      </c:pt>
                      <c:pt idx="30">
                        <c:v>1.88</c:v>
                      </c:pt>
                      <c:pt idx="31">
                        <c:v>1.88</c:v>
                      </c:pt>
                      <c:pt idx="32">
                        <c:v>7</c:v>
                      </c:pt>
                      <c:pt idx="33">
                        <c:v>2.59</c:v>
                      </c:pt>
                      <c:pt idx="34">
                        <c:v>7</c:v>
                      </c:pt>
                      <c:pt idx="35">
                        <c:v>2.5099999999999998</c:v>
                      </c:pt>
                      <c:pt idx="36">
                        <c:v>2.4</c:v>
                      </c:pt>
                      <c:pt idx="37">
                        <c:v>2.4300000000000002</c:v>
                      </c:pt>
                      <c:pt idx="38">
                        <c:v>2.4500000000000002</c:v>
                      </c:pt>
                      <c:pt idx="39">
                        <c:v>2.48</c:v>
                      </c:pt>
                      <c:pt idx="40">
                        <c:v>2.5099999999999998</c:v>
                      </c:pt>
                      <c:pt idx="41">
                        <c:v>2.54</c:v>
                      </c:pt>
                      <c:pt idx="42">
                        <c:v>7</c:v>
                      </c:pt>
                      <c:pt idx="43">
                        <c:v>7</c:v>
                      </c:pt>
                      <c:pt idx="44">
                        <c:v>2.69</c:v>
                      </c:pt>
                      <c:pt idx="45">
                        <c:v>2.58</c:v>
                      </c:pt>
                      <c:pt idx="46">
                        <c:v>2.77</c:v>
                      </c:pt>
                      <c:pt idx="47">
                        <c:v>3.66</c:v>
                      </c:pt>
                      <c:pt idx="48">
                        <c:v>3.25</c:v>
                      </c:pt>
                      <c:pt idx="49">
                        <c:v>3.96</c:v>
                      </c:pt>
                      <c:pt idx="50">
                        <c:v>3.44</c:v>
                      </c:pt>
                      <c:pt idx="51">
                        <c:v>3.3</c:v>
                      </c:pt>
                      <c:pt idx="52">
                        <c:v>4.1900000000000004</c:v>
                      </c:pt>
                      <c:pt idx="53">
                        <c:v>7</c:v>
                      </c:pt>
                      <c:pt idx="54">
                        <c:v>4.1900000000000004</c:v>
                      </c:pt>
                      <c:pt idx="55">
                        <c:v>3.24</c:v>
                      </c:pt>
                      <c:pt idx="56">
                        <c:v>7</c:v>
                      </c:pt>
                      <c:pt idx="57">
                        <c:v>7</c:v>
                      </c:pt>
                      <c:pt idx="58">
                        <c:v>7</c:v>
                      </c:pt>
                      <c:pt idx="59">
                        <c:v>3.8</c:v>
                      </c:pt>
                      <c:pt idx="60">
                        <c:v>4.32</c:v>
                      </c:pt>
                      <c:pt idx="61">
                        <c:v>3.42</c:v>
                      </c:pt>
                      <c:pt idx="62">
                        <c:v>3.4</c:v>
                      </c:pt>
                      <c:pt idx="63">
                        <c:v>3.54</c:v>
                      </c:pt>
                      <c:pt idx="64">
                        <c:v>4.2300000000000004</c:v>
                      </c:pt>
                      <c:pt idx="65">
                        <c:v>7</c:v>
                      </c:pt>
                      <c:pt idx="66">
                        <c:v>7</c:v>
                      </c:pt>
                      <c:pt idx="67">
                        <c:v>7</c:v>
                      </c:pt>
                      <c:pt idx="68">
                        <c:v>4.84</c:v>
                      </c:pt>
                      <c:pt idx="69">
                        <c:v>3.47</c:v>
                      </c:pt>
                      <c:pt idx="70">
                        <c:v>4.0599999999999996</c:v>
                      </c:pt>
                      <c:pt idx="71">
                        <c:v>7</c:v>
                      </c:pt>
                      <c:pt idx="72">
                        <c:v>3.73</c:v>
                      </c:pt>
                      <c:pt idx="73">
                        <c:v>3.98</c:v>
                      </c:pt>
                      <c:pt idx="74">
                        <c:v>3.71</c:v>
                      </c:pt>
                      <c:pt idx="75">
                        <c:v>3.92</c:v>
                      </c:pt>
                      <c:pt idx="76">
                        <c:v>7</c:v>
                      </c:pt>
                      <c:pt idx="77">
                        <c:v>3.67</c:v>
                      </c:pt>
                      <c:pt idx="78">
                        <c:v>3.31</c:v>
                      </c:pt>
                      <c:pt idx="79">
                        <c:v>3.8</c:v>
                      </c:pt>
                      <c:pt idx="80">
                        <c:v>3.65</c:v>
                      </c:pt>
                      <c:pt idx="81">
                        <c:v>3.27</c:v>
                      </c:pt>
                      <c:pt idx="82">
                        <c:v>7</c:v>
                      </c:pt>
                      <c:pt idx="83">
                        <c:v>7</c:v>
                      </c:pt>
                      <c:pt idx="84">
                        <c:v>3.68</c:v>
                      </c:pt>
                      <c:pt idx="85">
                        <c:v>3.64</c:v>
                      </c:pt>
                      <c:pt idx="86">
                        <c:v>3.22</c:v>
                      </c:pt>
                      <c:pt idx="87">
                        <c:v>3.62</c:v>
                      </c:pt>
                      <c:pt idx="88">
                        <c:v>3.65</c:v>
                      </c:pt>
                      <c:pt idx="89">
                        <c:v>3.59</c:v>
                      </c:pt>
                      <c:pt idx="90">
                        <c:v>3.66</c:v>
                      </c:pt>
                      <c:pt idx="91">
                        <c:v>3.55</c:v>
                      </c:pt>
                      <c:pt idx="92">
                        <c:v>3.68</c:v>
                      </c:pt>
                      <c:pt idx="93">
                        <c:v>2.99</c:v>
                      </c:pt>
                      <c:pt idx="94">
                        <c:v>2.95</c:v>
                      </c:pt>
                      <c:pt idx="95">
                        <c:v>3.52</c:v>
                      </c:pt>
                      <c:pt idx="96">
                        <c:v>3.72</c:v>
                      </c:pt>
                      <c:pt idx="97">
                        <c:v>3.49</c:v>
                      </c:pt>
                      <c:pt idx="98">
                        <c:v>7</c:v>
                      </c:pt>
                      <c:pt idx="99">
                        <c:v>7</c:v>
                      </c:pt>
                      <c:pt idx="100">
                        <c:v>3.34</c:v>
                      </c:pt>
                      <c:pt idx="101">
                        <c:v>2.98</c:v>
                      </c:pt>
                      <c:pt idx="102">
                        <c:v>3.24</c:v>
                      </c:pt>
                      <c:pt idx="103">
                        <c:v>3.53</c:v>
                      </c:pt>
                      <c:pt idx="104">
                        <c:v>7</c:v>
                      </c:pt>
                      <c:pt idx="105">
                        <c:v>7</c:v>
                      </c:pt>
                      <c:pt idx="106">
                        <c:v>3.12</c:v>
                      </c:pt>
                      <c:pt idx="107">
                        <c:v>3.03</c:v>
                      </c:pt>
                      <c:pt idx="108">
                        <c:v>3.3</c:v>
                      </c:pt>
                      <c:pt idx="109">
                        <c:v>3.15</c:v>
                      </c:pt>
                      <c:pt idx="110">
                        <c:v>3.15</c:v>
                      </c:pt>
                      <c:pt idx="111">
                        <c:v>4.1100000000000003</c:v>
                      </c:pt>
                      <c:pt idx="112">
                        <c:v>3.53</c:v>
                      </c:pt>
                      <c:pt idx="113">
                        <c:v>7</c:v>
                      </c:pt>
                      <c:pt idx="114">
                        <c:v>7</c:v>
                      </c:pt>
                      <c:pt idx="115">
                        <c:v>3.3</c:v>
                      </c:pt>
                      <c:pt idx="116">
                        <c:v>3.3</c:v>
                      </c:pt>
                      <c:pt idx="117">
                        <c:v>3.49</c:v>
                      </c:pt>
                      <c:pt idx="118">
                        <c:v>3.65</c:v>
                      </c:pt>
                      <c:pt idx="119">
                        <c:v>3.01</c:v>
                      </c:pt>
                      <c:pt idx="120">
                        <c:v>3.46</c:v>
                      </c:pt>
                      <c:pt idx="121">
                        <c:v>4.42</c:v>
                      </c:pt>
                      <c:pt idx="122">
                        <c:v>3.44</c:v>
                      </c:pt>
                      <c:pt idx="123">
                        <c:v>7</c:v>
                      </c:pt>
                      <c:pt idx="124">
                        <c:v>4.58</c:v>
                      </c:pt>
                      <c:pt idx="125">
                        <c:v>3.26</c:v>
                      </c:pt>
                      <c:pt idx="126">
                        <c:v>3.4</c:v>
                      </c:pt>
                      <c:pt idx="127">
                        <c:v>4.9400000000000004</c:v>
                      </c:pt>
                      <c:pt idx="128">
                        <c:v>3.38</c:v>
                      </c:pt>
                      <c:pt idx="129">
                        <c:v>5.96</c:v>
                      </c:pt>
                      <c:pt idx="130">
                        <c:v>7</c:v>
                      </c:pt>
                      <c:pt idx="131">
                        <c:v>7</c:v>
                      </c:pt>
                      <c:pt idx="132">
                        <c:v>7</c:v>
                      </c:pt>
                      <c:pt idx="133">
                        <c:v>7</c:v>
                      </c:pt>
                      <c:pt idx="134">
                        <c:v>7</c:v>
                      </c:pt>
                      <c:pt idx="135">
                        <c:v>3.25</c:v>
                      </c:pt>
                      <c:pt idx="136">
                        <c:v>7</c:v>
                      </c:pt>
                      <c:pt idx="137">
                        <c:v>7</c:v>
                      </c:pt>
                      <c:pt idx="138">
                        <c:v>7</c:v>
                      </c:pt>
                      <c:pt idx="139">
                        <c:v>7</c:v>
                      </c:pt>
                      <c:pt idx="140">
                        <c:v>7</c:v>
                      </c:pt>
                      <c:pt idx="141">
                        <c:v>7</c:v>
                      </c:pt>
                      <c:pt idx="142">
                        <c:v>7</c:v>
                      </c:pt>
                      <c:pt idx="143">
                        <c:v>7</c:v>
                      </c:pt>
                      <c:pt idx="144">
                        <c:v>7</c:v>
                      </c:pt>
                      <c:pt idx="145">
                        <c:v>3.65</c:v>
                      </c:pt>
                      <c:pt idx="146">
                        <c:v>7</c:v>
                      </c:pt>
                      <c:pt idx="147">
                        <c:v>7</c:v>
                      </c:pt>
                      <c:pt idx="148">
                        <c:v>7</c:v>
                      </c:pt>
                      <c:pt idx="149">
                        <c:v>7</c:v>
                      </c:pt>
                      <c:pt idx="150">
                        <c:v>7</c:v>
                      </c:pt>
                      <c:pt idx="151">
                        <c:v>7</c:v>
                      </c:pt>
                      <c:pt idx="152">
                        <c:v>7</c:v>
                      </c:pt>
                      <c:pt idx="153">
                        <c:v>7</c:v>
                      </c:pt>
                      <c:pt idx="154">
                        <c:v>7</c:v>
                      </c:pt>
                      <c:pt idx="155">
                        <c:v>7</c:v>
                      </c:pt>
                      <c:pt idx="156">
                        <c:v>7</c:v>
                      </c:pt>
                      <c:pt idx="157">
                        <c:v>7</c:v>
                      </c:pt>
                      <c:pt idx="158">
                        <c:v>7</c:v>
                      </c:pt>
                      <c:pt idx="159">
                        <c:v>7</c:v>
                      </c:pt>
                      <c:pt idx="160">
                        <c:v>7</c:v>
                      </c:pt>
                      <c:pt idx="161">
                        <c:v>7</c:v>
                      </c:pt>
                      <c:pt idx="162">
                        <c:v>7</c:v>
                      </c:pt>
                      <c:pt idx="163">
                        <c:v>7</c:v>
                      </c:pt>
                      <c:pt idx="164">
                        <c:v>7</c:v>
                      </c:pt>
                      <c:pt idx="165">
                        <c:v>7</c:v>
                      </c:pt>
                      <c:pt idx="166">
                        <c:v>7</c:v>
                      </c:pt>
                      <c:pt idx="167">
                        <c:v>7</c:v>
                      </c:pt>
                      <c:pt idx="168">
                        <c:v>7</c:v>
                      </c:pt>
                      <c:pt idx="169">
                        <c:v>7</c:v>
                      </c:pt>
                      <c:pt idx="170">
                        <c:v>7</c:v>
                      </c:pt>
                      <c:pt idx="171">
                        <c:v>7</c:v>
                      </c:pt>
                      <c:pt idx="172">
                        <c:v>7</c:v>
                      </c:pt>
                      <c:pt idx="173">
                        <c:v>3.85</c:v>
                      </c:pt>
                      <c:pt idx="174">
                        <c:v>7</c:v>
                      </c:pt>
                      <c:pt idx="175">
                        <c:v>7</c:v>
                      </c:pt>
                      <c:pt idx="176">
                        <c:v>3.21</c:v>
                      </c:pt>
                      <c:pt idx="177">
                        <c:v>3.31</c:v>
                      </c:pt>
                      <c:pt idx="178">
                        <c:v>7</c:v>
                      </c:pt>
                      <c:pt idx="179">
                        <c:v>7</c:v>
                      </c:pt>
                      <c:pt idx="180">
                        <c:v>2.97</c:v>
                      </c:pt>
                      <c:pt idx="181">
                        <c:v>2.99</c:v>
                      </c:pt>
                      <c:pt idx="182">
                        <c:v>3.01</c:v>
                      </c:pt>
                      <c:pt idx="183">
                        <c:v>3.03</c:v>
                      </c:pt>
                      <c:pt idx="184">
                        <c:v>2.7</c:v>
                      </c:pt>
                      <c:pt idx="185">
                        <c:v>2.5299999999999998</c:v>
                      </c:pt>
                      <c:pt idx="186">
                        <c:v>2.72</c:v>
                      </c:pt>
                      <c:pt idx="187">
                        <c:v>2.57</c:v>
                      </c:pt>
                      <c:pt idx="188">
                        <c:v>2.58</c:v>
                      </c:pt>
                      <c:pt idx="189">
                        <c:v>2.4700000000000002</c:v>
                      </c:pt>
                      <c:pt idx="190">
                        <c:v>2.31</c:v>
                      </c:pt>
                      <c:pt idx="191">
                        <c:v>2.3199999999999998</c:v>
                      </c:pt>
                      <c:pt idx="192">
                        <c:v>2.17</c:v>
                      </c:pt>
                      <c:pt idx="193">
                        <c:v>2.13</c:v>
                      </c:pt>
                      <c:pt idx="194">
                        <c:v>2.0299999999999998</c:v>
                      </c:pt>
                      <c:pt idx="195">
                        <c:v>2.0099999999999998</c:v>
                      </c:pt>
                      <c:pt idx="196">
                        <c:v>1.87</c:v>
                      </c:pt>
                      <c:pt idx="197">
                        <c:v>1.83</c:v>
                      </c:pt>
                      <c:pt idx="198">
                        <c:v>1.77</c:v>
                      </c:pt>
                      <c:pt idx="199">
                        <c:v>1.7</c:v>
                      </c:pt>
                      <c:pt idx="200">
                        <c:v>1.65</c:v>
                      </c:pt>
                      <c:pt idx="201">
                        <c:v>1.61</c:v>
                      </c:pt>
                      <c:pt idx="202">
                        <c:v>1.57</c:v>
                      </c:pt>
                      <c:pt idx="203">
                        <c:v>1.52</c:v>
                      </c:pt>
                      <c:pt idx="204">
                        <c:v>1.49</c:v>
                      </c:pt>
                      <c:pt idx="205">
                        <c:v>1.45</c:v>
                      </c:pt>
                      <c:pt idx="206">
                        <c:v>1.41</c:v>
                      </c:pt>
                      <c:pt idx="207">
                        <c:v>1.38</c:v>
                      </c:pt>
                      <c:pt idx="208">
                        <c:v>1.35</c:v>
                      </c:pt>
                      <c:pt idx="209">
                        <c:v>1.32</c:v>
                      </c:pt>
                      <c:pt idx="210">
                        <c:v>1.25</c:v>
                      </c:pt>
                      <c:pt idx="211">
                        <c:v>1.23</c:v>
                      </c:pt>
                      <c:pt idx="212">
                        <c:v>1.2</c:v>
                      </c:pt>
                      <c:pt idx="213">
                        <c:v>1.18</c:v>
                      </c:pt>
                      <c:pt idx="214">
                        <c:v>1.1599999999999999</c:v>
                      </c:pt>
                      <c:pt idx="215">
                        <c:v>1.1299999999999999</c:v>
                      </c:pt>
                      <c:pt idx="216">
                        <c:v>1.1200000000000001</c:v>
                      </c:pt>
                      <c:pt idx="217">
                        <c:v>1.1000000000000001</c:v>
                      </c:pt>
                      <c:pt idx="218">
                        <c:v>1.08</c:v>
                      </c:pt>
                      <c:pt idx="219">
                        <c:v>1.06</c:v>
                      </c:pt>
                      <c:pt idx="220">
                        <c:v>1.05</c:v>
                      </c:pt>
                      <c:pt idx="221">
                        <c:v>1.03</c:v>
                      </c:pt>
                      <c:pt idx="222">
                        <c:v>1.02</c:v>
                      </c:pt>
                      <c:pt idx="223">
                        <c:v>1.01</c:v>
                      </c:pt>
                      <c:pt idx="224">
                        <c:v>0.99</c:v>
                      </c:pt>
                      <c:pt idx="225">
                        <c:v>0.98</c:v>
                      </c:pt>
                      <c:pt idx="226">
                        <c:v>0.96</c:v>
                      </c:pt>
                      <c:pt idx="227">
                        <c:v>0.95</c:v>
                      </c:pt>
                      <c:pt idx="228">
                        <c:v>0.93</c:v>
                      </c:pt>
                      <c:pt idx="229">
                        <c:v>0.93</c:v>
                      </c:pt>
                      <c:pt idx="230">
                        <c:v>0.92</c:v>
                      </c:pt>
                      <c:pt idx="231">
                        <c:v>0.91</c:v>
                      </c:pt>
                      <c:pt idx="232">
                        <c:v>0.9</c:v>
                      </c:pt>
                      <c:pt idx="233">
                        <c:v>0.89</c:v>
                      </c:pt>
                      <c:pt idx="234">
                        <c:v>0.88</c:v>
                      </c:pt>
                      <c:pt idx="235">
                        <c:v>0.87</c:v>
                      </c:pt>
                      <c:pt idx="236">
                        <c:v>0.86</c:v>
                      </c:pt>
                      <c:pt idx="237">
                        <c:v>0.86</c:v>
                      </c:pt>
                      <c:pt idx="238">
                        <c:v>0.85</c:v>
                      </c:pt>
                      <c:pt idx="239">
                        <c:v>0.84</c:v>
                      </c:pt>
                      <c:pt idx="240">
                        <c:v>0.83</c:v>
                      </c:pt>
                      <c:pt idx="241">
                        <c:v>0.82</c:v>
                      </c:pt>
                      <c:pt idx="242">
                        <c:v>0.81</c:v>
                      </c:pt>
                      <c:pt idx="243">
                        <c:v>0.81</c:v>
                      </c:pt>
                      <c:pt idx="244">
                        <c:v>0.8</c:v>
                      </c:pt>
                      <c:pt idx="245">
                        <c:v>0.8</c:v>
                      </c:pt>
                      <c:pt idx="246">
                        <c:v>0.79</c:v>
                      </c:pt>
                      <c:pt idx="247">
                        <c:v>0.79</c:v>
                      </c:pt>
                      <c:pt idx="248">
                        <c:v>0.78</c:v>
                      </c:pt>
                      <c:pt idx="249">
                        <c:v>0.77</c:v>
                      </c:pt>
                      <c:pt idx="250">
                        <c:v>0.77</c:v>
                      </c:pt>
                      <c:pt idx="251">
                        <c:v>0.76</c:v>
                      </c:pt>
                      <c:pt idx="252">
                        <c:v>0.75</c:v>
                      </c:pt>
                      <c:pt idx="253">
                        <c:v>0.75</c:v>
                      </c:pt>
                      <c:pt idx="254">
                        <c:v>0.74</c:v>
                      </c:pt>
                      <c:pt idx="255">
                        <c:v>0.73</c:v>
                      </c:pt>
                      <c:pt idx="256">
                        <c:v>0.73</c:v>
                      </c:pt>
                      <c:pt idx="257">
                        <c:v>0.71</c:v>
                      </c:pt>
                      <c:pt idx="258">
                        <c:v>0.7</c:v>
                      </c:pt>
                      <c:pt idx="259">
                        <c:v>0.7</c:v>
                      </c:pt>
                      <c:pt idx="260">
                        <c:v>0.69</c:v>
                      </c:pt>
                      <c:pt idx="261">
                        <c:v>0.68</c:v>
                      </c:pt>
                      <c:pt idx="262">
                        <c:v>0.68</c:v>
                      </c:pt>
                      <c:pt idx="263">
                        <c:v>0.67</c:v>
                      </c:pt>
                      <c:pt idx="264">
                        <c:v>0.66</c:v>
                      </c:pt>
                      <c:pt idx="265">
                        <c:v>0.65</c:v>
                      </c:pt>
                      <c:pt idx="266">
                        <c:v>0.65</c:v>
                      </c:pt>
                      <c:pt idx="267">
                        <c:v>0.64</c:v>
                      </c:pt>
                      <c:pt idx="268">
                        <c:v>0.63</c:v>
                      </c:pt>
                      <c:pt idx="269">
                        <c:v>0.63</c:v>
                      </c:pt>
                      <c:pt idx="270">
                        <c:v>0.62</c:v>
                      </c:pt>
                      <c:pt idx="271">
                        <c:v>0.61</c:v>
                      </c:pt>
                      <c:pt idx="272">
                        <c:v>0.61</c:v>
                      </c:pt>
                      <c:pt idx="273">
                        <c:v>0.6</c:v>
                      </c:pt>
                      <c:pt idx="274">
                        <c:v>0.59</c:v>
                      </c:pt>
                      <c:pt idx="275">
                        <c:v>0.59</c:v>
                      </c:pt>
                      <c:pt idx="276">
                        <c:v>0.57999999999999996</c:v>
                      </c:pt>
                      <c:pt idx="277">
                        <c:v>0.57999999999999996</c:v>
                      </c:pt>
                      <c:pt idx="278">
                        <c:v>0.56999999999999995</c:v>
                      </c:pt>
                      <c:pt idx="279">
                        <c:v>0.56999999999999995</c:v>
                      </c:pt>
                      <c:pt idx="280">
                        <c:v>0.56000000000000005</c:v>
                      </c:pt>
                      <c:pt idx="281">
                        <c:v>0.56000000000000005</c:v>
                      </c:pt>
                      <c:pt idx="282">
                        <c:v>0.55000000000000004</c:v>
                      </c:pt>
                      <c:pt idx="283">
                        <c:v>0.55000000000000004</c:v>
                      </c:pt>
                      <c:pt idx="284">
                        <c:v>0.55000000000000004</c:v>
                      </c:pt>
                      <c:pt idx="285">
                        <c:v>0.55000000000000004</c:v>
                      </c:pt>
                      <c:pt idx="286">
                        <c:v>0.54</c:v>
                      </c:pt>
                      <c:pt idx="287">
                        <c:v>0.54</c:v>
                      </c:pt>
                      <c:pt idx="288">
                        <c:v>0.54</c:v>
                      </c:pt>
                      <c:pt idx="289">
                        <c:v>0.54</c:v>
                      </c:pt>
                      <c:pt idx="290">
                        <c:v>0.54</c:v>
                      </c:pt>
                      <c:pt idx="291">
                        <c:v>0.54</c:v>
                      </c:pt>
                      <c:pt idx="292">
                        <c:v>0.54</c:v>
                      </c:pt>
                      <c:pt idx="293">
                        <c:v>0.54</c:v>
                      </c:pt>
                      <c:pt idx="294">
                        <c:v>0.53</c:v>
                      </c:pt>
                      <c:pt idx="295">
                        <c:v>0.54</c:v>
                      </c:pt>
                      <c:pt idx="296">
                        <c:v>0.54</c:v>
                      </c:pt>
                      <c:pt idx="297">
                        <c:v>0.54</c:v>
                      </c:pt>
                      <c:pt idx="298">
                        <c:v>0.54</c:v>
                      </c:pt>
                      <c:pt idx="299">
                        <c:v>0.54</c:v>
                      </c:pt>
                      <c:pt idx="300">
                        <c:v>0.54</c:v>
                      </c:pt>
                      <c:pt idx="301">
                        <c:v>0.54</c:v>
                      </c:pt>
                      <c:pt idx="302">
                        <c:v>0.55000000000000004</c:v>
                      </c:pt>
                      <c:pt idx="303">
                        <c:v>0.55000000000000004</c:v>
                      </c:pt>
                      <c:pt idx="304">
                        <c:v>0.55000000000000004</c:v>
                      </c:pt>
                      <c:pt idx="305">
                        <c:v>0.55000000000000004</c:v>
                      </c:pt>
                      <c:pt idx="306">
                        <c:v>0.55000000000000004</c:v>
                      </c:pt>
                      <c:pt idx="307">
                        <c:v>0.56000000000000005</c:v>
                      </c:pt>
                      <c:pt idx="308">
                        <c:v>0.56000000000000005</c:v>
                      </c:pt>
                      <c:pt idx="309">
                        <c:v>0.56000000000000005</c:v>
                      </c:pt>
                      <c:pt idx="310">
                        <c:v>0.56000000000000005</c:v>
                      </c:pt>
                      <c:pt idx="311">
                        <c:v>0.56999999999999995</c:v>
                      </c:pt>
                      <c:pt idx="312">
                        <c:v>0.56999999999999995</c:v>
                      </c:pt>
                      <c:pt idx="313">
                        <c:v>0.57999999999999996</c:v>
                      </c:pt>
                      <c:pt idx="314">
                        <c:v>0.57999999999999996</c:v>
                      </c:pt>
                      <c:pt idx="315">
                        <c:v>0.57999999999999996</c:v>
                      </c:pt>
                      <c:pt idx="316">
                        <c:v>0.59</c:v>
                      </c:pt>
                      <c:pt idx="317">
                        <c:v>0.59</c:v>
                      </c:pt>
                      <c:pt idx="318">
                        <c:v>0.6</c:v>
                      </c:pt>
                      <c:pt idx="319">
                        <c:v>0.6</c:v>
                      </c:pt>
                      <c:pt idx="320">
                        <c:v>0.6</c:v>
                      </c:pt>
                      <c:pt idx="321">
                        <c:v>0.61</c:v>
                      </c:pt>
                      <c:pt idx="322">
                        <c:v>0.61</c:v>
                      </c:pt>
                      <c:pt idx="323">
                        <c:v>0.61</c:v>
                      </c:pt>
                      <c:pt idx="324">
                        <c:v>0.62</c:v>
                      </c:pt>
                      <c:pt idx="325">
                        <c:v>0.62</c:v>
                      </c:pt>
                      <c:pt idx="326">
                        <c:v>0.63</c:v>
                      </c:pt>
                      <c:pt idx="327">
                        <c:v>0.63</c:v>
                      </c:pt>
                      <c:pt idx="328">
                        <c:v>0.64</c:v>
                      </c:pt>
                      <c:pt idx="329">
                        <c:v>0.64</c:v>
                      </c:pt>
                      <c:pt idx="330">
                        <c:v>0.65</c:v>
                      </c:pt>
                      <c:pt idx="331">
                        <c:v>0.65</c:v>
                      </c:pt>
                      <c:pt idx="332">
                        <c:v>0.65</c:v>
                      </c:pt>
                      <c:pt idx="333">
                        <c:v>0.66</c:v>
                      </c:pt>
                      <c:pt idx="334">
                        <c:v>0.66</c:v>
                      </c:pt>
                      <c:pt idx="335">
                        <c:v>0.66</c:v>
                      </c:pt>
                      <c:pt idx="336">
                        <c:v>0.67</c:v>
                      </c:pt>
                      <c:pt idx="337">
                        <c:v>0.67</c:v>
                      </c:pt>
                      <c:pt idx="338">
                        <c:v>0.68</c:v>
                      </c:pt>
                      <c:pt idx="339">
                        <c:v>0.68</c:v>
                      </c:pt>
                      <c:pt idx="340">
                        <c:v>0.68</c:v>
                      </c:pt>
                      <c:pt idx="341">
                        <c:v>0.69</c:v>
                      </c:pt>
                      <c:pt idx="342">
                        <c:v>0.69</c:v>
                      </c:pt>
                      <c:pt idx="343">
                        <c:v>0.7</c:v>
                      </c:pt>
                      <c:pt idx="344">
                        <c:v>0.7</c:v>
                      </c:pt>
                      <c:pt idx="345">
                        <c:v>0.7</c:v>
                      </c:pt>
                      <c:pt idx="346">
                        <c:v>0.7</c:v>
                      </c:pt>
                      <c:pt idx="347">
                        <c:v>0.71</c:v>
                      </c:pt>
                      <c:pt idx="348">
                        <c:v>0.71</c:v>
                      </c:pt>
                      <c:pt idx="349">
                        <c:v>0.71</c:v>
                      </c:pt>
                      <c:pt idx="350">
                        <c:v>0.72</c:v>
                      </c:pt>
                      <c:pt idx="351">
                        <c:v>0.72</c:v>
                      </c:pt>
                      <c:pt idx="352">
                        <c:v>0.72</c:v>
                      </c:pt>
                      <c:pt idx="353">
                        <c:v>0.72</c:v>
                      </c:pt>
                      <c:pt idx="354">
                        <c:v>0.73</c:v>
                      </c:pt>
                      <c:pt idx="355">
                        <c:v>0.73</c:v>
                      </c:pt>
                      <c:pt idx="356">
                        <c:v>0.73</c:v>
                      </c:pt>
                      <c:pt idx="357">
                        <c:v>0.73</c:v>
                      </c:pt>
                      <c:pt idx="358">
                        <c:v>0.74</c:v>
                      </c:pt>
                      <c:pt idx="359">
                        <c:v>0.74</c:v>
                      </c:pt>
                      <c:pt idx="360">
                        <c:v>0.74</c:v>
                      </c:pt>
                      <c:pt idx="361">
                        <c:v>0.74</c:v>
                      </c:pt>
                      <c:pt idx="362">
                        <c:v>0.74</c:v>
                      </c:pt>
                      <c:pt idx="363">
                        <c:v>0.74</c:v>
                      </c:pt>
                      <c:pt idx="364">
                        <c:v>0.75</c:v>
                      </c:pt>
                      <c:pt idx="365">
                        <c:v>0.75</c:v>
                      </c:pt>
                      <c:pt idx="366">
                        <c:v>0.75</c:v>
                      </c:pt>
                      <c:pt idx="367">
                        <c:v>0.75</c:v>
                      </c:pt>
                      <c:pt idx="368">
                        <c:v>0.75</c:v>
                      </c:pt>
                      <c:pt idx="369">
                        <c:v>0.75</c:v>
                      </c:pt>
                      <c:pt idx="370">
                        <c:v>0.75</c:v>
                      </c:pt>
                      <c:pt idx="371">
                        <c:v>0.75</c:v>
                      </c:pt>
                      <c:pt idx="372">
                        <c:v>0.75</c:v>
                      </c:pt>
                      <c:pt idx="373">
                        <c:v>0.75</c:v>
                      </c:pt>
                      <c:pt idx="374">
                        <c:v>0.75</c:v>
                      </c:pt>
                      <c:pt idx="375">
                        <c:v>0.75</c:v>
                      </c:pt>
                      <c:pt idx="376">
                        <c:v>0.75</c:v>
                      </c:pt>
                      <c:pt idx="377">
                        <c:v>0.75</c:v>
                      </c:pt>
                      <c:pt idx="378">
                        <c:v>0.75</c:v>
                      </c:pt>
                      <c:pt idx="379">
                        <c:v>0.75</c:v>
                      </c:pt>
                      <c:pt idx="380">
                        <c:v>0.75</c:v>
                      </c:pt>
                      <c:pt idx="381">
                        <c:v>0.75</c:v>
                      </c:pt>
                      <c:pt idx="382">
                        <c:v>0.75</c:v>
                      </c:pt>
                      <c:pt idx="383">
                        <c:v>0.75</c:v>
                      </c:pt>
                      <c:pt idx="384">
                        <c:v>0.74</c:v>
                      </c:pt>
                      <c:pt idx="385">
                        <c:v>0.74</c:v>
                      </c:pt>
                      <c:pt idx="386">
                        <c:v>0.74</c:v>
                      </c:pt>
                      <c:pt idx="387">
                        <c:v>0.74</c:v>
                      </c:pt>
                      <c:pt idx="388">
                        <c:v>0.74</c:v>
                      </c:pt>
                      <c:pt idx="389">
                        <c:v>0.74</c:v>
                      </c:pt>
                      <c:pt idx="390">
                        <c:v>0.73</c:v>
                      </c:pt>
                      <c:pt idx="391">
                        <c:v>0.73</c:v>
                      </c:pt>
                      <c:pt idx="392">
                        <c:v>0.73</c:v>
                      </c:pt>
                      <c:pt idx="393">
                        <c:v>0.73</c:v>
                      </c:pt>
                      <c:pt idx="394">
                        <c:v>0.73</c:v>
                      </c:pt>
                      <c:pt idx="395">
                        <c:v>0.72</c:v>
                      </c:pt>
                      <c:pt idx="396">
                        <c:v>0.72</c:v>
                      </c:pt>
                      <c:pt idx="397">
                        <c:v>0.72</c:v>
                      </c:pt>
                      <c:pt idx="398">
                        <c:v>0.72</c:v>
                      </c:pt>
                      <c:pt idx="399">
                        <c:v>0.71</c:v>
                      </c:pt>
                      <c:pt idx="400">
                        <c:v>0.71</c:v>
                      </c:pt>
                      <c:pt idx="401">
                        <c:v>0.71</c:v>
                      </c:pt>
                      <c:pt idx="402">
                        <c:v>0.7</c:v>
                      </c:pt>
                      <c:pt idx="403">
                        <c:v>0.7</c:v>
                      </c:pt>
                      <c:pt idx="404">
                        <c:v>0.7</c:v>
                      </c:pt>
                      <c:pt idx="405">
                        <c:v>0.69</c:v>
                      </c:pt>
                      <c:pt idx="406">
                        <c:v>0.69</c:v>
                      </c:pt>
                      <c:pt idx="407">
                        <c:v>0.68</c:v>
                      </c:pt>
                      <c:pt idx="408">
                        <c:v>0.68</c:v>
                      </c:pt>
                      <c:pt idx="409">
                        <c:v>0.67</c:v>
                      </c:pt>
                      <c:pt idx="410">
                        <c:v>0.67</c:v>
                      </c:pt>
                      <c:pt idx="411">
                        <c:v>0.67</c:v>
                      </c:pt>
                      <c:pt idx="412">
                        <c:v>0.66</c:v>
                      </c:pt>
                      <c:pt idx="413">
                        <c:v>0.66</c:v>
                      </c:pt>
                      <c:pt idx="414">
                        <c:v>0.65</c:v>
                      </c:pt>
                      <c:pt idx="415">
                        <c:v>0.65</c:v>
                      </c:pt>
                      <c:pt idx="416">
                        <c:v>0.65</c:v>
                      </c:pt>
                      <c:pt idx="417">
                        <c:v>0.64</c:v>
                      </c:pt>
                      <c:pt idx="418">
                        <c:v>0.64</c:v>
                      </c:pt>
                      <c:pt idx="419">
                        <c:v>0.63</c:v>
                      </c:pt>
                      <c:pt idx="420">
                        <c:v>0.63</c:v>
                      </c:pt>
                      <c:pt idx="421">
                        <c:v>0.62</c:v>
                      </c:pt>
                      <c:pt idx="422">
                        <c:v>0.61</c:v>
                      </c:pt>
                      <c:pt idx="423">
                        <c:v>0.61</c:v>
                      </c:pt>
                      <c:pt idx="424">
                        <c:v>0.6</c:v>
                      </c:pt>
                      <c:pt idx="425">
                        <c:v>0.6</c:v>
                      </c:pt>
                      <c:pt idx="426">
                        <c:v>0.59</c:v>
                      </c:pt>
                      <c:pt idx="427">
                        <c:v>0.59</c:v>
                      </c:pt>
                      <c:pt idx="428">
                        <c:v>0.57999999999999996</c:v>
                      </c:pt>
                      <c:pt idx="429">
                        <c:v>0.57999999999999996</c:v>
                      </c:pt>
                      <c:pt idx="430">
                        <c:v>0.56999999999999995</c:v>
                      </c:pt>
                      <c:pt idx="431">
                        <c:v>0.56999999999999995</c:v>
                      </c:pt>
                      <c:pt idx="432">
                        <c:v>0.56000000000000005</c:v>
                      </c:pt>
                      <c:pt idx="433">
                        <c:v>0.56000000000000005</c:v>
                      </c:pt>
                      <c:pt idx="434">
                        <c:v>0.55000000000000004</c:v>
                      </c:pt>
                      <c:pt idx="435">
                        <c:v>0.55000000000000004</c:v>
                      </c:pt>
                      <c:pt idx="436">
                        <c:v>0.54</c:v>
                      </c:pt>
                      <c:pt idx="437">
                        <c:v>0.53</c:v>
                      </c:pt>
                      <c:pt idx="438">
                        <c:v>0.53</c:v>
                      </c:pt>
                      <c:pt idx="439">
                        <c:v>0.52</c:v>
                      </c:pt>
                      <c:pt idx="440">
                        <c:v>0.52</c:v>
                      </c:pt>
                      <c:pt idx="441">
                        <c:v>0.51</c:v>
                      </c:pt>
                      <c:pt idx="442">
                        <c:v>0.51</c:v>
                      </c:pt>
                      <c:pt idx="443">
                        <c:v>0.5</c:v>
                      </c:pt>
                      <c:pt idx="444">
                        <c:v>0.49</c:v>
                      </c:pt>
                      <c:pt idx="445">
                        <c:v>0.49</c:v>
                      </c:pt>
                      <c:pt idx="446">
                        <c:v>0.48</c:v>
                      </c:pt>
                      <c:pt idx="447">
                        <c:v>0.48</c:v>
                      </c:pt>
                      <c:pt idx="448">
                        <c:v>0.47</c:v>
                      </c:pt>
                      <c:pt idx="449">
                        <c:v>0.47</c:v>
                      </c:pt>
                      <c:pt idx="450">
                        <c:v>0.46</c:v>
                      </c:pt>
                      <c:pt idx="451">
                        <c:v>0.46</c:v>
                      </c:pt>
                      <c:pt idx="452">
                        <c:v>0.45</c:v>
                      </c:pt>
                      <c:pt idx="453">
                        <c:v>0.44</c:v>
                      </c:pt>
                      <c:pt idx="454">
                        <c:v>0.44</c:v>
                      </c:pt>
                      <c:pt idx="455">
                        <c:v>0.43</c:v>
                      </c:pt>
                      <c:pt idx="456">
                        <c:v>0.42</c:v>
                      </c:pt>
                      <c:pt idx="457">
                        <c:v>0.42</c:v>
                      </c:pt>
                      <c:pt idx="458">
                        <c:v>0.41</c:v>
                      </c:pt>
                      <c:pt idx="459">
                        <c:v>0.41</c:v>
                      </c:pt>
                      <c:pt idx="460">
                        <c:v>0.4</c:v>
                      </c:pt>
                      <c:pt idx="461">
                        <c:v>0.4</c:v>
                      </c:pt>
                      <c:pt idx="462">
                        <c:v>0.39</c:v>
                      </c:pt>
                      <c:pt idx="463">
                        <c:v>0.39</c:v>
                      </c:pt>
                      <c:pt idx="464">
                        <c:v>0.38</c:v>
                      </c:pt>
                      <c:pt idx="465">
                        <c:v>0.38</c:v>
                      </c:pt>
                      <c:pt idx="466">
                        <c:v>0.37</c:v>
                      </c:pt>
                      <c:pt idx="467">
                        <c:v>0.36</c:v>
                      </c:pt>
                      <c:pt idx="468">
                        <c:v>0.36</c:v>
                      </c:pt>
                      <c:pt idx="469">
                        <c:v>0.35</c:v>
                      </c:pt>
                      <c:pt idx="470">
                        <c:v>0.35</c:v>
                      </c:pt>
                      <c:pt idx="471">
                        <c:v>0.34</c:v>
                      </c:pt>
                      <c:pt idx="472">
                        <c:v>0.34</c:v>
                      </c:pt>
                      <c:pt idx="473">
                        <c:v>0.33</c:v>
                      </c:pt>
                      <c:pt idx="474">
                        <c:v>0.33</c:v>
                      </c:pt>
                      <c:pt idx="475">
                        <c:v>0.32</c:v>
                      </c:pt>
                      <c:pt idx="476">
                        <c:v>0.32</c:v>
                      </c:pt>
                      <c:pt idx="477">
                        <c:v>0.31</c:v>
                      </c:pt>
                      <c:pt idx="478">
                        <c:v>0.31</c:v>
                      </c:pt>
                      <c:pt idx="479">
                        <c:v>0.3</c:v>
                      </c:pt>
                      <c:pt idx="480">
                        <c:v>0.3</c:v>
                      </c:pt>
                      <c:pt idx="481">
                        <c:v>0.3</c:v>
                      </c:pt>
                      <c:pt idx="482">
                        <c:v>0.28999999999999998</c:v>
                      </c:pt>
                      <c:pt idx="483">
                        <c:v>0.28000000000000003</c:v>
                      </c:pt>
                      <c:pt idx="484">
                        <c:v>0.28000000000000003</c:v>
                      </c:pt>
                      <c:pt idx="485">
                        <c:v>0.27</c:v>
                      </c:pt>
                      <c:pt idx="486">
                        <c:v>0.27</c:v>
                      </c:pt>
                      <c:pt idx="487">
                        <c:v>0.26</c:v>
                      </c:pt>
                      <c:pt idx="488">
                        <c:v>0.26</c:v>
                      </c:pt>
                      <c:pt idx="489">
                        <c:v>0.26</c:v>
                      </c:pt>
                      <c:pt idx="490">
                        <c:v>0.25</c:v>
                      </c:pt>
                      <c:pt idx="491">
                        <c:v>0.25</c:v>
                      </c:pt>
                      <c:pt idx="492">
                        <c:v>0.24</c:v>
                      </c:pt>
                      <c:pt idx="493">
                        <c:v>0.24</c:v>
                      </c:pt>
                      <c:pt idx="494">
                        <c:v>0.24</c:v>
                      </c:pt>
                      <c:pt idx="495">
                        <c:v>0.23</c:v>
                      </c:pt>
                      <c:pt idx="496">
                        <c:v>0.23</c:v>
                      </c:pt>
                      <c:pt idx="497">
                        <c:v>0.22</c:v>
                      </c:pt>
                      <c:pt idx="498">
                        <c:v>0.22</c:v>
                      </c:pt>
                      <c:pt idx="499">
                        <c:v>0.21</c:v>
                      </c:pt>
                      <c:pt idx="500">
                        <c:v>0.21</c:v>
                      </c:pt>
                      <c:pt idx="501">
                        <c:v>0.21</c:v>
                      </c:pt>
                      <c:pt idx="502">
                        <c:v>0.2</c:v>
                      </c:pt>
                      <c:pt idx="503">
                        <c:v>0.2</c:v>
                      </c:pt>
                      <c:pt idx="504">
                        <c:v>0.2</c:v>
                      </c:pt>
                      <c:pt idx="505">
                        <c:v>0.19</c:v>
                      </c:pt>
                      <c:pt idx="506">
                        <c:v>0.19</c:v>
                      </c:pt>
                      <c:pt idx="507">
                        <c:v>0.19</c:v>
                      </c:pt>
                      <c:pt idx="508">
                        <c:v>0.18</c:v>
                      </c:pt>
                      <c:pt idx="509">
                        <c:v>0.18</c:v>
                      </c:pt>
                      <c:pt idx="510">
                        <c:v>0.18</c:v>
                      </c:pt>
                      <c:pt idx="511">
                        <c:v>0.17</c:v>
                      </c:pt>
                      <c:pt idx="512">
                        <c:v>0.17</c:v>
                      </c:pt>
                      <c:pt idx="513">
                        <c:v>0.17</c:v>
                      </c:pt>
                      <c:pt idx="514">
                        <c:v>0.16</c:v>
                      </c:pt>
                      <c:pt idx="515">
                        <c:v>0.16</c:v>
                      </c:pt>
                      <c:pt idx="516">
                        <c:v>0.16</c:v>
                      </c:pt>
                      <c:pt idx="517">
                        <c:v>0.15</c:v>
                      </c:pt>
                      <c:pt idx="518">
                        <c:v>0.15</c:v>
                      </c:pt>
                      <c:pt idx="519">
                        <c:v>0.15</c:v>
                      </c:pt>
                      <c:pt idx="520">
                        <c:v>0.15</c:v>
                      </c:pt>
                      <c:pt idx="521">
                        <c:v>0.14000000000000001</c:v>
                      </c:pt>
                      <c:pt idx="522">
                        <c:v>0.14000000000000001</c:v>
                      </c:pt>
                      <c:pt idx="523">
                        <c:v>0.14000000000000001</c:v>
                      </c:pt>
                      <c:pt idx="524">
                        <c:v>0.14000000000000001</c:v>
                      </c:pt>
                      <c:pt idx="525">
                        <c:v>0.13</c:v>
                      </c:pt>
                      <c:pt idx="526">
                        <c:v>0.13</c:v>
                      </c:pt>
                      <c:pt idx="527">
                        <c:v>0.13</c:v>
                      </c:pt>
                      <c:pt idx="528">
                        <c:v>0.12</c:v>
                      </c:pt>
                      <c:pt idx="529">
                        <c:v>0.12</c:v>
                      </c:pt>
                      <c:pt idx="530">
                        <c:v>0.12</c:v>
                      </c:pt>
                      <c:pt idx="531">
                        <c:v>0.12</c:v>
                      </c:pt>
                      <c:pt idx="532">
                        <c:v>0.12</c:v>
                      </c:pt>
                      <c:pt idx="533">
                        <c:v>0.11</c:v>
                      </c:pt>
                      <c:pt idx="534">
                        <c:v>0.11</c:v>
                      </c:pt>
                      <c:pt idx="535">
                        <c:v>0.11</c:v>
                      </c:pt>
                      <c:pt idx="536">
                        <c:v>0.11</c:v>
                      </c:pt>
                      <c:pt idx="537">
                        <c:v>0.11</c:v>
                      </c:pt>
                      <c:pt idx="538">
                        <c:v>0.1</c:v>
                      </c:pt>
                      <c:pt idx="539">
                        <c:v>0.1</c:v>
                      </c:pt>
                      <c:pt idx="540">
                        <c:v>0.1</c:v>
                      </c:pt>
                      <c:pt idx="541">
                        <c:v>0.1</c:v>
                      </c:pt>
                      <c:pt idx="542">
                        <c:v>0.09</c:v>
                      </c:pt>
                      <c:pt idx="543">
                        <c:v>0.09</c:v>
                      </c:pt>
                      <c:pt idx="544">
                        <c:v>0.09</c:v>
                      </c:pt>
                      <c:pt idx="545">
                        <c:v>0.09</c:v>
                      </c:pt>
                      <c:pt idx="546">
                        <c:v>0.09</c:v>
                      </c:pt>
                      <c:pt idx="547">
                        <c:v>0.09</c:v>
                      </c:pt>
                      <c:pt idx="548">
                        <c:v>0.08</c:v>
                      </c:pt>
                      <c:pt idx="549">
                        <c:v>0.08</c:v>
                      </c:pt>
                      <c:pt idx="550">
                        <c:v>0.08</c:v>
                      </c:pt>
                      <c:pt idx="551">
                        <c:v>0.08</c:v>
                      </c:pt>
                      <c:pt idx="552">
                        <c:v>0.08</c:v>
                      </c:pt>
                      <c:pt idx="553">
                        <c:v>0.08</c:v>
                      </c:pt>
                      <c:pt idx="554">
                        <c:v>0.08</c:v>
                      </c:pt>
                      <c:pt idx="555">
                        <c:v>7.0000000000000007E-2</c:v>
                      </c:pt>
                      <c:pt idx="556">
                        <c:v>7.0000000000000007E-2</c:v>
                      </c:pt>
                      <c:pt idx="557">
                        <c:v>7.0000000000000007E-2</c:v>
                      </c:pt>
                      <c:pt idx="558">
                        <c:v>7.0000000000000007E-2</c:v>
                      </c:pt>
                      <c:pt idx="559">
                        <c:v>7.0000000000000007E-2</c:v>
                      </c:pt>
                      <c:pt idx="560">
                        <c:v>7.0000000000000007E-2</c:v>
                      </c:pt>
                      <c:pt idx="561">
                        <c:v>7.0000000000000007E-2</c:v>
                      </c:pt>
                      <c:pt idx="562">
                        <c:v>0.06</c:v>
                      </c:pt>
                      <c:pt idx="563">
                        <c:v>0.06</c:v>
                      </c:pt>
                      <c:pt idx="564">
                        <c:v>0.06</c:v>
                      </c:pt>
                      <c:pt idx="565">
                        <c:v>0.06</c:v>
                      </c:pt>
                      <c:pt idx="566">
                        <c:v>0.06</c:v>
                      </c:pt>
                      <c:pt idx="567">
                        <c:v>0.06</c:v>
                      </c:pt>
                      <c:pt idx="568">
                        <c:v>0.06</c:v>
                      </c:pt>
                      <c:pt idx="569">
                        <c:v>0.06</c:v>
                      </c:pt>
                      <c:pt idx="570">
                        <c:v>0.06</c:v>
                      </c:pt>
                      <c:pt idx="571">
                        <c:v>0.05</c:v>
                      </c:pt>
                      <c:pt idx="572">
                        <c:v>0.05</c:v>
                      </c:pt>
                      <c:pt idx="573">
                        <c:v>0.05</c:v>
                      </c:pt>
                      <c:pt idx="574">
                        <c:v>0.05</c:v>
                      </c:pt>
                      <c:pt idx="575">
                        <c:v>0.05</c:v>
                      </c:pt>
                      <c:pt idx="576">
                        <c:v>0.05</c:v>
                      </c:pt>
                      <c:pt idx="577">
                        <c:v>0.05</c:v>
                      </c:pt>
                      <c:pt idx="578">
                        <c:v>0.05</c:v>
                      </c:pt>
                      <c:pt idx="579">
                        <c:v>0.05</c:v>
                      </c:pt>
                      <c:pt idx="580">
                        <c:v>0.05</c:v>
                      </c:pt>
                      <c:pt idx="581">
                        <c:v>0.04</c:v>
                      </c:pt>
                      <c:pt idx="582">
                        <c:v>0.04</c:v>
                      </c:pt>
                      <c:pt idx="583">
                        <c:v>0.04</c:v>
                      </c:pt>
                      <c:pt idx="584">
                        <c:v>0.04</c:v>
                      </c:pt>
                      <c:pt idx="585">
                        <c:v>0.04</c:v>
                      </c:pt>
                      <c:pt idx="586">
                        <c:v>0.04</c:v>
                      </c:pt>
                      <c:pt idx="587">
                        <c:v>0.04</c:v>
                      </c:pt>
                      <c:pt idx="588">
                        <c:v>0.04</c:v>
                      </c:pt>
                      <c:pt idx="589">
                        <c:v>0.04</c:v>
                      </c:pt>
                      <c:pt idx="590">
                        <c:v>0.04</c:v>
                      </c:pt>
                      <c:pt idx="591">
                        <c:v>0.04</c:v>
                      </c:pt>
                      <c:pt idx="592">
                        <c:v>0.04</c:v>
                      </c:pt>
                      <c:pt idx="593">
                        <c:v>0.03</c:v>
                      </c:pt>
                      <c:pt idx="594">
                        <c:v>0.03</c:v>
                      </c:pt>
                      <c:pt idx="595">
                        <c:v>0.03</c:v>
                      </c:pt>
                      <c:pt idx="596">
                        <c:v>0.03</c:v>
                      </c:pt>
                      <c:pt idx="597">
                        <c:v>0.03</c:v>
                      </c:pt>
                      <c:pt idx="598">
                        <c:v>0.03</c:v>
                      </c:pt>
                      <c:pt idx="599">
                        <c:v>0.03</c:v>
                      </c:pt>
                      <c:pt idx="600">
                        <c:v>0.03</c:v>
                      </c:pt>
                      <c:pt idx="601">
                        <c:v>0.03</c:v>
                      </c:pt>
                      <c:pt idx="602">
                        <c:v>0.03</c:v>
                      </c:pt>
                      <c:pt idx="603">
                        <c:v>0.03</c:v>
                      </c:pt>
                      <c:pt idx="604">
                        <c:v>0.03</c:v>
                      </c:pt>
                      <c:pt idx="605">
                        <c:v>0.03</c:v>
                      </c:pt>
                      <c:pt idx="606">
                        <c:v>0.03</c:v>
                      </c:pt>
                      <c:pt idx="607">
                        <c:v>0.03</c:v>
                      </c:pt>
                      <c:pt idx="608">
                        <c:v>0.03</c:v>
                      </c:pt>
                      <c:pt idx="609">
                        <c:v>0.03</c:v>
                      </c:pt>
                      <c:pt idx="610">
                        <c:v>0.02</c:v>
                      </c:pt>
                      <c:pt idx="611">
                        <c:v>0.02</c:v>
                      </c:pt>
                      <c:pt idx="612">
                        <c:v>0.02</c:v>
                      </c:pt>
                      <c:pt idx="613">
                        <c:v>0.02</c:v>
                      </c:pt>
                      <c:pt idx="614">
                        <c:v>0.02</c:v>
                      </c:pt>
                      <c:pt idx="615">
                        <c:v>0.02</c:v>
                      </c:pt>
                      <c:pt idx="616">
                        <c:v>0.02</c:v>
                      </c:pt>
                      <c:pt idx="617">
                        <c:v>0.02</c:v>
                      </c:pt>
                      <c:pt idx="618">
                        <c:v>0.02</c:v>
                      </c:pt>
                      <c:pt idx="619">
                        <c:v>0.02</c:v>
                      </c:pt>
                      <c:pt idx="620">
                        <c:v>0.02</c:v>
                      </c:pt>
                      <c:pt idx="621">
                        <c:v>0.02</c:v>
                      </c:pt>
                      <c:pt idx="622">
                        <c:v>0.02</c:v>
                      </c:pt>
                      <c:pt idx="623">
                        <c:v>0.02</c:v>
                      </c:pt>
                      <c:pt idx="624">
                        <c:v>0.02</c:v>
                      </c:pt>
                      <c:pt idx="625">
                        <c:v>0.02</c:v>
                      </c:pt>
                      <c:pt idx="626">
                        <c:v>0.02</c:v>
                      </c:pt>
                      <c:pt idx="627">
                        <c:v>0.02</c:v>
                      </c:pt>
                      <c:pt idx="628">
                        <c:v>0.02</c:v>
                      </c:pt>
                      <c:pt idx="629">
                        <c:v>0.02</c:v>
                      </c:pt>
                      <c:pt idx="630">
                        <c:v>0.02</c:v>
                      </c:pt>
                      <c:pt idx="631">
                        <c:v>0.02</c:v>
                      </c:pt>
                      <c:pt idx="632">
                        <c:v>0.02</c:v>
                      </c:pt>
                      <c:pt idx="633">
                        <c:v>0.02</c:v>
                      </c:pt>
                      <c:pt idx="634">
                        <c:v>0.02</c:v>
                      </c:pt>
                      <c:pt idx="635">
                        <c:v>0.02</c:v>
                      </c:pt>
                      <c:pt idx="636">
                        <c:v>0.01</c:v>
                      </c:pt>
                      <c:pt idx="637">
                        <c:v>0.01</c:v>
                      </c:pt>
                      <c:pt idx="638">
                        <c:v>0.01</c:v>
                      </c:pt>
                      <c:pt idx="639">
                        <c:v>0.01</c:v>
                      </c:pt>
                      <c:pt idx="640">
                        <c:v>0.01</c:v>
                      </c:pt>
                      <c:pt idx="641">
                        <c:v>0.01</c:v>
                      </c:pt>
                      <c:pt idx="642">
                        <c:v>0.01</c:v>
                      </c:pt>
                      <c:pt idx="643">
                        <c:v>0.01</c:v>
                      </c:pt>
                      <c:pt idx="644">
                        <c:v>0.01</c:v>
                      </c:pt>
                      <c:pt idx="645">
                        <c:v>0.01</c:v>
                      </c:pt>
                      <c:pt idx="646">
                        <c:v>0.01</c:v>
                      </c:pt>
                      <c:pt idx="647">
                        <c:v>0.01</c:v>
                      </c:pt>
                      <c:pt idx="648">
                        <c:v>0.01</c:v>
                      </c:pt>
                      <c:pt idx="649">
                        <c:v>0.01</c:v>
                      </c:pt>
                      <c:pt idx="650">
                        <c:v>0.01</c:v>
                      </c:pt>
                      <c:pt idx="651">
                        <c:v>0.01</c:v>
                      </c:pt>
                      <c:pt idx="652">
                        <c:v>0.01</c:v>
                      </c:pt>
                      <c:pt idx="653">
                        <c:v>0.01</c:v>
                      </c:pt>
                      <c:pt idx="654">
                        <c:v>0.01</c:v>
                      </c:pt>
                      <c:pt idx="655">
                        <c:v>0.01</c:v>
                      </c:pt>
                      <c:pt idx="656">
                        <c:v>0.01</c:v>
                      </c:pt>
                      <c:pt idx="657">
                        <c:v>0.01</c:v>
                      </c:pt>
                      <c:pt idx="658">
                        <c:v>0.01</c:v>
                      </c:pt>
                      <c:pt idx="659">
                        <c:v>0.01</c:v>
                      </c:pt>
                      <c:pt idx="660">
                        <c:v>0.01</c:v>
                      </c:pt>
                      <c:pt idx="661">
                        <c:v>0.01</c:v>
                      </c:pt>
                      <c:pt idx="662">
                        <c:v>0.01</c:v>
                      </c:pt>
                      <c:pt idx="663">
                        <c:v>0.01</c:v>
                      </c:pt>
                      <c:pt idx="664">
                        <c:v>0.01</c:v>
                      </c:pt>
                      <c:pt idx="665">
                        <c:v>0.01</c:v>
                      </c:pt>
                      <c:pt idx="666">
                        <c:v>0.01</c:v>
                      </c:pt>
                      <c:pt idx="667">
                        <c:v>0.01</c:v>
                      </c:pt>
                      <c:pt idx="668">
                        <c:v>0.01</c:v>
                      </c:pt>
                      <c:pt idx="669">
                        <c:v>0.01</c:v>
                      </c:pt>
                      <c:pt idx="670">
                        <c:v>0.01</c:v>
                      </c:pt>
                      <c:pt idx="671">
                        <c:v>0.01</c:v>
                      </c:pt>
                      <c:pt idx="672">
                        <c:v>0.01</c:v>
                      </c:pt>
                      <c:pt idx="673">
                        <c:v>0.01</c:v>
                      </c:pt>
                      <c:pt idx="674">
                        <c:v>0.01</c:v>
                      </c:pt>
                      <c:pt idx="675">
                        <c:v>0.01</c:v>
                      </c:pt>
                      <c:pt idx="676">
                        <c:v>0.01</c:v>
                      </c:pt>
                      <c:pt idx="677">
                        <c:v>0.01</c:v>
                      </c:pt>
                      <c:pt idx="678">
                        <c:v>0.01</c:v>
                      </c:pt>
                      <c:pt idx="679">
                        <c:v>0.01</c:v>
                      </c:pt>
                      <c:pt idx="680">
                        <c:v>0.01</c:v>
                      </c:pt>
                      <c:pt idx="681">
                        <c:v>0.01</c:v>
                      </c:pt>
                      <c:pt idx="682">
                        <c:v>0.01</c:v>
                      </c:pt>
                      <c:pt idx="683">
                        <c:v>0.01</c:v>
                      </c:pt>
                      <c:pt idx="684">
                        <c:v>0.01</c:v>
                      </c:pt>
                      <c:pt idx="685">
                        <c:v>0.01</c:v>
                      </c:pt>
                      <c:pt idx="686">
                        <c:v>0.01</c:v>
                      </c:pt>
                      <c:pt idx="687">
                        <c:v>0.01</c:v>
                      </c:pt>
                      <c:pt idx="688">
                        <c:v>0.01</c:v>
                      </c:pt>
                      <c:pt idx="689">
                        <c:v>0.01</c:v>
                      </c:pt>
                      <c:pt idx="690">
                        <c:v>0.01</c:v>
                      </c:pt>
                      <c:pt idx="691">
                        <c:v>0.01</c:v>
                      </c:pt>
                      <c:pt idx="692">
                        <c:v>0.01</c:v>
                      </c:pt>
                      <c:pt idx="693">
                        <c:v>0.01</c:v>
                      </c:pt>
                      <c:pt idx="694">
                        <c:v>0.01</c:v>
                      </c:pt>
                      <c:pt idx="695">
                        <c:v>0.01</c:v>
                      </c:pt>
                      <c:pt idx="696">
                        <c:v>0.01</c:v>
                      </c:pt>
                      <c:pt idx="697">
                        <c:v>0.01</c:v>
                      </c:pt>
                      <c:pt idx="698">
                        <c:v>0.01</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numCache>
                  </c:numRef>
                </c:yVal>
                <c:smooth val="1"/>
                <c:extLst xmlns:c15="http://schemas.microsoft.com/office/drawing/2012/chart">
                  <c:ext xmlns:c16="http://schemas.microsoft.com/office/drawing/2014/chart" uri="{C3380CC4-5D6E-409C-BE32-E72D297353CC}">
                    <c16:uniqueId val="{00000005-5969-4CF8-9B3A-5A056AA38103}"/>
                  </c:ext>
                </c:extLst>
              </c15:ser>
            </c15:filteredScatterSeries>
            <c15:filteredScatterSeries>
              <c15:ser>
                <c:idx val="5"/>
                <c:order val="5"/>
                <c:tx>
                  <c:strRef>
                    <c:extLst xmlns:c15="http://schemas.microsoft.com/office/drawing/2012/chart">
                      <c:ext xmlns:c15="http://schemas.microsoft.com/office/drawing/2012/chart" uri="{02D57815-91ED-43cb-92C2-25804820EDAC}">
                        <c15:formulaRef>
                          <c15:sqref>Sheet1!$G$1</c15:sqref>
                        </c15:formulaRef>
                      </c:ext>
                    </c:extLst>
                    <c:strCache>
                      <c:ptCount val="1"/>
                      <c:pt idx="0">
                        <c:v>C1_6</c:v>
                      </c:pt>
                    </c:strCache>
                  </c:strRef>
                </c:tx>
                <c:spPr>
                  <a:ln w="19050" cap="rnd">
                    <a:solidFill>
                      <a:schemeClr val="accent6"/>
                    </a:solidFill>
                    <a:round/>
                  </a:ln>
                  <a:effectLst/>
                </c:spPr>
                <c:marker>
                  <c:symbol val="none"/>
                </c:marker>
                <c:xVal>
                  <c:numRef>
                    <c:extLst xmlns:c15="http://schemas.microsoft.com/office/drawing/2012/chart">
                      <c:ext xmlns:c15="http://schemas.microsoft.com/office/drawing/2012/chart" uri="{02D57815-91ED-43cb-92C2-25804820EDAC}">
                        <c15:formulaRef>
                          <c15:sqref>Sheet1!$A$2:$A$913</c15:sqref>
                        </c15:formulaRef>
                      </c:ext>
                    </c:extLst>
                    <c:numCache>
                      <c:formatCode>General</c:formatCode>
                      <c:ptCount val="912"/>
                      <c:pt idx="0">
                        <c:v>190</c:v>
                      </c:pt>
                      <c:pt idx="1">
                        <c:v>191</c:v>
                      </c:pt>
                      <c:pt idx="2">
                        <c:v>192</c:v>
                      </c:pt>
                      <c:pt idx="3">
                        <c:v>193</c:v>
                      </c:pt>
                      <c:pt idx="4">
                        <c:v>194</c:v>
                      </c:pt>
                      <c:pt idx="5">
                        <c:v>195</c:v>
                      </c:pt>
                      <c:pt idx="6">
                        <c:v>196</c:v>
                      </c:pt>
                      <c:pt idx="7">
                        <c:v>197</c:v>
                      </c:pt>
                      <c:pt idx="8">
                        <c:v>198</c:v>
                      </c:pt>
                      <c:pt idx="9">
                        <c:v>199</c:v>
                      </c:pt>
                      <c:pt idx="10">
                        <c:v>200</c:v>
                      </c:pt>
                      <c:pt idx="11">
                        <c:v>201</c:v>
                      </c:pt>
                      <c:pt idx="12">
                        <c:v>202</c:v>
                      </c:pt>
                      <c:pt idx="13">
                        <c:v>203</c:v>
                      </c:pt>
                      <c:pt idx="14">
                        <c:v>204</c:v>
                      </c:pt>
                      <c:pt idx="15">
                        <c:v>205</c:v>
                      </c:pt>
                      <c:pt idx="16">
                        <c:v>206</c:v>
                      </c:pt>
                      <c:pt idx="17">
                        <c:v>207</c:v>
                      </c:pt>
                      <c:pt idx="18">
                        <c:v>208</c:v>
                      </c:pt>
                      <c:pt idx="19">
                        <c:v>209</c:v>
                      </c:pt>
                      <c:pt idx="20">
                        <c:v>210</c:v>
                      </c:pt>
                      <c:pt idx="21">
                        <c:v>211</c:v>
                      </c:pt>
                      <c:pt idx="22">
                        <c:v>212</c:v>
                      </c:pt>
                      <c:pt idx="23">
                        <c:v>213</c:v>
                      </c:pt>
                      <c:pt idx="24">
                        <c:v>214</c:v>
                      </c:pt>
                      <c:pt idx="25">
                        <c:v>215</c:v>
                      </c:pt>
                      <c:pt idx="26">
                        <c:v>216</c:v>
                      </c:pt>
                      <c:pt idx="27">
                        <c:v>217</c:v>
                      </c:pt>
                      <c:pt idx="28">
                        <c:v>218</c:v>
                      </c:pt>
                      <c:pt idx="29">
                        <c:v>219</c:v>
                      </c:pt>
                      <c:pt idx="30">
                        <c:v>220</c:v>
                      </c:pt>
                      <c:pt idx="31">
                        <c:v>221</c:v>
                      </c:pt>
                      <c:pt idx="32">
                        <c:v>222</c:v>
                      </c:pt>
                      <c:pt idx="33">
                        <c:v>223</c:v>
                      </c:pt>
                      <c:pt idx="34">
                        <c:v>224</c:v>
                      </c:pt>
                      <c:pt idx="35">
                        <c:v>225</c:v>
                      </c:pt>
                      <c:pt idx="36">
                        <c:v>226</c:v>
                      </c:pt>
                      <c:pt idx="37">
                        <c:v>227</c:v>
                      </c:pt>
                      <c:pt idx="38">
                        <c:v>228</c:v>
                      </c:pt>
                      <c:pt idx="39">
                        <c:v>229</c:v>
                      </c:pt>
                      <c:pt idx="40">
                        <c:v>230</c:v>
                      </c:pt>
                      <c:pt idx="41">
                        <c:v>231</c:v>
                      </c:pt>
                      <c:pt idx="42">
                        <c:v>232</c:v>
                      </c:pt>
                      <c:pt idx="43">
                        <c:v>233</c:v>
                      </c:pt>
                      <c:pt idx="44">
                        <c:v>234</c:v>
                      </c:pt>
                      <c:pt idx="45">
                        <c:v>235</c:v>
                      </c:pt>
                      <c:pt idx="46">
                        <c:v>236</c:v>
                      </c:pt>
                      <c:pt idx="47">
                        <c:v>237</c:v>
                      </c:pt>
                      <c:pt idx="48">
                        <c:v>238</c:v>
                      </c:pt>
                      <c:pt idx="49">
                        <c:v>239</c:v>
                      </c:pt>
                      <c:pt idx="50">
                        <c:v>240</c:v>
                      </c:pt>
                      <c:pt idx="51">
                        <c:v>241</c:v>
                      </c:pt>
                      <c:pt idx="52">
                        <c:v>242</c:v>
                      </c:pt>
                      <c:pt idx="53">
                        <c:v>243</c:v>
                      </c:pt>
                      <c:pt idx="54">
                        <c:v>244</c:v>
                      </c:pt>
                      <c:pt idx="55">
                        <c:v>245</c:v>
                      </c:pt>
                      <c:pt idx="56">
                        <c:v>246</c:v>
                      </c:pt>
                      <c:pt idx="57">
                        <c:v>247</c:v>
                      </c:pt>
                      <c:pt idx="58">
                        <c:v>248</c:v>
                      </c:pt>
                      <c:pt idx="59">
                        <c:v>249</c:v>
                      </c:pt>
                      <c:pt idx="60">
                        <c:v>250</c:v>
                      </c:pt>
                      <c:pt idx="61">
                        <c:v>251</c:v>
                      </c:pt>
                      <c:pt idx="62">
                        <c:v>252</c:v>
                      </c:pt>
                      <c:pt idx="63">
                        <c:v>253</c:v>
                      </c:pt>
                      <c:pt idx="64">
                        <c:v>254</c:v>
                      </c:pt>
                      <c:pt idx="65">
                        <c:v>255</c:v>
                      </c:pt>
                      <c:pt idx="66">
                        <c:v>256</c:v>
                      </c:pt>
                      <c:pt idx="67">
                        <c:v>257</c:v>
                      </c:pt>
                      <c:pt idx="68">
                        <c:v>258</c:v>
                      </c:pt>
                      <c:pt idx="69">
                        <c:v>259</c:v>
                      </c:pt>
                      <c:pt idx="70">
                        <c:v>260</c:v>
                      </c:pt>
                      <c:pt idx="71">
                        <c:v>261</c:v>
                      </c:pt>
                      <c:pt idx="72">
                        <c:v>262</c:v>
                      </c:pt>
                      <c:pt idx="73">
                        <c:v>263</c:v>
                      </c:pt>
                      <c:pt idx="74">
                        <c:v>264</c:v>
                      </c:pt>
                      <c:pt idx="75">
                        <c:v>265</c:v>
                      </c:pt>
                      <c:pt idx="76">
                        <c:v>266</c:v>
                      </c:pt>
                      <c:pt idx="77">
                        <c:v>267</c:v>
                      </c:pt>
                      <c:pt idx="78">
                        <c:v>268</c:v>
                      </c:pt>
                      <c:pt idx="79">
                        <c:v>269</c:v>
                      </c:pt>
                      <c:pt idx="80">
                        <c:v>270</c:v>
                      </c:pt>
                      <c:pt idx="81">
                        <c:v>271</c:v>
                      </c:pt>
                      <c:pt idx="82">
                        <c:v>272</c:v>
                      </c:pt>
                      <c:pt idx="83">
                        <c:v>273</c:v>
                      </c:pt>
                      <c:pt idx="84">
                        <c:v>274</c:v>
                      </c:pt>
                      <c:pt idx="85">
                        <c:v>275</c:v>
                      </c:pt>
                      <c:pt idx="86">
                        <c:v>276</c:v>
                      </c:pt>
                      <c:pt idx="87">
                        <c:v>277</c:v>
                      </c:pt>
                      <c:pt idx="88">
                        <c:v>278</c:v>
                      </c:pt>
                      <c:pt idx="89">
                        <c:v>279</c:v>
                      </c:pt>
                      <c:pt idx="90">
                        <c:v>280</c:v>
                      </c:pt>
                      <c:pt idx="91">
                        <c:v>281</c:v>
                      </c:pt>
                      <c:pt idx="92">
                        <c:v>282</c:v>
                      </c:pt>
                      <c:pt idx="93">
                        <c:v>283</c:v>
                      </c:pt>
                      <c:pt idx="94">
                        <c:v>284</c:v>
                      </c:pt>
                      <c:pt idx="95">
                        <c:v>285</c:v>
                      </c:pt>
                      <c:pt idx="96">
                        <c:v>286</c:v>
                      </c:pt>
                      <c:pt idx="97">
                        <c:v>287</c:v>
                      </c:pt>
                      <c:pt idx="98">
                        <c:v>288</c:v>
                      </c:pt>
                      <c:pt idx="99">
                        <c:v>289</c:v>
                      </c:pt>
                      <c:pt idx="100">
                        <c:v>290</c:v>
                      </c:pt>
                      <c:pt idx="101">
                        <c:v>291</c:v>
                      </c:pt>
                      <c:pt idx="102">
                        <c:v>292</c:v>
                      </c:pt>
                      <c:pt idx="103">
                        <c:v>293</c:v>
                      </c:pt>
                      <c:pt idx="104">
                        <c:v>294</c:v>
                      </c:pt>
                      <c:pt idx="105">
                        <c:v>295</c:v>
                      </c:pt>
                      <c:pt idx="106">
                        <c:v>296</c:v>
                      </c:pt>
                      <c:pt idx="107">
                        <c:v>297</c:v>
                      </c:pt>
                      <c:pt idx="108">
                        <c:v>298</c:v>
                      </c:pt>
                      <c:pt idx="109">
                        <c:v>299</c:v>
                      </c:pt>
                      <c:pt idx="110">
                        <c:v>300</c:v>
                      </c:pt>
                      <c:pt idx="111">
                        <c:v>301</c:v>
                      </c:pt>
                      <c:pt idx="112">
                        <c:v>302</c:v>
                      </c:pt>
                      <c:pt idx="113">
                        <c:v>303</c:v>
                      </c:pt>
                      <c:pt idx="114">
                        <c:v>304</c:v>
                      </c:pt>
                      <c:pt idx="115">
                        <c:v>305</c:v>
                      </c:pt>
                      <c:pt idx="116">
                        <c:v>306</c:v>
                      </c:pt>
                      <c:pt idx="117">
                        <c:v>307</c:v>
                      </c:pt>
                      <c:pt idx="118">
                        <c:v>308</c:v>
                      </c:pt>
                      <c:pt idx="119">
                        <c:v>309</c:v>
                      </c:pt>
                      <c:pt idx="120">
                        <c:v>310</c:v>
                      </c:pt>
                      <c:pt idx="121">
                        <c:v>311</c:v>
                      </c:pt>
                      <c:pt idx="122">
                        <c:v>312</c:v>
                      </c:pt>
                      <c:pt idx="123">
                        <c:v>313</c:v>
                      </c:pt>
                      <c:pt idx="124">
                        <c:v>314</c:v>
                      </c:pt>
                      <c:pt idx="125">
                        <c:v>315</c:v>
                      </c:pt>
                      <c:pt idx="126">
                        <c:v>316</c:v>
                      </c:pt>
                      <c:pt idx="127">
                        <c:v>317</c:v>
                      </c:pt>
                      <c:pt idx="128">
                        <c:v>318</c:v>
                      </c:pt>
                      <c:pt idx="129">
                        <c:v>319</c:v>
                      </c:pt>
                      <c:pt idx="130">
                        <c:v>320</c:v>
                      </c:pt>
                      <c:pt idx="131">
                        <c:v>321</c:v>
                      </c:pt>
                      <c:pt idx="132">
                        <c:v>322</c:v>
                      </c:pt>
                      <c:pt idx="133">
                        <c:v>323</c:v>
                      </c:pt>
                      <c:pt idx="134">
                        <c:v>324</c:v>
                      </c:pt>
                      <c:pt idx="135">
                        <c:v>325</c:v>
                      </c:pt>
                      <c:pt idx="136">
                        <c:v>326</c:v>
                      </c:pt>
                      <c:pt idx="137">
                        <c:v>327</c:v>
                      </c:pt>
                      <c:pt idx="138">
                        <c:v>328</c:v>
                      </c:pt>
                      <c:pt idx="139">
                        <c:v>329</c:v>
                      </c:pt>
                      <c:pt idx="140">
                        <c:v>330</c:v>
                      </c:pt>
                      <c:pt idx="141">
                        <c:v>331</c:v>
                      </c:pt>
                      <c:pt idx="142">
                        <c:v>332</c:v>
                      </c:pt>
                      <c:pt idx="143">
                        <c:v>333</c:v>
                      </c:pt>
                      <c:pt idx="144">
                        <c:v>334</c:v>
                      </c:pt>
                      <c:pt idx="145">
                        <c:v>335</c:v>
                      </c:pt>
                      <c:pt idx="146">
                        <c:v>336</c:v>
                      </c:pt>
                      <c:pt idx="147">
                        <c:v>337</c:v>
                      </c:pt>
                      <c:pt idx="148">
                        <c:v>338</c:v>
                      </c:pt>
                      <c:pt idx="149">
                        <c:v>339</c:v>
                      </c:pt>
                      <c:pt idx="150">
                        <c:v>340</c:v>
                      </c:pt>
                      <c:pt idx="151">
                        <c:v>341</c:v>
                      </c:pt>
                      <c:pt idx="152">
                        <c:v>342</c:v>
                      </c:pt>
                      <c:pt idx="153">
                        <c:v>343</c:v>
                      </c:pt>
                      <c:pt idx="154">
                        <c:v>344</c:v>
                      </c:pt>
                      <c:pt idx="155">
                        <c:v>345</c:v>
                      </c:pt>
                      <c:pt idx="156">
                        <c:v>346</c:v>
                      </c:pt>
                      <c:pt idx="157">
                        <c:v>347</c:v>
                      </c:pt>
                      <c:pt idx="158">
                        <c:v>348</c:v>
                      </c:pt>
                      <c:pt idx="159">
                        <c:v>349</c:v>
                      </c:pt>
                      <c:pt idx="160">
                        <c:v>350</c:v>
                      </c:pt>
                      <c:pt idx="161">
                        <c:v>351</c:v>
                      </c:pt>
                      <c:pt idx="162">
                        <c:v>352</c:v>
                      </c:pt>
                      <c:pt idx="163">
                        <c:v>353</c:v>
                      </c:pt>
                      <c:pt idx="164">
                        <c:v>354</c:v>
                      </c:pt>
                      <c:pt idx="165">
                        <c:v>355</c:v>
                      </c:pt>
                      <c:pt idx="166">
                        <c:v>356</c:v>
                      </c:pt>
                      <c:pt idx="167">
                        <c:v>357</c:v>
                      </c:pt>
                      <c:pt idx="168">
                        <c:v>358</c:v>
                      </c:pt>
                      <c:pt idx="169">
                        <c:v>359</c:v>
                      </c:pt>
                      <c:pt idx="170">
                        <c:v>360</c:v>
                      </c:pt>
                      <c:pt idx="171">
                        <c:v>361</c:v>
                      </c:pt>
                      <c:pt idx="172">
                        <c:v>362</c:v>
                      </c:pt>
                      <c:pt idx="173">
                        <c:v>363</c:v>
                      </c:pt>
                      <c:pt idx="174">
                        <c:v>364</c:v>
                      </c:pt>
                      <c:pt idx="175">
                        <c:v>365</c:v>
                      </c:pt>
                      <c:pt idx="176">
                        <c:v>366</c:v>
                      </c:pt>
                      <c:pt idx="177">
                        <c:v>367</c:v>
                      </c:pt>
                      <c:pt idx="178">
                        <c:v>368</c:v>
                      </c:pt>
                      <c:pt idx="179">
                        <c:v>369</c:v>
                      </c:pt>
                      <c:pt idx="180">
                        <c:v>370</c:v>
                      </c:pt>
                      <c:pt idx="181">
                        <c:v>371</c:v>
                      </c:pt>
                      <c:pt idx="182">
                        <c:v>372</c:v>
                      </c:pt>
                      <c:pt idx="183">
                        <c:v>373</c:v>
                      </c:pt>
                      <c:pt idx="184">
                        <c:v>374</c:v>
                      </c:pt>
                      <c:pt idx="185">
                        <c:v>375</c:v>
                      </c:pt>
                      <c:pt idx="186">
                        <c:v>376</c:v>
                      </c:pt>
                      <c:pt idx="187">
                        <c:v>377</c:v>
                      </c:pt>
                      <c:pt idx="188">
                        <c:v>378</c:v>
                      </c:pt>
                      <c:pt idx="189">
                        <c:v>379</c:v>
                      </c:pt>
                      <c:pt idx="190">
                        <c:v>380</c:v>
                      </c:pt>
                      <c:pt idx="191">
                        <c:v>381</c:v>
                      </c:pt>
                      <c:pt idx="192">
                        <c:v>382</c:v>
                      </c:pt>
                      <c:pt idx="193">
                        <c:v>383</c:v>
                      </c:pt>
                      <c:pt idx="194">
                        <c:v>384</c:v>
                      </c:pt>
                      <c:pt idx="195">
                        <c:v>385</c:v>
                      </c:pt>
                      <c:pt idx="196">
                        <c:v>386</c:v>
                      </c:pt>
                      <c:pt idx="197">
                        <c:v>387</c:v>
                      </c:pt>
                      <c:pt idx="198">
                        <c:v>388</c:v>
                      </c:pt>
                      <c:pt idx="199">
                        <c:v>389</c:v>
                      </c:pt>
                      <c:pt idx="200">
                        <c:v>390</c:v>
                      </c:pt>
                      <c:pt idx="201">
                        <c:v>391</c:v>
                      </c:pt>
                      <c:pt idx="202">
                        <c:v>392</c:v>
                      </c:pt>
                      <c:pt idx="203">
                        <c:v>393</c:v>
                      </c:pt>
                      <c:pt idx="204">
                        <c:v>394</c:v>
                      </c:pt>
                      <c:pt idx="205">
                        <c:v>395</c:v>
                      </c:pt>
                      <c:pt idx="206">
                        <c:v>396</c:v>
                      </c:pt>
                      <c:pt idx="207">
                        <c:v>397</c:v>
                      </c:pt>
                      <c:pt idx="208">
                        <c:v>398</c:v>
                      </c:pt>
                      <c:pt idx="209">
                        <c:v>399</c:v>
                      </c:pt>
                      <c:pt idx="210">
                        <c:v>400</c:v>
                      </c:pt>
                      <c:pt idx="211">
                        <c:v>401</c:v>
                      </c:pt>
                      <c:pt idx="212">
                        <c:v>402</c:v>
                      </c:pt>
                      <c:pt idx="213">
                        <c:v>403</c:v>
                      </c:pt>
                      <c:pt idx="214">
                        <c:v>404</c:v>
                      </c:pt>
                      <c:pt idx="215">
                        <c:v>405</c:v>
                      </c:pt>
                      <c:pt idx="216">
                        <c:v>406</c:v>
                      </c:pt>
                      <c:pt idx="217">
                        <c:v>407</c:v>
                      </c:pt>
                      <c:pt idx="218">
                        <c:v>408</c:v>
                      </c:pt>
                      <c:pt idx="219">
                        <c:v>409</c:v>
                      </c:pt>
                      <c:pt idx="220">
                        <c:v>410</c:v>
                      </c:pt>
                      <c:pt idx="221">
                        <c:v>411</c:v>
                      </c:pt>
                      <c:pt idx="222">
                        <c:v>412</c:v>
                      </c:pt>
                      <c:pt idx="223">
                        <c:v>413</c:v>
                      </c:pt>
                      <c:pt idx="224">
                        <c:v>414</c:v>
                      </c:pt>
                      <c:pt idx="225">
                        <c:v>415</c:v>
                      </c:pt>
                      <c:pt idx="226">
                        <c:v>416</c:v>
                      </c:pt>
                      <c:pt idx="227">
                        <c:v>417</c:v>
                      </c:pt>
                      <c:pt idx="228">
                        <c:v>418</c:v>
                      </c:pt>
                      <c:pt idx="229">
                        <c:v>419</c:v>
                      </c:pt>
                      <c:pt idx="230">
                        <c:v>420</c:v>
                      </c:pt>
                      <c:pt idx="231">
                        <c:v>421</c:v>
                      </c:pt>
                      <c:pt idx="232">
                        <c:v>422</c:v>
                      </c:pt>
                      <c:pt idx="233">
                        <c:v>423</c:v>
                      </c:pt>
                      <c:pt idx="234">
                        <c:v>424</c:v>
                      </c:pt>
                      <c:pt idx="235">
                        <c:v>425</c:v>
                      </c:pt>
                      <c:pt idx="236">
                        <c:v>426</c:v>
                      </c:pt>
                      <c:pt idx="237">
                        <c:v>427</c:v>
                      </c:pt>
                      <c:pt idx="238">
                        <c:v>428</c:v>
                      </c:pt>
                      <c:pt idx="239">
                        <c:v>429</c:v>
                      </c:pt>
                      <c:pt idx="240">
                        <c:v>430</c:v>
                      </c:pt>
                      <c:pt idx="241">
                        <c:v>431</c:v>
                      </c:pt>
                      <c:pt idx="242">
                        <c:v>432</c:v>
                      </c:pt>
                      <c:pt idx="243">
                        <c:v>433</c:v>
                      </c:pt>
                      <c:pt idx="244">
                        <c:v>434</c:v>
                      </c:pt>
                      <c:pt idx="245">
                        <c:v>435</c:v>
                      </c:pt>
                      <c:pt idx="246">
                        <c:v>436</c:v>
                      </c:pt>
                      <c:pt idx="247">
                        <c:v>437</c:v>
                      </c:pt>
                      <c:pt idx="248">
                        <c:v>438</c:v>
                      </c:pt>
                      <c:pt idx="249">
                        <c:v>439</c:v>
                      </c:pt>
                      <c:pt idx="250">
                        <c:v>440</c:v>
                      </c:pt>
                      <c:pt idx="251">
                        <c:v>441</c:v>
                      </c:pt>
                      <c:pt idx="252">
                        <c:v>442</c:v>
                      </c:pt>
                      <c:pt idx="253">
                        <c:v>443</c:v>
                      </c:pt>
                      <c:pt idx="254">
                        <c:v>444</c:v>
                      </c:pt>
                      <c:pt idx="255">
                        <c:v>445</c:v>
                      </c:pt>
                      <c:pt idx="256">
                        <c:v>446</c:v>
                      </c:pt>
                      <c:pt idx="257">
                        <c:v>447</c:v>
                      </c:pt>
                      <c:pt idx="258">
                        <c:v>448</c:v>
                      </c:pt>
                      <c:pt idx="259">
                        <c:v>449</c:v>
                      </c:pt>
                      <c:pt idx="260">
                        <c:v>450</c:v>
                      </c:pt>
                      <c:pt idx="261">
                        <c:v>451</c:v>
                      </c:pt>
                      <c:pt idx="262">
                        <c:v>452</c:v>
                      </c:pt>
                      <c:pt idx="263">
                        <c:v>453</c:v>
                      </c:pt>
                      <c:pt idx="264">
                        <c:v>454</c:v>
                      </c:pt>
                      <c:pt idx="265">
                        <c:v>455</c:v>
                      </c:pt>
                      <c:pt idx="266">
                        <c:v>456</c:v>
                      </c:pt>
                      <c:pt idx="267">
                        <c:v>457</c:v>
                      </c:pt>
                      <c:pt idx="268">
                        <c:v>458</c:v>
                      </c:pt>
                      <c:pt idx="269">
                        <c:v>459</c:v>
                      </c:pt>
                      <c:pt idx="270">
                        <c:v>460</c:v>
                      </c:pt>
                      <c:pt idx="271">
                        <c:v>461</c:v>
                      </c:pt>
                      <c:pt idx="272">
                        <c:v>462</c:v>
                      </c:pt>
                      <c:pt idx="273">
                        <c:v>463</c:v>
                      </c:pt>
                      <c:pt idx="274">
                        <c:v>464</c:v>
                      </c:pt>
                      <c:pt idx="275">
                        <c:v>465</c:v>
                      </c:pt>
                      <c:pt idx="276">
                        <c:v>466</c:v>
                      </c:pt>
                      <c:pt idx="277">
                        <c:v>467</c:v>
                      </c:pt>
                      <c:pt idx="278">
                        <c:v>468</c:v>
                      </c:pt>
                      <c:pt idx="279">
                        <c:v>469</c:v>
                      </c:pt>
                      <c:pt idx="280">
                        <c:v>470</c:v>
                      </c:pt>
                      <c:pt idx="281">
                        <c:v>471</c:v>
                      </c:pt>
                      <c:pt idx="282">
                        <c:v>472</c:v>
                      </c:pt>
                      <c:pt idx="283">
                        <c:v>473</c:v>
                      </c:pt>
                      <c:pt idx="284">
                        <c:v>474</c:v>
                      </c:pt>
                      <c:pt idx="285">
                        <c:v>475</c:v>
                      </c:pt>
                      <c:pt idx="286">
                        <c:v>476</c:v>
                      </c:pt>
                      <c:pt idx="287">
                        <c:v>477</c:v>
                      </c:pt>
                      <c:pt idx="288">
                        <c:v>478</c:v>
                      </c:pt>
                      <c:pt idx="289">
                        <c:v>479</c:v>
                      </c:pt>
                      <c:pt idx="290">
                        <c:v>480</c:v>
                      </c:pt>
                      <c:pt idx="291">
                        <c:v>481</c:v>
                      </c:pt>
                      <c:pt idx="292">
                        <c:v>482</c:v>
                      </c:pt>
                      <c:pt idx="293">
                        <c:v>483</c:v>
                      </c:pt>
                      <c:pt idx="294">
                        <c:v>484</c:v>
                      </c:pt>
                      <c:pt idx="295">
                        <c:v>485</c:v>
                      </c:pt>
                      <c:pt idx="296">
                        <c:v>486</c:v>
                      </c:pt>
                      <c:pt idx="297">
                        <c:v>487</c:v>
                      </c:pt>
                      <c:pt idx="298">
                        <c:v>488</c:v>
                      </c:pt>
                      <c:pt idx="299">
                        <c:v>489</c:v>
                      </c:pt>
                      <c:pt idx="300">
                        <c:v>490</c:v>
                      </c:pt>
                      <c:pt idx="301">
                        <c:v>491</c:v>
                      </c:pt>
                      <c:pt idx="302">
                        <c:v>492</c:v>
                      </c:pt>
                      <c:pt idx="303">
                        <c:v>493</c:v>
                      </c:pt>
                      <c:pt idx="304">
                        <c:v>494</c:v>
                      </c:pt>
                      <c:pt idx="305">
                        <c:v>495</c:v>
                      </c:pt>
                      <c:pt idx="306">
                        <c:v>496</c:v>
                      </c:pt>
                      <c:pt idx="307">
                        <c:v>497</c:v>
                      </c:pt>
                      <c:pt idx="308">
                        <c:v>498</c:v>
                      </c:pt>
                      <c:pt idx="309">
                        <c:v>499</c:v>
                      </c:pt>
                      <c:pt idx="310">
                        <c:v>500</c:v>
                      </c:pt>
                      <c:pt idx="311">
                        <c:v>501</c:v>
                      </c:pt>
                      <c:pt idx="312">
                        <c:v>502</c:v>
                      </c:pt>
                      <c:pt idx="313">
                        <c:v>503</c:v>
                      </c:pt>
                      <c:pt idx="314">
                        <c:v>504</c:v>
                      </c:pt>
                      <c:pt idx="315">
                        <c:v>505</c:v>
                      </c:pt>
                      <c:pt idx="316">
                        <c:v>506</c:v>
                      </c:pt>
                      <c:pt idx="317">
                        <c:v>507</c:v>
                      </c:pt>
                      <c:pt idx="318">
                        <c:v>508</c:v>
                      </c:pt>
                      <c:pt idx="319">
                        <c:v>509</c:v>
                      </c:pt>
                      <c:pt idx="320">
                        <c:v>510</c:v>
                      </c:pt>
                      <c:pt idx="321">
                        <c:v>511</c:v>
                      </c:pt>
                      <c:pt idx="322">
                        <c:v>512</c:v>
                      </c:pt>
                      <c:pt idx="323">
                        <c:v>513</c:v>
                      </c:pt>
                      <c:pt idx="324">
                        <c:v>514</c:v>
                      </c:pt>
                      <c:pt idx="325">
                        <c:v>515</c:v>
                      </c:pt>
                      <c:pt idx="326">
                        <c:v>516</c:v>
                      </c:pt>
                      <c:pt idx="327">
                        <c:v>517</c:v>
                      </c:pt>
                      <c:pt idx="328">
                        <c:v>518</c:v>
                      </c:pt>
                      <c:pt idx="329">
                        <c:v>519</c:v>
                      </c:pt>
                      <c:pt idx="330">
                        <c:v>520</c:v>
                      </c:pt>
                      <c:pt idx="331">
                        <c:v>521</c:v>
                      </c:pt>
                      <c:pt idx="332">
                        <c:v>522</c:v>
                      </c:pt>
                      <c:pt idx="333">
                        <c:v>523</c:v>
                      </c:pt>
                      <c:pt idx="334">
                        <c:v>524</c:v>
                      </c:pt>
                      <c:pt idx="335">
                        <c:v>525</c:v>
                      </c:pt>
                      <c:pt idx="336">
                        <c:v>526</c:v>
                      </c:pt>
                      <c:pt idx="337">
                        <c:v>527</c:v>
                      </c:pt>
                      <c:pt idx="338">
                        <c:v>528</c:v>
                      </c:pt>
                      <c:pt idx="339">
                        <c:v>529</c:v>
                      </c:pt>
                      <c:pt idx="340">
                        <c:v>530</c:v>
                      </c:pt>
                      <c:pt idx="341">
                        <c:v>531</c:v>
                      </c:pt>
                      <c:pt idx="342">
                        <c:v>532</c:v>
                      </c:pt>
                      <c:pt idx="343">
                        <c:v>533</c:v>
                      </c:pt>
                      <c:pt idx="344">
                        <c:v>534</c:v>
                      </c:pt>
                      <c:pt idx="345">
                        <c:v>535</c:v>
                      </c:pt>
                      <c:pt idx="346">
                        <c:v>536</c:v>
                      </c:pt>
                      <c:pt idx="347">
                        <c:v>537</c:v>
                      </c:pt>
                      <c:pt idx="348">
                        <c:v>538</c:v>
                      </c:pt>
                      <c:pt idx="349">
                        <c:v>539</c:v>
                      </c:pt>
                      <c:pt idx="350">
                        <c:v>540</c:v>
                      </c:pt>
                      <c:pt idx="351">
                        <c:v>541</c:v>
                      </c:pt>
                      <c:pt idx="352">
                        <c:v>542</c:v>
                      </c:pt>
                      <c:pt idx="353">
                        <c:v>543</c:v>
                      </c:pt>
                      <c:pt idx="354">
                        <c:v>544</c:v>
                      </c:pt>
                      <c:pt idx="355">
                        <c:v>545</c:v>
                      </c:pt>
                      <c:pt idx="356">
                        <c:v>546</c:v>
                      </c:pt>
                      <c:pt idx="357">
                        <c:v>547</c:v>
                      </c:pt>
                      <c:pt idx="358">
                        <c:v>548</c:v>
                      </c:pt>
                      <c:pt idx="359">
                        <c:v>549</c:v>
                      </c:pt>
                      <c:pt idx="360">
                        <c:v>550</c:v>
                      </c:pt>
                      <c:pt idx="361">
                        <c:v>551</c:v>
                      </c:pt>
                      <c:pt idx="362">
                        <c:v>552</c:v>
                      </c:pt>
                      <c:pt idx="363">
                        <c:v>553</c:v>
                      </c:pt>
                      <c:pt idx="364">
                        <c:v>554</c:v>
                      </c:pt>
                      <c:pt idx="365">
                        <c:v>555</c:v>
                      </c:pt>
                      <c:pt idx="366">
                        <c:v>556</c:v>
                      </c:pt>
                      <c:pt idx="367">
                        <c:v>557</c:v>
                      </c:pt>
                      <c:pt idx="368">
                        <c:v>558</c:v>
                      </c:pt>
                      <c:pt idx="369">
                        <c:v>559</c:v>
                      </c:pt>
                      <c:pt idx="370">
                        <c:v>560</c:v>
                      </c:pt>
                      <c:pt idx="371">
                        <c:v>561</c:v>
                      </c:pt>
                      <c:pt idx="372">
                        <c:v>562</c:v>
                      </c:pt>
                      <c:pt idx="373">
                        <c:v>563</c:v>
                      </c:pt>
                      <c:pt idx="374">
                        <c:v>564</c:v>
                      </c:pt>
                      <c:pt idx="375">
                        <c:v>565</c:v>
                      </c:pt>
                      <c:pt idx="376">
                        <c:v>566</c:v>
                      </c:pt>
                      <c:pt idx="377">
                        <c:v>567</c:v>
                      </c:pt>
                      <c:pt idx="378">
                        <c:v>568</c:v>
                      </c:pt>
                      <c:pt idx="379">
                        <c:v>569</c:v>
                      </c:pt>
                      <c:pt idx="380">
                        <c:v>570</c:v>
                      </c:pt>
                      <c:pt idx="381">
                        <c:v>571</c:v>
                      </c:pt>
                      <c:pt idx="382">
                        <c:v>572</c:v>
                      </c:pt>
                      <c:pt idx="383">
                        <c:v>573</c:v>
                      </c:pt>
                      <c:pt idx="384">
                        <c:v>574</c:v>
                      </c:pt>
                      <c:pt idx="385">
                        <c:v>575</c:v>
                      </c:pt>
                      <c:pt idx="386">
                        <c:v>576</c:v>
                      </c:pt>
                      <c:pt idx="387">
                        <c:v>577</c:v>
                      </c:pt>
                      <c:pt idx="388">
                        <c:v>578</c:v>
                      </c:pt>
                      <c:pt idx="389">
                        <c:v>579</c:v>
                      </c:pt>
                      <c:pt idx="390">
                        <c:v>580</c:v>
                      </c:pt>
                      <c:pt idx="391">
                        <c:v>581</c:v>
                      </c:pt>
                      <c:pt idx="392">
                        <c:v>582</c:v>
                      </c:pt>
                      <c:pt idx="393">
                        <c:v>583</c:v>
                      </c:pt>
                      <c:pt idx="394">
                        <c:v>584</c:v>
                      </c:pt>
                      <c:pt idx="395">
                        <c:v>585</c:v>
                      </c:pt>
                      <c:pt idx="396">
                        <c:v>586</c:v>
                      </c:pt>
                      <c:pt idx="397">
                        <c:v>587</c:v>
                      </c:pt>
                      <c:pt idx="398">
                        <c:v>588</c:v>
                      </c:pt>
                      <c:pt idx="399">
                        <c:v>589</c:v>
                      </c:pt>
                      <c:pt idx="400">
                        <c:v>590</c:v>
                      </c:pt>
                      <c:pt idx="401">
                        <c:v>591</c:v>
                      </c:pt>
                      <c:pt idx="402">
                        <c:v>592</c:v>
                      </c:pt>
                      <c:pt idx="403">
                        <c:v>593</c:v>
                      </c:pt>
                      <c:pt idx="404">
                        <c:v>594</c:v>
                      </c:pt>
                      <c:pt idx="405">
                        <c:v>595</c:v>
                      </c:pt>
                      <c:pt idx="406">
                        <c:v>596</c:v>
                      </c:pt>
                      <c:pt idx="407">
                        <c:v>597</c:v>
                      </c:pt>
                      <c:pt idx="408">
                        <c:v>598</c:v>
                      </c:pt>
                      <c:pt idx="409">
                        <c:v>599</c:v>
                      </c:pt>
                      <c:pt idx="410">
                        <c:v>600</c:v>
                      </c:pt>
                      <c:pt idx="411">
                        <c:v>601</c:v>
                      </c:pt>
                      <c:pt idx="412">
                        <c:v>602</c:v>
                      </c:pt>
                      <c:pt idx="413">
                        <c:v>603</c:v>
                      </c:pt>
                      <c:pt idx="414">
                        <c:v>604</c:v>
                      </c:pt>
                      <c:pt idx="415">
                        <c:v>605</c:v>
                      </c:pt>
                      <c:pt idx="416">
                        <c:v>606</c:v>
                      </c:pt>
                      <c:pt idx="417">
                        <c:v>607</c:v>
                      </c:pt>
                      <c:pt idx="418">
                        <c:v>608</c:v>
                      </c:pt>
                      <c:pt idx="419">
                        <c:v>609</c:v>
                      </c:pt>
                      <c:pt idx="420">
                        <c:v>610</c:v>
                      </c:pt>
                      <c:pt idx="421">
                        <c:v>611</c:v>
                      </c:pt>
                      <c:pt idx="422">
                        <c:v>612</c:v>
                      </c:pt>
                      <c:pt idx="423">
                        <c:v>613</c:v>
                      </c:pt>
                      <c:pt idx="424">
                        <c:v>614</c:v>
                      </c:pt>
                      <c:pt idx="425">
                        <c:v>615</c:v>
                      </c:pt>
                      <c:pt idx="426">
                        <c:v>616</c:v>
                      </c:pt>
                      <c:pt idx="427">
                        <c:v>617</c:v>
                      </c:pt>
                      <c:pt idx="428">
                        <c:v>618</c:v>
                      </c:pt>
                      <c:pt idx="429">
                        <c:v>619</c:v>
                      </c:pt>
                      <c:pt idx="430">
                        <c:v>620</c:v>
                      </c:pt>
                      <c:pt idx="431">
                        <c:v>621</c:v>
                      </c:pt>
                      <c:pt idx="432">
                        <c:v>622</c:v>
                      </c:pt>
                      <c:pt idx="433">
                        <c:v>623</c:v>
                      </c:pt>
                      <c:pt idx="434">
                        <c:v>624</c:v>
                      </c:pt>
                      <c:pt idx="435">
                        <c:v>625</c:v>
                      </c:pt>
                      <c:pt idx="436">
                        <c:v>626</c:v>
                      </c:pt>
                      <c:pt idx="437">
                        <c:v>627</c:v>
                      </c:pt>
                      <c:pt idx="438">
                        <c:v>628</c:v>
                      </c:pt>
                      <c:pt idx="439">
                        <c:v>629</c:v>
                      </c:pt>
                      <c:pt idx="440">
                        <c:v>630</c:v>
                      </c:pt>
                      <c:pt idx="441">
                        <c:v>631</c:v>
                      </c:pt>
                      <c:pt idx="442">
                        <c:v>632</c:v>
                      </c:pt>
                      <c:pt idx="443">
                        <c:v>633</c:v>
                      </c:pt>
                      <c:pt idx="444">
                        <c:v>634</c:v>
                      </c:pt>
                      <c:pt idx="445">
                        <c:v>635</c:v>
                      </c:pt>
                      <c:pt idx="446">
                        <c:v>636</c:v>
                      </c:pt>
                      <c:pt idx="447">
                        <c:v>637</c:v>
                      </c:pt>
                      <c:pt idx="448">
                        <c:v>638</c:v>
                      </c:pt>
                      <c:pt idx="449">
                        <c:v>639</c:v>
                      </c:pt>
                      <c:pt idx="450">
                        <c:v>640</c:v>
                      </c:pt>
                      <c:pt idx="451">
                        <c:v>641</c:v>
                      </c:pt>
                      <c:pt idx="452">
                        <c:v>642</c:v>
                      </c:pt>
                      <c:pt idx="453">
                        <c:v>643</c:v>
                      </c:pt>
                      <c:pt idx="454">
                        <c:v>644</c:v>
                      </c:pt>
                      <c:pt idx="455">
                        <c:v>645</c:v>
                      </c:pt>
                      <c:pt idx="456">
                        <c:v>646</c:v>
                      </c:pt>
                      <c:pt idx="457">
                        <c:v>647</c:v>
                      </c:pt>
                      <c:pt idx="458">
                        <c:v>648</c:v>
                      </c:pt>
                      <c:pt idx="459">
                        <c:v>649</c:v>
                      </c:pt>
                      <c:pt idx="460">
                        <c:v>650</c:v>
                      </c:pt>
                      <c:pt idx="461">
                        <c:v>651</c:v>
                      </c:pt>
                      <c:pt idx="462">
                        <c:v>652</c:v>
                      </c:pt>
                      <c:pt idx="463">
                        <c:v>653</c:v>
                      </c:pt>
                      <c:pt idx="464">
                        <c:v>654</c:v>
                      </c:pt>
                      <c:pt idx="465">
                        <c:v>655</c:v>
                      </c:pt>
                      <c:pt idx="466">
                        <c:v>656</c:v>
                      </c:pt>
                      <c:pt idx="467">
                        <c:v>657</c:v>
                      </c:pt>
                      <c:pt idx="468">
                        <c:v>658</c:v>
                      </c:pt>
                      <c:pt idx="469">
                        <c:v>659</c:v>
                      </c:pt>
                      <c:pt idx="470">
                        <c:v>660</c:v>
                      </c:pt>
                      <c:pt idx="471">
                        <c:v>661</c:v>
                      </c:pt>
                      <c:pt idx="472">
                        <c:v>662</c:v>
                      </c:pt>
                      <c:pt idx="473">
                        <c:v>663</c:v>
                      </c:pt>
                      <c:pt idx="474">
                        <c:v>664</c:v>
                      </c:pt>
                      <c:pt idx="475">
                        <c:v>665</c:v>
                      </c:pt>
                      <c:pt idx="476">
                        <c:v>666</c:v>
                      </c:pt>
                      <c:pt idx="477">
                        <c:v>667</c:v>
                      </c:pt>
                      <c:pt idx="478">
                        <c:v>668</c:v>
                      </c:pt>
                      <c:pt idx="479">
                        <c:v>669</c:v>
                      </c:pt>
                      <c:pt idx="480">
                        <c:v>670</c:v>
                      </c:pt>
                      <c:pt idx="481">
                        <c:v>671</c:v>
                      </c:pt>
                      <c:pt idx="482">
                        <c:v>672</c:v>
                      </c:pt>
                      <c:pt idx="483">
                        <c:v>673</c:v>
                      </c:pt>
                      <c:pt idx="484">
                        <c:v>674</c:v>
                      </c:pt>
                      <c:pt idx="485">
                        <c:v>675</c:v>
                      </c:pt>
                      <c:pt idx="486">
                        <c:v>676</c:v>
                      </c:pt>
                      <c:pt idx="487">
                        <c:v>677</c:v>
                      </c:pt>
                      <c:pt idx="488">
                        <c:v>678</c:v>
                      </c:pt>
                      <c:pt idx="489">
                        <c:v>679</c:v>
                      </c:pt>
                      <c:pt idx="490">
                        <c:v>680</c:v>
                      </c:pt>
                      <c:pt idx="491">
                        <c:v>681</c:v>
                      </c:pt>
                      <c:pt idx="492">
                        <c:v>682</c:v>
                      </c:pt>
                      <c:pt idx="493">
                        <c:v>683</c:v>
                      </c:pt>
                      <c:pt idx="494">
                        <c:v>684</c:v>
                      </c:pt>
                      <c:pt idx="495">
                        <c:v>685</c:v>
                      </c:pt>
                      <c:pt idx="496">
                        <c:v>686</c:v>
                      </c:pt>
                      <c:pt idx="497">
                        <c:v>687</c:v>
                      </c:pt>
                      <c:pt idx="498">
                        <c:v>688</c:v>
                      </c:pt>
                      <c:pt idx="499">
                        <c:v>689</c:v>
                      </c:pt>
                      <c:pt idx="500">
                        <c:v>690</c:v>
                      </c:pt>
                      <c:pt idx="501">
                        <c:v>691</c:v>
                      </c:pt>
                      <c:pt idx="502">
                        <c:v>692</c:v>
                      </c:pt>
                      <c:pt idx="503">
                        <c:v>693</c:v>
                      </c:pt>
                      <c:pt idx="504">
                        <c:v>694</c:v>
                      </c:pt>
                      <c:pt idx="505">
                        <c:v>695</c:v>
                      </c:pt>
                      <c:pt idx="506">
                        <c:v>696</c:v>
                      </c:pt>
                      <c:pt idx="507">
                        <c:v>697</c:v>
                      </c:pt>
                      <c:pt idx="508">
                        <c:v>698</c:v>
                      </c:pt>
                      <c:pt idx="509">
                        <c:v>699</c:v>
                      </c:pt>
                      <c:pt idx="510">
                        <c:v>700</c:v>
                      </c:pt>
                      <c:pt idx="511">
                        <c:v>701</c:v>
                      </c:pt>
                      <c:pt idx="512">
                        <c:v>702</c:v>
                      </c:pt>
                      <c:pt idx="513">
                        <c:v>703</c:v>
                      </c:pt>
                      <c:pt idx="514">
                        <c:v>704</c:v>
                      </c:pt>
                      <c:pt idx="515">
                        <c:v>705</c:v>
                      </c:pt>
                      <c:pt idx="516">
                        <c:v>706</c:v>
                      </c:pt>
                      <c:pt idx="517">
                        <c:v>707</c:v>
                      </c:pt>
                      <c:pt idx="518">
                        <c:v>708</c:v>
                      </c:pt>
                      <c:pt idx="519">
                        <c:v>709</c:v>
                      </c:pt>
                      <c:pt idx="520">
                        <c:v>710</c:v>
                      </c:pt>
                      <c:pt idx="521">
                        <c:v>711</c:v>
                      </c:pt>
                      <c:pt idx="522">
                        <c:v>712</c:v>
                      </c:pt>
                      <c:pt idx="523">
                        <c:v>713</c:v>
                      </c:pt>
                      <c:pt idx="524">
                        <c:v>714</c:v>
                      </c:pt>
                      <c:pt idx="525">
                        <c:v>715</c:v>
                      </c:pt>
                      <c:pt idx="526">
                        <c:v>716</c:v>
                      </c:pt>
                      <c:pt idx="527">
                        <c:v>717</c:v>
                      </c:pt>
                      <c:pt idx="528">
                        <c:v>718</c:v>
                      </c:pt>
                      <c:pt idx="529">
                        <c:v>719</c:v>
                      </c:pt>
                      <c:pt idx="530">
                        <c:v>720</c:v>
                      </c:pt>
                      <c:pt idx="531">
                        <c:v>721</c:v>
                      </c:pt>
                      <c:pt idx="532">
                        <c:v>722</c:v>
                      </c:pt>
                      <c:pt idx="533">
                        <c:v>723</c:v>
                      </c:pt>
                      <c:pt idx="534">
                        <c:v>724</c:v>
                      </c:pt>
                      <c:pt idx="535">
                        <c:v>725</c:v>
                      </c:pt>
                      <c:pt idx="536">
                        <c:v>726</c:v>
                      </c:pt>
                      <c:pt idx="537">
                        <c:v>727</c:v>
                      </c:pt>
                      <c:pt idx="538">
                        <c:v>728</c:v>
                      </c:pt>
                      <c:pt idx="539">
                        <c:v>729</c:v>
                      </c:pt>
                      <c:pt idx="540">
                        <c:v>730</c:v>
                      </c:pt>
                      <c:pt idx="541">
                        <c:v>731</c:v>
                      </c:pt>
                      <c:pt idx="542">
                        <c:v>732</c:v>
                      </c:pt>
                      <c:pt idx="543">
                        <c:v>733</c:v>
                      </c:pt>
                      <c:pt idx="544">
                        <c:v>734</c:v>
                      </c:pt>
                      <c:pt idx="545">
                        <c:v>735</c:v>
                      </c:pt>
                      <c:pt idx="546">
                        <c:v>736</c:v>
                      </c:pt>
                      <c:pt idx="547">
                        <c:v>737</c:v>
                      </c:pt>
                      <c:pt idx="548">
                        <c:v>738</c:v>
                      </c:pt>
                      <c:pt idx="549">
                        <c:v>739</c:v>
                      </c:pt>
                      <c:pt idx="550">
                        <c:v>740</c:v>
                      </c:pt>
                      <c:pt idx="551">
                        <c:v>741</c:v>
                      </c:pt>
                      <c:pt idx="552">
                        <c:v>742</c:v>
                      </c:pt>
                      <c:pt idx="553">
                        <c:v>743</c:v>
                      </c:pt>
                      <c:pt idx="554">
                        <c:v>744</c:v>
                      </c:pt>
                      <c:pt idx="555">
                        <c:v>745</c:v>
                      </c:pt>
                      <c:pt idx="556">
                        <c:v>746</c:v>
                      </c:pt>
                      <c:pt idx="557">
                        <c:v>747</c:v>
                      </c:pt>
                      <c:pt idx="558">
                        <c:v>748</c:v>
                      </c:pt>
                      <c:pt idx="559">
                        <c:v>749</c:v>
                      </c:pt>
                      <c:pt idx="560">
                        <c:v>750</c:v>
                      </c:pt>
                      <c:pt idx="561">
                        <c:v>751</c:v>
                      </c:pt>
                      <c:pt idx="562">
                        <c:v>752</c:v>
                      </c:pt>
                      <c:pt idx="563">
                        <c:v>753</c:v>
                      </c:pt>
                      <c:pt idx="564">
                        <c:v>754</c:v>
                      </c:pt>
                      <c:pt idx="565">
                        <c:v>755</c:v>
                      </c:pt>
                      <c:pt idx="566">
                        <c:v>756</c:v>
                      </c:pt>
                      <c:pt idx="567">
                        <c:v>757</c:v>
                      </c:pt>
                      <c:pt idx="568">
                        <c:v>758</c:v>
                      </c:pt>
                      <c:pt idx="569">
                        <c:v>759</c:v>
                      </c:pt>
                      <c:pt idx="570">
                        <c:v>760</c:v>
                      </c:pt>
                      <c:pt idx="571">
                        <c:v>761</c:v>
                      </c:pt>
                      <c:pt idx="572">
                        <c:v>762</c:v>
                      </c:pt>
                      <c:pt idx="573">
                        <c:v>763</c:v>
                      </c:pt>
                      <c:pt idx="574">
                        <c:v>764</c:v>
                      </c:pt>
                      <c:pt idx="575">
                        <c:v>765</c:v>
                      </c:pt>
                      <c:pt idx="576">
                        <c:v>766</c:v>
                      </c:pt>
                      <c:pt idx="577">
                        <c:v>767</c:v>
                      </c:pt>
                      <c:pt idx="578">
                        <c:v>768</c:v>
                      </c:pt>
                      <c:pt idx="579">
                        <c:v>769</c:v>
                      </c:pt>
                      <c:pt idx="580">
                        <c:v>770</c:v>
                      </c:pt>
                      <c:pt idx="581">
                        <c:v>771</c:v>
                      </c:pt>
                      <c:pt idx="582">
                        <c:v>772</c:v>
                      </c:pt>
                      <c:pt idx="583">
                        <c:v>773</c:v>
                      </c:pt>
                      <c:pt idx="584">
                        <c:v>774</c:v>
                      </c:pt>
                      <c:pt idx="585">
                        <c:v>775</c:v>
                      </c:pt>
                      <c:pt idx="586">
                        <c:v>776</c:v>
                      </c:pt>
                      <c:pt idx="587">
                        <c:v>777</c:v>
                      </c:pt>
                      <c:pt idx="588">
                        <c:v>778</c:v>
                      </c:pt>
                      <c:pt idx="589">
                        <c:v>779</c:v>
                      </c:pt>
                      <c:pt idx="590">
                        <c:v>780</c:v>
                      </c:pt>
                      <c:pt idx="591">
                        <c:v>781</c:v>
                      </c:pt>
                      <c:pt idx="592">
                        <c:v>782</c:v>
                      </c:pt>
                      <c:pt idx="593">
                        <c:v>783</c:v>
                      </c:pt>
                      <c:pt idx="594">
                        <c:v>784</c:v>
                      </c:pt>
                      <c:pt idx="595">
                        <c:v>785</c:v>
                      </c:pt>
                      <c:pt idx="596">
                        <c:v>786</c:v>
                      </c:pt>
                      <c:pt idx="597">
                        <c:v>787</c:v>
                      </c:pt>
                      <c:pt idx="598">
                        <c:v>788</c:v>
                      </c:pt>
                      <c:pt idx="599">
                        <c:v>789</c:v>
                      </c:pt>
                      <c:pt idx="600">
                        <c:v>790</c:v>
                      </c:pt>
                      <c:pt idx="601">
                        <c:v>791</c:v>
                      </c:pt>
                      <c:pt idx="602">
                        <c:v>792</c:v>
                      </c:pt>
                      <c:pt idx="603">
                        <c:v>793</c:v>
                      </c:pt>
                      <c:pt idx="604">
                        <c:v>794</c:v>
                      </c:pt>
                      <c:pt idx="605">
                        <c:v>795</c:v>
                      </c:pt>
                      <c:pt idx="606">
                        <c:v>796</c:v>
                      </c:pt>
                      <c:pt idx="607">
                        <c:v>797</c:v>
                      </c:pt>
                      <c:pt idx="608">
                        <c:v>798</c:v>
                      </c:pt>
                      <c:pt idx="609">
                        <c:v>799</c:v>
                      </c:pt>
                      <c:pt idx="610">
                        <c:v>800</c:v>
                      </c:pt>
                      <c:pt idx="611">
                        <c:v>801</c:v>
                      </c:pt>
                      <c:pt idx="612">
                        <c:v>802</c:v>
                      </c:pt>
                      <c:pt idx="613">
                        <c:v>803</c:v>
                      </c:pt>
                      <c:pt idx="614">
                        <c:v>804</c:v>
                      </c:pt>
                      <c:pt idx="615">
                        <c:v>805</c:v>
                      </c:pt>
                      <c:pt idx="616">
                        <c:v>806</c:v>
                      </c:pt>
                      <c:pt idx="617">
                        <c:v>807</c:v>
                      </c:pt>
                      <c:pt idx="618">
                        <c:v>808</c:v>
                      </c:pt>
                      <c:pt idx="619">
                        <c:v>809</c:v>
                      </c:pt>
                      <c:pt idx="620">
                        <c:v>810</c:v>
                      </c:pt>
                      <c:pt idx="621">
                        <c:v>811</c:v>
                      </c:pt>
                      <c:pt idx="622">
                        <c:v>812</c:v>
                      </c:pt>
                      <c:pt idx="623">
                        <c:v>813</c:v>
                      </c:pt>
                      <c:pt idx="624">
                        <c:v>814</c:v>
                      </c:pt>
                      <c:pt idx="625">
                        <c:v>815</c:v>
                      </c:pt>
                      <c:pt idx="626">
                        <c:v>816</c:v>
                      </c:pt>
                      <c:pt idx="627">
                        <c:v>817</c:v>
                      </c:pt>
                      <c:pt idx="628">
                        <c:v>818</c:v>
                      </c:pt>
                      <c:pt idx="629">
                        <c:v>819</c:v>
                      </c:pt>
                      <c:pt idx="630">
                        <c:v>820</c:v>
                      </c:pt>
                      <c:pt idx="631">
                        <c:v>821</c:v>
                      </c:pt>
                      <c:pt idx="632">
                        <c:v>822</c:v>
                      </c:pt>
                      <c:pt idx="633">
                        <c:v>823</c:v>
                      </c:pt>
                      <c:pt idx="634">
                        <c:v>824</c:v>
                      </c:pt>
                      <c:pt idx="635">
                        <c:v>825</c:v>
                      </c:pt>
                      <c:pt idx="636">
                        <c:v>826</c:v>
                      </c:pt>
                      <c:pt idx="637">
                        <c:v>827</c:v>
                      </c:pt>
                      <c:pt idx="638">
                        <c:v>828</c:v>
                      </c:pt>
                      <c:pt idx="639">
                        <c:v>829</c:v>
                      </c:pt>
                      <c:pt idx="640">
                        <c:v>830</c:v>
                      </c:pt>
                      <c:pt idx="641">
                        <c:v>831</c:v>
                      </c:pt>
                      <c:pt idx="642">
                        <c:v>832</c:v>
                      </c:pt>
                      <c:pt idx="643">
                        <c:v>833</c:v>
                      </c:pt>
                      <c:pt idx="644">
                        <c:v>834</c:v>
                      </c:pt>
                      <c:pt idx="645">
                        <c:v>835</c:v>
                      </c:pt>
                      <c:pt idx="646">
                        <c:v>836</c:v>
                      </c:pt>
                      <c:pt idx="647">
                        <c:v>837</c:v>
                      </c:pt>
                      <c:pt idx="648">
                        <c:v>838</c:v>
                      </c:pt>
                      <c:pt idx="649">
                        <c:v>839</c:v>
                      </c:pt>
                      <c:pt idx="650">
                        <c:v>840</c:v>
                      </c:pt>
                      <c:pt idx="651">
                        <c:v>841</c:v>
                      </c:pt>
                      <c:pt idx="652">
                        <c:v>842</c:v>
                      </c:pt>
                      <c:pt idx="653">
                        <c:v>843</c:v>
                      </c:pt>
                      <c:pt idx="654">
                        <c:v>844</c:v>
                      </c:pt>
                      <c:pt idx="655">
                        <c:v>845</c:v>
                      </c:pt>
                      <c:pt idx="656">
                        <c:v>846</c:v>
                      </c:pt>
                      <c:pt idx="657">
                        <c:v>847</c:v>
                      </c:pt>
                      <c:pt idx="658">
                        <c:v>848</c:v>
                      </c:pt>
                      <c:pt idx="659">
                        <c:v>849</c:v>
                      </c:pt>
                      <c:pt idx="660">
                        <c:v>850</c:v>
                      </c:pt>
                      <c:pt idx="661">
                        <c:v>851</c:v>
                      </c:pt>
                      <c:pt idx="662">
                        <c:v>852</c:v>
                      </c:pt>
                      <c:pt idx="663">
                        <c:v>853</c:v>
                      </c:pt>
                      <c:pt idx="664">
                        <c:v>854</c:v>
                      </c:pt>
                      <c:pt idx="665">
                        <c:v>855</c:v>
                      </c:pt>
                      <c:pt idx="666">
                        <c:v>856</c:v>
                      </c:pt>
                      <c:pt idx="667">
                        <c:v>857</c:v>
                      </c:pt>
                      <c:pt idx="668">
                        <c:v>858</c:v>
                      </c:pt>
                      <c:pt idx="669">
                        <c:v>859</c:v>
                      </c:pt>
                      <c:pt idx="670">
                        <c:v>860</c:v>
                      </c:pt>
                      <c:pt idx="671">
                        <c:v>861</c:v>
                      </c:pt>
                      <c:pt idx="672">
                        <c:v>862</c:v>
                      </c:pt>
                      <c:pt idx="673">
                        <c:v>863</c:v>
                      </c:pt>
                      <c:pt idx="674">
                        <c:v>864</c:v>
                      </c:pt>
                      <c:pt idx="675">
                        <c:v>865</c:v>
                      </c:pt>
                      <c:pt idx="676">
                        <c:v>866</c:v>
                      </c:pt>
                      <c:pt idx="677">
                        <c:v>867</c:v>
                      </c:pt>
                      <c:pt idx="678">
                        <c:v>868</c:v>
                      </c:pt>
                      <c:pt idx="679">
                        <c:v>869</c:v>
                      </c:pt>
                      <c:pt idx="680">
                        <c:v>870</c:v>
                      </c:pt>
                      <c:pt idx="681">
                        <c:v>871</c:v>
                      </c:pt>
                      <c:pt idx="682">
                        <c:v>872</c:v>
                      </c:pt>
                      <c:pt idx="683">
                        <c:v>873</c:v>
                      </c:pt>
                      <c:pt idx="684">
                        <c:v>874</c:v>
                      </c:pt>
                      <c:pt idx="685">
                        <c:v>875</c:v>
                      </c:pt>
                      <c:pt idx="686">
                        <c:v>876</c:v>
                      </c:pt>
                      <c:pt idx="687">
                        <c:v>877</c:v>
                      </c:pt>
                      <c:pt idx="688">
                        <c:v>878</c:v>
                      </c:pt>
                      <c:pt idx="689">
                        <c:v>879</c:v>
                      </c:pt>
                      <c:pt idx="690">
                        <c:v>880</c:v>
                      </c:pt>
                      <c:pt idx="691">
                        <c:v>881</c:v>
                      </c:pt>
                      <c:pt idx="692">
                        <c:v>882</c:v>
                      </c:pt>
                      <c:pt idx="693">
                        <c:v>883</c:v>
                      </c:pt>
                      <c:pt idx="694">
                        <c:v>884</c:v>
                      </c:pt>
                      <c:pt idx="695">
                        <c:v>885</c:v>
                      </c:pt>
                      <c:pt idx="696">
                        <c:v>886</c:v>
                      </c:pt>
                      <c:pt idx="697">
                        <c:v>887</c:v>
                      </c:pt>
                      <c:pt idx="698">
                        <c:v>888</c:v>
                      </c:pt>
                      <c:pt idx="699">
                        <c:v>889</c:v>
                      </c:pt>
                      <c:pt idx="700">
                        <c:v>890</c:v>
                      </c:pt>
                      <c:pt idx="701">
                        <c:v>891</c:v>
                      </c:pt>
                      <c:pt idx="702">
                        <c:v>892</c:v>
                      </c:pt>
                      <c:pt idx="703">
                        <c:v>893</c:v>
                      </c:pt>
                      <c:pt idx="704">
                        <c:v>894</c:v>
                      </c:pt>
                      <c:pt idx="705">
                        <c:v>895</c:v>
                      </c:pt>
                      <c:pt idx="706">
                        <c:v>896</c:v>
                      </c:pt>
                      <c:pt idx="707">
                        <c:v>897</c:v>
                      </c:pt>
                      <c:pt idx="708">
                        <c:v>898</c:v>
                      </c:pt>
                      <c:pt idx="709">
                        <c:v>899</c:v>
                      </c:pt>
                      <c:pt idx="710">
                        <c:v>900</c:v>
                      </c:pt>
                      <c:pt idx="711">
                        <c:v>901</c:v>
                      </c:pt>
                      <c:pt idx="712">
                        <c:v>902</c:v>
                      </c:pt>
                      <c:pt idx="713">
                        <c:v>903</c:v>
                      </c:pt>
                      <c:pt idx="714">
                        <c:v>904</c:v>
                      </c:pt>
                      <c:pt idx="715">
                        <c:v>905</c:v>
                      </c:pt>
                      <c:pt idx="716">
                        <c:v>906</c:v>
                      </c:pt>
                      <c:pt idx="717">
                        <c:v>907</c:v>
                      </c:pt>
                      <c:pt idx="718">
                        <c:v>908</c:v>
                      </c:pt>
                      <c:pt idx="719">
                        <c:v>909</c:v>
                      </c:pt>
                      <c:pt idx="720">
                        <c:v>910</c:v>
                      </c:pt>
                      <c:pt idx="721">
                        <c:v>911</c:v>
                      </c:pt>
                      <c:pt idx="722">
                        <c:v>912</c:v>
                      </c:pt>
                      <c:pt idx="723">
                        <c:v>913</c:v>
                      </c:pt>
                      <c:pt idx="724">
                        <c:v>914</c:v>
                      </c:pt>
                      <c:pt idx="725">
                        <c:v>915</c:v>
                      </c:pt>
                      <c:pt idx="726">
                        <c:v>916</c:v>
                      </c:pt>
                      <c:pt idx="727">
                        <c:v>917</c:v>
                      </c:pt>
                      <c:pt idx="728">
                        <c:v>918</c:v>
                      </c:pt>
                      <c:pt idx="729">
                        <c:v>919</c:v>
                      </c:pt>
                      <c:pt idx="730">
                        <c:v>920</c:v>
                      </c:pt>
                      <c:pt idx="731">
                        <c:v>921</c:v>
                      </c:pt>
                      <c:pt idx="732">
                        <c:v>922</c:v>
                      </c:pt>
                      <c:pt idx="733">
                        <c:v>923</c:v>
                      </c:pt>
                      <c:pt idx="734">
                        <c:v>924</c:v>
                      </c:pt>
                      <c:pt idx="735">
                        <c:v>925</c:v>
                      </c:pt>
                      <c:pt idx="736">
                        <c:v>926</c:v>
                      </c:pt>
                      <c:pt idx="737">
                        <c:v>927</c:v>
                      </c:pt>
                      <c:pt idx="738">
                        <c:v>928</c:v>
                      </c:pt>
                      <c:pt idx="739">
                        <c:v>929</c:v>
                      </c:pt>
                      <c:pt idx="740">
                        <c:v>930</c:v>
                      </c:pt>
                      <c:pt idx="741">
                        <c:v>931</c:v>
                      </c:pt>
                      <c:pt idx="742">
                        <c:v>932</c:v>
                      </c:pt>
                      <c:pt idx="743">
                        <c:v>933</c:v>
                      </c:pt>
                      <c:pt idx="744">
                        <c:v>934</c:v>
                      </c:pt>
                      <c:pt idx="745">
                        <c:v>935</c:v>
                      </c:pt>
                      <c:pt idx="746">
                        <c:v>936</c:v>
                      </c:pt>
                      <c:pt idx="747">
                        <c:v>937</c:v>
                      </c:pt>
                      <c:pt idx="748">
                        <c:v>938</c:v>
                      </c:pt>
                      <c:pt idx="749">
                        <c:v>939</c:v>
                      </c:pt>
                      <c:pt idx="750">
                        <c:v>940</c:v>
                      </c:pt>
                      <c:pt idx="751">
                        <c:v>941</c:v>
                      </c:pt>
                      <c:pt idx="752">
                        <c:v>942</c:v>
                      </c:pt>
                      <c:pt idx="753">
                        <c:v>943</c:v>
                      </c:pt>
                      <c:pt idx="754">
                        <c:v>944</c:v>
                      </c:pt>
                      <c:pt idx="755">
                        <c:v>945</c:v>
                      </c:pt>
                      <c:pt idx="756">
                        <c:v>946</c:v>
                      </c:pt>
                      <c:pt idx="757">
                        <c:v>947</c:v>
                      </c:pt>
                      <c:pt idx="758">
                        <c:v>948</c:v>
                      </c:pt>
                      <c:pt idx="759">
                        <c:v>949</c:v>
                      </c:pt>
                      <c:pt idx="760">
                        <c:v>950</c:v>
                      </c:pt>
                      <c:pt idx="761">
                        <c:v>951</c:v>
                      </c:pt>
                      <c:pt idx="762">
                        <c:v>952</c:v>
                      </c:pt>
                      <c:pt idx="763">
                        <c:v>953</c:v>
                      </c:pt>
                      <c:pt idx="764">
                        <c:v>954</c:v>
                      </c:pt>
                      <c:pt idx="765">
                        <c:v>955</c:v>
                      </c:pt>
                      <c:pt idx="766">
                        <c:v>956</c:v>
                      </c:pt>
                      <c:pt idx="767">
                        <c:v>957</c:v>
                      </c:pt>
                      <c:pt idx="768">
                        <c:v>958</c:v>
                      </c:pt>
                      <c:pt idx="769">
                        <c:v>959</c:v>
                      </c:pt>
                      <c:pt idx="770">
                        <c:v>960</c:v>
                      </c:pt>
                      <c:pt idx="771">
                        <c:v>961</c:v>
                      </c:pt>
                      <c:pt idx="772">
                        <c:v>962</c:v>
                      </c:pt>
                      <c:pt idx="773">
                        <c:v>963</c:v>
                      </c:pt>
                      <c:pt idx="774">
                        <c:v>964</c:v>
                      </c:pt>
                      <c:pt idx="775">
                        <c:v>965</c:v>
                      </c:pt>
                      <c:pt idx="776">
                        <c:v>966</c:v>
                      </c:pt>
                      <c:pt idx="777">
                        <c:v>967</c:v>
                      </c:pt>
                      <c:pt idx="778">
                        <c:v>968</c:v>
                      </c:pt>
                      <c:pt idx="779">
                        <c:v>969</c:v>
                      </c:pt>
                      <c:pt idx="780">
                        <c:v>970</c:v>
                      </c:pt>
                      <c:pt idx="781">
                        <c:v>971</c:v>
                      </c:pt>
                      <c:pt idx="782">
                        <c:v>972</c:v>
                      </c:pt>
                      <c:pt idx="783">
                        <c:v>973</c:v>
                      </c:pt>
                      <c:pt idx="784">
                        <c:v>974</c:v>
                      </c:pt>
                      <c:pt idx="785">
                        <c:v>975</c:v>
                      </c:pt>
                      <c:pt idx="786">
                        <c:v>976</c:v>
                      </c:pt>
                      <c:pt idx="787">
                        <c:v>977</c:v>
                      </c:pt>
                      <c:pt idx="788">
                        <c:v>978</c:v>
                      </c:pt>
                      <c:pt idx="789">
                        <c:v>979</c:v>
                      </c:pt>
                      <c:pt idx="790">
                        <c:v>980</c:v>
                      </c:pt>
                      <c:pt idx="791">
                        <c:v>981</c:v>
                      </c:pt>
                      <c:pt idx="792">
                        <c:v>982</c:v>
                      </c:pt>
                      <c:pt idx="793">
                        <c:v>983</c:v>
                      </c:pt>
                      <c:pt idx="794">
                        <c:v>984</c:v>
                      </c:pt>
                      <c:pt idx="795">
                        <c:v>985</c:v>
                      </c:pt>
                      <c:pt idx="796">
                        <c:v>986</c:v>
                      </c:pt>
                      <c:pt idx="797">
                        <c:v>987</c:v>
                      </c:pt>
                      <c:pt idx="798">
                        <c:v>988</c:v>
                      </c:pt>
                      <c:pt idx="799">
                        <c:v>989</c:v>
                      </c:pt>
                      <c:pt idx="800">
                        <c:v>990</c:v>
                      </c:pt>
                      <c:pt idx="801">
                        <c:v>991</c:v>
                      </c:pt>
                      <c:pt idx="802">
                        <c:v>992</c:v>
                      </c:pt>
                      <c:pt idx="803">
                        <c:v>993</c:v>
                      </c:pt>
                      <c:pt idx="804">
                        <c:v>994</c:v>
                      </c:pt>
                      <c:pt idx="805">
                        <c:v>995</c:v>
                      </c:pt>
                      <c:pt idx="806">
                        <c:v>996</c:v>
                      </c:pt>
                      <c:pt idx="807">
                        <c:v>997</c:v>
                      </c:pt>
                      <c:pt idx="808">
                        <c:v>998</c:v>
                      </c:pt>
                      <c:pt idx="809">
                        <c:v>999</c:v>
                      </c:pt>
                      <c:pt idx="810">
                        <c:v>1000</c:v>
                      </c:pt>
                      <c:pt idx="811">
                        <c:v>1001</c:v>
                      </c:pt>
                      <c:pt idx="812">
                        <c:v>1002</c:v>
                      </c:pt>
                      <c:pt idx="813">
                        <c:v>1003</c:v>
                      </c:pt>
                      <c:pt idx="814">
                        <c:v>1004</c:v>
                      </c:pt>
                      <c:pt idx="815">
                        <c:v>1005</c:v>
                      </c:pt>
                      <c:pt idx="816">
                        <c:v>1006</c:v>
                      </c:pt>
                      <c:pt idx="817">
                        <c:v>1007</c:v>
                      </c:pt>
                      <c:pt idx="818">
                        <c:v>1008</c:v>
                      </c:pt>
                      <c:pt idx="819">
                        <c:v>1009</c:v>
                      </c:pt>
                      <c:pt idx="820">
                        <c:v>1010</c:v>
                      </c:pt>
                      <c:pt idx="821">
                        <c:v>1011</c:v>
                      </c:pt>
                      <c:pt idx="822">
                        <c:v>1012</c:v>
                      </c:pt>
                      <c:pt idx="823">
                        <c:v>1013</c:v>
                      </c:pt>
                      <c:pt idx="824">
                        <c:v>1014</c:v>
                      </c:pt>
                      <c:pt idx="825">
                        <c:v>1015</c:v>
                      </c:pt>
                      <c:pt idx="826">
                        <c:v>1016</c:v>
                      </c:pt>
                      <c:pt idx="827">
                        <c:v>1017</c:v>
                      </c:pt>
                      <c:pt idx="828">
                        <c:v>1018</c:v>
                      </c:pt>
                      <c:pt idx="829">
                        <c:v>1019</c:v>
                      </c:pt>
                      <c:pt idx="830">
                        <c:v>1020</c:v>
                      </c:pt>
                      <c:pt idx="831">
                        <c:v>1021</c:v>
                      </c:pt>
                      <c:pt idx="832">
                        <c:v>1022</c:v>
                      </c:pt>
                      <c:pt idx="833">
                        <c:v>1023</c:v>
                      </c:pt>
                      <c:pt idx="834">
                        <c:v>1024</c:v>
                      </c:pt>
                      <c:pt idx="835">
                        <c:v>1025</c:v>
                      </c:pt>
                      <c:pt idx="836">
                        <c:v>1026</c:v>
                      </c:pt>
                      <c:pt idx="837">
                        <c:v>1027</c:v>
                      </c:pt>
                      <c:pt idx="838">
                        <c:v>1028</c:v>
                      </c:pt>
                      <c:pt idx="839">
                        <c:v>1029</c:v>
                      </c:pt>
                      <c:pt idx="840">
                        <c:v>1030</c:v>
                      </c:pt>
                      <c:pt idx="841">
                        <c:v>1031</c:v>
                      </c:pt>
                      <c:pt idx="842">
                        <c:v>1032</c:v>
                      </c:pt>
                      <c:pt idx="843">
                        <c:v>1033</c:v>
                      </c:pt>
                      <c:pt idx="844">
                        <c:v>1034</c:v>
                      </c:pt>
                      <c:pt idx="845">
                        <c:v>1035</c:v>
                      </c:pt>
                      <c:pt idx="846">
                        <c:v>1036</c:v>
                      </c:pt>
                      <c:pt idx="847">
                        <c:v>1037</c:v>
                      </c:pt>
                      <c:pt idx="848">
                        <c:v>1038</c:v>
                      </c:pt>
                      <c:pt idx="849">
                        <c:v>1039</c:v>
                      </c:pt>
                      <c:pt idx="850">
                        <c:v>1040</c:v>
                      </c:pt>
                      <c:pt idx="851">
                        <c:v>1041</c:v>
                      </c:pt>
                      <c:pt idx="852">
                        <c:v>1042</c:v>
                      </c:pt>
                      <c:pt idx="853">
                        <c:v>1043</c:v>
                      </c:pt>
                      <c:pt idx="854">
                        <c:v>1044</c:v>
                      </c:pt>
                      <c:pt idx="855">
                        <c:v>1045</c:v>
                      </c:pt>
                      <c:pt idx="856">
                        <c:v>1046</c:v>
                      </c:pt>
                      <c:pt idx="857">
                        <c:v>1047</c:v>
                      </c:pt>
                      <c:pt idx="858">
                        <c:v>1048</c:v>
                      </c:pt>
                      <c:pt idx="859">
                        <c:v>1049</c:v>
                      </c:pt>
                      <c:pt idx="860">
                        <c:v>1050</c:v>
                      </c:pt>
                      <c:pt idx="861">
                        <c:v>1051</c:v>
                      </c:pt>
                      <c:pt idx="862">
                        <c:v>1052</c:v>
                      </c:pt>
                      <c:pt idx="863">
                        <c:v>1053</c:v>
                      </c:pt>
                      <c:pt idx="864">
                        <c:v>1054</c:v>
                      </c:pt>
                      <c:pt idx="865">
                        <c:v>1055</c:v>
                      </c:pt>
                      <c:pt idx="866">
                        <c:v>1056</c:v>
                      </c:pt>
                      <c:pt idx="867">
                        <c:v>1057</c:v>
                      </c:pt>
                      <c:pt idx="868">
                        <c:v>1058</c:v>
                      </c:pt>
                      <c:pt idx="869">
                        <c:v>1059</c:v>
                      </c:pt>
                      <c:pt idx="870">
                        <c:v>1060</c:v>
                      </c:pt>
                      <c:pt idx="871">
                        <c:v>1061</c:v>
                      </c:pt>
                      <c:pt idx="872">
                        <c:v>1062</c:v>
                      </c:pt>
                      <c:pt idx="873">
                        <c:v>1063</c:v>
                      </c:pt>
                      <c:pt idx="874">
                        <c:v>1064</c:v>
                      </c:pt>
                      <c:pt idx="875">
                        <c:v>1065</c:v>
                      </c:pt>
                      <c:pt idx="876">
                        <c:v>1066</c:v>
                      </c:pt>
                      <c:pt idx="877">
                        <c:v>1067</c:v>
                      </c:pt>
                      <c:pt idx="878">
                        <c:v>1068</c:v>
                      </c:pt>
                      <c:pt idx="879">
                        <c:v>1069</c:v>
                      </c:pt>
                      <c:pt idx="880">
                        <c:v>1070</c:v>
                      </c:pt>
                      <c:pt idx="881">
                        <c:v>1071</c:v>
                      </c:pt>
                      <c:pt idx="882">
                        <c:v>1072</c:v>
                      </c:pt>
                      <c:pt idx="883">
                        <c:v>1073</c:v>
                      </c:pt>
                      <c:pt idx="884">
                        <c:v>1074</c:v>
                      </c:pt>
                      <c:pt idx="885">
                        <c:v>1075</c:v>
                      </c:pt>
                      <c:pt idx="886">
                        <c:v>1076</c:v>
                      </c:pt>
                      <c:pt idx="887">
                        <c:v>1077</c:v>
                      </c:pt>
                      <c:pt idx="888">
                        <c:v>1078</c:v>
                      </c:pt>
                      <c:pt idx="889">
                        <c:v>1079</c:v>
                      </c:pt>
                      <c:pt idx="890">
                        <c:v>1080</c:v>
                      </c:pt>
                      <c:pt idx="891">
                        <c:v>1081</c:v>
                      </c:pt>
                      <c:pt idx="892">
                        <c:v>1082</c:v>
                      </c:pt>
                      <c:pt idx="893">
                        <c:v>1083</c:v>
                      </c:pt>
                      <c:pt idx="894">
                        <c:v>1084</c:v>
                      </c:pt>
                      <c:pt idx="895">
                        <c:v>1085</c:v>
                      </c:pt>
                      <c:pt idx="896">
                        <c:v>1086</c:v>
                      </c:pt>
                      <c:pt idx="897">
                        <c:v>1087</c:v>
                      </c:pt>
                      <c:pt idx="898">
                        <c:v>1088</c:v>
                      </c:pt>
                      <c:pt idx="899">
                        <c:v>1089</c:v>
                      </c:pt>
                      <c:pt idx="900">
                        <c:v>1090</c:v>
                      </c:pt>
                      <c:pt idx="901">
                        <c:v>1091</c:v>
                      </c:pt>
                      <c:pt idx="902">
                        <c:v>1092</c:v>
                      </c:pt>
                      <c:pt idx="903">
                        <c:v>1093</c:v>
                      </c:pt>
                      <c:pt idx="904">
                        <c:v>1094</c:v>
                      </c:pt>
                      <c:pt idx="905">
                        <c:v>1095</c:v>
                      </c:pt>
                      <c:pt idx="906">
                        <c:v>1096</c:v>
                      </c:pt>
                      <c:pt idx="907">
                        <c:v>1097</c:v>
                      </c:pt>
                      <c:pt idx="908">
                        <c:v>1098</c:v>
                      </c:pt>
                      <c:pt idx="909">
                        <c:v>1099</c:v>
                      </c:pt>
                      <c:pt idx="910">
                        <c:v>1100</c:v>
                      </c:pt>
                    </c:numCache>
                  </c:numRef>
                </c:xVal>
                <c:yVal>
                  <c:numRef>
                    <c:extLst xmlns:c15="http://schemas.microsoft.com/office/drawing/2012/chart">
                      <c:ext xmlns:c15="http://schemas.microsoft.com/office/drawing/2012/chart" uri="{02D57815-91ED-43cb-92C2-25804820EDAC}">
                        <c15:formulaRef>
                          <c15:sqref>Sheet1!$G$2:$G$913</c15:sqref>
                        </c15:formulaRef>
                      </c:ext>
                    </c:extLst>
                    <c:numCache>
                      <c:formatCode>General</c:formatCode>
                      <c:ptCount val="912"/>
                      <c:pt idx="0">
                        <c:v>7</c:v>
                      </c:pt>
                      <c:pt idx="1">
                        <c:v>-5</c:v>
                      </c:pt>
                      <c:pt idx="2">
                        <c:v>-5</c:v>
                      </c:pt>
                      <c:pt idx="3">
                        <c:v>7</c:v>
                      </c:pt>
                      <c:pt idx="4">
                        <c:v>7</c:v>
                      </c:pt>
                      <c:pt idx="5">
                        <c:v>7</c:v>
                      </c:pt>
                      <c:pt idx="6">
                        <c:v>0.93</c:v>
                      </c:pt>
                      <c:pt idx="7">
                        <c:v>0.62</c:v>
                      </c:pt>
                      <c:pt idx="8">
                        <c:v>7</c:v>
                      </c:pt>
                      <c:pt idx="9">
                        <c:v>7</c:v>
                      </c:pt>
                      <c:pt idx="10">
                        <c:v>7</c:v>
                      </c:pt>
                      <c:pt idx="11">
                        <c:v>1.02</c:v>
                      </c:pt>
                      <c:pt idx="12">
                        <c:v>7</c:v>
                      </c:pt>
                      <c:pt idx="13">
                        <c:v>7</c:v>
                      </c:pt>
                      <c:pt idx="14">
                        <c:v>7</c:v>
                      </c:pt>
                      <c:pt idx="15">
                        <c:v>7</c:v>
                      </c:pt>
                      <c:pt idx="16">
                        <c:v>7</c:v>
                      </c:pt>
                      <c:pt idx="17">
                        <c:v>1.46</c:v>
                      </c:pt>
                      <c:pt idx="18">
                        <c:v>1.1200000000000001</c:v>
                      </c:pt>
                      <c:pt idx="19">
                        <c:v>1.31</c:v>
                      </c:pt>
                      <c:pt idx="20">
                        <c:v>7</c:v>
                      </c:pt>
                      <c:pt idx="21">
                        <c:v>7</c:v>
                      </c:pt>
                      <c:pt idx="22">
                        <c:v>7</c:v>
                      </c:pt>
                      <c:pt idx="23">
                        <c:v>7</c:v>
                      </c:pt>
                      <c:pt idx="24">
                        <c:v>7</c:v>
                      </c:pt>
                      <c:pt idx="25">
                        <c:v>7</c:v>
                      </c:pt>
                      <c:pt idx="26">
                        <c:v>7</c:v>
                      </c:pt>
                      <c:pt idx="27">
                        <c:v>7</c:v>
                      </c:pt>
                      <c:pt idx="28">
                        <c:v>7</c:v>
                      </c:pt>
                      <c:pt idx="29">
                        <c:v>3.21</c:v>
                      </c:pt>
                      <c:pt idx="30">
                        <c:v>7</c:v>
                      </c:pt>
                      <c:pt idx="31">
                        <c:v>2.84</c:v>
                      </c:pt>
                      <c:pt idx="32">
                        <c:v>7</c:v>
                      </c:pt>
                      <c:pt idx="33">
                        <c:v>3.81</c:v>
                      </c:pt>
                      <c:pt idx="34">
                        <c:v>2.17</c:v>
                      </c:pt>
                      <c:pt idx="35">
                        <c:v>2.5099999999999998</c:v>
                      </c:pt>
                      <c:pt idx="36">
                        <c:v>2.7</c:v>
                      </c:pt>
                      <c:pt idx="37">
                        <c:v>7</c:v>
                      </c:pt>
                      <c:pt idx="38">
                        <c:v>7</c:v>
                      </c:pt>
                      <c:pt idx="39">
                        <c:v>7</c:v>
                      </c:pt>
                      <c:pt idx="40">
                        <c:v>7</c:v>
                      </c:pt>
                      <c:pt idx="41">
                        <c:v>3.24</c:v>
                      </c:pt>
                      <c:pt idx="42">
                        <c:v>2.88</c:v>
                      </c:pt>
                      <c:pt idx="43">
                        <c:v>7</c:v>
                      </c:pt>
                      <c:pt idx="44">
                        <c:v>7</c:v>
                      </c:pt>
                      <c:pt idx="45">
                        <c:v>7</c:v>
                      </c:pt>
                      <c:pt idx="46">
                        <c:v>3.61</c:v>
                      </c:pt>
                      <c:pt idx="47">
                        <c:v>7</c:v>
                      </c:pt>
                      <c:pt idx="48">
                        <c:v>4</c:v>
                      </c:pt>
                      <c:pt idx="49">
                        <c:v>3.43</c:v>
                      </c:pt>
                      <c:pt idx="50">
                        <c:v>7</c:v>
                      </c:pt>
                      <c:pt idx="51">
                        <c:v>3.57</c:v>
                      </c:pt>
                      <c:pt idx="52">
                        <c:v>7</c:v>
                      </c:pt>
                      <c:pt idx="53">
                        <c:v>7</c:v>
                      </c:pt>
                      <c:pt idx="54">
                        <c:v>7</c:v>
                      </c:pt>
                      <c:pt idx="55">
                        <c:v>7</c:v>
                      </c:pt>
                      <c:pt idx="56">
                        <c:v>7</c:v>
                      </c:pt>
                      <c:pt idx="57">
                        <c:v>3.42</c:v>
                      </c:pt>
                      <c:pt idx="58">
                        <c:v>4.6500000000000004</c:v>
                      </c:pt>
                      <c:pt idx="59">
                        <c:v>7</c:v>
                      </c:pt>
                      <c:pt idx="60">
                        <c:v>7</c:v>
                      </c:pt>
                      <c:pt idx="61">
                        <c:v>7</c:v>
                      </c:pt>
                      <c:pt idx="62">
                        <c:v>7</c:v>
                      </c:pt>
                      <c:pt idx="63">
                        <c:v>4.78</c:v>
                      </c:pt>
                      <c:pt idx="64">
                        <c:v>7</c:v>
                      </c:pt>
                      <c:pt idx="65">
                        <c:v>7</c:v>
                      </c:pt>
                      <c:pt idx="66">
                        <c:v>7</c:v>
                      </c:pt>
                      <c:pt idx="67">
                        <c:v>7</c:v>
                      </c:pt>
                      <c:pt idx="68">
                        <c:v>5.14</c:v>
                      </c:pt>
                      <c:pt idx="69">
                        <c:v>7</c:v>
                      </c:pt>
                      <c:pt idx="70">
                        <c:v>5.6</c:v>
                      </c:pt>
                      <c:pt idx="71">
                        <c:v>7</c:v>
                      </c:pt>
                      <c:pt idx="72">
                        <c:v>7</c:v>
                      </c:pt>
                      <c:pt idx="73">
                        <c:v>3.55</c:v>
                      </c:pt>
                      <c:pt idx="74">
                        <c:v>3.91</c:v>
                      </c:pt>
                      <c:pt idx="75">
                        <c:v>7</c:v>
                      </c:pt>
                      <c:pt idx="76">
                        <c:v>7</c:v>
                      </c:pt>
                      <c:pt idx="77">
                        <c:v>7</c:v>
                      </c:pt>
                      <c:pt idx="78">
                        <c:v>7</c:v>
                      </c:pt>
                      <c:pt idx="79">
                        <c:v>7</c:v>
                      </c:pt>
                      <c:pt idx="80">
                        <c:v>7</c:v>
                      </c:pt>
                      <c:pt idx="81">
                        <c:v>7</c:v>
                      </c:pt>
                      <c:pt idx="82">
                        <c:v>7</c:v>
                      </c:pt>
                      <c:pt idx="83">
                        <c:v>7</c:v>
                      </c:pt>
                      <c:pt idx="84">
                        <c:v>3.57</c:v>
                      </c:pt>
                      <c:pt idx="85">
                        <c:v>3.51</c:v>
                      </c:pt>
                      <c:pt idx="86">
                        <c:v>7</c:v>
                      </c:pt>
                      <c:pt idx="87">
                        <c:v>7</c:v>
                      </c:pt>
                      <c:pt idx="88">
                        <c:v>3.14</c:v>
                      </c:pt>
                      <c:pt idx="89">
                        <c:v>3.49</c:v>
                      </c:pt>
                      <c:pt idx="90">
                        <c:v>3.48</c:v>
                      </c:pt>
                      <c:pt idx="91">
                        <c:v>7</c:v>
                      </c:pt>
                      <c:pt idx="92">
                        <c:v>7</c:v>
                      </c:pt>
                      <c:pt idx="93">
                        <c:v>7</c:v>
                      </c:pt>
                      <c:pt idx="94">
                        <c:v>7</c:v>
                      </c:pt>
                      <c:pt idx="95">
                        <c:v>7</c:v>
                      </c:pt>
                      <c:pt idx="96">
                        <c:v>7</c:v>
                      </c:pt>
                      <c:pt idx="97">
                        <c:v>7</c:v>
                      </c:pt>
                      <c:pt idx="98">
                        <c:v>7</c:v>
                      </c:pt>
                      <c:pt idx="99">
                        <c:v>5.9</c:v>
                      </c:pt>
                      <c:pt idx="100">
                        <c:v>7</c:v>
                      </c:pt>
                      <c:pt idx="101">
                        <c:v>7</c:v>
                      </c:pt>
                      <c:pt idx="102">
                        <c:v>7</c:v>
                      </c:pt>
                      <c:pt idx="103">
                        <c:v>7</c:v>
                      </c:pt>
                      <c:pt idx="104">
                        <c:v>7</c:v>
                      </c:pt>
                      <c:pt idx="105">
                        <c:v>4.5999999999999996</c:v>
                      </c:pt>
                      <c:pt idx="106">
                        <c:v>7</c:v>
                      </c:pt>
                      <c:pt idx="107">
                        <c:v>3.59</c:v>
                      </c:pt>
                      <c:pt idx="108">
                        <c:v>4.43</c:v>
                      </c:pt>
                      <c:pt idx="109">
                        <c:v>7</c:v>
                      </c:pt>
                      <c:pt idx="110">
                        <c:v>7</c:v>
                      </c:pt>
                      <c:pt idx="111">
                        <c:v>7</c:v>
                      </c:pt>
                      <c:pt idx="112">
                        <c:v>4.3</c:v>
                      </c:pt>
                      <c:pt idx="113">
                        <c:v>7</c:v>
                      </c:pt>
                      <c:pt idx="114">
                        <c:v>7</c:v>
                      </c:pt>
                      <c:pt idx="115">
                        <c:v>4.2</c:v>
                      </c:pt>
                      <c:pt idx="116">
                        <c:v>7</c:v>
                      </c:pt>
                      <c:pt idx="117">
                        <c:v>7</c:v>
                      </c:pt>
                      <c:pt idx="118">
                        <c:v>7</c:v>
                      </c:pt>
                      <c:pt idx="119">
                        <c:v>4.09</c:v>
                      </c:pt>
                      <c:pt idx="120">
                        <c:v>7</c:v>
                      </c:pt>
                      <c:pt idx="121">
                        <c:v>7</c:v>
                      </c:pt>
                      <c:pt idx="122">
                        <c:v>7</c:v>
                      </c:pt>
                      <c:pt idx="123">
                        <c:v>3.22</c:v>
                      </c:pt>
                      <c:pt idx="124">
                        <c:v>7</c:v>
                      </c:pt>
                      <c:pt idx="125">
                        <c:v>7</c:v>
                      </c:pt>
                      <c:pt idx="126">
                        <c:v>7</c:v>
                      </c:pt>
                      <c:pt idx="127">
                        <c:v>7</c:v>
                      </c:pt>
                      <c:pt idx="128">
                        <c:v>7</c:v>
                      </c:pt>
                      <c:pt idx="129">
                        <c:v>7</c:v>
                      </c:pt>
                      <c:pt idx="130">
                        <c:v>2.4300000000000002</c:v>
                      </c:pt>
                      <c:pt idx="131">
                        <c:v>7</c:v>
                      </c:pt>
                      <c:pt idx="132">
                        <c:v>7</c:v>
                      </c:pt>
                      <c:pt idx="133">
                        <c:v>7</c:v>
                      </c:pt>
                      <c:pt idx="134">
                        <c:v>7</c:v>
                      </c:pt>
                      <c:pt idx="135">
                        <c:v>2.87</c:v>
                      </c:pt>
                      <c:pt idx="136">
                        <c:v>7</c:v>
                      </c:pt>
                      <c:pt idx="137">
                        <c:v>7</c:v>
                      </c:pt>
                      <c:pt idx="138">
                        <c:v>7</c:v>
                      </c:pt>
                      <c:pt idx="139">
                        <c:v>7</c:v>
                      </c:pt>
                      <c:pt idx="140">
                        <c:v>7</c:v>
                      </c:pt>
                      <c:pt idx="141">
                        <c:v>7</c:v>
                      </c:pt>
                      <c:pt idx="142">
                        <c:v>7</c:v>
                      </c:pt>
                      <c:pt idx="143">
                        <c:v>7</c:v>
                      </c:pt>
                      <c:pt idx="144">
                        <c:v>7</c:v>
                      </c:pt>
                      <c:pt idx="145">
                        <c:v>7</c:v>
                      </c:pt>
                      <c:pt idx="146">
                        <c:v>7</c:v>
                      </c:pt>
                      <c:pt idx="147">
                        <c:v>3.47</c:v>
                      </c:pt>
                      <c:pt idx="148">
                        <c:v>7</c:v>
                      </c:pt>
                      <c:pt idx="149">
                        <c:v>7</c:v>
                      </c:pt>
                      <c:pt idx="150">
                        <c:v>3.38</c:v>
                      </c:pt>
                      <c:pt idx="151">
                        <c:v>4.17</c:v>
                      </c:pt>
                      <c:pt idx="152">
                        <c:v>7</c:v>
                      </c:pt>
                      <c:pt idx="153">
                        <c:v>7</c:v>
                      </c:pt>
                      <c:pt idx="154">
                        <c:v>7</c:v>
                      </c:pt>
                      <c:pt idx="155">
                        <c:v>7</c:v>
                      </c:pt>
                      <c:pt idx="156">
                        <c:v>7</c:v>
                      </c:pt>
                      <c:pt idx="157">
                        <c:v>7</c:v>
                      </c:pt>
                      <c:pt idx="158">
                        <c:v>3.17</c:v>
                      </c:pt>
                      <c:pt idx="159">
                        <c:v>7</c:v>
                      </c:pt>
                      <c:pt idx="160">
                        <c:v>7</c:v>
                      </c:pt>
                      <c:pt idx="161">
                        <c:v>7</c:v>
                      </c:pt>
                      <c:pt idx="162">
                        <c:v>7</c:v>
                      </c:pt>
                      <c:pt idx="163">
                        <c:v>7</c:v>
                      </c:pt>
                      <c:pt idx="164">
                        <c:v>7</c:v>
                      </c:pt>
                      <c:pt idx="165">
                        <c:v>7</c:v>
                      </c:pt>
                      <c:pt idx="166">
                        <c:v>2.94</c:v>
                      </c:pt>
                      <c:pt idx="167">
                        <c:v>7</c:v>
                      </c:pt>
                      <c:pt idx="168">
                        <c:v>7</c:v>
                      </c:pt>
                      <c:pt idx="169">
                        <c:v>7</c:v>
                      </c:pt>
                      <c:pt idx="170">
                        <c:v>3.1</c:v>
                      </c:pt>
                      <c:pt idx="171">
                        <c:v>3.42</c:v>
                      </c:pt>
                      <c:pt idx="172">
                        <c:v>7</c:v>
                      </c:pt>
                      <c:pt idx="173">
                        <c:v>7</c:v>
                      </c:pt>
                      <c:pt idx="174">
                        <c:v>7</c:v>
                      </c:pt>
                      <c:pt idx="175">
                        <c:v>7</c:v>
                      </c:pt>
                      <c:pt idx="176">
                        <c:v>7</c:v>
                      </c:pt>
                      <c:pt idx="177">
                        <c:v>7</c:v>
                      </c:pt>
                      <c:pt idx="178">
                        <c:v>7</c:v>
                      </c:pt>
                      <c:pt idx="179">
                        <c:v>7</c:v>
                      </c:pt>
                      <c:pt idx="180">
                        <c:v>7</c:v>
                      </c:pt>
                      <c:pt idx="181">
                        <c:v>7</c:v>
                      </c:pt>
                      <c:pt idx="182">
                        <c:v>7</c:v>
                      </c:pt>
                      <c:pt idx="183">
                        <c:v>2.94</c:v>
                      </c:pt>
                      <c:pt idx="184">
                        <c:v>2.95</c:v>
                      </c:pt>
                      <c:pt idx="185">
                        <c:v>2.67</c:v>
                      </c:pt>
                      <c:pt idx="186">
                        <c:v>2.96</c:v>
                      </c:pt>
                      <c:pt idx="187">
                        <c:v>4.2300000000000004</c:v>
                      </c:pt>
                      <c:pt idx="188">
                        <c:v>7</c:v>
                      </c:pt>
                      <c:pt idx="189">
                        <c:v>3.08</c:v>
                      </c:pt>
                      <c:pt idx="190">
                        <c:v>7</c:v>
                      </c:pt>
                      <c:pt idx="191">
                        <c:v>3.17</c:v>
                      </c:pt>
                      <c:pt idx="192">
                        <c:v>7</c:v>
                      </c:pt>
                      <c:pt idx="193">
                        <c:v>2.89</c:v>
                      </c:pt>
                      <c:pt idx="194">
                        <c:v>7</c:v>
                      </c:pt>
                      <c:pt idx="195">
                        <c:v>3.28</c:v>
                      </c:pt>
                      <c:pt idx="196">
                        <c:v>2.74</c:v>
                      </c:pt>
                      <c:pt idx="197">
                        <c:v>2.71</c:v>
                      </c:pt>
                      <c:pt idx="198">
                        <c:v>3.08</c:v>
                      </c:pt>
                      <c:pt idx="199">
                        <c:v>2.95</c:v>
                      </c:pt>
                      <c:pt idx="200">
                        <c:v>2.92</c:v>
                      </c:pt>
                      <c:pt idx="201">
                        <c:v>2.79</c:v>
                      </c:pt>
                      <c:pt idx="202">
                        <c:v>2.77</c:v>
                      </c:pt>
                      <c:pt idx="203">
                        <c:v>2.6</c:v>
                      </c:pt>
                      <c:pt idx="204">
                        <c:v>2.65</c:v>
                      </c:pt>
                      <c:pt idx="205">
                        <c:v>2.4300000000000002</c:v>
                      </c:pt>
                      <c:pt idx="206">
                        <c:v>2.4300000000000002</c:v>
                      </c:pt>
                      <c:pt idx="207">
                        <c:v>2.5099999999999998</c:v>
                      </c:pt>
                      <c:pt idx="208">
                        <c:v>2.4</c:v>
                      </c:pt>
                      <c:pt idx="209">
                        <c:v>2.33</c:v>
                      </c:pt>
                      <c:pt idx="210">
                        <c:v>2.25</c:v>
                      </c:pt>
                      <c:pt idx="211">
                        <c:v>2.19</c:v>
                      </c:pt>
                      <c:pt idx="212">
                        <c:v>2.14</c:v>
                      </c:pt>
                      <c:pt idx="213">
                        <c:v>2.1</c:v>
                      </c:pt>
                      <c:pt idx="214">
                        <c:v>2.0699999999999998</c:v>
                      </c:pt>
                      <c:pt idx="215">
                        <c:v>1.96</c:v>
                      </c:pt>
                      <c:pt idx="216">
                        <c:v>1.97</c:v>
                      </c:pt>
                      <c:pt idx="217">
                        <c:v>1.95</c:v>
                      </c:pt>
                      <c:pt idx="218">
                        <c:v>1.87</c:v>
                      </c:pt>
                      <c:pt idx="219">
                        <c:v>1.85</c:v>
                      </c:pt>
                      <c:pt idx="220">
                        <c:v>1.84</c:v>
                      </c:pt>
                      <c:pt idx="221">
                        <c:v>1.8</c:v>
                      </c:pt>
                      <c:pt idx="222">
                        <c:v>1.77</c:v>
                      </c:pt>
                      <c:pt idx="223">
                        <c:v>1.74</c:v>
                      </c:pt>
                      <c:pt idx="224">
                        <c:v>1.72</c:v>
                      </c:pt>
                      <c:pt idx="225">
                        <c:v>1.7</c:v>
                      </c:pt>
                      <c:pt idx="226">
                        <c:v>1.65</c:v>
                      </c:pt>
                      <c:pt idx="227">
                        <c:v>1.62</c:v>
                      </c:pt>
                      <c:pt idx="228">
                        <c:v>1.6</c:v>
                      </c:pt>
                      <c:pt idx="229">
                        <c:v>1.57</c:v>
                      </c:pt>
                      <c:pt idx="230">
                        <c:v>1.56</c:v>
                      </c:pt>
                      <c:pt idx="231">
                        <c:v>1.54</c:v>
                      </c:pt>
                      <c:pt idx="232">
                        <c:v>1.52</c:v>
                      </c:pt>
                      <c:pt idx="233">
                        <c:v>1.5</c:v>
                      </c:pt>
                      <c:pt idx="234">
                        <c:v>1.48</c:v>
                      </c:pt>
                      <c:pt idx="235">
                        <c:v>1.47</c:v>
                      </c:pt>
                      <c:pt idx="236">
                        <c:v>1.45</c:v>
                      </c:pt>
                      <c:pt idx="237">
                        <c:v>1.44</c:v>
                      </c:pt>
                      <c:pt idx="238">
                        <c:v>1.43</c:v>
                      </c:pt>
                      <c:pt idx="239">
                        <c:v>1.41</c:v>
                      </c:pt>
                      <c:pt idx="240">
                        <c:v>1.4</c:v>
                      </c:pt>
                      <c:pt idx="241">
                        <c:v>1.37</c:v>
                      </c:pt>
                      <c:pt idx="242">
                        <c:v>1.36</c:v>
                      </c:pt>
                      <c:pt idx="243">
                        <c:v>1.34</c:v>
                      </c:pt>
                      <c:pt idx="244">
                        <c:v>1.33</c:v>
                      </c:pt>
                      <c:pt idx="245">
                        <c:v>1.32</c:v>
                      </c:pt>
                      <c:pt idx="246">
                        <c:v>1.31</c:v>
                      </c:pt>
                      <c:pt idx="247">
                        <c:v>1.29</c:v>
                      </c:pt>
                      <c:pt idx="248">
                        <c:v>1.28</c:v>
                      </c:pt>
                      <c:pt idx="249">
                        <c:v>1.27</c:v>
                      </c:pt>
                      <c:pt idx="250">
                        <c:v>1.26</c:v>
                      </c:pt>
                      <c:pt idx="251">
                        <c:v>1.25</c:v>
                      </c:pt>
                      <c:pt idx="252">
                        <c:v>1.24</c:v>
                      </c:pt>
                      <c:pt idx="253">
                        <c:v>1.23</c:v>
                      </c:pt>
                      <c:pt idx="254">
                        <c:v>1.21</c:v>
                      </c:pt>
                      <c:pt idx="255">
                        <c:v>1.2</c:v>
                      </c:pt>
                      <c:pt idx="256">
                        <c:v>1.19</c:v>
                      </c:pt>
                      <c:pt idx="257">
                        <c:v>1.17</c:v>
                      </c:pt>
                      <c:pt idx="258">
                        <c:v>1.1499999999999999</c:v>
                      </c:pt>
                      <c:pt idx="259">
                        <c:v>1.1399999999999999</c:v>
                      </c:pt>
                      <c:pt idx="260">
                        <c:v>1.1299999999999999</c:v>
                      </c:pt>
                      <c:pt idx="261">
                        <c:v>1.1100000000000001</c:v>
                      </c:pt>
                      <c:pt idx="262">
                        <c:v>1.1000000000000001</c:v>
                      </c:pt>
                      <c:pt idx="263">
                        <c:v>1.0900000000000001</c:v>
                      </c:pt>
                      <c:pt idx="264">
                        <c:v>1.07</c:v>
                      </c:pt>
                      <c:pt idx="265">
                        <c:v>1.06</c:v>
                      </c:pt>
                      <c:pt idx="266">
                        <c:v>1.05</c:v>
                      </c:pt>
                      <c:pt idx="267">
                        <c:v>1.04</c:v>
                      </c:pt>
                      <c:pt idx="268">
                        <c:v>1.03</c:v>
                      </c:pt>
                      <c:pt idx="269">
                        <c:v>1.02</c:v>
                      </c:pt>
                      <c:pt idx="270">
                        <c:v>1.01</c:v>
                      </c:pt>
                      <c:pt idx="271">
                        <c:v>1</c:v>
                      </c:pt>
                      <c:pt idx="272">
                        <c:v>0.98</c:v>
                      </c:pt>
                      <c:pt idx="273">
                        <c:v>0.97</c:v>
                      </c:pt>
                      <c:pt idx="274">
                        <c:v>0.96</c:v>
                      </c:pt>
                      <c:pt idx="275">
                        <c:v>0.95</c:v>
                      </c:pt>
                      <c:pt idx="276">
                        <c:v>0.94</c:v>
                      </c:pt>
                      <c:pt idx="277">
                        <c:v>0.93</c:v>
                      </c:pt>
                      <c:pt idx="278">
                        <c:v>0.93</c:v>
                      </c:pt>
                      <c:pt idx="279">
                        <c:v>0.92</c:v>
                      </c:pt>
                      <c:pt idx="280">
                        <c:v>0.9</c:v>
                      </c:pt>
                      <c:pt idx="281">
                        <c:v>0.9</c:v>
                      </c:pt>
                      <c:pt idx="282">
                        <c:v>0.89</c:v>
                      </c:pt>
                      <c:pt idx="283">
                        <c:v>0.89</c:v>
                      </c:pt>
                      <c:pt idx="284">
                        <c:v>0.88</c:v>
                      </c:pt>
                      <c:pt idx="285">
                        <c:v>0.88</c:v>
                      </c:pt>
                      <c:pt idx="286">
                        <c:v>0.88</c:v>
                      </c:pt>
                      <c:pt idx="287">
                        <c:v>0.88</c:v>
                      </c:pt>
                      <c:pt idx="288">
                        <c:v>0.87</c:v>
                      </c:pt>
                      <c:pt idx="289">
                        <c:v>0.87</c:v>
                      </c:pt>
                      <c:pt idx="290">
                        <c:v>0.87</c:v>
                      </c:pt>
                      <c:pt idx="291">
                        <c:v>0.87</c:v>
                      </c:pt>
                      <c:pt idx="292">
                        <c:v>0.87</c:v>
                      </c:pt>
                      <c:pt idx="293">
                        <c:v>0.87</c:v>
                      </c:pt>
                      <c:pt idx="294">
                        <c:v>0.87</c:v>
                      </c:pt>
                      <c:pt idx="295">
                        <c:v>0.87</c:v>
                      </c:pt>
                      <c:pt idx="296">
                        <c:v>0.87</c:v>
                      </c:pt>
                      <c:pt idx="297">
                        <c:v>0.87</c:v>
                      </c:pt>
                      <c:pt idx="298">
                        <c:v>0.87</c:v>
                      </c:pt>
                      <c:pt idx="299">
                        <c:v>0.88</c:v>
                      </c:pt>
                      <c:pt idx="300">
                        <c:v>0.88</c:v>
                      </c:pt>
                      <c:pt idx="301">
                        <c:v>0.88</c:v>
                      </c:pt>
                      <c:pt idx="302">
                        <c:v>0.88</c:v>
                      </c:pt>
                      <c:pt idx="303">
                        <c:v>0.89</c:v>
                      </c:pt>
                      <c:pt idx="304">
                        <c:v>0.89</c:v>
                      </c:pt>
                      <c:pt idx="305">
                        <c:v>0.9</c:v>
                      </c:pt>
                      <c:pt idx="306">
                        <c:v>0.9</c:v>
                      </c:pt>
                      <c:pt idx="307">
                        <c:v>0.9</c:v>
                      </c:pt>
                      <c:pt idx="308">
                        <c:v>0.91</c:v>
                      </c:pt>
                      <c:pt idx="309">
                        <c:v>0.91</c:v>
                      </c:pt>
                      <c:pt idx="310">
                        <c:v>0.92</c:v>
                      </c:pt>
                      <c:pt idx="311">
                        <c:v>0.93</c:v>
                      </c:pt>
                      <c:pt idx="312">
                        <c:v>0.94</c:v>
                      </c:pt>
                      <c:pt idx="313">
                        <c:v>0.94</c:v>
                      </c:pt>
                      <c:pt idx="314">
                        <c:v>0.95</c:v>
                      </c:pt>
                      <c:pt idx="315">
                        <c:v>0.95</c:v>
                      </c:pt>
                      <c:pt idx="316">
                        <c:v>0.96</c:v>
                      </c:pt>
                      <c:pt idx="317">
                        <c:v>0.97</c:v>
                      </c:pt>
                      <c:pt idx="318">
                        <c:v>0.97</c:v>
                      </c:pt>
                      <c:pt idx="319">
                        <c:v>0.98</c:v>
                      </c:pt>
                      <c:pt idx="320">
                        <c:v>0.99</c:v>
                      </c:pt>
                      <c:pt idx="321">
                        <c:v>0.99</c:v>
                      </c:pt>
                      <c:pt idx="322">
                        <c:v>1</c:v>
                      </c:pt>
                      <c:pt idx="323">
                        <c:v>1.01</c:v>
                      </c:pt>
                      <c:pt idx="324">
                        <c:v>1.01</c:v>
                      </c:pt>
                      <c:pt idx="325">
                        <c:v>1.02</c:v>
                      </c:pt>
                      <c:pt idx="326">
                        <c:v>1.03</c:v>
                      </c:pt>
                      <c:pt idx="327">
                        <c:v>1.04</c:v>
                      </c:pt>
                      <c:pt idx="328">
                        <c:v>1.05</c:v>
                      </c:pt>
                      <c:pt idx="329">
                        <c:v>1.06</c:v>
                      </c:pt>
                      <c:pt idx="330">
                        <c:v>1.06</c:v>
                      </c:pt>
                      <c:pt idx="331">
                        <c:v>1.07</c:v>
                      </c:pt>
                      <c:pt idx="332">
                        <c:v>1.08</c:v>
                      </c:pt>
                      <c:pt idx="333">
                        <c:v>1.08</c:v>
                      </c:pt>
                      <c:pt idx="334">
                        <c:v>1.0900000000000001</c:v>
                      </c:pt>
                      <c:pt idx="335">
                        <c:v>1.1000000000000001</c:v>
                      </c:pt>
                      <c:pt idx="336">
                        <c:v>1.1000000000000001</c:v>
                      </c:pt>
                      <c:pt idx="337">
                        <c:v>1.1100000000000001</c:v>
                      </c:pt>
                      <c:pt idx="338">
                        <c:v>1.1200000000000001</c:v>
                      </c:pt>
                      <c:pt idx="339">
                        <c:v>1.1200000000000001</c:v>
                      </c:pt>
                      <c:pt idx="340">
                        <c:v>1.1299999999999999</c:v>
                      </c:pt>
                      <c:pt idx="341">
                        <c:v>1.1399999999999999</c:v>
                      </c:pt>
                      <c:pt idx="342">
                        <c:v>1.1399999999999999</c:v>
                      </c:pt>
                      <c:pt idx="343">
                        <c:v>1.1499999999999999</c:v>
                      </c:pt>
                      <c:pt idx="344">
                        <c:v>1.1599999999999999</c:v>
                      </c:pt>
                      <c:pt idx="345">
                        <c:v>1.17</c:v>
                      </c:pt>
                      <c:pt idx="346">
                        <c:v>1.17</c:v>
                      </c:pt>
                      <c:pt idx="347">
                        <c:v>1.18</c:v>
                      </c:pt>
                      <c:pt idx="348">
                        <c:v>1.18</c:v>
                      </c:pt>
                      <c:pt idx="349">
                        <c:v>1.19</c:v>
                      </c:pt>
                      <c:pt idx="350">
                        <c:v>1.19</c:v>
                      </c:pt>
                      <c:pt idx="351">
                        <c:v>1.2</c:v>
                      </c:pt>
                      <c:pt idx="352">
                        <c:v>1.2</c:v>
                      </c:pt>
                      <c:pt idx="353">
                        <c:v>1.21</c:v>
                      </c:pt>
                      <c:pt idx="354">
                        <c:v>1.21</c:v>
                      </c:pt>
                      <c:pt idx="355">
                        <c:v>1.21</c:v>
                      </c:pt>
                      <c:pt idx="356">
                        <c:v>1.22</c:v>
                      </c:pt>
                      <c:pt idx="357">
                        <c:v>1.22</c:v>
                      </c:pt>
                      <c:pt idx="358">
                        <c:v>1.23</c:v>
                      </c:pt>
                      <c:pt idx="359">
                        <c:v>1.23</c:v>
                      </c:pt>
                      <c:pt idx="360">
                        <c:v>1.24</c:v>
                      </c:pt>
                      <c:pt idx="361">
                        <c:v>1.24</c:v>
                      </c:pt>
                      <c:pt idx="362">
                        <c:v>1.24</c:v>
                      </c:pt>
                      <c:pt idx="363">
                        <c:v>1.24</c:v>
                      </c:pt>
                      <c:pt idx="364">
                        <c:v>1.25</c:v>
                      </c:pt>
                      <c:pt idx="365">
                        <c:v>1.25</c:v>
                      </c:pt>
                      <c:pt idx="366">
                        <c:v>1.25</c:v>
                      </c:pt>
                      <c:pt idx="367">
                        <c:v>1.25</c:v>
                      </c:pt>
                      <c:pt idx="368">
                        <c:v>1.26</c:v>
                      </c:pt>
                      <c:pt idx="369">
                        <c:v>1.26</c:v>
                      </c:pt>
                      <c:pt idx="370">
                        <c:v>1.26</c:v>
                      </c:pt>
                      <c:pt idx="371">
                        <c:v>1.26</c:v>
                      </c:pt>
                      <c:pt idx="372">
                        <c:v>1.26</c:v>
                      </c:pt>
                      <c:pt idx="373">
                        <c:v>1.26</c:v>
                      </c:pt>
                      <c:pt idx="374">
                        <c:v>1.26</c:v>
                      </c:pt>
                      <c:pt idx="375">
                        <c:v>1.26</c:v>
                      </c:pt>
                      <c:pt idx="376">
                        <c:v>1.27</c:v>
                      </c:pt>
                      <c:pt idx="377">
                        <c:v>1.26</c:v>
                      </c:pt>
                      <c:pt idx="378">
                        <c:v>1.26</c:v>
                      </c:pt>
                      <c:pt idx="379">
                        <c:v>1.26</c:v>
                      </c:pt>
                      <c:pt idx="380">
                        <c:v>1.26</c:v>
                      </c:pt>
                      <c:pt idx="381">
                        <c:v>1.26</c:v>
                      </c:pt>
                      <c:pt idx="382">
                        <c:v>1.26</c:v>
                      </c:pt>
                      <c:pt idx="383">
                        <c:v>1.26</c:v>
                      </c:pt>
                      <c:pt idx="384">
                        <c:v>1.26</c:v>
                      </c:pt>
                      <c:pt idx="385">
                        <c:v>1.26</c:v>
                      </c:pt>
                      <c:pt idx="386">
                        <c:v>1.26</c:v>
                      </c:pt>
                      <c:pt idx="387">
                        <c:v>1.25</c:v>
                      </c:pt>
                      <c:pt idx="388">
                        <c:v>1.25</c:v>
                      </c:pt>
                      <c:pt idx="389">
                        <c:v>1.24</c:v>
                      </c:pt>
                      <c:pt idx="390">
                        <c:v>1.24</c:v>
                      </c:pt>
                      <c:pt idx="391">
                        <c:v>1.24</c:v>
                      </c:pt>
                      <c:pt idx="392">
                        <c:v>1.24</c:v>
                      </c:pt>
                      <c:pt idx="393">
                        <c:v>1.23</c:v>
                      </c:pt>
                      <c:pt idx="394">
                        <c:v>1.23</c:v>
                      </c:pt>
                      <c:pt idx="395">
                        <c:v>1.23</c:v>
                      </c:pt>
                      <c:pt idx="396">
                        <c:v>1.22</c:v>
                      </c:pt>
                      <c:pt idx="397">
                        <c:v>1.22</c:v>
                      </c:pt>
                      <c:pt idx="398">
                        <c:v>1.21</c:v>
                      </c:pt>
                      <c:pt idx="399">
                        <c:v>1.21</c:v>
                      </c:pt>
                      <c:pt idx="400">
                        <c:v>1.2</c:v>
                      </c:pt>
                      <c:pt idx="401">
                        <c:v>1.2</c:v>
                      </c:pt>
                      <c:pt idx="402">
                        <c:v>1.2</c:v>
                      </c:pt>
                      <c:pt idx="403">
                        <c:v>1.19</c:v>
                      </c:pt>
                      <c:pt idx="404">
                        <c:v>1.18</c:v>
                      </c:pt>
                      <c:pt idx="405">
                        <c:v>1.18</c:v>
                      </c:pt>
                      <c:pt idx="406">
                        <c:v>1.17</c:v>
                      </c:pt>
                      <c:pt idx="407">
                        <c:v>1.1599999999999999</c:v>
                      </c:pt>
                      <c:pt idx="408">
                        <c:v>1.1599999999999999</c:v>
                      </c:pt>
                      <c:pt idx="409">
                        <c:v>1.1499999999999999</c:v>
                      </c:pt>
                      <c:pt idx="410">
                        <c:v>1.1399999999999999</c:v>
                      </c:pt>
                      <c:pt idx="411">
                        <c:v>1.1399999999999999</c:v>
                      </c:pt>
                      <c:pt idx="412">
                        <c:v>1.1299999999999999</c:v>
                      </c:pt>
                      <c:pt idx="413">
                        <c:v>1.1200000000000001</c:v>
                      </c:pt>
                      <c:pt idx="414">
                        <c:v>1.1200000000000001</c:v>
                      </c:pt>
                      <c:pt idx="415">
                        <c:v>1.1100000000000001</c:v>
                      </c:pt>
                      <c:pt idx="416">
                        <c:v>1.1000000000000001</c:v>
                      </c:pt>
                      <c:pt idx="417">
                        <c:v>1.1000000000000001</c:v>
                      </c:pt>
                      <c:pt idx="418">
                        <c:v>1.0900000000000001</c:v>
                      </c:pt>
                      <c:pt idx="419">
                        <c:v>1.08</c:v>
                      </c:pt>
                      <c:pt idx="420">
                        <c:v>1.07</c:v>
                      </c:pt>
                      <c:pt idx="421">
                        <c:v>1.06</c:v>
                      </c:pt>
                      <c:pt idx="422">
                        <c:v>1.05</c:v>
                      </c:pt>
                      <c:pt idx="423">
                        <c:v>1.05</c:v>
                      </c:pt>
                      <c:pt idx="424">
                        <c:v>1.04</c:v>
                      </c:pt>
                      <c:pt idx="425">
                        <c:v>1.03</c:v>
                      </c:pt>
                      <c:pt idx="426">
                        <c:v>1.02</c:v>
                      </c:pt>
                      <c:pt idx="427">
                        <c:v>1.01</c:v>
                      </c:pt>
                      <c:pt idx="428">
                        <c:v>1.01</c:v>
                      </c:pt>
                      <c:pt idx="429">
                        <c:v>1</c:v>
                      </c:pt>
                      <c:pt idx="430">
                        <c:v>0.99</c:v>
                      </c:pt>
                      <c:pt idx="431">
                        <c:v>0.98</c:v>
                      </c:pt>
                      <c:pt idx="432">
                        <c:v>0.97</c:v>
                      </c:pt>
                      <c:pt idx="433">
                        <c:v>0.96</c:v>
                      </c:pt>
                      <c:pt idx="434">
                        <c:v>0.95</c:v>
                      </c:pt>
                      <c:pt idx="435">
                        <c:v>0.94</c:v>
                      </c:pt>
                      <c:pt idx="436">
                        <c:v>0.93</c:v>
                      </c:pt>
                      <c:pt idx="437">
                        <c:v>0.92</c:v>
                      </c:pt>
                      <c:pt idx="438">
                        <c:v>0.91</c:v>
                      </c:pt>
                      <c:pt idx="439">
                        <c:v>0.9</c:v>
                      </c:pt>
                      <c:pt idx="440">
                        <c:v>0.89</c:v>
                      </c:pt>
                      <c:pt idx="441">
                        <c:v>0.88</c:v>
                      </c:pt>
                      <c:pt idx="442">
                        <c:v>0.88</c:v>
                      </c:pt>
                      <c:pt idx="443">
                        <c:v>0.87</c:v>
                      </c:pt>
                      <c:pt idx="444">
                        <c:v>0.86</c:v>
                      </c:pt>
                      <c:pt idx="445">
                        <c:v>0.85</c:v>
                      </c:pt>
                      <c:pt idx="446">
                        <c:v>0.84</c:v>
                      </c:pt>
                      <c:pt idx="447">
                        <c:v>0.83</c:v>
                      </c:pt>
                      <c:pt idx="448">
                        <c:v>0.82</c:v>
                      </c:pt>
                      <c:pt idx="449">
                        <c:v>0.82</c:v>
                      </c:pt>
                      <c:pt idx="450">
                        <c:v>0.81</c:v>
                      </c:pt>
                      <c:pt idx="451">
                        <c:v>0.79</c:v>
                      </c:pt>
                      <c:pt idx="452">
                        <c:v>0.78</c:v>
                      </c:pt>
                      <c:pt idx="453">
                        <c:v>0.77</c:v>
                      </c:pt>
                      <c:pt idx="454">
                        <c:v>0.76</c:v>
                      </c:pt>
                      <c:pt idx="455">
                        <c:v>0.75</c:v>
                      </c:pt>
                      <c:pt idx="456">
                        <c:v>0.74</c:v>
                      </c:pt>
                      <c:pt idx="457">
                        <c:v>0.73</c:v>
                      </c:pt>
                      <c:pt idx="458">
                        <c:v>0.72</c:v>
                      </c:pt>
                      <c:pt idx="459">
                        <c:v>0.71</c:v>
                      </c:pt>
                      <c:pt idx="460">
                        <c:v>0.71</c:v>
                      </c:pt>
                      <c:pt idx="461">
                        <c:v>0.7</c:v>
                      </c:pt>
                      <c:pt idx="462">
                        <c:v>0.69</c:v>
                      </c:pt>
                      <c:pt idx="463">
                        <c:v>0.68</c:v>
                      </c:pt>
                      <c:pt idx="464">
                        <c:v>0.67</c:v>
                      </c:pt>
                      <c:pt idx="465">
                        <c:v>0.66</c:v>
                      </c:pt>
                      <c:pt idx="466">
                        <c:v>0.65</c:v>
                      </c:pt>
                      <c:pt idx="467">
                        <c:v>0.64</c:v>
                      </c:pt>
                      <c:pt idx="468">
                        <c:v>0.63</c:v>
                      </c:pt>
                      <c:pt idx="469">
                        <c:v>0.62</c:v>
                      </c:pt>
                      <c:pt idx="470">
                        <c:v>0.61</c:v>
                      </c:pt>
                      <c:pt idx="471">
                        <c:v>0.6</c:v>
                      </c:pt>
                      <c:pt idx="472">
                        <c:v>0.6</c:v>
                      </c:pt>
                      <c:pt idx="473">
                        <c:v>0.59</c:v>
                      </c:pt>
                      <c:pt idx="474">
                        <c:v>0.57999999999999996</c:v>
                      </c:pt>
                      <c:pt idx="475">
                        <c:v>0.56999999999999995</c:v>
                      </c:pt>
                      <c:pt idx="476">
                        <c:v>0.56000000000000005</c:v>
                      </c:pt>
                      <c:pt idx="477">
                        <c:v>0.56000000000000005</c:v>
                      </c:pt>
                      <c:pt idx="478">
                        <c:v>0.55000000000000004</c:v>
                      </c:pt>
                      <c:pt idx="479">
                        <c:v>0.54</c:v>
                      </c:pt>
                      <c:pt idx="480">
                        <c:v>0.53</c:v>
                      </c:pt>
                      <c:pt idx="481">
                        <c:v>0.52</c:v>
                      </c:pt>
                      <c:pt idx="482">
                        <c:v>0.52</c:v>
                      </c:pt>
                      <c:pt idx="483">
                        <c:v>0.5</c:v>
                      </c:pt>
                      <c:pt idx="484">
                        <c:v>0.49</c:v>
                      </c:pt>
                      <c:pt idx="485">
                        <c:v>0.49</c:v>
                      </c:pt>
                      <c:pt idx="486">
                        <c:v>0.48</c:v>
                      </c:pt>
                      <c:pt idx="487">
                        <c:v>0.47</c:v>
                      </c:pt>
                      <c:pt idx="488">
                        <c:v>0.46</c:v>
                      </c:pt>
                      <c:pt idx="489">
                        <c:v>0.46</c:v>
                      </c:pt>
                      <c:pt idx="490">
                        <c:v>0.45</c:v>
                      </c:pt>
                      <c:pt idx="491">
                        <c:v>0.44</c:v>
                      </c:pt>
                      <c:pt idx="492">
                        <c:v>0.44</c:v>
                      </c:pt>
                      <c:pt idx="493">
                        <c:v>0.43</c:v>
                      </c:pt>
                      <c:pt idx="494">
                        <c:v>0.42</c:v>
                      </c:pt>
                      <c:pt idx="495">
                        <c:v>0.42</c:v>
                      </c:pt>
                      <c:pt idx="496">
                        <c:v>0.41</c:v>
                      </c:pt>
                      <c:pt idx="497">
                        <c:v>0.4</c:v>
                      </c:pt>
                      <c:pt idx="498">
                        <c:v>0.39</c:v>
                      </c:pt>
                      <c:pt idx="499">
                        <c:v>0.39</c:v>
                      </c:pt>
                      <c:pt idx="500">
                        <c:v>0.38</c:v>
                      </c:pt>
                      <c:pt idx="501">
                        <c:v>0.37</c:v>
                      </c:pt>
                      <c:pt idx="502">
                        <c:v>0.37</c:v>
                      </c:pt>
                      <c:pt idx="503">
                        <c:v>0.36</c:v>
                      </c:pt>
                      <c:pt idx="504">
                        <c:v>0.36</c:v>
                      </c:pt>
                      <c:pt idx="505">
                        <c:v>0.35</c:v>
                      </c:pt>
                      <c:pt idx="506">
                        <c:v>0.34</c:v>
                      </c:pt>
                      <c:pt idx="507">
                        <c:v>0.34</c:v>
                      </c:pt>
                      <c:pt idx="508">
                        <c:v>0.33</c:v>
                      </c:pt>
                      <c:pt idx="509">
                        <c:v>0.33</c:v>
                      </c:pt>
                      <c:pt idx="510">
                        <c:v>0.32</c:v>
                      </c:pt>
                      <c:pt idx="511">
                        <c:v>0.31</c:v>
                      </c:pt>
                      <c:pt idx="512">
                        <c:v>0.31</c:v>
                      </c:pt>
                      <c:pt idx="513">
                        <c:v>0.3</c:v>
                      </c:pt>
                      <c:pt idx="514">
                        <c:v>0.3</c:v>
                      </c:pt>
                      <c:pt idx="515">
                        <c:v>0.28999999999999998</c:v>
                      </c:pt>
                      <c:pt idx="516">
                        <c:v>0.28999999999999998</c:v>
                      </c:pt>
                      <c:pt idx="517">
                        <c:v>0.28000000000000003</c:v>
                      </c:pt>
                      <c:pt idx="518">
                        <c:v>0.28000000000000003</c:v>
                      </c:pt>
                      <c:pt idx="519">
                        <c:v>0.27</c:v>
                      </c:pt>
                      <c:pt idx="520">
                        <c:v>0.27</c:v>
                      </c:pt>
                      <c:pt idx="521">
                        <c:v>0.26</c:v>
                      </c:pt>
                      <c:pt idx="522">
                        <c:v>0.26</c:v>
                      </c:pt>
                      <c:pt idx="523">
                        <c:v>0.25</c:v>
                      </c:pt>
                      <c:pt idx="524">
                        <c:v>0.25</c:v>
                      </c:pt>
                      <c:pt idx="525">
                        <c:v>0.25</c:v>
                      </c:pt>
                      <c:pt idx="526">
                        <c:v>0.24</c:v>
                      </c:pt>
                      <c:pt idx="527">
                        <c:v>0.23</c:v>
                      </c:pt>
                      <c:pt idx="528">
                        <c:v>0.23</c:v>
                      </c:pt>
                      <c:pt idx="529">
                        <c:v>0.23</c:v>
                      </c:pt>
                      <c:pt idx="530">
                        <c:v>0.22</c:v>
                      </c:pt>
                      <c:pt idx="531">
                        <c:v>0.22</c:v>
                      </c:pt>
                      <c:pt idx="532">
                        <c:v>0.21</c:v>
                      </c:pt>
                      <c:pt idx="533">
                        <c:v>0.21</c:v>
                      </c:pt>
                      <c:pt idx="534">
                        <c:v>0.21</c:v>
                      </c:pt>
                      <c:pt idx="535">
                        <c:v>0.2</c:v>
                      </c:pt>
                      <c:pt idx="536">
                        <c:v>0.2</c:v>
                      </c:pt>
                      <c:pt idx="537">
                        <c:v>0.2</c:v>
                      </c:pt>
                      <c:pt idx="538">
                        <c:v>0.19</c:v>
                      </c:pt>
                      <c:pt idx="539">
                        <c:v>0.19</c:v>
                      </c:pt>
                      <c:pt idx="540">
                        <c:v>0.19</c:v>
                      </c:pt>
                      <c:pt idx="541">
                        <c:v>0.18</c:v>
                      </c:pt>
                      <c:pt idx="542">
                        <c:v>0.18</c:v>
                      </c:pt>
                      <c:pt idx="543">
                        <c:v>0.17</c:v>
                      </c:pt>
                      <c:pt idx="544">
                        <c:v>0.17</c:v>
                      </c:pt>
                      <c:pt idx="545">
                        <c:v>0.17</c:v>
                      </c:pt>
                      <c:pt idx="546">
                        <c:v>0.16</c:v>
                      </c:pt>
                      <c:pt idx="547">
                        <c:v>0.16</c:v>
                      </c:pt>
                      <c:pt idx="548">
                        <c:v>0.16</c:v>
                      </c:pt>
                      <c:pt idx="549">
                        <c:v>0.16</c:v>
                      </c:pt>
                      <c:pt idx="550">
                        <c:v>0.15</c:v>
                      </c:pt>
                      <c:pt idx="551">
                        <c:v>0.15</c:v>
                      </c:pt>
                      <c:pt idx="552">
                        <c:v>0.15</c:v>
                      </c:pt>
                      <c:pt idx="553">
                        <c:v>0.15</c:v>
                      </c:pt>
                      <c:pt idx="554">
                        <c:v>0.14000000000000001</c:v>
                      </c:pt>
                      <c:pt idx="555">
                        <c:v>0.14000000000000001</c:v>
                      </c:pt>
                      <c:pt idx="556">
                        <c:v>0.14000000000000001</c:v>
                      </c:pt>
                      <c:pt idx="557">
                        <c:v>0.13</c:v>
                      </c:pt>
                      <c:pt idx="558">
                        <c:v>0.13</c:v>
                      </c:pt>
                      <c:pt idx="559">
                        <c:v>0.13</c:v>
                      </c:pt>
                      <c:pt idx="560">
                        <c:v>0.13</c:v>
                      </c:pt>
                      <c:pt idx="561">
                        <c:v>0.12</c:v>
                      </c:pt>
                      <c:pt idx="562">
                        <c:v>0.12</c:v>
                      </c:pt>
                      <c:pt idx="563">
                        <c:v>0.12</c:v>
                      </c:pt>
                      <c:pt idx="564">
                        <c:v>0.12</c:v>
                      </c:pt>
                      <c:pt idx="565">
                        <c:v>0.12</c:v>
                      </c:pt>
                      <c:pt idx="566">
                        <c:v>0.11</c:v>
                      </c:pt>
                      <c:pt idx="567">
                        <c:v>0.11</c:v>
                      </c:pt>
                      <c:pt idx="568">
                        <c:v>0.11</c:v>
                      </c:pt>
                      <c:pt idx="569">
                        <c:v>0.11</c:v>
                      </c:pt>
                      <c:pt idx="570">
                        <c:v>0.11</c:v>
                      </c:pt>
                      <c:pt idx="571">
                        <c:v>0.1</c:v>
                      </c:pt>
                      <c:pt idx="572">
                        <c:v>0.1</c:v>
                      </c:pt>
                      <c:pt idx="573">
                        <c:v>0.1</c:v>
                      </c:pt>
                      <c:pt idx="574">
                        <c:v>0.1</c:v>
                      </c:pt>
                      <c:pt idx="575">
                        <c:v>0.09</c:v>
                      </c:pt>
                      <c:pt idx="576">
                        <c:v>0.09</c:v>
                      </c:pt>
                      <c:pt idx="577">
                        <c:v>0.09</c:v>
                      </c:pt>
                      <c:pt idx="578">
                        <c:v>0.09</c:v>
                      </c:pt>
                      <c:pt idx="579">
                        <c:v>0.09</c:v>
                      </c:pt>
                      <c:pt idx="580">
                        <c:v>0.09</c:v>
                      </c:pt>
                      <c:pt idx="581">
                        <c:v>0.09</c:v>
                      </c:pt>
                      <c:pt idx="582">
                        <c:v>0.08</c:v>
                      </c:pt>
                      <c:pt idx="583">
                        <c:v>0.08</c:v>
                      </c:pt>
                      <c:pt idx="584">
                        <c:v>0.08</c:v>
                      </c:pt>
                      <c:pt idx="585">
                        <c:v>0.08</c:v>
                      </c:pt>
                      <c:pt idx="586">
                        <c:v>0.08</c:v>
                      </c:pt>
                      <c:pt idx="587">
                        <c:v>0.08</c:v>
                      </c:pt>
                      <c:pt idx="588">
                        <c:v>7.0000000000000007E-2</c:v>
                      </c:pt>
                      <c:pt idx="589">
                        <c:v>7.0000000000000007E-2</c:v>
                      </c:pt>
                      <c:pt idx="590">
                        <c:v>7.0000000000000007E-2</c:v>
                      </c:pt>
                      <c:pt idx="591">
                        <c:v>7.0000000000000007E-2</c:v>
                      </c:pt>
                      <c:pt idx="592">
                        <c:v>7.0000000000000007E-2</c:v>
                      </c:pt>
                      <c:pt idx="593">
                        <c:v>7.0000000000000007E-2</c:v>
                      </c:pt>
                      <c:pt idx="594">
                        <c:v>7.0000000000000007E-2</c:v>
                      </c:pt>
                      <c:pt idx="595">
                        <c:v>7.0000000000000007E-2</c:v>
                      </c:pt>
                      <c:pt idx="596">
                        <c:v>0.06</c:v>
                      </c:pt>
                      <c:pt idx="597">
                        <c:v>0.06</c:v>
                      </c:pt>
                      <c:pt idx="598">
                        <c:v>0.06</c:v>
                      </c:pt>
                      <c:pt idx="599">
                        <c:v>0.06</c:v>
                      </c:pt>
                      <c:pt idx="600">
                        <c:v>0.06</c:v>
                      </c:pt>
                      <c:pt idx="601">
                        <c:v>0.06</c:v>
                      </c:pt>
                      <c:pt idx="602">
                        <c:v>0.06</c:v>
                      </c:pt>
                      <c:pt idx="603">
                        <c:v>0.06</c:v>
                      </c:pt>
                      <c:pt idx="604">
                        <c:v>0.06</c:v>
                      </c:pt>
                      <c:pt idx="605">
                        <c:v>0.05</c:v>
                      </c:pt>
                      <c:pt idx="606">
                        <c:v>0.05</c:v>
                      </c:pt>
                      <c:pt idx="607">
                        <c:v>0.05</c:v>
                      </c:pt>
                      <c:pt idx="608">
                        <c:v>0.05</c:v>
                      </c:pt>
                      <c:pt idx="609">
                        <c:v>0.05</c:v>
                      </c:pt>
                      <c:pt idx="610">
                        <c:v>0.05</c:v>
                      </c:pt>
                      <c:pt idx="611">
                        <c:v>0.05</c:v>
                      </c:pt>
                      <c:pt idx="612">
                        <c:v>0.05</c:v>
                      </c:pt>
                      <c:pt idx="613">
                        <c:v>0.05</c:v>
                      </c:pt>
                      <c:pt idx="614">
                        <c:v>0.05</c:v>
                      </c:pt>
                      <c:pt idx="615">
                        <c:v>0.05</c:v>
                      </c:pt>
                      <c:pt idx="616">
                        <c:v>0.04</c:v>
                      </c:pt>
                      <c:pt idx="617">
                        <c:v>0.04</c:v>
                      </c:pt>
                      <c:pt idx="618">
                        <c:v>0.04</c:v>
                      </c:pt>
                      <c:pt idx="619">
                        <c:v>0.04</c:v>
                      </c:pt>
                      <c:pt idx="620">
                        <c:v>0.04</c:v>
                      </c:pt>
                      <c:pt idx="621">
                        <c:v>0.04</c:v>
                      </c:pt>
                      <c:pt idx="622">
                        <c:v>0.04</c:v>
                      </c:pt>
                      <c:pt idx="623">
                        <c:v>0.04</c:v>
                      </c:pt>
                      <c:pt idx="624">
                        <c:v>0.04</c:v>
                      </c:pt>
                      <c:pt idx="625">
                        <c:v>0.04</c:v>
                      </c:pt>
                      <c:pt idx="626">
                        <c:v>0.04</c:v>
                      </c:pt>
                      <c:pt idx="627">
                        <c:v>0.04</c:v>
                      </c:pt>
                      <c:pt idx="628">
                        <c:v>0.04</c:v>
                      </c:pt>
                      <c:pt idx="629">
                        <c:v>0.03</c:v>
                      </c:pt>
                      <c:pt idx="630">
                        <c:v>0.03</c:v>
                      </c:pt>
                      <c:pt idx="631">
                        <c:v>0.03</c:v>
                      </c:pt>
                      <c:pt idx="632">
                        <c:v>0.03</c:v>
                      </c:pt>
                      <c:pt idx="633">
                        <c:v>0.03</c:v>
                      </c:pt>
                      <c:pt idx="634">
                        <c:v>0.03</c:v>
                      </c:pt>
                      <c:pt idx="635">
                        <c:v>0.03</c:v>
                      </c:pt>
                      <c:pt idx="636">
                        <c:v>0.03</c:v>
                      </c:pt>
                      <c:pt idx="637">
                        <c:v>0.03</c:v>
                      </c:pt>
                      <c:pt idx="638">
                        <c:v>0.03</c:v>
                      </c:pt>
                      <c:pt idx="639">
                        <c:v>0.03</c:v>
                      </c:pt>
                      <c:pt idx="640">
                        <c:v>0.03</c:v>
                      </c:pt>
                      <c:pt idx="641">
                        <c:v>0.03</c:v>
                      </c:pt>
                      <c:pt idx="642">
                        <c:v>0.03</c:v>
                      </c:pt>
                      <c:pt idx="643">
                        <c:v>0.03</c:v>
                      </c:pt>
                      <c:pt idx="644">
                        <c:v>0.03</c:v>
                      </c:pt>
                      <c:pt idx="645">
                        <c:v>0.03</c:v>
                      </c:pt>
                      <c:pt idx="646">
                        <c:v>0.03</c:v>
                      </c:pt>
                      <c:pt idx="647">
                        <c:v>0.02</c:v>
                      </c:pt>
                      <c:pt idx="648">
                        <c:v>0.02</c:v>
                      </c:pt>
                      <c:pt idx="649">
                        <c:v>0.02</c:v>
                      </c:pt>
                      <c:pt idx="650">
                        <c:v>0.02</c:v>
                      </c:pt>
                      <c:pt idx="651">
                        <c:v>0.02</c:v>
                      </c:pt>
                      <c:pt idx="652">
                        <c:v>0.02</c:v>
                      </c:pt>
                      <c:pt idx="653">
                        <c:v>0.02</c:v>
                      </c:pt>
                      <c:pt idx="654">
                        <c:v>0.02</c:v>
                      </c:pt>
                      <c:pt idx="655">
                        <c:v>0.02</c:v>
                      </c:pt>
                      <c:pt idx="656">
                        <c:v>0.02</c:v>
                      </c:pt>
                      <c:pt idx="657">
                        <c:v>0.02</c:v>
                      </c:pt>
                      <c:pt idx="658">
                        <c:v>0.02</c:v>
                      </c:pt>
                      <c:pt idx="659">
                        <c:v>0.02</c:v>
                      </c:pt>
                      <c:pt idx="660">
                        <c:v>0.02</c:v>
                      </c:pt>
                      <c:pt idx="661">
                        <c:v>0.02</c:v>
                      </c:pt>
                      <c:pt idx="662">
                        <c:v>0.02</c:v>
                      </c:pt>
                      <c:pt idx="663">
                        <c:v>0.02</c:v>
                      </c:pt>
                      <c:pt idx="664">
                        <c:v>0.02</c:v>
                      </c:pt>
                      <c:pt idx="665">
                        <c:v>0.02</c:v>
                      </c:pt>
                      <c:pt idx="666">
                        <c:v>0.02</c:v>
                      </c:pt>
                      <c:pt idx="667">
                        <c:v>0.02</c:v>
                      </c:pt>
                      <c:pt idx="668">
                        <c:v>0.02</c:v>
                      </c:pt>
                      <c:pt idx="669">
                        <c:v>0.02</c:v>
                      </c:pt>
                      <c:pt idx="670">
                        <c:v>0.02</c:v>
                      </c:pt>
                      <c:pt idx="671">
                        <c:v>0.02</c:v>
                      </c:pt>
                      <c:pt idx="672">
                        <c:v>0.02</c:v>
                      </c:pt>
                      <c:pt idx="673">
                        <c:v>0.02</c:v>
                      </c:pt>
                      <c:pt idx="674">
                        <c:v>0.02</c:v>
                      </c:pt>
                      <c:pt idx="675">
                        <c:v>0.02</c:v>
                      </c:pt>
                      <c:pt idx="676">
                        <c:v>0.01</c:v>
                      </c:pt>
                      <c:pt idx="677">
                        <c:v>0.01</c:v>
                      </c:pt>
                      <c:pt idx="678">
                        <c:v>0.01</c:v>
                      </c:pt>
                      <c:pt idx="679">
                        <c:v>0.01</c:v>
                      </c:pt>
                      <c:pt idx="680">
                        <c:v>0.01</c:v>
                      </c:pt>
                      <c:pt idx="681">
                        <c:v>0.01</c:v>
                      </c:pt>
                      <c:pt idx="682">
                        <c:v>0.01</c:v>
                      </c:pt>
                      <c:pt idx="683">
                        <c:v>0.01</c:v>
                      </c:pt>
                      <c:pt idx="684">
                        <c:v>0.01</c:v>
                      </c:pt>
                      <c:pt idx="685">
                        <c:v>0.01</c:v>
                      </c:pt>
                      <c:pt idx="686">
                        <c:v>0.01</c:v>
                      </c:pt>
                      <c:pt idx="687">
                        <c:v>0.01</c:v>
                      </c:pt>
                      <c:pt idx="688">
                        <c:v>0.01</c:v>
                      </c:pt>
                      <c:pt idx="689">
                        <c:v>0.01</c:v>
                      </c:pt>
                      <c:pt idx="690">
                        <c:v>0.01</c:v>
                      </c:pt>
                      <c:pt idx="691">
                        <c:v>0.01</c:v>
                      </c:pt>
                      <c:pt idx="692">
                        <c:v>0.01</c:v>
                      </c:pt>
                      <c:pt idx="693">
                        <c:v>0.01</c:v>
                      </c:pt>
                      <c:pt idx="694">
                        <c:v>0.01</c:v>
                      </c:pt>
                      <c:pt idx="695">
                        <c:v>0.01</c:v>
                      </c:pt>
                      <c:pt idx="696">
                        <c:v>0.01</c:v>
                      </c:pt>
                      <c:pt idx="697">
                        <c:v>0.01</c:v>
                      </c:pt>
                      <c:pt idx="698">
                        <c:v>0.01</c:v>
                      </c:pt>
                      <c:pt idx="699">
                        <c:v>0.01</c:v>
                      </c:pt>
                      <c:pt idx="700">
                        <c:v>0.01</c:v>
                      </c:pt>
                      <c:pt idx="701">
                        <c:v>0.01</c:v>
                      </c:pt>
                      <c:pt idx="702">
                        <c:v>0.01</c:v>
                      </c:pt>
                      <c:pt idx="703">
                        <c:v>0.01</c:v>
                      </c:pt>
                      <c:pt idx="704">
                        <c:v>0.01</c:v>
                      </c:pt>
                      <c:pt idx="705">
                        <c:v>0.01</c:v>
                      </c:pt>
                      <c:pt idx="706">
                        <c:v>0.01</c:v>
                      </c:pt>
                      <c:pt idx="707">
                        <c:v>0.01</c:v>
                      </c:pt>
                      <c:pt idx="708">
                        <c:v>0.01</c:v>
                      </c:pt>
                      <c:pt idx="709">
                        <c:v>0.01</c:v>
                      </c:pt>
                      <c:pt idx="710">
                        <c:v>0.01</c:v>
                      </c:pt>
                      <c:pt idx="711">
                        <c:v>0.01</c:v>
                      </c:pt>
                      <c:pt idx="712">
                        <c:v>0.01</c:v>
                      </c:pt>
                      <c:pt idx="713">
                        <c:v>0.01</c:v>
                      </c:pt>
                      <c:pt idx="714">
                        <c:v>0.01</c:v>
                      </c:pt>
                      <c:pt idx="715">
                        <c:v>0.01</c:v>
                      </c:pt>
                      <c:pt idx="716">
                        <c:v>0.01</c:v>
                      </c:pt>
                      <c:pt idx="717">
                        <c:v>0.01</c:v>
                      </c:pt>
                      <c:pt idx="718">
                        <c:v>0.01</c:v>
                      </c:pt>
                      <c:pt idx="719">
                        <c:v>0.01</c:v>
                      </c:pt>
                      <c:pt idx="720">
                        <c:v>0.01</c:v>
                      </c:pt>
                      <c:pt idx="721">
                        <c:v>0.01</c:v>
                      </c:pt>
                      <c:pt idx="722">
                        <c:v>0.01</c:v>
                      </c:pt>
                      <c:pt idx="723">
                        <c:v>0.01</c:v>
                      </c:pt>
                      <c:pt idx="724">
                        <c:v>0.01</c:v>
                      </c:pt>
                      <c:pt idx="725">
                        <c:v>0.01</c:v>
                      </c:pt>
                      <c:pt idx="726">
                        <c:v>0.01</c:v>
                      </c:pt>
                      <c:pt idx="727">
                        <c:v>0.01</c:v>
                      </c:pt>
                      <c:pt idx="728">
                        <c:v>0.01</c:v>
                      </c:pt>
                      <c:pt idx="729">
                        <c:v>0.01</c:v>
                      </c:pt>
                      <c:pt idx="730">
                        <c:v>0.01</c:v>
                      </c:pt>
                      <c:pt idx="731">
                        <c:v>0.01</c:v>
                      </c:pt>
                      <c:pt idx="732">
                        <c:v>0.01</c:v>
                      </c:pt>
                      <c:pt idx="733">
                        <c:v>0.01</c:v>
                      </c:pt>
                      <c:pt idx="734">
                        <c:v>0.01</c:v>
                      </c:pt>
                      <c:pt idx="735">
                        <c:v>0.01</c:v>
                      </c:pt>
                      <c:pt idx="736">
                        <c:v>0.01</c:v>
                      </c:pt>
                      <c:pt idx="737">
                        <c:v>0.01</c:v>
                      </c:pt>
                      <c:pt idx="738">
                        <c:v>0.01</c:v>
                      </c:pt>
                      <c:pt idx="739">
                        <c:v>0.01</c:v>
                      </c:pt>
                      <c:pt idx="740">
                        <c:v>0.01</c:v>
                      </c:pt>
                      <c:pt idx="741">
                        <c:v>0.01</c:v>
                      </c:pt>
                      <c:pt idx="742">
                        <c:v>0.01</c:v>
                      </c:pt>
                      <c:pt idx="743">
                        <c:v>0.01</c:v>
                      </c:pt>
                      <c:pt idx="744">
                        <c:v>0.01</c:v>
                      </c:pt>
                      <c:pt idx="745">
                        <c:v>0.01</c:v>
                      </c:pt>
                      <c:pt idx="746">
                        <c:v>0.01</c:v>
                      </c:pt>
                      <c:pt idx="747">
                        <c:v>0.01</c:v>
                      </c:pt>
                      <c:pt idx="748">
                        <c:v>0.01</c:v>
                      </c:pt>
                      <c:pt idx="749">
                        <c:v>0.01</c:v>
                      </c:pt>
                      <c:pt idx="750">
                        <c:v>0.01</c:v>
                      </c:pt>
                      <c:pt idx="751">
                        <c:v>0.01</c:v>
                      </c:pt>
                      <c:pt idx="752">
                        <c:v>0.01</c:v>
                      </c:pt>
                      <c:pt idx="753">
                        <c:v>0.01</c:v>
                      </c:pt>
                      <c:pt idx="754">
                        <c:v>0.01</c:v>
                      </c:pt>
                      <c:pt idx="755">
                        <c:v>0</c:v>
                      </c:pt>
                      <c:pt idx="756">
                        <c:v>0.01</c:v>
                      </c:pt>
                      <c:pt idx="757">
                        <c:v>0.01</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numCache>
                  </c:numRef>
                </c:yVal>
                <c:smooth val="1"/>
                <c:extLst xmlns:c15="http://schemas.microsoft.com/office/drawing/2012/chart">
                  <c:ext xmlns:c16="http://schemas.microsoft.com/office/drawing/2014/chart" uri="{C3380CC4-5D6E-409C-BE32-E72D297353CC}">
                    <c16:uniqueId val="{00000006-5969-4CF8-9B3A-5A056AA38103}"/>
                  </c:ext>
                </c:extLst>
              </c15:ser>
            </c15:filteredScatterSeries>
            <c15:filteredScatterSeries>
              <c15:ser>
                <c:idx val="6"/>
                <c:order val="6"/>
                <c:tx>
                  <c:strRef>
                    <c:extLst xmlns:c15="http://schemas.microsoft.com/office/drawing/2012/chart">
                      <c:ext xmlns:c15="http://schemas.microsoft.com/office/drawing/2012/chart" uri="{02D57815-91ED-43cb-92C2-25804820EDAC}">
                        <c15:formulaRef>
                          <c15:sqref>Sheet1!$H$1</c15:sqref>
                        </c15:formulaRef>
                      </c:ext>
                    </c:extLst>
                    <c:strCache>
                      <c:ptCount val="1"/>
                      <c:pt idx="0">
                        <c:v>C1 (High Conc.)</c:v>
                      </c:pt>
                    </c:strCache>
                  </c:strRef>
                </c:tx>
                <c:spPr>
                  <a:ln w="19050" cap="rnd">
                    <a:solidFill>
                      <a:schemeClr val="accent1">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Sheet1!$A$2:$A$913</c15:sqref>
                        </c15:formulaRef>
                      </c:ext>
                    </c:extLst>
                    <c:numCache>
                      <c:formatCode>General</c:formatCode>
                      <c:ptCount val="912"/>
                      <c:pt idx="0">
                        <c:v>190</c:v>
                      </c:pt>
                      <c:pt idx="1">
                        <c:v>191</c:v>
                      </c:pt>
                      <c:pt idx="2">
                        <c:v>192</c:v>
                      </c:pt>
                      <c:pt idx="3">
                        <c:v>193</c:v>
                      </c:pt>
                      <c:pt idx="4">
                        <c:v>194</c:v>
                      </c:pt>
                      <c:pt idx="5">
                        <c:v>195</c:v>
                      </c:pt>
                      <c:pt idx="6">
                        <c:v>196</c:v>
                      </c:pt>
                      <c:pt idx="7">
                        <c:v>197</c:v>
                      </c:pt>
                      <c:pt idx="8">
                        <c:v>198</c:v>
                      </c:pt>
                      <c:pt idx="9">
                        <c:v>199</c:v>
                      </c:pt>
                      <c:pt idx="10">
                        <c:v>200</c:v>
                      </c:pt>
                      <c:pt idx="11">
                        <c:v>201</c:v>
                      </c:pt>
                      <c:pt idx="12">
                        <c:v>202</c:v>
                      </c:pt>
                      <c:pt idx="13">
                        <c:v>203</c:v>
                      </c:pt>
                      <c:pt idx="14">
                        <c:v>204</c:v>
                      </c:pt>
                      <c:pt idx="15">
                        <c:v>205</c:v>
                      </c:pt>
                      <c:pt idx="16">
                        <c:v>206</c:v>
                      </c:pt>
                      <c:pt idx="17">
                        <c:v>207</c:v>
                      </c:pt>
                      <c:pt idx="18">
                        <c:v>208</c:v>
                      </c:pt>
                      <c:pt idx="19">
                        <c:v>209</c:v>
                      </c:pt>
                      <c:pt idx="20">
                        <c:v>210</c:v>
                      </c:pt>
                      <c:pt idx="21">
                        <c:v>211</c:v>
                      </c:pt>
                      <c:pt idx="22">
                        <c:v>212</c:v>
                      </c:pt>
                      <c:pt idx="23">
                        <c:v>213</c:v>
                      </c:pt>
                      <c:pt idx="24">
                        <c:v>214</c:v>
                      </c:pt>
                      <c:pt idx="25">
                        <c:v>215</c:v>
                      </c:pt>
                      <c:pt idx="26">
                        <c:v>216</c:v>
                      </c:pt>
                      <c:pt idx="27">
                        <c:v>217</c:v>
                      </c:pt>
                      <c:pt idx="28">
                        <c:v>218</c:v>
                      </c:pt>
                      <c:pt idx="29">
                        <c:v>219</c:v>
                      </c:pt>
                      <c:pt idx="30">
                        <c:v>220</c:v>
                      </c:pt>
                      <c:pt idx="31">
                        <c:v>221</c:v>
                      </c:pt>
                      <c:pt idx="32">
                        <c:v>222</c:v>
                      </c:pt>
                      <c:pt idx="33">
                        <c:v>223</c:v>
                      </c:pt>
                      <c:pt idx="34">
                        <c:v>224</c:v>
                      </c:pt>
                      <c:pt idx="35">
                        <c:v>225</c:v>
                      </c:pt>
                      <c:pt idx="36">
                        <c:v>226</c:v>
                      </c:pt>
                      <c:pt idx="37">
                        <c:v>227</c:v>
                      </c:pt>
                      <c:pt idx="38">
                        <c:v>228</c:v>
                      </c:pt>
                      <c:pt idx="39">
                        <c:v>229</c:v>
                      </c:pt>
                      <c:pt idx="40">
                        <c:v>230</c:v>
                      </c:pt>
                      <c:pt idx="41">
                        <c:v>231</c:v>
                      </c:pt>
                      <c:pt idx="42">
                        <c:v>232</c:v>
                      </c:pt>
                      <c:pt idx="43">
                        <c:v>233</c:v>
                      </c:pt>
                      <c:pt idx="44">
                        <c:v>234</c:v>
                      </c:pt>
                      <c:pt idx="45">
                        <c:v>235</c:v>
                      </c:pt>
                      <c:pt idx="46">
                        <c:v>236</c:v>
                      </c:pt>
                      <c:pt idx="47">
                        <c:v>237</c:v>
                      </c:pt>
                      <c:pt idx="48">
                        <c:v>238</c:v>
                      </c:pt>
                      <c:pt idx="49">
                        <c:v>239</c:v>
                      </c:pt>
                      <c:pt idx="50">
                        <c:v>240</c:v>
                      </c:pt>
                      <c:pt idx="51">
                        <c:v>241</c:v>
                      </c:pt>
                      <c:pt idx="52">
                        <c:v>242</c:v>
                      </c:pt>
                      <c:pt idx="53">
                        <c:v>243</c:v>
                      </c:pt>
                      <c:pt idx="54">
                        <c:v>244</c:v>
                      </c:pt>
                      <c:pt idx="55">
                        <c:v>245</c:v>
                      </c:pt>
                      <c:pt idx="56">
                        <c:v>246</c:v>
                      </c:pt>
                      <c:pt idx="57">
                        <c:v>247</c:v>
                      </c:pt>
                      <c:pt idx="58">
                        <c:v>248</c:v>
                      </c:pt>
                      <c:pt idx="59">
                        <c:v>249</c:v>
                      </c:pt>
                      <c:pt idx="60">
                        <c:v>250</c:v>
                      </c:pt>
                      <c:pt idx="61">
                        <c:v>251</c:v>
                      </c:pt>
                      <c:pt idx="62">
                        <c:v>252</c:v>
                      </c:pt>
                      <c:pt idx="63">
                        <c:v>253</c:v>
                      </c:pt>
                      <c:pt idx="64">
                        <c:v>254</c:v>
                      </c:pt>
                      <c:pt idx="65">
                        <c:v>255</c:v>
                      </c:pt>
                      <c:pt idx="66">
                        <c:v>256</c:v>
                      </c:pt>
                      <c:pt idx="67">
                        <c:v>257</c:v>
                      </c:pt>
                      <c:pt idx="68">
                        <c:v>258</c:v>
                      </c:pt>
                      <c:pt idx="69">
                        <c:v>259</c:v>
                      </c:pt>
                      <c:pt idx="70">
                        <c:v>260</c:v>
                      </c:pt>
                      <c:pt idx="71">
                        <c:v>261</c:v>
                      </c:pt>
                      <c:pt idx="72">
                        <c:v>262</c:v>
                      </c:pt>
                      <c:pt idx="73">
                        <c:v>263</c:v>
                      </c:pt>
                      <c:pt idx="74">
                        <c:v>264</c:v>
                      </c:pt>
                      <c:pt idx="75">
                        <c:v>265</c:v>
                      </c:pt>
                      <c:pt idx="76">
                        <c:v>266</c:v>
                      </c:pt>
                      <c:pt idx="77">
                        <c:v>267</c:v>
                      </c:pt>
                      <c:pt idx="78">
                        <c:v>268</c:v>
                      </c:pt>
                      <c:pt idx="79">
                        <c:v>269</c:v>
                      </c:pt>
                      <c:pt idx="80">
                        <c:v>270</c:v>
                      </c:pt>
                      <c:pt idx="81">
                        <c:v>271</c:v>
                      </c:pt>
                      <c:pt idx="82">
                        <c:v>272</c:v>
                      </c:pt>
                      <c:pt idx="83">
                        <c:v>273</c:v>
                      </c:pt>
                      <c:pt idx="84">
                        <c:v>274</c:v>
                      </c:pt>
                      <c:pt idx="85">
                        <c:v>275</c:v>
                      </c:pt>
                      <c:pt idx="86">
                        <c:v>276</c:v>
                      </c:pt>
                      <c:pt idx="87">
                        <c:v>277</c:v>
                      </c:pt>
                      <c:pt idx="88">
                        <c:v>278</c:v>
                      </c:pt>
                      <c:pt idx="89">
                        <c:v>279</c:v>
                      </c:pt>
                      <c:pt idx="90">
                        <c:v>280</c:v>
                      </c:pt>
                      <c:pt idx="91">
                        <c:v>281</c:v>
                      </c:pt>
                      <c:pt idx="92">
                        <c:v>282</c:v>
                      </c:pt>
                      <c:pt idx="93">
                        <c:v>283</c:v>
                      </c:pt>
                      <c:pt idx="94">
                        <c:v>284</c:v>
                      </c:pt>
                      <c:pt idx="95">
                        <c:v>285</c:v>
                      </c:pt>
                      <c:pt idx="96">
                        <c:v>286</c:v>
                      </c:pt>
                      <c:pt idx="97">
                        <c:v>287</c:v>
                      </c:pt>
                      <c:pt idx="98">
                        <c:v>288</c:v>
                      </c:pt>
                      <c:pt idx="99">
                        <c:v>289</c:v>
                      </c:pt>
                      <c:pt idx="100">
                        <c:v>290</c:v>
                      </c:pt>
                      <c:pt idx="101">
                        <c:v>291</c:v>
                      </c:pt>
                      <c:pt idx="102">
                        <c:v>292</c:v>
                      </c:pt>
                      <c:pt idx="103">
                        <c:v>293</c:v>
                      </c:pt>
                      <c:pt idx="104">
                        <c:v>294</c:v>
                      </c:pt>
                      <c:pt idx="105">
                        <c:v>295</c:v>
                      </c:pt>
                      <c:pt idx="106">
                        <c:v>296</c:v>
                      </c:pt>
                      <c:pt idx="107">
                        <c:v>297</c:v>
                      </c:pt>
                      <c:pt idx="108">
                        <c:v>298</c:v>
                      </c:pt>
                      <c:pt idx="109">
                        <c:v>299</c:v>
                      </c:pt>
                      <c:pt idx="110">
                        <c:v>300</c:v>
                      </c:pt>
                      <c:pt idx="111">
                        <c:v>301</c:v>
                      </c:pt>
                      <c:pt idx="112">
                        <c:v>302</c:v>
                      </c:pt>
                      <c:pt idx="113">
                        <c:v>303</c:v>
                      </c:pt>
                      <c:pt idx="114">
                        <c:v>304</c:v>
                      </c:pt>
                      <c:pt idx="115">
                        <c:v>305</c:v>
                      </c:pt>
                      <c:pt idx="116">
                        <c:v>306</c:v>
                      </c:pt>
                      <c:pt idx="117">
                        <c:v>307</c:v>
                      </c:pt>
                      <c:pt idx="118">
                        <c:v>308</c:v>
                      </c:pt>
                      <c:pt idx="119">
                        <c:v>309</c:v>
                      </c:pt>
                      <c:pt idx="120">
                        <c:v>310</c:v>
                      </c:pt>
                      <c:pt idx="121">
                        <c:v>311</c:v>
                      </c:pt>
                      <c:pt idx="122">
                        <c:v>312</c:v>
                      </c:pt>
                      <c:pt idx="123">
                        <c:v>313</c:v>
                      </c:pt>
                      <c:pt idx="124">
                        <c:v>314</c:v>
                      </c:pt>
                      <c:pt idx="125">
                        <c:v>315</c:v>
                      </c:pt>
                      <c:pt idx="126">
                        <c:v>316</c:v>
                      </c:pt>
                      <c:pt idx="127">
                        <c:v>317</c:v>
                      </c:pt>
                      <c:pt idx="128">
                        <c:v>318</c:v>
                      </c:pt>
                      <c:pt idx="129">
                        <c:v>319</c:v>
                      </c:pt>
                      <c:pt idx="130">
                        <c:v>320</c:v>
                      </c:pt>
                      <c:pt idx="131">
                        <c:v>321</c:v>
                      </c:pt>
                      <c:pt idx="132">
                        <c:v>322</c:v>
                      </c:pt>
                      <c:pt idx="133">
                        <c:v>323</c:v>
                      </c:pt>
                      <c:pt idx="134">
                        <c:v>324</c:v>
                      </c:pt>
                      <c:pt idx="135">
                        <c:v>325</c:v>
                      </c:pt>
                      <c:pt idx="136">
                        <c:v>326</c:v>
                      </c:pt>
                      <c:pt idx="137">
                        <c:v>327</c:v>
                      </c:pt>
                      <c:pt idx="138">
                        <c:v>328</c:v>
                      </c:pt>
                      <c:pt idx="139">
                        <c:v>329</c:v>
                      </c:pt>
                      <c:pt idx="140">
                        <c:v>330</c:v>
                      </c:pt>
                      <c:pt idx="141">
                        <c:v>331</c:v>
                      </c:pt>
                      <c:pt idx="142">
                        <c:v>332</c:v>
                      </c:pt>
                      <c:pt idx="143">
                        <c:v>333</c:v>
                      </c:pt>
                      <c:pt idx="144">
                        <c:v>334</c:v>
                      </c:pt>
                      <c:pt idx="145">
                        <c:v>335</c:v>
                      </c:pt>
                      <c:pt idx="146">
                        <c:v>336</c:v>
                      </c:pt>
                      <c:pt idx="147">
                        <c:v>337</c:v>
                      </c:pt>
                      <c:pt idx="148">
                        <c:v>338</c:v>
                      </c:pt>
                      <c:pt idx="149">
                        <c:v>339</c:v>
                      </c:pt>
                      <c:pt idx="150">
                        <c:v>340</c:v>
                      </c:pt>
                      <c:pt idx="151">
                        <c:v>341</c:v>
                      </c:pt>
                      <c:pt idx="152">
                        <c:v>342</c:v>
                      </c:pt>
                      <c:pt idx="153">
                        <c:v>343</c:v>
                      </c:pt>
                      <c:pt idx="154">
                        <c:v>344</c:v>
                      </c:pt>
                      <c:pt idx="155">
                        <c:v>345</c:v>
                      </c:pt>
                      <c:pt idx="156">
                        <c:v>346</c:v>
                      </c:pt>
                      <c:pt idx="157">
                        <c:v>347</c:v>
                      </c:pt>
                      <c:pt idx="158">
                        <c:v>348</c:v>
                      </c:pt>
                      <c:pt idx="159">
                        <c:v>349</c:v>
                      </c:pt>
                      <c:pt idx="160">
                        <c:v>350</c:v>
                      </c:pt>
                      <c:pt idx="161">
                        <c:v>351</c:v>
                      </c:pt>
                      <c:pt idx="162">
                        <c:v>352</c:v>
                      </c:pt>
                      <c:pt idx="163">
                        <c:v>353</c:v>
                      </c:pt>
                      <c:pt idx="164">
                        <c:v>354</c:v>
                      </c:pt>
                      <c:pt idx="165">
                        <c:v>355</c:v>
                      </c:pt>
                      <c:pt idx="166">
                        <c:v>356</c:v>
                      </c:pt>
                      <c:pt idx="167">
                        <c:v>357</c:v>
                      </c:pt>
                      <c:pt idx="168">
                        <c:v>358</c:v>
                      </c:pt>
                      <c:pt idx="169">
                        <c:v>359</c:v>
                      </c:pt>
                      <c:pt idx="170">
                        <c:v>360</c:v>
                      </c:pt>
                      <c:pt idx="171">
                        <c:v>361</c:v>
                      </c:pt>
                      <c:pt idx="172">
                        <c:v>362</c:v>
                      </c:pt>
                      <c:pt idx="173">
                        <c:v>363</c:v>
                      </c:pt>
                      <c:pt idx="174">
                        <c:v>364</c:v>
                      </c:pt>
                      <c:pt idx="175">
                        <c:v>365</c:v>
                      </c:pt>
                      <c:pt idx="176">
                        <c:v>366</c:v>
                      </c:pt>
                      <c:pt idx="177">
                        <c:v>367</c:v>
                      </c:pt>
                      <c:pt idx="178">
                        <c:v>368</c:v>
                      </c:pt>
                      <c:pt idx="179">
                        <c:v>369</c:v>
                      </c:pt>
                      <c:pt idx="180">
                        <c:v>370</c:v>
                      </c:pt>
                      <c:pt idx="181">
                        <c:v>371</c:v>
                      </c:pt>
                      <c:pt idx="182">
                        <c:v>372</c:v>
                      </c:pt>
                      <c:pt idx="183">
                        <c:v>373</c:v>
                      </c:pt>
                      <c:pt idx="184">
                        <c:v>374</c:v>
                      </c:pt>
                      <c:pt idx="185">
                        <c:v>375</c:v>
                      </c:pt>
                      <c:pt idx="186">
                        <c:v>376</c:v>
                      </c:pt>
                      <c:pt idx="187">
                        <c:v>377</c:v>
                      </c:pt>
                      <c:pt idx="188">
                        <c:v>378</c:v>
                      </c:pt>
                      <c:pt idx="189">
                        <c:v>379</c:v>
                      </c:pt>
                      <c:pt idx="190">
                        <c:v>380</c:v>
                      </c:pt>
                      <c:pt idx="191">
                        <c:v>381</c:v>
                      </c:pt>
                      <c:pt idx="192">
                        <c:v>382</c:v>
                      </c:pt>
                      <c:pt idx="193">
                        <c:v>383</c:v>
                      </c:pt>
                      <c:pt idx="194">
                        <c:v>384</c:v>
                      </c:pt>
                      <c:pt idx="195">
                        <c:v>385</c:v>
                      </c:pt>
                      <c:pt idx="196">
                        <c:v>386</c:v>
                      </c:pt>
                      <c:pt idx="197">
                        <c:v>387</c:v>
                      </c:pt>
                      <c:pt idx="198">
                        <c:v>388</c:v>
                      </c:pt>
                      <c:pt idx="199">
                        <c:v>389</c:v>
                      </c:pt>
                      <c:pt idx="200">
                        <c:v>390</c:v>
                      </c:pt>
                      <c:pt idx="201">
                        <c:v>391</c:v>
                      </c:pt>
                      <c:pt idx="202">
                        <c:v>392</c:v>
                      </c:pt>
                      <c:pt idx="203">
                        <c:v>393</c:v>
                      </c:pt>
                      <c:pt idx="204">
                        <c:v>394</c:v>
                      </c:pt>
                      <c:pt idx="205">
                        <c:v>395</c:v>
                      </c:pt>
                      <c:pt idx="206">
                        <c:v>396</c:v>
                      </c:pt>
                      <c:pt idx="207">
                        <c:v>397</c:v>
                      </c:pt>
                      <c:pt idx="208">
                        <c:v>398</c:v>
                      </c:pt>
                      <c:pt idx="209">
                        <c:v>399</c:v>
                      </c:pt>
                      <c:pt idx="210">
                        <c:v>400</c:v>
                      </c:pt>
                      <c:pt idx="211">
                        <c:v>401</c:v>
                      </c:pt>
                      <c:pt idx="212">
                        <c:v>402</c:v>
                      </c:pt>
                      <c:pt idx="213">
                        <c:v>403</c:v>
                      </c:pt>
                      <c:pt idx="214">
                        <c:v>404</c:v>
                      </c:pt>
                      <c:pt idx="215">
                        <c:v>405</c:v>
                      </c:pt>
                      <c:pt idx="216">
                        <c:v>406</c:v>
                      </c:pt>
                      <c:pt idx="217">
                        <c:v>407</c:v>
                      </c:pt>
                      <c:pt idx="218">
                        <c:v>408</c:v>
                      </c:pt>
                      <c:pt idx="219">
                        <c:v>409</c:v>
                      </c:pt>
                      <c:pt idx="220">
                        <c:v>410</c:v>
                      </c:pt>
                      <c:pt idx="221">
                        <c:v>411</c:v>
                      </c:pt>
                      <c:pt idx="222">
                        <c:v>412</c:v>
                      </c:pt>
                      <c:pt idx="223">
                        <c:v>413</c:v>
                      </c:pt>
                      <c:pt idx="224">
                        <c:v>414</c:v>
                      </c:pt>
                      <c:pt idx="225">
                        <c:v>415</c:v>
                      </c:pt>
                      <c:pt idx="226">
                        <c:v>416</c:v>
                      </c:pt>
                      <c:pt idx="227">
                        <c:v>417</c:v>
                      </c:pt>
                      <c:pt idx="228">
                        <c:v>418</c:v>
                      </c:pt>
                      <c:pt idx="229">
                        <c:v>419</c:v>
                      </c:pt>
                      <c:pt idx="230">
                        <c:v>420</c:v>
                      </c:pt>
                      <c:pt idx="231">
                        <c:v>421</c:v>
                      </c:pt>
                      <c:pt idx="232">
                        <c:v>422</c:v>
                      </c:pt>
                      <c:pt idx="233">
                        <c:v>423</c:v>
                      </c:pt>
                      <c:pt idx="234">
                        <c:v>424</c:v>
                      </c:pt>
                      <c:pt idx="235">
                        <c:v>425</c:v>
                      </c:pt>
                      <c:pt idx="236">
                        <c:v>426</c:v>
                      </c:pt>
                      <c:pt idx="237">
                        <c:v>427</c:v>
                      </c:pt>
                      <c:pt idx="238">
                        <c:v>428</c:v>
                      </c:pt>
                      <c:pt idx="239">
                        <c:v>429</c:v>
                      </c:pt>
                      <c:pt idx="240">
                        <c:v>430</c:v>
                      </c:pt>
                      <c:pt idx="241">
                        <c:v>431</c:v>
                      </c:pt>
                      <c:pt idx="242">
                        <c:v>432</c:v>
                      </c:pt>
                      <c:pt idx="243">
                        <c:v>433</c:v>
                      </c:pt>
                      <c:pt idx="244">
                        <c:v>434</c:v>
                      </c:pt>
                      <c:pt idx="245">
                        <c:v>435</c:v>
                      </c:pt>
                      <c:pt idx="246">
                        <c:v>436</c:v>
                      </c:pt>
                      <c:pt idx="247">
                        <c:v>437</c:v>
                      </c:pt>
                      <c:pt idx="248">
                        <c:v>438</c:v>
                      </c:pt>
                      <c:pt idx="249">
                        <c:v>439</c:v>
                      </c:pt>
                      <c:pt idx="250">
                        <c:v>440</c:v>
                      </c:pt>
                      <c:pt idx="251">
                        <c:v>441</c:v>
                      </c:pt>
                      <c:pt idx="252">
                        <c:v>442</c:v>
                      </c:pt>
                      <c:pt idx="253">
                        <c:v>443</c:v>
                      </c:pt>
                      <c:pt idx="254">
                        <c:v>444</c:v>
                      </c:pt>
                      <c:pt idx="255">
                        <c:v>445</c:v>
                      </c:pt>
                      <c:pt idx="256">
                        <c:v>446</c:v>
                      </c:pt>
                      <c:pt idx="257">
                        <c:v>447</c:v>
                      </c:pt>
                      <c:pt idx="258">
                        <c:v>448</c:v>
                      </c:pt>
                      <c:pt idx="259">
                        <c:v>449</c:v>
                      </c:pt>
                      <c:pt idx="260">
                        <c:v>450</c:v>
                      </c:pt>
                      <c:pt idx="261">
                        <c:v>451</c:v>
                      </c:pt>
                      <c:pt idx="262">
                        <c:v>452</c:v>
                      </c:pt>
                      <c:pt idx="263">
                        <c:v>453</c:v>
                      </c:pt>
                      <c:pt idx="264">
                        <c:v>454</c:v>
                      </c:pt>
                      <c:pt idx="265">
                        <c:v>455</c:v>
                      </c:pt>
                      <c:pt idx="266">
                        <c:v>456</c:v>
                      </c:pt>
                      <c:pt idx="267">
                        <c:v>457</c:v>
                      </c:pt>
                      <c:pt idx="268">
                        <c:v>458</c:v>
                      </c:pt>
                      <c:pt idx="269">
                        <c:v>459</c:v>
                      </c:pt>
                      <c:pt idx="270">
                        <c:v>460</c:v>
                      </c:pt>
                      <c:pt idx="271">
                        <c:v>461</c:v>
                      </c:pt>
                      <c:pt idx="272">
                        <c:v>462</c:v>
                      </c:pt>
                      <c:pt idx="273">
                        <c:v>463</c:v>
                      </c:pt>
                      <c:pt idx="274">
                        <c:v>464</c:v>
                      </c:pt>
                      <c:pt idx="275">
                        <c:v>465</c:v>
                      </c:pt>
                      <c:pt idx="276">
                        <c:v>466</c:v>
                      </c:pt>
                      <c:pt idx="277">
                        <c:v>467</c:v>
                      </c:pt>
                      <c:pt idx="278">
                        <c:v>468</c:v>
                      </c:pt>
                      <c:pt idx="279">
                        <c:v>469</c:v>
                      </c:pt>
                      <c:pt idx="280">
                        <c:v>470</c:v>
                      </c:pt>
                      <c:pt idx="281">
                        <c:v>471</c:v>
                      </c:pt>
                      <c:pt idx="282">
                        <c:v>472</c:v>
                      </c:pt>
                      <c:pt idx="283">
                        <c:v>473</c:v>
                      </c:pt>
                      <c:pt idx="284">
                        <c:v>474</c:v>
                      </c:pt>
                      <c:pt idx="285">
                        <c:v>475</c:v>
                      </c:pt>
                      <c:pt idx="286">
                        <c:v>476</c:v>
                      </c:pt>
                      <c:pt idx="287">
                        <c:v>477</c:v>
                      </c:pt>
                      <c:pt idx="288">
                        <c:v>478</c:v>
                      </c:pt>
                      <c:pt idx="289">
                        <c:v>479</c:v>
                      </c:pt>
                      <c:pt idx="290">
                        <c:v>480</c:v>
                      </c:pt>
                      <c:pt idx="291">
                        <c:v>481</c:v>
                      </c:pt>
                      <c:pt idx="292">
                        <c:v>482</c:v>
                      </c:pt>
                      <c:pt idx="293">
                        <c:v>483</c:v>
                      </c:pt>
                      <c:pt idx="294">
                        <c:v>484</c:v>
                      </c:pt>
                      <c:pt idx="295">
                        <c:v>485</c:v>
                      </c:pt>
                      <c:pt idx="296">
                        <c:v>486</c:v>
                      </c:pt>
                      <c:pt idx="297">
                        <c:v>487</c:v>
                      </c:pt>
                      <c:pt idx="298">
                        <c:v>488</c:v>
                      </c:pt>
                      <c:pt idx="299">
                        <c:v>489</c:v>
                      </c:pt>
                      <c:pt idx="300">
                        <c:v>490</c:v>
                      </c:pt>
                      <c:pt idx="301">
                        <c:v>491</c:v>
                      </c:pt>
                      <c:pt idx="302">
                        <c:v>492</c:v>
                      </c:pt>
                      <c:pt idx="303">
                        <c:v>493</c:v>
                      </c:pt>
                      <c:pt idx="304">
                        <c:v>494</c:v>
                      </c:pt>
                      <c:pt idx="305">
                        <c:v>495</c:v>
                      </c:pt>
                      <c:pt idx="306">
                        <c:v>496</c:v>
                      </c:pt>
                      <c:pt idx="307">
                        <c:v>497</c:v>
                      </c:pt>
                      <c:pt idx="308">
                        <c:v>498</c:v>
                      </c:pt>
                      <c:pt idx="309">
                        <c:v>499</c:v>
                      </c:pt>
                      <c:pt idx="310">
                        <c:v>500</c:v>
                      </c:pt>
                      <c:pt idx="311">
                        <c:v>501</c:v>
                      </c:pt>
                      <c:pt idx="312">
                        <c:v>502</c:v>
                      </c:pt>
                      <c:pt idx="313">
                        <c:v>503</c:v>
                      </c:pt>
                      <c:pt idx="314">
                        <c:v>504</c:v>
                      </c:pt>
                      <c:pt idx="315">
                        <c:v>505</c:v>
                      </c:pt>
                      <c:pt idx="316">
                        <c:v>506</c:v>
                      </c:pt>
                      <c:pt idx="317">
                        <c:v>507</c:v>
                      </c:pt>
                      <c:pt idx="318">
                        <c:v>508</c:v>
                      </c:pt>
                      <c:pt idx="319">
                        <c:v>509</c:v>
                      </c:pt>
                      <c:pt idx="320">
                        <c:v>510</c:v>
                      </c:pt>
                      <c:pt idx="321">
                        <c:v>511</c:v>
                      </c:pt>
                      <c:pt idx="322">
                        <c:v>512</c:v>
                      </c:pt>
                      <c:pt idx="323">
                        <c:v>513</c:v>
                      </c:pt>
                      <c:pt idx="324">
                        <c:v>514</c:v>
                      </c:pt>
                      <c:pt idx="325">
                        <c:v>515</c:v>
                      </c:pt>
                      <c:pt idx="326">
                        <c:v>516</c:v>
                      </c:pt>
                      <c:pt idx="327">
                        <c:v>517</c:v>
                      </c:pt>
                      <c:pt idx="328">
                        <c:v>518</c:v>
                      </c:pt>
                      <c:pt idx="329">
                        <c:v>519</c:v>
                      </c:pt>
                      <c:pt idx="330">
                        <c:v>520</c:v>
                      </c:pt>
                      <c:pt idx="331">
                        <c:v>521</c:v>
                      </c:pt>
                      <c:pt idx="332">
                        <c:v>522</c:v>
                      </c:pt>
                      <c:pt idx="333">
                        <c:v>523</c:v>
                      </c:pt>
                      <c:pt idx="334">
                        <c:v>524</c:v>
                      </c:pt>
                      <c:pt idx="335">
                        <c:v>525</c:v>
                      </c:pt>
                      <c:pt idx="336">
                        <c:v>526</c:v>
                      </c:pt>
                      <c:pt idx="337">
                        <c:v>527</c:v>
                      </c:pt>
                      <c:pt idx="338">
                        <c:v>528</c:v>
                      </c:pt>
                      <c:pt idx="339">
                        <c:v>529</c:v>
                      </c:pt>
                      <c:pt idx="340">
                        <c:v>530</c:v>
                      </c:pt>
                      <c:pt idx="341">
                        <c:v>531</c:v>
                      </c:pt>
                      <c:pt idx="342">
                        <c:v>532</c:v>
                      </c:pt>
                      <c:pt idx="343">
                        <c:v>533</c:v>
                      </c:pt>
                      <c:pt idx="344">
                        <c:v>534</c:v>
                      </c:pt>
                      <c:pt idx="345">
                        <c:v>535</c:v>
                      </c:pt>
                      <c:pt idx="346">
                        <c:v>536</c:v>
                      </c:pt>
                      <c:pt idx="347">
                        <c:v>537</c:v>
                      </c:pt>
                      <c:pt idx="348">
                        <c:v>538</c:v>
                      </c:pt>
                      <c:pt idx="349">
                        <c:v>539</c:v>
                      </c:pt>
                      <c:pt idx="350">
                        <c:v>540</c:v>
                      </c:pt>
                      <c:pt idx="351">
                        <c:v>541</c:v>
                      </c:pt>
                      <c:pt idx="352">
                        <c:v>542</c:v>
                      </c:pt>
                      <c:pt idx="353">
                        <c:v>543</c:v>
                      </c:pt>
                      <c:pt idx="354">
                        <c:v>544</c:v>
                      </c:pt>
                      <c:pt idx="355">
                        <c:v>545</c:v>
                      </c:pt>
                      <c:pt idx="356">
                        <c:v>546</c:v>
                      </c:pt>
                      <c:pt idx="357">
                        <c:v>547</c:v>
                      </c:pt>
                      <c:pt idx="358">
                        <c:v>548</c:v>
                      </c:pt>
                      <c:pt idx="359">
                        <c:v>549</c:v>
                      </c:pt>
                      <c:pt idx="360">
                        <c:v>550</c:v>
                      </c:pt>
                      <c:pt idx="361">
                        <c:v>551</c:v>
                      </c:pt>
                      <c:pt idx="362">
                        <c:v>552</c:v>
                      </c:pt>
                      <c:pt idx="363">
                        <c:v>553</c:v>
                      </c:pt>
                      <c:pt idx="364">
                        <c:v>554</c:v>
                      </c:pt>
                      <c:pt idx="365">
                        <c:v>555</c:v>
                      </c:pt>
                      <c:pt idx="366">
                        <c:v>556</c:v>
                      </c:pt>
                      <c:pt idx="367">
                        <c:v>557</c:v>
                      </c:pt>
                      <c:pt idx="368">
                        <c:v>558</c:v>
                      </c:pt>
                      <c:pt idx="369">
                        <c:v>559</c:v>
                      </c:pt>
                      <c:pt idx="370">
                        <c:v>560</c:v>
                      </c:pt>
                      <c:pt idx="371">
                        <c:v>561</c:v>
                      </c:pt>
                      <c:pt idx="372">
                        <c:v>562</c:v>
                      </c:pt>
                      <c:pt idx="373">
                        <c:v>563</c:v>
                      </c:pt>
                      <c:pt idx="374">
                        <c:v>564</c:v>
                      </c:pt>
                      <c:pt idx="375">
                        <c:v>565</c:v>
                      </c:pt>
                      <c:pt idx="376">
                        <c:v>566</c:v>
                      </c:pt>
                      <c:pt idx="377">
                        <c:v>567</c:v>
                      </c:pt>
                      <c:pt idx="378">
                        <c:v>568</c:v>
                      </c:pt>
                      <c:pt idx="379">
                        <c:v>569</c:v>
                      </c:pt>
                      <c:pt idx="380">
                        <c:v>570</c:v>
                      </c:pt>
                      <c:pt idx="381">
                        <c:v>571</c:v>
                      </c:pt>
                      <c:pt idx="382">
                        <c:v>572</c:v>
                      </c:pt>
                      <c:pt idx="383">
                        <c:v>573</c:v>
                      </c:pt>
                      <c:pt idx="384">
                        <c:v>574</c:v>
                      </c:pt>
                      <c:pt idx="385">
                        <c:v>575</c:v>
                      </c:pt>
                      <c:pt idx="386">
                        <c:v>576</c:v>
                      </c:pt>
                      <c:pt idx="387">
                        <c:v>577</c:v>
                      </c:pt>
                      <c:pt idx="388">
                        <c:v>578</c:v>
                      </c:pt>
                      <c:pt idx="389">
                        <c:v>579</c:v>
                      </c:pt>
                      <c:pt idx="390">
                        <c:v>580</c:v>
                      </c:pt>
                      <c:pt idx="391">
                        <c:v>581</c:v>
                      </c:pt>
                      <c:pt idx="392">
                        <c:v>582</c:v>
                      </c:pt>
                      <c:pt idx="393">
                        <c:v>583</c:v>
                      </c:pt>
                      <c:pt idx="394">
                        <c:v>584</c:v>
                      </c:pt>
                      <c:pt idx="395">
                        <c:v>585</c:v>
                      </c:pt>
                      <c:pt idx="396">
                        <c:v>586</c:v>
                      </c:pt>
                      <c:pt idx="397">
                        <c:v>587</c:v>
                      </c:pt>
                      <c:pt idx="398">
                        <c:v>588</c:v>
                      </c:pt>
                      <c:pt idx="399">
                        <c:v>589</c:v>
                      </c:pt>
                      <c:pt idx="400">
                        <c:v>590</c:v>
                      </c:pt>
                      <c:pt idx="401">
                        <c:v>591</c:v>
                      </c:pt>
                      <c:pt idx="402">
                        <c:v>592</c:v>
                      </c:pt>
                      <c:pt idx="403">
                        <c:v>593</c:v>
                      </c:pt>
                      <c:pt idx="404">
                        <c:v>594</c:v>
                      </c:pt>
                      <c:pt idx="405">
                        <c:v>595</c:v>
                      </c:pt>
                      <c:pt idx="406">
                        <c:v>596</c:v>
                      </c:pt>
                      <c:pt idx="407">
                        <c:v>597</c:v>
                      </c:pt>
                      <c:pt idx="408">
                        <c:v>598</c:v>
                      </c:pt>
                      <c:pt idx="409">
                        <c:v>599</c:v>
                      </c:pt>
                      <c:pt idx="410">
                        <c:v>600</c:v>
                      </c:pt>
                      <c:pt idx="411">
                        <c:v>601</c:v>
                      </c:pt>
                      <c:pt idx="412">
                        <c:v>602</c:v>
                      </c:pt>
                      <c:pt idx="413">
                        <c:v>603</c:v>
                      </c:pt>
                      <c:pt idx="414">
                        <c:v>604</c:v>
                      </c:pt>
                      <c:pt idx="415">
                        <c:v>605</c:v>
                      </c:pt>
                      <c:pt idx="416">
                        <c:v>606</c:v>
                      </c:pt>
                      <c:pt idx="417">
                        <c:v>607</c:v>
                      </c:pt>
                      <c:pt idx="418">
                        <c:v>608</c:v>
                      </c:pt>
                      <c:pt idx="419">
                        <c:v>609</c:v>
                      </c:pt>
                      <c:pt idx="420">
                        <c:v>610</c:v>
                      </c:pt>
                      <c:pt idx="421">
                        <c:v>611</c:v>
                      </c:pt>
                      <c:pt idx="422">
                        <c:v>612</c:v>
                      </c:pt>
                      <c:pt idx="423">
                        <c:v>613</c:v>
                      </c:pt>
                      <c:pt idx="424">
                        <c:v>614</c:v>
                      </c:pt>
                      <c:pt idx="425">
                        <c:v>615</c:v>
                      </c:pt>
                      <c:pt idx="426">
                        <c:v>616</c:v>
                      </c:pt>
                      <c:pt idx="427">
                        <c:v>617</c:v>
                      </c:pt>
                      <c:pt idx="428">
                        <c:v>618</c:v>
                      </c:pt>
                      <c:pt idx="429">
                        <c:v>619</c:v>
                      </c:pt>
                      <c:pt idx="430">
                        <c:v>620</c:v>
                      </c:pt>
                      <c:pt idx="431">
                        <c:v>621</c:v>
                      </c:pt>
                      <c:pt idx="432">
                        <c:v>622</c:v>
                      </c:pt>
                      <c:pt idx="433">
                        <c:v>623</c:v>
                      </c:pt>
                      <c:pt idx="434">
                        <c:v>624</c:v>
                      </c:pt>
                      <c:pt idx="435">
                        <c:v>625</c:v>
                      </c:pt>
                      <c:pt idx="436">
                        <c:v>626</c:v>
                      </c:pt>
                      <c:pt idx="437">
                        <c:v>627</c:v>
                      </c:pt>
                      <c:pt idx="438">
                        <c:v>628</c:v>
                      </c:pt>
                      <c:pt idx="439">
                        <c:v>629</c:v>
                      </c:pt>
                      <c:pt idx="440">
                        <c:v>630</c:v>
                      </c:pt>
                      <c:pt idx="441">
                        <c:v>631</c:v>
                      </c:pt>
                      <c:pt idx="442">
                        <c:v>632</c:v>
                      </c:pt>
                      <c:pt idx="443">
                        <c:v>633</c:v>
                      </c:pt>
                      <c:pt idx="444">
                        <c:v>634</c:v>
                      </c:pt>
                      <c:pt idx="445">
                        <c:v>635</c:v>
                      </c:pt>
                      <c:pt idx="446">
                        <c:v>636</c:v>
                      </c:pt>
                      <c:pt idx="447">
                        <c:v>637</c:v>
                      </c:pt>
                      <c:pt idx="448">
                        <c:v>638</c:v>
                      </c:pt>
                      <c:pt idx="449">
                        <c:v>639</c:v>
                      </c:pt>
                      <c:pt idx="450">
                        <c:v>640</c:v>
                      </c:pt>
                      <c:pt idx="451">
                        <c:v>641</c:v>
                      </c:pt>
                      <c:pt idx="452">
                        <c:v>642</c:v>
                      </c:pt>
                      <c:pt idx="453">
                        <c:v>643</c:v>
                      </c:pt>
                      <c:pt idx="454">
                        <c:v>644</c:v>
                      </c:pt>
                      <c:pt idx="455">
                        <c:v>645</c:v>
                      </c:pt>
                      <c:pt idx="456">
                        <c:v>646</c:v>
                      </c:pt>
                      <c:pt idx="457">
                        <c:v>647</c:v>
                      </c:pt>
                      <c:pt idx="458">
                        <c:v>648</c:v>
                      </c:pt>
                      <c:pt idx="459">
                        <c:v>649</c:v>
                      </c:pt>
                      <c:pt idx="460">
                        <c:v>650</c:v>
                      </c:pt>
                      <c:pt idx="461">
                        <c:v>651</c:v>
                      </c:pt>
                      <c:pt idx="462">
                        <c:v>652</c:v>
                      </c:pt>
                      <c:pt idx="463">
                        <c:v>653</c:v>
                      </c:pt>
                      <c:pt idx="464">
                        <c:v>654</c:v>
                      </c:pt>
                      <c:pt idx="465">
                        <c:v>655</c:v>
                      </c:pt>
                      <c:pt idx="466">
                        <c:v>656</c:v>
                      </c:pt>
                      <c:pt idx="467">
                        <c:v>657</c:v>
                      </c:pt>
                      <c:pt idx="468">
                        <c:v>658</c:v>
                      </c:pt>
                      <c:pt idx="469">
                        <c:v>659</c:v>
                      </c:pt>
                      <c:pt idx="470">
                        <c:v>660</c:v>
                      </c:pt>
                      <c:pt idx="471">
                        <c:v>661</c:v>
                      </c:pt>
                      <c:pt idx="472">
                        <c:v>662</c:v>
                      </c:pt>
                      <c:pt idx="473">
                        <c:v>663</c:v>
                      </c:pt>
                      <c:pt idx="474">
                        <c:v>664</c:v>
                      </c:pt>
                      <c:pt idx="475">
                        <c:v>665</c:v>
                      </c:pt>
                      <c:pt idx="476">
                        <c:v>666</c:v>
                      </c:pt>
                      <c:pt idx="477">
                        <c:v>667</c:v>
                      </c:pt>
                      <c:pt idx="478">
                        <c:v>668</c:v>
                      </c:pt>
                      <c:pt idx="479">
                        <c:v>669</c:v>
                      </c:pt>
                      <c:pt idx="480">
                        <c:v>670</c:v>
                      </c:pt>
                      <c:pt idx="481">
                        <c:v>671</c:v>
                      </c:pt>
                      <c:pt idx="482">
                        <c:v>672</c:v>
                      </c:pt>
                      <c:pt idx="483">
                        <c:v>673</c:v>
                      </c:pt>
                      <c:pt idx="484">
                        <c:v>674</c:v>
                      </c:pt>
                      <c:pt idx="485">
                        <c:v>675</c:v>
                      </c:pt>
                      <c:pt idx="486">
                        <c:v>676</c:v>
                      </c:pt>
                      <c:pt idx="487">
                        <c:v>677</c:v>
                      </c:pt>
                      <c:pt idx="488">
                        <c:v>678</c:v>
                      </c:pt>
                      <c:pt idx="489">
                        <c:v>679</c:v>
                      </c:pt>
                      <c:pt idx="490">
                        <c:v>680</c:v>
                      </c:pt>
                      <c:pt idx="491">
                        <c:v>681</c:v>
                      </c:pt>
                      <c:pt idx="492">
                        <c:v>682</c:v>
                      </c:pt>
                      <c:pt idx="493">
                        <c:v>683</c:v>
                      </c:pt>
                      <c:pt idx="494">
                        <c:v>684</c:v>
                      </c:pt>
                      <c:pt idx="495">
                        <c:v>685</c:v>
                      </c:pt>
                      <c:pt idx="496">
                        <c:v>686</c:v>
                      </c:pt>
                      <c:pt idx="497">
                        <c:v>687</c:v>
                      </c:pt>
                      <c:pt idx="498">
                        <c:v>688</c:v>
                      </c:pt>
                      <c:pt idx="499">
                        <c:v>689</c:v>
                      </c:pt>
                      <c:pt idx="500">
                        <c:v>690</c:v>
                      </c:pt>
                      <c:pt idx="501">
                        <c:v>691</c:v>
                      </c:pt>
                      <c:pt idx="502">
                        <c:v>692</c:v>
                      </c:pt>
                      <c:pt idx="503">
                        <c:v>693</c:v>
                      </c:pt>
                      <c:pt idx="504">
                        <c:v>694</c:v>
                      </c:pt>
                      <c:pt idx="505">
                        <c:v>695</c:v>
                      </c:pt>
                      <c:pt idx="506">
                        <c:v>696</c:v>
                      </c:pt>
                      <c:pt idx="507">
                        <c:v>697</c:v>
                      </c:pt>
                      <c:pt idx="508">
                        <c:v>698</c:v>
                      </c:pt>
                      <c:pt idx="509">
                        <c:v>699</c:v>
                      </c:pt>
                      <c:pt idx="510">
                        <c:v>700</c:v>
                      </c:pt>
                      <c:pt idx="511">
                        <c:v>701</c:v>
                      </c:pt>
                      <c:pt idx="512">
                        <c:v>702</c:v>
                      </c:pt>
                      <c:pt idx="513">
                        <c:v>703</c:v>
                      </c:pt>
                      <c:pt idx="514">
                        <c:v>704</c:v>
                      </c:pt>
                      <c:pt idx="515">
                        <c:v>705</c:v>
                      </c:pt>
                      <c:pt idx="516">
                        <c:v>706</c:v>
                      </c:pt>
                      <c:pt idx="517">
                        <c:v>707</c:v>
                      </c:pt>
                      <c:pt idx="518">
                        <c:v>708</c:v>
                      </c:pt>
                      <c:pt idx="519">
                        <c:v>709</c:v>
                      </c:pt>
                      <c:pt idx="520">
                        <c:v>710</c:v>
                      </c:pt>
                      <c:pt idx="521">
                        <c:v>711</c:v>
                      </c:pt>
                      <c:pt idx="522">
                        <c:v>712</c:v>
                      </c:pt>
                      <c:pt idx="523">
                        <c:v>713</c:v>
                      </c:pt>
                      <c:pt idx="524">
                        <c:v>714</c:v>
                      </c:pt>
                      <c:pt idx="525">
                        <c:v>715</c:v>
                      </c:pt>
                      <c:pt idx="526">
                        <c:v>716</c:v>
                      </c:pt>
                      <c:pt idx="527">
                        <c:v>717</c:v>
                      </c:pt>
                      <c:pt idx="528">
                        <c:v>718</c:v>
                      </c:pt>
                      <c:pt idx="529">
                        <c:v>719</c:v>
                      </c:pt>
                      <c:pt idx="530">
                        <c:v>720</c:v>
                      </c:pt>
                      <c:pt idx="531">
                        <c:v>721</c:v>
                      </c:pt>
                      <c:pt idx="532">
                        <c:v>722</c:v>
                      </c:pt>
                      <c:pt idx="533">
                        <c:v>723</c:v>
                      </c:pt>
                      <c:pt idx="534">
                        <c:v>724</c:v>
                      </c:pt>
                      <c:pt idx="535">
                        <c:v>725</c:v>
                      </c:pt>
                      <c:pt idx="536">
                        <c:v>726</c:v>
                      </c:pt>
                      <c:pt idx="537">
                        <c:v>727</c:v>
                      </c:pt>
                      <c:pt idx="538">
                        <c:v>728</c:v>
                      </c:pt>
                      <c:pt idx="539">
                        <c:v>729</c:v>
                      </c:pt>
                      <c:pt idx="540">
                        <c:v>730</c:v>
                      </c:pt>
                      <c:pt idx="541">
                        <c:v>731</c:v>
                      </c:pt>
                      <c:pt idx="542">
                        <c:v>732</c:v>
                      </c:pt>
                      <c:pt idx="543">
                        <c:v>733</c:v>
                      </c:pt>
                      <c:pt idx="544">
                        <c:v>734</c:v>
                      </c:pt>
                      <c:pt idx="545">
                        <c:v>735</c:v>
                      </c:pt>
                      <c:pt idx="546">
                        <c:v>736</c:v>
                      </c:pt>
                      <c:pt idx="547">
                        <c:v>737</c:v>
                      </c:pt>
                      <c:pt idx="548">
                        <c:v>738</c:v>
                      </c:pt>
                      <c:pt idx="549">
                        <c:v>739</c:v>
                      </c:pt>
                      <c:pt idx="550">
                        <c:v>740</c:v>
                      </c:pt>
                      <c:pt idx="551">
                        <c:v>741</c:v>
                      </c:pt>
                      <c:pt idx="552">
                        <c:v>742</c:v>
                      </c:pt>
                      <c:pt idx="553">
                        <c:v>743</c:v>
                      </c:pt>
                      <c:pt idx="554">
                        <c:v>744</c:v>
                      </c:pt>
                      <c:pt idx="555">
                        <c:v>745</c:v>
                      </c:pt>
                      <c:pt idx="556">
                        <c:v>746</c:v>
                      </c:pt>
                      <c:pt idx="557">
                        <c:v>747</c:v>
                      </c:pt>
                      <c:pt idx="558">
                        <c:v>748</c:v>
                      </c:pt>
                      <c:pt idx="559">
                        <c:v>749</c:v>
                      </c:pt>
                      <c:pt idx="560">
                        <c:v>750</c:v>
                      </c:pt>
                      <c:pt idx="561">
                        <c:v>751</c:v>
                      </c:pt>
                      <c:pt idx="562">
                        <c:v>752</c:v>
                      </c:pt>
                      <c:pt idx="563">
                        <c:v>753</c:v>
                      </c:pt>
                      <c:pt idx="564">
                        <c:v>754</c:v>
                      </c:pt>
                      <c:pt idx="565">
                        <c:v>755</c:v>
                      </c:pt>
                      <c:pt idx="566">
                        <c:v>756</c:v>
                      </c:pt>
                      <c:pt idx="567">
                        <c:v>757</c:v>
                      </c:pt>
                      <c:pt idx="568">
                        <c:v>758</c:v>
                      </c:pt>
                      <c:pt idx="569">
                        <c:v>759</c:v>
                      </c:pt>
                      <c:pt idx="570">
                        <c:v>760</c:v>
                      </c:pt>
                      <c:pt idx="571">
                        <c:v>761</c:v>
                      </c:pt>
                      <c:pt idx="572">
                        <c:v>762</c:v>
                      </c:pt>
                      <c:pt idx="573">
                        <c:v>763</c:v>
                      </c:pt>
                      <c:pt idx="574">
                        <c:v>764</c:v>
                      </c:pt>
                      <c:pt idx="575">
                        <c:v>765</c:v>
                      </c:pt>
                      <c:pt idx="576">
                        <c:v>766</c:v>
                      </c:pt>
                      <c:pt idx="577">
                        <c:v>767</c:v>
                      </c:pt>
                      <c:pt idx="578">
                        <c:v>768</c:v>
                      </c:pt>
                      <c:pt idx="579">
                        <c:v>769</c:v>
                      </c:pt>
                      <c:pt idx="580">
                        <c:v>770</c:v>
                      </c:pt>
                      <c:pt idx="581">
                        <c:v>771</c:v>
                      </c:pt>
                      <c:pt idx="582">
                        <c:v>772</c:v>
                      </c:pt>
                      <c:pt idx="583">
                        <c:v>773</c:v>
                      </c:pt>
                      <c:pt idx="584">
                        <c:v>774</c:v>
                      </c:pt>
                      <c:pt idx="585">
                        <c:v>775</c:v>
                      </c:pt>
                      <c:pt idx="586">
                        <c:v>776</c:v>
                      </c:pt>
                      <c:pt idx="587">
                        <c:v>777</c:v>
                      </c:pt>
                      <c:pt idx="588">
                        <c:v>778</c:v>
                      </c:pt>
                      <c:pt idx="589">
                        <c:v>779</c:v>
                      </c:pt>
                      <c:pt idx="590">
                        <c:v>780</c:v>
                      </c:pt>
                      <c:pt idx="591">
                        <c:v>781</c:v>
                      </c:pt>
                      <c:pt idx="592">
                        <c:v>782</c:v>
                      </c:pt>
                      <c:pt idx="593">
                        <c:v>783</c:v>
                      </c:pt>
                      <c:pt idx="594">
                        <c:v>784</c:v>
                      </c:pt>
                      <c:pt idx="595">
                        <c:v>785</c:v>
                      </c:pt>
                      <c:pt idx="596">
                        <c:v>786</c:v>
                      </c:pt>
                      <c:pt idx="597">
                        <c:v>787</c:v>
                      </c:pt>
                      <c:pt idx="598">
                        <c:v>788</c:v>
                      </c:pt>
                      <c:pt idx="599">
                        <c:v>789</c:v>
                      </c:pt>
                      <c:pt idx="600">
                        <c:v>790</c:v>
                      </c:pt>
                      <c:pt idx="601">
                        <c:v>791</c:v>
                      </c:pt>
                      <c:pt idx="602">
                        <c:v>792</c:v>
                      </c:pt>
                      <c:pt idx="603">
                        <c:v>793</c:v>
                      </c:pt>
                      <c:pt idx="604">
                        <c:v>794</c:v>
                      </c:pt>
                      <c:pt idx="605">
                        <c:v>795</c:v>
                      </c:pt>
                      <c:pt idx="606">
                        <c:v>796</c:v>
                      </c:pt>
                      <c:pt idx="607">
                        <c:v>797</c:v>
                      </c:pt>
                      <c:pt idx="608">
                        <c:v>798</c:v>
                      </c:pt>
                      <c:pt idx="609">
                        <c:v>799</c:v>
                      </c:pt>
                      <c:pt idx="610">
                        <c:v>800</c:v>
                      </c:pt>
                      <c:pt idx="611">
                        <c:v>801</c:v>
                      </c:pt>
                      <c:pt idx="612">
                        <c:v>802</c:v>
                      </c:pt>
                      <c:pt idx="613">
                        <c:v>803</c:v>
                      </c:pt>
                      <c:pt idx="614">
                        <c:v>804</c:v>
                      </c:pt>
                      <c:pt idx="615">
                        <c:v>805</c:v>
                      </c:pt>
                      <c:pt idx="616">
                        <c:v>806</c:v>
                      </c:pt>
                      <c:pt idx="617">
                        <c:v>807</c:v>
                      </c:pt>
                      <c:pt idx="618">
                        <c:v>808</c:v>
                      </c:pt>
                      <c:pt idx="619">
                        <c:v>809</c:v>
                      </c:pt>
                      <c:pt idx="620">
                        <c:v>810</c:v>
                      </c:pt>
                      <c:pt idx="621">
                        <c:v>811</c:v>
                      </c:pt>
                      <c:pt idx="622">
                        <c:v>812</c:v>
                      </c:pt>
                      <c:pt idx="623">
                        <c:v>813</c:v>
                      </c:pt>
                      <c:pt idx="624">
                        <c:v>814</c:v>
                      </c:pt>
                      <c:pt idx="625">
                        <c:v>815</c:v>
                      </c:pt>
                      <c:pt idx="626">
                        <c:v>816</c:v>
                      </c:pt>
                      <c:pt idx="627">
                        <c:v>817</c:v>
                      </c:pt>
                      <c:pt idx="628">
                        <c:v>818</c:v>
                      </c:pt>
                      <c:pt idx="629">
                        <c:v>819</c:v>
                      </c:pt>
                      <c:pt idx="630">
                        <c:v>820</c:v>
                      </c:pt>
                      <c:pt idx="631">
                        <c:v>821</c:v>
                      </c:pt>
                      <c:pt idx="632">
                        <c:v>822</c:v>
                      </c:pt>
                      <c:pt idx="633">
                        <c:v>823</c:v>
                      </c:pt>
                      <c:pt idx="634">
                        <c:v>824</c:v>
                      </c:pt>
                      <c:pt idx="635">
                        <c:v>825</c:v>
                      </c:pt>
                      <c:pt idx="636">
                        <c:v>826</c:v>
                      </c:pt>
                      <c:pt idx="637">
                        <c:v>827</c:v>
                      </c:pt>
                      <c:pt idx="638">
                        <c:v>828</c:v>
                      </c:pt>
                      <c:pt idx="639">
                        <c:v>829</c:v>
                      </c:pt>
                      <c:pt idx="640">
                        <c:v>830</c:v>
                      </c:pt>
                      <c:pt idx="641">
                        <c:v>831</c:v>
                      </c:pt>
                      <c:pt idx="642">
                        <c:v>832</c:v>
                      </c:pt>
                      <c:pt idx="643">
                        <c:v>833</c:v>
                      </c:pt>
                      <c:pt idx="644">
                        <c:v>834</c:v>
                      </c:pt>
                      <c:pt idx="645">
                        <c:v>835</c:v>
                      </c:pt>
                      <c:pt idx="646">
                        <c:v>836</c:v>
                      </c:pt>
                      <c:pt idx="647">
                        <c:v>837</c:v>
                      </c:pt>
                      <c:pt idx="648">
                        <c:v>838</c:v>
                      </c:pt>
                      <c:pt idx="649">
                        <c:v>839</c:v>
                      </c:pt>
                      <c:pt idx="650">
                        <c:v>840</c:v>
                      </c:pt>
                      <c:pt idx="651">
                        <c:v>841</c:v>
                      </c:pt>
                      <c:pt idx="652">
                        <c:v>842</c:v>
                      </c:pt>
                      <c:pt idx="653">
                        <c:v>843</c:v>
                      </c:pt>
                      <c:pt idx="654">
                        <c:v>844</c:v>
                      </c:pt>
                      <c:pt idx="655">
                        <c:v>845</c:v>
                      </c:pt>
                      <c:pt idx="656">
                        <c:v>846</c:v>
                      </c:pt>
                      <c:pt idx="657">
                        <c:v>847</c:v>
                      </c:pt>
                      <c:pt idx="658">
                        <c:v>848</c:v>
                      </c:pt>
                      <c:pt idx="659">
                        <c:v>849</c:v>
                      </c:pt>
                      <c:pt idx="660">
                        <c:v>850</c:v>
                      </c:pt>
                      <c:pt idx="661">
                        <c:v>851</c:v>
                      </c:pt>
                      <c:pt idx="662">
                        <c:v>852</c:v>
                      </c:pt>
                      <c:pt idx="663">
                        <c:v>853</c:v>
                      </c:pt>
                      <c:pt idx="664">
                        <c:v>854</c:v>
                      </c:pt>
                      <c:pt idx="665">
                        <c:v>855</c:v>
                      </c:pt>
                      <c:pt idx="666">
                        <c:v>856</c:v>
                      </c:pt>
                      <c:pt idx="667">
                        <c:v>857</c:v>
                      </c:pt>
                      <c:pt idx="668">
                        <c:v>858</c:v>
                      </c:pt>
                      <c:pt idx="669">
                        <c:v>859</c:v>
                      </c:pt>
                      <c:pt idx="670">
                        <c:v>860</c:v>
                      </c:pt>
                      <c:pt idx="671">
                        <c:v>861</c:v>
                      </c:pt>
                      <c:pt idx="672">
                        <c:v>862</c:v>
                      </c:pt>
                      <c:pt idx="673">
                        <c:v>863</c:v>
                      </c:pt>
                      <c:pt idx="674">
                        <c:v>864</c:v>
                      </c:pt>
                      <c:pt idx="675">
                        <c:v>865</c:v>
                      </c:pt>
                      <c:pt idx="676">
                        <c:v>866</c:v>
                      </c:pt>
                      <c:pt idx="677">
                        <c:v>867</c:v>
                      </c:pt>
                      <c:pt idx="678">
                        <c:v>868</c:v>
                      </c:pt>
                      <c:pt idx="679">
                        <c:v>869</c:v>
                      </c:pt>
                      <c:pt idx="680">
                        <c:v>870</c:v>
                      </c:pt>
                      <c:pt idx="681">
                        <c:v>871</c:v>
                      </c:pt>
                      <c:pt idx="682">
                        <c:v>872</c:v>
                      </c:pt>
                      <c:pt idx="683">
                        <c:v>873</c:v>
                      </c:pt>
                      <c:pt idx="684">
                        <c:v>874</c:v>
                      </c:pt>
                      <c:pt idx="685">
                        <c:v>875</c:v>
                      </c:pt>
                      <c:pt idx="686">
                        <c:v>876</c:v>
                      </c:pt>
                      <c:pt idx="687">
                        <c:v>877</c:v>
                      </c:pt>
                      <c:pt idx="688">
                        <c:v>878</c:v>
                      </c:pt>
                      <c:pt idx="689">
                        <c:v>879</c:v>
                      </c:pt>
                      <c:pt idx="690">
                        <c:v>880</c:v>
                      </c:pt>
                      <c:pt idx="691">
                        <c:v>881</c:v>
                      </c:pt>
                      <c:pt idx="692">
                        <c:v>882</c:v>
                      </c:pt>
                      <c:pt idx="693">
                        <c:v>883</c:v>
                      </c:pt>
                      <c:pt idx="694">
                        <c:v>884</c:v>
                      </c:pt>
                      <c:pt idx="695">
                        <c:v>885</c:v>
                      </c:pt>
                      <c:pt idx="696">
                        <c:v>886</c:v>
                      </c:pt>
                      <c:pt idx="697">
                        <c:v>887</c:v>
                      </c:pt>
                      <c:pt idx="698">
                        <c:v>888</c:v>
                      </c:pt>
                      <c:pt idx="699">
                        <c:v>889</c:v>
                      </c:pt>
                      <c:pt idx="700">
                        <c:v>890</c:v>
                      </c:pt>
                      <c:pt idx="701">
                        <c:v>891</c:v>
                      </c:pt>
                      <c:pt idx="702">
                        <c:v>892</c:v>
                      </c:pt>
                      <c:pt idx="703">
                        <c:v>893</c:v>
                      </c:pt>
                      <c:pt idx="704">
                        <c:v>894</c:v>
                      </c:pt>
                      <c:pt idx="705">
                        <c:v>895</c:v>
                      </c:pt>
                      <c:pt idx="706">
                        <c:v>896</c:v>
                      </c:pt>
                      <c:pt idx="707">
                        <c:v>897</c:v>
                      </c:pt>
                      <c:pt idx="708">
                        <c:v>898</c:v>
                      </c:pt>
                      <c:pt idx="709">
                        <c:v>899</c:v>
                      </c:pt>
                      <c:pt idx="710">
                        <c:v>900</c:v>
                      </c:pt>
                      <c:pt idx="711">
                        <c:v>901</c:v>
                      </c:pt>
                      <c:pt idx="712">
                        <c:v>902</c:v>
                      </c:pt>
                      <c:pt idx="713">
                        <c:v>903</c:v>
                      </c:pt>
                      <c:pt idx="714">
                        <c:v>904</c:v>
                      </c:pt>
                      <c:pt idx="715">
                        <c:v>905</c:v>
                      </c:pt>
                      <c:pt idx="716">
                        <c:v>906</c:v>
                      </c:pt>
                      <c:pt idx="717">
                        <c:v>907</c:v>
                      </c:pt>
                      <c:pt idx="718">
                        <c:v>908</c:v>
                      </c:pt>
                      <c:pt idx="719">
                        <c:v>909</c:v>
                      </c:pt>
                      <c:pt idx="720">
                        <c:v>910</c:v>
                      </c:pt>
                      <c:pt idx="721">
                        <c:v>911</c:v>
                      </c:pt>
                      <c:pt idx="722">
                        <c:v>912</c:v>
                      </c:pt>
                      <c:pt idx="723">
                        <c:v>913</c:v>
                      </c:pt>
                      <c:pt idx="724">
                        <c:v>914</c:v>
                      </c:pt>
                      <c:pt idx="725">
                        <c:v>915</c:v>
                      </c:pt>
                      <c:pt idx="726">
                        <c:v>916</c:v>
                      </c:pt>
                      <c:pt idx="727">
                        <c:v>917</c:v>
                      </c:pt>
                      <c:pt idx="728">
                        <c:v>918</c:v>
                      </c:pt>
                      <c:pt idx="729">
                        <c:v>919</c:v>
                      </c:pt>
                      <c:pt idx="730">
                        <c:v>920</c:v>
                      </c:pt>
                      <c:pt idx="731">
                        <c:v>921</c:v>
                      </c:pt>
                      <c:pt idx="732">
                        <c:v>922</c:v>
                      </c:pt>
                      <c:pt idx="733">
                        <c:v>923</c:v>
                      </c:pt>
                      <c:pt idx="734">
                        <c:v>924</c:v>
                      </c:pt>
                      <c:pt idx="735">
                        <c:v>925</c:v>
                      </c:pt>
                      <c:pt idx="736">
                        <c:v>926</c:v>
                      </c:pt>
                      <c:pt idx="737">
                        <c:v>927</c:v>
                      </c:pt>
                      <c:pt idx="738">
                        <c:v>928</c:v>
                      </c:pt>
                      <c:pt idx="739">
                        <c:v>929</c:v>
                      </c:pt>
                      <c:pt idx="740">
                        <c:v>930</c:v>
                      </c:pt>
                      <c:pt idx="741">
                        <c:v>931</c:v>
                      </c:pt>
                      <c:pt idx="742">
                        <c:v>932</c:v>
                      </c:pt>
                      <c:pt idx="743">
                        <c:v>933</c:v>
                      </c:pt>
                      <c:pt idx="744">
                        <c:v>934</c:v>
                      </c:pt>
                      <c:pt idx="745">
                        <c:v>935</c:v>
                      </c:pt>
                      <c:pt idx="746">
                        <c:v>936</c:v>
                      </c:pt>
                      <c:pt idx="747">
                        <c:v>937</c:v>
                      </c:pt>
                      <c:pt idx="748">
                        <c:v>938</c:v>
                      </c:pt>
                      <c:pt idx="749">
                        <c:v>939</c:v>
                      </c:pt>
                      <c:pt idx="750">
                        <c:v>940</c:v>
                      </c:pt>
                      <c:pt idx="751">
                        <c:v>941</c:v>
                      </c:pt>
                      <c:pt idx="752">
                        <c:v>942</c:v>
                      </c:pt>
                      <c:pt idx="753">
                        <c:v>943</c:v>
                      </c:pt>
                      <c:pt idx="754">
                        <c:v>944</c:v>
                      </c:pt>
                      <c:pt idx="755">
                        <c:v>945</c:v>
                      </c:pt>
                      <c:pt idx="756">
                        <c:v>946</c:v>
                      </c:pt>
                      <c:pt idx="757">
                        <c:v>947</c:v>
                      </c:pt>
                      <c:pt idx="758">
                        <c:v>948</c:v>
                      </c:pt>
                      <c:pt idx="759">
                        <c:v>949</c:v>
                      </c:pt>
                      <c:pt idx="760">
                        <c:v>950</c:v>
                      </c:pt>
                      <c:pt idx="761">
                        <c:v>951</c:v>
                      </c:pt>
                      <c:pt idx="762">
                        <c:v>952</c:v>
                      </c:pt>
                      <c:pt idx="763">
                        <c:v>953</c:v>
                      </c:pt>
                      <c:pt idx="764">
                        <c:v>954</c:v>
                      </c:pt>
                      <c:pt idx="765">
                        <c:v>955</c:v>
                      </c:pt>
                      <c:pt idx="766">
                        <c:v>956</c:v>
                      </c:pt>
                      <c:pt idx="767">
                        <c:v>957</c:v>
                      </c:pt>
                      <c:pt idx="768">
                        <c:v>958</c:v>
                      </c:pt>
                      <c:pt idx="769">
                        <c:v>959</c:v>
                      </c:pt>
                      <c:pt idx="770">
                        <c:v>960</c:v>
                      </c:pt>
                      <c:pt idx="771">
                        <c:v>961</c:v>
                      </c:pt>
                      <c:pt idx="772">
                        <c:v>962</c:v>
                      </c:pt>
                      <c:pt idx="773">
                        <c:v>963</c:v>
                      </c:pt>
                      <c:pt idx="774">
                        <c:v>964</c:v>
                      </c:pt>
                      <c:pt idx="775">
                        <c:v>965</c:v>
                      </c:pt>
                      <c:pt idx="776">
                        <c:v>966</c:v>
                      </c:pt>
                      <c:pt idx="777">
                        <c:v>967</c:v>
                      </c:pt>
                      <c:pt idx="778">
                        <c:v>968</c:v>
                      </c:pt>
                      <c:pt idx="779">
                        <c:v>969</c:v>
                      </c:pt>
                      <c:pt idx="780">
                        <c:v>970</c:v>
                      </c:pt>
                      <c:pt idx="781">
                        <c:v>971</c:v>
                      </c:pt>
                      <c:pt idx="782">
                        <c:v>972</c:v>
                      </c:pt>
                      <c:pt idx="783">
                        <c:v>973</c:v>
                      </c:pt>
                      <c:pt idx="784">
                        <c:v>974</c:v>
                      </c:pt>
                      <c:pt idx="785">
                        <c:v>975</c:v>
                      </c:pt>
                      <c:pt idx="786">
                        <c:v>976</c:v>
                      </c:pt>
                      <c:pt idx="787">
                        <c:v>977</c:v>
                      </c:pt>
                      <c:pt idx="788">
                        <c:v>978</c:v>
                      </c:pt>
                      <c:pt idx="789">
                        <c:v>979</c:v>
                      </c:pt>
                      <c:pt idx="790">
                        <c:v>980</c:v>
                      </c:pt>
                      <c:pt idx="791">
                        <c:v>981</c:v>
                      </c:pt>
                      <c:pt idx="792">
                        <c:v>982</c:v>
                      </c:pt>
                      <c:pt idx="793">
                        <c:v>983</c:v>
                      </c:pt>
                      <c:pt idx="794">
                        <c:v>984</c:v>
                      </c:pt>
                      <c:pt idx="795">
                        <c:v>985</c:v>
                      </c:pt>
                      <c:pt idx="796">
                        <c:v>986</c:v>
                      </c:pt>
                      <c:pt idx="797">
                        <c:v>987</c:v>
                      </c:pt>
                      <c:pt idx="798">
                        <c:v>988</c:v>
                      </c:pt>
                      <c:pt idx="799">
                        <c:v>989</c:v>
                      </c:pt>
                      <c:pt idx="800">
                        <c:v>990</c:v>
                      </c:pt>
                      <c:pt idx="801">
                        <c:v>991</c:v>
                      </c:pt>
                      <c:pt idx="802">
                        <c:v>992</c:v>
                      </c:pt>
                      <c:pt idx="803">
                        <c:v>993</c:v>
                      </c:pt>
                      <c:pt idx="804">
                        <c:v>994</c:v>
                      </c:pt>
                      <c:pt idx="805">
                        <c:v>995</c:v>
                      </c:pt>
                      <c:pt idx="806">
                        <c:v>996</c:v>
                      </c:pt>
                      <c:pt idx="807">
                        <c:v>997</c:v>
                      </c:pt>
                      <c:pt idx="808">
                        <c:v>998</c:v>
                      </c:pt>
                      <c:pt idx="809">
                        <c:v>999</c:v>
                      </c:pt>
                      <c:pt idx="810">
                        <c:v>1000</c:v>
                      </c:pt>
                      <c:pt idx="811">
                        <c:v>1001</c:v>
                      </c:pt>
                      <c:pt idx="812">
                        <c:v>1002</c:v>
                      </c:pt>
                      <c:pt idx="813">
                        <c:v>1003</c:v>
                      </c:pt>
                      <c:pt idx="814">
                        <c:v>1004</c:v>
                      </c:pt>
                      <c:pt idx="815">
                        <c:v>1005</c:v>
                      </c:pt>
                      <c:pt idx="816">
                        <c:v>1006</c:v>
                      </c:pt>
                      <c:pt idx="817">
                        <c:v>1007</c:v>
                      </c:pt>
                      <c:pt idx="818">
                        <c:v>1008</c:v>
                      </c:pt>
                      <c:pt idx="819">
                        <c:v>1009</c:v>
                      </c:pt>
                      <c:pt idx="820">
                        <c:v>1010</c:v>
                      </c:pt>
                      <c:pt idx="821">
                        <c:v>1011</c:v>
                      </c:pt>
                      <c:pt idx="822">
                        <c:v>1012</c:v>
                      </c:pt>
                      <c:pt idx="823">
                        <c:v>1013</c:v>
                      </c:pt>
                      <c:pt idx="824">
                        <c:v>1014</c:v>
                      </c:pt>
                      <c:pt idx="825">
                        <c:v>1015</c:v>
                      </c:pt>
                      <c:pt idx="826">
                        <c:v>1016</c:v>
                      </c:pt>
                      <c:pt idx="827">
                        <c:v>1017</c:v>
                      </c:pt>
                      <c:pt idx="828">
                        <c:v>1018</c:v>
                      </c:pt>
                      <c:pt idx="829">
                        <c:v>1019</c:v>
                      </c:pt>
                      <c:pt idx="830">
                        <c:v>1020</c:v>
                      </c:pt>
                      <c:pt idx="831">
                        <c:v>1021</c:v>
                      </c:pt>
                      <c:pt idx="832">
                        <c:v>1022</c:v>
                      </c:pt>
                      <c:pt idx="833">
                        <c:v>1023</c:v>
                      </c:pt>
                      <c:pt idx="834">
                        <c:v>1024</c:v>
                      </c:pt>
                      <c:pt idx="835">
                        <c:v>1025</c:v>
                      </c:pt>
                      <c:pt idx="836">
                        <c:v>1026</c:v>
                      </c:pt>
                      <c:pt idx="837">
                        <c:v>1027</c:v>
                      </c:pt>
                      <c:pt idx="838">
                        <c:v>1028</c:v>
                      </c:pt>
                      <c:pt idx="839">
                        <c:v>1029</c:v>
                      </c:pt>
                      <c:pt idx="840">
                        <c:v>1030</c:v>
                      </c:pt>
                      <c:pt idx="841">
                        <c:v>1031</c:v>
                      </c:pt>
                      <c:pt idx="842">
                        <c:v>1032</c:v>
                      </c:pt>
                      <c:pt idx="843">
                        <c:v>1033</c:v>
                      </c:pt>
                      <c:pt idx="844">
                        <c:v>1034</c:v>
                      </c:pt>
                      <c:pt idx="845">
                        <c:v>1035</c:v>
                      </c:pt>
                      <c:pt idx="846">
                        <c:v>1036</c:v>
                      </c:pt>
                      <c:pt idx="847">
                        <c:v>1037</c:v>
                      </c:pt>
                      <c:pt idx="848">
                        <c:v>1038</c:v>
                      </c:pt>
                      <c:pt idx="849">
                        <c:v>1039</c:v>
                      </c:pt>
                      <c:pt idx="850">
                        <c:v>1040</c:v>
                      </c:pt>
                      <c:pt idx="851">
                        <c:v>1041</c:v>
                      </c:pt>
                      <c:pt idx="852">
                        <c:v>1042</c:v>
                      </c:pt>
                      <c:pt idx="853">
                        <c:v>1043</c:v>
                      </c:pt>
                      <c:pt idx="854">
                        <c:v>1044</c:v>
                      </c:pt>
                      <c:pt idx="855">
                        <c:v>1045</c:v>
                      </c:pt>
                      <c:pt idx="856">
                        <c:v>1046</c:v>
                      </c:pt>
                      <c:pt idx="857">
                        <c:v>1047</c:v>
                      </c:pt>
                      <c:pt idx="858">
                        <c:v>1048</c:v>
                      </c:pt>
                      <c:pt idx="859">
                        <c:v>1049</c:v>
                      </c:pt>
                      <c:pt idx="860">
                        <c:v>1050</c:v>
                      </c:pt>
                      <c:pt idx="861">
                        <c:v>1051</c:v>
                      </c:pt>
                      <c:pt idx="862">
                        <c:v>1052</c:v>
                      </c:pt>
                      <c:pt idx="863">
                        <c:v>1053</c:v>
                      </c:pt>
                      <c:pt idx="864">
                        <c:v>1054</c:v>
                      </c:pt>
                      <c:pt idx="865">
                        <c:v>1055</c:v>
                      </c:pt>
                      <c:pt idx="866">
                        <c:v>1056</c:v>
                      </c:pt>
                      <c:pt idx="867">
                        <c:v>1057</c:v>
                      </c:pt>
                      <c:pt idx="868">
                        <c:v>1058</c:v>
                      </c:pt>
                      <c:pt idx="869">
                        <c:v>1059</c:v>
                      </c:pt>
                      <c:pt idx="870">
                        <c:v>1060</c:v>
                      </c:pt>
                      <c:pt idx="871">
                        <c:v>1061</c:v>
                      </c:pt>
                      <c:pt idx="872">
                        <c:v>1062</c:v>
                      </c:pt>
                      <c:pt idx="873">
                        <c:v>1063</c:v>
                      </c:pt>
                      <c:pt idx="874">
                        <c:v>1064</c:v>
                      </c:pt>
                      <c:pt idx="875">
                        <c:v>1065</c:v>
                      </c:pt>
                      <c:pt idx="876">
                        <c:v>1066</c:v>
                      </c:pt>
                      <c:pt idx="877">
                        <c:v>1067</c:v>
                      </c:pt>
                      <c:pt idx="878">
                        <c:v>1068</c:v>
                      </c:pt>
                      <c:pt idx="879">
                        <c:v>1069</c:v>
                      </c:pt>
                      <c:pt idx="880">
                        <c:v>1070</c:v>
                      </c:pt>
                      <c:pt idx="881">
                        <c:v>1071</c:v>
                      </c:pt>
                      <c:pt idx="882">
                        <c:v>1072</c:v>
                      </c:pt>
                      <c:pt idx="883">
                        <c:v>1073</c:v>
                      </c:pt>
                      <c:pt idx="884">
                        <c:v>1074</c:v>
                      </c:pt>
                      <c:pt idx="885">
                        <c:v>1075</c:v>
                      </c:pt>
                      <c:pt idx="886">
                        <c:v>1076</c:v>
                      </c:pt>
                      <c:pt idx="887">
                        <c:v>1077</c:v>
                      </c:pt>
                      <c:pt idx="888">
                        <c:v>1078</c:v>
                      </c:pt>
                      <c:pt idx="889">
                        <c:v>1079</c:v>
                      </c:pt>
                      <c:pt idx="890">
                        <c:v>1080</c:v>
                      </c:pt>
                      <c:pt idx="891">
                        <c:v>1081</c:v>
                      </c:pt>
                      <c:pt idx="892">
                        <c:v>1082</c:v>
                      </c:pt>
                      <c:pt idx="893">
                        <c:v>1083</c:v>
                      </c:pt>
                      <c:pt idx="894">
                        <c:v>1084</c:v>
                      </c:pt>
                      <c:pt idx="895">
                        <c:v>1085</c:v>
                      </c:pt>
                      <c:pt idx="896">
                        <c:v>1086</c:v>
                      </c:pt>
                      <c:pt idx="897">
                        <c:v>1087</c:v>
                      </c:pt>
                      <c:pt idx="898">
                        <c:v>1088</c:v>
                      </c:pt>
                      <c:pt idx="899">
                        <c:v>1089</c:v>
                      </c:pt>
                      <c:pt idx="900">
                        <c:v>1090</c:v>
                      </c:pt>
                      <c:pt idx="901">
                        <c:v>1091</c:v>
                      </c:pt>
                      <c:pt idx="902">
                        <c:v>1092</c:v>
                      </c:pt>
                      <c:pt idx="903">
                        <c:v>1093</c:v>
                      </c:pt>
                      <c:pt idx="904">
                        <c:v>1094</c:v>
                      </c:pt>
                      <c:pt idx="905">
                        <c:v>1095</c:v>
                      </c:pt>
                      <c:pt idx="906">
                        <c:v>1096</c:v>
                      </c:pt>
                      <c:pt idx="907">
                        <c:v>1097</c:v>
                      </c:pt>
                      <c:pt idx="908">
                        <c:v>1098</c:v>
                      </c:pt>
                      <c:pt idx="909">
                        <c:v>1099</c:v>
                      </c:pt>
                      <c:pt idx="910">
                        <c:v>1100</c:v>
                      </c:pt>
                    </c:numCache>
                  </c:numRef>
                </c:xVal>
                <c:yVal>
                  <c:numRef>
                    <c:extLst xmlns:c15="http://schemas.microsoft.com/office/drawing/2012/chart">
                      <c:ext xmlns:c15="http://schemas.microsoft.com/office/drawing/2012/chart" uri="{02D57815-91ED-43cb-92C2-25804820EDAC}">
                        <c15:formulaRef>
                          <c15:sqref>Sheet1!$H$2:$H$913</c15:sqref>
                        </c15:formulaRef>
                      </c:ext>
                    </c:extLst>
                    <c:numCache>
                      <c:formatCode>General</c:formatCode>
                      <c:ptCount val="912"/>
                      <c:pt idx="0">
                        <c:v>7</c:v>
                      </c:pt>
                      <c:pt idx="1">
                        <c:v>-5</c:v>
                      </c:pt>
                      <c:pt idx="2">
                        <c:v>-5</c:v>
                      </c:pt>
                      <c:pt idx="3">
                        <c:v>-5</c:v>
                      </c:pt>
                      <c:pt idx="4">
                        <c:v>7</c:v>
                      </c:pt>
                      <c:pt idx="5">
                        <c:v>7</c:v>
                      </c:pt>
                      <c:pt idx="6">
                        <c:v>7</c:v>
                      </c:pt>
                      <c:pt idx="7">
                        <c:v>7.0000000000000007E-2</c:v>
                      </c:pt>
                      <c:pt idx="8">
                        <c:v>1.01</c:v>
                      </c:pt>
                      <c:pt idx="9">
                        <c:v>7</c:v>
                      </c:pt>
                      <c:pt idx="10">
                        <c:v>0.47</c:v>
                      </c:pt>
                      <c:pt idx="11">
                        <c:v>0.32</c:v>
                      </c:pt>
                      <c:pt idx="12">
                        <c:v>1.69</c:v>
                      </c:pt>
                      <c:pt idx="13">
                        <c:v>0.83</c:v>
                      </c:pt>
                      <c:pt idx="14">
                        <c:v>0.61</c:v>
                      </c:pt>
                      <c:pt idx="15">
                        <c:v>2</c:v>
                      </c:pt>
                      <c:pt idx="16">
                        <c:v>7</c:v>
                      </c:pt>
                      <c:pt idx="17">
                        <c:v>7</c:v>
                      </c:pt>
                      <c:pt idx="18">
                        <c:v>7</c:v>
                      </c:pt>
                      <c:pt idx="19">
                        <c:v>0.93</c:v>
                      </c:pt>
                      <c:pt idx="20">
                        <c:v>1.89</c:v>
                      </c:pt>
                      <c:pt idx="21">
                        <c:v>7</c:v>
                      </c:pt>
                      <c:pt idx="22">
                        <c:v>7</c:v>
                      </c:pt>
                      <c:pt idx="23">
                        <c:v>1.17</c:v>
                      </c:pt>
                      <c:pt idx="24">
                        <c:v>7</c:v>
                      </c:pt>
                      <c:pt idx="25">
                        <c:v>7</c:v>
                      </c:pt>
                      <c:pt idx="26">
                        <c:v>1.84</c:v>
                      </c:pt>
                      <c:pt idx="27">
                        <c:v>2.61</c:v>
                      </c:pt>
                      <c:pt idx="28">
                        <c:v>7</c:v>
                      </c:pt>
                      <c:pt idx="29">
                        <c:v>2.06</c:v>
                      </c:pt>
                      <c:pt idx="30">
                        <c:v>2.79</c:v>
                      </c:pt>
                      <c:pt idx="31">
                        <c:v>2.2400000000000002</c:v>
                      </c:pt>
                      <c:pt idx="32">
                        <c:v>2.93</c:v>
                      </c:pt>
                      <c:pt idx="33">
                        <c:v>7</c:v>
                      </c:pt>
                      <c:pt idx="34">
                        <c:v>2.4700000000000002</c:v>
                      </c:pt>
                      <c:pt idx="35">
                        <c:v>3</c:v>
                      </c:pt>
                      <c:pt idx="36">
                        <c:v>2.41</c:v>
                      </c:pt>
                      <c:pt idx="37">
                        <c:v>3.02</c:v>
                      </c:pt>
                      <c:pt idx="38">
                        <c:v>7</c:v>
                      </c:pt>
                      <c:pt idx="39">
                        <c:v>7</c:v>
                      </c:pt>
                      <c:pt idx="40">
                        <c:v>7</c:v>
                      </c:pt>
                      <c:pt idx="41">
                        <c:v>7</c:v>
                      </c:pt>
                      <c:pt idx="42">
                        <c:v>7</c:v>
                      </c:pt>
                      <c:pt idx="43">
                        <c:v>7</c:v>
                      </c:pt>
                      <c:pt idx="44">
                        <c:v>7</c:v>
                      </c:pt>
                      <c:pt idx="45">
                        <c:v>7</c:v>
                      </c:pt>
                      <c:pt idx="46">
                        <c:v>2.52</c:v>
                      </c:pt>
                      <c:pt idx="47">
                        <c:v>2.98</c:v>
                      </c:pt>
                      <c:pt idx="48">
                        <c:v>7</c:v>
                      </c:pt>
                      <c:pt idx="49">
                        <c:v>7</c:v>
                      </c:pt>
                      <c:pt idx="50">
                        <c:v>7</c:v>
                      </c:pt>
                      <c:pt idx="51">
                        <c:v>7</c:v>
                      </c:pt>
                      <c:pt idx="52">
                        <c:v>3.45</c:v>
                      </c:pt>
                      <c:pt idx="53">
                        <c:v>3.33</c:v>
                      </c:pt>
                      <c:pt idx="54">
                        <c:v>3.38</c:v>
                      </c:pt>
                      <c:pt idx="55">
                        <c:v>7</c:v>
                      </c:pt>
                      <c:pt idx="56">
                        <c:v>7</c:v>
                      </c:pt>
                      <c:pt idx="57">
                        <c:v>3.32</c:v>
                      </c:pt>
                      <c:pt idx="58">
                        <c:v>7</c:v>
                      </c:pt>
                      <c:pt idx="59">
                        <c:v>7</c:v>
                      </c:pt>
                      <c:pt idx="60">
                        <c:v>7</c:v>
                      </c:pt>
                      <c:pt idx="61">
                        <c:v>7</c:v>
                      </c:pt>
                      <c:pt idx="62">
                        <c:v>7</c:v>
                      </c:pt>
                      <c:pt idx="63">
                        <c:v>7</c:v>
                      </c:pt>
                      <c:pt idx="64">
                        <c:v>7</c:v>
                      </c:pt>
                      <c:pt idx="65">
                        <c:v>3.62</c:v>
                      </c:pt>
                      <c:pt idx="66">
                        <c:v>7</c:v>
                      </c:pt>
                      <c:pt idx="67">
                        <c:v>4</c:v>
                      </c:pt>
                      <c:pt idx="68">
                        <c:v>3.8</c:v>
                      </c:pt>
                      <c:pt idx="69">
                        <c:v>7</c:v>
                      </c:pt>
                      <c:pt idx="70">
                        <c:v>4.03</c:v>
                      </c:pt>
                      <c:pt idx="71">
                        <c:v>3.74</c:v>
                      </c:pt>
                      <c:pt idx="72">
                        <c:v>3.55</c:v>
                      </c:pt>
                      <c:pt idx="73">
                        <c:v>3.31</c:v>
                      </c:pt>
                      <c:pt idx="74">
                        <c:v>3.67</c:v>
                      </c:pt>
                      <c:pt idx="75">
                        <c:v>7</c:v>
                      </c:pt>
                      <c:pt idx="76">
                        <c:v>7</c:v>
                      </c:pt>
                      <c:pt idx="77">
                        <c:v>3.48</c:v>
                      </c:pt>
                      <c:pt idx="78">
                        <c:v>3.57</c:v>
                      </c:pt>
                      <c:pt idx="79">
                        <c:v>3.46</c:v>
                      </c:pt>
                      <c:pt idx="80">
                        <c:v>3.19</c:v>
                      </c:pt>
                      <c:pt idx="81">
                        <c:v>3.51</c:v>
                      </c:pt>
                      <c:pt idx="82">
                        <c:v>3.44</c:v>
                      </c:pt>
                      <c:pt idx="83">
                        <c:v>3.47</c:v>
                      </c:pt>
                      <c:pt idx="84">
                        <c:v>7</c:v>
                      </c:pt>
                      <c:pt idx="85">
                        <c:v>7</c:v>
                      </c:pt>
                      <c:pt idx="86">
                        <c:v>7</c:v>
                      </c:pt>
                      <c:pt idx="87">
                        <c:v>7</c:v>
                      </c:pt>
                      <c:pt idx="88">
                        <c:v>3.42</c:v>
                      </c:pt>
                      <c:pt idx="89">
                        <c:v>4.47</c:v>
                      </c:pt>
                      <c:pt idx="90">
                        <c:v>7</c:v>
                      </c:pt>
                      <c:pt idx="91">
                        <c:v>3.5</c:v>
                      </c:pt>
                      <c:pt idx="92">
                        <c:v>3.04</c:v>
                      </c:pt>
                      <c:pt idx="93">
                        <c:v>7</c:v>
                      </c:pt>
                      <c:pt idx="94">
                        <c:v>3.44</c:v>
                      </c:pt>
                      <c:pt idx="95">
                        <c:v>3.33</c:v>
                      </c:pt>
                      <c:pt idx="96">
                        <c:v>7</c:v>
                      </c:pt>
                      <c:pt idx="97">
                        <c:v>7</c:v>
                      </c:pt>
                      <c:pt idx="98">
                        <c:v>3.47</c:v>
                      </c:pt>
                      <c:pt idx="99">
                        <c:v>3.31</c:v>
                      </c:pt>
                      <c:pt idx="100">
                        <c:v>7</c:v>
                      </c:pt>
                      <c:pt idx="101">
                        <c:v>7</c:v>
                      </c:pt>
                      <c:pt idx="102">
                        <c:v>7</c:v>
                      </c:pt>
                      <c:pt idx="103">
                        <c:v>3.58</c:v>
                      </c:pt>
                      <c:pt idx="104">
                        <c:v>3.37</c:v>
                      </c:pt>
                      <c:pt idx="105">
                        <c:v>3.62</c:v>
                      </c:pt>
                      <c:pt idx="106">
                        <c:v>3.38</c:v>
                      </c:pt>
                      <c:pt idx="107">
                        <c:v>3.65</c:v>
                      </c:pt>
                      <c:pt idx="108">
                        <c:v>3.38</c:v>
                      </c:pt>
                      <c:pt idx="109">
                        <c:v>7</c:v>
                      </c:pt>
                      <c:pt idx="110">
                        <c:v>7</c:v>
                      </c:pt>
                      <c:pt idx="111">
                        <c:v>3.08</c:v>
                      </c:pt>
                      <c:pt idx="112">
                        <c:v>3.71</c:v>
                      </c:pt>
                      <c:pt idx="113">
                        <c:v>3.64</c:v>
                      </c:pt>
                      <c:pt idx="114">
                        <c:v>7</c:v>
                      </c:pt>
                      <c:pt idx="115">
                        <c:v>7</c:v>
                      </c:pt>
                      <c:pt idx="116">
                        <c:v>7</c:v>
                      </c:pt>
                      <c:pt idx="117">
                        <c:v>7</c:v>
                      </c:pt>
                      <c:pt idx="118">
                        <c:v>3.75</c:v>
                      </c:pt>
                      <c:pt idx="119">
                        <c:v>3.2</c:v>
                      </c:pt>
                      <c:pt idx="120">
                        <c:v>3.52</c:v>
                      </c:pt>
                      <c:pt idx="121">
                        <c:v>7</c:v>
                      </c:pt>
                      <c:pt idx="122">
                        <c:v>2.88</c:v>
                      </c:pt>
                      <c:pt idx="123">
                        <c:v>2.93</c:v>
                      </c:pt>
                      <c:pt idx="124">
                        <c:v>3.29</c:v>
                      </c:pt>
                      <c:pt idx="125">
                        <c:v>3.8</c:v>
                      </c:pt>
                      <c:pt idx="126">
                        <c:v>3.27</c:v>
                      </c:pt>
                      <c:pt idx="127">
                        <c:v>7</c:v>
                      </c:pt>
                      <c:pt idx="128">
                        <c:v>7</c:v>
                      </c:pt>
                      <c:pt idx="129">
                        <c:v>7</c:v>
                      </c:pt>
                      <c:pt idx="130">
                        <c:v>2.88</c:v>
                      </c:pt>
                      <c:pt idx="131">
                        <c:v>3.46</c:v>
                      </c:pt>
                      <c:pt idx="132">
                        <c:v>7</c:v>
                      </c:pt>
                      <c:pt idx="133">
                        <c:v>3.53</c:v>
                      </c:pt>
                      <c:pt idx="134">
                        <c:v>2.75</c:v>
                      </c:pt>
                      <c:pt idx="135">
                        <c:v>7</c:v>
                      </c:pt>
                      <c:pt idx="136">
                        <c:v>3.83</c:v>
                      </c:pt>
                      <c:pt idx="137">
                        <c:v>2.38</c:v>
                      </c:pt>
                      <c:pt idx="138">
                        <c:v>3.32</c:v>
                      </c:pt>
                      <c:pt idx="139">
                        <c:v>2.2000000000000002</c:v>
                      </c:pt>
                      <c:pt idx="140">
                        <c:v>3.94</c:v>
                      </c:pt>
                      <c:pt idx="141">
                        <c:v>2.71</c:v>
                      </c:pt>
                      <c:pt idx="142">
                        <c:v>2.58</c:v>
                      </c:pt>
                      <c:pt idx="143">
                        <c:v>7</c:v>
                      </c:pt>
                      <c:pt idx="144">
                        <c:v>7</c:v>
                      </c:pt>
                      <c:pt idx="145">
                        <c:v>2.61</c:v>
                      </c:pt>
                      <c:pt idx="146">
                        <c:v>7</c:v>
                      </c:pt>
                      <c:pt idx="147">
                        <c:v>7</c:v>
                      </c:pt>
                      <c:pt idx="148">
                        <c:v>7</c:v>
                      </c:pt>
                      <c:pt idx="149">
                        <c:v>7</c:v>
                      </c:pt>
                      <c:pt idx="150">
                        <c:v>2.5</c:v>
                      </c:pt>
                      <c:pt idx="151">
                        <c:v>3.11</c:v>
                      </c:pt>
                      <c:pt idx="152">
                        <c:v>3.8</c:v>
                      </c:pt>
                      <c:pt idx="153">
                        <c:v>2.95</c:v>
                      </c:pt>
                      <c:pt idx="154">
                        <c:v>2.88</c:v>
                      </c:pt>
                      <c:pt idx="155">
                        <c:v>2.71</c:v>
                      </c:pt>
                      <c:pt idx="156">
                        <c:v>7</c:v>
                      </c:pt>
                      <c:pt idx="157">
                        <c:v>7</c:v>
                      </c:pt>
                      <c:pt idx="158">
                        <c:v>7</c:v>
                      </c:pt>
                      <c:pt idx="159">
                        <c:v>7</c:v>
                      </c:pt>
                      <c:pt idx="160">
                        <c:v>7</c:v>
                      </c:pt>
                      <c:pt idx="161">
                        <c:v>7</c:v>
                      </c:pt>
                      <c:pt idx="162">
                        <c:v>7</c:v>
                      </c:pt>
                      <c:pt idx="163">
                        <c:v>3.31</c:v>
                      </c:pt>
                      <c:pt idx="164">
                        <c:v>2.78</c:v>
                      </c:pt>
                      <c:pt idx="165">
                        <c:v>2.99</c:v>
                      </c:pt>
                      <c:pt idx="166">
                        <c:v>3.28</c:v>
                      </c:pt>
                      <c:pt idx="167">
                        <c:v>7</c:v>
                      </c:pt>
                      <c:pt idx="168">
                        <c:v>3.34</c:v>
                      </c:pt>
                      <c:pt idx="169">
                        <c:v>7</c:v>
                      </c:pt>
                      <c:pt idx="170">
                        <c:v>7</c:v>
                      </c:pt>
                      <c:pt idx="171">
                        <c:v>2.86</c:v>
                      </c:pt>
                      <c:pt idx="172">
                        <c:v>3.15</c:v>
                      </c:pt>
                      <c:pt idx="173">
                        <c:v>2.84</c:v>
                      </c:pt>
                      <c:pt idx="174">
                        <c:v>2.99</c:v>
                      </c:pt>
                      <c:pt idx="175">
                        <c:v>7</c:v>
                      </c:pt>
                      <c:pt idx="176">
                        <c:v>7</c:v>
                      </c:pt>
                      <c:pt idx="177">
                        <c:v>3.36</c:v>
                      </c:pt>
                      <c:pt idx="178">
                        <c:v>3.19</c:v>
                      </c:pt>
                      <c:pt idx="179">
                        <c:v>3.38</c:v>
                      </c:pt>
                      <c:pt idx="180">
                        <c:v>3.27</c:v>
                      </c:pt>
                      <c:pt idx="181">
                        <c:v>2.5099999999999998</c:v>
                      </c:pt>
                      <c:pt idx="182">
                        <c:v>3.28</c:v>
                      </c:pt>
                      <c:pt idx="183">
                        <c:v>7</c:v>
                      </c:pt>
                      <c:pt idx="184">
                        <c:v>2.82</c:v>
                      </c:pt>
                      <c:pt idx="185">
                        <c:v>3.32</c:v>
                      </c:pt>
                      <c:pt idx="186">
                        <c:v>3.38</c:v>
                      </c:pt>
                      <c:pt idx="187">
                        <c:v>2.88</c:v>
                      </c:pt>
                      <c:pt idx="188">
                        <c:v>2.88</c:v>
                      </c:pt>
                      <c:pt idx="189">
                        <c:v>3.36</c:v>
                      </c:pt>
                      <c:pt idx="190">
                        <c:v>2.94</c:v>
                      </c:pt>
                      <c:pt idx="191">
                        <c:v>2.93</c:v>
                      </c:pt>
                      <c:pt idx="192">
                        <c:v>2.95</c:v>
                      </c:pt>
                      <c:pt idx="193">
                        <c:v>2.96</c:v>
                      </c:pt>
                      <c:pt idx="194">
                        <c:v>3.41</c:v>
                      </c:pt>
                      <c:pt idx="195">
                        <c:v>7</c:v>
                      </c:pt>
                      <c:pt idx="196">
                        <c:v>7</c:v>
                      </c:pt>
                      <c:pt idx="197">
                        <c:v>2.89</c:v>
                      </c:pt>
                      <c:pt idx="198">
                        <c:v>3</c:v>
                      </c:pt>
                      <c:pt idx="199">
                        <c:v>3.06</c:v>
                      </c:pt>
                      <c:pt idx="200">
                        <c:v>3.08</c:v>
                      </c:pt>
                      <c:pt idx="201">
                        <c:v>3.47</c:v>
                      </c:pt>
                      <c:pt idx="202">
                        <c:v>3.17</c:v>
                      </c:pt>
                      <c:pt idx="203">
                        <c:v>7</c:v>
                      </c:pt>
                      <c:pt idx="204">
                        <c:v>3.28</c:v>
                      </c:pt>
                      <c:pt idx="205">
                        <c:v>3.49</c:v>
                      </c:pt>
                      <c:pt idx="206">
                        <c:v>3.69</c:v>
                      </c:pt>
                      <c:pt idx="207">
                        <c:v>3.7</c:v>
                      </c:pt>
                      <c:pt idx="208">
                        <c:v>3.03</c:v>
                      </c:pt>
                      <c:pt idx="209">
                        <c:v>4.07</c:v>
                      </c:pt>
                      <c:pt idx="210">
                        <c:v>7</c:v>
                      </c:pt>
                      <c:pt idx="211">
                        <c:v>7</c:v>
                      </c:pt>
                      <c:pt idx="212">
                        <c:v>3.28</c:v>
                      </c:pt>
                      <c:pt idx="213">
                        <c:v>7</c:v>
                      </c:pt>
                      <c:pt idx="214">
                        <c:v>7</c:v>
                      </c:pt>
                      <c:pt idx="215">
                        <c:v>3.33</c:v>
                      </c:pt>
                      <c:pt idx="216">
                        <c:v>7</c:v>
                      </c:pt>
                      <c:pt idx="217">
                        <c:v>7</c:v>
                      </c:pt>
                      <c:pt idx="218">
                        <c:v>3.37</c:v>
                      </c:pt>
                      <c:pt idx="219">
                        <c:v>7</c:v>
                      </c:pt>
                      <c:pt idx="220">
                        <c:v>7</c:v>
                      </c:pt>
                      <c:pt idx="221">
                        <c:v>3.42</c:v>
                      </c:pt>
                      <c:pt idx="222">
                        <c:v>3.35</c:v>
                      </c:pt>
                      <c:pt idx="223">
                        <c:v>3.36</c:v>
                      </c:pt>
                      <c:pt idx="224">
                        <c:v>3.37</c:v>
                      </c:pt>
                      <c:pt idx="225">
                        <c:v>3.37</c:v>
                      </c:pt>
                      <c:pt idx="226">
                        <c:v>3.38</c:v>
                      </c:pt>
                      <c:pt idx="227">
                        <c:v>3.39</c:v>
                      </c:pt>
                      <c:pt idx="228">
                        <c:v>3.4</c:v>
                      </c:pt>
                      <c:pt idx="229">
                        <c:v>3.4</c:v>
                      </c:pt>
                      <c:pt idx="230">
                        <c:v>3.03</c:v>
                      </c:pt>
                      <c:pt idx="231">
                        <c:v>3.3</c:v>
                      </c:pt>
                      <c:pt idx="232">
                        <c:v>3.05</c:v>
                      </c:pt>
                      <c:pt idx="233">
                        <c:v>3</c:v>
                      </c:pt>
                      <c:pt idx="234">
                        <c:v>3.01</c:v>
                      </c:pt>
                      <c:pt idx="235">
                        <c:v>2.84</c:v>
                      </c:pt>
                      <c:pt idx="236">
                        <c:v>2.96</c:v>
                      </c:pt>
                      <c:pt idx="237">
                        <c:v>2.85</c:v>
                      </c:pt>
                      <c:pt idx="238">
                        <c:v>2.81</c:v>
                      </c:pt>
                      <c:pt idx="239">
                        <c:v>2.71</c:v>
                      </c:pt>
                      <c:pt idx="240">
                        <c:v>2.78</c:v>
                      </c:pt>
                      <c:pt idx="241">
                        <c:v>2.72</c:v>
                      </c:pt>
                      <c:pt idx="242">
                        <c:v>2.61</c:v>
                      </c:pt>
                      <c:pt idx="243">
                        <c:v>2.5299999999999998</c:v>
                      </c:pt>
                      <c:pt idx="244">
                        <c:v>2.56</c:v>
                      </c:pt>
                      <c:pt idx="245">
                        <c:v>2.5299999999999998</c:v>
                      </c:pt>
                      <c:pt idx="246">
                        <c:v>2.5099999999999998</c:v>
                      </c:pt>
                      <c:pt idx="247">
                        <c:v>2.4700000000000002</c:v>
                      </c:pt>
                      <c:pt idx="248">
                        <c:v>2.4500000000000002</c:v>
                      </c:pt>
                      <c:pt idx="249">
                        <c:v>2.4500000000000002</c:v>
                      </c:pt>
                      <c:pt idx="250">
                        <c:v>2.41</c:v>
                      </c:pt>
                      <c:pt idx="251">
                        <c:v>2.36</c:v>
                      </c:pt>
                      <c:pt idx="252">
                        <c:v>2.34</c:v>
                      </c:pt>
                      <c:pt idx="253">
                        <c:v>2.34</c:v>
                      </c:pt>
                      <c:pt idx="254">
                        <c:v>2.29</c:v>
                      </c:pt>
                      <c:pt idx="255">
                        <c:v>2.2799999999999998</c:v>
                      </c:pt>
                      <c:pt idx="256">
                        <c:v>2.2799999999999998</c:v>
                      </c:pt>
                      <c:pt idx="257">
                        <c:v>2.2200000000000002</c:v>
                      </c:pt>
                      <c:pt idx="258">
                        <c:v>2.17</c:v>
                      </c:pt>
                      <c:pt idx="259">
                        <c:v>2.16</c:v>
                      </c:pt>
                      <c:pt idx="260">
                        <c:v>2.12</c:v>
                      </c:pt>
                      <c:pt idx="261">
                        <c:v>2.1</c:v>
                      </c:pt>
                      <c:pt idx="262">
                        <c:v>2.0699999999999998</c:v>
                      </c:pt>
                      <c:pt idx="263">
                        <c:v>2.04</c:v>
                      </c:pt>
                      <c:pt idx="264">
                        <c:v>2.0299999999999998</c:v>
                      </c:pt>
                      <c:pt idx="265">
                        <c:v>2</c:v>
                      </c:pt>
                      <c:pt idx="266">
                        <c:v>1.96</c:v>
                      </c:pt>
                      <c:pt idx="267">
                        <c:v>1.95</c:v>
                      </c:pt>
                      <c:pt idx="268">
                        <c:v>1.92</c:v>
                      </c:pt>
                      <c:pt idx="269">
                        <c:v>1.89</c:v>
                      </c:pt>
                      <c:pt idx="270">
                        <c:v>1.88</c:v>
                      </c:pt>
                      <c:pt idx="271">
                        <c:v>1.86</c:v>
                      </c:pt>
                      <c:pt idx="272">
                        <c:v>1.84</c:v>
                      </c:pt>
                      <c:pt idx="273">
                        <c:v>1.81</c:v>
                      </c:pt>
                      <c:pt idx="274">
                        <c:v>1.8</c:v>
                      </c:pt>
                      <c:pt idx="275">
                        <c:v>1.77</c:v>
                      </c:pt>
                      <c:pt idx="276">
                        <c:v>1.76</c:v>
                      </c:pt>
                      <c:pt idx="277">
                        <c:v>1.74</c:v>
                      </c:pt>
                      <c:pt idx="278">
                        <c:v>1.74</c:v>
                      </c:pt>
                      <c:pt idx="279">
                        <c:v>1.73</c:v>
                      </c:pt>
                      <c:pt idx="280">
                        <c:v>1.67</c:v>
                      </c:pt>
                      <c:pt idx="281">
                        <c:v>1.68</c:v>
                      </c:pt>
                      <c:pt idx="282">
                        <c:v>1.69</c:v>
                      </c:pt>
                      <c:pt idx="283">
                        <c:v>1.65</c:v>
                      </c:pt>
                      <c:pt idx="284">
                        <c:v>1.64</c:v>
                      </c:pt>
                      <c:pt idx="285">
                        <c:v>1.65</c:v>
                      </c:pt>
                      <c:pt idx="286">
                        <c:v>1.64</c:v>
                      </c:pt>
                      <c:pt idx="287">
                        <c:v>1.64</c:v>
                      </c:pt>
                      <c:pt idx="288">
                        <c:v>1.63</c:v>
                      </c:pt>
                      <c:pt idx="289">
                        <c:v>1.62</c:v>
                      </c:pt>
                      <c:pt idx="290">
                        <c:v>1.62</c:v>
                      </c:pt>
                      <c:pt idx="291">
                        <c:v>1.63</c:v>
                      </c:pt>
                      <c:pt idx="292">
                        <c:v>1.62</c:v>
                      </c:pt>
                      <c:pt idx="293">
                        <c:v>1.62</c:v>
                      </c:pt>
                      <c:pt idx="294">
                        <c:v>1.62</c:v>
                      </c:pt>
                      <c:pt idx="295">
                        <c:v>1.63</c:v>
                      </c:pt>
                      <c:pt idx="296">
                        <c:v>1.63</c:v>
                      </c:pt>
                      <c:pt idx="297">
                        <c:v>1.63</c:v>
                      </c:pt>
                      <c:pt idx="298">
                        <c:v>1.64</c:v>
                      </c:pt>
                      <c:pt idx="299">
                        <c:v>1.65</c:v>
                      </c:pt>
                      <c:pt idx="300">
                        <c:v>1.65</c:v>
                      </c:pt>
                      <c:pt idx="301">
                        <c:v>1.65</c:v>
                      </c:pt>
                      <c:pt idx="302">
                        <c:v>1.66</c:v>
                      </c:pt>
                      <c:pt idx="303">
                        <c:v>1.68</c:v>
                      </c:pt>
                      <c:pt idx="304">
                        <c:v>1.67</c:v>
                      </c:pt>
                      <c:pt idx="305">
                        <c:v>1.69</c:v>
                      </c:pt>
                      <c:pt idx="306">
                        <c:v>1.69</c:v>
                      </c:pt>
                      <c:pt idx="307">
                        <c:v>1.71</c:v>
                      </c:pt>
                      <c:pt idx="308">
                        <c:v>1.71</c:v>
                      </c:pt>
                      <c:pt idx="309">
                        <c:v>1.72</c:v>
                      </c:pt>
                      <c:pt idx="310">
                        <c:v>1.74</c:v>
                      </c:pt>
                      <c:pt idx="311">
                        <c:v>1.75</c:v>
                      </c:pt>
                      <c:pt idx="312">
                        <c:v>1.77</c:v>
                      </c:pt>
                      <c:pt idx="313">
                        <c:v>1.78</c:v>
                      </c:pt>
                      <c:pt idx="314">
                        <c:v>1.79</c:v>
                      </c:pt>
                      <c:pt idx="315">
                        <c:v>1.8</c:v>
                      </c:pt>
                      <c:pt idx="316">
                        <c:v>1.81</c:v>
                      </c:pt>
                      <c:pt idx="317">
                        <c:v>1.83</c:v>
                      </c:pt>
                      <c:pt idx="318">
                        <c:v>1.85</c:v>
                      </c:pt>
                      <c:pt idx="319">
                        <c:v>1.86</c:v>
                      </c:pt>
                      <c:pt idx="320">
                        <c:v>1.87</c:v>
                      </c:pt>
                      <c:pt idx="321">
                        <c:v>1.88</c:v>
                      </c:pt>
                      <c:pt idx="322">
                        <c:v>1.9</c:v>
                      </c:pt>
                      <c:pt idx="323">
                        <c:v>1.91</c:v>
                      </c:pt>
                      <c:pt idx="324">
                        <c:v>1.93</c:v>
                      </c:pt>
                      <c:pt idx="325">
                        <c:v>1.94</c:v>
                      </c:pt>
                      <c:pt idx="326">
                        <c:v>1.96</c:v>
                      </c:pt>
                      <c:pt idx="327">
                        <c:v>1.99</c:v>
                      </c:pt>
                      <c:pt idx="328">
                        <c:v>2.0099999999999998</c:v>
                      </c:pt>
                      <c:pt idx="329">
                        <c:v>2.0099999999999998</c:v>
                      </c:pt>
                      <c:pt idx="330">
                        <c:v>2.0099999999999998</c:v>
                      </c:pt>
                      <c:pt idx="331">
                        <c:v>2.0299999999999998</c:v>
                      </c:pt>
                      <c:pt idx="332">
                        <c:v>2.0499999999999998</c:v>
                      </c:pt>
                      <c:pt idx="333">
                        <c:v>2.08</c:v>
                      </c:pt>
                      <c:pt idx="334">
                        <c:v>2.09</c:v>
                      </c:pt>
                      <c:pt idx="335">
                        <c:v>2.09</c:v>
                      </c:pt>
                      <c:pt idx="336">
                        <c:v>2.11</c:v>
                      </c:pt>
                      <c:pt idx="337">
                        <c:v>2.13</c:v>
                      </c:pt>
                      <c:pt idx="338">
                        <c:v>2.12</c:v>
                      </c:pt>
                      <c:pt idx="339">
                        <c:v>2.14</c:v>
                      </c:pt>
                      <c:pt idx="340">
                        <c:v>2.16</c:v>
                      </c:pt>
                      <c:pt idx="341">
                        <c:v>2.16</c:v>
                      </c:pt>
                      <c:pt idx="342">
                        <c:v>2.19</c:v>
                      </c:pt>
                      <c:pt idx="343">
                        <c:v>2.21</c:v>
                      </c:pt>
                      <c:pt idx="344">
                        <c:v>2.23</c:v>
                      </c:pt>
                      <c:pt idx="345">
                        <c:v>2.2200000000000002</c:v>
                      </c:pt>
                      <c:pt idx="346">
                        <c:v>2.2599999999999998</c:v>
                      </c:pt>
                      <c:pt idx="347">
                        <c:v>2.27</c:v>
                      </c:pt>
                      <c:pt idx="348">
                        <c:v>2.2599999999999998</c:v>
                      </c:pt>
                      <c:pt idx="349">
                        <c:v>2.29</c:v>
                      </c:pt>
                      <c:pt idx="350">
                        <c:v>2.2999999999999998</c:v>
                      </c:pt>
                      <c:pt idx="351">
                        <c:v>2.29</c:v>
                      </c:pt>
                      <c:pt idx="352">
                        <c:v>2.31</c:v>
                      </c:pt>
                      <c:pt idx="353">
                        <c:v>2.3199999999999998</c:v>
                      </c:pt>
                      <c:pt idx="354">
                        <c:v>2.33</c:v>
                      </c:pt>
                      <c:pt idx="355">
                        <c:v>2.31</c:v>
                      </c:pt>
                      <c:pt idx="356">
                        <c:v>2.35</c:v>
                      </c:pt>
                      <c:pt idx="357">
                        <c:v>2.37</c:v>
                      </c:pt>
                      <c:pt idx="358">
                        <c:v>2.35</c:v>
                      </c:pt>
                      <c:pt idx="359">
                        <c:v>2.41</c:v>
                      </c:pt>
                      <c:pt idx="360">
                        <c:v>2.38</c:v>
                      </c:pt>
                      <c:pt idx="361">
                        <c:v>2.4</c:v>
                      </c:pt>
                      <c:pt idx="362">
                        <c:v>2.37</c:v>
                      </c:pt>
                      <c:pt idx="363">
                        <c:v>2.41</c:v>
                      </c:pt>
                      <c:pt idx="364">
                        <c:v>2.41</c:v>
                      </c:pt>
                      <c:pt idx="365">
                        <c:v>2.41</c:v>
                      </c:pt>
                      <c:pt idx="366">
                        <c:v>2.4</c:v>
                      </c:pt>
                      <c:pt idx="367">
                        <c:v>2.4</c:v>
                      </c:pt>
                      <c:pt idx="368">
                        <c:v>2.41</c:v>
                      </c:pt>
                      <c:pt idx="369">
                        <c:v>2.4500000000000002</c:v>
                      </c:pt>
                      <c:pt idx="370">
                        <c:v>2.4500000000000002</c:v>
                      </c:pt>
                      <c:pt idx="371">
                        <c:v>2.4</c:v>
                      </c:pt>
                      <c:pt idx="372">
                        <c:v>2.4500000000000002</c:v>
                      </c:pt>
                      <c:pt idx="373">
                        <c:v>2.4500000000000002</c:v>
                      </c:pt>
                      <c:pt idx="374">
                        <c:v>2.4</c:v>
                      </c:pt>
                      <c:pt idx="375">
                        <c:v>2.4500000000000002</c:v>
                      </c:pt>
                      <c:pt idx="376">
                        <c:v>2.4500000000000002</c:v>
                      </c:pt>
                      <c:pt idx="377">
                        <c:v>2.4500000000000002</c:v>
                      </c:pt>
                      <c:pt idx="378">
                        <c:v>2.4500000000000002</c:v>
                      </c:pt>
                      <c:pt idx="379">
                        <c:v>2.4500000000000002</c:v>
                      </c:pt>
                      <c:pt idx="380">
                        <c:v>2.4500000000000002</c:v>
                      </c:pt>
                      <c:pt idx="381">
                        <c:v>2.4500000000000002</c:v>
                      </c:pt>
                      <c:pt idx="382">
                        <c:v>2.4500000000000002</c:v>
                      </c:pt>
                      <c:pt idx="383">
                        <c:v>2.4</c:v>
                      </c:pt>
                      <c:pt idx="384">
                        <c:v>2.4500000000000002</c:v>
                      </c:pt>
                      <c:pt idx="385">
                        <c:v>2.4500000000000002</c:v>
                      </c:pt>
                      <c:pt idx="386">
                        <c:v>2.4500000000000002</c:v>
                      </c:pt>
                      <c:pt idx="387">
                        <c:v>2.41</c:v>
                      </c:pt>
                      <c:pt idx="388">
                        <c:v>2.44</c:v>
                      </c:pt>
                      <c:pt idx="389">
                        <c:v>2.4500000000000002</c:v>
                      </c:pt>
                      <c:pt idx="390">
                        <c:v>2.41</c:v>
                      </c:pt>
                      <c:pt idx="391">
                        <c:v>2.4</c:v>
                      </c:pt>
                      <c:pt idx="392">
                        <c:v>2.4</c:v>
                      </c:pt>
                      <c:pt idx="393">
                        <c:v>2.4</c:v>
                      </c:pt>
                      <c:pt idx="394">
                        <c:v>2.41</c:v>
                      </c:pt>
                      <c:pt idx="395">
                        <c:v>2.41</c:v>
                      </c:pt>
                      <c:pt idx="396">
                        <c:v>2.37</c:v>
                      </c:pt>
                      <c:pt idx="397">
                        <c:v>2.36</c:v>
                      </c:pt>
                      <c:pt idx="398">
                        <c:v>2.36</c:v>
                      </c:pt>
                      <c:pt idx="399">
                        <c:v>2.36</c:v>
                      </c:pt>
                      <c:pt idx="400">
                        <c:v>2.36</c:v>
                      </c:pt>
                      <c:pt idx="401">
                        <c:v>2.34</c:v>
                      </c:pt>
                      <c:pt idx="402">
                        <c:v>2.3199999999999998</c:v>
                      </c:pt>
                      <c:pt idx="403">
                        <c:v>2.33</c:v>
                      </c:pt>
                      <c:pt idx="404">
                        <c:v>2.33</c:v>
                      </c:pt>
                      <c:pt idx="405">
                        <c:v>2.2999999999999998</c:v>
                      </c:pt>
                      <c:pt idx="406">
                        <c:v>2.29</c:v>
                      </c:pt>
                      <c:pt idx="407">
                        <c:v>2.29</c:v>
                      </c:pt>
                      <c:pt idx="408">
                        <c:v>2.27</c:v>
                      </c:pt>
                      <c:pt idx="409">
                        <c:v>2.2599999999999998</c:v>
                      </c:pt>
                      <c:pt idx="410">
                        <c:v>2.2400000000000002</c:v>
                      </c:pt>
                      <c:pt idx="411">
                        <c:v>2.23</c:v>
                      </c:pt>
                      <c:pt idx="412">
                        <c:v>2.21</c:v>
                      </c:pt>
                      <c:pt idx="413">
                        <c:v>2.2200000000000002</c:v>
                      </c:pt>
                      <c:pt idx="414">
                        <c:v>2.21</c:v>
                      </c:pt>
                      <c:pt idx="415">
                        <c:v>2.19</c:v>
                      </c:pt>
                      <c:pt idx="416">
                        <c:v>2.16</c:v>
                      </c:pt>
                      <c:pt idx="417">
                        <c:v>2.16</c:v>
                      </c:pt>
                      <c:pt idx="418">
                        <c:v>2.16</c:v>
                      </c:pt>
                      <c:pt idx="419">
                        <c:v>2.14</c:v>
                      </c:pt>
                      <c:pt idx="420">
                        <c:v>2.11</c:v>
                      </c:pt>
                      <c:pt idx="421">
                        <c:v>2.1</c:v>
                      </c:pt>
                      <c:pt idx="422">
                        <c:v>2.08</c:v>
                      </c:pt>
                      <c:pt idx="423">
                        <c:v>2.06</c:v>
                      </c:pt>
                      <c:pt idx="424">
                        <c:v>2.0499999999999998</c:v>
                      </c:pt>
                      <c:pt idx="425">
                        <c:v>2.04</c:v>
                      </c:pt>
                      <c:pt idx="426">
                        <c:v>2.0299999999999998</c:v>
                      </c:pt>
                      <c:pt idx="427">
                        <c:v>2</c:v>
                      </c:pt>
                      <c:pt idx="428">
                        <c:v>1.99</c:v>
                      </c:pt>
                      <c:pt idx="429">
                        <c:v>1.98</c:v>
                      </c:pt>
                      <c:pt idx="430">
                        <c:v>1.96</c:v>
                      </c:pt>
                      <c:pt idx="431">
                        <c:v>1.95</c:v>
                      </c:pt>
                      <c:pt idx="432">
                        <c:v>1.93</c:v>
                      </c:pt>
                      <c:pt idx="433">
                        <c:v>1.92</c:v>
                      </c:pt>
                      <c:pt idx="434">
                        <c:v>1.89</c:v>
                      </c:pt>
                      <c:pt idx="435">
                        <c:v>1.87</c:v>
                      </c:pt>
                      <c:pt idx="436">
                        <c:v>1.84</c:v>
                      </c:pt>
                      <c:pt idx="437">
                        <c:v>1.83</c:v>
                      </c:pt>
                      <c:pt idx="438">
                        <c:v>1.81</c:v>
                      </c:pt>
                      <c:pt idx="439">
                        <c:v>1.8</c:v>
                      </c:pt>
                      <c:pt idx="440">
                        <c:v>1.78</c:v>
                      </c:pt>
                      <c:pt idx="441">
                        <c:v>1.76</c:v>
                      </c:pt>
                      <c:pt idx="442">
                        <c:v>1.75</c:v>
                      </c:pt>
                      <c:pt idx="443">
                        <c:v>1.73</c:v>
                      </c:pt>
                      <c:pt idx="444">
                        <c:v>1.71</c:v>
                      </c:pt>
                      <c:pt idx="445">
                        <c:v>1.7</c:v>
                      </c:pt>
                      <c:pt idx="446">
                        <c:v>1.69</c:v>
                      </c:pt>
                      <c:pt idx="447">
                        <c:v>1.66</c:v>
                      </c:pt>
                      <c:pt idx="448">
                        <c:v>1.65</c:v>
                      </c:pt>
                      <c:pt idx="449">
                        <c:v>1.63</c:v>
                      </c:pt>
                      <c:pt idx="450">
                        <c:v>1.61</c:v>
                      </c:pt>
                      <c:pt idx="451">
                        <c:v>1.6</c:v>
                      </c:pt>
                      <c:pt idx="452">
                        <c:v>1.56</c:v>
                      </c:pt>
                      <c:pt idx="453">
                        <c:v>1.54</c:v>
                      </c:pt>
                      <c:pt idx="454">
                        <c:v>1.53</c:v>
                      </c:pt>
                      <c:pt idx="455">
                        <c:v>1.51</c:v>
                      </c:pt>
                      <c:pt idx="456">
                        <c:v>1.49</c:v>
                      </c:pt>
                      <c:pt idx="457">
                        <c:v>1.47</c:v>
                      </c:pt>
                      <c:pt idx="458">
                        <c:v>1.46</c:v>
                      </c:pt>
                      <c:pt idx="459">
                        <c:v>1.44</c:v>
                      </c:pt>
                      <c:pt idx="460">
                        <c:v>1.42</c:v>
                      </c:pt>
                      <c:pt idx="461">
                        <c:v>1.41</c:v>
                      </c:pt>
                      <c:pt idx="462">
                        <c:v>1.39</c:v>
                      </c:pt>
                      <c:pt idx="463">
                        <c:v>1.37</c:v>
                      </c:pt>
                      <c:pt idx="464">
                        <c:v>1.36</c:v>
                      </c:pt>
                      <c:pt idx="465">
                        <c:v>1.34</c:v>
                      </c:pt>
                      <c:pt idx="466">
                        <c:v>1.32</c:v>
                      </c:pt>
                      <c:pt idx="467">
                        <c:v>1.29</c:v>
                      </c:pt>
                      <c:pt idx="468">
                        <c:v>1.27</c:v>
                      </c:pt>
                      <c:pt idx="469">
                        <c:v>1.26</c:v>
                      </c:pt>
                      <c:pt idx="470">
                        <c:v>1.24</c:v>
                      </c:pt>
                      <c:pt idx="471">
                        <c:v>1.23</c:v>
                      </c:pt>
                      <c:pt idx="472">
                        <c:v>1.21</c:v>
                      </c:pt>
                      <c:pt idx="473">
                        <c:v>1.19</c:v>
                      </c:pt>
                      <c:pt idx="474">
                        <c:v>1.18</c:v>
                      </c:pt>
                      <c:pt idx="475">
                        <c:v>1.1599999999999999</c:v>
                      </c:pt>
                      <c:pt idx="476">
                        <c:v>1.1499999999999999</c:v>
                      </c:pt>
                      <c:pt idx="477">
                        <c:v>1.1299999999999999</c:v>
                      </c:pt>
                      <c:pt idx="478">
                        <c:v>1.1100000000000001</c:v>
                      </c:pt>
                      <c:pt idx="479">
                        <c:v>1.1000000000000001</c:v>
                      </c:pt>
                      <c:pt idx="480">
                        <c:v>1.08</c:v>
                      </c:pt>
                      <c:pt idx="481">
                        <c:v>1.07</c:v>
                      </c:pt>
                      <c:pt idx="482">
                        <c:v>1.05</c:v>
                      </c:pt>
                      <c:pt idx="483">
                        <c:v>1.03</c:v>
                      </c:pt>
                      <c:pt idx="484">
                        <c:v>1.01</c:v>
                      </c:pt>
                      <c:pt idx="485">
                        <c:v>0.99</c:v>
                      </c:pt>
                      <c:pt idx="486">
                        <c:v>0.98</c:v>
                      </c:pt>
                      <c:pt idx="487">
                        <c:v>0.97</c:v>
                      </c:pt>
                      <c:pt idx="488">
                        <c:v>0.95</c:v>
                      </c:pt>
                      <c:pt idx="489">
                        <c:v>0.94</c:v>
                      </c:pt>
                      <c:pt idx="490">
                        <c:v>0.92</c:v>
                      </c:pt>
                      <c:pt idx="491">
                        <c:v>0.91</c:v>
                      </c:pt>
                      <c:pt idx="492">
                        <c:v>0.9</c:v>
                      </c:pt>
                      <c:pt idx="493">
                        <c:v>0.88</c:v>
                      </c:pt>
                      <c:pt idx="494">
                        <c:v>0.87</c:v>
                      </c:pt>
                      <c:pt idx="495">
                        <c:v>0.86</c:v>
                      </c:pt>
                      <c:pt idx="496">
                        <c:v>0.84</c:v>
                      </c:pt>
                      <c:pt idx="497">
                        <c:v>0.83</c:v>
                      </c:pt>
                      <c:pt idx="498">
                        <c:v>0.81</c:v>
                      </c:pt>
                      <c:pt idx="499">
                        <c:v>0.79</c:v>
                      </c:pt>
                      <c:pt idx="500">
                        <c:v>0.78</c:v>
                      </c:pt>
                      <c:pt idx="501">
                        <c:v>0.77</c:v>
                      </c:pt>
                      <c:pt idx="502">
                        <c:v>0.76</c:v>
                      </c:pt>
                      <c:pt idx="503">
                        <c:v>0.75</c:v>
                      </c:pt>
                      <c:pt idx="504">
                        <c:v>0.74</c:v>
                      </c:pt>
                      <c:pt idx="505">
                        <c:v>0.72</c:v>
                      </c:pt>
                      <c:pt idx="506">
                        <c:v>0.71</c:v>
                      </c:pt>
                      <c:pt idx="507">
                        <c:v>0.7</c:v>
                      </c:pt>
                      <c:pt idx="508">
                        <c:v>0.69</c:v>
                      </c:pt>
                      <c:pt idx="509">
                        <c:v>0.68</c:v>
                      </c:pt>
                      <c:pt idx="510">
                        <c:v>0.66</c:v>
                      </c:pt>
                      <c:pt idx="511">
                        <c:v>0.65</c:v>
                      </c:pt>
                      <c:pt idx="512">
                        <c:v>0.64</c:v>
                      </c:pt>
                      <c:pt idx="513">
                        <c:v>0.63</c:v>
                      </c:pt>
                      <c:pt idx="514">
                        <c:v>0.62</c:v>
                      </c:pt>
                      <c:pt idx="515">
                        <c:v>0.61</c:v>
                      </c:pt>
                      <c:pt idx="516">
                        <c:v>0.6</c:v>
                      </c:pt>
                      <c:pt idx="517">
                        <c:v>0.59</c:v>
                      </c:pt>
                      <c:pt idx="518">
                        <c:v>0.57999999999999996</c:v>
                      </c:pt>
                      <c:pt idx="519">
                        <c:v>0.56999999999999995</c:v>
                      </c:pt>
                      <c:pt idx="520">
                        <c:v>0.56000000000000005</c:v>
                      </c:pt>
                      <c:pt idx="521">
                        <c:v>0.55000000000000004</c:v>
                      </c:pt>
                      <c:pt idx="522">
                        <c:v>0.54</c:v>
                      </c:pt>
                      <c:pt idx="523">
                        <c:v>0.53</c:v>
                      </c:pt>
                      <c:pt idx="524">
                        <c:v>0.52</c:v>
                      </c:pt>
                      <c:pt idx="525">
                        <c:v>0.51</c:v>
                      </c:pt>
                      <c:pt idx="526">
                        <c:v>0.5</c:v>
                      </c:pt>
                      <c:pt idx="527">
                        <c:v>0.49</c:v>
                      </c:pt>
                      <c:pt idx="528">
                        <c:v>0.48</c:v>
                      </c:pt>
                      <c:pt idx="529">
                        <c:v>0.47</c:v>
                      </c:pt>
                      <c:pt idx="530">
                        <c:v>0.47</c:v>
                      </c:pt>
                      <c:pt idx="531">
                        <c:v>0.46</c:v>
                      </c:pt>
                      <c:pt idx="532">
                        <c:v>0.45</c:v>
                      </c:pt>
                      <c:pt idx="533">
                        <c:v>0.44</c:v>
                      </c:pt>
                      <c:pt idx="534">
                        <c:v>0.43</c:v>
                      </c:pt>
                      <c:pt idx="535">
                        <c:v>0.43</c:v>
                      </c:pt>
                      <c:pt idx="536">
                        <c:v>0.42</c:v>
                      </c:pt>
                      <c:pt idx="537">
                        <c:v>0.41</c:v>
                      </c:pt>
                      <c:pt idx="538">
                        <c:v>0.41</c:v>
                      </c:pt>
                      <c:pt idx="539">
                        <c:v>0.4</c:v>
                      </c:pt>
                      <c:pt idx="540">
                        <c:v>0.39</c:v>
                      </c:pt>
                      <c:pt idx="541">
                        <c:v>0.38</c:v>
                      </c:pt>
                      <c:pt idx="542">
                        <c:v>0.37</c:v>
                      </c:pt>
                      <c:pt idx="543">
                        <c:v>0.37</c:v>
                      </c:pt>
                      <c:pt idx="544">
                        <c:v>0.36</c:v>
                      </c:pt>
                      <c:pt idx="545">
                        <c:v>0.35</c:v>
                      </c:pt>
                      <c:pt idx="546">
                        <c:v>0.35</c:v>
                      </c:pt>
                      <c:pt idx="547">
                        <c:v>0.34</c:v>
                      </c:pt>
                      <c:pt idx="548">
                        <c:v>0.33</c:v>
                      </c:pt>
                      <c:pt idx="549">
                        <c:v>0.33</c:v>
                      </c:pt>
                      <c:pt idx="550">
                        <c:v>0.32</c:v>
                      </c:pt>
                      <c:pt idx="551">
                        <c:v>0.32</c:v>
                      </c:pt>
                      <c:pt idx="552">
                        <c:v>0.31</c:v>
                      </c:pt>
                      <c:pt idx="553">
                        <c:v>0.31</c:v>
                      </c:pt>
                      <c:pt idx="554">
                        <c:v>0.3</c:v>
                      </c:pt>
                      <c:pt idx="555">
                        <c:v>0.3</c:v>
                      </c:pt>
                      <c:pt idx="556">
                        <c:v>0.28999999999999998</c:v>
                      </c:pt>
                      <c:pt idx="557">
                        <c:v>0.28000000000000003</c:v>
                      </c:pt>
                      <c:pt idx="558">
                        <c:v>0.28000000000000003</c:v>
                      </c:pt>
                      <c:pt idx="559">
                        <c:v>0.27</c:v>
                      </c:pt>
                      <c:pt idx="560">
                        <c:v>0.27</c:v>
                      </c:pt>
                      <c:pt idx="561">
                        <c:v>0.26</c:v>
                      </c:pt>
                      <c:pt idx="562">
                        <c:v>0.26</c:v>
                      </c:pt>
                      <c:pt idx="563">
                        <c:v>0.25</c:v>
                      </c:pt>
                      <c:pt idx="564">
                        <c:v>0.25</c:v>
                      </c:pt>
                      <c:pt idx="565">
                        <c:v>0.24</c:v>
                      </c:pt>
                      <c:pt idx="566">
                        <c:v>0.24</c:v>
                      </c:pt>
                      <c:pt idx="567">
                        <c:v>0.24</c:v>
                      </c:pt>
                      <c:pt idx="568">
                        <c:v>0.23</c:v>
                      </c:pt>
                      <c:pt idx="569">
                        <c:v>0.23</c:v>
                      </c:pt>
                      <c:pt idx="570">
                        <c:v>0.22</c:v>
                      </c:pt>
                      <c:pt idx="571">
                        <c:v>0.22</c:v>
                      </c:pt>
                      <c:pt idx="572">
                        <c:v>0.21</c:v>
                      </c:pt>
                      <c:pt idx="573">
                        <c:v>0.21</c:v>
                      </c:pt>
                      <c:pt idx="574">
                        <c:v>0.2</c:v>
                      </c:pt>
                      <c:pt idx="575">
                        <c:v>0.2</c:v>
                      </c:pt>
                      <c:pt idx="576">
                        <c:v>0.2</c:v>
                      </c:pt>
                      <c:pt idx="577">
                        <c:v>0.19</c:v>
                      </c:pt>
                      <c:pt idx="578">
                        <c:v>0.19</c:v>
                      </c:pt>
                      <c:pt idx="579">
                        <c:v>0.19</c:v>
                      </c:pt>
                      <c:pt idx="580">
                        <c:v>0.18</c:v>
                      </c:pt>
                      <c:pt idx="581">
                        <c:v>0.18</c:v>
                      </c:pt>
                      <c:pt idx="582">
                        <c:v>0.18</c:v>
                      </c:pt>
                      <c:pt idx="583">
                        <c:v>0.17</c:v>
                      </c:pt>
                      <c:pt idx="584">
                        <c:v>0.17</c:v>
                      </c:pt>
                      <c:pt idx="585">
                        <c:v>0.17</c:v>
                      </c:pt>
                      <c:pt idx="586">
                        <c:v>0.16</c:v>
                      </c:pt>
                      <c:pt idx="587">
                        <c:v>0.16</c:v>
                      </c:pt>
                      <c:pt idx="588">
                        <c:v>0.16</c:v>
                      </c:pt>
                      <c:pt idx="589">
                        <c:v>0.15</c:v>
                      </c:pt>
                      <c:pt idx="590">
                        <c:v>0.15</c:v>
                      </c:pt>
                      <c:pt idx="591">
                        <c:v>0.15</c:v>
                      </c:pt>
                      <c:pt idx="592">
                        <c:v>0.14000000000000001</c:v>
                      </c:pt>
                      <c:pt idx="593">
                        <c:v>0.14000000000000001</c:v>
                      </c:pt>
                      <c:pt idx="594">
                        <c:v>0.14000000000000001</c:v>
                      </c:pt>
                      <c:pt idx="595">
                        <c:v>0.14000000000000001</c:v>
                      </c:pt>
                      <c:pt idx="596">
                        <c:v>0.13</c:v>
                      </c:pt>
                      <c:pt idx="597">
                        <c:v>0.13</c:v>
                      </c:pt>
                      <c:pt idx="598">
                        <c:v>0.13</c:v>
                      </c:pt>
                      <c:pt idx="599">
                        <c:v>0.13</c:v>
                      </c:pt>
                      <c:pt idx="600">
                        <c:v>0.12</c:v>
                      </c:pt>
                      <c:pt idx="601">
                        <c:v>0.12</c:v>
                      </c:pt>
                      <c:pt idx="602">
                        <c:v>0.12</c:v>
                      </c:pt>
                      <c:pt idx="603">
                        <c:v>0.12</c:v>
                      </c:pt>
                      <c:pt idx="604">
                        <c:v>0.11</c:v>
                      </c:pt>
                      <c:pt idx="605">
                        <c:v>0.11</c:v>
                      </c:pt>
                      <c:pt idx="606">
                        <c:v>0.11</c:v>
                      </c:pt>
                      <c:pt idx="607">
                        <c:v>0.11</c:v>
                      </c:pt>
                      <c:pt idx="608">
                        <c:v>0.11</c:v>
                      </c:pt>
                      <c:pt idx="609">
                        <c:v>0.1</c:v>
                      </c:pt>
                      <c:pt idx="610">
                        <c:v>0.1</c:v>
                      </c:pt>
                      <c:pt idx="611">
                        <c:v>0.1</c:v>
                      </c:pt>
                      <c:pt idx="612">
                        <c:v>0.1</c:v>
                      </c:pt>
                      <c:pt idx="613">
                        <c:v>0.1</c:v>
                      </c:pt>
                      <c:pt idx="614">
                        <c:v>0.09</c:v>
                      </c:pt>
                      <c:pt idx="615">
                        <c:v>0.09</c:v>
                      </c:pt>
                      <c:pt idx="616">
                        <c:v>0.09</c:v>
                      </c:pt>
                      <c:pt idx="617">
                        <c:v>0.09</c:v>
                      </c:pt>
                      <c:pt idx="618">
                        <c:v>0.09</c:v>
                      </c:pt>
                      <c:pt idx="619">
                        <c:v>0.09</c:v>
                      </c:pt>
                      <c:pt idx="620">
                        <c:v>0.08</c:v>
                      </c:pt>
                      <c:pt idx="621">
                        <c:v>0.08</c:v>
                      </c:pt>
                      <c:pt idx="622">
                        <c:v>0.08</c:v>
                      </c:pt>
                      <c:pt idx="623">
                        <c:v>0.08</c:v>
                      </c:pt>
                      <c:pt idx="624">
                        <c:v>0.08</c:v>
                      </c:pt>
                      <c:pt idx="625">
                        <c:v>0.08</c:v>
                      </c:pt>
                      <c:pt idx="626">
                        <c:v>7.0000000000000007E-2</c:v>
                      </c:pt>
                      <c:pt idx="627">
                        <c:v>7.0000000000000007E-2</c:v>
                      </c:pt>
                      <c:pt idx="628">
                        <c:v>7.0000000000000007E-2</c:v>
                      </c:pt>
                      <c:pt idx="629">
                        <c:v>7.0000000000000007E-2</c:v>
                      </c:pt>
                      <c:pt idx="630">
                        <c:v>7.0000000000000007E-2</c:v>
                      </c:pt>
                      <c:pt idx="631">
                        <c:v>7.0000000000000007E-2</c:v>
                      </c:pt>
                      <c:pt idx="632">
                        <c:v>7.0000000000000007E-2</c:v>
                      </c:pt>
                      <c:pt idx="633">
                        <c:v>7.0000000000000007E-2</c:v>
                      </c:pt>
                      <c:pt idx="634">
                        <c:v>0.06</c:v>
                      </c:pt>
                      <c:pt idx="635">
                        <c:v>0.06</c:v>
                      </c:pt>
                      <c:pt idx="636">
                        <c:v>0.06</c:v>
                      </c:pt>
                      <c:pt idx="637">
                        <c:v>0.06</c:v>
                      </c:pt>
                      <c:pt idx="638">
                        <c:v>0.06</c:v>
                      </c:pt>
                      <c:pt idx="639">
                        <c:v>0.06</c:v>
                      </c:pt>
                      <c:pt idx="640">
                        <c:v>0.06</c:v>
                      </c:pt>
                      <c:pt idx="641">
                        <c:v>0.06</c:v>
                      </c:pt>
                      <c:pt idx="642">
                        <c:v>0.05</c:v>
                      </c:pt>
                      <c:pt idx="643">
                        <c:v>0.05</c:v>
                      </c:pt>
                      <c:pt idx="644">
                        <c:v>0.05</c:v>
                      </c:pt>
                      <c:pt idx="645">
                        <c:v>0.05</c:v>
                      </c:pt>
                      <c:pt idx="646">
                        <c:v>0.05</c:v>
                      </c:pt>
                      <c:pt idx="647">
                        <c:v>0.05</c:v>
                      </c:pt>
                      <c:pt idx="648">
                        <c:v>0.05</c:v>
                      </c:pt>
                      <c:pt idx="649">
                        <c:v>0.05</c:v>
                      </c:pt>
                      <c:pt idx="650">
                        <c:v>0.05</c:v>
                      </c:pt>
                      <c:pt idx="651">
                        <c:v>0.05</c:v>
                      </c:pt>
                      <c:pt idx="652">
                        <c:v>0.04</c:v>
                      </c:pt>
                      <c:pt idx="653">
                        <c:v>0.04</c:v>
                      </c:pt>
                      <c:pt idx="654">
                        <c:v>0.04</c:v>
                      </c:pt>
                      <c:pt idx="655">
                        <c:v>0.04</c:v>
                      </c:pt>
                      <c:pt idx="656">
                        <c:v>0.04</c:v>
                      </c:pt>
                      <c:pt idx="657">
                        <c:v>0.04</c:v>
                      </c:pt>
                      <c:pt idx="658">
                        <c:v>0.04</c:v>
                      </c:pt>
                      <c:pt idx="659">
                        <c:v>0.04</c:v>
                      </c:pt>
                      <c:pt idx="660">
                        <c:v>0.04</c:v>
                      </c:pt>
                      <c:pt idx="661">
                        <c:v>0.04</c:v>
                      </c:pt>
                      <c:pt idx="662">
                        <c:v>0.04</c:v>
                      </c:pt>
                      <c:pt idx="663">
                        <c:v>0.04</c:v>
                      </c:pt>
                      <c:pt idx="664">
                        <c:v>0.04</c:v>
                      </c:pt>
                      <c:pt idx="665">
                        <c:v>0.03</c:v>
                      </c:pt>
                      <c:pt idx="666">
                        <c:v>0.03</c:v>
                      </c:pt>
                      <c:pt idx="667">
                        <c:v>0.03</c:v>
                      </c:pt>
                      <c:pt idx="668">
                        <c:v>0.03</c:v>
                      </c:pt>
                      <c:pt idx="669">
                        <c:v>0.03</c:v>
                      </c:pt>
                      <c:pt idx="670">
                        <c:v>0.03</c:v>
                      </c:pt>
                      <c:pt idx="671">
                        <c:v>0.03</c:v>
                      </c:pt>
                      <c:pt idx="672">
                        <c:v>0.03</c:v>
                      </c:pt>
                      <c:pt idx="673">
                        <c:v>0.03</c:v>
                      </c:pt>
                      <c:pt idx="674">
                        <c:v>0.03</c:v>
                      </c:pt>
                      <c:pt idx="675">
                        <c:v>0.03</c:v>
                      </c:pt>
                      <c:pt idx="676">
                        <c:v>0.03</c:v>
                      </c:pt>
                      <c:pt idx="677">
                        <c:v>0.03</c:v>
                      </c:pt>
                      <c:pt idx="678">
                        <c:v>0.03</c:v>
                      </c:pt>
                      <c:pt idx="679">
                        <c:v>0.03</c:v>
                      </c:pt>
                      <c:pt idx="680">
                        <c:v>0.03</c:v>
                      </c:pt>
                      <c:pt idx="681">
                        <c:v>0.03</c:v>
                      </c:pt>
                      <c:pt idx="682">
                        <c:v>0.02</c:v>
                      </c:pt>
                      <c:pt idx="683">
                        <c:v>0.02</c:v>
                      </c:pt>
                      <c:pt idx="684">
                        <c:v>0.02</c:v>
                      </c:pt>
                      <c:pt idx="685">
                        <c:v>0.02</c:v>
                      </c:pt>
                      <c:pt idx="686">
                        <c:v>0.02</c:v>
                      </c:pt>
                      <c:pt idx="687">
                        <c:v>0.02</c:v>
                      </c:pt>
                      <c:pt idx="688">
                        <c:v>0.02</c:v>
                      </c:pt>
                      <c:pt idx="689">
                        <c:v>0.02</c:v>
                      </c:pt>
                      <c:pt idx="690">
                        <c:v>0.02</c:v>
                      </c:pt>
                      <c:pt idx="691">
                        <c:v>0.02</c:v>
                      </c:pt>
                      <c:pt idx="692">
                        <c:v>0.02</c:v>
                      </c:pt>
                      <c:pt idx="693">
                        <c:v>0.02</c:v>
                      </c:pt>
                      <c:pt idx="694">
                        <c:v>0.02</c:v>
                      </c:pt>
                      <c:pt idx="695">
                        <c:v>0.02</c:v>
                      </c:pt>
                      <c:pt idx="696">
                        <c:v>0.02</c:v>
                      </c:pt>
                      <c:pt idx="697">
                        <c:v>0.02</c:v>
                      </c:pt>
                      <c:pt idx="698">
                        <c:v>0.02</c:v>
                      </c:pt>
                      <c:pt idx="699">
                        <c:v>0.02</c:v>
                      </c:pt>
                      <c:pt idx="700">
                        <c:v>0.02</c:v>
                      </c:pt>
                      <c:pt idx="701">
                        <c:v>0.02</c:v>
                      </c:pt>
                      <c:pt idx="702">
                        <c:v>0.02</c:v>
                      </c:pt>
                      <c:pt idx="703">
                        <c:v>0.02</c:v>
                      </c:pt>
                      <c:pt idx="704">
                        <c:v>0.02</c:v>
                      </c:pt>
                      <c:pt idx="705">
                        <c:v>0.02</c:v>
                      </c:pt>
                      <c:pt idx="706">
                        <c:v>0.02</c:v>
                      </c:pt>
                      <c:pt idx="707">
                        <c:v>0.02</c:v>
                      </c:pt>
                      <c:pt idx="708">
                        <c:v>0.02</c:v>
                      </c:pt>
                      <c:pt idx="709">
                        <c:v>0.02</c:v>
                      </c:pt>
                      <c:pt idx="710">
                        <c:v>0.01</c:v>
                      </c:pt>
                      <c:pt idx="711">
                        <c:v>0.01</c:v>
                      </c:pt>
                      <c:pt idx="712">
                        <c:v>0.01</c:v>
                      </c:pt>
                      <c:pt idx="713">
                        <c:v>0.01</c:v>
                      </c:pt>
                      <c:pt idx="714">
                        <c:v>0.01</c:v>
                      </c:pt>
                      <c:pt idx="715">
                        <c:v>0.01</c:v>
                      </c:pt>
                      <c:pt idx="716">
                        <c:v>0.01</c:v>
                      </c:pt>
                      <c:pt idx="717">
                        <c:v>0.01</c:v>
                      </c:pt>
                      <c:pt idx="718">
                        <c:v>0.01</c:v>
                      </c:pt>
                      <c:pt idx="719">
                        <c:v>0.01</c:v>
                      </c:pt>
                      <c:pt idx="720">
                        <c:v>0.01</c:v>
                      </c:pt>
                      <c:pt idx="721">
                        <c:v>0.01</c:v>
                      </c:pt>
                      <c:pt idx="722">
                        <c:v>0.01</c:v>
                      </c:pt>
                      <c:pt idx="723">
                        <c:v>0.01</c:v>
                      </c:pt>
                      <c:pt idx="724">
                        <c:v>0.01</c:v>
                      </c:pt>
                      <c:pt idx="725">
                        <c:v>0.01</c:v>
                      </c:pt>
                      <c:pt idx="726">
                        <c:v>0.01</c:v>
                      </c:pt>
                      <c:pt idx="727">
                        <c:v>0.01</c:v>
                      </c:pt>
                      <c:pt idx="728">
                        <c:v>0.01</c:v>
                      </c:pt>
                      <c:pt idx="729">
                        <c:v>0.01</c:v>
                      </c:pt>
                      <c:pt idx="730">
                        <c:v>0.01</c:v>
                      </c:pt>
                      <c:pt idx="731">
                        <c:v>0.01</c:v>
                      </c:pt>
                      <c:pt idx="732">
                        <c:v>0.01</c:v>
                      </c:pt>
                      <c:pt idx="733">
                        <c:v>0.01</c:v>
                      </c:pt>
                      <c:pt idx="734">
                        <c:v>0.01</c:v>
                      </c:pt>
                      <c:pt idx="735">
                        <c:v>0.01</c:v>
                      </c:pt>
                      <c:pt idx="736">
                        <c:v>0.01</c:v>
                      </c:pt>
                      <c:pt idx="737">
                        <c:v>0.01</c:v>
                      </c:pt>
                      <c:pt idx="738">
                        <c:v>0.01</c:v>
                      </c:pt>
                      <c:pt idx="739">
                        <c:v>0.01</c:v>
                      </c:pt>
                      <c:pt idx="740">
                        <c:v>0.01</c:v>
                      </c:pt>
                      <c:pt idx="741">
                        <c:v>0.01</c:v>
                      </c:pt>
                      <c:pt idx="742">
                        <c:v>0.01</c:v>
                      </c:pt>
                      <c:pt idx="743">
                        <c:v>0.01</c:v>
                      </c:pt>
                      <c:pt idx="744">
                        <c:v>0.01</c:v>
                      </c:pt>
                      <c:pt idx="745">
                        <c:v>0.01</c:v>
                      </c:pt>
                      <c:pt idx="746">
                        <c:v>0.01</c:v>
                      </c:pt>
                      <c:pt idx="747">
                        <c:v>0.01</c:v>
                      </c:pt>
                      <c:pt idx="748">
                        <c:v>0.01</c:v>
                      </c:pt>
                      <c:pt idx="749">
                        <c:v>0.01</c:v>
                      </c:pt>
                      <c:pt idx="750">
                        <c:v>0.01</c:v>
                      </c:pt>
                      <c:pt idx="751">
                        <c:v>0.01</c:v>
                      </c:pt>
                      <c:pt idx="752">
                        <c:v>0.01</c:v>
                      </c:pt>
                      <c:pt idx="753">
                        <c:v>0.01</c:v>
                      </c:pt>
                      <c:pt idx="754">
                        <c:v>0.01</c:v>
                      </c:pt>
                      <c:pt idx="755">
                        <c:v>0.01</c:v>
                      </c:pt>
                      <c:pt idx="756">
                        <c:v>0.01</c:v>
                      </c:pt>
                      <c:pt idx="757">
                        <c:v>0.01</c:v>
                      </c:pt>
                      <c:pt idx="758">
                        <c:v>0.01</c:v>
                      </c:pt>
                      <c:pt idx="759">
                        <c:v>0.01</c:v>
                      </c:pt>
                      <c:pt idx="760">
                        <c:v>0.01</c:v>
                      </c:pt>
                      <c:pt idx="761">
                        <c:v>0.01</c:v>
                      </c:pt>
                      <c:pt idx="762">
                        <c:v>0.01</c:v>
                      </c:pt>
                      <c:pt idx="763">
                        <c:v>0.01</c:v>
                      </c:pt>
                      <c:pt idx="764">
                        <c:v>0.01</c:v>
                      </c:pt>
                      <c:pt idx="765">
                        <c:v>0.01</c:v>
                      </c:pt>
                      <c:pt idx="766">
                        <c:v>0.01</c:v>
                      </c:pt>
                      <c:pt idx="767">
                        <c:v>0.01</c:v>
                      </c:pt>
                      <c:pt idx="768">
                        <c:v>0.01</c:v>
                      </c:pt>
                      <c:pt idx="769">
                        <c:v>0.01</c:v>
                      </c:pt>
                      <c:pt idx="770">
                        <c:v>0.01</c:v>
                      </c:pt>
                      <c:pt idx="771">
                        <c:v>0.01</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numCache>
                  </c:numRef>
                </c:yVal>
                <c:smooth val="1"/>
                <c:extLst xmlns:c15="http://schemas.microsoft.com/office/drawing/2012/chart">
                  <c:ext xmlns:c16="http://schemas.microsoft.com/office/drawing/2014/chart" uri="{C3380CC4-5D6E-409C-BE32-E72D297353CC}">
                    <c16:uniqueId val="{00000007-5969-4CF8-9B3A-5A056AA38103}"/>
                  </c:ext>
                </c:extLst>
              </c15:ser>
            </c15:filteredScatterSeries>
            <c15:filteredScatterSeries>
              <c15:ser>
                <c:idx val="7"/>
                <c:order val="7"/>
                <c:tx>
                  <c:strRef>
                    <c:extLst xmlns:c15="http://schemas.microsoft.com/office/drawing/2012/chart">
                      <c:ext xmlns:c15="http://schemas.microsoft.com/office/drawing/2012/chart" uri="{02D57815-91ED-43cb-92C2-25804820EDAC}">
                        <c15:formulaRef>
                          <c15:sqref>Sheet1!$I$1</c15:sqref>
                        </c15:formulaRef>
                      </c:ext>
                    </c:extLst>
                    <c:strCache>
                      <c:ptCount val="1"/>
                      <c:pt idx="0">
                        <c:v>HL1_1</c:v>
                      </c:pt>
                    </c:strCache>
                  </c:strRef>
                </c:tx>
                <c:spPr>
                  <a:ln w="19050" cap="rnd">
                    <a:solidFill>
                      <a:schemeClr val="accent2">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Sheet1!$A$2:$A$913</c15:sqref>
                        </c15:formulaRef>
                      </c:ext>
                    </c:extLst>
                    <c:numCache>
                      <c:formatCode>General</c:formatCode>
                      <c:ptCount val="912"/>
                      <c:pt idx="0">
                        <c:v>190</c:v>
                      </c:pt>
                      <c:pt idx="1">
                        <c:v>191</c:v>
                      </c:pt>
                      <c:pt idx="2">
                        <c:v>192</c:v>
                      </c:pt>
                      <c:pt idx="3">
                        <c:v>193</c:v>
                      </c:pt>
                      <c:pt idx="4">
                        <c:v>194</c:v>
                      </c:pt>
                      <c:pt idx="5">
                        <c:v>195</c:v>
                      </c:pt>
                      <c:pt idx="6">
                        <c:v>196</c:v>
                      </c:pt>
                      <c:pt idx="7">
                        <c:v>197</c:v>
                      </c:pt>
                      <c:pt idx="8">
                        <c:v>198</c:v>
                      </c:pt>
                      <c:pt idx="9">
                        <c:v>199</c:v>
                      </c:pt>
                      <c:pt idx="10">
                        <c:v>200</c:v>
                      </c:pt>
                      <c:pt idx="11">
                        <c:v>201</c:v>
                      </c:pt>
                      <c:pt idx="12">
                        <c:v>202</c:v>
                      </c:pt>
                      <c:pt idx="13">
                        <c:v>203</c:v>
                      </c:pt>
                      <c:pt idx="14">
                        <c:v>204</c:v>
                      </c:pt>
                      <c:pt idx="15">
                        <c:v>205</c:v>
                      </c:pt>
                      <c:pt idx="16">
                        <c:v>206</c:v>
                      </c:pt>
                      <c:pt idx="17">
                        <c:v>207</c:v>
                      </c:pt>
                      <c:pt idx="18">
                        <c:v>208</c:v>
                      </c:pt>
                      <c:pt idx="19">
                        <c:v>209</c:v>
                      </c:pt>
                      <c:pt idx="20">
                        <c:v>210</c:v>
                      </c:pt>
                      <c:pt idx="21">
                        <c:v>211</c:v>
                      </c:pt>
                      <c:pt idx="22">
                        <c:v>212</c:v>
                      </c:pt>
                      <c:pt idx="23">
                        <c:v>213</c:v>
                      </c:pt>
                      <c:pt idx="24">
                        <c:v>214</c:v>
                      </c:pt>
                      <c:pt idx="25">
                        <c:v>215</c:v>
                      </c:pt>
                      <c:pt idx="26">
                        <c:v>216</c:v>
                      </c:pt>
                      <c:pt idx="27">
                        <c:v>217</c:v>
                      </c:pt>
                      <c:pt idx="28">
                        <c:v>218</c:v>
                      </c:pt>
                      <c:pt idx="29">
                        <c:v>219</c:v>
                      </c:pt>
                      <c:pt idx="30">
                        <c:v>220</c:v>
                      </c:pt>
                      <c:pt idx="31">
                        <c:v>221</c:v>
                      </c:pt>
                      <c:pt idx="32">
                        <c:v>222</c:v>
                      </c:pt>
                      <c:pt idx="33">
                        <c:v>223</c:v>
                      </c:pt>
                      <c:pt idx="34">
                        <c:v>224</c:v>
                      </c:pt>
                      <c:pt idx="35">
                        <c:v>225</c:v>
                      </c:pt>
                      <c:pt idx="36">
                        <c:v>226</c:v>
                      </c:pt>
                      <c:pt idx="37">
                        <c:v>227</c:v>
                      </c:pt>
                      <c:pt idx="38">
                        <c:v>228</c:v>
                      </c:pt>
                      <c:pt idx="39">
                        <c:v>229</c:v>
                      </c:pt>
                      <c:pt idx="40">
                        <c:v>230</c:v>
                      </c:pt>
                      <c:pt idx="41">
                        <c:v>231</c:v>
                      </c:pt>
                      <c:pt idx="42">
                        <c:v>232</c:v>
                      </c:pt>
                      <c:pt idx="43">
                        <c:v>233</c:v>
                      </c:pt>
                      <c:pt idx="44">
                        <c:v>234</c:v>
                      </c:pt>
                      <c:pt idx="45">
                        <c:v>235</c:v>
                      </c:pt>
                      <c:pt idx="46">
                        <c:v>236</c:v>
                      </c:pt>
                      <c:pt idx="47">
                        <c:v>237</c:v>
                      </c:pt>
                      <c:pt idx="48">
                        <c:v>238</c:v>
                      </c:pt>
                      <c:pt idx="49">
                        <c:v>239</c:v>
                      </c:pt>
                      <c:pt idx="50">
                        <c:v>240</c:v>
                      </c:pt>
                      <c:pt idx="51">
                        <c:v>241</c:v>
                      </c:pt>
                      <c:pt idx="52">
                        <c:v>242</c:v>
                      </c:pt>
                      <c:pt idx="53">
                        <c:v>243</c:v>
                      </c:pt>
                      <c:pt idx="54">
                        <c:v>244</c:v>
                      </c:pt>
                      <c:pt idx="55">
                        <c:v>245</c:v>
                      </c:pt>
                      <c:pt idx="56">
                        <c:v>246</c:v>
                      </c:pt>
                      <c:pt idx="57">
                        <c:v>247</c:v>
                      </c:pt>
                      <c:pt idx="58">
                        <c:v>248</c:v>
                      </c:pt>
                      <c:pt idx="59">
                        <c:v>249</c:v>
                      </c:pt>
                      <c:pt idx="60">
                        <c:v>250</c:v>
                      </c:pt>
                      <c:pt idx="61">
                        <c:v>251</c:v>
                      </c:pt>
                      <c:pt idx="62">
                        <c:v>252</c:v>
                      </c:pt>
                      <c:pt idx="63">
                        <c:v>253</c:v>
                      </c:pt>
                      <c:pt idx="64">
                        <c:v>254</c:v>
                      </c:pt>
                      <c:pt idx="65">
                        <c:v>255</c:v>
                      </c:pt>
                      <c:pt idx="66">
                        <c:v>256</c:v>
                      </c:pt>
                      <c:pt idx="67">
                        <c:v>257</c:v>
                      </c:pt>
                      <c:pt idx="68">
                        <c:v>258</c:v>
                      </c:pt>
                      <c:pt idx="69">
                        <c:v>259</c:v>
                      </c:pt>
                      <c:pt idx="70">
                        <c:v>260</c:v>
                      </c:pt>
                      <c:pt idx="71">
                        <c:v>261</c:v>
                      </c:pt>
                      <c:pt idx="72">
                        <c:v>262</c:v>
                      </c:pt>
                      <c:pt idx="73">
                        <c:v>263</c:v>
                      </c:pt>
                      <c:pt idx="74">
                        <c:v>264</c:v>
                      </c:pt>
                      <c:pt idx="75">
                        <c:v>265</c:v>
                      </c:pt>
                      <c:pt idx="76">
                        <c:v>266</c:v>
                      </c:pt>
                      <c:pt idx="77">
                        <c:v>267</c:v>
                      </c:pt>
                      <c:pt idx="78">
                        <c:v>268</c:v>
                      </c:pt>
                      <c:pt idx="79">
                        <c:v>269</c:v>
                      </c:pt>
                      <c:pt idx="80">
                        <c:v>270</c:v>
                      </c:pt>
                      <c:pt idx="81">
                        <c:v>271</c:v>
                      </c:pt>
                      <c:pt idx="82">
                        <c:v>272</c:v>
                      </c:pt>
                      <c:pt idx="83">
                        <c:v>273</c:v>
                      </c:pt>
                      <c:pt idx="84">
                        <c:v>274</c:v>
                      </c:pt>
                      <c:pt idx="85">
                        <c:v>275</c:v>
                      </c:pt>
                      <c:pt idx="86">
                        <c:v>276</c:v>
                      </c:pt>
                      <c:pt idx="87">
                        <c:v>277</c:v>
                      </c:pt>
                      <c:pt idx="88">
                        <c:v>278</c:v>
                      </c:pt>
                      <c:pt idx="89">
                        <c:v>279</c:v>
                      </c:pt>
                      <c:pt idx="90">
                        <c:v>280</c:v>
                      </c:pt>
                      <c:pt idx="91">
                        <c:v>281</c:v>
                      </c:pt>
                      <c:pt idx="92">
                        <c:v>282</c:v>
                      </c:pt>
                      <c:pt idx="93">
                        <c:v>283</c:v>
                      </c:pt>
                      <c:pt idx="94">
                        <c:v>284</c:v>
                      </c:pt>
                      <c:pt idx="95">
                        <c:v>285</c:v>
                      </c:pt>
                      <c:pt idx="96">
                        <c:v>286</c:v>
                      </c:pt>
                      <c:pt idx="97">
                        <c:v>287</c:v>
                      </c:pt>
                      <c:pt idx="98">
                        <c:v>288</c:v>
                      </c:pt>
                      <c:pt idx="99">
                        <c:v>289</c:v>
                      </c:pt>
                      <c:pt idx="100">
                        <c:v>290</c:v>
                      </c:pt>
                      <c:pt idx="101">
                        <c:v>291</c:v>
                      </c:pt>
                      <c:pt idx="102">
                        <c:v>292</c:v>
                      </c:pt>
                      <c:pt idx="103">
                        <c:v>293</c:v>
                      </c:pt>
                      <c:pt idx="104">
                        <c:v>294</c:v>
                      </c:pt>
                      <c:pt idx="105">
                        <c:v>295</c:v>
                      </c:pt>
                      <c:pt idx="106">
                        <c:v>296</c:v>
                      </c:pt>
                      <c:pt idx="107">
                        <c:v>297</c:v>
                      </c:pt>
                      <c:pt idx="108">
                        <c:v>298</c:v>
                      </c:pt>
                      <c:pt idx="109">
                        <c:v>299</c:v>
                      </c:pt>
                      <c:pt idx="110">
                        <c:v>300</c:v>
                      </c:pt>
                      <c:pt idx="111">
                        <c:v>301</c:v>
                      </c:pt>
                      <c:pt idx="112">
                        <c:v>302</c:v>
                      </c:pt>
                      <c:pt idx="113">
                        <c:v>303</c:v>
                      </c:pt>
                      <c:pt idx="114">
                        <c:v>304</c:v>
                      </c:pt>
                      <c:pt idx="115">
                        <c:v>305</c:v>
                      </c:pt>
                      <c:pt idx="116">
                        <c:v>306</c:v>
                      </c:pt>
                      <c:pt idx="117">
                        <c:v>307</c:v>
                      </c:pt>
                      <c:pt idx="118">
                        <c:v>308</c:v>
                      </c:pt>
                      <c:pt idx="119">
                        <c:v>309</c:v>
                      </c:pt>
                      <c:pt idx="120">
                        <c:v>310</c:v>
                      </c:pt>
                      <c:pt idx="121">
                        <c:v>311</c:v>
                      </c:pt>
                      <c:pt idx="122">
                        <c:v>312</c:v>
                      </c:pt>
                      <c:pt idx="123">
                        <c:v>313</c:v>
                      </c:pt>
                      <c:pt idx="124">
                        <c:v>314</c:v>
                      </c:pt>
                      <c:pt idx="125">
                        <c:v>315</c:v>
                      </c:pt>
                      <c:pt idx="126">
                        <c:v>316</c:v>
                      </c:pt>
                      <c:pt idx="127">
                        <c:v>317</c:v>
                      </c:pt>
                      <c:pt idx="128">
                        <c:v>318</c:v>
                      </c:pt>
                      <c:pt idx="129">
                        <c:v>319</c:v>
                      </c:pt>
                      <c:pt idx="130">
                        <c:v>320</c:v>
                      </c:pt>
                      <c:pt idx="131">
                        <c:v>321</c:v>
                      </c:pt>
                      <c:pt idx="132">
                        <c:v>322</c:v>
                      </c:pt>
                      <c:pt idx="133">
                        <c:v>323</c:v>
                      </c:pt>
                      <c:pt idx="134">
                        <c:v>324</c:v>
                      </c:pt>
                      <c:pt idx="135">
                        <c:v>325</c:v>
                      </c:pt>
                      <c:pt idx="136">
                        <c:v>326</c:v>
                      </c:pt>
                      <c:pt idx="137">
                        <c:v>327</c:v>
                      </c:pt>
                      <c:pt idx="138">
                        <c:v>328</c:v>
                      </c:pt>
                      <c:pt idx="139">
                        <c:v>329</c:v>
                      </c:pt>
                      <c:pt idx="140">
                        <c:v>330</c:v>
                      </c:pt>
                      <c:pt idx="141">
                        <c:v>331</c:v>
                      </c:pt>
                      <c:pt idx="142">
                        <c:v>332</c:v>
                      </c:pt>
                      <c:pt idx="143">
                        <c:v>333</c:v>
                      </c:pt>
                      <c:pt idx="144">
                        <c:v>334</c:v>
                      </c:pt>
                      <c:pt idx="145">
                        <c:v>335</c:v>
                      </c:pt>
                      <c:pt idx="146">
                        <c:v>336</c:v>
                      </c:pt>
                      <c:pt idx="147">
                        <c:v>337</c:v>
                      </c:pt>
                      <c:pt idx="148">
                        <c:v>338</c:v>
                      </c:pt>
                      <c:pt idx="149">
                        <c:v>339</c:v>
                      </c:pt>
                      <c:pt idx="150">
                        <c:v>340</c:v>
                      </c:pt>
                      <c:pt idx="151">
                        <c:v>341</c:v>
                      </c:pt>
                      <c:pt idx="152">
                        <c:v>342</c:v>
                      </c:pt>
                      <c:pt idx="153">
                        <c:v>343</c:v>
                      </c:pt>
                      <c:pt idx="154">
                        <c:v>344</c:v>
                      </c:pt>
                      <c:pt idx="155">
                        <c:v>345</c:v>
                      </c:pt>
                      <c:pt idx="156">
                        <c:v>346</c:v>
                      </c:pt>
                      <c:pt idx="157">
                        <c:v>347</c:v>
                      </c:pt>
                      <c:pt idx="158">
                        <c:v>348</c:v>
                      </c:pt>
                      <c:pt idx="159">
                        <c:v>349</c:v>
                      </c:pt>
                      <c:pt idx="160">
                        <c:v>350</c:v>
                      </c:pt>
                      <c:pt idx="161">
                        <c:v>351</c:v>
                      </c:pt>
                      <c:pt idx="162">
                        <c:v>352</c:v>
                      </c:pt>
                      <c:pt idx="163">
                        <c:v>353</c:v>
                      </c:pt>
                      <c:pt idx="164">
                        <c:v>354</c:v>
                      </c:pt>
                      <c:pt idx="165">
                        <c:v>355</c:v>
                      </c:pt>
                      <c:pt idx="166">
                        <c:v>356</c:v>
                      </c:pt>
                      <c:pt idx="167">
                        <c:v>357</c:v>
                      </c:pt>
                      <c:pt idx="168">
                        <c:v>358</c:v>
                      </c:pt>
                      <c:pt idx="169">
                        <c:v>359</c:v>
                      </c:pt>
                      <c:pt idx="170">
                        <c:v>360</c:v>
                      </c:pt>
                      <c:pt idx="171">
                        <c:v>361</c:v>
                      </c:pt>
                      <c:pt idx="172">
                        <c:v>362</c:v>
                      </c:pt>
                      <c:pt idx="173">
                        <c:v>363</c:v>
                      </c:pt>
                      <c:pt idx="174">
                        <c:v>364</c:v>
                      </c:pt>
                      <c:pt idx="175">
                        <c:v>365</c:v>
                      </c:pt>
                      <c:pt idx="176">
                        <c:v>366</c:v>
                      </c:pt>
                      <c:pt idx="177">
                        <c:v>367</c:v>
                      </c:pt>
                      <c:pt idx="178">
                        <c:v>368</c:v>
                      </c:pt>
                      <c:pt idx="179">
                        <c:v>369</c:v>
                      </c:pt>
                      <c:pt idx="180">
                        <c:v>370</c:v>
                      </c:pt>
                      <c:pt idx="181">
                        <c:v>371</c:v>
                      </c:pt>
                      <c:pt idx="182">
                        <c:v>372</c:v>
                      </c:pt>
                      <c:pt idx="183">
                        <c:v>373</c:v>
                      </c:pt>
                      <c:pt idx="184">
                        <c:v>374</c:v>
                      </c:pt>
                      <c:pt idx="185">
                        <c:v>375</c:v>
                      </c:pt>
                      <c:pt idx="186">
                        <c:v>376</c:v>
                      </c:pt>
                      <c:pt idx="187">
                        <c:v>377</c:v>
                      </c:pt>
                      <c:pt idx="188">
                        <c:v>378</c:v>
                      </c:pt>
                      <c:pt idx="189">
                        <c:v>379</c:v>
                      </c:pt>
                      <c:pt idx="190">
                        <c:v>380</c:v>
                      </c:pt>
                      <c:pt idx="191">
                        <c:v>381</c:v>
                      </c:pt>
                      <c:pt idx="192">
                        <c:v>382</c:v>
                      </c:pt>
                      <c:pt idx="193">
                        <c:v>383</c:v>
                      </c:pt>
                      <c:pt idx="194">
                        <c:v>384</c:v>
                      </c:pt>
                      <c:pt idx="195">
                        <c:v>385</c:v>
                      </c:pt>
                      <c:pt idx="196">
                        <c:v>386</c:v>
                      </c:pt>
                      <c:pt idx="197">
                        <c:v>387</c:v>
                      </c:pt>
                      <c:pt idx="198">
                        <c:v>388</c:v>
                      </c:pt>
                      <c:pt idx="199">
                        <c:v>389</c:v>
                      </c:pt>
                      <c:pt idx="200">
                        <c:v>390</c:v>
                      </c:pt>
                      <c:pt idx="201">
                        <c:v>391</c:v>
                      </c:pt>
                      <c:pt idx="202">
                        <c:v>392</c:v>
                      </c:pt>
                      <c:pt idx="203">
                        <c:v>393</c:v>
                      </c:pt>
                      <c:pt idx="204">
                        <c:v>394</c:v>
                      </c:pt>
                      <c:pt idx="205">
                        <c:v>395</c:v>
                      </c:pt>
                      <c:pt idx="206">
                        <c:v>396</c:v>
                      </c:pt>
                      <c:pt idx="207">
                        <c:v>397</c:v>
                      </c:pt>
                      <c:pt idx="208">
                        <c:v>398</c:v>
                      </c:pt>
                      <c:pt idx="209">
                        <c:v>399</c:v>
                      </c:pt>
                      <c:pt idx="210">
                        <c:v>400</c:v>
                      </c:pt>
                      <c:pt idx="211">
                        <c:v>401</c:v>
                      </c:pt>
                      <c:pt idx="212">
                        <c:v>402</c:v>
                      </c:pt>
                      <c:pt idx="213">
                        <c:v>403</c:v>
                      </c:pt>
                      <c:pt idx="214">
                        <c:v>404</c:v>
                      </c:pt>
                      <c:pt idx="215">
                        <c:v>405</c:v>
                      </c:pt>
                      <c:pt idx="216">
                        <c:v>406</c:v>
                      </c:pt>
                      <c:pt idx="217">
                        <c:v>407</c:v>
                      </c:pt>
                      <c:pt idx="218">
                        <c:v>408</c:v>
                      </c:pt>
                      <c:pt idx="219">
                        <c:v>409</c:v>
                      </c:pt>
                      <c:pt idx="220">
                        <c:v>410</c:v>
                      </c:pt>
                      <c:pt idx="221">
                        <c:v>411</c:v>
                      </c:pt>
                      <c:pt idx="222">
                        <c:v>412</c:v>
                      </c:pt>
                      <c:pt idx="223">
                        <c:v>413</c:v>
                      </c:pt>
                      <c:pt idx="224">
                        <c:v>414</c:v>
                      </c:pt>
                      <c:pt idx="225">
                        <c:v>415</c:v>
                      </c:pt>
                      <c:pt idx="226">
                        <c:v>416</c:v>
                      </c:pt>
                      <c:pt idx="227">
                        <c:v>417</c:v>
                      </c:pt>
                      <c:pt idx="228">
                        <c:v>418</c:v>
                      </c:pt>
                      <c:pt idx="229">
                        <c:v>419</c:v>
                      </c:pt>
                      <c:pt idx="230">
                        <c:v>420</c:v>
                      </c:pt>
                      <c:pt idx="231">
                        <c:v>421</c:v>
                      </c:pt>
                      <c:pt idx="232">
                        <c:v>422</c:v>
                      </c:pt>
                      <c:pt idx="233">
                        <c:v>423</c:v>
                      </c:pt>
                      <c:pt idx="234">
                        <c:v>424</c:v>
                      </c:pt>
                      <c:pt idx="235">
                        <c:v>425</c:v>
                      </c:pt>
                      <c:pt idx="236">
                        <c:v>426</c:v>
                      </c:pt>
                      <c:pt idx="237">
                        <c:v>427</c:v>
                      </c:pt>
                      <c:pt idx="238">
                        <c:v>428</c:v>
                      </c:pt>
                      <c:pt idx="239">
                        <c:v>429</c:v>
                      </c:pt>
                      <c:pt idx="240">
                        <c:v>430</c:v>
                      </c:pt>
                      <c:pt idx="241">
                        <c:v>431</c:v>
                      </c:pt>
                      <c:pt idx="242">
                        <c:v>432</c:v>
                      </c:pt>
                      <c:pt idx="243">
                        <c:v>433</c:v>
                      </c:pt>
                      <c:pt idx="244">
                        <c:v>434</c:v>
                      </c:pt>
                      <c:pt idx="245">
                        <c:v>435</c:v>
                      </c:pt>
                      <c:pt idx="246">
                        <c:v>436</c:v>
                      </c:pt>
                      <c:pt idx="247">
                        <c:v>437</c:v>
                      </c:pt>
                      <c:pt idx="248">
                        <c:v>438</c:v>
                      </c:pt>
                      <c:pt idx="249">
                        <c:v>439</c:v>
                      </c:pt>
                      <c:pt idx="250">
                        <c:v>440</c:v>
                      </c:pt>
                      <c:pt idx="251">
                        <c:v>441</c:v>
                      </c:pt>
                      <c:pt idx="252">
                        <c:v>442</c:v>
                      </c:pt>
                      <c:pt idx="253">
                        <c:v>443</c:v>
                      </c:pt>
                      <c:pt idx="254">
                        <c:v>444</c:v>
                      </c:pt>
                      <c:pt idx="255">
                        <c:v>445</c:v>
                      </c:pt>
                      <c:pt idx="256">
                        <c:v>446</c:v>
                      </c:pt>
                      <c:pt idx="257">
                        <c:v>447</c:v>
                      </c:pt>
                      <c:pt idx="258">
                        <c:v>448</c:v>
                      </c:pt>
                      <c:pt idx="259">
                        <c:v>449</c:v>
                      </c:pt>
                      <c:pt idx="260">
                        <c:v>450</c:v>
                      </c:pt>
                      <c:pt idx="261">
                        <c:v>451</c:v>
                      </c:pt>
                      <c:pt idx="262">
                        <c:v>452</c:v>
                      </c:pt>
                      <c:pt idx="263">
                        <c:v>453</c:v>
                      </c:pt>
                      <c:pt idx="264">
                        <c:v>454</c:v>
                      </c:pt>
                      <c:pt idx="265">
                        <c:v>455</c:v>
                      </c:pt>
                      <c:pt idx="266">
                        <c:v>456</c:v>
                      </c:pt>
                      <c:pt idx="267">
                        <c:v>457</c:v>
                      </c:pt>
                      <c:pt idx="268">
                        <c:v>458</c:v>
                      </c:pt>
                      <c:pt idx="269">
                        <c:v>459</c:v>
                      </c:pt>
                      <c:pt idx="270">
                        <c:v>460</c:v>
                      </c:pt>
                      <c:pt idx="271">
                        <c:v>461</c:v>
                      </c:pt>
                      <c:pt idx="272">
                        <c:v>462</c:v>
                      </c:pt>
                      <c:pt idx="273">
                        <c:v>463</c:v>
                      </c:pt>
                      <c:pt idx="274">
                        <c:v>464</c:v>
                      </c:pt>
                      <c:pt idx="275">
                        <c:v>465</c:v>
                      </c:pt>
                      <c:pt idx="276">
                        <c:v>466</c:v>
                      </c:pt>
                      <c:pt idx="277">
                        <c:v>467</c:v>
                      </c:pt>
                      <c:pt idx="278">
                        <c:v>468</c:v>
                      </c:pt>
                      <c:pt idx="279">
                        <c:v>469</c:v>
                      </c:pt>
                      <c:pt idx="280">
                        <c:v>470</c:v>
                      </c:pt>
                      <c:pt idx="281">
                        <c:v>471</c:v>
                      </c:pt>
                      <c:pt idx="282">
                        <c:v>472</c:v>
                      </c:pt>
                      <c:pt idx="283">
                        <c:v>473</c:v>
                      </c:pt>
                      <c:pt idx="284">
                        <c:v>474</c:v>
                      </c:pt>
                      <c:pt idx="285">
                        <c:v>475</c:v>
                      </c:pt>
                      <c:pt idx="286">
                        <c:v>476</c:v>
                      </c:pt>
                      <c:pt idx="287">
                        <c:v>477</c:v>
                      </c:pt>
                      <c:pt idx="288">
                        <c:v>478</c:v>
                      </c:pt>
                      <c:pt idx="289">
                        <c:v>479</c:v>
                      </c:pt>
                      <c:pt idx="290">
                        <c:v>480</c:v>
                      </c:pt>
                      <c:pt idx="291">
                        <c:v>481</c:v>
                      </c:pt>
                      <c:pt idx="292">
                        <c:v>482</c:v>
                      </c:pt>
                      <c:pt idx="293">
                        <c:v>483</c:v>
                      </c:pt>
                      <c:pt idx="294">
                        <c:v>484</c:v>
                      </c:pt>
                      <c:pt idx="295">
                        <c:v>485</c:v>
                      </c:pt>
                      <c:pt idx="296">
                        <c:v>486</c:v>
                      </c:pt>
                      <c:pt idx="297">
                        <c:v>487</c:v>
                      </c:pt>
                      <c:pt idx="298">
                        <c:v>488</c:v>
                      </c:pt>
                      <c:pt idx="299">
                        <c:v>489</c:v>
                      </c:pt>
                      <c:pt idx="300">
                        <c:v>490</c:v>
                      </c:pt>
                      <c:pt idx="301">
                        <c:v>491</c:v>
                      </c:pt>
                      <c:pt idx="302">
                        <c:v>492</c:v>
                      </c:pt>
                      <c:pt idx="303">
                        <c:v>493</c:v>
                      </c:pt>
                      <c:pt idx="304">
                        <c:v>494</c:v>
                      </c:pt>
                      <c:pt idx="305">
                        <c:v>495</c:v>
                      </c:pt>
                      <c:pt idx="306">
                        <c:v>496</c:v>
                      </c:pt>
                      <c:pt idx="307">
                        <c:v>497</c:v>
                      </c:pt>
                      <c:pt idx="308">
                        <c:v>498</c:v>
                      </c:pt>
                      <c:pt idx="309">
                        <c:v>499</c:v>
                      </c:pt>
                      <c:pt idx="310">
                        <c:v>500</c:v>
                      </c:pt>
                      <c:pt idx="311">
                        <c:v>501</c:v>
                      </c:pt>
                      <c:pt idx="312">
                        <c:v>502</c:v>
                      </c:pt>
                      <c:pt idx="313">
                        <c:v>503</c:v>
                      </c:pt>
                      <c:pt idx="314">
                        <c:v>504</c:v>
                      </c:pt>
                      <c:pt idx="315">
                        <c:v>505</c:v>
                      </c:pt>
                      <c:pt idx="316">
                        <c:v>506</c:v>
                      </c:pt>
                      <c:pt idx="317">
                        <c:v>507</c:v>
                      </c:pt>
                      <c:pt idx="318">
                        <c:v>508</c:v>
                      </c:pt>
                      <c:pt idx="319">
                        <c:v>509</c:v>
                      </c:pt>
                      <c:pt idx="320">
                        <c:v>510</c:v>
                      </c:pt>
                      <c:pt idx="321">
                        <c:v>511</c:v>
                      </c:pt>
                      <c:pt idx="322">
                        <c:v>512</c:v>
                      </c:pt>
                      <c:pt idx="323">
                        <c:v>513</c:v>
                      </c:pt>
                      <c:pt idx="324">
                        <c:v>514</c:v>
                      </c:pt>
                      <c:pt idx="325">
                        <c:v>515</c:v>
                      </c:pt>
                      <c:pt idx="326">
                        <c:v>516</c:v>
                      </c:pt>
                      <c:pt idx="327">
                        <c:v>517</c:v>
                      </c:pt>
                      <c:pt idx="328">
                        <c:v>518</c:v>
                      </c:pt>
                      <c:pt idx="329">
                        <c:v>519</c:v>
                      </c:pt>
                      <c:pt idx="330">
                        <c:v>520</c:v>
                      </c:pt>
                      <c:pt idx="331">
                        <c:v>521</c:v>
                      </c:pt>
                      <c:pt idx="332">
                        <c:v>522</c:v>
                      </c:pt>
                      <c:pt idx="333">
                        <c:v>523</c:v>
                      </c:pt>
                      <c:pt idx="334">
                        <c:v>524</c:v>
                      </c:pt>
                      <c:pt idx="335">
                        <c:v>525</c:v>
                      </c:pt>
                      <c:pt idx="336">
                        <c:v>526</c:v>
                      </c:pt>
                      <c:pt idx="337">
                        <c:v>527</c:v>
                      </c:pt>
                      <c:pt idx="338">
                        <c:v>528</c:v>
                      </c:pt>
                      <c:pt idx="339">
                        <c:v>529</c:v>
                      </c:pt>
                      <c:pt idx="340">
                        <c:v>530</c:v>
                      </c:pt>
                      <c:pt idx="341">
                        <c:v>531</c:v>
                      </c:pt>
                      <c:pt idx="342">
                        <c:v>532</c:v>
                      </c:pt>
                      <c:pt idx="343">
                        <c:v>533</c:v>
                      </c:pt>
                      <c:pt idx="344">
                        <c:v>534</c:v>
                      </c:pt>
                      <c:pt idx="345">
                        <c:v>535</c:v>
                      </c:pt>
                      <c:pt idx="346">
                        <c:v>536</c:v>
                      </c:pt>
                      <c:pt idx="347">
                        <c:v>537</c:v>
                      </c:pt>
                      <c:pt idx="348">
                        <c:v>538</c:v>
                      </c:pt>
                      <c:pt idx="349">
                        <c:v>539</c:v>
                      </c:pt>
                      <c:pt idx="350">
                        <c:v>540</c:v>
                      </c:pt>
                      <c:pt idx="351">
                        <c:v>541</c:v>
                      </c:pt>
                      <c:pt idx="352">
                        <c:v>542</c:v>
                      </c:pt>
                      <c:pt idx="353">
                        <c:v>543</c:v>
                      </c:pt>
                      <c:pt idx="354">
                        <c:v>544</c:v>
                      </c:pt>
                      <c:pt idx="355">
                        <c:v>545</c:v>
                      </c:pt>
                      <c:pt idx="356">
                        <c:v>546</c:v>
                      </c:pt>
                      <c:pt idx="357">
                        <c:v>547</c:v>
                      </c:pt>
                      <c:pt idx="358">
                        <c:v>548</c:v>
                      </c:pt>
                      <c:pt idx="359">
                        <c:v>549</c:v>
                      </c:pt>
                      <c:pt idx="360">
                        <c:v>550</c:v>
                      </c:pt>
                      <c:pt idx="361">
                        <c:v>551</c:v>
                      </c:pt>
                      <c:pt idx="362">
                        <c:v>552</c:v>
                      </c:pt>
                      <c:pt idx="363">
                        <c:v>553</c:v>
                      </c:pt>
                      <c:pt idx="364">
                        <c:v>554</c:v>
                      </c:pt>
                      <c:pt idx="365">
                        <c:v>555</c:v>
                      </c:pt>
                      <c:pt idx="366">
                        <c:v>556</c:v>
                      </c:pt>
                      <c:pt idx="367">
                        <c:v>557</c:v>
                      </c:pt>
                      <c:pt idx="368">
                        <c:v>558</c:v>
                      </c:pt>
                      <c:pt idx="369">
                        <c:v>559</c:v>
                      </c:pt>
                      <c:pt idx="370">
                        <c:v>560</c:v>
                      </c:pt>
                      <c:pt idx="371">
                        <c:v>561</c:v>
                      </c:pt>
                      <c:pt idx="372">
                        <c:v>562</c:v>
                      </c:pt>
                      <c:pt idx="373">
                        <c:v>563</c:v>
                      </c:pt>
                      <c:pt idx="374">
                        <c:v>564</c:v>
                      </c:pt>
                      <c:pt idx="375">
                        <c:v>565</c:v>
                      </c:pt>
                      <c:pt idx="376">
                        <c:v>566</c:v>
                      </c:pt>
                      <c:pt idx="377">
                        <c:v>567</c:v>
                      </c:pt>
                      <c:pt idx="378">
                        <c:v>568</c:v>
                      </c:pt>
                      <c:pt idx="379">
                        <c:v>569</c:v>
                      </c:pt>
                      <c:pt idx="380">
                        <c:v>570</c:v>
                      </c:pt>
                      <c:pt idx="381">
                        <c:v>571</c:v>
                      </c:pt>
                      <c:pt idx="382">
                        <c:v>572</c:v>
                      </c:pt>
                      <c:pt idx="383">
                        <c:v>573</c:v>
                      </c:pt>
                      <c:pt idx="384">
                        <c:v>574</c:v>
                      </c:pt>
                      <c:pt idx="385">
                        <c:v>575</c:v>
                      </c:pt>
                      <c:pt idx="386">
                        <c:v>576</c:v>
                      </c:pt>
                      <c:pt idx="387">
                        <c:v>577</c:v>
                      </c:pt>
                      <c:pt idx="388">
                        <c:v>578</c:v>
                      </c:pt>
                      <c:pt idx="389">
                        <c:v>579</c:v>
                      </c:pt>
                      <c:pt idx="390">
                        <c:v>580</c:v>
                      </c:pt>
                      <c:pt idx="391">
                        <c:v>581</c:v>
                      </c:pt>
                      <c:pt idx="392">
                        <c:v>582</c:v>
                      </c:pt>
                      <c:pt idx="393">
                        <c:v>583</c:v>
                      </c:pt>
                      <c:pt idx="394">
                        <c:v>584</c:v>
                      </c:pt>
                      <c:pt idx="395">
                        <c:v>585</c:v>
                      </c:pt>
                      <c:pt idx="396">
                        <c:v>586</c:v>
                      </c:pt>
                      <c:pt idx="397">
                        <c:v>587</c:v>
                      </c:pt>
                      <c:pt idx="398">
                        <c:v>588</c:v>
                      </c:pt>
                      <c:pt idx="399">
                        <c:v>589</c:v>
                      </c:pt>
                      <c:pt idx="400">
                        <c:v>590</c:v>
                      </c:pt>
                      <c:pt idx="401">
                        <c:v>591</c:v>
                      </c:pt>
                      <c:pt idx="402">
                        <c:v>592</c:v>
                      </c:pt>
                      <c:pt idx="403">
                        <c:v>593</c:v>
                      </c:pt>
                      <c:pt idx="404">
                        <c:v>594</c:v>
                      </c:pt>
                      <c:pt idx="405">
                        <c:v>595</c:v>
                      </c:pt>
                      <c:pt idx="406">
                        <c:v>596</c:v>
                      </c:pt>
                      <c:pt idx="407">
                        <c:v>597</c:v>
                      </c:pt>
                      <c:pt idx="408">
                        <c:v>598</c:v>
                      </c:pt>
                      <c:pt idx="409">
                        <c:v>599</c:v>
                      </c:pt>
                      <c:pt idx="410">
                        <c:v>600</c:v>
                      </c:pt>
                      <c:pt idx="411">
                        <c:v>601</c:v>
                      </c:pt>
                      <c:pt idx="412">
                        <c:v>602</c:v>
                      </c:pt>
                      <c:pt idx="413">
                        <c:v>603</c:v>
                      </c:pt>
                      <c:pt idx="414">
                        <c:v>604</c:v>
                      </c:pt>
                      <c:pt idx="415">
                        <c:v>605</c:v>
                      </c:pt>
                      <c:pt idx="416">
                        <c:v>606</c:v>
                      </c:pt>
                      <c:pt idx="417">
                        <c:v>607</c:v>
                      </c:pt>
                      <c:pt idx="418">
                        <c:v>608</c:v>
                      </c:pt>
                      <c:pt idx="419">
                        <c:v>609</c:v>
                      </c:pt>
                      <c:pt idx="420">
                        <c:v>610</c:v>
                      </c:pt>
                      <c:pt idx="421">
                        <c:v>611</c:v>
                      </c:pt>
                      <c:pt idx="422">
                        <c:v>612</c:v>
                      </c:pt>
                      <c:pt idx="423">
                        <c:v>613</c:v>
                      </c:pt>
                      <c:pt idx="424">
                        <c:v>614</c:v>
                      </c:pt>
                      <c:pt idx="425">
                        <c:v>615</c:v>
                      </c:pt>
                      <c:pt idx="426">
                        <c:v>616</c:v>
                      </c:pt>
                      <c:pt idx="427">
                        <c:v>617</c:v>
                      </c:pt>
                      <c:pt idx="428">
                        <c:v>618</c:v>
                      </c:pt>
                      <c:pt idx="429">
                        <c:v>619</c:v>
                      </c:pt>
                      <c:pt idx="430">
                        <c:v>620</c:v>
                      </c:pt>
                      <c:pt idx="431">
                        <c:v>621</c:v>
                      </c:pt>
                      <c:pt idx="432">
                        <c:v>622</c:v>
                      </c:pt>
                      <c:pt idx="433">
                        <c:v>623</c:v>
                      </c:pt>
                      <c:pt idx="434">
                        <c:v>624</c:v>
                      </c:pt>
                      <c:pt idx="435">
                        <c:v>625</c:v>
                      </c:pt>
                      <c:pt idx="436">
                        <c:v>626</c:v>
                      </c:pt>
                      <c:pt idx="437">
                        <c:v>627</c:v>
                      </c:pt>
                      <c:pt idx="438">
                        <c:v>628</c:v>
                      </c:pt>
                      <c:pt idx="439">
                        <c:v>629</c:v>
                      </c:pt>
                      <c:pt idx="440">
                        <c:v>630</c:v>
                      </c:pt>
                      <c:pt idx="441">
                        <c:v>631</c:v>
                      </c:pt>
                      <c:pt idx="442">
                        <c:v>632</c:v>
                      </c:pt>
                      <c:pt idx="443">
                        <c:v>633</c:v>
                      </c:pt>
                      <c:pt idx="444">
                        <c:v>634</c:v>
                      </c:pt>
                      <c:pt idx="445">
                        <c:v>635</c:v>
                      </c:pt>
                      <c:pt idx="446">
                        <c:v>636</c:v>
                      </c:pt>
                      <c:pt idx="447">
                        <c:v>637</c:v>
                      </c:pt>
                      <c:pt idx="448">
                        <c:v>638</c:v>
                      </c:pt>
                      <c:pt idx="449">
                        <c:v>639</c:v>
                      </c:pt>
                      <c:pt idx="450">
                        <c:v>640</c:v>
                      </c:pt>
                      <c:pt idx="451">
                        <c:v>641</c:v>
                      </c:pt>
                      <c:pt idx="452">
                        <c:v>642</c:v>
                      </c:pt>
                      <c:pt idx="453">
                        <c:v>643</c:v>
                      </c:pt>
                      <c:pt idx="454">
                        <c:v>644</c:v>
                      </c:pt>
                      <c:pt idx="455">
                        <c:v>645</c:v>
                      </c:pt>
                      <c:pt idx="456">
                        <c:v>646</c:v>
                      </c:pt>
                      <c:pt idx="457">
                        <c:v>647</c:v>
                      </c:pt>
                      <c:pt idx="458">
                        <c:v>648</c:v>
                      </c:pt>
                      <c:pt idx="459">
                        <c:v>649</c:v>
                      </c:pt>
                      <c:pt idx="460">
                        <c:v>650</c:v>
                      </c:pt>
                      <c:pt idx="461">
                        <c:v>651</c:v>
                      </c:pt>
                      <c:pt idx="462">
                        <c:v>652</c:v>
                      </c:pt>
                      <c:pt idx="463">
                        <c:v>653</c:v>
                      </c:pt>
                      <c:pt idx="464">
                        <c:v>654</c:v>
                      </c:pt>
                      <c:pt idx="465">
                        <c:v>655</c:v>
                      </c:pt>
                      <c:pt idx="466">
                        <c:v>656</c:v>
                      </c:pt>
                      <c:pt idx="467">
                        <c:v>657</c:v>
                      </c:pt>
                      <c:pt idx="468">
                        <c:v>658</c:v>
                      </c:pt>
                      <c:pt idx="469">
                        <c:v>659</c:v>
                      </c:pt>
                      <c:pt idx="470">
                        <c:v>660</c:v>
                      </c:pt>
                      <c:pt idx="471">
                        <c:v>661</c:v>
                      </c:pt>
                      <c:pt idx="472">
                        <c:v>662</c:v>
                      </c:pt>
                      <c:pt idx="473">
                        <c:v>663</c:v>
                      </c:pt>
                      <c:pt idx="474">
                        <c:v>664</c:v>
                      </c:pt>
                      <c:pt idx="475">
                        <c:v>665</c:v>
                      </c:pt>
                      <c:pt idx="476">
                        <c:v>666</c:v>
                      </c:pt>
                      <c:pt idx="477">
                        <c:v>667</c:v>
                      </c:pt>
                      <c:pt idx="478">
                        <c:v>668</c:v>
                      </c:pt>
                      <c:pt idx="479">
                        <c:v>669</c:v>
                      </c:pt>
                      <c:pt idx="480">
                        <c:v>670</c:v>
                      </c:pt>
                      <c:pt idx="481">
                        <c:v>671</c:v>
                      </c:pt>
                      <c:pt idx="482">
                        <c:v>672</c:v>
                      </c:pt>
                      <c:pt idx="483">
                        <c:v>673</c:v>
                      </c:pt>
                      <c:pt idx="484">
                        <c:v>674</c:v>
                      </c:pt>
                      <c:pt idx="485">
                        <c:v>675</c:v>
                      </c:pt>
                      <c:pt idx="486">
                        <c:v>676</c:v>
                      </c:pt>
                      <c:pt idx="487">
                        <c:v>677</c:v>
                      </c:pt>
                      <c:pt idx="488">
                        <c:v>678</c:v>
                      </c:pt>
                      <c:pt idx="489">
                        <c:v>679</c:v>
                      </c:pt>
                      <c:pt idx="490">
                        <c:v>680</c:v>
                      </c:pt>
                      <c:pt idx="491">
                        <c:v>681</c:v>
                      </c:pt>
                      <c:pt idx="492">
                        <c:v>682</c:v>
                      </c:pt>
                      <c:pt idx="493">
                        <c:v>683</c:v>
                      </c:pt>
                      <c:pt idx="494">
                        <c:v>684</c:v>
                      </c:pt>
                      <c:pt idx="495">
                        <c:v>685</c:v>
                      </c:pt>
                      <c:pt idx="496">
                        <c:v>686</c:v>
                      </c:pt>
                      <c:pt idx="497">
                        <c:v>687</c:v>
                      </c:pt>
                      <c:pt idx="498">
                        <c:v>688</c:v>
                      </c:pt>
                      <c:pt idx="499">
                        <c:v>689</c:v>
                      </c:pt>
                      <c:pt idx="500">
                        <c:v>690</c:v>
                      </c:pt>
                      <c:pt idx="501">
                        <c:v>691</c:v>
                      </c:pt>
                      <c:pt idx="502">
                        <c:v>692</c:v>
                      </c:pt>
                      <c:pt idx="503">
                        <c:v>693</c:v>
                      </c:pt>
                      <c:pt idx="504">
                        <c:v>694</c:v>
                      </c:pt>
                      <c:pt idx="505">
                        <c:v>695</c:v>
                      </c:pt>
                      <c:pt idx="506">
                        <c:v>696</c:v>
                      </c:pt>
                      <c:pt idx="507">
                        <c:v>697</c:v>
                      </c:pt>
                      <c:pt idx="508">
                        <c:v>698</c:v>
                      </c:pt>
                      <c:pt idx="509">
                        <c:v>699</c:v>
                      </c:pt>
                      <c:pt idx="510">
                        <c:v>700</c:v>
                      </c:pt>
                      <c:pt idx="511">
                        <c:v>701</c:v>
                      </c:pt>
                      <c:pt idx="512">
                        <c:v>702</c:v>
                      </c:pt>
                      <c:pt idx="513">
                        <c:v>703</c:v>
                      </c:pt>
                      <c:pt idx="514">
                        <c:v>704</c:v>
                      </c:pt>
                      <c:pt idx="515">
                        <c:v>705</c:v>
                      </c:pt>
                      <c:pt idx="516">
                        <c:v>706</c:v>
                      </c:pt>
                      <c:pt idx="517">
                        <c:v>707</c:v>
                      </c:pt>
                      <c:pt idx="518">
                        <c:v>708</c:v>
                      </c:pt>
                      <c:pt idx="519">
                        <c:v>709</c:v>
                      </c:pt>
                      <c:pt idx="520">
                        <c:v>710</c:v>
                      </c:pt>
                      <c:pt idx="521">
                        <c:v>711</c:v>
                      </c:pt>
                      <c:pt idx="522">
                        <c:v>712</c:v>
                      </c:pt>
                      <c:pt idx="523">
                        <c:v>713</c:v>
                      </c:pt>
                      <c:pt idx="524">
                        <c:v>714</c:v>
                      </c:pt>
                      <c:pt idx="525">
                        <c:v>715</c:v>
                      </c:pt>
                      <c:pt idx="526">
                        <c:v>716</c:v>
                      </c:pt>
                      <c:pt idx="527">
                        <c:v>717</c:v>
                      </c:pt>
                      <c:pt idx="528">
                        <c:v>718</c:v>
                      </c:pt>
                      <c:pt idx="529">
                        <c:v>719</c:v>
                      </c:pt>
                      <c:pt idx="530">
                        <c:v>720</c:v>
                      </c:pt>
                      <c:pt idx="531">
                        <c:v>721</c:v>
                      </c:pt>
                      <c:pt idx="532">
                        <c:v>722</c:v>
                      </c:pt>
                      <c:pt idx="533">
                        <c:v>723</c:v>
                      </c:pt>
                      <c:pt idx="534">
                        <c:v>724</c:v>
                      </c:pt>
                      <c:pt idx="535">
                        <c:v>725</c:v>
                      </c:pt>
                      <c:pt idx="536">
                        <c:v>726</c:v>
                      </c:pt>
                      <c:pt idx="537">
                        <c:v>727</c:v>
                      </c:pt>
                      <c:pt idx="538">
                        <c:v>728</c:v>
                      </c:pt>
                      <c:pt idx="539">
                        <c:v>729</c:v>
                      </c:pt>
                      <c:pt idx="540">
                        <c:v>730</c:v>
                      </c:pt>
                      <c:pt idx="541">
                        <c:v>731</c:v>
                      </c:pt>
                      <c:pt idx="542">
                        <c:v>732</c:v>
                      </c:pt>
                      <c:pt idx="543">
                        <c:v>733</c:v>
                      </c:pt>
                      <c:pt idx="544">
                        <c:v>734</c:v>
                      </c:pt>
                      <c:pt idx="545">
                        <c:v>735</c:v>
                      </c:pt>
                      <c:pt idx="546">
                        <c:v>736</c:v>
                      </c:pt>
                      <c:pt idx="547">
                        <c:v>737</c:v>
                      </c:pt>
                      <c:pt idx="548">
                        <c:v>738</c:v>
                      </c:pt>
                      <c:pt idx="549">
                        <c:v>739</c:v>
                      </c:pt>
                      <c:pt idx="550">
                        <c:v>740</c:v>
                      </c:pt>
                      <c:pt idx="551">
                        <c:v>741</c:v>
                      </c:pt>
                      <c:pt idx="552">
                        <c:v>742</c:v>
                      </c:pt>
                      <c:pt idx="553">
                        <c:v>743</c:v>
                      </c:pt>
                      <c:pt idx="554">
                        <c:v>744</c:v>
                      </c:pt>
                      <c:pt idx="555">
                        <c:v>745</c:v>
                      </c:pt>
                      <c:pt idx="556">
                        <c:v>746</c:v>
                      </c:pt>
                      <c:pt idx="557">
                        <c:v>747</c:v>
                      </c:pt>
                      <c:pt idx="558">
                        <c:v>748</c:v>
                      </c:pt>
                      <c:pt idx="559">
                        <c:v>749</c:v>
                      </c:pt>
                      <c:pt idx="560">
                        <c:v>750</c:v>
                      </c:pt>
                      <c:pt idx="561">
                        <c:v>751</c:v>
                      </c:pt>
                      <c:pt idx="562">
                        <c:v>752</c:v>
                      </c:pt>
                      <c:pt idx="563">
                        <c:v>753</c:v>
                      </c:pt>
                      <c:pt idx="564">
                        <c:v>754</c:v>
                      </c:pt>
                      <c:pt idx="565">
                        <c:v>755</c:v>
                      </c:pt>
                      <c:pt idx="566">
                        <c:v>756</c:v>
                      </c:pt>
                      <c:pt idx="567">
                        <c:v>757</c:v>
                      </c:pt>
                      <c:pt idx="568">
                        <c:v>758</c:v>
                      </c:pt>
                      <c:pt idx="569">
                        <c:v>759</c:v>
                      </c:pt>
                      <c:pt idx="570">
                        <c:v>760</c:v>
                      </c:pt>
                      <c:pt idx="571">
                        <c:v>761</c:v>
                      </c:pt>
                      <c:pt idx="572">
                        <c:v>762</c:v>
                      </c:pt>
                      <c:pt idx="573">
                        <c:v>763</c:v>
                      </c:pt>
                      <c:pt idx="574">
                        <c:v>764</c:v>
                      </c:pt>
                      <c:pt idx="575">
                        <c:v>765</c:v>
                      </c:pt>
                      <c:pt idx="576">
                        <c:v>766</c:v>
                      </c:pt>
                      <c:pt idx="577">
                        <c:v>767</c:v>
                      </c:pt>
                      <c:pt idx="578">
                        <c:v>768</c:v>
                      </c:pt>
                      <c:pt idx="579">
                        <c:v>769</c:v>
                      </c:pt>
                      <c:pt idx="580">
                        <c:v>770</c:v>
                      </c:pt>
                      <c:pt idx="581">
                        <c:v>771</c:v>
                      </c:pt>
                      <c:pt idx="582">
                        <c:v>772</c:v>
                      </c:pt>
                      <c:pt idx="583">
                        <c:v>773</c:v>
                      </c:pt>
                      <c:pt idx="584">
                        <c:v>774</c:v>
                      </c:pt>
                      <c:pt idx="585">
                        <c:v>775</c:v>
                      </c:pt>
                      <c:pt idx="586">
                        <c:v>776</c:v>
                      </c:pt>
                      <c:pt idx="587">
                        <c:v>777</c:v>
                      </c:pt>
                      <c:pt idx="588">
                        <c:v>778</c:v>
                      </c:pt>
                      <c:pt idx="589">
                        <c:v>779</c:v>
                      </c:pt>
                      <c:pt idx="590">
                        <c:v>780</c:v>
                      </c:pt>
                      <c:pt idx="591">
                        <c:v>781</c:v>
                      </c:pt>
                      <c:pt idx="592">
                        <c:v>782</c:v>
                      </c:pt>
                      <c:pt idx="593">
                        <c:v>783</c:v>
                      </c:pt>
                      <c:pt idx="594">
                        <c:v>784</c:v>
                      </c:pt>
                      <c:pt idx="595">
                        <c:v>785</c:v>
                      </c:pt>
                      <c:pt idx="596">
                        <c:v>786</c:v>
                      </c:pt>
                      <c:pt idx="597">
                        <c:v>787</c:v>
                      </c:pt>
                      <c:pt idx="598">
                        <c:v>788</c:v>
                      </c:pt>
                      <c:pt idx="599">
                        <c:v>789</c:v>
                      </c:pt>
                      <c:pt idx="600">
                        <c:v>790</c:v>
                      </c:pt>
                      <c:pt idx="601">
                        <c:v>791</c:v>
                      </c:pt>
                      <c:pt idx="602">
                        <c:v>792</c:v>
                      </c:pt>
                      <c:pt idx="603">
                        <c:v>793</c:v>
                      </c:pt>
                      <c:pt idx="604">
                        <c:v>794</c:v>
                      </c:pt>
                      <c:pt idx="605">
                        <c:v>795</c:v>
                      </c:pt>
                      <c:pt idx="606">
                        <c:v>796</c:v>
                      </c:pt>
                      <c:pt idx="607">
                        <c:v>797</c:v>
                      </c:pt>
                      <c:pt idx="608">
                        <c:v>798</c:v>
                      </c:pt>
                      <c:pt idx="609">
                        <c:v>799</c:v>
                      </c:pt>
                      <c:pt idx="610">
                        <c:v>800</c:v>
                      </c:pt>
                      <c:pt idx="611">
                        <c:v>801</c:v>
                      </c:pt>
                      <c:pt idx="612">
                        <c:v>802</c:v>
                      </c:pt>
                      <c:pt idx="613">
                        <c:v>803</c:v>
                      </c:pt>
                      <c:pt idx="614">
                        <c:v>804</c:v>
                      </c:pt>
                      <c:pt idx="615">
                        <c:v>805</c:v>
                      </c:pt>
                      <c:pt idx="616">
                        <c:v>806</c:v>
                      </c:pt>
                      <c:pt idx="617">
                        <c:v>807</c:v>
                      </c:pt>
                      <c:pt idx="618">
                        <c:v>808</c:v>
                      </c:pt>
                      <c:pt idx="619">
                        <c:v>809</c:v>
                      </c:pt>
                      <c:pt idx="620">
                        <c:v>810</c:v>
                      </c:pt>
                      <c:pt idx="621">
                        <c:v>811</c:v>
                      </c:pt>
                      <c:pt idx="622">
                        <c:v>812</c:v>
                      </c:pt>
                      <c:pt idx="623">
                        <c:v>813</c:v>
                      </c:pt>
                      <c:pt idx="624">
                        <c:v>814</c:v>
                      </c:pt>
                      <c:pt idx="625">
                        <c:v>815</c:v>
                      </c:pt>
                      <c:pt idx="626">
                        <c:v>816</c:v>
                      </c:pt>
                      <c:pt idx="627">
                        <c:v>817</c:v>
                      </c:pt>
                      <c:pt idx="628">
                        <c:v>818</c:v>
                      </c:pt>
                      <c:pt idx="629">
                        <c:v>819</c:v>
                      </c:pt>
                      <c:pt idx="630">
                        <c:v>820</c:v>
                      </c:pt>
                      <c:pt idx="631">
                        <c:v>821</c:v>
                      </c:pt>
                      <c:pt idx="632">
                        <c:v>822</c:v>
                      </c:pt>
                      <c:pt idx="633">
                        <c:v>823</c:v>
                      </c:pt>
                      <c:pt idx="634">
                        <c:v>824</c:v>
                      </c:pt>
                      <c:pt idx="635">
                        <c:v>825</c:v>
                      </c:pt>
                      <c:pt idx="636">
                        <c:v>826</c:v>
                      </c:pt>
                      <c:pt idx="637">
                        <c:v>827</c:v>
                      </c:pt>
                      <c:pt idx="638">
                        <c:v>828</c:v>
                      </c:pt>
                      <c:pt idx="639">
                        <c:v>829</c:v>
                      </c:pt>
                      <c:pt idx="640">
                        <c:v>830</c:v>
                      </c:pt>
                      <c:pt idx="641">
                        <c:v>831</c:v>
                      </c:pt>
                      <c:pt idx="642">
                        <c:v>832</c:v>
                      </c:pt>
                      <c:pt idx="643">
                        <c:v>833</c:v>
                      </c:pt>
                      <c:pt idx="644">
                        <c:v>834</c:v>
                      </c:pt>
                      <c:pt idx="645">
                        <c:v>835</c:v>
                      </c:pt>
                      <c:pt idx="646">
                        <c:v>836</c:v>
                      </c:pt>
                      <c:pt idx="647">
                        <c:v>837</c:v>
                      </c:pt>
                      <c:pt idx="648">
                        <c:v>838</c:v>
                      </c:pt>
                      <c:pt idx="649">
                        <c:v>839</c:v>
                      </c:pt>
                      <c:pt idx="650">
                        <c:v>840</c:v>
                      </c:pt>
                      <c:pt idx="651">
                        <c:v>841</c:v>
                      </c:pt>
                      <c:pt idx="652">
                        <c:v>842</c:v>
                      </c:pt>
                      <c:pt idx="653">
                        <c:v>843</c:v>
                      </c:pt>
                      <c:pt idx="654">
                        <c:v>844</c:v>
                      </c:pt>
                      <c:pt idx="655">
                        <c:v>845</c:v>
                      </c:pt>
                      <c:pt idx="656">
                        <c:v>846</c:v>
                      </c:pt>
                      <c:pt idx="657">
                        <c:v>847</c:v>
                      </c:pt>
                      <c:pt idx="658">
                        <c:v>848</c:v>
                      </c:pt>
                      <c:pt idx="659">
                        <c:v>849</c:v>
                      </c:pt>
                      <c:pt idx="660">
                        <c:v>850</c:v>
                      </c:pt>
                      <c:pt idx="661">
                        <c:v>851</c:v>
                      </c:pt>
                      <c:pt idx="662">
                        <c:v>852</c:v>
                      </c:pt>
                      <c:pt idx="663">
                        <c:v>853</c:v>
                      </c:pt>
                      <c:pt idx="664">
                        <c:v>854</c:v>
                      </c:pt>
                      <c:pt idx="665">
                        <c:v>855</c:v>
                      </c:pt>
                      <c:pt idx="666">
                        <c:v>856</c:v>
                      </c:pt>
                      <c:pt idx="667">
                        <c:v>857</c:v>
                      </c:pt>
                      <c:pt idx="668">
                        <c:v>858</c:v>
                      </c:pt>
                      <c:pt idx="669">
                        <c:v>859</c:v>
                      </c:pt>
                      <c:pt idx="670">
                        <c:v>860</c:v>
                      </c:pt>
                      <c:pt idx="671">
                        <c:v>861</c:v>
                      </c:pt>
                      <c:pt idx="672">
                        <c:v>862</c:v>
                      </c:pt>
                      <c:pt idx="673">
                        <c:v>863</c:v>
                      </c:pt>
                      <c:pt idx="674">
                        <c:v>864</c:v>
                      </c:pt>
                      <c:pt idx="675">
                        <c:v>865</c:v>
                      </c:pt>
                      <c:pt idx="676">
                        <c:v>866</c:v>
                      </c:pt>
                      <c:pt idx="677">
                        <c:v>867</c:v>
                      </c:pt>
                      <c:pt idx="678">
                        <c:v>868</c:v>
                      </c:pt>
                      <c:pt idx="679">
                        <c:v>869</c:v>
                      </c:pt>
                      <c:pt idx="680">
                        <c:v>870</c:v>
                      </c:pt>
                      <c:pt idx="681">
                        <c:v>871</c:v>
                      </c:pt>
                      <c:pt idx="682">
                        <c:v>872</c:v>
                      </c:pt>
                      <c:pt idx="683">
                        <c:v>873</c:v>
                      </c:pt>
                      <c:pt idx="684">
                        <c:v>874</c:v>
                      </c:pt>
                      <c:pt idx="685">
                        <c:v>875</c:v>
                      </c:pt>
                      <c:pt idx="686">
                        <c:v>876</c:v>
                      </c:pt>
                      <c:pt idx="687">
                        <c:v>877</c:v>
                      </c:pt>
                      <c:pt idx="688">
                        <c:v>878</c:v>
                      </c:pt>
                      <c:pt idx="689">
                        <c:v>879</c:v>
                      </c:pt>
                      <c:pt idx="690">
                        <c:v>880</c:v>
                      </c:pt>
                      <c:pt idx="691">
                        <c:v>881</c:v>
                      </c:pt>
                      <c:pt idx="692">
                        <c:v>882</c:v>
                      </c:pt>
                      <c:pt idx="693">
                        <c:v>883</c:v>
                      </c:pt>
                      <c:pt idx="694">
                        <c:v>884</c:v>
                      </c:pt>
                      <c:pt idx="695">
                        <c:v>885</c:v>
                      </c:pt>
                      <c:pt idx="696">
                        <c:v>886</c:v>
                      </c:pt>
                      <c:pt idx="697">
                        <c:v>887</c:v>
                      </c:pt>
                      <c:pt idx="698">
                        <c:v>888</c:v>
                      </c:pt>
                      <c:pt idx="699">
                        <c:v>889</c:v>
                      </c:pt>
                      <c:pt idx="700">
                        <c:v>890</c:v>
                      </c:pt>
                      <c:pt idx="701">
                        <c:v>891</c:v>
                      </c:pt>
                      <c:pt idx="702">
                        <c:v>892</c:v>
                      </c:pt>
                      <c:pt idx="703">
                        <c:v>893</c:v>
                      </c:pt>
                      <c:pt idx="704">
                        <c:v>894</c:v>
                      </c:pt>
                      <c:pt idx="705">
                        <c:v>895</c:v>
                      </c:pt>
                      <c:pt idx="706">
                        <c:v>896</c:v>
                      </c:pt>
                      <c:pt idx="707">
                        <c:v>897</c:v>
                      </c:pt>
                      <c:pt idx="708">
                        <c:v>898</c:v>
                      </c:pt>
                      <c:pt idx="709">
                        <c:v>899</c:v>
                      </c:pt>
                      <c:pt idx="710">
                        <c:v>900</c:v>
                      </c:pt>
                      <c:pt idx="711">
                        <c:v>901</c:v>
                      </c:pt>
                      <c:pt idx="712">
                        <c:v>902</c:v>
                      </c:pt>
                      <c:pt idx="713">
                        <c:v>903</c:v>
                      </c:pt>
                      <c:pt idx="714">
                        <c:v>904</c:v>
                      </c:pt>
                      <c:pt idx="715">
                        <c:v>905</c:v>
                      </c:pt>
                      <c:pt idx="716">
                        <c:v>906</c:v>
                      </c:pt>
                      <c:pt idx="717">
                        <c:v>907</c:v>
                      </c:pt>
                      <c:pt idx="718">
                        <c:v>908</c:v>
                      </c:pt>
                      <c:pt idx="719">
                        <c:v>909</c:v>
                      </c:pt>
                      <c:pt idx="720">
                        <c:v>910</c:v>
                      </c:pt>
                      <c:pt idx="721">
                        <c:v>911</c:v>
                      </c:pt>
                      <c:pt idx="722">
                        <c:v>912</c:v>
                      </c:pt>
                      <c:pt idx="723">
                        <c:v>913</c:v>
                      </c:pt>
                      <c:pt idx="724">
                        <c:v>914</c:v>
                      </c:pt>
                      <c:pt idx="725">
                        <c:v>915</c:v>
                      </c:pt>
                      <c:pt idx="726">
                        <c:v>916</c:v>
                      </c:pt>
                      <c:pt idx="727">
                        <c:v>917</c:v>
                      </c:pt>
                      <c:pt idx="728">
                        <c:v>918</c:v>
                      </c:pt>
                      <c:pt idx="729">
                        <c:v>919</c:v>
                      </c:pt>
                      <c:pt idx="730">
                        <c:v>920</c:v>
                      </c:pt>
                      <c:pt idx="731">
                        <c:v>921</c:v>
                      </c:pt>
                      <c:pt idx="732">
                        <c:v>922</c:v>
                      </c:pt>
                      <c:pt idx="733">
                        <c:v>923</c:v>
                      </c:pt>
                      <c:pt idx="734">
                        <c:v>924</c:v>
                      </c:pt>
                      <c:pt idx="735">
                        <c:v>925</c:v>
                      </c:pt>
                      <c:pt idx="736">
                        <c:v>926</c:v>
                      </c:pt>
                      <c:pt idx="737">
                        <c:v>927</c:v>
                      </c:pt>
                      <c:pt idx="738">
                        <c:v>928</c:v>
                      </c:pt>
                      <c:pt idx="739">
                        <c:v>929</c:v>
                      </c:pt>
                      <c:pt idx="740">
                        <c:v>930</c:v>
                      </c:pt>
                      <c:pt idx="741">
                        <c:v>931</c:v>
                      </c:pt>
                      <c:pt idx="742">
                        <c:v>932</c:v>
                      </c:pt>
                      <c:pt idx="743">
                        <c:v>933</c:v>
                      </c:pt>
                      <c:pt idx="744">
                        <c:v>934</c:v>
                      </c:pt>
                      <c:pt idx="745">
                        <c:v>935</c:v>
                      </c:pt>
                      <c:pt idx="746">
                        <c:v>936</c:v>
                      </c:pt>
                      <c:pt idx="747">
                        <c:v>937</c:v>
                      </c:pt>
                      <c:pt idx="748">
                        <c:v>938</c:v>
                      </c:pt>
                      <c:pt idx="749">
                        <c:v>939</c:v>
                      </c:pt>
                      <c:pt idx="750">
                        <c:v>940</c:v>
                      </c:pt>
                      <c:pt idx="751">
                        <c:v>941</c:v>
                      </c:pt>
                      <c:pt idx="752">
                        <c:v>942</c:v>
                      </c:pt>
                      <c:pt idx="753">
                        <c:v>943</c:v>
                      </c:pt>
                      <c:pt idx="754">
                        <c:v>944</c:v>
                      </c:pt>
                      <c:pt idx="755">
                        <c:v>945</c:v>
                      </c:pt>
                      <c:pt idx="756">
                        <c:v>946</c:v>
                      </c:pt>
                      <c:pt idx="757">
                        <c:v>947</c:v>
                      </c:pt>
                      <c:pt idx="758">
                        <c:v>948</c:v>
                      </c:pt>
                      <c:pt idx="759">
                        <c:v>949</c:v>
                      </c:pt>
                      <c:pt idx="760">
                        <c:v>950</c:v>
                      </c:pt>
                      <c:pt idx="761">
                        <c:v>951</c:v>
                      </c:pt>
                      <c:pt idx="762">
                        <c:v>952</c:v>
                      </c:pt>
                      <c:pt idx="763">
                        <c:v>953</c:v>
                      </c:pt>
                      <c:pt idx="764">
                        <c:v>954</c:v>
                      </c:pt>
                      <c:pt idx="765">
                        <c:v>955</c:v>
                      </c:pt>
                      <c:pt idx="766">
                        <c:v>956</c:v>
                      </c:pt>
                      <c:pt idx="767">
                        <c:v>957</c:v>
                      </c:pt>
                      <c:pt idx="768">
                        <c:v>958</c:v>
                      </c:pt>
                      <c:pt idx="769">
                        <c:v>959</c:v>
                      </c:pt>
                      <c:pt idx="770">
                        <c:v>960</c:v>
                      </c:pt>
                      <c:pt idx="771">
                        <c:v>961</c:v>
                      </c:pt>
                      <c:pt idx="772">
                        <c:v>962</c:v>
                      </c:pt>
                      <c:pt idx="773">
                        <c:v>963</c:v>
                      </c:pt>
                      <c:pt idx="774">
                        <c:v>964</c:v>
                      </c:pt>
                      <c:pt idx="775">
                        <c:v>965</c:v>
                      </c:pt>
                      <c:pt idx="776">
                        <c:v>966</c:v>
                      </c:pt>
                      <c:pt idx="777">
                        <c:v>967</c:v>
                      </c:pt>
                      <c:pt idx="778">
                        <c:v>968</c:v>
                      </c:pt>
                      <c:pt idx="779">
                        <c:v>969</c:v>
                      </c:pt>
                      <c:pt idx="780">
                        <c:v>970</c:v>
                      </c:pt>
                      <c:pt idx="781">
                        <c:v>971</c:v>
                      </c:pt>
                      <c:pt idx="782">
                        <c:v>972</c:v>
                      </c:pt>
                      <c:pt idx="783">
                        <c:v>973</c:v>
                      </c:pt>
                      <c:pt idx="784">
                        <c:v>974</c:v>
                      </c:pt>
                      <c:pt idx="785">
                        <c:v>975</c:v>
                      </c:pt>
                      <c:pt idx="786">
                        <c:v>976</c:v>
                      </c:pt>
                      <c:pt idx="787">
                        <c:v>977</c:v>
                      </c:pt>
                      <c:pt idx="788">
                        <c:v>978</c:v>
                      </c:pt>
                      <c:pt idx="789">
                        <c:v>979</c:v>
                      </c:pt>
                      <c:pt idx="790">
                        <c:v>980</c:v>
                      </c:pt>
                      <c:pt idx="791">
                        <c:v>981</c:v>
                      </c:pt>
                      <c:pt idx="792">
                        <c:v>982</c:v>
                      </c:pt>
                      <c:pt idx="793">
                        <c:v>983</c:v>
                      </c:pt>
                      <c:pt idx="794">
                        <c:v>984</c:v>
                      </c:pt>
                      <c:pt idx="795">
                        <c:v>985</c:v>
                      </c:pt>
                      <c:pt idx="796">
                        <c:v>986</c:v>
                      </c:pt>
                      <c:pt idx="797">
                        <c:v>987</c:v>
                      </c:pt>
                      <c:pt idx="798">
                        <c:v>988</c:v>
                      </c:pt>
                      <c:pt idx="799">
                        <c:v>989</c:v>
                      </c:pt>
                      <c:pt idx="800">
                        <c:v>990</c:v>
                      </c:pt>
                      <c:pt idx="801">
                        <c:v>991</c:v>
                      </c:pt>
                      <c:pt idx="802">
                        <c:v>992</c:v>
                      </c:pt>
                      <c:pt idx="803">
                        <c:v>993</c:v>
                      </c:pt>
                      <c:pt idx="804">
                        <c:v>994</c:v>
                      </c:pt>
                      <c:pt idx="805">
                        <c:v>995</c:v>
                      </c:pt>
                      <c:pt idx="806">
                        <c:v>996</c:v>
                      </c:pt>
                      <c:pt idx="807">
                        <c:v>997</c:v>
                      </c:pt>
                      <c:pt idx="808">
                        <c:v>998</c:v>
                      </c:pt>
                      <c:pt idx="809">
                        <c:v>999</c:v>
                      </c:pt>
                      <c:pt idx="810">
                        <c:v>1000</c:v>
                      </c:pt>
                      <c:pt idx="811">
                        <c:v>1001</c:v>
                      </c:pt>
                      <c:pt idx="812">
                        <c:v>1002</c:v>
                      </c:pt>
                      <c:pt idx="813">
                        <c:v>1003</c:v>
                      </c:pt>
                      <c:pt idx="814">
                        <c:v>1004</c:v>
                      </c:pt>
                      <c:pt idx="815">
                        <c:v>1005</c:v>
                      </c:pt>
                      <c:pt idx="816">
                        <c:v>1006</c:v>
                      </c:pt>
                      <c:pt idx="817">
                        <c:v>1007</c:v>
                      </c:pt>
                      <c:pt idx="818">
                        <c:v>1008</c:v>
                      </c:pt>
                      <c:pt idx="819">
                        <c:v>1009</c:v>
                      </c:pt>
                      <c:pt idx="820">
                        <c:v>1010</c:v>
                      </c:pt>
                      <c:pt idx="821">
                        <c:v>1011</c:v>
                      </c:pt>
                      <c:pt idx="822">
                        <c:v>1012</c:v>
                      </c:pt>
                      <c:pt idx="823">
                        <c:v>1013</c:v>
                      </c:pt>
                      <c:pt idx="824">
                        <c:v>1014</c:v>
                      </c:pt>
                      <c:pt idx="825">
                        <c:v>1015</c:v>
                      </c:pt>
                      <c:pt idx="826">
                        <c:v>1016</c:v>
                      </c:pt>
                      <c:pt idx="827">
                        <c:v>1017</c:v>
                      </c:pt>
                      <c:pt idx="828">
                        <c:v>1018</c:v>
                      </c:pt>
                      <c:pt idx="829">
                        <c:v>1019</c:v>
                      </c:pt>
                      <c:pt idx="830">
                        <c:v>1020</c:v>
                      </c:pt>
                      <c:pt idx="831">
                        <c:v>1021</c:v>
                      </c:pt>
                      <c:pt idx="832">
                        <c:v>1022</c:v>
                      </c:pt>
                      <c:pt idx="833">
                        <c:v>1023</c:v>
                      </c:pt>
                      <c:pt idx="834">
                        <c:v>1024</c:v>
                      </c:pt>
                      <c:pt idx="835">
                        <c:v>1025</c:v>
                      </c:pt>
                      <c:pt idx="836">
                        <c:v>1026</c:v>
                      </c:pt>
                      <c:pt idx="837">
                        <c:v>1027</c:v>
                      </c:pt>
                      <c:pt idx="838">
                        <c:v>1028</c:v>
                      </c:pt>
                      <c:pt idx="839">
                        <c:v>1029</c:v>
                      </c:pt>
                      <c:pt idx="840">
                        <c:v>1030</c:v>
                      </c:pt>
                      <c:pt idx="841">
                        <c:v>1031</c:v>
                      </c:pt>
                      <c:pt idx="842">
                        <c:v>1032</c:v>
                      </c:pt>
                      <c:pt idx="843">
                        <c:v>1033</c:v>
                      </c:pt>
                      <c:pt idx="844">
                        <c:v>1034</c:v>
                      </c:pt>
                      <c:pt idx="845">
                        <c:v>1035</c:v>
                      </c:pt>
                      <c:pt idx="846">
                        <c:v>1036</c:v>
                      </c:pt>
                      <c:pt idx="847">
                        <c:v>1037</c:v>
                      </c:pt>
                      <c:pt idx="848">
                        <c:v>1038</c:v>
                      </c:pt>
                      <c:pt idx="849">
                        <c:v>1039</c:v>
                      </c:pt>
                      <c:pt idx="850">
                        <c:v>1040</c:v>
                      </c:pt>
                      <c:pt idx="851">
                        <c:v>1041</c:v>
                      </c:pt>
                      <c:pt idx="852">
                        <c:v>1042</c:v>
                      </c:pt>
                      <c:pt idx="853">
                        <c:v>1043</c:v>
                      </c:pt>
                      <c:pt idx="854">
                        <c:v>1044</c:v>
                      </c:pt>
                      <c:pt idx="855">
                        <c:v>1045</c:v>
                      </c:pt>
                      <c:pt idx="856">
                        <c:v>1046</c:v>
                      </c:pt>
                      <c:pt idx="857">
                        <c:v>1047</c:v>
                      </c:pt>
                      <c:pt idx="858">
                        <c:v>1048</c:v>
                      </c:pt>
                      <c:pt idx="859">
                        <c:v>1049</c:v>
                      </c:pt>
                      <c:pt idx="860">
                        <c:v>1050</c:v>
                      </c:pt>
                      <c:pt idx="861">
                        <c:v>1051</c:v>
                      </c:pt>
                      <c:pt idx="862">
                        <c:v>1052</c:v>
                      </c:pt>
                      <c:pt idx="863">
                        <c:v>1053</c:v>
                      </c:pt>
                      <c:pt idx="864">
                        <c:v>1054</c:v>
                      </c:pt>
                      <c:pt idx="865">
                        <c:v>1055</c:v>
                      </c:pt>
                      <c:pt idx="866">
                        <c:v>1056</c:v>
                      </c:pt>
                      <c:pt idx="867">
                        <c:v>1057</c:v>
                      </c:pt>
                      <c:pt idx="868">
                        <c:v>1058</c:v>
                      </c:pt>
                      <c:pt idx="869">
                        <c:v>1059</c:v>
                      </c:pt>
                      <c:pt idx="870">
                        <c:v>1060</c:v>
                      </c:pt>
                      <c:pt idx="871">
                        <c:v>1061</c:v>
                      </c:pt>
                      <c:pt idx="872">
                        <c:v>1062</c:v>
                      </c:pt>
                      <c:pt idx="873">
                        <c:v>1063</c:v>
                      </c:pt>
                      <c:pt idx="874">
                        <c:v>1064</c:v>
                      </c:pt>
                      <c:pt idx="875">
                        <c:v>1065</c:v>
                      </c:pt>
                      <c:pt idx="876">
                        <c:v>1066</c:v>
                      </c:pt>
                      <c:pt idx="877">
                        <c:v>1067</c:v>
                      </c:pt>
                      <c:pt idx="878">
                        <c:v>1068</c:v>
                      </c:pt>
                      <c:pt idx="879">
                        <c:v>1069</c:v>
                      </c:pt>
                      <c:pt idx="880">
                        <c:v>1070</c:v>
                      </c:pt>
                      <c:pt idx="881">
                        <c:v>1071</c:v>
                      </c:pt>
                      <c:pt idx="882">
                        <c:v>1072</c:v>
                      </c:pt>
                      <c:pt idx="883">
                        <c:v>1073</c:v>
                      </c:pt>
                      <c:pt idx="884">
                        <c:v>1074</c:v>
                      </c:pt>
                      <c:pt idx="885">
                        <c:v>1075</c:v>
                      </c:pt>
                      <c:pt idx="886">
                        <c:v>1076</c:v>
                      </c:pt>
                      <c:pt idx="887">
                        <c:v>1077</c:v>
                      </c:pt>
                      <c:pt idx="888">
                        <c:v>1078</c:v>
                      </c:pt>
                      <c:pt idx="889">
                        <c:v>1079</c:v>
                      </c:pt>
                      <c:pt idx="890">
                        <c:v>1080</c:v>
                      </c:pt>
                      <c:pt idx="891">
                        <c:v>1081</c:v>
                      </c:pt>
                      <c:pt idx="892">
                        <c:v>1082</c:v>
                      </c:pt>
                      <c:pt idx="893">
                        <c:v>1083</c:v>
                      </c:pt>
                      <c:pt idx="894">
                        <c:v>1084</c:v>
                      </c:pt>
                      <c:pt idx="895">
                        <c:v>1085</c:v>
                      </c:pt>
                      <c:pt idx="896">
                        <c:v>1086</c:v>
                      </c:pt>
                      <c:pt idx="897">
                        <c:v>1087</c:v>
                      </c:pt>
                      <c:pt idx="898">
                        <c:v>1088</c:v>
                      </c:pt>
                      <c:pt idx="899">
                        <c:v>1089</c:v>
                      </c:pt>
                      <c:pt idx="900">
                        <c:v>1090</c:v>
                      </c:pt>
                      <c:pt idx="901">
                        <c:v>1091</c:v>
                      </c:pt>
                      <c:pt idx="902">
                        <c:v>1092</c:v>
                      </c:pt>
                      <c:pt idx="903">
                        <c:v>1093</c:v>
                      </c:pt>
                      <c:pt idx="904">
                        <c:v>1094</c:v>
                      </c:pt>
                      <c:pt idx="905">
                        <c:v>1095</c:v>
                      </c:pt>
                      <c:pt idx="906">
                        <c:v>1096</c:v>
                      </c:pt>
                      <c:pt idx="907">
                        <c:v>1097</c:v>
                      </c:pt>
                      <c:pt idx="908">
                        <c:v>1098</c:v>
                      </c:pt>
                      <c:pt idx="909">
                        <c:v>1099</c:v>
                      </c:pt>
                      <c:pt idx="910">
                        <c:v>1100</c:v>
                      </c:pt>
                    </c:numCache>
                  </c:numRef>
                </c:xVal>
                <c:yVal>
                  <c:numRef>
                    <c:extLst xmlns:c15="http://schemas.microsoft.com/office/drawing/2012/chart">
                      <c:ext xmlns:c15="http://schemas.microsoft.com/office/drawing/2012/chart" uri="{02D57815-91ED-43cb-92C2-25804820EDAC}">
                        <c15:formulaRef>
                          <c15:sqref>Sheet1!$I$2:$I$913</c15:sqref>
                        </c15:formulaRef>
                      </c:ext>
                    </c:extLst>
                    <c:numCache>
                      <c:formatCode>General</c:formatCode>
                      <c:ptCount val="912"/>
                      <c:pt idx="0">
                        <c:v>7</c:v>
                      </c:pt>
                      <c:pt idx="1">
                        <c:v>-0.01</c:v>
                      </c:pt>
                      <c:pt idx="2">
                        <c:v>-3</c:v>
                      </c:pt>
                      <c:pt idx="3">
                        <c:v>0.3</c:v>
                      </c:pt>
                      <c:pt idx="4">
                        <c:v>7</c:v>
                      </c:pt>
                      <c:pt idx="5">
                        <c:v>-0.53</c:v>
                      </c:pt>
                      <c:pt idx="6">
                        <c:v>7</c:v>
                      </c:pt>
                      <c:pt idx="7">
                        <c:v>7</c:v>
                      </c:pt>
                      <c:pt idx="8">
                        <c:v>0.33</c:v>
                      </c:pt>
                      <c:pt idx="9">
                        <c:v>0.69</c:v>
                      </c:pt>
                      <c:pt idx="10">
                        <c:v>0.55000000000000004</c:v>
                      </c:pt>
                      <c:pt idx="11">
                        <c:v>0.9</c:v>
                      </c:pt>
                      <c:pt idx="12">
                        <c:v>7</c:v>
                      </c:pt>
                      <c:pt idx="13">
                        <c:v>1.25</c:v>
                      </c:pt>
                      <c:pt idx="14">
                        <c:v>0.97</c:v>
                      </c:pt>
                      <c:pt idx="15">
                        <c:v>1.1200000000000001</c:v>
                      </c:pt>
                      <c:pt idx="16">
                        <c:v>0.74</c:v>
                      </c:pt>
                      <c:pt idx="17">
                        <c:v>7</c:v>
                      </c:pt>
                      <c:pt idx="18">
                        <c:v>1.65</c:v>
                      </c:pt>
                      <c:pt idx="19">
                        <c:v>0.77</c:v>
                      </c:pt>
                      <c:pt idx="20">
                        <c:v>7</c:v>
                      </c:pt>
                      <c:pt idx="21">
                        <c:v>1.75</c:v>
                      </c:pt>
                      <c:pt idx="22">
                        <c:v>1.72</c:v>
                      </c:pt>
                      <c:pt idx="23">
                        <c:v>1.34</c:v>
                      </c:pt>
                      <c:pt idx="24">
                        <c:v>7</c:v>
                      </c:pt>
                      <c:pt idx="25">
                        <c:v>2.76</c:v>
                      </c:pt>
                      <c:pt idx="26">
                        <c:v>7</c:v>
                      </c:pt>
                      <c:pt idx="27">
                        <c:v>2.5099999999999998</c:v>
                      </c:pt>
                      <c:pt idx="28">
                        <c:v>1.63</c:v>
                      </c:pt>
                      <c:pt idx="29">
                        <c:v>7</c:v>
                      </c:pt>
                      <c:pt idx="30">
                        <c:v>2.7</c:v>
                      </c:pt>
                      <c:pt idx="31">
                        <c:v>2.5499999999999998</c:v>
                      </c:pt>
                      <c:pt idx="32">
                        <c:v>2.12</c:v>
                      </c:pt>
                      <c:pt idx="33">
                        <c:v>2.4700000000000002</c:v>
                      </c:pt>
                      <c:pt idx="34">
                        <c:v>2.67</c:v>
                      </c:pt>
                      <c:pt idx="35">
                        <c:v>7</c:v>
                      </c:pt>
                      <c:pt idx="36">
                        <c:v>2.33</c:v>
                      </c:pt>
                      <c:pt idx="37">
                        <c:v>2.57</c:v>
                      </c:pt>
                      <c:pt idx="38">
                        <c:v>7</c:v>
                      </c:pt>
                      <c:pt idx="39">
                        <c:v>2.17</c:v>
                      </c:pt>
                      <c:pt idx="40">
                        <c:v>7</c:v>
                      </c:pt>
                      <c:pt idx="41">
                        <c:v>7</c:v>
                      </c:pt>
                      <c:pt idx="42">
                        <c:v>7</c:v>
                      </c:pt>
                      <c:pt idx="43">
                        <c:v>2.59</c:v>
                      </c:pt>
                      <c:pt idx="44">
                        <c:v>2.44</c:v>
                      </c:pt>
                      <c:pt idx="45">
                        <c:v>7</c:v>
                      </c:pt>
                      <c:pt idx="46">
                        <c:v>7</c:v>
                      </c:pt>
                      <c:pt idx="47">
                        <c:v>3.23</c:v>
                      </c:pt>
                      <c:pt idx="48">
                        <c:v>2.92</c:v>
                      </c:pt>
                      <c:pt idx="49">
                        <c:v>3.2</c:v>
                      </c:pt>
                      <c:pt idx="50">
                        <c:v>7</c:v>
                      </c:pt>
                      <c:pt idx="51">
                        <c:v>7</c:v>
                      </c:pt>
                      <c:pt idx="52">
                        <c:v>4.3899999999999997</c:v>
                      </c:pt>
                      <c:pt idx="53">
                        <c:v>3.31</c:v>
                      </c:pt>
                      <c:pt idx="54">
                        <c:v>4.74</c:v>
                      </c:pt>
                      <c:pt idx="55">
                        <c:v>7</c:v>
                      </c:pt>
                      <c:pt idx="56">
                        <c:v>3.57</c:v>
                      </c:pt>
                      <c:pt idx="57">
                        <c:v>4.7</c:v>
                      </c:pt>
                      <c:pt idx="58">
                        <c:v>3.32</c:v>
                      </c:pt>
                      <c:pt idx="59">
                        <c:v>3.86</c:v>
                      </c:pt>
                      <c:pt idx="60">
                        <c:v>4.6900000000000004</c:v>
                      </c:pt>
                      <c:pt idx="61">
                        <c:v>3.87</c:v>
                      </c:pt>
                      <c:pt idx="62">
                        <c:v>3.23</c:v>
                      </c:pt>
                      <c:pt idx="63">
                        <c:v>3.4</c:v>
                      </c:pt>
                      <c:pt idx="64">
                        <c:v>3.84</c:v>
                      </c:pt>
                      <c:pt idx="65">
                        <c:v>3.41</c:v>
                      </c:pt>
                      <c:pt idx="66">
                        <c:v>3.53</c:v>
                      </c:pt>
                      <c:pt idx="67">
                        <c:v>3.39</c:v>
                      </c:pt>
                      <c:pt idx="68">
                        <c:v>4.17</c:v>
                      </c:pt>
                      <c:pt idx="69">
                        <c:v>7</c:v>
                      </c:pt>
                      <c:pt idx="70">
                        <c:v>5.64</c:v>
                      </c:pt>
                      <c:pt idx="71">
                        <c:v>3.34</c:v>
                      </c:pt>
                      <c:pt idx="72">
                        <c:v>3.42</c:v>
                      </c:pt>
                      <c:pt idx="73">
                        <c:v>3.71</c:v>
                      </c:pt>
                      <c:pt idx="74">
                        <c:v>7</c:v>
                      </c:pt>
                      <c:pt idx="75">
                        <c:v>3.54</c:v>
                      </c:pt>
                      <c:pt idx="76">
                        <c:v>3.84</c:v>
                      </c:pt>
                      <c:pt idx="77">
                        <c:v>7</c:v>
                      </c:pt>
                      <c:pt idx="78">
                        <c:v>3.43</c:v>
                      </c:pt>
                      <c:pt idx="79">
                        <c:v>3.09</c:v>
                      </c:pt>
                      <c:pt idx="80">
                        <c:v>7</c:v>
                      </c:pt>
                      <c:pt idx="81">
                        <c:v>7</c:v>
                      </c:pt>
                      <c:pt idx="82">
                        <c:v>3.17</c:v>
                      </c:pt>
                      <c:pt idx="83">
                        <c:v>3.02</c:v>
                      </c:pt>
                      <c:pt idx="84">
                        <c:v>7</c:v>
                      </c:pt>
                      <c:pt idx="85">
                        <c:v>7</c:v>
                      </c:pt>
                      <c:pt idx="86">
                        <c:v>3.52</c:v>
                      </c:pt>
                      <c:pt idx="87">
                        <c:v>3.17</c:v>
                      </c:pt>
                      <c:pt idx="88">
                        <c:v>3.15</c:v>
                      </c:pt>
                      <c:pt idx="89">
                        <c:v>3.5</c:v>
                      </c:pt>
                      <c:pt idx="90">
                        <c:v>7</c:v>
                      </c:pt>
                      <c:pt idx="91">
                        <c:v>7</c:v>
                      </c:pt>
                      <c:pt idx="92">
                        <c:v>7</c:v>
                      </c:pt>
                      <c:pt idx="93">
                        <c:v>3.62</c:v>
                      </c:pt>
                      <c:pt idx="94">
                        <c:v>4.2300000000000004</c:v>
                      </c:pt>
                      <c:pt idx="95">
                        <c:v>7</c:v>
                      </c:pt>
                      <c:pt idx="96">
                        <c:v>3.67</c:v>
                      </c:pt>
                      <c:pt idx="97">
                        <c:v>3.33</c:v>
                      </c:pt>
                      <c:pt idx="98">
                        <c:v>7</c:v>
                      </c:pt>
                      <c:pt idx="99">
                        <c:v>3.8</c:v>
                      </c:pt>
                      <c:pt idx="100">
                        <c:v>3.33</c:v>
                      </c:pt>
                      <c:pt idx="101">
                        <c:v>7</c:v>
                      </c:pt>
                      <c:pt idx="102">
                        <c:v>7</c:v>
                      </c:pt>
                      <c:pt idx="103">
                        <c:v>4.75</c:v>
                      </c:pt>
                      <c:pt idx="104">
                        <c:v>7</c:v>
                      </c:pt>
                      <c:pt idx="105">
                        <c:v>4.6100000000000003</c:v>
                      </c:pt>
                      <c:pt idx="106">
                        <c:v>7</c:v>
                      </c:pt>
                      <c:pt idx="107">
                        <c:v>3.6</c:v>
                      </c:pt>
                      <c:pt idx="108">
                        <c:v>3.34</c:v>
                      </c:pt>
                      <c:pt idx="109">
                        <c:v>3.35</c:v>
                      </c:pt>
                      <c:pt idx="110">
                        <c:v>7</c:v>
                      </c:pt>
                      <c:pt idx="111">
                        <c:v>3.61</c:v>
                      </c:pt>
                      <c:pt idx="112">
                        <c:v>3.36</c:v>
                      </c:pt>
                      <c:pt idx="113">
                        <c:v>3.18</c:v>
                      </c:pt>
                      <c:pt idx="114">
                        <c:v>4.24</c:v>
                      </c:pt>
                      <c:pt idx="115">
                        <c:v>7</c:v>
                      </c:pt>
                      <c:pt idx="116">
                        <c:v>3.61</c:v>
                      </c:pt>
                      <c:pt idx="117">
                        <c:v>4.1500000000000004</c:v>
                      </c:pt>
                      <c:pt idx="118">
                        <c:v>7</c:v>
                      </c:pt>
                      <c:pt idx="119">
                        <c:v>4.09</c:v>
                      </c:pt>
                      <c:pt idx="120">
                        <c:v>7</c:v>
                      </c:pt>
                      <c:pt idx="121">
                        <c:v>3.95</c:v>
                      </c:pt>
                      <c:pt idx="122">
                        <c:v>2.91</c:v>
                      </c:pt>
                      <c:pt idx="123">
                        <c:v>3.58</c:v>
                      </c:pt>
                      <c:pt idx="124">
                        <c:v>3.37</c:v>
                      </c:pt>
                      <c:pt idx="125">
                        <c:v>3.02</c:v>
                      </c:pt>
                      <c:pt idx="126">
                        <c:v>3.18</c:v>
                      </c:pt>
                      <c:pt idx="127">
                        <c:v>7</c:v>
                      </c:pt>
                      <c:pt idx="128">
                        <c:v>3.87</c:v>
                      </c:pt>
                      <c:pt idx="129">
                        <c:v>7</c:v>
                      </c:pt>
                      <c:pt idx="130">
                        <c:v>7</c:v>
                      </c:pt>
                      <c:pt idx="131">
                        <c:v>7</c:v>
                      </c:pt>
                      <c:pt idx="132">
                        <c:v>3.32</c:v>
                      </c:pt>
                      <c:pt idx="133">
                        <c:v>7</c:v>
                      </c:pt>
                      <c:pt idx="134">
                        <c:v>7</c:v>
                      </c:pt>
                      <c:pt idx="135">
                        <c:v>7</c:v>
                      </c:pt>
                      <c:pt idx="136">
                        <c:v>7</c:v>
                      </c:pt>
                      <c:pt idx="137">
                        <c:v>7</c:v>
                      </c:pt>
                      <c:pt idx="138">
                        <c:v>7</c:v>
                      </c:pt>
                      <c:pt idx="139">
                        <c:v>7</c:v>
                      </c:pt>
                      <c:pt idx="140">
                        <c:v>2.85</c:v>
                      </c:pt>
                      <c:pt idx="141">
                        <c:v>7</c:v>
                      </c:pt>
                      <c:pt idx="142">
                        <c:v>7</c:v>
                      </c:pt>
                      <c:pt idx="143">
                        <c:v>7</c:v>
                      </c:pt>
                      <c:pt idx="144">
                        <c:v>7</c:v>
                      </c:pt>
                      <c:pt idx="145">
                        <c:v>7</c:v>
                      </c:pt>
                      <c:pt idx="146">
                        <c:v>7</c:v>
                      </c:pt>
                      <c:pt idx="147">
                        <c:v>7</c:v>
                      </c:pt>
                      <c:pt idx="148">
                        <c:v>7</c:v>
                      </c:pt>
                      <c:pt idx="149">
                        <c:v>7</c:v>
                      </c:pt>
                      <c:pt idx="150">
                        <c:v>7</c:v>
                      </c:pt>
                      <c:pt idx="151">
                        <c:v>7</c:v>
                      </c:pt>
                      <c:pt idx="152">
                        <c:v>7</c:v>
                      </c:pt>
                      <c:pt idx="153">
                        <c:v>7</c:v>
                      </c:pt>
                      <c:pt idx="154">
                        <c:v>7</c:v>
                      </c:pt>
                      <c:pt idx="155">
                        <c:v>7</c:v>
                      </c:pt>
                      <c:pt idx="156">
                        <c:v>7</c:v>
                      </c:pt>
                      <c:pt idx="157">
                        <c:v>7</c:v>
                      </c:pt>
                      <c:pt idx="158">
                        <c:v>7</c:v>
                      </c:pt>
                      <c:pt idx="159">
                        <c:v>7</c:v>
                      </c:pt>
                      <c:pt idx="160">
                        <c:v>7</c:v>
                      </c:pt>
                      <c:pt idx="161">
                        <c:v>7</c:v>
                      </c:pt>
                      <c:pt idx="162">
                        <c:v>7</c:v>
                      </c:pt>
                      <c:pt idx="163">
                        <c:v>7</c:v>
                      </c:pt>
                      <c:pt idx="164">
                        <c:v>7</c:v>
                      </c:pt>
                      <c:pt idx="165">
                        <c:v>3.62</c:v>
                      </c:pt>
                      <c:pt idx="166">
                        <c:v>3.35</c:v>
                      </c:pt>
                      <c:pt idx="167">
                        <c:v>7</c:v>
                      </c:pt>
                      <c:pt idx="168">
                        <c:v>7</c:v>
                      </c:pt>
                      <c:pt idx="169">
                        <c:v>7</c:v>
                      </c:pt>
                      <c:pt idx="170">
                        <c:v>7</c:v>
                      </c:pt>
                      <c:pt idx="171">
                        <c:v>7</c:v>
                      </c:pt>
                      <c:pt idx="172">
                        <c:v>7</c:v>
                      </c:pt>
                      <c:pt idx="173">
                        <c:v>7</c:v>
                      </c:pt>
                      <c:pt idx="174">
                        <c:v>7</c:v>
                      </c:pt>
                      <c:pt idx="175">
                        <c:v>7</c:v>
                      </c:pt>
                      <c:pt idx="176">
                        <c:v>7</c:v>
                      </c:pt>
                      <c:pt idx="177">
                        <c:v>7</c:v>
                      </c:pt>
                      <c:pt idx="178">
                        <c:v>3.63</c:v>
                      </c:pt>
                      <c:pt idx="179">
                        <c:v>7</c:v>
                      </c:pt>
                      <c:pt idx="180">
                        <c:v>2.41</c:v>
                      </c:pt>
                      <c:pt idx="181">
                        <c:v>2.9</c:v>
                      </c:pt>
                      <c:pt idx="182">
                        <c:v>2.92</c:v>
                      </c:pt>
                      <c:pt idx="183">
                        <c:v>2.94</c:v>
                      </c:pt>
                      <c:pt idx="184">
                        <c:v>2.96</c:v>
                      </c:pt>
                      <c:pt idx="185">
                        <c:v>4.3600000000000003</c:v>
                      </c:pt>
                      <c:pt idx="186">
                        <c:v>2.72</c:v>
                      </c:pt>
                      <c:pt idx="187">
                        <c:v>2.99</c:v>
                      </c:pt>
                      <c:pt idx="188">
                        <c:v>3.04</c:v>
                      </c:pt>
                      <c:pt idx="189">
                        <c:v>4.16</c:v>
                      </c:pt>
                      <c:pt idx="190">
                        <c:v>2.81</c:v>
                      </c:pt>
                      <c:pt idx="191">
                        <c:v>2.79</c:v>
                      </c:pt>
                      <c:pt idx="192">
                        <c:v>2.81</c:v>
                      </c:pt>
                      <c:pt idx="193">
                        <c:v>3.08</c:v>
                      </c:pt>
                      <c:pt idx="194">
                        <c:v>3.14</c:v>
                      </c:pt>
                      <c:pt idx="195">
                        <c:v>3.15</c:v>
                      </c:pt>
                      <c:pt idx="196">
                        <c:v>2.75</c:v>
                      </c:pt>
                      <c:pt idx="197">
                        <c:v>2.86</c:v>
                      </c:pt>
                      <c:pt idx="198">
                        <c:v>2.91</c:v>
                      </c:pt>
                      <c:pt idx="199">
                        <c:v>3.15</c:v>
                      </c:pt>
                      <c:pt idx="200">
                        <c:v>2.97</c:v>
                      </c:pt>
                      <c:pt idx="201">
                        <c:v>2.69</c:v>
                      </c:pt>
                      <c:pt idx="202">
                        <c:v>2.66</c:v>
                      </c:pt>
                      <c:pt idx="203">
                        <c:v>2.41</c:v>
                      </c:pt>
                      <c:pt idx="204">
                        <c:v>2.2999999999999998</c:v>
                      </c:pt>
                      <c:pt idx="205">
                        <c:v>2.08</c:v>
                      </c:pt>
                      <c:pt idx="206">
                        <c:v>1.98</c:v>
                      </c:pt>
                      <c:pt idx="207">
                        <c:v>1.82</c:v>
                      </c:pt>
                      <c:pt idx="208">
                        <c:v>1.74</c:v>
                      </c:pt>
                      <c:pt idx="209">
                        <c:v>1.63</c:v>
                      </c:pt>
                      <c:pt idx="210">
                        <c:v>1.47</c:v>
                      </c:pt>
                      <c:pt idx="211">
                        <c:v>1.4</c:v>
                      </c:pt>
                      <c:pt idx="212">
                        <c:v>1.34</c:v>
                      </c:pt>
                      <c:pt idx="213">
                        <c:v>1.29</c:v>
                      </c:pt>
                      <c:pt idx="214">
                        <c:v>1.25</c:v>
                      </c:pt>
                      <c:pt idx="215">
                        <c:v>1.21</c:v>
                      </c:pt>
                      <c:pt idx="216">
                        <c:v>1.18</c:v>
                      </c:pt>
                      <c:pt idx="217">
                        <c:v>1.1499999999999999</c:v>
                      </c:pt>
                      <c:pt idx="218">
                        <c:v>1.1299999999999999</c:v>
                      </c:pt>
                      <c:pt idx="219">
                        <c:v>1.1100000000000001</c:v>
                      </c:pt>
                      <c:pt idx="220">
                        <c:v>1.0900000000000001</c:v>
                      </c:pt>
                      <c:pt idx="221">
                        <c:v>1.08</c:v>
                      </c:pt>
                      <c:pt idx="222">
                        <c:v>1.07</c:v>
                      </c:pt>
                      <c:pt idx="223">
                        <c:v>1.06</c:v>
                      </c:pt>
                      <c:pt idx="224">
                        <c:v>1.05</c:v>
                      </c:pt>
                      <c:pt idx="225">
                        <c:v>1.05</c:v>
                      </c:pt>
                      <c:pt idx="226">
                        <c:v>1.04</c:v>
                      </c:pt>
                      <c:pt idx="227">
                        <c:v>1.04</c:v>
                      </c:pt>
                      <c:pt idx="228">
                        <c:v>1.04</c:v>
                      </c:pt>
                      <c:pt idx="229">
                        <c:v>1.04</c:v>
                      </c:pt>
                      <c:pt idx="230">
                        <c:v>1.04</c:v>
                      </c:pt>
                      <c:pt idx="231">
                        <c:v>1.04</c:v>
                      </c:pt>
                      <c:pt idx="232">
                        <c:v>1.05</c:v>
                      </c:pt>
                      <c:pt idx="233">
                        <c:v>1.05</c:v>
                      </c:pt>
                      <c:pt idx="234">
                        <c:v>1.05</c:v>
                      </c:pt>
                      <c:pt idx="235">
                        <c:v>1.06</c:v>
                      </c:pt>
                      <c:pt idx="236">
                        <c:v>1.05</c:v>
                      </c:pt>
                      <c:pt idx="237">
                        <c:v>1.06</c:v>
                      </c:pt>
                      <c:pt idx="238">
                        <c:v>1.06</c:v>
                      </c:pt>
                      <c:pt idx="239">
                        <c:v>1.07</c:v>
                      </c:pt>
                      <c:pt idx="240">
                        <c:v>1.07</c:v>
                      </c:pt>
                      <c:pt idx="241">
                        <c:v>1.07</c:v>
                      </c:pt>
                      <c:pt idx="242">
                        <c:v>1.08</c:v>
                      </c:pt>
                      <c:pt idx="243">
                        <c:v>1.08</c:v>
                      </c:pt>
                      <c:pt idx="244">
                        <c:v>1.08</c:v>
                      </c:pt>
                      <c:pt idx="245">
                        <c:v>1.08</c:v>
                      </c:pt>
                      <c:pt idx="246">
                        <c:v>1.08</c:v>
                      </c:pt>
                      <c:pt idx="247">
                        <c:v>1.08</c:v>
                      </c:pt>
                      <c:pt idx="248">
                        <c:v>1.07</c:v>
                      </c:pt>
                      <c:pt idx="249">
                        <c:v>1.07</c:v>
                      </c:pt>
                      <c:pt idx="250">
                        <c:v>1.07</c:v>
                      </c:pt>
                      <c:pt idx="251">
                        <c:v>1.07</c:v>
                      </c:pt>
                      <c:pt idx="252">
                        <c:v>1.06</c:v>
                      </c:pt>
                      <c:pt idx="253">
                        <c:v>1.06</c:v>
                      </c:pt>
                      <c:pt idx="254">
                        <c:v>1.05</c:v>
                      </c:pt>
                      <c:pt idx="255">
                        <c:v>1.05</c:v>
                      </c:pt>
                      <c:pt idx="256">
                        <c:v>1.04</c:v>
                      </c:pt>
                      <c:pt idx="257">
                        <c:v>1.02</c:v>
                      </c:pt>
                      <c:pt idx="258">
                        <c:v>1.01</c:v>
                      </c:pt>
                      <c:pt idx="259">
                        <c:v>1</c:v>
                      </c:pt>
                      <c:pt idx="260">
                        <c:v>0.99</c:v>
                      </c:pt>
                      <c:pt idx="261">
                        <c:v>0.98</c:v>
                      </c:pt>
                      <c:pt idx="262">
                        <c:v>0.96</c:v>
                      </c:pt>
                      <c:pt idx="263">
                        <c:v>0.95</c:v>
                      </c:pt>
                      <c:pt idx="264">
                        <c:v>0.94</c:v>
                      </c:pt>
                      <c:pt idx="265">
                        <c:v>0.92</c:v>
                      </c:pt>
                      <c:pt idx="266">
                        <c:v>0.91</c:v>
                      </c:pt>
                      <c:pt idx="267">
                        <c:v>0.89</c:v>
                      </c:pt>
                      <c:pt idx="268">
                        <c:v>0.87</c:v>
                      </c:pt>
                      <c:pt idx="269">
                        <c:v>0.85</c:v>
                      </c:pt>
                      <c:pt idx="270">
                        <c:v>0.84</c:v>
                      </c:pt>
                      <c:pt idx="271">
                        <c:v>0.82</c:v>
                      </c:pt>
                      <c:pt idx="272">
                        <c:v>0.79</c:v>
                      </c:pt>
                      <c:pt idx="273">
                        <c:v>0.76</c:v>
                      </c:pt>
                      <c:pt idx="274">
                        <c:v>0.74</c:v>
                      </c:pt>
                      <c:pt idx="275">
                        <c:v>0.72</c:v>
                      </c:pt>
                      <c:pt idx="276">
                        <c:v>0.7</c:v>
                      </c:pt>
                      <c:pt idx="277">
                        <c:v>0.68</c:v>
                      </c:pt>
                      <c:pt idx="278">
                        <c:v>0.66</c:v>
                      </c:pt>
                      <c:pt idx="279">
                        <c:v>0.64</c:v>
                      </c:pt>
                      <c:pt idx="280">
                        <c:v>0.6</c:v>
                      </c:pt>
                      <c:pt idx="281">
                        <c:v>0.57999999999999996</c:v>
                      </c:pt>
                      <c:pt idx="282">
                        <c:v>0.56000000000000005</c:v>
                      </c:pt>
                      <c:pt idx="283">
                        <c:v>0.54</c:v>
                      </c:pt>
                      <c:pt idx="284">
                        <c:v>0.52</c:v>
                      </c:pt>
                      <c:pt idx="285">
                        <c:v>0.49</c:v>
                      </c:pt>
                      <c:pt idx="286">
                        <c:v>0.47</c:v>
                      </c:pt>
                      <c:pt idx="287">
                        <c:v>0.45</c:v>
                      </c:pt>
                      <c:pt idx="288">
                        <c:v>0.43</c:v>
                      </c:pt>
                      <c:pt idx="289">
                        <c:v>0.41</c:v>
                      </c:pt>
                      <c:pt idx="290">
                        <c:v>0.39</c:v>
                      </c:pt>
                      <c:pt idx="291">
                        <c:v>0.37</c:v>
                      </c:pt>
                      <c:pt idx="292">
                        <c:v>0.35</c:v>
                      </c:pt>
                      <c:pt idx="293">
                        <c:v>0.33</c:v>
                      </c:pt>
                      <c:pt idx="294">
                        <c:v>0.31</c:v>
                      </c:pt>
                      <c:pt idx="295">
                        <c:v>0.28999999999999998</c:v>
                      </c:pt>
                      <c:pt idx="296">
                        <c:v>0.25</c:v>
                      </c:pt>
                      <c:pt idx="297">
                        <c:v>0.24</c:v>
                      </c:pt>
                      <c:pt idx="298">
                        <c:v>0.22</c:v>
                      </c:pt>
                      <c:pt idx="299">
                        <c:v>0.2</c:v>
                      </c:pt>
                      <c:pt idx="300">
                        <c:v>0.19</c:v>
                      </c:pt>
                      <c:pt idx="301">
                        <c:v>0.18</c:v>
                      </c:pt>
                      <c:pt idx="302">
                        <c:v>0.16</c:v>
                      </c:pt>
                      <c:pt idx="303">
                        <c:v>0.15</c:v>
                      </c:pt>
                      <c:pt idx="304">
                        <c:v>0.14000000000000001</c:v>
                      </c:pt>
                      <c:pt idx="305">
                        <c:v>0.13</c:v>
                      </c:pt>
                      <c:pt idx="306">
                        <c:v>0.12</c:v>
                      </c:pt>
                      <c:pt idx="307">
                        <c:v>0.11</c:v>
                      </c:pt>
                      <c:pt idx="308">
                        <c:v>0.1</c:v>
                      </c:pt>
                      <c:pt idx="309">
                        <c:v>0.09</c:v>
                      </c:pt>
                      <c:pt idx="310">
                        <c:v>0.08</c:v>
                      </c:pt>
                      <c:pt idx="311">
                        <c:v>7.0000000000000007E-2</c:v>
                      </c:pt>
                      <c:pt idx="312">
                        <c:v>0.06</c:v>
                      </c:pt>
                      <c:pt idx="313">
                        <c:v>0.05</c:v>
                      </c:pt>
                      <c:pt idx="314">
                        <c:v>0.05</c:v>
                      </c:pt>
                      <c:pt idx="315">
                        <c:v>0.04</c:v>
                      </c:pt>
                      <c:pt idx="316">
                        <c:v>0.04</c:v>
                      </c:pt>
                      <c:pt idx="317">
                        <c:v>0.04</c:v>
                      </c:pt>
                      <c:pt idx="318">
                        <c:v>0.03</c:v>
                      </c:pt>
                      <c:pt idx="319">
                        <c:v>0.03</c:v>
                      </c:pt>
                      <c:pt idx="320">
                        <c:v>0.03</c:v>
                      </c:pt>
                      <c:pt idx="321">
                        <c:v>0.02</c:v>
                      </c:pt>
                      <c:pt idx="322">
                        <c:v>0.02</c:v>
                      </c:pt>
                      <c:pt idx="323">
                        <c:v>0.02</c:v>
                      </c:pt>
                      <c:pt idx="324">
                        <c:v>0.02</c:v>
                      </c:pt>
                      <c:pt idx="325">
                        <c:v>0.02</c:v>
                      </c:pt>
                      <c:pt idx="326">
                        <c:v>0.02</c:v>
                      </c:pt>
                      <c:pt idx="327">
                        <c:v>0.01</c:v>
                      </c:pt>
                      <c:pt idx="328">
                        <c:v>0.01</c:v>
                      </c:pt>
                      <c:pt idx="329">
                        <c:v>0.01</c:v>
                      </c:pt>
                      <c:pt idx="330">
                        <c:v>0.01</c:v>
                      </c:pt>
                      <c:pt idx="331">
                        <c:v>0.01</c:v>
                      </c:pt>
                      <c:pt idx="332">
                        <c:v>0.01</c:v>
                      </c:pt>
                      <c:pt idx="333">
                        <c:v>0.01</c:v>
                      </c:pt>
                      <c:pt idx="334">
                        <c:v>0.01</c:v>
                      </c:pt>
                      <c:pt idx="335">
                        <c:v>0.01</c:v>
                      </c:pt>
                      <c:pt idx="336">
                        <c:v>0.01</c:v>
                      </c:pt>
                      <c:pt idx="337">
                        <c:v>0.01</c:v>
                      </c:pt>
                      <c:pt idx="338">
                        <c:v>0.01</c:v>
                      </c:pt>
                      <c:pt idx="339">
                        <c:v>0.01</c:v>
                      </c:pt>
                      <c:pt idx="340">
                        <c:v>0.01</c:v>
                      </c:pt>
                      <c:pt idx="341">
                        <c:v>0.01</c:v>
                      </c:pt>
                      <c:pt idx="342">
                        <c:v>0.01</c:v>
                      </c:pt>
                      <c:pt idx="343">
                        <c:v>0.01</c:v>
                      </c:pt>
                      <c:pt idx="344">
                        <c:v>0.01</c:v>
                      </c:pt>
                      <c:pt idx="345">
                        <c:v>0.01</c:v>
                      </c:pt>
                      <c:pt idx="346">
                        <c:v>0.01</c:v>
                      </c:pt>
                      <c:pt idx="347">
                        <c:v>0.01</c:v>
                      </c:pt>
                      <c:pt idx="348">
                        <c:v>0.01</c:v>
                      </c:pt>
                      <c:pt idx="349">
                        <c:v>0.01</c:v>
                      </c:pt>
                      <c:pt idx="350">
                        <c:v>0.01</c:v>
                      </c:pt>
                      <c:pt idx="351">
                        <c:v>0.01</c:v>
                      </c:pt>
                      <c:pt idx="352">
                        <c:v>0.01</c:v>
                      </c:pt>
                      <c:pt idx="353">
                        <c:v>0.01</c:v>
                      </c:pt>
                      <c:pt idx="354">
                        <c:v>0.01</c:v>
                      </c:pt>
                      <c:pt idx="355">
                        <c:v>0.01</c:v>
                      </c:pt>
                      <c:pt idx="356">
                        <c:v>0.01</c:v>
                      </c:pt>
                      <c:pt idx="357">
                        <c:v>0.01</c:v>
                      </c:pt>
                      <c:pt idx="358">
                        <c:v>0.01</c:v>
                      </c:pt>
                      <c:pt idx="359">
                        <c:v>0.01</c:v>
                      </c:pt>
                      <c:pt idx="360">
                        <c:v>0.01</c:v>
                      </c:pt>
                      <c:pt idx="361">
                        <c:v>0.01</c:v>
                      </c:pt>
                      <c:pt idx="362">
                        <c:v>0</c:v>
                      </c:pt>
                      <c:pt idx="363">
                        <c:v>0.01</c:v>
                      </c:pt>
                      <c:pt idx="364">
                        <c:v>0</c:v>
                      </c:pt>
                      <c:pt idx="365">
                        <c:v>0</c:v>
                      </c:pt>
                      <c:pt idx="366">
                        <c:v>0</c:v>
                      </c:pt>
                      <c:pt idx="367">
                        <c:v>0.01</c:v>
                      </c:pt>
                      <c:pt idx="368">
                        <c:v>0.01</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numCache>
                  </c:numRef>
                </c:yVal>
                <c:smooth val="1"/>
                <c:extLst xmlns:c15="http://schemas.microsoft.com/office/drawing/2012/chart">
                  <c:ext xmlns:c16="http://schemas.microsoft.com/office/drawing/2014/chart" uri="{C3380CC4-5D6E-409C-BE32-E72D297353CC}">
                    <c16:uniqueId val="{00000008-5969-4CF8-9B3A-5A056AA38103}"/>
                  </c:ext>
                </c:extLst>
              </c15:ser>
            </c15:filteredScatterSeries>
            <c15:filteredScatterSeries>
              <c15:ser>
                <c:idx val="8"/>
                <c:order val="8"/>
                <c:tx>
                  <c:strRef>
                    <c:extLst xmlns:c15="http://schemas.microsoft.com/office/drawing/2012/chart">
                      <c:ext xmlns:c15="http://schemas.microsoft.com/office/drawing/2012/chart" uri="{02D57815-91ED-43cb-92C2-25804820EDAC}">
                        <c15:formulaRef>
                          <c15:sqref>Sheet1!$J$1</c15:sqref>
                        </c15:formulaRef>
                      </c:ext>
                    </c:extLst>
                    <c:strCache>
                      <c:ptCount val="1"/>
                      <c:pt idx="0">
                        <c:v>HL1_2</c:v>
                      </c:pt>
                    </c:strCache>
                  </c:strRef>
                </c:tx>
                <c:spPr>
                  <a:ln w="19050" cap="rnd">
                    <a:solidFill>
                      <a:schemeClr val="accent3">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Sheet1!$A$2:$A$913</c15:sqref>
                        </c15:formulaRef>
                      </c:ext>
                    </c:extLst>
                    <c:numCache>
                      <c:formatCode>General</c:formatCode>
                      <c:ptCount val="912"/>
                      <c:pt idx="0">
                        <c:v>190</c:v>
                      </c:pt>
                      <c:pt idx="1">
                        <c:v>191</c:v>
                      </c:pt>
                      <c:pt idx="2">
                        <c:v>192</c:v>
                      </c:pt>
                      <c:pt idx="3">
                        <c:v>193</c:v>
                      </c:pt>
                      <c:pt idx="4">
                        <c:v>194</c:v>
                      </c:pt>
                      <c:pt idx="5">
                        <c:v>195</c:v>
                      </c:pt>
                      <c:pt idx="6">
                        <c:v>196</c:v>
                      </c:pt>
                      <c:pt idx="7">
                        <c:v>197</c:v>
                      </c:pt>
                      <c:pt idx="8">
                        <c:v>198</c:v>
                      </c:pt>
                      <c:pt idx="9">
                        <c:v>199</c:v>
                      </c:pt>
                      <c:pt idx="10">
                        <c:v>200</c:v>
                      </c:pt>
                      <c:pt idx="11">
                        <c:v>201</c:v>
                      </c:pt>
                      <c:pt idx="12">
                        <c:v>202</c:v>
                      </c:pt>
                      <c:pt idx="13">
                        <c:v>203</c:v>
                      </c:pt>
                      <c:pt idx="14">
                        <c:v>204</c:v>
                      </c:pt>
                      <c:pt idx="15">
                        <c:v>205</c:v>
                      </c:pt>
                      <c:pt idx="16">
                        <c:v>206</c:v>
                      </c:pt>
                      <c:pt idx="17">
                        <c:v>207</c:v>
                      </c:pt>
                      <c:pt idx="18">
                        <c:v>208</c:v>
                      </c:pt>
                      <c:pt idx="19">
                        <c:v>209</c:v>
                      </c:pt>
                      <c:pt idx="20">
                        <c:v>210</c:v>
                      </c:pt>
                      <c:pt idx="21">
                        <c:v>211</c:v>
                      </c:pt>
                      <c:pt idx="22">
                        <c:v>212</c:v>
                      </c:pt>
                      <c:pt idx="23">
                        <c:v>213</c:v>
                      </c:pt>
                      <c:pt idx="24">
                        <c:v>214</c:v>
                      </c:pt>
                      <c:pt idx="25">
                        <c:v>215</c:v>
                      </c:pt>
                      <c:pt idx="26">
                        <c:v>216</c:v>
                      </c:pt>
                      <c:pt idx="27">
                        <c:v>217</c:v>
                      </c:pt>
                      <c:pt idx="28">
                        <c:v>218</c:v>
                      </c:pt>
                      <c:pt idx="29">
                        <c:v>219</c:v>
                      </c:pt>
                      <c:pt idx="30">
                        <c:v>220</c:v>
                      </c:pt>
                      <c:pt idx="31">
                        <c:v>221</c:v>
                      </c:pt>
                      <c:pt idx="32">
                        <c:v>222</c:v>
                      </c:pt>
                      <c:pt idx="33">
                        <c:v>223</c:v>
                      </c:pt>
                      <c:pt idx="34">
                        <c:v>224</c:v>
                      </c:pt>
                      <c:pt idx="35">
                        <c:v>225</c:v>
                      </c:pt>
                      <c:pt idx="36">
                        <c:v>226</c:v>
                      </c:pt>
                      <c:pt idx="37">
                        <c:v>227</c:v>
                      </c:pt>
                      <c:pt idx="38">
                        <c:v>228</c:v>
                      </c:pt>
                      <c:pt idx="39">
                        <c:v>229</c:v>
                      </c:pt>
                      <c:pt idx="40">
                        <c:v>230</c:v>
                      </c:pt>
                      <c:pt idx="41">
                        <c:v>231</c:v>
                      </c:pt>
                      <c:pt idx="42">
                        <c:v>232</c:v>
                      </c:pt>
                      <c:pt idx="43">
                        <c:v>233</c:v>
                      </c:pt>
                      <c:pt idx="44">
                        <c:v>234</c:v>
                      </c:pt>
                      <c:pt idx="45">
                        <c:v>235</c:v>
                      </c:pt>
                      <c:pt idx="46">
                        <c:v>236</c:v>
                      </c:pt>
                      <c:pt idx="47">
                        <c:v>237</c:v>
                      </c:pt>
                      <c:pt idx="48">
                        <c:v>238</c:v>
                      </c:pt>
                      <c:pt idx="49">
                        <c:v>239</c:v>
                      </c:pt>
                      <c:pt idx="50">
                        <c:v>240</c:v>
                      </c:pt>
                      <c:pt idx="51">
                        <c:v>241</c:v>
                      </c:pt>
                      <c:pt idx="52">
                        <c:v>242</c:v>
                      </c:pt>
                      <c:pt idx="53">
                        <c:v>243</c:v>
                      </c:pt>
                      <c:pt idx="54">
                        <c:v>244</c:v>
                      </c:pt>
                      <c:pt idx="55">
                        <c:v>245</c:v>
                      </c:pt>
                      <c:pt idx="56">
                        <c:v>246</c:v>
                      </c:pt>
                      <c:pt idx="57">
                        <c:v>247</c:v>
                      </c:pt>
                      <c:pt idx="58">
                        <c:v>248</c:v>
                      </c:pt>
                      <c:pt idx="59">
                        <c:v>249</c:v>
                      </c:pt>
                      <c:pt idx="60">
                        <c:v>250</c:v>
                      </c:pt>
                      <c:pt idx="61">
                        <c:v>251</c:v>
                      </c:pt>
                      <c:pt idx="62">
                        <c:v>252</c:v>
                      </c:pt>
                      <c:pt idx="63">
                        <c:v>253</c:v>
                      </c:pt>
                      <c:pt idx="64">
                        <c:v>254</c:v>
                      </c:pt>
                      <c:pt idx="65">
                        <c:v>255</c:v>
                      </c:pt>
                      <c:pt idx="66">
                        <c:v>256</c:v>
                      </c:pt>
                      <c:pt idx="67">
                        <c:v>257</c:v>
                      </c:pt>
                      <c:pt idx="68">
                        <c:v>258</c:v>
                      </c:pt>
                      <c:pt idx="69">
                        <c:v>259</c:v>
                      </c:pt>
                      <c:pt idx="70">
                        <c:v>260</c:v>
                      </c:pt>
                      <c:pt idx="71">
                        <c:v>261</c:v>
                      </c:pt>
                      <c:pt idx="72">
                        <c:v>262</c:v>
                      </c:pt>
                      <c:pt idx="73">
                        <c:v>263</c:v>
                      </c:pt>
                      <c:pt idx="74">
                        <c:v>264</c:v>
                      </c:pt>
                      <c:pt idx="75">
                        <c:v>265</c:v>
                      </c:pt>
                      <c:pt idx="76">
                        <c:v>266</c:v>
                      </c:pt>
                      <c:pt idx="77">
                        <c:v>267</c:v>
                      </c:pt>
                      <c:pt idx="78">
                        <c:v>268</c:v>
                      </c:pt>
                      <c:pt idx="79">
                        <c:v>269</c:v>
                      </c:pt>
                      <c:pt idx="80">
                        <c:v>270</c:v>
                      </c:pt>
                      <c:pt idx="81">
                        <c:v>271</c:v>
                      </c:pt>
                      <c:pt idx="82">
                        <c:v>272</c:v>
                      </c:pt>
                      <c:pt idx="83">
                        <c:v>273</c:v>
                      </c:pt>
                      <c:pt idx="84">
                        <c:v>274</c:v>
                      </c:pt>
                      <c:pt idx="85">
                        <c:v>275</c:v>
                      </c:pt>
                      <c:pt idx="86">
                        <c:v>276</c:v>
                      </c:pt>
                      <c:pt idx="87">
                        <c:v>277</c:v>
                      </c:pt>
                      <c:pt idx="88">
                        <c:v>278</c:v>
                      </c:pt>
                      <c:pt idx="89">
                        <c:v>279</c:v>
                      </c:pt>
                      <c:pt idx="90">
                        <c:v>280</c:v>
                      </c:pt>
                      <c:pt idx="91">
                        <c:v>281</c:v>
                      </c:pt>
                      <c:pt idx="92">
                        <c:v>282</c:v>
                      </c:pt>
                      <c:pt idx="93">
                        <c:v>283</c:v>
                      </c:pt>
                      <c:pt idx="94">
                        <c:v>284</c:v>
                      </c:pt>
                      <c:pt idx="95">
                        <c:v>285</c:v>
                      </c:pt>
                      <c:pt idx="96">
                        <c:v>286</c:v>
                      </c:pt>
                      <c:pt idx="97">
                        <c:v>287</c:v>
                      </c:pt>
                      <c:pt idx="98">
                        <c:v>288</c:v>
                      </c:pt>
                      <c:pt idx="99">
                        <c:v>289</c:v>
                      </c:pt>
                      <c:pt idx="100">
                        <c:v>290</c:v>
                      </c:pt>
                      <c:pt idx="101">
                        <c:v>291</c:v>
                      </c:pt>
                      <c:pt idx="102">
                        <c:v>292</c:v>
                      </c:pt>
                      <c:pt idx="103">
                        <c:v>293</c:v>
                      </c:pt>
                      <c:pt idx="104">
                        <c:v>294</c:v>
                      </c:pt>
                      <c:pt idx="105">
                        <c:v>295</c:v>
                      </c:pt>
                      <c:pt idx="106">
                        <c:v>296</c:v>
                      </c:pt>
                      <c:pt idx="107">
                        <c:v>297</c:v>
                      </c:pt>
                      <c:pt idx="108">
                        <c:v>298</c:v>
                      </c:pt>
                      <c:pt idx="109">
                        <c:v>299</c:v>
                      </c:pt>
                      <c:pt idx="110">
                        <c:v>300</c:v>
                      </c:pt>
                      <c:pt idx="111">
                        <c:v>301</c:v>
                      </c:pt>
                      <c:pt idx="112">
                        <c:v>302</c:v>
                      </c:pt>
                      <c:pt idx="113">
                        <c:v>303</c:v>
                      </c:pt>
                      <c:pt idx="114">
                        <c:v>304</c:v>
                      </c:pt>
                      <c:pt idx="115">
                        <c:v>305</c:v>
                      </c:pt>
                      <c:pt idx="116">
                        <c:v>306</c:v>
                      </c:pt>
                      <c:pt idx="117">
                        <c:v>307</c:v>
                      </c:pt>
                      <c:pt idx="118">
                        <c:v>308</c:v>
                      </c:pt>
                      <c:pt idx="119">
                        <c:v>309</c:v>
                      </c:pt>
                      <c:pt idx="120">
                        <c:v>310</c:v>
                      </c:pt>
                      <c:pt idx="121">
                        <c:v>311</c:v>
                      </c:pt>
                      <c:pt idx="122">
                        <c:v>312</c:v>
                      </c:pt>
                      <c:pt idx="123">
                        <c:v>313</c:v>
                      </c:pt>
                      <c:pt idx="124">
                        <c:v>314</c:v>
                      </c:pt>
                      <c:pt idx="125">
                        <c:v>315</c:v>
                      </c:pt>
                      <c:pt idx="126">
                        <c:v>316</c:v>
                      </c:pt>
                      <c:pt idx="127">
                        <c:v>317</c:v>
                      </c:pt>
                      <c:pt idx="128">
                        <c:v>318</c:v>
                      </c:pt>
                      <c:pt idx="129">
                        <c:v>319</c:v>
                      </c:pt>
                      <c:pt idx="130">
                        <c:v>320</c:v>
                      </c:pt>
                      <c:pt idx="131">
                        <c:v>321</c:v>
                      </c:pt>
                      <c:pt idx="132">
                        <c:v>322</c:v>
                      </c:pt>
                      <c:pt idx="133">
                        <c:v>323</c:v>
                      </c:pt>
                      <c:pt idx="134">
                        <c:v>324</c:v>
                      </c:pt>
                      <c:pt idx="135">
                        <c:v>325</c:v>
                      </c:pt>
                      <c:pt idx="136">
                        <c:v>326</c:v>
                      </c:pt>
                      <c:pt idx="137">
                        <c:v>327</c:v>
                      </c:pt>
                      <c:pt idx="138">
                        <c:v>328</c:v>
                      </c:pt>
                      <c:pt idx="139">
                        <c:v>329</c:v>
                      </c:pt>
                      <c:pt idx="140">
                        <c:v>330</c:v>
                      </c:pt>
                      <c:pt idx="141">
                        <c:v>331</c:v>
                      </c:pt>
                      <c:pt idx="142">
                        <c:v>332</c:v>
                      </c:pt>
                      <c:pt idx="143">
                        <c:v>333</c:v>
                      </c:pt>
                      <c:pt idx="144">
                        <c:v>334</c:v>
                      </c:pt>
                      <c:pt idx="145">
                        <c:v>335</c:v>
                      </c:pt>
                      <c:pt idx="146">
                        <c:v>336</c:v>
                      </c:pt>
                      <c:pt idx="147">
                        <c:v>337</c:v>
                      </c:pt>
                      <c:pt idx="148">
                        <c:v>338</c:v>
                      </c:pt>
                      <c:pt idx="149">
                        <c:v>339</c:v>
                      </c:pt>
                      <c:pt idx="150">
                        <c:v>340</c:v>
                      </c:pt>
                      <c:pt idx="151">
                        <c:v>341</c:v>
                      </c:pt>
                      <c:pt idx="152">
                        <c:v>342</c:v>
                      </c:pt>
                      <c:pt idx="153">
                        <c:v>343</c:v>
                      </c:pt>
                      <c:pt idx="154">
                        <c:v>344</c:v>
                      </c:pt>
                      <c:pt idx="155">
                        <c:v>345</c:v>
                      </c:pt>
                      <c:pt idx="156">
                        <c:v>346</c:v>
                      </c:pt>
                      <c:pt idx="157">
                        <c:v>347</c:v>
                      </c:pt>
                      <c:pt idx="158">
                        <c:v>348</c:v>
                      </c:pt>
                      <c:pt idx="159">
                        <c:v>349</c:v>
                      </c:pt>
                      <c:pt idx="160">
                        <c:v>350</c:v>
                      </c:pt>
                      <c:pt idx="161">
                        <c:v>351</c:v>
                      </c:pt>
                      <c:pt idx="162">
                        <c:v>352</c:v>
                      </c:pt>
                      <c:pt idx="163">
                        <c:v>353</c:v>
                      </c:pt>
                      <c:pt idx="164">
                        <c:v>354</c:v>
                      </c:pt>
                      <c:pt idx="165">
                        <c:v>355</c:v>
                      </c:pt>
                      <c:pt idx="166">
                        <c:v>356</c:v>
                      </c:pt>
                      <c:pt idx="167">
                        <c:v>357</c:v>
                      </c:pt>
                      <c:pt idx="168">
                        <c:v>358</c:v>
                      </c:pt>
                      <c:pt idx="169">
                        <c:v>359</c:v>
                      </c:pt>
                      <c:pt idx="170">
                        <c:v>360</c:v>
                      </c:pt>
                      <c:pt idx="171">
                        <c:v>361</c:v>
                      </c:pt>
                      <c:pt idx="172">
                        <c:v>362</c:v>
                      </c:pt>
                      <c:pt idx="173">
                        <c:v>363</c:v>
                      </c:pt>
                      <c:pt idx="174">
                        <c:v>364</c:v>
                      </c:pt>
                      <c:pt idx="175">
                        <c:v>365</c:v>
                      </c:pt>
                      <c:pt idx="176">
                        <c:v>366</c:v>
                      </c:pt>
                      <c:pt idx="177">
                        <c:v>367</c:v>
                      </c:pt>
                      <c:pt idx="178">
                        <c:v>368</c:v>
                      </c:pt>
                      <c:pt idx="179">
                        <c:v>369</c:v>
                      </c:pt>
                      <c:pt idx="180">
                        <c:v>370</c:v>
                      </c:pt>
                      <c:pt idx="181">
                        <c:v>371</c:v>
                      </c:pt>
                      <c:pt idx="182">
                        <c:v>372</c:v>
                      </c:pt>
                      <c:pt idx="183">
                        <c:v>373</c:v>
                      </c:pt>
                      <c:pt idx="184">
                        <c:v>374</c:v>
                      </c:pt>
                      <c:pt idx="185">
                        <c:v>375</c:v>
                      </c:pt>
                      <c:pt idx="186">
                        <c:v>376</c:v>
                      </c:pt>
                      <c:pt idx="187">
                        <c:v>377</c:v>
                      </c:pt>
                      <c:pt idx="188">
                        <c:v>378</c:v>
                      </c:pt>
                      <c:pt idx="189">
                        <c:v>379</c:v>
                      </c:pt>
                      <c:pt idx="190">
                        <c:v>380</c:v>
                      </c:pt>
                      <c:pt idx="191">
                        <c:v>381</c:v>
                      </c:pt>
                      <c:pt idx="192">
                        <c:v>382</c:v>
                      </c:pt>
                      <c:pt idx="193">
                        <c:v>383</c:v>
                      </c:pt>
                      <c:pt idx="194">
                        <c:v>384</c:v>
                      </c:pt>
                      <c:pt idx="195">
                        <c:v>385</c:v>
                      </c:pt>
                      <c:pt idx="196">
                        <c:v>386</c:v>
                      </c:pt>
                      <c:pt idx="197">
                        <c:v>387</c:v>
                      </c:pt>
                      <c:pt idx="198">
                        <c:v>388</c:v>
                      </c:pt>
                      <c:pt idx="199">
                        <c:v>389</c:v>
                      </c:pt>
                      <c:pt idx="200">
                        <c:v>390</c:v>
                      </c:pt>
                      <c:pt idx="201">
                        <c:v>391</c:v>
                      </c:pt>
                      <c:pt idx="202">
                        <c:v>392</c:v>
                      </c:pt>
                      <c:pt idx="203">
                        <c:v>393</c:v>
                      </c:pt>
                      <c:pt idx="204">
                        <c:v>394</c:v>
                      </c:pt>
                      <c:pt idx="205">
                        <c:v>395</c:v>
                      </c:pt>
                      <c:pt idx="206">
                        <c:v>396</c:v>
                      </c:pt>
                      <c:pt idx="207">
                        <c:v>397</c:v>
                      </c:pt>
                      <c:pt idx="208">
                        <c:v>398</c:v>
                      </c:pt>
                      <c:pt idx="209">
                        <c:v>399</c:v>
                      </c:pt>
                      <c:pt idx="210">
                        <c:v>400</c:v>
                      </c:pt>
                      <c:pt idx="211">
                        <c:v>401</c:v>
                      </c:pt>
                      <c:pt idx="212">
                        <c:v>402</c:v>
                      </c:pt>
                      <c:pt idx="213">
                        <c:v>403</c:v>
                      </c:pt>
                      <c:pt idx="214">
                        <c:v>404</c:v>
                      </c:pt>
                      <c:pt idx="215">
                        <c:v>405</c:v>
                      </c:pt>
                      <c:pt idx="216">
                        <c:v>406</c:v>
                      </c:pt>
                      <c:pt idx="217">
                        <c:v>407</c:v>
                      </c:pt>
                      <c:pt idx="218">
                        <c:v>408</c:v>
                      </c:pt>
                      <c:pt idx="219">
                        <c:v>409</c:v>
                      </c:pt>
                      <c:pt idx="220">
                        <c:v>410</c:v>
                      </c:pt>
                      <c:pt idx="221">
                        <c:v>411</c:v>
                      </c:pt>
                      <c:pt idx="222">
                        <c:v>412</c:v>
                      </c:pt>
                      <c:pt idx="223">
                        <c:v>413</c:v>
                      </c:pt>
                      <c:pt idx="224">
                        <c:v>414</c:v>
                      </c:pt>
                      <c:pt idx="225">
                        <c:v>415</c:v>
                      </c:pt>
                      <c:pt idx="226">
                        <c:v>416</c:v>
                      </c:pt>
                      <c:pt idx="227">
                        <c:v>417</c:v>
                      </c:pt>
                      <c:pt idx="228">
                        <c:v>418</c:v>
                      </c:pt>
                      <c:pt idx="229">
                        <c:v>419</c:v>
                      </c:pt>
                      <c:pt idx="230">
                        <c:v>420</c:v>
                      </c:pt>
                      <c:pt idx="231">
                        <c:v>421</c:v>
                      </c:pt>
                      <c:pt idx="232">
                        <c:v>422</c:v>
                      </c:pt>
                      <c:pt idx="233">
                        <c:v>423</c:v>
                      </c:pt>
                      <c:pt idx="234">
                        <c:v>424</c:v>
                      </c:pt>
                      <c:pt idx="235">
                        <c:v>425</c:v>
                      </c:pt>
                      <c:pt idx="236">
                        <c:v>426</c:v>
                      </c:pt>
                      <c:pt idx="237">
                        <c:v>427</c:v>
                      </c:pt>
                      <c:pt idx="238">
                        <c:v>428</c:v>
                      </c:pt>
                      <c:pt idx="239">
                        <c:v>429</c:v>
                      </c:pt>
                      <c:pt idx="240">
                        <c:v>430</c:v>
                      </c:pt>
                      <c:pt idx="241">
                        <c:v>431</c:v>
                      </c:pt>
                      <c:pt idx="242">
                        <c:v>432</c:v>
                      </c:pt>
                      <c:pt idx="243">
                        <c:v>433</c:v>
                      </c:pt>
                      <c:pt idx="244">
                        <c:v>434</c:v>
                      </c:pt>
                      <c:pt idx="245">
                        <c:v>435</c:v>
                      </c:pt>
                      <c:pt idx="246">
                        <c:v>436</c:v>
                      </c:pt>
                      <c:pt idx="247">
                        <c:v>437</c:v>
                      </c:pt>
                      <c:pt idx="248">
                        <c:v>438</c:v>
                      </c:pt>
                      <c:pt idx="249">
                        <c:v>439</c:v>
                      </c:pt>
                      <c:pt idx="250">
                        <c:v>440</c:v>
                      </c:pt>
                      <c:pt idx="251">
                        <c:v>441</c:v>
                      </c:pt>
                      <c:pt idx="252">
                        <c:v>442</c:v>
                      </c:pt>
                      <c:pt idx="253">
                        <c:v>443</c:v>
                      </c:pt>
                      <c:pt idx="254">
                        <c:v>444</c:v>
                      </c:pt>
                      <c:pt idx="255">
                        <c:v>445</c:v>
                      </c:pt>
                      <c:pt idx="256">
                        <c:v>446</c:v>
                      </c:pt>
                      <c:pt idx="257">
                        <c:v>447</c:v>
                      </c:pt>
                      <c:pt idx="258">
                        <c:v>448</c:v>
                      </c:pt>
                      <c:pt idx="259">
                        <c:v>449</c:v>
                      </c:pt>
                      <c:pt idx="260">
                        <c:v>450</c:v>
                      </c:pt>
                      <c:pt idx="261">
                        <c:v>451</c:v>
                      </c:pt>
                      <c:pt idx="262">
                        <c:v>452</c:v>
                      </c:pt>
                      <c:pt idx="263">
                        <c:v>453</c:v>
                      </c:pt>
                      <c:pt idx="264">
                        <c:v>454</c:v>
                      </c:pt>
                      <c:pt idx="265">
                        <c:v>455</c:v>
                      </c:pt>
                      <c:pt idx="266">
                        <c:v>456</c:v>
                      </c:pt>
                      <c:pt idx="267">
                        <c:v>457</c:v>
                      </c:pt>
                      <c:pt idx="268">
                        <c:v>458</c:v>
                      </c:pt>
                      <c:pt idx="269">
                        <c:v>459</c:v>
                      </c:pt>
                      <c:pt idx="270">
                        <c:v>460</c:v>
                      </c:pt>
                      <c:pt idx="271">
                        <c:v>461</c:v>
                      </c:pt>
                      <c:pt idx="272">
                        <c:v>462</c:v>
                      </c:pt>
                      <c:pt idx="273">
                        <c:v>463</c:v>
                      </c:pt>
                      <c:pt idx="274">
                        <c:v>464</c:v>
                      </c:pt>
                      <c:pt idx="275">
                        <c:v>465</c:v>
                      </c:pt>
                      <c:pt idx="276">
                        <c:v>466</c:v>
                      </c:pt>
                      <c:pt idx="277">
                        <c:v>467</c:v>
                      </c:pt>
                      <c:pt idx="278">
                        <c:v>468</c:v>
                      </c:pt>
                      <c:pt idx="279">
                        <c:v>469</c:v>
                      </c:pt>
                      <c:pt idx="280">
                        <c:v>470</c:v>
                      </c:pt>
                      <c:pt idx="281">
                        <c:v>471</c:v>
                      </c:pt>
                      <c:pt idx="282">
                        <c:v>472</c:v>
                      </c:pt>
                      <c:pt idx="283">
                        <c:v>473</c:v>
                      </c:pt>
                      <c:pt idx="284">
                        <c:v>474</c:v>
                      </c:pt>
                      <c:pt idx="285">
                        <c:v>475</c:v>
                      </c:pt>
                      <c:pt idx="286">
                        <c:v>476</c:v>
                      </c:pt>
                      <c:pt idx="287">
                        <c:v>477</c:v>
                      </c:pt>
                      <c:pt idx="288">
                        <c:v>478</c:v>
                      </c:pt>
                      <c:pt idx="289">
                        <c:v>479</c:v>
                      </c:pt>
                      <c:pt idx="290">
                        <c:v>480</c:v>
                      </c:pt>
                      <c:pt idx="291">
                        <c:v>481</c:v>
                      </c:pt>
                      <c:pt idx="292">
                        <c:v>482</c:v>
                      </c:pt>
                      <c:pt idx="293">
                        <c:v>483</c:v>
                      </c:pt>
                      <c:pt idx="294">
                        <c:v>484</c:v>
                      </c:pt>
                      <c:pt idx="295">
                        <c:v>485</c:v>
                      </c:pt>
                      <c:pt idx="296">
                        <c:v>486</c:v>
                      </c:pt>
                      <c:pt idx="297">
                        <c:v>487</c:v>
                      </c:pt>
                      <c:pt idx="298">
                        <c:v>488</c:v>
                      </c:pt>
                      <c:pt idx="299">
                        <c:v>489</c:v>
                      </c:pt>
                      <c:pt idx="300">
                        <c:v>490</c:v>
                      </c:pt>
                      <c:pt idx="301">
                        <c:v>491</c:v>
                      </c:pt>
                      <c:pt idx="302">
                        <c:v>492</c:v>
                      </c:pt>
                      <c:pt idx="303">
                        <c:v>493</c:v>
                      </c:pt>
                      <c:pt idx="304">
                        <c:v>494</c:v>
                      </c:pt>
                      <c:pt idx="305">
                        <c:v>495</c:v>
                      </c:pt>
                      <c:pt idx="306">
                        <c:v>496</c:v>
                      </c:pt>
                      <c:pt idx="307">
                        <c:v>497</c:v>
                      </c:pt>
                      <c:pt idx="308">
                        <c:v>498</c:v>
                      </c:pt>
                      <c:pt idx="309">
                        <c:v>499</c:v>
                      </c:pt>
                      <c:pt idx="310">
                        <c:v>500</c:v>
                      </c:pt>
                      <c:pt idx="311">
                        <c:v>501</c:v>
                      </c:pt>
                      <c:pt idx="312">
                        <c:v>502</c:v>
                      </c:pt>
                      <c:pt idx="313">
                        <c:v>503</c:v>
                      </c:pt>
                      <c:pt idx="314">
                        <c:v>504</c:v>
                      </c:pt>
                      <c:pt idx="315">
                        <c:v>505</c:v>
                      </c:pt>
                      <c:pt idx="316">
                        <c:v>506</c:v>
                      </c:pt>
                      <c:pt idx="317">
                        <c:v>507</c:v>
                      </c:pt>
                      <c:pt idx="318">
                        <c:v>508</c:v>
                      </c:pt>
                      <c:pt idx="319">
                        <c:v>509</c:v>
                      </c:pt>
                      <c:pt idx="320">
                        <c:v>510</c:v>
                      </c:pt>
                      <c:pt idx="321">
                        <c:v>511</c:v>
                      </c:pt>
                      <c:pt idx="322">
                        <c:v>512</c:v>
                      </c:pt>
                      <c:pt idx="323">
                        <c:v>513</c:v>
                      </c:pt>
                      <c:pt idx="324">
                        <c:v>514</c:v>
                      </c:pt>
                      <c:pt idx="325">
                        <c:v>515</c:v>
                      </c:pt>
                      <c:pt idx="326">
                        <c:v>516</c:v>
                      </c:pt>
                      <c:pt idx="327">
                        <c:v>517</c:v>
                      </c:pt>
                      <c:pt idx="328">
                        <c:v>518</c:v>
                      </c:pt>
                      <c:pt idx="329">
                        <c:v>519</c:v>
                      </c:pt>
                      <c:pt idx="330">
                        <c:v>520</c:v>
                      </c:pt>
                      <c:pt idx="331">
                        <c:v>521</c:v>
                      </c:pt>
                      <c:pt idx="332">
                        <c:v>522</c:v>
                      </c:pt>
                      <c:pt idx="333">
                        <c:v>523</c:v>
                      </c:pt>
                      <c:pt idx="334">
                        <c:v>524</c:v>
                      </c:pt>
                      <c:pt idx="335">
                        <c:v>525</c:v>
                      </c:pt>
                      <c:pt idx="336">
                        <c:v>526</c:v>
                      </c:pt>
                      <c:pt idx="337">
                        <c:v>527</c:v>
                      </c:pt>
                      <c:pt idx="338">
                        <c:v>528</c:v>
                      </c:pt>
                      <c:pt idx="339">
                        <c:v>529</c:v>
                      </c:pt>
                      <c:pt idx="340">
                        <c:v>530</c:v>
                      </c:pt>
                      <c:pt idx="341">
                        <c:v>531</c:v>
                      </c:pt>
                      <c:pt idx="342">
                        <c:v>532</c:v>
                      </c:pt>
                      <c:pt idx="343">
                        <c:v>533</c:v>
                      </c:pt>
                      <c:pt idx="344">
                        <c:v>534</c:v>
                      </c:pt>
                      <c:pt idx="345">
                        <c:v>535</c:v>
                      </c:pt>
                      <c:pt idx="346">
                        <c:v>536</c:v>
                      </c:pt>
                      <c:pt idx="347">
                        <c:v>537</c:v>
                      </c:pt>
                      <c:pt idx="348">
                        <c:v>538</c:v>
                      </c:pt>
                      <c:pt idx="349">
                        <c:v>539</c:v>
                      </c:pt>
                      <c:pt idx="350">
                        <c:v>540</c:v>
                      </c:pt>
                      <c:pt idx="351">
                        <c:v>541</c:v>
                      </c:pt>
                      <c:pt idx="352">
                        <c:v>542</c:v>
                      </c:pt>
                      <c:pt idx="353">
                        <c:v>543</c:v>
                      </c:pt>
                      <c:pt idx="354">
                        <c:v>544</c:v>
                      </c:pt>
                      <c:pt idx="355">
                        <c:v>545</c:v>
                      </c:pt>
                      <c:pt idx="356">
                        <c:v>546</c:v>
                      </c:pt>
                      <c:pt idx="357">
                        <c:v>547</c:v>
                      </c:pt>
                      <c:pt idx="358">
                        <c:v>548</c:v>
                      </c:pt>
                      <c:pt idx="359">
                        <c:v>549</c:v>
                      </c:pt>
                      <c:pt idx="360">
                        <c:v>550</c:v>
                      </c:pt>
                      <c:pt idx="361">
                        <c:v>551</c:v>
                      </c:pt>
                      <c:pt idx="362">
                        <c:v>552</c:v>
                      </c:pt>
                      <c:pt idx="363">
                        <c:v>553</c:v>
                      </c:pt>
                      <c:pt idx="364">
                        <c:v>554</c:v>
                      </c:pt>
                      <c:pt idx="365">
                        <c:v>555</c:v>
                      </c:pt>
                      <c:pt idx="366">
                        <c:v>556</c:v>
                      </c:pt>
                      <c:pt idx="367">
                        <c:v>557</c:v>
                      </c:pt>
                      <c:pt idx="368">
                        <c:v>558</c:v>
                      </c:pt>
                      <c:pt idx="369">
                        <c:v>559</c:v>
                      </c:pt>
                      <c:pt idx="370">
                        <c:v>560</c:v>
                      </c:pt>
                      <c:pt idx="371">
                        <c:v>561</c:v>
                      </c:pt>
                      <c:pt idx="372">
                        <c:v>562</c:v>
                      </c:pt>
                      <c:pt idx="373">
                        <c:v>563</c:v>
                      </c:pt>
                      <c:pt idx="374">
                        <c:v>564</c:v>
                      </c:pt>
                      <c:pt idx="375">
                        <c:v>565</c:v>
                      </c:pt>
                      <c:pt idx="376">
                        <c:v>566</c:v>
                      </c:pt>
                      <c:pt idx="377">
                        <c:v>567</c:v>
                      </c:pt>
                      <c:pt idx="378">
                        <c:v>568</c:v>
                      </c:pt>
                      <c:pt idx="379">
                        <c:v>569</c:v>
                      </c:pt>
                      <c:pt idx="380">
                        <c:v>570</c:v>
                      </c:pt>
                      <c:pt idx="381">
                        <c:v>571</c:v>
                      </c:pt>
                      <c:pt idx="382">
                        <c:v>572</c:v>
                      </c:pt>
                      <c:pt idx="383">
                        <c:v>573</c:v>
                      </c:pt>
                      <c:pt idx="384">
                        <c:v>574</c:v>
                      </c:pt>
                      <c:pt idx="385">
                        <c:v>575</c:v>
                      </c:pt>
                      <c:pt idx="386">
                        <c:v>576</c:v>
                      </c:pt>
                      <c:pt idx="387">
                        <c:v>577</c:v>
                      </c:pt>
                      <c:pt idx="388">
                        <c:v>578</c:v>
                      </c:pt>
                      <c:pt idx="389">
                        <c:v>579</c:v>
                      </c:pt>
                      <c:pt idx="390">
                        <c:v>580</c:v>
                      </c:pt>
                      <c:pt idx="391">
                        <c:v>581</c:v>
                      </c:pt>
                      <c:pt idx="392">
                        <c:v>582</c:v>
                      </c:pt>
                      <c:pt idx="393">
                        <c:v>583</c:v>
                      </c:pt>
                      <c:pt idx="394">
                        <c:v>584</c:v>
                      </c:pt>
                      <c:pt idx="395">
                        <c:v>585</c:v>
                      </c:pt>
                      <c:pt idx="396">
                        <c:v>586</c:v>
                      </c:pt>
                      <c:pt idx="397">
                        <c:v>587</c:v>
                      </c:pt>
                      <c:pt idx="398">
                        <c:v>588</c:v>
                      </c:pt>
                      <c:pt idx="399">
                        <c:v>589</c:v>
                      </c:pt>
                      <c:pt idx="400">
                        <c:v>590</c:v>
                      </c:pt>
                      <c:pt idx="401">
                        <c:v>591</c:v>
                      </c:pt>
                      <c:pt idx="402">
                        <c:v>592</c:v>
                      </c:pt>
                      <c:pt idx="403">
                        <c:v>593</c:v>
                      </c:pt>
                      <c:pt idx="404">
                        <c:v>594</c:v>
                      </c:pt>
                      <c:pt idx="405">
                        <c:v>595</c:v>
                      </c:pt>
                      <c:pt idx="406">
                        <c:v>596</c:v>
                      </c:pt>
                      <c:pt idx="407">
                        <c:v>597</c:v>
                      </c:pt>
                      <c:pt idx="408">
                        <c:v>598</c:v>
                      </c:pt>
                      <c:pt idx="409">
                        <c:v>599</c:v>
                      </c:pt>
                      <c:pt idx="410">
                        <c:v>600</c:v>
                      </c:pt>
                      <c:pt idx="411">
                        <c:v>601</c:v>
                      </c:pt>
                      <c:pt idx="412">
                        <c:v>602</c:v>
                      </c:pt>
                      <c:pt idx="413">
                        <c:v>603</c:v>
                      </c:pt>
                      <c:pt idx="414">
                        <c:v>604</c:v>
                      </c:pt>
                      <c:pt idx="415">
                        <c:v>605</c:v>
                      </c:pt>
                      <c:pt idx="416">
                        <c:v>606</c:v>
                      </c:pt>
                      <c:pt idx="417">
                        <c:v>607</c:v>
                      </c:pt>
                      <c:pt idx="418">
                        <c:v>608</c:v>
                      </c:pt>
                      <c:pt idx="419">
                        <c:v>609</c:v>
                      </c:pt>
                      <c:pt idx="420">
                        <c:v>610</c:v>
                      </c:pt>
                      <c:pt idx="421">
                        <c:v>611</c:v>
                      </c:pt>
                      <c:pt idx="422">
                        <c:v>612</c:v>
                      </c:pt>
                      <c:pt idx="423">
                        <c:v>613</c:v>
                      </c:pt>
                      <c:pt idx="424">
                        <c:v>614</c:v>
                      </c:pt>
                      <c:pt idx="425">
                        <c:v>615</c:v>
                      </c:pt>
                      <c:pt idx="426">
                        <c:v>616</c:v>
                      </c:pt>
                      <c:pt idx="427">
                        <c:v>617</c:v>
                      </c:pt>
                      <c:pt idx="428">
                        <c:v>618</c:v>
                      </c:pt>
                      <c:pt idx="429">
                        <c:v>619</c:v>
                      </c:pt>
                      <c:pt idx="430">
                        <c:v>620</c:v>
                      </c:pt>
                      <c:pt idx="431">
                        <c:v>621</c:v>
                      </c:pt>
                      <c:pt idx="432">
                        <c:v>622</c:v>
                      </c:pt>
                      <c:pt idx="433">
                        <c:v>623</c:v>
                      </c:pt>
                      <c:pt idx="434">
                        <c:v>624</c:v>
                      </c:pt>
                      <c:pt idx="435">
                        <c:v>625</c:v>
                      </c:pt>
                      <c:pt idx="436">
                        <c:v>626</c:v>
                      </c:pt>
                      <c:pt idx="437">
                        <c:v>627</c:v>
                      </c:pt>
                      <c:pt idx="438">
                        <c:v>628</c:v>
                      </c:pt>
                      <c:pt idx="439">
                        <c:v>629</c:v>
                      </c:pt>
                      <c:pt idx="440">
                        <c:v>630</c:v>
                      </c:pt>
                      <c:pt idx="441">
                        <c:v>631</c:v>
                      </c:pt>
                      <c:pt idx="442">
                        <c:v>632</c:v>
                      </c:pt>
                      <c:pt idx="443">
                        <c:v>633</c:v>
                      </c:pt>
                      <c:pt idx="444">
                        <c:v>634</c:v>
                      </c:pt>
                      <c:pt idx="445">
                        <c:v>635</c:v>
                      </c:pt>
                      <c:pt idx="446">
                        <c:v>636</c:v>
                      </c:pt>
                      <c:pt idx="447">
                        <c:v>637</c:v>
                      </c:pt>
                      <c:pt idx="448">
                        <c:v>638</c:v>
                      </c:pt>
                      <c:pt idx="449">
                        <c:v>639</c:v>
                      </c:pt>
                      <c:pt idx="450">
                        <c:v>640</c:v>
                      </c:pt>
                      <c:pt idx="451">
                        <c:v>641</c:v>
                      </c:pt>
                      <c:pt idx="452">
                        <c:v>642</c:v>
                      </c:pt>
                      <c:pt idx="453">
                        <c:v>643</c:v>
                      </c:pt>
                      <c:pt idx="454">
                        <c:v>644</c:v>
                      </c:pt>
                      <c:pt idx="455">
                        <c:v>645</c:v>
                      </c:pt>
                      <c:pt idx="456">
                        <c:v>646</c:v>
                      </c:pt>
                      <c:pt idx="457">
                        <c:v>647</c:v>
                      </c:pt>
                      <c:pt idx="458">
                        <c:v>648</c:v>
                      </c:pt>
                      <c:pt idx="459">
                        <c:v>649</c:v>
                      </c:pt>
                      <c:pt idx="460">
                        <c:v>650</c:v>
                      </c:pt>
                      <c:pt idx="461">
                        <c:v>651</c:v>
                      </c:pt>
                      <c:pt idx="462">
                        <c:v>652</c:v>
                      </c:pt>
                      <c:pt idx="463">
                        <c:v>653</c:v>
                      </c:pt>
                      <c:pt idx="464">
                        <c:v>654</c:v>
                      </c:pt>
                      <c:pt idx="465">
                        <c:v>655</c:v>
                      </c:pt>
                      <c:pt idx="466">
                        <c:v>656</c:v>
                      </c:pt>
                      <c:pt idx="467">
                        <c:v>657</c:v>
                      </c:pt>
                      <c:pt idx="468">
                        <c:v>658</c:v>
                      </c:pt>
                      <c:pt idx="469">
                        <c:v>659</c:v>
                      </c:pt>
                      <c:pt idx="470">
                        <c:v>660</c:v>
                      </c:pt>
                      <c:pt idx="471">
                        <c:v>661</c:v>
                      </c:pt>
                      <c:pt idx="472">
                        <c:v>662</c:v>
                      </c:pt>
                      <c:pt idx="473">
                        <c:v>663</c:v>
                      </c:pt>
                      <c:pt idx="474">
                        <c:v>664</c:v>
                      </c:pt>
                      <c:pt idx="475">
                        <c:v>665</c:v>
                      </c:pt>
                      <c:pt idx="476">
                        <c:v>666</c:v>
                      </c:pt>
                      <c:pt idx="477">
                        <c:v>667</c:v>
                      </c:pt>
                      <c:pt idx="478">
                        <c:v>668</c:v>
                      </c:pt>
                      <c:pt idx="479">
                        <c:v>669</c:v>
                      </c:pt>
                      <c:pt idx="480">
                        <c:v>670</c:v>
                      </c:pt>
                      <c:pt idx="481">
                        <c:v>671</c:v>
                      </c:pt>
                      <c:pt idx="482">
                        <c:v>672</c:v>
                      </c:pt>
                      <c:pt idx="483">
                        <c:v>673</c:v>
                      </c:pt>
                      <c:pt idx="484">
                        <c:v>674</c:v>
                      </c:pt>
                      <c:pt idx="485">
                        <c:v>675</c:v>
                      </c:pt>
                      <c:pt idx="486">
                        <c:v>676</c:v>
                      </c:pt>
                      <c:pt idx="487">
                        <c:v>677</c:v>
                      </c:pt>
                      <c:pt idx="488">
                        <c:v>678</c:v>
                      </c:pt>
                      <c:pt idx="489">
                        <c:v>679</c:v>
                      </c:pt>
                      <c:pt idx="490">
                        <c:v>680</c:v>
                      </c:pt>
                      <c:pt idx="491">
                        <c:v>681</c:v>
                      </c:pt>
                      <c:pt idx="492">
                        <c:v>682</c:v>
                      </c:pt>
                      <c:pt idx="493">
                        <c:v>683</c:v>
                      </c:pt>
                      <c:pt idx="494">
                        <c:v>684</c:v>
                      </c:pt>
                      <c:pt idx="495">
                        <c:v>685</c:v>
                      </c:pt>
                      <c:pt idx="496">
                        <c:v>686</c:v>
                      </c:pt>
                      <c:pt idx="497">
                        <c:v>687</c:v>
                      </c:pt>
                      <c:pt idx="498">
                        <c:v>688</c:v>
                      </c:pt>
                      <c:pt idx="499">
                        <c:v>689</c:v>
                      </c:pt>
                      <c:pt idx="500">
                        <c:v>690</c:v>
                      </c:pt>
                      <c:pt idx="501">
                        <c:v>691</c:v>
                      </c:pt>
                      <c:pt idx="502">
                        <c:v>692</c:v>
                      </c:pt>
                      <c:pt idx="503">
                        <c:v>693</c:v>
                      </c:pt>
                      <c:pt idx="504">
                        <c:v>694</c:v>
                      </c:pt>
                      <c:pt idx="505">
                        <c:v>695</c:v>
                      </c:pt>
                      <c:pt idx="506">
                        <c:v>696</c:v>
                      </c:pt>
                      <c:pt idx="507">
                        <c:v>697</c:v>
                      </c:pt>
                      <c:pt idx="508">
                        <c:v>698</c:v>
                      </c:pt>
                      <c:pt idx="509">
                        <c:v>699</c:v>
                      </c:pt>
                      <c:pt idx="510">
                        <c:v>700</c:v>
                      </c:pt>
                      <c:pt idx="511">
                        <c:v>701</c:v>
                      </c:pt>
                      <c:pt idx="512">
                        <c:v>702</c:v>
                      </c:pt>
                      <c:pt idx="513">
                        <c:v>703</c:v>
                      </c:pt>
                      <c:pt idx="514">
                        <c:v>704</c:v>
                      </c:pt>
                      <c:pt idx="515">
                        <c:v>705</c:v>
                      </c:pt>
                      <c:pt idx="516">
                        <c:v>706</c:v>
                      </c:pt>
                      <c:pt idx="517">
                        <c:v>707</c:v>
                      </c:pt>
                      <c:pt idx="518">
                        <c:v>708</c:v>
                      </c:pt>
                      <c:pt idx="519">
                        <c:v>709</c:v>
                      </c:pt>
                      <c:pt idx="520">
                        <c:v>710</c:v>
                      </c:pt>
                      <c:pt idx="521">
                        <c:v>711</c:v>
                      </c:pt>
                      <c:pt idx="522">
                        <c:v>712</c:v>
                      </c:pt>
                      <c:pt idx="523">
                        <c:v>713</c:v>
                      </c:pt>
                      <c:pt idx="524">
                        <c:v>714</c:v>
                      </c:pt>
                      <c:pt idx="525">
                        <c:v>715</c:v>
                      </c:pt>
                      <c:pt idx="526">
                        <c:v>716</c:v>
                      </c:pt>
                      <c:pt idx="527">
                        <c:v>717</c:v>
                      </c:pt>
                      <c:pt idx="528">
                        <c:v>718</c:v>
                      </c:pt>
                      <c:pt idx="529">
                        <c:v>719</c:v>
                      </c:pt>
                      <c:pt idx="530">
                        <c:v>720</c:v>
                      </c:pt>
                      <c:pt idx="531">
                        <c:v>721</c:v>
                      </c:pt>
                      <c:pt idx="532">
                        <c:v>722</c:v>
                      </c:pt>
                      <c:pt idx="533">
                        <c:v>723</c:v>
                      </c:pt>
                      <c:pt idx="534">
                        <c:v>724</c:v>
                      </c:pt>
                      <c:pt idx="535">
                        <c:v>725</c:v>
                      </c:pt>
                      <c:pt idx="536">
                        <c:v>726</c:v>
                      </c:pt>
                      <c:pt idx="537">
                        <c:v>727</c:v>
                      </c:pt>
                      <c:pt idx="538">
                        <c:v>728</c:v>
                      </c:pt>
                      <c:pt idx="539">
                        <c:v>729</c:v>
                      </c:pt>
                      <c:pt idx="540">
                        <c:v>730</c:v>
                      </c:pt>
                      <c:pt idx="541">
                        <c:v>731</c:v>
                      </c:pt>
                      <c:pt idx="542">
                        <c:v>732</c:v>
                      </c:pt>
                      <c:pt idx="543">
                        <c:v>733</c:v>
                      </c:pt>
                      <c:pt idx="544">
                        <c:v>734</c:v>
                      </c:pt>
                      <c:pt idx="545">
                        <c:v>735</c:v>
                      </c:pt>
                      <c:pt idx="546">
                        <c:v>736</c:v>
                      </c:pt>
                      <c:pt idx="547">
                        <c:v>737</c:v>
                      </c:pt>
                      <c:pt idx="548">
                        <c:v>738</c:v>
                      </c:pt>
                      <c:pt idx="549">
                        <c:v>739</c:v>
                      </c:pt>
                      <c:pt idx="550">
                        <c:v>740</c:v>
                      </c:pt>
                      <c:pt idx="551">
                        <c:v>741</c:v>
                      </c:pt>
                      <c:pt idx="552">
                        <c:v>742</c:v>
                      </c:pt>
                      <c:pt idx="553">
                        <c:v>743</c:v>
                      </c:pt>
                      <c:pt idx="554">
                        <c:v>744</c:v>
                      </c:pt>
                      <c:pt idx="555">
                        <c:v>745</c:v>
                      </c:pt>
                      <c:pt idx="556">
                        <c:v>746</c:v>
                      </c:pt>
                      <c:pt idx="557">
                        <c:v>747</c:v>
                      </c:pt>
                      <c:pt idx="558">
                        <c:v>748</c:v>
                      </c:pt>
                      <c:pt idx="559">
                        <c:v>749</c:v>
                      </c:pt>
                      <c:pt idx="560">
                        <c:v>750</c:v>
                      </c:pt>
                      <c:pt idx="561">
                        <c:v>751</c:v>
                      </c:pt>
                      <c:pt idx="562">
                        <c:v>752</c:v>
                      </c:pt>
                      <c:pt idx="563">
                        <c:v>753</c:v>
                      </c:pt>
                      <c:pt idx="564">
                        <c:v>754</c:v>
                      </c:pt>
                      <c:pt idx="565">
                        <c:v>755</c:v>
                      </c:pt>
                      <c:pt idx="566">
                        <c:v>756</c:v>
                      </c:pt>
                      <c:pt idx="567">
                        <c:v>757</c:v>
                      </c:pt>
                      <c:pt idx="568">
                        <c:v>758</c:v>
                      </c:pt>
                      <c:pt idx="569">
                        <c:v>759</c:v>
                      </c:pt>
                      <c:pt idx="570">
                        <c:v>760</c:v>
                      </c:pt>
                      <c:pt idx="571">
                        <c:v>761</c:v>
                      </c:pt>
                      <c:pt idx="572">
                        <c:v>762</c:v>
                      </c:pt>
                      <c:pt idx="573">
                        <c:v>763</c:v>
                      </c:pt>
                      <c:pt idx="574">
                        <c:v>764</c:v>
                      </c:pt>
                      <c:pt idx="575">
                        <c:v>765</c:v>
                      </c:pt>
                      <c:pt idx="576">
                        <c:v>766</c:v>
                      </c:pt>
                      <c:pt idx="577">
                        <c:v>767</c:v>
                      </c:pt>
                      <c:pt idx="578">
                        <c:v>768</c:v>
                      </c:pt>
                      <c:pt idx="579">
                        <c:v>769</c:v>
                      </c:pt>
                      <c:pt idx="580">
                        <c:v>770</c:v>
                      </c:pt>
                      <c:pt idx="581">
                        <c:v>771</c:v>
                      </c:pt>
                      <c:pt idx="582">
                        <c:v>772</c:v>
                      </c:pt>
                      <c:pt idx="583">
                        <c:v>773</c:v>
                      </c:pt>
                      <c:pt idx="584">
                        <c:v>774</c:v>
                      </c:pt>
                      <c:pt idx="585">
                        <c:v>775</c:v>
                      </c:pt>
                      <c:pt idx="586">
                        <c:v>776</c:v>
                      </c:pt>
                      <c:pt idx="587">
                        <c:v>777</c:v>
                      </c:pt>
                      <c:pt idx="588">
                        <c:v>778</c:v>
                      </c:pt>
                      <c:pt idx="589">
                        <c:v>779</c:v>
                      </c:pt>
                      <c:pt idx="590">
                        <c:v>780</c:v>
                      </c:pt>
                      <c:pt idx="591">
                        <c:v>781</c:v>
                      </c:pt>
                      <c:pt idx="592">
                        <c:v>782</c:v>
                      </c:pt>
                      <c:pt idx="593">
                        <c:v>783</c:v>
                      </c:pt>
                      <c:pt idx="594">
                        <c:v>784</c:v>
                      </c:pt>
                      <c:pt idx="595">
                        <c:v>785</c:v>
                      </c:pt>
                      <c:pt idx="596">
                        <c:v>786</c:v>
                      </c:pt>
                      <c:pt idx="597">
                        <c:v>787</c:v>
                      </c:pt>
                      <c:pt idx="598">
                        <c:v>788</c:v>
                      </c:pt>
                      <c:pt idx="599">
                        <c:v>789</c:v>
                      </c:pt>
                      <c:pt idx="600">
                        <c:v>790</c:v>
                      </c:pt>
                      <c:pt idx="601">
                        <c:v>791</c:v>
                      </c:pt>
                      <c:pt idx="602">
                        <c:v>792</c:v>
                      </c:pt>
                      <c:pt idx="603">
                        <c:v>793</c:v>
                      </c:pt>
                      <c:pt idx="604">
                        <c:v>794</c:v>
                      </c:pt>
                      <c:pt idx="605">
                        <c:v>795</c:v>
                      </c:pt>
                      <c:pt idx="606">
                        <c:v>796</c:v>
                      </c:pt>
                      <c:pt idx="607">
                        <c:v>797</c:v>
                      </c:pt>
                      <c:pt idx="608">
                        <c:v>798</c:v>
                      </c:pt>
                      <c:pt idx="609">
                        <c:v>799</c:v>
                      </c:pt>
                      <c:pt idx="610">
                        <c:v>800</c:v>
                      </c:pt>
                      <c:pt idx="611">
                        <c:v>801</c:v>
                      </c:pt>
                      <c:pt idx="612">
                        <c:v>802</c:v>
                      </c:pt>
                      <c:pt idx="613">
                        <c:v>803</c:v>
                      </c:pt>
                      <c:pt idx="614">
                        <c:v>804</c:v>
                      </c:pt>
                      <c:pt idx="615">
                        <c:v>805</c:v>
                      </c:pt>
                      <c:pt idx="616">
                        <c:v>806</c:v>
                      </c:pt>
                      <c:pt idx="617">
                        <c:v>807</c:v>
                      </c:pt>
                      <c:pt idx="618">
                        <c:v>808</c:v>
                      </c:pt>
                      <c:pt idx="619">
                        <c:v>809</c:v>
                      </c:pt>
                      <c:pt idx="620">
                        <c:v>810</c:v>
                      </c:pt>
                      <c:pt idx="621">
                        <c:v>811</c:v>
                      </c:pt>
                      <c:pt idx="622">
                        <c:v>812</c:v>
                      </c:pt>
                      <c:pt idx="623">
                        <c:v>813</c:v>
                      </c:pt>
                      <c:pt idx="624">
                        <c:v>814</c:v>
                      </c:pt>
                      <c:pt idx="625">
                        <c:v>815</c:v>
                      </c:pt>
                      <c:pt idx="626">
                        <c:v>816</c:v>
                      </c:pt>
                      <c:pt idx="627">
                        <c:v>817</c:v>
                      </c:pt>
                      <c:pt idx="628">
                        <c:v>818</c:v>
                      </c:pt>
                      <c:pt idx="629">
                        <c:v>819</c:v>
                      </c:pt>
                      <c:pt idx="630">
                        <c:v>820</c:v>
                      </c:pt>
                      <c:pt idx="631">
                        <c:v>821</c:v>
                      </c:pt>
                      <c:pt idx="632">
                        <c:v>822</c:v>
                      </c:pt>
                      <c:pt idx="633">
                        <c:v>823</c:v>
                      </c:pt>
                      <c:pt idx="634">
                        <c:v>824</c:v>
                      </c:pt>
                      <c:pt idx="635">
                        <c:v>825</c:v>
                      </c:pt>
                      <c:pt idx="636">
                        <c:v>826</c:v>
                      </c:pt>
                      <c:pt idx="637">
                        <c:v>827</c:v>
                      </c:pt>
                      <c:pt idx="638">
                        <c:v>828</c:v>
                      </c:pt>
                      <c:pt idx="639">
                        <c:v>829</c:v>
                      </c:pt>
                      <c:pt idx="640">
                        <c:v>830</c:v>
                      </c:pt>
                      <c:pt idx="641">
                        <c:v>831</c:v>
                      </c:pt>
                      <c:pt idx="642">
                        <c:v>832</c:v>
                      </c:pt>
                      <c:pt idx="643">
                        <c:v>833</c:v>
                      </c:pt>
                      <c:pt idx="644">
                        <c:v>834</c:v>
                      </c:pt>
                      <c:pt idx="645">
                        <c:v>835</c:v>
                      </c:pt>
                      <c:pt idx="646">
                        <c:v>836</c:v>
                      </c:pt>
                      <c:pt idx="647">
                        <c:v>837</c:v>
                      </c:pt>
                      <c:pt idx="648">
                        <c:v>838</c:v>
                      </c:pt>
                      <c:pt idx="649">
                        <c:v>839</c:v>
                      </c:pt>
                      <c:pt idx="650">
                        <c:v>840</c:v>
                      </c:pt>
                      <c:pt idx="651">
                        <c:v>841</c:v>
                      </c:pt>
                      <c:pt idx="652">
                        <c:v>842</c:v>
                      </c:pt>
                      <c:pt idx="653">
                        <c:v>843</c:v>
                      </c:pt>
                      <c:pt idx="654">
                        <c:v>844</c:v>
                      </c:pt>
                      <c:pt idx="655">
                        <c:v>845</c:v>
                      </c:pt>
                      <c:pt idx="656">
                        <c:v>846</c:v>
                      </c:pt>
                      <c:pt idx="657">
                        <c:v>847</c:v>
                      </c:pt>
                      <c:pt idx="658">
                        <c:v>848</c:v>
                      </c:pt>
                      <c:pt idx="659">
                        <c:v>849</c:v>
                      </c:pt>
                      <c:pt idx="660">
                        <c:v>850</c:v>
                      </c:pt>
                      <c:pt idx="661">
                        <c:v>851</c:v>
                      </c:pt>
                      <c:pt idx="662">
                        <c:v>852</c:v>
                      </c:pt>
                      <c:pt idx="663">
                        <c:v>853</c:v>
                      </c:pt>
                      <c:pt idx="664">
                        <c:v>854</c:v>
                      </c:pt>
                      <c:pt idx="665">
                        <c:v>855</c:v>
                      </c:pt>
                      <c:pt idx="666">
                        <c:v>856</c:v>
                      </c:pt>
                      <c:pt idx="667">
                        <c:v>857</c:v>
                      </c:pt>
                      <c:pt idx="668">
                        <c:v>858</c:v>
                      </c:pt>
                      <c:pt idx="669">
                        <c:v>859</c:v>
                      </c:pt>
                      <c:pt idx="670">
                        <c:v>860</c:v>
                      </c:pt>
                      <c:pt idx="671">
                        <c:v>861</c:v>
                      </c:pt>
                      <c:pt idx="672">
                        <c:v>862</c:v>
                      </c:pt>
                      <c:pt idx="673">
                        <c:v>863</c:v>
                      </c:pt>
                      <c:pt idx="674">
                        <c:v>864</c:v>
                      </c:pt>
                      <c:pt idx="675">
                        <c:v>865</c:v>
                      </c:pt>
                      <c:pt idx="676">
                        <c:v>866</c:v>
                      </c:pt>
                      <c:pt idx="677">
                        <c:v>867</c:v>
                      </c:pt>
                      <c:pt idx="678">
                        <c:v>868</c:v>
                      </c:pt>
                      <c:pt idx="679">
                        <c:v>869</c:v>
                      </c:pt>
                      <c:pt idx="680">
                        <c:v>870</c:v>
                      </c:pt>
                      <c:pt idx="681">
                        <c:v>871</c:v>
                      </c:pt>
                      <c:pt idx="682">
                        <c:v>872</c:v>
                      </c:pt>
                      <c:pt idx="683">
                        <c:v>873</c:v>
                      </c:pt>
                      <c:pt idx="684">
                        <c:v>874</c:v>
                      </c:pt>
                      <c:pt idx="685">
                        <c:v>875</c:v>
                      </c:pt>
                      <c:pt idx="686">
                        <c:v>876</c:v>
                      </c:pt>
                      <c:pt idx="687">
                        <c:v>877</c:v>
                      </c:pt>
                      <c:pt idx="688">
                        <c:v>878</c:v>
                      </c:pt>
                      <c:pt idx="689">
                        <c:v>879</c:v>
                      </c:pt>
                      <c:pt idx="690">
                        <c:v>880</c:v>
                      </c:pt>
                      <c:pt idx="691">
                        <c:v>881</c:v>
                      </c:pt>
                      <c:pt idx="692">
                        <c:v>882</c:v>
                      </c:pt>
                      <c:pt idx="693">
                        <c:v>883</c:v>
                      </c:pt>
                      <c:pt idx="694">
                        <c:v>884</c:v>
                      </c:pt>
                      <c:pt idx="695">
                        <c:v>885</c:v>
                      </c:pt>
                      <c:pt idx="696">
                        <c:v>886</c:v>
                      </c:pt>
                      <c:pt idx="697">
                        <c:v>887</c:v>
                      </c:pt>
                      <c:pt idx="698">
                        <c:v>888</c:v>
                      </c:pt>
                      <c:pt idx="699">
                        <c:v>889</c:v>
                      </c:pt>
                      <c:pt idx="700">
                        <c:v>890</c:v>
                      </c:pt>
                      <c:pt idx="701">
                        <c:v>891</c:v>
                      </c:pt>
                      <c:pt idx="702">
                        <c:v>892</c:v>
                      </c:pt>
                      <c:pt idx="703">
                        <c:v>893</c:v>
                      </c:pt>
                      <c:pt idx="704">
                        <c:v>894</c:v>
                      </c:pt>
                      <c:pt idx="705">
                        <c:v>895</c:v>
                      </c:pt>
                      <c:pt idx="706">
                        <c:v>896</c:v>
                      </c:pt>
                      <c:pt idx="707">
                        <c:v>897</c:v>
                      </c:pt>
                      <c:pt idx="708">
                        <c:v>898</c:v>
                      </c:pt>
                      <c:pt idx="709">
                        <c:v>899</c:v>
                      </c:pt>
                      <c:pt idx="710">
                        <c:v>900</c:v>
                      </c:pt>
                      <c:pt idx="711">
                        <c:v>901</c:v>
                      </c:pt>
                      <c:pt idx="712">
                        <c:v>902</c:v>
                      </c:pt>
                      <c:pt idx="713">
                        <c:v>903</c:v>
                      </c:pt>
                      <c:pt idx="714">
                        <c:v>904</c:v>
                      </c:pt>
                      <c:pt idx="715">
                        <c:v>905</c:v>
                      </c:pt>
                      <c:pt idx="716">
                        <c:v>906</c:v>
                      </c:pt>
                      <c:pt idx="717">
                        <c:v>907</c:v>
                      </c:pt>
                      <c:pt idx="718">
                        <c:v>908</c:v>
                      </c:pt>
                      <c:pt idx="719">
                        <c:v>909</c:v>
                      </c:pt>
                      <c:pt idx="720">
                        <c:v>910</c:v>
                      </c:pt>
                      <c:pt idx="721">
                        <c:v>911</c:v>
                      </c:pt>
                      <c:pt idx="722">
                        <c:v>912</c:v>
                      </c:pt>
                      <c:pt idx="723">
                        <c:v>913</c:v>
                      </c:pt>
                      <c:pt idx="724">
                        <c:v>914</c:v>
                      </c:pt>
                      <c:pt idx="725">
                        <c:v>915</c:v>
                      </c:pt>
                      <c:pt idx="726">
                        <c:v>916</c:v>
                      </c:pt>
                      <c:pt idx="727">
                        <c:v>917</c:v>
                      </c:pt>
                      <c:pt idx="728">
                        <c:v>918</c:v>
                      </c:pt>
                      <c:pt idx="729">
                        <c:v>919</c:v>
                      </c:pt>
                      <c:pt idx="730">
                        <c:v>920</c:v>
                      </c:pt>
                      <c:pt idx="731">
                        <c:v>921</c:v>
                      </c:pt>
                      <c:pt idx="732">
                        <c:v>922</c:v>
                      </c:pt>
                      <c:pt idx="733">
                        <c:v>923</c:v>
                      </c:pt>
                      <c:pt idx="734">
                        <c:v>924</c:v>
                      </c:pt>
                      <c:pt idx="735">
                        <c:v>925</c:v>
                      </c:pt>
                      <c:pt idx="736">
                        <c:v>926</c:v>
                      </c:pt>
                      <c:pt idx="737">
                        <c:v>927</c:v>
                      </c:pt>
                      <c:pt idx="738">
                        <c:v>928</c:v>
                      </c:pt>
                      <c:pt idx="739">
                        <c:v>929</c:v>
                      </c:pt>
                      <c:pt idx="740">
                        <c:v>930</c:v>
                      </c:pt>
                      <c:pt idx="741">
                        <c:v>931</c:v>
                      </c:pt>
                      <c:pt idx="742">
                        <c:v>932</c:v>
                      </c:pt>
                      <c:pt idx="743">
                        <c:v>933</c:v>
                      </c:pt>
                      <c:pt idx="744">
                        <c:v>934</c:v>
                      </c:pt>
                      <c:pt idx="745">
                        <c:v>935</c:v>
                      </c:pt>
                      <c:pt idx="746">
                        <c:v>936</c:v>
                      </c:pt>
                      <c:pt idx="747">
                        <c:v>937</c:v>
                      </c:pt>
                      <c:pt idx="748">
                        <c:v>938</c:v>
                      </c:pt>
                      <c:pt idx="749">
                        <c:v>939</c:v>
                      </c:pt>
                      <c:pt idx="750">
                        <c:v>940</c:v>
                      </c:pt>
                      <c:pt idx="751">
                        <c:v>941</c:v>
                      </c:pt>
                      <c:pt idx="752">
                        <c:v>942</c:v>
                      </c:pt>
                      <c:pt idx="753">
                        <c:v>943</c:v>
                      </c:pt>
                      <c:pt idx="754">
                        <c:v>944</c:v>
                      </c:pt>
                      <c:pt idx="755">
                        <c:v>945</c:v>
                      </c:pt>
                      <c:pt idx="756">
                        <c:v>946</c:v>
                      </c:pt>
                      <c:pt idx="757">
                        <c:v>947</c:v>
                      </c:pt>
                      <c:pt idx="758">
                        <c:v>948</c:v>
                      </c:pt>
                      <c:pt idx="759">
                        <c:v>949</c:v>
                      </c:pt>
                      <c:pt idx="760">
                        <c:v>950</c:v>
                      </c:pt>
                      <c:pt idx="761">
                        <c:v>951</c:v>
                      </c:pt>
                      <c:pt idx="762">
                        <c:v>952</c:v>
                      </c:pt>
                      <c:pt idx="763">
                        <c:v>953</c:v>
                      </c:pt>
                      <c:pt idx="764">
                        <c:v>954</c:v>
                      </c:pt>
                      <c:pt idx="765">
                        <c:v>955</c:v>
                      </c:pt>
                      <c:pt idx="766">
                        <c:v>956</c:v>
                      </c:pt>
                      <c:pt idx="767">
                        <c:v>957</c:v>
                      </c:pt>
                      <c:pt idx="768">
                        <c:v>958</c:v>
                      </c:pt>
                      <c:pt idx="769">
                        <c:v>959</c:v>
                      </c:pt>
                      <c:pt idx="770">
                        <c:v>960</c:v>
                      </c:pt>
                      <c:pt idx="771">
                        <c:v>961</c:v>
                      </c:pt>
                      <c:pt idx="772">
                        <c:v>962</c:v>
                      </c:pt>
                      <c:pt idx="773">
                        <c:v>963</c:v>
                      </c:pt>
                      <c:pt idx="774">
                        <c:v>964</c:v>
                      </c:pt>
                      <c:pt idx="775">
                        <c:v>965</c:v>
                      </c:pt>
                      <c:pt idx="776">
                        <c:v>966</c:v>
                      </c:pt>
                      <c:pt idx="777">
                        <c:v>967</c:v>
                      </c:pt>
                      <c:pt idx="778">
                        <c:v>968</c:v>
                      </c:pt>
                      <c:pt idx="779">
                        <c:v>969</c:v>
                      </c:pt>
                      <c:pt idx="780">
                        <c:v>970</c:v>
                      </c:pt>
                      <c:pt idx="781">
                        <c:v>971</c:v>
                      </c:pt>
                      <c:pt idx="782">
                        <c:v>972</c:v>
                      </c:pt>
                      <c:pt idx="783">
                        <c:v>973</c:v>
                      </c:pt>
                      <c:pt idx="784">
                        <c:v>974</c:v>
                      </c:pt>
                      <c:pt idx="785">
                        <c:v>975</c:v>
                      </c:pt>
                      <c:pt idx="786">
                        <c:v>976</c:v>
                      </c:pt>
                      <c:pt idx="787">
                        <c:v>977</c:v>
                      </c:pt>
                      <c:pt idx="788">
                        <c:v>978</c:v>
                      </c:pt>
                      <c:pt idx="789">
                        <c:v>979</c:v>
                      </c:pt>
                      <c:pt idx="790">
                        <c:v>980</c:v>
                      </c:pt>
                      <c:pt idx="791">
                        <c:v>981</c:v>
                      </c:pt>
                      <c:pt idx="792">
                        <c:v>982</c:v>
                      </c:pt>
                      <c:pt idx="793">
                        <c:v>983</c:v>
                      </c:pt>
                      <c:pt idx="794">
                        <c:v>984</c:v>
                      </c:pt>
                      <c:pt idx="795">
                        <c:v>985</c:v>
                      </c:pt>
                      <c:pt idx="796">
                        <c:v>986</c:v>
                      </c:pt>
                      <c:pt idx="797">
                        <c:v>987</c:v>
                      </c:pt>
                      <c:pt idx="798">
                        <c:v>988</c:v>
                      </c:pt>
                      <c:pt idx="799">
                        <c:v>989</c:v>
                      </c:pt>
                      <c:pt idx="800">
                        <c:v>990</c:v>
                      </c:pt>
                      <c:pt idx="801">
                        <c:v>991</c:v>
                      </c:pt>
                      <c:pt idx="802">
                        <c:v>992</c:v>
                      </c:pt>
                      <c:pt idx="803">
                        <c:v>993</c:v>
                      </c:pt>
                      <c:pt idx="804">
                        <c:v>994</c:v>
                      </c:pt>
                      <c:pt idx="805">
                        <c:v>995</c:v>
                      </c:pt>
                      <c:pt idx="806">
                        <c:v>996</c:v>
                      </c:pt>
                      <c:pt idx="807">
                        <c:v>997</c:v>
                      </c:pt>
                      <c:pt idx="808">
                        <c:v>998</c:v>
                      </c:pt>
                      <c:pt idx="809">
                        <c:v>999</c:v>
                      </c:pt>
                      <c:pt idx="810">
                        <c:v>1000</c:v>
                      </c:pt>
                      <c:pt idx="811">
                        <c:v>1001</c:v>
                      </c:pt>
                      <c:pt idx="812">
                        <c:v>1002</c:v>
                      </c:pt>
                      <c:pt idx="813">
                        <c:v>1003</c:v>
                      </c:pt>
                      <c:pt idx="814">
                        <c:v>1004</c:v>
                      </c:pt>
                      <c:pt idx="815">
                        <c:v>1005</c:v>
                      </c:pt>
                      <c:pt idx="816">
                        <c:v>1006</c:v>
                      </c:pt>
                      <c:pt idx="817">
                        <c:v>1007</c:v>
                      </c:pt>
                      <c:pt idx="818">
                        <c:v>1008</c:v>
                      </c:pt>
                      <c:pt idx="819">
                        <c:v>1009</c:v>
                      </c:pt>
                      <c:pt idx="820">
                        <c:v>1010</c:v>
                      </c:pt>
                      <c:pt idx="821">
                        <c:v>1011</c:v>
                      </c:pt>
                      <c:pt idx="822">
                        <c:v>1012</c:v>
                      </c:pt>
                      <c:pt idx="823">
                        <c:v>1013</c:v>
                      </c:pt>
                      <c:pt idx="824">
                        <c:v>1014</c:v>
                      </c:pt>
                      <c:pt idx="825">
                        <c:v>1015</c:v>
                      </c:pt>
                      <c:pt idx="826">
                        <c:v>1016</c:v>
                      </c:pt>
                      <c:pt idx="827">
                        <c:v>1017</c:v>
                      </c:pt>
                      <c:pt idx="828">
                        <c:v>1018</c:v>
                      </c:pt>
                      <c:pt idx="829">
                        <c:v>1019</c:v>
                      </c:pt>
                      <c:pt idx="830">
                        <c:v>1020</c:v>
                      </c:pt>
                      <c:pt idx="831">
                        <c:v>1021</c:v>
                      </c:pt>
                      <c:pt idx="832">
                        <c:v>1022</c:v>
                      </c:pt>
                      <c:pt idx="833">
                        <c:v>1023</c:v>
                      </c:pt>
                      <c:pt idx="834">
                        <c:v>1024</c:v>
                      </c:pt>
                      <c:pt idx="835">
                        <c:v>1025</c:v>
                      </c:pt>
                      <c:pt idx="836">
                        <c:v>1026</c:v>
                      </c:pt>
                      <c:pt idx="837">
                        <c:v>1027</c:v>
                      </c:pt>
                      <c:pt idx="838">
                        <c:v>1028</c:v>
                      </c:pt>
                      <c:pt idx="839">
                        <c:v>1029</c:v>
                      </c:pt>
                      <c:pt idx="840">
                        <c:v>1030</c:v>
                      </c:pt>
                      <c:pt idx="841">
                        <c:v>1031</c:v>
                      </c:pt>
                      <c:pt idx="842">
                        <c:v>1032</c:v>
                      </c:pt>
                      <c:pt idx="843">
                        <c:v>1033</c:v>
                      </c:pt>
                      <c:pt idx="844">
                        <c:v>1034</c:v>
                      </c:pt>
                      <c:pt idx="845">
                        <c:v>1035</c:v>
                      </c:pt>
                      <c:pt idx="846">
                        <c:v>1036</c:v>
                      </c:pt>
                      <c:pt idx="847">
                        <c:v>1037</c:v>
                      </c:pt>
                      <c:pt idx="848">
                        <c:v>1038</c:v>
                      </c:pt>
                      <c:pt idx="849">
                        <c:v>1039</c:v>
                      </c:pt>
                      <c:pt idx="850">
                        <c:v>1040</c:v>
                      </c:pt>
                      <c:pt idx="851">
                        <c:v>1041</c:v>
                      </c:pt>
                      <c:pt idx="852">
                        <c:v>1042</c:v>
                      </c:pt>
                      <c:pt idx="853">
                        <c:v>1043</c:v>
                      </c:pt>
                      <c:pt idx="854">
                        <c:v>1044</c:v>
                      </c:pt>
                      <c:pt idx="855">
                        <c:v>1045</c:v>
                      </c:pt>
                      <c:pt idx="856">
                        <c:v>1046</c:v>
                      </c:pt>
                      <c:pt idx="857">
                        <c:v>1047</c:v>
                      </c:pt>
                      <c:pt idx="858">
                        <c:v>1048</c:v>
                      </c:pt>
                      <c:pt idx="859">
                        <c:v>1049</c:v>
                      </c:pt>
                      <c:pt idx="860">
                        <c:v>1050</c:v>
                      </c:pt>
                      <c:pt idx="861">
                        <c:v>1051</c:v>
                      </c:pt>
                      <c:pt idx="862">
                        <c:v>1052</c:v>
                      </c:pt>
                      <c:pt idx="863">
                        <c:v>1053</c:v>
                      </c:pt>
                      <c:pt idx="864">
                        <c:v>1054</c:v>
                      </c:pt>
                      <c:pt idx="865">
                        <c:v>1055</c:v>
                      </c:pt>
                      <c:pt idx="866">
                        <c:v>1056</c:v>
                      </c:pt>
                      <c:pt idx="867">
                        <c:v>1057</c:v>
                      </c:pt>
                      <c:pt idx="868">
                        <c:v>1058</c:v>
                      </c:pt>
                      <c:pt idx="869">
                        <c:v>1059</c:v>
                      </c:pt>
                      <c:pt idx="870">
                        <c:v>1060</c:v>
                      </c:pt>
                      <c:pt idx="871">
                        <c:v>1061</c:v>
                      </c:pt>
                      <c:pt idx="872">
                        <c:v>1062</c:v>
                      </c:pt>
                      <c:pt idx="873">
                        <c:v>1063</c:v>
                      </c:pt>
                      <c:pt idx="874">
                        <c:v>1064</c:v>
                      </c:pt>
                      <c:pt idx="875">
                        <c:v>1065</c:v>
                      </c:pt>
                      <c:pt idx="876">
                        <c:v>1066</c:v>
                      </c:pt>
                      <c:pt idx="877">
                        <c:v>1067</c:v>
                      </c:pt>
                      <c:pt idx="878">
                        <c:v>1068</c:v>
                      </c:pt>
                      <c:pt idx="879">
                        <c:v>1069</c:v>
                      </c:pt>
                      <c:pt idx="880">
                        <c:v>1070</c:v>
                      </c:pt>
                      <c:pt idx="881">
                        <c:v>1071</c:v>
                      </c:pt>
                      <c:pt idx="882">
                        <c:v>1072</c:v>
                      </c:pt>
                      <c:pt idx="883">
                        <c:v>1073</c:v>
                      </c:pt>
                      <c:pt idx="884">
                        <c:v>1074</c:v>
                      </c:pt>
                      <c:pt idx="885">
                        <c:v>1075</c:v>
                      </c:pt>
                      <c:pt idx="886">
                        <c:v>1076</c:v>
                      </c:pt>
                      <c:pt idx="887">
                        <c:v>1077</c:v>
                      </c:pt>
                      <c:pt idx="888">
                        <c:v>1078</c:v>
                      </c:pt>
                      <c:pt idx="889">
                        <c:v>1079</c:v>
                      </c:pt>
                      <c:pt idx="890">
                        <c:v>1080</c:v>
                      </c:pt>
                      <c:pt idx="891">
                        <c:v>1081</c:v>
                      </c:pt>
                      <c:pt idx="892">
                        <c:v>1082</c:v>
                      </c:pt>
                      <c:pt idx="893">
                        <c:v>1083</c:v>
                      </c:pt>
                      <c:pt idx="894">
                        <c:v>1084</c:v>
                      </c:pt>
                      <c:pt idx="895">
                        <c:v>1085</c:v>
                      </c:pt>
                      <c:pt idx="896">
                        <c:v>1086</c:v>
                      </c:pt>
                      <c:pt idx="897">
                        <c:v>1087</c:v>
                      </c:pt>
                      <c:pt idx="898">
                        <c:v>1088</c:v>
                      </c:pt>
                      <c:pt idx="899">
                        <c:v>1089</c:v>
                      </c:pt>
                      <c:pt idx="900">
                        <c:v>1090</c:v>
                      </c:pt>
                      <c:pt idx="901">
                        <c:v>1091</c:v>
                      </c:pt>
                      <c:pt idx="902">
                        <c:v>1092</c:v>
                      </c:pt>
                      <c:pt idx="903">
                        <c:v>1093</c:v>
                      </c:pt>
                      <c:pt idx="904">
                        <c:v>1094</c:v>
                      </c:pt>
                      <c:pt idx="905">
                        <c:v>1095</c:v>
                      </c:pt>
                      <c:pt idx="906">
                        <c:v>1096</c:v>
                      </c:pt>
                      <c:pt idx="907">
                        <c:v>1097</c:v>
                      </c:pt>
                      <c:pt idx="908">
                        <c:v>1098</c:v>
                      </c:pt>
                      <c:pt idx="909">
                        <c:v>1099</c:v>
                      </c:pt>
                      <c:pt idx="910">
                        <c:v>1100</c:v>
                      </c:pt>
                    </c:numCache>
                  </c:numRef>
                </c:xVal>
                <c:yVal>
                  <c:numRef>
                    <c:extLst xmlns:c15="http://schemas.microsoft.com/office/drawing/2012/chart">
                      <c:ext xmlns:c15="http://schemas.microsoft.com/office/drawing/2012/chart" uri="{02D57815-91ED-43cb-92C2-25804820EDAC}">
                        <c15:formulaRef>
                          <c15:sqref>Sheet1!$J$2:$J$913</c15:sqref>
                        </c15:formulaRef>
                      </c:ext>
                    </c:extLst>
                    <c:numCache>
                      <c:formatCode>General</c:formatCode>
                      <c:ptCount val="912"/>
                      <c:pt idx="0">
                        <c:v>7</c:v>
                      </c:pt>
                      <c:pt idx="1">
                        <c:v>0.46</c:v>
                      </c:pt>
                      <c:pt idx="2">
                        <c:v>-2.88</c:v>
                      </c:pt>
                      <c:pt idx="3">
                        <c:v>7</c:v>
                      </c:pt>
                      <c:pt idx="4">
                        <c:v>0.43</c:v>
                      </c:pt>
                      <c:pt idx="5">
                        <c:v>-0.28999999999999998</c:v>
                      </c:pt>
                      <c:pt idx="6">
                        <c:v>0.49</c:v>
                      </c:pt>
                      <c:pt idx="7">
                        <c:v>1.37</c:v>
                      </c:pt>
                      <c:pt idx="8">
                        <c:v>1.41</c:v>
                      </c:pt>
                      <c:pt idx="9">
                        <c:v>7</c:v>
                      </c:pt>
                      <c:pt idx="10">
                        <c:v>0.54</c:v>
                      </c:pt>
                      <c:pt idx="11">
                        <c:v>7</c:v>
                      </c:pt>
                      <c:pt idx="12">
                        <c:v>1.39</c:v>
                      </c:pt>
                      <c:pt idx="13">
                        <c:v>1.66</c:v>
                      </c:pt>
                      <c:pt idx="14">
                        <c:v>1.3</c:v>
                      </c:pt>
                      <c:pt idx="15">
                        <c:v>1.26</c:v>
                      </c:pt>
                      <c:pt idx="16">
                        <c:v>0.56999999999999995</c:v>
                      </c:pt>
                      <c:pt idx="17">
                        <c:v>1.3</c:v>
                      </c:pt>
                      <c:pt idx="18">
                        <c:v>1.64</c:v>
                      </c:pt>
                      <c:pt idx="19">
                        <c:v>1.64</c:v>
                      </c:pt>
                      <c:pt idx="20">
                        <c:v>1</c:v>
                      </c:pt>
                      <c:pt idx="21">
                        <c:v>1.04</c:v>
                      </c:pt>
                      <c:pt idx="22">
                        <c:v>7</c:v>
                      </c:pt>
                      <c:pt idx="23">
                        <c:v>7</c:v>
                      </c:pt>
                      <c:pt idx="24">
                        <c:v>1.6</c:v>
                      </c:pt>
                      <c:pt idx="25">
                        <c:v>7</c:v>
                      </c:pt>
                      <c:pt idx="26">
                        <c:v>1.8</c:v>
                      </c:pt>
                      <c:pt idx="27">
                        <c:v>1.75</c:v>
                      </c:pt>
                      <c:pt idx="28">
                        <c:v>2.34</c:v>
                      </c:pt>
                      <c:pt idx="29">
                        <c:v>7</c:v>
                      </c:pt>
                      <c:pt idx="30">
                        <c:v>2.1</c:v>
                      </c:pt>
                      <c:pt idx="31">
                        <c:v>2.04</c:v>
                      </c:pt>
                      <c:pt idx="32">
                        <c:v>2.09</c:v>
                      </c:pt>
                      <c:pt idx="33">
                        <c:v>1.91</c:v>
                      </c:pt>
                      <c:pt idx="34">
                        <c:v>2.48</c:v>
                      </c:pt>
                      <c:pt idx="35">
                        <c:v>2.97</c:v>
                      </c:pt>
                      <c:pt idx="36">
                        <c:v>3</c:v>
                      </c:pt>
                      <c:pt idx="37">
                        <c:v>3.03</c:v>
                      </c:pt>
                      <c:pt idx="38">
                        <c:v>2.36</c:v>
                      </c:pt>
                      <c:pt idx="39">
                        <c:v>2.2999999999999998</c:v>
                      </c:pt>
                      <c:pt idx="40">
                        <c:v>2.33</c:v>
                      </c:pt>
                      <c:pt idx="41">
                        <c:v>2.8</c:v>
                      </c:pt>
                      <c:pt idx="42">
                        <c:v>3.17</c:v>
                      </c:pt>
                      <c:pt idx="43">
                        <c:v>3.21</c:v>
                      </c:pt>
                      <c:pt idx="44">
                        <c:v>3.25</c:v>
                      </c:pt>
                      <c:pt idx="45">
                        <c:v>2.64</c:v>
                      </c:pt>
                      <c:pt idx="46">
                        <c:v>2.99</c:v>
                      </c:pt>
                      <c:pt idx="47">
                        <c:v>2.88</c:v>
                      </c:pt>
                      <c:pt idx="48">
                        <c:v>7</c:v>
                      </c:pt>
                      <c:pt idx="49">
                        <c:v>7</c:v>
                      </c:pt>
                      <c:pt idx="50">
                        <c:v>7</c:v>
                      </c:pt>
                      <c:pt idx="51">
                        <c:v>7</c:v>
                      </c:pt>
                      <c:pt idx="52">
                        <c:v>3.97</c:v>
                      </c:pt>
                      <c:pt idx="53">
                        <c:v>3.39</c:v>
                      </c:pt>
                      <c:pt idx="54">
                        <c:v>3.66</c:v>
                      </c:pt>
                      <c:pt idx="55">
                        <c:v>7</c:v>
                      </c:pt>
                      <c:pt idx="56">
                        <c:v>3.69</c:v>
                      </c:pt>
                      <c:pt idx="57">
                        <c:v>7</c:v>
                      </c:pt>
                      <c:pt idx="58">
                        <c:v>3.73</c:v>
                      </c:pt>
                      <c:pt idx="59">
                        <c:v>3.73</c:v>
                      </c:pt>
                      <c:pt idx="60">
                        <c:v>7</c:v>
                      </c:pt>
                      <c:pt idx="61">
                        <c:v>7</c:v>
                      </c:pt>
                      <c:pt idx="62">
                        <c:v>4.1500000000000004</c:v>
                      </c:pt>
                      <c:pt idx="63">
                        <c:v>3.51</c:v>
                      </c:pt>
                      <c:pt idx="64">
                        <c:v>3.68</c:v>
                      </c:pt>
                      <c:pt idx="65">
                        <c:v>3.25</c:v>
                      </c:pt>
                      <c:pt idx="66">
                        <c:v>3.43</c:v>
                      </c:pt>
                      <c:pt idx="67">
                        <c:v>3.48</c:v>
                      </c:pt>
                      <c:pt idx="68">
                        <c:v>3.61</c:v>
                      </c:pt>
                      <c:pt idx="69">
                        <c:v>3.45</c:v>
                      </c:pt>
                      <c:pt idx="70">
                        <c:v>7</c:v>
                      </c:pt>
                      <c:pt idx="71">
                        <c:v>7</c:v>
                      </c:pt>
                      <c:pt idx="72">
                        <c:v>3.42</c:v>
                      </c:pt>
                      <c:pt idx="73">
                        <c:v>3.52</c:v>
                      </c:pt>
                      <c:pt idx="74">
                        <c:v>7</c:v>
                      </c:pt>
                      <c:pt idx="75">
                        <c:v>3.73</c:v>
                      </c:pt>
                      <c:pt idx="76">
                        <c:v>3.45</c:v>
                      </c:pt>
                      <c:pt idx="77">
                        <c:v>3.1</c:v>
                      </c:pt>
                      <c:pt idx="78">
                        <c:v>3.17</c:v>
                      </c:pt>
                      <c:pt idx="79">
                        <c:v>3.32</c:v>
                      </c:pt>
                      <c:pt idx="80">
                        <c:v>4.1100000000000003</c:v>
                      </c:pt>
                      <c:pt idx="81">
                        <c:v>7</c:v>
                      </c:pt>
                      <c:pt idx="82">
                        <c:v>3.86</c:v>
                      </c:pt>
                      <c:pt idx="83">
                        <c:v>3.29</c:v>
                      </c:pt>
                      <c:pt idx="84">
                        <c:v>3.3</c:v>
                      </c:pt>
                      <c:pt idx="85">
                        <c:v>3.04</c:v>
                      </c:pt>
                      <c:pt idx="86">
                        <c:v>2.78</c:v>
                      </c:pt>
                      <c:pt idx="87">
                        <c:v>2.88</c:v>
                      </c:pt>
                      <c:pt idx="88">
                        <c:v>3.02</c:v>
                      </c:pt>
                      <c:pt idx="89">
                        <c:v>3.71</c:v>
                      </c:pt>
                      <c:pt idx="90">
                        <c:v>3.93</c:v>
                      </c:pt>
                      <c:pt idx="91">
                        <c:v>3.21</c:v>
                      </c:pt>
                      <c:pt idx="92">
                        <c:v>3.78</c:v>
                      </c:pt>
                      <c:pt idx="93">
                        <c:v>3.27</c:v>
                      </c:pt>
                      <c:pt idx="94">
                        <c:v>3.2</c:v>
                      </c:pt>
                      <c:pt idx="95">
                        <c:v>3.05</c:v>
                      </c:pt>
                      <c:pt idx="96">
                        <c:v>2.73</c:v>
                      </c:pt>
                      <c:pt idx="97">
                        <c:v>2.94</c:v>
                      </c:pt>
                      <c:pt idx="98">
                        <c:v>7</c:v>
                      </c:pt>
                      <c:pt idx="99">
                        <c:v>7</c:v>
                      </c:pt>
                      <c:pt idx="100">
                        <c:v>7</c:v>
                      </c:pt>
                      <c:pt idx="101">
                        <c:v>3.05</c:v>
                      </c:pt>
                      <c:pt idx="102">
                        <c:v>3.06</c:v>
                      </c:pt>
                      <c:pt idx="103">
                        <c:v>3.24</c:v>
                      </c:pt>
                      <c:pt idx="104">
                        <c:v>3.87</c:v>
                      </c:pt>
                      <c:pt idx="105">
                        <c:v>3.43</c:v>
                      </c:pt>
                      <c:pt idx="106">
                        <c:v>3.11</c:v>
                      </c:pt>
                      <c:pt idx="107">
                        <c:v>3.26</c:v>
                      </c:pt>
                      <c:pt idx="108">
                        <c:v>3.9</c:v>
                      </c:pt>
                      <c:pt idx="109">
                        <c:v>3.27</c:v>
                      </c:pt>
                      <c:pt idx="110">
                        <c:v>2.94</c:v>
                      </c:pt>
                      <c:pt idx="111">
                        <c:v>3.13</c:v>
                      </c:pt>
                      <c:pt idx="112">
                        <c:v>3.27</c:v>
                      </c:pt>
                      <c:pt idx="113">
                        <c:v>3.91</c:v>
                      </c:pt>
                      <c:pt idx="114">
                        <c:v>3.51</c:v>
                      </c:pt>
                      <c:pt idx="115">
                        <c:v>3.25</c:v>
                      </c:pt>
                      <c:pt idx="116">
                        <c:v>3.91</c:v>
                      </c:pt>
                      <c:pt idx="117">
                        <c:v>3.52</c:v>
                      </c:pt>
                      <c:pt idx="118">
                        <c:v>3.24</c:v>
                      </c:pt>
                      <c:pt idx="119">
                        <c:v>7</c:v>
                      </c:pt>
                      <c:pt idx="120">
                        <c:v>7</c:v>
                      </c:pt>
                      <c:pt idx="121">
                        <c:v>3.11</c:v>
                      </c:pt>
                      <c:pt idx="122">
                        <c:v>3.11</c:v>
                      </c:pt>
                      <c:pt idx="123">
                        <c:v>3.2</c:v>
                      </c:pt>
                      <c:pt idx="124">
                        <c:v>7</c:v>
                      </c:pt>
                      <c:pt idx="125">
                        <c:v>7</c:v>
                      </c:pt>
                      <c:pt idx="126">
                        <c:v>7</c:v>
                      </c:pt>
                      <c:pt idx="127">
                        <c:v>3.08</c:v>
                      </c:pt>
                      <c:pt idx="128">
                        <c:v>2.94</c:v>
                      </c:pt>
                      <c:pt idx="129">
                        <c:v>2.77</c:v>
                      </c:pt>
                      <c:pt idx="130">
                        <c:v>2.5299999999999998</c:v>
                      </c:pt>
                      <c:pt idx="131">
                        <c:v>2.35</c:v>
                      </c:pt>
                      <c:pt idx="132">
                        <c:v>2.58</c:v>
                      </c:pt>
                      <c:pt idx="133">
                        <c:v>7</c:v>
                      </c:pt>
                      <c:pt idx="134">
                        <c:v>3.88</c:v>
                      </c:pt>
                      <c:pt idx="135">
                        <c:v>2.36</c:v>
                      </c:pt>
                      <c:pt idx="136">
                        <c:v>2.5299999999999998</c:v>
                      </c:pt>
                      <c:pt idx="137">
                        <c:v>3.05</c:v>
                      </c:pt>
                      <c:pt idx="138">
                        <c:v>2.58</c:v>
                      </c:pt>
                      <c:pt idx="139">
                        <c:v>3.54</c:v>
                      </c:pt>
                      <c:pt idx="140">
                        <c:v>2.61</c:v>
                      </c:pt>
                      <c:pt idx="141">
                        <c:v>7</c:v>
                      </c:pt>
                      <c:pt idx="142">
                        <c:v>2.36</c:v>
                      </c:pt>
                      <c:pt idx="143">
                        <c:v>2.97</c:v>
                      </c:pt>
                      <c:pt idx="144">
                        <c:v>7</c:v>
                      </c:pt>
                      <c:pt idx="145">
                        <c:v>2.74</c:v>
                      </c:pt>
                      <c:pt idx="146">
                        <c:v>2.63</c:v>
                      </c:pt>
                      <c:pt idx="147">
                        <c:v>2.81</c:v>
                      </c:pt>
                      <c:pt idx="148">
                        <c:v>2.75</c:v>
                      </c:pt>
                      <c:pt idx="149">
                        <c:v>7</c:v>
                      </c:pt>
                      <c:pt idx="150">
                        <c:v>7</c:v>
                      </c:pt>
                      <c:pt idx="151">
                        <c:v>2.81</c:v>
                      </c:pt>
                      <c:pt idx="152">
                        <c:v>4.03</c:v>
                      </c:pt>
                      <c:pt idx="153">
                        <c:v>7</c:v>
                      </c:pt>
                      <c:pt idx="154">
                        <c:v>2.85</c:v>
                      </c:pt>
                      <c:pt idx="155">
                        <c:v>3.12</c:v>
                      </c:pt>
                      <c:pt idx="156">
                        <c:v>7</c:v>
                      </c:pt>
                      <c:pt idx="157">
                        <c:v>3.06</c:v>
                      </c:pt>
                      <c:pt idx="158">
                        <c:v>2.71</c:v>
                      </c:pt>
                      <c:pt idx="159">
                        <c:v>2.87</c:v>
                      </c:pt>
                      <c:pt idx="160">
                        <c:v>2.81</c:v>
                      </c:pt>
                      <c:pt idx="161">
                        <c:v>2.72</c:v>
                      </c:pt>
                      <c:pt idx="162">
                        <c:v>2.58</c:v>
                      </c:pt>
                      <c:pt idx="163">
                        <c:v>2.76</c:v>
                      </c:pt>
                      <c:pt idx="164">
                        <c:v>7</c:v>
                      </c:pt>
                      <c:pt idx="165">
                        <c:v>4.17</c:v>
                      </c:pt>
                      <c:pt idx="166">
                        <c:v>3.62</c:v>
                      </c:pt>
                      <c:pt idx="167">
                        <c:v>2.71</c:v>
                      </c:pt>
                      <c:pt idx="168">
                        <c:v>2.89</c:v>
                      </c:pt>
                      <c:pt idx="169">
                        <c:v>2.85</c:v>
                      </c:pt>
                      <c:pt idx="170">
                        <c:v>2.75</c:v>
                      </c:pt>
                      <c:pt idx="171">
                        <c:v>3</c:v>
                      </c:pt>
                      <c:pt idx="172">
                        <c:v>7</c:v>
                      </c:pt>
                      <c:pt idx="173">
                        <c:v>3.64</c:v>
                      </c:pt>
                      <c:pt idx="174">
                        <c:v>2.87</c:v>
                      </c:pt>
                      <c:pt idx="175">
                        <c:v>2.92</c:v>
                      </c:pt>
                      <c:pt idx="176">
                        <c:v>3.14</c:v>
                      </c:pt>
                      <c:pt idx="177">
                        <c:v>3.35</c:v>
                      </c:pt>
                      <c:pt idx="178">
                        <c:v>2.98</c:v>
                      </c:pt>
                      <c:pt idx="179">
                        <c:v>2.93</c:v>
                      </c:pt>
                      <c:pt idx="180">
                        <c:v>2.54</c:v>
                      </c:pt>
                      <c:pt idx="181">
                        <c:v>7</c:v>
                      </c:pt>
                      <c:pt idx="182">
                        <c:v>2.85</c:v>
                      </c:pt>
                      <c:pt idx="183">
                        <c:v>3.59</c:v>
                      </c:pt>
                      <c:pt idx="184">
                        <c:v>3.65</c:v>
                      </c:pt>
                      <c:pt idx="185">
                        <c:v>7</c:v>
                      </c:pt>
                      <c:pt idx="186">
                        <c:v>7</c:v>
                      </c:pt>
                      <c:pt idx="187">
                        <c:v>3.87</c:v>
                      </c:pt>
                      <c:pt idx="188">
                        <c:v>3.73</c:v>
                      </c:pt>
                      <c:pt idx="189">
                        <c:v>3.75</c:v>
                      </c:pt>
                      <c:pt idx="190">
                        <c:v>7</c:v>
                      </c:pt>
                      <c:pt idx="191">
                        <c:v>4.07</c:v>
                      </c:pt>
                      <c:pt idx="192">
                        <c:v>3.06</c:v>
                      </c:pt>
                      <c:pt idx="193">
                        <c:v>3.04</c:v>
                      </c:pt>
                      <c:pt idx="194">
                        <c:v>3.63</c:v>
                      </c:pt>
                      <c:pt idx="195">
                        <c:v>2.86</c:v>
                      </c:pt>
                      <c:pt idx="196">
                        <c:v>2.37</c:v>
                      </c:pt>
                      <c:pt idx="197">
                        <c:v>2.1</c:v>
                      </c:pt>
                      <c:pt idx="198">
                        <c:v>1.92</c:v>
                      </c:pt>
                      <c:pt idx="199">
                        <c:v>1.75</c:v>
                      </c:pt>
                      <c:pt idx="200">
                        <c:v>1.63</c:v>
                      </c:pt>
                      <c:pt idx="201">
                        <c:v>1.48</c:v>
                      </c:pt>
                      <c:pt idx="202">
                        <c:v>1.36</c:v>
                      </c:pt>
                      <c:pt idx="203">
                        <c:v>1.25</c:v>
                      </c:pt>
                      <c:pt idx="204">
                        <c:v>1.1499999999999999</c:v>
                      </c:pt>
                      <c:pt idx="205">
                        <c:v>1.07</c:v>
                      </c:pt>
                      <c:pt idx="206">
                        <c:v>0.99</c:v>
                      </c:pt>
                      <c:pt idx="207">
                        <c:v>0.93</c:v>
                      </c:pt>
                      <c:pt idx="208">
                        <c:v>0.87</c:v>
                      </c:pt>
                      <c:pt idx="209">
                        <c:v>0.82</c:v>
                      </c:pt>
                      <c:pt idx="210">
                        <c:v>0.74</c:v>
                      </c:pt>
                      <c:pt idx="211">
                        <c:v>0.71</c:v>
                      </c:pt>
                      <c:pt idx="212">
                        <c:v>0.68</c:v>
                      </c:pt>
                      <c:pt idx="213">
                        <c:v>0.65</c:v>
                      </c:pt>
                      <c:pt idx="214">
                        <c:v>0.63</c:v>
                      </c:pt>
                      <c:pt idx="215">
                        <c:v>0.61</c:v>
                      </c:pt>
                      <c:pt idx="216">
                        <c:v>0.6</c:v>
                      </c:pt>
                      <c:pt idx="217">
                        <c:v>0.57999999999999996</c:v>
                      </c:pt>
                      <c:pt idx="218">
                        <c:v>0.56999999999999995</c:v>
                      </c:pt>
                      <c:pt idx="219">
                        <c:v>0.56000000000000005</c:v>
                      </c:pt>
                      <c:pt idx="220">
                        <c:v>0.55000000000000004</c:v>
                      </c:pt>
                      <c:pt idx="221">
                        <c:v>0.55000000000000004</c:v>
                      </c:pt>
                      <c:pt idx="222">
                        <c:v>0.54</c:v>
                      </c:pt>
                      <c:pt idx="223">
                        <c:v>0.53</c:v>
                      </c:pt>
                      <c:pt idx="224">
                        <c:v>0.53</c:v>
                      </c:pt>
                      <c:pt idx="225">
                        <c:v>0.53</c:v>
                      </c:pt>
                      <c:pt idx="226">
                        <c:v>0.52</c:v>
                      </c:pt>
                      <c:pt idx="227">
                        <c:v>0.53</c:v>
                      </c:pt>
                      <c:pt idx="228">
                        <c:v>0.52</c:v>
                      </c:pt>
                      <c:pt idx="229">
                        <c:v>0.52</c:v>
                      </c:pt>
                      <c:pt idx="230">
                        <c:v>0.52</c:v>
                      </c:pt>
                      <c:pt idx="231">
                        <c:v>0.53</c:v>
                      </c:pt>
                      <c:pt idx="232">
                        <c:v>0.53</c:v>
                      </c:pt>
                      <c:pt idx="233">
                        <c:v>0.53</c:v>
                      </c:pt>
                      <c:pt idx="234">
                        <c:v>0.53</c:v>
                      </c:pt>
                      <c:pt idx="235">
                        <c:v>0.53</c:v>
                      </c:pt>
                      <c:pt idx="236">
                        <c:v>0.53</c:v>
                      </c:pt>
                      <c:pt idx="237">
                        <c:v>0.53</c:v>
                      </c:pt>
                      <c:pt idx="238">
                        <c:v>0.53</c:v>
                      </c:pt>
                      <c:pt idx="239">
                        <c:v>0.54</c:v>
                      </c:pt>
                      <c:pt idx="240">
                        <c:v>0.54</c:v>
                      </c:pt>
                      <c:pt idx="241">
                        <c:v>0.54</c:v>
                      </c:pt>
                      <c:pt idx="242">
                        <c:v>0.54</c:v>
                      </c:pt>
                      <c:pt idx="243">
                        <c:v>0.54</c:v>
                      </c:pt>
                      <c:pt idx="244">
                        <c:v>0.54</c:v>
                      </c:pt>
                      <c:pt idx="245">
                        <c:v>0.54</c:v>
                      </c:pt>
                      <c:pt idx="246">
                        <c:v>0.54</c:v>
                      </c:pt>
                      <c:pt idx="247">
                        <c:v>0.54</c:v>
                      </c:pt>
                      <c:pt idx="248">
                        <c:v>0.54</c:v>
                      </c:pt>
                      <c:pt idx="249">
                        <c:v>0.54</c:v>
                      </c:pt>
                      <c:pt idx="250">
                        <c:v>0.54</c:v>
                      </c:pt>
                      <c:pt idx="251">
                        <c:v>0.54</c:v>
                      </c:pt>
                      <c:pt idx="252">
                        <c:v>0.53</c:v>
                      </c:pt>
                      <c:pt idx="253">
                        <c:v>0.53</c:v>
                      </c:pt>
                      <c:pt idx="254">
                        <c:v>0.53</c:v>
                      </c:pt>
                      <c:pt idx="255">
                        <c:v>0.52</c:v>
                      </c:pt>
                      <c:pt idx="256">
                        <c:v>0.52</c:v>
                      </c:pt>
                      <c:pt idx="257">
                        <c:v>0.51</c:v>
                      </c:pt>
                      <c:pt idx="258">
                        <c:v>0.51</c:v>
                      </c:pt>
                      <c:pt idx="259">
                        <c:v>0.5</c:v>
                      </c:pt>
                      <c:pt idx="260">
                        <c:v>0.49</c:v>
                      </c:pt>
                      <c:pt idx="261">
                        <c:v>0.49</c:v>
                      </c:pt>
                      <c:pt idx="262">
                        <c:v>0.48</c:v>
                      </c:pt>
                      <c:pt idx="263">
                        <c:v>0.48</c:v>
                      </c:pt>
                      <c:pt idx="264">
                        <c:v>0.47</c:v>
                      </c:pt>
                      <c:pt idx="265">
                        <c:v>0.46</c:v>
                      </c:pt>
                      <c:pt idx="266">
                        <c:v>0.45</c:v>
                      </c:pt>
                      <c:pt idx="267">
                        <c:v>0.45</c:v>
                      </c:pt>
                      <c:pt idx="268">
                        <c:v>0.44</c:v>
                      </c:pt>
                      <c:pt idx="269">
                        <c:v>0.43</c:v>
                      </c:pt>
                      <c:pt idx="270">
                        <c:v>0.42</c:v>
                      </c:pt>
                      <c:pt idx="271">
                        <c:v>0.41</c:v>
                      </c:pt>
                      <c:pt idx="272">
                        <c:v>0.4</c:v>
                      </c:pt>
                      <c:pt idx="273">
                        <c:v>0.38</c:v>
                      </c:pt>
                      <c:pt idx="274">
                        <c:v>0.37</c:v>
                      </c:pt>
                      <c:pt idx="275">
                        <c:v>0.36</c:v>
                      </c:pt>
                      <c:pt idx="276">
                        <c:v>0.35</c:v>
                      </c:pt>
                      <c:pt idx="277">
                        <c:v>0.34</c:v>
                      </c:pt>
                      <c:pt idx="278">
                        <c:v>0.33</c:v>
                      </c:pt>
                      <c:pt idx="279">
                        <c:v>0.32</c:v>
                      </c:pt>
                      <c:pt idx="280">
                        <c:v>0.3</c:v>
                      </c:pt>
                      <c:pt idx="281">
                        <c:v>0.28999999999999998</c:v>
                      </c:pt>
                      <c:pt idx="282">
                        <c:v>0.28000000000000003</c:v>
                      </c:pt>
                      <c:pt idx="283">
                        <c:v>0.27</c:v>
                      </c:pt>
                      <c:pt idx="284">
                        <c:v>0.26</c:v>
                      </c:pt>
                      <c:pt idx="285">
                        <c:v>0.25</c:v>
                      </c:pt>
                      <c:pt idx="286">
                        <c:v>0.24</c:v>
                      </c:pt>
                      <c:pt idx="287">
                        <c:v>0.23</c:v>
                      </c:pt>
                      <c:pt idx="288">
                        <c:v>0.22</c:v>
                      </c:pt>
                      <c:pt idx="289">
                        <c:v>0.21</c:v>
                      </c:pt>
                      <c:pt idx="290">
                        <c:v>0.2</c:v>
                      </c:pt>
                      <c:pt idx="291">
                        <c:v>0.19</c:v>
                      </c:pt>
                      <c:pt idx="292">
                        <c:v>0.17</c:v>
                      </c:pt>
                      <c:pt idx="293">
                        <c:v>0.16</c:v>
                      </c:pt>
                      <c:pt idx="294">
                        <c:v>0.16</c:v>
                      </c:pt>
                      <c:pt idx="295">
                        <c:v>0.15</c:v>
                      </c:pt>
                      <c:pt idx="296">
                        <c:v>0.13</c:v>
                      </c:pt>
                      <c:pt idx="297">
                        <c:v>0.12</c:v>
                      </c:pt>
                      <c:pt idx="298">
                        <c:v>0.11</c:v>
                      </c:pt>
                      <c:pt idx="299">
                        <c:v>0.1</c:v>
                      </c:pt>
                      <c:pt idx="300">
                        <c:v>0.1</c:v>
                      </c:pt>
                      <c:pt idx="301">
                        <c:v>0.09</c:v>
                      </c:pt>
                      <c:pt idx="302">
                        <c:v>0.08</c:v>
                      </c:pt>
                      <c:pt idx="303">
                        <c:v>0.08</c:v>
                      </c:pt>
                      <c:pt idx="304">
                        <c:v>7.0000000000000007E-2</c:v>
                      </c:pt>
                      <c:pt idx="305">
                        <c:v>0.06</c:v>
                      </c:pt>
                      <c:pt idx="306">
                        <c:v>0.06</c:v>
                      </c:pt>
                      <c:pt idx="307">
                        <c:v>0.05</c:v>
                      </c:pt>
                      <c:pt idx="308">
                        <c:v>0.05</c:v>
                      </c:pt>
                      <c:pt idx="309">
                        <c:v>0.05</c:v>
                      </c:pt>
                      <c:pt idx="310">
                        <c:v>0.04</c:v>
                      </c:pt>
                      <c:pt idx="311">
                        <c:v>0.04</c:v>
                      </c:pt>
                      <c:pt idx="312">
                        <c:v>0.03</c:v>
                      </c:pt>
                      <c:pt idx="313">
                        <c:v>0.03</c:v>
                      </c:pt>
                      <c:pt idx="314">
                        <c:v>0.03</c:v>
                      </c:pt>
                      <c:pt idx="315">
                        <c:v>0.02</c:v>
                      </c:pt>
                      <c:pt idx="316">
                        <c:v>0.02</c:v>
                      </c:pt>
                      <c:pt idx="317">
                        <c:v>0.02</c:v>
                      </c:pt>
                      <c:pt idx="318">
                        <c:v>0.02</c:v>
                      </c:pt>
                      <c:pt idx="319">
                        <c:v>0.02</c:v>
                      </c:pt>
                      <c:pt idx="320">
                        <c:v>0.01</c:v>
                      </c:pt>
                      <c:pt idx="321">
                        <c:v>0.01</c:v>
                      </c:pt>
                      <c:pt idx="322">
                        <c:v>0.01</c:v>
                      </c:pt>
                      <c:pt idx="323">
                        <c:v>0.01</c:v>
                      </c:pt>
                      <c:pt idx="324">
                        <c:v>0.01</c:v>
                      </c:pt>
                      <c:pt idx="325">
                        <c:v>0.01</c:v>
                      </c:pt>
                      <c:pt idx="326">
                        <c:v>0.01</c:v>
                      </c:pt>
                      <c:pt idx="327">
                        <c:v>0.01</c:v>
                      </c:pt>
                      <c:pt idx="328">
                        <c:v>0.01</c:v>
                      </c:pt>
                      <c:pt idx="329">
                        <c:v>0.01</c:v>
                      </c:pt>
                      <c:pt idx="330">
                        <c:v>0.01</c:v>
                      </c:pt>
                      <c:pt idx="331">
                        <c:v>0.01</c:v>
                      </c:pt>
                      <c:pt idx="332">
                        <c:v>0.01</c:v>
                      </c:pt>
                      <c:pt idx="333">
                        <c:v>0.01</c:v>
                      </c:pt>
                      <c:pt idx="334">
                        <c:v>0.01</c:v>
                      </c:pt>
                      <c:pt idx="335">
                        <c:v>0.01</c:v>
                      </c:pt>
                      <c:pt idx="336">
                        <c:v>0.01</c:v>
                      </c:pt>
                      <c:pt idx="337">
                        <c:v>0.01</c:v>
                      </c:pt>
                      <c:pt idx="338">
                        <c:v>0.01</c:v>
                      </c:pt>
                      <c:pt idx="339">
                        <c:v>0</c:v>
                      </c:pt>
                      <c:pt idx="340">
                        <c:v>0.01</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numCache>
                  </c:numRef>
                </c:yVal>
                <c:smooth val="1"/>
                <c:extLst xmlns:c15="http://schemas.microsoft.com/office/drawing/2012/chart">
                  <c:ext xmlns:c16="http://schemas.microsoft.com/office/drawing/2014/chart" uri="{C3380CC4-5D6E-409C-BE32-E72D297353CC}">
                    <c16:uniqueId val="{00000009-5969-4CF8-9B3A-5A056AA38103}"/>
                  </c:ext>
                </c:extLst>
              </c15:ser>
            </c15:filteredScatterSeries>
            <c15:filteredScatterSeries>
              <c15:ser>
                <c:idx val="9"/>
                <c:order val="9"/>
                <c:tx>
                  <c:strRef>
                    <c:extLst xmlns:c15="http://schemas.microsoft.com/office/drawing/2012/chart">
                      <c:ext xmlns:c15="http://schemas.microsoft.com/office/drawing/2012/chart" uri="{02D57815-91ED-43cb-92C2-25804820EDAC}">
                        <c15:formulaRef>
                          <c15:sqref>Sheet1!$K$1</c15:sqref>
                        </c15:formulaRef>
                      </c:ext>
                    </c:extLst>
                    <c:strCache>
                      <c:ptCount val="1"/>
                      <c:pt idx="0">
                        <c:v>HL1_3</c:v>
                      </c:pt>
                    </c:strCache>
                  </c:strRef>
                </c:tx>
                <c:spPr>
                  <a:ln w="19050" cap="rnd">
                    <a:solidFill>
                      <a:schemeClr val="accent4">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Sheet1!$A$2:$A$913</c15:sqref>
                        </c15:formulaRef>
                      </c:ext>
                    </c:extLst>
                    <c:numCache>
                      <c:formatCode>General</c:formatCode>
                      <c:ptCount val="912"/>
                      <c:pt idx="0">
                        <c:v>190</c:v>
                      </c:pt>
                      <c:pt idx="1">
                        <c:v>191</c:v>
                      </c:pt>
                      <c:pt idx="2">
                        <c:v>192</c:v>
                      </c:pt>
                      <c:pt idx="3">
                        <c:v>193</c:v>
                      </c:pt>
                      <c:pt idx="4">
                        <c:v>194</c:v>
                      </c:pt>
                      <c:pt idx="5">
                        <c:v>195</c:v>
                      </c:pt>
                      <c:pt idx="6">
                        <c:v>196</c:v>
                      </c:pt>
                      <c:pt idx="7">
                        <c:v>197</c:v>
                      </c:pt>
                      <c:pt idx="8">
                        <c:v>198</c:v>
                      </c:pt>
                      <c:pt idx="9">
                        <c:v>199</c:v>
                      </c:pt>
                      <c:pt idx="10">
                        <c:v>200</c:v>
                      </c:pt>
                      <c:pt idx="11">
                        <c:v>201</c:v>
                      </c:pt>
                      <c:pt idx="12">
                        <c:v>202</c:v>
                      </c:pt>
                      <c:pt idx="13">
                        <c:v>203</c:v>
                      </c:pt>
                      <c:pt idx="14">
                        <c:v>204</c:v>
                      </c:pt>
                      <c:pt idx="15">
                        <c:v>205</c:v>
                      </c:pt>
                      <c:pt idx="16">
                        <c:v>206</c:v>
                      </c:pt>
                      <c:pt idx="17">
                        <c:v>207</c:v>
                      </c:pt>
                      <c:pt idx="18">
                        <c:v>208</c:v>
                      </c:pt>
                      <c:pt idx="19">
                        <c:v>209</c:v>
                      </c:pt>
                      <c:pt idx="20">
                        <c:v>210</c:v>
                      </c:pt>
                      <c:pt idx="21">
                        <c:v>211</c:v>
                      </c:pt>
                      <c:pt idx="22">
                        <c:v>212</c:v>
                      </c:pt>
                      <c:pt idx="23">
                        <c:v>213</c:v>
                      </c:pt>
                      <c:pt idx="24">
                        <c:v>214</c:v>
                      </c:pt>
                      <c:pt idx="25">
                        <c:v>215</c:v>
                      </c:pt>
                      <c:pt idx="26">
                        <c:v>216</c:v>
                      </c:pt>
                      <c:pt idx="27">
                        <c:v>217</c:v>
                      </c:pt>
                      <c:pt idx="28">
                        <c:v>218</c:v>
                      </c:pt>
                      <c:pt idx="29">
                        <c:v>219</c:v>
                      </c:pt>
                      <c:pt idx="30">
                        <c:v>220</c:v>
                      </c:pt>
                      <c:pt idx="31">
                        <c:v>221</c:v>
                      </c:pt>
                      <c:pt idx="32">
                        <c:v>222</c:v>
                      </c:pt>
                      <c:pt idx="33">
                        <c:v>223</c:v>
                      </c:pt>
                      <c:pt idx="34">
                        <c:v>224</c:v>
                      </c:pt>
                      <c:pt idx="35">
                        <c:v>225</c:v>
                      </c:pt>
                      <c:pt idx="36">
                        <c:v>226</c:v>
                      </c:pt>
                      <c:pt idx="37">
                        <c:v>227</c:v>
                      </c:pt>
                      <c:pt idx="38">
                        <c:v>228</c:v>
                      </c:pt>
                      <c:pt idx="39">
                        <c:v>229</c:v>
                      </c:pt>
                      <c:pt idx="40">
                        <c:v>230</c:v>
                      </c:pt>
                      <c:pt idx="41">
                        <c:v>231</c:v>
                      </c:pt>
                      <c:pt idx="42">
                        <c:v>232</c:v>
                      </c:pt>
                      <c:pt idx="43">
                        <c:v>233</c:v>
                      </c:pt>
                      <c:pt idx="44">
                        <c:v>234</c:v>
                      </c:pt>
                      <c:pt idx="45">
                        <c:v>235</c:v>
                      </c:pt>
                      <c:pt idx="46">
                        <c:v>236</c:v>
                      </c:pt>
                      <c:pt idx="47">
                        <c:v>237</c:v>
                      </c:pt>
                      <c:pt idx="48">
                        <c:v>238</c:v>
                      </c:pt>
                      <c:pt idx="49">
                        <c:v>239</c:v>
                      </c:pt>
                      <c:pt idx="50">
                        <c:v>240</c:v>
                      </c:pt>
                      <c:pt idx="51">
                        <c:v>241</c:v>
                      </c:pt>
                      <c:pt idx="52">
                        <c:v>242</c:v>
                      </c:pt>
                      <c:pt idx="53">
                        <c:v>243</c:v>
                      </c:pt>
                      <c:pt idx="54">
                        <c:v>244</c:v>
                      </c:pt>
                      <c:pt idx="55">
                        <c:v>245</c:v>
                      </c:pt>
                      <c:pt idx="56">
                        <c:v>246</c:v>
                      </c:pt>
                      <c:pt idx="57">
                        <c:v>247</c:v>
                      </c:pt>
                      <c:pt idx="58">
                        <c:v>248</c:v>
                      </c:pt>
                      <c:pt idx="59">
                        <c:v>249</c:v>
                      </c:pt>
                      <c:pt idx="60">
                        <c:v>250</c:v>
                      </c:pt>
                      <c:pt idx="61">
                        <c:v>251</c:v>
                      </c:pt>
                      <c:pt idx="62">
                        <c:v>252</c:v>
                      </c:pt>
                      <c:pt idx="63">
                        <c:v>253</c:v>
                      </c:pt>
                      <c:pt idx="64">
                        <c:v>254</c:v>
                      </c:pt>
                      <c:pt idx="65">
                        <c:v>255</c:v>
                      </c:pt>
                      <c:pt idx="66">
                        <c:v>256</c:v>
                      </c:pt>
                      <c:pt idx="67">
                        <c:v>257</c:v>
                      </c:pt>
                      <c:pt idx="68">
                        <c:v>258</c:v>
                      </c:pt>
                      <c:pt idx="69">
                        <c:v>259</c:v>
                      </c:pt>
                      <c:pt idx="70">
                        <c:v>260</c:v>
                      </c:pt>
                      <c:pt idx="71">
                        <c:v>261</c:v>
                      </c:pt>
                      <c:pt idx="72">
                        <c:v>262</c:v>
                      </c:pt>
                      <c:pt idx="73">
                        <c:v>263</c:v>
                      </c:pt>
                      <c:pt idx="74">
                        <c:v>264</c:v>
                      </c:pt>
                      <c:pt idx="75">
                        <c:v>265</c:v>
                      </c:pt>
                      <c:pt idx="76">
                        <c:v>266</c:v>
                      </c:pt>
                      <c:pt idx="77">
                        <c:v>267</c:v>
                      </c:pt>
                      <c:pt idx="78">
                        <c:v>268</c:v>
                      </c:pt>
                      <c:pt idx="79">
                        <c:v>269</c:v>
                      </c:pt>
                      <c:pt idx="80">
                        <c:v>270</c:v>
                      </c:pt>
                      <c:pt idx="81">
                        <c:v>271</c:v>
                      </c:pt>
                      <c:pt idx="82">
                        <c:v>272</c:v>
                      </c:pt>
                      <c:pt idx="83">
                        <c:v>273</c:v>
                      </c:pt>
                      <c:pt idx="84">
                        <c:v>274</c:v>
                      </c:pt>
                      <c:pt idx="85">
                        <c:v>275</c:v>
                      </c:pt>
                      <c:pt idx="86">
                        <c:v>276</c:v>
                      </c:pt>
                      <c:pt idx="87">
                        <c:v>277</c:v>
                      </c:pt>
                      <c:pt idx="88">
                        <c:v>278</c:v>
                      </c:pt>
                      <c:pt idx="89">
                        <c:v>279</c:v>
                      </c:pt>
                      <c:pt idx="90">
                        <c:v>280</c:v>
                      </c:pt>
                      <c:pt idx="91">
                        <c:v>281</c:v>
                      </c:pt>
                      <c:pt idx="92">
                        <c:v>282</c:v>
                      </c:pt>
                      <c:pt idx="93">
                        <c:v>283</c:v>
                      </c:pt>
                      <c:pt idx="94">
                        <c:v>284</c:v>
                      </c:pt>
                      <c:pt idx="95">
                        <c:v>285</c:v>
                      </c:pt>
                      <c:pt idx="96">
                        <c:v>286</c:v>
                      </c:pt>
                      <c:pt idx="97">
                        <c:v>287</c:v>
                      </c:pt>
                      <c:pt idx="98">
                        <c:v>288</c:v>
                      </c:pt>
                      <c:pt idx="99">
                        <c:v>289</c:v>
                      </c:pt>
                      <c:pt idx="100">
                        <c:v>290</c:v>
                      </c:pt>
                      <c:pt idx="101">
                        <c:v>291</c:v>
                      </c:pt>
                      <c:pt idx="102">
                        <c:v>292</c:v>
                      </c:pt>
                      <c:pt idx="103">
                        <c:v>293</c:v>
                      </c:pt>
                      <c:pt idx="104">
                        <c:v>294</c:v>
                      </c:pt>
                      <c:pt idx="105">
                        <c:v>295</c:v>
                      </c:pt>
                      <c:pt idx="106">
                        <c:v>296</c:v>
                      </c:pt>
                      <c:pt idx="107">
                        <c:v>297</c:v>
                      </c:pt>
                      <c:pt idx="108">
                        <c:v>298</c:v>
                      </c:pt>
                      <c:pt idx="109">
                        <c:v>299</c:v>
                      </c:pt>
                      <c:pt idx="110">
                        <c:v>300</c:v>
                      </c:pt>
                      <c:pt idx="111">
                        <c:v>301</c:v>
                      </c:pt>
                      <c:pt idx="112">
                        <c:v>302</c:v>
                      </c:pt>
                      <c:pt idx="113">
                        <c:v>303</c:v>
                      </c:pt>
                      <c:pt idx="114">
                        <c:v>304</c:v>
                      </c:pt>
                      <c:pt idx="115">
                        <c:v>305</c:v>
                      </c:pt>
                      <c:pt idx="116">
                        <c:v>306</c:v>
                      </c:pt>
                      <c:pt idx="117">
                        <c:v>307</c:v>
                      </c:pt>
                      <c:pt idx="118">
                        <c:v>308</c:v>
                      </c:pt>
                      <c:pt idx="119">
                        <c:v>309</c:v>
                      </c:pt>
                      <c:pt idx="120">
                        <c:v>310</c:v>
                      </c:pt>
                      <c:pt idx="121">
                        <c:v>311</c:v>
                      </c:pt>
                      <c:pt idx="122">
                        <c:v>312</c:v>
                      </c:pt>
                      <c:pt idx="123">
                        <c:v>313</c:v>
                      </c:pt>
                      <c:pt idx="124">
                        <c:v>314</c:v>
                      </c:pt>
                      <c:pt idx="125">
                        <c:v>315</c:v>
                      </c:pt>
                      <c:pt idx="126">
                        <c:v>316</c:v>
                      </c:pt>
                      <c:pt idx="127">
                        <c:v>317</c:v>
                      </c:pt>
                      <c:pt idx="128">
                        <c:v>318</c:v>
                      </c:pt>
                      <c:pt idx="129">
                        <c:v>319</c:v>
                      </c:pt>
                      <c:pt idx="130">
                        <c:v>320</c:v>
                      </c:pt>
                      <c:pt idx="131">
                        <c:v>321</c:v>
                      </c:pt>
                      <c:pt idx="132">
                        <c:v>322</c:v>
                      </c:pt>
                      <c:pt idx="133">
                        <c:v>323</c:v>
                      </c:pt>
                      <c:pt idx="134">
                        <c:v>324</c:v>
                      </c:pt>
                      <c:pt idx="135">
                        <c:v>325</c:v>
                      </c:pt>
                      <c:pt idx="136">
                        <c:v>326</c:v>
                      </c:pt>
                      <c:pt idx="137">
                        <c:v>327</c:v>
                      </c:pt>
                      <c:pt idx="138">
                        <c:v>328</c:v>
                      </c:pt>
                      <c:pt idx="139">
                        <c:v>329</c:v>
                      </c:pt>
                      <c:pt idx="140">
                        <c:v>330</c:v>
                      </c:pt>
                      <c:pt idx="141">
                        <c:v>331</c:v>
                      </c:pt>
                      <c:pt idx="142">
                        <c:v>332</c:v>
                      </c:pt>
                      <c:pt idx="143">
                        <c:v>333</c:v>
                      </c:pt>
                      <c:pt idx="144">
                        <c:v>334</c:v>
                      </c:pt>
                      <c:pt idx="145">
                        <c:v>335</c:v>
                      </c:pt>
                      <c:pt idx="146">
                        <c:v>336</c:v>
                      </c:pt>
                      <c:pt idx="147">
                        <c:v>337</c:v>
                      </c:pt>
                      <c:pt idx="148">
                        <c:v>338</c:v>
                      </c:pt>
                      <c:pt idx="149">
                        <c:v>339</c:v>
                      </c:pt>
                      <c:pt idx="150">
                        <c:v>340</c:v>
                      </c:pt>
                      <c:pt idx="151">
                        <c:v>341</c:v>
                      </c:pt>
                      <c:pt idx="152">
                        <c:v>342</c:v>
                      </c:pt>
                      <c:pt idx="153">
                        <c:v>343</c:v>
                      </c:pt>
                      <c:pt idx="154">
                        <c:v>344</c:v>
                      </c:pt>
                      <c:pt idx="155">
                        <c:v>345</c:v>
                      </c:pt>
                      <c:pt idx="156">
                        <c:v>346</c:v>
                      </c:pt>
                      <c:pt idx="157">
                        <c:v>347</c:v>
                      </c:pt>
                      <c:pt idx="158">
                        <c:v>348</c:v>
                      </c:pt>
                      <c:pt idx="159">
                        <c:v>349</c:v>
                      </c:pt>
                      <c:pt idx="160">
                        <c:v>350</c:v>
                      </c:pt>
                      <c:pt idx="161">
                        <c:v>351</c:v>
                      </c:pt>
                      <c:pt idx="162">
                        <c:v>352</c:v>
                      </c:pt>
                      <c:pt idx="163">
                        <c:v>353</c:v>
                      </c:pt>
                      <c:pt idx="164">
                        <c:v>354</c:v>
                      </c:pt>
                      <c:pt idx="165">
                        <c:v>355</c:v>
                      </c:pt>
                      <c:pt idx="166">
                        <c:v>356</c:v>
                      </c:pt>
                      <c:pt idx="167">
                        <c:v>357</c:v>
                      </c:pt>
                      <c:pt idx="168">
                        <c:v>358</c:v>
                      </c:pt>
                      <c:pt idx="169">
                        <c:v>359</c:v>
                      </c:pt>
                      <c:pt idx="170">
                        <c:v>360</c:v>
                      </c:pt>
                      <c:pt idx="171">
                        <c:v>361</c:v>
                      </c:pt>
                      <c:pt idx="172">
                        <c:v>362</c:v>
                      </c:pt>
                      <c:pt idx="173">
                        <c:v>363</c:v>
                      </c:pt>
                      <c:pt idx="174">
                        <c:v>364</c:v>
                      </c:pt>
                      <c:pt idx="175">
                        <c:v>365</c:v>
                      </c:pt>
                      <c:pt idx="176">
                        <c:v>366</c:v>
                      </c:pt>
                      <c:pt idx="177">
                        <c:v>367</c:v>
                      </c:pt>
                      <c:pt idx="178">
                        <c:v>368</c:v>
                      </c:pt>
                      <c:pt idx="179">
                        <c:v>369</c:v>
                      </c:pt>
                      <c:pt idx="180">
                        <c:v>370</c:v>
                      </c:pt>
                      <c:pt idx="181">
                        <c:v>371</c:v>
                      </c:pt>
                      <c:pt idx="182">
                        <c:v>372</c:v>
                      </c:pt>
                      <c:pt idx="183">
                        <c:v>373</c:v>
                      </c:pt>
                      <c:pt idx="184">
                        <c:v>374</c:v>
                      </c:pt>
                      <c:pt idx="185">
                        <c:v>375</c:v>
                      </c:pt>
                      <c:pt idx="186">
                        <c:v>376</c:v>
                      </c:pt>
                      <c:pt idx="187">
                        <c:v>377</c:v>
                      </c:pt>
                      <c:pt idx="188">
                        <c:v>378</c:v>
                      </c:pt>
                      <c:pt idx="189">
                        <c:v>379</c:v>
                      </c:pt>
                      <c:pt idx="190">
                        <c:v>380</c:v>
                      </c:pt>
                      <c:pt idx="191">
                        <c:v>381</c:v>
                      </c:pt>
                      <c:pt idx="192">
                        <c:v>382</c:v>
                      </c:pt>
                      <c:pt idx="193">
                        <c:v>383</c:v>
                      </c:pt>
                      <c:pt idx="194">
                        <c:v>384</c:v>
                      </c:pt>
                      <c:pt idx="195">
                        <c:v>385</c:v>
                      </c:pt>
                      <c:pt idx="196">
                        <c:v>386</c:v>
                      </c:pt>
                      <c:pt idx="197">
                        <c:v>387</c:v>
                      </c:pt>
                      <c:pt idx="198">
                        <c:v>388</c:v>
                      </c:pt>
                      <c:pt idx="199">
                        <c:v>389</c:v>
                      </c:pt>
                      <c:pt idx="200">
                        <c:v>390</c:v>
                      </c:pt>
                      <c:pt idx="201">
                        <c:v>391</c:v>
                      </c:pt>
                      <c:pt idx="202">
                        <c:v>392</c:v>
                      </c:pt>
                      <c:pt idx="203">
                        <c:v>393</c:v>
                      </c:pt>
                      <c:pt idx="204">
                        <c:v>394</c:v>
                      </c:pt>
                      <c:pt idx="205">
                        <c:v>395</c:v>
                      </c:pt>
                      <c:pt idx="206">
                        <c:v>396</c:v>
                      </c:pt>
                      <c:pt idx="207">
                        <c:v>397</c:v>
                      </c:pt>
                      <c:pt idx="208">
                        <c:v>398</c:v>
                      </c:pt>
                      <c:pt idx="209">
                        <c:v>399</c:v>
                      </c:pt>
                      <c:pt idx="210">
                        <c:v>400</c:v>
                      </c:pt>
                      <c:pt idx="211">
                        <c:v>401</c:v>
                      </c:pt>
                      <c:pt idx="212">
                        <c:v>402</c:v>
                      </c:pt>
                      <c:pt idx="213">
                        <c:v>403</c:v>
                      </c:pt>
                      <c:pt idx="214">
                        <c:v>404</c:v>
                      </c:pt>
                      <c:pt idx="215">
                        <c:v>405</c:v>
                      </c:pt>
                      <c:pt idx="216">
                        <c:v>406</c:v>
                      </c:pt>
                      <c:pt idx="217">
                        <c:v>407</c:v>
                      </c:pt>
                      <c:pt idx="218">
                        <c:v>408</c:v>
                      </c:pt>
                      <c:pt idx="219">
                        <c:v>409</c:v>
                      </c:pt>
                      <c:pt idx="220">
                        <c:v>410</c:v>
                      </c:pt>
                      <c:pt idx="221">
                        <c:v>411</c:v>
                      </c:pt>
                      <c:pt idx="222">
                        <c:v>412</c:v>
                      </c:pt>
                      <c:pt idx="223">
                        <c:v>413</c:v>
                      </c:pt>
                      <c:pt idx="224">
                        <c:v>414</c:v>
                      </c:pt>
                      <c:pt idx="225">
                        <c:v>415</c:v>
                      </c:pt>
                      <c:pt idx="226">
                        <c:v>416</c:v>
                      </c:pt>
                      <c:pt idx="227">
                        <c:v>417</c:v>
                      </c:pt>
                      <c:pt idx="228">
                        <c:v>418</c:v>
                      </c:pt>
                      <c:pt idx="229">
                        <c:v>419</c:v>
                      </c:pt>
                      <c:pt idx="230">
                        <c:v>420</c:v>
                      </c:pt>
                      <c:pt idx="231">
                        <c:v>421</c:v>
                      </c:pt>
                      <c:pt idx="232">
                        <c:v>422</c:v>
                      </c:pt>
                      <c:pt idx="233">
                        <c:v>423</c:v>
                      </c:pt>
                      <c:pt idx="234">
                        <c:v>424</c:v>
                      </c:pt>
                      <c:pt idx="235">
                        <c:v>425</c:v>
                      </c:pt>
                      <c:pt idx="236">
                        <c:v>426</c:v>
                      </c:pt>
                      <c:pt idx="237">
                        <c:v>427</c:v>
                      </c:pt>
                      <c:pt idx="238">
                        <c:v>428</c:v>
                      </c:pt>
                      <c:pt idx="239">
                        <c:v>429</c:v>
                      </c:pt>
                      <c:pt idx="240">
                        <c:v>430</c:v>
                      </c:pt>
                      <c:pt idx="241">
                        <c:v>431</c:v>
                      </c:pt>
                      <c:pt idx="242">
                        <c:v>432</c:v>
                      </c:pt>
                      <c:pt idx="243">
                        <c:v>433</c:v>
                      </c:pt>
                      <c:pt idx="244">
                        <c:v>434</c:v>
                      </c:pt>
                      <c:pt idx="245">
                        <c:v>435</c:v>
                      </c:pt>
                      <c:pt idx="246">
                        <c:v>436</c:v>
                      </c:pt>
                      <c:pt idx="247">
                        <c:v>437</c:v>
                      </c:pt>
                      <c:pt idx="248">
                        <c:v>438</c:v>
                      </c:pt>
                      <c:pt idx="249">
                        <c:v>439</c:v>
                      </c:pt>
                      <c:pt idx="250">
                        <c:v>440</c:v>
                      </c:pt>
                      <c:pt idx="251">
                        <c:v>441</c:v>
                      </c:pt>
                      <c:pt idx="252">
                        <c:v>442</c:v>
                      </c:pt>
                      <c:pt idx="253">
                        <c:v>443</c:v>
                      </c:pt>
                      <c:pt idx="254">
                        <c:v>444</c:v>
                      </c:pt>
                      <c:pt idx="255">
                        <c:v>445</c:v>
                      </c:pt>
                      <c:pt idx="256">
                        <c:v>446</c:v>
                      </c:pt>
                      <c:pt idx="257">
                        <c:v>447</c:v>
                      </c:pt>
                      <c:pt idx="258">
                        <c:v>448</c:v>
                      </c:pt>
                      <c:pt idx="259">
                        <c:v>449</c:v>
                      </c:pt>
                      <c:pt idx="260">
                        <c:v>450</c:v>
                      </c:pt>
                      <c:pt idx="261">
                        <c:v>451</c:v>
                      </c:pt>
                      <c:pt idx="262">
                        <c:v>452</c:v>
                      </c:pt>
                      <c:pt idx="263">
                        <c:v>453</c:v>
                      </c:pt>
                      <c:pt idx="264">
                        <c:v>454</c:v>
                      </c:pt>
                      <c:pt idx="265">
                        <c:v>455</c:v>
                      </c:pt>
                      <c:pt idx="266">
                        <c:v>456</c:v>
                      </c:pt>
                      <c:pt idx="267">
                        <c:v>457</c:v>
                      </c:pt>
                      <c:pt idx="268">
                        <c:v>458</c:v>
                      </c:pt>
                      <c:pt idx="269">
                        <c:v>459</c:v>
                      </c:pt>
                      <c:pt idx="270">
                        <c:v>460</c:v>
                      </c:pt>
                      <c:pt idx="271">
                        <c:v>461</c:v>
                      </c:pt>
                      <c:pt idx="272">
                        <c:v>462</c:v>
                      </c:pt>
                      <c:pt idx="273">
                        <c:v>463</c:v>
                      </c:pt>
                      <c:pt idx="274">
                        <c:v>464</c:v>
                      </c:pt>
                      <c:pt idx="275">
                        <c:v>465</c:v>
                      </c:pt>
                      <c:pt idx="276">
                        <c:v>466</c:v>
                      </c:pt>
                      <c:pt idx="277">
                        <c:v>467</c:v>
                      </c:pt>
                      <c:pt idx="278">
                        <c:v>468</c:v>
                      </c:pt>
                      <c:pt idx="279">
                        <c:v>469</c:v>
                      </c:pt>
                      <c:pt idx="280">
                        <c:v>470</c:v>
                      </c:pt>
                      <c:pt idx="281">
                        <c:v>471</c:v>
                      </c:pt>
                      <c:pt idx="282">
                        <c:v>472</c:v>
                      </c:pt>
                      <c:pt idx="283">
                        <c:v>473</c:v>
                      </c:pt>
                      <c:pt idx="284">
                        <c:v>474</c:v>
                      </c:pt>
                      <c:pt idx="285">
                        <c:v>475</c:v>
                      </c:pt>
                      <c:pt idx="286">
                        <c:v>476</c:v>
                      </c:pt>
                      <c:pt idx="287">
                        <c:v>477</c:v>
                      </c:pt>
                      <c:pt idx="288">
                        <c:v>478</c:v>
                      </c:pt>
                      <c:pt idx="289">
                        <c:v>479</c:v>
                      </c:pt>
                      <c:pt idx="290">
                        <c:v>480</c:v>
                      </c:pt>
                      <c:pt idx="291">
                        <c:v>481</c:v>
                      </c:pt>
                      <c:pt idx="292">
                        <c:v>482</c:v>
                      </c:pt>
                      <c:pt idx="293">
                        <c:v>483</c:v>
                      </c:pt>
                      <c:pt idx="294">
                        <c:v>484</c:v>
                      </c:pt>
                      <c:pt idx="295">
                        <c:v>485</c:v>
                      </c:pt>
                      <c:pt idx="296">
                        <c:v>486</c:v>
                      </c:pt>
                      <c:pt idx="297">
                        <c:v>487</c:v>
                      </c:pt>
                      <c:pt idx="298">
                        <c:v>488</c:v>
                      </c:pt>
                      <c:pt idx="299">
                        <c:v>489</c:v>
                      </c:pt>
                      <c:pt idx="300">
                        <c:v>490</c:v>
                      </c:pt>
                      <c:pt idx="301">
                        <c:v>491</c:v>
                      </c:pt>
                      <c:pt idx="302">
                        <c:v>492</c:v>
                      </c:pt>
                      <c:pt idx="303">
                        <c:v>493</c:v>
                      </c:pt>
                      <c:pt idx="304">
                        <c:v>494</c:v>
                      </c:pt>
                      <c:pt idx="305">
                        <c:v>495</c:v>
                      </c:pt>
                      <c:pt idx="306">
                        <c:v>496</c:v>
                      </c:pt>
                      <c:pt idx="307">
                        <c:v>497</c:v>
                      </c:pt>
                      <c:pt idx="308">
                        <c:v>498</c:v>
                      </c:pt>
                      <c:pt idx="309">
                        <c:v>499</c:v>
                      </c:pt>
                      <c:pt idx="310">
                        <c:v>500</c:v>
                      </c:pt>
                      <c:pt idx="311">
                        <c:v>501</c:v>
                      </c:pt>
                      <c:pt idx="312">
                        <c:v>502</c:v>
                      </c:pt>
                      <c:pt idx="313">
                        <c:v>503</c:v>
                      </c:pt>
                      <c:pt idx="314">
                        <c:v>504</c:v>
                      </c:pt>
                      <c:pt idx="315">
                        <c:v>505</c:v>
                      </c:pt>
                      <c:pt idx="316">
                        <c:v>506</c:v>
                      </c:pt>
                      <c:pt idx="317">
                        <c:v>507</c:v>
                      </c:pt>
                      <c:pt idx="318">
                        <c:v>508</c:v>
                      </c:pt>
                      <c:pt idx="319">
                        <c:v>509</c:v>
                      </c:pt>
                      <c:pt idx="320">
                        <c:v>510</c:v>
                      </c:pt>
                      <c:pt idx="321">
                        <c:v>511</c:v>
                      </c:pt>
                      <c:pt idx="322">
                        <c:v>512</c:v>
                      </c:pt>
                      <c:pt idx="323">
                        <c:v>513</c:v>
                      </c:pt>
                      <c:pt idx="324">
                        <c:v>514</c:v>
                      </c:pt>
                      <c:pt idx="325">
                        <c:v>515</c:v>
                      </c:pt>
                      <c:pt idx="326">
                        <c:v>516</c:v>
                      </c:pt>
                      <c:pt idx="327">
                        <c:v>517</c:v>
                      </c:pt>
                      <c:pt idx="328">
                        <c:v>518</c:v>
                      </c:pt>
                      <c:pt idx="329">
                        <c:v>519</c:v>
                      </c:pt>
                      <c:pt idx="330">
                        <c:v>520</c:v>
                      </c:pt>
                      <c:pt idx="331">
                        <c:v>521</c:v>
                      </c:pt>
                      <c:pt idx="332">
                        <c:v>522</c:v>
                      </c:pt>
                      <c:pt idx="333">
                        <c:v>523</c:v>
                      </c:pt>
                      <c:pt idx="334">
                        <c:v>524</c:v>
                      </c:pt>
                      <c:pt idx="335">
                        <c:v>525</c:v>
                      </c:pt>
                      <c:pt idx="336">
                        <c:v>526</c:v>
                      </c:pt>
                      <c:pt idx="337">
                        <c:v>527</c:v>
                      </c:pt>
                      <c:pt idx="338">
                        <c:v>528</c:v>
                      </c:pt>
                      <c:pt idx="339">
                        <c:v>529</c:v>
                      </c:pt>
                      <c:pt idx="340">
                        <c:v>530</c:v>
                      </c:pt>
                      <c:pt idx="341">
                        <c:v>531</c:v>
                      </c:pt>
                      <c:pt idx="342">
                        <c:v>532</c:v>
                      </c:pt>
                      <c:pt idx="343">
                        <c:v>533</c:v>
                      </c:pt>
                      <c:pt idx="344">
                        <c:v>534</c:v>
                      </c:pt>
                      <c:pt idx="345">
                        <c:v>535</c:v>
                      </c:pt>
                      <c:pt idx="346">
                        <c:v>536</c:v>
                      </c:pt>
                      <c:pt idx="347">
                        <c:v>537</c:v>
                      </c:pt>
                      <c:pt idx="348">
                        <c:v>538</c:v>
                      </c:pt>
                      <c:pt idx="349">
                        <c:v>539</c:v>
                      </c:pt>
                      <c:pt idx="350">
                        <c:v>540</c:v>
                      </c:pt>
                      <c:pt idx="351">
                        <c:v>541</c:v>
                      </c:pt>
                      <c:pt idx="352">
                        <c:v>542</c:v>
                      </c:pt>
                      <c:pt idx="353">
                        <c:v>543</c:v>
                      </c:pt>
                      <c:pt idx="354">
                        <c:v>544</c:v>
                      </c:pt>
                      <c:pt idx="355">
                        <c:v>545</c:v>
                      </c:pt>
                      <c:pt idx="356">
                        <c:v>546</c:v>
                      </c:pt>
                      <c:pt idx="357">
                        <c:v>547</c:v>
                      </c:pt>
                      <c:pt idx="358">
                        <c:v>548</c:v>
                      </c:pt>
                      <c:pt idx="359">
                        <c:v>549</c:v>
                      </c:pt>
                      <c:pt idx="360">
                        <c:v>550</c:v>
                      </c:pt>
                      <c:pt idx="361">
                        <c:v>551</c:v>
                      </c:pt>
                      <c:pt idx="362">
                        <c:v>552</c:v>
                      </c:pt>
                      <c:pt idx="363">
                        <c:v>553</c:v>
                      </c:pt>
                      <c:pt idx="364">
                        <c:v>554</c:v>
                      </c:pt>
                      <c:pt idx="365">
                        <c:v>555</c:v>
                      </c:pt>
                      <c:pt idx="366">
                        <c:v>556</c:v>
                      </c:pt>
                      <c:pt idx="367">
                        <c:v>557</c:v>
                      </c:pt>
                      <c:pt idx="368">
                        <c:v>558</c:v>
                      </c:pt>
                      <c:pt idx="369">
                        <c:v>559</c:v>
                      </c:pt>
                      <c:pt idx="370">
                        <c:v>560</c:v>
                      </c:pt>
                      <c:pt idx="371">
                        <c:v>561</c:v>
                      </c:pt>
                      <c:pt idx="372">
                        <c:v>562</c:v>
                      </c:pt>
                      <c:pt idx="373">
                        <c:v>563</c:v>
                      </c:pt>
                      <c:pt idx="374">
                        <c:v>564</c:v>
                      </c:pt>
                      <c:pt idx="375">
                        <c:v>565</c:v>
                      </c:pt>
                      <c:pt idx="376">
                        <c:v>566</c:v>
                      </c:pt>
                      <c:pt idx="377">
                        <c:v>567</c:v>
                      </c:pt>
                      <c:pt idx="378">
                        <c:v>568</c:v>
                      </c:pt>
                      <c:pt idx="379">
                        <c:v>569</c:v>
                      </c:pt>
                      <c:pt idx="380">
                        <c:v>570</c:v>
                      </c:pt>
                      <c:pt idx="381">
                        <c:v>571</c:v>
                      </c:pt>
                      <c:pt idx="382">
                        <c:v>572</c:v>
                      </c:pt>
                      <c:pt idx="383">
                        <c:v>573</c:v>
                      </c:pt>
                      <c:pt idx="384">
                        <c:v>574</c:v>
                      </c:pt>
                      <c:pt idx="385">
                        <c:v>575</c:v>
                      </c:pt>
                      <c:pt idx="386">
                        <c:v>576</c:v>
                      </c:pt>
                      <c:pt idx="387">
                        <c:v>577</c:v>
                      </c:pt>
                      <c:pt idx="388">
                        <c:v>578</c:v>
                      </c:pt>
                      <c:pt idx="389">
                        <c:v>579</c:v>
                      </c:pt>
                      <c:pt idx="390">
                        <c:v>580</c:v>
                      </c:pt>
                      <c:pt idx="391">
                        <c:v>581</c:v>
                      </c:pt>
                      <c:pt idx="392">
                        <c:v>582</c:v>
                      </c:pt>
                      <c:pt idx="393">
                        <c:v>583</c:v>
                      </c:pt>
                      <c:pt idx="394">
                        <c:v>584</c:v>
                      </c:pt>
                      <c:pt idx="395">
                        <c:v>585</c:v>
                      </c:pt>
                      <c:pt idx="396">
                        <c:v>586</c:v>
                      </c:pt>
                      <c:pt idx="397">
                        <c:v>587</c:v>
                      </c:pt>
                      <c:pt idx="398">
                        <c:v>588</c:v>
                      </c:pt>
                      <c:pt idx="399">
                        <c:v>589</c:v>
                      </c:pt>
                      <c:pt idx="400">
                        <c:v>590</c:v>
                      </c:pt>
                      <c:pt idx="401">
                        <c:v>591</c:v>
                      </c:pt>
                      <c:pt idx="402">
                        <c:v>592</c:v>
                      </c:pt>
                      <c:pt idx="403">
                        <c:v>593</c:v>
                      </c:pt>
                      <c:pt idx="404">
                        <c:v>594</c:v>
                      </c:pt>
                      <c:pt idx="405">
                        <c:v>595</c:v>
                      </c:pt>
                      <c:pt idx="406">
                        <c:v>596</c:v>
                      </c:pt>
                      <c:pt idx="407">
                        <c:v>597</c:v>
                      </c:pt>
                      <c:pt idx="408">
                        <c:v>598</c:v>
                      </c:pt>
                      <c:pt idx="409">
                        <c:v>599</c:v>
                      </c:pt>
                      <c:pt idx="410">
                        <c:v>600</c:v>
                      </c:pt>
                      <c:pt idx="411">
                        <c:v>601</c:v>
                      </c:pt>
                      <c:pt idx="412">
                        <c:v>602</c:v>
                      </c:pt>
                      <c:pt idx="413">
                        <c:v>603</c:v>
                      </c:pt>
                      <c:pt idx="414">
                        <c:v>604</c:v>
                      </c:pt>
                      <c:pt idx="415">
                        <c:v>605</c:v>
                      </c:pt>
                      <c:pt idx="416">
                        <c:v>606</c:v>
                      </c:pt>
                      <c:pt idx="417">
                        <c:v>607</c:v>
                      </c:pt>
                      <c:pt idx="418">
                        <c:v>608</c:v>
                      </c:pt>
                      <c:pt idx="419">
                        <c:v>609</c:v>
                      </c:pt>
                      <c:pt idx="420">
                        <c:v>610</c:v>
                      </c:pt>
                      <c:pt idx="421">
                        <c:v>611</c:v>
                      </c:pt>
                      <c:pt idx="422">
                        <c:v>612</c:v>
                      </c:pt>
                      <c:pt idx="423">
                        <c:v>613</c:v>
                      </c:pt>
                      <c:pt idx="424">
                        <c:v>614</c:v>
                      </c:pt>
                      <c:pt idx="425">
                        <c:v>615</c:v>
                      </c:pt>
                      <c:pt idx="426">
                        <c:v>616</c:v>
                      </c:pt>
                      <c:pt idx="427">
                        <c:v>617</c:v>
                      </c:pt>
                      <c:pt idx="428">
                        <c:v>618</c:v>
                      </c:pt>
                      <c:pt idx="429">
                        <c:v>619</c:v>
                      </c:pt>
                      <c:pt idx="430">
                        <c:v>620</c:v>
                      </c:pt>
                      <c:pt idx="431">
                        <c:v>621</c:v>
                      </c:pt>
                      <c:pt idx="432">
                        <c:v>622</c:v>
                      </c:pt>
                      <c:pt idx="433">
                        <c:v>623</c:v>
                      </c:pt>
                      <c:pt idx="434">
                        <c:v>624</c:v>
                      </c:pt>
                      <c:pt idx="435">
                        <c:v>625</c:v>
                      </c:pt>
                      <c:pt idx="436">
                        <c:v>626</c:v>
                      </c:pt>
                      <c:pt idx="437">
                        <c:v>627</c:v>
                      </c:pt>
                      <c:pt idx="438">
                        <c:v>628</c:v>
                      </c:pt>
                      <c:pt idx="439">
                        <c:v>629</c:v>
                      </c:pt>
                      <c:pt idx="440">
                        <c:v>630</c:v>
                      </c:pt>
                      <c:pt idx="441">
                        <c:v>631</c:v>
                      </c:pt>
                      <c:pt idx="442">
                        <c:v>632</c:v>
                      </c:pt>
                      <c:pt idx="443">
                        <c:v>633</c:v>
                      </c:pt>
                      <c:pt idx="444">
                        <c:v>634</c:v>
                      </c:pt>
                      <c:pt idx="445">
                        <c:v>635</c:v>
                      </c:pt>
                      <c:pt idx="446">
                        <c:v>636</c:v>
                      </c:pt>
                      <c:pt idx="447">
                        <c:v>637</c:v>
                      </c:pt>
                      <c:pt idx="448">
                        <c:v>638</c:v>
                      </c:pt>
                      <c:pt idx="449">
                        <c:v>639</c:v>
                      </c:pt>
                      <c:pt idx="450">
                        <c:v>640</c:v>
                      </c:pt>
                      <c:pt idx="451">
                        <c:v>641</c:v>
                      </c:pt>
                      <c:pt idx="452">
                        <c:v>642</c:v>
                      </c:pt>
                      <c:pt idx="453">
                        <c:v>643</c:v>
                      </c:pt>
                      <c:pt idx="454">
                        <c:v>644</c:v>
                      </c:pt>
                      <c:pt idx="455">
                        <c:v>645</c:v>
                      </c:pt>
                      <c:pt idx="456">
                        <c:v>646</c:v>
                      </c:pt>
                      <c:pt idx="457">
                        <c:v>647</c:v>
                      </c:pt>
                      <c:pt idx="458">
                        <c:v>648</c:v>
                      </c:pt>
                      <c:pt idx="459">
                        <c:v>649</c:v>
                      </c:pt>
                      <c:pt idx="460">
                        <c:v>650</c:v>
                      </c:pt>
                      <c:pt idx="461">
                        <c:v>651</c:v>
                      </c:pt>
                      <c:pt idx="462">
                        <c:v>652</c:v>
                      </c:pt>
                      <c:pt idx="463">
                        <c:v>653</c:v>
                      </c:pt>
                      <c:pt idx="464">
                        <c:v>654</c:v>
                      </c:pt>
                      <c:pt idx="465">
                        <c:v>655</c:v>
                      </c:pt>
                      <c:pt idx="466">
                        <c:v>656</c:v>
                      </c:pt>
                      <c:pt idx="467">
                        <c:v>657</c:v>
                      </c:pt>
                      <c:pt idx="468">
                        <c:v>658</c:v>
                      </c:pt>
                      <c:pt idx="469">
                        <c:v>659</c:v>
                      </c:pt>
                      <c:pt idx="470">
                        <c:v>660</c:v>
                      </c:pt>
                      <c:pt idx="471">
                        <c:v>661</c:v>
                      </c:pt>
                      <c:pt idx="472">
                        <c:v>662</c:v>
                      </c:pt>
                      <c:pt idx="473">
                        <c:v>663</c:v>
                      </c:pt>
                      <c:pt idx="474">
                        <c:v>664</c:v>
                      </c:pt>
                      <c:pt idx="475">
                        <c:v>665</c:v>
                      </c:pt>
                      <c:pt idx="476">
                        <c:v>666</c:v>
                      </c:pt>
                      <c:pt idx="477">
                        <c:v>667</c:v>
                      </c:pt>
                      <c:pt idx="478">
                        <c:v>668</c:v>
                      </c:pt>
                      <c:pt idx="479">
                        <c:v>669</c:v>
                      </c:pt>
                      <c:pt idx="480">
                        <c:v>670</c:v>
                      </c:pt>
                      <c:pt idx="481">
                        <c:v>671</c:v>
                      </c:pt>
                      <c:pt idx="482">
                        <c:v>672</c:v>
                      </c:pt>
                      <c:pt idx="483">
                        <c:v>673</c:v>
                      </c:pt>
                      <c:pt idx="484">
                        <c:v>674</c:v>
                      </c:pt>
                      <c:pt idx="485">
                        <c:v>675</c:v>
                      </c:pt>
                      <c:pt idx="486">
                        <c:v>676</c:v>
                      </c:pt>
                      <c:pt idx="487">
                        <c:v>677</c:v>
                      </c:pt>
                      <c:pt idx="488">
                        <c:v>678</c:v>
                      </c:pt>
                      <c:pt idx="489">
                        <c:v>679</c:v>
                      </c:pt>
                      <c:pt idx="490">
                        <c:v>680</c:v>
                      </c:pt>
                      <c:pt idx="491">
                        <c:v>681</c:v>
                      </c:pt>
                      <c:pt idx="492">
                        <c:v>682</c:v>
                      </c:pt>
                      <c:pt idx="493">
                        <c:v>683</c:v>
                      </c:pt>
                      <c:pt idx="494">
                        <c:v>684</c:v>
                      </c:pt>
                      <c:pt idx="495">
                        <c:v>685</c:v>
                      </c:pt>
                      <c:pt idx="496">
                        <c:v>686</c:v>
                      </c:pt>
                      <c:pt idx="497">
                        <c:v>687</c:v>
                      </c:pt>
                      <c:pt idx="498">
                        <c:v>688</c:v>
                      </c:pt>
                      <c:pt idx="499">
                        <c:v>689</c:v>
                      </c:pt>
                      <c:pt idx="500">
                        <c:v>690</c:v>
                      </c:pt>
                      <c:pt idx="501">
                        <c:v>691</c:v>
                      </c:pt>
                      <c:pt idx="502">
                        <c:v>692</c:v>
                      </c:pt>
                      <c:pt idx="503">
                        <c:v>693</c:v>
                      </c:pt>
                      <c:pt idx="504">
                        <c:v>694</c:v>
                      </c:pt>
                      <c:pt idx="505">
                        <c:v>695</c:v>
                      </c:pt>
                      <c:pt idx="506">
                        <c:v>696</c:v>
                      </c:pt>
                      <c:pt idx="507">
                        <c:v>697</c:v>
                      </c:pt>
                      <c:pt idx="508">
                        <c:v>698</c:v>
                      </c:pt>
                      <c:pt idx="509">
                        <c:v>699</c:v>
                      </c:pt>
                      <c:pt idx="510">
                        <c:v>700</c:v>
                      </c:pt>
                      <c:pt idx="511">
                        <c:v>701</c:v>
                      </c:pt>
                      <c:pt idx="512">
                        <c:v>702</c:v>
                      </c:pt>
                      <c:pt idx="513">
                        <c:v>703</c:v>
                      </c:pt>
                      <c:pt idx="514">
                        <c:v>704</c:v>
                      </c:pt>
                      <c:pt idx="515">
                        <c:v>705</c:v>
                      </c:pt>
                      <c:pt idx="516">
                        <c:v>706</c:v>
                      </c:pt>
                      <c:pt idx="517">
                        <c:v>707</c:v>
                      </c:pt>
                      <c:pt idx="518">
                        <c:v>708</c:v>
                      </c:pt>
                      <c:pt idx="519">
                        <c:v>709</c:v>
                      </c:pt>
                      <c:pt idx="520">
                        <c:v>710</c:v>
                      </c:pt>
                      <c:pt idx="521">
                        <c:v>711</c:v>
                      </c:pt>
                      <c:pt idx="522">
                        <c:v>712</c:v>
                      </c:pt>
                      <c:pt idx="523">
                        <c:v>713</c:v>
                      </c:pt>
                      <c:pt idx="524">
                        <c:v>714</c:v>
                      </c:pt>
                      <c:pt idx="525">
                        <c:v>715</c:v>
                      </c:pt>
                      <c:pt idx="526">
                        <c:v>716</c:v>
                      </c:pt>
                      <c:pt idx="527">
                        <c:v>717</c:v>
                      </c:pt>
                      <c:pt idx="528">
                        <c:v>718</c:v>
                      </c:pt>
                      <c:pt idx="529">
                        <c:v>719</c:v>
                      </c:pt>
                      <c:pt idx="530">
                        <c:v>720</c:v>
                      </c:pt>
                      <c:pt idx="531">
                        <c:v>721</c:v>
                      </c:pt>
                      <c:pt idx="532">
                        <c:v>722</c:v>
                      </c:pt>
                      <c:pt idx="533">
                        <c:v>723</c:v>
                      </c:pt>
                      <c:pt idx="534">
                        <c:v>724</c:v>
                      </c:pt>
                      <c:pt idx="535">
                        <c:v>725</c:v>
                      </c:pt>
                      <c:pt idx="536">
                        <c:v>726</c:v>
                      </c:pt>
                      <c:pt idx="537">
                        <c:v>727</c:v>
                      </c:pt>
                      <c:pt idx="538">
                        <c:v>728</c:v>
                      </c:pt>
                      <c:pt idx="539">
                        <c:v>729</c:v>
                      </c:pt>
                      <c:pt idx="540">
                        <c:v>730</c:v>
                      </c:pt>
                      <c:pt idx="541">
                        <c:v>731</c:v>
                      </c:pt>
                      <c:pt idx="542">
                        <c:v>732</c:v>
                      </c:pt>
                      <c:pt idx="543">
                        <c:v>733</c:v>
                      </c:pt>
                      <c:pt idx="544">
                        <c:v>734</c:v>
                      </c:pt>
                      <c:pt idx="545">
                        <c:v>735</c:v>
                      </c:pt>
                      <c:pt idx="546">
                        <c:v>736</c:v>
                      </c:pt>
                      <c:pt idx="547">
                        <c:v>737</c:v>
                      </c:pt>
                      <c:pt idx="548">
                        <c:v>738</c:v>
                      </c:pt>
                      <c:pt idx="549">
                        <c:v>739</c:v>
                      </c:pt>
                      <c:pt idx="550">
                        <c:v>740</c:v>
                      </c:pt>
                      <c:pt idx="551">
                        <c:v>741</c:v>
                      </c:pt>
                      <c:pt idx="552">
                        <c:v>742</c:v>
                      </c:pt>
                      <c:pt idx="553">
                        <c:v>743</c:v>
                      </c:pt>
                      <c:pt idx="554">
                        <c:v>744</c:v>
                      </c:pt>
                      <c:pt idx="555">
                        <c:v>745</c:v>
                      </c:pt>
                      <c:pt idx="556">
                        <c:v>746</c:v>
                      </c:pt>
                      <c:pt idx="557">
                        <c:v>747</c:v>
                      </c:pt>
                      <c:pt idx="558">
                        <c:v>748</c:v>
                      </c:pt>
                      <c:pt idx="559">
                        <c:v>749</c:v>
                      </c:pt>
                      <c:pt idx="560">
                        <c:v>750</c:v>
                      </c:pt>
                      <c:pt idx="561">
                        <c:v>751</c:v>
                      </c:pt>
                      <c:pt idx="562">
                        <c:v>752</c:v>
                      </c:pt>
                      <c:pt idx="563">
                        <c:v>753</c:v>
                      </c:pt>
                      <c:pt idx="564">
                        <c:v>754</c:v>
                      </c:pt>
                      <c:pt idx="565">
                        <c:v>755</c:v>
                      </c:pt>
                      <c:pt idx="566">
                        <c:v>756</c:v>
                      </c:pt>
                      <c:pt idx="567">
                        <c:v>757</c:v>
                      </c:pt>
                      <c:pt idx="568">
                        <c:v>758</c:v>
                      </c:pt>
                      <c:pt idx="569">
                        <c:v>759</c:v>
                      </c:pt>
                      <c:pt idx="570">
                        <c:v>760</c:v>
                      </c:pt>
                      <c:pt idx="571">
                        <c:v>761</c:v>
                      </c:pt>
                      <c:pt idx="572">
                        <c:v>762</c:v>
                      </c:pt>
                      <c:pt idx="573">
                        <c:v>763</c:v>
                      </c:pt>
                      <c:pt idx="574">
                        <c:v>764</c:v>
                      </c:pt>
                      <c:pt idx="575">
                        <c:v>765</c:v>
                      </c:pt>
                      <c:pt idx="576">
                        <c:v>766</c:v>
                      </c:pt>
                      <c:pt idx="577">
                        <c:v>767</c:v>
                      </c:pt>
                      <c:pt idx="578">
                        <c:v>768</c:v>
                      </c:pt>
                      <c:pt idx="579">
                        <c:v>769</c:v>
                      </c:pt>
                      <c:pt idx="580">
                        <c:v>770</c:v>
                      </c:pt>
                      <c:pt idx="581">
                        <c:v>771</c:v>
                      </c:pt>
                      <c:pt idx="582">
                        <c:v>772</c:v>
                      </c:pt>
                      <c:pt idx="583">
                        <c:v>773</c:v>
                      </c:pt>
                      <c:pt idx="584">
                        <c:v>774</c:v>
                      </c:pt>
                      <c:pt idx="585">
                        <c:v>775</c:v>
                      </c:pt>
                      <c:pt idx="586">
                        <c:v>776</c:v>
                      </c:pt>
                      <c:pt idx="587">
                        <c:v>777</c:v>
                      </c:pt>
                      <c:pt idx="588">
                        <c:v>778</c:v>
                      </c:pt>
                      <c:pt idx="589">
                        <c:v>779</c:v>
                      </c:pt>
                      <c:pt idx="590">
                        <c:v>780</c:v>
                      </c:pt>
                      <c:pt idx="591">
                        <c:v>781</c:v>
                      </c:pt>
                      <c:pt idx="592">
                        <c:v>782</c:v>
                      </c:pt>
                      <c:pt idx="593">
                        <c:v>783</c:v>
                      </c:pt>
                      <c:pt idx="594">
                        <c:v>784</c:v>
                      </c:pt>
                      <c:pt idx="595">
                        <c:v>785</c:v>
                      </c:pt>
                      <c:pt idx="596">
                        <c:v>786</c:v>
                      </c:pt>
                      <c:pt idx="597">
                        <c:v>787</c:v>
                      </c:pt>
                      <c:pt idx="598">
                        <c:v>788</c:v>
                      </c:pt>
                      <c:pt idx="599">
                        <c:v>789</c:v>
                      </c:pt>
                      <c:pt idx="600">
                        <c:v>790</c:v>
                      </c:pt>
                      <c:pt idx="601">
                        <c:v>791</c:v>
                      </c:pt>
                      <c:pt idx="602">
                        <c:v>792</c:v>
                      </c:pt>
                      <c:pt idx="603">
                        <c:v>793</c:v>
                      </c:pt>
                      <c:pt idx="604">
                        <c:v>794</c:v>
                      </c:pt>
                      <c:pt idx="605">
                        <c:v>795</c:v>
                      </c:pt>
                      <c:pt idx="606">
                        <c:v>796</c:v>
                      </c:pt>
                      <c:pt idx="607">
                        <c:v>797</c:v>
                      </c:pt>
                      <c:pt idx="608">
                        <c:v>798</c:v>
                      </c:pt>
                      <c:pt idx="609">
                        <c:v>799</c:v>
                      </c:pt>
                      <c:pt idx="610">
                        <c:v>800</c:v>
                      </c:pt>
                      <c:pt idx="611">
                        <c:v>801</c:v>
                      </c:pt>
                      <c:pt idx="612">
                        <c:v>802</c:v>
                      </c:pt>
                      <c:pt idx="613">
                        <c:v>803</c:v>
                      </c:pt>
                      <c:pt idx="614">
                        <c:v>804</c:v>
                      </c:pt>
                      <c:pt idx="615">
                        <c:v>805</c:v>
                      </c:pt>
                      <c:pt idx="616">
                        <c:v>806</c:v>
                      </c:pt>
                      <c:pt idx="617">
                        <c:v>807</c:v>
                      </c:pt>
                      <c:pt idx="618">
                        <c:v>808</c:v>
                      </c:pt>
                      <c:pt idx="619">
                        <c:v>809</c:v>
                      </c:pt>
                      <c:pt idx="620">
                        <c:v>810</c:v>
                      </c:pt>
                      <c:pt idx="621">
                        <c:v>811</c:v>
                      </c:pt>
                      <c:pt idx="622">
                        <c:v>812</c:v>
                      </c:pt>
                      <c:pt idx="623">
                        <c:v>813</c:v>
                      </c:pt>
                      <c:pt idx="624">
                        <c:v>814</c:v>
                      </c:pt>
                      <c:pt idx="625">
                        <c:v>815</c:v>
                      </c:pt>
                      <c:pt idx="626">
                        <c:v>816</c:v>
                      </c:pt>
                      <c:pt idx="627">
                        <c:v>817</c:v>
                      </c:pt>
                      <c:pt idx="628">
                        <c:v>818</c:v>
                      </c:pt>
                      <c:pt idx="629">
                        <c:v>819</c:v>
                      </c:pt>
                      <c:pt idx="630">
                        <c:v>820</c:v>
                      </c:pt>
                      <c:pt idx="631">
                        <c:v>821</c:v>
                      </c:pt>
                      <c:pt idx="632">
                        <c:v>822</c:v>
                      </c:pt>
                      <c:pt idx="633">
                        <c:v>823</c:v>
                      </c:pt>
                      <c:pt idx="634">
                        <c:v>824</c:v>
                      </c:pt>
                      <c:pt idx="635">
                        <c:v>825</c:v>
                      </c:pt>
                      <c:pt idx="636">
                        <c:v>826</c:v>
                      </c:pt>
                      <c:pt idx="637">
                        <c:v>827</c:v>
                      </c:pt>
                      <c:pt idx="638">
                        <c:v>828</c:v>
                      </c:pt>
                      <c:pt idx="639">
                        <c:v>829</c:v>
                      </c:pt>
                      <c:pt idx="640">
                        <c:v>830</c:v>
                      </c:pt>
                      <c:pt idx="641">
                        <c:v>831</c:v>
                      </c:pt>
                      <c:pt idx="642">
                        <c:v>832</c:v>
                      </c:pt>
                      <c:pt idx="643">
                        <c:v>833</c:v>
                      </c:pt>
                      <c:pt idx="644">
                        <c:v>834</c:v>
                      </c:pt>
                      <c:pt idx="645">
                        <c:v>835</c:v>
                      </c:pt>
                      <c:pt idx="646">
                        <c:v>836</c:v>
                      </c:pt>
                      <c:pt idx="647">
                        <c:v>837</c:v>
                      </c:pt>
                      <c:pt idx="648">
                        <c:v>838</c:v>
                      </c:pt>
                      <c:pt idx="649">
                        <c:v>839</c:v>
                      </c:pt>
                      <c:pt idx="650">
                        <c:v>840</c:v>
                      </c:pt>
                      <c:pt idx="651">
                        <c:v>841</c:v>
                      </c:pt>
                      <c:pt idx="652">
                        <c:v>842</c:v>
                      </c:pt>
                      <c:pt idx="653">
                        <c:v>843</c:v>
                      </c:pt>
                      <c:pt idx="654">
                        <c:v>844</c:v>
                      </c:pt>
                      <c:pt idx="655">
                        <c:v>845</c:v>
                      </c:pt>
                      <c:pt idx="656">
                        <c:v>846</c:v>
                      </c:pt>
                      <c:pt idx="657">
                        <c:v>847</c:v>
                      </c:pt>
                      <c:pt idx="658">
                        <c:v>848</c:v>
                      </c:pt>
                      <c:pt idx="659">
                        <c:v>849</c:v>
                      </c:pt>
                      <c:pt idx="660">
                        <c:v>850</c:v>
                      </c:pt>
                      <c:pt idx="661">
                        <c:v>851</c:v>
                      </c:pt>
                      <c:pt idx="662">
                        <c:v>852</c:v>
                      </c:pt>
                      <c:pt idx="663">
                        <c:v>853</c:v>
                      </c:pt>
                      <c:pt idx="664">
                        <c:v>854</c:v>
                      </c:pt>
                      <c:pt idx="665">
                        <c:v>855</c:v>
                      </c:pt>
                      <c:pt idx="666">
                        <c:v>856</c:v>
                      </c:pt>
                      <c:pt idx="667">
                        <c:v>857</c:v>
                      </c:pt>
                      <c:pt idx="668">
                        <c:v>858</c:v>
                      </c:pt>
                      <c:pt idx="669">
                        <c:v>859</c:v>
                      </c:pt>
                      <c:pt idx="670">
                        <c:v>860</c:v>
                      </c:pt>
                      <c:pt idx="671">
                        <c:v>861</c:v>
                      </c:pt>
                      <c:pt idx="672">
                        <c:v>862</c:v>
                      </c:pt>
                      <c:pt idx="673">
                        <c:v>863</c:v>
                      </c:pt>
                      <c:pt idx="674">
                        <c:v>864</c:v>
                      </c:pt>
                      <c:pt idx="675">
                        <c:v>865</c:v>
                      </c:pt>
                      <c:pt idx="676">
                        <c:v>866</c:v>
                      </c:pt>
                      <c:pt idx="677">
                        <c:v>867</c:v>
                      </c:pt>
                      <c:pt idx="678">
                        <c:v>868</c:v>
                      </c:pt>
                      <c:pt idx="679">
                        <c:v>869</c:v>
                      </c:pt>
                      <c:pt idx="680">
                        <c:v>870</c:v>
                      </c:pt>
                      <c:pt idx="681">
                        <c:v>871</c:v>
                      </c:pt>
                      <c:pt idx="682">
                        <c:v>872</c:v>
                      </c:pt>
                      <c:pt idx="683">
                        <c:v>873</c:v>
                      </c:pt>
                      <c:pt idx="684">
                        <c:v>874</c:v>
                      </c:pt>
                      <c:pt idx="685">
                        <c:v>875</c:v>
                      </c:pt>
                      <c:pt idx="686">
                        <c:v>876</c:v>
                      </c:pt>
                      <c:pt idx="687">
                        <c:v>877</c:v>
                      </c:pt>
                      <c:pt idx="688">
                        <c:v>878</c:v>
                      </c:pt>
                      <c:pt idx="689">
                        <c:v>879</c:v>
                      </c:pt>
                      <c:pt idx="690">
                        <c:v>880</c:v>
                      </c:pt>
                      <c:pt idx="691">
                        <c:v>881</c:v>
                      </c:pt>
                      <c:pt idx="692">
                        <c:v>882</c:v>
                      </c:pt>
                      <c:pt idx="693">
                        <c:v>883</c:v>
                      </c:pt>
                      <c:pt idx="694">
                        <c:v>884</c:v>
                      </c:pt>
                      <c:pt idx="695">
                        <c:v>885</c:v>
                      </c:pt>
                      <c:pt idx="696">
                        <c:v>886</c:v>
                      </c:pt>
                      <c:pt idx="697">
                        <c:v>887</c:v>
                      </c:pt>
                      <c:pt idx="698">
                        <c:v>888</c:v>
                      </c:pt>
                      <c:pt idx="699">
                        <c:v>889</c:v>
                      </c:pt>
                      <c:pt idx="700">
                        <c:v>890</c:v>
                      </c:pt>
                      <c:pt idx="701">
                        <c:v>891</c:v>
                      </c:pt>
                      <c:pt idx="702">
                        <c:v>892</c:v>
                      </c:pt>
                      <c:pt idx="703">
                        <c:v>893</c:v>
                      </c:pt>
                      <c:pt idx="704">
                        <c:v>894</c:v>
                      </c:pt>
                      <c:pt idx="705">
                        <c:v>895</c:v>
                      </c:pt>
                      <c:pt idx="706">
                        <c:v>896</c:v>
                      </c:pt>
                      <c:pt idx="707">
                        <c:v>897</c:v>
                      </c:pt>
                      <c:pt idx="708">
                        <c:v>898</c:v>
                      </c:pt>
                      <c:pt idx="709">
                        <c:v>899</c:v>
                      </c:pt>
                      <c:pt idx="710">
                        <c:v>900</c:v>
                      </c:pt>
                      <c:pt idx="711">
                        <c:v>901</c:v>
                      </c:pt>
                      <c:pt idx="712">
                        <c:v>902</c:v>
                      </c:pt>
                      <c:pt idx="713">
                        <c:v>903</c:v>
                      </c:pt>
                      <c:pt idx="714">
                        <c:v>904</c:v>
                      </c:pt>
                      <c:pt idx="715">
                        <c:v>905</c:v>
                      </c:pt>
                      <c:pt idx="716">
                        <c:v>906</c:v>
                      </c:pt>
                      <c:pt idx="717">
                        <c:v>907</c:v>
                      </c:pt>
                      <c:pt idx="718">
                        <c:v>908</c:v>
                      </c:pt>
                      <c:pt idx="719">
                        <c:v>909</c:v>
                      </c:pt>
                      <c:pt idx="720">
                        <c:v>910</c:v>
                      </c:pt>
                      <c:pt idx="721">
                        <c:v>911</c:v>
                      </c:pt>
                      <c:pt idx="722">
                        <c:v>912</c:v>
                      </c:pt>
                      <c:pt idx="723">
                        <c:v>913</c:v>
                      </c:pt>
                      <c:pt idx="724">
                        <c:v>914</c:v>
                      </c:pt>
                      <c:pt idx="725">
                        <c:v>915</c:v>
                      </c:pt>
                      <c:pt idx="726">
                        <c:v>916</c:v>
                      </c:pt>
                      <c:pt idx="727">
                        <c:v>917</c:v>
                      </c:pt>
                      <c:pt idx="728">
                        <c:v>918</c:v>
                      </c:pt>
                      <c:pt idx="729">
                        <c:v>919</c:v>
                      </c:pt>
                      <c:pt idx="730">
                        <c:v>920</c:v>
                      </c:pt>
                      <c:pt idx="731">
                        <c:v>921</c:v>
                      </c:pt>
                      <c:pt idx="732">
                        <c:v>922</c:v>
                      </c:pt>
                      <c:pt idx="733">
                        <c:v>923</c:v>
                      </c:pt>
                      <c:pt idx="734">
                        <c:v>924</c:v>
                      </c:pt>
                      <c:pt idx="735">
                        <c:v>925</c:v>
                      </c:pt>
                      <c:pt idx="736">
                        <c:v>926</c:v>
                      </c:pt>
                      <c:pt idx="737">
                        <c:v>927</c:v>
                      </c:pt>
                      <c:pt idx="738">
                        <c:v>928</c:v>
                      </c:pt>
                      <c:pt idx="739">
                        <c:v>929</c:v>
                      </c:pt>
                      <c:pt idx="740">
                        <c:v>930</c:v>
                      </c:pt>
                      <c:pt idx="741">
                        <c:v>931</c:v>
                      </c:pt>
                      <c:pt idx="742">
                        <c:v>932</c:v>
                      </c:pt>
                      <c:pt idx="743">
                        <c:v>933</c:v>
                      </c:pt>
                      <c:pt idx="744">
                        <c:v>934</c:v>
                      </c:pt>
                      <c:pt idx="745">
                        <c:v>935</c:v>
                      </c:pt>
                      <c:pt idx="746">
                        <c:v>936</c:v>
                      </c:pt>
                      <c:pt idx="747">
                        <c:v>937</c:v>
                      </c:pt>
                      <c:pt idx="748">
                        <c:v>938</c:v>
                      </c:pt>
                      <c:pt idx="749">
                        <c:v>939</c:v>
                      </c:pt>
                      <c:pt idx="750">
                        <c:v>940</c:v>
                      </c:pt>
                      <c:pt idx="751">
                        <c:v>941</c:v>
                      </c:pt>
                      <c:pt idx="752">
                        <c:v>942</c:v>
                      </c:pt>
                      <c:pt idx="753">
                        <c:v>943</c:v>
                      </c:pt>
                      <c:pt idx="754">
                        <c:v>944</c:v>
                      </c:pt>
                      <c:pt idx="755">
                        <c:v>945</c:v>
                      </c:pt>
                      <c:pt idx="756">
                        <c:v>946</c:v>
                      </c:pt>
                      <c:pt idx="757">
                        <c:v>947</c:v>
                      </c:pt>
                      <c:pt idx="758">
                        <c:v>948</c:v>
                      </c:pt>
                      <c:pt idx="759">
                        <c:v>949</c:v>
                      </c:pt>
                      <c:pt idx="760">
                        <c:v>950</c:v>
                      </c:pt>
                      <c:pt idx="761">
                        <c:v>951</c:v>
                      </c:pt>
                      <c:pt idx="762">
                        <c:v>952</c:v>
                      </c:pt>
                      <c:pt idx="763">
                        <c:v>953</c:v>
                      </c:pt>
                      <c:pt idx="764">
                        <c:v>954</c:v>
                      </c:pt>
                      <c:pt idx="765">
                        <c:v>955</c:v>
                      </c:pt>
                      <c:pt idx="766">
                        <c:v>956</c:v>
                      </c:pt>
                      <c:pt idx="767">
                        <c:v>957</c:v>
                      </c:pt>
                      <c:pt idx="768">
                        <c:v>958</c:v>
                      </c:pt>
                      <c:pt idx="769">
                        <c:v>959</c:v>
                      </c:pt>
                      <c:pt idx="770">
                        <c:v>960</c:v>
                      </c:pt>
                      <c:pt idx="771">
                        <c:v>961</c:v>
                      </c:pt>
                      <c:pt idx="772">
                        <c:v>962</c:v>
                      </c:pt>
                      <c:pt idx="773">
                        <c:v>963</c:v>
                      </c:pt>
                      <c:pt idx="774">
                        <c:v>964</c:v>
                      </c:pt>
                      <c:pt idx="775">
                        <c:v>965</c:v>
                      </c:pt>
                      <c:pt idx="776">
                        <c:v>966</c:v>
                      </c:pt>
                      <c:pt idx="777">
                        <c:v>967</c:v>
                      </c:pt>
                      <c:pt idx="778">
                        <c:v>968</c:v>
                      </c:pt>
                      <c:pt idx="779">
                        <c:v>969</c:v>
                      </c:pt>
                      <c:pt idx="780">
                        <c:v>970</c:v>
                      </c:pt>
                      <c:pt idx="781">
                        <c:v>971</c:v>
                      </c:pt>
                      <c:pt idx="782">
                        <c:v>972</c:v>
                      </c:pt>
                      <c:pt idx="783">
                        <c:v>973</c:v>
                      </c:pt>
                      <c:pt idx="784">
                        <c:v>974</c:v>
                      </c:pt>
                      <c:pt idx="785">
                        <c:v>975</c:v>
                      </c:pt>
                      <c:pt idx="786">
                        <c:v>976</c:v>
                      </c:pt>
                      <c:pt idx="787">
                        <c:v>977</c:v>
                      </c:pt>
                      <c:pt idx="788">
                        <c:v>978</c:v>
                      </c:pt>
                      <c:pt idx="789">
                        <c:v>979</c:v>
                      </c:pt>
                      <c:pt idx="790">
                        <c:v>980</c:v>
                      </c:pt>
                      <c:pt idx="791">
                        <c:v>981</c:v>
                      </c:pt>
                      <c:pt idx="792">
                        <c:v>982</c:v>
                      </c:pt>
                      <c:pt idx="793">
                        <c:v>983</c:v>
                      </c:pt>
                      <c:pt idx="794">
                        <c:v>984</c:v>
                      </c:pt>
                      <c:pt idx="795">
                        <c:v>985</c:v>
                      </c:pt>
                      <c:pt idx="796">
                        <c:v>986</c:v>
                      </c:pt>
                      <c:pt idx="797">
                        <c:v>987</c:v>
                      </c:pt>
                      <c:pt idx="798">
                        <c:v>988</c:v>
                      </c:pt>
                      <c:pt idx="799">
                        <c:v>989</c:v>
                      </c:pt>
                      <c:pt idx="800">
                        <c:v>990</c:v>
                      </c:pt>
                      <c:pt idx="801">
                        <c:v>991</c:v>
                      </c:pt>
                      <c:pt idx="802">
                        <c:v>992</c:v>
                      </c:pt>
                      <c:pt idx="803">
                        <c:v>993</c:v>
                      </c:pt>
                      <c:pt idx="804">
                        <c:v>994</c:v>
                      </c:pt>
                      <c:pt idx="805">
                        <c:v>995</c:v>
                      </c:pt>
                      <c:pt idx="806">
                        <c:v>996</c:v>
                      </c:pt>
                      <c:pt idx="807">
                        <c:v>997</c:v>
                      </c:pt>
                      <c:pt idx="808">
                        <c:v>998</c:v>
                      </c:pt>
                      <c:pt idx="809">
                        <c:v>999</c:v>
                      </c:pt>
                      <c:pt idx="810">
                        <c:v>1000</c:v>
                      </c:pt>
                      <c:pt idx="811">
                        <c:v>1001</c:v>
                      </c:pt>
                      <c:pt idx="812">
                        <c:v>1002</c:v>
                      </c:pt>
                      <c:pt idx="813">
                        <c:v>1003</c:v>
                      </c:pt>
                      <c:pt idx="814">
                        <c:v>1004</c:v>
                      </c:pt>
                      <c:pt idx="815">
                        <c:v>1005</c:v>
                      </c:pt>
                      <c:pt idx="816">
                        <c:v>1006</c:v>
                      </c:pt>
                      <c:pt idx="817">
                        <c:v>1007</c:v>
                      </c:pt>
                      <c:pt idx="818">
                        <c:v>1008</c:v>
                      </c:pt>
                      <c:pt idx="819">
                        <c:v>1009</c:v>
                      </c:pt>
                      <c:pt idx="820">
                        <c:v>1010</c:v>
                      </c:pt>
                      <c:pt idx="821">
                        <c:v>1011</c:v>
                      </c:pt>
                      <c:pt idx="822">
                        <c:v>1012</c:v>
                      </c:pt>
                      <c:pt idx="823">
                        <c:v>1013</c:v>
                      </c:pt>
                      <c:pt idx="824">
                        <c:v>1014</c:v>
                      </c:pt>
                      <c:pt idx="825">
                        <c:v>1015</c:v>
                      </c:pt>
                      <c:pt idx="826">
                        <c:v>1016</c:v>
                      </c:pt>
                      <c:pt idx="827">
                        <c:v>1017</c:v>
                      </c:pt>
                      <c:pt idx="828">
                        <c:v>1018</c:v>
                      </c:pt>
                      <c:pt idx="829">
                        <c:v>1019</c:v>
                      </c:pt>
                      <c:pt idx="830">
                        <c:v>1020</c:v>
                      </c:pt>
                      <c:pt idx="831">
                        <c:v>1021</c:v>
                      </c:pt>
                      <c:pt idx="832">
                        <c:v>1022</c:v>
                      </c:pt>
                      <c:pt idx="833">
                        <c:v>1023</c:v>
                      </c:pt>
                      <c:pt idx="834">
                        <c:v>1024</c:v>
                      </c:pt>
                      <c:pt idx="835">
                        <c:v>1025</c:v>
                      </c:pt>
                      <c:pt idx="836">
                        <c:v>1026</c:v>
                      </c:pt>
                      <c:pt idx="837">
                        <c:v>1027</c:v>
                      </c:pt>
                      <c:pt idx="838">
                        <c:v>1028</c:v>
                      </c:pt>
                      <c:pt idx="839">
                        <c:v>1029</c:v>
                      </c:pt>
                      <c:pt idx="840">
                        <c:v>1030</c:v>
                      </c:pt>
                      <c:pt idx="841">
                        <c:v>1031</c:v>
                      </c:pt>
                      <c:pt idx="842">
                        <c:v>1032</c:v>
                      </c:pt>
                      <c:pt idx="843">
                        <c:v>1033</c:v>
                      </c:pt>
                      <c:pt idx="844">
                        <c:v>1034</c:v>
                      </c:pt>
                      <c:pt idx="845">
                        <c:v>1035</c:v>
                      </c:pt>
                      <c:pt idx="846">
                        <c:v>1036</c:v>
                      </c:pt>
                      <c:pt idx="847">
                        <c:v>1037</c:v>
                      </c:pt>
                      <c:pt idx="848">
                        <c:v>1038</c:v>
                      </c:pt>
                      <c:pt idx="849">
                        <c:v>1039</c:v>
                      </c:pt>
                      <c:pt idx="850">
                        <c:v>1040</c:v>
                      </c:pt>
                      <c:pt idx="851">
                        <c:v>1041</c:v>
                      </c:pt>
                      <c:pt idx="852">
                        <c:v>1042</c:v>
                      </c:pt>
                      <c:pt idx="853">
                        <c:v>1043</c:v>
                      </c:pt>
                      <c:pt idx="854">
                        <c:v>1044</c:v>
                      </c:pt>
                      <c:pt idx="855">
                        <c:v>1045</c:v>
                      </c:pt>
                      <c:pt idx="856">
                        <c:v>1046</c:v>
                      </c:pt>
                      <c:pt idx="857">
                        <c:v>1047</c:v>
                      </c:pt>
                      <c:pt idx="858">
                        <c:v>1048</c:v>
                      </c:pt>
                      <c:pt idx="859">
                        <c:v>1049</c:v>
                      </c:pt>
                      <c:pt idx="860">
                        <c:v>1050</c:v>
                      </c:pt>
                      <c:pt idx="861">
                        <c:v>1051</c:v>
                      </c:pt>
                      <c:pt idx="862">
                        <c:v>1052</c:v>
                      </c:pt>
                      <c:pt idx="863">
                        <c:v>1053</c:v>
                      </c:pt>
                      <c:pt idx="864">
                        <c:v>1054</c:v>
                      </c:pt>
                      <c:pt idx="865">
                        <c:v>1055</c:v>
                      </c:pt>
                      <c:pt idx="866">
                        <c:v>1056</c:v>
                      </c:pt>
                      <c:pt idx="867">
                        <c:v>1057</c:v>
                      </c:pt>
                      <c:pt idx="868">
                        <c:v>1058</c:v>
                      </c:pt>
                      <c:pt idx="869">
                        <c:v>1059</c:v>
                      </c:pt>
                      <c:pt idx="870">
                        <c:v>1060</c:v>
                      </c:pt>
                      <c:pt idx="871">
                        <c:v>1061</c:v>
                      </c:pt>
                      <c:pt idx="872">
                        <c:v>1062</c:v>
                      </c:pt>
                      <c:pt idx="873">
                        <c:v>1063</c:v>
                      </c:pt>
                      <c:pt idx="874">
                        <c:v>1064</c:v>
                      </c:pt>
                      <c:pt idx="875">
                        <c:v>1065</c:v>
                      </c:pt>
                      <c:pt idx="876">
                        <c:v>1066</c:v>
                      </c:pt>
                      <c:pt idx="877">
                        <c:v>1067</c:v>
                      </c:pt>
                      <c:pt idx="878">
                        <c:v>1068</c:v>
                      </c:pt>
                      <c:pt idx="879">
                        <c:v>1069</c:v>
                      </c:pt>
                      <c:pt idx="880">
                        <c:v>1070</c:v>
                      </c:pt>
                      <c:pt idx="881">
                        <c:v>1071</c:v>
                      </c:pt>
                      <c:pt idx="882">
                        <c:v>1072</c:v>
                      </c:pt>
                      <c:pt idx="883">
                        <c:v>1073</c:v>
                      </c:pt>
                      <c:pt idx="884">
                        <c:v>1074</c:v>
                      </c:pt>
                      <c:pt idx="885">
                        <c:v>1075</c:v>
                      </c:pt>
                      <c:pt idx="886">
                        <c:v>1076</c:v>
                      </c:pt>
                      <c:pt idx="887">
                        <c:v>1077</c:v>
                      </c:pt>
                      <c:pt idx="888">
                        <c:v>1078</c:v>
                      </c:pt>
                      <c:pt idx="889">
                        <c:v>1079</c:v>
                      </c:pt>
                      <c:pt idx="890">
                        <c:v>1080</c:v>
                      </c:pt>
                      <c:pt idx="891">
                        <c:v>1081</c:v>
                      </c:pt>
                      <c:pt idx="892">
                        <c:v>1082</c:v>
                      </c:pt>
                      <c:pt idx="893">
                        <c:v>1083</c:v>
                      </c:pt>
                      <c:pt idx="894">
                        <c:v>1084</c:v>
                      </c:pt>
                      <c:pt idx="895">
                        <c:v>1085</c:v>
                      </c:pt>
                      <c:pt idx="896">
                        <c:v>1086</c:v>
                      </c:pt>
                      <c:pt idx="897">
                        <c:v>1087</c:v>
                      </c:pt>
                      <c:pt idx="898">
                        <c:v>1088</c:v>
                      </c:pt>
                      <c:pt idx="899">
                        <c:v>1089</c:v>
                      </c:pt>
                      <c:pt idx="900">
                        <c:v>1090</c:v>
                      </c:pt>
                      <c:pt idx="901">
                        <c:v>1091</c:v>
                      </c:pt>
                      <c:pt idx="902">
                        <c:v>1092</c:v>
                      </c:pt>
                      <c:pt idx="903">
                        <c:v>1093</c:v>
                      </c:pt>
                      <c:pt idx="904">
                        <c:v>1094</c:v>
                      </c:pt>
                      <c:pt idx="905">
                        <c:v>1095</c:v>
                      </c:pt>
                      <c:pt idx="906">
                        <c:v>1096</c:v>
                      </c:pt>
                      <c:pt idx="907">
                        <c:v>1097</c:v>
                      </c:pt>
                      <c:pt idx="908">
                        <c:v>1098</c:v>
                      </c:pt>
                      <c:pt idx="909">
                        <c:v>1099</c:v>
                      </c:pt>
                      <c:pt idx="910">
                        <c:v>1100</c:v>
                      </c:pt>
                    </c:numCache>
                  </c:numRef>
                </c:xVal>
                <c:yVal>
                  <c:numRef>
                    <c:extLst xmlns:c15="http://schemas.microsoft.com/office/drawing/2012/chart">
                      <c:ext xmlns:c15="http://schemas.microsoft.com/office/drawing/2012/chart" uri="{02D57815-91ED-43cb-92C2-25804820EDAC}">
                        <c15:formulaRef>
                          <c15:sqref>Sheet1!$K$2:$K$913</c15:sqref>
                        </c15:formulaRef>
                      </c:ext>
                    </c:extLst>
                    <c:numCache>
                      <c:formatCode>General</c:formatCode>
                      <c:ptCount val="912"/>
                      <c:pt idx="0">
                        <c:v>-5</c:v>
                      </c:pt>
                      <c:pt idx="1">
                        <c:v>-0.48</c:v>
                      </c:pt>
                      <c:pt idx="2">
                        <c:v>-3.05</c:v>
                      </c:pt>
                      <c:pt idx="3">
                        <c:v>7</c:v>
                      </c:pt>
                      <c:pt idx="4">
                        <c:v>0.61</c:v>
                      </c:pt>
                      <c:pt idx="5">
                        <c:v>0.84</c:v>
                      </c:pt>
                      <c:pt idx="6">
                        <c:v>-0.76</c:v>
                      </c:pt>
                      <c:pt idx="7">
                        <c:v>0.71</c:v>
                      </c:pt>
                      <c:pt idx="8">
                        <c:v>7</c:v>
                      </c:pt>
                      <c:pt idx="9">
                        <c:v>2.48</c:v>
                      </c:pt>
                      <c:pt idx="10">
                        <c:v>1.23</c:v>
                      </c:pt>
                      <c:pt idx="11">
                        <c:v>1.0900000000000001</c:v>
                      </c:pt>
                      <c:pt idx="12">
                        <c:v>0.47</c:v>
                      </c:pt>
                      <c:pt idx="13">
                        <c:v>1.35</c:v>
                      </c:pt>
                      <c:pt idx="14">
                        <c:v>0.68</c:v>
                      </c:pt>
                      <c:pt idx="15">
                        <c:v>7</c:v>
                      </c:pt>
                      <c:pt idx="16">
                        <c:v>7</c:v>
                      </c:pt>
                      <c:pt idx="17">
                        <c:v>0.88</c:v>
                      </c:pt>
                      <c:pt idx="18">
                        <c:v>0.85</c:v>
                      </c:pt>
                      <c:pt idx="19">
                        <c:v>1.33</c:v>
                      </c:pt>
                      <c:pt idx="20">
                        <c:v>1.76</c:v>
                      </c:pt>
                      <c:pt idx="21">
                        <c:v>1.1200000000000001</c:v>
                      </c:pt>
                      <c:pt idx="22">
                        <c:v>1.77</c:v>
                      </c:pt>
                      <c:pt idx="23">
                        <c:v>7</c:v>
                      </c:pt>
                      <c:pt idx="24">
                        <c:v>3.03</c:v>
                      </c:pt>
                      <c:pt idx="25">
                        <c:v>1.59</c:v>
                      </c:pt>
                      <c:pt idx="26">
                        <c:v>2.17</c:v>
                      </c:pt>
                      <c:pt idx="27">
                        <c:v>7</c:v>
                      </c:pt>
                      <c:pt idx="28">
                        <c:v>3.45</c:v>
                      </c:pt>
                      <c:pt idx="29">
                        <c:v>2.66</c:v>
                      </c:pt>
                      <c:pt idx="30">
                        <c:v>2.72</c:v>
                      </c:pt>
                      <c:pt idx="31">
                        <c:v>2.81</c:v>
                      </c:pt>
                      <c:pt idx="32">
                        <c:v>7</c:v>
                      </c:pt>
                      <c:pt idx="33">
                        <c:v>7</c:v>
                      </c:pt>
                      <c:pt idx="34">
                        <c:v>2.93</c:v>
                      </c:pt>
                      <c:pt idx="35">
                        <c:v>7</c:v>
                      </c:pt>
                      <c:pt idx="36">
                        <c:v>7</c:v>
                      </c:pt>
                      <c:pt idx="37">
                        <c:v>3.02</c:v>
                      </c:pt>
                      <c:pt idx="38">
                        <c:v>3.05</c:v>
                      </c:pt>
                      <c:pt idx="39">
                        <c:v>3.07</c:v>
                      </c:pt>
                      <c:pt idx="40">
                        <c:v>2.41</c:v>
                      </c:pt>
                      <c:pt idx="41">
                        <c:v>7</c:v>
                      </c:pt>
                      <c:pt idx="42">
                        <c:v>2.61</c:v>
                      </c:pt>
                      <c:pt idx="43">
                        <c:v>7</c:v>
                      </c:pt>
                      <c:pt idx="44">
                        <c:v>7</c:v>
                      </c:pt>
                      <c:pt idx="45">
                        <c:v>3.3</c:v>
                      </c:pt>
                      <c:pt idx="46">
                        <c:v>7</c:v>
                      </c:pt>
                      <c:pt idx="47">
                        <c:v>7</c:v>
                      </c:pt>
                      <c:pt idx="48">
                        <c:v>7</c:v>
                      </c:pt>
                      <c:pt idx="49">
                        <c:v>7</c:v>
                      </c:pt>
                      <c:pt idx="50">
                        <c:v>7</c:v>
                      </c:pt>
                      <c:pt idx="51">
                        <c:v>7</c:v>
                      </c:pt>
                      <c:pt idx="52">
                        <c:v>3.97</c:v>
                      </c:pt>
                      <c:pt idx="53">
                        <c:v>3.38</c:v>
                      </c:pt>
                      <c:pt idx="54">
                        <c:v>3.29</c:v>
                      </c:pt>
                      <c:pt idx="55">
                        <c:v>3.32</c:v>
                      </c:pt>
                      <c:pt idx="56">
                        <c:v>3.35</c:v>
                      </c:pt>
                      <c:pt idx="57">
                        <c:v>3.72</c:v>
                      </c:pt>
                      <c:pt idx="58">
                        <c:v>4.1500000000000004</c:v>
                      </c:pt>
                      <c:pt idx="59">
                        <c:v>4.16</c:v>
                      </c:pt>
                      <c:pt idx="60">
                        <c:v>4.16</c:v>
                      </c:pt>
                      <c:pt idx="61">
                        <c:v>7</c:v>
                      </c:pt>
                      <c:pt idx="62">
                        <c:v>7</c:v>
                      </c:pt>
                      <c:pt idx="63">
                        <c:v>3.74</c:v>
                      </c:pt>
                      <c:pt idx="64">
                        <c:v>7</c:v>
                      </c:pt>
                      <c:pt idx="65">
                        <c:v>7</c:v>
                      </c:pt>
                      <c:pt idx="66">
                        <c:v>7</c:v>
                      </c:pt>
                      <c:pt idx="67">
                        <c:v>4.09</c:v>
                      </c:pt>
                      <c:pt idx="68">
                        <c:v>4.07</c:v>
                      </c:pt>
                      <c:pt idx="69">
                        <c:v>4.0599999999999996</c:v>
                      </c:pt>
                      <c:pt idx="70">
                        <c:v>7</c:v>
                      </c:pt>
                      <c:pt idx="71">
                        <c:v>7</c:v>
                      </c:pt>
                      <c:pt idx="72">
                        <c:v>3.42</c:v>
                      </c:pt>
                      <c:pt idx="73">
                        <c:v>4.8899999999999997</c:v>
                      </c:pt>
                      <c:pt idx="74">
                        <c:v>7</c:v>
                      </c:pt>
                      <c:pt idx="75">
                        <c:v>7</c:v>
                      </c:pt>
                      <c:pt idx="76">
                        <c:v>3.95</c:v>
                      </c:pt>
                      <c:pt idx="77">
                        <c:v>7</c:v>
                      </c:pt>
                      <c:pt idx="78">
                        <c:v>7</c:v>
                      </c:pt>
                      <c:pt idx="79">
                        <c:v>3.32</c:v>
                      </c:pt>
                      <c:pt idx="80">
                        <c:v>4.0999999999999996</c:v>
                      </c:pt>
                      <c:pt idx="81">
                        <c:v>3.74</c:v>
                      </c:pt>
                      <c:pt idx="82">
                        <c:v>3.08</c:v>
                      </c:pt>
                      <c:pt idx="83">
                        <c:v>7</c:v>
                      </c:pt>
                      <c:pt idx="84">
                        <c:v>7</c:v>
                      </c:pt>
                      <c:pt idx="85">
                        <c:v>3.28</c:v>
                      </c:pt>
                      <c:pt idx="86">
                        <c:v>7</c:v>
                      </c:pt>
                      <c:pt idx="87">
                        <c:v>3.28</c:v>
                      </c:pt>
                      <c:pt idx="88">
                        <c:v>3.23</c:v>
                      </c:pt>
                      <c:pt idx="89">
                        <c:v>7</c:v>
                      </c:pt>
                      <c:pt idx="90">
                        <c:v>7</c:v>
                      </c:pt>
                      <c:pt idx="91">
                        <c:v>7</c:v>
                      </c:pt>
                      <c:pt idx="92">
                        <c:v>4.05</c:v>
                      </c:pt>
                      <c:pt idx="93">
                        <c:v>3.59</c:v>
                      </c:pt>
                      <c:pt idx="94">
                        <c:v>7</c:v>
                      </c:pt>
                      <c:pt idx="95">
                        <c:v>7</c:v>
                      </c:pt>
                      <c:pt idx="96">
                        <c:v>7</c:v>
                      </c:pt>
                      <c:pt idx="97">
                        <c:v>7</c:v>
                      </c:pt>
                      <c:pt idx="98">
                        <c:v>7</c:v>
                      </c:pt>
                      <c:pt idx="99">
                        <c:v>7</c:v>
                      </c:pt>
                      <c:pt idx="100">
                        <c:v>7</c:v>
                      </c:pt>
                      <c:pt idx="101">
                        <c:v>3.14</c:v>
                      </c:pt>
                      <c:pt idx="102">
                        <c:v>3.12</c:v>
                      </c:pt>
                      <c:pt idx="103">
                        <c:v>7</c:v>
                      </c:pt>
                      <c:pt idx="104">
                        <c:v>7</c:v>
                      </c:pt>
                      <c:pt idx="105">
                        <c:v>7</c:v>
                      </c:pt>
                      <c:pt idx="106">
                        <c:v>3.88</c:v>
                      </c:pt>
                      <c:pt idx="107">
                        <c:v>7</c:v>
                      </c:pt>
                      <c:pt idx="108">
                        <c:v>7</c:v>
                      </c:pt>
                      <c:pt idx="109">
                        <c:v>3.48</c:v>
                      </c:pt>
                      <c:pt idx="110">
                        <c:v>3.9</c:v>
                      </c:pt>
                      <c:pt idx="111">
                        <c:v>7</c:v>
                      </c:pt>
                      <c:pt idx="112">
                        <c:v>3.27</c:v>
                      </c:pt>
                      <c:pt idx="113">
                        <c:v>3.91</c:v>
                      </c:pt>
                      <c:pt idx="114">
                        <c:v>3.91</c:v>
                      </c:pt>
                      <c:pt idx="115">
                        <c:v>7</c:v>
                      </c:pt>
                      <c:pt idx="116">
                        <c:v>7</c:v>
                      </c:pt>
                      <c:pt idx="117">
                        <c:v>3.9</c:v>
                      </c:pt>
                      <c:pt idx="118">
                        <c:v>3.52</c:v>
                      </c:pt>
                      <c:pt idx="119">
                        <c:v>3.38</c:v>
                      </c:pt>
                      <c:pt idx="120">
                        <c:v>7</c:v>
                      </c:pt>
                      <c:pt idx="121">
                        <c:v>7</c:v>
                      </c:pt>
                      <c:pt idx="122">
                        <c:v>3.02</c:v>
                      </c:pt>
                      <c:pt idx="123">
                        <c:v>7</c:v>
                      </c:pt>
                      <c:pt idx="124">
                        <c:v>3.53</c:v>
                      </c:pt>
                      <c:pt idx="125">
                        <c:v>3.29</c:v>
                      </c:pt>
                      <c:pt idx="126">
                        <c:v>7</c:v>
                      </c:pt>
                      <c:pt idx="127">
                        <c:v>7</c:v>
                      </c:pt>
                      <c:pt idx="128">
                        <c:v>3.39</c:v>
                      </c:pt>
                      <c:pt idx="129">
                        <c:v>7</c:v>
                      </c:pt>
                      <c:pt idx="130">
                        <c:v>2.4500000000000002</c:v>
                      </c:pt>
                      <c:pt idx="131">
                        <c:v>2.8</c:v>
                      </c:pt>
                      <c:pt idx="132">
                        <c:v>2.64</c:v>
                      </c:pt>
                      <c:pt idx="133">
                        <c:v>2.66</c:v>
                      </c:pt>
                      <c:pt idx="134">
                        <c:v>2.4500000000000002</c:v>
                      </c:pt>
                      <c:pt idx="135">
                        <c:v>2.68</c:v>
                      </c:pt>
                      <c:pt idx="136">
                        <c:v>2.9</c:v>
                      </c:pt>
                      <c:pt idx="137">
                        <c:v>2.73</c:v>
                      </c:pt>
                      <c:pt idx="138">
                        <c:v>7</c:v>
                      </c:pt>
                      <c:pt idx="139">
                        <c:v>7</c:v>
                      </c:pt>
                      <c:pt idx="140">
                        <c:v>2.81</c:v>
                      </c:pt>
                      <c:pt idx="141">
                        <c:v>2.39</c:v>
                      </c:pt>
                      <c:pt idx="142">
                        <c:v>2.46</c:v>
                      </c:pt>
                      <c:pt idx="143">
                        <c:v>7</c:v>
                      </c:pt>
                      <c:pt idx="144">
                        <c:v>7</c:v>
                      </c:pt>
                      <c:pt idx="145">
                        <c:v>3.14</c:v>
                      </c:pt>
                      <c:pt idx="146">
                        <c:v>3.36</c:v>
                      </c:pt>
                      <c:pt idx="147">
                        <c:v>7</c:v>
                      </c:pt>
                      <c:pt idx="148">
                        <c:v>7</c:v>
                      </c:pt>
                      <c:pt idx="149">
                        <c:v>3.02</c:v>
                      </c:pt>
                      <c:pt idx="150">
                        <c:v>7</c:v>
                      </c:pt>
                      <c:pt idx="151">
                        <c:v>3.07</c:v>
                      </c:pt>
                      <c:pt idx="152">
                        <c:v>2.96</c:v>
                      </c:pt>
                      <c:pt idx="153">
                        <c:v>2.77</c:v>
                      </c:pt>
                      <c:pt idx="154">
                        <c:v>2.4700000000000002</c:v>
                      </c:pt>
                      <c:pt idx="155">
                        <c:v>3.01</c:v>
                      </c:pt>
                      <c:pt idx="156">
                        <c:v>2.67</c:v>
                      </c:pt>
                      <c:pt idx="157">
                        <c:v>3.11</c:v>
                      </c:pt>
                      <c:pt idx="158">
                        <c:v>3.08</c:v>
                      </c:pt>
                      <c:pt idx="159">
                        <c:v>3.76</c:v>
                      </c:pt>
                      <c:pt idx="160">
                        <c:v>3.36</c:v>
                      </c:pt>
                      <c:pt idx="161">
                        <c:v>2.7</c:v>
                      </c:pt>
                      <c:pt idx="162">
                        <c:v>3.46</c:v>
                      </c:pt>
                      <c:pt idx="163">
                        <c:v>3.1</c:v>
                      </c:pt>
                      <c:pt idx="164">
                        <c:v>3.01</c:v>
                      </c:pt>
                      <c:pt idx="165">
                        <c:v>7</c:v>
                      </c:pt>
                      <c:pt idx="166">
                        <c:v>3.21</c:v>
                      </c:pt>
                      <c:pt idx="167">
                        <c:v>7</c:v>
                      </c:pt>
                      <c:pt idx="168">
                        <c:v>3.56</c:v>
                      </c:pt>
                      <c:pt idx="169">
                        <c:v>3.39</c:v>
                      </c:pt>
                      <c:pt idx="170">
                        <c:v>2.86</c:v>
                      </c:pt>
                      <c:pt idx="171">
                        <c:v>2.93</c:v>
                      </c:pt>
                      <c:pt idx="172">
                        <c:v>3.38</c:v>
                      </c:pt>
                      <c:pt idx="173">
                        <c:v>7</c:v>
                      </c:pt>
                      <c:pt idx="174">
                        <c:v>3.28</c:v>
                      </c:pt>
                      <c:pt idx="175">
                        <c:v>3.25</c:v>
                      </c:pt>
                      <c:pt idx="176">
                        <c:v>3.33</c:v>
                      </c:pt>
                      <c:pt idx="177">
                        <c:v>3.1</c:v>
                      </c:pt>
                      <c:pt idx="178">
                        <c:v>2.73</c:v>
                      </c:pt>
                      <c:pt idx="179">
                        <c:v>2.59</c:v>
                      </c:pt>
                      <c:pt idx="180">
                        <c:v>2.88</c:v>
                      </c:pt>
                      <c:pt idx="181">
                        <c:v>5.2</c:v>
                      </c:pt>
                      <c:pt idx="182">
                        <c:v>7</c:v>
                      </c:pt>
                      <c:pt idx="183">
                        <c:v>2.95</c:v>
                      </c:pt>
                      <c:pt idx="184">
                        <c:v>4.4400000000000004</c:v>
                      </c:pt>
                      <c:pt idx="185">
                        <c:v>2.52</c:v>
                      </c:pt>
                      <c:pt idx="186">
                        <c:v>2.68</c:v>
                      </c:pt>
                      <c:pt idx="187">
                        <c:v>2.25</c:v>
                      </c:pt>
                      <c:pt idx="188">
                        <c:v>2.14</c:v>
                      </c:pt>
                      <c:pt idx="189">
                        <c:v>1.95</c:v>
                      </c:pt>
                      <c:pt idx="190">
                        <c:v>1.78</c:v>
                      </c:pt>
                      <c:pt idx="191">
                        <c:v>1.64</c:v>
                      </c:pt>
                      <c:pt idx="192">
                        <c:v>1.5</c:v>
                      </c:pt>
                      <c:pt idx="193">
                        <c:v>1.35</c:v>
                      </c:pt>
                      <c:pt idx="194">
                        <c:v>1.23</c:v>
                      </c:pt>
                      <c:pt idx="195">
                        <c:v>1.1200000000000001</c:v>
                      </c:pt>
                      <c:pt idx="196">
                        <c:v>0.94</c:v>
                      </c:pt>
                      <c:pt idx="197">
                        <c:v>0.84</c:v>
                      </c:pt>
                      <c:pt idx="198">
                        <c:v>0.77</c:v>
                      </c:pt>
                      <c:pt idx="199">
                        <c:v>0.7</c:v>
                      </c:pt>
                      <c:pt idx="200">
                        <c:v>0.64</c:v>
                      </c:pt>
                      <c:pt idx="201">
                        <c:v>0.59</c:v>
                      </c:pt>
                      <c:pt idx="202">
                        <c:v>0.54</c:v>
                      </c:pt>
                      <c:pt idx="203">
                        <c:v>0.5</c:v>
                      </c:pt>
                      <c:pt idx="204">
                        <c:v>0.46</c:v>
                      </c:pt>
                      <c:pt idx="205">
                        <c:v>0.43</c:v>
                      </c:pt>
                      <c:pt idx="206">
                        <c:v>0.4</c:v>
                      </c:pt>
                      <c:pt idx="207">
                        <c:v>0.37</c:v>
                      </c:pt>
                      <c:pt idx="208">
                        <c:v>0.35</c:v>
                      </c:pt>
                      <c:pt idx="209">
                        <c:v>0.33</c:v>
                      </c:pt>
                      <c:pt idx="210">
                        <c:v>0.3</c:v>
                      </c:pt>
                      <c:pt idx="211">
                        <c:v>0.28000000000000003</c:v>
                      </c:pt>
                      <c:pt idx="212">
                        <c:v>0.27</c:v>
                      </c:pt>
                      <c:pt idx="213">
                        <c:v>0.26</c:v>
                      </c:pt>
                      <c:pt idx="214">
                        <c:v>0.25</c:v>
                      </c:pt>
                      <c:pt idx="215">
                        <c:v>0.25</c:v>
                      </c:pt>
                      <c:pt idx="216">
                        <c:v>0.24</c:v>
                      </c:pt>
                      <c:pt idx="217">
                        <c:v>0.23</c:v>
                      </c:pt>
                      <c:pt idx="218">
                        <c:v>0.23</c:v>
                      </c:pt>
                      <c:pt idx="219">
                        <c:v>0.23</c:v>
                      </c:pt>
                      <c:pt idx="220">
                        <c:v>0.22</c:v>
                      </c:pt>
                      <c:pt idx="221">
                        <c:v>0.22</c:v>
                      </c:pt>
                      <c:pt idx="222">
                        <c:v>0.22</c:v>
                      </c:pt>
                      <c:pt idx="223">
                        <c:v>0.22</c:v>
                      </c:pt>
                      <c:pt idx="224">
                        <c:v>0.21</c:v>
                      </c:pt>
                      <c:pt idx="225">
                        <c:v>0.21</c:v>
                      </c:pt>
                      <c:pt idx="226">
                        <c:v>0.21</c:v>
                      </c:pt>
                      <c:pt idx="227">
                        <c:v>0.21</c:v>
                      </c:pt>
                      <c:pt idx="228">
                        <c:v>0.21</c:v>
                      </c:pt>
                      <c:pt idx="229">
                        <c:v>0.21</c:v>
                      </c:pt>
                      <c:pt idx="230">
                        <c:v>0.21</c:v>
                      </c:pt>
                      <c:pt idx="231">
                        <c:v>0.21</c:v>
                      </c:pt>
                      <c:pt idx="232">
                        <c:v>0.21</c:v>
                      </c:pt>
                      <c:pt idx="233">
                        <c:v>0.21</c:v>
                      </c:pt>
                      <c:pt idx="234">
                        <c:v>0.21</c:v>
                      </c:pt>
                      <c:pt idx="235">
                        <c:v>0.21</c:v>
                      </c:pt>
                      <c:pt idx="236">
                        <c:v>0.21</c:v>
                      </c:pt>
                      <c:pt idx="237">
                        <c:v>0.21</c:v>
                      </c:pt>
                      <c:pt idx="238">
                        <c:v>0.21</c:v>
                      </c:pt>
                      <c:pt idx="239">
                        <c:v>0.21</c:v>
                      </c:pt>
                      <c:pt idx="240">
                        <c:v>0.21</c:v>
                      </c:pt>
                      <c:pt idx="241">
                        <c:v>0.22</c:v>
                      </c:pt>
                      <c:pt idx="242">
                        <c:v>0.22</c:v>
                      </c:pt>
                      <c:pt idx="243">
                        <c:v>0.22</c:v>
                      </c:pt>
                      <c:pt idx="244">
                        <c:v>0.22</c:v>
                      </c:pt>
                      <c:pt idx="245">
                        <c:v>0.22</c:v>
                      </c:pt>
                      <c:pt idx="246">
                        <c:v>0.22</c:v>
                      </c:pt>
                      <c:pt idx="247">
                        <c:v>0.22</c:v>
                      </c:pt>
                      <c:pt idx="248">
                        <c:v>0.21</c:v>
                      </c:pt>
                      <c:pt idx="249">
                        <c:v>0.21</c:v>
                      </c:pt>
                      <c:pt idx="250">
                        <c:v>0.21</c:v>
                      </c:pt>
                      <c:pt idx="251">
                        <c:v>0.21</c:v>
                      </c:pt>
                      <c:pt idx="252">
                        <c:v>0.21</c:v>
                      </c:pt>
                      <c:pt idx="253">
                        <c:v>0.21</c:v>
                      </c:pt>
                      <c:pt idx="254">
                        <c:v>0.21</c:v>
                      </c:pt>
                      <c:pt idx="255">
                        <c:v>0.21</c:v>
                      </c:pt>
                      <c:pt idx="256">
                        <c:v>0.21</c:v>
                      </c:pt>
                      <c:pt idx="257">
                        <c:v>0.2</c:v>
                      </c:pt>
                      <c:pt idx="258">
                        <c:v>0.2</c:v>
                      </c:pt>
                      <c:pt idx="259">
                        <c:v>0.2</c:v>
                      </c:pt>
                      <c:pt idx="260">
                        <c:v>0.2</c:v>
                      </c:pt>
                      <c:pt idx="261">
                        <c:v>0.19</c:v>
                      </c:pt>
                      <c:pt idx="262">
                        <c:v>0.19</c:v>
                      </c:pt>
                      <c:pt idx="263">
                        <c:v>0.19</c:v>
                      </c:pt>
                      <c:pt idx="264">
                        <c:v>0.19</c:v>
                      </c:pt>
                      <c:pt idx="265">
                        <c:v>0.18</c:v>
                      </c:pt>
                      <c:pt idx="266">
                        <c:v>0.18</c:v>
                      </c:pt>
                      <c:pt idx="267">
                        <c:v>0.18</c:v>
                      </c:pt>
                      <c:pt idx="268">
                        <c:v>0.17</c:v>
                      </c:pt>
                      <c:pt idx="269">
                        <c:v>0.17</c:v>
                      </c:pt>
                      <c:pt idx="270">
                        <c:v>0.17</c:v>
                      </c:pt>
                      <c:pt idx="271">
                        <c:v>0.16</c:v>
                      </c:pt>
                      <c:pt idx="272">
                        <c:v>0.16</c:v>
                      </c:pt>
                      <c:pt idx="273">
                        <c:v>0.15</c:v>
                      </c:pt>
                      <c:pt idx="274">
                        <c:v>0.15</c:v>
                      </c:pt>
                      <c:pt idx="275">
                        <c:v>0.14000000000000001</c:v>
                      </c:pt>
                      <c:pt idx="276">
                        <c:v>0.14000000000000001</c:v>
                      </c:pt>
                      <c:pt idx="277">
                        <c:v>0.14000000000000001</c:v>
                      </c:pt>
                      <c:pt idx="278">
                        <c:v>0.13</c:v>
                      </c:pt>
                      <c:pt idx="279">
                        <c:v>0.13</c:v>
                      </c:pt>
                      <c:pt idx="280">
                        <c:v>0.12</c:v>
                      </c:pt>
                      <c:pt idx="281">
                        <c:v>0.12</c:v>
                      </c:pt>
                      <c:pt idx="282">
                        <c:v>0.11</c:v>
                      </c:pt>
                      <c:pt idx="283">
                        <c:v>0.11</c:v>
                      </c:pt>
                      <c:pt idx="284">
                        <c:v>0.1</c:v>
                      </c:pt>
                      <c:pt idx="285">
                        <c:v>0.1</c:v>
                      </c:pt>
                      <c:pt idx="286">
                        <c:v>0.1</c:v>
                      </c:pt>
                      <c:pt idx="287">
                        <c:v>0.09</c:v>
                      </c:pt>
                      <c:pt idx="288">
                        <c:v>0.09</c:v>
                      </c:pt>
                      <c:pt idx="289">
                        <c:v>0.08</c:v>
                      </c:pt>
                      <c:pt idx="290">
                        <c:v>0.08</c:v>
                      </c:pt>
                      <c:pt idx="291">
                        <c:v>7.0000000000000007E-2</c:v>
                      </c:pt>
                      <c:pt idx="292">
                        <c:v>7.0000000000000007E-2</c:v>
                      </c:pt>
                      <c:pt idx="293">
                        <c:v>7.0000000000000007E-2</c:v>
                      </c:pt>
                      <c:pt idx="294">
                        <c:v>0.06</c:v>
                      </c:pt>
                      <c:pt idx="295">
                        <c:v>0.06</c:v>
                      </c:pt>
                      <c:pt idx="296">
                        <c:v>0.05</c:v>
                      </c:pt>
                      <c:pt idx="297">
                        <c:v>0.05</c:v>
                      </c:pt>
                      <c:pt idx="298">
                        <c:v>0.05</c:v>
                      </c:pt>
                      <c:pt idx="299">
                        <c:v>0.04</c:v>
                      </c:pt>
                      <c:pt idx="300">
                        <c:v>0.04</c:v>
                      </c:pt>
                      <c:pt idx="301">
                        <c:v>0.04</c:v>
                      </c:pt>
                      <c:pt idx="302">
                        <c:v>0.03</c:v>
                      </c:pt>
                      <c:pt idx="303">
                        <c:v>0.03</c:v>
                      </c:pt>
                      <c:pt idx="304">
                        <c:v>0.03</c:v>
                      </c:pt>
                      <c:pt idx="305">
                        <c:v>0.03</c:v>
                      </c:pt>
                      <c:pt idx="306">
                        <c:v>0.03</c:v>
                      </c:pt>
                      <c:pt idx="307">
                        <c:v>0.02</c:v>
                      </c:pt>
                      <c:pt idx="308">
                        <c:v>0.02</c:v>
                      </c:pt>
                      <c:pt idx="309">
                        <c:v>0.02</c:v>
                      </c:pt>
                      <c:pt idx="310">
                        <c:v>0.02</c:v>
                      </c:pt>
                      <c:pt idx="311">
                        <c:v>0.02</c:v>
                      </c:pt>
                      <c:pt idx="312">
                        <c:v>0.01</c:v>
                      </c:pt>
                      <c:pt idx="313">
                        <c:v>0.01</c:v>
                      </c:pt>
                      <c:pt idx="314">
                        <c:v>0.01</c:v>
                      </c:pt>
                      <c:pt idx="315">
                        <c:v>0.01</c:v>
                      </c:pt>
                      <c:pt idx="316">
                        <c:v>0.01</c:v>
                      </c:pt>
                      <c:pt idx="317">
                        <c:v>0.01</c:v>
                      </c:pt>
                      <c:pt idx="318">
                        <c:v>0.01</c:v>
                      </c:pt>
                      <c:pt idx="319">
                        <c:v>0.01</c:v>
                      </c:pt>
                      <c:pt idx="320">
                        <c:v>0.01</c:v>
                      </c:pt>
                      <c:pt idx="321">
                        <c:v>0.01</c:v>
                      </c:pt>
                      <c:pt idx="322">
                        <c:v>0.01</c:v>
                      </c:pt>
                      <c:pt idx="323">
                        <c:v>0.01</c:v>
                      </c:pt>
                      <c:pt idx="324">
                        <c:v>0.01</c:v>
                      </c:pt>
                      <c:pt idx="325">
                        <c:v>0.01</c:v>
                      </c:pt>
                      <c:pt idx="326">
                        <c:v>0.01</c:v>
                      </c:pt>
                      <c:pt idx="327">
                        <c:v>0.01</c:v>
                      </c:pt>
                      <c:pt idx="328">
                        <c:v>0.01</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numCache>
                  </c:numRef>
                </c:yVal>
                <c:smooth val="1"/>
                <c:extLst xmlns:c15="http://schemas.microsoft.com/office/drawing/2012/chart">
                  <c:ext xmlns:c16="http://schemas.microsoft.com/office/drawing/2014/chart" uri="{C3380CC4-5D6E-409C-BE32-E72D297353CC}">
                    <c16:uniqueId val="{0000000A-5969-4CF8-9B3A-5A056AA38103}"/>
                  </c:ext>
                </c:extLst>
              </c15:ser>
            </c15:filteredScatterSeries>
            <c15:filteredScatterSeries>
              <c15:ser>
                <c:idx val="10"/>
                <c:order val="10"/>
                <c:tx>
                  <c:strRef>
                    <c:extLst xmlns:c15="http://schemas.microsoft.com/office/drawing/2012/chart">
                      <c:ext xmlns:c15="http://schemas.microsoft.com/office/drawing/2012/chart" uri="{02D57815-91ED-43cb-92C2-25804820EDAC}">
                        <c15:formulaRef>
                          <c15:sqref>Sheet1!$L$1</c15:sqref>
                        </c15:formulaRef>
                      </c:ext>
                    </c:extLst>
                    <c:strCache>
                      <c:ptCount val="1"/>
                      <c:pt idx="0">
                        <c:v>HL1_4</c:v>
                      </c:pt>
                    </c:strCache>
                  </c:strRef>
                </c:tx>
                <c:spPr>
                  <a:ln w="19050" cap="rnd">
                    <a:solidFill>
                      <a:schemeClr val="accent5">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Sheet1!$A$2:$A$913</c15:sqref>
                        </c15:formulaRef>
                      </c:ext>
                    </c:extLst>
                    <c:numCache>
                      <c:formatCode>General</c:formatCode>
                      <c:ptCount val="912"/>
                      <c:pt idx="0">
                        <c:v>190</c:v>
                      </c:pt>
                      <c:pt idx="1">
                        <c:v>191</c:v>
                      </c:pt>
                      <c:pt idx="2">
                        <c:v>192</c:v>
                      </c:pt>
                      <c:pt idx="3">
                        <c:v>193</c:v>
                      </c:pt>
                      <c:pt idx="4">
                        <c:v>194</c:v>
                      </c:pt>
                      <c:pt idx="5">
                        <c:v>195</c:v>
                      </c:pt>
                      <c:pt idx="6">
                        <c:v>196</c:v>
                      </c:pt>
                      <c:pt idx="7">
                        <c:v>197</c:v>
                      </c:pt>
                      <c:pt idx="8">
                        <c:v>198</c:v>
                      </c:pt>
                      <c:pt idx="9">
                        <c:v>199</c:v>
                      </c:pt>
                      <c:pt idx="10">
                        <c:v>200</c:v>
                      </c:pt>
                      <c:pt idx="11">
                        <c:v>201</c:v>
                      </c:pt>
                      <c:pt idx="12">
                        <c:v>202</c:v>
                      </c:pt>
                      <c:pt idx="13">
                        <c:v>203</c:v>
                      </c:pt>
                      <c:pt idx="14">
                        <c:v>204</c:v>
                      </c:pt>
                      <c:pt idx="15">
                        <c:v>205</c:v>
                      </c:pt>
                      <c:pt idx="16">
                        <c:v>206</c:v>
                      </c:pt>
                      <c:pt idx="17">
                        <c:v>207</c:v>
                      </c:pt>
                      <c:pt idx="18">
                        <c:v>208</c:v>
                      </c:pt>
                      <c:pt idx="19">
                        <c:v>209</c:v>
                      </c:pt>
                      <c:pt idx="20">
                        <c:v>210</c:v>
                      </c:pt>
                      <c:pt idx="21">
                        <c:v>211</c:v>
                      </c:pt>
                      <c:pt idx="22">
                        <c:v>212</c:v>
                      </c:pt>
                      <c:pt idx="23">
                        <c:v>213</c:v>
                      </c:pt>
                      <c:pt idx="24">
                        <c:v>214</c:v>
                      </c:pt>
                      <c:pt idx="25">
                        <c:v>215</c:v>
                      </c:pt>
                      <c:pt idx="26">
                        <c:v>216</c:v>
                      </c:pt>
                      <c:pt idx="27">
                        <c:v>217</c:v>
                      </c:pt>
                      <c:pt idx="28">
                        <c:v>218</c:v>
                      </c:pt>
                      <c:pt idx="29">
                        <c:v>219</c:v>
                      </c:pt>
                      <c:pt idx="30">
                        <c:v>220</c:v>
                      </c:pt>
                      <c:pt idx="31">
                        <c:v>221</c:v>
                      </c:pt>
                      <c:pt idx="32">
                        <c:v>222</c:v>
                      </c:pt>
                      <c:pt idx="33">
                        <c:v>223</c:v>
                      </c:pt>
                      <c:pt idx="34">
                        <c:v>224</c:v>
                      </c:pt>
                      <c:pt idx="35">
                        <c:v>225</c:v>
                      </c:pt>
                      <c:pt idx="36">
                        <c:v>226</c:v>
                      </c:pt>
                      <c:pt idx="37">
                        <c:v>227</c:v>
                      </c:pt>
                      <c:pt idx="38">
                        <c:v>228</c:v>
                      </c:pt>
                      <c:pt idx="39">
                        <c:v>229</c:v>
                      </c:pt>
                      <c:pt idx="40">
                        <c:v>230</c:v>
                      </c:pt>
                      <c:pt idx="41">
                        <c:v>231</c:v>
                      </c:pt>
                      <c:pt idx="42">
                        <c:v>232</c:v>
                      </c:pt>
                      <c:pt idx="43">
                        <c:v>233</c:v>
                      </c:pt>
                      <c:pt idx="44">
                        <c:v>234</c:v>
                      </c:pt>
                      <c:pt idx="45">
                        <c:v>235</c:v>
                      </c:pt>
                      <c:pt idx="46">
                        <c:v>236</c:v>
                      </c:pt>
                      <c:pt idx="47">
                        <c:v>237</c:v>
                      </c:pt>
                      <c:pt idx="48">
                        <c:v>238</c:v>
                      </c:pt>
                      <c:pt idx="49">
                        <c:v>239</c:v>
                      </c:pt>
                      <c:pt idx="50">
                        <c:v>240</c:v>
                      </c:pt>
                      <c:pt idx="51">
                        <c:v>241</c:v>
                      </c:pt>
                      <c:pt idx="52">
                        <c:v>242</c:v>
                      </c:pt>
                      <c:pt idx="53">
                        <c:v>243</c:v>
                      </c:pt>
                      <c:pt idx="54">
                        <c:v>244</c:v>
                      </c:pt>
                      <c:pt idx="55">
                        <c:v>245</c:v>
                      </c:pt>
                      <c:pt idx="56">
                        <c:v>246</c:v>
                      </c:pt>
                      <c:pt idx="57">
                        <c:v>247</c:v>
                      </c:pt>
                      <c:pt idx="58">
                        <c:v>248</c:v>
                      </c:pt>
                      <c:pt idx="59">
                        <c:v>249</c:v>
                      </c:pt>
                      <c:pt idx="60">
                        <c:v>250</c:v>
                      </c:pt>
                      <c:pt idx="61">
                        <c:v>251</c:v>
                      </c:pt>
                      <c:pt idx="62">
                        <c:v>252</c:v>
                      </c:pt>
                      <c:pt idx="63">
                        <c:v>253</c:v>
                      </c:pt>
                      <c:pt idx="64">
                        <c:v>254</c:v>
                      </c:pt>
                      <c:pt idx="65">
                        <c:v>255</c:v>
                      </c:pt>
                      <c:pt idx="66">
                        <c:v>256</c:v>
                      </c:pt>
                      <c:pt idx="67">
                        <c:v>257</c:v>
                      </c:pt>
                      <c:pt idx="68">
                        <c:v>258</c:v>
                      </c:pt>
                      <c:pt idx="69">
                        <c:v>259</c:v>
                      </c:pt>
                      <c:pt idx="70">
                        <c:v>260</c:v>
                      </c:pt>
                      <c:pt idx="71">
                        <c:v>261</c:v>
                      </c:pt>
                      <c:pt idx="72">
                        <c:v>262</c:v>
                      </c:pt>
                      <c:pt idx="73">
                        <c:v>263</c:v>
                      </c:pt>
                      <c:pt idx="74">
                        <c:v>264</c:v>
                      </c:pt>
                      <c:pt idx="75">
                        <c:v>265</c:v>
                      </c:pt>
                      <c:pt idx="76">
                        <c:v>266</c:v>
                      </c:pt>
                      <c:pt idx="77">
                        <c:v>267</c:v>
                      </c:pt>
                      <c:pt idx="78">
                        <c:v>268</c:v>
                      </c:pt>
                      <c:pt idx="79">
                        <c:v>269</c:v>
                      </c:pt>
                      <c:pt idx="80">
                        <c:v>270</c:v>
                      </c:pt>
                      <c:pt idx="81">
                        <c:v>271</c:v>
                      </c:pt>
                      <c:pt idx="82">
                        <c:v>272</c:v>
                      </c:pt>
                      <c:pt idx="83">
                        <c:v>273</c:v>
                      </c:pt>
                      <c:pt idx="84">
                        <c:v>274</c:v>
                      </c:pt>
                      <c:pt idx="85">
                        <c:v>275</c:v>
                      </c:pt>
                      <c:pt idx="86">
                        <c:v>276</c:v>
                      </c:pt>
                      <c:pt idx="87">
                        <c:v>277</c:v>
                      </c:pt>
                      <c:pt idx="88">
                        <c:v>278</c:v>
                      </c:pt>
                      <c:pt idx="89">
                        <c:v>279</c:v>
                      </c:pt>
                      <c:pt idx="90">
                        <c:v>280</c:v>
                      </c:pt>
                      <c:pt idx="91">
                        <c:v>281</c:v>
                      </c:pt>
                      <c:pt idx="92">
                        <c:v>282</c:v>
                      </c:pt>
                      <c:pt idx="93">
                        <c:v>283</c:v>
                      </c:pt>
                      <c:pt idx="94">
                        <c:v>284</c:v>
                      </c:pt>
                      <c:pt idx="95">
                        <c:v>285</c:v>
                      </c:pt>
                      <c:pt idx="96">
                        <c:v>286</c:v>
                      </c:pt>
                      <c:pt idx="97">
                        <c:v>287</c:v>
                      </c:pt>
                      <c:pt idx="98">
                        <c:v>288</c:v>
                      </c:pt>
                      <c:pt idx="99">
                        <c:v>289</c:v>
                      </c:pt>
                      <c:pt idx="100">
                        <c:v>290</c:v>
                      </c:pt>
                      <c:pt idx="101">
                        <c:v>291</c:v>
                      </c:pt>
                      <c:pt idx="102">
                        <c:v>292</c:v>
                      </c:pt>
                      <c:pt idx="103">
                        <c:v>293</c:v>
                      </c:pt>
                      <c:pt idx="104">
                        <c:v>294</c:v>
                      </c:pt>
                      <c:pt idx="105">
                        <c:v>295</c:v>
                      </c:pt>
                      <c:pt idx="106">
                        <c:v>296</c:v>
                      </c:pt>
                      <c:pt idx="107">
                        <c:v>297</c:v>
                      </c:pt>
                      <c:pt idx="108">
                        <c:v>298</c:v>
                      </c:pt>
                      <c:pt idx="109">
                        <c:v>299</c:v>
                      </c:pt>
                      <c:pt idx="110">
                        <c:v>300</c:v>
                      </c:pt>
                      <c:pt idx="111">
                        <c:v>301</c:v>
                      </c:pt>
                      <c:pt idx="112">
                        <c:v>302</c:v>
                      </c:pt>
                      <c:pt idx="113">
                        <c:v>303</c:v>
                      </c:pt>
                      <c:pt idx="114">
                        <c:v>304</c:v>
                      </c:pt>
                      <c:pt idx="115">
                        <c:v>305</c:v>
                      </c:pt>
                      <c:pt idx="116">
                        <c:v>306</c:v>
                      </c:pt>
                      <c:pt idx="117">
                        <c:v>307</c:v>
                      </c:pt>
                      <c:pt idx="118">
                        <c:v>308</c:v>
                      </c:pt>
                      <c:pt idx="119">
                        <c:v>309</c:v>
                      </c:pt>
                      <c:pt idx="120">
                        <c:v>310</c:v>
                      </c:pt>
                      <c:pt idx="121">
                        <c:v>311</c:v>
                      </c:pt>
                      <c:pt idx="122">
                        <c:v>312</c:v>
                      </c:pt>
                      <c:pt idx="123">
                        <c:v>313</c:v>
                      </c:pt>
                      <c:pt idx="124">
                        <c:v>314</c:v>
                      </c:pt>
                      <c:pt idx="125">
                        <c:v>315</c:v>
                      </c:pt>
                      <c:pt idx="126">
                        <c:v>316</c:v>
                      </c:pt>
                      <c:pt idx="127">
                        <c:v>317</c:v>
                      </c:pt>
                      <c:pt idx="128">
                        <c:v>318</c:v>
                      </c:pt>
                      <c:pt idx="129">
                        <c:v>319</c:v>
                      </c:pt>
                      <c:pt idx="130">
                        <c:v>320</c:v>
                      </c:pt>
                      <c:pt idx="131">
                        <c:v>321</c:v>
                      </c:pt>
                      <c:pt idx="132">
                        <c:v>322</c:v>
                      </c:pt>
                      <c:pt idx="133">
                        <c:v>323</c:v>
                      </c:pt>
                      <c:pt idx="134">
                        <c:v>324</c:v>
                      </c:pt>
                      <c:pt idx="135">
                        <c:v>325</c:v>
                      </c:pt>
                      <c:pt idx="136">
                        <c:v>326</c:v>
                      </c:pt>
                      <c:pt idx="137">
                        <c:v>327</c:v>
                      </c:pt>
                      <c:pt idx="138">
                        <c:v>328</c:v>
                      </c:pt>
                      <c:pt idx="139">
                        <c:v>329</c:v>
                      </c:pt>
                      <c:pt idx="140">
                        <c:v>330</c:v>
                      </c:pt>
                      <c:pt idx="141">
                        <c:v>331</c:v>
                      </c:pt>
                      <c:pt idx="142">
                        <c:v>332</c:v>
                      </c:pt>
                      <c:pt idx="143">
                        <c:v>333</c:v>
                      </c:pt>
                      <c:pt idx="144">
                        <c:v>334</c:v>
                      </c:pt>
                      <c:pt idx="145">
                        <c:v>335</c:v>
                      </c:pt>
                      <c:pt idx="146">
                        <c:v>336</c:v>
                      </c:pt>
                      <c:pt idx="147">
                        <c:v>337</c:v>
                      </c:pt>
                      <c:pt idx="148">
                        <c:v>338</c:v>
                      </c:pt>
                      <c:pt idx="149">
                        <c:v>339</c:v>
                      </c:pt>
                      <c:pt idx="150">
                        <c:v>340</c:v>
                      </c:pt>
                      <c:pt idx="151">
                        <c:v>341</c:v>
                      </c:pt>
                      <c:pt idx="152">
                        <c:v>342</c:v>
                      </c:pt>
                      <c:pt idx="153">
                        <c:v>343</c:v>
                      </c:pt>
                      <c:pt idx="154">
                        <c:v>344</c:v>
                      </c:pt>
                      <c:pt idx="155">
                        <c:v>345</c:v>
                      </c:pt>
                      <c:pt idx="156">
                        <c:v>346</c:v>
                      </c:pt>
                      <c:pt idx="157">
                        <c:v>347</c:v>
                      </c:pt>
                      <c:pt idx="158">
                        <c:v>348</c:v>
                      </c:pt>
                      <c:pt idx="159">
                        <c:v>349</c:v>
                      </c:pt>
                      <c:pt idx="160">
                        <c:v>350</c:v>
                      </c:pt>
                      <c:pt idx="161">
                        <c:v>351</c:v>
                      </c:pt>
                      <c:pt idx="162">
                        <c:v>352</c:v>
                      </c:pt>
                      <c:pt idx="163">
                        <c:v>353</c:v>
                      </c:pt>
                      <c:pt idx="164">
                        <c:v>354</c:v>
                      </c:pt>
                      <c:pt idx="165">
                        <c:v>355</c:v>
                      </c:pt>
                      <c:pt idx="166">
                        <c:v>356</c:v>
                      </c:pt>
                      <c:pt idx="167">
                        <c:v>357</c:v>
                      </c:pt>
                      <c:pt idx="168">
                        <c:v>358</c:v>
                      </c:pt>
                      <c:pt idx="169">
                        <c:v>359</c:v>
                      </c:pt>
                      <c:pt idx="170">
                        <c:v>360</c:v>
                      </c:pt>
                      <c:pt idx="171">
                        <c:v>361</c:v>
                      </c:pt>
                      <c:pt idx="172">
                        <c:v>362</c:v>
                      </c:pt>
                      <c:pt idx="173">
                        <c:v>363</c:v>
                      </c:pt>
                      <c:pt idx="174">
                        <c:v>364</c:v>
                      </c:pt>
                      <c:pt idx="175">
                        <c:v>365</c:v>
                      </c:pt>
                      <c:pt idx="176">
                        <c:v>366</c:v>
                      </c:pt>
                      <c:pt idx="177">
                        <c:v>367</c:v>
                      </c:pt>
                      <c:pt idx="178">
                        <c:v>368</c:v>
                      </c:pt>
                      <c:pt idx="179">
                        <c:v>369</c:v>
                      </c:pt>
                      <c:pt idx="180">
                        <c:v>370</c:v>
                      </c:pt>
                      <c:pt idx="181">
                        <c:v>371</c:v>
                      </c:pt>
                      <c:pt idx="182">
                        <c:v>372</c:v>
                      </c:pt>
                      <c:pt idx="183">
                        <c:v>373</c:v>
                      </c:pt>
                      <c:pt idx="184">
                        <c:v>374</c:v>
                      </c:pt>
                      <c:pt idx="185">
                        <c:v>375</c:v>
                      </c:pt>
                      <c:pt idx="186">
                        <c:v>376</c:v>
                      </c:pt>
                      <c:pt idx="187">
                        <c:v>377</c:v>
                      </c:pt>
                      <c:pt idx="188">
                        <c:v>378</c:v>
                      </c:pt>
                      <c:pt idx="189">
                        <c:v>379</c:v>
                      </c:pt>
                      <c:pt idx="190">
                        <c:v>380</c:v>
                      </c:pt>
                      <c:pt idx="191">
                        <c:v>381</c:v>
                      </c:pt>
                      <c:pt idx="192">
                        <c:v>382</c:v>
                      </c:pt>
                      <c:pt idx="193">
                        <c:v>383</c:v>
                      </c:pt>
                      <c:pt idx="194">
                        <c:v>384</c:v>
                      </c:pt>
                      <c:pt idx="195">
                        <c:v>385</c:v>
                      </c:pt>
                      <c:pt idx="196">
                        <c:v>386</c:v>
                      </c:pt>
                      <c:pt idx="197">
                        <c:v>387</c:v>
                      </c:pt>
                      <c:pt idx="198">
                        <c:v>388</c:v>
                      </c:pt>
                      <c:pt idx="199">
                        <c:v>389</c:v>
                      </c:pt>
                      <c:pt idx="200">
                        <c:v>390</c:v>
                      </c:pt>
                      <c:pt idx="201">
                        <c:v>391</c:v>
                      </c:pt>
                      <c:pt idx="202">
                        <c:v>392</c:v>
                      </c:pt>
                      <c:pt idx="203">
                        <c:v>393</c:v>
                      </c:pt>
                      <c:pt idx="204">
                        <c:v>394</c:v>
                      </c:pt>
                      <c:pt idx="205">
                        <c:v>395</c:v>
                      </c:pt>
                      <c:pt idx="206">
                        <c:v>396</c:v>
                      </c:pt>
                      <c:pt idx="207">
                        <c:v>397</c:v>
                      </c:pt>
                      <c:pt idx="208">
                        <c:v>398</c:v>
                      </c:pt>
                      <c:pt idx="209">
                        <c:v>399</c:v>
                      </c:pt>
                      <c:pt idx="210">
                        <c:v>400</c:v>
                      </c:pt>
                      <c:pt idx="211">
                        <c:v>401</c:v>
                      </c:pt>
                      <c:pt idx="212">
                        <c:v>402</c:v>
                      </c:pt>
                      <c:pt idx="213">
                        <c:v>403</c:v>
                      </c:pt>
                      <c:pt idx="214">
                        <c:v>404</c:v>
                      </c:pt>
                      <c:pt idx="215">
                        <c:v>405</c:v>
                      </c:pt>
                      <c:pt idx="216">
                        <c:v>406</c:v>
                      </c:pt>
                      <c:pt idx="217">
                        <c:v>407</c:v>
                      </c:pt>
                      <c:pt idx="218">
                        <c:v>408</c:v>
                      </c:pt>
                      <c:pt idx="219">
                        <c:v>409</c:v>
                      </c:pt>
                      <c:pt idx="220">
                        <c:v>410</c:v>
                      </c:pt>
                      <c:pt idx="221">
                        <c:v>411</c:v>
                      </c:pt>
                      <c:pt idx="222">
                        <c:v>412</c:v>
                      </c:pt>
                      <c:pt idx="223">
                        <c:v>413</c:v>
                      </c:pt>
                      <c:pt idx="224">
                        <c:v>414</c:v>
                      </c:pt>
                      <c:pt idx="225">
                        <c:v>415</c:v>
                      </c:pt>
                      <c:pt idx="226">
                        <c:v>416</c:v>
                      </c:pt>
                      <c:pt idx="227">
                        <c:v>417</c:v>
                      </c:pt>
                      <c:pt idx="228">
                        <c:v>418</c:v>
                      </c:pt>
                      <c:pt idx="229">
                        <c:v>419</c:v>
                      </c:pt>
                      <c:pt idx="230">
                        <c:v>420</c:v>
                      </c:pt>
                      <c:pt idx="231">
                        <c:v>421</c:v>
                      </c:pt>
                      <c:pt idx="232">
                        <c:v>422</c:v>
                      </c:pt>
                      <c:pt idx="233">
                        <c:v>423</c:v>
                      </c:pt>
                      <c:pt idx="234">
                        <c:v>424</c:v>
                      </c:pt>
                      <c:pt idx="235">
                        <c:v>425</c:v>
                      </c:pt>
                      <c:pt idx="236">
                        <c:v>426</c:v>
                      </c:pt>
                      <c:pt idx="237">
                        <c:v>427</c:v>
                      </c:pt>
                      <c:pt idx="238">
                        <c:v>428</c:v>
                      </c:pt>
                      <c:pt idx="239">
                        <c:v>429</c:v>
                      </c:pt>
                      <c:pt idx="240">
                        <c:v>430</c:v>
                      </c:pt>
                      <c:pt idx="241">
                        <c:v>431</c:v>
                      </c:pt>
                      <c:pt idx="242">
                        <c:v>432</c:v>
                      </c:pt>
                      <c:pt idx="243">
                        <c:v>433</c:v>
                      </c:pt>
                      <c:pt idx="244">
                        <c:v>434</c:v>
                      </c:pt>
                      <c:pt idx="245">
                        <c:v>435</c:v>
                      </c:pt>
                      <c:pt idx="246">
                        <c:v>436</c:v>
                      </c:pt>
                      <c:pt idx="247">
                        <c:v>437</c:v>
                      </c:pt>
                      <c:pt idx="248">
                        <c:v>438</c:v>
                      </c:pt>
                      <c:pt idx="249">
                        <c:v>439</c:v>
                      </c:pt>
                      <c:pt idx="250">
                        <c:v>440</c:v>
                      </c:pt>
                      <c:pt idx="251">
                        <c:v>441</c:v>
                      </c:pt>
                      <c:pt idx="252">
                        <c:v>442</c:v>
                      </c:pt>
                      <c:pt idx="253">
                        <c:v>443</c:v>
                      </c:pt>
                      <c:pt idx="254">
                        <c:v>444</c:v>
                      </c:pt>
                      <c:pt idx="255">
                        <c:v>445</c:v>
                      </c:pt>
                      <c:pt idx="256">
                        <c:v>446</c:v>
                      </c:pt>
                      <c:pt idx="257">
                        <c:v>447</c:v>
                      </c:pt>
                      <c:pt idx="258">
                        <c:v>448</c:v>
                      </c:pt>
                      <c:pt idx="259">
                        <c:v>449</c:v>
                      </c:pt>
                      <c:pt idx="260">
                        <c:v>450</c:v>
                      </c:pt>
                      <c:pt idx="261">
                        <c:v>451</c:v>
                      </c:pt>
                      <c:pt idx="262">
                        <c:v>452</c:v>
                      </c:pt>
                      <c:pt idx="263">
                        <c:v>453</c:v>
                      </c:pt>
                      <c:pt idx="264">
                        <c:v>454</c:v>
                      </c:pt>
                      <c:pt idx="265">
                        <c:v>455</c:v>
                      </c:pt>
                      <c:pt idx="266">
                        <c:v>456</c:v>
                      </c:pt>
                      <c:pt idx="267">
                        <c:v>457</c:v>
                      </c:pt>
                      <c:pt idx="268">
                        <c:v>458</c:v>
                      </c:pt>
                      <c:pt idx="269">
                        <c:v>459</c:v>
                      </c:pt>
                      <c:pt idx="270">
                        <c:v>460</c:v>
                      </c:pt>
                      <c:pt idx="271">
                        <c:v>461</c:v>
                      </c:pt>
                      <c:pt idx="272">
                        <c:v>462</c:v>
                      </c:pt>
                      <c:pt idx="273">
                        <c:v>463</c:v>
                      </c:pt>
                      <c:pt idx="274">
                        <c:v>464</c:v>
                      </c:pt>
                      <c:pt idx="275">
                        <c:v>465</c:v>
                      </c:pt>
                      <c:pt idx="276">
                        <c:v>466</c:v>
                      </c:pt>
                      <c:pt idx="277">
                        <c:v>467</c:v>
                      </c:pt>
                      <c:pt idx="278">
                        <c:v>468</c:v>
                      </c:pt>
                      <c:pt idx="279">
                        <c:v>469</c:v>
                      </c:pt>
                      <c:pt idx="280">
                        <c:v>470</c:v>
                      </c:pt>
                      <c:pt idx="281">
                        <c:v>471</c:v>
                      </c:pt>
                      <c:pt idx="282">
                        <c:v>472</c:v>
                      </c:pt>
                      <c:pt idx="283">
                        <c:v>473</c:v>
                      </c:pt>
                      <c:pt idx="284">
                        <c:v>474</c:v>
                      </c:pt>
                      <c:pt idx="285">
                        <c:v>475</c:v>
                      </c:pt>
                      <c:pt idx="286">
                        <c:v>476</c:v>
                      </c:pt>
                      <c:pt idx="287">
                        <c:v>477</c:v>
                      </c:pt>
                      <c:pt idx="288">
                        <c:v>478</c:v>
                      </c:pt>
                      <c:pt idx="289">
                        <c:v>479</c:v>
                      </c:pt>
                      <c:pt idx="290">
                        <c:v>480</c:v>
                      </c:pt>
                      <c:pt idx="291">
                        <c:v>481</c:v>
                      </c:pt>
                      <c:pt idx="292">
                        <c:v>482</c:v>
                      </c:pt>
                      <c:pt idx="293">
                        <c:v>483</c:v>
                      </c:pt>
                      <c:pt idx="294">
                        <c:v>484</c:v>
                      </c:pt>
                      <c:pt idx="295">
                        <c:v>485</c:v>
                      </c:pt>
                      <c:pt idx="296">
                        <c:v>486</c:v>
                      </c:pt>
                      <c:pt idx="297">
                        <c:v>487</c:v>
                      </c:pt>
                      <c:pt idx="298">
                        <c:v>488</c:v>
                      </c:pt>
                      <c:pt idx="299">
                        <c:v>489</c:v>
                      </c:pt>
                      <c:pt idx="300">
                        <c:v>490</c:v>
                      </c:pt>
                      <c:pt idx="301">
                        <c:v>491</c:v>
                      </c:pt>
                      <c:pt idx="302">
                        <c:v>492</c:v>
                      </c:pt>
                      <c:pt idx="303">
                        <c:v>493</c:v>
                      </c:pt>
                      <c:pt idx="304">
                        <c:v>494</c:v>
                      </c:pt>
                      <c:pt idx="305">
                        <c:v>495</c:v>
                      </c:pt>
                      <c:pt idx="306">
                        <c:v>496</c:v>
                      </c:pt>
                      <c:pt idx="307">
                        <c:v>497</c:v>
                      </c:pt>
                      <c:pt idx="308">
                        <c:v>498</c:v>
                      </c:pt>
                      <c:pt idx="309">
                        <c:v>499</c:v>
                      </c:pt>
                      <c:pt idx="310">
                        <c:v>500</c:v>
                      </c:pt>
                      <c:pt idx="311">
                        <c:v>501</c:v>
                      </c:pt>
                      <c:pt idx="312">
                        <c:v>502</c:v>
                      </c:pt>
                      <c:pt idx="313">
                        <c:v>503</c:v>
                      </c:pt>
                      <c:pt idx="314">
                        <c:v>504</c:v>
                      </c:pt>
                      <c:pt idx="315">
                        <c:v>505</c:v>
                      </c:pt>
                      <c:pt idx="316">
                        <c:v>506</c:v>
                      </c:pt>
                      <c:pt idx="317">
                        <c:v>507</c:v>
                      </c:pt>
                      <c:pt idx="318">
                        <c:v>508</c:v>
                      </c:pt>
                      <c:pt idx="319">
                        <c:v>509</c:v>
                      </c:pt>
                      <c:pt idx="320">
                        <c:v>510</c:v>
                      </c:pt>
                      <c:pt idx="321">
                        <c:v>511</c:v>
                      </c:pt>
                      <c:pt idx="322">
                        <c:v>512</c:v>
                      </c:pt>
                      <c:pt idx="323">
                        <c:v>513</c:v>
                      </c:pt>
                      <c:pt idx="324">
                        <c:v>514</c:v>
                      </c:pt>
                      <c:pt idx="325">
                        <c:v>515</c:v>
                      </c:pt>
                      <c:pt idx="326">
                        <c:v>516</c:v>
                      </c:pt>
                      <c:pt idx="327">
                        <c:v>517</c:v>
                      </c:pt>
                      <c:pt idx="328">
                        <c:v>518</c:v>
                      </c:pt>
                      <c:pt idx="329">
                        <c:v>519</c:v>
                      </c:pt>
                      <c:pt idx="330">
                        <c:v>520</c:v>
                      </c:pt>
                      <c:pt idx="331">
                        <c:v>521</c:v>
                      </c:pt>
                      <c:pt idx="332">
                        <c:v>522</c:v>
                      </c:pt>
                      <c:pt idx="333">
                        <c:v>523</c:v>
                      </c:pt>
                      <c:pt idx="334">
                        <c:v>524</c:v>
                      </c:pt>
                      <c:pt idx="335">
                        <c:v>525</c:v>
                      </c:pt>
                      <c:pt idx="336">
                        <c:v>526</c:v>
                      </c:pt>
                      <c:pt idx="337">
                        <c:v>527</c:v>
                      </c:pt>
                      <c:pt idx="338">
                        <c:v>528</c:v>
                      </c:pt>
                      <c:pt idx="339">
                        <c:v>529</c:v>
                      </c:pt>
                      <c:pt idx="340">
                        <c:v>530</c:v>
                      </c:pt>
                      <c:pt idx="341">
                        <c:v>531</c:v>
                      </c:pt>
                      <c:pt idx="342">
                        <c:v>532</c:v>
                      </c:pt>
                      <c:pt idx="343">
                        <c:v>533</c:v>
                      </c:pt>
                      <c:pt idx="344">
                        <c:v>534</c:v>
                      </c:pt>
                      <c:pt idx="345">
                        <c:v>535</c:v>
                      </c:pt>
                      <c:pt idx="346">
                        <c:v>536</c:v>
                      </c:pt>
                      <c:pt idx="347">
                        <c:v>537</c:v>
                      </c:pt>
                      <c:pt idx="348">
                        <c:v>538</c:v>
                      </c:pt>
                      <c:pt idx="349">
                        <c:v>539</c:v>
                      </c:pt>
                      <c:pt idx="350">
                        <c:v>540</c:v>
                      </c:pt>
                      <c:pt idx="351">
                        <c:v>541</c:v>
                      </c:pt>
                      <c:pt idx="352">
                        <c:v>542</c:v>
                      </c:pt>
                      <c:pt idx="353">
                        <c:v>543</c:v>
                      </c:pt>
                      <c:pt idx="354">
                        <c:v>544</c:v>
                      </c:pt>
                      <c:pt idx="355">
                        <c:v>545</c:v>
                      </c:pt>
                      <c:pt idx="356">
                        <c:v>546</c:v>
                      </c:pt>
                      <c:pt idx="357">
                        <c:v>547</c:v>
                      </c:pt>
                      <c:pt idx="358">
                        <c:v>548</c:v>
                      </c:pt>
                      <c:pt idx="359">
                        <c:v>549</c:v>
                      </c:pt>
                      <c:pt idx="360">
                        <c:v>550</c:v>
                      </c:pt>
                      <c:pt idx="361">
                        <c:v>551</c:v>
                      </c:pt>
                      <c:pt idx="362">
                        <c:v>552</c:v>
                      </c:pt>
                      <c:pt idx="363">
                        <c:v>553</c:v>
                      </c:pt>
                      <c:pt idx="364">
                        <c:v>554</c:v>
                      </c:pt>
                      <c:pt idx="365">
                        <c:v>555</c:v>
                      </c:pt>
                      <c:pt idx="366">
                        <c:v>556</c:v>
                      </c:pt>
                      <c:pt idx="367">
                        <c:v>557</c:v>
                      </c:pt>
                      <c:pt idx="368">
                        <c:v>558</c:v>
                      </c:pt>
                      <c:pt idx="369">
                        <c:v>559</c:v>
                      </c:pt>
                      <c:pt idx="370">
                        <c:v>560</c:v>
                      </c:pt>
                      <c:pt idx="371">
                        <c:v>561</c:v>
                      </c:pt>
                      <c:pt idx="372">
                        <c:v>562</c:v>
                      </c:pt>
                      <c:pt idx="373">
                        <c:v>563</c:v>
                      </c:pt>
                      <c:pt idx="374">
                        <c:v>564</c:v>
                      </c:pt>
                      <c:pt idx="375">
                        <c:v>565</c:v>
                      </c:pt>
                      <c:pt idx="376">
                        <c:v>566</c:v>
                      </c:pt>
                      <c:pt idx="377">
                        <c:v>567</c:v>
                      </c:pt>
                      <c:pt idx="378">
                        <c:v>568</c:v>
                      </c:pt>
                      <c:pt idx="379">
                        <c:v>569</c:v>
                      </c:pt>
                      <c:pt idx="380">
                        <c:v>570</c:v>
                      </c:pt>
                      <c:pt idx="381">
                        <c:v>571</c:v>
                      </c:pt>
                      <c:pt idx="382">
                        <c:v>572</c:v>
                      </c:pt>
                      <c:pt idx="383">
                        <c:v>573</c:v>
                      </c:pt>
                      <c:pt idx="384">
                        <c:v>574</c:v>
                      </c:pt>
                      <c:pt idx="385">
                        <c:v>575</c:v>
                      </c:pt>
                      <c:pt idx="386">
                        <c:v>576</c:v>
                      </c:pt>
                      <c:pt idx="387">
                        <c:v>577</c:v>
                      </c:pt>
                      <c:pt idx="388">
                        <c:v>578</c:v>
                      </c:pt>
                      <c:pt idx="389">
                        <c:v>579</c:v>
                      </c:pt>
                      <c:pt idx="390">
                        <c:v>580</c:v>
                      </c:pt>
                      <c:pt idx="391">
                        <c:v>581</c:v>
                      </c:pt>
                      <c:pt idx="392">
                        <c:v>582</c:v>
                      </c:pt>
                      <c:pt idx="393">
                        <c:v>583</c:v>
                      </c:pt>
                      <c:pt idx="394">
                        <c:v>584</c:v>
                      </c:pt>
                      <c:pt idx="395">
                        <c:v>585</c:v>
                      </c:pt>
                      <c:pt idx="396">
                        <c:v>586</c:v>
                      </c:pt>
                      <c:pt idx="397">
                        <c:v>587</c:v>
                      </c:pt>
                      <c:pt idx="398">
                        <c:v>588</c:v>
                      </c:pt>
                      <c:pt idx="399">
                        <c:v>589</c:v>
                      </c:pt>
                      <c:pt idx="400">
                        <c:v>590</c:v>
                      </c:pt>
                      <c:pt idx="401">
                        <c:v>591</c:v>
                      </c:pt>
                      <c:pt idx="402">
                        <c:v>592</c:v>
                      </c:pt>
                      <c:pt idx="403">
                        <c:v>593</c:v>
                      </c:pt>
                      <c:pt idx="404">
                        <c:v>594</c:v>
                      </c:pt>
                      <c:pt idx="405">
                        <c:v>595</c:v>
                      </c:pt>
                      <c:pt idx="406">
                        <c:v>596</c:v>
                      </c:pt>
                      <c:pt idx="407">
                        <c:v>597</c:v>
                      </c:pt>
                      <c:pt idx="408">
                        <c:v>598</c:v>
                      </c:pt>
                      <c:pt idx="409">
                        <c:v>599</c:v>
                      </c:pt>
                      <c:pt idx="410">
                        <c:v>600</c:v>
                      </c:pt>
                      <c:pt idx="411">
                        <c:v>601</c:v>
                      </c:pt>
                      <c:pt idx="412">
                        <c:v>602</c:v>
                      </c:pt>
                      <c:pt idx="413">
                        <c:v>603</c:v>
                      </c:pt>
                      <c:pt idx="414">
                        <c:v>604</c:v>
                      </c:pt>
                      <c:pt idx="415">
                        <c:v>605</c:v>
                      </c:pt>
                      <c:pt idx="416">
                        <c:v>606</c:v>
                      </c:pt>
                      <c:pt idx="417">
                        <c:v>607</c:v>
                      </c:pt>
                      <c:pt idx="418">
                        <c:v>608</c:v>
                      </c:pt>
                      <c:pt idx="419">
                        <c:v>609</c:v>
                      </c:pt>
                      <c:pt idx="420">
                        <c:v>610</c:v>
                      </c:pt>
                      <c:pt idx="421">
                        <c:v>611</c:v>
                      </c:pt>
                      <c:pt idx="422">
                        <c:v>612</c:v>
                      </c:pt>
                      <c:pt idx="423">
                        <c:v>613</c:v>
                      </c:pt>
                      <c:pt idx="424">
                        <c:v>614</c:v>
                      </c:pt>
                      <c:pt idx="425">
                        <c:v>615</c:v>
                      </c:pt>
                      <c:pt idx="426">
                        <c:v>616</c:v>
                      </c:pt>
                      <c:pt idx="427">
                        <c:v>617</c:v>
                      </c:pt>
                      <c:pt idx="428">
                        <c:v>618</c:v>
                      </c:pt>
                      <c:pt idx="429">
                        <c:v>619</c:v>
                      </c:pt>
                      <c:pt idx="430">
                        <c:v>620</c:v>
                      </c:pt>
                      <c:pt idx="431">
                        <c:v>621</c:v>
                      </c:pt>
                      <c:pt idx="432">
                        <c:v>622</c:v>
                      </c:pt>
                      <c:pt idx="433">
                        <c:v>623</c:v>
                      </c:pt>
                      <c:pt idx="434">
                        <c:v>624</c:v>
                      </c:pt>
                      <c:pt idx="435">
                        <c:v>625</c:v>
                      </c:pt>
                      <c:pt idx="436">
                        <c:v>626</c:v>
                      </c:pt>
                      <c:pt idx="437">
                        <c:v>627</c:v>
                      </c:pt>
                      <c:pt idx="438">
                        <c:v>628</c:v>
                      </c:pt>
                      <c:pt idx="439">
                        <c:v>629</c:v>
                      </c:pt>
                      <c:pt idx="440">
                        <c:v>630</c:v>
                      </c:pt>
                      <c:pt idx="441">
                        <c:v>631</c:v>
                      </c:pt>
                      <c:pt idx="442">
                        <c:v>632</c:v>
                      </c:pt>
                      <c:pt idx="443">
                        <c:v>633</c:v>
                      </c:pt>
                      <c:pt idx="444">
                        <c:v>634</c:v>
                      </c:pt>
                      <c:pt idx="445">
                        <c:v>635</c:v>
                      </c:pt>
                      <c:pt idx="446">
                        <c:v>636</c:v>
                      </c:pt>
                      <c:pt idx="447">
                        <c:v>637</c:v>
                      </c:pt>
                      <c:pt idx="448">
                        <c:v>638</c:v>
                      </c:pt>
                      <c:pt idx="449">
                        <c:v>639</c:v>
                      </c:pt>
                      <c:pt idx="450">
                        <c:v>640</c:v>
                      </c:pt>
                      <c:pt idx="451">
                        <c:v>641</c:v>
                      </c:pt>
                      <c:pt idx="452">
                        <c:v>642</c:v>
                      </c:pt>
                      <c:pt idx="453">
                        <c:v>643</c:v>
                      </c:pt>
                      <c:pt idx="454">
                        <c:v>644</c:v>
                      </c:pt>
                      <c:pt idx="455">
                        <c:v>645</c:v>
                      </c:pt>
                      <c:pt idx="456">
                        <c:v>646</c:v>
                      </c:pt>
                      <c:pt idx="457">
                        <c:v>647</c:v>
                      </c:pt>
                      <c:pt idx="458">
                        <c:v>648</c:v>
                      </c:pt>
                      <c:pt idx="459">
                        <c:v>649</c:v>
                      </c:pt>
                      <c:pt idx="460">
                        <c:v>650</c:v>
                      </c:pt>
                      <c:pt idx="461">
                        <c:v>651</c:v>
                      </c:pt>
                      <c:pt idx="462">
                        <c:v>652</c:v>
                      </c:pt>
                      <c:pt idx="463">
                        <c:v>653</c:v>
                      </c:pt>
                      <c:pt idx="464">
                        <c:v>654</c:v>
                      </c:pt>
                      <c:pt idx="465">
                        <c:v>655</c:v>
                      </c:pt>
                      <c:pt idx="466">
                        <c:v>656</c:v>
                      </c:pt>
                      <c:pt idx="467">
                        <c:v>657</c:v>
                      </c:pt>
                      <c:pt idx="468">
                        <c:v>658</c:v>
                      </c:pt>
                      <c:pt idx="469">
                        <c:v>659</c:v>
                      </c:pt>
                      <c:pt idx="470">
                        <c:v>660</c:v>
                      </c:pt>
                      <c:pt idx="471">
                        <c:v>661</c:v>
                      </c:pt>
                      <c:pt idx="472">
                        <c:v>662</c:v>
                      </c:pt>
                      <c:pt idx="473">
                        <c:v>663</c:v>
                      </c:pt>
                      <c:pt idx="474">
                        <c:v>664</c:v>
                      </c:pt>
                      <c:pt idx="475">
                        <c:v>665</c:v>
                      </c:pt>
                      <c:pt idx="476">
                        <c:v>666</c:v>
                      </c:pt>
                      <c:pt idx="477">
                        <c:v>667</c:v>
                      </c:pt>
                      <c:pt idx="478">
                        <c:v>668</c:v>
                      </c:pt>
                      <c:pt idx="479">
                        <c:v>669</c:v>
                      </c:pt>
                      <c:pt idx="480">
                        <c:v>670</c:v>
                      </c:pt>
                      <c:pt idx="481">
                        <c:v>671</c:v>
                      </c:pt>
                      <c:pt idx="482">
                        <c:v>672</c:v>
                      </c:pt>
                      <c:pt idx="483">
                        <c:v>673</c:v>
                      </c:pt>
                      <c:pt idx="484">
                        <c:v>674</c:v>
                      </c:pt>
                      <c:pt idx="485">
                        <c:v>675</c:v>
                      </c:pt>
                      <c:pt idx="486">
                        <c:v>676</c:v>
                      </c:pt>
                      <c:pt idx="487">
                        <c:v>677</c:v>
                      </c:pt>
                      <c:pt idx="488">
                        <c:v>678</c:v>
                      </c:pt>
                      <c:pt idx="489">
                        <c:v>679</c:v>
                      </c:pt>
                      <c:pt idx="490">
                        <c:v>680</c:v>
                      </c:pt>
                      <c:pt idx="491">
                        <c:v>681</c:v>
                      </c:pt>
                      <c:pt idx="492">
                        <c:v>682</c:v>
                      </c:pt>
                      <c:pt idx="493">
                        <c:v>683</c:v>
                      </c:pt>
                      <c:pt idx="494">
                        <c:v>684</c:v>
                      </c:pt>
                      <c:pt idx="495">
                        <c:v>685</c:v>
                      </c:pt>
                      <c:pt idx="496">
                        <c:v>686</c:v>
                      </c:pt>
                      <c:pt idx="497">
                        <c:v>687</c:v>
                      </c:pt>
                      <c:pt idx="498">
                        <c:v>688</c:v>
                      </c:pt>
                      <c:pt idx="499">
                        <c:v>689</c:v>
                      </c:pt>
                      <c:pt idx="500">
                        <c:v>690</c:v>
                      </c:pt>
                      <c:pt idx="501">
                        <c:v>691</c:v>
                      </c:pt>
                      <c:pt idx="502">
                        <c:v>692</c:v>
                      </c:pt>
                      <c:pt idx="503">
                        <c:v>693</c:v>
                      </c:pt>
                      <c:pt idx="504">
                        <c:v>694</c:v>
                      </c:pt>
                      <c:pt idx="505">
                        <c:v>695</c:v>
                      </c:pt>
                      <c:pt idx="506">
                        <c:v>696</c:v>
                      </c:pt>
                      <c:pt idx="507">
                        <c:v>697</c:v>
                      </c:pt>
                      <c:pt idx="508">
                        <c:v>698</c:v>
                      </c:pt>
                      <c:pt idx="509">
                        <c:v>699</c:v>
                      </c:pt>
                      <c:pt idx="510">
                        <c:v>700</c:v>
                      </c:pt>
                      <c:pt idx="511">
                        <c:v>701</c:v>
                      </c:pt>
                      <c:pt idx="512">
                        <c:v>702</c:v>
                      </c:pt>
                      <c:pt idx="513">
                        <c:v>703</c:v>
                      </c:pt>
                      <c:pt idx="514">
                        <c:v>704</c:v>
                      </c:pt>
                      <c:pt idx="515">
                        <c:v>705</c:v>
                      </c:pt>
                      <c:pt idx="516">
                        <c:v>706</c:v>
                      </c:pt>
                      <c:pt idx="517">
                        <c:v>707</c:v>
                      </c:pt>
                      <c:pt idx="518">
                        <c:v>708</c:v>
                      </c:pt>
                      <c:pt idx="519">
                        <c:v>709</c:v>
                      </c:pt>
                      <c:pt idx="520">
                        <c:v>710</c:v>
                      </c:pt>
                      <c:pt idx="521">
                        <c:v>711</c:v>
                      </c:pt>
                      <c:pt idx="522">
                        <c:v>712</c:v>
                      </c:pt>
                      <c:pt idx="523">
                        <c:v>713</c:v>
                      </c:pt>
                      <c:pt idx="524">
                        <c:v>714</c:v>
                      </c:pt>
                      <c:pt idx="525">
                        <c:v>715</c:v>
                      </c:pt>
                      <c:pt idx="526">
                        <c:v>716</c:v>
                      </c:pt>
                      <c:pt idx="527">
                        <c:v>717</c:v>
                      </c:pt>
                      <c:pt idx="528">
                        <c:v>718</c:v>
                      </c:pt>
                      <c:pt idx="529">
                        <c:v>719</c:v>
                      </c:pt>
                      <c:pt idx="530">
                        <c:v>720</c:v>
                      </c:pt>
                      <c:pt idx="531">
                        <c:v>721</c:v>
                      </c:pt>
                      <c:pt idx="532">
                        <c:v>722</c:v>
                      </c:pt>
                      <c:pt idx="533">
                        <c:v>723</c:v>
                      </c:pt>
                      <c:pt idx="534">
                        <c:v>724</c:v>
                      </c:pt>
                      <c:pt idx="535">
                        <c:v>725</c:v>
                      </c:pt>
                      <c:pt idx="536">
                        <c:v>726</c:v>
                      </c:pt>
                      <c:pt idx="537">
                        <c:v>727</c:v>
                      </c:pt>
                      <c:pt idx="538">
                        <c:v>728</c:v>
                      </c:pt>
                      <c:pt idx="539">
                        <c:v>729</c:v>
                      </c:pt>
                      <c:pt idx="540">
                        <c:v>730</c:v>
                      </c:pt>
                      <c:pt idx="541">
                        <c:v>731</c:v>
                      </c:pt>
                      <c:pt idx="542">
                        <c:v>732</c:v>
                      </c:pt>
                      <c:pt idx="543">
                        <c:v>733</c:v>
                      </c:pt>
                      <c:pt idx="544">
                        <c:v>734</c:v>
                      </c:pt>
                      <c:pt idx="545">
                        <c:v>735</c:v>
                      </c:pt>
                      <c:pt idx="546">
                        <c:v>736</c:v>
                      </c:pt>
                      <c:pt idx="547">
                        <c:v>737</c:v>
                      </c:pt>
                      <c:pt idx="548">
                        <c:v>738</c:v>
                      </c:pt>
                      <c:pt idx="549">
                        <c:v>739</c:v>
                      </c:pt>
                      <c:pt idx="550">
                        <c:v>740</c:v>
                      </c:pt>
                      <c:pt idx="551">
                        <c:v>741</c:v>
                      </c:pt>
                      <c:pt idx="552">
                        <c:v>742</c:v>
                      </c:pt>
                      <c:pt idx="553">
                        <c:v>743</c:v>
                      </c:pt>
                      <c:pt idx="554">
                        <c:v>744</c:v>
                      </c:pt>
                      <c:pt idx="555">
                        <c:v>745</c:v>
                      </c:pt>
                      <c:pt idx="556">
                        <c:v>746</c:v>
                      </c:pt>
                      <c:pt idx="557">
                        <c:v>747</c:v>
                      </c:pt>
                      <c:pt idx="558">
                        <c:v>748</c:v>
                      </c:pt>
                      <c:pt idx="559">
                        <c:v>749</c:v>
                      </c:pt>
                      <c:pt idx="560">
                        <c:v>750</c:v>
                      </c:pt>
                      <c:pt idx="561">
                        <c:v>751</c:v>
                      </c:pt>
                      <c:pt idx="562">
                        <c:v>752</c:v>
                      </c:pt>
                      <c:pt idx="563">
                        <c:v>753</c:v>
                      </c:pt>
                      <c:pt idx="564">
                        <c:v>754</c:v>
                      </c:pt>
                      <c:pt idx="565">
                        <c:v>755</c:v>
                      </c:pt>
                      <c:pt idx="566">
                        <c:v>756</c:v>
                      </c:pt>
                      <c:pt idx="567">
                        <c:v>757</c:v>
                      </c:pt>
                      <c:pt idx="568">
                        <c:v>758</c:v>
                      </c:pt>
                      <c:pt idx="569">
                        <c:v>759</c:v>
                      </c:pt>
                      <c:pt idx="570">
                        <c:v>760</c:v>
                      </c:pt>
                      <c:pt idx="571">
                        <c:v>761</c:v>
                      </c:pt>
                      <c:pt idx="572">
                        <c:v>762</c:v>
                      </c:pt>
                      <c:pt idx="573">
                        <c:v>763</c:v>
                      </c:pt>
                      <c:pt idx="574">
                        <c:v>764</c:v>
                      </c:pt>
                      <c:pt idx="575">
                        <c:v>765</c:v>
                      </c:pt>
                      <c:pt idx="576">
                        <c:v>766</c:v>
                      </c:pt>
                      <c:pt idx="577">
                        <c:v>767</c:v>
                      </c:pt>
                      <c:pt idx="578">
                        <c:v>768</c:v>
                      </c:pt>
                      <c:pt idx="579">
                        <c:v>769</c:v>
                      </c:pt>
                      <c:pt idx="580">
                        <c:v>770</c:v>
                      </c:pt>
                      <c:pt idx="581">
                        <c:v>771</c:v>
                      </c:pt>
                      <c:pt idx="582">
                        <c:v>772</c:v>
                      </c:pt>
                      <c:pt idx="583">
                        <c:v>773</c:v>
                      </c:pt>
                      <c:pt idx="584">
                        <c:v>774</c:v>
                      </c:pt>
                      <c:pt idx="585">
                        <c:v>775</c:v>
                      </c:pt>
                      <c:pt idx="586">
                        <c:v>776</c:v>
                      </c:pt>
                      <c:pt idx="587">
                        <c:v>777</c:v>
                      </c:pt>
                      <c:pt idx="588">
                        <c:v>778</c:v>
                      </c:pt>
                      <c:pt idx="589">
                        <c:v>779</c:v>
                      </c:pt>
                      <c:pt idx="590">
                        <c:v>780</c:v>
                      </c:pt>
                      <c:pt idx="591">
                        <c:v>781</c:v>
                      </c:pt>
                      <c:pt idx="592">
                        <c:v>782</c:v>
                      </c:pt>
                      <c:pt idx="593">
                        <c:v>783</c:v>
                      </c:pt>
                      <c:pt idx="594">
                        <c:v>784</c:v>
                      </c:pt>
                      <c:pt idx="595">
                        <c:v>785</c:v>
                      </c:pt>
                      <c:pt idx="596">
                        <c:v>786</c:v>
                      </c:pt>
                      <c:pt idx="597">
                        <c:v>787</c:v>
                      </c:pt>
                      <c:pt idx="598">
                        <c:v>788</c:v>
                      </c:pt>
                      <c:pt idx="599">
                        <c:v>789</c:v>
                      </c:pt>
                      <c:pt idx="600">
                        <c:v>790</c:v>
                      </c:pt>
                      <c:pt idx="601">
                        <c:v>791</c:v>
                      </c:pt>
                      <c:pt idx="602">
                        <c:v>792</c:v>
                      </c:pt>
                      <c:pt idx="603">
                        <c:v>793</c:v>
                      </c:pt>
                      <c:pt idx="604">
                        <c:v>794</c:v>
                      </c:pt>
                      <c:pt idx="605">
                        <c:v>795</c:v>
                      </c:pt>
                      <c:pt idx="606">
                        <c:v>796</c:v>
                      </c:pt>
                      <c:pt idx="607">
                        <c:v>797</c:v>
                      </c:pt>
                      <c:pt idx="608">
                        <c:v>798</c:v>
                      </c:pt>
                      <c:pt idx="609">
                        <c:v>799</c:v>
                      </c:pt>
                      <c:pt idx="610">
                        <c:v>800</c:v>
                      </c:pt>
                      <c:pt idx="611">
                        <c:v>801</c:v>
                      </c:pt>
                      <c:pt idx="612">
                        <c:v>802</c:v>
                      </c:pt>
                      <c:pt idx="613">
                        <c:v>803</c:v>
                      </c:pt>
                      <c:pt idx="614">
                        <c:v>804</c:v>
                      </c:pt>
                      <c:pt idx="615">
                        <c:v>805</c:v>
                      </c:pt>
                      <c:pt idx="616">
                        <c:v>806</c:v>
                      </c:pt>
                      <c:pt idx="617">
                        <c:v>807</c:v>
                      </c:pt>
                      <c:pt idx="618">
                        <c:v>808</c:v>
                      </c:pt>
                      <c:pt idx="619">
                        <c:v>809</c:v>
                      </c:pt>
                      <c:pt idx="620">
                        <c:v>810</c:v>
                      </c:pt>
                      <c:pt idx="621">
                        <c:v>811</c:v>
                      </c:pt>
                      <c:pt idx="622">
                        <c:v>812</c:v>
                      </c:pt>
                      <c:pt idx="623">
                        <c:v>813</c:v>
                      </c:pt>
                      <c:pt idx="624">
                        <c:v>814</c:v>
                      </c:pt>
                      <c:pt idx="625">
                        <c:v>815</c:v>
                      </c:pt>
                      <c:pt idx="626">
                        <c:v>816</c:v>
                      </c:pt>
                      <c:pt idx="627">
                        <c:v>817</c:v>
                      </c:pt>
                      <c:pt idx="628">
                        <c:v>818</c:v>
                      </c:pt>
                      <c:pt idx="629">
                        <c:v>819</c:v>
                      </c:pt>
                      <c:pt idx="630">
                        <c:v>820</c:v>
                      </c:pt>
                      <c:pt idx="631">
                        <c:v>821</c:v>
                      </c:pt>
                      <c:pt idx="632">
                        <c:v>822</c:v>
                      </c:pt>
                      <c:pt idx="633">
                        <c:v>823</c:v>
                      </c:pt>
                      <c:pt idx="634">
                        <c:v>824</c:v>
                      </c:pt>
                      <c:pt idx="635">
                        <c:v>825</c:v>
                      </c:pt>
                      <c:pt idx="636">
                        <c:v>826</c:v>
                      </c:pt>
                      <c:pt idx="637">
                        <c:v>827</c:v>
                      </c:pt>
                      <c:pt idx="638">
                        <c:v>828</c:v>
                      </c:pt>
                      <c:pt idx="639">
                        <c:v>829</c:v>
                      </c:pt>
                      <c:pt idx="640">
                        <c:v>830</c:v>
                      </c:pt>
                      <c:pt idx="641">
                        <c:v>831</c:v>
                      </c:pt>
                      <c:pt idx="642">
                        <c:v>832</c:v>
                      </c:pt>
                      <c:pt idx="643">
                        <c:v>833</c:v>
                      </c:pt>
                      <c:pt idx="644">
                        <c:v>834</c:v>
                      </c:pt>
                      <c:pt idx="645">
                        <c:v>835</c:v>
                      </c:pt>
                      <c:pt idx="646">
                        <c:v>836</c:v>
                      </c:pt>
                      <c:pt idx="647">
                        <c:v>837</c:v>
                      </c:pt>
                      <c:pt idx="648">
                        <c:v>838</c:v>
                      </c:pt>
                      <c:pt idx="649">
                        <c:v>839</c:v>
                      </c:pt>
                      <c:pt idx="650">
                        <c:v>840</c:v>
                      </c:pt>
                      <c:pt idx="651">
                        <c:v>841</c:v>
                      </c:pt>
                      <c:pt idx="652">
                        <c:v>842</c:v>
                      </c:pt>
                      <c:pt idx="653">
                        <c:v>843</c:v>
                      </c:pt>
                      <c:pt idx="654">
                        <c:v>844</c:v>
                      </c:pt>
                      <c:pt idx="655">
                        <c:v>845</c:v>
                      </c:pt>
                      <c:pt idx="656">
                        <c:v>846</c:v>
                      </c:pt>
                      <c:pt idx="657">
                        <c:v>847</c:v>
                      </c:pt>
                      <c:pt idx="658">
                        <c:v>848</c:v>
                      </c:pt>
                      <c:pt idx="659">
                        <c:v>849</c:v>
                      </c:pt>
                      <c:pt idx="660">
                        <c:v>850</c:v>
                      </c:pt>
                      <c:pt idx="661">
                        <c:v>851</c:v>
                      </c:pt>
                      <c:pt idx="662">
                        <c:v>852</c:v>
                      </c:pt>
                      <c:pt idx="663">
                        <c:v>853</c:v>
                      </c:pt>
                      <c:pt idx="664">
                        <c:v>854</c:v>
                      </c:pt>
                      <c:pt idx="665">
                        <c:v>855</c:v>
                      </c:pt>
                      <c:pt idx="666">
                        <c:v>856</c:v>
                      </c:pt>
                      <c:pt idx="667">
                        <c:v>857</c:v>
                      </c:pt>
                      <c:pt idx="668">
                        <c:v>858</c:v>
                      </c:pt>
                      <c:pt idx="669">
                        <c:v>859</c:v>
                      </c:pt>
                      <c:pt idx="670">
                        <c:v>860</c:v>
                      </c:pt>
                      <c:pt idx="671">
                        <c:v>861</c:v>
                      </c:pt>
                      <c:pt idx="672">
                        <c:v>862</c:v>
                      </c:pt>
                      <c:pt idx="673">
                        <c:v>863</c:v>
                      </c:pt>
                      <c:pt idx="674">
                        <c:v>864</c:v>
                      </c:pt>
                      <c:pt idx="675">
                        <c:v>865</c:v>
                      </c:pt>
                      <c:pt idx="676">
                        <c:v>866</c:v>
                      </c:pt>
                      <c:pt idx="677">
                        <c:v>867</c:v>
                      </c:pt>
                      <c:pt idx="678">
                        <c:v>868</c:v>
                      </c:pt>
                      <c:pt idx="679">
                        <c:v>869</c:v>
                      </c:pt>
                      <c:pt idx="680">
                        <c:v>870</c:v>
                      </c:pt>
                      <c:pt idx="681">
                        <c:v>871</c:v>
                      </c:pt>
                      <c:pt idx="682">
                        <c:v>872</c:v>
                      </c:pt>
                      <c:pt idx="683">
                        <c:v>873</c:v>
                      </c:pt>
                      <c:pt idx="684">
                        <c:v>874</c:v>
                      </c:pt>
                      <c:pt idx="685">
                        <c:v>875</c:v>
                      </c:pt>
                      <c:pt idx="686">
                        <c:v>876</c:v>
                      </c:pt>
                      <c:pt idx="687">
                        <c:v>877</c:v>
                      </c:pt>
                      <c:pt idx="688">
                        <c:v>878</c:v>
                      </c:pt>
                      <c:pt idx="689">
                        <c:v>879</c:v>
                      </c:pt>
                      <c:pt idx="690">
                        <c:v>880</c:v>
                      </c:pt>
                      <c:pt idx="691">
                        <c:v>881</c:v>
                      </c:pt>
                      <c:pt idx="692">
                        <c:v>882</c:v>
                      </c:pt>
                      <c:pt idx="693">
                        <c:v>883</c:v>
                      </c:pt>
                      <c:pt idx="694">
                        <c:v>884</c:v>
                      </c:pt>
                      <c:pt idx="695">
                        <c:v>885</c:v>
                      </c:pt>
                      <c:pt idx="696">
                        <c:v>886</c:v>
                      </c:pt>
                      <c:pt idx="697">
                        <c:v>887</c:v>
                      </c:pt>
                      <c:pt idx="698">
                        <c:v>888</c:v>
                      </c:pt>
                      <c:pt idx="699">
                        <c:v>889</c:v>
                      </c:pt>
                      <c:pt idx="700">
                        <c:v>890</c:v>
                      </c:pt>
                      <c:pt idx="701">
                        <c:v>891</c:v>
                      </c:pt>
                      <c:pt idx="702">
                        <c:v>892</c:v>
                      </c:pt>
                      <c:pt idx="703">
                        <c:v>893</c:v>
                      </c:pt>
                      <c:pt idx="704">
                        <c:v>894</c:v>
                      </c:pt>
                      <c:pt idx="705">
                        <c:v>895</c:v>
                      </c:pt>
                      <c:pt idx="706">
                        <c:v>896</c:v>
                      </c:pt>
                      <c:pt idx="707">
                        <c:v>897</c:v>
                      </c:pt>
                      <c:pt idx="708">
                        <c:v>898</c:v>
                      </c:pt>
                      <c:pt idx="709">
                        <c:v>899</c:v>
                      </c:pt>
                      <c:pt idx="710">
                        <c:v>900</c:v>
                      </c:pt>
                      <c:pt idx="711">
                        <c:v>901</c:v>
                      </c:pt>
                      <c:pt idx="712">
                        <c:v>902</c:v>
                      </c:pt>
                      <c:pt idx="713">
                        <c:v>903</c:v>
                      </c:pt>
                      <c:pt idx="714">
                        <c:v>904</c:v>
                      </c:pt>
                      <c:pt idx="715">
                        <c:v>905</c:v>
                      </c:pt>
                      <c:pt idx="716">
                        <c:v>906</c:v>
                      </c:pt>
                      <c:pt idx="717">
                        <c:v>907</c:v>
                      </c:pt>
                      <c:pt idx="718">
                        <c:v>908</c:v>
                      </c:pt>
                      <c:pt idx="719">
                        <c:v>909</c:v>
                      </c:pt>
                      <c:pt idx="720">
                        <c:v>910</c:v>
                      </c:pt>
                      <c:pt idx="721">
                        <c:v>911</c:v>
                      </c:pt>
                      <c:pt idx="722">
                        <c:v>912</c:v>
                      </c:pt>
                      <c:pt idx="723">
                        <c:v>913</c:v>
                      </c:pt>
                      <c:pt idx="724">
                        <c:v>914</c:v>
                      </c:pt>
                      <c:pt idx="725">
                        <c:v>915</c:v>
                      </c:pt>
                      <c:pt idx="726">
                        <c:v>916</c:v>
                      </c:pt>
                      <c:pt idx="727">
                        <c:v>917</c:v>
                      </c:pt>
                      <c:pt idx="728">
                        <c:v>918</c:v>
                      </c:pt>
                      <c:pt idx="729">
                        <c:v>919</c:v>
                      </c:pt>
                      <c:pt idx="730">
                        <c:v>920</c:v>
                      </c:pt>
                      <c:pt idx="731">
                        <c:v>921</c:v>
                      </c:pt>
                      <c:pt idx="732">
                        <c:v>922</c:v>
                      </c:pt>
                      <c:pt idx="733">
                        <c:v>923</c:v>
                      </c:pt>
                      <c:pt idx="734">
                        <c:v>924</c:v>
                      </c:pt>
                      <c:pt idx="735">
                        <c:v>925</c:v>
                      </c:pt>
                      <c:pt idx="736">
                        <c:v>926</c:v>
                      </c:pt>
                      <c:pt idx="737">
                        <c:v>927</c:v>
                      </c:pt>
                      <c:pt idx="738">
                        <c:v>928</c:v>
                      </c:pt>
                      <c:pt idx="739">
                        <c:v>929</c:v>
                      </c:pt>
                      <c:pt idx="740">
                        <c:v>930</c:v>
                      </c:pt>
                      <c:pt idx="741">
                        <c:v>931</c:v>
                      </c:pt>
                      <c:pt idx="742">
                        <c:v>932</c:v>
                      </c:pt>
                      <c:pt idx="743">
                        <c:v>933</c:v>
                      </c:pt>
                      <c:pt idx="744">
                        <c:v>934</c:v>
                      </c:pt>
                      <c:pt idx="745">
                        <c:v>935</c:v>
                      </c:pt>
                      <c:pt idx="746">
                        <c:v>936</c:v>
                      </c:pt>
                      <c:pt idx="747">
                        <c:v>937</c:v>
                      </c:pt>
                      <c:pt idx="748">
                        <c:v>938</c:v>
                      </c:pt>
                      <c:pt idx="749">
                        <c:v>939</c:v>
                      </c:pt>
                      <c:pt idx="750">
                        <c:v>940</c:v>
                      </c:pt>
                      <c:pt idx="751">
                        <c:v>941</c:v>
                      </c:pt>
                      <c:pt idx="752">
                        <c:v>942</c:v>
                      </c:pt>
                      <c:pt idx="753">
                        <c:v>943</c:v>
                      </c:pt>
                      <c:pt idx="754">
                        <c:v>944</c:v>
                      </c:pt>
                      <c:pt idx="755">
                        <c:v>945</c:v>
                      </c:pt>
                      <c:pt idx="756">
                        <c:v>946</c:v>
                      </c:pt>
                      <c:pt idx="757">
                        <c:v>947</c:v>
                      </c:pt>
                      <c:pt idx="758">
                        <c:v>948</c:v>
                      </c:pt>
                      <c:pt idx="759">
                        <c:v>949</c:v>
                      </c:pt>
                      <c:pt idx="760">
                        <c:v>950</c:v>
                      </c:pt>
                      <c:pt idx="761">
                        <c:v>951</c:v>
                      </c:pt>
                      <c:pt idx="762">
                        <c:v>952</c:v>
                      </c:pt>
                      <c:pt idx="763">
                        <c:v>953</c:v>
                      </c:pt>
                      <c:pt idx="764">
                        <c:v>954</c:v>
                      </c:pt>
                      <c:pt idx="765">
                        <c:v>955</c:v>
                      </c:pt>
                      <c:pt idx="766">
                        <c:v>956</c:v>
                      </c:pt>
                      <c:pt idx="767">
                        <c:v>957</c:v>
                      </c:pt>
                      <c:pt idx="768">
                        <c:v>958</c:v>
                      </c:pt>
                      <c:pt idx="769">
                        <c:v>959</c:v>
                      </c:pt>
                      <c:pt idx="770">
                        <c:v>960</c:v>
                      </c:pt>
                      <c:pt idx="771">
                        <c:v>961</c:v>
                      </c:pt>
                      <c:pt idx="772">
                        <c:v>962</c:v>
                      </c:pt>
                      <c:pt idx="773">
                        <c:v>963</c:v>
                      </c:pt>
                      <c:pt idx="774">
                        <c:v>964</c:v>
                      </c:pt>
                      <c:pt idx="775">
                        <c:v>965</c:v>
                      </c:pt>
                      <c:pt idx="776">
                        <c:v>966</c:v>
                      </c:pt>
                      <c:pt idx="777">
                        <c:v>967</c:v>
                      </c:pt>
                      <c:pt idx="778">
                        <c:v>968</c:v>
                      </c:pt>
                      <c:pt idx="779">
                        <c:v>969</c:v>
                      </c:pt>
                      <c:pt idx="780">
                        <c:v>970</c:v>
                      </c:pt>
                      <c:pt idx="781">
                        <c:v>971</c:v>
                      </c:pt>
                      <c:pt idx="782">
                        <c:v>972</c:v>
                      </c:pt>
                      <c:pt idx="783">
                        <c:v>973</c:v>
                      </c:pt>
                      <c:pt idx="784">
                        <c:v>974</c:v>
                      </c:pt>
                      <c:pt idx="785">
                        <c:v>975</c:v>
                      </c:pt>
                      <c:pt idx="786">
                        <c:v>976</c:v>
                      </c:pt>
                      <c:pt idx="787">
                        <c:v>977</c:v>
                      </c:pt>
                      <c:pt idx="788">
                        <c:v>978</c:v>
                      </c:pt>
                      <c:pt idx="789">
                        <c:v>979</c:v>
                      </c:pt>
                      <c:pt idx="790">
                        <c:v>980</c:v>
                      </c:pt>
                      <c:pt idx="791">
                        <c:v>981</c:v>
                      </c:pt>
                      <c:pt idx="792">
                        <c:v>982</c:v>
                      </c:pt>
                      <c:pt idx="793">
                        <c:v>983</c:v>
                      </c:pt>
                      <c:pt idx="794">
                        <c:v>984</c:v>
                      </c:pt>
                      <c:pt idx="795">
                        <c:v>985</c:v>
                      </c:pt>
                      <c:pt idx="796">
                        <c:v>986</c:v>
                      </c:pt>
                      <c:pt idx="797">
                        <c:v>987</c:v>
                      </c:pt>
                      <c:pt idx="798">
                        <c:v>988</c:v>
                      </c:pt>
                      <c:pt idx="799">
                        <c:v>989</c:v>
                      </c:pt>
                      <c:pt idx="800">
                        <c:v>990</c:v>
                      </c:pt>
                      <c:pt idx="801">
                        <c:v>991</c:v>
                      </c:pt>
                      <c:pt idx="802">
                        <c:v>992</c:v>
                      </c:pt>
                      <c:pt idx="803">
                        <c:v>993</c:v>
                      </c:pt>
                      <c:pt idx="804">
                        <c:v>994</c:v>
                      </c:pt>
                      <c:pt idx="805">
                        <c:v>995</c:v>
                      </c:pt>
                      <c:pt idx="806">
                        <c:v>996</c:v>
                      </c:pt>
                      <c:pt idx="807">
                        <c:v>997</c:v>
                      </c:pt>
                      <c:pt idx="808">
                        <c:v>998</c:v>
                      </c:pt>
                      <c:pt idx="809">
                        <c:v>999</c:v>
                      </c:pt>
                      <c:pt idx="810">
                        <c:v>1000</c:v>
                      </c:pt>
                      <c:pt idx="811">
                        <c:v>1001</c:v>
                      </c:pt>
                      <c:pt idx="812">
                        <c:v>1002</c:v>
                      </c:pt>
                      <c:pt idx="813">
                        <c:v>1003</c:v>
                      </c:pt>
                      <c:pt idx="814">
                        <c:v>1004</c:v>
                      </c:pt>
                      <c:pt idx="815">
                        <c:v>1005</c:v>
                      </c:pt>
                      <c:pt idx="816">
                        <c:v>1006</c:v>
                      </c:pt>
                      <c:pt idx="817">
                        <c:v>1007</c:v>
                      </c:pt>
                      <c:pt idx="818">
                        <c:v>1008</c:v>
                      </c:pt>
                      <c:pt idx="819">
                        <c:v>1009</c:v>
                      </c:pt>
                      <c:pt idx="820">
                        <c:v>1010</c:v>
                      </c:pt>
                      <c:pt idx="821">
                        <c:v>1011</c:v>
                      </c:pt>
                      <c:pt idx="822">
                        <c:v>1012</c:v>
                      </c:pt>
                      <c:pt idx="823">
                        <c:v>1013</c:v>
                      </c:pt>
                      <c:pt idx="824">
                        <c:v>1014</c:v>
                      </c:pt>
                      <c:pt idx="825">
                        <c:v>1015</c:v>
                      </c:pt>
                      <c:pt idx="826">
                        <c:v>1016</c:v>
                      </c:pt>
                      <c:pt idx="827">
                        <c:v>1017</c:v>
                      </c:pt>
                      <c:pt idx="828">
                        <c:v>1018</c:v>
                      </c:pt>
                      <c:pt idx="829">
                        <c:v>1019</c:v>
                      </c:pt>
                      <c:pt idx="830">
                        <c:v>1020</c:v>
                      </c:pt>
                      <c:pt idx="831">
                        <c:v>1021</c:v>
                      </c:pt>
                      <c:pt idx="832">
                        <c:v>1022</c:v>
                      </c:pt>
                      <c:pt idx="833">
                        <c:v>1023</c:v>
                      </c:pt>
                      <c:pt idx="834">
                        <c:v>1024</c:v>
                      </c:pt>
                      <c:pt idx="835">
                        <c:v>1025</c:v>
                      </c:pt>
                      <c:pt idx="836">
                        <c:v>1026</c:v>
                      </c:pt>
                      <c:pt idx="837">
                        <c:v>1027</c:v>
                      </c:pt>
                      <c:pt idx="838">
                        <c:v>1028</c:v>
                      </c:pt>
                      <c:pt idx="839">
                        <c:v>1029</c:v>
                      </c:pt>
                      <c:pt idx="840">
                        <c:v>1030</c:v>
                      </c:pt>
                      <c:pt idx="841">
                        <c:v>1031</c:v>
                      </c:pt>
                      <c:pt idx="842">
                        <c:v>1032</c:v>
                      </c:pt>
                      <c:pt idx="843">
                        <c:v>1033</c:v>
                      </c:pt>
                      <c:pt idx="844">
                        <c:v>1034</c:v>
                      </c:pt>
                      <c:pt idx="845">
                        <c:v>1035</c:v>
                      </c:pt>
                      <c:pt idx="846">
                        <c:v>1036</c:v>
                      </c:pt>
                      <c:pt idx="847">
                        <c:v>1037</c:v>
                      </c:pt>
                      <c:pt idx="848">
                        <c:v>1038</c:v>
                      </c:pt>
                      <c:pt idx="849">
                        <c:v>1039</c:v>
                      </c:pt>
                      <c:pt idx="850">
                        <c:v>1040</c:v>
                      </c:pt>
                      <c:pt idx="851">
                        <c:v>1041</c:v>
                      </c:pt>
                      <c:pt idx="852">
                        <c:v>1042</c:v>
                      </c:pt>
                      <c:pt idx="853">
                        <c:v>1043</c:v>
                      </c:pt>
                      <c:pt idx="854">
                        <c:v>1044</c:v>
                      </c:pt>
                      <c:pt idx="855">
                        <c:v>1045</c:v>
                      </c:pt>
                      <c:pt idx="856">
                        <c:v>1046</c:v>
                      </c:pt>
                      <c:pt idx="857">
                        <c:v>1047</c:v>
                      </c:pt>
                      <c:pt idx="858">
                        <c:v>1048</c:v>
                      </c:pt>
                      <c:pt idx="859">
                        <c:v>1049</c:v>
                      </c:pt>
                      <c:pt idx="860">
                        <c:v>1050</c:v>
                      </c:pt>
                      <c:pt idx="861">
                        <c:v>1051</c:v>
                      </c:pt>
                      <c:pt idx="862">
                        <c:v>1052</c:v>
                      </c:pt>
                      <c:pt idx="863">
                        <c:v>1053</c:v>
                      </c:pt>
                      <c:pt idx="864">
                        <c:v>1054</c:v>
                      </c:pt>
                      <c:pt idx="865">
                        <c:v>1055</c:v>
                      </c:pt>
                      <c:pt idx="866">
                        <c:v>1056</c:v>
                      </c:pt>
                      <c:pt idx="867">
                        <c:v>1057</c:v>
                      </c:pt>
                      <c:pt idx="868">
                        <c:v>1058</c:v>
                      </c:pt>
                      <c:pt idx="869">
                        <c:v>1059</c:v>
                      </c:pt>
                      <c:pt idx="870">
                        <c:v>1060</c:v>
                      </c:pt>
                      <c:pt idx="871">
                        <c:v>1061</c:v>
                      </c:pt>
                      <c:pt idx="872">
                        <c:v>1062</c:v>
                      </c:pt>
                      <c:pt idx="873">
                        <c:v>1063</c:v>
                      </c:pt>
                      <c:pt idx="874">
                        <c:v>1064</c:v>
                      </c:pt>
                      <c:pt idx="875">
                        <c:v>1065</c:v>
                      </c:pt>
                      <c:pt idx="876">
                        <c:v>1066</c:v>
                      </c:pt>
                      <c:pt idx="877">
                        <c:v>1067</c:v>
                      </c:pt>
                      <c:pt idx="878">
                        <c:v>1068</c:v>
                      </c:pt>
                      <c:pt idx="879">
                        <c:v>1069</c:v>
                      </c:pt>
                      <c:pt idx="880">
                        <c:v>1070</c:v>
                      </c:pt>
                      <c:pt idx="881">
                        <c:v>1071</c:v>
                      </c:pt>
                      <c:pt idx="882">
                        <c:v>1072</c:v>
                      </c:pt>
                      <c:pt idx="883">
                        <c:v>1073</c:v>
                      </c:pt>
                      <c:pt idx="884">
                        <c:v>1074</c:v>
                      </c:pt>
                      <c:pt idx="885">
                        <c:v>1075</c:v>
                      </c:pt>
                      <c:pt idx="886">
                        <c:v>1076</c:v>
                      </c:pt>
                      <c:pt idx="887">
                        <c:v>1077</c:v>
                      </c:pt>
                      <c:pt idx="888">
                        <c:v>1078</c:v>
                      </c:pt>
                      <c:pt idx="889">
                        <c:v>1079</c:v>
                      </c:pt>
                      <c:pt idx="890">
                        <c:v>1080</c:v>
                      </c:pt>
                      <c:pt idx="891">
                        <c:v>1081</c:v>
                      </c:pt>
                      <c:pt idx="892">
                        <c:v>1082</c:v>
                      </c:pt>
                      <c:pt idx="893">
                        <c:v>1083</c:v>
                      </c:pt>
                      <c:pt idx="894">
                        <c:v>1084</c:v>
                      </c:pt>
                      <c:pt idx="895">
                        <c:v>1085</c:v>
                      </c:pt>
                      <c:pt idx="896">
                        <c:v>1086</c:v>
                      </c:pt>
                      <c:pt idx="897">
                        <c:v>1087</c:v>
                      </c:pt>
                      <c:pt idx="898">
                        <c:v>1088</c:v>
                      </c:pt>
                      <c:pt idx="899">
                        <c:v>1089</c:v>
                      </c:pt>
                      <c:pt idx="900">
                        <c:v>1090</c:v>
                      </c:pt>
                      <c:pt idx="901">
                        <c:v>1091</c:v>
                      </c:pt>
                      <c:pt idx="902">
                        <c:v>1092</c:v>
                      </c:pt>
                      <c:pt idx="903">
                        <c:v>1093</c:v>
                      </c:pt>
                      <c:pt idx="904">
                        <c:v>1094</c:v>
                      </c:pt>
                      <c:pt idx="905">
                        <c:v>1095</c:v>
                      </c:pt>
                      <c:pt idx="906">
                        <c:v>1096</c:v>
                      </c:pt>
                      <c:pt idx="907">
                        <c:v>1097</c:v>
                      </c:pt>
                      <c:pt idx="908">
                        <c:v>1098</c:v>
                      </c:pt>
                      <c:pt idx="909">
                        <c:v>1099</c:v>
                      </c:pt>
                      <c:pt idx="910">
                        <c:v>1100</c:v>
                      </c:pt>
                    </c:numCache>
                  </c:numRef>
                </c:xVal>
                <c:yVal>
                  <c:numRef>
                    <c:extLst xmlns:c15="http://schemas.microsoft.com/office/drawing/2012/chart">
                      <c:ext xmlns:c15="http://schemas.microsoft.com/office/drawing/2012/chart" uri="{02D57815-91ED-43cb-92C2-25804820EDAC}">
                        <c15:formulaRef>
                          <c15:sqref>Sheet1!$L$2:$L$913</c15:sqref>
                        </c15:formulaRef>
                      </c:ext>
                    </c:extLst>
                    <c:numCache>
                      <c:formatCode>General</c:formatCode>
                      <c:ptCount val="912"/>
                      <c:pt idx="0">
                        <c:v>-5</c:v>
                      </c:pt>
                      <c:pt idx="1">
                        <c:v>7</c:v>
                      </c:pt>
                      <c:pt idx="2">
                        <c:v>-2.1</c:v>
                      </c:pt>
                      <c:pt idx="3">
                        <c:v>1.41</c:v>
                      </c:pt>
                      <c:pt idx="4">
                        <c:v>7</c:v>
                      </c:pt>
                      <c:pt idx="5">
                        <c:v>-0.28000000000000003</c:v>
                      </c:pt>
                      <c:pt idx="6">
                        <c:v>-0.59</c:v>
                      </c:pt>
                      <c:pt idx="7">
                        <c:v>0.77</c:v>
                      </c:pt>
                      <c:pt idx="8">
                        <c:v>1.18</c:v>
                      </c:pt>
                      <c:pt idx="9">
                        <c:v>1.42</c:v>
                      </c:pt>
                      <c:pt idx="10">
                        <c:v>1.1299999999999999</c:v>
                      </c:pt>
                      <c:pt idx="11">
                        <c:v>1.1100000000000001</c:v>
                      </c:pt>
                      <c:pt idx="12">
                        <c:v>0.6</c:v>
                      </c:pt>
                      <c:pt idx="13">
                        <c:v>1.48</c:v>
                      </c:pt>
                      <c:pt idx="14">
                        <c:v>1.2</c:v>
                      </c:pt>
                      <c:pt idx="15">
                        <c:v>0.69</c:v>
                      </c:pt>
                      <c:pt idx="16">
                        <c:v>0.73</c:v>
                      </c:pt>
                      <c:pt idx="17">
                        <c:v>1.42</c:v>
                      </c:pt>
                      <c:pt idx="18">
                        <c:v>1.77</c:v>
                      </c:pt>
                      <c:pt idx="19">
                        <c:v>0.8</c:v>
                      </c:pt>
                      <c:pt idx="20">
                        <c:v>1.02</c:v>
                      </c:pt>
                      <c:pt idx="21">
                        <c:v>1.08</c:v>
                      </c:pt>
                      <c:pt idx="22">
                        <c:v>1.2</c:v>
                      </c:pt>
                      <c:pt idx="23">
                        <c:v>1.85</c:v>
                      </c:pt>
                      <c:pt idx="24">
                        <c:v>2.2200000000000002</c:v>
                      </c:pt>
                      <c:pt idx="25">
                        <c:v>1.34</c:v>
                      </c:pt>
                      <c:pt idx="26">
                        <c:v>2.02</c:v>
                      </c:pt>
                      <c:pt idx="27">
                        <c:v>7</c:v>
                      </c:pt>
                      <c:pt idx="28">
                        <c:v>3.36</c:v>
                      </c:pt>
                      <c:pt idx="29">
                        <c:v>2.67</c:v>
                      </c:pt>
                      <c:pt idx="30">
                        <c:v>7</c:v>
                      </c:pt>
                      <c:pt idx="31">
                        <c:v>1.91</c:v>
                      </c:pt>
                      <c:pt idx="32">
                        <c:v>1.83</c:v>
                      </c:pt>
                      <c:pt idx="33">
                        <c:v>2.06</c:v>
                      </c:pt>
                      <c:pt idx="34">
                        <c:v>2.64</c:v>
                      </c:pt>
                      <c:pt idx="35">
                        <c:v>7</c:v>
                      </c:pt>
                      <c:pt idx="36">
                        <c:v>7</c:v>
                      </c:pt>
                      <c:pt idx="37">
                        <c:v>2.12</c:v>
                      </c:pt>
                      <c:pt idx="38">
                        <c:v>2.54</c:v>
                      </c:pt>
                      <c:pt idx="39">
                        <c:v>2.38</c:v>
                      </c:pt>
                      <c:pt idx="40">
                        <c:v>2.77</c:v>
                      </c:pt>
                      <c:pt idx="41">
                        <c:v>2.4500000000000002</c:v>
                      </c:pt>
                      <c:pt idx="42">
                        <c:v>2.82</c:v>
                      </c:pt>
                      <c:pt idx="43">
                        <c:v>2.5299999999999998</c:v>
                      </c:pt>
                      <c:pt idx="44">
                        <c:v>2.89</c:v>
                      </c:pt>
                      <c:pt idx="45">
                        <c:v>2.39</c:v>
                      </c:pt>
                      <c:pt idx="46">
                        <c:v>2.78</c:v>
                      </c:pt>
                      <c:pt idx="47">
                        <c:v>2.63</c:v>
                      </c:pt>
                      <c:pt idx="48">
                        <c:v>3.01</c:v>
                      </c:pt>
                      <c:pt idx="49">
                        <c:v>2.84</c:v>
                      </c:pt>
                      <c:pt idx="50">
                        <c:v>2.4900000000000002</c:v>
                      </c:pt>
                      <c:pt idx="51">
                        <c:v>2.2400000000000002</c:v>
                      </c:pt>
                      <c:pt idx="52">
                        <c:v>1.97</c:v>
                      </c:pt>
                      <c:pt idx="53">
                        <c:v>1.74</c:v>
                      </c:pt>
                      <c:pt idx="54">
                        <c:v>1.54</c:v>
                      </c:pt>
                      <c:pt idx="55">
                        <c:v>1.38</c:v>
                      </c:pt>
                      <c:pt idx="56">
                        <c:v>1.25</c:v>
                      </c:pt>
                      <c:pt idx="57">
                        <c:v>1.17</c:v>
                      </c:pt>
                      <c:pt idx="58">
                        <c:v>1.1100000000000001</c:v>
                      </c:pt>
                      <c:pt idx="59">
                        <c:v>1.0900000000000001</c:v>
                      </c:pt>
                      <c:pt idx="60">
                        <c:v>1.07</c:v>
                      </c:pt>
                      <c:pt idx="61">
                        <c:v>1.08</c:v>
                      </c:pt>
                      <c:pt idx="62">
                        <c:v>1.1299999999999999</c:v>
                      </c:pt>
                      <c:pt idx="63">
                        <c:v>1.2</c:v>
                      </c:pt>
                      <c:pt idx="64">
                        <c:v>1.26</c:v>
                      </c:pt>
                      <c:pt idx="65">
                        <c:v>1.33</c:v>
                      </c:pt>
                      <c:pt idx="66">
                        <c:v>1.42</c:v>
                      </c:pt>
                      <c:pt idx="67">
                        <c:v>1.51</c:v>
                      </c:pt>
                      <c:pt idx="68">
                        <c:v>1.61</c:v>
                      </c:pt>
                      <c:pt idx="69">
                        <c:v>1.72</c:v>
                      </c:pt>
                      <c:pt idx="70">
                        <c:v>1.82</c:v>
                      </c:pt>
                      <c:pt idx="71">
                        <c:v>1.92</c:v>
                      </c:pt>
                      <c:pt idx="72">
                        <c:v>2.0099999999999998</c:v>
                      </c:pt>
                      <c:pt idx="73">
                        <c:v>2.1</c:v>
                      </c:pt>
                      <c:pt idx="74">
                        <c:v>2.19</c:v>
                      </c:pt>
                      <c:pt idx="75">
                        <c:v>2.29</c:v>
                      </c:pt>
                      <c:pt idx="76">
                        <c:v>2.37</c:v>
                      </c:pt>
                      <c:pt idx="77">
                        <c:v>2.41</c:v>
                      </c:pt>
                      <c:pt idx="78">
                        <c:v>2.5</c:v>
                      </c:pt>
                      <c:pt idx="79">
                        <c:v>2.7</c:v>
                      </c:pt>
                      <c:pt idx="80">
                        <c:v>2.74</c:v>
                      </c:pt>
                      <c:pt idx="81">
                        <c:v>2.66</c:v>
                      </c:pt>
                      <c:pt idx="82">
                        <c:v>2.58</c:v>
                      </c:pt>
                      <c:pt idx="83">
                        <c:v>2.64</c:v>
                      </c:pt>
                      <c:pt idx="84">
                        <c:v>2.63</c:v>
                      </c:pt>
                      <c:pt idx="85">
                        <c:v>2.5</c:v>
                      </c:pt>
                      <c:pt idx="86">
                        <c:v>2.4900000000000002</c:v>
                      </c:pt>
                      <c:pt idx="87">
                        <c:v>2.54</c:v>
                      </c:pt>
                      <c:pt idx="88">
                        <c:v>2.5299999999999998</c:v>
                      </c:pt>
                      <c:pt idx="89">
                        <c:v>2.42</c:v>
                      </c:pt>
                      <c:pt idx="90">
                        <c:v>2.41</c:v>
                      </c:pt>
                      <c:pt idx="91">
                        <c:v>2.33</c:v>
                      </c:pt>
                      <c:pt idx="92">
                        <c:v>2.25</c:v>
                      </c:pt>
                      <c:pt idx="93">
                        <c:v>2.2599999999999998</c:v>
                      </c:pt>
                      <c:pt idx="94">
                        <c:v>2.17</c:v>
                      </c:pt>
                      <c:pt idx="95">
                        <c:v>2.13</c:v>
                      </c:pt>
                      <c:pt idx="96">
                        <c:v>2.14</c:v>
                      </c:pt>
                      <c:pt idx="97">
                        <c:v>2.09</c:v>
                      </c:pt>
                      <c:pt idx="98">
                        <c:v>2.09</c:v>
                      </c:pt>
                      <c:pt idx="99">
                        <c:v>2.08</c:v>
                      </c:pt>
                      <c:pt idx="100">
                        <c:v>2.02</c:v>
                      </c:pt>
                      <c:pt idx="101">
                        <c:v>2.0499999999999998</c:v>
                      </c:pt>
                      <c:pt idx="102">
                        <c:v>2.06</c:v>
                      </c:pt>
                      <c:pt idx="103">
                        <c:v>2.0299999999999998</c:v>
                      </c:pt>
                      <c:pt idx="104">
                        <c:v>2.02</c:v>
                      </c:pt>
                      <c:pt idx="105">
                        <c:v>2.02</c:v>
                      </c:pt>
                      <c:pt idx="106">
                        <c:v>2.0499999999999998</c:v>
                      </c:pt>
                      <c:pt idx="107">
                        <c:v>2.0499999999999998</c:v>
                      </c:pt>
                      <c:pt idx="108">
                        <c:v>2.0699999999999998</c:v>
                      </c:pt>
                      <c:pt idx="109">
                        <c:v>2.08</c:v>
                      </c:pt>
                      <c:pt idx="110">
                        <c:v>2.14</c:v>
                      </c:pt>
                      <c:pt idx="111">
                        <c:v>2.16</c:v>
                      </c:pt>
                      <c:pt idx="112">
                        <c:v>2.15</c:v>
                      </c:pt>
                      <c:pt idx="113">
                        <c:v>2.11</c:v>
                      </c:pt>
                      <c:pt idx="114">
                        <c:v>2.1</c:v>
                      </c:pt>
                      <c:pt idx="115">
                        <c:v>2.13</c:v>
                      </c:pt>
                      <c:pt idx="116">
                        <c:v>2.15</c:v>
                      </c:pt>
                      <c:pt idx="117">
                        <c:v>2.12</c:v>
                      </c:pt>
                      <c:pt idx="118">
                        <c:v>2.1</c:v>
                      </c:pt>
                      <c:pt idx="119">
                        <c:v>2.08</c:v>
                      </c:pt>
                      <c:pt idx="120">
                        <c:v>2.0699999999999998</c:v>
                      </c:pt>
                      <c:pt idx="121">
                        <c:v>2.08</c:v>
                      </c:pt>
                      <c:pt idx="122">
                        <c:v>2.11</c:v>
                      </c:pt>
                      <c:pt idx="123">
                        <c:v>2.15</c:v>
                      </c:pt>
                      <c:pt idx="124">
                        <c:v>2.2200000000000002</c:v>
                      </c:pt>
                      <c:pt idx="125">
                        <c:v>2.2599999999999998</c:v>
                      </c:pt>
                      <c:pt idx="126">
                        <c:v>2.29</c:v>
                      </c:pt>
                      <c:pt idx="127">
                        <c:v>2.2400000000000002</c:v>
                      </c:pt>
                      <c:pt idx="128">
                        <c:v>2.25</c:v>
                      </c:pt>
                      <c:pt idx="129">
                        <c:v>2.29</c:v>
                      </c:pt>
                      <c:pt idx="130">
                        <c:v>2.09</c:v>
                      </c:pt>
                      <c:pt idx="131">
                        <c:v>1.99</c:v>
                      </c:pt>
                      <c:pt idx="132">
                        <c:v>1.92</c:v>
                      </c:pt>
                      <c:pt idx="133">
                        <c:v>2.0699999999999998</c:v>
                      </c:pt>
                      <c:pt idx="134">
                        <c:v>2.29</c:v>
                      </c:pt>
                      <c:pt idx="135">
                        <c:v>2.08</c:v>
                      </c:pt>
                      <c:pt idx="136">
                        <c:v>2.02</c:v>
                      </c:pt>
                      <c:pt idx="137">
                        <c:v>2.2200000000000002</c:v>
                      </c:pt>
                      <c:pt idx="138">
                        <c:v>2.16</c:v>
                      </c:pt>
                      <c:pt idx="139">
                        <c:v>2.09</c:v>
                      </c:pt>
                      <c:pt idx="140">
                        <c:v>2.4</c:v>
                      </c:pt>
                      <c:pt idx="141">
                        <c:v>2.2799999999999998</c:v>
                      </c:pt>
                      <c:pt idx="142">
                        <c:v>2.13</c:v>
                      </c:pt>
                      <c:pt idx="143">
                        <c:v>2.11</c:v>
                      </c:pt>
                      <c:pt idx="144">
                        <c:v>2.17</c:v>
                      </c:pt>
                      <c:pt idx="145">
                        <c:v>2.2000000000000002</c:v>
                      </c:pt>
                      <c:pt idx="146">
                        <c:v>2.2599999999999998</c:v>
                      </c:pt>
                      <c:pt idx="147">
                        <c:v>2.27</c:v>
                      </c:pt>
                      <c:pt idx="148">
                        <c:v>2.23</c:v>
                      </c:pt>
                      <c:pt idx="149">
                        <c:v>2.3199999999999998</c:v>
                      </c:pt>
                      <c:pt idx="150">
                        <c:v>2.21</c:v>
                      </c:pt>
                      <c:pt idx="151">
                        <c:v>2.33</c:v>
                      </c:pt>
                      <c:pt idx="152">
                        <c:v>2.31</c:v>
                      </c:pt>
                      <c:pt idx="153">
                        <c:v>2.2599999999999998</c:v>
                      </c:pt>
                      <c:pt idx="154">
                        <c:v>2.1800000000000002</c:v>
                      </c:pt>
                      <c:pt idx="155">
                        <c:v>2.23</c:v>
                      </c:pt>
                      <c:pt idx="156">
                        <c:v>2.25</c:v>
                      </c:pt>
                      <c:pt idx="157">
                        <c:v>2.2599999999999998</c:v>
                      </c:pt>
                      <c:pt idx="158">
                        <c:v>2.2000000000000002</c:v>
                      </c:pt>
                      <c:pt idx="159">
                        <c:v>2.16</c:v>
                      </c:pt>
                      <c:pt idx="160">
                        <c:v>2.12</c:v>
                      </c:pt>
                      <c:pt idx="161">
                        <c:v>2.0499999999999998</c:v>
                      </c:pt>
                      <c:pt idx="162">
                        <c:v>1.97</c:v>
                      </c:pt>
                      <c:pt idx="163">
                        <c:v>1.95</c:v>
                      </c:pt>
                      <c:pt idx="164">
                        <c:v>1.89</c:v>
                      </c:pt>
                      <c:pt idx="165">
                        <c:v>1.84</c:v>
                      </c:pt>
                      <c:pt idx="166">
                        <c:v>1.81</c:v>
                      </c:pt>
                      <c:pt idx="167">
                        <c:v>1.75</c:v>
                      </c:pt>
                      <c:pt idx="168">
                        <c:v>1.69</c:v>
                      </c:pt>
                      <c:pt idx="169">
                        <c:v>1.64</c:v>
                      </c:pt>
                      <c:pt idx="170">
                        <c:v>1.57</c:v>
                      </c:pt>
                      <c:pt idx="171">
                        <c:v>1.49</c:v>
                      </c:pt>
                      <c:pt idx="172">
                        <c:v>1.43</c:v>
                      </c:pt>
                      <c:pt idx="173">
                        <c:v>1.37</c:v>
                      </c:pt>
                      <c:pt idx="174">
                        <c:v>1.29</c:v>
                      </c:pt>
                      <c:pt idx="175">
                        <c:v>1.22</c:v>
                      </c:pt>
                      <c:pt idx="176">
                        <c:v>1.1499999999999999</c:v>
                      </c:pt>
                      <c:pt idx="177">
                        <c:v>1.04</c:v>
                      </c:pt>
                      <c:pt idx="178">
                        <c:v>0.95</c:v>
                      </c:pt>
                      <c:pt idx="179">
                        <c:v>0.89</c:v>
                      </c:pt>
                      <c:pt idx="180">
                        <c:v>0.82</c:v>
                      </c:pt>
                      <c:pt idx="181">
                        <c:v>0.75</c:v>
                      </c:pt>
                      <c:pt idx="182">
                        <c:v>0.7</c:v>
                      </c:pt>
                      <c:pt idx="183">
                        <c:v>0.64</c:v>
                      </c:pt>
                      <c:pt idx="184">
                        <c:v>0.59</c:v>
                      </c:pt>
                      <c:pt idx="185">
                        <c:v>0.54</c:v>
                      </c:pt>
                      <c:pt idx="186">
                        <c:v>0.5</c:v>
                      </c:pt>
                      <c:pt idx="187">
                        <c:v>0.45</c:v>
                      </c:pt>
                      <c:pt idx="188">
                        <c:v>0.41</c:v>
                      </c:pt>
                      <c:pt idx="189">
                        <c:v>0.38</c:v>
                      </c:pt>
                      <c:pt idx="190">
                        <c:v>0.35</c:v>
                      </c:pt>
                      <c:pt idx="191">
                        <c:v>0.32</c:v>
                      </c:pt>
                      <c:pt idx="192">
                        <c:v>0.28999999999999998</c:v>
                      </c:pt>
                      <c:pt idx="193">
                        <c:v>0.26</c:v>
                      </c:pt>
                      <c:pt idx="194">
                        <c:v>0.24</c:v>
                      </c:pt>
                      <c:pt idx="195">
                        <c:v>0.22</c:v>
                      </c:pt>
                      <c:pt idx="196">
                        <c:v>0.18</c:v>
                      </c:pt>
                      <c:pt idx="197">
                        <c:v>0.17</c:v>
                      </c:pt>
                      <c:pt idx="198">
                        <c:v>0.15</c:v>
                      </c:pt>
                      <c:pt idx="199">
                        <c:v>0.14000000000000001</c:v>
                      </c:pt>
                      <c:pt idx="200">
                        <c:v>0.13</c:v>
                      </c:pt>
                      <c:pt idx="201">
                        <c:v>0.12</c:v>
                      </c:pt>
                      <c:pt idx="202">
                        <c:v>0.11</c:v>
                      </c:pt>
                      <c:pt idx="203">
                        <c:v>0.1</c:v>
                      </c:pt>
                      <c:pt idx="204">
                        <c:v>0.09</c:v>
                      </c:pt>
                      <c:pt idx="205">
                        <c:v>0.09</c:v>
                      </c:pt>
                      <c:pt idx="206">
                        <c:v>0.08</c:v>
                      </c:pt>
                      <c:pt idx="207">
                        <c:v>0.08</c:v>
                      </c:pt>
                      <c:pt idx="208">
                        <c:v>7.0000000000000007E-2</c:v>
                      </c:pt>
                      <c:pt idx="209">
                        <c:v>7.0000000000000007E-2</c:v>
                      </c:pt>
                      <c:pt idx="210">
                        <c:v>0.06</c:v>
                      </c:pt>
                      <c:pt idx="211">
                        <c:v>0.06</c:v>
                      </c:pt>
                      <c:pt idx="212">
                        <c:v>0.06</c:v>
                      </c:pt>
                      <c:pt idx="213">
                        <c:v>0.05</c:v>
                      </c:pt>
                      <c:pt idx="214">
                        <c:v>0.05</c:v>
                      </c:pt>
                      <c:pt idx="215">
                        <c:v>0.05</c:v>
                      </c:pt>
                      <c:pt idx="216">
                        <c:v>0.05</c:v>
                      </c:pt>
                      <c:pt idx="217">
                        <c:v>0.05</c:v>
                      </c:pt>
                      <c:pt idx="218">
                        <c:v>0.05</c:v>
                      </c:pt>
                      <c:pt idx="219">
                        <c:v>0.05</c:v>
                      </c:pt>
                      <c:pt idx="220">
                        <c:v>0.05</c:v>
                      </c:pt>
                      <c:pt idx="221">
                        <c:v>0.05</c:v>
                      </c:pt>
                      <c:pt idx="222">
                        <c:v>0.05</c:v>
                      </c:pt>
                      <c:pt idx="223">
                        <c:v>0.05</c:v>
                      </c:pt>
                      <c:pt idx="224">
                        <c:v>0.04</c:v>
                      </c:pt>
                      <c:pt idx="225">
                        <c:v>0.04</c:v>
                      </c:pt>
                      <c:pt idx="226">
                        <c:v>0.04</c:v>
                      </c:pt>
                      <c:pt idx="227">
                        <c:v>0.04</c:v>
                      </c:pt>
                      <c:pt idx="228">
                        <c:v>0.04</c:v>
                      </c:pt>
                      <c:pt idx="229">
                        <c:v>0.04</c:v>
                      </c:pt>
                      <c:pt idx="230">
                        <c:v>0.04</c:v>
                      </c:pt>
                      <c:pt idx="231">
                        <c:v>0.04</c:v>
                      </c:pt>
                      <c:pt idx="232">
                        <c:v>0.04</c:v>
                      </c:pt>
                      <c:pt idx="233">
                        <c:v>0.04</c:v>
                      </c:pt>
                      <c:pt idx="234">
                        <c:v>0.04</c:v>
                      </c:pt>
                      <c:pt idx="235">
                        <c:v>0.04</c:v>
                      </c:pt>
                      <c:pt idx="236">
                        <c:v>0.04</c:v>
                      </c:pt>
                      <c:pt idx="237">
                        <c:v>0.04</c:v>
                      </c:pt>
                      <c:pt idx="238">
                        <c:v>0.04</c:v>
                      </c:pt>
                      <c:pt idx="239">
                        <c:v>0.04</c:v>
                      </c:pt>
                      <c:pt idx="240">
                        <c:v>0.04</c:v>
                      </c:pt>
                      <c:pt idx="241">
                        <c:v>0.04</c:v>
                      </c:pt>
                      <c:pt idx="242">
                        <c:v>0.04</c:v>
                      </c:pt>
                      <c:pt idx="243">
                        <c:v>0.04</c:v>
                      </c:pt>
                      <c:pt idx="244">
                        <c:v>0.04</c:v>
                      </c:pt>
                      <c:pt idx="245">
                        <c:v>0.04</c:v>
                      </c:pt>
                      <c:pt idx="246">
                        <c:v>0.04</c:v>
                      </c:pt>
                      <c:pt idx="247">
                        <c:v>0.04</c:v>
                      </c:pt>
                      <c:pt idx="248">
                        <c:v>0.04</c:v>
                      </c:pt>
                      <c:pt idx="249">
                        <c:v>0.04</c:v>
                      </c:pt>
                      <c:pt idx="250">
                        <c:v>0.04</c:v>
                      </c:pt>
                      <c:pt idx="251">
                        <c:v>0.04</c:v>
                      </c:pt>
                      <c:pt idx="252">
                        <c:v>0.04</c:v>
                      </c:pt>
                      <c:pt idx="253">
                        <c:v>0.04</c:v>
                      </c:pt>
                      <c:pt idx="254">
                        <c:v>0.04</c:v>
                      </c:pt>
                      <c:pt idx="255">
                        <c:v>0.04</c:v>
                      </c:pt>
                      <c:pt idx="256">
                        <c:v>0.04</c:v>
                      </c:pt>
                      <c:pt idx="257">
                        <c:v>0.04</c:v>
                      </c:pt>
                      <c:pt idx="258">
                        <c:v>0.04</c:v>
                      </c:pt>
                      <c:pt idx="259">
                        <c:v>0.04</c:v>
                      </c:pt>
                      <c:pt idx="260">
                        <c:v>0.04</c:v>
                      </c:pt>
                      <c:pt idx="261">
                        <c:v>0.04</c:v>
                      </c:pt>
                      <c:pt idx="262">
                        <c:v>0.04</c:v>
                      </c:pt>
                      <c:pt idx="263">
                        <c:v>0.04</c:v>
                      </c:pt>
                      <c:pt idx="264">
                        <c:v>0.04</c:v>
                      </c:pt>
                      <c:pt idx="265">
                        <c:v>0.04</c:v>
                      </c:pt>
                      <c:pt idx="266">
                        <c:v>0.04</c:v>
                      </c:pt>
                      <c:pt idx="267">
                        <c:v>0.04</c:v>
                      </c:pt>
                      <c:pt idx="268">
                        <c:v>0.04</c:v>
                      </c:pt>
                      <c:pt idx="269">
                        <c:v>0.03</c:v>
                      </c:pt>
                      <c:pt idx="270">
                        <c:v>0.03</c:v>
                      </c:pt>
                      <c:pt idx="271">
                        <c:v>0.03</c:v>
                      </c:pt>
                      <c:pt idx="272">
                        <c:v>0.03</c:v>
                      </c:pt>
                      <c:pt idx="273">
                        <c:v>0.03</c:v>
                      </c:pt>
                      <c:pt idx="274">
                        <c:v>0.03</c:v>
                      </c:pt>
                      <c:pt idx="275">
                        <c:v>0.03</c:v>
                      </c:pt>
                      <c:pt idx="276">
                        <c:v>0.03</c:v>
                      </c:pt>
                      <c:pt idx="277">
                        <c:v>0.03</c:v>
                      </c:pt>
                      <c:pt idx="278">
                        <c:v>0.03</c:v>
                      </c:pt>
                      <c:pt idx="279">
                        <c:v>0.03</c:v>
                      </c:pt>
                      <c:pt idx="280">
                        <c:v>0.03</c:v>
                      </c:pt>
                      <c:pt idx="281">
                        <c:v>0.02</c:v>
                      </c:pt>
                      <c:pt idx="282">
                        <c:v>0.02</c:v>
                      </c:pt>
                      <c:pt idx="283">
                        <c:v>0.02</c:v>
                      </c:pt>
                      <c:pt idx="284">
                        <c:v>0.02</c:v>
                      </c:pt>
                      <c:pt idx="285">
                        <c:v>0.02</c:v>
                      </c:pt>
                      <c:pt idx="286">
                        <c:v>0.02</c:v>
                      </c:pt>
                      <c:pt idx="287">
                        <c:v>0.02</c:v>
                      </c:pt>
                      <c:pt idx="288">
                        <c:v>0.02</c:v>
                      </c:pt>
                      <c:pt idx="289">
                        <c:v>0.02</c:v>
                      </c:pt>
                      <c:pt idx="290">
                        <c:v>0.02</c:v>
                      </c:pt>
                      <c:pt idx="291">
                        <c:v>0.02</c:v>
                      </c:pt>
                      <c:pt idx="292">
                        <c:v>0.02</c:v>
                      </c:pt>
                      <c:pt idx="293">
                        <c:v>0.02</c:v>
                      </c:pt>
                      <c:pt idx="294">
                        <c:v>0.01</c:v>
                      </c:pt>
                      <c:pt idx="295">
                        <c:v>0.01</c:v>
                      </c:pt>
                      <c:pt idx="296">
                        <c:v>0.01</c:v>
                      </c:pt>
                      <c:pt idx="297">
                        <c:v>0.01</c:v>
                      </c:pt>
                      <c:pt idx="298">
                        <c:v>0.01</c:v>
                      </c:pt>
                      <c:pt idx="299">
                        <c:v>0.01</c:v>
                      </c:pt>
                      <c:pt idx="300">
                        <c:v>0.01</c:v>
                      </c:pt>
                      <c:pt idx="301">
                        <c:v>0.01</c:v>
                      </c:pt>
                      <c:pt idx="302">
                        <c:v>0.01</c:v>
                      </c:pt>
                      <c:pt idx="303">
                        <c:v>0.01</c:v>
                      </c:pt>
                      <c:pt idx="304">
                        <c:v>0.01</c:v>
                      </c:pt>
                      <c:pt idx="305">
                        <c:v>0.01</c:v>
                      </c:pt>
                      <c:pt idx="306">
                        <c:v>0.01</c:v>
                      </c:pt>
                      <c:pt idx="307">
                        <c:v>0.01</c:v>
                      </c:pt>
                      <c:pt idx="308">
                        <c:v>0.01</c:v>
                      </c:pt>
                      <c:pt idx="309">
                        <c:v>0.01</c:v>
                      </c:pt>
                      <c:pt idx="310">
                        <c:v>0.01</c:v>
                      </c:pt>
                      <c:pt idx="311">
                        <c:v>0.01</c:v>
                      </c:pt>
                      <c:pt idx="312">
                        <c:v>0.01</c:v>
                      </c:pt>
                      <c:pt idx="313">
                        <c:v>0.01</c:v>
                      </c:pt>
                      <c:pt idx="314">
                        <c:v>0.01</c:v>
                      </c:pt>
                      <c:pt idx="315">
                        <c:v>0.01</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numCache>
                  </c:numRef>
                </c:yVal>
                <c:smooth val="1"/>
                <c:extLst xmlns:c15="http://schemas.microsoft.com/office/drawing/2012/chart">
                  <c:ext xmlns:c16="http://schemas.microsoft.com/office/drawing/2014/chart" uri="{C3380CC4-5D6E-409C-BE32-E72D297353CC}">
                    <c16:uniqueId val="{0000000B-5969-4CF8-9B3A-5A056AA38103}"/>
                  </c:ext>
                </c:extLst>
              </c15:ser>
            </c15:filteredScatterSeries>
            <c15:filteredScatterSeries>
              <c15:ser>
                <c:idx val="12"/>
                <c:order val="12"/>
                <c:tx>
                  <c:strRef>
                    <c:extLst xmlns:c15="http://schemas.microsoft.com/office/drawing/2012/chart">
                      <c:ext xmlns:c15="http://schemas.microsoft.com/office/drawing/2012/chart" uri="{02D57815-91ED-43cb-92C2-25804820EDAC}">
                        <c15:formulaRef>
                          <c15:sqref>Sheet1!$N$1</c15:sqref>
                        </c15:formulaRef>
                      </c:ext>
                    </c:extLst>
                    <c:strCache>
                      <c:ptCount val="1"/>
                      <c:pt idx="0">
                        <c:v>HL1_6</c:v>
                      </c:pt>
                    </c:strCache>
                  </c:strRef>
                </c:tx>
                <c:spPr>
                  <a:ln w="19050" cap="rnd">
                    <a:solidFill>
                      <a:schemeClr val="accent1">
                        <a:lumMod val="80000"/>
                        <a:lumOff val="2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Sheet1!$A$2:$A$913</c15:sqref>
                        </c15:formulaRef>
                      </c:ext>
                    </c:extLst>
                    <c:numCache>
                      <c:formatCode>General</c:formatCode>
                      <c:ptCount val="912"/>
                      <c:pt idx="0">
                        <c:v>190</c:v>
                      </c:pt>
                      <c:pt idx="1">
                        <c:v>191</c:v>
                      </c:pt>
                      <c:pt idx="2">
                        <c:v>192</c:v>
                      </c:pt>
                      <c:pt idx="3">
                        <c:v>193</c:v>
                      </c:pt>
                      <c:pt idx="4">
                        <c:v>194</c:v>
                      </c:pt>
                      <c:pt idx="5">
                        <c:v>195</c:v>
                      </c:pt>
                      <c:pt idx="6">
                        <c:v>196</c:v>
                      </c:pt>
                      <c:pt idx="7">
                        <c:v>197</c:v>
                      </c:pt>
                      <c:pt idx="8">
                        <c:v>198</c:v>
                      </c:pt>
                      <c:pt idx="9">
                        <c:v>199</c:v>
                      </c:pt>
                      <c:pt idx="10">
                        <c:v>200</c:v>
                      </c:pt>
                      <c:pt idx="11">
                        <c:v>201</c:v>
                      </c:pt>
                      <c:pt idx="12">
                        <c:v>202</c:v>
                      </c:pt>
                      <c:pt idx="13">
                        <c:v>203</c:v>
                      </c:pt>
                      <c:pt idx="14">
                        <c:v>204</c:v>
                      </c:pt>
                      <c:pt idx="15">
                        <c:v>205</c:v>
                      </c:pt>
                      <c:pt idx="16">
                        <c:v>206</c:v>
                      </c:pt>
                      <c:pt idx="17">
                        <c:v>207</c:v>
                      </c:pt>
                      <c:pt idx="18">
                        <c:v>208</c:v>
                      </c:pt>
                      <c:pt idx="19">
                        <c:v>209</c:v>
                      </c:pt>
                      <c:pt idx="20">
                        <c:v>210</c:v>
                      </c:pt>
                      <c:pt idx="21">
                        <c:v>211</c:v>
                      </c:pt>
                      <c:pt idx="22">
                        <c:v>212</c:v>
                      </c:pt>
                      <c:pt idx="23">
                        <c:v>213</c:v>
                      </c:pt>
                      <c:pt idx="24">
                        <c:v>214</c:v>
                      </c:pt>
                      <c:pt idx="25">
                        <c:v>215</c:v>
                      </c:pt>
                      <c:pt idx="26">
                        <c:v>216</c:v>
                      </c:pt>
                      <c:pt idx="27">
                        <c:v>217</c:v>
                      </c:pt>
                      <c:pt idx="28">
                        <c:v>218</c:v>
                      </c:pt>
                      <c:pt idx="29">
                        <c:v>219</c:v>
                      </c:pt>
                      <c:pt idx="30">
                        <c:v>220</c:v>
                      </c:pt>
                      <c:pt idx="31">
                        <c:v>221</c:v>
                      </c:pt>
                      <c:pt idx="32">
                        <c:v>222</c:v>
                      </c:pt>
                      <c:pt idx="33">
                        <c:v>223</c:v>
                      </c:pt>
                      <c:pt idx="34">
                        <c:v>224</c:v>
                      </c:pt>
                      <c:pt idx="35">
                        <c:v>225</c:v>
                      </c:pt>
                      <c:pt idx="36">
                        <c:v>226</c:v>
                      </c:pt>
                      <c:pt idx="37">
                        <c:v>227</c:v>
                      </c:pt>
                      <c:pt idx="38">
                        <c:v>228</c:v>
                      </c:pt>
                      <c:pt idx="39">
                        <c:v>229</c:v>
                      </c:pt>
                      <c:pt idx="40">
                        <c:v>230</c:v>
                      </c:pt>
                      <c:pt idx="41">
                        <c:v>231</c:v>
                      </c:pt>
                      <c:pt idx="42">
                        <c:v>232</c:v>
                      </c:pt>
                      <c:pt idx="43">
                        <c:v>233</c:v>
                      </c:pt>
                      <c:pt idx="44">
                        <c:v>234</c:v>
                      </c:pt>
                      <c:pt idx="45">
                        <c:v>235</c:v>
                      </c:pt>
                      <c:pt idx="46">
                        <c:v>236</c:v>
                      </c:pt>
                      <c:pt idx="47">
                        <c:v>237</c:v>
                      </c:pt>
                      <c:pt idx="48">
                        <c:v>238</c:v>
                      </c:pt>
                      <c:pt idx="49">
                        <c:v>239</c:v>
                      </c:pt>
                      <c:pt idx="50">
                        <c:v>240</c:v>
                      </c:pt>
                      <c:pt idx="51">
                        <c:v>241</c:v>
                      </c:pt>
                      <c:pt idx="52">
                        <c:v>242</c:v>
                      </c:pt>
                      <c:pt idx="53">
                        <c:v>243</c:v>
                      </c:pt>
                      <c:pt idx="54">
                        <c:v>244</c:v>
                      </c:pt>
                      <c:pt idx="55">
                        <c:v>245</c:v>
                      </c:pt>
                      <c:pt idx="56">
                        <c:v>246</c:v>
                      </c:pt>
                      <c:pt idx="57">
                        <c:v>247</c:v>
                      </c:pt>
                      <c:pt idx="58">
                        <c:v>248</c:v>
                      </c:pt>
                      <c:pt idx="59">
                        <c:v>249</c:v>
                      </c:pt>
                      <c:pt idx="60">
                        <c:v>250</c:v>
                      </c:pt>
                      <c:pt idx="61">
                        <c:v>251</c:v>
                      </c:pt>
                      <c:pt idx="62">
                        <c:v>252</c:v>
                      </c:pt>
                      <c:pt idx="63">
                        <c:v>253</c:v>
                      </c:pt>
                      <c:pt idx="64">
                        <c:v>254</c:v>
                      </c:pt>
                      <c:pt idx="65">
                        <c:v>255</c:v>
                      </c:pt>
                      <c:pt idx="66">
                        <c:v>256</c:v>
                      </c:pt>
                      <c:pt idx="67">
                        <c:v>257</c:v>
                      </c:pt>
                      <c:pt idx="68">
                        <c:v>258</c:v>
                      </c:pt>
                      <c:pt idx="69">
                        <c:v>259</c:v>
                      </c:pt>
                      <c:pt idx="70">
                        <c:v>260</c:v>
                      </c:pt>
                      <c:pt idx="71">
                        <c:v>261</c:v>
                      </c:pt>
                      <c:pt idx="72">
                        <c:v>262</c:v>
                      </c:pt>
                      <c:pt idx="73">
                        <c:v>263</c:v>
                      </c:pt>
                      <c:pt idx="74">
                        <c:v>264</c:v>
                      </c:pt>
                      <c:pt idx="75">
                        <c:v>265</c:v>
                      </c:pt>
                      <c:pt idx="76">
                        <c:v>266</c:v>
                      </c:pt>
                      <c:pt idx="77">
                        <c:v>267</c:v>
                      </c:pt>
                      <c:pt idx="78">
                        <c:v>268</c:v>
                      </c:pt>
                      <c:pt idx="79">
                        <c:v>269</c:v>
                      </c:pt>
                      <c:pt idx="80">
                        <c:v>270</c:v>
                      </c:pt>
                      <c:pt idx="81">
                        <c:v>271</c:v>
                      </c:pt>
                      <c:pt idx="82">
                        <c:v>272</c:v>
                      </c:pt>
                      <c:pt idx="83">
                        <c:v>273</c:v>
                      </c:pt>
                      <c:pt idx="84">
                        <c:v>274</c:v>
                      </c:pt>
                      <c:pt idx="85">
                        <c:v>275</c:v>
                      </c:pt>
                      <c:pt idx="86">
                        <c:v>276</c:v>
                      </c:pt>
                      <c:pt idx="87">
                        <c:v>277</c:v>
                      </c:pt>
                      <c:pt idx="88">
                        <c:v>278</c:v>
                      </c:pt>
                      <c:pt idx="89">
                        <c:v>279</c:v>
                      </c:pt>
                      <c:pt idx="90">
                        <c:v>280</c:v>
                      </c:pt>
                      <c:pt idx="91">
                        <c:v>281</c:v>
                      </c:pt>
                      <c:pt idx="92">
                        <c:v>282</c:v>
                      </c:pt>
                      <c:pt idx="93">
                        <c:v>283</c:v>
                      </c:pt>
                      <c:pt idx="94">
                        <c:v>284</c:v>
                      </c:pt>
                      <c:pt idx="95">
                        <c:v>285</c:v>
                      </c:pt>
                      <c:pt idx="96">
                        <c:v>286</c:v>
                      </c:pt>
                      <c:pt idx="97">
                        <c:v>287</c:v>
                      </c:pt>
                      <c:pt idx="98">
                        <c:v>288</c:v>
                      </c:pt>
                      <c:pt idx="99">
                        <c:v>289</c:v>
                      </c:pt>
                      <c:pt idx="100">
                        <c:v>290</c:v>
                      </c:pt>
                      <c:pt idx="101">
                        <c:v>291</c:v>
                      </c:pt>
                      <c:pt idx="102">
                        <c:v>292</c:v>
                      </c:pt>
                      <c:pt idx="103">
                        <c:v>293</c:v>
                      </c:pt>
                      <c:pt idx="104">
                        <c:v>294</c:v>
                      </c:pt>
                      <c:pt idx="105">
                        <c:v>295</c:v>
                      </c:pt>
                      <c:pt idx="106">
                        <c:v>296</c:v>
                      </c:pt>
                      <c:pt idx="107">
                        <c:v>297</c:v>
                      </c:pt>
                      <c:pt idx="108">
                        <c:v>298</c:v>
                      </c:pt>
                      <c:pt idx="109">
                        <c:v>299</c:v>
                      </c:pt>
                      <c:pt idx="110">
                        <c:v>300</c:v>
                      </c:pt>
                      <c:pt idx="111">
                        <c:v>301</c:v>
                      </c:pt>
                      <c:pt idx="112">
                        <c:v>302</c:v>
                      </c:pt>
                      <c:pt idx="113">
                        <c:v>303</c:v>
                      </c:pt>
                      <c:pt idx="114">
                        <c:v>304</c:v>
                      </c:pt>
                      <c:pt idx="115">
                        <c:v>305</c:v>
                      </c:pt>
                      <c:pt idx="116">
                        <c:v>306</c:v>
                      </c:pt>
                      <c:pt idx="117">
                        <c:v>307</c:v>
                      </c:pt>
                      <c:pt idx="118">
                        <c:v>308</c:v>
                      </c:pt>
                      <c:pt idx="119">
                        <c:v>309</c:v>
                      </c:pt>
                      <c:pt idx="120">
                        <c:v>310</c:v>
                      </c:pt>
                      <c:pt idx="121">
                        <c:v>311</c:v>
                      </c:pt>
                      <c:pt idx="122">
                        <c:v>312</c:v>
                      </c:pt>
                      <c:pt idx="123">
                        <c:v>313</c:v>
                      </c:pt>
                      <c:pt idx="124">
                        <c:v>314</c:v>
                      </c:pt>
                      <c:pt idx="125">
                        <c:v>315</c:v>
                      </c:pt>
                      <c:pt idx="126">
                        <c:v>316</c:v>
                      </c:pt>
                      <c:pt idx="127">
                        <c:v>317</c:v>
                      </c:pt>
                      <c:pt idx="128">
                        <c:v>318</c:v>
                      </c:pt>
                      <c:pt idx="129">
                        <c:v>319</c:v>
                      </c:pt>
                      <c:pt idx="130">
                        <c:v>320</c:v>
                      </c:pt>
                      <c:pt idx="131">
                        <c:v>321</c:v>
                      </c:pt>
                      <c:pt idx="132">
                        <c:v>322</c:v>
                      </c:pt>
                      <c:pt idx="133">
                        <c:v>323</c:v>
                      </c:pt>
                      <c:pt idx="134">
                        <c:v>324</c:v>
                      </c:pt>
                      <c:pt idx="135">
                        <c:v>325</c:v>
                      </c:pt>
                      <c:pt idx="136">
                        <c:v>326</c:v>
                      </c:pt>
                      <c:pt idx="137">
                        <c:v>327</c:v>
                      </c:pt>
                      <c:pt idx="138">
                        <c:v>328</c:v>
                      </c:pt>
                      <c:pt idx="139">
                        <c:v>329</c:v>
                      </c:pt>
                      <c:pt idx="140">
                        <c:v>330</c:v>
                      </c:pt>
                      <c:pt idx="141">
                        <c:v>331</c:v>
                      </c:pt>
                      <c:pt idx="142">
                        <c:v>332</c:v>
                      </c:pt>
                      <c:pt idx="143">
                        <c:v>333</c:v>
                      </c:pt>
                      <c:pt idx="144">
                        <c:v>334</c:v>
                      </c:pt>
                      <c:pt idx="145">
                        <c:v>335</c:v>
                      </c:pt>
                      <c:pt idx="146">
                        <c:v>336</c:v>
                      </c:pt>
                      <c:pt idx="147">
                        <c:v>337</c:v>
                      </c:pt>
                      <c:pt idx="148">
                        <c:v>338</c:v>
                      </c:pt>
                      <c:pt idx="149">
                        <c:v>339</c:v>
                      </c:pt>
                      <c:pt idx="150">
                        <c:v>340</c:v>
                      </c:pt>
                      <c:pt idx="151">
                        <c:v>341</c:v>
                      </c:pt>
                      <c:pt idx="152">
                        <c:v>342</c:v>
                      </c:pt>
                      <c:pt idx="153">
                        <c:v>343</c:v>
                      </c:pt>
                      <c:pt idx="154">
                        <c:v>344</c:v>
                      </c:pt>
                      <c:pt idx="155">
                        <c:v>345</c:v>
                      </c:pt>
                      <c:pt idx="156">
                        <c:v>346</c:v>
                      </c:pt>
                      <c:pt idx="157">
                        <c:v>347</c:v>
                      </c:pt>
                      <c:pt idx="158">
                        <c:v>348</c:v>
                      </c:pt>
                      <c:pt idx="159">
                        <c:v>349</c:v>
                      </c:pt>
                      <c:pt idx="160">
                        <c:v>350</c:v>
                      </c:pt>
                      <c:pt idx="161">
                        <c:v>351</c:v>
                      </c:pt>
                      <c:pt idx="162">
                        <c:v>352</c:v>
                      </c:pt>
                      <c:pt idx="163">
                        <c:v>353</c:v>
                      </c:pt>
                      <c:pt idx="164">
                        <c:v>354</c:v>
                      </c:pt>
                      <c:pt idx="165">
                        <c:v>355</c:v>
                      </c:pt>
                      <c:pt idx="166">
                        <c:v>356</c:v>
                      </c:pt>
                      <c:pt idx="167">
                        <c:v>357</c:v>
                      </c:pt>
                      <c:pt idx="168">
                        <c:v>358</c:v>
                      </c:pt>
                      <c:pt idx="169">
                        <c:v>359</c:v>
                      </c:pt>
                      <c:pt idx="170">
                        <c:v>360</c:v>
                      </c:pt>
                      <c:pt idx="171">
                        <c:v>361</c:v>
                      </c:pt>
                      <c:pt idx="172">
                        <c:v>362</c:v>
                      </c:pt>
                      <c:pt idx="173">
                        <c:v>363</c:v>
                      </c:pt>
                      <c:pt idx="174">
                        <c:v>364</c:v>
                      </c:pt>
                      <c:pt idx="175">
                        <c:v>365</c:v>
                      </c:pt>
                      <c:pt idx="176">
                        <c:v>366</c:v>
                      </c:pt>
                      <c:pt idx="177">
                        <c:v>367</c:v>
                      </c:pt>
                      <c:pt idx="178">
                        <c:v>368</c:v>
                      </c:pt>
                      <c:pt idx="179">
                        <c:v>369</c:v>
                      </c:pt>
                      <c:pt idx="180">
                        <c:v>370</c:v>
                      </c:pt>
                      <c:pt idx="181">
                        <c:v>371</c:v>
                      </c:pt>
                      <c:pt idx="182">
                        <c:v>372</c:v>
                      </c:pt>
                      <c:pt idx="183">
                        <c:v>373</c:v>
                      </c:pt>
                      <c:pt idx="184">
                        <c:v>374</c:v>
                      </c:pt>
                      <c:pt idx="185">
                        <c:v>375</c:v>
                      </c:pt>
                      <c:pt idx="186">
                        <c:v>376</c:v>
                      </c:pt>
                      <c:pt idx="187">
                        <c:v>377</c:v>
                      </c:pt>
                      <c:pt idx="188">
                        <c:v>378</c:v>
                      </c:pt>
                      <c:pt idx="189">
                        <c:v>379</c:v>
                      </c:pt>
                      <c:pt idx="190">
                        <c:v>380</c:v>
                      </c:pt>
                      <c:pt idx="191">
                        <c:v>381</c:v>
                      </c:pt>
                      <c:pt idx="192">
                        <c:v>382</c:v>
                      </c:pt>
                      <c:pt idx="193">
                        <c:v>383</c:v>
                      </c:pt>
                      <c:pt idx="194">
                        <c:v>384</c:v>
                      </c:pt>
                      <c:pt idx="195">
                        <c:v>385</c:v>
                      </c:pt>
                      <c:pt idx="196">
                        <c:v>386</c:v>
                      </c:pt>
                      <c:pt idx="197">
                        <c:v>387</c:v>
                      </c:pt>
                      <c:pt idx="198">
                        <c:v>388</c:v>
                      </c:pt>
                      <c:pt idx="199">
                        <c:v>389</c:v>
                      </c:pt>
                      <c:pt idx="200">
                        <c:v>390</c:v>
                      </c:pt>
                      <c:pt idx="201">
                        <c:v>391</c:v>
                      </c:pt>
                      <c:pt idx="202">
                        <c:v>392</c:v>
                      </c:pt>
                      <c:pt idx="203">
                        <c:v>393</c:v>
                      </c:pt>
                      <c:pt idx="204">
                        <c:v>394</c:v>
                      </c:pt>
                      <c:pt idx="205">
                        <c:v>395</c:v>
                      </c:pt>
                      <c:pt idx="206">
                        <c:v>396</c:v>
                      </c:pt>
                      <c:pt idx="207">
                        <c:v>397</c:v>
                      </c:pt>
                      <c:pt idx="208">
                        <c:v>398</c:v>
                      </c:pt>
                      <c:pt idx="209">
                        <c:v>399</c:v>
                      </c:pt>
                      <c:pt idx="210">
                        <c:v>400</c:v>
                      </c:pt>
                      <c:pt idx="211">
                        <c:v>401</c:v>
                      </c:pt>
                      <c:pt idx="212">
                        <c:v>402</c:v>
                      </c:pt>
                      <c:pt idx="213">
                        <c:v>403</c:v>
                      </c:pt>
                      <c:pt idx="214">
                        <c:v>404</c:v>
                      </c:pt>
                      <c:pt idx="215">
                        <c:v>405</c:v>
                      </c:pt>
                      <c:pt idx="216">
                        <c:v>406</c:v>
                      </c:pt>
                      <c:pt idx="217">
                        <c:v>407</c:v>
                      </c:pt>
                      <c:pt idx="218">
                        <c:v>408</c:v>
                      </c:pt>
                      <c:pt idx="219">
                        <c:v>409</c:v>
                      </c:pt>
                      <c:pt idx="220">
                        <c:v>410</c:v>
                      </c:pt>
                      <c:pt idx="221">
                        <c:v>411</c:v>
                      </c:pt>
                      <c:pt idx="222">
                        <c:v>412</c:v>
                      </c:pt>
                      <c:pt idx="223">
                        <c:v>413</c:v>
                      </c:pt>
                      <c:pt idx="224">
                        <c:v>414</c:v>
                      </c:pt>
                      <c:pt idx="225">
                        <c:v>415</c:v>
                      </c:pt>
                      <c:pt idx="226">
                        <c:v>416</c:v>
                      </c:pt>
                      <c:pt idx="227">
                        <c:v>417</c:v>
                      </c:pt>
                      <c:pt idx="228">
                        <c:v>418</c:v>
                      </c:pt>
                      <c:pt idx="229">
                        <c:v>419</c:v>
                      </c:pt>
                      <c:pt idx="230">
                        <c:v>420</c:v>
                      </c:pt>
                      <c:pt idx="231">
                        <c:v>421</c:v>
                      </c:pt>
                      <c:pt idx="232">
                        <c:v>422</c:v>
                      </c:pt>
                      <c:pt idx="233">
                        <c:v>423</c:v>
                      </c:pt>
                      <c:pt idx="234">
                        <c:v>424</c:v>
                      </c:pt>
                      <c:pt idx="235">
                        <c:v>425</c:v>
                      </c:pt>
                      <c:pt idx="236">
                        <c:v>426</c:v>
                      </c:pt>
                      <c:pt idx="237">
                        <c:v>427</c:v>
                      </c:pt>
                      <c:pt idx="238">
                        <c:v>428</c:v>
                      </c:pt>
                      <c:pt idx="239">
                        <c:v>429</c:v>
                      </c:pt>
                      <c:pt idx="240">
                        <c:v>430</c:v>
                      </c:pt>
                      <c:pt idx="241">
                        <c:v>431</c:v>
                      </c:pt>
                      <c:pt idx="242">
                        <c:v>432</c:v>
                      </c:pt>
                      <c:pt idx="243">
                        <c:v>433</c:v>
                      </c:pt>
                      <c:pt idx="244">
                        <c:v>434</c:v>
                      </c:pt>
                      <c:pt idx="245">
                        <c:v>435</c:v>
                      </c:pt>
                      <c:pt idx="246">
                        <c:v>436</c:v>
                      </c:pt>
                      <c:pt idx="247">
                        <c:v>437</c:v>
                      </c:pt>
                      <c:pt idx="248">
                        <c:v>438</c:v>
                      </c:pt>
                      <c:pt idx="249">
                        <c:v>439</c:v>
                      </c:pt>
                      <c:pt idx="250">
                        <c:v>440</c:v>
                      </c:pt>
                      <c:pt idx="251">
                        <c:v>441</c:v>
                      </c:pt>
                      <c:pt idx="252">
                        <c:v>442</c:v>
                      </c:pt>
                      <c:pt idx="253">
                        <c:v>443</c:v>
                      </c:pt>
                      <c:pt idx="254">
                        <c:v>444</c:v>
                      </c:pt>
                      <c:pt idx="255">
                        <c:v>445</c:v>
                      </c:pt>
                      <c:pt idx="256">
                        <c:v>446</c:v>
                      </c:pt>
                      <c:pt idx="257">
                        <c:v>447</c:v>
                      </c:pt>
                      <c:pt idx="258">
                        <c:v>448</c:v>
                      </c:pt>
                      <c:pt idx="259">
                        <c:v>449</c:v>
                      </c:pt>
                      <c:pt idx="260">
                        <c:v>450</c:v>
                      </c:pt>
                      <c:pt idx="261">
                        <c:v>451</c:v>
                      </c:pt>
                      <c:pt idx="262">
                        <c:v>452</c:v>
                      </c:pt>
                      <c:pt idx="263">
                        <c:v>453</c:v>
                      </c:pt>
                      <c:pt idx="264">
                        <c:v>454</c:v>
                      </c:pt>
                      <c:pt idx="265">
                        <c:v>455</c:v>
                      </c:pt>
                      <c:pt idx="266">
                        <c:v>456</c:v>
                      </c:pt>
                      <c:pt idx="267">
                        <c:v>457</c:v>
                      </c:pt>
                      <c:pt idx="268">
                        <c:v>458</c:v>
                      </c:pt>
                      <c:pt idx="269">
                        <c:v>459</c:v>
                      </c:pt>
                      <c:pt idx="270">
                        <c:v>460</c:v>
                      </c:pt>
                      <c:pt idx="271">
                        <c:v>461</c:v>
                      </c:pt>
                      <c:pt idx="272">
                        <c:v>462</c:v>
                      </c:pt>
                      <c:pt idx="273">
                        <c:v>463</c:v>
                      </c:pt>
                      <c:pt idx="274">
                        <c:v>464</c:v>
                      </c:pt>
                      <c:pt idx="275">
                        <c:v>465</c:v>
                      </c:pt>
                      <c:pt idx="276">
                        <c:v>466</c:v>
                      </c:pt>
                      <c:pt idx="277">
                        <c:v>467</c:v>
                      </c:pt>
                      <c:pt idx="278">
                        <c:v>468</c:v>
                      </c:pt>
                      <c:pt idx="279">
                        <c:v>469</c:v>
                      </c:pt>
                      <c:pt idx="280">
                        <c:v>470</c:v>
                      </c:pt>
                      <c:pt idx="281">
                        <c:v>471</c:v>
                      </c:pt>
                      <c:pt idx="282">
                        <c:v>472</c:v>
                      </c:pt>
                      <c:pt idx="283">
                        <c:v>473</c:v>
                      </c:pt>
                      <c:pt idx="284">
                        <c:v>474</c:v>
                      </c:pt>
                      <c:pt idx="285">
                        <c:v>475</c:v>
                      </c:pt>
                      <c:pt idx="286">
                        <c:v>476</c:v>
                      </c:pt>
                      <c:pt idx="287">
                        <c:v>477</c:v>
                      </c:pt>
                      <c:pt idx="288">
                        <c:v>478</c:v>
                      </c:pt>
                      <c:pt idx="289">
                        <c:v>479</c:v>
                      </c:pt>
                      <c:pt idx="290">
                        <c:v>480</c:v>
                      </c:pt>
                      <c:pt idx="291">
                        <c:v>481</c:v>
                      </c:pt>
                      <c:pt idx="292">
                        <c:v>482</c:v>
                      </c:pt>
                      <c:pt idx="293">
                        <c:v>483</c:v>
                      </c:pt>
                      <c:pt idx="294">
                        <c:v>484</c:v>
                      </c:pt>
                      <c:pt idx="295">
                        <c:v>485</c:v>
                      </c:pt>
                      <c:pt idx="296">
                        <c:v>486</c:v>
                      </c:pt>
                      <c:pt idx="297">
                        <c:v>487</c:v>
                      </c:pt>
                      <c:pt idx="298">
                        <c:v>488</c:v>
                      </c:pt>
                      <c:pt idx="299">
                        <c:v>489</c:v>
                      </c:pt>
                      <c:pt idx="300">
                        <c:v>490</c:v>
                      </c:pt>
                      <c:pt idx="301">
                        <c:v>491</c:v>
                      </c:pt>
                      <c:pt idx="302">
                        <c:v>492</c:v>
                      </c:pt>
                      <c:pt idx="303">
                        <c:v>493</c:v>
                      </c:pt>
                      <c:pt idx="304">
                        <c:v>494</c:v>
                      </c:pt>
                      <c:pt idx="305">
                        <c:v>495</c:v>
                      </c:pt>
                      <c:pt idx="306">
                        <c:v>496</c:v>
                      </c:pt>
                      <c:pt idx="307">
                        <c:v>497</c:v>
                      </c:pt>
                      <c:pt idx="308">
                        <c:v>498</c:v>
                      </c:pt>
                      <c:pt idx="309">
                        <c:v>499</c:v>
                      </c:pt>
                      <c:pt idx="310">
                        <c:v>500</c:v>
                      </c:pt>
                      <c:pt idx="311">
                        <c:v>501</c:v>
                      </c:pt>
                      <c:pt idx="312">
                        <c:v>502</c:v>
                      </c:pt>
                      <c:pt idx="313">
                        <c:v>503</c:v>
                      </c:pt>
                      <c:pt idx="314">
                        <c:v>504</c:v>
                      </c:pt>
                      <c:pt idx="315">
                        <c:v>505</c:v>
                      </c:pt>
                      <c:pt idx="316">
                        <c:v>506</c:v>
                      </c:pt>
                      <c:pt idx="317">
                        <c:v>507</c:v>
                      </c:pt>
                      <c:pt idx="318">
                        <c:v>508</c:v>
                      </c:pt>
                      <c:pt idx="319">
                        <c:v>509</c:v>
                      </c:pt>
                      <c:pt idx="320">
                        <c:v>510</c:v>
                      </c:pt>
                      <c:pt idx="321">
                        <c:v>511</c:v>
                      </c:pt>
                      <c:pt idx="322">
                        <c:v>512</c:v>
                      </c:pt>
                      <c:pt idx="323">
                        <c:v>513</c:v>
                      </c:pt>
                      <c:pt idx="324">
                        <c:v>514</c:v>
                      </c:pt>
                      <c:pt idx="325">
                        <c:v>515</c:v>
                      </c:pt>
                      <c:pt idx="326">
                        <c:v>516</c:v>
                      </c:pt>
                      <c:pt idx="327">
                        <c:v>517</c:v>
                      </c:pt>
                      <c:pt idx="328">
                        <c:v>518</c:v>
                      </c:pt>
                      <c:pt idx="329">
                        <c:v>519</c:v>
                      </c:pt>
                      <c:pt idx="330">
                        <c:v>520</c:v>
                      </c:pt>
                      <c:pt idx="331">
                        <c:v>521</c:v>
                      </c:pt>
                      <c:pt idx="332">
                        <c:v>522</c:v>
                      </c:pt>
                      <c:pt idx="333">
                        <c:v>523</c:v>
                      </c:pt>
                      <c:pt idx="334">
                        <c:v>524</c:v>
                      </c:pt>
                      <c:pt idx="335">
                        <c:v>525</c:v>
                      </c:pt>
                      <c:pt idx="336">
                        <c:v>526</c:v>
                      </c:pt>
                      <c:pt idx="337">
                        <c:v>527</c:v>
                      </c:pt>
                      <c:pt idx="338">
                        <c:v>528</c:v>
                      </c:pt>
                      <c:pt idx="339">
                        <c:v>529</c:v>
                      </c:pt>
                      <c:pt idx="340">
                        <c:v>530</c:v>
                      </c:pt>
                      <c:pt idx="341">
                        <c:v>531</c:v>
                      </c:pt>
                      <c:pt idx="342">
                        <c:v>532</c:v>
                      </c:pt>
                      <c:pt idx="343">
                        <c:v>533</c:v>
                      </c:pt>
                      <c:pt idx="344">
                        <c:v>534</c:v>
                      </c:pt>
                      <c:pt idx="345">
                        <c:v>535</c:v>
                      </c:pt>
                      <c:pt idx="346">
                        <c:v>536</c:v>
                      </c:pt>
                      <c:pt idx="347">
                        <c:v>537</c:v>
                      </c:pt>
                      <c:pt idx="348">
                        <c:v>538</c:v>
                      </c:pt>
                      <c:pt idx="349">
                        <c:v>539</c:v>
                      </c:pt>
                      <c:pt idx="350">
                        <c:v>540</c:v>
                      </c:pt>
                      <c:pt idx="351">
                        <c:v>541</c:v>
                      </c:pt>
                      <c:pt idx="352">
                        <c:v>542</c:v>
                      </c:pt>
                      <c:pt idx="353">
                        <c:v>543</c:v>
                      </c:pt>
                      <c:pt idx="354">
                        <c:v>544</c:v>
                      </c:pt>
                      <c:pt idx="355">
                        <c:v>545</c:v>
                      </c:pt>
                      <c:pt idx="356">
                        <c:v>546</c:v>
                      </c:pt>
                      <c:pt idx="357">
                        <c:v>547</c:v>
                      </c:pt>
                      <c:pt idx="358">
                        <c:v>548</c:v>
                      </c:pt>
                      <c:pt idx="359">
                        <c:v>549</c:v>
                      </c:pt>
                      <c:pt idx="360">
                        <c:v>550</c:v>
                      </c:pt>
                      <c:pt idx="361">
                        <c:v>551</c:v>
                      </c:pt>
                      <c:pt idx="362">
                        <c:v>552</c:v>
                      </c:pt>
                      <c:pt idx="363">
                        <c:v>553</c:v>
                      </c:pt>
                      <c:pt idx="364">
                        <c:v>554</c:v>
                      </c:pt>
                      <c:pt idx="365">
                        <c:v>555</c:v>
                      </c:pt>
                      <c:pt idx="366">
                        <c:v>556</c:v>
                      </c:pt>
                      <c:pt idx="367">
                        <c:v>557</c:v>
                      </c:pt>
                      <c:pt idx="368">
                        <c:v>558</c:v>
                      </c:pt>
                      <c:pt idx="369">
                        <c:v>559</c:v>
                      </c:pt>
                      <c:pt idx="370">
                        <c:v>560</c:v>
                      </c:pt>
                      <c:pt idx="371">
                        <c:v>561</c:v>
                      </c:pt>
                      <c:pt idx="372">
                        <c:v>562</c:v>
                      </c:pt>
                      <c:pt idx="373">
                        <c:v>563</c:v>
                      </c:pt>
                      <c:pt idx="374">
                        <c:v>564</c:v>
                      </c:pt>
                      <c:pt idx="375">
                        <c:v>565</c:v>
                      </c:pt>
                      <c:pt idx="376">
                        <c:v>566</c:v>
                      </c:pt>
                      <c:pt idx="377">
                        <c:v>567</c:v>
                      </c:pt>
                      <c:pt idx="378">
                        <c:v>568</c:v>
                      </c:pt>
                      <c:pt idx="379">
                        <c:v>569</c:v>
                      </c:pt>
                      <c:pt idx="380">
                        <c:v>570</c:v>
                      </c:pt>
                      <c:pt idx="381">
                        <c:v>571</c:v>
                      </c:pt>
                      <c:pt idx="382">
                        <c:v>572</c:v>
                      </c:pt>
                      <c:pt idx="383">
                        <c:v>573</c:v>
                      </c:pt>
                      <c:pt idx="384">
                        <c:v>574</c:v>
                      </c:pt>
                      <c:pt idx="385">
                        <c:v>575</c:v>
                      </c:pt>
                      <c:pt idx="386">
                        <c:v>576</c:v>
                      </c:pt>
                      <c:pt idx="387">
                        <c:v>577</c:v>
                      </c:pt>
                      <c:pt idx="388">
                        <c:v>578</c:v>
                      </c:pt>
                      <c:pt idx="389">
                        <c:v>579</c:v>
                      </c:pt>
                      <c:pt idx="390">
                        <c:v>580</c:v>
                      </c:pt>
                      <c:pt idx="391">
                        <c:v>581</c:v>
                      </c:pt>
                      <c:pt idx="392">
                        <c:v>582</c:v>
                      </c:pt>
                      <c:pt idx="393">
                        <c:v>583</c:v>
                      </c:pt>
                      <c:pt idx="394">
                        <c:v>584</c:v>
                      </c:pt>
                      <c:pt idx="395">
                        <c:v>585</c:v>
                      </c:pt>
                      <c:pt idx="396">
                        <c:v>586</c:v>
                      </c:pt>
                      <c:pt idx="397">
                        <c:v>587</c:v>
                      </c:pt>
                      <c:pt idx="398">
                        <c:v>588</c:v>
                      </c:pt>
                      <c:pt idx="399">
                        <c:v>589</c:v>
                      </c:pt>
                      <c:pt idx="400">
                        <c:v>590</c:v>
                      </c:pt>
                      <c:pt idx="401">
                        <c:v>591</c:v>
                      </c:pt>
                      <c:pt idx="402">
                        <c:v>592</c:v>
                      </c:pt>
                      <c:pt idx="403">
                        <c:v>593</c:v>
                      </c:pt>
                      <c:pt idx="404">
                        <c:v>594</c:v>
                      </c:pt>
                      <c:pt idx="405">
                        <c:v>595</c:v>
                      </c:pt>
                      <c:pt idx="406">
                        <c:v>596</c:v>
                      </c:pt>
                      <c:pt idx="407">
                        <c:v>597</c:v>
                      </c:pt>
                      <c:pt idx="408">
                        <c:v>598</c:v>
                      </c:pt>
                      <c:pt idx="409">
                        <c:v>599</c:v>
                      </c:pt>
                      <c:pt idx="410">
                        <c:v>600</c:v>
                      </c:pt>
                      <c:pt idx="411">
                        <c:v>601</c:v>
                      </c:pt>
                      <c:pt idx="412">
                        <c:v>602</c:v>
                      </c:pt>
                      <c:pt idx="413">
                        <c:v>603</c:v>
                      </c:pt>
                      <c:pt idx="414">
                        <c:v>604</c:v>
                      </c:pt>
                      <c:pt idx="415">
                        <c:v>605</c:v>
                      </c:pt>
                      <c:pt idx="416">
                        <c:v>606</c:v>
                      </c:pt>
                      <c:pt idx="417">
                        <c:v>607</c:v>
                      </c:pt>
                      <c:pt idx="418">
                        <c:v>608</c:v>
                      </c:pt>
                      <c:pt idx="419">
                        <c:v>609</c:v>
                      </c:pt>
                      <c:pt idx="420">
                        <c:v>610</c:v>
                      </c:pt>
                      <c:pt idx="421">
                        <c:v>611</c:v>
                      </c:pt>
                      <c:pt idx="422">
                        <c:v>612</c:v>
                      </c:pt>
                      <c:pt idx="423">
                        <c:v>613</c:v>
                      </c:pt>
                      <c:pt idx="424">
                        <c:v>614</c:v>
                      </c:pt>
                      <c:pt idx="425">
                        <c:v>615</c:v>
                      </c:pt>
                      <c:pt idx="426">
                        <c:v>616</c:v>
                      </c:pt>
                      <c:pt idx="427">
                        <c:v>617</c:v>
                      </c:pt>
                      <c:pt idx="428">
                        <c:v>618</c:v>
                      </c:pt>
                      <c:pt idx="429">
                        <c:v>619</c:v>
                      </c:pt>
                      <c:pt idx="430">
                        <c:v>620</c:v>
                      </c:pt>
                      <c:pt idx="431">
                        <c:v>621</c:v>
                      </c:pt>
                      <c:pt idx="432">
                        <c:v>622</c:v>
                      </c:pt>
                      <c:pt idx="433">
                        <c:v>623</c:v>
                      </c:pt>
                      <c:pt idx="434">
                        <c:v>624</c:v>
                      </c:pt>
                      <c:pt idx="435">
                        <c:v>625</c:v>
                      </c:pt>
                      <c:pt idx="436">
                        <c:v>626</c:v>
                      </c:pt>
                      <c:pt idx="437">
                        <c:v>627</c:v>
                      </c:pt>
                      <c:pt idx="438">
                        <c:v>628</c:v>
                      </c:pt>
                      <c:pt idx="439">
                        <c:v>629</c:v>
                      </c:pt>
                      <c:pt idx="440">
                        <c:v>630</c:v>
                      </c:pt>
                      <c:pt idx="441">
                        <c:v>631</c:v>
                      </c:pt>
                      <c:pt idx="442">
                        <c:v>632</c:v>
                      </c:pt>
                      <c:pt idx="443">
                        <c:v>633</c:v>
                      </c:pt>
                      <c:pt idx="444">
                        <c:v>634</c:v>
                      </c:pt>
                      <c:pt idx="445">
                        <c:v>635</c:v>
                      </c:pt>
                      <c:pt idx="446">
                        <c:v>636</c:v>
                      </c:pt>
                      <c:pt idx="447">
                        <c:v>637</c:v>
                      </c:pt>
                      <c:pt idx="448">
                        <c:v>638</c:v>
                      </c:pt>
                      <c:pt idx="449">
                        <c:v>639</c:v>
                      </c:pt>
                      <c:pt idx="450">
                        <c:v>640</c:v>
                      </c:pt>
                      <c:pt idx="451">
                        <c:v>641</c:v>
                      </c:pt>
                      <c:pt idx="452">
                        <c:v>642</c:v>
                      </c:pt>
                      <c:pt idx="453">
                        <c:v>643</c:v>
                      </c:pt>
                      <c:pt idx="454">
                        <c:v>644</c:v>
                      </c:pt>
                      <c:pt idx="455">
                        <c:v>645</c:v>
                      </c:pt>
                      <c:pt idx="456">
                        <c:v>646</c:v>
                      </c:pt>
                      <c:pt idx="457">
                        <c:v>647</c:v>
                      </c:pt>
                      <c:pt idx="458">
                        <c:v>648</c:v>
                      </c:pt>
                      <c:pt idx="459">
                        <c:v>649</c:v>
                      </c:pt>
                      <c:pt idx="460">
                        <c:v>650</c:v>
                      </c:pt>
                      <c:pt idx="461">
                        <c:v>651</c:v>
                      </c:pt>
                      <c:pt idx="462">
                        <c:v>652</c:v>
                      </c:pt>
                      <c:pt idx="463">
                        <c:v>653</c:v>
                      </c:pt>
                      <c:pt idx="464">
                        <c:v>654</c:v>
                      </c:pt>
                      <c:pt idx="465">
                        <c:v>655</c:v>
                      </c:pt>
                      <c:pt idx="466">
                        <c:v>656</c:v>
                      </c:pt>
                      <c:pt idx="467">
                        <c:v>657</c:v>
                      </c:pt>
                      <c:pt idx="468">
                        <c:v>658</c:v>
                      </c:pt>
                      <c:pt idx="469">
                        <c:v>659</c:v>
                      </c:pt>
                      <c:pt idx="470">
                        <c:v>660</c:v>
                      </c:pt>
                      <c:pt idx="471">
                        <c:v>661</c:v>
                      </c:pt>
                      <c:pt idx="472">
                        <c:v>662</c:v>
                      </c:pt>
                      <c:pt idx="473">
                        <c:v>663</c:v>
                      </c:pt>
                      <c:pt idx="474">
                        <c:v>664</c:v>
                      </c:pt>
                      <c:pt idx="475">
                        <c:v>665</c:v>
                      </c:pt>
                      <c:pt idx="476">
                        <c:v>666</c:v>
                      </c:pt>
                      <c:pt idx="477">
                        <c:v>667</c:v>
                      </c:pt>
                      <c:pt idx="478">
                        <c:v>668</c:v>
                      </c:pt>
                      <c:pt idx="479">
                        <c:v>669</c:v>
                      </c:pt>
                      <c:pt idx="480">
                        <c:v>670</c:v>
                      </c:pt>
                      <c:pt idx="481">
                        <c:v>671</c:v>
                      </c:pt>
                      <c:pt idx="482">
                        <c:v>672</c:v>
                      </c:pt>
                      <c:pt idx="483">
                        <c:v>673</c:v>
                      </c:pt>
                      <c:pt idx="484">
                        <c:v>674</c:v>
                      </c:pt>
                      <c:pt idx="485">
                        <c:v>675</c:v>
                      </c:pt>
                      <c:pt idx="486">
                        <c:v>676</c:v>
                      </c:pt>
                      <c:pt idx="487">
                        <c:v>677</c:v>
                      </c:pt>
                      <c:pt idx="488">
                        <c:v>678</c:v>
                      </c:pt>
                      <c:pt idx="489">
                        <c:v>679</c:v>
                      </c:pt>
                      <c:pt idx="490">
                        <c:v>680</c:v>
                      </c:pt>
                      <c:pt idx="491">
                        <c:v>681</c:v>
                      </c:pt>
                      <c:pt idx="492">
                        <c:v>682</c:v>
                      </c:pt>
                      <c:pt idx="493">
                        <c:v>683</c:v>
                      </c:pt>
                      <c:pt idx="494">
                        <c:v>684</c:v>
                      </c:pt>
                      <c:pt idx="495">
                        <c:v>685</c:v>
                      </c:pt>
                      <c:pt idx="496">
                        <c:v>686</c:v>
                      </c:pt>
                      <c:pt idx="497">
                        <c:v>687</c:v>
                      </c:pt>
                      <c:pt idx="498">
                        <c:v>688</c:v>
                      </c:pt>
                      <c:pt idx="499">
                        <c:v>689</c:v>
                      </c:pt>
                      <c:pt idx="500">
                        <c:v>690</c:v>
                      </c:pt>
                      <c:pt idx="501">
                        <c:v>691</c:v>
                      </c:pt>
                      <c:pt idx="502">
                        <c:v>692</c:v>
                      </c:pt>
                      <c:pt idx="503">
                        <c:v>693</c:v>
                      </c:pt>
                      <c:pt idx="504">
                        <c:v>694</c:v>
                      </c:pt>
                      <c:pt idx="505">
                        <c:v>695</c:v>
                      </c:pt>
                      <c:pt idx="506">
                        <c:v>696</c:v>
                      </c:pt>
                      <c:pt idx="507">
                        <c:v>697</c:v>
                      </c:pt>
                      <c:pt idx="508">
                        <c:v>698</c:v>
                      </c:pt>
                      <c:pt idx="509">
                        <c:v>699</c:v>
                      </c:pt>
                      <c:pt idx="510">
                        <c:v>700</c:v>
                      </c:pt>
                      <c:pt idx="511">
                        <c:v>701</c:v>
                      </c:pt>
                      <c:pt idx="512">
                        <c:v>702</c:v>
                      </c:pt>
                      <c:pt idx="513">
                        <c:v>703</c:v>
                      </c:pt>
                      <c:pt idx="514">
                        <c:v>704</c:v>
                      </c:pt>
                      <c:pt idx="515">
                        <c:v>705</c:v>
                      </c:pt>
                      <c:pt idx="516">
                        <c:v>706</c:v>
                      </c:pt>
                      <c:pt idx="517">
                        <c:v>707</c:v>
                      </c:pt>
                      <c:pt idx="518">
                        <c:v>708</c:v>
                      </c:pt>
                      <c:pt idx="519">
                        <c:v>709</c:v>
                      </c:pt>
                      <c:pt idx="520">
                        <c:v>710</c:v>
                      </c:pt>
                      <c:pt idx="521">
                        <c:v>711</c:v>
                      </c:pt>
                      <c:pt idx="522">
                        <c:v>712</c:v>
                      </c:pt>
                      <c:pt idx="523">
                        <c:v>713</c:v>
                      </c:pt>
                      <c:pt idx="524">
                        <c:v>714</c:v>
                      </c:pt>
                      <c:pt idx="525">
                        <c:v>715</c:v>
                      </c:pt>
                      <c:pt idx="526">
                        <c:v>716</c:v>
                      </c:pt>
                      <c:pt idx="527">
                        <c:v>717</c:v>
                      </c:pt>
                      <c:pt idx="528">
                        <c:v>718</c:v>
                      </c:pt>
                      <c:pt idx="529">
                        <c:v>719</c:v>
                      </c:pt>
                      <c:pt idx="530">
                        <c:v>720</c:v>
                      </c:pt>
                      <c:pt idx="531">
                        <c:v>721</c:v>
                      </c:pt>
                      <c:pt idx="532">
                        <c:v>722</c:v>
                      </c:pt>
                      <c:pt idx="533">
                        <c:v>723</c:v>
                      </c:pt>
                      <c:pt idx="534">
                        <c:v>724</c:v>
                      </c:pt>
                      <c:pt idx="535">
                        <c:v>725</c:v>
                      </c:pt>
                      <c:pt idx="536">
                        <c:v>726</c:v>
                      </c:pt>
                      <c:pt idx="537">
                        <c:v>727</c:v>
                      </c:pt>
                      <c:pt idx="538">
                        <c:v>728</c:v>
                      </c:pt>
                      <c:pt idx="539">
                        <c:v>729</c:v>
                      </c:pt>
                      <c:pt idx="540">
                        <c:v>730</c:v>
                      </c:pt>
                      <c:pt idx="541">
                        <c:v>731</c:v>
                      </c:pt>
                      <c:pt idx="542">
                        <c:v>732</c:v>
                      </c:pt>
                      <c:pt idx="543">
                        <c:v>733</c:v>
                      </c:pt>
                      <c:pt idx="544">
                        <c:v>734</c:v>
                      </c:pt>
                      <c:pt idx="545">
                        <c:v>735</c:v>
                      </c:pt>
                      <c:pt idx="546">
                        <c:v>736</c:v>
                      </c:pt>
                      <c:pt idx="547">
                        <c:v>737</c:v>
                      </c:pt>
                      <c:pt idx="548">
                        <c:v>738</c:v>
                      </c:pt>
                      <c:pt idx="549">
                        <c:v>739</c:v>
                      </c:pt>
                      <c:pt idx="550">
                        <c:v>740</c:v>
                      </c:pt>
                      <c:pt idx="551">
                        <c:v>741</c:v>
                      </c:pt>
                      <c:pt idx="552">
                        <c:v>742</c:v>
                      </c:pt>
                      <c:pt idx="553">
                        <c:v>743</c:v>
                      </c:pt>
                      <c:pt idx="554">
                        <c:v>744</c:v>
                      </c:pt>
                      <c:pt idx="555">
                        <c:v>745</c:v>
                      </c:pt>
                      <c:pt idx="556">
                        <c:v>746</c:v>
                      </c:pt>
                      <c:pt idx="557">
                        <c:v>747</c:v>
                      </c:pt>
                      <c:pt idx="558">
                        <c:v>748</c:v>
                      </c:pt>
                      <c:pt idx="559">
                        <c:v>749</c:v>
                      </c:pt>
                      <c:pt idx="560">
                        <c:v>750</c:v>
                      </c:pt>
                      <c:pt idx="561">
                        <c:v>751</c:v>
                      </c:pt>
                      <c:pt idx="562">
                        <c:v>752</c:v>
                      </c:pt>
                      <c:pt idx="563">
                        <c:v>753</c:v>
                      </c:pt>
                      <c:pt idx="564">
                        <c:v>754</c:v>
                      </c:pt>
                      <c:pt idx="565">
                        <c:v>755</c:v>
                      </c:pt>
                      <c:pt idx="566">
                        <c:v>756</c:v>
                      </c:pt>
                      <c:pt idx="567">
                        <c:v>757</c:v>
                      </c:pt>
                      <c:pt idx="568">
                        <c:v>758</c:v>
                      </c:pt>
                      <c:pt idx="569">
                        <c:v>759</c:v>
                      </c:pt>
                      <c:pt idx="570">
                        <c:v>760</c:v>
                      </c:pt>
                      <c:pt idx="571">
                        <c:v>761</c:v>
                      </c:pt>
                      <c:pt idx="572">
                        <c:v>762</c:v>
                      </c:pt>
                      <c:pt idx="573">
                        <c:v>763</c:v>
                      </c:pt>
                      <c:pt idx="574">
                        <c:v>764</c:v>
                      </c:pt>
                      <c:pt idx="575">
                        <c:v>765</c:v>
                      </c:pt>
                      <c:pt idx="576">
                        <c:v>766</c:v>
                      </c:pt>
                      <c:pt idx="577">
                        <c:v>767</c:v>
                      </c:pt>
                      <c:pt idx="578">
                        <c:v>768</c:v>
                      </c:pt>
                      <c:pt idx="579">
                        <c:v>769</c:v>
                      </c:pt>
                      <c:pt idx="580">
                        <c:v>770</c:v>
                      </c:pt>
                      <c:pt idx="581">
                        <c:v>771</c:v>
                      </c:pt>
                      <c:pt idx="582">
                        <c:v>772</c:v>
                      </c:pt>
                      <c:pt idx="583">
                        <c:v>773</c:v>
                      </c:pt>
                      <c:pt idx="584">
                        <c:v>774</c:v>
                      </c:pt>
                      <c:pt idx="585">
                        <c:v>775</c:v>
                      </c:pt>
                      <c:pt idx="586">
                        <c:v>776</c:v>
                      </c:pt>
                      <c:pt idx="587">
                        <c:v>777</c:v>
                      </c:pt>
                      <c:pt idx="588">
                        <c:v>778</c:v>
                      </c:pt>
                      <c:pt idx="589">
                        <c:v>779</c:v>
                      </c:pt>
                      <c:pt idx="590">
                        <c:v>780</c:v>
                      </c:pt>
                      <c:pt idx="591">
                        <c:v>781</c:v>
                      </c:pt>
                      <c:pt idx="592">
                        <c:v>782</c:v>
                      </c:pt>
                      <c:pt idx="593">
                        <c:v>783</c:v>
                      </c:pt>
                      <c:pt idx="594">
                        <c:v>784</c:v>
                      </c:pt>
                      <c:pt idx="595">
                        <c:v>785</c:v>
                      </c:pt>
                      <c:pt idx="596">
                        <c:v>786</c:v>
                      </c:pt>
                      <c:pt idx="597">
                        <c:v>787</c:v>
                      </c:pt>
                      <c:pt idx="598">
                        <c:v>788</c:v>
                      </c:pt>
                      <c:pt idx="599">
                        <c:v>789</c:v>
                      </c:pt>
                      <c:pt idx="600">
                        <c:v>790</c:v>
                      </c:pt>
                      <c:pt idx="601">
                        <c:v>791</c:v>
                      </c:pt>
                      <c:pt idx="602">
                        <c:v>792</c:v>
                      </c:pt>
                      <c:pt idx="603">
                        <c:v>793</c:v>
                      </c:pt>
                      <c:pt idx="604">
                        <c:v>794</c:v>
                      </c:pt>
                      <c:pt idx="605">
                        <c:v>795</c:v>
                      </c:pt>
                      <c:pt idx="606">
                        <c:v>796</c:v>
                      </c:pt>
                      <c:pt idx="607">
                        <c:v>797</c:v>
                      </c:pt>
                      <c:pt idx="608">
                        <c:v>798</c:v>
                      </c:pt>
                      <c:pt idx="609">
                        <c:v>799</c:v>
                      </c:pt>
                      <c:pt idx="610">
                        <c:v>800</c:v>
                      </c:pt>
                      <c:pt idx="611">
                        <c:v>801</c:v>
                      </c:pt>
                      <c:pt idx="612">
                        <c:v>802</c:v>
                      </c:pt>
                      <c:pt idx="613">
                        <c:v>803</c:v>
                      </c:pt>
                      <c:pt idx="614">
                        <c:v>804</c:v>
                      </c:pt>
                      <c:pt idx="615">
                        <c:v>805</c:v>
                      </c:pt>
                      <c:pt idx="616">
                        <c:v>806</c:v>
                      </c:pt>
                      <c:pt idx="617">
                        <c:v>807</c:v>
                      </c:pt>
                      <c:pt idx="618">
                        <c:v>808</c:v>
                      </c:pt>
                      <c:pt idx="619">
                        <c:v>809</c:v>
                      </c:pt>
                      <c:pt idx="620">
                        <c:v>810</c:v>
                      </c:pt>
                      <c:pt idx="621">
                        <c:v>811</c:v>
                      </c:pt>
                      <c:pt idx="622">
                        <c:v>812</c:v>
                      </c:pt>
                      <c:pt idx="623">
                        <c:v>813</c:v>
                      </c:pt>
                      <c:pt idx="624">
                        <c:v>814</c:v>
                      </c:pt>
                      <c:pt idx="625">
                        <c:v>815</c:v>
                      </c:pt>
                      <c:pt idx="626">
                        <c:v>816</c:v>
                      </c:pt>
                      <c:pt idx="627">
                        <c:v>817</c:v>
                      </c:pt>
                      <c:pt idx="628">
                        <c:v>818</c:v>
                      </c:pt>
                      <c:pt idx="629">
                        <c:v>819</c:v>
                      </c:pt>
                      <c:pt idx="630">
                        <c:v>820</c:v>
                      </c:pt>
                      <c:pt idx="631">
                        <c:v>821</c:v>
                      </c:pt>
                      <c:pt idx="632">
                        <c:v>822</c:v>
                      </c:pt>
                      <c:pt idx="633">
                        <c:v>823</c:v>
                      </c:pt>
                      <c:pt idx="634">
                        <c:v>824</c:v>
                      </c:pt>
                      <c:pt idx="635">
                        <c:v>825</c:v>
                      </c:pt>
                      <c:pt idx="636">
                        <c:v>826</c:v>
                      </c:pt>
                      <c:pt idx="637">
                        <c:v>827</c:v>
                      </c:pt>
                      <c:pt idx="638">
                        <c:v>828</c:v>
                      </c:pt>
                      <c:pt idx="639">
                        <c:v>829</c:v>
                      </c:pt>
                      <c:pt idx="640">
                        <c:v>830</c:v>
                      </c:pt>
                      <c:pt idx="641">
                        <c:v>831</c:v>
                      </c:pt>
                      <c:pt idx="642">
                        <c:v>832</c:v>
                      </c:pt>
                      <c:pt idx="643">
                        <c:v>833</c:v>
                      </c:pt>
                      <c:pt idx="644">
                        <c:v>834</c:v>
                      </c:pt>
                      <c:pt idx="645">
                        <c:v>835</c:v>
                      </c:pt>
                      <c:pt idx="646">
                        <c:v>836</c:v>
                      </c:pt>
                      <c:pt idx="647">
                        <c:v>837</c:v>
                      </c:pt>
                      <c:pt idx="648">
                        <c:v>838</c:v>
                      </c:pt>
                      <c:pt idx="649">
                        <c:v>839</c:v>
                      </c:pt>
                      <c:pt idx="650">
                        <c:v>840</c:v>
                      </c:pt>
                      <c:pt idx="651">
                        <c:v>841</c:v>
                      </c:pt>
                      <c:pt idx="652">
                        <c:v>842</c:v>
                      </c:pt>
                      <c:pt idx="653">
                        <c:v>843</c:v>
                      </c:pt>
                      <c:pt idx="654">
                        <c:v>844</c:v>
                      </c:pt>
                      <c:pt idx="655">
                        <c:v>845</c:v>
                      </c:pt>
                      <c:pt idx="656">
                        <c:v>846</c:v>
                      </c:pt>
                      <c:pt idx="657">
                        <c:v>847</c:v>
                      </c:pt>
                      <c:pt idx="658">
                        <c:v>848</c:v>
                      </c:pt>
                      <c:pt idx="659">
                        <c:v>849</c:v>
                      </c:pt>
                      <c:pt idx="660">
                        <c:v>850</c:v>
                      </c:pt>
                      <c:pt idx="661">
                        <c:v>851</c:v>
                      </c:pt>
                      <c:pt idx="662">
                        <c:v>852</c:v>
                      </c:pt>
                      <c:pt idx="663">
                        <c:v>853</c:v>
                      </c:pt>
                      <c:pt idx="664">
                        <c:v>854</c:v>
                      </c:pt>
                      <c:pt idx="665">
                        <c:v>855</c:v>
                      </c:pt>
                      <c:pt idx="666">
                        <c:v>856</c:v>
                      </c:pt>
                      <c:pt idx="667">
                        <c:v>857</c:v>
                      </c:pt>
                      <c:pt idx="668">
                        <c:v>858</c:v>
                      </c:pt>
                      <c:pt idx="669">
                        <c:v>859</c:v>
                      </c:pt>
                      <c:pt idx="670">
                        <c:v>860</c:v>
                      </c:pt>
                      <c:pt idx="671">
                        <c:v>861</c:v>
                      </c:pt>
                      <c:pt idx="672">
                        <c:v>862</c:v>
                      </c:pt>
                      <c:pt idx="673">
                        <c:v>863</c:v>
                      </c:pt>
                      <c:pt idx="674">
                        <c:v>864</c:v>
                      </c:pt>
                      <c:pt idx="675">
                        <c:v>865</c:v>
                      </c:pt>
                      <c:pt idx="676">
                        <c:v>866</c:v>
                      </c:pt>
                      <c:pt idx="677">
                        <c:v>867</c:v>
                      </c:pt>
                      <c:pt idx="678">
                        <c:v>868</c:v>
                      </c:pt>
                      <c:pt idx="679">
                        <c:v>869</c:v>
                      </c:pt>
                      <c:pt idx="680">
                        <c:v>870</c:v>
                      </c:pt>
                      <c:pt idx="681">
                        <c:v>871</c:v>
                      </c:pt>
                      <c:pt idx="682">
                        <c:v>872</c:v>
                      </c:pt>
                      <c:pt idx="683">
                        <c:v>873</c:v>
                      </c:pt>
                      <c:pt idx="684">
                        <c:v>874</c:v>
                      </c:pt>
                      <c:pt idx="685">
                        <c:v>875</c:v>
                      </c:pt>
                      <c:pt idx="686">
                        <c:v>876</c:v>
                      </c:pt>
                      <c:pt idx="687">
                        <c:v>877</c:v>
                      </c:pt>
                      <c:pt idx="688">
                        <c:v>878</c:v>
                      </c:pt>
                      <c:pt idx="689">
                        <c:v>879</c:v>
                      </c:pt>
                      <c:pt idx="690">
                        <c:v>880</c:v>
                      </c:pt>
                      <c:pt idx="691">
                        <c:v>881</c:v>
                      </c:pt>
                      <c:pt idx="692">
                        <c:v>882</c:v>
                      </c:pt>
                      <c:pt idx="693">
                        <c:v>883</c:v>
                      </c:pt>
                      <c:pt idx="694">
                        <c:v>884</c:v>
                      </c:pt>
                      <c:pt idx="695">
                        <c:v>885</c:v>
                      </c:pt>
                      <c:pt idx="696">
                        <c:v>886</c:v>
                      </c:pt>
                      <c:pt idx="697">
                        <c:v>887</c:v>
                      </c:pt>
                      <c:pt idx="698">
                        <c:v>888</c:v>
                      </c:pt>
                      <c:pt idx="699">
                        <c:v>889</c:v>
                      </c:pt>
                      <c:pt idx="700">
                        <c:v>890</c:v>
                      </c:pt>
                      <c:pt idx="701">
                        <c:v>891</c:v>
                      </c:pt>
                      <c:pt idx="702">
                        <c:v>892</c:v>
                      </c:pt>
                      <c:pt idx="703">
                        <c:v>893</c:v>
                      </c:pt>
                      <c:pt idx="704">
                        <c:v>894</c:v>
                      </c:pt>
                      <c:pt idx="705">
                        <c:v>895</c:v>
                      </c:pt>
                      <c:pt idx="706">
                        <c:v>896</c:v>
                      </c:pt>
                      <c:pt idx="707">
                        <c:v>897</c:v>
                      </c:pt>
                      <c:pt idx="708">
                        <c:v>898</c:v>
                      </c:pt>
                      <c:pt idx="709">
                        <c:v>899</c:v>
                      </c:pt>
                      <c:pt idx="710">
                        <c:v>900</c:v>
                      </c:pt>
                      <c:pt idx="711">
                        <c:v>901</c:v>
                      </c:pt>
                      <c:pt idx="712">
                        <c:v>902</c:v>
                      </c:pt>
                      <c:pt idx="713">
                        <c:v>903</c:v>
                      </c:pt>
                      <c:pt idx="714">
                        <c:v>904</c:v>
                      </c:pt>
                      <c:pt idx="715">
                        <c:v>905</c:v>
                      </c:pt>
                      <c:pt idx="716">
                        <c:v>906</c:v>
                      </c:pt>
                      <c:pt idx="717">
                        <c:v>907</c:v>
                      </c:pt>
                      <c:pt idx="718">
                        <c:v>908</c:v>
                      </c:pt>
                      <c:pt idx="719">
                        <c:v>909</c:v>
                      </c:pt>
                      <c:pt idx="720">
                        <c:v>910</c:v>
                      </c:pt>
                      <c:pt idx="721">
                        <c:v>911</c:v>
                      </c:pt>
                      <c:pt idx="722">
                        <c:v>912</c:v>
                      </c:pt>
                      <c:pt idx="723">
                        <c:v>913</c:v>
                      </c:pt>
                      <c:pt idx="724">
                        <c:v>914</c:v>
                      </c:pt>
                      <c:pt idx="725">
                        <c:v>915</c:v>
                      </c:pt>
                      <c:pt idx="726">
                        <c:v>916</c:v>
                      </c:pt>
                      <c:pt idx="727">
                        <c:v>917</c:v>
                      </c:pt>
                      <c:pt idx="728">
                        <c:v>918</c:v>
                      </c:pt>
                      <c:pt idx="729">
                        <c:v>919</c:v>
                      </c:pt>
                      <c:pt idx="730">
                        <c:v>920</c:v>
                      </c:pt>
                      <c:pt idx="731">
                        <c:v>921</c:v>
                      </c:pt>
                      <c:pt idx="732">
                        <c:v>922</c:v>
                      </c:pt>
                      <c:pt idx="733">
                        <c:v>923</c:v>
                      </c:pt>
                      <c:pt idx="734">
                        <c:v>924</c:v>
                      </c:pt>
                      <c:pt idx="735">
                        <c:v>925</c:v>
                      </c:pt>
                      <c:pt idx="736">
                        <c:v>926</c:v>
                      </c:pt>
                      <c:pt idx="737">
                        <c:v>927</c:v>
                      </c:pt>
                      <c:pt idx="738">
                        <c:v>928</c:v>
                      </c:pt>
                      <c:pt idx="739">
                        <c:v>929</c:v>
                      </c:pt>
                      <c:pt idx="740">
                        <c:v>930</c:v>
                      </c:pt>
                      <c:pt idx="741">
                        <c:v>931</c:v>
                      </c:pt>
                      <c:pt idx="742">
                        <c:v>932</c:v>
                      </c:pt>
                      <c:pt idx="743">
                        <c:v>933</c:v>
                      </c:pt>
                      <c:pt idx="744">
                        <c:v>934</c:v>
                      </c:pt>
                      <c:pt idx="745">
                        <c:v>935</c:v>
                      </c:pt>
                      <c:pt idx="746">
                        <c:v>936</c:v>
                      </c:pt>
                      <c:pt idx="747">
                        <c:v>937</c:v>
                      </c:pt>
                      <c:pt idx="748">
                        <c:v>938</c:v>
                      </c:pt>
                      <c:pt idx="749">
                        <c:v>939</c:v>
                      </c:pt>
                      <c:pt idx="750">
                        <c:v>940</c:v>
                      </c:pt>
                      <c:pt idx="751">
                        <c:v>941</c:v>
                      </c:pt>
                      <c:pt idx="752">
                        <c:v>942</c:v>
                      </c:pt>
                      <c:pt idx="753">
                        <c:v>943</c:v>
                      </c:pt>
                      <c:pt idx="754">
                        <c:v>944</c:v>
                      </c:pt>
                      <c:pt idx="755">
                        <c:v>945</c:v>
                      </c:pt>
                      <c:pt idx="756">
                        <c:v>946</c:v>
                      </c:pt>
                      <c:pt idx="757">
                        <c:v>947</c:v>
                      </c:pt>
                      <c:pt idx="758">
                        <c:v>948</c:v>
                      </c:pt>
                      <c:pt idx="759">
                        <c:v>949</c:v>
                      </c:pt>
                      <c:pt idx="760">
                        <c:v>950</c:v>
                      </c:pt>
                      <c:pt idx="761">
                        <c:v>951</c:v>
                      </c:pt>
                      <c:pt idx="762">
                        <c:v>952</c:v>
                      </c:pt>
                      <c:pt idx="763">
                        <c:v>953</c:v>
                      </c:pt>
                      <c:pt idx="764">
                        <c:v>954</c:v>
                      </c:pt>
                      <c:pt idx="765">
                        <c:v>955</c:v>
                      </c:pt>
                      <c:pt idx="766">
                        <c:v>956</c:v>
                      </c:pt>
                      <c:pt idx="767">
                        <c:v>957</c:v>
                      </c:pt>
                      <c:pt idx="768">
                        <c:v>958</c:v>
                      </c:pt>
                      <c:pt idx="769">
                        <c:v>959</c:v>
                      </c:pt>
                      <c:pt idx="770">
                        <c:v>960</c:v>
                      </c:pt>
                      <c:pt idx="771">
                        <c:v>961</c:v>
                      </c:pt>
                      <c:pt idx="772">
                        <c:v>962</c:v>
                      </c:pt>
                      <c:pt idx="773">
                        <c:v>963</c:v>
                      </c:pt>
                      <c:pt idx="774">
                        <c:v>964</c:v>
                      </c:pt>
                      <c:pt idx="775">
                        <c:v>965</c:v>
                      </c:pt>
                      <c:pt idx="776">
                        <c:v>966</c:v>
                      </c:pt>
                      <c:pt idx="777">
                        <c:v>967</c:v>
                      </c:pt>
                      <c:pt idx="778">
                        <c:v>968</c:v>
                      </c:pt>
                      <c:pt idx="779">
                        <c:v>969</c:v>
                      </c:pt>
                      <c:pt idx="780">
                        <c:v>970</c:v>
                      </c:pt>
                      <c:pt idx="781">
                        <c:v>971</c:v>
                      </c:pt>
                      <c:pt idx="782">
                        <c:v>972</c:v>
                      </c:pt>
                      <c:pt idx="783">
                        <c:v>973</c:v>
                      </c:pt>
                      <c:pt idx="784">
                        <c:v>974</c:v>
                      </c:pt>
                      <c:pt idx="785">
                        <c:v>975</c:v>
                      </c:pt>
                      <c:pt idx="786">
                        <c:v>976</c:v>
                      </c:pt>
                      <c:pt idx="787">
                        <c:v>977</c:v>
                      </c:pt>
                      <c:pt idx="788">
                        <c:v>978</c:v>
                      </c:pt>
                      <c:pt idx="789">
                        <c:v>979</c:v>
                      </c:pt>
                      <c:pt idx="790">
                        <c:v>980</c:v>
                      </c:pt>
                      <c:pt idx="791">
                        <c:v>981</c:v>
                      </c:pt>
                      <c:pt idx="792">
                        <c:v>982</c:v>
                      </c:pt>
                      <c:pt idx="793">
                        <c:v>983</c:v>
                      </c:pt>
                      <c:pt idx="794">
                        <c:v>984</c:v>
                      </c:pt>
                      <c:pt idx="795">
                        <c:v>985</c:v>
                      </c:pt>
                      <c:pt idx="796">
                        <c:v>986</c:v>
                      </c:pt>
                      <c:pt idx="797">
                        <c:v>987</c:v>
                      </c:pt>
                      <c:pt idx="798">
                        <c:v>988</c:v>
                      </c:pt>
                      <c:pt idx="799">
                        <c:v>989</c:v>
                      </c:pt>
                      <c:pt idx="800">
                        <c:v>990</c:v>
                      </c:pt>
                      <c:pt idx="801">
                        <c:v>991</c:v>
                      </c:pt>
                      <c:pt idx="802">
                        <c:v>992</c:v>
                      </c:pt>
                      <c:pt idx="803">
                        <c:v>993</c:v>
                      </c:pt>
                      <c:pt idx="804">
                        <c:v>994</c:v>
                      </c:pt>
                      <c:pt idx="805">
                        <c:v>995</c:v>
                      </c:pt>
                      <c:pt idx="806">
                        <c:v>996</c:v>
                      </c:pt>
                      <c:pt idx="807">
                        <c:v>997</c:v>
                      </c:pt>
                      <c:pt idx="808">
                        <c:v>998</c:v>
                      </c:pt>
                      <c:pt idx="809">
                        <c:v>999</c:v>
                      </c:pt>
                      <c:pt idx="810">
                        <c:v>1000</c:v>
                      </c:pt>
                      <c:pt idx="811">
                        <c:v>1001</c:v>
                      </c:pt>
                      <c:pt idx="812">
                        <c:v>1002</c:v>
                      </c:pt>
                      <c:pt idx="813">
                        <c:v>1003</c:v>
                      </c:pt>
                      <c:pt idx="814">
                        <c:v>1004</c:v>
                      </c:pt>
                      <c:pt idx="815">
                        <c:v>1005</c:v>
                      </c:pt>
                      <c:pt idx="816">
                        <c:v>1006</c:v>
                      </c:pt>
                      <c:pt idx="817">
                        <c:v>1007</c:v>
                      </c:pt>
                      <c:pt idx="818">
                        <c:v>1008</c:v>
                      </c:pt>
                      <c:pt idx="819">
                        <c:v>1009</c:v>
                      </c:pt>
                      <c:pt idx="820">
                        <c:v>1010</c:v>
                      </c:pt>
                      <c:pt idx="821">
                        <c:v>1011</c:v>
                      </c:pt>
                      <c:pt idx="822">
                        <c:v>1012</c:v>
                      </c:pt>
                      <c:pt idx="823">
                        <c:v>1013</c:v>
                      </c:pt>
                      <c:pt idx="824">
                        <c:v>1014</c:v>
                      </c:pt>
                      <c:pt idx="825">
                        <c:v>1015</c:v>
                      </c:pt>
                      <c:pt idx="826">
                        <c:v>1016</c:v>
                      </c:pt>
                      <c:pt idx="827">
                        <c:v>1017</c:v>
                      </c:pt>
                      <c:pt idx="828">
                        <c:v>1018</c:v>
                      </c:pt>
                      <c:pt idx="829">
                        <c:v>1019</c:v>
                      </c:pt>
                      <c:pt idx="830">
                        <c:v>1020</c:v>
                      </c:pt>
                      <c:pt idx="831">
                        <c:v>1021</c:v>
                      </c:pt>
                      <c:pt idx="832">
                        <c:v>1022</c:v>
                      </c:pt>
                      <c:pt idx="833">
                        <c:v>1023</c:v>
                      </c:pt>
                      <c:pt idx="834">
                        <c:v>1024</c:v>
                      </c:pt>
                      <c:pt idx="835">
                        <c:v>1025</c:v>
                      </c:pt>
                      <c:pt idx="836">
                        <c:v>1026</c:v>
                      </c:pt>
                      <c:pt idx="837">
                        <c:v>1027</c:v>
                      </c:pt>
                      <c:pt idx="838">
                        <c:v>1028</c:v>
                      </c:pt>
                      <c:pt idx="839">
                        <c:v>1029</c:v>
                      </c:pt>
                      <c:pt idx="840">
                        <c:v>1030</c:v>
                      </c:pt>
                      <c:pt idx="841">
                        <c:v>1031</c:v>
                      </c:pt>
                      <c:pt idx="842">
                        <c:v>1032</c:v>
                      </c:pt>
                      <c:pt idx="843">
                        <c:v>1033</c:v>
                      </c:pt>
                      <c:pt idx="844">
                        <c:v>1034</c:v>
                      </c:pt>
                      <c:pt idx="845">
                        <c:v>1035</c:v>
                      </c:pt>
                      <c:pt idx="846">
                        <c:v>1036</c:v>
                      </c:pt>
                      <c:pt idx="847">
                        <c:v>1037</c:v>
                      </c:pt>
                      <c:pt idx="848">
                        <c:v>1038</c:v>
                      </c:pt>
                      <c:pt idx="849">
                        <c:v>1039</c:v>
                      </c:pt>
                      <c:pt idx="850">
                        <c:v>1040</c:v>
                      </c:pt>
                      <c:pt idx="851">
                        <c:v>1041</c:v>
                      </c:pt>
                      <c:pt idx="852">
                        <c:v>1042</c:v>
                      </c:pt>
                      <c:pt idx="853">
                        <c:v>1043</c:v>
                      </c:pt>
                      <c:pt idx="854">
                        <c:v>1044</c:v>
                      </c:pt>
                      <c:pt idx="855">
                        <c:v>1045</c:v>
                      </c:pt>
                      <c:pt idx="856">
                        <c:v>1046</c:v>
                      </c:pt>
                      <c:pt idx="857">
                        <c:v>1047</c:v>
                      </c:pt>
                      <c:pt idx="858">
                        <c:v>1048</c:v>
                      </c:pt>
                      <c:pt idx="859">
                        <c:v>1049</c:v>
                      </c:pt>
                      <c:pt idx="860">
                        <c:v>1050</c:v>
                      </c:pt>
                      <c:pt idx="861">
                        <c:v>1051</c:v>
                      </c:pt>
                      <c:pt idx="862">
                        <c:v>1052</c:v>
                      </c:pt>
                      <c:pt idx="863">
                        <c:v>1053</c:v>
                      </c:pt>
                      <c:pt idx="864">
                        <c:v>1054</c:v>
                      </c:pt>
                      <c:pt idx="865">
                        <c:v>1055</c:v>
                      </c:pt>
                      <c:pt idx="866">
                        <c:v>1056</c:v>
                      </c:pt>
                      <c:pt idx="867">
                        <c:v>1057</c:v>
                      </c:pt>
                      <c:pt idx="868">
                        <c:v>1058</c:v>
                      </c:pt>
                      <c:pt idx="869">
                        <c:v>1059</c:v>
                      </c:pt>
                      <c:pt idx="870">
                        <c:v>1060</c:v>
                      </c:pt>
                      <c:pt idx="871">
                        <c:v>1061</c:v>
                      </c:pt>
                      <c:pt idx="872">
                        <c:v>1062</c:v>
                      </c:pt>
                      <c:pt idx="873">
                        <c:v>1063</c:v>
                      </c:pt>
                      <c:pt idx="874">
                        <c:v>1064</c:v>
                      </c:pt>
                      <c:pt idx="875">
                        <c:v>1065</c:v>
                      </c:pt>
                      <c:pt idx="876">
                        <c:v>1066</c:v>
                      </c:pt>
                      <c:pt idx="877">
                        <c:v>1067</c:v>
                      </c:pt>
                      <c:pt idx="878">
                        <c:v>1068</c:v>
                      </c:pt>
                      <c:pt idx="879">
                        <c:v>1069</c:v>
                      </c:pt>
                      <c:pt idx="880">
                        <c:v>1070</c:v>
                      </c:pt>
                      <c:pt idx="881">
                        <c:v>1071</c:v>
                      </c:pt>
                      <c:pt idx="882">
                        <c:v>1072</c:v>
                      </c:pt>
                      <c:pt idx="883">
                        <c:v>1073</c:v>
                      </c:pt>
                      <c:pt idx="884">
                        <c:v>1074</c:v>
                      </c:pt>
                      <c:pt idx="885">
                        <c:v>1075</c:v>
                      </c:pt>
                      <c:pt idx="886">
                        <c:v>1076</c:v>
                      </c:pt>
                      <c:pt idx="887">
                        <c:v>1077</c:v>
                      </c:pt>
                      <c:pt idx="888">
                        <c:v>1078</c:v>
                      </c:pt>
                      <c:pt idx="889">
                        <c:v>1079</c:v>
                      </c:pt>
                      <c:pt idx="890">
                        <c:v>1080</c:v>
                      </c:pt>
                      <c:pt idx="891">
                        <c:v>1081</c:v>
                      </c:pt>
                      <c:pt idx="892">
                        <c:v>1082</c:v>
                      </c:pt>
                      <c:pt idx="893">
                        <c:v>1083</c:v>
                      </c:pt>
                      <c:pt idx="894">
                        <c:v>1084</c:v>
                      </c:pt>
                      <c:pt idx="895">
                        <c:v>1085</c:v>
                      </c:pt>
                      <c:pt idx="896">
                        <c:v>1086</c:v>
                      </c:pt>
                      <c:pt idx="897">
                        <c:v>1087</c:v>
                      </c:pt>
                      <c:pt idx="898">
                        <c:v>1088</c:v>
                      </c:pt>
                      <c:pt idx="899">
                        <c:v>1089</c:v>
                      </c:pt>
                      <c:pt idx="900">
                        <c:v>1090</c:v>
                      </c:pt>
                      <c:pt idx="901">
                        <c:v>1091</c:v>
                      </c:pt>
                      <c:pt idx="902">
                        <c:v>1092</c:v>
                      </c:pt>
                      <c:pt idx="903">
                        <c:v>1093</c:v>
                      </c:pt>
                      <c:pt idx="904">
                        <c:v>1094</c:v>
                      </c:pt>
                      <c:pt idx="905">
                        <c:v>1095</c:v>
                      </c:pt>
                      <c:pt idx="906">
                        <c:v>1096</c:v>
                      </c:pt>
                      <c:pt idx="907">
                        <c:v>1097</c:v>
                      </c:pt>
                      <c:pt idx="908">
                        <c:v>1098</c:v>
                      </c:pt>
                      <c:pt idx="909">
                        <c:v>1099</c:v>
                      </c:pt>
                      <c:pt idx="910">
                        <c:v>1100</c:v>
                      </c:pt>
                    </c:numCache>
                  </c:numRef>
                </c:xVal>
                <c:yVal>
                  <c:numRef>
                    <c:extLst xmlns:c15="http://schemas.microsoft.com/office/drawing/2012/chart">
                      <c:ext xmlns:c15="http://schemas.microsoft.com/office/drawing/2012/chart" uri="{02D57815-91ED-43cb-92C2-25804820EDAC}">
                        <c15:formulaRef>
                          <c15:sqref>Sheet1!$N$2:$N$913</c15:sqref>
                        </c15:formulaRef>
                      </c:ext>
                    </c:extLst>
                    <c:numCache>
                      <c:formatCode>General</c:formatCode>
                      <c:ptCount val="912"/>
                      <c:pt idx="0">
                        <c:v>7</c:v>
                      </c:pt>
                      <c:pt idx="1">
                        <c:v>7</c:v>
                      </c:pt>
                      <c:pt idx="2">
                        <c:v>-3.02</c:v>
                      </c:pt>
                      <c:pt idx="3">
                        <c:v>-0.14000000000000001</c:v>
                      </c:pt>
                      <c:pt idx="4">
                        <c:v>0.46</c:v>
                      </c:pt>
                      <c:pt idx="5">
                        <c:v>7</c:v>
                      </c:pt>
                      <c:pt idx="6">
                        <c:v>0.77</c:v>
                      </c:pt>
                      <c:pt idx="7">
                        <c:v>0.55000000000000004</c:v>
                      </c:pt>
                      <c:pt idx="8">
                        <c:v>7.0000000000000007E-2</c:v>
                      </c:pt>
                      <c:pt idx="9">
                        <c:v>0.69</c:v>
                      </c:pt>
                      <c:pt idx="10">
                        <c:v>0.51</c:v>
                      </c:pt>
                      <c:pt idx="11">
                        <c:v>-0.16</c:v>
                      </c:pt>
                      <c:pt idx="12">
                        <c:v>0.04</c:v>
                      </c:pt>
                      <c:pt idx="13">
                        <c:v>0.4</c:v>
                      </c:pt>
                      <c:pt idx="14">
                        <c:v>0</c:v>
                      </c:pt>
                      <c:pt idx="15">
                        <c:v>-0.04</c:v>
                      </c:pt>
                      <c:pt idx="16">
                        <c:v>0.25</c:v>
                      </c:pt>
                      <c:pt idx="17">
                        <c:v>0.22</c:v>
                      </c:pt>
                      <c:pt idx="18">
                        <c:v>0.3</c:v>
                      </c:pt>
                      <c:pt idx="19">
                        <c:v>0.17</c:v>
                      </c:pt>
                      <c:pt idx="20">
                        <c:v>0.15</c:v>
                      </c:pt>
                      <c:pt idx="21">
                        <c:v>0.09</c:v>
                      </c:pt>
                      <c:pt idx="22">
                        <c:v>0.16</c:v>
                      </c:pt>
                      <c:pt idx="23">
                        <c:v>0.15</c:v>
                      </c:pt>
                      <c:pt idx="24">
                        <c:v>0.11</c:v>
                      </c:pt>
                      <c:pt idx="25">
                        <c:v>0.11</c:v>
                      </c:pt>
                      <c:pt idx="26">
                        <c:v>0.16</c:v>
                      </c:pt>
                      <c:pt idx="27">
                        <c:v>0.15</c:v>
                      </c:pt>
                      <c:pt idx="28">
                        <c:v>0.17</c:v>
                      </c:pt>
                      <c:pt idx="29">
                        <c:v>0.15</c:v>
                      </c:pt>
                      <c:pt idx="30">
                        <c:v>0.14000000000000001</c:v>
                      </c:pt>
                      <c:pt idx="31">
                        <c:v>0.16</c:v>
                      </c:pt>
                      <c:pt idx="32">
                        <c:v>0.16</c:v>
                      </c:pt>
                      <c:pt idx="33">
                        <c:v>0.16</c:v>
                      </c:pt>
                      <c:pt idx="34">
                        <c:v>0.16</c:v>
                      </c:pt>
                      <c:pt idx="35">
                        <c:v>0.17</c:v>
                      </c:pt>
                      <c:pt idx="36">
                        <c:v>0.16</c:v>
                      </c:pt>
                      <c:pt idx="37">
                        <c:v>0.17</c:v>
                      </c:pt>
                      <c:pt idx="38">
                        <c:v>0.17</c:v>
                      </c:pt>
                      <c:pt idx="39">
                        <c:v>0.17</c:v>
                      </c:pt>
                      <c:pt idx="40">
                        <c:v>0.16</c:v>
                      </c:pt>
                      <c:pt idx="41">
                        <c:v>0.16</c:v>
                      </c:pt>
                      <c:pt idx="42">
                        <c:v>0.17</c:v>
                      </c:pt>
                      <c:pt idx="43">
                        <c:v>0.16</c:v>
                      </c:pt>
                      <c:pt idx="44">
                        <c:v>0.16</c:v>
                      </c:pt>
                      <c:pt idx="45">
                        <c:v>0.15</c:v>
                      </c:pt>
                      <c:pt idx="46">
                        <c:v>0.15</c:v>
                      </c:pt>
                      <c:pt idx="47">
                        <c:v>0.14000000000000001</c:v>
                      </c:pt>
                      <c:pt idx="48">
                        <c:v>0.13</c:v>
                      </c:pt>
                      <c:pt idx="49">
                        <c:v>0.13</c:v>
                      </c:pt>
                      <c:pt idx="50">
                        <c:v>0.12</c:v>
                      </c:pt>
                      <c:pt idx="51">
                        <c:v>0.11</c:v>
                      </c:pt>
                      <c:pt idx="52">
                        <c:v>0.1</c:v>
                      </c:pt>
                      <c:pt idx="53">
                        <c:v>0.09</c:v>
                      </c:pt>
                      <c:pt idx="54">
                        <c:v>0.08</c:v>
                      </c:pt>
                      <c:pt idx="55">
                        <c:v>0.08</c:v>
                      </c:pt>
                      <c:pt idx="56">
                        <c:v>7.0000000000000007E-2</c:v>
                      </c:pt>
                      <c:pt idx="57">
                        <c:v>7.0000000000000007E-2</c:v>
                      </c:pt>
                      <c:pt idx="58">
                        <c:v>0.06</c:v>
                      </c:pt>
                      <c:pt idx="59">
                        <c:v>0.06</c:v>
                      </c:pt>
                      <c:pt idx="60">
                        <c:v>0.06</c:v>
                      </c:pt>
                      <c:pt idx="61">
                        <c:v>0.06</c:v>
                      </c:pt>
                      <c:pt idx="62">
                        <c:v>0.06</c:v>
                      </c:pt>
                      <c:pt idx="63">
                        <c:v>0.06</c:v>
                      </c:pt>
                      <c:pt idx="64">
                        <c:v>0.06</c:v>
                      </c:pt>
                      <c:pt idx="65">
                        <c:v>7.0000000000000007E-2</c:v>
                      </c:pt>
                      <c:pt idx="66">
                        <c:v>7.0000000000000007E-2</c:v>
                      </c:pt>
                      <c:pt idx="67">
                        <c:v>7.0000000000000007E-2</c:v>
                      </c:pt>
                      <c:pt idx="68">
                        <c:v>0.08</c:v>
                      </c:pt>
                      <c:pt idx="69">
                        <c:v>0.08</c:v>
                      </c:pt>
                      <c:pt idx="70">
                        <c:v>0.08</c:v>
                      </c:pt>
                      <c:pt idx="71">
                        <c:v>0.09</c:v>
                      </c:pt>
                      <c:pt idx="72">
                        <c:v>0.09</c:v>
                      </c:pt>
                      <c:pt idx="73">
                        <c:v>0.1</c:v>
                      </c:pt>
                      <c:pt idx="74">
                        <c:v>0.1</c:v>
                      </c:pt>
                      <c:pt idx="75">
                        <c:v>0.1</c:v>
                      </c:pt>
                      <c:pt idx="76">
                        <c:v>0.11</c:v>
                      </c:pt>
                      <c:pt idx="77">
                        <c:v>0.11</c:v>
                      </c:pt>
                      <c:pt idx="78">
                        <c:v>0.12</c:v>
                      </c:pt>
                      <c:pt idx="79">
                        <c:v>0.12</c:v>
                      </c:pt>
                      <c:pt idx="80">
                        <c:v>0.12</c:v>
                      </c:pt>
                      <c:pt idx="81">
                        <c:v>0.12</c:v>
                      </c:pt>
                      <c:pt idx="82">
                        <c:v>0.12</c:v>
                      </c:pt>
                      <c:pt idx="83">
                        <c:v>0.12</c:v>
                      </c:pt>
                      <c:pt idx="84">
                        <c:v>0.12</c:v>
                      </c:pt>
                      <c:pt idx="85">
                        <c:v>0.12</c:v>
                      </c:pt>
                      <c:pt idx="86">
                        <c:v>0.12</c:v>
                      </c:pt>
                      <c:pt idx="87">
                        <c:v>0.12</c:v>
                      </c:pt>
                      <c:pt idx="88">
                        <c:v>0.12</c:v>
                      </c:pt>
                      <c:pt idx="89">
                        <c:v>0.11</c:v>
                      </c:pt>
                      <c:pt idx="90">
                        <c:v>0.11</c:v>
                      </c:pt>
                      <c:pt idx="91">
                        <c:v>0.11</c:v>
                      </c:pt>
                      <c:pt idx="92">
                        <c:v>0.11</c:v>
                      </c:pt>
                      <c:pt idx="93">
                        <c:v>0.11</c:v>
                      </c:pt>
                      <c:pt idx="94">
                        <c:v>0.1</c:v>
                      </c:pt>
                      <c:pt idx="95">
                        <c:v>0.1</c:v>
                      </c:pt>
                      <c:pt idx="96">
                        <c:v>0.1</c:v>
                      </c:pt>
                      <c:pt idx="97">
                        <c:v>0.1</c:v>
                      </c:pt>
                      <c:pt idx="98">
                        <c:v>0.1</c:v>
                      </c:pt>
                      <c:pt idx="99">
                        <c:v>0.1</c:v>
                      </c:pt>
                      <c:pt idx="100">
                        <c:v>0.1</c:v>
                      </c:pt>
                      <c:pt idx="101">
                        <c:v>0.1</c:v>
                      </c:pt>
                      <c:pt idx="102">
                        <c:v>0.1</c:v>
                      </c:pt>
                      <c:pt idx="103">
                        <c:v>0.1</c:v>
                      </c:pt>
                      <c:pt idx="104">
                        <c:v>0.1</c:v>
                      </c:pt>
                      <c:pt idx="105">
                        <c:v>0.1</c:v>
                      </c:pt>
                      <c:pt idx="106">
                        <c:v>0.1</c:v>
                      </c:pt>
                      <c:pt idx="107">
                        <c:v>0.1</c:v>
                      </c:pt>
                      <c:pt idx="108">
                        <c:v>0.1</c:v>
                      </c:pt>
                      <c:pt idx="109">
                        <c:v>0.1</c:v>
                      </c:pt>
                      <c:pt idx="110">
                        <c:v>0.1</c:v>
                      </c:pt>
                      <c:pt idx="111">
                        <c:v>0.1</c:v>
                      </c:pt>
                      <c:pt idx="112">
                        <c:v>0.11</c:v>
                      </c:pt>
                      <c:pt idx="113">
                        <c:v>0.11</c:v>
                      </c:pt>
                      <c:pt idx="114">
                        <c:v>0.11</c:v>
                      </c:pt>
                      <c:pt idx="115">
                        <c:v>0.11</c:v>
                      </c:pt>
                      <c:pt idx="116">
                        <c:v>0.1</c:v>
                      </c:pt>
                      <c:pt idx="117">
                        <c:v>0.1</c:v>
                      </c:pt>
                      <c:pt idx="118">
                        <c:v>0.1</c:v>
                      </c:pt>
                      <c:pt idx="119">
                        <c:v>0.1</c:v>
                      </c:pt>
                      <c:pt idx="120">
                        <c:v>0.1</c:v>
                      </c:pt>
                      <c:pt idx="121">
                        <c:v>0.1</c:v>
                      </c:pt>
                      <c:pt idx="122">
                        <c:v>0.11</c:v>
                      </c:pt>
                      <c:pt idx="123">
                        <c:v>0.11</c:v>
                      </c:pt>
                      <c:pt idx="124">
                        <c:v>0.11</c:v>
                      </c:pt>
                      <c:pt idx="125">
                        <c:v>0.11</c:v>
                      </c:pt>
                      <c:pt idx="126">
                        <c:v>0.11</c:v>
                      </c:pt>
                      <c:pt idx="127">
                        <c:v>0.11</c:v>
                      </c:pt>
                      <c:pt idx="128">
                        <c:v>0.11</c:v>
                      </c:pt>
                      <c:pt idx="129">
                        <c:v>0.11</c:v>
                      </c:pt>
                      <c:pt idx="130">
                        <c:v>0.12</c:v>
                      </c:pt>
                      <c:pt idx="131">
                        <c:v>0.12</c:v>
                      </c:pt>
                      <c:pt idx="132">
                        <c:v>0.11</c:v>
                      </c:pt>
                      <c:pt idx="133">
                        <c:v>0.12</c:v>
                      </c:pt>
                      <c:pt idx="134">
                        <c:v>0.12</c:v>
                      </c:pt>
                      <c:pt idx="135">
                        <c:v>0.11</c:v>
                      </c:pt>
                      <c:pt idx="136">
                        <c:v>0.12</c:v>
                      </c:pt>
                      <c:pt idx="137">
                        <c:v>0.12</c:v>
                      </c:pt>
                      <c:pt idx="138">
                        <c:v>0.12</c:v>
                      </c:pt>
                      <c:pt idx="139">
                        <c:v>0.12</c:v>
                      </c:pt>
                      <c:pt idx="140">
                        <c:v>0.12</c:v>
                      </c:pt>
                      <c:pt idx="141">
                        <c:v>0.12</c:v>
                      </c:pt>
                      <c:pt idx="142">
                        <c:v>0.12</c:v>
                      </c:pt>
                      <c:pt idx="143">
                        <c:v>0.12</c:v>
                      </c:pt>
                      <c:pt idx="144">
                        <c:v>0.12</c:v>
                      </c:pt>
                      <c:pt idx="145">
                        <c:v>0.12</c:v>
                      </c:pt>
                      <c:pt idx="146">
                        <c:v>0.12</c:v>
                      </c:pt>
                      <c:pt idx="147">
                        <c:v>0.13</c:v>
                      </c:pt>
                      <c:pt idx="148">
                        <c:v>0.13</c:v>
                      </c:pt>
                      <c:pt idx="149">
                        <c:v>0.12</c:v>
                      </c:pt>
                      <c:pt idx="150">
                        <c:v>0.12</c:v>
                      </c:pt>
                      <c:pt idx="151">
                        <c:v>0.12</c:v>
                      </c:pt>
                      <c:pt idx="152">
                        <c:v>0.12</c:v>
                      </c:pt>
                      <c:pt idx="153">
                        <c:v>0.12</c:v>
                      </c:pt>
                      <c:pt idx="154">
                        <c:v>0.12</c:v>
                      </c:pt>
                      <c:pt idx="155">
                        <c:v>0.12</c:v>
                      </c:pt>
                      <c:pt idx="156">
                        <c:v>0.12</c:v>
                      </c:pt>
                      <c:pt idx="157">
                        <c:v>0.12</c:v>
                      </c:pt>
                      <c:pt idx="158">
                        <c:v>0.12</c:v>
                      </c:pt>
                      <c:pt idx="159">
                        <c:v>0.12</c:v>
                      </c:pt>
                      <c:pt idx="160">
                        <c:v>0.11</c:v>
                      </c:pt>
                      <c:pt idx="161">
                        <c:v>0.11</c:v>
                      </c:pt>
                      <c:pt idx="162">
                        <c:v>0.11</c:v>
                      </c:pt>
                      <c:pt idx="163">
                        <c:v>0.11</c:v>
                      </c:pt>
                      <c:pt idx="164">
                        <c:v>0.11</c:v>
                      </c:pt>
                      <c:pt idx="165">
                        <c:v>0.1</c:v>
                      </c:pt>
                      <c:pt idx="166">
                        <c:v>0.1</c:v>
                      </c:pt>
                      <c:pt idx="167">
                        <c:v>0.1</c:v>
                      </c:pt>
                      <c:pt idx="168">
                        <c:v>0.1</c:v>
                      </c:pt>
                      <c:pt idx="169">
                        <c:v>0.09</c:v>
                      </c:pt>
                      <c:pt idx="170">
                        <c:v>0.09</c:v>
                      </c:pt>
                      <c:pt idx="171">
                        <c:v>0.09</c:v>
                      </c:pt>
                      <c:pt idx="172">
                        <c:v>0.08</c:v>
                      </c:pt>
                      <c:pt idx="173">
                        <c:v>0.08</c:v>
                      </c:pt>
                      <c:pt idx="174">
                        <c:v>0.08</c:v>
                      </c:pt>
                      <c:pt idx="175">
                        <c:v>0.08</c:v>
                      </c:pt>
                      <c:pt idx="176">
                        <c:v>7.0000000000000007E-2</c:v>
                      </c:pt>
                      <c:pt idx="177">
                        <c:v>7.0000000000000007E-2</c:v>
                      </c:pt>
                      <c:pt idx="178">
                        <c:v>0.06</c:v>
                      </c:pt>
                      <c:pt idx="179">
                        <c:v>0.06</c:v>
                      </c:pt>
                      <c:pt idx="180">
                        <c:v>0.06</c:v>
                      </c:pt>
                      <c:pt idx="181">
                        <c:v>0.05</c:v>
                      </c:pt>
                      <c:pt idx="182">
                        <c:v>0.05</c:v>
                      </c:pt>
                      <c:pt idx="183">
                        <c:v>0.05</c:v>
                      </c:pt>
                      <c:pt idx="184">
                        <c:v>0.05</c:v>
                      </c:pt>
                      <c:pt idx="185">
                        <c:v>0.04</c:v>
                      </c:pt>
                      <c:pt idx="186">
                        <c:v>0.04</c:v>
                      </c:pt>
                      <c:pt idx="187">
                        <c:v>0.04</c:v>
                      </c:pt>
                      <c:pt idx="188">
                        <c:v>0.04</c:v>
                      </c:pt>
                      <c:pt idx="189">
                        <c:v>0.04</c:v>
                      </c:pt>
                      <c:pt idx="190">
                        <c:v>0.03</c:v>
                      </c:pt>
                      <c:pt idx="191">
                        <c:v>0.03</c:v>
                      </c:pt>
                      <c:pt idx="192">
                        <c:v>0.03</c:v>
                      </c:pt>
                      <c:pt idx="193">
                        <c:v>0.03</c:v>
                      </c:pt>
                      <c:pt idx="194">
                        <c:v>0.03</c:v>
                      </c:pt>
                      <c:pt idx="195">
                        <c:v>0.03</c:v>
                      </c:pt>
                      <c:pt idx="196">
                        <c:v>0.02</c:v>
                      </c:pt>
                      <c:pt idx="197">
                        <c:v>0.02</c:v>
                      </c:pt>
                      <c:pt idx="198">
                        <c:v>0.02</c:v>
                      </c:pt>
                      <c:pt idx="199">
                        <c:v>0.02</c:v>
                      </c:pt>
                      <c:pt idx="200">
                        <c:v>0.02</c:v>
                      </c:pt>
                      <c:pt idx="201">
                        <c:v>0.02</c:v>
                      </c:pt>
                      <c:pt idx="202">
                        <c:v>0.02</c:v>
                      </c:pt>
                      <c:pt idx="203">
                        <c:v>0.02</c:v>
                      </c:pt>
                      <c:pt idx="204">
                        <c:v>0.02</c:v>
                      </c:pt>
                      <c:pt idx="205">
                        <c:v>0.02</c:v>
                      </c:pt>
                      <c:pt idx="206">
                        <c:v>0.02</c:v>
                      </c:pt>
                      <c:pt idx="207">
                        <c:v>0.02</c:v>
                      </c:pt>
                      <c:pt idx="208">
                        <c:v>0.02</c:v>
                      </c:pt>
                      <c:pt idx="209">
                        <c:v>0.02</c:v>
                      </c:pt>
                      <c:pt idx="210">
                        <c:v>0.02</c:v>
                      </c:pt>
                      <c:pt idx="211">
                        <c:v>0.01</c:v>
                      </c:pt>
                      <c:pt idx="212">
                        <c:v>0.01</c:v>
                      </c:pt>
                      <c:pt idx="213">
                        <c:v>0.02</c:v>
                      </c:pt>
                      <c:pt idx="214">
                        <c:v>0.02</c:v>
                      </c:pt>
                      <c:pt idx="215">
                        <c:v>0.01</c:v>
                      </c:pt>
                      <c:pt idx="216">
                        <c:v>0.01</c:v>
                      </c:pt>
                      <c:pt idx="217">
                        <c:v>0.02</c:v>
                      </c:pt>
                      <c:pt idx="218">
                        <c:v>0.01</c:v>
                      </c:pt>
                      <c:pt idx="219">
                        <c:v>0.01</c:v>
                      </c:pt>
                      <c:pt idx="220">
                        <c:v>0.01</c:v>
                      </c:pt>
                      <c:pt idx="221">
                        <c:v>0.01</c:v>
                      </c:pt>
                      <c:pt idx="222">
                        <c:v>0.01</c:v>
                      </c:pt>
                      <c:pt idx="223">
                        <c:v>0.01</c:v>
                      </c:pt>
                      <c:pt idx="224">
                        <c:v>0.01</c:v>
                      </c:pt>
                      <c:pt idx="225">
                        <c:v>0.01</c:v>
                      </c:pt>
                      <c:pt idx="226">
                        <c:v>0.01</c:v>
                      </c:pt>
                      <c:pt idx="227">
                        <c:v>0.01</c:v>
                      </c:pt>
                      <c:pt idx="228">
                        <c:v>0.01</c:v>
                      </c:pt>
                      <c:pt idx="229">
                        <c:v>0.01</c:v>
                      </c:pt>
                      <c:pt idx="230">
                        <c:v>0.01</c:v>
                      </c:pt>
                      <c:pt idx="231">
                        <c:v>0.01</c:v>
                      </c:pt>
                      <c:pt idx="232">
                        <c:v>0.01</c:v>
                      </c:pt>
                      <c:pt idx="233">
                        <c:v>0.01</c:v>
                      </c:pt>
                      <c:pt idx="234">
                        <c:v>0.01</c:v>
                      </c:pt>
                      <c:pt idx="235">
                        <c:v>0.01</c:v>
                      </c:pt>
                      <c:pt idx="236">
                        <c:v>0.01</c:v>
                      </c:pt>
                      <c:pt idx="237">
                        <c:v>0.01</c:v>
                      </c:pt>
                      <c:pt idx="238">
                        <c:v>0.01</c:v>
                      </c:pt>
                      <c:pt idx="239">
                        <c:v>0.01</c:v>
                      </c:pt>
                      <c:pt idx="240">
                        <c:v>0.01</c:v>
                      </c:pt>
                      <c:pt idx="241">
                        <c:v>0.01</c:v>
                      </c:pt>
                      <c:pt idx="242">
                        <c:v>0.01</c:v>
                      </c:pt>
                      <c:pt idx="243">
                        <c:v>0.01</c:v>
                      </c:pt>
                      <c:pt idx="244">
                        <c:v>0.01</c:v>
                      </c:pt>
                      <c:pt idx="245">
                        <c:v>0.01</c:v>
                      </c:pt>
                      <c:pt idx="246">
                        <c:v>0.01</c:v>
                      </c:pt>
                      <c:pt idx="247">
                        <c:v>0.01</c:v>
                      </c:pt>
                      <c:pt idx="248">
                        <c:v>0.01</c:v>
                      </c:pt>
                      <c:pt idx="249">
                        <c:v>0.01</c:v>
                      </c:pt>
                      <c:pt idx="250">
                        <c:v>0.01</c:v>
                      </c:pt>
                      <c:pt idx="251">
                        <c:v>0.01</c:v>
                      </c:pt>
                      <c:pt idx="252">
                        <c:v>0.01</c:v>
                      </c:pt>
                      <c:pt idx="253">
                        <c:v>0.01</c:v>
                      </c:pt>
                      <c:pt idx="254">
                        <c:v>0.01</c:v>
                      </c:pt>
                      <c:pt idx="255">
                        <c:v>0.01</c:v>
                      </c:pt>
                      <c:pt idx="256">
                        <c:v>0.01</c:v>
                      </c:pt>
                      <c:pt idx="257">
                        <c:v>0.01</c:v>
                      </c:pt>
                      <c:pt idx="258">
                        <c:v>0.01</c:v>
                      </c:pt>
                      <c:pt idx="259">
                        <c:v>0.01</c:v>
                      </c:pt>
                      <c:pt idx="260">
                        <c:v>0.01</c:v>
                      </c:pt>
                      <c:pt idx="261">
                        <c:v>0.01</c:v>
                      </c:pt>
                      <c:pt idx="262">
                        <c:v>0.01</c:v>
                      </c:pt>
                      <c:pt idx="263">
                        <c:v>0.01</c:v>
                      </c:pt>
                      <c:pt idx="264">
                        <c:v>0.01</c:v>
                      </c:pt>
                      <c:pt idx="265">
                        <c:v>0.01</c:v>
                      </c:pt>
                      <c:pt idx="266">
                        <c:v>0.01</c:v>
                      </c:pt>
                      <c:pt idx="267">
                        <c:v>0.01</c:v>
                      </c:pt>
                      <c:pt idx="268">
                        <c:v>0.01</c:v>
                      </c:pt>
                      <c:pt idx="269">
                        <c:v>0.01</c:v>
                      </c:pt>
                      <c:pt idx="270">
                        <c:v>0.01</c:v>
                      </c:pt>
                      <c:pt idx="271">
                        <c:v>0.01</c:v>
                      </c:pt>
                      <c:pt idx="272">
                        <c:v>0.01</c:v>
                      </c:pt>
                      <c:pt idx="273">
                        <c:v>0.01</c:v>
                      </c:pt>
                      <c:pt idx="274">
                        <c:v>0.01</c:v>
                      </c:pt>
                      <c:pt idx="275">
                        <c:v>0.01</c:v>
                      </c:pt>
                      <c:pt idx="276">
                        <c:v>0.01</c:v>
                      </c:pt>
                      <c:pt idx="277">
                        <c:v>0.01</c:v>
                      </c:pt>
                      <c:pt idx="278">
                        <c:v>0.01</c:v>
                      </c:pt>
                      <c:pt idx="279">
                        <c:v>0.01</c:v>
                      </c:pt>
                      <c:pt idx="280">
                        <c:v>0.01</c:v>
                      </c:pt>
                      <c:pt idx="281">
                        <c:v>0.01</c:v>
                      </c:pt>
                      <c:pt idx="282">
                        <c:v>0.01</c:v>
                      </c:pt>
                      <c:pt idx="283">
                        <c:v>0.01</c:v>
                      </c:pt>
                      <c:pt idx="284">
                        <c:v>0.01</c:v>
                      </c:pt>
                      <c:pt idx="285">
                        <c:v>0.01</c:v>
                      </c:pt>
                      <c:pt idx="286">
                        <c:v>0.01</c:v>
                      </c:pt>
                      <c:pt idx="287">
                        <c:v>0.01</c:v>
                      </c:pt>
                      <c:pt idx="288">
                        <c:v>0.01</c:v>
                      </c:pt>
                      <c:pt idx="289">
                        <c:v>0.01</c:v>
                      </c:pt>
                      <c:pt idx="290">
                        <c:v>0.01</c:v>
                      </c:pt>
                      <c:pt idx="291">
                        <c:v>0.01</c:v>
                      </c:pt>
                      <c:pt idx="292">
                        <c:v>0.01</c:v>
                      </c:pt>
                      <c:pt idx="293">
                        <c:v>0.01</c:v>
                      </c:pt>
                      <c:pt idx="294">
                        <c:v>0.01</c:v>
                      </c:pt>
                      <c:pt idx="295">
                        <c:v>0.01</c:v>
                      </c:pt>
                      <c:pt idx="296">
                        <c:v>0.01</c:v>
                      </c:pt>
                      <c:pt idx="297">
                        <c:v>0.01</c:v>
                      </c:pt>
                      <c:pt idx="298">
                        <c:v>0.01</c:v>
                      </c:pt>
                      <c:pt idx="299">
                        <c:v>0.01</c:v>
                      </c:pt>
                      <c:pt idx="300">
                        <c:v>0.01</c:v>
                      </c:pt>
                      <c:pt idx="301">
                        <c:v>0.01</c:v>
                      </c:pt>
                      <c:pt idx="302">
                        <c:v>0.01</c:v>
                      </c:pt>
                      <c:pt idx="303">
                        <c:v>0.01</c:v>
                      </c:pt>
                      <c:pt idx="304">
                        <c:v>0.01</c:v>
                      </c:pt>
                      <c:pt idx="305">
                        <c:v>0.01</c:v>
                      </c:pt>
                      <c:pt idx="306">
                        <c:v>0.01</c:v>
                      </c:pt>
                      <c:pt idx="307">
                        <c:v>0.01</c:v>
                      </c:pt>
                      <c:pt idx="308">
                        <c:v>0.01</c:v>
                      </c:pt>
                      <c:pt idx="309">
                        <c:v>0.01</c:v>
                      </c:pt>
                      <c:pt idx="310">
                        <c:v>0.01</c:v>
                      </c:pt>
                      <c:pt idx="311">
                        <c:v>0.01</c:v>
                      </c:pt>
                      <c:pt idx="312">
                        <c:v>0.01</c:v>
                      </c:pt>
                      <c:pt idx="313">
                        <c:v>0.01</c:v>
                      </c:pt>
                      <c:pt idx="314">
                        <c:v>0.01</c:v>
                      </c:pt>
                      <c:pt idx="315">
                        <c:v>0.01</c:v>
                      </c:pt>
                      <c:pt idx="316">
                        <c:v>0.01</c:v>
                      </c:pt>
                      <c:pt idx="317">
                        <c:v>0.01</c:v>
                      </c:pt>
                      <c:pt idx="318">
                        <c:v>0.01</c:v>
                      </c:pt>
                      <c:pt idx="319">
                        <c:v>0.01</c:v>
                      </c:pt>
                      <c:pt idx="320">
                        <c:v>0.01</c:v>
                      </c:pt>
                      <c:pt idx="321">
                        <c:v>0.01</c:v>
                      </c:pt>
                      <c:pt idx="322">
                        <c:v>0.01</c:v>
                      </c:pt>
                      <c:pt idx="323">
                        <c:v>0.01</c:v>
                      </c:pt>
                      <c:pt idx="324">
                        <c:v>0.01</c:v>
                      </c:pt>
                      <c:pt idx="325">
                        <c:v>0.01</c:v>
                      </c:pt>
                      <c:pt idx="326">
                        <c:v>0.01</c:v>
                      </c:pt>
                      <c:pt idx="327">
                        <c:v>0.01</c:v>
                      </c:pt>
                      <c:pt idx="328">
                        <c:v>0.01</c:v>
                      </c:pt>
                      <c:pt idx="329">
                        <c:v>0.01</c:v>
                      </c:pt>
                      <c:pt idx="330">
                        <c:v>0.01</c:v>
                      </c:pt>
                      <c:pt idx="331">
                        <c:v>0.01</c:v>
                      </c:pt>
                      <c:pt idx="332">
                        <c:v>0.01</c:v>
                      </c:pt>
                      <c:pt idx="333">
                        <c:v>0.01</c:v>
                      </c:pt>
                      <c:pt idx="334">
                        <c:v>0.01</c:v>
                      </c:pt>
                      <c:pt idx="335">
                        <c:v>0.01</c:v>
                      </c:pt>
                      <c:pt idx="336">
                        <c:v>0.01</c:v>
                      </c:pt>
                      <c:pt idx="337">
                        <c:v>0.01</c:v>
                      </c:pt>
                      <c:pt idx="338">
                        <c:v>0.01</c:v>
                      </c:pt>
                      <c:pt idx="339">
                        <c:v>0.01</c:v>
                      </c:pt>
                      <c:pt idx="340">
                        <c:v>0.01</c:v>
                      </c:pt>
                      <c:pt idx="341">
                        <c:v>0.01</c:v>
                      </c:pt>
                      <c:pt idx="342">
                        <c:v>0.01</c:v>
                      </c:pt>
                      <c:pt idx="343">
                        <c:v>0.01</c:v>
                      </c:pt>
                      <c:pt idx="344">
                        <c:v>0.01</c:v>
                      </c:pt>
                      <c:pt idx="345">
                        <c:v>0.01</c:v>
                      </c:pt>
                      <c:pt idx="346">
                        <c:v>0.01</c:v>
                      </c:pt>
                      <c:pt idx="347">
                        <c:v>0.01</c:v>
                      </c:pt>
                      <c:pt idx="348">
                        <c:v>0.01</c:v>
                      </c:pt>
                      <c:pt idx="349">
                        <c:v>0.01</c:v>
                      </c:pt>
                      <c:pt idx="350">
                        <c:v>0.01</c:v>
                      </c:pt>
                      <c:pt idx="351">
                        <c:v>0.01</c:v>
                      </c:pt>
                      <c:pt idx="352">
                        <c:v>0.01</c:v>
                      </c:pt>
                      <c:pt idx="353">
                        <c:v>0.01</c:v>
                      </c:pt>
                      <c:pt idx="354">
                        <c:v>0.01</c:v>
                      </c:pt>
                      <c:pt idx="355">
                        <c:v>0.01</c:v>
                      </c:pt>
                      <c:pt idx="356">
                        <c:v>0.01</c:v>
                      </c:pt>
                      <c:pt idx="357">
                        <c:v>0.01</c:v>
                      </c:pt>
                      <c:pt idx="358">
                        <c:v>0.01</c:v>
                      </c:pt>
                      <c:pt idx="359">
                        <c:v>0.01</c:v>
                      </c:pt>
                      <c:pt idx="360">
                        <c:v>0.01</c:v>
                      </c:pt>
                      <c:pt idx="361">
                        <c:v>0.01</c:v>
                      </c:pt>
                      <c:pt idx="362">
                        <c:v>0.01</c:v>
                      </c:pt>
                      <c:pt idx="363">
                        <c:v>0.01</c:v>
                      </c:pt>
                      <c:pt idx="364">
                        <c:v>0.01</c:v>
                      </c:pt>
                      <c:pt idx="365">
                        <c:v>0.01</c:v>
                      </c:pt>
                      <c:pt idx="366">
                        <c:v>0.01</c:v>
                      </c:pt>
                      <c:pt idx="367">
                        <c:v>0.01</c:v>
                      </c:pt>
                      <c:pt idx="368">
                        <c:v>0.01</c:v>
                      </c:pt>
                      <c:pt idx="369">
                        <c:v>0.01</c:v>
                      </c:pt>
                      <c:pt idx="370">
                        <c:v>0.01</c:v>
                      </c:pt>
                      <c:pt idx="371">
                        <c:v>0.01</c:v>
                      </c:pt>
                      <c:pt idx="372">
                        <c:v>0.01</c:v>
                      </c:pt>
                      <c:pt idx="373">
                        <c:v>0.01</c:v>
                      </c:pt>
                      <c:pt idx="374">
                        <c:v>0.01</c:v>
                      </c:pt>
                      <c:pt idx="375">
                        <c:v>0.01</c:v>
                      </c:pt>
                      <c:pt idx="376">
                        <c:v>0.01</c:v>
                      </c:pt>
                      <c:pt idx="377">
                        <c:v>0.01</c:v>
                      </c:pt>
                      <c:pt idx="378">
                        <c:v>0.01</c:v>
                      </c:pt>
                      <c:pt idx="379">
                        <c:v>0.01</c:v>
                      </c:pt>
                      <c:pt idx="380">
                        <c:v>0.01</c:v>
                      </c:pt>
                      <c:pt idx="381">
                        <c:v>0.01</c:v>
                      </c:pt>
                      <c:pt idx="382">
                        <c:v>0.01</c:v>
                      </c:pt>
                      <c:pt idx="383">
                        <c:v>0.01</c:v>
                      </c:pt>
                      <c:pt idx="384">
                        <c:v>0.01</c:v>
                      </c:pt>
                      <c:pt idx="385">
                        <c:v>0.01</c:v>
                      </c:pt>
                      <c:pt idx="386">
                        <c:v>0.01</c:v>
                      </c:pt>
                      <c:pt idx="387">
                        <c:v>0.01</c:v>
                      </c:pt>
                      <c:pt idx="388">
                        <c:v>0.01</c:v>
                      </c:pt>
                      <c:pt idx="389">
                        <c:v>0.01</c:v>
                      </c:pt>
                      <c:pt idx="390">
                        <c:v>0.01</c:v>
                      </c:pt>
                      <c:pt idx="391">
                        <c:v>0.01</c:v>
                      </c:pt>
                      <c:pt idx="392">
                        <c:v>0.01</c:v>
                      </c:pt>
                      <c:pt idx="393">
                        <c:v>0.01</c:v>
                      </c:pt>
                      <c:pt idx="394">
                        <c:v>0.01</c:v>
                      </c:pt>
                      <c:pt idx="395">
                        <c:v>0.01</c:v>
                      </c:pt>
                      <c:pt idx="396">
                        <c:v>0.01</c:v>
                      </c:pt>
                      <c:pt idx="397">
                        <c:v>0.01</c:v>
                      </c:pt>
                      <c:pt idx="398">
                        <c:v>0.01</c:v>
                      </c:pt>
                      <c:pt idx="399">
                        <c:v>0.01</c:v>
                      </c:pt>
                      <c:pt idx="400">
                        <c:v>0.01</c:v>
                      </c:pt>
                      <c:pt idx="401">
                        <c:v>0.01</c:v>
                      </c:pt>
                      <c:pt idx="402">
                        <c:v>0.01</c:v>
                      </c:pt>
                      <c:pt idx="403">
                        <c:v>0.01</c:v>
                      </c:pt>
                      <c:pt idx="404">
                        <c:v>0.01</c:v>
                      </c:pt>
                      <c:pt idx="405">
                        <c:v>0.01</c:v>
                      </c:pt>
                      <c:pt idx="406">
                        <c:v>0.01</c:v>
                      </c:pt>
                      <c:pt idx="407">
                        <c:v>0.01</c:v>
                      </c:pt>
                      <c:pt idx="408">
                        <c:v>0.01</c:v>
                      </c:pt>
                      <c:pt idx="409">
                        <c:v>0.01</c:v>
                      </c:pt>
                      <c:pt idx="410">
                        <c:v>0.01</c:v>
                      </c:pt>
                      <c:pt idx="411">
                        <c:v>0.01</c:v>
                      </c:pt>
                      <c:pt idx="412">
                        <c:v>0.01</c:v>
                      </c:pt>
                      <c:pt idx="413">
                        <c:v>0.01</c:v>
                      </c:pt>
                      <c:pt idx="414">
                        <c:v>0.01</c:v>
                      </c:pt>
                      <c:pt idx="415">
                        <c:v>0.01</c:v>
                      </c:pt>
                      <c:pt idx="416">
                        <c:v>0.01</c:v>
                      </c:pt>
                      <c:pt idx="417">
                        <c:v>0.01</c:v>
                      </c:pt>
                      <c:pt idx="418">
                        <c:v>0.01</c:v>
                      </c:pt>
                      <c:pt idx="419">
                        <c:v>0.01</c:v>
                      </c:pt>
                      <c:pt idx="420">
                        <c:v>0.01</c:v>
                      </c:pt>
                      <c:pt idx="421">
                        <c:v>0.01</c:v>
                      </c:pt>
                      <c:pt idx="422">
                        <c:v>0.01</c:v>
                      </c:pt>
                      <c:pt idx="423">
                        <c:v>0.01</c:v>
                      </c:pt>
                      <c:pt idx="424">
                        <c:v>0.01</c:v>
                      </c:pt>
                      <c:pt idx="425">
                        <c:v>0.01</c:v>
                      </c:pt>
                      <c:pt idx="426">
                        <c:v>0.01</c:v>
                      </c:pt>
                      <c:pt idx="427">
                        <c:v>0.01</c:v>
                      </c:pt>
                      <c:pt idx="428">
                        <c:v>0.01</c:v>
                      </c:pt>
                      <c:pt idx="429">
                        <c:v>0.01</c:v>
                      </c:pt>
                      <c:pt idx="430">
                        <c:v>0.01</c:v>
                      </c:pt>
                      <c:pt idx="431">
                        <c:v>0.01</c:v>
                      </c:pt>
                      <c:pt idx="432">
                        <c:v>0.01</c:v>
                      </c:pt>
                      <c:pt idx="433">
                        <c:v>0.01</c:v>
                      </c:pt>
                      <c:pt idx="434">
                        <c:v>0.01</c:v>
                      </c:pt>
                      <c:pt idx="435">
                        <c:v>0.01</c:v>
                      </c:pt>
                      <c:pt idx="436">
                        <c:v>0.01</c:v>
                      </c:pt>
                      <c:pt idx="437">
                        <c:v>0.01</c:v>
                      </c:pt>
                      <c:pt idx="438">
                        <c:v>0.01</c:v>
                      </c:pt>
                      <c:pt idx="439">
                        <c:v>0.01</c:v>
                      </c:pt>
                      <c:pt idx="440">
                        <c:v>0.01</c:v>
                      </c:pt>
                      <c:pt idx="441">
                        <c:v>0.01</c:v>
                      </c:pt>
                      <c:pt idx="442">
                        <c:v>0.01</c:v>
                      </c:pt>
                      <c:pt idx="443">
                        <c:v>0.01</c:v>
                      </c:pt>
                      <c:pt idx="444">
                        <c:v>0.01</c:v>
                      </c:pt>
                      <c:pt idx="445">
                        <c:v>0.01</c:v>
                      </c:pt>
                      <c:pt idx="446">
                        <c:v>0.01</c:v>
                      </c:pt>
                      <c:pt idx="447">
                        <c:v>0.01</c:v>
                      </c:pt>
                      <c:pt idx="448">
                        <c:v>0.01</c:v>
                      </c:pt>
                      <c:pt idx="449">
                        <c:v>0.01</c:v>
                      </c:pt>
                      <c:pt idx="450">
                        <c:v>0.01</c:v>
                      </c:pt>
                      <c:pt idx="451">
                        <c:v>0.01</c:v>
                      </c:pt>
                      <c:pt idx="452">
                        <c:v>0.01</c:v>
                      </c:pt>
                      <c:pt idx="453">
                        <c:v>0.01</c:v>
                      </c:pt>
                      <c:pt idx="454">
                        <c:v>0.01</c:v>
                      </c:pt>
                      <c:pt idx="455">
                        <c:v>0.01</c:v>
                      </c:pt>
                      <c:pt idx="456">
                        <c:v>0.01</c:v>
                      </c:pt>
                      <c:pt idx="457">
                        <c:v>0.01</c:v>
                      </c:pt>
                      <c:pt idx="458">
                        <c:v>0.01</c:v>
                      </c:pt>
                      <c:pt idx="459">
                        <c:v>0.01</c:v>
                      </c:pt>
                      <c:pt idx="460">
                        <c:v>0.01</c:v>
                      </c:pt>
                      <c:pt idx="461">
                        <c:v>0.01</c:v>
                      </c:pt>
                      <c:pt idx="462">
                        <c:v>0.01</c:v>
                      </c:pt>
                      <c:pt idx="463">
                        <c:v>0.01</c:v>
                      </c:pt>
                      <c:pt idx="464">
                        <c:v>0.01</c:v>
                      </c:pt>
                      <c:pt idx="465">
                        <c:v>0.01</c:v>
                      </c:pt>
                      <c:pt idx="466">
                        <c:v>0.01</c:v>
                      </c:pt>
                      <c:pt idx="467">
                        <c:v>0.01</c:v>
                      </c:pt>
                      <c:pt idx="468">
                        <c:v>0.01</c:v>
                      </c:pt>
                      <c:pt idx="469">
                        <c:v>0.01</c:v>
                      </c:pt>
                      <c:pt idx="470">
                        <c:v>0.01</c:v>
                      </c:pt>
                      <c:pt idx="471">
                        <c:v>0.01</c:v>
                      </c:pt>
                      <c:pt idx="472">
                        <c:v>0.01</c:v>
                      </c:pt>
                      <c:pt idx="473">
                        <c:v>0.01</c:v>
                      </c:pt>
                      <c:pt idx="474">
                        <c:v>0.01</c:v>
                      </c:pt>
                      <c:pt idx="475">
                        <c:v>0.01</c:v>
                      </c:pt>
                      <c:pt idx="476">
                        <c:v>0.01</c:v>
                      </c:pt>
                      <c:pt idx="477">
                        <c:v>0.01</c:v>
                      </c:pt>
                      <c:pt idx="478">
                        <c:v>0.01</c:v>
                      </c:pt>
                      <c:pt idx="479">
                        <c:v>0.01</c:v>
                      </c:pt>
                      <c:pt idx="480">
                        <c:v>0.01</c:v>
                      </c:pt>
                      <c:pt idx="481">
                        <c:v>0.01</c:v>
                      </c:pt>
                      <c:pt idx="482">
                        <c:v>0.01</c:v>
                      </c:pt>
                      <c:pt idx="483">
                        <c:v>0.01</c:v>
                      </c:pt>
                      <c:pt idx="484">
                        <c:v>0.01</c:v>
                      </c:pt>
                      <c:pt idx="485">
                        <c:v>0.01</c:v>
                      </c:pt>
                      <c:pt idx="486">
                        <c:v>0.01</c:v>
                      </c:pt>
                      <c:pt idx="487">
                        <c:v>0.01</c:v>
                      </c:pt>
                      <c:pt idx="488">
                        <c:v>0.01</c:v>
                      </c:pt>
                      <c:pt idx="489">
                        <c:v>0.01</c:v>
                      </c:pt>
                      <c:pt idx="490">
                        <c:v>0.01</c:v>
                      </c:pt>
                      <c:pt idx="491">
                        <c:v>0.01</c:v>
                      </c:pt>
                      <c:pt idx="492">
                        <c:v>0.01</c:v>
                      </c:pt>
                      <c:pt idx="493">
                        <c:v>0.01</c:v>
                      </c:pt>
                      <c:pt idx="494">
                        <c:v>0.01</c:v>
                      </c:pt>
                      <c:pt idx="495">
                        <c:v>0.01</c:v>
                      </c:pt>
                      <c:pt idx="496">
                        <c:v>0.01</c:v>
                      </c:pt>
                      <c:pt idx="497">
                        <c:v>0.01</c:v>
                      </c:pt>
                      <c:pt idx="498">
                        <c:v>0.01</c:v>
                      </c:pt>
                      <c:pt idx="499">
                        <c:v>0.01</c:v>
                      </c:pt>
                      <c:pt idx="500">
                        <c:v>0.01</c:v>
                      </c:pt>
                      <c:pt idx="501">
                        <c:v>0.01</c:v>
                      </c:pt>
                      <c:pt idx="502">
                        <c:v>0.01</c:v>
                      </c:pt>
                      <c:pt idx="503">
                        <c:v>0.01</c:v>
                      </c:pt>
                      <c:pt idx="504">
                        <c:v>0.01</c:v>
                      </c:pt>
                      <c:pt idx="505">
                        <c:v>0.01</c:v>
                      </c:pt>
                      <c:pt idx="506">
                        <c:v>0.01</c:v>
                      </c:pt>
                      <c:pt idx="507">
                        <c:v>0.01</c:v>
                      </c:pt>
                      <c:pt idx="508">
                        <c:v>0.01</c:v>
                      </c:pt>
                      <c:pt idx="509">
                        <c:v>0.01</c:v>
                      </c:pt>
                      <c:pt idx="510">
                        <c:v>0.01</c:v>
                      </c:pt>
                      <c:pt idx="511">
                        <c:v>0.01</c:v>
                      </c:pt>
                      <c:pt idx="512">
                        <c:v>0.01</c:v>
                      </c:pt>
                      <c:pt idx="513">
                        <c:v>0.01</c:v>
                      </c:pt>
                      <c:pt idx="514">
                        <c:v>0</c:v>
                      </c:pt>
                      <c:pt idx="515">
                        <c:v>0.01</c:v>
                      </c:pt>
                      <c:pt idx="516">
                        <c:v>0.01</c:v>
                      </c:pt>
                      <c:pt idx="517">
                        <c:v>0.01</c:v>
                      </c:pt>
                      <c:pt idx="518">
                        <c:v>0</c:v>
                      </c:pt>
                      <c:pt idx="519">
                        <c:v>0.01</c:v>
                      </c:pt>
                      <c:pt idx="520">
                        <c:v>0.01</c:v>
                      </c:pt>
                      <c:pt idx="521">
                        <c:v>0.01</c:v>
                      </c:pt>
                      <c:pt idx="522">
                        <c:v>0</c:v>
                      </c:pt>
                      <c:pt idx="523">
                        <c:v>0.01</c:v>
                      </c:pt>
                      <c:pt idx="524">
                        <c:v>0</c:v>
                      </c:pt>
                      <c:pt idx="525">
                        <c:v>0.01</c:v>
                      </c:pt>
                      <c:pt idx="526">
                        <c:v>0</c:v>
                      </c:pt>
                      <c:pt idx="527">
                        <c:v>0.01</c:v>
                      </c:pt>
                      <c:pt idx="528">
                        <c:v>0</c:v>
                      </c:pt>
                      <c:pt idx="529">
                        <c:v>0.01</c:v>
                      </c:pt>
                      <c:pt idx="530">
                        <c:v>0.01</c:v>
                      </c:pt>
                      <c:pt idx="531">
                        <c:v>0</c:v>
                      </c:pt>
                      <c:pt idx="532">
                        <c:v>0.01</c:v>
                      </c:pt>
                      <c:pt idx="533">
                        <c:v>0</c:v>
                      </c:pt>
                      <c:pt idx="534">
                        <c:v>0.01</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numCache>
                  </c:numRef>
                </c:yVal>
                <c:smooth val="1"/>
                <c:extLst xmlns:c15="http://schemas.microsoft.com/office/drawing/2012/chart">
                  <c:ext xmlns:c16="http://schemas.microsoft.com/office/drawing/2014/chart" uri="{C3380CC4-5D6E-409C-BE32-E72D297353CC}">
                    <c16:uniqueId val="{0000000C-5969-4CF8-9B3A-5A056AA38103}"/>
                  </c:ext>
                </c:extLst>
              </c15:ser>
            </c15:filteredScatterSeries>
          </c:ext>
        </c:extLst>
      </c:scatterChart>
      <c:valAx>
        <c:axId val="3353984"/>
        <c:scaling>
          <c:orientation val="minMax"/>
          <c:max val="900"/>
          <c:min val="200"/>
        </c:scaling>
        <c:delete val="0"/>
        <c:axPos val="b"/>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200" b="1" i="0" baseline="0">
                    <a:effectLst/>
                    <a:latin typeface="Times New Roman" panose="02020603050405020304" pitchFamily="18" charset="0"/>
                    <a:cs typeface="Times New Roman" panose="02020603050405020304" pitchFamily="18" charset="0"/>
                  </a:rPr>
                  <a:t>Wavelength (nm)</a:t>
                </a:r>
                <a:endParaRPr lang="en-GB" sz="1200" b="1">
                  <a:effectLst/>
                  <a:latin typeface="Times New Roman" panose="02020603050405020304" pitchFamily="18" charset="0"/>
                  <a:cs typeface="Times New Roman" panose="02020603050405020304" pitchFamily="18" charset="0"/>
                </a:endParaRPr>
              </a:p>
            </c:rich>
          </c:tx>
          <c:layout>
            <c:manualLayout>
              <c:xMode val="edge"/>
              <c:yMode val="edge"/>
              <c:x val="0.41010130960343877"/>
              <c:y val="0.90955427565305402"/>
            </c:manualLayout>
          </c:layout>
          <c:overlay val="0"/>
          <c:spPr>
            <a:noFill/>
            <a:ln>
              <a:noFill/>
            </a:ln>
            <a:effectLst/>
          </c:spPr>
        </c:title>
        <c:numFmt formatCode="General" sourceLinked="1"/>
        <c:majorTickMark val="out"/>
        <c:minorTickMark val="out"/>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010304"/>
        <c:crossesAt val="0"/>
        <c:crossBetween val="midCat"/>
      </c:valAx>
      <c:valAx>
        <c:axId val="63010304"/>
        <c:scaling>
          <c:orientation val="minMax"/>
          <c:max val="1.2"/>
          <c:min val="0"/>
        </c:scaling>
        <c:delete val="0"/>
        <c:axPos val="l"/>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200" b="1" i="0" baseline="0">
                    <a:effectLst/>
                    <a:latin typeface="Times New Roman" panose="02020603050405020304" pitchFamily="18" charset="0"/>
                    <a:cs typeface="Times New Roman" panose="02020603050405020304" pitchFamily="18" charset="0"/>
                  </a:rPr>
                  <a:t>Abs.</a:t>
                </a:r>
                <a:endParaRPr lang="en-GB" sz="1200">
                  <a:effectLst/>
                  <a:latin typeface="Times New Roman" panose="02020603050405020304" pitchFamily="18" charset="0"/>
                  <a:cs typeface="Times New Roman" panose="02020603050405020304" pitchFamily="18" charset="0"/>
                </a:endParaRPr>
              </a:p>
            </c:rich>
          </c:tx>
          <c:layout>
            <c:manualLayout>
              <c:xMode val="edge"/>
              <c:yMode val="edge"/>
              <c:x val="1.4477933308508106E-2"/>
              <c:y val="0.41127336704935252"/>
            </c:manualLayout>
          </c:layout>
          <c:overlay val="0"/>
          <c:spPr>
            <a:noFill/>
            <a:ln>
              <a:noFill/>
            </a:ln>
            <a:effectLst/>
          </c:sp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53984"/>
        <c:crossesAt val="0"/>
        <c:crossBetween val="midCat"/>
      </c:valAx>
      <c:spPr>
        <a:noFill/>
        <a:ln>
          <a:solidFill>
            <a:schemeClr val="tx1"/>
          </a:solidFill>
        </a:ln>
        <a:effectLst/>
      </c:spPr>
    </c:plotArea>
    <c:legend>
      <c:legendPos val="t"/>
      <c:layout>
        <c:manualLayout>
          <c:xMode val="edge"/>
          <c:yMode val="edge"/>
          <c:x val="0.12624489854484286"/>
          <c:y val="3.6823352707136221E-2"/>
          <c:w val="0.21525896226511784"/>
          <c:h val="8.627476168753518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ysClr val="window" lastClr="FFFFFF"/>
    </a:solidFill>
    <a:ln w="9525" cap="flat" cmpd="sng" algn="ctr">
      <a:solidFill>
        <a:schemeClr val="bg1"/>
      </a:solidFill>
      <a:round/>
    </a:ln>
    <a:effectLst/>
  </c:spPr>
  <c:txPr>
    <a:bodyPr/>
    <a:lstStyle/>
    <a:p>
      <a:pPr>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97703811777088"/>
          <c:y val="1.2558869701726844E-2"/>
          <c:w val="0.86663166716520723"/>
          <c:h val="0.8522457939160486"/>
        </c:manualLayout>
      </c:layout>
      <c:scatterChart>
        <c:scatterStyle val="smoothMarker"/>
        <c:varyColors val="0"/>
        <c:ser>
          <c:idx val="0"/>
          <c:order val="0"/>
          <c:tx>
            <c:strRef>
              <c:f>Sheet2!$B$1</c:f>
              <c:strCache>
                <c:ptCount val="1"/>
                <c:pt idx="0">
                  <c:v>Ligand (HL1)</c:v>
                </c:pt>
              </c:strCache>
            </c:strRef>
          </c:tx>
          <c:spPr>
            <a:ln w="19050" cap="rnd">
              <a:solidFill>
                <a:schemeClr val="accent1"/>
              </a:solidFill>
              <a:round/>
            </a:ln>
            <a:effectLst/>
          </c:spPr>
          <c:marker>
            <c:symbol val="none"/>
          </c:marker>
          <c:xVal>
            <c:numRef>
              <c:f>Sheet2!$A$2:$A$4003</c:f>
              <c:numCache>
                <c:formatCode>General</c:formatCode>
                <c:ptCount val="4002"/>
                <c:pt idx="0">
                  <c:v>4.9939999999999998</c:v>
                </c:pt>
                <c:pt idx="1">
                  <c:v>5.0039999999999996</c:v>
                </c:pt>
                <c:pt idx="2">
                  <c:v>5.0139999999999985</c:v>
                </c:pt>
                <c:pt idx="3">
                  <c:v>5.0239999999999965</c:v>
                </c:pt>
                <c:pt idx="4">
                  <c:v>5.0339999999999998</c:v>
                </c:pt>
                <c:pt idx="5">
                  <c:v>5.0439999999999996</c:v>
                </c:pt>
                <c:pt idx="6">
                  <c:v>5.0539999999999985</c:v>
                </c:pt>
                <c:pt idx="7">
                  <c:v>5.0639999999999965</c:v>
                </c:pt>
                <c:pt idx="8">
                  <c:v>5.0739999999999998</c:v>
                </c:pt>
                <c:pt idx="9">
                  <c:v>5.0839999999999996</c:v>
                </c:pt>
                <c:pt idx="10">
                  <c:v>5.0939999999999985</c:v>
                </c:pt>
                <c:pt idx="11">
                  <c:v>5.1039999999999965</c:v>
                </c:pt>
                <c:pt idx="12">
                  <c:v>5.1139999999999946</c:v>
                </c:pt>
                <c:pt idx="13">
                  <c:v>5.1239999999999908</c:v>
                </c:pt>
                <c:pt idx="14">
                  <c:v>5.1339999999999995</c:v>
                </c:pt>
                <c:pt idx="15">
                  <c:v>5.1439999999999975</c:v>
                </c:pt>
                <c:pt idx="16">
                  <c:v>5.1539999999999955</c:v>
                </c:pt>
                <c:pt idx="17">
                  <c:v>5.1639999999999917</c:v>
                </c:pt>
                <c:pt idx="18">
                  <c:v>5.1739999999999995</c:v>
                </c:pt>
                <c:pt idx="19">
                  <c:v>5.1839999999999975</c:v>
                </c:pt>
                <c:pt idx="20">
                  <c:v>5.1939999999999955</c:v>
                </c:pt>
                <c:pt idx="21">
                  <c:v>5.2039999999999997</c:v>
                </c:pt>
                <c:pt idx="22">
                  <c:v>5.2139999999999995</c:v>
                </c:pt>
                <c:pt idx="23">
                  <c:v>5.2239999999999975</c:v>
                </c:pt>
                <c:pt idx="24">
                  <c:v>5.234</c:v>
                </c:pt>
                <c:pt idx="25">
                  <c:v>5.2439999999999998</c:v>
                </c:pt>
                <c:pt idx="26">
                  <c:v>5.2539999999999996</c:v>
                </c:pt>
                <c:pt idx="27">
                  <c:v>5.2639999999999985</c:v>
                </c:pt>
                <c:pt idx="28">
                  <c:v>5.274</c:v>
                </c:pt>
                <c:pt idx="29">
                  <c:v>5.2839999999999998</c:v>
                </c:pt>
                <c:pt idx="30">
                  <c:v>5.2939999999999996</c:v>
                </c:pt>
                <c:pt idx="31">
                  <c:v>5.3039999999999985</c:v>
                </c:pt>
                <c:pt idx="32">
                  <c:v>5.3139999999999965</c:v>
                </c:pt>
                <c:pt idx="33">
                  <c:v>5.3239999999999945</c:v>
                </c:pt>
                <c:pt idx="34">
                  <c:v>5.3339999999999996</c:v>
                </c:pt>
                <c:pt idx="35">
                  <c:v>5.3439999999999985</c:v>
                </c:pt>
                <c:pt idx="36">
                  <c:v>5.3539999999999965</c:v>
                </c:pt>
                <c:pt idx="37">
                  <c:v>5.3639999999999946</c:v>
                </c:pt>
                <c:pt idx="38">
                  <c:v>5.3739999999999997</c:v>
                </c:pt>
                <c:pt idx="39">
                  <c:v>5.3839999999999995</c:v>
                </c:pt>
                <c:pt idx="40">
                  <c:v>5.3939999999999975</c:v>
                </c:pt>
                <c:pt idx="41">
                  <c:v>5.4039999999999999</c:v>
                </c:pt>
                <c:pt idx="42">
                  <c:v>5.4139999999999997</c:v>
                </c:pt>
                <c:pt idx="43">
                  <c:v>5.4239999999999995</c:v>
                </c:pt>
                <c:pt idx="44">
                  <c:v>5.4340000000000002</c:v>
                </c:pt>
                <c:pt idx="45">
                  <c:v>5.444</c:v>
                </c:pt>
                <c:pt idx="46">
                  <c:v>5.4539999999999997</c:v>
                </c:pt>
                <c:pt idx="47">
                  <c:v>5.4639999999999995</c:v>
                </c:pt>
                <c:pt idx="48">
                  <c:v>5.4740000000000002</c:v>
                </c:pt>
                <c:pt idx="49">
                  <c:v>5.484</c:v>
                </c:pt>
                <c:pt idx="50">
                  <c:v>5.4939999999999998</c:v>
                </c:pt>
                <c:pt idx="51">
                  <c:v>5.5039999999999996</c:v>
                </c:pt>
                <c:pt idx="52">
                  <c:v>5.5139999999999985</c:v>
                </c:pt>
                <c:pt idx="53">
                  <c:v>5.5239999999999965</c:v>
                </c:pt>
                <c:pt idx="54">
                  <c:v>5.5339999999999998</c:v>
                </c:pt>
                <c:pt idx="55">
                  <c:v>5.5439999999999996</c:v>
                </c:pt>
                <c:pt idx="56">
                  <c:v>5.5539999999999985</c:v>
                </c:pt>
                <c:pt idx="57">
                  <c:v>5.5639999999999965</c:v>
                </c:pt>
                <c:pt idx="58">
                  <c:v>5.5739999999999998</c:v>
                </c:pt>
                <c:pt idx="59">
                  <c:v>5.5839999999999996</c:v>
                </c:pt>
                <c:pt idx="60">
                  <c:v>5.5939999999999985</c:v>
                </c:pt>
                <c:pt idx="61">
                  <c:v>5.6039999999999965</c:v>
                </c:pt>
                <c:pt idx="62">
                  <c:v>5.6139999999999946</c:v>
                </c:pt>
                <c:pt idx="63">
                  <c:v>5.6239999999999908</c:v>
                </c:pt>
                <c:pt idx="64">
                  <c:v>5.6339999999999995</c:v>
                </c:pt>
                <c:pt idx="65">
                  <c:v>5.6439999999999975</c:v>
                </c:pt>
                <c:pt idx="66">
                  <c:v>5.6539999999999955</c:v>
                </c:pt>
                <c:pt idx="67">
                  <c:v>5.6639999999999917</c:v>
                </c:pt>
                <c:pt idx="68">
                  <c:v>5.6739999999999995</c:v>
                </c:pt>
                <c:pt idx="69">
                  <c:v>5.6839999999999975</c:v>
                </c:pt>
                <c:pt idx="70">
                  <c:v>5.6939999999999955</c:v>
                </c:pt>
                <c:pt idx="71">
                  <c:v>5.7039999999999997</c:v>
                </c:pt>
                <c:pt idx="72">
                  <c:v>5.7139999999999995</c:v>
                </c:pt>
                <c:pt idx="73">
                  <c:v>5.7239999999999975</c:v>
                </c:pt>
                <c:pt idx="74">
                  <c:v>5.734</c:v>
                </c:pt>
                <c:pt idx="75">
                  <c:v>5.7439999999999998</c:v>
                </c:pt>
                <c:pt idx="76">
                  <c:v>5.7539999999999996</c:v>
                </c:pt>
                <c:pt idx="77">
                  <c:v>5.7639999999999985</c:v>
                </c:pt>
                <c:pt idx="78">
                  <c:v>5.774</c:v>
                </c:pt>
                <c:pt idx="79">
                  <c:v>5.7839999999999998</c:v>
                </c:pt>
                <c:pt idx="80">
                  <c:v>5.7939999999999996</c:v>
                </c:pt>
                <c:pt idx="81">
                  <c:v>5.8039999999999985</c:v>
                </c:pt>
                <c:pt idx="82">
                  <c:v>5.8139999999999965</c:v>
                </c:pt>
                <c:pt idx="83">
                  <c:v>5.8239999999999945</c:v>
                </c:pt>
                <c:pt idx="84">
                  <c:v>5.8339999999999996</c:v>
                </c:pt>
                <c:pt idx="85">
                  <c:v>5.8439999999999985</c:v>
                </c:pt>
                <c:pt idx="86">
                  <c:v>5.8539999999999965</c:v>
                </c:pt>
                <c:pt idx="87">
                  <c:v>5.8639999999999946</c:v>
                </c:pt>
                <c:pt idx="88">
                  <c:v>5.8739999999999997</c:v>
                </c:pt>
                <c:pt idx="89">
                  <c:v>5.8839999999999995</c:v>
                </c:pt>
                <c:pt idx="90">
                  <c:v>5.8939999999999975</c:v>
                </c:pt>
                <c:pt idx="91">
                  <c:v>5.9039999999999999</c:v>
                </c:pt>
                <c:pt idx="92">
                  <c:v>5.9139999999999997</c:v>
                </c:pt>
                <c:pt idx="93">
                  <c:v>5.9239999999999995</c:v>
                </c:pt>
                <c:pt idx="94">
                  <c:v>5.9340000000000002</c:v>
                </c:pt>
                <c:pt idx="95">
                  <c:v>5.944</c:v>
                </c:pt>
                <c:pt idx="96">
                  <c:v>5.9539999999999997</c:v>
                </c:pt>
                <c:pt idx="97">
                  <c:v>5.9639999999999995</c:v>
                </c:pt>
                <c:pt idx="98">
                  <c:v>5.9740000000000002</c:v>
                </c:pt>
                <c:pt idx="99">
                  <c:v>5.984</c:v>
                </c:pt>
                <c:pt idx="100">
                  <c:v>5.9939999999999998</c:v>
                </c:pt>
                <c:pt idx="101">
                  <c:v>6.0039999999999996</c:v>
                </c:pt>
                <c:pt idx="102">
                  <c:v>6.0139999999999985</c:v>
                </c:pt>
                <c:pt idx="103">
                  <c:v>6.0239999999999965</c:v>
                </c:pt>
                <c:pt idx="104">
                  <c:v>6.0339999999999998</c:v>
                </c:pt>
                <c:pt idx="105">
                  <c:v>6.0439999999999996</c:v>
                </c:pt>
                <c:pt idx="106">
                  <c:v>6.0539999999999985</c:v>
                </c:pt>
                <c:pt idx="107">
                  <c:v>6.0639999999999965</c:v>
                </c:pt>
                <c:pt idx="108">
                  <c:v>6.0739999999999998</c:v>
                </c:pt>
                <c:pt idx="109">
                  <c:v>6.0839999999999996</c:v>
                </c:pt>
                <c:pt idx="110">
                  <c:v>6.0939999999999985</c:v>
                </c:pt>
                <c:pt idx="111">
                  <c:v>6.1039999999999965</c:v>
                </c:pt>
                <c:pt idx="112">
                  <c:v>6.1139999999999946</c:v>
                </c:pt>
                <c:pt idx="113">
                  <c:v>6.1239999999999908</c:v>
                </c:pt>
                <c:pt idx="114">
                  <c:v>6.1339999999999995</c:v>
                </c:pt>
                <c:pt idx="115">
                  <c:v>6.1439999999999975</c:v>
                </c:pt>
                <c:pt idx="116">
                  <c:v>6.1539999999999955</c:v>
                </c:pt>
                <c:pt idx="117">
                  <c:v>6.1639999999999917</c:v>
                </c:pt>
                <c:pt idx="118">
                  <c:v>6.1739999999999995</c:v>
                </c:pt>
                <c:pt idx="119">
                  <c:v>6.1839999999999975</c:v>
                </c:pt>
                <c:pt idx="120">
                  <c:v>6.1939999999999955</c:v>
                </c:pt>
                <c:pt idx="121">
                  <c:v>6.2039999999999997</c:v>
                </c:pt>
                <c:pt idx="122">
                  <c:v>6.2139999999999995</c:v>
                </c:pt>
                <c:pt idx="123">
                  <c:v>6.2239999999999975</c:v>
                </c:pt>
                <c:pt idx="124">
                  <c:v>6.234</c:v>
                </c:pt>
                <c:pt idx="125">
                  <c:v>6.2439999999999998</c:v>
                </c:pt>
                <c:pt idx="126">
                  <c:v>6.2539999999999996</c:v>
                </c:pt>
                <c:pt idx="127">
                  <c:v>6.2639999999999985</c:v>
                </c:pt>
                <c:pt idx="128">
                  <c:v>6.274</c:v>
                </c:pt>
                <c:pt idx="129">
                  <c:v>6.2839999999999998</c:v>
                </c:pt>
                <c:pt idx="130">
                  <c:v>6.2939999999999996</c:v>
                </c:pt>
                <c:pt idx="131">
                  <c:v>6.3039999999999985</c:v>
                </c:pt>
                <c:pt idx="132">
                  <c:v>6.3139999999999965</c:v>
                </c:pt>
                <c:pt idx="133">
                  <c:v>6.3239999999999945</c:v>
                </c:pt>
                <c:pt idx="134">
                  <c:v>6.3339999999999996</c:v>
                </c:pt>
                <c:pt idx="135">
                  <c:v>6.3439999999999985</c:v>
                </c:pt>
                <c:pt idx="136">
                  <c:v>6.3539999999999965</c:v>
                </c:pt>
                <c:pt idx="137">
                  <c:v>6.3639999999999946</c:v>
                </c:pt>
                <c:pt idx="138">
                  <c:v>6.3739999999999997</c:v>
                </c:pt>
                <c:pt idx="139">
                  <c:v>6.3839999999999995</c:v>
                </c:pt>
                <c:pt idx="140">
                  <c:v>6.3939999999999975</c:v>
                </c:pt>
                <c:pt idx="141">
                  <c:v>6.4039999999999999</c:v>
                </c:pt>
                <c:pt idx="142">
                  <c:v>6.4139999999999997</c:v>
                </c:pt>
                <c:pt idx="143">
                  <c:v>6.4239999999999995</c:v>
                </c:pt>
                <c:pt idx="144">
                  <c:v>6.4340000000000002</c:v>
                </c:pt>
                <c:pt idx="145">
                  <c:v>6.444</c:v>
                </c:pt>
                <c:pt idx="146">
                  <c:v>6.4539999999999997</c:v>
                </c:pt>
                <c:pt idx="147">
                  <c:v>6.4639999999999995</c:v>
                </c:pt>
                <c:pt idx="148">
                  <c:v>6.4740000000000002</c:v>
                </c:pt>
                <c:pt idx="149">
                  <c:v>6.484</c:v>
                </c:pt>
                <c:pt idx="150">
                  <c:v>6.4939999999999998</c:v>
                </c:pt>
                <c:pt idx="151">
                  <c:v>6.5039999999999996</c:v>
                </c:pt>
                <c:pt idx="152">
                  <c:v>6.5139999999999985</c:v>
                </c:pt>
                <c:pt idx="153">
                  <c:v>6.5239999999999965</c:v>
                </c:pt>
                <c:pt idx="154">
                  <c:v>6.5339999999999998</c:v>
                </c:pt>
                <c:pt idx="155">
                  <c:v>6.5439999999999996</c:v>
                </c:pt>
                <c:pt idx="156">
                  <c:v>6.5539999999999985</c:v>
                </c:pt>
                <c:pt idx="157">
                  <c:v>6.5639999999999965</c:v>
                </c:pt>
                <c:pt idx="158">
                  <c:v>6.5739999999999998</c:v>
                </c:pt>
                <c:pt idx="159">
                  <c:v>6.5839999999999996</c:v>
                </c:pt>
                <c:pt idx="160">
                  <c:v>6.5939999999999985</c:v>
                </c:pt>
                <c:pt idx="161">
                  <c:v>6.6039999999999965</c:v>
                </c:pt>
                <c:pt idx="162">
                  <c:v>6.6139999999999946</c:v>
                </c:pt>
                <c:pt idx="163">
                  <c:v>6.6239999999999908</c:v>
                </c:pt>
                <c:pt idx="164">
                  <c:v>6.6339999999999995</c:v>
                </c:pt>
                <c:pt idx="165">
                  <c:v>6.6439999999999975</c:v>
                </c:pt>
                <c:pt idx="166">
                  <c:v>6.6539999999999955</c:v>
                </c:pt>
                <c:pt idx="167">
                  <c:v>6.6639999999999917</c:v>
                </c:pt>
                <c:pt idx="168">
                  <c:v>6.6739999999999995</c:v>
                </c:pt>
                <c:pt idx="169">
                  <c:v>6.6839999999999975</c:v>
                </c:pt>
                <c:pt idx="170">
                  <c:v>6.6939999999999955</c:v>
                </c:pt>
                <c:pt idx="171">
                  <c:v>6.7039999999999997</c:v>
                </c:pt>
                <c:pt idx="172">
                  <c:v>6.7139999999999995</c:v>
                </c:pt>
                <c:pt idx="173">
                  <c:v>6.7239999999999975</c:v>
                </c:pt>
                <c:pt idx="174">
                  <c:v>6.734</c:v>
                </c:pt>
                <c:pt idx="175">
                  <c:v>6.7439999999999998</c:v>
                </c:pt>
                <c:pt idx="176">
                  <c:v>6.7539999999999996</c:v>
                </c:pt>
                <c:pt idx="177">
                  <c:v>6.7639999999999985</c:v>
                </c:pt>
                <c:pt idx="178">
                  <c:v>6.774</c:v>
                </c:pt>
                <c:pt idx="179">
                  <c:v>6.7839999999999998</c:v>
                </c:pt>
                <c:pt idx="180">
                  <c:v>6.7939999999999996</c:v>
                </c:pt>
                <c:pt idx="181">
                  <c:v>6.8039999999999985</c:v>
                </c:pt>
                <c:pt idx="182">
                  <c:v>6.8139999999999965</c:v>
                </c:pt>
                <c:pt idx="183">
                  <c:v>6.8239999999999945</c:v>
                </c:pt>
                <c:pt idx="184">
                  <c:v>6.8339999999999996</c:v>
                </c:pt>
                <c:pt idx="185">
                  <c:v>6.8439999999999985</c:v>
                </c:pt>
                <c:pt idx="186">
                  <c:v>6.8539999999999965</c:v>
                </c:pt>
                <c:pt idx="187">
                  <c:v>6.8639999999999946</c:v>
                </c:pt>
                <c:pt idx="188">
                  <c:v>6.8739999999999997</c:v>
                </c:pt>
                <c:pt idx="189">
                  <c:v>6.8839999999999995</c:v>
                </c:pt>
                <c:pt idx="190">
                  <c:v>6.8939999999999975</c:v>
                </c:pt>
                <c:pt idx="191">
                  <c:v>6.9039999999999999</c:v>
                </c:pt>
                <c:pt idx="192">
                  <c:v>6.9139999999999997</c:v>
                </c:pt>
                <c:pt idx="193">
                  <c:v>6.9239999999999995</c:v>
                </c:pt>
                <c:pt idx="194">
                  <c:v>6.9340000000000002</c:v>
                </c:pt>
                <c:pt idx="195">
                  <c:v>6.944</c:v>
                </c:pt>
                <c:pt idx="196">
                  <c:v>6.9539999999999997</c:v>
                </c:pt>
                <c:pt idx="197">
                  <c:v>6.9639999999999995</c:v>
                </c:pt>
                <c:pt idx="198">
                  <c:v>6.9740000000000002</c:v>
                </c:pt>
                <c:pt idx="199">
                  <c:v>6.984</c:v>
                </c:pt>
                <c:pt idx="200">
                  <c:v>6.9939999999999998</c:v>
                </c:pt>
                <c:pt idx="201">
                  <c:v>7.0039999999999996</c:v>
                </c:pt>
                <c:pt idx="202">
                  <c:v>7.0139999999999985</c:v>
                </c:pt>
                <c:pt idx="203">
                  <c:v>7.0239999999999965</c:v>
                </c:pt>
                <c:pt idx="204">
                  <c:v>7.0339999999999998</c:v>
                </c:pt>
                <c:pt idx="205">
                  <c:v>7.0439999999999996</c:v>
                </c:pt>
                <c:pt idx="206">
                  <c:v>7.0539999999999985</c:v>
                </c:pt>
                <c:pt idx="207">
                  <c:v>7.0639999999999965</c:v>
                </c:pt>
                <c:pt idx="208">
                  <c:v>7.0739999999999998</c:v>
                </c:pt>
                <c:pt idx="209">
                  <c:v>7.0839999999999996</c:v>
                </c:pt>
                <c:pt idx="210">
                  <c:v>7.0939999999999985</c:v>
                </c:pt>
                <c:pt idx="211">
                  <c:v>7.1039999999999965</c:v>
                </c:pt>
                <c:pt idx="212">
                  <c:v>7.1139999999999946</c:v>
                </c:pt>
                <c:pt idx="213">
                  <c:v>7.1239999999999908</c:v>
                </c:pt>
                <c:pt idx="214">
                  <c:v>7.1339999999999995</c:v>
                </c:pt>
                <c:pt idx="215">
                  <c:v>7.1439999999999975</c:v>
                </c:pt>
                <c:pt idx="216">
                  <c:v>7.1539999999999955</c:v>
                </c:pt>
                <c:pt idx="217">
                  <c:v>7.1639999999999917</c:v>
                </c:pt>
                <c:pt idx="218">
                  <c:v>7.1739999999999995</c:v>
                </c:pt>
                <c:pt idx="219">
                  <c:v>7.1839999999999975</c:v>
                </c:pt>
                <c:pt idx="220">
                  <c:v>7.1939999999999955</c:v>
                </c:pt>
                <c:pt idx="221">
                  <c:v>7.2039999999999997</c:v>
                </c:pt>
                <c:pt idx="222">
                  <c:v>7.2139999999999995</c:v>
                </c:pt>
                <c:pt idx="223">
                  <c:v>7.2239999999999975</c:v>
                </c:pt>
                <c:pt idx="224">
                  <c:v>7.234</c:v>
                </c:pt>
                <c:pt idx="225">
                  <c:v>7.2439999999999998</c:v>
                </c:pt>
                <c:pt idx="226">
                  <c:v>7.2539999999999996</c:v>
                </c:pt>
                <c:pt idx="227">
                  <c:v>7.2639999999999985</c:v>
                </c:pt>
                <c:pt idx="228">
                  <c:v>7.274</c:v>
                </c:pt>
                <c:pt idx="229">
                  <c:v>7.2839999999999998</c:v>
                </c:pt>
                <c:pt idx="230">
                  <c:v>7.2939999999999996</c:v>
                </c:pt>
                <c:pt idx="231">
                  <c:v>7.3039999999999985</c:v>
                </c:pt>
                <c:pt idx="232">
                  <c:v>7.3139999999999965</c:v>
                </c:pt>
                <c:pt idx="233">
                  <c:v>7.3239999999999945</c:v>
                </c:pt>
                <c:pt idx="234">
                  <c:v>7.3339999999999996</c:v>
                </c:pt>
                <c:pt idx="235">
                  <c:v>7.3439999999999985</c:v>
                </c:pt>
                <c:pt idx="236">
                  <c:v>7.3539999999999965</c:v>
                </c:pt>
                <c:pt idx="237">
                  <c:v>7.3639999999999946</c:v>
                </c:pt>
                <c:pt idx="238">
                  <c:v>7.3739999999999997</c:v>
                </c:pt>
                <c:pt idx="239">
                  <c:v>7.3839999999999995</c:v>
                </c:pt>
                <c:pt idx="240">
                  <c:v>7.3939999999999975</c:v>
                </c:pt>
                <c:pt idx="241">
                  <c:v>7.4039999999999999</c:v>
                </c:pt>
                <c:pt idx="242">
                  <c:v>7.4139999999999997</c:v>
                </c:pt>
                <c:pt idx="243">
                  <c:v>7.4239999999999995</c:v>
                </c:pt>
                <c:pt idx="244">
                  <c:v>7.4340000000000002</c:v>
                </c:pt>
                <c:pt idx="245">
                  <c:v>7.444</c:v>
                </c:pt>
                <c:pt idx="246">
                  <c:v>7.4539999999999997</c:v>
                </c:pt>
                <c:pt idx="247">
                  <c:v>7.4639999999999995</c:v>
                </c:pt>
                <c:pt idx="248">
                  <c:v>7.4740000000000002</c:v>
                </c:pt>
                <c:pt idx="249">
                  <c:v>7.484</c:v>
                </c:pt>
                <c:pt idx="250">
                  <c:v>7.4939999999999998</c:v>
                </c:pt>
                <c:pt idx="251">
                  <c:v>7.5039999999999996</c:v>
                </c:pt>
                <c:pt idx="252">
                  <c:v>7.5139999999999985</c:v>
                </c:pt>
                <c:pt idx="253">
                  <c:v>7.5239999999999965</c:v>
                </c:pt>
                <c:pt idx="254">
                  <c:v>7.5339999999999998</c:v>
                </c:pt>
                <c:pt idx="255">
                  <c:v>7.5439999999999996</c:v>
                </c:pt>
                <c:pt idx="256">
                  <c:v>7.5539999999999985</c:v>
                </c:pt>
                <c:pt idx="257">
                  <c:v>7.5639999999999965</c:v>
                </c:pt>
                <c:pt idx="258">
                  <c:v>7.5739999999999998</c:v>
                </c:pt>
                <c:pt idx="259">
                  <c:v>7.5839999999999996</c:v>
                </c:pt>
                <c:pt idx="260">
                  <c:v>7.5939999999999985</c:v>
                </c:pt>
                <c:pt idx="261">
                  <c:v>7.6039999999999965</c:v>
                </c:pt>
                <c:pt idx="262">
                  <c:v>7.6139999999999946</c:v>
                </c:pt>
                <c:pt idx="263">
                  <c:v>7.6239999999999908</c:v>
                </c:pt>
                <c:pt idx="264">
                  <c:v>7.6339999999999995</c:v>
                </c:pt>
                <c:pt idx="265">
                  <c:v>7.6439999999999975</c:v>
                </c:pt>
                <c:pt idx="266">
                  <c:v>7.6539999999999955</c:v>
                </c:pt>
                <c:pt idx="267">
                  <c:v>7.6639999999999917</c:v>
                </c:pt>
                <c:pt idx="268">
                  <c:v>7.6739999999999995</c:v>
                </c:pt>
                <c:pt idx="269">
                  <c:v>7.6839999999999975</c:v>
                </c:pt>
                <c:pt idx="270">
                  <c:v>7.6939999999999955</c:v>
                </c:pt>
                <c:pt idx="271">
                  <c:v>7.7039999999999997</c:v>
                </c:pt>
                <c:pt idx="272">
                  <c:v>7.7139999999999995</c:v>
                </c:pt>
                <c:pt idx="273">
                  <c:v>7.7239999999999975</c:v>
                </c:pt>
                <c:pt idx="274">
                  <c:v>7.734</c:v>
                </c:pt>
                <c:pt idx="275">
                  <c:v>7.7439999999999998</c:v>
                </c:pt>
                <c:pt idx="276">
                  <c:v>7.7539999999999996</c:v>
                </c:pt>
                <c:pt idx="277">
                  <c:v>7.7639999999999985</c:v>
                </c:pt>
                <c:pt idx="278">
                  <c:v>7.774</c:v>
                </c:pt>
                <c:pt idx="279">
                  <c:v>7.7839999999999998</c:v>
                </c:pt>
                <c:pt idx="280">
                  <c:v>7.7939999999999996</c:v>
                </c:pt>
                <c:pt idx="281">
                  <c:v>7.8039999999999985</c:v>
                </c:pt>
                <c:pt idx="282">
                  <c:v>7.8139999999999965</c:v>
                </c:pt>
                <c:pt idx="283">
                  <c:v>7.8239999999999945</c:v>
                </c:pt>
                <c:pt idx="284">
                  <c:v>7.8339999999999996</c:v>
                </c:pt>
                <c:pt idx="285">
                  <c:v>7.8439999999999985</c:v>
                </c:pt>
                <c:pt idx="286">
                  <c:v>7.8539999999999965</c:v>
                </c:pt>
                <c:pt idx="287">
                  <c:v>7.8639999999999946</c:v>
                </c:pt>
                <c:pt idx="288">
                  <c:v>7.8739999999999997</c:v>
                </c:pt>
                <c:pt idx="289">
                  <c:v>7.8839999999999995</c:v>
                </c:pt>
                <c:pt idx="290">
                  <c:v>7.8939999999999975</c:v>
                </c:pt>
                <c:pt idx="291">
                  <c:v>7.9039999999999999</c:v>
                </c:pt>
                <c:pt idx="292">
                  <c:v>7.9139999999999997</c:v>
                </c:pt>
                <c:pt idx="293">
                  <c:v>7.9239999999999995</c:v>
                </c:pt>
                <c:pt idx="294">
                  <c:v>7.9340000000000002</c:v>
                </c:pt>
                <c:pt idx="295">
                  <c:v>7.944</c:v>
                </c:pt>
                <c:pt idx="296">
                  <c:v>7.9539999999999997</c:v>
                </c:pt>
                <c:pt idx="297">
                  <c:v>7.9639999999999995</c:v>
                </c:pt>
                <c:pt idx="298">
                  <c:v>7.9740000000000002</c:v>
                </c:pt>
                <c:pt idx="299">
                  <c:v>7.984</c:v>
                </c:pt>
                <c:pt idx="300">
                  <c:v>7.9939999999999998</c:v>
                </c:pt>
                <c:pt idx="301">
                  <c:v>8.0040000000000013</c:v>
                </c:pt>
                <c:pt idx="302">
                  <c:v>8.0140000000000011</c:v>
                </c:pt>
                <c:pt idx="303">
                  <c:v>8.0240000000000009</c:v>
                </c:pt>
                <c:pt idx="304">
                  <c:v>8.0340000000000007</c:v>
                </c:pt>
                <c:pt idx="305">
                  <c:v>8.0439999999999987</c:v>
                </c:pt>
                <c:pt idx="306">
                  <c:v>8.0540000000000003</c:v>
                </c:pt>
                <c:pt idx="307">
                  <c:v>8.0640000000000001</c:v>
                </c:pt>
                <c:pt idx="308">
                  <c:v>8.0740000000000016</c:v>
                </c:pt>
                <c:pt idx="309">
                  <c:v>8.0840000000000014</c:v>
                </c:pt>
                <c:pt idx="310">
                  <c:v>8.0940000000000012</c:v>
                </c:pt>
                <c:pt idx="311">
                  <c:v>8.104000000000001</c:v>
                </c:pt>
                <c:pt idx="312">
                  <c:v>8.113999999999999</c:v>
                </c:pt>
                <c:pt idx="313">
                  <c:v>8.1239999999999988</c:v>
                </c:pt>
                <c:pt idx="314">
                  <c:v>8.1339999999999986</c:v>
                </c:pt>
                <c:pt idx="315">
                  <c:v>8.1439999999999984</c:v>
                </c:pt>
                <c:pt idx="316">
                  <c:v>8.1540000000000035</c:v>
                </c:pt>
                <c:pt idx="317">
                  <c:v>8.1640000000000015</c:v>
                </c:pt>
                <c:pt idx="318">
                  <c:v>8.1740000000000013</c:v>
                </c:pt>
                <c:pt idx="319">
                  <c:v>8.1840000000000011</c:v>
                </c:pt>
                <c:pt idx="320">
                  <c:v>8.1939999999999991</c:v>
                </c:pt>
                <c:pt idx="321">
                  <c:v>8.2039999999999988</c:v>
                </c:pt>
                <c:pt idx="322">
                  <c:v>8.2139999999999986</c:v>
                </c:pt>
                <c:pt idx="323">
                  <c:v>8.2239999999999984</c:v>
                </c:pt>
                <c:pt idx="324">
                  <c:v>8.2339999999999982</c:v>
                </c:pt>
                <c:pt idx="325">
                  <c:v>8.2439999999999998</c:v>
                </c:pt>
                <c:pt idx="326">
                  <c:v>8.2540000000000013</c:v>
                </c:pt>
                <c:pt idx="327">
                  <c:v>8.2640000000000011</c:v>
                </c:pt>
                <c:pt idx="328">
                  <c:v>8.2740000000000009</c:v>
                </c:pt>
                <c:pt idx="329">
                  <c:v>8.2840000000000007</c:v>
                </c:pt>
                <c:pt idx="330">
                  <c:v>8.2939999999999987</c:v>
                </c:pt>
                <c:pt idx="331">
                  <c:v>8.3040000000000003</c:v>
                </c:pt>
                <c:pt idx="332">
                  <c:v>8.3140000000000001</c:v>
                </c:pt>
                <c:pt idx="333">
                  <c:v>8.3240000000000016</c:v>
                </c:pt>
                <c:pt idx="334">
                  <c:v>8.3340000000000014</c:v>
                </c:pt>
                <c:pt idx="335">
                  <c:v>8.3440000000000012</c:v>
                </c:pt>
                <c:pt idx="336">
                  <c:v>8.3540000000000028</c:v>
                </c:pt>
                <c:pt idx="337">
                  <c:v>8.3640000000000008</c:v>
                </c:pt>
                <c:pt idx="338">
                  <c:v>8.3740000000000006</c:v>
                </c:pt>
                <c:pt idx="339">
                  <c:v>8.3840000000000003</c:v>
                </c:pt>
                <c:pt idx="340">
                  <c:v>8.3940000000000001</c:v>
                </c:pt>
                <c:pt idx="341">
                  <c:v>8.4040000000000035</c:v>
                </c:pt>
                <c:pt idx="342">
                  <c:v>8.4140000000000015</c:v>
                </c:pt>
                <c:pt idx="343">
                  <c:v>8.4240000000000013</c:v>
                </c:pt>
                <c:pt idx="344">
                  <c:v>8.4340000000000011</c:v>
                </c:pt>
                <c:pt idx="345">
                  <c:v>8.4439999999999991</c:v>
                </c:pt>
                <c:pt idx="346">
                  <c:v>8.4540000000000006</c:v>
                </c:pt>
                <c:pt idx="347">
                  <c:v>8.4640000000000004</c:v>
                </c:pt>
                <c:pt idx="348">
                  <c:v>8.4740000000000002</c:v>
                </c:pt>
                <c:pt idx="349">
                  <c:v>8.484</c:v>
                </c:pt>
                <c:pt idx="350">
                  <c:v>8.4940000000000015</c:v>
                </c:pt>
                <c:pt idx="351">
                  <c:v>8.5040000000000013</c:v>
                </c:pt>
                <c:pt idx="352">
                  <c:v>8.5140000000000011</c:v>
                </c:pt>
                <c:pt idx="353">
                  <c:v>8.5240000000000009</c:v>
                </c:pt>
                <c:pt idx="354">
                  <c:v>8.5340000000000007</c:v>
                </c:pt>
                <c:pt idx="355">
                  <c:v>8.5439999999999987</c:v>
                </c:pt>
                <c:pt idx="356">
                  <c:v>8.5540000000000003</c:v>
                </c:pt>
                <c:pt idx="357">
                  <c:v>8.5640000000000001</c:v>
                </c:pt>
                <c:pt idx="358">
                  <c:v>8.5740000000000016</c:v>
                </c:pt>
                <c:pt idx="359">
                  <c:v>8.5840000000000014</c:v>
                </c:pt>
                <c:pt idx="360">
                  <c:v>8.5940000000000012</c:v>
                </c:pt>
                <c:pt idx="361">
                  <c:v>8.604000000000001</c:v>
                </c:pt>
                <c:pt idx="362">
                  <c:v>8.613999999999999</c:v>
                </c:pt>
                <c:pt idx="363">
                  <c:v>8.6239999999999988</c:v>
                </c:pt>
                <c:pt idx="364">
                  <c:v>8.6339999999999986</c:v>
                </c:pt>
                <c:pt idx="365">
                  <c:v>8.6439999999999984</c:v>
                </c:pt>
                <c:pt idx="366">
                  <c:v>8.6540000000000035</c:v>
                </c:pt>
                <c:pt idx="367">
                  <c:v>8.6640000000000015</c:v>
                </c:pt>
                <c:pt idx="368">
                  <c:v>8.6740000000000013</c:v>
                </c:pt>
                <c:pt idx="369">
                  <c:v>8.6840000000000011</c:v>
                </c:pt>
                <c:pt idx="370">
                  <c:v>8.6939999999999991</c:v>
                </c:pt>
                <c:pt idx="371">
                  <c:v>8.7039999999999988</c:v>
                </c:pt>
                <c:pt idx="372">
                  <c:v>8.7139999999999986</c:v>
                </c:pt>
                <c:pt idx="373">
                  <c:v>8.7239999999999984</c:v>
                </c:pt>
                <c:pt idx="374">
                  <c:v>8.7339999999999982</c:v>
                </c:pt>
                <c:pt idx="375">
                  <c:v>8.7439999999999998</c:v>
                </c:pt>
                <c:pt idx="376">
                  <c:v>8.7540000000000013</c:v>
                </c:pt>
                <c:pt idx="377">
                  <c:v>8.7640000000000011</c:v>
                </c:pt>
                <c:pt idx="378">
                  <c:v>8.7740000000000009</c:v>
                </c:pt>
                <c:pt idx="379">
                  <c:v>8.7840000000000007</c:v>
                </c:pt>
                <c:pt idx="380">
                  <c:v>8.7939999999999987</c:v>
                </c:pt>
                <c:pt idx="381">
                  <c:v>8.8040000000000003</c:v>
                </c:pt>
                <c:pt idx="382">
                  <c:v>8.8140000000000001</c:v>
                </c:pt>
                <c:pt idx="383">
                  <c:v>8.8240000000000016</c:v>
                </c:pt>
                <c:pt idx="384">
                  <c:v>8.8340000000000014</c:v>
                </c:pt>
                <c:pt idx="385">
                  <c:v>8.8440000000000012</c:v>
                </c:pt>
                <c:pt idx="386">
                  <c:v>8.8540000000000028</c:v>
                </c:pt>
                <c:pt idx="387">
                  <c:v>8.8640000000000008</c:v>
                </c:pt>
                <c:pt idx="388">
                  <c:v>8.8740000000000006</c:v>
                </c:pt>
                <c:pt idx="389">
                  <c:v>8.8840000000000003</c:v>
                </c:pt>
                <c:pt idx="390">
                  <c:v>8.8940000000000001</c:v>
                </c:pt>
                <c:pt idx="391">
                  <c:v>8.9040000000000035</c:v>
                </c:pt>
                <c:pt idx="392">
                  <c:v>8.9140000000000015</c:v>
                </c:pt>
                <c:pt idx="393">
                  <c:v>8.9240000000000013</c:v>
                </c:pt>
                <c:pt idx="394">
                  <c:v>8.9340000000000011</c:v>
                </c:pt>
                <c:pt idx="395">
                  <c:v>8.9439999999999991</c:v>
                </c:pt>
                <c:pt idx="396">
                  <c:v>8.9540000000000006</c:v>
                </c:pt>
                <c:pt idx="397">
                  <c:v>8.9640000000000004</c:v>
                </c:pt>
                <c:pt idx="398">
                  <c:v>8.9740000000000002</c:v>
                </c:pt>
                <c:pt idx="399">
                  <c:v>8.984</c:v>
                </c:pt>
                <c:pt idx="400">
                  <c:v>8.9940000000000015</c:v>
                </c:pt>
                <c:pt idx="401">
                  <c:v>9.0040000000000013</c:v>
                </c:pt>
                <c:pt idx="402">
                  <c:v>9.0140000000000011</c:v>
                </c:pt>
                <c:pt idx="403">
                  <c:v>9.0240000000000009</c:v>
                </c:pt>
                <c:pt idx="404">
                  <c:v>9.0340000000000007</c:v>
                </c:pt>
                <c:pt idx="405">
                  <c:v>9.0439999999999987</c:v>
                </c:pt>
                <c:pt idx="406">
                  <c:v>9.0540000000000003</c:v>
                </c:pt>
                <c:pt idx="407">
                  <c:v>9.0640000000000001</c:v>
                </c:pt>
                <c:pt idx="408">
                  <c:v>9.0740000000000016</c:v>
                </c:pt>
                <c:pt idx="409">
                  <c:v>9.0840000000000014</c:v>
                </c:pt>
                <c:pt idx="410">
                  <c:v>9.0940000000000012</c:v>
                </c:pt>
                <c:pt idx="411">
                  <c:v>9.104000000000001</c:v>
                </c:pt>
                <c:pt idx="412">
                  <c:v>9.113999999999999</c:v>
                </c:pt>
                <c:pt idx="413">
                  <c:v>9.1239999999999988</c:v>
                </c:pt>
                <c:pt idx="414">
                  <c:v>9.1339999999999986</c:v>
                </c:pt>
                <c:pt idx="415">
                  <c:v>9.1439999999999984</c:v>
                </c:pt>
                <c:pt idx="416">
                  <c:v>9.1540000000000035</c:v>
                </c:pt>
                <c:pt idx="417">
                  <c:v>9.1640000000000015</c:v>
                </c:pt>
                <c:pt idx="418">
                  <c:v>9.1740000000000013</c:v>
                </c:pt>
                <c:pt idx="419">
                  <c:v>9.1840000000000011</c:v>
                </c:pt>
                <c:pt idx="420">
                  <c:v>9.1939999999999991</c:v>
                </c:pt>
                <c:pt idx="421">
                  <c:v>9.2039999999999988</c:v>
                </c:pt>
                <c:pt idx="422">
                  <c:v>9.2139999999999986</c:v>
                </c:pt>
                <c:pt idx="423">
                  <c:v>9.2239999999999984</c:v>
                </c:pt>
                <c:pt idx="424">
                  <c:v>9.2339999999999982</c:v>
                </c:pt>
                <c:pt idx="425">
                  <c:v>9.2439999999999998</c:v>
                </c:pt>
                <c:pt idx="426">
                  <c:v>9.2540000000000013</c:v>
                </c:pt>
                <c:pt idx="427">
                  <c:v>9.2640000000000011</c:v>
                </c:pt>
                <c:pt idx="428">
                  <c:v>9.2740000000000009</c:v>
                </c:pt>
                <c:pt idx="429">
                  <c:v>9.2840000000000007</c:v>
                </c:pt>
                <c:pt idx="430">
                  <c:v>9.2939999999999987</c:v>
                </c:pt>
                <c:pt idx="431">
                  <c:v>9.3040000000000003</c:v>
                </c:pt>
                <c:pt idx="432">
                  <c:v>9.3140000000000001</c:v>
                </c:pt>
                <c:pt idx="433">
                  <c:v>9.3240000000000016</c:v>
                </c:pt>
                <c:pt idx="434">
                  <c:v>9.3340000000000014</c:v>
                </c:pt>
                <c:pt idx="435">
                  <c:v>9.3440000000000012</c:v>
                </c:pt>
                <c:pt idx="436">
                  <c:v>9.3540000000000028</c:v>
                </c:pt>
                <c:pt idx="437">
                  <c:v>9.3640000000000008</c:v>
                </c:pt>
                <c:pt idx="438">
                  <c:v>9.3740000000000006</c:v>
                </c:pt>
                <c:pt idx="439">
                  <c:v>9.3840000000000003</c:v>
                </c:pt>
                <c:pt idx="440">
                  <c:v>9.3940000000000001</c:v>
                </c:pt>
                <c:pt idx="441">
                  <c:v>9.4040000000000035</c:v>
                </c:pt>
                <c:pt idx="442">
                  <c:v>9.4140000000000015</c:v>
                </c:pt>
                <c:pt idx="443">
                  <c:v>9.4240000000000013</c:v>
                </c:pt>
                <c:pt idx="444">
                  <c:v>9.4340000000000011</c:v>
                </c:pt>
                <c:pt idx="445">
                  <c:v>9.4439999999999991</c:v>
                </c:pt>
                <c:pt idx="446">
                  <c:v>9.4540000000000006</c:v>
                </c:pt>
                <c:pt idx="447">
                  <c:v>9.4640000000000004</c:v>
                </c:pt>
                <c:pt idx="448">
                  <c:v>9.4740000000000002</c:v>
                </c:pt>
                <c:pt idx="449">
                  <c:v>9.484</c:v>
                </c:pt>
                <c:pt idx="450">
                  <c:v>9.4940000000000015</c:v>
                </c:pt>
                <c:pt idx="451">
                  <c:v>9.5040000000000013</c:v>
                </c:pt>
                <c:pt idx="452">
                  <c:v>9.5140000000000011</c:v>
                </c:pt>
                <c:pt idx="453">
                  <c:v>9.5240000000000009</c:v>
                </c:pt>
                <c:pt idx="454">
                  <c:v>9.5340000000000007</c:v>
                </c:pt>
                <c:pt idx="455">
                  <c:v>9.5439999999999987</c:v>
                </c:pt>
                <c:pt idx="456">
                  <c:v>9.5540000000000003</c:v>
                </c:pt>
                <c:pt idx="457">
                  <c:v>9.5640000000000001</c:v>
                </c:pt>
                <c:pt idx="458">
                  <c:v>9.5740000000000016</c:v>
                </c:pt>
                <c:pt idx="459">
                  <c:v>9.5840000000000014</c:v>
                </c:pt>
                <c:pt idx="460">
                  <c:v>9.5940000000000012</c:v>
                </c:pt>
                <c:pt idx="461">
                  <c:v>9.604000000000001</c:v>
                </c:pt>
                <c:pt idx="462">
                  <c:v>9.613999999999999</c:v>
                </c:pt>
                <c:pt idx="463">
                  <c:v>9.6239999999999988</c:v>
                </c:pt>
                <c:pt idx="464">
                  <c:v>9.6339999999999986</c:v>
                </c:pt>
                <c:pt idx="465">
                  <c:v>9.6439999999999984</c:v>
                </c:pt>
                <c:pt idx="466">
                  <c:v>9.6540000000000035</c:v>
                </c:pt>
                <c:pt idx="467">
                  <c:v>9.6640000000000015</c:v>
                </c:pt>
                <c:pt idx="468">
                  <c:v>9.6740000000000013</c:v>
                </c:pt>
                <c:pt idx="469">
                  <c:v>9.6840000000000011</c:v>
                </c:pt>
                <c:pt idx="470">
                  <c:v>9.6939999999999991</c:v>
                </c:pt>
                <c:pt idx="471">
                  <c:v>9.7039999999999988</c:v>
                </c:pt>
                <c:pt idx="472">
                  <c:v>9.7139999999999986</c:v>
                </c:pt>
                <c:pt idx="473">
                  <c:v>9.7239999999999984</c:v>
                </c:pt>
                <c:pt idx="474">
                  <c:v>9.7339999999999982</c:v>
                </c:pt>
                <c:pt idx="475">
                  <c:v>9.7439999999999998</c:v>
                </c:pt>
                <c:pt idx="476">
                  <c:v>9.7540000000000013</c:v>
                </c:pt>
                <c:pt idx="477">
                  <c:v>9.7640000000000011</c:v>
                </c:pt>
                <c:pt idx="478">
                  <c:v>9.7740000000000009</c:v>
                </c:pt>
                <c:pt idx="479">
                  <c:v>9.7840000000000007</c:v>
                </c:pt>
                <c:pt idx="480">
                  <c:v>9.7939999999999987</c:v>
                </c:pt>
                <c:pt idx="481">
                  <c:v>9.8040000000000003</c:v>
                </c:pt>
                <c:pt idx="482">
                  <c:v>9.8140000000000001</c:v>
                </c:pt>
                <c:pt idx="483">
                  <c:v>9.8240000000000016</c:v>
                </c:pt>
                <c:pt idx="484">
                  <c:v>9.8340000000000014</c:v>
                </c:pt>
                <c:pt idx="485">
                  <c:v>9.8440000000000012</c:v>
                </c:pt>
                <c:pt idx="486">
                  <c:v>9.8540000000000028</c:v>
                </c:pt>
                <c:pt idx="487">
                  <c:v>9.8640000000000008</c:v>
                </c:pt>
                <c:pt idx="488">
                  <c:v>9.8740000000000006</c:v>
                </c:pt>
                <c:pt idx="489">
                  <c:v>9.8840000000000003</c:v>
                </c:pt>
                <c:pt idx="490">
                  <c:v>9.8940000000000001</c:v>
                </c:pt>
                <c:pt idx="491">
                  <c:v>9.9040000000000035</c:v>
                </c:pt>
                <c:pt idx="492">
                  <c:v>9.9140000000000015</c:v>
                </c:pt>
                <c:pt idx="493">
                  <c:v>9.9240000000000013</c:v>
                </c:pt>
                <c:pt idx="494">
                  <c:v>9.9340000000000011</c:v>
                </c:pt>
                <c:pt idx="495">
                  <c:v>9.9439999999999991</c:v>
                </c:pt>
                <c:pt idx="496">
                  <c:v>9.9540000000000006</c:v>
                </c:pt>
                <c:pt idx="497">
                  <c:v>9.9640000000000004</c:v>
                </c:pt>
                <c:pt idx="498">
                  <c:v>9.9740000000000002</c:v>
                </c:pt>
                <c:pt idx="499">
                  <c:v>9.984</c:v>
                </c:pt>
                <c:pt idx="500">
                  <c:v>9.9940000000000015</c:v>
                </c:pt>
                <c:pt idx="501">
                  <c:v>10.004</c:v>
                </c:pt>
                <c:pt idx="502">
                  <c:v>10.014000000000001</c:v>
                </c:pt>
                <c:pt idx="503">
                  <c:v>10.024000000000001</c:v>
                </c:pt>
                <c:pt idx="504">
                  <c:v>10.034000000000001</c:v>
                </c:pt>
                <c:pt idx="505">
                  <c:v>10.043999999999999</c:v>
                </c:pt>
                <c:pt idx="506">
                  <c:v>10.054</c:v>
                </c:pt>
                <c:pt idx="507">
                  <c:v>10.064</c:v>
                </c:pt>
                <c:pt idx="508">
                  <c:v>10.074</c:v>
                </c:pt>
                <c:pt idx="509">
                  <c:v>10.084</c:v>
                </c:pt>
                <c:pt idx="510">
                  <c:v>10.094000000000001</c:v>
                </c:pt>
                <c:pt idx="511">
                  <c:v>10.104000000000001</c:v>
                </c:pt>
                <c:pt idx="512">
                  <c:v>10.114000000000001</c:v>
                </c:pt>
                <c:pt idx="513">
                  <c:v>10.124000000000001</c:v>
                </c:pt>
                <c:pt idx="514">
                  <c:v>10.133999999999999</c:v>
                </c:pt>
                <c:pt idx="515">
                  <c:v>10.143999999999998</c:v>
                </c:pt>
                <c:pt idx="516">
                  <c:v>10.154</c:v>
                </c:pt>
                <c:pt idx="517">
                  <c:v>10.164</c:v>
                </c:pt>
                <c:pt idx="518">
                  <c:v>10.174000000000001</c:v>
                </c:pt>
                <c:pt idx="519">
                  <c:v>10.184000000000001</c:v>
                </c:pt>
                <c:pt idx="520">
                  <c:v>10.194000000000001</c:v>
                </c:pt>
                <c:pt idx="521">
                  <c:v>10.204000000000001</c:v>
                </c:pt>
                <c:pt idx="522">
                  <c:v>10.213999999999999</c:v>
                </c:pt>
                <c:pt idx="523">
                  <c:v>10.223999999999998</c:v>
                </c:pt>
                <c:pt idx="524">
                  <c:v>10.233999999999998</c:v>
                </c:pt>
                <c:pt idx="525">
                  <c:v>10.243999999999998</c:v>
                </c:pt>
                <c:pt idx="526">
                  <c:v>10.254</c:v>
                </c:pt>
                <c:pt idx="527">
                  <c:v>10.264000000000001</c:v>
                </c:pt>
                <c:pt idx="528">
                  <c:v>10.274000000000001</c:v>
                </c:pt>
                <c:pt idx="529">
                  <c:v>10.284000000000001</c:v>
                </c:pt>
                <c:pt idx="530">
                  <c:v>10.293999999999999</c:v>
                </c:pt>
                <c:pt idx="531">
                  <c:v>10.304</c:v>
                </c:pt>
                <c:pt idx="532">
                  <c:v>10.314</c:v>
                </c:pt>
                <c:pt idx="533">
                  <c:v>10.324</c:v>
                </c:pt>
                <c:pt idx="534">
                  <c:v>10.334</c:v>
                </c:pt>
                <c:pt idx="535">
                  <c:v>10.344000000000001</c:v>
                </c:pt>
                <c:pt idx="536">
                  <c:v>10.354000000000006</c:v>
                </c:pt>
                <c:pt idx="537">
                  <c:v>10.364000000000004</c:v>
                </c:pt>
                <c:pt idx="538">
                  <c:v>10.374000000000002</c:v>
                </c:pt>
                <c:pt idx="539">
                  <c:v>10.384</c:v>
                </c:pt>
                <c:pt idx="540">
                  <c:v>10.394</c:v>
                </c:pt>
                <c:pt idx="541">
                  <c:v>10.404</c:v>
                </c:pt>
                <c:pt idx="542">
                  <c:v>10.414</c:v>
                </c:pt>
                <c:pt idx="543">
                  <c:v>10.424000000000001</c:v>
                </c:pt>
                <c:pt idx="544">
                  <c:v>10.434000000000001</c:v>
                </c:pt>
                <c:pt idx="545">
                  <c:v>10.444000000000001</c:v>
                </c:pt>
                <c:pt idx="546">
                  <c:v>10.454000000000002</c:v>
                </c:pt>
                <c:pt idx="547">
                  <c:v>10.464</c:v>
                </c:pt>
                <c:pt idx="548">
                  <c:v>10.474</c:v>
                </c:pt>
                <c:pt idx="549">
                  <c:v>10.484</c:v>
                </c:pt>
                <c:pt idx="550">
                  <c:v>10.494</c:v>
                </c:pt>
                <c:pt idx="551">
                  <c:v>10.504</c:v>
                </c:pt>
                <c:pt idx="552">
                  <c:v>10.514000000000001</c:v>
                </c:pt>
                <c:pt idx="553">
                  <c:v>10.524000000000001</c:v>
                </c:pt>
                <c:pt idx="554">
                  <c:v>10.534000000000001</c:v>
                </c:pt>
                <c:pt idx="555">
                  <c:v>10.543999999999999</c:v>
                </c:pt>
                <c:pt idx="556">
                  <c:v>10.554</c:v>
                </c:pt>
                <c:pt idx="557">
                  <c:v>10.564</c:v>
                </c:pt>
                <c:pt idx="558">
                  <c:v>10.574</c:v>
                </c:pt>
                <c:pt idx="559">
                  <c:v>10.584</c:v>
                </c:pt>
                <c:pt idx="560">
                  <c:v>10.594000000000001</c:v>
                </c:pt>
                <c:pt idx="561">
                  <c:v>10.604000000000001</c:v>
                </c:pt>
                <c:pt idx="562">
                  <c:v>10.614000000000001</c:v>
                </c:pt>
                <c:pt idx="563">
                  <c:v>10.624000000000001</c:v>
                </c:pt>
                <c:pt idx="564">
                  <c:v>10.633999999999999</c:v>
                </c:pt>
                <c:pt idx="565">
                  <c:v>10.643999999999998</c:v>
                </c:pt>
                <c:pt idx="566">
                  <c:v>10.654</c:v>
                </c:pt>
                <c:pt idx="567">
                  <c:v>10.664</c:v>
                </c:pt>
                <c:pt idx="568">
                  <c:v>10.674000000000001</c:v>
                </c:pt>
                <c:pt idx="569">
                  <c:v>10.684000000000001</c:v>
                </c:pt>
                <c:pt idx="570">
                  <c:v>10.694000000000001</c:v>
                </c:pt>
                <c:pt idx="571">
                  <c:v>10.704000000000001</c:v>
                </c:pt>
                <c:pt idx="572">
                  <c:v>10.713999999999999</c:v>
                </c:pt>
                <c:pt idx="573">
                  <c:v>10.723999999999998</c:v>
                </c:pt>
                <c:pt idx="574">
                  <c:v>10.733999999999998</c:v>
                </c:pt>
                <c:pt idx="575">
                  <c:v>10.743999999999998</c:v>
                </c:pt>
                <c:pt idx="576">
                  <c:v>10.754</c:v>
                </c:pt>
                <c:pt idx="577">
                  <c:v>10.764000000000001</c:v>
                </c:pt>
                <c:pt idx="578">
                  <c:v>10.774000000000001</c:v>
                </c:pt>
                <c:pt idx="579">
                  <c:v>10.784000000000001</c:v>
                </c:pt>
                <c:pt idx="580">
                  <c:v>10.793999999999999</c:v>
                </c:pt>
                <c:pt idx="581">
                  <c:v>10.804</c:v>
                </c:pt>
                <c:pt idx="582">
                  <c:v>10.814</c:v>
                </c:pt>
                <c:pt idx="583">
                  <c:v>10.824</c:v>
                </c:pt>
                <c:pt idx="584">
                  <c:v>10.834</c:v>
                </c:pt>
                <c:pt idx="585">
                  <c:v>10.844000000000001</c:v>
                </c:pt>
                <c:pt idx="586">
                  <c:v>10.854000000000006</c:v>
                </c:pt>
                <c:pt idx="587">
                  <c:v>10.864000000000004</c:v>
                </c:pt>
                <c:pt idx="588">
                  <c:v>10.874000000000002</c:v>
                </c:pt>
                <c:pt idx="589">
                  <c:v>10.884</c:v>
                </c:pt>
                <c:pt idx="590">
                  <c:v>10.894</c:v>
                </c:pt>
                <c:pt idx="591">
                  <c:v>10.904</c:v>
                </c:pt>
                <c:pt idx="592">
                  <c:v>10.914</c:v>
                </c:pt>
                <c:pt idx="593">
                  <c:v>10.924000000000001</c:v>
                </c:pt>
                <c:pt idx="594">
                  <c:v>10.934000000000001</c:v>
                </c:pt>
                <c:pt idx="595">
                  <c:v>10.944000000000001</c:v>
                </c:pt>
                <c:pt idx="596">
                  <c:v>10.954000000000002</c:v>
                </c:pt>
                <c:pt idx="597">
                  <c:v>10.964</c:v>
                </c:pt>
                <c:pt idx="598">
                  <c:v>10.974</c:v>
                </c:pt>
                <c:pt idx="599">
                  <c:v>10.984</c:v>
                </c:pt>
                <c:pt idx="600">
                  <c:v>10.994</c:v>
                </c:pt>
                <c:pt idx="601">
                  <c:v>11.004</c:v>
                </c:pt>
                <c:pt idx="602">
                  <c:v>11.014000000000001</c:v>
                </c:pt>
                <c:pt idx="603">
                  <c:v>11.024000000000001</c:v>
                </c:pt>
                <c:pt idx="604">
                  <c:v>11.034000000000001</c:v>
                </c:pt>
                <c:pt idx="605">
                  <c:v>11.043999999999999</c:v>
                </c:pt>
                <c:pt idx="606">
                  <c:v>11.054</c:v>
                </c:pt>
                <c:pt idx="607">
                  <c:v>11.064</c:v>
                </c:pt>
                <c:pt idx="608">
                  <c:v>11.074</c:v>
                </c:pt>
                <c:pt idx="609">
                  <c:v>11.084</c:v>
                </c:pt>
                <c:pt idx="610">
                  <c:v>11.094000000000001</c:v>
                </c:pt>
                <c:pt idx="611">
                  <c:v>11.104000000000001</c:v>
                </c:pt>
                <c:pt idx="612">
                  <c:v>11.114000000000001</c:v>
                </c:pt>
                <c:pt idx="613">
                  <c:v>11.124000000000001</c:v>
                </c:pt>
                <c:pt idx="614">
                  <c:v>11.133999999999999</c:v>
                </c:pt>
                <c:pt idx="615">
                  <c:v>11.143999999999998</c:v>
                </c:pt>
                <c:pt idx="616">
                  <c:v>11.154</c:v>
                </c:pt>
                <c:pt idx="617">
                  <c:v>11.164</c:v>
                </c:pt>
                <c:pt idx="618">
                  <c:v>11.174000000000001</c:v>
                </c:pt>
                <c:pt idx="619">
                  <c:v>11.184000000000001</c:v>
                </c:pt>
                <c:pt idx="620">
                  <c:v>11.194000000000001</c:v>
                </c:pt>
                <c:pt idx="621">
                  <c:v>11.204000000000001</c:v>
                </c:pt>
                <c:pt idx="622">
                  <c:v>11.213999999999999</c:v>
                </c:pt>
                <c:pt idx="623">
                  <c:v>11.223999999999998</c:v>
                </c:pt>
                <c:pt idx="624">
                  <c:v>11.233999999999998</c:v>
                </c:pt>
                <c:pt idx="625">
                  <c:v>11.243999999999998</c:v>
                </c:pt>
                <c:pt idx="626">
                  <c:v>11.254</c:v>
                </c:pt>
                <c:pt idx="627">
                  <c:v>11.264000000000001</c:v>
                </c:pt>
                <c:pt idx="628">
                  <c:v>11.274000000000001</c:v>
                </c:pt>
                <c:pt idx="629">
                  <c:v>11.284000000000001</c:v>
                </c:pt>
                <c:pt idx="630">
                  <c:v>11.293999999999999</c:v>
                </c:pt>
                <c:pt idx="631">
                  <c:v>11.304</c:v>
                </c:pt>
                <c:pt idx="632">
                  <c:v>11.314</c:v>
                </c:pt>
                <c:pt idx="633">
                  <c:v>11.324</c:v>
                </c:pt>
                <c:pt idx="634">
                  <c:v>11.334</c:v>
                </c:pt>
                <c:pt idx="635">
                  <c:v>11.344000000000001</c:v>
                </c:pt>
                <c:pt idx="636">
                  <c:v>11.354000000000006</c:v>
                </c:pt>
                <c:pt idx="637">
                  <c:v>11.364000000000004</c:v>
                </c:pt>
                <c:pt idx="638">
                  <c:v>11.374000000000002</c:v>
                </c:pt>
                <c:pt idx="639">
                  <c:v>11.384</c:v>
                </c:pt>
                <c:pt idx="640">
                  <c:v>11.394</c:v>
                </c:pt>
                <c:pt idx="641">
                  <c:v>11.404</c:v>
                </c:pt>
                <c:pt idx="642">
                  <c:v>11.414</c:v>
                </c:pt>
                <c:pt idx="643">
                  <c:v>11.424000000000001</c:v>
                </c:pt>
                <c:pt idx="644">
                  <c:v>11.434000000000001</c:v>
                </c:pt>
                <c:pt idx="645">
                  <c:v>11.444000000000001</c:v>
                </c:pt>
                <c:pt idx="646">
                  <c:v>11.454000000000002</c:v>
                </c:pt>
                <c:pt idx="647">
                  <c:v>11.464</c:v>
                </c:pt>
                <c:pt idx="648">
                  <c:v>11.474</c:v>
                </c:pt>
                <c:pt idx="649">
                  <c:v>11.484</c:v>
                </c:pt>
                <c:pt idx="650">
                  <c:v>11.494</c:v>
                </c:pt>
                <c:pt idx="651">
                  <c:v>11.504</c:v>
                </c:pt>
                <c:pt idx="652">
                  <c:v>11.514000000000001</c:v>
                </c:pt>
                <c:pt idx="653">
                  <c:v>11.524000000000001</c:v>
                </c:pt>
                <c:pt idx="654">
                  <c:v>11.534000000000001</c:v>
                </c:pt>
                <c:pt idx="655">
                  <c:v>11.543999999999999</c:v>
                </c:pt>
                <c:pt idx="656">
                  <c:v>11.554</c:v>
                </c:pt>
                <c:pt idx="657">
                  <c:v>11.564</c:v>
                </c:pt>
                <c:pt idx="658">
                  <c:v>11.574</c:v>
                </c:pt>
                <c:pt idx="659">
                  <c:v>11.584</c:v>
                </c:pt>
                <c:pt idx="660">
                  <c:v>11.594000000000001</c:v>
                </c:pt>
                <c:pt idx="661">
                  <c:v>11.604000000000001</c:v>
                </c:pt>
                <c:pt idx="662">
                  <c:v>11.614000000000001</c:v>
                </c:pt>
                <c:pt idx="663">
                  <c:v>11.624000000000001</c:v>
                </c:pt>
                <c:pt idx="664">
                  <c:v>11.633999999999999</c:v>
                </c:pt>
                <c:pt idx="665">
                  <c:v>11.643999999999998</c:v>
                </c:pt>
                <c:pt idx="666">
                  <c:v>11.654</c:v>
                </c:pt>
                <c:pt idx="667">
                  <c:v>11.664</c:v>
                </c:pt>
                <c:pt idx="668">
                  <c:v>11.674000000000001</c:v>
                </c:pt>
                <c:pt idx="669">
                  <c:v>11.684000000000001</c:v>
                </c:pt>
                <c:pt idx="670">
                  <c:v>11.694000000000001</c:v>
                </c:pt>
                <c:pt idx="671">
                  <c:v>11.704000000000001</c:v>
                </c:pt>
                <c:pt idx="672">
                  <c:v>11.713999999999999</c:v>
                </c:pt>
                <c:pt idx="673">
                  <c:v>11.723999999999998</c:v>
                </c:pt>
                <c:pt idx="674">
                  <c:v>11.733999999999998</c:v>
                </c:pt>
                <c:pt idx="675">
                  <c:v>11.743999999999998</c:v>
                </c:pt>
                <c:pt idx="676">
                  <c:v>11.754</c:v>
                </c:pt>
                <c:pt idx="677">
                  <c:v>11.764000000000001</c:v>
                </c:pt>
                <c:pt idx="678">
                  <c:v>11.774000000000001</c:v>
                </c:pt>
                <c:pt idx="679">
                  <c:v>11.784000000000001</c:v>
                </c:pt>
                <c:pt idx="680">
                  <c:v>11.793999999999999</c:v>
                </c:pt>
                <c:pt idx="681">
                  <c:v>11.804</c:v>
                </c:pt>
                <c:pt idx="682">
                  <c:v>11.814</c:v>
                </c:pt>
                <c:pt idx="683">
                  <c:v>11.824</c:v>
                </c:pt>
                <c:pt idx="684">
                  <c:v>11.834</c:v>
                </c:pt>
                <c:pt idx="685">
                  <c:v>11.844000000000001</c:v>
                </c:pt>
                <c:pt idx="686">
                  <c:v>11.854000000000006</c:v>
                </c:pt>
                <c:pt idx="687">
                  <c:v>11.864000000000004</c:v>
                </c:pt>
                <c:pt idx="688">
                  <c:v>11.874000000000002</c:v>
                </c:pt>
                <c:pt idx="689">
                  <c:v>11.884</c:v>
                </c:pt>
                <c:pt idx="690">
                  <c:v>11.894</c:v>
                </c:pt>
                <c:pt idx="691">
                  <c:v>11.904</c:v>
                </c:pt>
                <c:pt idx="692">
                  <c:v>11.914</c:v>
                </c:pt>
                <c:pt idx="693">
                  <c:v>11.924000000000001</c:v>
                </c:pt>
                <c:pt idx="694">
                  <c:v>11.934000000000001</c:v>
                </c:pt>
                <c:pt idx="695">
                  <c:v>11.944000000000001</c:v>
                </c:pt>
                <c:pt idx="696">
                  <c:v>11.954000000000002</c:v>
                </c:pt>
                <c:pt idx="697">
                  <c:v>11.964</c:v>
                </c:pt>
                <c:pt idx="698">
                  <c:v>11.974</c:v>
                </c:pt>
                <c:pt idx="699">
                  <c:v>11.984</c:v>
                </c:pt>
                <c:pt idx="700">
                  <c:v>11.994</c:v>
                </c:pt>
                <c:pt idx="701">
                  <c:v>12.004</c:v>
                </c:pt>
                <c:pt idx="702">
                  <c:v>12.014000000000001</c:v>
                </c:pt>
                <c:pt idx="703">
                  <c:v>12.024000000000001</c:v>
                </c:pt>
                <c:pt idx="704">
                  <c:v>12.034000000000001</c:v>
                </c:pt>
                <c:pt idx="705">
                  <c:v>12.043999999999999</c:v>
                </c:pt>
                <c:pt idx="706">
                  <c:v>12.054</c:v>
                </c:pt>
                <c:pt idx="707">
                  <c:v>12.064</c:v>
                </c:pt>
                <c:pt idx="708">
                  <c:v>12.074</c:v>
                </c:pt>
                <c:pt idx="709">
                  <c:v>12.084</c:v>
                </c:pt>
                <c:pt idx="710">
                  <c:v>12.094000000000001</c:v>
                </c:pt>
                <c:pt idx="711">
                  <c:v>12.104000000000001</c:v>
                </c:pt>
                <c:pt idx="712">
                  <c:v>12.114000000000001</c:v>
                </c:pt>
                <c:pt idx="713">
                  <c:v>12.124000000000001</c:v>
                </c:pt>
                <c:pt idx="714">
                  <c:v>12.133999999999999</c:v>
                </c:pt>
                <c:pt idx="715">
                  <c:v>12.143999999999998</c:v>
                </c:pt>
                <c:pt idx="716">
                  <c:v>12.154</c:v>
                </c:pt>
                <c:pt idx="717">
                  <c:v>12.164</c:v>
                </c:pt>
                <c:pt idx="718">
                  <c:v>12.174000000000001</c:v>
                </c:pt>
                <c:pt idx="719">
                  <c:v>12.184000000000001</c:v>
                </c:pt>
                <c:pt idx="720">
                  <c:v>12.194000000000001</c:v>
                </c:pt>
                <c:pt idx="721">
                  <c:v>12.204000000000001</c:v>
                </c:pt>
                <c:pt idx="722">
                  <c:v>12.213999999999999</c:v>
                </c:pt>
                <c:pt idx="723">
                  <c:v>12.223999999999998</c:v>
                </c:pt>
                <c:pt idx="724">
                  <c:v>12.233999999999998</c:v>
                </c:pt>
                <c:pt idx="725">
                  <c:v>12.243999999999998</c:v>
                </c:pt>
                <c:pt idx="726">
                  <c:v>12.254</c:v>
                </c:pt>
                <c:pt idx="727">
                  <c:v>12.264000000000001</c:v>
                </c:pt>
                <c:pt idx="728">
                  <c:v>12.274000000000001</c:v>
                </c:pt>
                <c:pt idx="729">
                  <c:v>12.284000000000001</c:v>
                </c:pt>
                <c:pt idx="730">
                  <c:v>12.293999999999999</c:v>
                </c:pt>
                <c:pt idx="731">
                  <c:v>12.304</c:v>
                </c:pt>
                <c:pt idx="732">
                  <c:v>12.314</c:v>
                </c:pt>
                <c:pt idx="733">
                  <c:v>12.324</c:v>
                </c:pt>
                <c:pt idx="734">
                  <c:v>12.334</c:v>
                </c:pt>
                <c:pt idx="735">
                  <c:v>12.344000000000001</c:v>
                </c:pt>
                <c:pt idx="736">
                  <c:v>12.354000000000006</c:v>
                </c:pt>
                <c:pt idx="737">
                  <c:v>12.364000000000004</c:v>
                </c:pt>
                <c:pt idx="738">
                  <c:v>12.374000000000002</c:v>
                </c:pt>
                <c:pt idx="739">
                  <c:v>12.384</c:v>
                </c:pt>
                <c:pt idx="740">
                  <c:v>12.394</c:v>
                </c:pt>
                <c:pt idx="741">
                  <c:v>12.404</c:v>
                </c:pt>
                <c:pt idx="742">
                  <c:v>12.414</c:v>
                </c:pt>
                <c:pt idx="743">
                  <c:v>12.424000000000001</c:v>
                </c:pt>
                <c:pt idx="744">
                  <c:v>12.434000000000001</c:v>
                </c:pt>
                <c:pt idx="745">
                  <c:v>12.444000000000001</c:v>
                </c:pt>
                <c:pt idx="746">
                  <c:v>12.454000000000002</c:v>
                </c:pt>
                <c:pt idx="747">
                  <c:v>12.464</c:v>
                </c:pt>
                <c:pt idx="748">
                  <c:v>12.474</c:v>
                </c:pt>
                <c:pt idx="749">
                  <c:v>12.484</c:v>
                </c:pt>
                <c:pt idx="750">
                  <c:v>12.494</c:v>
                </c:pt>
                <c:pt idx="751">
                  <c:v>12.504</c:v>
                </c:pt>
                <c:pt idx="752">
                  <c:v>12.514000000000001</c:v>
                </c:pt>
                <c:pt idx="753">
                  <c:v>12.524000000000001</c:v>
                </c:pt>
                <c:pt idx="754">
                  <c:v>12.534000000000001</c:v>
                </c:pt>
                <c:pt idx="755">
                  <c:v>12.543999999999999</c:v>
                </c:pt>
                <c:pt idx="756">
                  <c:v>12.554</c:v>
                </c:pt>
                <c:pt idx="757">
                  <c:v>12.564</c:v>
                </c:pt>
                <c:pt idx="758">
                  <c:v>12.574</c:v>
                </c:pt>
                <c:pt idx="759">
                  <c:v>12.584</c:v>
                </c:pt>
                <c:pt idx="760">
                  <c:v>12.594000000000001</c:v>
                </c:pt>
                <c:pt idx="761">
                  <c:v>12.604000000000001</c:v>
                </c:pt>
                <c:pt idx="762">
                  <c:v>12.614000000000001</c:v>
                </c:pt>
                <c:pt idx="763">
                  <c:v>12.624000000000001</c:v>
                </c:pt>
                <c:pt idx="764">
                  <c:v>12.633999999999999</c:v>
                </c:pt>
                <c:pt idx="765">
                  <c:v>12.643999999999998</c:v>
                </c:pt>
                <c:pt idx="766">
                  <c:v>12.654</c:v>
                </c:pt>
                <c:pt idx="767">
                  <c:v>12.664</c:v>
                </c:pt>
                <c:pt idx="768">
                  <c:v>12.674000000000001</c:v>
                </c:pt>
                <c:pt idx="769">
                  <c:v>12.684000000000001</c:v>
                </c:pt>
                <c:pt idx="770">
                  <c:v>12.694000000000001</c:v>
                </c:pt>
                <c:pt idx="771">
                  <c:v>12.704000000000001</c:v>
                </c:pt>
                <c:pt idx="772">
                  <c:v>12.713999999999999</c:v>
                </c:pt>
                <c:pt idx="773">
                  <c:v>12.723999999999998</c:v>
                </c:pt>
                <c:pt idx="774">
                  <c:v>12.733999999999998</c:v>
                </c:pt>
                <c:pt idx="775">
                  <c:v>12.743999999999998</c:v>
                </c:pt>
                <c:pt idx="776">
                  <c:v>12.754</c:v>
                </c:pt>
                <c:pt idx="777">
                  <c:v>12.764000000000001</c:v>
                </c:pt>
                <c:pt idx="778">
                  <c:v>12.774000000000001</c:v>
                </c:pt>
                <c:pt idx="779">
                  <c:v>12.784000000000001</c:v>
                </c:pt>
                <c:pt idx="780">
                  <c:v>12.793999999999999</c:v>
                </c:pt>
                <c:pt idx="781">
                  <c:v>12.804</c:v>
                </c:pt>
                <c:pt idx="782">
                  <c:v>12.814</c:v>
                </c:pt>
                <c:pt idx="783">
                  <c:v>12.824</c:v>
                </c:pt>
                <c:pt idx="784">
                  <c:v>12.834</c:v>
                </c:pt>
                <c:pt idx="785">
                  <c:v>12.844000000000001</c:v>
                </c:pt>
                <c:pt idx="786">
                  <c:v>12.854000000000006</c:v>
                </c:pt>
                <c:pt idx="787">
                  <c:v>12.864000000000004</c:v>
                </c:pt>
                <c:pt idx="788">
                  <c:v>12.874000000000002</c:v>
                </c:pt>
                <c:pt idx="789">
                  <c:v>12.884</c:v>
                </c:pt>
                <c:pt idx="790">
                  <c:v>12.894</c:v>
                </c:pt>
                <c:pt idx="791">
                  <c:v>12.904</c:v>
                </c:pt>
                <c:pt idx="792">
                  <c:v>12.914</c:v>
                </c:pt>
                <c:pt idx="793">
                  <c:v>12.924000000000001</c:v>
                </c:pt>
                <c:pt idx="794">
                  <c:v>12.934000000000001</c:v>
                </c:pt>
                <c:pt idx="795">
                  <c:v>12.944000000000001</c:v>
                </c:pt>
                <c:pt idx="796">
                  <c:v>12.954000000000002</c:v>
                </c:pt>
                <c:pt idx="797">
                  <c:v>12.964</c:v>
                </c:pt>
                <c:pt idx="798">
                  <c:v>12.974</c:v>
                </c:pt>
                <c:pt idx="799">
                  <c:v>12.984</c:v>
                </c:pt>
                <c:pt idx="800">
                  <c:v>12.994</c:v>
                </c:pt>
                <c:pt idx="801">
                  <c:v>13.004</c:v>
                </c:pt>
                <c:pt idx="802">
                  <c:v>13.014000000000001</c:v>
                </c:pt>
                <c:pt idx="803">
                  <c:v>13.024000000000001</c:v>
                </c:pt>
                <c:pt idx="804">
                  <c:v>13.034000000000001</c:v>
                </c:pt>
                <c:pt idx="805">
                  <c:v>13.043999999999999</c:v>
                </c:pt>
                <c:pt idx="806">
                  <c:v>13.054</c:v>
                </c:pt>
                <c:pt idx="807">
                  <c:v>13.064</c:v>
                </c:pt>
                <c:pt idx="808">
                  <c:v>13.074</c:v>
                </c:pt>
                <c:pt idx="809">
                  <c:v>13.084</c:v>
                </c:pt>
                <c:pt idx="810">
                  <c:v>13.094000000000001</c:v>
                </c:pt>
                <c:pt idx="811">
                  <c:v>13.104000000000001</c:v>
                </c:pt>
                <c:pt idx="812">
                  <c:v>13.114000000000001</c:v>
                </c:pt>
                <c:pt idx="813">
                  <c:v>13.124000000000001</c:v>
                </c:pt>
                <c:pt idx="814">
                  <c:v>13.133999999999999</c:v>
                </c:pt>
                <c:pt idx="815">
                  <c:v>13.143999999999998</c:v>
                </c:pt>
                <c:pt idx="816">
                  <c:v>13.154</c:v>
                </c:pt>
                <c:pt idx="817">
                  <c:v>13.164</c:v>
                </c:pt>
                <c:pt idx="818">
                  <c:v>13.174000000000001</c:v>
                </c:pt>
                <c:pt idx="819">
                  <c:v>13.184000000000001</c:v>
                </c:pt>
                <c:pt idx="820">
                  <c:v>13.194000000000001</c:v>
                </c:pt>
                <c:pt idx="821">
                  <c:v>13.204000000000001</c:v>
                </c:pt>
                <c:pt idx="822">
                  <c:v>13.213999999999999</c:v>
                </c:pt>
                <c:pt idx="823">
                  <c:v>13.223999999999998</c:v>
                </c:pt>
                <c:pt idx="824">
                  <c:v>13.233999999999998</c:v>
                </c:pt>
                <c:pt idx="825">
                  <c:v>13.243999999999998</c:v>
                </c:pt>
                <c:pt idx="826">
                  <c:v>13.254</c:v>
                </c:pt>
                <c:pt idx="827">
                  <c:v>13.264000000000001</c:v>
                </c:pt>
                <c:pt idx="828">
                  <c:v>13.274000000000001</c:v>
                </c:pt>
                <c:pt idx="829">
                  <c:v>13.284000000000001</c:v>
                </c:pt>
                <c:pt idx="830">
                  <c:v>13.293999999999999</c:v>
                </c:pt>
                <c:pt idx="831">
                  <c:v>13.304</c:v>
                </c:pt>
                <c:pt idx="832">
                  <c:v>13.314</c:v>
                </c:pt>
                <c:pt idx="833">
                  <c:v>13.324</c:v>
                </c:pt>
                <c:pt idx="834">
                  <c:v>13.334</c:v>
                </c:pt>
                <c:pt idx="835">
                  <c:v>13.344000000000001</c:v>
                </c:pt>
                <c:pt idx="836">
                  <c:v>13.354000000000006</c:v>
                </c:pt>
                <c:pt idx="837">
                  <c:v>13.364000000000004</c:v>
                </c:pt>
                <c:pt idx="838">
                  <c:v>13.374000000000002</c:v>
                </c:pt>
                <c:pt idx="839">
                  <c:v>13.384</c:v>
                </c:pt>
                <c:pt idx="840">
                  <c:v>13.394</c:v>
                </c:pt>
                <c:pt idx="841">
                  <c:v>13.404</c:v>
                </c:pt>
                <c:pt idx="842">
                  <c:v>13.414</c:v>
                </c:pt>
                <c:pt idx="843">
                  <c:v>13.424000000000001</c:v>
                </c:pt>
                <c:pt idx="844">
                  <c:v>13.434000000000001</c:v>
                </c:pt>
                <c:pt idx="845">
                  <c:v>13.444000000000001</c:v>
                </c:pt>
                <c:pt idx="846">
                  <c:v>13.454000000000002</c:v>
                </c:pt>
                <c:pt idx="847">
                  <c:v>13.464</c:v>
                </c:pt>
                <c:pt idx="848">
                  <c:v>13.474</c:v>
                </c:pt>
                <c:pt idx="849">
                  <c:v>13.484</c:v>
                </c:pt>
                <c:pt idx="850">
                  <c:v>13.494</c:v>
                </c:pt>
                <c:pt idx="851">
                  <c:v>13.504</c:v>
                </c:pt>
                <c:pt idx="852">
                  <c:v>13.514000000000001</c:v>
                </c:pt>
                <c:pt idx="853">
                  <c:v>13.524000000000001</c:v>
                </c:pt>
                <c:pt idx="854">
                  <c:v>13.534000000000001</c:v>
                </c:pt>
                <c:pt idx="855">
                  <c:v>13.543999999999999</c:v>
                </c:pt>
                <c:pt idx="856">
                  <c:v>13.554</c:v>
                </c:pt>
                <c:pt idx="857">
                  <c:v>13.564</c:v>
                </c:pt>
                <c:pt idx="858">
                  <c:v>13.574</c:v>
                </c:pt>
                <c:pt idx="859">
                  <c:v>13.584</c:v>
                </c:pt>
                <c:pt idx="860">
                  <c:v>13.594000000000001</c:v>
                </c:pt>
                <c:pt idx="861">
                  <c:v>13.604000000000001</c:v>
                </c:pt>
                <c:pt idx="862">
                  <c:v>13.614000000000001</c:v>
                </c:pt>
                <c:pt idx="863">
                  <c:v>13.624000000000001</c:v>
                </c:pt>
                <c:pt idx="864">
                  <c:v>13.633999999999999</c:v>
                </c:pt>
                <c:pt idx="865">
                  <c:v>13.643999999999998</c:v>
                </c:pt>
                <c:pt idx="866">
                  <c:v>13.654</c:v>
                </c:pt>
                <c:pt idx="867">
                  <c:v>13.664</c:v>
                </c:pt>
                <c:pt idx="868">
                  <c:v>13.674000000000001</c:v>
                </c:pt>
                <c:pt idx="869">
                  <c:v>13.684000000000001</c:v>
                </c:pt>
                <c:pt idx="870">
                  <c:v>13.694000000000001</c:v>
                </c:pt>
                <c:pt idx="871">
                  <c:v>13.704000000000001</c:v>
                </c:pt>
                <c:pt idx="872">
                  <c:v>13.713999999999999</c:v>
                </c:pt>
                <c:pt idx="873">
                  <c:v>13.723999999999998</c:v>
                </c:pt>
                <c:pt idx="874">
                  <c:v>13.733999999999998</c:v>
                </c:pt>
                <c:pt idx="875">
                  <c:v>13.743999999999998</c:v>
                </c:pt>
                <c:pt idx="876">
                  <c:v>13.754</c:v>
                </c:pt>
                <c:pt idx="877">
                  <c:v>13.764000000000001</c:v>
                </c:pt>
                <c:pt idx="878">
                  <c:v>13.774000000000001</c:v>
                </c:pt>
                <c:pt idx="879">
                  <c:v>13.784000000000001</c:v>
                </c:pt>
                <c:pt idx="880">
                  <c:v>13.793999999999999</c:v>
                </c:pt>
                <c:pt idx="881">
                  <c:v>13.804</c:v>
                </c:pt>
                <c:pt idx="882">
                  <c:v>13.814</c:v>
                </c:pt>
                <c:pt idx="883">
                  <c:v>13.824</c:v>
                </c:pt>
                <c:pt idx="884">
                  <c:v>13.834</c:v>
                </c:pt>
                <c:pt idx="885">
                  <c:v>13.844000000000001</c:v>
                </c:pt>
                <c:pt idx="886">
                  <c:v>13.854000000000006</c:v>
                </c:pt>
                <c:pt idx="887">
                  <c:v>13.864000000000004</c:v>
                </c:pt>
                <c:pt idx="888">
                  <c:v>13.874000000000002</c:v>
                </c:pt>
                <c:pt idx="889">
                  <c:v>13.884</c:v>
                </c:pt>
                <c:pt idx="890">
                  <c:v>13.894</c:v>
                </c:pt>
                <c:pt idx="891">
                  <c:v>13.904</c:v>
                </c:pt>
                <c:pt idx="892">
                  <c:v>13.914</c:v>
                </c:pt>
                <c:pt idx="893">
                  <c:v>13.924000000000001</c:v>
                </c:pt>
                <c:pt idx="894">
                  <c:v>13.934000000000001</c:v>
                </c:pt>
                <c:pt idx="895">
                  <c:v>13.944000000000001</c:v>
                </c:pt>
                <c:pt idx="896">
                  <c:v>13.954000000000002</c:v>
                </c:pt>
                <c:pt idx="897">
                  <c:v>13.964</c:v>
                </c:pt>
                <c:pt idx="898">
                  <c:v>13.974</c:v>
                </c:pt>
                <c:pt idx="899">
                  <c:v>13.984</c:v>
                </c:pt>
                <c:pt idx="900">
                  <c:v>13.994</c:v>
                </c:pt>
                <c:pt idx="901">
                  <c:v>14.004</c:v>
                </c:pt>
                <c:pt idx="902">
                  <c:v>14.014000000000001</c:v>
                </c:pt>
                <c:pt idx="903">
                  <c:v>14.024000000000001</c:v>
                </c:pt>
                <c:pt idx="904">
                  <c:v>14.034000000000001</c:v>
                </c:pt>
                <c:pt idx="905">
                  <c:v>14.043999999999999</c:v>
                </c:pt>
                <c:pt idx="906">
                  <c:v>14.054</c:v>
                </c:pt>
                <c:pt idx="907">
                  <c:v>14.064</c:v>
                </c:pt>
                <c:pt idx="908">
                  <c:v>14.074</c:v>
                </c:pt>
                <c:pt idx="909">
                  <c:v>14.084</c:v>
                </c:pt>
                <c:pt idx="910">
                  <c:v>14.094000000000001</c:v>
                </c:pt>
                <c:pt idx="911">
                  <c:v>14.104000000000001</c:v>
                </c:pt>
                <c:pt idx="912">
                  <c:v>14.114000000000001</c:v>
                </c:pt>
                <c:pt idx="913">
                  <c:v>14.124000000000001</c:v>
                </c:pt>
                <c:pt idx="914">
                  <c:v>14.133999999999999</c:v>
                </c:pt>
                <c:pt idx="915">
                  <c:v>14.143999999999998</c:v>
                </c:pt>
                <c:pt idx="916">
                  <c:v>14.154</c:v>
                </c:pt>
                <c:pt idx="917">
                  <c:v>14.164</c:v>
                </c:pt>
                <c:pt idx="918">
                  <c:v>14.174000000000001</c:v>
                </c:pt>
                <c:pt idx="919">
                  <c:v>14.184000000000001</c:v>
                </c:pt>
                <c:pt idx="920">
                  <c:v>14.194000000000001</c:v>
                </c:pt>
                <c:pt idx="921">
                  <c:v>14.204000000000001</c:v>
                </c:pt>
                <c:pt idx="922">
                  <c:v>14.213999999999999</c:v>
                </c:pt>
                <c:pt idx="923">
                  <c:v>14.223999999999998</c:v>
                </c:pt>
                <c:pt idx="924">
                  <c:v>14.233999999999998</c:v>
                </c:pt>
                <c:pt idx="925">
                  <c:v>14.243999999999998</c:v>
                </c:pt>
                <c:pt idx="926">
                  <c:v>14.254</c:v>
                </c:pt>
                <c:pt idx="927">
                  <c:v>14.264000000000001</c:v>
                </c:pt>
                <c:pt idx="928">
                  <c:v>14.274000000000001</c:v>
                </c:pt>
                <c:pt idx="929">
                  <c:v>14.284000000000001</c:v>
                </c:pt>
                <c:pt idx="930">
                  <c:v>14.293999999999999</c:v>
                </c:pt>
                <c:pt idx="931">
                  <c:v>14.304</c:v>
                </c:pt>
                <c:pt idx="932">
                  <c:v>14.314</c:v>
                </c:pt>
                <c:pt idx="933">
                  <c:v>14.324</c:v>
                </c:pt>
                <c:pt idx="934">
                  <c:v>14.334</c:v>
                </c:pt>
                <c:pt idx="935">
                  <c:v>14.344000000000001</c:v>
                </c:pt>
                <c:pt idx="936">
                  <c:v>14.354000000000006</c:v>
                </c:pt>
                <c:pt idx="937">
                  <c:v>14.364000000000004</c:v>
                </c:pt>
                <c:pt idx="938">
                  <c:v>14.374000000000002</c:v>
                </c:pt>
                <c:pt idx="939">
                  <c:v>14.384</c:v>
                </c:pt>
                <c:pt idx="940">
                  <c:v>14.394</c:v>
                </c:pt>
                <c:pt idx="941">
                  <c:v>14.404</c:v>
                </c:pt>
                <c:pt idx="942">
                  <c:v>14.414</c:v>
                </c:pt>
                <c:pt idx="943">
                  <c:v>14.424000000000001</c:v>
                </c:pt>
                <c:pt idx="944">
                  <c:v>14.434000000000001</c:v>
                </c:pt>
                <c:pt idx="945">
                  <c:v>14.444000000000001</c:v>
                </c:pt>
                <c:pt idx="946">
                  <c:v>14.454000000000002</c:v>
                </c:pt>
                <c:pt idx="947">
                  <c:v>14.464</c:v>
                </c:pt>
                <c:pt idx="948">
                  <c:v>14.474</c:v>
                </c:pt>
                <c:pt idx="949">
                  <c:v>14.484</c:v>
                </c:pt>
                <c:pt idx="950">
                  <c:v>14.494</c:v>
                </c:pt>
                <c:pt idx="951">
                  <c:v>14.504</c:v>
                </c:pt>
                <c:pt idx="952">
                  <c:v>14.514000000000001</c:v>
                </c:pt>
                <c:pt idx="953">
                  <c:v>14.524000000000001</c:v>
                </c:pt>
                <c:pt idx="954">
                  <c:v>14.534000000000001</c:v>
                </c:pt>
                <c:pt idx="955">
                  <c:v>14.543999999999999</c:v>
                </c:pt>
                <c:pt idx="956">
                  <c:v>14.554</c:v>
                </c:pt>
                <c:pt idx="957">
                  <c:v>14.564</c:v>
                </c:pt>
                <c:pt idx="958">
                  <c:v>14.574</c:v>
                </c:pt>
                <c:pt idx="959">
                  <c:v>14.584</c:v>
                </c:pt>
                <c:pt idx="960">
                  <c:v>14.594000000000001</c:v>
                </c:pt>
                <c:pt idx="961">
                  <c:v>14.604000000000001</c:v>
                </c:pt>
                <c:pt idx="962">
                  <c:v>14.614000000000001</c:v>
                </c:pt>
                <c:pt idx="963">
                  <c:v>14.624000000000001</c:v>
                </c:pt>
                <c:pt idx="964">
                  <c:v>14.633999999999999</c:v>
                </c:pt>
                <c:pt idx="965">
                  <c:v>14.643999999999998</c:v>
                </c:pt>
                <c:pt idx="966">
                  <c:v>14.654</c:v>
                </c:pt>
                <c:pt idx="967">
                  <c:v>14.664</c:v>
                </c:pt>
                <c:pt idx="968">
                  <c:v>14.674000000000001</c:v>
                </c:pt>
                <c:pt idx="969">
                  <c:v>14.684000000000001</c:v>
                </c:pt>
                <c:pt idx="970">
                  <c:v>14.694000000000001</c:v>
                </c:pt>
                <c:pt idx="971">
                  <c:v>14.704000000000001</c:v>
                </c:pt>
                <c:pt idx="972">
                  <c:v>14.713999999999999</c:v>
                </c:pt>
                <c:pt idx="973">
                  <c:v>14.723999999999998</c:v>
                </c:pt>
                <c:pt idx="974">
                  <c:v>14.733999999999998</c:v>
                </c:pt>
                <c:pt idx="975">
                  <c:v>14.743999999999998</c:v>
                </c:pt>
                <c:pt idx="976">
                  <c:v>14.754</c:v>
                </c:pt>
                <c:pt idx="977">
                  <c:v>14.764000000000001</c:v>
                </c:pt>
                <c:pt idx="978">
                  <c:v>14.774000000000001</c:v>
                </c:pt>
                <c:pt idx="979">
                  <c:v>14.784000000000001</c:v>
                </c:pt>
                <c:pt idx="980">
                  <c:v>14.793999999999999</c:v>
                </c:pt>
                <c:pt idx="981">
                  <c:v>14.804</c:v>
                </c:pt>
                <c:pt idx="982">
                  <c:v>14.814</c:v>
                </c:pt>
                <c:pt idx="983">
                  <c:v>14.824</c:v>
                </c:pt>
                <c:pt idx="984">
                  <c:v>14.834</c:v>
                </c:pt>
                <c:pt idx="985">
                  <c:v>14.844000000000001</c:v>
                </c:pt>
                <c:pt idx="986">
                  <c:v>14.854000000000006</c:v>
                </c:pt>
                <c:pt idx="987">
                  <c:v>14.864000000000004</c:v>
                </c:pt>
                <c:pt idx="988">
                  <c:v>14.874000000000002</c:v>
                </c:pt>
                <c:pt idx="989">
                  <c:v>14.884</c:v>
                </c:pt>
                <c:pt idx="990">
                  <c:v>14.894</c:v>
                </c:pt>
                <c:pt idx="991">
                  <c:v>14.904</c:v>
                </c:pt>
                <c:pt idx="992">
                  <c:v>14.914</c:v>
                </c:pt>
                <c:pt idx="993">
                  <c:v>14.924000000000001</c:v>
                </c:pt>
                <c:pt idx="994">
                  <c:v>14.934000000000001</c:v>
                </c:pt>
                <c:pt idx="995">
                  <c:v>14.944000000000001</c:v>
                </c:pt>
                <c:pt idx="996">
                  <c:v>14.954000000000002</c:v>
                </c:pt>
                <c:pt idx="997">
                  <c:v>14.964</c:v>
                </c:pt>
                <c:pt idx="998">
                  <c:v>14.974</c:v>
                </c:pt>
                <c:pt idx="999">
                  <c:v>14.984</c:v>
                </c:pt>
                <c:pt idx="1000">
                  <c:v>14.994</c:v>
                </c:pt>
                <c:pt idx="1001">
                  <c:v>15.004</c:v>
                </c:pt>
                <c:pt idx="1002">
                  <c:v>15.014000000000001</c:v>
                </c:pt>
                <c:pt idx="1003">
                  <c:v>15.024000000000001</c:v>
                </c:pt>
                <c:pt idx="1004">
                  <c:v>15.034000000000001</c:v>
                </c:pt>
                <c:pt idx="1005">
                  <c:v>15.043999999999999</c:v>
                </c:pt>
                <c:pt idx="1006">
                  <c:v>15.054</c:v>
                </c:pt>
                <c:pt idx="1007">
                  <c:v>15.064</c:v>
                </c:pt>
                <c:pt idx="1008">
                  <c:v>15.074</c:v>
                </c:pt>
                <c:pt idx="1009">
                  <c:v>15.084</c:v>
                </c:pt>
                <c:pt idx="1010">
                  <c:v>15.094000000000001</c:v>
                </c:pt>
                <c:pt idx="1011">
                  <c:v>15.104000000000001</c:v>
                </c:pt>
                <c:pt idx="1012">
                  <c:v>15.114000000000001</c:v>
                </c:pt>
                <c:pt idx="1013">
                  <c:v>15.124000000000001</c:v>
                </c:pt>
                <c:pt idx="1014">
                  <c:v>15.133999999999999</c:v>
                </c:pt>
                <c:pt idx="1015">
                  <c:v>15.143999999999998</c:v>
                </c:pt>
                <c:pt idx="1016">
                  <c:v>15.154</c:v>
                </c:pt>
                <c:pt idx="1017">
                  <c:v>15.164</c:v>
                </c:pt>
                <c:pt idx="1018">
                  <c:v>15.174000000000001</c:v>
                </c:pt>
                <c:pt idx="1019">
                  <c:v>15.184000000000001</c:v>
                </c:pt>
                <c:pt idx="1020">
                  <c:v>15.194000000000001</c:v>
                </c:pt>
                <c:pt idx="1021">
                  <c:v>15.204000000000001</c:v>
                </c:pt>
                <c:pt idx="1022">
                  <c:v>15.213999999999999</c:v>
                </c:pt>
                <c:pt idx="1023">
                  <c:v>15.223999999999998</c:v>
                </c:pt>
                <c:pt idx="1024">
                  <c:v>15.233999999999998</c:v>
                </c:pt>
                <c:pt idx="1025">
                  <c:v>15.243999999999998</c:v>
                </c:pt>
                <c:pt idx="1026">
                  <c:v>15.254</c:v>
                </c:pt>
                <c:pt idx="1027">
                  <c:v>15.264000000000001</c:v>
                </c:pt>
                <c:pt idx="1028">
                  <c:v>15.274000000000001</c:v>
                </c:pt>
                <c:pt idx="1029">
                  <c:v>15.284000000000001</c:v>
                </c:pt>
                <c:pt idx="1030">
                  <c:v>15.293999999999999</c:v>
                </c:pt>
                <c:pt idx="1031">
                  <c:v>15.304</c:v>
                </c:pt>
                <c:pt idx="1032">
                  <c:v>15.314</c:v>
                </c:pt>
                <c:pt idx="1033">
                  <c:v>15.324</c:v>
                </c:pt>
                <c:pt idx="1034">
                  <c:v>15.334</c:v>
                </c:pt>
                <c:pt idx="1035">
                  <c:v>15.344000000000001</c:v>
                </c:pt>
                <c:pt idx="1036">
                  <c:v>15.354000000000006</c:v>
                </c:pt>
                <c:pt idx="1037">
                  <c:v>15.364000000000004</c:v>
                </c:pt>
                <c:pt idx="1038">
                  <c:v>15.374000000000002</c:v>
                </c:pt>
                <c:pt idx="1039">
                  <c:v>15.384</c:v>
                </c:pt>
                <c:pt idx="1040">
                  <c:v>15.394</c:v>
                </c:pt>
                <c:pt idx="1041">
                  <c:v>15.404</c:v>
                </c:pt>
                <c:pt idx="1042">
                  <c:v>15.414</c:v>
                </c:pt>
                <c:pt idx="1043">
                  <c:v>15.424000000000001</c:v>
                </c:pt>
                <c:pt idx="1044">
                  <c:v>15.434000000000001</c:v>
                </c:pt>
                <c:pt idx="1045">
                  <c:v>15.444000000000001</c:v>
                </c:pt>
                <c:pt idx="1046">
                  <c:v>15.454000000000002</c:v>
                </c:pt>
                <c:pt idx="1047">
                  <c:v>15.464</c:v>
                </c:pt>
                <c:pt idx="1048">
                  <c:v>15.474</c:v>
                </c:pt>
                <c:pt idx="1049">
                  <c:v>15.484</c:v>
                </c:pt>
                <c:pt idx="1050">
                  <c:v>15.494</c:v>
                </c:pt>
                <c:pt idx="1051">
                  <c:v>15.504</c:v>
                </c:pt>
                <c:pt idx="1052">
                  <c:v>15.514000000000001</c:v>
                </c:pt>
                <c:pt idx="1053">
                  <c:v>15.524000000000001</c:v>
                </c:pt>
                <c:pt idx="1054">
                  <c:v>15.534000000000001</c:v>
                </c:pt>
                <c:pt idx="1055">
                  <c:v>15.543999999999999</c:v>
                </c:pt>
                <c:pt idx="1056">
                  <c:v>15.554</c:v>
                </c:pt>
                <c:pt idx="1057">
                  <c:v>15.564</c:v>
                </c:pt>
                <c:pt idx="1058">
                  <c:v>15.574</c:v>
                </c:pt>
                <c:pt idx="1059">
                  <c:v>15.584</c:v>
                </c:pt>
                <c:pt idx="1060">
                  <c:v>15.594000000000001</c:v>
                </c:pt>
                <c:pt idx="1061">
                  <c:v>15.604000000000001</c:v>
                </c:pt>
                <c:pt idx="1062">
                  <c:v>15.614000000000001</c:v>
                </c:pt>
                <c:pt idx="1063">
                  <c:v>15.624000000000001</c:v>
                </c:pt>
                <c:pt idx="1064">
                  <c:v>15.633999999999999</c:v>
                </c:pt>
                <c:pt idx="1065">
                  <c:v>15.643999999999998</c:v>
                </c:pt>
                <c:pt idx="1066">
                  <c:v>15.654</c:v>
                </c:pt>
                <c:pt idx="1067">
                  <c:v>15.664</c:v>
                </c:pt>
                <c:pt idx="1068">
                  <c:v>15.674000000000001</c:v>
                </c:pt>
                <c:pt idx="1069">
                  <c:v>15.684000000000001</c:v>
                </c:pt>
                <c:pt idx="1070">
                  <c:v>15.694000000000001</c:v>
                </c:pt>
                <c:pt idx="1071">
                  <c:v>15.704000000000001</c:v>
                </c:pt>
                <c:pt idx="1072">
                  <c:v>15.713999999999999</c:v>
                </c:pt>
                <c:pt idx="1073">
                  <c:v>15.723999999999998</c:v>
                </c:pt>
                <c:pt idx="1074">
                  <c:v>15.733999999999998</c:v>
                </c:pt>
                <c:pt idx="1075">
                  <c:v>15.743999999999998</c:v>
                </c:pt>
                <c:pt idx="1076">
                  <c:v>15.754</c:v>
                </c:pt>
                <c:pt idx="1077">
                  <c:v>15.764000000000001</c:v>
                </c:pt>
                <c:pt idx="1078">
                  <c:v>15.774000000000001</c:v>
                </c:pt>
                <c:pt idx="1079">
                  <c:v>15.784000000000001</c:v>
                </c:pt>
                <c:pt idx="1080">
                  <c:v>15.793999999999999</c:v>
                </c:pt>
                <c:pt idx="1081">
                  <c:v>15.804</c:v>
                </c:pt>
                <c:pt idx="1082">
                  <c:v>15.814</c:v>
                </c:pt>
                <c:pt idx="1083">
                  <c:v>15.824</c:v>
                </c:pt>
                <c:pt idx="1084">
                  <c:v>15.834</c:v>
                </c:pt>
                <c:pt idx="1085">
                  <c:v>15.844000000000001</c:v>
                </c:pt>
                <c:pt idx="1086">
                  <c:v>15.854000000000006</c:v>
                </c:pt>
                <c:pt idx="1087">
                  <c:v>15.864000000000004</c:v>
                </c:pt>
                <c:pt idx="1088">
                  <c:v>15.874000000000002</c:v>
                </c:pt>
                <c:pt idx="1089">
                  <c:v>15.884</c:v>
                </c:pt>
                <c:pt idx="1090">
                  <c:v>15.894</c:v>
                </c:pt>
                <c:pt idx="1091">
                  <c:v>15.904</c:v>
                </c:pt>
                <c:pt idx="1092">
                  <c:v>15.914</c:v>
                </c:pt>
                <c:pt idx="1093">
                  <c:v>15.924000000000001</c:v>
                </c:pt>
                <c:pt idx="1094">
                  <c:v>15.934000000000001</c:v>
                </c:pt>
                <c:pt idx="1095">
                  <c:v>15.944000000000001</c:v>
                </c:pt>
                <c:pt idx="1096">
                  <c:v>15.954000000000002</c:v>
                </c:pt>
                <c:pt idx="1097">
                  <c:v>15.964</c:v>
                </c:pt>
                <c:pt idx="1098">
                  <c:v>15.974</c:v>
                </c:pt>
                <c:pt idx="1099">
                  <c:v>15.984</c:v>
                </c:pt>
                <c:pt idx="1100">
                  <c:v>15.994</c:v>
                </c:pt>
                <c:pt idx="1101">
                  <c:v>16.004000000000001</c:v>
                </c:pt>
                <c:pt idx="1102">
                  <c:v>16.013999999999999</c:v>
                </c:pt>
                <c:pt idx="1103">
                  <c:v>16.024000000000001</c:v>
                </c:pt>
                <c:pt idx="1104">
                  <c:v>16.033999999999999</c:v>
                </c:pt>
                <c:pt idx="1105">
                  <c:v>16.044</c:v>
                </c:pt>
                <c:pt idx="1106">
                  <c:v>16.053999999999988</c:v>
                </c:pt>
                <c:pt idx="1107">
                  <c:v>16.064</c:v>
                </c:pt>
                <c:pt idx="1108">
                  <c:v>16.074000000000005</c:v>
                </c:pt>
                <c:pt idx="1109">
                  <c:v>16.084</c:v>
                </c:pt>
                <c:pt idx="1110">
                  <c:v>16.094000000000001</c:v>
                </c:pt>
                <c:pt idx="1111">
                  <c:v>16.103999999999999</c:v>
                </c:pt>
                <c:pt idx="1112">
                  <c:v>16.11400000000004</c:v>
                </c:pt>
                <c:pt idx="1113">
                  <c:v>16.123999999999999</c:v>
                </c:pt>
                <c:pt idx="1114">
                  <c:v>16.134000000000039</c:v>
                </c:pt>
                <c:pt idx="1115">
                  <c:v>16.143999999999988</c:v>
                </c:pt>
                <c:pt idx="1116">
                  <c:v>16.154000000000032</c:v>
                </c:pt>
                <c:pt idx="1117">
                  <c:v>16.164000000000001</c:v>
                </c:pt>
                <c:pt idx="1118">
                  <c:v>16.173999999999999</c:v>
                </c:pt>
                <c:pt idx="1119">
                  <c:v>16.184000000000001</c:v>
                </c:pt>
                <c:pt idx="1120">
                  <c:v>16.193999999999999</c:v>
                </c:pt>
                <c:pt idx="1121">
                  <c:v>16.204000000000001</c:v>
                </c:pt>
                <c:pt idx="1122">
                  <c:v>16.213999999999999</c:v>
                </c:pt>
                <c:pt idx="1123">
                  <c:v>16.224</c:v>
                </c:pt>
                <c:pt idx="1124">
                  <c:v>16.234000000000005</c:v>
                </c:pt>
                <c:pt idx="1125">
                  <c:v>16.244</c:v>
                </c:pt>
                <c:pt idx="1126">
                  <c:v>16.254000000000001</c:v>
                </c:pt>
                <c:pt idx="1127">
                  <c:v>16.263999999999989</c:v>
                </c:pt>
                <c:pt idx="1128">
                  <c:v>16.274000000000001</c:v>
                </c:pt>
                <c:pt idx="1129">
                  <c:v>16.283999999999963</c:v>
                </c:pt>
                <c:pt idx="1130">
                  <c:v>16.294</c:v>
                </c:pt>
                <c:pt idx="1131">
                  <c:v>16.303999999999988</c:v>
                </c:pt>
                <c:pt idx="1132">
                  <c:v>16.314000000000032</c:v>
                </c:pt>
                <c:pt idx="1133">
                  <c:v>16.324000000000005</c:v>
                </c:pt>
                <c:pt idx="1134">
                  <c:v>16.334000000000032</c:v>
                </c:pt>
                <c:pt idx="1135">
                  <c:v>16.344000000000001</c:v>
                </c:pt>
                <c:pt idx="1136">
                  <c:v>16.353999999999999</c:v>
                </c:pt>
                <c:pt idx="1137">
                  <c:v>16.364000000000001</c:v>
                </c:pt>
                <c:pt idx="1138">
                  <c:v>16.373999999999999</c:v>
                </c:pt>
                <c:pt idx="1139">
                  <c:v>16.384</c:v>
                </c:pt>
                <c:pt idx="1140">
                  <c:v>16.393999999999988</c:v>
                </c:pt>
                <c:pt idx="1141">
                  <c:v>16.404</c:v>
                </c:pt>
                <c:pt idx="1142">
                  <c:v>16.414000000000001</c:v>
                </c:pt>
                <c:pt idx="1143">
                  <c:v>16.423999999999989</c:v>
                </c:pt>
                <c:pt idx="1144">
                  <c:v>16.434000000000001</c:v>
                </c:pt>
                <c:pt idx="1145">
                  <c:v>16.443999999999967</c:v>
                </c:pt>
                <c:pt idx="1146">
                  <c:v>16.454000000000001</c:v>
                </c:pt>
                <c:pt idx="1147">
                  <c:v>16.463999999999963</c:v>
                </c:pt>
                <c:pt idx="1148">
                  <c:v>16.474</c:v>
                </c:pt>
                <c:pt idx="1149">
                  <c:v>16.484000000000002</c:v>
                </c:pt>
                <c:pt idx="1150">
                  <c:v>16.494</c:v>
                </c:pt>
                <c:pt idx="1151">
                  <c:v>16.504000000000001</c:v>
                </c:pt>
                <c:pt idx="1152">
                  <c:v>16.513999999999999</c:v>
                </c:pt>
                <c:pt idx="1153">
                  <c:v>16.524000000000001</c:v>
                </c:pt>
                <c:pt idx="1154">
                  <c:v>16.533999999999999</c:v>
                </c:pt>
                <c:pt idx="1155">
                  <c:v>16.544</c:v>
                </c:pt>
                <c:pt idx="1156">
                  <c:v>16.553999999999988</c:v>
                </c:pt>
                <c:pt idx="1157">
                  <c:v>16.564</c:v>
                </c:pt>
                <c:pt idx="1158">
                  <c:v>16.574000000000005</c:v>
                </c:pt>
                <c:pt idx="1159">
                  <c:v>16.584</c:v>
                </c:pt>
                <c:pt idx="1160">
                  <c:v>16.594000000000001</c:v>
                </c:pt>
                <c:pt idx="1161">
                  <c:v>16.603999999999999</c:v>
                </c:pt>
                <c:pt idx="1162">
                  <c:v>16.61400000000004</c:v>
                </c:pt>
                <c:pt idx="1163">
                  <c:v>16.623999999999999</c:v>
                </c:pt>
                <c:pt idx="1164">
                  <c:v>16.634000000000039</c:v>
                </c:pt>
                <c:pt idx="1165">
                  <c:v>16.643999999999988</c:v>
                </c:pt>
                <c:pt idx="1166">
                  <c:v>16.654000000000032</c:v>
                </c:pt>
                <c:pt idx="1167">
                  <c:v>16.664000000000001</c:v>
                </c:pt>
                <c:pt idx="1168">
                  <c:v>16.673999999999999</c:v>
                </c:pt>
                <c:pt idx="1169">
                  <c:v>16.684000000000001</c:v>
                </c:pt>
                <c:pt idx="1170">
                  <c:v>16.693999999999999</c:v>
                </c:pt>
                <c:pt idx="1171">
                  <c:v>16.704000000000001</c:v>
                </c:pt>
                <c:pt idx="1172">
                  <c:v>16.713999999999999</c:v>
                </c:pt>
                <c:pt idx="1173">
                  <c:v>16.724</c:v>
                </c:pt>
                <c:pt idx="1174">
                  <c:v>16.734000000000005</c:v>
                </c:pt>
                <c:pt idx="1175">
                  <c:v>16.744</c:v>
                </c:pt>
                <c:pt idx="1176">
                  <c:v>16.754000000000001</c:v>
                </c:pt>
                <c:pt idx="1177">
                  <c:v>16.763999999999989</c:v>
                </c:pt>
                <c:pt idx="1178">
                  <c:v>16.774000000000001</c:v>
                </c:pt>
                <c:pt idx="1179">
                  <c:v>16.783999999999963</c:v>
                </c:pt>
                <c:pt idx="1180">
                  <c:v>16.794</c:v>
                </c:pt>
                <c:pt idx="1181">
                  <c:v>16.803999999999988</c:v>
                </c:pt>
                <c:pt idx="1182">
                  <c:v>16.814000000000032</c:v>
                </c:pt>
                <c:pt idx="1183">
                  <c:v>16.824000000000005</c:v>
                </c:pt>
                <c:pt idx="1184">
                  <c:v>16.834000000000032</c:v>
                </c:pt>
                <c:pt idx="1185">
                  <c:v>16.844000000000001</c:v>
                </c:pt>
                <c:pt idx="1186">
                  <c:v>16.853999999999999</c:v>
                </c:pt>
                <c:pt idx="1187">
                  <c:v>16.864000000000001</c:v>
                </c:pt>
                <c:pt idx="1188">
                  <c:v>16.873999999999999</c:v>
                </c:pt>
                <c:pt idx="1189">
                  <c:v>16.884</c:v>
                </c:pt>
                <c:pt idx="1190">
                  <c:v>16.893999999999988</c:v>
                </c:pt>
                <c:pt idx="1191">
                  <c:v>16.904</c:v>
                </c:pt>
                <c:pt idx="1192">
                  <c:v>16.914000000000001</c:v>
                </c:pt>
                <c:pt idx="1193">
                  <c:v>16.923999999999989</c:v>
                </c:pt>
                <c:pt idx="1194">
                  <c:v>16.934000000000001</c:v>
                </c:pt>
                <c:pt idx="1195">
                  <c:v>16.943999999999967</c:v>
                </c:pt>
                <c:pt idx="1196">
                  <c:v>16.954000000000001</c:v>
                </c:pt>
                <c:pt idx="1197">
                  <c:v>16.963999999999963</c:v>
                </c:pt>
                <c:pt idx="1198">
                  <c:v>16.974</c:v>
                </c:pt>
                <c:pt idx="1199">
                  <c:v>16.984000000000002</c:v>
                </c:pt>
                <c:pt idx="1200">
                  <c:v>16.994</c:v>
                </c:pt>
                <c:pt idx="1201">
                  <c:v>17.004000000000001</c:v>
                </c:pt>
                <c:pt idx="1202">
                  <c:v>17.013999999999999</c:v>
                </c:pt>
                <c:pt idx="1203">
                  <c:v>17.024000000000001</c:v>
                </c:pt>
                <c:pt idx="1204">
                  <c:v>17.033999999999999</c:v>
                </c:pt>
                <c:pt idx="1205">
                  <c:v>17.044</c:v>
                </c:pt>
                <c:pt idx="1206">
                  <c:v>17.053999999999988</c:v>
                </c:pt>
                <c:pt idx="1207">
                  <c:v>17.064</c:v>
                </c:pt>
                <c:pt idx="1208">
                  <c:v>17.074000000000005</c:v>
                </c:pt>
                <c:pt idx="1209">
                  <c:v>17.084</c:v>
                </c:pt>
                <c:pt idx="1210">
                  <c:v>17.094000000000001</c:v>
                </c:pt>
                <c:pt idx="1211">
                  <c:v>17.103999999999999</c:v>
                </c:pt>
                <c:pt idx="1212">
                  <c:v>17.11400000000004</c:v>
                </c:pt>
                <c:pt idx="1213">
                  <c:v>17.123999999999999</c:v>
                </c:pt>
                <c:pt idx="1214">
                  <c:v>17.134000000000039</c:v>
                </c:pt>
                <c:pt idx="1215">
                  <c:v>17.143999999999988</c:v>
                </c:pt>
                <c:pt idx="1216">
                  <c:v>17.154000000000032</c:v>
                </c:pt>
                <c:pt idx="1217">
                  <c:v>17.164000000000001</c:v>
                </c:pt>
                <c:pt idx="1218">
                  <c:v>17.173999999999999</c:v>
                </c:pt>
                <c:pt idx="1219">
                  <c:v>17.184000000000001</c:v>
                </c:pt>
                <c:pt idx="1220">
                  <c:v>17.193999999999999</c:v>
                </c:pt>
                <c:pt idx="1221">
                  <c:v>17.204000000000001</c:v>
                </c:pt>
                <c:pt idx="1222">
                  <c:v>17.213999999999999</c:v>
                </c:pt>
                <c:pt idx="1223">
                  <c:v>17.224</c:v>
                </c:pt>
                <c:pt idx="1224">
                  <c:v>17.234000000000005</c:v>
                </c:pt>
                <c:pt idx="1225">
                  <c:v>17.244</c:v>
                </c:pt>
                <c:pt idx="1226">
                  <c:v>17.254000000000001</c:v>
                </c:pt>
                <c:pt idx="1227">
                  <c:v>17.263999999999989</c:v>
                </c:pt>
                <c:pt idx="1228">
                  <c:v>17.274000000000001</c:v>
                </c:pt>
                <c:pt idx="1229">
                  <c:v>17.283999999999963</c:v>
                </c:pt>
                <c:pt idx="1230">
                  <c:v>17.294</c:v>
                </c:pt>
                <c:pt idx="1231">
                  <c:v>17.303999999999988</c:v>
                </c:pt>
                <c:pt idx="1232">
                  <c:v>17.314000000000032</c:v>
                </c:pt>
                <c:pt idx="1233">
                  <c:v>17.324000000000005</c:v>
                </c:pt>
                <c:pt idx="1234">
                  <c:v>17.334000000000032</c:v>
                </c:pt>
                <c:pt idx="1235">
                  <c:v>17.344000000000001</c:v>
                </c:pt>
                <c:pt idx="1236">
                  <c:v>17.353999999999999</c:v>
                </c:pt>
                <c:pt idx="1237">
                  <c:v>17.364000000000001</c:v>
                </c:pt>
                <c:pt idx="1238">
                  <c:v>17.373999999999999</c:v>
                </c:pt>
                <c:pt idx="1239">
                  <c:v>17.384</c:v>
                </c:pt>
                <c:pt idx="1240">
                  <c:v>17.393999999999988</c:v>
                </c:pt>
                <c:pt idx="1241">
                  <c:v>17.404</c:v>
                </c:pt>
                <c:pt idx="1242">
                  <c:v>17.414000000000001</c:v>
                </c:pt>
                <c:pt idx="1243">
                  <c:v>17.423999999999989</c:v>
                </c:pt>
                <c:pt idx="1244">
                  <c:v>17.434000000000001</c:v>
                </c:pt>
                <c:pt idx="1245">
                  <c:v>17.443999999999967</c:v>
                </c:pt>
                <c:pt idx="1246">
                  <c:v>17.454000000000001</c:v>
                </c:pt>
                <c:pt idx="1247">
                  <c:v>17.463999999999963</c:v>
                </c:pt>
                <c:pt idx="1248">
                  <c:v>17.474</c:v>
                </c:pt>
                <c:pt idx="1249">
                  <c:v>17.484000000000002</c:v>
                </c:pt>
                <c:pt idx="1250">
                  <c:v>17.494</c:v>
                </c:pt>
                <c:pt idx="1251">
                  <c:v>17.504000000000001</c:v>
                </c:pt>
                <c:pt idx="1252">
                  <c:v>17.513999999999999</c:v>
                </c:pt>
                <c:pt idx="1253">
                  <c:v>17.524000000000001</c:v>
                </c:pt>
                <c:pt idx="1254">
                  <c:v>17.533999999999999</c:v>
                </c:pt>
                <c:pt idx="1255">
                  <c:v>17.544</c:v>
                </c:pt>
                <c:pt idx="1256">
                  <c:v>17.553999999999988</c:v>
                </c:pt>
                <c:pt idx="1257">
                  <c:v>17.564</c:v>
                </c:pt>
                <c:pt idx="1258">
                  <c:v>17.574000000000005</c:v>
                </c:pt>
                <c:pt idx="1259">
                  <c:v>17.584</c:v>
                </c:pt>
                <c:pt idx="1260">
                  <c:v>17.594000000000001</c:v>
                </c:pt>
                <c:pt idx="1261">
                  <c:v>17.603999999999999</c:v>
                </c:pt>
                <c:pt idx="1262">
                  <c:v>17.61400000000004</c:v>
                </c:pt>
                <c:pt idx="1263">
                  <c:v>17.623999999999999</c:v>
                </c:pt>
                <c:pt idx="1264">
                  <c:v>17.634000000000039</c:v>
                </c:pt>
                <c:pt idx="1265">
                  <c:v>17.643999999999988</c:v>
                </c:pt>
                <c:pt idx="1266">
                  <c:v>17.654000000000032</c:v>
                </c:pt>
                <c:pt idx="1267">
                  <c:v>17.664000000000001</c:v>
                </c:pt>
                <c:pt idx="1268">
                  <c:v>17.673999999999999</c:v>
                </c:pt>
                <c:pt idx="1269">
                  <c:v>17.684000000000001</c:v>
                </c:pt>
                <c:pt idx="1270">
                  <c:v>17.693999999999999</c:v>
                </c:pt>
                <c:pt idx="1271">
                  <c:v>17.704000000000001</c:v>
                </c:pt>
                <c:pt idx="1272">
                  <c:v>17.713999999999999</c:v>
                </c:pt>
                <c:pt idx="1273">
                  <c:v>17.724</c:v>
                </c:pt>
                <c:pt idx="1274">
                  <c:v>17.734000000000005</c:v>
                </c:pt>
                <c:pt idx="1275">
                  <c:v>17.744</c:v>
                </c:pt>
                <c:pt idx="1276">
                  <c:v>17.754000000000001</c:v>
                </c:pt>
                <c:pt idx="1277">
                  <c:v>17.763999999999989</c:v>
                </c:pt>
                <c:pt idx="1278">
                  <c:v>17.774000000000001</c:v>
                </c:pt>
                <c:pt idx="1279">
                  <c:v>17.783999999999963</c:v>
                </c:pt>
                <c:pt idx="1280">
                  <c:v>17.794</c:v>
                </c:pt>
                <c:pt idx="1281">
                  <c:v>17.803999999999988</c:v>
                </c:pt>
                <c:pt idx="1282">
                  <c:v>17.814000000000032</c:v>
                </c:pt>
                <c:pt idx="1283">
                  <c:v>17.824000000000005</c:v>
                </c:pt>
                <c:pt idx="1284">
                  <c:v>17.834000000000032</c:v>
                </c:pt>
                <c:pt idx="1285">
                  <c:v>17.844000000000001</c:v>
                </c:pt>
                <c:pt idx="1286">
                  <c:v>17.853999999999999</c:v>
                </c:pt>
                <c:pt idx="1287">
                  <c:v>17.864000000000001</c:v>
                </c:pt>
                <c:pt idx="1288">
                  <c:v>17.873999999999999</c:v>
                </c:pt>
                <c:pt idx="1289">
                  <c:v>17.884</c:v>
                </c:pt>
                <c:pt idx="1290">
                  <c:v>17.893999999999988</c:v>
                </c:pt>
                <c:pt idx="1291">
                  <c:v>17.904</c:v>
                </c:pt>
                <c:pt idx="1292">
                  <c:v>17.914000000000001</c:v>
                </c:pt>
                <c:pt idx="1293">
                  <c:v>17.923999999999989</c:v>
                </c:pt>
                <c:pt idx="1294">
                  <c:v>17.934000000000001</c:v>
                </c:pt>
                <c:pt idx="1295">
                  <c:v>17.943999999999967</c:v>
                </c:pt>
                <c:pt idx="1296">
                  <c:v>17.954000000000001</c:v>
                </c:pt>
                <c:pt idx="1297">
                  <c:v>17.963999999999963</c:v>
                </c:pt>
                <c:pt idx="1298">
                  <c:v>17.974</c:v>
                </c:pt>
                <c:pt idx="1299">
                  <c:v>17.984000000000002</c:v>
                </c:pt>
                <c:pt idx="1300">
                  <c:v>17.994</c:v>
                </c:pt>
                <c:pt idx="1301">
                  <c:v>18.004000000000001</c:v>
                </c:pt>
                <c:pt idx="1302">
                  <c:v>18.013999999999999</c:v>
                </c:pt>
                <c:pt idx="1303">
                  <c:v>18.024000000000001</c:v>
                </c:pt>
                <c:pt idx="1304">
                  <c:v>18.033999999999999</c:v>
                </c:pt>
                <c:pt idx="1305">
                  <c:v>18.044</c:v>
                </c:pt>
                <c:pt idx="1306">
                  <c:v>18.053999999999988</c:v>
                </c:pt>
                <c:pt idx="1307">
                  <c:v>18.064</c:v>
                </c:pt>
                <c:pt idx="1308">
                  <c:v>18.074000000000005</c:v>
                </c:pt>
                <c:pt idx="1309">
                  <c:v>18.084</c:v>
                </c:pt>
                <c:pt idx="1310">
                  <c:v>18.094000000000001</c:v>
                </c:pt>
                <c:pt idx="1311">
                  <c:v>18.103999999999999</c:v>
                </c:pt>
                <c:pt idx="1312">
                  <c:v>18.11400000000004</c:v>
                </c:pt>
                <c:pt idx="1313">
                  <c:v>18.123999999999999</c:v>
                </c:pt>
                <c:pt idx="1314">
                  <c:v>18.134000000000039</c:v>
                </c:pt>
                <c:pt idx="1315">
                  <c:v>18.143999999999988</c:v>
                </c:pt>
                <c:pt idx="1316">
                  <c:v>18.154000000000032</c:v>
                </c:pt>
                <c:pt idx="1317">
                  <c:v>18.164000000000001</c:v>
                </c:pt>
                <c:pt idx="1318">
                  <c:v>18.173999999999999</c:v>
                </c:pt>
                <c:pt idx="1319">
                  <c:v>18.184000000000001</c:v>
                </c:pt>
                <c:pt idx="1320">
                  <c:v>18.193999999999999</c:v>
                </c:pt>
                <c:pt idx="1321">
                  <c:v>18.204000000000001</c:v>
                </c:pt>
                <c:pt idx="1322">
                  <c:v>18.213999999999999</c:v>
                </c:pt>
                <c:pt idx="1323">
                  <c:v>18.224</c:v>
                </c:pt>
                <c:pt idx="1324">
                  <c:v>18.234000000000005</c:v>
                </c:pt>
                <c:pt idx="1325">
                  <c:v>18.244</c:v>
                </c:pt>
                <c:pt idx="1326">
                  <c:v>18.254000000000001</c:v>
                </c:pt>
                <c:pt idx="1327">
                  <c:v>18.263999999999989</c:v>
                </c:pt>
                <c:pt idx="1328">
                  <c:v>18.274000000000001</c:v>
                </c:pt>
                <c:pt idx="1329">
                  <c:v>18.283999999999963</c:v>
                </c:pt>
                <c:pt idx="1330">
                  <c:v>18.294</c:v>
                </c:pt>
                <c:pt idx="1331">
                  <c:v>18.303999999999988</c:v>
                </c:pt>
                <c:pt idx="1332">
                  <c:v>18.314000000000032</c:v>
                </c:pt>
                <c:pt idx="1333">
                  <c:v>18.324000000000005</c:v>
                </c:pt>
                <c:pt idx="1334">
                  <c:v>18.334000000000032</c:v>
                </c:pt>
                <c:pt idx="1335">
                  <c:v>18.344000000000001</c:v>
                </c:pt>
                <c:pt idx="1336">
                  <c:v>18.353999999999999</c:v>
                </c:pt>
                <c:pt idx="1337">
                  <c:v>18.364000000000001</c:v>
                </c:pt>
                <c:pt idx="1338">
                  <c:v>18.373999999999999</c:v>
                </c:pt>
                <c:pt idx="1339">
                  <c:v>18.384</c:v>
                </c:pt>
                <c:pt idx="1340">
                  <c:v>18.393999999999988</c:v>
                </c:pt>
                <c:pt idx="1341">
                  <c:v>18.404</c:v>
                </c:pt>
                <c:pt idx="1342">
                  <c:v>18.414000000000001</c:v>
                </c:pt>
                <c:pt idx="1343">
                  <c:v>18.423999999999989</c:v>
                </c:pt>
                <c:pt idx="1344">
                  <c:v>18.434000000000001</c:v>
                </c:pt>
                <c:pt idx="1345">
                  <c:v>18.443999999999967</c:v>
                </c:pt>
                <c:pt idx="1346">
                  <c:v>18.454000000000001</c:v>
                </c:pt>
                <c:pt idx="1347">
                  <c:v>18.463999999999963</c:v>
                </c:pt>
                <c:pt idx="1348">
                  <c:v>18.474</c:v>
                </c:pt>
                <c:pt idx="1349">
                  <c:v>18.484000000000002</c:v>
                </c:pt>
                <c:pt idx="1350">
                  <c:v>18.494</c:v>
                </c:pt>
                <c:pt idx="1351">
                  <c:v>18.504000000000001</c:v>
                </c:pt>
                <c:pt idx="1352">
                  <c:v>18.513999999999999</c:v>
                </c:pt>
                <c:pt idx="1353">
                  <c:v>18.524000000000001</c:v>
                </c:pt>
                <c:pt idx="1354">
                  <c:v>18.533999999999999</c:v>
                </c:pt>
                <c:pt idx="1355">
                  <c:v>18.544</c:v>
                </c:pt>
                <c:pt idx="1356">
                  <c:v>18.553999999999988</c:v>
                </c:pt>
                <c:pt idx="1357">
                  <c:v>18.564</c:v>
                </c:pt>
                <c:pt idx="1358">
                  <c:v>18.574000000000005</c:v>
                </c:pt>
                <c:pt idx="1359">
                  <c:v>18.584</c:v>
                </c:pt>
                <c:pt idx="1360">
                  <c:v>18.594000000000001</c:v>
                </c:pt>
                <c:pt idx="1361">
                  <c:v>18.603999999999999</c:v>
                </c:pt>
                <c:pt idx="1362">
                  <c:v>18.61400000000004</c:v>
                </c:pt>
                <c:pt idx="1363">
                  <c:v>18.623999999999999</c:v>
                </c:pt>
                <c:pt idx="1364">
                  <c:v>18.634000000000039</c:v>
                </c:pt>
                <c:pt idx="1365">
                  <c:v>18.643999999999988</c:v>
                </c:pt>
                <c:pt idx="1366">
                  <c:v>18.654000000000032</c:v>
                </c:pt>
                <c:pt idx="1367">
                  <c:v>18.664000000000001</c:v>
                </c:pt>
                <c:pt idx="1368">
                  <c:v>18.673999999999999</c:v>
                </c:pt>
                <c:pt idx="1369">
                  <c:v>18.684000000000001</c:v>
                </c:pt>
                <c:pt idx="1370">
                  <c:v>18.693999999999999</c:v>
                </c:pt>
                <c:pt idx="1371">
                  <c:v>18.704000000000001</c:v>
                </c:pt>
                <c:pt idx="1372">
                  <c:v>18.713999999999999</c:v>
                </c:pt>
                <c:pt idx="1373">
                  <c:v>18.724</c:v>
                </c:pt>
                <c:pt idx="1374">
                  <c:v>18.734000000000005</c:v>
                </c:pt>
                <c:pt idx="1375">
                  <c:v>18.744</c:v>
                </c:pt>
                <c:pt idx="1376">
                  <c:v>18.754000000000001</c:v>
                </c:pt>
                <c:pt idx="1377">
                  <c:v>18.763999999999989</c:v>
                </c:pt>
                <c:pt idx="1378">
                  <c:v>18.774000000000001</c:v>
                </c:pt>
                <c:pt idx="1379">
                  <c:v>18.783999999999963</c:v>
                </c:pt>
                <c:pt idx="1380">
                  <c:v>18.794</c:v>
                </c:pt>
                <c:pt idx="1381">
                  <c:v>18.803999999999988</c:v>
                </c:pt>
                <c:pt idx="1382">
                  <c:v>18.814000000000032</c:v>
                </c:pt>
                <c:pt idx="1383">
                  <c:v>18.824000000000005</c:v>
                </c:pt>
                <c:pt idx="1384">
                  <c:v>18.834000000000032</c:v>
                </c:pt>
                <c:pt idx="1385">
                  <c:v>18.844000000000001</c:v>
                </c:pt>
                <c:pt idx="1386">
                  <c:v>18.853999999999999</c:v>
                </c:pt>
                <c:pt idx="1387">
                  <c:v>18.864000000000001</c:v>
                </c:pt>
                <c:pt idx="1388">
                  <c:v>18.873999999999999</c:v>
                </c:pt>
                <c:pt idx="1389">
                  <c:v>18.884</c:v>
                </c:pt>
                <c:pt idx="1390">
                  <c:v>18.893999999999988</c:v>
                </c:pt>
                <c:pt idx="1391">
                  <c:v>18.904</c:v>
                </c:pt>
                <c:pt idx="1392">
                  <c:v>18.914000000000001</c:v>
                </c:pt>
                <c:pt idx="1393">
                  <c:v>18.923999999999989</c:v>
                </c:pt>
                <c:pt idx="1394">
                  <c:v>18.934000000000001</c:v>
                </c:pt>
                <c:pt idx="1395">
                  <c:v>18.943999999999967</c:v>
                </c:pt>
                <c:pt idx="1396">
                  <c:v>18.954000000000001</c:v>
                </c:pt>
                <c:pt idx="1397">
                  <c:v>18.963999999999963</c:v>
                </c:pt>
                <c:pt idx="1398">
                  <c:v>18.974</c:v>
                </c:pt>
                <c:pt idx="1399">
                  <c:v>18.984000000000002</c:v>
                </c:pt>
                <c:pt idx="1400">
                  <c:v>18.994</c:v>
                </c:pt>
                <c:pt idx="1401">
                  <c:v>19.004000000000001</c:v>
                </c:pt>
                <c:pt idx="1402">
                  <c:v>19.013999999999999</c:v>
                </c:pt>
                <c:pt idx="1403">
                  <c:v>19.024000000000001</c:v>
                </c:pt>
                <c:pt idx="1404">
                  <c:v>19.033999999999999</c:v>
                </c:pt>
                <c:pt idx="1405">
                  <c:v>19.044</c:v>
                </c:pt>
                <c:pt idx="1406">
                  <c:v>19.053999999999988</c:v>
                </c:pt>
                <c:pt idx="1407">
                  <c:v>19.064</c:v>
                </c:pt>
                <c:pt idx="1408">
                  <c:v>19.074000000000005</c:v>
                </c:pt>
                <c:pt idx="1409">
                  <c:v>19.084</c:v>
                </c:pt>
                <c:pt idx="1410">
                  <c:v>19.094000000000001</c:v>
                </c:pt>
                <c:pt idx="1411">
                  <c:v>19.103999999999999</c:v>
                </c:pt>
                <c:pt idx="1412">
                  <c:v>19.11400000000004</c:v>
                </c:pt>
                <c:pt idx="1413">
                  <c:v>19.123999999999999</c:v>
                </c:pt>
                <c:pt idx="1414">
                  <c:v>19.134000000000039</c:v>
                </c:pt>
                <c:pt idx="1415">
                  <c:v>19.143999999999988</c:v>
                </c:pt>
                <c:pt idx="1416">
                  <c:v>19.154000000000032</c:v>
                </c:pt>
                <c:pt idx="1417">
                  <c:v>19.164000000000001</c:v>
                </c:pt>
                <c:pt idx="1418">
                  <c:v>19.173999999999999</c:v>
                </c:pt>
                <c:pt idx="1419">
                  <c:v>19.184000000000001</c:v>
                </c:pt>
                <c:pt idx="1420">
                  <c:v>19.193999999999999</c:v>
                </c:pt>
                <c:pt idx="1421">
                  <c:v>19.204000000000001</c:v>
                </c:pt>
                <c:pt idx="1422">
                  <c:v>19.213999999999999</c:v>
                </c:pt>
                <c:pt idx="1423">
                  <c:v>19.224</c:v>
                </c:pt>
                <c:pt idx="1424">
                  <c:v>19.234000000000005</c:v>
                </c:pt>
                <c:pt idx="1425">
                  <c:v>19.244</c:v>
                </c:pt>
                <c:pt idx="1426">
                  <c:v>19.254000000000001</c:v>
                </c:pt>
                <c:pt idx="1427">
                  <c:v>19.263999999999989</c:v>
                </c:pt>
                <c:pt idx="1428">
                  <c:v>19.274000000000001</c:v>
                </c:pt>
                <c:pt idx="1429">
                  <c:v>19.283999999999963</c:v>
                </c:pt>
                <c:pt idx="1430">
                  <c:v>19.294</c:v>
                </c:pt>
                <c:pt idx="1431">
                  <c:v>19.303999999999988</c:v>
                </c:pt>
                <c:pt idx="1432">
                  <c:v>19.314000000000032</c:v>
                </c:pt>
                <c:pt idx="1433">
                  <c:v>19.324000000000005</c:v>
                </c:pt>
                <c:pt idx="1434">
                  <c:v>19.334000000000032</c:v>
                </c:pt>
                <c:pt idx="1435">
                  <c:v>19.344000000000001</c:v>
                </c:pt>
                <c:pt idx="1436">
                  <c:v>19.353999999999999</c:v>
                </c:pt>
                <c:pt idx="1437">
                  <c:v>19.364000000000001</c:v>
                </c:pt>
                <c:pt idx="1438">
                  <c:v>19.373999999999999</c:v>
                </c:pt>
                <c:pt idx="1439">
                  <c:v>19.384</c:v>
                </c:pt>
                <c:pt idx="1440">
                  <c:v>19.393999999999988</c:v>
                </c:pt>
                <c:pt idx="1441">
                  <c:v>19.404</c:v>
                </c:pt>
                <c:pt idx="1442">
                  <c:v>19.414000000000001</c:v>
                </c:pt>
                <c:pt idx="1443">
                  <c:v>19.423999999999989</c:v>
                </c:pt>
                <c:pt idx="1444">
                  <c:v>19.434000000000001</c:v>
                </c:pt>
                <c:pt idx="1445">
                  <c:v>19.443999999999967</c:v>
                </c:pt>
                <c:pt idx="1446">
                  <c:v>19.454000000000001</c:v>
                </c:pt>
                <c:pt idx="1447">
                  <c:v>19.463999999999963</c:v>
                </c:pt>
                <c:pt idx="1448">
                  <c:v>19.474</c:v>
                </c:pt>
                <c:pt idx="1449">
                  <c:v>19.484000000000002</c:v>
                </c:pt>
                <c:pt idx="1450">
                  <c:v>19.494</c:v>
                </c:pt>
                <c:pt idx="1451">
                  <c:v>19.504000000000001</c:v>
                </c:pt>
                <c:pt idx="1452">
                  <c:v>19.513999999999999</c:v>
                </c:pt>
                <c:pt idx="1453">
                  <c:v>19.524000000000001</c:v>
                </c:pt>
                <c:pt idx="1454">
                  <c:v>19.533999999999999</c:v>
                </c:pt>
                <c:pt idx="1455">
                  <c:v>19.544</c:v>
                </c:pt>
                <c:pt idx="1456">
                  <c:v>19.553999999999988</c:v>
                </c:pt>
                <c:pt idx="1457">
                  <c:v>19.564</c:v>
                </c:pt>
                <c:pt idx="1458">
                  <c:v>19.574000000000005</c:v>
                </c:pt>
                <c:pt idx="1459">
                  <c:v>19.584</c:v>
                </c:pt>
                <c:pt idx="1460">
                  <c:v>19.594000000000001</c:v>
                </c:pt>
                <c:pt idx="1461">
                  <c:v>19.603999999999999</c:v>
                </c:pt>
                <c:pt idx="1462">
                  <c:v>19.61400000000004</c:v>
                </c:pt>
                <c:pt idx="1463">
                  <c:v>19.623999999999999</c:v>
                </c:pt>
                <c:pt idx="1464">
                  <c:v>19.634000000000039</c:v>
                </c:pt>
                <c:pt idx="1465">
                  <c:v>19.643999999999988</c:v>
                </c:pt>
                <c:pt idx="1466">
                  <c:v>19.654000000000032</c:v>
                </c:pt>
                <c:pt idx="1467">
                  <c:v>19.664000000000001</c:v>
                </c:pt>
                <c:pt idx="1468">
                  <c:v>19.673999999999999</c:v>
                </c:pt>
                <c:pt idx="1469">
                  <c:v>19.684000000000001</c:v>
                </c:pt>
                <c:pt idx="1470">
                  <c:v>19.693999999999999</c:v>
                </c:pt>
                <c:pt idx="1471">
                  <c:v>19.704000000000001</c:v>
                </c:pt>
                <c:pt idx="1472">
                  <c:v>19.713999999999999</c:v>
                </c:pt>
                <c:pt idx="1473">
                  <c:v>19.724</c:v>
                </c:pt>
                <c:pt idx="1474">
                  <c:v>19.734000000000005</c:v>
                </c:pt>
                <c:pt idx="1475">
                  <c:v>19.744</c:v>
                </c:pt>
                <c:pt idx="1476">
                  <c:v>19.754000000000001</c:v>
                </c:pt>
                <c:pt idx="1477">
                  <c:v>19.763999999999989</c:v>
                </c:pt>
                <c:pt idx="1478">
                  <c:v>19.774000000000001</c:v>
                </c:pt>
                <c:pt idx="1479">
                  <c:v>19.783999999999963</c:v>
                </c:pt>
                <c:pt idx="1480">
                  <c:v>19.794</c:v>
                </c:pt>
                <c:pt idx="1481">
                  <c:v>19.803999999999988</c:v>
                </c:pt>
                <c:pt idx="1482">
                  <c:v>19.814000000000032</c:v>
                </c:pt>
                <c:pt idx="1483">
                  <c:v>19.824000000000005</c:v>
                </c:pt>
                <c:pt idx="1484">
                  <c:v>19.834000000000032</c:v>
                </c:pt>
                <c:pt idx="1485">
                  <c:v>19.844000000000001</c:v>
                </c:pt>
                <c:pt idx="1486">
                  <c:v>19.853999999999999</c:v>
                </c:pt>
                <c:pt idx="1487">
                  <c:v>19.864000000000001</c:v>
                </c:pt>
                <c:pt idx="1488">
                  <c:v>19.873999999999999</c:v>
                </c:pt>
                <c:pt idx="1489">
                  <c:v>19.884</c:v>
                </c:pt>
                <c:pt idx="1490">
                  <c:v>19.893999999999988</c:v>
                </c:pt>
                <c:pt idx="1491">
                  <c:v>19.904</c:v>
                </c:pt>
                <c:pt idx="1492">
                  <c:v>19.914000000000001</c:v>
                </c:pt>
                <c:pt idx="1493">
                  <c:v>19.923999999999989</c:v>
                </c:pt>
                <c:pt idx="1494">
                  <c:v>19.934000000000001</c:v>
                </c:pt>
                <c:pt idx="1495">
                  <c:v>19.943999999999967</c:v>
                </c:pt>
                <c:pt idx="1496">
                  <c:v>19.954000000000001</c:v>
                </c:pt>
                <c:pt idx="1497">
                  <c:v>19.963999999999963</c:v>
                </c:pt>
                <c:pt idx="1498">
                  <c:v>19.974</c:v>
                </c:pt>
                <c:pt idx="1499">
                  <c:v>19.984000000000002</c:v>
                </c:pt>
                <c:pt idx="1500">
                  <c:v>19.994</c:v>
                </c:pt>
                <c:pt idx="1501">
                  <c:v>20.004000000000001</c:v>
                </c:pt>
                <c:pt idx="1502">
                  <c:v>20.013999999999999</c:v>
                </c:pt>
                <c:pt idx="1503">
                  <c:v>20.024000000000001</c:v>
                </c:pt>
                <c:pt idx="1504">
                  <c:v>20.033999999999999</c:v>
                </c:pt>
                <c:pt idx="1505">
                  <c:v>20.044</c:v>
                </c:pt>
                <c:pt idx="1506">
                  <c:v>20.053999999999988</c:v>
                </c:pt>
                <c:pt idx="1507">
                  <c:v>20.064</c:v>
                </c:pt>
                <c:pt idx="1508">
                  <c:v>20.074000000000005</c:v>
                </c:pt>
                <c:pt idx="1509">
                  <c:v>20.084</c:v>
                </c:pt>
                <c:pt idx="1510">
                  <c:v>20.094000000000001</c:v>
                </c:pt>
                <c:pt idx="1511">
                  <c:v>20.103999999999999</c:v>
                </c:pt>
                <c:pt idx="1512">
                  <c:v>20.11400000000004</c:v>
                </c:pt>
                <c:pt idx="1513">
                  <c:v>20.123999999999999</c:v>
                </c:pt>
                <c:pt idx="1514">
                  <c:v>20.134000000000039</c:v>
                </c:pt>
                <c:pt idx="1515">
                  <c:v>20.143999999999988</c:v>
                </c:pt>
                <c:pt idx="1516">
                  <c:v>20.154000000000032</c:v>
                </c:pt>
                <c:pt idx="1517">
                  <c:v>20.164000000000001</c:v>
                </c:pt>
                <c:pt idx="1518">
                  <c:v>20.173999999999999</c:v>
                </c:pt>
                <c:pt idx="1519">
                  <c:v>20.184000000000001</c:v>
                </c:pt>
                <c:pt idx="1520">
                  <c:v>20.193999999999999</c:v>
                </c:pt>
                <c:pt idx="1521">
                  <c:v>20.204000000000001</c:v>
                </c:pt>
                <c:pt idx="1522">
                  <c:v>20.213999999999999</c:v>
                </c:pt>
                <c:pt idx="1523">
                  <c:v>20.224</c:v>
                </c:pt>
                <c:pt idx="1524">
                  <c:v>20.234000000000005</c:v>
                </c:pt>
                <c:pt idx="1525">
                  <c:v>20.244</c:v>
                </c:pt>
                <c:pt idx="1526">
                  <c:v>20.254000000000001</c:v>
                </c:pt>
                <c:pt idx="1527">
                  <c:v>20.263999999999989</c:v>
                </c:pt>
                <c:pt idx="1528">
                  <c:v>20.274000000000001</c:v>
                </c:pt>
                <c:pt idx="1529">
                  <c:v>20.283999999999963</c:v>
                </c:pt>
                <c:pt idx="1530">
                  <c:v>20.294</c:v>
                </c:pt>
                <c:pt idx="1531">
                  <c:v>20.303999999999988</c:v>
                </c:pt>
                <c:pt idx="1532">
                  <c:v>20.314000000000032</c:v>
                </c:pt>
                <c:pt idx="1533">
                  <c:v>20.324000000000005</c:v>
                </c:pt>
                <c:pt idx="1534">
                  <c:v>20.334000000000032</c:v>
                </c:pt>
                <c:pt idx="1535">
                  <c:v>20.344000000000001</c:v>
                </c:pt>
                <c:pt idx="1536">
                  <c:v>20.353999999999999</c:v>
                </c:pt>
                <c:pt idx="1537">
                  <c:v>20.364000000000001</c:v>
                </c:pt>
                <c:pt idx="1538">
                  <c:v>20.373999999999999</c:v>
                </c:pt>
                <c:pt idx="1539">
                  <c:v>20.384</c:v>
                </c:pt>
                <c:pt idx="1540">
                  <c:v>20.393999999999988</c:v>
                </c:pt>
                <c:pt idx="1541">
                  <c:v>20.404</c:v>
                </c:pt>
                <c:pt idx="1542">
                  <c:v>20.414000000000001</c:v>
                </c:pt>
                <c:pt idx="1543">
                  <c:v>20.423999999999989</c:v>
                </c:pt>
                <c:pt idx="1544">
                  <c:v>20.434000000000001</c:v>
                </c:pt>
                <c:pt idx="1545">
                  <c:v>20.443999999999967</c:v>
                </c:pt>
                <c:pt idx="1546">
                  <c:v>20.454000000000001</c:v>
                </c:pt>
                <c:pt idx="1547">
                  <c:v>20.463999999999963</c:v>
                </c:pt>
                <c:pt idx="1548">
                  <c:v>20.474</c:v>
                </c:pt>
                <c:pt idx="1549">
                  <c:v>20.484000000000002</c:v>
                </c:pt>
                <c:pt idx="1550">
                  <c:v>20.494</c:v>
                </c:pt>
                <c:pt idx="1551">
                  <c:v>20.504000000000001</c:v>
                </c:pt>
                <c:pt idx="1552">
                  <c:v>20.513999999999999</c:v>
                </c:pt>
                <c:pt idx="1553">
                  <c:v>20.524000000000001</c:v>
                </c:pt>
                <c:pt idx="1554">
                  <c:v>20.533999999999999</c:v>
                </c:pt>
                <c:pt idx="1555">
                  <c:v>20.544</c:v>
                </c:pt>
                <c:pt idx="1556">
                  <c:v>20.553999999999988</c:v>
                </c:pt>
                <c:pt idx="1557">
                  <c:v>20.564</c:v>
                </c:pt>
                <c:pt idx="1558">
                  <c:v>20.574000000000005</c:v>
                </c:pt>
                <c:pt idx="1559">
                  <c:v>20.584</c:v>
                </c:pt>
                <c:pt idx="1560">
                  <c:v>20.594000000000001</c:v>
                </c:pt>
                <c:pt idx="1561">
                  <c:v>20.603999999999999</c:v>
                </c:pt>
                <c:pt idx="1562">
                  <c:v>20.61400000000004</c:v>
                </c:pt>
                <c:pt idx="1563">
                  <c:v>20.623999999999999</c:v>
                </c:pt>
                <c:pt idx="1564">
                  <c:v>20.634000000000039</c:v>
                </c:pt>
                <c:pt idx="1565">
                  <c:v>20.643999999999988</c:v>
                </c:pt>
                <c:pt idx="1566">
                  <c:v>20.654000000000032</c:v>
                </c:pt>
                <c:pt idx="1567">
                  <c:v>20.664000000000001</c:v>
                </c:pt>
                <c:pt idx="1568">
                  <c:v>20.673999999999999</c:v>
                </c:pt>
                <c:pt idx="1569">
                  <c:v>20.684000000000001</c:v>
                </c:pt>
                <c:pt idx="1570">
                  <c:v>20.693999999999999</c:v>
                </c:pt>
                <c:pt idx="1571">
                  <c:v>20.704000000000001</c:v>
                </c:pt>
                <c:pt idx="1572">
                  <c:v>20.713999999999999</c:v>
                </c:pt>
                <c:pt idx="1573">
                  <c:v>20.724</c:v>
                </c:pt>
                <c:pt idx="1574">
                  <c:v>20.734000000000005</c:v>
                </c:pt>
                <c:pt idx="1575">
                  <c:v>20.744</c:v>
                </c:pt>
                <c:pt idx="1576">
                  <c:v>20.754000000000001</c:v>
                </c:pt>
                <c:pt idx="1577">
                  <c:v>20.763999999999989</c:v>
                </c:pt>
                <c:pt idx="1578">
                  <c:v>20.774000000000001</c:v>
                </c:pt>
                <c:pt idx="1579">
                  <c:v>20.783999999999963</c:v>
                </c:pt>
                <c:pt idx="1580">
                  <c:v>20.794</c:v>
                </c:pt>
                <c:pt idx="1581">
                  <c:v>20.803999999999988</c:v>
                </c:pt>
                <c:pt idx="1582">
                  <c:v>20.814000000000032</c:v>
                </c:pt>
                <c:pt idx="1583">
                  <c:v>20.824000000000005</c:v>
                </c:pt>
                <c:pt idx="1584">
                  <c:v>20.834000000000032</c:v>
                </c:pt>
                <c:pt idx="1585">
                  <c:v>20.844000000000001</c:v>
                </c:pt>
                <c:pt idx="1586">
                  <c:v>20.853999999999999</c:v>
                </c:pt>
                <c:pt idx="1587">
                  <c:v>20.864000000000001</c:v>
                </c:pt>
                <c:pt idx="1588">
                  <c:v>20.873999999999999</c:v>
                </c:pt>
                <c:pt idx="1589">
                  <c:v>20.884</c:v>
                </c:pt>
                <c:pt idx="1590">
                  <c:v>20.893999999999988</c:v>
                </c:pt>
                <c:pt idx="1591">
                  <c:v>20.904</c:v>
                </c:pt>
                <c:pt idx="1592">
                  <c:v>20.914000000000001</c:v>
                </c:pt>
                <c:pt idx="1593">
                  <c:v>20.923999999999989</c:v>
                </c:pt>
                <c:pt idx="1594">
                  <c:v>20.934000000000001</c:v>
                </c:pt>
                <c:pt idx="1595">
                  <c:v>20.943999999999967</c:v>
                </c:pt>
                <c:pt idx="1596">
                  <c:v>20.954000000000001</c:v>
                </c:pt>
                <c:pt idx="1597">
                  <c:v>20.963999999999963</c:v>
                </c:pt>
                <c:pt idx="1598">
                  <c:v>20.974</c:v>
                </c:pt>
                <c:pt idx="1599">
                  <c:v>20.984000000000002</c:v>
                </c:pt>
                <c:pt idx="1600">
                  <c:v>20.994</c:v>
                </c:pt>
                <c:pt idx="1601">
                  <c:v>21.004000000000001</c:v>
                </c:pt>
                <c:pt idx="1602">
                  <c:v>21.013999999999999</c:v>
                </c:pt>
                <c:pt idx="1603">
                  <c:v>21.024000000000001</c:v>
                </c:pt>
                <c:pt idx="1604">
                  <c:v>21.033999999999999</c:v>
                </c:pt>
                <c:pt idx="1605">
                  <c:v>21.044</c:v>
                </c:pt>
                <c:pt idx="1606">
                  <c:v>21.053999999999988</c:v>
                </c:pt>
                <c:pt idx="1607">
                  <c:v>21.064</c:v>
                </c:pt>
                <c:pt idx="1608">
                  <c:v>21.074000000000005</c:v>
                </c:pt>
                <c:pt idx="1609">
                  <c:v>21.084</c:v>
                </c:pt>
                <c:pt idx="1610">
                  <c:v>21.094000000000001</c:v>
                </c:pt>
                <c:pt idx="1611">
                  <c:v>21.103999999999999</c:v>
                </c:pt>
                <c:pt idx="1612">
                  <c:v>21.11400000000004</c:v>
                </c:pt>
                <c:pt idx="1613">
                  <c:v>21.123999999999999</c:v>
                </c:pt>
                <c:pt idx="1614">
                  <c:v>21.134000000000039</c:v>
                </c:pt>
                <c:pt idx="1615">
                  <c:v>21.143999999999988</c:v>
                </c:pt>
                <c:pt idx="1616">
                  <c:v>21.154000000000032</c:v>
                </c:pt>
                <c:pt idx="1617">
                  <c:v>21.164000000000001</c:v>
                </c:pt>
                <c:pt idx="1618">
                  <c:v>21.173999999999999</c:v>
                </c:pt>
                <c:pt idx="1619">
                  <c:v>21.184000000000001</c:v>
                </c:pt>
                <c:pt idx="1620">
                  <c:v>21.193999999999999</c:v>
                </c:pt>
                <c:pt idx="1621">
                  <c:v>21.204000000000001</c:v>
                </c:pt>
                <c:pt idx="1622">
                  <c:v>21.213999999999999</c:v>
                </c:pt>
                <c:pt idx="1623">
                  <c:v>21.224</c:v>
                </c:pt>
                <c:pt idx="1624">
                  <c:v>21.234000000000005</c:v>
                </c:pt>
                <c:pt idx="1625">
                  <c:v>21.244</c:v>
                </c:pt>
                <c:pt idx="1626">
                  <c:v>21.254000000000001</c:v>
                </c:pt>
                <c:pt idx="1627">
                  <c:v>21.263999999999989</c:v>
                </c:pt>
                <c:pt idx="1628">
                  <c:v>21.274000000000001</c:v>
                </c:pt>
                <c:pt idx="1629">
                  <c:v>21.283999999999963</c:v>
                </c:pt>
                <c:pt idx="1630">
                  <c:v>21.294</c:v>
                </c:pt>
                <c:pt idx="1631">
                  <c:v>21.303999999999988</c:v>
                </c:pt>
                <c:pt idx="1632">
                  <c:v>21.314000000000032</c:v>
                </c:pt>
                <c:pt idx="1633">
                  <c:v>21.324000000000005</c:v>
                </c:pt>
                <c:pt idx="1634">
                  <c:v>21.334000000000032</c:v>
                </c:pt>
                <c:pt idx="1635">
                  <c:v>21.344000000000001</c:v>
                </c:pt>
                <c:pt idx="1636">
                  <c:v>21.353999999999999</c:v>
                </c:pt>
                <c:pt idx="1637">
                  <c:v>21.364000000000001</c:v>
                </c:pt>
                <c:pt idx="1638">
                  <c:v>21.373999999999999</c:v>
                </c:pt>
                <c:pt idx="1639">
                  <c:v>21.384</c:v>
                </c:pt>
                <c:pt idx="1640">
                  <c:v>21.393999999999988</c:v>
                </c:pt>
                <c:pt idx="1641">
                  <c:v>21.404</c:v>
                </c:pt>
                <c:pt idx="1642">
                  <c:v>21.414000000000001</c:v>
                </c:pt>
                <c:pt idx="1643">
                  <c:v>21.423999999999989</c:v>
                </c:pt>
                <c:pt idx="1644">
                  <c:v>21.434000000000001</c:v>
                </c:pt>
                <c:pt idx="1645">
                  <c:v>21.443999999999967</c:v>
                </c:pt>
                <c:pt idx="1646">
                  <c:v>21.454000000000001</c:v>
                </c:pt>
                <c:pt idx="1647">
                  <c:v>21.463999999999963</c:v>
                </c:pt>
                <c:pt idx="1648">
                  <c:v>21.474</c:v>
                </c:pt>
                <c:pt idx="1649">
                  <c:v>21.484000000000002</c:v>
                </c:pt>
                <c:pt idx="1650">
                  <c:v>21.494</c:v>
                </c:pt>
                <c:pt idx="1651">
                  <c:v>21.504000000000001</c:v>
                </c:pt>
                <c:pt idx="1652">
                  <c:v>21.513999999999999</c:v>
                </c:pt>
                <c:pt idx="1653">
                  <c:v>21.524000000000001</c:v>
                </c:pt>
                <c:pt idx="1654">
                  <c:v>21.533999999999999</c:v>
                </c:pt>
                <c:pt idx="1655">
                  <c:v>21.544</c:v>
                </c:pt>
                <c:pt idx="1656">
                  <c:v>21.553999999999988</c:v>
                </c:pt>
                <c:pt idx="1657">
                  <c:v>21.564</c:v>
                </c:pt>
                <c:pt idx="1658">
                  <c:v>21.574000000000005</c:v>
                </c:pt>
                <c:pt idx="1659">
                  <c:v>21.584</c:v>
                </c:pt>
                <c:pt idx="1660">
                  <c:v>21.594000000000001</c:v>
                </c:pt>
                <c:pt idx="1661">
                  <c:v>21.603999999999999</c:v>
                </c:pt>
                <c:pt idx="1662">
                  <c:v>21.61400000000004</c:v>
                </c:pt>
                <c:pt idx="1663">
                  <c:v>21.623999999999999</c:v>
                </c:pt>
                <c:pt idx="1664">
                  <c:v>21.634000000000039</c:v>
                </c:pt>
                <c:pt idx="1665">
                  <c:v>21.643999999999988</c:v>
                </c:pt>
                <c:pt idx="1666">
                  <c:v>21.654000000000032</c:v>
                </c:pt>
                <c:pt idx="1667">
                  <c:v>21.664000000000001</c:v>
                </c:pt>
                <c:pt idx="1668">
                  <c:v>21.673999999999999</c:v>
                </c:pt>
                <c:pt idx="1669">
                  <c:v>21.684000000000001</c:v>
                </c:pt>
                <c:pt idx="1670">
                  <c:v>21.693999999999999</c:v>
                </c:pt>
                <c:pt idx="1671">
                  <c:v>21.704000000000001</c:v>
                </c:pt>
                <c:pt idx="1672">
                  <c:v>21.713999999999999</c:v>
                </c:pt>
                <c:pt idx="1673">
                  <c:v>21.724</c:v>
                </c:pt>
                <c:pt idx="1674">
                  <c:v>21.734000000000005</c:v>
                </c:pt>
                <c:pt idx="1675">
                  <c:v>21.744</c:v>
                </c:pt>
                <c:pt idx="1676">
                  <c:v>21.754000000000001</c:v>
                </c:pt>
                <c:pt idx="1677">
                  <c:v>21.763999999999989</c:v>
                </c:pt>
                <c:pt idx="1678">
                  <c:v>21.774000000000001</c:v>
                </c:pt>
                <c:pt idx="1679">
                  <c:v>21.783999999999963</c:v>
                </c:pt>
                <c:pt idx="1680">
                  <c:v>21.794</c:v>
                </c:pt>
                <c:pt idx="1681">
                  <c:v>21.803999999999988</c:v>
                </c:pt>
                <c:pt idx="1682">
                  <c:v>21.814000000000032</c:v>
                </c:pt>
                <c:pt idx="1683">
                  <c:v>21.824000000000005</c:v>
                </c:pt>
                <c:pt idx="1684">
                  <c:v>21.834000000000032</c:v>
                </c:pt>
                <c:pt idx="1685">
                  <c:v>21.844000000000001</c:v>
                </c:pt>
                <c:pt idx="1686">
                  <c:v>21.853999999999999</c:v>
                </c:pt>
                <c:pt idx="1687">
                  <c:v>21.864000000000001</c:v>
                </c:pt>
                <c:pt idx="1688">
                  <c:v>21.873999999999999</c:v>
                </c:pt>
                <c:pt idx="1689">
                  <c:v>21.884</c:v>
                </c:pt>
                <c:pt idx="1690">
                  <c:v>21.893999999999988</c:v>
                </c:pt>
                <c:pt idx="1691">
                  <c:v>21.904</c:v>
                </c:pt>
                <c:pt idx="1692">
                  <c:v>21.914000000000001</c:v>
                </c:pt>
                <c:pt idx="1693">
                  <c:v>21.923999999999989</c:v>
                </c:pt>
                <c:pt idx="1694">
                  <c:v>21.934000000000001</c:v>
                </c:pt>
                <c:pt idx="1695">
                  <c:v>21.943999999999967</c:v>
                </c:pt>
                <c:pt idx="1696">
                  <c:v>21.954000000000001</c:v>
                </c:pt>
                <c:pt idx="1697">
                  <c:v>21.963999999999963</c:v>
                </c:pt>
                <c:pt idx="1698">
                  <c:v>21.974</c:v>
                </c:pt>
                <c:pt idx="1699">
                  <c:v>21.984000000000002</c:v>
                </c:pt>
                <c:pt idx="1700">
                  <c:v>21.994</c:v>
                </c:pt>
                <c:pt idx="1701">
                  <c:v>22.004000000000001</c:v>
                </c:pt>
                <c:pt idx="1702">
                  <c:v>22.013999999999999</c:v>
                </c:pt>
                <c:pt idx="1703">
                  <c:v>22.024000000000001</c:v>
                </c:pt>
                <c:pt idx="1704">
                  <c:v>22.033999999999999</c:v>
                </c:pt>
                <c:pt idx="1705">
                  <c:v>22.044</c:v>
                </c:pt>
                <c:pt idx="1706">
                  <c:v>22.053999999999988</c:v>
                </c:pt>
                <c:pt idx="1707">
                  <c:v>22.064</c:v>
                </c:pt>
                <c:pt idx="1708">
                  <c:v>22.074000000000005</c:v>
                </c:pt>
                <c:pt idx="1709">
                  <c:v>22.084</c:v>
                </c:pt>
                <c:pt idx="1710">
                  <c:v>22.094000000000001</c:v>
                </c:pt>
                <c:pt idx="1711">
                  <c:v>22.103999999999999</c:v>
                </c:pt>
                <c:pt idx="1712">
                  <c:v>22.11400000000004</c:v>
                </c:pt>
                <c:pt idx="1713">
                  <c:v>22.123999999999999</c:v>
                </c:pt>
                <c:pt idx="1714">
                  <c:v>22.134000000000039</c:v>
                </c:pt>
                <c:pt idx="1715">
                  <c:v>22.143999999999988</c:v>
                </c:pt>
                <c:pt idx="1716">
                  <c:v>22.154000000000032</c:v>
                </c:pt>
                <c:pt idx="1717">
                  <c:v>22.164000000000001</c:v>
                </c:pt>
                <c:pt idx="1718">
                  <c:v>22.173999999999999</c:v>
                </c:pt>
                <c:pt idx="1719">
                  <c:v>22.184000000000001</c:v>
                </c:pt>
                <c:pt idx="1720">
                  <c:v>22.193999999999999</c:v>
                </c:pt>
                <c:pt idx="1721">
                  <c:v>22.204000000000001</c:v>
                </c:pt>
                <c:pt idx="1722">
                  <c:v>22.213999999999999</c:v>
                </c:pt>
                <c:pt idx="1723">
                  <c:v>22.224</c:v>
                </c:pt>
                <c:pt idx="1724">
                  <c:v>22.234000000000005</c:v>
                </c:pt>
                <c:pt idx="1725">
                  <c:v>22.244</c:v>
                </c:pt>
                <c:pt idx="1726">
                  <c:v>22.254000000000001</c:v>
                </c:pt>
                <c:pt idx="1727">
                  <c:v>22.263999999999989</c:v>
                </c:pt>
                <c:pt idx="1728">
                  <c:v>22.274000000000001</c:v>
                </c:pt>
                <c:pt idx="1729">
                  <c:v>22.283999999999963</c:v>
                </c:pt>
                <c:pt idx="1730">
                  <c:v>22.294</c:v>
                </c:pt>
                <c:pt idx="1731">
                  <c:v>22.303999999999988</c:v>
                </c:pt>
                <c:pt idx="1732">
                  <c:v>22.314000000000032</c:v>
                </c:pt>
                <c:pt idx="1733">
                  <c:v>22.324000000000005</c:v>
                </c:pt>
                <c:pt idx="1734">
                  <c:v>22.334000000000032</c:v>
                </c:pt>
                <c:pt idx="1735">
                  <c:v>22.344000000000001</c:v>
                </c:pt>
                <c:pt idx="1736">
                  <c:v>22.353999999999999</c:v>
                </c:pt>
                <c:pt idx="1737">
                  <c:v>22.364000000000001</c:v>
                </c:pt>
                <c:pt idx="1738">
                  <c:v>22.373999999999999</c:v>
                </c:pt>
                <c:pt idx="1739">
                  <c:v>22.384</c:v>
                </c:pt>
                <c:pt idx="1740">
                  <c:v>22.393999999999988</c:v>
                </c:pt>
                <c:pt idx="1741">
                  <c:v>22.404</c:v>
                </c:pt>
                <c:pt idx="1742">
                  <c:v>22.414000000000001</c:v>
                </c:pt>
                <c:pt idx="1743">
                  <c:v>22.423999999999989</c:v>
                </c:pt>
                <c:pt idx="1744">
                  <c:v>22.434000000000001</c:v>
                </c:pt>
                <c:pt idx="1745">
                  <c:v>22.443999999999967</c:v>
                </c:pt>
                <c:pt idx="1746">
                  <c:v>22.454000000000001</c:v>
                </c:pt>
                <c:pt idx="1747">
                  <c:v>22.463999999999963</c:v>
                </c:pt>
                <c:pt idx="1748">
                  <c:v>22.474</c:v>
                </c:pt>
                <c:pt idx="1749">
                  <c:v>22.484000000000002</c:v>
                </c:pt>
                <c:pt idx="1750">
                  <c:v>22.494</c:v>
                </c:pt>
                <c:pt idx="1751">
                  <c:v>22.504000000000001</c:v>
                </c:pt>
                <c:pt idx="1752">
                  <c:v>22.513999999999999</c:v>
                </c:pt>
                <c:pt idx="1753">
                  <c:v>22.524000000000001</c:v>
                </c:pt>
                <c:pt idx="1754">
                  <c:v>22.533999999999999</c:v>
                </c:pt>
                <c:pt idx="1755">
                  <c:v>22.544</c:v>
                </c:pt>
                <c:pt idx="1756">
                  <c:v>22.553999999999988</c:v>
                </c:pt>
                <c:pt idx="1757">
                  <c:v>22.564</c:v>
                </c:pt>
                <c:pt idx="1758">
                  <c:v>22.574000000000005</c:v>
                </c:pt>
                <c:pt idx="1759">
                  <c:v>22.584</c:v>
                </c:pt>
                <c:pt idx="1760">
                  <c:v>22.594000000000001</c:v>
                </c:pt>
                <c:pt idx="1761">
                  <c:v>22.603999999999999</c:v>
                </c:pt>
                <c:pt idx="1762">
                  <c:v>22.61400000000004</c:v>
                </c:pt>
                <c:pt idx="1763">
                  <c:v>22.623999999999999</c:v>
                </c:pt>
                <c:pt idx="1764">
                  <c:v>22.634000000000039</c:v>
                </c:pt>
                <c:pt idx="1765">
                  <c:v>22.643999999999988</c:v>
                </c:pt>
                <c:pt idx="1766">
                  <c:v>22.654000000000032</c:v>
                </c:pt>
                <c:pt idx="1767">
                  <c:v>22.664000000000001</c:v>
                </c:pt>
                <c:pt idx="1768">
                  <c:v>22.673999999999999</c:v>
                </c:pt>
                <c:pt idx="1769">
                  <c:v>22.684000000000001</c:v>
                </c:pt>
                <c:pt idx="1770">
                  <c:v>22.693999999999999</c:v>
                </c:pt>
                <c:pt idx="1771">
                  <c:v>22.704000000000001</c:v>
                </c:pt>
                <c:pt idx="1772">
                  <c:v>22.713999999999999</c:v>
                </c:pt>
                <c:pt idx="1773">
                  <c:v>22.724</c:v>
                </c:pt>
                <c:pt idx="1774">
                  <c:v>22.734000000000005</c:v>
                </c:pt>
                <c:pt idx="1775">
                  <c:v>22.744</c:v>
                </c:pt>
                <c:pt idx="1776">
                  <c:v>22.754000000000001</c:v>
                </c:pt>
                <c:pt idx="1777">
                  <c:v>22.763999999999989</c:v>
                </c:pt>
                <c:pt idx="1778">
                  <c:v>22.774000000000001</c:v>
                </c:pt>
                <c:pt idx="1779">
                  <c:v>22.783999999999963</c:v>
                </c:pt>
                <c:pt idx="1780">
                  <c:v>22.794</c:v>
                </c:pt>
                <c:pt idx="1781">
                  <c:v>22.803999999999988</c:v>
                </c:pt>
                <c:pt idx="1782">
                  <c:v>22.814000000000032</c:v>
                </c:pt>
                <c:pt idx="1783">
                  <c:v>22.824000000000005</c:v>
                </c:pt>
                <c:pt idx="1784">
                  <c:v>22.834000000000032</c:v>
                </c:pt>
                <c:pt idx="1785">
                  <c:v>22.844000000000001</c:v>
                </c:pt>
                <c:pt idx="1786">
                  <c:v>22.853999999999999</c:v>
                </c:pt>
                <c:pt idx="1787">
                  <c:v>22.864000000000001</c:v>
                </c:pt>
                <c:pt idx="1788">
                  <c:v>22.873999999999999</c:v>
                </c:pt>
                <c:pt idx="1789">
                  <c:v>22.884</c:v>
                </c:pt>
                <c:pt idx="1790">
                  <c:v>22.893999999999988</c:v>
                </c:pt>
                <c:pt idx="1791">
                  <c:v>22.904</c:v>
                </c:pt>
                <c:pt idx="1792">
                  <c:v>22.914000000000001</c:v>
                </c:pt>
                <c:pt idx="1793">
                  <c:v>22.923999999999989</c:v>
                </c:pt>
                <c:pt idx="1794">
                  <c:v>22.934000000000001</c:v>
                </c:pt>
                <c:pt idx="1795">
                  <c:v>22.943999999999967</c:v>
                </c:pt>
                <c:pt idx="1796">
                  <c:v>22.954000000000001</c:v>
                </c:pt>
                <c:pt idx="1797">
                  <c:v>22.963999999999963</c:v>
                </c:pt>
                <c:pt idx="1798">
                  <c:v>22.974</c:v>
                </c:pt>
                <c:pt idx="1799">
                  <c:v>22.984000000000002</c:v>
                </c:pt>
                <c:pt idx="1800">
                  <c:v>22.994</c:v>
                </c:pt>
                <c:pt idx="1801">
                  <c:v>23.004000000000001</c:v>
                </c:pt>
                <c:pt idx="1802">
                  <c:v>23.013999999999999</c:v>
                </c:pt>
                <c:pt idx="1803">
                  <c:v>23.024000000000001</c:v>
                </c:pt>
                <c:pt idx="1804">
                  <c:v>23.033999999999999</c:v>
                </c:pt>
                <c:pt idx="1805">
                  <c:v>23.044</c:v>
                </c:pt>
                <c:pt idx="1806">
                  <c:v>23.053999999999988</c:v>
                </c:pt>
                <c:pt idx="1807">
                  <c:v>23.064</c:v>
                </c:pt>
                <c:pt idx="1808">
                  <c:v>23.074000000000005</c:v>
                </c:pt>
                <c:pt idx="1809">
                  <c:v>23.084</c:v>
                </c:pt>
                <c:pt idx="1810">
                  <c:v>23.094000000000001</c:v>
                </c:pt>
                <c:pt idx="1811">
                  <c:v>23.103999999999999</c:v>
                </c:pt>
                <c:pt idx="1812">
                  <c:v>23.11400000000004</c:v>
                </c:pt>
                <c:pt idx="1813">
                  <c:v>23.123999999999999</c:v>
                </c:pt>
                <c:pt idx="1814">
                  <c:v>23.134000000000039</c:v>
                </c:pt>
                <c:pt idx="1815">
                  <c:v>23.143999999999988</c:v>
                </c:pt>
                <c:pt idx="1816">
                  <c:v>23.154000000000032</c:v>
                </c:pt>
                <c:pt idx="1817">
                  <c:v>23.164000000000001</c:v>
                </c:pt>
                <c:pt idx="1818">
                  <c:v>23.173999999999999</c:v>
                </c:pt>
                <c:pt idx="1819">
                  <c:v>23.184000000000001</c:v>
                </c:pt>
                <c:pt idx="1820">
                  <c:v>23.193999999999999</c:v>
                </c:pt>
                <c:pt idx="1821">
                  <c:v>23.204000000000001</c:v>
                </c:pt>
                <c:pt idx="1822">
                  <c:v>23.213999999999999</c:v>
                </c:pt>
                <c:pt idx="1823">
                  <c:v>23.224</c:v>
                </c:pt>
                <c:pt idx="1824">
                  <c:v>23.234000000000005</c:v>
                </c:pt>
                <c:pt idx="1825">
                  <c:v>23.244</c:v>
                </c:pt>
                <c:pt idx="1826">
                  <c:v>23.254000000000001</c:v>
                </c:pt>
                <c:pt idx="1827">
                  <c:v>23.263999999999989</c:v>
                </c:pt>
                <c:pt idx="1828">
                  <c:v>23.274000000000001</c:v>
                </c:pt>
                <c:pt idx="1829">
                  <c:v>23.283999999999963</c:v>
                </c:pt>
                <c:pt idx="1830">
                  <c:v>23.294</c:v>
                </c:pt>
                <c:pt idx="1831">
                  <c:v>23.303999999999988</c:v>
                </c:pt>
                <c:pt idx="1832">
                  <c:v>23.314000000000032</c:v>
                </c:pt>
                <c:pt idx="1833">
                  <c:v>23.324000000000005</c:v>
                </c:pt>
                <c:pt idx="1834">
                  <c:v>23.334000000000032</c:v>
                </c:pt>
                <c:pt idx="1835">
                  <c:v>23.344000000000001</c:v>
                </c:pt>
                <c:pt idx="1836">
                  <c:v>23.353999999999999</c:v>
                </c:pt>
                <c:pt idx="1837">
                  <c:v>23.364000000000001</c:v>
                </c:pt>
                <c:pt idx="1838">
                  <c:v>23.373999999999999</c:v>
                </c:pt>
                <c:pt idx="1839">
                  <c:v>23.384</c:v>
                </c:pt>
                <c:pt idx="1840">
                  <c:v>23.393999999999988</c:v>
                </c:pt>
                <c:pt idx="1841">
                  <c:v>23.404</c:v>
                </c:pt>
                <c:pt idx="1842">
                  <c:v>23.414000000000001</c:v>
                </c:pt>
                <c:pt idx="1843">
                  <c:v>23.423999999999989</c:v>
                </c:pt>
                <c:pt idx="1844">
                  <c:v>23.434000000000001</c:v>
                </c:pt>
                <c:pt idx="1845">
                  <c:v>23.443999999999967</c:v>
                </c:pt>
                <c:pt idx="1846">
                  <c:v>23.454000000000001</c:v>
                </c:pt>
                <c:pt idx="1847">
                  <c:v>23.463999999999963</c:v>
                </c:pt>
                <c:pt idx="1848">
                  <c:v>23.474</c:v>
                </c:pt>
                <c:pt idx="1849">
                  <c:v>23.484000000000002</c:v>
                </c:pt>
                <c:pt idx="1850">
                  <c:v>23.494</c:v>
                </c:pt>
                <c:pt idx="1851">
                  <c:v>23.504000000000001</c:v>
                </c:pt>
                <c:pt idx="1852">
                  <c:v>23.513999999999999</c:v>
                </c:pt>
                <c:pt idx="1853">
                  <c:v>23.524000000000001</c:v>
                </c:pt>
                <c:pt idx="1854">
                  <c:v>23.533999999999999</c:v>
                </c:pt>
                <c:pt idx="1855">
                  <c:v>23.544</c:v>
                </c:pt>
                <c:pt idx="1856">
                  <c:v>23.553999999999988</c:v>
                </c:pt>
                <c:pt idx="1857">
                  <c:v>23.564</c:v>
                </c:pt>
                <c:pt idx="1858">
                  <c:v>23.574000000000005</c:v>
                </c:pt>
                <c:pt idx="1859">
                  <c:v>23.584</c:v>
                </c:pt>
                <c:pt idx="1860">
                  <c:v>23.594000000000001</c:v>
                </c:pt>
                <c:pt idx="1861">
                  <c:v>23.603999999999999</c:v>
                </c:pt>
                <c:pt idx="1862">
                  <c:v>23.61400000000004</c:v>
                </c:pt>
                <c:pt idx="1863">
                  <c:v>23.623999999999999</c:v>
                </c:pt>
                <c:pt idx="1864">
                  <c:v>23.634000000000039</c:v>
                </c:pt>
                <c:pt idx="1865">
                  <c:v>23.643999999999988</c:v>
                </c:pt>
                <c:pt idx="1866">
                  <c:v>23.654000000000032</c:v>
                </c:pt>
                <c:pt idx="1867">
                  <c:v>23.664000000000001</c:v>
                </c:pt>
                <c:pt idx="1868">
                  <c:v>23.673999999999999</c:v>
                </c:pt>
                <c:pt idx="1869">
                  <c:v>23.684000000000001</c:v>
                </c:pt>
                <c:pt idx="1870">
                  <c:v>23.693999999999999</c:v>
                </c:pt>
                <c:pt idx="1871">
                  <c:v>23.704000000000001</c:v>
                </c:pt>
                <c:pt idx="1872">
                  <c:v>23.713999999999999</c:v>
                </c:pt>
                <c:pt idx="1873">
                  <c:v>23.724</c:v>
                </c:pt>
                <c:pt idx="1874">
                  <c:v>23.734000000000005</c:v>
                </c:pt>
                <c:pt idx="1875">
                  <c:v>23.744</c:v>
                </c:pt>
                <c:pt idx="1876">
                  <c:v>23.754000000000001</c:v>
                </c:pt>
                <c:pt idx="1877">
                  <c:v>23.763999999999989</c:v>
                </c:pt>
                <c:pt idx="1878">
                  <c:v>23.774000000000001</c:v>
                </c:pt>
                <c:pt idx="1879">
                  <c:v>23.783999999999963</c:v>
                </c:pt>
                <c:pt idx="1880">
                  <c:v>23.794</c:v>
                </c:pt>
                <c:pt idx="1881">
                  <c:v>23.803999999999988</c:v>
                </c:pt>
                <c:pt idx="1882">
                  <c:v>23.814000000000032</c:v>
                </c:pt>
                <c:pt idx="1883">
                  <c:v>23.824000000000005</c:v>
                </c:pt>
                <c:pt idx="1884">
                  <c:v>23.834000000000032</c:v>
                </c:pt>
                <c:pt idx="1885">
                  <c:v>23.844000000000001</c:v>
                </c:pt>
                <c:pt idx="1886">
                  <c:v>23.853999999999999</c:v>
                </c:pt>
                <c:pt idx="1887">
                  <c:v>23.864000000000001</c:v>
                </c:pt>
                <c:pt idx="1888">
                  <c:v>23.873999999999999</c:v>
                </c:pt>
                <c:pt idx="1889">
                  <c:v>23.884</c:v>
                </c:pt>
                <c:pt idx="1890">
                  <c:v>23.893999999999988</c:v>
                </c:pt>
                <c:pt idx="1891">
                  <c:v>23.904</c:v>
                </c:pt>
                <c:pt idx="1892">
                  <c:v>23.914000000000001</c:v>
                </c:pt>
                <c:pt idx="1893">
                  <c:v>23.923999999999989</c:v>
                </c:pt>
                <c:pt idx="1894">
                  <c:v>23.934000000000001</c:v>
                </c:pt>
                <c:pt idx="1895">
                  <c:v>23.943999999999967</c:v>
                </c:pt>
                <c:pt idx="1896">
                  <c:v>23.954000000000001</c:v>
                </c:pt>
                <c:pt idx="1897">
                  <c:v>23.963999999999963</c:v>
                </c:pt>
                <c:pt idx="1898">
                  <c:v>23.974</c:v>
                </c:pt>
                <c:pt idx="1899">
                  <c:v>23.984000000000002</c:v>
                </c:pt>
                <c:pt idx="1900">
                  <c:v>23.994</c:v>
                </c:pt>
                <c:pt idx="1901">
                  <c:v>24.004000000000001</c:v>
                </c:pt>
                <c:pt idx="1902">
                  <c:v>24.013999999999999</c:v>
                </c:pt>
                <c:pt idx="1903">
                  <c:v>24.024000000000001</c:v>
                </c:pt>
                <c:pt idx="1904">
                  <c:v>24.033999999999999</c:v>
                </c:pt>
                <c:pt idx="1905">
                  <c:v>24.044</c:v>
                </c:pt>
                <c:pt idx="1906">
                  <c:v>24.053999999999988</c:v>
                </c:pt>
                <c:pt idx="1907">
                  <c:v>24.064</c:v>
                </c:pt>
                <c:pt idx="1908">
                  <c:v>24.074000000000005</c:v>
                </c:pt>
                <c:pt idx="1909">
                  <c:v>24.084</c:v>
                </c:pt>
                <c:pt idx="1910">
                  <c:v>24.094000000000001</c:v>
                </c:pt>
                <c:pt idx="1911">
                  <c:v>24.103999999999999</c:v>
                </c:pt>
                <c:pt idx="1912">
                  <c:v>24.11400000000004</c:v>
                </c:pt>
                <c:pt idx="1913">
                  <c:v>24.123999999999999</c:v>
                </c:pt>
                <c:pt idx="1914">
                  <c:v>24.134000000000039</c:v>
                </c:pt>
                <c:pt idx="1915">
                  <c:v>24.143999999999988</c:v>
                </c:pt>
                <c:pt idx="1916">
                  <c:v>24.154000000000032</c:v>
                </c:pt>
                <c:pt idx="1917">
                  <c:v>24.164000000000001</c:v>
                </c:pt>
                <c:pt idx="1918">
                  <c:v>24.173999999999999</c:v>
                </c:pt>
                <c:pt idx="1919">
                  <c:v>24.184000000000001</c:v>
                </c:pt>
                <c:pt idx="1920">
                  <c:v>24.193999999999999</c:v>
                </c:pt>
                <c:pt idx="1921">
                  <c:v>24.204000000000001</c:v>
                </c:pt>
                <c:pt idx="1922">
                  <c:v>24.213999999999999</c:v>
                </c:pt>
                <c:pt idx="1923">
                  <c:v>24.224</c:v>
                </c:pt>
                <c:pt idx="1924">
                  <c:v>24.234000000000005</c:v>
                </c:pt>
                <c:pt idx="1925">
                  <c:v>24.244</c:v>
                </c:pt>
                <c:pt idx="1926">
                  <c:v>24.254000000000001</c:v>
                </c:pt>
                <c:pt idx="1927">
                  <c:v>24.263999999999989</c:v>
                </c:pt>
                <c:pt idx="1928">
                  <c:v>24.274000000000001</c:v>
                </c:pt>
                <c:pt idx="1929">
                  <c:v>24.283999999999963</c:v>
                </c:pt>
                <c:pt idx="1930">
                  <c:v>24.294</c:v>
                </c:pt>
                <c:pt idx="1931">
                  <c:v>24.303999999999988</c:v>
                </c:pt>
                <c:pt idx="1932">
                  <c:v>24.314000000000032</c:v>
                </c:pt>
                <c:pt idx="1933">
                  <c:v>24.324000000000005</c:v>
                </c:pt>
                <c:pt idx="1934">
                  <c:v>24.334000000000032</c:v>
                </c:pt>
                <c:pt idx="1935">
                  <c:v>24.344000000000001</c:v>
                </c:pt>
                <c:pt idx="1936">
                  <c:v>24.353999999999999</c:v>
                </c:pt>
                <c:pt idx="1937">
                  <c:v>24.364000000000001</c:v>
                </c:pt>
                <c:pt idx="1938">
                  <c:v>24.373999999999999</c:v>
                </c:pt>
                <c:pt idx="1939">
                  <c:v>24.384</c:v>
                </c:pt>
                <c:pt idx="1940">
                  <c:v>24.393999999999988</c:v>
                </c:pt>
                <c:pt idx="1941">
                  <c:v>24.404</c:v>
                </c:pt>
                <c:pt idx="1942">
                  <c:v>24.414000000000001</c:v>
                </c:pt>
                <c:pt idx="1943">
                  <c:v>24.423999999999989</c:v>
                </c:pt>
                <c:pt idx="1944">
                  <c:v>24.434000000000001</c:v>
                </c:pt>
                <c:pt idx="1945">
                  <c:v>24.443999999999967</c:v>
                </c:pt>
                <c:pt idx="1946">
                  <c:v>24.454000000000001</c:v>
                </c:pt>
                <c:pt idx="1947">
                  <c:v>24.463999999999963</c:v>
                </c:pt>
                <c:pt idx="1948">
                  <c:v>24.474</c:v>
                </c:pt>
                <c:pt idx="1949">
                  <c:v>24.484000000000002</c:v>
                </c:pt>
                <c:pt idx="1950">
                  <c:v>24.494</c:v>
                </c:pt>
                <c:pt idx="1951">
                  <c:v>24.504000000000001</c:v>
                </c:pt>
                <c:pt idx="1952">
                  <c:v>24.513999999999999</c:v>
                </c:pt>
                <c:pt idx="1953">
                  <c:v>24.524000000000001</c:v>
                </c:pt>
                <c:pt idx="1954">
                  <c:v>24.533999999999999</c:v>
                </c:pt>
                <c:pt idx="1955">
                  <c:v>24.544</c:v>
                </c:pt>
                <c:pt idx="1956">
                  <c:v>24.553999999999988</c:v>
                </c:pt>
                <c:pt idx="1957">
                  <c:v>24.564</c:v>
                </c:pt>
                <c:pt idx="1958">
                  <c:v>24.574000000000005</c:v>
                </c:pt>
                <c:pt idx="1959">
                  <c:v>24.584</c:v>
                </c:pt>
                <c:pt idx="1960">
                  <c:v>24.594000000000001</c:v>
                </c:pt>
                <c:pt idx="1961">
                  <c:v>24.603999999999999</c:v>
                </c:pt>
                <c:pt idx="1962">
                  <c:v>24.61400000000004</c:v>
                </c:pt>
                <c:pt idx="1963">
                  <c:v>24.623999999999999</c:v>
                </c:pt>
                <c:pt idx="1964">
                  <c:v>24.634000000000039</c:v>
                </c:pt>
                <c:pt idx="1965">
                  <c:v>24.643999999999988</c:v>
                </c:pt>
                <c:pt idx="1966">
                  <c:v>24.654000000000032</c:v>
                </c:pt>
                <c:pt idx="1967">
                  <c:v>24.664000000000001</c:v>
                </c:pt>
                <c:pt idx="1968">
                  <c:v>24.673999999999999</c:v>
                </c:pt>
                <c:pt idx="1969">
                  <c:v>24.684000000000001</c:v>
                </c:pt>
                <c:pt idx="1970">
                  <c:v>24.693999999999999</c:v>
                </c:pt>
                <c:pt idx="1971">
                  <c:v>24.704000000000001</c:v>
                </c:pt>
                <c:pt idx="1972">
                  <c:v>24.713999999999999</c:v>
                </c:pt>
                <c:pt idx="1973">
                  <c:v>24.724</c:v>
                </c:pt>
                <c:pt idx="1974">
                  <c:v>24.734000000000005</c:v>
                </c:pt>
                <c:pt idx="1975">
                  <c:v>24.744</c:v>
                </c:pt>
                <c:pt idx="1976">
                  <c:v>24.754000000000001</c:v>
                </c:pt>
                <c:pt idx="1977">
                  <c:v>24.763999999999989</c:v>
                </c:pt>
                <c:pt idx="1978">
                  <c:v>24.774000000000001</c:v>
                </c:pt>
                <c:pt idx="1979">
                  <c:v>24.783999999999963</c:v>
                </c:pt>
                <c:pt idx="1980">
                  <c:v>24.794</c:v>
                </c:pt>
                <c:pt idx="1981">
                  <c:v>24.803999999999988</c:v>
                </c:pt>
                <c:pt idx="1982">
                  <c:v>24.814000000000032</c:v>
                </c:pt>
                <c:pt idx="1983">
                  <c:v>24.824000000000005</c:v>
                </c:pt>
                <c:pt idx="1984">
                  <c:v>24.834000000000032</c:v>
                </c:pt>
                <c:pt idx="1985">
                  <c:v>24.844000000000001</c:v>
                </c:pt>
                <c:pt idx="1986">
                  <c:v>24.853999999999999</c:v>
                </c:pt>
                <c:pt idx="1987">
                  <c:v>24.864000000000001</c:v>
                </c:pt>
                <c:pt idx="1988">
                  <c:v>24.873999999999999</c:v>
                </c:pt>
                <c:pt idx="1989">
                  <c:v>24.884</c:v>
                </c:pt>
                <c:pt idx="1990">
                  <c:v>24.893999999999988</c:v>
                </c:pt>
                <c:pt idx="1991">
                  <c:v>24.904</c:v>
                </c:pt>
                <c:pt idx="1992">
                  <c:v>24.914000000000001</c:v>
                </c:pt>
                <c:pt idx="1993">
                  <c:v>24.923999999999989</c:v>
                </c:pt>
                <c:pt idx="1994">
                  <c:v>24.934000000000001</c:v>
                </c:pt>
                <c:pt idx="1995">
                  <c:v>24.943999999999967</c:v>
                </c:pt>
                <c:pt idx="1996">
                  <c:v>24.954000000000001</c:v>
                </c:pt>
                <c:pt idx="1997">
                  <c:v>24.963999999999963</c:v>
                </c:pt>
                <c:pt idx="1998">
                  <c:v>24.974</c:v>
                </c:pt>
                <c:pt idx="1999">
                  <c:v>24.984000000000002</c:v>
                </c:pt>
                <c:pt idx="2000">
                  <c:v>24.994</c:v>
                </c:pt>
                <c:pt idx="2001">
                  <c:v>25.004000000000001</c:v>
                </c:pt>
                <c:pt idx="2002">
                  <c:v>25.013999999999999</c:v>
                </c:pt>
                <c:pt idx="2003">
                  <c:v>25.024000000000001</c:v>
                </c:pt>
                <c:pt idx="2004">
                  <c:v>25.033999999999999</c:v>
                </c:pt>
                <c:pt idx="2005">
                  <c:v>25.044</c:v>
                </c:pt>
                <c:pt idx="2006">
                  <c:v>25.053999999999988</c:v>
                </c:pt>
                <c:pt idx="2007">
                  <c:v>25.064</c:v>
                </c:pt>
                <c:pt idx="2008">
                  <c:v>25.074000000000005</c:v>
                </c:pt>
                <c:pt idx="2009">
                  <c:v>25.084</c:v>
                </c:pt>
                <c:pt idx="2010">
                  <c:v>25.094000000000001</c:v>
                </c:pt>
                <c:pt idx="2011">
                  <c:v>25.103999999999999</c:v>
                </c:pt>
                <c:pt idx="2012">
                  <c:v>25.11400000000004</c:v>
                </c:pt>
                <c:pt idx="2013">
                  <c:v>25.123999999999999</c:v>
                </c:pt>
                <c:pt idx="2014">
                  <c:v>25.134000000000039</c:v>
                </c:pt>
                <c:pt idx="2015">
                  <c:v>25.143999999999988</c:v>
                </c:pt>
                <c:pt idx="2016">
                  <c:v>25.154000000000032</c:v>
                </c:pt>
                <c:pt idx="2017">
                  <c:v>25.164000000000001</c:v>
                </c:pt>
                <c:pt idx="2018">
                  <c:v>25.173999999999999</c:v>
                </c:pt>
                <c:pt idx="2019">
                  <c:v>25.184000000000001</c:v>
                </c:pt>
                <c:pt idx="2020">
                  <c:v>25.193999999999999</c:v>
                </c:pt>
                <c:pt idx="2021">
                  <c:v>25.204000000000001</c:v>
                </c:pt>
                <c:pt idx="2022">
                  <c:v>25.213999999999999</c:v>
                </c:pt>
                <c:pt idx="2023">
                  <c:v>25.224</c:v>
                </c:pt>
                <c:pt idx="2024">
                  <c:v>25.234000000000005</c:v>
                </c:pt>
                <c:pt idx="2025">
                  <c:v>25.244</c:v>
                </c:pt>
                <c:pt idx="2026">
                  <c:v>25.254000000000001</c:v>
                </c:pt>
                <c:pt idx="2027">
                  <c:v>25.263999999999989</c:v>
                </c:pt>
                <c:pt idx="2028">
                  <c:v>25.274000000000001</c:v>
                </c:pt>
                <c:pt idx="2029">
                  <c:v>25.283999999999963</c:v>
                </c:pt>
                <c:pt idx="2030">
                  <c:v>25.294</c:v>
                </c:pt>
                <c:pt idx="2031">
                  <c:v>25.303999999999988</c:v>
                </c:pt>
                <c:pt idx="2032">
                  <c:v>25.314000000000032</c:v>
                </c:pt>
                <c:pt idx="2033">
                  <c:v>25.324000000000005</c:v>
                </c:pt>
                <c:pt idx="2034">
                  <c:v>25.334000000000032</c:v>
                </c:pt>
                <c:pt idx="2035">
                  <c:v>25.344000000000001</c:v>
                </c:pt>
                <c:pt idx="2036">
                  <c:v>25.353999999999999</c:v>
                </c:pt>
                <c:pt idx="2037">
                  <c:v>25.364000000000001</c:v>
                </c:pt>
                <c:pt idx="2038">
                  <c:v>25.373999999999999</c:v>
                </c:pt>
                <c:pt idx="2039">
                  <c:v>25.384</c:v>
                </c:pt>
                <c:pt idx="2040">
                  <c:v>25.393999999999988</c:v>
                </c:pt>
                <c:pt idx="2041">
                  <c:v>25.404</c:v>
                </c:pt>
                <c:pt idx="2042">
                  <c:v>25.414000000000001</c:v>
                </c:pt>
                <c:pt idx="2043">
                  <c:v>25.423999999999989</c:v>
                </c:pt>
                <c:pt idx="2044">
                  <c:v>25.434000000000001</c:v>
                </c:pt>
                <c:pt idx="2045">
                  <c:v>25.443999999999967</c:v>
                </c:pt>
                <c:pt idx="2046">
                  <c:v>25.454000000000001</c:v>
                </c:pt>
                <c:pt idx="2047">
                  <c:v>25.463999999999963</c:v>
                </c:pt>
                <c:pt idx="2048">
                  <c:v>25.474</c:v>
                </c:pt>
                <c:pt idx="2049">
                  <c:v>25.484000000000002</c:v>
                </c:pt>
                <c:pt idx="2050">
                  <c:v>25.494</c:v>
                </c:pt>
                <c:pt idx="2051">
                  <c:v>25.504000000000001</c:v>
                </c:pt>
                <c:pt idx="2052">
                  <c:v>25.513999999999999</c:v>
                </c:pt>
                <c:pt idx="2053">
                  <c:v>25.524000000000001</c:v>
                </c:pt>
                <c:pt idx="2054">
                  <c:v>25.533999999999999</c:v>
                </c:pt>
                <c:pt idx="2055">
                  <c:v>25.544</c:v>
                </c:pt>
                <c:pt idx="2056">
                  <c:v>25.553999999999988</c:v>
                </c:pt>
                <c:pt idx="2057">
                  <c:v>25.564</c:v>
                </c:pt>
                <c:pt idx="2058">
                  <c:v>25.574000000000005</c:v>
                </c:pt>
                <c:pt idx="2059">
                  <c:v>25.584</c:v>
                </c:pt>
                <c:pt idx="2060">
                  <c:v>25.594000000000001</c:v>
                </c:pt>
                <c:pt idx="2061">
                  <c:v>25.603999999999999</c:v>
                </c:pt>
                <c:pt idx="2062">
                  <c:v>25.61400000000004</c:v>
                </c:pt>
                <c:pt idx="2063">
                  <c:v>25.623999999999999</c:v>
                </c:pt>
                <c:pt idx="2064">
                  <c:v>25.634000000000039</c:v>
                </c:pt>
                <c:pt idx="2065">
                  <c:v>25.643999999999988</c:v>
                </c:pt>
                <c:pt idx="2066">
                  <c:v>25.654000000000032</c:v>
                </c:pt>
                <c:pt idx="2067">
                  <c:v>25.664000000000001</c:v>
                </c:pt>
                <c:pt idx="2068">
                  <c:v>25.673999999999999</c:v>
                </c:pt>
                <c:pt idx="2069">
                  <c:v>25.684000000000001</c:v>
                </c:pt>
                <c:pt idx="2070">
                  <c:v>25.693999999999999</c:v>
                </c:pt>
                <c:pt idx="2071">
                  <c:v>25.704000000000001</c:v>
                </c:pt>
                <c:pt idx="2072">
                  <c:v>25.713999999999999</c:v>
                </c:pt>
                <c:pt idx="2073">
                  <c:v>25.724</c:v>
                </c:pt>
                <c:pt idx="2074">
                  <c:v>25.734000000000005</c:v>
                </c:pt>
                <c:pt idx="2075">
                  <c:v>25.744</c:v>
                </c:pt>
                <c:pt idx="2076">
                  <c:v>25.754000000000001</c:v>
                </c:pt>
                <c:pt idx="2077">
                  <c:v>25.763999999999989</c:v>
                </c:pt>
                <c:pt idx="2078">
                  <c:v>25.774000000000001</c:v>
                </c:pt>
                <c:pt idx="2079">
                  <c:v>25.783999999999963</c:v>
                </c:pt>
                <c:pt idx="2080">
                  <c:v>25.794</c:v>
                </c:pt>
                <c:pt idx="2081">
                  <c:v>25.803999999999988</c:v>
                </c:pt>
                <c:pt idx="2082">
                  <c:v>25.814000000000032</c:v>
                </c:pt>
                <c:pt idx="2083">
                  <c:v>25.824000000000005</c:v>
                </c:pt>
                <c:pt idx="2084">
                  <c:v>25.834000000000032</c:v>
                </c:pt>
                <c:pt idx="2085">
                  <c:v>25.844000000000001</c:v>
                </c:pt>
                <c:pt idx="2086">
                  <c:v>25.853999999999999</c:v>
                </c:pt>
                <c:pt idx="2087">
                  <c:v>25.864000000000001</c:v>
                </c:pt>
                <c:pt idx="2088">
                  <c:v>25.873999999999999</c:v>
                </c:pt>
                <c:pt idx="2089">
                  <c:v>25.884</c:v>
                </c:pt>
                <c:pt idx="2090">
                  <c:v>25.893999999999988</c:v>
                </c:pt>
                <c:pt idx="2091">
                  <c:v>25.904</c:v>
                </c:pt>
                <c:pt idx="2092">
                  <c:v>25.914000000000001</c:v>
                </c:pt>
                <c:pt idx="2093">
                  <c:v>25.923999999999989</c:v>
                </c:pt>
                <c:pt idx="2094">
                  <c:v>25.934000000000001</c:v>
                </c:pt>
                <c:pt idx="2095">
                  <c:v>25.943999999999967</c:v>
                </c:pt>
                <c:pt idx="2096">
                  <c:v>25.954000000000001</c:v>
                </c:pt>
                <c:pt idx="2097">
                  <c:v>25.963999999999963</c:v>
                </c:pt>
                <c:pt idx="2098">
                  <c:v>25.974</c:v>
                </c:pt>
                <c:pt idx="2099">
                  <c:v>25.984000000000002</c:v>
                </c:pt>
                <c:pt idx="2100">
                  <c:v>25.994</c:v>
                </c:pt>
                <c:pt idx="2101">
                  <c:v>26.004000000000001</c:v>
                </c:pt>
                <c:pt idx="2102">
                  <c:v>26.013999999999999</c:v>
                </c:pt>
                <c:pt idx="2103">
                  <c:v>26.024000000000001</c:v>
                </c:pt>
                <c:pt idx="2104">
                  <c:v>26.033999999999999</c:v>
                </c:pt>
                <c:pt idx="2105">
                  <c:v>26.044</c:v>
                </c:pt>
                <c:pt idx="2106">
                  <c:v>26.053999999999988</c:v>
                </c:pt>
                <c:pt idx="2107">
                  <c:v>26.064</c:v>
                </c:pt>
                <c:pt idx="2108">
                  <c:v>26.074000000000005</c:v>
                </c:pt>
                <c:pt idx="2109">
                  <c:v>26.084</c:v>
                </c:pt>
                <c:pt idx="2110">
                  <c:v>26.094000000000001</c:v>
                </c:pt>
                <c:pt idx="2111">
                  <c:v>26.103999999999999</c:v>
                </c:pt>
                <c:pt idx="2112">
                  <c:v>26.11400000000004</c:v>
                </c:pt>
                <c:pt idx="2113">
                  <c:v>26.123999999999999</c:v>
                </c:pt>
                <c:pt idx="2114">
                  <c:v>26.134000000000039</c:v>
                </c:pt>
                <c:pt idx="2115">
                  <c:v>26.143999999999988</c:v>
                </c:pt>
                <c:pt idx="2116">
                  <c:v>26.154000000000032</c:v>
                </c:pt>
                <c:pt idx="2117">
                  <c:v>26.164000000000001</c:v>
                </c:pt>
                <c:pt idx="2118">
                  <c:v>26.173999999999999</c:v>
                </c:pt>
                <c:pt idx="2119">
                  <c:v>26.184000000000001</c:v>
                </c:pt>
                <c:pt idx="2120">
                  <c:v>26.193999999999999</c:v>
                </c:pt>
                <c:pt idx="2121">
                  <c:v>26.204000000000001</c:v>
                </c:pt>
                <c:pt idx="2122">
                  <c:v>26.213999999999999</c:v>
                </c:pt>
                <c:pt idx="2123">
                  <c:v>26.224</c:v>
                </c:pt>
                <c:pt idx="2124">
                  <c:v>26.234000000000005</c:v>
                </c:pt>
                <c:pt idx="2125">
                  <c:v>26.244</c:v>
                </c:pt>
                <c:pt idx="2126">
                  <c:v>26.254000000000001</c:v>
                </c:pt>
                <c:pt idx="2127">
                  <c:v>26.263999999999989</c:v>
                </c:pt>
                <c:pt idx="2128">
                  <c:v>26.274000000000001</c:v>
                </c:pt>
                <c:pt idx="2129">
                  <c:v>26.283999999999963</c:v>
                </c:pt>
                <c:pt idx="2130">
                  <c:v>26.294</c:v>
                </c:pt>
                <c:pt idx="2131">
                  <c:v>26.303999999999988</c:v>
                </c:pt>
                <c:pt idx="2132">
                  <c:v>26.314000000000032</c:v>
                </c:pt>
                <c:pt idx="2133">
                  <c:v>26.324000000000005</c:v>
                </c:pt>
                <c:pt idx="2134">
                  <c:v>26.334000000000032</c:v>
                </c:pt>
                <c:pt idx="2135">
                  <c:v>26.344000000000001</c:v>
                </c:pt>
                <c:pt idx="2136">
                  <c:v>26.353999999999999</c:v>
                </c:pt>
                <c:pt idx="2137">
                  <c:v>26.364000000000001</c:v>
                </c:pt>
                <c:pt idx="2138">
                  <c:v>26.373999999999999</c:v>
                </c:pt>
                <c:pt idx="2139">
                  <c:v>26.384</c:v>
                </c:pt>
                <c:pt idx="2140">
                  <c:v>26.393999999999988</c:v>
                </c:pt>
                <c:pt idx="2141">
                  <c:v>26.404</c:v>
                </c:pt>
                <c:pt idx="2142">
                  <c:v>26.414000000000001</c:v>
                </c:pt>
                <c:pt idx="2143">
                  <c:v>26.423999999999989</c:v>
                </c:pt>
                <c:pt idx="2144">
                  <c:v>26.434000000000001</c:v>
                </c:pt>
                <c:pt idx="2145">
                  <c:v>26.443999999999967</c:v>
                </c:pt>
                <c:pt idx="2146">
                  <c:v>26.454000000000001</c:v>
                </c:pt>
                <c:pt idx="2147">
                  <c:v>26.463999999999963</c:v>
                </c:pt>
                <c:pt idx="2148">
                  <c:v>26.474</c:v>
                </c:pt>
                <c:pt idx="2149">
                  <c:v>26.484000000000002</c:v>
                </c:pt>
                <c:pt idx="2150">
                  <c:v>26.494</c:v>
                </c:pt>
                <c:pt idx="2151">
                  <c:v>26.504000000000001</c:v>
                </c:pt>
                <c:pt idx="2152">
                  <c:v>26.513999999999999</c:v>
                </c:pt>
                <c:pt idx="2153">
                  <c:v>26.524000000000001</c:v>
                </c:pt>
                <c:pt idx="2154">
                  <c:v>26.533999999999999</c:v>
                </c:pt>
                <c:pt idx="2155">
                  <c:v>26.544</c:v>
                </c:pt>
                <c:pt idx="2156">
                  <c:v>26.553999999999988</c:v>
                </c:pt>
                <c:pt idx="2157">
                  <c:v>26.564</c:v>
                </c:pt>
                <c:pt idx="2158">
                  <c:v>26.574000000000005</c:v>
                </c:pt>
                <c:pt idx="2159">
                  <c:v>26.584</c:v>
                </c:pt>
                <c:pt idx="2160">
                  <c:v>26.594000000000001</c:v>
                </c:pt>
                <c:pt idx="2161">
                  <c:v>26.603999999999999</c:v>
                </c:pt>
                <c:pt idx="2162">
                  <c:v>26.61400000000004</c:v>
                </c:pt>
                <c:pt idx="2163">
                  <c:v>26.623999999999999</c:v>
                </c:pt>
                <c:pt idx="2164">
                  <c:v>26.634000000000039</c:v>
                </c:pt>
                <c:pt idx="2165">
                  <c:v>26.643999999999988</c:v>
                </c:pt>
                <c:pt idx="2166">
                  <c:v>26.654000000000032</c:v>
                </c:pt>
                <c:pt idx="2167">
                  <c:v>26.664000000000001</c:v>
                </c:pt>
                <c:pt idx="2168">
                  <c:v>26.673999999999999</c:v>
                </c:pt>
                <c:pt idx="2169">
                  <c:v>26.684000000000001</c:v>
                </c:pt>
                <c:pt idx="2170">
                  <c:v>26.693999999999999</c:v>
                </c:pt>
                <c:pt idx="2171">
                  <c:v>26.704000000000001</c:v>
                </c:pt>
                <c:pt idx="2172">
                  <c:v>26.713999999999999</c:v>
                </c:pt>
                <c:pt idx="2173">
                  <c:v>26.724</c:v>
                </c:pt>
                <c:pt idx="2174">
                  <c:v>26.734000000000005</c:v>
                </c:pt>
                <c:pt idx="2175">
                  <c:v>26.744</c:v>
                </c:pt>
                <c:pt idx="2176">
                  <c:v>26.754000000000001</c:v>
                </c:pt>
                <c:pt idx="2177">
                  <c:v>26.763999999999989</c:v>
                </c:pt>
                <c:pt idx="2178">
                  <c:v>26.774000000000001</c:v>
                </c:pt>
                <c:pt idx="2179">
                  <c:v>26.783999999999963</c:v>
                </c:pt>
                <c:pt idx="2180">
                  <c:v>26.794</c:v>
                </c:pt>
                <c:pt idx="2181">
                  <c:v>26.803999999999988</c:v>
                </c:pt>
                <c:pt idx="2182">
                  <c:v>26.814000000000032</c:v>
                </c:pt>
                <c:pt idx="2183">
                  <c:v>26.824000000000005</c:v>
                </c:pt>
                <c:pt idx="2184">
                  <c:v>26.834000000000032</c:v>
                </c:pt>
                <c:pt idx="2185">
                  <c:v>26.844000000000001</c:v>
                </c:pt>
                <c:pt idx="2186">
                  <c:v>26.853999999999999</c:v>
                </c:pt>
                <c:pt idx="2187">
                  <c:v>26.864000000000001</c:v>
                </c:pt>
                <c:pt idx="2188">
                  <c:v>26.873999999999999</c:v>
                </c:pt>
                <c:pt idx="2189">
                  <c:v>26.884</c:v>
                </c:pt>
                <c:pt idx="2190">
                  <c:v>26.893999999999988</c:v>
                </c:pt>
                <c:pt idx="2191">
                  <c:v>26.904</c:v>
                </c:pt>
                <c:pt idx="2192">
                  <c:v>26.914000000000001</c:v>
                </c:pt>
                <c:pt idx="2193">
                  <c:v>26.923999999999989</c:v>
                </c:pt>
                <c:pt idx="2194">
                  <c:v>26.934000000000001</c:v>
                </c:pt>
                <c:pt idx="2195">
                  <c:v>26.943999999999967</c:v>
                </c:pt>
                <c:pt idx="2196">
                  <c:v>26.954000000000001</c:v>
                </c:pt>
                <c:pt idx="2197">
                  <c:v>26.963999999999963</c:v>
                </c:pt>
                <c:pt idx="2198">
                  <c:v>26.974</c:v>
                </c:pt>
                <c:pt idx="2199">
                  <c:v>26.984000000000002</c:v>
                </c:pt>
                <c:pt idx="2200">
                  <c:v>26.994</c:v>
                </c:pt>
                <c:pt idx="2201">
                  <c:v>27.004000000000001</c:v>
                </c:pt>
                <c:pt idx="2202">
                  <c:v>27.013999999999999</c:v>
                </c:pt>
                <c:pt idx="2203">
                  <c:v>27.024000000000001</c:v>
                </c:pt>
                <c:pt idx="2204">
                  <c:v>27.033999999999999</c:v>
                </c:pt>
                <c:pt idx="2205">
                  <c:v>27.044</c:v>
                </c:pt>
                <c:pt idx="2206">
                  <c:v>27.053999999999988</c:v>
                </c:pt>
                <c:pt idx="2207">
                  <c:v>27.064</c:v>
                </c:pt>
                <c:pt idx="2208">
                  <c:v>27.074000000000005</c:v>
                </c:pt>
                <c:pt idx="2209">
                  <c:v>27.084</c:v>
                </c:pt>
                <c:pt idx="2210">
                  <c:v>27.094000000000001</c:v>
                </c:pt>
                <c:pt idx="2211">
                  <c:v>27.103999999999999</c:v>
                </c:pt>
                <c:pt idx="2212">
                  <c:v>27.11400000000004</c:v>
                </c:pt>
                <c:pt idx="2213">
                  <c:v>27.123999999999999</c:v>
                </c:pt>
                <c:pt idx="2214">
                  <c:v>27.134000000000039</c:v>
                </c:pt>
                <c:pt idx="2215">
                  <c:v>27.143999999999988</c:v>
                </c:pt>
                <c:pt idx="2216">
                  <c:v>27.154000000000032</c:v>
                </c:pt>
                <c:pt idx="2217">
                  <c:v>27.164000000000001</c:v>
                </c:pt>
                <c:pt idx="2218">
                  <c:v>27.173999999999999</c:v>
                </c:pt>
                <c:pt idx="2219">
                  <c:v>27.184000000000001</c:v>
                </c:pt>
                <c:pt idx="2220">
                  <c:v>27.193999999999999</c:v>
                </c:pt>
                <c:pt idx="2221">
                  <c:v>27.204000000000001</c:v>
                </c:pt>
                <c:pt idx="2222">
                  <c:v>27.213999999999999</c:v>
                </c:pt>
                <c:pt idx="2223">
                  <c:v>27.224</c:v>
                </c:pt>
                <c:pt idx="2224">
                  <c:v>27.234000000000005</c:v>
                </c:pt>
                <c:pt idx="2225">
                  <c:v>27.244</c:v>
                </c:pt>
                <c:pt idx="2226">
                  <c:v>27.254000000000001</c:v>
                </c:pt>
                <c:pt idx="2227">
                  <c:v>27.263999999999989</c:v>
                </c:pt>
                <c:pt idx="2228">
                  <c:v>27.274000000000001</c:v>
                </c:pt>
                <c:pt idx="2229">
                  <c:v>27.283999999999963</c:v>
                </c:pt>
                <c:pt idx="2230">
                  <c:v>27.294</c:v>
                </c:pt>
                <c:pt idx="2231">
                  <c:v>27.303999999999988</c:v>
                </c:pt>
                <c:pt idx="2232">
                  <c:v>27.314000000000032</c:v>
                </c:pt>
                <c:pt idx="2233">
                  <c:v>27.324000000000005</c:v>
                </c:pt>
                <c:pt idx="2234">
                  <c:v>27.334000000000032</c:v>
                </c:pt>
                <c:pt idx="2235">
                  <c:v>27.344000000000001</c:v>
                </c:pt>
                <c:pt idx="2236">
                  <c:v>27.353999999999999</c:v>
                </c:pt>
                <c:pt idx="2237">
                  <c:v>27.364000000000001</c:v>
                </c:pt>
                <c:pt idx="2238">
                  <c:v>27.373999999999999</c:v>
                </c:pt>
                <c:pt idx="2239">
                  <c:v>27.384</c:v>
                </c:pt>
                <c:pt idx="2240">
                  <c:v>27.393999999999988</c:v>
                </c:pt>
                <c:pt idx="2241">
                  <c:v>27.404</c:v>
                </c:pt>
                <c:pt idx="2242">
                  <c:v>27.414000000000001</c:v>
                </c:pt>
                <c:pt idx="2243">
                  <c:v>27.423999999999989</c:v>
                </c:pt>
                <c:pt idx="2244">
                  <c:v>27.434000000000001</c:v>
                </c:pt>
                <c:pt idx="2245">
                  <c:v>27.443999999999967</c:v>
                </c:pt>
                <c:pt idx="2246">
                  <c:v>27.454000000000001</c:v>
                </c:pt>
                <c:pt idx="2247">
                  <c:v>27.463999999999963</c:v>
                </c:pt>
                <c:pt idx="2248">
                  <c:v>27.474</c:v>
                </c:pt>
                <c:pt idx="2249">
                  <c:v>27.484000000000002</c:v>
                </c:pt>
                <c:pt idx="2250">
                  <c:v>27.494</c:v>
                </c:pt>
                <c:pt idx="2251">
                  <c:v>27.504000000000001</c:v>
                </c:pt>
                <c:pt idx="2252">
                  <c:v>27.513999999999999</c:v>
                </c:pt>
                <c:pt idx="2253">
                  <c:v>27.524000000000001</c:v>
                </c:pt>
                <c:pt idx="2254">
                  <c:v>27.533999999999999</c:v>
                </c:pt>
                <c:pt idx="2255">
                  <c:v>27.544</c:v>
                </c:pt>
                <c:pt idx="2256">
                  <c:v>27.553999999999988</c:v>
                </c:pt>
                <c:pt idx="2257">
                  <c:v>27.564</c:v>
                </c:pt>
                <c:pt idx="2258">
                  <c:v>27.574000000000005</c:v>
                </c:pt>
                <c:pt idx="2259">
                  <c:v>27.584</c:v>
                </c:pt>
                <c:pt idx="2260">
                  <c:v>27.594000000000001</c:v>
                </c:pt>
                <c:pt idx="2261">
                  <c:v>27.603999999999999</c:v>
                </c:pt>
                <c:pt idx="2262">
                  <c:v>27.61400000000004</c:v>
                </c:pt>
                <c:pt idx="2263">
                  <c:v>27.623999999999999</c:v>
                </c:pt>
                <c:pt idx="2264">
                  <c:v>27.634000000000039</c:v>
                </c:pt>
                <c:pt idx="2265">
                  <c:v>27.643999999999988</c:v>
                </c:pt>
                <c:pt idx="2266">
                  <c:v>27.654000000000032</c:v>
                </c:pt>
                <c:pt idx="2267">
                  <c:v>27.664000000000001</c:v>
                </c:pt>
                <c:pt idx="2268">
                  <c:v>27.673999999999999</c:v>
                </c:pt>
                <c:pt idx="2269">
                  <c:v>27.684000000000001</c:v>
                </c:pt>
                <c:pt idx="2270">
                  <c:v>27.693999999999999</c:v>
                </c:pt>
                <c:pt idx="2271">
                  <c:v>27.704000000000001</c:v>
                </c:pt>
                <c:pt idx="2272">
                  <c:v>27.713999999999999</c:v>
                </c:pt>
                <c:pt idx="2273">
                  <c:v>27.724</c:v>
                </c:pt>
                <c:pt idx="2274">
                  <c:v>27.734000000000005</c:v>
                </c:pt>
                <c:pt idx="2275">
                  <c:v>27.744</c:v>
                </c:pt>
                <c:pt idx="2276">
                  <c:v>27.754000000000001</c:v>
                </c:pt>
                <c:pt idx="2277">
                  <c:v>27.763999999999989</c:v>
                </c:pt>
                <c:pt idx="2278">
                  <c:v>27.774000000000001</c:v>
                </c:pt>
                <c:pt idx="2279">
                  <c:v>27.783999999999963</c:v>
                </c:pt>
                <c:pt idx="2280">
                  <c:v>27.794</c:v>
                </c:pt>
                <c:pt idx="2281">
                  <c:v>27.803999999999988</c:v>
                </c:pt>
                <c:pt idx="2282">
                  <c:v>27.814000000000032</c:v>
                </c:pt>
                <c:pt idx="2283">
                  <c:v>27.824000000000005</c:v>
                </c:pt>
                <c:pt idx="2284">
                  <c:v>27.834000000000032</c:v>
                </c:pt>
                <c:pt idx="2285">
                  <c:v>27.844000000000001</c:v>
                </c:pt>
                <c:pt idx="2286">
                  <c:v>27.853999999999999</c:v>
                </c:pt>
                <c:pt idx="2287">
                  <c:v>27.864000000000001</c:v>
                </c:pt>
                <c:pt idx="2288">
                  <c:v>27.873999999999999</c:v>
                </c:pt>
                <c:pt idx="2289">
                  <c:v>27.884</c:v>
                </c:pt>
                <c:pt idx="2290">
                  <c:v>27.893999999999988</c:v>
                </c:pt>
                <c:pt idx="2291">
                  <c:v>27.904</c:v>
                </c:pt>
                <c:pt idx="2292">
                  <c:v>27.914000000000001</c:v>
                </c:pt>
                <c:pt idx="2293">
                  <c:v>27.923999999999989</c:v>
                </c:pt>
                <c:pt idx="2294">
                  <c:v>27.934000000000001</c:v>
                </c:pt>
                <c:pt idx="2295">
                  <c:v>27.943999999999967</c:v>
                </c:pt>
                <c:pt idx="2296">
                  <c:v>27.954000000000001</c:v>
                </c:pt>
                <c:pt idx="2297">
                  <c:v>27.963999999999963</c:v>
                </c:pt>
                <c:pt idx="2298">
                  <c:v>27.974</c:v>
                </c:pt>
                <c:pt idx="2299">
                  <c:v>27.984000000000002</c:v>
                </c:pt>
                <c:pt idx="2300">
                  <c:v>27.994</c:v>
                </c:pt>
                <c:pt idx="2301">
                  <c:v>28.004000000000001</c:v>
                </c:pt>
                <c:pt idx="2302">
                  <c:v>28.013999999999999</c:v>
                </c:pt>
                <c:pt idx="2303">
                  <c:v>28.024000000000001</c:v>
                </c:pt>
                <c:pt idx="2304">
                  <c:v>28.033999999999999</c:v>
                </c:pt>
                <c:pt idx="2305">
                  <c:v>28.044</c:v>
                </c:pt>
                <c:pt idx="2306">
                  <c:v>28.053999999999988</c:v>
                </c:pt>
                <c:pt idx="2307">
                  <c:v>28.064</c:v>
                </c:pt>
                <c:pt idx="2308">
                  <c:v>28.074000000000005</c:v>
                </c:pt>
                <c:pt idx="2309">
                  <c:v>28.084</c:v>
                </c:pt>
                <c:pt idx="2310">
                  <c:v>28.094000000000001</c:v>
                </c:pt>
                <c:pt idx="2311">
                  <c:v>28.103999999999999</c:v>
                </c:pt>
                <c:pt idx="2312">
                  <c:v>28.11400000000004</c:v>
                </c:pt>
                <c:pt idx="2313">
                  <c:v>28.123999999999999</c:v>
                </c:pt>
                <c:pt idx="2314">
                  <c:v>28.134000000000039</c:v>
                </c:pt>
                <c:pt idx="2315">
                  <c:v>28.143999999999988</c:v>
                </c:pt>
                <c:pt idx="2316">
                  <c:v>28.154000000000032</c:v>
                </c:pt>
                <c:pt idx="2317">
                  <c:v>28.164000000000001</c:v>
                </c:pt>
                <c:pt idx="2318">
                  <c:v>28.173999999999999</c:v>
                </c:pt>
                <c:pt idx="2319">
                  <c:v>28.184000000000001</c:v>
                </c:pt>
                <c:pt idx="2320">
                  <c:v>28.193999999999999</c:v>
                </c:pt>
                <c:pt idx="2321">
                  <c:v>28.204000000000001</c:v>
                </c:pt>
                <c:pt idx="2322">
                  <c:v>28.213999999999999</c:v>
                </c:pt>
                <c:pt idx="2323">
                  <c:v>28.224</c:v>
                </c:pt>
                <c:pt idx="2324">
                  <c:v>28.234000000000005</c:v>
                </c:pt>
                <c:pt idx="2325">
                  <c:v>28.244</c:v>
                </c:pt>
                <c:pt idx="2326">
                  <c:v>28.254000000000001</c:v>
                </c:pt>
                <c:pt idx="2327">
                  <c:v>28.263999999999989</c:v>
                </c:pt>
                <c:pt idx="2328">
                  <c:v>28.274000000000001</c:v>
                </c:pt>
                <c:pt idx="2329">
                  <c:v>28.283999999999963</c:v>
                </c:pt>
                <c:pt idx="2330">
                  <c:v>28.294</c:v>
                </c:pt>
                <c:pt idx="2331">
                  <c:v>28.303999999999988</c:v>
                </c:pt>
                <c:pt idx="2332">
                  <c:v>28.314000000000032</c:v>
                </c:pt>
                <c:pt idx="2333">
                  <c:v>28.324000000000005</c:v>
                </c:pt>
                <c:pt idx="2334">
                  <c:v>28.334000000000032</c:v>
                </c:pt>
                <c:pt idx="2335">
                  <c:v>28.344000000000001</c:v>
                </c:pt>
                <c:pt idx="2336">
                  <c:v>28.353999999999999</c:v>
                </c:pt>
                <c:pt idx="2337">
                  <c:v>28.364000000000001</c:v>
                </c:pt>
                <c:pt idx="2338">
                  <c:v>28.373999999999999</c:v>
                </c:pt>
                <c:pt idx="2339">
                  <c:v>28.384</c:v>
                </c:pt>
                <c:pt idx="2340">
                  <c:v>28.393999999999988</c:v>
                </c:pt>
                <c:pt idx="2341">
                  <c:v>28.404</c:v>
                </c:pt>
                <c:pt idx="2342">
                  <c:v>28.414000000000001</c:v>
                </c:pt>
                <c:pt idx="2343">
                  <c:v>28.423999999999989</c:v>
                </c:pt>
                <c:pt idx="2344">
                  <c:v>28.434000000000001</c:v>
                </c:pt>
                <c:pt idx="2345">
                  <c:v>28.443999999999967</c:v>
                </c:pt>
                <c:pt idx="2346">
                  <c:v>28.454000000000001</c:v>
                </c:pt>
                <c:pt idx="2347">
                  <c:v>28.463999999999963</c:v>
                </c:pt>
                <c:pt idx="2348">
                  <c:v>28.474</c:v>
                </c:pt>
                <c:pt idx="2349">
                  <c:v>28.484000000000002</c:v>
                </c:pt>
                <c:pt idx="2350">
                  <c:v>28.494</c:v>
                </c:pt>
                <c:pt idx="2351">
                  <c:v>28.504000000000001</c:v>
                </c:pt>
                <c:pt idx="2352">
                  <c:v>28.513999999999999</c:v>
                </c:pt>
                <c:pt idx="2353">
                  <c:v>28.524000000000001</c:v>
                </c:pt>
                <c:pt idx="2354">
                  <c:v>28.533999999999999</c:v>
                </c:pt>
                <c:pt idx="2355">
                  <c:v>28.544</c:v>
                </c:pt>
                <c:pt idx="2356">
                  <c:v>28.553999999999988</c:v>
                </c:pt>
                <c:pt idx="2357">
                  <c:v>28.564</c:v>
                </c:pt>
                <c:pt idx="2358">
                  <c:v>28.574000000000005</c:v>
                </c:pt>
                <c:pt idx="2359">
                  <c:v>28.584</c:v>
                </c:pt>
                <c:pt idx="2360">
                  <c:v>28.594000000000001</c:v>
                </c:pt>
                <c:pt idx="2361">
                  <c:v>28.603999999999999</c:v>
                </c:pt>
                <c:pt idx="2362">
                  <c:v>28.61400000000004</c:v>
                </c:pt>
                <c:pt idx="2363">
                  <c:v>28.623999999999999</c:v>
                </c:pt>
                <c:pt idx="2364">
                  <c:v>28.634000000000039</c:v>
                </c:pt>
                <c:pt idx="2365">
                  <c:v>28.643999999999988</c:v>
                </c:pt>
                <c:pt idx="2366">
                  <c:v>28.654000000000032</c:v>
                </c:pt>
                <c:pt idx="2367">
                  <c:v>28.664000000000001</c:v>
                </c:pt>
                <c:pt idx="2368">
                  <c:v>28.673999999999999</c:v>
                </c:pt>
                <c:pt idx="2369">
                  <c:v>28.684000000000001</c:v>
                </c:pt>
                <c:pt idx="2370">
                  <c:v>28.693999999999999</c:v>
                </c:pt>
                <c:pt idx="2371">
                  <c:v>28.704000000000001</c:v>
                </c:pt>
                <c:pt idx="2372">
                  <c:v>28.713999999999999</c:v>
                </c:pt>
                <c:pt idx="2373">
                  <c:v>28.724</c:v>
                </c:pt>
                <c:pt idx="2374">
                  <c:v>28.734000000000005</c:v>
                </c:pt>
                <c:pt idx="2375">
                  <c:v>28.744</c:v>
                </c:pt>
                <c:pt idx="2376">
                  <c:v>28.754000000000001</c:v>
                </c:pt>
                <c:pt idx="2377">
                  <c:v>28.763999999999989</c:v>
                </c:pt>
                <c:pt idx="2378">
                  <c:v>28.774000000000001</c:v>
                </c:pt>
                <c:pt idx="2379">
                  <c:v>28.783999999999963</c:v>
                </c:pt>
                <c:pt idx="2380">
                  <c:v>28.794</c:v>
                </c:pt>
                <c:pt idx="2381">
                  <c:v>28.803999999999988</c:v>
                </c:pt>
                <c:pt idx="2382">
                  <c:v>28.814000000000032</c:v>
                </c:pt>
                <c:pt idx="2383">
                  <c:v>28.824000000000005</c:v>
                </c:pt>
                <c:pt idx="2384">
                  <c:v>28.834000000000032</c:v>
                </c:pt>
                <c:pt idx="2385">
                  <c:v>28.844000000000001</c:v>
                </c:pt>
                <c:pt idx="2386">
                  <c:v>28.853999999999999</c:v>
                </c:pt>
                <c:pt idx="2387">
                  <c:v>28.864000000000001</c:v>
                </c:pt>
                <c:pt idx="2388">
                  <c:v>28.873999999999999</c:v>
                </c:pt>
                <c:pt idx="2389">
                  <c:v>28.884</c:v>
                </c:pt>
                <c:pt idx="2390">
                  <c:v>28.893999999999988</c:v>
                </c:pt>
                <c:pt idx="2391">
                  <c:v>28.904</c:v>
                </c:pt>
                <c:pt idx="2392">
                  <c:v>28.914000000000001</c:v>
                </c:pt>
                <c:pt idx="2393">
                  <c:v>28.923999999999989</c:v>
                </c:pt>
                <c:pt idx="2394">
                  <c:v>28.934000000000001</c:v>
                </c:pt>
                <c:pt idx="2395">
                  <c:v>28.943999999999967</c:v>
                </c:pt>
                <c:pt idx="2396">
                  <c:v>28.954000000000001</c:v>
                </c:pt>
                <c:pt idx="2397">
                  <c:v>28.963999999999963</c:v>
                </c:pt>
                <c:pt idx="2398">
                  <c:v>28.974</c:v>
                </c:pt>
                <c:pt idx="2399">
                  <c:v>28.984000000000002</c:v>
                </c:pt>
                <c:pt idx="2400">
                  <c:v>28.994</c:v>
                </c:pt>
                <c:pt idx="2401">
                  <c:v>29.004000000000001</c:v>
                </c:pt>
                <c:pt idx="2402">
                  <c:v>29.013999999999999</c:v>
                </c:pt>
                <c:pt idx="2403">
                  <c:v>29.024000000000001</c:v>
                </c:pt>
                <c:pt idx="2404">
                  <c:v>29.033999999999999</c:v>
                </c:pt>
                <c:pt idx="2405">
                  <c:v>29.044</c:v>
                </c:pt>
                <c:pt idx="2406">
                  <c:v>29.053999999999988</c:v>
                </c:pt>
                <c:pt idx="2407">
                  <c:v>29.064</c:v>
                </c:pt>
                <c:pt idx="2408">
                  <c:v>29.074000000000005</c:v>
                </c:pt>
                <c:pt idx="2409">
                  <c:v>29.084</c:v>
                </c:pt>
                <c:pt idx="2410">
                  <c:v>29.094000000000001</c:v>
                </c:pt>
                <c:pt idx="2411">
                  <c:v>29.103999999999999</c:v>
                </c:pt>
                <c:pt idx="2412">
                  <c:v>29.11400000000004</c:v>
                </c:pt>
                <c:pt idx="2413">
                  <c:v>29.123999999999999</c:v>
                </c:pt>
                <c:pt idx="2414">
                  <c:v>29.134000000000039</c:v>
                </c:pt>
                <c:pt idx="2415">
                  <c:v>29.143999999999988</c:v>
                </c:pt>
                <c:pt idx="2416">
                  <c:v>29.154000000000032</c:v>
                </c:pt>
                <c:pt idx="2417">
                  <c:v>29.164000000000001</c:v>
                </c:pt>
                <c:pt idx="2418">
                  <c:v>29.173999999999999</c:v>
                </c:pt>
                <c:pt idx="2419">
                  <c:v>29.184000000000001</c:v>
                </c:pt>
                <c:pt idx="2420">
                  <c:v>29.193999999999999</c:v>
                </c:pt>
                <c:pt idx="2421">
                  <c:v>29.204000000000001</c:v>
                </c:pt>
                <c:pt idx="2422">
                  <c:v>29.213999999999999</c:v>
                </c:pt>
                <c:pt idx="2423">
                  <c:v>29.224</c:v>
                </c:pt>
                <c:pt idx="2424">
                  <c:v>29.234000000000005</c:v>
                </c:pt>
                <c:pt idx="2425">
                  <c:v>29.244</c:v>
                </c:pt>
                <c:pt idx="2426">
                  <c:v>29.254000000000001</c:v>
                </c:pt>
                <c:pt idx="2427">
                  <c:v>29.263999999999989</c:v>
                </c:pt>
                <c:pt idx="2428">
                  <c:v>29.274000000000001</c:v>
                </c:pt>
                <c:pt idx="2429">
                  <c:v>29.283999999999963</c:v>
                </c:pt>
                <c:pt idx="2430">
                  <c:v>29.294</c:v>
                </c:pt>
                <c:pt idx="2431">
                  <c:v>29.303999999999988</c:v>
                </c:pt>
                <c:pt idx="2432">
                  <c:v>29.314000000000032</c:v>
                </c:pt>
                <c:pt idx="2433">
                  <c:v>29.324000000000005</c:v>
                </c:pt>
                <c:pt idx="2434">
                  <c:v>29.334000000000032</c:v>
                </c:pt>
                <c:pt idx="2435">
                  <c:v>29.344000000000001</c:v>
                </c:pt>
                <c:pt idx="2436">
                  <c:v>29.353999999999999</c:v>
                </c:pt>
                <c:pt idx="2437">
                  <c:v>29.364000000000001</c:v>
                </c:pt>
                <c:pt idx="2438">
                  <c:v>29.373999999999999</c:v>
                </c:pt>
                <c:pt idx="2439">
                  <c:v>29.384</c:v>
                </c:pt>
                <c:pt idx="2440">
                  <c:v>29.393999999999988</c:v>
                </c:pt>
                <c:pt idx="2441">
                  <c:v>29.404</c:v>
                </c:pt>
                <c:pt idx="2442">
                  <c:v>29.414000000000001</c:v>
                </c:pt>
                <c:pt idx="2443">
                  <c:v>29.423999999999989</c:v>
                </c:pt>
                <c:pt idx="2444">
                  <c:v>29.434000000000001</c:v>
                </c:pt>
                <c:pt idx="2445">
                  <c:v>29.443999999999967</c:v>
                </c:pt>
                <c:pt idx="2446">
                  <c:v>29.454000000000001</c:v>
                </c:pt>
                <c:pt idx="2447">
                  <c:v>29.463999999999963</c:v>
                </c:pt>
                <c:pt idx="2448">
                  <c:v>29.474</c:v>
                </c:pt>
                <c:pt idx="2449">
                  <c:v>29.484000000000002</c:v>
                </c:pt>
                <c:pt idx="2450">
                  <c:v>29.494</c:v>
                </c:pt>
                <c:pt idx="2451">
                  <c:v>29.504000000000001</c:v>
                </c:pt>
                <c:pt idx="2452">
                  <c:v>29.513999999999999</c:v>
                </c:pt>
                <c:pt idx="2453">
                  <c:v>29.524000000000001</c:v>
                </c:pt>
                <c:pt idx="2454">
                  <c:v>29.533999999999999</c:v>
                </c:pt>
                <c:pt idx="2455">
                  <c:v>29.544</c:v>
                </c:pt>
                <c:pt idx="2456">
                  <c:v>29.553999999999988</c:v>
                </c:pt>
                <c:pt idx="2457">
                  <c:v>29.564</c:v>
                </c:pt>
                <c:pt idx="2458">
                  <c:v>29.574000000000005</c:v>
                </c:pt>
                <c:pt idx="2459">
                  <c:v>29.584</c:v>
                </c:pt>
                <c:pt idx="2460">
                  <c:v>29.594000000000001</c:v>
                </c:pt>
                <c:pt idx="2461">
                  <c:v>29.603999999999999</c:v>
                </c:pt>
                <c:pt idx="2462">
                  <c:v>29.61400000000004</c:v>
                </c:pt>
                <c:pt idx="2463">
                  <c:v>29.623999999999999</c:v>
                </c:pt>
                <c:pt idx="2464">
                  <c:v>29.634000000000039</c:v>
                </c:pt>
                <c:pt idx="2465">
                  <c:v>29.643999999999988</c:v>
                </c:pt>
                <c:pt idx="2466">
                  <c:v>29.654000000000032</c:v>
                </c:pt>
                <c:pt idx="2467">
                  <c:v>29.664000000000001</c:v>
                </c:pt>
                <c:pt idx="2468">
                  <c:v>29.673999999999999</c:v>
                </c:pt>
                <c:pt idx="2469">
                  <c:v>29.684000000000001</c:v>
                </c:pt>
                <c:pt idx="2470">
                  <c:v>29.693999999999999</c:v>
                </c:pt>
                <c:pt idx="2471">
                  <c:v>29.704000000000001</c:v>
                </c:pt>
                <c:pt idx="2472">
                  <c:v>29.713999999999999</c:v>
                </c:pt>
                <c:pt idx="2473">
                  <c:v>29.724</c:v>
                </c:pt>
                <c:pt idx="2474">
                  <c:v>29.734000000000005</c:v>
                </c:pt>
                <c:pt idx="2475">
                  <c:v>29.744</c:v>
                </c:pt>
                <c:pt idx="2476">
                  <c:v>29.754000000000001</c:v>
                </c:pt>
                <c:pt idx="2477">
                  <c:v>29.763999999999989</c:v>
                </c:pt>
                <c:pt idx="2478">
                  <c:v>29.774000000000001</c:v>
                </c:pt>
                <c:pt idx="2479">
                  <c:v>29.783999999999963</c:v>
                </c:pt>
                <c:pt idx="2480">
                  <c:v>29.794</c:v>
                </c:pt>
                <c:pt idx="2481">
                  <c:v>29.803999999999988</c:v>
                </c:pt>
                <c:pt idx="2482">
                  <c:v>29.814000000000032</c:v>
                </c:pt>
                <c:pt idx="2483">
                  <c:v>29.824000000000005</c:v>
                </c:pt>
                <c:pt idx="2484">
                  <c:v>29.834000000000032</c:v>
                </c:pt>
                <c:pt idx="2485">
                  <c:v>29.844000000000001</c:v>
                </c:pt>
                <c:pt idx="2486">
                  <c:v>29.853999999999999</c:v>
                </c:pt>
                <c:pt idx="2487">
                  <c:v>29.864000000000001</c:v>
                </c:pt>
                <c:pt idx="2488">
                  <c:v>29.873999999999999</c:v>
                </c:pt>
                <c:pt idx="2489">
                  <c:v>29.884</c:v>
                </c:pt>
                <c:pt idx="2490">
                  <c:v>29.893999999999988</c:v>
                </c:pt>
                <c:pt idx="2491">
                  <c:v>29.904</c:v>
                </c:pt>
                <c:pt idx="2492">
                  <c:v>29.914000000000001</c:v>
                </c:pt>
                <c:pt idx="2493">
                  <c:v>29.923999999999989</c:v>
                </c:pt>
                <c:pt idx="2494">
                  <c:v>29.934000000000001</c:v>
                </c:pt>
                <c:pt idx="2495">
                  <c:v>29.943999999999967</c:v>
                </c:pt>
                <c:pt idx="2496">
                  <c:v>29.954000000000001</c:v>
                </c:pt>
                <c:pt idx="2497">
                  <c:v>29.963999999999963</c:v>
                </c:pt>
                <c:pt idx="2498">
                  <c:v>29.974</c:v>
                </c:pt>
                <c:pt idx="2499">
                  <c:v>29.984000000000002</c:v>
                </c:pt>
                <c:pt idx="2500">
                  <c:v>29.994</c:v>
                </c:pt>
                <c:pt idx="2501">
                  <c:v>30.004000000000001</c:v>
                </c:pt>
                <c:pt idx="2502">
                  <c:v>30.013999999999999</c:v>
                </c:pt>
                <c:pt idx="2503">
                  <c:v>30.024000000000001</c:v>
                </c:pt>
                <c:pt idx="2504">
                  <c:v>30.033999999999999</c:v>
                </c:pt>
                <c:pt idx="2505">
                  <c:v>30.044</c:v>
                </c:pt>
                <c:pt idx="2506">
                  <c:v>30.053999999999988</c:v>
                </c:pt>
                <c:pt idx="2507">
                  <c:v>30.064</c:v>
                </c:pt>
                <c:pt idx="2508">
                  <c:v>30.074000000000005</c:v>
                </c:pt>
                <c:pt idx="2509">
                  <c:v>30.084</c:v>
                </c:pt>
                <c:pt idx="2510">
                  <c:v>30.094000000000001</c:v>
                </c:pt>
                <c:pt idx="2511">
                  <c:v>30.103999999999999</c:v>
                </c:pt>
                <c:pt idx="2512">
                  <c:v>30.11400000000004</c:v>
                </c:pt>
                <c:pt idx="2513">
                  <c:v>30.123999999999999</c:v>
                </c:pt>
                <c:pt idx="2514">
                  <c:v>30.134000000000039</c:v>
                </c:pt>
                <c:pt idx="2515">
                  <c:v>30.143999999999988</c:v>
                </c:pt>
                <c:pt idx="2516">
                  <c:v>30.154000000000032</c:v>
                </c:pt>
                <c:pt idx="2517">
                  <c:v>30.164000000000001</c:v>
                </c:pt>
                <c:pt idx="2518">
                  <c:v>30.173999999999999</c:v>
                </c:pt>
                <c:pt idx="2519">
                  <c:v>30.184000000000001</c:v>
                </c:pt>
                <c:pt idx="2520">
                  <c:v>30.193999999999999</c:v>
                </c:pt>
                <c:pt idx="2521">
                  <c:v>30.204000000000001</c:v>
                </c:pt>
                <c:pt idx="2522">
                  <c:v>30.213999999999999</c:v>
                </c:pt>
                <c:pt idx="2523">
                  <c:v>30.224</c:v>
                </c:pt>
                <c:pt idx="2524">
                  <c:v>30.234000000000005</c:v>
                </c:pt>
                <c:pt idx="2525">
                  <c:v>30.244</c:v>
                </c:pt>
                <c:pt idx="2526">
                  <c:v>30.254000000000001</c:v>
                </c:pt>
                <c:pt idx="2527">
                  <c:v>30.263999999999989</c:v>
                </c:pt>
                <c:pt idx="2528">
                  <c:v>30.274000000000001</c:v>
                </c:pt>
                <c:pt idx="2529">
                  <c:v>30.283999999999963</c:v>
                </c:pt>
                <c:pt idx="2530">
                  <c:v>30.294</c:v>
                </c:pt>
                <c:pt idx="2531">
                  <c:v>30.303999999999988</c:v>
                </c:pt>
                <c:pt idx="2532">
                  <c:v>30.314000000000032</c:v>
                </c:pt>
                <c:pt idx="2533">
                  <c:v>30.324000000000005</c:v>
                </c:pt>
                <c:pt idx="2534">
                  <c:v>30.334000000000032</c:v>
                </c:pt>
                <c:pt idx="2535">
                  <c:v>30.344000000000001</c:v>
                </c:pt>
                <c:pt idx="2536">
                  <c:v>30.353999999999999</c:v>
                </c:pt>
                <c:pt idx="2537">
                  <c:v>30.364000000000001</c:v>
                </c:pt>
                <c:pt idx="2538">
                  <c:v>30.373999999999999</c:v>
                </c:pt>
                <c:pt idx="2539">
                  <c:v>30.384</c:v>
                </c:pt>
                <c:pt idx="2540">
                  <c:v>30.393999999999988</c:v>
                </c:pt>
                <c:pt idx="2541">
                  <c:v>30.404</c:v>
                </c:pt>
                <c:pt idx="2542">
                  <c:v>30.414000000000001</c:v>
                </c:pt>
                <c:pt idx="2543">
                  <c:v>30.423999999999989</c:v>
                </c:pt>
                <c:pt idx="2544">
                  <c:v>30.434000000000001</c:v>
                </c:pt>
                <c:pt idx="2545">
                  <c:v>30.443999999999967</c:v>
                </c:pt>
                <c:pt idx="2546">
                  <c:v>30.454000000000001</c:v>
                </c:pt>
                <c:pt idx="2547">
                  <c:v>30.463999999999963</c:v>
                </c:pt>
                <c:pt idx="2548">
                  <c:v>30.474</c:v>
                </c:pt>
                <c:pt idx="2549">
                  <c:v>30.484000000000002</c:v>
                </c:pt>
                <c:pt idx="2550">
                  <c:v>30.494</c:v>
                </c:pt>
                <c:pt idx="2551">
                  <c:v>30.504000000000001</c:v>
                </c:pt>
                <c:pt idx="2552">
                  <c:v>30.513999999999999</c:v>
                </c:pt>
                <c:pt idx="2553">
                  <c:v>30.524000000000001</c:v>
                </c:pt>
                <c:pt idx="2554">
                  <c:v>30.533999999999999</c:v>
                </c:pt>
                <c:pt idx="2555">
                  <c:v>30.544</c:v>
                </c:pt>
                <c:pt idx="2556">
                  <c:v>30.553999999999988</c:v>
                </c:pt>
                <c:pt idx="2557">
                  <c:v>30.564</c:v>
                </c:pt>
                <c:pt idx="2558">
                  <c:v>30.574000000000005</c:v>
                </c:pt>
                <c:pt idx="2559">
                  <c:v>30.584</c:v>
                </c:pt>
                <c:pt idx="2560">
                  <c:v>30.594000000000001</c:v>
                </c:pt>
                <c:pt idx="2561">
                  <c:v>30.603999999999999</c:v>
                </c:pt>
                <c:pt idx="2562">
                  <c:v>30.61400000000004</c:v>
                </c:pt>
                <c:pt idx="2563">
                  <c:v>30.623999999999999</c:v>
                </c:pt>
                <c:pt idx="2564">
                  <c:v>30.634000000000039</c:v>
                </c:pt>
                <c:pt idx="2565">
                  <c:v>30.643999999999988</c:v>
                </c:pt>
                <c:pt idx="2566">
                  <c:v>30.654000000000032</c:v>
                </c:pt>
                <c:pt idx="2567">
                  <c:v>30.664000000000001</c:v>
                </c:pt>
                <c:pt idx="2568">
                  <c:v>30.673999999999999</c:v>
                </c:pt>
                <c:pt idx="2569">
                  <c:v>30.684000000000001</c:v>
                </c:pt>
                <c:pt idx="2570">
                  <c:v>30.693999999999999</c:v>
                </c:pt>
                <c:pt idx="2571">
                  <c:v>30.704000000000001</c:v>
                </c:pt>
                <c:pt idx="2572">
                  <c:v>30.713999999999999</c:v>
                </c:pt>
                <c:pt idx="2573">
                  <c:v>30.724</c:v>
                </c:pt>
                <c:pt idx="2574">
                  <c:v>30.734000000000005</c:v>
                </c:pt>
                <c:pt idx="2575">
                  <c:v>30.744</c:v>
                </c:pt>
                <c:pt idx="2576">
                  <c:v>30.754000000000001</c:v>
                </c:pt>
                <c:pt idx="2577">
                  <c:v>30.763999999999989</c:v>
                </c:pt>
                <c:pt idx="2578">
                  <c:v>30.774000000000001</c:v>
                </c:pt>
                <c:pt idx="2579">
                  <c:v>30.783999999999963</c:v>
                </c:pt>
                <c:pt idx="2580">
                  <c:v>30.794</c:v>
                </c:pt>
                <c:pt idx="2581">
                  <c:v>30.803999999999988</c:v>
                </c:pt>
                <c:pt idx="2582">
                  <c:v>30.814000000000032</c:v>
                </c:pt>
                <c:pt idx="2583">
                  <c:v>30.824000000000005</c:v>
                </c:pt>
                <c:pt idx="2584">
                  <c:v>30.834000000000032</c:v>
                </c:pt>
                <c:pt idx="2585">
                  <c:v>30.844000000000001</c:v>
                </c:pt>
                <c:pt idx="2586">
                  <c:v>30.853999999999999</c:v>
                </c:pt>
                <c:pt idx="2587">
                  <c:v>30.864000000000001</c:v>
                </c:pt>
                <c:pt idx="2588">
                  <c:v>30.873999999999999</c:v>
                </c:pt>
                <c:pt idx="2589">
                  <c:v>30.884</c:v>
                </c:pt>
                <c:pt idx="2590">
                  <c:v>30.893999999999988</c:v>
                </c:pt>
                <c:pt idx="2591">
                  <c:v>30.904</c:v>
                </c:pt>
                <c:pt idx="2592">
                  <c:v>30.914000000000001</c:v>
                </c:pt>
                <c:pt idx="2593">
                  <c:v>30.923999999999989</c:v>
                </c:pt>
                <c:pt idx="2594">
                  <c:v>30.934000000000001</c:v>
                </c:pt>
                <c:pt idx="2595">
                  <c:v>30.943999999999967</c:v>
                </c:pt>
                <c:pt idx="2596">
                  <c:v>30.954000000000001</c:v>
                </c:pt>
                <c:pt idx="2597">
                  <c:v>30.963999999999963</c:v>
                </c:pt>
                <c:pt idx="2598">
                  <c:v>30.974</c:v>
                </c:pt>
                <c:pt idx="2599">
                  <c:v>30.984000000000002</c:v>
                </c:pt>
                <c:pt idx="2600">
                  <c:v>30.994</c:v>
                </c:pt>
                <c:pt idx="2601">
                  <c:v>31.004000000000001</c:v>
                </c:pt>
                <c:pt idx="2602">
                  <c:v>31.013999999999999</c:v>
                </c:pt>
                <c:pt idx="2603">
                  <c:v>31.024000000000001</c:v>
                </c:pt>
                <c:pt idx="2604">
                  <c:v>31.033999999999999</c:v>
                </c:pt>
                <c:pt idx="2605">
                  <c:v>31.044</c:v>
                </c:pt>
                <c:pt idx="2606">
                  <c:v>31.053999999999988</c:v>
                </c:pt>
                <c:pt idx="2607">
                  <c:v>31.064</c:v>
                </c:pt>
                <c:pt idx="2608">
                  <c:v>31.074000000000005</c:v>
                </c:pt>
                <c:pt idx="2609">
                  <c:v>31.084</c:v>
                </c:pt>
                <c:pt idx="2610">
                  <c:v>31.094000000000001</c:v>
                </c:pt>
                <c:pt idx="2611">
                  <c:v>31.103999999999999</c:v>
                </c:pt>
                <c:pt idx="2612">
                  <c:v>31.11400000000004</c:v>
                </c:pt>
                <c:pt idx="2613">
                  <c:v>31.123999999999999</c:v>
                </c:pt>
                <c:pt idx="2614">
                  <c:v>31.134000000000039</c:v>
                </c:pt>
                <c:pt idx="2615">
                  <c:v>31.143999999999988</c:v>
                </c:pt>
                <c:pt idx="2616">
                  <c:v>31.154000000000032</c:v>
                </c:pt>
                <c:pt idx="2617">
                  <c:v>31.164000000000001</c:v>
                </c:pt>
                <c:pt idx="2618">
                  <c:v>31.173999999999999</c:v>
                </c:pt>
                <c:pt idx="2619">
                  <c:v>31.184000000000001</c:v>
                </c:pt>
                <c:pt idx="2620">
                  <c:v>31.193999999999999</c:v>
                </c:pt>
                <c:pt idx="2621">
                  <c:v>31.204000000000001</c:v>
                </c:pt>
                <c:pt idx="2622">
                  <c:v>31.213999999999999</c:v>
                </c:pt>
                <c:pt idx="2623">
                  <c:v>31.224</c:v>
                </c:pt>
                <c:pt idx="2624">
                  <c:v>31.234000000000005</c:v>
                </c:pt>
                <c:pt idx="2625">
                  <c:v>31.244</c:v>
                </c:pt>
                <c:pt idx="2626">
                  <c:v>31.254000000000001</c:v>
                </c:pt>
                <c:pt idx="2627">
                  <c:v>31.263999999999989</c:v>
                </c:pt>
                <c:pt idx="2628">
                  <c:v>31.274000000000001</c:v>
                </c:pt>
                <c:pt idx="2629">
                  <c:v>31.283999999999963</c:v>
                </c:pt>
                <c:pt idx="2630">
                  <c:v>31.294</c:v>
                </c:pt>
                <c:pt idx="2631">
                  <c:v>31.303999999999988</c:v>
                </c:pt>
                <c:pt idx="2632">
                  <c:v>31.314000000000032</c:v>
                </c:pt>
                <c:pt idx="2633">
                  <c:v>31.324000000000005</c:v>
                </c:pt>
                <c:pt idx="2634">
                  <c:v>31.334000000000032</c:v>
                </c:pt>
                <c:pt idx="2635">
                  <c:v>31.344000000000001</c:v>
                </c:pt>
                <c:pt idx="2636">
                  <c:v>31.353999999999999</c:v>
                </c:pt>
                <c:pt idx="2637">
                  <c:v>31.364000000000001</c:v>
                </c:pt>
                <c:pt idx="2638">
                  <c:v>31.373999999999999</c:v>
                </c:pt>
                <c:pt idx="2639">
                  <c:v>31.384</c:v>
                </c:pt>
                <c:pt idx="2640">
                  <c:v>31.393999999999988</c:v>
                </c:pt>
                <c:pt idx="2641">
                  <c:v>31.404</c:v>
                </c:pt>
                <c:pt idx="2642">
                  <c:v>31.414000000000001</c:v>
                </c:pt>
                <c:pt idx="2643">
                  <c:v>31.423999999999989</c:v>
                </c:pt>
                <c:pt idx="2644">
                  <c:v>31.434000000000001</c:v>
                </c:pt>
                <c:pt idx="2645">
                  <c:v>31.443999999999967</c:v>
                </c:pt>
                <c:pt idx="2646">
                  <c:v>31.454000000000001</c:v>
                </c:pt>
                <c:pt idx="2647">
                  <c:v>31.463999999999963</c:v>
                </c:pt>
                <c:pt idx="2648">
                  <c:v>31.474</c:v>
                </c:pt>
                <c:pt idx="2649">
                  <c:v>31.484000000000002</c:v>
                </c:pt>
                <c:pt idx="2650">
                  <c:v>31.494</c:v>
                </c:pt>
                <c:pt idx="2651">
                  <c:v>31.504000000000001</c:v>
                </c:pt>
                <c:pt idx="2652">
                  <c:v>31.513999999999999</c:v>
                </c:pt>
                <c:pt idx="2653">
                  <c:v>31.524000000000001</c:v>
                </c:pt>
                <c:pt idx="2654">
                  <c:v>31.533999999999999</c:v>
                </c:pt>
                <c:pt idx="2655">
                  <c:v>31.544</c:v>
                </c:pt>
                <c:pt idx="2656">
                  <c:v>31.553999999999988</c:v>
                </c:pt>
                <c:pt idx="2657">
                  <c:v>31.564</c:v>
                </c:pt>
                <c:pt idx="2658">
                  <c:v>31.574000000000005</c:v>
                </c:pt>
                <c:pt idx="2659">
                  <c:v>31.584</c:v>
                </c:pt>
                <c:pt idx="2660">
                  <c:v>31.594000000000001</c:v>
                </c:pt>
                <c:pt idx="2661">
                  <c:v>31.603999999999999</c:v>
                </c:pt>
                <c:pt idx="2662">
                  <c:v>31.61400000000004</c:v>
                </c:pt>
                <c:pt idx="2663">
                  <c:v>31.623999999999999</c:v>
                </c:pt>
                <c:pt idx="2664">
                  <c:v>31.634000000000039</c:v>
                </c:pt>
                <c:pt idx="2665">
                  <c:v>31.643999999999988</c:v>
                </c:pt>
                <c:pt idx="2666">
                  <c:v>31.654000000000032</c:v>
                </c:pt>
                <c:pt idx="2667">
                  <c:v>31.664000000000001</c:v>
                </c:pt>
                <c:pt idx="2668">
                  <c:v>31.673999999999999</c:v>
                </c:pt>
                <c:pt idx="2669">
                  <c:v>31.684000000000001</c:v>
                </c:pt>
                <c:pt idx="2670">
                  <c:v>31.693999999999999</c:v>
                </c:pt>
                <c:pt idx="2671">
                  <c:v>31.704000000000001</c:v>
                </c:pt>
                <c:pt idx="2672">
                  <c:v>31.713999999999999</c:v>
                </c:pt>
                <c:pt idx="2673">
                  <c:v>31.724</c:v>
                </c:pt>
                <c:pt idx="2674">
                  <c:v>31.734000000000005</c:v>
                </c:pt>
                <c:pt idx="2675">
                  <c:v>31.744</c:v>
                </c:pt>
                <c:pt idx="2676">
                  <c:v>31.754000000000001</c:v>
                </c:pt>
                <c:pt idx="2677">
                  <c:v>31.763999999999989</c:v>
                </c:pt>
                <c:pt idx="2678">
                  <c:v>31.774000000000001</c:v>
                </c:pt>
                <c:pt idx="2679">
                  <c:v>31.783999999999963</c:v>
                </c:pt>
                <c:pt idx="2680">
                  <c:v>31.794</c:v>
                </c:pt>
                <c:pt idx="2681">
                  <c:v>31.803999999999988</c:v>
                </c:pt>
                <c:pt idx="2682">
                  <c:v>31.814000000000032</c:v>
                </c:pt>
                <c:pt idx="2683">
                  <c:v>31.824000000000005</c:v>
                </c:pt>
                <c:pt idx="2684">
                  <c:v>31.834000000000032</c:v>
                </c:pt>
                <c:pt idx="2685">
                  <c:v>31.844000000000001</c:v>
                </c:pt>
                <c:pt idx="2686">
                  <c:v>31.853999999999999</c:v>
                </c:pt>
                <c:pt idx="2687">
                  <c:v>31.864000000000001</c:v>
                </c:pt>
                <c:pt idx="2688">
                  <c:v>31.873999999999999</c:v>
                </c:pt>
                <c:pt idx="2689">
                  <c:v>31.884</c:v>
                </c:pt>
                <c:pt idx="2690">
                  <c:v>31.893999999999988</c:v>
                </c:pt>
                <c:pt idx="2691">
                  <c:v>31.904</c:v>
                </c:pt>
                <c:pt idx="2692">
                  <c:v>31.914000000000001</c:v>
                </c:pt>
                <c:pt idx="2693">
                  <c:v>31.923999999999989</c:v>
                </c:pt>
                <c:pt idx="2694">
                  <c:v>31.934000000000001</c:v>
                </c:pt>
                <c:pt idx="2695">
                  <c:v>31.943999999999967</c:v>
                </c:pt>
                <c:pt idx="2696">
                  <c:v>31.954000000000001</c:v>
                </c:pt>
                <c:pt idx="2697">
                  <c:v>31.963999999999963</c:v>
                </c:pt>
                <c:pt idx="2698">
                  <c:v>31.974</c:v>
                </c:pt>
                <c:pt idx="2699">
                  <c:v>31.984000000000002</c:v>
                </c:pt>
                <c:pt idx="2700">
                  <c:v>31.994</c:v>
                </c:pt>
                <c:pt idx="2701">
                  <c:v>32.004000000000005</c:v>
                </c:pt>
                <c:pt idx="2702">
                  <c:v>32.013999999999996</c:v>
                </c:pt>
                <c:pt idx="2703">
                  <c:v>32.024000000000001</c:v>
                </c:pt>
                <c:pt idx="2704">
                  <c:v>32.034000000000006</c:v>
                </c:pt>
                <c:pt idx="2705">
                  <c:v>32.044000000000004</c:v>
                </c:pt>
                <c:pt idx="2706">
                  <c:v>32.053999999999995</c:v>
                </c:pt>
                <c:pt idx="2707">
                  <c:v>32.064</c:v>
                </c:pt>
                <c:pt idx="2708">
                  <c:v>32.074000000000005</c:v>
                </c:pt>
                <c:pt idx="2709">
                  <c:v>32.083999999999996</c:v>
                </c:pt>
                <c:pt idx="2710">
                  <c:v>32.094000000000001</c:v>
                </c:pt>
                <c:pt idx="2711">
                  <c:v>32.104000000000006</c:v>
                </c:pt>
                <c:pt idx="2712">
                  <c:v>32.114000000000004</c:v>
                </c:pt>
                <c:pt idx="2713">
                  <c:v>32.124000000000002</c:v>
                </c:pt>
                <c:pt idx="2714">
                  <c:v>32.134</c:v>
                </c:pt>
                <c:pt idx="2715">
                  <c:v>32.144000000000005</c:v>
                </c:pt>
                <c:pt idx="2716">
                  <c:v>32.153999999999996</c:v>
                </c:pt>
                <c:pt idx="2717">
                  <c:v>32.164000000000001</c:v>
                </c:pt>
                <c:pt idx="2718">
                  <c:v>32.174000000000007</c:v>
                </c:pt>
                <c:pt idx="2719">
                  <c:v>32.184000000000005</c:v>
                </c:pt>
                <c:pt idx="2720">
                  <c:v>32.194000000000003</c:v>
                </c:pt>
                <c:pt idx="2721">
                  <c:v>32.204000000000001</c:v>
                </c:pt>
                <c:pt idx="2722">
                  <c:v>32.214000000000006</c:v>
                </c:pt>
                <c:pt idx="2723">
                  <c:v>32.224000000000011</c:v>
                </c:pt>
                <c:pt idx="2724">
                  <c:v>32.234000000000002</c:v>
                </c:pt>
                <c:pt idx="2725">
                  <c:v>32.244</c:v>
                </c:pt>
                <c:pt idx="2726">
                  <c:v>32.254000000000005</c:v>
                </c:pt>
                <c:pt idx="2727">
                  <c:v>32.264000000000003</c:v>
                </c:pt>
                <c:pt idx="2728">
                  <c:v>32.274000000000001</c:v>
                </c:pt>
                <c:pt idx="2729">
                  <c:v>32.284000000000006</c:v>
                </c:pt>
                <c:pt idx="2730">
                  <c:v>32.294000000000011</c:v>
                </c:pt>
                <c:pt idx="2731">
                  <c:v>32.303999999999995</c:v>
                </c:pt>
                <c:pt idx="2732">
                  <c:v>32.313999999999993</c:v>
                </c:pt>
                <c:pt idx="2733">
                  <c:v>32.324000000000005</c:v>
                </c:pt>
                <c:pt idx="2734">
                  <c:v>32.333999999999996</c:v>
                </c:pt>
                <c:pt idx="2735">
                  <c:v>32.343999999999994</c:v>
                </c:pt>
                <c:pt idx="2736">
                  <c:v>32.353999999999999</c:v>
                </c:pt>
                <c:pt idx="2737">
                  <c:v>32.364000000000004</c:v>
                </c:pt>
                <c:pt idx="2738">
                  <c:v>32.373999999999995</c:v>
                </c:pt>
                <c:pt idx="2739">
                  <c:v>32.383999999999993</c:v>
                </c:pt>
                <c:pt idx="2740">
                  <c:v>32.394000000000005</c:v>
                </c:pt>
                <c:pt idx="2741">
                  <c:v>32.403999999999996</c:v>
                </c:pt>
                <c:pt idx="2742">
                  <c:v>32.413999999999994</c:v>
                </c:pt>
                <c:pt idx="2743">
                  <c:v>32.424000000000007</c:v>
                </c:pt>
                <c:pt idx="2744">
                  <c:v>32.434000000000005</c:v>
                </c:pt>
                <c:pt idx="2745">
                  <c:v>32.443999999999996</c:v>
                </c:pt>
                <c:pt idx="2746">
                  <c:v>32.453999999999994</c:v>
                </c:pt>
                <c:pt idx="2747">
                  <c:v>32.464000000000006</c:v>
                </c:pt>
                <c:pt idx="2748">
                  <c:v>32.474000000000004</c:v>
                </c:pt>
                <c:pt idx="2749">
                  <c:v>32.483999999999995</c:v>
                </c:pt>
                <c:pt idx="2750">
                  <c:v>32.494</c:v>
                </c:pt>
                <c:pt idx="2751">
                  <c:v>32.504000000000005</c:v>
                </c:pt>
                <c:pt idx="2752">
                  <c:v>32.513999999999996</c:v>
                </c:pt>
                <c:pt idx="2753">
                  <c:v>32.524000000000001</c:v>
                </c:pt>
                <c:pt idx="2754">
                  <c:v>32.534000000000006</c:v>
                </c:pt>
                <c:pt idx="2755">
                  <c:v>32.544000000000004</c:v>
                </c:pt>
                <c:pt idx="2756">
                  <c:v>32.553999999999995</c:v>
                </c:pt>
                <c:pt idx="2757">
                  <c:v>32.564</c:v>
                </c:pt>
                <c:pt idx="2758">
                  <c:v>32.574000000000005</c:v>
                </c:pt>
                <c:pt idx="2759">
                  <c:v>32.583999999999996</c:v>
                </c:pt>
                <c:pt idx="2760">
                  <c:v>32.594000000000001</c:v>
                </c:pt>
                <c:pt idx="2761">
                  <c:v>32.604000000000006</c:v>
                </c:pt>
                <c:pt idx="2762">
                  <c:v>32.614000000000004</c:v>
                </c:pt>
                <c:pt idx="2763">
                  <c:v>32.624000000000002</c:v>
                </c:pt>
                <c:pt idx="2764">
                  <c:v>32.634</c:v>
                </c:pt>
                <c:pt idx="2765">
                  <c:v>32.644000000000005</c:v>
                </c:pt>
                <c:pt idx="2766">
                  <c:v>32.653999999999996</c:v>
                </c:pt>
                <c:pt idx="2767">
                  <c:v>32.664000000000001</c:v>
                </c:pt>
                <c:pt idx="2768">
                  <c:v>32.674000000000007</c:v>
                </c:pt>
                <c:pt idx="2769">
                  <c:v>32.684000000000005</c:v>
                </c:pt>
                <c:pt idx="2770">
                  <c:v>32.694000000000003</c:v>
                </c:pt>
                <c:pt idx="2771">
                  <c:v>32.704000000000001</c:v>
                </c:pt>
                <c:pt idx="2772">
                  <c:v>32.714000000000006</c:v>
                </c:pt>
                <c:pt idx="2773">
                  <c:v>32.724000000000011</c:v>
                </c:pt>
                <c:pt idx="2774">
                  <c:v>32.734000000000002</c:v>
                </c:pt>
                <c:pt idx="2775">
                  <c:v>32.744</c:v>
                </c:pt>
                <c:pt idx="2776">
                  <c:v>32.754000000000005</c:v>
                </c:pt>
                <c:pt idx="2777">
                  <c:v>32.764000000000003</c:v>
                </c:pt>
                <c:pt idx="2778">
                  <c:v>32.774000000000001</c:v>
                </c:pt>
                <c:pt idx="2779">
                  <c:v>32.784000000000006</c:v>
                </c:pt>
                <c:pt idx="2780">
                  <c:v>32.794000000000011</c:v>
                </c:pt>
                <c:pt idx="2781">
                  <c:v>32.803999999999995</c:v>
                </c:pt>
                <c:pt idx="2782">
                  <c:v>32.813999999999993</c:v>
                </c:pt>
                <c:pt idx="2783">
                  <c:v>32.824000000000005</c:v>
                </c:pt>
                <c:pt idx="2784">
                  <c:v>32.833999999999996</c:v>
                </c:pt>
                <c:pt idx="2785">
                  <c:v>32.843999999999994</c:v>
                </c:pt>
                <c:pt idx="2786">
                  <c:v>32.853999999999999</c:v>
                </c:pt>
                <c:pt idx="2787">
                  <c:v>32.864000000000004</c:v>
                </c:pt>
                <c:pt idx="2788">
                  <c:v>32.873999999999995</c:v>
                </c:pt>
                <c:pt idx="2789">
                  <c:v>32.883999999999993</c:v>
                </c:pt>
                <c:pt idx="2790">
                  <c:v>32.894000000000005</c:v>
                </c:pt>
                <c:pt idx="2791">
                  <c:v>32.903999999999996</c:v>
                </c:pt>
                <c:pt idx="2792">
                  <c:v>32.913999999999994</c:v>
                </c:pt>
                <c:pt idx="2793">
                  <c:v>32.924000000000007</c:v>
                </c:pt>
                <c:pt idx="2794">
                  <c:v>32.934000000000005</c:v>
                </c:pt>
                <c:pt idx="2795">
                  <c:v>32.943999999999996</c:v>
                </c:pt>
                <c:pt idx="2796">
                  <c:v>32.953999999999994</c:v>
                </c:pt>
                <c:pt idx="2797">
                  <c:v>32.964000000000006</c:v>
                </c:pt>
                <c:pt idx="2798">
                  <c:v>32.974000000000004</c:v>
                </c:pt>
                <c:pt idx="2799">
                  <c:v>32.983999999999995</c:v>
                </c:pt>
                <c:pt idx="2800">
                  <c:v>32.994</c:v>
                </c:pt>
                <c:pt idx="2801">
                  <c:v>33.004000000000005</c:v>
                </c:pt>
                <c:pt idx="2802">
                  <c:v>33.013999999999996</c:v>
                </c:pt>
                <c:pt idx="2803">
                  <c:v>33.024000000000001</c:v>
                </c:pt>
                <c:pt idx="2804">
                  <c:v>33.034000000000006</c:v>
                </c:pt>
                <c:pt idx="2805">
                  <c:v>33.044000000000004</c:v>
                </c:pt>
                <c:pt idx="2806">
                  <c:v>33.053999999999995</c:v>
                </c:pt>
                <c:pt idx="2807">
                  <c:v>33.064</c:v>
                </c:pt>
                <c:pt idx="2808">
                  <c:v>33.074000000000005</c:v>
                </c:pt>
                <c:pt idx="2809">
                  <c:v>33.083999999999996</c:v>
                </c:pt>
                <c:pt idx="2810">
                  <c:v>33.094000000000001</c:v>
                </c:pt>
                <c:pt idx="2811">
                  <c:v>33.104000000000006</c:v>
                </c:pt>
                <c:pt idx="2812">
                  <c:v>33.114000000000004</c:v>
                </c:pt>
                <c:pt idx="2813">
                  <c:v>33.124000000000002</c:v>
                </c:pt>
                <c:pt idx="2814">
                  <c:v>33.134</c:v>
                </c:pt>
                <c:pt idx="2815">
                  <c:v>33.144000000000005</c:v>
                </c:pt>
                <c:pt idx="2816">
                  <c:v>33.153999999999996</c:v>
                </c:pt>
                <c:pt idx="2817">
                  <c:v>33.164000000000001</c:v>
                </c:pt>
                <c:pt idx="2818">
                  <c:v>33.174000000000007</c:v>
                </c:pt>
                <c:pt idx="2819">
                  <c:v>33.184000000000005</c:v>
                </c:pt>
                <c:pt idx="2820">
                  <c:v>33.194000000000003</c:v>
                </c:pt>
                <c:pt idx="2821">
                  <c:v>33.204000000000001</c:v>
                </c:pt>
                <c:pt idx="2822">
                  <c:v>33.214000000000006</c:v>
                </c:pt>
                <c:pt idx="2823">
                  <c:v>33.224000000000011</c:v>
                </c:pt>
                <c:pt idx="2824">
                  <c:v>33.234000000000002</c:v>
                </c:pt>
                <c:pt idx="2825">
                  <c:v>33.244</c:v>
                </c:pt>
                <c:pt idx="2826">
                  <c:v>33.254000000000005</c:v>
                </c:pt>
                <c:pt idx="2827">
                  <c:v>33.264000000000003</c:v>
                </c:pt>
                <c:pt idx="2828">
                  <c:v>33.274000000000001</c:v>
                </c:pt>
                <c:pt idx="2829">
                  <c:v>33.284000000000006</c:v>
                </c:pt>
                <c:pt idx="2830">
                  <c:v>33.294000000000011</c:v>
                </c:pt>
                <c:pt idx="2831">
                  <c:v>33.303999999999995</c:v>
                </c:pt>
                <c:pt idx="2832">
                  <c:v>33.313999999999993</c:v>
                </c:pt>
                <c:pt idx="2833">
                  <c:v>33.324000000000005</c:v>
                </c:pt>
                <c:pt idx="2834">
                  <c:v>33.333999999999996</c:v>
                </c:pt>
                <c:pt idx="2835">
                  <c:v>33.343999999999994</c:v>
                </c:pt>
                <c:pt idx="2836">
                  <c:v>33.353999999999999</c:v>
                </c:pt>
                <c:pt idx="2837">
                  <c:v>33.364000000000004</c:v>
                </c:pt>
                <c:pt idx="2838">
                  <c:v>33.373999999999995</c:v>
                </c:pt>
                <c:pt idx="2839">
                  <c:v>33.383999999999993</c:v>
                </c:pt>
                <c:pt idx="2840">
                  <c:v>33.394000000000005</c:v>
                </c:pt>
                <c:pt idx="2841">
                  <c:v>33.403999999999996</c:v>
                </c:pt>
                <c:pt idx="2842">
                  <c:v>33.413999999999994</c:v>
                </c:pt>
                <c:pt idx="2843">
                  <c:v>33.424000000000007</c:v>
                </c:pt>
                <c:pt idx="2844">
                  <c:v>33.434000000000005</c:v>
                </c:pt>
                <c:pt idx="2845">
                  <c:v>33.443999999999996</c:v>
                </c:pt>
                <c:pt idx="2846">
                  <c:v>33.453999999999994</c:v>
                </c:pt>
                <c:pt idx="2847">
                  <c:v>33.464000000000006</c:v>
                </c:pt>
                <c:pt idx="2848">
                  <c:v>33.474000000000004</c:v>
                </c:pt>
                <c:pt idx="2849">
                  <c:v>33.483999999999995</c:v>
                </c:pt>
                <c:pt idx="2850">
                  <c:v>33.494</c:v>
                </c:pt>
                <c:pt idx="2851">
                  <c:v>33.504000000000005</c:v>
                </c:pt>
                <c:pt idx="2852">
                  <c:v>33.513999999999996</c:v>
                </c:pt>
                <c:pt idx="2853">
                  <c:v>33.524000000000001</c:v>
                </c:pt>
                <c:pt idx="2854">
                  <c:v>33.534000000000006</c:v>
                </c:pt>
                <c:pt idx="2855">
                  <c:v>33.544000000000004</c:v>
                </c:pt>
                <c:pt idx="2856">
                  <c:v>33.553999999999995</c:v>
                </c:pt>
                <c:pt idx="2857">
                  <c:v>33.564</c:v>
                </c:pt>
                <c:pt idx="2858">
                  <c:v>33.574000000000005</c:v>
                </c:pt>
                <c:pt idx="2859">
                  <c:v>33.583999999999996</c:v>
                </c:pt>
                <c:pt idx="2860">
                  <c:v>33.594000000000001</c:v>
                </c:pt>
                <c:pt idx="2861">
                  <c:v>33.604000000000006</c:v>
                </c:pt>
                <c:pt idx="2862">
                  <c:v>33.614000000000004</c:v>
                </c:pt>
                <c:pt idx="2863">
                  <c:v>33.624000000000002</c:v>
                </c:pt>
                <c:pt idx="2864">
                  <c:v>33.634</c:v>
                </c:pt>
                <c:pt idx="2865">
                  <c:v>33.644000000000005</c:v>
                </c:pt>
                <c:pt idx="2866">
                  <c:v>33.653999999999996</c:v>
                </c:pt>
                <c:pt idx="2867">
                  <c:v>33.664000000000001</c:v>
                </c:pt>
                <c:pt idx="2868">
                  <c:v>33.674000000000007</c:v>
                </c:pt>
                <c:pt idx="2869">
                  <c:v>33.684000000000005</c:v>
                </c:pt>
                <c:pt idx="2870">
                  <c:v>33.694000000000003</c:v>
                </c:pt>
                <c:pt idx="2871">
                  <c:v>33.704000000000001</c:v>
                </c:pt>
                <c:pt idx="2872">
                  <c:v>33.714000000000006</c:v>
                </c:pt>
                <c:pt idx="2873">
                  <c:v>33.724000000000011</c:v>
                </c:pt>
                <c:pt idx="2874">
                  <c:v>33.734000000000002</c:v>
                </c:pt>
                <c:pt idx="2875">
                  <c:v>33.744</c:v>
                </c:pt>
                <c:pt idx="2876">
                  <c:v>33.754000000000005</c:v>
                </c:pt>
                <c:pt idx="2877">
                  <c:v>33.764000000000003</c:v>
                </c:pt>
                <c:pt idx="2878">
                  <c:v>33.774000000000001</c:v>
                </c:pt>
                <c:pt idx="2879">
                  <c:v>33.784000000000006</c:v>
                </c:pt>
                <c:pt idx="2880">
                  <c:v>33.794000000000011</c:v>
                </c:pt>
                <c:pt idx="2881">
                  <c:v>33.803999999999995</c:v>
                </c:pt>
                <c:pt idx="2882">
                  <c:v>33.813999999999993</c:v>
                </c:pt>
                <c:pt idx="2883">
                  <c:v>33.824000000000005</c:v>
                </c:pt>
                <c:pt idx="2884">
                  <c:v>33.833999999999996</c:v>
                </c:pt>
                <c:pt idx="2885">
                  <c:v>33.843999999999994</c:v>
                </c:pt>
                <c:pt idx="2886">
                  <c:v>33.853999999999999</c:v>
                </c:pt>
                <c:pt idx="2887">
                  <c:v>33.864000000000004</c:v>
                </c:pt>
                <c:pt idx="2888">
                  <c:v>33.873999999999995</c:v>
                </c:pt>
                <c:pt idx="2889">
                  <c:v>33.883999999999993</c:v>
                </c:pt>
                <c:pt idx="2890">
                  <c:v>33.894000000000005</c:v>
                </c:pt>
                <c:pt idx="2891">
                  <c:v>33.903999999999996</c:v>
                </c:pt>
                <c:pt idx="2892">
                  <c:v>33.913999999999994</c:v>
                </c:pt>
                <c:pt idx="2893">
                  <c:v>33.924000000000007</c:v>
                </c:pt>
                <c:pt idx="2894">
                  <c:v>33.934000000000005</c:v>
                </c:pt>
                <c:pt idx="2895">
                  <c:v>33.943999999999996</c:v>
                </c:pt>
                <c:pt idx="2896">
                  <c:v>33.953999999999994</c:v>
                </c:pt>
                <c:pt idx="2897">
                  <c:v>33.964000000000006</c:v>
                </c:pt>
                <c:pt idx="2898">
                  <c:v>33.974000000000004</c:v>
                </c:pt>
                <c:pt idx="2899">
                  <c:v>33.983999999999995</c:v>
                </c:pt>
                <c:pt idx="2900">
                  <c:v>33.994</c:v>
                </c:pt>
                <c:pt idx="2901">
                  <c:v>34.004000000000005</c:v>
                </c:pt>
                <c:pt idx="2902">
                  <c:v>34.013999999999996</c:v>
                </c:pt>
                <c:pt idx="2903">
                  <c:v>34.024000000000001</c:v>
                </c:pt>
                <c:pt idx="2904">
                  <c:v>34.034000000000006</c:v>
                </c:pt>
                <c:pt idx="2905">
                  <c:v>34.044000000000004</c:v>
                </c:pt>
                <c:pt idx="2906">
                  <c:v>34.053999999999995</c:v>
                </c:pt>
                <c:pt idx="2907">
                  <c:v>34.064</c:v>
                </c:pt>
                <c:pt idx="2908">
                  <c:v>34.074000000000005</c:v>
                </c:pt>
                <c:pt idx="2909">
                  <c:v>34.083999999999996</c:v>
                </c:pt>
                <c:pt idx="2910">
                  <c:v>34.094000000000001</c:v>
                </c:pt>
                <c:pt idx="2911">
                  <c:v>34.104000000000006</c:v>
                </c:pt>
                <c:pt idx="2912">
                  <c:v>34.114000000000004</c:v>
                </c:pt>
                <c:pt idx="2913">
                  <c:v>34.124000000000002</c:v>
                </c:pt>
                <c:pt idx="2914">
                  <c:v>34.134</c:v>
                </c:pt>
                <c:pt idx="2915">
                  <c:v>34.144000000000005</c:v>
                </c:pt>
                <c:pt idx="2916">
                  <c:v>34.153999999999996</c:v>
                </c:pt>
                <c:pt idx="2917">
                  <c:v>34.164000000000001</c:v>
                </c:pt>
                <c:pt idx="2918">
                  <c:v>34.174000000000007</c:v>
                </c:pt>
                <c:pt idx="2919">
                  <c:v>34.184000000000005</c:v>
                </c:pt>
                <c:pt idx="2920">
                  <c:v>34.194000000000003</c:v>
                </c:pt>
                <c:pt idx="2921">
                  <c:v>34.204000000000001</c:v>
                </c:pt>
                <c:pt idx="2922">
                  <c:v>34.214000000000006</c:v>
                </c:pt>
                <c:pt idx="2923">
                  <c:v>34.224000000000011</c:v>
                </c:pt>
                <c:pt idx="2924">
                  <c:v>34.234000000000002</c:v>
                </c:pt>
                <c:pt idx="2925">
                  <c:v>34.244</c:v>
                </c:pt>
                <c:pt idx="2926">
                  <c:v>34.254000000000005</c:v>
                </c:pt>
                <c:pt idx="2927">
                  <c:v>34.264000000000003</c:v>
                </c:pt>
                <c:pt idx="2928">
                  <c:v>34.274000000000001</c:v>
                </c:pt>
                <c:pt idx="2929">
                  <c:v>34.284000000000006</c:v>
                </c:pt>
                <c:pt idx="2930">
                  <c:v>34.294000000000011</c:v>
                </c:pt>
                <c:pt idx="2931">
                  <c:v>34.303999999999995</c:v>
                </c:pt>
                <c:pt idx="2932">
                  <c:v>34.313999999999993</c:v>
                </c:pt>
                <c:pt idx="2933">
                  <c:v>34.324000000000005</c:v>
                </c:pt>
                <c:pt idx="2934">
                  <c:v>34.333999999999996</c:v>
                </c:pt>
                <c:pt idx="2935">
                  <c:v>34.343999999999994</c:v>
                </c:pt>
                <c:pt idx="2936">
                  <c:v>34.353999999999999</c:v>
                </c:pt>
                <c:pt idx="2937">
                  <c:v>34.364000000000004</c:v>
                </c:pt>
                <c:pt idx="2938">
                  <c:v>34.373999999999995</c:v>
                </c:pt>
                <c:pt idx="2939">
                  <c:v>34.383999999999993</c:v>
                </c:pt>
                <c:pt idx="2940">
                  <c:v>34.394000000000005</c:v>
                </c:pt>
                <c:pt idx="2941">
                  <c:v>34.403999999999996</c:v>
                </c:pt>
                <c:pt idx="2942">
                  <c:v>34.413999999999994</c:v>
                </c:pt>
                <c:pt idx="2943">
                  <c:v>34.424000000000007</c:v>
                </c:pt>
                <c:pt idx="2944">
                  <c:v>34.434000000000005</c:v>
                </c:pt>
                <c:pt idx="2945">
                  <c:v>34.443999999999996</c:v>
                </c:pt>
                <c:pt idx="2946">
                  <c:v>34.453999999999994</c:v>
                </c:pt>
                <c:pt idx="2947">
                  <c:v>34.464000000000006</c:v>
                </c:pt>
                <c:pt idx="2948">
                  <c:v>34.474000000000004</c:v>
                </c:pt>
                <c:pt idx="2949">
                  <c:v>34.483999999999995</c:v>
                </c:pt>
                <c:pt idx="2950">
                  <c:v>34.494</c:v>
                </c:pt>
                <c:pt idx="2951">
                  <c:v>34.504000000000005</c:v>
                </c:pt>
                <c:pt idx="2952">
                  <c:v>34.513999999999996</c:v>
                </c:pt>
                <c:pt idx="2953">
                  <c:v>34.524000000000001</c:v>
                </c:pt>
                <c:pt idx="2954">
                  <c:v>34.534000000000006</c:v>
                </c:pt>
                <c:pt idx="2955">
                  <c:v>34.544000000000004</c:v>
                </c:pt>
                <c:pt idx="2956">
                  <c:v>34.553999999999995</c:v>
                </c:pt>
                <c:pt idx="2957">
                  <c:v>34.564</c:v>
                </c:pt>
                <c:pt idx="2958">
                  <c:v>34.574000000000005</c:v>
                </c:pt>
                <c:pt idx="2959">
                  <c:v>34.583999999999996</c:v>
                </c:pt>
                <c:pt idx="2960">
                  <c:v>34.594000000000001</c:v>
                </c:pt>
                <c:pt idx="2961">
                  <c:v>34.604000000000006</c:v>
                </c:pt>
                <c:pt idx="2962">
                  <c:v>34.614000000000004</c:v>
                </c:pt>
                <c:pt idx="2963">
                  <c:v>34.624000000000002</c:v>
                </c:pt>
                <c:pt idx="2964">
                  <c:v>34.634</c:v>
                </c:pt>
                <c:pt idx="2965">
                  <c:v>34.644000000000005</c:v>
                </c:pt>
                <c:pt idx="2966">
                  <c:v>34.653999999999996</c:v>
                </c:pt>
                <c:pt idx="2967">
                  <c:v>34.664000000000001</c:v>
                </c:pt>
                <c:pt idx="2968">
                  <c:v>34.674000000000007</c:v>
                </c:pt>
                <c:pt idx="2969">
                  <c:v>34.684000000000005</c:v>
                </c:pt>
                <c:pt idx="2970">
                  <c:v>34.694000000000003</c:v>
                </c:pt>
                <c:pt idx="2971">
                  <c:v>34.704000000000001</c:v>
                </c:pt>
                <c:pt idx="2972">
                  <c:v>34.714000000000006</c:v>
                </c:pt>
                <c:pt idx="2973">
                  <c:v>34.724000000000011</c:v>
                </c:pt>
                <c:pt idx="2974">
                  <c:v>34.734000000000002</c:v>
                </c:pt>
                <c:pt idx="2975">
                  <c:v>34.744</c:v>
                </c:pt>
                <c:pt idx="2976">
                  <c:v>34.754000000000005</c:v>
                </c:pt>
                <c:pt idx="2977">
                  <c:v>34.764000000000003</c:v>
                </c:pt>
                <c:pt idx="2978">
                  <c:v>34.774000000000001</c:v>
                </c:pt>
                <c:pt idx="2979">
                  <c:v>34.784000000000006</c:v>
                </c:pt>
                <c:pt idx="2980">
                  <c:v>34.794000000000011</c:v>
                </c:pt>
                <c:pt idx="2981">
                  <c:v>34.803999999999995</c:v>
                </c:pt>
                <c:pt idx="2982">
                  <c:v>34.813999999999993</c:v>
                </c:pt>
                <c:pt idx="2983">
                  <c:v>34.824000000000005</c:v>
                </c:pt>
                <c:pt idx="2984">
                  <c:v>34.833999999999996</c:v>
                </c:pt>
                <c:pt idx="2985">
                  <c:v>34.843999999999994</c:v>
                </c:pt>
                <c:pt idx="2986">
                  <c:v>34.853999999999999</c:v>
                </c:pt>
                <c:pt idx="2987">
                  <c:v>34.864000000000004</c:v>
                </c:pt>
                <c:pt idx="2988">
                  <c:v>34.873999999999995</c:v>
                </c:pt>
                <c:pt idx="2989">
                  <c:v>34.883999999999993</c:v>
                </c:pt>
                <c:pt idx="2990">
                  <c:v>34.894000000000005</c:v>
                </c:pt>
                <c:pt idx="2991">
                  <c:v>34.903999999999996</c:v>
                </c:pt>
                <c:pt idx="2992">
                  <c:v>34.913999999999994</c:v>
                </c:pt>
                <c:pt idx="2993">
                  <c:v>34.924000000000007</c:v>
                </c:pt>
                <c:pt idx="2994">
                  <c:v>34.934000000000005</c:v>
                </c:pt>
                <c:pt idx="2995">
                  <c:v>34.943999999999996</c:v>
                </c:pt>
                <c:pt idx="2996">
                  <c:v>34.953999999999994</c:v>
                </c:pt>
                <c:pt idx="2997">
                  <c:v>34.964000000000006</c:v>
                </c:pt>
                <c:pt idx="2998">
                  <c:v>34.974000000000004</c:v>
                </c:pt>
                <c:pt idx="2999">
                  <c:v>34.983999999999995</c:v>
                </c:pt>
                <c:pt idx="3000">
                  <c:v>34.994</c:v>
                </c:pt>
                <c:pt idx="3001">
                  <c:v>35.004000000000005</c:v>
                </c:pt>
                <c:pt idx="3002">
                  <c:v>35.013999999999996</c:v>
                </c:pt>
                <c:pt idx="3003">
                  <c:v>35.024000000000001</c:v>
                </c:pt>
                <c:pt idx="3004">
                  <c:v>35.034000000000006</c:v>
                </c:pt>
                <c:pt idx="3005">
                  <c:v>35.044000000000004</c:v>
                </c:pt>
                <c:pt idx="3006">
                  <c:v>35.053999999999995</c:v>
                </c:pt>
                <c:pt idx="3007">
                  <c:v>35.064</c:v>
                </c:pt>
                <c:pt idx="3008">
                  <c:v>35.074000000000005</c:v>
                </c:pt>
                <c:pt idx="3009">
                  <c:v>35.083999999999996</c:v>
                </c:pt>
                <c:pt idx="3010">
                  <c:v>35.094000000000001</c:v>
                </c:pt>
                <c:pt idx="3011">
                  <c:v>35.104000000000006</c:v>
                </c:pt>
                <c:pt idx="3012">
                  <c:v>35.114000000000004</c:v>
                </c:pt>
                <c:pt idx="3013">
                  <c:v>35.124000000000002</c:v>
                </c:pt>
                <c:pt idx="3014">
                  <c:v>35.134</c:v>
                </c:pt>
                <c:pt idx="3015">
                  <c:v>35.144000000000005</c:v>
                </c:pt>
                <c:pt idx="3016">
                  <c:v>35.153999999999996</c:v>
                </c:pt>
                <c:pt idx="3017">
                  <c:v>35.164000000000001</c:v>
                </c:pt>
                <c:pt idx="3018">
                  <c:v>35.174000000000007</c:v>
                </c:pt>
                <c:pt idx="3019">
                  <c:v>35.184000000000005</c:v>
                </c:pt>
                <c:pt idx="3020">
                  <c:v>35.194000000000003</c:v>
                </c:pt>
                <c:pt idx="3021">
                  <c:v>35.204000000000001</c:v>
                </c:pt>
                <c:pt idx="3022">
                  <c:v>35.214000000000006</c:v>
                </c:pt>
                <c:pt idx="3023">
                  <c:v>35.224000000000011</c:v>
                </c:pt>
                <c:pt idx="3024">
                  <c:v>35.234000000000002</c:v>
                </c:pt>
                <c:pt idx="3025">
                  <c:v>35.244</c:v>
                </c:pt>
                <c:pt idx="3026">
                  <c:v>35.254000000000005</c:v>
                </c:pt>
                <c:pt idx="3027">
                  <c:v>35.264000000000003</c:v>
                </c:pt>
                <c:pt idx="3028">
                  <c:v>35.274000000000001</c:v>
                </c:pt>
                <c:pt idx="3029">
                  <c:v>35.284000000000006</c:v>
                </c:pt>
                <c:pt idx="3030">
                  <c:v>35.294000000000011</c:v>
                </c:pt>
                <c:pt idx="3031">
                  <c:v>35.303999999999995</c:v>
                </c:pt>
                <c:pt idx="3032">
                  <c:v>35.313999999999993</c:v>
                </c:pt>
                <c:pt idx="3033">
                  <c:v>35.324000000000005</c:v>
                </c:pt>
                <c:pt idx="3034">
                  <c:v>35.333999999999996</c:v>
                </c:pt>
                <c:pt idx="3035">
                  <c:v>35.343999999999994</c:v>
                </c:pt>
                <c:pt idx="3036">
                  <c:v>35.353999999999999</c:v>
                </c:pt>
                <c:pt idx="3037">
                  <c:v>35.364000000000004</c:v>
                </c:pt>
                <c:pt idx="3038">
                  <c:v>35.373999999999995</c:v>
                </c:pt>
                <c:pt idx="3039">
                  <c:v>35.383999999999993</c:v>
                </c:pt>
                <c:pt idx="3040">
                  <c:v>35.394000000000005</c:v>
                </c:pt>
                <c:pt idx="3041">
                  <c:v>35.403999999999996</c:v>
                </c:pt>
                <c:pt idx="3042">
                  <c:v>35.413999999999994</c:v>
                </c:pt>
                <c:pt idx="3043">
                  <c:v>35.424000000000007</c:v>
                </c:pt>
                <c:pt idx="3044">
                  <c:v>35.434000000000005</c:v>
                </c:pt>
                <c:pt idx="3045">
                  <c:v>35.443999999999996</c:v>
                </c:pt>
                <c:pt idx="3046">
                  <c:v>35.453999999999994</c:v>
                </c:pt>
                <c:pt idx="3047">
                  <c:v>35.464000000000006</c:v>
                </c:pt>
                <c:pt idx="3048">
                  <c:v>35.474000000000004</c:v>
                </c:pt>
                <c:pt idx="3049">
                  <c:v>35.483999999999995</c:v>
                </c:pt>
                <c:pt idx="3050">
                  <c:v>35.494</c:v>
                </c:pt>
                <c:pt idx="3051">
                  <c:v>35.504000000000005</c:v>
                </c:pt>
                <c:pt idx="3052">
                  <c:v>35.513999999999996</c:v>
                </c:pt>
                <c:pt idx="3053">
                  <c:v>35.524000000000001</c:v>
                </c:pt>
                <c:pt idx="3054">
                  <c:v>35.534000000000006</c:v>
                </c:pt>
                <c:pt idx="3055">
                  <c:v>35.544000000000004</c:v>
                </c:pt>
                <c:pt idx="3056">
                  <c:v>35.553999999999995</c:v>
                </c:pt>
                <c:pt idx="3057">
                  <c:v>35.564</c:v>
                </c:pt>
                <c:pt idx="3058">
                  <c:v>35.574000000000005</c:v>
                </c:pt>
                <c:pt idx="3059">
                  <c:v>35.583999999999996</c:v>
                </c:pt>
                <c:pt idx="3060">
                  <c:v>35.594000000000001</c:v>
                </c:pt>
                <c:pt idx="3061">
                  <c:v>35.604000000000006</c:v>
                </c:pt>
                <c:pt idx="3062">
                  <c:v>35.614000000000004</c:v>
                </c:pt>
                <c:pt idx="3063">
                  <c:v>35.624000000000002</c:v>
                </c:pt>
                <c:pt idx="3064">
                  <c:v>35.634</c:v>
                </c:pt>
                <c:pt idx="3065">
                  <c:v>35.644000000000005</c:v>
                </c:pt>
                <c:pt idx="3066">
                  <c:v>35.653999999999996</c:v>
                </c:pt>
                <c:pt idx="3067">
                  <c:v>35.664000000000001</c:v>
                </c:pt>
                <c:pt idx="3068">
                  <c:v>35.674000000000007</c:v>
                </c:pt>
                <c:pt idx="3069">
                  <c:v>35.684000000000005</c:v>
                </c:pt>
                <c:pt idx="3070">
                  <c:v>35.694000000000003</c:v>
                </c:pt>
                <c:pt idx="3071">
                  <c:v>35.704000000000001</c:v>
                </c:pt>
                <c:pt idx="3072">
                  <c:v>35.714000000000006</c:v>
                </c:pt>
                <c:pt idx="3073">
                  <c:v>35.724000000000011</c:v>
                </c:pt>
                <c:pt idx="3074">
                  <c:v>35.734000000000002</c:v>
                </c:pt>
                <c:pt idx="3075">
                  <c:v>35.744</c:v>
                </c:pt>
                <c:pt idx="3076">
                  <c:v>35.754000000000005</c:v>
                </c:pt>
                <c:pt idx="3077">
                  <c:v>35.764000000000003</c:v>
                </c:pt>
                <c:pt idx="3078">
                  <c:v>35.774000000000001</c:v>
                </c:pt>
                <c:pt idx="3079">
                  <c:v>35.784000000000006</c:v>
                </c:pt>
                <c:pt idx="3080">
                  <c:v>35.794000000000011</c:v>
                </c:pt>
                <c:pt idx="3081">
                  <c:v>35.803999999999995</c:v>
                </c:pt>
                <c:pt idx="3082">
                  <c:v>35.813999999999993</c:v>
                </c:pt>
                <c:pt idx="3083">
                  <c:v>35.824000000000005</c:v>
                </c:pt>
                <c:pt idx="3084">
                  <c:v>35.833999999999996</c:v>
                </c:pt>
                <c:pt idx="3085">
                  <c:v>35.843999999999994</c:v>
                </c:pt>
                <c:pt idx="3086">
                  <c:v>35.853999999999999</c:v>
                </c:pt>
                <c:pt idx="3087">
                  <c:v>35.864000000000004</c:v>
                </c:pt>
                <c:pt idx="3088">
                  <c:v>35.873999999999995</c:v>
                </c:pt>
                <c:pt idx="3089">
                  <c:v>35.883999999999993</c:v>
                </c:pt>
                <c:pt idx="3090">
                  <c:v>35.894000000000005</c:v>
                </c:pt>
                <c:pt idx="3091">
                  <c:v>35.903999999999996</c:v>
                </c:pt>
                <c:pt idx="3092">
                  <c:v>35.913999999999994</c:v>
                </c:pt>
                <c:pt idx="3093">
                  <c:v>35.924000000000007</c:v>
                </c:pt>
                <c:pt idx="3094">
                  <c:v>35.934000000000005</c:v>
                </c:pt>
                <c:pt idx="3095">
                  <c:v>35.943999999999996</c:v>
                </c:pt>
                <c:pt idx="3096">
                  <c:v>35.953999999999994</c:v>
                </c:pt>
                <c:pt idx="3097">
                  <c:v>35.964000000000006</c:v>
                </c:pt>
                <c:pt idx="3098">
                  <c:v>35.974000000000004</c:v>
                </c:pt>
                <c:pt idx="3099">
                  <c:v>35.983999999999995</c:v>
                </c:pt>
                <c:pt idx="3100">
                  <c:v>35.994</c:v>
                </c:pt>
                <c:pt idx="3101">
                  <c:v>36.004000000000005</c:v>
                </c:pt>
                <c:pt idx="3102">
                  <c:v>36.013999999999996</c:v>
                </c:pt>
                <c:pt idx="3103">
                  <c:v>36.024000000000001</c:v>
                </c:pt>
                <c:pt idx="3104">
                  <c:v>36.034000000000006</c:v>
                </c:pt>
                <c:pt idx="3105">
                  <c:v>36.044000000000004</c:v>
                </c:pt>
                <c:pt idx="3106">
                  <c:v>36.053999999999995</c:v>
                </c:pt>
                <c:pt idx="3107">
                  <c:v>36.064</c:v>
                </c:pt>
                <c:pt idx="3108">
                  <c:v>36.074000000000005</c:v>
                </c:pt>
                <c:pt idx="3109">
                  <c:v>36.083999999999996</c:v>
                </c:pt>
                <c:pt idx="3110">
                  <c:v>36.094000000000001</c:v>
                </c:pt>
                <c:pt idx="3111">
                  <c:v>36.104000000000006</c:v>
                </c:pt>
                <c:pt idx="3112">
                  <c:v>36.114000000000004</c:v>
                </c:pt>
                <c:pt idx="3113">
                  <c:v>36.124000000000002</c:v>
                </c:pt>
                <c:pt idx="3114">
                  <c:v>36.134</c:v>
                </c:pt>
                <c:pt idx="3115">
                  <c:v>36.144000000000005</c:v>
                </c:pt>
                <c:pt idx="3116">
                  <c:v>36.153999999999996</c:v>
                </c:pt>
                <c:pt idx="3117">
                  <c:v>36.164000000000001</c:v>
                </c:pt>
                <c:pt idx="3118">
                  <c:v>36.174000000000007</c:v>
                </c:pt>
                <c:pt idx="3119">
                  <c:v>36.184000000000005</c:v>
                </c:pt>
                <c:pt idx="3120">
                  <c:v>36.194000000000003</c:v>
                </c:pt>
                <c:pt idx="3121">
                  <c:v>36.204000000000001</c:v>
                </c:pt>
                <c:pt idx="3122">
                  <c:v>36.214000000000006</c:v>
                </c:pt>
                <c:pt idx="3123">
                  <c:v>36.224000000000011</c:v>
                </c:pt>
                <c:pt idx="3124">
                  <c:v>36.234000000000002</c:v>
                </c:pt>
                <c:pt idx="3125">
                  <c:v>36.244</c:v>
                </c:pt>
                <c:pt idx="3126">
                  <c:v>36.254000000000005</c:v>
                </c:pt>
                <c:pt idx="3127">
                  <c:v>36.264000000000003</c:v>
                </c:pt>
                <c:pt idx="3128">
                  <c:v>36.274000000000001</c:v>
                </c:pt>
                <c:pt idx="3129">
                  <c:v>36.284000000000006</c:v>
                </c:pt>
                <c:pt idx="3130">
                  <c:v>36.294000000000011</c:v>
                </c:pt>
                <c:pt idx="3131">
                  <c:v>36.303999999999995</c:v>
                </c:pt>
                <c:pt idx="3132">
                  <c:v>36.313999999999993</c:v>
                </c:pt>
                <c:pt idx="3133">
                  <c:v>36.324000000000005</c:v>
                </c:pt>
                <c:pt idx="3134">
                  <c:v>36.333999999999996</c:v>
                </c:pt>
                <c:pt idx="3135">
                  <c:v>36.343999999999994</c:v>
                </c:pt>
                <c:pt idx="3136">
                  <c:v>36.353999999999999</c:v>
                </c:pt>
                <c:pt idx="3137">
                  <c:v>36.364000000000004</c:v>
                </c:pt>
                <c:pt idx="3138">
                  <c:v>36.373999999999995</c:v>
                </c:pt>
                <c:pt idx="3139">
                  <c:v>36.383999999999993</c:v>
                </c:pt>
                <c:pt idx="3140">
                  <c:v>36.394000000000005</c:v>
                </c:pt>
                <c:pt idx="3141">
                  <c:v>36.403999999999996</c:v>
                </c:pt>
                <c:pt idx="3142">
                  <c:v>36.413999999999994</c:v>
                </c:pt>
                <c:pt idx="3143">
                  <c:v>36.424000000000007</c:v>
                </c:pt>
                <c:pt idx="3144">
                  <c:v>36.434000000000005</c:v>
                </c:pt>
                <c:pt idx="3145">
                  <c:v>36.443999999999996</c:v>
                </c:pt>
                <c:pt idx="3146">
                  <c:v>36.453999999999994</c:v>
                </c:pt>
                <c:pt idx="3147">
                  <c:v>36.464000000000006</c:v>
                </c:pt>
                <c:pt idx="3148">
                  <c:v>36.474000000000004</c:v>
                </c:pt>
                <c:pt idx="3149">
                  <c:v>36.483999999999995</c:v>
                </c:pt>
                <c:pt idx="3150">
                  <c:v>36.494</c:v>
                </c:pt>
                <c:pt idx="3151">
                  <c:v>36.504000000000005</c:v>
                </c:pt>
                <c:pt idx="3152">
                  <c:v>36.513999999999996</c:v>
                </c:pt>
                <c:pt idx="3153">
                  <c:v>36.524000000000001</c:v>
                </c:pt>
                <c:pt idx="3154">
                  <c:v>36.534000000000006</c:v>
                </c:pt>
                <c:pt idx="3155">
                  <c:v>36.544000000000004</c:v>
                </c:pt>
                <c:pt idx="3156">
                  <c:v>36.553999999999995</c:v>
                </c:pt>
                <c:pt idx="3157">
                  <c:v>36.564</c:v>
                </c:pt>
                <c:pt idx="3158">
                  <c:v>36.574000000000005</c:v>
                </c:pt>
                <c:pt idx="3159">
                  <c:v>36.583999999999996</c:v>
                </c:pt>
                <c:pt idx="3160">
                  <c:v>36.594000000000001</c:v>
                </c:pt>
                <c:pt idx="3161">
                  <c:v>36.604000000000006</c:v>
                </c:pt>
                <c:pt idx="3162">
                  <c:v>36.614000000000004</c:v>
                </c:pt>
                <c:pt idx="3163">
                  <c:v>36.624000000000002</c:v>
                </c:pt>
                <c:pt idx="3164">
                  <c:v>36.634</c:v>
                </c:pt>
                <c:pt idx="3165">
                  <c:v>36.644000000000005</c:v>
                </c:pt>
                <c:pt idx="3166">
                  <c:v>36.653999999999996</c:v>
                </c:pt>
                <c:pt idx="3167">
                  <c:v>36.664000000000001</c:v>
                </c:pt>
                <c:pt idx="3168">
                  <c:v>36.674000000000007</c:v>
                </c:pt>
                <c:pt idx="3169">
                  <c:v>36.684000000000005</c:v>
                </c:pt>
                <c:pt idx="3170">
                  <c:v>36.694000000000003</c:v>
                </c:pt>
                <c:pt idx="3171">
                  <c:v>36.704000000000001</c:v>
                </c:pt>
                <c:pt idx="3172">
                  <c:v>36.714000000000006</c:v>
                </c:pt>
                <c:pt idx="3173">
                  <c:v>36.724000000000011</c:v>
                </c:pt>
                <c:pt idx="3174">
                  <c:v>36.734000000000002</c:v>
                </c:pt>
                <c:pt idx="3175">
                  <c:v>36.744</c:v>
                </c:pt>
                <c:pt idx="3176">
                  <c:v>36.754000000000005</c:v>
                </c:pt>
                <c:pt idx="3177">
                  <c:v>36.764000000000003</c:v>
                </c:pt>
                <c:pt idx="3178">
                  <c:v>36.774000000000001</c:v>
                </c:pt>
                <c:pt idx="3179">
                  <c:v>36.784000000000006</c:v>
                </c:pt>
                <c:pt idx="3180">
                  <c:v>36.794000000000011</c:v>
                </c:pt>
                <c:pt idx="3181">
                  <c:v>36.803999999999995</c:v>
                </c:pt>
                <c:pt idx="3182">
                  <c:v>36.813999999999993</c:v>
                </c:pt>
                <c:pt idx="3183">
                  <c:v>36.824000000000005</c:v>
                </c:pt>
                <c:pt idx="3184">
                  <c:v>36.833999999999996</c:v>
                </c:pt>
                <c:pt idx="3185">
                  <c:v>36.843999999999994</c:v>
                </c:pt>
                <c:pt idx="3186">
                  <c:v>36.853999999999999</c:v>
                </c:pt>
                <c:pt idx="3187">
                  <c:v>36.864000000000004</c:v>
                </c:pt>
                <c:pt idx="3188">
                  <c:v>36.873999999999995</c:v>
                </c:pt>
                <c:pt idx="3189">
                  <c:v>36.883999999999993</c:v>
                </c:pt>
                <c:pt idx="3190">
                  <c:v>36.894000000000005</c:v>
                </c:pt>
                <c:pt idx="3191">
                  <c:v>36.903999999999996</c:v>
                </c:pt>
                <c:pt idx="3192">
                  <c:v>36.913999999999994</c:v>
                </c:pt>
                <c:pt idx="3193">
                  <c:v>36.924000000000007</c:v>
                </c:pt>
                <c:pt idx="3194">
                  <c:v>36.934000000000005</c:v>
                </c:pt>
                <c:pt idx="3195">
                  <c:v>36.943999999999996</c:v>
                </c:pt>
                <c:pt idx="3196">
                  <c:v>36.953999999999994</c:v>
                </c:pt>
                <c:pt idx="3197">
                  <c:v>36.964000000000006</c:v>
                </c:pt>
                <c:pt idx="3198">
                  <c:v>36.974000000000004</c:v>
                </c:pt>
                <c:pt idx="3199">
                  <c:v>36.983999999999995</c:v>
                </c:pt>
                <c:pt idx="3200">
                  <c:v>36.994</c:v>
                </c:pt>
                <c:pt idx="3201">
                  <c:v>37.004000000000005</c:v>
                </c:pt>
                <c:pt idx="3202">
                  <c:v>37.013999999999996</c:v>
                </c:pt>
                <c:pt idx="3203">
                  <c:v>37.024000000000001</c:v>
                </c:pt>
                <c:pt idx="3204">
                  <c:v>37.034000000000006</c:v>
                </c:pt>
                <c:pt idx="3205">
                  <c:v>37.044000000000004</c:v>
                </c:pt>
                <c:pt idx="3206">
                  <c:v>37.053999999999995</c:v>
                </c:pt>
                <c:pt idx="3207">
                  <c:v>37.064</c:v>
                </c:pt>
                <c:pt idx="3208">
                  <c:v>37.074000000000005</c:v>
                </c:pt>
                <c:pt idx="3209">
                  <c:v>37.083999999999996</c:v>
                </c:pt>
                <c:pt idx="3210">
                  <c:v>37.094000000000001</c:v>
                </c:pt>
                <c:pt idx="3211">
                  <c:v>37.104000000000006</c:v>
                </c:pt>
                <c:pt idx="3212">
                  <c:v>37.114000000000004</c:v>
                </c:pt>
                <c:pt idx="3213">
                  <c:v>37.124000000000002</c:v>
                </c:pt>
                <c:pt idx="3214">
                  <c:v>37.134</c:v>
                </c:pt>
                <c:pt idx="3215">
                  <c:v>37.144000000000005</c:v>
                </c:pt>
                <c:pt idx="3216">
                  <c:v>37.153999999999996</c:v>
                </c:pt>
                <c:pt idx="3217">
                  <c:v>37.164000000000001</c:v>
                </c:pt>
                <c:pt idx="3218">
                  <c:v>37.174000000000007</c:v>
                </c:pt>
                <c:pt idx="3219">
                  <c:v>37.184000000000005</c:v>
                </c:pt>
                <c:pt idx="3220">
                  <c:v>37.194000000000003</c:v>
                </c:pt>
                <c:pt idx="3221">
                  <c:v>37.204000000000001</c:v>
                </c:pt>
                <c:pt idx="3222">
                  <c:v>37.214000000000006</c:v>
                </c:pt>
                <c:pt idx="3223">
                  <c:v>37.224000000000011</c:v>
                </c:pt>
                <c:pt idx="3224">
                  <c:v>37.234000000000002</c:v>
                </c:pt>
                <c:pt idx="3225">
                  <c:v>37.244</c:v>
                </c:pt>
                <c:pt idx="3226">
                  <c:v>37.254000000000005</c:v>
                </c:pt>
                <c:pt idx="3227">
                  <c:v>37.264000000000003</c:v>
                </c:pt>
                <c:pt idx="3228">
                  <c:v>37.274000000000001</c:v>
                </c:pt>
                <c:pt idx="3229">
                  <c:v>37.284000000000006</c:v>
                </c:pt>
                <c:pt idx="3230">
                  <c:v>37.294000000000011</c:v>
                </c:pt>
                <c:pt idx="3231">
                  <c:v>37.303999999999995</c:v>
                </c:pt>
                <c:pt idx="3232">
                  <c:v>37.313999999999993</c:v>
                </c:pt>
                <c:pt idx="3233">
                  <c:v>37.324000000000005</c:v>
                </c:pt>
                <c:pt idx="3234">
                  <c:v>37.333999999999996</c:v>
                </c:pt>
                <c:pt idx="3235">
                  <c:v>37.343999999999994</c:v>
                </c:pt>
                <c:pt idx="3236">
                  <c:v>37.353999999999999</c:v>
                </c:pt>
                <c:pt idx="3237">
                  <c:v>37.364000000000004</c:v>
                </c:pt>
                <c:pt idx="3238">
                  <c:v>37.373999999999995</c:v>
                </c:pt>
                <c:pt idx="3239">
                  <c:v>37.383999999999993</c:v>
                </c:pt>
                <c:pt idx="3240">
                  <c:v>37.394000000000005</c:v>
                </c:pt>
                <c:pt idx="3241">
                  <c:v>37.403999999999996</c:v>
                </c:pt>
                <c:pt idx="3242">
                  <c:v>37.413999999999994</c:v>
                </c:pt>
                <c:pt idx="3243">
                  <c:v>37.424000000000007</c:v>
                </c:pt>
                <c:pt idx="3244">
                  <c:v>37.434000000000005</c:v>
                </c:pt>
                <c:pt idx="3245">
                  <c:v>37.443999999999996</c:v>
                </c:pt>
                <c:pt idx="3246">
                  <c:v>37.453999999999994</c:v>
                </c:pt>
                <c:pt idx="3247">
                  <c:v>37.464000000000006</c:v>
                </c:pt>
                <c:pt idx="3248">
                  <c:v>37.474000000000004</c:v>
                </c:pt>
                <c:pt idx="3249">
                  <c:v>37.483999999999995</c:v>
                </c:pt>
                <c:pt idx="3250">
                  <c:v>37.494</c:v>
                </c:pt>
                <c:pt idx="3251">
                  <c:v>37.504000000000005</c:v>
                </c:pt>
                <c:pt idx="3252">
                  <c:v>37.513999999999996</c:v>
                </c:pt>
                <c:pt idx="3253">
                  <c:v>37.524000000000001</c:v>
                </c:pt>
                <c:pt idx="3254">
                  <c:v>37.534000000000006</c:v>
                </c:pt>
                <c:pt idx="3255">
                  <c:v>37.544000000000004</c:v>
                </c:pt>
                <c:pt idx="3256">
                  <c:v>37.553999999999995</c:v>
                </c:pt>
                <c:pt idx="3257">
                  <c:v>37.564</c:v>
                </c:pt>
                <c:pt idx="3258">
                  <c:v>37.574000000000005</c:v>
                </c:pt>
                <c:pt idx="3259">
                  <c:v>37.583999999999996</c:v>
                </c:pt>
                <c:pt idx="3260">
                  <c:v>37.594000000000001</c:v>
                </c:pt>
                <c:pt idx="3261">
                  <c:v>37.604000000000006</c:v>
                </c:pt>
                <c:pt idx="3262">
                  <c:v>37.614000000000004</c:v>
                </c:pt>
                <c:pt idx="3263">
                  <c:v>37.624000000000002</c:v>
                </c:pt>
                <c:pt idx="3264">
                  <c:v>37.634</c:v>
                </c:pt>
                <c:pt idx="3265">
                  <c:v>37.644000000000005</c:v>
                </c:pt>
                <c:pt idx="3266">
                  <c:v>37.653999999999996</c:v>
                </c:pt>
                <c:pt idx="3267">
                  <c:v>37.664000000000001</c:v>
                </c:pt>
                <c:pt idx="3268">
                  <c:v>37.674000000000007</c:v>
                </c:pt>
                <c:pt idx="3269">
                  <c:v>37.684000000000005</c:v>
                </c:pt>
                <c:pt idx="3270">
                  <c:v>37.694000000000003</c:v>
                </c:pt>
                <c:pt idx="3271">
                  <c:v>37.704000000000001</c:v>
                </c:pt>
                <c:pt idx="3272">
                  <c:v>37.714000000000006</c:v>
                </c:pt>
                <c:pt idx="3273">
                  <c:v>37.724000000000011</c:v>
                </c:pt>
                <c:pt idx="3274">
                  <c:v>37.734000000000002</c:v>
                </c:pt>
                <c:pt idx="3275">
                  <c:v>37.744</c:v>
                </c:pt>
                <c:pt idx="3276">
                  <c:v>37.754000000000005</c:v>
                </c:pt>
                <c:pt idx="3277">
                  <c:v>37.764000000000003</c:v>
                </c:pt>
                <c:pt idx="3278">
                  <c:v>37.774000000000001</c:v>
                </c:pt>
                <c:pt idx="3279">
                  <c:v>37.784000000000006</c:v>
                </c:pt>
                <c:pt idx="3280">
                  <c:v>37.794000000000011</c:v>
                </c:pt>
                <c:pt idx="3281">
                  <c:v>37.803999999999995</c:v>
                </c:pt>
                <c:pt idx="3282">
                  <c:v>37.813999999999993</c:v>
                </c:pt>
                <c:pt idx="3283">
                  <c:v>37.824000000000005</c:v>
                </c:pt>
                <c:pt idx="3284">
                  <c:v>37.833999999999996</c:v>
                </c:pt>
                <c:pt idx="3285">
                  <c:v>37.843999999999994</c:v>
                </c:pt>
                <c:pt idx="3286">
                  <c:v>37.853999999999999</c:v>
                </c:pt>
                <c:pt idx="3287">
                  <c:v>37.864000000000004</c:v>
                </c:pt>
                <c:pt idx="3288">
                  <c:v>37.873999999999995</c:v>
                </c:pt>
                <c:pt idx="3289">
                  <c:v>37.883999999999993</c:v>
                </c:pt>
                <c:pt idx="3290">
                  <c:v>37.894000000000005</c:v>
                </c:pt>
                <c:pt idx="3291">
                  <c:v>37.903999999999996</c:v>
                </c:pt>
                <c:pt idx="3292">
                  <c:v>37.913999999999994</c:v>
                </c:pt>
                <c:pt idx="3293">
                  <c:v>37.924000000000007</c:v>
                </c:pt>
                <c:pt idx="3294">
                  <c:v>37.934000000000005</c:v>
                </c:pt>
                <c:pt idx="3295">
                  <c:v>37.943999999999996</c:v>
                </c:pt>
                <c:pt idx="3296">
                  <c:v>37.953999999999994</c:v>
                </c:pt>
                <c:pt idx="3297">
                  <c:v>37.964000000000006</c:v>
                </c:pt>
                <c:pt idx="3298">
                  <c:v>37.974000000000004</c:v>
                </c:pt>
                <c:pt idx="3299">
                  <c:v>37.983999999999995</c:v>
                </c:pt>
                <c:pt idx="3300">
                  <c:v>37.994</c:v>
                </c:pt>
                <c:pt idx="3301">
                  <c:v>38.004000000000005</c:v>
                </c:pt>
                <c:pt idx="3302">
                  <c:v>38.013999999999996</c:v>
                </c:pt>
                <c:pt idx="3303">
                  <c:v>38.024000000000001</c:v>
                </c:pt>
                <c:pt idx="3304">
                  <c:v>38.034000000000006</c:v>
                </c:pt>
                <c:pt idx="3305">
                  <c:v>38.044000000000004</c:v>
                </c:pt>
                <c:pt idx="3306">
                  <c:v>38.053999999999995</c:v>
                </c:pt>
                <c:pt idx="3307">
                  <c:v>38.064</c:v>
                </c:pt>
                <c:pt idx="3308">
                  <c:v>38.074000000000005</c:v>
                </c:pt>
                <c:pt idx="3309">
                  <c:v>38.083999999999996</c:v>
                </c:pt>
                <c:pt idx="3310">
                  <c:v>38.094000000000001</c:v>
                </c:pt>
                <c:pt idx="3311">
                  <c:v>38.104000000000006</c:v>
                </c:pt>
                <c:pt idx="3312">
                  <c:v>38.114000000000004</c:v>
                </c:pt>
                <c:pt idx="3313">
                  <c:v>38.124000000000002</c:v>
                </c:pt>
                <c:pt idx="3314">
                  <c:v>38.134</c:v>
                </c:pt>
                <c:pt idx="3315">
                  <c:v>38.144000000000005</c:v>
                </c:pt>
                <c:pt idx="3316">
                  <c:v>38.153999999999996</c:v>
                </c:pt>
                <c:pt idx="3317">
                  <c:v>38.164000000000001</c:v>
                </c:pt>
                <c:pt idx="3318">
                  <c:v>38.174000000000007</c:v>
                </c:pt>
                <c:pt idx="3319">
                  <c:v>38.184000000000005</c:v>
                </c:pt>
                <c:pt idx="3320">
                  <c:v>38.194000000000003</c:v>
                </c:pt>
                <c:pt idx="3321">
                  <c:v>38.204000000000001</c:v>
                </c:pt>
                <c:pt idx="3322">
                  <c:v>38.214000000000006</c:v>
                </c:pt>
                <c:pt idx="3323">
                  <c:v>38.224000000000011</c:v>
                </c:pt>
                <c:pt idx="3324">
                  <c:v>38.234000000000002</c:v>
                </c:pt>
                <c:pt idx="3325">
                  <c:v>38.244</c:v>
                </c:pt>
                <c:pt idx="3326">
                  <c:v>38.254000000000005</c:v>
                </c:pt>
                <c:pt idx="3327">
                  <c:v>38.264000000000003</c:v>
                </c:pt>
                <c:pt idx="3328">
                  <c:v>38.274000000000001</c:v>
                </c:pt>
                <c:pt idx="3329">
                  <c:v>38.284000000000006</c:v>
                </c:pt>
                <c:pt idx="3330">
                  <c:v>38.294000000000011</c:v>
                </c:pt>
                <c:pt idx="3331">
                  <c:v>38.303999999999995</c:v>
                </c:pt>
                <c:pt idx="3332">
                  <c:v>38.313999999999993</c:v>
                </c:pt>
                <c:pt idx="3333">
                  <c:v>38.324000000000005</c:v>
                </c:pt>
                <c:pt idx="3334">
                  <c:v>38.333999999999996</c:v>
                </c:pt>
                <c:pt idx="3335">
                  <c:v>38.343999999999994</c:v>
                </c:pt>
                <c:pt idx="3336">
                  <c:v>38.353999999999999</c:v>
                </c:pt>
                <c:pt idx="3337">
                  <c:v>38.364000000000004</c:v>
                </c:pt>
                <c:pt idx="3338">
                  <c:v>38.373999999999995</c:v>
                </c:pt>
                <c:pt idx="3339">
                  <c:v>38.383999999999993</c:v>
                </c:pt>
                <c:pt idx="3340">
                  <c:v>38.394000000000005</c:v>
                </c:pt>
                <c:pt idx="3341">
                  <c:v>38.403999999999996</c:v>
                </c:pt>
                <c:pt idx="3342">
                  <c:v>38.413999999999994</c:v>
                </c:pt>
                <c:pt idx="3343">
                  <c:v>38.424000000000007</c:v>
                </c:pt>
                <c:pt idx="3344">
                  <c:v>38.434000000000005</c:v>
                </c:pt>
                <c:pt idx="3345">
                  <c:v>38.443999999999996</c:v>
                </c:pt>
                <c:pt idx="3346">
                  <c:v>38.453999999999994</c:v>
                </c:pt>
                <c:pt idx="3347">
                  <c:v>38.464000000000006</c:v>
                </c:pt>
                <c:pt idx="3348">
                  <c:v>38.474000000000004</c:v>
                </c:pt>
                <c:pt idx="3349">
                  <c:v>38.483999999999995</c:v>
                </c:pt>
                <c:pt idx="3350">
                  <c:v>38.494</c:v>
                </c:pt>
                <c:pt idx="3351">
                  <c:v>38.504000000000005</c:v>
                </c:pt>
                <c:pt idx="3352">
                  <c:v>38.513999999999996</c:v>
                </c:pt>
                <c:pt idx="3353">
                  <c:v>38.524000000000001</c:v>
                </c:pt>
                <c:pt idx="3354">
                  <c:v>38.534000000000006</c:v>
                </c:pt>
                <c:pt idx="3355">
                  <c:v>38.544000000000004</c:v>
                </c:pt>
                <c:pt idx="3356">
                  <c:v>38.553999999999995</c:v>
                </c:pt>
                <c:pt idx="3357">
                  <c:v>38.564</c:v>
                </c:pt>
                <c:pt idx="3358">
                  <c:v>38.574000000000005</c:v>
                </c:pt>
                <c:pt idx="3359">
                  <c:v>38.583999999999996</c:v>
                </c:pt>
                <c:pt idx="3360">
                  <c:v>38.594000000000001</c:v>
                </c:pt>
                <c:pt idx="3361">
                  <c:v>38.604000000000006</c:v>
                </c:pt>
                <c:pt idx="3362">
                  <c:v>38.614000000000004</c:v>
                </c:pt>
                <c:pt idx="3363">
                  <c:v>38.624000000000002</c:v>
                </c:pt>
                <c:pt idx="3364">
                  <c:v>38.634</c:v>
                </c:pt>
                <c:pt idx="3365">
                  <c:v>38.644000000000005</c:v>
                </c:pt>
                <c:pt idx="3366">
                  <c:v>38.653999999999996</c:v>
                </c:pt>
                <c:pt idx="3367">
                  <c:v>38.664000000000001</c:v>
                </c:pt>
                <c:pt idx="3368">
                  <c:v>38.674000000000007</c:v>
                </c:pt>
                <c:pt idx="3369">
                  <c:v>38.684000000000005</c:v>
                </c:pt>
                <c:pt idx="3370">
                  <c:v>38.694000000000003</c:v>
                </c:pt>
                <c:pt idx="3371">
                  <c:v>38.704000000000001</c:v>
                </c:pt>
                <c:pt idx="3372">
                  <c:v>38.714000000000006</c:v>
                </c:pt>
                <c:pt idx="3373">
                  <c:v>38.724000000000011</c:v>
                </c:pt>
                <c:pt idx="3374">
                  <c:v>38.734000000000002</c:v>
                </c:pt>
                <c:pt idx="3375">
                  <c:v>38.744</c:v>
                </c:pt>
                <c:pt idx="3376">
                  <c:v>38.754000000000005</c:v>
                </c:pt>
                <c:pt idx="3377">
                  <c:v>38.764000000000003</c:v>
                </c:pt>
                <c:pt idx="3378">
                  <c:v>38.774000000000001</c:v>
                </c:pt>
                <c:pt idx="3379">
                  <c:v>38.784000000000006</c:v>
                </c:pt>
                <c:pt idx="3380">
                  <c:v>38.794000000000011</c:v>
                </c:pt>
                <c:pt idx="3381">
                  <c:v>38.803999999999995</c:v>
                </c:pt>
                <c:pt idx="3382">
                  <c:v>38.813999999999993</c:v>
                </c:pt>
                <c:pt idx="3383">
                  <c:v>38.824000000000005</c:v>
                </c:pt>
                <c:pt idx="3384">
                  <c:v>38.833999999999996</c:v>
                </c:pt>
                <c:pt idx="3385">
                  <c:v>38.843999999999994</c:v>
                </c:pt>
                <c:pt idx="3386">
                  <c:v>38.853999999999999</c:v>
                </c:pt>
                <c:pt idx="3387">
                  <c:v>38.864000000000004</c:v>
                </c:pt>
                <c:pt idx="3388">
                  <c:v>38.873999999999995</c:v>
                </c:pt>
                <c:pt idx="3389">
                  <c:v>38.883999999999993</c:v>
                </c:pt>
                <c:pt idx="3390">
                  <c:v>38.894000000000005</c:v>
                </c:pt>
                <c:pt idx="3391">
                  <c:v>38.903999999999996</c:v>
                </c:pt>
                <c:pt idx="3392">
                  <c:v>38.913999999999994</c:v>
                </c:pt>
                <c:pt idx="3393">
                  <c:v>38.924000000000007</c:v>
                </c:pt>
                <c:pt idx="3394">
                  <c:v>38.934000000000005</c:v>
                </c:pt>
                <c:pt idx="3395">
                  <c:v>38.943999999999996</c:v>
                </c:pt>
                <c:pt idx="3396">
                  <c:v>38.953999999999994</c:v>
                </c:pt>
                <c:pt idx="3397">
                  <c:v>38.964000000000006</c:v>
                </c:pt>
                <c:pt idx="3398">
                  <c:v>38.974000000000004</c:v>
                </c:pt>
                <c:pt idx="3399">
                  <c:v>38.983999999999995</c:v>
                </c:pt>
                <c:pt idx="3400">
                  <c:v>38.994</c:v>
                </c:pt>
                <c:pt idx="3401">
                  <c:v>39.004000000000005</c:v>
                </c:pt>
                <c:pt idx="3402">
                  <c:v>39.013999999999996</c:v>
                </c:pt>
                <c:pt idx="3403">
                  <c:v>39.024000000000001</c:v>
                </c:pt>
                <c:pt idx="3404">
                  <c:v>39.034000000000006</c:v>
                </c:pt>
                <c:pt idx="3405">
                  <c:v>39.044000000000004</c:v>
                </c:pt>
                <c:pt idx="3406">
                  <c:v>39.053999999999995</c:v>
                </c:pt>
                <c:pt idx="3407">
                  <c:v>39.064</c:v>
                </c:pt>
                <c:pt idx="3408">
                  <c:v>39.074000000000005</c:v>
                </c:pt>
                <c:pt idx="3409">
                  <c:v>39.083999999999996</c:v>
                </c:pt>
                <c:pt idx="3410">
                  <c:v>39.094000000000001</c:v>
                </c:pt>
                <c:pt idx="3411">
                  <c:v>39.104000000000006</c:v>
                </c:pt>
                <c:pt idx="3412">
                  <c:v>39.114000000000004</c:v>
                </c:pt>
                <c:pt idx="3413">
                  <c:v>39.124000000000002</c:v>
                </c:pt>
                <c:pt idx="3414">
                  <c:v>39.134</c:v>
                </c:pt>
                <c:pt idx="3415">
                  <c:v>39.144000000000005</c:v>
                </c:pt>
                <c:pt idx="3416">
                  <c:v>39.153999999999996</c:v>
                </c:pt>
                <c:pt idx="3417">
                  <c:v>39.164000000000001</c:v>
                </c:pt>
                <c:pt idx="3418">
                  <c:v>39.174000000000007</c:v>
                </c:pt>
                <c:pt idx="3419">
                  <c:v>39.184000000000005</c:v>
                </c:pt>
                <c:pt idx="3420">
                  <c:v>39.194000000000003</c:v>
                </c:pt>
                <c:pt idx="3421">
                  <c:v>39.204000000000001</c:v>
                </c:pt>
                <c:pt idx="3422">
                  <c:v>39.214000000000006</c:v>
                </c:pt>
                <c:pt idx="3423">
                  <c:v>39.224000000000011</c:v>
                </c:pt>
                <c:pt idx="3424">
                  <c:v>39.234000000000002</c:v>
                </c:pt>
                <c:pt idx="3425">
                  <c:v>39.244</c:v>
                </c:pt>
                <c:pt idx="3426">
                  <c:v>39.254000000000005</c:v>
                </c:pt>
                <c:pt idx="3427">
                  <c:v>39.264000000000003</c:v>
                </c:pt>
                <c:pt idx="3428">
                  <c:v>39.274000000000001</c:v>
                </c:pt>
                <c:pt idx="3429">
                  <c:v>39.284000000000006</c:v>
                </c:pt>
                <c:pt idx="3430">
                  <c:v>39.294000000000011</c:v>
                </c:pt>
                <c:pt idx="3431">
                  <c:v>39.303999999999995</c:v>
                </c:pt>
                <c:pt idx="3432">
                  <c:v>39.313999999999993</c:v>
                </c:pt>
                <c:pt idx="3433">
                  <c:v>39.324000000000005</c:v>
                </c:pt>
                <c:pt idx="3434">
                  <c:v>39.333999999999996</c:v>
                </c:pt>
                <c:pt idx="3435">
                  <c:v>39.343999999999994</c:v>
                </c:pt>
                <c:pt idx="3436">
                  <c:v>39.353999999999999</c:v>
                </c:pt>
                <c:pt idx="3437">
                  <c:v>39.364000000000004</c:v>
                </c:pt>
                <c:pt idx="3438">
                  <c:v>39.373999999999995</c:v>
                </c:pt>
                <c:pt idx="3439">
                  <c:v>39.383999999999993</c:v>
                </c:pt>
                <c:pt idx="3440">
                  <c:v>39.394000000000005</c:v>
                </c:pt>
                <c:pt idx="3441">
                  <c:v>39.403999999999996</c:v>
                </c:pt>
                <c:pt idx="3442">
                  <c:v>39.413999999999994</c:v>
                </c:pt>
                <c:pt idx="3443">
                  <c:v>39.424000000000007</c:v>
                </c:pt>
                <c:pt idx="3444">
                  <c:v>39.434000000000005</c:v>
                </c:pt>
                <c:pt idx="3445">
                  <c:v>39.443999999999996</c:v>
                </c:pt>
                <c:pt idx="3446">
                  <c:v>39.453999999999994</c:v>
                </c:pt>
                <c:pt idx="3447">
                  <c:v>39.464000000000006</c:v>
                </c:pt>
                <c:pt idx="3448">
                  <c:v>39.474000000000004</c:v>
                </c:pt>
                <c:pt idx="3449">
                  <c:v>39.483999999999995</c:v>
                </c:pt>
                <c:pt idx="3450">
                  <c:v>39.494</c:v>
                </c:pt>
                <c:pt idx="3451">
                  <c:v>39.504000000000005</c:v>
                </c:pt>
                <c:pt idx="3452">
                  <c:v>39.513999999999996</c:v>
                </c:pt>
                <c:pt idx="3453">
                  <c:v>39.524000000000001</c:v>
                </c:pt>
                <c:pt idx="3454">
                  <c:v>39.534000000000006</c:v>
                </c:pt>
                <c:pt idx="3455">
                  <c:v>39.544000000000004</c:v>
                </c:pt>
                <c:pt idx="3456">
                  <c:v>39.553999999999995</c:v>
                </c:pt>
                <c:pt idx="3457">
                  <c:v>39.564</c:v>
                </c:pt>
                <c:pt idx="3458">
                  <c:v>39.574000000000005</c:v>
                </c:pt>
                <c:pt idx="3459">
                  <c:v>39.583999999999996</c:v>
                </c:pt>
                <c:pt idx="3460">
                  <c:v>39.594000000000001</c:v>
                </c:pt>
                <c:pt idx="3461">
                  <c:v>39.604000000000006</c:v>
                </c:pt>
                <c:pt idx="3462">
                  <c:v>39.614000000000004</c:v>
                </c:pt>
                <c:pt idx="3463">
                  <c:v>39.624000000000002</c:v>
                </c:pt>
                <c:pt idx="3464">
                  <c:v>39.634</c:v>
                </c:pt>
                <c:pt idx="3465">
                  <c:v>39.644000000000005</c:v>
                </c:pt>
                <c:pt idx="3466">
                  <c:v>39.653999999999996</c:v>
                </c:pt>
                <c:pt idx="3467">
                  <c:v>39.664000000000001</c:v>
                </c:pt>
                <c:pt idx="3468">
                  <c:v>39.674000000000007</c:v>
                </c:pt>
                <c:pt idx="3469">
                  <c:v>39.684000000000005</c:v>
                </c:pt>
                <c:pt idx="3470">
                  <c:v>39.694000000000003</c:v>
                </c:pt>
                <c:pt idx="3471">
                  <c:v>39.704000000000001</c:v>
                </c:pt>
                <c:pt idx="3472">
                  <c:v>39.714000000000006</c:v>
                </c:pt>
                <c:pt idx="3473">
                  <c:v>39.724000000000011</c:v>
                </c:pt>
                <c:pt idx="3474">
                  <c:v>39.734000000000002</c:v>
                </c:pt>
                <c:pt idx="3475">
                  <c:v>39.744</c:v>
                </c:pt>
                <c:pt idx="3476">
                  <c:v>39.754000000000005</c:v>
                </c:pt>
                <c:pt idx="3477">
                  <c:v>39.764000000000003</c:v>
                </c:pt>
                <c:pt idx="3478">
                  <c:v>39.774000000000001</c:v>
                </c:pt>
                <c:pt idx="3479">
                  <c:v>39.784000000000006</c:v>
                </c:pt>
                <c:pt idx="3480">
                  <c:v>39.794000000000011</c:v>
                </c:pt>
                <c:pt idx="3481">
                  <c:v>39.803999999999995</c:v>
                </c:pt>
                <c:pt idx="3482">
                  <c:v>39.813999999999993</c:v>
                </c:pt>
                <c:pt idx="3483">
                  <c:v>39.824000000000005</c:v>
                </c:pt>
                <c:pt idx="3484">
                  <c:v>39.833999999999996</c:v>
                </c:pt>
                <c:pt idx="3485">
                  <c:v>39.843999999999994</c:v>
                </c:pt>
                <c:pt idx="3486">
                  <c:v>39.853999999999999</c:v>
                </c:pt>
                <c:pt idx="3487">
                  <c:v>39.864000000000004</c:v>
                </c:pt>
                <c:pt idx="3488">
                  <c:v>39.873999999999995</c:v>
                </c:pt>
                <c:pt idx="3489">
                  <c:v>39.883999999999993</c:v>
                </c:pt>
                <c:pt idx="3490">
                  <c:v>39.894000000000005</c:v>
                </c:pt>
                <c:pt idx="3491">
                  <c:v>39.903999999999996</c:v>
                </c:pt>
                <c:pt idx="3492">
                  <c:v>39.913999999999994</c:v>
                </c:pt>
                <c:pt idx="3493">
                  <c:v>39.924000000000007</c:v>
                </c:pt>
                <c:pt idx="3494">
                  <c:v>39.934000000000005</c:v>
                </c:pt>
                <c:pt idx="3495">
                  <c:v>39.943999999999996</c:v>
                </c:pt>
                <c:pt idx="3496">
                  <c:v>39.953999999999994</c:v>
                </c:pt>
                <c:pt idx="3497">
                  <c:v>39.964000000000006</c:v>
                </c:pt>
                <c:pt idx="3498">
                  <c:v>39.974000000000004</c:v>
                </c:pt>
                <c:pt idx="3499">
                  <c:v>39.983999999999995</c:v>
                </c:pt>
                <c:pt idx="3500">
                  <c:v>39.994</c:v>
                </c:pt>
                <c:pt idx="3501">
                  <c:v>40.004000000000005</c:v>
                </c:pt>
                <c:pt idx="3502">
                  <c:v>40.013999999999996</c:v>
                </c:pt>
                <c:pt idx="3503">
                  <c:v>40.024000000000001</c:v>
                </c:pt>
                <c:pt idx="3504">
                  <c:v>40.034000000000006</c:v>
                </c:pt>
                <c:pt idx="3505">
                  <c:v>40.044000000000004</c:v>
                </c:pt>
                <c:pt idx="3506">
                  <c:v>40.053999999999995</c:v>
                </c:pt>
                <c:pt idx="3507">
                  <c:v>40.064</c:v>
                </c:pt>
                <c:pt idx="3508">
                  <c:v>40.074000000000005</c:v>
                </c:pt>
                <c:pt idx="3509">
                  <c:v>40.083999999999996</c:v>
                </c:pt>
                <c:pt idx="3510">
                  <c:v>40.094000000000001</c:v>
                </c:pt>
                <c:pt idx="3511">
                  <c:v>40.104000000000006</c:v>
                </c:pt>
                <c:pt idx="3512">
                  <c:v>40.114000000000004</c:v>
                </c:pt>
                <c:pt idx="3513">
                  <c:v>40.124000000000002</c:v>
                </c:pt>
                <c:pt idx="3514">
                  <c:v>40.134</c:v>
                </c:pt>
                <c:pt idx="3515">
                  <c:v>40.144000000000005</c:v>
                </c:pt>
                <c:pt idx="3516">
                  <c:v>40.153999999999996</c:v>
                </c:pt>
                <c:pt idx="3517">
                  <c:v>40.164000000000001</c:v>
                </c:pt>
                <c:pt idx="3518">
                  <c:v>40.174000000000007</c:v>
                </c:pt>
                <c:pt idx="3519">
                  <c:v>40.184000000000005</c:v>
                </c:pt>
                <c:pt idx="3520">
                  <c:v>40.194000000000003</c:v>
                </c:pt>
                <c:pt idx="3521">
                  <c:v>40.204000000000001</c:v>
                </c:pt>
                <c:pt idx="3522">
                  <c:v>40.214000000000006</c:v>
                </c:pt>
                <c:pt idx="3523">
                  <c:v>40.224000000000011</c:v>
                </c:pt>
                <c:pt idx="3524">
                  <c:v>40.234000000000002</c:v>
                </c:pt>
                <c:pt idx="3525">
                  <c:v>40.244</c:v>
                </c:pt>
                <c:pt idx="3526">
                  <c:v>40.254000000000005</c:v>
                </c:pt>
                <c:pt idx="3527">
                  <c:v>40.264000000000003</c:v>
                </c:pt>
                <c:pt idx="3528">
                  <c:v>40.274000000000001</c:v>
                </c:pt>
                <c:pt idx="3529">
                  <c:v>40.284000000000006</c:v>
                </c:pt>
                <c:pt idx="3530">
                  <c:v>40.294000000000011</c:v>
                </c:pt>
                <c:pt idx="3531">
                  <c:v>40.303999999999995</c:v>
                </c:pt>
                <c:pt idx="3532">
                  <c:v>40.313999999999993</c:v>
                </c:pt>
                <c:pt idx="3533">
                  <c:v>40.324000000000005</c:v>
                </c:pt>
                <c:pt idx="3534">
                  <c:v>40.333999999999996</c:v>
                </c:pt>
                <c:pt idx="3535">
                  <c:v>40.343999999999994</c:v>
                </c:pt>
                <c:pt idx="3536">
                  <c:v>40.353999999999999</c:v>
                </c:pt>
                <c:pt idx="3537">
                  <c:v>40.364000000000004</c:v>
                </c:pt>
                <c:pt idx="3538">
                  <c:v>40.373999999999995</c:v>
                </c:pt>
                <c:pt idx="3539">
                  <c:v>40.383999999999993</c:v>
                </c:pt>
                <c:pt idx="3540">
                  <c:v>40.394000000000005</c:v>
                </c:pt>
                <c:pt idx="3541">
                  <c:v>40.403999999999996</c:v>
                </c:pt>
                <c:pt idx="3542">
                  <c:v>40.413999999999994</c:v>
                </c:pt>
                <c:pt idx="3543">
                  <c:v>40.424000000000007</c:v>
                </c:pt>
                <c:pt idx="3544">
                  <c:v>40.434000000000005</c:v>
                </c:pt>
                <c:pt idx="3545">
                  <c:v>40.443999999999996</c:v>
                </c:pt>
                <c:pt idx="3546">
                  <c:v>40.453999999999994</c:v>
                </c:pt>
                <c:pt idx="3547">
                  <c:v>40.464000000000006</c:v>
                </c:pt>
                <c:pt idx="3548">
                  <c:v>40.474000000000004</c:v>
                </c:pt>
                <c:pt idx="3549">
                  <c:v>40.483999999999995</c:v>
                </c:pt>
                <c:pt idx="3550">
                  <c:v>40.494</c:v>
                </c:pt>
                <c:pt idx="3551">
                  <c:v>40.504000000000005</c:v>
                </c:pt>
                <c:pt idx="3552">
                  <c:v>40.513999999999996</c:v>
                </c:pt>
                <c:pt idx="3553">
                  <c:v>40.524000000000001</c:v>
                </c:pt>
                <c:pt idx="3554">
                  <c:v>40.534000000000006</c:v>
                </c:pt>
                <c:pt idx="3555">
                  <c:v>40.544000000000004</c:v>
                </c:pt>
                <c:pt idx="3556">
                  <c:v>40.553999999999995</c:v>
                </c:pt>
                <c:pt idx="3557">
                  <c:v>40.564</c:v>
                </c:pt>
                <c:pt idx="3558">
                  <c:v>40.574000000000005</c:v>
                </c:pt>
                <c:pt idx="3559">
                  <c:v>40.583999999999996</c:v>
                </c:pt>
                <c:pt idx="3560">
                  <c:v>40.594000000000001</c:v>
                </c:pt>
                <c:pt idx="3561">
                  <c:v>40.604000000000006</c:v>
                </c:pt>
                <c:pt idx="3562">
                  <c:v>40.614000000000004</c:v>
                </c:pt>
                <c:pt idx="3563">
                  <c:v>40.624000000000002</c:v>
                </c:pt>
                <c:pt idx="3564">
                  <c:v>40.634</c:v>
                </c:pt>
                <c:pt idx="3565">
                  <c:v>40.644000000000005</c:v>
                </c:pt>
                <c:pt idx="3566">
                  <c:v>40.653999999999996</c:v>
                </c:pt>
                <c:pt idx="3567">
                  <c:v>40.664000000000001</c:v>
                </c:pt>
                <c:pt idx="3568">
                  <c:v>40.674000000000007</c:v>
                </c:pt>
                <c:pt idx="3569">
                  <c:v>40.684000000000005</c:v>
                </c:pt>
                <c:pt idx="3570">
                  <c:v>40.694000000000003</c:v>
                </c:pt>
                <c:pt idx="3571">
                  <c:v>40.704000000000001</c:v>
                </c:pt>
                <c:pt idx="3572">
                  <c:v>40.714000000000006</c:v>
                </c:pt>
                <c:pt idx="3573">
                  <c:v>40.724000000000011</c:v>
                </c:pt>
                <c:pt idx="3574">
                  <c:v>40.734000000000002</c:v>
                </c:pt>
                <c:pt idx="3575">
                  <c:v>40.744</c:v>
                </c:pt>
                <c:pt idx="3576">
                  <c:v>40.754000000000005</c:v>
                </c:pt>
                <c:pt idx="3577">
                  <c:v>40.764000000000003</c:v>
                </c:pt>
                <c:pt idx="3578">
                  <c:v>40.774000000000001</c:v>
                </c:pt>
                <c:pt idx="3579">
                  <c:v>40.784000000000006</c:v>
                </c:pt>
                <c:pt idx="3580">
                  <c:v>40.794000000000011</c:v>
                </c:pt>
                <c:pt idx="3581">
                  <c:v>40.803999999999995</c:v>
                </c:pt>
                <c:pt idx="3582">
                  <c:v>40.813999999999993</c:v>
                </c:pt>
                <c:pt idx="3583">
                  <c:v>40.824000000000005</c:v>
                </c:pt>
                <c:pt idx="3584">
                  <c:v>40.833999999999996</c:v>
                </c:pt>
                <c:pt idx="3585">
                  <c:v>40.843999999999994</c:v>
                </c:pt>
                <c:pt idx="3586">
                  <c:v>40.853999999999999</c:v>
                </c:pt>
                <c:pt idx="3587">
                  <c:v>40.864000000000004</c:v>
                </c:pt>
                <c:pt idx="3588">
                  <c:v>40.873999999999995</c:v>
                </c:pt>
                <c:pt idx="3589">
                  <c:v>40.883999999999993</c:v>
                </c:pt>
                <c:pt idx="3590">
                  <c:v>40.894000000000005</c:v>
                </c:pt>
                <c:pt idx="3591">
                  <c:v>40.903999999999996</c:v>
                </c:pt>
                <c:pt idx="3592">
                  <c:v>40.913999999999994</c:v>
                </c:pt>
                <c:pt idx="3593">
                  <c:v>40.924000000000007</c:v>
                </c:pt>
                <c:pt idx="3594">
                  <c:v>40.934000000000005</c:v>
                </c:pt>
                <c:pt idx="3595">
                  <c:v>40.943999999999996</c:v>
                </c:pt>
                <c:pt idx="3596">
                  <c:v>40.953999999999994</c:v>
                </c:pt>
                <c:pt idx="3597">
                  <c:v>40.964000000000006</c:v>
                </c:pt>
                <c:pt idx="3598">
                  <c:v>40.974000000000004</c:v>
                </c:pt>
                <c:pt idx="3599">
                  <c:v>40.983999999999995</c:v>
                </c:pt>
                <c:pt idx="3600">
                  <c:v>40.994</c:v>
                </c:pt>
                <c:pt idx="3601">
                  <c:v>41.004000000000005</c:v>
                </c:pt>
                <c:pt idx="3602">
                  <c:v>41.013999999999996</c:v>
                </c:pt>
                <c:pt idx="3603">
                  <c:v>41.024000000000001</c:v>
                </c:pt>
                <c:pt idx="3604">
                  <c:v>41.034000000000006</c:v>
                </c:pt>
                <c:pt idx="3605">
                  <c:v>41.044000000000004</c:v>
                </c:pt>
                <c:pt idx="3606">
                  <c:v>41.053999999999995</c:v>
                </c:pt>
                <c:pt idx="3607">
                  <c:v>41.064</c:v>
                </c:pt>
                <c:pt idx="3608">
                  <c:v>41.074000000000005</c:v>
                </c:pt>
                <c:pt idx="3609">
                  <c:v>41.083999999999996</c:v>
                </c:pt>
                <c:pt idx="3610">
                  <c:v>41.094000000000001</c:v>
                </c:pt>
                <c:pt idx="3611">
                  <c:v>41.104000000000006</c:v>
                </c:pt>
                <c:pt idx="3612">
                  <c:v>41.114000000000004</c:v>
                </c:pt>
                <c:pt idx="3613">
                  <c:v>41.124000000000002</c:v>
                </c:pt>
                <c:pt idx="3614">
                  <c:v>41.134</c:v>
                </c:pt>
                <c:pt idx="3615">
                  <c:v>41.144000000000005</c:v>
                </c:pt>
                <c:pt idx="3616">
                  <c:v>41.153999999999996</c:v>
                </c:pt>
                <c:pt idx="3617">
                  <c:v>41.164000000000001</c:v>
                </c:pt>
                <c:pt idx="3618">
                  <c:v>41.174000000000007</c:v>
                </c:pt>
                <c:pt idx="3619">
                  <c:v>41.184000000000005</c:v>
                </c:pt>
                <c:pt idx="3620">
                  <c:v>41.194000000000003</c:v>
                </c:pt>
                <c:pt idx="3621">
                  <c:v>41.204000000000001</c:v>
                </c:pt>
                <c:pt idx="3622">
                  <c:v>41.214000000000006</c:v>
                </c:pt>
                <c:pt idx="3623">
                  <c:v>41.224000000000011</c:v>
                </c:pt>
                <c:pt idx="3624">
                  <c:v>41.234000000000002</c:v>
                </c:pt>
                <c:pt idx="3625">
                  <c:v>41.244</c:v>
                </c:pt>
                <c:pt idx="3626">
                  <c:v>41.254000000000005</c:v>
                </c:pt>
                <c:pt idx="3627">
                  <c:v>41.264000000000003</c:v>
                </c:pt>
                <c:pt idx="3628">
                  <c:v>41.274000000000001</c:v>
                </c:pt>
                <c:pt idx="3629">
                  <c:v>41.284000000000006</c:v>
                </c:pt>
                <c:pt idx="3630">
                  <c:v>41.294000000000011</c:v>
                </c:pt>
                <c:pt idx="3631">
                  <c:v>41.303999999999995</c:v>
                </c:pt>
                <c:pt idx="3632">
                  <c:v>41.313999999999993</c:v>
                </c:pt>
                <c:pt idx="3633">
                  <c:v>41.324000000000005</c:v>
                </c:pt>
                <c:pt idx="3634">
                  <c:v>41.333999999999996</c:v>
                </c:pt>
                <c:pt idx="3635">
                  <c:v>41.343999999999994</c:v>
                </c:pt>
                <c:pt idx="3636">
                  <c:v>41.353999999999999</c:v>
                </c:pt>
                <c:pt idx="3637">
                  <c:v>41.364000000000004</c:v>
                </c:pt>
                <c:pt idx="3638">
                  <c:v>41.373999999999995</c:v>
                </c:pt>
                <c:pt idx="3639">
                  <c:v>41.383999999999993</c:v>
                </c:pt>
                <c:pt idx="3640">
                  <c:v>41.394000000000005</c:v>
                </c:pt>
                <c:pt idx="3641">
                  <c:v>41.403999999999996</c:v>
                </c:pt>
                <c:pt idx="3642">
                  <c:v>41.413999999999994</c:v>
                </c:pt>
                <c:pt idx="3643">
                  <c:v>41.424000000000007</c:v>
                </c:pt>
                <c:pt idx="3644">
                  <c:v>41.434000000000005</c:v>
                </c:pt>
                <c:pt idx="3645">
                  <c:v>41.443999999999996</c:v>
                </c:pt>
                <c:pt idx="3646">
                  <c:v>41.453999999999994</c:v>
                </c:pt>
                <c:pt idx="3647">
                  <c:v>41.464000000000006</c:v>
                </c:pt>
                <c:pt idx="3648">
                  <c:v>41.474000000000004</c:v>
                </c:pt>
                <c:pt idx="3649">
                  <c:v>41.483999999999995</c:v>
                </c:pt>
                <c:pt idx="3650">
                  <c:v>41.494</c:v>
                </c:pt>
                <c:pt idx="3651">
                  <c:v>41.504000000000005</c:v>
                </c:pt>
                <c:pt idx="3652">
                  <c:v>41.513999999999996</c:v>
                </c:pt>
                <c:pt idx="3653">
                  <c:v>41.524000000000001</c:v>
                </c:pt>
                <c:pt idx="3654">
                  <c:v>41.534000000000006</c:v>
                </c:pt>
                <c:pt idx="3655">
                  <c:v>41.544000000000004</c:v>
                </c:pt>
                <c:pt idx="3656">
                  <c:v>41.553999999999995</c:v>
                </c:pt>
                <c:pt idx="3657">
                  <c:v>41.564</c:v>
                </c:pt>
                <c:pt idx="3658">
                  <c:v>41.574000000000005</c:v>
                </c:pt>
                <c:pt idx="3659">
                  <c:v>41.583999999999996</c:v>
                </c:pt>
                <c:pt idx="3660">
                  <c:v>41.594000000000001</c:v>
                </c:pt>
                <c:pt idx="3661">
                  <c:v>41.604000000000006</c:v>
                </c:pt>
                <c:pt idx="3662">
                  <c:v>41.614000000000004</c:v>
                </c:pt>
                <c:pt idx="3663">
                  <c:v>41.624000000000002</c:v>
                </c:pt>
                <c:pt idx="3664">
                  <c:v>41.634</c:v>
                </c:pt>
                <c:pt idx="3665">
                  <c:v>41.644000000000005</c:v>
                </c:pt>
                <c:pt idx="3666">
                  <c:v>41.653999999999996</c:v>
                </c:pt>
                <c:pt idx="3667">
                  <c:v>41.664000000000001</c:v>
                </c:pt>
                <c:pt idx="3668">
                  <c:v>41.674000000000007</c:v>
                </c:pt>
                <c:pt idx="3669">
                  <c:v>41.684000000000005</c:v>
                </c:pt>
                <c:pt idx="3670">
                  <c:v>41.694000000000003</c:v>
                </c:pt>
                <c:pt idx="3671">
                  <c:v>41.704000000000001</c:v>
                </c:pt>
                <c:pt idx="3672">
                  <c:v>41.714000000000006</c:v>
                </c:pt>
                <c:pt idx="3673">
                  <c:v>41.724000000000011</c:v>
                </c:pt>
                <c:pt idx="3674">
                  <c:v>41.734000000000002</c:v>
                </c:pt>
                <c:pt idx="3675">
                  <c:v>41.744</c:v>
                </c:pt>
                <c:pt idx="3676">
                  <c:v>41.754000000000005</c:v>
                </c:pt>
                <c:pt idx="3677">
                  <c:v>41.764000000000003</c:v>
                </c:pt>
                <c:pt idx="3678">
                  <c:v>41.774000000000001</c:v>
                </c:pt>
                <c:pt idx="3679">
                  <c:v>41.784000000000006</c:v>
                </c:pt>
                <c:pt idx="3680">
                  <c:v>41.794000000000011</c:v>
                </c:pt>
                <c:pt idx="3681">
                  <c:v>41.803999999999995</c:v>
                </c:pt>
                <c:pt idx="3682">
                  <c:v>41.813999999999993</c:v>
                </c:pt>
                <c:pt idx="3683">
                  <c:v>41.824000000000005</c:v>
                </c:pt>
                <c:pt idx="3684">
                  <c:v>41.833999999999996</c:v>
                </c:pt>
                <c:pt idx="3685">
                  <c:v>41.843999999999994</c:v>
                </c:pt>
                <c:pt idx="3686">
                  <c:v>41.853999999999999</c:v>
                </c:pt>
                <c:pt idx="3687">
                  <c:v>41.864000000000004</c:v>
                </c:pt>
                <c:pt idx="3688">
                  <c:v>41.873999999999995</c:v>
                </c:pt>
                <c:pt idx="3689">
                  <c:v>41.883999999999993</c:v>
                </c:pt>
                <c:pt idx="3690">
                  <c:v>41.894000000000005</c:v>
                </c:pt>
                <c:pt idx="3691">
                  <c:v>41.903999999999996</c:v>
                </c:pt>
                <c:pt idx="3692">
                  <c:v>41.913999999999994</c:v>
                </c:pt>
                <c:pt idx="3693">
                  <c:v>41.924000000000007</c:v>
                </c:pt>
                <c:pt idx="3694">
                  <c:v>41.934000000000005</c:v>
                </c:pt>
                <c:pt idx="3695">
                  <c:v>41.943999999999996</c:v>
                </c:pt>
                <c:pt idx="3696">
                  <c:v>41.953999999999994</c:v>
                </c:pt>
                <c:pt idx="3697">
                  <c:v>41.964000000000006</c:v>
                </c:pt>
                <c:pt idx="3698">
                  <c:v>41.974000000000004</c:v>
                </c:pt>
                <c:pt idx="3699">
                  <c:v>41.983999999999995</c:v>
                </c:pt>
                <c:pt idx="3700">
                  <c:v>41.994</c:v>
                </c:pt>
                <c:pt idx="3701">
                  <c:v>42.004000000000005</c:v>
                </c:pt>
                <c:pt idx="3702">
                  <c:v>42.013999999999996</c:v>
                </c:pt>
                <c:pt idx="3703">
                  <c:v>42.024000000000001</c:v>
                </c:pt>
                <c:pt idx="3704">
                  <c:v>42.034000000000006</c:v>
                </c:pt>
                <c:pt idx="3705">
                  <c:v>42.044000000000004</c:v>
                </c:pt>
                <c:pt idx="3706">
                  <c:v>42.053999999999995</c:v>
                </c:pt>
                <c:pt idx="3707">
                  <c:v>42.064</c:v>
                </c:pt>
                <c:pt idx="3708">
                  <c:v>42.074000000000005</c:v>
                </c:pt>
                <c:pt idx="3709">
                  <c:v>42.083999999999996</c:v>
                </c:pt>
                <c:pt idx="3710">
                  <c:v>42.094000000000001</c:v>
                </c:pt>
                <c:pt idx="3711">
                  <c:v>42.104000000000006</c:v>
                </c:pt>
                <c:pt idx="3712">
                  <c:v>42.114000000000004</c:v>
                </c:pt>
                <c:pt idx="3713">
                  <c:v>42.124000000000002</c:v>
                </c:pt>
                <c:pt idx="3714">
                  <c:v>42.134</c:v>
                </c:pt>
                <c:pt idx="3715">
                  <c:v>42.144000000000005</c:v>
                </c:pt>
                <c:pt idx="3716">
                  <c:v>42.153999999999996</c:v>
                </c:pt>
                <c:pt idx="3717">
                  <c:v>42.164000000000001</c:v>
                </c:pt>
                <c:pt idx="3718">
                  <c:v>42.174000000000007</c:v>
                </c:pt>
                <c:pt idx="3719">
                  <c:v>42.184000000000005</c:v>
                </c:pt>
                <c:pt idx="3720">
                  <c:v>42.194000000000003</c:v>
                </c:pt>
                <c:pt idx="3721">
                  <c:v>42.204000000000001</c:v>
                </c:pt>
                <c:pt idx="3722">
                  <c:v>42.214000000000006</c:v>
                </c:pt>
                <c:pt idx="3723">
                  <c:v>42.224000000000011</c:v>
                </c:pt>
                <c:pt idx="3724">
                  <c:v>42.234000000000002</c:v>
                </c:pt>
                <c:pt idx="3725">
                  <c:v>42.244</c:v>
                </c:pt>
                <c:pt idx="3726">
                  <c:v>42.254000000000005</c:v>
                </c:pt>
                <c:pt idx="3727">
                  <c:v>42.264000000000003</c:v>
                </c:pt>
                <c:pt idx="3728">
                  <c:v>42.274000000000001</c:v>
                </c:pt>
                <c:pt idx="3729">
                  <c:v>42.284000000000006</c:v>
                </c:pt>
                <c:pt idx="3730">
                  <c:v>42.294000000000011</c:v>
                </c:pt>
                <c:pt idx="3731">
                  <c:v>42.303999999999995</c:v>
                </c:pt>
                <c:pt idx="3732">
                  <c:v>42.313999999999993</c:v>
                </c:pt>
                <c:pt idx="3733">
                  <c:v>42.324000000000005</c:v>
                </c:pt>
                <c:pt idx="3734">
                  <c:v>42.333999999999996</c:v>
                </c:pt>
                <c:pt idx="3735">
                  <c:v>42.343999999999994</c:v>
                </c:pt>
                <c:pt idx="3736">
                  <c:v>42.353999999999999</c:v>
                </c:pt>
                <c:pt idx="3737">
                  <c:v>42.364000000000004</c:v>
                </c:pt>
                <c:pt idx="3738">
                  <c:v>42.373999999999995</c:v>
                </c:pt>
                <c:pt idx="3739">
                  <c:v>42.383999999999993</c:v>
                </c:pt>
                <c:pt idx="3740">
                  <c:v>42.394000000000005</c:v>
                </c:pt>
                <c:pt idx="3741">
                  <c:v>42.403999999999996</c:v>
                </c:pt>
                <c:pt idx="3742">
                  <c:v>42.413999999999994</c:v>
                </c:pt>
                <c:pt idx="3743">
                  <c:v>42.424000000000007</c:v>
                </c:pt>
                <c:pt idx="3744">
                  <c:v>42.434000000000005</c:v>
                </c:pt>
                <c:pt idx="3745">
                  <c:v>42.443999999999996</c:v>
                </c:pt>
                <c:pt idx="3746">
                  <c:v>42.453999999999994</c:v>
                </c:pt>
                <c:pt idx="3747">
                  <c:v>42.464000000000006</c:v>
                </c:pt>
                <c:pt idx="3748">
                  <c:v>42.474000000000004</c:v>
                </c:pt>
                <c:pt idx="3749">
                  <c:v>42.483999999999995</c:v>
                </c:pt>
                <c:pt idx="3750">
                  <c:v>42.494</c:v>
                </c:pt>
                <c:pt idx="3751">
                  <c:v>42.504000000000005</c:v>
                </c:pt>
                <c:pt idx="3752">
                  <c:v>42.513999999999996</c:v>
                </c:pt>
                <c:pt idx="3753">
                  <c:v>42.524000000000001</c:v>
                </c:pt>
                <c:pt idx="3754">
                  <c:v>42.534000000000006</c:v>
                </c:pt>
                <c:pt idx="3755">
                  <c:v>42.544000000000004</c:v>
                </c:pt>
                <c:pt idx="3756">
                  <c:v>42.553999999999995</c:v>
                </c:pt>
                <c:pt idx="3757">
                  <c:v>42.564</c:v>
                </c:pt>
                <c:pt idx="3758">
                  <c:v>42.574000000000005</c:v>
                </c:pt>
                <c:pt idx="3759">
                  <c:v>42.583999999999996</c:v>
                </c:pt>
                <c:pt idx="3760">
                  <c:v>42.594000000000001</c:v>
                </c:pt>
                <c:pt idx="3761">
                  <c:v>42.604000000000006</c:v>
                </c:pt>
                <c:pt idx="3762">
                  <c:v>42.614000000000004</c:v>
                </c:pt>
                <c:pt idx="3763">
                  <c:v>42.624000000000002</c:v>
                </c:pt>
                <c:pt idx="3764">
                  <c:v>42.634</c:v>
                </c:pt>
                <c:pt idx="3765">
                  <c:v>42.644000000000005</c:v>
                </c:pt>
                <c:pt idx="3766">
                  <c:v>42.653999999999996</c:v>
                </c:pt>
                <c:pt idx="3767">
                  <c:v>42.664000000000001</c:v>
                </c:pt>
                <c:pt idx="3768">
                  <c:v>42.674000000000007</c:v>
                </c:pt>
                <c:pt idx="3769">
                  <c:v>42.684000000000005</c:v>
                </c:pt>
                <c:pt idx="3770">
                  <c:v>42.694000000000003</c:v>
                </c:pt>
                <c:pt idx="3771">
                  <c:v>42.704000000000001</c:v>
                </c:pt>
                <c:pt idx="3772">
                  <c:v>42.714000000000006</c:v>
                </c:pt>
                <c:pt idx="3773">
                  <c:v>42.724000000000011</c:v>
                </c:pt>
                <c:pt idx="3774">
                  <c:v>42.734000000000002</c:v>
                </c:pt>
                <c:pt idx="3775">
                  <c:v>42.744</c:v>
                </c:pt>
                <c:pt idx="3776">
                  <c:v>42.754000000000005</c:v>
                </c:pt>
                <c:pt idx="3777">
                  <c:v>42.764000000000003</c:v>
                </c:pt>
                <c:pt idx="3778">
                  <c:v>42.774000000000001</c:v>
                </c:pt>
                <c:pt idx="3779">
                  <c:v>42.784000000000006</c:v>
                </c:pt>
                <c:pt idx="3780">
                  <c:v>42.794000000000011</c:v>
                </c:pt>
                <c:pt idx="3781">
                  <c:v>42.803999999999995</c:v>
                </c:pt>
                <c:pt idx="3782">
                  <c:v>42.813999999999993</c:v>
                </c:pt>
                <c:pt idx="3783">
                  <c:v>42.824000000000005</c:v>
                </c:pt>
                <c:pt idx="3784">
                  <c:v>42.833999999999996</c:v>
                </c:pt>
                <c:pt idx="3785">
                  <c:v>42.843999999999994</c:v>
                </c:pt>
                <c:pt idx="3786">
                  <c:v>42.853999999999999</c:v>
                </c:pt>
                <c:pt idx="3787">
                  <c:v>42.864000000000004</c:v>
                </c:pt>
                <c:pt idx="3788">
                  <c:v>42.873999999999995</c:v>
                </c:pt>
                <c:pt idx="3789">
                  <c:v>42.883999999999993</c:v>
                </c:pt>
                <c:pt idx="3790">
                  <c:v>42.894000000000005</c:v>
                </c:pt>
                <c:pt idx="3791">
                  <c:v>42.903999999999996</c:v>
                </c:pt>
                <c:pt idx="3792">
                  <c:v>42.913999999999994</c:v>
                </c:pt>
                <c:pt idx="3793">
                  <c:v>42.924000000000007</c:v>
                </c:pt>
                <c:pt idx="3794">
                  <c:v>42.934000000000005</c:v>
                </c:pt>
                <c:pt idx="3795">
                  <c:v>42.943999999999996</c:v>
                </c:pt>
                <c:pt idx="3796">
                  <c:v>42.953999999999994</c:v>
                </c:pt>
                <c:pt idx="3797">
                  <c:v>42.964000000000006</c:v>
                </c:pt>
                <c:pt idx="3798">
                  <c:v>42.974000000000004</c:v>
                </c:pt>
                <c:pt idx="3799">
                  <c:v>42.983999999999995</c:v>
                </c:pt>
                <c:pt idx="3800">
                  <c:v>42.994</c:v>
                </c:pt>
                <c:pt idx="3801">
                  <c:v>43.004000000000005</c:v>
                </c:pt>
                <c:pt idx="3802">
                  <c:v>43.013999999999996</c:v>
                </c:pt>
                <c:pt idx="3803">
                  <c:v>43.024000000000001</c:v>
                </c:pt>
                <c:pt idx="3804">
                  <c:v>43.034000000000006</c:v>
                </c:pt>
                <c:pt idx="3805">
                  <c:v>43.044000000000004</c:v>
                </c:pt>
                <c:pt idx="3806">
                  <c:v>43.053999999999995</c:v>
                </c:pt>
                <c:pt idx="3807">
                  <c:v>43.064</c:v>
                </c:pt>
                <c:pt idx="3808">
                  <c:v>43.074000000000005</c:v>
                </c:pt>
                <c:pt idx="3809">
                  <c:v>43.083999999999996</c:v>
                </c:pt>
                <c:pt idx="3810">
                  <c:v>43.094000000000001</c:v>
                </c:pt>
                <c:pt idx="3811">
                  <c:v>43.104000000000006</c:v>
                </c:pt>
                <c:pt idx="3812">
                  <c:v>43.114000000000004</c:v>
                </c:pt>
                <c:pt idx="3813">
                  <c:v>43.124000000000002</c:v>
                </c:pt>
                <c:pt idx="3814">
                  <c:v>43.134</c:v>
                </c:pt>
                <c:pt idx="3815">
                  <c:v>43.144000000000005</c:v>
                </c:pt>
                <c:pt idx="3816">
                  <c:v>43.153999999999996</c:v>
                </c:pt>
                <c:pt idx="3817">
                  <c:v>43.164000000000001</c:v>
                </c:pt>
                <c:pt idx="3818">
                  <c:v>43.174000000000007</c:v>
                </c:pt>
                <c:pt idx="3819">
                  <c:v>43.184000000000005</c:v>
                </c:pt>
                <c:pt idx="3820">
                  <c:v>43.194000000000003</c:v>
                </c:pt>
                <c:pt idx="3821">
                  <c:v>43.204000000000001</c:v>
                </c:pt>
                <c:pt idx="3822">
                  <c:v>43.214000000000006</c:v>
                </c:pt>
                <c:pt idx="3823">
                  <c:v>43.224000000000011</c:v>
                </c:pt>
                <c:pt idx="3824">
                  <c:v>43.234000000000002</c:v>
                </c:pt>
                <c:pt idx="3825">
                  <c:v>43.244</c:v>
                </c:pt>
                <c:pt idx="3826">
                  <c:v>43.254000000000005</c:v>
                </c:pt>
                <c:pt idx="3827">
                  <c:v>43.264000000000003</c:v>
                </c:pt>
                <c:pt idx="3828">
                  <c:v>43.274000000000001</c:v>
                </c:pt>
                <c:pt idx="3829">
                  <c:v>43.284000000000006</c:v>
                </c:pt>
                <c:pt idx="3830">
                  <c:v>43.294000000000011</c:v>
                </c:pt>
                <c:pt idx="3831">
                  <c:v>43.303999999999995</c:v>
                </c:pt>
                <c:pt idx="3832">
                  <c:v>43.313999999999993</c:v>
                </c:pt>
                <c:pt idx="3833">
                  <c:v>43.324000000000005</c:v>
                </c:pt>
                <c:pt idx="3834">
                  <c:v>43.333999999999996</c:v>
                </c:pt>
                <c:pt idx="3835">
                  <c:v>43.343999999999994</c:v>
                </c:pt>
                <c:pt idx="3836">
                  <c:v>43.353999999999999</c:v>
                </c:pt>
                <c:pt idx="3837">
                  <c:v>43.364000000000004</c:v>
                </c:pt>
                <c:pt idx="3838">
                  <c:v>43.373999999999995</c:v>
                </c:pt>
                <c:pt idx="3839">
                  <c:v>43.383999999999993</c:v>
                </c:pt>
                <c:pt idx="3840">
                  <c:v>43.394000000000005</c:v>
                </c:pt>
                <c:pt idx="3841">
                  <c:v>43.403999999999996</c:v>
                </c:pt>
                <c:pt idx="3842">
                  <c:v>43.413999999999994</c:v>
                </c:pt>
                <c:pt idx="3843">
                  <c:v>43.424000000000007</c:v>
                </c:pt>
                <c:pt idx="3844">
                  <c:v>43.434000000000005</c:v>
                </c:pt>
                <c:pt idx="3845">
                  <c:v>43.443999999999996</c:v>
                </c:pt>
                <c:pt idx="3846">
                  <c:v>43.453999999999994</c:v>
                </c:pt>
                <c:pt idx="3847">
                  <c:v>43.464000000000006</c:v>
                </c:pt>
                <c:pt idx="3848">
                  <c:v>43.474000000000004</c:v>
                </c:pt>
                <c:pt idx="3849">
                  <c:v>43.483999999999995</c:v>
                </c:pt>
                <c:pt idx="3850">
                  <c:v>43.494</c:v>
                </c:pt>
                <c:pt idx="3851">
                  <c:v>43.504000000000005</c:v>
                </c:pt>
                <c:pt idx="3852">
                  <c:v>43.513999999999996</c:v>
                </c:pt>
                <c:pt idx="3853">
                  <c:v>43.524000000000001</c:v>
                </c:pt>
                <c:pt idx="3854">
                  <c:v>43.534000000000006</c:v>
                </c:pt>
                <c:pt idx="3855">
                  <c:v>43.544000000000004</c:v>
                </c:pt>
                <c:pt idx="3856">
                  <c:v>43.553999999999995</c:v>
                </c:pt>
                <c:pt idx="3857">
                  <c:v>43.564</c:v>
                </c:pt>
                <c:pt idx="3858">
                  <c:v>43.574000000000005</c:v>
                </c:pt>
                <c:pt idx="3859">
                  <c:v>43.583999999999996</c:v>
                </c:pt>
                <c:pt idx="3860">
                  <c:v>43.594000000000001</c:v>
                </c:pt>
                <c:pt idx="3861">
                  <c:v>43.604000000000006</c:v>
                </c:pt>
                <c:pt idx="3862">
                  <c:v>43.614000000000004</c:v>
                </c:pt>
                <c:pt idx="3863">
                  <c:v>43.624000000000002</c:v>
                </c:pt>
                <c:pt idx="3864">
                  <c:v>43.634</c:v>
                </c:pt>
                <c:pt idx="3865">
                  <c:v>43.644000000000005</c:v>
                </c:pt>
                <c:pt idx="3866">
                  <c:v>43.653999999999996</c:v>
                </c:pt>
                <c:pt idx="3867">
                  <c:v>43.664000000000001</c:v>
                </c:pt>
                <c:pt idx="3868">
                  <c:v>43.674000000000007</c:v>
                </c:pt>
                <c:pt idx="3869">
                  <c:v>43.684000000000005</c:v>
                </c:pt>
                <c:pt idx="3870">
                  <c:v>43.694000000000003</c:v>
                </c:pt>
                <c:pt idx="3871">
                  <c:v>43.704000000000001</c:v>
                </c:pt>
                <c:pt idx="3872">
                  <c:v>43.714000000000006</c:v>
                </c:pt>
                <c:pt idx="3873">
                  <c:v>43.724000000000011</c:v>
                </c:pt>
                <c:pt idx="3874">
                  <c:v>43.734000000000002</c:v>
                </c:pt>
                <c:pt idx="3875">
                  <c:v>43.744</c:v>
                </c:pt>
                <c:pt idx="3876">
                  <c:v>43.754000000000005</c:v>
                </c:pt>
                <c:pt idx="3877">
                  <c:v>43.764000000000003</c:v>
                </c:pt>
                <c:pt idx="3878">
                  <c:v>43.774000000000001</c:v>
                </c:pt>
                <c:pt idx="3879">
                  <c:v>43.784000000000006</c:v>
                </c:pt>
                <c:pt idx="3880">
                  <c:v>43.794000000000011</c:v>
                </c:pt>
                <c:pt idx="3881">
                  <c:v>43.803999999999995</c:v>
                </c:pt>
                <c:pt idx="3882">
                  <c:v>43.813999999999993</c:v>
                </c:pt>
                <c:pt idx="3883">
                  <c:v>43.824000000000005</c:v>
                </c:pt>
                <c:pt idx="3884">
                  <c:v>43.833999999999996</c:v>
                </c:pt>
                <c:pt idx="3885">
                  <c:v>43.843999999999994</c:v>
                </c:pt>
                <c:pt idx="3886">
                  <c:v>43.853999999999999</c:v>
                </c:pt>
                <c:pt idx="3887">
                  <c:v>43.864000000000004</c:v>
                </c:pt>
                <c:pt idx="3888">
                  <c:v>43.873999999999995</c:v>
                </c:pt>
                <c:pt idx="3889">
                  <c:v>43.883999999999993</c:v>
                </c:pt>
                <c:pt idx="3890">
                  <c:v>43.894000000000005</c:v>
                </c:pt>
                <c:pt idx="3891">
                  <c:v>43.903999999999996</c:v>
                </c:pt>
                <c:pt idx="3892">
                  <c:v>43.913999999999994</c:v>
                </c:pt>
                <c:pt idx="3893">
                  <c:v>43.924000000000007</c:v>
                </c:pt>
                <c:pt idx="3894">
                  <c:v>43.934000000000005</c:v>
                </c:pt>
                <c:pt idx="3895">
                  <c:v>43.943999999999996</c:v>
                </c:pt>
                <c:pt idx="3896">
                  <c:v>43.953999999999994</c:v>
                </c:pt>
                <c:pt idx="3897">
                  <c:v>43.964000000000006</c:v>
                </c:pt>
                <c:pt idx="3898">
                  <c:v>43.974000000000004</c:v>
                </c:pt>
                <c:pt idx="3899">
                  <c:v>43.983999999999995</c:v>
                </c:pt>
                <c:pt idx="3900">
                  <c:v>43.994</c:v>
                </c:pt>
                <c:pt idx="3901">
                  <c:v>44.004000000000005</c:v>
                </c:pt>
                <c:pt idx="3902">
                  <c:v>44.013999999999996</c:v>
                </c:pt>
                <c:pt idx="3903">
                  <c:v>44.024000000000001</c:v>
                </c:pt>
                <c:pt idx="3904">
                  <c:v>44.034000000000006</c:v>
                </c:pt>
                <c:pt idx="3905">
                  <c:v>44.044000000000004</c:v>
                </c:pt>
                <c:pt idx="3906">
                  <c:v>44.053999999999995</c:v>
                </c:pt>
                <c:pt idx="3907">
                  <c:v>44.064</c:v>
                </c:pt>
                <c:pt idx="3908">
                  <c:v>44.074000000000005</c:v>
                </c:pt>
                <c:pt idx="3909">
                  <c:v>44.083999999999996</c:v>
                </c:pt>
                <c:pt idx="3910">
                  <c:v>44.094000000000001</c:v>
                </c:pt>
                <c:pt idx="3911">
                  <c:v>44.104000000000006</c:v>
                </c:pt>
                <c:pt idx="3912">
                  <c:v>44.114000000000004</c:v>
                </c:pt>
                <c:pt idx="3913">
                  <c:v>44.124000000000002</c:v>
                </c:pt>
                <c:pt idx="3914">
                  <c:v>44.134</c:v>
                </c:pt>
                <c:pt idx="3915">
                  <c:v>44.144000000000005</c:v>
                </c:pt>
                <c:pt idx="3916">
                  <c:v>44.153999999999996</c:v>
                </c:pt>
                <c:pt idx="3917">
                  <c:v>44.164000000000001</c:v>
                </c:pt>
                <c:pt idx="3918">
                  <c:v>44.174000000000007</c:v>
                </c:pt>
                <c:pt idx="3919">
                  <c:v>44.184000000000005</c:v>
                </c:pt>
                <c:pt idx="3920">
                  <c:v>44.194000000000003</c:v>
                </c:pt>
                <c:pt idx="3921">
                  <c:v>44.204000000000001</c:v>
                </c:pt>
                <c:pt idx="3922">
                  <c:v>44.214000000000006</c:v>
                </c:pt>
                <c:pt idx="3923">
                  <c:v>44.224000000000011</c:v>
                </c:pt>
                <c:pt idx="3924">
                  <c:v>44.234000000000002</c:v>
                </c:pt>
                <c:pt idx="3925">
                  <c:v>44.244</c:v>
                </c:pt>
                <c:pt idx="3926">
                  <c:v>44.254000000000005</c:v>
                </c:pt>
                <c:pt idx="3927">
                  <c:v>44.264000000000003</c:v>
                </c:pt>
                <c:pt idx="3928">
                  <c:v>44.274000000000001</c:v>
                </c:pt>
                <c:pt idx="3929">
                  <c:v>44.284000000000006</c:v>
                </c:pt>
                <c:pt idx="3930">
                  <c:v>44.294000000000011</c:v>
                </c:pt>
                <c:pt idx="3931">
                  <c:v>44.303999999999995</c:v>
                </c:pt>
                <c:pt idx="3932">
                  <c:v>44.313999999999993</c:v>
                </c:pt>
                <c:pt idx="3933">
                  <c:v>44.324000000000005</c:v>
                </c:pt>
                <c:pt idx="3934">
                  <c:v>44.333999999999996</c:v>
                </c:pt>
                <c:pt idx="3935">
                  <c:v>44.343999999999994</c:v>
                </c:pt>
                <c:pt idx="3936">
                  <c:v>44.353999999999999</c:v>
                </c:pt>
                <c:pt idx="3937">
                  <c:v>44.364000000000004</c:v>
                </c:pt>
                <c:pt idx="3938">
                  <c:v>44.373999999999995</c:v>
                </c:pt>
                <c:pt idx="3939">
                  <c:v>44.383999999999993</c:v>
                </c:pt>
                <c:pt idx="3940">
                  <c:v>44.394000000000005</c:v>
                </c:pt>
                <c:pt idx="3941">
                  <c:v>44.403999999999996</c:v>
                </c:pt>
                <c:pt idx="3942">
                  <c:v>44.413999999999994</c:v>
                </c:pt>
                <c:pt idx="3943">
                  <c:v>44.424000000000007</c:v>
                </c:pt>
                <c:pt idx="3944">
                  <c:v>44.434000000000005</c:v>
                </c:pt>
                <c:pt idx="3945">
                  <c:v>44.443999999999996</c:v>
                </c:pt>
                <c:pt idx="3946">
                  <c:v>44.453999999999994</c:v>
                </c:pt>
                <c:pt idx="3947">
                  <c:v>44.464000000000006</c:v>
                </c:pt>
                <c:pt idx="3948">
                  <c:v>44.474000000000004</c:v>
                </c:pt>
                <c:pt idx="3949">
                  <c:v>44.483999999999995</c:v>
                </c:pt>
                <c:pt idx="3950">
                  <c:v>44.494</c:v>
                </c:pt>
                <c:pt idx="3951">
                  <c:v>44.504000000000005</c:v>
                </c:pt>
                <c:pt idx="3952">
                  <c:v>44.513999999999996</c:v>
                </c:pt>
                <c:pt idx="3953">
                  <c:v>44.524000000000001</c:v>
                </c:pt>
                <c:pt idx="3954">
                  <c:v>44.534000000000006</c:v>
                </c:pt>
                <c:pt idx="3955">
                  <c:v>44.544000000000004</c:v>
                </c:pt>
                <c:pt idx="3956">
                  <c:v>44.553999999999995</c:v>
                </c:pt>
                <c:pt idx="3957">
                  <c:v>44.564</c:v>
                </c:pt>
                <c:pt idx="3958">
                  <c:v>44.574000000000005</c:v>
                </c:pt>
                <c:pt idx="3959">
                  <c:v>44.583999999999996</c:v>
                </c:pt>
                <c:pt idx="3960">
                  <c:v>44.594000000000001</c:v>
                </c:pt>
                <c:pt idx="3961">
                  <c:v>44.604000000000006</c:v>
                </c:pt>
                <c:pt idx="3962">
                  <c:v>44.614000000000004</c:v>
                </c:pt>
                <c:pt idx="3963">
                  <c:v>44.624000000000002</c:v>
                </c:pt>
                <c:pt idx="3964">
                  <c:v>44.634</c:v>
                </c:pt>
                <c:pt idx="3965">
                  <c:v>44.644000000000005</c:v>
                </c:pt>
                <c:pt idx="3966">
                  <c:v>44.653999999999996</c:v>
                </c:pt>
                <c:pt idx="3967">
                  <c:v>44.664000000000001</c:v>
                </c:pt>
                <c:pt idx="3968">
                  <c:v>44.674000000000007</c:v>
                </c:pt>
                <c:pt idx="3969">
                  <c:v>44.684000000000005</c:v>
                </c:pt>
                <c:pt idx="3970">
                  <c:v>44.694000000000003</c:v>
                </c:pt>
                <c:pt idx="3971">
                  <c:v>44.704000000000001</c:v>
                </c:pt>
                <c:pt idx="3972">
                  <c:v>44.714000000000006</c:v>
                </c:pt>
                <c:pt idx="3973">
                  <c:v>44.724000000000011</c:v>
                </c:pt>
                <c:pt idx="3974">
                  <c:v>44.734000000000002</c:v>
                </c:pt>
                <c:pt idx="3975">
                  <c:v>44.744</c:v>
                </c:pt>
                <c:pt idx="3976">
                  <c:v>44.754000000000005</c:v>
                </c:pt>
                <c:pt idx="3977">
                  <c:v>44.764000000000003</c:v>
                </c:pt>
                <c:pt idx="3978">
                  <c:v>44.774000000000001</c:v>
                </c:pt>
                <c:pt idx="3979">
                  <c:v>44.784000000000006</c:v>
                </c:pt>
                <c:pt idx="3980">
                  <c:v>44.794000000000011</c:v>
                </c:pt>
                <c:pt idx="3981">
                  <c:v>44.803999999999995</c:v>
                </c:pt>
                <c:pt idx="3982">
                  <c:v>44.813999999999993</c:v>
                </c:pt>
                <c:pt idx="3983">
                  <c:v>44.824000000000005</c:v>
                </c:pt>
                <c:pt idx="3984">
                  <c:v>44.833999999999996</c:v>
                </c:pt>
                <c:pt idx="3985">
                  <c:v>44.843999999999994</c:v>
                </c:pt>
                <c:pt idx="3986">
                  <c:v>44.853999999999999</c:v>
                </c:pt>
                <c:pt idx="3987">
                  <c:v>44.864000000000004</c:v>
                </c:pt>
                <c:pt idx="3988">
                  <c:v>44.873999999999995</c:v>
                </c:pt>
                <c:pt idx="3989">
                  <c:v>44.883999999999993</c:v>
                </c:pt>
                <c:pt idx="3990">
                  <c:v>44.894000000000005</c:v>
                </c:pt>
                <c:pt idx="3991">
                  <c:v>44.903999999999996</c:v>
                </c:pt>
                <c:pt idx="3992">
                  <c:v>44.913999999999994</c:v>
                </c:pt>
                <c:pt idx="3993">
                  <c:v>44.924000000000007</c:v>
                </c:pt>
                <c:pt idx="3994">
                  <c:v>44.934000000000005</c:v>
                </c:pt>
                <c:pt idx="3995">
                  <c:v>44.943999999999996</c:v>
                </c:pt>
                <c:pt idx="3996">
                  <c:v>44.953999999999994</c:v>
                </c:pt>
                <c:pt idx="3997">
                  <c:v>44.964000000000006</c:v>
                </c:pt>
                <c:pt idx="3998">
                  <c:v>44.974000000000004</c:v>
                </c:pt>
                <c:pt idx="3999">
                  <c:v>44.983999999999995</c:v>
                </c:pt>
                <c:pt idx="4000">
                  <c:v>44.994</c:v>
                </c:pt>
                <c:pt idx="4001">
                  <c:v>45.004000000000005</c:v>
                </c:pt>
              </c:numCache>
            </c:numRef>
          </c:xVal>
          <c:yVal>
            <c:numRef>
              <c:f>Sheet2!$B$2:$B$4003</c:f>
              <c:numCache>
                <c:formatCode>General</c:formatCode>
                <c:ptCount val="4002"/>
                <c:pt idx="0">
                  <c:v>1039.5999999999999</c:v>
                </c:pt>
                <c:pt idx="1">
                  <c:v>1026.7</c:v>
                </c:pt>
                <c:pt idx="2">
                  <c:v>975.3</c:v>
                </c:pt>
                <c:pt idx="3">
                  <c:v>971.8</c:v>
                </c:pt>
                <c:pt idx="4">
                  <c:v>971.2</c:v>
                </c:pt>
                <c:pt idx="5">
                  <c:v>980.1</c:v>
                </c:pt>
                <c:pt idx="6">
                  <c:v>961.9</c:v>
                </c:pt>
                <c:pt idx="7">
                  <c:v>973.9</c:v>
                </c:pt>
                <c:pt idx="8">
                  <c:v>984.4</c:v>
                </c:pt>
                <c:pt idx="9">
                  <c:v>958.1</c:v>
                </c:pt>
                <c:pt idx="10">
                  <c:v>962.9</c:v>
                </c:pt>
                <c:pt idx="11">
                  <c:v>955.4</c:v>
                </c:pt>
                <c:pt idx="12">
                  <c:v>1026.3</c:v>
                </c:pt>
                <c:pt idx="13">
                  <c:v>1003.8</c:v>
                </c:pt>
                <c:pt idx="14">
                  <c:v>955.1</c:v>
                </c:pt>
                <c:pt idx="15">
                  <c:v>947.2</c:v>
                </c:pt>
                <c:pt idx="16">
                  <c:v>949.4</c:v>
                </c:pt>
                <c:pt idx="17">
                  <c:v>1000.4</c:v>
                </c:pt>
                <c:pt idx="18">
                  <c:v>967.6</c:v>
                </c:pt>
                <c:pt idx="19">
                  <c:v>991.3</c:v>
                </c:pt>
                <c:pt idx="20">
                  <c:v>973.9</c:v>
                </c:pt>
                <c:pt idx="21">
                  <c:v>934.5</c:v>
                </c:pt>
                <c:pt idx="22">
                  <c:v>953.9</c:v>
                </c:pt>
                <c:pt idx="23">
                  <c:v>940.1</c:v>
                </c:pt>
                <c:pt idx="24">
                  <c:v>938.2</c:v>
                </c:pt>
                <c:pt idx="25">
                  <c:v>985</c:v>
                </c:pt>
                <c:pt idx="26">
                  <c:v>952.3</c:v>
                </c:pt>
                <c:pt idx="27">
                  <c:v>965.8</c:v>
                </c:pt>
                <c:pt idx="28">
                  <c:v>956.5</c:v>
                </c:pt>
                <c:pt idx="29">
                  <c:v>989.2</c:v>
                </c:pt>
                <c:pt idx="30">
                  <c:v>966.6</c:v>
                </c:pt>
                <c:pt idx="31">
                  <c:v>941.5</c:v>
                </c:pt>
                <c:pt idx="32">
                  <c:v>985.3</c:v>
                </c:pt>
                <c:pt idx="33">
                  <c:v>1061.5999999999999</c:v>
                </c:pt>
                <c:pt idx="34">
                  <c:v>1001.1</c:v>
                </c:pt>
                <c:pt idx="35">
                  <c:v>962.4</c:v>
                </c:pt>
                <c:pt idx="36">
                  <c:v>979.1</c:v>
                </c:pt>
                <c:pt idx="37">
                  <c:v>995.5</c:v>
                </c:pt>
                <c:pt idx="38">
                  <c:v>1003.3</c:v>
                </c:pt>
                <c:pt idx="39">
                  <c:v>994</c:v>
                </c:pt>
                <c:pt idx="40">
                  <c:v>993.7</c:v>
                </c:pt>
                <c:pt idx="41">
                  <c:v>962.5</c:v>
                </c:pt>
                <c:pt idx="42">
                  <c:v>956.1</c:v>
                </c:pt>
                <c:pt idx="43">
                  <c:v>1029.4000000000001</c:v>
                </c:pt>
                <c:pt idx="44">
                  <c:v>1057.4000000000001</c:v>
                </c:pt>
                <c:pt idx="45">
                  <c:v>1013.3</c:v>
                </c:pt>
                <c:pt idx="46">
                  <c:v>980.1</c:v>
                </c:pt>
                <c:pt idx="47">
                  <c:v>985.5</c:v>
                </c:pt>
                <c:pt idx="48">
                  <c:v>990</c:v>
                </c:pt>
                <c:pt idx="49">
                  <c:v>1007</c:v>
                </c:pt>
                <c:pt idx="50">
                  <c:v>1000.1</c:v>
                </c:pt>
                <c:pt idx="51">
                  <c:v>967.4</c:v>
                </c:pt>
                <c:pt idx="52">
                  <c:v>1036.4000000000001</c:v>
                </c:pt>
                <c:pt idx="53">
                  <c:v>996.5</c:v>
                </c:pt>
                <c:pt idx="54">
                  <c:v>1032.0999999999999</c:v>
                </c:pt>
                <c:pt idx="55">
                  <c:v>972.1</c:v>
                </c:pt>
                <c:pt idx="56">
                  <c:v>979.1</c:v>
                </c:pt>
                <c:pt idx="57">
                  <c:v>1025.0999999999999</c:v>
                </c:pt>
                <c:pt idx="58">
                  <c:v>999.5</c:v>
                </c:pt>
                <c:pt idx="59">
                  <c:v>965</c:v>
                </c:pt>
                <c:pt idx="60">
                  <c:v>940.7</c:v>
                </c:pt>
                <c:pt idx="61">
                  <c:v>995.8</c:v>
                </c:pt>
                <c:pt idx="62">
                  <c:v>1031.8</c:v>
                </c:pt>
                <c:pt idx="63">
                  <c:v>1003</c:v>
                </c:pt>
                <c:pt idx="64">
                  <c:v>974.1</c:v>
                </c:pt>
                <c:pt idx="65">
                  <c:v>989</c:v>
                </c:pt>
                <c:pt idx="66">
                  <c:v>999.5</c:v>
                </c:pt>
                <c:pt idx="67">
                  <c:v>1030.5999999999999</c:v>
                </c:pt>
                <c:pt idx="68">
                  <c:v>999</c:v>
                </c:pt>
                <c:pt idx="69">
                  <c:v>952.2</c:v>
                </c:pt>
                <c:pt idx="70">
                  <c:v>929.7</c:v>
                </c:pt>
                <c:pt idx="71">
                  <c:v>977.1</c:v>
                </c:pt>
                <c:pt idx="72">
                  <c:v>1032.0999999999999</c:v>
                </c:pt>
                <c:pt idx="73">
                  <c:v>997.8</c:v>
                </c:pt>
                <c:pt idx="74">
                  <c:v>990.8</c:v>
                </c:pt>
                <c:pt idx="75">
                  <c:v>954.1</c:v>
                </c:pt>
                <c:pt idx="76">
                  <c:v>936.9</c:v>
                </c:pt>
                <c:pt idx="77">
                  <c:v>979.6</c:v>
                </c:pt>
                <c:pt idx="78">
                  <c:v>1044</c:v>
                </c:pt>
                <c:pt idx="79">
                  <c:v>967.2</c:v>
                </c:pt>
                <c:pt idx="80">
                  <c:v>956.5</c:v>
                </c:pt>
                <c:pt idx="81">
                  <c:v>984.4</c:v>
                </c:pt>
                <c:pt idx="82">
                  <c:v>1015.8</c:v>
                </c:pt>
                <c:pt idx="83">
                  <c:v>968.2</c:v>
                </c:pt>
                <c:pt idx="84">
                  <c:v>984.9</c:v>
                </c:pt>
                <c:pt idx="85">
                  <c:v>1053.3</c:v>
                </c:pt>
                <c:pt idx="86">
                  <c:v>1020.8</c:v>
                </c:pt>
                <c:pt idx="87">
                  <c:v>991.9</c:v>
                </c:pt>
                <c:pt idx="88">
                  <c:v>993</c:v>
                </c:pt>
                <c:pt idx="89">
                  <c:v>967.4</c:v>
                </c:pt>
                <c:pt idx="90">
                  <c:v>968.1</c:v>
                </c:pt>
                <c:pt idx="91">
                  <c:v>950.7</c:v>
                </c:pt>
                <c:pt idx="92">
                  <c:v>953.5</c:v>
                </c:pt>
                <c:pt idx="93">
                  <c:v>957.9</c:v>
                </c:pt>
                <c:pt idx="94">
                  <c:v>993.4</c:v>
                </c:pt>
                <c:pt idx="95">
                  <c:v>984.9</c:v>
                </c:pt>
                <c:pt idx="96">
                  <c:v>1016.4</c:v>
                </c:pt>
                <c:pt idx="97">
                  <c:v>1009.1</c:v>
                </c:pt>
                <c:pt idx="98">
                  <c:v>1003.3</c:v>
                </c:pt>
                <c:pt idx="99">
                  <c:v>1004.8</c:v>
                </c:pt>
                <c:pt idx="100">
                  <c:v>966.3</c:v>
                </c:pt>
                <c:pt idx="101">
                  <c:v>980.8</c:v>
                </c:pt>
                <c:pt idx="102">
                  <c:v>1075.3</c:v>
                </c:pt>
                <c:pt idx="103">
                  <c:v>1010.4</c:v>
                </c:pt>
                <c:pt idx="104">
                  <c:v>982.3</c:v>
                </c:pt>
                <c:pt idx="105">
                  <c:v>979.5</c:v>
                </c:pt>
                <c:pt idx="106">
                  <c:v>1025</c:v>
                </c:pt>
                <c:pt idx="107">
                  <c:v>1018.7</c:v>
                </c:pt>
                <c:pt idx="108">
                  <c:v>984.4</c:v>
                </c:pt>
                <c:pt idx="109">
                  <c:v>980.4</c:v>
                </c:pt>
                <c:pt idx="110">
                  <c:v>1002</c:v>
                </c:pt>
                <c:pt idx="111">
                  <c:v>1018.5</c:v>
                </c:pt>
                <c:pt idx="112">
                  <c:v>1081.7</c:v>
                </c:pt>
                <c:pt idx="113">
                  <c:v>1045</c:v>
                </c:pt>
                <c:pt idx="114">
                  <c:v>1040.4000000000001</c:v>
                </c:pt>
                <c:pt idx="115">
                  <c:v>1002.4</c:v>
                </c:pt>
                <c:pt idx="116">
                  <c:v>972.6</c:v>
                </c:pt>
                <c:pt idx="117">
                  <c:v>994.7</c:v>
                </c:pt>
                <c:pt idx="118">
                  <c:v>1006.5</c:v>
                </c:pt>
                <c:pt idx="119">
                  <c:v>992.7</c:v>
                </c:pt>
                <c:pt idx="120">
                  <c:v>1044.5</c:v>
                </c:pt>
                <c:pt idx="121">
                  <c:v>1067</c:v>
                </c:pt>
                <c:pt idx="122">
                  <c:v>1050.4000000000001</c:v>
                </c:pt>
                <c:pt idx="123">
                  <c:v>1073.5</c:v>
                </c:pt>
                <c:pt idx="124">
                  <c:v>1052.5999999999999</c:v>
                </c:pt>
                <c:pt idx="125">
                  <c:v>972.2</c:v>
                </c:pt>
                <c:pt idx="126">
                  <c:v>963.3</c:v>
                </c:pt>
                <c:pt idx="127">
                  <c:v>991.2</c:v>
                </c:pt>
                <c:pt idx="128">
                  <c:v>1030.7</c:v>
                </c:pt>
                <c:pt idx="129">
                  <c:v>1021.4</c:v>
                </c:pt>
                <c:pt idx="130">
                  <c:v>1016.2</c:v>
                </c:pt>
                <c:pt idx="131">
                  <c:v>1027.5999999999999</c:v>
                </c:pt>
                <c:pt idx="132">
                  <c:v>1008.1</c:v>
                </c:pt>
                <c:pt idx="133">
                  <c:v>997.4</c:v>
                </c:pt>
                <c:pt idx="134">
                  <c:v>1011.2</c:v>
                </c:pt>
                <c:pt idx="135">
                  <c:v>1031.5999999999999</c:v>
                </c:pt>
                <c:pt idx="136">
                  <c:v>1013.6</c:v>
                </c:pt>
                <c:pt idx="137">
                  <c:v>1040</c:v>
                </c:pt>
                <c:pt idx="138">
                  <c:v>1000.7</c:v>
                </c:pt>
                <c:pt idx="139">
                  <c:v>1001.5</c:v>
                </c:pt>
                <c:pt idx="140">
                  <c:v>1006.8</c:v>
                </c:pt>
                <c:pt idx="141">
                  <c:v>982.9</c:v>
                </c:pt>
                <c:pt idx="142">
                  <c:v>1027.9000000000001</c:v>
                </c:pt>
                <c:pt idx="143">
                  <c:v>1044.7</c:v>
                </c:pt>
                <c:pt idx="144">
                  <c:v>1076.5</c:v>
                </c:pt>
                <c:pt idx="145">
                  <c:v>1042</c:v>
                </c:pt>
                <c:pt idx="146">
                  <c:v>992.8</c:v>
                </c:pt>
                <c:pt idx="147">
                  <c:v>1023.8</c:v>
                </c:pt>
                <c:pt idx="148">
                  <c:v>1029.2</c:v>
                </c:pt>
                <c:pt idx="149">
                  <c:v>1055.5</c:v>
                </c:pt>
                <c:pt idx="150">
                  <c:v>1033.5</c:v>
                </c:pt>
                <c:pt idx="151">
                  <c:v>1024.2</c:v>
                </c:pt>
                <c:pt idx="152">
                  <c:v>1028.3</c:v>
                </c:pt>
                <c:pt idx="153">
                  <c:v>1038.8</c:v>
                </c:pt>
                <c:pt idx="154">
                  <c:v>1045.4000000000001</c:v>
                </c:pt>
                <c:pt idx="155">
                  <c:v>1032.3</c:v>
                </c:pt>
                <c:pt idx="156">
                  <c:v>997</c:v>
                </c:pt>
                <c:pt idx="157">
                  <c:v>1004.3</c:v>
                </c:pt>
                <c:pt idx="158">
                  <c:v>998.2</c:v>
                </c:pt>
                <c:pt idx="159">
                  <c:v>1065.0999999999999</c:v>
                </c:pt>
                <c:pt idx="160">
                  <c:v>1040.0999999999999</c:v>
                </c:pt>
                <c:pt idx="161">
                  <c:v>1045.9000000000001</c:v>
                </c:pt>
                <c:pt idx="162">
                  <c:v>1041.5999999999999</c:v>
                </c:pt>
                <c:pt idx="163">
                  <c:v>1029.4000000000001</c:v>
                </c:pt>
                <c:pt idx="164">
                  <c:v>1008.8</c:v>
                </c:pt>
                <c:pt idx="165">
                  <c:v>1038.9000000000001</c:v>
                </c:pt>
                <c:pt idx="166">
                  <c:v>1059.3</c:v>
                </c:pt>
                <c:pt idx="167">
                  <c:v>1046.3</c:v>
                </c:pt>
                <c:pt idx="168">
                  <c:v>965</c:v>
                </c:pt>
                <c:pt idx="169">
                  <c:v>995.2</c:v>
                </c:pt>
                <c:pt idx="170">
                  <c:v>1095</c:v>
                </c:pt>
                <c:pt idx="171">
                  <c:v>1055</c:v>
                </c:pt>
                <c:pt idx="172">
                  <c:v>1059.5999999999999</c:v>
                </c:pt>
                <c:pt idx="173">
                  <c:v>1022.4</c:v>
                </c:pt>
                <c:pt idx="174">
                  <c:v>1064.4000000000001</c:v>
                </c:pt>
                <c:pt idx="175">
                  <c:v>1064.2</c:v>
                </c:pt>
                <c:pt idx="176">
                  <c:v>1065.9000000000001</c:v>
                </c:pt>
                <c:pt idx="177">
                  <c:v>1061.4000000000001</c:v>
                </c:pt>
                <c:pt idx="178">
                  <c:v>1013.8</c:v>
                </c:pt>
                <c:pt idx="179">
                  <c:v>1049.7</c:v>
                </c:pt>
                <c:pt idx="180">
                  <c:v>1052.3</c:v>
                </c:pt>
                <c:pt idx="181">
                  <c:v>1050.2</c:v>
                </c:pt>
                <c:pt idx="182">
                  <c:v>1079.8</c:v>
                </c:pt>
                <c:pt idx="183">
                  <c:v>1034.0999999999999</c:v>
                </c:pt>
                <c:pt idx="184">
                  <c:v>1035.2</c:v>
                </c:pt>
                <c:pt idx="185">
                  <c:v>1016.2</c:v>
                </c:pt>
                <c:pt idx="186">
                  <c:v>1001.8</c:v>
                </c:pt>
                <c:pt idx="187">
                  <c:v>1033.5999999999999</c:v>
                </c:pt>
                <c:pt idx="188">
                  <c:v>1048.7</c:v>
                </c:pt>
                <c:pt idx="189">
                  <c:v>1058.7</c:v>
                </c:pt>
                <c:pt idx="190">
                  <c:v>1027.3</c:v>
                </c:pt>
                <c:pt idx="191">
                  <c:v>1044</c:v>
                </c:pt>
                <c:pt idx="192">
                  <c:v>1075.5</c:v>
                </c:pt>
                <c:pt idx="193">
                  <c:v>1038.3</c:v>
                </c:pt>
                <c:pt idx="194">
                  <c:v>1040.5</c:v>
                </c:pt>
                <c:pt idx="195">
                  <c:v>1032.4000000000001</c:v>
                </c:pt>
                <c:pt idx="196">
                  <c:v>999.6</c:v>
                </c:pt>
                <c:pt idx="197">
                  <c:v>1052.8</c:v>
                </c:pt>
                <c:pt idx="198">
                  <c:v>1072.2</c:v>
                </c:pt>
                <c:pt idx="199">
                  <c:v>1042.5</c:v>
                </c:pt>
                <c:pt idx="200">
                  <c:v>1066.4000000000001</c:v>
                </c:pt>
                <c:pt idx="201">
                  <c:v>1028.9000000000001</c:v>
                </c:pt>
                <c:pt idx="202">
                  <c:v>1062.5</c:v>
                </c:pt>
                <c:pt idx="203">
                  <c:v>1048.7</c:v>
                </c:pt>
                <c:pt idx="204">
                  <c:v>1043</c:v>
                </c:pt>
                <c:pt idx="205">
                  <c:v>1060.4000000000001</c:v>
                </c:pt>
                <c:pt idx="206">
                  <c:v>1036.7</c:v>
                </c:pt>
                <c:pt idx="207">
                  <c:v>1052.7</c:v>
                </c:pt>
                <c:pt idx="208">
                  <c:v>1022.4</c:v>
                </c:pt>
                <c:pt idx="209">
                  <c:v>1047</c:v>
                </c:pt>
                <c:pt idx="210">
                  <c:v>1030.5999999999999</c:v>
                </c:pt>
                <c:pt idx="211">
                  <c:v>997.4</c:v>
                </c:pt>
                <c:pt idx="212">
                  <c:v>1034.0999999999999</c:v>
                </c:pt>
                <c:pt idx="213">
                  <c:v>1020.6</c:v>
                </c:pt>
                <c:pt idx="214">
                  <c:v>1050.9000000000001</c:v>
                </c:pt>
                <c:pt idx="215">
                  <c:v>1045.5</c:v>
                </c:pt>
                <c:pt idx="216">
                  <c:v>1055.4000000000001</c:v>
                </c:pt>
                <c:pt idx="217">
                  <c:v>1034.2</c:v>
                </c:pt>
                <c:pt idx="218">
                  <c:v>1042.7</c:v>
                </c:pt>
                <c:pt idx="219">
                  <c:v>1002.3</c:v>
                </c:pt>
                <c:pt idx="220">
                  <c:v>1019.1</c:v>
                </c:pt>
                <c:pt idx="221">
                  <c:v>1019.3</c:v>
                </c:pt>
                <c:pt idx="222">
                  <c:v>1089</c:v>
                </c:pt>
                <c:pt idx="223">
                  <c:v>1078</c:v>
                </c:pt>
                <c:pt idx="224">
                  <c:v>1055.8</c:v>
                </c:pt>
                <c:pt idx="225">
                  <c:v>1073.0999999999999</c:v>
                </c:pt>
                <c:pt idx="226">
                  <c:v>1052.5999999999999</c:v>
                </c:pt>
                <c:pt idx="227">
                  <c:v>1024.0999999999999</c:v>
                </c:pt>
                <c:pt idx="228">
                  <c:v>1043.2</c:v>
                </c:pt>
                <c:pt idx="229">
                  <c:v>1045.9000000000001</c:v>
                </c:pt>
                <c:pt idx="230">
                  <c:v>1005</c:v>
                </c:pt>
                <c:pt idx="231">
                  <c:v>1027.5999999999999</c:v>
                </c:pt>
                <c:pt idx="232">
                  <c:v>1040.8</c:v>
                </c:pt>
                <c:pt idx="233">
                  <c:v>1027.5999999999999</c:v>
                </c:pt>
                <c:pt idx="234">
                  <c:v>1094</c:v>
                </c:pt>
                <c:pt idx="235">
                  <c:v>1050.5</c:v>
                </c:pt>
                <c:pt idx="236">
                  <c:v>1036.5</c:v>
                </c:pt>
                <c:pt idx="237">
                  <c:v>1047.7</c:v>
                </c:pt>
                <c:pt idx="238">
                  <c:v>1034.7</c:v>
                </c:pt>
                <c:pt idx="239">
                  <c:v>1027.5999999999999</c:v>
                </c:pt>
                <c:pt idx="240">
                  <c:v>1048</c:v>
                </c:pt>
                <c:pt idx="241">
                  <c:v>1030.5999999999999</c:v>
                </c:pt>
                <c:pt idx="242">
                  <c:v>1064.4000000000001</c:v>
                </c:pt>
                <c:pt idx="243">
                  <c:v>1107</c:v>
                </c:pt>
                <c:pt idx="244">
                  <c:v>1128.0999999999999</c:v>
                </c:pt>
                <c:pt idx="245">
                  <c:v>1030</c:v>
                </c:pt>
                <c:pt idx="246">
                  <c:v>1004.7</c:v>
                </c:pt>
                <c:pt idx="247">
                  <c:v>1068.5999999999999</c:v>
                </c:pt>
                <c:pt idx="248">
                  <c:v>1022.4</c:v>
                </c:pt>
                <c:pt idx="249">
                  <c:v>1047.8</c:v>
                </c:pt>
                <c:pt idx="250">
                  <c:v>1090.3</c:v>
                </c:pt>
                <c:pt idx="251">
                  <c:v>1065.9000000000001</c:v>
                </c:pt>
                <c:pt idx="252">
                  <c:v>1085.0999999999999</c:v>
                </c:pt>
                <c:pt idx="253">
                  <c:v>1093.5999999999999</c:v>
                </c:pt>
                <c:pt idx="254">
                  <c:v>1051.2</c:v>
                </c:pt>
                <c:pt idx="255">
                  <c:v>1050.5999999999999</c:v>
                </c:pt>
                <c:pt idx="256">
                  <c:v>1066.5999999999999</c:v>
                </c:pt>
                <c:pt idx="257">
                  <c:v>1056.0999999999999</c:v>
                </c:pt>
                <c:pt idx="258">
                  <c:v>1075.5999999999999</c:v>
                </c:pt>
                <c:pt idx="259">
                  <c:v>1039.2</c:v>
                </c:pt>
                <c:pt idx="260">
                  <c:v>1025.7</c:v>
                </c:pt>
                <c:pt idx="261">
                  <c:v>1077.8</c:v>
                </c:pt>
                <c:pt idx="262">
                  <c:v>1083.8</c:v>
                </c:pt>
                <c:pt idx="263">
                  <c:v>1064.2</c:v>
                </c:pt>
                <c:pt idx="264">
                  <c:v>1018.4</c:v>
                </c:pt>
                <c:pt idx="265">
                  <c:v>1033.7</c:v>
                </c:pt>
                <c:pt idx="266">
                  <c:v>1046.5999999999999</c:v>
                </c:pt>
                <c:pt idx="267">
                  <c:v>1058.5</c:v>
                </c:pt>
                <c:pt idx="268">
                  <c:v>1049.7</c:v>
                </c:pt>
                <c:pt idx="269">
                  <c:v>1059.9000000000001</c:v>
                </c:pt>
                <c:pt idx="270">
                  <c:v>1055.4000000000001</c:v>
                </c:pt>
                <c:pt idx="271">
                  <c:v>1092.3</c:v>
                </c:pt>
                <c:pt idx="272">
                  <c:v>1134</c:v>
                </c:pt>
                <c:pt idx="273">
                  <c:v>1078.7</c:v>
                </c:pt>
                <c:pt idx="274">
                  <c:v>1086.3</c:v>
                </c:pt>
                <c:pt idx="275">
                  <c:v>1047.8</c:v>
                </c:pt>
                <c:pt idx="276">
                  <c:v>989.6</c:v>
                </c:pt>
                <c:pt idx="277">
                  <c:v>1054.2</c:v>
                </c:pt>
                <c:pt idx="278">
                  <c:v>1046.4000000000001</c:v>
                </c:pt>
                <c:pt idx="279">
                  <c:v>1061.7</c:v>
                </c:pt>
                <c:pt idx="280">
                  <c:v>1089.2</c:v>
                </c:pt>
                <c:pt idx="281">
                  <c:v>1061.4000000000001</c:v>
                </c:pt>
                <c:pt idx="282">
                  <c:v>1073.5</c:v>
                </c:pt>
                <c:pt idx="283">
                  <c:v>1067.0999999999999</c:v>
                </c:pt>
                <c:pt idx="284">
                  <c:v>1077.3</c:v>
                </c:pt>
                <c:pt idx="285">
                  <c:v>1091.5</c:v>
                </c:pt>
                <c:pt idx="286">
                  <c:v>1076.2</c:v>
                </c:pt>
                <c:pt idx="287">
                  <c:v>1075.3</c:v>
                </c:pt>
                <c:pt idx="288">
                  <c:v>1044.0999999999999</c:v>
                </c:pt>
                <c:pt idx="289">
                  <c:v>1063.7</c:v>
                </c:pt>
                <c:pt idx="290">
                  <c:v>1071.3</c:v>
                </c:pt>
                <c:pt idx="291">
                  <c:v>1044.4000000000001</c:v>
                </c:pt>
                <c:pt idx="292">
                  <c:v>1070.9000000000001</c:v>
                </c:pt>
                <c:pt idx="293">
                  <c:v>1093.7</c:v>
                </c:pt>
                <c:pt idx="294">
                  <c:v>1090.2</c:v>
                </c:pt>
                <c:pt idx="295">
                  <c:v>1088.5</c:v>
                </c:pt>
                <c:pt idx="296">
                  <c:v>1035.8</c:v>
                </c:pt>
                <c:pt idx="297">
                  <c:v>1050</c:v>
                </c:pt>
                <c:pt idx="298">
                  <c:v>1037.5</c:v>
                </c:pt>
                <c:pt idx="299">
                  <c:v>1014</c:v>
                </c:pt>
                <c:pt idx="300">
                  <c:v>1052.7</c:v>
                </c:pt>
                <c:pt idx="301">
                  <c:v>1049.9000000000001</c:v>
                </c:pt>
                <c:pt idx="302">
                  <c:v>1050.2</c:v>
                </c:pt>
                <c:pt idx="303">
                  <c:v>1052.8</c:v>
                </c:pt>
                <c:pt idx="304">
                  <c:v>1019.5</c:v>
                </c:pt>
                <c:pt idx="305">
                  <c:v>1051</c:v>
                </c:pt>
                <c:pt idx="306">
                  <c:v>1040.5</c:v>
                </c:pt>
                <c:pt idx="307">
                  <c:v>1091.7</c:v>
                </c:pt>
                <c:pt idx="308">
                  <c:v>1078.5</c:v>
                </c:pt>
                <c:pt idx="309">
                  <c:v>1128.0999999999999</c:v>
                </c:pt>
                <c:pt idx="310">
                  <c:v>1103</c:v>
                </c:pt>
                <c:pt idx="311">
                  <c:v>1096</c:v>
                </c:pt>
                <c:pt idx="312">
                  <c:v>1110.5999999999999</c:v>
                </c:pt>
                <c:pt idx="313">
                  <c:v>1075.5999999999999</c:v>
                </c:pt>
                <c:pt idx="314">
                  <c:v>1090.8</c:v>
                </c:pt>
                <c:pt idx="315">
                  <c:v>1090.8</c:v>
                </c:pt>
                <c:pt idx="316">
                  <c:v>1085.0999999999999</c:v>
                </c:pt>
                <c:pt idx="317">
                  <c:v>1107.3</c:v>
                </c:pt>
                <c:pt idx="318">
                  <c:v>1109.2</c:v>
                </c:pt>
                <c:pt idx="319">
                  <c:v>1108.8</c:v>
                </c:pt>
                <c:pt idx="320">
                  <c:v>1104.0999999999999</c:v>
                </c:pt>
                <c:pt idx="321">
                  <c:v>1122.4000000000001</c:v>
                </c:pt>
                <c:pt idx="322">
                  <c:v>1098.8</c:v>
                </c:pt>
                <c:pt idx="323">
                  <c:v>1070.0999999999999</c:v>
                </c:pt>
                <c:pt idx="324">
                  <c:v>1115.5999999999999</c:v>
                </c:pt>
                <c:pt idx="325">
                  <c:v>1070.8</c:v>
                </c:pt>
                <c:pt idx="326">
                  <c:v>1096.8</c:v>
                </c:pt>
                <c:pt idx="327">
                  <c:v>1138.3</c:v>
                </c:pt>
                <c:pt idx="328">
                  <c:v>1117.8</c:v>
                </c:pt>
                <c:pt idx="329">
                  <c:v>1055.5</c:v>
                </c:pt>
                <c:pt idx="330">
                  <c:v>1040.4000000000001</c:v>
                </c:pt>
                <c:pt idx="331">
                  <c:v>1046.0999999999999</c:v>
                </c:pt>
                <c:pt idx="332">
                  <c:v>1063.2</c:v>
                </c:pt>
                <c:pt idx="333">
                  <c:v>1108.7</c:v>
                </c:pt>
                <c:pt idx="334">
                  <c:v>1114.5999999999999</c:v>
                </c:pt>
                <c:pt idx="335">
                  <c:v>1125.2</c:v>
                </c:pt>
                <c:pt idx="336">
                  <c:v>1125.5</c:v>
                </c:pt>
                <c:pt idx="337">
                  <c:v>1146</c:v>
                </c:pt>
                <c:pt idx="338">
                  <c:v>1135.4000000000001</c:v>
                </c:pt>
                <c:pt idx="339">
                  <c:v>1161.3</c:v>
                </c:pt>
                <c:pt idx="340">
                  <c:v>1114.9000000000001</c:v>
                </c:pt>
                <c:pt idx="341">
                  <c:v>1137.8</c:v>
                </c:pt>
                <c:pt idx="342">
                  <c:v>1126.4000000000001</c:v>
                </c:pt>
                <c:pt idx="343">
                  <c:v>1132.7</c:v>
                </c:pt>
                <c:pt idx="344">
                  <c:v>1185.3</c:v>
                </c:pt>
                <c:pt idx="345">
                  <c:v>1143.8</c:v>
                </c:pt>
                <c:pt idx="346">
                  <c:v>1079.2</c:v>
                </c:pt>
                <c:pt idx="347">
                  <c:v>1207.3</c:v>
                </c:pt>
                <c:pt idx="348">
                  <c:v>1218</c:v>
                </c:pt>
                <c:pt idx="349">
                  <c:v>1169.8</c:v>
                </c:pt>
                <c:pt idx="350">
                  <c:v>1181.8</c:v>
                </c:pt>
                <c:pt idx="351">
                  <c:v>1165.2</c:v>
                </c:pt>
                <c:pt idx="352">
                  <c:v>1237.5999999999999</c:v>
                </c:pt>
                <c:pt idx="353">
                  <c:v>1260.5</c:v>
                </c:pt>
                <c:pt idx="354">
                  <c:v>1298.7</c:v>
                </c:pt>
                <c:pt idx="355">
                  <c:v>1200.2</c:v>
                </c:pt>
                <c:pt idx="356">
                  <c:v>1182.5999999999999</c:v>
                </c:pt>
                <c:pt idx="357">
                  <c:v>1214.4000000000001</c:v>
                </c:pt>
                <c:pt idx="358">
                  <c:v>1193.2</c:v>
                </c:pt>
                <c:pt idx="359">
                  <c:v>1197.0999999999999</c:v>
                </c:pt>
                <c:pt idx="360">
                  <c:v>1228.7</c:v>
                </c:pt>
                <c:pt idx="361">
                  <c:v>1279.8</c:v>
                </c:pt>
                <c:pt idx="362">
                  <c:v>1287.8</c:v>
                </c:pt>
                <c:pt idx="363">
                  <c:v>1262.5</c:v>
                </c:pt>
                <c:pt idx="364">
                  <c:v>1305.7</c:v>
                </c:pt>
                <c:pt idx="365">
                  <c:v>1272.0999999999999</c:v>
                </c:pt>
                <c:pt idx="366">
                  <c:v>1273.2</c:v>
                </c:pt>
                <c:pt idx="367">
                  <c:v>1277.3</c:v>
                </c:pt>
                <c:pt idx="368">
                  <c:v>1273.5999999999999</c:v>
                </c:pt>
                <c:pt idx="369">
                  <c:v>1302.9000000000001</c:v>
                </c:pt>
                <c:pt idx="370">
                  <c:v>1293.4000000000001</c:v>
                </c:pt>
                <c:pt idx="371">
                  <c:v>1268.2</c:v>
                </c:pt>
                <c:pt idx="372">
                  <c:v>1284.2</c:v>
                </c:pt>
                <c:pt idx="373">
                  <c:v>1331.5</c:v>
                </c:pt>
                <c:pt idx="374">
                  <c:v>1377.2</c:v>
                </c:pt>
                <c:pt idx="375">
                  <c:v>1371.5</c:v>
                </c:pt>
                <c:pt idx="376">
                  <c:v>1336.2</c:v>
                </c:pt>
                <c:pt idx="377">
                  <c:v>1337.6</c:v>
                </c:pt>
                <c:pt idx="378">
                  <c:v>1352</c:v>
                </c:pt>
                <c:pt idx="379">
                  <c:v>1354.6</c:v>
                </c:pt>
                <c:pt idx="380">
                  <c:v>1346.5</c:v>
                </c:pt>
                <c:pt idx="381">
                  <c:v>1388.3</c:v>
                </c:pt>
                <c:pt idx="382">
                  <c:v>1411.1</c:v>
                </c:pt>
                <c:pt idx="383">
                  <c:v>1404.3</c:v>
                </c:pt>
                <c:pt idx="384">
                  <c:v>1357.2</c:v>
                </c:pt>
                <c:pt idx="385">
                  <c:v>1419.4</c:v>
                </c:pt>
                <c:pt idx="386">
                  <c:v>1430.6</c:v>
                </c:pt>
                <c:pt idx="387">
                  <c:v>1439.1</c:v>
                </c:pt>
                <c:pt idx="388">
                  <c:v>1432.4</c:v>
                </c:pt>
                <c:pt idx="389">
                  <c:v>1456.9</c:v>
                </c:pt>
                <c:pt idx="390">
                  <c:v>1419.1</c:v>
                </c:pt>
                <c:pt idx="391">
                  <c:v>1402.2</c:v>
                </c:pt>
                <c:pt idx="392">
                  <c:v>1423.4</c:v>
                </c:pt>
                <c:pt idx="393">
                  <c:v>1430.6</c:v>
                </c:pt>
                <c:pt idx="394">
                  <c:v>1399.6</c:v>
                </c:pt>
                <c:pt idx="395">
                  <c:v>1461.4</c:v>
                </c:pt>
                <c:pt idx="396">
                  <c:v>1471.2</c:v>
                </c:pt>
                <c:pt idx="397">
                  <c:v>1507.3</c:v>
                </c:pt>
                <c:pt idx="398">
                  <c:v>1496.9</c:v>
                </c:pt>
                <c:pt idx="399">
                  <c:v>1509.5</c:v>
                </c:pt>
                <c:pt idx="400">
                  <c:v>1509.5</c:v>
                </c:pt>
                <c:pt idx="401">
                  <c:v>1477.7</c:v>
                </c:pt>
                <c:pt idx="402">
                  <c:v>1499.6</c:v>
                </c:pt>
                <c:pt idx="403">
                  <c:v>1521.3</c:v>
                </c:pt>
                <c:pt idx="404">
                  <c:v>1482</c:v>
                </c:pt>
                <c:pt idx="405">
                  <c:v>1504.8</c:v>
                </c:pt>
                <c:pt idx="406">
                  <c:v>1539.8</c:v>
                </c:pt>
                <c:pt idx="407">
                  <c:v>1556.4</c:v>
                </c:pt>
                <c:pt idx="408">
                  <c:v>1588.3</c:v>
                </c:pt>
                <c:pt idx="409">
                  <c:v>1586.2</c:v>
                </c:pt>
                <c:pt idx="410">
                  <c:v>1557.8</c:v>
                </c:pt>
                <c:pt idx="411">
                  <c:v>1492.7</c:v>
                </c:pt>
                <c:pt idx="412">
                  <c:v>1529.1</c:v>
                </c:pt>
                <c:pt idx="413">
                  <c:v>1539.2</c:v>
                </c:pt>
                <c:pt idx="414">
                  <c:v>1577.4</c:v>
                </c:pt>
                <c:pt idx="415">
                  <c:v>1550.8</c:v>
                </c:pt>
                <c:pt idx="416">
                  <c:v>1535.6</c:v>
                </c:pt>
                <c:pt idx="417">
                  <c:v>1563.3</c:v>
                </c:pt>
                <c:pt idx="418">
                  <c:v>1580.5</c:v>
                </c:pt>
                <c:pt idx="419">
                  <c:v>1634.6</c:v>
                </c:pt>
                <c:pt idx="420">
                  <c:v>1618.9</c:v>
                </c:pt>
                <c:pt idx="421">
                  <c:v>1641.6</c:v>
                </c:pt>
                <c:pt idx="422">
                  <c:v>1687</c:v>
                </c:pt>
                <c:pt idx="423">
                  <c:v>1692.9</c:v>
                </c:pt>
                <c:pt idx="424">
                  <c:v>1619.3</c:v>
                </c:pt>
                <c:pt idx="425">
                  <c:v>1546.5</c:v>
                </c:pt>
                <c:pt idx="426">
                  <c:v>1591.5</c:v>
                </c:pt>
                <c:pt idx="427">
                  <c:v>1661.4</c:v>
                </c:pt>
                <c:pt idx="428">
                  <c:v>1677.2</c:v>
                </c:pt>
                <c:pt idx="429">
                  <c:v>1627.4</c:v>
                </c:pt>
                <c:pt idx="430">
                  <c:v>1605.8</c:v>
                </c:pt>
                <c:pt idx="431">
                  <c:v>1653.9</c:v>
                </c:pt>
                <c:pt idx="432">
                  <c:v>1686.7</c:v>
                </c:pt>
                <c:pt idx="433">
                  <c:v>1681.9</c:v>
                </c:pt>
                <c:pt idx="434">
                  <c:v>1693.5</c:v>
                </c:pt>
                <c:pt idx="435">
                  <c:v>1641.6</c:v>
                </c:pt>
                <c:pt idx="436">
                  <c:v>1649.1</c:v>
                </c:pt>
                <c:pt idx="437">
                  <c:v>1652.1</c:v>
                </c:pt>
                <c:pt idx="438">
                  <c:v>1641.9</c:v>
                </c:pt>
                <c:pt idx="439">
                  <c:v>1640.2</c:v>
                </c:pt>
                <c:pt idx="440">
                  <c:v>1620.2</c:v>
                </c:pt>
                <c:pt idx="441">
                  <c:v>1669.6</c:v>
                </c:pt>
                <c:pt idx="442">
                  <c:v>1722</c:v>
                </c:pt>
                <c:pt idx="443">
                  <c:v>1759.3</c:v>
                </c:pt>
                <c:pt idx="444">
                  <c:v>1666.4</c:v>
                </c:pt>
                <c:pt idx="445">
                  <c:v>1675.7</c:v>
                </c:pt>
                <c:pt idx="446">
                  <c:v>1712.4</c:v>
                </c:pt>
                <c:pt idx="447">
                  <c:v>1753.9</c:v>
                </c:pt>
                <c:pt idx="448">
                  <c:v>1733.9</c:v>
                </c:pt>
                <c:pt idx="449">
                  <c:v>1741.3</c:v>
                </c:pt>
                <c:pt idx="450">
                  <c:v>1693.8</c:v>
                </c:pt>
                <c:pt idx="451">
                  <c:v>1723.8</c:v>
                </c:pt>
                <c:pt idx="452">
                  <c:v>1763.8</c:v>
                </c:pt>
                <c:pt idx="453">
                  <c:v>1688.6</c:v>
                </c:pt>
                <c:pt idx="454">
                  <c:v>1666.5</c:v>
                </c:pt>
                <c:pt idx="455">
                  <c:v>1690.7</c:v>
                </c:pt>
                <c:pt idx="456">
                  <c:v>1741.2</c:v>
                </c:pt>
                <c:pt idx="457">
                  <c:v>1807.8</c:v>
                </c:pt>
                <c:pt idx="458">
                  <c:v>1765.5</c:v>
                </c:pt>
                <c:pt idx="459">
                  <c:v>1761.3</c:v>
                </c:pt>
                <c:pt idx="460">
                  <c:v>1768.8</c:v>
                </c:pt>
                <c:pt idx="461">
                  <c:v>1759.8</c:v>
                </c:pt>
                <c:pt idx="462">
                  <c:v>1771.5</c:v>
                </c:pt>
                <c:pt idx="463">
                  <c:v>1781.1</c:v>
                </c:pt>
                <c:pt idx="464">
                  <c:v>1787.1</c:v>
                </c:pt>
                <c:pt idx="465">
                  <c:v>1759.8</c:v>
                </c:pt>
                <c:pt idx="466">
                  <c:v>1725.2</c:v>
                </c:pt>
                <c:pt idx="467">
                  <c:v>1781.4</c:v>
                </c:pt>
                <c:pt idx="468">
                  <c:v>1779.5</c:v>
                </c:pt>
                <c:pt idx="469">
                  <c:v>1754</c:v>
                </c:pt>
                <c:pt idx="470">
                  <c:v>1783.1</c:v>
                </c:pt>
                <c:pt idx="471">
                  <c:v>1774.6</c:v>
                </c:pt>
                <c:pt idx="472">
                  <c:v>1842.3</c:v>
                </c:pt>
                <c:pt idx="473">
                  <c:v>1824.1</c:v>
                </c:pt>
                <c:pt idx="474">
                  <c:v>1787.2</c:v>
                </c:pt>
                <c:pt idx="475">
                  <c:v>1809.5</c:v>
                </c:pt>
                <c:pt idx="476">
                  <c:v>1816.6</c:v>
                </c:pt>
                <c:pt idx="477">
                  <c:v>1844.9</c:v>
                </c:pt>
                <c:pt idx="478">
                  <c:v>1892</c:v>
                </c:pt>
                <c:pt idx="479">
                  <c:v>1829.1</c:v>
                </c:pt>
                <c:pt idx="480">
                  <c:v>1806.7</c:v>
                </c:pt>
                <c:pt idx="481">
                  <c:v>1809.4</c:v>
                </c:pt>
                <c:pt idx="482">
                  <c:v>1798.9</c:v>
                </c:pt>
                <c:pt idx="483">
                  <c:v>1821.1</c:v>
                </c:pt>
                <c:pt idx="484">
                  <c:v>1886.2</c:v>
                </c:pt>
                <c:pt idx="485">
                  <c:v>1870.2</c:v>
                </c:pt>
                <c:pt idx="486">
                  <c:v>1847.4</c:v>
                </c:pt>
                <c:pt idx="487">
                  <c:v>1838.4</c:v>
                </c:pt>
                <c:pt idx="488">
                  <c:v>1830.3</c:v>
                </c:pt>
                <c:pt idx="489">
                  <c:v>1838.3</c:v>
                </c:pt>
                <c:pt idx="490">
                  <c:v>1820</c:v>
                </c:pt>
                <c:pt idx="491">
                  <c:v>1766.3</c:v>
                </c:pt>
                <c:pt idx="492">
                  <c:v>1864</c:v>
                </c:pt>
                <c:pt idx="493">
                  <c:v>1866.4</c:v>
                </c:pt>
                <c:pt idx="494">
                  <c:v>1853.9</c:v>
                </c:pt>
                <c:pt idx="495">
                  <c:v>1820.2</c:v>
                </c:pt>
                <c:pt idx="496">
                  <c:v>1847.7</c:v>
                </c:pt>
                <c:pt idx="497">
                  <c:v>1908.7</c:v>
                </c:pt>
                <c:pt idx="498">
                  <c:v>1919</c:v>
                </c:pt>
                <c:pt idx="499">
                  <c:v>1890.9</c:v>
                </c:pt>
                <c:pt idx="500">
                  <c:v>1911.4</c:v>
                </c:pt>
                <c:pt idx="501">
                  <c:v>1896.6</c:v>
                </c:pt>
                <c:pt idx="502">
                  <c:v>1913.3</c:v>
                </c:pt>
                <c:pt idx="503">
                  <c:v>1845.3</c:v>
                </c:pt>
                <c:pt idx="504">
                  <c:v>1864</c:v>
                </c:pt>
                <c:pt idx="505">
                  <c:v>1902.2</c:v>
                </c:pt>
                <c:pt idx="506">
                  <c:v>1920.4</c:v>
                </c:pt>
                <c:pt idx="507">
                  <c:v>1961</c:v>
                </c:pt>
                <c:pt idx="508">
                  <c:v>1913.8</c:v>
                </c:pt>
                <c:pt idx="509">
                  <c:v>1928</c:v>
                </c:pt>
                <c:pt idx="510">
                  <c:v>1902.6</c:v>
                </c:pt>
                <c:pt idx="511">
                  <c:v>1888.1</c:v>
                </c:pt>
                <c:pt idx="512">
                  <c:v>1896.4</c:v>
                </c:pt>
                <c:pt idx="513">
                  <c:v>1911.6</c:v>
                </c:pt>
                <c:pt idx="514">
                  <c:v>1937.9</c:v>
                </c:pt>
                <c:pt idx="515">
                  <c:v>1919.5</c:v>
                </c:pt>
                <c:pt idx="516">
                  <c:v>1859.5</c:v>
                </c:pt>
                <c:pt idx="517">
                  <c:v>1951.1</c:v>
                </c:pt>
                <c:pt idx="518">
                  <c:v>1918.3</c:v>
                </c:pt>
                <c:pt idx="519">
                  <c:v>1932.3</c:v>
                </c:pt>
                <c:pt idx="520">
                  <c:v>1904.1</c:v>
                </c:pt>
                <c:pt idx="521">
                  <c:v>1923.2</c:v>
                </c:pt>
                <c:pt idx="522">
                  <c:v>1939.5</c:v>
                </c:pt>
                <c:pt idx="523">
                  <c:v>1939.6</c:v>
                </c:pt>
                <c:pt idx="524">
                  <c:v>1931.1</c:v>
                </c:pt>
                <c:pt idx="525">
                  <c:v>1898.2</c:v>
                </c:pt>
                <c:pt idx="526">
                  <c:v>1932.3</c:v>
                </c:pt>
                <c:pt idx="527">
                  <c:v>2025.4</c:v>
                </c:pt>
                <c:pt idx="528">
                  <c:v>2033</c:v>
                </c:pt>
                <c:pt idx="529">
                  <c:v>2027.7</c:v>
                </c:pt>
                <c:pt idx="530">
                  <c:v>1958.3</c:v>
                </c:pt>
                <c:pt idx="531">
                  <c:v>1922.4</c:v>
                </c:pt>
                <c:pt idx="532">
                  <c:v>2010.6</c:v>
                </c:pt>
                <c:pt idx="533">
                  <c:v>2007.8</c:v>
                </c:pt>
                <c:pt idx="534">
                  <c:v>1986.7</c:v>
                </c:pt>
                <c:pt idx="535">
                  <c:v>1917.7</c:v>
                </c:pt>
                <c:pt idx="536">
                  <c:v>1996.9</c:v>
                </c:pt>
                <c:pt idx="537">
                  <c:v>1959.5</c:v>
                </c:pt>
                <c:pt idx="538">
                  <c:v>1970</c:v>
                </c:pt>
                <c:pt idx="539">
                  <c:v>1966.1</c:v>
                </c:pt>
                <c:pt idx="540">
                  <c:v>1926.5</c:v>
                </c:pt>
                <c:pt idx="541">
                  <c:v>1944.9</c:v>
                </c:pt>
                <c:pt idx="542">
                  <c:v>1979.8</c:v>
                </c:pt>
                <c:pt idx="543">
                  <c:v>1935.1</c:v>
                </c:pt>
                <c:pt idx="544">
                  <c:v>1964.8</c:v>
                </c:pt>
                <c:pt idx="545">
                  <c:v>1958.3</c:v>
                </c:pt>
                <c:pt idx="546">
                  <c:v>1920.9</c:v>
                </c:pt>
                <c:pt idx="547">
                  <c:v>1980.3</c:v>
                </c:pt>
                <c:pt idx="548">
                  <c:v>1953.7</c:v>
                </c:pt>
                <c:pt idx="549">
                  <c:v>1933.9</c:v>
                </c:pt>
                <c:pt idx="550">
                  <c:v>1942.9</c:v>
                </c:pt>
                <c:pt idx="551">
                  <c:v>1917.9</c:v>
                </c:pt>
                <c:pt idx="552">
                  <c:v>1986.6</c:v>
                </c:pt>
                <c:pt idx="553">
                  <c:v>2021.2</c:v>
                </c:pt>
                <c:pt idx="554">
                  <c:v>2000.2</c:v>
                </c:pt>
                <c:pt idx="555">
                  <c:v>1958.7</c:v>
                </c:pt>
                <c:pt idx="556">
                  <c:v>1985.3</c:v>
                </c:pt>
                <c:pt idx="557">
                  <c:v>2013</c:v>
                </c:pt>
                <c:pt idx="558">
                  <c:v>2071.1999999999998</c:v>
                </c:pt>
                <c:pt idx="559">
                  <c:v>2028.4</c:v>
                </c:pt>
                <c:pt idx="560">
                  <c:v>1948.1</c:v>
                </c:pt>
                <c:pt idx="561">
                  <c:v>1976.5</c:v>
                </c:pt>
                <c:pt idx="562">
                  <c:v>2026.7</c:v>
                </c:pt>
                <c:pt idx="563">
                  <c:v>2056.4</c:v>
                </c:pt>
                <c:pt idx="564">
                  <c:v>2029.5</c:v>
                </c:pt>
                <c:pt idx="565">
                  <c:v>1977.3</c:v>
                </c:pt>
                <c:pt idx="566">
                  <c:v>2044.9</c:v>
                </c:pt>
                <c:pt idx="567">
                  <c:v>2073.6</c:v>
                </c:pt>
                <c:pt idx="568">
                  <c:v>2038</c:v>
                </c:pt>
                <c:pt idx="569">
                  <c:v>2017.2</c:v>
                </c:pt>
                <c:pt idx="570">
                  <c:v>1962.4</c:v>
                </c:pt>
                <c:pt idx="571">
                  <c:v>1968.5</c:v>
                </c:pt>
                <c:pt idx="572">
                  <c:v>1973.2</c:v>
                </c:pt>
                <c:pt idx="573">
                  <c:v>1997</c:v>
                </c:pt>
                <c:pt idx="574">
                  <c:v>2052.8000000000002</c:v>
                </c:pt>
                <c:pt idx="575">
                  <c:v>2050.3000000000002</c:v>
                </c:pt>
                <c:pt idx="576">
                  <c:v>2017.7</c:v>
                </c:pt>
                <c:pt idx="577">
                  <c:v>2077.3000000000002</c:v>
                </c:pt>
                <c:pt idx="578">
                  <c:v>2020.4</c:v>
                </c:pt>
                <c:pt idx="579">
                  <c:v>2009.2</c:v>
                </c:pt>
                <c:pt idx="580">
                  <c:v>2032.7</c:v>
                </c:pt>
                <c:pt idx="581">
                  <c:v>2020.8</c:v>
                </c:pt>
                <c:pt idx="582">
                  <c:v>2023.4</c:v>
                </c:pt>
                <c:pt idx="583">
                  <c:v>1990.9</c:v>
                </c:pt>
                <c:pt idx="584">
                  <c:v>1937</c:v>
                </c:pt>
                <c:pt idx="585">
                  <c:v>1869.1</c:v>
                </c:pt>
                <c:pt idx="586">
                  <c:v>1966</c:v>
                </c:pt>
                <c:pt idx="587">
                  <c:v>2075.9</c:v>
                </c:pt>
                <c:pt idx="588">
                  <c:v>2049.8000000000002</c:v>
                </c:pt>
                <c:pt idx="589">
                  <c:v>1989.4</c:v>
                </c:pt>
                <c:pt idx="590">
                  <c:v>1927</c:v>
                </c:pt>
                <c:pt idx="591">
                  <c:v>1979.1</c:v>
                </c:pt>
                <c:pt idx="592">
                  <c:v>2047.5</c:v>
                </c:pt>
                <c:pt idx="593">
                  <c:v>2014.6</c:v>
                </c:pt>
                <c:pt idx="594">
                  <c:v>1977</c:v>
                </c:pt>
                <c:pt idx="595">
                  <c:v>1985.6</c:v>
                </c:pt>
                <c:pt idx="596">
                  <c:v>2041.3</c:v>
                </c:pt>
                <c:pt idx="597">
                  <c:v>2074</c:v>
                </c:pt>
                <c:pt idx="598">
                  <c:v>2052.9</c:v>
                </c:pt>
                <c:pt idx="599">
                  <c:v>2066</c:v>
                </c:pt>
                <c:pt idx="600">
                  <c:v>2026.6</c:v>
                </c:pt>
                <c:pt idx="601">
                  <c:v>1968.9</c:v>
                </c:pt>
                <c:pt idx="602">
                  <c:v>1987</c:v>
                </c:pt>
                <c:pt idx="603">
                  <c:v>1944</c:v>
                </c:pt>
                <c:pt idx="604">
                  <c:v>2017.8</c:v>
                </c:pt>
                <c:pt idx="605">
                  <c:v>2037.1</c:v>
                </c:pt>
                <c:pt idx="606">
                  <c:v>2027.9</c:v>
                </c:pt>
                <c:pt idx="607">
                  <c:v>2070.3000000000002</c:v>
                </c:pt>
                <c:pt idx="608">
                  <c:v>2001.7</c:v>
                </c:pt>
                <c:pt idx="609">
                  <c:v>2020</c:v>
                </c:pt>
                <c:pt idx="610">
                  <c:v>2037.9</c:v>
                </c:pt>
                <c:pt idx="611">
                  <c:v>2004</c:v>
                </c:pt>
                <c:pt idx="612">
                  <c:v>1994.3</c:v>
                </c:pt>
                <c:pt idx="613">
                  <c:v>1957.8</c:v>
                </c:pt>
                <c:pt idx="614">
                  <c:v>1948.6</c:v>
                </c:pt>
                <c:pt idx="615">
                  <c:v>1950</c:v>
                </c:pt>
                <c:pt idx="616">
                  <c:v>1932.4</c:v>
                </c:pt>
                <c:pt idx="617">
                  <c:v>2025.1</c:v>
                </c:pt>
                <c:pt idx="618">
                  <c:v>2006.8</c:v>
                </c:pt>
                <c:pt idx="619">
                  <c:v>2001</c:v>
                </c:pt>
                <c:pt idx="620">
                  <c:v>1985.4</c:v>
                </c:pt>
                <c:pt idx="621">
                  <c:v>2003.1</c:v>
                </c:pt>
                <c:pt idx="622">
                  <c:v>2035.4</c:v>
                </c:pt>
                <c:pt idx="623">
                  <c:v>2035.8</c:v>
                </c:pt>
                <c:pt idx="624">
                  <c:v>2002.3</c:v>
                </c:pt>
                <c:pt idx="625">
                  <c:v>1905.3</c:v>
                </c:pt>
                <c:pt idx="626">
                  <c:v>1975.8</c:v>
                </c:pt>
                <c:pt idx="627">
                  <c:v>2019.6</c:v>
                </c:pt>
                <c:pt idx="628">
                  <c:v>1997</c:v>
                </c:pt>
                <c:pt idx="629">
                  <c:v>2035.4</c:v>
                </c:pt>
                <c:pt idx="630">
                  <c:v>2001.2</c:v>
                </c:pt>
                <c:pt idx="631">
                  <c:v>1962.3</c:v>
                </c:pt>
                <c:pt idx="632">
                  <c:v>2047.3</c:v>
                </c:pt>
                <c:pt idx="633">
                  <c:v>2082.1999999999998</c:v>
                </c:pt>
                <c:pt idx="634">
                  <c:v>2053.6</c:v>
                </c:pt>
                <c:pt idx="635">
                  <c:v>2053.9</c:v>
                </c:pt>
                <c:pt idx="636">
                  <c:v>2018.5</c:v>
                </c:pt>
                <c:pt idx="637">
                  <c:v>1990.2</c:v>
                </c:pt>
                <c:pt idx="638">
                  <c:v>2018.7</c:v>
                </c:pt>
                <c:pt idx="639">
                  <c:v>2045.1</c:v>
                </c:pt>
                <c:pt idx="640">
                  <c:v>1999.2</c:v>
                </c:pt>
                <c:pt idx="641">
                  <c:v>2031.6</c:v>
                </c:pt>
                <c:pt idx="642">
                  <c:v>2007.5</c:v>
                </c:pt>
                <c:pt idx="643">
                  <c:v>1993.7</c:v>
                </c:pt>
                <c:pt idx="644">
                  <c:v>1996.5</c:v>
                </c:pt>
                <c:pt idx="645">
                  <c:v>1913.8</c:v>
                </c:pt>
                <c:pt idx="646">
                  <c:v>1951.8</c:v>
                </c:pt>
                <c:pt idx="647">
                  <c:v>1980.9</c:v>
                </c:pt>
                <c:pt idx="648">
                  <c:v>1962.6</c:v>
                </c:pt>
                <c:pt idx="649">
                  <c:v>1980.1</c:v>
                </c:pt>
                <c:pt idx="650">
                  <c:v>1995.9</c:v>
                </c:pt>
                <c:pt idx="651">
                  <c:v>1938</c:v>
                </c:pt>
                <c:pt idx="652">
                  <c:v>1957.4</c:v>
                </c:pt>
                <c:pt idx="653">
                  <c:v>1979.5</c:v>
                </c:pt>
                <c:pt idx="654">
                  <c:v>2030.9</c:v>
                </c:pt>
                <c:pt idx="655">
                  <c:v>2011.5</c:v>
                </c:pt>
                <c:pt idx="656">
                  <c:v>1967.1</c:v>
                </c:pt>
                <c:pt idx="657">
                  <c:v>1983.7</c:v>
                </c:pt>
                <c:pt idx="658">
                  <c:v>1948</c:v>
                </c:pt>
                <c:pt idx="659">
                  <c:v>1992.7</c:v>
                </c:pt>
                <c:pt idx="660">
                  <c:v>1993.6</c:v>
                </c:pt>
                <c:pt idx="661">
                  <c:v>1978.2</c:v>
                </c:pt>
                <c:pt idx="662">
                  <c:v>2036.2</c:v>
                </c:pt>
                <c:pt idx="663">
                  <c:v>1986</c:v>
                </c:pt>
                <c:pt idx="664">
                  <c:v>1924.6</c:v>
                </c:pt>
                <c:pt idx="665">
                  <c:v>1969.8</c:v>
                </c:pt>
                <c:pt idx="666">
                  <c:v>1947.4</c:v>
                </c:pt>
                <c:pt idx="667">
                  <c:v>2025.6</c:v>
                </c:pt>
                <c:pt idx="668">
                  <c:v>2010.7</c:v>
                </c:pt>
                <c:pt idx="669">
                  <c:v>2034.3</c:v>
                </c:pt>
                <c:pt idx="670">
                  <c:v>2003.8</c:v>
                </c:pt>
                <c:pt idx="671">
                  <c:v>1943.9</c:v>
                </c:pt>
                <c:pt idx="672">
                  <c:v>1925.7</c:v>
                </c:pt>
                <c:pt idx="673">
                  <c:v>1903.5</c:v>
                </c:pt>
                <c:pt idx="674">
                  <c:v>1884.1</c:v>
                </c:pt>
                <c:pt idx="675">
                  <c:v>1867.8</c:v>
                </c:pt>
                <c:pt idx="676">
                  <c:v>1922.5</c:v>
                </c:pt>
                <c:pt idx="677">
                  <c:v>1987.3</c:v>
                </c:pt>
                <c:pt idx="678">
                  <c:v>1956.8</c:v>
                </c:pt>
                <c:pt idx="679">
                  <c:v>2018.2</c:v>
                </c:pt>
                <c:pt idx="680">
                  <c:v>1994.5</c:v>
                </c:pt>
                <c:pt idx="681">
                  <c:v>1889.4</c:v>
                </c:pt>
                <c:pt idx="682">
                  <c:v>1835.8</c:v>
                </c:pt>
                <c:pt idx="683">
                  <c:v>1892.1</c:v>
                </c:pt>
                <c:pt idx="684">
                  <c:v>1944.3</c:v>
                </c:pt>
                <c:pt idx="685">
                  <c:v>1944.9</c:v>
                </c:pt>
                <c:pt idx="686">
                  <c:v>1978.4</c:v>
                </c:pt>
                <c:pt idx="687">
                  <c:v>1939.7</c:v>
                </c:pt>
                <c:pt idx="688">
                  <c:v>1949.1</c:v>
                </c:pt>
                <c:pt idx="689">
                  <c:v>1913.3</c:v>
                </c:pt>
                <c:pt idx="690">
                  <c:v>1895.4</c:v>
                </c:pt>
                <c:pt idx="691">
                  <c:v>1929.9</c:v>
                </c:pt>
                <c:pt idx="692">
                  <c:v>1962.6</c:v>
                </c:pt>
                <c:pt idx="693">
                  <c:v>1936.9</c:v>
                </c:pt>
                <c:pt idx="694">
                  <c:v>1990.5</c:v>
                </c:pt>
                <c:pt idx="695">
                  <c:v>1898.2</c:v>
                </c:pt>
                <c:pt idx="696">
                  <c:v>1901.7</c:v>
                </c:pt>
                <c:pt idx="697">
                  <c:v>1907.3</c:v>
                </c:pt>
                <c:pt idx="698">
                  <c:v>1938.2</c:v>
                </c:pt>
                <c:pt idx="699">
                  <c:v>1963.1</c:v>
                </c:pt>
                <c:pt idx="700">
                  <c:v>1956.4</c:v>
                </c:pt>
                <c:pt idx="701">
                  <c:v>1927.7</c:v>
                </c:pt>
                <c:pt idx="702">
                  <c:v>1917.7</c:v>
                </c:pt>
                <c:pt idx="703">
                  <c:v>1948</c:v>
                </c:pt>
                <c:pt idx="704">
                  <c:v>1911.5</c:v>
                </c:pt>
                <c:pt idx="705">
                  <c:v>1927.3</c:v>
                </c:pt>
                <c:pt idx="706">
                  <c:v>1933.5</c:v>
                </c:pt>
                <c:pt idx="707">
                  <c:v>1957.2</c:v>
                </c:pt>
                <c:pt idx="708">
                  <c:v>1917.7</c:v>
                </c:pt>
                <c:pt idx="709">
                  <c:v>1909</c:v>
                </c:pt>
                <c:pt idx="710">
                  <c:v>1908.1</c:v>
                </c:pt>
                <c:pt idx="711">
                  <c:v>1857.8</c:v>
                </c:pt>
                <c:pt idx="712">
                  <c:v>1948.4</c:v>
                </c:pt>
                <c:pt idx="713">
                  <c:v>1967.1</c:v>
                </c:pt>
                <c:pt idx="714">
                  <c:v>1891.6</c:v>
                </c:pt>
                <c:pt idx="715">
                  <c:v>1880.2</c:v>
                </c:pt>
                <c:pt idx="716">
                  <c:v>1873.8</c:v>
                </c:pt>
                <c:pt idx="717">
                  <c:v>1948.1</c:v>
                </c:pt>
                <c:pt idx="718">
                  <c:v>1974.7</c:v>
                </c:pt>
                <c:pt idx="719">
                  <c:v>1916.5</c:v>
                </c:pt>
                <c:pt idx="720">
                  <c:v>1890.4</c:v>
                </c:pt>
                <c:pt idx="721">
                  <c:v>1961.9</c:v>
                </c:pt>
                <c:pt idx="722">
                  <c:v>2016.4</c:v>
                </c:pt>
                <c:pt idx="723">
                  <c:v>2001.7</c:v>
                </c:pt>
                <c:pt idx="724">
                  <c:v>2016</c:v>
                </c:pt>
                <c:pt idx="725">
                  <c:v>1941.4</c:v>
                </c:pt>
                <c:pt idx="726">
                  <c:v>1933</c:v>
                </c:pt>
                <c:pt idx="727">
                  <c:v>2001.9</c:v>
                </c:pt>
                <c:pt idx="728">
                  <c:v>1966.8</c:v>
                </c:pt>
                <c:pt idx="729">
                  <c:v>2031</c:v>
                </c:pt>
                <c:pt idx="730">
                  <c:v>1965.5</c:v>
                </c:pt>
                <c:pt idx="731">
                  <c:v>1942.5</c:v>
                </c:pt>
                <c:pt idx="732">
                  <c:v>1983.7</c:v>
                </c:pt>
                <c:pt idx="733">
                  <c:v>1978.2</c:v>
                </c:pt>
                <c:pt idx="734">
                  <c:v>2044.6</c:v>
                </c:pt>
                <c:pt idx="735">
                  <c:v>2098.4</c:v>
                </c:pt>
                <c:pt idx="736">
                  <c:v>2047</c:v>
                </c:pt>
                <c:pt idx="737">
                  <c:v>2083.4</c:v>
                </c:pt>
                <c:pt idx="738">
                  <c:v>2172.8000000000002</c:v>
                </c:pt>
                <c:pt idx="739">
                  <c:v>2345.8000000000002</c:v>
                </c:pt>
                <c:pt idx="740">
                  <c:v>2361.6999999999998</c:v>
                </c:pt>
                <c:pt idx="741">
                  <c:v>2464.6</c:v>
                </c:pt>
                <c:pt idx="742">
                  <c:v>2673.8</c:v>
                </c:pt>
                <c:pt idx="743">
                  <c:v>2887.3</c:v>
                </c:pt>
                <c:pt idx="744">
                  <c:v>3257.2</c:v>
                </c:pt>
                <c:pt idx="745">
                  <c:v>3489.5</c:v>
                </c:pt>
                <c:pt idx="746">
                  <c:v>3741.1</c:v>
                </c:pt>
                <c:pt idx="747">
                  <c:v>4094.3</c:v>
                </c:pt>
                <c:pt idx="748">
                  <c:v>4346.1000000000004</c:v>
                </c:pt>
                <c:pt idx="749">
                  <c:v>4609.1000000000004</c:v>
                </c:pt>
                <c:pt idx="750">
                  <c:v>4770.3</c:v>
                </c:pt>
                <c:pt idx="751">
                  <c:v>5005.8</c:v>
                </c:pt>
                <c:pt idx="752">
                  <c:v>5672</c:v>
                </c:pt>
                <c:pt idx="753">
                  <c:v>6069.5</c:v>
                </c:pt>
                <c:pt idx="754">
                  <c:v>6274.7</c:v>
                </c:pt>
                <c:pt idx="755">
                  <c:v>6538.2</c:v>
                </c:pt>
                <c:pt idx="756">
                  <c:v>6964.4</c:v>
                </c:pt>
                <c:pt idx="757">
                  <c:v>7651</c:v>
                </c:pt>
                <c:pt idx="758">
                  <c:v>8312.5</c:v>
                </c:pt>
                <c:pt idx="759">
                  <c:v>9211.5</c:v>
                </c:pt>
                <c:pt idx="760">
                  <c:v>9998</c:v>
                </c:pt>
                <c:pt idx="761">
                  <c:v>11161.4</c:v>
                </c:pt>
                <c:pt idx="762">
                  <c:v>11759.8</c:v>
                </c:pt>
                <c:pt idx="763">
                  <c:v>10467</c:v>
                </c:pt>
                <c:pt idx="764">
                  <c:v>8681.4</c:v>
                </c:pt>
                <c:pt idx="765">
                  <c:v>7138.6</c:v>
                </c:pt>
                <c:pt idx="766">
                  <c:v>5651</c:v>
                </c:pt>
                <c:pt idx="767">
                  <c:v>4406.4000000000005</c:v>
                </c:pt>
                <c:pt idx="768">
                  <c:v>3356.8</c:v>
                </c:pt>
                <c:pt idx="769">
                  <c:v>2748.3</c:v>
                </c:pt>
                <c:pt idx="770">
                  <c:v>2382.1</c:v>
                </c:pt>
                <c:pt idx="771">
                  <c:v>2170.8000000000002</c:v>
                </c:pt>
                <c:pt idx="772">
                  <c:v>2208.8000000000002</c:v>
                </c:pt>
                <c:pt idx="773">
                  <c:v>2103.1</c:v>
                </c:pt>
                <c:pt idx="774">
                  <c:v>1974.9</c:v>
                </c:pt>
                <c:pt idx="775">
                  <c:v>1923.5</c:v>
                </c:pt>
                <c:pt idx="776">
                  <c:v>1942</c:v>
                </c:pt>
                <c:pt idx="777">
                  <c:v>1980.3</c:v>
                </c:pt>
                <c:pt idx="778">
                  <c:v>1982.4</c:v>
                </c:pt>
                <c:pt idx="779">
                  <c:v>1953.8</c:v>
                </c:pt>
                <c:pt idx="780">
                  <c:v>1897.9</c:v>
                </c:pt>
                <c:pt idx="781">
                  <c:v>1833.8</c:v>
                </c:pt>
                <c:pt idx="782">
                  <c:v>1851.6</c:v>
                </c:pt>
                <c:pt idx="783">
                  <c:v>1904.3</c:v>
                </c:pt>
                <c:pt idx="784">
                  <c:v>1857.6</c:v>
                </c:pt>
                <c:pt idx="785">
                  <c:v>1771.1</c:v>
                </c:pt>
                <c:pt idx="786">
                  <c:v>1741.6</c:v>
                </c:pt>
                <c:pt idx="787">
                  <c:v>1807.5</c:v>
                </c:pt>
                <c:pt idx="788">
                  <c:v>1848.6</c:v>
                </c:pt>
                <c:pt idx="789">
                  <c:v>1810.5</c:v>
                </c:pt>
                <c:pt idx="790">
                  <c:v>1765.7</c:v>
                </c:pt>
                <c:pt idx="791">
                  <c:v>1728</c:v>
                </c:pt>
                <c:pt idx="792">
                  <c:v>1781.5</c:v>
                </c:pt>
                <c:pt idx="793">
                  <c:v>1814.5</c:v>
                </c:pt>
                <c:pt idx="794">
                  <c:v>1756.2</c:v>
                </c:pt>
                <c:pt idx="795">
                  <c:v>1707.9</c:v>
                </c:pt>
                <c:pt idx="796">
                  <c:v>1744.1</c:v>
                </c:pt>
                <c:pt idx="797">
                  <c:v>1768.7</c:v>
                </c:pt>
                <c:pt idx="798">
                  <c:v>1738.4</c:v>
                </c:pt>
                <c:pt idx="799">
                  <c:v>1758.6</c:v>
                </c:pt>
                <c:pt idx="800">
                  <c:v>1728.1</c:v>
                </c:pt>
                <c:pt idx="801">
                  <c:v>1727</c:v>
                </c:pt>
                <c:pt idx="802">
                  <c:v>1793.6</c:v>
                </c:pt>
                <c:pt idx="803">
                  <c:v>1787.4</c:v>
                </c:pt>
                <c:pt idx="804">
                  <c:v>1741</c:v>
                </c:pt>
                <c:pt idx="805">
                  <c:v>1694.9</c:v>
                </c:pt>
                <c:pt idx="806">
                  <c:v>1687.3</c:v>
                </c:pt>
                <c:pt idx="807">
                  <c:v>1730.1</c:v>
                </c:pt>
                <c:pt idx="808">
                  <c:v>1660.4</c:v>
                </c:pt>
                <c:pt idx="809">
                  <c:v>1697.3</c:v>
                </c:pt>
                <c:pt idx="810">
                  <c:v>1639.3</c:v>
                </c:pt>
                <c:pt idx="811">
                  <c:v>1655.5</c:v>
                </c:pt>
                <c:pt idx="812">
                  <c:v>1716.5</c:v>
                </c:pt>
                <c:pt idx="813">
                  <c:v>1686.1</c:v>
                </c:pt>
                <c:pt idx="814">
                  <c:v>1689.7</c:v>
                </c:pt>
                <c:pt idx="815">
                  <c:v>1701.3</c:v>
                </c:pt>
                <c:pt idx="816">
                  <c:v>1736.1</c:v>
                </c:pt>
                <c:pt idx="817">
                  <c:v>1683.8</c:v>
                </c:pt>
                <c:pt idx="818">
                  <c:v>1700.3</c:v>
                </c:pt>
                <c:pt idx="819">
                  <c:v>1637.1</c:v>
                </c:pt>
                <c:pt idx="820">
                  <c:v>1641.8</c:v>
                </c:pt>
                <c:pt idx="821">
                  <c:v>1643</c:v>
                </c:pt>
                <c:pt idx="822">
                  <c:v>1651.1</c:v>
                </c:pt>
                <c:pt idx="823">
                  <c:v>1691.1</c:v>
                </c:pt>
                <c:pt idx="824">
                  <c:v>1700.1</c:v>
                </c:pt>
                <c:pt idx="825">
                  <c:v>1633.3</c:v>
                </c:pt>
                <c:pt idx="826">
                  <c:v>1564.9</c:v>
                </c:pt>
                <c:pt idx="827">
                  <c:v>1650.6</c:v>
                </c:pt>
                <c:pt idx="828">
                  <c:v>1656</c:v>
                </c:pt>
                <c:pt idx="829">
                  <c:v>1671.3</c:v>
                </c:pt>
                <c:pt idx="830">
                  <c:v>1610.1</c:v>
                </c:pt>
                <c:pt idx="831">
                  <c:v>1622.5</c:v>
                </c:pt>
                <c:pt idx="832">
                  <c:v>1678.3</c:v>
                </c:pt>
                <c:pt idx="833">
                  <c:v>1657.8</c:v>
                </c:pt>
                <c:pt idx="834">
                  <c:v>1617.3</c:v>
                </c:pt>
                <c:pt idx="835">
                  <c:v>1615.1</c:v>
                </c:pt>
                <c:pt idx="836">
                  <c:v>1638</c:v>
                </c:pt>
                <c:pt idx="837">
                  <c:v>1701</c:v>
                </c:pt>
                <c:pt idx="838">
                  <c:v>1626.8</c:v>
                </c:pt>
                <c:pt idx="839">
                  <c:v>1650.3</c:v>
                </c:pt>
                <c:pt idx="840">
                  <c:v>1602.4</c:v>
                </c:pt>
                <c:pt idx="841">
                  <c:v>1573.7</c:v>
                </c:pt>
                <c:pt idx="842">
                  <c:v>1671.2</c:v>
                </c:pt>
                <c:pt idx="843">
                  <c:v>1640.5</c:v>
                </c:pt>
                <c:pt idx="844">
                  <c:v>1609</c:v>
                </c:pt>
                <c:pt idx="845">
                  <c:v>1545.3</c:v>
                </c:pt>
                <c:pt idx="846">
                  <c:v>1515.9</c:v>
                </c:pt>
                <c:pt idx="847">
                  <c:v>1575.4</c:v>
                </c:pt>
                <c:pt idx="848">
                  <c:v>1561.7</c:v>
                </c:pt>
                <c:pt idx="849">
                  <c:v>1554.3</c:v>
                </c:pt>
                <c:pt idx="850">
                  <c:v>1558.9</c:v>
                </c:pt>
                <c:pt idx="851">
                  <c:v>1568.3</c:v>
                </c:pt>
                <c:pt idx="852">
                  <c:v>1615.8</c:v>
                </c:pt>
                <c:pt idx="853">
                  <c:v>1584.3</c:v>
                </c:pt>
                <c:pt idx="854">
                  <c:v>1540.3</c:v>
                </c:pt>
                <c:pt idx="855">
                  <c:v>1571.6</c:v>
                </c:pt>
                <c:pt idx="856">
                  <c:v>1519.3</c:v>
                </c:pt>
                <c:pt idx="857">
                  <c:v>1588.4</c:v>
                </c:pt>
                <c:pt idx="858">
                  <c:v>1607.9</c:v>
                </c:pt>
                <c:pt idx="859">
                  <c:v>1623</c:v>
                </c:pt>
                <c:pt idx="860">
                  <c:v>1533.8</c:v>
                </c:pt>
                <c:pt idx="861">
                  <c:v>1512</c:v>
                </c:pt>
                <c:pt idx="862">
                  <c:v>1517.7</c:v>
                </c:pt>
                <c:pt idx="863">
                  <c:v>1574.9</c:v>
                </c:pt>
                <c:pt idx="864">
                  <c:v>1591</c:v>
                </c:pt>
                <c:pt idx="865">
                  <c:v>1531.9</c:v>
                </c:pt>
                <c:pt idx="866">
                  <c:v>1503.2</c:v>
                </c:pt>
                <c:pt idx="867">
                  <c:v>1544.4</c:v>
                </c:pt>
                <c:pt idx="868">
                  <c:v>1584.5</c:v>
                </c:pt>
                <c:pt idx="869">
                  <c:v>1597.1</c:v>
                </c:pt>
                <c:pt idx="870">
                  <c:v>1554.2</c:v>
                </c:pt>
                <c:pt idx="871">
                  <c:v>1557.1</c:v>
                </c:pt>
                <c:pt idx="872">
                  <c:v>1608.3</c:v>
                </c:pt>
                <c:pt idx="873">
                  <c:v>1554.8</c:v>
                </c:pt>
                <c:pt idx="874">
                  <c:v>1566.9</c:v>
                </c:pt>
                <c:pt idx="875">
                  <c:v>1482.9</c:v>
                </c:pt>
                <c:pt idx="876">
                  <c:v>1485.2</c:v>
                </c:pt>
                <c:pt idx="877">
                  <c:v>1489.3</c:v>
                </c:pt>
                <c:pt idx="878">
                  <c:v>1516.8</c:v>
                </c:pt>
                <c:pt idx="879">
                  <c:v>1482.3</c:v>
                </c:pt>
                <c:pt idx="880">
                  <c:v>1459.9</c:v>
                </c:pt>
                <c:pt idx="881">
                  <c:v>1504.1</c:v>
                </c:pt>
                <c:pt idx="882">
                  <c:v>1500.9</c:v>
                </c:pt>
                <c:pt idx="883">
                  <c:v>1511.5</c:v>
                </c:pt>
                <c:pt idx="884">
                  <c:v>1523.9</c:v>
                </c:pt>
                <c:pt idx="885">
                  <c:v>1519</c:v>
                </c:pt>
                <c:pt idx="886">
                  <c:v>1433.1</c:v>
                </c:pt>
                <c:pt idx="887">
                  <c:v>1512.3</c:v>
                </c:pt>
                <c:pt idx="888">
                  <c:v>1489.4</c:v>
                </c:pt>
                <c:pt idx="889">
                  <c:v>1483.2</c:v>
                </c:pt>
                <c:pt idx="890">
                  <c:v>1463.3</c:v>
                </c:pt>
                <c:pt idx="891">
                  <c:v>1481.4</c:v>
                </c:pt>
                <c:pt idx="892">
                  <c:v>1506</c:v>
                </c:pt>
                <c:pt idx="893">
                  <c:v>1515.1</c:v>
                </c:pt>
                <c:pt idx="894">
                  <c:v>1485.8</c:v>
                </c:pt>
                <c:pt idx="895">
                  <c:v>1399.8</c:v>
                </c:pt>
                <c:pt idx="896">
                  <c:v>1458.2</c:v>
                </c:pt>
                <c:pt idx="897">
                  <c:v>1455.3</c:v>
                </c:pt>
                <c:pt idx="898">
                  <c:v>1493.9</c:v>
                </c:pt>
                <c:pt idx="899">
                  <c:v>1482.6</c:v>
                </c:pt>
                <c:pt idx="900">
                  <c:v>1472.1</c:v>
                </c:pt>
                <c:pt idx="901">
                  <c:v>1429.8</c:v>
                </c:pt>
                <c:pt idx="902">
                  <c:v>1444.4</c:v>
                </c:pt>
                <c:pt idx="903">
                  <c:v>1495</c:v>
                </c:pt>
                <c:pt idx="904">
                  <c:v>1457.6</c:v>
                </c:pt>
                <c:pt idx="905">
                  <c:v>1442.9</c:v>
                </c:pt>
                <c:pt idx="906">
                  <c:v>1397.9</c:v>
                </c:pt>
                <c:pt idx="907">
                  <c:v>1430.6</c:v>
                </c:pt>
                <c:pt idx="908">
                  <c:v>1426.8</c:v>
                </c:pt>
                <c:pt idx="909">
                  <c:v>1423</c:v>
                </c:pt>
                <c:pt idx="910">
                  <c:v>1403.3</c:v>
                </c:pt>
                <c:pt idx="911">
                  <c:v>1429</c:v>
                </c:pt>
                <c:pt idx="912">
                  <c:v>1482</c:v>
                </c:pt>
                <c:pt idx="913">
                  <c:v>1459.4</c:v>
                </c:pt>
                <c:pt idx="914">
                  <c:v>1437.1</c:v>
                </c:pt>
                <c:pt idx="915">
                  <c:v>1409.2</c:v>
                </c:pt>
                <c:pt idx="916">
                  <c:v>1384</c:v>
                </c:pt>
                <c:pt idx="917">
                  <c:v>1427.4</c:v>
                </c:pt>
                <c:pt idx="918">
                  <c:v>1471.5</c:v>
                </c:pt>
                <c:pt idx="919">
                  <c:v>1431.8</c:v>
                </c:pt>
                <c:pt idx="920">
                  <c:v>1391</c:v>
                </c:pt>
                <c:pt idx="921">
                  <c:v>1389.9</c:v>
                </c:pt>
                <c:pt idx="922">
                  <c:v>1372.5</c:v>
                </c:pt>
                <c:pt idx="923">
                  <c:v>1427</c:v>
                </c:pt>
                <c:pt idx="924">
                  <c:v>1441.9</c:v>
                </c:pt>
                <c:pt idx="925">
                  <c:v>1396.6</c:v>
                </c:pt>
                <c:pt idx="926">
                  <c:v>1382.3</c:v>
                </c:pt>
                <c:pt idx="927">
                  <c:v>1392.7</c:v>
                </c:pt>
                <c:pt idx="928">
                  <c:v>1413.9</c:v>
                </c:pt>
                <c:pt idx="929">
                  <c:v>1402.5</c:v>
                </c:pt>
                <c:pt idx="930">
                  <c:v>1354.4</c:v>
                </c:pt>
                <c:pt idx="931">
                  <c:v>1402.1</c:v>
                </c:pt>
                <c:pt idx="932">
                  <c:v>1426.1</c:v>
                </c:pt>
                <c:pt idx="933">
                  <c:v>1349.9</c:v>
                </c:pt>
                <c:pt idx="934">
                  <c:v>1338.6</c:v>
                </c:pt>
                <c:pt idx="935">
                  <c:v>1327.9</c:v>
                </c:pt>
                <c:pt idx="936">
                  <c:v>1354.1</c:v>
                </c:pt>
                <c:pt idx="937">
                  <c:v>1453.3</c:v>
                </c:pt>
                <c:pt idx="938">
                  <c:v>1415.2</c:v>
                </c:pt>
                <c:pt idx="939">
                  <c:v>1373.2</c:v>
                </c:pt>
                <c:pt idx="940">
                  <c:v>1357.8</c:v>
                </c:pt>
                <c:pt idx="941">
                  <c:v>1329</c:v>
                </c:pt>
                <c:pt idx="942">
                  <c:v>1418.7</c:v>
                </c:pt>
                <c:pt idx="943">
                  <c:v>1384.5</c:v>
                </c:pt>
                <c:pt idx="944">
                  <c:v>1330.6</c:v>
                </c:pt>
                <c:pt idx="945">
                  <c:v>1328.2</c:v>
                </c:pt>
                <c:pt idx="946">
                  <c:v>1363.3</c:v>
                </c:pt>
                <c:pt idx="947">
                  <c:v>1426.3</c:v>
                </c:pt>
                <c:pt idx="948">
                  <c:v>1450.1</c:v>
                </c:pt>
                <c:pt idx="949">
                  <c:v>1380.5</c:v>
                </c:pt>
                <c:pt idx="950">
                  <c:v>1289.2</c:v>
                </c:pt>
                <c:pt idx="951">
                  <c:v>1273.8</c:v>
                </c:pt>
                <c:pt idx="952">
                  <c:v>1309.3</c:v>
                </c:pt>
                <c:pt idx="953">
                  <c:v>1353.4</c:v>
                </c:pt>
                <c:pt idx="954">
                  <c:v>1377.3</c:v>
                </c:pt>
                <c:pt idx="955">
                  <c:v>1326.4</c:v>
                </c:pt>
                <c:pt idx="956">
                  <c:v>1361.3</c:v>
                </c:pt>
                <c:pt idx="957">
                  <c:v>1372.5</c:v>
                </c:pt>
                <c:pt idx="958">
                  <c:v>1343.7</c:v>
                </c:pt>
                <c:pt idx="959">
                  <c:v>1370.8</c:v>
                </c:pt>
                <c:pt idx="960">
                  <c:v>1355.1</c:v>
                </c:pt>
                <c:pt idx="961">
                  <c:v>1340.6</c:v>
                </c:pt>
                <c:pt idx="962">
                  <c:v>1366</c:v>
                </c:pt>
                <c:pt idx="963">
                  <c:v>1323.7</c:v>
                </c:pt>
                <c:pt idx="964">
                  <c:v>1345.4</c:v>
                </c:pt>
                <c:pt idx="965">
                  <c:v>1362.1</c:v>
                </c:pt>
                <c:pt idx="966">
                  <c:v>1327.9</c:v>
                </c:pt>
                <c:pt idx="967">
                  <c:v>1393.8</c:v>
                </c:pt>
                <c:pt idx="968">
                  <c:v>1404.8</c:v>
                </c:pt>
                <c:pt idx="969">
                  <c:v>1372.4</c:v>
                </c:pt>
                <c:pt idx="970">
                  <c:v>1352.5</c:v>
                </c:pt>
                <c:pt idx="971">
                  <c:v>1310.3</c:v>
                </c:pt>
                <c:pt idx="972">
                  <c:v>1361</c:v>
                </c:pt>
                <c:pt idx="973">
                  <c:v>1407.6</c:v>
                </c:pt>
                <c:pt idx="974">
                  <c:v>1390.7</c:v>
                </c:pt>
                <c:pt idx="975">
                  <c:v>1357.8</c:v>
                </c:pt>
                <c:pt idx="976">
                  <c:v>1367.9</c:v>
                </c:pt>
                <c:pt idx="977">
                  <c:v>1353.6</c:v>
                </c:pt>
                <c:pt idx="978">
                  <c:v>1334.6</c:v>
                </c:pt>
                <c:pt idx="979">
                  <c:v>1333.8</c:v>
                </c:pt>
                <c:pt idx="980">
                  <c:v>1362.5</c:v>
                </c:pt>
                <c:pt idx="981">
                  <c:v>1344.7</c:v>
                </c:pt>
                <c:pt idx="982">
                  <c:v>1368.9</c:v>
                </c:pt>
                <c:pt idx="983">
                  <c:v>1384.5</c:v>
                </c:pt>
                <c:pt idx="984">
                  <c:v>1377.5</c:v>
                </c:pt>
                <c:pt idx="985">
                  <c:v>1408.3</c:v>
                </c:pt>
                <c:pt idx="986">
                  <c:v>1428.9</c:v>
                </c:pt>
                <c:pt idx="987">
                  <c:v>1433.7</c:v>
                </c:pt>
                <c:pt idx="988">
                  <c:v>1507.5</c:v>
                </c:pt>
                <c:pt idx="989">
                  <c:v>1642.7</c:v>
                </c:pt>
                <c:pt idx="990">
                  <c:v>1653.8</c:v>
                </c:pt>
                <c:pt idx="991">
                  <c:v>1746.1</c:v>
                </c:pt>
                <c:pt idx="992">
                  <c:v>1961.4</c:v>
                </c:pt>
                <c:pt idx="993">
                  <c:v>2029.8</c:v>
                </c:pt>
                <c:pt idx="994">
                  <c:v>2097.6999999999998</c:v>
                </c:pt>
                <c:pt idx="995">
                  <c:v>2197.1999999999998</c:v>
                </c:pt>
                <c:pt idx="996">
                  <c:v>2328.9</c:v>
                </c:pt>
                <c:pt idx="997">
                  <c:v>2683.5</c:v>
                </c:pt>
                <c:pt idx="998">
                  <c:v>2934</c:v>
                </c:pt>
                <c:pt idx="999">
                  <c:v>3292.5</c:v>
                </c:pt>
                <c:pt idx="1000">
                  <c:v>3459.9</c:v>
                </c:pt>
                <c:pt idx="1001">
                  <c:v>3722.7</c:v>
                </c:pt>
                <c:pt idx="1002">
                  <c:v>3908</c:v>
                </c:pt>
                <c:pt idx="1003">
                  <c:v>4153.9000000000005</c:v>
                </c:pt>
                <c:pt idx="1004">
                  <c:v>4383.5</c:v>
                </c:pt>
                <c:pt idx="1005">
                  <c:v>4524.4000000000005</c:v>
                </c:pt>
                <c:pt idx="1006">
                  <c:v>4629.2</c:v>
                </c:pt>
                <c:pt idx="1007">
                  <c:v>4736</c:v>
                </c:pt>
                <c:pt idx="1008">
                  <c:v>5016.2</c:v>
                </c:pt>
                <c:pt idx="1009">
                  <c:v>5255.3</c:v>
                </c:pt>
                <c:pt idx="1010">
                  <c:v>5423.2</c:v>
                </c:pt>
                <c:pt idx="1011">
                  <c:v>5129.5</c:v>
                </c:pt>
                <c:pt idx="1012">
                  <c:v>4471.8</c:v>
                </c:pt>
                <c:pt idx="1013">
                  <c:v>3864.4</c:v>
                </c:pt>
                <c:pt idx="1014">
                  <c:v>3482.8</c:v>
                </c:pt>
                <c:pt idx="1015">
                  <c:v>2845</c:v>
                </c:pt>
                <c:pt idx="1016">
                  <c:v>2255.9</c:v>
                </c:pt>
                <c:pt idx="1017">
                  <c:v>1932.8</c:v>
                </c:pt>
                <c:pt idx="1018">
                  <c:v>1701.5</c:v>
                </c:pt>
                <c:pt idx="1019">
                  <c:v>1544.3</c:v>
                </c:pt>
                <c:pt idx="1020">
                  <c:v>1476.7</c:v>
                </c:pt>
                <c:pt idx="1021">
                  <c:v>1418</c:v>
                </c:pt>
                <c:pt idx="1022">
                  <c:v>1405</c:v>
                </c:pt>
                <c:pt idx="1023">
                  <c:v>1377.3</c:v>
                </c:pt>
                <c:pt idx="1024">
                  <c:v>1370.2</c:v>
                </c:pt>
                <c:pt idx="1025">
                  <c:v>1326.6</c:v>
                </c:pt>
                <c:pt idx="1026">
                  <c:v>1296</c:v>
                </c:pt>
                <c:pt idx="1027">
                  <c:v>1283.0999999999999</c:v>
                </c:pt>
                <c:pt idx="1028">
                  <c:v>1274</c:v>
                </c:pt>
                <c:pt idx="1029">
                  <c:v>1287.2</c:v>
                </c:pt>
                <c:pt idx="1030">
                  <c:v>1270.8</c:v>
                </c:pt>
                <c:pt idx="1031">
                  <c:v>1227.5</c:v>
                </c:pt>
                <c:pt idx="1032">
                  <c:v>1276.3</c:v>
                </c:pt>
                <c:pt idx="1033">
                  <c:v>1297</c:v>
                </c:pt>
                <c:pt idx="1034">
                  <c:v>1286.4000000000001</c:v>
                </c:pt>
                <c:pt idx="1035">
                  <c:v>1288.5</c:v>
                </c:pt>
                <c:pt idx="1036">
                  <c:v>1236.5999999999999</c:v>
                </c:pt>
                <c:pt idx="1037">
                  <c:v>1240.4000000000001</c:v>
                </c:pt>
                <c:pt idx="1038">
                  <c:v>1237.9000000000001</c:v>
                </c:pt>
                <c:pt idx="1039">
                  <c:v>1242.8</c:v>
                </c:pt>
                <c:pt idx="1040">
                  <c:v>1188.8</c:v>
                </c:pt>
                <c:pt idx="1041">
                  <c:v>1179.2</c:v>
                </c:pt>
                <c:pt idx="1042">
                  <c:v>1250.0999999999999</c:v>
                </c:pt>
                <c:pt idx="1043">
                  <c:v>1235</c:v>
                </c:pt>
                <c:pt idx="1044">
                  <c:v>1249.5999999999999</c:v>
                </c:pt>
                <c:pt idx="1045">
                  <c:v>1195.0999999999999</c:v>
                </c:pt>
                <c:pt idx="1046">
                  <c:v>1155.2</c:v>
                </c:pt>
                <c:pt idx="1047">
                  <c:v>1180.5999999999999</c:v>
                </c:pt>
                <c:pt idx="1048">
                  <c:v>1176.4000000000001</c:v>
                </c:pt>
                <c:pt idx="1049">
                  <c:v>1197.0999999999999</c:v>
                </c:pt>
                <c:pt idx="1050">
                  <c:v>1170.5999999999999</c:v>
                </c:pt>
                <c:pt idx="1051">
                  <c:v>1181.5</c:v>
                </c:pt>
                <c:pt idx="1052">
                  <c:v>1232.3</c:v>
                </c:pt>
                <c:pt idx="1053">
                  <c:v>1179.3</c:v>
                </c:pt>
                <c:pt idx="1054">
                  <c:v>1208.5</c:v>
                </c:pt>
                <c:pt idx="1055">
                  <c:v>1187.5999999999999</c:v>
                </c:pt>
                <c:pt idx="1056">
                  <c:v>1176.9000000000001</c:v>
                </c:pt>
                <c:pt idx="1057">
                  <c:v>1187</c:v>
                </c:pt>
                <c:pt idx="1058">
                  <c:v>1239.4000000000001</c:v>
                </c:pt>
                <c:pt idx="1059">
                  <c:v>1233.3</c:v>
                </c:pt>
                <c:pt idx="1060">
                  <c:v>1152.0999999999999</c:v>
                </c:pt>
                <c:pt idx="1061">
                  <c:v>1115.2</c:v>
                </c:pt>
                <c:pt idx="1062">
                  <c:v>1215.5</c:v>
                </c:pt>
                <c:pt idx="1063">
                  <c:v>1181.5999999999999</c:v>
                </c:pt>
                <c:pt idx="1064">
                  <c:v>1186</c:v>
                </c:pt>
                <c:pt idx="1065">
                  <c:v>1133.9000000000001</c:v>
                </c:pt>
                <c:pt idx="1066">
                  <c:v>1108.5</c:v>
                </c:pt>
                <c:pt idx="1067">
                  <c:v>1152.5999999999999</c:v>
                </c:pt>
                <c:pt idx="1068">
                  <c:v>1127.5</c:v>
                </c:pt>
                <c:pt idx="1069">
                  <c:v>1149.7</c:v>
                </c:pt>
                <c:pt idx="1070">
                  <c:v>1150.9000000000001</c:v>
                </c:pt>
                <c:pt idx="1071">
                  <c:v>1135.5</c:v>
                </c:pt>
                <c:pt idx="1072">
                  <c:v>1181</c:v>
                </c:pt>
                <c:pt idx="1073">
                  <c:v>1193.0999999999999</c:v>
                </c:pt>
                <c:pt idx="1074">
                  <c:v>1177.9000000000001</c:v>
                </c:pt>
                <c:pt idx="1075">
                  <c:v>1160.3</c:v>
                </c:pt>
                <c:pt idx="1076">
                  <c:v>1160.8</c:v>
                </c:pt>
                <c:pt idx="1077">
                  <c:v>1185.9000000000001</c:v>
                </c:pt>
                <c:pt idx="1078">
                  <c:v>1129.8</c:v>
                </c:pt>
                <c:pt idx="1079">
                  <c:v>1107.0999999999999</c:v>
                </c:pt>
                <c:pt idx="1080">
                  <c:v>1108</c:v>
                </c:pt>
                <c:pt idx="1081">
                  <c:v>1095.8</c:v>
                </c:pt>
                <c:pt idx="1082">
                  <c:v>1147</c:v>
                </c:pt>
                <c:pt idx="1083">
                  <c:v>1135.7</c:v>
                </c:pt>
                <c:pt idx="1084">
                  <c:v>1127.2</c:v>
                </c:pt>
                <c:pt idx="1085">
                  <c:v>1095.5</c:v>
                </c:pt>
                <c:pt idx="1086">
                  <c:v>1079.4000000000001</c:v>
                </c:pt>
                <c:pt idx="1087">
                  <c:v>1112.8</c:v>
                </c:pt>
                <c:pt idx="1088">
                  <c:v>1098.5</c:v>
                </c:pt>
                <c:pt idx="1089">
                  <c:v>1111.8</c:v>
                </c:pt>
                <c:pt idx="1090">
                  <c:v>1130.5999999999999</c:v>
                </c:pt>
                <c:pt idx="1091">
                  <c:v>1137.5999999999999</c:v>
                </c:pt>
                <c:pt idx="1092">
                  <c:v>1117.7</c:v>
                </c:pt>
                <c:pt idx="1093">
                  <c:v>1083.5</c:v>
                </c:pt>
                <c:pt idx="1094">
                  <c:v>1090.5999999999999</c:v>
                </c:pt>
                <c:pt idx="1095">
                  <c:v>1108.7</c:v>
                </c:pt>
                <c:pt idx="1096">
                  <c:v>1090</c:v>
                </c:pt>
                <c:pt idx="1097">
                  <c:v>1119.7</c:v>
                </c:pt>
                <c:pt idx="1098">
                  <c:v>1138</c:v>
                </c:pt>
                <c:pt idx="1099">
                  <c:v>1166.3</c:v>
                </c:pt>
                <c:pt idx="1100">
                  <c:v>1165.9000000000001</c:v>
                </c:pt>
                <c:pt idx="1101">
                  <c:v>1150</c:v>
                </c:pt>
                <c:pt idx="1102">
                  <c:v>1167.3</c:v>
                </c:pt>
                <c:pt idx="1103">
                  <c:v>1140.0999999999999</c:v>
                </c:pt>
                <c:pt idx="1104">
                  <c:v>1153.5999999999999</c:v>
                </c:pt>
                <c:pt idx="1105">
                  <c:v>1112.5999999999999</c:v>
                </c:pt>
                <c:pt idx="1106">
                  <c:v>1026</c:v>
                </c:pt>
                <c:pt idx="1107">
                  <c:v>1095.5</c:v>
                </c:pt>
                <c:pt idx="1108">
                  <c:v>1139.0999999999999</c:v>
                </c:pt>
                <c:pt idx="1109">
                  <c:v>1123.9000000000001</c:v>
                </c:pt>
                <c:pt idx="1110">
                  <c:v>1105</c:v>
                </c:pt>
                <c:pt idx="1111">
                  <c:v>1093.5999999999999</c:v>
                </c:pt>
                <c:pt idx="1112">
                  <c:v>1145.9000000000001</c:v>
                </c:pt>
                <c:pt idx="1113">
                  <c:v>1151.2</c:v>
                </c:pt>
                <c:pt idx="1114">
                  <c:v>1164.2</c:v>
                </c:pt>
                <c:pt idx="1115">
                  <c:v>1117.4000000000001</c:v>
                </c:pt>
                <c:pt idx="1116">
                  <c:v>1104.4000000000001</c:v>
                </c:pt>
                <c:pt idx="1117">
                  <c:v>1146.3</c:v>
                </c:pt>
                <c:pt idx="1118">
                  <c:v>1167.3</c:v>
                </c:pt>
                <c:pt idx="1119">
                  <c:v>1090.0999999999999</c:v>
                </c:pt>
                <c:pt idx="1120">
                  <c:v>1047.5</c:v>
                </c:pt>
                <c:pt idx="1121">
                  <c:v>1045.9000000000001</c:v>
                </c:pt>
                <c:pt idx="1122">
                  <c:v>1081.7</c:v>
                </c:pt>
                <c:pt idx="1123">
                  <c:v>1147.7</c:v>
                </c:pt>
                <c:pt idx="1124">
                  <c:v>1105.5</c:v>
                </c:pt>
                <c:pt idx="1125">
                  <c:v>1073.8</c:v>
                </c:pt>
                <c:pt idx="1126">
                  <c:v>1038.5</c:v>
                </c:pt>
                <c:pt idx="1127">
                  <c:v>1090</c:v>
                </c:pt>
                <c:pt idx="1128">
                  <c:v>1065.8</c:v>
                </c:pt>
                <c:pt idx="1129">
                  <c:v>1092.7</c:v>
                </c:pt>
                <c:pt idx="1130">
                  <c:v>1117.2</c:v>
                </c:pt>
                <c:pt idx="1131">
                  <c:v>1085.3</c:v>
                </c:pt>
                <c:pt idx="1132">
                  <c:v>1111.8</c:v>
                </c:pt>
                <c:pt idx="1133">
                  <c:v>1146.3</c:v>
                </c:pt>
                <c:pt idx="1134">
                  <c:v>1141.2</c:v>
                </c:pt>
                <c:pt idx="1135">
                  <c:v>1082.7</c:v>
                </c:pt>
                <c:pt idx="1136">
                  <c:v>1094.2</c:v>
                </c:pt>
                <c:pt idx="1137">
                  <c:v>1146.5</c:v>
                </c:pt>
                <c:pt idx="1138">
                  <c:v>1146.0999999999999</c:v>
                </c:pt>
                <c:pt idx="1139">
                  <c:v>1108.5999999999999</c:v>
                </c:pt>
                <c:pt idx="1140">
                  <c:v>1096.7</c:v>
                </c:pt>
                <c:pt idx="1141">
                  <c:v>1112.9000000000001</c:v>
                </c:pt>
                <c:pt idx="1142">
                  <c:v>1123.3</c:v>
                </c:pt>
                <c:pt idx="1143">
                  <c:v>1182.5</c:v>
                </c:pt>
                <c:pt idx="1144">
                  <c:v>1232.8</c:v>
                </c:pt>
                <c:pt idx="1145">
                  <c:v>1219.4000000000001</c:v>
                </c:pt>
                <c:pt idx="1146">
                  <c:v>1236.2</c:v>
                </c:pt>
                <c:pt idx="1147">
                  <c:v>1280.5999999999999</c:v>
                </c:pt>
                <c:pt idx="1148">
                  <c:v>1384.8</c:v>
                </c:pt>
                <c:pt idx="1149">
                  <c:v>1575.8</c:v>
                </c:pt>
                <c:pt idx="1150">
                  <c:v>1627.9</c:v>
                </c:pt>
                <c:pt idx="1151">
                  <c:v>1767</c:v>
                </c:pt>
                <c:pt idx="1152">
                  <c:v>1989.8</c:v>
                </c:pt>
                <c:pt idx="1153">
                  <c:v>2060.3000000000002</c:v>
                </c:pt>
                <c:pt idx="1154">
                  <c:v>2157</c:v>
                </c:pt>
                <c:pt idx="1155">
                  <c:v>2262.6999999999998</c:v>
                </c:pt>
                <c:pt idx="1156">
                  <c:v>2413</c:v>
                </c:pt>
                <c:pt idx="1157">
                  <c:v>2626.6</c:v>
                </c:pt>
                <c:pt idx="1158">
                  <c:v>2676.4</c:v>
                </c:pt>
                <c:pt idx="1159">
                  <c:v>2686</c:v>
                </c:pt>
                <c:pt idx="1160">
                  <c:v>2729.8</c:v>
                </c:pt>
                <c:pt idx="1161">
                  <c:v>2861.8</c:v>
                </c:pt>
                <c:pt idx="1162">
                  <c:v>2998.9</c:v>
                </c:pt>
                <c:pt idx="1163">
                  <c:v>3036.9</c:v>
                </c:pt>
                <c:pt idx="1164">
                  <c:v>3098.1</c:v>
                </c:pt>
                <c:pt idx="1165">
                  <c:v>3089.7</c:v>
                </c:pt>
                <c:pt idx="1166">
                  <c:v>3135.2</c:v>
                </c:pt>
                <c:pt idx="1167">
                  <c:v>3310.9</c:v>
                </c:pt>
                <c:pt idx="1168">
                  <c:v>3282.4</c:v>
                </c:pt>
                <c:pt idx="1169">
                  <c:v>3185.1</c:v>
                </c:pt>
                <c:pt idx="1170">
                  <c:v>2934.3</c:v>
                </c:pt>
                <c:pt idx="1171">
                  <c:v>2731.1</c:v>
                </c:pt>
                <c:pt idx="1172">
                  <c:v>2615.9</c:v>
                </c:pt>
                <c:pt idx="1173">
                  <c:v>2510.8000000000002</c:v>
                </c:pt>
                <c:pt idx="1174">
                  <c:v>2257</c:v>
                </c:pt>
                <c:pt idx="1175">
                  <c:v>1993.5</c:v>
                </c:pt>
                <c:pt idx="1176">
                  <c:v>1799.7</c:v>
                </c:pt>
                <c:pt idx="1177">
                  <c:v>1747.2</c:v>
                </c:pt>
                <c:pt idx="1178">
                  <c:v>1575.6</c:v>
                </c:pt>
                <c:pt idx="1179">
                  <c:v>1463.5</c:v>
                </c:pt>
                <c:pt idx="1180">
                  <c:v>1336.3</c:v>
                </c:pt>
                <c:pt idx="1181">
                  <c:v>1316.6</c:v>
                </c:pt>
                <c:pt idx="1182">
                  <c:v>1269.5999999999999</c:v>
                </c:pt>
                <c:pt idx="1183">
                  <c:v>1247.7</c:v>
                </c:pt>
                <c:pt idx="1184">
                  <c:v>1219.8</c:v>
                </c:pt>
                <c:pt idx="1185">
                  <c:v>1173.2</c:v>
                </c:pt>
                <c:pt idx="1186">
                  <c:v>1162</c:v>
                </c:pt>
                <c:pt idx="1187">
                  <c:v>1156.8</c:v>
                </c:pt>
                <c:pt idx="1188">
                  <c:v>1120.3</c:v>
                </c:pt>
                <c:pt idx="1189">
                  <c:v>1089</c:v>
                </c:pt>
                <c:pt idx="1190">
                  <c:v>1025.9000000000001</c:v>
                </c:pt>
                <c:pt idx="1191">
                  <c:v>1044.9000000000001</c:v>
                </c:pt>
                <c:pt idx="1192">
                  <c:v>1073.3</c:v>
                </c:pt>
                <c:pt idx="1193">
                  <c:v>1024.8</c:v>
                </c:pt>
                <c:pt idx="1194">
                  <c:v>1036.9000000000001</c:v>
                </c:pt>
                <c:pt idx="1195">
                  <c:v>1002.6</c:v>
                </c:pt>
                <c:pt idx="1196">
                  <c:v>1008.1</c:v>
                </c:pt>
                <c:pt idx="1197">
                  <c:v>984.5</c:v>
                </c:pt>
                <c:pt idx="1198">
                  <c:v>1010.7</c:v>
                </c:pt>
                <c:pt idx="1199">
                  <c:v>1020.2</c:v>
                </c:pt>
                <c:pt idx="1200">
                  <c:v>998.8</c:v>
                </c:pt>
                <c:pt idx="1201">
                  <c:v>978.5</c:v>
                </c:pt>
                <c:pt idx="1202">
                  <c:v>1044.3</c:v>
                </c:pt>
                <c:pt idx="1203">
                  <c:v>1037.0999999999999</c:v>
                </c:pt>
                <c:pt idx="1204">
                  <c:v>1024.5</c:v>
                </c:pt>
                <c:pt idx="1205">
                  <c:v>976.5</c:v>
                </c:pt>
                <c:pt idx="1206">
                  <c:v>983.9</c:v>
                </c:pt>
                <c:pt idx="1207">
                  <c:v>1008.8</c:v>
                </c:pt>
                <c:pt idx="1208">
                  <c:v>1034.0999999999999</c:v>
                </c:pt>
                <c:pt idx="1209">
                  <c:v>1035.5</c:v>
                </c:pt>
                <c:pt idx="1210">
                  <c:v>1004</c:v>
                </c:pt>
                <c:pt idx="1211">
                  <c:v>1025.5999999999999</c:v>
                </c:pt>
                <c:pt idx="1212">
                  <c:v>1017.6</c:v>
                </c:pt>
                <c:pt idx="1213">
                  <c:v>961.5</c:v>
                </c:pt>
                <c:pt idx="1214">
                  <c:v>957.6</c:v>
                </c:pt>
                <c:pt idx="1215">
                  <c:v>967.5</c:v>
                </c:pt>
                <c:pt idx="1216">
                  <c:v>992.8</c:v>
                </c:pt>
                <c:pt idx="1217">
                  <c:v>1029</c:v>
                </c:pt>
                <c:pt idx="1218">
                  <c:v>1051</c:v>
                </c:pt>
                <c:pt idx="1219">
                  <c:v>1027.5999999999999</c:v>
                </c:pt>
                <c:pt idx="1220">
                  <c:v>951.6</c:v>
                </c:pt>
                <c:pt idx="1221">
                  <c:v>967.9</c:v>
                </c:pt>
                <c:pt idx="1222">
                  <c:v>977.3</c:v>
                </c:pt>
                <c:pt idx="1223">
                  <c:v>1005.2</c:v>
                </c:pt>
                <c:pt idx="1224">
                  <c:v>1006.6</c:v>
                </c:pt>
                <c:pt idx="1225">
                  <c:v>1033.4000000000001</c:v>
                </c:pt>
                <c:pt idx="1226">
                  <c:v>990.9</c:v>
                </c:pt>
                <c:pt idx="1227">
                  <c:v>1031</c:v>
                </c:pt>
                <c:pt idx="1228">
                  <c:v>982.6</c:v>
                </c:pt>
                <c:pt idx="1229">
                  <c:v>917</c:v>
                </c:pt>
                <c:pt idx="1230">
                  <c:v>879.9</c:v>
                </c:pt>
                <c:pt idx="1231">
                  <c:v>961.4</c:v>
                </c:pt>
                <c:pt idx="1232">
                  <c:v>996.3</c:v>
                </c:pt>
                <c:pt idx="1233">
                  <c:v>990.6</c:v>
                </c:pt>
                <c:pt idx="1234">
                  <c:v>966.6</c:v>
                </c:pt>
                <c:pt idx="1235">
                  <c:v>931.7</c:v>
                </c:pt>
                <c:pt idx="1236">
                  <c:v>950</c:v>
                </c:pt>
                <c:pt idx="1237">
                  <c:v>977.5</c:v>
                </c:pt>
                <c:pt idx="1238">
                  <c:v>1007.7</c:v>
                </c:pt>
                <c:pt idx="1239">
                  <c:v>980.5</c:v>
                </c:pt>
                <c:pt idx="1240">
                  <c:v>956.6</c:v>
                </c:pt>
                <c:pt idx="1241">
                  <c:v>902.9</c:v>
                </c:pt>
                <c:pt idx="1242">
                  <c:v>934.2</c:v>
                </c:pt>
                <c:pt idx="1243">
                  <c:v>990.7</c:v>
                </c:pt>
                <c:pt idx="1244">
                  <c:v>951.9</c:v>
                </c:pt>
                <c:pt idx="1245">
                  <c:v>878</c:v>
                </c:pt>
                <c:pt idx="1246">
                  <c:v>948.4</c:v>
                </c:pt>
                <c:pt idx="1247">
                  <c:v>990.9</c:v>
                </c:pt>
                <c:pt idx="1248">
                  <c:v>1002.3</c:v>
                </c:pt>
                <c:pt idx="1249">
                  <c:v>1010.3</c:v>
                </c:pt>
                <c:pt idx="1250">
                  <c:v>950</c:v>
                </c:pt>
                <c:pt idx="1251">
                  <c:v>919.2</c:v>
                </c:pt>
                <c:pt idx="1252">
                  <c:v>945.4</c:v>
                </c:pt>
                <c:pt idx="1253">
                  <c:v>951.8</c:v>
                </c:pt>
                <c:pt idx="1254">
                  <c:v>930</c:v>
                </c:pt>
                <c:pt idx="1255">
                  <c:v>886.7</c:v>
                </c:pt>
                <c:pt idx="1256">
                  <c:v>925.1</c:v>
                </c:pt>
                <c:pt idx="1257">
                  <c:v>928.2</c:v>
                </c:pt>
                <c:pt idx="1258">
                  <c:v>966</c:v>
                </c:pt>
                <c:pt idx="1259">
                  <c:v>971.2</c:v>
                </c:pt>
                <c:pt idx="1260">
                  <c:v>952.3</c:v>
                </c:pt>
                <c:pt idx="1261">
                  <c:v>914</c:v>
                </c:pt>
                <c:pt idx="1262">
                  <c:v>950.8</c:v>
                </c:pt>
                <c:pt idx="1263">
                  <c:v>958.8</c:v>
                </c:pt>
                <c:pt idx="1264">
                  <c:v>935.3</c:v>
                </c:pt>
                <c:pt idx="1265">
                  <c:v>945.2</c:v>
                </c:pt>
                <c:pt idx="1266">
                  <c:v>936.7</c:v>
                </c:pt>
                <c:pt idx="1267">
                  <c:v>970</c:v>
                </c:pt>
                <c:pt idx="1268">
                  <c:v>967</c:v>
                </c:pt>
                <c:pt idx="1269">
                  <c:v>942.4</c:v>
                </c:pt>
                <c:pt idx="1270">
                  <c:v>880.2</c:v>
                </c:pt>
                <c:pt idx="1271">
                  <c:v>904.9</c:v>
                </c:pt>
                <c:pt idx="1272">
                  <c:v>959.6</c:v>
                </c:pt>
                <c:pt idx="1273">
                  <c:v>995.5</c:v>
                </c:pt>
                <c:pt idx="1274">
                  <c:v>942.7</c:v>
                </c:pt>
                <c:pt idx="1275">
                  <c:v>918.3</c:v>
                </c:pt>
                <c:pt idx="1276">
                  <c:v>920</c:v>
                </c:pt>
                <c:pt idx="1277">
                  <c:v>965.1</c:v>
                </c:pt>
                <c:pt idx="1278">
                  <c:v>960.1</c:v>
                </c:pt>
                <c:pt idx="1279">
                  <c:v>950.4</c:v>
                </c:pt>
                <c:pt idx="1280">
                  <c:v>928.9</c:v>
                </c:pt>
                <c:pt idx="1281">
                  <c:v>929</c:v>
                </c:pt>
                <c:pt idx="1282">
                  <c:v>923.3</c:v>
                </c:pt>
                <c:pt idx="1283">
                  <c:v>953.2</c:v>
                </c:pt>
                <c:pt idx="1284">
                  <c:v>1001.4</c:v>
                </c:pt>
                <c:pt idx="1285">
                  <c:v>951.2</c:v>
                </c:pt>
                <c:pt idx="1286">
                  <c:v>930.3</c:v>
                </c:pt>
                <c:pt idx="1287">
                  <c:v>1022.6</c:v>
                </c:pt>
                <c:pt idx="1288">
                  <c:v>973.7</c:v>
                </c:pt>
                <c:pt idx="1289">
                  <c:v>939.5</c:v>
                </c:pt>
                <c:pt idx="1290">
                  <c:v>929.5</c:v>
                </c:pt>
                <c:pt idx="1291">
                  <c:v>971</c:v>
                </c:pt>
                <c:pt idx="1292">
                  <c:v>1010.7</c:v>
                </c:pt>
                <c:pt idx="1293">
                  <c:v>1026.2</c:v>
                </c:pt>
                <c:pt idx="1294">
                  <c:v>1006.6</c:v>
                </c:pt>
                <c:pt idx="1295">
                  <c:v>965.8</c:v>
                </c:pt>
                <c:pt idx="1296">
                  <c:v>982.1</c:v>
                </c:pt>
                <c:pt idx="1297">
                  <c:v>1095.7</c:v>
                </c:pt>
                <c:pt idx="1298">
                  <c:v>1087</c:v>
                </c:pt>
                <c:pt idx="1299">
                  <c:v>1063.3</c:v>
                </c:pt>
                <c:pt idx="1300">
                  <c:v>1068</c:v>
                </c:pt>
                <c:pt idx="1301">
                  <c:v>1072.0999999999999</c:v>
                </c:pt>
                <c:pt idx="1302">
                  <c:v>1062.7</c:v>
                </c:pt>
                <c:pt idx="1303">
                  <c:v>1091.7</c:v>
                </c:pt>
                <c:pt idx="1304">
                  <c:v>1110.5999999999999</c:v>
                </c:pt>
                <c:pt idx="1305">
                  <c:v>1049.9000000000001</c:v>
                </c:pt>
                <c:pt idx="1306">
                  <c:v>1062</c:v>
                </c:pt>
                <c:pt idx="1307">
                  <c:v>1163.3</c:v>
                </c:pt>
                <c:pt idx="1308">
                  <c:v>1173.2</c:v>
                </c:pt>
                <c:pt idx="1309">
                  <c:v>1182.5</c:v>
                </c:pt>
                <c:pt idx="1310">
                  <c:v>1151</c:v>
                </c:pt>
                <c:pt idx="1311">
                  <c:v>1113.5999999999999</c:v>
                </c:pt>
                <c:pt idx="1312">
                  <c:v>1139.7</c:v>
                </c:pt>
                <c:pt idx="1313">
                  <c:v>1151.2</c:v>
                </c:pt>
                <c:pt idx="1314">
                  <c:v>1151.5999999999999</c:v>
                </c:pt>
                <c:pt idx="1315">
                  <c:v>1120.4000000000001</c:v>
                </c:pt>
                <c:pt idx="1316">
                  <c:v>1096.4000000000001</c:v>
                </c:pt>
                <c:pt idx="1317">
                  <c:v>1176</c:v>
                </c:pt>
                <c:pt idx="1318">
                  <c:v>1214.3</c:v>
                </c:pt>
                <c:pt idx="1319">
                  <c:v>1184.4000000000001</c:v>
                </c:pt>
                <c:pt idx="1320">
                  <c:v>1153.5</c:v>
                </c:pt>
                <c:pt idx="1321">
                  <c:v>1200.2</c:v>
                </c:pt>
                <c:pt idx="1322">
                  <c:v>1209.5999999999999</c:v>
                </c:pt>
                <c:pt idx="1323">
                  <c:v>1222.7</c:v>
                </c:pt>
                <c:pt idx="1324">
                  <c:v>1222.5</c:v>
                </c:pt>
                <c:pt idx="1325">
                  <c:v>1216</c:v>
                </c:pt>
                <c:pt idx="1326">
                  <c:v>1174.9000000000001</c:v>
                </c:pt>
                <c:pt idx="1327">
                  <c:v>1221.2</c:v>
                </c:pt>
                <c:pt idx="1328">
                  <c:v>1298</c:v>
                </c:pt>
                <c:pt idx="1329">
                  <c:v>1334.8</c:v>
                </c:pt>
                <c:pt idx="1330">
                  <c:v>1350.2</c:v>
                </c:pt>
                <c:pt idx="1331">
                  <c:v>1325.9</c:v>
                </c:pt>
                <c:pt idx="1332">
                  <c:v>1409.6</c:v>
                </c:pt>
                <c:pt idx="1333">
                  <c:v>1421.5</c:v>
                </c:pt>
                <c:pt idx="1334">
                  <c:v>1403.2</c:v>
                </c:pt>
                <c:pt idx="1335">
                  <c:v>1448.2</c:v>
                </c:pt>
                <c:pt idx="1336">
                  <c:v>1499.1</c:v>
                </c:pt>
                <c:pt idx="1337">
                  <c:v>1564.7</c:v>
                </c:pt>
                <c:pt idx="1338">
                  <c:v>1597</c:v>
                </c:pt>
                <c:pt idx="1339">
                  <c:v>1717.9</c:v>
                </c:pt>
                <c:pt idx="1340">
                  <c:v>1744.1</c:v>
                </c:pt>
                <c:pt idx="1341">
                  <c:v>1764.6</c:v>
                </c:pt>
                <c:pt idx="1342">
                  <c:v>1950.1</c:v>
                </c:pt>
                <c:pt idx="1343">
                  <c:v>2078.8000000000002</c:v>
                </c:pt>
                <c:pt idx="1344">
                  <c:v>2304.4</c:v>
                </c:pt>
                <c:pt idx="1345">
                  <c:v>2560.6999999999998</c:v>
                </c:pt>
                <c:pt idx="1346">
                  <c:v>3050.6</c:v>
                </c:pt>
                <c:pt idx="1347">
                  <c:v>3839.6</c:v>
                </c:pt>
                <c:pt idx="1348">
                  <c:v>4546.6000000000004</c:v>
                </c:pt>
                <c:pt idx="1349">
                  <c:v>5373.2</c:v>
                </c:pt>
                <c:pt idx="1350">
                  <c:v>6174.6</c:v>
                </c:pt>
                <c:pt idx="1351">
                  <c:v>7152.5</c:v>
                </c:pt>
                <c:pt idx="1352">
                  <c:v>8514.9</c:v>
                </c:pt>
                <c:pt idx="1353">
                  <c:v>10000.4</c:v>
                </c:pt>
                <c:pt idx="1354">
                  <c:v>11819</c:v>
                </c:pt>
                <c:pt idx="1355">
                  <c:v>13888.2</c:v>
                </c:pt>
                <c:pt idx="1356">
                  <c:v>17027.599999999962</c:v>
                </c:pt>
                <c:pt idx="1357">
                  <c:v>21630</c:v>
                </c:pt>
                <c:pt idx="1358">
                  <c:v>25813.9</c:v>
                </c:pt>
                <c:pt idx="1359">
                  <c:v>29073.1</c:v>
                </c:pt>
                <c:pt idx="1360">
                  <c:v>29463.1</c:v>
                </c:pt>
                <c:pt idx="1361">
                  <c:v>28739.8</c:v>
                </c:pt>
                <c:pt idx="1362">
                  <c:v>29537.7</c:v>
                </c:pt>
                <c:pt idx="1363">
                  <c:v>30207.4</c:v>
                </c:pt>
                <c:pt idx="1364">
                  <c:v>30409.5</c:v>
                </c:pt>
                <c:pt idx="1365">
                  <c:v>29003.9</c:v>
                </c:pt>
                <c:pt idx="1366">
                  <c:v>28278.6</c:v>
                </c:pt>
                <c:pt idx="1367">
                  <c:v>30150.400000000001</c:v>
                </c:pt>
                <c:pt idx="1368">
                  <c:v>30532.799999999996</c:v>
                </c:pt>
                <c:pt idx="1369">
                  <c:v>28118.3</c:v>
                </c:pt>
                <c:pt idx="1370">
                  <c:v>22804.7</c:v>
                </c:pt>
                <c:pt idx="1371">
                  <c:v>17329.599999999962</c:v>
                </c:pt>
                <c:pt idx="1372">
                  <c:v>15292.2</c:v>
                </c:pt>
                <c:pt idx="1373">
                  <c:v>13881.7</c:v>
                </c:pt>
                <c:pt idx="1374">
                  <c:v>11867.2</c:v>
                </c:pt>
                <c:pt idx="1375">
                  <c:v>8556.7000000000007</c:v>
                </c:pt>
                <c:pt idx="1376">
                  <c:v>5894.4</c:v>
                </c:pt>
                <c:pt idx="1377">
                  <c:v>4723.8</c:v>
                </c:pt>
                <c:pt idx="1378">
                  <c:v>4262.6000000000004</c:v>
                </c:pt>
                <c:pt idx="1379">
                  <c:v>4172</c:v>
                </c:pt>
                <c:pt idx="1380">
                  <c:v>4218.2</c:v>
                </c:pt>
                <c:pt idx="1381">
                  <c:v>4466</c:v>
                </c:pt>
                <c:pt idx="1382">
                  <c:v>4856.8</c:v>
                </c:pt>
                <c:pt idx="1383">
                  <c:v>5045.6000000000004</c:v>
                </c:pt>
                <c:pt idx="1384">
                  <c:v>5405.6</c:v>
                </c:pt>
                <c:pt idx="1385">
                  <c:v>5550.1</c:v>
                </c:pt>
                <c:pt idx="1386">
                  <c:v>5740.5</c:v>
                </c:pt>
                <c:pt idx="1387">
                  <c:v>6252.2</c:v>
                </c:pt>
                <c:pt idx="1388">
                  <c:v>6611.4</c:v>
                </c:pt>
                <c:pt idx="1389">
                  <c:v>6721.9</c:v>
                </c:pt>
                <c:pt idx="1390">
                  <c:v>6726.6</c:v>
                </c:pt>
                <c:pt idx="1391">
                  <c:v>6768.5</c:v>
                </c:pt>
                <c:pt idx="1392">
                  <c:v>7050.6</c:v>
                </c:pt>
                <c:pt idx="1393">
                  <c:v>7031.1</c:v>
                </c:pt>
                <c:pt idx="1394">
                  <c:v>6872.5</c:v>
                </c:pt>
                <c:pt idx="1395">
                  <c:v>6495.5</c:v>
                </c:pt>
                <c:pt idx="1396">
                  <c:v>6142.8</c:v>
                </c:pt>
                <c:pt idx="1397">
                  <c:v>5697.9</c:v>
                </c:pt>
                <c:pt idx="1398">
                  <c:v>5291.7</c:v>
                </c:pt>
                <c:pt idx="1399">
                  <c:v>4922</c:v>
                </c:pt>
                <c:pt idx="1400">
                  <c:v>4390</c:v>
                </c:pt>
                <c:pt idx="1401">
                  <c:v>3785.8</c:v>
                </c:pt>
                <c:pt idx="1402">
                  <c:v>3366.1</c:v>
                </c:pt>
                <c:pt idx="1403">
                  <c:v>3007.9</c:v>
                </c:pt>
                <c:pt idx="1404">
                  <c:v>2613.6999999999998</c:v>
                </c:pt>
                <c:pt idx="1405">
                  <c:v>2212.1</c:v>
                </c:pt>
                <c:pt idx="1406">
                  <c:v>1981.1</c:v>
                </c:pt>
                <c:pt idx="1407">
                  <c:v>1861.9</c:v>
                </c:pt>
                <c:pt idx="1408">
                  <c:v>1723.7</c:v>
                </c:pt>
                <c:pt idx="1409">
                  <c:v>1550.9</c:v>
                </c:pt>
                <c:pt idx="1410">
                  <c:v>1469.9</c:v>
                </c:pt>
                <c:pt idx="1411">
                  <c:v>1403.7</c:v>
                </c:pt>
                <c:pt idx="1412">
                  <c:v>1400.7</c:v>
                </c:pt>
                <c:pt idx="1413">
                  <c:v>1355.5</c:v>
                </c:pt>
                <c:pt idx="1414">
                  <c:v>1301.5</c:v>
                </c:pt>
                <c:pt idx="1415">
                  <c:v>1234</c:v>
                </c:pt>
                <c:pt idx="1416">
                  <c:v>1171.2</c:v>
                </c:pt>
                <c:pt idx="1417">
                  <c:v>1184.4000000000001</c:v>
                </c:pt>
                <c:pt idx="1418">
                  <c:v>1154.0999999999999</c:v>
                </c:pt>
                <c:pt idx="1419">
                  <c:v>1210</c:v>
                </c:pt>
                <c:pt idx="1420">
                  <c:v>1169.3</c:v>
                </c:pt>
                <c:pt idx="1421">
                  <c:v>1120.8</c:v>
                </c:pt>
                <c:pt idx="1422">
                  <c:v>1131.5999999999999</c:v>
                </c:pt>
                <c:pt idx="1423">
                  <c:v>1099.0999999999999</c:v>
                </c:pt>
                <c:pt idx="1424">
                  <c:v>1099.8</c:v>
                </c:pt>
                <c:pt idx="1425">
                  <c:v>1077.7</c:v>
                </c:pt>
                <c:pt idx="1426">
                  <c:v>1017</c:v>
                </c:pt>
                <c:pt idx="1427">
                  <c:v>1032.3</c:v>
                </c:pt>
                <c:pt idx="1428">
                  <c:v>1029.9000000000001</c:v>
                </c:pt>
                <c:pt idx="1429">
                  <c:v>1034.5999999999999</c:v>
                </c:pt>
                <c:pt idx="1430">
                  <c:v>991.7</c:v>
                </c:pt>
                <c:pt idx="1431">
                  <c:v>1001.4</c:v>
                </c:pt>
                <c:pt idx="1432">
                  <c:v>1017.5</c:v>
                </c:pt>
                <c:pt idx="1433">
                  <c:v>985.4</c:v>
                </c:pt>
                <c:pt idx="1434">
                  <c:v>983.3</c:v>
                </c:pt>
                <c:pt idx="1435">
                  <c:v>1011.2</c:v>
                </c:pt>
                <c:pt idx="1436">
                  <c:v>983</c:v>
                </c:pt>
                <c:pt idx="1437">
                  <c:v>988.1</c:v>
                </c:pt>
                <c:pt idx="1438">
                  <c:v>1020.9</c:v>
                </c:pt>
                <c:pt idx="1439">
                  <c:v>1017.8</c:v>
                </c:pt>
                <c:pt idx="1440">
                  <c:v>995.6</c:v>
                </c:pt>
                <c:pt idx="1441">
                  <c:v>993.9</c:v>
                </c:pt>
                <c:pt idx="1442">
                  <c:v>960.3</c:v>
                </c:pt>
                <c:pt idx="1443">
                  <c:v>987.4</c:v>
                </c:pt>
                <c:pt idx="1444">
                  <c:v>1009.2</c:v>
                </c:pt>
                <c:pt idx="1445">
                  <c:v>977.9</c:v>
                </c:pt>
                <c:pt idx="1446">
                  <c:v>983.4</c:v>
                </c:pt>
                <c:pt idx="1447">
                  <c:v>1014.1</c:v>
                </c:pt>
                <c:pt idx="1448">
                  <c:v>1042.3</c:v>
                </c:pt>
                <c:pt idx="1449">
                  <c:v>1052.7</c:v>
                </c:pt>
                <c:pt idx="1450">
                  <c:v>984.1</c:v>
                </c:pt>
                <c:pt idx="1451">
                  <c:v>992.4</c:v>
                </c:pt>
                <c:pt idx="1452">
                  <c:v>1001.5</c:v>
                </c:pt>
                <c:pt idx="1453">
                  <c:v>1005.4</c:v>
                </c:pt>
                <c:pt idx="1454">
                  <c:v>989.3</c:v>
                </c:pt>
                <c:pt idx="1455">
                  <c:v>965</c:v>
                </c:pt>
                <c:pt idx="1456">
                  <c:v>993.9</c:v>
                </c:pt>
                <c:pt idx="1457">
                  <c:v>998.8</c:v>
                </c:pt>
                <c:pt idx="1458">
                  <c:v>933.3</c:v>
                </c:pt>
                <c:pt idx="1459">
                  <c:v>955.2</c:v>
                </c:pt>
                <c:pt idx="1460">
                  <c:v>964.1</c:v>
                </c:pt>
                <c:pt idx="1461">
                  <c:v>954.6</c:v>
                </c:pt>
                <c:pt idx="1462">
                  <c:v>954.2</c:v>
                </c:pt>
                <c:pt idx="1463">
                  <c:v>964.6</c:v>
                </c:pt>
                <c:pt idx="1464">
                  <c:v>946.2</c:v>
                </c:pt>
                <c:pt idx="1465">
                  <c:v>924.3</c:v>
                </c:pt>
                <c:pt idx="1466">
                  <c:v>929.3</c:v>
                </c:pt>
                <c:pt idx="1467">
                  <c:v>954.4</c:v>
                </c:pt>
                <c:pt idx="1468">
                  <c:v>934.4</c:v>
                </c:pt>
                <c:pt idx="1469">
                  <c:v>932.2</c:v>
                </c:pt>
                <c:pt idx="1470">
                  <c:v>936.2</c:v>
                </c:pt>
                <c:pt idx="1471">
                  <c:v>921.1</c:v>
                </c:pt>
                <c:pt idx="1472">
                  <c:v>921.9</c:v>
                </c:pt>
                <c:pt idx="1473">
                  <c:v>919.7</c:v>
                </c:pt>
                <c:pt idx="1474">
                  <c:v>924.1</c:v>
                </c:pt>
                <c:pt idx="1475">
                  <c:v>884.9</c:v>
                </c:pt>
                <c:pt idx="1476">
                  <c:v>846.1</c:v>
                </c:pt>
                <c:pt idx="1477">
                  <c:v>896.9</c:v>
                </c:pt>
                <c:pt idx="1478">
                  <c:v>923.1</c:v>
                </c:pt>
                <c:pt idx="1479">
                  <c:v>909</c:v>
                </c:pt>
                <c:pt idx="1480">
                  <c:v>896.8</c:v>
                </c:pt>
                <c:pt idx="1481">
                  <c:v>900.7</c:v>
                </c:pt>
                <c:pt idx="1482">
                  <c:v>924.5</c:v>
                </c:pt>
                <c:pt idx="1483">
                  <c:v>960.1</c:v>
                </c:pt>
                <c:pt idx="1484">
                  <c:v>927</c:v>
                </c:pt>
                <c:pt idx="1485">
                  <c:v>907.9</c:v>
                </c:pt>
                <c:pt idx="1486">
                  <c:v>900</c:v>
                </c:pt>
                <c:pt idx="1487">
                  <c:v>928.8</c:v>
                </c:pt>
                <c:pt idx="1488">
                  <c:v>884.1</c:v>
                </c:pt>
                <c:pt idx="1489">
                  <c:v>900.4</c:v>
                </c:pt>
                <c:pt idx="1490">
                  <c:v>917.4</c:v>
                </c:pt>
                <c:pt idx="1491">
                  <c:v>876.1</c:v>
                </c:pt>
                <c:pt idx="1492">
                  <c:v>919.1</c:v>
                </c:pt>
                <c:pt idx="1493">
                  <c:v>909.4</c:v>
                </c:pt>
                <c:pt idx="1494">
                  <c:v>902.3</c:v>
                </c:pt>
                <c:pt idx="1495">
                  <c:v>917.3</c:v>
                </c:pt>
                <c:pt idx="1496">
                  <c:v>924.9</c:v>
                </c:pt>
                <c:pt idx="1497">
                  <c:v>938.8</c:v>
                </c:pt>
                <c:pt idx="1498">
                  <c:v>929.9</c:v>
                </c:pt>
                <c:pt idx="1499">
                  <c:v>939.7</c:v>
                </c:pt>
                <c:pt idx="1500">
                  <c:v>921</c:v>
                </c:pt>
                <c:pt idx="1501">
                  <c:v>890.8</c:v>
                </c:pt>
                <c:pt idx="1502">
                  <c:v>927.6</c:v>
                </c:pt>
                <c:pt idx="1503">
                  <c:v>875</c:v>
                </c:pt>
                <c:pt idx="1504">
                  <c:v>869.6</c:v>
                </c:pt>
                <c:pt idx="1505">
                  <c:v>882.4</c:v>
                </c:pt>
                <c:pt idx="1506">
                  <c:v>839.3</c:v>
                </c:pt>
                <c:pt idx="1507">
                  <c:v>903.7</c:v>
                </c:pt>
                <c:pt idx="1508">
                  <c:v>898.9</c:v>
                </c:pt>
                <c:pt idx="1509">
                  <c:v>868</c:v>
                </c:pt>
                <c:pt idx="1510">
                  <c:v>889.4</c:v>
                </c:pt>
                <c:pt idx="1511">
                  <c:v>898.5</c:v>
                </c:pt>
                <c:pt idx="1512">
                  <c:v>881.1</c:v>
                </c:pt>
                <c:pt idx="1513">
                  <c:v>863.4</c:v>
                </c:pt>
                <c:pt idx="1514">
                  <c:v>873.4</c:v>
                </c:pt>
                <c:pt idx="1515">
                  <c:v>856.8</c:v>
                </c:pt>
                <c:pt idx="1516">
                  <c:v>868.8</c:v>
                </c:pt>
                <c:pt idx="1517">
                  <c:v>882</c:v>
                </c:pt>
                <c:pt idx="1518">
                  <c:v>866.6</c:v>
                </c:pt>
                <c:pt idx="1519">
                  <c:v>860.7</c:v>
                </c:pt>
                <c:pt idx="1520">
                  <c:v>883.2</c:v>
                </c:pt>
                <c:pt idx="1521">
                  <c:v>864.9</c:v>
                </c:pt>
                <c:pt idx="1522">
                  <c:v>893.1</c:v>
                </c:pt>
                <c:pt idx="1523">
                  <c:v>895.1</c:v>
                </c:pt>
                <c:pt idx="1524">
                  <c:v>854.9</c:v>
                </c:pt>
                <c:pt idx="1525">
                  <c:v>842.4</c:v>
                </c:pt>
                <c:pt idx="1526">
                  <c:v>856.5</c:v>
                </c:pt>
                <c:pt idx="1527">
                  <c:v>882.2</c:v>
                </c:pt>
                <c:pt idx="1528">
                  <c:v>847.2</c:v>
                </c:pt>
                <c:pt idx="1529">
                  <c:v>865</c:v>
                </c:pt>
                <c:pt idx="1530">
                  <c:v>805.3</c:v>
                </c:pt>
                <c:pt idx="1531">
                  <c:v>805.6</c:v>
                </c:pt>
                <c:pt idx="1532">
                  <c:v>818.7</c:v>
                </c:pt>
                <c:pt idx="1533">
                  <c:v>859.8</c:v>
                </c:pt>
                <c:pt idx="1534">
                  <c:v>876.4</c:v>
                </c:pt>
                <c:pt idx="1535">
                  <c:v>832.6</c:v>
                </c:pt>
                <c:pt idx="1536">
                  <c:v>817.6</c:v>
                </c:pt>
                <c:pt idx="1537">
                  <c:v>830.1</c:v>
                </c:pt>
                <c:pt idx="1538">
                  <c:v>880.5</c:v>
                </c:pt>
                <c:pt idx="1539">
                  <c:v>896.6</c:v>
                </c:pt>
                <c:pt idx="1540">
                  <c:v>798.9</c:v>
                </c:pt>
                <c:pt idx="1541">
                  <c:v>802.8</c:v>
                </c:pt>
                <c:pt idx="1542">
                  <c:v>832.7</c:v>
                </c:pt>
                <c:pt idx="1543">
                  <c:v>847.6</c:v>
                </c:pt>
                <c:pt idx="1544">
                  <c:v>822.4</c:v>
                </c:pt>
                <c:pt idx="1545">
                  <c:v>840.6</c:v>
                </c:pt>
                <c:pt idx="1546">
                  <c:v>802.5</c:v>
                </c:pt>
                <c:pt idx="1547">
                  <c:v>795</c:v>
                </c:pt>
                <c:pt idx="1548">
                  <c:v>779.3</c:v>
                </c:pt>
                <c:pt idx="1549">
                  <c:v>778.5</c:v>
                </c:pt>
                <c:pt idx="1550">
                  <c:v>804.9</c:v>
                </c:pt>
                <c:pt idx="1551">
                  <c:v>860.2</c:v>
                </c:pt>
                <c:pt idx="1552">
                  <c:v>891.3</c:v>
                </c:pt>
                <c:pt idx="1553">
                  <c:v>807.2</c:v>
                </c:pt>
                <c:pt idx="1554">
                  <c:v>832.4</c:v>
                </c:pt>
                <c:pt idx="1555">
                  <c:v>833</c:v>
                </c:pt>
                <c:pt idx="1556">
                  <c:v>846.7</c:v>
                </c:pt>
                <c:pt idx="1557">
                  <c:v>857</c:v>
                </c:pt>
                <c:pt idx="1558">
                  <c:v>854.5</c:v>
                </c:pt>
                <c:pt idx="1559">
                  <c:v>874</c:v>
                </c:pt>
                <c:pt idx="1560">
                  <c:v>811.2</c:v>
                </c:pt>
                <c:pt idx="1561">
                  <c:v>807.3</c:v>
                </c:pt>
                <c:pt idx="1562">
                  <c:v>849.6</c:v>
                </c:pt>
                <c:pt idx="1563">
                  <c:v>869</c:v>
                </c:pt>
                <c:pt idx="1564">
                  <c:v>837.8</c:v>
                </c:pt>
                <c:pt idx="1565">
                  <c:v>786.6</c:v>
                </c:pt>
                <c:pt idx="1566">
                  <c:v>764.2</c:v>
                </c:pt>
                <c:pt idx="1567">
                  <c:v>757.3</c:v>
                </c:pt>
                <c:pt idx="1568">
                  <c:v>761.8</c:v>
                </c:pt>
                <c:pt idx="1569">
                  <c:v>781</c:v>
                </c:pt>
                <c:pt idx="1570">
                  <c:v>842.5</c:v>
                </c:pt>
                <c:pt idx="1571">
                  <c:v>843.6</c:v>
                </c:pt>
                <c:pt idx="1572">
                  <c:v>826.7</c:v>
                </c:pt>
                <c:pt idx="1573">
                  <c:v>872.6</c:v>
                </c:pt>
                <c:pt idx="1574">
                  <c:v>835.7</c:v>
                </c:pt>
                <c:pt idx="1575">
                  <c:v>786.2</c:v>
                </c:pt>
                <c:pt idx="1576">
                  <c:v>805.4</c:v>
                </c:pt>
                <c:pt idx="1577">
                  <c:v>846.5</c:v>
                </c:pt>
                <c:pt idx="1578">
                  <c:v>828.4</c:v>
                </c:pt>
                <c:pt idx="1579">
                  <c:v>798.1</c:v>
                </c:pt>
                <c:pt idx="1580">
                  <c:v>781.9</c:v>
                </c:pt>
                <c:pt idx="1581">
                  <c:v>770.1</c:v>
                </c:pt>
                <c:pt idx="1582">
                  <c:v>791.1</c:v>
                </c:pt>
                <c:pt idx="1583">
                  <c:v>791.2</c:v>
                </c:pt>
                <c:pt idx="1584">
                  <c:v>815</c:v>
                </c:pt>
                <c:pt idx="1585">
                  <c:v>804.1</c:v>
                </c:pt>
                <c:pt idx="1586">
                  <c:v>776.5</c:v>
                </c:pt>
                <c:pt idx="1587">
                  <c:v>774.6</c:v>
                </c:pt>
                <c:pt idx="1588">
                  <c:v>805.8</c:v>
                </c:pt>
                <c:pt idx="1589">
                  <c:v>767.3</c:v>
                </c:pt>
                <c:pt idx="1590">
                  <c:v>765.6</c:v>
                </c:pt>
                <c:pt idx="1591">
                  <c:v>789.2</c:v>
                </c:pt>
                <c:pt idx="1592">
                  <c:v>820.2</c:v>
                </c:pt>
                <c:pt idx="1593">
                  <c:v>775.8</c:v>
                </c:pt>
                <c:pt idx="1594">
                  <c:v>790.9</c:v>
                </c:pt>
                <c:pt idx="1595">
                  <c:v>751.2</c:v>
                </c:pt>
                <c:pt idx="1596">
                  <c:v>747.4</c:v>
                </c:pt>
                <c:pt idx="1597">
                  <c:v>770.9</c:v>
                </c:pt>
                <c:pt idx="1598">
                  <c:v>818.8</c:v>
                </c:pt>
                <c:pt idx="1599">
                  <c:v>836.8</c:v>
                </c:pt>
                <c:pt idx="1600">
                  <c:v>810.8</c:v>
                </c:pt>
                <c:pt idx="1601">
                  <c:v>774.1</c:v>
                </c:pt>
                <c:pt idx="1602">
                  <c:v>758.9</c:v>
                </c:pt>
                <c:pt idx="1603">
                  <c:v>803.9</c:v>
                </c:pt>
                <c:pt idx="1604">
                  <c:v>793.1</c:v>
                </c:pt>
                <c:pt idx="1605">
                  <c:v>790</c:v>
                </c:pt>
                <c:pt idx="1606">
                  <c:v>772.4</c:v>
                </c:pt>
                <c:pt idx="1607">
                  <c:v>839.7</c:v>
                </c:pt>
                <c:pt idx="1608">
                  <c:v>838.8</c:v>
                </c:pt>
                <c:pt idx="1609">
                  <c:v>851.9</c:v>
                </c:pt>
                <c:pt idx="1610">
                  <c:v>772.8</c:v>
                </c:pt>
                <c:pt idx="1611">
                  <c:v>761.6</c:v>
                </c:pt>
                <c:pt idx="1612">
                  <c:v>770</c:v>
                </c:pt>
                <c:pt idx="1613">
                  <c:v>818.5</c:v>
                </c:pt>
                <c:pt idx="1614">
                  <c:v>826.4</c:v>
                </c:pt>
                <c:pt idx="1615">
                  <c:v>789.2</c:v>
                </c:pt>
                <c:pt idx="1616">
                  <c:v>777.4</c:v>
                </c:pt>
                <c:pt idx="1617">
                  <c:v>819.2</c:v>
                </c:pt>
                <c:pt idx="1618">
                  <c:v>859.5</c:v>
                </c:pt>
                <c:pt idx="1619">
                  <c:v>849.5</c:v>
                </c:pt>
                <c:pt idx="1620">
                  <c:v>830.1</c:v>
                </c:pt>
                <c:pt idx="1621">
                  <c:v>805</c:v>
                </c:pt>
                <c:pt idx="1622">
                  <c:v>807.2</c:v>
                </c:pt>
                <c:pt idx="1623">
                  <c:v>770.9</c:v>
                </c:pt>
                <c:pt idx="1624">
                  <c:v>750.5</c:v>
                </c:pt>
                <c:pt idx="1625">
                  <c:v>750.2</c:v>
                </c:pt>
                <c:pt idx="1626">
                  <c:v>770.9</c:v>
                </c:pt>
                <c:pt idx="1627">
                  <c:v>762.3</c:v>
                </c:pt>
                <c:pt idx="1628">
                  <c:v>741.8</c:v>
                </c:pt>
                <c:pt idx="1629">
                  <c:v>790.4</c:v>
                </c:pt>
                <c:pt idx="1630">
                  <c:v>760</c:v>
                </c:pt>
                <c:pt idx="1631">
                  <c:v>733.6</c:v>
                </c:pt>
                <c:pt idx="1632">
                  <c:v>760.3</c:v>
                </c:pt>
                <c:pt idx="1633">
                  <c:v>774.2</c:v>
                </c:pt>
                <c:pt idx="1634">
                  <c:v>787.6</c:v>
                </c:pt>
                <c:pt idx="1635">
                  <c:v>756.6</c:v>
                </c:pt>
                <c:pt idx="1636">
                  <c:v>715.9</c:v>
                </c:pt>
                <c:pt idx="1637">
                  <c:v>742.8</c:v>
                </c:pt>
                <c:pt idx="1638">
                  <c:v>751.4</c:v>
                </c:pt>
                <c:pt idx="1639">
                  <c:v>736.3</c:v>
                </c:pt>
                <c:pt idx="1640">
                  <c:v>732.6</c:v>
                </c:pt>
                <c:pt idx="1641">
                  <c:v>749.7</c:v>
                </c:pt>
                <c:pt idx="1642">
                  <c:v>747.7</c:v>
                </c:pt>
                <c:pt idx="1643">
                  <c:v>742.7</c:v>
                </c:pt>
                <c:pt idx="1644">
                  <c:v>781.2</c:v>
                </c:pt>
                <c:pt idx="1645">
                  <c:v>768.5</c:v>
                </c:pt>
                <c:pt idx="1646">
                  <c:v>748.2</c:v>
                </c:pt>
                <c:pt idx="1647">
                  <c:v>758.1</c:v>
                </c:pt>
                <c:pt idx="1648">
                  <c:v>764.2</c:v>
                </c:pt>
                <c:pt idx="1649">
                  <c:v>771.1</c:v>
                </c:pt>
                <c:pt idx="1650">
                  <c:v>772.6</c:v>
                </c:pt>
                <c:pt idx="1651">
                  <c:v>757.7</c:v>
                </c:pt>
                <c:pt idx="1652">
                  <c:v>734.5</c:v>
                </c:pt>
                <c:pt idx="1653">
                  <c:v>736.7</c:v>
                </c:pt>
                <c:pt idx="1654">
                  <c:v>748.8</c:v>
                </c:pt>
                <c:pt idx="1655">
                  <c:v>734.4</c:v>
                </c:pt>
                <c:pt idx="1656">
                  <c:v>721.6</c:v>
                </c:pt>
                <c:pt idx="1657">
                  <c:v>719.6</c:v>
                </c:pt>
                <c:pt idx="1658">
                  <c:v>713.9</c:v>
                </c:pt>
                <c:pt idx="1659">
                  <c:v>723.7</c:v>
                </c:pt>
                <c:pt idx="1660">
                  <c:v>732.6</c:v>
                </c:pt>
                <c:pt idx="1661">
                  <c:v>724.5</c:v>
                </c:pt>
                <c:pt idx="1662">
                  <c:v>775.7</c:v>
                </c:pt>
                <c:pt idx="1663">
                  <c:v>736.3</c:v>
                </c:pt>
                <c:pt idx="1664">
                  <c:v>714.4</c:v>
                </c:pt>
                <c:pt idx="1665">
                  <c:v>729.2</c:v>
                </c:pt>
                <c:pt idx="1666">
                  <c:v>717.1</c:v>
                </c:pt>
                <c:pt idx="1667">
                  <c:v>760.2</c:v>
                </c:pt>
                <c:pt idx="1668">
                  <c:v>724.2</c:v>
                </c:pt>
                <c:pt idx="1669">
                  <c:v>737.3</c:v>
                </c:pt>
                <c:pt idx="1670">
                  <c:v>729</c:v>
                </c:pt>
                <c:pt idx="1671">
                  <c:v>723</c:v>
                </c:pt>
                <c:pt idx="1672">
                  <c:v>743.2</c:v>
                </c:pt>
                <c:pt idx="1673">
                  <c:v>734.9</c:v>
                </c:pt>
                <c:pt idx="1674">
                  <c:v>718.4</c:v>
                </c:pt>
                <c:pt idx="1675">
                  <c:v>732.2</c:v>
                </c:pt>
                <c:pt idx="1676">
                  <c:v>741.6</c:v>
                </c:pt>
                <c:pt idx="1677">
                  <c:v>773.9</c:v>
                </c:pt>
                <c:pt idx="1678">
                  <c:v>722.1</c:v>
                </c:pt>
                <c:pt idx="1679">
                  <c:v>705</c:v>
                </c:pt>
                <c:pt idx="1680">
                  <c:v>737.3</c:v>
                </c:pt>
                <c:pt idx="1681">
                  <c:v>767.2</c:v>
                </c:pt>
                <c:pt idx="1682">
                  <c:v>738.1</c:v>
                </c:pt>
                <c:pt idx="1683">
                  <c:v>720.9</c:v>
                </c:pt>
                <c:pt idx="1684">
                  <c:v>728.7</c:v>
                </c:pt>
                <c:pt idx="1685">
                  <c:v>723.9</c:v>
                </c:pt>
                <c:pt idx="1686">
                  <c:v>731.5</c:v>
                </c:pt>
                <c:pt idx="1687">
                  <c:v>757.7</c:v>
                </c:pt>
                <c:pt idx="1688">
                  <c:v>684.6</c:v>
                </c:pt>
                <c:pt idx="1689">
                  <c:v>713.8</c:v>
                </c:pt>
                <c:pt idx="1690">
                  <c:v>718.5</c:v>
                </c:pt>
                <c:pt idx="1691">
                  <c:v>724.2</c:v>
                </c:pt>
                <c:pt idx="1692">
                  <c:v>762.3</c:v>
                </c:pt>
                <c:pt idx="1693">
                  <c:v>785</c:v>
                </c:pt>
                <c:pt idx="1694">
                  <c:v>719.5</c:v>
                </c:pt>
                <c:pt idx="1695">
                  <c:v>721.6</c:v>
                </c:pt>
                <c:pt idx="1696">
                  <c:v>732.8</c:v>
                </c:pt>
                <c:pt idx="1697">
                  <c:v>761.7</c:v>
                </c:pt>
                <c:pt idx="1698">
                  <c:v>741.2</c:v>
                </c:pt>
                <c:pt idx="1699">
                  <c:v>744.2</c:v>
                </c:pt>
                <c:pt idx="1700">
                  <c:v>723.5</c:v>
                </c:pt>
                <c:pt idx="1701">
                  <c:v>721.3</c:v>
                </c:pt>
                <c:pt idx="1702">
                  <c:v>804.3</c:v>
                </c:pt>
                <c:pt idx="1703">
                  <c:v>772</c:v>
                </c:pt>
                <c:pt idx="1704">
                  <c:v>723.4</c:v>
                </c:pt>
                <c:pt idx="1705">
                  <c:v>702.9</c:v>
                </c:pt>
                <c:pt idx="1706">
                  <c:v>724.3</c:v>
                </c:pt>
                <c:pt idx="1707">
                  <c:v>801.5</c:v>
                </c:pt>
                <c:pt idx="1708">
                  <c:v>794.5</c:v>
                </c:pt>
                <c:pt idx="1709">
                  <c:v>761</c:v>
                </c:pt>
                <c:pt idx="1710">
                  <c:v>700.1</c:v>
                </c:pt>
                <c:pt idx="1711">
                  <c:v>727.5</c:v>
                </c:pt>
                <c:pt idx="1712">
                  <c:v>764.5</c:v>
                </c:pt>
                <c:pt idx="1713">
                  <c:v>764.2</c:v>
                </c:pt>
                <c:pt idx="1714">
                  <c:v>779.3</c:v>
                </c:pt>
                <c:pt idx="1715">
                  <c:v>743.1</c:v>
                </c:pt>
                <c:pt idx="1716">
                  <c:v>730.8</c:v>
                </c:pt>
                <c:pt idx="1717">
                  <c:v>757.6</c:v>
                </c:pt>
                <c:pt idx="1718">
                  <c:v>750</c:v>
                </c:pt>
                <c:pt idx="1719">
                  <c:v>740.4</c:v>
                </c:pt>
                <c:pt idx="1720">
                  <c:v>709</c:v>
                </c:pt>
                <c:pt idx="1721">
                  <c:v>756.6</c:v>
                </c:pt>
                <c:pt idx="1722">
                  <c:v>780.3</c:v>
                </c:pt>
                <c:pt idx="1723">
                  <c:v>761.7</c:v>
                </c:pt>
                <c:pt idx="1724">
                  <c:v>765.8</c:v>
                </c:pt>
                <c:pt idx="1725">
                  <c:v>723.2</c:v>
                </c:pt>
                <c:pt idx="1726">
                  <c:v>713.7</c:v>
                </c:pt>
                <c:pt idx="1727">
                  <c:v>749.8</c:v>
                </c:pt>
                <c:pt idx="1728">
                  <c:v>779.4</c:v>
                </c:pt>
                <c:pt idx="1729">
                  <c:v>775.1</c:v>
                </c:pt>
                <c:pt idx="1730">
                  <c:v>744.7</c:v>
                </c:pt>
                <c:pt idx="1731">
                  <c:v>768.4</c:v>
                </c:pt>
                <c:pt idx="1732">
                  <c:v>771.1</c:v>
                </c:pt>
                <c:pt idx="1733">
                  <c:v>773.9</c:v>
                </c:pt>
                <c:pt idx="1734">
                  <c:v>754.8</c:v>
                </c:pt>
                <c:pt idx="1735">
                  <c:v>709.7</c:v>
                </c:pt>
                <c:pt idx="1736">
                  <c:v>727</c:v>
                </c:pt>
                <c:pt idx="1737">
                  <c:v>765.6</c:v>
                </c:pt>
                <c:pt idx="1738">
                  <c:v>812.4</c:v>
                </c:pt>
                <c:pt idx="1739">
                  <c:v>771</c:v>
                </c:pt>
                <c:pt idx="1740">
                  <c:v>786.7</c:v>
                </c:pt>
                <c:pt idx="1741">
                  <c:v>768.4</c:v>
                </c:pt>
                <c:pt idx="1742">
                  <c:v>777.3</c:v>
                </c:pt>
                <c:pt idx="1743">
                  <c:v>763.5</c:v>
                </c:pt>
                <c:pt idx="1744">
                  <c:v>780.5</c:v>
                </c:pt>
                <c:pt idx="1745">
                  <c:v>776.2</c:v>
                </c:pt>
                <c:pt idx="1746">
                  <c:v>789.9</c:v>
                </c:pt>
                <c:pt idx="1747">
                  <c:v>815.5</c:v>
                </c:pt>
                <c:pt idx="1748">
                  <c:v>824</c:v>
                </c:pt>
                <c:pt idx="1749">
                  <c:v>830</c:v>
                </c:pt>
                <c:pt idx="1750">
                  <c:v>799.7</c:v>
                </c:pt>
                <c:pt idx="1751">
                  <c:v>816.3</c:v>
                </c:pt>
                <c:pt idx="1752">
                  <c:v>886.1</c:v>
                </c:pt>
                <c:pt idx="1753">
                  <c:v>913.9</c:v>
                </c:pt>
                <c:pt idx="1754">
                  <c:v>905.7</c:v>
                </c:pt>
                <c:pt idx="1755">
                  <c:v>889.6</c:v>
                </c:pt>
                <c:pt idx="1756">
                  <c:v>905.4</c:v>
                </c:pt>
                <c:pt idx="1757">
                  <c:v>965.5</c:v>
                </c:pt>
                <c:pt idx="1758">
                  <c:v>993.9</c:v>
                </c:pt>
                <c:pt idx="1759">
                  <c:v>1063.3</c:v>
                </c:pt>
                <c:pt idx="1760">
                  <c:v>1081.2</c:v>
                </c:pt>
                <c:pt idx="1761">
                  <c:v>1160.9000000000001</c:v>
                </c:pt>
                <c:pt idx="1762">
                  <c:v>1254.5999999999999</c:v>
                </c:pt>
                <c:pt idx="1763">
                  <c:v>1382.7</c:v>
                </c:pt>
                <c:pt idx="1764">
                  <c:v>1484</c:v>
                </c:pt>
                <c:pt idx="1765">
                  <c:v>1560.3</c:v>
                </c:pt>
                <c:pt idx="1766">
                  <c:v>1783.8</c:v>
                </c:pt>
                <c:pt idx="1767">
                  <c:v>2037.8</c:v>
                </c:pt>
                <c:pt idx="1768">
                  <c:v>2183</c:v>
                </c:pt>
                <c:pt idx="1769">
                  <c:v>2439.5</c:v>
                </c:pt>
                <c:pt idx="1770">
                  <c:v>2633.4</c:v>
                </c:pt>
                <c:pt idx="1771">
                  <c:v>2887.3</c:v>
                </c:pt>
                <c:pt idx="1772">
                  <c:v>3271.7</c:v>
                </c:pt>
                <c:pt idx="1773">
                  <c:v>3524</c:v>
                </c:pt>
                <c:pt idx="1774">
                  <c:v>3696.5</c:v>
                </c:pt>
                <c:pt idx="1775">
                  <c:v>3860.6</c:v>
                </c:pt>
                <c:pt idx="1776">
                  <c:v>4106.7</c:v>
                </c:pt>
                <c:pt idx="1777">
                  <c:v>4305.6000000000004</c:v>
                </c:pt>
                <c:pt idx="1778">
                  <c:v>4396.7</c:v>
                </c:pt>
                <c:pt idx="1779">
                  <c:v>4498.7</c:v>
                </c:pt>
                <c:pt idx="1780">
                  <c:v>4528.9000000000005</c:v>
                </c:pt>
                <c:pt idx="1781">
                  <c:v>4592.1000000000004</c:v>
                </c:pt>
                <c:pt idx="1782">
                  <c:v>4956.8</c:v>
                </c:pt>
                <c:pt idx="1783">
                  <c:v>5018.7</c:v>
                </c:pt>
                <c:pt idx="1784">
                  <c:v>4886.3</c:v>
                </c:pt>
                <c:pt idx="1785">
                  <c:v>4382.5</c:v>
                </c:pt>
                <c:pt idx="1786">
                  <c:v>3989.9</c:v>
                </c:pt>
                <c:pt idx="1787">
                  <c:v>3794.8</c:v>
                </c:pt>
                <c:pt idx="1788">
                  <c:v>3540.5</c:v>
                </c:pt>
                <c:pt idx="1789">
                  <c:v>3312.7</c:v>
                </c:pt>
                <c:pt idx="1790">
                  <c:v>2969.2</c:v>
                </c:pt>
                <c:pt idx="1791">
                  <c:v>2661.7</c:v>
                </c:pt>
                <c:pt idx="1792">
                  <c:v>2323.1999999999998</c:v>
                </c:pt>
                <c:pt idx="1793">
                  <c:v>2042.5</c:v>
                </c:pt>
                <c:pt idx="1794">
                  <c:v>1821.3</c:v>
                </c:pt>
                <c:pt idx="1795">
                  <c:v>1625.7</c:v>
                </c:pt>
                <c:pt idx="1796">
                  <c:v>1479.2</c:v>
                </c:pt>
                <c:pt idx="1797">
                  <c:v>1421.1</c:v>
                </c:pt>
                <c:pt idx="1798">
                  <c:v>1301.0999999999999</c:v>
                </c:pt>
                <c:pt idx="1799">
                  <c:v>1227.4000000000001</c:v>
                </c:pt>
                <c:pt idx="1800">
                  <c:v>1195.4000000000001</c:v>
                </c:pt>
                <c:pt idx="1801">
                  <c:v>1161.9000000000001</c:v>
                </c:pt>
                <c:pt idx="1802">
                  <c:v>1129.8</c:v>
                </c:pt>
                <c:pt idx="1803">
                  <c:v>1061.5999999999999</c:v>
                </c:pt>
                <c:pt idx="1804">
                  <c:v>1068.9000000000001</c:v>
                </c:pt>
                <c:pt idx="1805">
                  <c:v>1051</c:v>
                </c:pt>
                <c:pt idx="1806">
                  <c:v>1089</c:v>
                </c:pt>
                <c:pt idx="1807">
                  <c:v>1115.4000000000001</c:v>
                </c:pt>
                <c:pt idx="1808">
                  <c:v>1104</c:v>
                </c:pt>
                <c:pt idx="1809">
                  <c:v>1069</c:v>
                </c:pt>
                <c:pt idx="1810">
                  <c:v>1072.9000000000001</c:v>
                </c:pt>
                <c:pt idx="1811">
                  <c:v>1130</c:v>
                </c:pt>
                <c:pt idx="1812">
                  <c:v>1132.9000000000001</c:v>
                </c:pt>
                <c:pt idx="1813">
                  <c:v>1142.7</c:v>
                </c:pt>
                <c:pt idx="1814">
                  <c:v>1143.7</c:v>
                </c:pt>
                <c:pt idx="1815">
                  <c:v>1114.7</c:v>
                </c:pt>
                <c:pt idx="1816">
                  <c:v>1160.5</c:v>
                </c:pt>
                <c:pt idx="1817">
                  <c:v>1236.7</c:v>
                </c:pt>
                <c:pt idx="1818">
                  <c:v>1224.9000000000001</c:v>
                </c:pt>
                <c:pt idx="1819">
                  <c:v>1263.8</c:v>
                </c:pt>
                <c:pt idx="1820">
                  <c:v>1316.3</c:v>
                </c:pt>
                <c:pt idx="1821">
                  <c:v>1368.8</c:v>
                </c:pt>
                <c:pt idx="1822">
                  <c:v>1527.9</c:v>
                </c:pt>
                <c:pt idx="1823">
                  <c:v>1537.2</c:v>
                </c:pt>
                <c:pt idx="1824">
                  <c:v>1555.3</c:v>
                </c:pt>
                <c:pt idx="1825">
                  <c:v>1750.6</c:v>
                </c:pt>
                <c:pt idx="1826">
                  <c:v>1983.4</c:v>
                </c:pt>
                <c:pt idx="1827">
                  <c:v>2396.8000000000002</c:v>
                </c:pt>
                <c:pt idx="1828">
                  <c:v>2822.3</c:v>
                </c:pt>
                <c:pt idx="1829">
                  <c:v>3444.6</c:v>
                </c:pt>
                <c:pt idx="1830">
                  <c:v>4190.8</c:v>
                </c:pt>
                <c:pt idx="1831">
                  <c:v>5245.5</c:v>
                </c:pt>
                <c:pt idx="1832">
                  <c:v>6731.6</c:v>
                </c:pt>
                <c:pt idx="1833">
                  <c:v>8140.4</c:v>
                </c:pt>
                <c:pt idx="1834">
                  <c:v>9619.7999999999829</c:v>
                </c:pt>
                <c:pt idx="1835">
                  <c:v>10641.9</c:v>
                </c:pt>
                <c:pt idx="1836">
                  <c:v>12011.7</c:v>
                </c:pt>
                <c:pt idx="1837">
                  <c:v>13650.3</c:v>
                </c:pt>
                <c:pt idx="1838">
                  <c:v>14580.7</c:v>
                </c:pt>
                <c:pt idx="1839">
                  <c:v>15310</c:v>
                </c:pt>
                <c:pt idx="1840">
                  <c:v>15695.2</c:v>
                </c:pt>
                <c:pt idx="1841">
                  <c:v>16009.2</c:v>
                </c:pt>
                <c:pt idx="1842">
                  <c:v>17058</c:v>
                </c:pt>
                <c:pt idx="1843">
                  <c:v>17851.900000000001</c:v>
                </c:pt>
                <c:pt idx="1844">
                  <c:v>19006.400000000001</c:v>
                </c:pt>
                <c:pt idx="1845">
                  <c:v>20639.8</c:v>
                </c:pt>
                <c:pt idx="1846">
                  <c:v>23517.1</c:v>
                </c:pt>
                <c:pt idx="1847">
                  <c:v>26710</c:v>
                </c:pt>
                <c:pt idx="1848">
                  <c:v>26395</c:v>
                </c:pt>
                <c:pt idx="1849">
                  <c:v>22697.1</c:v>
                </c:pt>
                <c:pt idx="1850">
                  <c:v>18376.5</c:v>
                </c:pt>
                <c:pt idx="1851">
                  <c:v>16390</c:v>
                </c:pt>
                <c:pt idx="1852">
                  <c:v>16104.7</c:v>
                </c:pt>
                <c:pt idx="1853">
                  <c:v>15374</c:v>
                </c:pt>
                <c:pt idx="1854">
                  <c:v>13538.1</c:v>
                </c:pt>
                <c:pt idx="1855">
                  <c:v>10395.799999999987</c:v>
                </c:pt>
                <c:pt idx="1856">
                  <c:v>7810.1</c:v>
                </c:pt>
                <c:pt idx="1857">
                  <c:v>6236.2</c:v>
                </c:pt>
                <c:pt idx="1858">
                  <c:v>4971.3</c:v>
                </c:pt>
                <c:pt idx="1859">
                  <c:v>3797.8</c:v>
                </c:pt>
                <c:pt idx="1860">
                  <c:v>2896.6</c:v>
                </c:pt>
                <c:pt idx="1861">
                  <c:v>2411.1</c:v>
                </c:pt>
                <c:pt idx="1862">
                  <c:v>2175.4</c:v>
                </c:pt>
                <c:pt idx="1863">
                  <c:v>1952.7</c:v>
                </c:pt>
                <c:pt idx="1864">
                  <c:v>1851.8</c:v>
                </c:pt>
                <c:pt idx="1865">
                  <c:v>1676.4</c:v>
                </c:pt>
                <c:pt idx="1866">
                  <c:v>1500.9</c:v>
                </c:pt>
                <c:pt idx="1867">
                  <c:v>1443.8</c:v>
                </c:pt>
                <c:pt idx="1868">
                  <c:v>1429</c:v>
                </c:pt>
                <c:pt idx="1869">
                  <c:v>1359.6</c:v>
                </c:pt>
                <c:pt idx="1870">
                  <c:v>1253.4000000000001</c:v>
                </c:pt>
                <c:pt idx="1871">
                  <c:v>1231.7</c:v>
                </c:pt>
                <c:pt idx="1872">
                  <c:v>1241.2</c:v>
                </c:pt>
                <c:pt idx="1873">
                  <c:v>1215.3</c:v>
                </c:pt>
                <c:pt idx="1874">
                  <c:v>1154</c:v>
                </c:pt>
                <c:pt idx="1875">
                  <c:v>1104.5</c:v>
                </c:pt>
                <c:pt idx="1876">
                  <c:v>1021.6</c:v>
                </c:pt>
                <c:pt idx="1877">
                  <c:v>1060.7</c:v>
                </c:pt>
                <c:pt idx="1878">
                  <c:v>1071</c:v>
                </c:pt>
                <c:pt idx="1879">
                  <c:v>1037.2</c:v>
                </c:pt>
                <c:pt idx="1880">
                  <c:v>966.3</c:v>
                </c:pt>
                <c:pt idx="1881">
                  <c:v>945.7</c:v>
                </c:pt>
                <c:pt idx="1882">
                  <c:v>943.9</c:v>
                </c:pt>
                <c:pt idx="1883">
                  <c:v>893.6</c:v>
                </c:pt>
                <c:pt idx="1884">
                  <c:v>920</c:v>
                </c:pt>
                <c:pt idx="1885">
                  <c:v>914.9</c:v>
                </c:pt>
                <c:pt idx="1886">
                  <c:v>873.7</c:v>
                </c:pt>
                <c:pt idx="1887">
                  <c:v>871</c:v>
                </c:pt>
                <c:pt idx="1888">
                  <c:v>874.9</c:v>
                </c:pt>
                <c:pt idx="1889">
                  <c:v>824.9</c:v>
                </c:pt>
                <c:pt idx="1890">
                  <c:v>818.2</c:v>
                </c:pt>
                <c:pt idx="1891">
                  <c:v>846.3</c:v>
                </c:pt>
                <c:pt idx="1892">
                  <c:v>816.5</c:v>
                </c:pt>
                <c:pt idx="1893">
                  <c:v>802.5</c:v>
                </c:pt>
                <c:pt idx="1894">
                  <c:v>829.7</c:v>
                </c:pt>
                <c:pt idx="1895">
                  <c:v>847.3</c:v>
                </c:pt>
                <c:pt idx="1896">
                  <c:v>807.4</c:v>
                </c:pt>
                <c:pt idx="1897">
                  <c:v>873.6</c:v>
                </c:pt>
                <c:pt idx="1898">
                  <c:v>872</c:v>
                </c:pt>
                <c:pt idx="1899">
                  <c:v>875.3</c:v>
                </c:pt>
                <c:pt idx="1900">
                  <c:v>790.4</c:v>
                </c:pt>
                <c:pt idx="1901">
                  <c:v>804.5</c:v>
                </c:pt>
                <c:pt idx="1902">
                  <c:v>816.5</c:v>
                </c:pt>
                <c:pt idx="1903">
                  <c:v>774.2</c:v>
                </c:pt>
                <c:pt idx="1904">
                  <c:v>803.9</c:v>
                </c:pt>
                <c:pt idx="1905">
                  <c:v>833.5</c:v>
                </c:pt>
                <c:pt idx="1906">
                  <c:v>791.2</c:v>
                </c:pt>
                <c:pt idx="1907">
                  <c:v>760.3</c:v>
                </c:pt>
                <c:pt idx="1908">
                  <c:v>785.5</c:v>
                </c:pt>
                <c:pt idx="1909">
                  <c:v>784.1</c:v>
                </c:pt>
                <c:pt idx="1910">
                  <c:v>736.3</c:v>
                </c:pt>
                <c:pt idx="1911">
                  <c:v>751</c:v>
                </c:pt>
                <c:pt idx="1912">
                  <c:v>803.3</c:v>
                </c:pt>
                <c:pt idx="1913">
                  <c:v>823.7</c:v>
                </c:pt>
                <c:pt idx="1914">
                  <c:v>809.9</c:v>
                </c:pt>
                <c:pt idx="1915">
                  <c:v>814.6</c:v>
                </c:pt>
                <c:pt idx="1916">
                  <c:v>780.6</c:v>
                </c:pt>
                <c:pt idx="1917">
                  <c:v>811.4</c:v>
                </c:pt>
                <c:pt idx="1918">
                  <c:v>780.1</c:v>
                </c:pt>
                <c:pt idx="1919">
                  <c:v>788.4</c:v>
                </c:pt>
                <c:pt idx="1920">
                  <c:v>766.4</c:v>
                </c:pt>
                <c:pt idx="1921">
                  <c:v>763.4</c:v>
                </c:pt>
                <c:pt idx="1922">
                  <c:v>802.1</c:v>
                </c:pt>
                <c:pt idx="1923">
                  <c:v>793.3</c:v>
                </c:pt>
                <c:pt idx="1924">
                  <c:v>754.2</c:v>
                </c:pt>
                <c:pt idx="1925">
                  <c:v>720.5</c:v>
                </c:pt>
                <c:pt idx="1926">
                  <c:v>726.7</c:v>
                </c:pt>
                <c:pt idx="1927">
                  <c:v>726.2</c:v>
                </c:pt>
                <c:pt idx="1928">
                  <c:v>762.9</c:v>
                </c:pt>
                <c:pt idx="1929">
                  <c:v>772.7</c:v>
                </c:pt>
                <c:pt idx="1930">
                  <c:v>781.4</c:v>
                </c:pt>
                <c:pt idx="1931">
                  <c:v>754.2</c:v>
                </c:pt>
                <c:pt idx="1932">
                  <c:v>771</c:v>
                </c:pt>
                <c:pt idx="1933">
                  <c:v>780.8</c:v>
                </c:pt>
                <c:pt idx="1934">
                  <c:v>738.1</c:v>
                </c:pt>
                <c:pt idx="1935">
                  <c:v>770.7</c:v>
                </c:pt>
                <c:pt idx="1936">
                  <c:v>743.3</c:v>
                </c:pt>
                <c:pt idx="1937">
                  <c:v>725.4</c:v>
                </c:pt>
                <c:pt idx="1938">
                  <c:v>750.2</c:v>
                </c:pt>
                <c:pt idx="1939">
                  <c:v>772.3</c:v>
                </c:pt>
                <c:pt idx="1940">
                  <c:v>742.9</c:v>
                </c:pt>
                <c:pt idx="1941">
                  <c:v>757.8</c:v>
                </c:pt>
                <c:pt idx="1942">
                  <c:v>791.6</c:v>
                </c:pt>
                <c:pt idx="1943">
                  <c:v>790.6</c:v>
                </c:pt>
                <c:pt idx="1944">
                  <c:v>804.1</c:v>
                </c:pt>
                <c:pt idx="1945">
                  <c:v>734.4</c:v>
                </c:pt>
                <c:pt idx="1946">
                  <c:v>736.8</c:v>
                </c:pt>
                <c:pt idx="1947">
                  <c:v>721.6</c:v>
                </c:pt>
                <c:pt idx="1948">
                  <c:v>743.9</c:v>
                </c:pt>
                <c:pt idx="1949">
                  <c:v>731</c:v>
                </c:pt>
                <c:pt idx="1950">
                  <c:v>680</c:v>
                </c:pt>
                <c:pt idx="1951">
                  <c:v>652.20000000000005</c:v>
                </c:pt>
                <c:pt idx="1952">
                  <c:v>699.1</c:v>
                </c:pt>
                <c:pt idx="1953">
                  <c:v>727.7</c:v>
                </c:pt>
                <c:pt idx="1954">
                  <c:v>721.4</c:v>
                </c:pt>
                <c:pt idx="1955">
                  <c:v>695.8</c:v>
                </c:pt>
                <c:pt idx="1956">
                  <c:v>715</c:v>
                </c:pt>
                <c:pt idx="1957">
                  <c:v>741.6</c:v>
                </c:pt>
                <c:pt idx="1958">
                  <c:v>714</c:v>
                </c:pt>
                <c:pt idx="1959">
                  <c:v>782</c:v>
                </c:pt>
                <c:pt idx="1960">
                  <c:v>775.5</c:v>
                </c:pt>
                <c:pt idx="1961">
                  <c:v>738.6</c:v>
                </c:pt>
                <c:pt idx="1962">
                  <c:v>783.3</c:v>
                </c:pt>
                <c:pt idx="1963">
                  <c:v>736.7</c:v>
                </c:pt>
                <c:pt idx="1964">
                  <c:v>718.5</c:v>
                </c:pt>
                <c:pt idx="1965">
                  <c:v>702.3</c:v>
                </c:pt>
                <c:pt idx="1966">
                  <c:v>749.6</c:v>
                </c:pt>
                <c:pt idx="1967">
                  <c:v>739.4</c:v>
                </c:pt>
                <c:pt idx="1968">
                  <c:v>726.9</c:v>
                </c:pt>
                <c:pt idx="1969">
                  <c:v>686.1</c:v>
                </c:pt>
                <c:pt idx="1970">
                  <c:v>703</c:v>
                </c:pt>
                <c:pt idx="1971">
                  <c:v>745.5</c:v>
                </c:pt>
                <c:pt idx="1972">
                  <c:v>730.5</c:v>
                </c:pt>
                <c:pt idx="1973">
                  <c:v>726.8</c:v>
                </c:pt>
                <c:pt idx="1974">
                  <c:v>743.6</c:v>
                </c:pt>
                <c:pt idx="1975">
                  <c:v>711</c:v>
                </c:pt>
                <c:pt idx="1976">
                  <c:v>732.7</c:v>
                </c:pt>
                <c:pt idx="1977">
                  <c:v>732.6</c:v>
                </c:pt>
                <c:pt idx="1978">
                  <c:v>741.2</c:v>
                </c:pt>
                <c:pt idx="1979">
                  <c:v>719.1</c:v>
                </c:pt>
                <c:pt idx="1980">
                  <c:v>713</c:v>
                </c:pt>
                <c:pt idx="1981">
                  <c:v>684.1</c:v>
                </c:pt>
                <c:pt idx="1982">
                  <c:v>696.4</c:v>
                </c:pt>
                <c:pt idx="1983">
                  <c:v>692.1</c:v>
                </c:pt>
                <c:pt idx="1984">
                  <c:v>692.9</c:v>
                </c:pt>
                <c:pt idx="1985">
                  <c:v>666.7</c:v>
                </c:pt>
                <c:pt idx="1986">
                  <c:v>690.3</c:v>
                </c:pt>
                <c:pt idx="1987">
                  <c:v>740.1</c:v>
                </c:pt>
                <c:pt idx="1988">
                  <c:v>737.2</c:v>
                </c:pt>
                <c:pt idx="1989">
                  <c:v>686.3</c:v>
                </c:pt>
                <c:pt idx="1990">
                  <c:v>658.4</c:v>
                </c:pt>
                <c:pt idx="1991">
                  <c:v>661.6</c:v>
                </c:pt>
                <c:pt idx="1992">
                  <c:v>702.9</c:v>
                </c:pt>
                <c:pt idx="1993">
                  <c:v>748.8</c:v>
                </c:pt>
                <c:pt idx="1994">
                  <c:v>774.4</c:v>
                </c:pt>
                <c:pt idx="1995">
                  <c:v>709.6</c:v>
                </c:pt>
                <c:pt idx="1996">
                  <c:v>703</c:v>
                </c:pt>
                <c:pt idx="1997">
                  <c:v>693.9</c:v>
                </c:pt>
                <c:pt idx="1998">
                  <c:v>676.7</c:v>
                </c:pt>
                <c:pt idx="1999">
                  <c:v>724.3</c:v>
                </c:pt>
                <c:pt idx="2000">
                  <c:v>660.8</c:v>
                </c:pt>
                <c:pt idx="2001">
                  <c:v>681.8</c:v>
                </c:pt>
                <c:pt idx="2002">
                  <c:v>765.1</c:v>
                </c:pt>
                <c:pt idx="2003">
                  <c:v>767.8</c:v>
                </c:pt>
                <c:pt idx="2004">
                  <c:v>746.6</c:v>
                </c:pt>
                <c:pt idx="2005">
                  <c:v>705.1</c:v>
                </c:pt>
                <c:pt idx="2006">
                  <c:v>716</c:v>
                </c:pt>
                <c:pt idx="2007">
                  <c:v>789.7</c:v>
                </c:pt>
                <c:pt idx="2008">
                  <c:v>790.2</c:v>
                </c:pt>
                <c:pt idx="2009">
                  <c:v>759.4</c:v>
                </c:pt>
                <c:pt idx="2010">
                  <c:v>749.5</c:v>
                </c:pt>
                <c:pt idx="2011">
                  <c:v>758.1</c:v>
                </c:pt>
                <c:pt idx="2012">
                  <c:v>786.6</c:v>
                </c:pt>
                <c:pt idx="2013">
                  <c:v>772.3</c:v>
                </c:pt>
                <c:pt idx="2014">
                  <c:v>810.1</c:v>
                </c:pt>
                <c:pt idx="2015">
                  <c:v>821.7</c:v>
                </c:pt>
                <c:pt idx="2016">
                  <c:v>873.1</c:v>
                </c:pt>
                <c:pt idx="2017">
                  <c:v>985.8</c:v>
                </c:pt>
                <c:pt idx="2018">
                  <c:v>1082.3</c:v>
                </c:pt>
                <c:pt idx="2019">
                  <c:v>1210.0999999999999</c:v>
                </c:pt>
                <c:pt idx="2020">
                  <c:v>1375.2</c:v>
                </c:pt>
                <c:pt idx="2021">
                  <c:v>1612.7</c:v>
                </c:pt>
                <c:pt idx="2022">
                  <c:v>1918.7</c:v>
                </c:pt>
                <c:pt idx="2023">
                  <c:v>2306.3000000000002</c:v>
                </c:pt>
                <c:pt idx="2024">
                  <c:v>2600.1999999999998</c:v>
                </c:pt>
                <c:pt idx="2025">
                  <c:v>2820.7</c:v>
                </c:pt>
                <c:pt idx="2026">
                  <c:v>3014.3</c:v>
                </c:pt>
                <c:pt idx="2027">
                  <c:v>3081.3</c:v>
                </c:pt>
                <c:pt idx="2028">
                  <c:v>3096.7</c:v>
                </c:pt>
                <c:pt idx="2029">
                  <c:v>3016.9</c:v>
                </c:pt>
                <c:pt idx="2030">
                  <c:v>2886.6</c:v>
                </c:pt>
                <c:pt idx="2031">
                  <c:v>2946</c:v>
                </c:pt>
                <c:pt idx="2032">
                  <c:v>3047.1</c:v>
                </c:pt>
                <c:pt idx="2033">
                  <c:v>3074.9</c:v>
                </c:pt>
                <c:pt idx="2034">
                  <c:v>3203.5</c:v>
                </c:pt>
                <c:pt idx="2035">
                  <c:v>3207.7</c:v>
                </c:pt>
                <c:pt idx="2036">
                  <c:v>3357.4</c:v>
                </c:pt>
                <c:pt idx="2037">
                  <c:v>3724.3</c:v>
                </c:pt>
                <c:pt idx="2038">
                  <c:v>3985.1</c:v>
                </c:pt>
                <c:pt idx="2039">
                  <c:v>4295</c:v>
                </c:pt>
                <c:pt idx="2040">
                  <c:v>4421.5</c:v>
                </c:pt>
                <c:pt idx="2041">
                  <c:v>4277.6000000000004</c:v>
                </c:pt>
                <c:pt idx="2042">
                  <c:v>3981.2</c:v>
                </c:pt>
                <c:pt idx="2043">
                  <c:v>3589</c:v>
                </c:pt>
                <c:pt idx="2044">
                  <c:v>3196.5</c:v>
                </c:pt>
                <c:pt idx="2045">
                  <c:v>2835.3</c:v>
                </c:pt>
                <c:pt idx="2046">
                  <c:v>2718.5</c:v>
                </c:pt>
                <c:pt idx="2047">
                  <c:v>2671.2</c:v>
                </c:pt>
                <c:pt idx="2048">
                  <c:v>2373.3000000000002</c:v>
                </c:pt>
                <c:pt idx="2049">
                  <c:v>2015.2</c:v>
                </c:pt>
                <c:pt idx="2050">
                  <c:v>1624.3</c:v>
                </c:pt>
                <c:pt idx="2051">
                  <c:v>1301.8</c:v>
                </c:pt>
                <c:pt idx="2052">
                  <c:v>1212.5</c:v>
                </c:pt>
                <c:pt idx="2053">
                  <c:v>1111</c:v>
                </c:pt>
                <c:pt idx="2054">
                  <c:v>1016.5</c:v>
                </c:pt>
                <c:pt idx="2055">
                  <c:v>931</c:v>
                </c:pt>
                <c:pt idx="2056">
                  <c:v>929.6</c:v>
                </c:pt>
                <c:pt idx="2057">
                  <c:v>943.4</c:v>
                </c:pt>
                <c:pt idx="2058">
                  <c:v>929.4</c:v>
                </c:pt>
                <c:pt idx="2059">
                  <c:v>942.1</c:v>
                </c:pt>
                <c:pt idx="2060">
                  <c:v>888.2</c:v>
                </c:pt>
                <c:pt idx="2061">
                  <c:v>903.1</c:v>
                </c:pt>
                <c:pt idx="2062">
                  <c:v>962.3</c:v>
                </c:pt>
                <c:pt idx="2063">
                  <c:v>977.4</c:v>
                </c:pt>
                <c:pt idx="2064">
                  <c:v>916.2</c:v>
                </c:pt>
                <c:pt idx="2065">
                  <c:v>905.4</c:v>
                </c:pt>
                <c:pt idx="2066">
                  <c:v>988.4</c:v>
                </c:pt>
                <c:pt idx="2067">
                  <c:v>1109.5999999999999</c:v>
                </c:pt>
                <c:pt idx="2068">
                  <c:v>1163.5</c:v>
                </c:pt>
                <c:pt idx="2069">
                  <c:v>1162.5999999999999</c:v>
                </c:pt>
                <c:pt idx="2070">
                  <c:v>1116.4000000000001</c:v>
                </c:pt>
                <c:pt idx="2071">
                  <c:v>999.1</c:v>
                </c:pt>
                <c:pt idx="2072">
                  <c:v>1002.7</c:v>
                </c:pt>
                <c:pt idx="2073">
                  <c:v>1010.2</c:v>
                </c:pt>
                <c:pt idx="2074">
                  <c:v>1053</c:v>
                </c:pt>
                <c:pt idx="2075">
                  <c:v>1020.1</c:v>
                </c:pt>
                <c:pt idx="2076">
                  <c:v>974.3</c:v>
                </c:pt>
                <c:pt idx="2077">
                  <c:v>947.3</c:v>
                </c:pt>
                <c:pt idx="2078">
                  <c:v>862.6</c:v>
                </c:pt>
                <c:pt idx="2079">
                  <c:v>823.5</c:v>
                </c:pt>
                <c:pt idx="2080">
                  <c:v>780.5</c:v>
                </c:pt>
                <c:pt idx="2081">
                  <c:v>732.7</c:v>
                </c:pt>
                <c:pt idx="2082">
                  <c:v>695.5</c:v>
                </c:pt>
                <c:pt idx="2083">
                  <c:v>680.2</c:v>
                </c:pt>
                <c:pt idx="2084">
                  <c:v>673.8</c:v>
                </c:pt>
                <c:pt idx="2085">
                  <c:v>661</c:v>
                </c:pt>
                <c:pt idx="2086">
                  <c:v>654</c:v>
                </c:pt>
                <c:pt idx="2087">
                  <c:v>636.70000000000005</c:v>
                </c:pt>
                <c:pt idx="2088">
                  <c:v>673.3</c:v>
                </c:pt>
                <c:pt idx="2089">
                  <c:v>667.4</c:v>
                </c:pt>
                <c:pt idx="2090">
                  <c:v>619.79999999999995</c:v>
                </c:pt>
                <c:pt idx="2091">
                  <c:v>610.1</c:v>
                </c:pt>
                <c:pt idx="2092">
                  <c:v>652.9</c:v>
                </c:pt>
                <c:pt idx="2093">
                  <c:v>639.9</c:v>
                </c:pt>
                <c:pt idx="2094">
                  <c:v>643.29999999999995</c:v>
                </c:pt>
                <c:pt idx="2095">
                  <c:v>646.20000000000005</c:v>
                </c:pt>
                <c:pt idx="2096">
                  <c:v>648.4</c:v>
                </c:pt>
                <c:pt idx="2097">
                  <c:v>626.9</c:v>
                </c:pt>
                <c:pt idx="2098">
                  <c:v>627.4</c:v>
                </c:pt>
                <c:pt idx="2099">
                  <c:v>630.6</c:v>
                </c:pt>
                <c:pt idx="2100">
                  <c:v>609.5</c:v>
                </c:pt>
                <c:pt idx="2101">
                  <c:v>589.5</c:v>
                </c:pt>
                <c:pt idx="2102">
                  <c:v>608.6</c:v>
                </c:pt>
                <c:pt idx="2103">
                  <c:v>608.20000000000005</c:v>
                </c:pt>
                <c:pt idx="2104">
                  <c:v>623.70000000000005</c:v>
                </c:pt>
                <c:pt idx="2105">
                  <c:v>613.1</c:v>
                </c:pt>
                <c:pt idx="2106">
                  <c:v>616.70000000000005</c:v>
                </c:pt>
                <c:pt idx="2107">
                  <c:v>625.29999999999995</c:v>
                </c:pt>
                <c:pt idx="2108">
                  <c:v>596</c:v>
                </c:pt>
                <c:pt idx="2109">
                  <c:v>622.9</c:v>
                </c:pt>
                <c:pt idx="2110">
                  <c:v>626.20000000000005</c:v>
                </c:pt>
                <c:pt idx="2111">
                  <c:v>593.70000000000005</c:v>
                </c:pt>
                <c:pt idx="2112">
                  <c:v>636.70000000000005</c:v>
                </c:pt>
                <c:pt idx="2113">
                  <c:v>615.1</c:v>
                </c:pt>
                <c:pt idx="2114">
                  <c:v>613.4</c:v>
                </c:pt>
                <c:pt idx="2115">
                  <c:v>591.1</c:v>
                </c:pt>
                <c:pt idx="2116">
                  <c:v>576.29999999999995</c:v>
                </c:pt>
                <c:pt idx="2117">
                  <c:v>649.1</c:v>
                </c:pt>
                <c:pt idx="2118">
                  <c:v>623</c:v>
                </c:pt>
                <c:pt idx="2119">
                  <c:v>606.5</c:v>
                </c:pt>
                <c:pt idx="2120">
                  <c:v>596.5</c:v>
                </c:pt>
                <c:pt idx="2121">
                  <c:v>575</c:v>
                </c:pt>
                <c:pt idx="2122">
                  <c:v>600.9</c:v>
                </c:pt>
                <c:pt idx="2123">
                  <c:v>578.20000000000005</c:v>
                </c:pt>
                <c:pt idx="2124">
                  <c:v>567.1</c:v>
                </c:pt>
                <c:pt idx="2125">
                  <c:v>573</c:v>
                </c:pt>
                <c:pt idx="2126">
                  <c:v>589.20000000000005</c:v>
                </c:pt>
                <c:pt idx="2127">
                  <c:v>616.20000000000005</c:v>
                </c:pt>
                <c:pt idx="2128">
                  <c:v>609.1</c:v>
                </c:pt>
                <c:pt idx="2129">
                  <c:v>560.6</c:v>
                </c:pt>
                <c:pt idx="2130">
                  <c:v>572.79999999999995</c:v>
                </c:pt>
                <c:pt idx="2131">
                  <c:v>584.70000000000005</c:v>
                </c:pt>
                <c:pt idx="2132">
                  <c:v>613</c:v>
                </c:pt>
                <c:pt idx="2133">
                  <c:v>601.20000000000005</c:v>
                </c:pt>
                <c:pt idx="2134">
                  <c:v>611.29999999999995</c:v>
                </c:pt>
                <c:pt idx="2135">
                  <c:v>614.79999999999995</c:v>
                </c:pt>
                <c:pt idx="2136">
                  <c:v>592.9</c:v>
                </c:pt>
                <c:pt idx="2137">
                  <c:v>613.70000000000005</c:v>
                </c:pt>
                <c:pt idx="2138">
                  <c:v>622.79999999999995</c:v>
                </c:pt>
                <c:pt idx="2139">
                  <c:v>593.1</c:v>
                </c:pt>
                <c:pt idx="2140">
                  <c:v>571.1</c:v>
                </c:pt>
                <c:pt idx="2141">
                  <c:v>573.4</c:v>
                </c:pt>
                <c:pt idx="2142">
                  <c:v>571.20000000000005</c:v>
                </c:pt>
                <c:pt idx="2143">
                  <c:v>577.20000000000005</c:v>
                </c:pt>
                <c:pt idx="2144">
                  <c:v>570.6</c:v>
                </c:pt>
                <c:pt idx="2145">
                  <c:v>566.29999999999995</c:v>
                </c:pt>
                <c:pt idx="2146">
                  <c:v>585.70000000000005</c:v>
                </c:pt>
                <c:pt idx="2147">
                  <c:v>622.70000000000005</c:v>
                </c:pt>
                <c:pt idx="2148">
                  <c:v>597.1</c:v>
                </c:pt>
                <c:pt idx="2149">
                  <c:v>590.4</c:v>
                </c:pt>
                <c:pt idx="2150">
                  <c:v>579.20000000000005</c:v>
                </c:pt>
                <c:pt idx="2151">
                  <c:v>544.29999999999995</c:v>
                </c:pt>
                <c:pt idx="2152">
                  <c:v>572.70000000000005</c:v>
                </c:pt>
                <c:pt idx="2153">
                  <c:v>589</c:v>
                </c:pt>
                <c:pt idx="2154">
                  <c:v>577</c:v>
                </c:pt>
                <c:pt idx="2155">
                  <c:v>554.20000000000005</c:v>
                </c:pt>
                <c:pt idx="2156">
                  <c:v>559.1</c:v>
                </c:pt>
                <c:pt idx="2157">
                  <c:v>576.5</c:v>
                </c:pt>
                <c:pt idx="2158">
                  <c:v>589.5</c:v>
                </c:pt>
                <c:pt idx="2159">
                  <c:v>583.4</c:v>
                </c:pt>
                <c:pt idx="2160">
                  <c:v>573.6</c:v>
                </c:pt>
                <c:pt idx="2161">
                  <c:v>571.70000000000005</c:v>
                </c:pt>
                <c:pt idx="2162">
                  <c:v>578.9</c:v>
                </c:pt>
                <c:pt idx="2163">
                  <c:v>573.70000000000005</c:v>
                </c:pt>
                <c:pt idx="2164">
                  <c:v>578.70000000000005</c:v>
                </c:pt>
                <c:pt idx="2165">
                  <c:v>562.70000000000005</c:v>
                </c:pt>
                <c:pt idx="2166">
                  <c:v>561.6</c:v>
                </c:pt>
                <c:pt idx="2167">
                  <c:v>590.70000000000005</c:v>
                </c:pt>
                <c:pt idx="2168">
                  <c:v>587.79999999999995</c:v>
                </c:pt>
                <c:pt idx="2169">
                  <c:v>589.5</c:v>
                </c:pt>
                <c:pt idx="2170">
                  <c:v>557.20000000000005</c:v>
                </c:pt>
                <c:pt idx="2171">
                  <c:v>556.4</c:v>
                </c:pt>
                <c:pt idx="2172">
                  <c:v>615.6</c:v>
                </c:pt>
                <c:pt idx="2173">
                  <c:v>580.1</c:v>
                </c:pt>
                <c:pt idx="2174">
                  <c:v>596.1</c:v>
                </c:pt>
                <c:pt idx="2175">
                  <c:v>608.79999999999995</c:v>
                </c:pt>
                <c:pt idx="2176">
                  <c:v>579</c:v>
                </c:pt>
                <c:pt idx="2177">
                  <c:v>580.29999999999995</c:v>
                </c:pt>
                <c:pt idx="2178">
                  <c:v>573.9</c:v>
                </c:pt>
                <c:pt idx="2179">
                  <c:v>612.6</c:v>
                </c:pt>
                <c:pt idx="2180">
                  <c:v>591.9</c:v>
                </c:pt>
                <c:pt idx="2181">
                  <c:v>585.70000000000005</c:v>
                </c:pt>
                <c:pt idx="2182">
                  <c:v>598.70000000000005</c:v>
                </c:pt>
                <c:pt idx="2183">
                  <c:v>563.6</c:v>
                </c:pt>
                <c:pt idx="2184">
                  <c:v>574.29999999999995</c:v>
                </c:pt>
                <c:pt idx="2185">
                  <c:v>580</c:v>
                </c:pt>
                <c:pt idx="2186">
                  <c:v>609.20000000000005</c:v>
                </c:pt>
                <c:pt idx="2187">
                  <c:v>614.1</c:v>
                </c:pt>
                <c:pt idx="2188">
                  <c:v>605.5</c:v>
                </c:pt>
                <c:pt idx="2189">
                  <c:v>632.1</c:v>
                </c:pt>
                <c:pt idx="2190">
                  <c:v>629.20000000000005</c:v>
                </c:pt>
                <c:pt idx="2191">
                  <c:v>610.6</c:v>
                </c:pt>
                <c:pt idx="2192">
                  <c:v>661.4</c:v>
                </c:pt>
                <c:pt idx="2193">
                  <c:v>611.70000000000005</c:v>
                </c:pt>
                <c:pt idx="2194">
                  <c:v>602.20000000000005</c:v>
                </c:pt>
                <c:pt idx="2195">
                  <c:v>605</c:v>
                </c:pt>
                <c:pt idx="2196">
                  <c:v>642.5</c:v>
                </c:pt>
                <c:pt idx="2197">
                  <c:v>650.4</c:v>
                </c:pt>
                <c:pt idx="2198">
                  <c:v>638.79999999999995</c:v>
                </c:pt>
                <c:pt idx="2199">
                  <c:v>628.4</c:v>
                </c:pt>
                <c:pt idx="2200">
                  <c:v>611.4</c:v>
                </c:pt>
                <c:pt idx="2201">
                  <c:v>626.5</c:v>
                </c:pt>
                <c:pt idx="2202">
                  <c:v>673.9</c:v>
                </c:pt>
                <c:pt idx="2203">
                  <c:v>707.7</c:v>
                </c:pt>
                <c:pt idx="2204">
                  <c:v>751.7</c:v>
                </c:pt>
                <c:pt idx="2205">
                  <c:v>745.7</c:v>
                </c:pt>
                <c:pt idx="2206">
                  <c:v>772.7</c:v>
                </c:pt>
                <c:pt idx="2207">
                  <c:v>823.6</c:v>
                </c:pt>
                <c:pt idx="2208">
                  <c:v>858.7</c:v>
                </c:pt>
                <c:pt idx="2209">
                  <c:v>909.8</c:v>
                </c:pt>
                <c:pt idx="2210">
                  <c:v>941.8</c:v>
                </c:pt>
                <c:pt idx="2211">
                  <c:v>1023.9</c:v>
                </c:pt>
                <c:pt idx="2212">
                  <c:v>1140.5</c:v>
                </c:pt>
                <c:pt idx="2213">
                  <c:v>1193.5</c:v>
                </c:pt>
                <c:pt idx="2214">
                  <c:v>1258.9000000000001</c:v>
                </c:pt>
                <c:pt idx="2215">
                  <c:v>1236.3</c:v>
                </c:pt>
                <c:pt idx="2216">
                  <c:v>1248</c:v>
                </c:pt>
                <c:pt idx="2217">
                  <c:v>1383.5</c:v>
                </c:pt>
                <c:pt idx="2218">
                  <c:v>1497.4</c:v>
                </c:pt>
                <c:pt idx="2219">
                  <c:v>1565.1</c:v>
                </c:pt>
                <c:pt idx="2220">
                  <c:v>1620.8</c:v>
                </c:pt>
                <c:pt idx="2221">
                  <c:v>1681.3</c:v>
                </c:pt>
                <c:pt idx="2222">
                  <c:v>1756.5</c:v>
                </c:pt>
                <c:pt idx="2223">
                  <c:v>1735.3</c:v>
                </c:pt>
                <c:pt idx="2224">
                  <c:v>1728.5</c:v>
                </c:pt>
                <c:pt idx="2225">
                  <c:v>1760</c:v>
                </c:pt>
                <c:pt idx="2226">
                  <c:v>1747.5</c:v>
                </c:pt>
                <c:pt idx="2227">
                  <c:v>1761.6</c:v>
                </c:pt>
                <c:pt idx="2228">
                  <c:v>1687.5</c:v>
                </c:pt>
                <c:pt idx="2229">
                  <c:v>1612.6</c:v>
                </c:pt>
                <c:pt idx="2230">
                  <c:v>1470.1</c:v>
                </c:pt>
                <c:pt idx="2231">
                  <c:v>1464.6</c:v>
                </c:pt>
                <c:pt idx="2232">
                  <c:v>1445.7</c:v>
                </c:pt>
                <c:pt idx="2233">
                  <c:v>1418.3</c:v>
                </c:pt>
                <c:pt idx="2234">
                  <c:v>1346.1</c:v>
                </c:pt>
                <c:pt idx="2235">
                  <c:v>1233.2</c:v>
                </c:pt>
                <c:pt idx="2236">
                  <c:v>1144.5999999999999</c:v>
                </c:pt>
                <c:pt idx="2237">
                  <c:v>1120.5999999999999</c:v>
                </c:pt>
                <c:pt idx="2238">
                  <c:v>1045.5</c:v>
                </c:pt>
                <c:pt idx="2239">
                  <c:v>1000.3</c:v>
                </c:pt>
                <c:pt idx="2240">
                  <c:v>971.3</c:v>
                </c:pt>
                <c:pt idx="2241">
                  <c:v>940.5</c:v>
                </c:pt>
                <c:pt idx="2242">
                  <c:v>1025.5</c:v>
                </c:pt>
                <c:pt idx="2243">
                  <c:v>1039.3</c:v>
                </c:pt>
                <c:pt idx="2244">
                  <c:v>1057.9000000000001</c:v>
                </c:pt>
                <c:pt idx="2245">
                  <c:v>1097.5</c:v>
                </c:pt>
                <c:pt idx="2246">
                  <c:v>1180.3</c:v>
                </c:pt>
                <c:pt idx="2247">
                  <c:v>1264.5999999999999</c:v>
                </c:pt>
                <c:pt idx="2248">
                  <c:v>1397.1</c:v>
                </c:pt>
                <c:pt idx="2249">
                  <c:v>1548</c:v>
                </c:pt>
                <c:pt idx="2250">
                  <c:v>1652.4</c:v>
                </c:pt>
                <c:pt idx="2251">
                  <c:v>1815.8</c:v>
                </c:pt>
                <c:pt idx="2252">
                  <c:v>2075.1999999999998</c:v>
                </c:pt>
                <c:pt idx="2253">
                  <c:v>2247.4</c:v>
                </c:pt>
                <c:pt idx="2254">
                  <c:v>2409.5</c:v>
                </c:pt>
                <c:pt idx="2255">
                  <c:v>2651</c:v>
                </c:pt>
                <c:pt idx="2256">
                  <c:v>2953.7</c:v>
                </c:pt>
                <c:pt idx="2257">
                  <c:v>3216.7</c:v>
                </c:pt>
                <c:pt idx="2258">
                  <c:v>3548.2</c:v>
                </c:pt>
                <c:pt idx="2259">
                  <c:v>3698.7</c:v>
                </c:pt>
                <c:pt idx="2260">
                  <c:v>3905.2</c:v>
                </c:pt>
                <c:pt idx="2261">
                  <c:v>4239.1000000000004</c:v>
                </c:pt>
                <c:pt idx="2262">
                  <c:v>4517.8</c:v>
                </c:pt>
                <c:pt idx="2263">
                  <c:v>4837.5</c:v>
                </c:pt>
                <c:pt idx="2264">
                  <c:v>4850.2</c:v>
                </c:pt>
                <c:pt idx="2265">
                  <c:v>4574.9000000000005</c:v>
                </c:pt>
                <c:pt idx="2266">
                  <c:v>4524.3</c:v>
                </c:pt>
                <c:pt idx="2267">
                  <c:v>4750.7</c:v>
                </c:pt>
                <c:pt idx="2268">
                  <c:v>4690.6000000000004</c:v>
                </c:pt>
                <c:pt idx="2269">
                  <c:v>4632.6000000000004</c:v>
                </c:pt>
                <c:pt idx="2270">
                  <c:v>4491</c:v>
                </c:pt>
                <c:pt idx="2271">
                  <c:v>4274.9000000000005</c:v>
                </c:pt>
                <c:pt idx="2272">
                  <c:v>4186.1000000000004</c:v>
                </c:pt>
                <c:pt idx="2273">
                  <c:v>3882.3</c:v>
                </c:pt>
                <c:pt idx="2274">
                  <c:v>3739.4</c:v>
                </c:pt>
                <c:pt idx="2275">
                  <c:v>3311.6</c:v>
                </c:pt>
                <c:pt idx="2276">
                  <c:v>2913.7</c:v>
                </c:pt>
                <c:pt idx="2277">
                  <c:v>2725.4</c:v>
                </c:pt>
                <c:pt idx="2278">
                  <c:v>2549.5</c:v>
                </c:pt>
                <c:pt idx="2279">
                  <c:v>2291.6</c:v>
                </c:pt>
                <c:pt idx="2280">
                  <c:v>1950</c:v>
                </c:pt>
                <c:pt idx="2281">
                  <c:v>1785.3</c:v>
                </c:pt>
                <c:pt idx="2282">
                  <c:v>1639.7</c:v>
                </c:pt>
                <c:pt idx="2283">
                  <c:v>1476.3</c:v>
                </c:pt>
                <c:pt idx="2284">
                  <c:v>1273.5</c:v>
                </c:pt>
                <c:pt idx="2285">
                  <c:v>1112.9000000000001</c:v>
                </c:pt>
                <c:pt idx="2286">
                  <c:v>1062.9000000000001</c:v>
                </c:pt>
                <c:pt idx="2287">
                  <c:v>993.7</c:v>
                </c:pt>
                <c:pt idx="2288">
                  <c:v>938.7</c:v>
                </c:pt>
                <c:pt idx="2289">
                  <c:v>884.1</c:v>
                </c:pt>
                <c:pt idx="2290">
                  <c:v>830</c:v>
                </c:pt>
                <c:pt idx="2291">
                  <c:v>821.3</c:v>
                </c:pt>
                <c:pt idx="2292">
                  <c:v>779.6</c:v>
                </c:pt>
                <c:pt idx="2293">
                  <c:v>723.6</c:v>
                </c:pt>
                <c:pt idx="2294">
                  <c:v>701.8</c:v>
                </c:pt>
                <c:pt idx="2295">
                  <c:v>653.20000000000005</c:v>
                </c:pt>
                <c:pt idx="2296">
                  <c:v>669.7</c:v>
                </c:pt>
                <c:pt idx="2297">
                  <c:v>663.6</c:v>
                </c:pt>
                <c:pt idx="2298">
                  <c:v>712.5</c:v>
                </c:pt>
                <c:pt idx="2299">
                  <c:v>709.6</c:v>
                </c:pt>
                <c:pt idx="2300">
                  <c:v>658.9</c:v>
                </c:pt>
                <c:pt idx="2301">
                  <c:v>652.70000000000005</c:v>
                </c:pt>
                <c:pt idx="2302">
                  <c:v>699.1</c:v>
                </c:pt>
                <c:pt idx="2303">
                  <c:v>682.4</c:v>
                </c:pt>
                <c:pt idx="2304">
                  <c:v>649.5</c:v>
                </c:pt>
                <c:pt idx="2305">
                  <c:v>626</c:v>
                </c:pt>
                <c:pt idx="2306">
                  <c:v>568.9</c:v>
                </c:pt>
                <c:pt idx="2307">
                  <c:v>609.29999999999995</c:v>
                </c:pt>
                <c:pt idx="2308">
                  <c:v>661.2</c:v>
                </c:pt>
                <c:pt idx="2309">
                  <c:v>627</c:v>
                </c:pt>
                <c:pt idx="2310">
                  <c:v>618.79999999999995</c:v>
                </c:pt>
                <c:pt idx="2311">
                  <c:v>649.79999999999995</c:v>
                </c:pt>
                <c:pt idx="2312">
                  <c:v>659.1</c:v>
                </c:pt>
                <c:pt idx="2313">
                  <c:v>669.6</c:v>
                </c:pt>
                <c:pt idx="2314">
                  <c:v>658.2</c:v>
                </c:pt>
                <c:pt idx="2315">
                  <c:v>654.29999999999995</c:v>
                </c:pt>
                <c:pt idx="2316">
                  <c:v>662.5</c:v>
                </c:pt>
                <c:pt idx="2317">
                  <c:v>720.6</c:v>
                </c:pt>
                <c:pt idx="2318">
                  <c:v>764.1</c:v>
                </c:pt>
                <c:pt idx="2319">
                  <c:v>797.8</c:v>
                </c:pt>
                <c:pt idx="2320">
                  <c:v>733.8</c:v>
                </c:pt>
                <c:pt idx="2321">
                  <c:v>771</c:v>
                </c:pt>
                <c:pt idx="2322">
                  <c:v>851.4</c:v>
                </c:pt>
                <c:pt idx="2323">
                  <c:v>883</c:v>
                </c:pt>
                <c:pt idx="2324">
                  <c:v>900.2</c:v>
                </c:pt>
                <c:pt idx="2325">
                  <c:v>913.8</c:v>
                </c:pt>
                <c:pt idx="2326">
                  <c:v>949</c:v>
                </c:pt>
                <c:pt idx="2327">
                  <c:v>935</c:v>
                </c:pt>
                <c:pt idx="2328">
                  <c:v>1010.5</c:v>
                </c:pt>
                <c:pt idx="2329">
                  <c:v>1016.1</c:v>
                </c:pt>
                <c:pt idx="2330">
                  <c:v>941.1</c:v>
                </c:pt>
                <c:pt idx="2331">
                  <c:v>952.4</c:v>
                </c:pt>
                <c:pt idx="2332">
                  <c:v>1075.4000000000001</c:v>
                </c:pt>
                <c:pt idx="2333">
                  <c:v>1065</c:v>
                </c:pt>
                <c:pt idx="2334">
                  <c:v>1124.7</c:v>
                </c:pt>
                <c:pt idx="2335">
                  <c:v>1055.8</c:v>
                </c:pt>
                <c:pt idx="2336">
                  <c:v>1002.5</c:v>
                </c:pt>
                <c:pt idx="2337">
                  <c:v>1004.5</c:v>
                </c:pt>
                <c:pt idx="2338">
                  <c:v>957.3</c:v>
                </c:pt>
                <c:pt idx="2339">
                  <c:v>972.7</c:v>
                </c:pt>
                <c:pt idx="2340">
                  <c:v>913.3</c:v>
                </c:pt>
                <c:pt idx="2341">
                  <c:v>865.6</c:v>
                </c:pt>
                <c:pt idx="2342">
                  <c:v>873.4</c:v>
                </c:pt>
                <c:pt idx="2343">
                  <c:v>820.9</c:v>
                </c:pt>
                <c:pt idx="2344">
                  <c:v>750.5</c:v>
                </c:pt>
                <c:pt idx="2345">
                  <c:v>736.8</c:v>
                </c:pt>
                <c:pt idx="2346">
                  <c:v>737.4</c:v>
                </c:pt>
                <c:pt idx="2347">
                  <c:v>725.9</c:v>
                </c:pt>
                <c:pt idx="2348">
                  <c:v>700.8</c:v>
                </c:pt>
                <c:pt idx="2349">
                  <c:v>689.3</c:v>
                </c:pt>
                <c:pt idx="2350">
                  <c:v>649.9</c:v>
                </c:pt>
                <c:pt idx="2351">
                  <c:v>648.79999999999995</c:v>
                </c:pt>
                <c:pt idx="2352">
                  <c:v>621.9</c:v>
                </c:pt>
                <c:pt idx="2353">
                  <c:v>660.5</c:v>
                </c:pt>
                <c:pt idx="2354">
                  <c:v>655.1</c:v>
                </c:pt>
                <c:pt idx="2355">
                  <c:v>642.20000000000005</c:v>
                </c:pt>
                <c:pt idx="2356">
                  <c:v>617.4</c:v>
                </c:pt>
                <c:pt idx="2357">
                  <c:v>636.20000000000005</c:v>
                </c:pt>
                <c:pt idx="2358">
                  <c:v>669.8</c:v>
                </c:pt>
                <c:pt idx="2359">
                  <c:v>703.3</c:v>
                </c:pt>
                <c:pt idx="2360">
                  <c:v>657.9</c:v>
                </c:pt>
                <c:pt idx="2361">
                  <c:v>643.4</c:v>
                </c:pt>
                <c:pt idx="2362">
                  <c:v>703.1</c:v>
                </c:pt>
                <c:pt idx="2363">
                  <c:v>706.1</c:v>
                </c:pt>
                <c:pt idx="2364">
                  <c:v>680.5</c:v>
                </c:pt>
                <c:pt idx="2365">
                  <c:v>680.6</c:v>
                </c:pt>
                <c:pt idx="2366">
                  <c:v>697.1</c:v>
                </c:pt>
                <c:pt idx="2367">
                  <c:v>759.2</c:v>
                </c:pt>
                <c:pt idx="2368">
                  <c:v>734.6</c:v>
                </c:pt>
                <c:pt idx="2369">
                  <c:v>735.6</c:v>
                </c:pt>
                <c:pt idx="2370">
                  <c:v>757.2</c:v>
                </c:pt>
                <c:pt idx="2371">
                  <c:v>786.4</c:v>
                </c:pt>
                <c:pt idx="2372">
                  <c:v>869.6</c:v>
                </c:pt>
                <c:pt idx="2373">
                  <c:v>903.8</c:v>
                </c:pt>
                <c:pt idx="2374">
                  <c:v>936.2</c:v>
                </c:pt>
                <c:pt idx="2375">
                  <c:v>930.7</c:v>
                </c:pt>
                <c:pt idx="2376">
                  <c:v>1079.5</c:v>
                </c:pt>
                <c:pt idx="2377">
                  <c:v>1296.3</c:v>
                </c:pt>
                <c:pt idx="2378">
                  <c:v>1492.4</c:v>
                </c:pt>
                <c:pt idx="2379">
                  <c:v>1765.8</c:v>
                </c:pt>
                <c:pt idx="2380">
                  <c:v>2104</c:v>
                </c:pt>
                <c:pt idx="2381">
                  <c:v>2517.6999999999998</c:v>
                </c:pt>
                <c:pt idx="2382">
                  <c:v>3209.3</c:v>
                </c:pt>
                <c:pt idx="2383">
                  <c:v>3639.5</c:v>
                </c:pt>
                <c:pt idx="2384">
                  <c:v>4024.5</c:v>
                </c:pt>
                <c:pt idx="2385">
                  <c:v>4247.3</c:v>
                </c:pt>
                <c:pt idx="2386">
                  <c:v>4313.9000000000005</c:v>
                </c:pt>
                <c:pt idx="2387">
                  <c:v>4793.9000000000005</c:v>
                </c:pt>
                <c:pt idx="2388">
                  <c:v>5155.9000000000005</c:v>
                </c:pt>
                <c:pt idx="2389">
                  <c:v>5270.6</c:v>
                </c:pt>
                <c:pt idx="2390">
                  <c:v>5462.3</c:v>
                </c:pt>
                <c:pt idx="2391">
                  <c:v>5633.5</c:v>
                </c:pt>
                <c:pt idx="2392">
                  <c:v>6111.9</c:v>
                </c:pt>
                <c:pt idx="2393">
                  <c:v>6381.6</c:v>
                </c:pt>
                <c:pt idx="2394">
                  <c:v>6487.1</c:v>
                </c:pt>
                <c:pt idx="2395">
                  <c:v>6203.2</c:v>
                </c:pt>
                <c:pt idx="2396">
                  <c:v>5923.4</c:v>
                </c:pt>
                <c:pt idx="2397">
                  <c:v>5921.1</c:v>
                </c:pt>
                <c:pt idx="2398">
                  <c:v>5610.1</c:v>
                </c:pt>
                <c:pt idx="2399">
                  <c:v>5381.5</c:v>
                </c:pt>
                <c:pt idx="2400">
                  <c:v>5074.5</c:v>
                </c:pt>
                <c:pt idx="2401">
                  <c:v>4638.4000000000005</c:v>
                </c:pt>
                <c:pt idx="2402">
                  <c:v>4160.2</c:v>
                </c:pt>
                <c:pt idx="2403">
                  <c:v>3612.2</c:v>
                </c:pt>
                <c:pt idx="2404">
                  <c:v>3165.7</c:v>
                </c:pt>
                <c:pt idx="2405">
                  <c:v>2780.7</c:v>
                </c:pt>
                <c:pt idx="2406">
                  <c:v>2584.6999999999998</c:v>
                </c:pt>
                <c:pt idx="2407">
                  <c:v>2328</c:v>
                </c:pt>
                <c:pt idx="2408">
                  <c:v>1974.7</c:v>
                </c:pt>
                <c:pt idx="2409">
                  <c:v>1741.5</c:v>
                </c:pt>
                <c:pt idx="2410">
                  <c:v>1452.7</c:v>
                </c:pt>
                <c:pt idx="2411">
                  <c:v>1218.9000000000001</c:v>
                </c:pt>
                <c:pt idx="2412">
                  <c:v>1100.4000000000001</c:v>
                </c:pt>
                <c:pt idx="2413">
                  <c:v>1014.7</c:v>
                </c:pt>
                <c:pt idx="2414">
                  <c:v>937.3</c:v>
                </c:pt>
                <c:pt idx="2415">
                  <c:v>882</c:v>
                </c:pt>
                <c:pt idx="2416">
                  <c:v>833.9</c:v>
                </c:pt>
                <c:pt idx="2417">
                  <c:v>866.3</c:v>
                </c:pt>
                <c:pt idx="2418">
                  <c:v>845.2</c:v>
                </c:pt>
                <c:pt idx="2419">
                  <c:v>782.5</c:v>
                </c:pt>
                <c:pt idx="2420">
                  <c:v>742.7</c:v>
                </c:pt>
                <c:pt idx="2421">
                  <c:v>702.5</c:v>
                </c:pt>
                <c:pt idx="2422">
                  <c:v>681.3</c:v>
                </c:pt>
                <c:pt idx="2423">
                  <c:v>686.6</c:v>
                </c:pt>
                <c:pt idx="2424">
                  <c:v>644.79999999999995</c:v>
                </c:pt>
                <c:pt idx="2425">
                  <c:v>646.4</c:v>
                </c:pt>
                <c:pt idx="2426">
                  <c:v>631.79999999999995</c:v>
                </c:pt>
                <c:pt idx="2427">
                  <c:v>636.9</c:v>
                </c:pt>
                <c:pt idx="2428">
                  <c:v>618.79999999999995</c:v>
                </c:pt>
                <c:pt idx="2429">
                  <c:v>642.6</c:v>
                </c:pt>
                <c:pt idx="2430">
                  <c:v>572.5</c:v>
                </c:pt>
                <c:pt idx="2431">
                  <c:v>595</c:v>
                </c:pt>
                <c:pt idx="2432">
                  <c:v>593.5</c:v>
                </c:pt>
                <c:pt idx="2433">
                  <c:v>590</c:v>
                </c:pt>
                <c:pt idx="2434">
                  <c:v>593.1</c:v>
                </c:pt>
                <c:pt idx="2435">
                  <c:v>584.5</c:v>
                </c:pt>
                <c:pt idx="2436">
                  <c:v>588.29999999999995</c:v>
                </c:pt>
                <c:pt idx="2437">
                  <c:v>597.70000000000005</c:v>
                </c:pt>
                <c:pt idx="2438">
                  <c:v>589.9</c:v>
                </c:pt>
                <c:pt idx="2439">
                  <c:v>589.6</c:v>
                </c:pt>
                <c:pt idx="2440">
                  <c:v>599.6</c:v>
                </c:pt>
                <c:pt idx="2441">
                  <c:v>609.1</c:v>
                </c:pt>
                <c:pt idx="2442">
                  <c:v>630.70000000000005</c:v>
                </c:pt>
                <c:pt idx="2443">
                  <c:v>621.29999999999995</c:v>
                </c:pt>
                <c:pt idx="2444">
                  <c:v>587.4</c:v>
                </c:pt>
                <c:pt idx="2445">
                  <c:v>583.1</c:v>
                </c:pt>
                <c:pt idx="2446">
                  <c:v>577.20000000000005</c:v>
                </c:pt>
                <c:pt idx="2447">
                  <c:v>575.4</c:v>
                </c:pt>
                <c:pt idx="2448">
                  <c:v>572.70000000000005</c:v>
                </c:pt>
                <c:pt idx="2449">
                  <c:v>634.20000000000005</c:v>
                </c:pt>
                <c:pt idx="2450">
                  <c:v>593.4</c:v>
                </c:pt>
                <c:pt idx="2451">
                  <c:v>557.20000000000005</c:v>
                </c:pt>
                <c:pt idx="2452">
                  <c:v>567.5</c:v>
                </c:pt>
                <c:pt idx="2453">
                  <c:v>573.1</c:v>
                </c:pt>
                <c:pt idx="2454">
                  <c:v>551.4</c:v>
                </c:pt>
                <c:pt idx="2455">
                  <c:v>562.79999999999995</c:v>
                </c:pt>
                <c:pt idx="2456">
                  <c:v>575.29999999999995</c:v>
                </c:pt>
                <c:pt idx="2457">
                  <c:v>565.29999999999995</c:v>
                </c:pt>
                <c:pt idx="2458">
                  <c:v>550.29999999999995</c:v>
                </c:pt>
                <c:pt idx="2459">
                  <c:v>586.20000000000005</c:v>
                </c:pt>
                <c:pt idx="2460">
                  <c:v>539.70000000000005</c:v>
                </c:pt>
                <c:pt idx="2461">
                  <c:v>541.29999999999995</c:v>
                </c:pt>
                <c:pt idx="2462">
                  <c:v>584.4</c:v>
                </c:pt>
                <c:pt idx="2463">
                  <c:v>576.6</c:v>
                </c:pt>
                <c:pt idx="2464">
                  <c:v>539</c:v>
                </c:pt>
                <c:pt idx="2465">
                  <c:v>517.29999999999995</c:v>
                </c:pt>
                <c:pt idx="2466">
                  <c:v>523.6</c:v>
                </c:pt>
                <c:pt idx="2467">
                  <c:v>536.79999999999995</c:v>
                </c:pt>
                <c:pt idx="2468">
                  <c:v>549.29999999999995</c:v>
                </c:pt>
                <c:pt idx="2469">
                  <c:v>570.70000000000005</c:v>
                </c:pt>
                <c:pt idx="2470">
                  <c:v>568.9</c:v>
                </c:pt>
                <c:pt idx="2471">
                  <c:v>563.70000000000005</c:v>
                </c:pt>
                <c:pt idx="2472">
                  <c:v>545.6</c:v>
                </c:pt>
                <c:pt idx="2473">
                  <c:v>569</c:v>
                </c:pt>
                <c:pt idx="2474">
                  <c:v>592.20000000000005</c:v>
                </c:pt>
                <c:pt idx="2475">
                  <c:v>558.79999999999995</c:v>
                </c:pt>
                <c:pt idx="2476">
                  <c:v>558.6</c:v>
                </c:pt>
                <c:pt idx="2477">
                  <c:v>590.4</c:v>
                </c:pt>
                <c:pt idx="2478">
                  <c:v>617.29999999999995</c:v>
                </c:pt>
                <c:pt idx="2479">
                  <c:v>605.1</c:v>
                </c:pt>
                <c:pt idx="2480">
                  <c:v>527.5</c:v>
                </c:pt>
                <c:pt idx="2481">
                  <c:v>557.20000000000005</c:v>
                </c:pt>
                <c:pt idx="2482">
                  <c:v>580.29999999999995</c:v>
                </c:pt>
                <c:pt idx="2483">
                  <c:v>564</c:v>
                </c:pt>
                <c:pt idx="2484">
                  <c:v>581.5</c:v>
                </c:pt>
                <c:pt idx="2485">
                  <c:v>595.29999999999995</c:v>
                </c:pt>
                <c:pt idx="2486">
                  <c:v>571.79999999999995</c:v>
                </c:pt>
                <c:pt idx="2487">
                  <c:v>590.6</c:v>
                </c:pt>
                <c:pt idx="2488">
                  <c:v>602.79999999999995</c:v>
                </c:pt>
                <c:pt idx="2489">
                  <c:v>612.4</c:v>
                </c:pt>
                <c:pt idx="2490">
                  <c:v>633.9</c:v>
                </c:pt>
                <c:pt idx="2491">
                  <c:v>679.9</c:v>
                </c:pt>
                <c:pt idx="2492">
                  <c:v>720.9</c:v>
                </c:pt>
                <c:pt idx="2493">
                  <c:v>735.2</c:v>
                </c:pt>
                <c:pt idx="2494">
                  <c:v>749.1</c:v>
                </c:pt>
                <c:pt idx="2495">
                  <c:v>716.2</c:v>
                </c:pt>
                <c:pt idx="2496">
                  <c:v>848.9</c:v>
                </c:pt>
                <c:pt idx="2497">
                  <c:v>945.4</c:v>
                </c:pt>
                <c:pt idx="2498">
                  <c:v>1004.3</c:v>
                </c:pt>
                <c:pt idx="2499">
                  <c:v>1092.4000000000001</c:v>
                </c:pt>
                <c:pt idx="2500">
                  <c:v>1140.5</c:v>
                </c:pt>
                <c:pt idx="2501">
                  <c:v>1216.2</c:v>
                </c:pt>
                <c:pt idx="2502">
                  <c:v>1345.6</c:v>
                </c:pt>
                <c:pt idx="2503">
                  <c:v>1476.3</c:v>
                </c:pt>
                <c:pt idx="2504">
                  <c:v>1611.2</c:v>
                </c:pt>
                <c:pt idx="2505">
                  <c:v>1697.8</c:v>
                </c:pt>
                <c:pt idx="2506">
                  <c:v>1755.6</c:v>
                </c:pt>
                <c:pt idx="2507">
                  <c:v>1846.2</c:v>
                </c:pt>
                <c:pt idx="2508">
                  <c:v>1929.4</c:v>
                </c:pt>
                <c:pt idx="2509">
                  <c:v>2116</c:v>
                </c:pt>
                <c:pt idx="2510">
                  <c:v>2236.5</c:v>
                </c:pt>
                <c:pt idx="2511">
                  <c:v>2401.6</c:v>
                </c:pt>
                <c:pt idx="2512">
                  <c:v>2495.6</c:v>
                </c:pt>
                <c:pt idx="2513">
                  <c:v>2481.5</c:v>
                </c:pt>
                <c:pt idx="2514">
                  <c:v>2553.6</c:v>
                </c:pt>
                <c:pt idx="2515">
                  <c:v>2546.1</c:v>
                </c:pt>
                <c:pt idx="2516">
                  <c:v>2472.3000000000002</c:v>
                </c:pt>
                <c:pt idx="2517">
                  <c:v>2485.8000000000002</c:v>
                </c:pt>
                <c:pt idx="2518">
                  <c:v>2328.4</c:v>
                </c:pt>
                <c:pt idx="2519">
                  <c:v>2192.6999999999998</c:v>
                </c:pt>
                <c:pt idx="2520">
                  <c:v>2042</c:v>
                </c:pt>
                <c:pt idx="2521">
                  <c:v>1875.7</c:v>
                </c:pt>
                <c:pt idx="2522">
                  <c:v>1843.8</c:v>
                </c:pt>
                <c:pt idx="2523">
                  <c:v>1702.3</c:v>
                </c:pt>
                <c:pt idx="2524">
                  <c:v>1572.4</c:v>
                </c:pt>
                <c:pt idx="2525">
                  <c:v>1412.4</c:v>
                </c:pt>
                <c:pt idx="2526">
                  <c:v>1258.8</c:v>
                </c:pt>
                <c:pt idx="2527">
                  <c:v>1192.2</c:v>
                </c:pt>
                <c:pt idx="2528">
                  <c:v>1147.9000000000001</c:v>
                </c:pt>
                <c:pt idx="2529">
                  <c:v>1058.3</c:v>
                </c:pt>
                <c:pt idx="2530">
                  <c:v>928.8</c:v>
                </c:pt>
                <c:pt idx="2531">
                  <c:v>875</c:v>
                </c:pt>
                <c:pt idx="2532">
                  <c:v>851.8</c:v>
                </c:pt>
                <c:pt idx="2533">
                  <c:v>843</c:v>
                </c:pt>
                <c:pt idx="2534">
                  <c:v>867.2</c:v>
                </c:pt>
                <c:pt idx="2535">
                  <c:v>823.5</c:v>
                </c:pt>
                <c:pt idx="2536">
                  <c:v>781.2</c:v>
                </c:pt>
                <c:pt idx="2537">
                  <c:v>824</c:v>
                </c:pt>
                <c:pt idx="2538">
                  <c:v>854.6</c:v>
                </c:pt>
                <c:pt idx="2539">
                  <c:v>934.1</c:v>
                </c:pt>
                <c:pt idx="2540">
                  <c:v>901.8</c:v>
                </c:pt>
                <c:pt idx="2541">
                  <c:v>864.8</c:v>
                </c:pt>
                <c:pt idx="2542">
                  <c:v>903.9</c:v>
                </c:pt>
                <c:pt idx="2543">
                  <c:v>978.3</c:v>
                </c:pt>
                <c:pt idx="2544">
                  <c:v>969.8</c:v>
                </c:pt>
                <c:pt idx="2545">
                  <c:v>907.2</c:v>
                </c:pt>
                <c:pt idx="2546">
                  <c:v>917.9</c:v>
                </c:pt>
                <c:pt idx="2547">
                  <c:v>929.6</c:v>
                </c:pt>
                <c:pt idx="2548">
                  <c:v>949.3</c:v>
                </c:pt>
                <c:pt idx="2549">
                  <c:v>959.2</c:v>
                </c:pt>
                <c:pt idx="2550">
                  <c:v>909.3</c:v>
                </c:pt>
                <c:pt idx="2551">
                  <c:v>893.7</c:v>
                </c:pt>
                <c:pt idx="2552">
                  <c:v>884.7</c:v>
                </c:pt>
                <c:pt idx="2553">
                  <c:v>813.8</c:v>
                </c:pt>
                <c:pt idx="2554">
                  <c:v>755.6</c:v>
                </c:pt>
                <c:pt idx="2555">
                  <c:v>743.3</c:v>
                </c:pt>
                <c:pt idx="2556">
                  <c:v>704.7</c:v>
                </c:pt>
                <c:pt idx="2557">
                  <c:v>714.6</c:v>
                </c:pt>
                <c:pt idx="2558">
                  <c:v>706.2</c:v>
                </c:pt>
                <c:pt idx="2559">
                  <c:v>664.9</c:v>
                </c:pt>
                <c:pt idx="2560">
                  <c:v>581.70000000000005</c:v>
                </c:pt>
                <c:pt idx="2561">
                  <c:v>613.6</c:v>
                </c:pt>
                <c:pt idx="2562">
                  <c:v>639.70000000000005</c:v>
                </c:pt>
                <c:pt idx="2563">
                  <c:v>601.9</c:v>
                </c:pt>
                <c:pt idx="2564">
                  <c:v>557.5</c:v>
                </c:pt>
                <c:pt idx="2565">
                  <c:v>557.20000000000005</c:v>
                </c:pt>
                <c:pt idx="2566">
                  <c:v>546.1</c:v>
                </c:pt>
                <c:pt idx="2567">
                  <c:v>564.5</c:v>
                </c:pt>
                <c:pt idx="2568">
                  <c:v>602.1</c:v>
                </c:pt>
                <c:pt idx="2569">
                  <c:v>578.9</c:v>
                </c:pt>
                <c:pt idx="2570">
                  <c:v>558.9</c:v>
                </c:pt>
                <c:pt idx="2571">
                  <c:v>579.79999999999995</c:v>
                </c:pt>
                <c:pt idx="2572">
                  <c:v>587.20000000000005</c:v>
                </c:pt>
                <c:pt idx="2573">
                  <c:v>585.29999999999995</c:v>
                </c:pt>
                <c:pt idx="2574">
                  <c:v>600.20000000000005</c:v>
                </c:pt>
                <c:pt idx="2575">
                  <c:v>541.29999999999995</c:v>
                </c:pt>
                <c:pt idx="2576">
                  <c:v>541.6</c:v>
                </c:pt>
                <c:pt idx="2577">
                  <c:v>540.79999999999995</c:v>
                </c:pt>
                <c:pt idx="2578">
                  <c:v>541.20000000000005</c:v>
                </c:pt>
                <c:pt idx="2579">
                  <c:v>548.4</c:v>
                </c:pt>
                <c:pt idx="2580">
                  <c:v>533.6</c:v>
                </c:pt>
                <c:pt idx="2581">
                  <c:v>543.4</c:v>
                </c:pt>
                <c:pt idx="2582">
                  <c:v>514.29999999999995</c:v>
                </c:pt>
                <c:pt idx="2583">
                  <c:v>501</c:v>
                </c:pt>
                <c:pt idx="2584">
                  <c:v>504.6</c:v>
                </c:pt>
                <c:pt idx="2585">
                  <c:v>499.6</c:v>
                </c:pt>
                <c:pt idx="2586">
                  <c:v>493.5</c:v>
                </c:pt>
                <c:pt idx="2587">
                  <c:v>525.6</c:v>
                </c:pt>
                <c:pt idx="2588">
                  <c:v>509.3</c:v>
                </c:pt>
                <c:pt idx="2589">
                  <c:v>497.4</c:v>
                </c:pt>
                <c:pt idx="2590">
                  <c:v>476.6</c:v>
                </c:pt>
                <c:pt idx="2591">
                  <c:v>485.4</c:v>
                </c:pt>
                <c:pt idx="2592">
                  <c:v>494.8</c:v>
                </c:pt>
                <c:pt idx="2593">
                  <c:v>454.2</c:v>
                </c:pt>
                <c:pt idx="2594">
                  <c:v>480.3</c:v>
                </c:pt>
                <c:pt idx="2595">
                  <c:v>428.5</c:v>
                </c:pt>
                <c:pt idx="2596">
                  <c:v>476.3</c:v>
                </c:pt>
                <c:pt idx="2597">
                  <c:v>508.7</c:v>
                </c:pt>
                <c:pt idx="2598">
                  <c:v>484.1</c:v>
                </c:pt>
                <c:pt idx="2599">
                  <c:v>490.4</c:v>
                </c:pt>
                <c:pt idx="2600">
                  <c:v>451.3</c:v>
                </c:pt>
                <c:pt idx="2601">
                  <c:v>439.2</c:v>
                </c:pt>
                <c:pt idx="2602">
                  <c:v>410.1</c:v>
                </c:pt>
                <c:pt idx="2603">
                  <c:v>448.3</c:v>
                </c:pt>
                <c:pt idx="2604">
                  <c:v>498.3</c:v>
                </c:pt>
                <c:pt idx="2605">
                  <c:v>465.1</c:v>
                </c:pt>
                <c:pt idx="2606">
                  <c:v>458.6</c:v>
                </c:pt>
                <c:pt idx="2607">
                  <c:v>449.3</c:v>
                </c:pt>
                <c:pt idx="2608">
                  <c:v>468</c:v>
                </c:pt>
                <c:pt idx="2609">
                  <c:v>465.4</c:v>
                </c:pt>
                <c:pt idx="2610">
                  <c:v>440.2</c:v>
                </c:pt>
                <c:pt idx="2611">
                  <c:v>468.1</c:v>
                </c:pt>
                <c:pt idx="2612">
                  <c:v>482.1</c:v>
                </c:pt>
                <c:pt idx="2613">
                  <c:v>490.6</c:v>
                </c:pt>
                <c:pt idx="2614">
                  <c:v>501.6</c:v>
                </c:pt>
                <c:pt idx="2615">
                  <c:v>466.5</c:v>
                </c:pt>
                <c:pt idx="2616">
                  <c:v>463.7</c:v>
                </c:pt>
                <c:pt idx="2617">
                  <c:v>465.6</c:v>
                </c:pt>
                <c:pt idx="2618">
                  <c:v>470.5</c:v>
                </c:pt>
                <c:pt idx="2619">
                  <c:v>466</c:v>
                </c:pt>
                <c:pt idx="2620">
                  <c:v>470.1</c:v>
                </c:pt>
                <c:pt idx="2621">
                  <c:v>458.9</c:v>
                </c:pt>
                <c:pt idx="2622">
                  <c:v>489.7</c:v>
                </c:pt>
                <c:pt idx="2623">
                  <c:v>472.8</c:v>
                </c:pt>
                <c:pt idx="2624">
                  <c:v>453.2</c:v>
                </c:pt>
                <c:pt idx="2625">
                  <c:v>420.7</c:v>
                </c:pt>
                <c:pt idx="2626">
                  <c:v>433.9</c:v>
                </c:pt>
                <c:pt idx="2627">
                  <c:v>474.8</c:v>
                </c:pt>
                <c:pt idx="2628">
                  <c:v>447.7</c:v>
                </c:pt>
                <c:pt idx="2629">
                  <c:v>425</c:v>
                </c:pt>
                <c:pt idx="2630">
                  <c:v>461.6</c:v>
                </c:pt>
                <c:pt idx="2631">
                  <c:v>454.2</c:v>
                </c:pt>
                <c:pt idx="2632">
                  <c:v>466.2</c:v>
                </c:pt>
                <c:pt idx="2633">
                  <c:v>475.3</c:v>
                </c:pt>
                <c:pt idx="2634">
                  <c:v>466.6</c:v>
                </c:pt>
                <c:pt idx="2635">
                  <c:v>422.7</c:v>
                </c:pt>
                <c:pt idx="2636">
                  <c:v>437.5</c:v>
                </c:pt>
                <c:pt idx="2637">
                  <c:v>429.7</c:v>
                </c:pt>
                <c:pt idx="2638">
                  <c:v>446.7</c:v>
                </c:pt>
                <c:pt idx="2639">
                  <c:v>453.4</c:v>
                </c:pt>
                <c:pt idx="2640">
                  <c:v>449.1</c:v>
                </c:pt>
                <c:pt idx="2641">
                  <c:v>443.2</c:v>
                </c:pt>
                <c:pt idx="2642">
                  <c:v>420.5</c:v>
                </c:pt>
                <c:pt idx="2643">
                  <c:v>446</c:v>
                </c:pt>
                <c:pt idx="2644">
                  <c:v>469</c:v>
                </c:pt>
                <c:pt idx="2645">
                  <c:v>458.5</c:v>
                </c:pt>
                <c:pt idx="2646">
                  <c:v>435.2</c:v>
                </c:pt>
                <c:pt idx="2647">
                  <c:v>428</c:v>
                </c:pt>
                <c:pt idx="2648">
                  <c:v>421.4</c:v>
                </c:pt>
                <c:pt idx="2649">
                  <c:v>436.8</c:v>
                </c:pt>
                <c:pt idx="2650">
                  <c:v>411.5</c:v>
                </c:pt>
                <c:pt idx="2651">
                  <c:v>427.6</c:v>
                </c:pt>
                <c:pt idx="2652">
                  <c:v>432.8</c:v>
                </c:pt>
                <c:pt idx="2653">
                  <c:v>441.3</c:v>
                </c:pt>
                <c:pt idx="2654">
                  <c:v>431.1</c:v>
                </c:pt>
                <c:pt idx="2655">
                  <c:v>432.8</c:v>
                </c:pt>
                <c:pt idx="2656">
                  <c:v>449</c:v>
                </c:pt>
                <c:pt idx="2657">
                  <c:v>470.5</c:v>
                </c:pt>
                <c:pt idx="2658">
                  <c:v>453.5</c:v>
                </c:pt>
                <c:pt idx="2659">
                  <c:v>442.1</c:v>
                </c:pt>
                <c:pt idx="2660">
                  <c:v>418.7</c:v>
                </c:pt>
                <c:pt idx="2661">
                  <c:v>439.1</c:v>
                </c:pt>
                <c:pt idx="2662">
                  <c:v>468.1</c:v>
                </c:pt>
                <c:pt idx="2663">
                  <c:v>450.1</c:v>
                </c:pt>
                <c:pt idx="2664">
                  <c:v>466.4</c:v>
                </c:pt>
                <c:pt idx="2665">
                  <c:v>459.9</c:v>
                </c:pt>
                <c:pt idx="2666">
                  <c:v>428.1</c:v>
                </c:pt>
                <c:pt idx="2667">
                  <c:v>439.7</c:v>
                </c:pt>
                <c:pt idx="2668">
                  <c:v>459.5</c:v>
                </c:pt>
                <c:pt idx="2669">
                  <c:v>429.1</c:v>
                </c:pt>
                <c:pt idx="2670">
                  <c:v>422.6</c:v>
                </c:pt>
                <c:pt idx="2671">
                  <c:v>458.3</c:v>
                </c:pt>
                <c:pt idx="2672">
                  <c:v>464.7</c:v>
                </c:pt>
                <c:pt idx="2673">
                  <c:v>463.6</c:v>
                </c:pt>
                <c:pt idx="2674">
                  <c:v>424.2</c:v>
                </c:pt>
                <c:pt idx="2675">
                  <c:v>416.5</c:v>
                </c:pt>
                <c:pt idx="2676">
                  <c:v>432.9</c:v>
                </c:pt>
                <c:pt idx="2677">
                  <c:v>449.2</c:v>
                </c:pt>
                <c:pt idx="2678">
                  <c:v>437.5</c:v>
                </c:pt>
                <c:pt idx="2679">
                  <c:v>437.7</c:v>
                </c:pt>
                <c:pt idx="2680">
                  <c:v>433.4</c:v>
                </c:pt>
                <c:pt idx="2681">
                  <c:v>435.8</c:v>
                </c:pt>
                <c:pt idx="2682">
                  <c:v>422.8</c:v>
                </c:pt>
                <c:pt idx="2683">
                  <c:v>404.3</c:v>
                </c:pt>
                <c:pt idx="2684">
                  <c:v>441.6</c:v>
                </c:pt>
                <c:pt idx="2685">
                  <c:v>429.9</c:v>
                </c:pt>
                <c:pt idx="2686">
                  <c:v>433.5</c:v>
                </c:pt>
                <c:pt idx="2687">
                  <c:v>437.4</c:v>
                </c:pt>
                <c:pt idx="2688">
                  <c:v>450</c:v>
                </c:pt>
                <c:pt idx="2689">
                  <c:v>450.2</c:v>
                </c:pt>
                <c:pt idx="2690">
                  <c:v>394.7</c:v>
                </c:pt>
                <c:pt idx="2691">
                  <c:v>427.9</c:v>
                </c:pt>
                <c:pt idx="2692">
                  <c:v>436.3</c:v>
                </c:pt>
                <c:pt idx="2693">
                  <c:v>452.2</c:v>
                </c:pt>
                <c:pt idx="2694">
                  <c:v>443.3</c:v>
                </c:pt>
                <c:pt idx="2695">
                  <c:v>414.4</c:v>
                </c:pt>
                <c:pt idx="2696">
                  <c:v>378.4</c:v>
                </c:pt>
                <c:pt idx="2697">
                  <c:v>399</c:v>
                </c:pt>
                <c:pt idx="2698">
                  <c:v>428.8</c:v>
                </c:pt>
                <c:pt idx="2699">
                  <c:v>441.6</c:v>
                </c:pt>
                <c:pt idx="2700">
                  <c:v>450.4</c:v>
                </c:pt>
                <c:pt idx="2701">
                  <c:v>472.7</c:v>
                </c:pt>
                <c:pt idx="2702">
                  <c:v>461.2</c:v>
                </c:pt>
                <c:pt idx="2703">
                  <c:v>441.7</c:v>
                </c:pt>
                <c:pt idx="2704">
                  <c:v>416.2</c:v>
                </c:pt>
                <c:pt idx="2705">
                  <c:v>408.7</c:v>
                </c:pt>
                <c:pt idx="2706">
                  <c:v>434.7</c:v>
                </c:pt>
                <c:pt idx="2707">
                  <c:v>471.7</c:v>
                </c:pt>
                <c:pt idx="2708">
                  <c:v>453.1</c:v>
                </c:pt>
                <c:pt idx="2709">
                  <c:v>420</c:v>
                </c:pt>
                <c:pt idx="2710">
                  <c:v>419.3</c:v>
                </c:pt>
                <c:pt idx="2711">
                  <c:v>429</c:v>
                </c:pt>
                <c:pt idx="2712">
                  <c:v>426.8</c:v>
                </c:pt>
                <c:pt idx="2713">
                  <c:v>429.5</c:v>
                </c:pt>
                <c:pt idx="2714">
                  <c:v>434.3</c:v>
                </c:pt>
                <c:pt idx="2715">
                  <c:v>427.1</c:v>
                </c:pt>
                <c:pt idx="2716">
                  <c:v>416</c:v>
                </c:pt>
                <c:pt idx="2717">
                  <c:v>423.8</c:v>
                </c:pt>
                <c:pt idx="2718">
                  <c:v>421.5</c:v>
                </c:pt>
                <c:pt idx="2719">
                  <c:v>427.2</c:v>
                </c:pt>
                <c:pt idx="2720">
                  <c:v>427.9</c:v>
                </c:pt>
                <c:pt idx="2721">
                  <c:v>426.3</c:v>
                </c:pt>
                <c:pt idx="2722">
                  <c:v>430.8</c:v>
                </c:pt>
                <c:pt idx="2723">
                  <c:v>437.2</c:v>
                </c:pt>
                <c:pt idx="2724">
                  <c:v>413.3</c:v>
                </c:pt>
                <c:pt idx="2725">
                  <c:v>415</c:v>
                </c:pt>
                <c:pt idx="2726">
                  <c:v>426.5</c:v>
                </c:pt>
                <c:pt idx="2727">
                  <c:v>438.2</c:v>
                </c:pt>
                <c:pt idx="2728">
                  <c:v>396.2</c:v>
                </c:pt>
                <c:pt idx="2729">
                  <c:v>441</c:v>
                </c:pt>
                <c:pt idx="2730">
                  <c:v>446.2</c:v>
                </c:pt>
                <c:pt idx="2731">
                  <c:v>430.8</c:v>
                </c:pt>
                <c:pt idx="2732">
                  <c:v>410</c:v>
                </c:pt>
                <c:pt idx="2733">
                  <c:v>408.6</c:v>
                </c:pt>
                <c:pt idx="2734">
                  <c:v>428.8</c:v>
                </c:pt>
                <c:pt idx="2735">
                  <c:v>406.9</c:v>
                </c:pt>
                <c:pt idx="2736">
                  <c:v>409</c:v>
                </c:pt>
                <c:pt idx="2737">
                  <c:v>421.7</c:v>
                </c:pt>
                <c:pt idx="2738">
                  <c:v>416.3</c:v>
                </c:pt>
                <c:pt idx="2739">
                  <c:v>439.5</c:v>
                </c:pt>
                <c:pt idx="2740">
                  <c:v>425.4</c:v>
                </c:pt>
                <c:pt idx="2741">
                  <c:v>417.5</c:v>
                </c:pt>
                <c:pt idx="2742">
                  <c:v>424.9</c:v>
                </c:pt>
                <c:pt idx="2743">
                  <c:v>447</c:v>
                </c:pt>
                <c:pt idx="2744">
                  <c:v>463.6</c:v>
                </c:pt>
                <c:pt idx="2745">
                  <c:v>419.1</c:v>
                </c:pt>
                <c:pt idx="2746">
                  <c:v>421.2</c:v>
                </c:pt>
                <c:pt idx="2747">
                  <c:v>419.8</c:v>
                </c:pt>
                <c:pt idx="2748">
                  <c:v>433.1</c:v>
                </c:pt>
                <c:pt idx="2749">
                  <c:v>449.7</c:v>
                </c:pt>
                <c:pt idx="2750">
                  <c:v>413</c:v>
                </c:pt>
                <c:pt idx="2751">
                  <c:v>415.9</c:v>
                </c:pt>
                <c:pt idx="2752">
                  <c:v>423.8</c:v>
                </c:pt>
                <c:pt idx="2753">
                  <c:v>429.1</c:v>
                </c:pt>
                <c:pt idx="2754">
                  <c:v>434.7</c:v>
                </c:pt>
                <c:pt idx="2755">
                  <c:v>415.2</c:v>
                </c:pt>
                <c:pt idx="2756">
                  <c:v>415.4</c:v>
                </c:pt>
                <c:pt idx="2757">
                  <c:v>417.1</c:v>
                </c:pt>
                <c:pt idx="2758">
                  <c:v>417.2</c:v>
                </c:pt>
                <c:pt idx="2759">
                  <c:v>436.7</c:v>
                </c:pt>
                <c:pt idx="2760">
                  <c:v>431.3</c:v>
                </c:pt>
                <c:pt idx="2761">
                  <c:v>417.7</c:v>
                </c:pt>
                <c:pt idx="2762">
                  <c:v>418.2</c:v>
                </c:pt>
                <c:pt idx="2763">
                  <c:v>406.6</c:v>
                </c:pt>
                <c:pt idx="2764">
                  <c:v>416.2</c:v>
                </c:pt>
                <c:pt idx="2765">
                  <c:v>423.2</c:v>
                </c:pt>
                <c:pt idx="2766">
                  <c:v>432.5</c:v>
                </c:pt>
                <c:pt idx="2767">
                  <c:v>390.5</c:v>
                </c:pt>
                <c:pt idx="2768">
                  <c:v>396.5</c:v>
                </c:pt>
                <c:pt idx="2769">
                  <c:v>409.1</c:v>
                </c:pt>
                <c:pt idx="2770">
                  <c:v>431.3</c:v>
                </c:pt>
                <c:pt idx="2771">
                  <c:v>436.3</c:v>
                </c:pt>
                <c:pt idx="2772">
                  <c:v>448.8</c:v>
                </c:pt>
                <c:pt idx="2773">
                  <c:v>458.6</c:v>
                </c:pt>
                <c:pt idx="2774">
                  <c:v>463.5</c:v>
                </c:pt>
                <c:pt idx="2775">
                  <c:v>442.5</c:v>
                </c:pt>
                <c:pt idx="2776">
                  <c:v>440.1</c:v>
                </c:pt>
                <c:pt idx="2777">
                  <c:v>452.6</c:v>
                </c:pt>
                <c:pt idx="2778">
                  <c:v>429.6</c:v>
                </c:pt>
                <c:pt idx="2779">
                  <c:v>437.4</c:v>
                </c:pt>
                <c:pt idx="2780">
                  <c:v>446.4</c:v>
                </c:pt>
                <c:pt idx="2781">
                  <c:v>463</c:v>
                </c:pt>
                <c:pt idx="2782">
                  <c:v>471.7</c:v>
                </c:pt>
                <c:pt idx="2783">
                  <c:v>444.4</c:v>
                </c:pt>
                <c:pt idx="2784">
                  <c:v>432.1</c:v>
                </c:pt>
                <c:pt idx="2785">
                  <c:v>431</c:v>
                </c:pt>
                <c:pt idx="2786">
                  <c:v>425</c:v>
                </c:pt>
                <c:pt idx="2787">
                  <c:v>439.8</c:v>
                </c:pt>
                <c:pt idx="2788">
                  <c:v>446</c:v>
                </c:pt>
                <c:pt idx="2789">
                  <c:v>458.2</c:v>
                </c:pt>
                <c:pt idx="2790">
                  <c:v>456.5</c:v>
                </c:pt>
                <c:pt idx="2791">
                  <c:v>454</c:v>
                </c:pt>
                <c:pt idx="2792">
                  <c:v>498.3</c:v>
                </c:pt>
                <c:pt idx="2793">
                  <c:v>508.5</c:v>
                </c:pt>
                <c:pt idx="2794">
                  <c:v>526</c:v>
                </c:pt>
                <c:pt idx="2795">
                  <c:v>498.6</c:v>
                </c:pt>
                <c:pt idx="2796">
                  <c:v>478.8</c:v>
                </c:pt>
                <c:pt idx="2797">
                  <c:v>520.6</c:v>
                </c:pt>
                <c:pt idx="2798">
                  <c:v>542.4</c:v>
                </c:pt>
                <c:pt idx="2799">
                  <c:v>555.6</c:v>
                </c:pt>
                <c:pt idx="2800">
                  <c:v>554.1</c:v>
                </c:pt>
                <c:pt idx="2801">
                  <c:v>619.29999999999995</c:v>
                </c:pt>
                <c:pt idx="2802">
                  <c:v>698</c:v>
                </c:pt>
                <c:pt idx="2803">
                  <c:v>720.7</c:v>
                </c:pt>
                <c:pt idx="2804">
                  <c:v>787.5</c:v>
                </c:pt>
                <c:pt idx="2805">
                  <c:v>889.7</c:v>
                </c:pt>
                <c:pt idx="2806">
                  <c:v>929.8</c:v>
                </c:pt>
                <c:pt idx="2807">
                  <c:v>994.9</c:v>
                </c:pt>
                <c:pt idx="2808">
                  <c:v>1047.5999999999999</c:v>
                </c:pt>
                <c:pt idx="2809">
                  <c:v>1101.8</c:v>
                </c:pt>
                <c:pt idx="2810">
                  <c:v>1058.3</c:v>
                </c:pt>
                <c:pt idx="2811">
                  <c:v>1050.7</c:v>
                </c:pt>
                <c:pt idx="2812">
                  <c:v>1070.5999999999999</c:v>
                </c:pt>
                <c:pt idx="2813">
                  <c:v>1047</c:v>
                </c:pt>
                <c:pt idx="2814">
                  <c:v>996.7</c:v>
                </c:pt>
                <c:pt idx="2815">
                  <c:v>942.1</c:v>
                </c:pt>
                <c:pt idx="2816">
                  <c:v>952.8</c:v>
                </c:pt>
                <c:pt idx="2817">
                  <c:v>962.9</c:v>
                </c:pt>
                <c:pt idx="2818">
                  <c:v>975.5</c:v>
                </c:pt>
                <c:pt idx="2819">
                  <c:v>970.6</c:v>
                </c:pt>
                <c:pt idx="2820">
                  <c:v>898.2</c:v>
                </c:pt>
                <c:pt idx="2821">
                  <c:v>848.4</c:v>
                </c:pt>
                <c:pt idx="2822">
                  <c:v>806.3</c:v>
                </c:pt>
                <c:pt idx="2823">
                  <c:v>720.1</c:v>
                </c:pt>
                <c:pt idx="2824">
                  <c:v>687.7</c:v>
                </c:pt>
                <c:pt idx="2825">
                  <c:v>629.9</c:v>
                </c:pt>
                <c:pt idx="2826">
                  <c:v>619.6</c:v>
                </c:pt>
                <c:pt idx="2827">
                  <c:v>614</c:v>
                </c:pt>
                <c:pt idx="2828">
                  <c:v>586</c:v>
                </c:pt>
                <c:pt idx="2829">
                  <c:v>542.20000000000005</c:v>
                </c:pt>
                <c:pt idx="2830">
                  <c:v>555</c:v>
                </c:pt>
                <c:pt idx="2831">
                  <c:v>504.5</c:v>
                </c:pt>
                <c:pt idx="2832">
                  <c:v>524.5</c:v>
                </c:pt>
                <c:pt idx="2833">
                  <c:v>507.2</c:v>
                </c:pt>
                <c:pt idx="2834">
                  <c:v>490.5</c:v>
                </c:pt>
                <c:pt idx="2835">
                  <c:v>504.9</c:v>
                </c:pt>
                <c:pt idx="2836">
                  <c:v>469.2</c:v>
                </c:pt>
                <c:pt idx="2837">
                  <c:v>449.5</c:v>
                </c:pt>
                <c:pt idx="2838">
                  <c:v>434.9</c:v>
                </c:pt>
                <c:pt idx="2839">
                  <c:v>471.1</c:v>
                </c:pt>
                <c:pt idx="2840">
                  <c:v>488.7</c:v>
                </c:pt>
                <c:pt idx="2841">
                  <c:v>455.6</c:v>
                </c:pt>
                <c:pt idx="2842">
                  <c:v>430.9</c:v>
                </c:pt>
                <c:pt idx="2843">
                  <c:v>428.9</c:v>
                </c:pt>
                <c:pt idx="2844">
                  <c:v>434.9</c:v>
                </c:pt>
                <c:pt idx="2845">
                  <c:v>420.9</c:v>
                </c:pt>
                <c:pt idx="2846">
                  <c:v>442.3</c:v>
                </c:pt>
                <c:pt idx="2847">
                  <c:v>454.7</c:v>
                </c:pt>
                <c:pt idx="2848">
                  <c:v>428.4</c:v>
                </c:pt>
                <c:pt idx="2849">
                  <c:v>447.4</c:v>
                </c:pt>
                <c:pt idx="2850">
                  <c:v>441.7</c:v>
                </c:pt>
                <c:pt idx="2851">
                  <c:v>442.7</c:v>
                </c:pt>
                <c:pt idx="2852">
                  <c:v>459.8</c:v>
                </c:pt>
                <c:pt idx="2853">
                  <c:v>424.3</c:v>
                </c:pt>
                <c:pt idx="2854">
                  <c:v>442.7</c:v>
                </c:pt>
                <c:pt idx="2855">
                  <c:v>428.5</c:v>
                </c:pt>
                <c:pt idx="2856">
                  <c:v>440.9</c:v>
                </c:pt>
                <c:pt idx="2857">
                  <c:v>450.9</c:v>
                </c:pt>
                <c:pt idx="2858">
                  <c:v>433.8</c:v>
                </c:pt>
                <c:pt idx="2859">
                  <c:v>452.4</c:v>
                </c:pt>
                <c:pt idx="2860">
                  <c:v>455.7</c:v>
                </c:pt>
                <c:pt idx="2861">
                  <c:v>448.2</c:v>
                </c:pt>
                <c:pt idx="2862">
                  <c:v>517.5</c:v>
                </c:pt>
                <c:pt idx="2863">
                  <c:v>511.6</c:v>
                </c:pt>
                <c:pt idx="2864">
                  <c:v>488.9</c:v>
                </c:pt>
                <c:pt idx="2865">
                  <c:v>503.7</c:v>
                </c:pt>
                <c:pt idx="2866">
                  <c:v>502</c:v>
                </c:pt>
                <c:pt idx="2867">
                  <c:v>520.4</c:v>
                </c:pt>
                <c:pt idx="2868">
                  <c:v>518.20000000000005</c:v>
                </c:pt>
                <c:pt idx="2869">
                  <c:v>525.9</c:v>
                </c:pt>
                <c:pt idx="2870">
                  <c:v>536</c:v>
                </c:pt>
                <c:pt idx="2871">
                  <c:v>551.6</c:v>
                </c:pt>
                <c:pt idx="2872">
                  <c:v>545</c:v>
                </c:pt>
                <c:pt idx="2873">
                  <c:v>575.9</c:v>
                </c:pt>
                <c:pt idx="2874">
                  <c:v>561.9</c:v>
                </c:pt>
                <c:pt idx="2875">
                  <c:v>564.9</c:v>
                </c:pt>
                <c:pt idx="2876">
                  <c:v>567</c:v>
                </c:pt>
                <c:pt idx="2877">
                  <c:v>582.6</c:v>
                </c:pt>
                <c:pt idx="2878">
                  <c:v>585.20000000000005</c:v>
                </c:pt>
                <c:pt idx="2879">
                  <c:v>598.29999999999995</c:v>
                </c:pt>
                <c:pt idx="2880">
                  <c:v>581.79999999999995</c:v>
                </c:pt>
                <c:pt idx="2881">
                  <c:v>579.29999999999995</c:v>
                </c:pt>
                <c:pt idx="2882">
                  <c:v>591.6</c:v>
                </c:pt>
                <c:pt idx="2883">
                  <c:v>608.1</c:v>
                </c:pt>
                <c:pt idx="2884">
                  <c:v>639.79999999999995</c:v>
                </c:pt>
                <c:pt idx="2885">
                  <c:v>608.5</c:v>
                </c:pt>
                <c:pt idx="2886">
                  <c:v>558.29999999999995</c:v>
                </c:pt>
                <c:pt idx="2887">
                  <c:v>647.9</c:v>
                </c:pt>
                <c:pt idx="2888">
                  <c:v>703.2</c:v>
                </c:pt>
                <c:pt idx="2889">
                  <c:v>751.6</c:v>
                </c:pt>
                <c:pt idx="2890">
                  <c:v>840.9</c:v>
                </c:pt>
                <c:pt idx="2891">
                  <c:v>887.4</c:v>
                </c:pt>
                <c:pt idx="2892">
                  <c:v>952.3</c:v>
                </c:pt>
                <c:pt idx="2893">
                  <c:v>1122</c:v>
                </c:pt>
                <c:pt idx="2894">
                  <c:v>1195.0999999999999</c:v>
                </c:pt>
                <c:pt idx="2895">
                  <c:v>1263.9000000000001</c:v>
                </c:pt>
                <c:pt idx="2896">
                  <c:v>1370.1</c:v>
                </c:pt>
                <c:pt idx="2897">
                  <c:v>1529.7</c:v>
                </c:pt>
                <c:pt idx="2898">
                  <c:v>1635.8</c:v>
                </c:pt>
                <c:pt idx="2899">
                  <c:v>1683.1</c:v>
                </c:pt>
                <c:pt idx="2900">
                  <c:v>1627.8</c:v>
                </c:pt>
                <c:pt idx="2901">
                  <c:v>1688.8</c:v>
                </c:pt>
                <c:pt idx="2902">
                  <c:v>1685.8</c:v>
                </c:pt>
                <c:pt idx="2903">
                  <c:v>1737.3</c:v>
                </c:pt>
                <c:pt idx="2904">
                  <c:v>1752.1</c:v>
                </c:pt>
                <c:pt idx="2905">
                  <c:v>1765.1</c:v>
                </c:pt>
                <c:pt idx="2906">
                  <c:v>1789.9</c:v>
                </c:pt>
                <c:pt idx="2907">
                  <c:v>1841.3</c:v>
                </c:pt>
                <c:pt idx="2908">
                  <c:v>1850</c:v>
                </c:pt>
                <c:pt idx="2909">
                  <c:v>1888.8</c:v>
                </c:pt>
                <c:pt idx="2910">
                  <c:v>1849</c:v>
                </c:pt>
                <c:pt idx="2911">
                  <c:v>1702.1</c:v>
                </c:pt>
                <c:pt idx="2912">
                  <c:v>1521.1</c:v>
                </c:pt>
                <c:pt idx="2913">
                  <c:v>1364.1</c:v>
                </c:pt>
                <c:pt idx="2914">
                  <c:v>1253.7</c:v>
                </c:pt>
                <c:pt idx="2915">
                  <c:v>1110.3</c:v>
                </c:pt>
                <c:pt idx="2916">
                  <c:v>1143.8</c:v>
                </c:pt>
                <c:pt idx="2917">
                  <c:v>1114.2</c:v>
                </c:pt>
                <c:pt idx="2918">
                  <c:v>1122.3</c:v>
                </c:pt>
                <c:pt idx="2919">
                  <c:v>1082.2</c:v>
                </c:pt>
                <c:pt idx="2920">
                  <c:v>944.1</c:v>
                </c:pt>
                <c:pt idx="2921">
                  <c:v>786.6</c:v>
                </c:pt>
                <c:pt idx="2922">
                  <c:v>729</c:v>
                </c:pt>
                <c:pt idx="2923">
                  <c:v>646</c:v>
                </c:pt>
                <c:pt idx="2924">
                  <c:v>601.70000000000005</c:v>
                </c:pt>
                <c:pt idx="2925">
                  <c:v>560.20000000000005</c:v>
                </c:pt>
                <c:pt idx="2926">
                  <c:v>511.4</c:v>
                </c:pt>
                <c:pt idx="2927">
                  <c:v>494.1</c:v>
                </c:pt>
                <c:pt idx="2928">
                  <c:v>519.20000000000005</c:v>
                </c:pt>
                <c:pt idx="2929">
                  <c:v>489.1</c:v>
                </c:pt>
                <c:pt idx="2930">
                  <c:v>446.6</c:v>
                </c:pt>
                <c:pt idx="2931">
                  <c:v>434.2</c:v>
                </c:pt>
                <c:pt idx="2932">
                  <c:v>472.5</c:v>
                </c:pt>
                <c:pt idx="2933">
                  <c:v>456.5</c:v>
                </c:pt>
                <c:pt idx="2934">
                  <c:v>454.6</c:v>
                </c:pt>
                <c:pt idx="2935">
                  <c:v>446.8</c:v>
                </c:pt>
                <c:pt idx="2936">
                  <c:v>422.4</c:v>
                </c:pt>
                <c:pt idx="2937">
                  <c:v>447.2</c:v>
                </c:pt>
                <c:pt idx="2938">
                  <c:v>445.5</c:v>
                </c:pt>
                <c:pt idx="2939">
                  <c:v>432.9</c:v>
                </c:pt>
                <c:pt idx="2940">
                  <c:v>424.6</c:v>
                </c:pt>
                <c:pt idx="2941">
                  <c:v>434.5</c:v>
                </c:pt>
                <c:pt idx="2942">
                  <c:v>456.8</c:v>
                </c:pt>
                <c:pt idx="2943">
                  <c:v>425.7</c:v>
                </c:pt>
                <c:pt idx="2944">
                  <c:v>391.4</c:v>
                </c:pt>
                <c:pt idx="2945">
                  <c:v>428.5</c:v>
                </c:pt>
                <c:pt idx="2946">
                  <c:v>458.4</c:v>
                </c:pt>
                <c:pt idx="2947">
                  <c:v>442.7</c:v>
                </c:pt>
                <c:pt idx="2948">
                  <c:v>403.7</c:v>
                </c:pt>
                <c:pt idx="2949">
                  <c:v>393.8</c:v>
                </c:pt>
                <c:pt idx="2950">
                  <c:v>383.5</c:v>
                </c:pt>
                <c:pt idx="2951">
                  <c:v>411.9</c:v>
                </c:pt>
                <c:pt idx="2952">
                  <c:v>435.5</c:v>
                </c:pt>
                <c:pt idx="2953">
                  <c:v>445.3</c:v>
                </c:pt>
                <c:pt idx="2954">
                  <c:v>413.4</c:v>
                </c:pt>
                <c:pt idx="2955">
                  <c:v>408.6</c:v>
                </c:pt>
                <c:pt idx="2956">
                  <c:v>390.6</c:v>
                </c:pt>
                <c:pt idx="2957">
                  <c:v>409.7</c:v>
                </c:pt>
                <c:pt idx="2958">
                  <c:v>408.3</c:v>
                </c:pt>
                <c:pt idx="2959">
                  <c:v>424.3</c:v>
                </c:pt>
                <c:pt idx="2960">
                  <c:v>394.3</c:v>
                </c:pt>
                <c:pt idx="2961">
                  <c:v>402.4</c:v>
                </c:pt>
                <c:pt idx="2962">
                  <c:v>388.7</c:v>
                </c:pt>
                <c:pt idx="2963">
                  <c:v>397.9</c:v>
                </c:pt>
                <c:pt idx="2964">
                  <c:v>404.1</c:v>
                </c:pt>
                <c:pt idx="2965">
                  <c:v>363.7</c:v>
                </c:pt>
                <c:pt idx="2966">
                  <c:v>387.6</c:v>
                </c:pt>
                <c:pt idx="2967">
                  <c:v>419.5</c:v>
                </c:pt>
                <c:pt idx="2968">
                  <c:v>408.5</c:v>
                </c:pt>
                <c:pt idx="2969">
                  <c:v>397.2</c:v>
                </c:pt>
                <c:pt idx="2970">
                  <c:v>416.5</c:v>
                </c:pt>
                <c:pt idx="2971">
                  <c:v>389.9</c:v>
                </c:pt>
                <c:pt idx="2972">
                  <c:v>396.7</c:v>
                </c:pt>
                <c:pt idx="2973">
                  <c:v>437.2</c:v>
                </c:pt>
                <c:pt idx="2974">
                  <c:v>459.2</c:v>
                </c:pt>
                <c:pt idx="2975">
                  <c:v>417.2</c:v>
                </c:pt>
                <c:pt idx="2976">
                  <c:v>410.5</c:v>
                </c:pt>
                <c:pt idx="2977">
                  <c:v>404.1</c:v>
                </c:pt>
                <c:pt idx="2978">
                  <c:v>399.2</c:v>
                </c:pt>
                <c:pt idx="2979">
                  <c:v>387.8</c:v>
                </c:pt>
                <c:pt idx="2980">
                  <c:v>376.6</c:v>
                </c:pt>
                <c:pt idx="2981">
                  <c:v>388</c:v>
                </c:pt>
                <c:pt idx="2982">
                  <c:v>411.6</c:v>
                </c:pt>
                <c:pt idx="2983">
                  <c:v>404.1</c:v>
                </c:pt>
                <c:pt idx="2984">
                  <c:v>400.3</c:v>
                </c:pt>
                <c:pt idx="2985">
                  <c:v>384.7</c:v>
                </c:pt>
                <c:pt idx="2986">
                  <c:v>376.6</c:v>
                </c:pt>
                <c:pt idx="2987">
                  <c:v>443.9</c:v>
                </c:pt>
                <c:pt idx="2988">
                  <c:v>439.9</c:v>
                </c:pt>
                <c:pt idx="2989">
                  <c:v>384.8</c:v>
                </c:pt>
                <c:pt idx="2990">
                  <c:v>390.2</c:v>
                </c:pt>
                <c:pt idx="2991">
                  <c:v>395.3</c:v>
                </c:pt>
                <c:pt idx="2992">
                  <c:v>372</c:v>
                </c:pt>
                <c:pt idx="2993">
                  <c:v>383.4</c:v>
                </c:pt>
                <c:pt idx="2994">
                  <c:v>386.2</c:v>
                </c:pt>
                <c:pt idx="2995">
                  <c:v>400.8</c:v>
                </c:pt>
                <c:pt idx="2996">
                  <c:v>387.6</c:v>
                </c:pt>
                <c:pt idx="2997">
                  <c:v>390.8</c:v>
                </c:pt>
                <c:pt idx="2998">
                  <c:v>405.2</c:v>
                </c:pt>
                <c:pt idx="2999">
                  <c:v>395.3</c:v>
                </c:pt>
                <c:pt idx="3000">
                  <c:v>388.8</c:v>
                </c:pt>
                <c:pt idx="3001">
                  <c:v>390.4</c:v>
                </c:pt>
                <c:pt idx="3002">
                  <c:v>414.1</c:v>
                </c:pt>
                <c:pt idx="3003">
                  <c:v>419.7</c:v>
                </c:pt>
                <c:pt idx="3004">
                  <c:v>398.7</c:v>
                </c:pt>
                <c:pt idx="3005">
                  <c:v>420.3</c:v>
                </c:pt>
                <c:pt idx="3006">
                  <c:v>395.8</c:v>
                </c:pt>
                <c:pt idx="3007">
                  <c:v>386</c:v>
                </c:pt>
                <c:pt idx="3008">
                  <c:v>426.1</c:v>
                </c:pt>
                <c:pt idx="3009">
                  <c:v>428.6</c:v>
                </c:pt>
                <c:pt idx="3010">
                  <c:v>406.2</c:v>
                </c:pt>
                <c:pt idx="3011">
                  <c:v>395.1</c:v>
                </c:pt>
                <c:pt idx="3012">
                  <c:v>376.2</c:v>
                </c:pt>
                <c:pt idx="3013">
                  <c:v>386.3</c:v>
                </c:pt>
                <c:pt idx="3014">
                  <c:v>401.7</c:v>
                </c:pt>
                <c:pt idx="3015">
                  <c:v>396.3</c:v>
                </c:pt>
                <c:pt idx="3016">
                  <c:v>401.4</c:v>
                </c:pt>
                <c:pt idx="3017">
                  <c:v>409</c:v>
                </c:pt>
                <c:pt idx="3018">
                  <c:v>392.7</c:v>
                </c:pt>
                <c:pt idx="3019">
                  <c:v>398.5</c:v>
                </c:pt>
                <c:pt idx="3020">
                  <c:v>370.8</c:v>
                </c:pt>
                <c:pt idx="3021">
                  <c:v>369.1</c:v>
                </c:pt>
                <c:pt idx="3022">
                  <c:v>407.4</c:v>
                </c:pt>
                <c:pt idx="3023">
                  <c:v>398</c:v>
                </c:pt>
                <c:pt idx="3024">
                  <c:v>400.1</c:v>
                </c:pt>
                <c:pt idx="3025">
                  <c:v>378.1</c:v>
                </c:pt>
                <c:pt idx="3026">
                  <c:v>383.3</c:v>
                </c:pt>
                <c:pt idx="3027">
                  <c:v>402.7</c:v>
                </c:pt>
                <c:pt idx="3028">
                  <c:v>389.3</c:v>
                </c:pt>
                <c:pt idx="3029">
                  <c:v>379.2</c:v>
                </c:pt>
                <c:pt idx="3030">
                  <c:v>383.7</c:v>
                </c:pt>
                <c:pt idx="3031">
                  <c:v>382.6</c:v>
                </c:pt>
                <c:pt idx="3032">
                  <c:v>411.3</c:v>
                </c:pt>
                <c:pt idx="3033">
                  <c:v>394.7</c:v>
                </c:pt>
                <c:pt idx="3034">
                  <c:v>376.8</c:v>
                </c:pt>
                <c:pt idx="3035">
                  <c:v>417.8</c:v>
                </c:pt>
                <c:pt idx="3036">
                  <c:v>418.4</c:v>
                </c:pt>
                <c:pt idx="3037">
                  <c:v>390</c:v>
                </c:pt>
                <c:pt idx="3038">
                  <c:v>405</c:v>
                </c:pt>
                <c:pt idx="3039">
                  <c:v>417.1</c:v>
                </c:pt>
                <c:pt idx="3040">
                  <c:v>438.7</c:v>
                </c:pt>
                <c:pt idx="3041">
                  <c:v>453.7</c:v>
                </c:pt>
                <c:pt idx="3042">
                  <c:v>476</c:v>
                </c:pt>
                <c:pt idx="3043">
                  <c:v>466.6</c:v>
                </c:pt>
                <c:pt idx="3044">
                  <c:v>468</c:v>
                </c:pt>
                <c:pt idx="3045">
                  <c:v>469.7</c:v>
                </c:pt>
                <c:pt idx="3046">
                  <c:v>476.4</c:v>
                </c:pt>
                <c:pt idx="3047">
                  <c:v>499.8</c:v>
                </c:pt>
                <c:pt idx="3048">
                  <c:v>529.79999999999995</c:v>
                </c:pt>
                <c:pt idx="3049">
                  <c:v>542</c:v>
                </c:pt>
                <c:pt idx="3050">
                  <c:v>514.20000000000005</c:v>
                </c:pt>
                <c:pt idx="3051">
                  <c:v>497.4</c:v>
                </c:pt>
                <c:pt idx="3052">
                  <c:v>507</c:v>
                </c:pt>
                <c:pt idx="3053">
                  <c:v>543.6</c:v>
                </c:pt>
                <c:pt idx="3054">
                  <c:v>534.4</c:v>
                </c:pt>
                <c:pt idx="3055">
                  <c:v>503.7</c:v>
                </c:pt>
                <c:pt idx="3056">
                  <c:v>496.8</c:v>
                </c:pt>
                <c:pt idx="3057">
                  <c:v>536.79999999999995</c:v>
                </c:pt>
                <c:pt idx="3058">
                  <c:v>564.20000000000005</c:v>
                </c:pt>
                <c:pt idx="3059">
                  <c:v>561.4</c:v>
                </c:pt>
                <c:pt idx="3060">
                  <c:v>528.4</c:v>
                </c:pt>
                <c:pt idx="3061">
                  <c:v>547.1</c:v>
                </c:pt>
                <c:pt idx="3062">
                  <c:v>528.79999999999995</c:v>
                </c:pt>
                <c:pt idx="3063">
                  <c:v>528.70000000000005</c:v>
                </c:pt>
                <c:pt idx="3064">
                  <c:v>557</c:v>
                </c:pt>
                <c:pt idx="3065">
                  <c:v>548.5</c:v>
                </c:pt>
                <c:pt idx="3066">
                  <c:v>574.1</c:v>
                </c:pt>
                <c:pt idx="3067">
                  <c:v>566</c:v>
                </c:pt>
                <c:pt idx="3068">
                  <c:v>558.79999999999995</c:v>
                </c:pt>
                <c:pt idx="3069">
                  <c:v>557.70000000000005</c:v>
                </c:pt>
                <c:pt idx="3070">
                  <c:v>515.6</c:v>
                </c:pt>
                <c:pt idx="3071">
                  <c:v>525.6</c:v>
                </c:pt>
                <c:pt idx="3072">
                  <c:v>552.29999999999995</c:v>
                </c:pt>
                <c:pt idx="3073">
                  <c:v>573.29999999999995</c:v>
                </c:pt>
                <c:pt idx="3074">
                  <c:v>532.4</c:v>
                </c:pt>
                <c:pt idx="3075">
                  <c:v>497.8</c:v>
                </c:pt>
                <c:pt idx="3076">
                  <c:v>493.8</c:v>
                </c:pt>
                <c:pt idx="3077">
                  <c:v>536</c:v>
                </c:pt>
                <c:pt idx="3078">
                  <c:v>535</c:v>
                </c:pt>
                <c:pt idx="3079">
                  <c:v>509.4</c:v>
                </c:pt>
                <c:pt idx="3080">
                  <c:v>523.79999999999995</c:v>
                </c:pt>
                <c:pt idx="3081">
                  <c:v>465.6</c:v>
                </c:pt>
                <c:pt idx="3082">
                  <c:v>474.8</c:v>
                </c:pt>
                <c:pt idx="3083">
                  <c:v>463.5</c:v>
                </c:pt>
                <c:pt idx="3084">
                  <c:v>464.6</c:v>
                </c:pt>
                <c:pt idx="3085">
                  <c:v>430.2</c:v>
                </c:pt>
                <c:pt idx="3086">
                  <c:v>441.6</c:v>
                </c:pt>
                <c:pt idx="3087">
                  <c:v>455.7</c:v>
                </c:pt>
                <c:pt idx="3088">
                  <c:v>489.4</c:v>
                </c:pt>
                <c:pt idx="3089">
                  <c:v>455.8</c:v>
                </c:pt>
                <c:pt idx="3090">
                  <c:v>460.5</c:v>
                </c:pt>
                <c:pt idx="3091">
                  <c:v>432</c:v>
                </c:pt>
                <c:pt idx="3092">
                  <c:v>428</c:v>
                </c:pt>
                <c:pt idx="3093">
                  <c:v>421.3</c:v>
                </c:pt>
                <c:pt idx="3094">
                  <c:v>399.3</c:v>
                </c:pt>
                <c:pt idx="3095">
                  <c:v>399.3</c:v>
                </c:pt>
                <c:pt idx="3096">
                  <c:v>395</c:v>
                </c:pt>
                <c:pt idx="3097">
                  <c:v>395.2</c:v>
                </c:pt>
                <c:pt idx="3098">
                  <c:v>381</c:v>
                </c:pt>
                <c:pt idx="3099">
                  <c:v>377.7</c:v>
                </c:pt>
                <c:pt idx="3100">
                  <c:v>337.8</c:v>
                </c:pt>
                <c:pt idx="3101">
                  <c:v>376.9</c:v>
                </c:pt>
                <c:pt idx="3102">
                  <c:v>406.7</c:v>
                </c:pt>
                <c:pt idx="3103">
                  <c:v>407.7</c:v>
                </c:pt>
                <c:pt idx="3104">
                  <c:v>401.5</c:v>
                </c:pt>
                <c:pt idx="3105">
                  <c:v>373.8</c:v>
                </c:pt>
                <c:pt idx="3106">
                  <c:v>361.3</c:v>
                </c:pt>
                <c:pt idx="3107">
                  <c:v>363.5</c:v>
                </c:pt>
                <c:pt idx="3108">
                  <c:v>367.5</c:v>
                </c:pt>
                <c:pt idx="3109">
                  <c:v>358.6</c:v>
                </c:pt>
                <c:pt idx="3110">
                  <c:v>348.7</c:v>
                </c:pt>
                <c:pt idx="3111">
                  <c:v>354.6</c:v>
                </c:pt>
                <c:pt idx="3112">
                  <c:v>390.4</c:v>
                </c:pt>
                <c:pt idx="3113">
                  <c:v>376.2</c:v>
                </c:pt>
                <c:pt idx="3114">
                  <c:v>374</c:v>
                </c:pt>
                <c:pt idx="3115">
                  <c:v>365</c:v>
                </c:pt>
                <c:pt idx="3116">
                  <c:v>359.3</c:v>
                </c:pt>
                <c:pt idx="3117">
                  <c:v>361.1</c:v>
                </c:pt>
                <c:pt idx="3118">
                  <c:v>381</c:v>
                </c:pt>
                <c:pt idx="3119">
                  <c:v>374.5</c:v>
                </c:pt>
                <c:pt idx="3120">
                  <c:v>351.6</c:v>
                </c:pt>
                <c:pt idx="3121">
                  <c:v>381.4</c:v>
                </c:pt>
                <c:pt idx="3122">
                  <c:v>387.4</c:v>
                </c:pt>
                <c:pt idx="3123">
                  <c:v>377.4</c:v>
                </c:pt>
                <c:pt idx="3124">
                  <c:v>362.6</c:v>
                </c:pt>
                <c:pt idx="3125">
                  <c:v>354.6</c:v>
                </c:pt>
                <c:pt idx="3126">
                  <c:v>369.5</c:v>
                </c:pt>
                <c:pt idx="3127">
                  <c:v>384.9</c:v>
                </c:pt>
                <c:pt idx="3128">
                  <c:v>365.1</c:v>
                </c:pt>
                <c:pt idx="3129">
                  <c:v>336</c:v>
                </c:pt>
                <c:pt idx="3130">
                  <c:v>333.9</c:v>
                </c:pt>
                <c:pt idx="3131">
                  <c:v>346.2</c:v>
                </c:pt>
                <c:pt idx="3132">
                  <c:v>375.3</c:v>
                </c:pt>
                <c:pt idx="3133">
                  <c:v>366.5</c:v>
                </c:pt>
                <c:pt idx="3134">
                  <c:v>377.9</c:v>
                </c:pt>
                <c:pt idx="3135">
                  <c:v>394.8</c:v>
                </c:pt>
                <c:pt idx="3136">
                  <c:v>386.6</c:v>
                </c:pt>
                <c:pt idx="3137">
                  <c:v>378.5</c:v>
                </c:pt>
                <c:pt idx="3138">
                  <c:v>364</c:v>
                </c:pt>
                <c:pt idx="3139">
                  <c:v>351.4</c:v>
                </c:pt>
                <c:pt idx="3140">
                  <c:v>373.5</c:v>
                </c:pt>
                <c:pt idx="3141">
                  <c:v>365.6</c:v>
                </c:pt>
                <c:pt idx="3142">
                  <c:v>381.9</c:v>
                </c:pt>
                <c:pt idx="3143">
                  <c:v>371</c:v>
                </c:pt>
                <c:pt idx="3144">
                  <c:v>340.4</c:v>
                </c:pt>
                <c:pt idx="3145">
                  <c:v>344.3</c:v>
                </c:pt>
                <c:pt idx="3146">
                  <c:v>380.8</c:v>
                </c:pt>
                <c:pt idx="3147">
                  <c:v>376.3</c:v>
                </c:pt>
                <c:pt idx="3148">
                  <c:v>364.9</c:v>
                </c:pt>
                <c:pt idx="3149">
                  <c:v>376.8</c:v>
                </c:pt>
                <c:pt idx="3150">
                  <c:v>370.6</c:v>
                </c:pt>
                <c:pt idx="3151">
                  <c:v>372.1</c:v>
                </c:pt>
                <c:pt idx="3152">
                  <c:v>392.7</c:v>
                </c:pt>
                <c:pt idx="3153">
                  <c:v>375.8</c:v>
                </c:pt>
                <c:pt idx="3154">
                  <c:v>368.5</c:v>
                </c:pt>
                <c:pt idx="3155">
                  <c:v>372.4</c:v>
                </c:pt>
                <c:pt idx="3156">
                  <c:v>361</c:v>
                </c:pt>
                <c:pt idx="3157">
                  <c:v>356.5</c:v>
                </c:pt>
                <c:pt idx="3158">
                  <c:v>371.1</c:v>
                </c:pt>
                <c:pt idx="3159">
                  <c:v>381.9</c:v>
                </c:pt>
                <c:pt idx="3160">
                  <c:v>357.4</c:v>
                </c:pt>
                <c:pt idx="3161">
                  <c:v>374.9</c:v>
                </c:pt>
                <c:pt idx="3162">
                  <c:v>379.9</c:v>
                </c:pt>
                <c:pt idx="3163">
                  <c:v>388.7</c:v>
                </c:pt>
                <c:pt idx="3164">
                  <c:v>361.2</c:v>
                </c:pt>
                <c:pt idx="3165">
                  <c:v>350.6</c:v>
                </c:pt>
                <c:pt idx="3166">
                  <c:v>372</c:v>
                </c:pt>
                <c:pt idx="3167">
                  <c:v>373.7</c:v>
                </c:pt>
                <c:pt idx="3168">
                  <c:v>392.4</c:v>
                </c:pt>
                <c:pt idx="3169">
                  <c:v>391.8</c:v>
                </c:pt>
                <c:pt idx="3170">
                  <c:v>368.1</c:v>
                </c:pt>
                <c:pt idx="3171">
                  <c:v>358.5</c:v>
                </c:pt>
                <c:pt idx="3172">
                  <c:v>371.2</c:v>
                </c:pt>
                <c:pt idx="3173">
                  <c:v>388.3</c:v>
                </c:pt>
                <c:pt idx="3174">
                  <c:v>388.2</c:v>
                </c:pt>
                <c:pt idx="3175">
                  <c:v>367.5</c:v>
                </c:pt>
                <c:pt idx="3176">
                  <c:v>364.2</c:v>
                </c:pt>
                <c:pt idx="3177">
                  <c:v>347.7</c:v>
                </c:pt>
                <c:pt idx="3178">
                  <c:v>367.7</c:v>
                </c:pt>
                <c:pt idx="3179">
                  <c:v>355.4</c:v>
                </c:pt>
                <c:pt idx="3180">
                  <c:v>367.9</c:v>
                </c:pt>
                <c:pt idx="3181">
                  <c:v>368.6</c:v>
                </c:pt>
                <c:pt idx="3182">
                  <c:v>363.3</c:v>
                </c:pt>
                <c:pt idx="3183">
                  <c:v>367.5</c:v>
                </c:pt>
                <c:pt idx="3184">
                  <c:v>322.3</c:v>
                </c:pt>
                <c:pt idx="3185">
                  <c:v>334.8</c:v>
                </c:pt>
                <c:pt idx="3186">
                  <c:v>340.3</c:v>
                </c:pt>
                <c:pt idx="3187">
                  <c:v>364.5</c:v>
                </c:pt>
                <c:pt idx="3188">
                  <c:v>366.4</c:v>
                </c:pt>
                <c:pt idx="3189">
                  <c:v>385.1</c:v>
                </c:pt>
                <c:pt idx="3190">
                  <c:v>379.5</c:v>
                </c:pt>
                <c:pt idx="3191">
                  <c:v>374</c:v>
                </c:pt>
                <c:pt idx="3192">
                  <c:v>390.7</c:v>
                </c:pt>
                <c:pt idx="3193">
                  <c:v>389.3</c:v>
                </c:pt>
                <c:pt idx="3194">
                  <c:v>364.4</c:v>
                </c:pt>
                <c:pt idx="3195">
                  <c:v>373.8</c:v>
                </c:pt>
                <c:pt idx="3196">
                  <c:v>374.8</c:v>
                </c:pt>
                <c:pt idx="3197">
                  <c:v>383.9</c:v>
                </c:pt>
                <c:pt idx="3198">
                  <c:v>350.3</c:v>
                </c:pt>
                <c:pt idx="3199">
                  <c:v>374.4</c:v>
                </c:pt>
                <c:pt idx="3200">
                  <c:v>363</c:v>
                </c:pt>
                <c:pt idx="3201">
                  <c:v>354.1</c:v>
                </c:pt>
                <c:pt idx="3202">
                  <c:v>364.6</c:v>
                </c:pt>
                <c:pt idx="3203">
                  <c:v>392.1</c:v>
                </c:pt>
                <c:pt idx="3204">
                  <c:v>384.3</c:v>
                </c:pt>
                <c:pt idx="3205">
                  <c:v>376.9</c:v>
                </c:pt>
                <c:pt idx="3206">
                  <c:v>376.1</c:v>
                </c:pt>
                <c:pt idx="3207">
                  <c:v>363.7</c:v>
                </c:pt>
                <c:pt idx="3208">
                  <c:v>348.9</c:v>
                </c:pt>
                <c:pt idx="3209">
                  <c:v>344.5</c:v>
                </c:pt>
                <c:pt idx="3210">
                  <c:v>347.7</c:v>
                </c:pt>
                <c:pt idx="3211">
                  <c:v>358.7</c:v>
                </c:pt>
                <c:pt idx="3212">
                  <c:v>357.9</c:v>
                </c:pt>
                <c:pt idx="3213">
                  <c:v>355.9</c:v>
                </c:pt>
                <c:pt idx="3214">
                  <c:v>377</c:v>
                </c:pt>
                <c:pt idx="3215">
                  <c:v>354.7</c:v>
                </c:pt>
                <c:pt idx="3216">
                  <c:v>354.4</c:v>
                </c:pt>
                <c:pt idx="3217">
                  <c:v>385.9</c:v>
                </c:pt>
                <c:pt idx="3218">
                  <c:v>378.8</c:v>
                </c:pt>
                <c:pt idx="3219">
                  <c:v>391.6</c:v>
                </c:pt>
                <c:pt idx="3220">
                  <c:v>373.2</c:v>
                </c:pt>
                <c:pt idx="3221">
                  <c:v>377.1</c:v>
                </c:pt>
                <c:pt idx="3222">
                  <c:v>407.3</c:v>
                </c:pt>
                <c:pt idx="3223">
                  <c:v>406.3</c:v>
                </c:pt>
                <c:pt idx="3224">
                  <c:v>380.3</c:v>
                </c:pt>
                <c:pt idx="3225">
                  <c:v>353.8</c:v>
                </c:pt>
                <c:pt idx="3226">
                  <c:v>358.7</c:v>
                </c:pt>
                <c:pt idx="3227">
                  <c:v>350.2</c:v>
                </c:pt>
                <c:pt idx="3228">
                  <c:v>355.2</c:v>
                </c:pt>
                <c:pt idx="3229">
                  <c:v>341.2</c:v>
                </c:pt>
                <c:pt idx="3230">
                  <c:v>332</c:v>
                </c:pt>
                <c:pt idx="3231">
                  <c:v>344.2</c:v>
                </c:pt>
                <c:pt idx="3232">
                  <c:v>360.6</c:v>
                </c:pt>
                <c:pt idx="3233">
                  <c:v>385.5</c:v>
                </c:pt>
                <c:pt idx="3234">
                  <c:v>355.3</c:v>
                </c:pt>
                <c:pt idx="3235">
                  <c:v>333.7</c:v>
                </c:pt>
                <c:pt idx="3236">
                  <c:v>356</c:v>
                </c:pt>
                <c:pt idx="3237">
                  <c:v>361</c:v>
                </c:pt>
                <c:pt idx="3238">
                  <c:v>380.4</c:v>
                </c:pt>
                <c:pt idx="3239">
                  <c:v>372</c:v>
                </c:pt>
                <c:pt idx="3240">
                  <c:v>368.8</c:v>
                </c:pt>
                <c:pt idx="3241">
                  <c:v>364</c:v>
                </c:pt>
                <c:pt idx="3242">
                  <c:v>382.7</c:v>
                </c:pt>
                <c:pt idx="3243">
                  <c:v>384.7</c:v>
                </c:pt>
                <c:pt idx="3244">
                  <c:v>411.4</c:v>
                </c:pt>
                <c:pt idx="3245">
                  <c:v>377.4</c:v>
                </c:pt>
                <c:pt idx="3246">
                  <c:v>368.3</c:v>
                </c:pt>
                <c:pt idx="3247">
                  <c:v>399.1</c:v>
                </c:pt>
                <c:pt idx="3248">
                  <c:v>398.9</c:v>
                </c:pt>
                <c:pt idx="3249">
                  <c:v>363.5</c:v>
                </c:pt>
                <c:pt idx="3250">
                  <c:v>373</c:v>
                </c:pt>
                <c:pt idx="3251">
                  <c:v>372.6</c:v>
                </c:pt>
                <c:pt idx="3252">
                  <c:v>385.6</c:v>
                </c:pt>
                <c:pt idx="3253">
                  <c:v>353.8</c:v>
                </c:pt>
                <c:pt idx="3254">
                  <c:v>386.4</c:v>
                </c:pt>
                <c:pt idx="3255">
                  <c:v>403.4</c:v>
                </c:pt>
                <c:pt idx="3256">
                  <c:v>393.1</c:v>
                </c:pt>
                <c:pt idx="3257">
                  <c:v>368.2</c:v>
                </c:pt>
                <c:pt idx="3258">
                  <c:v>382.7</c:v>
                </c:pt>
                <c:pt idx="3259">
                  <c:v>387.3</c:v>
                </c:pt>
                <c:pt idx="3260">
                  <c:v>359.7</c:v>
                </c:pt>
                <c:pt idx="3261">
                  <c:v>382.6</c:v>
                </c:pt>
                <c:pt idx="3262">
                  <c:v>410.7</c:v>
                </c:pt>
                <c:pt idx="3263">
                  <c:v>386.4</c:v>
                </c:pt>
                <c:pt idx="3264">
                  <c:v>393.1</c:v>
                </c:pt>
                <c:pt idx="3265">
                  <c:v>455.5</c:v>
                </c:pt>
                <c:pt idx="3266">
                  <c:v>410.6</c:v>
                </c:pt>
                <c:pt idx="3267">
                  <c:v>402.6</c:v>
                </c:pt>
                <c:pt idx="3268">
                  <c:v>431.4</c:v>
                </c:pt>
                <c:pt idx="3269">
                  <c:v>440.8</c:v>
                </c:pt>
                <c:pt idx="3270">
                  <c:v>459.1</c:v>
                </c:pt>
                <c:pt idx="3271">
                  <c:v>477.3</c:v>
                </c:pt>
                <c:pt idx="3272">
                  <c:v>490.9</c:v>
                </c:pt>
                <c:pt idx="3273">
                  <c:v>526.9</c:v>
                </c:pt>
                <c:pt idx="3274">
                  <c:v>519.79999999999995</c:v>
                </c:pt>
                <c:pt idx="3275">
                  <c:v>536.29999999999995</c:v>
                </c:pt>
                <c:pt idx="3276">
                  <c:v>566.9</c:v>
                </c:pt>
                <c:pt idx="3277">
                  <c:v>673.7</c:v>
                </c:pt>
                <c:pt idx="3278">
                  <c:v>705.7</c:v>
                </c:pt>
                <c:pt idx="3279">
                  <c:v>853.9</c:v>
                </c:pt>
                <c:pt idx="3280">
                  <c:v>1000</c:v>
                </c:pt>
                <c:pt idx="3281">
                  <c:v>1187</c:v>
                </c:pt>
                <c:pt idx="3282">
                  <c:v>1304.4000000000001</c:v>
                </c:pt>
                <c:pt idx="3283">
                  <c:v>1267.2</c:v>
                </c:pt>
                <c:pt idx="3284">
                  <c:v>1160.3</c:v>
                </c:pt>
                <c:pt idx="3285">
                  <c:v>1039.5</c:v>
                </c:pt>
                <c:pt idx="3286">
                  <c:v>926.4</c:v>
                </c:pt>
                <c:pt idx="3287">
                  <c:v>888.1</c:v>
                </c:pt>
                <c:pt idx="3288">
                  <c:v>903.5</c:v>
                </c:pt>
                <c:pt idx="3289">
                  <c:v>941.7</c:v>
                </c:pt>
                <c:pt idx="3290">
                  <c:v>960.4</c:v>
                </c:pt>
                <c:pt idx="3291">
                  <c:v>1058.4000000000001</c:v>
                </c:pt>
                <c:pt idx="3292">
                  <c:v>1115.3</c:v>
                </c:pt>
                <c:pt idx="3293">
                  <c:v>1010.4</c:v>
                </c:pt>
                <c:pt idx="3294">
                  <c:v>915.5</c:v>
                </c:pt>
                <c:pt idx="3295">
                  <c:v>763.9</c:v>
                </c:pt>
                <c:pt idx="3296">
                  <c:v>689.9</c:v>
                </c:pt>
                <c:pt idx="3297">
                  <c:v>597.79999999999995</c:v>
                </c:pt>
                <c:pt idx="3298">
                  <c:v>587.29999999999995</c:v>
                </c:pt>
                <c:pt idx="3299">
                  <c:v>605.79999999999995</c:v>
                </c:pt>
                <c:pt idx="3300">
                  <c:v>543.79999999999995</c:v>
                </c:pt>
                <c:pt idx="3301">
                  <c:v>563.9</c:v>
                </c:pt>
                <c:pt idx="3302">
                  <c:v>572.4</c:v>
                </c:pt>
                <c:pt idx="3303">
                  <c:v>530.9</c:v>
                </c:pt>
                <c:pt idx="3304">
                  <c:v>481.4</c:v>
                </c:pt>
                <c:pt idx="3305">
                  <c:v>463.9</c:v>
                </c:pt>
                <c:pt idx="3306">
                  <c:v>479</c:v>
                </c:pt>
                <c:pt idx="3307">
                  <c:v>480.3</c:v>
                </c:pt>
                <c:pt idx="3308">
                  <c:v>451.3</c:v>
                </c:pt>
                <c:pt idx="3309">
                  <c:v>429.5</c:v>
                </c:pt>
                <c:pt idx="3310">
                  <c:v>425.7</c:v>
                </c:pt>
                <c:pt idx="3311">
                  <c:v>454.6</c:v>
                </c:pt>
                <c:pt idx="3312">
                  <c:v>433.1</c:v>
                </c:pt>
                <c:pt idx="3313">
                  <c:v>446.7</c:v>
                </c:pt>
                <c:pt idx="3314">
                  <c:v>448.6</c:v>
                </c:pt>
                <c:pt idx="3315">
                  <c:v>402.9</c:v>
                </c:pt>
                <c:pt idx="3316">
                  <c:v>421</c:v>
                </c:pt>
                <c:pt idx="3317">
                  <c:v>446.4</c:v>
                </c:pt>
                <c:pt idx="3318">
                  <c:v>415.4</c:v>
                </c:pt>
                <c:pt idx="3319">
                  <c:v>431.8</c:v>
                </c:pt>
                <c:pt idx="3320">
                  <c:v>415.1</c:v>
                </c:pt>
                <c:pt idx="3321">
                  <c:v>382.6</c:v>
                </c:pt>
                <c:pt idx="3322">
                  <c:v>382.1</c:v>
                </c:pt>
                <c:pt idx="3323">
                  <c:v>382.6</c:v>
                </c:pt>
                <c:pt idx="3324">
                  <c:v>396.8</c:v>
                </c:pt>
                <c:pt idx="3325">
                  <c:v>387.1</c:v>
                </c:pt>
                <c:pt idx="3326">
                  <c:v>396.9</c:v>
                </c:pt>
                <c:pt idx="3327">
                  <c:v>409.2</c:v>
                </c:pt>
                <c:pt idx="3328">
                  <c:v>402.4</c:v>
                </c:pt>
                <c:pt idx="3329">
                  <c:v>392</c:v>
                </c:pt>
                <c:pt idx="3330">
                  <c:v>412.9</c:v>
                </c:pt>
                <c:pt idx="3331">
                  <c:v>381.7</c:v>
                </c:pt>
                <c:pt idx="3332">
                  <c:v>400</c:v>
                </c:pt>
                <c:pt idx="3333">
                  <c:v>410.3</c:v>
                </c:pt>
                <c:pt idx="3334">
                  <c:v>434.7</c:v>
                </c:pt>
                <c:pt idx="3335">
                  <c:v>415.9</c:v>
                </c:pt>
                <c:pt idx="3336">
                  <c:v>410.6</c:v>
                </c:pt>
                <c:pt idx="3337">
                  <c:v>427.1</c:v>
                </c:pt>
                <c:pt idx="3338">
                  <c:v>437.8</c:v>
                </c:pt>
                <c:pt idx="3339">
                  <c:v>445.7</c:v>
                </c:pt>
                <c:pt idx="3340">
                  <c:v>431.9</c:v>
                </c:pt>
                <c:pt idx="3341">
                  <c:v>413.3</c:v>
                </c:pt>
                <c:pt idx="3342">
                  <c:v>436.5</c:v>
                </c:pt>
                <c:pt idx="3343">
                  <c:v>451.9</c:v>
                </c:pt>
                <c:pt idx="3344">
                  <c:v>444.6</c:v>
                </c:pt>
                <c:pt idx="3345">
                  <c:v>433.8</c:v>
                </c:pt>
                <c:pt idx="3346">
                  <c:v>443.5</c:v>
                </c:pt>
                <c:pt idx="3347">
                  <c:v>478.1</c:v>
                </c:pt>
                <c:pt idx="3348">
                  <c:v>470.2</c:v>
                </c:pt>
                <c:pt idx="3349">
                  <c:v>491.1</c:v>
                </c:pt>
                <c:pt idx="3350">
                  <c:v>505.9</c:v>
                </c:pt>
                <c:pt idx="3351">
                  <c:v>522.6</c:v>
                </c:pt>
                <c:pt idx="3352">
                  <c:v>529</c:v>
                </c:pt>
                <c:pt idx="3353">
                  <c:v>527.70000000000005</c:v>
                </c:pt>
                <c:pt idx="3354">
                  <c:v>534.20000000000005</c:v>
                </c:pt>
                <c:pt idx="3355">
                  <c:v>528</c:v>
                </c:pt>
                <c:pt idx="3356">
                  <c:v>570.1</c:v>
                </c:pt>
                <c:pt idx="3357">
                  <c:v>597.20000000000005</c:v>
                </c:pt>
                <c:pt idx="3358">
                  <c:v>608.9</c:v>
                </c:pt>
                <c:pt idx="3359">
                  <c:v>688.7</c:v>
                </c:pt>
                <c:pt idx="3360">
                  <c:v>651</c:v>
                </c:pt>
                <c:pt idx="3361">
                  <c:v>678.8</c:v>
                </c:pt>
                <c:pt idx="3362">
                  <c:v>711.6</c:v>
                </c:pt>
                <c:pt idx="3363">
                  <c:v>768.9</c:v>
                </c:pt>
                <c:pt idx="3364">
                  <c:v>848.7</c:v>
                </c:pt>
                <c:pt idx="3365">
                  <c:v>878.6</c:v>
                </c:pt>
                <c:pt idx="3366">
                  <c:v>891.7</c:v>
                </c:pt>
                <c:pt idx="3367">
                  <c:v>890.1</c:v>
                </c:pt>
                <c:pt idx="3368">
                  <c:v>919.5</c:v>
                </c:pt>
                <c:pt idx="3369">
                  <c:v>972.6</c:v>
                </c:pt>
                <c:pt idx="3370">
                  <c:v>985.3</c:v>
                </c:pt>
                <c:pt idx="3371">
                  <c:v>1046.3</c:v>
                </c:pt>
                <c:pt idx="3372">
                  <c:v>1047.4000000000001</c:v>
                </c:pt>
                <c:pt idx="3373">
                  <c:v>1069.5</c:v>
                </c:pt>
                <c:pt idx="3374">
                  <c:v>1075.2</c:v>
                </c:pt>
                <c:pt idx="3375">
                  <c:v>1012.5</c:v>
                </c:pt>
                <c:pt idx="3376">
                  <c:v>942.8</c:v>
                </c:pt>
                <c:pt idx="3377">
                  <c:v>964.4</c:v>
                </c:pt>
                <c:pt idx="3378">
                  <c:v>939.5</c:v>
                </c:pt>
                <c:pt idx="3379">
                  <c:v>911.3</c:v>
                </c:pt>
                <c:pt idx="3380">
                  <c:v>878.7</c:v>
                </c:pt>
                <c:pt idx="3381">
                  <c:v>842.3</c:v>
                </c:pt>
                <c:pt idx="3382">
                  <c:v>807.8</c:v>
                </c:pt>
                <c:pt idx="3383">
                  <c:v>763.5</c:v>
                </c:pt>
                <c:pt idx="3384">
                  <c:v>733.6</c:v>
                </c:pt>
                <c:pt idx="3385">
                  <c:v>660.8</c:v>
                </c:pt>
                <c:pt idx="3386">
                  <c:v>630.20000000000005</c:v>
                </c:pt>
                <c:pt idx="3387">
                  <c:v>627.9</c:v>
                </c:pt>
                <c:pt idx="3388">
                  <c:v>603</c:v>
                </c:pt>
                <c:pt idx="3389">
                  <c:v>606.9</c:v>
                </c:pt>
                <c:pt idx="3390">
                  <c:v>566.70000000000005</c:v>
                </c:pt>
                <c:pt idx="3391">
                  <c:v>528.6</c:v>
                </c:pt>
                <c:pt idx="3392">
                  <c:v>528.6</c:v>
                </c:pt>
                <c:pt idx="3393">
                  <c:v>475.7</c:v>
                </c:pt>
                <c:pt idx="3394">
                  <c:v>481.1</c:v>
                </c:pt>
                <c:pt idx="3395">
                  <c:v>474.9</c:v>
                </c:pt>
                <c:pt idx="3396">
                  <c:v>488.3</c:v>
                </c:pt>
                <c:pt idx="3397">
                  <c:v>486.2</c:v>
                </c:pt>
                <c:pt idx="3398">
                  <c:v>454.5</c:v>
                </c:pt>
                <c:pt idx="3399">
                  <c:v>436.4</c:v>
                </c:pt>
                <c:pt idx="3400">
                  <c:v>446.4</c:v>
                </c:pt>
                <c:pt idx="3401">
                  <c:v>471.1</c:v>
                </c:pt>
                <c:pt idx="3402">
                  <c:v>456.9</c:v>
                </c:pt>
                <c:pt idx="3403">
                  <c:v>475.7</c:v>
                </c:pt>
                <c:pt idx="3404">
                  <c:v>448.5</c:v>
                </c:pt>
                <c:pt idx="3405">
                  <c:v>445</c:v>
                </c:pt>
                <c:pt idx="3406">
                  <c:v>442</c:v>
                </c:pt>
                <c:pt idx="3407">
                  <c:v>428.9</c:v>
                </c:pt>
                <c:pt idx="3408">
                  <c:v>458.5</c:v>
                </c:pt>
                <c:pt idx="3409">
                  <c:v>506.8</c:v>
                </c:pt>
                <c:pt idx="3410">
                  <c:v>488.9</c:v>
                </c:pt>
                <c:pt idx="3411">
                  <c:v>475.8</c:v>
                </c:pt>
                <c:pt idx="3412">
                  <c:v>490.7</c:v>
                </c:pt>
                <c:pt idx="3413">
                  <c:v>489.9</c:v>
                </c:pt>
                <c:pt idx="3414">
                  <c:v>492.6</c:v>
                </c:pt>
                <c:pt idx="3415">
                  <c:v>513.70000000000005</c:v>
                </c:pt>
                <c:pt idx="3416">
                  <c:v>522.70000000000005</c:v>
                </c:pt>
                <c:pt idx="3417">
                  <c:v>584.29999999999995</c:v>
                </c:pt>
                <c:pt idx="3418">
                  <c:v>648.70000000000005</c:v>
                </c:pt>
                <c:pt idx="3419">
                  <c:v>653.5</c:v>
                </c:pt>
                <c:pt idx="3420">
                  <c:v>613.29999999999995</c:v>
                </c:pt>
                <c:pt idx="3421">
                  <c:v>619</c:v>
                </c:pt>
                <c:pt idx="3422">
                  <c:v>659</c:v>
                </c:pt>
                <c:pt idx="3423">
                  <c:v>607.1</c:v>
                </c:pt>
                <c:pt idx="3424">
                  <c:v>578.70000000000005</c:v>
                </c:pt>
                <c:pt idx="3425">
                  <c:v>550.9</c:v>
                </c:pt>
                <c:pt idx="3426">
                  <c:v>527.9</c:v>
                </c:pt>
                <c:pt idx="3427">
                  <c:v>557.6</c:v>
                </c:pt>
                <c:pt idx="3428">
                  <c:v>527.70000000000005</c:v>
                </c:pt>
                <c:pt idx="3429">
                  <c:v>510</c:v>
                </c:pt>
                <c:pt idx="3430">
                  <c:v>526.79999999999995</c:v>
                </c:pt>
                <c:pt idx="3431">
                  <c:v>516.29999999999995</c:v>
                </c:pt>
                <c:pt idx="3432">
                  <c:v>533.29999999999995</c:v>
                </c:pt>
                <c:pt idx="3433">
                  <c:v>478.4</c:v>
                </c:pt>
                <c:pt idx="3434">
                  <c:v>476.5</c:v>
                </c:pt>
                <c:pt idx="3435">
                  <c:v>450.3</c:v>
                </c:pt>
                <c:pt idx="3436">
                  <c:v>433.3</c:v>
                </c:pt>
                <c:pt idx="3437">
                  <c:v>452.4</c:v>
                </c:pt>
                <c:pt idx="3438">
                  <c:v>444.6</c:v>
                </c:pt>
                <c:pt idx="3439">
                  <c:v>415.4</c:v>
                </c:pt>
                <c:pt idx="3440">
                  <c:v>406</c:v>
                </c:pt>
                <c:pt idx="3441">
                  <c:v>364.3</c:v>
                </c:pt>
                <c:pt idx="3442">
                  <c:v>387.9</c:v>
                </c:pt>
                <c:pt idx="3443">
                  <c:v>408.1</c:v>
                </c:pt>
                <c:pt idx="3444">
                  <c:v>416.3</c:v>
                </c:pt>
                <c:pt idx="3445">
                  <c:v>372.4</c:v>
                </c:pt>
                <c:pt idx="3446">
                  <c:v>365.5</c:v>
                </c:pt>
                <c:pt idx="3447">
                  <c:v>365.9</c:v>
                </c:pt>
                <c:pt idx="3448">
                  <c:v>372.6</c:v>
                </c:pt>
                <c:pt idx="3449">
                  <c:v>375.5</c:v>
                </c:pt>
                <c:pt idx="3450">
                  <c:v>381.2</c:v>
                </c:pt>
                <c:pt idx="3451">
                  <c:v>348.9</c:v>
                </c:pt>
                <c:pt idx="3452">
                  <c:v>357.7</c:v>
                </c:pt>
                <c:pt idx="3453">
                  <c:v>361.3</c:v>
                </c:pt>
                <c:pt idx="3454">
                  <c:v>356.6</c:v>
                </c:pt>
                <c:pt idx="3455">
                  <c:v>384.3</c:v>
                </c:pt>
                <c:pt idx="3456">
                  <c:v>403.1</c:v>
                </c:pt>
                <c:pt idx="3457">
                  <c:v>367.7</c:v>
                </c:pt>
                <c:pt idx="3458">
                  <c:v>361.1</c:v>
                </c:pt>
                <c:pt idx="3459">
                  <c:v>401.9</c:v>
                </c:pt>
                <c:pt idx="3460">
                  <c:v>359.6</c:v>
                </c:pt>
                <c:pt idx="3461">
                  <c:v>334.9</c:v>
                </c:pt>
                <c:pt idx="3462">
                  <c:v>363.8</c:v>
                </c:pt>
                <c:pt idx="3463">
                  <c:v>397.1</c:v>
                </c:pt>
                <c:pt idx="3464">
                  <c:v>374.4</c:v>
                </c:pt>
                <c:pt idx="3465">
                  <c:v>342.1</c:v>
                </c:pt>
                <c:pt idx="3466">
                  <c:v>361.8</c:v>
                </c:pt>
                <c:pt idx="3467">
                  <c:v>355</c:v>
                </c:pt>
                <c:pt idx="3468">
                  <c:v>384</c:v>
                </c:pt>
                <c:pt idx="3469">
                  <c:v>373.1</c:v>
                </c:pt>
                <c:pt idx="3470">
                  <c:v>353</c:v>
                </c:pt>
                <c:pt idx="3471">
                  <c:v>366.1</c:v>
                </c:pt>
                <c:pt idx="3472">
                  <c:v>394.3</c:v>
                </c:pt>
                <c:pt idx="3473">
                  <c:v>389.8</c:v>
                </c:pt>
                <c:pt idx="3474">
                  <c:v>364.8</c:v>
                </c:pt>
                <c:pt idx="3475">
                  <c:v>356.8</c:v>
                </c:pt>
                <c:pt idx="3476">
                  <c:v>356.8</c:v>
                </c:pt>
                <c:pt idx="3477">
                  <c:v>362.8</c:v>
                </c:pt>
                <c:pt idx="3478">
                  <c:v>393.8</c:v>
                </c:pt>
                <c:pt idx="3479">
                  <c:v>383.6</c:v>
                </c:pt>
                <c:pt idx="3480">
                  <c:v>391</c:v>
                </c:pt>
                <c:pt idx="3481">
                  <c:v>359.2</c:v>
                </c:pt>
                <c:pt idx="3482">
                  <c:v>339.7</c:v>
                </c:pt>
                <c:pt idx="3483">
                  <c:v>365.8</c:v>
                </c:pt>
                <c:pt idx="3484">
                  <c:v>371.5</c:v>
                </c:pt>
                <c:pt idx="3485">
                  <c:v>367.6</c:v>
                </c:pt>
                <c:pt idx="3486">
                  <c:v>355.2</c:v>
                </c:pt>
                <c:pt idx="3487">
                  <c:v>361.5</c:v>
                </c:pt>
                <c:pt idx="3488">
                  <c:v>382.5</c:v>
                </c:pt>
                <c:pt idx="3489">
                  <c:v>394.4</c:v>
                </c:pt>
                <c:pt idx="3490">
                  <c:v>368.1</c:v>
                </c:pt>
                <c:pt idx="3491">
                  <c:v>378.5</c:v>
                </c:pt>
                <c:pt idx="3492">
                  <c:v>402.8</c:v>
                </c:pt>
                <c:pt idx="3493">
                  <c:v>392.8</c:v>
                </c:pt>
                <c:pt idx="3494">
                  <c:v>355.9</c:v>
                </c:pt>
                <c:pt idx="3495">
                  <c:v>379.4</c:v>
                </c:pt>
                <c:pt idx="3496">
                  <c:v>373.2</c:v>
                </c:pt>
                <c:pt idx="3497">
                  <c:v>365.8</c:v>
                </c:pt>
                <c:pt idx="3498">
                  <c:v>393.5</c:v>
                </c:pt>
                <c:pt idx="3499">
                  <c:v>383.5</c:v>
                </c:pt>
                <c:pt idx="3500">
                  <c:v>338.5</c:v>
                </c:pt>
                <c:pt idx="3501">
                  <c:v>370.2</c:v>
                </c:pt>
                <c:pt idx="3502">
                  <c:v>409.2</c:v>
                </c:pt>
                <c:pt idx="3503">
                  <c:v>409.3</c:v>
                </c:pt>
                <c:pt idx="3504">
                  <c:v>401.3</c:v>
                </c:pt>
                <c:pt idx="3505">
                  <c:v>370.3</c:v>
                </c:pt>
                <c:pt idx="3506">
                  <c:v>378.6</c:v>
                </c:pt>
                <c:pt idx="3507">
                  <c:v>408.7</c:v>
                </c:pt>
                <c:pt idx="3508">
                  <c:v>384.9</c:v>
                </c:pt>
                <c:pt idx="3509">
                  <c:v>391.4</c:v>
                </c:pt>
                <c:pt idx="3510">
                  <c:v>377.5</c:v>
                </c:pt>
                <c:pt idx="3511">
                  <c:v>370.1</c:v>
                </c:pt>
                <c:pt idx="3512">
                  <c:v>368.3</c:v>
                </c:pt>
                <c:pt idx="3513">
                  <c:v>365</c:v>
                </c:pt>
                <c:pt idx="3514">
                  <c:v>358.1</c:v>
                </c:pt>
                <c:pt idx="3515">
                  <c:v>366.3</c:v>
                </c:pt>
                <c:pt idx="3516">
                  <c:v>397.6</c:v>
                </c:pt>
                <c:pt idx="3517">
                  <c:v>382.5</c:v>
                </c:pt>
                <c:pt idx="3518">
                  <c:v>366.9</c:v>
                </c:pt>
                <c:pt idx="3519">
                  <c:v>353.5</c:v>
                </c:pt>
                <c:pt idx="3520">
                  <c:v>345.7</c:v>
                </c:pt>
                <c:pt idx="3521">
                  <c:v>358.1</c:v>
                </c:pt>
                <c:pt idx="3522">
                  <c:v>354.5</c:v>
                </c:pt>
                <c:pt idx="3523">
                  <c:v>354.6</c:v>
                </c:pt>
                <c:pt idx="3524">
                  <c:v>348.2</c:v>
                </c:pt>
                <c:pt idx="3525">
                  <c:v>342.6</c:v>
                </c:pt>
                <c:pt idx="3526">
                  <c:v>365.9</c:v>
                </c:pt>
                <c:pt idx="3527">
                  <c:v>376.4</c:v>
                </c:pt>
                <c:pt idx="3528">
                  <c:v>372.5</c:v>
                </c:pt>
                <c:pt idx="3529">
                  <c:v>369</c:v>
                </c:pt>
                <c:pt idx="3530">
                  <c:v>367.9</c:v>
                </c:pt>
                <c:pt idx="3531">
                  <c:v>347.3</c:v>
                </c:pt>
                <c:pt idx="3532">
                  <c:v>361.1</c:v>
                </c:pt>
                <c:pt idx="3533">
                  <c:v>372.2</c:v>
                </c:pt>
                <c:pt idx="3534">
                  <c:v>346.8</c:v>
                </c:pt>
                <c:pt idx="3535">
                  <c:v>344.4</c:v>
                </c:pt>
                <c:pt idx="3536">
                  <c:v>356.6</c:v>
                </c:pt>
                <c:pt idx="3537">
                  <c:v>377.7</c:v>
                </c:pt>
                <c:pt idx="3538">
                  <c:v>374.5</c:v>
                </c:pt>
                <c:pt idx="3539">
                  <c:v>354</c:v>
                </c:pt>
                <c:pt idx="3540">
                  <c:v>366.4</c:v>
                </c:pt>
                <c:pt idx="3541">
                  <c:v>375.9</c:v>
                </c:pt>
                <c:pt idx="3542">
                  <c:v>399.8</c:v>
                </c:pt>
                <c:pt idx="3543">
                  <c:v>397.7</c:v>
                </c:pt>
                <c:pt idx="3544">
                  <c:v>378.8</c:v>
                </c:pt>
                <c:pt idx="3545">
                  <c:v>361.7</c:v>
                </c:pt>
                <c:pt idx="3546">
                  <c:v>371.1</c:v>
                </c:pt>
                <c:pt idx="3547">
                  <c:v>410.8</c:v>
                </c:pt>
                <c:pt idx="3548">
                  <c:v>395.2</c:v>
                </c:pt>
                <c:pt idx="3549">
                  <c:v>366.1</c:v>
                </c:pt>
                <c:pt idx="3550">
                  <c:v>368.9</c:v>
                </c:pt>
                <c:pt idx="3551">
                  <c:v>382.9</c:v>
                </c:pt>
                <c:pt idx="3552">
                  <c:v>391.6</c:v>
                </c:pt>
                <c:pt idx="3553">
                  <c:v>395.9</c:v>
                </c:pt>
                <c:pt idx="3554">
                  <c:v>379.7</c:v>
                </c:pt>
                <c:pt idx="3555">
                  <c:v>340.6</c:v>
                </c:pt>
                <c:pt idx="3556">
                  <c:v>370.9</c:v>
                </c:pt>
                <c:pt idx="3557">
                  <c:v>383.1</c:v>
                </c:pt>
                <c:pt idx="3558">
                  <c:v>394.9</c:v>
                </c:pt>
                <c:pt idx="3559">
                  <c:v>441.3</c:v>
                </c:pt>
                <c:pt idx="3560">
                  <c:v>391.2</c:v>
                </c:pt>
                <c:pt idx="3561">
                  <c:v>406</c:v>
                </c:pt>
                <c:pt idx="3562">
                  <c:v>403.1</c:v>
                </c:pt>
                <c:pt idx="3563">
                  <c:v>387.5</c:v>
                </c:pt>
                <c:pt idx="3564">
                  <c:v>361.6</c:v>
                </c:pt>
                <c:pt idx="3565">
                  <c:v>359.2</c:v>
                </c:pt>
                <c:pt idx="3566">
                  <c:v>356.9</c:v>
                </c:pt>
                <c:pt idx="3567">
                  <c:v>363.6</c:v>
                </c:pt>
                <c:pt idx="3568">
                  <c:v>359.7</c:v>
                </c:pt>
                <c:pt idx="3569">
                  <c:v>392.9</c:v>
                </c:pt>
                <c:pt idx="3570">
                  <c:v>404.9</c:v>
                </c:pt>
                <c:pt idx="3571">
                  <c:v>375.6</c:v>
                </c:pt>
                <c:pt idx="3572">
                  <c:v>354.5</c:v>
                </c:pt>
                <c:pt idx="3573">
                  <c:v>368.6</c:v>
                </c:pt>
                <c:pt idx="3574">
                  <c:v>378.9</c:v>
                </c:pt>
                <c:pt idx="3575">
                  <c:v>360.9</c:v>
                </c:pt>
                <c:pt idx="3576">
                  <c:v>381.6</c:v>
                </c:pt>
                <c:pt idx="3577">
                  <c:v>407.3</c:v>
                </c:pt>
                <c:pt idx="3578">
                  <c:v>393.4</c:v>
                </c:pt>
                <c:pt idx="3579">
                  <c:v>387</c:v>
                </c:pt>
                <c:pt idx="3580">
                  <c:v>381.2</c:v>
                </c:pt>
                <c:pt idx="3581">
                  <c:v>367.8</c:v>
                </c:pt>
                <c:pt idx="3582">
                  <c:v>372</c:v>
                </c:pt>
                <c:pt idx="3583">
                  <c:v>363.7</c:v>
                </c:pt>
                <c:pt idx="3584">
                  <c:v>389.4</c:v>
                </c:pt>
                <c:pt idx="3585">
                  <c:v>394.2</c:v>
                </c:pt>
                <c:pt idx="3586">
                  <c:v>379</c:v>
                </c:pt>
                <c:pt idx="3587">
                  <c:v>369.3</c:v>
                </c:pt>
                <c:pt idx="3588">
                  <c:v>367.9</c:v>
                </c:pt>
                <c:pt idx="3589">
                  <c:v>372.5</c:v>
                </c:pt>
                <c:pt idx="3590">
                  <c:v>363.3</c:v>
                </c:pt>
                <c:pt idx="3591">
                  <c:v>358.4</c:v>
                </c:pt>
                <c:pt idx="3592">
                  <c:v>369.1</c:v>
                </c:pt>
                <c:pt idx="3593">
                  <c:v>370.3</c:v>
                </c:pt>
                <c:pt idx="3594">
                  <c:v>370</c:v>
                </c:pt>
                <c:pt idx="3595">
                  <c:v>364.7</c:v>
                </c:pt>
                <c:pt idx="3596">
                  <c:v>380.2</c:v>
                </c:pt>
                <c:pt idx="3597">
                  <c:v>424.6</c:v>
                </c:pt>
                <c:pt idx="3598">
                  <c:v>400.9</c:v>
                </c:pt>
                <c:pt idx="3599">
                  <c:v>400.8</c:v>
                </c:pt>
                <c:pt idx="3600">
                  <c:v>380.9</c:v>
                </c:pt>
                <c:pt idx="3601">
                  <c:v>342.7</c:v>
                </c:pt>
                <c:pt idx="3602">
                  <c:v>356.7</c:v>
                </c:pt>
                <c:pt idx="3603">
                  <c:v>390.2</c:v>
                </c:pt>
                <c:pt idx="3604">
                  <c:v>391.8</c:v>
                </c:pt>
                <c:pt idx="3605">
                  <c:v>377.3</c:v>
                </c:pt>
                <c:pt idx="3606">
                  <c:v>377.6</c:v>
                </c:pt>
                <c:pt idx="3607">
                  <c:v>382.1</c:v>
                </c:pt>
                <c:pt idx="3608">
                  <c:v>366.9</c:v>
                </c:pt>
                <c:pt idx="3609">
                  <c:v>342.4</c:v>
                </c:pt>
                <c:pt idx="3610">
                  <c:v>385.2</c:v>
                </c:pt>
                <c:pt idx="3611">
                  <c:v>401.5</c:v>
                </c:pt>
                <c:pt idx="3612">
                  <c:v>414.9</c:v>
                </c:pt>
                <c:pt idx="3613">
                  <c:v>364.7</c:v>
                </c:pt>
                <c:pt idx="3614">
                  <c:v>371.3</c:v>
                </c:pt>
                <c:pt idx="3615">
                  <c:v>391.6</c:v>
                </c:pt>
                <c:pt idx="3616">
                  <c:v>393.1</c:v>
                </c:pt>
                <c:pt idx="3617">
                  <c:v>390.7</c:v>
                </c:pt>
                <c:pt idx="3618">
                  <c:v>406.9</c:v>
                </c:pt>
                <c:pt idx="3619">
                  <c:v>387.5</c:v>
                </c:pt>
                <c:pt idx="3620">
                  <c:v>412.2</c:v>
                </c:pt>
                <c:pt idx="3621">
                  <c:v>403.1</c:v>
                </c:pt>
                <c:pt idx="3622">
                  <c:v>415.6</c:v>
                </c:pt>
                <c:pt idx="3623">
                  <c:v>404.9</c:v>
                </c:pt>
                <c:pt idx="3624">
                  <c:v>422.1</c:v>
                </c:pt>
                <c:pt idx="3625">
                  <c:v>419.2</c:v>
                </c:pt>
                <c:pt idx="3626">
                  <c:v>418.6</c:v>
                </c:pt>
                <c:pt idx="3627">
                  <c:v>458.7</c:v>
                </c:pt>
                <c:pt idx="3628">
                  <c:v>443.5</c:v>
                </c:pt>
                <c:pt idx="3629">
                  <c:v>444.4</c:v>
                </c:pt>
                <c:pt idx="3630">
                  <c:v>423.7</c:v>
                </c:pt>
                <c:pt idx="3631">
                  <c:v>453.8</c:v>
                </c:pt>
                <c:pt idx="3632">
                  <c:v>483.4</c:v>
                </c:pt>
                <c:pt idx="3633">
                  <c:v>464.6</c:v>
                </c:pt>
                <c:pt idx="3634">
                  <c:v>457.7</c:v>
                </c:pt>
                <c:pt idx="3635">
                  <c:v>466.8</c:v>
                </c:pt>
                <c:pt idx="3636">
                  <c:v>433.1</c:v>
                </c:pt>
                <c:pt idx="3637">
                  <c:v>457.8</c:v>
                </c:pt>
                <c:pt idx="3638">
                  <c:v>485.7</c:v>
                </c:pt>
                <c:pt idx="3639">
                  <c:v>486.1</c:v>
                </c:pt>
                <c:pt idx="3640">
                  <c:v>450.7</c:v>
                </c:pt>
                <c:pt idx="3641">
                  <c:v>425.5</c:v>
                </c:pt>
                <c:pt idx="3642">
                  <c:v>442.2</c:v>
                </c:pt>
                <c:pt idx="3643">
                  <c:v>459.5</c:v>
                </c:pt>
                <c:pt idx="3644">
                  <c:v>434.3</c:v>
                </c:pt>
                <c:pt idx="3645">
                  <c:v>432.3</c:v>
                </c:pt>
                <c:pt idx="3646">
                  <c:v>423.2</c:v>
                </c:pt>
                <c:pt idx="3647">
                  <c:v>423</c:v>
                </c:pt>
                <c:pt idx="3648">
                  <c:v>408.6</c:v>
                </c:pt>
                <c:pt idx="3649">
                  <c:v>383.3</c:v>
                </c:pt>
                <c:pt idx="3650">
                  <c:v>355.5</c:v>
                </c:pt>
                <c:pt idx="3651">
                  <c:v>352</c:v>
                </c:pt>
                <c:pt idx="3652">
                  <c:v>379.6</c:v>
                </c:pt>
                <c:pt idx="3653">
                  <c:v>383.1</c:v>
                </c:pt>
                <c:pt idx="3654">
                  <c:v>398.8</c:v>
                </c:pt>
                <c:pt idx="3655">
                  <c:v>374.7</c:v>
                </c:pt>
                <c:pt idx="3656">
                  <c:v>380.9</c:v>
                </c:pt>
                <c:pt idx="3657">
                  <c:v>383.1</c:v>
                </c:pt>
                <c:pt idx="3658">
                  <c:v>393.1</c:v>
                </c:pt>
                <c:pt idx="3659">
                  <c:v>406.7</c:v>
                </c:pt>
                <c:pt idx="3660">
                  <c:v>378.1</c:v>
                </c:pt>
                <c:pt idx="3661">
                  <c:v>390</c:v>
                </c:pt>
                <c:pt idx="3662">
                  <c:v>393.8</c:v>
                </c:pt>
                <c:pt idx="3663">
                  <c:v>382</c:v>
                </c:pt>
                <c:pt idx="3664">
                  <c:v>401.6</c:v>
                </c:pt>
                <c:pt idx="3665">
                  <c:v>373.9</c:v>
                </c:pt>
                <c:pt idx="3666">
                  <c:v>378.8</c:v>
                </c:pt>
                <c:pt idx="3667">
                  <c:v>386.5</c:v>
                </c:pt>
                <c:pt idx="3668">
                  <c:v>409.7</c:v>
                </c:pt>
                <c:pt idx="3669">
                  <c:v>416.5</c:v>
                </c:pt>
                <c:pt idx="3670">
                  <c:v>401.2</c:v>
                </c:pt>
                <c:pt idx="3671">
                  <c:v>408.7</c:v>
                </c:pt>
                <c:pt idx="3672">
                  <c:v>399.8</c:v>
                </c:pt>
                <c:pt idx="3673">
                  <c:v>423.5</c:v>
                </c:pt>
                <c:pt idx="3674">
                  <c:v>390.4</c:v>
                </c:pt>
                <c:pt idx="3675">
                  <c:v>374.2</c:v>
                </c:pt>
                <c:pt idx="3676">
                  <c:v>409.2</c:v>
                </c:pt>
                <c:pt idx="3677">
                  <c:v>407.7</c:v>
                </c:pt>
                <c:pt idx="3678">
                  <c:v>394</c:v>
                </c:pt>
                <c:pt idx="3679">
                  <c:v>407.7</c:v>
                </c:pt>
                <c:pt idx="3680">
                  <c:v>424.6</c:v>
                </c:pt>
                <c:pt idx="3681">
                  <c:v>409.7</c:v>
                </c:pt>
                <c:pt idx="3682">
                  <c:v>394.2</c:v>
                </c:pt>
                <c:pt idx="3683">
                  <c:v>394.5</c:v>
                </c:pt>
                <c:pt idx="3684">
                  <c:v>390.7</c:v>
                </c:pt>
                <c:pt idx="3685">
                  <c:v>393.5</c:v>
                </c:pt>
                <c:pt idx="3686">
                  <c:v>398.5</c:v>
                </c:pt>
                <c:pt idx="3687">
                  <c:v>415.1</c:v>
                </c:pt>
                <c:pt idx="3688">
                  <c:v>408.1</c:v>
                </c:pt>
                <c:pt idx="3689">
                  <c:v>428.1</c:v>
                </c:pt>
                <c:pt idx="3690">
                  <c:v>414.5</c:v>
                </c:pt>
                <c:pt idx="3691">
                  <c:v>406.6</c:v>
                </c:pt>
                <c:pt idx="3692">
                  <c:v>415.1</c:v>
                </c:pt>
                <c:pt idx="3693">
                  <c:v>408.6</c:v>
                </c:pt>
                <c:pt idx="3694">
                  <c:v>378.6</c:v>
                </c:pt>
                <c:pt idx="3695">
                  <c:v>377.7</c:v>
                </c:pt>
                <c:pt idx="3696">
                  <c:v>363.5</c:v>
                </c:pt>
                <c:pt idx="3697">
                  <c:v>356.4</c:v>
                </c:pt>
                <c:pt idx="3698">
                  <c:v>375.1</c:v>
                </c:pt>
                <c:pt idx="3699">
                  <c:v>383.8</c:v>
                </c:pt>
                <c:pt idx="3700">
                  <c:v>382.7</c:v>
                </c:pt>
                <c:pt idx="3701">
                  <c:v>392</c:v>
                </c:pt>
                <c:pt idx="3702">
                  <c:v>395.9</c:v>
                </c:pt>
                <c:pt idx="3703">
                  <c:v>402.1</c:v>
                </c:pt>
                <c:pt idx="3704">
                  <c:v>401.1</c:v>
                </c:pt>
                <c:pt idx="3705">
                  <c:v>384.7</c:v>
                </c:pt>
                <c:pt idx="3706">
                  <c:v>389.9</c:v>
                </c:pt>
                <c:pt idx="3707">
                  <c:v>366.7</c:v>
                </c:pt>
                <c:pt idx="3708">
                  <c:v>372.5</c:v>
                </c:pt>
                <c:pt idx="3709">
                  <c:v>401.4</c:v>
                </c:pt>
                <c:pt idx="3710">
                  <c:v>383.5</c:v>
                </c:pt>
                <c:pt idx="3711">
                  <c:v>352.6</c:v>
                </c:pt>
                <c:pt idx="3712">
                  <c:v>373.6</c:v>
                </c:pt>
                <c:pt idx="3713">
                  <c:v>368.7</c:v>
                </c:pt>
                <c:pt idx="3714">
                  <c:v>368.9</c:v>
                </c:pt>
                <c:pt idx="3715">
                  <c:v>369.9</c:v>
                </c:pt>
                <c:pt idx="3716">
                  <c:v>393.5</c:v>
                </c:pt>
                <c:pt idx="3717">
                  <c:v>386.2</c:v>
                </c:pt>
                <c:pt idx="3718">
                  <c:v>373.8</c:v>
                </c:pt>
                <c:pt idx="3719">
                  <c:v>390.1</c:v>
                </c:pt>
                <c:pt idx="3720">
                  <c:v>372.4</c:v>
                </c:pt>
                <c:pt idx="3721">
                  <c:v>349.4</c:v>
                </c:pt>
                <c:pt idx="3722">
                  <c:v>360.1</c:v>
                </c:pt>
                <c:pt idx="3723">
                  <c:v>351.1</c:v>
                </c:pt>
                <c:pt idx="3724">
                  <c:v>357</c:v>
                </c:pt>
                <c:pt idx="3725">
                  <c:v>383.9</c:v>
                </c:pt>
                <c:pt idx="3726">
                  <c:v>388.7</c:v>
                </c:pt>
                <c:pt idx="3727">
                  <c:v>408.6</c:v>
                </c:pt>
                <c:pt idx="3728">
                  <c:v>397.6</c:v>
                </c:pt>
                <c:pt idx="3729">
                  <c:v>418.1</c:v>
                </c:pt>
                <c:pt idx="3730">
                  <c:v>380.2</c:v>
                </c:pt>
                <c:pt idx="3731">
                  <c:v>387.6</c:v>
                </c:pt>
                <c:pt idx="3732">
                  <c:v>403</c:v>
                </c:pt>
                <c:pt idx="3733">
                  <c:v>414</c:v>
                </c:pt>
                <c:pt idx="3734">
                  <c:v>396.5</c:v>
                </c:pt>
                <c:pt idx="3735">
                  <c:v>372.9</c:v>
                </c:pt>
                <c:pt idx="3736">
                  <c:v>374.5</c:v>
                </c:pt>
                <c:pt idx="3737">
                  <c:v>384.8</c:v>
                </c:pt>
                <c:pt idx="3738">
                  <c:v>396.5</c:v>
                </c:pt>
                <c:pt idx="3739">
                  <c:v>381.7</c:v>
                </c:pt>
                <c:pt idx="3740">
                  <c:v>388.2</c:v>
                </c:pt>
                <c:pt idx="3741">
                  <c:v>376.2</c:v>
                </c:pt>
                <c:pt idx="3742">
                  <c:v>418.2</c:v>
                </c:pt>
                <c:pt idx="3743">
                  <c:v>418.9</c:v>
                </c:pt>
                <c:pt idx="3744">
                  <c:v>404.7</c:v>
                </c:pt>
                <c:pt idx="3745">
                  <c:v>402.4</c:v>
                </c:pt>
                <c:pt idx="3746">
                  <c:v>385.7</c:v>
                </c:pt>
                <c:pt idx="3747">
                  <c:v>431.2</c:v>
                </c:pt>
                <c:pt idx="3748">
                  <c:v>455.9</c:v>
                </c:pt>
                <c:pt idx="3749">
                  <c:v>449.8</c:v>
                </c:pt>
                <c:pt idx="3750">
                  <c:v>446.2</c:v>
                </c:pt>
                <c:pt idx="3751">
                  <c:v>453</c:v>
                </c:pt>
                <c:pt idx="3752">
                  <c:v>464.2</c:v>
                </c:pt>
                <c:pt idx="3753">
                  <c:v>458.7</c:v>
                </c:pt>
                <c:pt idx="3754">
                  <c:v>483.2</c:v>
                </c:pt>
                <c:pt idx="3755">
                  <c:v>493.7</c:v>
                </c:pt>
                <c:pt idx="3756">
                  <c:v>515.6</c:v>
                </c:pt>
                <c:pt idx="3757">
                  <c:v>543.6</c:v>
                </c:pt>
                <c:pt idx="3758">
                  <c:v>533.6</c:v>
                </c:pt>
                <c:pt idx="3759">
                  <c:v>551.1</c:v>
                </c:pt>
                <c:pt idx="3760">
                  <c:v>579.1</c:v>
                </c:pt>
                <c:pt idx="3761">
                  <c:v>535.79999999999995</c:v>
                </c:pt>
                <c:pt idx="3762">
                  <c:v>541.79999999999995</c:v>
                </c:pt>
                <c:pt idx="3763">
                  <c:v>570.29999999999995</c:v>
                </c:pt>
                <c:pt idx="3764">
                  <c:v>580.6</c:v>
                </c:pt>
                <c:pt idx="3765">
                  <c:v>593.79999999999995</c:v>
                </c:pt>
                <c:pt idx="3766">
                  <c:v>598.79999999999995</c:v>
                </c:pt>
                <c:pt idx="3767">
                  <c:v>635.70000000000005</c:v>
                </c:pt>
                <c:pt idx="3768">
                  <c:v>683.2</c:v>
                </c:pt>
                <c:pt idx="3769">
                  <c:v>702.5</c:v>
                </c:pt>
                <c:pt idx="3770">
                  <c:v>679.9</c:v>
                </c:pt>
                <c:pt idx="3771">
                  <c:v>656.2</c:v>
                </c:pt>
                <c:pt idx="3772">
                  <c:v>668.5</c:v>
                </c:pt>
                <c:pt idx="3773">
                  <c:v>725.7</c:v>
                </c:pt>
                <c:pt idx="3774">
                  <c:v>761.6</c:v>
                </c:pt>
                <c:pt idx="3775">
                  <c:v>737.1</c:v>
                </c:pt>
                <c:pt idx="3776">
                  <c:v>718.3</c:v>
                </c:pt>
                <c:pt idx="3777">
                  <c:v>651</c:v>
                </c:pt>
                <c:pt idx="3778">
                  <c:v>608.79999999999995</c:v>
                </c:pt>
                <c:pt idx="3779">
                  <c:v>569.70000000000005</c:v>
                </c:pt>
                <c:pt idx="3780">
                  <c:v>530.70000000000005</c:v>
                </c:pt>
                <c:pt idx="3781">
                  <c:v>530.5</c:v>
                </c:pt>
                <c:pt idx="3782">
                  <c:v>523.6</c:v>
                </c:pt>
                <c:pt idx="3783">
                  <c:v>511.1</c:v>
                </c:pt>
                <c:pt idx="3784">
                  <c:v>527</c:v>
                </c:pt>
                <c:pt idx="3785">
                  <c:v>513.79999999999995</c:v>
                </c:pt>
                <c:pt idx="3786">
                  <c:v>545.29999999999995</c:v>
                </c:pt>
                <c:pt idx="3787">
                  <c:v>492</c:v>
                </c:pt>
                <c:pt idx="3788">
                  <c:v>460.7</c:v>
                </c:pt>
                <c:pt idx="3789">
                  <c:v>461.3</c:v>
                </c:pt>
                <c:pt idx="3790">
                  <c:v>420.8</c:v>
                </c:pt>
                <c:pt idx="3791">
                  <c:v>405.6</c:v>
                </c:pt>
                <c:pt idx="3792">
                  <c:v>432</c:v>
                </c:pt>
                <c:pt idx="3793">
                  <c:v>459.4</c:v>
                </c:pt>
                <c:pt idx="3794">
                  <c:v>403.5</c:v>
                </c:pt>
                <c:pt idx="3795">
                  <c:v>379.9</c:v>
                </c:pt>
                <c:pt idx="3796">
                  <c:v>408</c:v>
                </c:pt>
                <c:pt idx="3797">
                  <c:v>424.5</c:v>
                </c:pt>
                <c:pt idx="3798">
                  <c:v>435.3</c:v>
                </c:pt>
                <c:pt idx="3799">
                  <c:v>420.1</c:v>
                </c:pt>
                <c:pt idx="3800">
                  <c:v>410.3</c:v>
                </c:pt>
                <c:pt idx="3801">
                  <c:v>389.9</c:v>
                </c:pt>
                <c:pt idx="3802">
                  <c:v>396</c:v>
                </c:pt>
                <c:pt idx="3803">
                  <c:v>404.4</c:v>
                </c:pt>
                <c:pt idx="3804">
                  <c:v>384.3</c:v>
                </c:pt>
                <c:pt idx="3805">
                  <c:v>394.6</c:v>
                </c:pt>
                <c:pt idx="3806">
                  <c:v>392.6</c:v>
                </c:pt>
                <c:pt idx="3807">
                  <c:v>386.5</c:v>
                </c:pt>
                <c:pt idx="3808">
                  <c:v>386.6</c:v>
                </c:pt>
                <c:pt idx="3809">
                  <c:v>423</c:v>
                </c:pt>
                <c:pt idx="3810">
                  <c:v>427.4</c:v>
                </c:pt>
                <c:pt idx="3811">
                  <c:v>395.5</c:v>
                </c:pt>
                <c:pt idx="3812">
                  <c:v>388</c:v>
                </c:pt>
                <c:pt idx="3813">
                  <c:v>436.8</c:v>
                </c:pt>
                <c:pt idx="3814">
                  <c:v>451</c:v>
                </c:pt>
                <c:pt idx="3815">
                  <c:v>423.9</c:v>
                </c:pt>
                <c:pt idx="3816">
                  <c:v>427.4</c:v>
                </c:pt>
                <c:pt idx="3817">
                  <c:v>435.6</c:v>
                </c:pt>
                <c:pt idx="3818">
                  <c:v>454.8</c:v>
                </c:pt>
                <c:pt idx="3819">
                  <c:v>451.3</c:v>
                </c:pt>
                <c:pt idx="3820">
                  <c:v>459</c:v>
                </c:pt>
                <c:pt idx="3821">
                  <c:v>459.4</c:v>
                </c:pt>
                <c:pt idx="3822">
                  <c:v>481.1</c:v>
                </c:pt>
                <c:pt idx="3823">
                  <c:v>451.9</c:v>
                </c:pt>
                <c:pt idx="3824">
                  <c:v>441.7</c:v>
                </c:pt>
                <c:pt idx="3825">
                  <c:v>467.7</c:v>
                </c:pt>
                <c:pt idx="3826">
                  <c:v>447.1</c:v>
                </c:pt>
                <c:pt idx="3827">
                  <c:v>470</c:v>
                </c:pt>
                <c:pt idx="3828">
                  <c:v>475.3</c:v>
                </c:pt>
                <c:pt idx="3829">
                  <c:v>464.5</c:v>
                </c:pt>
                <c:pt idx="3830">
                  <c:v>428</c:v>
                </c:pt>
                <c:pt idx="3831">
                  <c:v>449.8</c:v>
                </c:pt>
                <c:pt idx="3832">
                  <c:v>477.7</c:v>
                </c:pt>
                <c:pt idx="3833">
                  <c:v>471.2</c:v>
                </c:pt>
                <c:pt idx="3834">
                  <c:v>460.9</c:v>
                </c:pt>
                <c:pt idx="3835">
                  <c:v>447.5</c:v>
                </c:pt>
                <c:pt idx="3836">
                  <c:v>448.1</c:v>
                </c:pt>
                <c:pt idx="3837">
                  <c:v>467.4</c:v>
                </c:pt>
                <c:pt idx="3838">
                  <c:v>470.6</c:v>
                </c:pt>
                <c:pt idx="3839">
                  <c:v>458.2</c:v>
                </c:pt>
                <c:pt idx="3840">
                  <c:v>420.4</c:v>
                </c:pt>
                <c:pt idx="3841">
                  <c:v>435.9</c:v>
                </c:pt>
                <c:pt idx="3842">
                  <c:v>444</c:v>
                </c:pt>
                <c:pt idx="3843">
                  <c:v>450.3</c:v>
                </c:pt>
                <c:pt idx="3844">
                  <c:v>436</c:v>
                </c:pt>
                <c:pt idx="3845">
                  <c:v>415.5</c:v>
                </c:pt>
                <c:pt idx="3846">
                  <c:v>439.2</c:v>
                </c:pt>
                <c:pt idx="3847">
                  <c:v>425.2</c:v>
                </c:pt>
                <c:pt idx="3848">
                  <c:v>434.3</c:v>
                </c:pt>
                <c:pt idx="3849">
                  <c:v>455.3</c:v>
                </c:pt>
                <c:pt idx="3850">
                  <c:v>421.4</c:v>
                </c:pt>
                <c:pt idx="3851">
                  <c:v>456.5</c:v>
                </c:pt>
                <c:pt idx="3852">
                  <c:v>457.5</c:v>
                </c:pt>
                <c:pt idx="3853">
                  <c:v>430.2</c:v>
                </c:pt>
                <c:pt idx="3854">
                  <c:v>433.6</c:v>
                </c:pt>
                <c:pt idx="3855">
                  <c:v>425.9</c:v>
                </c:pt>
                <c:pt idx="3856">
                  <c:v>405.4</c:v>
                </c:pt>
                <c:pt idx="3857">
                  <c:v>437.8</c:v>
                </c:pt>
                <c:pt idx="3858">
                  <c:v>431.6</c:v>
                </c:pt>
                <c:pt idx="3859">
                  <c:v>434.8</c:v>
                </c:pt>
                <c:pt idx="3860">
                  <c:v>409.5</c:v>
                </c:pt>
                <c:pt idx="3861">
                  <c:v>408.4</c:v>
                </c:pt>
                <c:pt idx="3862">
                  <c:v>429.9</c:v>
                </c:pt>
                <c:pt idx="3863">
                  <c:v>447.4</c:v>
                </c:pt>
                <c:pt idx="3864">
                  <c:v>417.5</c:v>
                </c:pt>
                <c:pt idx="3865">
                  <c:v>424.1</c:v>
                </c:pt>
                <c:pt idx="3866">
                  <c:v>426.8</c:v>
                </c:pt>
                <c:pt idx="3867">
                  <c:v>426.8</c:v>
                </c:pt>
                <c:pt idx="3868">
                  <c:v>394.8</c:v>
                </c:pt>
                <c:pt idx="3869">
                  <c:v>435</c:v>
                </c:pt>
                <c:pt idx="3870">
                  <c:v>417</c:v>
                </c:pt>
                <c:pt idx="3871">
                  <c:v>389.1</c:v>
                </c:pt>
                <c:pt idx="3872">
                  <c:v>438.6</c:v>
                </c:pt>
                <c:pt idx="3873">
                  <c:v>449.1</c:v>
                </c:pt>
                <c:pt idx="3874">
                  <c:v>453.3</c:v>
                </c:pt>
                <c:pt idx="3875">
                  <c:v>454.8</c:v>
                </c:pt>
                <c:pt idx="3876">
                  <c:v>445.9</c:v>
                </c:pt>
                <c:pt idx="3877">
                  <c:v>442.5</c:v>
                </c:pt>
                <c:pt idx="3878">
                  <c:v>455.5</c:v>
                </c:pt>
                <c:pt idx="3879">
                  <c:v>465.8</c:v>
                </c:pt>
                <c:pt idx="3880">
                  <c:v>479.4</c:v>
                </c:pt>
                <c:pt idx="3881">
                  <c:v>489</c:v>
                </c:pt>
                <c:pt idx="3882">
                  <c:v>488.7</c:v>
                </c:pt>
                <c:pt idx="3883">
                  <c:v>504.8</c:v>
                </c:pt>
                <c:pt idx="3884">
                  <c:v>506.8</c:v>
                </c:pt>
                <c:pt idx="3885">
                  <c:v>535</c:v>
                </c:pt>
                <c:pt idx="3886">
                  <c:v>549.70000000000005</c:v>
                </c:pt>
                <c:pt idx="3887">
                  <c:v>598.70000000000005</c:v>
                </c:pt>
                <c:pt idx="3888">
                  <c:v>656.3</c:v>
                </c:pt>
                <c:pt idx="3889">
                  <c:v>650.5</c:v>
                </c:pt>
                <c:pt idx="3890">
                  <c:v>623.4</c:v>
                </c:pt>
                <c:pt idx="3891">
                  <c:v>637.9</c:v>
                </c:pt>
                <c:pt idx="3892">
                  <c:v>680.9</c:v>
                </c:pt>
                <c:pt idx="3893">
                  <c:v>705.7</c:v>
                </c:pt>
                <c:pt idx="3894">
                  <c:v>779.9</c:v>
                </c:pt>
                <c:pt idx="3895">
                  <c:v>775.2</c:v>
                </c:pt>
                <c:pt idx="3896">
                  <c:v>783.9</c:v>
                </c:pt>
                <c:pt idx="3897">
                  <c:v>827.3</c:v>
                </c:pt>
                <c:pt idx="3898">
                  <c:v>833.7</c:v>
                </c:pt>
                <c:pt idx="3899">
                  <c:v>853.6</c:v>
                </c:pt>
                <c:pt idx="3900">
                  <c:v>882.5</c:v>
                </c:pt>
                <c:pt idx="3901">
                  <c:v>841.3</c:v>
                </c:pt>
                <c:pt idx="3902">
                  <c:v>858.2</c:v>
                </c:pt>
                <c:pt idx="3903">
                  <c:v>833.4</c:v>
                </c:pt>
                <c:pt idx="3904">
                  <c:v>785</c:v>
                </c:pt>
                <c:pt idx="3905">
                  <c:v>757.3</c:v>
                </c:pt>
                <c:pt idx="3906">
                  <c:v>738.5</c:v>
                </c:pt>
                <c:pt idx="3907">
                  <c:v>672</c:v>
                </c:pt>
                <c:pt idx="3908">
                  <c:v>667.6</c:v>
                </c:pt>
                <c:pt idx="3909">
                  <c:v>677.2</c:v>
                </c:pt>
                <c:pt idx="3910">
                  <c:v>638.79999999999995</c:v>
                </c:pt>
                <c:pt idx="3911">
                  <c:v>640.79999999999995</c:v>
                </c:pt>
                <c:pt idx="3912">
                  <c:v>642.20000000000005</c:v>
                </c:pt>
                <c:pt idx="3913">
                  <c:v>627.4</c:v>
                </c:pt>
                <c:pt idx="3914">
                  <c:v>632.6</c:v>
                </c:pt>
                <c:pt idx="3915">
                  <c:v>592.5</c:v>
                </c:pt>
                <c:pt idx="3916">
                  <c:v>595.79999999999995</c:v>
                </c:pt>
                <c:pt idx="3917">
                  <c:v>604</c:v>
                </c:pt>
                <c:pt idx="3918">
                  <c:v>572.4</c:v>
                </c:pt>
                <c:pt idx="3919">
                  <c:v>587.4</c:v>
                </c:pt>
                <c:pt idx="3920">
                  <c:v>560.1</c:v>
                </c:pt>
                <c:pt idx="3921">
                  <c:v>547.5</c:v>
                </c:pt>
                <c:pt idx="3922">
                  <c:v>567</c:v>
                </c:pt>
                <c:pt idx="3923">
                  <c:v>567</c:v>
                </c:pt>
                <c:pt idx="3924">
                  <c:v>602</c:v>
                </c:pt>
                <c:pt idx="3925">
                  <c:v>610.20000000000005</c:v>
                </c:pt>
                <c:pt idx="3926">
                  <c:v>606.70000000000005</c:v>
                </c:pt>
                <c:pt idx="3927">
                  <c:v>620</c:v>
                </c:pt>
                <c:pt idx="3928">
                  <c:v>622.1</c:v>
                </c:pt>
                <c:pt idx="3929">
                  <c:v>671.8</c:v>
                </c:pt>
                <c:pt idx="3930">
                  <c:v>699.1</c:v>
                </c:pt>
                <c:pt idx="3931">
                  <c:v>701.7</c:v>
                </c:pt>
                <c:pt idx="3932">
                  <c:v>764.8</c:v>
                </c:pt>
                <c:pt idx="3933">
                  <c:v>745.8</c:v>
                </c:pt>
                <c:pt idx="3934">
                  <c:v>775.5</c:v>
                </c:pt>
                <c:pt idx="3935">
                  <c:v>795.7</c:v>
                </c:pt>
                <c:pt idx="3936">
                  <c:v>796.9</c:v>
                </c:pt>
                <c:pt idx="3937">
                  <c:v>837.3</c:v>
                </c:pt>
                <c:pt idx="3938">
                  <c:v>884.6</c:v>
                </c:pt>
                <c:pt idx="3939">
                  <c:v>876.7</c:v>
                </c:pt>
                <c:pt idx="3940">
                  <c:v>805.8</c:v>
                </c:pt>
                <c:pt idx="3941">
                  <c:v>795.8</c:v>
                </c:pt>
                <c:pt idx="3942">
                  <c:v>844.6</c:v>
                </c:pt>
                <c:pt idx="3943">
                  <c:v>813</c:v>
                </c:pt>
                <c:pt idx="3944">
                  <c:v>762.7</c:v>
                </c:pt>
                <c:pt idx="3945">
                  <c:v>720.9</c:v>
                </c:pt>
                <c:pt idx="3946">
                  <c:v>739.6</c:v>
                </c:pt>
                <c:pt idx="3947">
                  <c:v>725.4</c:v>
                </c:pt>
                <c:pt idx="3948">
                  <c:v>690.1</c:v>
                </c:pt>
                <c:pt idx="3949">
                  <c:v>696.8</c:v>
                </c:pt>
                <c:pt idx="3950">
                  <c:v>653.20000000000005</c:v>
                </c:pt>
                <c:pt idx="3951">
                  <c:v>625.1</c:v>
                </c:pt>
                <c:pt idx="3952">
                  <c:v>655.6</c:v>
                </c:pt>
                <c:pt idx="3953">
                  <c:v>611</c:v>
                </c:pt>
                <c:pt idx="3954">
                  <c:v>596.20000000000005</c:v>
                </c:pt>
                <c:pt idx="3955">
                  <c:v>556.5</c:v>
                </c:pt>
                <c:pt idx="3956">
                  <c:v>548.79999999999995</c:v>
                </c:pt>
                <c:pt idx="3957">
                  <c:v>566.79999999999995</c:v>
                </c:pt>
                <c:pt idx="3958">
                  <c:v>519.20000000000005</c:v>
                </c:pt>
                <c:pt idx="3959">
                  <c:v>493.5</c:v>
                </c:pt>
                <c:pt idx="3960">
                  <c:v>479.6</c:v>
                </c:pt>
                <c:pt idx="3961">
                  <c:v>475.7</c:v>
                </c:pt>
                <c:pt idx="3962">
                  <c:v>484.3</c:v>
                </c:pt>
                <c:pt idx="3963">
                  <c:v>479.2</c:v>
                </c:pt>
                <c:pt idx="3964">
                  <c:v>479.4</c:v>
                </c:pt>
                <c:pt idx="3965">
                  <c:v>425.1</c:v>
                </c:pt>
                <c:pt idx="3966">
                  <c:v>429.1</c:v>
                </c:pt>
                <c:pt idx="3967">
                  <c:v>436.6</c:v>
                </c:pt>
                <c:pt idx="3968">
                  <c:v>433.5</c:v>
                </c:pt>
                <c:pt idx="3969">
                  <c:v>422.2</c:v>
                </c:pt>
                <c:pt idx="3970">
                  <c:v>398.9</c:v>
                </c:pt>
                <c:pt idx="3971">
                  <c:v>420.1</c:v>
                </c:pt>
                <c:pt idx="3972">
                  <c:v>456.2</c:v>
                </c:pt>
                <c:pt idx="3973">
                  <c:v>442.6</c:v>
                </c:pt>
                <c:pt idx="3974">
                  <c:v>452.4</c:v>
                </c:pt>
                <c:pt idx="3975">
                  <c:v>417.9</c:v>
                </c:pt>
                <c:pt idx="3976">
                  <c:v>415.6</c:v>
                </c:pt>
                <c:pt idx="3977">
                  <c:v>422.7</c:v>
                </c:pt>
                <c:pt idx="3978">
                  <c:v>411.8</c:v>
                </c:pt>
                <c:pt idx="3979">
                  <c:v>383.5</c:v>
                </c:pt>
                <c:pt idx="3980">
                  <c:v>367.4</c:v>
                </c:pt>
                <c:pt idx="3981">
                  <c:v>428.7</c:v>
                </c:pt>
                <c:pt idx="3982">
                  <c:v>437.6</c:v>
                </c:pt>
                <c:pt idx="3983">
                  <c:v>419.7</c:v>
                </c:pt>
                <c:pt idx="3984">
                  <c:v>416.1</c:v>
                </c:pt>
                <c:pt idx="3985">
                  <c:v>410.9</c:v>
                </c:pt>
                <c:pt idx="3986">
                  <c:v>400.1</c:v>
                </c:pt>
                <c:pt idx="3987">
                  <c:v>408.3</c:v>
                </c:pt>
                <c:pt idx="3988">
                  <c:v>419.2</c:v>
                </c:pt>
                <c:pt idx="3989">
                  <c:v>448.6</c:v>
                </c:pt>
                <c:pt idx="3990">
                  <c:v>425.8</c:v>
                </c:pt>
                <c:pt idx="3991">
                  <c:v>405.2</c:v>
                </c:pt>
                <c:pt idx="3992">
                  <c:v>430.3</c:v>
                </c:pt>
                <c:pt idx="3993">
                  <c:v>403.3</c:v>
                </c:pt>
                <c:pt idx="3994">
                  <c:v>401.2</c:v>
                </c:pt>
                <c:pt idx="3995">
                  <c:v>400.1</c:v>
                </c:pt>
                <c:pt idx="3996">
                  <c:v>411.1</c:v>
                </c:pt>
                <c:pt idx="3997">
                  <c:v>413.8</c:v>
                </c:pt>
                <c:pt idx="3998">
                  <c:v>426</c:v>
                </c:pt>
                <c:pt idx="3999">
                  <c:v>423.2</c:v>
                </c:pt>
                <c:pt idx="4000">
                  <c:v>424.3</c:v>
                </c:pt>
                <c:pt idx="4001">
                  <c:v>401.8</c:v>
                </c:pt>
              </c:numCache>
            </c:numRef>
          </c:yVal>
          <c:smooth val="1"/>
          <c:extLst>
            <c:ext xmlns:c16="http://schemas.microsoft.com/office/drawing/2014/chart" uri="{C3380CC4-5D6E-409C-BE32-E72D297353CC}">
              <c16:uniqueId val="{00000000-7A61-48FC-9B94-C4BD72052152}"/>
            </c:ext>
          </c:extLst>
        </c:ser>
        <c:ser>
          <c:idx val="1"/>
          <c:order val="1"/>
          <c:tx>
            <c:strRef>
              <c:f>Sheet2!$C$1</c:f>
              <c:strCache>
                <c:ptCount val="1"/>
                <c:pt idx="0">
                  <c:v>Complex (C1)</c:v>
                </c:pt>
              </c:strCache>
            </c:strRef>
          </c:tx>
          <c:spPr>
            <a:ln w="19050" cap="rnd">
              <a:solidFill>
                <a:schemeClr val="accent2"/>
              </a:solidFill>
              <a:round/>
            </a:ln>
            <a:effectLst/>
          </c:spPr>
          <c:marker>
            <c:symbol val="none"/>
          </c:marker>
          <c:xVal>
            <c:numRef>
              <c:f>Sheet2!$A$2:$A$4003</c:f>
              <c:numCache>
                <c:formatCode>General</c:formatCode>
                <c:ptCount val="4002"/>
                <c:pt idx="0">
                  <c:v>4.9939999999999998</c:v>
                </c:pt>
                <c:pt idx="1">
                  <c:v>5.0039999999999996</c:v>
                </c:pt>
                <c:pt idx="2">
                  <c:v>5.0139999999999985</c:v>
                </c:pt>
                <c:pt idx="3">
                  <c:v>5.0239999999999965</c:v>
                </c:pt>
                <c:pt idx="4">
                  <c:v>5.0339999999999998</c:v>
                </c:pt>
                <c:pt idx="5">
                  <c:v>5.0439999999999996</c:v>
                </c:pt>
                <c:pt idx="6">
                  <c:v>5.0539999999999985</c:v>
                </c:pt>
                <c:pt idx="7">
                  <c:v>5.0639999999999965</c:v>
                </c:pt>
                <c:pt idx="8">
                  <c:v>5.0739999999999998</c:v>
                </c:pt>
                <c:pt idx="9">
                  <c:v>5.0839999999999996</c:v>
                </c:pt>
                <c:pt idx="10">
                  <c:v>5.0939999999999985</c:v>
                </c:pt>
                <c:pt idx="11">
                  <c:v>5.1039999999999965</c:v>
                </c:pt>
                <c:pt idx="12">
                  <c:v>5.1139999999999946</c:v>
                </c:pt>
                <c:pt idx="13">
                  <c:v>5.1239999999999908</c:v>
                </c:pt>
                <c:pt idx="14">
                  <c:v>5.1339999999999995</c:v>
                </c:pt>
                <c:pt idx="15">
                  <c:v>5.1439999999999975</c:v>
                </c:pt>
                <c:pt idx="16">
                  <c:v>5.1539999999999955</c:v>
                </c:pt>
                <c:pt idx="17">
                  <c:v>5.1639999999999917</c:v>
                </c:pt>
                <c:pt idx="18">
                  <c:v>5.1739999999999995</c:v>
                </c:pt>
                <c:pt idx="19">
                  <c:v>5.1839999999999975</c:v>
                </c:pt>
                <c:pt idx="20">
                  <c:v>5.1939999999999955</c:v>
                </c:pt>
                <c:pt idx="21">
                  <c:v>5.2039999999999997</c:v>
                </c:pt>
                <c:pt idx="22">
                  <c:v>5.2139999999999995</c:v>
                </c:pt>
                <c:pt idx="23">
                  <c:v>5.2239999999999975</c:v>
                </c:pt>
                <c:pt idx="24">
                  <c:v>5.234</c:v>
                </c:pt>
                <c:pt idx="25">
                  <c:v>5.2439999999999998</c:v>
                </c:pt>
                <c:pt idx="26">
                  <c:v>5.2539999999999996</c:v>
                </c:pt>
                <c:pt idx="27">
                  <c:v>5.2639999999999985</c:v>
                </c:pt>
                <c:pt idx="28">
                  <c:v>5.274</c:v>
                </c:pt>
                <c:pt idx="29">
                  <c:v>5.2839999999999998</c:v>
                </c:pt>
                <c:pt idx="30">
                  <c:v>5.2939999999999996</c:v>
                </c:pt>
                <c:pt idx="31">
                  <c:v>5.3039999999999985</c:v>
                </c:pt>
                <c:pt idx="32">
                  <c:v>5.3139999999999965</c:v>
                </c:pt>
                <c:pt idx="33">
                  <c:v>5.3239999999999945</c:v>
                </c:pt>
                <c:pt idx="34">
                  <c:v>5.3339999999999996</c:v>
                </c:pt>
                <c:pt idx="35">
                  <c:v>5.3439999999999985</c:v>
                </c:pt>
                <c:pt idx="36">
                  <c:v>5.3539999999999965</c:v>
                </c:pt>
                <c:pt idx="37">
                  <c:v>5.3639999999999946</c:v>
                </c:pt>
                <c:pt idx="38">
                  <c:v>5.3739999999999997</c:v>
                </c:pt>
                <c:pt idx="39">
                  <c:v>5.3839999999999995</c:v>
                </c:pt>
                <c:pt idx="40">
                  <c:v>5.3939999999999975</c:v>
                </c:pt>
                <c:pt idx="41">
                  <c:v>5.4039999999999999</c:v>
                </c:pt>
                <c:pt idx="42">
                  <c:v>5.4139999999999997</c:v>
                </c:pt>
                <c:pt idx="43">
                  <c:v>5.4239999999999995</c:v>
                </c:pt>
                <c:pt idx="44">
                  <c:v>5.4340000000000002</c:v>
                </c:pt>
                <c:pt idx="45">
                  <c:v>5.444</c:v>
                </c:pt>
                <c:pt idx="46">
                  <c:v>5.4539999999999997</c:v>
                </c:pt>
                <c:pt idx="47">
                  <c:v>5.4639999999999995</c:v>
                </c:pt>
                <c:pt idx="48">
                  <c:v>5.4740000000000002</c:v>
                </c:pt>
                <c:pt idx="49">
                  <c:v>5.484</c:v>
                </c:pt>
                <c:pt idx="50">
                  <c:v>5.4939999999999998</c:v>
                </c:pt>
                <c:pt idx="51">
                  <c:v>5.5039999999999996</c:v>
                </c:pt>
                <c:pt idx="52">
                  <c:v>5.5139999999999985</c:v>
                </c:pt>
                <c:pt idx="53">
                  <c:v>5.5239999999999965</c:v>
                </c:pt>
                <c:pt idx="54">
                  <c:v>5.5339999999999998</c:v>
                </c:pt>
                <c:pt idx="55">
                  <c:v>5.5439999999999996</c:v>
                </c:pt>
                <c:pt idx="56">
                  <c:v>5.5539999999999985</c:v>
                </c:pt>
                <c:pt idx="57">
                  <c:v>5.5639999999999965</c:v>
                </c:pt>
                <c:pt idx="58">
                  <c:v>5.5739999999999998</c:v>
                </c:pt>
                <c:pt idx="59">
                  <c:v>5.5839999999999996</c:v>
                </c:pt>
                <c:pt idx="60">
                  <c:v>5.5939999999999985</c:v>
                </c:pt>
                <c:pt idx="61">
                  <c:v>5.6039999999999965</c:v>
                </c:pt>
                <c:pt idx="62">
                  <c:v>5.6139999999999946</c:v>
                </c:pt>
                <c:pt idx="63">
                  <c:v>5.6239999999999908</c:v>
                </c:pt>
                <c:pt idx="64">
                  <c:v>5.6339999999999995</c:v>
                </c:pt>
                <c:pt idx="65">
                  <c:v>5.6439999999999975</c:v>
                </c:pt>
                <c:pt idx="66">
                  <c:v>5.6539999999999955</c:v>
                </c:pt>
                <c:pt idx="67">
                  <c:v>5.6639999999999917</c:v>
                </c:pt>
                <c:pt idx="68">
                  <c:v>5.6739999999999995</c:v>
                </c:pt>
                <c:pt idx="69">
                  <c:v>5.6839999999999975</c:v>
                </c:pt>
                <c:pt idx="70">
                  <c:v>5.6939999999999955</c:v>
                </c:pt>
                <c:pt idx="71">
                  <c:v>5.7039999999999997</c:v>
                </c:pt>
                <c:pt idx="72">
                  <c:v>5.7139999999999995</c:v>
                </c:pt>
                <c:pt idx="73">
                  <c:v>5.7239999999999975</c:v>
                </c:pt>
                <c:pt idx="74">
                  <c:v>5.734</c:v>
                </c:pt>
                <c:pt idx="75">
                  <c:v>5.7439999999999998</c:v>
                </c:pt>
                <c:pt idx="76">
                  <c:v>5.7539999999999996</c:v>
                </c:pt>
                <c:pt idx="77">
                  <c:v>5.7639999999999985</c:v>
                </c:pt>
                <c:pt idx="78">
                  <c:v>5.774</c:v>
                </c:pt>
                <c:pt idx="79">
                  <c:v>5.7839999999999998</c:v>
                </c:pt>
                <c:pt idx="80">
                  <c:v>5.7939999999999996</c:v>
                </c:pt>
                <c:pt idx="81">
                  <c:v>5.8039999999999985</c:v>
                </c:pt>
                <c:pt idx="82">
                  <c:v>5.8139999999999965</c:v>
                </c:pt>
                <c:pt idx="83">
                  <c:v>5.8239999999999945</c:v>
                </c:pt>
                <c:pt idx="84">
                  <c:v>5.8339999999999996</c:v>
                </c:pt>
                <c:pt idx="85">
                  <c:v>5.8439999999999985</c:v>
                </c:pt>
                <c:pt idx="86">
                  <c:v>5.8539999999999965</c:v>
                </c:pt>
                <c:pt idx="87">
                  <c:v>5.8639999999999946</c:v>
                </c:pt>
                <c:pt idx="88">
                  <c:v>5.8739999999999997</c:v>
                </c:pt>
                <c:pt idx="89">
                  <c:v>5.8839999999999995</c:v>
                </c:pt>
                <c:pt idx="90">
                  <c:v>5.8939999999999975</c:v>
                </c:pt>
                <c:pt idx="91">
                  <c:v>5.9039999999999999</c:v>
                </c:pt>
                <c:pt idx="92">
                  <c:v>5.9139999999999997</c:v>
                </c:pt>
                <c:pt idx="93">
                  <c:v>5.9239999999999995</c:v>
                </c:pt>
                <c:pt idx="94">
                  <c:v>5.9340000000000002</c:v>
                </c:pt>
                <c:pt idx="95">
                  <c:v>5.944</c:v>
                </c:pt>
                <c:pt idx="96">
                  <c:v>5.9539999999999997</c:v>
                </c:pt>
                <c:pt idx="97">
                  <c:v>5.9639999999999995</c:v>
                </c:pt>
                <c:pt idx="98">
                  <c:v>5.9740000000000002</c:v>
                </c:pt>
                <c:pt idx="99">
                  <c:v>5.984</c:v>
                </c:pt>
                <c:pt idx="100">
                  <c:v>5.9939999999999998</c:v>
                </c:pt>
                <c:pt idx="101">
                  <c:v>6.0039999999999996</c:v>
                </c:pt>
                <c:pt idx="102">
                  <c:v>6.0139999999999985</c:v>
                </c:pt>
                <c:pt idx="103">
                  <c:v>6.0239999999999965</c:v>
                </c:pt>
                <c:pt idx="104">
                  <c:v>6.0339999999999998</c:v>
                </c:pt>
                <c:pt idx="105">
                  <c:v>6.0439999999999996</c:v>
                </c:pt>
                <c:pt idx="106">
                  <c:v>6.0539999999999985</c:v>
                </c:pt>
                <c:pt idx="107">
                  <c:v>6.0639999999999965</c:v>
                </c:pt>
                <c:pt idx="108">
                  <c:v>6.0739999999999998</c:v>
                </c:pt>
                <c:pt idx="109">
                  <c:v>6.0839999999999996</c:v>
                </c:pt>
                <c:pt idx="110">
                  <c:v>6.0939999999999985</c:v>
                </c:pt>
                <c:pt idx="111">
                  <c:v>6.1039999999999965</c:v>
                </c:pt>
                <c:pt idx="112">
                  <c:v>6.1139999999999946</c:v>
                </c:pt>
                <c:pt idx="113">
                  <c:v>6.1239999999999908</c:v>
                </c:pt>
                <c:pt idx="114">
                  <c:v>6.1339999999999995</c:v>
                </c:pt>
                <c:pt idx="115">
                  <c:v>6.1439999999999975</c:v>
                </c:pt>
                <c:pt idx="116">
                  <c:v>6.1539999999999955</c:v>
                </c:pt>
                <c:pt idx="117">
                  <c:v>6.1639999999999917</c:v>
                </c:pt>
                <c:pt idx="118">
                  <c:v>6.1739999999999995</c:v>
                </c:pt>
                <c:pt idx="119">
                  <c:v>6.1839999999999975</c:v>
                </c:pt>
                <c:pt idx="120">
                  <c:v>6.1939999999999955</c:v>
                </c:pt>
                <c:pt idx="121">
                  <c:v>6.2039999999999997</c:v>
                </c:pt>
                <c:pt idx="122">
                  <c:v>6.2139999999999995</c:v>
                </c:pt>
                <c:pt idx="123">
                  <c:v>6.2239999999999975</c:v>
                </c:pt>
                <c:pt idx="124">
                  <c:v>6.234</c:v>
                </c:pt>
                <c:pt idx="125">
                  <c:v>6.2439999999999998</c:v>
                </c:pt>
                <c:pt idx="126">
                  <c:v>6.2539999999999996</c:v>
                </c:pt>
                <c:pt idx="127">
                  <c:v>6.2639999999999985</c:v>
                </c:pt>
                <c:pt idx="128">
                  <c:v>6.274</c:v>
                </c:pt>
                <c:pt idx="129">
                  <c:v>6.2839999999999998</c:v>
                </c:pt>
                <c:pt idx="130">
                  <c:v>6.2939999999999996</c:v>
                </c:pt>
                <c:pt idx="131">
                  <c:v>6.3039999999999985</c:v>
                </c:pt>
                <c:pt idx="132">
                  <c:v>6.3139999999999965</c:v>
                </c:pt>
                <c:pt idx="133">
                  <c:v>6.3239999999999945</c:v>
                </c:pt>
                <c:pt idx="134">
                  <c:v>6.3339999999999996</c:v>
                </c:pt>
                <c:pt idx="135">
                  <c:v>6.3439999999999985</c:v>
                </c:pt>
                <c:pt idx="136">
                  <c:v>6.3539999999999965</c:v>
                </c:pt>
                <c:pt idx="137">
                  <c:v>6.3639999999999946</c:v>
                </c:pt>
                <c:pt idx="138">
                  <c:v>6.3739999999999997</c:v>
                </c:pt>
                <c:pt idx="139">
                  <c:v>6.3839999999999995</c:v>
                </c:pt>
                <c:pt idx="140">
                  <c:v>6.3939999999999975</c:v>
                </c:pt>
                <c:pt idx="141">
                  <c:v>6.4039999999999999</c:v>
                </c:pt>
                <c:pt idx="142">
                  <c:v>6.4139999999999997</c:v>
                </c:pt>
                <c:pt idx="143">
                  <c:v>6.4239999999999995</c:v>
                </c:pt>
                <c:pt idx="144">
                  <c:v>6.4340000000000002</c:v>
                </c:pt>
                <c:pt idx="145">
                  <c:v>6.444</c:v>
                </c:pt>
                <c:pt idx="146">
                  <c:v>6.4539999999999997</c:v>
                </c:pt>
                <c:pt idx="147">
                  <c:v>6.4639999999999995</c:v>
                </c:pt>
                <c:pt idx="148">
                  <c:v>6.4740000000000002</c:v>
                </c:pt>
                <c:pt idx="149">
                  <c:v>6.484</c:v>
                </c:pt>
                <c:pt idx="150">
                  <c:v>6.4939999999999998</c:v>
                </c:pt>
                <c:pt idx="151">
                  <c:v>6.5039999999999996</c:v>
                </c:pt>
                <c:pt idx="152">
                  <c:v>6.5139999999999985</c:v>
                </c:pt>
                <c:pt idx="153">
                  <c:v>6.5239999999999965</c:v>
                </c:pt>
                <c:pt idx="154">
                  <c:v>6.5339999999999998</c:v>
                </c:pt>
                <c:pt idx="155">
                  <c:v>6.5439999999999996</c:v>
                </c:pt>
                <c:pt idx="156">
                  <c:v>6.5539999999999985</c:v>
                </c:pt>
                <c:pt idx="157">
                  <c:v>6.5639999999999965</c:v>
                </c:pt>
                <c:pt idx="158">
                  <c:v>6.5739999999999998</c:v>
                </c:pt>
                <c:pt idx="159">
                  <c:v>6.5839999999999996</c:v>
                </c:pt>
                <c:pt idx="160">
                  <c:v>6.5939999999999985</c:v>
                </c:pt>
                <c:pt idx="161">
                  <c:v>6.6039999999999965</c:v>
                </c:pt>
                <c:pt idx="162">
                  <c:v>6.6139999999999946</c:v>
                </c:pt>
                <c:pt idx="163">
                  <c:v>6.6239999999999908</c:v>
                </c:pt>
                <c:pt idx="164">
                  <c:v>6.6339999999999995</c:v>
                </c:pt>
                <c:pt idx="165">
                  <c:v>6.6439999999999975</c:v>
                </c:pt>
                <c:pt idx="166">
                  <c:v>6.6539999999999955</c:v>
                </c:pt>
                <c:pt idx="167">
                  <c:v>6.6639999999999917</c:v>
                </c:pt>
                <c:pt idx="168">
                  <c:v>6.6739999999999995</c:v>
                </c:pt>
                <c:pt idx="169">
                  <c:v>6.6839999999999975</c:v>
                </c:pt>
                <c:pt idx="170">
                  <c:v>6.6939999999999955</c:v>
                </c:pt>
                <c:pt idx="171">
                  <c:v>6.7039999999999997</c:v>
                </c:pt>
                <c:pt idx="172">
                  <c:v>6.7139999999999995</c:v>
                </c:pt>
                <c:pt idx="173">
                  <c:v>6.7239999999999975</c:v>
                </c:pt>
                <c:pt idx="174">
                  <c:v>6.734</c:v>
                </c:pt>
                <c:pt idx="175">
                  <c:v>6.7439999999999998</c:v>
                </c:pt>
                <c:pt idx="176">
                  <c:v>6.7539999999999996</c:v>
                </c:pt>
                <c:pt idx="177">
                  <c:v>6.7639999999999985</c:v>
                </c:pt>
                <c:pt idx="178">
                  <c:v>6.774</c:v>
                </c:pt>
                <c:pt idx="179">
                  <c:v>6.7839999999999998</c:v>
                </c:pt>
                <c:pt idx="180">
                  <c:v>6.7939999999999996</c:v>
                </c:pt>
                <c:pt idx="181">
                  <c:v>6.8039999999999985</c:v>
                </c:pt>
                <c:pt idx="182">
                  <c:v>6.8139999999999965</c:v>
                </c:pt>
                <c:pt idx="183">
                  <c:v>6.8239999999999945</c:v>
                </c:pt>
                <c:pt idx="184">
                  <c:v>6.8339999999999996</c:v>
                </c:pt>
                <c:pt idx="185">
                  <c:v>6.8439999999999985</c:v>
                </c:pt>
                <c:pt idx="186">
                  <c:v>6.8539999999999965</c:v>
                </c:pt>
                <c:pt idx="187">
                  <c:v>6.8639999999999946</c:v>
                </c:pt>
                <c:pt idx="188">
                  <c:v>6.8739999999999997</c:v>
                </c:pt>
                <c:pt idx="189">
                  <c:v>6.8839999999999995</c:v>
                </c:pt>
                <c:pt idx="190">
                  <c:v>6.8939999999999975</c:v>
                </c:pt>
                <c:pt idx="191">
                  <c:v>6.9039999999999999</c:v>
                </c:pt>
                <c:pt idx="192">
                  <c:v>6.9139999999999997</c:v>
                </c:pt>
                <c:pt idx="193">
                  <c:v>6.9239999999999995</c:v>
                </c:pt>
                <c:pt idx="194">
                  <c:v>6.9340000000000002</c:v>
                </c:pt>
                <c:pt idx="195">
                  <c:v>6.944</c:v>
                </c:pt>
                <c:pt idx="196">
                  <c:v>6.9539999999999997</c:v>
                </c:pt>
                <c:pt idx="197">
                  <c:v>6.9639999999999995</c:v>
                </c:pt>
                <c:pt idx="198">
                  <c:v>6.9740000000000002</c:v>
                </c:pt>
                <c:pt idx="199">
                  <c:v>6.984</c:v>
                </c:pt>
                <c:pt idx="200">
                  <c:v>6.9939999999999998</c:v>
                </c:pt>
                <c:pt idx="201">
                  <c:v>7.0039999999999996</c:v>
                </c:pt>
                <c:pt idx="202">
                  <c:v>7.0139999999999985</c:v>
                </c:pt>
                <c:pt idx="203">
                  <c:v>7.0239999999999965</c:v>
                </c:pt>
                <c:pt idx="204">
                  <c:v>7.0339999999999998</c:v>
                </c:pt>
                <c:pt idx="205">
                  <c:v>7.0439999999999996</c:v>
                </c:pt>
                <c:pt idx="206">
                  <c:v>7.0539999999999985</c:v>
                </c:pt>
                <c:pt idx="207">
                  <c:v>7.0639999999999965</c:v>
                </c:pt>
                <c:pt idx="208">
                  <c:v>7.0739999999999998</c:v>
                </c:pt>
                <c:pt idx="209">
                  <c:v>7.0839999999999996</c:v>
                </c:pt>
                <c:pt idx="210">
                  <c:v>7.0939999999999985</c:v>
                </c:pt>
                <c:pt idx="211">
                  <c:v>7.1039999999999965</c:v>
                </c:pt>
                <c:pt idx="212">
                  <c:v>7.1139999999999946</c:v>
                </c:pt>
                <c:pt idx="213">
                  <c:v>7.1239999999999908</c:v>
                </c:pt>
                <c:pt idx="214">
                  <c:v>7.1339999999999995</c:v>
                </c:pt>
                <c:pt idx="215">
                  <c:v>7.1439999999999975</c:v>
                </c:pt>
                <c:pt idx="216">
                  <c:v>7.1539999999999955</c:v>
                </c:pt>
                <c:pt idx="217">
                  <c:v>7.1639999999999917</c:v>
                </c:pt>
                <c:pt idx="218">
                  <c:v>7.1739999999999995</c:v>
                </c:pt>
                <c:pt idx="219">
                  <c:v>7.1839999999999975</c:v>
                </c:pt>
                <c:pt idx="220">
                  <c:v>7.1939999999999955</c:v>
                </c:pt>
                <c:pt idx="221">
                  <c:v>7.2039999999999997</c:v>
                </c:pt>
                <c:pt idx="222">
                  <c:v>7.2139999999999995</c:v>
                </c:pt>
                <c:pt idx="223">
                  <c:v>7.2239999999999975</c:v>
                </c:pt>
                <c:pt idx="224">
                  <c:v>7.234</c:v>
                </c:pt>
                <c:pt idx="225">
                  <c:v>7.2439999999999998</c:v>
                </c:pt>
                <c:pt idx="226">
                  <c:v>7.2539999999999996</c:v>
                </c:pt>
                <c:pt idx="227">
                  <c:v>7.2639999999999985</c:v>
                </c:pt>
                <c:pt idx="228">
                  <c:v>7.274</c:v>
                </c:pt>
                <c:pt idx="229">
                  <c:v>7.2839999999999998</c:v>
                </c:pt>
                <c:pt idx="230">
                  <c:v>7.2939999999999996</c:v>
                </c:pt>
                <c:pt idx="231">
                  <c:v>7.3039999999999985</c:v>
                </c:pt>
                <c:pt idx="232">
                  <c:v>7.3139999999999965</c:v>
                </c:pt>
                <c:pt idx="233">
                  <c:v>7.3239999999999945</c:v>
                </c:pt>
                <c:pt idx="234">
                  <c:v>7.3339999999999996</c:v>
                </c:pt>
                <c:pt idx="235">
                  <c:v>7.3439999999999985</c:v>
                </c:pt>
                <c:pt idx="236">
                  <c:v>7.3539999999999965</c:v>
                </c:pt>
                <c:pt idx="237">
                  <c:v>7.3639999999999946</c:v>
                </c:pt>
                <c:pt idx="238">
                  <c:v>7.3739999999999997</c:v>
                </c:pt>
                <c:pt idx="239">
                  <c:v>7.3839999999999995</c:v>
                </c:pt>
                <c:pt idx="240">
                  <c:v>7.3939999999999975</c:v>
                </c:pt>
                <c:pt idx="241">
                  <c:v>7.4039999999999999</c:v>
                </c:pt>
                <c:pt idx="242">
                  <c:v>7.4139999999999997</c:v>
                </c:pt>
                <c:pt idx="243">
                  <c:v>7.4239999999999995</c:v>
                </c:pt>
                <c:pt idx="244">
                  <c:v>7.4340000000000002</c:v>
                </c:pt>
                <c:pt idx="245">
                  <c:v>7.444</c:v>
                </c:pt>
                <c:pt idx="246">
                  <c:v>7.4539999999999997</c:v>
                </c:pt>
                <c:pt idx="247">
                  <c:v>7.4639999999999995</c:v>
                </c:pt>
                <c:pt idx="248">
                  <c:v>7.4740000000000002</c:v>
                </c:pt>
                <c:pt idx="249">
                  <c:v>7.484</c:v>
                </c:pt>
                <c:pt idx="250">
                  <c:v>7.4939999999999998</c:v>
                </c:pt>
                <c:pt idx="251">
                  <c:v>7.5039999999999996</c:v>
                </c:pt>
                <c:pt idx="252">
                  <c:v>7.5139999999999985</c:v>
                </c:pt>
                <c:pt idx="253">
                  <c:v>7.5239999999999965</c:v>
                </c:pt>
                <c:pt idx="254">
                  <c:v>7.5339999999999998</c:v>
                </c:pt>
                <c:pt idx="255">
                  <c:v>7.5439999999999996</c:v>
                </c:pt>
                <c:pt idx="256">
                  <c:v>7.5539999999999985</c:v>
                </c:pt>
                <c:pt idx="257">
                  <c:v>7.5639999999999965</c:v>
                </c:pt>
                <c:pt idx="258">
                  <c:v>7.5739999999999998</c:v>
                </c:pt>
                <c:pt idx="259">
                  <c:v>7.5839999999999996</c:v>
                </c:pt>
                <c:pt idx="260">
                  <c:v>7.5939999999999985</c:v>
                </c:pt>
                <c:pt idx="261">
                  <c:v>7.6039999999999965</c:v>
                </c:pt>
                <c:pt idx="262">
                  <c:v>7.6139999999999946</c:v>
                </c:pt>
                <c:pt idx="263">
                  <c:v>7.6239999999999908</c:v>
                </c:pt>
                <c:pt idx="264">
                  <c:v>7.6339999999999995</c:v>
                </c:pt>
                <c:pt idx="265">
                  <c:v>7.6439999999999975</c:v>
                </c:pt>
                <c:pt idx="266">
                  <c:v>7.6539999999999955</c:v>
                </c:pt>
                <c:pt idx="267">
                  <c:v>7.6639999999999917</c:v>
                </c:pt>
                <c:pt idx="268">
                  <c:v>7.6739999999999995</c:v>
                </c:pt>
                <c:pt idx="269">
                  <c:v>7.6839999999999975</c:v>
                </c:pt>
                <c:pt idx="270">
                  <c:v>7.6939999999999955</c:v>
                </c:pt>
                <c:pt idx="271">
                  <c:v>7.7039999999999997</c:v>
                </c:pt>
                <c:pt idx="272">
                  <c:v>7.7139999999999995</c:v>
                </c:pt>
                <c:pt idx="273">
                  <c:v>7.7239999999999975</c:v>
                </c:pt>
                <c:pt idx="274">
                  <c:v>7.734</c:v>
                </c:pt>
                <c:pt idx="275">
                  <c:v>7.7439999999999998</c:v>
                </c:pt>
                <c:pt idx="276">
                  <c:v>7.7539999999999996</c:v>
                </c:pt>
                <c:pt idx="277">
                  <c:v>7.7639999999999985</c:v>
                </c:pt>
                <c:pt idx="278">
                  <c:v>7.774</c:v>
                </c:pt>
                <c:pt idx="279">
                  <c:v>7.7839999999999998</c:v>
                </c:pt>
                <c:pt idx="280">
                  <c:v>7.7939999999999996</c:v>
                </c:pt>
                <c:pt idx="281">
                  <c:v>7.8039999999999985</c:v>
                </c:pt>
                <c:pt idx="282">
                  <c:v>7.8139999999999965</c:v>
                </c:pt>
                <c:pt idx="283">
                  <c:v>7.8239999999999945</c:v>
                </c:pt>
                <c:pt idx="284">
                  <c:v>7.8339999999999996</c:v>
                </c:pt>
                <c:pt idx="285">
                  <c:v>7.8439999999999985</c:v>
                </c:pt>
                <c:pt idx="286">
                  <c:v>7.8539999999999965</c:v>
                </c:pt>
                <c:pt idx="287">
                  <c:v>7.8639999999999946</c:v>
                </c:pt>
                <c:pt idx="288">
                  <c:v>7.8739999999999997</c:v>
                </c:pt>
                <c:pt idx="289">
                  <c:v>7.8839999999999995</c:v>
                </c:pt>
                <c:pt idx="290">
                  <c:v>7.8939999999999975</c:v>
                </c:pt>
                <c:pt idx="291">
                  <c:v>7.9039999999999999</c:v>
                </c:pt>
                <c:pt idx="292">
                  <c:v>7.9139999999999997</c:v>
                </c:pt>
                <c:pt idx="293">
                  <c:v>7.9239999999999995</c:v>
                </c:pt>
                <c:pt idx="294">
                  <c:v>7.9340000000000002</c:v>
                </c:pt>
                <c:pt idx="295">
                  <c:v>7.944</c:v>
                </c:pt>
                <c:pt idx="296">
                  <c:v>7.9539999999999997</c:v>
                </c:pt>
                <c:pt idx="297">
                  <c:v>7.9639999999999995</c:v>
                </c:pt>
                <c:pt idx="298">
                  <c:v>7.9740000000000002</c:v>
                </c:pt>
                <c:pt idx="299">
                  <c:v>7.984</c:v>
                </c:pt>
                <c:pt idx="300">
                  <c:v>7.9939999999999998</c:v>
                </c:pt>
                <c:pt idx="301">
                  <c:v>8.0040000000000013</c:v>
                </c:pt>
                <c:pt idx="302">
                  <c:v>8.0140000000000011</c:v>
                </c:pt>
                <c:pt idx="303">
                  <c:v>8.0240000000000009</c:v>
                </c:pt>
                <c:pt idx="304">
                  <c:v>8.0340000000000007</c:v>
                </c:pt>
                <c:pt idx="305">
                  <c:v>8.0439999999999987</c:v>
                </c:pt>
                <c:pt idx="306">
                  <c:v>8.0540000000000003</c:v>
                </c:pt>
                <c:pt idx="307">
                  <c:v>8.0640000000000001</c:v>
                </c:pt>
                <c:pt idx="308">
                  <c:v>8.0740000000000016</c:v>
                </c:pt>
                <c:pt idx="309">
                  <c:v>8.0840000000000014</c:v>
                </c:pt>
                <c:pt idx="310">
                  <c:v>8.0940000000000012</c:v>
                </c:pt>
                <c:pt idx="311">
                  <c:v>8.104000000000001</c:v>
                </c:pt>
                <c:pt idx="312">
                  <c:v>8.113999999999999</c:v>
                </c:pt>
                <c:pt idx="313">
                  <c:v>8.1239999999999988</c:v>
                </c:pt>
                <c:pt idx="314">
                  <c:v>8.1339999999999986</c:v>
                </c:pt>
                <c:pt idx="315">
                  <c:v>8.1439999999999984</c:v>
                </c:pt>
                <c:pt idx="316">
                  <c:v>8.1540000000000035</c:v>
                </c:pt>
                <c:pt idx="317">
                  <c:v>8.1640000000000015</c:v>
                </c:pt>
                <c:pt idx="318">
                  <c:v>8.1740000000000013</c:v>
                </c:pt>
                <c:pt idx="319">
                  <c:v>8.1840000000000011</c:v>
                </c:pt>
                <c:pt idx="320">
                  <c:v>8.1939999999999991</c:v>
                </c:pt>
                <c:pt idx="321">
                  <c:v>8.2039999999999988</c:v>
                </c:pt>
                <c:pt idx="322">
                  <c:v>8.2139999999999986</c:v>
                </c:pt>
                <c:pt idx="323">
                  <c:v>8.2239999999999984</c:v>
                </c:pt>
                <c:pt idx="324">
                  <c:v>8.2339999999999982</c:v>
                </c:pt>
                <c:pt idx="325">
                  <c:v>8.2439999999999998</c:v>
                </c:pt>
                <c:pt idx="326">
                  <c:v>8.2540000000000013</c:v>
                </c:pt>
                <c:pt idx="327">
                  <c:v>8.2640000000000011</c:v>
                </c:pt>
                <c:pt idx="328">
                  <c:v>8.2740000000000009</c:v>
                </c:pt>
                <c:pt idx="329">
                  <c:v>8.2840000000000007</c:v>
                </c:pt>
                <c:pt idx="330">
                  <c:v>8.2939999999999987</c:v>
                </c:pt>
                <c:pt idx="331">
                  <c:v>8.3040000000000003</c:v>
                </c:pt>
                <c:pt idx="332">
                  <c:v>8.3140000000000001</c:v>
                </c:pt>
                <c:pt idx="333">
                  <c:v>8.3240000000000016</c:v>
                </c:pt>
                <c:pt idx="334">
                  <c:v>8.3340000000000014</c:v>
                </c:pt>
                <c:pt idx="335">
                  <c:v>8.3440000000000012</c:v>
                </c:pt>
                <c:pt idx="336">
                  <c:v>8.3540000000000028</c:v>
                </c:pt>
                <c:pt idx="337">
                  <c:v>8.3640000000000008</c:v>
                </c:pt>
                <c:pt idx="338">
                  <c:v>8.3740000000000006</c:v>
                </c:pt>
                <c:pt idx="339">
                  <c:v>8.3840000000000003</c:v>
                </c:pt>
                <c:pt idx="340">
                  <c:v>8.3940000000000001</c:v>
                </c:pt>
                <c:pt idx="341">
                  <c:v>8.4040000000000035</c:v>
                </c:pt>
                <c:pt idx="342">
                  <c:v>8.4140000000000015</c:v>
                </c:pt>
                <c:pt idx="343">
                  <c:v>8.4240000000000013</c:v>
                </c:pt>
                <c:pt idx="344">
                  <c:v>8.4340000000000011</c:v>
                </c:pt>
                <c:pt idx="345">
                  <c:v>8.4439999999999991</c:v>
                </c:pt>
                <c:pt idx="346">
                  <c:v>8.4540000000000006</c:v>
                </c:pt>
                <c:pt idx="347">
                  <c:v>8.4640000000000004</c:v>
                </c:pt>
                <c:pt idx="348">
                  <c:v>8.4740000000000002</c:v>
                </c:pt>
                <c:pt idx="349">
                  <c:v>8.484</c:v>
                </c:pt>
                <c:pt idx="350">
                  <c:v>8.4940000000000015</c:v>
                </c:pt>
                <c:pt idx="351">
                  <c:v>8.5040000000000013</c:v>
                </c:pt>
                <c:pt idx="352">
                  <c:v>8.5140000000000011</c:v>
                </c:pt>
                <c:pt idx="353">
                  <c:v>8.5240000000000009</c:v>
                </c:pt>
                <c:pt idx="354">
                  <c:v>8.5340000000000007</c:v>
                </c:pt>
                <c:pt idx="355">
                  <c:v>8.5439999999999987</c:v>
                </c:pt>
                <c:pt idx="356">
                  <c:v>8.5540000000000003</c:v>
                </c:pt>
                <c:pt idx="357">
                  <c:v>8.5640000000000001</c:v>
                </c:pt>
                <c:pt idx="358">
                  <c:v>8.5740000000000016</c:v>
                </c:pt>
                <c:pt idx="359">
                  <c:v>8.5840000000000014</c:v>
                </c:pt>
                <c:pt idx="360">
                  <c:v>8.5940000000000012</c:v>
                </c:pt>
                <c:pt idx="361">
                  <c:v>8.604000000000001</c:v>
                </c:pt>
                <c:pt idx="362">
                  <c:v>8.613999999999999</c:v>
                </c:pt>
                <c:pt idx="363">
                  <c:v>8.6239999999999988</c:v>
                </c:pt>
                <c:pt idx="364">
                  <c:v>8.6339999999999986</c:v>
                </c:pt>
                <c:pt idx="365">
                  <c:v>8.6439999999999984</c:v>
                </c:pt>
                <c:pt idx="366">
                  <c:v>8.6540000000000035</c:v>
                </c:pt>
                <c:pt idx="367">
                  <c:v>8.6640000000000015</c:v>
                </c:pt>
                <c:pt idx="368">
                  <c:v>8.6740000000000013</c:v>
                </c:pt>
                <c:pt idx="369">
                  <c:v>8.6840000000000011</c:v>
                </c:pt>
                <c:pt idx="370">
                  <c:v>8.6939999999999991</c:v>
                </c:pt>
                <c:pt idx="371">
                  <c:v>8.7039999999999988</c:v>
                </c:pt>
                <c:pt idx="372">
                  <c:v>8.7139999999999986</c:v>
                </c:pt>
                <c:pt idx="373">
                  <c:v>8.7239999999999984</c:v>
                </c:pt>
                <c:pt idx="374">
                  <c:v>8.7339999999999982</c:v>
                </c:pt>
                <c:pt idx="375">
                  <c:v>8.7439999999999998</c:v>
                </c:pt>
                <c:pt idx="376">
                  <c:v>8.7540000000000013</c:v>
                </c:pt>
                <c:pt idx="377">
                  <c:v>8.7640000000000011</c:v>
                </c:pt>
                <c:pt idx="378">
                  <c:v>8.7740000000000009</c:v>
                </c:pt>
                <c:pt idx="379">
                  <c:v>8.7840000000000007</c:v>
                </c:pt>
                <c:pt idx="380">
                  <c:v>8.7939999999999987</c:v>
                </c:pt>
                <c:pt idx="381">
                  <c:v>8.8040000000000003</c:v>
                </c:pt>
                <c:pt idx="382">
                  <c:v>8.8140000000000001</c:v>
                </c:pt>
                <c:pt idx="383">
                  <c:v>8.8240000000000016</c:v>
                </c:pt>
                <c:pt idx="384">
                  <c:v>8.8340000000000014</c:v>
                </c:pt>
                <c:pt idx="385">
                  <c:v>8.8440000000000012</c:v>
                </c:pt>
                <c:pt idx="386">
                  <c:v>8.8540000000000028</c:v>
                </c:pt>
                <c:pt idx="387">
                  <c:v>8.8640000000000008</c:v>
                </c:pt>
                <c:pt idx="388">
                  <c:v>8.8740000000000006</c:v>
                </c:pt>
                <c:pt idx="389">
                  <c:v>8.8840000000000003</c:v>
                </c:pt>
                <c:pt idx="390">
                  <c:v>8.8940000000000001</c:v>
                </c:pt>
                <c:pt idx="391">
                  <c:v>8.9040000000000035</c:v>
                </c:pt>
                <c:pt idx="392">
                  <c:v>8.9140000000000015</c:v>
                </c:pt>
                <c:pt idx="393">
                  <c:v>8.9240000000000013</c:v>
                </c:pt>
                <c:pt idx="394">
                  <c:v>8.9340000000000011</c:v>
                </c:pt>
                <c:pt idx="395">
                  <c:v>8.9439999999999991</c:v>
                </c:pt>
                <c:pt idx="396">
                  <c:v>8.9540000000000006</c:v>
                </c:pt>
                <c:pt idx="397">
                  <c:v>8.9640000000000004</c:v>
                </c:pt>
                <c:pt idx="398">
                  <c:v>8.9740000000000002</c:v>
                </c:pt>
                <c:pt idx="399">
                  <c:v>8.984</c:v>
                </c:pt>
                <c:pt idx="400">
                  <c:v>8.9940000000000015</c:v>
                </c:pt>
                <c:pt idx="401">
                  <c:v>9.0040000000000013</c:v>
                </c:pt>
                <c:pt idx="402">
                  <c:v>9.0140000000000011</c:v>
                </c:pt>
                <c:pt idx="403">
                  <c:v>9.0240000000000009</c:v>
                </c:pt>
                <c:pt idx="404">
                  <c:v>9.0340000000000007</c:v>
                </c:pt>
                <c:pt idx="405">
                  <c:v>9.0439999999999987</c:v>
                </c:pt>
                <c:pt idx="406">
                  <c:v>9.0540000000000003</c:v>
                </c:pt>
                <c:pt idx="407">
                  <c:v>9.0640000000000001</c:v>
                </c:pt>
                <c:pt idx="408">
                  <c:v>9.0740000000000016</c:v>
                </c:pt>
                <c:pt idx="409">
                  <c:v>9.0840000000000014</c:v>
                </c:pt>
                <c:pt idx="410">
                  <c:v>9.0940000000000012</c:v>
                </c:pt>
                <c:pt idx="411">
                  <c:v>9.104000000000001</c:v>
                </c:pt>
                <c:pt idx="412">
                  <c:v>9.113999999999999</c:v>
                </c:pt>
                <c:pt idx="413">
                  <c:v>9.1239999999999988</c:v>
                </c:pt>
                <c:pt idx="414">
                  <c:v>9.1339999999999986</c:v>
                </c:pt>
                <c:pt idx="415">
                  <c:v>9.1439999999999984</c:v>
                </c:pt>
                <c:pt idx="416">
                  <c:v>9.1540000000000035</c:v>
                </c:pt>
                <c:pt idx="417">
                  <c:v>9.1640000000000015</c:v>
                </c:pt>
                <c:pt idx="418">
                  <c:v>9.1740000000000013</c:v>
                </c:pt>
                <c:pt idx="419">
                  <c:v>9.1840000000000011</c:v>
                </c:pt>
                <c:pt idx="420">
                  <c:v>9.1939999999999991</c:v>
                </c:pt>
                <c:pt idx="421">
                  <c:v>9.2039999999999988</c:v>
                </c:pt>
                <c:pt idx="422">
                  <c:v>9.2139999999999986</c:v>
                </c:pt>
                <c:pt idx="423">
                  <c:v>9.2239999999999984</c:v>
                </c:pt>
                <c:pt idx="424">
                  <c:v>9.2339999999999982</c:v>
                </c:pt>
                <c:pt idx="425">
                  <c:v>9.2439999999999998</c:v>
                </c:pt>
                <c:pt idx="426">
                  <c:v>9.2540000000000013</c:v>
                </c:pt>
                <c:pt idx="427">
                  <c:v>9.2640000000000011</c:v>
                </c:pt>
                <c:pt idx="428">
                  <c:v>9.2740000000000009</c:v>
                </c:pt>
                <c:pt idx="429">
                  <c:v>9.2840000000000007</c:v>
                </c:pt>
                <c:pt idx="430">
                  <c:v>9.2939999999999987</c:v>
                </c:pt>
                <c:pt idx="431">
                  <c:v>9.3040000000000003</c:v>
                </c:pt>
                <c:pt idx="432">
                  <c:v>9.3140000000000001</c:v>
                </c:pt>
                <c:pt idx="433">
                  <c:v>9.3240000000000016</c:v>
                </c:pt>
                <c:pt idx="434">
                  <c:v>9.3340000000000014</c:v>
                </c:pt>
                <c:pt idx="435">
                  <c:v>9.3440000000000012</c:v>
                </c:pt>
                <c:pt idx="436">
                  <c:v>9.3540000000000028</c:v>
                </c:pt>
                <c:pt idx="437">
                  <c:v>9.3640000000000008</c:v>
                </c:pt>
                <c:pt idx="438">
                  <c:v>9.3740000000000006</c:v>
                </c:pt>
                <c:pt idx="439">
                  <c:v>9.3840000000000003</c:v>
                </c:pt>
                <c:pt idx="440">
                  <c:v>9.3940000000000001</c:v>
                </c:pt>
                <c:pt idx="441">
                  <c:v>9.4040000000000035</c:v>
                </c:pt>
                <c:pt idx="442">
                  <c:v>9.4140000000000015</c:v>
                </c:pt>
                <c:pt idx="443">
                  <c:v>9.4240000000000013</c:v>
                </c:pt>
                <c:pt idx="444">
                  <c:v>9.4340000000000011</c:v>
                </c:pt>
                <c:pt idx="445">
                  <c:v>9.4439999999999991</c:v>
                </c:pt>
                <c:pt idx="446">
                  <c:v>9.4540000000000006</c:v>
                </c:pt>
                <c:pt idx="447">
                  <c:v>9.4640000000000004</c:v>
                </c:pt>
                <c:pt idx="448">
                  <c:v>9.4740000000000002</c:v>
                </c:pt>
                <c:pt idx="449">
                  <c:v>9.484</c:v>
                </c:pt>
                <c:pt idx="450">
                  <c:v>9.4940000000000015</c:v>
                </c:pt>
                <c:pt idx="451">
                  <c:v>9.5040000000000013</c:v>
                </c:pt>
                <c:pt idx="452">
                  <c:v>9.5140000000000011</c:v>
                </c:pt>
                <c:pt idx="453">
                  <c:v>9.5240000000000009</c:v>
                </c:pt>
                <c:pt idx="454">
                  <c:v>9.5340000000000007</c:v>
                </c:pt>
                <c:pt idx="455">
                  <c:v>9.5439999999999987</c:v>
                </c:pt>
                <c:pt idx="456">
                  <c:v>9.5540000000000003</c:v>
                </c:pt>
                <c:pt idx="457">
                  <c:v>9.5640000000000001</c:v>
                </c:pt>
                <c:pt idx="458">
                  <c:v>9.5740000000000016</c:v>
                </c:pt>
                <c:pt idx="459">
                  <c:v>9.5840000000000014</c:v>
                </c:pt>
                <c:pt idx="460">
                  <c:v>9.5940000000000012</c:v>
                </c:pt>
                <c:pt idx="461">
                  <c:v>9.604000000000001</c:v>
                </c:pt>
                <c:pt idx="462">
                  <c:v>9.613999999999999</c:v>
                </c:pt>
                <c:pt idx="463">
                  <c:v>9.6239999999999988</c:v>
                </c:pt>
                <c:pt idx="464">
                  <c:v>9.6339999999999986</c:v>
                </c:pt>
                <c:pt idx="465">
                  <c:v>9.6439999999999984</c:v>
                </c:pt>
                <c:pt idx="466">
                  <c:v>9.6540000000000035</c:v>
                </c:pt>
                <c:pt idx="467">
                  <c:v>9.6640000000000015</c:v>
                </c:pt>
                <c:pt idx="468">
                  <c:v>9.6740000000000013</c:v>
                </c:pt>
                <c:pt idx="469">
                  <c:v>9.6840000000000011</c:v>
                </c:pt>
                <c:pt idx="470">
                  <c:v>9.6939999999999991</c:v>
                </c:pt>
                <c:pt idx="471">
                  <c:v>9.7039999999999988</c:v>
                </c:pt>
                <c:pt idx="472">
                  <c:v>9.7139999999999986</c:v>
                </c:pt>
                <c:pt idx="473">
                  <c:v>9.7239999999999984</c:v>
                </c:pt>
                <c:pt idx="474">
                  <c:v>9.7339999999999982</c:v>
                </c:pt>
                <c:pt idx="475">
                  <c:v>9.7439999999999998</c:v>
                </c:pt>
                <c:pt idx="476">
                  <c:v>9.7540000000000013</c:v>
                </c:pt>
                <c:pt idx="477">
                  <c:v>9.7640000000000011</c:v>
                </c:pt>
                <c:pt idx="478">
                  <c:v>9.7740000000000009</c:v>
                </c:pt>
                <c:pt idx="479">
                  <c:v>9.7840000000000007</c:v>
                </c:pt>
                <c:pt idx="480">
                  <c:v>9.7939999999999987</c:v>
                </c:pt>
                <c:pt idx="481">
                  <c:v>9.8040000000000003</c:v>
                </c:pt>
                <c:pt idx="482">
                  <c:v>9.8140000000000001</c:v>
                </c:pt>
                <c:pt idx="483">
                  <c:v>9.8240000000000016</c:v>
                </c:pt>
                <c:pt idx="484">
                  <c:v>9.8340000000000014</c:v>
                </c:pt>
                <c:pt idx="485">
                  <c:v>9.8440000000000012</c:v>
                </c:pt>
                <c:pt idx="486">
                  <c:v>9.8540000000000028</c:v>
                </c:pt>
                <c:pt idx="487">
                  <c:v>9.8640000000000008</c:v>
                </c:pt>
                <c:pt idx="488">
                  <c:v>9.8740000000000006</c:v>
                </c:pt>
                <c:pt idx="489">
                  <c:v>9.8840000000000003</c:v>
                </c:pt>
                <c:pt idx="490">
                  <c:v>9.8940000000000001</c:v>
                </c:pt>
                <c:pt idx="491">
                  <c:v>9.9040000000000035</c:v>
                </c:pt>
                <c:pt idx="492">
                  <c:v>9.9140000000000015</c:v>
                </c:pt>
                <c:pt idx="493">
                  <c:v>9.9240000000000013</c:v>
                </c:pt>
                <c:pt idx="494">
                  <c:v>9.9340000000000011</c:v>
                </c:pt>
                <c:pt idx="495">
                  <c:v>9.9439999999999991</c:v>
                </c:pt>
                <c:pt idx="496">
                  <c:v>9.9540000000000006</c:v>
                </c:pt>
                <c:pt idx="497">
                  <c:v>9.9640000000000004</c:v>
                </c:pt>
                <c:pt idx="498">
                  <c:v>9.9740000000000002</c:v>
                </c:pt>
                <c:pt idx="499">
                  <c:v>9.984</c:v>
                </c:pt>
                <c:pt idx="500">
                  <c:v>9.9940000000000015</c:v>
                </c:pt>
                <c:pt idx="501">
                  <c:v>10.004</c:v>
                </c:pt>
                <c:pt idx="502">
                  <c:v>10.014000000000001</c:v>
                </c:pt>
                <c:pt idx="503">
                  <c:v>10.024000000000001</c:v>
                </c:pt>
                <c:pt idx="504">
                  <c:v>10.034000000000001</c:v>
                </c:pt>
                <c:pt idx="505">
                  <c:v>10.043999999999999</c:v>
                </c:pt>
                <c:pt idx="506">
                  <c:v>10.054</c:v>
                </c:pt>
                <c:pt idx="507">
                  <c:v>10.064</c:v>
                </c:pt>
                <c:pt idx="508">
                  <c:v>10.074</c:v>
                </c:pt>
                <c:pt idx="509">
                  <c:v>10.084</c:v>
                </c:pt>
                <c:pt idx="510">
                  <c:v>10.094000000000001</c:v>
                </c:pt>
                <c:pt idx="511">
                  <c:v>10.104000000000001</c:v>
                </c:pt>
                <c:pt idx="512">
                  <c:v>10.114000000000001</c:v>
                </c:pt>
                <c:pt idx="513">
                  <c:v>10.124000000000001</c:v>
                </c:pt>
                <c:pt idx="514">
                  <c:v>10.133999999999999</c:v>
                </c:pt>
                <c:pt idx="515">
                  <c:v>10.143999999999998</c:v>
                </c:pt>
                <c:pt idx="516">
                  <c:v>10.154</c:v>
                </c:pt>
                <c:pt idx="517">
                  <c:v>10.164</c:v>
                </c:pt>
                <c:pt idx="518">
                  <c:v>10.174000000000001</c:v>
                </c:pt>
                <c:pt idx="519">
                  <c:v>10.184000000000001</c:v>
                </c:pt>
                <c:pt idx="520">
                  <c:v>10.194000000000001</c:v>
                </c:pt>
                <c:pt idx="521">
                  <c:v>10.204000000000001</c:v>
                </c:pt>
                <c:pt idx="522">
                  <c:v>10.213999999999999</c:v>
                </c:pt>
                <c:pt idx="523">
                  <c:v>10.223999999999998</c:v>
                </c:pt>
                <c:pt idx="524">
                  <c:v>10.233999999999998</c:v>
                </c:pt>
                <c:pt idx="525">
                  <c:v>10.243999999999998</c:v>
                </c:pt>
                <c:pt idx="526">
                  <c:v>10.254</c:v>
                </c:pt>
                <c:pt idx="527">
                  <c:v>10.264000000000001</c:v>
                </c:pt>
                <c:pt idx="528">
                  <c:v>10.274000000000001</c:v>
                </c:pt>
                <c:pt idx="529">
                  <c:v>10.284000000000001</c:v>
                </c:pt>
                <c:pt idx="530">
                  <c:v>10.293999999999999</c:v>
                </c:pt>
                <c:pt idx="531">
                  <c:v>10.304</c:v>
                </c:pt>
                <c:pt idx="532">
                  <c:v>10.314</c:v>
                </c:pt>
                <c:pt idx="533">
                  <c:v>10.324</c:v>
                </c:pt>
                <c:pt idx="534">
                  <c:v>10.334</c:v>
                </c:pt>
                <c:pt idx="535">
                  <c:v>10.344000000000001</c:v>
                </c:pt>
                <c:pt idx="536">
                  <c:v>10.354000000000006</c:v>
                </c:pt>
                <c:pt idx="537">
                  <c:v>10.364000000000004</c:v>
                </c:pt>
                <c:pt idx="538">
                  <c:v>10.374000000000002</c:v>
                </c:pt>
                <c:pt idx="539">
                  <c:v>10.384</c:v>
                </c:pt>
                <c:pt idx="540">
                  <c:v>10.394</c:v>
                </c:pt>
                <c:pt idx="541">
                  <c:v>10.404</c:v>
                </c:pt>
                <c:pt idx="542">
                  <c:v>10.414</c:v>
                </c:pt>
                <c:pt idx="543">
                  <c:v>10.424000000000001</c:v>
                </c:pt>
                <c:pt idx="544">
                  <c:v>10.434000000000001</c:v>
                </c:pt>
                <c:pt idx="545">
                  <c:v>10.444000000000001</c:v>
                </c:pt>
                <c:pt idx="546">
                  <c:v>10.454000000000002</c:v>
                </c:pt>
                <c:pt idx="547">
                  <c:v>10.464</c:v>
                </c:pt>
                <c:pt idx="548">
                  <c:v>10.474</c:v>
                </c:pt>
                <c:pt idx="549">
                  <c:v>10.484</c:v>
                </c:pt>
                <c:pt idx="550">
                  <c:v>10.494</c:v>
                </c:pt>
                <c:pt idx="551">
                  <c:v>10.504</c:v>
                </c:pt>
                <c:pt idx="552">
                  <c:v>10.514000000000001</c:v>
                </c:pt>
                <c:pt idx="553">
                  <c:v>10.524000000000001</c:v>
                </c:pt>
                <c:pt idx="554">
                  <c:v>10.534000000000001</c:v>
                </c:pt>
                <c:pt idx="555">
                  <c:v>10.543999999999999</c:v>
                </c:pt>
                <c:pt idx="556">
                  <c:v>10.554</c:v>
                </c:pt>
                <c:pt idx="557">
                  <c:v>10.564</c:v>
                </c:pt>
                <c:pt idx="558">
                  <c:v>10.574</c:v>
                </c:pt>
                <c:pt idx="559">
                  <c:v>10.584</c:v>
                </c:pt>
                <c:pt idx="560">
                  <c:v>10.594000000000001</c:v>
                </c:pt>
                <c:pt idx="561">
                  <c:v>10.604000000000001</c:v>
                </c:pt>
                <c:pt idx="562">
                  <c:v>10.614000000000001</c:v>
                </c:pt>
                <c:pt idx="563">
                  <c:v>10.624000000000001</c:v>
                </c:pt>
                <c:pt idx="564">
                  <c:v>10.633999999999999</c:v>
                </c:pt>
                <c:pt idx="565">
                  <c:v>10.643999999999998</c:v>
                </c:pt>
                <c:pt idx="566">
                  <c:v>10.654</c:v>
                </c:pt>
                <c:pt idx="567">
                  <c:v>10.664</c:v>
                </c:pt>
                <c:pt idx="568">
                  <c:v>10.674000000000001</c:v>
                </c:pt>
                <c:pt idx="569">
                  <c:v>10.684000000000001</c:v>
                </c:pt>
                <c:pt idx="570">
                  <c:v>10.694000000000001</c:v>
                </c:pt>
                <c:pt idx="571">
                  <c:v>10.704000000000001</c:v>
                </c:pt>
                <c:pt idx="572">
                  <c:v>10.713999999999999</c:v>
                </c:pt>
                <c:pt idx="573">
                  <c:v>10.723999999999998</c:v>
                </c:pt>
                <c:pt idx="574">
                  <c:v>10.733999999999998</c:v>
                </c:pt>
                <c:pt idx="575">
                  <c:v>10.743999999999998</c:v>
                </c:pt>
                <c:pt idx="576">
                  <c:v>10.754</c:v>
                </c:pt>
                <c:pt idx="577">
                  <c:v>10.764000000000001</c:v>
                </c:pt>
                <c:pt idx="578">
                  <c:v>10.774000000000001</c:v>
                </c:pt>
                <c:pt idx="579">
                  <c:v>10.784000000000001</c:v>
                </c:pt>
                <c:pt idx="580">
                  <c:v>10.793999999999999</c:v>
                </c:pt>
                <c:pt idx="581">
                  <c:v>10.804</c:v>
                </c:pt>
                <c:pt idx="582">
                  <c:v>10.814</c:v>
                </c:pt>
                <c:pt idx="583">
                  <c:v>10.824</c:v>
                </c:pt>
                <c:pt idx="584">
                  <c:v>10.834</c:v>
                </c:pt>
                <c:pt idx="585">
                  <c:v>10.844000000000001</c:v>
                </c:pt>
                <c:pt idx="586">
                  <c:v>10.854000000000006</c:v>
                </c:pt>
                <c:pt idx="587">
                  <c:v>10.864000000000004</c:v>
                </c:pt>
                <c:pt idx="588">
                  <c:v>10.874000000000002</c:v>
                </c:pt>
                <c:pt idx="589">
                  <c:v>10.884</c:v>
                </c:pt>
                <c:pt idx="590">
                  <c:v>10.894</c:v>
                </c:pt>
                <c:pt idx="591">
                  <c:v>10.904</c:v>
                </c:pt>
                <c:pt idx="592">
                  <c:v>10.914</c:v>
                </c:pt>
                <c:pt idx="593">
                  <c:v>10.924000000000001</c:v>
                </c:pt>
                <c:pt idx="594">
                  <c:v>10.934000000000001</c:v>
                </c:pt>
                <c:pt idx="595">
                  <c:v>10.944000000000001</c:v>
                </c:pt>
                <c:pt idx="596">
                  <c:v>10.954000000000002</c:v>
                </c:pt>
                <c:pt idx="597">
                  <c:v>10.964</c:v>
                </c:pt>
                <c:pt idx="598">
                  <c:v>10.974</c:v>
                </c:pt>
                <c:pt idx="599">
                  <c:v>10.984</c:v>
                </c:pt>
                <c:pt idx="600">
                  <c:v>10.994</c:v>
                </c:pt>
                <c:pt idx="601">
                  <c:v>11.004</c:v>
                </c:pt>
                <c:pt idx="602">
                  <c:v>11.014000000000001</c:v>
                </c:pt>
                <c:pt idx="603">
                  <c:v>11.024000000000001</c:v>
                </c:pt>
                <c:pt idx="604">
                  <c:v>11.034000000000001</c:v>
                </c:pt>
                <c:pt idx="605">
                  <c:v>11.043999999999999</c:v>
                </c:pt>
                <c:pt idx="606">
                  <c:v>11.054</c:v>
                </c:pt>
                <c:pt idx="607">
                  <c:v>11.064</c:v>
                </c:pt>
                <c:pt idx="608">
                  <c:v>11.074</c:v>
                </c:pt>
                <c:pt idx="609">
                  <c:v>11.084</c:v>
                </c:pt>
                <c:pt idx="610">
                  <c:v>11.094000000000001</c:v>
                </c:pt>
                <c:pt idx="611">
                  <c:v>11.104000000000001</c:v>
                </c:pt>
                <c:pt idx="612">
                  <c:v>11.114000000000001</c:v>
                </c:pt>
                <c:pt idx="613">
                  <c:v>11.124000000000001</c:v>
                </c:pt>
                <c:pt idx="614">
                  <c:v>11.133999999999999</c:v>
                </c:pt>
                <c:pt idx="615">
                  <c:v>11.143999999999998</c:v>
                </c:pt>
                <c:pt idx="616">
                  <c:v>11.154</c:v>
                </c:pt>
                <c:pt idx="617">
                  <c:v>11.164</c:v>
                </c:pt>
                <c:pt idx="618">
                  <c:v>11.174000000000001</c:v>
                </c:pt>
                <c:pt idx="619">
                  <c:v>11.184000000000001</c:v>
                </c:pt>
                <c:pt idx="620">
                  <c:v>11.194000000000001</c:v>
                </c:pt>
                <c:pt idx="621">
                  <c:v>11.204000000000001</c:v>
                </c:pt>
                <c:pt idx="622">
                  <c:v>11.213999999999999</c:v>
                </c:pt>
                <c:pt idx="623">
                  <c:v>11.223999999999998</c:v>
                </c:pt>
                <c:pt idx="624">
                  <c:v>11.233999999999998</c:v>
                </c:pt>
                <c:pt idx="625">
                  <c:v>11.243999999999998</c:v>
                </c:pt>
                <c:pt idx="626">
                  <c:v>11.254</c:v>
                </c:pt>
                <c:pt idx="627">
                  <c:v>11.264000000000001</c:v>
                </c:pt>
                <c:pt idx="628">
                  <c:v>11.274000000000001</c:v>
                </c:pt>
                <c:pt idx="629">
                  <c:v>11.284000000000001</c:v>
                </c:pt>
                <c:pt idx="630">
                  <c:v>11.293999999999999</c:v>
                </c:pt>
                <c:pt idx="631">
                  <c:v>11.304</c:v>
                </c:pt>
                <c:pt idx="632">
                  <c:v>11.314</c:v>
                </c:pt>
                <c:pt idx="633">
                  <c:v>11.324</c:v>
                </c:pt>
                <c:pt idx="634">
                  <c:v>11.334</c:v>
                </c:pt>
                <c:pt idx="635">
                  <c:v>11.344000000000001</c:v>
                </c:pt>
                <c:pt idx="636">
                  <c:v>11.354000000000006</c:v>
                </c:pt>
                <c:pt idx="637">
                  <c:v>11.364000000000004</c:v>
                </c:pt>
                <c:pt idx="638">
                  <c:v>11.374000000000002</c:v>
                </c:pt>
                <c:pt idx="639">
                  <c:v>11.384</c:v>
                </c:pt>
                <c:pt idx="640">
                  <c:v>11.394</c:v>
                </c:pt>
                <c:pt idx="641">
                  <c:v>11.404</c:v>
                </c:pt>
                <c:pt idx="642">
                  <c:v>11.414</c:v>
                </c:pt>
                <c:pt idx="643">
                  <c:v>11.424000000000001</c:v>
                </c:pt>
                <c:pt idx="644">
                  <c:v>11.434000000000001</c:v>
                </c:pt>
                <c:pt idx="645">
                  <c:v>11.444000000000001</c:v>
                </c:pt>
                <c:pt idx="646">
                  <c:v>11.454000000000002</c:v>
                </c:pt>
                <c:pt idx="647">
                  <c:v>11.464</c:v>
                </c:pt>
                <c:pt idx="648">
                  <c:v>11.474</c:v>
                </c:pt>
                <c:pt idx="649">
                  <c:v>11.484</c:v>
                </c:pt>
                <c:pt idx="650">
                  <c:v>11.494</c:v>
                </c:pt>
                <c:pt idx="651">
                  <c:v>11.504</c:v>
                </c:pt>
                <c:pt idx="652">
                  <c:v>11.514000000000001</c:v>
                </c:pt>
                <c:pt idx="653">
                  <c:v>11.524000000000001</c:v>
                </c:pt>
                <c:pt idx="654">
                  <c:v>11.534000000000001</c:v>
                </c:pt>
                <c:pt idx="655">
                  <c:v>11.543999999999999</c:v>
                </c:pt>
                <c:pt idx="656">
                  <c:v>11.554</c:v>
                </c:pt>
                <c:pt idx="657">
                  <c:v>11.564</c:v>
                </c:pt>
                <c:pt idx="658">
                  <c:v>11.574</c:v>
                </c:pt>
                <c:pt idx="659">
                  <c:v>11.584</c:v>
                </c:pt>
                <c:pt idx="660">
                  <c:v>11.594000000000001</c:v>
                </c:pt>
                <c:pt idx="661">
                  <c:v>11.604000000000001</c:v>
                </c:pt>
                <c:pt idx="662">
                  <c:v>11.614000000000001</c:v>
                </c:pt>
                <c:pt idx="663">
                  <c:v>11.624000000000001</c:v>
                </c:pt>
                <c:pt idx="664">
                  <c:v>11.633999999999999</c:v>
                </c:pt>
                <c:pt idx="665">
                  <c:v>11.643999999999998</c:v>
                </c:pt>
                <c:pt idx="666">
                  <c:v>11.654</c:v>
                </c:pt>
                <c:pt idx="667">
                  <c:v>11.664</c:v>
                </c:pt>
                <c:pt idx="668">
                  <c:v>11.674000000000001</c:v>
                </c:pt>
                <c:pt idx="669">
                  <c:v>11.684000000000001</c:v>
                </c:pt>
                <c:pt idx="670">
                  <c:v>11.694000000000001</c:v>
                </c:pt>
                <c:pt idx="671">
                  <c:v>11.704000000000001</c:v>
                </c:pt>
                <c:pt idx="672">
                  <c:v>11.713999999999999</c:v>
                </c:pt>
                <c:pt idx="673">
                  <c:v>11.723999999999998</c:v>
                </c:pt>
                <c:pt idx="674">
                  <c:v>11.733999999999998</c:v>
                </c:pt>
                <c:pt idx="675">
                  <c:v>11.743999999999998</c:v>
                </c:pt>
                <c:pt idx="676">
                  <c:v>11.754</c:v>
                </c:pt>
                <c:pt idx="677">
                  <c:v>11.764000000000001</c:v>
                </c:pt>
                <c:pt idx="678">
                  <c:v>11.774000000000001</c:v>
                </c:pt>
                <c:pt idx="679">
                  <c:v>11.784000000000001</c:v>
                </c:pt>
                <c:pt idx="680">
                  <c:v>11.793999999999999</c:v>
                </c:pt>
                <c:pt idx="681">
                  <c:v>11.804</c:v>
                </c:pt>
                <c:pt idx="682">
                  <c:v>11.814</c:v>
                </c:pt>
                <c:pt idx="683">
                  <c:v>11.824</c:v>
                </c:pt>
                <c:pt idx="684">
                  <c:v>11.834</c:v>
                </c:pt>
                <c:pt idx="685">
                  <c:v>11.844000000000001</c:v>
                </c:pt>
                <c:pt idx="686">
                  <c:v>11.854000000000006</c:v>
                </c:pt>
                <c:pt idx="687">
                  <c:v>11.864000000000004</c:v>
                </c:pt>
                <c:pt idx="688">
                  <c:v>11.874000000000002</c:v>
                </c:pt>
                <c:pt idx="689">
                  <c:v>11.884</c:v>
                </c:pt>
                <c:pt idx="690">
                  <c:v>11.894</c:v>
                </c:pt>
                <c:pt idx="691">
                  <c:v>11.904</c:v>
                </c:pt>
                <c:pt idx="692">
                  <c:v>11.914</c:v>
                </c:pt>
                <c:pt idx="693">
                  <c:v>11.924000000000001</c:v>
                </c:pt>
                <c:pt idx="694">
                  <c:v>11.934000000000001</c:v>
                </c:pt>
                <c:pt idx="695">
                  <c:v>11.944000000000001</c:v>
                </c:pt>
                <c:pt idx="696">
                  <c:v>11.954000000000002</c:v>
                </c:pt>
                <c:pt idx="697">
                  <c:v>11.964</c:v>
                </c:pt>
                <c:pt idx="698">
                  <c:v>11.974</c:v>
                </c:pt>
                <c:pt idx="699">
                  <c:v>11.984</c:v>
                </c:pt>
                <c:pt idx="700">
                  <c:v>11.994</c:v>
                </c:pt>
                <c:pt idx="701">
                  <c:v>12.004</c:v>
                </c:pt>
                <c:pt idx="702">
                  <c:v>12.014000000000001</c:v>
                </c:pt>
                <c:pt idx="703">
                  <c:v>12.024000000000001</c:v>
                </c:pt>
                <c:pt idx="704">
                  <c:v>12.034000000000001</c:v>
                </c:pt>
                <c:pt idx="705">
                  <c:v>12.043999999999999</c:v>
                </c:pt>
                <c:pt idx="706">
                  <c:v>12.054</c:v>
                </c:pt>
                <c:pt idx="707">
                  <c:v>12.064</c:v>
                </c:pt>
                <c:pt idx="708">
                  <c:v>12.074</c:v>
                </c:pt>
                <c:pt idx="709">
                  <c:v>12.084</c:v>
                </c:pt>
                <c:pt idx="710">
                  <c:v>12.094000000000001</c:v>
                </c:pt>
                <c:pt idx="711">
                  <c:v>12.104000000000001</c:v>
                </c:pt>
                <c:pt idx="712">
                  <c:v>12.114000000000001</c:v>
                </c:pt>
                <c:pt idx="713">
                  <c:v>12.124000000000001</c:v>
                </c:pt>
                <c:pt idx="714">
                  <c:v>12.133999999999999</c:v>
                </c:pt>
                <c:pt idx="715">
                  <c:v>12.143999999999998</c:v>
                </c:pt>
                <c:pt idx="716">
                  <c:v>12.154</c:v>
                </c:pt>
                <c:pt idx="717">
                  <c:v>12.164</c:v>
                </c:pt>
                <c:pt idx="718">
                  <c:v>12.174000000000001</c:v>
                </c:pt>
                <c:pt idx="719">
                  <c:v>12.184000000000001</c:v>
                </c:pt>
                <c:pt idx="720">
                  <c:v>12.194000000000001</c:v>
                </c:pt>
                <c:pt idx="721">
                  <c:v>12.204000000000001</c:v>
                </c:pt>
                <c:pt idx="722">
                  <c:v>12.213999999999999</c:v>
                </c:pt>
                <c:pt idx="723">
                  <c:v>12.223999999999998</c:v>
                </c:pt>
                <c:pt idx="724">
                  <c:v>12.233999999999998</c:v>
                </c:pt>
                <c:pt idx="725">
                  <c:v>12.243999999999998</c:v>
                </c:pt>
                <c:pt idx="726">
                  <c:v>12.254</c:v>
                </c:pt>
                <c:pt idx="727">
                  <c:v>12.264000000000001</c:v>
                </c:pt>
                <c:pt idx="728">
                  <c:v>12.274000000000001</c:v>
                </c:pt>
                <c:pt idx="729">
                  <c:v>12.284000000000001</c:v>
                </c:pt>
                <c:pt idx="730">
                  <c:v>12.293999999999999</c:v>
                </c:pt>
                <c:pt idx="731">
                  <c:v>12.304</c:v>
                </c:pt>
                <c:pt idx="732">
                  <c:v>12.314</c:v>
                </c:pt>
                <c:pt idx="733">
                  <c:v>12.324</c:v>
                </c:pt>
                <c:pt idx="734">
                  <c:v>12.334</c:v>
                </c:pt>
                <c:pt idx="735">
                  <c:v>12.344000000000001</c:v>
                </c:pt>
                <c:pt idx="736">
                  <c:v>12.354000000000006</c:v>
                </c:pt>
                <c:pt idx="737">
                  <c:v>12.364000000000004</c:v>
                </c:pt>
                <c:pt idx="738">
                  <c:v>12.374000000000002</c:v>
                </c:pt>
                <c:pt idx="739">
                  <c:v>12.384</c:v>
                </c:pt>
                <c:pt idx="740">
                  <c:v>12.394</c:v>
                </c:pt>
                <c:pt idx="741">
                  <c:v>12.404</c:v>
                </c:pt>
                <c:pt idx="742">
                  <c:v>12.414</c:v>
                </c:pt>
                <c:pt idx="743">
                  <c:v>12.424000000000001</c:v>
                </c:pt>
                <c:pt idx="744">
                  <c:v>12.434000000000001</c:v>
                </c:pt>
                <c:pt idx="745">
                  <c:v>12.444000000000001</c:v>
                </c:pt>
                <c:pt idx="746">
                  <c:v>12.454000000000002</c:v>
                </c:pt>
                <c:pt idx="747">
                  <c:v>12.464</c:v>
                </c:pt>
                <c:pt idx="748">
                  <c:v>12.474</c:v>
                </c:pt>
                <c:pt idx="749">
                  <c:v>12.484</c:v>
                </c:pt>
                <c:pt idx="750">
                  <c:v>12.494</c:v>
                </c:pt>
                <c:pt idx="751">
                  <c:v>12.504</c:v>
                </c:pt>
                <c:pt idx="752">
                  <c:v>12.514000000000001</c:v>
                </c:pt>
                <c:pt idx="753">
                  <c:v>12.524000000000001</c:v>
                </c:pt>
                <c:pt idx="754">
                  <c:v>12.534000000000001</c:v>
                </c:pt>
                <c:pt idx="755">
                  <c:v>12.543999999999999</c:v>
                </c:pt>
                <c:pt idx="756">
                  <c:v>12.554</c:v>
                </c:pt>
                <c:pt idx="757">
                  <c:v>12.564</c:v>
                </c:pt>
                <c:pt idx="758">
                  <c:v>12.574</c:v>
                </c:pt>
                <c:pt idx="759">
                  <c:v>12.584</c:v>
                </c:pt>
                <c:pt idx="760">
                  <c:v>12.594000000000001</c:v>
                </c:pt>
                <c:pt idx="761">
                  <c:v>12.604000000000001</c:v>
                </c:pt>
                <c:pt idx="762">
                  <c:v>12.614000000000001</c:v>
                </c:pt>
                <c:pt idx="763">
                  <c:v>12.624000000000001</c:v>
                </c:pt>
                <c:pt idx="764">
                  <c:v>12.633999999999999</c:v>
                </c:pt>
                <c:pt idx="765">
                  <c:v>12.643999999999998</c:v>
                </c:pt>
                <c:pt idx="766">
                  <c:v>12.654</c:v>
                </c:pt>
                <c:pt idx="767">
                  <c:v>12.664</c:v>
                </c:pt>
                <c:pt idx="768">
                  <c:v>12.674000000000001</c:v>
                </c:pt>
                <c:pt idx="769">
                  <c:v>12.684000000000001</c:v>
                </c:pt>
                <c:pt idx="770">
                  <c:v>12.694000000000001</c:v>
                </c:pt>
                <c:pt idx="771">
                  <c:v>12.704000000000001</c:v>
                </c:pt>
                <c:pt idx="772">
                  <c:v>12.713999999999999</c:v>
                </c:pt>
                <c:pt idx="773">
                  <c:v>12.723999999999998</c:v>
                </c:pt>
                <c:pt idx="774">
                  <c:v>12.733999999999998</c:v>
                </c:pt>
                <c:pt idx="775">
                  <c:v>12.743999999999998</c:v>
                </c:pt>
                <c:pt idx="776">
                  <c:v>12.754</c:v>
                </c:pt>
                <c:pt idx="777">
                  <c:v>12.764000000000001</c:v>
                </c:pt>
                <c:pt idx="778">
                  <c:v>12.774000000000001</c:v>
                </c:pt>
                <c:pt idx="779">
                  <c:v>12.784000000000001</c:v>
                </c:pt>
                <c:pt idx="780">
                  <c:v>12.793999999999999</c:v>
                </c:pt>
                <c:pt idx="781">
                  <c:v>12.804</c:v>
                </c:pt>
                <c:pt idx="782">
                  <c:v>12.814</c:v>
                </c:pt>
                <c:pt idx="783">
                  <c:v>12.824</c:v>
                </c:pt>
                <c:pt idx="784">
                  <c:v>12.834</c:v>
                </c:pt>
                <c:pt idx="785">
                  <c:v>12.844000000000001</c:v>
                </c:pt>
                <c:pt idx="786">
                  <c:v>12.854000000000006</c:v>
                </c:pt>
                <c:pt idx="787">
                  <c:v>12.864000000000004</c:v>
                </c:pt>
                <c:pt idx="788">
                  <c:v>12.874000000000002</c:v>
                </c:pt>
                <c:pt idx="789">
                  <c:v>12.884</c:v>
                </c:pt>
                <c:pt idx="790">
                  <c:v>12.894</c:v>
                </c:pt>
                <c:pt idx="791">
                  <c:v>12.904</c:v>
                </c:pt>
                <c:pt idx="792">
                  <c:v>12.914</c:v>
                </c:pt>
                <c:pt idx="793">
                  <c:v>12.924000000000001</c:v>
                </c:pt>
                <c:pt idx="794">
                  <c:v>12.934000000000001</c:v>
                </c:pt>
                <c:pt idx="795">
                  <c:v>12.944000000000001</c:v>
                </c:pt>
                <c:pt idx="796">
                  <c:v>12.954000000000002</c:v>
                </c:pt>
                <c:pt idx="797">
                  <c:v>12.964</c:v>
                </c:pt>
                <c:pt idx="798">
                  <c:v>12.974</c:v>
                </c:pt>
                <c:pt idx="799">
                  <c:v>12.984</c:v>
                </c:pt>
                <c:pt idx="800">
                  <c:v>12.994</c:v>
                </c:pt>
                <c:pt idx="801">
                  <c:v>13.004</c:v>
                </c:pt>
                <c:pt idx="802">
                  <c:v>13.014000000000001</c:v>
                </c:pt>
                <c:pt idx="803">
                  <c:v>13.024000000000001</c:v>
                </c:pt>
                <c:pt idx="804">
                  <c:v>13.034000000000001</c:v>
                </c:pt>
                <c:pt idx="805">
                  <c:v>13.043999999999999</c:v>
                </c:pt>
                <c:pt idx="806">
                  <c:v>13.054</c:v>
                </c:pt>
                <c:pt idx="807">
                  <c:v>13.064</c:v>
                </c:pt>
                <c:pt idx="808">
                  <c:v>13.074</c:v>
                </c:pt>
                <c:pt idx="809">
                  <c:v>13.084</c:v>
                </c:pt>
                <c:pt idx="810">
                  <c:v>13.094000000000001</c:v>
                </c:pt>
                <c:pt idx="811">
                  <c:v>13.104000000000001</c:v>
                </c:pt>
                <c:pt idx="812">
                  <c:v>13.114000000000001</c:v>
                </c:pt>
                <c:pt idx="813">
                  <c:v>13.124000000000001</c:v>
                </c:pt>
                <c:pt idx="814">
                  <c:v>13.133999999999999</c:v>
                </c:pt>
                <c:pt idx="815">
                  <c:v>13.143999999999998</c:v>
                </c:pt>
                <c:pt idx="816">
                  <c:v>13.154</c:v>
                </c:pt>
                <c:pt idx="817">
                  <c:v>13.164</c:v>
                </c:pt>
                <c:pt idx="818">
                  <c:v>13.174000000000001</c:v>
                </c:pt>
                <c:pt idx="819">
                  <c:v>13.184000000000001</c:v>
                </c:pt>
                <c:pt idx="820">
                  <c:v>13.194000000000001</c:v>
                </c:pt>
                <c:pt idx="821">
                  <c:v>13.204000000000001</c:v>
                </c:pt>
                <c:pt idx="822">
                  <c:v>13.213999999999999</c:v>
                </c:pt>
                <c:pt idx="823">
                  <c:v>13.223999999999998</c:v>
                </c:pt>
                <c:pt idx="824">
                  <c:v>13.233999999999998</c:v>
                </c:pt>
                <c:pt idx="825">
                  <c:v>13.243999999999998</c:v>
                </c:pt>
                <c:pt idx="826">
                  <c:v>13.254</c:v>
                </c:pt>
                <c:pt idx="827">
                  <c:v>13.264000000000001</c:v>
                </c:pt>
                <c:pt idx="828">
                  <c:v>13.274000000000001</c:v>
                </c:pt>
                <c:pt idx="829">
                  <c:v>13.284000000000001</c:v>
                </c:pt>
                <c:pt idx="830">
                  <c:v>13.293999999999999</c:v>
                </c:pt>
                <c:pt idx="831">
                  <c:v>13.304</c:v>
                </c:pt>
                <c:pt idx="832">
                  <c:v>13.314</c:v>
                </c:pt>
                <c:pt idx="833">
                  <c:v>13.324</c:v>
                </c:pt>
                <c:pt idx="834">
                  <c:v>13.334</c:v>
                </c:pt>
                <c:pt idx="835">
                  <c:v>13.344000000000001</c:v>
                </c:pt>
                <c:pt idx="836">
                  <c:v>13.354000000000006</c:v>
                </c:pt>
                <c:pt idx="837">
                  <c:v>13.364000000000004</c:v>
                </c:pt>
                <c:pt idx="838">
                  <c:v>13.374000000000002</c:v>
                </c:pt>
                <c:pt idx="839">
                  <c:v>13.384</c:v>
                </c:pt>
                <c:pt idx="840">
                  <c:v>13.394</c:v>
                </c:pt>
                <c:pt idx="841">
                  <c:v>13.404</c:v>
                </c:pt>
                <c:pt idx="842">
                  <c:v>13.414</c:v>
                </c:pt>
                <c:pt idx="843">
                  <c:v>13.424000000000001</c:v>
                </c:pt>
                <c:pt idx="844">
                  <c:v>13.434000000000001</c:v>
                </c:pt>
                <c:pt idx="845">
                  <c:v>13.444000000000001</c:v>
                </c:pt>
                <c:pt idx="846">
                  <c:v>13.454000000000002</c:v>
                </c:pt>
                <c:pt idx="847">
                  <c:v>13.464</c:v>
                </c:pt>
                <c:pt idx="848">
                  <c:v>13.474</c:v>
                </c:pt>
                <c:pt idx="849">
                  <c:v>13.484</c:v>
                </c:pt>
                <c:pt idx="850">
                  <c:v>13.494</c:v>
                </c:pt>
                <c:pt idx="851">
                  <c:v>13.504</c:v>
                </c:pt>
                <c:pt idx="852">
                  <c:v>13.514000000000001</c:v>
                </c:pt>
                <c:pt idx="853">
                  <c:v>13.524000000000001</c:v>
                </c:pt>
                <c:pt idx="854">
                  <c:v>13.534000000000001</c:v>
                </c:pt>
                <c:pt idx="855">
                  <c:v>13.543999999999999</c:v>
                </c:pt>
                <c:pt idx="856">
                  <c:v>13.554</c:v>
                </c:pt>
                <c:pt idx="857">
                  <c:v>13.564</c:v>
                </c:pt>
                <c:pt idx="858">
                  <c:v>13.574</c:v>
                </c:pt>
                <c:pt idx="859">
                  <c:v>13.584</c:v>
                </c:pt>
                <c:pt idx="860">
                  <c:v>13.594000000000001</c:v>
                </c:pt>
                <c:pt idx="861">
                  <c:v>13.604000000000001</c:v>
                </c:pt>
                <c:pt idx="862">
                  <c:v>13.614000000000001</c:v>
                </c:pt>
                <c:pt idx="863">
                  <c:v>13.624000000000001</c:v>
                </c:pt>
                <c:pt idx="864">
                  <c:v>13.633999999999999</c:v>
                </c:pt>
                <c:pt idx="865">
                  <c:v>13.643999999999998</c:v>
                </c:pt>
                <c:pt idx="866">
                  <c:v>13.654</c:v>
                </c:pt>
                <c:pt idx="867">
                  <c:v>13.664</c:v>
                </c:pt>
                <c:pt idx="868">
                  <c:v>13.674000000000001</c:v>
                </c:pt>
                <c:pt idx="869">
                  <c:v>13.684000000000001</c:v>
                </c:pt>
                <c:pt idx="870">
                  <c:v>13.694000000000001</c:v>
                </c:pt>
                <c:pt idx="871">
                  <c:v>13.704000000000001</c:v>
                </c:pt>
                <c:pt idx="872">
                  <c:v>13.713999999999999</c:v>
                </c:pt>
                <c:pt idx="873">
                  <c:v>13.723999999999998</c:v>
                </c:pt>
                <c:pt idx="874">
                  <c:v>13.733999999999998</c:v>
                </c:pt>
                <c:pt idx="875">
                  <c:v>13.743999999999998</c:v>
                </c:pt>
                <c:pt idx="876">
                  <c:v>13.754</c:v>
                </c:pt>
                <c:pt idx="877">
                  <c:v>13.764000000000001</c:v>
                </c:pt>
                <c:pt idx="878">
                  <c:v>13.774000000000001</c:v>
                </c:pt>
                <c:pt idx="879">
                  <c:v>13.784000000000001</c:v>
                </c:pt>
                <c:pt idx="880">
                  <c:v>13.793999999999999</c:v>
                </c:pt>
                <c:pt idx="881">
                  <c:v>13.804</c:v>
                </c:pt>
                <c:pt idx="882">
                  <c:v>13.814</c:v>
                </c:pt>
                <c:pt idx="883">
                  <c:v>13.824</c:v>
                </c:pt>
                <c:pt idx="884">
                  <c:v>13.834</c:v>
                </c:pt>
                <c:pt idx="885">
                  <c:v>13.844000000000001</c:v>
                </c:pt>
                <c:pt idx="886">
                  <c:v>13.854000000000006</c:v>
                </c:pt>
                <c:pt idx="887">
                  <c:v>13.864000000000004</c:v>
                </c:pt>
                <c:pt idx="888">
                  <c:v>13.874000000000002</c:v>
                </c:pt>
                <c:pt idx="889">
                  <c:v>13.884</c:v>
                </c:pt>
                <c:pt idx="890">
                  <c:v>13.894</c:v>
                </c:pt>
                <c:pt idx="891">
                  <c:v>13.904</c:v>
                </c:pt>
                <c:pt idx="892">
                  <c:v>13.914</c:v>
                </c:pt>
                <c:pt idx="893">
                  <c:v>13.924000000000001</c:v>
                </c:pt>
                <c:pt idx="894">
                  <c:v>13.934000000000001</c:v>
                </c:pt>
                <c:pt idx="895">
                  <c:v>13.944000000000001</c:v>
                </c:pt>
                <c:pt idx="896">
                  <c:v>13.954000000000002</c:v>
                </c:pt>
                <c:pt idx="897">
                  <c:v>13.964</c:v>
                </c:pt>
                <c:pt idx="898">
                  <c:v>13.974</c:v>
                </c:pt>
                <c:pt idx="899">
                  <c:v>13.984</c:v>
                </c:pt>
                <c:pt idx="900">
                  <c:v>13.994</c:v>
                </c:pt>
                <c:pt idx="901">
                  <c:v>14.004</c:v>
                </c:pt>
                <c:pt idx="902">
                  <c:v>14.014000000000001</c:v>
                </c:pt>
                <c:pt idx="903">
                  <c:v>14.024000000000001</c:v>
                </c:pt>
                <c:pt idx="904">
                  <c:v>14.034000000000001</c:v>
                </c:pt>
                <c:pt idx="905">
                  <c:v>14.043999999999999</c:v>
                </c:pt>
                <c:pt idx="906">
                  <c:v>14.054</c:v>
                </c:pt>
                <c:pt idx="907">
                  <c:v>14.064</c:v>
                </c:pt>
                <c:pt idx="908">
                  <c:v>14.074</c:v>
                </c:pt>
                <c:pt idx="909">
                  <c:v>14.084</c:v>
                </c:pt>
                <c:pt idx="910">
                  <c:v>14.094000000000001</c:v>
                </c:pt>
                <c:pt idx="911">
                  <c:v>14.104000000000001</c:v>
                </c:pt>
                <c:pt idx="912">
                  <c:v>14.114000000000001</c:v>
                </c:pt>
                <c:pt idx="913">
                  <c:v>14.124000000000001</c:v>
                </c:pt>
                <c:pt idx="914">
                  <c:v>14.133999999999999</c:v>
                </c:pt>
                <c:pt idx="915">
                  <c:v>14.143999999999998</c:v>
                </c:pt>
                <c:pt idx="916">
                  <c:v>14.154</c:v>
                </c:pt>
                <c:pt idx="917">
                  <c:v>14.164</c:v>
                </c:pt>
                <c:pt idx="918">
                  <c:v>14.174000000000001</c:v>
                </c:pt>
                <c:pt idx="919">
                  <c:v>14.184000000000001</c:v>
                </c:pt>
                <c:pt idx="920">
                  <c:v>14.194000000000001</c:v>
                </c:pt>
                <c:pt idx="921">
                  <c:v>14.204000000000001</c:v>
                </c:pt>
                <c:pt idx="922">
                  <c:v>14.213999999999999</c:v>
                </c:pt>
                <c:pt idx="923">
                  <c:v>14.223999999999998</c:v>
                </c:pt>
                <c:pt idx="924">
                  <c:v>14.233999999999998</c:v>
                </c:pt>
                <c:pt idx="925">
                  <c:v>14.243999999999998</c:v>
                </c:pt>
                <c:pt idx="926">
                  <c:v>14.254</c:v>
                </c:pt>
                <c:pt idx="927">
                  <c:v>14.264000000000001</c:v>
                </c:pt>
                <c:pt idx="928">
                  <c:v>14.274000000000001</c:v>
                </c:pt>
                <c:pt idx="929">
                  <c:v>14.284000000000001</c:v>
                </c:pt>
                <c:pt idx="930">
                  <c:v>14.293999999999999</c:v>
                </c:pt>
                <c:pt idx="931">
                  <c:v>14.304</c:v>
                </c:pt>
                <c:pt idx="932">
                  <c:v>14.314</c:v>
                </c:pt>
                <c:pt idx="933">
                  <c:v>14.324</c:v>
                </c:pt>
                <c:pt idx="934">
                  <c:v>14.334</c:v>
                </c:pt>
                <c:pt idx="935">
                  <c:v>14.344000000000001</c:v>
                </c:pt>
                <c:pt idx="936">
                  <c:v>14.354000000000006</c:v>
                </c:pt>
                <c:pt idx="937">
                  <c:v>14.364000000000004</c:v>
                </c:pt>
                <c:pt idx="938">
                  <c:v>14.374000000000002</c:v>
                </c:pt>
                <c:pt idx="939">
                  <c:v>14.384</c:v>
                </c:pt>
                <c:pt idx="940">
                  <c:v>14.394</c:v>
                </c:pt>
                <c:pt idx="941">
                  <c:v>14.404</c:v>
                </c:pt>
                <c:pt idx="942">
                  <c:v>14.414</c:v>
                </c:pt>
                <c:pt idx="943">
                  <c:v>14.424000000000001</c:v>
                </c:pt>
                <c:pt idx="944">
                  <c:v>14.434000000000001</c:v>
                </c:pt>
                <c:pt idx="945">
                  <c:v>14.444000000000001</c:v>
                </c:pt>
                <c:pt idx="946">
                  <c:v>14.454000000000002</c:v>
                </c:pt>
                <c:pt idx="947">
                  <c:v>14.464</c:v>
                </c:pt>
                <c:pt idx="948">
                  <c:v>14.474</c:v>
                </c:pt>
                <c:pt idx="949">
                  <c:v>14.484</c:v>
                </c:pt>
                <c:pt idx="950">
                  <c:v>14.494</c:v>
                </c:pt>
                <c:pt idx="951">
                  <c:v>14.504</c:v>
                </c:pt>
                <c:pt idx="952">
                  <c:v>14.514000000000001</c:v>
                </c:pt>
                <c:pt idx="953">
                  <c:v>14.524000000000001</c:v>
                </c:pt>
                <c:pt idx="954">
                  <c:v>14.534000000000001</c:v>
                </c:pt>
                <c:pt idx="955">
                  <c:v>14.543999999999999</c:v>
                </c:pt>
                <c:pt idx="956">
                  <c:v>14.554</c:v>
                </c:pt>
                <c:pt idx="957">
                  <c:v>14.564</c:v>
                </c:pt>
                <c:pt idx="958">
                  <c:v>14.574</c:v>
                </c:pt>
                <c:pt idx="959">
                  <c:v>14.584</c:v>
                </c:pt>
                <c:pt idx="960">
                  <c:v>14.594000000000001</c:v>
                </c:pt>
                <c:pt idx="961">
                  <c:v>14.604000000000001</c:v>
                </c:pt>
                <c:pt idx="962">
                  <c:v>14.614000000000001</c:v>
                </c:pt>
                <c:pt idx="963">
                  <c:v>14.624000000000001</c:v>
                </c:pt>
                <c:pt idx="964">
                  <c:v>14.633999999999999</c:v>
                </c:pt>
                <c:pt idx="965">
                  <c:v>14.643999999999998</c:v>
                </c:pt>
                <c:pt idx="966">
                  <c:v>14.654</c:v>
                </c:pt>
                <c:pt idx="967">
                  <c:v>14.664</c:v>
                </c:pt>
                <c:pt idx="968">
                  <c:v>14.674000000000001</c:v>
                </c:pt>
                <c:pt idx="969">
                  <c:v>14.684000000000001</c:v>
                </c:pt>
                <c:pt idx="970">
                  <c:v>14.694000000000001</c:v>
                </c:pt>
                <c:pt idx="971">
                  <c:v>14.704000000000001</c:v>
                </c:pt>
                <c:pt idx="972">
                  <c:v>14.713999999999999</c:v>
                </c:pt>
                <c:pt idx="973">
                  <c:v>14.723999999999998</c:v>
                </c:pt>
                <c:pt idx="974">
                  <c:v>14.733999999999998</c:v>
                </c:pt>
                <c:pt idx="975">
                  <c:v>14.743999999999998</c:v>
                </c:pt>
                <c:pt idx="976">
                  <c:v>14.754</c:v>
                </c:pt>
                <c:pt idx="977">
                  <c:v>14.764000000000001</c:v>
                </c:pt>
                <c:pt idx="978">
                  <c:v>14.774000000000001</c:v>
                </c:pt>
                <c:pt idx="979">
                  <c:v>14.784000000000001</c:v>
                </c:pt>
                <c:pt idx="980">
                  <c:v>14.793999999999999</c:v>
                </c:pt>
                <c:pt idx="981">
                  <c:v>14.804</c:v>
                </c:pt>
                <c:pt idx="982">
                  <c:v>14.814</c:v>
                </c:pt>
                <c:pt idx="983">
                  <c:v>14.824</c:v>
                </c:pt>
                <c:pt idx="984">
                  <c:v>14.834</c:v>
                </c:pt>
                <c:pt idx="985">
                  <c:v>14.844000000000001</c:v>
                </c:pt>
                <c:pt idx="986">
                  <c:v>14.854000000000006</c:v>
                </c:pt>
                <c:pt idx="987">
                  <c:v>14.864000000000004</c:v>
                </c:pt>
                <c:pt idx="988">
                  <c:v>14.874000000000002</c:v>
                </c:pt>
                <c:pt idx="989">
                  <c:v>14.884</c:v>
                </c:pt>
                <c:pt idx="990">
                  <c:v>14.894</c:v>
                </c:pt>
                <c:pt idx="991">
                  <c:v>14.904</c:v>
                </c:pt>
                <c:pt idx="992">
                  <c:v>14.914</c:v>
                </c:pt>
                <c:pt idx="993">
                  <c:v>14.924000000000001</c:v>
                </c:pt>
                <c:pt idx="994">
                  <c:v>14.934000000000001</c:v>
                </c:pt>
                <c:pt idx="995">
                  <c:v>14.944000000000001</c:v>
                </c:pt>
                <c:pt idx="996">
                  <c:v>14.954000000000002</c:v>
                </c:pt>
                <c:pt idx="997">
                  <c:v>14.964</c:v>
                </c:pt>
                <c:pt idx="998">
                  <c:v>14.974</c:v>
                </c:pt>
                <c:pt idx="999">
                  <c:v>14.984</c:v>
                </c:pt>
                <c:pt idx="1000">
                  <c:v>14.994</c:v>
                </c:pt>
                <c:pt idx="1001">
                  <c:v>15.004</c:v>
                </c:pt>
                <c:pt idx="1002">
                  <c:v>15.014000000000001</c:v>
                </c:pt>
                <c:pt idx="1003">
                  <c:v>15.024000000000001</c:v>
                </c:pt>
                <c:pt idx="1004">
                  <c:v>15.034000000000001</c:v>
                </c:pt>
                <c:pt idx="1005">
                  <c:v>15.043999999999999</c:v>
                </c:pt>
                <c:pt idx="1006">
                  <c:v>15.054</c:v>
                </c:pt>
                <c:pt idx="1007">
                  <c:v>15.064</c:v>
                </c:pt>
                <c:pt idx="1008">
                  <c:v>15.074</c:v>
                </c:pt>
                <c:pt idx="1009">
                  <c:v>15.084</c:v>
                </c:pt>
                <c:pt idx="1010">
                  <c:v>15.094000000000001</c:v>
                </c:pt>
                <c:pt idx="1011">
                  <c:v>15.104000000000001</c:v>
                </c:pt>
                <c:pt idx="1012">
                  <c:v>15.114000000000001</c:v>
                </c:pt>
                <c:pt idx="1013">
                  <c:v>15.124000000000001</c:v>
                </c:pt>
                <c:pt idx="1014">
                  <c:v>15.133999999999999</c:v>
                </c:pt>
                <c:pt idx="1015">
                  <c:v>15.143999999999998</c:v>
                </c:pt>
                <c:pt idx="1016">
                  <c:v>15.154</c:v>
                </c:pt>
                <c:pt idx="1017">
                  <c:v>15.164</c:v>
                </c:pt>
                <c:pt idx="1018">
                  <c:v>15.174000000000001</c:v>
                </c:pt>
                <c:pt idx="1019">
                  <c:v>15.184000000000001</c:v>
                </c:pt>
                <c:pt idx="1020">
                  <c:v>15.194000000000001</c:v>
                </c:pt>
                <c:pt idx="1021">
                  <c:v>15.204000000000001</c:v>
                </c:pt>
                <c:pt idx="1022">
                  <c:v>15.213999999999999</c:v>
                </c:pt>
                <c:pt idx="1023">
                  <c:v>15.223999999999998</c:v>
                </c:pt>
                <c:pt idx="1024">
                  <c:v>15.233999999999998</c:v>
                </c:pt>
                <c:pt idx="1025">
                  <c:v>15.243999999999998</c:v>
                </c:pt>
                <c:pt idx="1026">
                  <c:v>15.254</c:v>
                </c:pt>
                <c:pt idx="1027">
                  <c:v>15.264000000000001</c:v>
                </c:pt>
                <c:pt idx="1028">
                  <c:v>15.274000000000001</c:v>
                </c:pt>
                <c:pt idx="1029">
                  <c:v>15.284000000000001</c:v>
                </c:pt>
                <c:pt idx="1030">
                  <c:v>15.293999999999999</c:v>
                </c:pt>
                <c:pt idx="1031">
                  <c:v>15.304</c:v>
                </c:pt>
                <c:pt idx="1032">
                  <c:v>15.314</c:v>
                </c:pt>
                <c:pt idx="1033">
                  <c:v>15.324</c:v>
                </c:pt>
                <c:pt idx="1034">
                  <c:v>15.334</c:v>
                </c:pt>
                <c:pt idx="1035">
                  <c:v>15.344000000000001</c:v>
                </c:pt>
                <c:pt idx="1036">
                  <c:v>15.354000000000006</c:v>
                </c:pt>
                <c:pt idx="1037">
                  <c:v>15.364000000000004</c:v>
                </c:pt>
                <c:pt idx="1038">
                  <c:v>15.374000000000002</c:v>
                </c:pt>
                <c:pt idx="1039">
                  <c:v>15.384</c:v>
                </c:pt>
                <c:pt idx="1040">
                  <c:v>15.394</c:v>
                </c:pt>
                <c:pt idx="1041">
                  <c:v>15.404</c:v>
                </c:pt>
                <c:pt idx="1042">
                  <c:v>15.414</c:v>
                </c:pt>
                <c:pt idx="1043">
                  <c:v>15.424000000000001</c:v>
                </c:pt>
                <c:pt idx="1044">
                  <c:v>15.434000000000001</c:v>
                </c:pt>
                <c:pt idx="1045">
                  <c:v>15.444000000000001</c:v>
                </c:pt>
                <c:pt idx="1046">
                  <c:v>15.454000000000002</c:v>
                </c:pt>
                <c:pt idx="1047">
                  <c:v>15.464</c:v>
                </c:pt>
                <c:pt idx="1048">
                  <c:v>15.474</c:v>
                </c:pt>
                <c:pt idx="1049">
                  <c:v>15.484</c:v>
                </c:pt>
                <c:pt idx="1050">
                  <c:v>15.494</c:v>
                </c:pt>
                <c:pt idx="1051">
                  <c:v>15.504</c:v>
                </c:pt>
                <c:pt idx="1052">
                  <c:v>15.514000000000001</c:v>
                </c:pt>
                <c:pt idx="1053">
                  <c:v>15.524000000000001</c:v>
                </c:pt>
                <c:pt idx="1054">
                  <c:v>15.534000000000001</c:v>
                </c:pt>
                <c:pt idx="1055">
                  <c:v>15.543999999999999</c:v>
                </c:pt>
                <c:pt idx="1056">
                  <c:v>15.554</c:v>
                </c:pt>
                <c:pt idx="1057">
                  <c:v>15.564</c:v>
                </c:pt>
                <c:pt idx="1058">
                  <c:v>15.574</c:v>
                </c:pt>
                <c:pt idx="1059">
                  <c:v>15.584</c:v>
                </c:pt>
                <c:pt idx="1060">
                  <c:v>15.594000000000001</c:v>
                </c:pt>
                <c:pt idx="1061">
                  <c:v>15.604000000000001</c:v>
                </c:pt>
                <c:pt idx="1062">
                  <c:v>15.614000000000001</c:v>
                </c:pt>
                <c:pt idx="1063">
                  <c:v>15.624000000000001</c:v>
                </c:pt>
                <c:pt idx="1064">
                  <c:v>15.633999999999999</c:v>
                </c:pt>
                <c:pt idx="1065">
                  <c:v>15.643999999999998</c:v>
                </c:pt>
                <c:pt idx="1066">
                  <c:v>15.654</c:v>
                </c:pt>
                <c:pt idx="1067">
                  <c:v>15.664</c:v>
                </c:pt>
                <c:pt idx="1068">
                  <c:v>15.674000000000001</c:v>
                </c:pt>
                <c:pt idx="1069">
                  <c:v>15.684000000000001</c:v>
                </c:pt>
                <c:pt idx="1070">
                  <c:v>15.694000000000001</c:v>
                </c:pt>
                <c:pt idx="1071">
                  <c:v>15.704000000000001</c:v>
                </c:pt>
                <c:pt idx="1072">
                  <c:v>15.713999999999999</c:v>
                </c:pt>
                <c:pt idx="1073">
                  <c:v>15.723999999999998</c:v>
                </c:pt>
                <c:pt idx="1074">
                  <c:v>15.733999999999998</c:v>
                </c:pt>
                <c:pt idx="1075">
                  <c:v>15.743999999999998</c:v>
                </c:pt>
                <c:pt idx="1076">
                  <c:v>15.754</c:v>
                </c:pt>
                <c:pt idx="1077">
                  <c:v>15.764000000000001</c:v>
                </c:pt>
                <c:pt idx="1078">
                  <c:v>15.774000000000001</c:v>
                </c:pt>
                <c:pt idx="1079">
                  <c:v>15.784000000000001</c:v>
                </c:pt>
                <c:pt idx="1080">
                  <c:v>15.793999999999999</c:v>
                </c:pt>
                <c:pt idx="1081">
                  <c:v>15.804</c:v>
                </c:pt>
                <c:pt idx="1082">
                  <c:v>15.814</c:v>
                </c:pt>
                <c:pt idx="1083">
                  <c:v>15.824</c:v>
                </c:pt>
                <c:pt idx="1084">
                  <c:v>15.834</c:v>
                </c:pt>
                <c:pt idx="1085">
                  <c:v>15.844000000000001</c:v>
                </c:pt>
                <c:pt idx="1086">
                  <c:v>15.854000000000006</c:v>
                </c:pt>
                <c:pt idx="1087">
                  <c:v>15.864000000000004</c:v>
                </c:pt>
                <c:pt idx="1088">
                  <c:v>15.874000000000002</c:v>
                </c:pt>
                <c:pt idx="1089">
                  <c:v>15.884</c:v>
                </c:pt>
                <c:pt idx="1090">
                  <c:v>15.894</c:v>
                </c:pt>
                <c:pt idx="1091">
                  <c:v>15.904</c:v>
                </c:pt>
                <c:pt idx="1092">
                  <c:v>15.914</c:v>
                </c:pt>
                <c:pt idx="1093">
                  <c:v>15.924000000000001</c:v>
                </c:pt>
                <c:pt idx="1094">
                  <c:v>15.934000000000001</c:v>
                </c:pt>
                <c:pt idx="1095">
                  <c:v>15.944000000000001</c:v>
                </c:pt>
                <c:pt idx="1096">
                  <c:v>15.954000000000002</c:v>
                </c:pt>
                <c:pt idx="1097">
                  <c:v>15.964</c:v>
                </c:pt>
                <c:pt idx="1098">
                  <c:v>15.974</c:v>
                </c:pt>
                <c:pt idx="1099">
                  <c:v>15.984</c:v>
                </c:pt>
                <c:pt idx="1100">
                  <c:v>15.994</c:v>
                </c:pt>
                <c:pt idx="1101">
                  <c:v>16.004000000000001</c:v>
                </c:pt>
                <c:pt idx="1102">
                  <c:v>16.013999999999999</c:v>
                </c:pt>
                <c:pt idx="1103">
                  <c:v>16.024000000000001</c:v>
                </c:pt>
                <c:pt idx="1104">
                  <c:v>16.033999999999999</c:v>
                </c:pt>
                <c:pt idx="1105">
                  <c:v>16.044</c:v>
                </c:pt>
                <c:pt idx="1106">
                  <c:v>16.053999999999988</c:v>
                </c:pt>
                <c:pt idx="1107">
                  <c:v>16.064</c:v>
                </c:pt>
                <c:pt idx="1108">
                  <c:v>16.074000000000005</c:v>
                </c:pt>
                <c:pt idx="1109">
                  <c:v>16.084</c:v>
                </c:pt>
                <c:pt idx="1110">
                  <c:v>16.094000000000001</c:v>
                </c:pt>
                <c:pt idx="1111">
                  <c:v>16.103999999999999</c:v>
                </c:pt>
                <c:pt idx="1112">
                  <c:v>16.11400000000004</c:v>
                </c:pt>
                <c:pt idx="1113">
                  <c:v>16.123999999999999</c:v>
                </c:pt>
                <c:pt idx="1114">
                  <c:v>16.134000000000039</c:v>
                </c:pt>
                <c:pt idx="1115">
                  <c:v>16.143999999999988</c:v>
                </c:pt>
                <c:pt idx="1116">
                  <c:v>16.154000000000032</c:v>
                </c:pt>
                <c:pt idx="1117">
                  <c:v>16.164000000000001</c:v>
                </c:pt>
                <c:pt idx="1118">
                  <c:v>16.173999999999999</c:v>
                </c:pt>
                <c:pt idx="1119">
                  <c:v>16.184000000000001</c:v>
                </c:pt>
                <c:pt idx="1120">
                  <c:v>16.193999999999999</c:v>
                </c:pt>
                <c:pt idx="1121">
                  <c:v>16.204000000000001</c:v>
                </c:pt>
                <c:pt idx="1122">
                  <c:v>16.213999999999999</c:v>
                </c:pt>
                <c:pt idx="1123">
                  <c:v>16.224</c:v>
                </c:pt>
                <c:pt idx="1124">
                  <c:v>16.234000000000005</c:v>
                </c:pt>
                <c:pt idx="1125">
                  <c:v>16.244</c:v>
                </c:pt>
                <c:pt idx="1126">
                  <c:v>16.254000000000001</c:v>
                </c:pt>
                <c:pt idx="1127">
                  <c:v>16.263999999999989</c:v>
                </c:pt>
                <c:pt idx="1128">
                  <c:v>16.274000000000001</c:v>
                </c:pt>
                <c:pt idx="1129">
                  <c:v>16.283999999999963</c:v>
                </c:pt>
                <c:pt idx="1130">
                  <c:v>16.294</c:v>
                </c:pt>
                <c:pt idx="1131">
                  <c:v>16.303999999999988</c:v>
                </c:pt>
                <c:pt idx="1132">
                  <c:v>16.314000000000032</c:v>
                </c:pt>
                <c:pt idx="1133">
                  <c:v>16.324000000000005</c:v>
                </c:pt>
                <c:pt idx="1134">
                  <c:v>16.334000000000032</c:v>
                </c:pt>
                <c:pt idx="1135">
                  <c:v>16.344000000000001</c:v>
                </c:pt>
                <c:pt idx="1136">
                  <c:v>16.353999999999999</c:v>
                </c:pt>
                <c:pt idx="1137">
                  <c:v>16.364000000000001</c:v>
                </c:pt>
                <c:pt idx="1138">
                  <c:v>16.373999999999999</c:v>
                </c:pt>
                <c:pt idx="1139">
                  <c:v>16.384</c:v>
                </c:pt>
                <c:pt idx="1140">
                  <c:v>16.393999999999988</c:v>
                </c:pt>
                <c:pt idx="1141">
                  <c:v>16.404</c:v>
                </c:pt>
                <c:pt idx="1142">
                  <c:v>16.414000000000001</c:v>
                </c:pt>
                <c:pt idx="1143">
                  <c:v>16.423999999999989</c:v>
                </c:pt>
                <c:pt idx="1144">
                  <c:v>16.434000000000001</c:v>
                </c:pt>
                <c:pt idx="1145">
                  <c:v>16.443999999999967</c:v>
                </c:pt>
                <c:pt idx="1146">
                  <c:v>16.454000000000001</c:v>
                </c:pt>
                <c:pt idx="1147">
                  <c:v>16.463999999999963</c:v>
                </c:pt>
                <c:pt idx="1148">
                  <c:v>16.474</c:v>
                </c:pt>
                <c:pt idx="1149">
                  <c:v>16.484000000000002</c:v>
                </c:pt>
                <c:pt idx="1150">
                  <c:v>16.494</c:v>
                </c:pt>
                <c:pt idx="1151">
                  <c:v>16.504000000000001</c:v>
                </c:pt>
                <c:pt idx="1152">
                  <c:v>16.513999999999999</c:v>
                </c:pt>
                <c:pt idx="1153">
                  <c:v>16.524000000000001</c:v>
                </c:pt>
                <c:pt idx="1154">
                  <c:v>16.533999999999999</c:v>
                </c:pt>
                <c:pt idx="1155">
                  <c:v>16.544</c:v>
                </c:pt>
                <c:pt idx="1156">
                  <c:v>16.553999999999988</c:v>
                </c:pt>
                <c:pt idx="1157">
                  <c:v>16.564</c:v>
                </c:pt>
                <c:pt idx="1158">
                  <c:v>16.574000000000005</c:v>
                </c:pt>
                <c:pt idx="1159">
                  <c:v>16.584</c:v>
                </c:pt>
                <c:pt idx="1160">
                  <c:v>16.594000000000001</c:v>
                </c:pt>
                <c:pt idx="1161">
                  <c:v>16.603999999999999</c:v>
                </c:pt>
                <c:pt idx="1162">
                  <c:v>16.61400000000004</c:v>
                </c:pt>
                <c:pt idx="1163">
                  <c:v>16.623999999999999</c:v>
                </c:pt>
                <c:pt idx="1164">
                  <c:v>16.634000000000039</c:v>
                </c:pt>
                <c:pt idx="1165">
                  <c:v>16.643999999999988</c:v>
                </c:pt>
                <c:pt idx="1166">
                  <c:v>16.654000000000032</c:v>
                </c:pt>
                <c:pt idx="1167">
                  <c:v>16.664000000000001</c:v>
                </c:pt>
                <c:pt idx="1168">
                  <c:v>16.673999999999999</c:v>
                </c:pt>
                <c:pt idx="1169">
                  <c:v>16.684000000000001</c:v>
                </c:pt>
                <c:pt idx="1170">
                  <c:v>16.693999999999999</c:v>
                </c:pt>
                <c:pt idx="1171">
                  <c:v>16.704000000000001</c:v>
                </c:pt>
                <c:pt idx="1172">
                  <c:v>16.713999999999999</c:v>
                </c:pt>
                <c:pt idx="1173">
                  <c:v>16.724</c:v>
                </c:pt>
                <c:pt idx="1174">
                  <c:v>16.734000000000005</c:v>
                </c:pt>
                <c:pt idx="1175">
                  <c:v>16.744</c:v>
                </c:pt>
                <c:pt idx="1176">
                  <c:v>16.754000000000001</c:v>
                </c:pt>
                <c:pt idx="1177">
                  <c:v>16.763999999999989</c:v>
                </c:pt>
                <c:pt idx="1178">
                  <c:v>16.774000000000001</c:v>
                </c:pt>
                <c:pt idx="1179">
                  <c:v>16.783999999999963</c:v>
                </c:pt>
                <c:pt idx="1180">
                  <c:v>16.794</c:v>
                </c:pt>
                <c:pt idx="1181">
                  <c:v>16.803999999999988</c:v>
                </c:pt>
                <c:pt idx="1182">
                  <c:v>16.814000000000032</c:v>
                </c:pt>
                <c:pt idx="1183">
                  <c:v>16.824000000000005</c:v>
                </c:pt>
                <c:pt idx="1184">
                  <c:v>16.834000000000032</c:v>
                </c:pt>
                <c:pt idx="1185">
                  <c:v>16.844000000000001</c:v>
                </c:pt>
                <c:pt idx="1186">
                  <c:v>16.853999999999999</c:v>
                </c:pt>
                <c:pt idx="1187">
                  <c:v>16.864000000000001</c:v>
                </c:pt>
                <c:pt idx="1188">
                  <c:v>16.873999999999999</c:v>
                </c:pt>
                <c:pt idx="1189">
                  <c:v>16.884</c:v>
                </c:pt>
                <c:pt idx="1190">
                  <c:v>16.893999999999988</c:v>
                </c:pt>
                <c:pt idx="1191">
                  <c:v>16.904</c:v>
                </c:pt>
                <c:pt idx="1192">
                  <c:v>16.914000000000001</c:v>
                </c:pt>
                <c:pt idx="1193">
                  <c:v>16.923999999999989</c:v>
                </c:pt>
                <c:pt idx="1194">
                  <c:v>16.934000000000001</c:v>
                </c:pt>
                <c:pt idx="1195">
                  <c:v>16.943999999999967</c:v>
                </c:pt>
                <c:pt idx="1196">
                  <c:v>16.954000000000001</c:v>
                </c:pt>
                <c:pt idx="1197">
                  <c:v>16.963999999999963</c:v>
                </c:pt>
                <c:pt idx="1198">
                  <c:v>16.974</c:v>
                </c:pt>
                <c:pt idx="1199">
                  <c:v>16.984000000000002</c:v>
                </c:pt>
                <c:pt idx="1200">
                  <c:v>16.994</c:v>
                </c:pt>
                <c:pt idx="1201">
                  <c:v>17.004000000000001</c:v>
                </c:pt>
                <c:pt idx="1202">
                  <c:v>17.013999999999999</c:v>
                </c:pt>
                <c:pt idx="1203">
                  <c:v>17.024000000000001</c:v>
                </c:pt>
                <c:pt idx="1204">
                  <c:v>17.033999999999999</c:v>
                </c:pt>
                <c:pt idx="1205">
                  <c:v>17.044</c:v>
                </c:pt>
                <c:pt idx="1206">
                  <c:v>17.053999999999988</c:v>
                </c:pt>
                <c:pt idx="1207">
                  <c:v>17.064</c:v>
                </c:pt>
                <c:pt idx="1208">
                  <c:v>17.074000000000005</c:v>
                </c:pt>
                <c:pt idx="1209">
                  <c:v>17.084</c:v>
                </c:pt>
                <c:pt idx="1210">
                  <c:v>17.094000000000001</c:v>
                </c:pt>
                <c:pt idx="1211">
                  <c:v>17.103999999999999</c:v>
                </c:pt>
                <c:pt idx="1212">
                  <c:v>17.11400000000004</c:v>
                </c:pt>
                <c:pt idx="1213">
                  <c:v>17.123999999999999</c:v>
                </c:pt>
                <c:pt idx="1214">
                  <c:v>17.134000000000039</c:v>
                </c:pt>
                <c:pt idx="1215">
                  <c:v>17.143999999999988</c:v>
                </c:pt>
                <c:pt idx="1216">
                  <c:v>17.154000000000032</c:v>
                </c:pt>
                <c:pt idx="1217">
                  <c:v>17.164000000000001</c:v>
                </c:pt>
                <c:pt idx="1218">
                  <c:v>17.173999999999999</c:v>
                </c:pt>
                <c:pt idx="1219">
                  <c:v>17.184000000000001</c:v>
                </c:pt>
                <c:pt idx="1220">
                  <c:v>17.193999999999999</c:v>
                </c:pt>
                <c:pt idx="1221">
                  <c:v>17.204000000000001</c:v>
                </c:pt>
                <c:pt idx="1222">
                  <c:v>17.213999999999999</c:v>
                </c:pt>
                <c:pt idx="1223">
                  <c:v>17.224</c:v>
                </c:pt>
                <c:pt idx="1224">
                  <c:v>17.234000000000005</c:v>
                </c:pt>
                <c:pt idx="1225">
                  <c:v>17.244</c:v>
                </c:pt>
                <c:pt idx="1226">
                  <c:v>17.254000000000001</c:v>
                </c:pt>
                <c:pt idx="1227">
                  <c:v>17.263999999999989</c:v>
                </c:pt>
                <c:pt idx="1228">
                  <c:v>17.274000000000001</c:v>
                </c:pt>
                <c:pt idx="1229">
                  <c:v>17.283999999999963</c:v>
                </c:pt>
                <c:pt idx="1230">
                  <c:v>17.294</c:v>
                </c:pt>
                <c:pt idx="1231">
                  <c:v>17.303999999999988</c:v>
                </c:pt>
                <c:pt idx="1232">
                  <c:v>17.314000000000032</c:v>
                </c:pt>
                <c:pt idx="1233">
                  <c:v>17.324000000000005</c:v>
                </c:pt>
                <c:pt idx="1234">
                  <c:v>17.334000000000032</c:v>
                </c:pt>
                <c:pt idx="1235">
                  <c:v>17.344000000000001</c:v>
                </c:pt>
                <c:pt idx="1236">
                  <c:v>17.353999999999999</c:v>
                </c:pt>
                <c:pt idx="1237">
                  <c:v>17.364000000000001</c:v>
                </c:pt>
                <c:pt idx="1238">
                  <c:v>17.373999999999999</c:v>
                </c:pt>
                <c:pt idx="1239">
                  <c:v>17.384</c:v>
                </c:pt>
                <c:pt idx="1240">
                  <c:v>17.393999999999988</c:v>
                </c:pt>
                <c:pt idx="1241">
                  <c:v>17.404</c:v>
                </c:pt>
                <c:pt idx="1242">
                  <c:v>17.414000000000001</c:v>
                </c:pt>
                <c:pt idx="1243">
                  <c:v>17.423999999999989</c:v>
                </c:pt>
                <c:pt idx="1244">
                  <c:v>17.434000000000001</c:v>
                </c:pt>
                <c:pt idx="1245">
                  <c:v>17.443999999999967</c:v>
                </c:pt>
                <c:pt idx="1246">
                  <c:v>17.454000000000001</c:v>
                </c:pt>
                <c:pt idx="1247">
                  <c:v>17.463999999999963</c:v>
                </c:pt>
                <c:pt idx="1248">
                  <c:v>17.474</c:v>
                </c:pt>
                <c:pt idx="1249">
                  <c:v>17.484000000000002</c:v>
                </c:pt>
                <c:pt idx="1250">
                  <c:v>17.494</c:v>
                </c:pt>
                <c:pt idx="1251">
                  <c:v>17.504000000000001</c:v>
                </c:pt>
                <c:pt idx="1252">
                  <c:v>17.513999999999999</c:v>
                </c:pt>
                <c:pt idx="1253">
                  <c:v>17.524000000000001</c:v>
                </c:pt>
                <c:pt idx="1254">
                  <c:v>17.533999999999999</c:v>
                </c:pt>
                <c:pt idx="1255">
                  <c:v>17.544</c:v>
                </c:pt>
                <c:pt idx="1256">
                  <c:v>17.553999999999988</c:v>
                </c:pt>
                <c:pt idx="1257">
                  <c:v>17.564</c:v>
                </c:pt>
                <c:pt idx="1258">
                  <c:v>17.574000000000005</c:v>
                </c:pt>
                <c:pt idx="1259">
                  <c:v>17.584</c:v>
                </c:pt>
                <c:pt idx="1260">
                  <c:v>17.594000000000001</c:v>
                </c:pt>
                <c:pt idx="1261">
                  <c:v>17.603999999999999</c:v>
                </c:pt>
                <c:pt idx="1262">
                  <c:v>17.61400000000004</c:v>
                </c:pt>
                <c:pt idx="1263">
                  <c:v>17.623999999999999</c:v>
                </c:pt>
                <c:pt idx="1264">
                  <c:v>17.634000000000039</c:v>
                </c:pt>
                <c:pt idx="1265">
                  <c:v>17.643999999999988</c:v>
                </c:pt>
                <c:pt idx="1266">
                  <c:v>17.654000000000032</c:v>
                </c:pt>
                <c:pt idx="1267">
                  <c:v>17.664000000000001</c:v>
                </c:pt>
                <c:pt idx="1268">
                  <c:v>17.673999999999999</c:v>
                </c:pt>
                <c:pt idx="1269">
                  <c:v>17.684000000000001</c:v>
                </c:pt>
                <c:pt idx="1270">
                  <c:v>17.693999999999999</c:v>
                </c:pt>
                <c:pt idx="1271">
                  <c:v>17.704000000000001</c:v>
                </c:pt>
                <c:pt idx="1272">
                  <c:v>17.713999999999999</c:v>
                </c:pt>
                <c:pt idx="1273">
                  <c:v>17.724</c:v>
                </c:pt>
                <c:pt idx="1274">
                  <c:v>17.734000000000005</c:v>
                </c:pt>
                <c:pt idx="1275">
                  <c:v>17.744</c:v>
                </c:pt>
                <c:pt idx="1276">
                  <c:v>17.754000000000001</c:v>
                </c:pt>
                <c:pt idx="1277">
                  <c:v>17.763999999999989</c:v>
                </c:pt>
                <c:pt idx="1278">
                  <c:v>17.774000000000001</c:v>
                </c:pt>
                <c:pt idx="1279">
                  <c:v>17.783999999999963</c:v>
                </c:pt>
                <c:pt idx="1280">
                  <c:v>17.794</c:v>
                </c:pt>
                <c:pt idx="1281">
                  <c:v>17.803999999999988</c:v>
                </c:pt>
                <c:pt idx="1282">
                  <c:v>17.814000000000032</c:v>
                </c:pt>
                <c:pt idx="1283">
                  <c:v>17.824000000000005</c:v>
                </c:pt>
                <c:pt idx="1284">
                  <c:v>17.834000000000032</c:v>
                </c:pt>
                <c:pt idx="1285">
                  <c:v>17.844000000000001</c:v>
                </c:pt>
                <c:pt idx="1286">
                  <c:v>17.853999999999999</c:v>
                </c:pt>
                <c:pt idx="1287">
                  <c:v>17.864000000000001</c:v>
                </c:pt>
                <c:pt idx="1288">
                  <c:v>17.873999999999999</c:v>
                </c:pt>
                <c:pt idx="1289">
                  <c:v>17.884</c:v>
                </c:pt>
                <c:pt idx="1290">
                  <c:v>17.893999999999988</c:v>
                </c:pt>
                <c:pt idx="1291">
                  <c:v>17.904</c:v>
                </c:pt>
                <c:pt idx="1292">
                  <c:v>17.914000000000001</c:v>
                </c:pt>
                <c:pt idx="1293">
                  <c:v>17.923999999999989</c:v>
                </c:pt>
                <c:pt idx="1294">
                  <c:v>17.934000000000001</c:v>
                </c:pt>
                <c:pt idx="1295">
                  <c:v>17.943999999999967</c:v>
                </c:pt>
                <c:pt idx="1296">
                  <c:v>17.954000000000001</c:v>
                </c:pt>
                <c:pt idx="1297">
                  <c:v>17.963999999999963</c:v>
                </c:pt>
                <c:pt idx="1298">
                  <c:v>17.974</c:v>
                </c:pt>
                <c:pt idx="1299">
                  <c:v>17.984000000000002</c:v>
                </c:pt>
                <c:pt idx="1300">
                  <c:v>17.994</c:v>
                </c:pt>
                <c:pt idx="1301">
                  <c:v>18.004000000000001</c:v>
                </c:pt>
                <c:pt idx="1302">
                  <c:v>18.013999999999999</c:v>
                </c:pt>
                <c:pt idx="1303">
                  <c:v>18.024000000000001</c:v>
                </c:pt>
                <c:pt idx="1304">
                  <c:v>18.033999999999999</c:v>
                </c:pt>
                <c:pt idx="1305">
                  <c:v>18.044</c:v>
                </c:pt>
                <c:pt idx="1306">
                  <c:v>18.053999999999988</c:v>
                </c:pt>
                <c:pt idx="1307">
                  <c:v>18.064</c:v>
                </c:pt>
                <c:pt idx="1308">
                  <c:v>18.074000000000005</c:v>
                </c:pt>
                <c:pt idx="1309">
                  <c:v>18.084</c:v>
                </c:pt>
                <c:pt idx="1310">
                  <c:v>18.094000000000001</c:v>
                </c:pt>
                <c:pt idx="1311">
                  <c:v>18.103999999999999</c:v>
                </c:pt>
                <c:pt idx="1312">
                  <c:v>18.11400000000004</c:v>
                </c:pt>
                <c:pt idx="1313">
                  <c:v>18.123999999999999</c:v>
                </c:pt>
                <c:pt idx="1314">
                  <c:v>18.134000000000039</c:v>
                </c:pt>
                <c:pt idx="1315">
                  <c:v>18.143999999999988</c:v>
                </c:pt>
                <c:pt idx="1316">
                  <c:v>18.154000000000032</c:v>
                </c:pt>
                <c:pt idx="1317">
                  <c:v>18.164000000000001</c:v>
                </c:pt>
                <c:pt idx="1318">
                  <c:v>18.173999999999999</c:v>
                </c:pt>
                <c:pt idx="1319">
                  <c:v>18.184000000000001</c:v>
                </c:pt>
                <c:pt idx="1320">
                  <c:v>18.193999999999999</c:v>
                </c:pt>
                <c:pt idx="1321">
                  <c:v>18.204000000000001</c:v>
                </c:pt>
                <c:pt idx="1322">
                  <c:v>18.213999999999999</c:v>
                </c:pt>
                <c:pt idx="1323">
                  <c:v>18.224</c:v>
                </c:pt>
                <c:pt idx="1324">
                  <c:v>18.234000000000005</c:v>
                </c:pt>
                <c:pt idx="1325">
                  <c:v>18.244</c:v>
                </c:pt>
                <c:pt idx="1326">
                  <c:v>18.254000000000001</c:v>
                </c:pt>
                <c:pt idx="1327">
                  <c:v>18.263999999999989</c:v>
                </c:pt>
                <c:pt idx="1328">
                  <c:v>18.274000000000001</c:v>
                </c:pt>
                <c:pt idx="1329">
                  <c:v>18.283999999999963</c:v>
                </c:pt>
                <c:pt idx="1330">
                  <c:v>18.294</c:v>
                </c:pt>
                <c:pt idx="1331">
                  <c:v>18.303999999999988</c:v>
                </c:pt>
                <c:pt idx="1332">
                  <c:v>18.314000000000032</c:v>
                </c:pt>
                <c:pt idx="1333">
                  <c:v>18.324000000000005</c:v>
                </c:pt>
                <c:pt idx="1334">
                  <c:v>18.334000000000032</c:v>
                </c:pt>
                <c:pt idx="1335">
                  <c:v>18.344000000000001</c:v>
                </c:pt>
                <c:pt idx="1336">
                  <c:v>18.353999999999999</c:v>
                </c:pt>
                <c:pt idx="1337">
                  <c:v>18.364000000000001</c:v>
                </c:pt>
                <c:pt idx="1338">
                  <c:v>18.373999999999999</c:v>
                </c:pt>
                <c:pt idx="1339">
                  <c:v>18.384</c:v>
                </c:pt>
                <c:pt idx="1340">
                  <c:v>18.393999999999988</c:v>
                </c:pt>
                <c:pt idx="1341">
                  <c:v>18.404</c:v>
                </c:pt>
                <c:pt idx="1342">
                  <c:v>18.414000000000001</c:v>
                </c:pt>
                <c:pt idx="1343">
                  <c:v>18.423999999999989</c:v>
                </c:pt>
                <c:pt idx="1344">
                  <c:v>18.434000000000001</c:v>
                </c:pt>
                <c:pt idx="1345">
                  <c:v>18.443999999999967</c:v>
                </c:pt>
                <c:pt idx="1346">
                  <c:v>18.454000000000001</c:v>
                </c:pt>
                <c:pt idx="1347">
                  <c:v>18.463999999999963</c:v>
                </c:pt>
                <c:pt idx="1348">
                  <c:v>18.474</c:v>
                </c:pt>
                <c:pt idx="1349">
                  <c:v>18.484000000000002</c:v>
                </c:pt>
                <c:pt idx="1350">
                  <c:v>18.494</c:v>
                </c:pt>
                <c:pt idx="1351">
                  <c:v>18.504000000000001</c:v>
                </c:pt>
                <c:pt idx="1352">
                  <c:v>18.513999999999999</c:v>
                </c:pt>
                <c:pt idx="1353">
                  <c:v>18.524000000000001</c:v>
                </c:pt>
                <c:pt idx="1354">
                  <c:v>18.533999999999999</c:v>
                </c:pt>
                <c:pt idx="1355">
                  <c:v>18.544</c:v>
                </c:pt>
                <c:pt idx="1356">
                  <c:v>18.553999999999988</c:v>
                </c:pt>
                <c:pt idx="1357">
                  <c:v>18.564</c:v>
                </c:pt>
                <c:pt idx="1358">
                  <c:v>18.574000000000005</c:v>
                </c:pt>
                <c:pt idx="1359">
                  <c:v>18.584</c:v>
                </c:pt>
                <c:pt idx="1360">
                  <c:v>18.594000000000001</c:v>
                </c:pt>
                <c:pt idx="1361">
                  <c:v>18.603999999999999</c:v>
                </c:pt>
                <c:pt idx="1362">
                  <c:v>18.61400000000004</c:v>
                </c:pt>
                <c:pt idx="1363">
                  <c:v>18.623999999999999</c:v>
                </c:pt>
                <c:pt idx="1364">
                  <c:v>18.634000000000039</c:v>
                </c:pt>
                <c:pt idx="1365">
                  <c:v>18.643999999999988</c:v>
                </c:pt>
                <c:pt idx="1366">
                  <c:v>18.654000000000032</c:v>
                </c:pt>
                <c:pt idx="1367">
                  <c:v>18.664000000000001</c:v>
                </c:pt>
                <c:pt idx="1368">
                  <c:v>18.673999999999999</c:v>
                </c:pt>
                <c:pt idx="1369">
                  <c:v>18.684000000000001</c:v>
                </c:pt>
                <c:pt idx="1370">
                  <c:v>18.693999999999999</c:v>
                </c:pt>
                <c:pt idx="1371">
                  <c:v>18.704000000000001</c:v>
                </c:pt>
                <c:pt idx="1372">
                  <c:v>18.713999999999999</c:v>
                </c:pt>
                <c:pt idx="1373">
                  <c:v>18.724</c:v>
                </c:pt>
                <c:pt idx="1374">
                  <c:v>18.734000000000005</c:v>
                </c:pt>
                <c:pt idx="1375">
                  <c:v>18.744</c:v>
                </c:pt>
                <c:pt idx="1376">
                  <c:v>18.754000000000001</c:v>
                </c:pt>
                <c:pt idx="1377">
                  <c:v>18.763999999999989</c:v>
                </c:pt>
                <c:pt idx="1378">
                  <c:v>18.774000000000001</c:v>
                </c:pt>
                <c:pt idx="1379">
                  <c:v>18.783999999999963</c:v>
                </c:pt>
                <c:pt idx="1380">
                  <c:v>18.794</c:v>
                </c:pt>
                <c:pt idx="1381">
                  <c:v>18.803999999999988</c:v>
                </c:pt>
                <c:pt idx="1382">
                  <c:v>18.814000000000032</c:v>
                </c:pt>
                <c:pt idx="1383">
                  <c:v>18.824000000000005</c:v>
                </c:pt>
                <c:pt idx="1384">
                  <c:v>18.834000000000032</c:v>
                </c:pt>
                <c:pt idx="1385">
                  <c:v>18.844000000000001</c:v>
                </c:pt>
                <c:pt idx="1386">
                  <c:v>18.853999999999999</c:v>
                </c:pt>
                <c:pt idx="1387">
                  <c:v>18.864000000000001</c:v>
                </c:pt>
                <c:pt idx="1388">
                  <c:v>18.873999999999999</c:v>
                </c:pt>
                <c:pt idx="1389">
                  <c:v>18.884</c:v>
                </c:pt>
                <c:pt idx="1390">
                  <c:v>18.893999999999988</c:v>
                </c:pt>
                <c:pt idx="1391">
                  <c:v>18.904</c:v>
                </c:pt>
                <c:pt idx="1392">
                  <c:v>18.914000000000001</c:v>
                </c:pt>
                <c:pt idx="1393">
                  <c:v>18.923999999999989</c:v>
                </c:pt>
                <c:pt idx="1394">
                  <c:v>18.934000000000001</c:v>
                </c:pt>
                <c:pt idx="1395">
                  <c:v>18.943999999999967</c:v>
                </c:pt>
                <c:pt idx="1396">
                  <c:v>18.954000000000001</c:v>
                </c:pt>
                <c:pt idx="1397">
                  <c:v>18.963999999999963</c:v>
                </c:pt>
                <c:pt idx="1398">
                  <c:v>18.974</c:v>
                </c:pt>
                <c:pt idx="1399">
                  <c:v>18.984000000000002</c:v>
                </c:pt>
                <c:pt idx="1400">
                  <c:v>18.994</c:v>
                </c:pt>
                <c:pt idx="1401">
                  <c:v>19.004000000000001</c:v>
                </c:pt>
                <c:pt idx="1402">
                  <c:v>19.013999999999999</c:v>
                </c:pt>
                <c:pt idx="1403">
                  <c:v>19.024000000000001</c:v>
                </c:pt>
                <c:pt idx="1404">
                  <c:v>19.033999999999999</c:v>
                </c:pt>
                <c:pt idx="1405">
                  <c:v>19.044</c:v>
                </c:pt>
                <c:pt idx="1406">
                  <c:v>19.053999999999988</c:v>
                </c:pt>
                <c:pt idx="1407">
                  <c:v>19.064</c:v>
                </c:pt>
                <c:pt idx="1408">
                  <c:v>19.074000000000005</c:v>
                </c:pt>
                <c:pt idx="1409">
                  <c:v>19.084</c:v>
                </c:pt>
                <c:pt idx="1410">
                  <c:v>19.094000000000001</c:v>
                </c:pt>
                <c:pt idx="1411">
                  <c:v>19.103999999999999</c:v>
                </c:pt>
                <c:pt idx="1412">
                  <c:v>19.11400000000004</c:v>
                </c:pt>
                <c:pt idx="1413">
                  <c:v>19.123999999999999</c:v>
                </c:pt>
                <c:pt idx="1414">
                  <c:v>19.134000000000039</c:v>
                </c:pt>
                <c:pt idx="1415">
                  <c:v>19.143999999999988</c:v>
                </c:pt>
                <c:pt idx="1416">
                  <c:v>19.154000000000032</c:v>
                </c:pt>
                <c:pt idx="1417">
                  <c:v>19.164000000000001</c:v>
                </c:pt>
                <c:pt idx="1418">
                  <c:v>19.173999999999999</c:v>
                </c:pt>
                <c:pt idx="1419">
                  <c:v>19.184000000000001</c:v>
                </c:pt>
                <c:pt idx="1420">
                  <c:v>19.193999999999999</c:v>
                </c:pt>
                <c:pt idx="1421">
                  <c:v>19.204000000000001</c:v>
                </c:pt>
                <c:pt idx="1422">
                  <c:v>19.213999999999999</c:v>
                </c:pt>
                <c:pt idx="1423">
                  <c:v>19.224</c:v>
                </c:pt>
                <c:pt idx="1424">
                  <c:v>19.234000000000005</c:v>
                </c:pt>
                <c:pt idx="1425">
                  <c:v>19.244</c:v>
                </c:pt>
                <c:pt idx="1426">
                  <c:v>19.254000000000001</c:v>
                </c:pt>
                <c:pt idx="1427">
                  <c:v>19.263999999999989</c:v>
                </c:pt>
                <c:pt idx="1428">
                  <c:v>19.274000000000001</c:v>
                </c:pt>
                <c:pt idx="1429">
                  <c:v>19.283999999999963</c:v>
                </c:pt>
                <c:pt idx="1430">
                  <c:v>19.294</c:v>
                </c:pt>
                <c:pt idx="1431">
                  <c:v>19.303999999999988</c:v>
                </c:pt>
                <c:pt idx="1432">
                  <c:v>19.314000000000032</c:v>
                </c:pt>
                <c:pt idx="1433">
                  <c:v>19.324000000000005</c:v>
                </c:pt>
                <c:pt idx="1434">
                  <c:v>19.334000000000032</c:v>
                </c:pt>
                <c:pt idx="1435">
                  <c:v>19.344000000000001</c:v>
                </c:pt>
                <c:pt idx="1436">
                  <c:v>19.353999999999999</c:v>
                </c:pt>
                <c:pt idx="1437">
                  <c:v>19.364000000000001</c:v>
                </c:pt>
                <c:pt idx="1438">
                  <c:v>19.373999999999999</c:v>
                </c:pt>
                <c:pt idx="1439">
                  <c:v>19.384</c:v>
                </c:pt>
                <c:pt idx="1440">
                  <c:v>19.393999999999988</c:v>
                </c:pt>
                <c:pt idx="1441">
                  <c:v>19.404</c:v>
                </c:pt>
                <c:pt idx="1442">
                  <c:v>19.414000000000001</c:v>
                </c:pt>
                <c:pt idx="1443">
                  <c:v>19.423999999999989</c:v>
                </c:pt>
                <c:pt idx="1444">
                  <c:v>19.434000000000001</c:v>
                </c:pt>
                <c:pt idx="1445">
                  <c:v>19.443999999999967</c:v>
                </c:pt>
                <c:pt idx="1446">
                  <c:v>19.454000000000001</c:v>
                </c:pt>
                <c:pt idx="1447">
                  <c:v>19.463999999999963</c:v>
                </c:pt>
                <c:pt idx="1448">
                  <c:v>19.474</c:v>
                </c:pt>
                <c:pt idx="1449">
                  <c:v>19.484000000000002</c:v>
                </c:pt>
                <c:pt idx="1450">
                  <c:v>19.494</c:v>
                </c:pt>
                <c:pt idx="1451">
                  <c:v>19.504000000000001</c:v>
                </c:pt>
                <c:pt idx="1452">
                  <c:v>19.513999999999999</c:v>
                </c:pt>
                <c:pt idx="1453">
                  <c:v>19.524000000000001</c:v>
                </c:pt>
                <c:pt idx="1454">
                  <c:v>19.533999999999999</c:v>
                </c:pt>
                <c:pt idx="1455">
                  <c:v>19.544</c:v>
                </c:pt>
                <c:pt idx="1456">
                  <c:v>19.553999999999988</c:v>
                </c:pt>
                <c:pt idx="1457">
                  <c:v>19.564</c:v>
                </c:pt>
                <c:pt idx="1458">
                  <c:v>19.574000000000005</c:v>
                </c:pt>
                <c:pt idx="1459">
                  <c:v>19.584</c:v>
                </c:pt>
                <c:pt idx="1460">
                  <c:v>19.594000000000001</c:v>
                </c:pt>
                <c:pt idx="1461">
                  <c:v>19.603999999999999</c:v>
                </c:pt>
                <c:pt idx="1462">
                  <c:v>19.61400000000004</c:v>
                </c:pt>
                <c:pt idx="1463">
                  <c:v>19.623999999999999</c:v>
                </c:pt>
                <c:pt idx="1464">
                  <c:v>19.634000000000039</c:v>
                </c:pt>
                <c:pt idx="1465">
                  <c:v>19.643999999999988</c:v>
                </c:pt>
                <c:pt idx="1466">
                  <c:v>19.654000000000032</c:v>
                </c:pt>
                <c:pt idx="1467">
                  <c:v>19.664000000000001</c:v>
                </c:pt>
                <c:pt idx="1468">
                  <c:v>19.673999999999999</c:v>
                </c:pt>
                <c:pt idx="1469">
                  <c:v>19.684000000000001</c:v>
                </c:pt>
                <c:pt idx="1470">
                  <c:v>19.693999999999999</c:v>
                </c:pt>
                <c:pt idx="1471">
                  <c:v>19.704000000000001</c:v>
                </c:pt>
                <c:pt idx="1472">
                  <c:v>19.713999999999999</c:v>
                </c:pt>
                <c:pt idx="1473">
                  <c:v>19.724</c:v>
                </c:pt>
                <c:pt idx="1474">
                  <c:v>19.734000000000005</c:v>
                </c:pt>
                <c:pt idx="1475">
                  <c:v>19.744</c:v>
                </c:pt>
                <c:pt idx="1476">
                  <c:v>19.754000000000001</c:v>
                </c:pt>
                <c:pt idx="1477">
                  <c:v>19.763999999999989</c:v>
                </c:pt>
                <c:pt idx="1478">
                  <c:v>19.774000000000001</c:v>
                </c:pt>
                <c:pt idx="1479">
                  <c:v>19.783999999999963</c:v>
                </c:pt>
                <c:pt idx="1480">
                  <c:v>19.794</c:v>
                </c:pt>
                <c:pt idx="1481">
                  <c:v>19.803999999999988</c:v>
                </c:pt>
                <c:pt idx="1482">
                  <c:v>19.814000000000032</c:v>
                </c:pt>
                <c:pt idx="1483">
                  <c:v>19.824000000000005</c:v>
                </c:pt>
                <c:pt idx="1484">
                  <c:v>19.834000000000032</c:v>
                </c:pt>
                <c:pt idx="1485">
                  <c:v>19.844000000000001</c:v>
                </c:pt>
                <c:pt idx="1486">
                  <c:v>19.853999999999999</c:v>
                </c:pt>
                <c:pt idx="1487">
                  <c:v>19.864000000000001</c:v>
                </c:pt>
                <c:pt idx="1488">
                  <c:v>19.873999999999999</c:v>
                </c:pt>
                <c:pt idx="1489">
                  <c:v>19.884</c:v>
                </c:pt>
                <c:pt idx="1490">
                  <c:v>19.893999999999988</c:v>
                </c:pt>
                <c:pt idx="1491">
                  <c:v>19.904</c:v>
                </c:pt>
                <c:pt idx="1492">
                  <c:v>19.914000000000001</c:v>
                </c:pt>
                <c:pt idx="1493">
                  <c:v>19.923999999999989</c:v>
                </c:pt>
                <c:pt idx="1494">
                  <c:v>19.934000000000001</c:v>
                </c:pt>
                <c:pt idx="1495">
                  <c:v>19.943999999999967</c:v>
                </c:pt>
                <c:pt idx="1496">
                  <c:v>19.954000000000001</c:v>
                </c:pt>
                <c:pt idx="1497">
                  <c:v>19.963999999999963</c:v>
                </c:pt>
                <c:pt idx="1498">
                  <c:v>19.974</c:v>
                </c:pt>
                <c:pt idx="1499">
                  <c:v>19.984000000000002</c:v>
                </c:pt>
                <c:pt idx="1500">
                  <c:v>19.994</c:v>
                </c:pt>
                <c:pt idx="1501">
                  <c:v>20.004000000000001</c:v>
                </c:pt>
                <c:pt idx="1502">
                  <c:v>20.013999999999999</c:v>
                </c:pt>
                <c:pt idx="1503">
                  <c:v>20.024000000000001</c:v>
                </c:pt>
                <c:pt idx="1504">
                  <c:v>20.033999999999999</c:v>
                </c:pt>
                <c:pt idx="1505">
                  <c:v>20.044</c:v>
                </c:pt>
                <c:pt idx="1506">
                  <c:v>20.053999999999988</c:v>
                </c:pt>
                <c:pt idx="1507">
                  <c:v>20.064</c:v>
                </c:pt>
                <c:pt idx="1508">
                  <c:v>20.074000000000005</c:v>
                </c:pt>
                <c:pt idx="1509">
                  <c:v>20.084</c:v>
                </c:pt>
                <c:pt idx="1510">
                  <c:v>20.094000000000001</c:v>
                </c:pt>
                <c:pt idx="1511">
                  <c:v>20.103999999999999</c:v>
                </c:pt>
                <c:pt idx="1512">
                  <c:v>20.11400000000004</c:v>
                </c:pt>
                <c:pt idx="1513">
                  <c:v>20.123999999999999</c:v>
                </c:pt>
                <c:pt idx="1514">
                  <c:v>20.134000000000039</c:v>
                </c:pt>
                <c:pt idx="1515">
                  <c:v>20.143999999999988</c:v>
                </c:pt>
                <c:pt idx="1516">
                  <c:v>20.154000000000032</c:v>
                </c:pt>
                <c:pt idx="1517">
                  <c:v>20.164000000000001</c:v>
                </c:pt>
                <c:pt idx="1518">
                  <c:v>20.173999999999999</c:v>
                </c:pt>
                <c:pt idx="1519">
                  <c:v>20.184000000000001</c:v>
                </c:pt>
                <c:pt idx="1520">
                  <c:v>20.193999999999999</c:v>
                </c:pt>
                <c:pt idx="1521">
                  <c:v>20.204000000000001</c:v>
                </c:pt>
                <c:pt idx="1522">
                  <c:v>20.213999999999999</c:v>
                </c:pt>
                <c:pt idx="1523">
                  <c:v>20.224</c:v>
                </c:pt>
                <c:pt idx="1524">
                  <c:v>20.234000000000005</c:v>
                </c:pt>
                <c:pt idx="1525">
                  <c:v>20.244</c:v>
                </c:pt>
                <c:pt idx="1526">
                  <c:v>20.254000000000001</c:v>
                </c:pt>
                <c:pt idx="1527">
                  <c:v>20.263999999999989</c:v>
                </c:pt>
                <c:pt idx="1528">
                  <c:v>20.274000000000001</c:v>
                </c:pt>
                <c:pt idx="1529">
                  <c:v>20.283999999999963</c:v>
                </c:pt>
                <c:pt idx="1530">
                  <c:v>20.294</c:v>
                </c:pt>
                <c:pt idx="1531">
                  <c:v>20.303999999999988</c:v>
                </c:pt>
                <c:pt idx="1532">
                  <c:v>20.314000000000032</c:v>
                </c:pt>
                <c:pt idx="1533">
                  <c:v>20.324000000000005</c:v>
                </c:pt>
                <c:pt idx="1534">
                  <c:v>20.334000000000032</c:v>
                </c:pt>
                <c:pt idx="1535">
                  <c:v>20.344000000000001</c:v>
                </c:pt>
                <c:pt idx="1536">
                  <c:v>20.353999999999999</c:v>
                </c:pt>
                <c:pt idx="1537">
                  <c:v>20.364000000000001</c:v>
                </c:pt>
                <c:pt idx="1538">
                  <c:v>20.373999999999999</c:v>
                </c:pt>
                <c:pt idx="1539">
                  <c:v>20.384</c:v>
                </c:pt>
                <c:pt idx="1540">
                  <c:v>20.393999999999988</c:v>
                </c:pt>
                <c:pt idx="1541">
                  <c:v>20.404</c:v>
                </c:pt>
                <c:pt idx="1542">
                  <c:v>20.414000000000001</c:v>
                </c:pt>
                <c:pt idx="1543">
                  <c:v>20.423999999999989</c:v>
                </c:pt>
                <c:pt idx="1544">
                  <c:v>20.434000000000001</c:v>
                </c:pt>
                <c:pt idx="1545">
                  <c:v>20.443999999999967</c:v>
                </c:pt>
                <c:pt idx="1546">
                  <c:v>20.454000000000001</c:v>
                </c:pt>
                <c:pt idx="1547">
                  <c:v>20.463999999999963</c:v>
                </c:pt>
                <c:pt idx="1548">
                  <c:v>20.474</c:v>
                </c:pt>
                <c:pt idx="1549">
                  <c:v>20.484000000000002</c:v>
                </c:pt>
                <c:pt idx="1550">
                  <c:v>20.494</c:v>
                </c:pt>
                <c:pt idx="1551">
                  <c:v>20.504000000000001</c:v>
                </c:pt>
                <c:pt idx="1552">
                  <c:v>20.513999999999999</c:v>
                </c:pt>
                <c:pt idx="1553">
                  <c:v>20.524000000000001</c:v>
                </c:pt>
                <c:pt idx="1554">
                  <c:v>20.533999999999999</c:v>
                </c:pt>
                <c:pt idx="1555">
                  <c:v>20.544</c:v>
                </c:pt>
                <c:pt idx="1556">
                  <c:v>20.553999999999988</c:v>
                </c:pt>
                <c:pt idx="1557">
                  <c:v>20.564</c:v>
                </c:pt>
                <c:pt idx="1558">
                  <c:v>20.574000000000005</c:v>
                </c:pt>
                <c:pt idx="1559">
                  <c:v>20.584</c:v>
                </c:pt>
                <c:pt idx="1560">
                  <c:v>20.594000000000001</c:v>
                </c:pt>
                <c:pt idx="1561">
                  <c:v>20.603999999999999</c:v>
                </c:pt>
                <c:pt idx="1562">
                  <c:v>20.61400000000004</c:v>
                </c:pt>
                <c:pt idx="1563">
                  <c:v>20.623999999999999</c:v>
                </c:pt>
                <c:pt idx="1564">
                  <c:v>20.634000000000039</c:v>
                </c:pt>
                <c:pt idx="1565">
                  <c:v>20.643999999999988</c:v>
                </c:pt>
                <c:pt idx="1566">
                  <c:v>20.654000000000032</c:v>
                </c:pt>
                <c:pt idx="1567">
                  <c:v>20.664000000000001</c:v>
                </c:pt>
                <c:pt idx="1568">
                  <c:v>20.673999999999999</c:v>
                </c:pt>
                <c:pt idx="1569">
                  <c:v>20.684000000000001</c:v>
                </c:pt>
                <c:pt idx="1570">
                  <c:v>20.693999999999999</c:v>
                </c:pt>
                <c:pt idx="1571">
                  <c:v>20.704000000000001</c:v>
                </c:pt>
                <c:pt idx="1572">
                  <c:v>20.713999999999999</c:v>
                </c:pt>
                <c:pt idx="1573">
                  <c:v>20.724</c:v>
                </c:pt>
                <c:pt idx="1574">
                  <c:v>20.734000000000005</c:v>
                </c:pt>
                <c:pt idx="1575">
                  <c:v>20.744</c:v>
                </c:pt>
                <c:pt idx="1576">
                  <c:v>20.754000000000001</c:v>
                </c:pt>
                <c:pt idx="1577">
                  <c:v>20.763999999999989</c:v>
                </c:pt>
                <c:pt idx="1578">
                  <c:v>20.774000000000001</c:v>
                </c:pt>
                <c:pt idx="1579">
                  <c:v>20.783999999999963</c:v>
                </c:pt>
                <c:pt idx="1580">
                  <c:v>20.794</c:v>
                </c:pt>
                <c:pt idx="1581">
                  <c:v>20.803999999999988</c:v>
                </c:pt>
                <c:pt idx="1582">
                  <c:v>20.814000000000032</c:v>
                </c:pt>
                <c:pt idx="1583">
                  <c:v>20.824000000000005</c:v>
                </c:pt>
                <c:pt idx="1584">
                  <c:v>20.834000000000032</c:v>
                </c:pt>
                <c:pt idx="1585">
                  <c:v>20.844000000000001</c:v>
                </c:pt>
                <c:pt idx="1586">
                  <c:v>20.853999999999999</c:v>
                </c:pt>
                <c:pt idx="1587">
                  <c:v>20.864000000000001</c:v>
                </c:pt>
                <c:pt idx="1588">
                  <c:v>20.873999999999999</c:v>
                </c:pt>
                <c:pt idx="1589">
                  <c:v>20.884</c:v>
                </c:pt>
                <c:pt idx="1590">
                  <c:v>20.893999999999988</c:v>
                </c:pt>
                <c:pt idx="1591">
                  <c:v>20.904</c:v>
                </c:pt>
                <c:pt idx="1592">
                  <c:v>20.914000000000001</c:v>
                </c:pt>
                <c:pt idx="1593">
                  <c:v>20.923999999999989</c:v>
                </c:pt>
                <c:pt idx="1594">
                  <c:v>20.934000000000001</c:v>
                </c:pt>
                <c:pt idx="1595">
                  <c:v>20.943999999999967</c:v>
                </c:pt>
                <c:pt idx="1596">
                  <c:v>20.954000000000001</c:v>
                </c:pt>
                <c:pt idx="1597">
                  <c:v>20.963999999999963</c:v>
                </c:pt>
                <c:pt idx="1598">
                  <c:v>20.974</c:v>
                </c:pt>
                <c:pt idx="1599">
                  <c:v>20.984000000000002</c:v>
                </c:pt>
                <c:pt idx="1600">
                  <c:v>20.994</c:v>
                </c:pt>
                <c:pt idx="1601">
                  <c:v>21.004000000000001</c:v>
                </c:pt>
                <c:pt idx="1602">
                  <c:v>21.013999999999999</c:v>
                </c:pt>
                <c:pt idx="1603">
                  <c:v>21.024000000000001</c:v>
                </c:pt>
                <c:pt idx="1604">
                  <c:v>21.033999999999999</c:v>
                </c:pt>
                <c:pt idx="1605">
                  <c:v>21.044</c:v>
                </c:pt>
                <c:pt idx="1606">
                  <c:v>21.053999999999988</c:v>
                </c:pt>
                <c:pt idx="1607">
                  <c:v>21.064</c:v>
                </c:pt>
                <c:pt idx="1608">
                  <c:v>21.074000000000005</c:v>
                </c:pt>
                <c:pt idx="1609">
                  <c:v>21.084</c:v>
                </c:pt>
                <c:pt idx="1610">
                  <c:v>21.094000000000001</c:v>
                </c:pt>
                <c:pt idx="1611">
                  <c:v>21.103999999999999</c:v>
                </c:pt>
                <c:pt idx="1612">
                  <c:v>21.11400000000004</c:v>
                </c:pt>
                <c:pt idx="1613">
                  <c:v>21.123999999999999</c:v>
                </c:pt>
                <c:pt idx="1614">
                  <c:v>21.134000000000039</c:v>
                </c:pt>
                <c:pt idx="1615">
                  <c:v>21.143999999999988</c:v>
                </c:pt>
                <c:pt idx="1616">
                  <c:v>21.154000000000032</c:v>
                </c:pt>
                <c:pt idx="1617">
                  <c:v>21.164000000000001</c:v>
                </c:pt>
                <c:pt idx="1618">
                  <c:v>21.173999999999999</c:v>
                </c:pt>
                <c:pt idx="1619">
                  <c:v>21.184000000000001</c:v>
                </c:pt>
                <c:pt idx="1620">
                  <c:v>21.193999999999999</c:v>
                </c:pt>
                <c:pt idx="1621">
                  <c:v>21.204000000000001</c:v>
                </c:pt>
                <c:pt idx="1622">
                  <c:v>21.213999999999999</c:v>
                </c:pt>
                <c:pt idx="1623">
                  <c:v>21.224</c:v>
                </c:pt>
                <c:pt idx="1624">
                  <c:v>21.234000000000005</c:v>
                </c:pt>
                <c:pt idx="1625">
                  <c:v>21.244</c:v>
                </c:pt>
                <c:pt idx="1626">
                  <c:v>21.254000000000001</c:v>
                </c:pt>
                <c:pt idx="1627">
                  <c:v>21.263999999999989</c:v>
                </c:pt>
                <c:pt idx="1628">
                  <c:v>21.274000000000001</c:v>
                </c:pt>
                <c:pt idx="1629">
                  <c:v>21.283999999999963</c:v>
                </c:pt>
                <c:pt idx="1630">
                  <c:v>21.294</c:v>
                </c:pt>
                <c:pt idx="1631">
                  <c:v>21.303999999999988</c:v>
                </c:pt>
                <c:pt idx="1632">
                  <c:v>21.314000000000032</c:v>
                </c:pt>
                <c:pt idx="1633">
                  <c:v>21.324000000000005</c:v>
                </c:pt>
                <c:pt idx="1634">
                  <c:v>21.334000000000032</c:v>
                </c:pt>
                <c:pt idx="1635">
                  <c:v>21.344000000000001</c:v>
                </c:pt>
                <c:pt idx="1636">
                  <c:v>21.353999999999999</c:v>
                </c:pt>
                <c:pt idx="1637">
                  <c:v>21.364000000000001</c:v>
                </c:pt>
                <c:pt idx="1638">
                  <c:v>21.373999999999999</c:v>
                </c:pt>
                <c:pt idx="1639">
                  <c:v>21.384</c:v>
                </c:pt>
                <c:pt idx="1640">
                  <c:v>21.393999999999988</c:v>
                </c:pt>
                <c:pt idx="1641">
                  <c:v>21.404</c:v>
                </c:pt>
                <c:pt idx="1642">
                  <c:v>21.414000000000001</c:v>
                </c:pt>
                <c:pt idx="1643">
                  <c:v>21.423999999999989</c:v>
                </c:pt>
                <c:pt idx="1644">
                  <c:v>21.434000000000001</c:v>
                </c:pt>
                <c:pt idx="1645">
                  <c:v>21.443999999999967</c:v>
                </c:pt>
                <c:pt idx="1646">
                  <c:v>21.454000000000001</c:v>
                </c:pt>
                <c:pt idx="1647">
                  <c:v>21.463999999999963</c:v>
                </c:pt>
                <c:pt idx="1648">
                  <c:v>21.474</c:v>
                </c:pt>
                <c:pt idx="1649">
                  <c:v>21.484000000000002</c:v>
                </c:pt>
                <c:pt idx="1650">
                  <c:v>21.494</c:v>
                </c:pt>
                <c:pt idx="1651">
                  <c:v>21.504000000000001</c:v>
                </c:pt>
                <c:pt idx="1652">
                  <c:v>21.513999999999999</c:v>
                </c:pt>
                <c:pt idx="1653">
                  <c:v>21.524000000000001</c:v>
                </c:pt>
                <c:pt idx="1654">
                  <c:v>21.533999999999999</c:v>
                </c:pt>
                <c:pt idx="1655">
                  <c:v>21.544</c:v>
                </c:pt>
                <c:pt idx="1656">
                  <c:v>21.553999999999988</c:v>
                </c:pt>
                <c:pt idx="1657">
                  <c:v>21.564</c:v>
                </c:pt>
                <c:pt idx="1658">
                  <c:v>21.574000000000005</c:v>
                </c:pt>
                <c:pt idx="1659">
                  <c:v>21.584</c:v>
                </c:pt>
                <c:pt idx="1660">
                  <c:v>21.594000000000001</c:v>
                </c:pt>
                <c:pt idx="1661">
                  <c:v>21.603999999999999</c:v>
                </c:pt>
                <c:pt idx="1662">
                  <c:v>21.61400000000004</c:v>
                </c:pt>
                <c:pt idx="1663">
                  <c:v>21.623999999999999</c:v>
                </c:pt>
                <c:pt idx="1664">
                  <c:v>21.634000000000039</c:v>
                </c:pt>
                <c:pt idx="1665">
                  <c:v>21.643999999999988</c:v>
                </c:pt>
                <c:pt idx="1666">
                  <c:v>21.654000000000032</c:v>
                </c:pt>
                <c:pt idx="1667">
                  <c:v>21.664000000000001</c:v>
                </c:pt>
                <c:pt idx="1668">
                  <c:v>21.673999999999999</c:v>
                </c:pt>
                <c:pt idx="1669">
                  <c:v>21.684000000000001</c:v>
                </c:pt>
                <c:pt idx="1670">
                  <c:v>21.693999999999999</c:v>
                </c:pt>
                <c:pt idx="1671">
                  <c:v>21.704000000000001</c:v>
                </c:pt>
                <c:pt idx="1672">
                  <c:v>21.713999999999999</c:v>
                </c:pt>
                <c:pt idx="1673">
                  <c:v>21.724</c:v>
                </c:pt>
                <c:pt idx="1674">
                  <c:v>21.734000000000005</c:v>
                </c:pt>
                <c:pt idx="1675">
                  <c:v>21.744</c:v>
                </c:pt>
                <c:pt idx="1676">
                  <c:v>21.754000000000001</c:v>
                </c:pt>
                <c:pt idx="1677">
                  <c:v>21.763999999999989</c:v>
                </c:pt>
                <c:pt idx="1678">
                  <c:v>21.774000000000001</c:v>
                </c:pt>
                <c:pt idx="1679">
                  <c:v>21.783999999999963</c:v>
                </c:pt>
                <c:pt idx="1680">
                  <c:v>21.794</c:v>
                </c:pt>
                <c:pt idx="1681">
                  <c:v>21.803999999999988</c:v>
                </c:pt>
                <c:pt idx="1682">
                  <c:v>21.814000000000032</c:v>
                </c:pt>
                <c:pt idx="1683">
                  <c:v>21.824000000000005</c:v>
                </c:pt>
                <c:pt idx="1684">
                  <c:v>21.834000000000032</c:v>
                </c:pt>
                <c:pt idx="1685">
                  <c:v>21.844000000000001</c:v>
                </c:pt>
                <c:pt idx="1686">
                  <c:v>21.853999999999999</c:v>
                </c:pt>
                <c:pt idx="1687">
                  <c:v>21.864000000000001</c:v>
                </c:pt>
                <c:pt idx="1688">
                  <c:v>21.873999999999999</c:v>
                </c:pt>
                <c:pt idx="1689">
                  <c:v>21.884</c:v>
                </c:pt>
                <c:pt idx="1690">
                  <c:v>21.893999999999988</c:v>
                </c:pt>
                <c:pt idx="1691">
                  <c:v>21.904</c:v>
                </c:pt>
                <c:pt idx="1692">
                  <c:v>21.914000000000001</c:v>
                </c:pt>
                <c:pt idx="1693">
                  <c:v>21.923999999999989</c:v>
                </c:pt>
                <c:pt idx="1694">
                  <c:v>21.934000000000001</c:v>
                </c:pt>
                <c:pt idx="1695">
                  <c:v>21.943999999999967</c:v>
                </c:pt>
                <c:pt idx="1696">
                  <c:v>21.954000000000001</c:v>
                </c:pt>
                <c:pt idx="1697">
                  <c:v>21.963999999999963</c:v>
                </c:pt>
                <c:pt idx="1698">
                  <c:v>21.974</c:v>
                </c:pt>
                <c:pt idx="1699">
                  <c:v>21.984000000000002</c:v>
                </c:pt>
                <c:pt idx="1700">
                  <c:v>21.994</c:v>
                </c:pt>
                <c:pt idx="1701">
                  <c:v>22.004000000000001</c:v>
                </c:pt>
                <c:pt idx="1702">
                  <c:v>22.013999999999999</c:v>
                </c:pt>
                <c:pt idx="1703">
                  <c:v>22.024000000000001</c:v>
                </c:pt>
                <c:pt idx="1704">
                  <c:v>22.033999999999999</c:v>
                </c:pt>
                <c:pt idx="1705">
                  <c:v>22.044</c:v>
                </c:pt>
                <c:pt idx="1706">
                  <c:v>22.053999999999988</c:v>
                </c:pt>
                <c:pt idx="1707">
                  <c:v>22.064</c:v>
                </c:pt>
                <c:pt idx="1708">
                  <c:v>22.074000000000005</c:v>
                </c:pt>
                <c:pt idx="1709">
                  <c:v>22.084</c:v>
                </c:pt>
                <c:pt idx="1710">
                  <c:v>22.094000000000001</c:v>
                </c:pt>
                <c:pt idx="1711">
                  <c:v>22.103999999999999</c:v>
                </c:pt>
                <c:pt idx="1712">
                  <c:v>22.11400000000004</c:v>
                </c:pt>
                <c:pt idx="1713">
                  <c:v>22.123999999999999</c:v>
                </c:pt>
                <c:pt idx="1714">
                  <c:v>22.134000000000039</c:v>
                </c:pt>
                <c:pt idx="1715">
                  <c:v>22.143999999999988</c:v>
                </c:pt>
                <c:pt idx="1716">
                  <c:v>22.154000000000032</c:v>
                </c:pt>
                <c:pt idx="1717">
                  <c:v>22.164000000000001</c:v>
                </c:pt>
                <c:pt idx="1718">
                  <c:v>22.173999999999999</c:v>
                </c:pt>
                <c:pt idx="1719">
                  <c:v>22.184000000000001</c:v>
                </c:pt>
                <c:pt idx="1720">
                  <c:v>22.193999999999999</c:v>
                </c:pt>
                <c:pt idx="1721">
                  <c:v>22.204000000000001</c:v>
                </c:pt>
                <c:pt idx="1722">
                  <c:v>22.213999999999999</c:v>
                </c:pt>
                <c:pt idx="1723">
                  <c:v>22.224</c:v>
                </c:pt>
                <c:pt idx="1724">
                  <c:v>22.234000000000005</c:v>
                </c:pt>
                <c:pt idx="1725">
                  <c:v>22.244</c:v>
                </c:pt>
                <c:pt idx="1726">
                  <c:v>22.254000000000001</c:v>
                </c:pt>
                <c:pt idx="1727">
                  <c:v>22.263999999999989</c:v>
                </c:pt>
                <c:pt idx="1728">
                  <c:v>22.274000000000001</c:v>
                </c:pt>
                <c:pt idx="1729">
                  <c:v>22.283999999999963</c:v>
                </c:pt>
                <c:pt idx="1730">
                  <c:v>22.294</c:v>
                </c:pt>
                <c:pt idx="1731">
                  <c:v>22.303999999999988</c:v>
                </c:pt>
                <c:pt idx="1732">
                  <c:v>22.314000000000032</c:v>
                </c:pt>
                <c:pt idx="1733">
                  <c:v>22.324000000000005</c:v>
                </c:pt>
                <c:pt idx="1734">
                  <c:v>22.334000000000032</c:v>
                </c:pt>
                <c:pt idx="1735">
                  <c:v>22.344000000000001</c:v>
                </c:pt>
                <c:pt idx="1736">
                  <c:v>22.353999999999999</c:v>
                </c:pt>
                <c:pt idx="1737">
                  <c:v>22.364000000000001</c:v>
                </c:pt>
                <c:pt idx="1738">
                  <c:v>22.373999999999999</c:v>
                </c:pt>
                <c:pt idx="1739">
                  <c:v>22.384</c:v>
                </c:pt>
                <c:pt idx="1740">
                  <c:v>22.393999999999988</c:v>
                </c:pt>
                <c:pt idx="1741">
                  <c:v>22.404</c:v>
                </c:pt>
                <c:pt idx="1742">
                  <c:v>22.414000000000001</c:v>
                </c:pt>
                <c:pt idx="1743">
                  <c:v>22.423999999999989</c:v>
                </c:pt>
                <c:pt idx="1744">
                  <c:v>22.434000000000001</c:v>
                </c:pt>
                <c:pt idx="1745">
                  <c:v>22.443999999999967</c:v>
                </c:pt>
                <c:pt idx="1746">
                  <c:v>22.454000000000001</c:v>
                </c:pt>
                <c:pt idx="1747">
                  <c:v>22.463999999999963</c:v>
                </c:pt>
                <c:pt idx="1748">
                  <c:v>22.474</c:v>
                </c:pt>
                <c:pt idx="1749">
                  <c:v>22.484000000000002</c:v>
                </c:pt>
                <c:pt idx="1750">
                  <c:v>22.494</c:v>
                </c:pt>
                <c:pt idx="1751">
                  <c:v>22.504000000000001</c:v>
                </c:pt>
                <c:pt idx="1752">
                  <c:v>22.513999999999999</c:v>
                </c:pt>
                <c:pt idx="1753">
                  <c:v>22.524000000000001</c:v>
                </c:pt>
                <c:pt idx="1754">
                  <c:v>22.533999999999999</c:v>
                </c:pt>
                <c:pt idx="1755">
                  <c:v>22.544</c:v>
                </c:pt>
                <c:pt idx="1756">
                  <c:v>22.553999999999988</c:v>
                </c:pt>
                <c:pt idx="1757">
                  <c:v>22.564</c:v>
                </c:pt>
                <c:pt idx="1758">
                  <c:v>22.574000000000005</c:v>
                </c:pt>
                <c:pt idx="1759">
                  <c:v>22.584</c:v>
                </c:pt>
                <c:pt idx="1760">
                  <c:v>22.594000000000001</c:v>
                </c:pt>
                <c:pt idx="1761">
                  <c:v>22.603999999999999</c:v>
                </c:pt>
                <c:pt idx="1762">
                  <c:v>22.61400000000004</c:v>
                </c:pt>
                <c:pt idx="1763">
                  <c:v>22.623999999999999</c:v>
                </c:pt>
                <c:pt idx="1764">
                  <c:v>22.634000000000039</c:v>
                </c:pt>
                <c:pt idx="1765">
                  <c:v>22.643999999999988</c:v>
                </c:pt>
                <c:pt idx="1766">
                  <c:v>22.654000000000032</c:v>
                </c:pt>
                <c:pt idx="1767">
                  <c:v>22.664000000000001</c:v>
                </c:pt>
                <c:pt idx="1768">
                  <c:v>22.673999999999999</c:v>
                </c:pt>
                <c:pt idx="1769">
                  <c:v>22.684000000000001</c:v>
                </c:pt>
                <c:pt idx="1770">
                  <c:v>22.693999999999999</c:v>
                </c:pt>
                <c:pt idx="1771">
                  <c:v>22.704000000000001</c:v>
                </c:pt>
                <c:pt idx="1772">
                  <c:v>22.713999999999999</c:v>
                </c:pt>
                <c:pt idx="1773">
                  <c:v>22.724</c:v>
                </c:pt>
                <c:pt idx="1774">
                  <c:v>22.734000000000005</c:v>
                </c:pt>
                <c:pt idx="1775">
                  <c:v>22.744</c:v>
                </c:pt>
                <c:pt idx="1776">
                  <c:v>22.754000000000001</c:v>
                </c:pt>
                <c:pt idx="1777">
                  <c:v>22.763999999999989</c:v>
                </c:pt>
                <c:pt idx="1778">
                  <c:v>22.774000000000001</c:v>
                </c:pt>
                <c:pt idx="1779">
                  <c:v>22.783999999999963</c:v>
                </c:pt>
                <c:pt idx="1780">
                  <c:v>22.794</c:v>
                </c:pt>
                <c:pt idx="1781">
                  <c:v>22.803999999999988</c:v>
                </c:pt>
                <c:pt idx="1782">
                  <c:v>22.814000000000032</c:v>
                </c:pt>
                <c:pt idx="1783">
                  <c:v>22.824000000000005</c:v>
                </c:pt>
                <c:pt idx="1784">
                  <c:v>22.834000000000032</c:v>
                </c:pt>
                <c:pt idx="1785">
                  <c:v>22.844000000000001</c:v>
                </c:pt>
                <c:pt idx="1786">
                  <c:v>22.853999999999999</c:v>
                </c:pt>
                <c:pt idx="1787">
                  <c:v>22.864000000000001</c:v>
                </c:pt>
                <c:pt idx="1788">
                  <c:v>22.873999999999999</c:v>
                </c:pt>
                <c:pt idx="1789">
                  <c:v>22.884</c:v>
                </c:pt>
                <c:pt idx="1790">
                  <c:v>22.893999999999988</c:v>
                </c:pt>
                <c:pt idx="1791">
                  <c:v>22.904</c:v>
                </c:pt>
                <c:pt idx="1792">
                  <c:v>22.914000000000001</c:v>
                </c:pt>
                <c:pt idx="1793">
                  <c:v>22.923999999999989</c:v>
                </c:pt>
                <c:pt idx="1794">
                  <c:v>22.934000000000001</c:v>
                </c:pt>
                <c:pt idx="1795">
                  <c:v>22.943999999999967</c:v>
                </c:pt>
                <c:pt idx="1796">
                  <c:v>22.954000000000001</c:v>
                </c:pt>
                <c:pt idx="1797">
                  <c:v>22.963999999999963</c:v>
                </c:pt>
                <c:pt idx="1798">
                  <c:v>22.974</c:v>
                </c:pt>
                <c:pt idx="1799">
                  <c:v>22.984000000000002</c:v>
                </c:pt>
                <c:pt idx="1800">
                  <c:v>22.994</c:v>
                </c:pt>
                <c:pt idx="1801">
                  <c:v>23.004000000000001</c:v>
                </c:pt>
                <c:pt idx="1802">
                  <c:v>23.013999999999999</c:v>
                </c:pt>
                <c:pt idx="1803">
                  <c:v>23.024000000000001</c:v>
                </c:pt>
                <c:pt idx="1804">
                  <c:v>23.033999999999999</c:v>
                </c:pt>
                <c:pt idx="1805">
                  <c:v>23.044</c:v>
                </c:pt>
                <c:pt idx="1806">
                  <c:v>23.053999999999988</c:v>
                </c:pt>
                <c:pt idx="1807">
                  <c:v>23.064</c:v>
                </c:pt>
                <c:pt idx="1808">
                  <c:v>23.074000000000005</c:v>
                </c:pt>
                <c:pt idx="1809">
                  <c:v>23.084</c:v>
                </c:pt>
                <c:pt idx="1810">
                  <c:v>23.094000000000001</c:v>
                </c:pt>
                <c:pt idx="1811">
                  <c:v>23.103999999999999</c:v>
                </c:pt>
                <c:pt idx="1812">
                  <c:v>23.11400000000004</c:v>
                </c:pt>
                <c:pt idx="1813">
                  <c:v>23.123999999999999</c:v>
                </c:pt>
                <c:pt idx="1814">
                  <c:v>23.134000000000039</c:v>
                </c:pt>
                <c:pt idx="1815">
                  <c:v>23.143999999999988</c:v>
                </c:pt>
                <c:pt idx="1816">
                  <c:v>23.154000000000032</c:v>
                </c:pt>
                <c:pt idx="1817">
                  <c:v>23.164000000000001</c:v>
                </c:pt>
                <c:pt idx="1818">
                  <c:v>23.173999999999999</c:v>
                </c:pt>
                <c:pt idx="1819">
                  <c:v>23.184000000000001</c:v>
                </c:pt>
                <c:pt idx="1820">
                  <c:v>23.193999999999999</c:v>
                </c:pt>
                <c:pt idx="1821">
                  <c:v>23.204000000000001</c:v>
                </c:pt>
                <c:pt idx="1822">
                  <c:v>23.213999999999999</c:v>
                </c:pt>
                <c:pt idx="1823">
                  <c:v>23.224</c:v>
                </c:pt>
                <c:pt idx="1824">
                  <c:v>23.234000000000005</c:v>
                </c:pt>
                <c:pt idx="1825">
                  <c:v>23.244</c:v>
                </c:pt>
                <c:pt idx="1826">
                  <c:v>23.254000000000001</c:v>
                </c:pt>
                <c:pt idx="1827">
                  <c:v>23.263999999999989</c:v>
                </c:pt>
                <c:pt idx="1828">
                  <c:v>23.274000000000001</c:v>
                </c:pt>
                <c:pt idx="1829">
                  <c:v>23.283999999999963</c:v>
                </c:pt>
                <c:pt idx="1830">
                  <c:v>23.294</c:v>
                </c:pt>
                <c:pt idx="1831">
                  <c:v>23.303999999999988</c:v>
                </c:pt>
                <c:pt idx="1832">
                  <c:v>23.314000000000032</c:v>
                </c:pt>
                <c:pt idx="1833">
                  <c:v>23.324000000000005</c:v>
                </c:pt>
                <c:pt idx="1834">
                  <c:v>23.334000000000032</c:v>
                </c:pt>
                <c:pt idx="1835">
                  <c:v>23.344000000000001</c:v>
                </c:pt>
                <c:pt idx="1836">
                  <c:v>23.353999999999999</c:v>
                </c:pt>
                <c:pt idx="1837">
                  <c:v>23.364000000000001</c:v>
                </c:pt>
                <c:pt idx="1838">
                  <c:v>23.373999999999999</c:v>
                </c:pt>
                <c:pt idx="1839">
                  <c:v>23.384</c:v>
                </c:pt>
                <c:pt idx="1840">
                  <c:v>23.393999999999988</c:v>
                </c:pt>
                <c:pt idx="1841">
                  <c:v>23.404</c:v>
                </c:pt>
                <c:pt idx="1842">
                  <c:v>23.414000000000001</c:v>
                </c:pt>
                <c:pt idx="1843">
                  <c:v>23.423999999999989</c:v>
                </c:pt>
                <c:pt idx="1844">
                  <c:v>23.434000000000001</c:v>
                </c:pt>
                <c:pt idx="1845">
                  <c:v>23.443999999999967</c:v>
                </c:pt>
                <c:pt idx="1846">
                  <c:v>23.454000000000001</c:v>
                </c:pt>
                <c:pt idx="1847">
                  <c:v>23.463999999999963</c:v>
                </c:pt>
                <c:pt idx="1848">
                  <c:v>23.474</c:v>
                </c:pt>
                <c:pt idx="1849">
                  <c:v>23.484000000000002</c:v>
                </c:pt>
                <c:pt idx="1850">
                  <c:v>23.494</c:v>
                </c:pt>
                <c:pt idx="1851">
                  <c:v>23.504000000000001</c:v>
                </c:pt>
                <c:pt idx="1852">
                  <c:v>23.513999999999999</c:v>
                </c:pt>
                <c:pt idx="1853">
                  <c:v>23.524000000000001</c:v>
                </c:pt>
                <c:pt idx="1854">
                  <c:v>23.533999999999999</c:v>
                </c:pt>
                <c:pt idx="1855">
                  <c:v>23.544</c:v>
                </c:pt>
                <c:pt idx="1856">
                  <c:v>23.553999999999988</c:v>
                </c:pt>
                <c:pt idx="1857">
                  <c:v>23.564</c:v>
                </c:pt>
                <c:pt idx="1858">
                  <c:v>23.574000000000005</c:v>
                </c:pt>
                <c:pt idx="1859">
                  <c:v>23.584</c:v>
                </c:pt>
                <c:pt idx="1860">
                  <c:v>23.594000000000001</c:v>
                </c:pt>
                <c:pt idx="1861">
                  <c:v>23.603999999999999</c:v>
                </c:pt>
                <c:pt idx="1862">
                  <c:v>23.61400000000004</c:v>
                </c:pt>
                <c:pt idx="1863">
                  <c:v>23.623999999999999</c:v>
                </c:pt>
                <c:pt idx="1864">
                  <c:v>23.634000000000039</c:v>
                </c:pt>
                <c:pt idx="1865">
                  <c:v>23.643999999999988</c:v>
                </c:pt>
                <c:pt idx="1866">
                  <c:v>23.654000000000032</c:v>
                </c:pt>
                <c:pt idx="1867">
                  <c:v>23.664000000000001</c:v>
                </c:pt>
                <c:pt idx="1868">
                  <c:v>23.673999999999999</c:v>
                </c:pt>
                <c:pt idx="1869">
                  <c:v>23.684000000000001</c:v>
                </c:pt>
                <c:pt idx="1870">
                  <c:v>23.693999999999999</c:v>
                </c:pt>
                <c:pt idx="1871">
                  <c:v>23.704000000000001</c:v>
                </c:pt>
                <c:pt idx="1872">
                  <c:v>23.713999999999999</c:v>
                </c:pt>
                <c:pt idx="1873">
                  <c:v>23.724</c:v>
                </c:pt>
                <c:pt idx="1874">
                  <c:v>23.734000000000005</c:v>
                </c:pt>
                <c:pt idx="1875">
                  <c:v>23.744</c:v>
                </c:pt>
                <c:pt idx="1876">
                  <c:v>23.754000000000001</c:v>
                </c:pt>
                <c:pt idx="1877">
                  <c:v>23.763999999999989</c:v>
                </c:pt>
                <c:pt idx="1878">
                  <c:v>23.774000000000001</c:v>
                </c:pt>
                <c:pt idx="1879">
                  <c:v>23.783999999999963</c:v>
                </c:pt>
                <c:pt idx="1880">
                  <c:v>23.794</c:v>
                </c:pt>
                <c:pt idx="1881">
                  <c:v>23.803999999999988</c:v>
                </c:pt>
                <c:pt idx="1882">
                  <c:v>23.814000000000032</c:v>
                </c:pt>
                <c:pt idx="1883">
                  <c:v>23.824000000000005</c:v>
                </c:pt>
                <c:pt idx="1884">
                  <c:v>23.834000000000032</c:v>
                </c:pt>
                <c:pt idx="1885">
                  <c:v>23.844000000000001</c:v>
                </c:pt>
                <c:pt idx="1886">
                  <c:v>23.853999999999999</c:v>
                </c:pt>
                <c:pt idx="1887">
                  <c:v>23.864000000000001</c:v>
                </c:pt>
                <c:pt idx="1888">
                  <c:v>23.873999999999999</c:v>
                </c:pt>
                <c:pt idx="1889">
                  <c:v>23.884</c:v>
                </c:pt>
                <c:pt idx="1890">
                  <c:v>23.893999999999988</c:v>
                </c:pt>
                <c:pt idx="1891">
                  <c:v>23.904</c:v>
                </c:pt>
                <c:pt idx="1892">
                  <c:v>23.914000000000001</c:v>
                </c:pt>
                <c:pt idx="1893">
                  <c:v>23.923999999999989</c:v>
                </c:pt>
                <c:pt idx="1894">
                  <c:v>23.934000000000001</c:v>
                </c:pt>
                <c:pt idx="1895">
                  <c:v>23.943999999999967</c:v>
                </c:pt>
                <c:pt idx="1896">
                  <c:v>23.954000000000001</c:v>
                </c:pt>
                <c:pt idx="1897">
                  <c:v>23.963999999999963</c:v>
                </c:pt>
                <c:pt idx="1898">
                  <c:v>23.974</c:v>
                </c:pt>
                <c:pt idx="1899">
                  <c:v>23.984000000000002</c:v>
                </c:pt>
                <c:pt idx="1900">
                  <c:v>23.994</c:v>
                </c:pt>
                <c:pt idx="1901">
                  <c:v>24.004000000000001</c:v>
                </c:pt>
                <c:pt idx="1902">
                  <c:v>24.013999999999999</c:v>
                </c:pt>
                <c:pt idx="1903">
                  <c:v>24.024000000000001</c:v>
                </c:pt>
                <c:pt idx="1904">
                  <c:v>24.033999999999999</c:v>
                </c:pt>
                <c:pt idx="1905">
                  <c:v>24.044</c:v>
                </c:pt>
                <c:pt idx="1906">
                  <c:v>24.053999999999988</c:v>
                </c:pt>
                <c:pt idx="1907">
                  <c:v>24.064</c:v>
                </c:pt>
                <c:pt idx="1908">
                  <c:v>24.074000000000005</c:v>
                </c:pt>
                <c:pt idx="1909">
                  <c:v>24.084</c:v>
                </c:pt>
                <c:pt idx="1910">
                  <c:v>24.094000000000001</c:v>
                </c:pt>
                <c:pt idx="1911">
                  <c:v>24.103999999999999</c:v>
                </c:pt>
                <c:pt idx="1912">
                  <c:v>24.11400000000004</c:v>
                </c:pt>
                <c:pt idx="1913">
                  <c:v>24.123999999999999</c:v>
                </c:pt>
                <c:pt idx="1914">
                  <c:v>24.134000000000039</c:v>
                </c:pt>
                <c:pt idx="1915">
                  <c:v>24.143999999999988</c:v>
                </c:pt>
                <c:pt idx="1916">
                  <c:v>24.154000000000032</c:v>
                </c:pt>
                <c:pt idx="1917">
                  <c:v>24.164000000000001</c:v>
                </c:pt>
                <c:pt idx="1918">
                  <c:v>24.173999999999999</c:v>
                </c:pt>
                <c:pt idx="1919">
                  <c:v>24.184000000000001</c:v>
                </c:pt>
                <c:pt idx="1920">
                  <c:v>24.193999999999999</c:v>
                </c:pt>
                <c:pt idx="1921">
                  <c:v>24.204000000000001</c:v>
                </c:pt>
                <c:pt idx="1922">
                  <c:v>24.213999999999999</c:v>
                </c:pt>
                <c:pt idx="1923">
                  <c:v>24.224</c:v>
                </c:pt>
                <c:pt idx="1924">
                  <c:v>24.234000000000005</c:v>
                </c:pt>
                <c:pt idx="1925">
                  <c:v>24.244</c:v>
                </c:pt>
                <c:pt idx="1926">
                  <c:v>24.254000000000001</c:v>
                </c:pt>
                <c:pt idx="1927">
                  <c:v>24.263999999999989</c:v>
                </c:pt>
                <c:pt idx="1928">
                  <c:v>24.274000000000001</c:v>
                </c:pt>
                <c:pt idx="1929">
                  <c:v>24.283999999999963</c:v>
                </c:pt>
                <c:pt idx="1930">
                  <c:v>24.294</c:v>
                </c:pt>
                <c:pt idx="1931">
                  <c:v>24.303999999999988</c:v>
                </c:pt>
                <c:pt idx="1932">
                  <c:v>24.314000000000032</c:v>
                </c:pt>
                <c:pt idx="1933">
                  <c:v>24.324000000000005</c:v>
                </c:pt>
                <c:pt idx="1934">
                  <c:v>24.334000000000032</c:v>
                </c:pt>
                <c:pt idx="1935">
                  <c:v>24.344000000000001</c:v>
                </c:pt>
                <c:pt idx="1936">
                  <c:v>24.353999999999999</c:v>
                </c:pt>
                <c:pt idx="1937">
                  <c:v>24.364000000000001</c:v>
                </c:pt>
                <c:pt idx="1938">
                  <c:v>24.373999999999999</c:v>
                </c:pt>
                <c:pt idx="1939">
                  <c:v>24.384</c:v>
                </c:pt>
                <c:pt idx="1940">
                  <c:v>24.393999999999988</c:v>
                </c:pt>
                <c:pt idx="1941">
                  <c:v>24.404</c:v>
                </c:pt>
                <c:pt idx="1942">
                  <c:v>24.414000000000001</c:v>
                </c:pt>
                <c:pt idx="1943">
                  <c:v>24.423999999999989</c:v>
                </c:pt>
                <c:pt idx="1944">
                  <c:v>24.434000000000001</c:v>
                </c:pt>
                <c:pt idx="1945">
                  <c:v>24.443999999999967</c:v>
                </c:pt>
                <c:pt idx="1946">
                  <c:v>24.454000000000001</c:v>
                </c:pt>
                <c:pt idx="1947">
                  <c:v>24.463999999999963</c:v>
                </c:pt>
                <c:pt idx="1948">
                  <c:v>24.474</c:v>
                </c:pt>
                <c:pt idx="1949">
                  <c:v>24.484000000000002</c:v>
                </c:pt>
                <c:pt idx="1950">
                  <c:v>24.494</c:v>
                </c:pt>
                <c:pt idx="1951">
                  <c:v>24.504000000000001</c:v>
                </c:pt>
                <c:pt idx="1952">
                  <c:v>24.513999999999999</c:v>
                </c:pt>
                <c:pt idx="1953">
                  <c:v>24.524000000000001</c:v>
                </c:pt>
                <c:pt idx="1954">
                  <c:v>24.533999999999999</c:v>
                </c:pt>
                <c:pt idx="1955">
                  <c:v>24.544</c:v>
                </c:pt>
                <c:pt idx="1956">
                  <c:v>24.553999999999988</c:v>
                </c:pt>
                <c:pt idx="1957">
                  <c:v>24.564</c:v>
                </c:pt>
                <c:pt idx="1958">
                  <c:v>24.574000000000005</c:v>
                </c:pt>
                <c:pt idx="1959">
                  <c:v>24.584</c:v>
                </c:pt>
                <c:pt idx="1960">
                  <c:v>24.594000000000001</c:v>
                </c:pt>
                <c:pt idx="1961">
                  <c:v>24.603999999999999</c:v>
                </c:pt>
                <c:pt idx="1962">
                  <c:v>24.61400000000004</c:v>
                </c:pt>
                <c:pt idx="1963">
                  <c:v>24.623999999999999</c:v>
                </c:pt>
                <c:pt idx="1964">
                  <c:v>24.634000000000039</c:v>
                </c:pt>
                <c:pt idx="1965">
                  <c:v>24.643999999999988</c:v>
                </c:pt>
                <c:pt idx="1966">
                  <c:v>24.654000000000032</c:v>
                </c:pt>
                <c:pt idx="1967">
                  <c:v>24.664000000000001</c:v>
                </c:pt>
                <c:pt idx="1968">
                  <c:v>24.673999999999999</c:v>
                </c:pt>
                <c:pt idx="1969">
                  <c:v>24.684000000000001</c:v>
                </c:pt>
                <c:pt idx="1970">
                  <c:v>24.693999999999999</c:v>
                </c:pt>
                <c:pt idx="1971">
                  <c:v>24.704000000000001</c:v>
                </c:pt>
                <c:pt idx="1972">
                  <c:v>24.713999999999999</c:v>
                </c:pt>
                <c:pt idx="1973">
                  <c:v>24.724</c:v>
                </c:pt>
                <c:pt idx="1974">
                  <c:v>24.734000000000005</c:v>
                </c:pt>
                <c:pt idx="1975">
                  <c:v>24.744</c:v>
                </c:pt>
                <c:pt idx="1976">
                  <c:v>24.754000000000001</c:v>
                </c:pt>
                <c:pt idx="1977">
                  <c:v>24.763999999999989</c:v>
                </c:pt>
                <c:pt idx="1978">
                  <c:v>24.774000000000001</c:v>
                </c:pt>
                <c:pt idx="1979">
                  <c:v>24.783999999999963</c:v>
                </c:pt>
                <c:pt idx="1980">
                  <c:v>24.794</c:v>
                </c:pt>
                <c:pt idx="1981">
                  <c:v>24.803999999999988</c:v>
                </c:pt>
                <c:pt idx="1982">
                  <c:v>24.814000000000032</c:v>
                </c:pt>
                <c:pt idx="1983">
                  <c:v>24.824000000000005</c:v>
                </c:pt>
                <c:pt idx="1984">
                  <c:v>24.834000000000032</c:v>
                </c:pt>
                <c:pt idx="1985">
                  <c:v>24.844000000000001</c:v>
                </c:pt>
                <c:pt idx="1986">
                  <c:v>24.853999999999999</c:v>
                </c:pt>
                <c:pt idx="1987">
                  <c:v>24.864000000000001</c:v>
                </c:pt>
                <c:pt idx="1988">
                  <c:v>24.873999999999999</c:v>
                </c:pt>
                <c:pt idx="1989">
                  <c:v>24.884</c:v>
                </c:pt>
                <c:pt idx="1990">
                  <c:v>24.893999999999988</c:v>
                </c:pt>
                <c:pt idx="1991">
                  <c:v>24.904</c:v>
                </c:pt>
                <c:pt idx="1992">
                  <c:v>24.914000000000001</c:v>
                </c:pt>
                <c:pt idx="1993">
                  <c:v>24.923999999999989</c:v>
                </c:pt>
                <c:pt idx="1994">
                  <c:v>24.934000000000001</c:v>
                </c:pt>
                <c:pt idx="1995">
                  <c:v>24.943999999999967</c:v>
                </c:pt>
                <c:pt idx="1996">
                  <c:v>24.954000000000001</c:v>
                </c:pt>
                <c:pt idx="1997">
                  <c:v>24.963999999999963</c:v>
                </c:pt>
                <c:pt idx="1998">
                  <c:v>24.974</c:v>
                </c:pt>
                <c:pt idx="1999">
                  <c:v>24.984000000000002</c:v>
                </c:pt>
                <c:pt idx="2000">
                  <c:v>24.994</c:v>
                </c:pt>
                <c:pt idx="2001">
                  <c:v>25.004000000000001</c:v>
                </c:pt>
                <c:pt idx="2002">
                  <c:v>25.013999999999999</c:v>
                </c:pt>
                <c:pt idx="2003">
                  <c:v>25.024000000000001</c:v>
                </c:pt>
                <c:pt idx="2004">
                  <c:v>25.033999999999999</c:v>
                </c:pt>
                <c:pt idx="2005">
                  <c:v>25.044</c:v>
                </c:pt>
                <c:pt idx="2006">
                  <c:v>25.053999999999988</c:v>
                </c:pt>
                <c:pt idx="2007">
                  <c:v>25.064</c:v>
                </c:pt>
                <c:pt idx="2008">
                  <c:v>25.074000000000005</c:v>
                </c:pt>
                <c:pt idx="2009">
                  <c:v>25.084</c:v>
                </c:pt>
                <c:pt idx="2010">
                  <c:v>25.094000000000001</c:v>
                </c:pt>
                <c:pt idx="2011">
                  <c:v>25.103999999999999</c:v>
                </c:pt>
                <c:pt idx="2012">
                  <c:v>25.11400000000004</c:v>
                </c:pt>
                <c:pt idx="2013">
                  <c:v>25.123999999999999</c:v>
                </c:pt>
                <c:pt idx="2014">
                  <c:v>25.134000000000039</c:v>
                </c:pt>
                <c:pt idx="2015">
                  <c:v>25.143999999999988</c:v>
                </c:pt>
                <c:pt idx="2016">
                  <c:v>25.154000000000032</c:v>
                </c:pt>
                <c:pt idx="2017">
                  <c:v>25.164000000000001</c:v>
                </c:pt>
                <c:pt idx="2018">
                  <c:v>25.173999999999999</c:v>
                </c:pt>
                <c:pt idx="2019">
                  <c:v>25.184000000000001</c:v>
                </c:pt>
                <c:pt idx="2020">
                  <c:v>25.193999999999999</c:v>
                </c:pt>
                <c:pt idx="2021">
                  <c:v>25.204000000000001</c:v>
                </c:pt>
                <c:pt idx="2022">
                  <c:v>25.213999999999999</c:v>
                </c:pt>
                <c:pt idx="2023">
                  <c:v>25.224</c:v>
                </c:pt>
                <c:pt idx="2024">
                  <c:v>25.234000000000005</c:v>
                </c:pt>
                <c:pt idx="2025">
                  <c:v>25.244</c:v>
                </c:pt>
                <c:pt idx="2026">
                  <c:v>25.254000000000001</c:v>
                </c:pt>
                <c:pt idx="2027">
                  <c:v>25.263999999999989</c:v>
                </c:pt>
                <c:pt idx="2028">
                  <c:v>25.274000000000001</c:v>
                </c:pt>
                <c:pt idx="2029">
                  <c:v>25.283999999999963</c:v>
                </c:pt>
                <c:pt idx="2030">
                  <c:v>25.294</c:v>
                </c:pt>
                <c:pt idx="2031">
                  <c:v>25.303999999999988</c:v>
                </c:pt>
                <c:pt idx="2032">
                  <c:v>25.314000000000032</c:v>
                </c:pt>
                <c:pt idx="2033">
                  <c:v>25.324000000000005</c:v>
                </c:pt>
                <c:pt idx="2034">
                  <c:v>25.334000000000032</c:v>
                </c:pt>
                <c:pt idx="2035">
                  <c:v>25.344000000000001</c:v>
                </c:pt>
                <c:pt idx="2036">
                  <c:v>25.353999999999999</c:v>
                </c:pt>
                <c:pt idx="2037">
                  <c:v>25.364000000000001</c:v>
                </c:pt>
                <c:pt idx="2038">
                  <c:v>25.373999999999999</c:v>
                </c:pt>
                <c:pt idx="2039">
                  <c:v>25.384</c:v>
                </c:pt>
                <c:pt idx="2040">
                  <c:v>25.393999999999988</c:v>
                </c:pt>
                <c:pt idx="2041">
                  <c:v>25.404</c:v>
                </c:pt>
                <c:pt idx="2042">
                  <c:v>25.414000000000001</c:v>
                </c:pt>
                <c:pt idx="2043">
                  <c:v>25.423999999999989</c:v>
                </c:pt>
                <c:pt idx="2044">
                  <c:v>25.434000000000001</c:v>
                </c:pt>
                <c:pt idx="2045">
                  <c:v>25.443999999999967</c:v>
                </c:pt>
                <c:pt idx="2046">
                  <c:v>25.454000000000001</c:v>
                </c:pt>
                <c:pt idx="2047">
                  <c:v>25.463999999999963</c:v>
                </c:pt>
                <c:pt idx="2048">
                  <c:v>25.474</c:v>
                </c:pt>
                <c:pt idx="2049">
                  <c:v>25.484000000000002</c:v>
                </c:pt>
                <c:pt idx="2050">
                  <c:v>25.494</c:v>
                </c:pt>
                <c:pt idx="2051">
                  <c:v>25.504000000000001</c:v>
                </c:pt>
                <c:pt idx="2052">
                  <c:v>25.513999999999999</c:v>
                </c:pt>
                <c:pt idx="2053">
                  <c:v>25.524000000000001</c:v>
                </c:pt>
                <c:pt idx="2054">
                  <c:v>25.533999999999999</c:v>
                </c:pt>
                <c:pt idx="2055">
                  <c:v>25.544</c:v>
                </c:pt>
                <c:pt idx="2056">
                  <c:v>25.553999999999988</c:v>
                </c:pt>
                <c:pt idx="2057">
                  <c:v>25.564</c:v>
                </c:pt>
                <c:pt idx="2058">
                  <c:v>25.574000000000005</c:v>
                </c:pt>
                <c:pt idx="2059">
                  <c:v>25.584</c:v>
                </c:pt>
                <c:pt idx="2060">
                  <c:v>25.594000000000001</c:v>
                </c:pt>
                <c:pt idx="2061">
                  <c:v>25.603999999999999</c:v>
                </c:pt>
                <c:pt idx="2062">
                  <c:v>25.61400000000004</c:v>
                </c:pt>
                <c:pt idx="2063">
                  <c:v>25.623999999999999</c:v>
                </c:pt>
                <c:pt idx="2064">
                  <c:v>25.634000000000039</c:v>
                </c:pt>
                <c:pt idx="2065">
                  <c:v>25.643999999999988</c:v>
                </c:pt>
                <c:pt idx="2066">
                  <c:v>25.654000000000032</c:v>
                </c:pt>
                <c:pt idx="2067">
                  <c:v>25.664000000000001</c:v>
                </c:pt>
                <c:pt idx="2068">
                  <c:v>25.673999999999999</c:v>
                </c:pt>
                <c:pt idx="2069">
                  <c:v>25.684000000000001</c:v>
                </c:pt>
                <c:pt idx="2070">
                  <c:v>25.693999999999999</c:v>
                </c:pt>
                <c:pt idx="2071">
                  <c:v>25.704000000000001</c:v>
                </c:pt>
                <c:pt idx="2072">
                  <c:v>25.713999999999999</c:v>
                </c:pt>
                <c:pt idx="2073">
                  <c:v>25.724</c:v>
                </c:pt>
                <c:pt idx="2074">
                  <c:v>25.734000000000005</c:v>
                </c:pt>
                <c:pt idx="2075">
                  <c:v>25.744</c:v>
                </c:pt>
                <c:pt idx="2076">
                  <c:v>25.754000000000001</c:v>
                </c:pt>
                <c:pt idx="2077">
                  <c:v>25.763999999999989</c:v>
                </c:pt>
                <c:pt idx="2078">
                  <c:v>25.774000000000001</c:v>
                </c:pt>
                <c:pt idx="2079">
                  <c:v>25.783999999999963</c:v>
                </c:pt>
                <c:pt idx="2080">
                  <c:v>25.794</c:v>
                </c:pt>
                <c:pt idx="2081">
                  <c:v>25.803999999999988</c:v>
                </c:pt>
                <c:pt idx="2082">
                  <c:v>25.814000000000032</c:v>
                </c:pt>
                <c:pt idx="2083">
                  <c:v>25.824000000000005</c:v>
                </c:pt>
                <c:pt idx="2084">
                  <c:v>25.834000000000032</c:v>
                </c:pt>
                <c:pt idx="2085">
                  <c:v>25.844000000000001</c:v>
                </c:pt>
                <c:pt idx="2086">
                  <c:v>25.853999999999999</c:v>
                </c:pt>
                <c:pt idx="2087">
                  <c:v>25.864000000000001</c:v>
                </c:pt>
                <c:pt idx="2088">
                  <c:v>25.873999999999999</c:v>
                </c:pt>
                <c:pt idx="2089">
                  <c:v>25.884</c:v>
                </c:pt>
                <c:pt idx="2090">
                  <c:v>25.893999999999988</c:v>
                </c:pt>
                <c:pt idx="2091">
                  <c:v>25.904</c:v>
                </c:pt>
                <c:pt idx="2092">
                  <c:v>25.914000000000001</c:v>
                </c:pt>
                <c:pt idx="2093">
                  <c:v>25.923999999999989</c:v>
                </c:pt>
                <c:pt idx="2094">
                  <c:v>25.934000000000001</c:v>
                </c:pt>
                <c:pt idx="2095">
                  <c:v>25.943999999999967</c:v>
                </c:pt>
                <c:pt idx="2096">
                  <c:v>25.954000000000001</c:v>
                </c:pt>
                <c:pt idx="2097">
                  <c:v>25.963999999999963</c:v>
                </c:pt>
                <c:pt idx="2098">
                  <c:v>25.974</c:v>
                </c:pt>
                <c:pt idx="2099">
                  <c:v>25.984000000000002</c:v>
                </c:pt>
                <c:pt idx="2100">
                  <c:v>25.994</c:v>
                </c:pt>
                <c:pt idx="2101">
                  <c:v>26.004000000000001</c:v>
                </c:pt>
                <c:pt idx="2102">
                  <c:v>26.013999999999999</c:v>
                </c:pt>
                <c:pt idx="2103">
                  <c:v>26.024000000000001</c:v>
                </c:pt>
                <c:pt idx="2104">
                  <c:v>26.033999999999999</c:v>
                </c:pt>
                <c:pt idx="2105">
                  <c:v>26.044</c:v>
                </c:pt>
                <c:pt idx="2106">
                  <c:v>26.053999999999988</c:v>
                </c:pt>
                <c:pt idx="2107">
                  <c:v>26.064</c:v>
                </c:pt>
                <c:pt idx="2108">
                  <c:v>26.074000000000005</c:v>
                </c:pt>
                <c:pt idx="2109">
                  <c:v>26.084</c:v>
                </c:pt>
                <c:pt idx="2110">
                  <c:v>26.094000000000001</c:v>
                </c:pt>
                <c:pt idx="2111">
                  <c:v>26.103999999999999</c:v>
                </c:pt>
                <c:pt idx="2112">
                  <c:v>26.11400000000004</c:v>
                </c:pt>
                <c:pt idx="2113">
                  <c:v>26.123999999999999</c:v>
                </c:pt>
                <c:pt idx="2114">
                  <c:v>26.134000000000039</c:v>
                </c:pt>
                <c:pt idx="2115">
                  <c:v>26.143999999999988</c:v>
                </c:pt>
                <c:pt idx="2116">
                  <c:v>26.154000000000032</c:v>
                </c:pt>
                <c:pt idx="2117">
                  <c:v>26.164000000000001</c:v>
                </c:pt>
                <c:pt idx="2118">
                  <c:v>26.173999999999999</c:v>
                </c:pt>
                <c:pt idx="2119">
                  <c:v>26.184000000000001</c:v>
                </c:pt>
                <c:pt idx="2120">
                  <c:v>26.193999999999999</c:v>
                </c:pt>
                <c:pt idx="2121">
                  <c:v>26.204000000000001</c:v>
                </c:pt>
                <c:pt idx="2122">
                  <c:v>26.213999999999999</c:v>
                </c:pt>
                <c:pt idx="2123">
                  <c:v>26.224</c:v>
                </c:pt>
                <c:pt idx="2124">
                  <c:v>26.234000000000005</c:v>
                </c:pt>
                <c:pt idx="2125">
                  <c:v>26.244</c:v>
                </c:pt>
                <c:pt idx="2126">
                  <c:v>26.254000000000001</c:v>
                </c:pt>
                <c:pt idx="2127">
                  <c:v>26.263999999999989</c:v>
                </c:pt>
                <c:pt idx="2128">
                  <c:v>26.274000000000001</c:v>
                </c:pt>
                <c:pt idx="2129">
                  <c:v>26.283999999999963</c:v>
                </c:pt>
                <c:pt idx="2130">
                  <c:v>26.294</c:v>
                </c:pt>
                <c:pt idx="2131">
                  <c:v>26.303999999999988</c:v>
                </c:pt>
                <c:pt idx="2132">
                  <c:v>26.314000000000032</c:v>
                </c:pt>
                <c:pt idx="2133">
                  <c:v>26.324000000000005</c:v>
                </c:pt>
                <c:pt idx="2134">
                  <c:v>26.334000000000032</c:v>
                </c:pt>
                <c:pt idx="2135">
                  <c:v>26.344000000000001</c:v>
                </c:pt>
                <c:pt idx="2136">
                  <c:v>26.353999999999999</c:v>
                </c:pt>
                <c:pt idx="2137">
                  <c:v>26.364000000000001</c:v>
                </c:pt>
                <c:pt idx="2138">
                  <c:v>26.373999999999999</c:v>
                </c:pt>
                <c:pt idx="2139">
                  <c:v>26.384</c:v>
                </c:pt>
                <c:pt idx="2140">
                  <c:v>26.393999999999988</c:v>
                </c:pt>
                <c:pt idx="2141">
                  <c:v>26.404</c:v>
                </c:pt>
                <c:pt idx="2142">
                  <c:v>26.414000000000001</c:v>
                </c:pt>
                <c:pt idx="2143">
                  <c:v>26.423999999999989</c:v>
                </c:pt>
                <c:pt idx="2144">
                  <c:v>26.434000000000001</c:v>
                </c:pt>
                <c:pt idx="2145">
                  <c:v>26.443999999999967</c:v>
                </c:pt>
                <c:pt idx="2146">
                  <c:v>26.454000000000001</c:v>
                </c:pt>
                <c:pt idx="2147">
                  <c:v>26.463999999999963</c:v>
                </c:pt>
                <c:pt idx="2148">
                  <c:v>26.474</c:v>
                </c:pt>
                <c:pt idx="2149">
                  <c:v>26.484000000000002</c:v>
                </c:pt>
                <c:pt idx="2150">
                  <c:v>26.494</c:v>
                </c:pt>
                <c:pt idx="2151">
                  <c:v>26.504000000000001</c:v>
                </c:pt>
                <c:pt idx="2152">
                  <c:v>26.513999999999999</c:v>
                </c:pt>
                <c:pt idx="2153">
                  <c:v>26.524000000000001</c:v>
                </c:pt>
                <c:pt idx="2154">
                  <c:v>26.533999999999999</c:v>
                </c:pt>
                <c:pt idx="2155">
                  <c:v>26.544</c:v>
                </c:pt>
                <c:pt idx="2156">
                  <c:v>26.553999999999988</c:v>
                </c:pt>
                <c:pt idx="2157">
                  <c:v>26.564</c:v>
                </c:pt>
                <c:pt idx="2158">
                  <c:v>26.574000000000005</c:v>
                </c:pt>
                <c:pt idx="2159">
                  <c:v>26.584</c:v>
                </c:pt>
                <c:pt idx="2160">
                  <c:v>26.594000000000001</c:v>
                </c:pt>
                <c:pt idx="2161">
                  <c:v>26.603999999999999</c:v>
                </c:pt>
                <c:pt idx="2162">
                  <c:v>26.61400000000004</c:v>
                </c:pt>
                <c:pt idx="2163">
                  <c:v>26.623999999999999</c:v>
                </c:pt>
                <c:pt idx="2164">
                  <c:v>26.634000000000039</c:v>
                </c:pt>
                <c:pt idx="2165">
                  <c:v>26.643999999999988</c:v>
                </c:pt>
                <c:pt idx="2166">
                  <c:v>26.654000000000032</c:v>
                </c:pt>
                <c:pt idx="2167">
                  <c:v>26.664000000000001</c:v>
                </c:pt>
                <c:pt idx="2168">
                  <c:v>26.673999999999999</c:v>
                </c:pt>
                <c:pt idx="2169">
                  <c:v>26.684000000000001</c:v>
                </c:pt>
                <c:pt idx="2170">
                  <c:v>26.693999999999999</c:v>
                </c:pt>
                <c:pt idx="2171">
                  <c:v>26.704000000000001</c:v>
                </c:pt>
                <c:pt idx="2172">
                  <c:v>26.713999999999999</c:v>
                </c:pt>
                <c:pt idx="2173">
                  <c:v>26.724</c:v>
                </c:pt>
                <c:pt idx="2174">
                  <c:v>26.734000000000005</c:v>
                </c:pt>
                <c:pt idx="2175">
                  <c:v>26.744</c:v>
                </c:pt>
                <c:pt idx="2176">
                  <c:v>26.754000000000001</c:v>
                </c:pt>
                <c:pt idx="2177">
                  <c:v>26.763999999999989</c:v>
                </c:pt>
                <c:pt idx="2178">
                  <c:v>26.774000000000001</c:v>
                </c:pt>
                <c:pt idx="2179">
                  <c:v>26.783999999999963</c:v>
                </c:pt>
                <c:pt idx="2180">
                  <c:v>26.794</c:v>
                </c:pt>
                <c:pt idx="2181">
                  <c:v>26.803999999999988</c:v>
                </c:pt>
                <c:pt idx="2182">
                  <c:v>26.814000000000032</c:v>
                </c:pt>
                <c:pt idx="2183">
                  <c:v>26.824000000000005</c:v>
                </c:pt>
                <c:pt idx="2184">
                  <c:v>26.834000000000032</c:v>
                </c:pt>
                <c:pt idx="2185">
                  <c:v>26.844000000000001</c:v>
                </c:pt>
                <c:pt idx="2186">
                  <c:v>26.853999999999999</c:v>
                </c:pt>
                <c:pt idx="2187">
                  <c:v>26.864000000000001</c:v>
                </c:pt>
                <c:pt idx="2188">
                  <c:v>26.873999999999999</c:v>
                </c:pt>
                <c:pt idx="2189">
                  <c:v>26.884</c:v>
                </c:pt>
                <c:pt idx="2190">
                  <c:v>26.893999999999988</c:v>
                </c:pt>
                <c:pt idx="2191">
                  <c:v>26.904</c:v>
                </c:pt>
                <c:pt idx="2192">
                  <c:v>26.914000000000001</c:v>
                </c:pt>
                <c:pt idx="2193">
                  <c:v>26.923999999999989</c:v>
                </c:pt>
                <c:pt idx="2194">
                  <c:v>26.934000000000001</c:v>
                </c:pt>
                <c:pt idx="2195">
                  <c:v>26.943999999999967</c:v>
                </c:pt>
                <c:pt idx="2196">
                  <c:v>26.954000000000001</c:v>
                </c:pt>
                <c:pt idx="2197">
                  <c:v>26.963999999999963</c:v>
                </c:pt>
                <c:pt idx="2198">
                  <c:v>26.974</c:v>
                </c:pt>
                <c:pt idx="2199">
                  <c:v>26.984000000000002</c:v>
                </c:pt>
                <c:pt idx="2200">
                  <c:v>26.994</c:v>
                </c:pt>
                <c:pt idx="2201">
                  <c:v>27.004000000000001</c:v>
                </c:pt>
                <c:pt idx="2202">
                  <c:v>27.013999999999999</c:v>
                </c:pt>
                <c:pt idx="2203">
                  <c:v>27.024000000000001</c:v>
                </c:pt>
                <c:pt idx="2204">
                  <c:v>27.033999999999999</c:v>
                </c:pt>
                <c:pt idx="2205">
                  <c:v>27.044</c:v>
                </c:pt>
                <c:pt idx="2206">
                  <c:v>27.053999999999988</c:v>
                </c:pt>
                <c:pt idx="2207">
                  <c:v>27.064</c:v>
                </c:pt>
                <c:pt idx="2208">
                  <c:v>27.074000000000005</c:v>
                </c:pt>
                <c:pt idx="2209">
                  <c:v>27.084</c:v>
                </c:pt>
                <c:pt idx="2210">
                  <c:v>27.094000000000001</c:v>
                </c:pt>
                <c:pt idx="2211">
                  <c:v>27.103999999999999</c:v>
                </c:pt>
                <c:pt idx="2212">
                  <c:v>27.11400000000004</c:v>
                </c:pt>
                <c:pt idx="2213">
                  <c:v>27.123999999999999</c:v>
                </c:pt>
                <c:pt idx="2214">
                  <c:v>27.134000000000039</c:v>
                </c:pt>
                <c:pt idx="2215">
                  <c:v>27.143999999999988</c:v>
                </c:pt>
                <c:pt idx="2216">
                  <c:v>27.154000000000032</c:v>
                </c:pt>
                <c:pt idx="2217">
                  <c:v>27.164000000000001</c:v>
                </c:pt>
                <c:pt idx="2218">
                  <c:v>27.173999999999999</c:v>
                </c:pt>
                <c:pt idx="2219">
                  <c:v>27.184000000000001</c:v>
                </c:pt>
                <c:pt idx="2220">
                  <c:v>27.193999999999999</c:v>
                </c:pt>
                <c:pt idx="2221">
                  <c:v>27.204000000000001</c:v>
                </c:pt>
                <c:pt idx="2222">
                  <c:v>27.213999999999999</c:v>
                </c:pt>
                <c:pt idx="2223">
                  <c:v>27.224</c:v>
                </c:pt>
                <c:pt idx="2224">
                  <c:v>27.234000000000005</c:v>
                </c:pt>
                <c:pt idx="2225">
                  <c:v>27.244</c:v>
                </c:pt>
                <c:pt idx="2226">
                  <c:v>27.254000000000001</c:v>
                </c:pt>
                <c:pt idx="2227">
                  <c:v>27.263999999999989</c:v>
                </c:pt>
                <c:pt idx="2228">
                  <c:v>27.274000000000001</c:v>
                </c:pt>
                <c:pt idx="2229">
                  <c:v>27.283999999999963</c:v>
                </c:pt>
                <c:pt idx="2230">
                  <c:v>27.294</c:v>
                </c:pt>
                <c:pt idx="2231">
                  <c:v>27.303999999999988</c:v>
                </c:pt>
                <c:pt idx="2232">
                  <c:v>27.314000000000032</c:v>
                </c:pt>
                <c:pt idx="2233">
                  <c:v>27.324000000000005</c:v>
                </c:pt>
                <c:pt idx="2234">
                  <c:v>27.334000000000032</c:v>
                </c:pt>
                <c:pt idx="2235">
                  <c:v>27.344000000000001</c:v>
                </c:pt>
                <c:pt idx="2236">
                  <c:v>27.353999999999999</c:v>
                </c:pt>
                <c:pt idx="2237">
                  <c:v>27.364000000000001</c:v>
                </c:pt>
                <c:pt idx="2238">
                  <c:v>27.373999999999999</c:v>
                </c:pt>
                <c:pt idx="2239">
                  <c:v>27.384</c:v>
                </c:pt>
                <c:pt idx="2240">
                  <c:v>27.393999999999988</c:v>
                </c:pt>
                <c:pt idx="2241">
                  <c:v>27.404</c:v>
                </c:pt>
                <c:pt idx="2242">
                  <c:v>27.414000000000001</c:v>
                </c:pt>
                <c:pt idx="2243">
                  <c:v>27.423999999999989</c:v>
                </c:pt>
                <c:pt idx="2244">
                  <c:v>27.434000000000001</c:v>
                </c:pt>
                <c:pt idx="2245">
                  <c:v>27.443999999999967</c:v>
                </c:pt>
                <c:pt idx="2246">
                  <c:v>27.454000000000001</c:v>
                </c:pt>
                <c:pt idx="2247">
                  <c:v>27.463999999999963</c:v>
                </c:pt>
                <c:pt idx="2248">
                  <c:v>27.474</c:v>
                </c:pt>
                <c:pt idx="2249">
                  <c:v>27.484000000000002</c:v>
                </c:pt>
                <c:pt idx="2250">
                  <c:v>27.494</c:v>
                </c:pt>
                <c:pt idx="2251">
                  <c:v>27.504000000000001</c:v>
                </c:pt>
                <c:pt idx="2252">
                  <c:v>27.513999999999999</c:v>
                </c:pt>
                <c:pt idx="2253">
                  <c:v>27.524000000000001</c:v>
                </c:pt>
                <c:pt idx="2254">
                  <c:v>27.533999999999999</c:v>
                </c:pt>
                <c:pt idx="2255">
                  <c:v>27.544</c:v>
                </c:pt>
                <c:pt idx="2256">
                  <c:v>27.553999999999988</c:v>
                </c:pt>
                <c:pt idx="2257">
                  <c:v>27.564</c:v>
                </c:pt>
                <c:pt idx="2258">
                  <c:v>27.574000000000005</c:v>
                </c:pt>
                <c:pt idx="2259">
                  <c:v>27.584</c:v>
                </c:pt>
                <c:pt idx="2260">
                  <c:v>27.594000000000001</c:v>
                </c:pt>
                <c:pt idx="2261">
                  <c:v>27.603999999999999</c:v>
                </c:pt>
                <c:pt idx="2262">
                  <c:v>27.61400000000004</c:v>
                </c:pt>
                <c:pt idx="2263">
                  <c:v>27.623999999999999</c:v>
                </c:pt>
                <c:pt idx="2264">
                  <c:v>27.634000000000039</c:v>
                </c:pt>
                <c:pt idx="2265">
                  <c:v>27.643999999999988</c:v>
                </c:pt>
                <c:pt idx="2266">
                  <c:v>27.654000000000032</c:v>
                </c:pt>
                <c:pt idx="2267">
                  <c:v>27.664000000000001</c:v>
                </c:pt>
                <c:pt idx="2268">
                  <c:v>27.673999999999999</c:v>
                </c:pt>
                <c:pt idx="2269">
                  <c:v>27.684000000000001</c:v>
                </c:pt>
                <c:pt idx="2270">
                  <c:v>27.693999999999999</c:v>
                </c:pt>
                <c:pt idx="2271">
                  <c:v>27.704000000000001</c:v>
                </c:pt>
                <c:pt idx="2272">
                  <c:v>27.713999999999999</c:v>
                </c:pt>
                <c:pt idx="2273">
                  <c:v>27.724</c:v>
                </c:pt>
                <c:pt idx="2274">
                  <c:v>27.734000000000005</c:v>
                </c:pt>
                <c:pt idx="2275">
                  <c:v>27.744</c:v>
                </c:pt>
                <c:pt idx="2276">
                  <c:v>27.754000000000001</c:v>
                </c:pt>
                <c:pt idx="2277">
                  <c:v>27.763999999999989</c:v>
                </c:pt>
                <c:pt idx="2278">
                  <c:v>27.774000000000001</c:v>
                </c:pt>
                <c:pt idx="2279">
                  <c:v>27.783999999999963</c:v>
                </c:pt>
                <c:pt idx="2280">
                  <c:v>27.794</c:v>
                </c:pt>
                <c:pt idx="2281">
                  <c:v>27.803999999999988</c:v>
                </c:pt>
                <c:pt idx="2282">
                  <c:v>27.814000000000032</c:v>
                </c:pt>
                <c:pt idx="2283">
                  <c:v>27.824000000000005</c:v>
                </c:pt>
                <c:pt idx="2284">
                  <c:v>27.834000000000032</c:v>
                </c:pt>
                <c:pt idx="2285">
                  <c:v>27.844000000000001</c:v>
                </c:pt>
                <c:pt idx="2286">
                  <c:v>27.853999999999999</c:v>
                </c:pt>
                <c:pt idx="2287">
                  <c:v>27.864000000000001</c:v>
                </c:pt>
                <c:pt idx="2288">
                  <c:v>27.873999999999999</c:v>
                </c:pt>
                <c:pt idx="2289">
                  <c:v>27.884</c:v>
                </c:pt>
                <c:pt idx="2290">
                  <c:v>27.893999999999988</c:v>
                </c:pt>
                <c:pt idx="2291">
                  <c:v>27.904</c:v>
                </c:pt>
                <c:pt idx="2292">
                  <c:v>27.914000000000001</c:v>
                </c:pt>
                <c:pt idx="2293">
                  <c:v>27.923999999999989</c:v>
                </c:pt>
                <c:pt idx="2294">
                  <c:v>27.934000000000001</c:v>
                </c:pt>
                <c:pt idx="2295">
                  <c:v>27.943999999999967</c:v>
                </c:pt>
                <c:pt idx="2296">
                  <c:v>27.954000000000001</c:v>
                </c:pt>
                <c:pt idx="2297">
                  <c:v>27.963999999999963</c:v>
                </c:pt>
                <c:pt idx="2298">
                  <c:v>27.974</c:v>
                </c:pt>
                <c:pt idx="2299">
                  <c:v>27.984000000000002</c:v>
                </c:pt>
                <c:pt idx="2300">
                  <c:v>27.994</c:v>
                </c:pt>
                <c:pt idx="2301">
                  <c:v>28.004000000000001</c:v>
                </c:pt>
                <c:pt idx="2302">
                  <c:v>28.013999999999999</c:v>
                </c:pt>
                <c:pt idx="2303">
                  <c:v>28.024000000000001</c:v>
                </c:pt>
                <c:pt idx="2304">
                  <c:v>28.033999999999999</c:v>
                </c:pt>
                <c:pt idx="2305">
                  <c:v>28.044</c:v>
                </c:pt>
                <c:pt idx="2306">
                  <c:v>28.053999999999988</c:v>
                </c:pt>
                <c:pt idx="2307">
                  <c:v>28.064</c:v>
                </c:pt>
                <c:pt idx="2308">
                  <c:v>28.074000000000005</c:v>
                </c:pt>
                <c:pt idx="2309">
                  <c:v>28.084</c:v>
                </c:pt>
                <c:pt idx="2310">
                  <c:v>28.094000000000001</c:v>
                </c:pt>
                <c:pt idx="2311">
                  <c:v>28.103999999999999</c:v>
                </c:pt>
                <c:pt idx="2312">
                  <c:v>28.11400000000004</c:v>
                </c:pt>
                <c:pt idx="2313">
                  <c:v>28.123999999999999</c:v>
                </c:pt>
                <c:pt idx="2314">
                  <c:v>28.134000000000039</c:v>
                </c:pt>
                <c:pt idx="2315">
                  <c:v>28.143999999999988</c:v>
                </c:pt>
                <c:pt idx="2316">
                  <c:v>28.154000000000032</c:v>
                </c:pt>
                <c:pt idx="2317">
                  <c:v>28.164000000000001</c:v>
                </c:pt>
                <c:pt idx="2318">
                  <c:v>28.173999999999999</c:v>
                </c:pt>
                <c:pt idx="2319">
                  <c:v>28.184000000000001</c:v>
                </c:pt>
                <c:pt idx="2320">
                  <c:v>28.193999999999999</c:v>
                </c:pt>
                <c:pt idx="2321">
                  <c:v>28.204000000000001</c:v>
                </c:pt>
                <c:pt idx="2322">
                  <c:v>28.213999999999999</c:v>
                </c:pt>
                <c:pt idx="2323">
                  <c:v>28.224</c:v>
                </c:pt>
                <c:pt idx="2324">
                  <c:v>28.234000000000005</c:v>
                </c:pt>
                <c:pt idx="2325">
                  <c:v>28.244</c:v>
                </c:pt>
                <c:pt idx="2326">
                  <c:v>28.254000000000001</c:v>
                </c:pt>
                <c:pt idx="2327">
                  <c:v>28.263999999999989</c:v>
                </c:pt>
                <c:pt idx="2328">
                  <c:v>28.274000000000001</c:v>
                </c:pt>
                <c:pt idx="2329">
                  <c:v>28.283999999999963</c:v>
                </c:pt>
                <c:pt idx="2330">
                  <c:v>28.294</c:v>
                </c:pt>
                <c:pt idx="2331">
                  <c:v>28.303999999999988</c:v>
                </c:pt>
                <c:pt idx="2332">
                  <c:v>28.314000000000032</c:v>
                </c:pt>
                <c:pt idx="2333">
                  <c:v>28.324000000000005</c:v>
                </c:pt>
                <c:pt idx="2334">
                  <c:v>28.334000000000032</c:v>
                </c:pt>
                <c:pt idx="2335">
                  <c:v>28.344000000000001</c:v>
                </c:pt>
                <c:pt idx="2336">
                  <c:v>28.353999999999999</c:v>
                </c:pt>
                <c:pt idx="2337">
                  <c:v>28.364000000000001</c:v>
                </c:pt>
                <c:pt idx="2338">
                  <c:v>28.373999999999999</c:v>
                </c:pt>
                <c:pt idx="2339">
                  <c:v>28.384</c:v>
                </c:pt>
                <c:pt idx="2340">
                  <c:v>28.393999999999988</c:v>
                </c:pt>
                <c:pt idx="2341">
                  <c:v>28.404</c:v>
                </c:pt>
                <c:pt idx="2342">
                  <c:v>28.414000000000001</c:v>
                </c:pt>
                <c:pt idx="2343">
                  <c:v>28.423999999999989</c:v>
                </c:pt>
                <c:pt idx="2344">
                  <c:v>28.434000000000001</c:v>
                </c:pt>
                <c:pt idx="2345">
                  <c:v>28.443999999999967</c:v>
                </c:pt>
                <c:pt idx="2346">
                  <c:v>28.454000000000001</c:v>
                </c:pt>
                <c:pt idx="2347">
                  <c:v>28.463999999999963</c:v>
                </c:pt>
                <c:pt idx="2348">
                  <c:v>28.474</c:v>
                </c:pt>
                <c:pt idx="2349">
                  <c:v>28.484000000000002</c:v>
                </c:pt>
                <c:pt idx="2350">
                  <c:v>28.494</c:v>
                </c:pt>
                <c:pt idx="2351">
                  <c:v>28.504000000000001</c:v>
                </c:pt>
                <c:pt idx="2352">
                  <c:v>28.513999999999999</c:v>
                </c:pt>
                <c:pt idx="2353">
                  <c:v>28.524000000000001</c:v>
                </c:pt>
                <c:pt idx="2354">
                  <c:v>28.533999999999999</c:v>
                </c:pt>
                <c:pt idx="2355">
                  <c:v>28.544</c:v>
                </c:pt>
                <c:pt idx="2356">
                  <c:v>28.553999999999988</c:v>
                </c:pt>
                <c:pt idx="2357">
                  <c:v>28.564</c:v>
                </c:pt>
                <c:pt idx="2358">
                  <c:v>28.574000000000005</c:v>
                </c:pt>
                <c:pt idx="2359">
                  <c:v>28.584</c:v>
                </c:pt>
                <c:pt idx="2360">
                  <c:v>28.594000000000001</c:v>
                </c:pt>
                <c:pt idx="2361">
                  <c:v>28.603999999999999</c:v>
                </c:pt>
                <c:pt idx="2362">
                  <c:v>28.61400000000004</c:v>
                </c:pt>
                <c:pt idx="2363">
                  <c:v>28.623999999999999</c:v>
                </c:pt>
                <c:pt idx="2364">
                  <c:v>28.634000000000039</c:v>
                </c:pt>
                <c:pt idx="2365">
                  <c:v>28.643999999999988</c:v>
                </c:pt>
                <c:pt idx="2366">
                  <c:v>28.654000000000032</c:v>
                </c:pt>
                <c:pt idx="2367">
                  <c:v>28.664000000000001</c:v>
                </c:pt>
                <c:pt idx="2368">
                  <c:v>28.673999999999999</c:v>
                </c:pt>
                <c:pt idx="2369">
                  <c:v>28.684000000000001</c:v>
                </c:pt>
                <c:pt idx="2370">
                  <c:v>28.693999999999999</c:v>
                </c:pt>
                <c:pt idx="2371">
                  <c:v>28.704000000000001</c:v>
                </c:pt>
                <c:pt idx="2372">
                  <c:v>28.713999999999999</c:v>
                </c:pt>
                <c:pt idx="2373">
                  <c:v>28.724</c:v>
                </c:pt>
                <c:pt idx="2374">
                  <c:v>28.734000000000005</c:v>
                </c:pt>
                <c:pt idx="2375">
                  <c:v>28.744</c:v>
                </c:pt>
                <c:pt idx="2376">
                  <c:v>28.754000000000001</c:v>
                </c:pt>
                <c:pt idx="2377">
                  <c:v>28.763999999999989</c:v>
                </c:pt>
                <c:pt idx="2378">
                  <c:v>28.774000000000001</c:v>
                </c:pt>
                <c:pt idx="2379">
                  <c:v>28.783999999999963</c:v>
                </c:pt>
                <c:pt idx="2380">
                  <c:v>28.794</c:v>
                </c:pt>
                <c:pt idx="2381">
                  <c:v>28.803999999999988</c:v>
                </c:pt>
                <c:pt idx="2382">
                  <c:v>28.814000000000032</c:v>
                </c:pt>
                <c:pt idx="2383">
                  <c:v>28.824000000000005</c:v>
                </c:pt>
                <c:pt idx="2384">
                  <c:v>28.834000000000032</c:v>
                </c:pt>
                <c:pt idx="2385">
                  <c:v>28.844000000000001</c:v>
                </c:pt>
                <c:pt idx="2386">
                  <c:v>28.853999999999999</c:v>
                </c:pt>
                <c:pt idx="2387">
                  <c:v>28.864000000000001</c:v>
                </c:pt>
                <c:pt idx="2388">
                  <c:v>28.873999999999999</c:v>
                </c:pt>
                <c:pt idx="2389">
                  <c:v>28.884</c:v>
                </c:pt>
                <c:pt idx="2390">
                  <c:v>28.893999999999988</c:v>
                </c:pt>
                <c:pt idx="2391">
                  <c:v>28.904</c:v>
                </c:pt>
                <c:pt idx="2392">
                  <c:v>28.914000000000001</c:v>
                </c:pt>
                <c:pt idx="2393">
                  <c:v>28.923999999999989</c:v>
                </c:pt>
                <c:pt idx="2394">
                  <c:v>28.934000000000001</c:v>
                </c:pt>
                <c:pt idx="2395">
                  <c:v>28.943999999999967</c:v>
                </c:pt>
                <c:pt idx="2396">
                  <c:v>28.954000000000001</c:v>
                </c:pt>
                <c:pt idx="2397">
                  <c:v>28.963999999999963</c:v>
                </c:pt>
                <c:pt idx="2398">
                  <c:v>28.974</c:v>
                </c:pt>
                <c:pt idx="2399">
                  <c:v>28.984000000000002</c:v>
                </c:pt>
                <c:pt idx="2400">
                  <c:v>28.994</c:v>
                </c:pt>
                <c:pt idx="2401">
                  <c:v>29.004000000000001</c:v>
                </c:pt>
                <c:pt idx="2402">
                  <c:v>29.013999999999999</c:v>
                </c:pt>
                <c:pt idx="2403">
                  <c:v>29.024000000000001</c:v>
                </c:pt>
                <c:pt idx="2404">
                  <c:v>29.033999999999999</c:v>
                </c:pt>
                <c:pt idx="2405">
                  <c:v>29.044</c:v>
                </c:pt>
                <c:pt idx="2406">
                  <c:v>29.053999999999988</c:v>
                </c:pt>
                <c:pt idx="2407">
                  <c:v>29.064</c:v>
                </c:pt>
                <c:pt idx="2408">
                  <c:v>29.074000000000005</c:v>
                </c:pt>
                <c:pt idx="2409">
                  <c:v>29.084</c:v>
                </c:pt>
                <c:pt idx="2410">
                  <c:v>29.094000000000001</c:v>
                </c:pt>
                <c:pt idx="2411">
                  <c:v>29.103999999999999</c:v>
                </c:pt>
                <c:pt idx="2412">
                  <c:v>29.11400000000004</c:v>
                </c:pt>
                <c:pt idx="2413">
                  <c:v>29.123999999999999</c:v>
                </c:pt>
                <c:pt idx="2414">
                  <c:v>29.134000000000039</c:v>
                </c:pt>
                <c:pt idx="2415">
                  <c:v>29.143999999999988</c:v>
                </c:pt>
                <c:pt idx="2416">
                  <c:v>29.154000000000032</c:v>
                </c:pt>
                <c:pt idx="2417">
                  <c:v>29.164000000000001</c:v>
                </c:pt>
                <c:pt idx="2418">
                  <c:v>29.173999999999999</c:v>
                </c:pt>
                <c:pt idx="2419">
                  <c:v>29.184000000000001</c:v>
                </c:pt>
                <c:pt idx="2420">
                  <c:v>29.193999999999999</c:v>
                </c:pt>
                <c:pt idx="2421">
                  <c:v>29.204000000000001</c:v>
                </c:pt>
                <c:pt idx="2422">
                  <c:v>29.213999999999999</c:v>
                </c:pt>
                <c:pt idx="2423">
                  <c:v>29.224</c:v>
                </c:pt>
                <c:pt idx="2424">
                  <c:v>29.234000000000005</c:v>
                </c:pt>
                <c:pt idx="2425">
                  <c:v>29.244</c:v>
                </c:pt>
                <c:pt idx="2426">
                  <c:v>29.254000000000001</c:v>
                </c:pt>
                <c:pt idx="2427">
                  <c:v>29.263999999999989</c:v>
                </c:pt>
                <c:pt idx="2428">
                  <c:v>29.274000000000001</c:v>
                </c:pt>
                <c:pt idx="2429">
                  <c:v>29.283999999999963</c:v>
                </c:pt>
                <c:pt idx="2430">
                  <c:v>29.294</c:v>
                </c:pt>
                <c:pt idx="2431">
                  <c:v>29.303999999999988</c:v>
                </c:pt>
                <c:pt idx="2432">
                  <c:v>29.314000000000032</c:v>
                </c:pt>
                <c:pt idx="2433">
                  <c:v>29.324000000000005</c:v>
                </c:pt>
                <c:pt idx="2434">
                  <c:v>29.334000000000032</c:v>
                </c:pt>
                <c:pt idx="2435">
                  <c:v>29.344000000000001</c:v>
                </c:pt>
                <c:pt idx="2436">
                  <c:v>29.353999999999999</c:v>
                </c:pt>
                <c:pt idx="2437">
                  <c:v>29.364000000000001</c:v>
                </c:pt>
                <c:pt idx="2438">
                  <c:v>29.373999999999999</c:v>
                </c:pt>
                <c:pt idx="2439">
                  <c:v>29.384</c:v>
                </c:pt>
                <c:pt idx="2440">
                  <c:v>29.393999999999988</c:v>
                </c:pt>
                <c:pt idx="2441">
                  <c:v>29.404</c:v>
                </c:pt>
                <c:pt idx="2442">
                  <c:v>29.414000000000001</c:v>
                </c:pt>
                <c:pt idx="2443">
                  <c:v>29.423999999999989</c:v>
                </c:pt>
                <c:pt idx="2444">
                  <c:v>29.434000000000001</c:v>
                </c:pt>
                <c:pt idx="2445">
                  <c:v>29.443999999999967</c:v>
                </c:pt>
                <c:pt idx="2446">
                  <c:v>29.454000000000001</c:v>
                </c:pt>
                <c:pt idx="2447">
                  <c:v>29.463999999999963</c:v>
                </c:pt>
                <c:pt idx="2448">
                  <c:v>29.474</c:v>
                </c:pt>
                <c:pt idx="2449">
                  <c:v>29.484000000000002</c:v>
                </c:pt>
                <c:pt idx="2450">
                  <c:v>29.494</c:v>
                </c:pt>
                <c:pt idx="2451">
                  <c:v>29.504000000000001</c:v>
                </c:pt>
                <c:pt idx="2452">
                  <c:v>29.513999999999999</c:v>
                </c:pt>
                <c:pt idx="2453">
                  <c:v>29.524000000000001</c:v>
                </c:pt>
                <c:pt idx="2454">
                  <c:v>29.533999999999999</c:v>
                </c:pt>
                <c:pt idx="2455">
                  <c:v>29.544</c:v>
                </c:pt>
                <c:pt idx="2456">
                  <c:v>29.553999999999988</c:v>
                </c:pt>
                <c:pt idx="2457">
                  <c:v>29.564</c:v>
                </c:pt>
                <c:pt idx="2458">
                  <c:v>29.574000000000005</c:v>
                </c:pt>
                <c:pt idx="2459">
                  <c:v>29.584</c:v>
                </c:pt>
                <c:pt idx="2460">
                  <c:v>29.594000000000001</c:v>
                </c:pt>
                <c:pt idx="2461">
                  <c:v>29.603999999999999</c:v>
                </c:pt>
                <c:pt idx="2462">
                  <c:v>29.61400000000004</c:v>
                </c:pt>
                <c:pt idx="2463">
                  <c:v>29.623999999999999</c:v>
                </c:pt>
                <c:pt idx="2464">
                  <c:v>29.634000000000039</c:v>
                </c:pt>
                <c:pt idx="2465">
                  <c:v>29.643999999999988</c:v>
                </c:pt>
                <c:pt idx="2466">
                  <c:v>29.654000000000032</c:v>
                </c:pt>
                <c:pt idx="2467">
                  <c:v>29.664000000000001</c:v>
                </c:pt>
                <c:pt idx="2468">
                  <c:v>29.673999999999999</c:v>
                </c:pt>
                <c:pt idx="2469">
                  <c:v>29.684000000000001</c:v>
                </c:pt>
                <c:pt idx="2470">
                  <c:v>29.693999999999999</c:v>
                </c:pt>
                <c:pt idx="2471">
                  <c:v>29.704000000000001</c:v>
                </c:pt>
                <c:pt idx="2472">
                  <c:v>29.713999999999999</c:v>
                </c:pt>
                <c:pt idx="2473">
                  <c:v>29.724</c:v>
                </c:pt>
                <c:pt idx="2474">
                  <c:v>29.734000000000005</c:v>
                </c:pt>
                <c:pt idx="2475">
                  <c:v>29.744</c:v>
                </c:pt>
                <c:pt idx="2476">
                  <c:v>29.754000000000001</c:v>
                </c:pt>
                <c:pt idx="2477">
                  <c:v>29.763999999999989</c:v>
                </c:pt>
                <c:pt idx="2478">
                  <c:v>29.774000000000001</c:v>
                </c:pt>
                <c:pt idx="2479">
                  <c:v>29.783999999999963</c:v>
                </c:pt>
                <c:pt idx="2480">
                  <c:v>29.794</c:v>
                </c:pt>
                <c:pt idx="2481">
                  <c:v>29.803999999999988</c:v>
                </c:pt>
                <c:pt idx="2482">
                  <c:v>29.814000000000032</c:v>
                </c:pt>
                <c:pt idx="2483">
                  <c:v>29.824000000000005</c:v>
                </c:pt>
                <c:pt idx="2484">
                  <c:v>29.834000000000032</c:v>
                </c:pt>
                <c:pt idx="2485">
                  <c:v>29.844000000000001</c:v>
                </c:pt>
                <c:pt idx="2486">
                  <c:v>29.853999999999999</c:v>
                </c:pt>
                <c:pt idx="2487">
                  <c:v>29.864000000000001</c:v>
                </c:pt>
                <c:pt idx="2488">
                  <c:v>29.873999999999999</c:v>
                </c:pt>
                <c:pt idx="2489">
                  <c:v>29.884</c:v>
                </c:pt>
                <c:pt idx="2490">
                  <c:v>29.893999999999988</c:v>
                </c:pt>
                <c:pt idx="2491">
                  <c:v>29.904</c:v>
                </c:pt>
                <c:pt idx="2492">
                  <c:v>29.914000000000001</c:v>
                </c:pt>
                <c:pt idx="2493">
                  <c:v>29.923999999999989</c:v>
                </c:pt>
                <c:pt idx="2494">
                  <c:v>29.934000000000001</c:v>
                </c:pt>
                <c:pt idx="2495">
                  <c:v>29.943999999999967</c:v>
                </c:pt>
                <c:pt idx="2496">
                  <c:v>29.954000000000001</c:v>
                </c:pt>
                <c:pt idx="2497">
                  <c:v>29.963999999999963</c:v>
                </c:pt>
                <c:pt idx="2498">
                  <c:v>29.974</c:v>
                </c:pt>
                <c:pt idx="2499">
                  <c:v>29.984000000000002</c:v>
                </c:pt>
                <c:pt idx="2500">
                  <c:v>29.994</c:v>
                </c:pt>
                <c:pt idx="2501">
                  <c:v>30.004000000000001</c:v>
                </c:pt>
                <c:pt idx="2502">
                  <c:v>30.013999999999999</c:v>
                </c:pt>
                <c:pt idx="2503">
                  <c:v>30.024000000000001</c:v>
                </c:pt>
                <c:pt idx="2504">
                  <c:v>30.033999999999999</c:v>
                </c:pt>
                <c:pt idx="2505">
                  <c:v>30.044</c:v>
                </c:pt>
                <c:pt idx="2506">
                  <c:v>30.053999999999988</c:v>
                </c:pt>
                <c:pt idx="2507">
                  <c:v>30.064</c:v>
                </c:pt>
                <c:pt idx="2508">
                  <c:v>30.074000000000005</c:v>
                </c:pt>
                <c:pt idx="2509">
                  <c:v>30.084</c:v>
                </c:pt>
                <c:pt idx="2510">
                  <c:v>30.094000000000001</c:v>
                </c:pt>
                <c:pt idx="2511">
                  <c:v>30.103999999999999</c:v>
                </c:pt>
                <c:pt idx="2512">
                  <c:v>30.11400000000004</c:v>
                </c:pt>
                <c:pt idx="2513">
                  <c:v>30.123999999999999</c:v>
                </c:pt>
                <c:pt idx="2514">
                  <c:v>30.134000000000039</c:v>
                </c:pt>
                <c:pt idx="2515">
                  <c:v>30.143999999999988</c:v>
                </c:pt>
                <c:pt idx="2516">
                  <c:v>30.154000000000032</c:v>
                </c:pt>
                <c:pt idx="2517">
                  <c:v>30.164000000000001</c:v>
                </c:pt>
                <c:pt idx="2518">
                  <c:v>30.173999999999999</c:v>
                </c:pt>
                <c:pt idx="2519">
                  <c:v>30.184000000000001</c:v>
                </c:pt>
                <c:pt idx="2520">
                  <c:v>30.193999999999999</c:v>
                </c:pt>
                <c:pt idx="2521">
                  <c:v>30.204000000000001</c:v>
                </c:pt>
                <c:pt idx="2522">
                  <c:v>30.213999999999999</c:v>
                </c:pt>
                <c:pt idx="2523">
                  <c:v>30.224</c:v>
                </c:pt>
                <c:pt idx="2524">
                  <c:v>30.234000000000005</c:v>
                </c:pt>
                <c:pt idx="2525">
                  <c:v>30.244</c:v>
                </c:pt>
                <c:pt idx="2526">
                  <c:v>30.254000000000001</c:v>
                </c:pt>
                <c:pt idx="2527">
                  <c:v>30.263999999999989</c:v>
                </c:pt>
                <c:pt idx="2528">
                  <c:v>30.274000000000001</c:v>
                </c:pt>
                <c:pt idx="2529">
                  <c:v>30.283999999999963</c:v>
                </c:pt>
                <c:pt idx="2530">
                  <c:v>30.294</c:v>
                </c:pt>
                <c:pt idx="2531">
                  <c:v>30.303999999999988</c:v>
                </c:pt>
                <c:pt idx="2532">
                  <c:v>30.314000000000032</c:v>
                </c:pt>
                <c:pt idx="2533">
                  <c:v>30.324000000000005</c:v>
                </c:pt>
                <c:pt idx="2534">
                  <c:v>30.334000000000032</c:v>
                </c:pt>
                <c:pt idx="2535">
                  <c:v>30.344000000000001</c:v>
                </c:pt>
                <c:pt idx="2536">
                  <c:v>30.353999999999999</c:v>
                </c:pt>
                <c:pt idx="2537">
                  <c:v>30.364000000000001</c:v>
                </c:pt>
                <c:pt idx="2538">
                  <c:v>30.373999999999999</c:v>
                </c:pt>
                <c:pt idx="2539">
                  <c:v>30.384</c:v>
                </c:pt>
                <c:pt idx="2540">
                  <c:v>30.393999999999988</c:v>
                </c:pt>
                <c:pt idx="2541">
                  <c:v>30.404</c:v>
                </c:pt>
                <c:pt idx="2542">
                  <c:v>30.414000000000001</c:v>
                </c:pt>
                <c:pt idx="2543">
                  <c:v>30.423999999999989</c:v>
                </c:pt>
                <c:pt idx="2544">
                  <c:v>30.434000000000001</c:v>
                </c:pt>
                <c:pt idx="2545">
                  <c:v>30.443999999999967</c:v>
                </c:pt>
                <c:pt idx="2546">
                  <c:v>30.454000000000001</c:v>
                </c:pt>
                <c:pt idx="2547">
                  <c:v>30.463999999999963</c:v>
                </c:pt>
                <c:pt idx="2548">
                  <c:v>30.474</c:v>
                </c:pt>
                <c:pt idx="2549">
                  <c:v>30.484000000000002</c:v>
                </c:pt>
                <c:pt idx="2550">
                  <c:v>30.494</c:v>
                </c:pt>
                <c:pt idx="2551">
                  <c:v>30.504000000000001</c:v>
                </c:pt>
                <c:pt idx="2552">
                  <c:v>30.513999999999999</c:v>
                </c:pt>
                <c:pt idx="2553">
                  <c:v>30.524000000000001</c:v>
                </c:pt>
                <c:pt idx="2554">
                  <c:v>30.533999999999999</c:v>
                </c:pt>
                <c:pt idx="2555">
                  <c:v>30.544</c:v>
                </c:pt>
                <c:pt idx="2556">
                  <c:v>30.553999999999988</c:v>
                </c:pt>
                <c:pt idx="2557">
                  <c:v>30.564</c:v>
                </c:pt>
                <c:pt idx="2558">
                  <c:v>30.574000000000005</c:v>
                </c:pt>
                <c:pt idx="2559">
                  <c:v>30.584</c:v>
                </c:pt>
                <c:pt idx="2560">
                  <c:v>30.594000000000001</c:v>
                </c:pt>
                <c:pt idx="2561">
                  <c:v>30.603999999999999</c:v>
                </c:pt>
                <c:pt idx="2562">
                  <c:v>30.61400000000004</c:v>
                </c:pt>
                <c:pt idx="2563">
                  <c:v>30.623999999999999</c:v>
                </c:pt>
                <c:pt idx="2564">
                  <c:v>30.634000000000039</c:v>
                </c:pt>
                <c:pt idx="2565">
                  <c:v>30.643999999999988</c:v>
                </c:pt>
                <c:pt idx="2566">
                  <c:v>30.654000000000032</c:v>
                </c:pt>
                <c:pt idx="2567">
                  <c:v>30.664000000000001</c:v>
                </c:pt>
                <c:pt idx="2568">
                  <c:v>30.673999999999999</c:v>
                </c:pt>
                <c:pt idx="2569">
                  <c:v>30.684000000000001</c:v>
                </c:pt>
                <c:pt idx="2570">
                  <c:v>30.693999999999999</c:v>
                </c:pt>
                <c:pt idx="2571">
                  <c:v>30.704000000000001</c:v>
                </c:pt>
                <c:pt idx="2572">
                  <c:v>30.713999999999999</c:v>
                </c:pt>
                <c:pt idx="2573">
                  <c:v>30.724</c:v>
                </c:pt>
                <c:pt idx="2574">
                  <c:v>30.734000000000005</c:v>
                </c:pt>
                <c:pt idx="2575">
                  <c:v>30.744</c:v>
                </c:pt>
                <c:pt idx="2576">
                  <c:v>30.754000000000001</c:v>
                </c:pt>
                <c:pt idx="2577">
                  <c:v>30.763999999999989</c:v>
                </c:pt>
                <c:pt idx="2578">
                  <c:v>30.774000000000001</c:v>
                </c:pt>
                <c:pt idx="2579">
                  <c:v>30.783999999999963</c:v>
                </c:pt>
                <c:pt idx="2580">
                  <c:v>30.794</c:v>
                </c:pt>
                <c:pt idx="2581">
                  <c:v>30.803999999999988</c:v>
                </c:pt>
                <c:pt idx="2582">
                  <c:v>30.814000000000032</c:v>
                </c:pt>
                <c:pt idx="2583">
                  <c:v>30.824000000000005</c:v>
                </c:pt>
                <c:pt idx="2584">
                  <c:v>30.834000000000032</c:v>
                </c:pt>
                <c:pt idx="2585">
                  <c:v>30.844000000000001</c:v>
                </c:pt>
                <c:pt idx="2586">
                  <c:v>30.853999999999999</c:v>
                </c:pt>
                <c:pt idx="2587">
                  <c:v>30.864000000000001</c:v>
                </c:pt>
                <c:pt idx="2588">
                  <c:v>30.873999999999999</c:v>
                </c:pt>
                <c:pt idx="2589">
                  <c:v>30.884</c:v>
                </c:pt>
                <c:pt idx="2590">
                  <c:v>30.893999999999988</c:v>
                </c:pt>
                <c:pt idx="2591">
                  <c:v>30.904</c:v>
                </c:pt>
                <c:pt idx="2592">
                  <c:v>30.914000000000001</c:v>
                </c:pt>
                <c:pt idx="2593">
                  <c:v>30.923999999999989</c:v>
                </c:pt>
                <c:pt idx="2594">
                  <c:v>30.934000000000001</c:v>
                </c:pt>
                <c:pt idx="2595">
                  <c:v>30.943999999999967</c:v>
                </c:pt>
                <c:pt idx="2596">
                  <c:v>30.954000000000001</c:v>
                </c:pt>
                <c:pt idx="2597">
                  <c:v>30.963999999999963</c:v>
                </c:pt>
                <c:pt idx="2598">
                  <c:v>30.974</c:v>
                </c:pt>
                <c:pt idx="2599">
                  <c:v>30.984000000000002</c:v>
                </c:pt>
                <c:pt idx="2600">
                  <c:v>30.994</c:v>
                </c:pt>
                <c:pt idx="2601">
                  <c:v>31.004000000000001</c:v>
                </c:pt>
                <c:pt idx="2602">
                  <c:v>31.013999999999999</c:v>
                </c:pt>
                <c:pt idx="2603">
                  <c:v>31.024000000000001</c:v>
                </c:pt>
                <c:pt idx="2604">
                  <c:v>31.033999999999999</c:v>
                </c:pt>
                <c:pt idx="2605">
                  <c:v>31.044</c:v>
                </c:pt>
                <c:pt idx="2606">
                  <c:v>31.053999999999988</c:v>
                </c:pt>
                <c:pt idx="2607">
                  <c:v>31.064</c:v>
                </c:pt>
                <c:pt idx="2608">
                  <c:v>31.074000000000005</c:v>
                </c:pt>
                <c:pt idx="2609">
                  <c:v>31.084</c:v>
                </c:pt>
                <c:pt idx="2610">
                  <c:v>31.094000000000001</c:v>
                </c:pt>
                <c:pt idx="2611">
                  <c:v>31.103999999999999</c:v>
                </c:pt>
                <c:pt idx="2612">
                  <c:v>31.11400000000004</c:v>
                </c:pt>
                <c:pt idx="2613">
                  <c:v>31.123999999999999</c:v>
                </c:pt>
                <c:pt idx="2614">
                  <c:v>31.134000000000039</c:v>
                </c:pt>
                <c:pt idx="2615">
                  <c:v>31.143999999999988</c:v>
                </c:pt>
                <c:pt idx="2616">
                  <c:v>31.154000000000032</c:v>
                </c:pt>
                <c:pt idx="2617">
                  <c:v>31.164000000000001</c:v>
                </c:pt>
                <c:pt idx="2618">
                  <c:v>31.173999999999999</c:v>
                </c:pt>
                <c:pt idx="2619">
                  <c:v>31.184000000000001</c:v>
                </c:pt>
                <c:pt idx="2620">
                  <c:v>31.193999999999999</c:v>
                </c:pt>
                <c:pt idx="2621">
                  <c:v>31.204000000000001</c:v>
                </c:pt>
                <c:pt idx="2622">
                  <c:v>31.213999999999999</c:v>
                </c:pt>
                <c:pt idx="2623">
                  <c:v>31.224</c:v>
                </c:pt>
                <c:pt idx="2624">
                  <c:v>31.234000000000005</c:v>
                </c:pt>
                <c:pt idx="2625">
                  <c:v>31.244</c:v>
                </c:pt>
                <c:pt idx="2626">
                  <c:v>31.254000000000001</c:v>
                </c:pt>
                <c:pt idx="2627">
                  <c:v>31.263999999999989</c:v>
                </c:pt>
                <c:pt idx="2628">
                  <c:v>31.274000000000001</c:v>
                </c:pt>
                <c:pt idx="2629">
                  <c:v>31.283999999999963</c:v>
                </c:pt>
                <c:pt idx="2630">
                  <c:v>31.294</c:v>
                </c:pt>
                <c:pt idx="2631">
                  <c:v>31.303999999999988</c:v>
                </c:pt>
                <c:pt idx="2632">
                  <c:v>31.314000000000032</c:v>
                </c:pt>
                <c:pt idx="2633">
                  <c:v>31.324000000000005</c:v>
                </c:pt>
                <c:pt idx="2634">
                  <c:v>31.334000000000032</c:v>
                </c:pt>
                <c:pt idx="2635">
                  <c:v>31.344000000000001</c:v>
                </c:pt>
                <c:pt idx="2636">
                  <c:v>31.353999999999999</c:v>
                </c:pt>
                <c:pt idx="2637">
                  <c:v>31.364000000000001</c:v>
                </c:pt>
                <c:pt idx="2638">
                  <c:v>31.373999999999999</c:v>
                </c:pt>
                <c:pt idx="2639">
                  <c:v>31.384</c:v>
                </c:pt>
                <c:pt idx="2640">
                  <c:v>31.393999999999988</c:v>
                </c:pt>
                <c:pt idx="2641">
                  <c:v>31.404</c:v>
                </c:pt>
                <c:pt idx="2642">
                  <c:v>31.414000000000001</c:v>
                </c:pt>
                <c:pt idx="2643">
                  <c:v>31.423999999999989</c:v>
                </c:pt>
                <c:pt idx="2644">
                  <c:v>31.434000000000001</c:v>
                </c:pt>
                <c:pt idx="2645">
                  <c:v>31.443999999999967</c:v>
                </c:pt>
                <c:pt idx="2646">
                  <c:v>31.454000000000001</c:v>
                </c:pt>
                <c:pt idx="2647">
                  <c:v>31.463999999999963</c:v>
                </c:pt>
                <c:pt idx="2648">
                  <c:v>31.474</c:v>
                </c:pt>
                <c:pt idx="2649">
                  <c:v>31.484000000000002</c:v>
                </c:pt>
                <c:pt idx="2650">
                  <c:v>31.494</c:v>
                </c:pt>
                <c:pt idx="2651">
                  <c:v>31.504000000000001</c:v>
                </c:pt>
                <c:pt idx="2652">
                  <c:v>31.513999999999999</c:v>
                </c:pt>
                <c:pt idx="2653">
                  <c:v>31.524000000000001</c:v>
                </c:pt>
                <c:pt idx="2654">
                  <c:v>31.533999999999999</c:v>
                </c:pt>
                <c:pt idx="2655">
                  <c:v>31.544</c:v>
                </c:pt>
                <c:pt idx="2656">
                  <c:v>31.553999999999988</c:v>
                </c:pt>
                <c:pt idx="2657">
                  <c:v>31.564</c:v>
                </c:pt>
                <c:pt idx="2658">
                  <c:v>31.574000000000005</c:v>
                </c:pt>
                <c:pt idx="2659">
                  <c:v>31.584</c:v>
                </c:pt>
                <c:pt idx="2660">
                  <c:v>31.594000000000001</c:v>
                </c:pt>
                <c:pt idx="2661">
                  <c:v>31.603999999999999</c:v>
                </c:pt>
                <c:pt idx="2662">
                  <c:v>31.61400000000004</c:v>
                </c:pt>
                <c:pt idx="2663">
                  <c:v>31.623999999999999</c:v>
                </c:pt>
                <c:pt idx="2664">
                  <c:v>31.634000000000039</c:v>
                </c:pt>
                <c:pt idx="2665">
                  <c:v>31.643999999999988</c:v>
                </c:pt>
                <c:pt idx="2666">
                  <c:v>31.654000000000032</c:v>
                </c:pt>
                <c:pt idx="2667">
                  <c:v>31.664000000000001</c:v>
                </c:pt>
                <c:pt idx="2668">
                  <c:v>31.673999999999999</c:v>
                </c:pt>
                <c:pt idx="2669">
                  <c:v>31.684000000000001</c:v>
                </c:pt>
                <c:pt idx="2670">
                  <c:v>31.693999999999999</c:v>
                </c:pt>
                <c:pt idx="2671">
                  <c:v>31.704000000000001</c:v>
                </c:pt>
                <c:pt idx="2672">
                  <c:v>31.713999999999999</c:v>
                </c:pt>
                <c:pt idx="2673">
                  <c:v>31.724</c:v>
                </c:pt>
                <c:pt idx="2674">
                  <c:v>31.734000000000005</c:v>
                </c:pt>
                <c:pt idx="2675">
                  <c:v>31.744</c:v>
                </c:pt>
                <c:pt idx="2676">
                  <c:v>31.754000000000001</c:v>
                </c:pt>
                <c:pt idx="2677">
                  <c:v>31.763999999999989</c:v>
                </c:pt>
                <c:pt idx="2678">
                  <c:v>31.774000000000001</c:v>
                </c:pt>
                <c:pt idx="2679">
                  <c:v>31.783999999999963</c:v>
                </c:pt>
                <c:pt idx="2680">
                  <c:v>31.794</c:v>
                </c:pt>
                <c:pt idx="2681">
                  <c:v>31.803999999999988</c:v>
                </c:pt>
                <c:pt idx="2682">
                  <c:v>31.814000000000032</c:v>
                </c:pt>
                <c:pt idx="2683">
                  <c:v>31.824000000000005</c:v>
                </c:pt>
                <c:pt idx="2684">
                  <c:v>31.834000000000032</c:v>
                </c:pt>
                <c:pt idx="2685">
                  <c:v>31.844000000000001</c:v>
                </c:pt>
                <c:pt idx="2686">
                  <c:v>31.853999999999999</c:v>
                </c:pt>
                <c:pt idx="2687">
                  <c:v>31.864000000000001</c:v>
                </c:pt>
                <c:pt idx="2688">
                  <c:v>31.873999999999999</c:v>
                </c:pt>
                <c:pt idx="2689">
                  <c:v>31.884</c:v>
                </c:pt>
                <c:pt idx="2690">
                  <c:v>31.893999999999988</c:v>
                </c:pt>
                <c:pt idx="2691">
                  <c:v>31.904</c:v>
                </c:pt>
                <c:pt idx="2692">
                  <c:v>31.914000000000001</c:v>
                </c:pt>
                <c:pt idx="2693">
                  <c:v>31.923999999999989</c:v>
                </c:pt>
                <c:pt idx="2694">
                  <c:v>31.934000000000001</c:v>
                </c:pt>
                <c:pt idx="2695">
                  <c:v>31.943999999999967</c:v>
                </c:pt>
                <c:pt idx="2696">
                  <c:v>31.954000000000001</c:v>
                </c:pt>
                <c:pt idx="2697">
                  <c:v>31.963999999999963</c:v>
                </c:pt>
                <c:pt idx="2698">
                  <c:v>31.974</c:v>
                </c:pt>
                <c:pt idx="2699">
                  <c:v>31.984000000000002</c:v>
                </c:pt>
                <c:pt idx="2700">
                  <c:v>31.994</c:v>
                </c:pt>
                <c:pt idx="2701">
                  <c:v>32.004000000000005</c:v>
                </c:pt>
                <c:pt idx="2702">
                  <c:v>32.013999999999996</c:v>
                </c:pt>
                <c:pt idx="2703">
                  <c:v>32.024000000000001</c:v>
                </c:pt>
                <c:pt idx="2704">
                  <c:v>32.034000000000006</c:v>
                </c:pt>
                <c:pt idx="2705">
                  <c:v>32.044000000000004</c:v>
                </c:pt>
                <c:pt idx="2706">
                  <c:v>32.053999999999995</c:v>
                </c:pt>
                <c:pt idx="2707">
                  <c:v>32.064</c:v>
                </c:pt>
                <c:pt idx="2708">
                  <c:v>32.074000000000005</c:v>
                </c:pt>
                <c:pt idx="2709">
                  <c:v>32.083999999999996</c:v>
                </c:pt>
                <c:pt idx="2710">
                  <c:v>32.094000000000001</c:v>
                </c:pt>
                <c:pt idx="2711">
                  <c:v>32.104000000000006</c:v>
                </c:pt>
                <c:pt idx="2712">
                  <c:v>32.114000000000004</c:v>
                </c:pt>
                <c:pt idx="2713">
                  <c:v>32.124000000000002</c:v>
                </c:pt>
                <c:pt idx="2714">
                  <c:v>32.134</c:v>
                </c:pt>
                <c:pt idx="2715">
                  <c:v>32.144000000000005</c:v>
                </c:pt>
                <c:pt idx="2716">
                  <c:v>32.153999999999996</c:v>
                </c:pt>
                <c:pt idx="2717">
                  <c:v>32.164000000000001</c:v>
                </c:pt>
                <c:pt idx="2718">
                  <c:v>32.174000000000007</c:v>
                </c:pt>
                <c:pt idx="2719">
                  <c:v>32.184000000000005</c:v>
                </c:pt>
                <c:pt idx="2720">
                  <c:v>32.194000000000003</c:v>
                </c:pt>
                <c:pt idx="2721">
                  <c:v>32.204000000000001</c:v>
                </c:pt>
                <c:pt idx="2722">
                  <c:v>32.214000000000006</c:v>
                </c:pt>
                <c:pt idx="2723">
                  <c:v>32.224000000000011</c:v>
                </c:pt>
                <c:pt idx="2724">
                  <c:v>32.234000000000002</c:v>
                </c:pt>
                <c:pt idx="2725">
                  <c:v>32.244</c:v>
                </c:pt>
                <c:pt idx="2726">
                  <c:v>32.254000000000005</c:v>
                </c:pt>
                <c:pt idx="2727">
                  <c:v>32.264000000000003</c:v>
                </c:pt>
                <c:pt idx="2728">
                  <c:v>32.274000000000001</c:v>
                </c:pt>
                <c:pt idx="2729">
                  <c:v>32.284000000000006</c:v>
                </c:pt>
                <c:pt idx="2730">
                  <c:v>32.294000000000011</c:v>
                </c:pt>
                <c:pt idx="2731">
                  <c:v>32.303999999999995</c:v>
                </c:pt>
                <c:pt idx="2732">
                  <c:v>32.313999999999993</c:v>
                </c:pt>
                <c:pt idx="2733">
                  <c:v>32.324000000000005</c:v>
                </c:pt>
                <c:pt idx="2734">
                  <c:v>32.333999999999996</c:v>
                </c:pt>
                <c:pt idx="2735">
                  <c:v>32.343999999999994</c:v>
                </c:pt>
                <c:pt idx="2736">
                  <c:v>32.353999999999999</c:v>
                </c:pt>
                <c:pt idx="2737">
                  <c:v>32.364000000000004</c:v>
                </c:pt>
                <c:pt idx="2738">
                  <c:v>32.373999999999995</c:v>
                </c:pt>
                <c:pt idx="2739">
                  <c:v>32.383999999999993</c:v>
                </c:pt>
                <c:pt idx="2740">
                  <c:v>32.394000000000005</c:v>
                </c:pt>
                <c:pt idx="2741">
                  <c:v>32.403999999999996</c:v>
                </c:pt>
                <c:pt idx="2742">
                  <c:v>32.413999999999994</c:v>
                </c:pt>
                <c:pt idx="2743">
                  <c:v>32.424000000000007</c:v>
                </c:pt>
                <c:pt idx="2744">
                  <c:v>32.434000000000005</c:v>
                </c:pt>
                <c:pt idx="2745">
                  <c:v>32.443999999999996</c:v>
                </c:pt>
                <c:pt idx="2746">
                  <c:v>32.453999999999994</c:v>
                </c:pt>
                <c:pt idx="2747">
                  <c:v>32.464000000000006</c:v>
                </c:pt>
                <c:pt idx="2748">
                  <c:v>32.474000000000004</c:v>
                </c:pt>
                <c:pt idx="2749">
                  <c:v>32.483999999999995</c:v>
                </c:pt>
                <c:pt idx="2750">
                  <c:v>32.494</c:v>
                </c:pt>
                <c:pt idx="2751">
                  <c:v>32.504000000000005</c:v>
                </c:pt>
                <c:pt idx="2752">
                  <c:v>32.513999999999996</c:v>
                </c:pt>
                <c:pt idx="2753">
                  <c:v>32.524000000000001</c:v>
                </c:pt>
                <c:pt idx="2754">
                  <c:v>32.534000000000006</c:v>
                </c:pt>
                <c:pt idx="2755">
                  <c:v>32.544000000000004</c:v>
                </c:pt>
                <c:pt idx="2756">
                  <c:v>32.553999999999995</c:v>
                </c:pt>
                <c:pt idx="2757">
                  <c:v>32.564</c:v>
                </c:pt>
                <c:pt idx="2758">
                  <c:v>32.574000000000005</c:v>
                </c:pt>
                <c:pt idx="2759">
                  <c:v>32.583999999999996</c:v>
                </c:pt>
                <c:pt idx="2760">
                  <c:v>32.594000000000001</c:v>
                </c:pt>
                <c:pt idx="2761">
                  <c:v>32.604000000000006</c:v>
                </c:pt>
                <c:pt idx="2762">
                  <c:v>32.614000000000004</c:v>
                </c:pt>
                <c:pt idx="2763">
                  <c:v>32.624000000000002</c:v>
                </c:pt>
                <c:pt idx="2764">
                  <c:v>32.634</c:v>
                </c:pt>
                <c:pt idx="2765">
                  <c:v>32.644000000000005</c:v>
                </c:pt>
                <c:pt idx="2766">
                  <c:v>32.653999999999996</c:v>
                </c:pt>
                <c:pt idx="2767">
                  <c:v>32.664000000000001</c:v>
                </c:pt>
                <c:pt idx="2768">
                  <c:v>32.674000000000007</c:v>
                </c:pt>
                <c:pt idx="2769">
                  <c:v>32.684000000000005</c:v>
                </c:pt>
                <c:pt idx="2770">
                  <c:v>32.694000000000003</c:v>
                </c:pt>
                <c:pt idx="2771">
                  <c:v>32.704000000000001</c:v>
                </c:pt>
                <c:pt idx="2772">
                  <c:v>32.714000000000006</c:v>
                </c:pt>
                <c:pt idx="2773">
                  <c:v>32.724000000000011</c:v>
                </c:pt>
                <c:pt idx="2774">
                  <c:v>32.734000000000002</c:v>
                </c:pt>
                <c:pt idx="2775">
                  <c:v>32.744</c:v>
                </c:pt>
                <c:pt idx="2776">
                  <c:v>32.754000000000005</c:v>
                </c:pt>
                <c:pt idx="2777">
                  <c:v>32.764000000000003</c:v>
                </c:pt>
                <c:pt idx="2778">
                  <c:v>32.774000000000001</c:v>
                </c:pt>
                <c:pt idx="2779">
                  <c:v>32.784000000000006</c:v>
                </c:pt>
                <c:pt idx="2780">
                  <c:v>32.794000000000011</c:v>
                </c:pt>
                <c:pt idx="2781">
                  <c:v>32.803999999999995</c:v>
                </c:pt>
                <c:pt idx="2782">
                  <c:v>32.813999999999993</c:v>
                </c:pt>
                <c:pt idx="2783">
                  <c:v>32.824000000000005</c:v>
                </c:pt>
                <c:pt idx="2784">
                  <c:v>32.833999999999996</c:v>
                </c:pt>
                <c:pt idx="2785">
                  <c:v>32.843999999999994</c:v>
                </c:pt>
                <c:pt idx="2786">
                  <c:v>32.853999999999999</c:v>
                </c:pt>
                <c:pt idx="2787">
                  <c:v>32.864000000000004</c:v>
                </c:pt>
                <c:pt idx="2788">
                  <c:v>32.873999999999995</c:v>
                </c:pt>
                <c:pt idx="2789">
                  <c:v>32.883999999999993</c:v>
                </c:pt>
                <c:pt idx="2790">
                  <c:v>32.894000000000005</c:v>
                </c:pt>
                <c:pt idx="2791">
                  <c:v>32.903999999999996</c:v>
                </c:pt>
                <c:pt idx="2792">
                  <c:v>32.913999999999994</c:v>
                </c:pt>
                <c:pt idx="2793">
                  <c:v>32.924000000000007</c:v>
                </c:pt>
                <c:pt idx="2794">
                  <c:v>32.934000000000005</c:v>
                </c:pt>
                <c:pt idx="2795">
                  <c:v>32.943999999999996</c:v>
                </c:pt>
                <c:pt idx="2796">
                  <c:v>32.953999999999994</c:v>
                </c:pt>
                <c:pt idx="2797">
                  <c:v>32.964000000000006</c:v>
                </c:pt>
                <c:pt idx="2798">
                  <c:v>32.974000000000004</c:v>
                </c:pt>
                <c:pt idx="2799">
                  <c:v>32.983999999999995</c:v>
                </c:pt>
                <c:pt idx="2800">
                  <c:v>32.994</c:v>
                </c:pt>
                <c:pt idx="2801">
                  <c:v>33.004000000000005</c:v>
                </c:pt>
                <c:pt idx="2802">
                  <c:v>33.013999999999996</c:v>
                </c:pt>
                <c:pt idx="2803">
                  <c:v>33.024000000000001</c:v>
                </c:pt>
                <c:pt idx="2804">
                  <c:v>33.034000000000006</c:v>
                </c:pt>
                <c:pt idx="2805">
                  <c:v>33.044000000000004</c:v>
                </c:pt>
                <c:pt idx="2806">
                  <c:v>33.053999999999995</c:v>
                </c:pt>
                <c:pt idx="2807">
                  <c:v>33.064</c:v>
                </c:pt>
                <c:pt idx="2808">
                  <c:v>33.074000000000005</c:v>
                </c:pt>
                <c:pt idx="2809">
                  <c:v>33.083999999999996</c:v>
                </c:pt>
                <c:pt idx="2810">
                  <c:v>33.094000000000001</c:v>
                </c:pt>
                <c:pt idx="2811">
                  <c:v>33.104000000000006</c:v>
                </c:pt>
                <c:pt idx="2812">
                  <c:v>33.114000000000004</c:v>
                </c:pt>
                <c:pt idx="2813">
                  <c:v>33.124000000000002</c:v>
                </c:pt>
                <c:pt idx="2814">
                  <c:v>33.134</c:v>
                </c:pt>
                <c:pt idx="2815">
                  <c:v>33.144000000000005</c:v>
                </c:pt>
                <c:pt idx="2816">
                  <c:v>33.153999999999996</c:v>
                </c:pt>
                <c:pt idx="2817">
                  <c:v>33.164000000000001</c:v>
                </c:pt>
                <c:pt idx="2818">
                  <c:v>33.174000000000007</c:v>
                </c:pt>
                <c:pt idx="2819">
                  <c:v>33.184000000000005</c:v>
                </c:pt>
                <c:pt idx="2820">
                  <c:v>33.194000000000003</c:v>
                </c:pt>
                <c:pt idx="2821">
                  <c:v>33.204000000000001</c:v>
                </c:pt>
                <c:pt idx="2822">
                  <c:v>33.214000000000006</c:v>
                </c:pt>
                <c:pt idx="2823">
                  <c:v>33.224000000000011</c:v>
                </c:pt>
                <c:pt idx="2824">
                  <c:v>33.234000000000002</c:v>
                </c:pt>
                <c:pt idx="2825">
                  <c:v>33.244</c:v>
                </c:pt>
                <c:pt idx="2826">
                  <c:v>33.254000000000005</c:v>
                </c:pt>
                <c:pt idx="2827">
                  <c:v>33.264000000000003</c:v>
                </c:pt>
                <c:pt idx="2828">
                  <c:v>33.274000000000001</c:v>
                </c:pt>
                <c:pt idx="2829">
                  <c:v>33.284000000000006</c:v>
                </c:pt>
                <c:pt idx="2830">
                  <c:v>33.294000000000011</c:v>
                </c:pt>
                <c:pt idx="2831">
                  <c:v>33.303999999999995</c:v>
                </c:pt>
                <c:pt idx="2832">
                  <c:v>33.313999999999993</c:v>
                </c:pt>
                <c:pt idx="2833">
                  <c:v>33.324000000000005</c:v>
                </c:pt>
                <c:pt idx="2834">
                  <c:v>33.333999999999996</c:v>
                </c:pt>
                <c:pt idx="2835">
                  <c:v>33.343999999999994</c:v>
                </c:pt>
                <c:pt idx="2836">
                  <c:v>33.353999999999999</c:v>
                </c:pt>
                <c:pt idx="2837">
                  <c:v>33.364000000000004</c:v>
                </c:pt>
                <c:pt idx="2838">
                  <c:v>33.373999999999995</c:v>
                </c:pt>
                <c:pt idx="2839">
                  <c:v>33.383999999999993</c:v>
                </c:pt>
                <c:pt idx="2840">
                  <c:v>33.394000000000005</c:v>
                </c:pt>
                <c:pt idx="2841">
                  <c:v>33.403999999999996</c:v>
                </c:pt>
                <c:pt idx="2842">
                  <c:v>33.413999999999994</c:v>
                </c:pt>
                <c:pt idx="2843">
                  <c:v>33.424000000000007</c:v>
                </c:pt>
                <c:pt idx="2844">
                  <c:v>33.434000000000005</c:v>
                </c:pt>
                <c:pt idx="2845">
                  <c:v>33.443999999999996</c:v>
                </c:pt>
                <c:pt idx="2846">
                  <c:v>33.453999999999994</c:v>
                </c:pt>
                <c:pt idx="2847">
                  <c:v>33.464000000000006</c:v>
                </c:pt>
                <c:pt idx="2848">
                  <c:v>33.474000000000004</c:v>
                </c:pt>
                <c:pt idx="2849">
                  <c:v>33.483999999999995</c:v>
                </c:pt>
                <c:pt idx="2850">
                  <c:v>33.494</c:v>
                </c:pt>
                <c:pt idx="2851">
                  <c:v>33.504000000000005</c:v>
                </c:pt>
                <c:pt idx="2852">
                  <c:v>33.513999999999996</c:v>
                </c:pt>
                <c:pt idx="2853">
                  <c:v>33.524000000000001</c:v>
                </c:pt>
                <c:pt idx="2854">
                  <c:v>33.534000000000006</c:v>
                </c:pt>
                <c:pt idx="2855">
                  <c:v>33.544000000000004</c:v>
                </c:pt>
                <c:pt idx="2856">
                  <c:v>33.553999999999995</c:v>
                </c:pt>
                <c:pt idx="2857">
                  <c:v>33.564</c:v>
                </c:pt>
                <c:pt idx="2858">
                  <c:v>33.574000000000005</c:v>
                </c:pt>
                <c:pt idx="2859">
                  <c:v>33.583999999999996</c:v>
                </c:pt>
                <c:pt idx="2860">
                  <c:v>33.594000000000001</c:v>
                </c:pt>
                <c:pt idx="2861">
                  <c:v>33.604000000000006</c:v>
                </c:pt>
                <c:pt idx="2862">
                  <c:v>33.614000000000004</c:v>
                </c:pt>
                <c:pt idx="2863">
                  <c:v>33.624000000000002</c:v>
                </c:pt>
                <c:pt idx="2864">
                  <c:v>33.634</c:v>
                </c:pt>
                <c:pt idx="2865">
                  <c:v>33.644000000000005</c:v>
                </c:pt>
                <c:pt idx="2866">
                  <c:v>33.653999999999996</c:v>
                </c:pt>
                <c:pt idx="2867">
                  <c:v>33.664000000000001</c:v>
                </c:pt>
                <c:pt idx="2868">
                  <c:v>33.674000000000007</c:v>
                </c:pt>
                <c:pt idx="2869">
                  <c:v>33.684000000000005</c:v>
                </c:pt>
                <c:pt idx="2870">
                  <c:v>33.694000000000003</c:v>
                </c:pt>
                <c:pt idx="2871">
                  <c:v>33.704000000000001</c:v>
                </c:pt>
                <c:pt idx="2872">
                  <c:v>33.714000000000006</c:v>
                </c:pt>
                <c:pt idx="2873">
                  <c:v>33.724000000000011</c:v>
                </c:pt>
                <c:pt idx="2874">
                  <c:v>33.734000000000002</c:v>
                </c:pt>
                <c:pt idx="2875">
                  <c:v>33.744</c:v>
                </c:pt>
                <c:pt idx="2876">
                  <c:v>33.754000000000005</c:v>
                </c:pt>
                <c:pt idx="2877">
                  <c:v>33.764000000000003</c:v>
                </c:pt>
                <c:pt idx="2878">
                  <c:v>33.774000000000001</c:v>
                </c:pt>
                <c:pt idx="2879">
                  <c:v>33.784000000000006</c:v>
                </c:pt>
                <c:pt idx="2880">
                  <c:v>33.794000000000011</c:v>
                </c:pt>
                <c:pt idx="2881">
                  <c:v>33.803999999999995</c:v>
                </c:pt>
                <c:pt idx="2882">
                  <c:v>33.813999999999993</c:v>
                </c:pt>
                <c:pt idx="2883">
                  <c:v>33.824000000000005</c:v>
                </c:pt>
                <c:pt idx="2884">
                  <c:v>33.833999999999996</c:v>
                </c:pt>
                <c:pt idx="2885">
                  <c:v>33.843999999999994</c:v>
                </c:pt>
                <c:pt idx="2886">
                  <c:v>33.853999999999999</c:v>
                </c:pt>
                <c:pt idx="2887">
                  <c:v>33.864000000000004</c:v>
                </c:pt>
                <c:pt idx="2888">
                  <c:v>33.873999999999995</c:v>
                </c:pt>
                <c:pt idx="2889">
                  <c:v>33.883999999999993</c:v>
                </c:pt>
                <c:pt idx="2890">
                  <c:v>33.894000000000005</c:v>
                </c:pt>
                <c:pt idx="2891">
                  <c:v>33.903999999999996</c:v>
                </c:pt>
                <c:pt idx="2892">
                  <c:v>33.913999999999994</c:v>
                </c:pt>
                <c:pt idx="2893">
                  <c:v>33.924000000000007</c:v>
                </c:pt>
                <c:pt idx="2894">
                  <c:v>33.934000000000005</c:v>
                </c:pt>
                <c:pt idx="2895">
                  <c:v>33.943999999999996</c:v>
                </c:pt>
                <c:pt idx="2896">
                  <c:v>33.953999999999994</c:v>
                </c:pt>
                <c:pt idx="2897">
                  <c:v>33.964000000000006</c:v>
                </c:pt>
                <c:pt idx="2898">
                  <c:v>33.974000000000004</c:v>
                </c:pt>
                <c:pt idx="2899">
                  <c:v>33.983999999999995</c:v>
                </c:pt>
                <c:pt idx="2900">
                  <c:v>33.994</c:v>
                </c:pt>
                <c:pt idx="2901">
                  <c:v>34.004000000000005</c:v>
                </c:pt>
                <c:pt idx="2902">
                  <c:v>34.013999999999996</c:v>
                </c:pt>
                <c:pt idx="2903">
                  <c:v>34.024000000000001</c:v>
                </c:pt>
                <c:pt idx="2904">
                  <c:v>34.034000000000006</c:v>
                </c:pt>
                <c:pt idx="2905">
                  <c:v>34.044000000000004</c:v>
                </c:pt>
                <c:pt idx="2906">
                  <c:v>34.053999999999995</c:v>
                </c:pt>
                <c:pt idx="2907">
                  <c:v>34.064</c:v>
                </c:pt>
                <c:pt idx="2908">
                  <c:v>34.074000000000005</c:v>
                </c:pt>
                <c:pt idx="2909">
                  <c:v>34.083999999999996</c:v>
                </c:pt>
                <c:pt idx="2910">
                  <c:v>34.094000000000001</c:v>
                </c:pt>
                <c:pt idx="2911">
                  <c:v>34.104000000000006</c:v>
                </c:pt>
                <c:pt idx="2912">
                  <c:v>34.114000000000004</c:v>
                </c:pt>
                <c:pt idx="2913">
                  <c:v>34.124000000000002</c:v>
                </c:pt>
                <c:pt idx="2914">
                  <c:v>34.134</c:v>
                </c:pt>
                <c:pt idx="2915">
                  <c:v>34.144000000000005</c:v>
                </c:pt>
                <c:pt idx="2916">
                  <c:v>34.153999999999996</c:v>
                </c:pt>
                <c:pt idx="2917">
                  <c:v>34.164000000000001</c:v>
                </c:pt>
                <c:pt idx="2918">
                  <c:v>34.174000000000007</c:v>
                </c:pt>
                <c:pt idx="2919">
                  <c:v>34.184000000000005</c:v>
                </c:pt>
                <c:pt idx="2920">
                  <c:v>34.194000000000003</c:v>
                </c:pt>
                <c:pt idx="2921">
                  <c:v>34.204000000000001</c:v>
                </c:pt>
                <c:pt idx="2922">
                  <c:v>34.214000000000006</c:v>
                </c:pt>
                <c:pt idx="2923">
                  <c:v>34.224000000000011</c:v>
                </c:pt>
                <c:pt idx="2924">
                  <c:v>34.234000000000002</c:v>
                </c:pt>
                <c:pt idx="2925">
                  <c:v>34.244</c:v>
                </c:pt>
                <c:pt idx="2926">
                  <c:v>34.254000000000005</c:v>
                </c:pt>
                <c:pt idx="2927">
                  <c:v>34.264000000000003</c:v>
                </c:pt>
                <c:pt idx="2928">
                  <c:v>34.274000000000001</c:v>
                </c:pt>
                <c:pt idx="2929">
                  <c:v>34.284000000000006</c:v>
                </c:pt>
                <c:pt idx="2930">
                  <c:v>34.294000000000011</c:v>
                </c:pt>
                <c:pt idx="2931">
                  <c:v>34.303999999999995</c:v>
                </c:pt>
                <c:pt idx="2932">
                  <c:v>34.313999999999993</c:v>
                </c:pt>
                <c:pt idx="2933">
                  <c:v>34.324000000000005</c:v>
                </c:pt>
                <c:pt idx="2934">
                  <c:v>34.333999999999996</c:v>
                </c:pt>
                <c:pt idx="2935">
                  <c:v>34.343999999999994</c:v>
                </c:pt>
                <c:pt idx="2936">
                  <c:v>34.353999999999999</c:v>
                </c:pt>
                <c:pt idx="2937">
                  <c:v>34.364000000000004</c:v>
                </c:pt>
                <c:pt idx="2938">
                  <c:v>34.373999999999995</c:v>
                </c:pt>
                <c:pt idx="2939">
                  <c:v>34.383999999999993</c:v>
                </c:pt>
                <c:pt idx="2940">
                  <c:v>34.394000000000005</c:v>
                </c:pt>
                <c:pt idx="2941">
                  <c:v>34.403999999999996</c:v>
                </c:pt>
                <c:pt idx="2942">
                  <c:v>34.413999999999994</c:v>
                </c:pt>
                <c:pt idx="2943">
                  <c:v>34.424000000000007</c:v>
                </c:pt>
                <c:pt idx="2944">
                  <c:v>34.434000000000005</c:v>
                </c:pt>
                <c:pt idx="2945">
                  <c:v>34.443999999999996</c:v>
                </c:pt>
                <c:pt idx="2946">
                  <c:v>34.453999999999994</c:v>
                </c:pt>
                <c:pt idx="2947">
                  <c:v>34.464000000000006</c:v>
                </c:pt>
                <c:pt idx="2948">
                  <c:v>34.474000000000004</c:v>
                </c:pt>
                <c:pt idx="2949">
                  <c:v>34.483999999999995</c:v>
                </c:pt>
                <c:pt idx="2950">
                  <c:v>34.494</c:v>
                </c:pt>
                <c:pt idx="2951">
                  <c:v>34.504000000000005</c:v>
                </c:pt>
                <c:pt idx="2952">
                  <c:v>34.513999999999996</c:v>
                </c:pt>
                <c:pt idx="2953">
                  <c:v>34.524000000000001</c:v>
                </c:pt>
                <c:pt idx="2954">
                  <c:v>34.534000000000006</c:v>
                </c:pt>
                <c:pt idx="2955">
                  <c:v>34.544000000000004</c:v>
                </c:pt>
                <c:pt idx="2956">
                  <c:v>34.553999999999995</c:v>
                </c:pt>
                <c:pt idx="2957">
                  <c:v>34.564</c:v>
                </c:pt>
                <c:pt idx="2958">
                  <c:v>34.574000000000005</c:v>
                </c:pt>
                <c:pt idx="2959">
                  <c:v>34.583999999999996</c:v>
                </c:pt>
                <c:pt idx="2960">
                  <c:v>34.594000000000001</c:v>
                </c:pt>
                <c:pt idx="2961">
                  <c:v>34.604000000000006</c:v>
                </c:pt>
                <c:pt idx="2962">
                  <c:v>34.614000000000004</c:v>
                </c:pt>
                <c:pt idx="2963">
                  <c:v>34.624000000000002</c:v>
                </c:pt>
                <c:pt idx="2964">
                  <c:v>34.634</c:v>
                </c:pt>
                <c:pt idx="2965">
                  <c:v>34.644000000000005</c:v>
                </c:pt>
                <c:pt idx="2966">
                  <c:v>34.653999999999996</c:v>
                </c:pt>
                <c:pt idx="2967">
                  <c:v>34.664000000000001</c:v>
                </c:pt>
                <c:pt idx="2968">
                  <c:v>34.674000000000007</c:v>
                </c:pt>
                <c:pt idx="2969">
                  <c:v>34.684000000000005</c:v>
                </c:pt>
                <c:pt idx="2970">
                  <c:v>34.694000000000003</c:v>
                </c:pt>
                <c:pt idx="2971">
                  <c:v>34.704000000000001</c:v>
                </c:pt>
                <c:pt idx="2972">
                  <c:v>34.714000000000006</c:v>
                </c:pt>
                <c:pt idx="2973">
                  <c:v>34.724000000000011</c:v>
                </c:pt>
                <c:pt idx="2974">
                  <c:v>34.734000000000002</c:v>
                </c:pt>
                <c:pt idx="2975">
                  <c:v>34.744</c:v>
                </c:pt>
                <c:pt idx="2976">
                  <c:v>34.754000000000005</c:v>
                </c:pt>
                <c:pt idx="2977">
                  <c:v>34.764000000000003</c:v>
                </c:pt>
                <c:pt idx="2978">
                  <c:v>34.774000000000001</c:v>
                </c:pt>
                <c:pt idx="2979">
                  <c:v>34.784000000000006</c:v>
                </c:pt>
                <c:pt idx="2980">
                  <c:v>34.794000000000011</c:v>
                </c:pt>
                <c:pt idx="2981">
                  <c:v>34.803999999999995</c:v>
                </c:pt>
                <c:pt idx="2982">
                  <c:v>34.813999999999993</c:v>
                </c:pt>
                <c:pt idx="2983">
                  <c:v>34.824000000000005</c:v>
                </c:pt>
                <c:pt idx="2984">
                  <c:v>34.833999999999996</c:v>
                </c:pt>
                <c:pt idx="2985">
                  <c:v>34.843999999999994</c:v>
                </c:pt>
                <c:pt idx="2986">
                  <c:v>34.853999999999999</c:v>
                </c:pt>
                <c:pt idx="2987">
                  <c:v>34.864000000000004</c:v>
                </c:pt>
                <c:pt idx="2988">
                  <c:v>34.873999999999995</c:v>
                </c:pt>
                <c:pt idx="2989">
                  <c:v>34.883999999999993</c:v>
                </c:pt>
                <c:pt idx="2990">
                  <c:v>34.894000000000005</c:v>
                </c:pt>
                <c:pt idx="2991">
                  <c:v>34.903999999999996</c:v>
                </c:pt>
                <c:pt idx="2992">
                  <c:v>34.913999999999994</c:v>
                </c:pt>
                <c:pt idx="2993">
                  <c:v>34.924000000000007</c:v>
                </c:pt>
                <c:pt idx="2994">
                  <c:v>34.934000000000005</c:v>
                </c:pt>
                <c:pt idx="2995">
                  <c:v>34.943999999999996</c:v>
                </c:pt>
                <c:pt idx="2996">
                  <c:v>34.953999999999994</c:v>
                </c:pt>
                <c:pt idx="2997">
                  <c:v>34.964000000000006</c:v>
                </c:pt>
                <c:pt idx="2998">
                  <c:v>34.974000000000004</c:v>
                </c:pt>
                <c:pt idx="2999">
                  <c:v>34.983999999999995</c:v>
                </c:pt>
                <c:pt idx="3000">
                  <c:v>34.994</c:v>
                </c:pt>
                <c:pt idx="3001">
                  <c:v>35.004000000000005</c:v>
                </c:pt>
                <c:pt idx="3002">
                  <c:v>35.013999999999996</c:v>
                </c:pt>
                <c:pt idx="3003">
                  <c:v>35.024000000000001</c:v>
                </c:pt>
                <c:pt idx="3004">
                  <c:v>35.034000000000006</c:v>
                </c:pt>
                <c:pt idx="3005">
                  <c:v>35.044000000000004</c:v>
                </c:pt>
                <c:pt idx="3006">
                  <c:v>35.053999999999995</c:v>
                </c:pt>
                <c:pt idx="3007">
                  <c:v>35.064</c:v>
                </c:pt>
                <c:pt idx="3008">
                  <c:v>35.074000000000005</c:v>
                </c:pt>
                <c:pt idx="3009">
                  <c:v>35.083999999999996</c:v>
                </c:pt>
                <c:pt idx="3010">
                  <c:v>35.094000000000001</c:v>
                </c:pt>
                <c:pt idx="3011">
                  <c:v>35.104000000000006</c:v>
                </c:pt>
                <c:pt idx="3012">
                  <c:v>35.114000000000004</c:v>
                </c:pt>
                <c:pt idx="3013">
                  <c:v>35.124000000000002</c:v>
                </c:pt>
                <c:pt idx="3014">
                  <c:v>35.134</c:v>
                </c:pt>
                <c:pt idx="3015">
                  <c:v>35.144000000000005</c:v>
                </c:pt>
                <c:pt idx="3016">
                  <c:v>35.153999999999996</c:v>
                </c:pt>
                <c:pt idx="3017">
                  <c:v>35.164000000000001</c:v>
                </c:pt>
                <c:pt idx="3018">
                  <c:v>35.174000000000007</c:v>
                </c:pt>
                <c:pt idx="3019">
                  <c:v>35.184000000000005</c:v>
                </c:pt>
                <c:pt idx="3020">
                  <c:v>35.194000000000003</c:v>
                </c:pt>
                <c:pt idx="3021">
                  <c:v>35.204000000000001</c:v>
                </c:pt>
                <c:pt idx="3022">
                  <c:v>35.214000000000006</c:v>
                </c:pt>
                <c:pt idx="3023">
                  <c:v>35.224000000000011</c:v>
                </c:pt>
                <c:pt idx="3024">
                  <c:v>35.234000000000002</c:v>
                </c:pt>
                <c:pt idx="3025">
                  <c:v>35.244</c:v>
                </c:pt>
                <c:pt idx="3026">
                  <c:v>35.254000000000005</c:v>
                </c:pt>
                <c:pt idx="3027">
                  <c:v>35.264000000000003</c:v>
                </c:pt>
                <c:pt idx="3028">
                  <c:v>35.274000000000001</c:v>
                </c:pt>
                <c:pt idx="3029">
                  <c:v>35.284000000000006</c:v>
                </c:pt>
                <c:pt idx="3030">
                  <c:v>35.294000000000011</c:v>
                </c:pt>
                <c:pt idx="3031">
                  <c:v>35.303999999999995</c:v>
                </c:pt>
                <c:pt idx="3032">
                  <c:v>35.313999999999993</c:v>
                </c:pt>
                <c:pt idx="3033">
                  <c:v>35.324000000000005</c:v>
                </c:pt>
                <c:pt idx="3034">
                  <c:v>35.333999999999996</c:v>
                </c:pt>
                <c:pt idx="3035">
                  <c:v>35.343999999999994</c:v>
                </c:pt>
                <c:pt idx="3036">
                  <c:v>35.353999999999999</c:v>
                </c:pt>
                <c:pt idx="3037">
                  <c:v>35.364000000000004</c:v>
                </c:pt>
                <c:pt idx="3038">
                  <c:v>35.373999999999995</c:v>
                </c:pt>
                <c:pt idx="3039">
                  <c:v>35.383999999999993</c:v>
                </c:pt>
                <c:pt idx="3040">
                  <c:v>35.394000000000005</c:v>
                </c:pt>
                <c:pt idx="3041">
                  <c:v>35.403999999999996</c:v>
                </c:pt>
                <c:pt idx="3042">
                  <c:v>35.413999999999994</c:v>
                </c:pt>
                <c:pt idx="3043">
                  <c:v>35.424000000000007</c:v>
                </c:pt>
                <c:pt idx="3044">
                  <c:v>35.434000000000005</c:v>
                </c:pt>
                <c:pt idx="3045">
                  <c:v>35.443999999999996</c:v>
                </c:pt>
                <c:pt idx="3046">
                  <c:v>35.453999999999994</c:v>
                </c:pt>
                <c:pt idx="3047">
                  <c:v>35.464000000000006</c:v>
                </c:pt>
                <c:pt idx="3048">
                  <c:v>35.474000000000004</c:v>
                </c:pt>
                <c:pt idx="3049">
                  <c:v>35.483999999999995</c:v>
                </c:pt>
                <c:pt idx="3050">
                  <c:v>35.494</c:v>
                </c:pt>
                <c:pt idx="3051">
                  <c:v>35.504000000000005</c:v>
                </c:pt>
                <c:pt idx="3052">
                  <c:v>35.513999999999996</c:v>
                </c:pt>
                <c:pt idx="3053">
                  <c:v>35.524000000000001</c:v>
                </c:pt>
                <c:pt idx="3054">
                  <c:v>35.534000000000006</c:v>
                </c:pt>
                <c:pt idx="3055">
                  <c:v>35.544000000000004</c:v>
                </c:pt>
                <c:pt idx="3056">
                  <c:v>35.553999999999995</c:v>
                </c:pt>
                <c:pt idx="3057">
                  <c:v>35.564</c:v>
                </c:pt>
                <c:pt idx="3058">
                  <c:v>35.574000000000005</c:v>
                </c:pt>
                <c:pt idx="3059">
                  <c:v>35.583999999999996</c:v>
                </c:pt>
                <c:pt idx="3060">
                  <c:v>35.594000000000001</c:v>
                </c:pt>
                <c:pt idx="3061">
                  <c:v>35.604000000000006</c:v>
                </c:pt>
                <c:pt idx="3062">
                  <c:v>35.614000000000004</c:v>
                </c:pt>
                <c:pt idx="3063">
                  <c:v>35.624000000000002</c:v>
                </c:pt>
                <c:pt idx="3064">
                  <c:v>35.634</c:v>
                </c:pt>
                <c:pt idx="3065">
                  <c:v>35.644000000000005</c:v>
                </c:pt>
                <c:pt idx="3066">
                  <c:v>35.653999999999996</c:v>
                </c:pt>
                <c:pt idx="3067">
                  <c:v>35.664000000000001</c:v>
                </c:pt>
                <c:pt idx="3068">
                  <c:v>35.674000000000007</c:v>
                </c:pt>
                <c:pt idx="3069">
                  <c:v>35.684000000000005</c:v>
                </c:pt>
                <c:pt idx="3070">
                  <c:v>35.694000000000003</c:v>
                </c:pt>
                <c:pt idx="3071">
                  <c:v>35.704000000000001</c:v>
                </c:pt>
                <c:pt idx="3072">
                  <c:v>35.714000000000006</c:v>
                </c:pt>
                <c:pt idx="3073">
                  <c:v>35.724000000000011</c:v>
                </c:pt>
                <c:pt idx="3074">
                  <c:v>35.734000000000002</c:v>
                </c:pt>
                <c:pt idx="3075">
                  <c:v>35.744</c:v>
                </c:pt>
                <c:pt idx="3076">
                  <c:v>35.754000000000005</c:v>
                </c:pt>
                <c:pt idx="3077">
                  <c:v>35.764000000000003</c:v>
                </c:pt>
                <c:pt idx="3078">
                  <c:v>35.774000000000001</c:v>
                </c:pt>
                <c:pt idx="3079">
                  <c:v>35.784000000000006</c:v>
                </c:pt>
                <c:pt idx="3080">
                  <c:v>35.794000000000011</c:v>
                </c:pt>
                <c:pt idx="3081">
                  <c:v>35.803999999999995</c:v>
                </c:pt>
                <c:pt idx="3082">
                  <c:v>35.813999999999993</c:v>
                </c:pt>
                <c:pt idx="3083">
                  <c:v>35.824000000000005</c:v>
                </c:pt>
                <c:pt idx="3084">
                  <c:v>35.833999999999996</c:v>
                </c:pt>
                <c:pt idx="3085">
                  <c:v>35.843999999999994</c:v>
                </c:pt>
                <c:pt idx="3086">
                  <c:v>35.853999999999999</c:v>
                </c:pt>
                <c:pt idx="3087">
                  <c:v>35.864000000000004</c:v>
                </c:pt>
                <c:pt idx="3088">
                  <c:v>35.873999999999995</c:v>
                </c:pt>
                <c:pt idx="3089">
                  <c:v>35.883999999999993</c:v>
                </c:pt>
                <c:pt idx="3090">
                  <c:v>35.894000000000005</c:v>
                </c:pt>
                <c:pt idx="3091">
                  <c:v>35.903999999999996</c:v>
                </c:pt>
                <c:pt idx="3092">
                  <c:v>35.913999999999994</c:v>
                </c:pt>
                <c:pt idx="3093">
                  <c:v>35.924000000000007</c:v>
                </c:pt>
                <c:pt idx="3094">
                  <c:v>35.934000000000005</c:v>
                </c:pt>
                <c:pt idx="3095">
                  <c:v>35.943999999999996</c:v>
                </c:pt>
                <c:pt idx="3096">
                  <c:v>35.953999999999994</c:v>
                </c:pt>
                <c:pt idx="3097">
                  <c:v>35.964000000000006</c:v>
                </c:pt>
                <c:pt idx="3098">
                  <c:v>35.974000000000004</c:v>
                </c:pt>
                <c:pt idx="3099">
                  <c:v>35.983999999999995</c:v>
                </c:pt>
                <c:pt idx="3100">
                  <c:v>35.994</c:v>
                </c:pt>
                <c:pt idx="3101">
                  <c:v>36.004000000000005</c:v>
                </c:pt>
                <c:pt idx="3102">
                  <c:v>36.013999999999996</c:v>
                </c:pt>
                <c:pt idx="3103">
                  <c:v>36.024000000000001</c:v>
                </c:pt>
                <c:pt idx="3104">
                  <c:v>36.034000000000006</c:v>
                </c:pt>
                <c:pt idx="3105">
                  <c:v>36.044000000000004</c:v>
                </c:pt>
                <c:pt idx="3106">
                  <c:v>36.053999999999995</c:v>
                </c:pt>
                <c:pt idx="3107">
                  <c:v>36.064</c:v>
                </c:pt>
                <c:pt idx="3108">
                  <c:v>36.074000000000005</c:v>
                </c:pt>
                <c:pt idx="3109">
                  <c:v>36.083999999999996</c:v>
                </c:pt>
                <c:pt idx="3110">
                  <c:v>36.094000000000001</c:v>
                </c:pt>
                <c:pt idx="3111">
                  <c:v>36.104000000000006</c:v>
                </c:pt>
                <c:pt idx="3112">
                  <c:v>36.114000000000004</c:v>
                </c:pt>
                <c:pt idx="3113">
                  <c:v>36.124000000000002</c:v>
                </c:pt>
                <c:pt idx="3114">
                  <c:v>36.134</c:v>
                </c:pt>
                <c:pt idx="3115">
                  <c:v>36.144000000000005</c:v>
                </c:pt>
                <c:pt idx="3116">
                  <c:v>36.153999999999996</c:v>
                </c:pt>
                <c:pt idx="3117">
                  <c:v>36.164000000000001</c:v>
                </c:pt>
                <c:pt idx="3118">
                  <c:v>36.174000000000007</c:v>
                </c:pt>
                <c:pt idx="3119">
                  <c:v>36.184000000000005</c:v>
                </c:pt>
                <c:pt idx="3120">
                  <c:v>36.194000000000003</c:v>
                </c:pt>
                <c:pt idx="3121">
                  <c:v>36.204000000000001</c:v>
                </c:pt>
                <c:pt idx="3122">
                  <c:v>36.214000000000006</c:v>
                </c:pt>
                <c:pt idx="3123">
                  <c:v>36.224000000000011</c:v>
                </c:pt>
                <c:pt idx="3124">
                  <c:v>36.234000000000002</c:v>
                </c:pt>
                <c:pt idx="3125">
                  <c:v>36.244</c:v>
                </c:pt>
                <c:pt idx="3126">
                  <c:v>36.254000000000005</c:v>
                </c:pt>
                <c:pt idx="3127">
                  <c:v>36.264000000000003</c:v>
                </c:pt>
                <c:pt idx="3128">
                  <c:v>36.274000000000001</c:v>
                </c:pt>
                <c:pt idx="3129">
                  <c:v>36.284000000000006</c:v>
                </c:pt>
                <c:pt idx="3130">
                  <c:v>36.294000000000011</c:v>
                </c:pt>
                <c:pt idx="3131">
                  <c:v>36.303999999999995</c:v>
                </c:pt>
                <c:pt idx="3132">
                  <c:v>36.313999999999993</c:v>
                </c:pt>
                <c:pt idx="3133">
                  <c:v>36.324000000000005</c:v>
                </c:pt>
                <c:pt idx="3134">
                  <c:v>36.333999999999996</c:v>
                </c:pt>
                <c:pt idx="3135">
                  <c:v>36.343999999999994</c:v>
                </c:pt>
                <c:pt idx="3136">
                  <c:v>36.353999999999999</c:v>
                </c:pt>
                <c:pt idx="3137">
                  <c:v>36.364000000000004</c:v>
                </c:pt>
                <c:pt idx="3138">
                  <c:v>36.373999999999995</c:v>
                </c:pt>
                <c:pt idx="3139">
                  <c:v>36.383999999999993</c:v>
                </c:pt>
                <c:pt idx="3140">
                  <c:v>36.394000000000005</c:v>
                </c:pt>
                <c:pt idx="3141">
                  <c:v>36.403999999999996</c:v>
                </c:pt>
                <c:pt idx="3142">
                  <c:v>36.413999999999994</c:v>
                </c:pt>
                <c:pt idx="3143">
                  <c:v>36.424000000000007</c:v>
                </c:pt>
                <c:pt idx="3144">
                  <c:v>36.434000000000005</c:v>
                </c:pt>
                <c:pt idx="3145">
                  <c:v>36.443999999999996</c:v>
                </c:pt>
                <c:pt idx="3146">
                  <c:v>36.453999999999994</c:v>
                </c:pt>
                <c:pt idx="3147">
                  <c:v>36.464000000000006</c:v>
                </c:pt>
                <c:pt idx="3148">
                  <c:v>36.474000000000004</c:v>
                </c:pt>
                <c:pt idx="3149">
                  <c:v>36.483999999999995</c:v>
                </c:pt>
                <c:pt idx="3150">
                  <c:v>36.494</c:v>
                </c:pt>
                <c:pt idx="3151">
                  <c:v>36.504000000000005</c:v>
                </c:pt>
                <c:pt idx="3152">
                  <c:v>36.513999999999996</c:v>
                </c:pt>
                <c:pt idx="3153">
                  <c:v>36.524000000000001</c:v>
                </c:pt>
                <c:pt idx="3154">
                  <c:v>36.534000000000006</c:v>
                </c:pt>
                <c:pt idx="3155">
                  <c:v>36.544000000000004</c:v>
                </c:pt>
                <c:pt idx="3156">
                  <c:v>36.553999999999995</c:v>
                </c:pt>
                <c:pt idx="3157">
                  <c:v>36.564</c:v>
                </c:pt>
                <c:pt idx="3158">
                  <c:v>36.574000000000005</c:v>
                </c:pt>
                <c:pt idx="3159">
                  <c:v>36.583999999999996</c:v>
                </c:pt>
                <c:pt idx="3160">
                  <c:v>36.594000000000001</c:v>
                </c:pt>
                <c:pt idx="3161">
                  <c:v>36.604000000000006</c:v>
                </c:pt>
                <c:pt idx="3162">
                  <c:v>36.614000000000004</c:v>
                </c:pt>
                <c:pt idx="3163">
                  <c:v>36.624000000000002</c:v>
                </c:pt>
                <c:pt idx="3164">
                  <c:v>36.634</c:v>
                </c:pt>
                <c:pt idx="3165">
                  <c:v>36.644000000000005</c:v>
                </c:pt>
                <c:pt idx="3166">
                  <c:v>36.653999999999996</c:v>
                </c:pt>
                <c:pt idx="3167">
                  <c:v>36.664000000000001</c:v>
                </c:pt>
                <c:pt idx="3168">
                  <c:v>36.674000000000007</c:v>
                </c:pt>
                <c:pt idx="3169">
                  <c:v>36.684000000000005</c:v>
                </c:pt>
                <c:pt idx="3170">
                  <c:v>36.694000000000003</c:v>
                </c:pt>
                <c:pt idx="3171">
                  <c:v>36.704000000000001</c:v>
                </c:pt>
                <c:pt idx="3172">
                  <c:v>36.714000000000006</c:v>
                </c:pt>
                <c:pt idx="3173">
                  <c:v>36.724000000000011</c:v>
                </c:pt>
                <c:pt idx="3174">
                  <c:v>36.734000000000002</c:v>
                </c:pt>
                <c:pt idx="3175">
                  <c:v>36.744</c:v>
                </c:pt>
                <c:pt idx="3176">
                  <c:v>36.754000000000005</c:v>
                </c:pt>
                <c:pt idx="3177">
                  <c:v>36.764000000000003</c:v>
                </c:pt>
                <c:pt idx="3178">
                  <c:v>36.774000000000001</c:v>
                </c:pt>
                <c:pt idx="3179">
                  <c:v>36.784000000000006</c:v>
                </c:pt>
                <c:pt idx="3180">
                  <c:v>36.794000000000011</c:v>
                </c:pt>
                <c:pt idx="3181">
                  <c:v>36.803999999999995</c:v>
                </c:pt>
                <c:pt idx="3182">
                  <c:v>36.813999999999993</c:v>
                </c:pt>
                <c:pt idx="3183">
                  <c:v>36.824000000000005</c:v>
                </c:pt>
                <c:pt idx="3184">
                  <c:v>36.833999999999996</c:v>
                </c:pt>
                <c:pt idx="3185">
                  <c:v>36.843999999999994</c:v>
                </c:pt>
                <c:pt idx="3186">
                  <c:v>36.853999999999999</c:v>
                </c:pt>
                <c:pt idx="3187">
                  <c:v>36.864000000000004</c:v>
                </c:pt>
                <c:pt idx="3188">
                  <c:v>36.873999999999995</c:v>
                </c:pt>
                <c:pt idx="3189">
                  <c:v>36.883999999999993</c:v>
                </c:pt>
                <c:pt idx="3190">
                  <c:v>36.894000000000005</c:v>
                </c:pt>
                <c:pt idx="3191">
                  <c:v>36.903999999999996</c:v>
                </c:pt>
                <c:pt idx="3192">
                  <c:v>36.913999999999994</c:v>
                </c:pt>
                <c:pt idx="3193">
                  <c:v>36.924000000000007</c:v>
                </c:pt>
                <c:pt idx="3194">
                  <c:v>36.934000000000005</c:v>
                </c:pt>
                <c:pt idx="3195">
                  <c:v>36.943999999999996</c:v>
                </c:pt>
                <c:pt idx="3196">
                  <c:v>36.953999999999994</c:v>
                </c:pt>
                <c:pt idx="3197">
                  <c:v>36.964000000000006</c:v>
                </c:pt>
                <c:pt idx="3198">
                  <c:v>36.974000000000004</c:v>
                </c:pt>
                <c:pt idx="3199">
                  <c:v>36.983999999999995</c:v>
                </c:pt>
                <c:pt idx="3200">
                  <c:v>36.994</c:v>
                </c:pt>
                <c:pt idx="3201">
                  <c:v>37.004000000000005</c:v>
                </c:pt>
                <c:pt idx="3202">
                  <c:v>37.013999999999996</c:v>
                </c:pt>
                <c:pt idx="3203">
                  <c:v>37.024000000000001</c:v>
                </c:pt>
                <c:pt idx="3204">
                  <c:v>37.034000000000006</c:v>
                </c:pt>
                <c:pt idx="3205">
                  <c:v>37.044000000000004</c:v>
                </c:pt>
                <c:pt idx="3206">
                  <c:v>37.053999999999995</c:v>
                </c:pt>
                <c:pt idx="3207">
                  <c:v>37.064</c:v>
                </c:pt>
                <c:pt idx="3208">
                  <c:v>37.074000000000005</c:v>
                </c:pt>
                <c:pt idx="3209">
                  <c:v>37.083999999999996</c:v>
                </c:pt>
                <c:pt idx="3210">
                  <c:v>37.094000000000001</c:v>
                </c:pt>
                <c:pt idx="3211">
                  <c:v>37.104000000000006</c:v>
                </c:pt>
                <c:pt idx="3212">
                  <c:v>37.114000000000004</c:v>
                </c:pt>
                <c:pt idx="3213">
                  <c:v>37.124000000000002</c:v>
                </c:pt>
                <c:pt idx="3214">
                  <c:v>37.134</c:v>
                </c:pt>
                <c:pt idx="3215">
                  <c:v>37.144000000000005</c:v>
                </c:pt>
                <c:pt idx="3216">
                  <c:v>37.153999999999996</c:v>
                </c:pt>
                <c:pt idx="3217">
                  <c:v>37.164000000000001</c:v>
                </c:pt>
                <c:pt idx="3218">
                  <c:v>37.174000000000007</c:v>
                </c:pt>
                <c:pt idx="3219">
                  <c:v>37.184000000000005</c:v>
                </c:pt>
                <c:pt idx="3220">
                  <c:v>37.194000000000003</c:v>
                </c:pt>
                <c:pt idx="3221">
                  <c:v>37.204000000000001</c:v>
                </c:pt>
                <c:pt idx="3222">
                  <c:v>37.214000000000006</c:v>
                </c:pt>
                <c:pt idx="3223">
                  <c:v>37.224000000000011</c:v>
                </c:pt>
                <c:pt idx="3224">
                  <c:v>37.234000000000002</c:v>
                </c:pt>
                <c:pt idx="3225">
                  <c:v>37.244</c:v>
                </c:pt>
                <c:pt idx="3226">
                  <c:v>37.254000000000005</c:v>
                </c:pt>
                <c:pt idx="3227">
                  <c:v>37.264000000000003</c:v>
                </c:pt>
                <c:pt idx="3228">
                  <c:v>37.274000000000001</c:v>
                </c:pt>
                <c:pt idx="3229">
                  <c:v>37.284000000000006</c:v>
                </c:pt>
                <c:pt idx="3230">
                  <c:v>37.294000000000011</c:v>
                </c:pt>
                <c:pt idx="3231">
                  <c:v>37.303999999999995</c:v>
                </c:pt>
                <c:pt idx="3232">
                  <c:v>37.313999999999993</c:v>
                </c:pt>
                <c:pt idx="3233">
                  <c:v>37.324000000000005</c:v>
                </c:pt>
                <c:pt idx="3234">
                  <c:v>37.333999999999996</c:v>
                </c:pt>
                <c:pt idx="3235">
                  <c:v>37.343999999999994</c:v>
                </c:pt>
                <c:pt idx="3236">
                  <c:v>37.353999999999999</c:v>
                </c:pt>
                <c:pt idx="3237">
                  <c:v>37.364000000000004</c:v>
                </c:pt>
                <c:pt idx="3238">
                  <c:v>37.373999999999995</c:v>
                </c:pt>
                <c:pt idx="3239">
                  <c:v>37.383999999999993</c:v>
                </c:pt>
                <c:pt idx="3240">
                  <c:v>37.394000000000005</c:v>
                </c:pt>
                <c:pt idx="3241">
                  <c:v>37.403999999999996</c:v>
                </c:pt>
                <c:pt idx="3242">
                  <c:v>37.413999999999994</c:v>
                </c:pt>
                <c:pt idx="3243">
                  <c:v>37.424000000000007</c:v>
                </c:pt>
                <c:pt idx="3244">
                  <c:v>37.434000000000005</c:v>
                </c:pt>
                <c:pt idx="3245">
                  <c:v>37.443999999999996</c:v>
                </c:pt>
                <c:pt idx="3246">
                  <c:v>37.453999999999994</c:v>
                </c:pt>
                <c:pt idx="3247">
                  <c:v>37.464000000000006</c:v>
                </c:pt>
                <c:pt idx="3248">
                  <c:v>37.474000000000004</c:v>
                </c:pt>
                <c:pt idx="3249">
                  <c:v>37.483999999999995</c:v>
                </c:pt>
                <c:pt idx="3250">
                  <c:v>37.494</c:v>
                </c:pt>
                <c:pt idx="3251">
                  <c:v>37.504000000000005</c:v>
                </c:pt>
                <c:pt idx="3252">
                  <c:v>37.513999999999996</c:v>
                </c:pt>
                <c:pt idx="3253">
                  <c:v>37.524000000000001</c:v>
                </c:pt>
                <c:pt idx="3254">
                  <c:v>37.534000000000006</c:v>
                </c:pt>
                <c:pt idx="3255">
                  <c:v>37.544000000000004</c:v>
                </c:pt>
                <c:pt idx="3256">
                  <c:v>37.553999999999995</c:v>
                </c:pt>
                <c:pt idx="3257">
                  <c:v>37.564</c:v>
                </c:pt>
                <c:pt idx="3258">
                  <c:v>37.574000000000005</c:v>
                </c:pt>
                <c:pt idx="3259">
                  <c:v>37.583999999999996</c:v>
                </c:pt>
                <c:pt idx="3260">
                  <c:v>37.594000000000001</c:v>
                </c:pt>
                <c:pt idx="3261">
                  <c:v>37.604000000000006</c:v>
                </c:pt>
                <c:pt idx="3262">
                  <c:v>37.614000000000004</c:v>
                </c:pt>
                <c:pt idx="3263">
                  <c:v>37.624000000000002</c:v>
                </c:pt>
                <c:pt idx="3264">
                  <c:v>37.634</c:v>
                </c:pt>
                <c:pt idx="3265">
                  <c:v>37.644000000000005</c:v>
                </c:pt>
                <c:pt idx="3266">
                  <c:v>37.653999999999996</c:v>
                </c:pt>
                <c:pt idx="3267">
                  <c:v>37.664000000000001</c:v>
                </c:pt>
                <c:pt idx="3268">
                  <c:v>37.674000000000007</c:v>
                </c:pt>
                <c:pt idx="3269">
                  <c:v>37.684000000000005</c:v>
                </c:pt>
                <c:pt idx="3270">
                  <c:v>37.694000000000003</c:v>
                </c:pt>
                <c:pt idx="3271">
                  <c:v>37.704000000000001</c:v>
                </c:pt>
                <c:pt idx="3272">
                  <c:v>37.714000000000006</c:v>
                </c:pt>
                <c:pt idx="3273">
                  <c:v>37.724000000000011</c:v>
                </c:pt>
                <c:pt idx="3274">
                  <c:v>37.734000000000002</c:v>
                </c:pt>
                <c:pt idx="3275">
                  <c:v>37.744</c:v>
                </c:pt>
                <c:pt idx="3276">
                  <c:v>37.754000000000005</c:v>
                </c:pt>
                <c:pt idx="3277">
                  <c:v>37.764000000000003</c:v>
                </c:pt>
                <c:pt idx="3278">
                  <c:v>37.774000000000001</c:v>
                </c:pt>
                <c:pt idx="3279">
                  <c:v>37.784000000000006</c:v>
                </c:pt>
                <c:pt idx="3280">
                  <c:v>37.794000000000011</c:v>
                </c:pt>
                <c:pt idx="3281">
                  <c:v>37.803999999999995</c:v>
                </c:pt>
                <c:pt idx="3282">
                  <c:v>37.813999999999993</c:v>
                </c:pt>
                <c:pt idx="3283">
                  <c:v>37.824000000000005</c:v>
                </c:pt>
                <c:pt idx="3284">
                  <c:v>37.833999999999996</c:v>
                </c:pt>
                <c:pt idx="3285">
                  <c:v>37.843999999999994</c:v>
                </c:pt>
                <c:pt idx="3286">
                  <c:v>37.853999999999999</c:v>
                </c:pt>
                <c:pt idx="3287">
                  <c:v>37.864000000000004</c:v>
                </c:pt>
                <c:pt idx="3288">
                  <c:v>37.873999999999995</c:v>
                </c:pt>
                <c:pt idx="3289">
                  <c:v>37.883999999999993</c:v>
                </c:pt>
                <c:pt idx="3290">
                  <c:v>37.894000000000005</c:v>
                </c:pt>
                <c:pt idx="3291">
                  <c:v>37.903999999999996</c:v>
                </c:pt>
                <c:pt idx="3292">
                  <c:v>37.913999999999994</c:v>
                </c:pt>
                <c:pt idx="3293">
                  <c:v>37.924000000000007</c:v>
                </c:pt>
                <c:pt idx="3294">
                  <c:v>37.934000000000005</c:v>
                </c:pt>
                <c:pt idx="3295">
                  <c:v>37.943999999999996</c:v>
                </c:pt>
                <c:pt idx="3296">
                  <c:v>37.953999999999994</c:v>
                </c:pt>
                <c:pt idx="3297">
                  <c:v>37.964000000000006</c:v>
                </c:pt>
                <c:pt idx="3298">
                  <c:v>37.974000000000004</c:v>
                </c:pt>
                <c:pt idx="3299">
                  <c:v>37.983999999999995</c:v>
                </c:pt>
                <c:pt idx="3300">
                  <c:v>37.994</c:v>
                </c:pt>
                <c:pt idx="3301">
                  <c:v>38.004000000000005</c:v>
                </c:pt>
                <c:pt idx="3302">
                  <c:v>38.013999999999996</c:v>
                </c:pt>
                <c:pt idx="3303">
                  <c:v>38.024000000000001</c:v>
                </c:pt>
                <c:pt idx="3304">
                  <c:v>38.034000000000006</c:v>
                </c:pt>
                <c:pt idx="3305">
                  <c:v>38.044000000000004</c:v>
                </c:pt>
                <c:pt idx="3306">
                  <c:v>38.053999999999995</c:v>
                </c:pt>
                <c:pt idx="3307">
                  <c:v>38.064</c:v>
                </c:pt>
                <c:pt idx="3308">
                  <c:v>38.074000000000005</c:v>
                </c:pt>
                <c:pt idx="3309">
                  <c:v>38.083999999999996</c:v>
                </c:pt>
                <c:pt idx="3310">
                  <c:v>38.094000000000001</c:v>
                </c:pt>
                <c:pt idx="3311">
                  <c:v>38.104000000000006</c:v>
                </c:pt>
                <c:pt idx="3312">
                  <c:v>38.114000000000004</c:v>
                </c:pt>
                <c:pt idx="3313">
                  <c:v>38.124000000000002</c:v>
                </c:pt>
                <c:pt idx="3314">
                  <c:v>38.134</c:v>
                </c:pt>
                <c:pt idx="3315">
                  <c:v>38.144000000000005</c:v>
                </c:pt>
                <c:pt idx="3316">
                  <c:v>38.153999999999996</c:v>
                </c:pt>
                <c:pt idx="3317">
                  <c:v>38.164000000000001</c:v>
                </c:pt>
                <c:pt idx="3318">
                  <c:v>38.174000000000007</c:v>
                </c:pt>
                <c:pt idx="3319">
                  <c:v>38.184000000000005</c:v>
                </c:pt>
                <c:pt idx="3320">
                  <c:v>38.194000000000003</c:v>
                </c:pt>
                <c:pt idx="3321">
                  <c:v>38.204000000000001</c:v>
                </c:pt>
                <c:pt idx="3322">
                  <c:v>38.214000000000006</c:v>
                </c:pt>
                <c:pt idx="3323">
                  <c:v>38.224000000000011</c:v>
                </c:pt>
                <c:pt idx="3324">
                  <c:v>38.234000000000002</c:v>
                </c:pt>
                <c:pt idx="3325">
                  <c:v>38.244</c:v>
                </c:pt>
                <c:pt idx="3326">
                  <c:v>38.254000000000005</c:v>
                </c:pt>
                <c:pt idx="3327">
                  <c:v>38.264000000000003</c:v>
                </c:pt>
                <c:pt idx="3328">
                  <c:v>38.274000000000001</c:v>
                </c:pt>
                <c:pt idx="3329">
                  <c:v>38.284000000000006</c:v>
                </c:pt>
                <c:pt idx="3330">
                  <c:v>38.294000000000011</c:v>
                </c:pt>
                <c:pt idx="3331">
                  <c:v>38.303999999999995</c:v>
                </c:pt>
                <c:pt idx="3332">
                  <c:v>38.313999999999993</c:v>
                </c:pt>
                <c:pt idx="3333">
                  <c:v>38.324000000000005</c:v>
                </c:pt>
                <c:pt idx="3334">
                  <c:v>38.333999999999996</c:v>
                </c:pt>
                <c:pt idx="3335">
                  <c:v>38.343999999999994</c:v>
                </c:pt>
                <c:pt idx="3336">
                  <c:v>38.353999999999999</c:v>
                </c:pt>
                <c:pt idx="3337">
                  <c:v>38.364000000000004</c:v>
                </c:pt>
                <c:pt idx="3338">
                  <c:v>38.373999999999995</c:v>
                </c:pt>
                <c:pt idx="3339">
                  <c:v>38.383999999999993</c:v>
                </c:pt>
                <c:pt idx="3340">
                  <c:v>38.394000000000005</c:v>
                </c:pt>
                <c:pt idx="3341">
                  <c:v>38.403999999999996</c:v>
                </c:pt>
                <c:pt idx="3342">
                  <c:v>38.413999999999994</c:v>
                </c:pt>
                <c:pt idx="3343">
                  <c:v>38.424000000000007</c:v>
                </c:pt>
                <c:pt idx="3344">
                  <c:v>38.434000000000005</c:v>
                </c:pt>
                <c:pt idx="3345">
                  <c:v>38.443999999999996</c:v>
                </c:pt>
                <c:pt idx="3346">
                  <c:v>38.453999999999994</c:v>
                </c:pt>
                <c:pt idx="3347">
                  <c:v>38.464000000000006</c:v>
                </c:pt>
                <c:pt idx="3348">
                  <c:v>38.474000000000004</c:v>
                </c:pt>
                <c:pt idx="3349">
                  <c:v>38.483999999999995</c:v>
                </c:pt>
                <c:pt idx="3350">
                  <c:v>38.494</c:v>
                </c:pt>
                <c:pt idx="3351">
                  <c:v>38.504000000000005</c:v>
                </c:pt>
                <c:pt idx="3352">
                  <c:v>38.513999999999996</c:v>
                </c:pt>
                <c:pt idx="3353">
                  <c:v>38.524000000000001</c:v>
                </c:pt>
                <c:pt idx="3354">
                  <c:v>38.534000000000006</c:v>
                </c:pt>
                <c:pt idx="3355">
                  <c:v>38.544000000000004</c:v>
                </c:pt>
                <c:pt idx="3356">
                  <c:v>38.553999999999995</c:v>
                </c:pt>
                <c:pt idx="3357">
                  <c:v>38.564</c:v>
                </c:pt>
                <c:pt idx="3358">
                  <c:v>38.574000000000005</c:v>
                </c:pt>
                <c:pt idx="3359">
                  <c:v>38.583999999999996</c:v>
                </c:pt>
                <c:pt idx="3360">
                  <c:v>38.594000000000001</c:v>
                </c:pt>
                <c:pt idx="3361">
                  <c:v>38.604000000000006</c:v>
                </c:pt>
                <c:pt idx="3362">
                  <c:v>38.614000000000004</c:v>
                </c:pt>
                <c:pt idx="3363">
                  <c:v>38.624000000000002</c:v>
                </c:pt>
                <c:pt idx="3364">
                  <c:v>38.634</c:v>
                </c:pt>
                <c:pt idx="3365">
                  <c:v>38.644000000000005</c:v>
                </c:pt>
                <c:pt idx="3366">
                  <c:v>38.653999999999996</c:v>
                </c:pt>
                <c:pt idx="3367">
                  <c:v>38.664000000000001</c:v>
                </c:pt>
                <c:pt idx="3368">
                  <c:v>38.674000000000007</c:v>
                </c:pt>
                <c:pt idx="3369">
                  <c:v>38.684000000000005</c:v>
                </c:pt>
                <c:pt idx="3370">
                  <c:v>38.694000000000003</c:v>
                </c:pt>
                <c:pt idx="3371">
                  <c:v>38.704000000000001</c:v>
                </c:pt>
                <c:pt idx="3372">
                  <c:v>38.714000000000006</c:v>
                </c:pt>
                <c:pt idx="3373">
                  <c:v>38.724000000000011</c:v>
                </c:pt>
                <c:pt idx="3374">
                  <c:v>38.734000000000002</c:v>
                </c:pt>
                <c:pt idx="3375">
                  <c:v>38.744</c:v>
                </c:pt>
                <c:pt idx="3376">
                  <c:v>38.754000000000005</c:v>
                </c:pt>
                <c:pt idx="3377">
                  <c:v>38.764000000000003</c:v>
                </c:pt>
                <c:pt idx="3378">
                  <c:v>38.774000000000001</c:v>
                </c:pt>
                <c:pt idx="3379">
                  <c:v>38.784000000000006</c:v>
                </c:pt>
                <c:pt idx="3380">
                  <c:v>38.794000000000011</c:v>
                </c:pt>
                <c:pt idx="3381">
                  <c:v>38.803999999999995</c:v>
                </c:pt>
                <c:pt idx="3382">
                  <c:v>38.813999999999993</c:v>
                </c:pt>
                <c:pt idx="3383">
                  <c:v>38.824000000000005</c:v>
                </c:pt>
                <c:pt idx="3384">
                  <c:v>38.833999999999996</c:v>
                </c:pt>
                <c:pt idx="3385">
                  <c:v>38.843999999999994</c:v>
                </c:pt>
                <c:pt idx="3386">
                  <c:v>38.853999999999999</c:v>
                </c:pt>
                <c:pt idx="3387">
                  <c:v>38.864000000000004</c:v>
                </c:pt>
                <c:pt idx="3388">
                  <c:v>38.873999999999995</c:v>
                </c:pt>
                <c:pt idx="3389">
                  <c:v>38.883999999999993</c:v>
                </c:pt>
                <c:pt idx="3390">
                  <c:v>38.894000000000005</c:v>
                </c:pt>
                <c:pt idx="3391">
                  <c:v>38.903999999999996</c:v>
                </c:pt>
                <c:pt idx="3392">
                  <c:v>38.913999999999994</c:v>
                </c:pt>
                <c:pt idx="3393">
                  <c:v>38.924000000000007</c:v>
                </c:pt>
                <c:pt idx="3394">
                  <c:v>38.934000000000005</c:v>
                </c:pt>
                <c:pt idx="3395">
                  <c:v>38.943999999999996</c:v>
                </c:pt>
                <c:pt idx="3396">
                  <c:v>38.953999999999994</c:v>
                </c:pt>
                <c:pt idx="3397">
                  <c:v>38.964000000000006</c:v>
                </c:pt>
                <c:pt idx="3398">
                  <c:v>38.974000000000004</c:v>
                </c:pt>
                <c:pt idx="3399">
                  <c:v>38.983999999999995</c:v>
                </c:pt>
                <c:pt idx="3400">
                  <c:v>38.994</c:v>
                </c:pt>
                <c:pt idx="3401">
                  <c:v>39.004000000000005</c:v>
                </c:pt>
                <c:pt idx="3402">
                  <c:v>39.013999999999996</c:v>
                </c:pt>
                <c:pt idx="3403">
                  <c:v>39.024000000000001</c:v>
                </c:pt>
                <c:pt idx="3404">
                  <c:v>39.034000000000006</c:v>
                </c:pt>
                <c:pt idx="3405">
                  <c:v>39.044000000000004</c:v>
                </c:pt>
                <c:pt idx="3406">
                  <c:v>39.053999999999995</c:v>
                </c:pt>
                <c:pt idx="3407">
                  <c:v>39.064</c:v>
                </c:pt>
                <c:pt idx="3408">
                  <c:v>39.074000000000005</c:v>
                </c:pt>
                <c:pt idx="3409">
                  <c:v>39.083999999999996</c:v>
                </c:pt>
                <c:pt idx="3410">
                  <c:v>39.094000000000001</c:v>
                </c:pt>
                <c:pt idx="3411">
                  <c:v>39.104000000000006</c:v>
                </c:pt>
                <c:pt idx="3412">
                  <c:v>39.114000000000004</c:v>
                </c:pt>
                <c:pt idx="3413">
                  <c:v>39.124000000000002</c:v>
                </c:pt>
                <c:pt idx="3414">
                  <c:v>39.134</c:v>
                </c:pt>
                <c:pt idx="3415">
                  <c:v>39.144000000000005</c:v>
                </c:pt>
                <c:pt idx="3416">
                  <c:v>39.153999999999996</c:v>
                </c:pt>
                <c:pt idx="3417">
                  <c:v>39.164000000000001</c:v>
                </c:pt>
                <c:pt idx="3418">
                  <c:v>39.174000000000007</c:v>
                </c:pt>
                <c:pt idx="3419">
                  <c:v>39.184000000000005</c:v>
                </c:pt>
                <c:pt idx="3420">
                  <c:v>39.194000000000003</c:v>
                </c:pt>
                <c:pt idx="3421">
                  <c:v>39.204000000000001</c:v>
                </c:pt>
                <c:pt idx="3422">
                  <c:v>39.214000000000006</c:v>
                </c:pt>
                <c:pt idx="3423">
                  <c:v>39.224000000000011</c:v>
                </c:pt>
                <c:pt idx="3424">
                  <c:v>39.234000000000002</c:v>
                </c:pt>
                <c:pt idx="3425">
                  <c:v>39.244</c:v>
                </c:pt>
                <c:pt idx="3426">
                  <c:v>39.254000000000005</c:v>
                </c:pt>
                <c:pt idx="3427">
                  <c:v>39.264000000000003</c:v>
                </c:pt>
                <c:pt idx="3428">
                  <c:v>39.274000000000001</c:v>
                </c:pt>
                <c:pt idx="3429">
                  <c:v>39.284000000000006</c:v>
                </c:pt>
                <c:pt idx="3430">
                  <c:v>39.294000000000011</c:v>
                </c:pt>
                <c:pt idx="3431">
                  <c:v>39.303999999999995</c:v>
                </c:pt>
                <c:pt idx="3432">
                  <c:v>39.313999999999993</c:v>
                </c:pt>
                <c:pt idx="3433">
                  <c:v>39.324000000000005</c:v>
                </c:pt>
                <c:pt idx="3434">
                  <c:v>39.333999999999996</c:v>
                </c:pt>
                <c:pt idx="3435">
                  <c:v>39.343999999999994</c:v>
                </c:pt>
                <c:pt idx="3436">
                  <c:v>39.353999999999999</c:v>
                </c:pt>
                <c:pt idx="3437">
                  <c:v>39.364000000000004</c:v>
                </c:pt>
                <c:pt idx="3438">
                  <c:v>39.373999999999995</c:v>
                </c:pt>
                <c:pt idx="3439">
                  <c:v>39.383999999999993</c:v>
                </c:pt>
                <c:pt idx="3440">
                  <c:v>39.394000000000005</c:v>
                </c:pt>
                <c:pt idx="3441">
                  <c:v>39.403999999999996</c:v>
                </c:pt>
                <c:pt idx="3442">
                  <c:v>39.413999999999994</c:v>
                </c:pt>
                <c:pt idx="3443">
                  <c:v>39.424000000000007</c:v>
                </c:pt>
                <c:pt idx="3444">
                  <c:v>39.434000000000005</c:v>
                </c:pt>
                <c:pt idx="3445">
                  <c:v>39.443999999999996</c:v>
                </c:pt>
                <c:pt idx="3446">
                  <c:v>39.453999999999994</c:v>
                </c:pt>
                <c:pt idx="3447">
                  <c:v>39.464000000000006</c:v>
                </c:pt>
                <c:pt idx="3448">
                  <c:v>39.474000000000004</c:v>
                </c:pt>
                <c:pt idx="3449">
                  <c:v>39.483999999999995</c:v>
                </c:pt>
                <c:pt idx="3450">
                  <c:v>39.494</c:v>
                </c:pt>
                <c:pt idx="3451">
                  <c:v>39.504000000000005</c:v>
                </c:pt>
                <c:pt idx="3452">
                  <c:v>39.513999999999996</c:v>
                </c:pt>
                <c:pt idx="3453">
                  <c:v>39.524000000000001</c:v>
                </c:pt>
                <c:pt idx="3454">
                  <c:v>39.534000000000006</c:v>
                </c:pt>
                <c:pt idx="3455">
                  <c:v>39.544000000000004</c:v>
                </c:pt>
                <c:pt idx="3456">
                  <c:v>39.553999999999995</c:v>
                </c:pt>
                <c:pt idx="3457">
                  <c:v>39.564</c:v>
                </c:pt>
                <c:pt idx="3458">
                  <c:v>39.574000000000005</c:v>
                </c:pt>
                <c:pt idx="3459">
                  <c:v>39.583999999999996</c:v>
                </c:pt>
                <c:pt idx="3460">
                  <c:v>39.594000000000001</c:v>
                </c:pt>
                <c:pt idx="3461">
                  <c:v>39.604000000000006</c:v>
                </c:pt>
                <c:pt idx="3462">
                  <c:v>39.614000000000004</c:v>
                </c:pt>
                <c:pt idx="3463">
                  <c:v>39.624000000000002</c:v>
                </c:pt>
                <c:pt idx="3464">
                  <c:v>39.634</c:v>
                </c:pt>
                <c:pt idx="3465">
                  <c:v>39.644000000000005</c:v>
                </c:pt>
                <c:pt idx="3466">
                  <c:v>39.653999999999996</c:v>
                </c:pt>
                <c:pt idx="3467">
                  <c:v>39.664000000000001</c:v>
                </c:pt>
                <c:pt idx="3468">
                  <c:v>39.674000000000007</c:v>
                </c:pt>
                <c:pt idx="3469">
                  <c:v>39.684000000000005</c:v>
                </c:pt>
                <c:pt idx="3470">
                  <c:v>39.694000000000003</c:v>
                </c:pt>
                <c:pt idx="3471">
                  <c:v>39.704000000000001</c:v>
                </c:pt>
                <c:pt idx="3472">
                  <c:v>39.714000000000006</c:v>
                </c:pt>
                <c:pt idx="3473">
                  <c:v>39.724000000000011</c:v>
                </c:pt>
                <c:pt idx="3474">
                  <c:v>39.734000000000002</c:v>
                </c:pt>
                <c:pt idx="3475">
                  <c:v>39.744</c:v>
                </c:pt>
                <c:pt idx="3476">
                  <c:v>39.754000000000005</c:v>
                </c:pt>
                <c:pt idx="3477">
                  <c:v>39.764000000000003</c:v>
                </c:pt>
                <c:pt idx="3478">
                  <c:v>39.774000000000001</c:v>
                </c:pt>
                <c:pt idx="3479">
                  <c:v>39.784000000000006</c:v>
                </c:pt>
                <c:pt idx="3480">
                  <c:v>39.794000000000011</c:v>
                </c:pt>
                <c:pt idx="3481">
                  <c:v>39.803999999999995</c:v>
                </c:pt>
                <c:pt idx="3482">
                  <c:v>39.813999999999993</c:v>
                </c:pt>
                <c:pt idx="3483">
                  <c:v>39.824000000000005</c:v>
                </c:pt>
                <c:pt idx="3484">
                  <c:v>39.833999999999996</c:v>
                </c:pt>
                <c:pt idx="3485">
                  <c:v>39.843999999999994</c:v>
                </c:pt>
                <c:pt idx="3486">
                  <c:v>39.853999999999999</c:v>
                </c:pt>
                <c:pt idx="3487">
                  <c:v>39.864000000000004</c:v>
                </c:pt>
                <c:pt idx="3488">
                  <c:v>39.873999999999995</c:v>
                </c:pt>
                <c:pt idx="3489">
                  <c:v>39.883999999999993</c:v>
                </c:pt>
                <c:pt idx="3490">
                  <c:v>39.894000000000005</c:v>
                </c:pt>
                <c:pt idx="3491">
                  <c:v>39.903999999999996</c:v>
                </c:pt>
                <c:pt idx="3492">
                  <c:v>39.913999999999994</c:v>
                </c:pt>
                <c:pt idx="3493">
                  <c:v>39.924000000000007</c:v>
                </c:pt>
                <c:pt idx="3494">
                  <c:v>39.934000000000005</c:v>
                </c:pt>
                <c:pt idx="3495">
                  <c:v>39.943999999999996</c:v>
                </c:pt>
                <c:pt idx="3496">
                  <c:v>39.953999999999994</c:v>
                </c:pt>
                <c:pt idx="3497">
                  <c:v>39.964000000000006</c:v>
                </c:pt>
                <c:pt idx="3498">
                  <c:v>39.974000000000004</c:v>
                </c:pt>
                <c:pt idx="3499">
                  <c:v>39.983999999999995</c:v>
                </c:pt>
                <c:pt idx="3500">
                  <c:v>39.994</c:v>
                </c:pt>
                <c:pt idx="3501">
                  <c:v>40.004000000000005</c:v>
                </c:pt>
                <c:pt idx="3502">
                  <c:v>40.013999999999996</c:v>
                </c:pt>
                <c:pt idx="3503">
                  <c:v>40.024000000000001</c:v>
                </c:pt>
                <c:pt idx="3504">
                  <c:v>40.034000000000006</c:v>
                </c:pt>
                <c:pt idx="3505">
                  <c:v>40.044000000000004</c:v>
                </c:pt>
                <c:pt idx="3506">
                  <c:v>40.053999999999995</c:v>
                </c:pt>
                <c:pt idx="3507">
                  <c:v>40.064</c:v>
                </c:pt>
                <c:pt idx="3508">
                  <c:v>40.074000000000005</c:v>
                </c:pt>
                <c:pt idx="3509">
                  <c:v>40.083999999999996</c:v>
                </c:pt>
                <c:pt idx="3510">
                  <c:v>40.094000000000001</c:v>
                </c:pt>
                <c:pt idx="3511">
                  <c:v>40.104000000000006</c:v>
                </c:pt>
                <c:pt idx="3512">
                  <c:v>40.114000000000004</c:v>
                </c:pt>
                <c:pt idx="3513">
                  <c:v>40.124000000000002</c:v>
                </c:pt>
                <c:pt idx="3514">
                  <c:v>40.134</c:v>
                </c:pt>
                <c:pt idx="3515">
                  <c:v>40.144000000000005</c:v>
                </c:pt>
                <c:pt idx="3516">
                  <c:v>40.153999999999996</c:v>
                </c:pt>
                <c:pt idx="3517">
                  <c:v>40.164000000000001</c:v>
                </c:pt>
                <c:pt idx="3518">
                  <c:v>40.174000000000007</c:v>
                </c:pt>
                <c:pt idx="3519">
                  <c:v>40.184000000000005</c:v>
                </c:pt>
                <c:pt idx="3520">
                  <c:v>40.194000000000003</c:v>
                </c:pt>
                <c:pt idx="3521">
                  <c:v>40.204000000000001</c:v>
                </c:pt>
                <c:pt idx="3522">
                  <c:v>40.214000000000006</c:v>
                </c:pt>
                <c:pt idx="3523">
                  <c:v>40.224000000000011</c:v>
                </c:pt>
                <c:pt idx="3524">
                  <c:v>40.234000000000002</c:v>
                </c:pt>
                <c:pt idx="3525">
                  <c:v>40.244</c:v>
                </c:pt>
                <c:pt idx="3526">
                  <c:v>40.254000000000005</c:v>
                </c:pt>
                <c:pt idx="3527">
                  <c:v>40.264000000000003</c:v>
                </c:pt>
                <c:pt idx="3528">
                  <c:v>40.274000000000001</c:v>
                </c:pt>
                <c:pt idx="3529">
                  <c:v>40.284000000000006</c:v>
                </c:pt>
                <c:pt idx="3530">
                  <c:v>40.294000000000011</c:v>
                </c:pt>
                <c:pt idx="3531">
                  <c:v>40.303999999999995</c:v>
                </c:pt>
                <c:pt idx="3532">
                  <c:v>40.313999999999993</c:v>
                </c:pt>
                <c:pt idx="3533">
                  <c:v>40.324000000000005</c:v>
                </c:pt>
                <c:pt idx="3534">
                  <c:v>40.333999999999996</c:v>
                </c:pt>
                <c:pt idx="3535">
                  <c:v>40.343999999999994</c:v>
                </c:pt>
                <c:pt idx="3536">
                  <c:v>40.353999999999999</c:v>
                </c:pt>
                <c:pt idx="3537">
                  <c:v>40.364000000000004</c:v>
                </c:pt>
                <c:pt idx="3538">
                  <c:v>40.373999999999995</c:v>
                </c:pt>
                <c:pt idx="3539">
                  <c:v>40.383999999999993</c:v>
                </c:pt>
                <c:pt idx="3540">
                  <c:v>40.394000000000005</c:v>
                </c:pt>
                <c:pt idx="3541">
                  <c:v>40.403999999999996</c:v>
                </c:pt>
                <c:pt idx="3542">
                  <c:v>40.413999999999994</c:v>
                </c:pt>
                <c:pt idx="3543">
                  <c:v>40.424000000000007</c:v>
                </c:pt>
                <c:pt idx="3544">
                  <c:v>40.434000000000005</c:v>
                </c:pt>
                <c:pt idx="3545">
                  <c:v>40.443999999999996</c:v>
                </c:pt>
                <c:pt idx="3546">
                  <c:v>40.453999999999994</c:v>
                </c:pt>
                <c:pt idx="3547">
                  <c:v>40.464000000000006</c:v>
                </c:pt>
                <c:pt idx="3548">
                  <c:v>40.474000000000004</c:v>
                </c:pt>
                <c:pt idx="3549">
                  <c:v>40.483999999999995</c:v>
                </c:pt>
                <c:pt idx="3550">
                  <c:v>40.494</c:v>
                </c:pt>
                <c:pt idx="3551">
                  <c:v>40.504000000000005</c:v>
                </c:pt>
                <c:pt idx="3552">
                  <c:v>40.513999999999996</c:v>
                </c:pt>
                <c:pt idx="3553">
                  <c:v>40.524000000000001</c:v>
                </c:pt>
                <c:pt idx="3554">
                  <c:v>40.534000000000006</c:v>
                </c:pt>
                <c:pt idx="3555">
                  <c:v>40.544000000000004</c:v>
                </c:pt>
                <c:pt idx="3556">
                  <c:v>40.553999999999995</c:v>
                </c:pt>
                <c:pt idx="3557">
                  <c:v>40.564</c:v>
                </c:pt>
                <c:pt idx="3558">
                  <c:v>40.574000000000005</c:v>
                </c:pt>
                <c:pt idx="3559">
                  <c:v>40.583999999999996</c:v>
                </c:pt>
                <c:pt idx="3560">
                  <c:v>40.594000000000001</c:v>
                </c:pt>
                <c:pt idx="3561">
                  <c:v>40.604000000000006</c:v>
                </c:pt>
                <c:pt idx="3562">
                  <c:v>40.614000000000004</c:v>
                </c:pt>
                <c:pt idx="3563">
                  <c:v>40.624000000000002</c:v>
                </c:pt>
                <c:pt idx="3564">
                  <c:v>40.634</c:v>
                </c:pt>
                <c:pt idx="3565">
                  <c:v>40.644000000000005</c:v>
                </c:pt>
                <c:pt idx="3566">
                  <c:v>40.653999999999996</c:v>
                </c:pt>
                <c:pt idx="3567">
                  <c:v>40.664000000000001</c:v>
                </c:pt>
                <c:pt idx="3568">
                  <c:v>40.674000000000007</c:v>
                </c:pt>
                <c:pt idx="3569">
                  <c:v>40.684000000000005</c:v>
                </c:pt>
                <c:pt idx="3570">
                  <c:v>40.694000000000003</c:v>
                </c:pt>
                <c:pt idx="3571">
                  <c:v>40.704000000000001</c:v>
                </c:pt>
                <c:pt idx="3572">
                  <c:v>40.714000000000006</c:v>
                </c:pt>
                <c:pt idx="3573">
                  <c:v>40.724000000000011</c:v>
                </c:pt>
                <c:pt idx="3574">
                  <c:v>40.734000000000002</c:v>
                </c:pt>
                <c:pt idx="3575">
                  <c:v>40.744</c:v>
                </c:pt>
                <c:pt idx="3576">
                  <c:v>40.754000000000005</c:v>
                </c:pt>
                <c:pt idx="3577">
                  <c:v>40.764000000000003</c:v>
                </c:pt>
                <c:pt idx="3578">
                  <c:v>40.774000000000001</c:v>
                </c:pt>
                <c:pt idx="3579">
                  <c:v>40.784000000000006</c:v>
                </c:pt>
                <c:pt idx="3580">
                  <c:v>40.794000000000011</c:v>
                </c:pt>
                <c:pt idx="3581">
                  <c:v>40.803999999999995</c:v>
                </c:pt>
                <c:pt idx="3582">
                  <c:v>40.813999999999993</c:v>
                </c:pt>
                <c:pt idx="3583">
                  <c:v>40.824000000000005</c:v>
                </c:pt>
                <c:pt idx="3584">
                  <c:v>40.833999999999996</c:v>
                </c:pt>
                <c:pt idx="3585">
                  <c:v>40.843999999999994</c:v>
                </c:pt>
                <c:pt idx="3586">
                  <c:v>40.853999999999999</c:v>
                </c:pt>
                <c:pt idx="3587">
                  <c:v>40.864000000000004</c:v>
                </c:pt>
                <c:pt idx="3588">
                  <c:v>40.873999999999995</c:v>
                </c:pt>
                <c:pt idx="3589">
                  <c:v>40.883999999999993</c:v>
                </c:pt>
                <c:pt idx="3590">
                  <c:v>40.894000000000005</c:v>
                </c:pt>
                <c:pt idx="3591">
                  <c:v>40.903999999999996</c:v>
                </c:pt>
                <c:pt idx="3592">
                  <c:v>40.913999999999994</c:v>
                </c:pt>
                <c:pt idx="3593">
                  <c:v>40.924000000000007</c:v>
                </c:pt>
                <c:pt idx="3594">
                  <c:v>40.934000000000005</c:v>
                </c:pt>
                <c:pt idx="3595">
                  <c:v>40.943999999999996</c:v>
                </c:pt>
                <c:pt idx="3596">
                  <c:v>40.953999999999994</c:v>
                </c:pt>
                <c:pt idx="3597">
                  <c:v>40.964000000000006</c:v>
                </c:pt>
                <c:pt idx="3598">
                  <c:v>40.974000000000004</c:v>
                </c:pt>
                <c:pt idx="3599">
                  <c:v>40.983999999999995</c:v>
                </c:pt>
                <c:pt idx="3600">
                  <c:v>40.994</c:v>
                </c:pt>
                <c:pt idx="3601">
                  <c:v>41.004000000000005</c:v>
                </c:pt>
                <c:pt idx="3602">
                  <c:v>41.013999999999996</c:v>
                </c:pt>
                <c:pt idx="3603">
                  <c:v>41.024000000000001</c:v>
                </c:pt>
                <c:pt idx="3604">
                  <c:v>41.034000000000006</c:v>
                </c:pt>
                <c:pt idx="3605">
                  <c:v>41.044000000000004</c:v>
                </c:pt>
                <c:pt idx="3606">
                  <c:v>41.053999999999995</c:v>
                </c:pt>
                <c:pt idx="3607">
                  <c:v>41.064</c:v>
                </c:pt>
                <c:pt idx="3608">
                  <c:v>41.074000000000005</c:v>
                </c:pt>
                <c:pt idx="3609">
                  <c:v>41.083999999999996</c:v>
                </c:pt>
                <c:pt idx="3610">
                  <c:v>41.094000000000001</c:v>
                </c:pt>
                <c:pt idx="3611">
                  <c:v>41.104000000000006</c:v>
                </c:pt>
                <c:pt idx="3612">
                  <c:v>41.114000000000004</c:v>
                </c:pt>
                <c:pt idx="3613">
                  <c:v>41.124000000000002</c:v>
                </c:pt>
                <c:pt idx="3614">
                  <c:v>41.134</c:v>
                </c:pt>
                <c:pt idx="3615">
                  <c:v>41.144000000000005</c:v>
                </c:pt>
                <c:pt idx="3616">
                  <c:v>41.153999999999996</c:v>
                </c:pt>
                <c:pt idx="3617">
                  <c:v>41.164000000000001</c:v>
                </c:pt>
                <c:pt idx="3618">
                  <c:v>41.174000000000007</c:v>
                </c:pt>
                <c:pt idx="3619">
                  <c:v>41.184000000000005</c:v>
                </c:pt>
                <c:pt idx="3620">
                  <c:v>41.194000000000003</c:v>
                </c:pt>
                <c:pt idx="3621">
                  <c:v>41.204000000000001</c:v>
                </c:pt>
                <c:pt idx="3622">
                  <c:v>41.214000000000006</c:v>
                </c:pt>
                <c:pt idx="3623">
                  <c:v>41.224000000000011</c:v>
                </c:pt>
                <c:pt idx="3624">
                  <c:v>41.234000000000002</c:v>
                </c:pt>
                <c:pt idx="3625">
                  <c:v>41.244</c:v>
                </c:pt>
                <c:pt idx="3626">
                  <c:v>41.254000000000005</c:v>
                </c:pt>
                <c:pt idx="3627">
                  <c:v>41.264000000000003</c:v>
                </c:pt>
                <c:pt idx="3628">
                  <c:v>41.274000000000001</c:v>
                </c:pt>
                <c:pt idx="3629">
                  <c:v>41.284000000000006</c:v>
                </c:pt>
                <c:pt idx="3630">
                  <c:v>41.294000000000011</c:v>
                </c:pt>
                <c:pt idx="3631">
                  <c:v>41.303999999999995</c:v>
                </c:pt>
                <c:pt idx="3632">
                  <c:v>41.313999999999993</c:v>
                </c:pt>
                <c:pt idx="3633">
                  <c:v>41.324000000000005</c:v>
                </c:pt>
                <c:pt idx="3634">
                  <c:v>41.333999999999996</c:v>
                </c:pt>
                <c:pt idx="3635">
                  <c:v>41.343999999999994</c:v>
                </c:pt>
                <c:pt idx="3636">
                  <c:v>41.353999999999999</c:v>
                </c:pt>
                <c:pt idx="3637">
                  <c:v>41.364000000000004</c:v>
                </c:pt>
                <c:pt idx="3638">
                  <c:v>41.373999999999995</c:v>
                </c:pt>
                <c:pt idx="3639">
                  <c:v>41.383999999999993</c:v>
                </c:pt>
                <c:pt idx="3640">
                  <c:v>41.394000000000005</c:v>
                </c:pt>
                <c:pt idx="3641">
                  <c:v>41.403999999999996</c:v>
                </c:pt>
                <c:pt idx="3642">
                  <c:v>41.413999999999994</c:v>
                </c:pt>
                <c:pt idx="3643">
                  <c:v>41.424000000000007</c:v>
                </c:pt>
                <c:pt idx="3644">
                  <c:v>41.434000000000005</c:v>
                </c:pt>
                <c:pt idx="3645">
                  <c:v>41.443999999999996</c:v>
                </c:pt>
                <c:pt idx="3646">
                  <c:v>41.453999999999994</c:v>
                </c:pt>
                <c:pt idx="3647">
                  <c:v>41.464000000000006</c:v>
                </c:pt>
                <c:pt idx="3648">
                  <c:v>41.474000000000004</c:v>
                </c:pt>
                <c:pt idx="3649">
                  <c:v>41.483999999999995</c:v>
                </c:pt>
                <c:pt idx="3650">
                  <c:v>41.494</c:v>
                </c:pt>
                <c:pt idx="3651">
                  <c:v>41.504000000000005</c:v>
                </c:pt>
                <c:pt idx="3652">
                  <c:v>41.513999999999996</c:v>
                </c:pt>
                <c:pt idx="3653">
                  <c:v>41.524000000000001</c:v>
                </c:pt>
                <c:pt idx="3654">
                  <c:v>41.534000000000006</c:v>
                </c:pt>
                <c:pt idx="3655">
                  <c:v>41.544000000000004</c:v>
                </c:pt>
                <c:pt idx="3656">
                  <c:v>41.553999999999995</c:v>
                </c:pt>
                <c:pt idx="3657">
                  <c:v>41.564</c:v>
                </c:pt>
                <c:pt idx="3658">
                  <c:v>41.574000000000005</c:v>
                </c:pt>
                <c:pt idx="3659">
                  <c:v>41.583999999999996</c:v>
                </c:pt>
                <c:pt idx="3660">
                  <c:v>41.594000000000001</c:v>
                </c:pt>
                <c:pt idx="3661">
                  <c:v>41.604000000000006</c:v>
                </c:pt>
                <c:pt idx="3662">
                  <c:v>41.614000000000004</c:v>
                </c:pt>
                <c:pt idx="3663">
                  <c:v>41.624000000000002</c:v>
                </c:pt>
                <c:pt idx="3664">
                  <c:v>41.634</c:v>
                </c:pt>
                <c:pt idx="3665">
                  <c:v>41.644000000000005</c:v>
                </c:pt>
                <c:pt idx="3666">
                  <c:v>41.653999999999996</c:v>
                </c:pt>
                <c:pt idx="3667">
                  <c:v>41.664000000000001</c:v>
                </c:pt>
                <c:pt idx="3668">
                  <c:v>41.674000000000007</c:v>
                </c:pt>
                <c:pt idx="3669">
                  <c:v>41.684000000000005</c:v>
                </c:pt>
                <c:pt idx="3670">
                  <c:v>41.694000000000003</c:v>
                </c:pt>
                <c:pt idx="3671">
                  <c:v>41.704000000000001</c:v>
                </c:pt>
                <c:pt idx="3672">
                  <c:v>41.714000000000006</c:v>
                </c:pt>
                <c:pt idx="3673">
                  <c:v>41.724000000000011</c:v>
                </c:pt>
                <c:pt idx="3674">
                  <c:v>41.734000000000002</c:v>
                </c:pt>
                <c:pt idx="3675">
                  <c:v>41.744</c:v>
                </c:pt>
                <c:pt idx="3676">
                  <c:v>41.754000000000005</c:v>
                </c:pt>
                <c:pt idx="3677">
                  <c:v>41.764000000000003</c:v>
                </c:pt>
                <c:pt idx="3678">
                  <c:v>41.774000000000001</c:v>
                </c:pt>
                <c:pt idx="3679">
                  <c:v>41.784000000000006</c:v>
                </c:pt>
                <c:pt idx="3680">
                  <c:v>41.794000000000011</c:v>
                </c:pt>
                <c:pt idx="3681">
                  <c:v>41.803999999999995</c:v>
                </c:pt>
                <c:pt idx="3682">
                  <c:v>41.813999999999993</c:v>
                </c:pt>
                <c:pt idx="3683">
                  <c:v>41.824000000000005</c:v>
                </c:pt>
                <c:pt idx="3684">
                  <c:v>41.833999999999996</c:v>
                </c:pt>
                <c:pt idx="3685">
                  <c:v>41.843999999999994</c:v>
                </c:pt>
                <c:pt idx="3686">
                  <c:v>41.853999999999999</c:v>
                </c:pt>
                <c:pt idx="3687">
                  <c:v>41.864000000000004</c:v>
                </c:pt>
                <c:pt idx="3688">
                  <c:v>41.873999999999995</c:v>
                </c:pt>
                <c:pt idx="3689">
                  <c:v>41.883999999999993</c:v>
                </c:pt>
                <c:pt idx="3690">
                  <c:v>41.894000000000005</c:v>
                </c:pt>
                <c:pt idx="3691">
                  <c:v>41.903999999999996</c:v>
                </c:pt>
                <c:pt idx="3692">
                  <c:v>41.913999999999994</c:v>
                </c:pt>
                <c:pt idx="3693">
                  <c:v>41.924000000000007</c:v>
                </c:pt>
                <c:pt idx="3694">
                  <c:v>41.934000000000005</c:v>
                </c:pt>
                <c:pt idx="3695">
                  <c:v>41.943999999999996</c:v>
                </c:pt>
                <c:pt idx="3696">
                  <c:v>41.953999999999994</c:v>
                </c:pt>
                <c:pt idx="3697">
                  <c:v>41.964000000000006</c:v>
                </c:pt>
                <c:pt idx="3698">
                  <c:v>41.974000000000004</c:v>
                </c:pt>
                <c:pt idx="3699">
                  <c:v>41.983999999999995</c:v>
                </c:pt>
                <c:pt idx="3700">
                  <c:v>41.994</c:v>
                </c:pt>
                <c:pt idx="3701">
                  <c:v>42.004000000000005</c:v>
                </c:pt>
                <c:pt idx="3702">
                  <c:v>42.013999999999996</c:v>
                </c:pt>
                <c:pt idx="3703">
                  <c:v>42.024000000000001</c:v>
                </c:pt>
                <c:pt idx="3704">
                  <c:v>42.034000000000006</c:v>
                </c:pt>
                <c:pt idx="3705">
                  <c:v>42.044000000000004</c:v>
                </c:pt>
                <c:pt idx="3706">
                  <c:v>42.053999999999995</c:v>
                </c:pt>
                <c:pt idx="3707">
                  <c:v>42.064</c:v>
                </c:pt>
                <c:pt idx="3708">
                  <c:v>42.074000000000005</c:v>
                </c:pt>
                <c:pt idx="3709">
                  <c:v>42.083999999999996</c:v>
                </c:pt>
                <c:pt idx="3710">
                  <c:v>42.094000000000001</c:v>
                </c:pt>
                <c:pt idx="3711">
                  <c:v>42.104000000000006</c:v>
                </c:pt>
                <c:pt idx="3712">
                  <c:v>42.114000000000004</c:v>
                </c:pt>
                <c:pt idx="3713">
                  <c:v>42.124000000000002</c:v>
                </c:pt>
                <c:pt idx="3714">
                  <c:v>42.134</c:v>
                </c:pt>
                <c:pt idx="3715">
                  <c:v>42.144000000000005</c:v>
                </c:pt>
                <c:pt idx="3716">
                  <c:v>42.153999999999996</c:v>
                </c:pt>
                <c:pt idx="3717">
                  <c:v>42.164000000000001</c:v>
                </c:pt>
                <c:pt idx="3718">
                  <c:v>42.174000000000007</c:v>
                </c:pt>
                <c:pt idx="3719">
                  <c:v>42.184000000000005</c:v>
                </c:pt>
                <c:pt idx="3720">
                  <c:v>42.194000000000003</c:v>
                </c:pt>
                <c:pt idx="3721">
                  <c:v>42.204000000000001</c:v>
                </c:pt>
                <c:pt idx="3722">
                  <c:v>42.214000000000006</c:v>
                </c:pt>
                <c:pt idx="3723">
                  <c:v>42.224000000000011</c:v>
                </c:pt>
                <c:pt idx="3724">
                  <c:v>42.234000000000002</c:v>
                </c:pt>
                <c:pt idx="3725">
                  <c:v>42.244</c:v>
                </c:pt>
                <c:pt idx="3726">
                  <c:v>42.254000000000005</c:v>
                </c:pt>
                <c:pt idx="3727">
                  <c:v>42.264000000000003</c:v>
                </c:pt>
                <c:pt idx="3728">
                  <c:v>42.274000000000001</c:v>
                </c:pt>
                <c:pt idx="3729">
                  <c:v>42.284000000000006</c:v>
                </c:pt>
                <c:pt idx="3730">
                  <c:v>42.294000000000011</c:v>
                </c:pt>
                <c:pt idx="3731">
                  <c:v>42.303999999999995</c:v>
                </c:pt>
                <c:pt idx="3732">
                  <c:v>42.313999999999993</c:v>
                </c:pt>
                <c:pt idx="3733">
                  <c:v>42.324000000000005</c:v>
                </c:pt>
                <c:pt idx="3734">
                  <c:v>42.333999999999996</c:v>
                </c:pt>
                <c:pt idx="3735">
                  <c:v>42.343999999999994</c:v>
                </c:pt>
                <c:pt idx="3736">
                  <c:v>42.353999999999999</c:v>
                </c:pt>
                <c:pt idx="3737">
                  <c:v>42.364000000000004</c:v>
                </c:pt>
                <c:pt idx="3738">
                  <c:v>42.373999999999995</c:v>
                </c:pt>
                <c:pt idx="3739">
                  <c:v>42.383999999999993</c:v>
                </c:pt>
                <c:pt idx="3740">
                  <c:v>42.394000000000005</c:v>
                </c:pt>
                <c:pt idx="3741">
                  <c:v>42.403999999999996</c:v>
                </c:pt>
                <c:pt idx="3742">
                  <c:v>42.413999999999994</c:v>
                </c:pt>
                <c:pt idx="3743">
                  <c:v>42.424000000000007</c:v>
                </c:pt>
                <c:pt idx="3744">
                  <c:v>42.434000000000005</c:v>
                </c:pt>
                <c:pt idx="3745">
                  <c:v>42.443999999999996</c:v>
                </c:pt>
                <c:pt idx="3746">
                  <c:v>42.453999999999994</c:v>
                </c:pt>
                <c:pt idx="3747">
                  <c:v>42.464000000000006</c:v>
                </c:pt>
                <c:pt idx="3748">
                  <c:v>42.474000000000004</c:v>
                </c:pt>
                <c:pt idx="3749">
                  <c:v>42.483999999999995</c:v>
                </c:pt>
                <c:pt idx="3750">
                  <c:v>42.494</c:v>
                </c:pt>
                <c:pt idx="3751">
                  <c:v>42.504000000000005</c:v>
                </c:pt>
                <c:pt idx="3752">
                  <c:v>42.513999999999996</c:v>
                </c:pt>
                <c:pt idx="3753">
                  <c:v>42.524000000000001</c:v>
                </c:pt>
                <c:pt idx="3754">
                  <c:v>42.534000000000006</c:v>
                </c:pt>
                <c:pt idx="3755">
                  <c:v>42.544000000000004</c:v>
                </c:pt>
                <c:pt idx="3756">
                  <c:v>42.553999999999995</c:v>
                </c:pt>
                <c:pt idx="3757">
                  <c:v>42.564</c:v>
                </c:pt>
                <c:pt idx="3758">
                  <c:v>42.574000000000005</c:v>
                </c:pt>
                <c:pt idx="3759">
                  <c:v>42.583999999999996</c:v>
                </c:pt>
                <c:pt idx="3760">
                  <c:v>42.594000000000001</c:v>
                </c:pt>
                <c:pt idx="3761">
                  <c:v>42.604000000000006</c:v>
                </c:pt>
                <c:pt idx="3762">
                  <c:v>42.614000000000004</c:v>
                </c:pt>
                <c:pt idx="3763">
                  <c:v>42.624000000000002</c:v>
                </c:pt>
                <c:pt idx="3764">
                  <c:v>42.634</c:v>
                </c:pt>
                <c:pt idx="3765">
                  <c:v>42.644000000000005</c:v>
                </c:pt>
                <c:pt idx="3766">
                  <c:v>42.653999999999996</c:v>
                </c:pt>
                <c:pt idx="3767">
                  <c:v>42.664000000000001</c:v>
                </c:pt>
                <c:pt idx="3768">
                  <c:v>42.674000000000007</c:v>
                </c:pt>
                <c:pt idx="3769">
                  <c:v>42.684000000000005</c:v>
                </c:pt>
                <c:pt idx="3770">
                  <c:v>42.694000000000003</c:v>
                </c:pt>
                <c:pt idx="3771">
                  <c:v>42.704000000000001</c:v>
                </c:pt>
                <c:pt idx="3772">
                  <c:v>42.714000000000006</c:v>
                </c:pt>
                <c:pt idx="3773">
                  <c:v>42.724000000000011</c:v>
                </c:pt>
                <c:pt idx="3774">
                  <c:v>42.734000000000002</c:v>
                </c:pt>
                <c:pt idx="3775">
                  <c:v>42.744</c:v>
                </c:pt>
                <c:pt idx="3776">
                  <c:v>42.754000000000005</c:v>
                </c:pt>
                <c:pt idx="3777">
                  <c:v>42.764000000000003</c:v>
                </c:pt>
                <c:pt idx="3778">
                  <c:v>42.774000000000001</c:v>
                </c:pt>
                <c:pt idx="3779">
                  <c:v>42.784000000000006</c:v>
                </c:pt>
                <c:pt idx="3780">
                  <c:v>42.794000000000011</c:v>
                </c:pt>
                <c:pt idx="3781">
                  <c:v>42.803999999999995</c:v>
                </c:pt>
                <c:pt idx="3782">
                  <c:v>42.813999999999993</c:v>
                </c:pt>
                <c:pt idx="3783">
                  <c:v>42.824000000000005</c:v>
                </c:pt>
                <c:pt idx="3784">
                  <c:v>42.833999999999996</c:v>
                </c:pt>
                <c:pt idx="3785">
                  <c:v>42.843999999999994</c:v>
                </c:pt>
                <c:pt idx="3786">
                  <c:v>42.853999999999999</c:v>
                </c:pt>
                <c:pt idx="3787">
                  <c:v>42.864000000000004</c:v>
                </c:pt>
                <c:pt idx="3788">
                  <c:v>42.873999999999995</c:v>
                </c:pt>
                <c:pt idx="3789">
                  <c:v>42.883999999999993</c:v>
                </c:pt>
                <c:pt idx="3790">
                  <c:v>42.894000000000005</c:v>
                </c:pt>
                <c:pt idx="3791">
                  <c:v>42.903999999999996</c:v>
                </c:pt>
                <c:pt idx="3792">
                  <c:v>42.913999999999994</c:v>
                </c:pt>
                <c:pt idx="3793">
                  <c:v>42.924000000000007</c:v>
                </c:pt>
                <c:pt idx="3794">
                  <c:v>42.934000000000005</c:v>
                </c:pt>
                <c:pt idx="3795">
                  <c:v>42.943999999999996</c:v>
                </c:pt>
                <c:pt idx="3796">
                  <c:v>42.953999999999994</c:v>
                </c:pt>
                <c:pt idx="3797">
                  <c:v>42.964000000000006</c:v>
                </c:pt>
                <c:pt idx="3798">
                  <c:v>42.974000000000004</c:v>
                </c:pt>
                <c:pt idx="3799">
                  <c:v>42.983999999999995</c:v>
                </c:pt>
                <c:pt idx="3800">
                  <c:v>42.994</c:v>
                </c:pt>
                <c:pt idx="3801">
                  <c:v>43.004000000000005</c:v>
                </c:pt>
                <c:pt idx="3802">
                  <c:v>43.013999999999996</c:v>
                </c:pt>
                <c:pt idx="3803">
                  <c:v>43.024000000000001</c:v>
                </c:pt>
                <c:pt idx="3804">
                  <c:v>43.034000000000006</c:v>
                </c:pt>
                <c:pt idx="3805">
                  <c:v>43.044000000000004</c:v>
                </c:pt>
                <c:pt idx="3806">
                  <c:v>43.053999999999995</c:v>
                </c:pt>
                <c:pt idx="3807">
                  <c:v>43.064</c:v>
                </c:pt>
                <c:pt idx="3808">
                  <c:v>43.074000000000005</c:v>
                </c:pt>
                <c:pt idx="3809">
                  <c:v>43.083999999999996</c:v>
                </c:pt>
                <c:pt idx="3810">
                  <c:v>43.094000000000001</c:v>
                </c:pt>
                <c:pt idx="3811">
                  <c:v>43.104000000000006</c:v>
                </c:pt>
                <c:pt idx="3812">
                  <c:v>43.114000000000004</c:v>
                </c:pt>
                <c:pt idx="3813">
                  <c:v>43.124000000000002</c:v>
                </c:pt>
                <c:pt idx="3814">
                  <c:v>43.134</c:v>
                </c:pt>
                <c:pt idx="3815">
                  <c:v>43.144000000000005</c:v>
                </c:pt>
                <c:pt idx="3816">
                  <c:v>43.153999999999996</c:v>
                </c:pt>
                <c:pt idx="3817">
                  <c:v>43.164000000000001</c:v>
                </c:pt>
                <c:pt idx="3818">
                  <c:v>43.174000000000007</c:v>
                </c:pt>
                <c:pt idx="3819">
                  <c:v>43.184000000000005</c:v>
                </c:pt>
                <c:pt idx="3820">
                  <c:v>43.194000000000003</c:v>
                </c:pt>
                <c:pt idx="3821">
                  <c:v>43.204000000000001</c:v>
                </c:pt>
                <c:pt idx="3822">
                  <c:v>43.214000000000006</c:v>
                </c:pt>
                <c:pt idx="3823">
                  <c:v>43.224000000000011</c:v>
                </c:pt>
                <c:pt idx="3824">
                  <c:v>43.234000000000002</c:v>
                </c:pt>
                <c:pt idx="3825">
                  <c:v>43.244</c:v>
                </c:pt>
                <c:pt idx="3826">
                  <c:v>43.254000000000005</c:v>
                </c:pt>
                <c:pt idx="3827">
                  <c:v>43.264000000000003</c:v>
                </c:pt>
                <c:pt idx="3828">
                  <c:v>43.274000000000001</c:v>
                </c:pt>
                <c:pt idx="3829">
                  <c:v>43.284000000000006</c:v>
                </c:pt>
                <c:pt idx="3830">
                  <c:v>43.294000000000011</c:v>
                </c:pt>
                <c:pt idx="3831">
                  <c:v>43.303999999999995</c:v>
                </c:pt>
                <c:pt idx="3832">
                  <c:v>43.313999999999993</c:v>
                </c:pt>
                <c:pt idx="3833">
                  <c:v>43.324000000000005</c:v>
                </c:pt>
                <c:pt idx="3834">
                  <c:v>43.333999999999996</c:v>
                </c:pt>
                <c:pt idx="3835">
                  <c:v>43.343999999999994</c:v>
                </c:pt>
                <c:pt idx="3836">
                  <c:v>43.353999999999999</c:v>
                </c:pt>
                <c:pt idx="3837">
                  <c:v>43.364000000000004</c:v>
                </c:pt>
                <c:pt idx="3838">
                  <c:v>43.373999999999995</c:v>
                </c:pt>
                <c:pt idx="3839">
                  <c:v>43.383999999999993</c:v>
                </c:pt>
                <c:pt idx="3840">
                  <c:v>43.394000000000005</c:v>
                </c:pt>
                <c:pt idx="3841">
                  <c:v>43.403999999999996</c:v>
                </c:pt>
                <c:pt idx="3842">
                  <c:v>43.413999999999994</c:v>
                </c:pt>
                <c:pt idx="3843">
                  <c:v>43.424000000000007</c:v>
                </c:pt>
                <c:pt idx="3844">
                  <c:v>43.434000000000005</c:v>
                </c:pt>
                <c:pt idx="3845">
                  <c:v>43.443999999999996</c:v>
                </c:pt>
                <c:pt idx="3846">
                  <c:v>43.453999999999994</c:v>
                </c:pt>
                <c:pt idx="3847">
                  <c:v>43.464000000000006</c:v>
                </c:pt>
                <c:pt idx="3848">
                  <c:v>43.474000000000004</c:v>
                </c:pt>
                <c:pt idx="3849">
                  <c:v>43.483999999999995</c:v>
                </c:pt>
                <c:pt idx="3850">
                  <c:v>43.494</c:v>
                </c:pt>
                <c:pt idx="3851">
                  <c:v>43.504000000000005</c:v>
                </c:pt>
                <c:pt idx="3852">
                  <c:v>43.513999999999996</c:v>
                </c:pt>
                <c:pt idx="3853">
                  <c:v>43.524000000000001</c:v>
                </c:pt>
                <c:pt idx="3854">
                  <c:v>43.534000000000006</c:v>
                </c:pt>
                <c:pt idx="3855">
                  <c:v>43.544000000000004</c:v>
                </c:pt>
                <c:pt idx="3856">
                  <c:v>43.553999999999995</c:v>
                </c:pt>
                <c:pt idx="3857">
                  <c:v>43.564</c:v>
                </c:pt>
                <c:pt idx="3858">
                  <c:v>43.574000000000005</c:v>
                </c:pt>
                <c:pt idx="3859">
                  <c:v>43.583999999999996</c:v>
                </c:pt>
                <c:pt idx="3860">
                  <c:v>43.594000000000001</c:v>
                </c:pt>
                <c:pt idx="3861">
                  <c:v>43.604000000000006</c:v>
                </c:pt>
                <c:pt idx="3862">
                  <c:v>43.614000000000004</c:v>
                </c:pt>
                <c:pt idx="3863">
                  <c:v>43.624000000000002</c:v>
                </c:pt>
                <c:pt idx="3864">
                  <c:v>43.634</c:v>
                </c:pt>
                <c:pt idx="3865">
                  <c:v>43.644000000000005</c:v>
                </c:pt>
                <c:pt idx="3866">
                  <c:v>43.653999999999996</c:v>
                </c:pt>
                <c:pt idx="3867">
                  <c:v>43.664000000000001</c:v>
                </c:pt>
                <c:pt idx="3868">
                  <c:v>43.674000000000007</c:v>
                </c:pt>
                <c:pt idx="3869">
                  <c:v>43.684000000000005</c:v>
                </c:pt>
                <c:pt idx="3870">
                  <c:v>43.694000000000003</c:v>
                </c:pt>
                <c:pt idx="3871">
                  <c:v>43.704000000000001</c:v>
                </c:pt>
                <c:pt idx="3872">
                  <c:v>43.714000000000006</c:v>
                </c:pt>
                <c:pt idx="3873">
                  <c:v>43.724000000000011</c:v>
                </c:pt>
                <c:pt idx="3874">
                  <c:v>43.734000000000002</c:v>
                </c:pt>
                <c:pt idx="3875">
                  <c:v>43.744</c:v>
                </c:pt>
                <c:pt idx="3876">
                  <c:v>43.754000000000005</c:v>
                </c:pt>
                <c:pt idx="3877">
                  <c:v>43.764000000000003</c:v>
                </c:pt>
                <c:pt idx="3878">
                  <c:v>43.774000000000001</c:v>
                </c:pt>
                <c:pt idx="3879">
                  <c:v>43.784000000000006</c:v>
                </c:pt>
                <c:pt idx="3880">
                  <c:v>43.794000000000011</c:v>
                </c:pt>
                <c:pt idx="3881">
                  <c:v>43.803999999999995</c:v>
                </c:pt>
                <c:pt idx="3882">
                  <c:v>43.813999999999993</c:v>
                </c:pt>
                <c:pt idx="3883">
                  <c:v>43.824000000000005</c:v>
                </c:pt>
                <c:pt idx="3884">
                  <c:v>43.833999999999996</c:v>
                </c:pt>
                <c:pt idx="3885">
                  <c:v>43.843999999999994</c:v>
                </c:pt>
                <c:pt idx="3886">
                  <c:v>43.853999999999999</c:v>
                </c:pt>
                <c:pt idx="3887">
                  <c:v>43.864000000000004</c:v>
                </c:pt>
                <c:pt idx="3888">
                  <c:v>43.873999999999995</c:v>
                </c:pt>
                <c:pt idx="3889">
                  <c:v>43.883999999999993</c:v>
                </c:pt>
                <c:pt idx="3890">
                  <c:v>43.894000000000005</c:v>
                </c:pt>
                <c:pt idx="3891">
                  <c:v>43.903999999999996</c:v>
                </c:pt>
                <c:pt idx="3892">
                  <c:v>43.913999999999994</c:v>
                </c:pt>
                <c:pt idx="3893">
                  <c:v>43.924000000000007</c:v>
                </c:pt>
                <c:pt idx="3894">
                  <c:v>43.934000000000005</c:v>
                </c:pt>
                <c:pt idx="3895">
                  <c:v>43.943999999999996</c:v>
                </c:pt>
                <c:pt idx="3896">
                  <c:v>43.953999999999994</c:v>
                </c:pt>
                <c:pt idx="3897">
                  <c:v>43.964000000000006</c:v>
                </c:pt>
                <c:pt idx="3898">
                  <c:v>43.974000000000004</c:v>
                </c:pt>
                <c:pt idx="3899">
                  <c:v>43.983999999999995</c:v>
                </c:pt>
                <c:pt idx="3900">
                  <c:v>43.994</c:v>
                </c:pt>
                <c:pt idx="3901">
                  <c:v>44.004000000000005</c:v>
                </c:pt>
                <c:pt idx="3902">
                  <c:v>44.013999999999996</c:v>
                </c:pt>
                <c:pt idx="3903">
                  <c:v>44.024000000000001</c:v>
                </c:pt>
                <c:pt idx="3904">
                  <c:v>44.034000000000006</c:v>
                </c:pt>
                <c:pt idx="3905">
                  <c:v>44.044000000000004</c:v>
                </c:pt>
                <c:pt idx="3906">
                  <c:v>44.053999999999995</c:v>
                </c:pt>
                <c:pt idx="3907">
                  <c:v>44.064</c:v>
                </c:pt>
                <c:pt idx="3908">
                  <c:v>44.074000000000005</c:v>
                </c:pt>
                <c:pt idx="3909">
                  <c:v>44.083999999999996</c:v>
                </c:pt>
                <c:pt idx="3910">
                  <c:v>44.094000000000001</c:v>
                </c:pt>
                <c:pt idx="3911">
                  <c:v>44.104000000000006</c:v>
                </c:pt>
                <c:pt idx="3912">
                  <c:v>44.114000000000004</c:v>
                </c:pt>
                <c:pt idx="3913">
                  <c:v>44.124000000000002</c:v>
                </c:pt>
                <c:pt idx="3914">
                  <c:v>44.134</c:v>
                </c:pt>
                <c:pt idx="3915">
                  <c:v>44.144000000000005</c:v>
                </c:pt>
                <c:pt idx="3916">
                  <c:v>44.153999999999996</c:v>
                </c:pt>
                <c:pt idx="3917">
                  <c:v>44.164000000000001</c:v>
                </c:pt>
                <c:pt idx="3918">
                  <c:v>44.174000000000007</c:v>
                </c:pt>
                <c:pt idx="3919">
                  <c:v>44.184000000000005</c:v>
                </c:pt>
                <c:pt idx="3920">
                  <c:v>44.194000000000003</c:v>
                </c:pt>
                <c:pt idx="3921">
                  <c:v>44.204000000000001</c:v>
                </c:pt>
                <c:pt idx="3922">
                  <c:v>44.214000000000006</c:v>
                </c:pt>
                <c:pt idx="3923">
                  <c:v>44.224000000000011</c:v>
                </c:pt>
                <c:pt idx="3924">
                  <c:v>44.234000000000002</c:v>
                </c:pt>
                <c:pt idx="3925">
                  <c:v>44.244</c:v>
                </c:pt>
                <c:pt idx="3926">
                  <c:v>44.254000000000005</c:v>
                </c:pt>
                <c:pt idx="3927">
                  <c:v>44.264000000000003</c:v>
                </c:pt>
                <c:pt idx="3928">
                  <c:v>44.274000000000001</c:v>
                </c:pt>
                <c:pt idx="3929">
                  <c:v>44.284000000000006</c:v>
                </c:pt>
                <c:pt idx="3930">
                  <c:v>44.294000000000011</c:v>
                </c:pt>
                <c:pt idx="3931">
                  <c:v>44.303999999999995</c:v>
                </c:pt>
                <c:pt idx="3932">
                  <c:v>44.313999999999993</c:v>
                </c:pt>
                <c:pt idx="3933">
                  <c:v>44.324000000000005</c:v>
                </c:pt>
                <c:pt idx="3934">
                  <c:v>44.333999999999996</c:v>
                </c:pt>
                <c:pt idx="3935">
                  <c:v>44.343999999999994</c:v>
                </c:pt>
                <c:pt idx="3936">
                  <c:v>44.353999999999999</c:v>
                </c:pt>
                <c:pt idx="3937">
                  <c:v>44.364000000000004</c:v>
                </c:pt>
                <c:pt idx="3938">
                  <c:v>44.373999999999995</c:v>
                </c:pt>
                <c:pt idx="3939">
                  <c:v>44.383999999999993</c:v>
                </c:pt>
                <c:pt idx="3940">
                  <c:v>44.394000000000005</c:v>
                </c:pt>
                <c:pt idx="3941">
                  <c:v>44.403999999999996</c:v>
                </c:pt>
                <c:pt idx="3942">
                  <c:v>44.413999999999994</c:v>
                </c:pt>
                <c:pt idx="3943">
                  <c:v>44.424000000000007</c:v>
                </c:pt>
                <c:pt idx="3944">
                  <c:v>44.434000000000005</c:v>
                </c:pt>
                <c:pt idx="3945">
                  <c:v>44.443999999999996</c:v>
                </c:pt>
                <c:pt idx="3946">
                  <c:v>44.453999999999994</c:v>
                </c:pt>
                <c:pt idx="3947">
                  <c:v>44.464000000000006</c:v>
                </c:pt>
                <c:pt idx="3948">
                  <c:v>44.474000000000004</c:v>
                </c:pt>
                <c:pt idx="3949">
                  <c:v>44.483999999999995</c:v>
                </c:pt>
                <c:pt idx="3950">
                  <c:v>44.494</c:v>
                </c:pt>
                <c:pt idx="3951">
                  <c:v>44.504000000000005</c:v>
                </c:pt>
                <c:pt idx="3952">
                  <c:v>44.513999999999996</c:v>
                </c:pt>
                <c:pt idx="3953">
                  <c:v>44.524000000000001</c:v>
                </c:pt>
                <c:pt idx="3954">
                  <c:v>44.534000000000006</c:v>
                </c:pt>
                <c:pt idx="3955">
                  <c:v>44.544000000000004</c:v>
                </c:pt>
                <c:pt idx="3956">
                  <c:v>44.553999999999995</c:v>
                </c:pt>
                <c:pt idx="3957">
                  <c:v>44.564</c:v>
                </c:pt>
                <c:pt idx="3958">
                  <c:v>44.574000000000005</c:v>
                </c:pt>
                <c:pt idx="3959">
                  <c:v>44.583999999999996</c:v>
                </c:pt>
                <c:pt idx="3960">
                  <c:v>44.594000000000001</c:v>
                </c:pt>
                <c:pt idx="3961">
                  <c:v>44.604000000000006</c:v>
                </c:pt>
                <c:pt idx="3962">
                  <c:v>44.614000000000004</c:v>
                </c:pt>
                <c:pt idx="3963">
                  <c:v>44.624000000000002</c:v>
                </c:pt>
                <c:pt idx="3964">
                  <c:v>44.634</c:v>
                </c:pt>
                <c:pt idx="3965">
                  <c:v>44.644000000000005</c:v>
                </c:pt>
                <c:pt idx="3966">
                  <c:v>44.653999999999996</c:v>
                </c:pt>
                <c:pt idx="3967">
                  <c:v>44.664000000000001</c:v>
                </c:pt>
                <c:pt idx="3968">
                  <c:v>44.674000000000007</c:v>
                </c:pt>
                <c:pt idx="3969">
                  <c:v>44.684000000000005</c:v>
                </c:pt>
                <c:pt idx="3970">
                  <c:v>44.694000000000003</c:v>
                </c:pt>
                <c:pt idx="3971">
                  <c:v>44.704000000000001</c:v>
                </c:pt>
                <c:pt idx="3972">
                  <c:v>44.714000000000006</c:v>
                </c:pt>
                <c:pt idx="3973">
                  <c:v>44.724000000000011</c:v>
                </c:pt>
                <c:pt idx="3974">
                  <c:v>44.734000000000002</c:v>
                </c:pt>
                <c:pt idx="3975">
                  <c:v>44.744</c:v>
                </c:pt>
                <c:pt idx="3976">
                  <c:v>44.754000000000005</c:v>
                </c:pt>
                <c:pt idx="3977">
                  <c:v>44.764000000000003</c:v>
                </c:pt>
                <c:pt idx="3978">
                  <c:v>44.774000000000001</c:v>
                </c:pt>
                <c:pt idx="3979">
                  <c:v>44.784000000000006</c:v>
                </c:pt>
                <c:pt idx="3980">
                  <c:v>44.794000000000011</c:v>
                </c:pt>
                <c:pt idx="3981">
                  <c:v>44.803999999999995</c:v>
                </c:pt>
                <c:pt idx="3982">
                  <c:v>44.813999999999993</c:v>
                </c:pt>
                <c:pt idx="3983">
                  <c:v>44.824000000000005</c:v>
                </c:pt>
                <c:pt idx="3984">
                  <c:v>44.833999999999996</c:v>
                </c:pt>
                <c:pt idx="3985">
                  <c:v>44.843999999999994</c:v>
                </c:pt>
                <c:pt idx="3986">
                  <c:v>44.853999999999999</c:v>
                </c:pt>
                <c:pt idx="3987">
                  <c:v>44.864000000000004</c:v>
                </c:pt>
                <c:pt idx="3988">
                  <c:v>44.873999999999995</c:v>
                </c:pt>
                <c:pt idx="3989">
                  <c:v>44.883999999999993</c:v>
                </c:pt>
                <c:pt idx="3990">
                  <c:v>44.894000000000005</c:v>
                </c:pt>
                <c:pt idx="3991">
                  <c:v>44.903999999999996</c:v>
                </c:pt>
                <c:pt idx="3992">
                  <c:v>44.913999999999994</c:v>
                </c:pt>
                <c:pt idx="3993">
                  <c:v>44.924000000000007</c:v>
                </c:pt>
                <c:pt idx="3994">
                  <c:v>44.934000000000005</c:v>
                </c:pt>
                <c:pt idx="3995">
                  <c:v>44.943999999999996</c:v>
                </c:pt>
                <c:pt idx="3996">
                  <c:v>44.953999999999994</c:v>
                </c:pt>
                <c:pt idx="3997">
                  <c:v>44.964000000000006</c:v>
                </c:pt>
                <c:pt idx="3998">
                  <c:v>44.974000000000004</c:v>
                </c:pt>
                <c:pt idx="3999">
                  <c:v>44.983999999999995</c:v>
                </c:pt>
                <c:pt idx="4000">
                  <c:v>44.994</c:v>
                </c:pt>
                <c:pt idx="4001">
                  <c:v>45.004000000000005</c:v>
                </c:pt>
              </c:numCache>
            </c:numRef>
          </c:xVal>
          <c:yVal>
            <c:numRef>
              <c:f>Sheet2!$C$2:$C$4003</c:f>
              <c:numCache>
                <c:formatCode>General</c:formatCode>
                <c:ptCount val="4002"/>
                <c:pt idx="0">
                  <c:v>4183.7</c:v>
                </c:pt>
                <c:pt idx="1">
                  <c:v>4154.3</c:v>
                </c:pt>
                <c:pt idx="2">
                  <c:v>4170.3</c:v>
                </c:pt>
                <c:pt idx="3">
                  <c:v>4099.2</c:v>
                </c:pt>
                <c:pt idx="4">
                  <c:v>4145.2</c:v>
                </c:pt>
                <c:pt idx="5">
                  <c:v>4150.9000000000005</c:v>
                </c:pt>
                <c:pt idx="6">
                  <c:v>4184.4000000000005</c:v>
                </c:pt>
                <c:pt idx="7">
                  <c:v>4077.7</c:v>
                </c:pt>
                <c:pt idx="8">
                  <c:v>4000.5</c:v>
                </c:pt>
                <c:pt idx="9">
                  <c:v>4007.9</c:v>
                </c:pt>
                <c:pt idx="10">
                  <c:v>4143.2</c:v>
                </c:pt>
                <c:pt idx="11">
                  <c:v>4130.1000000000004</c:v>
                </c:pt>
                <c:pt idx="12">
                  <c:v>4044.7</c:v>
                </c:pt>
                <c:pt idx="13">
                  <c:v>4185.4000000000005</c:v>
                </c:pt>
                <c:pt idx="14">
                  <c:v>4124.5</c:v>
                </c:pt>
                <c:pt idx="15">
                  <c:v>4125.7</c:v>
                </c:pt>
                <c:pt idx="16">
                  <c:v>4051.9</c:v>
                </c:pt>
                <c:pt idx="17">
                  <c:v>4058.4</c:v>
                </c:pt>
                <c:pt idx="18">
                  <c:v>4242.2</c:v>
                </c:pt>
                <c:pt idx="19">
                  <c:v>4139.9000000000005</c:v>
                </c:pt>
                <c:pt idx="20">
                  <c:v>4043.8</c:v>
                </c:pt>
                <c:pt idx="21">
                  <c:v>4087.3</c:v>
                </c:pt>
                <c:pt idx="22">
                  <c:v>4112.7</c:v>
                </c:pt>
                <c:pt idx="23">
                  <c:v>4054.2</c:v>
                </c:pt>
                <c:pt idx="24">
                  <c:v>3982.5</c:v>
                </c:pt>
                <c:pt idx="25">
                  <c:v>4045.4</c:v>
                </c:pt>
                <c:pt idx="26">
                  <c:v>4133.8</c:v>
                </c:pt>
                <c:pt idx="27">
                  <c:v>4039.3</c:v>
                </c:pt>
                <c:pt idx="28">
                  <c:v>3981.6</c:v>
                </c:pt>
                <c:pt idx="29">
                  <c:v>4024.5</c:v>
                </c:pt>
                <c:pt idx="30">
                  <c:v>3985.6</c:v>
                </c:pt>
                <c:pt idx="31">
                  <c:v>4018.8</c:v>
                </c:pt>
                <c:pt idx="32">
                  <c:v>4080.4</c:v>
                </c:pt>
                <c:pt idx="33">
                  <c:v>4044.2</c:v>
                </c:pt>
                <c:pt idx="34">
                  <c:v>4101</c:v>
                </c:pt>
                <c:pt idx="35">
                  <c:v>4028.4</c:v>
                </c:pt>
                <c:pt idx="36">
                  <c:v>3975.2</c:v>
                </c:pt>
                <c:pt idx="37">
                  <c:v>3884</c:v>
                </c:pt>
                <c:pt idx="38">
                  <c:v>3939.5</c:v>
                </c:pt>
                <c:pt idx="39">
                  <c:v>3959.9</c:v>
                </c:pt>
                <c:pt idx="40">
                  <c:v>3876.3</c:v>
                </c:pt>
                <c:pt idx="41">
                  <c:v>3956.3</c:v>
                </c:pt>
                <c:pt idx="42">
                  <c:v>3972.3</c:v>
                </c:pt>
                <c:pt idx="43">
                  <c:v>3980.6</c:v>
                </c:pt>
                <c:pt idx="44">
                  <c:v>4032</c:v>
                </c:pt>
                <c:pt idx="45">
                  <c:v>4150.8</c:v>
                </c:pt>
                <c:pt idx="46">
                  <c:v>4028.4</c:v>
                </c:pt>
                <c:pt idx="47">
                  <c:v>3925.4</c:v>
                </c:pt>
                <c:pt idx="48">
                  <c:v>3929.2</c:v>
                </c:pt>
                <c:pt idx="49">
                  <c:v>3915.1</c:v>
                </c:pt>
                <c:pt idx="50">
                  <c:v>3971.7</c:v>
                </c:pt>
                <c:pt idx="51">
                  <c:v>3969.9</c:v>
                </c:pt>
                <c:pt idx="52">
                  <c:v>3907.8</c:v>
                </c:pt>
                <c:pt idx="53">
                  <c:v>3874.4</c:v>
                </c:pt>
                <c:pt idx="54">
                  <c:v>3919.1</c:v>
                </c:pt>
                <c:pt idx="55">
                  <c:v>3875</c:v>
                </c:pt>
                <c:pt idx="56">
                  <c:v>3867.9</c:v>
                </c:pt>
                <c:pt idx="57">
                  <c:v>3877.5</c:v>
                </c:pt>
                <c:pt idx="58">
                  <c:v>3931.3</c:v>
                </c:pt>
                <c:pt idx="59">
                  <c:v>3871.4</c:v>
                </c:pt>
                <c:pt idx="60">
                  <c:v>3870.5</c:v>
                </c:pt>
                <c:pt idx="61">
                  <c:v>3858.4</c:v>
                </c:pt>
                <c:pt idx="62">
                  <c:v>3891</c:v>
                </c:pt>
                <c:pt idx="63">
                  <c:v>3842.2</c:v>
                </c:pt>
                <c:pt idx="64">
                  <c:v>3936.7</c:v>
                </c:pt>
                <c:pt idx="65">
                  <c:v>3878.6</c:v>
                </c:pt>
                <c:pt idx="66">
                  <c:v>3867</c:v>
                </c:pt>
                <c:pt idx="67">
                  <c:v>3847.1</c:v>
                </c:pt>
                <c:pt idx="68">
                  <c:v>3851.8</c:v>
                </c:pt>
                <c:pt idx="69">
                  <c:v>3892.5</c:v>
                </c:pt>
                <c:pt idx="70">
                  <c:v>3852.9</c:v>
                </c:pt>
                <c:pt idx="71">
                  <c:v>3935.2</c:v>
                </c:pt>
                <c:pt idx="72">
                  <c:v>3906.8</c:v>
                </c:pt>
                <c:pt idx="73">
                  <c:v>3973.2</c:v>
                </c:pt>
                <c:pt idx="74">
                  <c:v>3965.4</c:v>
                </c:pt>
                <c:pt idx="75">
                  <c:v>3841.3</c:v>
                </c:pt>
                <c:pt idx="76">
                  <c:v>3923.6</c:v>
                </c:pt>
                <c:pt idx="77">
                  <c:v>3867.3</c:v>
                </c:pt>
                <c:pt idx="78">
                  <c:v>3904.9</c:v>
                </c:pt>
                <c:pt idx="79">
                  <c:v>3895.4</c:v>
                </c:pt>
                <c:pt idx="80">
                  <c:v>3847.2</c:v>
                </c:pt>
                <c:pt idx="81">
                  <c:v>3859.1</c:v>
                </c:pt>
                <c:pt idx="82">
                  <c:v>3817.3</c:v>
                </c:pt>
                <c:pt idx="83">
                  <c:v>3744.9</c:v>
                </c:pt>
                <c:pt idx="84">
                  <c:v>3796.8</c:v>
                </c:pt>
                <c:pt idx="85">
                  <c:v>3827.4</c:v>
                </c:pt>
                <c:pt idx="86">
                  <c:v>3878</c:v>
                </c:pt>
                <c:pt idx="87">
                  <c:v>3775.9</c:v>
                </c:pt>
                <c:pt idx="88">
                  <c:v>3796.6</c:v>
                </c:pt>
                <c:pt idx="89">
                  <c:v>3888</c:v>
                </c:pt>
                <c:pt idx="90">
                  <c:v>3780.4</c:v>
                </c:pt>
                <c:pt idx="91">
                  <c:v>3761.7</c:v>
                </c:pt>
                <c:pt idx="92">
                  <c:v>3874.5</c:v>
                </c:pt>
                <c:pt idx="93">
                  <c:v>3776.4</c:v>
                </c:pt>
                <c:pt idx="94">
                  <c:v>3717.4</c:v>
                </c:pt>
                <c:pt idx="95">
                  <c:v>3700.1</c:v>
                </c:pt>
                <c:pt idx="96">
                  <c:v>3774.4</c:v>
                </c:pt>
                <c:pt idx="97">
                  <c:v>3831.4</c:v>
                </c:pt>
                <c:pt idx="98">
                  <c:v>3747.1</c:v>
                </c:pt>
                <c:pt idx="99">
                  <c:v>3710.5</c:v>
                </c:pt>
                <c:pt idx="100">
                  <c:v>3808.9</c:v>
                </c:pt>
                <c:pt idx="101">
                  <c:v>3728.9</c:v>
                </c:pt>
                <c:pt idx="102">
                  <c:v>3718.4</c:v>
                </c:pt>
                <c:pt idx="103">
                  <c:v>3706.7</c:v>
                </c:pt>
                <c:pt idx="104">
                  <c:v>3757.5</c:v>
                </c:pt>
                <c:pt idx="105">
                  <c:v>3720.2</c:v>
                </c:pt>
                <c:pt idx="106">
                  <c:v>3723.7</c:v>
                </c:pt>
                <c:pt idx="107">
                  <c:v>3827.6</c:v>
                </c:pt>
                <c:pt idx="108">
                  <c:v>3877.7</c:v>
                </c:pt>
                <c:pt idx="109">
                  <c:v>3804.2</c:v>
                </c:pt>
                <c:pt idx="110">
                  <c:v>3686.5</c:v>
                </c:pt>
                <c:pt idx="111">
                  <c:v>3736.4</c:v>
                </c:pt>
                <c:pt idx="112">
                  <c:v>3805.7</c:v>
                </c:pt>
                <c:pt idx="113">
                  <c:v>3818.9</c:v>
                </c:pt>
                <c:pt idx="114">
                  <c:v>3741.4</c:v>
                </c:pt>
                <c:pt idx="115">
                  <c:v>3669.7</c:v>
                </c:pt>
                <c:pt idx="116">
                  <c:v>3755.7</c:v>
                </c:pt>
                <c:pt idx="117">
                  <c:v>3696.6</c:v>
                </c:pt>
                <c:pt idx="118">
                  <c:v>3650.1</c:v>
                </c:pt>
                <c:pt idx="119">
                  <c:v>3679.9</c:v>
                </c:pt>
                <c:pt idx="120">
                  <c:v>3780.8</c:v>
                </c:pt>
                <c:pt idx="121">
                  <c:v>3758.6</c:v>
                </c:pt>
                <c:pt idx="122">
                  <c:v>3700</c:v>
                </c:pt>
                <c:pt idx="123">
                  <c:v>3635.9</c:v>
                </c:pt>
                <c:pt idx="124">
                  <c:v>3649.9</c:v>
                </c:pt>
                <c:pt idx="125">
                  <c:v>3719</c:v>
                </c:pt>
                <c:pt idx="126">
                  <c:v>3724.3</c:v>
                </c:pt>
                <c:pt idx="127">
                  <c:v>3751.3</c:v>
                </c:pt>
                <c:pt idx="128">
                  <c:v>3740.1</c:v>
                </c:pt>
                <c:pt idx="129">
                  <c:v>3793</c:v>
                </c:pt>
                <c:pt idx="130">
                  <c:v>3814.3</c:v>
                </c:pt>
                <c:pt idx="131">
                  <c:v>3740.2</c:v>
                </c:pt>
                <c:pt idx="132">
                  <c:v>3714.2</c:v>
                </c:pt>
                <c:pt idx="133">
                  <c:v>3691</c:v>
                </c:pt>
                <c:pt idx="134">
                  <c:v>3644.4</c:v>
                </c:pt>
                <c:pt idx="135">
                  <c:v>3675.8</c:v>
                </c:pt>
                <c:pt idx="136">
                  <c:v>3744.8</c:v>
                </c:pt>
                <c:pt idx="137">
                  <c:v>3672.6</c:v>
                </c:pt>
                <c:pt idx="138">
                  <c:v>3651.4</c:v>
                </c:pt>
                <c:pt idx="139">
                  <c:v>3707</c:v>
                </c:pt>
                <c:pt idx="140">
                  <c:v>3749.8</c:v>
                </c:pt>
                <c:pt idx="141">
                  <c:v>3824.3</c:v>
                </c:pt>
                <c:pt idx="142">
                  <c:v>3764.5</c:v>
                </c:pt>
                <c:pt idx="143">
                  <c:v>3715.5</c:v>
                </c:pt>
                <c:pt idx="144">
                  <c:v>3735.6</c:v>
                </c:pt>
                <c:pt idx="145">
                  <c:v>3645.1</c:v>
                </c:pt>
                <c:pt idx="146">
                  <c:v>3646.7</c:v>
                </c:pt>
                <c:pt idx="147">
                  <c:v>3679</c:v>
                </c:pt>
                <c:pt idx="148">
                  <c:v>3646.1</c:v>
                </c:pt>
                <c:pt idx="149">
                  <c:v>3664.1</c:v>
                </c:pt>
                <c:pt idx="150">
                  <c:v>3699.9</c:v>
                </c:pt>
                <c:pt idx="151">
                  <c:v>3694</c:v>
                </c:pt>
                <c:pt idx="152">
                  <c:v>3678.9</c:v>
                </c:pt>
                <c:pt idx="153">
                  <c:v>3652.3</c:v>
                </c:pt>
                <c:pt idx="154">
                  <c:v>3660</c:v>
                </c:pt>
                <c:pt idx="155">
                  <c:v>3696.6</c:v>
                </c:pt>
                <c:pt idx="156">
                  <c:v>3694.1</c:v>
                </c:pt>
                <c:pt idx="157">
                  <c:v>3587.4</c:v>
                </c:pt>
                <c:pt idx="158">
                  <c:v>3721.5</c:v>
                </c:pt>
                <c:pt idx="159">
                  <c:v>3631.3</c:v>
                </c:pt>
                <c:pt idx="160">
                  <c:v>3611.8</c:v>
                </c:pt>
                <c:pt idx="161">
                  <c:v>3598.8</c:v>
                </c:pt>
                <c:pt idx="162">
                  <c:v>3677.7</c:v>
                </c:pt>
                <c:pt idx="163">
                  <c:v>3654.2</c:v>
                </c:pt>
                <c:pt idx="164">
                  <c:v>3587.9</c:v>
                </c:pt>
                <c:pt idx="165">
                  <c:v>3541.2</c:v>
                </c:pt>
                <c:pt idx="166">
                  <c:v>3516.4</c:v>
                </c:pt>
                <c:pt idx="167">
                  <c:v>3548.5</c:v>
                </c:pt>
                <c:pt idx="168">
                  <c:v>3626.9</c:v>
                </c:pt>
                <c:pt idx="169">
                  <c:v>3618</c:v>
                </c:pt>
                <c:pt idx="170">
                  <c:v>3600.5</c:v>
                </c:pt>
                <c:pt idx="171">
                  <c:v>3626.8</c:v>
                </c:pt>
                <c:pt idx="172">
                  <c:v>3698.4</c:v>
                </c:pt>
                <c:pt idx="173">
                  <c:v>3655.7</c:v>
                </c:pt>
                <c:pt idx="174">
                  <c:v>3568</c:v>
                </c:pt>
                <c:pt idx="175">
                  <c:v>3615.6</c:v>
                </c:pt>
                <c:pt idx="176">
                  <c:v>3628</c:v>
                </c:pt>
                <c:pt idx="177">
                  <c:v>3673.4</c:v>
                </c:pt>
                <c:pt idx="178">
                  <c:v>3703.5</c:v>
                </c:pt>
                <c:pt idx="179">
                  <c:v>3615.7</c:v>
                </c:pt>
                <c:pt idx="180">
                  <c:v>3629.6</c:v>
                </c:pt>
                <c:pt idx="181">
                  <c:v>3530.4</c:v>
                </c:pt>
                <c:pt idx="182">
                  <c:v>3636.1</c:v>
                </c:pt>
                <c:pt idx="183">
                  <c:v>3595.2</c:v>
                </c:pt>
                <c:pt idx="184">
                  <c:v>3663.5</c:v>
                </c:pt>
                <c:pt idx="185">
                  <c:v>3667</c:v>
                </c:pt>
                <c:pt idx="186">
                  <c:v>3689.7</c:v>
                </c:pt>
                <c:pt idx="187">
                  <c:v>3681.6</c:v>
                </c:pt>
                <c:pt idx="188">
                  <c:v>3722</c:v>
                </c:pt>
                <c:pt idx="189">
                  <c:v>3657.8</c:v>
                </c:pt>
                <c:pt idx="190">
                  <c:v>3709.8</c:v>
                </c:pt>
                <c:pt idx="191">
                  <c:v>3657.8</c:v>
                </c:pt>
                <c:pt idx="192">
                  <c:v>3643.1</c:v>
                </c:pt>
                <c:pt idx="193">
                  <c:v>3689.8</c:v>
                </c:pt>
                <c:pt idx="194">
                  <c:v>3706.7</c:v>
                </c:pt>
                <c:pt idx="195">
                  <c:v>3798.2</c:v>
                </c:pt>
                <c:pt idx="196">
                  <c:v>3783.3</c:v>
                </c:pt>
                <c:pt idx="197">
                  <c:v>3747.8</c:v>
                </c:pt>
                <c:pt idx="198">
                  <c:v>3679.8</c:v>
                </c:pt>
                <c:pt idx="199">
                  <c:v>3629.8</c:v>
                </c:pt>
                <c:pt idx="200">
                  <c:v>3630.7</c:v>
                </c:pt>
                <c:pt idx="201">
                  <c:v>3617.6</c:v>
                </c:pt>
                <c:pt idx="202">
                  <c:v>3670.8</c:v>
                </c:pt>
                <c:pt idx="203">
                  <c:v>3536.7</c:v>
                </c:pt>
                <c:pt idx="204">
                  <c:v>3557.3</c:v>
                </c:pt>
                <c:pt idx="205">
                  <c:v>3598.4</c:v>
                </c:pt>
                <c:pt idx="206">
                  <c:v>3586.2</c:v>
                </c:pt>
                <c:pt idx="207">
                  <c:v>3548.3</c:v>
                </c:pt>
                <c:pt idx="208">
                  <c:v>3672.1</c:v>
                </c:pt>
                <c:pt idx="209">
                  <c:v>3650.1</c:v>
                </c:pt>
                <c:pt idx="210">
                  <c:v>3593.1</c:v>
                </c:pt>
                <c:pt idx="211">
                  <c:v>3691.3</c:v>
                </c:pt>
                <c:pt idx="212">
                  <c:v>3784</c:v>
                </c:pt>
                <c:pt idx="213">
                  <c:v>3665.1</c:v>
                </c:pt>
                <c:pt idx="214">
                  <c:v>3718.4</c:v>
                </c:pt>
                <c:pt idx="215">
                  <c:v>3694.7</c:v>
                </c:pt>
                <c:pt idx="216">
                  <c:v>3689.5</c:v>
                </c:pt>
                <c:pt idx="217">
                  <c:v>3734.8</c:v>
                </c:pt>
                <c:pt idx="218">
                  <c:v>3717.9</c:v>
                </c:pt>
                <c:pt idx="219">
                  <c:v>3696.7</c:v>
                </c:pt>
                <c:pt idx="220">
                  <c:v>3734.2</c:v>
                </c:pt>
                <c:pt idx="221">
                  <c:v>3685.9</c:v>
                </c:pt>
                <c:pt idx="222">
                  <c:v>3779.7</c:v>
                </c:pt>
                <c:pt idx="223">
                  <c:v>3856.3</c:v>
                </c:pt>
                <c:pt idx="224">
                  <c:v>3854.8</c:v>
                </c:pt>
                <c:pt idx="225">
                  <c:v>3748.2</c:v>
                </c:pt>
                <c:pt idx="226">
                  <c:v>3746.7</c:v>
                </c:pt>
                <c:pt idx="227">
                  <c:v>3800.7</c:v>
                </c:pt>
                <c:pt idx="228">
                  <c:v>3919.8</c:v>
                </c:pt>
                <c:pt idx="229">
                  <c:v>3879.3</c:v>
                </c:pt>
                <c:pt idx="230">
                  <c:v>3874.1</c:v>
                </c:pt>
                <c:pt idx="231">
                  <c:v>3848.2</c:v>
                </c:pt>
                <c:pt idx="232">
                  <c:v>3936.1</c:v>
                </c:pt>
                <c:pt idx="233">
                  <c:v>3921</c:v>
                </c:pt>
                <c:pt idx="234">
                  <c:v>3933</c:v>
                </c:pt>
                <c:pt idx="235">
                  <c:v>3977.8</c:v>
                </c:pt>
                <c:pt idx="236">
                  <c:v>4074</c:v>
                </c:pt>
                <c:pt idx="237">
                  <c:v>4090.6</c:v>
                </c:pt>
                <c:pt idx="238">
                  <c:v>4180.1000000000004</c:v>
                </c:pt>
                <c:pt idx="239">
                  <c:v>4263.1000000000004</c:v>
                </c:pt>
                <c:pt idx="240">
                  <c:v>4288.1000000000004</c:v>
                </c:pt>
                <c:pt idx="241">
                  <c:v>4288</c:v>
                </c:pt>
                <c:pt idx="242">
                  <c:v>4441.5</c:v>
                </c:pt>
                <c:pt idx="243">
                  <c:v>4566.8</c:v>
                </c:pt>
                <c:pt idx="244">
                  <c:v>4685.1000000000004</c:v>
                </c:pt>
                <c:pt idx="245">
                  <c:v>4747.7</c:v>
                </c:pt>
                <c:pt idx="246">
                  <c:v>4761.7</c:v>
                </c:pt>
                <c:pt idx="247">
                  <c:v>4834.2</c:v>
                </c:pt>
                <c:pt idx="248">
                  <c:v>4900.4000000000005</c:v>
                </c:pt>
                <c:pt idx="249">
                  <c:v>5079.1000000000004</c:v>
                </c:pt>
                <c:pt idx="250">
                  <c:v>5311.5</c:v>
                </c:pt>
                <c:pt idx="251">
                  <c:v>5418.2</c:v>
                </c:pt>
                <c:pt idx="252">
                  <c:v>5591.2</c:v>
                </c:pt>
                <c:pt idx="253">
                  <c:v>5862.5</c:v>
                </c:pt>
                <c:pt idx="254">
                  <c:v>6103.3</c:v>
                </c:pt>
                <c:pt idx="255">
                  <c:v>6498.6</c:v>
                </c:pt>
                <c:pt idx="256">
                  <c:v>7051</c:v>
                </c:pt>
                <c:pt idx="257">
                  <c:v>7692.4</c:v>
                </c:pt>
                <c:pt idx="258">
                  <c:v>8378.2000000000007</c:v>
                </c:pt>
                <c:pt idx="259">
                  <c:v>9288.4</c:v>
                </c:pt>
                <c:pt idx="260">
                  <c:v>10469.200000000004</c:v>
                </c:pt>
                <c:pt idx="261">
                  <c:v>11920.8</c:v>
                </c:pt>
                <c:pt idx="262">
                  <c:v>13603.8</c:v>
                </c:pt>
                <c:pt idx="263">
                  <c:v>15866.1</c:v>
                </c:pt>
                <c:pt idx="264">
                  <c:v>18959.099999999962</c:v>
                </c:pt>
                <c:pt idx="265">
                  <c:v>22982.5</c:v>
                </c:pt>
                <c:pt idx="266">
                  <c:v>27061.1</c:v>
                </c:pt>
                <c:pt idx="267">
                  <c:v>31353.599999999962</c:v>
                </c:pt>
                <c:pt idx="268">
                  <c:v>34014</c:v>
                </c:pt>
                <c:pt idx="269">
                  <c:v>32349</c:v>
                </c:pt>
                <c:pt idx="270">
                  <c:v>25504</c:v>
                </c:pt>
                <c:pt idx="271">
                  <c:v>18142.900000000001</c:v>
                </c:pt>
                <c:pt idx="272">
                  <c:v>12214.2</c:v>
                </c:pt>
                <c:pt idx="273">
                  <c:v>8600</c:v>
                </c:pt>
                <c:pt idx="274">
                  <c:v>7226.8</c:v>
                </c:pt>
                <c:pt idx="275">
                  <c:v>6704.2</c:v>
                </c:pt>
                <c:pt idx="276">
                  <c:v>6366.1</c:v>
                </c:pt>
                <c:pt idx="277">
                  <c:v>6073</c:v>
                </c:pt>
                <c:pt idx="278">
                  <c:v>5960.2</c:v>
                </c:pt>
                <c:pt idx="279">
                  <c:v>5918.3</c:v>
                </c:pt>
                <c:pt idx="280">
                  <c:v>5869.5</c:v>
                </c:pt>
                <c:pt idx="281">
                  <c:v>5656.8</c:v>
                </c:pt>
                <c:pt idx="282">
                  <c:v>5550.7</c:v>
                </c:pt>
                <c:pt idx="283">
                  <c:v>5561.9</c:v>
                </c:pt>
                <c:pt idx="284">
                  <c:v>5557.7</c:v>
                </c:pt>
                <c:pt idx="285">
                  <c:v>5559.9</c:v>
                </c:pt>
                <c:pt idx="286">
                  <c:v>5677.5</c:v>
                </c:pt>
                <c:pt idx="287">
                  <c:v>5509.9</c:v>
                </c:pt>
                <c:pt idx="288">
                  <c:v>5419.9</c:v>
                </c:pt>
                <c:pt idx="289">
                  <c:v>5388.8</c:v>
                </c:pt>
                <c:pt idx="290">
                  <c:v>5455.4</c:v>
                </c:pt>
                <c:pt idx="291">
                  <c:v>5423.1</c:v>
                </c:pt>
                <c:pt idx="292">
                  <c:v>5406.6</c:v>
                </c:pt>
                <c:pt idx="293">
                  <c:v>5243.7</c:v>
                </c:pt>
                <c:pt idx="294">
                  <c:v>5344.8</c:v>
                </c:pt>
                <c:pt idx="295">
                  <c:v>5380.7</c:v>
                </c:pt>
                <c:pt idx="296">
                  <c:v>5351.3</c:v>
                </c:pt>
                <c:pt idx="297">
                  <c:v>5252.7</c:v>
                </c:pt>
                <c:pt idx="298">
                  <c:v>5256.4</c:v>
                </c:pt>
                <c:pt idx="299">
                  <c:v>5309.1</c:v>
                </c:pt>
                <c:pt idx="300">
                  <c:v>5219.6000000000004</c:v>
                </c:pt>
                <c:pt idx="301">
                  <c:v>5212.9000000000005</c:v>
                </c:pt>
                <c:pt idx="302">
                  <c:v>5213.6000000000004</c:v>
                </c:pt>
                <c:pt idx="303">
                  <c:v>5188.5</c:v>
                </c:pt>
                <c:pt idx="304">
                  <c:v>5208.8</c:v>
                </c:pt>
                <c:pt idx="305">
                  <c:v>5267.6</c:v>
                </c:pt>
                <c:pt idx="306">
                  <c:v>5325.6</c:v>
                </c:pt>
                <c:pt idx="307">
                  <c:v>5348.9</c:v>
                </c:pt>
                <c:pt idx="308">
                  <c:v>5321.8</c:v>
                </c:pt>
                <c:pt idx="309">
                  <c:v>5389.6</c:v>
                </c:pt>
                <c:pt idx="310">
                  <c:v>5480.3</c:v>
                </c:pt>
                <c:pt idx="311">
                  <c:v>5502.8</c:v>
                </c:pt>
                <c:pt idx="312">
                  <c:v>5477.1</c:v>
                </c:pt>
                <c:pt idx="313">
                  <c:v>5497.3</c:v>
                </c:pt>
                <c:pt idx="314">
                  <c:v>5452.7</c:v>
                </c:pt>
                <c:pt idx="315">
                  <c:v>5466.4</c:v>
                </c:pt>
                <c:pt idx="316">
                  <c:v>5445.9</c:v>
                </c:pt>
                <c:pt idx="317">
                  <c:v>5528.1</c:v>
                </c:pt>
                <c:pt idx="318">
                  <c:v>5591.2</c:v>
                </c:pt>
                <c:pt idx="319">
                  <c:v>5604</c:v>
                </c:pt>
                <c:pt idx="320">
                  <c:v>5677.2</c:v>
                </c:pt>
                <c:pt idx="321">
                  <c:v>5601.5</c:v>
                </c:pt>
                <c:pt idx="322">
                  <c:v>5674.5</c:v>
                </c:pt>
                <c:pt idx="323">
                  <c:v>5605.1</c:v>
                </c:pt>
                <c:pt idx="324">
                  <c:v>5672.3</c:v>
                </c:pt>
                <c:pt idx="325">
                  <c:v>5715.8</c:v>
                </c:pt>
                <c:pt idx="326">
                  <c:v>5705.6</c:v>
                </c:pt>
                <c:pt idx="327">
                  <c:v>5685.6</c:v>
                </c:pt>
                <c:pt idx="328">
                  <c:v>5727.3</c:v>
                </c:pt>
                <c:pt idx="329">
                  <c:v>5796.2</c:v>
                </c:pt>
                <c:pt idx="330">
                  <c:v>5724.6</c:v>
                </c:pt>
                <c:pt idx="331">
                  <c:v>5767.8</c:v>
                </c:pt>
                <c:pt idx="332">
                  <c:v>5821</c:v>
                </c:pt>
                <c:pt idx="333">
                  <c:v>5770.2</c:v>
                </c:pt>
                <c:pt idx="334">
                  <c:v>5791.8</c:v>
                </c:pt>
                <c:pt idx="335">
                  <c:v>5824.4</c:v>
                </c:pt>
                <c:pt idx="336">
                  <c:v>5794.7</c:v>
                </c:pt>
                <c:pt idx="337">
                  <c:v>5867.6</c:v>
                </c:pt>
                <c:pt idx="338">
                  <c:v>5832.2</c:v>
                </c:pt>
                <c:pt idx="339">
                  <c:v>5836.5</c:v>
                </c:pt>
                <c:pt idx="340">
                  <c:v>5811.2</c:v>
                </c:pt>
                <c:pt idx="341">
                  <c:v>5909.9</c:v>
                </c:pt>
                <c:pt idx="342">
                  <c:v>6010.1</c:v>
                </c:pt>
                <c:pt idx="343">
                  <c:v>6107.7</c:v>
                </c:pt>
                <c:pt idx="344">
                  <c:v>6007.9</c:v>
                </c:pt>
                <c:pt idx="345">
                  <c:v>6006.4</c:v>
                </c:pt>
                <c:pt idx="346">
                  <c:v>6145.3</c:v>
                </c:pt>
                <c:pt idx="347">
                  <c:v>6076.8</c:v>
                </c:pt>
                <c:pt idx="348">
                  <c:v>6028.4</c:v>
                </c:pt>
                <c:pt idx="349">
                  <c:v>6043.2</c:v>
                </c:pt>
                <c:pt idx="350">
                  <c:v>6199.8</c:v>
                </c:pt>
                <c:pt idx="351">
                  <c:v>6186.5</c:v>
                </c:pt>
                <c:pt idx="352">
                  <c:v>6318.2</c:v>
                </c:pt>
                <c:pt idx="353">
                  <c:v>6149.9</c:v>
                </c:pt>
                <c:pt idx="354">
                  <c:v>6183.6</c:v>
                </c:pt>
                <c:pt idx="355">
                  <c:v>6104.2</c:v>
                </c:pt>
                <c:pt idx="356">
                  <c:v>6141.8</c:v>
                </c:pt>
                <c:pt idx="357">
                  <c:v>6283.6</c:v>
                </c:pt>
                <c:pt idx="358">
                  <c:v>6294.9</c:v>
                </c:pt>
                <c:pt idx="359">
                  <c:v>6355</c:v>
                </c:pt>
                <c:pt idx="360">
                  <c:v>6301.4</c:v>
                </c:pt>
                <c:pt idx="361">
                  <c:v>6336.8</c:v>
                </c:pt>
                <c:pt idx="362">
                  <c:v>6423</c:v>
                </c:pt>
                <c:pt idx="363">
                  <c:v>6465.9</c:v>
                </c:pt>
                <c:pt idx="364">
                  <c:v>6504.2</c:v>
                </c:pt>
                <c:pt idx="365">
                  <c:v>6437.2</c:v>
                </c:pt>
                <c:pt idx="366">
                  <c:v>6382.8</c:v>
                </c:pt>
                <c:pt idx="367">
                  <c:v>6461.6</c:v>
                </c:pt>
                <c:pt idx="368">
                  <c:v>6558.8</c:v>
                </c:pt>
                <c:pt idx="369">
                  <c:v>6450</c:v>
                </c:pt>
                <c:pt idx="370">
                  <c:v>6440.1</c:v>
                </c:pt>
                <c:pt idx="371">
                  <c:v>6490.9</c:v>
                </c:pt>
                <c:pt idx="372">
                  <c:v>6477.1</c:v>
                </c:pt>
                <c:pt idx="373">
                  <c:v>6430.4</c:v>
                </c:pt>
                <c:pt idx="374">
                  <c:v>6510.4</c:v>
                </c:pt>
                <c:pt idx="375">
                  <c:v>6560.3</c:v>
                </c:pt>
                <c:pt idx="376">
                  <c:v>6498.3</c:v>
                </c:pt>
                <c:pt idx="377">
                  <c:v>6562.5</c:v>
                </c:pt>
                <c:pt idx="378">
                  <c:v>6659.2</c:v>
                </c:pt>
                <c:pt idx="379">
                  <c:v>6708.8</c:v>
                </c:pt>
                <c:pt idx="380">
                  <c:v>6650</c:v>
                </c:pt>
                <c:pt idx="381">
                  <c:v>6605.9</c:v>
                </c:pt>
                <c:pt idx="382">
                  <c:v>6760</c:v>
                </c:pt>
                <c:pt idx="383">
                  <c:v>6771.3</c:v>
                </c:pt>
                <c:pt idx="384">
                  <c:v>6796.6</c:v>
                </c:pt>
                <c:pt idx="385">
                  <c:v>6694.4</c:v>
                </c:pt>
                <c:pt idx="386">
                  <c:v>6739.3</c:v>
                </c:pt>
                <c:pt idx="387">
                  <c:v>6746.9</c:v>
                </c:pt>
                <c:pt idx="388">
                  <c:v>6673.7</c:v>
                </c:pt>
                <c:pt idx="389">
                  <c:v>6698.5</c:v>
                </c:pt>
                <c:pt idx="390">
                  <c:v>6789.9</c:v>
                </c:pt>
                <c:pt idx="391">
                  <c:v>6883.1</c:v>
                </c:pt>
                <c:pt idx="392">
                  <c:v>6755.2</c:v>
                </c:pt>
                <c:pt idx="393">
                  <c:v>6698.1</c:v>
                </c:pt>
                <c:pt idx="394">
                  <c:v>6785.2</c:v>
                </c:pt>
                <c:pt idx="395">
                  <c:v>6823.7</c:v>
                </c:pt>
                <c:pt idx="396">
                  <c:v>6922</c:v>
                </c:pt>
                <c:pt idx="397">
                  <c:v>6934.5</c:v>
                </c:pt>
                <c:pt idx="398">
                  <c:v>6901.8</c:v>
                </c:pt>
                <c:pt idx="399">
                  <c:v>6858.5</c:v>
                </c:pt>
                <c:pt idx="400">
                  <c:v>6840</c:v>
                </c:pt>
                <c:pt idx="401">
                  <c:v>6871.7</c:v>
                </c:pt>
                <c:pt idx="402">
                  <c:v>7024</c:v>
                </c:pt>
                <c:pt idx="403">
                  <c:v>6934.6</c:v>
                </c:pt>
                <c:pt idx="404">
                  <c:v>7079.4</c:v>
                </c:pt>
                <c:pt idx="405">
                  <c:v>7089.7</c:v>
                </c:pt>
                <c:pt idx="406">
                  <c:v>6853.4</c:v>
                </c:pt>
                <c:pt idx="407">
                  <c:v>6857.1</c:v>
                </c:pt>
                <c:pt idx="408">
                  <c:v>6982.3</c:v>
                </c:pt>
                <c:pt idx="409">
                  <c:v>7105.6</c:v>
                </c:pt>
                <c:pt idx="410">
                  <c:v>7119.2</c:v>
                </c:pt>
                <c:pt idx="411">
                  <c:v>6940.7</c:v>
                </c:pt>
                <c:pt idx="412">
                  <c:v>6931.1</c:v>
                </c:pt>
                <c:pt idx="413">
                  <c:v>6949.6</c:v>
                </c:pt>
                <c:pt idx="414">
                  <c:v>6929.8</c:v>
                </c:pt>
                <c:pt idx="415">
                  <c:v>6999.8</c:v>
                </c:pt>
                <c:pt idx="416">
                  <c:v>7116.8</c:v>
                </c:pt>
                <c:pt idx="417">
                  <c:v>7205.8</c:v>
                </c:pt>
                <c:pt idx="418">
                  <c:v>7094</c:v>
                </c:pt>
                <c:pt idx="419">
                  <c:v>7038.7</c:v>
                </c:pt>
                <c:pt idx="420">
                  <c:v>7164.4</c:v>
                </c:pt>
                <c:pt idx="421">
                  <c:v>7161.1</c:v>
                </c:pt>
                <c:pt idx="422">
                  <c:v>7193</c:v>
                </c:pt>
                <c:pt idx="423">
                  <c:v>7172</c:v>
                </c:pt>
                <c:pt idx="424">
                  <c:v>7289.3</c:v>
                </c:pt>
                <c:pt idx="425">
                  <c:v>7212.3</c:v>
                </c:pt>
                <c:pt idx="426">
                  <c:v>7227.7</c:v>
                </c:pt>
                <c:pt idx="427">
                  <c:v>7354.3</c:v>
                </c:pt>
                <c:pt idx="428">
                  <c:v>7302.8</c:v>
                </c:pt>
                <c:pt idx="429">
                  <c:v>7205.7</c:v>
                </c:pt>
                <c:pt idx="430">
                  <c:v>7215</c:v>
                </c:pt>
                <c:pt idx="431">
                  <c:v>7238.3</c:v>
                </c:pt>
                <c:pt idx="432">
                  <c:v>7234.8</c:v>
                </c:pt>
                <c:pt idx="433">
                  <c:v>7293.3</c:v>
                </c:pt>
                <c:pt idx="434">
                  <c:v>7284.1</c:v>
                </c:pt>
                <c:pt idx="435">
                  <c:v>7244</c:v>
                </c:pt>
                <c:pt idx="436">
                  <c:v>7218.7</c:v>
                </c:pt>
                <c:pt idx="437">
                  <c:v>7314.8</c:v>
                </c:pt>
                <c:pt idx="438">
                  <c:v>7326.7</c:v>
                </c:pt>
                <c:pt idx="439">
                  <c:v>7307.7</c:v>
                </c:pt>
                <c:pt idx="440">
                  <c:v>7321.6</c:v>
                </c:pt>
                <c:pt idx="441">
                  <c:v>7260.1</c:v>
                </c:pt>
                <c:pt idx="442">
                  <c:v>7369.6</c:v>
                </c:pt>
                <c:pt idx="443">
                  <c:v>7420.4</c:v>
                </c:pt>
                <c:pt idx="444">
                  <c:v>7466.1</c:v>
                </c:pt>
                <c:pt idx="445">
                  <c:v>7410.9</c:v>
                </c:pt>
                <c:pt idx="446">
                  <c:v>7528.2</c:v>
                </c:pt>
                <c:pt idx="447">
                  <c:v>7462.1</c:v>
                </c:pt>
                <c:pt idx="448">
                  <c:v>7372.8</c:v>
                </c:pt>
                <c:pt idx="449">
                  <c:v>7429.8</c:v>
                </c:pt>
                <c:pt idx="450">
                  <c:v>7473.5</c:v>
                </c:pt>
                <c:pt idx="451">
                  <c:v>7497.7</c:v>
                </c:pt>
                <c:pt idx="452">
                  <c:v>7499.5</c:v>
                </c:pt>
                <c:pt idx="453">
                  <c:v>7412.1</c:v>
                </c:pt>
                <c:pt idx="454">
                  <c:v>7585.5</c:v>
                </c:pt>
                <c:pt idx="455">
                  <c:v>7486.8</c:v>
                </c:pt>
                <c:pt idx="456">
                  <c:v>7455.6</c:v>
                </c:pt>
                <c:pt idx="457">
                  <c:v>7566.7</c:v>
                </c:pt>
                <c:pt idx="458">
                  <c:v>7665.1</c:v>
                </c:pt>
                <c:pt idx="459">
                  <c:v>7686.8</c:v>
                </c:pt>
                <c:pt idx="460">
                  <c:v>7608.6</c:v>
                </c:pt>
                <c:pt idx="461">
                  <c:v>7544.8</c:v>
                </c:pt>
                <c:pt idx="462">
                  <c:v>7494.2</c:v>
                </c:pt>
                <c:pt idx="463">
                  <c:v>7479.7</c:v>
                </c:pt>
                <c:pt idx="464">
                  <c:v>7480.1</c:v>
                </c:pt>
                <c:pt idx="465">
                  <c:v>7415.8</c:v>
                </c:pt>
                <c:pt idx="466">
                  <c:v>7527.3</c:v>
                </c:pt>
                <c:pt idx="467">
                  <c:v>7595.6</c:v>
                </c:pt>
                <c:pt idx="468">
                  <c:v>7776.2</c:v>
                </c:pt>
                <c:pt idx="469">
                  <c:v>7695.8</c:v>
                </c:pt>
                <c:pt idx="470">
                  <c:v>7630.4</c:v>
                </c:pt>
                <c:pt idx="471">
                  <c:v>7549.2</c:v>
                </c:pt>
                <c:pt idx="472">
                  <c:v>7666.1</c:v>
                </c:pt>
                <c:pt idx="473">
                  <c:v>7833.2</c:v>
                </c:pt>
                <c:pt idx="474">
                  <c:v>7690.6</c:v>
                </c:pt>
                <c:pt idx="475">
                  <c:v>7548.4</c:v>
                </c:pt>
                <c:pt idx="476">
                  <c:v>7570.1</c:v>
                </c:pt>
                <c:pt idx="477">
                  <c:v>7559.2</c:v>
                </c:pt>
                <c:pt idx="478">
                  <c:v>7687.1</c:v>
                </c:pt>
                <c:pt idx="479">
                  <c:v>7692.8</c:v>
                </c:pt>
                <c:pt idx="480">
                  <c:v>7621.1</c:v>
                </c:pt>
                <c:pt idx="481">
                  <c:v>7556.6</c:v>
                </c:pt>
                <c:pt idx="482">
                  <c:v>7591.2</c:v>
                </c:pt>
                <c:pt idx="483">
                  <c:v>7591</c:v>
                </c:pt>
                <c:pt idx="484">
                  <c:v>7535.6</c:v>
                </c:pt>
                <c:pt idx="485">
                  <c:v>7638.1</c:v>
                </c:pt>
                <c:pt idx="486">
                  <c:v>7661.6</c:v>
                </c:pt>
                <c:pt idx="487">
                  <c:v>7666.9</c:v>
                </c:pt>
                <c:pt idx="488">
                  <c:v>7678.1</c:v>
                </c:pt>
                <c:pt idx="489">
                  <c:v>7604.8</c:v>
                </c:pt>
                <c:pt idx="490">
                  <c:v>7672.3</c:v>
                </c:pt>
                <c:pt idx="491">
                  <c:v>7736.7</c:v>
                </c:pt>
                <c:pt idx="492">
                  <c:v>7652.2</c:v>
                </c:pt>
                <c:pt idx="493">
                  <c:v>7615.4</c:v>
                </c:pt>
                <c:pt idx="494">
                  <c:v>7725.1</c:v>
                </c:pt>
                <c:pt idx="495">
                  <c:v>7652.7</c:v>
                </c:pt>
                <c:pt idx="496">
                  <c:v>7721.2</c:v>
                </c:pt>
                <c:pt idx="497">
                  <c:v>7816.4</c:v>
                </c:pt>
                <c:pt idx="498">
                  <c:v>7823.1</c:v>
                </c:pt>
                <c:pt idx="499">
                  <c:v>7907.4</c:v>
                </c:pt>
                <c:pt idx="500">
                  <c:v>7898.3</c:v>
                </c:pt>
                <c:pt idx="501">
                  <c:v>7739</c:v>
                </c:pt>
                <c:pt idx="502">
                  <c:v>7824.2</c:v>
                </c:pt>
                <c:pt idx="503">
                  <c:v>7858.3</c:v>
                </c:pt>
                <c:pt idx="504">
                  <c:v>7874.4</c:v>
                </c:pt>
                <c:pt idx="505">
                  <c:v>7757.3</c:v>
                </c:pt>
                <c:pt idx="506">
                  <c:v>7762.2</c:v>
                </c:pt>
                <c:pt idx="507">
                  <c:v>7583.9</c:v>
                </c:pt>
                <c:pt idx="508">
                  <c:v>7596</c:v>
                </c:pt>
                <c:pt idx="509">
                  <c:v>7720.8</c:v>
                </c:pt>
                <c:pt idx="510">
                  <c:v>7688.5</c:v>
                </c:pt>
                <c:pt idx="511">
                  <c:v>7732.5</c:v>
                </c:pt>
                <c:pt idx="512">
                  <c:v>7750</c:v>
                </c:pt>
                <c:pt idx="513">
                  <c:v>7783.1</c:v>
                </c:pt>
                <c:pt idx="514">
                  <c:v>7815</c:v>
                </c:pt>
                <c:pt idx="515">
                  <c:v>7687.3</c:v>
                </c:pt>
                <c:pt idx="516">
                  <c:v>7713.3</c:v>
                </c:pt>
                <c:pt idx="517">
                  <c:v>7652.8</c:v>
                </c:pt>
                <c:pt idx="518">
                  <c:v>7578.4</c:v>
                </c:pt>
                <c:pt idx="519">
                  <c:v>7669.9</c:v>
                </c:pt>
                <c:pt idx="520">
                  <c:v>7725.4</c:v>
                </c:pt>
                <c:pt idx="521">
                  <c:v>7708.8</c:v>
                </c:pt>
                <c:pt idx="522">
                  <c:v>7779.2</c:v>
                </c:pt>
                <c:pt idx="523">
                  <c:v>7886.4</c:v>
                </c:pt>
                <c:pt idx="524">
                  <c:v>7849.1</c:v>
                </c:pt>
                <c:pt idx="525">
                  <c:v>7744.6</c:v>
                </c:pt>
                <c:pt idx="526">
                  <c:v>7719.6</c:v>
                </c:pt>
                <c:pt idx="527">
                  <c:v>7673.4</c:v>
                </c:pt>
                <c:pt idx="528">
                  <c:v>7641</c:v>
                </c:pt>
                <c:pt idx="529">
                  <c:v>7770.4</c:v>
                </c:pt>
                <c:pt idx="530">
                  <c:v>7868.9</c:v>
                </c:pt>
                <c:pt idx="531">
                  <c:v>7858.2</c:v>
                </c:pt>
                <c:pt idx="532">
                  <c:v>7831.8</c:v>
                </c:pt>
                <c:pt idx="533">
                  <c:v>7868.9</c:v>
                </c:pt>
                <c:pt idx="534">
                  <c:v>7949.6</c:v>
                </c:pt>
                <c:pt idx="535">
                  <c:v>7862.4</c:v>
                </c:pt>
                <c:pt idx="536">
                  <c:v>7916.1</c:v>
                </c:pt>
                <c:pt idx="537">
                  <c:v>7856.3</c:v>
                </c:pt>
                <c:pt idx="538">
                  <c:v>7783.8</c:v>
                </c:pt>
                <c:pt idx="539">
                  <c:v>7780.7</c:v>
                </c:pt>
                <c:pt idx="540">
                  <c:v>7891.7</c:v>
                </c:pt>
                <c:pt idx="541">
                  <c:v>7834.2</c:v>
                </c:pt>
                <c:pt idx="542">
                  <c:v>7723.7</c:v>
                </c:pt>
                <c:pt idx="543">
                  <c:v>7744.8</c:v>
                </c:pt>
                <c:pt idx="544">
                  <c:v>7686.2</c:v>
                </c:pt>
                <c:pt idx="545">
                  <c:v>7776.3</c:v>
                </c:pt>
                <c:pt idx="546">
                  <c:v>7734</c:v>
                </c:pt>
                <c:pt idx="547">
                  <c:v>7792.1</c:v>
                </c:pt>
                <c:pt idx="548">
                  <c:v>7803.4</c:v>
                </c:pt>
                <c:pt idx="549">
                  <c:v>7838.5</c:v>
                </c:pt>
                <c:pt idx="550">
                  <c:v>7739.6</c:v>
                </c:pt>
                <c:pt idx="551">
                  <c:v>7673.4</c:v>
                </c:pt>
                <c:pt idx="552">
                  <c:v>7866.8</c:v>
                </c:pt>
                <c:pt idx="553">
                  <c:v>7718.9</c:v>
                </c:pt>
                <c:pt idx="554">
                  <c:v>7688.8</c:v>
                </c:pt>
                <c:pt idx="555">
                  <c:v>7603.4</c:v>
                </c:pt>
                <c:pt idx="556">
                  <c:v>7705</c:v>
                </c:pt>
                <c:pt idx="557">
                  <c:v>7784</c:v>
                </c:pt>
                <c:pt idx="558">
                  <c:v>7798.1</c:v>
                </c:pt>
                <c:pt idx="559">
                  <c:v>7677</c:v>
                </c:pt>
                <c:pt idx="560">
                  <c:v>7833.9</c:v>
                </c:pt>
                <c:pt idx="561">
                  <c:v>7754.4</c:v>
                </c:pt>
                <c:pt idx="562">
                  <c:v>7689.5</c:v>
                </c:pt>
                <c:pt idx="563">
                  <c:v>7676.7</c:v>
                </c:pt>
                <c:pt idx="564">
                  <c:v>7738.4</c:v>
                </c:pt>
                <c:pt idx="565">
                  <c:v>7715.9</c:v>
                </c:pt>
                <c:pt idx="566">
                  <c:v>7804.6</c:v>
                </c:pt>
                <c:pt idx="567">
                  <c:v>7777.4</c:v>
                </c:pt>
                <c:pt idx="568">
                  <c:v>7732</c:v>
                </c:pt>
                <c:pt idx="569">
                  <c:v>7748.2</c:v>
                </c:pt>
                <c:pt idx="570">
                  <c:v>7804.9</c:v>
                </c:pt>
                <c:pt idx="571">
                  <c:v>7832.7</c:v>
                </c:pt>
                <c:pt idx="572">
                  <c:v>7844.1</c:v>
                </c:pt>
                <c:pt idx="573">
                  <c:v>7798</c:v>
                </c:pt>
                <c:pt idx="574">
                  <c:v>7677.2</c:v>
                </c:pt>
                <c:pt idx="575">
                  <c:v>7715.6</c:v>
                </c:pt>
                <c:pt idx="576">
                  <c:v>7738.9</c:v>
                </c:pt>
                <c:pt idx="577">
                  <c:v>7675.2</c:v>
                </c:pt>
                <c:pt idx="578">
                  <c:v>7637.7</c:v>
                </c:pt>
                <c:pt idx="579">
                  <c:v>7638.8</c:v>
                </c:pt>
                <c:pt idx="580">
                  <c:v>7727.6</c:v>
                </c:pt>
                <c:pt idx="581">
                  <c:v>7696.3</c:v>
                </c:pt>
                <c:pt idx="582">
                  <c:v>7646.9</c:v>
                </c:pt>
                <c:pt idx="583">
                  <c:v>7667.9</c:v>
                </c:pt>
                <c:pt idx="584">
                  <c:v>7664.1</c:v>
                </c:pt>
                <c:pt idx="585">
                  <c:v>7538</c:v>
                </c:pt>
                <c:pt idx="586">
                  <c:v>7721.3</c:v>
                </c:pt>
                <c:pt idx="587">
                  <c:v>7765.1</c:v>
                </c:pt>
                <c:pt idx="588">
                  <c:v>7663.6</c:v>
                </c:pt>
                <c:pt idx="589">
                  <c:v>7662.5</c:v>
                </c:pt>
                <c:pt idx="590">
                  <c:v>7681.2</c:v>
                </c:pt>
                <c:pt idx="591">
                  <c:v>7741.2</c:v>
                </c:pt>
                <c:pt idx="592">
                  <c:v>7744.9</c:v>
                </c:pt>
                <c:pt idx="593">
                  <c:v>7808</c:v>
                </c:pt>
                <c:pt idx="594">
                  <c:v>7719.4</c:v>
                </c:pt>
                <c:pt idx="595">
                  <c:v>7675.3</c:v>
                </c:pt>
                <c:pt idx="596">
                  <c:v>7669</c:v>
                </c:pt>
                <c:pt idx="597">
                  <c:v>7553.2</c:v>
                </c:pt>
                <c:pt idx="598">
                  <c:v>7503.5</c:v>
                </c:pt>
                <c:pt idx="599">
                  <c:v>7568.9</c:v>
                </c:pt>
                <c:pt idx="600">
                  <c:v>7579.7</c:v>
                </c:pt>
                <c:pt idx="601">
                  <c:v>7692</c:v>
                </c:pt>
                <c:pt idx="602">
                  <c:v>7595.1</c:v>
                </c:pt>
                <c:pt idx="603">
                  <c:v>7620.2</c:v>
                </c:pt>
                <c:pt idx="604">
                  <c:v>7598.4</c:v>
                </c:pt>
                <c:pt idx="605">
                  <c:v>7524.4</c:v>
                </c:pt>
                <c:pt idx="606">
                  <c:v>7659.7</c:v>
                </c:pt>
                <c:pt idx="607">
                  <c:v>7695.3</c:v>
                </c:pt>
                <c:pt idx="608">
                  <c:v>7629.6</c:v>
                </c:pt>
                <c:pt idx="609">
                  <c:v>7538.2</c:v>
                </c:pt>
                <c:pt idx="610">
                  <c:v>7546.6</c:v>
                </c:pt>
                <c:pt idx="611">
                  <c:v>7540.7</c:v>
                </c:pt>
                <c:pt idx="612">
                  <c:v>7670.6</c:v>
                </c:pt>
                <c:pt idx="613">
                  <c:v>7732.5</c:v>
                </c:pt>
                <c:pt idx="614">
                  <c:v>7681</c:v>
                </c:pt>
                <c:pt idx="615">
                  <c:v>7562.8</c:v>
                </c:pt>
                <c:pt idx="616">
                  <c:v>7467.3</c:v>
                </c:pt>
                <c:pt idx="617">
                  <c:v>7592.7</c:v>
                </c:pt>
                <c:pt idx="618">
                  <c:v>7704.3</c:v>
                </c:pt>
                <c:pt idx="619">
                  <c:v>7616.6</c:v>
                </c:pt>
                <c:pt idx="620">
                  <c:v>7585</c:v>
                </c:pt>
                <c:pt idx="621">
                  <c:v>7602</c:v>
                </c:pt>
                <c:pt idx="622">
                  <c:v>7522.2</c:v>
                </c:pt>
                <c:pt idx="623">
                  <c:v>7537.9</c:v>
                </c:pt>
                <c:pt idx="624">
                  <c:v>7360</c:v>
                </c:pt>
                <c:pt idx="625">
                  <c:v>7369.8</c:v>
                </c:pt>
                <c:pt idx="626">
                  <c:v>7507.5</c:v>
                </c:pt>
                <c:pt idx="627">
                  <c:v>7510.6</c:v>
                </c:pt>
                <c:pt idx="628">
                  <c:v>7580</c:v>
                </c:pt>
                <c:pt idx="629">
                  <c:v>7548.6</c:v>
                </c:pt>
                <c:pt idx="630">
                  <c:v>7607.1</c:v>
                </c:pt>
                <c:pt idx="631">
                  <c:v>7517.6</c:v>
                </c:pt>
                <c:pt idx="632">
                  <c:v>7521.7</c:v>
                </c:pt>
                <c:pt idx="633">
                  <c:v>7553.5</c:v>
                </c:pt>
                <c:pt idx="634">
                  <c:v>7603.9</c:v>
                </c:pt>
                <c:pt idx="635">
                  <c:v>7592.3</c:v>
                </c:pt>
                <c:pt idx="636">
                  <c:v>7585.7</c:v>
                </c:pt>
                <c:pt idx="637">
                  <c:v>7522.3</c:v>
                </c:pt>
                <c:pt idx="638">
                  <c:v>7671.2</c:v>
                </c:pt>
                <c:pt idx="639">
                  <c:v>7711.2</c:v>
                </c:pt>
                <c:pt idx="640">
                  <c:v>7533.9</c:v>
                </c:pt>
                <c:pt idx="641">
                  <c:v>7427.2</c:v>
                </c:pt>
                <c:pt idx="642">
                  <c:v>7427.3</c:v>
                </c:pt>
                <c:pt idx="643">
                  <c:v>7438.6</c:v>
                </c:pt>
                <c:pt idx="644">
                  <c:v>7420.3</c:v>
                </c:pt>
                <c:pt idx="645">
                  <c:v>7271.7</c:v>
                </c:pt>
                <c:pt idx="646">
                  <c:v>7302.1</c:v>
                </c:pt>
                <c:pt idx="647">
                  <c:v>7195.7</c:v>
                </c:pt>
                <c:pt idx="648">
                  <c:v>7284.9</c:v>
                </c:pt>
                <c:pt idx="649">
                  <c:v>7495.2</c:v>
                </c:pt>
                <c:pt idx="650">
                  <c:v>7502.3</c:v>
                </c:pt>
                <c:pt idx="651">
                  <c:v>7411.8</c:v>
                </c:pt>
                <c:pt idx="652">
                  <c:v>7308</c:v>
                </c:pt>
                <c:pt idx="653">
                  <c:v>7279.4</c:v>
                </c:pt>
                <c:pt idx="654">
                  <c:v>7322.8</c:v>
                </c:pt>
                <c:pt idx="655">
                  <c:v>7420.4</c:v>
                </c:pt>
                <c:pt idx="656">
                  <c:v>7443.4</c:v>
                </c:pt>
                <c:pt idx="657">
                  <c:v>7449</c:v>
                </c:pt>
                <c:pt idx="658">
                  <c:v>7410.7</c:v>
                </c:pt>
                <c:pt idx="659">
                  <c:v>7270.4</c:v>
                </c:pt>
                <c:pt idx="660">
                  <c:v>7304.2</c:v>
                </c:pt>
                <c:pt idx="661">
                  <c:v>7321.1</c:v>
                </c:pt>
                <c:pt idx="662">
                  <c:v>7337.5</c:v>
                </c:pt>
                <c:pt idx="663">
                  <c:v>7143.5</c:v>
                </c:pt>
                <c:pt idx="664">
                  <c:v>7137.6</c:v>
                </c:pt>
                <c:pt idx="665">
                  <c:v>7166.3</c:v>
                </c:pt>
                <c:pt idx="666">
                  <c:v>7314.5</c:v>
                </c:pt>
                <c:pt idx="667">
                  <c:v>7347.7</c:v>
                </c:pt>
                <c:pt idx="668">
                  <c:v>7387.2</c:v>
                </c:pt>
                <c:pt idx="669">
                  <c:v>7233.2</c:v>
                </c:pt>
                <c:pt idx="670">
                  <c:v>7144.1</c:v>
                </c:pt>
                <c:pt idx="671">
                  <c:v>7189.4</c:v>
                </c:pt>
                <c:pt idx="672">
                  <c:v>7179.7</c:v>
                </c:pt>
                <c:pt idx="673">
                  <c:v>7134.2</c:v>
                </c:pt>
                <c:pt idx="674">
                  <c:v>7159.6</c:v>
                </c:pt>
                <c:pt idx="675">
                  <c:v>7103</c:v>
                </c:pt>
                <c:pt idx="676">
                  <c:v>7154.6</c:v>
                </c:pt>
                <c:pt idx="677">
                  <c:v>7209.2</c:v>
                </c:pt>
                <c:pt idx="678">
                  <c:v>7261.9</c:v>
                </c:pt>
                <c:pt idx="679">
                  <c:v>7220.3</c:v>
                </c:pt>
                <c:pt idx="680">
                  <c:v>7190.9</c:v>
                </c:pt>
                <c:pt idx="681">
                  <c:v>7196.3</c:v>
                </c:pt>
                <c:pt idx="682">
                  <c:v>7241.8</c:v>
                </c:pt>
                <c:pt idx="683">
                  <c:v>7140.1</c:v>
                </c:pt>
                <c:pt idx="684">
                  <c:v>7119.8</c:v>
                </c:pt>
                <c:pt idx="685">
                  <c:v>7091.1</c:v>
                </c:pt>
                <c:pt idx="686">
                  <c:v>7116</c:v>
                </c:pt>
                <c:pt idx="687">
                  <c:v>7076.7</c:v>
                </c:pt>
                <c:pt idx="688">
                  <c:v>7152.4</c:v>
                </c:pt>
                <c:pt idx="689">
                  <c:v>7056.1</c:v>
                </c:pt>
                <c:pt idx="690">
                  <c:v>7078.1</c:v>
                </c:pt>
                <c:pt idx="691">
                  <c:v>7158.3</c:v>
                </c:pt>
                <c:pt idx="692">
                  <c:v>7114.5</c:v>
                </c:pt>
                <c:pt idx="693">
                  <c:v>7078.8</c:v>
                </c:pt>
                <c:pt idx="694">
                  <c:v>7085.2</c:v>
                </c:pt>
                <c:pt idx="695">
                  <c:v>7208.4</c:v>
                </c:pt>
                <c:pt idx="696">
                  <c:v>7162.9</c:v>
                </c:pt>
                <c:pt idx="697">
                  <c:v>7201.4</c:v>
                </c:pt>
                <c:pt idx="698">
                  <c:v>7172.6</c:v>
                </c:pt>
                <c:pt idx="699">
                  <c:v>7206.2</c:v>
                </c:pt>
                <c:pt idx="700">
                  <c:v>7211.3</c:v>
                </c:pt>
                <c:pt idx="701">
                  <c:v>7265.3</c:v>
                </c:pt>
                <c:pt idx="702">
                  <c:v>7155.4</c:v>
                </c:pt>
                <c:pt idx="703">
                  <c:v>7049.1</c:v>
                </c:pt>
                <c:pt idx="704">
                  <c:v>7137.7</c:v>
                </c:pt>
                <c:pt idx="705">
                  <c:v>7095</c:v>
                </c:pt>
                <c:pt idx="706">
                  <c:v>7126</c:v>
                </c:pt>
                <c:pt idx="707">
                  <c:v>7113.8</c:v>
                </c:pt>
                <c:pt idx="708">
                  <c:v>7020.1</c:v>
                </c:pt>
                <c:pt idx="709">
                  <c:v>7006.5</c:v>
                </c:pt>
                <c:pt idx="710">
                  <c:v>7060.6</c:v>
                </c:pt>
                <c:pt idx="711">
                  <c:v>7036</c:v>
                </c:pt>
                <c:pt idx="712">
                  <c:v>6916.4</c:v>
                </c:pt>
                <c:pt idx="713">
                  <c:v>6820.1</c:v>
                </c:pt>
                <c:pt idx="714">
                  <c:v>6847.5</c:v>
                </c:pt>
                <c:pt idx="715">
                  <c:v>6806.2</c:v>
                </c:pt>
                <c:pt idx="716">
                  <c:v>6803.6</c:v>
                </c:pt>
                <c:pt idx="717">
                  <c:v>6909.5</c:v>
                </c:pt>
                <c:pt idx="718">
                  <c:v>6910.9</c:v>
                </c:pt>
                <c:pt idx="719">
                  <c:v>6945</c:v>
                </c:pt>
                <c:pt idx="720">
                  <c:v>6803.7</c:v>
                </c:pt>
                <c:pt idx="721">
                  <c:v>6809.8</c:v>
                </c:pt>
                <c:pt idx="722">
                  <c:v>6983.7</c:v>
                </c:pt>
                <c:pt idx="723">
                  <c:v>6889.1</c:v>
                </c:pt>
                <c:pt idx="724">
                  <c:v>6918.2</c:v>
                </c:pt>
                <c:pt idx="725">
                  <c:v>6902.2</c:v>
                </c:pt>
                <c:pt idx="726">
                  <c:v>6811.8</c:v>
                </c:pt>
                <c:pt idx="727">
                  <c:v>6798.3</c:v>
                </c:pt>
                <c:pt idx="728">
                  <c:v>6751.1</c:v>
                </c:pt>
                <c:pt idx="729">
                  <c:v>6744.4</c:v>
                </c:pt>
                <c:pt idx="730">
                  <c:v>6726.5</c:v>
                </c:pt>
                <c:pt idx="731">
                  <c:v>6719.2</c:v>
                </c:pt>
                <c:pt idx="732">
                  <c:v>6796.8</c:v>
                </c:pt>
                <c:pt idx="733">
                  <c:v>6775.6</c:v>
                </c:pt>
                <c:pt idx="734">
                  <c:v>6759.9</c:v>
                </c:pt>
                <c:pt idx="735">
                  <c:v>6657.8</c:v>
                </c:pt>
                <c:pt idx="736">
                  <c:v>6702.6</c:v>
                </c:pt>
                <c:pt idx="737">
                  <c:v>6737.9</c:v>
                </c:pt>
                <c:pt idx="738">
                  <c:v>6706.5</c:v>
                </c:pt>
                <c:pt idx="739">
                  <c:v>6701.5</c:v>
                </c:pt>
                <c:pt idx="740">
                  <c:v>6701.3</c:v>
                </c:pt>
                <c:pt idx="741">
                  <c:v>6686.3</c:v>
                </c:pt>
                <c:pt idx="742">
                  <c:v>6658.6</c:v>
                </c:pt>
                <c:pt idx="743">
                  <c:v>6664.2</c:v>
                </c:pt>
                <c:pt idx="744">
                  <c:v>6586.1</c:v>
                </c:pt>
                <c:pt idx="745">
                  <c:v>6618.9</c:v>
                </c:pt>
                <c:pt idx="746">
                  <c:v>6681.5</c:v>
                </c:pt>
                <c:pt idx="747">
                  <c:v>6620.2</c:v>
                </c:pt>
                <c:pt idx="748">
                  <c:v>6582</c:v>
                </c:pt>
                <c:pt idx="749">
                  <c:v>6660</c:v>
                </c:pt>
                <c:pt idx="750">
                  <c:v>6732.3</c:v>
                </c:pt>
                <c:pt idx="751">
                  <c:v>6704.1</c:v>
                </c:pt>
                <c:pt idx="752">
                  <c:v>6540.1</c:v>
                </c:pt>
                <c:pt idx="753">
                  <c:v>6559.2</c:v>
                </c:pt>
                <c:pt idx="754">
                  <c:v>6624.4</c:v>
                </c:pt>
                <c:pt idx="755">
                  <c:v>6598.3</c:v>
                </c:pt>
                <c:pt idx="756">
                  <c:v>6490.8</c:v>
                </c:pt>
                <c:pt idx="757">
                  <c:v>6505.8</c:v>
                </c:pt>
                <c:pt idx="758">
                  <c:v>6519.4</c:v>
                </c:pt>
                <c:pt idx="759">
                  <c:v>6513.4</c:v>
                </c:pt>
                <c:pt idx="760">
                  <c:v>6438.8</c:v>
                </c:pt>
                <c:pt idx="761">
                  <c:v>6507.3</c:v>
                </c:pt>
                <c:pt idx="762">
                  <c:v>6588</c:v>
                </c:pt>
                <c:pt idx="763">
                  <c:v>6570.6</c:v>
                </c:pt>
                <c:pt idx="764">
                  <c:v>6534.2</c:v>
                </c:pt>
                <c:pt idx="765">
                  <c:v>6479.1</c:v>
                </c:pt>
                <c:pt idx="766">
                  <c:v>6394.9</c:v>
                </c:pt>
                <c:pt idx="767">
                  <c:v>6447.2</c:v>
                </c:pt>
                <c:pt idx="768">
                  <c:v>6474.6</c:v>
                </c:pt>
                <c:pt idx="769">
                  <c:v>6518</c:v>
                </c:pt>
                <c:pt idx="770">
                  <c:v>6566.6</c:v>
                </c:pt>
                <c:pt idx="771">
                  <c:v>6572.3</c:v>
                </c:pt>
                <c:pt idx="772">
                  <c:v>6622.3</c:v>
                </c:pt>
                <c:pt idx="773">
                  <c:v>6397</c:v>
                </c:pt>
                <c:pt idx="774">
                  <c:v>6409.9</c:v>
                </c:pt>
                <c:pt idx="775">
                  <c:v>6453</c:v>
                </c:pt>
                <c:pt idx="776">
                  <c:v>6496.8</c:v>
                </c:pt>
                <c:pt idx="777">
                  <c:v>6309.7</c:v>
                </c:pt>
                <c:pt idx="778">
                  <c:v>6301</c:v>
                </c:pt>
                <c:pt idx="779">
                  <c:v>6373.3</c:v>
                </c:pt>
                <c:pt idx="780">
                  <c:v>6318</c:v>
                </c:pt>
                <c:pt idx="781">
                  <c:v>6283.3</c:v>
                </c:pt>
                <c:pt idx="782">
                  <c:v>6320.4</c:v>
                </c:pt>
                <c:pt idx="783">
                  <c:v>6256.6</c:v>
                </c:pt>
                <c:pt idx="784">
                  <c:v>6285.1</c:v>
                </c:pt>
                <c:pt idx="785">
                  <c:v>6330.7</c:v>
                </c:pt>
                <c:pt idx="786">
                  <c:v>6304.2</c:v>
                </c:pt>
                <c:pt idx="787">
                  <c:v>6251.4</c:v>
                </c:pt>
                <c:pt idx="788">
                  <c:v>6225.4</c:v>
                </c:pt>
                <c:pt idx="789">
                  <c:v>6077.5</c:v>
                </c:pt>
                <c:pt idx="790">
                  <c:v>6133.2</c:v>
                </c:pt>
                <c:pt idx="791">
                  <c:v>6207.3</c:v>
                </c:pt>
                <c:pt idx="792">
                  <c:v>6198.9</c:v>
                </c:pt>
                <c:pt idx="793">
                  <c:v>6130.8</c:v>
                </c:pt>
                <c:pt idx="794">
                  <c:v>6124.5</c:v>
                </c:pt>
                <c:pt idx="795">
                  <c:v>6059.8</c:v>
                </c:pt>
                <c:pt idx="796">
                  <c:v>6177.6</c:v>
                </c:pt>
                <c:pt idx="797">
                  <c:v>6228.1</c:v>
                </c:pt>
                <c:pt idx="798">
                  <c:v>6240.8</c:v>
                </c:pt>
                <c:pt idx="799">
                  <c:v>6230.5</c:v>
                </c:pt>
                <c:pt idx="800">
                  <c:v>6152.2</c:v>
                </c:pt>
                <c:pt idx="801">
                  <c:v>6124.4</c:v>
                </c:pt>
                <c:pt idx="802">
                  <c:v>6179</c:v>
                </c:pt>
                <c:pt idx="803">
                  <c:v>6208.4</c:v>
                </c:pt>
                <c:pt idx="804">
                  <c:v>6101.9</c:v>
                </c:pt>
                <c:pt idx="805">
                  <c:v>6024</c:v>
                </c:pt>
                <c:pt idx="806">
                  <c:v>6025.3</c:v>
                </c:pt>
                <c:pt idx="807">
                  <c:v>6109.9</c:v>
                </c:pt>
                <c:pt idx="808">
                  <c:v>6225.8</c:v>
                </c:pt>
                <c:pt idx="809">
                  <c:v>6180.3</c:v>
                </c:pt>
                <c:pt idx="810">
                  <c:v>6147.8</c:v>
                </c:pt>
                <c:pt idx="811">
                  <c:v>6154.8</c:v>
                </c:pt>
                <c:pt idx="812">
                  <c:v>6030.4</c:v>
                </c:pt>
                <c:pt idx="813">
                  <c:v>5972.1</c:v>
                </c:pt>
                <c:pt idx="814">
                  <c:v>6058.7</c:v>
                </c:pt>
                <c:pt idx="815">
                  <c:v>6047.3</c:v>
                </c:pt>
                <c:pt idx="816">
                  <c:v>6035.2</c:v>
                </c:pt>
                <c:pt idx="817">
                  <c:v>5986.3</c:v>
                </c:pt>
                <c:pt idx="818">
                  <c:v>6063.6</c:v>
                </c:pt>
                <c:pt idx="819">
                  <c:v>6110.6</c:v>
                </c:pt>
                <c:pt idx="820">
                  <c:v>6067.7</c:v>
                </c:pt>
                <c:pt idx="821">
                  <c:v>6035</c:v>
                </c:pt>
                <c:pt idx="822">
                  <c:v>5937.7</c:v>
                </c:pt>
                <c:pt idx="823">
                  <c:v>5965.2</c:v>
                </c:pt>
                <c:pt idx="824">
                  <c:v>5916.4</c:v>
                </c:pt>
                <c:pt idx="825">
                  <c:v>5849.1</c:v>
                </c:pt>
                <c:pt idx="826">
                  <c:v>5956.9</c:v>
                </c:pt>
                <c:pt idx="827">
                  <c:v>5936.1</c:v>
                </c:pt>
                <c:pt idx="828">
                  <c:v>5952.1</c:v>
                </c:pt>
                <c:pt idx="829">
                  <c:v>6116.2</c:v>
                </c:pt>
                <c:pt idx="830">
                  <c:v>6025.8</c:v>
                </c:pt>
                <c:pt idx="831">
                  <c:v>5938.7</c:v>
                </c:pt>
                <c:pt idx="832">
                  <c:v>5897.1</c:v>
                </c:pt>
                <c:pt idx="833">
                  <c:v>5888.8</c:v>
                </c:pt>
                <c:pt idx="834">
                  <c:v>5884.3</c:v>
                </c:pt>
                <c:pt idx="835">
                  <c:v>5860.1</c:v>
                </c:pt>
                <c:pt idx="836">
                  <c:v>5814.4</c:v>
                </c:pt>
                <c:pt idx="837">
                  <c:v>5884.7</c:v>
                </c:pt>
                <c:pt idx="838">
                  <c:v>5920.4</c:v>
                </c:pt>
                <c:pt idx="839">
                  <c:v>5826</c:v>
                </c:pt>
                <c:pt idx="840">
                  <c:v>5816.2</c:v>
                </c:pt>
                <c:pt idx="841">
                  <c:v>5800.1</c:v>
                </c:pt>
                <c:pt idx="842">
                  <c:v>5744.8</c:v>
                </c:pt>
                <c:pt idx="843">
                  <c:v>5775.3</c:v>
                </c:pt>
                <c:pt idx="844">
                  <c:v>5764.4</c:v>
                </c:pt>
                <c:pt idx="845">
                  <c:v>5772.5</c:v>
                </c:pt>
                <c:pt idx="846">
                  <c:v>5722</c:v>
                </c:pt>
                <c:pt idx="847">
                  <c:v>5701.9</c:v>
                </c:pt>
                <c:pt idx="848">
                  <c:v>5734.1</c:v>
                </c:pt>
                <c:pt idx="849">
                  <c:v>5878.9</c:v>
                </c:pt>
                <c:pt idx="850">
                  <c:v>5772.9</c:v>
                </c:pt>
                <c:pt idx="851">
                  <c:v>5705.7</c:v>
                </c:pt>
                <c:pt idx="852">
                  <c:v>5762.3</c:v>
                </c:pt>
                <c:pt idx="853">
                  <c:v>5772.5</c:v>
                </c:pt>
                <c:pt idx="854">
                  <c:v>5733.9</c:v>
                </c:pt>
                <c:pt idx="855">
                  <c:v>5776.9</c:v>
                </c:pt>
                <c:pt idx="856">
                  <c:v>5756.6</c:v>
                </c:pt>
                <c:pt idx="857">
                  <c:v>5706.8</c:v>
                </c:pt>
                <c:pt idx="858">
                  <c:v>5821.2</c:v>
                </c:pt>
                <c:pt idx="859">
                  <c:v>5777.7</c:v>
                </c:pt>
                <c:pt idx="860">
                  <c:v>5769.9</c:v>
                </c:pt>
                <c:pt idx="861">
                  <c:v>5734</c:v>
                </c:pt>
                <c:pt idx="862">
                  <c:v>5676.5</c:v>
                </c:pt>
                <c:pt idx="863">
                  <c:v>5709.3</c:v>
                </c:pt>
                <c:pt idx="864">
                  <c:v>5663.6</c:v>
                </c:pt>
                <c:pt idx="865">
                  <c:v>5625.6</c:v>
                </c:pt>
                <c:pt idx="866">
                  <c:v>5622.9</c:v>
                </c:pt>
                <c:pt idx="867">
                  <c:v>5693</c:v>
                </c:pt>
                <c:pt idx="868">
                  <c:v>5758.9</c:v>
                </c:pt>
                <c:pt idx="869">
                  <c:v>5886.6</c:v>
                </c:pt>
                <c:pt idx="870">
                  <c:v>5846.6</c:v>
                </c:pt>
                <c:pt idx="871">
                  <c:v>5687.4</c:v>
                </c:pt>
                <c:pt idx="872">
                  <c:v>5732.7</c:v>
                </c:pt>
                <c:pt idx="873">
                  <c:v>5727.1</c:v>
                </c:pt>
                <c:pt idx="874">
                  <c:v>5749.4</c:v>
                </c:pt>
                <c:pt idx="875">
                  <c:v>5848</c:v>
                </c:pt>
                <c:pt idx="876">
                  <c:v>5936.7</c:v>
                </c:pt>
                <c:pt idx="877">
                  <c:v>5911.3</c:v>
                </c:pt>
                <c:pt idx="878">
                  <c:v>5930.7</c:v>
                </c:pt>
                <c:pt idx="879">
                  <c:v>5924.6</c:v>
                </c:pt>
                <c:pt idx="880">
                  <c:v>6172.3</c:v>
                </c:pt>
                <c:pt idx="881">
                  <c:v>6312.6</c:v>
                </c:pt>
                <c:pt idx="882">
                  <c:v>6250.1</c:v>
                </c:pt>
                <c:pt idx="883">
                  <c:v>6353.1</c:v>
                </c:pt>
                <c:pt idx="884">
                  <c:v>6460.1</c:v>
                </c:pt>
                <c:pt idx="885">
                  <c:v>6505.9</c:v>
                </c:pt>
                <c:pt idx="886">
                  <c:v>6716.2</c:v>
                </c:pt>
                <c:pt idx="887">
                  <c:v>6855.6</c:v>
                </c:pt>
                <c:pt idx="888">
                  <c:v>6887.7</c:v>
                </c:pt>
                <c:pt idx="889">
                  <c:v>6820.4</c:v>
                </c:pt>
                <c:pt idx="890">
                  <c:v>6691.1</c:v>
                </c:pt>
                <c:pt idx="891">
                  <c:v>6820.2</c:v>
                </c:pt>
                <c:pt idx="892">
                  <c:v>6831.4</c:v>
                </c:pt>
                <c:pt idx="893">
                  <c:v>6691</c:v>
                </c:pt>
                <c:pt idx="894">
                  <c:v>6737.2</c:v>
                </c:pt>
                <c:pt idx="895">
                  <c:v>6799.8</c:v>
                </c:pt>
                <c:pt idx="896">
                  <c:v>6839.5</c:v>
                </c:pt>
                <c:pt idx="897">
                  <c:v>6756.4</c:v>
                </c:pt>
                <c:pt idx="898">
                  <c:v>6688.6</c:v>
                </c:pt>
                <c:pt idx="899">
                  <c:v>6645.2</c:v>
                </c:pt>
                <c:pt idx="900">
                  <c:v>6626.9</c:v>
                </c:pt>
                <c:pt idx="901">
                  <c:v>6624.6</c:v>
                </c:pt>
                <c:pt idx="902">
                  <c:v>6485.3</c:v>
                </c:pt>
                <c:pt idx="903">
                  <c:v>6371.2</c:v>
                </c:pt>
                <c:pt idx="904">
                  <c:v>6246.9</c:v>
                </c:pt>
                <c:pt idx="905">
                  <c:v>6220.1</c:v>
                </c:pt>
                <c:pt idx="906">
                  <c:v>6179.1</c:v>
                </c:pt>
                <c:pt idx="907">
                  <c:v>6030</c:v>
                </c:pt>
                <c:pt idx="908">
                  <c:v>6000.9</c:v>
                </c:pt>
                <c:pt idx="909">
                  <c:v>5893.5</c:v>
                </c:pt>
                <c:pt idx="910">
                  <c:v>5886.5</c:v>
                </c:pt>
                <c:pt idx="911">
                  <c:v>5774.3</c:v>
                </c:pt>
                <c:pt idx="912">
                  <c:v>5810.2</c:v>
                </c:pt>
                <c:pt idx="913">
                  <c:v>5836.3</c:v>
                </c:pt>
                <c:pt idx="914">
                  <c:v>5806.1</c:v>
                </c:pt>
                <c:pt idx="915">
                  <c:v>5745</c:v>
                </c:pt>
                <c:pt idx="916">
                  <c:v>5715.6</c:v>
                </c:pt>
                <c:pt idx="917">
                  <c:v>5737.5</c:v>
                </c:pt>
                <c:pt idx="918">
                  <c:v>5756.5</c:v>
                </c:pt>
                <c:pt idx="919">
                  <c:v>5679.9</c:v>
                </c:pt>
                <c:pt idx="920">
                  <c:v>5551.6</c:v>
                </c:pt>
                <c:pt idx="921">
                  <c:v>5613.7</c:v>
                </c:pt>
                <c:pt idx="922">
                  <c:v>5531.4</c:v>
                </c:pt>
                <c:pt idx="923">
                  <c:v>5472.4</c:v>
                </c:pt>
                <c:pt idx="924">
                  <c:v>5585.7</c:v>
                </c:pt>
                <c:pt idx="925">
                  <c:v>5567.4</c:v>
                </c:pt>
                <c:pt idx="926">
                  <c:v>5448.6</c:v>
                </c:pt>
                <c:pt idx="927">
                  <c:v>5395.7</c:v>
                </c:pt>
                <c:pt idx="928">
                  <c:v>5463.9</c:v>
                </c:pt>
                <c:pt idx="929">
                  <c:v>5536.7</c:v>
                </c:pt>
                <c:pt idx="930">
                  <c:v>5608.4</c:v>
                </c:pt>
                <c:pt idx="931">
                  <c:v>5608.3</c:v>
                </c:pt>
                <c:pt idx="932">
                  <c:v>5485.2</c:v>
                </c:pt>
                <c:pt idx="933">
                  <c:v>5320.5</c:v>
                </c:pt>
                <c:pt idx="934">
                  <c:v>5415</c:v>
                </c:pt>
                <c:pt idx="935">
                  <c:v>5485.5</c:v>
                </c:pt>
                <c:pt idx="936">
                  <c:v>5433.8</c:v>
                </c:pt>
                <c:pt idx="937">
                  <c:v>5394.5</c:v>
                </c:pt>
                <c:pt idx="938">
                  <c:v>5388</c:v>
                </c:pt>
                <c:pt idx="939">
                  <c:v>5470.7</c:v>
                </c:pt>
                <c:pt idx="940">
                  <c:v>5506.8</c:v>
                </c:pt>
                <c:pt idx="941">
                  <c:v>5450.6</c:v>
                </c:pt>
                <c:pt idx="942">
                  <c:v>5411.3</c:v>
                </c:pt>
                <c:pt idx="943">
                  <c:v>5366.3</c:v>
                </c:pt>
                <c:pt idx="944">
                  <c:v>5352.9</c:v>
                </c:pt>
                <c:pt idx="945">
                  <c:v>5359.8</c:v>
                </c:pt>
                <c:pt idx="946">
                  <c:v>5408.6</c:v>
                </c:pt>
                <c:pt idx="947">
                  <c:v>5444.3</c:v>
                </c:pt>
                <c:pt idx="948">
                  <c:v>5317.9</c:v>
                </c:pt>
                <c:pt idx="949">
                  <c:v>5264.3</c:v>
                </c:pt>
                <c:pt idx="950">
                  <c:v>5367.7</c:v>
                </c:pt>
                <c:pt idx="951">
                  <c:v>5325.5</c:v>
                </c:pt>
                <c:pt idx="952">
                  <c:v>5304.1</c:v>
                </c:pt>
                <c:pt idx="953">
                  <c:v>5270.2</c:v>
                </c:pt>
                <c:pt idx="954">
                  <c:v>5327.1</c:v>
                </c:pt>
                <c:pt idx="955">
                  <c:v>5220.6000000000004</c:v>
                </c:pt>
                <c:pt idx="956">
                  <c:v>5269.6</c:v>
                </c:pt>
                <c:pt idx="957">
                  <c:v>5364.7</c:v>
                </c:pt>
                <c:pt idx="958">
                  <c:v>5348.7</c:v>
                </c:pt>
                <c:pt idx="959">
                  <c:v>5258</c:v>
                </c:pt>
                <c:pt idx="960">
                  <c:v>5215.4000000000005</c:v>
                </c:pt>
                <c:pt idx="961">
                  <c:v>5291</c:v>
                </c:pt>
                <c:pt idx="962">
                  <c:v>5296</c:v>
                </c:pt>
                <c:pt idx="963">
                  <c:v>5312.1</c:v>
                </c:pt>
                <c:pt idx="964">
                  <c:v>5319.7</c:v>
                </c:pt>
                <c:pt idx="965">
                  <c:v>5179.6000000000004</c:v>
                </c:pt>
                <c:pt idx="966">
                  <c:v>5207.9000000000005</c:v>
                </c:pt>
                <c:pt idx="967">
                  <c:v>5310.7</c:v>
                </c:pt>
                <c:pt idx="968">
                  <c:v>5333.5</c:v>
                </c:pt>
                <c:pt idx="969">
                  <c:v>5408.3</c:v>
                </c:pt>
                <c:pt idx="970">
                  <c:v>5359.2</c:v>
                </c:pt>
                <c:pt idx="971">
                  <c:v>5196.7</c:v>
                </c:pt>
                <c:pt idx="972">
                  <c:v>5238.7</c:v>
                </c:pt>
                <c:pt idx="973">
                  <c:v>5313.7</c:v>
                </c:pt>
                <c:pt idx="974">
                  <c:v>5387.7</c:v>
                </c:pt>
                <c:pt idx="975">
                  <c:v>5394.5</c:v>
                </c:pt>
                <c:pt idx="976">
                  <c:v>5320.5</c:v>
                </c:pt>
                <c:pt idx="977">
                  <c:v>5325.4</c:v>
                </c:pt>
                <c:pt idx="978">
                  <c:v>5359</c:v>
                </c:pt>
                <c:pt idx="979">
                  <c:v>5369.5</c:v>
                </c:pt>
                <c:pt idx="980">
                  <c:v>5322.4</c:v>
                </c:pt>
                <c:pt idx="981">
                  <c:v>5291.1</c:v>
                </c:pt>
                <c:pt idx="982">
                  <c:v>5253.6</c:v>
                </c:pt>
                <c:pt idx="983">
                  <c:v>5299.6</c:v>
                </c:pt>
                <c:pt idx="984">
                  <c:v>5271.5</c:v>
                </c:pt>
                <c:pt idx="985">
                  <c:v>5166.7</c:v>
                </c:pt>
                <c:pt idx="986">
                  <c:v>5164.3</c:v>
                </c:pt>
                <c:pt idx="987">
                  <c:v>5130.9000000000005</c:v>
                </c:pt>
                <c:pt idx="988">
                  <c:v>5105</c:v>
                </c:pt>
                <c:pt idx="989">
                  <c:v>5037.7</c:v>
                </c:pt>
                <c:pt idx="990">
                  <c:v>5063.2</c:v>
                </c:pt>
                <c:pt idx="991">
                  <c:v>5104.2</c:v>
                </c:pt>
                <c:pt idx="992">
                  <c:v>5146.9000000000005</c:v>
                </c:pt>
                <c:pt idx="993">
                  <c:v>5190.2</c:v>
                </c:pt>
                <c:pt idx="994">
                  <c:v>5225.9000000000005</c:v>
                </c:pt>
                <c:pt idx="995">
                  <c:v>5122.2</c:v>
                </c:pt>
                <c:pt idx="996">
                  <c:v>5111.4000000000005</c:v>
                </c:pt>
                <c:pt idx="997">
                  <c:v>5180.3</c:v>
                </c:pt>
                <c:pt idx="998">
                  <c:v>5113.1000000000004</c:v>
                </c:pt>
                <c:pt idx="999">
                  <c:v>5049.2</c:v>
                </c:pt>
                <c:pt idx="1000">
                  <c:v>5098.9000000000005</c:v>
                </c:pt>
                <c:pt idx="1001">
                  <c:v>5144.9000000000005</c:v>
                </c:pt>
                <c:pt idx="1002">
                  <c:v>5141.6000000000004</c:v>
                </c:pt>
                <c:pt idx="1003">
                  <c:v>5192.4000000000005</c:v>
                </c:pt>
                <c:pt idx="1004">
                  <c:v>5069.1000000000004</c:v>
                </c:pt>
                <c:pt idx="1005">
                  <c:v>5115.2</c:v>
                </c:pt>
                <c:pt idx="1006">
                  <c:v>5140.9000000000005</c:v>
                </c:pt>
                <c:pt idx="1007">
                  <c:v>5079.1000000000004</c:v>
                </c:pt>
                <c:pt idx="1008">
                  <c:v>4966.1000000000004</c:v>
                </c:pt>
                <c:pt idx="1009">
                  <c:v>4977.6000000000004</c:v>
                </c:pt>
                <c:pt idx="1010">
                  <c:v>5067.4000000000005</c:v>
                </c:pt>
                <c:pt idx="1011">
                  <c:v>4918.7</c:v>
                </c:pt>
                <c:pt idx="1012">
                  <c:v>4937.6000000000004</c:v>
                </c:pt>
                <c:pt idx="1013">
                  <c:v>4975.9000000000005</c:v>
                </c:pt>
                <c:pt idx="1014">
                  <c:v>5020.4000000000005</c:v>
                </c:pt>
                <c:pt idx="1015">
                  <c:v>5010.8</c:v>
                </c:pt>
                <c:pt idx="1016">
                  <c:v>4976.9000000000005</c:v>
                </c:pt>
                <c:pt idx="1017">
                  <c:v>5017.1000000000004</c:v>
                </c:pt>
                <c:pt idx="1018">
                  <c:v>5022.7</c:v>
                </c:pt>
                <c:pt idx="1019">
                  <c:v>4996.6000000000004</c:v>
                </c:pt>
                <c:pt idx="1020">
                  <c:v>4958.8</c:v>
                </c:pt>
                <c:pt idx="1021">
                  <c:v>4931.3</c:v>
                </c:pt>
                <c:pt idx="1022">
                  <c:v>4890.2</c:v>
                </c:pt>
                <c:pt idx="1023">
                  <c:v>4973.7</c:v>
                </c:pt>
                <c:pt idx="1024">
                  <c:v>5040.2</c:v>
                </c:pt>
                <c:pt idx="1025">
                  <c:v>4960.2</c:v>
                </c:pt>
                <c:pt idx="1026">
                  <c:v>4968.4000000000005</c:v>
                </c:pt>
                <c:pt idx="1027">
                  <c:v>5022.1000000000004</c:v>
                </c:pt>
                <c:pt idx="1028">
                  <c:v>5100.3</c:v>
                </c:pt>
                <c:pt idx="1029">
                  <c:v>5190.9000000000005</c:v>
                </c:pt>
                <c:pt idx="1030">
                  <c:v>5102</c:v>
                </c:pt>
                <c:pt idx="1031">
                  <c:v>5225.3</c:v>
                </c:pt>
                <c:pt idx="1032">
                  <c:v>5303.8</c:v>
                </c:pt>
                <c:pt idx="1033">
                  <c:v>5412.6</c:v>
                </c:pt>
                <c:pt idx="1034">
                  <c:v>5585.1</c:v>
                </c:pt>
                <c:pt idx="1035">
                  <c:v>5658.8</c:v>
                </c:pt>
                <c:pt idx="1036">
                  <c:v>5755.6</c:v>
                </c:pt>
                <c:pt idx="1037">
                  <c:v>5823.4</c:v>
                </c:pt>
                <c:pt idx="1038">
                  <c:v>5746.1</c:v>
                </c:pt>
                <c:pt idx="1039">
                  <c:v>5514.1</c:v>
                </c:pt>
                <c:pt idx="1040">
                  <c:v>5272.2</c:v>
                </c:pt>
                <c:pt idx="1041">
                  <c:v>5288.5</c:v>
                </c:pt>
                <c:pt idx="1042">
                  <c:v>5217.2</c:v>
                </c:pt>
                <c:pt idx="1043">
                  <c:v>5008.8</c:v>
                </c:pt>
                <c:pt idx="1044">
                  <c:v>4808.3</c:v>
                </c:pt>
                <c:pt idx="1045">
                  <c:v>4794.5</c:v>
                </c:pt>
                <c:pt idx="1046">
                  <c:v>4736.5</c:v>
                </c:pt>
                <c:pt idx="1047">
                  <c:v>4707.1000000000004</c:v>
                </c:pt>
                <c:pt idx="1048">
                  <c:v>4760.5</c:v>
                </c:pt>
                <c:pt idx="1049">
                  <c:v>4725</c:v>
                </c:pt>
                <c:pt idx="1050">
                  <c:v>4727.1000000000004</c:v>
                </c:pt>
                <c:pt idx="1051">
                  <c:v>4731.5</c:v>
                </c:pt>
                <c:pt idx="1052">
                  <c:v>4669.8</c:v>
                </c:pt>
                <c:pt idx="1053">
                  <c:v>4673.3</c:v>
                </c:pt>
                <c:pt idx="1054">
                  <c:v>4599.1000000000004</c:v>
                </c:pt>
                <c:pt idx="1055">
                  <c:v>4640.8</c:v>
                </c:pt>
                <c:pt idx="1056">
                  <c:v>4688.8</c:v>
                </c:pt>
                <c:pt idx="1057">
                  <c:v>4729.9000000000005</c:v>
                </c:pt>
                <c:pt idx="1058">
                  <c:v>4602.3</c:v>
                </c:pt>
                <c:pt idx="1059">
                  <c:v>4643.8</c:v>
                </c:pt>
                <c:pt idx="1060">
                  <c:v>4631.9000000000005</c:v>
                </c:pt>
                <c:pt idx="1061">
                  <c:v>4660.8</c:v>
                </c:pt>
                <c:pt idx="1062">
                  <c:v>4602.9000000000005</c:v>
                </c:pt>
                <c:pt idx="1063">
                  <c:v>4629</c:v>
                </c:pt>
                <c:pt idx="1064">
                  <c:v>4682.9000000000005</c:v>
                </c:pt>
                <c:pt idx="1065">
                  <c:v>4693.2</c:v>
                </c:pt>
                <c:pt idx="1066">
                  <c:v>4617.9000000000005</c:v>
                </c:pt>
                <c:pt idx="1067">
                  <c:v>4607.1000000000004</c:v>
                </c:pt>
                <c:pt idx="1068">
                  <c:v>4569.9000000000005</c:v>
                </c:pt>
                <c:pt idx="1069">
                  <c:v>4575.8</c:v>
                </c:pt>
                <c:pt idx="1070">
                  <c:v>4550</c:v>
                </c:pt>
                <c:pt idx="1071">
                  <c:v>4498.1000000000004</c:v>
                </c:pt>
                <c:pt idx="1072">
                  <c:v>4520</c:v>
                </c:pt>
                <c:pt idx="1073">
                  <c:v>4647.1000000000004</c:v>
                </c:pt>
                <c:pt idx="1074">
                  <c:v>4606.5</c:v>
                </c:pt>
                <c:pt idx="1075">
                  <c:v>4461.1000000000004</c:v>
                </c:pt>
                <c:pt idx="1076">
                  <c:v>4503.2</c:v>
                </c:pt>
                <c:pt idx="1077">
                  <c:v>4559.8</c:v>
                </c:pt>
                <c:pt idx="1078">
                  <c:v>4591.2</c:v>
                </c:pt>
                <c:pt idx="1079">
                  <c:v>4552.4000000000005</c:v>
                </c:pt>
                <c:pt idx="1080">
                  <c:v>4497.6000000000004</c:v>
                </c:pt>
                <c:pt idx="1081">
                  <c:v>4558.9000000000005</c:v>
                </c:pt>
                <c:pt idx="1082">
                  <c:v>4567.9000000000005</c:v>
                </c:pt>
                <c:pt idx="1083">
                  <c:v>4600.6000000000004</c:v>
                </c:pt>
                <c:pt idx="1084">
                  <c:v>4654.1000000000004</c:v>
                </c:pt>
                <c:pt idx="1085">
                  <c:v>4611.9000000000005</c:v>
                </c:pt>
                <c:pt idx="1086">
                  <c:v>4569.9000000000005</c:v>
                </c:pt>
                <c:pt idx="1087">
                  <c:v>4552.7</c:v>
                </c:pt>
                <c:pt idx="1088">
                  <c:v>4565</c:v>
                </c:pt>
                <c:pt idx="1089">
                  <c:v>4615.2</c:v>
                </c:pt>
                <c:pt idx="1090">
                  <c:v>4604.3</c:v>
                </c:pt>
                <c:pt idx="1091">
                  <c:v>4594.7</c:v>
                </c:pt>
                <c:pt idx="1092">
                  <c:v>4540.7</c:v>
                </c:pt>
                <c:pt idx="1093">
                  <c:v>4540.2</c:v>
                </c:pt>
                <c:pt idx="1094">
                  <c:v>4491.1000000000004</c:v>
                </c:pt>
                <c:pt idx="1095">
                  <c:v>4574.7</c:v>
                </c:pt>
                <c:pt idx="1096">
                  <c:v>4549.1000000000004</c:v>
                </c:pt>
                <c:pt idx="1097">
                  <c:v>4554.5</c:v>
                </c:pt>
                <c:pt idx="1098">
                  <c:v>4545.8</c:v>
                </c:pt>
                <c:pt idx="1099">
                  <c:v>4538.8</c:v>
                </c:pt>
                <c:pt idx="1100">
                  <c:v>4688</c:v>
                </c:pt>
                <c:pt idx="1101">
                  <c:v>4618.3</c:v>
                </c:pt>
                <c:pt idx="1102">
                  <c:v>4649.5</c:v>
                </c:pt>
                <c:pt idx="1103">
                  <c:v>4635.6000000000004</c:v>
                </c:pt>
                <c:pt idx="1104">
                  <c:v>4695.1000000000004</c:v>
                </c:pt>
                <c:pt idx="1105">
                  <c:v>4632.9000000000005</c:v>
                </c:pt>
                <c:pt idx="1106">
                  <c:v>4618.7</c:v>
                </c:pt>
                <c:pt idx="1107">
                  <c:v>4742.3</c:v>
                </c:pt>
                <c:pt idx="1108">
                  <c:v>4784.8</c:v>
                </c:pt>
                <c:pt idx="1109">
                  <c:v>4871.2</c:v>
                </c:pt>
                <c:pt idx="1110">
                  <c:v>5079.6000000000004</c:v>
                </c:pt>
                <c:pt idx="1111">
                  <c:v>5185.4000000000005</c:v>
                </c:pt>
                <c:pt idx="1112">
                  <c:v>5430.6</c:v>
                </c:pt>
                <c:pt idx="1113">
                  <c:v>5561.4</c:v>
                </c:pt>
                <c:pt idx="1114">
                  <c:v>5929.8</c:v>
                </c:pt>
                <c:pt idx="1115">
                  <c:v>6305</c:v>
                </c:pt>
                <c:pt idx="1116">
                  <c:v>6522</c:v>
                </c:pt>
                <c:pt idx="1117">
                  <c:v>6849.2</c:v>
                </c:pt>
                <c:pt idx="1118">
                  <c:v>7350.4</c:v>
                </c:pt>
                <c:pt idx="1119">
                  <c:v>7679.7</c:v>
                </c:pt>
                <c:pt idx="1120">
                  <c:v>7679.6</c:v>
                </c:pt>
                <c:pt idx="1121">
                  <c:v>7797.5</c:v>
                </c:pt>
                <c:pt idx="1122">
                  <c:v>7571.3</c:v>
                </c:pt>
                <c:pt idx="1123">
                  <c:v>7167.2</c:v>
                </c:pt>
                <c:pt idx="1124">
                  <c:v>6884</c:v>
                </c:pt>
                <c:pt idx="1125">
                  <c:v>6517.6</c:v>
                </c:pt>
                <c:pt idx="1126">
                  <c:v>5975.8</c:v>
                </c:pt>
                <c:pt idx="1127">
                  <c:v>5551.9</c:v>
                </c:pt>
                <c:pt idx="1128">
                  <c:v>5325.6</c:v>
                </c:pt>
                <c:pt idx="1129">
                  <c:v>5105.1000000000004</c:v>
                </c:pt>
                <c:pt idx="1130">
                  <c:v>4881</c:v>
                </c:pt>
                <c:pt idx="1131">
                  <c:v>4702.9000000000005</c:v>
                </c:pt>
                <c:pt idx="1132">
                  <c:v>4687.5</c:v>
                </c:pt>
                <c:pt idx="1133">
                  <c:v>4646.2</c:v>
                </c:pt>
                <c:pt idx="1134">
                  <c:v>4605.4000000000005</c:v>
                </c:pt>
                <c:pt idx="1135">
                  <c:v>4458.6000000000004</c:v>
                </c:pt>
                <c:pt idx="1136">
                  <c:v>4488</c:v>
                </c:pt>
                <c:pt idx="1137">
                  <c:v>4413.2</c:v>
                </c:pt>
                <c:pt idx="1138">
                  <c:v>4357</c:v>
                </c:pt>
                <c:pt idx="1139">
                  <c:v>4362.3</c:v>
                </c:pt>
                <c:pt idx="1140">
                  <c:v>4360.5</c:v>
                </c:pt>
                <c:pt idx="1141">
                  <c:v>4364.1000000000004</c:v>
                </c:pt>
                <c:pt idx="1142">
                  <c:v>4382.8</c:v>
                </c:pt>
                <c:pt idx="1143">
                  <c:v>4404.9000000000005</c:v>
                </c:pt>
                <c:pt idx="1144">
                  <c:v>4390.3</c:v>
                </c:pt>
                <c:pt idx="1145">
                  <c:v>4314.7</c:v>
                </c:pt>
                <c:pt idx="1146">
                  <c:v>4331.4000000000005</c:v>
                </c:pt>
                <c:pt idx="1147">
                  <c:v>4352.7</c:v>
                </c:pt>
                <c:pt idx="1148">
                  <c:v>4250.1000000000004</c:v>
                </c:pt>
                <c:pt idx="1149">
                  <c:v>4197.5</c:v>
                </c:pt>
                <c:pt idx="1150">
                  <c:v>4228.6000000000004</c:v>
                </c:pt>
                <c:pt idx="1151">
                  <c:v>4190.8</c:v>
                </c:pt>
                <c:pt idx="1152">
                  <c:v>4149.8</c:v>
                </c:pt>
                <c:pt idx="1153">
                  <c:v>4159.4000000000005</c:v>
                </c:pt>
                <c:pt idx="1154">
                  <c:v>4206.2</c:v>
                </c:pt>
                <c:pt idx="1155">
                  <c:v>4237.7</c:v>
                </c:pt>
                <c:pt idx="1156">
                  <c:v>4230.8</c:v>
                </c:pt>
                <c:pt idx="1157">
                  <c:v>4213.8</c:v>
                </c:pt>
                <c:pt idx="1158">
                  <c:v>4266</c:v>
                </c:pt>
                <c:pt idx="1159">
                  <c:v>4208.1000000000004</c:v>
                </c:pt>
                <c:pt idx="1160">
                  <c:v>4225</c:v>
                </c:pt>
                <c:pt idx="1161">
                  <c:v>4287</c:v>
                </c:pt>
                <c:pt idx="1162">
                  <c:v>4250.1000000000004</c:v>
                </c:pt>
                <c:pt idx="1163">
                  <c:v>4231.1000000000004</c:v>
                </c:pt>
                <c:pt idx="1164">
                  <c:v>4238.3</c:v>
                </c:pt>
                <c:pt idx="1165">
                  <c:v>4268.4000000000005</c:v>
                </c:pt>
                <c:pt idx="1166">
                  <c:v>4192.1000000000004</c:v>
                </c:pt>
                <c:pt idx="1167">
                  <c:v>4144.7</c:v>
                </c:pt>
                <c:pt idx="1168">
                  <c:v>4127.6000000000004</c:v>
                </c:pt>
                <c:pt idx="1169">
                  <c:v>4137.4000000000005</c:v>
                </c:pt>
                <c:pt idx="1170">
                  <c:v>4152.9000000000005</c:v>
                </c:pt>
                <c:pt idx="1171">
                  <c:v>4208.2</c:v>
                </c:pt>
                <c:pt idx="1172">
                  <c:v>4170</c:v>
                </c:pt>
                <c:pt idx="1173">
                  <c:v>4121.7</c:v>
                </c:pt>
                <c:pt idx="1174">
                  <c:v>4136.8</c:v>
                </c:pt>
                <c:pt idx="1175">
                  <c:v>4169.6000000000004</c:v>
                </c:pt>
                <c:pt idx="1176">
                  <c:v>4168.3</c:v>
                </c:pt>
                <c:pt idx="1177">
                  <c:v>4234.9000000000005</c:v>
                </c:pt>
                <c:pt idx="1178">
                  <c:v>4269.2</c:v>
                </c:pt>
                <c:pt idx="1179">
                  <c:v>4246.4000000000005</c:v>
                </c:pt>
                <c:pt idx="1180">
                  <c:v>4166.1000000000004</c:v>
                </c:pt>
                <c:pt idx="1181">
                  <c:v>4259.1000000000004</c:v>
                </c:pt>
                <c:pt idx="1182">
                  <c:v>4211.7</c:v>
                </c:pt>
                <c:pt idx="1183">
                  <c:v>4177.5</c:v>
                </c:pt>
                <c:pt idx="1184">
                  <c:v>4203.8</c:v>
                </c:pt>
                <c:pt idx="1185">
                  <c:v>4172.2</c:v>
                </c:pt>
                <c:pt idx="1186">
                  <c:v>4197</c:v>
                </c:pt>
                <c:pt idx="1187">
                  <c:v>4230.6000000000004</c:v>
                </c:pt>
                <c:pt idx="1188">
                  <c:v>4315.4000000000005</c:v>
                </c:pt>
                <c:pt idx="1189">
                  <c:v>4156.3</c:v>
                </c:pt>
                <c:pt idx="1190">
                  <c:v>4210.3</c:v>
                </c:pt>
                <c:pt idx="1191">
                  <c:v>4207.9000000000005</c:v>
                </c:pt>
                <c:pt idx="1192">
                  <c:v>4173.9000000000005</c:v>
                </c:pt>
                <c:pt idx="1193">
                  <c:v>4177.8</c:v>
                </c:pt>
                <c:pt idx="1194">
                  <c:v>4130.4000000000005</c:v>
                </c:pt>
                <c:pt idx="1195">
                  <c:v>4118.7</c:v>
                </c:pt>
                <c:pt idx="1196">
                  <c:v>4111</c:v>
                </c:pt>
                <c:pt idx="1197">
                  <c:v>4073.3</c:v>
                </c:pt>
                <c:pt idx="1198">
                  <c:v>4062.2</c:v>
                </c:pt>
                <c:pt idx="1199">
                  <c:v>4059.9</c:v>
                </c:pt>
                <c:pt idx="1200">
                  <c:v>4061.6</c:v>
                </c:pt>
                <c:pt idx="1201">
                  <c:v>4129.8</c:v>
                </c:pt>
                <c:pt idx="1202">
                  <c:v>4090.4</c:v>
                </c:pt>
                <c:pt idx="1203">
                  <c:v>4005.4</c:v>
                </c:pt>
                <c:pt idx="1204">
                  <c:v>4065.1</c:v>
                </c:pt>
                <c:pt idx="1205">
                  <c:v>4032.7</c:v>
                </c:pt>
                <c:pt idx="1206">
                  <c:v>4063.1</c:v>
                </c:pt>
                <c:pt idx="1207">
                  <c:v>4091.3</c:v>
                </c:pt>
                <c:pt idx="1208">
                  <c:v>4032.8</c:v>
                </c:pt>
                <c:pt idx="1209">
                  <c:v>4011.5</c:v>
                </c:pt>
                <c:pt idx="1210">
                  <c:v>4042.8</c:v>
                </c:pt>
                <c:pt idx="1211">
                  <c:v>4074.7</c:v>
                </c:pt>
                <c:pt idx="1212">
                  <c:v>4096.8</c:v>
                </c:pt>
                <c:pt idx="1213">
                  <c:v>4073.1</c:v>
                </c:pt>
                <c:pt idx="1214">
                  <c:v>4145.6000000000004</c:v>
                </c:pt>
                <c:pt idx="1215">
                  <c:v>4076</c:v>
                </c:pt>
                <c:pt idx="1216">
                  <c:v>4011.5</c:v>
                </c:pt>
                <c:pt idx="1217">
                  <c:v>4009.5</c:v>
                </c:pt>
                <c:pt idx="1218">
                  <c:v>4017.2</c:v>
                </c:pt>
                <c:pt idx="1219">
                  <c:v>4001.4</c:v>
                </c:pt>
                <c:pt idx="1220">
                  <c:v>3997.7</c:v>
                </c:pt>
                <c:pt idx="1221">
                  <c:v>4060.2</c:v>
                </c:pt>
                <c:pt idx="1222">
                  <c:v>4065.6</c:v>
                </c:pt>
                <c:pt idx="1223">
                  <c:v>3969.7</c:v>
                </c:pt>
                <c:pt idx="1224">
                  <c:v>4057</c:v>
                </c:pt>
                <c:pt idx="1225">
                  <c:v>4036.1</c:v>
                </c:pt>
                <c:pt idx="1226">
                  <c:v>4050.1</c:v>
                </c:pt>
                <c:pt idx="1227">
                  <c:v>4117.7</c:v>
                </c:pt>
                <c:pt idx="1228">
                  <c:v>4153.5</c:v>
                </c:pt>
                <c:pt idx="1229">
                  <c:v>4113.9000000000005</c:v>
                </c:pt>
                <c:pt idx="1230">
                  <c:v>4010.2</c:v>
                </c:pt>
                <c:pt idx="1231">
                  <c:v>4090.2</c:v>
                </c:pt>
                <c:pt idx="1232">
                  <c:v>4086.7</c:v>
                </c:pt>
                <c:pt idx="1233">
                  <c:v>4145.7</c:v>
                </c:pt>
                <c:pt idx="1234">
                  <c:v>4192.8</c:v>
                </c:pt>
                <c:pt idx="1235">
                  <c:v>4318.4000000000005</c:v>
                </c:pt>
                <c:pt idx="1236">
                  <c:v>4398.6000000000004</c:v>
                </c:pt>
                <c:pt idx="1237">
                  <c:v>4459.5</c:v>
                </c:pt>
                <c:pt idx="1238">
                  <c:v>4595.7</c:v>
                </c:pt>
                <c:pt idx="1239">
                  <c:v>4699.2</c:v>
                </c:pt>
                <c:pt idx="1240">
                  <c:v>4874.2</c:v>
                </c:pt>
                <c:pt idx="1241">
                  <c:v>5058.9000000000005</c:v>
                </c:pt>
                <c:pt idx="1242">
                  <c:v>5275.5</c:v>
                </c:pt>
                <c:pt idx="1243">
                  <c:v>5355.5</c:v>
                </c:pt>
                <c:pt idx="1244">
                  <c:v>5469.1</c:v>
                </c:pt>
                <c:pt idx="1245">
                  <c:v>5617</c:v>
                </c:pt>
                <c:pt idx="1246">
                  <c:v>5492</c:v>
                </c:pt>
                <c:pt idx="1247">
                  <c:v>5394.7</c:v>
                </c:pt>
                <c:pt idx="1248">
                  <c:v>5272.4</c:v>
                </c:pt>
                <c:pt idx="1249">
                  <c:v>5110.6000000000004</c:v>
                </c:pt>
                <c:pt idx="1250">
                  <c:v>4946.1000000000004</c:v>
                </c:pt>
                <c:pt idx="1251">
                  <c:v>4649.4000000000005</c:v>
                </c:pt>
                <c:pt idx="1252">
                  <c:v>4463.7</c:v>
                </c:pt>
                <c:pt idx="1253">
                  <c:v>4344</c:v>
                </c:pt>
                <c:pt idx="1254">
                  <c:v>4195.8</c:v>
                </c:pt>
                <c:pt idx="1255">
                  <c:v>4168.9000000000005</c:v>
                </c:pt>
                <c:pt idx="1256">
                  <c:v>4041.9</c:v>
                </c:pt>
                <c:pt idx="1257">
                  <c:v>4013.5</c:v>
                </c:pt>
                <c:pt idx="1258">
                  <c:v>4103.8</c:v>
                </c:pt>
                <c:pt idx="1259">
                  <c:v>3969.5</c:v>
                </c:pt>
                <c:pt idx="1260">
                  <c:v>3923.8</c:v>
                </c:pt>
                <c:pt idx="1261">
                  <c:v>3919.6</c:v>
                </c:pt>
                <c:pt idx="1262">
                  <c:v>3851.3</c:v>
                </c:pt>
                <c:pt idx="1263">
                  <c:v>3849.3</c:v>
                </c:pt>
                <c:pt idx="1264">
                  <c:v>3914.6</c:v>
                </c:pt>
                <c:pt idx="1265">
                  <c:v>3944.9</c:v>
                </c:pt>
                <c:pt idx="1266">
                  <c:v>3770.9</c:v>
                </c:pt>
                <c:pt idx="1267">
                  <c:v>3846.3</c:v>
                </c:pt>
                <c:pt idx="1268">
                  <c:v>3870.4</c:v>
                </c:pt>
                <c:pt idx="1269">
                  <c:v>3838.8</c:v>
                </c:pt>
                <c:pt idx="1270">
                  <c:v>3782.4</c:v>
                </c:pt>
                <c:pt idx="1271">
                  <c:v>3786.2</c:v>
                </c:pt>
                <c:pt idx="1272">
                  <c:v>3818.7</c:v>
                </c:pt>
                <c:pt idx="1273">
                  <c:v>3768.7</c:v>
                </c:pt>
                <c:pt idx="1274">
                  <c:v>3744.5</c:v>
                </c:pt>
                <c:pt idx="1275">
                  <c:v>3747.7</c:v>
                </c:pt>
                <c:pt idx="1276">
                  <c:v>3732.9</c:v>
                </c:pt>
                <c:pt idx="1277">
                  <c:v>3671.3</c:v>
                </c:pt>
                <c:pt idx="1278">
                  <c:v>3762.7</c:v>
                </c:pt>
                <c:pt idx="1279">
                  <c:v>3779.5</c:v>
                </c:pt>
                <c:pt idx="1280">
                  <c:v>3688.2</c:v>
                </c:pt>
                <c:pt idx="1281">
                  <c:v>3682.2</c:v>
                </c:pt>
                <c:pt idx="1282">
                  <c:v>3707.6</c:v>
                </c:pt>
                <c:pt idx="1283">
                  <c:v>3739.1</c:v>
                </c:pt>
                <c:pt idx="1284">
                  <c:v>3767.6</c:v>
                </c:pt>
                <c:pt idx="1285">
                  <c:v>3796.3</c:v>
                </c:pt>
                <c:pt idx="1286">
                  <c:v>3808.9</c:v>
                </c:pt>
                <c:pt idx="1287">
                  <c:v>3767.7</c:v>
                </c:pt>
                <c:pt idx="1288">
                  <c:v>3739.9</c:v>
                </c:pt>
                <c:pt idx="1289">
                  <c:v>3674.8</c:v>
                </c:pt>
                <c:pt idx="1290">
                  <c:v>3695.1</c:v>
                </c:pt>
                <c:pt idx="1291">
                  <c:v>3691.5</c:v>
                </c:pt>
                <c:pt idx="1292">
                  <c:v>3707.2</c:v>
                </c:pt>
                <c:pt idx="1293">
                  <c:v>3712.3</c:v>
                </c:pt>
                <c:pt idx="1294">
                  <c:v>3657.3</c:v>
                </c:pt>
                <c:pt idx="1295">
                  <c:v>3723.5</c:v>
                </c:pt>
                <c:pt idx="1296">
                  <c:v>3693.3</c:v>
                </c:pt>
                <c:pt idx="1297">
                  <c:v>3753.5</c:v>
                </c:pt>
                <c:pt idx="1298">
                  <c:v>3781.1</c:v>
                </c:pt>
                <c:pt idx="1299">
                  <c:v>3695.9</c:v>
                </c:pt>
                <c:pt idx="1300">
                  <c:v>3653.1</c:v>
                </c:pt>
                <c:pt idx="1301">
                  <c:v>3678.8</c:v>
                </c:pt>
                <c:pt idx="1302">
                  <c:v>3659</c:v>
                </c:pt>
                <c:pt idx="1303">
                  <c:v>3665.1</c:v>
                </c:pt>
                <c:pt idx="1304">
                  <c:v>3594.6</c:v>
                </c:pt>
                <c:pt idx="1305">
                  <c:v>3520.1</c:v>
                </c:pt>
                <c:pt idx="1306">
                  <c:v>3663.9</c:v>
                </c:pt>
                <c:pt idx="1307">
                  <c:v>3697.8</c:v>
                </c:pt>
                <c:pt idx="1308">
                  <c:v>3769.5</c:v>
                </c:pt>
                <c:pt idx="1309">
                  <c:v>3778.4</c:v>
                </c:pt>
                <c:pt idx="1310">
                  <c:v>3699.7</c:v>
                </c:pt>
                <c:pt idx="1311">
                  <c:v>3758.6</c:v>
                </c:pt>
                <c:pt idx="1312">
                  <c:v>3722.2</c:v>
                </c:pt>
                <c:pt idx="1313">
                  <c:v>3580.8</c:v>
                </c:pt>
                <c:pt idx="1314">
                  <c:v>3668.3</c:v>
                </c:pt>
                <c:pt idx="1315">
                  <c:v>3719.6</c:v>
                </c:pt>
                <c:pt idx="1316">
                  <c:v>3635.2</c:v>
                </c:pt>
                <c:pt idx="1317">
                  <c:v>3599.8</c:v>
                </c:pt>
                <c:pt idx="1318">
                  <c:v>3587.4</c:v>
                </c:pt>
                <c:pt idx="1319">
                  <c:v>3536.1</c:v>
                </c:pt>
                <c:pt idx="1320">
                  <c:v>3594.7</c:v>
                </c:pt>
                <c:pt idx="1321">
                  <c:v>3626.5</c:v>
                </c:pt>
                <c:pt idx="1322">
                  <c:v>3580.4</c:v>
                </c:pt>
                <c:pt idx="1323">
                  <c:v>3616.7</c:v>
                </c:pt>
                <c:pt idx="1324">
                  <c:v>3631.9</c:v>
                </c:pt>
                <c:pt idx="1325">
                  <c:v>3583.3</c:v>
                </c:pt>
                <c:pt idx="1326">
                  <c:v>3594.4</c:v>
                </c:pt>
                <c:pt idx="1327">
                  <c:v>3570.7</c:v>
                </c:pt>
                <c:pt idx="1328">
                  <c:v>3575.7</c:v>
                </c:pt>
                <c:pt idx="1329">
                  <c:v>3514.5</c:v>
                </c:pt>
                <c:pt idx="1330">
                  <c:v>3591.5</c:v>
                </c:pt>
                <c:pt idx="1331">
                  <c:v>3639.3</c:v>
                </c:pt>
                <c:pt idx="1332">
                  <c:v>3606.7</c:v>
                </c:pt>
                <c:pt idx="1333">
                  <c:v>3602.9</c:v>
                </c:pt>
                <c:pt idx="1334">
                  <c:v>3637.3</c:v>
                </c:pt>
                <c:pt idx="1335">
                  <c:v>3573.5</c:v>
                </c:pt>
                <c:pt idx="1336">
                  <c:v>3611.4</c:v>
                </c:pt>
                <c:pt idx="1337">
                  <c:v>3563.6</c:v>
                </c:pt>
                <c:pt idx="1338">
                  <c:v>3619.9</c:v>
                </c:pt>
                <c:pt idx="1339">
                  <c:v>3635.9</c:v>
                </c:pt>
                <c:pt idx="1340">
                  <c:v>3548.2</c:v>
                </c:pt>
                <c:pt idx="1341">
                  <c:v>3574.1</c:v>
                </c:pt>
                <c:pt idx="1342">
                  <c:v>3595.1</c:v>
                </c:pt>
                <c:pt idx="1343">
                  <c:v>3542.5</c:v>
                </c:pt>
                <c:pt idx="1344">
                  <c:v>3601.8</c:v>
                </c:pt>
                <c:pt idx="1345">
                  <c:v>3607.6</c:v>
                </c:pt>
                <c:pt idx="1346">
                  <c:v>3492.2</c:v>
                </c:pt>
                <c:pt idx="1347">
                  <c:v>3528</c:v>
                </c:pt>
                <c:pt idx="1348">
                  <c:v>3496.1</c:v>
                </c:pt>
                <c:pt idx="1349">
                  <c:v>3541.2</c:v>
                </c:pt>
                <c:pt idx="1350">
                  <c:v>3534.4</c:v>
                </c:pt>
                <c:pt idx="1351">
                  <c:v>3502.7</c:v>
                </c:pt>
                <c:pt idx="1352">
                  <c:v>3483.9</c:v>
                </c:pt>
                <c:pt idx="1353">
                  <c:v>3523.7</c:v>
                </c:pt>
                <c:pt idx="1354">
                  <c:v>3526</c:v>
                </c:pt>
                <c:pt idx="1355">
                  <c:v>3534.4</c:v>
                </c:pt>
                <c:pt idx="1356">
                  <c:v>3561.8</c:v>
                </c:pt>
                <c:pt idx="1357">
                  <c:v>3449.1</c:v>
                </c:pt>
                <c:pt idx="1358">
                  <c:v>3482.6</c:v>
                </c:pt>
                <c:pt idx="1359">
                  <c:v>3515.9</c:v>
                </c:pt>
                <c:pt idx="1360">
                  <c:v>3501.8</c:v>
                </c:pt>
                <c:pt idx="1361">
                  <c:v>3505</c:v>
                </c:pt>
                <c:pt idx="1362">
                  <c:v>3464.5</c:v>
                </c:pt>
                <c:pt idx="1363">
                  <c:v>3395</c:v>
                </c:pt>
                <c:pt idx="1364">
                  <c:v>3448.8</c:v>
                </c:pt>
                <c:pt idx="1365">
                  <c:v>3517.1</c:v>
                </c:pt>
                <c:pt idx="1366">
                  <c:v>3520.1</c:v>
                </c:pt>
                <c:pt idx="1367">
                  <c:v>3443.5</c:v>
                </c:pt>
                <c:pt idx="1368">
                  <c:v>3398.3</c:v>
                </c:pt>
                <c:pt idx="1369">
                  <c:v>3442.7</c:v>
                </c:pt>
                <c:pt idx="1370">
                  <c:v>3474.5</c:v>
                </c:pt>
                <c:pt idx="1371">
                  <c:v>3449.2</c:v>
                </c:pt>
                <c:pt idx="1372">
                  <c:v>3470.7</c:v>
                </c:pt>
                <c:pt idx="1373">
                  <c:v>3469.1</c:v>
                </c:pt>
                <c:pt idx="1374">
                  <c:v>3481.4</c:v>
                </c:pt>
                <c:pt idx="1375">
                  <c:v>3471.1</c:v>
                </c:pt>
                <c:pt idx="1376">
                  <c:v>3482.5</c:v>
                </c:pt>
                <c:pt idx="1377">
                  <c:v>3503.7</c:v>
                </c:pt>
                <c:pt idx="1378">
                  <c:v>3488.4</c:v>
                </c:pt>
                <c:pt idx="1379">
                  <c:v>3477.6</c:v>
                </c:pt>
                <c:pt idx="1380">
                  <c:v>3427.1</c:v>
                </c:pt>
                <c:pt idx="1381">
                  <c:v>3330</c:v>
                </c:pt>
                <c:pt idx="1382">
                  <c:v>3403.9</c:v>
                </c:pt>
                <c:pt idx="1383">
                  <c:v>3450.5</c:v>
                </c:pt>
                <c:pt idx="1384">
                  <c:v>3438.1</c:v>
                </c:pt>
                <c:pt idx="1385">
                  <c:v>3449.5</c:v>
                </c:pt>
                <c:pt idx="1386">
                  <c:v>3492.1</c:v>
                </c:pt>
                <c:pt idx="1387">
                  <c:v>3418.6</c:v>
                </c:pt>
                <c:pt idx="1388">
                  <c:v>3347.6</c:v>
                </c:pt>
                <c:pt idx="1389">
                  <c:v>3459.6</c:v>
                </c:pt>
                <c:pt idx="1390">
                  <c:v>3438.6</c:v>
                </c:pt>
                <c:pt idx="1391">
                  <c:v>3373.7</c:v>
                </c:pt>
                <c:pt idx="1392">
                  <c:v>3292.8</c:v>
                </c:pt>
                <c:pt idx="1393">
                  <c:v>3402.5</c:v>
                </c:pt>
                <c:pt idx="1394">
                  <c:v>3419.2</c:v>
                </c:pt>
                <c:pt idx="1395">
                  <c:v>3293.8</c:v>
                </c:pt>
                <c:pt idx="1396">
                  <c:v>3313.6</c:v>
                </c:pt>
                <c:pt idx="1397">
                  <c:v>3338.2</c:v>
                </c:pt>
                <c:pt idx="1398">
                  <c:v>3413.7</c:v>
                </c:pt>
                <c:pt idx="1399">
                  <c:v>3474</c:v>
                </c:pt>
                <c:pt idx="1400">
                  <c:v>3405.8</c:v>
                </c:pt>
                <c:pt idx="1401">
                  <c:v>3324.3</c:v>
                </c:pt>
                <c:pt idx="1402">
                  <c:v>3392</c:v>
                </c:pt>
                <c:pt idx="1403">
                  <c:v>3405.5</c:v>
                </c:pt>
                <c:pt idx="1404">
                  <c:v>3368.5</c:v>
                </c:pt>
                <c:pt idx="1405">
                  <c:v>3371.2</c:v>
                </c:pt>
                <c:pt idx="1406">
                  <c:v>3398.8</c:v>
                </c:pt>
                <c:pt idx="1407">
                  <c:v>3338</c:v>
                </c:pt>
                <c:pt idx="1408">
                  <c:v>3352.8</c:v>
                </c:pt>
                <c:pt idx="1409">
                  <c:v>3360.8</c:v>
                </c:pt>
                <c:pt idx="1410">
                  <c:v>3266</c:v>
                </c:pt>
                <c:pt idx="1411">
                  <c:v>3358.4</c:v>
                </c:pt>
                <c:pt idx="1412">
                  <c:v>3332.7</c:v>
                </c:pt>
                <c:pt idx="1413">
                  <c:v>3369.2</c:v>
                </c:pt>
                <c:pt idx="1414">
                  <c:v>3390.7</c:v>
                </c:pt>
                <c:pt idx="1415">
                  <c:v>3284.6</c:v>
                </c:pt>
                <c:pt idx="1416">
                  <c:v>3264.1</c:v>
                </c:pt>
                <c:pt idx="1417">
                  <c:v>3291.1</c:v>
                </c:pt>
                <c:pt idx="1418">
                  <c:v>3327.5</c:v>
                </c:pt>
                <c:pt idx="1419">
                  <c:v>3373.4</c:v>
                </c:pt>
                <c:pt idx="1420">
                  <c:v>3350.4</c:v>
                </c:pt>
                <c:pt idx="1421">
                  <c:v>3339.2</c:v>
                </c:pt>
                <c:pt idx="1422">
                  <c:v>3394</c:v>
                </c:pt>
                <c:pt idx="1423">
                  <c:v>3336.3</c:v>
                </c:pt>
                <c:pt idx="1424">
                  <c:v>3245.5</c:v>
                </c:pt>
                <c:pt idx="1425">
                  <c:v>3295.4</c:v>
                </c:pt>
                <c:pt idx="1426">
                  <c:v>3279.8</c:v>
                </c:pt>
                <c:pt idx="1427">
                  <c:v>3302.8</c:v>
                </c:pt>
                <c:pt idx="1428">
                  <c:v>3296</c:v>
                </c:pt>
                <c:pt idx="1429">
                  <c:v>3308.2</c:v>
                </c:pt>
                <c:pt idx="1430">
                  <c:v>3392.9</c:v>
                </c:pt>
                <c:pt idx="1431">
                  <c:v>3379.6</c:v>
                </c:pt>
                <c:pt idx="1432">
                  <c:v>3370.5</c:v>
                </c:pt>
                <c:pt idx="1433">
                  <c:v>3355.8</c:v>
                </c:pt>
                <c:pt idx="1434">
                  <c:v>3314.6</c:v>
                </c:pt>
                <c:pt idx="1435">
                  <c:v>3378.6</c:v>
                </c:pt>
                <c:pt idx="1436">
                  <c:v>3364</c:v>
                </c:pt>
                <c:pt idx="1437">
                  <c:v>3417.2</c:v>
                </c:pt>
                <c:pt idx="1438">
                  <c:v>3360.2</c:v>
                </c:pt>
                <c:pt idx="1439">
                  <c:v>3363</c:v>
                </c:pt>
                <c:pt idx="1440">
                  <c:v>3348.3</c:v>
                </c:pt>
                <c:pt idx="1441">
                  <c:v>3308.5</c:v>
                </c:pt>
                <c:pt idx="1442">
                  <c:v>3329.3</c:v>
                </c:pt>
                <c:pt idx="1443">
                  <c:v>3292.3</c:v>
                </c:pt>
                <c:pt idx="1444">
                  <c:v>3206.8</c:v>
                </c:pt>
                <c:pt idx="1445">
                  <c:v>3258.8</c:v>
                </c:pt>
                <c:pt idx="1446">
                  <c:v>3236.9</c:v>
                </c:pt>
                <c:pt idx="1447">
                  <c:v>3339.4</c:v>
                </c:pt>
                <c:pt idx="1448">
                  <c:v>3372.3</c:v>
                </c:pt>
                <c:pt idx="1449">
                  <c:v>3270.8</c:v>
                </c:pt>
                <c:pt idx="1450">
                  <c:v>3248.6</c:v>
                </c:pt>
                <c:pt idx="1451">
                  <c:v>3314.6</c:v>
                </c:pt>
                <c:pt idx="1452">
                  <c:v>3259.1</c:v>
                </c:pt>
                <c:pt idx="1453">
                  <c:v>3288.8</c:v>
                </c:pt>
                <c:pt idx="1454">
                  <c:v>3281.4</c:v>
                </c:pt>
                <c:pt idx="1455">
                  <c:v>3200.3</c:v>
                </c:pt>
                <c:pt idx="1456">
                  <c:v>3257.9</c:v>
                </c:pt>
                <c:pt idx="1457">
                  <c:v>3277.2</c:v>
                </c:pt>
                <c:pt idx="1458">
                  <c:v>3278.1</c:v>
                </c:pt>
                <c:pt idx="1459">
                  <c:v>3250.6</c:v>
                </c:pt>
                <c:pt idx="1460">
                  <c:v>3318.8</c:v>
                </c:pt>
                <c:pt idx="1461">
                  <c:v>3320.8</c:v>
                </c:pt>
                <c:pt idx="1462">
                  <c:v>3336.7</c:v>
                </c:pt>
                <c:pt idx="1463">
                  <c:v>3259.6</c:v>
                </c:pt>
                <c:pt idx="1464">
                  <c:v>3280.6</c:v>
                </c:pt>
                <c:pt idx="1465">
                  <c:v>3312.8</c:v>
                </c:pt>
                <c:pt idx="1466">
                  <c:v>3308.1</c:v>
                </c:pt>
                <c:pt idx="1467">
                  <c:v>3281.6</c:v>
                </c:pt>
                <c:pt idx="1468">
                  <c:v>3303.2</c:v>
                </c:pt>
                <c:pt idx="1469">
                  <c:v>3298.9</c:v>
                </c:pt>
                <c:pt idx="1470">
                  <c:v>3288.7</c:v>
                </c:pt>
                <c:pt idx="1471">
                  <c:v>3299.4</c:v>
                </c:pt>
                <c:pt idx="1472">
                  <c:v>3251</c:v>
                </c:pt>
                <c:pt idx="1473">
                  <c:v>3253.9</c:v>
                </c:pt>
                <c:pt idx="1474">
                  <c:v>3318.2</c:v>
                </c:pt>
                <c:pt idx="1475">
                  <c:v>3403.5</c:v>
                </c:pt>
                <c:pt idx="1476">
                  <c:v>3330.7</c:v>
                </c:pt>
                <c:pt idx="1477">
                  <c:v>3307.9</c:v>
                </c:pt>
                <c:pt idx="1478">
                  <c:v>3328.9</c:v>
                </c:pt>
                <c:pt idx="1479">
                  <c:v>3421.5</c:v>
                </c:pt>
                <c:pt idx="1480">
                  <c:v>3439.4</c:v>
                </c:pt>
                <c:pt idx="1481">
                  <c:v>3528.3</c:v>
                </c:pt>
                <c:pt idx="1482">
                  <c:v>3516.1</c:v>
                </c:pt>
                <c:pt idx="1483">
                  <c:v>3517.8</c:v>
                </c:pt>
                <c:pt idx="1484">
                  <c:v>3601.5</c:v>
                </c:pt>
                <c:pt idx="1485">
                  <c:v>3640.3</c:v>
                </c:pt>
                <c:pt idx="1486">
                  <c:v>3699.1</c:v>
                </c:pt>
                <c:pt idx="1487">
                  <c:v>3871.1</c:v>
                </c:pt>
                <c:pt idx="1488">
                  <c:v>3833.5</c:v>
                </c:pt>
                <c:pt idx="1489">
                  <c:v>3971</c:v>
                </c:pt>
                <c:pt idx="1490">
                  <c:v>4140.5</c:v>
                </c:pt>
                <c:pt idx="1491">
                  <c:v>4150.2</c:v>
                </c:pt>
                <c:pt idx="1492">
                  <c:v>4205.9000000000005</c:v>
                </c:pt>
                <c:pt idx="1493">
                  <c:v>4261.4000000000005</c:v>
                </c:pt>
                <c:pt idx="1494">
                  <c:v>4204.9000000000005</c:v>
                </c:pt>
                <c:pt idx="1495">
                  <c:v>4118.1000000000004</c:v>
                </c:pt>
                <c:pt idx="1496">
                  <c:v>4011</c:v>
                </c:pt>
                <c:pt idx="1497">
                  <c:v>3937</c:v>
                </c:pt>
                <c:pt idx="1498">
                  <c:v>3805.2</c:v>
                </c:pt>
                <c:pt idx="1499">
                  <c:v>3678.3</c:v>
                </c:pt>
                <c:pt idx="1500">
                  <c:v>3528.8</c:v>
                </c:pt>
                <c:pt idx="1501">
                  <c:v>3544</c:v>
                </c:pt>
                <c:pt idx="1502">
                  <c:v>3410.7</c:v>
                </c:pt>
                <c:pt idx="1503">
                  <c:v>3379.1</c:v>
                </c:pt>
                <c:pt idx="1504">
                  <c:v>3376.9</c:v>
                </c:pt>
                <c:pt idx="1505">
                  <c:v>3394.3</c:v>
                </c:pt>
                <c:pt idx="1506">
                  <c:v>3291</c:v>
                </c:pt>
                <c:pt idx="1507">
                  <c:v>3231.1</c:v>
                </c:pt>
                <c:pt idx="1508">
                  <c:v>3274.4</c:v>
                </c:pt>
                <c:pt idx="1509">
                  <c:v>3272.4</c:v>
                </c:pt>
                <c:pt idx="1510">
                  <c:v>3171.5</c:v>
                </c:pt>
                <c:pt idx="1511">
                  <c:v>3246.3</c:v>
                </c:pt>
                <c:pt idx="1512">
                  <c:v>3261.8</c:v>
                </c:pt>
                <c:pt idx="1513">
                  <c:v>3228.9</c:v>
                </c:pt>
                <c:pt idx="1514">
                  <c:v>3198.8</c:v>
                </c:pt>
                <c:pt idx="1515">
                  <c:v>3211.7</c:v>
                </c:pt>
                <c:pt idx="1516">
                  <c:v>3214.2</c:v>
                </c:pt>
                <c:pt idx="1517">
                  <c:v>3134.1</c:v>
                </c:pt>
                <c:pt idx="1518">
                  <c:v>3116.8</c:v>
                </c:pt>
                <c:pt idx="1519">
                  <c:v>3154.9</c:v>
                </c:pt>
                <c:pt idx="1520">
                  <c:v>3220.5</c:v>
                </c:pt>
                <c:pt idx="1521">
                  <c:v>3191.4</c:v>
                </c:pt>
                <c:pt idx="1522">
                  <c:v>3151.2</c:v>
                </c:pt>
                <c:pt idx="1523">
                  <c:v>3202.6</c:v>
                </c:pt>
                <c:pt idx="1524">
                  <c:v>3189.2</c:v>
                </c:pt>
                <c:pt idx="1525">
                  <c:v>3180.8</c:v>
                </c:pt>
                <c:pt idx="1526">
                  <c:v>3247.5</c:v>
                </c:pt>
                <c:pt idx="1527">
                  <c:v>3209.1</c:v>
                </c:pt>
                <c:pt idx="1528">
                  <c:v>3151.5</c:v>
                </c:pt>
                <c:pt idx="1529">
                  <c:v>3167.3</c:v>
                </c:pt>
                <c:pt idx="1530">
                  <c:v>3185.1</c:v>
                </c:pt>
                <c:pt idx="1531">
                  <c:v>3173.7</c:v>
                </c:pt>
                <c:pt idx="1532">
                  <c:v>3158.4</c:v>
                </c:pt>
                <c:pt idx="1533">
                  <c:v>3207.1</c:v>
                </c:pt>
                <c:pt idx="1534">
                  <c:v>3201.4</c:v>
                </c:pt>
                <c:pt idx="1535">
                  <c:v>3158.7</c:v>
                </c:pt>
                <c:pt idx="1536">
                  <c:v>3177.9</c:v>
                </c:pt>
                <c:pt idx="1537">
                  <c:v>3233.1</c:v>
                </c:pt>
                <c:pt idx="1538">
                  <c:v>3162.9</c:v>
                </c:pt>
                <c:pt idx="1539">
                  <c:v>3259.1</c:v>
                </c:pt>
                <c:pt idx="1540">
                  <c:v>3239.1</c:v>
                </c:pt>
                <c:pt idx="1541">
                  <c:v>3282.3</c:v>
                </c:pt>
                <c:pt idx="1542">
                  <c:v>3323.5</c:v>
                </c:pt>
                <c:pt idx="1543">
                  <c:v>3384</c:v>
                </c:pt>
                <c:pt idx="1544">
                  <c:v>3472.9</c:v>
                </c:pt>
                <c:pt idx="1545">
                  <c:v>3569</c:v>
                </c:pt>
                <c:pt idx="1546">
                  <c:v>3531.3</c:v>
                </c:pt>
                <c:pt idx="1547">
                  <c:v>3612.5</c:v>
                </c:pt>
                <c:pt idx="1548">
                  <c:v>3753.3</c:v>
                </c:pt>
                <c:pt idx="1549">
                  <c:v>3853.4</c:v>
                </c:pt>
                <c:pt idx="1550">
                  <c:v>4000</c:v>
                </c:pt>
                <c:pt idx="1551">
                  <c:v>4154.1000000000004</c:v>
                </c:pt>
                <c:pt idx="1552">
                  <c:v>4249.9000000000005</c:v>
                </c:pt>
                <c:pt idx="1553">
                  <c:v>4458.1000000000004</c:v>
                </c:pt>
                <c:pt idx="1554">
                  <c:v>4646</c:v>
                </c:pt>
                <c:pt idx="1555">
                  <c:v>4889.7</c:v>
                </c:pt>
                <c:pt idx="1556">
                  <c:v>5095.8</c:v>
                </c:pt>
                <c:pt idx="1557">
                  <c:v>5222.1000000000004</c:v>
                </c:pt>
                <c:pt idx="1558">
                  <c:v>5367</c:v>
                </c:pt>
                <c:pt idx="1559">
                  <c:v>5326</c:v>
                </c:pt>
                <c:pt idx="1560">
                  <c:v>5277.3</c:v>
                </c:pt>
                <c:pt idx="1561">
                  <c:v>5380.9</c:v>
                </c:pt>
                <c:pt idx="1562">
                  <c:v>5099.6000000000004</c:v>
                </c:pt>
                <c:pt idx="1563">
                  <c:v>4850.5</c:v>
                </c:pt>
                <c:pt idx="1564">
                  <c:v>4615.2</c:v>
                </c:pt>
                <c:pt idx="1565">
                  <c:v>4460.5</c:v>
                </c:pt>
                <c:pt idx="1566">
                  <c:v>4221.9000000000005</c:v>
                </c:pt>
                <c:pt idx="1567">
                  <c:v>4056.5</c:v>
                </c:pt>
                <c:pt idx="1568">
                  <c:v>3828.2</c:v>
                </c:pt>
                <c:pt idx="1569">
                  <c:v>3597</c:v>
                </c:pt>
                <c:pt idx="1570">
                  <c:v>3461.9</c:v>
                </c:pt>
                <c:pt idx="1571">
                  <c:v>3388</c:v>
                </c:pt>
                <c:pt idx="1572">
                  <c:v>3315.3</c:v>
                </c:pt>
                <c:pt idx="1573">
                  <c:v>3265.2</c:v>
                </c:pt>
                <c:pt idx="1574">
                  <c:v>3223.8</c:v>
                </c:pt>
                <c:pt idx="1575">
                  <c:v>3287.9</c:v>
                </c:pt>
                <c:pt idx="1576">
                  <c:v>3268.8</c:v>
                </c:pt>
                <c:pt idx="1577">
                  <c:v>3175</c:v>
                </c:pt>
                <c:pt idx="1578">
                  <c:v>3163.6</c:v>
                </c:pt>
                <c:pt idx="1579">
                  <c:v>3133.8</c:v>
                </c:pt>
                <c:pt idx="1580">
                  <c:v>3062.7</c:v>
                </c:pt>
                <c:pt idx="1581">
                  <c:v>2979.7</c:v>
                </c:pt>
                <c:pt idx="1582">
                  <c:v>3052</c:v>
                </c:pt>
                <c:pt idx="1583">
                  <c:v>3062.9</c:v>
                </c:pt>
                <c:pt idx="1584">
                  <c:v>3037</c:v>
                </c:pt>
                <c:pt idx="1585">
                  <c:v>3101.1</c:v>
                </c:pt>
                <c:pt idx="1586">
                  <c:v>3098.9</c:v>
                </c:pt>
                <c:pt idx="1587">
                  <c:v>3068.4</c:v>
                </c:pt>
                <c:pt idx="1588">
                  <c:v>3069.7</c:v>
                </c:pt>
                <c:pt idx="1589">
                  <c:v>3037.9</c:v>
                </c:pt>
                <c:pt idx="1590">
                  <c:v>3020.8</c:v>
                </c:pt>
                <c:pt idx="1591">
                  <c:v>3120.2</c:v>
                </c:pt>
                <c:pt idx="1592">
                  <c:v>3070.6</c:v>
                </c:pt>
                <c:pt idx="1593">
                  <c:v>2962.2</c:v>
                </c:pt>
                <c:pt idx="1594">
                  <c:v>3057.7</c:v>
                </c:pt>
                <c:pt idx="1595">
                  <c:v>3069.8</c:v>
                </c:pt>
                <c:pt idx="1596">
                  <c:v>3033.3</c:v>
                </c:pt>
                <c:pt idx="1597">
                  <c:v>3063</c:v>
                </c:pt>
                <c:pt idx="1598">
                  <c:v>3069</c:v>
                </c:pt>
                <c:pt idx="1599">
                  <c:v>3082.8</c:v>
                </c:pt>
                <c:pt idx="1600">
                  <c:v>3030.9</c:v>
                </c:pt>
                <c:pt idx="1601">
                  <c:v>2997.5</c:v>
                </c:pt>
                <c:pt idx="1602">
                  <c:v>3128.9</c:v>
                </c:pt>
                <c:pt idx="1603">
                  <c:v>3150.3</c:v>
                </c:pt>
                <c:pt idx="1604">
                  <c:v>3033.7</c:v>
                </c:pt>
                <c:pt idx="1605">
                  <c:v>3188.7</c:v>
                </c:pt>
                <c:pt idx="1606">
                  <c:v>3323.2</c:v>
                </c:pt>
                <c:pt idx="1607">
                  <c:v>3298.5</c:v>
                </c:pt>
                <c:pt idx="1608">
                  <c:v>3288.1</c:v>
                </c:pt>
                <c:pt idx="1609">
                  <c:v>3301.5</c:v>
                </c:pt>
                <c:pt idx="1610">
                  <c:v>3412.4</c:v>
                </c:pt>
                <c:pt idx="1611">
                  <c:v>3500.2</c:v>
                </c:pt>
                <c:pt idx="1612">
                  <c:v>3554.5</c:v>
                </c:pt>
                <c:pt idx="1613">
                  <c:v>3648.9</c:v>
                </c:pt>
                <c:pt idx="1614">
                  <c:v>3635.9</c:v>
                </c:pt>
                <c:pt idx="1615">
                  <c:v>3570.5</c:v>
                </c:pt>
                <c:pt idx="1616">
                  <c:v>3581.1</c:v>
                </c:pt>
                <c:pt idx="1617">
                  <c:v>3487.3</c:v>
                </c:pt>
                <c:pt idx="1618">
                  <c:v>3466.7</c:v>
                </c:pt>
                <c:pt idx="1619">
                  <c:v>3453.3</c:v>
                </c:pt>
                <c:pt idx="1620">
                  <c:v>3389.8</c:v>
                </c:pt>
                <c:pt idx="1621">
                  <c:v>3337.6</c:v>
                </c:pt>
                <c:pt idx="1622">
                  <c:v>3276.6</c:v>
                </c:pt>
                <c:pt idx="1623">
                  <c:v>3311.3</c:v>
                </c:pt>
                <c:pt idx="1624">
                  <c:v>3266.3</c:v>
                </c:pt>
                <c:pt idx="1625">
                  <c:v>3237.5</c:v>
                </c:pt>
                <c:pt idx="1626">
                  <c:v>3318.2</c:v>
                </c:pt>
                <c:pt idx="1627">
                  <c:v>3381.4</c:v>
                </c:pt>
                <c:pt idx="1628">
                  <c:v>3417.7</c:v>
                </c:pt>
                <c:pt idx="1629">
                  <c:v>3381.9</c:v>
                </c:pt>
                <c:pt idx="1630">
                  <c:v>3485.4</c:v>
                </c:pt>
                <c:pt idx="1631">
                  <c:v>3535.3</c:v>
                </c:pt>
                <c:pt idx="1632">
                  <c:v>3599.9</c:v>
                </c:pt>
                <c:pt idx="1633">
                  <c:v>3688.7</c:v>
                </c:pt>
                <c:pt idx="1634">
                  <c:v>3723</c:v>
                </c:pt>
                <c:pt idx="1635">
                  <c:v>3728</c:v>
                </c:pt>
                <c:pt idx="1636">
                  <c:v>3688.8</c:v>
                </c:pt>
                <c:pt idx="1637">
                  <c:v>3698.4</c:v>
                </c:pt>
                <c:pt idx="1638">
                  <c:v>3647.5</c:v>
                </c:pt>
                <c:pt idx="1639">
                  <c:v>3639.7</c:v>
                </c:pt>
                <c:pt idx="1640">
                  <c:v>3615.1</c:v>
                </c:pt>
                <c:pt idx="1641">
                  <c:v>3619.7</c:v>
                </c:pt>
                <c:pt idx="1642">
                  <c:v>3556.9</c:v>
                </c:pt>
                <c:pt idx="1643">
                  <c:v>3601.5</c:v>
                </c:pt>
                <c:pt idx="1644">
                  <c:v>3557.1</c:v>
                </c:pt>
                <c:pt idx="1645">
                  <c:v>3496.3</c:v>
                </c:pt>
                <c:pt idx="1646">
                  <c:v>3496.3</c:v>
                </c:pt>
                <c:pt idx="1647">
                  <c:v>3451</c:v>
                </c:pt>
                <c:pt idx="1648">
                  <c:v>3377.3</c:v>
                </c:pt>
                <c:pt idx="1649">
                  <c:v>3349.2</c:v>
                </c:pt>
                <c:pt idx="1650">
                  <c:v>3334.6</c:v>
                </c:pt>
                <c:pt idx="1651">
                  <c:v>3263.3</c:v>
                </c:pt>
                <c:pt idx="1652">
                  <c:v>3132.7</c:v>
                </c:pt>
                <c:pt idx="1653">
                  <c:v>3195.9</c:v>
                </c:pt>
                <c:pt idx="1654">
                  <c:v>3237</c:v>
                </c:pt>
                <c:pt idx="1655">
                  <c:v>3229.7</c:v>
                </c:pt>
                <c:pt idx="1656">
                  <c:v>3282.6</c:v>
                </c:pt>
                <c:pt idx="1657">
                  <c:v>3290.9</c:v>
                </c:pt>
                <c:pt idx="1658">
                  <c:v>3144.7</c:v>
                </c:pt>
                <c:pt idx="1659">
                  <c:v>3071.5</c:v>
                </c:pt>
                <c:pt idx="1660">
                  <c:v>3084.1</c:v>
                </c:pt>
                <c:pt idx="1661">
                  <c:v>3143.6</c:v>
                </c:pt>
                <c:pt idx="1662">
                  <c:v>3169</c:v>
                </c:pt>
                <c:pt idx="1663">
                  <c:v>3204.7</c:v>
                </c:pt>
                <c:pt idx="1664">
                  <c:v>3112.9</c:v>
                </c:pt>
                <c:pt idx="1665">
                  <c:v>3069</c:v>
                </c:pt>
                <c:pt idx="1666">
                  <c:v>3100.1</c:v>
                </c:pt>
                <c:pt idx="1667">
                  <c:v>3112.4</c:v>
                </c:pt>
                <c:pt idx="1668">
                  <c:v>3130.4</c:v>
                </c:pt>
                <c:pt idx="1669">
                  <c:v>3149.7</c:v>
                </c:pt>
                <c:pt idx="1670">
                  <c:v>3124.3</c:v>
                </c:pt>
                <c:pt idx="1671">
                  <c:v>3065.2</c:v>
                </c:pt>
                <c:pt idx="1672">
                  <c:v>3043.8</c:v>
                </c:pt>
                <c:pt idx="1673">
                  <c:v>3080.7</c:v>
                </c:pt>
                <c:pt idx="1674">
                  <c:v>3093.1</c:v>
                </c:pt>
                <c:pt idx="1675">
                  <c:v>3151.4</c:v>
                </c:pt>
                <c:pt idx="1676">
                  <c:v>3083.5</c:v>
                </c:pt>
                <c:pt idx="1677">
                  <c:v>3040.8</c:v>
                </c:pt>
                <c:pt idx="1678">
                  <c:v>3032.2</c:v>
                </c:pt>
                <c:pt idx="1679">
                  <c:v>2944.1</c:v>
                </c:pt>
                <c:pt idx="1680">
                  <c:v>3009.3</c:v>
                </c:pt>
                <c:pt idx="1681">
                  <c:v>3047.8</c:v>
                </c:pt>
                <c:pt idx="1682">
                  <c:v>3022.9</c:v>
                </c:pt>
                <c:pt idx="1683">
                  <c:v>3033.5</c:v>
                </c:pt>
                <c:pt idx="1684">
                  <c:v>2997.3</c:v>
                </c:pt>
                <c:pt idx="1685">
                  <c:v>3068</c:v>
                </c:pt>
                <c:pt idx="1686">
                  <c:v>3068.7</c:v>
                </c:pt>
                <c:pt idx="1687">
                  <c:v>3076.1</c:v>
                </c:pt>
                <c:pt idx="1688">
                  <c:v>3092.8</c:v>
                </c:pt>
                <c:pt idx="1689">
                  <c:v>3009.7</c:v>
                </c:pt>
                <c:pt idx="1690">
                  <c:v>3055.3</c:v>
                </c:pt>
                <c:pt idx="1691">
                  <c:v>3164.8</c:v>
                </c:pt>
                <c:pt idx="1692">
                  <c:v>3129.6</c:v>
                </c:pt>
                <c:pt idx="1693">
                  <c:v>3121.7</c:v>
                </c:pt>
                <c:pt idx="1694">
                  <c:v>3186.8</c:v>
                </c:pt>
                <c:pt idx="1695">
                  <c:v>3217</c:v>
                </c:pt>
                <c:pt idx="1696">
                  <c:v>3259.9</c:v>
                </c:pt>
                <c:pt idx="1697">
                  <c:v>3269.1</c:v>
                </c:pt>
                <c:pt idx="1698">
                  <c:v>3288</c:v>
                </c:pt>
                <c:pt idx="1699">
                  <c:v>3231.9</c:v>
                </c:pt>
                <c:pt idx="1700">
                  <c:v>3197.2</c:v>
                </c:pt>
                <c:pt idx="1701">
                  <c:v>3302</c:v>
                </c:pt>
                <c:pt idx="1702">
                  <c:v>3236.9</c:v>
                </c:pt>
                <c:pt idx="1703">
                  <c:v>3267.4</c:v>
                </c:pt>
                <c:pt idx="1704">
                  <c:v>3226.5</c:v>
                </c:pt>
                <c:pt idx="1705">
                  <c:v>3148.1</c:v>
                </c:pt>
                <c:pt idx="1706">
                  <c:v>3129.9</c:v>
                </c:pt>
                <c:pt idx="1707">
                  <c:v>3144.9</c:v>
                </c:pt>
                <c:pt idx="1708">
                  <c:v>3076.7</c:v>
                </c:pt>
                <c:pt idx="1709">
                  <c:v>3029.2</c:v>
                </c:pt>
                <c:pt idx="1710">
                  <c:v>3048.6</c:v>
                </c:pt>
                <c:pt idx="1711">
                  <c:v>3068.8</c:v>
                </c:pt>
                <c:pt idx="1712">
                  <c:v>3016.5</c:v>
                </c:pt>
                <c:pt idx="1713">
                  <c:v>2984.1</c:v>
                </c:pt>
                <c:pt idx="1714">
                  <c:v>2968.5</c:v>
                </c:pt>
                <c:pt idx="1715">
                  <c:v>2916.6</c:v>
                </c:pt>
                <c:pt idx="1716">
                  <c:v>2879.8</c:v>
                </c:pt>
                <c:pt idx="1717">
                  <c:v>2845</c:v>
                </c:pt>
                <c:pt idx="1718">
                  <c:v>2864.3</c:v>
                </c:pt>
                <c:pt idx="1719">
                  <c:v>2951.1</c:v>
                </c:pt>
                <c:pt idx="1720">
                  <c:v>2946.4</c:v>
                </c:pt>
                <c:pt idx="1721">
                  <c:v>2868.2</c:v>
                </c:pt>
                <c:pt idx="1722">
                  <c:v>2848.4</c:v>
                </c:pt>
                <c:pt idx="1723">
                  <c:v>2892.8</c:v>
                </c:pt>
                <c:pt idx="1724">
                  <c:v>2952.7</c:v>
                </c:pt>
                <c:pt idx="1725">
                  <c:v>3003.2</c:v>
                </c:pt>
                <c:pt idx="1726">
                  <c:v>2993.2</c:v>
                </c:pt>
                <c:pt idx="1727">
                  <c:v>2941</c:v>
                </c:pt>
                <c:pt idx="1728">
                  <c:v>2856.8</c:v>
                </c:pt>
                <c:pt idx="1729">
                  <c:v>2900.1</c:v>
                </c:pt>
                <c:pt idx="1730">
                  <c:v>2825.1</c:v>
                </c:pt>
                <c:pt idx="1731">
                  <c:v>2790.5</c:v>
                </c:pt>
                <c:pt idx="1732">
                  <c:v>2814.3</c:v>
                </c:pt>
                <c:pt idx="1733">
                  <c:v>2864.5</c:v>
                </c:pt>
                <c:pt idx="1734">
                  <c:v>2853.1</c:v>
                </c:pt>
                <c:pt idx="1735">
                  <c:v>2849</c:v>
                </c:pt>
                <c:pt idx="1736">
                  <c:v>2841.5</c:v>
                </c:pt>
                <c:pt idx="1737">
                  <c:v>2869.3</c:v>
                </c:pt>
                <c:pt idx="1738">
                  <c:v>2801.9</c:v>
                </c:pt>
                <c:pt idx="1739">
                  <c:v>2888.2</c:v>
                </c:pt>
                <c:pt idx="1740">
                  <c:v>2853.6</c:v>
                </c:pt>
                <c:pt idx="1741">
                  <c:v>2793.2</c:v>
                </c:pt>
                <c:pt idx="1742">
                  <c:v>2867.9</c:v>
                </c:pt>
                <c:pt idx="1743">
                  <c:v>2885.8</c:v>
                </c:pt>
                <c:pt idx="1744">
                  <c:v>2817.6</c:v>
                </c:pt>
                <c:pt idx="1745">
                  <c:v>2793.5</c:v>
                </c:pt>
                <c:pt idx="1746">
                  <c:v>2873.3</c:v>
                </c:pt>
                <c:pt idx="1747">
                  <c:v>2911.3</c:v>
                </c:pt>
                <c:pt idx="1748">
                  <c:v>2841</c:v>
                </c:pt>
                <c:pt idx="1749">
                  <c:v>2781.2</c:v>
                </c:pt>
                <c:pt idx="1750">
                  <c:v>2822.9</c:v>
                </c:pt>
                <c:pt idx="1751">
                  <c:v>2843.8</c:v>
                </c:pt>
                <c:pt idx="1752">
                  <c:v>2839.1</c:v>
                </c:pt>
                <c:pt idx="1753">
                  <c:v>2795.2</c:v>
                </c:pt>
                <c:pt idx="1754">
                  <c:v>2808.8</c:v>
                </c:pt>
                <c:pt idx="1755">
                  <c:v>2833.7</c:v>
                </c:pt>
                <c:pt idx="1756">
                  <c:v>2896.1</c:v>
                </c:pt>
                <c:pt idx="1757">
                  <c:v>2809.4</c:v>
                </c:pt>
                <c:pt idx="1758">
                  <c:v>2765.9</c:v>
                </c:pt>
                <c:pt idx="1759">
                  <c:v>2795.7</c:v>
                </c:pt>
                <c:pt idx="1760">
                  <c:v>2850.9</c:v>
                </c:pt>
                <c:pt idx="1761">
                  <c:v>2872.2</c:v>
                </c:pt>
                <c:pt idx="1762">
                  <c:v>2966.7</c:v>
                </c:pt>
                <c:pt idx="1763">
                  <c:v>2860.3</c:v>
                </c:pt>
                <c:pt idx="1764">
                  <c:v>2835.7</c:v>
                </c:pt>
                <c:pt idx="1765">
                  <c:v>2872.6</c:v>
                </c:pt>
                <c:pt idx="1766">
                  <c:v>2809.4</c:v>
                </c:pt>
                <c:pt idx="1767">
                  <c:v>2883.8</c:v>
                </c:pt>
                <c:pt idx="1768">
                  <c:v>2972.4</c:v>
                </c:pt>
                <c:pt idx="1769">
                  <c:v>2970.5</c:v>
                </c:pt>
                <c:pt idx="1770">
                  <c:v>3014.9</c:v>
                </c:pt>
                <c:pt idx="1771">
                  <c:v>3070.3</c:v>
                </c:pt>
                <c:pt idx="1772">
                  <c:v>3090.1</c:v>
                </c:pt>
                <c:pt idx="1773">
                  <c:v>3152</c:v>
                </c:pt>
                <c:pt idx="1774">
                  <c:v>3229.4</c:v>
                </c:pt>
                <c:pt idx="1775">
                  <c:v>3365</c:v>
                </c:pt>
                <c:pt idx="1776">
                  <c:v>3603.7</c:v>
                </c:pt>
                <c:pt idx="1777">
                  <c:v>3780.9</c:v>
                </c:pt>
                <c:pt idx="1778">
                  <c:v>3955.3</c:v>
                </c:pt>
                <c:pt idx="1779">
                  <c:v>4216.3</c:v>
                </c:pt>
                <c:pt idx="1780">
                  <c:v>4509.2</c:v>
                </c:pt>
                <c:pt idx="1781">
                  <c:v>4705.5</c:v>
                </c:pt>
                <c:pt idx="1782">
                  <c:v>5013.8</c:v>
                </c:pt>
                <c:pt idx="1783">
                  <c:v>5309.9</c:v>
                </c:pt>
                <c:pt idx="1784">
                  <c:v>5682.5</c:v>
                </c:pt>
                <c:pt idx="1785">
                  <c:v>5968.3</c:v>
                </c:pt>
                <c:pt idx="1786">
                  <c:v>6072.2</c:v>
                </c:pt>
                <c:pt idx="1787">
                  <c:v>5958.3</c:v>
                </c:pt>
                <c:pt idx="1788">
                  <c:v>5926.7</c:v>
                </c:pt>
                <c:pt idx="1789">
                  <c:v>5694.4</c:v>
                </c:pt>
                <c:pt idx="1790">
                  <c:v>5246.3</c:v>
                </c:pt>
                <c:pt idx="1791">
                  <c:v>4828.6000000000004</c:v>
                </c:pt>
                <c:pt idx="1792">
                  <c:v>4594.1000000000004</c:v>
                </c:pt>
                <c:pt idx="1793">
                  <c:v>4288.6000000000004</c:v>
                </c:pt>
                <c:pt idx="1794">
                  <c:v>4120</c:v>
                </c:pt>
                <c:pt idx="1795">
                  <c:v>3889.4</c:v>
                </c:pt>
                <c:pt idx="1796">
                  <c:v>3530.9</c:v>
                </c:pt>
                <c:pt idx="1797">
                  <c:v>3330.7</c:v>
                </c:pt>
                <c:pt idx="1798">
                  <c:v>3121.2</c:v>
                </c:pt>
                <c:pt idx="1799">
                  <c:v>3035.7</c:v>
                </c:pt>
                <c:pt idx="1800">
                  <c:v>3041.3</c:v>
                </c:pt>
                <c:pt idx="1801">
                  <c:v>3003.4</c:v>
                </c:pt>
                <c:pt idx="1802">
                  <c:v>2973.9</c:v>
                </c:pt>
                <c:pt idx="1803">
                  <c:v>2899.2</c:v>
                </c:pt>
                <c:pt idx="1804">
                  <c:v>2880.6</c:v>
                </c:pt>
                <c:pt idx="1805">
                  <c:v>2903.2</c:v>
                </c:pt>
                <c:pt idx="1806">
                  <c:v>2963.4</c:v>
                </c:pt>
                <c:pt idx="1807">
                  <c:v>2990</c:v>
                </c:pt>
                <c:pt idx="1808">
                  <c:v>3034.6</c:v>
                </c:pt>
                <c:pt idx="1809">
                  <c:v>3033.4</c:v>
                </c:pt>
                <c:pt idx="1810">
                  <c:v>3024.8</c:v>
                </c:pt>
                <c:pt idx="1811">
                  <c:v>3027.4</c:v>
                </c:pt>
                <c:pt idx="1812">
                  <c:v>3094.7</c:v>
                </c:pt>
                <c:pt idx="1813">
                  <c:v>3162.5</c:v>
                </c:pt>
                <c:pt idx="1814">
                  <c:v>3136.1</c:v>
                </c:pt>
                <c:pt idx="1815">
                  <c:v>3000.1</c:v>
                </c:pt>
                <c:pt idx="1816">
                  <c:v>2942</c:v>
                </c:pt>
                <c:pt idx="1817">
                  <c:v>2906.2</c:v>
                </c:pt>
                <c:pt idx="1818">
                  <c:v>2897.1</c:v>
                </c:pt>
                <c:pt idx="1819">
                  <c:v>2872.2</c:v>
                </c:pt>
                <c:pt idx="1820">
                  <c:v>2828.1</c:v>
                </c:pt>
                <c:pt idx="1821">
                  <c:v>2817.4</c:v>
                </c:pt>
                <c:pt idx="1822">
                  <c:v>2732.4</c:v>
                </c:pt>
                <c:pt idx="1823">
                  <c:v>2679.2</c:v>
                </c:pt>
                <c:pt idx="1824">
                  <c:v>2708.1</c:v>
                </c:pt>
                <c:pt idx="1825">
                  <c:v>2775.3</c:v>
                </c:pt>
                <c:pt idx="1826">
                  <c:v>2688</c:v>
                </c:pt>
                <c:pt idx="1827">
                  <c:v>2687</c:v>
                </c:pt>
                <c:pt idx="1828">
                  <c:v>2666.6</c:v>
                </c:pt>
                <c:pt idx="1829">
                  <c:v>2634.6</c:v>
                </c:pt>
                <c:pt idx="1830">
                  <c:v>2697.5</c:v>
                </c:pt>
                <c:pt idx="1831">
                  <c:v>2635.4</c:v>
                </c:pt>
                <c:pt idx="1832">
                  <c:v>2624.7</c:v>
                </c:pt>
                <c:pt idx="1833">
                  <c:v>2643.3</c:v>
                </c:pt>
                <c:pt idx="1834">
                  <c:v>2743.1</c:v>
                </c:pt>
                <c:pt idx="1835">
                  <c:v>2733.1</c:v>
                </c:pt>
                <c:pt idx="1836">
                  <c:v>2699.2</c:v>
                </c:pt>
                <c:pt idx="1837">
                  <c:v>2679.3</c:v>
                </c:pt>
                <c:pt idx="1838">
                  <c:v>2677.4</c:v>
                </c:pt>
                <c:pt idx="1839">
                  <c:v>2657.2</c:v>
                </c:pt>
                <c:pt idx="1840">
                  <c:v>2619.6999999999998</c:v>
                </c:pt>
                <c:pt idx="1841">
                  <c:v>2644.2</c:v>
                </c:pt>
                <c:pt idx="1842">
                  <c:v>2644</c:v>
                </c:pt>
                <c:pt idx="1843">
                  <c:v>2625.4</c:v>
                </c:pt>
                <c:pt idx="1844">
                  <c:v>2633.2</c:v>
                </c:pt>
                <c:pt idx="1845">
                  <c:v>2657.3</c:v>
                </c:pt>
                <c:pt idx="1846">
                  <c:v>2650.5</c:v>
                </c:pt>
                <c:pt idx="1847">
                  <c:v>2640</c:v>
                </c:pt>
                <c:pt idx="1848">
                  <c:v>2651.6</c:v>
                </c:pt>
                <c:pt idx="1849">
                  <c:v>2721.3</c:v>
                </c:pt>
                <c:pt idx="1850">
                  <c:v>2661.7</c:v>
                </c:pt>
                <c:pt idx="1851">
                  <c:v>2676.6</c:v>
                </c:pt>
                <c:pt idx="1852">
                  <c:v>2625.9</c:v>
                </c:pt>
                <c:pt idx="1853">
                  <c:v>2593.6999999999998</c:v>
                </c:pt>
                <c:pt idx="1854">
                  <c:v>2606.1</c:v>
                </c:pt>
                <c:pt idx="1855">
                  <c:v>2683.7</c:v>
                </c:pt>
                <c:pt idx="1856">
                  <c:v>2678.1</c:v>
                </c:pt>
                <c:pt idx="1857">
                  <c:v>2574.8000000000002</c:v>
                </c:pt>
                <c:pt idx="1858">
                  <c:v>2636.9</c:v>
                </c:pt>
                <c:pt idx="1859">
                  <c:v>2622.3</c:v>
                </c:pt>
                <c:pt idx="1860">
                  <c:v>2588</c:v>
                </c:pt>
                <c:pt idx="1861">
                  <c:v>2570.5</c:v>
                </c:pt>
                <c:pt idx="1862">
                  <c:v>2561.1</c:v>
                </c:pt>
                <c:pt idx="1863">
                  <c:v>2591.3000000000002</c:v>
                </c:pt>
                <c:pt idx="1864">
                  <c:v>2644.3</c:v>
                </c:pt>
                <c:pt idx="1865">
                  <c:v>2606.4</c:v>
                </c:pt>
                <c:pt idx="1866">
                  <c:v>2603.8000000000002</c:v>
                </c:pt>
                <c:pt idx="1867">
                  <c:v>2517.8000000000002</c:v>
                </c:pt>
                <c:pt idx="1868">
                  <c:v>2505.1</c:v>
                </c:pt>
                <c:pt idx="1869">
                  <c:v>2548.1</c:v>
                </c:pt>
                <c:pt idx="1870">
                  <c:v>2573.4</c:v>
                </c:pt>
                <c:pt idx="1871">
                  <c:v>2592.6</c:v>
                </c:pt>
                <c:pt idx="1872">
                  <c:v>2624.8</c:v>
                </c:pt>
                <c:pt idx="1873">
                  <c:v>2584</c:v>
                </c:pt>
                <c:pt idx="1874">
                  <c:v>2541</c:v>
                </c:pt>
                <c:pt idx="1875">
                  <c:v>2585.3000000000002</c:v>
                </c:pt>
                <c:pt idx="1876">
                  <c:v>2626.6</c:v>
                </c:pt>
                <c:pt idx="1877">
                  <c:v>2630.9</c:v>
                </c:pt>
                <c:pt idx="1878">
                  <c:v>2552.1</c:v>
                </c:pt>
                <c:pt idx="1879">
                  <c:v>2556.5</c:v>
                </c:pt>
                <c:pt idx="1880">
                  <c:v>2546.1999999999998</c:v>
                </c:pt>
                <c:pt idx="1881">
                  <c:v>2640.6</c:v>
                </c:pt>
                <c:pt idx="1882">
                  <c:v>2564.9</c:v>
                </c:pt>
                <c:pt idx="1883">
                  <c:v>2561.6</c:v>
                </c:pt>
                <c:pt idx="1884">
                  <c:v>2561</c:v>
                </c:pt>
                <c:pt idx="1885">
                  <c:v>2538.4</c:v>
                </c:pt>
                <c:pt idx="1886">
                  <c:v>2520.6999999999998</c:v>
                </c:pt>
                <c:pt idx="1887">
                  <c:v>2658.1</c:v>
                </c:pt>
                <c:pt idx="1888">
                  <c:v>2639.3</c:v>
                </c:pt>
                <c:pt idx="1889">
                  <c:v>2562.9</c:v>
                </c:pt>
                <c:pt idx="1890">
                  <c:v>2622.8</c:v>
                </c:pt>
                <c:pt idx="1891">
                  <c:v>2635.9</c:v>
                </c:pt>
                <c:pt idx="1892">
                  <c:v>2587.1</c:v>
                </c:pt>
                <c:pt idx="1893">
                  <c:v>2583.6999999999998</c:v>
                </c:pt>
                <c:pt idx="1894">
                  <c:v>2679.7</c:v>
                </c:pt>
                <c:pt idx="1895">
                  <c:v>2671.2</c:v>
                </c:pt>
                <c:pt idx="1896">
                  <c:v>2649.1</c:v>
                </c:pt>
                <c:pt idx="1897">
                  <c:v>2630</c:v>
                </c:pt>
                <c:pt idx="1898">
                  <c:v>2620.5</c:v>
                </c:pt>
                <c:pt idx="1899">
                  <c:v>2692.5</c:v>
                </c:pt>
                <c:pt idx="1900">
                  <c:v>2826.3</c:v>
                </c:pt>
                <c:pt idx="1901">
                  <c:v>2894.5</c:v>
                </c:pt>
                <c:pt idx="1902">
                  <c:v>2850.8</c:v>
                </c:pt>
                <c:pt idx="1903">
                  <c:v>2895.8</c:v>
                </c:pt>
                <c:pt idx="1904">
                  <c:v>2983.8</c:v>
                </c:pt>
                <c:pt idx="1905">
                  <c:v>3074.9</c:v>
                </c:pt>
                <c:pt idx="1906">
                  <c:v>3156.3</c:v>
                </c:pt>
                <c:pt idx="1907">
                  <c:v>3279.1</c:v>
                </c:pt>
                <c:pt idx="1908">
                  <c:v>3380.4</c:v>
                </c:pt>
                <c:pt idx="1909">
                  <c:v>3528.7</c:v>
                </c:pt>
                <c:pt idx="1910">
                  <c:v>3755.9</c:v>
                </c:pt>
                <c:pt idx="1911">
                  <c:v>3797.7</c:v>
                </c:pt>
                <c:pt idx="1912">
                  <c:v>3879.3</c:v>
                </c:pt>
                <c:pt idx="1913">
                  <c:v>3927.2</c:v>
                </c:pt>
                <c:pt idx="1914">
                  <c:v>3925.2</c:v>
                </c:pt>
                <c:pt idx="1915">
                  <c:v>3944</c:v>
                </c:pt>
                <c:pt idx="1916">
                  <c:v>3905.9</c:v>
                </c:pt>
                <c:pt idx="1917">
                  <c:v>3785.7</c:v>
                </c:pt>
                <c:pt idx="1918">
                  <c:v>3721.3</c:v>
                </c:pt>
                <c:pt idx="1919">
                  <c:v>3558.9</c:v>
                </c:pt>
                <c:pt idx="1920">
                  <c:v>3470.8</c:v>
                </c:pt>
                <c:pt idx="1921">
                  <c:v>3308.8</c:v>
                </c:pt>
                <c:pt idx="1922">
                  <c:v>3142.8</c:v>
                </c:pt>
                <c:pt idx="1923">
                  <c:v>3007.9</c:v>
                </c:pt>
                <c:pt idx="1924">
                  <c:v>2987.9</c:v>
                </c:pt>
                <c:pt idx="1925">
                  <c:v>2895.5</c:v>
                </c:pt>
                <c:pt idx="1926">
                  <c:v>2794.6</c:v>
                </c:pt>
                <c:pt idx="1927">
                  <c:v>2768.8</c:v>
                </c:pt>
                <c:pt idx="1928">
                  <c:v>2657.8</c:v>
                </c:pt>
                <c:pt idx="1929">
                  <c:v>2696.7</c:v>
                </c:pt>
                <c:pt idx="1930">
                  <c:v>2650.5</c:v>
                </c:pt>
                <c:pt idx="1931">
                  <c:v>2637.9</c:v>
                </c:pt>
                <c:pt idx="1932">
                  <c:v>2614.3000000000002</c:v>
                </c:pt>
                <c:pt idx="1933">
                  <c:v>2624.6</c:v>
                </c:pt>
                <c:pt idx="1934">
                  <c:v>2576.8000000000002</c:v>
                </c:pt>
                <c:pt idx="1935">
                  <c:v>2594.5</c:v>
                </c:pt>
                <c:pt idx="1936">
                  <c:v>2515.8000000000002</c:v>
                </c:pt>
                <c:pt idx="1937">
                  <c:v>2537.8000000000002</c:v>
                </c:pt>
                <c:pt idx="1938">
                  <c:v>2621.1</c:v>
                </c:pt>
                <c:pt idx="1939">
                  <c:v>2609.8000000000002</c:v>
                </c:pt>
                <c:pt idx="1940">
                  <c:v>2622.4</c:v>
                </c:pt>
                <c:pt idx="1941">
                  <c:v>2557.4</c:v>
                </c:pt>
                <c:pt idx="1942">
                  <c:v>2459.9</c:v>
                </c:pt>
                <c:pt idx="1943">
                  <c:v>2544.1</c:v>
                </c:pt>
                <c:pt idx="1944">
                  <c:v>2600.9</c:v>
                </c:pt>
                <c:pt idx="1945">
                  <c:v>2558.9</c:v>
                </c:pt>
                <c:pt idx="1946">
                  <c:v>2474.5</c:v>
                </c:pt>
                <c:pt idx="1947">
                  <c:v>2470.4</c:v>
                </c:pt>
                <c:pt idx="1948">
                  <c:v>2470.5</c:v>
                </c:pt>
                <c:pt idx="1949">
                  <c:v>2471.8000000000002</c:v>
                </c:pt>
                <c:pt idx="1950">
                  <c:v>2467.6999999999998</c:v>
                </c:pt>
                <c:pt idx="1951">
                  <c:v>2467.6</c:v>
                </c:pt>
                <c:pt idx="1952">
                  <c:v>2501.5</c:v>
                </c:pt>
                <c:pt idx="1953">
                  <c:v>2407.8000000000002</c:v>
                </c:pt>
                <c:pt idx="1954">
                  <c:v>2468.5</c:v>
                </c:pt>
                <c:pt idx="1955">
                  <c:v>2520.3000000000002</c:v>
                </c:pt>
                <c:pt idx="1956">
                  <c:v>2523.4</c:v>
                </c:pt>
                <c:pt idx="1957">
                  <c:v>2474.1</c:v>
                </c:pt>
                <c:pt idx="1958">
                  <c:v>2477.4</c:v>
                </c:pt>
                <c:pt idx="1959">
                  <c:v>2530.3000000000002</c:v>
                </c:pt>
                <c:pt idx="1960">
                  <c:v>2513.1</c:v>
                </c:pt>
                <c:pt idx="1961">
                  <c:v>2484.8000000000002</c:v>
                </c:pt>
                <c:pt idx="1962">
                  <c:v>2557.4</c:v>
                </c:pt>
                <c:pt idx="1963">
                  <c:v>2513.3000000000002</c:v>
                </c:pt>
                <c:pt idx="1964">
                  <c:v>2511</c:v>
                </c:pt>
                <c:pt idx="1965">
                  <c:v>2538.9</c:v>
                </c:pt>
                <c:pt idx="1966">
                  <c:v>2543.8000000000002</c:v>
                </c:pt>
                <c:pt idx="1967">
                  <c:v>2523.8000000000002</c:v>
                </c:pt>
                <c:pt idx="1968">
                  <c:v>2540.4</c:v>
                </c:pt>
                <c:pt idx="1969">
                  <c:v>2543.8000000000002</c:v>
                </c:pt>
                <c:pt idx="1970">
                  <c:v>2472.3000000000002</c:v>
                </c:pt>
                <c:pt idx="1971">
                  <c:v>2525.9</c:v>
                </c:pt>
                <c:pt idx="1972">
                  <c:v>2508.6</c:v>
                </c:pt>
                <c:pt idx="1973">
                  <c:v>2482.5</c:v>
                </c:pt>
                <c:pt idx="1974">
                  <c:v>2560.8000000000002</c:v>
                </c:pt>
                <c:pt idx="1975">
                  <c:v>2503.6999999999998</c:v>
                </c:pt>
                <c:pt idx="1976">
                  <c:v>2479.4</c:v>
                </c:pt>
                <c:pt idx="1977">
                  <c:v>2506.9</c:v>
                </c:pt>
                <c:pt idx="1978">
                  <c:v>2507.5</c:v>
                </c:pt>
                <c:pt idx="1979">
                  <c:v>2497.1999999999998</c:v>
                </c:pt>
                <c:pt idx="1980">
                  <c:v>2503.4</c:v>
                </c:pt>
                <c:pt idx="1981">
                  <c:v>2543</c:v>
                </c:pt>
                <c:pt idx="1982">
                  <c:v>2528.1999999999998</c:v>
                </c:pt>
                <c:pt idx="1983">
                  <c:v>2483.6999999999998</c:v>
                </c:pt>
                <c:pt idx="1984">
                  <c:v>2573.6999999999998</c:v>
                </c:pt>
                <c:pt idx="1985">
                  <c:v>2574</c:v>
                </c:pt>
                <c:pt idx="1986">
                  <c:v>2654.4</c:v>
                </c:pt>
                <c:pt idx="1987">
                  <c:v>2633.5</c:v>
                </c:pt>
                <c:pt idx="1988">
                  <c:v>2621.5</c:v>
                </c:pt>
                <c:pt idx="1989">
                  <c:v>2609.3000000000002</c:v>
                </c:pt>
                <c:pt idx="1990">
                  <c:v>2631.7</c:v>
                </c:pt>
                <c:pt idx="1991">
                  <c:v>2547.8000000000002</c:v>
                </c:pt>
                <c:pt idx="1992">
                  <c:v>2524.6999999999998</c:v>
                </c:pt>
                <c:pt idx="1993">
                  <c:v>2574.8000000000002</c:v>
                </c:pt>
                <c:pt idx="1994">
                  <c:v>2574.3000000000002</c:v>
                </c:pt>
                <c:pt idx="1995">
                  <c:v>2604.6999999999998</c:v>
                </c:pt>
                <c:pt idx="1996">
                  <c:v>2642.9</c:v>
                </c:pt>
                <c:pt idx="1997">
                  <c:v>2532.4</c:v>
                </c:pt>
                <c:pt idx="1998">
                  <c:v>2606.1</c:v>
                </c:pt>
                <c:pt idx="1999">
                  <c:v>2698.6</c:v>
                </c:pt>
                <c:pt idx="2000">
                  <c:v>2629.5</c:v>
                </c:pt>
                <c:pt idx="2001">
                  <c:v>2552.4</c:v>
                </c:pt>
                <c:pt idx="2002">
                  <c:v>2569.9</c:v>
                </c:pt>
                <c:pt idx="2003">
                  <c:v>2604.8000000000002</c:v>
                </c:pt>
                <c:pt idx="2004">
                  <c:v>2579.1999999999998</c:v>
                </c:pt>
                <c:pt idx="2005">
                  <c:v>2604.3000000000002</c:v>
                </c:pt>
                <c:pt idx="2006">
                  <c:v>2599.4</c:v>
                </c:pt>
                <c:pt idx="2007">
                  <c:v>2621.8</c:v>
                </c:pt>
                <c:pt idx="2008">
                  <c:v>2771.7</c:v>
                </c:pt>
                <c:pt idx="2009">
                  <c:v>2731.3</c:v>
                </c:pt>
                <c:pt idx="2010">
                  <c:v>2744.3</c:v>
                </c:pt>
                <c:pt idx="2011">
                  <c:v>2763.1</c:v>
                </c:pt>
                <c:pt idx="2012">
                  <c:v>2842.8</c:v>
                </c:pt>
                <c:pt idx="2013">
                  <c:v>2758.4</c:v>
                </c:pt>
                <c:pt idx="2014">
                  <c:v>2775.1</c:v>
                </c:pt>
                <c:pt idx="2015">
                  <c:v>2887.5</c:v>
                </c:pt>
                <c:pt idx="2016">
                  <c:v>2867.1</c:v>
                </c:pt>
                <c:pt idx="2017">
                  <c:v>2891.4</c:v>
                </c:pt>
                <c:pt idx="2018">
                  <c:v>3048.3</c:v>
                </c:pt>
                <c:pt idx="2019">
                  <c:v>3103.4</c:v>
                </c:pt>
                <c:pt idx="2020">
                  <c:v>3176.2</c:v>
                </c:pt>
                <c:pt idx="2021">
                  <c:v>3318.5</c:v>
                </c:pt>
                <c:pt idx="2022">
                  <c:v>3471.1</c:v>
                </c:pt>
                <c:pt idx="2023">
                  <c:v>3614.7</c:v>
                </c:pt>
                <c:pt idx="2024">
                  <c:v>3875.9</c:v>
                </c:pt>
                <c:pt idx="2025">
                  <c:v>4188.2</c:v>
                </c:pt>
                <c:pt idx="2026">
                  <c:v>4472.4000000000005</c:v>
                </c:pt>
                <c:pt idx="2027">
                  <c:v>4667.9000000000005</c:v>
                </c:pt>
                <c:pt idx="2028">
                  <c:v>4909.2</c:v>
                </c:pt>
                <c:pt idx="2029">
                  <c:v>5204.6000000000004</c:v>
                </c:pt>
                <c:pt idx="2030">
                  <c:v>5699.8</c:v>
                </c:pt>
                <c:pt idx="2031">
                  <c:v>6181.7</c:v>
                </c:pt>
                <c:pt idx="2032">
                  <c:v>6735.5</c:v>
                </c:pt>
                <c:pt idx="2033">
                  <c:v>7350.5</c:v>
                </c:pt>
                <c:pt idx="2034">
                  <c:v>7825.1</c:v>
                </c:pt>
                <c:pt idx="2035">
                  <c:v>8351.7000000000007</c:v>
                </c:pt>
                <c:pt idx="2036">
                  <c:v>8903.1</c:v>
                </c:pt>
                <c:pt idx="2037">
                  <c:v>9197</c:v>
                </c:pt>
                <c:pt idx="2038">
                  <c:v>9322.9</c:v>
                </c:pt>
                <c:pt idx="2039">
                  <c:v>9254.7000000000007</c:v>
                </c:pt>
                <c:pt idx="2040">
                  <c:v>9060.6</c:v>
                </c:pt>
                <c:pt idx="2041">
                  <c:v>8697.2999999999829</c:v>
                </c:pt>
                <c:pt idx="2042">
                  <c:v>8160.7</c:v>
                </c:pt>
                <c:pt idx="2043">
                  <c:v>7679.2</c:v>
                </c:pt>
                <c:pt idx="2044">
                  <c:v>7051.5</c:v>
                </c:pt>
                <c:pt idx="2045">
                  <c:v>6618.1</c:v>
                </c:pt>
                <c:pt idx="2046">
                  <c:v>6244.9</c:v>
                </c:pt>
                <c:pt idx="2047">
                  <c:v>5599.2</c:v>
                </c:pt>
                <c:pt idx="2048">
                  <c:v>5027.4000000000005</c:v>
                </c:pt>
                <c:pt idx="2049">
                  <c:v>4513.8</c:v>
                </c:pt>
                <c:pt idx="2050">
                  <c:v>4218.4000000000005</c:v>
                </c:pt>
                <c:pt idx="2051">
                  <c:v>3815.4</c:v>
                </c:pt>
                <c:pt idx="2052">
                  <c:v>3530</c:v>
                </c:pt>
                <c:pt idx="2053">
                  <c:v>3393.7</c:v>
                </c:pt>
                <c:pt idx="2054">
                  <c:v>3291.1</c:v>
                </c:pt>
                <c:pt idx="2055">
                  <c:v>3211.3</c:v>
                </c:pt>
                <c:pt idx="2056">
                  <c:v>3088.3</c:v>
                </c:pt>
                <c:pt idx="2057">
                  <c:v>3028.8</c:v>
                </c:pt>
                <c:pt idx="2058">
                  <c:v>2947.5</c:v>
                </c:pt>
                <c:pt idx="2059">
                  <c:v>2902.8</c:v>
                </c:pt>
                <c:pt idx="2060">
                  <c:v>2836.8</c:v>
                </c:pt>
                <c:pt idx="2061">
                  <c:v>2792.4</c:v>
                </c:pt>
                <c:pt idx="2062">
                  <c:v>2780.2</c:v>
                </c:pt>
                <c:pt idx="2063">
                  <c:v>2756.8</c:v>
                </c:pt>
                <c:pt idx="2064">
                  <c:v>2723.4</c:v>
                </c:pt>
                <c:pt idx="2065">
                  <c:v>2808.2</c:v>
                </c:pt>
                <c:pt idx="2066">
                  <c:v>2740.4</c:v>
                </c:pt>
                <c:pt idx="2067">
                  <c:v>2705.1</c:v>
                </c:pt>
                <c:pt idx="2068">
                  <c:v>2615.6999999999998</c:v>
                </c:pt>
                <c:pt idx="2069">
                  <c:v>2597</c:v>
                </c:pt>
                <c:pt idx="2070">
                  <c:v>2655.2</c:v>
                </c:pt>
                <c:pt idx="2071">
                  <c:v>2688.2</c:v>
                </c:pt>
                <c:pt idx="2072">
                  <c:v>2655.6</c:v>
                </c:pt>
                <c:pt idx="2073">
                  <c:v>2669.5</c:v>
                </c:pt>
                <c:pt idx="2074">
                  <c:v>2664.5</c:v>
                </c:pt>
                <c:pt idx="2075">
                  <c:v>2643.4</c:v>
                </c:pt>
                <c:pt idx="2076">
                  <c:v>2621.6</c:v>
                </c:pt>
                <c:pt idx="2077">
                  <c:v>2651.5</c:v>
                </c:pt>
                <c:pt idx="2078">
                  <c:v>2650.9</c:v>
                </c:pt>
                <c:pt idx="2079">
                  <c:v>2637.1</c:v>
                </c:pt>
                <c:pt idx="2080">
                  <c:v>2568.6999999999998</c:v>
                </c:pt>
                <c:pt idx="2081">
                  <c:v>2530.8000000000002</c:v>
                </c:pt>
                <c:pt idx="2082">
                  <c:v>2514.9</c:v>
                </c:pt>
                <c:pt idx="2083">
                  <c:v>2578.9</c:v>
                </c:pt>
                <c:pt idx="2084">
                  <c:v>2523.1</c:v>
                </c:pt>
                <c:pt idx="2085">
                  <c:v>2432</c:v>
                </c:pt>
                <c:pt idx="2086">
                  <c:v>2481.8000000000002</c:v>
                </c:pt>
                <c:pt idx="2087">
                  <c:v>2528.6999999999998</c:v>
                </c:pt>
                <c:pt idx="2088">
                  <c:v>2486.4</c:v>
                </c:pt>
                <c:pt idx="2089">
                  <c:v>2459.3000000000002</c:v>
                </c:pt>
                <c:pt idx="2090">
                  <c:v>2442.8000000000002</c:v>
                </c:pt>
                <c:pt idx="2091">
                  <c:v>2483.3000000000002</c:v>
                </c:pt>
                <c:pt idx="2092">
                  <c:v>2444.8000000000002</c:v>
                </c:pt>
                <c:pt idx="2093">
                  <c:v>2422.1</c:v>
                </c:pt>
                <c:pt idx="2094">
                  <c:v>2385.1</c:v>
                </c:pt>
                <c:pt idx="2095">
                  <c:v>2393.1999999999998</c:v>
                </c:pt>
                <c:pt idx="2096">
                  <c:v>2403.6999999999998</c:v>
                </c:pt>
                <c:pt idx="2097">
                  <c:v>2443.8000000000002</c:v>
                </c:pt>
                <c:pt idx="2098">
                  <c:v>2462.1</c:v>
                </c:pt>
                <c:pt idx="2099">
                  <c:v>2349.4</c:v>
                </c:pt>
                <c:pt idx="2100">
                  <c:v>2305.1</c:v>
                </c:pt>
                <c:pt idx="2101">
                  <c:v>2329.3000000000002</c:v>
                </c:pt>
                <c:pt idx="2102">
                  <c:v>2379.1</c:v>
                </c:pt>
                <c:pt idx="2103">
                  <c:v>2371.9</c:v>
                </c:pt>
                <c:pt idx="2104">
                  <c:v>2351.1</c:v>
                </c:pt>
                <c:pt idx="2105">
                  <c:v>2284</c:v>
                </c:pt>
                <c:pt idx="2106">
                  <c:v>2321.4</c:v>
                </c:pt>
                <c:pt idx="2107">
                  <c:v>2340.3000000000002</c:v>
                </c:pt>
                <c:pt idx="2108">
                  <c:v>2376.4</c:v>
                </c:pt>
                <c:pt idx="2109">
                  <c:v>2366</c:v>
                </c:pt>
                <c:pt idx="2110">
                  <c:v>2358.6</c:v>
                </c:pt>
                <c:pt idx="2111">
                  <c:v>2337.1</c:v>
                </c:pt>
                <c:pt idx="2112">
                  <c:v>2312.6</c:v>
                </c:pt>
                <c:pt idx="2113">
                  <c:v>2333.8000000000002</c:v>
                </c:pt>
                <c:pt idx="2114">
                  <c:v>2344.1999999999998</c:v>
                </c:pt>
                <c:pt idx="2115">
                  <c:v>2335</c:v>
                </c:pt>
                <c:pt idx="2116">
                  <c:v>2355.4</c:v>
                </c:pt>
                <c:pt idx="2117">
                  <c:v>2334.5</c:v>
                </c:pt>
                <c:pt idx="2118">
                  <c:v>2379.1</c:v>
                </c:pt>
                <c:pt idx="2119">
                  <c:v>2300</c:v>
                </c:pt>
                <c:pt idx="2120">
                  <c:v>2277.4</c:v>
                </c:pt>
                <c:pt idx="2121">
                  <c:v>2226.6</c:v>
                </c:pt>
                <c:pt idx="2122">
                  <c:v>2259.8000000000002</c:v>
                </c:pt>
                <c:pt idx="2123">
                  <c:v>2387.4</c:v>
                </c:pt>
                <c:pt idx="2124">
                  <c:v>2312.6</c:v>
                </c:pt>
                <c:pt idx="2125">
                  <c:v>2333.6</c:v>
                </c:pt>
                <c:pt idx="2126">
                  <c:v>2325.5</c:v>
                </c:pt>
                <c:pt idx="2127">
                  <c:v>2347.1</c:v>
                </c:pt>
                <c:pt idx="2128">
                  <c:v>2357.1999999999998</c:v>
                </c:pt>
                <c:pt idx="2129">
                  <c:v>2356.1</c:v>
                </c:pt>
                <c:pt idx="2130">
                  <c:v>2314.1999999999998</c:v>
                </c:pt>
                <c:pt idx="2131">
                  <c:v>2289.3000000000002</c:v>
                </c:pt>
                <c:pt idx="2132">
                  <c:v>2261.1</c:v>
                </c:pt>
                <c:pt idx="2133">
                  <c:v>2277.3000000000002</c:v>
                </c:pt>
                <c:pt idx="2134">
                  <c:v>2342.6</c:v>
                </c:pt>
                <c:pt idx="2135">
                  <c:v>2368</c:v>
                </c:pt>
                <c:pt idx="2136">
                  <c:v>2423.5</c:v>
                </c:pt>
                <c:pt idx="2137">
                  <c:v>2500.5</c:v>
                </c:pt>
                <c:pt idx="2138">
                  <c:v>2461</c:v>
                </c:pt>
                <c:pt idx="2139">
                  <c:v>2442.1</c:v>
                </c:pt>
                <c:pt idx="2140">
                  <c:v>2513.5</c:v>
                </c:pt>
                <c:pt idx="2141">
                  <c:v>2520</c:v>
                </c:pt>
                <c:pt idx="2142">
                  <c:v>2519.6999999999998</c:v>
                </c:pt>
                <c:pt idx="2143">
                  <c:v>2571.1</c:v>
                </c:pt>
                <c:pt idx="2144">
                  <c:v>2609.9</c:v>
                </c:pt>
                <c:pt idx="2145">
                  <c:v>2748.7</c:v>
                </c:pt>
                <c:pt idx="2146">
                  <c:v>2731.4</c:v>
                </c:pt>
                <c:pt idx="2147">
                  <c:v>2744.9</c:v>
                </c:pt>
                <c:pt idx="2148">
                  <c:v>2746</c:v>
                </c:pt>
                <c:pt idx="2149">
                  <c:v>2770.3</c:v>
                </c:pt>
                <c:pt idx="2150">
                  <c:v>2856</c:v>
                </c:pt>
                <c:pt idx="2151">
                  <c:v>2977.1</c:v>
                </c:pt>
                <c:pt idx="2152">
                  <c:v>3096.5</c:v>
                </c:pt>
                <c:pt idx="2153">
                  <c:v>3129.8</c:v>
                </c:pt>
                <c:pt idx="2154">
                  <c:v>3181.5</c:v>
                </c:pt>
                <c:pt idx="2155">
                  <c:v>3146.5</c:v>
                </c:pt>
                <c:pt idx="2156">
                  <c:v>3080.2</c:v>
                </c:pt>
                <c:pt idx="2157">
                  <c:v>3059</c:v>
                </c:pt>
                <c:pt idx="2158">
                  <c:v>3030.9</c:v>
                </c:pt>
                <c:pt idx="2159">
                  <c:v>2931.9</c:v>
                </c:pt>
                <c:pt idx="2160">
                  <c:v>2890.7</c:v>
                </c:pt>
                <c:pt idx="2161">
                  <c:v>2850.6</c:v>
                </c:pt>
                <c:pt idx="2162">
                  <c:v>2803.9</c:v>
                </c:pt>
                <c:pt idx="2163">
                  <c:v>2667.4</c:v>
                </c:pt>
                <c:pt idx="2164">
                  <c:v>2647.8</c:v>
                </c:pt>
                <c:pt idx="2165">
                  <c:v>2532.6999999999998</c:v>
                </c:pt>
                <c:pt idx="2166">
                  <c:v>2489.3000000000002</c:v>
                </c:pt>
                <c:pt idx="2167">
                  <c:v>2507.6</c:v>
                </c:pt>
                <c:pt idx="2168">
                  <c:v>2540.3000000000002</c:v>
                </c:pt>
                <c:pt idx="2169">
                  <c:v>2484.1999999999998</c:v>
                </c:pt>
                <c:pt idx="2170">
                  <c:v>2449.5</c:v>
                </c:pt>
                <c:pt idx="2171">
                  <c:v>2420.5</c:v>
                </c:pt>
                <c:pt idx="2172">
                  <c:v>2408.6</c:v>
                </c:pt>
                <c:pt idx="2173">
                  <c:v>2383.9</c:v>
                </c:pt>
                <c:pt idx="2174">
                  <c:v>2400.4</c:v>
                </c:pt>
                <c:pt idx="2175">
                  <c:v>2421.3000000000002</c:v>
                </c:pt>
                <c:pt idx="2176">
                  <c:v>2474.4</c:v>
                </c:pt>
                <c:pt idx="2177">
                  <c:v>2428.6</c:v>
                </c:pt>
                <c:pt idx="2178">
                  <c:v>2428.3000000000002</c:v>
                </c:pt>
                <c:pt idx="2179">
                  <c:v>2393.3000000000002</c:v>
                </c:pt>
                <c:pt idx="2180">
                  <c:v>2351.4</c:v>
                </c:pt>
                <c:pt idx="2181">
                  <c:v>2284.6999999999998</c:v>
                </c:pt>
                <c:pt idx="2182">
                  <c:v>2349</c:v>
                </c:pt>
                <c:pt idx="2183">
                  <c:v>2305.8000000000002</c:v>
                </c:pt>
                <c:pt idx="2184">
                  <c:v>2295.1</c:v>
                </c:pt>
                <c:pt idx="2185">
                  <c:v>2314.6</c:v>
                </c:pt>
                <c:pt idx="2186">
                  <c:v>2300.5</c:v>
                </c:pt>
                <c:pt idx="2187">
                  <c:v>2265</c:v>
                </c:pt>
                <c:pt idx="2188">
                  <c:v>2317.8000000000002</c:v>
                </c:pt>
                <c:pt idx="2189">
                  <c:v>2353.9</c:v>
                </c:pt>
                <c:pt idx="2190">
                  <c:v>2324.5</c:v>
                </c:pt>
                <c:pt idx="2191">
                  <c:v>2302.9</c:v>
                </c:pt>
                <c:pt idx="2192">
                  <c:v>2280.9</c:v>
                </c:pt>
                <c:pt idx="2193">
                  <c:v>2225.4</c:v>
                </c:pt>
                <c:pt idx="2194">
                  <c:v>2315.4</c:v>
                </c:pt>
                <c:pt idx="2195">
                  <c:v>2375.6</c:v>
                </c:pt>
                <c:pt idx="2196">
                  <c:v>2323.4</c:v>
                </c:pt>
                <c:pt idx="2197">
                  <c:v>2253.6</c:v>
                </c:pt>
                <c:pt idx="2198">
                  <c:v>2305.6</c:v>
                </c:pt>
                <c:pt idx="2199">
                  <c:v>2330.1</c:v>
                </c:pt>
                <c:pt idx="2200">
                  <c:v>2270.1</c:v>
                </c:pt>
                <c:pt idx="2201">
                  <c:v>2216.8000000000002</c:v>
                </c:pt>
                <c:pt idx="2202">
                  <c:v>2250</c:v>
                </c:pt>
                <c:pt idx="2203">
                  <c:v>2290.6999999999998</c:v>
                </c:pt>
                <c:pt idx="2204">
                  <c:v>2365.1999999999998</c:v>
                </c:pt>
                <c:pt idx="2205">
                  <c:v>2297.6</c:v>
                </c:pt>
                <c:pt idx="2206">
                  <c:v>2273.3000000000002</c:v>
                </c:pt>
                <c:pt idx="2207">
                  <c:v>2325.6999999999998</c:v>
                </c:pt>
                <c:pt idx="2208">
                  <c:v>2336.4</c:v>
                </c:pt>
                <c:pt idx="2209">
                  <c:v>2306</c:v>
                </c:pt>
                <c:pt idx="2210">
                  <c:v>2351</c:v>
                </c:pt>
                <c:pt idx="2211">
                  <c:v>2293.6999999999998</c:v>
                </c:pt>
                <c:pt idx="2212">
                  <c:v>2297.1999999999998</c:v>
                </c:pt>
                <c:pt idx="2213">
                  <c:v>2301.6</c:v>
                </c:pt>
                <c:pt idx="2214">
                  <c:v>2358.5</c:v>
                </c:pt>
                <c:pt idx="2215">
                  <c:v>2331.3000000000002</c:v>
                </c:pt>
                <c:pt idx="2216">
                  <c:v>2330.1999999999998</c:v>
                </c:pt>
                <c:pt idx="2217">
                  <c:v>2405.1</c:v>
                </c:pt>
                <c:pt idx="2218">
                  <c:v>2451.5</c:v>
                </c:pt>
                <c:pt idx="2219">
                  <c:v>2483</c:v>
                </c:pt>
                <c:pt idx="2220">
                  <c:v>2410.5</c:v>
                </c:pt>
                <c:pt idx="2221">
                  <c:v>2446.6999999999998</c:v>
                </c:pt>
                <c:pt idx="2222">
                  <c:v>2507.1999999999998</c:v>
                </c:pt>
                <c:pt idx="2223">
                  <c:v>2512.5</c:v>
                </c:pt>
                <c:pt idx="2224">
                  <c:v>2524.6</c:v>
                </c:pt>
                <c:pt idx="2225">
                  <c:v>2565.4</c:v>
                </c:pt>
                <c:pt idx="2226">
                  <c:v>2546.6999999999998</c:v>
                </c:pt>
                <c:pt idx="2227">
                  <c:v>2561.6999999999998</c:v>
                </c:pt>
                <c:pt idx="2228">
                  <c:v>2677.5</c:v>
                </c:pt>
                <c:pt idx="2229">
                  <c:v>2754.5</c:v>
                </c:pt>
                <c:pt idx="2230">
                  <c:v>2825.9</c:v>
                </c:pt>
                <c:pt idx="2231">
                  <c:v>2886.4</c:v>
                </c:pt>
                <c:pt idx="2232">
                  <c:v>2801.8</c:v>
                </c:pt>
                <c:pt idx="2233">
                  <c:v>2821.2</c:v>
                </c:pt>
                <c:pt idx="2234">
                  <c:v>2868</c:v>
                </c:pt>
                <c:pt idx="2235">
                  <c:v>2852.1</c:v>
                </c:pt>
                <c:pt idx="2236">
                  <c:v>2772.7</c:v>
                </c:pt>
                <c:pt idx="2237">
                  <c:v>2795.5</c:v>
                </c:pt>
                <c:pt idx="2238">
                  <c:v>2699.3</c:v>
                </c:pt>
                <c:pt idx="2239">
                  <c:v>2601.6999999999998</c:v>
                </c:pt>
                <c:pt idx="2240">
                  <c:v>2619.9</c:v>
                </c:pt>
                <c:pt idx="2241">
                  <c:v>2598</c:v>
                </c:pt>
                <c:pt idx="2242">
                  <c:v>2550.6</c:v>
                </c:pt>
                <c:pt idx="2243">
                  <c:v>2534.5</c:v>
                </c:pt>
                <c:pt idx="2244">
                  <c:v>2506.1</c:v>
                </c:pt>
                <c:pt idx="2245">
                  <c:v>2460.4</c:v>
                </c:pt>
                <c:pt idx="2246">
                  <c:v>2519</c:v>
                </c:pt>
                <c:pt idx="2247">
                  <c:v>2517.3000000000002</c:v>
                </c:pt>
                <c:pt idx="2248">
                  <c:v>2464.3000000000002</c:v>
                </c:pt>
                <c:pt idx="2249">
                  <c:v>2425</c:v>
                </c:pt>
                <c:pt idx="2250">
                  <c:v>2509.1999999999998</c:v>
                </c:pt>
                <c:pt idx="2251">
                  <c:v>2466.6999999999998</c:v>
                </c:pt>
                <c:pt idx="2252">
                  <c:v>2496</c:v>
                </c:pt>
                <c:pt idx="2253">
                  <c:v>2466.6</c:v>
                </c:pt>
                <c:pt idx="2254">
                  <c:v>2493.1</c:v>
                </c:pt>
                <c:pt idx="2255">
                  <c:v>2462.8000000000002</c:v>
                </c:pt>
                <c:pt idx="2256">
                  <c:v>2503.4</c:v>
                </c:pt>
                <c:pt idx="2257">
                  <c:v>2502.1</c:v>
                </c:pt>
                <c:pt idx="2258">
                  <c:v>2528.6</c:v>
                </c:pt>
                <c:pt idx="2259">
                  <c:v>2487.6</c:v>
                </c:pt>
                <c:pt idx="2260">
                  <c:v>2444.8000000000002</c:v>
                </c:pt>
                <c:pt idx="2261">
                  <c:v>2406.6</c:v>
                </c:pt>
                <c:pt idx="2262">
                  <c:v>2416.8000000000002</c:v>
                </c:pt>
                <c:pt idx="2263">
                  <c:v>2455.1999999999998</c:v>
                </c:pt>
                <c:pt idx="2264">
                  <c:v>2530.3000000000002</c:v>
                </c:pt>
                <c:pt idx="2265">
                  <c:v>2429.9</c:v>
                </c:pt>
                <c:pt idx="2266">
                  <c:v>2480</c:v>
                </c:pt>
                <c:pt idx="2267">
                  <c:v>2500.1999999999998</c:v>
                </c:pt>
                <c:pt idx="2268">
                  <c:v>2468.1</c:v>
                </c:pt>
                <c:pt idx="2269">
                  <c:v>2416.6999999999998</c:v>
                </c:pt>
                <c:pt idx="2270">
                  <c:v>2452.1999999999998</c:v>
                </c:pt>
                <c:pt idx="2271">
                  <c:v>2474.3000000000002</c:v>
                </c:pt>
                <c:pt idx="2272">
                  <c:v>2474.1999999999998</c:v>
                </c:pt>
                <c:pt idx="2273">
                  <c:v>2460.6</c:v>
                </c:pt>
                <c:pt idx="2274">
                  <c:v>2457.9</c:v>
                </c:pt>
                <c:pt idx="2275">
                  <c:v>2443.1</c:v>
                </c:pt>
                <c:pt idx="2276">
                  <c:v>2473.6999999999998</c:v>
                </c:pt>
                <c:pt idx="2277">
                  <c:v>2455.8000000000002</c:v>
                </c:pt>
                <c:pt idx="2278">
                  <c:v>2443.1999999999998</c:v>
                </c:pt>
                <c:pt idx="2279">
                  <c:v>2405</c:v>
                </c:pt>
                <c:pt idx="2280">
                  <c:v>2446.1999999999998</c:v>
                </c:pt>
                <c:pt idx="2281">
                  <c:v>2470.6999999999998</c:v>
                </c:pt>
                <c:pt idx="2282">
                  <c:v>2469.9</c:v>
                </c:pt>
                <c:pt idx="2283">
                  <c:v>2471.4</c:v>
                </c:pt>
                <c:pt idx="2284">
                  <c:v>2439.1999999999998</c:v>
                </c:pt>
                <c:pt idx="2285">
                  <c:v>2428.8000000000002</c:v>
                </c:pt>
                <c:pt idx="2286">
                  <c:v>2456.3000000000002</c:v>
                </c:pt>
                <c:pt idx="2287">
                  <c:v>2460.3000000000002</c:v>
                </c:pt>
                <c:pt idx="2288">
                  <c:v>2469.1999999999998</c:v>
                </c:pt>
                <c:pt idx="2289">
                  <c:v>2413.3000000000002</c:v>
                </c:pt>
                <c:pt idx="2290">
                  <c:v>2479.1</c:v>
                </c:pt>
                <c:pt idx="2291">
                  <c:v>2569.6999999999998</c:v>
                </c:pt>
                <c:pt idx="2292">
                  <c:v>2512.1</c:v>
                </c:pt>
                <c:pt idx="2293">
                  <c:v>2537.6</c:v>
                </c:pt>
                <c:pt idx="2294">
                  <c:v>2530.1</c:v>
                </c:pt>
                <c:pt idx="2295">
                  <c:v>2543.5</c:v>
                </c:pt>
                <c:pt idx="2296">
                  <c:v>2656.8</c:v>
                </c:pt>
                <c:pt idx="2297">
                  <c:v>2653.4</c:v>
                </c:pt>
                <c:pt idx="2298">
                  <c:v>2684.5</c:v>
                </c:pt>
                <c:pt idx="2299">
                  <c:v>2734.5</c:v>
                </c:pt>
                <c:pt idx="2300">
                  <c:v>2755.3</c:v>
                </c:pt>
                <c:pt idx="2301">
                  <c:v>2876.1</c:v>
                </c:pt>
                <c:pt idx="2302">
                  <c:v>2976.8</c:v>
                </c:pt>
                <c:pt idx="2303">
                  <c:v>3085.7</c:v>
                </c:pt>
                <c:pt idx="2304">
                  <c:v>3214.5</c:v>
                </c:pt>
                <c:pt idx="2305">
                  <c:v>3318.8</c:v>
                </c:pt>
                <c:pt idx="2306">
                  <c:v>3437.8</c:v>
                </c:pt>
                <c:pt idx="2307">
                  <c:v>3625.1</c:v>
                </c:pt>
                <c:pt idx="2308">
                  <c:v>3828.1</c:v>
                </c:pt>
                <c:pt idx="2309">
                  <c:v>4100.7</c:v>
                </c:pt>
                <c:pt idx="2310">
                  <c:v>4189.6000000000004</c:v>
                </c:pt>
                <c:pt idx="2311">
                  <c:v>4481.3</c:v>
                </c:pt>
                <c:pt idx="2312">
                  <c:v>4712</c:v>
                </c:pt>
                <c:pt idx="2313">
                  <c:v>4785.3</c:v>
                </c:pt>
                <c:pt idx="2314">
                  <c:v>4953.4000000000005</c:v>
                </c:pt>
                <c:pt idx="2315">
                  <c:v>5052.4000000000005</c:v>
                </c:pt>
                <c:pt idx="2316">
                  <c:v>5077.5</c:v>
                </c:pt>
                <c:pt idx="2317">
                  <c:v>5081.9000000000005</c:v>
                </c:pt>
                <c:pt idx="2318">
                  <c:v>5083.1000000000004</c:v>
                </c:pt>
                <c:pt idx="2319">
                  <c:v>4916.5</c:v>
                </c:pt>
                <c:pt idx="2320">
                  <c:v>4782.4000000000005</c:v>
                </c:pt>
                <c:pt idx="2321">
                  <c:v>4599.8</c:v>
                </c:pt>
                <c:pt idx="2322">
                  <c:v>4300.8</c:v>
                </c:pt>
                <c:pt idx="2323">
                  <c:v>4076.4</c:v>
                </c:pt>
                <c:pt idx="2324">
                  <c:v>3854</c:v>
                </c:pt>
                <c:pt idx="2325">
                  <c:v>3752.5</c:v>
                </c:pt>
                <c:pt idx="2326">
                  <c:v>3569.1</c:v>
                </c:pt>
                <c:pt idx="2327">
                  <c:v>3389.5</c:v>
                </c:pt>
                <c:pt idx="2328">
                  <c:v>3169.3</c:v>
                </c:pt>
                <c:pt idx="2329">
                  <c:v>3028.7</c:v>
                </c:pt>
                <c:pt idx="2330">
                  <c:v>2864.5</c:v>
                </c:pt>
                <c:pt idx="2331">
                  <c:v>2679.7</c:v>
                </c:pt>
                <c:pt idx="2332">
                  <c:v>2670.4</c:v>
                </c:pt>
                <c:pt idx="2333">
                  <c:v>2595.1</c:v>
                </c:pt>
                <c:pt idx="2334">
                  <c:v>2499</c:v>
                </c:pt>
                <c:pt idx="2335">
                  <c:v>2562.5</c:v>
                </c:pt>
                <c:pt idx="2336">
                  <c:v>2507.1999999999998</c:v>
                </c:pt>
                <c:pt idx="2337">
                  <c:v>2411.4</c:v>
                </c:pt>
                <c:pt idx="2338">
                  <c:v>2430.4</c:v>
                </c:pt>
                <c:pt idx="2339">
                  <c:v>2413.1</c:v>
                </c:pt>
                <c:pt idx="2340">
                  <c:v>2456.1999999999998</c:v>
                </c:pt>
                <c:pt idx="2341">
                  <c:v>2437.6</c:v>
                </c:pt>
                <c:pt idx="2342">
                  <c:v>2428</c:v>
                </c:pt>
                <c:pt idx="2343">
                  <c:v>2406.1</c:v>
                </c:pt>
                <c:pt idx="2344">
                  <c:v>2316.1999999999998</c:v>
                </c:pt>
                <c:pt idx="2345">
                  <c:v>2284.5</c:v>
                </c:pt>
                <c:pt idx="2346">
                  <c:v>2302.6999999999998</c:v>
                </c:pt>
                <c:pt idx="2347">
                  <c:v>2261.4</c:v>
                </c:pt>
                <c:pt idx="2348">
                  <c:v>2293.1999999999998</c:v>
                </c:pt>
                <c:pt idx="2349">
                  <c:v>2354.6999999999998</c:v>
                </c:pt>
                <c:pt idx="2350">
                  <c:v>2326.5</c:v>
                </c:pt>
                <c:pt idx="2351">
                  <c:v>2228.6999999999998</c:v>
                </c:pt>
                <c:pt idx="2352">
                  <c:v>2289</c:v>
                </c:pt>
                <c:pt idx="2353">
                  <c:v>2242.5</c:v>
                </c:pt>
                <c:pt idx="2354">
                  <c:v>2261</c:v>
                </c:pt>
                <c:pt idx="2355">
                  <c:v>2262.1</c:v>
                </c:pt>
                <c:pt idx="2356">
                  <c:v>2235.1</c:v>
                </c:pt>
                <c:pt idx="2357">
                  <c:v>2247.4</c:v>
                </c:pt>
                <c:pt idx="2358">
                  <c:v>2241</c:v>
                </c:pt>
                <c:pt idx="2359">
                  <c:v>2226.1</c:v>
                </c:pt>
                <c:pt idx="2360">
                  <c:v>2303.1999999999998</c:v>
                </c:pt>
                <c:pt idx="2361">
                  <c:v>2219.1999999999998</c:v>
                </c:pt>
                <c:pt idx="2362">
                  <c:v>2213</c:v>
                </c:pt>
                <c:pt idx="2363">
                  <c:v>2198.6</c:v>
                </c:pt>
                <c:pt idx="2364">
                  <c:v>2230.4</c:v>
                </c:pt>
                <c:pt idx="2365">
                  <c:v>2252.3000000000002</c:v>
                </c:pt>
                <c:pt idx="2366">
                  <c:v>2198.1</c:v>
                </c:pt>
                <c:pt idx="2367">
                  <c:v>2152.6999999999998</c:v>
                </c:pt>
                <c:pt idx="2368">
                  <c:v>2162.9</c:v>
                </c:pt>
                <c:pt idx="2369">
                  <c:v>2139.1999999999998</c:v>
                </c:pt>
                <c:pt idx="2370">
                  <c:v>2120.1</c:v>
                </c:pt>
                <c:pt idx="2371">
                  <c:v>2159.3000000000002</c:v>
                </c:pt>
                <c:pt idx="2372">
                  <c:v>2174.6</c:v>
                </c:pt>
                <c:pt idx="2373">
                  <c:v>2197.1</c:v>
                </c:pt>
                <c:pt idx="2374">
                  <c:v>2211.9</c:v>
                </c:pt>
                <c:pt idx="2375">
                  <c:v>2159</c:v>
                </c:pt>
                <c:pt idx="2376">
                  <c:v>2200.9</c:v>
                </c:pt>
                <c:pt idx="2377">
                  <c:v>2206.6</c:v>
                </c:pt>
                <c:pt idx="2378">
                  <c:v>2207.4</c:v>
                </c:pt>
                <c:pt idx="2379">
                  <c:v>2207.1</c:v>
                </c:pt>
                <c:pt idx="2380">
                  <c:v>2206.6999999999998</c:v>
                </c:pt>
                <c:pt idx="2381">
                  <c:v>2203</c:v>
                </c:pt>
                <c:pt idx="2382">
                  <c:v>2266</c:v>
                </c:pt>
                <c:pt idx="2383">
                  <c:v>2255.8000000000002</c:v>
                </c:pt>
                <c:pt idx="2384">
                  <c:v>2121</c:v>
                </c:pt>
                <c:pt idx="2385">
                  <c:v>2139.8000000000002</c:v>
                </c:pt>
                <c:pt idx="2386">
                  <c:v>2178.6999999999998</c:v>
                </c:pt>
                <c:pt idx="2387">
                  <c:v>2122.8000000000002</c:v>
                </c:pt>
                <c:pt idx="2388">
                  <c:v>2202.1</c:v>
                </c:pt>
                <c:pt idx="2389">
                  <c:v>2175.6</c:v>
                </c:pt>
                <c:pt idx="2390">
                  <c:v>2114.1999999999998</c:v>
                </c:pt>
                <c:pt idx="2391">
                  <c:v>2137.8000000000002</c:v>
                </c:pt>
                <c:pt idx="2392">
                  <c:v>2183.3000000000002</c:v>
                </c:pt>
                <c:pt idx="2393">
                  <c:v>2173.8000000000002</c:v>
                </c:pt>
                <c:pt idx="2394">
                  <c:v>2158.6999999999998</c:v>
                </c:pt>
                <c:pt idx="2395">
                  <c:v>2181.6</c:v>
                </c:pt>
                <c:pt idx="2396">
                  <c:v>2160.8000000000002</c:v>
                </c:pt>
                <c:pt idx="2397">
                  <c:v>2177.8000000000002</c:v>
                </c:pt>
                <c:pt idx="2398">
                  <c:v>2187.9</c:v>
                </c:pt>
                <c:pt idx="2399">
                  <c:v>2203.1</c:v>
                </c:pt>
                <c:pt idx="2400">
                  <c:v>2178.5</c:v>
                </c:pt>
                <c:pt idx="2401">
                  <c:v>2110.5</c:v>
                </c:pt>
                <c:pt idx="2402">
                  <c:v>2136.6999999999998</c:v>
                </c:pt>
                <c:pt idx="2403">
                  <c:v>2154</c:v>
                </c:pt>
                <c:pt idx="2404">
                  <c:v>2161.8000000000002</c:v>
                </c:pt>
                <c:pt idx="2405">
                  <c:v>2166.1</c:v>
                </c:pt>
                <c:pt idx="2406">
                  <c:v>2207.4</c:v>
                </c:pt>
                <c:pt idx="2407">
                  <c:v>2256.1</c:v>
                </c:pt>
                <c:pt idx="2408">
                  <c:v>2219.9</c:v>
                </c:pt>
                <c:pt idx="2409">
                  <c:v>2132.1999999999998</c:v>
                </c:pt>
                <c:pt idx="2410">
                  <c:v>2174.4</c:v>
                </c:pt>
                <c:pt idx="2411">
                  <c:v>2145.4</c:v>
                </c:pt>
                <c:pt idx="2412">
                  <c:v>2122.1</c:v>
                </c:pt>
                <c:pt idx="2413">
                  <c:v>2199.9</c:v>
                </c:pt>
                <c:pt idx="2414">
                  <c:v>2185.5</c:v>
                </c:pt>
                <c:pt idx="2415">
                  <c:v>2157.4</c:v>
                </c:pt>
                <c:pt idx="2416">
                  <c:v>2104.1</c:v>
                </c:pt>
                <c:pt idx="2417">
                  <c:v>2089</c:v>
                </c:pt>
                <c:pt idx="2418">
                  <c:v>2117.1999999999998</c:v>
                </c:pt>
                <c:pt idx="2419">
                  <c:v>2225.5</c:v>
                </c:pt>
                <c:pt idx="2420">
                  <c:v>2280.6</c:v>
                </c:pt>
                <c:pt idx="2421">
                  <c:v>2217.1</c:v>
                </c:pt>
                <c:pt idx="2422">
                  <c:v>2169.5</c:v>
                </c:pt>
                <c:pt idx="2423">
                  <c:v>2144.3000000000002</c:v>
                </c:pt>
                <c:pt idx="2424">
                  <c:v>2144.6</c:v>
                </c:pt>
                <c:pt idx="2425">
                  <c:v>2234.6</c:v>
                </c:pt>
                <c:pt idx="2426">
                  <c:v>2193.5</c:v>
                </c:pt>
                <c:pt idx="2427">
                  <c:v>2228.4</c:v>
                </c:pt>
                <c:pt idx="2428">
                  <c:v>2292.5</c:v>
                </c:pt>
                <c:pt idx="2429">
                  <c:v>2285.6999999999998</c:v>
                </c:pt>
                <c:pt idx="2430">
                  <c:v>2307.3000000000002</c:v>
                </c:pt>
                <c:pt idx="2431">
                  <c:v>2321.8000000000002</c:v>
                </c:pt>
                <c:pt idx="2432">
                  <c:v>2350.1</c:v>
                </c:pt>
                <c:pt idx="2433">
                  <c:v>2422.6</c:v>
                </c:pt>
                <c:pt idx="2434">
                  <c:v>2436</c:v>
                </c:pt>
                <c:pt idx="2435">
                  <c:v>2441.9</c:v>
                </c:pt>
                <c:pt idx="2436">
                  <c:v>2489.3000000000002</c:v>
                </c:pt>
                <c:pt idx="2437">
                  <c:v>2442.8000000000002</c:v>
                </c:pt>
                <c:pt idx="2438">
                  <c:v>2538.5</c:v>
                </c:pt>
                <c:pt idx="2439">
                  <c:v>2672.1</c:v>
                </c:pt>
                <c:pt idx="2440">
                  <c:v>2621.1</c:v>
                </c:pt>
                <c:pt idx="2441">
                  <c:v>2549.8000000000002</c:v>
                </c:pt>
                <c:pt idx="2442">
                  <c:v>2594.1</c:v>
                </c:pt>
                <c:pt idx="2443">
                  <c:v>2531.4</c:v>
                </c:pt>
                <c:pt idx="2444">
                  <c:v>2531.9</c:v>
                </c:pt>
                <c:pt idx="2445">
                  <c:v>2495.9</c:v>
                </c:pt>
                <c:pt idx="2446">
                  <c:v>2479.8000000000002</c:v>
                </c:pt>
                <c:pt idx="2447">
                  <c:v>2465.1999999999998</c:v>
                </c:pt>
                <c:pt idx="2448">
                  <c:v>2434.6</c:v>
                </c:pt>
                <c:pt idx="2449">
                  <c:v>2446.9</c:v>
                </c:pt>
                <c:pt idx="2450">
                  <c:v>2428.8000000000002</c:v>
                </c:pt>
                <c:pt idx="2451">
                  <c:v>2324.9</c:v>
                </c:pt>
                <c:pt idx="2452">
                  <c:v>2256</c:v>
                </c:pt>
                <c:pt idx="2453">
                  <c:v>2321.1</c:v>
                </c:pt>
                <c:pt idx="2454">
                  <c:v>2326</c:v>
                </c:pt>
                <c:pt idx="2455">
                  <c:v>2229.6999999999998</c:v>
                </c:pt>
                <c:pt idx="2456">
                  <c:v>2270.6</c:v>
                </c:pt>
                <c:pt idx="2457">
                  <c:v>2303.4</c:v>
                </c:pt>
                <c:pt idx="2458">
                  <c:v>2244.4</c:v>
                </c:pt>
                <c:pt idx="2459">
                  <c:v>2199.8000000000002</c:v>
                </c:pt>
                <c:pt idx="2460">
                  <c:v>2132.4</c:v>
                </c:pt>
                <c:pt idx="2461">
                  <c:v>2128.4</c:v>
                </c:pt>
                <c:pt idx="2462">
                  <c:v>2112.9</c:v>
                </c:pt>
                <c:pt idx="2463">
                  <c:v>2158.1999999999998</c:v>
                </c:pt>
                <c:pt idx="2464">
                  <c:v>2192.9</c:v>
                </c:pt>
                <c:pt idx="2465">
                  <c:v>2196.1999999999998</c:v>
                </c:pt>
                <c:pt idx="2466">
                  <c:v>2214.8000000000002</c:v>
                </c:pt>
                <c:pt idx="2467">
                  <c:v>2255.4</c:v>
                </c:pt>
                <c:pt idx="2468">
                  <c:v>2250.4</c:v>
                </c:pt>
                <c:pt idx="2469">
                  <c:v>2278.1999999999998</c:v>
                </c:pt>
                <c:pt idx="2470">
                  <c:v>2277.1</c:v>
                </c:pt>
                <c:pt idx="2471">
                  <c:v>2172.3000000000002</c:v>
                </c:pt>
                <c:pt idx="2472">
                  <c:v>2149</c:v>
                </c:pt>
                <c:pt idx="2473">
                  <c:v>2186.4</c:v>
                </c:pt>
                <c:pt idx="2474">
                  <c:v>2303.1999999999998</c:v>
                </c:pt>
                <c:pt idx="2475">
                  <c:v>2374.6999999999998</c:v>
                </c:pt>
                <c:pt idx="2476">
                  <c:v>2348.1999999999998</c:v>
                </c:pt>
                <c:pt idx="2477">
                  <c:v>2297.9</c:v>
                </c:pt>
                <c:pt idx="2478">
                  <c:v>2281</c:v>
                </c:pt>
                <c:pt idx="2479">
                  <c:v>2307.5</c:v>
                </c:pt>
                <c:pt idx="2480">
                  <c:v>2348.6999999999998</c:v>
                </c:pt>
                <c:pt idx="2481">
                  <c:v>2335.8000000000002</c:v>
                </c:pt>
                <c:pt idx="2482">
                  <c:v>2377.5</c:v>
                </c:pt>
                <c:pt idx="2483">
                  <c:v>2337.6999999999998</c:v>
                </c:pt>
                <c:pt idx="2484">
                  <c:v>2292.8000000000002</c:v>
                </c:pt>
                <c:pt idx="2485">
                  <c:v>2334.3000000000002</c:v>
                </c:pt>
                <c:pt idx="2486">
                  <c:v>2273.8000000000002</c:v>
                </c:pt>
                <c:pt idx="2487">
                  <c:v>2288.1999999999998</c:v>
                </c:pt>
                <c:pt idx="2488">
                  <c:v>2268.9</c:v>
                </c:pt>
                <c:pt idx="2489">
                  <c:v>2309.5</c:v>
                </c:pt>
                <c:pt idx="2490">
                  <c:v>2232.1</c:v>
                </c:pt>
                <c:pt idx="2491">
                  <c:v>2198.8000000000002</c:v>
                </c:pt>
                <c:pt idx="2492">
                  <c:v>2180</c:v>
                </c:pt>
                <c:pt idx="2493">
                  <c:v>2167.8000000000002</c:v>
                </c:pt>
                <c:pt idx="2494">
                  <c:v>2167.1999999999998</c:v>
                </c:pt>
                <c:pt idx="2495">
                  <c:v>2176.1999999999998</c:v>
                </c:pt>
                <c:pt idx="2496">
                  <c:v>2078.3000000000002</c:v>
                </c:pt>
                <c:pt idx="2497">
                  <c:v>2036.6</c:v>
                </c:pt>
                <c:pt idx="2498">
                  <c:v>2152.8000000000002</c:v>
                </c:pt>
                <c:pt idx="2499">
                  <c:v>2132.1</c:v>
                </c:pt>
                <c:pt idx="2500">
                  <c:v>2081.6999999999998</c:v>
                </c:pt>
                <c:pt idx="2501">
                  <c:v>2088.1999999999998</c:v>
                </c:pt>
                <c:pt idx="2502">
                  <c:v>2073.4</c:v>
                </c:pt>
                <c:pt idx="2503">
                  <c:v>2112.3000000000002</c:v>
                </c:pt>
                <c:pt idx="2504">
                  <c:v>2173.6999999999998</c:v>
                </c:pt>
                <c:pt idx="2505">
                  <c:v>2079.5</c:v>
                </c:pt>
                <c:pt idx="2506">
                  <c:v>2086</c:v>
                </c:pt>
                <c:pt idx="2507">
                  <c:v>2081.1999999999998</c:v>
                </c:pt>
                <c:pt idx="2508">
                  <c:v>2133.6</c:v>
                </c:pt>
                <c:pt idx="2509">
                  <c:v>2088.3000000000002</c:v>
                </c:pt>
                <c:pt idx="2510">
                  <c:v>2125.4</c:v>
                </c:pt>
                <c:pt idx="2511">
                  <c:v>2161.5</c:v>
                </c:pt>
                <c:pt idx="2512">
                  <c:v>2123.1</c:v>
                </c:pt>
                <c:pt idx="2513">
                  <c:v>2139.6999999999998</c:v>
                </c:pt>
                <c:pt idx="2514">
                  <c:v>2165</c:v>
                </c:pt>
                <c:pt idx="2515">
                  <c:v>2212.1999999999998</c:v>
                </c:pt>
                <c:pt idx="2516">
                  <c:v>2213.3000000000002</c:v>
                </c:pt>
                <c:pt idx="2517">
                  <c:v>2220.3000000000002</c:v>
                </c:pt>
                <c:pt idx="2518">
                  <c:v>2275.4</c:v>
                </c:pt>
                <c:pt idx="2519">
                  <c:v>2237.4</c:v>
                </c:pt>
                <c:pt idx="2520">
                  <c:v>2325.1</c:v>
                </c:pt>
                <c:pt idx="2521">
                  <c:v>2311.8000000000002</c:v>
                </c:pt>
                <c:pt idx="2522">
                  <c:v>2356.1999999999998</c:v>
                </c:pt>
                <c:pt idx="2523">
                  <c:v>2384.1</c:v>
                </c:pt>
                <c:pt idx="2524">
                  <c:v>2406.5</c:v>
                </c:pt>
                <c:pt idx="2525">
                  <c:v>2444.5</c:v>
                </c:pt>
                <c:pt idx="2526">
                  <c:v>2456.5</c:v>
                </c:pt>
                <c:pt idx="2527">
                  <c:v>2467.1999999999998</c:v>
                </c:pt>
                <c:pt idx="2528">
                  <c:v>2395.9</c:v>
                </c:pt>
                <c:pt idx="2529">
                  <c:v>2425.9</c:v>
                </c:pt>
                <c:pt idx="2530">
                  <c:v>2448.1999999999998</c:v>
                </c:pt>
                <c:pt idx="2531">
                  <c:v>2407.5</c:v>
                </c:pt>
                <c:pt idx="2532">
                  <c:v>2404</c:v>
                </c:pt>
                <c:pt idx="2533">
                  <c:v>2420.9</c:v>
                </c:pt>
                <c:pt idx="2534">
                  <c:v>2405</c:v>
                </c:pt>
                <c:pt idx="2535">
                  <c:v>2385.6999999999998</c:v>
                </c:pt>
                <c:pt idx="2536">
                  <c:v>2370.9</c:v>
                </c:pt>
                <c:pt idx="2537">
                  <c:v>2337.3000000000002</c:v>
                </c:pt>
                <c:pt idx="2538">
                  <c:v>2462.9</c:v>
                </c:pt>
                <c:pt idx="2539">
                  <c:v>2517.4</c:v>
                </c:pt>
                <c:pt idx="2540">
                  <c:v>2531.5</c:v>
                </c:pt>
                <c:pt idx="2541">
                  <c:v>2541.1999999999998</c:v>
                </c:pt>
                <c:pt idx="2542">
                  <c:v>2591.4</c:v>
                </c:pt>
                <c:pt idx="2543">
                  <c:v>2712.4</c:v>
                </c:pt>
                <c:pt idx="2544">
                  <c:v>2707.8</c:v>
                </c:pt>
                <c:pt idx="2545">
                  <c:v>2750.4</c:v>
                </c:pt>
                <c:pt idx="2546">
                  <c:v>2820.8</c:v>
                </c:pt>
                <c:pt idx="2547">
                  <c:v>2926.9</c:v>
                </c:pt>
                <c:pt idx="2548">
                  <c:v>2947.6</c:v>
                </c:pt>
                <c:pt idx="2549">
                  <c:v>3001.9</c:v>
                </c:pt>
                <c:pt idx="2550">
                  <c:v>3024.3</c:v>
                </c:pt>
                <c:pt idx="2551">
                  <c:v>2955.2</c:v>
                </c:pt>
                <c:pt idx="2552">
                  <c:v>2867.2</c:v>
                </c:pt>
                <c:pt idx="2553">
                  <c:v>2849.6</c:v>
                </c:pt>
                <c:pt idx="2554">
                  <c:v>2812.4</c:v>
                </c:pt>
                <c:pt idx="2555">
                  <c:v>2738.5</c:v>
                </c:pt>
                <c:pt idx="2556">
                  <c:v>2672.3</c:v>
                </c:pt>
                <c:pt idx="2557">
                  <c:v>2686.6</c:v>
                </c:pt>
                <c:pt idx="2558">
                  <c:v>2572.3000000000002</c:v>
                </c:pt>
                <c:pt idx="2559">
                  <c:v>2468.6</c:v>
                </c:pt>
                <c:pt idx="2560">
                  <c:v>2398.4</c:v>
                </c:pt>
                <c:pt idx="2561">
                  <c:v>2408.6</c:v>
                </c:pt>
                <c:pt idx="2562">
                  <c:v>2374.1999999999998</c:v>
                </c:pt>
                <c:pt idx="2563">
                  <c:v>2310.6999999999998</c:v>
                </c:pt>
                <c:pt idx="2564">
                  <c:v>2274.1999999999998</c:v>
                </c:pt>
                <c:pt idx="2565">
                  <c:v>2181.6999999999998</c:v>
                </c:pt>
                <c:pt idx="2566">
                  <c:v>2179.6</c:v>
                </c:pt>
                <c:pt idx="2567">
                  <c:v>2224</c:v>
                </c:pt>
                <c:pt idx="2568">
                  <c:v>2199.4</c:v>
                </c:pt>
                <c:pt idx="2569">
                  <c:v>2120.5</c:v>
                </c:pt>
                <c:pt idx="2570">
                  <c:v>2162.9</c:v>
                </c:pt>
                <c:pt idx="2571">
                  <c:v>2116.5</c:v>
                </c:pt>
                <c:pt idx="2572">
                  <c:v>2038.3</c:v>
                </c:pt>
                <c:pt idx="2573">
                  <c:v>2076.6999999999998</c:v>
                </c:pt>
                <c:pt idx="2574">
                  <c:v>2044.4</c:v>
                </c:pt>
                <c:pt idx="2575">
                  <c:v>1983.3</c:v>
                </c:pt>
                <c:pt idx="2576">
                  <c:v>2022.7</c:v>
                </c:pt>
                <c:pt idx="2577">
                  <c:v>2053.9</c:v>
                </c:pt>
                <c:pt idx="2578">
                  <c:v>2165.6999999999998</c:v>
                </c:pt>
                <c:pt idx="2579">
                  <c:v>2076.3000000000002</c:v>
                </c:pt>
                <c:pt idx="2580">
                  <c:v>2019.6</c:v>
                </c:pt>
                <c:pt idx="2581">
                  <c:v>2042.7</c:v>
                </c:pt>
                <c:pt idx="2582">
                  <c:v>2031.9</c:v>
                </c:pt>
                <c:pt idx="2583">
                  <c:v>1992.1</c:v>
                </c:pt>
                <c:pt idx="2584">
                  <c:v>2060.3000000000002</c:v>
                </c:pt>
                <c:pt idx="2585">
                  <c:v>2019.2</c:v>
                </c:pt>
                <c:pt idx="2586">
                  <c:v>1985.1</c:v>
                </c:pt>
                <c:pt idx="2587">
                  <c:v>1975.1</c:v>
                </c:pt>
                <c:pt idx="2588">
                  <c:v>2047.5</c:v>
                </c:pt>
                <c:pt idx="2589">
                  <c:v>2042.6</c:v>
                </c:pt>
                <c:pt idx="2590">
                  <c:v>1995</c:v>
                </c:pt>
                <c:pt idx="2591">
                  <c:v>2073.1999999999998</c:v>
                </c:pt>
                <c:pt idx="2592">
                  <c:v>2033.4</c:v>
                </c:pt>
                <c:pt idx="2593">
                  <c:v>2020.3</c:v>
                </c:pt>
                <c:pt idx="2594">
                  <c:v>2004.7</c:v>
                </c:pt>
                <c:pt idx="2595">
                  <c:v>1989.5</c:v>
                </c:pt>
                <c:pt idx="2596">
                  <c:v>2026.4</c:v>
                </c:pt>
                <c:pt idx="2597">
                  <c:v>2061.9</c:v>
                </c:pt>
                <c:pt idx="2598">
                  <c:v>2032.6</c:v>
                </c:pt>
                <c:pt idx="2599">
                  <c:v>2118.6999999999998</c:v>
                </c:pt>
                <c:pt idx="2600">
                  <c:v>2091.6999999999998</c:v>
                </c:pt>
                <c:pt idx="2601">
                  <c:v>2109.6</c:v>
                </c:pt>
                <c:pt idx="2602">
                  <c:v>2116.9</c:v>
                </c:pt>
                <c:pt idx="2603">
                  <c:v>2052.9</c:v>
                </c:pt>
                <c:pt idx="2604">
                  <c:v>2034.3</c:v>
                </c:pt>
                <c:pt idx="2605">
                  <c:v>2022.8</c:v>
                </c:pt>
                <c:pt idx="2606">
                  <c:v>2035.3</c:v>
                </c:pt>
                <c:pt idx="2607">
                  <c:v>1995.9</c:v>
                </c:pt>
                <c:pt idx="2608">
                  <c:v>2025.4</c:v>
                </c:pt>
                <c:pt idx="2609">
                  <c:v>2018.3</c:v>
                </c:pt>
                <c:pt idx="2610">
                  <c:v>2034</c:v>
                </c:pt>
                <c:pt idx="2611">
                  <c:v>2035.1</c:v>
                </c:pt>
                <c:pt idx="2612">
                  <c:v>2008.7</c:v>
                </c:pt>
                <c:pt idx="2613">
                  <c:v>2023.6</c:v>
                </c:pt>
                <c:pt idx="2614">
                  <c:v>2053.1</c:v>
                </c:pt>
                <c:pt idx="2615">
                  <c:v>2038.2</c:v>
                </c:pt>
                <c:pt idx="2616">
                  <c:v>2039.3</c:v>
                </c:pt>
                <c:pt idx="2617">
                  <c:v>2071.3000000000002</c:v>
                </c:pt>
                <c:pt idx="2618">
                  <c:v>2090.1999999999998</c:v>
                </c:pt>
                <c:pt idx="2619">
                  <c:v>2043.5</c:v>
                </c:pt>
                <c:pt idx="2620">
                  <c:v>2012.8</c:v>
                </c:pt>
                <c:pt idx="2621">
                  <c:v>2040.3</c:v>
                </c:pt>
                <c:pt idx="2622">
                  <c:v>2059.6</c:v>
                </c:pt>
                <c:pt idx="2623">
                  <c:v>2059</c:v>
                </c:pt>
                <c:pt idx="2624">
                  <c:v>2030.2</c:v>
                </c:pt>
                <c:pt idx="2625">
                  <c:v>2013.4</c:v>
                </c:pt>
                <c:pt idx="2626">
                  <c:v>1977.4</c:v>
                </c:pt>
                <c:pt idx="2627">
                  <c:v>2015.6</c:v>
                </c:pt>
                <c:pt idx="2628">
                  <c:v>2052.8000000000002</c:v>
                </c:pt>
                <c:pt idx="2629">
                  <c:v>2054.6</c:v>
                </c:pt>
                <c:pt idx="2630">
                  <c:v>2086.6</c:v>
                </c:pt>
                <c:pt idx="2631">
                  <c:v>2063.6999999999998</c:v>
                </c:pt>
                <c:pt idx="2632">
                  <c:v>2056.6999999999998</c:v>
                </c:pt>
                <c:pt idx="2633">
                  <c:v>2046.2</c:v>
                </c:pt>
                <c:pt idx="2634">
                  <c:v>2087.6</c:v>
                </c:pt>
                <c:pt idx="2635">
                  <c:v>2088.6</c:v>
                </c:pt>
                <c:pt idx="2636">
                  <c:v>2100</c:v>
                </c:pt>
                <c:pt idx="2637">
                  <c:v>2111.4</c:v>
                </c:pt>
                <c:pt idx="2638">
                  <c:v>2118.4</c:v>
                </c:pt>
                <c:pt idx="2639">
                  <c:v>2207.9</c:v>
                </c:pt>
                <c:pt idx="2640">
                  <c:v>2177</c:v>
                </c:pt>
                <c:pt idx="2641">
                  <c:v>2172.3000000000002</c:v>
                </c:pt>
                <c:pt idx="2642">
                  <c:v>2135.4</c:v>
                </c:pt>
                <c:pt idx="2643">
                  <c:v>2157.1999999999998</c:v>
                </c:pt>
                <c:pt idx="2644">
                  <c:v>2261.3000000000002</c:v>
                </c:pt>
                <c:pt idx="2645">
                  <c:v>2232.4</c:v>
                </c:pt>
                <c:pt idx="2646">
                  <c:v>2233.8000000000002</c:v>
                </c:pt>
                <c:pt idx="2647">
                  <c:v>2317.8000000000002</c:v>
                </c:pt>
                <c:pt idx="2648">
                  <c:v>2283.6</c:v>
                </c:pt>
                <c:pt idx="2649">
                  <c:v>2236.9</c:v>
                </c:pt>
                <c:pt idx="2650">
                  <c:v>2246.5</c:v>
                </c:pt>
                <c:pt idx="2651">
                  <c:v>2271.1</c:v>
                </c:pt>
                <c:pt idx="2652">
                  <c:v>2251.1999999999998</c:v>
                </c:pt>
                <c:pt idx="2653">
                  <c:v>2232.8000000000002</c:v>
                </c:pt>
                <c:pt idx="2654">
                  <c:v>2215.6999999999998</c:v>
                </c:pt>
                <c:pt idx="2655">
                  <c:v>2257</c:v>
                </c:pt>
                <c:pt idx="2656">
                  <c:v>2235.5</c:v>
                </c:pt>
                <c:pt idx="2657">
                  <c:v>2289</c:v>
                </c:pt>
                <c:pt idx="2658">
                  <c:v>2242.3000000000002</c:v>
                </c:pt>
                <c:pt idx="2659">
                  <c:v>2273.5</c:v>
                </c:pt>
                <c:pt idx="2660">
                  <c:v>2277</c:v>
                </c:pt>
                <c:pt idx="2661">
                  <c:v>2259.6</c:v>
                </c:pt>
                <c:pt idx="2662">
                  <c:v>2279.6</c:v>
                </c:pt>
                <c:pt idx="2663">
                  <c:v>2246.6999999999998</c:v>
                </c:pt>
                <c:pt idx="2664">
                  <c:v>2230.1</c:v>
                </c:pt>
                <c:pt idx="2665">
                  <c:v>2380.6</c:v>
                </c:pt>
                <c:pt idx="2666">
                  <c:v>2432.6</c:v>
                </c:pt>
                <c:pt idx="2667">
                  <c:v>2392.1</c:v>
                </c:pt>
                <c:pt idx="2668">
                  <c:v>2275.6</c:v>
                </c:pt>
                <c:pt idx="2669">
                  <c:v>2275.1999999999998</c:v>
                </c:pt>
                <c:pt idx="2670">
                  <c:v>2289.4</c:v>
                </c:pt>
                <c:pt idx="2671">
                  <c:v>2372.6</c:v>
                </c:pt>
                <c:pt idx="2672">
                  <c:v>2372.4</c:v>
                </c:pt>
                <c:pt idx="2673">
                  <c:v>2352.6</c:v>
                </c:pt>
                <c:pt idx="2674">
                  <c:v>2363.3000000000002</c:v>
                </c:pt>
                <c:pt idx="2675">
                  <c:v>2377.4</c:v>
                </c:pt>
                <c:pt idx="2676">
                  <c:v>2237.6</c:v>
                </c:pt>
                <c:pt idx="2677">
                  <c:v>2163.5</c:v>
                </c:pt>
                <c:pt idx="2678">
                  <c:v>2187.9</c:v>
                </c:pt>
                <c:pt idx="2679">
                  <c:v>2277.1</c:v>
                </c:pt>
                <c:pt idx="2680">
                  <c:v>2224.1</c:v>
                </c:pt>
                <c:pt idx="2681">
                  <c:v>2187.4</c:v>
                </c:pt>
                <c:pt idx="2682">
                  <c:v>2142.8000000000002</c:v>
                </c:pt>
                <c:pt idx="2683">
                  <c:v>2146.5</c:v>
                </c:pt>
                <c:pt idx="2684">
                  <c:v>2130.4</c:v>
                </c:pt>
                <c:pt idx="2685">
                  <c:v>2124.8000000000002</c:v>
                </c:pt>
                <c:pt idx="2686">
                  <c:v>2117</c:v>
                </c:pt>
                <c:pt idx="2687">
                  <c:v>2106.8000000000002</c:v>
                </c:pt>
                <c:pt idx="2688">
                  <c:v>2082.1</c:v>
                </c:pt>
                <c:pt idx="2689">
                  <c:v>2088.6</c:v>
                </c:pt>
                <c:pt idx="2690">
                  <c:v>2061.6</c:v>
                </c:pt>
                <c:pt idx="2691">
                  <c:v>2025.1</c:v>
                </c:pt>
                <c:pt idx="2692">
                  <c:v>2066.9</c:v>
                </c:pt>
                <c:pt idx="2693">
                  <c:v>2058.4</c:v>
                </c:pt>
                <c:pt idx="2694">
                  <c:v>2076.5</c:v>
                </c:pt>
                <c:pt idx="2695">
                  <c:v>2162.5</c:v>
                </c:pt>
                <c:pt idx="2696">
                  <c:v>2141</c:v>
                </c:pt>
                <c:pt idx="2697">
                  <c:v>2122.1</c:v>
                </c:pt>
                <c:pt idx="2698">
                  <c:v>2103.8000000000002</c:v>
                </c:pt>
                <c:pt idx="2699">
                  <c:v>2114.1999999999998</c:v>
                </c:pt>
                <c:pt idx="2700">
                  <c:v>2172.3000000000002</c:v>
                </c:pt>
                <c:pt idx="2701">
                  <c:v>2166.4</c:v>
                </c:pt>
                <c:pt idx="2702">
                  <c:v>2181.6999999999998</c:v>
                </c:pt>
                <c:pt idx="2703">
                  <c:v>2129.1</c:v>
                </c:pt>
                <c:pt idx="2704">
                  <c:v>2172</c:v>
                </c:pt>
                <c:pt idx="2705">
                  <c:v>2240.3000000000002</c:v>
                </c:pt>
                <c:pt idx="2706">
                  <c:v>2187.6</c:v>
                </c:pt>
                <c:pt idx="2707">
                  <c:v>2198.1999999999998</c:v>
                </c:pt>
                <c:pt idx="2708">
                  <c:v>2168.8000000000002</c:v>
                </c:pt>
                <c:pt idx="2709">
                  <c:v>2256.6</c:v>
                </c:pt>
                <c:pt idx="2710">
                  <c:v>2250.9</c:v>
                </c:pt>
                <c:pt idx="2711">
                  <c:v>2190.5</c:v>
                </c:pt>
                <c:pt idx="2712">
                  <c:v>2270.1999999999998</c:v>
                </c:pt>
                <c:pt idx="2713">
                  <c:v>2242.1999999999998</c:v>
                </c:pt>
                <c:pt idx="2714">
                  <c:v>2249.6</c:v>
                </c:pt>
                <c:pt idx="2715">
                  <c:v>2262</c:v>
                </c:pt>
                <c:pt idx="2716">
                  <c:v>2181</c:v>
                </c:pt>
                <c:pt idx="2717">
                  <c:v>2090.4</c:v>
                </c:pt>
                <c:pt idx="2718">
                  <c:v>2148.3000000000002</c:v>
                </c:pt>
                <c:pt idx="2719">
                  <c:v>2182</c:v>
                </c:pt>
                <c:pt idx="2720">
                  <c:v>2143.1999999999998</c:v>
                </c:pt>
                <c:pt idx="2721">
                  <c:v>2146.1999999999998</c:v>
                </c:pt>
                <c:pt idx="2722">
                  <c:v>2099.6999999999998</c:v>
                </c:pt>
                <c:pt idx="2723">
                  <c:v>2153.1</c:v>
                </c:pt>
                <c:pt idx="2724">
                  <c:v>2100.9</c:v>
                </c:pt>
                <c:pt idx="2725">
                  <c:v>2087.4</c:v>
                </c:pt>
                <c:pt idx="2726">
                  <c:v>2092.5</c:v>
                </c:pt>
                <c:pt idx="2727">
                  <c:v>2115.1999999999998</c:v>
                </c:pt>
                <c:pt idx="2728">
                  <c:v>2109</c:v>
                </c:pt>
                <c:pt idx="2729">
                  <c:v>2001.6</c:v>
                </c:pt>
                <c:pt idx="2730">
                  <c:v>1991.9</c:v>
                </c:pt>
                <c:pt idx="2731">
                  <c:v>2024.3</c:v>
                </c:pt>
                <c:pt idx="2732">
                  <c:v>2112.5</c:v>
                </c:pt>
                <c:pt idx="2733">
                  <c:v>2104.1</c:v>
                </c:pt>
                <c:pt idx="2734">
                  <c:v>2068.1</c:v>
                </c:pt>
                <c:pt idx="2735">
                  <c:v>2037.8</c:v>
                </c:pt>
                <c:pt idx="2736">
                  <c:v>2045.7</c:v>
                </c:pt>
                <c:pt idx="2737">
                  <c:v>1981.3</c:v>
                </c:pt>
                <c:pt idx="2738">
                  <c:v>2010.4</c:v>
                </c:pt>
                <c:pt idx="2739">
                  <c:v>2061.1999999999998</c:v>
                </c:pt>
                <c:pt idx="2740">
                  <c:v>2096.5</c:v>
                </c:pt>
                <c:pt idx="2741">
                  <c:v>2050.6</c:v>
                </c:pt>
                <c:pt idx="2742">
                  <c:v>1992.1</c:v>
                </c:pt>
                <c:pt idx="2743">
                  <c:v>2061.9</c:v>
                </c:pt>
                <c:pt idx="2744">
                  <c:v>1967.9</c:v>
                </c:pt>
                <c:pt idx="2745">
                  <c:v>1959.3</c:v>
                </c:pt>
                <c:pt idx="2746">
                  <c:v>2017.9</c:v>
                </c:pt>
                <c:pt idx="2747">
                  <c:v>1996</c:v>
                </c:pt>
                <c:pt idx="2748">
                  <c:v>1949.4</c:v>
                </c:pt>
                <c:pt idx="2749">
                  <c:v>1994.3</c:v>
                </c:pt>
                <c:pt idx="2750">
                  <c:v>2026.5</c:v>
                </c:pt>
                <c:pt idx="2751">
                  <c:v>1966.4</c:v>
                </c:pt>
                <c:pt idx="2752">
                  <c:v>2030.2</c:v>
                </c:pt>
                <c:pt idx="2753">
                  <c:v>2077.9</c:v>
                </c:pt>
                <c:pt idx="2754">
                  <c:v>2088</c:v>
                </c:pt>
                <c:pt idx="2755">
                  <c:v>2036.6</c:v>
                </c:pt>
                <c:pt idx="2756">
                  <c:v>2044.3</c:v>
                </c:pt>
                <c:pt idx="2757">
                  <c:v>2050.4</c:v>
                </c:pt>
                <c:pt idx="2758">
                  <c:v>2049.4</c:v>
                </c:pt>
                <c:pt idx="2759">
                  <c:v>2019.3</c:v>
                </c:pt>
                <c:pt idx="2760">
                  <c:v>2042</c:v>
                </c:pt>
                <c:pt idx="2761">
                  <c:v>2074</c:v>
                </c:pt>
                <c:pt idx="2762">
                  <c:v>2038.8</c:v>
                </c:pt>
                <c:pt idx="2763">
                  <c:v>2053.4</c:v>
                </c:pt>
                <c:pt idx="2764">
                  <c:v>2115.6</c:v>
                </c:pt>
                <c:pt idx="2765">
                  <c:v>2176.1</c:v>
                </c:pt>
                <c:pt idx="2766">
                  <c:v>2180.6999999999998</c:v>
                </c:pt>
                <c:pt idx="2767">
                  <c:v>2196.6999999999998</c:v>
                </c:pt>
                <c:pt idx="2768">
                  <c:v>2167</c:v>
                </c:pt>
                <c:pt idx="2769">
                  <c:v>2145.6</c:v>
                </c:pt>
                <c:pt idx="2770">
                  <c:v>2217.9</c:v>
                </c:pt>
                <c:pt idx="2771">
                  <c:v>2163.1999999999998</c:v>
                </c:pt>
                <c:pt idx="2772">
                  <c:v>2197.9</c:v>
                </c:pt>
                <c:pt idx="2773">
                  <c:v>2218</c:v>
                </c:pt>
                <c:pt idx="2774">
                  <c:v>2161.9</c:v>
                </c:pt>
                <c:pt idx="2775">
                  <c:v>2160.8000000000002</c:v>
                </c:pt>
                <c:pt idx="2776">
                  <c:v>2184.3000000000002</c:v>
                </c:pt>
                <c:pt idx="2777">
                  <c:v>2186.3000000000002</c:v>
                </c:pt>
                <c:pt idx="2778">
                  <c:v>2203.4</c:v>
                </c:pt>
                <c:pt idx="2779">
                  <c:v>2085.1</c:v>
                </c:pt>
                <c:pt idx="2780">
                  <c:v>2079.6999999999998</c:v>
                </c:pt>
                <c:pt idx="2781">
                  <c:v>2111.6999999999998</c:v>
                </c:pt>
                <c:pt idx="2782">
                  <c:v>2043.1</c:v>
                </c:pt>
                <c:pt idx="2783">
                  <c:v>2069.6</c:v>
                </c:pt>
                <c:pt idx="2784">
                  <c:v>2080.9</c:v>
                </c:pt>
                <c:pt idx="2785">
                  <c:v>2158.1</c:v>
                </c:pt>
                <c:pt idx="2786">
                  <c:v>2122.3000000000002</c:v>
                </c:pt>
                <c:pt idx="2787">
                  <c:v>2080.6</c:v>
                </c:pt>
                <c:pt idx="2788">
                  <c:v>2066.1</c:v>
                </c:pt>
                <c:pt idx="2789">
                  <c:v>2026.3</c:v>
                </c:pt>
                <c:pt idx="2790">
                  <c:v>1935.8</c:v>
                </c:pt>
                <c:pt idx="2791">
                  <c:v>1917.9</c:v>
                </c:pt>
                <c:pt idx="2792">
                  <c:v>1965.9</c:v>
                </c:pt>
                <c:pt idx="2793">
                  <c:v>1948.3</c:v>
                </c:pt>
                <c:pt idx="2794">
                  <c:v>1970.9</c:v>
                </c:pt>
                <c:pt idx="2795">
                  <c:v>2001.8</c:v>
                </c:pt>
                <c:pt idx="2796">
                  <c:v>1989.1</c:v>
                </c:pt>
                <c:pt idx="2797">
                  <c:v>1982.7</c:v>
                </c:pt>
                <c:pt idx="2798">
                  <c:v>1977.4</c:v>
                </c:pt>
                <c:pt idx="2799">
                  <c:v>1956.3</c:v>
                </c:pt>
                <c:pt idx="2800">
                  <c:v>1939.1</c:v>
                </c:pt>
                <c:pt idx="2801">
                  <c:v>1923.9</c:v>
                </c:pt>
                <c:pt idx="2802">
                  <c:v>1959.7</c:v>
                </c:pt>
                <c:pt idx="2803">
                  <c:v>1946.2</c:v>
                </c:pt>
                <c:pt idx="2804">
                  <c:v>1985.7</c:v>
                </c:pt>
                <c:pt idx="2805">
                  <c:v>1939.5</c:v>
                </c:pt>
                <c:pt idx="2806">
                  <c:v>1903</c:v>
                </c:pt>
                <c:pt idx="2807">
                  <c:v>1896.8</c:v>
                </c:pt>
                <c:pt idx="2808">
                  <c:v>1926.4</c:v>
                </c:pt>
                <c:pt idx="2809">
                  <c:v>1903.3</c:v>
                </c:pt>
                <c:pt idx="2810">
                  <c:v>1886.2</c:v>
                </c:pt>
                <c:pt idx="2811">
                  <c:v>1906.2</c:v>
                </c:pt>
                <c:pt idx="2812">
                  <c:v>1965.7</c:v>
                </c:pt>
                <c:pt idx="2813">
                  <c:v>1952.3</c:v>
                </c:pt>
                <c:pt idx="2814">
                  <c:v>1852.1</c:v>
                </c:pt>
                <c:pt idx="2815">
                  <c:v>1911.7</c:v>
                </c:pt>
                <c:pt idx="2816">
                  <c:v>1934.3</c:v>
                </c:pt>
                <c:pt idx="2817">
                  <c:v>2024.1</c:v>
                </c:pt>
                <c:pt idx="2818">
                  <c:v>1943.2</c:v>
                </c:pt>
                <c:pt idx="2819">
                  <c:v>1885.4</c:v>
                </c:pt>
                <c:pt idx="2820">
                  <c:v>1955.3</c:v>
                </c:pt>
                <c:pt idx="2821">
                  <c:v>1972</c:v>
                </c:pt>
                <c:pt idx="2822">
                  <c:v>1941.7</c:v>
                </c:pt>
                <c:pt idx="2823">
                  <c:v>1943.4</c:v>
                </c:pt>
                <c:pt idx="2824">
                  <c:v>1978.5</c:v>
                </c:pt>
                <c:pt idx="2825">
                  <c:v>1978.7</c:v>
                </c:pt>
                <c:pt idx="2826">
                  <c:v>1989.4</c:v>
                </c:pt>
                <c:pt idx="2827">
                  <c:v>1974.4</c:v>
                </c:pt>
                <c:pt idx="2828">
                  <c:v>2037.5</c:v>
                </c:pt>
                <c:pt idx="2829">
                  <c:v>2036.5</c:v>
                </c:pt>
                <c:pt idx="2830">
                  <c:v>2008.8</c:v>
                </c:pt>
                <c:pt idx="2831">
                  <c:v>1997.4</c:v>
                </c:pt>
                <c:pt idx="2832">
                  <c:v>1970.3</c:v>
                </c:pt>
                <c:pt idx="2833">
                  <c:v>1916</c:v>
                </c:pt>
                <c:pt idx="2834">
                  <c:v>1972</c:v>
                </c:pt>
                <c:pt idx="2835">
                  <c:v>1957.9</c:v>
                </c:pt>
                <c:pt idx="2836">
                  <c:v>1985</c:v>
                </c:pt>
                <c:pt idx="2837">
                  <c:v>2030.8</c:v>
                </c:pt>
                <c:pt idx="2838">
                  <c:v>2036.3</c:v>
                </c:pt>
                <c:pt idx="2839">
                  <c:v>1975.5</c:v>
                </c:pt>
                <c:pt idx="2840">
                  <c:v>1928.3</c:v>
                </c:pt>
                <c:pt idx="2841">
                  <c:v>1924.7</c:v>
                </c:pt>
                <c:pt idx="2842">
                  <c:v>1993.5</c:v>
                </c:pt>
                <c:pt idx="2843">
                  <c:v>1933.4</c:v>
                </c:pt>
                <c:pt idx="2844">
                  <c:v>1957.3</c:v>
                </c:pt>
                <c:pt idx="2845">
                  <c:v>2032.4</c:v>
                </c:pt>
                <c:pt idx="2846">
                  <c:v>2011.3</c:v>
                </c:pt>
                <c:pt idx="2847">
                  <c:v>1947</c:v>
                </c:pt>
                <c:pt idx="2848">
                  <c:v>1977.3</c:v>
                </c:pt>
                <c:pt idx="2849">
                  <c:v>1978.9</c:v>
                </c:pt>
                <c:pt idx="2850">
                  <c:v>1991.3</c:v>
                </c:pt>
                <c:pt idx="2851">
                  <c:v>2018.8</c:v>
                </c:pt>
                <c:pt idx="2852">
                  <c:v>2090.6999999999998</c:v>
                </c:pt>
                <c:pt idx="2853">
                  <c:v>2102.1</c:v>
                </c:pt>
                <c:pt idx="2854">
                  <c:v>2129.5</c:v>
                </c:pt>
                <c:pt idx="2855">
                  <c:v>2156.1</c:v>
                </c:pt>
                <c:pt idx="2856">
                  <c:v>2206.8000000000002</c:v>
                </c:pt>
                <c:pt idx="2857">
                  <c:v>2254.6</c:v>
                </c:pt>
                <c:pt idx="2858">
                  <c:v>2194.1</c:v>
                </c:pt>
                <c:pt idx="2859">
                  <c:v>2173.9</c:v>
                </c:pt>
                <c:pt idx="2860">
                  <c:v>2212.1</c:v>
                </c:pt>
                <c:pt idx="2861">
                  <c:v>2181.4</c:v>
                </c:pt>
                <c:pt idx="2862">
                  <c:v>2113.1999999999998</c:v>
                </c:pt>
                <c:pt idx="2863">
                  <c:v>2074</c:v>
                </c:pt>
                <c:pt idx="2864">
                  <c:v>2161.5</c:v>
                </c:pt>
                <c:pt idx="2865">
                  <c:v>2127.3000000000002</c:v>
                </c:pt>
                <c:pt idx="2866">
                  <c:v>2093.5</c:v>
                </c:pt>
                <c:pt idx="2867">
                  <c:v>2101.9</c:v>
                </c:pt>
                <c:pt idx="2868">
                  <c:v>2096.9</c:v>
                </c:pt>
                <c:pt idx="2869">
                  <c:v>2055.1</c:v>
                </c:pt>
                <c:pt idx="2870">
                  <c:v>2025.2</c:v>
                </c:pt>
                <c:pt idx="2871">
                  <c:v>2021.2</c:v>
                </c:pt>
                <c:pt idx="2872">
                  <c:v>2028.4</c:v>
                </c:pt>
                <c:pt idx="2873">
                  <c:v>1973.4</c:v>
                </c:pt>
                <c:pt idx="2874">
                  <c:v>2022.4</c:v>
                </c:pt>
                <c:pt idx="2875">
                  <c:v>2059.3000000000002</c:v>
                </c:pt>
                <c:pt idx="2876">
                  <c:v>2047.2</c:v>
                </c:pt>
                <c:pt idx="2877">
                  <c:v>1971.4</c:v>
                </c:pt>
                <c:pt idx="2878">
                  <c:v>1951.2</c:v>
                </c:pt>
                <c:pt idx="2879">
                  <c:v>1993.8</c:v>
                </c:pt>
                <c:pt idx="2880">
                  <c:v>1972.3</c:v>
                </c:pt>
                <c:pt idx="2881">
                  <c:v>1965.1</c:v>
                </c:pt>
                <c:pt idx="2882">
                  <c:v>2016.3</c:v>
                </c:pt>
                <c:pt idx="2883">
                  <c:v>1991.5</c:v>
                </c:pt>
                <c:pt idx="2884">
                  <c:v>2030.4</c:v>
                </c:pt>
                <c:pt idx="2885">
                  <c:v>2009.8</c:v>
                </c:pt>
                <c:pt idx="2886">
                  <c:v>1991.8</c:v>
                </c:pt>
                <c:pt idx="2887">
                  <c:v>1972.8</c:v>
                </c:pt>
                <c:pt idx="2888">
                  <c:v>1938.5</c:v>
                </c:pt>
                <c:pt idx="2889">
                  <c:v>1969.9</c:v>
                </c:pt>
                <c:pt idx="2890">
                  <c:v>2000.3</c:v>
                </c:pt>
                <c:pt idx="2891">
                  <c:v>1937.5</c:v>
                </c:pt>
                <c:pt idx="2892">
                  <c:v>2055.6999999999998</c:v>
                </c:pt>
                <c:pt idx="2893">
                  <c:v>2041</c:v>
                </c:pt>
                <c:pt idx="2894">
                  <c:v>2030.4</c:v>
                </c:pt>
                <c:pt idx="2895">
                  <c:v>2043.3</c:v>
                </c:pt>
                <c:pt idx="2896">
                  <c:v>2091</c:v>
                </c:pt>
                <c:pt idx="2897">
                  <c:v>2085.5</c:v>
                </c:pt>
                <c:pt idx="2898">
                  <c:v>2146.3000000000002</c:v>
                </c:pt>
                <c:pt idx="2899">
                  <c:v>2145.6</c:v>
                </c:pt>
                <c:pt idx="2900">
                  <c:v>2103.1</c:v>
                </c:pt>
                <c:pt idx="2901">
                  <c:v>2154.1999999999998</c:v>
                </c:pt>
                <c:pt idx="2902">
                  <c:v>2205.1</c:v>
                </c:pt>
                <c:pt idx="2903">
                  <c:v>2206.9</c:v>
                </c:pt>
                <c:pt idx="2904">
                  <c:v>2307.9</c:v>
                </c:pt>
                <c:pt idx="2905">
                  <c:v>2368.1</c:v>
                </c:pt>
                <c:pt idx="2906">
                  <c:v>2299.5</c:v>
                </c:pt>
                <c:pt idx="2907">
                  <c:v>2316.9</c:v>
                </c:pt>
                <c:pt idx="2908">
                  <c:v>2383.6999999999998</c:v>
                </c:pt>
                <c:pt idx="2909">
                  <c:v>2404.5</c:v>
                </c:pt>
                <c:pt idx="2910">
                  <c:v>2442.9</c:v>
                </c:pt>
                <c:pt idx="2911">
                  <c:v>2464.3000000000002</c:v>
                </c:pt>
                <c:pt idx="2912">
                  <c:v>2447.9</c:v>
                </c:pt>
                <c:pt idx="2913">
                  <c:v>2404.8000000000002</c:v>
                </c:pt>
                <c:pt idx="2914">
                  <c:v>2342.9</c:v>
                </c:pt>
                <c:pt idx="2915">
                  <c:v>2259.1999999999998</c:v>
                </c:pt>
                <c:pt idx="2916">
                  <c:v>2302.8000000000002</c:v>
                </c:pt>
                <c:pt idx="2917">
                  <c:v>2314.1</c:v>
                </c:pt>
                <c:pt idx="2918">
                  <c:v>2305.1</c:v>
                </c:pt>
                <c:pt idx="2919">
                  <c:v>2268.9</c:v>
                </c:pt>
                <c:pt idx="2920">
                  <c:v>2177.5</c:v>
                </c:pt>
                <c:pt idx="2921">
                  <c:v>2123</c:v>
                </c:pt>
                <c:pt idx="2922">
                  <c:v>2112.4</c:v>
                </c:pt>
                <c:pt idx="2923">
                  <c:v>2162.4</c:v>
                </c:pt>
                <c:pt idx="2924">
                  <c:v>2167.8000000000002</c:v>
                </c:pt>
                <c:pt idx="2925">
                  <c:v>2058.5</c:v>
                </c:pt>
                <c:pt idx="2926">
                  <c:v>2020.2</c:v>
                </c:pt>
                <c:pt idx="2927">
                  <c:v>2007.7</c:v>
                </c:pt>
                <c:pt idx="2928">
                  <c:v>2000.2</c:v>
                </c:pt>
                <c:pt idx="2929">
                  <c:v>2019.6</c:v>
                </c:pt>
                <c:pt idx="2930">
                  <c:v>2016.4</c:v>
                </c:pt>
                <c:pt idx="2931">
                  <c:v>1983.2</c:v>
                </c:pt>
                <c:pt idx="2932">
                  <c:v>1996.3</c:v>
                </c:pt>
                <c:pt idx="2933">
                  <c:v>1907.2</c:v>
                </c:pt>
                <c:pt idx="2934">
                  <c:v>2011.5</c:v>
                </c:pt>
                <c:pt idx="2935">
                  <c:v>2001.4</c:v>
                </c:pt>
                <c:pt idx="2936">
                  <c:v>1938.1</c:v>
                </c:pt>
                <c:pt idx="2937">
                  <c:v>1973.3</c:v>
                </c:pt>
                <c:pt idx="2938">
                  <c:v>1976.2</c:v>
                </c:pt>
                <c:pt idx="2939">
                  <c:v>1946.4</c:v>
                </c:pt>
                <c:pt idx="2940">
                  <c:v>1994.8</c:v>
                </c:pt>
                <c:pt idx="2941">
                  <c:v>2037.1</c:v>
                </c:pt>
                <c:pt idx="2942">
                  <c:v>2028.4</c:v>
                </c:pt>
                <c:pt idx="2943">
                  <c:v>1989.9</c:v>
                </c:pt>
                <c:pt idx="2944">
                  <c:v>2059.9</c:v>
                </c:pt>
                <c:pt idx="2945">
                  <c:v>2066.6999999999998</c:v>
                </c:pt>
                <c:pt idx="2946">
                  <c:v>2030.6</c:v>
                </c:pt>
                <c:pt idx="2947">
                  <c:v>2143.4</c:v>
                </c:pt>
                <c:pt idx="2948">
                  <c:v>2188.8000000000002</c:v>
                </c:pt>
                <c:pt idx="2949">
                  <c:v>2120.6999999999998</c:v>
                </c:pt>
                <c:pt idx="2950">
                  <c:v>2176.1999999999998</c:v>
                </c:pt>
                <c:pt idx="2951">
                  <c:v>2199.1</c:v>
                </c:pt>
                <c:pt idx="2952">
                  <c:v>2277.3000000000002</c:v>
                </c:pt>
                <c:pt idx="2953">
                  <c:v>2311.4</c:v>
                </c:pt>
                <c:pt idx="2954">
                  <c:v>2295.1</c:v>
                </c:pt>
                <c:pt idx="2955">
                  <c:v>2292.8000000000002</c:v>
                </c:pt>
                <c:pt idx="2956">
                  <c:v>2291.1</c:v>
                </c:pt>
                <c:pt idx="2957">
                  <c:v>2316.6</c:v>
                </c:pt>
                <c:pt idx="2958">
                  <c:v>2344</c:v>
                </c:pt>
                <c:pt idx="2959">
                  <c:v>2327</c:v>
                </c:pt>
                <c:pt idx="2960">
                  <c:v>2358.8000000000002</c:v>
                </c:pt>
                <c:pt idx="2961">
                  <c:v>2404</c:v>
                </c:pt>
                <c:pt idx="2962">
                  <c:v>2343.3000000000002</c:v>
                </c:pt>
                <c:pt idx="2963">
                  <c:v>2380.5</c:v>
                </c:pt>
                <c:pt idx="2964">
                  <c:v>2443.4</c:v>
                </c:pt>
                <c:pt idx="2965">
                  <c:v>2422.1</c:v>
                </c:pt>
                <c:pt idx="2966">
                  <c:v>2400.9</c:v>
                </c:pt>
                <c:pt idx="2967">
                  <c:v>2402.4</c:v>
                </c:pt>
                <c:pt idx="2968">
                  <c:v>2437.6</c:v>
                </c:pt>
                <c:pt idx="2969">
                  <c:v>2475.6</c:v>
                </c:pt>
                <c:pt idx="2970">
                  <c:v>2568.8000000000002</c:v>
                </c:pt>
                <c:pt idx="2971">
                  <c:v>2609</c:v>
                </c:pt>
                <c:pt idx="2972">
                  <c:v>2687.6</c:v>
                </c:pt>
                <c:pt idx="2973">
                  <c:v>2837.4</c:v>
                </c:pt>
                <c:pt idx="2974">
                  <c:v>2950.3</c:v>
                </c:pt>
                <c:pt idx="2975">
                  <c:v>3076.5</c:v>
                </c:pt>
                <c:pt idx="2976">
                  <c:v>3210.4</c:v>
                </c:pt>
                <c:pt idx="2977">
                  <c:v>3300.2</c:v>
                </c:pt>
                <c:pt idx="2978">
                  <c:v>3424.9</c:v>
                </c:pt>
                <c:pt idx="2979">
                  <c:v>3462.4</c:v>
                </c:pt>
                <c:pt idx="2980">
                  <c:v>3535.4</c:v>
                </c:pt>
                <c:pt idx="2981">
                  <c:v>3477.6</c:v>
                </c:pt>
                <c:pt idx="2982">
                  <c:v>3489.9</c:v>
                </c:pt>
                <c:pt idx="2983">
                  <c:v>3492.3</c:v>
                </c:pt>
                <c:pt idx="2984">
                  <c:v>3304.4</c:v>
                </c:pt>
                <c:pt idx="2985">
                  <c:v>3232.6</c:v>
                </c:pt>
                <c:pt idx="2986">
                  <c:v>3100.3</c:v>
                </c:pt>
                <c:pt idx="2987">
                  <c:v>3009.5</c:v>
                </c:pt>
                <c:pt idx="2988">
                  <c:v>2919.6</c:v>
                </c:pt>
                <c:pt idx="2989">
                  <c:v>2955.1</c:v>
                </c:pt>
                <c:pt idx="2990">
                  <c:v>2875.6</c:v>
                </c:pt>
                <c:pt idx="2991">
                  <c:v>2709.4</c:v>
                </c:pt>
                <c:pt idx="2992">
                  <c:v>2628.7</c:v>
                </c:pt>
                <c:pt idx="2993">
                  <c:v>2566.4</c:v>
                </c:pt>
                <c:pt idx="2994">
                  <c:v>2393.9</c:v>
                </c:pt>
                <c:pt idx="2995">
                  <c:v>2276.1</c:v>
                </c:pt>
                <c:pt idx="2996">
                  <c:v>2254.1</c:v>
                </c:pt>
                <c:pt idx="2997">
                  <c:v>2201.4</c:v>
                </c:pt>
                <c:pt idx="2998">
                  <c:v>2172.9</c:v>
                </c:pt>
                <c:pt idx="2999">
                  <c:v>2144.1</c:v>
                </c:pt>
                <c:pt idx="3000">
                  <c:v>2099.6</c:v>
                </c:pt>
                <c:pt idx="3001">
                  <c:v>2068.5</c:v>
                </c:pt>
                <c:pt idx="3002">
                  <c:v>2072.8000000000002</c:v>
                </c:pt>
                <c:pt idx="3003">
                  <c:v>2074.4</c:v>
                </c:pt>
                <c:pt idx="3004">
                  <c:v>2028</c:v>
                </c:pt>
                <c:pt idx="3005">
                  <c:v>1998.4</c:v>
                </c:pt>
                <c:pt idx="3006">
                  <c:v>2047.6</c:v>
                </c:pt>
                <c:pt idx="3007">
                  <c:v>1990.7</c:v>
                </c:pt>
                <c:pt idx="3008">
                  <c:v>1996.7</c:v>
                </c:pt>
                <c:pt idx="3009">
                  <c:v>1963.6</c:v>
                </c:pt>
                <c:pt idx="3010">
                  <c:v>1935.8</c:v>
                </c:pt>
                <c:pt idx="3011">
                  <c:v>1928.2</c:v>
                </c:pt>
                <c:pt idx="3012">
                  <c:v>1992.5</c:v>
                </c:pt>
                <c:pt idx="3013">
                  <c:v>2059.1999999999998</c:v>
                </c:pt>
                <c:pt idx="3014">
                  <c:v>2018.9</c:v>
                </c:pt>
                <c:pt idx="3015">
                  <c:v>1999.4</c:v>
                </c:pt>
                <c:pt idx="3016">
                  <c:v>1985.2</c:v>
                </c:pt>
                <c:pt idx="3017">
                  <c:v>1969.7</c:v>
                </c:pt>
                <c:pt idx="3018">
                  <c:v>2009.1</c:v>
                </c:pt>
                <c:pt idx="3019">
                  <c:v>2004.1</c:v>
                </c:pt>
                <c:pt idx="3020">
                  <c:v>2013.9</c:v>
                </c:pt>
                <c:pt idx="3021">
                  <c:v>2013.9</c:v>
                </c:pt>
                <c:pt idx="3022">
                  <c:v>1956.9</c:v>
                </c:pt>
                <c:pt idx="3023">
                  <c:v>1945.5</c:v>
                </c:pt>
                <c:pt idx="3024">
                  <c:v>2014.2</c:v>
                </c:pt>
                <c:pt idx="3025">
                  <c:v>2013.1</c:v>
                </c:pt>
                <c:pt idx="3026">
                  <c:v>2012.4</c:v>
                </c:pt>
                <c:pt idx="3027">
                  <c:v>1976.9</c:v>
                </c:pt>
                <c:pt idx="3028">
                  <c:v>1888.4</c:v>
                </c:pt>
                <c:pt idx="3029">
                  <c:v>1915.7</c:v>
                </c:pt>
                <c:pt idx="3030">
                  <c:v>1976.9</c:v>
                </c:pt>
                <c:pt idx="3031">
                  <c:v>2003.5</c:v>
                </c:pt>
                <c:pt idx="3032">
                  <c:v>2010.7</c:v>
                </c:pt>
                <c:pt idx="3033">
                  <c:v>2034.6</c:v>
                </c:pt>
                <c:pt idx="3034">
                  <c:v>1969.7</c:v>
                </c:pt>
                <c:pt idx="3035">
                  <c:v>1955.6</c:v>
                </c:pt>
                <c:pt idx="3036">
                  <c:v>1948.9</c:v>
                </c:pt>
                <c:pt idx="3037">
                  <c:v>1913.8</c:v>
                </c:pt>
                <c:pt idx="3038">
                  <c:v>1947.6</c:v>
                </c:pt>
                <c:pt idx="3039">
                  <c:v>1892.2</c:v>
                </c:pt>
                <c:pt idx="3040">
                  <c:v>1901.3</c:v>
                </c:pt>
                <c:pt idx="3041">
                  <c:v>1915.3</c:v>
                </c:pt>
                <c:pt idx="3042">
                  <c:v>1961.9</c:v>
                </c:pt>
                <c:pt idx="3043">
                  <c:v>1999.1</c:v>
                </c:pt>
                <c:pt idx="3044">
                  <c:v>1953</c:v>
                </c:pt>
                <c:pt idx="3045">
                  <c:v>1954</c:v>
                </c:pt>
                <c:pt idx="3046">
                  <c:v>1959.8</c:v>
                </c:pt>
                <c:pt idx="3047">
                  <c:v>1961.2</c:v>
                </c:pt>
                <c:pt idx="3048">
                  <c:v>1902.7</c:v>
                </c:pt>
                <c:pt idx="3049">
                  <c:v>1890.2</c:v>
                </c:pt>
                <c:pt idx="3050">
                  <c:v>1940.7</c:v>
                </c:pt>
                <c:pt idx="3051">
                  <c:v>1926.6</c:v>
                </c:pt>
                <c:pt idx="3052">
                  <c:v>1902.5</c:v>
                </c:pt>
                <c:pt idx="3053">
                  <c:v>1949.5</c:v>
                </c:pt>
                <c:pt idx="3054">
                  <c:v>2030</c:v>
                </c:pt>
                <c:pt idx="3055">
                  <c:v>1984.2</c:v>
                </c:pt>
                <c:pt idx="3056">
                  <c:v>2032.4</c:v>
                </c:pt>
                <c:pt idx="3057">
                  <c:v>2036.7</c:v>
                </c:pt>
                <c:pt idx="3058">
                  <c:v>2007.9</c:v>
                </c:pt>
                <c:pt idx="3059">
                  <c:v>1976.8</c:v>
                </c:pt>
                <c:pt idx="3060">
                  <c:v>1952.4</c:v>
                </c:pt>
                <c:pt idx="3061">
                  <c:v>1993</c:v>
                </c:pt>
                <c:pt idx="3062">
                  <c:v>1972.6</c:v>
                </c:pt>
                <c:pt idx="3063">
                  <c:v>1964.1</c:v>
                </c:pt>
                <c:pt idx="3064">
                  <c:v>2014.7</c:v>
                </c:pt>
                <c:pt idx="3065">
                  <c:v>2003.5</c:v>
                </c:pt>
                <c:pt idx="3066">
                  <c:v>1968.7</c:v>
                </c:pt>
                <c:pt idx="3067">
                  <c:v>2002.3</c:v>
                </c:pt>
                <c:pt idx="3068">
                  <c:v>2018.5</c:v>
                </c:pt>
                <c:pt idx="3069">
                  <c:v>2044.2</c:v>
                </c:pt>
                <c:pt idx="3070">
                  <c:v>2019.8</c:v>
                </c:pt>
                <c:pt idx="3071">
                  <c:v>2047.4</c:v>
                </c:pt>
                <c:pt idx="3072">
                  <c:v>2016</c:v>
                </c:pt>
                <c:pt idx="3073">
                  <c:v>1934.6</c:v>
                </c:pt>
                <c:pt idx="3074">
                  <c:v>2009.3</c:v>
                </c:pt>
                <c:pt idx="3075">
                  <c:v>2043.1</c:v>
                </c:pt>
                <c:pt idx="3076">
                  <c:v>1954.7</c:v>
                </c:pt>
                <c:pt idx="3077">
                  <c:v>1954.4</c:v>
                </c:pt>
                <c:pt idx="3078">
                  <c:v>1971.6</c:v>
                </c:pt>
                <c:pt idx="3079">
                  <c:v>1999.3</c:v>
                </c:pt>
                <c:pt idx="3080">
                  <c:v>1923.5</c:v>
                </c:pt>
                <c:pt idx="3081">
                  <c:v>1900.7</c:v>
                </c:pt>
                <c:pt idx="3082">
                  <c:v>1948.5</c:v>
                </c:pt>
                <c:pt idx="3083">
                  <c:v>2000</c:v>
                </c:pt>
                <c:pt idx="3084">
                  <c:v>1973.7</c:v>
                </c:pt>
                <c:pt idx="3085">
                  <c:v>1988.9</c:v>
                </c:pt>
                <c:pt idx="3086">
                  <c:v>2044.7</c:v>
                </c:pt>
                <c:pt idx="3087">
                  <c:v>1992.4</c:v>
                </c:pt>
                <c:pt idx="3088">
                  <c:v>1915.7</c:v>
                </c:pt>
                <c:pt idx="3089">
                  <c:v>1977.6</c:v>
                </c:pt>
                <c:pt idx="3090">
                  <c:v>1956.2</c:v>
                </c:pt>
                <c:pt idx="3091">
                  <c:v>1978.7</c:v>
                </c:pt>
                <c:pt idx="3092">
                  <c:v>1908.8</c:v>
                </c:pt>
                <c:pt idx="3093">
                  <c:v>1948.8</c:v>
                </c:pt>
                <c:pt idx="3094">
                  <c:v>1896.1</c:v>
                </c:pt>
                <c:pt idx="3095">
                  <c:v>1912.8</c:v>
                </c:pt>
                <c:pt idx="3096">
                  <c:v>1925.9</c:v>
                </c:pt>
                <c:pt idx="3097">
                  <c:v>1913.4</c:v>
                </c:pt>
                <c:pt idx="3098">
                  <c:v>1861.6</c:v>
                </c:pt>
                <c:pt idx="3099">
                  <c:v>1933.2</c:v>
                </c:pt>
                <c:pt idx="3100">
                  <c:v>1962.5</c:v>
                </c:pt>
                <c:pt idx="3101">
                  <c:v>1876.1</c:v>
                </c:pt>
                <c:pt idx="3102">
                  <c:v>1916.9</c:v>
                </c:pt>
                <c:pt idx="3103">
                  <c:v>1892.3</c:v>
                </c:pt>
                <c:pt idx="3104">
                  <c:v>1893.5</c:v>
                </c:pt>
                <c:pt idx="3105">
                  <c:v>1866.5</c:v>
                </c:pt>
                <c:pt idx="3106">
                  <c:v>1817.7</c:v>
                </c:pt>
                <c:pt idx="3107">
                  <c:v>1832.4</c:v>
                </c:pt>
                <c:pt idx="3108">
                  <c:v>1925.4</c:v>
                </c:pt>
                <c:pt idx="3109">
                  <c:v>1938.5</c:v>
                </c:pt>
                <c:pt idx="3110">
                  <c:v>1920.2</c:v>
                </c:pt>
                <c:pt idx="3111">
                  <c:v>1877.4</c:v>
                </c:pt>
                <c:pt idx="3112">
                  <c:v>1836.5</c:v>
                </c:pt>
                <c:pt idx="3113">
                  <c:v>1890.4</c:v>
                </c:pt>
                <c:pt idx="3114">
                  <c:v>1940.6</c:v>
                </c:pt>
                <c:pt idx="3115">
                  <c:v>1899.5</c:v>
                </c:pt>
                <c:pt idx="3116">
                  <c:v>1915.9</c:v>
                </c:pt>
                <c:pt idx="3117">
                  <c:v>1846</c:v>
                </c:pt>
                <c:pt idx="3118">
                  <c:v>1907</c:v>
                </c:pt>
                <c:pt idx="3119">
                  <c:v>1920.9</c:v>
                </c:pt>
                <c:pt idx="3120">
                  <c:v>1906.9</c:v>
                </c:pt>
                <c:pt idx="3121">
                  <c:v>1896</c:v>
                </c:pt>
                <c:pt idx="3122">
                  <c:v>1961.6</c:v>
                </c:pt>
                <c:pt idx="3123">
                  <c:v>1881.3</c:v>
                </c:pt>
                <c:pt idx="3124">
                  <c:v>1871.1</c:v>
                </c:pt>
                <c:pt idx="3125">
                  <c:v>1863.1</c:v>
                </c:pt>
                <c:pt idx="3126">
                  <c:v>1903.4</c:v>
                </c:pt>
                <c:pt idx="3127">
                  <c:v>1906.3</c:v>
                </c:pt>
                <c:pt idx="3128">
                  <c:v>1917.5</c:v>
                </c:pt>
                <c:pt idx="3129">
                  <c:v>1953.3</c:v>
                </c:pt>
                <c:pt idx="3130">
                  <c:v>1933.1</c:v>
                </c:pt>
                <c:pt idx="3131">
                  <c:v>1877.6</c:v>
                </c:pt>
                <c:pt idx="3132">
                  <c:v>1866.2</c:v>
                </c:pt>
                <c:pt idx="3133">
                  <c:v>1857.3</c:v>
                </c:pt>
                <c:pt idx="3134">
                  <c:v>1928.9</c:v>
                </c:pt>
                <c:pt idx="3135">
                  <c:v>1907.7</c:v>
                </c:pt>
                <c:pt idx="3136">
                  <c:v>1944.2</c:v>
                </c:pt>
                <c:pt idx="3137">
                  <c:v>1951.2</c:v>
                </c:pt>
                <c:pt idx="3138">
                  <c:v>1895.3</c:v>
                </c:pt>
                <c:pt idx="3139">
                  <c:v>1908.9</c:v>
                </c:pt>
                <c:pt idx="3140">
                  <c:v>1992.4</c:v>
                </c:pt>
                <c:pt idx="3141">
                  <c:v>1937.9</c:v>
                </c:pt>
                <c:pt idx="3142">
                  <c:v>1908.2</c:v>
                </c:pt>
                <c:pt idx="3143">
                  <c:v>1868.6</c:v>
                </c:pt>
                <c:pt idx="3144">
                  <c:v>1927</c:v>
                </c:pt>
                <c:pt idx="3145">
                  <c:v>1944.2</c:v>
                </c:pt>
                <c:pt idx="3146">
                  <c:v>1982.6</c:v>
                </c:pt>
                <c:pt idx="3147">
                  <c:v>1981.4</c:v>
                </c:pt>
                <c:pt idx="3148">
                  <c:v>2003.8</c:v>
                </c:pt>
                <c:pt idx="3149">
                  <c:v>1989</c:v>
                </c:pt>
                <c:pt idx="3150">
                  <c:v>2005.4</c:v>
                </c:pt>
                <c:pt idx="3151">
                  <c:v>1997.7</c:v>
                </c:pt>
                <c:pt idx="3152">
                  <c:v>1986.4</c:v>
                </c:pt>
                <c:pt idx="3153">
                  <c:v>2017.7</c:v>
                </c:pt>
                <c:pt idx="3154">
                  <c:v>2019.9</c:v>
                </c:pt>
                <c:pt idx="3155">
                  <c:v>2047.6</c:v>
                </c:pt>
                <c:pt idx="3156">
                  <c:v>2091.8000000000002</c:v>
                </c:pt>
                <c:pt idx="3157">
                  <c:v>2040.3</c:v>
                </c:pt>
                <c:pt idx="3158">
                  <c:v>2011.3</c:v>
                </c:pt>
                <c:pt idx="3159">
                  <c:v>1998.7</c:v>
                </c:pt>
                <c:pt idx="3160">
                  <c:v>2028.5</c:v>
                </c:pt>
                <c:pt idx="3161">
                  <c:v>1963.6</c:v>
                </c:pt>
                <c:pt idx="3162">
                  <c:v>1951.6</c:v>
                </c:pt>
                <c:pt idx="3163">
                  <c:v>1950.8</c:v>
                </c:pt>
                <c:pt idx="3164">
                  <c:v>1958.7</c:v>
                </c:pt>
                <c:pt idx="3165">
                  <c:v>1972.8</c:v>
                </c:pt>
                <c:pt idx="3166">
                  <c:v>1973.5</c:v>
                </c:pt>
                <c:pt idx="3167">
                  <c:v>1990.9</c:v>
                </c:pt>
                <c:pt idx="3168">
                  <c:v>1995.7</c:v>
                </c:pt>
                <c:pt idx="3169">
                  <c:v>1976.6</c:v>
                </c:pt>
                <c:pt idx="3170">
                  <c:v>1962.2</c:v>
                </c:pt>
                <c:pt idx="3171">
                  <c:v>1910.6</c:v>
                </c:pt>
                <c:pt idx="3172">
                  <c:v>1952.5</c:v>
                </c:pt>
                <c:pt idx="3173">
                  <c:v>1896.7</c:v>
                </c:pt>
                <c:pt idx="3174">
                  <c:v>1955.6</c:v>
                </c:pt>
                <c:pt idx="3175">
                  <c:v>1910.5</c:v>
                </c:pt>
                <c:pt idx="3176">
                  <c:v>1908.5</c:v>
                </c:pt>
                <c:pt idx="3177">
                  <c:v>1919.3</c:v>
                </c:pt>
                <c:pt idx="3178">
                  <c:v>1902.9</c:v>
                </c:pt>
                <c:pt idx="3179">
                  <c:v>1897.5</c:v>
                </c:pt>
                <c:pt idx="3180">
                  <c:v>1841.2</c:v>
                </c:pt>
                <c:pt idx="3181">
                  <c:v>1831.3</c:v>
                </c:pt>
                <c:pt idx="3182">
                  <c:v>1877.6</c:v>
                </c:pt>
                <c:pt idx="3183">
                  <c:v>1888</c:v>
                </c:pt>
                <c:pt idx="3184">
                  <c:v>1924.7</c:v>
                </c:pt>
                <c:pt idx="3185">
                  <c:v>1934.7</c:v>
                </c:pt>
                <c:pt idx="3186">
                  <c:v>1899.9</c:v>
                </c:pt>
                <c:pt idx="3187">
                  <c:v>1823.3</c:v>
                </c:pt>
                <c:pt idx="3188">
                  <c:v>1900.6</c:v>
                </c:pt>
                <c:pt idx="3189">
                  <c:v>1909.2</c:v>
                </c:pt>
                <c:pt idx="3190">
                  <c:v>1929.4</c:v>
                </c:pt>
                <c:pt idx="3191">
                  <c:v>1917.2</c:v>
                </c:pt>
                <c:pt idx="3192">
                  <c:v>1895.9</c:v>
                </c:pt>
                <c:pt idx="3193">
                  <c:v>1920.8</c:v>
                </c:pt>
                <c:pt idx="3194">
                  <c:v>1930.3</c:v>
                </c:pt>
                <c:pt idx="3195">
                  <c:v>1934.6</c:v>
                </c:pt>
                <c:pt idx="3196">
                  <c:v>1899.2</c:v>
                </c:pt>
                <c:pt idx="3197">
                  <c:v>1912.5</c:v>
                </c:pt>
                <c:pt idx="3198">
                  <c:v>1966.7</c:v>
                </c:pt>
                <c:pt idx="3199">
                  <c:v>1956.6</c:v>
                </c:pt>
                <c:pt idx="3200">
                  <c:v>1919.7</c:v>
                </c:pt>
                <c:pt idx="3201">
                  <c:v>1938.9</c:v>
                </c:pt>
                <c:pt idx="3202">
                  <c:v>1928.9</c:v>
                </c:pt>
                <c:pt idx="3203">
                  <c:v>1908.6</c:v>
                </c:pt>
                <c:pt idx="3204">
                  <c:v>1921.9</c:v>
                </c:pt>
                <c:pt idx="3205">
                  <c:v>1898.6</c:v>
                </c:pt>
                <c:pt idx="3206">
                  <c:v>1951.8</c:v>
                </c:pt>
                <c:pt idx="3207">
                  <c:v>1879.2</c:v>
                </c:pt>
                <c:pt idx="3208">
                  <c:v>1917.3</c:v>
                </c:pt>
                <c:pt idx="3209">
                  <c:v>1906</c:v>
                </c:pt>
                <c:pt idx="3210">
                  <c:v>1918.2</c:v>
                </c:pt>
                <c:pt idx="3211">
                  <c:v>1898.8</c:v>
                </c:pt>
                <c:pt idx="3212">
                  <c:v>1951.2</c:v>
                </c:pt>
                <c:pt idx="3213">
                  <c:v>1927</c:v>
                </c:pt>
                <c:pt idx="3214">
                  <c:v>1909</c:v>
                </c:pt>
                <c:pt idx="3215">
                  <c:v>1971.4</c:v>
                </c:pt>
                <c:pt idx="3216">
                  <c:v>1977.2</c:v>
                </c:pt>
                <c:pt idx="3217">
                  <c:v>1982</c:v>
                </c:pt>
                <c:pt idx="3218">
                  <c:v>1903.3</c:v>
                </c:pt>
                <c:pt idx="3219">
                  <c:v>1857.1</c:v>
                </c:pt>
                <c:pt idx="3220">
                  <c:v>1872.2</c:v>
                </c:pt>
                <c:pt idx="3221">
                  <c:v>1872.1</c:v>
                </c:pt>
                <c:pt idx="3222">
                  <c:v>1911.1</c:v>
                </c:pt>
                <c:pt idx="3223">
                  <c:v>1924.3</c:v>
                </c:pt>
                <c:pt idx="3224">
                  <c:v>1904.2</c:v>
                </c:pt>
                <c:pt idx="3225">
                  <c:v>1932.3</c:v>
                </c:pt>
                <c:pt idx="3226">
                  <c:v>1912.6</c:v>
                </c:pt>
                <c:pt idx="3227">
                  <c:v>1860.2</c:v>
                </c:pt>
                <c:pt idx="3228">
                  <c:v>1821.7</c:v>
                </c:pt>
                <c:pt idx="3229">
                  <c:v>1894.1</c:v>
                </c:pt>
                <c:pt idx="3230">
                  <c:v>1930.1</c:v>
                </c:pt>
                <c:pt idx="3231">
                  <c:v>1902.5</c:v>
                </c:pt>
                <c:pt idx="3232">
                  <c:v>1971.2</c:v>
                </c:pt>
                <c:pt idx="3233">
                  <c:v>1970.7</c:v>
                </c:pt>
                <c:pt idx="3234">
                  <c:v>1963.3</c:v>
                </c:pt>
                <c:pt idx="3235">
                  <c:v>1927.1</c:v>
                </c:pt>
                <c:pt idx="3236">
                  <c:v>1886</c:v>
                </c:pt>
                <c:pt idx="3237">
                  <c:v>1912.7</c:v>
                </c:pt>
                <c:pt idx="3238">
                  <c:v>1941.7</c:v>
                </c:pt>
                <c:pt idx="3239">
                  <c:v>1900.2</c:v>
                </c:pt>
                <c:pt idx="3240">
                  <c:v>1943.7</c:v>
                </c:pt>
                <c:pt idx="3241">
                  <c:v>1953.9</c:v>
                </c:pt>
                <c:pt idx="3242">
                  <c:v>1938</c:v>
                </c:pt>
                <c:pt idx="3243">
                  <c:v>1910.6</c:v>
                </c:pt>
                <c:pt idx="3244">
                  <c:v>1888.1</c:v>
                </c:pt>
                <c:pt idx="3245">
                  <c:v>1940.1</c:v>
                </c:pt>
                <c:pt idx="3246">
                  <c:v>1986.4</c:v>
                </c:pt>
                <c:pt idx="3247">
                  <c:v>1951.7</c:v>
                </c:pt>
                <c:pt idx="3248">
                  <c:v>1940.7</c:v>
                </c:pt>
                <c:pt idx="3249">
                  <c:v>1952.4</c:v>
                </c:pt>
                <c:pt idx="3250">
                  <c:v>1943.7</c:v>
                </c:pt>
                <c:pt idx="3251">
                  <c:v>1913.8</c:v>
                </c:pt>
                <c:pt idx="3252">
                  <c:v>1916.6</c:v>
                </c:pt>
                <c:pt idx="3253">
                  <c:v>1918.1</c:v>
                </c:pt>
                <c:pt idx="3254">
                  <c:v>1949.9</c:v>
                </c:pt>
                <c:pt idx="3255">
                  <c:v>1904.2</c:v>
                </c:pt>
                <c:pt idx="3256">
                  <c:v>1900.2</c:v>
                </c:pt>
                <c:pt idx="3257">
                  <c:v>1895.3</c:v>
                </c:pt>
                <c:pt idx="3258">
                  <c:v>1965.6</c:v>
                </c:pt>
                <c:pt idx="3259">
                  <c:v>1923.4</c:v>
                </c:pt>
                <c:pt idx="3260">
                  <c:v>1960</c:v>
                </c:pt>
                <c:pt idx="3261">
                  <c:v>1965.8</c:v>
                </c:pt>
                <c:pt idx="3262">
                  <c:v>1950.7</c:v>
                </c:pt>
                <c:pt idx="3263">
                  <c:v>1897.6</c:v>
                </c:pt>
                <c:pt idx="3264">
                  <c:v>1948.1</c:v>
                </c:pt>
                <c:pt idx="3265">
                  <c:v>1944.3</c:v>
                </c:pt>
                <c:pt idx="3266">
                  <c:v>1924.1</c:v>
                </c:pt>
                <c:pt idx="3267">
                  <c:v>1925.1</c:v>
                </c:pt>
                <c:pt idx="3268">
                  <c:v>1869.1</c:v>
                </c:pt>
                <c:pt idx="3269">
                  <c:v>1849.1</c:v>
                </c:pt>
                <c:pt idx="3270">
                  <c:v>1868.6</c:v>
                </c:pt>
                <c:pt idx="3271">
                  <c:v>1951.9</c:v>
                </c:pt>
                <c:pt idx="3272">
                  <c:v>1959.5</c:v>
                </c:pt>
                <c:pt idx="3273">
                  <c:v>1939.9</c:v>
                </c:pt>
                <c:pt idx="3274">
                  <c:v>1842.8</c:v>
                </c:pt>
                <c:pt idx="3275">
                  <c:v>1855.8</c:v>
                </c:pt>
                <c:pt idx="3276">
                  <c:v>1878.1</c:v>
                </c:pt>
                <c:pt idx="3277">
                  <c:v>1896.9</c:v>
                </c:pt>
                <c:pt idx="3278">
                  <c:v>1958</c:v>
                </c:pt>
                <c:pt idx="3279">
                  <c:v>1949</c:v>
                </c:pt>
                <c:pt idx="3280">
                  <c:v>1966.2</c:v>
                </c:pt>
                <c:pt idx="3281">
                  <c:v>1928.1</c:v>
                </c:pt>
                <c:pt idx="3282">
                  <c:v>1855.1</c:v>
                </c:pt>
                <c:pt idx="3283">
                  <c:v>1937.7</c:v>
                </c:pt>
                <c:pt idx="3284">
                  <c:v>1945.3</c:v>
                </c:pt>
                <c:pt idx="3285">
                  <c:v>1916.4</c:v>
                </c:pt>
                <c:pt idx="3286">
                  <c:v>1906.6</c:v>
                </c:pt>
                <c:pt idx="3287">
                  <c:v>1897.3</c:v>
                </c:pt>
                <c:pt idx="3288">
                  <c:v>1916.2</c:v>
                </c:pt>
                <c:pt idx="3289">
                  <c:v>1915.3</c:v>
                </c:pt>
                <c:pt idx="3290">
                  <c:v>1934.5</c:v>
                </c:pt>
                <c:pt idx="3291">
                  <c:v>1865.7</c:v>
                </c:pt>
                <c:pt idx="3292">
                  <c:v>1838.7</c:v>
                </c:pt>
                <c:pt idx="3293">
                  <c:v>1877.5</c:v>
                </c:pt>
                <c:pt idx="3294">
                  <c:v>1919.3</c:v>
                </c:pt>
                <c:pt idx="3295">
                  <c:v>1875.3</c:v>
                </c:pt>
                <c:pt idx="3296">
                  <c:v>1870.9</c:v>
                </c:pt>
                <c:pt idx="3297">
                  <c:v>1847.3</c:v>
                </c:pt>
                <c:pt idx="3298">
                  <c:v>1916.1</c:v>
                </c:pt>
                <c:pt idx="3299">
                  <c:v>1928.5</c:v>
                </c:pt>
                <c:pt idx="3300">
                  <c:v>1954.1</c:v>
                </c:pt>
                <c:pt idx="3301">
                  <c:v>1910.5</c:v>
                </c:pt>
                <c:pt idx="3302">
                  <c:v>1955.1</c:v>
                </c:pt>
                <c:pt idx="3303">
                  <c:v>2006.2</c:v>
                </c:pt>
                <c:pt idx="3304">
                  <c:v>1989.1</c:v>
                </c:pt>
                <c:pt idx="3305">
                  <c:v>1955.7</c:v>
                </c:pt>
                <c:pt idx="3306">
                  <c:v>2003.8</c:v>
                </c:pt>
                <c:pt idx="3307">
                  <c:v>2021.9</c:v>
                </c:pt>
                <c:pt idx="3308">
                  <c:v>1953.5</c:v>
                </c:pt>
                <c:pt idx="3309">
                  <c:v>1967</c:v>
                </c:pt>
                <c:pt idx="3310">
                  <c:v>1957.6</c:v>
                </c:pt>
                <c:pt idx="3311">
                  <c:v>1911.7</c:v>
                </c:pt>
                <c:pt idx="3312">
                  <c:v>1979.3</c:v>
                </c:pt>
                <c:pt idx="3313">
                  <c:v>1920.5</c:v>
                </c:pt>
                <c:pt idx="3314">
                  <c:v>1878.6</c:v>
                </c:pt>
                <c:pt idx="3315">
                  <c:v>1919.7</c:v>
                </c:pt>
                <c:pt idx="3316">
                  <c:v>1923.9</c:v>
                </c:pt>
                <c:pt idx="3317">
                  <c:v>1940.1</c:v>
                </c:pt>
                <c:pt idx="3318">
                  <c:v>1948.8</c:v>
                </c:pt>
                <c:pt idx="3319">
                  <c:v>1945.2</c:v>
                </c:pt>
                <c:pt idx="3320">
                  <c:v>1902.6</c:v>
                </c:pt>
                <c:pt idx="3321">
                  <c:v>1926.6</c:v>
                </c:pt>
                <c:pt idx="3322">
                  <c:v>1903.9</c:v>
                </c:pt>
                <c:pt idx="3323">
                  <c:v>1961.9</c:v>
                </c:pt>
                <c:pt idx="3324">
                  <c:v>1922.9</c:v>
                </c:pt>
                <c:pt idx="3325">
                  <c:v>1923.1</c:v>
                </c:pt>
                <c:pt idx="3326">
                  <c:v>1965</c:v>
                </c:pt>
                <c:pt idx="3327">
                  <c:v>1967.5</c:v>
                </c:pt>
                <c:pt idx="3328">
                  <c:v>1944.5</c:v>
                </c:pt>
                <c:pt idx="3329">
                  <c:v>1903.7</c:v>
                </c:pt>
                <c:pt idx="3330">
                  <c:v>1910.7</c:v>
                </c:pt>
                <c:pt idx="3331">
                  <c:v>1967</c:v>
                </c:pt>
                <c:pt idx="3332">
                  <c:v>1973.6</c:v>
                </c:pt>
                <c:pt idx="3333">
                  <c:v>1942.4</c:v>
                </c:pt>
                <c:pt idx="3334">
                  <c:v>1931.5</c:v>
                </c:pt>
                <c:pt idx="3335">
                  <c:v>1896.6</c:v>
                </c:pt>
                <c:pt idx="3336">
                  <c:v>1883.8</c:v>
                </c:pt>
                <c:pt idx="3337">
                  <c:v>1949.3</c:v>
                </c:pt>
                <c:pt idx="3338">
                  <c:v>1938.2</c:v>
                </c:pt>
                <c:pt idx="3339">
                  <c:v>1905.8</c:v>
                </c:pt>
                <c:pt idx="3340">
                  <c:v>1921.2</c:v>
                </c:pt>
                <c:pt idx="3341">
                  <c:v>1928.1</c:v>
                </c:pt>
                <c:pt idx="3342">
                  <c:v>1936.6</c:v>
                </c:pt>
                <c:pt idx="3343">
                  <c:v>1893.7</c:v>
                </c:pt>
                <c:pt idx="3344">
                  <c:v>1955.4</c:v>
                </c:pt>
                <c:pt idx="3345">
                  <c:v>1956.5</c:v>
                </c:pt>
                <c:pt idx="3346">
                  <c:v>1959</c:v>
                </c:pt>
                <c:pt idx="3347">
                  <c:v>1943.4</c:v>
                </c:pt>
                <c:pt idx="3348">
                  <c:v>1925.4</c:v>
                </c:pt>
                <c:pt idx="3349">
                  <c:v>1919.2</c:v>
                </c:pt>
                <c:pt idx="3350">
                  <c:v>1953.7</c:v>
                </c:pt>
                <c:pt idx="3351">
                  <c:v>1947.2</c:v>
                </c:pt>
                <c:pt idx="3352">
                  <c:v>1949.7</c:v>
                </c:pt>
                <c:pt idx="3353">
                  <c:v>2003.9</c:v>
                </c:pt>
                <c:pt idx="3354">
                  <c:v>2004.5</c:v>
                </c:pt>
                <c:pt idx="3355">
                  <c:v>1946.1</c:v>
                </c:pt>
                <c:pt idx="3356">
                  <c:v>1887.3</c:v>
                </c:pt>
                <c:pt idx="3357">
                  <c:v>1892.6</c:v>
                </c:pt>
                <c:pt idx="3358">
                  <c:v>1899.2</c:v>
                </c:pt>
                <c:pt idx="3359">
                  <c:v>1960</c:v>
                </c:pt>
                <c:pt idx="3360">
                  <c:v>1975.6</c:v>
                </c:pt>
                <c:pt idx="3361">
                  <c:v>1896.1</c:v>
                </c:pt>
                <c:pt idx="3362">
                  <c:v>1922.2</c:v>
                </c:pt>
                <c:pt idx="3363">
                  <c:v>1967</c:v>
                </c:pt>
                <c:pt idx="3364">
                  <c:v>1998</c:v>
                </c:pt>
                <c:pt idx="3365">
                  <c:v>1958.3</c:v>
                </c:pt>
                <c:pt idx="3366">
                  <c:v>1951.1</c:v>
                </c:pt>
                <c:pt idx="3367">
                  <c:v>1987.8</c:v>
                </c:pt>
                <c:pt idx="3368">
                  <c:v>2024.6</c:v>
                </c:pt>
                <c:pt idx="3369">
                  <c:v>2066</c:v>
                </c:pt>
                <c:pt idx="3370">
                  <c:v>2073.6</c:v>
                </c:pt>
                <c:pt idx="3371">
                  <c:v>2075.6</c:v>
                </c:pt>
                <c:pt idx="3372">
                  <c:v>2010.4</c:v>
                </c:pt>
                <c:pt idx="3373">
                  <c:v>2018.8</c:v>
                </c:pt>
                <c:pt idx="3374">
                  <c:v>2084.5</c:v>
                </c:pt>
                <c:pt idx="3375">
                  <c:v>2065.9</c:v>
                </c:pt>
                <c:pt idx="3376">
                  <c:v>2092.5</c:v>
                </c:pt>
                <c:pt idx="3377">
                  <c:v>2141.4</c:v>
                </c:pt>
                <c:pt idx="3378">
                  <c:v>2192.6</c:v>
                </c:pt>
                <c:pt idx="3379">
                  <c:v>2178.5</c:v>
                </c:pt>
                <c:pt idx="3380">
                  <c:v>2151.1</c:v>
                </c:pt>
                <c:pt idx="3381">
                  <c:v>2187.3000000000002</c:v>
                </c:pt>
                <c:pt idx="3382">
                  <c:v>2228.6999999999998</c:v>
                </c:pt>
                <c:pt idx="3383">
                  <c:v>2240.9</c:v>
                </c:pt>
                <c:pt idx="3384">
                  <c:v>2265.5</c:v>
                </c:pt>
                <c:pt idx="3385">
                  <c:v>2267.6999999999998</c:v>
                </c:pt>
                <c:pt idx="3386">
                  <c:v>2265.8000000000002</c:v>
                </c:pt>
                <c:pt idx="3387">
                  <c:v>2215.5</c:v>
                </c:pt>
                <c:pt idx="3388">
                  <c:v>2201.5</c:v>
                </c:pt>
                <c:pt idx="3389">
                  <c:v>2171.6</c:v>
                </c:pt>
                <c:pt idx="3390">
                  <c:v>2218.8000000000002</c:v>
                </c:pt>
                <c:pt idx="3391">
                  <c:v>2226</c:v>
                </c:pt>
                <c:pt idx="3392">
                  <c:v>2154.6999999999998</c:v>
                </c:pt>
                <c:pt idx="3393">
                  <c:v>2197.1</c:v>
                </c:pt>
                <c:pt idx="3394">
                  <c:v>2240.6</c:v>
                </c:pt>
                <c:pt idx="3395">
                  <c:v>2275.6</c:v>
                </c:pt>
                <c:pt idx="3396">
                  <c:v>2306.6</c:v>
                </c:pt>
                <c:pt idx="3397">
                  <c:v>2214.4</c:v>
                </c:pt>
                <c:pt idx="3398">
                  <c:v>2237.9</c:v>
                </c:pt>
                <c:pt idx="3399">
                  <c:v>2304.6</c:v>
                </c:pt>
                <c:pt idx="3400">
                  <c:v>2276.6999999999998</c:v>
                </c:pt>
                <c:pt idx="3401">
                  <c:v>2183.3000000000002</c:v>
                </c:pt>
                <c:pt idx="3402">
                  <c:v>2191.5</c:v>
                </c:pt>
                <c:pt idx="3403">
                  <c:v>2246.4</c:v>
                </c:pt>
                <c:pt idx="3404">
                  <c:v>2270.6</c:v>
                </c:pt>
                <c:pt idx="3405">
                  <c:v>2257.6</c:v>
                </c:pt>
                <c:pt idx="3406">
                  <c:v>2287.9</c:v>
                </c:pt>
                <c:pt idx="3407">
                  <c:v>2248.1999999999998</c:v>
                </c:pt>
                <c:pt idx="3408">
                  <c:v>2180.9</c:v>
                </c:pt>
                <c:pt idx="3409">
                  <c:v>2150.5</c:v>
                </c:pt>
                <c:pt idx="3410">
                  <c:v>2238.5</c:v>
                </c:pt>
                <c:pt idx="3411">
                  <c:v>2179.9</c:v>
                </c:pt>
                <c:pt idx="3412">
                  <c:v>2250.8000000000002</c:v>
                </c:pt>
                <c:pt idx="3413">
                  <c:v>2314</c:v>
                </c:pt>
                <c:pt idx="3414">
                  <c:v>2368.6</c:v>
                </c:pt>
                <c:pt idx="3415">
                  <c:v>2300</c:v>
                </c:pt>
                <c:pt idx="3416">
                  <c:v>2306.9</c:v>
                </c:pt>
                <c:pt idx="3417">
                  <c:v>2297</c:v>
                </c:pt>
                <c:pt idx="3418">
                  <c:v>2326.8000000000002</c:v>
                </c:pt>
                <c:pt idx="3419">
                  <c:v>2322.3000000000002</c:v>
                </c:pt>
                <c:pt idx="3420">
                  <c:v>2326.1999999999998</c:v>
                </c:pt>
                <c:pt idx="3421">
                  <c:v>2336.1</c:v>
                </c:pt>
                <c:pt idx="3422">
                  <c:v>2326.4</c:v>
                </c:pt>
                <c:pt idx="3423">
                  <c:v>2308.6999999999998</c:v>
                </c:pt>
                <c:pt idx="3424">
                  <c:v>2359.4</c:v>
                </c:pt>
                <c:pt idx="3425">
                  <c:v>2332.8000000000002</c:v>
                </c:pt>
                <c:pt idx="3426">
                  <c:v>2242.1999999999998</c:v>
                </c:pt>
                <c:pt idx="3427">
                  <c:v>2267.8000000000002</c:v>
                </c:pt>
                <c:pt idx="3428">
                  <c:v>2263</c:v>
                </c:pt>
                <c:pt idx="3429">
                  <c:v>2285.9</c:v>
                </c:pt>
                <c:pt idx="3430">
                  <c:v>2283.5</c:v>
                </c:pt>
                <c:pt idx="3431">
                  <c:v>2235.6</c:v>
                </c:pt>
                <c:pt idx="3432">
                  <c:v>2149.3000000000002</c:v>
                </c:pt>
                <c:pt idx="3433">
                  <c:v>2164.8000000000002</c:v>
                </c:pt>
                <c:pt idx="3434">
                  <c:v>2147.6</c:v>
                </c:pt>
                <c:pt idx="3435">
                  <c:v>2145.3000000000002</c:v>
                </c:pt>
                <c:pt idx="3436">
                  <c:v>2119.1999999999998</c:v>
                </c:pt>
                <c:pt idx="3437">
                  <c:v>2088.4</c:v>
                </c:pt>
                <c:pt idx="3438">
                  <c:v>2071.1</c:v>
                </c:pt>
                <c:pt idx="3439">
                  <c:v>2088.6</c:v>
                </c:pt>
                <c:pt idx="3440">
                  <c:v>2068</c:v>
                </c:pt>
                <c:pt idx="3441">
                  <c:v>2044</c:v>
                </c:pt>
                <c:pt idx="3442">
                  <c:v>2042</c:v>
                </c:pt>
                <c:pt idx="3443">
                  <c:v>2071.9</c:v>
                </c:pt>
                <c:pt idx="3444">
                  <c:v>2085.9</c:v>
                </c:pt>
                <c:pt idx="3445">
                  <c:v>2079.9</c:v>
                </c:pt>
                <c:pt idx="3446">
                  <c:v>1995.6</c:v>
                </c:pt>
                <c:pt idx="3447">
                  <c:v>2062.1</c:v>
                </c:pt>
                <c:pt idx="3448">
                  <c:v>2039</c:v>
                </c:pt>
                <c:pt idx="3449">
                  <c:v>2000.4</c:v>
                </c:pt>
                <c:pt idx="3450">
                  <c:v>2030.2</c:v>
                </c:pt>
                <c:pt idx="3451">
                  <c:v>2029</c:v>
                </c:pt>
                <c:pt idx="3452">
                  <c:v>2089</c:v>
                </c:pt>
                <c:pt idx="3453">
                  <c:v>1999.5</c:v>
                </c:pt>
                <c:pt idx="3454">
                  <c:v>2010.1</c:v>
                </c:pt>
                <c:pt idx="3455">
                  <c:v>1998</c:v>
                </c:pt>
                <c:pt idx="3456">
                  <c:v>2046.8</c:v>
                </c:pt>
                <c:pt idx="3457">
                  <c:v>2021.1</c:v>
                </c:pt>
                <c:pt idx="3458">
                  <c:v>2077.6999999999998</c:v>
                </c:pt>
                <c:pt idx="3459">
                  <c:v>2038.7</c:v>
                </c:pt>
                <c:pt idx="3460">
                  <c:v>2054.1999999999998</c:v>
                </c:pt>
                <c:pt idx="3461">
                  <c:v>2020.2</c:v>
                </c:pt>
                <c:pt idx="3462">
                  <c:v>1980.9</c:v>
                </c:pt>
                <c:pt idx="3463">
                  <c:v>2030.4</c:v>
                </c:pt>
                <c:pt idx="3464">
                  <c:v>1916.8</c:v>
                </c:pt>
                <c:pt idx="3465">
                  <c:v>1987.7</c:v>
                </c:pt>
                <c:pt idx="3466">
                  <c:v>2083.8000000000002</c:v>
                </c:pt>
                <c:pt idx="3467">
                  <c:v>2102.6</c:v>
                </c:pt>
                <c:pt idx="3468">
                  <c:v>2024.7</c:v>
                </c:pt>
                <c:pt idx="3469">
                  <c:v>1980.3</c:v>
                </c:pt>
                <c:pt idx="3470">
                  <c:v>2004.3</c:v>
                </c:pt>
                <c:pt idx="3471">
                  <c:v>2058.1</c:v>
                </c:pt>
                <c:pt idx="3472">
                  <c:v>2065.8000000000002</c:v>
                </c:pt>
                <c:pt idx="3473">
                  <c:v>2059.8000000000002</c:v>
                </c:pt>
                <c:pt idx="3474">
                  <c:v>2054.8000000000002</c:v>
                </c:pt>
                <c:pt idx="3475">
                  <c:v>2008.6</c:v>
                </c:pt>
                <c:pt idx="3476">
                  <c:v>2056.1</c:v>
                </c:pt>
                <c:pt idx="3477">
                  <c:v>2058.9</c:v>
                </c:pt>
                <c:pt idx="3478">
                  <c:v>2025</c:v>
                </c:pt>
                <c:pt idx="3479">
                  <c:v>1978</c:v>
                </c:pt>
                <c:pt idx="3480">
                  <c:v>1984.7</c:v>
                </c:pt>
                <c:pt idx="3481">
                  <c:v>2013.3</c:v>
                </c:pt>
                <c:pt idx="3482">
                  <c:v>2044.4</c:v>
                </c:pt>
                <c:pt idx="3483">
                  <c:v>2083.8000000000002</c:v>
                </c:pt>
                <c:pt idx="3484">
                  <c:v>2079.8000000000002</c:v>
                </c:pt>
                <c:pt idx="3485">
                  <c:v>1993</c:v>
                </c:pt>
                <c:pt idx="3486">
                  <c:v>2036.9</c:v>
                </c:pt>
                <c:pt idx="3487">
                  <c:v>1983.3</c:v>
                </c:pt>
                <c:pt idx="3488">
                  <c:v>2031.6</c:v>
                </c:pt>
                <c:pt idx="3489">
                  <c:v>2029</c:v>
                </c:pt>
                <c:pt idx="3490">
                  <c:v>1961.3</c:v>
                </c:pt>
                <c:pt idx="3491">
                  <c:v>1971.7</c:v>
                </c:pt>
                <c:pt idx="3492">
                  <c:v>2054.9</c:v>
                </c:pt>
                <c:pt idx="3493">
                  <c:v>2034</c:v>
                </c:pt>
                <c:pt idx="3494">
                  <c:v>2033.8</c:v>
                </c:pt>
                <c:pt idx="3495">
                  <c:v>2042.6</c:v>
                </c:pt>
                <c:pt idx="3496">
                  <c:v>2022</c:v>
                </c:pt>
                <c:pt idx="3497">
                  <c:v>2083</c:v>
                </c:pt>
                <c:pt idx="3498">
                  <c:v>2079.3000000000002</c:v>
                </c:pt>
                <c:pt idx="3499">
                  <c:v>2025.7</c:v>
                </c:pt>
                <c:pt idx="3500">
                  <c:v>2066.9</c:v>
                </c:pt>
                <c:pt idx="3501">
                  <c:v>2071.1</c:v>
                </c:pt>
                <c:pt idx="3502">
                  <c:v>2032.4</c:v>
                </c:pt>
                <c:pt idx="3503">
                  <c:v>2059.3000000000002</c:v>
                </c:pt>
                <c:pt idx="3504">
                  <c:v>2107.6999999999998</c:v>
                </c:pt>
                <c:pt idx="3505">
                  <c:v>2105</c:v>
                </c:pt>
                <c:pt idx="3506">
                  <c:v>2112</c:v>
                </c:pt>
                <c:pt idx="3507">
                  <c:v>2051.6</c:v>
                </c:pt>
                <c:pt idx="3508">
                  <c:v>1992.6</c:v>
                </c:pt>
                <c:pt idx="3509">
                  <c:v>1999.4</c:v>
                </c:pt>
                <c:pt idx="3510">
                  <c:v>2048</c:v>
                </c:pt>
                <c:pt idx="3511">
                  <c:v>2012.2</c:v>
                </c:pt>
                <c:pt idx="3512">
                  <c:v>2058.6</c:v>
                </c:pt>
                <c:pt idx="3513">
                  <c:v>2097.4</c:v>
                </c:pt>
                <c:pt idx="3514">
                  <c:v>2104.3000000000002</c:v>
                </c:pt>
                <c:pt idx="3515">
                  <c:v>2120.1999999999998</c:v>
                </c:pt>
                <c:pt idx="3516">
                  <c:v>2070.3000000000002</c:v>
                </c:pt>
                <c:pt idx="3517">
                  <c:v>2027.3</c:v>
                </c:pt>
                <c:pt idx="3518">
                  <c:v>1994.6</c:v>
                </c:pt>
                <c:pt idx="3519">
                  <c:v>2025.9</c:v>
                </c:pt>
                <c:pt idx="3520">
                  <c:v>2055.1999999999998</c:v>
                </c:pt>
                <c:pt idx="3521">
                  <c:v>2082.9</c:v>
                </c:pt>
                <c:pt idx="3522">
                  <c:v>2051.6</c:v>
                </c:pt>
                <c:pt idx="3523">
                  <c:v>2075.4</c:v>
                </c:pt>
                <c:pt idx="3524">
                  <c:v>2082.6</c:v>
                </c:pt>
                <c:pt idx="3525">
                  <c:v>2050</c:v>
                </c:pt>
                <c:pt idx="3526">
                  <c:v>2074</c:v>
                </c:pt>
                <c:pt idx="3527">
                  <c:v>2157</c:v>
                </c:pt>
                <c:pt idx="3528">
                  <c:v>2111.6999999999998</c:v>
                </c:pt>
                <c:pt idx="3529">
                  <c:v>2091.5</c:v>
                </c:pt>
                <c:pt idx="3530">
                  <c:v>2104.6</c:v>
                </c:pt>
                <c:pt idx="3531">
                  <c:v>2106.1999999999998</c:v>
                </c:pt>
                <c:pt idx="3532">
                  <c:v>2085.9</c:v>
                </c:pt>
                <c:pt idx="3533">
                  <c:v>2119.1</c:v>
                </c:pt>
                <c:pt idx="3534">
                  <c:v>2180.5</c:v>
                </c:pt>
                <c:pt idx="3535">
                  <c:v>2188.6999999999998</c:v>
                </c:pt>
                <c:pt idx="3536">
                  <c:v>2188.9</c:v>
                </c:pt>
                <c:pt idx="3537">
                  <c:v>2187.8000000000002</c:v>
                </c:pt>
                <c:pt idx="3538">
                  <c:v>2264.9</c:v>
                </c:pt>
                <c:pt idx="3539">
                  <c:v>2210.6999999999998</c:v>
                </c:pt>
                <c:pt idx="3540">
                  <c:v>2288.3000000000002</c:v>
                </c:pt>
                <c:pt idx="3541">
                  <c:v>2303.8000000000002</c:v>
                </c:pt>
                <c:pt idx="3542">
                  <c:v>2285.6</c:v>
                </c:pt>
                <c:pt idx="3543">
                  <c:v>2322.6999999999998</c:v>
                </c:pt>
                <c:pt idx="3544">
                  <c:v>2433.1999999999998</c:v>
                </c:pt>
                <c:pt idx="3545">
                  <c:v>2432.6</c:v>
                </c:pt>
                <c:pt idx="3546">
                  <c:v>2461</c:v>
                </c:pt>
                <c:pt idx="3547">
                  <c:v>2421.5</c:v>
                </c:pt>
                <c:pt idx="3548">
                  <c:v>2375.4</c:v>
                </c:pt>
                <c:pt idx="3549">
                  <c:v>2384.1</c:v>
                </c:pt>
                <c:pt idx="3550">
                  <c:v>2386.9</c:v>
                </c:pt>
                <c:pt idx="3551">
                  <c:v>2351.5</c:v>
                </c:pt>
                <c:pt idx="3552">
                  <c:v>2421.1</c:v>
                </c:pt>
                <c:pt idx="3553">
                  <c:v>2417.8000000000002</c:v>
                </c:pt>
                <c:pt idx="3554">
                  <c:v>2393</c:v>
                </c:pt>
                <c:pt idx="3555">
                  <c:v>2418.4</c:v>
                </c:pt>
                <c:pt idx="3556">
                  <c:v>2372.8000000000002</c:v>
                </c:pt>
                <c:pt idx="3557">
                  <c:v>2404.5</c:v>
                </c:pt>
                <c:pt idx="3558">
                  <c:v>2335.9</c:v>
                </c:pt>
                <c:pt idx="3559">
                  <c:v>2284.9</c:v>
                </c:pt>
                <c:pt idx="3560">
                  <c:v>2303.5</c:v>
                </c:pt>
                <c:pt idx="3561">
                  <c:v>2323.5</c:v>
                </c:pt>
                <c:pt idx="3562">
                  <c:v>2291.4</c:v>
                </c:pt>
                <c:pt idx="3563">
                  <c:v>2233.9</c:v>
                </c:pt>
                <c:pt idx="3564">
                  <c:v>2223.4</c:v>
                </c:pt>
                <c:pt idx="3565">
                  <c:v>2213.6</c:v>
                </c:pt>
                <c:pt idx="3566">
                  <c:v>2170.1</c:v>
                </c:pt>
                <c:pt idx="3567">
                  <c:v>2141.3000000000002</c:v>
                </c:pt>
                <c:pt idx="3568">
                  <c:v>2141.5</c:v>
                </c:pt>
                <c:pt idx="3569">
                  <c:v>2137.6999999999998</c:v>
                </c:pt>
                <c:pt idx="3570">
                  <c:v>2106.1999999999998</c:v>
                </c:pt>
                <c:pt idx="3571">
                  <c:v>2095.5</c:v>
                </c:pt>
                <c:pt idx="3572">
                  <c:v>2123.4</c:v>
                </c:pt>
                <c:pt idx="3573">
                  <c:v>2072.6999999999998</c:v>
                </c:pt>
                <c:pt idx="3574">
                  <c:v>2151.6999999999998</c:v>
                </c:pt>
                <c:pt idx="3575">
                  <c:v>2163.1999999999998</c:v>
                </c:pt>
                <c:pt idx="3576">
                  <c:v>2103.4</c:v>
                </c:pt>
                <c:pt idx="3577">
                  <c:v>2136</c:v>
                </c:pt>
                <c:pt idx="3578">
                  <c:v>2081</c:v>
                </c:pt>
                <c:pt idx="3579">
                  <c:v>2062.1</c:v>
                </c:pt>
                <c:pt idx="3580">
                  <c:v>2102.1</c:v>
                </c:pt>
                <c:pt idx="3581">
                  <c:v>2130.6</c:v>
                </c:pt>
                <c:pt idx="3582">
                  <c:v>2109.3000000000002</c:v>
                </c:pt>
                <c:pt idx="3583">
                  <c:v>2066</c:v>
                </c:pt>
                <c:pt idx="3584">
                  <c:v>2113.8000000000002</c:v>
                </c:pt>
                <c:pt idx="3585">
                  <c:v>2083.5</c:v>
                </c:pt>
                <c:pt idx="3586">
                  <c:v>2132</c:v>
                </c:pt>
                <c:pt idx="3587">
                  <c:v>2149</c:v>
                </c:pt>
                <c:pt idx="3588">
                  <c:v>2187</c:v>
                </c:pt>
                <c:pt idx="3589">
                  <c:v>2163.5</c:v>
                </c:pt>
                <c:pt idx="3590">
                  <c:v>2134.1999999999998</c:v>
                </c:pt>
                <c:pt idx="3591">
                  <c:v>2143.6</c:v>
                </c:pt>
                <c:pt idx="3592">
                  <c:v>2183.1</c:v>
                </c:pt>
                <c:pt idx="3593">
                  <c:v>2222.3000000000002</c:v>
                </c:pt>
                <c:pt idx="3594">
                  <c:v>2225.9</c:v>
                </c:pt>
                <c:pt idx="3595">
                  <c:v>2224.6</c:v>
                </c:pt>
                <c:pt idx="3596">
                  <c:v>2284.3000000000002</c:v>
                </c:pt>
                <c:pt idx="3597">
                  <c:v>2293.5</c:v>
                </c:pt>
                <c:pt idx="3598">
                  <c:v>2265.4</c:v>
                </c:pt>
                <c:pt idx="3599">
                  <c:v>2267.5</c:v>
                </c:pt>
                <c:pt idx="3600">
                  <c:v>2315.3000000000002</c:v>
                </c:pt>
                <c:pt idx="3601">
                  <c:v>2301.6</c:v>
                </c:pt>
                <c:pt idx="3602">
                  <c:v>2360.6</c:v>
                </c:pt>
                <c:pt idx="3603">
                  <c:v>2320.9</c:v>
                </c:pt>
                <c:pt idx="3604">
                  <c:v>2421.1999999999998</c:v>
                </c:pt>
                <c:pt idx="3605">
                  <c:v>2432.6999999999998</c:v>
                </c:pt>
                <c:pt idx="3606">
                  <c:v>2488</c:v>
                </c:pt>
                <c:pt idx="3607">
                  <c:v>2528.8000000000002</c:v>
                </c:pt>
                <c:pt idx="3608">
                  <c:v>2554</c:v>
                </c:pt>
                <c:pt idx="3609">
                  <c:v>2688</c:v>
                </c:pt>
                <c:pt idx="3610">
                  <c:v>2754.7</c:v>
                </c:pt>
                <c:pt idx="3611">
                  <c:v>2831.8</c:v>
                </c:pt>
                <c:pt idx="3612">
                  <c:v>2899</c:v>
                </c:pt>
                <c:pt idx="3613">
                  <c:v>2879.9</c:v>
                </c:pt>
                <c:pt idx="3614">
                  <c:v>2899</c:v>
                </c:pt>
                <c:pt idx="3615">
                  <c:v>2881.2</c:v>
                </c:pt>
                <c:pt idx="3616">
                  <c:v>2878.2</c:v>
                </c:pt>
                <c:pt idx="3617">
                  <c:v>2938.2</c:v>
                </c:pt>
                <c:pt idx="3618">
                  <c:v>2888.2</c:v>
                </c:pt>
                <c:pt idx="3619">
                  <c:v>2781</c:v>
                </c:pt>
                <c:pt idx="3620">
                  <c:v>2717.8</c:v>
                </c:pt>
                <c:pt idx="3621">
                  <c:v>2668.7</c:v>
                </c:pt>
                <c:pt idx="3622">
                  <c:v>2626.7</c:v>
                </c:pt>
                <c:pt idx="3623">
                  <c:v>2643.8</c:v>
                </c:pt>
                <c:pt idx="3624">
                  <c:v>2623.2</c:v>
                </c:pt>
                <c:pt idx="3625">
                  <c:v>2592</c:v>
                </c:pt>
                <c:pt idx="3626">
                  <c:v>2532.1</c:v>
                </c:pt>
                <c:pt idx="3627">
                  <c:v>2500.6</c:v>
                </c:pt>
                <c:pt idx="3628">
                  <c:v>2472.1999999999998</c:v>
                </c:pt>
                <c:pt idx="3629">
                  <c:v>2381.6999999999998</c:v>
                </c:pt>
                <c:pt idx="3630">
                  <c:v>2332.4</c:v>
                </c:pt>
                <c:pt idx="3631">
                  <c:v>2307</c:v>
                </c:pt>
                <c:pt idx="3632">
                  <c:v>2240.6999999999998</c:v>
                </c:pt>
                <c:pt idx="3633">
                  <c:v>2205.6</c:v>
                </c:pt>
                <c:pt idx="3634">
                  <c:v>2171.6</c:v>
                </c:pt>
                <c:pt idx="3635">
                  <c:v>2181.9</c:v>
                </c:pt>
                <c:pt idx="3636">
                  <c:v>2188.1999999999998</c:v>
                </c:pt>
                <c:pt idx="3637">
                  <c:v>2124.6</c:v>
                </c:pt>
                <c:pt idx="3638">
                  <c:v>2109.5</c:v>
                </c:pt>
                <c:pt idx="3639">
                  <c:v>2123.5</c:v>
                </c:pt>
                <c:pt idx="3640">
                  <c:v>2160.6</c:v>
                </c:pt>
                <c:pt idx="3641">
                  <c:v>2161.1</c:v>
                </c:pt>
                <c:pt idx="3642">
                  <c:v>2132.9</c:v>
                </c:pt>
                <c:pt idx="3643">
                  <c:v>2108.3000000000002</c:v>
                </c:pt>
                <c:pt idx="3644">
                  <c:v>2109.5</c:v>
                </c:pt>
                <c:pt idx="3645">
                  <c:v>2111.8000000000002</c:v>
                </c:pt>
                <c:pt idx="3646">
                  <c:v>2081.6</c:v>
                </c:pt>
                <c:pt idx="3647">
                  <c:v>2070.9</c:v>
                </c:pt>
                <c:pt idx="3648">
                  <c:v>2055.9</c:v>
                </c:pt>
                <c:pt idx="3649">
                  <c:v>2056</c:v>
                </c:pt>
                <c:pt idx="3650">
                  <c:v>2022.8</c:v>
                </c:pt>
                <c:pt idx="3651">
                  <c:v>1997</c:v>
                </c:pt>
                <c:pt idx="3652">
                  <c:v>2005.9</c:v>
                </c:pt>
                <c:pt idx="3653">
                  <c:v>2063.4</c:v>
                </c:pt>
                <c:pt idx="3654">
                  <c:v>2083.5</c:v>
                </c:pt>
                <c:pt idx="3655">
                  <c:v>2106.4</c:v>
                </c:pt>
                <c:pt idx="3656">
                  <c:v>2144.3000000000002</c:v>
                </c:pt>
                <c:pt idx="3657">
                  <c:v>2108.6</c:v>
                </c:pt>
                <c:pt idx="3658">
                  <c:v>2076.9</c:v>
                </c:pt>
                <c:pt idx="3659">
                  <c:v>2056.6999999999998</c:v>
                </c:pt>
                <c:pt idx="3660">
                  <c:v>2048</c:v>
                </c:pt>
                <c:pt idx="3661">
                  <c:v>2094.8000000000002</c:v>
                </c:pt>
                <c:pt idx="3662">
                  <c:v>2082.9</c:v>
                </c:pt>
                <c:pt idx="3663">
                  <c:v>2110.6999999999998</c:v>
                </c:pt>
                <c:pt idx="3664">
                  <c:v>2128.1999999999998</c:v>
                </c:pt>
                <c:pt idx="3665">
                  <c:v>2093.5</c:v>
                </c:pt>
                <c:pt idx="3666">
                  <c:v>2115.3000000000002</c:v>
                </c:pt>
                <c:pt idx="3667">
                  <c:v>2088.3000000000002</c:v>
                </c:pt>
                <c:pt idx="3668">
                  <c:v>2100.1999999999998</c:v>
                </c:pt>
                <c:pt idx="3669">
                  <c:v>2103.6</c:v>
                </c:pt>
                <c:pt idx="3670">
                  <c:v>2127.8000000000002</c:v>
                </c:pt>
                <c:pt idx="3671">
                  <c:v>2110.1999999999998</c:v>
                </c:pt>
                <c:pt idx="3672">
                  <c:v>2105.4</c:v>
                </c:pt>
                <c:pt idx="3673">
                  <c:v>2037.5</c:v>
                </c:pt>
                <c:pt idx="3674">
                  <c:v>2119.9</c:v>
                </c:pt>
                <c:pt idx="3675">
                  <c:v>2136.1999999999998</c:v>
                </c:pt>
                <c:pt idx="3676">
                  <c:v>2078.9</c:v>
                </c:pt>
                <c:pt idx="3677">
                  <c:v>2077.4</c:v>
                </c:pt>
                <c:pt idx="3678">
                  <c:v>2089.5</c:v>
                </c:pt>
                <c:pt idx="3679">
                  <c:v>2089.6999999999998</c:v>
                </c:pt>
                <c:pt idx="3680">
                  <c:v>2085.9</c:v>
                </c:pt>
                <c:pt idx="3681">
                  <c:v>2140</c:v>
                </c:pt>
                <c:pt idx="3682">
                  <c:v>2177.5</c:v>
                </c:pt>
                <c:pt idx="3683">
                  <c:v>2180.5</c:v>
                </c:pt>
                <c:pt idx="3684">
                  <c:v>2131.5</c:v>
                </c:pt>
                <c:pt idx="3685">
                  <c:v>2087.9</c:v>
                </c:pt>
                <c:pt idx="3686">
                  <c:v>2094.6</c:v>
                </c:pt>
                <c:pt idx="3687">
                  <c:v>2153.3000000000002</c:v>
                </c:pt>
                <c:pt idx="3688">
                  <c:v>2125.3000000000002</c:v>
                </c:pt>
                <c:pt idx="3689">
                  <c:v>2150.1</c:v>
                </c:pt>
                <c:pt idx="3690">
                  <c:v>2195.1</c:v>
                </c:pt>
                <c:pt idx="3691">
                  <c:v>2178.1999999999998</c:v>
                </c:pt>
                <c:pt idx="3692">
                  <c:v>2201.1</c:v>
                </c:pt>
                <c:pt idx="3693">
                  <c:v>2178.4</c:v>
                </c:pt>
                <c:pt idx="3694">
                  <c:v>2149.3000000000002</c:v>
                </c:pt>
                <c:pt idx="3695">
                  <c:v>2141.1</c:v>
                </c:pt>
                <c:pt idx="3696">
                  <c:v>2118.6999999999998</c:v>
                </c:pt>
                <c:pt idx="3697">
                  <c:v>2169.9</c:v>
                </c:pt>
                <c:pt idx="3698">
                  <c:v>2133.3000000000002</c:v>
                </c:pt>
                <c:pt idx="3699">
                  <c:v>2081.6</c:v>
                </c:pt>
                <c:pt idx="3700">
                  <c:v>2132.6</c:v>
                </c:pt>
                <c:pt idx="3701">
                  <c:v>2139.9</c:v>
                </c:pt>
                <c:pt idx="3702">
                  <c:v>2089.1999999999998</c:v>
                </c:pt>
                <c:pt idx="3703">
                  <c:v>2085.3000000000002</c:v>
                </c:pt>
                <c:pt idx="3704">
                  <c:v>2070.3000000000002</c:v>
                </c:pt>
                <c:pt idx="3705">
                  <c:v>2086</c:v>
                </c:pt>
                <c:pt idx="3706">
                  <c:v>2123.1999999999998</c:v>
                </c:pt>
                <c:pt idx="3707">
                  <c:v>2124.9</c:v>
                </c:pt>
                <c:pt idx="3708">
                  <c:v>2084.4</c:v>
                </c:pt>
                <c:pt idx="3709">
                  <c:v>2085.1</c:v>
                </c:pt>
                <c:pt idx="3710">
                  <c:v>2072.8000000000002</c:v>
                </c:pt>
                <c:pt idx="3711">
                  <c:v>2042.5</c:v>
                </c:pt>
                <c:pt idx="3712">
                  <c:v>2050.1</c:v>
                </c:pt>
                <c:pt idx="3713">
                  <c:v>2000.8</c:v>
                </c:pt>
                <c:pt idx="3714">
                  <c:v>2046.8</c:v>
                </c:pt>
                <c:pt idx="3715">
                  <c:v>2109.9</c:v>
                </c:pt>
                <c:pt idx="3716">
                  <c:v>2096.8000000000002</c:v>
                </c:pt>
                <c:pt idx="3717">
                  <c:v>2025</c:v>
                </c:pt>
                <c:pt idx="3718">
                  <c:v>2096.4</c:v>
                </c:pt>
                <c:pt idx="3719">
                  <c:v>2094.8000000000002</c:v>
                </c:pt>
                <c:pt idx="3720">
                  <c:v>2053.9</c:v>
                </c:pt>
                <c:pt idx="3721">
                  <c:v>2091.8000000000002</c:v>
                </c:pt>
                <c:pt idx="3722">
                  <c:v>2045.6</c:v>
                </c:pt>
                <c:pt idx="3723">
                  <c:v>2010.8</c:v>
                </c:pt>
                <c:pt idx="3724">
                  <c:v>1998.5</c:v>
                </c:pt>
                <c:pt idx="3725">
                  <c:v>1997.6</c:v>
                </c:pt>
                <c:pt idx="3726">
                  <c:v>2079.3000000000002</c:v>
                </c:pt>
                <c:pt idx="3727">
                  <c:v>2026.3</c:v>
                </c:pt>
                <c:pt idx="3728">
                  <c:v>1963.4</c:v>
                </c:pt>
                <c:pt idx="3729">
                  <c:v>2046.3</c:v>
                </c:pt>
                <c:pt idx="3730">
                  <c:v>2070.6999999999998</c:v>
                </c:pt>
                <c:pt idx="3731">
                  <c:v>2111.9</c:v>
                </c:pt>
                <c:pt idx="3732">
                  <c:v>2137.1</c:v>
                </c:pt>
                <c:pt idx="3733">
                  <c:v>2116.3000000000002</c:v>
                </c:pt>
                <c:pt idx="3734">
                  <c:v>2078.1999999999998</c:v>
                </c:pt>
                <c:pt idx="3735">
                  <c:v>2091.8000000000002</c:v>
                </c:pt>
                <c:pt idx="3736">
                  <c:v>2114.6999999999998</c:v>
                </c:pt>
                <c:pt idx="3737">
                  <c:v>2034.7</c:v>
                </c:pt>
                <c:pt idx="3738">
                  <c:v>2069.1999999999998</c:v>
                </c:pt>
                <c:pt idx="3739">
                  <c:v>2155.4</c:v>
                </c:pt>
                <c:pt idx="3740">
                  <c:v>2214.3000000000002</c:v>
                </c:pt>
                <c:pt idx="3741">
                  <c:v>2162.5</c:v>
                </c:pt>
                <c:pt idx="3742">
                  <c:v>2102.6999999999998</c:v>
                </c:pt>
                <c:pt idx="3743">
                  <c:v>2054.5</c:v>
                </c:pt>
                <c:pt idx="3744">
                  <c:v>2007.2</c:v>
                </c:pt>
                <c:pt idx="3745">
                  <c:v>2132.6999999999998</c:v>
                </c:pt>
                <c:pt idx="3746">
                  <c:v>2148.5</c:v>
                </c:pt>
                <c:pt idx="3747">
                  <c:v>2168.6</c:v>
                </c:pt>
                <c:pt idx="3748">
                  <c:v>2139.9</c:v>
                </c:pt>
                <c:pt idx="3749">
                  <c:v>2124.4</c:v>
                </c:pt>
                <c:pt idx="3750">
                  <c:v>2129.4</c:v>
                </c:pt>
                <c:pt idx="3751">
                  <c:v>2126.8000000000002</c:v>
                </c:pt>
                <c:pt idx="3752">
                  <c:v>2177.6999999999998</c:v>
                </c:pt>
                <c:pt idx="3753">
                  <c:v>2225.9</c:v>
                </c:pt>
                <c:pt idx="3754">
                  <c:v>2192.8000000000002</c:v>
                </c:pt>
                <c:pt idx="3755">
                  <c:v>2115.4</c:v>
                </c:pt>
                <c:pt idx="3756">
                  <c:v>2131.4</c:v>
                </c:pt>
                <c:pt idx="3757">
                  <c:v>2158</c:v>
                </c:pt>
                <c:pt idx="3758">
                  <c:v>2208.4</c:v>
                </c:pt>
                <c:pt idx="3759">
                  <c:v>2091.9</c:v>
                </c:pt>
                <c:pt idx="3760">
                  <c:v>2091.6</c:v>
                </c:pt>
                <c:pt idx="3761">
                  <c:v>2090.8000000000002</c:v>
                </c:pt>
                <c:pt idx="3762">
                  <c:v>2188.6</c:v>
                </c:pt>
                <c:pt idx="3763">
                  <c:v>2155.6</c:v>
                </c:pt>
                <c:pt idx="3764">
                  <c:v>2215.5</c:v>
                </c:pt>
                <c:pt idx="3765">
                  <c:v>2184.5</c:v>
                </c:pt>
                <c:pt idx="3766">
                  <c:v>2145.6999999999998</c:v>
                </c:pt>
                <c:pt idx="3767">
                  <c:v>2125.6999999999998</c:v>
                </c:pt>
                <c:pt idx="3768">
                  <c:v>2077.9</c:v>
                </c:pt>
                <c:pt idx="3769">
                  <c:v>2055.1</c:v>
                </c:pt>
                <c:pt idx="3770">
                  <c:v>2062.8000000000002</c:v>
                </c:pt>
                <c:pt idx="3771">
                  <c:v>2117.6999999999998</c:v>
                </c:pt>
                <c:pt idx="3772">
                  <c:v>2147.8000000000002</c:v>
                </c:pt>
                <c:pt idx="3773">
                  <c:v>2130.8000000000002</c:v>
                </c:pt>
                <c:pt idx="3774">
                  <c:v>2110.6</c:v>
                </c:pt>
                <c:pt idx="3775">
                  <c:v>2123.6</c:v>
                </c:pt>
                <c:pt idx="3776">
                  <c:v>2127.9</c:v>
                </c:pt>
                <c:pt idx="3777">
                  <c:v>2075.1</c:v>
                </c:pt>
                <c:pt idx="3778">
                  <c:v>2097</c:v>
                </c:pt>
                <c:pt idx="3779">
                  <c:v>2103.1</c:v>
                </c:pt>
                <c:pt idx="3780">
                  <c:v>2129</c:v>
                </c:pt>
                <c:pt idx="3781">
                  <c:v>2142.9</c:v>
                </c:pt>
                <c:pt idx="3782">
                  <c:v>2123.1</c:v>
                </c:pt>
                <c:pt idx="3783">
                  <c:v>2177.5</c:v>
                </c:pt>
                <c:pt idx="3784">
                  <c:v>2111.6999999999998</c:v>
                </c:pt>
                <c:pt idx="3785">
                  <c:v>2092</c:v>
                </c:pt>
                <c:pt idx="3786">
                  <c:v>2101</c:v>
                </c:pt>
                <c:pt idx="3787">
                  <c:v>2176.5</c:v>
                </c:pt>
                <c:pt idx="3788">
                  <c:v>2125.9</c:v>
                </c:pt>
                <c:pt idx="3789">
                  <c:v>2140.3000000000002</c:v>
                </c:pt>
                <c:pt idx="3790">
                  <c:v>2146</c:v>
                </c:pt>
                <c:pt idx="3791">
                  <c:v>2055.4</c:v>
                </c:pt>
                <c:pt idx="3792">
                  <c:v>2048.3000000000002</c:v>
                </c:pt>
                <c:pt idx="3793">
                  <c:v>2061.1</c:v>
                </c:pt>
                <c:pt idx="3794">
                  <c:v>2099.8000000000002</c:v>
                </c:pt>
                <c:pt idx="3795">
                  <c:v>2103.1</c:v>
                </c:pt>
                <c:pt idx="3796">
                  <c:v>2076.1999999999998</c:v>
                </c:pt>
                <c:pt idx="3797">
                  <c:v>2047.2</c:v>
                </c:pt>
                <c:pt idx="3798">
                  <c:v>2055.4</c:v>
                </c:pt>
                <c:pt idx="3799">
                  <c:v>2028.5</c:v>
                </c:pt>
                <c:pt idx="3800">
                  <c:v>2073.1999999999998</c:v>
                </c:pt>
                <c:pt idx="3801">
                  <c:v>2041.9</c:v>
                </c:pt>
                <c:pt idx="3802">
                  <c:v>2101.6999999999998</c:v>
                </c:pt>
                <c:pt idx="3803">
                  <c:v>2115</c:v>
                </c:pt>
                <c:pt idx="3804">
                  <c:v>2074.9</c:v>
                </c:pt>
                <c:pt idx="3805">
                  <c:v>2042.5</c:v>
                </c:pt>
                <c:pt idx="3806">
                  <c:v>2099.6999999999998</c:v>
                </c:pt>
                <c:pt idx="3807">
                  <c:v>2125.6999999999998</c:v>
                </c:pt>
                <c:pt idx="3808">
                  <c:v>2081.9</c:v>
                </c:pt>
                <c:pt idx="3809">
                  <c:v>2104.9</c:v>
                </c:pt>
                <c:pt idx="3810">
                  <c:v>2093.8000000000002</c:v>
                </c:pt>
                <c:pt idx="3811">
                  <c:v>2049.1999999999998</c:v>
                </c:pt>
                <c:pt idx="3812">
                  <c:v>2044.4</c:v>
                </c:pt>
                <c:pt idx="3813">
                  <c:v>2065.4</c:v>
                </c:pt>
                <c:pt idx="3814">
                  <c:v>2027.1</c:v>
                </c:pt>
                <c:pt idx="3815">
                  <c:v>1997.7</c:v>
                </c:pt>
                <c:pt idx="3816">
                  <c:v>1989.7</c:v>
                </c:pt>
                <c:pt idx="3817">
                  <c:v>2030.7</c:v>
                </c:pt>
                <c:pt idx="3818">
                  <c:v>2035.1</c:v>
                </c:pt>
                <c:pt idx="3819">
                  <c:v>2091.9</c:v>
                </c:pt>
                <c:pt idx="3820">
                  <c:v>2026.8</c:v>
                </c:pt>
                <c:pt idx="3821">
                  <c:v>1986.1</c:v>
                </c:pt>
                <c:pt idx="3822">
                  <c:v>1997.6</c:v>
                </c:pt>
                <c:pt idx="3823">
                  <c:v>2054.5</c:v>
                </c:pt>
                <c:pt idx="3824">
                  <c:v>2058.8000000000002</c:v>
                </c:pt>
                <c:pt idx="3825">
                  <c:v>2034.4</c:v>
                </c:pt>
                <c:pt idx="3826">
                  <c:v>2077.4</c:v>
                </c:pt>
                <c:pt idx="3827">
                  <c:v>2048.6</c:v>
                </c:pt>
                <c:pt idx="3828">
                  <c:v>2043.3</c:v>
                </c:pt>
                <c:pt idx="3829">
                  <c:v>2042.4</c:v>
                </c:pt>
                <c:pt idx="3830">
                  <c:v>2067</c:v>
                </c:pt>
                <c:pt idx="3831">
                  <c:v>2047.8</c:v>
                </c:pt>
                <c:pt idx="3832">
                  <c:v>1990.5</c:v>
                </c:pt>
                <c:pt idx="3833">
                  <c:v>2009</c:v>
                </c:pt>
                <c:pt idx="3834">
                  <c:v>2061.6</c:v>
                </c:pt>
                <c:pt idx="3835">
                  <c:v>2039.8</c:v>
                </c:pt>
                <c:pt idx="3836">
                  <c:v>2041.6</c:v>
                </c:pt>
                <c:pt idx="3837">
                  <c:v>2024.6</c:v>
                </c:pt>
                <c:pt idx="3838">
                  <c:v>2018.4</c:v>
                </c:pt>
                <c:pt idx="3839">
                  <c:v>2056.1999999999998</c:v>
                </c:pt>
                <c:pt idx="3840">
                  <c:v>2019.5</c:v>
                </c:pt>
                <c:pt idx="3841">
                  <c:v>1983.6</c:v>
                </c:pt>
                <c:pt idx="3842">
                  <c:v>2006.1</c:v>
                </c:pt>
                <c:pt idx="3843">
                  <c:v>2059.9</c:v>
                </c:pt>
                <c:pt idx="3844">
                  <c:v>2035.4</c:v>
                </c:pt>
                <c:pt idx="3845">
                  <c:v>2003</c:v>
                </c:pt>
                <c:pt idx="3846">
                  <c:v>2024.2</c:v>
                </c:pt>
                <c:pt idx="3847">
                  <c:v>2010.1</c:v>
                </c:pt>
                <c:pt idx="3848">
                  <c:v>2034.6</c:v>
                </c:pt>
                <c:pt idx="3849">
                  <c:v>2051.1999999999998</c:v>
                </c:pt>
                <c:pt idx="3850">
                  <c:v>2045.4</c:v>
                </c:pt>
                <c:pt idx="3851">
                  <c:v>2047.9</c:v>
                </c:pt>
                <c:pt idx="3852">
                  <c:v>2055</c:v>
                </c:pt>
                <c:pt idx="3853">
                  <c:v>2025.5</c:v>
                </c:pt>
                <c:pt idx="3854">
                  <c:v>2082.9</c:v>
                </c:pt>
                <c:pt idx="3855">
                  <c:v>2122.4</c:v>
                </c:pt>
                <c:pt idx="3856">
                  <c:v>2177.3000000000002</c:v>
                </c:pt>
                <c:pt idx="3857">
                  <c:v>2107.1</c:v>
                </c:pt>
                <c:pt idx="3858">
                  <c:v>2041.6</c:v>
                </c:pt>
                <c:pt idx="3859">
                  <c:v>2058.8000000000002</c:v>
                </c:pt>
                <c:pt idx="3860">
                  <c:v>2049</c:v>
                </c:pt>
                <c:pt idx="3861">
                  <c:v>2054.3000000000002</c:v>
                </c:pt>
                <c:pt idx="3862">
                  <c:v>2106</c:v>
                </c:pt>
                <c:pt idx="3863">
                  <c:v>2122.1999999999998</c:v>
                </c:pt>
                <c:pt idx="3864">
                  <c:v>2140.8000000000002</c:v>
                </c:pt>
                <c:pt idx="3865">
                  <c:v>2074.1999999999998</c:v>
                </c:pt>
                <c:pt idx="3866">
                  <c:v>2083.6</c:v>
                </c:pt>
                <c:pt idx="3867">
                  <c:v>2078.6</c:v>
                </c:pt>
                <c:pt idx="3868">
                  <c:v>2014.1</c:v>
                </c:pt>
                <c:pt idx="3869">
                  <c:v>2019.6</c:v>
                </c:pt>
                <c:pt idx="3870">
                  <c:v>2055.3000000000002</c:v>
                </c:pt>
                <c:pt idx="3871">
                  <c:v>2115</c:v>
                </c:pt>
                <c:pt idx="3872">
                  <c:v>2143.6999999999998</c:v>
                </c:pt>
                <c:pt idx="3873">
                  <c:v>2131.1</c:v>
                </c:pt>
                <c:pt idx="3874">
                  <c:v>2083.9</c:v>
                </c:pt>
                <c:pt idx="3875">
                  <c:v>2057.6999999999998</c:v>
                </c:pt>
                <c:pt idx="3876">
                  <c:v>2084.8000000000002</c:v>
                </c:pt>
                <c:pt idx="3877">
                  <c:v>2106.1</c:v>
                </c:pt>
                <c:pt idx="3878">
                  <c:v>2056.4</c:v>
                </c:pt>
                <c:pt idx="3879">
                  <c:v>2059.6</c:v>
                </c:pt>
                <c:pt idx="3880">
                  <c:v>2078.5</c:v>
                </c:pt>
                <c:pt idx="3881">
                  <c:v>2087.6999999999998</c:v>
                </c:pt>
                <c:pt idx="3882">
                  <c:v>2120.4</c:v>
                </c:pt>
                <c:pt idx="3883">
                  <c:v>2042.7</c:v>
                </c:pt>
                <c:pt idx="3884">
                  <c:v>2020</c:v>
                </c:pt>
                <c:pt idx="3885">
                  <c:v>2072.5</c:v>
                </c:pt>
                <c:pt idx="3886">
                  <c:v>2107.3000000000002</c:v>
                </c:pt>
                <c:pt idx="3887">
                  <c:v>2109.6999999999998</c:v>
                </c:pt>
                <c:pt idx="3888">
                  <c:v>2072.4</c:v>
                </c:pt>
                <c:pt idx="3889">
                  <c:v>2027.3</c:v>
                </c:pt>
                <c:pt idx="3890">
                  <c:v>2098</c:v>
                </c:pt>
                <c:pt idx="3891">
                  <c:v>2058.1999999999998</c:v>
                </c:pt>
                <c:pt idx="3892">
                  <c:v>2053.6999999999998</c:v>
                </c:pt>
                <c:pt idx="3893">
                  <c:v>2042.7</c:v>
                </c:pt>
                <c:pt idx="3894">
                  <c:v>1997.9</c:v>
                </c:pt>
                <c:pt idx="3895">
                  <c:v>2070.1</c:v>
                </c:pt>
                <c:pt idx="3896">
                  <c:v>2094</c:v>
                </c:pt>
                <c:pt idx="3897">
                  <c:v>2084.3000000000002</c:v>
                </c:pt>
                <c:pt idx="3898">
                  <c:v>2053.6</c:v>
                </c:pt>
                <c:pt idx="3899">
                  <c:v>2052.5</c:v>
                </c:pt>
                <c:pt idx="3900">
                  <c:v>2087.6999999999998</c:v>
                </c:pt>
                <c:pt idx="3901">
                  <c:v>2047.3</c:v>
                </c:pt>
                <c:pt idx="3902">
                  <c:v>2080.1</c:v>
                </c:pt>
                <c:pt idx="3903">
                  <c:v>2090.6999999999998</c:v>
                </c:pt>
                <c:pt idx="3904">
                  <c:v>2072.9</c:v>
                </c:pt>
                <c:pt idx="3905">
                  <c:v>2022.1</c:v>
                </c:pt>
                <c:pt idx="3906">
                  <c:v>2053.5</c:v>
                </c:pt>
                <c:pt idx="3907">
                  <c:v>2055.3000000000002</c:v>
                </c:pt>
                <c:pt idx="3908">
                  <c:v>2065</c:v>
                </c:pt>
                <c:pt idx="3909">
                  <c:v>2055.4</c:v>
                </c:pt>
                <c:pt idx="3910">
                  <c:v>2077.9</c:v>
                </c:pt>
                <c:pt idx="3911">
                  <c:v>2033.5</c:v>
                </c:pt>
                <c:pt idx="3912">
                  <c:v>2042.9</c:v>
                </c:pt>
                <c:pt idx="3913">
                  <c:v>2046.5</c:v>
                </c:pt>
                <c:pt idx="3914">
                  <c:v>2049.6</c:v>
                </c:pt>
                <c:pt idx="3915">
                  <c:v>2062.5</c:v>
                </c:pt>
                <c:pt idx="3916">
                  <c:v>2018.4</c:v>
                </c:pt>
                <c:pt idx="3917">
                  <c:v>2019.9</c:v>
                </c:pt>
                <c:pt idx="3918">
                  <c:v>2071.6999999999998</c:v>
                </c:pt>
                <c:pt idx="3919">
                  <c:v>1998.4</c:v>
                </c:pt>
                <c:pt idx="3920">
                  <c:v>2113</c:v>
                </c:pt>
                <c:pt idx="3921">
                  <c:v>2156</c:v>
                </c:pt>
                <c:pt idx="3922">
                  <c:v>2119</c:v>
                </c:pt>
                <c:pt idx="3923">
                  <c:v>2065.6999999999998</c:v>
                </c:pt>
                <c:pt idx="3924">
                  <c:v>2111.3000000000002</c:v>
                </c:pt>
                <c:pt idx="3925">
                  <c:v>2132.6999999999998</c:v>
                </c:pt>
                <c:pt idx="3926">
                  <c:v>2076.3000000000002</c:v>
                </c:pt>
                <c:pt idx="3927">
                  <c:v>2058.9</c:v>
                </c:pt>
                <c:pt idx="3928">
                  <c:v>2109.5</c:v>
                </c:pt>
                <c:pt idx="3929">
                  <c:v>2138.9</c:v>
                </c:pt>
                <c:pt idx="3930">
                  <c:v>2061.6999999999998</c:v>
                </c:pt>
                <c:pt idx="3931">
                  <c:v>2131.6999999999998</c:v>
                </c:pt>
                <c:pt idx="3932">
                  <c:v>2164.8000000000002</c:v>
                </c:pt>
                <c:pt idx="3933">
                  <c:v>2151</c:v>
                </c:pt>
                <c:pt idx="3934">
                  <c:v>2124.1999999999998</c:v>
                </c:pt>
                <c:pt idx="3935">
                  <c:v>2179.6999999999998</c:v>
                </c:pt>
                <c:pt idx="3936">
                  <c:v>2194.1</c:v>
                </c:pt>
                <c:pt idx="3937">
                  <c:v>2226.1</c:v>
                </c:pt>
                <c:pt idx="3938">
                  <c:v>2193.3000000000002</c:v>
                </c:pt>
                <c:pt idx="3939">
                  <c:v>2212.4</c:v>
                </c:pt>
                <c:pt idx="3940">
                  <c:v>2282.6999999999998</c:v>
                </c:pt>
                <c:pt idx="3941">
                  <c:v>2278.1</c:v>
                </c:pt>
                <c:pt idx="3942">
                  <c:v>2236.6</c:v>
                </c:pt>
                <c:pt idx="3943">
                  <c:v>2252.6999999999998</c:v>
                </c:pt>
                <c:pt idx="3944">
                  <c:v>2260.4</c:v>
                </c:pt>
                <c:pt idx="3945">
                  <c:v>2278.4</c:v>
                </c:pt>
                <c:pt idx="3946">
                  <c:v>2239.8000000000002</c:v>
                </c:pt>
                <c:pt idx="3947">
                  <c:v>2228.6</c:v>
                </c:pt>
                <c:pt idx="3948">
                  <c:v>2205.6999999999998</c:v>
                </c:pt>
                <c:pt idx="3949">
                  <c:v>2256.1999999999998</c:v>
                </c:pt>
                <c:pt idx="3950">
                  <c:v>2257.6</c:v>
                </c:pt>
                <c:pt idx="3951">
                  <c:v>2182.6</c:v>
                </c:pt>
                <c:pt idx="3952">
                  <c:v>2216.8000000000002</c:v>
                </c:pt>
                <c:pt idx="3953">
                  <c:v>2236.4</c:v>
                </c:pt>
                <c:pt idx="3954">
                  <c:v>2239.6</c:v>
                </c:pt>
                <c:pt idx="3955">
                  <c:v>2230.1999999999998</c:v>
                </c:pt>
                <c:pt idx="3956">
                  <c:v>2221.5</c:v>
                </c:pt>
                <c:pt idx="3957">
                  <c:v>2195</c:v>
                </c:pt>
                <c:pt idx="3958">
                  <c:v>2242.9</c:v>
                </c:pt>
                <c:pt idx="3959">
                  <c:v>2164.9</c:v>
                </c:pt>
                <c:pt idx="3960">
                  <c:v>2187.8000000000002</c:v>
                </c:pt>
                <c:pt idx="3961">
                  <c:v>2173</c:v>
                </c:pt>
                <c:pt idx="3962">
                  <c:v>2158.1999999999998</c:v>
                </c:pt>
                <c:pt idx="3963">
                  <c:v>2149.1</c:v>
                </c:pt>
                <c:pt idx="3964">
                  <c:v>2065.6999999999998</c:v>
                </c:pt>
                <c:pt idx="3965">
                  <c:v>2156.9</c:v>
                </c:pt>
                <c:pt idx="3966">
                  <c:v>2200.6</c:v>
                </c:pt>
                <c:pt idx="3967">
                  <c:v>2149.1</c:v>
                </c:pt>
                <c:pt idx="3968">
                  <c:v>2190.1999999999998</c:v>
                </c:pt>
                <c:pt idx="3969">
                  <c:v>2182.1</c:v>
                </c:pt>
                <c:pt idx="3970">
                  <c:v>2204.6</c:v>
                </c:pt>
                <c:pt idx="3971">
                  <c:v>2148.6999999999998</c:v>
                </c:pt>
                <c:pt idx="3972">
                  <c:v>2100.1</c:v>
                </c:pt>
                <c:pt idx="3973">
                  <c:v>2134.6</c:v>
                </c:pt>
                <c:pt idx="3974">
                  <c:v>2189.1999999999998</c:v>
                </c:pt>
                <c:pt idx="3975">
                  <c:v>2160.3000000000002</c:v>
                </c:pt>
                <c:pt idx="3976">
                  <c:v>2105.1</c:v>
                </c:pt>
                <c:pt idx="3977">
                  <c:v>2011.8</c:v>
                </c:pt>
                <c:pt idx="3978">
                  <c:v>1948</c:v>
                </c:pt>
                <c:pt idx="3979">
                  <c:v>2100</c:v>
                </c:pt>
                <c:pt idx="3980">
                  <c:v>2124.4</c:v>
                </c:pt>
                <c:pt idx="3981">
                  <c:v>2104.1999999999998</c:v>
                </c:pt>
                <c:pt idx="3982">
                  <c:v>2098.4</c:v>
                </c:pt>
                <c:pt idx="3983">
                  <c:v>2074.4</c:v>
                </c:pt>
                <c:pt idx="3984">
                  <c:v>2135.9</c:v>
                </c:pt>
                <c:pt idx="3985">
                  <c:v>2126.5</c:v>
                </c:pt>
                <c:pt idx="3986">
                  <c:v>2129.6</c:v>
                </c:pt>
                <c:pt idx="3987">
                  <c:v>2053.9</c:v>
                </c:pt>
                <c:pt idx="3988">
                  <c:v>2035.3</c:v>
                </c:pt>
                <c:pt idx="3989">
                  <c:v>2172.3000000000002</c:v>
                </c:pt>
                <c:pt idx="3990">
                  <c:v>2142.9</c:v>
                </c:pt>
                <c:pt idx="3991">
                  <c:v>2068.6999999999998</c:v>
                </c:pt>
                <c:pt idx="3992">
                  <c:v>2131.8000000000002</c:v>
                </c:pt>
                <c:pt idx="3993">
                  <c:v>2117.8000000000002</c:v>
                </c:pt>
                <c:pt idx="3994">
                  <c:v>2089.1999999999998</c:v>
                </c:pt>
                <c:pt idx="3995">
                  <c:v>2067.4</c:v>
                </c:pt>
                <c:pt idx="3996">
                  <c:v>2112.5</c:v>
                </c:pt>
                <c:pt idx="3997">
                  <c:v>2040.6</c:v>
                </c:pt>
                <c:pt idx="3998">
                  <c:v>2037.4</c:v>
                </c:pt>
                <c:pt idx="3999">
                  <c:v>2052</c:v>
                </c:pt>
                <c:pt idx="4000">
                  <c:v>2150.1</c:v>
                </c:pt>
                <c:pt idx="4001">
                  <c:v>2082</c:v>
                </c:pt>
              </c:numCache>
            </c:numRef>
          </c:yVal>
          <c:smooth val="1"/>
          <c:extLst>
            <c:ext xmlns:c16="http://schemas.microsoft.com/office/drawing/2014/chart" uri="{C3380CC4-5D6E-409C-BE32-E72D297353CC}">
              <c16:uniqueId val="{00000001-7A61-48FC-9B94-C4BD72052152}"/>
            </c:ext>
          </c:extLst>
        </c:ser>
        <c:dLbls>
          <c:showLegendKey val="0"/>
          <c:showVal val="0"/>
          <c:showCatName val="0"/>
          <c:showSerName val="0"/>
          <c:showPercent val="0"/>
          <c:showBubbleSize val="0"/>
        </c:dLbls>
        <c:axId val="63018880"/>
        <c:axId val="63770624"/>
      </c:scatterChart>
      <c:valAx>
        <c:axId val="63018880"/>
        <c:scaling>
          <c:orientation val="minMax"/>
          <c:max val="45"/>
          <c:min val="5"/>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latin typeface="Times New Roman" panose="02020603050405020304" pitchFamily="18" charset="0"/>
                    <a:cs typeface="Times New Roman" panose="02020603050405020304" pitchFamily="18" charset="0"/>
                  </a:rPr>
                  <a:t>Diffraction Angle (2</a:t>
                </a:r>
                <a:r>
                  <a:rPr lang="el-GR" sz="1000">
                    <a:latin typeface="Times New Roman" panose="02020603050405020304" pitchFamily="18" charset="0"/>
                    <a:cs typeface="Times New Roman" panose="02020603050405020304" pitchFamily="18" charset="0"/>
                  </a:rPr>
                  <a:t>θ</a:t>
                </a:r>
                <a:r>
                  <a:rPr lang="en-GB" sz="1000">
                    <a:latin typeface="Times New Roman" panose="02020603050405020304" pitchFamily="18" charset="0"/>
                    <a:cs typeface="Times New Roman" panose="02020603050405020304" pitchFamily="18" charset="0"/>
                  </a:rPr>
                  <a:t>/°)</a:t>
                </a:r>
                <a:endParaRPr lang="en-US" sz="1000">
                  <a:latin typeface="Times New Roman" panose="02020603050405020304" pitchFamily="18" charset="0"/>
                  <a:cs typeface="Times New Roman" panose="02020603050405020304" pitchFamily="18" charset="0"/>
                </a:endParaRPr>
              </a:p>
            </c:rich>
          </c:tx>
          <c:layout>
            <c:manualLayout>
              <c:xMode val="edge"/>
              <c:yMode val="edge"/>
              <c:x val="0.43303144809855904"/>
              <c:y val="0.93134764629241562"/>
            </c:manualLayout>
          </c:layout>
          <c:overlay val="0"/>
          <c:spPr>
            <a:noFill/>
            <a:ln>
              <a:noFill/>
            </a:ln>
            <a:effectLst/>
          </c:sp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770624"/>
        <c:crosses val="autoZero"/>
        <c:crossBetween val="midCat"/>
      </c:valAx>
      <c:valAx>
        <c:axId val="63770624"/>
        <c:scaling>
          <c:orientation val="minMax"/>
          <c:max val="350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a:latin typeface="Times New Roman" panose="02020603050405020304" pitchFamily="18" charset="0"/>
                    <a:cs typeface="Times New Roman" panose="02020603050405020304" pitchFamily="18" charset="0"/>
                  </a:rPr>
                  <a:t>Intensity</a:t>
                </a:r>
                <a:r>
                  <a:rPr lang="en-GB" sz="1000" baseline="0">
                    <a:latin typeface="Times New Roman" panose="02020603050405020304" pitchFamily="18" charset="0"/>
                    <a:cs typeface="Times New Roman" panose="02020603050405020304" pitchFamily="18" charset="0"/>
                  </a:rPr>
                  <a:t> (counts/sec)</a:t>
                </a:r>
                <a:endParaRPr lang="en-GB" sz="1000">
                  <a:latin typeface="Times New Roman" panose="02020603050405020304" pitchFamily="18" charset="0"/>
                  <a:cs typeface="Times New Roman" panose="02020603050405020304" pitchFamily="18" charset="0"/>
                </a:endParaRPr>
              </a:p>
            </c:rich>
          </c:tx>
          <c:layout>
            <c:manualLayout>
              <c:xMode val="edge"/>
              <c:yMode val="edge"/>
              <c:x val="5.4840203798054684E-3"/>
              <c:y val="0.33542812642925246"/>
            </c:manualLayout>
          </c:layout>
          <c:overlay val="0"/>
          <c:spPr>
            <a:noFill/>
            <a:ln>
              <a:noFill/>
            </a:ln>
            <a:effectLst/>
          </c:sp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018880"/>
        <c:crosses val="autoZero"/>
        <c:crossBetween val="midCat"/>
        <c:minorUnit val="1000"/>
      </c:valAx>
      <c:spPr>
        <a:noFill/>
        <a:ln>
          <a:solidFill>
            <a:schemeClr val="tx1"/>
          </a:solidFill>
        </a:ln>
        <a:effectLst/>
      </c:spPr>
    </c:plotArea>
    <c:legend>
      <c:legendPos val="b"/>
      <c:layout>
        <c:manualLayout>
          <c:xMode val="edge"/>
          <c:yMode val="edge"/>
          <c:x val="0.75871134393725159"/>
          <c:y val="6.2316162993592404E-2"/>
          <c:w val="0.18865091747239679"/>
          <c:h val="0.1183988035015176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0883573928259006"/>
          <c:y val="2.8252405949256338E-2"/>
          <c:w val="0.8089282589676291"/>
          <c:h val="0.81989574219889505"/>
        </c:manualLayout>
      </c:layout>
      <c:scatterChart>
        <c:scatterStyle val="smoothMarker"/>
        <c:varyColors val="0"/>
        <c:ser>
          <c:idx val="0"/>
          <c:order val="0"/>
          <c:tx>
            <c:strRef>
              <c:f>Sheet1!$B$2:$B$3</c:f>
              <c:strCache>
                <c:ptCount val="2"/>
                <c:pt idx="0">
                  <c:v>DSC</c:v>
                </c:pt>
                <c:pt idx="1">
                  <c:v>mW</c:v>
                </c:pt>
              </c:strCache>
            </c:strRef>
          </c:tx>
          <c:spPr>
            <a:ln w="28575" cap="rnd" cmpd="sng" algn="ctr">
              <a:solidFill>
                <a:schemeClr val="dk1">
                  <a:tint val="88500"/>
                  <a:shade val="95000"/>
                  <a:satMod val="105000"/>
                </a:schemeClr>
              </a:solidFill>
              <a:prstDash val="solid"/>
              <a:round/>
            </a:ln>
            <a:effectLst/>
          </c:spPr>
          <c:marker>
            <c:symbol val="none"/>
          </c:marker>
          <c:xVal>
            <c:numRef>
              <c:f>Sheet1!$A$4:$A$15767</c:f>
              <c:numCache>
                <c:formatCode>General</c:formatCode>
                <c:ptCount val="15764"/>
                <c:pt idx="0">
                  <c:v>50.897689999999997</c:v>
                </c:pt>
                <c:pt idx="1">
                  <c:v>50.899590000000003</c:v>
                </c:pt>
                <c:pt idx="2">
                  <c:v>50.900192000000011</c:v>
                </c:pt>
                <c:pt idx="3">
                  <c:v>50.901889999999995</c:v>
                </c:pt>
                <c:pt idx="4">
                  <c:v>50.902488999999996</c:v>
                </c:pt>
                <c:pt idx="5">
                  <c:v>50.901488999999998</c:v>
                </c:pt>
                <c:pt idx="6">
                  <c:v>50.902290000000001</c:v>
                </c:pt>
                <c:pt idx="7">
                  <c:v>50.903389000000004</c:v>
                </c:pt>
                <c:pt idx="8">
                  <c:v>50.902790000000003</c:v>
                </c:pt>
                <c:pt idx="9">
                  <c:v>50.903289999999998</c:v>
                </c:pt>
                <c:pt idx="10">
                  <c:v>50.904392000000001</c:v>
                </c:pt>
                <c:pt idx="11">
                  <c:v>50.904090999999994</c:v>
                </c:pt>
                <c:pt idx="12">
                  <c:v>50.903289999999998</c:v>
                </c:pt>
                <c:pt idx="13">
                  <c:v>50.90419</c:v>
                </c:pt>
                <c:pt idx="14">
                  <c:v>50.906590000000001</c:v>
                </c:pt>
                <c:pt idx="15">
                  <c:v>50.90889</c:v>
                </c:pt>
                <c:pt idx="16">
                  <c:v>50.907691999999997</c:v>
                </c:pt>
                <c:pt idx="17">
                  <c:v>50.906792000000003</c:v>
                </c:pt>
                <c:pt idx="18">
                  <c:v>50.905891000000004</c:v>
                </c:pt>
                <c:pt idx="19">
                  <c:v>50.903492</c:v>
                </c:pt>
                <c:pt idx="20">
                  <c:v>50.905392000000013</c:v>
                </c:pt>
                <c:pt idx="21">
                  <c:v>50.906089999999999</c:v>
                </c:pt>
                <c:pt idx="22">
                  <c:v>50.906590000000001</c:v>
                </c:pt>
                <c:pt idx="23">
                  <c:v>50.909488999999994</c:v>
                </c:pt>
                <c:pt idx="24">
                  <c:v>50.910289999999996</c:v>
                </c:pt>
                <c:pt idx="25">
                  <c:v>50.908791000000001</c:v>
                </c:pt>
                <c:pt idx="26">
                  <c:v>50.908691000000005</c:v>
                </c:pt>
                <c:pt idx="27">
                  <c:v>50.911490999999998</c:v>
                </c:pt>
                <c:pt idx="28">
                  <c:v>50.912089999999999</c:v>
                </c:pt>
                <c:pt idx="29">
                  <c:v>50.911990999999993</c:v>
                </c:pt>
                <c:pt idx="30">
                  <c:v>50.912890999999995</c:v>
                </c:pt>
                <c:pt idx="31">
                  <c:v>50.913391000000004</c:v>
                </c:pt>
                <c:pt idx="32">
                  <c:v>50.912392000000011</c:v>
                </c:pt>
                <c:pt idx="33">
                  <c:v>50.910491999999998</c:v>
                </c:pt>
                <c:pt idx="34">
                  <c:v>50.909488999999994</c:v>
                </c:pt>
                <c:pt idx="35">
                  <c:v>50.909790000000001</c:v>
                </c:pt>
                <c:pt idx="36">
                  <c:v>50.911891999999995</c:v>
                </c:pt>
                <c:pt idx="37">
                  <c:v>50.913792000000001</c:v>
                </c:pt>
                <c:pt idx="38">
                  <c:v>50.913890999999992</c:v>
                </c:pt>
                <c:pt idx="39">
                  <c:v>50.915290999999996</c:v>
                </c:pt>
                <c:pt idx="40">
                  <c:v>50.917090999999999</c:v>
                </c:pt>
                <c:pt idx="41">
                  <c:v>50.915192000000012</c:v>
                </c:pt>
                <c:pt idx="42">
                  <c:v>50.914988999999998</c:v>
                </c:pt>
                <c:pt idx="43">
                  <c:v>50.915791000000006</c:v>
                </c:pt>
                <c:pt idx="44">
                  <c:v>50.917991999999998</c:v>
                </c:pt>
                <c:pt idx="45">
                  <c:v>50.920292000000003</c:v>
                </c:pt>
                <c:pt idx="46">
                  <c:v>50.919490999999994</c:v>
                </c:pt>
                <c:pt idx="47">
                  <c:v>50.919890999999993</c:v>
                </c:pt>
                <c:pt idx="48">
                  <c:v>50.920990000000003</c:v>
                </c:pt>
                <c:pt idx="49">
                  <c:v>50.921589000000004</c:v>
                </c:pt>
                <c:pt idx="50">
                  <c:v>50.920490000000001</c:v>
                </c:pt>
                <c:pt idx="51">
                  <c:v>50.920490000000001</c:v>
                </c:pt>
                <c:pt idx="52">
                  <c:v>50.924888999999993</c:v>
                </c:pt>
                <c:pt idx="53">
                  <c:v>50.926688999999996</c:v>
                </c:pt>
                <c:pt idx="54">
                  <c:v>50.928589000000002</c:v>
                </c:pt>
                <c:pt idx="55">
                  <c:v>50.928791000000011</c:v>
                </c:pt>
                <c:pt idx="56">
                  <c:v>50.928391000000012</c:v>
                </c:pt>
                <c:pt idx="57">
                  <c:v>50.930690999999996</c:v>
                </c:pt>
                <c:pt idx="58">
                  <c:v>50.933189000000006</c:v>
                </c:pt>
                <c:pt idx="59">
                  <c:v>50.93309</c:v>
                </c:pt>
                <c:pt idx="60">
                  <c:v>50.933890999999996</c:v>
                </c:pt>
                <c:pt idx="61">
                  <c:v>50.937191000000006</c:v>
                </c:pt>
                <c:pt idx="62">
                  <c:v>50.936889999999998</c:v>
                </c:pt>
                <c:pt idx="63">
                  <c:v>50.937888999999998</c:v>
                </c:pt>
                <c:pt idx="64">
                  <c:v>50.94059</c:v>
                </c:pt>
                <c:pt idx="65">
                  <c:v>50.943192000000003</c:v>
                </c:pt>
                <c:pt idx="66">
                  <c:v>50.94529</c:v>
                </c:pt>
                <c:pt idx="67">
                  <c:v>50.946689999999997</c:v>
                </c:pt>
                <c:pt idx="68">
                  <c:v>50.951091999999996</c:v>
                </c:pt>
                <c:pt idx="69">
                  <c:v>50.952190000000002</c:v>
                </c:pt>
                <c:pt idx="70">
                  <c:v>50.951590999999993</c:v>
                </c:pt>
                <c:pt idx="71">
                  <c:v>50.954188999999992</c:v>
                </c:pt>
                <c:pt idx="72">
                  <c:v>50.958289999999998</c:v>
                </c:pt>
                <c:pt idx="73">
                  <c:v>50.960892000000001</c:v>
                </c:pt>
                <c:pt idx="74">
                  <c:v>50.963390000000011</c:v>
                </c:pt>
                <c:pt idx="75">
                  <c:v>50.966290000000001</c:v>
                </c:pt>
                <c:pt idx="76">
                  <c:v>50.968590000000013</c:v>
                </c:pt>
                <c:pt idx="77">
                  <c:v>50.969692000000002</c:v>
                </c:pt>
                <c:pt idx="78">
                  <c:v>50.972591000000001</c:v>
                </c:pt>
                <c:pt idx="79">
                  <c:v>50.976990000000001</c:v>
                </c:pt>
                <c:pt idx="80">
                  <c:v>50.980388999999995</c:v>
                </c:pt>
                <c:pt idx="81">
                  <c:v>50.983489999999996</c:v>
                </c:pt>
                <c:pt idx="82">
                  <c:v>50.987388999999993</c:v>
                </c:pt>
                <c:pt idx="83">
                  <c:v>50.990791000000002</c:v>
                </c:pt>
                <c:pt idx="84">
                  <c:v>50.992691000000001</c:v>
                </c:pt>
                <c:pt idx="85">
                  <c:v>50.996090000000002</c:v>
                </c:pt>
                <c:pt idx="86">
                  <c:v>50.999992000000013</c:v>
                </c:pt>
                <c:pt idx="87">
                  <c:v>51.003990000000002</c:v>
                </c:pt>
                <c:pt idx="88">
                  <c:v>51.007888999999999</c:v>
                </c:pt>
                <c:pt idx="89">
                  <c:v>51.013092</c:v>
                </c:pt>
                <c:pt idx="90">
                  <c:v>51.017489999999995</c:v>
                </c:pt>
                <c:pt idx="91">
                  <c:v>51.020489000000005</c:v>
                </c:pt>
                <c:pt idx="92">
                  <c:v>51.024990000000003</c:v>
                </c:pt>
                <c:pt idx="93">
                  <c:v>51.030392000000013</c:v>
                </c:pt>
                <c:pt idx="94">
                  <c:v>51.034191</c:v>
                </c:pt>
                <c:pt idx="95">
                  <c:v>51.037590000000002</c:v>
                </c:pt>
                <c:pt idx="96">
                  <c:v>51.042591000000002</c:v>
                </c:pt>
                <c:pt idx="97">
                  <c:v>51.047791000000004</c:v>
                </c:pt>
                <c:pt idx="98">
                  <c:v>51.05209</c:v>
                </c:pt>
                <c:pt idx="99">
                  <c:v>51.056689999999996</c:v>
                </c:pt>
                <c:pt idx="100">
                  <c:v>51.063789</c:v>
                </c:pt>
                <c:pt idx="101">
                  <c:v>51.069790000000012</c:v>
                </c:pt>
                <c:pt idx="102">
                  <c:v>51.075989</c:v>
                </c:pt>
                <c:pt idx="103">
                  <c:v>51.079491000000004</c:v>
                </c:pt>
                <c:pt idx="104">
                  <c:v>51.081691999999997</c:v>
                </c:pt>
                <c:pt idx="105">
                  <c:v>51.089790000000001</c:v>
                </c:pt>
                <c:pt idx="106">
                  <c:v>51.095791000000013</c:v>
                </c:pt>
                <c:pt idx="107">
                  <c:v>51.099991000000003</c:v>
                </c:pt>
                <c:pt idx="108">
                  <c:v>51.105190000000093</c:v>
                </c:pt>
                <c:pt idx="109">
                  <c:v>51.111388999999996</c:v>
                </c:pt>
                <c:pt idx="110">
                  <c:v>51.119689999999999</c:v>
                </c:pt>
                <c:pt idx="111">
                  <c:v>51.1251910000001</c:v>
                </c:pt>
                <c:pt idx="112">
                  <c:v>51.127991000000002</c:v>
                </c:pt>
                <c:pt idx="113">
                  <c:v>51.132492000000013</c:v>
                </c:pt>
                <c:pt idx="114">
                  <c:v>51.140789000000005</c:v>
                </c:pt>
                <c:pt idx="115">
                  <c:v>51.148491</c:v>
                </c:pt>
                <c:pt idx="116">
                  <c:v>51.154990999999995</c:v>
                </c:pt>
                <c:pt idx="117">
                  <c:v>51.160492000000012</c:v>
                </c:pt>
                <c:pt idx="118">
                  <c:v>51.167789000000006</c:v>
                </c:pt>
                <c:pt idx="119">
                  <c:v>51.176792000000013</c:v>
                </c:pt>
                <c:pt idx="120">
                  <c:v>51.182991000000001</c:v>
                </c:pt>
                <c:pt idx="121">
                  <c:v>51.190090000000012</c:v>
                </c:pt>
                <c:pt idx="122">
                  <c:v>51.198189000000013</c:v>
                </c:pt>
                <c:pt idx="123">
                  <c:v>51.203892000000003</c:v>
                </c:pt>
                <c:pt idx="124">
                  <c:v>51.209091000000001</c:v>
                </c:pt>
                <c:pt idx="125">
                  <c:v>51.218090000000011</c:v>
                </c:pt>
                <c:pt idx="126">
                  <c:v>51.228989000000013</c:v>
                </c:pt>
                <c:pt idx="127">
                  <c:v>51.236191000000012</c:v>
                </c:pt>
                <c:pt idx="128">
                  <c:v>51.241192000000012</c:v>
                </c:pt>
                <c:pt idx="129">
                  <c:v>51.250191000000001</c:v>
                </c:pt>
                <c:pt idx="130">
                  <c:v>51.259190000000011</c:v>
                </c:pt>
                <c:pt idx="131">
                  <c:v>51.266190000000108</c:v>
                </c:pt>
                <c:pt idx="132">
                  <c:v>51.273190000000092</c:v>
                </c:pt>
                <c:pt idx="133">
                  <c:v>51.281489999999998</c:v>
                </c:pt>
                <c:pt idx="134">
                  <c:v>51.289391000000002</c:v>
                </c:pt>
                <c:pt idx="135">
                  <c:v>51.298691000000012</c:v>
                </c:pt>
                <c:pt idx="136">
                  <c:v>51.308990000000001</c:v>
                </c:pt>
                <c:pt idx="137">
                  <c:v>51.315291999999999</c:v>
                </c:pt>
                <c:pt idx="138">
                  <c:v>51.323189000000006</c:v>
                </c:pt>
                <c:pt idx="139">
                  <c:v>51.335091000000006</c:v>
                </c:pt>
                <c:pt idx="140">
                  <c:v>51.343792000000001</c:v>
                </c:pt>
                <c:pt idx="141">
                  <c:v>51.348689999999998</c:v>
                </c:pt>
                <c:pt idx="142">
                  <c:v>51.356788999999999</c:v>
                </c:pt>
                <c:pt idx="143">
                  <c:v>51.365589</c:v>
                </c:pt>
                <c:pt idx="144">
                  <c:v>51.374789999999997</c:v>
                </c:pt>
                <c:pt idx="145">
                  <c:v>51.384589999999996</c:v>
                </c:pt>
                <c:pt idx="146">
                  <c:v>51.393391000000001</c:v>
                </c:pt>
                <c:pt idx="147">
                  <c:v>51.402592000000013</c:v>
                </c:pt>
                <c:pt idx="148">
                  <c:v>51.412688999999993</c:v>
                </c:pt>
                <c:pt idx="149">
                  <c:v>51.424591000000007</c:v>
                </c:pt>
                <c:pt idx="150">
                  <c:v>51.433890999999996</c:v>
                </c:pt>
                <c:pt idx="151">
                  <c:v>51.442989000000004</c:v>
                </c:pt>
                <c:pt idx="152">
                  <c:v>51.453990999999995</c:v>
                </c:pt>
                <c:pt idx="153">
                  <c:v>51.463589000000006</c:v>
                </c:pt>
                <c:pt idx="154">
                  <c:v>51.474891999999997</c:v>
                </c:pt>
                <c:pt idx="155">
                  <c:v>51.484588999999993</c:v>
                </c:pt>
                <c:pt idx="156">
                  <c:v>51.493290000000002</c:v>
                </c:pt>
                <c:pt idx="157">
                  <c:v>51.505390000000013</c:v>
                </c:pt>
                <c:pt idx="158">
                  <c:v>51.517390999999996</c:v>
                </c:pt>
                <c:pt idx="159">
                  <c:v>51.528889000000007</c:v>
                </c:pt>
                <c:pt idx="160">
                  <c:v>51.538292000000013</c:v>
                </c:pt>
                <c:pt idx="161">
                  <c:v>51.546989000000004</c:v>
                </c:pt>
                <c:pt idx="162">
                  <c:v>51.556090999999995</c:v>
                </c:pt>
                <c:pt idx="163">
                  <c:v>51.566090000000003</c:v>
                </c:pt>
                <c:pt idx="164">
                  <c:v>51.578991000000002</c:v>
                </c:pt>
                <c:pt idx="165">
                  <c:v>51.591991</c:v>
                </c:pt>
                <c:pt idx="166">
                  <c:v>51.600391000000002</c:v>
                </c:pt>
                <c:pt idx="167">
                  <c:v>51.609791000000001</c:v>
                </c:pt>
                <c:pt idx="168">
                  <c:v>51.618992000000013</c:v>
                </c:pt>
                <c:pt idx="169">
                  <c:v>51.627590000000012</c:v>
                </c:pt>
                <c:pt idx="170">
                  <c:v>51.639389000000001</c:v>
                </c:pt>
                <c:pt idx="171">
                  <c:v>51.652691000000004</c:v>
                </c:pt>
                <c:pt idx="172">
                  <c:v>51.666992000000093</c:v>
                </c:pt>
                <c:pt idx="173">
                  <c:v>51.676792000000013</c:v>
                </c:pt>
                <c:pt idx="174">
                  <c:v>51.685089000000005</c:v>
                </c:pt>
                <c:pt idx="175">
                  <c:v>51.695492000000108</c:v>
                </c:pt>
                <c:pt idx="176">
                  <c:v>51.706390000000013</c:v>
                </c:pt>
                <c:pt idx="177">
                  <c:v>51.717190000000002</c:v>
                </c:pt>
                <c:pt idx="178">
                  <c:v>51.730591000000011</c:v>
                </c:pt>
                <c:pt idx="179">
                  <c:v>51.745392000000123</c:v>
                </c:pt>
                <c:pt idx="180">
                  <c:v>51.757191000000006</c:v>
                </c:pt>
                <c:pt idx="181">
                  <c:v>51.768890000000013</c:v>
                </c:pt>
                <c:pt idx="182">
                  <c:v>51.781391000000006</c:v>
                </c:pt>
                <c:pt idx="183">
                  <c:v>51.794590000000063</c:v>
                </c:pt>
                <c:pt idx="184">
                  <c:v>51.805592000000011</c:v>
                </c:pt>
                <c:pt idx="185">
                  <c:v>51.815490999999994</c:v>
                </c:pt>
                <c:pt idx="186">
                  <c:v>51.827389000000004</c:v>
                </c:pt>
                <c:pt idx="187">
                  <c:v>51.840191000000004</c:v>
                </c:pt>
                <c:pt idx="188">
                  <c:v>51.850989999999996</c:v>
                </c:pt>
                <c:pt idx="189">
                  <c:v>51.861992000000001</c:v>
                </c:pt>
                <c:pt idx="190">
                  <c:v>51.874690999999999</c:v>
                </c:pt>
                <c:pt idx="191">
                  <c:v>51.886390999999996</c:v>
                </c:pt>
                <c:pt idx="192">
                  <c:v>51.900088999999994</c:v>
                </c:pt>
                <c:pt idx="193">
                  <c:v>51.914390999999995</c:v>
                </c:pt>
                <c:pt idx="194">
                  <c:v>51.925690000000003</c:v>
                </c:pt>
                <c:pt idx="195">
                  <c:v>51.936291000000004</c:v>
                </c:pt>
                <c:pt idx="196">
                  <c:v>51.949290999999995</c:v>
                </c:pt>
                <c:pt idx="197">
                  <c:v>51.962791000000003</c:v>
                </c:pt>
                <c:pt idx="198">
                  <c:v>51.974589999999999</c:v>
                </c:pt>
                <c:pt idx="199">
                  <c:v>51.986491999999998</c:v>
                </c:pt>
                <c:pt idx="200">
                  <c:v>52.000092000000002</c:v>
                </c:pt>
                <c:pt idx="201">
                  <c:v>52.011989999999997</c:v>
                </c:pt>
                <c:pt idx="202">
                  <c:v>52.023792000000093</c:v>
                </c:pt>
                <c:pt idx="203">
                  <c:v>52.036091000000006</c:v>
                </c:pt>
                <c:pt idx="204">
                  <c:v>52.051589999999997</c:v>
                </c:pt>
                <c:pt idx="205">
                  <c:v>52.065689000000006</c:v>
                </c:pt>
                <c:pt idx="206">
                  <c:v>52.076691000000004</c:v>
                </c:pt>
                <c:pt idx="207">
                  <c:v>52.090191000000011</c:v>
                </c:pt>
                <c:pt idx="208">
                  <c:v>52.101489999999998</c:v>
                </c:pt>
                <c:pt idx="209">
                  <c:v>52.114989999999999</c:v>
                </c:pt>
                <c:pt idx="210">
                  <c:v>52.13129</c:v>
                </c:pt>
                <c:pt idx="211">
                  <c:v>52.142590000000013</c:v>
                </c:pt>
                <c:pt idx="212">
                  <c:v>52.153790000000001</c:v>
                </c:pt>
                <c:pt idx="213">
                  <c:v>52.169090000000011</c:v>
                </c:pt>
                <c:pt idx="214">
                  <c:v>52.183392000000012</c:v>
                </c:pt>
                <c:pt idx="215">
                  <c:v>52.196789000000003</c:v>
                </c:pt>
                <c:pt idx="216">
                  <c:v>52.210091000000006</c:v>
                </c:pt>
                <c:pt idx="217">
                  <c:v>52.221691</c:v>
                </c:pt>
                <c:pt idx="218">
                  <c:v>52.234192000000093</c:v>
                </c:pt>
                <c:pt idx="219">
                  <c:v>52.247189000000006</c:v>
                </c:pt>
                <c:pt idx="220">
                  <c:v>52.260090000000012</c:v>
                </c:pt>
                <c:pt idx="221">
                  <c:v>52.274990000000003</c:v>
                </c:pt>
                <c:pt idx="222">
                  <c:v>52.288689000000005</c:v>
                </c:pt>
                <c:pt idx="223">
                  <c:v>52.302292000000001</c:v>
                </c:pt>
                <c:pt idx="224">
                  <c:v>52.317489999999907</c:v>
                </c:pt>
                <c:pt idx="225">
                  <c:v>52.332390000000011</c:v>
                </c:pt>
                <c:pt idx="226">
                  <c:v>52.346488999999998</c:v>
                </c:pt>
                <c:pt idx="227">
                  <c:v>52.358588999999995</c:v>
                </c:pt>
                <c:pt idx="228">
                  <c:v>52.370788999999995</c:v>
                </c:pt>
                <c:pt idx="229">
                  <c:v>52.383788999999993</c:v>
                </c:pt>
                <c:pt idx="230">
                  <c:v>52.397190000000002</c:v>
                </c:pt>
                <c:pt idx="231">
                  <c:v>52.412590000000002</c:v>
                </c:pt>
                <c:pt idx="232">
                  <c:v>52.428291000000002</c:v>
                </c:pt>
                <c:pt idx="233">
                  <c:v>52.442889999999998</c:v>
                </c:pt>
                <c:pt idx="234">
                  <c:v>52.456389999999999</c:v>
                </c:pt>
                <c:pt idx="235">
                  <c:v>52.468590000000013</c:v>
                </c:pt>
                <c:pt idx="236">
                  <c:v>52.481688999999974</c:v>
                </c:pt>
                <c:pt idx="237">
                  <c:v>52.497189000000006</c:v>
                </c:pt>
                <c:pt idx="238">
                  <c:v>52.511390999999996</c:v>
                </c:pt>
                <c:pt idx="239">
                  <c:v>52.524792000000012</c:v>
                </c:pt>
                <c:pt idx="240">
                  <c:v>52.540988999999996</c:v>
                </c:pt>
                <c:pt idx="241">
                  <c:v>52.558392000000012</c:v>
                </c:pt>
                <c:pt idx="242">
                  <c:v>52.570892000000001</c:v>
                </c:pt>
                <c:pt idx="243">
                  <c:v>52.583289999999998</c:v>
                </c:pt>
                <c:pt idx="244">
                  <c:v>52.598892000000063</c:v>
                </c:pt>
                <c:pt idx="245">
                  <c:v>52.614490999999994</c:v>
                </c:pt>
                <c:pt idx="246">
                  <c:v>52.628990000000108</c:v>
                </c:pt>
                <c:pt idx="247">
                  <c:v>52.641288999999993</c:v>
                </c:pt>
                <c:pt idx="248">
                  <c:v>52.655491000000005</c:v>
                </c:pt>
                <c:pt idx="249">
                  <c:v>52.670292000000003</c:v>
                </c:pt>
                <c:pt idx="250">
                  <c:v>52.685192000000093</c:v>
                </c:pt>
                <c:pt idx="251">
                  <c:v>52.701691000000004</c:v>
                </c:pt>
                <c:pt idx="252">
                  <c:v>52.715992000000092</c:v>
                </c:pt>
                <c:pt idx="253">
                  <c:v>52.728889000000002</c:v>
                </c:pt>
                <c:pt idx="254">
                  <c:v>52.743492000000003</c:v>
                </c:pt>
                <c:pt idx="255">
                  <c:v>52.757388999999996</c:v>
                </c:pt>
                <c:pt idx="256">
                  <c:v>52.773090000000003</c:v>
                </c:pt>
                <c:pt idx="257">
                  <c:v>52.788689000000005</c:v>
                </c:pt>
                <c:pt idx="258">
                  <c:v>52.802292000000001</c:v>
                </c:pt>
                <c:pt idx="259">
                  <c:v>52.815490999999994</c:v>
                </c:pt>
                <c:pt idx="260">
                  <c:v>52.830588999999996</c:v>
                </c:pt>
                <c:pt idx="261">
                  <c:v>52.846988999999994</c:v>
                </c:pt>
                <c:pt idx="262">
                  <c:v>52.862389</c:v>
                </c:pt>
                <c:pt idx="263">
                  <c:v>52.876690000000004</c:v>
                </c:pt>
                <c:pt idx="264">
                  <c:v>52.891991000000004</c:v>
                </c:pt>
                <c:pt idx="265">
                  <c:v>52.905688999999995</c:v>
                </c:pt>
                <c:pt idx="266">
                  <c:v>52.918689999999998</c:v>
                </c:pt>
                <c:pt idx="267">
                  <c:v>52.935089000000005</c:v>
                </c:pt>
                <c:pt idx="268">
                  <c:v>52.952090999999996</c:v>
                </c:pt>
                <c:pt idx="269">
                  <c:v>52.967392000000011</c:v>
                </c:pt>
                <c:pt idx="270">
                  <c:v>52.981688999999974</c:v>
                </c:pt>
                <c:pt idx="271">
                  <c:v>52.996792000000013</c:v>
                </c:pt>
                <c:pt idx="272">
                  <c:v>53.012791</c:v>
                </c:pt>
                <c:pt idx="273">
                  <c:v>53.028591000000013</c:v>
                </c:pt>
                <c:pt idx="274">
                  <c:v>53.043689999999998</c:v>
                </c:pt>
                <c:pt idx="275">
                  <c:v>53.057090999999993</c:v>
                </c:pt>
                <c:pt idx="276">
                  <c:v>53.070492000000002</c:v>
                </c:pt>
                <c:pt idx="277">
                  <c:v>53.084892000000004</c:v>
                </c:pt>
                <c:pt idx="278">
                  <c:v>53.101489999999998</c:v>
                </c:pt>
                <c:pt idx="279">
                  <c:v>53.117789999999999</c:v>
                </c:pt>
                <c:pt idx="280">
                  <c:v>53.131592000000012</c:v>
                </c:pt>
                <c:pt idx="281">
                  <c:v>53.146992000000012</c:v>
                </c:pt>
                <c:pt idx="282">
                  <c:v>53.160889000000005</c:v>
                </c:pt>
                <c:pt idx="283">
                  <c:v>53.176891000000005</c:v>
                </c:pt>
                <c:pt idx="284">
                  <c:v>53.193890000000003</c:v>
                </c:pt>
                <c:pt idx="285">
                  <c:v>53.206490000000002</c:v>
                </c:pt>
                <c:pt idx="286">
                  <c:v>53.21949</c:v>
                </c:pt>
                <c:pt idx="287">
                  <c:v>53.237690000000001</c:v>
                </c:pt>
                <c:pt idx="288">
                  <c:v>53.254588999999996</c:v>
                </c:pt>
                <c:pt idx="289">
                  <c:v>53.268589000000013</c:v>
                </c:pt>
                <c:pt idx="290">
                  <c:v>53.285889000000005</c:v>
                </c:pt>
                <c:pt idx="291">
                  <c:v>53.300891999999997</c:v>
                </c:pt>
                <c:pt idx="292">
                  <c:v>53.314391999999998</c:v>
                </c:pt>
                <c:pt idx="293">
                  <c:v>53.330890999999994</c:v>
                </c:pt>
                <c:pt idx="294">
                  <c:v>53.346290999999994</c:v>
                </c:pt>
                <c:pt idx="295">
                  <c:v>53.362492000000003</c:v>
                </c:pt>
                <c:pt idx="296">
                  <c:v>53.377688999999997</c:v>
                </c:pt>
                <c:pt idx="297">
                  <c:v>53.392590000000013</c:v>
                </c:pt>
                <c:pt idx="298">
                  <c:v>53.409289999999999</c:v>
                </c:pt>
                <c:pt idx="299">
                  <c:v>53.426289000000004</c:v>
                </c:pt>
                <c:pt idx="300">
                  <c:v>53.442889999999998</c:v>
                </c:pt>
                <c:pt idx="301">
                  <c:v>53.457488999999974</c:v>
                </c:pt>
                <c:pt idx="302">
                  <c:v>53.473091000000004</c:v>
                </c:pt>
                <c:pt idx="303">
                  <c:v>53.486888999999998</c:v>
                </c:pt>
                <c:pt idx="304">
                  <c:v>53.500389000000006</c:v>
                </c:pt>
                <c:pt idx="305">
                  <c:v>53.516590000000001</c:v>
                </c:pt>
                <c:pt idx="306">
                  <c:v>53.533089000000004</c:v>
                </c:pt>
                <c:pt idx="307">
                  <c:v>53.548592000000063</c:v>
                </c:pt>
                <c:pt idx="308">
                  <c:v>53.563492000000011</c:v>
                </c:pt>
                <c:pt idx="309">
                  <c:v>53.581088999999999</c:v>
                </c:pt>
                <c:pt idx="310">
                  <c:v>53.596191000000012</c:v>
                </c:pt>
                <c:pt idx="311">
                  <c:v>53.609692000000003</c:v>
                </c:pt>
                <c:pt idx="312">
                  <c:v>53.626591000000012</c:v>
                </c:pt>
                <c:pt idx="313">
                  <c:v>53.643990000000002</c:v>
                </c:pt>
                <c:pt idx="314">
                  <c:v>53.657588999999994</c:v>
                </c:pt>
                <c:pt idx="315">
                  <c:v>53.671889999999998</c:v>
                </c:pt>
                <c:pt idx="316">
                  <c:v>53.689091000000005</c:v>
                </c:pt>
                <c:pt idx="317">
                  <c:v>53.706390000000013</c:v>
                </c:pt>
                <c:pt idx="318">
                  <c:v>53.722992000000154</c:v>
                </c:pt>
                <c:pt idx="319">
                  <c:v>53.737389</c:v>
                </c:pt>
                <c:pt idx="320">
                  <c:v>53.752190000000013</c:v>
                </c:pt>
                <c:pt idx="321">
                  <c:v>53.768890000000013</c:v>
                </c:pt>
                <c:pt idx="322">
                  <c:v>53.784992000000003</c:v>
                </c:pt>
                <c:pt idx="323">
                  <c:v>53.798992000000155</c:v>
                </c:pt>
                <c:pt idx="324">
                  <c:v>53.814788999999998</c:v>
                </c:pt>
                <c:pt idx="325">
                  <c:v>53.831192000000001</c:v>
                </c:pt>
                <c:pt idx="326">
                  <c:v>53.846091999999999</c:v>
                </c:pt>
                <c:pt idx="327">
                  <c:v>53.862091000000007</c:v>
                </c:pt>
                <c:pt idx="328">
                  <c:v>53.878990000000002</c:v>
                </c:pt>
                <c:pt idx="329">
                  <c:v>53.895290000000003</c:v>
                </c:pt>
                <c:pt idx="330">
                  <c:v>53.910888999999997</c:v>
                </c:pt>
                <c:pt idx="331">
                  <c:v>53.926792000000013</c:v>
                </c:pt>
                <c:pt idx="332">
                  <c:v>53.943592000000002</c:v>
                </c:pt>
                <c:pt idx="333">
                  <c:v>53.959388999999994</c:v>
                </c:pt>
                <c:pt idx="334">
                  <c:v>53.973288999999994</c:v>
                </c:pt>
                <c:pt idx="335">
                  <c:v>53.989089999999997</c:v>
                </c:pt>
                <c:pt idx="336">
                  <c:v>54.004791000000004</c:v>
                </c:pt>
                <c:pt idx="337">
                  <c:v>54.020092000000012</c:v>
                </c:pt>
                <c:pt idx="338">
                  <c:v>54.03669</c:v>
                </c:pt>
                <c:pt idx="339">
                  <c:v>54.052792000000011</c:v>
                </c:pt>
                <c:pt idx="340">
                  <c:v>54.067390000000003</c:v>
                </c:pt>
                <c:pt idx="341">
                  <c:v>54.084892000000004</c:v>
                </c:pt>
                <c:pt idx="342">
                  <c:v>54.102589000000002</c:v>
                </c:pt>
                <c:pt idx="343">
                  <c:v>54.116088999999995</c:v>
                </c:pt>
                <c:pt idx="344">
                  <c:v>54.127190000000013</c:v>
                </c:pt>
                <c:pt idx="345">
                  <c:v>54.141991000000004</c:v>
                </c:pt>
                <c:pt idx="346">
                  <c:v>54.160789000000001</c:v>
                </c:pt>
                <c:pt idx="347">
                  <c:v>54.180888999999993</c:v>
                </c:pt>
                <c:pt idx="348">
                  <c:v>54.197392000000093</c:v>
                </c:pt>
                <c:pt idx="349">
                  <c:v>54.214092000000001</c:v>
                </c:pt>
                <c:pt idx="350">
                  <c:v>54.231289000000004</c:v>
                </c:pt>
                <c:pt idx="351">
                  <c:v>54.244991000000006</c:v>
                </c:pt>
                <c:pt idx="352">
                  <c:v>54.260391000000013</c:v>
                </c:pt>
                <c:pt idx="353">
                  <c:v>54.278690000000012</c:v>
                </c:pt>
                <c:pt idx="354">
                  <c:v>54.294891</c:v>
                </c:pt>
                <c:pt idx="355">
                  <c:v>54.307990999999994</c:v>
                </c:pt>
                <c:pt idx="356">
                  <c:v>54.324889999999996</c:v>
                </c:pt>
                <c:pt idx="357">
                  <c:v>54.342891999999999</c:v>
                </c:pt>
                <c:pt idx="358">
                  <c:v>54.358791000000004</c:v>
                </c:pt>
                <c:pt idx="359">
                  <c:v>54.374789999999997</c:v>
                </c:pt>
                <c:pt idx="360">
                  <c:v>54.391392000000003</c:v>
                </c:pt>
                <c:pt idx="361">
                  <c:v>54.407088999999999</c:v>
                </c:pt>
                <c:pt idx="362">
                  <c:v>54.423888999999996</c:v>
                </c:pt>
                <c:pt idx="363">
                  <c:v>54.439689999999999</c:v>
                </c:pt>
                <c:pt idx="364">
                  <c:v>54.450789999999998</c:v>
                </c:pt>
                <c:pt idx="365">
                  <c:v>54.465389000000002</c:v>
                </c:pt>
                <c:pt idx="366">
                  <c:v>54.484691999999995</c:v>
                </c:pt>
                <c:pt idx="367">
                  <c:v>54.503990000000002</c:v>
                </c:pt>
                <c:pt idx="368">
                  <c:v>54.519592000000003</c:v>
                </c:pt>
                <c:pt idx="369">
                  <c:v>54.532692000000011</c:v>
                </c:pt>
                <c:pt idx="370">
                  <c:v>54.547889999999995</c:v>
                </c:pt>
                <c:pt idx="371">
                  <c:v>54.564392000000012</c:v>
                </c:pt>
                <c:pt idx="372">
                  <c:v>54.582291000000005</c:v>
                </c:pt>
                <c:pt idx="373">
                  <c:v>54.597492000000003</c:v>
                </c:pt>
                <c:pt idx="374">
                  <c:v>54.613490999999996</c:v>
                </c:pt>
                <c:pt idx="375">
                  <c:v>54.629292000000063</c:v>
                </c:pt>
                <c:pt idx="376">
                  <c:v>54.642792000000092</c:v>
                </c:pt>
                <c:pt idx="377">
                  <c:v>54.659790000000001</c:v>
                </c:pt>
                <c:pt idx="378">
                  <c:v>54.675789000000002</c:v>
                </c:pt>
                <c:pt idx="379">
                  <c:v>54.689991000000006</c:v>
                </c:pt>
                <c:pt idx="380">
                  <c:v>54.705189000000011</c:v>
                </c:pt>
                <c:pt idx="381">
                  <c:v>54.7222900000001</c:v>
                </c:pt>
                <c:pt idx="382">
                  <c:v>54.738892000000092</c:v>
                </c:pt>
                <c:pt idx="383">
                  <c:v>54.755589000000001</c:v>
                </c:pt>
                <c:pt idx="384">
                  <c:v>54.773590000000013</c:v>
                </c:pt>
                <c:pt idx="385">
                  <c:v>54.790989000000003</c:v>
                </c:pt>
                <c:pt idx="386">
                  <c:v>54.807288999999997</c:v>
                </c:pt>
                <c:pt idx="387">
                  <c:v>54.822990000000011</c:v>
                </c:pt>
                <c:pt idx="388">
                  <c:v>54.839488999999993</c:v>
                </c:pt>
                <c:pt idx="389">
                  <c:v>54.853888999999974</c:v>
                </c:pt>
                <c:pt idx="390">
                  <c:v>54.866192000000012</c:v>
                </c:pt>
                <c:pt idx="391">
                  <c:v>54.879889999999996</c:v>
                </c:pt>
                <c:pt idx="392">
                  <c:v>54.898590000000013</c:v>
                </c:pt>
                <c:pt idx="393">
                  <c:v>54.917788999999999</c:v>
                </c:pt>
                <c:pt idx="394">
                  <c:v>54.932892000000002</c:v>
                </c:pt>
                <c:pt idx="395">
                  <c:v>54.950191000000004</c:v>
                </c:pt>
                <c:pt idx="396">
                  <c:v>54.969090000000001</c:v>
                </c:pt>
                <c:pt idx="397">
                  <c:v>54.985390000000002</c:v>
                </c:pt>
                <c:pt idx="398">
                  <c:v>55.000492000000001</c:v>
                </c:pt>
                <c:pt idx="399">
                  <c:v>55.01379</c:v>
                </c:pt>
                <c:pt idx="400">
                  <c:v>55.028591000000013</c:v>
                </c:pt>
                <c:pt idx="401">
                  <c:v>55.046589000000004</c:v>
                </c:pt>
                <c:pt idx="402">
                  <c:v>55.065090000000012</c:v>
                </c:pt>
                <c:pt idx="403">
                  <c:v>55.083191000000006</c:v>
                </c:pt>
                <c:pt idx="404">
                  <c:v>55.097389</c:v>
                </c:pt>
                <c:pt idx="405">
                  <c:v>55.111388999999996</c:v>
                </c:pt>
                <c:pt idx="406">
                  <c:v>55.128490000000063</c:v>
                </c:pt>
                <c:pt idx="407">
                  <c:v>55.144791000000005</c:v>
                </c:pt>
                <c:pt idx="408">
                  <c:v>55.160492000000012</c:v>
                </c:pt>
                <c:pt idx="409">
                  <c:v>55.176688999999996</c:v>
                </c:pt>
                <c:pt idx="410">
                  <c:v>55.190289</c:v>
                </c:pt>
                <c:pt idx="411">
                  <c:v>55.205490000000012</c:v>
                </c:pt>
                <c:pt idx="412">
                  <c:v>55.223389000000012</c:v>
                </c:pt>
                <c:pt idx="413">
                  <c:v>55.238590000000109</c:v>
                </c:pt>
                <c:pt idx="414">
                  <c:v>55.255589000000001</c:v>
                </c:pt>
                <c:pt idx="415">
                  <c:v>55.275490000000012</c:v>
                </c:pt>
                <c:pt idx="416">
                  <c:v>55.292492000000124</c:v>
                </c:pt>
                <c:pt idx="417">
                  <c:v>55.307891999999995</c:v>
                </c:pt>
                <c:pt idx="418">
                  <c:v>55.323688999999995</c:v>
                </c:pt>
                <c:pt idx="419">
                  <c:v>55.340388999999995</c:v>
                </c:pt>
                <c:pt idx="420">
                  <c:v>55.356288999999997</c:v>
                </c:pt>
                <c:pt idx="421">
                  <c:v>55.371489999999994</c:v>
                </c:pt>
                <c:pt idx="422">
                  <c:v>55.385089999999998</c:v>
                </c:pt>
                <c:pt idx="423">
                  <c:v>55.399090000000001</c:v>
                </c:pt>
                <c:pt idx="424">
                  <c:v>55.418892</c:v>
                </c:pt>
                <c:pt idx="425">
                  <c:v>55.437488999999999</c:v>
                </c:pt>
                <c:pt idx="426">
                  <c:v>55.454287999999892</c:v>
                </c:pt>
                <c:pt idx="427">
                  <c:v>55.471888999999997</c:v>
                </c:pt>
                <c:pt idx="428">
                  <c:v>55.486091999999999</c:v>
                </c:pt>
                <c:pt idx="429">
                  <c:v>55.498589000000003</c:v>
                </c:pt>
                <c:pt idx="430">
                  <c:v>55.515190000000011</c:v>
                </c:pt>
                <c:pt idx="431">
                  <c:v>55.531792000000003</c:v>
                </c:pt>
                <c:pt idx="432">
                  <c:v>55.548191000000003</c:v>
                </c:pt>
                <c:pt idx="433">
                  <c:v>55.566689000000004</c:v>
                </c:pt>
                <c:pt idx="434">
                  <c:v>55.581290999999993</c:v>
                </c:pt>
                <c:pt idx="435">
                  <c:v>55.597992000000012</c:v>
                </c:pt>
                <c:pt idx="436">
                  <c:v>55.61739</c:v>
                </c:pt>
                <c:pt idx="437">
                  <c:v>55.634190000000011</c:v>
                </c:pt>
                <c:pt idx="438">
                  <c:v>55.648190000000092</c:v>
                </c:pt>
                <c:pt idx="439">
                  <c:v>55.661491000000005</c:v>
                </c:pt>
                <c:pt idx="440">
                  <c:v>55.678391000000012</c:v>
                </c:pt>
                <c:pt idx="441">
                  <c:v>55.695591000000093</c:v>
                </c:pt>
                <c:pt idx="442">
                  <c:v>55.710789000000005</c:v>
                </c:pt>
                <c:pt idx="443">
                  <c:v>55.727489000000006</c:v>
                </c:pt>
                <c:pt idx="444">
                  <c:v>55.744789000000004</c:v>
                </c:pt>
                <c:pt idx="445">
                  <c:v>55.762192000000162</c:v>
                </c:pt>
                <c:pt idx="446">
                  <c:v>55.778690000000012</c:v>
                </c:pt>
                <c:pt idx="447">
                  <c:v>55.793392000000146</c:v>
                </c:pt>
                <c:pt idx="448">
                  <c:v>55.808792000000011</c:v>
                </c:pt>
                <c:pt idx="449">
                  <c:v>55.825390000000013</c:v>
                </c:pt>
                <c:pt idx="450">
                  <c:v>55.839390000000002</c:v>
                </c:pt>
                <c:pt idx="451">
                  <c:v>55.853091999999997</c:v>
                </c:pt>
                <c:pt idx="452">
                  <c:v>55.872990000000001</c:v>
                </c:pt>
                <c:pt idx="453">
                  <c:v>55.892590000000013</c:v>
                </c:pt>
                <c:pt idx="454">
                  <c:v>55.907588999999994</c:v>
                </c:pt>
                <c:pt idx="455">
                  <c:v>55.922592000000108</c:v>
                </c:pt>
                <c:pt idx="456">
                  <c:v>55.937488999999999</c:v>
                </c:pt>
                <c:pt idx="457">
                  <c:v>55.953090999999993</c:v>
                </c:pt>
                <c:pt idx="458">
                  <c:v>55.969391000000002</c:v>
                </c:pt>
                <c:pt idx="459">
                  <c:v>55.987788999999999</c:v>
                </c:pt>
                <c:pt idx="460">
                  <c:v>56.005890000000001</c:v>
                </c:pt>
                <c:pt idx="461">
                  <c:v>56.020790000000012</c:v>
                </c:pt>
                <c:pt idx="462">
                  <c:v>56.034592000000011</c:v>
                </c:pt>
                <c:pt idx="463">
                  <c:v>56.050891999999997</c:v>
                </c:pt>
                <c:pt idx="464">
                  <c:v>56.067489999999999</c:v>
                </c:pt>
                <c:pt idx="465">
                  <c:v>56.08379</c:v>
                </c:pt>
                <c:pt idx="466">
                  <c:v>56.100189</c:v>
                </c:pt>
                <c:pt idx="467">
                  <c:v>56.117289999999997</c:v>
                </c:pt>
                <c:pt idx="468">
                  <c:v>56.134491000000004</c:v>
                </c:pt>
                <c:pt idx="469">
                  <c:v>56.147689999999997</c:v>
                </c:pt>
                <c:pt idx="470">
                  <c:v>56.163189000000003</c:v>
                </c:pt>
                <c:pt idx="471">
                  <c:v>56.181491999999999</c:v>
                </c:pt>
                <c:pt idx="472">
                  <c:v>56.196991000000011</c:v>
                </c:pt>
                <c:pt idx="473">
                  <c:v>56.212990000000012</c:v>
                </c:pt>
                <c:pt idx="474">
                  <c:v>56.229790000000108</c:v>
                </c:pt>
                <c:pt idx="475">
                  <c:v>56.244591</c:v>
                </c:pt>
                <c:pt idx="476">
                  <c:v>56.260990000000092</c:v>
                </c:pt>
                <c:pt idx="477">
                  <c:v>56.279392000000108</c:v>
                </c:pt>
                <c:pt idx="478">
                  <c:v>56.296490000000013</c:v>
                </c:pt>
                <c:pt idx="479">
                  <c:v>56.311290999999997</c:v>
                </c:pt>
                <c:pt idx="480">
                  <c:v>56.327991000000004</c:v>
                </c:pt>
                <c:pt idx="481">
                  <c:v>56.345290999999996</c:v>
                </c:pt>
                <c:pt idx="482">
                  <c:v>56.360092000000002</c:v>
                </c:pt>
                <c:pt idx="483">
                  <c:v>56.373588999999996</c:v>
                </c:pt>
                <c:pt idx="484">
                  <c:v>56.388488999999993</c:v>
                </c:pt>
                <c:pt idx="485">
                  <c:v>56.405688999999995</c:v>
                </c:pt>
                <c:pt idx="486">
                  <c:v>56.424992000000003</c:v>
                </c:pt>
                <c:pt idx="487">
                  <c:v>56.444690999999999</c:v>
                </c:pt>
                <c:pt idx="488">
                  <c:v>56.45919</c:v>
                </c:pt>
                <c:pt idx="489">
                  <c:v>56.473190000000002</c:v>
                </c:pt>
                <c:pt idx="490">
                  <c:v>56.491390000000003</c:v>
                </c:pt>
                <c:pt idx="491">
                  <c:v>56.506488999999995</c:v>
                </c:pt>
                <c:pt idx="492">
                  <c:v>56.520691000000006</c:v>
                </c:pt>
                <c:pt idx="493">
                  <c:v>56.537089999999999</c:v>
                </c:pt>
                <c:pt idx="494">
                  <c:v>56.553489999999996</c:v>
                </c:pt>
                <c:pt idx="495">
                  <c:v>56.571190000000001</c:v>
                </c:pt>
                <c:pt idx="496">
                  <c:v>56.586792000000003</c:v>
                </c:pt>
                <c:pt idx="497">
                  <c:v>56.602989000000001</c:v>
                </c:pt>
                <c:pt idx="498">
                  <c:v>56.619689999999999</c:v>
                </c:pt>
                <c:pt idx="499">
                  <c:v>56.633892000000003</c:v>
                </c:pt>
                <c:pt idx="500">
                  <c:v>56.648392000000108</c:v>
                </c:pt>
                <c:pt idx="501">
                  <c:v>56.665489000000001</c:v>
                </c:pt>
                <c:pt idx="502">
                  <c:v>56.683288999999995</c:v>
                </c:pt>
                <c:pt idx="503">
                  <c:v>56.699192000000124</c:v>
                </c:pt>
                <c:pt idx="504">
                  <c:v>56.716190000000012</c:v>
                </c:pt>
                <c:pt idx="505">
                  <c:v>56.734390000000012</c:v>
                </c:pt>
                <c:pt idx="506">
                  <c:v>56.751090999999995</c:v>
                </c:pt>
                <c:pt idx="507">
                  <c:v>56.767990000000012</c:v>
                </c:pt>
                <c:pt idx="508">
                  <c:v>56.785091000000001</c:v>
                </c:pt>
                <c:pt idx="509">
                  <c:v>56.798992000000155</c:v>
                </c:pt>
                <c:pt idx="510">
                  <c:v>56.811988999999997</c:v>
                </c:pt>
                <c:pt idx="511">
                  <c:v>56.825890000000001</c:v>
                </c:pt>
                <c:pt idx="512">
                  <c:v>56.843589999999999</c:v>
                </c:pt>
                <c:pt idx="513">
                  <c:v>56.863590000000002</c:v>
                </c:pt>
                <c:pt idx="514">
                  <c:v>56.880088999999998</c:v>
                </c:pt>
                <c:pt idx="515">
                  <c:v>56.893291000000005</c:v>
                </c:pt>
                <c:pt idx="516">
                  <c:v>56.908989000000005</c:v>
                </c:pt>
                <c:pt idx="517">
                  <c:v>56.926688999999996</c:v>
                </c:pt>
                <c:pt idx="518">
                  <c:v>56.942989000000004</c:v>
                </c:pt>
                <c:pt idx="519">
                  <c:v>56.959689999999995</c:v>
                </c:pt>
                <c:pt idx="520">
                  <c:v>56.978291000000006</c:v>
                </c:pt>
                <c:pt idx="521">
                  <c:v>56.994789000000004</c:v>
                </c:pt>
                <c:pt idx="522">
                  <c:v>57.009789000000005</c:v>
                </c:pt>
                <c:pt idx="523">
                  <c:v>57.025089000000001</c:v>
                </c:pt>
                <c:pt idx="524">
                  <c:v>57.040390000000002</c:v>
                </c:pt>
                <c:pt idx="525">
                  <c:v>57.056289999999997</c:v>
                </c:pt>
                <c:pt idx="526">
                  <c:v>57.072590000000012</c:v>
                </c:pt>
                <c:pt idx="527">
                  <c:v>57.089790000000001</c:v>
                </c:pt>
                <c:pt idx="528">
                  <c:v>57.105991000000003</c:v>
                </c:pt>
                <c:pt idx="529">
                  <c:v>57.120789000000002</c:v>
                </c:pt>
                <c:pt idx="530">
                  <c:v>57.136292000000012</c:v>
                </c:pt>
                <c:pt idx="531">
                  <c:v>57.151988999999993</c:v>
                </c:pt>
                <c:pt idx="532">
                  <c:v>57.169689000000005</c:v>
                </c:pt>
                <c:pt idx="533">
                  <c:v>57.186889999999998</c:v>
                </c:pt>
                <c:pt idx="534">
                  <c:v>57.199692000000013</c:v>
                </c:pt>
                <c:pt idx="535">
                  <c:v>57.217590000000001</c:v>
                </c:pt>
                <c:pt idx="536">
                  <c:v>57.236591000000011</c:v>
                </c:pt>
                <c:pt idx="537">
                  <c:v>57.252590000000012</c:v>
                </c:pt>
                <c:pt idx="538">
                  <c:v>57.268589000000013</c:v>
                </c:pt>
                <c:pt idx="539">
                  <c:v>57.283691000000005</c:v>
                </c:pt>
                <c:pt idx="540">
                  <c:v>57.298489000000011</c:v>
                </c:pt>
                <c:pt idx="541">
                  <c:v>57.313590999999995</c:v>
                </c:pt>
                <c:pt idx="542">
                  <c:v>57.330890999999994</c:v>
                </c:pt>
                <c:pt idx="543">
                  <c:v>57.349589999999999</c:v>
                </c:pt>
                <c:pt idx="544">
                  <c:v>57.365391000000002</c:v>
                </c:pt>
                <c:pt idx="545">
                  <c:v>57.382191000000006</c:v>
                </c:pt>
                <c:pt idx="546">
                  <c:v>57.399189</c:v>
                </c:pt>
                <c:pt idx="547">
                  <c:v>57.412991000000005</c:v>
                </c:pt>
                <c:pt idx="548">
                  <c:v>57.429390000000012</c:v>
                </c:pt>
                <c:pt idx="549">
                  <c:v>57.445591</c:v>
                </c:pt>
                <c:pt idx="550">
                  <c:v>57.462490000000003</c:v>
                </c:pt>
                <c:pt idx="551">
                  <c:v>57.477588999999995</c:v>
                </c:pt>
                <c:pt idx="552">
                  <c:v>57.491390000000003</c:v>
                </c:pt>
                <c:pt idx="553">
                  <c:v>57.509688999999995</c:v>
                </c:pt>
                <c:pt idx="554">
                  <c:v>57.528091000000003</c:v>
                </c:pt>
                <c:pt idx="555">
                  <c:v>57.545990000000003</c:v>
                </c:pt>
                <c:pt idx="556">
                  <c:v>57.559890999999993</c:v>
                </c:pt>
                <c:pt idx="557">
                  <c:v>57.574588999999996</c:v>
                </c:pt>
                <c:pt idx="558">
                  <c:v>57.59169</c:v>
                </c:pt>
                <c:pt idx="559">
                  <c:v>57.606688999999996</c:v>
                </c:pt>
                <c:pt idx="560">
                  <c:v>57.622589000000012</c:v>
                </c:pt>
                <c:pt idx="561">
                  <c:v>57.640091000000005</c:v>
                </c:pt>
                <c:pt idx="562">
                  <c:v>57.657489999999996</c:v>
                </c:pt>
                <c:pt idx="563">
                  <c:v>57.675392000000116</c:v>
                </c:pt>
                <c:pt idx="564">
                  <c:v>57.692890000000013</c:v>
                </c:pt>
                <c:pt idx="565">
                  <c:v>57.708290000000012</c:v>
                </c:pt>
                <c:pt idx="566">
                  <c:v>57.725491000000012</c:v>
                </c:pt>
                <c:pt idx="567">
                  <c:v>57.739689000000006</c:v>
                </c:pt>
                <c:pt idx="568">
                  <c:v>57.752689000000004</c:v>
                </c:pt>
                <c:pt idx="569">
                  <c:v>57.767590000000013</c:v>
                </c:pt>
                <c:pt idx="570">
                  <c:v>57.785690000000002</c:v>
                </c:pt>
                <c:pt idx="571">
                  <c:v>57.804488999999997</c:v>
                </c:pt>
                <c:pt idx="572">
                  <c:v>57.821891999999998</c:v>
                </c:pt>
                <c:pt idx="573">
                  <c:v>57.837588999999994</c:v>
                </c:pt>
                <c:pt idx="574">
                  <c:v>57.849490999999993</c:v>
                </c:pt>
                <c:pt idx="575">
                  <c:v>57.865990000000011</c:v>
                </c:pt>
                <c:pt idx="576">
                  <c:v>57.884490999999997</c:v>
                </c:pt>
                <c:pt idx="577">
                  <c:v>57.903790000000001</c:v>
                </c:pt>
                <c:pt idx="578">
                  <c:v>57.921589000000004</c:v>
                </c:pt>
                <c:pt idx="579">
                  <c:v>57.934792000000002</c:v>
                </c:pt>
                <c:pt idx="580">
                  <c:v>57.949791000000005</c:v>
                </c:pt>
                <c:pt idx="581">
                  <c:v>57.966991</c:v>
                </c:pt>
                <c:pt idx="582">
                  <c:v>57.981288999999997</c:v>
                </c:pt>
                <c:pt idx="583">
                  <c:v>57.996189000000001</c:v>
                </c:pt>
                <c:pt idx="584">
                  <c:v>58.014991999999999</c:v>
                </c:pt>
                <c:pt idx="585">
                  <c:v>58.032089000000006</c:v>
                </c:pt>
                <c:pt idx="586">
                  <c:v>58.047791000000004</c:v>
                </c:pt>
                <c:pt idx="587">
                  <c:v>58.062790000000092</c:v>
                </c:pt>
                <c:pt idx="588">
                  <c:v>58.079090000000001</c:v>
                </c:pt>
                <c:pt idx="589">
                  <c:v>58.095989000000003</c:v>
                </c:pt>
                <c:pt idx="590">
                  <c:v>58.111888999999998</c:v>
                </c:pt>
                <c:pt idx="591">
                  <c:v>58.126789000000002</c:v>
                </c:pt>
                <c:pt idx="592">
                  <c:v>58.142490000000002</c:v>
                </c:pt>
                <c:pt idx="593">
                  <c:v>58.158791000000001</c:v>
                </c:pt>
                <c:pt idx="594">
                  <c:v>58.176688999999996</c:v>
                </c:pt>
                <c:pt idx="595">
                  <c:v>58.194092000000012</c:v>
                </c:pt>
                <c:pt idx="596">
                  <c:v>58.207889999999999</c:v>
                </c:pt>
                <c:pt idx="597">
                  <c:v>58.223091000000011</c:v>
                </c:pt>
                <c:pt idx="598">
                  <c:v>58.238590000000109</c:v>
                </c:pt>
                <c:pt idx="599">
                  <c:v>58.254889999999996</c:v>
                </c:pt>
                <c:pt idx="600">
                  <c:v>58.272591000000013</c:v>
                </c:pt>
                <c:pt idx="601">
                  <c:v>58.288990000000013</c:v>
                </c:pt>
                <c:pt idx="602">
                  <c:v>58.306888999999998</c:v>
                </c:pt>
                <c:pt idx="603">
                  <c:v>58.322792000000092</c:v>
                </c:pt>
                <c:pt idx="604">
                  <c:v>58.336688999999993</c:v>
                </c:pt>
                <c:pt idx="605">
                  <c:v>58.353888999999974</c:v>
                </c:pt>
                <c:pt idx="606">
                  <c:v>58.371188999999994</c:v>
                </c:pt>
                <c:pt idx="607">
                  <c:v>58.388092</c:v>
                </c:pt>
                <c:pt idx="608">
                  <c:v>58.404788999999994</c:v>
                </c:pt>
                <c:pt idx="609">
                  <c:v>58.418591000000006</c:v>
                </c:pt>
                <c:pt idx="610">
                  <c:v>58.434588999999995</c:v>
                </c:pt>
                <c:pt idx="611">
                  <c:v>58.451388999999999</c:v>
                </c:pt>
                <c:pt idx="612">
                  <c:v>58.466091000000006</c:v>
                </c:pt>
                <c:pt idx="613">
                  <c:v>58.485592000000011</c:v>
                </c:pt>
                <c:pt idx="614">
                  <c:v>58.504391000000005</c:v>
                </c:pt>
                <c:pt idx="615">
                  <c:v>58.517792</c:v>
                </c:pt>
                <c:pt idx="616">
                  <c:v>58.533989000000005</c:v>
                </c:pt>
                <c:pt idx="617">
                  <c:v>58.550788999999995</c:v>
                </c:pt>
                <c:pt idx="618">
                  <c:v>58.564288999999995</c:v>
                </c:pt>
                <c:pt idx="619">
                  <c:v>58.578991000000002</c:v>
                </c:pt>
                <c:pt idx="620">
                  <c:v>58.595490000000012</c:v>
                </c:pt>
                <c:pt idx="621">
                  <c:v>58.613490999999996</c:v>
                </c:pt>
                <c:pt idx="622">
                  <c:v>58.630692000000003</c:v>
                </c:pt>
                <c:pt idx="623">
                  <c:v>58.646091000000006</c:v>
                </c:pt>
                <c:pt idx="624">
                  <c:v>58.662788000000013</c:v>
                </c:pt>
                <c:pt idx="625">
                  <c:v>58.679192000000093</c:v>
                </c:pt>
                <c:pt idx="626">
                  <c:v>58.696590000000093</c:v>
                </c:pt>
                <c:pt idx="627">
                  <c:v>58.712490000000003</c:v>
                </c:pt>
                <c:pt idx="628">
                  <c:v>58.727089000000007</c:v>
                </c:pt>
                <c:pt idx="629">
                  <c:v>58.744389000000005</c:v>
                </c:pt>
                <c:pt idx="630">
                  <c:v>58.762192000000162</c:v>
                </c:pt>
                <c:pt idx="631">
                  <c:v>58.775391000000013</c:v>
                </c:pt>
                <c:pt idx="632">
                  <c:v>58.790791000000013</c:v>
                </c:pt>
                <c:pt idx="633">
                  <c:v>58.809089999999998</c:v>
                </c:pt>
                <c:pt idx="634">
                  <c:v>58.823292000000002</c:v>
                </c:pt>
                <c:pt idx="635">
                  <c:v>58.838192000000063</c:v>
                </c:pt>
                <c:pt idx="636">
                  <c:v>58.853488999999975</c:v>
                </c:pt>
                <c:pt idx="637">
                  <c:v>58.870392000000002</c:v>
                </c:pt>
                <c:pt idx="638">
                  <c:v>58.887088999999975</c:v>
                </c:pt>
                <c:pt idx="639">
                  <c:v>58.905288999999996</c:v>
                </c:pt>
                <c:pt idx="640">
                  <c:v>58.921692</c:v>
                </c:pt>
                <c:pt idx="641">
                  <c:v>58.935989000000006</c:v>
                </c:pt>
                <c:pt idx="642">
                  <c:v>58.956389999999999</c:v>
                </c:pt>
                <c:pt idx="643">
                  <c:v>58.973789000000004</c:v>
                </c:pt>
                <c:pt idx="644">
                  <c:v>58.987590999999995</c:v>
                </c:pt>
                <c:pt idx="645">
                  <c:v>59.002789</c:v>
                </c:pt>
                <c:pt idx="646">
                  <c:v>59.019290999999996</c:v>
                </c:pt>
                <c:pt idx="647">
                  <c:v>59.035191000000012</c:v>
                </c:pt>
                <c:pt idx="648">
                  <c:v>59.052589000000005</c:v>
                </c:pt>
                <c:pt idx="649">
                  <c:v>59.070389000000006</c:v>
                </c:pt>
                <c:pt idx="650">
                  <c:v>59.087089999999996</c:v>
                </c:pt>
                <c:pt idx="651">
                  <c:v>59.102692000000012</c:v>
                </c:pt>
                <c:pt idx="652">
                  <c:v>59.117191000000005</c:v>
                </c:pt>
                <c:pt idx="653">
                  <c:v>59.134392000000013</c:v>
                </c:pt>
                <c:pt idx="654">
                  <c:v>59.152390000000011</c:v>
                </c:pt>
                <c:pt idx="655">
                  <c:v>59.167492000000003</c:v>
                </c:pt>
                <c:pt idx="656">
                  <c:v>59.184291999999999</c:v>
                </c:pt>
                <c:pt idx="657">
                  <c:v>59.202389000000011</c:v>
                </c:pt>
                <c:pt idx="658">
                  <c:v>59.219090000000001</c:v>
                </c:pt>
                <c:pt idx="659">
                  <c:v>59.235191000000093</c:v>
                </c:pt>
                <c:pt idx="660">
                  <c:v>59.248692000000013</c:v>
                </c:pt>
                <c:pt idx="661">
                  <c:v>59.264790000000012</c:v>
                </c:pt>
                <c:pt idx="662">
                  <c:v>59.280991</c:v>
                </c:pt>
                <c:pt idx="663">
                  <c:v>59.293991000000013</c:v>
                </c:pt>
                <c:pt idx="664">
                  <c:v>59.310889999999944</c:v>
                </c:pt>
                <c:pt idx="665">
                  <c:v>59.329792000000012</c:v>
                </c:pt>
                <c:pt idx="666">
                  <c:v>59.346191000000005</c:v>
                </c:pt>
                <c:pt idx="667">
                  <c:v>59.360592000000011</c:v>
                </c:pt>
                <c:pt idx="668">
                  <c:v>59.375888999999994</c:v>
                </c:pt>
                <c:pt idx="669">
                  <c:v>59.394791000000005</c:v>
                </c:pt>
                <c:pt idx="670">
                  <c:v>59.412787999999999</c:v>
                </c:pt>
                <c:pt idx="671">
                  <c:v>59.427189000000006</c:v>
                </c:pt>
                <c:pt idx="672">
                  <c:v>59.442692000000001</c:v>
                </c:pt>
                <c:pt idx="673">
                  <c:v>59.458992000000002</c:v>
                </c:pt>
                <c:pt idx="674">
                  <c:v>59.473887999999995</c:v>
                </c:pt>
                <c:pt idx="675">
                  <c:v>59.489089999999997</c:v>
                </c:pt>
                <c:pt idx="676">
                  <c:v>59.505989</c:v>
                </c:pt>
                <c:pt idx="677">
                  <c:v>59.522091000000003</c:v>
                </c:pt>
                <c:pt idx="678">
                  <c:v>59.538792000000093</c:v>
                </c:pt>
                <c:pt idx="679">
                  <c:v>59.556289999999997</c:v>
                </c:pt>
                <c:pt idx="680">
                  <c:v>59.57349</c:v>
                </c:pt>
                <c:pt idx="681">
                  <c:v>59.588692000000002</c:v>
                </c:pt>
                <c:pt idx="682">
                  <c:v>59.602089000000007</c:v>
                </c:pt>
                <c:pt idx="683">
                  <c:v>59.618389000000001</c:v>
                </c:pt>
                <c:pt idx="684">
                  <c:v>59.637791</c:v>
                </c:pt>
                <c:pt idx="685">
                  <c:v>59.655590000000011</c:v>
                </c:pt>
                <c:pt idx="686">
                  <c:v>59.669689000000005</c:v>
                </c:pt>
                <c:pt idx="687">
                  <c:v>59.683890999999996</c:v>
                </c:pt>
                <c:pt idx="688">
                  <c:v>59.700390000000013</c:v>
                </c:pt>
                <c:pt idx="689">
                  <c:v>59.719292000000003</c:v>
                </c:pt>
                <c:pt idx="690">
                  <c:v>59.736591000000011</c:v>
                </c:pt>
                <c:pt idx="691">
                  <c:v>59.751491999999999</c:v>
                </c:pt>
                <c:pt idx="692">
                  <c:v>59.768188000000109</c:v>
                </c:pt>
                <c:pt idx="693">
                  <c:v>59.783488999999996</c:v>
                </c:pt>
                <c:pt idx="694">
                  <c:v>59.796692000000093</c:v>
                </c:pt>
                <c:pt idx="695">
                  <c:v>59.813788999999993</c:v>
                </c:pt>
                <c:pt idx="696">
                  <c:v>59.831691999999997</c:v>
                </c:pt>
                <c:pt idx="697">
                  <c:v>59.848288999999994</c:v>
                </c:pt>
                <c:pt idx="698">
                  <c:v>59.864688999999998</c:v>
                </c:pt>
                <c:pt idx="699">
                  <c:v>59.878792000000011</c:v>
                </c:pt>
                <c:pt idx="700">
                  <c:v>59.895290000000003</c:v>
                </c:pt>
                <c:pt idx="701">
                  <c:v>59.913989999999998</c:v>
                </c:pt>
                <c:pt idx="702">
                  <c:v>59.932392000000092</c:v>
                </c:pt>
                <c:pt idx="703">
                  <c:v>59.948391000000001</c:v>
                </c:pt>
                <c:pt idx="704">
                  <c:v>59.960789000000005</c:v>
                </c:pt>
                <c:pt idx="705">
                  <c:v>59.976292000000001</c:v>
                </c:pt>
                <c:pt idx="706">
                  <c:v>59.991192000000012</c:v>
                </c:pt>
                <c:pt idx="707">
                  <c:v>60.006989000000004</c:v>
                </c:pt>
                <c:pt idx="708">
                  <c:v>60.026390000000013</c:v>
                </c:pt>
                <c:pt idx="709">
                  <c:v>60.03989</c:v>
                </c:pt>
                <c:pt idx="710">
                  <c:v>60.054789999999997</c:v>
                </c:pt>
                <c:pt idx="711">
                  <c:v>60.073589000000005</c:v>
                </c:pt>
                <c:pt idx="712">
                  <c:v>60.090591000000003</c:v>
                </c:pt>
                <c:pt idx="713">
                  <c:v>60.106091000000006</c:v>
                </c:pt>
                <c:pt idx="714">
                  <c:v>60.123589000000003</c:v>
                </c:pt>
                <c:pt idx="715">
                  <c:v>60.141590000000001</c:v>
                </c:pt>
                <c:pt idx="716">
                  <c:v>60.157989999999998</c:v>
                </c:pt>
                <c:pt idx="717">
                  <c:v>60.174091000000004</c:v>
                </c:pt>
                <c:pt idx="718">
                  <c:v>60.187289999999997</c:v>
                </c:pt>
                <c:pt idx="719">
                  <c:v>60.202290000000012</c:v>
                </c:pt>
                <c:pt idx="720">
                  <c:v>60.218990000000012</c:v>
                </c:pt>
                <c:pt idx="721">
                  <c:v>60.236488000000001</c:v>
                </c:pt>
                <c:pt idx="722">
                  <c:v>60.253688999999994</c:v>
                </c:pt>
                <c:pt idx="723">
                  <c:v>60.269791000000012</c:v>
                </c:pt>
                <c:pt idx="724">
                  <c:v>60.286491000000005</c:v>
                </c:pt>
                <c:pt idx="725">
                  <c:v>60.303889999999996</c:v>
                </c:pt>
                <c:pt idx="726">
                  <c:v>60.319592</c:v>
                </c:pt>
                <c:pt idx="727">
                  <c:v>60.336189000000005</c:v>
                </c:pt>
                <c:pt idx="728">
                  <c:v>60.350089999999994</c:v>
                </c:pt>
                <c:pt idx="729">
                  <c:v>60.365490000000001</c:v>
                </c:pt>
                <c:pt idx="730">
                  <c:v>60.383090999999993</c:v>
                </c:pt>
                <c:pt idx="731">
                  <c:v>60.397788999999996</c:v>
                </c:pt>
                <c:pt idx="732">
                  <c:v>60.414988999999998</c:v>
                </c:pt>
                <c:pt idx="733">
                  <c:v>60.432590000000012</c:v>
                </c:pt>
                <c:pt idx="734">
                  <c:v>60.446190000000001</c:v>
                </c:pt>
                <c:pt idx="735">
                  <c:v>60.461688999999993</c:v>
                </c:pt>
                <c:pt idx="736">
                  <c:v>60.479690999999995</c:v>
                </c:pt>
                <c:pt idx="737">
                  <c:v>60.497791000000007</c:v>
                </c:pt>
                <c:pt idx="738">
                  <c:v>60.515789000000005</c:v>
                </c:pt>
                <c:pt idx="739">
                  <c:v>60.530688999999995</c:v>
                </c:pt>
                <c:pt idx="740">
                  <c:v>60.545990000000003</c:v>
                </c:pt>
                <c:pt idx="741">
                  <c:v>60.563290000000002</c:v>
                </c:pt>
                <c:pt idx="742">
                  <c:v>60.577991000000004</c:v>
                </c:pt>
                <c:pt idx="743">
                  <c:v>60.594589000000006</c:v>
                </c:pt>
                <c:pt idx="744">
                  <c:v>60.612991000000001</c:v>
                </c:pt>
                <c:pt idx="745">
                  <c:v>60.627090000000003</c:v>
                </c:pt>
                <c:pt idx="746">
                  <c:v>60.641590000000001</c:v>
                </c:pt>
                <c:pt idx="747">
                  <c:v>60.659092000000001</c:v>
                </c:pt>
                <c:pt idx="748">
                  <c:v>60.675991000000003</c:v>
                </c:pt>
                <c:pt idx="749">
                  <c:v>60.691189000000001</c:v>
                </c:pt>
                <c:pt idx="750">
                  <c:v>60.708591000000013</c:v>
                </c:pt>
                <c:pt idx="751">
                  <c:v>60.725090000000108</c:v>
                </c:pt>
                <c:pt idx="752">
                  <c:v>60.740391000000002</c:v>
                </c:pt>
                <c:pt idx="753">
                  <c:v>60.75779</c:v>
                </c:pt>
                <c:pt idx="754">
                  <c:v>60.775990000000093</c:v>
                </c:pt>
                <c:pt idx="755">
                  <c:v>60.791389000000002</c:v>
                </c:pt>
                <c:pt idx="756">
                  <c:v>60.804690999999998</c:v>
                </c:pt>
                <c:pt idx="757">
                  <c:v>60.822090000000003</c:v>
                </c:pt>
                <c:pt idx="758">
                  <c:v>60.839988999999996</c:v>
                </c:pt>
                <c:pt idx="759">
                  <c:v>60.856788999999999</c:v>
                </c:pt>
                <c:pt idx="760">
                  <c:v>60.873588999999996</c:v>
                </c:pt>
                <c:pt idx="761">
                  <c:v>60.889689999999995</c:v>
                </c:pt>
                <c:pt idx="762">
                  <c:v>60.905991</c:v>
                </c:pt>
                <c:pt idx="763">
                  <c:v>60.923389</c:v>
                </c:pt>
                <c:pt idx="764">
                  <c:v>60.940392000000003</c:v>
                </c:pt>
                <c:pt idx="765">
                  <c:v>60.954188999999992</c:v>
                </c:pt>
                <c:pt idx="766">
                  <c:v>60.969891000000004</c:v>
                </c:pt>
                <c:pt idx="767">
                  <c:v>60.984290999999999</c:v>
                </c:pt>
                <c:pt idx="768">
                  <c:v>60.996891000000005</c:v>
                </c:pt>
                <c:pt idx="769">
                  <c:v>61.013488999999993</c:v>
                </c:pt>
                <c:pt idx="770">
                  <c:v>61.03199</c:v>
                </c:pt>
                <c:pt idx="771">
                  <c:v>61.050591000000004</c:v>
                </c:pt>
                <c:pt idx="772">
                  <c:v>61.065891000000001</c:v>
                </c:pt>
                <c:pt idx="773">
                  <c:v>61.080089999999998</c:v>
                </c:pt>
                <c:pt idx="774">
                  <c:v>61.097790000000003</c:v>
                </c:pt>
                <c:pt idx="775">
                  <c:v>61.114688999999998</c:v>
                </c:pt>
                <c:pt idx="776">
                  <c:v>61.130390000000013</c:v>
                </c:pt>
                <c:pt idx="777">
                  <c:v>61.14629</c:v>
                </c:pt>
                <c:pt idx="778">
                  <c:v>61.162491000000003</c:v>
                </c:pt>
                <c:pt idx="779">
                  <c:v>61.180289999999999</c:v>
                </c:pt>
                <c:pt idx="780">
                  <c:v>61.195889000000001</c:v>
                </c:pt>
                <c:pt idx="781">
                  <c:v>61.211490999999995</c:v>
                </c:pt>
                <c:pt idx="782">
                  <c:v>61.228691000000012</c:v>
                </c:pt>
                <c:pt idx="783">
                  <c:v>61.245289</c:v>
                </c:pt>
                <c:pt idx="784">
                  <c:v>61.261189000000002</c:v>
                </c:pt>
                <c:pt idx="785">
                  <c:v>61.275089000000001</c:v>
                </c:pt>
                <c:pt idx="786">
                  <c:v>61.289989000000006</c:v>
                </c:pt>
                <c:pt idx="787">
                  <c:v>61.307689999999994</c:v>
                </c:pt>
                <c:pt idx="788">
                  <c:v>61.324088999999994</c:v>
                </c:pt>
                <c:pt idx="789">
                  <c:v>61.340992</c:v>
                </c:pt>
                <c:pt idx="790">
                  <c:v>61.358088999999993</c:v>
                </c:pt>
                <c:pt idx="791">
                  <c:v>61.372889999999998</c:v>
                </c:pt>
                <c:pt idx="792">
                  <c:v>61.389590999999996</c:v>
                </c:pt>
                <c:pt idx="793">
                  <c:v>61.409987999999998</c:v>
                </c:pt>
                <c:pt idx="794">
                  <c:v>61.427990000000001</c:v>
                </c:pt>
                <c:pt idx="795">
                  <c:v>61.441089999999996</c:v>
                </c:pt>
                <c:pt idx="796">
                  <c:v>61.455791000000005</c:v>
                </c:pt>
                <c:pt idx="797">
                  <c:v>61.471888999999997</c:v>
                </c:pt>
                <c:pt idx="798">
                  <c:v>61.485592000000011</c:v>
                </c:pt>
                <c:pt idx="799">
                  <c:v>61.501891999999998</c:v>
                </c:pt>
                <c:pt idx="800">
                  <c:v>61.521790000000003</c:v>
                </c:pt>
                <c:pt idx="801">
                  <c:v>61.538589000000002</c:v>
                </c:pt>
                <c:pt idx="802">
                  <c:v>61.552189000000006</c:v>
                </c:pt>
                <c:pt idx="803">
                  <c:v>61.568592000000116</c:v>
                </c:pt>
                <c:pt idx="804">
                  <c:v>61.582592000000012</c:v>
                </c:pt>
                <c:pt idx="805">
                  <c:v>61.596592000000101</c:v>
                </c:pt>
                <c:pt idx="806">
                  <c:v>61.614391000000005</c:v>
                </c:pt>
                <c:pt idx="807">
                  <c:v>61.630390000000013</c:v>
                </c:pt>
                <c:pt idx="808">
                  <c:v>61.646591000000001</c:v>
                </c:pt>
                <c:pt idx="809">
                  <c:v>61.665089000000002</c:v>
                </c:pt>
                <c:pt idx="810">
                  <c:v>61.680592000000011</c:v>
                </c:pt>
                <c:pt idx="811">
                  <c:v>61.695290000000092</c:v>
                </c:pt>
                <c:pt idx="812">
                  <c:v>61.713291000000005</c:v>
                </c:pt>
                <c:pt idx="813">
                  <c:v>61.733089</c:v>
                </c:pt>
                <c:pt idx="814">
                  <c:v>61.747687999999997</c:v>
                </c:pt>
                <c:pt idx="815">
                  <c:v>61.763790000000093</c:v>
                </c:pt>
                <c:pt idx="816">
                  <c:v>61.782188000000012</c:v>
                </c:pt>
                <c:pt idx="817">
                  <c:v>61.796989000000011</c:v>
                </c:pt>
                <c:pt idx="818">
                  <c:v>61.813289999999995</c:v>
                </c:pt>
                <c:pt idx="819">
                  <c:v>61.831588999999994</c:v>
                </c:pt>
                <c:pt idx="820">
                  <c:v>61.846988999999994</c:v>
                </c:pt>
                <c:pt idx="821">
                  <c:v>61.861992000000001</c:v>
                </c:pt>
                <c:pt idx="822">
                  <c:v>61.878292000000002</c:v>
                </c:pt>
                <c:pt idx="823">
                  <c:v>61.894791000000005</c:v>
                </c:pt>
                <c:pt idx="824">
                  <c:v>61.909888999999993</c:v>
                </c:pt>
                <c:pt idx="825">
                  <c:v>61.925690000000003</c:v>
                </c:pt>
                <c:pt idx="826">
                  <c:v>61.940890999999993</c:v>
                </c:pt>
                <c:pt idx="827">
                  <c:v>61.954490999999997</c:v>
                </c:pt>
                <c:pt idx="828">
                  <c:v>61.970589000000004</c:v>
                </c:pt>
                <c:pt idx="829">
                  <c:v>61.988991000000006</c:v>
                </c:pt>
                <c:pt idx="830">
                  <c:v>62.006691000000004</c:v>
                </c:pt>
                <c:pt idx="831">
                  <c:v>62.023788000000003</c:v>
                </c:pt>
                <c:pt idx="832">
                  <c:v>62.041388999999995</c:v>
                </c:pt>
                <c:pt idx="833">
                  <c:v>62.056992000000001</c:v>
                </c:pt>
                <c:pt idx="834">
                  <c:v>62.069992000000013</c:v>
                </c:pt>
                <c:pt idx="835">
                  <c:v>62.085190000000011</c:v>
                </c:pt>
                <c:pt idx="836">
                  <c:v>62.103691000000005</c:v>
                </c:pt>
                <c:pt idx="837">
                  <c:v>62.121288</c:v>
                </c:pt>
                <c:pt idx="838">
                  <c:v>62.137889999999999</c:v>
                </c:pt>
                <c:pt idx="839">
                  <c:v>62.152790000000003</c:v>
                </c:pt>
                <c:pt idx="840">
                  <c:v>62.169289000000006</c:v>
                </c:pt>
                <c:pt idx="841">
                  <c:v>62.18779</c:v>
                </c:pt>
                <c:pt idx="842">
                  <c:v>62.203789</c:v>
                </c:pt>
                <c:pt idx="843">
                  <c:v>62.21669</c:v>
                </c:pt>
                <c:pt idx="844">
                  <c:v>62.229790000000108</c:v>
                </c:pt>
                <c:pt idx="845">
                  <c:v>62.246391000000003</c:v>
                </c:pt>
                <c:pt idx="846">
                  <c:v>62.262691000000011</c:v>
                </c:pt>
                <c:pt idx="847">
                  <c:v>62.278690000000012</c:v>
                </c:pt>
                <c:pt idx="848">
                  <c:v>62.296890000000012</c:v>
                </c:pt>
                <c:pt idx="849">
                  <c:v>62.315288999999993</c:v>
                </c:pt>
                <c:pt idx="850">
                  <c:v>62.333092000000001</c:v>
                </c:pt>
                <c:pt idx="851">
                  <c:v>62.348389000000005</c:v>
                </c:pt>
                <c:pt idx="852">
                  <c:v>62.364792000000001</c:v>
                </c:pt>
                <c:pt idx="853">
                  <c:v>62.381488999999974</c:v>
                </c:pt>
                <c:pt idx="854">
                  <c:v>62.394488999999993</c:v>
                </c:pt>
                <c:pt idx="855">
                  <c:v>62.408291000000006</c:v>
                </c:pt>
                <c:pt idx="856">
                  <c:v>62.426392000000092</c:v>
                </c:pt>
                <c:pt idx="857">
                  <c:v>62.446991000000004</c:v>
                </c:pt>
                <c:pt idx="858">
                  <c:v>62.465290000000003</c:v>
                </c:pt>
                <c:pt idx="859">
                  <c:v>62.481090999999999</c:v>
                </c:pt>
                <c:pt idx="860">
                  <c:v>62.495892000000012</c:v>
                </c:pt>
                <c:pt idx="861">
                  <c:v>62.512390000000003</c:v>
                </c:pt>
                <c:pt idx="862">
                  <c:v>62.530392000000013</c:v>
                </c:pt>
                <c:pt idx="863">
                  <c:v>62.544288999999999</c:v>
                </c:pt>
                <c:pt idx="864">
                  <c:v>62.557990999999994</c:v>
                </c:pt>
                <c:pt idx="865">
                  <c:v>62.57349</c:v>
                </c:pt>
                <c:pt idx="866">
                  <c:v>62.591190000000012</c:v>
                </c:pt>
                <c:pt idx="867">
                  <c:v>62.610592000000011</c:v>
                </c:pt>
                <c:pt idx="868">
                  <c:v>62.627789</c:v>
                </c:pt>
                <c:pt idx="869">
                  <c:v>62.642292000000012</c:v>
                </c:pt>
                <c:pt idx="870">
                  <c:v>62.656391000000006</c:v>
                </c:pt>
                <c:pt idx="871">
                  <c:v>62.670391000000002</c:v>
                </c:pt>
                <c:pt idx="872">
                  <c:v>62.685089000000005</c:v>
                </c:pt>
                <c:pt idx="873">
                  <c:v>62.703690000000002</c:v>
                </c:pt>
                <c:pt idx="874">
                  <c:v>62.724289000000006</c:v>
                </c:pt>
                <c:pt idx="875">
                  <c:v>62.740791000000002</c:v>
                </c:pt>
                <c:pt idx="876">
                  <c:v>62.754088999999993</c:v>
                </c:pt>
                <c:pt idx="877">
                  <c:v>62.769291000000003</c:v>
                </c:pt>
                <c:pt idx="878">
                  <c:v>62.786289000000004</c:v>
                </c:pt>
                <c:pt idx="879">
                  <c:v>62.804488999999997</c:v>
                </c:pt>
                <c:pt idx="880">
                  <c:v>62.821190000000001</c:v>
                </c:pt>
                <c:pt idx="881">
                  <c:v>62.836688999999993</c:v>
                </c:pt>
                <c:pt idx="882">
                  <c:v>62.852691999999998</c:v>
                </c:pt>
                <c:pt idx="883">
                  <c:v>62.867488999999999</c:v>
                </c:pt>
                <c:pt idx="884">
                  <c:v>62.883090999999993</c:v>
                </c:pt>
                <c:pt idx="885">
                  <c:v>62.899688999999995</c:v>
                </c:pt>
                <c:pt idx="886">
                  <c:v>62.916789999999999</c:v>
                </c:pt>
                <c:pt idx="887">
                  <c:v>62.934890999999993</c:v>
                </c:pt>
                <c:pt idx="888">
                  <c:v>62.949791000000005</c:v>
                </c:pt>
                <c:pt idx="889">
                  <c:v>62.963291000000005</c:v>
                </c:pt>
                <c:pt idx="890">
                  <c:v>62.979092000000001</c:v>
                </c:pt>
                <c:pt idx="891">
                  <c:v>62.995289</c:v>
                </c:pt>
                <c:pt idx="892">
                  <c:v>63.010189000000004</c:v>
                </c:pt>
                <c:pt idx="893">
                  <c:v>63.026989</c:v>
                </c:pt>
                <c:pt idx="894">
                  <c:v>63.046791000000006</c:v>
                </c:pt>
                <c:pt idx="895">
                  <c:v>63.063190000000013</c:v>
                </c:pt>
                <c:pt idx="896">
                  <c:v>63.0783920000001</c:v>
                </c:pt>
                <c:pt idx="897">
                  <c:v>63.095089000000002</c:v>
                </c:pt>
                <c:pt idx="898">
                  <c:v>63.110390000000002</c:v>
                </c:pt>
                <c:pt idx="899">
                  <c:v>63.127289000000005</c:v>
                </c:pt>
                <c:pt idx="900">
                  <c:v>63.145790000000012</c:v>
                </c:pt>
                <c:pt idx="901">
                  <c:v>63.160191000000012</c:v>
                </c:pt>
                <c:pt idx="902">
                  <c:v>63.175591000000011</c:v>
                </c:pt>
                <c:pt idx="903">
                  <c:v>63.190891000000001</c:v>
                </c:pt>
                <c:pt idx="904">
                  <c:v>63.207191000000002</c:v>
                </c:pt>
                <c:pt idx="905">
                  <c:v>63.225189000000093</c:v>
                </c:pt>
                <c:pt idx="906">
                  <c:v>63.241889999999998</c:v>
                </c:pt>
                <c:pt idx="907">
                  <c:v>63.257191000000006</c:v>
                </c:pt>
                <c:pt idx="908">
                  <c:v>63.27129</c:v>
                </c:pt>
                <c:pt idx="909">
                  <c:v>63.289188000000003</c:v>
                </c:pt>
                <c:pt idx="910">
                  <c:v>63.306289999999997</c:v>
                </c:pt>
                <c:pt idx="911">
                  <c:v>63.319789999999998</c:v>
                </c:pt>
                <c:pt idx="912">
                  <c:v>63.337391000000004</c:v>
                </c:pt>
                <c:pt idx="913">
                  <c:v>63.354388999999998</c:v>
                </c:pt>
                <c:pt idx="914">
                  <c:v>63.369492000000001</c:v>
                </c:pt>
                <c:pt idx="915">
                  <c:v>63.387290999999998</c:v>
                </c:pt>
                <c:pt idx="916">
                  <c:v>63.404090999999994</c:v>
                </c:pt>
                <c:pt idx="917">
                  <c:v>63.420490000000001</c:v>
                </c:pt>
                <c:pt idx="918">
                  <c:v>63.435692000000003</c:v>
                </c:pt>
                <c:pt idx="919">
                  <c:v>63.450690999999999</c:v>
                </c:pt>
                <c:pt idx="920">
                  <c:v>63.468090000000011</c:v>
                </c:pt>
                <c:pt idx="921">
                  <c:v>63.484588999999993</c:v>
                </c:pt>
                <c:pt idx="922">
                  <c:v>63.502090000000003</c:v>
                </c:pt>
                <c:pt idx="923">
                  <c:v>63.519690999999995</c:v>
                </c:pt>
                <c:pt idx="924">
                  <c:v>63.534289999999999</c:v>
                </c:pt>
                <c:pt idx="925">
                  <c:v>63.550591000000004</c:v>
                </c:pt>
                <c:pt idx="926">
                  <c:v>63.566689000000004</c:v>
                </c:pt>
                <c:pt idx="927">
                  <c:v>63.581988999999993</c:v>
                </c:pt>
                <c:pt idx="928">
                  <c:v>63.597790000000003</c:v>
                </c:pt>
                <c:pt idx="929">
                  <c:v>63.613590000000002</c:v>
                </c:pt>
                <c:pt idx="930">
                  <c:v>63.630989</c:v>
                </c:pt>
                <c:pt idx="931">
                  <c:v>63.649792000000012</c:v>
                </c:pt>
                <c:pt idx="932">
                  <c:v>63.666489000000006</c:v>
                </c:pt>
                <c:pt idx="933">
                  <c:v>63.681289999999997</c:v>
                </c:pt>
                <c:pt idx="934">
                  <c:v>63.697689000000004</c:v>
                </c:pt>
                <c:pt idx="935">
                  <c:v>63.716290000000001</c:v>
                </c:pt>
                <c:pt idx="936">
                  <c:v>63.732590000000108</c:v>
                </c:pt>
                <c:pt idx="937">
                  <c:v>63.748791000000011</c:v>
                </c:pt>
                <c:pt idx="938">
                  <c:v>63.763290000000012</c:v>
                </c:pt>
                <c:pt idx="939">
                  <c:v>63.777092000000003</c:v>
                </c:pt>
                <c:pt idx="940">
                  <c:v>63.794590000000063</c:v>
                </c:pt>
                <c:pt idx="941">
                  <c:v>63.810790999999995</c:v>
                </c:pt>
                <c:pt idx="942">
                  <c:v>63.826487999999998</c:v>
                </c:pt>
                <c:pt idx="943">
                  <c:v>63.841788999999999</c:v>
                </c:pt>
                <c:pt idx="944">
                  <c:v>63.857287999999869</c:v>
                </c:pt>
                <c:pt idx="945">
                  <c:v>63.875092000000002</c:v>
                </c:pt>
                <c:pt idx="946">
                  <c:v>63.890388000000002</c:v>
                </c:pt>
                <c:pt idx="947">
                  <c:v>63.907088999999999</c:v>
                </c:pt>
                <c:pt idx="948">
                  <c:v>63.924987999999999</c:v>
                </c:pt>
                <c:pt idx="949">
                  <c:v>63.940688999999999</c:v>
                </c:pt>
                <c:pt idx="950">
                  <c:v>63.955886999999997</c:v>
                </c:pt>
                <c:pt idx="951">
                  <c:v>63.971686999999974</c:v>
                </c:pt>
                <c:pt idx="952">
                  <c:v>63.990891000000005</c:v>
                </c:pt>
                <c:pt idx="953">
                  <c:v>64.008887999999814</c:v>
                </c:pt>
                <c:pt idx="954">
                  <c:v>64.02378799999974</c:v>
                </c:pt>
                <c:pt idx="955">
                  <c:v>64.039885999999981</c:v>
                </c:pt>
                <c:pt idx="956">
                  <c:v>64.054291000000006</c:v>
                </c:pt>
                <c:pt idx="957">
                  <c:v>64.07048799999977</c:v>
                </c:pt>
                <c:pt idx="958">
                  <c:v>64.088187999999988</c:v>
                </c:pt>
                <c:pt idx="959">
                  <c:v>64.10339399999998</c:v>
                </c:pt>
                <c:pt idx="960">
                  <c:v>64.120193</c:v>
                </c:pt>
                <c:pt idx="961">
                  <c:v>64.136786999999799</c:v>
                </c:pt>
                <c:pt idx="962">
                  <c:v>64.154694000000006</c:v>
                </c:pt>
                <c:pt idx="963">
                  <c:v>64.17239399999977</c:v>
                </c:pt>
                <c:pt idx="964">
                  <c:v>64.186088999999726</c:v>
                </c:pt>
                <c:pt idx="965">
                  <c:v>64.201187000000004</c:v>
                </c:pt>
                <c:pt idx="966">
                  <c:v>64.217788999999982</c:v>
                </c:pt>
                <c:pt idx="967">
                  <c:v>64.234291000000027</c:v>
                </c:pt>
                <c:pt idx="968">
                  <c:v>64.250290000000007</c:v>
                </c:pt>
                <c:pt idx="969">
                  <c:v>64.267089999999996</c:v>
                </c:pt>
                <c:pt idx="970">
                  <c:v>64.284087999999983</c:v>
                </c:pt>
                <c:pt idx="971">
                  <c:v>64.299392999999981</c:v>
                </c:pt>
                <c:pt idx="972">
                  <c:v>64.318191999999982</c:v>
                </c:pt>
                <c:pt idx="973">
                  <c:v>64.334694000000027</c:v>
                </c:pt>
                <c:pt idx="974">
                  <c:v>64.349586000000002</c:v>
                </c:pt>
                <c:pt idx="975">
                  <c:v>64.367889000000005</c:v>
                </c:pt>
                <c:pt idx="976">
                  <c:v>64.38298799999977</c:v>
                </c:pt>
                <c:pt idx="977">
                  <c:v>64.396293999999997</c:v>
                </c:pt>
                <c:pt idx="978">
                  <c:v>64.412887999999981</c:v>
                </c:pt>
                <c:pt idx="979">
                  <c:v>64.431290000000246</c:v>
                </c:pt>
                <c:pt idx="980">
                  <c:v>64.449287000000027</c:v>
                </c:pt>
                <c:pt idx="981">
                  <c:v>64.466292999999993</c:v>
                </c:pt>
                <c:pt idx="982">
                  <c:v>64.480591000000004</c:v>
                </c:pt>
                <c:pt idx="983">
                  <c:v>64.496689000000231</c:v>
                </c:pt>
                <c:pt idx="984">
                  <c:v>64.513191000000006</c:v>
                </c:pt>
                <c:pt idx="985">
                  <c:v>64.527893000000006</c:v>
                </c:pt>
                <c:pt idx="986">
                  <c:v>64.541893000000215</c:v>
                </c:pt>
                <c:pt idx="987">
                  <c:v>64.559989999999999</c:v>
                </c:pt>
                <c:pt idx="988">
                  <c:v>64.580093000000005</c:v>
                </c:pt>
                <c:pt idx="989">
                  <c:v>64.593986999999998</c:v>
                </c:pt>
                <c:pt idx="990">
                  <c:v>64.609488999999741</c:v>
                </c:pt>
                <c:pt idx="991">
                  <c:v>64.62758599999998</c:v>
                </c:pt>
                <c:pt idx="992">
                  <c:v>64.643889999999999</c:v>
                </c:pt>
                <c:pt idx="993">
                  <c:v>64.658690999999948</c:v>
                </c:pt>
                <c:pt idx="994">
                  <c:v>64.672790999999677</c:v>
                </c:pt>
                <c:pt idx="995">
                  <c:v>64.687691000000001</c:v>
                </c:pt>
                <c:pt idx="996">
                  <c:v>64.701988</c:v>
                </c:pt>
                <c:pt idx="997">
                  <c:v>64.719489999999993</c:v>
                </c:pt>
                <c:pt idx="998">
                  <c:v>64.739288000000002</c:v>
                </c:pt>
                <c:pt idx="999">
                  <c:v>64.75438699999998</c:v>
                </c:pt>
                <c:pt idx="1000">
                  <c:v>64.767792</c:v>
                </c:pt>
                <c:pt idx="1001">
                  <c:v>64.783089000000004</c:v>
                </c:pt>
                <c:pt idx="1002">
                  <c:v>64.801688999999982</c:v>
                </c:pt>
                <c:pt idx="1003">
                  <c:v>64.820189999999982</c:v>
                </c:pt>
                <c:pt idx="1004">
                  <c:v>64.837090000000003</c:v>
                </c:pt>
                <c:pt idx="1005">
                  <c:v>64.854393000000002</c:v>
                </c:pt>
                <c:pt idx="1006">
                  <c:v>64.868294000000006</c:v>
                </c:pt>
                <c:pt idx="1007">
                  <c:v>64.883788999999666</c:v>
                </c:pt>
                <c:pt idx="1008">
                  <c:v>64.902991999999998</c:v>
                </c:pt>
                <c:pt idx="1009">
                  <c:v>64.920386999999948</c:v>
                </c:pt>
                <c:pt idx="1010">
                  <c:v>64.934792000000002</c:v>
                </c:pt>
                <c:pt idx="1011">
                  <c:v>64.949188000000007</c:v>
                </c:pt>
                <c:pt idx="1012">
                  <c:v>64.967087000000006</c:v>
                </c:pt>
                <c:pt idx="1013">
                  <c:v>64.982192999999981</c:v>
                </c:pt>
                <c:pt idx="1014">
                  <c:v>64.996489999999994</c:v>
                </c:pt>
                <c:pt idx="1015">
                  <c:v>65.013290000000026</c:v>
                </c:pt>
                <c:pt idx="1016">
                  <c:v>65.030190000000005</c:v>
                </c:pt>
                <c:pt idx="1017">
                  <c:v>65.048491999999982</c:v>
                </c:pt>
                <c:pt idx="1018">
                  <c:v>65.06549099999998</c:v>
                </c:pt>
                <c:pt idx="1019">
                  <c:v>65.079787999999667</c:v>
                </c:pt>
                <c:pt idx="1020">
                  <c:v>65.094588999999999</c:v>
                </c:pt>
                <c:pt idx="1021">
                  <c:v>65.110489000000001</c:v>
                </c:pt>
                <c:pt idx="1022">
                  <c:v>65.128089999999958</c:v>
                </c:pt>
                <c:pt idx="1023">
                  <c:v>65.146393000000003</c:v>
                </c:pt>
                <c:pt idx="1024">
                  <c:v>65.163787999999755</c:v>
                </c:pt>
                <c:pt idx="1025">
                  <c:v>65.177993999999998</c:v>
                </c:pt>
                <c:pt idx="1026">
                  <c:v>65.191490000000002</c:v>
                </c:pt>
                <c:pt idx="1027">
                  <c:v>65.208487999999988</c:v>
                </c:pt>
                <c:pt idx="1028">
                  <c:v>65.224991000000003</c:v>
                </c:pt>
                <c:pt idx="1029">
                  <c:v>65.242690999999994</c:v>
                </c:pt>
                <c:pt idx="1030">
                  <c:v>65.261688000000007</c:v>
                </c:pt>
                <c:pt idx="1031">
                  <c:v>65.275191999999919</c:v>
                </c:pt>
                <c:pt idx="1032">
                  <c:v>65.29048899999998</c:v>
                </c:pt>
                <c:pt idx="1033">
                  <c:v>65.308693000000005</c:v>
                </c:pt>
                <c:pt idx="1034">
                  <c:v>65.324386999999959</c:v>
                </c:pt>
                <c:pt idx="1035">
                  <c:v>65.342086999999978</c:v>
                </c:pt>
                <c:pt idx="1036">
                  <c:v>65.358687999999958</c:v>
                </c:pt>
                <c:pt idx="1037">
                  <c:v>65.373191999999989</c:v>
                </c:pt>
                <c:pt idx="1038">
                  <c:v>65.389686999999981</c:v>
                </c:pt>
                <c:pt idx="1039">
                  <c:v>65.40548699999998</c:v>
                </c:pt>
                <c:pt idx="1040">
                  <c:v>65.421386999999982</c:v>
                </c:pt>
                <c:pt idx="1041">
                  <c:v>65.437492000000006</c:v>
                </c:pt>
                <c:pt idx="1042">
                  <c:v>65.453590000000005</c:v>
                </c:pt>
                <c:pt idx="1043">
                  <c:v>65.469193000000246</c:v>
                </c:pt>
                <c:pt idx="1044">
                  <c:v>65.485291000000004</c:v>
                </c:pt>
                <c:pt idx="1045">
                  <c:v>65.505088999999799</c:v>
                </c:pt>
                <c:pt idx="1046">
                  <c:v>65.523887999999815</c:v>
                </c:pt>
                <c:pt idx="1047">
                  <c:v>65.539192</c:v>
                </c:pt>
                <c:pt idx="1048">
                  <c:v>65.555488999999667</c:v>
                </c:pt>
                <c:pt idx="1049">
                  <c:v>65.57158699999998</c:v>
                </c:pt>
                <c:pt idx="1050">
                  <c:v>65.585586999999919</c:v>
                </c:pt>
                <c:pt idx="1051">
                  <c:v>65.601287999999983</c:v>
                </c:pt>
                <c:pt idx="1052">
                  <c:v>65.617690999999994</c:v>
                </c:pt>
                <c:pt idx="1053">
                  <c:v>65.633986999999948</c:v>
                </c:pt>
                <c:pt idx="1054">
                  <c:v>65.650489999999948</c:v>
                </c:pt>
                <c:pt idx="1055">
                  <c:v>65.666686999999982</c:v>
                </c:pt>
                <c:pt idx="1056">
                  <c:v>65.682090999999858</c:v>
                </c:pt>
                <c:pt idx="1057">
                  <c:v>65.697486999999981</c:v>
                </c:pt>
                <c:pt idx="1058">
                  <c:v>65.71359300000023</c:v>
                </c:pt>
                <c:pt idx="1059">
                  <c:v>65.731292999999994</c:v>
                </c:pt>
                <c:pt idx="1060">
                  <c:v>65.749190999999996</c:v>
                </c:pt>
                <c:pt idx="1061">
                  <c:v>65.764792999999983</c:v>
                </c:pt>
                <c:pt idx="1062">
                  <c:v>65.778388999999677</c:v>
                </c:pt>
                <c:pt idx="1063">
                  <c:v>65.792191000000003</c:v>
                </c:pt>
                <c:pt idx="1064">
                  <c:v>65.811394000000007</c:v>
                </c:pt>
                <c:pt idx="1065">
                  <c:v>65.830787999999799</c:v>
                </c:pt>
                <c:pt idx="1066">
                  <c:v>65.844994000000185</c:v>
                </c:pt>
                <c:pt idx="1067">
                  <c:v>65.858993999999981</c:v>
                </c:pt>
                <c:pt idx="1068">
                  <c:v>65.876388999999705</c:v>
                </c:pt>
                <c:pt idx="1069">
                  <c:v>65.891189999999995</c:v>
                </c:pt>
                <c:pt idx="1070">
                  <c:v>65.905890999999983</c:v>
                </c:pt>
                <c:pt idx="1071">
                  <c:v>65.92398799999998</c:v>
                </c:pt>
                <c:pt idx="1072">
                  <c:v>65.940085999999994</c:v>
                </c:pt>
                <c:pt idx="1073">
                  <c:v>65.958991999999981</c:v>
                </c:pt>
                <c:pt idx="1074">
                  <c:v>65.977592000000001</c:v>
                </c:pt>
                <c:pt idx="1075">
                  <c:v>65.992287000000005</c:v>
                </c:pt>
                <c:pt idx="1076">
                  <c:v>66.005591999999979</c:v>
                </c:pt>
                <c:pt idx="1077">
                  <c:v>66.021491999999981</c:v>
                </c:pt>
                <c:pt idx="1078">
                  <c:v>66.039885999999981</c:v>
                </c:pt>
                <c:pt idx="1079">
                  <c:v>66.055091999999988</c:v>
                </c:pt>
                <c:pt idx="1080">
                  <c:v>66.070891999999958</c:v>
                </c:pt>
                <c:pt idx="1081">
                  <c:v>66.087386999999978</c:v>
                </c:pt>
                <c:pt idx="1082">
                  <c:v>66.102492999999725</c:v>
                </c:pt>
                <c:pt idx="1083">
                  <c:v>66.121093999999999</c:v>
                </c:pt>
                <c:pt idx="1084">
                  <c:v>66.136886999999959</c:v>
                </c:pt>
                <c:pt idx="1085">
                  <c:v>66.153090999999989</c:v>
                </c:pt>
                <c:pt idx="1086">
                  <c:v>66.170592999999755</c:v>
                </c:pt>
                <c:pt idx="1087">
                  <c:v>66.185988999999694</c:v>
                </c:pt>
                <c:pt idx="1088">
                  <c:v>66.203590000000005</c:v>
                </c:pt>
                <c:pt idx="1089">
                  <c:v>66.218787999999989</c:v>
                </c:pt>
                <c:pt idx="1090">
                  <c:v>66.232787999999815</c:v>
                </c:pt>
                <c:pt idx="1091">
                  <c:v>66.250487999999919</c:v>
                </c:pt>
                <c:pt idx="1092">
                  <c:v>66.268692000000001</c:v>
                </c:pt>
                <c:pt idx="1093">
                  <c:v>66.284087999999983</c:v>
                </c:pt>
                <c:pt idx="1094">
                  <c:v>66.298393000000004</c:v>
                </c:pt>
                <c:pt idx="1095">
                  <c:v>66.313789</c:v>
                </c:pt>
                <c:pt idx="1096">
                  <c:v>66.331290999999993</c:v>
                </c:pt>
                <c:pt idx="1097">
                  <c:v>66.349091000000001</c:v>
                </c:pt>
                <c:pt idx="1098">
                  <c:v>66.365386999999799</c:v>
                </c:pt>
                <c:pt idx="1099">
                  <c:v>66.381393000000003</c:v>
                </c:pt>
                <c:pt idx="1100">
                  <c:v>66.397789000000003</c:v>
                </c:pt>
                <c:pt idx="1101">
                  <c:v>66.412787999999978</c:v>
                </c:pt>
                <c:pt idx="1102">
                  <c:v>66.427291999999994</c:v>
                </c:pt>
                <c:pt idx="1103">
                  <c:v>66.445189999999997</c:v>
                </c:pt>
                <c:pt idx="1104">
                  <c:v>66.461990000000185</c:v>
                </c:pt>
                <c:pt idx="1105">
                  <c:v>66.477187999999998</c:v>
                </c:pt>
                <c:pt idx="1106">
                  <c:v>66.493392999999998</c:v>
                </c:pt>
                <c:pt idx="1107">
                  <c:v>66.509391999999949</c:v>
                </c:pt>
                <c:pt idx="1108">
                  <c:v>66.526786999999814</c:v>
                </c:pt>
                <c:pt idx="1109">
                  <c:v>66.543091000000004</c:v>
                </c:pt>
                <c:pt idx="1110">
                  <c:v>66.559890999999979</c:v>
                </c:pt>
                <c:pt idx="1111">
                  <c:v>66.577086999999949</c:v>
                </c:pt>
                <c:pt idx="1112">
                  <c:v>66.594291999999996</c:v>
                </c:pt>
                <c:pt idx="1113">
                  <c:v>66.610389999999981</c:v>
                </c:pt>
                <c:pt idx="1114">
                  <c:v>66.626388999999705</c:v>
                </c:pt>
                <c:pt idx="1115">
                  <c:v>66.642890999999949</c:v>
                </c:pt>
                <c:pt idx="1116">
                  <c:v>66.657187999999948</c:v>
                </c:pt>
                <c:pt idx="1117">
                  <c:v>66.672591999999668</c:v>
                </c:pt>
                <c:pt idx="1118">
                  <c:v>66.689490999999919</c:v>
                </c:pt>
                <c:pt idx="1119">
                  <c:v>66.705589000000003</c:v>
                </c:pt>
                <c:pt idx="1120">
                  <c:v>66.72139</c:v>
                </c:pt>
                <c:pt idx="1121">
                  <c:v>66.736892999999981</c:v>
                </c:pt>
                <c:pt idx="1122">
                  <c:v>66.75309</c:v>
                </c:pt>
                <c:pt idx="1123">
                  <c:v>66.770987999999988</c:v>
                </c:pt>
                <c:pt idx="1124">
                  <c:v>66.788589000000002</c:v>
                </c:pt>
                <c:pt idx="1125">
                  <c:v>66.804587999999981</c:v>
                </c:pt>
                <c:pt idx="1126">
                  <c:v>66.821190000000001</c:v>
                </c:pt>
                <c:pt idx="1127">
                  <c:v>66.835289000000003</c:v>
                </c:pt>
                <c:pt idx="1128">
                  <c:v>66.84838899999977</c:v>
                </c:pt>
                <c:pt idx="1129">
                  <c:v>66.865890999999948</c:v>
                </c:pt>
                <c:pt idx="1130">
                  <c:v>66.882888999999679</c:v>
                </c:pt>
                <c:pt idx="1131">
                  <c:v>66.900390999999999</c:v>
                </c:pt>
                <c:pt idx="1132">
                  <c:v>66.91578699999998</c:v>
                </c:pt>
                <c:pt idx="1133">
                  <c:v>66.932793000000004</c:v>
                </c:pt>
                <c:pt idx="1134">
                  <c:v>66.952086999999949</c:v>
                </c:pt>
                <c:pt idx="1135">
                  <c:v>66.967788999999982</c:v>
                </c:pt>
                <c:pt idx="1136">
                  <c:v>66.980887999999979</c:v>
                </c:pt>
                <c:pt idx="1137">
                  <c:v>66.996489999999994</c:v>
                </c:pt>
                <c:pt idx="1138">
                  <c:v>67.013489000000007</c:v>
                </c:pt>
                <c:pt idx="1139">
                  <c:v>67.028388999999677</c:v>
                </c:pt>
                <c:pt idx="1140">
                  <c:v>67.044692999999995</c:v>
                </c:pt>
                <c:pt idx="1141">
                  <c:v>67.062087999999989</c:v>
                </c:pt>
                <c:pt idx="1142">
                  <c:v>67.080994000000004</c:v>
                </c:pt>
                <c:pt idx="1143">
                  <c:v>67.095489999999998</c:v>
                </c:pt>
                <c:pt idx="1144">
                  <c:v>67.108092999999755</c:v>
                </c:pt>
                <c:pt idx="1145">
                  <c:v>67.125792999999689</c:v>
                </c:pt>
                <c:pt idx="1146">
                  <c:v>67.144385999999983</c:v>
                </c:pt>
                <c:pt idx="1147">
                  <c:v>67.161788999999814</c:v>
                </c:pt>
                <c:pt idx="1148">
                  <c:v>67.178885999999679</c:v>
                </c:pt>
                <c:pt idx="1149">
                  <c:v>67.194389000000001</c:v>
                </c:pt>
                <c:pt idx="1150">
                  <c:v>67.209686000000005</c:v>
                </c:pt>
                <c:pt idx="1151">
                  <c:v>67.22839399999998</c:v>
                </c:pt>
                <c:pt idx="1152">
                  <c:v>67.243790000000004</c:v>
                </c:pt>
                <c:pt idx="1153">
                  <c:v>67.256393000000003</c:v>
                </c:pt>
                <c:pt idx="1154">
                  <c:v>67.272391999999741</c:v>
                </c:pt>
                <c:pt idx="1155">
                  <c:v>67.289885999999981</c:v>
                </c:pt>
                <c:pt idx="1156">
                  <c:v>67.306090999999981</c:v>
                </c:pt>
                <c:pt idx="1157">
                  <c:v>67.322089999999989</c:v>
                </c:pt>
                <c:pt idx="1158">
                  <c:v>67.337386999999978</c:v>
                </c:pt>
                <c:pt idx="1159">
                  <c:v>67.353493</c:v>
                </c:pt>
                <c:pt idx="1160">
                  <c:v>67.371985999999978</c:v>
                </c:pt>
                <c:pt idx="1161">
                  <c:v>67.388289999999998</c:v>
                </c:pt>
                <c:pt idx="1162">
                  <c:v>67.405190000000005</c:v>
                </c:pt>
                <c:pt idx="1163">
                  <c:v>67.42259199999998</c:v>
                </c:pt>
                <c:pt idx="1164">
                  <c:v>67.435592999999983</c:v>
                </c:pt>
                <c:pt idx="1165">
                  <c:v>67.449592999999993</c:v>
                </c:pt>
                <c:pt idx="1166">
                  <c:v>67.466087000000002</c:v>
                </c:pt>
                <c:pt idx="1167">
                  <c:v>67.483787999999919</c:v>
                </c:pt>
                <c:pt idx="1168">
                  <c:v>67.501289000000185</c:v>
                </c:pt>
                <c:pt idx="1169">
                  <c:v>67.517593000000247</c:v>
                </c:pt>
                <c:pt idx="1170">
                  <c:v>67.533989000000005</c:v>
                </c:pt>
                <c:pt idx="1171">
                  <c:v>67.551490999999999</c:v>
                </c:pt>
                <c:pt idx="1172">
                  <c:v>67.567688000000004</c:v>
                </c:pt>
                <c:pt idx="1173">
                  <c:v>67.582488999999697</c:v>
                </c:pt>
                <c:pt idx="1174">
                  <c:v>67.598990999999998</c:v>
                </c:pt>
                <c:pt idx="1175">
                  <c:v>67.615691999999981</c:v>
                </c:pt>
                <c:pt idx="1176">
                  <c:v>67.631989000000004</c:v>
                </c:pt>
                <c:pt idx="1177">
                  <c:v>67.646889000000002</c:v>
                </c:pt>
                <c:pt idx="1178">
                  <c:v>67.66409299999998</c:v>
                </c:pt>
                <c:pt idx="1179">
                  <c:v>67.681290000000004</c:v>
                </c:pt>
                <c:pt idx="1180">
                  <c:v>67.694991999999999</c:v>
                </c:pt>
                <c:pt idx="1181">
                  <c:v>67.710693000000219</c:v>
                </c:pt>
                <c:pt idx="1182">
                  <c:v>67.726790999999949</c:v>
                </c:pt>
                <c:pt idx="1183">
                  <c:v>67.742492999999982</c:v>
                </c:pt>
                <c:pt idx="1184">
                  <c:v>67.75968899999998</c:v>
                </c:pt>
                <c:pt idx="1185">
                  <c:v>67.777489000000003</c:v>
                </c:pt>
                <c:pt idx="1186">
                  <c:v>67.79379299999998</c:v>
                </c:pt>
                <c:pt idx="1187">
                  <c:v>67.809691999999998</c:v>
                </c:pt>
                <c:pt idx="1188">
                  <c:v>67.828086999999755</c:v>
                </c:pt>
                <c:pt idx="1189">
                  <c:v>67.846687000000003</c:v>
                </c:pt>
                <c:pt idx="1190">
                  <c:v>67.85839099999977</c:v>
                </c:pt>
                <c:pt idx="1191">
                  <c:v>67.87309299999977</c:v>
                </c:pt>
                <c:pt idx="1192">
                  <c:v>67.893089000000003</c:v>
                </c:pt>
                <c:pt idx="1193">
                  <c:v>67.910392999999999</c:v>
                </c:pt>
                <c:pt idx="1194">
                  <c:v>67.927391</c:v>
                </c:pt>
                <c:pt idx="1195">
                  <c:v>67.944290000000308</c:v>
                </c:pt>
                <c:pt idx="1196">
                  <c:v>67.96038799999998</c:v>
                </c:pt>
                <c:pt idx="1197">
                  <c:v>67.976890999999981</c:v>
                </c:pt>
                <c:pt idx="1198">
                  <c:v>67.991386000000006</c:v>
                </c:pt>
                <c:pt idx="1199">
                  <c:v>68.005493000000001</c:v>
                </c:pt>
                <c:pt idx="1200">
                  <c:v>68.023490999999979</c:v>
                </c:pt>
                <c:pt idx="1201">
                  <c:v>68.041290000000231</c:v>
                </c:pt>
                <c:pt idx="1202">
                  <c:v>68.054489000000004</c:v>
                </c:pt>
                <c:pt idx="1203">
                  <c:v>68.067886000000001</c:v>
                </c:pt>
                <c:pt idx="1204">
                  <c:v>68.085891999999959</c:v>
                </c:pt>
                <c:pt idx="1205">
                  <c:v>68.101990000000001</c:v>
                </c:pt>
                <c:pt idx="1206">
                  <c:v>68.116692</c:v>
                </c:pt>
                <c:pt idx="1207">
                  <c:v>68.1353909999998</c:v>
                </c:pt>
                <c:pt idx="1208">
                  <c:v>68.153388999999677</c:v>
                </c:pt>
                <c:pt idx="1209">
                  <c:v>68.170089999999988</c:v>
                </c:pt>
                <c:pt idx="1210">
                  <c:v>68.185286999999988</c:v>
                </c:pt>
                <c:pt idx="1211">
                  <c:v>68.199592999999979</c:v>
                </c:pt>
                <c:pt idx="1212">
                  <c:v>68.216590999999994</c:v>
                </c:pt>
                <c:pt idx="1213">
                  <c:v>68.233292000000006</c:v>
                </c:pt>
                <c:pt idx="1214">
                  <c:v>68.248192000000003</c:v>
                </c:pt>
                <c:pt idx="1215">
                  <c:v>68.2648930000002</c:v>
                </c:pt>
                <c:pt idx="1216">
                  <c:v>68.284187000000003</c:v>
                </c:pt>
                <c:pt idx="1217">
                  <c:v>68.299987999999999</c:v>
                </c:pt>
                <c:pt idx="1218">
                  <c:v>68.316092999999981</c:v>
                </c:pt>
                <c:pt idx="1219">
                  <c:v>68.331490000000002</c:v>
                </c:pt>
                <c:pt idx="1220">
                  <c:v>68.344887</c:v>
                </c:pt>
                <c:pt idx="1221">
                  <c:v>68.360686999999999</c:v>
                </c:pt>
                <c:pt idx="1222">
                  <c:v>68.378890999999726</c:v>
                </c:pt>
                <c:pt idx="1223">
                  <c:v>68.397186000000005</c:v>
                </c:pt>
                <c:pt idx="1224">
                  <c:v>68.411491000000026</c:v>
                </c:pt>
                <c:pt idx="1225">
                  <c:v>68.426787999999988</c:v>
                </c:pt>
                <c:pt idx="1226">
                  <c:v>68.444687000000215</c:v>
                </c:pt>
                <c:pt idx="1227">
                  <c:v>68.461890999999994</c:v>
                </c:pt>
                <c:pt idx="1228">
                  <c:v>68.47839399999998</c:v>
                </c:pt>
                <c:pt idx="1229">
                  <c:v>68.491890000000026</c:v>
                </c:pt>
                <c:pt idx="1230">
                  <c:v>68.507392999999979</c:v>
                </c:pt>
                <c:pt idx="1231">
                  <c:v>68.524787999999958</c:v>
                </c:pt>
                <c:pt idx="1232">
                  <c:v>68.542586999999983</c:v>
                </c:pt>
                <c:pt idx="1233">
                  <c:v>68.559890999999979</c:v>
                </c:pt>
                <c:pt idx="1234">
                  <c:v>68.575591999999958</c:v>
                </c:pt>
                <c:pt idx="1235">
                  <c:v>68.589889999999983</c:v>
                </c:pt>
                <c:pt idx="1236">
                  <c:v>68.605491999999799</c:v>
                </c:pt>
                <c:pt idx="1237">
                  <c:v>68.624785999999958</c:v>
                </c:pt>
                <c:pt idx="1238">
                  <c:v>68.642791999999858</c:v>
                </c:pt>
                <c:pt idx="1239">
                  <c:v>68.655486999999667</c:v>
                </c:pt>
                <c:pt idx="1240">
                  <c:v>68.668792999999667</c:v>
                </c:pt>
                <c:pt idx="1241">
                  <c:v>68.683890999999988</c:v>
                </c:pt>
                <c:pt idx="1242">
                  <c:v>68.701187000000004</c:v>
                </c:pt>
                <c:pt idx="1243">
                  <c:v>68.720993000000007</c:v>
                </c:pt>
                <c:pt idx="1244">
                  <c:v>68.738190000000003</c:v>
                </c:pt>
                <c:pt idx="1245">
                  <c:v>68.752891999999989</c:v>
                </c:pt>
                <c:pt idx="1246">
                  <c:v>68.767287999999994</c:v>
                </c:pt>
                <c:pt idx="1247">
                  <c:v>68.784592000000004</c:v>
                </c:pt>
                <c:pt idx="1248">
                  <c:v>68.801787999999988</c:v>
                </c:pt>
                <c:pt idx="1249">
                  <c:v>68.81688699999998</c:v>
                </c:pt>
                <c:pt idx="1250">
                  <c:v>68.833893000000003</c:v>
                </c:pt>
                <c:pt idx="1251">
                  <c:v>68.850594000000001</c:v>
                </c:pt>
                <c:pt idx="1252">
                  <c:v>68.868186999999978</c:v>
                </c:pt>
                <c:pt idx="1253">
                  <c:v>68.884192999999982</c:v>
                </c:pt>
                <c:pt idx="1254">
                  <c:v>68.898986999999948</c:v>
                </c:pt>
                <c:pt idx="1255">
                  <c:v>68.916388999999981</c:v>
                </c:pt>
                <c:pt idx="1256">
                  <c:v>68.935089000000005</c:v>
                </c:pt>
                <c:pt idx="1257">
                  <c:v>68.952690000000004</c:v>
                </c:pt>
                <c:pt idx="1258">
                  <c:v>68.967590000000214</c:v>
                </c:pt>
                <c:pt idx="1259">
                  <c:v>68.981589999999997</c:v>
                </c:pt>
                <c:pt idx="1260">
                  <c:v>68.996489999999994</c:v>
                </c:pt>
                <c:pt idx="1261">
                  <c:v>69.014992000000007</c:v>
                </c:pt>
                <c:pt idx="1262">
                  <c:v>69.031486999999998</c:v>
                </c:pt>
                <c:pt idx="1263">
                  <c:v>69.047889999999995</c:v>
                </c:pt>
                <c:pt idx="1264">
                  <c:v>69.064491000000004</c:v>
                </c:pt>
                <c:pt idx="1265">
                  <c:v>69.080994000000004</c:v>
                </c:pt>
                <c:pt idx="1266">
                  <c:v>69.098190000000002</c:v>
                </c:pt>
                <c:pt idx="1267">
                  <c:v>69.112891999999988</c:v>
                </c:pt>
                <c:pt idx="1268">
                  <c:v>69.129593</c:v>
                </c:pt>
                <c:pt idx="1269">
                  <c:v>69.148887999999815</c:v>
                </c:pt>
                <c:pt idx="1270">
                  <c:v>69.164687999999998</c:v>
                </c:pt>
                <c:pt idx="1271">
                  <c:v>69.178290999999959</c:v>
                </c:pt>
                <c:pt idx="1272">
                  <c:v>69.193489</c:v>
                </c:pt>
                <c:pt idx="1273">
                  <c:v>69.209389000000002</c:v>
                </c:pt>
                <c:pt idx="1274">
                  <c:v>69.225287999999978</c:v>
                </c:pt>
                <c:pt idx="1275">
                  <c:v>69.243988000000002</c:v>
                </c:pt>
                <c:pt idx="1276">
                  <c:v>69.261291999999997</c:v>
                </c:pt>
                <c:pt idx="1277">
                  <c:v>69.275588999999755</c:v>
                </c:pt>
                <c:pt idx="1278">
                  <c:v>69.291786000000002</c:v>
                </c:pt>
                <c:pt idx="1279">
                  <c:v>69.309089999999998</c:v>
                </c:pt>
                <c:pt idx="1280">
                  <c:v>69.324187999999978</c:v>
                </c:pt>
                <c:pt idx="1281">
                  <c:v>69.33869199999998</c:v>
                </c:pt>
                <c:pt idx="1282">
                  <c:v>69.35508699999977</c:v>
                </c:pt>
                <c:pt idx="1283">
                  <c:v>69.373191999999989</c:v>
                </c:pt>
                <c:pt idx="1284">
                  <c:v>69.38979299999977</c:v>
                </c:pt>
                <c:pt idx="1285">
                  <c:v>69.405791999999948</c:v>
                </c:pt>
                <c:pt idx="1286">
                  <c:v>69.422691</c:v>
                </c:pt>
                <c:pt idx="1287">
                  <c:v>69.439391999999998</c:v>
                </c:pt>
                <c:pt idx="1288">
                  <c:v>69.454193000000231</c:v>
                </c:pt>
                <c:pt idx="1289">
                  <c:v>69.467087000000006</c:v>
                </c:pt>
                <c:pt idx="1290">
                  <c:v>69.482985999999983</c:v>
                </c:pt>
                <c:pt idx="1291">
                  <c:v>69.499588000000003</c:v>
                </c:pt>
                <c:pt idx="1292">
                  <c:v>69.513992000000002</c:v>
                </c:pt>
                <c:pt idx="1293">
                  <c:v>69.530090000000001</c:v>
                </c:pt>
                <c:pt idx="1294">
                  <c:v>69.549690000000027</c:v>
                </c:pt>
                <c:pt idx="1295">
                  <c:v>69.56688699999998</c:v>
                </c:pt>
                <c:pt idx="1296">
                  <c:v>69.581688</c:v>
                </c:pt>
                <c:pt idx="1297">
                  <c:v>69.598891999999978</c:v>
                </c:pt>
                <c:pt idx="1298">
                  <c:v>69.617287000000005</c:v>
                </c:pt>
                <c:pt idx="1299">
                  <c:v>69.631591999999998</c:v>
                </c:pt>
                <c:pt idx="1300">
                  <c:v>69.645987999999988</c:v>
                </c:pt>
                <c:pt idx="1301">
                  <c:v>69.662291999999979</c:v>
                </c:pt>
                <c:pt idx="1302">
                  <c:v>69.682387999999676</c:v>
                </c:pt>
                <c:pt idx="1303">
                  <c:v>69.700890000000001</c:v>
                </c:pt>
                <c:pt idx="1304">
                  <c:v>69.714691000000215</c:v>
                </c:pt>
                <c:pt idx="1305">
                  <c:v>69.730186000000003</c:v>
                </c:pt>
                <c:pt idx="1306">
                  <c:v>69.747787000000002</c:v>
                </c:pt>
                <c:pt idx="1307">
                  <c:v>69.763390000000001</c:v>
                </c:pt>
                <c:pt idx="1308">
                  <c:v>69.778388999999677</c:v>
                </c:pt>
                <c:pt idx="1309">
                  <c:v>69.795090000000002</c:v>
                </c:pt>
                <c:pt idx="1310">
                  <c:v>69.81079099999998</c:v>
                </c:pt>
                <c:pt idx="1311">
                  <c:v>69.825591999999958</c:v>
                </c:pt>
                <c:pt idx="1312">
                  <c:v>69.841887999999983</c:v>
                </c:pt>
                <c:pt idx="1313">
                  <c:v>69.857490999999982</c:v>
                </c:pt>
                <c:pt idx="1314">
                  <c:v>69.874290000000002</c:v>
                </c:pt>
                <c:pt idx="1315">
                  <c:v>69.891189999999995</c:v>
                </c:pt>
                <c:pt idx="1316">
                  <c:v>69.906486999999998</c:v>
                </c:pt>
                <c:pt idx="1317">
                  <c:v>69.923087999999979</c:v>
                </c:pt>
                <c:pt idx="1318">
                  <c:v>69.938889000000003</c:v>
                </c:pt>
                <c:pt idx="1319">
                  <c:v>69.954086000000004</c:v>
                </c:pt>
                <c:pt idx="1320">
                  <c:v>69.969291999999996</c:v>
                </c:pt>
                <c:pt idx="1321">
                  <c:v>69.985587999999979</c:v>
                </c:pt>
                <c:pt idx="1322">
                  <c:v>70.00238799999974</c:v>
                </c:pt>
                <c:pt idx="1323">
                  <c:v>70.020087999999959</c:v>
                </c:pt>
                <c:pt idx="1324">
                  <c:v>70.038787999999755</c:v>
                </c:pt>
                <c:pt idx="1325">
                  <c:v>70.055892999999784</c:v>
                </c:pt>
                <c:pt idx="1326">
                  <c:v>70.071090999999981</c:v>
                </c:pt>
                <c:pt idx="1327">
                  <c:v>70.086692999999983</c:v>
                </c:pt>
                <c:pt idx="1328">
                  <c:v>70.102988999999667</c:v>
                </c:pt>
                <c:pt idx="1329">
                  <c:v>70.118294000000006</c:v>
                </c:pt>
                <c:pt idx="1330">
                  <c:v>70.13408699999998</c:v>
                </c:pt>
                <c:pt idx="1331">
                  <c:v>70.148391999999959</c:v>
                </c:pt>
                <c:pt idx="1332">
                  <c:v>70.165488999999667</c:v>
                </c:pt>
                <c:pt idx="1333">
                  <c:v>70.184485999999978</c:v>
                </c:pt>
                <c:pt idx="1334">
                  <c:v>70.199790999999948</c:v>
                </c:pt>
                <c:pt idx="1335">
                  <c:v>70.215187</c:v>
                </c:pt>
                <c:pt idx="1336">
                  <c:v>70.230887999999979</c:v>
                </c:pt>
                <c:pt idx="1337">
                  <c:v>70.246986000000007</c:v>
                </c:pt>
                <c:pt idx="1338">
                  <c:v>70.262894000000003</c:v>
                </c:pt>
                <c:pt idx="1339">
                  <c:v>70.278190999999978</c:v>
                </c:pt>
                <c:pt idx="1340">
                  <c:v>70.293694000000215</c:v>
                </c:pt>
                <c:pt idx="1341">
                  <c:v>70.310692000000003</c:v>
                </c:pt>
                <c:pt idx="1342">
                  <c:v>70.326888999999667</c:v>
                </c:pt>
                <c:pt idx="1343">
                  <c:v>70.343590000000006</c:v>
                </c:pt>
                <c:pt idx="1344">
                  <c:v>70.360991999999982</c:v>
                </c:pt>
                <c:pt idx="1345">
                  <c:v>70.375991999999755</c:v>
                </c:pt>
                <c:pt idx="1346">
                  <c:v>70.392989999999998</c:v>
                </c:pt>
                <c:pt idx="1347">
                  <c:v>70.41078899999998</c:v>
                </c:pt>
                <c:pt idx="1348">
                  <c:v>70.425788999999668</c:v>
                </c:pt>
                <c:pt idx="1349">
                  <c:v>70.43929300000022</c:v>
                </c:pt>
                <c:pt idx="1350">
                  <c:v>70.454491000000004</c:v>
                </c:pt>
                <c:pt idx="1351">
                  <c:v>70.472190999999981</c:v>
                </c:pt>
                <c:pt idx="1352">
                  <c:v>70.491386000000006</c:v>
                </c:pt>
                <c:pt idx="1353">
                  <c:v>70.508590999999981</c:v>
                </c:pt>
                <c:pt idx="1354">
                  <c:v>70.524886999999978</c:v>
                </c:pt>
                <c:pt idx="1355">
                  <c:v>70.541290000000231</c:v>
                </c:pt>
                <c:pt idx="1356">
                  <c:v>70.556090999999981</c:v>
                </c:pt>
                <c:pt idx="1357">
                  <c:v>70.574187999999978</c:v>
                </c:pt>
                <c:pt idx="1358">
                  <c:v>70.592391999999919</c:v>
                </c:pt>
                <c:pt idx="1359">
                  <c:v>70.606788999999694</c:v>
                </c:pt>
                <c:pt idx="1360">
                  <c:v>70.621589999999998</c:v>
                </c:pt>
                <c:pt idx="1361">
                  <c:v>70.637786999999989</c:v>
                </c:pt>
                <c:pt idx="1362">
                  <c:v>70.652991999999784</c:v>
                </c:pt>
                <c:pt idx="1363">
                  <c:v>70.670188999999667</c:v>
                </c:pt>
                <c:pt idx="1364">
                  <c:v>70.686492999999814</c:v>
                </c:pt>
                <c:pt idx="1365">
                  <c:v>70.700394000000003</c:v>
                </c:pt>
                <c:pt idx="1366">
                  <c:v>70.718390999999983</c:v>
                </c:pt>
                <c:pt idx="1367">
                  <c:v>70.736992000000001</c:v>
                </c:pt>
                <c:pt idx="1368">
                  <c:v>70.752791999999815</c:v>
                </c:pt>
                <c:pt idx="1369">
                  <c:v>70.768386999999919</c:v>
                </c:pt>
                <c:pt idx="1370">
                  <c:v>70.78389</c:v>
                </c:pt>
                <c:pt idx="1371">
                  <c:v>70.799690000000027</c:v>
                </c:pt>
                <c:pt idx="1372">
                  <c:v>70.815886999999989</c:v>
                </c:pt>
                <c:pt idx="1373">
                  <c:v>70.831688</c:v>
                </c:pt>
                <c:pt idx="1374">
                  <c:v>70.848793000000001</c:v>
                </c:pt>
                <c:pt idx="1375">
                  <c:v>70.865691999999981</c:v>
                </c:pt>
                <c:pt idx="1376">
                  <c:v>70.880493000000001</c:v>
                </c:pt>
                <c:pt idx="1377">
                  <c:v>70.898193000000006</c:v>
                </c:pt>
                <c:pt idx="1378">
                  <c:v>70.915192000000005</c:v>
                </c:pt>
                <c:pt idx="1379">
                  <c:v>70.931290000000246</c:v>
                </c:pt>
                <c:pt idx="1380">
                  <c:v>70.948089999999993</c:v>
                </c:pt>
                <c:pt idx="1381">
                  <c:v>70.962890999999999</c:v>
                </c:pt>
                <c:pt idx="1382">
                  <c:v>70.976990000000001</c:v>
                </c:pt>
                <c:pt idx="1383">
                  <c:v>70.995590000000007</c:v>
                </c:pt>
                <c:pt idx="1384">
                  <c:v>71.015190000000004</c:v>
                </c:pt>
                <c:pt idx="1385">
                  <c:v>71.030288999999982</c:v>
                </c:pt>
                <c:pt idx="1386">
                  <c:v>71.046288000000004</c:v>
                </c:pt>
                <c:pt idx="1387">
                  <c:v>71.063889000000003</c:v>
                </c:pt>
                <c:pt idx="1388">
                  <c:v>71.078986999999785</c:v>
                </c:pt>
                <c:pt idx="1389">
                  <c:v>71.093787999999989</c:v>
                </c:pt>
                <c:pt idx="1390">
                  <c:v>71.110291000000004</c:v>
                </c:pt>
                <c:pt idx="1391">
                  <c:v>71.124785999999958</c:v>
                </c:pt>
                <c:pt idx="1392">
                  <c:v>71.141693000000231</c:v>
                </c:pt>
                <c:pt idx="1393">
                  <c:v>71.160491999999948</c:v>
                </c:pt>
                <c:pt idx="1394">
                  <c:v>71.177093999999983</c:v>
                </c:pt>
                <c:pt idx="1395">
                  <c:v>71.190986999999978</c:v>
                </c:pt>
                <c:pt idx="1396">
                  <c:v>71.205886999999919</c:v>
                </c:pt>
                <c:pt idx="1397">
                  <c:v>71.225287999999978</c:v>
                </c:pt>
                <c:pt idx="1398">
                  <c:v>71.242393000000007</c:v>
                </c:pt>
                <c:pt idx="1399">
                  <c:v>71.25588999999998</c:v>
                </c:pt>
                <c:pt idx="1400">
                  <c:v>71.272887999999668</c:v>
                </c:pt>
                <c:pt idx="1401">
                  <c:v>71.290993000000185</c:v>
                </c:pt>
                <c:pt idx="1402">
                  <c:v>71.308791999999755</c:v>
                </c:pt>
                <c:pt idx="1403">
                  <c:v>71.324790999999948</c:v>
                </c:pt>
                <c:pt idx="1404">
                  <c:v>71.336791999999988</c:v>
                </c:pt>
                <c:pt idx="1405">
                  <c:v>71.35148599999998</c:v>
                </c:pt>
                <c:pt idx="1406">
                  <c:v>71.36949199999998</c:v>
                </c:pt>
                <c:pt idx="1407">
                  <c:v>71.387894000000003</c:v>
                </c:pt>
                <c:pt idx="1408">
                  <c:v>71.403290000000027</c:v>
                </c:pt>
                <c:pt idx="1409">
                  <c:v>71.417290000000278</c:v>
                </c:pt>
                <c:pt idx="1410">
                  <c:v>71.435692000000003</c:v>
                </c:pt>
                <c:pt idx="1411">
                  <c:v>71.452491999999978</c:v>
                </c:pt>
                <c:pt idx="1412">
                  <c:v>71.467788999999982</c:v>
                </c:pt>
                <c:pt idx="1413">
                  <c:v>71.484191999999993</c:v>
                </c:pt>
                <c:pt idx="1414">
                  <c:v>71.497390999999993</c:v>
                </c:pt>
                <c:pt idx="1415">
                  <c:v>71.514587000000006</c:v>
                </c:pt>
                <c:pt idx="1416">
                  <c:v>71.534690999999995</c:v>
                </c:pt>
                <c:pt idx="1417">
                  <c:v>71.551887999999948</c:v>
                </c:pt>
                <c:pt idx="1418">
                  <c:v>71.56508599999998</c:v>
                </c:pt>
                <c:pt idx="1419">
                  <c:v>71.578788999999688</c:v>
                </c:pt>
                <c:pt idx="1420">
                  <c:v>71.597588000000002</c:v>
                </c:pt>
                <c:pt idx="1421">
                  <c:v>71.614288000000002</c:v>
                </c:pt>
                <c:pt idx="1422">
                  <c:v>71.628386999999677</c:v>
                </c:pt>
                <c:pt idx="1423">
                  <c:v>71.64788799999998</c:v>
                </c:pt>
                <c:pt idx="1424">
                  <c:v>71.666388999999697</c:v>
                </c:pt>
                <c:pt idx="1425">
                  <c:v>71.682189999999949</c:v>
                </c:pt>
                <c:pt idx="1426">
                  <c:v>71.698485999999988</c:v>
                </c:pt>
                <c:pt idx="1427">
                  <c:v>71.714889999999997</c:v>
                </c:pt>
                <c:pt idx="1428">
                  <c:v>71.730987999999982</c:v>
                </c:pt>
                <c:pt idx="1429">
                  <c:v>71.742690999999994</c:v>
                </c:pt>
                <c:pt idx="1430">
                  <c:v>71.75968899999998</c:v>
                </c:pt>
                <c:pt idx="1431">
                  <c:v>71.780692999999999</c:v>
                </c:pt>
                <c:pt idx="1432">
                  <c:v>71.796890000000005</c:v>
                </c:pt>
                <c:pt idx="1433">
                  <c:v>71.812789999999978</c:v>
                </c:pt>
                <c:pt idx="1434">
                  <c:v>71.828086999999755</c:v>
                </c:pt>
                <c:pt idx="1435">
                  <c:v>71.843292000000005</c:v>
                </c:pt>
                <c:pt idx="1436">
                  <c:v>71.857886999999948</c:v>
                </c:pt>
                <c:pt idx="1437">
                  <c:v>71.875289999999978</c:v>
                </c:pt>
                <c:pt idx="1438">
                  <c:v>71.892287999999979</c:v>
                </c:pt>
                <c:pt idx="1439">
                  <c:v>71.905791999999948</c:v>
                </c:pt>
                <c:pt idx="1440">
                  <c:v>71.923286000000004</c:v>
                </c:pt>
                <c:pt idx="1441">
                  <c:v>71.941886999999994</c:v>
                </c:pt>
                <c:pt idx="1442">
                  <c:v>71.957892999999999</c:v>
                </c:pt>
                <c:pt idx="1443">
                  <c:v>71.974486999999982</c:v>
                </c:pt>
                <c:pt idx="1444">
                  <c:v>71.990593000000246</c:v>
                </c:pt>
                <c:pt idx="1445">
                  <c:v>72.006087999999949</c:v>
                </c:pt>
                <c:pt idx="1446">
                  <c:v>72.020789999999948</c:v>
                </c:pt>
                <c:pt idx="1447">
                  <c:v>72.036689999999993</c:v>
                </c:pt>
                <c:pt idx="1448">
                  <c:v>72.055091999999988</c:v>
                </c:pt>
                <c:pt idx="1449">
                  <c:v>72.073386999999755</c:v>
                </c:pt>
                <c:pt idx="1450">
                  <c:v>72.090591000000003</c:v>
                </c:pt>
                <c:pt idx="1451">
                  <c:v>72.10508699999977</c:v>
                </c:pt>
                <c:pt idx="1452">
                  <c:v>72.120193</c:v>
                </c:pt>
                <c:pt idx="1453">
                  <c:v>72.136993000000004</c:v>
                </c:pt>
                <c:pt idx="1454">
                  <c:v>72.152686999999958</c:v>
                </c:pt>
                <c:pt idx="1455">
                  <c:v>72.169189000000003</c:v>
                </c:pt>
                <c:pt idx="1456">
                  <c:v>72.184386999999958</c:v>
                </c:pt>
                <c:pt idx="1457">
                  <c:v>72.200989000000007</c:v>
                </c:pt>
                <c:pt idx="1458">
                  <c:v>72.216590999999994</c:v>
                </c:pt>
                <c:pt idx="1459">
                  <c:v>72.230689999999996</c:v>
                </c:pt>
                <c:pt idx="1460">
                  <c:v>72.247992999999994</c:v>
                </c:pt>
                <c:pt idx="1461">
                  <c:v>72.265487999999948</c:v>
                </c:pt>
                <c:pt idx="1462">
                  <c:v>72.28228799999998</c:v>
                </c:pt>
                <c:pt idx="1463">
                  <c:v>72.300788999999668</c:v>
                </c:pt>
                <c:pt idx="1464">
                  <c:v>72.31838999999998</c:v>
                </c:pt>
                <c:pt idx="1465">
                  <c:v>72.332587999999959</c:v>
                </c:pt>
                <c:pt idx="1466">
                  <c:v>72.345291000000003</c:v>
                </c:pt>
                <c:pt idx="1467">
                  <c:v>72.360785999999948</c:v>
                </c:pt>
                <c:pt idx="1468">
                  <c:v>72.378089999999958</c:v>
                </c:pt>
                <c:pt idx="1469">
                  <c:v>72.395987999999988</c:v>
                </c:pt>
                <c:pt idx="1470">
                  <c:v>72.412689000000185</c:v>
                </c:pt>
                <c:pt idx="1471">
                  <c:v>72.42868799999998</c:v>
                </c:pt>
                <c:pt idx="1472">
                  <c:v>72.445792999999981</c:v>
                </c:pt>
                <c:pt idx="1473">
                  <c:v>72.462692000000004</c:v>
                </c:pt>
                <c:pt idx="1474">
                  <c:v>72.478988999999814</c:v>
                </c:pt>
                <c:pt idx="1475">
                  <c:v>72.495887999999979</c:v>
                </c:pt>
                <c:pt idx="1476">
                  <c:v>72.512894000000003</c:v>
                </c:pt>
                <c:pt idx="1477">
                  <c:v>72.527893000000006</c:v>
                </c:pt>
                <c:pt idx="1478">
                  <c:v>72.544692999999995</c:v>
                </c:pt>
                <c:pt idx="1479">
                  <c:v>72.561790000000002</c:v>
                </c:pt>
                <c:pt idx="1480">
                  <c:v>72.577987999999948</c:v>
                </c:pt>
                <c:pt idx="1481">
                  <c:v>72.59298699999998</c:v>
                </c:pt>
                <c:pt idx="1482">
                  <c:v>72.607688999999979</c:v>
                </c:pt>
                <c:pt idx="1483">
                  <c:v>72.625991999999755</c:v>
                </c:pt>
                <c:pt idx="1484">
                  <c:v>72.642890999999949</c:v>
                </c:pt>
                <c:pt idx="1485">
                  <c:v>72.659789999999958</c:v>
                </c:pt>
                <c:pt idx="1486">
                  <c:v>72.677689000000001</c:v>
                </c:pt>
                <c:pt idx="1487">
                  <c:v>72.69188699999998</c:v>
                </c:pt>
                <c:pt idx="1488">
                  <c:v>72.706688</c:v>
                </c:pt>
                <c:pt idx="1489">
                  <c:v>72.724791999999979</c:v>
                </c:pt>
                <c:pt idx="1490">
                  <c:v>72.740691999999996</c:v>
                </c:pt>
                <c:pt idx="1491">
                  <c:v>72.754692000000006</c:v>
                </c:pt>
                <c:pt idx="1492">
                  <c:v>72.771690000000007</c:v>
                </c:pt>
                <c:pt idx="1493">
                  <c:v>72.787987000000001</c:v>
                </c:pt>
                <c:pt idx="1494">
                  <c:v>72.803489999999982</c:v>
                </c:pt>
                <c:pt idx="1495">
                  <c:v>72.819794000000002</c:v>
                </c:pt>
                <c:pt idx="1496">
                  <c:v>72.835486999999958</c:v>
                </c:pt>
                <c:pt idx="1497">
                  <c:v>72.852988999999667</c:v>
                </c:pt>
                <c:pt idx="1498">
                  <c:v>72.868888999999726</c:v>
                </c:pt>
                <c:pt idx="1499">
                  <c:v>72.884192999999982</c:v>
                </c:pt>
                <c:pt idx="1500">
                  <c:v>72.904387999999983</c:v>
                </c:pt>
                <c:pt idx="1501">
                  <c:v>72.921988999999982</c:v>
                </c:pt>
                <c:pt idx="1502">
                  <c:v>72.934890999999993</c:v>
                </c:pt>
                <c:pt idx="1503">
                  <c:v>72.949387000000002</c:v>
                </c:pt>
                <c:pt idx="1504">
                  <c:v>72.966988000000001</c:v>
                </c:pt>
                <c:pt idx="1505">
                  <c:v>72.983192000000003</c:v>
                </c:pt>
                <c:pt idx="1506">
                  <c:v>72.996489999999994</c:v>
                </c:pt>
                <c:pt idx="1507">
                  <c:v>73.01109300000023</c:v>
                </c:pt>
                <c:pt idx="1508">
                  <c:v>73.028586999999959</c:v>
                </c:pt>
                <c:pt idx="1509">
                  <c:v>73.04898799999998</c:v>
                </c:pt>
                <c:pt idx="1510">
                  <c:v>73.065391999999989</c:v>
                </c:pt>
                <c:pt idx="1511">
                  <c:v>73.077086999999949</c:v>
                </c:pt>
                <c:pt idx="1512">
                  <c:v>73.093192999999999</c:v>
                </c:pt>
                <c:pt idx="1513">
                  <c:v>73.110291000000004</c:v>
                </c:pt>
                <c:pt idx="1514">
                  <c:v>73.125091999999697</c:v>
                </c:pt>
                <c:pt idx="1515">
                  <c:v>73.143386999999919</c:v>
                </c:pt>
                <c:pt idx="1516">
                  <c:v>73.162986999999958</c:v>
                </c:pt>
                <c:pt idx="1517">
                  <c:v>73.180289999999999</c:v>
                </c:pt>
                <c:pt idx="1518">
                  <c:v>73.194794000000002</c:v>
                </c:pt>
                <c:pt idx="1519">
                  <c:v>73.208893000000003</c:v>
                </c:pt>
                <c:pt idx="1520">
                  <c:v>73.226386999999988</c:v>
                </c:pt>
                <c:pt idx="1521">
                  <c:v>73.2436900000002</c:v>
                </c:pt>
                <c:pt idx="1522">
                  <c:v>73.258887999999814</c:v>
                </c:pt>
                <c:pt idx="1523">
                  <c:v>73.274094000000005</c:v>
                </c:pt>
                <c:pt idx="1524">
                  <c:v>73.291991999999993</c:v>
                </c:pt>
                <c:pt idx="1525">
                  <c:v>73.309189000000003</c:v>
                </c:pt>
                <c:pt idx="1526">
                  <c:v>73.324493000000004</c:v>
                </c:pt>
                <c:pt idx="1527">
                  <c:v>73.340393000000006</c:v>
                </c:pt>
                <c:pt idx="1528">
                  <c:v>73.354186999999982</c:v>
                </c:pt>
                <c:pt idx="1529">
                  <c:v>73.368690000000001</c:v>
                </c:pt>
                <c:pt idx="1530">
                  <c:v>73.387389999999982</c:v>
                </c:pt>
                <c:pt idx="1531">
                  <c:v>73.406693000000246</c:v>
                </c:pt>
                <c:pt idx="1532">
                  <c:v>73.422385999999989</c:v>
                </c:pt>
                <c:pt idx="1533">
                  <c:v>73.436988999999983</c:v>
                </c:pt>
                <c:pt idx="1534">
                  <c:v>73.451988</c:v>
                </c:pt>
                <c:pt idx="1535">
                  <c:v>73.468986999999998</c:v>
                </c:pt>
                <c:pt idx="1536">
                  <c:v>73.485587999999979</c:v>
                </c:pt>
                <c:pt idx="1537">
                  <c:v>73.502486999999988</c:v>
                </c:pt>
                <c:pt idx="1538">
                  <c:v>73.519690999999995</c:v>
                </c:pt>
                <c:pt idx="1539">
                  <c:v>73.537193000000215</c:v>
                </c:pt>
                <c:pt idx="1540">
                  <c:v>73.554687999999999</c:v>
                </c:pt>
                <c:pt idx="1541">
                  <c:v>73.570090999999948</c:v>
                </c:pt>
                <c:pt idx="1542">
                  <c:v>73.585693000000006</c:v>
                </c:pt>
                <c:pt idx="1543">
                  <c:v>73.60328699999998</c:v>
                </c:pt>
                <c:pt idx="1544">
                  <c:v>73.618987999999959</c:v>
                </c:pt>
                <c:pt idx="1545">
                  <c:v>73.632590999999948</c:v>
                </c:pt>
                <c:pt idx="1546">
                  <c:v>73.651389999999978</c:v>
                </c:pt>
                <c:pt idx="1547">
                  <c:v>73.668387999999666</c:v>
                </c:pt>
                <c:pt idx="1548">
                  <c:v>73.682090999999858</c:v>
                </c:pt>
                <c:pt idx="1549">
                  <c:v>73.69879199999977</c:v>
                </c:pt>
                <c:pt idx="1550">
                  <c:v>73.714691000000215</c:v>
                </c:pt>
                <c:pt idx="1551">
                  <c:v>73.730086999999983</c:v>
                </c:pt>
                <c:pt idx="1552">
                  <c:v>73.746887000000001</c:v>
                </c:pt>
                <c:pt idx="1553">
                  <c:v>73.761786999999998</c:v>
                </c:pt>
                <c:pt idx="1554">
                  <c:v>73.775786999999667</c:v>
                </c:pt>
                <c:pt idx="1555">
                  <c:v>73.793991000000005</c:v>
                </c:pt>
                <c:pt idx="1556">
                  <c:v>73.812691000000001</c:v>
                </c:pt>
                <c:pt idx="1557">
                  <c:v>73.829490999999948</c:v>
                </c:pt>
                <c:pt idx="1558">
                  <c:v>73.845687999999981</c:v>
                </c:pt>
                <c:pt idx="1559">
                  <c:v>73.86148799999998</c:v>
                </c:pt>
                <c:pt idx="1560">
                  <c:v>73.87799099999998</c:v>
                </c:pt>
                <c:pt idx="1561">
                  <c:v>73.891791999999981</c:v>
                </c:pt>
                <c:pt idx="1562">
                  <c:v>73.905890999999983</c:v>
                </c:pt>
                <c:pt idx="1563">
                  <c:v>73.924492000000001</c:v>
                </c:pt>
                <c:pt idx="1564">
                  <c:v>73.945290000000185</c:v>
                </c:pt>
                <c:pt idx="1565">
                  <c:v>73.962485999999998</c:v>
                </c:pt>
                <c:pt idx="1566">
                  <c:v>73.977385999999981</c:v>
                </c:pt>
                <c:pt idx="1567">
                  <c:v>73.990288000000007</c:v>
                </c:pt>
                <c:pt idx="1568">
                  <c:v>74.004990000000006</c:v>
                </c:pt>
                <c:pt idx="1569">
                  <c:v>74.02449</c:v>
                </c:pt>
                <c:pt idx="1570">
                  <c:v>74.041588000000004</c:v>
                </c:pt>
                <c:pt idx="1571">
                  <c:v>74.057091</c:v>
                </c:pt>
                <c:pt idx="1572">
                  <c:v>74.072989999999919</c:v>
                </c:pt>
                <c:pt idx="1573">
                  <c:v>74.089691000000002</c:v>
                </c:pt>
                <c:pt idx="1574">
                  <c:v>74.106589999999983</c:v>
                </c:pt>
                <c:pt idx="1575">
                  <c:v>74.12148999999998</c:v>
                </c:pt>
                <c:pt idx="1576">
                  <c:v>74.137589000000006</c:v>
                </c:pt>
                <c:pt idx="1577">
                  <c:v>74.154289000000006</c:v>
                </c:pt>
                <c:pt idx="1578">
                  <c:v>74.17089099999977</c:v>
                </c:pt>
                <c:pt idx="1579">
                  <c:v>74.188086999999726</c:v>
                </c:pt>
                <c:pt idx="1580">
                  <c:v>74.203887999999978</c:v>
                </c:pt>
                <c:pt idx="1581">
                  <c:v>74.217986999999994</c:v>
                </c:pt>
                <c:pt idx="1582">
                  <c:v>74.232985999999983</c:v>
                </c:pt>
                <c:pt idx="1583">
                  <c:v>74.249390000000005</c:v>
                </c:pt>
                <c:pt idx="1584">
                  <c:v>74.266090000000005</c:v>
                </c:pt>
                <c:pt idx="1585">
                  <c:v>74.2815930000002</c:v>
                </c:pt>
                <c:pt idx="1586">
                  <c:v>74.296288000000004</c:v>
                </c:pt>
                <c:pt idx="1587">
                  <c:v>74.31429300000022</c:v>
                </c:pt>
                <c:pt idx="1588">
                  <c:v>74.330687999999981</c:v>
                </c:pt>
                <c:pt idx="1589">
                  <c:v>74.345786999999959</c:v>
                </c:pt>
                <c:pt idx="1590">
                  <c:v>74.362685999999982</c:v>
                </c:pt>
                <c:pt idx="1591">
                  <c:v>74.380088999999799</c:v>
                </c:pt>
                <c:pt idx="1592">
                  <c:v>74.397987000000001</c:v>
                </c:pt>
                <c:pt idx="1593">
                  <c:v>74.414589000000234</c:v>
                </c:pt>
                <c:pt idx="1594">
                  <c:v>74.429489000000004</c:v>
                </c:pt>
                <c:pt idx="1595">
                  <c:v>74.442993000000214</c:v>
                </c:pt>
                <c:pt idx="1596">
                  <c:v>74.458190999999999</c:v>
                </c:pt>
                <c:pt idx="1597">
                  <c:v>74.476287999999983</c:v>
                </c:pt>
                <c:pt idx="1598">
                  <c:v>74.497687999999997</c:v>
                </c:pt>
                <c:pt idx="1599">
                  <c:v>74.515693999999996</c:v>
                </c:pt>
                <c:pt idx="1600">
                  <c:v>74.528892999999755</c:v>
                </c:pt>
                <c:pt idx="1601">
                  <c:v>74.544089999999997</c:v>
                </c:pt>
                <c:pt idx="1602">
                  <c:v>74.558289000000002</c:v>
                </c:pt>
                <c:pt idx="1603">
                  <c:v>74.572989999999919</c:v>
                </c:pt>
                <c:pt idx="1604">
                  <c:v>74.59008799999998</c:v>
                </c:pt>
                <c:pt idx="1605">
                  <c:v>74.606490999999949</c:v>
                </c:pt>
                <c:pt idx="1606">
                  <c:v>74.624991999999978</c:v>
                </c:pt>
                <c:pt idx="1607">
                  <c:v>74.641693000000231</c:v>
                </c:pt>
                <c:pt idx="1608">
                  <c:v>74.654990999999981</c:v>
                </c:pt>
                <c:pt idx="1609">
                  <c:v>74.672591999999668</c:v>
                </c:pt>
                <c:pt idx="1610">
                  <c:v>74.689788999999678</c:v>
                </c:pt>
                <c:pt idx="1611">
                  <c:v>74.705994000000004</c:v>
                </c:pt>
                <c:pt idx="1612">
                  <c:v>74.7224879999998</c:v>
                </c:pt>
                <c:pt idx="1613">
                  <c:v>74.737892000000002</c:v>
                </c:pt>
                <c:pt idx="1614">
                  <c:v>74.753890999999982</c:v>
                </c:pt>
                <c:pt idx="1615">
                  <c:v>74.769592000000003</c:v>
                </c:pt>
                <c:pt idx="1616">
                  <c:v>74.786391999999978</c:v>
                </c:pt>
                <c:pt idx="1617">
                  <c:v>74.80229199999998</c:v>
                </c:pt>
                <c:pt idx="1618">
                  <c:v>74.817786999999981</c:v>
                </c:pt>
                <c:pt idx="1619">
                  <c:v>74.834586999999999</c:v>
                </c:pt>
                <c:pt idx="1620">
                  <c:v>74.850287999999978</c:v>
                </c:pt>
                <c:pt idx="1621">
                  <c:v>74.864486999999983</c:v>
                </c:pt>
                <c:pt idx="1622">
                  <c:v>74.880385999999959</c:v>
                </c:pt>
                <c:pt idx="1623">
                  <c:v>74.897391999999982</c:v>
                </c:pt>
                <c:pt idx="1624">
                  <c:v>74.914589000000234</c:v>
                </c:pt>
                <c:pt idx="1625">
                  <c:v>74.930588</c:v>
                </c:pt>
                <c:pt idx="1626">
                  <c:v>74.944587999999996</c:v>
                </c:pt>
                <c:pt idx="1627">
                  <c:v>74.960587000000004</c:v>
                </c:pt>
                <c:pt idx="1628">
                  <c:v>74.977592000000001</c:v>
                </c:pt>
                <c:pt idx="1629">
                  <c:v>74.992889000000005</c:v>
                </c:pt>
                <c:pt idx="1630">
                  <c:v>75.008590999999981</c:v>
                </c:pt>
                <c:pt idx="1631">
                  <c:v>75.026993000000004</c:v>
                </c:pt>
                <c:pt idx="1632">
                  <c:v>75.046088999999981</c:v>
                </c:pt>
                <c:pt idx="1633">
                  <c:v>75.062987999999919</c:v>
                </c:pt>
                <c:pt idx="1634">
                  <c:v>75.07868999999998</c:v>
                </c:pt>
                <c:pt idx="1635">
                  <c:v>75.093886999999981</c:v>
                </c:pt>
                <c:pt idx="1636">
                  <c:v>75.109885999999989</c:v>
                </c:pt>
                <c:pt idx="1637">
                  <c:v>75.125892999999678</c:v>
                </c:pt>
                <c:pt idx="1638">
                  <c:v>75.142287999999979</c:v>
                </c:pt>
                <c:pt idx="1639">
                  <c:v>75.159186999999989</c:v>
                </c:pt>
                <c:pt idx="1640">
                  <c:v>75.175887999999674</c:v>
                </c:pt>
                <c:pt idx="1641">
                  <c:v>75.191192999999998</c:v>
                </c:pt>
                <c:pt idx="1642">
                  <c:v>75.205787999999799</c:v>
                </c:pt>
                <c:pt idx="1643">
                  <c:v>75.221091999999999</c:v>
                </c:pt>
                <c:pt idx="1644">
                  <c:v>75.237792999999982</c:v>
                </c:pt>
                <c:pt idx="1645">
                  <c:v>75.253791999999919</c:v>
                </c:pt>
                <c:pt idx="1646">
                  <c:v>75.268692000000001</c:v>
                </c:pt>
                <c:pt idx="1647">
                  <c:v>75.286086999999981</c:v>
                </c:pt>
                <c:pt idx="1648">
                  <c:v>75.304192</c:v>
                </c:pt>
                <c:pt idx="1649">
                  <c:v>75.319785999999979</c:v>
                </c:pt>
                <c:pt idx="1650">
                  <c:v>75.334091000000001</c:v>
                </c:pt>
                <c:pt idx="1651">
                  <c:v>75.351990000000001</c:v>
                </c:pt>
                <c:pt idx="1652">
                  <c:v>75.371689000000003</c:v>
                </c:pt>
                <c:pt idx="1653">
                  <c:v>75.387092999999979</c:v>
                </c:pt>
                <c:pt idx="1654">
                  <c:v>75.402687</c:v>
                </c:pt>
                <c:pt idx="1655">
                  <c:v>75.417992000000027</c:v>
                </c:pt>
                <c:pt idx="1656">
                  <c:v>75.433188999999999</c:v>
                </c:pt>
                <c:pt idx="1657">
                  <c:v>75.448891000000003</c:v>
                </c:pt>
                <c:pt idx="1658">
                  <c:v>75.465187</c:v>
                </c:pt>
                <c:pt idx="1659">
                  <c:v>75.483588999999981</c:v>
                </c:pt>
                <c:pt idx="1660">
                  <c:v>75.500991999999982</c:v>
                </c:pt>
                <c:pt idx="1661">
                  <c:v>75.515190000000004</c:v>
                </c:pt>
                <c:pt idx="1662">
                  <c:v>75.529990999999981</c:v>
                </c:pt>
                <c:pt idx="1663">
                  <c:v>75.548789999999983</c:v>
                </c:pt>
                <c:pt idx="1664">
                  <c:v>75.56549099999998</c:v>
                </c:pt>
                <c:pt idx="1665">
                  <c:v>75.579085999999918</c:v>
                </c:pt>
                <c:pt idx="1666">
                  <c:v>75.593192999999999</c:v>
                </c:pt>
                <c:pt idx="1667">
                  <c:v>75.608489999999989</c:v>
                </c:pt>
                <c:pt idx="1668">
                  <c:v>75.626891999999785</c:v>
                </c:pt>
                <c:pt idx="1669">
                  <c:v>75.643790999999979</c:v>
                </c:pt>
                <c:pt idx="1670">
                  <c:v>75.657790999999989</c:v>
                </c:pt>
                <c:pt idx="1671">
                  <c:v>75.674689999999998</c:v>
                </c:pt>
                <c:pt idx="1672">
                  <c:v>75.694687000000002</c:v>
                </c:pt>
                <c:pt idx="1673">
                  <c:v>75.712990000000005</c:v>
                </c:pt>
                <c:pt idx="1674">
                  <c:v>75.725594000000001</c:v>
                </c:pt>
                <c:pt idx="1675">
                  <c:v>75.739990000000006</c:v>
                </c:pt>
                <c:pt idx="1676">
                  <c:v>75.758590999999981</c:v>
                </c:pt>
                <c:pt idx="1677">
                  <c:v>75.774787999999958</c:v>
                </c:pt>
                <c:pt idx="1678">
                  <c:v>75.789687999999998</c:v>
                </c:pt>
                <c:pt idx="1679">
                  <c:v>75.806487999999959</c:v>
                </c:pt>
                <c:pt idx="1680">
                  <c:v>75.820792999999668</c:v>
                </c:pt>
                <c:pt idx="1681">
                  <c:v>75.836287999999982</c:v>
                </c:pt>
                <c:pt idx="1682">
                  <c:v>75.852988999999667</c:v>
                </c:pt>
                <c:pt idx="1683">
                  <c:v>75.870688999999814</c:v>
                </c:pt>
                <c:pt idx="1684">
                  <c:v>75.887786999999989</c:v>
                </c:pt>
                <c:pt idx="1685">
                  <c:v>75.906288000000004</c:v>
                </c:pt>
                <c:pt idx="1686">
                  <c:v>75.922989000000001</c:v>
                </c:pt>
                <c:pt idx="1687">
                  <c:v>75.936690999999996</c:v>
                </c:pt>
                <c:pt idx="1688">
                  <c:v>75.954589999999996</c:v>
                </c:pt>
                <c:pt idx="1689">
                  <c:v>75.971687000000003</c:v>
                </c:pt>
                <c:pt idx="1690">
                  <c:v>75.986289999999997</c:v>
                </c:pt>
                <c:pt idx="1691">
                  <c:v>76.003287999999998</c:v>
                </c:pt>
                <c:pt idx="1692">
                  <c:v>76.019188</c:v>
                </c:pt>
                <c:pt idx="1693">
                  <c:v>76.033089000000004</c:v>
                </c:pt>
                <c:pt idx="1694">
                  <c:v>76.04898799999998</c:v>
                </c:pt>
                <c:pt idx="1695">
                  <c:v>76.065787999999785</c:v>
                </c:pt>
                <c:pt idx="1696">
                  <c:v>76.080787999999799</c:v>
                </c:pt>
                <c:pt idx="1697">
                  <c:v>76.097892999999999</c:v>
                </c:pt>
                <c:pt idx="1698">
                  <c:v>76.115593000000004</c:v>
                </c:pt>
                <c:pt idx="1699">
                  <c:v>76.131889000000001</c:v>
                </c:pt>
                <c:pt idx="1700">
                  <c:v>76.148689000000005</c:v>
                </c:pt>
                <c:pt idx="1701">
                  <c:v>76.166388999999697</c:v>
                </c:pt>
                <c:pt idx="1702">
                  <c:v>76.184287999999981</c:v>
                </c:pt>
                <c:pt idx="1703">
                  <c:v>76.201590999999993</c:v>
                </c:pt>
                <c:pt idx="1704">
                  <c:v>76.216392999999982</c:v>
                </c:pt>
                <c:pt idx="1705">
                  <c:v>76.232192999999981</c:v>
                </c:pt>
                <c:pt idx="1706">
                  <c:v>76.249190999999996</c:v>
                </c:pt>
                <c:pt idx="1707">
                  <c:v>76.264587000000006</c:v>
                </c:pt>
                <c:pt idx="1708">
                  <c:v>76.280586</c:v>
                </c:pt>
                <c:pt idx="1709">
                  <c:v>76.297791000000004</c:v>
                </c:pt>
                <c:pt idx="1710">
                  <c:v>76.312987999999919</c:v>
                </c:pt>
                <c:pt idx="1711">
                  <c:v>76.329986999999988</c:v>
                </c:pt>
                <c:pt idx="1712">
                  <c:v>76.34838899999977</c:v>
                </c:pt>
                <c:pt idx="1713">
                  <c:v>76.361992000000001</c:v>
                </c:pt>
                <c:pt idx="1714">
                  <c:v>76.375487999999677</c:v>
                </c:pt>
                <c:pt idx="1715">
                  <c:v>76.392890999999949</c:v>
                </c:pt>
                <c:pt idx="1716">
                  <c:v>76.4111860000002</c:v>
                </c:pt>
                <c:pt idx="1717">
                  <c:v>76.426887999999948</c:v>
                </c:pt>
                <c:pt idx="1718">
                  <c:v>76.442588999999998</c:v>
                </c:pt>
                <c:pt idx="1719">
                  <c:v>76.459586999999999</c:v>
                </c:pt>
                <c:pt idx="1720">
                  <c:v>76.475594000000001</c:v>
                </c:pt>
                <c:pt idx="1721">
                  <c:v>76.491187999999994</c:v>
                </c:pt>
                <c:pt idx="1722">
                  <c:v>76.507689999999997</c:v>
                </c:pt>
                <c:pt idx="1723">
                  <c:v>76.522887999999668</c:v>
                </c:pt>
                <c:pt idx="1724">
                  <c:v>76.537987000000001</c:v>
                </c:pt>
                <c:pt idx="1725">
                  <c:v>76.555892999999784</c:v>
                </c:pt>
                <c:pt idx="1726">
                  <c:v>76.57369199999998</c:v>
                </c:pt>
                <c:pt idx="1727">
                  <c:v>76.588889999999978</c:v>
                </c:pt>
                <c:pt idx="1728">
                  <c:v>76.603087999999858</c:v>
                </c:pt>
                <c:pt idx="1729">
                  <c:v>76.620788999999704</c:v>
                </c:pt>
                <c:pt idx="1730">
                  <c:v>76.638686999999948</c:v>
                </c:pt>
                <c:pt idx="1731">
                  <c:v>76.655990999999958</c:v>
                </c:pt>
                <c:pt idx="1732">
                  <c:v>76.670592999999755</c:v>
                </c:pt>
                <c:pt idx="1733">
                  <c:v>76.68559299999977</c:v>
                </c:pt>
                <c:pt idx="1734">
                  <c:v>76.703789</c:v>
                </c:pt>
                <c:pt idx="1735">
                  <c:v>76.718292000000005</c:v>
                </c:pt>
                <c:pt idx="1736">
                  <c:v>76.733390999999983</c:v>
                </c:pt>
                <c:pt idx="1737">
                  <c:v>76.751891999999998</c:v>
                </c:pt>
                <c:pt idx="1738">
                  <c:v>76.769988999999981</c:v>
                </c:pt>
                <c:pt idx="1739">
                  <c:v>76.785491999999948</c:v>
                </c:pt>
                <c:pt idx="1740">
                  <c:v>76.801292000000004</c:v>
                </c:pt>
                <c:pt idx="1741">
                  <c:v>76.817093000000185</c:v>
                </c:pt>
                <c:pt idx="1742">
                  <c:v>76.833290000000005</c:v>
                </c:pt>
                <c:pt idx="1743">
                  <c:v>76.850594000000001</c:v>
                </c:pt>
                <c:pt idx="1744">
                  <c:v>76.865890999999948</c:v>
                </c:pt>
                <c:pt idx="1745">
                  <c:v>76.87979099999977</c:v>
                </c:pt>
                <c:pt idx="1746">
                  <c:v>76.897186000000005</c:v>
                </c:pt>
                <c:pt idx="1747">
                  <c:v>76.914390999999995</c:v>
                </c:pt>
                <c:pt idx="1748">
                  <c:v>76.929192</c:v>
                </c:pt>
                <c:pt idx="1749">
                  <c:v>76.946387999999999</c:v>
                </c:pt>
                <c:pt idx="1750">
                  <c:v>76.962890999999999</c:v>
                </c:pt>
                <c:pt idx="1751">
                  <c:v>76.976890999999981</c:v>
                </c:pt>
                <c:pt idx="1752">
                  <c:v>76.992393000000007</c:v>
                </c:pt>
                <c:pt idx="1753">
                  <c:v>77.010688999999999</c:v>
                </c:pt>
                <c:pt idx="1754">
                  <c:v>77.026587999999919</c:v>
                </c:pt>
                <c:pt idx="1755">
                  <c:v>77.042686000000003</c:v>
                </c:pt>
                <c:pt idx="1756">
                  <c:v>77.06079099999998</c:v>
                </c:pt>
                <c:pt idx="1757">
                  <c:v>77.075492999999668</c:v>
                </c:pt>
                <c:pt idx="1758">
                  <c:v>77.089889999999983</c:v>
                </c:pt>
                <c:pt idx="1759">
                  <c:v>77.108291999999949</c:v>
                </c:pt>
                <c:pt idx="1760">
                  <c:v>77.125487999999677</c:v>
                </c:pt>
                <c:pt idx="1761">
                  <c:v>77.141586000000004</c:v>
                </c:pt>
                <c:pt idx="1762">
                  <c:v>77.157593000000006</c:v>
                </c:pt>
                <c:pt idx="1763">
                  <c:v>77.171790999999814</c:v>
                </c:pt>
                <c:pt idx="1764">
                  <c:v>77.188086999999726</c:v>
                </c:pt>
                <c:pt idx="1765">
                  <c:v>77.206192000000001</c:v>
                </c:pt>
                <c:pt idx="1766">
                  <c:v>77.222587999999988</c:v>
                </c:pt>
                <c:pt idx="1767">
                  <c:v>77.238585999999998</c:v>
                </c:pt>
                <c:pt idx="1768">
                  <c:v>77.254288000000003</c:v>
                </c:pt>
                <c:pt idx="1769">
                  <c:v>77.269492999999983</c:v>
                </c:pt>
                <c:pt idx="1770">
                  <c:v>77.287987000000001</c:v>
                </c:pt>
                <c:pt idx="1771">
                  <c:v>77.304786999999948</c:v>
                </c:pt>
                <c:pt idx="1772">
                  <c:v>77.319785999999979</c:v>
                </c:pt>
                <c:pt idx="1773">
                  <c:v>77.335486999999958</c:v>
                </c:pt>
                <c:pt idx="1774">
                  <c:v>77.351189000000005</c:v>
                </c:pt>
                <c:pt idx="1775">
                  <c:v>77.367187999999999</c:v>
                </c:pt>
                <c:pt idx="1776">
                  <c:v>77.383788999999666</c:v>
                </c:pt>
                <c:pt idx="1777">
                  <c:v>77.399985999999998</c:v>
                </c:pt>
                <c:pt idx="1778">
                  <c:v>77.416488999999999</c:v>
                </c:pt>
                <c:pt idx="1779">
                  <c:v>77.433791999999983</c:v>
                </c:pt>
                <c:pt idx="1780">
                  <c:v>77.450890000000001</c:v>
                </c:pt>
                <c:pt idx="1781">
                  <c:v>77.468986999999998</c:v>
                </c:pt>
                <c:pt idx="1782">
                  <c:v>77.488387999999958</c:v>
                </c:pt>
                <c:pt idx="1783">
                  <c:v>77.50299099999998</c:v>
                </c:pt>
                <c:pt idx="1784">
                  <c:v>77.51438899999998</c:v>
                </c:pt>
                <c:pt idx="1785">
                  <c:v>77.530586</c:v>
                </c:pt>
                <c:pt idx="1786">
                  <c:v>77.547889999999995</c:v>
                </c:pt>
                <c:pt idx="1787">
                  <c:v>77.562591999999981</c:v>
                </c:pt>
                <c:pt idx="1788">
                  <c:v>77.578490999999858</c:v>
                </c:pt>
                <c:pt idx="1789">
                  <c:v>77.593986999999998</c:v>
                </c:pt>
                <c:pt idx="1790">
                  <c:v>77.608687999999958</c:v>
                </c:pt>
                <c:pt idx="1791">
                  <c:v>77.626586999999958</c:v>
                </c:pt>
                <c:pt idx="1792">
                  <c:v>77.646789999999982</c:v>
                </c:pt>
                <c:pt idx="1793">
                  <c:v>77.661986999999982</c:v>
                </c:pt>
                <c:pt idx="1794">
                  <c:v>77.674294000000003</c:v>
                </c:pt>
                <c:pt idx="1795">
                  <c:v>77.688987999999668</c:v>
                </c:pt>
                <c:pt idx="1796">
                  <c:v>77.704987000000003</c:v>
                </c:pt>
                <c:pt idx="1797">
                  <c:v>77.724288999999999</c:v>
                </c:pt>
                <c:pt idx="1798">
                  <c:v>77.743492000000003</c:v>
                </c:pt>
                <c:pt idx="1799">
                  <c:v>77.759490999999983</c:v>
                </c:pt>
                <c:pt idx="1800">
                  <c:v>77.771591000000001</c:v>
                </c:pt>
                <c:pt idx="1801">
                  <c:v>77.787391999999983</c:v>
                </c:pt>
                <c:pt idx="1802">
                  <c:v>77.806190000000001</c:v>
                </c:pt>
                <c:pt idx="1803">
                  <c:v>77.82029</c:v>
                </c:pt>
                <c:pt idx="1804">
                  <c:v>77.835387999999668</c:v>
                </c:pt>
                <c:pt idx="1805">
                  <c:v>77.853087999999858</c:v>
                </c:pt>
                <c:pt idx="1806">
                  <c:v>77.869292999999999</c:v>
                </c:pt>
                <c:pt idx="1807">
                  <c:v>77.88619199999998</c:v>
                </c:pt>
                <c:pt idx="1808">
                  <c:v>77.903992000000002</c:v>
                </c:pt>
                <c:pt idx="1809">
                  <c:v>77.919792000000001</c:v>
                </c:pt>
                <c:pt idx="1810">
                  <c:v>77.935187999999982</c:v>
                </c:pt>
                <c:pt idx="1811">
                  <c:v>77.951285999999996</c:v>
                </c:pt>
                <c:pt idx="1812">
                  <c:v>77.969291999999996</c:v>
                </c:pt>
                <c:pt idx="1813">
                  <c:v>77.986389000000003</c:v>
                </c:pt>
                <c:pt idx="1814">
                  <c:v>78.001091000000002</c:v>
                </c:pt>
                <c:pt idx="1815">
                  <c:v>78.019385999999983</c:v>
                </c:pt>
                <c:pt idx="1816">
                  <c:v>78.034790000000001</c:v>
                </c:pt>
                <c:pt idx="1817">
                  <c:v>78.050086999999948</c:v>
                </c:pt>
                <c:pt idx="1818">
                  <c:v>78.067290999999997</c:v>
                </c:pt>
                <c:pt idx="1819">
                  <c:v>78.082488999999697</c:v>
                </c:pt>
                <c:pt idx="1820">
                  <c:v>78.097992000000005</c:v>
                </c:pt>
                <c:pt idx="1821">
                  <c:v>78.113387999999958</c:v>
                </c:pt>
                <c:pt idx="1822">
                  <c:v>78.132491999999814</c:v>
                </c:pt>
                <c:pt idx="1823">
                  <c:v>78.149590000000003</c:v>
                </c:pt>
                <c:pt idx="1824">
                  <c:v>78.164786999999919</c:v>
                </c:pt>
                <c:pt idx="1825">
                  <c:v>78.181792999999814</c:v>
                </c:pt>
                <c:pt idx="1826">
                  <c:v>78.197990000000004</c:v>
                </c:pt>
                <c:pt idx="1827">
                  <c:v>78.215987999999982</c:v>
                </c:pt>
                <c:pt idx="1828">
                  <c:v>78.233886999999982</c:v>
                </c:pt>
                <c:pt idx="1829">
                  <c:v>78.248489000000006</c:v>
                </c:pt>
                <c:pt idx="1830">
                  <c:v>78.261291999999997</c:v>
                </c:pt>
                <c:pt idx="1831">
                  <c:v>78.276291000000001</c:v>
                </c:pt>
                <c:pt idx="1832">
                  <c:v>78.295386999999948</c:v>
                </c:pt>
                <c:pt idx="1833">
                  <c:v>78.311890000000005</c:v>
                </c:pt>
                <c:pt idx="1834">
                  <c:v>78.325789999999785</c:v>
                </c:pt>
                <c:pt idx="1835">
                  <c:v>78.342590000000001</c:v>
                </c:pt>
                <c:pt idx="1836">
                  <c:v>78.360785999999948</c:v>
                </c:pt>
                <c:pt idx="1837">
                  <c:v>78.377289000000005</c:v>
                </c:pt>
                <c:pt idx="1838">
                  <c:v>78.395186999999979</c:v>
                </c:pt>
                <c:pt idx="1839">
                  <c:v>78.410492000000005</c:v>
                </c:pt>
                <c:pt idx="1840">
                  <c:v>78.422385999999989</c:v>
                </c:pt>
                <c:pt idx="1841">
                  <c:v>78.439789000000005</c:v>
                </c:pt>
                <c:pt idx="1842">
                  <c:v>78.458487999999988</c:v>
                </c:pt>
                <c:pt idx="1843">
                  <c:v>78.474189999999993</c:v>
                </c:pt>
                <c:pt idx="1844">
                  <c:v>78.489188999999982</c:v>
                </c:pt>
                <c:pt idx="1845">
                  <c:v>78.504890000000003</c:v>
                </c:pt>
                <c:pt idx="1846">
                  <c:v>78.521987999999979</c:v>
                </c:pt>
                <c:pt idx="1847">
                  <c:v>78.540290999999996</c:v>
                </c:pt>
                <c:pt idx="1848">
                  <c:v>78.557190000000006</c:v>
                </c:pt>
                <c:pt idx="1849">
                  <c:v>78.573089999999979</c:v>
                </c:pt>
                <c:pt idx="1850">
                  <c:v>78.590491999999998</c:v>
                </c:pt>
                <c:pt idx="1851">
                  <c:v>78.603789999999989</c:v>
                </c:pt>
                <c:pt idx="1852">
                  <c:v>78.61479199999998</c:v>
                </c:pt>
                <c:pt idx="1853">
                  <c:v>78.630591999999979</c:v>
                </c:pt>
                <c:pt idx="1854">
                  <c:v>78.650489999999948</c:v>
                </c:pt>
                <c:pt idx="1855">
                  <c:v>78.666488999999814</c:v>
                </c:pt>
                <c:pt idx="1856">
                  <c:v>78.683693000000005</c:v>
                </c:pt>
                <c:pt idx="1857">
                  <c:v>78.701590999999993</c:v>
                </c:pt>
                <c:pt idx="1858">
                  <c:v>78.716690000000185</c:v>
                </c:pt>
                <c:pt idx="1859">
                  <c:v>78.732985999999983</c:v>
                </c:pt>
                <c:pt idx="1860">
                  <c:v>78.748588999999981</c:v>
                </c:pt>
                <c:pt idx="1861">
                  <c:v>78.766189999999995</c:v>
                </c:pt>
                <c:pt idx="1862">
                  <c:v>78.786293000000185</c:v>
                </c:pt>
                <c:pt idx="1863">
                  <c:v>78.800590999999983</c:v>
                </c:pt>
                <c:pt idx="1864">
                  <c:v>78.814789000000005</c:v>
                </c:pt>
                <c:pt idx="1865">
                  <c:v>78.829689000000002</c:v>
                </c:pt>
                <c:pt idx="1866">
                  <c:v>78.844489999999993</c:v>
                </c:pt>
                <c:pt idx="1867">
                  <c:v>78.863090999999983</c:v>
                </c:pt>
                <c:pt idx="1868">
                  <c:v>78.881989000000004</c:v>
                </c:pt>
                <c:pt idx="1869">
                  <c:v>78.899787999999958</c:v>
                </c:pt>
                <c:pt idx="1870">
                  <c:v>78.91548899999998</c:v>
                </c:pt>
                <c:pt idx="1871">
                  <c:v>78.928993000000006</c:v>
                </c:pt>
                <c:pt idx="1872">
                  <c:v>78.944587999999996</c:v>
                </c:pt>
                <c:pt idx="1873">
                  <c:v>78.962692000000004</c:v>
                </c:pt>
                <c:pt idx="1874">
                  <c:v>78.978087999999858</c:v>
                </c:pt>
                <c:pt idx="1875">
                  <c:v>78.991989000000231</c:v>
                </c:pt>
                <c:pt idx="1876">
                  <c:v>79.010292000000007</c:v>
                </c:pt>
                <c:pt idx="1877">
                  <c:v>79.030288999999982</c:v>
                </c:pt>
                <c:pt idx="1878">
                  <c:v>79.046790999999999</c:v>
                </c:pt>
                <c:pt idx="1879">
                  <c:v>79.059890999999979</c:v>
                </c:pt>
                <c:pt idx="1880">
                  <c:v>79.072989999999919</c:v>
                </c:pt>
                <c:pt idx="1881">
                  <c:v>79.09008799999998</c:v>
                </c:pt>
                <c:pt idx="1882">
                  <c:v>79.108588999999697</c:v>
                </c:pt>
                <c:pt idx="1883">
                  <c:v>79.124991999999978</c:v>
                </c:pt>
                <c:pt idx="1884">
                  <c:v>79.139686999999981</c:v>
                </c:pt>
                <c:pt idx="1885">
                  <c:v>79.156386999999697</c:v>
                </c:pt>
                <c:pt idx="1886">
                  <c:v>79.171386999999726</c:v>
                </c:pt>
                <c:pt idx="1887">
                  <c:v>79.188590999999988</c:v>
                </c:pt>
                <c:pt idx="1888">
                  <c:v>79.207687000000007</c:v>
                </c:pt>
                <c:pt idx="1889">
                  <c:v>79.224693000000215</c:v>
                </c:pt>
                <c:pt idx="1890">
                  <c:v>79.240691999999996</c:v>
                </c:pt>
                <c:pt idx="1891">
                  <c:v>79.25438699999998</c:v>
                </c:pt>
                <c:pt idx="1892">
                  <c:v>79.270888999999755</c:v>
                </c:pt>
                <c:pt idx="1893">
                  <c:v>79.286887999999948</c:v>
                </c:pt>
                <c:pt idx="1894">
                  <c:v>79.301192999999998</c:v>
                </c:pt>
                <c:pt idx="1895">
                  <c:v>79.317993000000214</c:v>
                </c:pt>
                <c:pt idx="1896">
                  <c:v>79.335891999999959</c:v>
                </c:pt>
                <c:pt idx="1897">
                  <c:v>79.352691999999948</c:v>
                </c:pt>
                <c:pt idx="1898">
                  <c:v>79.369986999999981</c:v>
                </c:pt>
                <c:pt idx="1899">
                  <c:v>79.385985999999988</c:v>
                </c:pt>
                <c:pt idx="1900">
                  <c:v>79.399787999999958</c:v>
                </c:pt>
                <c:pt idx="1901">
                  <c:v>79.41719100000023</c:v>
                </c:pt>
                <c:pt idx="1902">
                  <c:v>79.434990000000127</c:v>
                </c:pt>
                <c:pt idx="1903">
                  <c:v>79.4490890000002</c:v>
                </c:pt>
                <c:pt idx="1904">
                  <c:v>79.464591999999996</c:v>
                </c:pt>
                <c:pt idx="1905">
                  <c:v>79.482292000000001</c:v>
                </c:pt>
                <c:pt idx="1906">
                  <c:v>79.500388999999799</c:v>
                </c:pt>
                <c:pt idx="1907">
                  <c:v>79.516387999999978</c:v>
                </c:pt>
                <c:pt idx="1908">
                  <c:v>79.530288999999982</c:v>
                </c:pt>
                <c:pt idx="1909">
                  <c:v>79.545386999999948</c:v>
                </c:pt>
                <c:pt idx="1910">
                  <c:v>79.561790000000002</c:v>
                </c:pt>
                <c:pt idx="1911">
                  <c:v>79.578887999999694</c:v>
                </c:pt>
                <c:pt idx="1912">
                  <c:v>79.595993000000007</c:v>
                </c:pt>
                <c:pt idx="1913">
                  <c:v>79.61148799999998</c:v>
                </c:pt>
                <c:pt idx="1914">
                  <c:v>79.625892999999678</c:v>
                </c:pt>
                <c:pt idx="1915">
                  <c:v>79.640686000000002</c:v>
                </c:pt>
                <c:pt idx="1916">
                  <c:v>79.657386999999858</c:v>
                </c:pt>
                <c:pt idx="1917">
                  <c:v>79.672988999999689</c:v>
                </c:pt>
                <c:pt idx="1918">
                  <c:v>79.69049099999998</c:v>
                </c:pt>
                <c:pt idx="1919">
                  <c:v>79.707892999999999</c:v>
                </c:pt>
                <c:pt idx="1920">
                  <c:v>79.722190999999981</c:v>
                </c:pt>
                <c:pt idx="1921">
                  <c:v>79.738585999999998</c:v>
                </c:pt>
                <c:pt idx="1922">
                  <c:v>79.755088999999799</c:v>
                </c:pt>
                <c:pt idx="1923">
                  <c:v>79.771690000000007</c:v>
                </c:pt>
                <c:pt idx="1924">
                  <c:v>79.790688000000003</c:v>
                </c:pt>
                <c:pt idx="1925">
                  <c:v>79.809691999999998</c:v>
                </c:pt>
                <c:pt idx="1926">
                  <c:v>79.826285999999982</c:v>
                </c:pt>
                <c:pt idx="1927">
                  <c:v>79.839789999999979</c:v>
                </c:pt>
                <c:pt idx="1928">
                  <c:v>79.853888999999697</c:v>
                </c:pt>
                <c:pt idx="1929">
                  <c:v>79.871291999999983</c:v>
                </c:pt>
                <c:pt idx="1930">
                  <c:v>79.889090999999979</c:v>
                </c:pt>
                <c:pt idx="1931">
                  <c:v>79.904488000000001</c:v>
                </c:pt>
                <c:pt idx="1932">
                  <c:v>79.920090000000002</c:v>
                </c:pt>
                <c:pt idx="1933">
                  <c:v>79.934692000000027</c:v>
                </c:pt>
                <c:pt idx="1934">
                  <c:v>79.951187000000004</c:v>
                </c:pt>
                <c:pt idx="1935">
                  <c:v>79.9690930000002</c:v>
                </c:pt>
                <c:pt idx="1936">
                  <c:v>79.985991999999982</c:v>
                </c:pt>
                <c:pt idx="1937">
                  <c:v>80.001686000000007</c:v>
                </c:pt>
                <c:pt idx="1938">
                  <c:v>80.015991</c:v>
                </c:pt>
                <c:pt idx="1939">
                  <c:v>80.032485999999949</c:v>
                </c:pt>
                <c:pt idx="1940">
                  <c:v>80.048789999999983</c:v>
                </c:pt>
                <c:pt idx="1941">
                  <c:v>80.065391999999989</c:v>
                </c:pt>
                <c:pt idx="1942">
                  <c:v>80.083785999999989</c:v>
                </c:pt>
                <c:pt idx="1943">
                  <c:v>80.098990999999998</c:v>
                </c:pt>
                <c:pt idx="1944">
                  <c:v>80.11328899999998</c:v>
                </c:pt>
                <c:pt idx="1945">
                  <c:v>80.131287</c:v>
                </c:pt>
                <c:pt idx="1946">
                  <c:v>80.148193000000006</c:v>
                </c:pt>
                <c:pt idx="1947">
                  <c:v>80.165488999999667</c:v>
                </c:pt>
                <c:pt idx="1948">
                  <c:v>80.180587999999958</c:v>
                </c:pt>
                <c:pt idx="1949">
                  <c:v>80.193091999999979</c:v>
                </c:pt>
                <c:pt idx="1950">
                  <c:v>80.211287999999996</c:v>
                </c:pt>
                <c:pt idx="1951">
                  <c:v>80.229590999999999</c:v>
                </c:pt>
                <c:pt idx="1952">
                  <c:v>80.243988000000002</c:v>
                </c:pt>
                <c:pt idx="1953">
                  <c:v>80.258887999999814</c:v>
                </c:pt>
                <c:pt idx="1954">
                  <c:v>80.275687999999988</c:v>
                </c:pt>
                <c:pt idx="1955">
                  <c:v>80.291991999999993</c:v>
                </c:pt>
                <c:pt idx="1956">
                  <c:v>80.309386999999958</c:v>
                </c:pt>
                <c:pt idx="1957">
                  <c:v>80.328391999999667</c:v>
                </c:pt>
                <c:pt idx="1958">
                  <c:v>80.343787999999989</c:v>
                </c:pt>
                <c:pt idx="1959">
                  <c:v>80.356589999999983</c:v>
                </c:pt>
                <c:pt idx="1960">
                  <c:v>80.373191999999989</c:v>
                </c:pt>
                <c:pt idx="1961">
                  <c:v>80.390793000000002</c:v>
                </c:pt>
                <c:pt idx="1962">
                  <c:v>80.407188000000005</c:v>
                </c:pt>
                <c:pt idx="1963">
                  <c:v>80.426085999999998</c:v>
                </c:pt>
                <c:pt idx="1964">
                  <c:v>80.442390000000003</c:v>
                </c:pt>
                <c:pt idx="1965">
                  <c:v>80.455886999999919</c:v>
                </c:pt>
                <c:pt idx="1966">
                  <c:v>80.471489000000005</c:v>
                </c:pt>
                <c:pt idx="1967">
                  <c:v>80.487388999999979</c:v>
                </c:pt>
                <c:pt idx="1968">
                  <c:v>80.502791999999815</c:v>
                </c:pt>
                <c:pt idx="1969">
                  <c:v>80.522086999999814</c:v>
                </c:pt>
                <c:pt idx="1970">
                  <c:v>80.541388999999981</c:v>
                </c:pt>
                <c:pt idx="1971">
                  <c:v>80.558188999999814</c:v>
                </c:pt>
                <c:pt idx="1972">
                  <c:v>80.572585999999959</c:v>
                </c:pt>
                <c:pt idx="1973">
                  <c:v>80.587288000000001</c:v>
                </c:pt>
                <c:pt idx="1974">
                  <c:v>80.60478999999998</c:v>
                </c:pt>
                <c:pt idx="1975">
                  <c:v>80.619690000000006</c:v>
                </c:pt>
                <c:pt idx="1976">
                  <c:v>80.635589999999979</c:v>
                </c:pt>
                <c:pt idx="1977">
                  <c:v>80.652991999999784</c:v>
                </c:pt>
                <c:pt idx="1978">
                  <c:v>80.668990999999949</c:v>
                </c:pt>
                <c:pt idx="1979">
                  <c:v>80.684287999999981</c:v>
                </c:pt>
                <c:pt idx="1980">
                  <c:v>80.70049299999998</c:v>
                </c:pt>
                <c:pt idx="1981">
                  <c:v>80.717986999999994</c:v>
                </c:pt>
                <c:pt idx="1982">
                  <c:v>80.733787999999919</c:v>
                </c:pt>
                <c:pt idx="1983">
                  <c:v>80.750893000000005</c:v>
                </c:pt>
                <c:pt idx="1984">
                  <c:v>80.768990000000002</c:v>
                </c:pt>
                <c:pt idx="1985">
                  <c:v>80.781486999999998</c:v>
                </c:pt>
                <c:pt idx="1986">
                  <c:v>80.796988999999982</c:v>
                </c:pt>
                <c:pt idx="1987">
                  <c:v>80.817192000000006</c:v>
                </c:pt>
                <c:pt idx="1988">
                  <c:v>80.831885999999983</c:v>
                </c:pt>
                <c:pt idx="1989">
                  <c:v>80.846587999999983</c:v>
                </c:pt>
                <c:pt idx="1990">
                  <c:v>80.862685999999982</c:v>
                </c:pt>
                <c:pt idx="1991">
                  <c:v>80.877692999999979</c:v>
                </c:pt>
                <c:pt idx="1992">
                  <c:v>80.893386999999919</c:v>
                </c:pt>
                <c:pt idx="1993">
                  <c:v>80.909987999999998</c:v>
                </c:pt>
                <c:pt idx="1994">
                  <c:v>80.928093000000004</c:v>
                </c:pt>
                <c:pt idx="1995">
                  <c:v>80.946190000000215</c:v>
                </c:pt>
                <c:pt idx="1996">
                  <c:v>80.963691999999995</c:v>
                </c:pt>
                <c:pt idx="1997">
                  <c:v>80.979186999999982</c:v>
                </c:pt>
                <c:pt idx="1998">
                  <c:v>80.994186000000127</c:v>
                </c:pt>
                <c:pt idx="1999">
                  <c:v>81.012191999999999</c:v>
                </c:pt>
                <c:pt idx="2000">
                  <c:v>81.027191000000002</c:v>
                </c:pt>
                <c:pt idx="2001">
                  <c:v>81.044289000000219</c:v>
                </c:pt>
                <c:pt idx="2002">
                  <c:v>81.061286999999993</c:v>
                </c:pt>
                <c:pt idx="2003">
                  <c:v>81.07518799999977</c:v>
                </c:pt>
                <c:pt idx="2004">
                  <c:v>81.090491999999998</c:v>
                </c:pt>
                <c:pt idx="2005">
                  <c:v>81.107390999999978</c:v>
                </c:pt>
                <c:pt idx="2006">
                  <c:v>81.12468699999998</c:v>
                </c:pt>
                <c:pt idx="2007">
                  <c:v>81.141387999999978</c:v>
                </c:pt>
                <c:pt idx="2008">
                  <c:v>81.158690999999948</c:v>
                </c:pt>
                <c:pt idx="2009">
                  <c:v>81.173591999999815</c:v>
                </c:pt>
                <c:pt idx="2010">
                  <c:v>81.189391999999785</c:v>
                </c:pt>
                <c:pt idx="2011">
                  <c:v>81.205390999999949</c:v>
                </c:pt>
                <c:pt idx="2012">
                  <c:v>81.220687999999981</c:v>
                </c:pt>
                <c:pt idx="2013">
                  <c:v>81.238387999999958</c:v>
                </c:pt>
                <c:pt idx="2014">
                  <c:v>81.252089999999981</c:v>
                </c:pt>
                <c:pt idx="2015">
                  <c:v>81.2648930000002</c:v>
                </c:pt>
                <c:pt idx="2016">
                  <c:v>81.28389</c:v>
                </c:pt>
                <c:pt idx="2017">
                  <c:v>81.301085999999998</c:v>
                </c:pt>
                <c:pt idx="2018">
                  <c:v>81.316292000000004</c:v>
                </c:pt>
                <c:pt idx="2019">
                  <c:v>81.335586999999919</c:v>
                </c:pt>
                <c:pt idx="2020">
                  <c:v>81.354691000000003</c:v>
                </c:pt>
                <c:pt idx="2021">
                  <c:v>81.371589999999998</c:v>
                </c:pt>
                <c:pt idx="2022">
                  <c:v>81.386489999999981</c:v>
                </c:pt>
                <c:pt idx="2023">
                  <c:v>81.40078699999998</c:v>
                </c:pt>
                <c:pt idx="2024">
                  <c:v>81.417488000000006</c:v>
                </c:pt>
                <c:pt idx="2025">
                  <c:v>81.434990000000127</c:v>
                </c:pt>
                <c:pt idx="2026">
                  <c:v>81.450089000000006</c:v>
                </c:pt>
                <c:pt idx="2027">
                  <c:v>81.463791000000001</c:v>
                </c:pt>
                <c:pt idx="2028">
                  <c:v>81.479590999999999</c:v>
                </c:pt>
                <c:pt idx="2029">
                  <c:v>81.497787000000002</c:v>
                </c:pt>
                <c:pt idx="2030">
                  <c:v>81.516090000000005</c:v>
                </c:pt>
                <c:pt idx="2031">
                  <c:v>81.533187999999981</c:v>
                </c:pt>
                <c:pt idx="2032">
                  <c:v>81.546691999999993</c:v>
                </c:pt>
                <c:pt idx="2033">
                  <c:v>81.560692000000003</c:v>
                </c:pt>
                <c:pt idx="2034">
                  <c:v>81.577393000000001</c:v>
                </c:pt>
                <c:pt idx="2035">
                  <c:v>81.597487999999998</c:v>
                </c:pt>
                <c:pt idx="2036">
                  <c:v>81.615386999999799</c:v>
                </c:pt>
                <c:pt idx="2037">
                  <c:v>81.628791999999677</c:v>
                </c:pt>
                <c:pt idx="2038">
                  <c:v>81.644188</c:v>
                </c:pt>
                <c:pt idx="2039">
                  <c:v>81.66088899999977</c:v>
                </c:pt>
                <c:pt idx="2040">
                  <c:v>81.678588999999704</c:v>
                </c:pt>
                <c:pt idx="2041">
                  <c:v>81.695090999999948</c:v>
                </c:pt>
                <c:pt idx="2042">
                  <c:v>81.711189000000246</c:v>
                </c:pt>
                <c:pt idx="2043">
                  <c:v>81.727287000000004</c:v>
                </c:pt>
                <c:pt idx="2044">
                  <c:v>81.743492000000003</c:v>
                </c:pt>
                <c:pt idx="2045">
                  <c:v>81.75779</c:v>
                </c:pt>
                <c:pt idx="2046">
                  <c:v>81.770690999999999</c:v>
                </c:pt>
                <c:pt idx="2047">
                  <c:v>81.786689999999993</c:v>
                </c:pt>
                <c:pt idx="2048">
                  <c:v>81.804786999999948</c:v>
                </c:pt>
                <c:pt idx="2049">
                  <c:v>81.823386999999755</c:v>
                </c:pt>
                <c:pt idx="2050">
                  <c:v>81.839286999999999</c:v>
                </c:pt>
                <c:pt idx="2051">
                  <c:v>81.854087999999948</c:v>
                </c:pt>
                <c:pt idx="2052">
                  <c:v>81.869690000000006</c:v>
                </c:pt>
                <c:pt idx="2053">
                  <c:v>81.885688999999815</c:v>
                </c:pt>
                <c:pt idx="2054">
                  <c:v>81.903487999999982</c:v>
                </c:pt>
                <c:pt idx="2055">
                  <c:v>81.916388999999981</c:v>
                </c:pt>
                <c:pt idx="2056">
                  <c:v>81.932190000000006</c:v>
                </c:pt>
                <c:pt idx="2057">
                  <c:v>81.949287000000027</c:v>
                </c:pt>
                <c:pt idx="2058">
                  <c:v>81.964187999999993</c:v>
                </c:pt>
                <c:pt idx="2059">
                  <c:v>81.980591000000004</c:v>
                </c:pt>
                <c:pt idx="2060">
                  <c:v>81.996787999999981</c:v>
                </c:pt>
                <c:pt idx="2061">
                  <c:v>82.011391000000003</c:v>
                </c:pt>
                <c:pt idx="2062">
                  <c:v>82.02619199999998</c:v>
                </c:pt>
                <c:pt idx="2063">
                  <c:v>82.041991999999993</c:v>
                </c:pt>
                <c:pt idx="2064">
                  <c:v>82.062491999999978</c:v>
                </c:pt>
                <c:pt idx="2065">
                  <c:v>82.081490000000002</c:v>
                </c:pt>
                <c:pt idx="2066">
                  <c:v>82.098190000000002</c:v>
                </c:pt>
                <c:pt idx="2067">
                  <c:v>82.115691999999981</c:v>
                </c:pt>
                <c:pt idx="2068">
                  <c:v>82.13088999999998</c:v>
                </c:pt>
                <c:pt idx="2069">
                  <c:v>82.147789000000003</c:v>
                </c:pt>
                <c:pt idx="2070">
                  <c:v>82.164390999999981</c:v>
                </c:pt>
                <c:pt idx="2071">
                  <c:v>82.180587999999958</c:v>
                </c:pt>
                <c:pt idx="2072">
                  <c:v>82.196190000000001</c:v>
                </c:pt>
                <c:pt idx="2073">
                  <c:v>82.211487000000005</c:v>
                </c:pt>
                <c:pt idx="2074">
                  <c:v>82.228888999999697</c:v>
                </c:pt>
                <c:pt idx="2075">
                  <c:v>82.245590000000007</c:v>
                </c:pt>
                <c:pt idx="2076">
                  <c:v>82.261688000000007</c:v>
                </c:pt>
                <c:pt idx="2077">
                  <c:v>82.278388999999677</c:v>
                </c:pt>
                <c:pt idx="2078">
                  <c:v>82.294289000000219</c:v>
                </c:pt>
                <c:pt idx="2079">
                  <c:v>82.309890999999979</c:v>
                </c:pt>
                <c:pt idx="2080">
                  <c:v>82.327393000000001</c:v>
                </c:pt>
                <c:pt idx="2081">
                  <c:v>82.343390999999983</c:v>
                </c:pt>
                <c:pt idx="2082">
                  <c:v>82.358291999999949</c:v>
                </c:pt>
                <c:pt idx="2083">
                  <c:v>82.373488999999694</c:v>
                </c:pt>
                <c:pt idx="2084">
                  <c:v>82.386886999999959</c:v>
                </c:pt>
                <c:pt idx="2085">
                  <c:v>82.402687</c:v>
                </c:pt>
                <c:pt idx="2086">
                  <c:v>82.41918900000023</c:v>
                </c:pt>
                <c:pt idx="2087">
                  <c:v>82.433289000000215</c:v>
                </c:pt>
                <c:pt idx="2088">
                  <c:v>82.450789999999998</c:v>
                </c:pt>
                <c:pt idx="2089">
                  <c:v>82.469588999999999</c:v>
                </c:pt>
                <c:pt idx="2090">
                  <c:v>82.486785999999981</c:v>
                </c:pt>
                <c:pt idx="2091">
                  <c:v>82.503791999999919</c:v>
                </c:pt>
                <c:pt idx="2092">
                  <c:v>82.516586000000004</c:v>
                </c:pt>
                <c:pt idx="2093">
                  <c:v>82.530288999999982</c:v>
                </c:pt>
                <c:pt idx="2094">
                  <c:v>82.5479890000002</c:v>
                </c:pt>
                <c:pt idx="2095">
                  <c:v>82.566292000000004</c:v>
                </c:pt>
                <c:pt idx="2096">
                  <c:v>82.584686000000005</c:v>
                </c:pt>
                <c:pt idx="2097">
                  <c:v>82.599991000000003</c:v>
                </c:pt>
                <c:pt idx="2098">
                  <c:v>82.612586999999948</c:v>
                </c:pt>
                <c:pt idx="2099">
                  <c:v>82.62979099999977</c:v>
                </c:pt>
                <c:pt idx="2100">
                  <c:v>82.650687999999988</c:v>
                </c:pt>
                <c:pt idx="2101">
                  <c:v>82.667191000000003</c:v>
                </c:pt>
                <c:pt idx="2102">
                  <c:v>82.680388999999678</c:v>
                </c:pt>
                <c:pt idx="2103">
                  <c:v>82.695792999999668</c:v>
                </c:pt>
                <c:pt idx="2104">
                  <c:v>82.711792000000003</c:v>
                </c:pt>
                <c:pt idx="2105">
                  <c:v>82.729491999999979</c:v>
                </c:pt>
                <c:pt idx="2106">
                  <c:v>82.747687999999997</c:v>
                </c:pt>
                <c:pt idx="2107">
                  <c:v>82.766090000000005</c:v>
                </c:pt>
                <c:pt idx="2108">
                  <c:v>82.782790999999989</c:v>
                </c:pt>
                <c:pt idx="2109">
                  <c:v>82.795188999999979</c:v>
                </c:pt>
                <c:pt idx="2110">
                  <c:v>82.809890999999979</c:v>
                </c:pt>
                <c:pt idx="2111">
                  <c:v>82.828293000000002</c:v>
                </c:pt>
                <c:pt idx="2112">
                  <c:v>82.845389999999981</c:v>
                </c:pt>
                <c:pt idx="2113">
                  <c:v>82.861191000000005</c:v>
                </c:pt>
                <c:pt idx="2114">
                  <c:v>82.878592999999697</c:v>
                </c:pt>
                <c:pt idx="2115">
                  <c:v>82.894492999999983</c:v>
                </c:pt>
                <c:pt idx="2116">
                  <c:v>82.909087999999983</c:v>
                </c:pt>
                <c:pt idx="2117">
                  <c:v>82.926688999999982</c:v>
                </c:pt>
                <c:pt idx="2118">
                  <c:v>82.943787</c:v>
                </c:pt>
                <c:pt idx="2119">
                  <c:v>82.959190000000007</c:v>
                </c:pt>
                <c:pt idx="2120">
                  <c:v>82.974189999999993</c:v>
                </c:pt>
                <c:pt idx="2121">
                  <c:v>82.990088999999998</c:v>
                </c:pt>
                <c:pt idx="2122">
                  <c:v>83.007689999999997</c:v>
                </c:pt>
                <c:pt idx="2123">
                  <c:v>83.024192999999983</c:v>
                </c:pt>
                <c:pt idx="2124">
                  <c:v>83.04048899999998</c:v>
                </c:pt>
                <c:pt idx="2125">
                  <c:v>83.055190999999979</c:v>
                </c:pt>
                <c:pt idx="2126">
                  <c:v>83.06838999999998</c:v>
                </c:pt>
                <c:pt idx="2127">
                  <c:v>83.087692000000004</c:v>
                </c:pt>
                <c:pt idx="2128">
                  <c:v>83.106887999999785</c:v>
                </c:pt>
                <c:pt idx="2129">
                  <c:v>83.122390999999666</c:v>
                </c:pt>
                <c:pt idx="2130">
                  <c:v>83.139090999999979</c:v>
                </c:pt>
                <c:pt idx="2131">
                  <c:v>83.156593000000001</c:v>
                </c:pt>
                <c:pt idx="2132">
                  <c:v>83.173087999999694</c:v>
                </c:pt>
                <c:pt idx="2133">
                  <c:v>83.191390999999982</c:v>
                </c:pt>
                <c:pt idx="2134">
                  <c:v>83.207892999999999</c:v>
                </c:pt>
                <c:pt idx="2135">
                  <c:v>83.219986000000006</c:v>
                </c:pt>
                <c:pt idx="2136">
                  <c:v>83.233688000000001</c:v>
                </c:pt>
                <c:pt idx="2137">
                  <c:v>83.250290000000007</c:v>
                </c:pt>
                <c:pt idx="2138">
                  <c:v>83.268790999999979</c:v>
                </c:pt>
                <c:pt idx="2139">
                  <c:v>83.285285999999999</c:v>
                </c:pt>
                <c:pt idx="2140">
                  <c:v>83.301887999999948</c:v>
                </c:pt>
                <c:pt idx="2141">
                  <c:v>83.317786999999981</c:v>
                </c:pt>
                <c:pt idx="2142">
                  <c:v>83.33278699999974</c:v>
                </c:pt>
                <c:pt idx="2143">
                  <c:v>83.349091000000001</c:v>
                </c:pt>
                <c:pt idx="2144">
                  <c:v>83.366385999999949</c:v>
                </c:pt>
                <c:pt idx="2145">
                  <c:v>83.384986999999981</c:v>
                </c:pt>
                <c:pt idx="2146">
                  <c:v>83.402489000000003</c:v>
                </c:pt>
                <c:pt idx="2147">
                  <c:v>83.417891999999995</c:v>
                </c:pt>
                <c:pt idx="2148">
                  <c:v>83.430992000000003</c:v>
                </c:pt>
                <c:pt idx="2149">
                  <c:v>83.445587000000003</c:v>
                </c:pt>
                <c:pt idx="2150">
                  <c:v>83.460487000000001</c:v>
                </c:pt>
                <c:pt idx="2151">
                  <c:v>83.476386999999988</c:v>
                </c:pt>
                <c:pt idx="2152">
                  <c:v>83.495391999999981</c:v>
                </c:pt>
                <c:pt idx="2153">
                  <c:v>83.513785999999982</c:v>
                </c:pt>
                <c:pt idx="2154">
                  <c:v>83.530387999999988</c:v>
                </c:pt>
                <c:pt idx="2155">
                  <c:v>83.544990999999996</c:v>
                </c:pt>
                <c:pt idx="2156">
                  <c:v>83.562393</c:v>
                </c:pt>
                <c:pt idx="2157">
                  <c:v>83.580886999999919</c:v>
                </c:pt>
                <c:pt idx="2158">
                  <c:v>83.595389999999981</c:v>
                </c:pt>
                <c:pt idx="2159">
                  <c:v>83.608687999999958</c:v>
                </c:pt>
                <c:pt idx="2160">
                  <c:v>83.62468699999998</c:v>
                </c:pt>
                <c:pt idx="2161">
                  <c:v>83.640793000000002</c:v>
                </c:pt>
                <c:pt idx="2162">
                  <c:v>83.655486999999667</c:v>
                </c:pt>
                <c:pt idx="2163">
                  <c:v>83.674186999999989</c:v>
                </c:pt>
                <c:pt idx="2164">
                  <c:v>83.693489</c:v>
                </c:pt>
                <c:pt idx="2165">
                  <c:v>83.709686000000005</c:v>
                </c:pt>
                <c:pt idx="2166">
                  <c:v>83.72338899999977</c:v>
                </c:pt>
                <c:pt idx="2167">
                  <c:v>83.739486999999983</c:v>
                </c:pt>
                <c:pt idx="2168">
                  <c:v>83.756691000000004</c:v>
                </c:pt>
                <c:pt idx="2169">
                  <c:v>83.770286999999982</c:v>
                </c:pt>
                <c:pt idx="2170">
                  <c:v>83.786086999999981</c:v>
                </c:pt>
                <c:pt idx="2171">
                  <c:v>83.804192</c:v>
                </c:pt>
                <c:pt idx="2172">
                  <c:v>83.819091999999998</c:v>
                </c:pt>
                <c:pt idx="2173">
                  <c:v>83.835693000000006</c:v>
                </c:pt>
                <c:pt idx="2174">
                  <c:v>83.85508699999977</c:v>
                </c:pt>
                <c:pt idx="2175">
                  <c:v>83.870490999999959</c:v>
                </c:pt>
                <c:pt idx="2176">
                  <c:v>83.886291999999983</c:v>
                </c:pt>
                <c:pt idx="2177">
                  <c:v>83.903992000000002</c:v>
                </c:pt>
                <c:pt idx="2178">
                  <c:v>83.918685999999994</c:v>
                </c:pt>
                <c:pt idx="2179">
                  <c:v>83.933693000000247</c:v>
                </c:pt>
                <c:pt idx="2180">
                  <c:v>83.951590999999993</c:v>
                </c:pt>
                <c:pt idx="2181">
                  <c:v>83.968787999999989</c:v>
                </c:pt>
                <c:pt idx="2182">
                  <c:v>83.983588999999981</c:v>
                </c:pt>
                <c:pt idx="2183">
                  <c:v>84.001289000000185</c:v>
                </c:pt>
                <c:pt idx="2184">
                  <c:v>84.019592000000003</c:v>
                </c:pt>
                <c:pt idx="2185">
                  <c:v>84.036086999999981</c:v>
                </c:pt>
                <c:pt idx="2186">
                  <c:v>84.052489999999949</c:v>
                </c:pt>
                <c:pt idx="2187">
                  <c:v>84.068091999999979</c:v>
                </c:pt>
                <c:pt idx="2188">
                  <c:v>84.085990999999979</c:v>
                </c:pt>
                <c:pt idx="2189">
                  <c:v>84.103385999999958</c:v>
                </c:pt>
                <c:pt idx="2190">
                  <c:v>84.118087999999958</c:v>
                </c:pt>
                <c:pt idx="2191">
                  <c:v>84.132285999999979</c:v>
                </c:pt>
                <c:pt idx="2192">
                  <c:v>84.145286999999982</c:v>
                </c:pt>
                <c:pt idx="2193">
                  <c:v>84.160690000000002</c:v>
                </c:pt>
                <c:pt idx="2194">
                  <c:v>84.17909199999977</c:v>
                </c:pt>
                <c:pt idx="2195">
                  <c:v>84.197586000000001</c:v>
                </c:pt>
                <c:pt idx="2196">
                  <c:v>84.216492000000002</c:v>
                </c:pt>
                <c:pt idx="2197">
                  <c:v>84.233192000000003</c:v>
                </c:pt>
                <c:pt idx="2198">
                  <c:v>84.246193000000247</c:v>
                </c:pt>
                <c:pt idx="2199">
                  <c:v>84.262489000000002</c:v>
                </c:pt>
                <c:pt idx="2200">
                  <c:v>84.280586</c:v>
                </c:pt>
                <c:pt idx="2201">
                  <c:v>84.296386999999982</c:v>
                </c:pt>
                <c:pt idx="2202">
                  <c:v>84.308890999999988</c:v>
                </c:pt>
                <c:pt idx="2203">
                  <c:v>84.325591999999958</c:v>
                </c:pt>
                <c:pt idx="2204">
                  <c:v>84.344291999999996</c:v>
                </c:pt>
                <c:pt idx="2205">
                  <c:v>84.360587999999979</c:v>
                </c:pt>
                <c:pt idx="2206">
                  <c:v>84.375785999999678</c:v>
                </c:pt>
                <c:pt idx="2207">
                  <c:v>84.390793000000002</c:v>
                </c:pt>
                <c:pt idx="2208">
                  <c:v>84.406486999999998</c:v>
                </c:pt>
                <c:pt idx="2209">
                  <c:v>84.423789999999983</c:v>
                </c:pt>
                <c:pt idx="2210">
                  <c:v>84.439391999999998</c:v>
                </c:pt>
                <c:pt idx="2211">
                  <c:v>84.453887999999978</c:v>
                </c:pt>
                <c:pt idx="2212">
                  <c:v>84.470589000000004</c:v>
                </c:pt>
                <c:pt idx="2213">
                  <c:v>84.487587000000005</c:v>
                </c:pt>
                <c:pt idx="2214">
                  <c:v>84.504990000000006</c:v>
                </c:pt>
                <c:pt idx="2215">
                  <c:v>84.520888999999755</c:v>
                </c:pt>
                <c:pt idx="2216">
                  <c:v>84.536293000000185</c:v>
                </c:pt>
                <c:pt idx="2217">
                  <c:v>84.554091999999983</c:v>
                </c:pt>
                <c:pt idx="2218">
                  <c:v>84.57158699999998</c:v>
                </c:pt>
                <c:pt idx="2219">
                  <c:v>84.586585999999983</c:v>
                </c:pt>
                <c:pt idx="2220">
                  <c:v>84.602088999999694</c:v>
                </c:pt>
                <c:pt idx="2221">
                  <c:v>84.616790999999978</c:v>
                </c:pt>
                <c:pt idx="2222">
                  <c:v>84.633690000000001</c:v>
                </c:pt>
                <c:pt idx="2223">
                  <c:v>84.652991999999784</c:v>
                </c:pt>
                <c:pt idx="2224">
                  <c:v>84.670188999999667</c:v>
                </c:pt>
                <c:pt idx="2225">
                  <c:v>84.685386999999679</c:v>
                </c:pt>
                <c:pt idx="2226">
                  <c:v>84.69869199999998</c:v>
                </c:pt>
                <c:pt idx="2227">
                  <c:v>84.717788999999982</c:v>
                </c:pt>
                <c:pt idx="2228">
                  <c:v>84.736389000000003</c:v>
                </c:pt>
                <c:pt idx="2229">
                  <c:v>84.750586999999982</c:v>
                </c:pt>
                <c:pt idx="2230">
                  <c:v>84.765288999999981</c:v>
                </c:pt>
                <c:pt idx="2231">
                  <c:v>84.78048699999998</c:v>
                </c:pt>
                <c:pt idx="2232">
                  <c:v>84.796593000000215</c:v>
                </c:pt>
                <c:pt idx="2233">
                  <c:v>84.810485999999983</c:v>
                </c:pt>
                <c:pt idx="2234">
                  <c:v>84.828986999999785</c:v>
                </c:pt>
                <c:pt idx="2235">
                  <c:v>84.847785999999999</c:v>
                </c:pt>
                <c:pt idx="2236">
                  <c:v>84.861389000000003</c:v>
                </c:pt>
                <c:pt idx="2237">
                  <c:v>84.87799099999998</c:v>
                </c:pt>
                <c:pt idx="2238">
                  <c:v>84.893485999999982</c:v>
                </c:pt>
                <c:pt idx="2239">
                  <c:v>84.908287000000001</c:v>
                </c:pt>
                <c:pt idx="2240">
                  <c:v>84.925986999999978</c:v>
                </c:pt>
                <c:pt idx="2241">
                  <c:v>84.942786999999981</c:v>
                </c:pt>
                <c:pt idx="2242">
                  <c:v>84.959190000000007</c:v>
                </c:pt>
                <c:pt idx="2243">
                  <c:v>84.975890999999919</c:v>
                </c:pt>
                <c:pt idx="2244">
                  <c:v>84.992889000000005</c:v>
                </c:pt>
                <c:pt idx="2245">
                  <c:v>85.010490000000004</c:v>
                </c:pt>
                <c:pt idx="2246">
                  <c:v>85.026885999999948</c:v>
                </c:pt>
                <c:pt idx="2247">
                  <c:v>85.042289999999994</c:v>
                </c:pt>
                <c:pt idx="2248">
                  <c:v>85.057586999999998</c:v>
                </c:pt>
                <c:pt idx="2249">
                  <c:v>85.072989999999919</c:v>
                </c:pt>
                <c:pt idx="2250">
                  <c:v>85.089989000000003</c:v>
                </c:pt>
                <c:pt idx="2251">
                  <c:v>85.104590999999999</c:v>
                </c:pt>
                <c:pt idx="2252">
                  <c:v>85.118186999999978</c:v>
                </c:pt>
                <c:pt idx="2253">
                  <c:v>85.136589000000001</c:v>
                </c:pt>
                <c:pt idx="2254">
                  <c:v>85.156287999999989</c:v>
                </c:pt>
                <c:pt idx="2255">
                  <c:v>85.172988999999689</c:v>
                </c:pt>
                <c:pt idx="2256">
                  <c:v>85.187987999999919</c:v>
                </c:pt>
                <c:pt idx="2257">
                  <c:v>85.204689000000215</c:v>
                </c:pt>
                <c:pt idx="2258">
                  <c:v>85.219489999999993</c:v>
                </c:pt>
                <c:pt idx="2259">
                  <c:v>85.234886000000003</c:v>
                </c:pt>
                <c:pt idx="2260">
                  <c:v>85.251991000000004</c:v>
                </c:pt>
                <c:pt idx="2261">
                  <c:v>85.266791999999981</c:v>
                </c:pt>
                <c:pt idx="2262">
                  <c:v>85.281693000000246</c:v>
                </c:pt>
                <c:pt idx="2263">
                  <c:v>85.299187000000003</c:v>
                </c:pt>
                <c:pt idx="2264">
                  <c:v>85.31559</c:v>
                </c:pt>
                <c:pt idx="2265">
                  <c:v>85.330787999999799</c:v>
                </c:pt>
                <c:pt idx="2266">
                  <c:v>85.345993000000007</c:v>
                </c:pt>
                <c:pt idx="2267">
                  <c:v>85.366089000000002</c:v>
                </c:pt>
                <c:pt idx="2268">
                  <c:v>85.386093000000002</c:v>
                </c:pt>
                <c:pt idx="2269">
                  <c:v>85.399590000000003</c:v>
                </c:pt>
                <c:pt idx="2270">
                  <c:v>85.414589000000234</c:v>
                </c:pt>
                <c:pt idx="2271">
                  <c:v>85.432190000000006</c:v>
                </c:pt>
                <c:pt idx="2272">
                  <c:v>85.447188999999995</c:v>
                </c:pt>
                <c:pt idx="2273">
                  <c:v>85.461990000000185</c:v>
                </c:pt>
                <c:pt idx="2274">
                  <c:v>85.47978999999998</c:v>
                </c:pt>
                <c:pt idx="2275">
                  <c:v>85.496391000000003</c:v>
                </c:pt>
                <c:pt idx="2276">
                  <c:v>85.511786999999998</c:v>
                </c:pt>
                <c:pt idx="2277">
                  <c:v>85.528388999999677</c:v>
                </c:pt>
                <c:pt idx="2278">
                  <c:v>85.546088999999981</c:v>
                </c:pt>
                <c:pt idx="2279">
                  <c:v>85.561890000000005</c:v>
                </c:pt>
                <c:pt idx="2280">
                  <c:v>85.578788999999688</c:v>
                </c:pt>
                <c:pt idx="2281">
                  <c:v>85.594193000000246</c:v>
                </c:pt>
                <c:pt idx="2282">
                  <c:v>85.609885999999989</c:v>
                </c:pt>
                <c:pt idx="2283">
                  <c:v>85.629088999999666</c:v>
                </c:pt>
                <c:pt idx="2284">
                  <c:v>85.644690999999995</c:v>
                </c:pt>
                <c:pt idx="2285">
                  <c:v>85.658790999999667</c:v>
                </c:pt>
                <c:pt idx="2286">
                  <c:v>85.674186999999989</c:v>
                </c:pt>
                <c:pt idx="2287">
                  <c:v>85.691192999999998</c:v>
                </c:pt>
                <c:pt idx="2288">
                  <c:v>85.709891999999982</c:v>
                </c:pt>
                <c:pt idx="2289">
                  <c:v>85.724486999999982</c:v>
                </c:pt>
                <c:pt idx="2290">
                  <c:v>85.739387999999948</c:v>
                </c:pt>
                <c:pt idx="2291">
                  <c:v>85.755493000000001</c:v>
                </c:pt>
                <c:pt idx="2292">
                  <c:v>85.769385999999983</c:v>
                </c:pt>
                <c:pt idx="2293">
                  <c:v>85.785987999999989</c:v>
                </c:pt>
                <c:pt idx="2294">
                  <c:v>85.802390999999858</c:v>
                </c:pt>
                <c:pt idx="2295">
                  <c:v>85.817490000000006</c:v>
                </c:pt>
                <c:pt idx="2296">
                  <c:v>85.834991000000002</c:v>
                </c:pt>
                <c:pt idx="2297">
                  <c:v>85.852889999999988</c:v>
                </c:pt>
                <c:pt idx="2298">
                  <c:v>85.870788999999704</c:v>
                </c:pt>
                <c:pt idx="2299">
                  <c:v>85.887489000000002</c:v>
                </c:pt>
                <c:pt idx="2300">
                  <c:v>85.902785999999978</c:v>
                </c:pt>
                <c:pt idx="2301">
                  <c:v>85.91719100000023</c:v>
                </c:pt>
                <c:pt idx="2302">
                  <c:v>85.933090000000007</c:v>
                </c:pt>
                <c:pt idx="2303">
                  <c:v>85.950187999999983</c:v>
                </c:pt>
                <c:pt idx="2304">
                  <c:v>85.965187</c:v>
                </c:pt>
                <c:pt idx="2305">
                  <c:v>85.980887999999979</c:v>
                </c:pt>
                <c:pt idx="2306">
                  <c:v>85.997589000000247</c:v>
                </c:pt>
                <c:pt idx="2307">
                  <c:v>86.01438899999998</c:v>
                </c:pt>
                <c:pt idx="2308">
                  <c:v>86.032485999999949</c:v>
                </c:pt>
                <c:pt idx="2309">
                  <c:v>86.048393000000004</c:v>
                </c:pt>
                <c:pt idx="2310">
                  <c:v>86.063491999999982</c:v>
                </c:pt>
                <c:pt idx="2311">
                  <c:v>86.078185999999988</c:v>
                </c:pt>
                <c:pt idx="2312">
                  <c:v>86.091887999999983</c:v>
                </c:pt>
                <c:pt idx="2313">
                  <c:v>86.109488999999741</c:v>
                </c:pt>
                <c:pt idx="2314">
                  <c:v>86.126090999999988</c:v>
                </c:pt>
                <c:pt idx="2315">
                  <c:v>86.144188</c:v>
                </c:pt>
                <c:pt idx="2316">
                  <c:v>86.162085999999988</c:v>
                </c:pt>
                <c:pt idx="2317">
                  <c:v>86.177985999999919</c:v>
                </c:pt>
                <c:pt idx="2318">
                  <c:v>86.194289999999995</c:v>
                </c:pt>
                <c:pt idx="2319">
                  <c:v>86.211890999999994</c:v>
                </c:pt>
                <c:pt idx="2320">
                  <c:v>86.22828699999998</c:v>
                </c:pt>
                <c:pt idx="2321">
                  <c:v>86.240593000000246</c:v>
                </c:pt>
                <c:pt idx="2322">
                  <c:v>86.257889000000006</c:v>
                </c:pt>
                <c:pt idx="2323">
                  <c:v>86.277991999999998</c:v>
                </c:pt>
                <c:pt idx="2324">
                  <c:v>86.29379299999998</c:v>
                </c:pt>
                <c:pt idx="2325">
                  <c:v>86.310692000000003</c:v>
                </c:pt>
                <c:pt idx="2326">
                  <c:v>86.327690000000004</c:v>
                </c:pt>
                <c:pt idx="2327">
                  <c:v>86.343886999999981</c:v>
                </c:pt>
                <c:pt idx="2328">
                  <c:v>86.357292000000001</c:v>
                </c:pt>
                <c:pt idx="2329">
                  <c:v>86.372687999999755</c:v>
                </c:pt>
                <c:pt idx="2330">
                  <c:v>86.392486999999988</c:v>
                </c:pt>
                <c:pt idx="2331">
                  <c:v>86.407889999999995</c:v>
                </c:pt>
                <c:pt idx="2332">
                  <c:v>86.422889999999981</c:v>
                </c:pt>
                <c:pt idx="2333">
                  <c:v>86.4376910000002</c:v>
                </c:pt>
                <c:pt idx="2334">
                  <c:v>86.452590999999998</c:v>
                </c:pt>
                <c:pt idx="2335">
                  <c:v>86.470389999999981</c:v>
                </c:pt>
                <c:pt idx="2336">
                  <c:v>86.486992000000001</c:v>
                </c:pt>
                <c:pt idx="2337">
                  <c:v>86.504593000000185</c:v>
                </c:pt>
                <c:pt idx="2338">
                  <c:v>86.520591999999979</c:v>
                </c:pt>
                <c:pt idx="2339">
                  <c:v>86.536391999999978</c:v>
                </c:pt>
                <c:pt idx="2340">
                  <c:v>86.553291000000002</c:v>
                </c:pt>
                <c:pt idx="2341">
                  <c:v>86.568587999999949</c:v>
                </c:pt>
                <c:pt idx="2342">
                  <c:v>86.583487999999988</c:v>
                </c:pt>
                <c:pt idx="2343">
                  <c:v>86.599486999999982</c:v>
                </c:pt>
                <c:pt idx="2344">
                  <c:v>86.617789999999999</c:v>
                </c:pt>
                <c:pt idx="2345">
                  <c:v>86.63298799999977</c:v>
                </c:pt>
                <c:pt idx="2346">
                  <c:v>86.646591000000001</c:v>
                </c:pt>
                <c:pt idx="2347">
                  <c:v>86.663489999999982</c:v>
                </c:pt>
                <c:pt idx="2348">
                  <c:v>86.67988599999974</c:v>
                </c:pt>
                <c:pt idx="2349">
                  <c:v>86.694785999999979</c:v>
                </c:pt>
                <c:pt idx="2350">
                  <c:v>86.710587000000004</c:v>
                </c:pt>
                <c:pt idx="2351">
                  <c:v>86.728493</c:v>
                </c:pt>
                <c:pt idx="2352">
                  <c:v>86.746887000000001</c:v>
                </c:pt>
                <c:pt idx="2353">
                  <c:v>86.763290000000026</c:v>
                </c:pt>
                <c:pt idx="2354">
                  <c:v>86.777991999999998</c:v>
                </c:pt>
                <c:pt idx="2355">
                  <c:v>86.794692999999995</c:v>
                </c:pt>
                <c:pt idx="2356">
                  <c:v>86.811988999999983</c:v>
                </c:pt>
                <c:pt idx="2357">
                  <c:v>86.826186999999948</c:v>
                </c:pt>
                <c:pt idx="2358">
                  <c:v>86.841590999999994</c:v>
                </c:pt>
                <c:pt idx="2359">
                  <c:v>86.858092999999755</c:v>
                </c:pt>
                <c:pt idx="2360">
                  <c:v>86.874290000000002</c:v>
                </c:pt>
                <c:pt idx="2361">
                  <c:v>86.891791999999981</c:v>
                </c:pt>
                <c:pt idx="2362">
                  <c:v>86.907990000000026</c:v>
                </c:pt>
                <c:pt idx="2363">
                  <c:v>86.922691</c:v>
                </c:pt>
                <c:pt idx="2364">
                  <c:v>86.938987999999981</c:v>
                </c:pt>
                <c:pt idx="2365">
                  <c:v>86.954987000000003</c:v>
                </c:pt>
                <c:pt idx="2366">
                  <c:v>86.973190000000002</c:v>
                </c:pt>
                <c:pt idx="2367">
                  <c:v>86.991287000000185</c:v>
                </c:pt>
                <c:pt idx="2368">
                  <c:v>87.007187000000002</c:v>
                </c:pt>
                <c:pt idx="2369">
                  <c:v>87.023086999999919</c:v>
                </c:pt>
                <c:pt idx="2370">
                  <c:v>87.037987000000001</c:v>
                </c:pt>
                <c:pt idx="2371">
                  <c:v>87.052588999999784</c:v>
                </c:pt>
                <c:pt idx="2372">
                  <c:v>87.068191999999982</c:v>
                </c:pt>
                <c:pt idx="2373">
                  <c:v>87.084991000000002</c:v>
                </c:pt>
                <c:pt idx="2374">
                  <c:v>87.099189999999993</c:v>
                </c:pt>
                <c:pt idx="2375">
                  <c:v>87.115287999999978</c:v>
                </c:pt>
                <c:pt idx="2376">
                  <c:v>87.135688999999815</c:v>
                </c:pt>
                <c:pt idx="2377">
                  <c:v>87.15209199999974</c:v>
                </c:pt>
                <c:pt idx="2378">
                  <c:v>87.167191000000003</c:v>
                </c:pt>
                <c:pt idx="2379">
                  <c:v>87.184485999999978</c:v>
                </c:pt>
                <c:pt idx="2380">
                  <c:v>87.198089999999979</c:v>
                </c:pt>
                <c:pt idx="2381">
                  <c:v>87.210991000000007</c:v>
                </c:pt>
                <c:pt idx="2382">
                  <c:v>87.228690999999998</c:v>
                </c:pt>
                <c:pt idx="2383">
                  <c:v>87.246489999999994</c:v>
                </c:pt>
                <c:pt idx="2384">
                  <c:v>87.263992000000002</c:v>
                </c:pt>
                <c:pt idx="2385">
                  <c:v>87.280890999999983</c:v>
                </c:pt>
                <c:pt idx="2386">
                  <c:v>87.295692000000003</c:v>
                </c:pt>
                <c:pt idx="2387">
                  <c:v>87.311988999999983</c:v>
                </c:pt>
                <c:pt idx="2388">
                  <c:v>87.329986999999988</c:v>
                </c:pt>
                <c:pt idx="2389">
                  <c:v>87.345389999999981</c:v>
                </c:pt>
                <c:pt idx="2390">
                  <c:v>87.358092999999755</c:v>
                </c:pt>
                <c:pt idx="2391">
                  <c:v>87.37298599999977</c:v>
                </c:pt>
                <c:pt idx="2392">
                  <c:v>87.389686999999981</c:v>
                </c:pt>
                <c:pt idx="2393">
                  <c:v>87.406891000000002</c:v>
                </c:pt>
                <c:pt idx="2394">
                  <c:v>87.423691000000005</c:v>
                </c:pt>
                <c:pt idx="2395">
                  <c:v>87.438186999999999</c:v>
                </c:pt>
                <c:pt idx="2396">
                  <c:v>87.452086999999949</c:v>
                </c:pt>
                <c:pt idx="2397">
                  <c:v>87.468688999999998</c:v>
                </c:pt>
                <c:pt idx="2398">
                  <c:v>87.488692999999998</c:v>
                </c:pt>
                <c:pt idx="2399">
                  <c:v>87.505691999999982</c:v>
                </c:pt>
                <c:pt idx="2400">
                  <c:v>87.520186999999979</c:v>
                </c:pt>
                <c:pt idx="2401">
                  <c:v>87.536887999999948</c:v>
                </c:pt>
                <c:pt idx="2402">
                  <c:v>87.555892999999784</c:v>
                </c:pt>
                <c:pt idx="2403">
                  <c:v>87.571686</c:v>
                </c:pt>
                <c:pt idx="2404">
                  <c:v>87.586287999999982</c:v>
                </c:pt>
                <c:pt idx="2405">
                  <c:v>87.600890999999919</c:v>
                </c:pt>
                <c:pt idx="2406">
                  <c:v>87.613891999999979</c:v>
                </c:pt>
                <c:pt idx="2407">
                  <c:v>87.632689999999982</c:v>
                </c:pt>
                <c:pt idx="2408">
                  <c:v>87.653586999999959</c:v>
                </c:pt>
                <c:pt idx="2409">
                  <c:v>87.66868599999998</c:v>
                </c:pt>
                <c:pt idx="2410">
                  <c:v>87.683387999999667</c:v>
                </c:pt>
                <c:pt idx="2411">
                  <c:v>87.699089000000001</c:v>
                </c:pt>
                <c:pt idx="2412">
                  <c:v>87.715591000000003</c:v>
                </c:pt>
                <c:pt idx="2413">
                  <c:v>87.731789000000006</c:v>
                </c:pt>
                <c:pt idx="2414">
                  <c:v>87.747192000000027</c:v>
                </c:pt>
                <c:pt idx="2415">
                  <c:v>87.764686999999995</c:v>
                </c:pt>
                <c:pt idx="2416">
                  <c:v>87.780387999999988</c:v>
                </c:pt>
                <c:pt idx="2417">
                  <c:v>87.795485999999983</c:v>
                </c:pt>
                <c:pt idx="2418">
                  <c:v>87.811592000000005</c:v>
                </c:pt>
                <c:pt idx="2419">
                  <c:v>87.826690999999983</c:v>
                </c:pt>
                <c:pt idx="2420">
                  <c:v>87.840987999999982</c:v>
                </c:pt>
                <c:pt idx="2421">
                  <c:v>87.857292000000001</c:v>
                </c:pt>
                <c:pt idx="2422">
                  <c:v>87.874587999999989</c:v>
                </c:pt>
                <c:pt idx="2423">
                  <c:v>87.890487999999948</c:v>
                </c:pt>
                <c:pt idx="2424">
                  <c:v>87.907387</c:v>
                </c:pt>
                <c:pt idx="2425">
                  <c:v>87.925986999999978</c:v>
                </c:pt>
                <c:pt idx="2426">
                  <c:v>87.944489000000246</c:v>
                </c:pt>
                <c:pt idx="2427">
                  <c:v>87.959586999999999</c:v>
                </c:pt>
                <c:pt idx="2428">
                  <c:v>87.974091000000001</c:v>
                </c:pt>
                <c:pt idx="2429">
                  <c:v>87.991591999999997</c:v>
                </c:pt>
                <c:pt idx="2430">
                  <c:v>88.009887999999989</c:v>
                </c:pt>
                <c:pt idx="2431">
                  <c:v>88.024590000000003</c:v>
                </c:pt>
                <c:pt idx="2432">
                  <c:v>88.038589000000002</c:v>
                </c:pt>
                <c:pt idx="2433">
                  <c:v>88.055190999999979</c:v>
                </c:pt>
                <c:pt idx="2434">
                  <c:v>88.071686</c:v>
                </c:pt>
                <c:pt idx="2435">
                  <c:v>88.090691000000007</c:v>
                </c:pt>
                <c:pt idx="2436">
                  <c:v>88.107985999999983</c:v>
                </c:pt>
                <c:pt idx="2437">
                  <c:v>88.120788999999704</c:v>
                </c:pt>
                <c:pt idx="2438">
                  <c:v>88.135085999999959</c:v>
                </c:pt>
                <c:pt idx="2439">
                  <c:v>88.153487999999726</c:v>
                </c:pt>
                <c:pt idx="2440">
                  <c:v>88.170592999999755</c:v>
                </c:pt>
                <c:pt idx="2441">
                  <c:v>88.183585999999949</c:v>
                </c:pt>
                <c:pt idx="2442">
                  <c:v>88.201087999999999</c:v>
                </c:pt>
                <c:pt idx="2443">
                  <c:v>88.218192999999999</c:v>
                </c:pt>
                <c:pt idx="2444">
                  <c:v>88.233588999999981</c:v>
                </c:pt>
                <c:pt idx="2445">
                  <c:v>88.250191000000001</c:v>
                </c:pt>
                <c:pt idx="2446">
                  <c:v>88.267089999999996</c:v>
                </c:pt>
                <c:pt idx="2447">
                  <c:v>88.281989999999993</c:v>
                </c:pt>
                <c:pt idx="2448">
                  <c:v>88.295890999999983</c:v>
                </c:pt>
                <c:pt idx="2449">
                  <c:v>88.315192999999979</c:v>
                </c:pt>
                <c:pt idx="2450">
                  <c:v>88.333991999999981</c:v>
                </c:pt>
                <c:pt idx="2451">
                  <c:v>88.349586000000002</c:v>
                </c:pt>
                <c:pt idx="2452">
                  <c:v>88.364288000000002</c:v>
                </c:pt>
                <c:pt idx="2453">
                  <c:v>88.380088999999799</c:v>
                </c:pt>
                <c:pt idx="2454">
                  <c:v>88.397987000000001</c:v>
                </c:pt>
                <c:pt idx="2455">
                  <c:v>88.413086000000007</c:v>
                </c:pt>
                <c:pt idx="2456">
                  <c:v>88.428093000000004</c:v>
                </c:pt>
                <c:pt idx="2457">
                  <c:v>88.443993000000219</c:v>
                </c:pt>
                <c:pt idx="2458">
                  <c:v>88.460587000000004</c:v>
                </c:pt>
                <c:pt idx="2459">
                  <c:v>88.47798899999998</c:v>
                </c:pt>
                <c:pt idx="2460">
                  <c:v>88.495186000000004</c:v>
                </c:pt>
                <c:pt idx="2461">
                  <c:v>88.511191999999994</c:v>
                </c:pt>
                <c:pt idx="2462">
                  <c:v>88.526291000000001</c:v>
                </c:pt>
                <c:pt idx="2463">
                  <c:v>88.54048899999998</c:v>
                </c:pt>
                <c:pt idx="2464">
                  <c:v>88.557891999999981</c:v>
                </c:pt>
                <c:pt idx="2465">
                  <c:v>88.576789999999988</c:v>
                </c:pt>
                <c:pt idx="2466">
                  <c:v>88.589989000000003</c:v>
                </c:pt>
                <c:pt idx="2467">
                  <c:v>88.603988999999814</c:v>
                </c:pt>
                <c:pt idx="2468">
                  <c:v>88.621589999999998</c:v>
                </c:pt>
                <c:pt idx="2469">
                  <c:v>88.638190999999978</c:v>
                </c:pt>
                <c:pt idx="2470">
                  <c:v>88.652892999999693</c:v>
                </c:pt>
                <c:pt idx="2471">
                  <c:v>88.669990999999982</c:v>
                </c:pt>
                <c:pt idx="2472">
                  <c:v>88.68868999999998</c:v>
                </c:pt>
                <c:pt idx="2473">
                  <c:v>88.702887999999959</c:v>
                </c:pt>
                <c:pt idx="2474">
                  <c:v>88.718491</c:v>
                </c:pt>
                <c:pt idx="2475">
                  <c:v>88.736785999999981</c:v>
                </c:pt>
                <c:pt idx="2476">
                  <c:v>88.752692999999979</c:v>
                </c:pt>
                <c:pt idx="2477">
                  <c:v>88.768089000000003</c:v>
                </c:pt>
                <c:pt idx="2478">
                  <c:v>88.785285999999999</c:v>
                </c:pt>
                <c:pt idx="2479">
                  <c:v>88.803093000000004</c:v>
                </c:pt>
                <c:pt idx="2480">
                  <c:v>88.820991999999919</c:v>
                </c:pt>
                <c:pt idx="2481">
                  <c:v>88.837592999999998</c:v>
                </c:pt>
                <c:pt idx="2482">
                  <c:v>88.853888999999697</c:v>
                </c:pt>
                <c:pt idx="2483">
                  <c:v>88.867592000000002</c:v>
                </c:pt>
                <c:pt idx="2484">
                  <c:v>88.883292999999981</c:v>
                </c:pt>
                <c:pt idx="2485">
                  <c:v>88.901588000000004</c:v>
                </c:pt>
                <c:pt idx="2486">
                  <c:v>88.91719100000023</c:v>
                </c:pt>
                <c:pt idx="2487">
                  <c:v>88.931290000000246</c:v>
                </c:pt>
                <c:pt idx="2488">
                  <c:v>88.947188999999995</c:v>
                </c:pt>
                <c:pt idx="2489">
                  <c:v>88.964386000000005</c:v>
                </c:pt>
                <c:pt idx="2490">
                  <c:v>88.981292999999994</c:v>
                </c:pt>
                <c:pt idx="2491">
                  <c:v>88.996787999999981</c:v>
                </c:pt>
                <c:pt idx="2492">
                  <c:v>89.01299299999998</c:v>
                </c:pt>
                <c:pt idx="2493">
                  <c:v>89.030586</c:v>
                </c:pt>
                <c:pt idx="2494">
                  <c:v>89.047089000000184</c:v>
                </c:pt>
                <c:pt idx="2495">
                  <c:v>89.063689999999994</c:v>
                </c:pt>
                <c:pt idx="2496">
                  <c:v>89.079085999999918</c:v>
                </c:pt>
                <c:pt idx="2497">
                  <c:v>89.095489999999998</c:v>
                </c:pt>
                <c:pt idx="2498">
                  <c:v>89.112487999999814</c:v>
                </c:pt>
                <c:pt idx="2499">
                  <c:v>89.127089999999981</c:v>
                </c:pt>
                <c:pt idx="2500">
                  <c:v>89.142089999999982</c:v>
                </c:pt>
                <c:pt idx="2501">
                  <c:v>89.158889999999815</c:v>
                </c:pt>
                <c:pt idx="2502">
                  <c:v>89.175986999999694</c:v>
                </c:pt>
                <c:pt idx="2503">
                  <c:v>89.191490000000002</c:v>
                </c:pt>
                <c:pt idx="2504">
                  <c:v>89.207092000000003</c:v>
                </c:pt>
                <c:pt idx="2505">
                  <c:v>89.22328899999998</c:v>
                </c:pt>
                <c:pt idx="2506">
                  <c:v>89.239090000000004</c:v>
                </c:pt>
                <c:pt idx="2507">
                  <c:v>89.253990000000002</c:v>
                </c:pt>
                <c:pt idx="2508">
                  <c:v>89.270690999999999</c:v>
                </c:pt>
                <c:pt idx="2509">
                  <c:v>89.287987000000001</c:v>
                </c:pt>
                <c:pt idx="2510">
                  <c:v>89.304786999999948</c:v>
                </c:pt>
                <c:pt idx="2511">
                  <c:v>89.32158699999998</c:v>
                </c:pt>
                <c:pt idx="2512">
                  <c:v>89.337990000000005</c:v>
                </c:pt>
                <c:pt idx="2513">
                  <c:v>89.352988999999667</c:v>
                </c:pt>
                <c:pt idx="2514">
                  <c:v>89.368789999999919</c:v>
                </c:pt>
                <c:pt idx="2515">
                  <c:v>89.386390999999989</c:v>
                </c:pt>
                <c:pt idx="2516">
                  <c:v>89.403290000000027</c:v>
                </c:pt>
                <c:pt idx="2517">
                  <c:v>89.415192000000005</c:v>
                </c:pt>
                <c:pt idx="2518">
                  <c:v>89.429389999999998</c:v>
                </c:pt>
                <c:pt idx="2519">
                  <c:v>89.44859300000023</c:v>
                </c:pt>
                <c:pt idx="2520">
                  <c:v>89.466187000000005</c:v>
                </c:pt>
                <c:pt idx="2521">
                  <c:v>89.480887999999979</c:v>
                </c:pt>
                <c:pt idx="2522">
                  <c:v>89.497192000000027</c:v>
                </c:pt>
                <c:pt idx="2523">
                  <c:v>89.513992000000002</c:v>
                </c:pt>
                <c:pt idx="2524">
                  <c:v>89.525191999999919</c:v>
                </c:pt>
                <c:pt idx="2525">
                  <c:v>89.540390000000002</c:v>
                </c:pt>
                <c:pt idx="2526">
                  <c:v>89.560089000000005</c:v>
                </c:pt>
                <c:pt idx="2527">
                  <c:v>89.578986999999785</c:v>
                </c:pt>
                <c:pt idx="2528">
                  <c:v>89.594986000000006</c:v>
                </c:pt>
                <c:pt idx="2529">
                  <c:v>89.609687999999949</c:v>
                </c:pt>
                <c:pt idx="2530">
                  <c:v>89.626289</c:v>
                </c:pt>
                <c:pt idx="2531">
                  <c:v>89.643592999999981</c:v>
                </c:pt>
                <c:pt idx="2532">
                  <c:v>89.660087999999988</c:v>
                </c:pt>
                <c:pt idx="2533">
                  <c:v>89.675391999999675</c:v>
                </c:pt>
                <c:pt idx="2534">
                  <c:v>89.690886999999989</c:v>
                </c:pt>
                <c:pt idx="2535">
                  <c:v>89.705787999999799</c:v>
                </c:pt>
                <c:pt idx="2536">
                  <c:v>89.721091999999999</c:v>
                </c:pt>
                <c:pt idx="2537">
                  <c:v>89.739288000000002</c:v>
                </c:pt>
                <c:pt idx="2538">
                  <c:v>89.756087999999949</c:v>
                </c:pt>
                <c:pt idx="2539">
                  <c:v>89.771690000000007</c:v>
                </c:pt>
                <c:pt idx="2540">
                  <c:v>89.786986999999982</c:v>
                </c:pt>
                <c:pt idx="2541">
                  <c:v>89.803885999999949</c:v>
                </c:pt>
                <c:pt idx="2542">
                  <c:v>89.822585999999959</c:v>
                </c:pt>
                <c:pt idx="2543">
                  <c:v>89.840187</c:v>
                </c:pt>
                <c:pt idx="2544">
                  <c:v>89.855788999999689</c:v>
                </c:pt>
                <c:pt idx="2545">
                  <c:v>89.869086999999979</c:v>
                </c:pt>
                <c:pt idx="2546">
                  <c:v>89.883788999999666</c:v>
                </c:pt>
                <c:pt idx="2547">
                  <c:v>89.903587000000002</c:v>
                </c:pt>
                <c:pt idx="2548">
                  <c:v>89.920890999999983</c:v>
                </c:pt>
                <c:pt idx="2549">
                  <c:v>89.932586999999998</c:v>
                </c:pt>
                <c:pt idx="2550">
                  <c:v>89.947990000000232</c:v>
                </c:pt>
                <c:pt idx="2551">
                  <c:v>89.964789999999994</c:v>
                </c:pt>
                <c:pt idx="2552">
                  <c:v>89.980591000000004</c:v>
                </c:pt>
                <c:pt idx="2553">
                  <c:v>90.000586999999982</c:v>
                </c:pt>
                <c:pt idx="2554">
                  <c:v>90.019287000000006</c:v>
                </c:pt>
                <c:pt idx="2555">
                  <c:v>90.033691000000005</c:v>
                </c:pt>
                <c:pt idx="2556">
                  <c:v>90.046386999999982</c:v>
                </c:pt>
                <c:pt idx="2557">
                  <c:v>90.059890999999979</c:v>
                </c:pt>
                <c:pt idx="2558">
                  <c:v>90.075889999999958</c:v>
                </c:pt>
                <c:pt idx="2559">
                  <c:v>90.094688000000005</c:v>
                </c:pt>
                <c:pt idx="2560">
                  <c:v>90.112388999999666</c:v>
                </c:pt>
                <c:pt idx="2561">
                  <c:v>90.128386999999677</c:v>
                </c:pt>
                <c:pt idx="2562">
                  <c:v>90.142189000000002</c:v>
                </c:pt>
                <c:pt idx="2563">
                  <c:v>90.157691999999983</c:v>
                </c:pt>
                <c:pt idx="2564">
                  <c:v>90.175887999999674</c:v>
                </c:pt>
                <c:pt idx="2565">
                  <c:v>90.194587999999982</c:v>
                </c:pt>
                <c:pt idx="2566">
                  <c:v>90.211090000000027</c:v>
                </c:pt>
                <c:pt idx="2567">
                  <c:v>90.224686000000005</c:v>
                </c:pt>
                <c:pt idx="2568">
                  <c:v>90.2401890000002</c:v>
                </c:pt>
                <c:pt idx="2569">
                  <c:v>90.257285999999993</c:v>
                </c:pt>
                <c:pt idx="2570">
                  <c:v>90.274688999999981</c:v>
                </c:pt>
                <c:pt idx="2571">
                  <c:v>90.290588</c:v>
                </c:pt>
                <c:pt idx="2572">
                  <c:v>90.307586999999998</c:v>
                </c:pt>
                <c:pt idx="2573">
                  <c:v>90.3228909999998</c:v>
                </c:pt>
                <c:pt idx="2574">
                  <c:v>90.33869199999998</c:v>
                </c:pt>
                <c:pt idx="2575">
                  <c:v>90.356589999999983</c:v>
                </c:pt>
                <c:pt idx="2576">
                  <c:v>90.37309299999977</c:v>
                </c:pt>
                <c:pt idx="2577">
                  <c:v>90.389090999999979</c:v>
                </c:pt>
                <c:pt idx="2578">
                  <c:v>90.406188999999998</c:v>
                </c:pt>
                <c:pt idx="2579">
                  <c:v>90.422790999999989</c:v>
                </c:pt>
                <c:pt idx="2580">
                  <c:v>90.438591000000002</c:v>
                </c:pt>
                <c:pt idx="2581">
                  <c:v>90.455886999999919</c:v>
                </c:pt>
                <c:pt idx="2582">
                  <c:v>90.471191000000005</c:v>
                </c:pt>
                <c:pt idx="2583">
                  <c:v>90.487190000000027</c:v>
                </c:pt>
                <c:pt idx="2584">
                  <c:v>90.502692999999979</c:v>
                </c:pt>
                <c:pt idx="2585">
                  <c:v>90.516189999999995</c:v>
                </c:pt>
                <c:pt idx="2586">
                  <c:v>90.532989999999998</c:v>
                </c:pt>
                <c:pt idx="2587">
                  <c:v>90.550986999999978</c:v>
                </c:pt>
                <c:pt idx="2588">
                  <c:v>90.566192999999998</c:v>
                </c:pt>
                <c:pt idx="2589">
                  <c:v>90.583091999999979</c:v>
                </c:pt>
                <c:pt idx="2590">
                  <c:v>90.602485999999814</c:v>
                </c:pt>
                <c:pt idx="2591">
                  <c:v>90.61949199999998</c:v>
                </c:pt>
                <c:pt idx="2592">
                  <c:v>90.637291000000005</c:v>
                </c:pt>
                <c:pt idx="2593">
                  <c:v>90.653289999999998</c:v>
                </c:pt>
                <c:pt idx="2594">
                  <c:v>90.666190999999998</c:v>
                </c:pt>
                <c:pt idx="2595">
                  <c:v>90.681792999999814</c:v>
                </c:pt>
                <c:pt idx="2596">
                  <c:v>90.696793</c:v>
                </c:pt>
                <c:pt idx="2597">
                  <c:v>90.713088999999982</c:v>
                </c:pt>
                <c:pt idx="2598">
                  <c:v>90.730987999999982</c:v>
                </c:pt>
                <c:pt idx="2599">
                  <c:v>90.745987</c:v>
                </c:pt>
                <c:pt idx="2600">
                  <c:v>90.761985999999993</c:v>
                </c:pt>
                <c:pt idx="2601">
                  <c:v>90.781586000000004</c:v>
                </c:pt>
                <c:pt idx="2602">
                  <c:v>90.798691000000005</c:v>
                </c:pt>
                <c:pt idx="2603">
                  <c:v>90.811188000000001</c:v>
                </c:pt>
                <c:pt idx="2604">
                  <c:v>90.826186999999948</c:v>
                </c:pt>
                <c:pt idx="2605">
                  <c:v>90.843192999999999</c:v>
                </c:pt>
                <c:pt idx="2606">
                  <c:v>90.861289999999997</c:v>
                </c:pt>
                <c:pt idx="2607">
                  <c:v>90.878188999999693</c:v>
                </c:pt>
                <c:pt idx="2608">
                  <c:v>90.89408899999998</c:v>
                </c:pt>
                <c:pt idx="2609">
                  <c:v>90.91129300000037</c:v>
                </c:pt>
                <c:pt idx="2610">
                  <c:v>90.925690000000003</c:v>
                </c:pt>
                <c:pt idx="2611">
                  <c:v>90.938889000000003</c:v>
                </c:pt>
                <c:pt idx="2612">
                  <c:v>90.955687999999981</c:v>
                </c:pt>
                <c:pt idx="2613">
                  <c:v>90.973686000000001</c:v>
                </c:pt>
                <c:pt idx="2614">
                  <c:v>90.990288000000007</c:v>
                </c:pt>
                <c:pt idx="2615">
                  <c:v>91.007187000000002</c:v>
                </c:pt>
                <c:pt idx="2616">
                  <c:v>91.022185999999948</c:v>
                </c:pt>
                <c:pt idx="2617">
                  <c:v>91.037491000000003</c:v>
                </c:pt>
                <c:pt idx="2618">
                  <c:v>91.054389999999998</c:v>
                </c:pt>
                <c:pt idx="2619">
                  <c:v>91.073089999999979</c:v>
                </c:pt>
                <c:pt idx="2620">
                  <c:v>91.089591999999982</c:v>
                </c:pt>
                <c:pt idx="2621">
                  <c:v>91.103493</c:v>
                </c:pt>
                <c:pt idx="2622">
                  <c:v>91.119292999999999</c:v>
                </c:pt>
                <c:pt idx="2623">
                  <c:v>91.135787999999678</c:v>
                </c:pt>
                <c:pt idx="2624">
                  <c:v>91.151291000000001</c:v>
                </c:pt>
                <c:pt idx="2625">
                  <c:v>91.169189000000003</c:v>
                </c:pt>
                <c:pt idx="2626">
                  <c:v>91.186492999999814</c:v>
                </c:pt>
                <c:pt idx="2627">
                  <c:v>91.199989000000002</c:v>
                </c:pt>
                <c:pt idx="2628">
                  <c:v>91.216087000000002</c:v>
                </c:pt>
                <c:pt idx="2629">
                  <c:v>91.236191000000005</c:v>
                </c:pt>
                <c:pt idx="2630">
                  <c:v>91.254188999999982</c:v>
                </c:pt>
                <c:pt idx="2631">
                  <c:v>91.270286999999982</c:v>
                </c:pt>
                <c:pt idx="2632">
                  <c:v>91.284492</c:v>
                </c:pt>
                <c:pt idx="2633">
                  <c:v>91.297089000000184</c:v>
                </c:pt>
                <c:pt idx="2634">
                  <c:v>91.312789999999978</c:v>
                </c:pt>
                <c:pt idx="2635">
                  <c:v>91.331885999999983</c:v>
                </c:pt>
                <c:pt idx="2636">
                  <c:v>91.349586000000002</c:v>
                </c:pt>
                <c:pt idx="2637">
                  <c:v>91.365386999999799</c:v>
                </c:pt>
                <c:pt idx="2638">
                  <c:v>91.381691000000004</c:v>
                </c:pt>
                <c:pt idx="2639">
                  <c:v>91.398292999999981</c:v>
                </c:pt>
                <c:pt idx="2640">
                  <c:v>91.415192000000005</c:v>
                </c:pt>
                <c:pt idx="2641">
                  <c:v>91.432288999999983</c:v>
                </c:pt>
                <c:pt idx="2642">
                  <c:v>91.4475860000002</c:v>
                </c:pt>
                <c:pt idx="2643">
                  <c:v>91.461692999999997</c:v>
                </c:pt>
                <c:pt idx="2644">
                  <c:v>91.478187999999989</c:v>
                </c:pt>
                <c:pt idx="2645">
                  <c:v>91.495391999999981</c:v>
                </c:pt>
                <c:pt idx="2646">
                  <c:v>91.510292000000007</c:v>
                </c:pt>
                <c:pt idx="2647">
                  <c:v>91.526488999999785</c:v>
                </c:pt>
                <c:pt idx="2648">
                  <c:v>91.542785999999978</c:v>
                </c:pt>
                <c:pt idx="2649">
                  <c:v>91.559791999999959</c:v>
                </c:pt>
                <c:pt idx="2650">
                  <c:v>91.575385999999668</c:v>
                </c:pt>
                <c:pt idx="2651">
                  <c:v>91.589493000000004</c:v>
                </c:pt>
                <c:pt idx="2652">
                  <c:v>91.607085999999981</c:v>
                </c:pt>
                <c:pt idx="2653">
                  <c:v>91.625388999999629</c:v>
                </c:pt>
                <c:pt idx="2654">
                  <c:v>91.64089199999998</c:v>
                </c:pt>
                <c:pt idx="2655">
                  <c:v>91.655990999999958</c:v>
                </c:pt>
                <c:pt idx="2656">
                  <c:v>91.672591999999668</c:v>
                </c:pt>
                <c:pt idx="2657">
                  <c:v>91.68868999999998</c:v>
                </c:pt>
                <c:pt idx="2658">
                  <c:v>91.705489999999998</c:v>
                </c:pt>
                <c:pt idx="2659">
                  <c:v>91.722686999999979</c:v>
                </c:pt>
                <c:pt idx="2660">
                  <c:v>91.738387999999958</c:v>
                </c:pt>
                <c:pt idx="2661">
                  <c:v>91.755187999999919</c:v>
                </c:pt>
                <c:pt idx="2662">
                  <c:v>91.771491999999981</c:v>
                </c:pt>
                <c:pt idx="2663">
                  <c:v>91.787887999999981</c:v>
                </c:pt>
                <c:pt idx="2664">
                  <c:v>91.804091999999983</c:v>
                </c:pt>
                <c:pt idx="2665">
                  <c:v>91.819489000000004</c:v>
                </c:pt>
                <c:pt idx="2666">
                  <c:v>91.835090999999949</c:v>
                </c:pt>
                <c:pt idx="2667">
                  <c:v>91.853789999999989</c:v>
                </c:pt>
                <c:pt idx="2668">
                  <c:v>91.871291999999983</c:v>
                </c:pt>
                <c:pt idx="2669">
                  <c:v>91.883292999999981</c:v>
                </c:pt>
                <c:pt idx="2670">
                  <c:v>91.898292999999981</c:v>
                </c:pt>
                <c:pt idx="2671">
                  <c:v>91.916488999999999</c:v>
                </c:pt>
                <c:pt idx="2672">
                  <c:v>91.933693000000247</c:v>
                </c:pt>
                <c:pt idx="2673">
                  <c:v>91.948691999999994</c:v>
                </c:pt>
                <c:pt idx="2674">
                  <c:v>91.962990000000005</c:v>
                </c:pt>
                <c:pt idx="2675">
                  <c:v>91.978888999999697</c:v>
                </c:pt>
                <c:pt idx="2676">
                  <c:v>91.996887000000001</c:v>
                </c:pt>
                <c:pt idx="2677">
                  <c:v>92.013092</c:v>
                </c:pt>
                <c:pt idx="2678">
                  <c:v>92.026687999999979</c:v>
                </c:pt>
                <c:pt idx="2679">
                  <c:v>92.043892</c:v>
                </c:pt>
                <c:pt idx="2680">
                  <c:v>92.062691000000001</c:v>
                </c:pt>
                <c:pt idx="2681">
                  <c:v>92.077788999999726</c:v>
                </c:pt>
                <c:pt idx="2682">
                  <c:v>92.093590000000006</c:v>
                </c:pt>
                <c:pt idx="2683">
                  <c:v>92.11299099999998</c:v>
                </c:pt>
                <c:pt idx="2684">
                  <c:v>92.128989999999988</c:v>
                </c:pt>
                <c:pt idx="2685">
                  <c:v>92.141791999999981</c:v>
                </c:pt>
                <c:pt idx="2686">
                  <c:v>92.156188999999785</c:v>
                </c:pt>
                <c:pt idx="2687">
                  <c:v>92.171790999999814</c:v>
                </c:pt>
                <c:pt idx="2688">
                  <c:v>92.189689999999999</c:v>
                </c:pt>
                <c:pt idx="2689">
                  <c:v>92.206688</c:v>
                </c:pt>
                <c:pt idx="2690">
                  <c:v>92.22178599999998</c:v>
                </c:pt>
                <c:pt idx="2691">
                  <c:v>92.239486999999983</c:v>
                </c:pt>
                <c:pt idx="2692">
                  <c:v>92.258391999999958</c:v>
                </c:pt>
                <c:pt idx="2693">
                  <c:v>92.274590000000003</c:v>
                </c:pt>
                <c:pt idx="2694">
                  <c:v>92.288886999999988</c:v>
                </c:pt>
                <c:pt idx="2695">
                  <c:v>92.303291000000002</c:v>
                </c:pt>
                <c:pt idx="2696">
                  <c:v>92.319191000000004</c:v>
                </c:pt>
                <c:pt idx="2697">
                  <c:v>92.336692999999983</c:v>
                </c:pt>
                <c:pt idx="2698">
                  <c:v>92.354186999999982</c:v>
                </c:pt>
                <c:pt idx="2699">
                  <c:v>92.370185999999919</c:v>
                </c:pt>
                <c:pt idx="2700">
                  <c:v>92.386886999999959</c:v>
                </c:pt>
                <c:pt idx="2701">
                  <c:v>92.404990999999995</c:v>
                </c:pt>
                <c:pt idx="2702">
                  <c:v>92.420692000000003</c:v>
                </c:pt>
                <c:pt idx="2703">
                  <c:v>92.434990000000127</c:v>
                </c:pt>
                <c:pt idx="2704">
                  <c:v>92.449791000000005</c:v>
                </c:pt>
                <c:pt idx="2705">
                  <c:v>92.465591000000003</c:v>
                </c:pt>
                <c:pt idx="2706">
                  <c:v>92.481887999999998</c:v>
                </c:pt>
                <c:pt idx="2707">
                  <c:v>92.499893000000185</c:v>
                </c:pt>
                <c:pt idx="2708">
                  <c:v>92.516991000000004</c:v>
                </c:pt>
                <c:pt idx="2709">
                  <c:v>92.531090000000006</c:v>
                </c:pt>
                <c:pt idx="2710">
                  <c:v>92.546691999999993</c:v>
                </c:pt>
                <c:pt idx="2711">
                  <c:v>92.564391999999998</c:v>
                </c:pt>
                <c:pt idx="2712">
                  <c:v>92.581688</c:v>
                </c:pt>
                <c:pt idx="2713">
                  <c:v>92.598090999999982</c:v>
                </c:pt>
                <c:pt idx="2714">
                  <c:v>92.613585999999998</c:v>
                </c:pt>
                <c:pt idx="2715">
                  <c:v>92.628890999999726</c:v>
                </c:pt>
                <c:pt idx="2716">
                  <c:v>92.645385999999988</c:v>
                </c:pt>
                <c:pt idx="2717">
                  <c:v>92.66239199999977</c:v>
                </c:pt>
                <c:pt idx="2718">
                  <c:v>92.680091999999988</c:v>
                </c:pt>
                <c:pt idx="2719">
                  <c:v>92.695189999999982</c:v>
                </c:pt>
                <c:pt idx="2720">
                  <c:v>92.710487000000001</c:v>
                </c:pt>
                <c:pt idx="2721">
                  <c:v>92.727187999999998</c:v>
                </c:pt>
                <c:pt idx="2722">
                  <c:v>92.741989000000231</c:v>
                </c:pt>
                <c:pt idx="2723">
                  <c:v>92.757889000000006</c:v>
                </c:pt>
                <c:pt idx="2724">
                  <c:v>92.775687999999988</c:v>
                </c:pt>
                <c:pt idx="2725">
                  <c:v>92.793685999999994</c:v>
                </c:pt>
                <c:pt idx="2726">
                  <c:v>92.808089999999979</c:v>
                </c:pt>
                <c:pt idx="2727">
                  <c:v>92.821190000000001</c:v>
                </c:pt>
                <c:pt idx="2728">
                  <c:v>92.835891999999959</c:v>
                </c:pt>
                <c:pt idx="2729">
                  <c:v>92.854286000000002</c:v>
                </c:pt>
                <c:pt idx="2730">
                  <c:v>92.871390999999988</c:v>
                </c:pt>
                <c:pt idx="2731">
                  <c:v>92.886589000000001</c:v>
                </c:pt>
                <c:pt idx="2732">
                  <c:v>92.903487999999982</c:v>
                </c:pt>
                <c:pt idx="2733">
                  <c:v>92.921088999999981</c:v>
                </c:pt>
                <c:pt idx="2734">
                  <c:v>92.938393000000005</c:v>
                </c:pt>
                <c:pt idx="2735">
                  <c:v>92.954886999999999</c:v>
                </c:pt>
                <c:pt idx="2736">
                  <c:v>92.971992</c:v>
                </c:pt>
                <c:pt idx="2737">
                  <c:v>92.985991999999982</c:v>
                </c:pt>
                <c:pt idx="2738">
                  <c:v>92.999992000000006</c:v>
                </c:pt>
                <c:pt idx="2739">
                  <c:v>93.017287999999994</c:v>
                </c:pt>
                <c:pt idx="2740">
                  <c:v>93.033591999999999</c:v>
                </c:pt>
                <c:pt idx="2741">
                  <c:v>93.050185999999982</c:v>
                </c:pt>
                <c:pt idx="2742">
                  <c:v>93.067490000000006</c:v>
                </c:pt>
                <c:pt idx="2743">
                  <c:v>93.082488999999697</c:v>
                </c:pt>
                <c:pt idx="2744">
                  <c:v>93.0972900000002</c:v>
                </c:pt>
                <c:pt idx="2745">
                  <c:v>93.11328899999998</c:v>
                </c:pt>
                <c:pt idx="2746">
                  <c:v>93.129989999999978</c:v>
                </c:pt>
                <c:pt idx="2747">
                  <c:v>93.146591000000001</c:v>
                </c:pt>
                <c:pt idx="2748">
                  <c:v>93.165587999999858</c:v>
                </c:pt>
                <c:pt idx="2749">
                  <c:v>93.181792999999814</c:v>
                </c:pt>
                <c:pt idx="2750">
                  <c:v>93.196793</c:v>
                </c:pt>
                <c:pt idx="2751">
                  <c:v>93.212592999999998</c:v>
                </c:pt>
                <c:pt idx="2752">
                  <c:v>93.229286000000002</c:v>
                </c:pt>
                <c:pt idx="2753">
                  <c:v>93.248489000000006</c:v>
                </c:pt>
                <c:pt idx="2754">
                  <c:v>93.265586999999982</c:v>
                </c:pt>
                <c:pt idx="2755">
                  <c:v>93.278586999999959</c:v>
                </c:pt>
                <c:pt idx="2756">
                  <c:v>93.296288000000004</c:v>
                </c:pt>
                <c:pt idx="2757">
                  <c:v>93.314087000000001</c:v>
                </c:pt>
                <c:pt idx="2758">
                  <c:v>93.328391999999667</c:v>
                </c:pt>
                <c:pt idx="2759">
                  <c:v>93.347190999999995</c:v>
                </c:pt>
                <c:pt idx="2760">
                  <c:v>93.364586000000003</c:v>
                </c:pt>
                <c:pt idx="2761">
                  <c:v>93.376990999999919</c:v>
                </c:pt>
                <c:pt idx="2762">
                  <c:v>93.390686000000002</c:v>
                </c:pt>
                <c:pt idx="2763">
                  <c:v>93.40548699999998</c:v>
                </c:pt>
                <c:pt idx="2764">
                  <c:v>93.420485999999983</c:v>
                </c:pt>
                <c:pt idx="2765">
                  <c:v>93.438286000000005</c:v>
                </c:pt>
                <c:pt idx="2766">
                  <c:v>93.455787999999799</c:v>
                </c:pt>
                <c:pt idx="2767">
                  <c:v>93.472388999999694</c:v>
                </c:pt>
                <c:pt idx="2768">
                  <c:v>93.489288000000002</c:v>
                </c:pt>
                <c:pt idx="2769">
                  <c:v>93.505286999999981</c:v>
                </c:pt>
                <c:pt idx="2770">
                  <c:v>93.522689999999983</c:v>
                </c:pt>
                <c:pt idx="2771">
                  <c:v>93.541388999999981</c:v>
                </c:pt>
                <c:pt idx="2772">
                  <c:v>93.556785999999988</c:v>
                </c:pt>
                <c:pt idx="2773">
                  <c:v>93.57158699999998</c:v>
                </c:pt>
                <c:pt idx="2774">
                  <c:v>93.589187999999979</c:v>
                </c:pt>
                <c:pt idx="2775">
                  <c:v>93.603493</c:v>
                </c:pt>
                <c:pt idx="2776">
                  <c:v>93.616591999999983</c:v>
                </c:pt>
                <c:pt idx="2777">
                  <c:v>93.632689999999982</c:v>
                </c:pt>
                <c:pt idx="2778">
                  <c:v>93.649085999999983</c:v>
                </c:pt>
                <c:pt idx="2779">
                  <c:v>93.667090999999999</c:v>
                </c:pt>
                <c:pt idx="2780">
                  <c:v>93.684691999999998</c:v>
                </c:pt>
                <c:pt idx="2781">
                  <c:v>93.700187999999983</c:v>
                </c:pt>
                <c:pt idx="2782">
                  <c:v>93.715393000000006</c:v>
                </c:pt>
                <c:pt idx="2783">
                  <c:v>93.731491000000005</c:v>
                </c:pt>
                <c:pt idx="2784">
                  <c:v>93.748290999999995</c:v>
                </c:pt>
                <c:pt idx="2785">
                  <c:v>93.765190000000004</c:v>
                </c:pt>
                <c:pt idx="2786">
                  <c:v>93.781486999999998</c:v>
                </c:pt>
                <c:pt idx="2787">
                  <c:v>93.798286000000004</c:v>
                </c:pt>
                <c:pt idx="2788">
                  <c:v>93.816588999999979</c:v>
                </c:pt>
                <c:pt idx="2789">
                  <c:v>93.834190000000007</c:v>
                </c:pt>
                <c:pt idx="2790">
                  <c:v>93.851692</c:v>
                </c:pt>
                <c:pt idx="2791">
                  <c:v>93.869391999999948</c:v>
                </c:pt>
                <c:pt idx="2792">
                  <c:v>93.884788999999785</c:v>
                </c:pt>
                <c:pt idx="2793">
                  <c:v>93.898086999999919</c:v>
                </c:pt>
                <c:pt idx="2794">
                  <c:v>93.912887999999981</c:v>
                </c:pt>
                <c:pt idx="2795">
                  <c:v>93.929489000000004</c:v>
                </c:pt>
                <c:pt idx="2796">
                  <c:v>93.945792999999981</c:v>
                </c:pt>
                <c:pt idx="2797">
                  <c:v>93.961387999999999</c:v>
                </c:pt>
                <c:pt idx="2798">
                  <c:v>93.977592000000001</c:v>
                </c:pt>
                <c:pt idx="2799">
                  <c:v>93.993286000000026</c:v>
                </c:pt>
                <c:pt idx="2800">
                  <c:v>94.009590000000003</c:v>
                </c:pt>
                <c:pt idx="2801">
                  <c:v>94.028892999999755</c:v>
                </c:pt>
                <c:pt idx="2802">
                  <c:v>94.043289000000215</c:v>
                </c:pt>
                <c:pt idx="2803">
                  <c:v>94.054885999999982</c:v>
                </c:pt>
                <c:pt idx="2804">
                  <c:v>94.072791999999694</c:v>
                </c:pt>
                <c:pt idx="2805">
                  <c:v>94.091590999999994</c:v>
                </c:pt>
                <c:pt idx="2806">
                  <c:v>94.106986999999918</c:v>
                </c:pt>
                <c:pt idx="2807">
                  <c:v>94.122085999999726</c:v>
                </c:pt>
                <c:pt idx="2808">
                  <c:v>94.139487999999858</c:v>
                </c:pt>
                <c:pt idx="2809">
                  <c:v>94.155990999999958</c:v>
                </c:pt>
                <c:pt idx="2810">
                  <c:v>94.171889999999948</c:v>
                </c:pt>
                <c:pt idx="2811">
                  <c:v>94.187987999999919</c:v>
                </c:pt>
                <c:pt idx="2812">
                  <c:v>94.204391000000001</c:v>
                </c:pt>
                <c:pt idx="2813">
                  <c:v>94.220993000000007</c:v>
                </c:pt>
                <c:pt idx="2814">
                  <c:v>94.235991999999982</c:v>
                </c:pt>
                <c:pt idx="2815">
                  <c:v>94.251891999999998</c:v>
                </c:pt>
                <c:pt idx="2816">
                  <c:v>94.270286999999982</c:v>
                </c:pt>
                <c:pt idx="2817">
                  <c:v>94.289390999999981</c:v>
                </c:pt>
                <c:pt idx="2818">
                  <c:v>94.30368799999998</c:v>
                </c:pt>
                <c:pt idx="2819">
                  <c:v>94.316085999999999</c:v>
                </c:pt>
                <c:pt idx="2820">
                  <c:v>94.333190999999999</c:v>
                </c:pt>
                <c:pt idx="2821">
                  <c:v>94.352591999999959</c:v>
                </c:pt>
                <c:pt idx="2822">
                  <c:v>94.36978899999977</c:v>
                </c:pt>
                <c:pt idx="2823">
                  <c:v>94.383986999999948</c:v>
                </c:pt>
                <c:pt idx="2824">
                  <c:v>94.398887999999815</c:v>
                </c:pt>
                <c:pt idx="2825">
                  <c:v>94.415192000000005</c:v>
                </c:pt>
                <c:pt idx="2826">
                  <c:v>94.430389000000005</c:v>
                </c:pt>
                <c:pt idx="2827">
                  <c:v>94.44728900000031</c:v>
                </c:pt>
                <c:pt idx="2828">
                  <c:v>94.465987999999982</c:v>
                </c:pt>
                <c:pt idx="2829">
                  <c:v>94.482292000000001</c:v>
                </c:pt>
                <c:pt idx="2830">
                  <c:v>94.496489999999994</c:v>
                </c:pt>
                <c:pt idx="2831">
                  <c:v>94.510986000000003</c:v>
                </c:pt>
                <c:pt idx="2832">
                  <c:v>94.52909099999998</c:v>
                </c:pt>
                <c:pt idx="2833">
                  <c:v>94.545791999999949</c:v>
                </c:pt>
                <c:pt idx="2834">
                  <c:v>94.560386999999949</c:v>
                </c:pt>
                <c:pt idx="2835">
                  <c:v>94.577186999999981</c:v>
                </c:pt>
                <c:pt idx="2836">
                  <c:v>94.59298699999998</c:v>
                </c:pt>
                <c:pt idx="2837">
                  <c:v>94.609093000000001</c:v>
                </c:pt>
                <c:pt idx="2838">
                  <c:v>94.624587999999989</c:v>
                </c:pt>
                <c:pt idx="2839">
                  <c:v>94.640090999999998</c:v>
                </c:pt>
                <c:pt idx="2840">
                  <c:v>94.65728799999998</c:v>
                </c:pt>
                <c:pt idx="2841">
                  <c:v>94.671287999999919</c:v>
                </c:pt>
                <c:pt idx="2842">
                  <c:v>94.687286</c:v>
                </c:pt>
                <c:pt idx="2843">
                  <c:v>94.704689000000215</c:v>
                </c:pt>
                <c:pt idx="2844">
                  <c:v>94.722290000000001</c:v>
                </c:pt>
                <c:pt idx="2845">
                  <c:v>94.739486999999983</c:v>
                </c:pt>
                <c:pt idx="2846">
                  <c:v>94.754188999999982</c:v>
                </c:pt>
                <c:pt idx="2847">
                  <c:v>94.770385999999988</c:v>
                </c:pt>
                <c:pt idx="2848">
                  <c:v>94.787186000000005</c:v>
                </c:pt>
                <c:pt idx="2849">
                  <c:v>94.802193000000003</c:v>
                </c:pt>
                <c:pt idx="2850">
                  <c:v>94.818885999999978</c:v>
                </c:pt>
                <c:pt idx="2851">
                  <c:v>94.837485999999998</c:v>
                </c:pt>
                <c:pt idx="2852">
                  <c:v>94.854286000000002</c:v>
                </c:pt>
                <c:pt idx="2853">
                  <c:v>94.869185999999999</c:v>
                </c:pt>
                <c:pt idx="2854">
                  <c:v>94.882789999999858</c:v>
                </c:pt>
                <c:pt idx="2855">
                  <c:v>94.898086999999919</c:v>
                </c:pt>
                <c:pt idx="2856">
                  <c:v>94.914787000000004</c:v>
                </c:pt>
                <c:pt idx="2857">
                  <c:v>94.930892999999998</c:v>
                </c:pt>
                <c:pt idx="2858">
                  <c:v>94.946288999999993</c:v>
                </c:pt>
                <c:pt idx="2859">
                  <c:v>94.963486000000003</c:v>
                </c:pt>
                <c:pt idx="2860">
                  <c:v>94.980391999999981</c:v>
                </c:pt>
                <c:pt idx="2861">
                  <c:v>94.996689000000231</c:v>
                </c:pt>
                <c:pt idx="2862">
                  <c:v>95.013092</c:v>
                </c:pt>
                <c:pt idx="2863">
                  <c:v>95.028686999999948</c:v>
                </c:pt>
                <c:pt idx="2864">
                  <c:v>95.04379299999998</c:v>
                </c:pt>
                <c:pt idx="2865">
                  <c:v>95.061790000000002</c:v>
                </c:pt>
                <c:pt idx="2866">
                  <c:v>95.079886999999815</c:v>
                </c:pt>
                <c:pt idx="2867">
                  <c:v>95.095786999999959</c:v>
                </c:pt>
                <c:pt idx="2868">
                  <c:v>95.111389000000003</c:v>
                </c:pt>
                <c:pt idx="2869">
                  <c:v>95.126487999999668</c:v>
                </c:pt>
                <c:pt idx="2870">
                  <c:v>95.144592000000003</c:v>
                </c:pt>
                <c:pt idx="2871">
                  <c:v>95.1599879999998</c:v>
                </c:pt>
                <c:pt idx="2872">
                  <c:v>95.174285999999981</c:v>
                </c:pt>
                <c:pt idx="2873">
                  <c:v>95.192389999999989</c:v>
                </c:pt>
                <c:pt idx="2874">
                  <c:v>95.207488999999981</c:v>
                </c:pt>
                <c:pt idx="2875">
                  <c:v>95.223586999999981</c:v>
                </c:pt>
                <c:pt idx="2876">
                  <c:v>95.242287000000005</c:v>
                </c:pt>
                <c:pt idx="2877">
                  <c:v>95.257591000000005</c:v>
                </c:pt>
                <c:pt idx="2878">
                  <c:v>95.273986999999948</c:v>
                </c:pt>
                <c:pt idx="2879">
                  <c:v>95.29078699999998</c:v>
                </c:pt>
                <c:pt idx="2880">
                  <c:v>95.306190000000001</c:v>
                </c:pt>
                <c:pt idx="2881">
                  <c:v>95.32158699999998</c:v>
                </c:pt>
                <c:pt idx="2882">
                  <c:v>95.335891999999959</c:v>
                </c:pt>
                <c:pt idx="2883">
                  <c:v>95.352088999999694</c:v>
                </c:pt>
                <c:pt idx="2884">
                  <c:v>95.370887999999667</c:v>
                </c:pt>
                <c:pt idx="2885">
                  <c:v>95.390190000000004</c:v>
                </c:pt>
                <c:pt idx="2886">
                  <c:v>95.407791000000003</c:v>
                </c:pt>
                <c:pt idx="2887">
                  <c:v>95.422691</c:v>
                </c:pt>
                <c:pt idx="2888">
                  <c:v>95.435890000000001</c:v>
                </c:pt>
                <c:pt idx="2889">
                  <c:v>95.450187999999983</c:v>
                </c:pt>
                <c:pt idx="2890">
                  <c:v>95.467293000000311</c:v>
                </c:pt>
                <c:pt idx="2891">
                  <c:v>95.484093000000215</c:v>
                </c:pt>
                <c:pt idx="2892">
                  <c:v>95.500785999999948</c:v>
                </c:pt>
                <c:pt idx="2893">
                  <c:v>95.517386999999999</c:v>
                </c:pt>
                <c:pt idx="2894">
                  <c:v>95.532790999999989</c:v>
                </c:pt>
                <c:pt idx="2895">
                  <c:v>95.548491999999982</c:v>
                </c:pt>
                <c:pt idx="2896">
                  <c:v>95.564887999999982</c:v>
                </c:pt>
                <c:pt idx="2897">
                  <c:v>95.582686999999979</c:v>
                </c:pt>
                <c:pt idx="2898">
                  <c:v>95.598990999999998</c:v>
                </c:pt>
                <c:pt idx="2899">
                  <c:v>95.614486999999983</c:v>
                </c:pt>
                <c:pt idx="2900">
                  <c:v>95.629691999999949</c:v>
                </c:pt>
                <c:pt idx="2901">
                  <c:v>95.644988999999981</c:v>
                </c:pt>
                <c:pt idx="2902">
                  <c:v>95.661293000000185</c:v>
                </c:pt>
                <c:pt idx="2903">
                  <c:v>95.678191999999726</c:v>
                </c:pt>
                <c:pt idx="2904">
                  <c:v>95.697387999999989</c:v>
                </c:pt>
                <c:pt idx="2905">
                  <c:v>95.716690000000185</c:v>
                </c:pt>
                <c:pt idx="2906">
                  <c:v>95.730086999999983</c:v>
                </c:pt>
                <c:pt idx="2907">
                  <c:v>95.741591999999997</c:v>
                </c:pt>
                <c:pt idx="2908">
                  <c:v>95.757491999999999</c:v>
                </c:pt>
                <c:pt idx="2909">
                  <c:v>95.776488999999785</c:v>
                </c:pt>
                <c:pt idx="2910">
                  <c:v>95.795287999999999</c:v>
                </c:pt>
                <c:pt idx="2911">
                  <c:v>95.811690999999996</c:v>
                </c:pt>
                <c:pt idx="2912">
                  <c:v>95.826087999999814</c:v>
                </c:pt>
                <c:pt idx="2913">
                  <c:v>95.840691000000007</c:v>
                </c:pt>
                <c:pt idx="2914">
                  <c:v>95.857787999999815</c:v>
                </c:pt>
                <c:pt idx="2915">
                  <c:v>95.874885999999989</c:v>
                </c:pt>
                <c:pt idx="2916">
                  <c:v>95.891586000000004</c:v>
                </c:pt>
                <c:pt idx="2917">
                  <c:v>95.906586000000004</c:v>
                </c:pt>
                <c:pt idx="2918">
                  <c:v>95.920485999999983</c:v>
                </c:pt>
                <c:pt idx="2919">
                  <c:v>95.936385999999999</c:v>
                </c:pt>
                <c:pt idx="2920">
                  <c:v>95.953293000000215</c:v>
                </c:pt>
                <c:pt idx="2921">
                  <c:v>95.969291999999996</c:v>
                </c:pt>
                <c:pt idx="2922">
                  <c:v>95.984093000000215</c:v>
                </c:pt>
                <c:pt idx="2923">
                  <c:v>96.000991999999982</c:v>
                </c:pt>
                <c:pt idx="2924">
                  <c:v>96.019890000000004</c:v>
                </c:pt>
                <c:pt idx="2925">
                  <c:v>96.037391999999983</c:v>
                </c:pt>
                <c:pt idx="2926">
                  <c:v>96.055190999999979</c:v>
                </c:pt>
                <c:pt idx="2927">
                  <c:v>96.072288999999785</c:v>
                </c:pt>
                <c:pt idx="2928">
                  <c:v>96.087288000000001</c:v>
                </c:pt>
                <c:pt idx="2929">
                  <c:v>96.100387999999697</c:v>
                </c:pt>
                <c:pt idx="2930">
                  <c:v>96.115890999999948</c:v>
                </c:pt>
                <c:pt idx="2931">
                  <c:v>96.131989000000004</c:v>
                </c:pt>
                <c:pt idx="2932">
                  <c:v>96.149085999999983</c:v>
                </c:pt>
                <c:pt idx="2933">
                  <c:v>96.166190999999998</c:v>
                </c:pt>
                <c:pt idx="2934">
                  <c:v>96.180289999999999</c:v>
                </c:pt>
                <c:pt idx="2935">
                  <c:v>96.196090999999981</c:v>
                </c:pt>
                <c:pt idx="2936">
                  <c:v>96.213791000000001</c:v>
                </c:pt>
                <c:pt idx="2937">
                  <c:v>96.230591000000004</c:v>
                </c:pt>
                <c:pt idx="2938">
                  <c:v>96.247887000000006</c:v>
                </c:pt>
                <c:pt idx="2939">
                  <c:v>96.263892999999982</c:v>
                </c:pt>
                <c:pt idx="2940">
                  <c:v>96.279586999999978</c:v>
                </c:pt>
                <c:pt idx="2941">
                  <c:v>96.295485999999983</c:v>
                </c:pt>
                <c:pt idx="2942">
                  <c:v>96.310890000000001</c:v>
                </c:pt>
                <c:pt idx="2943">
                  <c:v>96.327393000000001</c:v>
                </c:pt>
                <c:pt idx="2944">
                  <c:v>96.342590000000001</c:v>
                </c:pt>
                <c:pt idx="2945">
                  <c:v>96.358291999999949</c:v>
                </c:pt>
                <c:pt idx="2946">
                  <c:v>96.375190999999958</c:v>
                </c:pt>
                <c:pt idx="2947">
                  <c:v>96.391586000000004</c:v>
                </c:pt>
                <c:pt idx="2948">
                  <c:v>96.408493000000007</c:v>
                </c:pt>
                <c:pt idx="2949">
                  <c:v>96.425788999999668</c:v>
                </c:pt>
                <c:pt idx="2950">
                  <c:v>96.443389999999994</c:v>
                </c:pt>
                <c:pt idx="2951">
                  <c:v>96.457886000000002</c:v>
                </c:pt>
                <c:pt idx="2952">
                  <c:v>96.470191999999983</c:v>
                </c:pt>
                <c:pt idx="2953">
                  <c:v>96.483787999999919</c:v>
                </c:pt>
                <c:pt idx="2954">
                  <c:v>96.502089999999981</c:v>
                </c:pt>
                <c:pt idx="2955">
                  <c:v>96.521491999999981</c:v>
                </c:pt>
                <c:pt idx="2956">
                  <c:v>96.537589999999994</c:v>
                </c:pt>
                <c:pt idx="2957">
                  <c:v>96.552787999999694</c:v>
                </c:pt>
                <c:pt idx="2958">
                  <c:v>96.57048799999977</c:v>
                </c:pt>
                <c:pt idx="2959">
                  <c:v>96.585891999999959</c:v>
                </c:pt>
                <c:pt idx="2960">
                  <c:v>96.599686000000005</c:v>
                </c:pt>
                <c:pt idx="2961">
                  <c:v>96.617187999999999</c:v>
                </c:pt>
                <c:pt idx="2962">
                  <c:v>96.633491999999919</c:v>
                </c:pt>
                <c:pt idx="2963">
                  <c:v>96.649688999999981</c:v>
                </c:pt>
                <c:pt idx="2964">
                  <c:v>96.667686000000003</c:v>
                </c:pt>
                <c:pt idx="2965">
                  <c:v>96.684691999999998</c:v>
                </c:pt>
                <c:pt idx="2966">
                  <c:v>96.699485999999979</c:v>
                </c:pt>
                <c:pt idx="2967">
                  <c:v>96.715691000000007</c:v>
                </c:pt>
                <c:pt idx="2968">
                  <c:v>96.732192999999981</c:v>
                </c:pt>
                <c:pt idx="2969">
                  <c:v>96.745688999999999</c:v>
                </c:pt>
                <c:pt idx="2970">
                  <c:v>96.763290000000026</c:v>
                </c:pt>
                <c:pt idx="2971">
                  <c:v>96.781989999999993</c:v>
                </c:pt>
                <c:pt idx="2972">
                  <c:v>96.795692000000003</c:v>
                </c:pt>
                <c:pt idx="2973">
                  <c:v>96.807387999999989</c:v>
                </c:pt>
                <c:pt idx="2974">
                  <c:v>96.824790999999948</c:v>
                </c:pt>
                <c:pt idx="2975">
                  <c:v>96.844986000000006</c:v>
                </c:pt>
                <c:pt idx="2976">
                  <c:v>96.862586999999948</c:v>
                </c:pt>
                <c:pt idx="2977">
                  <c:v>96.877685999999983</c:v>
                </c:pt>
                <c:pt idx="2978">
                  <c:v>96.893386999999919</c:v>
                </c:pt>
                <c:pt idx="2979">
                  <c:v>96.907990000000026</c:v>
                </c:pt>
                <c:pt idx="2980">
                  <c:v>96.922889999999981</c:v>
                </c:pt>
                <c:pt idx="2981">
                  <c:v>96.940085999999994</c:v>
                </c:pt>
                <c:pt idx="2982">
                  <c:v>96.95658899999998</c:v>
                </c:pt>
                <c:pt idx="2983">
                  <c:v>96.97328899999998</c:v>
                </c:pt>
                <c:pt idx="2984">
                  <c:v>96.991989000000231</c:v>
                </c:pt>
                <c:pt idx="2985">
                  <c:v>97.011191999999994</c:v>
                </c:pt>
                <c:pt idx="2986">
                  <c:v>97.028686999999948</c:v>
                </c:pt>
                <c:pt idx="2987">
                  <c:v>97.042389</c:v>
                </c:pt>
                <c:pt idx="2988">
                  <c:v>97.054786999999948</c:v>
                </c:pt>
                <c:pt idx="2989">
                  <c:v>97.072188999999668</c:v>
                </c:pt>
                <c:pt idx="2990">
                  <c:v>97.089187999999979</c:v>
                </c:pt>
                <c:pt idx="2991">
                  <c:v>97.104286000000002</c:v>
                </c:pt>
                <c:pt idx="2992">
                  <c:v>97.118789999999919</c:v>
                </c:pt>
                <c:pt idx="2993">
                  <c:v>97.135291999999978</c:v>
                </c:pt>
                <c:pt idx="2994">
                  <c:v>97.153785999999755</c:v>
                </c:pt>
                <c:pt idx="2995">
                  <c:v>97.170585999999858</c:v>
                </c:pt>
                <c:pt idx="2996">
                  <c:v>97.187888999999799</c:v>
                </c:pt>
                <c:pt idx="2997">
                  <c:v>97.202286000000001</c:v>
                </c:pt>
                <c:pt idx="2998">
                  <c:v>97.217186000000027</c:v>
                </c:pt>
                <c:pt idx="2999">
                  <c:v>97.235885999999979</c:v>
                </c:pt>
                <c:pt idx="3000">
                  <c:v>97.254088999999979</c:v>
                </c:pt>
                <c:pt idx="3001">
                  <c:v>97.269690999999995</c:v>
                </c:pt>
                <c:pt idx="3002">
                  <c:v>97.282790999999989</c:v>
                </c:pt>
                <c:pt idx="3003">
                  <c:v>97.298087999999979</c:v>
                </c:pt>
                <c:pt idx="3004">
                  <c:v>97.314391999999998</c:v>
                </c:pt>
                <c:pt idx="3005">
                  <c:v>97.329589999999982</c:v>
                </c:pt>
                <c:pt idx="3006">
                  <c:v>97.346091999999999</c:v>
                </c:pt>
                <c:pt idx="3007">
                  <c:v>97.365287999999978</c:v>
                </c:pt>
                <c:pt idx="3008">
                  <c:v>97.383690000000001</c:v>
                </c:pt>
                <c:pt idx="3009">
                  <c:v>97.398185999999981</c:v>
                </c:pt>
                <c:pt idx="3010">
                  <c:v>97.411591000000215</c:v>
                </c:pt>
                <c:pt idx="3011">
                  <c:v>97.428786999999858</c:v>
                </c:pt>
                <c:pt idx="3012">
                  <c:v>97.446487000000005</c:v>
                </c:pt>
                <c:pt idx="3013">
                  <c:v>97.460487000000001</c:v>
                </c:pt>
                <c:pt idx="3014">
                  <c:v>97.476287999999983</c:v>
                </c:pt>
                <c:pt idx="3015">
                  <c:v>97.494690000000247</c:v>
                </c:pt>
                <c:pt idx="3016">
                  <c:v>97.508690000000001</c:v>
                </c:pt>
                <c:pt idx="3017">
                  <c:v>97.523887999999815</c:v>
                </c:pt>
                <c:pt idx="3018">
                  <c:v>97.54379299999998</c:v>
                </c:pt>
                <c:pt idx="3019">
                  <c:v>97.561690999999996</c:v>
                </c:pt>
                <c:pt idx="3020">
                  <c:v>97.577491999999978</c:v>
                </c:pt>
                <c:pt idx="3021">
                  <c:v>97.591789000000006</c:v>
                </c:pt>
                <c:pt idx="3022">
                  <c:v>97.607985999999983</c:v>
                </c:pt>
                <c:pt idx="3023">
                  <c:v>97.625586999999726</c:v>
                </c:pt>
                <c:pt idx="3024">
                  <c:v>97.64089199999998</c:v>
                </c:pt>
                <c:pt idx="3025">
                  <c:v>97.655585999999815</c:v>
                </c:pt>
                <c:pt idx="3026">
                  <c:v>97.671889999999948</c:v>
                </c:pt>
                <c:pt idx="3027">
                  <c:v>97.689986999999988</c:v>
                </c:pt>
                <c:pt idx="3028">
                  <c:v>97.705886999999919</c:v>
                </c:pt>
                <c:pt idx="3029">
                  <c:v>97.720093000000006</c:v>
                </c:pt>
                <c:pt idx="3030">
                  <c:v>97.737990999999994</c:v>
                </c:pt>
                <c:pt idx="3031">
                  <c:v>97.755385999999959</c:v>
                </c:pt>
                <c:pt idx="3032">
                  <c:v>97.769690999999995</c:v>
                </c:pt>
                <c:pt idx="3033">
                  <c:v>97.785285999999999</c:v>
                </c:pt>
                <c:pt idx="3034">
                  <c:v>97.801787999999988</c:v>
                </c:pt>
                <c:pt idx="3035">
                  <c:v>97.818091999999979</c:v>
                </c:pt>
                <c:pt idx="3036">
                  <c:v>97.833991999999981</c:v>
                </c:pt>
                <c:pt idx="3037">
                  <c:v>97.850585999999979</c:v>
                </c:pt>
                <c:pt idx="3038">
                  <c:v>97.86798899999998</c:v>
                </c:pt>
                <c:pt idx="3039">
                  <c:v>97.883887999999814</c:v>
                </c:pt>
                <c:pt idx="3040">
                  <c:v>97.89788799999998</c:v>
                </c:pt>
                <c:pt idx="3041">
                  <c:v>97.915092000000001</c:v>
                </c:pt>
                <c:pt idx="3042">
                  <c:v>97.932091</c:v>
                </c:pt>
                <c:pt idx="3043">
                  <c:v>97.946686000000184</c:v>
                </c:pt>
                <c:pt idx="3044">
                  <c:v>97.962692000000004</c:v>
                </c:pt>
                <c:pt idx="3045">
                  <c:v>97.97798899999998</c:v>
                </c:pt>
                <c:pt idx="3046">
                  <c:v>97.995293000000231</c:v>
                </c:pt>
                <c:pt idx="3047">
                  <c:v>98.014786000000001</c:v>
                </c:pt>
                <c:pt idx="3048">
                  <c:v>98.030288999999982</c:v>
                </c:pt>
                <c:pt idx="3049">
                  <c:v>98.045692000000003</c:v>
                </c:pt>
                <c:pt idx="3050">
                  <c:v>98.063789</c:v>
                </c:pt>
                <c:pt idx="3051">
                  <c:v>98.081490000000002</c:v>
                </c:pt>
                <c:pt idx="3052">
                  <c:v>98.098586999999981</c:v>
                </c:pt>
                <c:pt idx="3053">
                  <c:v>98.112586999999948</c:v>
                </c:pt>
                <c:pt idx="3054">
                  <c:v>98.126289</c:v>
                </c:pt>
                <c:pt idx="3055">
                  <c:v>98.144287000000006</c:v>
                </c:pt>
                <c:pt idx="3056">
                  <c:v>98.158187999999726</c:v>
                </c:pt>
                <c:pt idx="3057">
                  <c:v>98.171593000000001</c:v>
                </c:pt>
                <c:pt idx="3058">
                  <c:v>98.188590999999988</c:v>
                </c:pt>
                <c:pt idx="3059">
                  <c:v>98.204886999999999</c:v>
                </c:pt>
                <c:pt idx="3060">
                  <c:v>98.220786999999959</c:v>
                </c:pt>
                <c:pt idx="3061">
                  <c:v>98.238891999999979</c:v>
                </c:pt>
                <c:pt idx="3062">
                  <c:v>98.254593000000185</c:v>
                </c:pt>
                <c:pt idx="3063">
                  <c:v>98.269287000000006</c:v>
                </c:pt>
                <c:pt idx="3064">
                  <c:v>98.286986999999982</c:v>
                </c:pt>
                <c:pt idx="3065">
                  <c:v>98.303589000000002</c:v>
                </c:pt>
                <c:pt idx="3066">
                  <c:v>98.320189999999982</c:v>
                </c:pt>
                <c:pt idx="3067">
                  <c:v>98.336692999999983</c:v>
                </c:pt>
                <c:pt idx="3068">
                  <c:v>98.352485999999814</c:v>
                </c:pt>
                <c:pt idx="3069">
                  <c:v>98.369887999999989</c:v>
                </c:pt>
                <c:pt idx="3070">
                  <c:v>98.387092999999979</c:v>
                </c:pt>
                <c:pt idx="3071">
                  <c:v>98.40258799999998</c:v>
                </c:pt>
                <c:pt idx="3072">
                  <c:v>98.420485999999983</c:v>
                </c:pt>
                <c:pt idx="3073">
                  <c:v>98.437286000000185</c:v>
                </c:pt>
                <c:pt idx="3074">
                  <c:v>98.453186000000002</c:v>
                </c:pt>
                <c:pt idx="3075">
                  <c:v>98.467986999999994</c:v>
                </c:pt>
                <c:pt idx="3076">
                  <c:v>98.481392</c:v>
                </c:pt>
                <c:pt idx="3077">
                  <c:v>98.495987</c:v>
                </c:pt>
                <c:pt idx="3078">
                  <c:v>98.511191999999994</c:v>
                </c:pt>
                <c:pt idx="3079">
                  <c:v>98.529487999999958</c:v>
                </c:pt>
                <c:pt idx="3080">
                  <c:v>98.547188000000006</c:v>
                </c:pt>
                <c:pt idx="3081">
                  <c:v>98.563186999999999</c:v>
                </c:pt>
                <c:pt idx="3082">
                  <c:v>98.577393000000001</c:v>
                </c:pt>
                <c:pt idx="3083">
                  <c:v>98.594193000000246</c:v>
                </c:pt>
                <c:pt idx="3084">
                  <c:v>98.61328899999998</c:v>
                </c:pt>
                <c:pt idx="3085">
                  <c:v>98.630187999999919</c:v>
                </c:pt>
                <c:pt idx="3086">
                  <c:v>98.646690000000007</c:v>
                </c:pt>
                <c:pt idx="3087">
                  <c:v>98.662986999999958</c:v>
                </c:pt>
                <c:pt idx="3088">
                  <c:v>98.677787999999694</c:v>
                </c:pt>
                <c:pt idx="3089">
                  <c:v>98.692985999999948</c:v>
                </c:pt>
                <c:pt idx="3090">
                  <c:v>98.709784999999982</c:v>
                </c:pt>
                <c:pt idx="3091">
                  <c:v>98.725890999999919</c:v>
                </c:pt>
                <c:pt idx="3092">
                  <c:v>98.741791000000006</c:v>
                </c:pt>
                <c:pt idx="3093">
                  <c:v>98.758185999999981</c:v>
                </c:pt>
                <c:pt idx="3094">
                  <c:v>98.775084999999919</c:v>
                </c:pt>
                <c:pt idx="3095">
                  <c:v>98.790290999999996</c:v>
                </c:pt>
                <c:pt idx="3096">
                  <c:v>98.805289999999999</c:v>
                </c:pt>
                <c:pt idx="3097">
                  <c:v>98.821090999999981</c:v>
                </c:pt>
                <c:pt idx="3098">
                  <c:v>98.837386999999978</c:v>
                </c:pt>
                <c:pt idx="3099">
                  <c:v>98.854590999999999</c:v>
                </c:pt>
                <c:pt idx="3100">
                  <c:v>98.868789999999919</c:v>
                </c:pt>
                <c:pt idx="3101">
                  <c:v>98.884590000000003</c:v>
                </c:pt>
                <c:pt idx="3102">
                  <c:v>98.903487999999982</c:v>
                </c:pt>
                <c:pt idx="3103">
                  <c:v>98.920890999999983</c:v>
                </c:pt>
                <c:pt idx="3104">
                  <c:v>98.936492999999999</c:v>
                </c:pt>
                <c:pt idx="3105">
                  <c:v>98.950691000000006</c:v>
                </c:pt>
                <c:pt idx="3106">
                  <c:v>98.96508799999998</c:v>
                </c:pt>
                <c:pt idx="3107">
                  <c:v>98.984390000000005</c:v>
                </c:pt>
                <c:pt idx="3108">
                  <c:v>99.001991000000004</c:v>
                </c:pt>
                <c:pt idx="3109">
                  <c:v>99.015686000000002</c:v>
                </c:pt>
                <c:pt idx="3110">
                  <c:v>99.032593000000006</c:v>
                </c:pt>
                <c:pt idx="3111">
                  <c:v>99.050185999999982</c:v>
                </c:pt>
                <c:pt idx="3112">
                  <c:v>99.064789000000005</c:v>
                </c:pt>
                <c:pt idx="3113">
                  <c:v>99.08019299999998</c:v>
                </c:pt>
                <c:pt idx="3114">
                  <c:v>99.09639</c:v>
                </c:pt>
                <c:pt idx="3115">
                  <c:v>99.112090999999978</c:v>
                </c:pt>
                <c:pt idx="3116">
                  <c:v>99.128791999999677</c:v>
                </c:pt>
                <c:pt idx="3117">
                  <c:v>99.147591000000006</c:v>
                </c:pt>
                <c:pt idx="3118">
                  <c:v>99.162986999999958</c:v>
                </c:pt>
                <c:pt idx="3119">
                  <c:v>99.177886999999799</c:v>
                </c:pt>
                <c:pt idx="3120">
                  <c:v>99.196793</c:v>
                </c:pt>
                <c:pt idx="3121">
                  <c:v>99.214386000000005</c:v>
                </c:pt>
                <c:pt idx="3122">
                  <c:v>99.229087999999948</c:v>
                </c:pt>
                <c:pt idx="3123">
                  <c:v>99.2436900000002</c:v>
                </c:pt>
                <c:pt idx="3124">
                  <c:v>99.259788999999785</c:v>
                </c:pt>
                <c:pt idx="3125">
                  <c:v>99.274886999999978</c:v>
                </c:pt>
                <c:pt idx="3126">
                  <c:v>99.290290999999996</c:v>
                </c:pt>
                <c:pt idx="3127">
                  <c:v>99.309189000000003</c:v>
                </c:pt>
                <c:pt idx="3128">
                  <c:v>99.328391999999667</c:v>
                </c:pt>
                <c:pt idx="3129">
                  <c:v>99.342690000000005</c:v>
                </c:pt>
                <c:pt idx="3130">
                  <c:v>99.358191999999988</c:v>
                </c:pt>
                <c:pt idx="3131">
                  <c:v>99.37468699999998</c:v>
                </c:pt>
                <c:pt idx="3132">
                  <c:v>99.389686999999981</c:v>
                </c:pt>
                <c:pt idx="3133">
                  <c:v>99.405692999999999</c:v>
                </c:pt>
                <c:pt idx="3134">
                  <c:v>99.421988999999982</c:v>
                </c:pt>
                <c:pt idx="3135">
                  <c:v>99.436988999999983</c:v>
                </c:pt>
                <c:pt idx="3136">
                  <c:v>99.453887999999978</c:v>
                </c:pt>
                <c:pt idx="3137">
                  <c:v>99.471489000000005</c:v>
                </c:pt>
                <c:pt idx="3138">
                  <c:v>99.486892999999981</c:v>
                </c:pt>
                <c:pt idx="3139">
                  <c:v>99.503585999999999</c:v>
                </c:pt>
                <c:pt idx="3140">
                  <c:v>99.519890000000004</c:v>
                </c:pt>
                <c:pt idx="3141">
                  <c:v>99.536490999999998</c:v>
                </c:pt>
                <c:pt idx="3142">
                  <c:v>99.551292000000004</c:v>
                </c:pt>
                <c:pt idx="3143">
                  <c:v>99.568191999999982</c:v>
                </c:pt>
                <c:pt idx="3144">
                  <c:v>99.587188999999981</c:v>
                </c:pt>
                <c:pt idx="3145">
                  <c:v>99.600189</c:v>
                </c:pt>
                <c:pt idx="3146">
                  <c:v>99.615088999999784</c:v>
                </c:pt>
                <c:pt idx="3147">
                  <c:v>99.63088999999998</c:v>
                </c:pt>
                <c:pt idx="3148">
                  <c:v>99.645888999999755</c:v>
                </c:pt>
                <c:pt idx="3149">
                  <c:v>99.663193000000007</c:v>
                </c:pt>
                <c:pt idx="3150">
                  <c:v>99.678489999999755</c:v>
                </c:pt>
                <c:pt idx="3151">
                  <c:v>99.693993000000006</c:v>
                </c:pt>
                <c:pt idx="3152">
                  <c:v>99.711090000000027</c:v>
                </c:pt>
                <c:pt idx="3153">
                  <c:v>99.730689999999996</c:v>
                </c:pt>
                <c:pt idx="3154">
                  <c:v>99.748390000000001</c:v>
                </c:pt>
                <c:pt idx="3155">
                  <c:v>99.762092999999979</c:v>
                </c:pt>
                <c:pt idx="3156">
                  <c:v>99.775985999999989</c:v>
                </c:pt>
                <c:pt idx="3157">
                  <c:v>99.790993000000185</c:v>
                </c:pt>
                <c:pt idx="3158">
                  <c:v>99.808188999999814</c:v>
                </c:pt>
                <c:pt idx="3159">
                  <c:v>99.826590999999979</c:v>
                </c:pt>
                <c:pt idx="3160">
                  <c:v>99.845489999999998</c:v>
                </c:pt>
                <c:pt idx="3161">
                  <c:v>99.859687999999949</c:v>
                </c:pt>
                <c:pt idx="3162">
                  <c:v>99.874488999999755</c:v>
                </c:pt>
                <c:pt idx="3163">
                  <c:v>99.892189000000002</c:v>
                </c:pt>
                <c:pt idx="3164">
                  <c:v>99.908591999999999</c:v>
                </c:pt>
                <c:pt idx="3165">
                  <c:v>99.923789999999983</c:v>
                </c:pt>
                <c:pt idx="3166">
                  <c:v>99.936385999999999</c:v>
                </c:pt>
                <c:pt idx="3167">
                  <c:v>99.950287000000003</c:v>
                </c:pt>
                <c:pt idx="3168">
                  <c:v>99.967986999999994</c:v>
                </c:pt>
                <c:pt idx="3169">
                  <c:v>99.986785999999981</c:v>
                </c:pt>
                <c:pt idx="3170">
                  <c:v>100.005692</c:v>
                </c:pt>
                <c:pt idx="3171">
                  <c:v>100.02198799999998</c:v>
                </c:pt>
                <c:pt idx="3172">
                  <c:v>100.03668999999999</c:v>
                </c:pt>
                <c:pt idx="3173">
                  <c:v>100.05098700000001</c:v>
                </c:pt>
                <c:pt idx="3174">
                  <c:v>100.067688</c:v>
                </c:pt>
                <c:pt idx="3175">
                  <c:v>100.08548699999982</c:v>
                </c:pt>
                <c:pt idx="3176">
                  <c:v>100.10089099999998</c:v>
                </c:pt>
                <c:pt idx="3177">
                  <c:v>100.116287</c:v>
                </c:pt>
                <c:pt idx="3178">
                  <c:v>100.13259100000001</c:v>
                </c:pt>
                <c:pt idx="3179">
                  <c:v>100.14919300000012</c:v>
                </c:pt>
                <c:pt idx="3180">
                  <c:v>100.16378799999981</c:v>
                </c:pt>
                <c:pt idx="3181">
                  <c:v>100.18019099999998</c:v>
                </c:pt>
                <c:pt idx="3182">
                  <c:v>100.197586</c:v>
                </c:pt>
                <c:pt idx="3183">
                  <c:v>100.215889</c:v>
                </c:pt>
                <c:pt idx="3184">
                  <c:v>100.23259</c:v>
                </c:pt>
                <c:pt idx="3185">
                  <c:v>100.24648999999999</c:v>
                </c:pt>
                <c:pt idx="3186">
                  <c:v>100.26158900000019</c:v>
                </c:pt>
                <c:pt idx="3187">
                  <c:v>100.277191</c:v>
                </c:pt>
                <c:pt idx="3188">
                  <c:v>100.29409000000012</c:v>
                </c:pt>
                <c:pt idx="3189">
                  <c:v>100.31459000000002</c:v>
                </c:pt>
                <c:pt idx="3190">
                  <c:v>100.33049</c:v>
                </c:pt>
                <c:pt idx="3191">
                  <c:v>100.34578699999985</c:v>
                </c:pt>
                <c:pt idx="3192">
                  <c:v>100.36338799999982</c:v>
                </c:pt>
                <c:pt idx="3193">
                  <c:v>100.37988999999995</c:v>
                </c:pt>
                <c:pt idx="3194">
                  <c:v>100.39608800000001</c:v>
                </c:pt>
                <c:pt idx="3195">
                  <c:v>100.41169000000031</c:v>
                </c:pt>
                <c:pt idx="3196">
                  <c:v>100.42639200000001</c:v>
                </c:pt>
                <c:pt idx="3197">
                  <c:v>100.44149000000019</c:v>
                </c:pt>
                <c:pt idx="3198">
                  <c:v>100.45809199999998</c:v>
                </c:pt>
                <c:pt idx="3199">
                  <c:v>100.47268699999998</c:v>
                </c:pt>
                <c:pt idx="3200">
                  <c:v>100.48938800000001</c:v>
                </c:pt>
                <c:pt idx="3201">
                  <c:v>100.50808699999995</c:v>
                </c:pt>
                <c:pt idx="3202">
                  <c:v>100.52668799999998</c:v>
                </c:pt>
                <c:pt idx="3203">
                  <c:v>100.542686</c:v>
                </c:pt>
                <c:pt idx="3204">
                  <c:v>100.55879199999981</c:v>
                </c:pt>
                <c:pt idx="3205">
                  <c:v>100.57549299999977</c:v>
                </c:pt>
                <c:pt idx="3206">
                  <c:v>100.59318500000002</c:v>
                </c:pt>
                <c:pt idx="3207">
                  <c:v>100.60719300000002</c:v>
                </c:pt>
                <c:pt idx="3208">
                  <c:v>100.61969000000002</c:v>
                </c:pt>
                <c:pt idx="3209">
                  <c:v>100.63739</c:v>
                </c:pt>
                <c:pt idx="3210">
                  <c:v>100.654686</c:v>
                </c:pt>
                <c:pt idx="3211">
                  <c:v>100.67179099999981</c:v>
                </c:pt>
                <c:pt idx="3212">
                  <c:v>100.68859099999995</c:v>
                </c:pt>
                <c:pt idx="3213">
                  <c:v>100.704086</c:v>
                </c:pt>
                <c:pt idx="3214">
                  <c:v>100.717888</c:v>
                </c:pt>
                <c:pt idx="3215">
                  <c:v>100.733086</c:v>
                </c:pt>
                <c:pt idx="3216">
                  <c:v>100.74698600000002</c:v>
                </c:pt>
                <c:pt idx="3217">
                  <c:v>100.76108600000002</c:v>
                </c:pt>
                <c:pt idx="3218">
                  <c:v>100.778893</c:v>
                </c:pt>
                <c:pt idx="3219">
                  <c:v>100.79838599999998</c:v>
                </c:pt>
                <c:pt idx="3220">
                  <c:v>100.817688</c:v>
                </c:pt>
                <c:pt idx="3221">
                  <c:v>100.83278699999981</c:v>
                </c:pt>
                <c:pt idx="3222">
                  <c:v>100.84819</c:v>
                </c:pt>
                <c:pt idx="3223">
                  <c:v>100.865593</c:v>
                </c:pt>
                <c:pt idx="3224">
                  <c:v>100.88239299999972</c:v>
                </c:pt>
                <c:pt idx="3225">
                  <c:v>100.90029100000002</c:v>
                </c:pt>
                <c:pt idx="3226">
                  <c:v>100.91738900000018</c:v>
                </c:pt>
                <c:pt idx="3227">
                  <c:v>100.93029000000018</c:v>
                </c:pt>
                <c:pt idx="3228">
                  <c:v>100.94568599999999</c:v>
                </c:pt>
                <c:pt idx="3229">
                  <c:v>100.96478999999999</c:v>
                </c:pt>
                <c:pt idx="3230">
                  <c:v>100.981087</c:v>
                </c:pt>
                <c:pt idx="3231">
                  <c:v>100.9946900000003</c:v>
                </c:pt>
                <c:pt idx="3232">
                  <c:v>101.01119199999999</c:v>
                </c:pt>
                <c:pt idx="3233">
                  <c:v>101.02858699999985</c:v>
                </c:pt>
                <c:pt idx="3234">
                  <c:v>101.04469300000031</c:v>
                </c:pt>
                <c:pt idx="3235">
                  <c:v>101.06149300000018</c:v>
                </c:pt>
                <c:pt idx="3236">
                  <c:v>101.077591</c:v>
                </c:pt>
                <c:pt idx="3237">
                  <c:v>101.093391</c:v>
                </c:pt>
                <c:pt idx="3238">
                  <c:v>101.10788700000001</c:v>
                </c:pt>
                <c:pt idx="3239">
                  <c:v>101.12348900000001</c:v>
                </c:pt>
                <c:pt idx="3240">
                  <c:v>101.140686</c:v>
                </c:pt>
                <c:pt idx="3241">
                  <c:v>101.15628799999998</c:v>
                </c:pt>
                <c:pt idx="3242">
                  <c:v>101.17228699999981</c:v>
                </c:pt>
                <c:pt idx="3243">
                  <c:v>101.18918600000001</c:v>
                </c:pt>
                <c:pt idx="3244">
                  <c:v>101.20418500000002</c:v>
                </c:pt>
                <c:pt idx="3245">
                  <c:v>101.22139</c:v>
                </c:pt>
                <c:pt idx="3246">
                  <c:v>101.24118799999999</c:v>
                </c:pt>
                <c:pt idx="3247">
                  <c:v>101.254486</c:v>
                </c:pt>
                <c:pt idx="3248">
                  <c:v>101.267487</c:v>
                </c:pt>
                <c:pt idx="3249">
                  <c:v>101.28718600000002</c:v>
                </c:pt>
                <c:pt idx="3250">
                  <c:v>101.303291</c:v>
                </c:pt>
                <c:pt idx="3251">
                  <c:v>101.31749000000002</c:v>
                </c:pt>
                <c:pt idx="3252">
                  <c:v>101.33669300000012</c:v>
                </c:pt>
                <c:pt idx="3253">
                  <c:v>101.35208900000001</c:v>
                </c:pt>
                <c:pt idx="3254">
                  <c:v>101.366592</c:v>
                </c:pt>
                <c:pt idx="3255">
                  <c:v>101.38288900000001</c:v>
                </c:pt>
                <c:pt idx="3256">
                  <c:v>101.399086</c:v>
                </c:pt>
                <c:pt idx="3257">
                  <c:v>101.41689300000019</c:v>
                </c:pt>
                <c:pt idx="3258">
                  <c:v>101.43499000000018</c:v>
                </c:pt>
                <c:pt idx="3259">
                  <c:v>101.450592</c:v>
                </c:pt>
                <c:pt idx="3260">
                  <c:v>101.465492</c:v>
                </c:pt>
                <c:pt idx="3261">
                  <c:v>101.482292</c:v>
                </c:pt>
                <c:pt idx="3262">
                  <c:v>101.49729200000019</c:v>
                </c:pt>
                <c:pt idx="3263">
                  <c:v>101.513588</c:v>
                </c:pt>
                <c:pt idx="3264">
                  <c:v>101.52909099999998</c:v>
                </c:pt>
                <c:pt idx="3265">
                  <c:v>101.54469300000031</c:v>
                </c:pt>
                <c:pt idx="3266">
                  <c:v>101.560188</c:v>
                </c:pt>
                <c:pt idx="3267">
                  <c:v>101.57538599999977</c:v>
                </c:pt>
                <c:pt idx="3268">
                  <c:v>101.59239199999998</c:v>
                </c:pt>
                <c:pt idx="3269">
                  <c:v>101.611687</c:v>
                </c:pt>
                <c:pt idx="3270">
                  <c:v>101.63088999999998</c:v>
                </c:pt>
                <c:pt idx="3271">
                  <c:v>101.646393</c:v>
                </c:pt>
                <c:pt idx="3272">
                  <c:v>101.66188799999998</c:v>
                </c:pt>
                <c:pt idx="3273">
                  <c:v>101.67649099999981</c:v>
                </c:pt>
                <c:pt idx="3274">
                  <c:v>101.69039199999995</c:v>
                </c:pt>
                <c:pt idx="3275">
                  <c:v>101.70809199999998</c:v>
                </c:pt>
                <c:pt idx="3276">
                  <c:v>101.725189</c:v>
                </c:pt>
                <c:pt idx="3277">
                  <c:v>101.74128700000018</c:v>
                </c:pt>
                <c:pt idx="3278">
                  <c:v>101.75759100000002</c:v>
                </c:pt>
                <c:pt idx="3279">
                  <c:v>101.77308699999998</c:v>
                </c:pt>
                <c:pt idx="3280">
                  <c:v>101.78718600000002</c:v>
                </c:pt>
                <c:pt idx="3281">
                  <c:v>101.80368799999998</c:v>
                </c:pt>
                <c:pt idx="3282">
                  <c:v>101.821686</c:v>
                </c:pt>
                <c:pt idx="3283">
                  <c:v>101.83718900000002</c:v>
                </c:pt>
                <c:pt idx="3284">
                  <c:v>101.85359200000001</c:v>
                </c:pt>
                <c:pt idx="3285">
                  <c:v>101.86749300000002</c:v>
                </c:pt>
                <c:pt idx="3286">
                  <c:v>101.88228599999998</c:v>
                </c:pt>
                <c:pt idx="3287">
                  <c:v>101.90148900000018</c:v>
                </c:pt>
                <c:pt idx="3288">
                  <c:v>101.91819000000002</c:v>
                </c:pt>
                <c:pt idx="3289">
                  <c:v>101.932892</c:v>
                </c:pt>
                <c:pt idx="3290">
                  <c:v>101.94908900000019</c:v>
                </c:pt>
                <c:pt idx="3291">
                  <c:v>101.964386</c:v>
                </c:pt>
                <c:pt idx="3292">
                  <c:v>101.978493</c:v>
                </c:pt>
                <c:pt idx="3293">
                  <c:v>101.993492</c:v>
                </c:pt>
                <c:pt idx="3294">
                  <c:v>102.013092</c:v>
                </c:pt>
                <c:pt idx="3295">
                  <c:v>102.03228799999998</c:v>
                </c:pt>
                <c:pt idx="3296">
                  <c:v>102.04718800000002</c:v>
                </c:pt>
                <c:pt idx="3297">
                  <c:v>102.063492</c:v>
                </c:pt>
                <c:pt idx="3298">
                  <c:v>102.077789</c:v>
                </c:pt>
                <c:pt idx="3299">
                  <c:v>102.094086</c:v>
                </c:pt>
                <c:pt idx="3300">
                  <c:v>102.112289</c:v>
                </c:pt>
                <c:pt idx="3301">
                  <c:v>102.12779199999981</c:v>
                </c:pt>
                <c:pt idx="3302">
                  <c:v>102.144592</c:v>
                </c:pt>
                <c:pt idx="3303">
                  <c:v>102.16098799999995</c:v>
                </c:pt>
                <c:pt idx="3304">
                  <c:v>102.17698699999981</c:v>
                </c:pt>
                <c:pt idx="3305">
                  <c:v>102.194389</c:v>
                </c:pt>
                <c:pt idx="3306">
                  <c:v>102.20858800000001</c:v>
                </c:pt>
                <c:pt idx="3307">
                  <c:v>102.22299199999998</c:v>
                </c:pt>
                <c:pt idx="3308">
                  <c:v>102.239288</c:v>
                </c:pt>
                <c:pt idx="3309">
                  <c:v>102.25818599999998</c:v>
                </c:pt>
                <c:pt idx="3310">
                  <c:v>102.27639000000001</c:v>
                </c:pt>
                <c:pt idx="3311">
                  <c:v>102.29138900000002</c:v>
                </c:pt>
                <c:pt idx="3312">
                  <c:v>102.307686</c:v>
                </c:pt>
                <c:pt idx="3313">
                  <c:v>102.324692</c:v>
                </c:pt>
                <c:pt idx="3314">
                  <c:v>102.339989</c:v>
                </c:pt>
                <c:pt idx="3315">
                  <c:v>102.35518599999995</c:v>
                </c:pt>
                <c:pt idx="3316">
                  <c:v>102.37039199999978</c:v>
                </c:pt>
                <c:pt idx="3317">
                  <c:v>102.38468899999998</c:v>
                </c:pt>
                <c:pt idx="3318">
                  <c:v>102.401886</c:v>
                </c:pt>
                <c:pt idx="3319">
                  <c:v>102.41838799999998</c:v>
                </c:pt>
                <c:pt idx="3320">
                  <c:v>102.432892</c:v>
                </c:pt>
                <c:pt idx="3321">
                  <c:v>102.446487</c:v>
                </c:pt>
                <c:pt idx="3322">
                  <c:v>102.46218900000002</c:v>
                </c:pt>
                <c:pt idx="3323">
                  <c:v>102.481087</c:v>
                </c:pt>
                <c:pt idx="3324">
                  <c:v>102.49999200000002</c:v>
                </c:pt>
                <c:pt idx="3325">
                  <c:v>102.516487</c:v>
                </c:pt>
                <c:pt idx="3326">
                  <c:v>102.53038799999995</c:v>
                </c:pt>
                <c:pt idx="3327">
                  <c:v>102.543091</c:v>
                </c:pt>
                <c:pt idx="3328">
                  <c:v>102.55938699999982</c:v>
                </c:pt>
                <c:pt idx="3329">
                  <c:v>102.574989</c:v>
                </c:pt>
                <c:pt idx="3330">
                  <c:v>102.59069100000002</c:v>
                </c:pt>
                <c:pt idx="3331">
                  <c:v>102.60819199999995</c:v>
                </c:pt>
                <c:pt idx="3332">
                  <c:v>102.624191</c:v>
                </c:pt>
                <c:pt idx="3333">
                  <c:v>102.637688</c:v>
                </c:pt>
                <c:pt idx="3334">
                  <c:v>102.65319100000001</c:v>
                </c:pt>
                <c:pt idx="3335">
                  <c:v>102.671593</c:v>
                </c:pt>
                <c:pt idx="3336">
                  <c:v>102.68839299999969</c:v>
                </c:pt>
                <c:pt idx="3337">
                  <c:v>102.70478799999998</c:v>
                </c:pt>
                <c:pt idx="3338">
                  <c:v>102.72258799999985</c:v>
                </c:pt>
                <c:pt idx="3339">
                  <c:v>102.73889200000001</c:v>
                </c:pt>
                <c:pt idx="3340">
                  <c:v>102.75318900000002</c:v>
                </c:pt>
                <c:pt idx="3341">
                  <c:v>102.77038599999995</c:v>
                </c:pt>
                <c:pt idx="3342">
                  <c:v>102.79119100000018</c:v>
                </c:pt>
                <c:pt idx="3343">
                  <c:v>102.807793</c:v>
                </c:pt>
                <c:pt idx="3344">
                  <c:v>102.82099199999998</c:v>
                </c:pt>
                <c:pt idx="3345">
                  <c:v>102.83648700000001</c:v>
                </c:pt>
                <c:pt idx="3346">
                  <c:v>102.854591</c:v>
                </c:pt>
                <c:pt idx="3347">
                  <c:v>102.87239099999972</c:v>
                </c:pt>
                <c:pt idx="3348">
                  <c:v>102.88878599999981</c:v>
                </c:pt>
                <c:pt idx="3349">
                  <c:v>102.905586</c:v>
                </c:pt>
                <c:pt idx="3350">
                  <c:v>102.921387</c:v>
                </c:pt>
                <c:pt idx="3351">
                  <c:v>102.936386</c:v>
                </c:pt>
                <c:pt idx="3352">
                  <c:v>102.95339199999998</c:v>
                </c:pt>
                <c:pt idx="3353">
                  <c:v>102.970192</c:v>
                </c:pt>
                <c:pt idx="3354">
                  <c:v>102.985489</c:v>
                </c:pt>
                <c:pt idx="3355">
                  <c:v>103.00148799999998</c:v>
                </c:pt>
                <c:pt idx="3356">
                  <c:v>103.019188</c:v>
                </c:pt>
                <c:pt idx="3357">
                  <c:v>103.033287</c:v>
                </c:pt>
                <c:pt idx="3358">
                  <c:v>103.045486</c:v>
                </c:pt>
                <c:pt idx="3359">
                  <c:v>103.06508599999998</c:v>
                </c:pt>
                <c:pt idx="3360">
                  <c:v>103.083687</c:v>
                </c:pt>
                <c:pt idx="3361">
                  <c:v>103.098091</c:v>
                </c:pt>
                <c:pt idx="3362">
                  <c:v>103.11328899999998</c:v>
                </c:pt>
                <c:pt idx="3363">
                  <c:v>103.12838699999969</c:v>
                </c:pt>
                <c:pt idx="3364">
                  <c:v>103.145287</c:v>
                </c:pt>
                <c:pt idx="3365">
                  <c:v>103.16378799999981</c:v>
                </c:pt>
                <c:pt idx="3366">
                  <c:v>103.18048899999975</c:v>
                </c:pt>
                <c:pt idx="3367">
                  <c:v>103.19619</c:v>
                </c:pt>
                <c:pt idx="3368">
                  <c:v>103.21109000000018</c:v>
                </c:pt>
                <c:pt idx="3369">
                  <c:v>103.227386</c:v>
                </c:pt>
                <c:pt idx="3370">
                  <c:v>103.245087</c:v>
                </c:pt>
                <c:pt idx="3371">
                  <c:v>103.26108600000002</c:v>
                </c:pt>
                <c:pt idx="3372">
                  <c:v>103.27519199999998</c:v>
                </c:pt>
                <c:pt idx="3373">
                  <c:v>103.29039</c:v>
                </c:pt>
                <c:pt idx="3374">
                  <c:v>103.308289</c:v>
                </c:pt>
                <c:pt idx="3375">
                  <c:v>103.32308999999998</c:v>
                </c:pt>
                <c:pt idx="3376">
                  <c:v>103.340591</c:v>
                </c:pt>
                <c:pt idx="3377">
                  <c:v>103.36058800000001</c:v>
                </c:pt>
                <c:pt idx="3378">
                  <c:v>103.37638899999968</c:v>
                </c:pt>
                <c:pt idx="3379">
                  <c:v>103.39019</c:v>
                </c:pt>
                <c:pt idx="3380">
                  <c:v>103.40509</c:v>
                </c:pt>
                <c:pt idx="3381">
                  <c:v>103.42099</c:v>
                </c:pt>
                <c:pt idx="3382">
                  <c:v>103.43579099999998</c:v>
                </c:pt>
                <c:pt idx="3383">
                  <c:v>103.45329300000019</c:v>
                </c:pt>
                <c:pt idx="3384">
                  <c:v>103.471092</c:v>
                </c:pt>
                <c:pt idx="3385">
                  <c:v>103.486992</c:v>
                </c:pt>
                <c:pt idx="3386">
                  <c:v>103.50348700000001</c:v>
                </c:pt>
                <c:pt idx="3387">
                  <c:v>103.51998900000002</c:v>
                </c:pt>
                <c:pt idx="3388">
                  <c:v>103.53778800000001</c:v>
                </c:pt>
                <c:pt idx="3389">
                  <c:v>103.554092</c:v>
                </c:pt>
                <c:pt idx="3390">
                  <c:v>103.57068599999998</c:v>
                </c:pt>
                <c:pt idx="3391">
                  <c:v>103.58679199999995</c:v>
                </c:pt>
                <c:pt idx="3392">
                  <c:v>103.59889200000001</c:v>
                </c:pt>
                <c:pt idx="3393">
                  <c:v>103.61189299999998</c:v>
                </c:pt>
                <c:pt idx="3394">
                  <c:v>103.62848699999972</c:v>
                </c:pt>
                <c:pt idx="3395">
                  <c:v>103.64759100000002</c:v>
                </c:pt>
                <c:pt idx="3396">
                  <c:v>103.66429100000002</c:v>
                </c:pt>
                <c:pt idx="3397">
                  <c:v>103.68178599999995</c:v>
                </c:pt>
                <c:pt idx="3398">
                  <c:v>103.69799</c:v>
                </c:pt>
                <c:pt idx="3399">
                  <c:v>103.71328699999999</c:v>
                </c:pt>
                <c:pt idx="3400">
                  <c:v>103.72908799999998</c:v>
                </c:pt>
                <c:pt idx="3401">
                  <c:v>103.743492</c:v>
                </c:pt>
                <c:pt idx="3402">
                  <c:v>103.761787</c:v>
                </c:pt>
                <c:pt idx="3403">
                  <c:v>103.78109000000002</c:v>
                </c:pt>
                <c:pt idx="3404">
                  <c:v>103.79669199999999</c:v>
                </c:pt>
                <c:pt idx="3405">
                  <c:v>103.81179</c:v>
                </c:pt>
                <c:pt idx="3406">
                  <c:v>103.82868999999998</c:v>
                </c:pt>
                <c:pt idx="3407">
                  <c:v>103.84498600000002</c:v>
                </c:pt>
                <c:pt idx="3408">
                  <c:v>103.85998499999998</c:v>
                </c:pt>
                <c:pt idx="3409">
                  <c:v>103.87719</c:v>
                </c:pt>
                <c:pt idx="3410">
                  <c:v>103.89579000000001</c:v>
                </c:pt>
                <c:pt idx="3411">
                  <c:v>103.91039300000018</c:v>
                </c:pt>
                <c:pt idx="3412">
                  <c:v>103.925285</c:v>
                </c:pt>
                <c:pt idx="3413">
                  <c:v>103.94198600000018</c:v>
                </c:pt>
                <c:pt idx="3414">
                  <c:v>103.956886</c:v>
                </c:pt>
                <c:pt idx="3415">
                  <c:v>103.97378500000001</c:v>
                </c:pt>
                <c:pt idx="3416">
                  <c:v>103.992088</c:v>
                </c:pt>
                <c:pt idx="3417">
                  <c:v>104.00728599999999</c:v>
                </c:pt>
                <c:pt idx="3418">
                  <c:v>104.02288799999977</c:v>
                </c:pt>
                <c:pt idx="3419">
                  <c:v>104.04048899999998</c:v>
                </c:pt>
                <c:pt idx="3420">
                  <c:v>104.05599199999995</c:v>
                </c:pt>
                <c:pt idx="3421">
                  <c:v>104.07048799999981</c:v>
                </c:pt>
                <c:pt idx="3422">
                  <c:v>104.086288</c:v>
                </c:pt>
                <c:pt idx="3423">
                  <c:v>104.10269199999998</c:v>
                </c:pt>
                <c:pt idx="3424">
                  <c:v>104.11949199999998</c:v>
                </c:pt>
                <c:pt idx="3425">
                  <c:v>104.133286</c:v>
                </c:pt>
                <c:pt idx="3426">
                  <c:v>104.14829300000002</c:v>
                </c:pt>
                <c:pt idx="3427">
                  <c:v>104.167992</c:v>
                </c:pt>
                <c:pt idx="3428">
                  <c:v>104.18588999999982</c:v>
                </c:pt>
                <c:pt idx="3429">
                  <c:v>104.20388800000001</c:v>
                </c:pt>
                <c:pt idx="3430">
                  <c:v>104.22049</c:v>
                </c:pt>
                <c:pt idx="3431">
                  <c:v>104.23509199999998</c:v>
                </c:pt>
                <c:pt idx="3432">
                  <c:v>104.25209</c:v>
                </c:pt>
                <c:pt idx="3433">
                  <c:v>104.266586</c:v>
                </c:pt>
                <c:pt idx="3434">
                  <c:v>104.280586</c:v>
                </c:pt>
                <c:pt idx="3435">
                  <c:v>104.29608899999998</c:v>
                </c:pt>
                <c:pt idx="3436">
                  <c:v>104.31398799999998</c:v>
                </c:pt>
                <c:pt idx="3437">
                  <c:v>104.333687</c:v>
                </c:pt>
                <c:pt idx="3438">
                  <c:v>104.34878500000001</c:v>
                </c:pt>
                <c:pt idx="3439">
                  <c:v>104.36088599999998</c:v>
                </c:pt>
                <c:pt idx="3440">
                  <c:v>104.37488599999998</c:v>
                </c:pt>
                <c:pt idx="3441">
                  <c:v>104.391991</c:v>
                </c:pt>
                <c:pt idx="3442">
                  <c:v>104.41018699999999</c:v>
                </c:pt>
                <c:pt idx="3443">
                  <c:v>104.42569</c:v>
                </c:pt>
                <c:pt idx="3444">
                  <c:v>104.43918600000002</c:v>
                </c:pt>
                <c:pt idx="3445">
                  <c:v>104.45658899999998</c:v>
                </c:pt>
                <c:pt idx="3446">
                  <c:v>104.47579199999981</c:v>
                </c:pt>
                <c:pt idx="3447">
                  <c:v>104.49279</c:v>
                </c:pt>
                <c:pt idx="3448">
                  <c:v>104.50939200000001</c:v>
                </c:pt>
                <c:pt idx="3449">
                  <c:v>104.52658799999998</c:v>
                </c:pt>
                <c:pt idx="3450">
                  <c:v>104.54328900000019</c:v>
                </c:pt>
                <c:pt idx="3451">
                  <c:v>104.55979199999985</c:v>
                </c:pt>
                <c:pt idx="3452">
                  <c:v>104.57678999999995</c:v>
                </c:pt>
                <c:pt idx="3453">
                  <c:v>104.59028600000002</c:v>
                </c:pt>
                <c:pt idx="3454">
                  <c:v>104.603989</c:v>
                </c:pt>
                <c:pt idx="3455">
                  <c:v>104.62139099999995</c:v>
                </c:pt>
                <c:pt idx="3456">
                  <c:v>104.63888499999995</c:v>
                </c:pt>
                <c:pt idx="3457">
                  <c:v>104.65548699999974</c:v>
                </c:pt>
                <c:pt idx="3458">
                  <c:v>104.67169199999998</c:v>
                </c:pt>
                <c:pt idx="3459">
                  <c:v>104.687691</c:v>
                </c:pt>
                <c:pt idx="3460">
                  <c:v>104.70339199999998</c:v>
                </c:pt>
                <c:pt idx="3461">
                  <c:v>104.71878799999998</c:v>
                </c:pt>
                <c:pt idx="3462">
                  <c:v>104.733192</c:v>
                </c:pt>
                <c:pt idx="3463">
                  <c:v>104.748688</c:v>
                </c:pt>
                <c:pt idx="3464">
                  <c:v>104.76499200000002</c:v>
                </c:pt>
                <c:pt idx="3465">
                  <c:v>104.78218799999998</c:v>
                </c:pt>
                <c:pt idx="3466">
                  <c:v>104.80139200000001</c:v>
                </c:pt>
                <c:pt idx="3467">
                  <c:v>104.818291</c:v>
                </c:pt>
                <c:pt idx="3468">
                  <c:v>104.833191</c:v>
                </c:pt>
                <c:pt idx="3469">
                  <c:v>104.85038799999978</c:v>
                </c:pt>
                <c:pt idx="3470">
                  <c:v>104.86528800000001</c:v>
                </c:pt>
                <c:pt idx="3471">
                  <c:v>104.881187</c:v>
                </c:pt>
                <c:pt idx="3472">
                  <c:v>104.899086</c:v>
                </c:pt>
                <c:pt idx="3473">
                  <c:v>104.913887</c:v>
                </c:pt>
                <c:pt idx="3474">
                  <c:v>104.929688</c:v>
                </c:pt>
                <c:pt idx="3475">
                  <c:v>104.945786</c:v>
                </c:pt>
                <c:pt idx="3476">
                  <c:v>104.96169300000034</c:v>
                </c:pt>
                <c:pt idx="3477">
                  <c:v>104.976692</c:v>
                </c:pt>
                <c:pt idx="3478">
                  <c:v>104.99269099999999</c:v>
                </c:pt>
                <c:pt idx="3479">
                  <c:v>105.011887</c:v>
                </c:pt>
                <c:pt idx="3480">
                  <c:v>105.02678699999981</c:v>
                </c:pt>
                <c:pt idx="3481">
                  <c:v>105.043587</c:v>
                </c:pt>
                <c:pt idx="3482">
                  <c:v>105.061188</c:v>
                </c:pt>
                <c:pt idx="3483">
                  <c:v>105.076691</c:v>
                </c:pt>
                <c:pt idx="3484">
                  <c:v>105.09478799999998</c:v>
                </c:pt>
                <c:pt idx="3485">
                  <c:v>105.10968800000001</c:v>
                </c:pt>
                <c:pt idx="3486">
                  <c:v>105.12618999999998</c:v>
                </c:pt>
                <c:pt idx="3487">
                  <c:v>105.141991</c:v>
                </c:pt>
                <c:pt idx="3488">
                  <c:v>105.15808899999969</c:v>
                </c:pt>
                <c:pt idx="3489">
                  <c:v>105.17498799999981</c:v>
                </c:pt>
                <c:pt idx="3490">
                  <c:v>105.18898799999977</c:v>
                </c:pt>
                <c:pt idx="3491">
                  <c:v>105.203186</c:v>
                </c:pt>
                <c:pt idx="3492">
                  <c:v>105.22049</c:v>
                </c:pt>
                <c:pt idx="3493">
                  <c:v>105.239487</c:v>
                </c:pt>
                <c:pt idx="3494">
                  <c:v>105.257187</c:v>
                </c:pt>
                <c:pt idx="3495">
                  <c:v>105.27519199999998</c:v>
                </c:pt>
                <c:pt idx="3496">
                  <c:v>105.29119100000018</c:v>
                </c:pt>
                <c:pt idx="3497">
                  <c:v>105.30439</c:v>
                </c:pt>
                <c:pt idx="3498">
                  <c:v>105.317787</c:v>
                </c:pt>
                <c:pt idx="3499">
                  <c:v>105.334686</c:v>
                </c:pt>
                <c:pt idx="3500">
                  <c:v>105.35328699999998</c:v>
                </c:pt>
                <c:pt idx="3501">
                  <c:v>105.37018599999998</c:v>
                </c:pt>
                <c:pt idx="3502">
                  <c:v>105.38459</c:v>
                </c:pt>
                <c:pt idx="3503">
                  <c:v>105.39788799999998</c:v>
                </c:pt>
                <c:pt idx="3504">
                  <c:v>105.41539</c:v>
                </c:pt>
                <c:pt idx="3505">
                  <c:v>105.432686</c:v>
                </c:pt>
                <c:pt idx="3506">
                  <c:v>105.44858600000002</c:v>
                </c:pt>
                <c:pt idx="3507">
                  <c:v>105.46708700000002</c:v>
                </c:pt>
                <c:pt idx="3508">
                  <c:v>105.483086</c:v>
                </c:pt>
                <c:pt idx="3509">
                  <c:v>105.498192</c:v>
                </c:pt>
                <c:pt idx="3510">
                  <c:v>105.51419100000012</c:v>
                </c:pt>
                <c:pt idx="3511">
                  <c:v>105.52899199999995</c:v>
                </c:pt>
                <c:pt idx="3512">
                  <c:v>105.54608899999998</c:v>
                </c:pt>
                <c:pt idx="3513">
                  <c:v>105.563393</c:v>
                </c:pt>
                <c:pt idx="3514">
                  <c:v>105.58088699999998</c:v>
                </c:pt>
                <c:pt idx="3515">
                  <c:v>105.59509300000002</c:v>
                </c:pt>
                <c:pt idx="3516">
                  <c:v>105.60848999999995</c:v>
                </c:pt>
                <c:pt idx="3517">
                  <c:v>105.62568699999981</c:v>
                </c:pt>
                <c:pt idx="3518">
                  <c:v>105.643089</c:v>
                </c:pt>
                <c:pt idx="3519">
                  <c:v>105.66188799999998</c:v>
                </c:pt>
                <c:pt idx="3520">
                  <c:v>105.677193</c:v>
                </c:pt>
                <c:pt idx="3521">
                  <c:v>105.69378699999982</c:v>
                </c:pt>
                <c:pt idx="3522">
                  <c:v>105.709991</c:v>
                </c:pt>
                <c:pt idx="3523">
                  <c:v>105.72389200000001</c:v>
                </c:pt>
                <c:pt idx="3524">
                  <c:v>105.73909</c:v>
                </c:pt>
                <c:pt idx="3525">
                  <c:v>105.75649300000002</c:v>
                </c:pt>
                <c:pt idx="3526">
                  <c:v>105.773186</c:v>
                </c:pt>
                <c:pt idx="3527">
                  <c:v>105.787392</c:v>
                </c:pt>
                <c:pt idx="3528">
                  <c:v>105.80249000000001</c:v>
                </c:pt>
                <c:pt idx="3529">
                  <c:v>105.819992</c:v>
                </c:pt>
                <c:pt idx="3530">
                  <c:v>105.83818799999995</c:v>
                </c:pt>
                <c:pt idx="3531">
                  <c:v>105.85378999999998</c:v>
                </c:pt>
                <c:pt idx="3532">
                  <c:v>105.86939199999998</c:v>
                </c:pt>
                <c:pt idx="3533">
                  <c:v>105.88439200000001</c:v>
                </c:pt>
                <c:pt idx="3534">
                  <c:v>105.90058900000002</c:v>
                </c:pt>
                <c:pt idx="3535">
                  <c:v>105.91909000000012</c:v>
                </c:pt>
                <c:pt idx="3536">
                  <c:v>105.93559300000018</c:v>
                </c:pt>
                <c:pt idx="3537">
                  <c:v>105.94908900000019</c:v>
                </c:pt>
                <c:pt idx="3538">
                  <c:v>105.963486</c:v>
                </c:pt>
                <c:pt idx="3539">
                  <c:v>105.98159000000012</c:v>
                </c:pt>
                <c:pt idx="3540">
                  <c:v>105.999786</c:v>
                </c:pt>
                <c:pt idx="3541">
                  <c:v>106.016792</c:v>
                </c:pt>
                <c:pt idx="3542">
                  <c:v>106.03169300000023</c:v>
                </c:pt>
                <c:pt idx="3543">
                  <c:v>106.048286</c:v>
                </c:pt>
                <c:pt idx="3544">
                  <c:v>106.066086</c:v>
                </c:pt>
                <c:pt idx="3545">
                  <c:v>106.08219099999998</c:v>
                </c:pt>
                <c:pt idx="3546">
                  <c:v>106.09979199999998</c:v>
                </c:pt>
                <c:pt idx="3547">
                  <c:v>106.11479199999998</c:v>
                </c:pt>
                <c:pt idx="3548">
                  <c:v>106.12818900000001</c:v>
                </c:pt>
                <c:pt idx="3549">
                  <c:v>106.14559199999998</c:v>
                </c:pt>
                <c:pt idx="3550">
                  <c:v>106.16239199999981</c:v>
                </c:pt>
                <c:pt idx="3551">
                  <c:v>106.17498799999981</c:v>
                </c:pt>
                <c:pt idx="3552">
                  <c:v>106.189285</c:v>
                </c:pt>
                <c:pt idx="3553">
                  <c:v>106.20739</c:v>
                </c:pt>
                <c:pt idx="3554">
                  <c:v>106.22599</c:v>
                </c:pt>
                <c:pt idx="3555">
                  <c:v>106.24198900000022</c:v>
                </c:pt>
                <c:pt idx="3556">
                  <c:v>106.256989</c:v>
                </c:pt>
                <c:pt idx="3557">
                  <c:v>106.272285</c:v>
                </c:pt>
                <c:pt idx="3558">
                  <c:v>106.28978699999998</c:v>
                </c:pt>
                <c:pt idx="3559">
                  <c:v>106.307587</c:v>
                </c:pt>
                <c:pt idx="3560">
                  <c:v>106.324287</c:v>
                </c:pt>
                <c:pt idx="3561">
                  <c:v>106.339691</c:v>
                </c:pt>
                <c:pt idx="3562">
                  <c:v>106.35539199999977</c:v>
                </c:pt>
                <c:pt idx="3563">
                  <c:v>106.37098699999981</c:v>
                </c:pt>
                <c:pt idx="3564">
                  <c:v>106.38508599999982</c:v>
                </c:pt>
                <c:pt idx="3565">
                  <c:v>106.40239</c:v>
                </c:pt>
                <c:pt idx="3566">
                  <c:v>106.420486</c:v>
                </c:pt>
                <c:pt idx="3567">
                  <c:v>106.43689000000002</c:v>
                </c:pt>
                <c:pt idx="3568">
                  <c:v>106.453186</c:v>
                </c:pt>
                <c:pt idx="3569">
                  <c:v>106.468391</c:v>
                </c:pt>
                <c:pt idx="3570">
                  <c:v>106.482986</c:v>
                </c:pt>
                <c:pt idx="3571">
                  <c:v>106.501091</c:v>
                </c:pt>
                <c:pt idx="3572">
                  <c:v>106.51969099999999</c:v>
                </c:pt>
                <c:pt idx="3573">
                  <c:v>106.53428599999999</c:v>
                </c:pt>
                <c:pt idx="3574">
                  <c:v>106.546486</c:v>
                </c:pt>
                <c:pt idx="3575">
                  <c:v>106.56179</c:v>
                </c:pt>
                <c:pt idx="3576">
                  <c:v>106.57998699999995</c:v>
                </c:pt>
                <c:pt idx="3577">
                  <c:v>106.596992</c:v>
                </c:pt>
                <c:pt idx="3578">
                  <c:v>106.61248799999981</c:v>
                </c:pt>
                <c:pt idx="3579">
                  <c:v>106.62958500000001</c:v>
                </c:pt>
                <c:pt idx="3580">
                  <c:v>106.64679</c:v>
                </c:pt>
                <c:pt idx="3581">
                  <c:v>106.66139200000001</c:v>
                </c:pt>
                <c:pt idx="3582">
                  <c:v>106.67639199999972</c:v>
                </c:pt>
                <c:pt idx="3583">
                  <c:v>106.69168900000012</c:v>
                </c:pt>
                <c:pt idx="3584">
                  <c:v>106.709091</c:v>
                </c:pt>
                <c:pt idx="3585">
                  <c:v>106.72589099999998</c:v>
                </c:pt>
                <c:pt idx="3586">
                  <c:v>106.74279</c:v>
                </c:pt>
                <c:pt idx="3587">
                  <c:v>106.759491</c:v>
                </c:pt>
                <c:pt idx="3588">
                  <c:v>106.77478799999982</c:v>
                </c:pt>
                <c:pt idx="3589">
                  <c:v>106.79129000000022</c:v>
                </c:pt>
                <c:pt idx="3590">
                  <c:v>106.80938699999982</c:v>
                </c:pt>
                <c:pt idx="3591">
                  <c:v>106.82598900000001</c:v>
                </c:pt>
                <c:pt idx="3592">
                  <c:v>106.83879099999982</c:v>
                </c:pt>
                <c:pt idx="3593">
                  <c:v>106.851288</c:v>
                </c:pt>
                <c:pt idx="3594">
                  <c:v>106.868286</c:v>
                </c:pt>
                <c:pt idx="3595">
                  <c:v>106.887688</c:v>
                </c:pt>
                <c:pt idx="3596">
                  <c:v>106.903091</c:v>
                </c:pt>
                <c:pt idx="3597">
                  <c:v>106.920486</c:v>
                </c:pt>
                <c:pt idx="3598">
                  <c:v>106.938492</c:v>
                </c:pt>
                <c:pt idx="3599">
                  <c:v>106.95388800000001</c:v>
                </c:pt>
                <c:pt idx="3600">
                  <c:v>106.96958900000018</c:v>
                </c:pt>
                <c:pt idx="3601">
                  <c:v>106.98448900000002</c:v>
                </c:pt>
                <c:pt idx="3602">
                  <c:v>107.00148799999998</c:v>
                </c:pt>
                <c:pt idx="3603">
                  <c:v>107.01838699999998</c:v>
                </c:pt>
                <c:pt idx="3604">
                  <c:v>107.033188</c:v>
                </c:pt>
                <c:pt idx="3605">
                  <c:v>107.04879</c:v>
                </c:pt>
                <c:pt idx="3606">
                  <c:v>107.064888</c:v>
                </c:pt>
                <c:pt idx="3607">
                  <c:v>107.081886</c:v>
                </c:pt>
                <c:pt idx="3608">
                  <c:v>107.09848799999995</c:v>
                </c:pt>
                <c:pt idx="3609">
                  <c:v>107.11299099999998</c:v>
                </c:pt>
                <c:pt idx="3610">
                  <c:v>107.129189</c:v>
                </c:pt>
                <c:pt idx="3611">
                  <c:v>107.14518700000001</c:v>
                </c:pt>
                <c:pt idx="3612">
                  <c:v>107.16278799999969</c:v>
                </c:pt>
                <c:pt idx="3613">
                  <c:v>107.17858899999968</c:v>
                </c:pt>
                <c:pt idx="3614">
                  <c:v>107.191391</c:v>
                </c:pt>
                <c:pt idx="3615">
                  <c:v>107.20658899999998</c:v>
                </c:pt>
                <c:pt idx="3616">
                  <c:v>107.22209199999998</c:v>
                </c:pt>
                <c:pt idx="3617">
                  <c:v>107.238586</c:v>
                </c:pt>
                <c:pt idx="3618">
                  <c:v>107.257088</c:v>
                </c:pt>
                <c:pt idx="3619">
                  <c:v>107.27288799999977</c:v>
                </c:pt>
                <c:pt idx="3620">
                  <c:v>107.29029100000002</c:v>
                </c:pt>
                <c:pt idx="3621">
                  <c:v>107.30678599999995</c:v>
                </c:pt>
                <c:pt idx="3622">
                  <c:v>107.321793</c:v>
                </c:pt>
                <c:pt idx="3623">
                  <c:v>107.33869199999998</c:v>
                </c:pt>
                <c:pt idx="3624">
                  <c:v>107.35259199999985</c:v>
                </c:pt>
                <c:pt idx="3625">
                  <c:v>107.36939199999998</c:v>
                </c:pt>
                <c:pt idx="3626">
                  <c:v>107.38588699999981</c:v>
                </c:pt>
                <c:pt idx="3627">
                  <c:v>107.39978799999982</c:v>
                </c:pt>
                <c:pt idx="3628">
                  <c:v>107.4171910000002</c:v>
                </c:pt>
                <c:pt idx="3629">
                  <c:v>107.434387</c:v>
                </c:pt>
                <c:pt idx="3630">
                  <c:v>107.451385</c:v>
                </c:pt>
                <c:pt idx="3631">
                  <c:v>107.46669000000018</c:v>
                </c:pt>
                <c:pt idx="3632">
                  <c:v>107.48288700000001</c:v>
                </c:pt>
                <c:pt idx="3633">
                  <c:v>107.50078600000001</c:v>
                </c:pt>
                <c:pt idx="3634">
                  <c:v>107.51618999999999</c:v>
                </c:pt>
                <c:pt idx="3635">
                  <c:v>107.53048699999998</c:v>
                </c:pt>
                <c:pt idx="3636">
                  <c:v>107.546486</c:v>
                </c:pt>
                <c:pt idx="3637">
                  <c:v>107.56398799999998</c:v>
                </c:pt>
                <c:pt idx="3638">
                  <c:v>107.58288599999995</c:v>
                </c:pt>
                <c:pt idx="3639">
                  <c:v>107.59878500000001</c:v>
                </c:pt>
                <c:pt idx="3640">
                  <c:v>107.61238899999972</c:v>
                </c:pt>
                <c:pt idx="3641">
                  <c:v>107.62969200000001</c:v>
                </c:pt>
                <c:pt idx="3642">
                  <c:v>107.64498900000002</c:v>
                </c:pt>
                <c:pt idx="3643">
                  <c:v>107.65938599999981</c:v>
                </c:pt>
                <c:pt idx="3644">
                  <c:v>107.67658999999998</c:v>
                </c:pt>
                <c:pt idx="3645">
                  <c:v>107.69309199999998</c:v>
                </c:pt>
                <c:pt idx="3646">
                  <c:v>107.70878599999998</c:v>
                </c:pt>
                <c:pt idx="3647">
                  <c:v>107.72548699999982</c:v>
                </c:pt>
                <c:pt idx="3648">
                  <c:v>107.74388900000002</c:v>
                </c:pt>
                <c:pt idx="3649">
                  <c:v>107.760391</c:v>
                </c:pt>
                <c:pt idx="3650">
                  <c:v>107.77668799999998</c:v>
                </c:pt>
                <c:pt idx="3651">
                  <c:v>107.793892</c:v>
                </c:pt>
                <c:pt idx="3652">
                  <c:v>107.806091</c:v>
                </c:pt>
                <c:pt idx="3653">
                  <c:v>107.81888600000001</c:v>
                </c:pt>
                <c:pt idx="3654">
                  <c:v>107.83818799999995</c:v>
                </c:pt>
                <c:pt idx="3655">
                  <c:v>107.85608699999995</c:v>
                </c:pt>
                <c:pt idx="3656">
                  <c:v>107.87248999999981</c:v>
                </c:pt>
                <c:pt idx="3657">
                  <c:v>107.88938899999975</c:v>
                </c:pt>
                <c:pt idx="3658">
                  <c:v>107.90538799999995</c:v>
                </c:pt>
                <c:pt idx="3659">
                  <c:v>107.92238599999995</c:v>
                </c:pt>
                <c:pt idx="3660">
                  <c:v>107.93728600000019</c:v>
                </c:pt>
                <c:pt idx="3661">
                  <c:v>107.951088</c:v>
                </c:pt>
                <c:pt idx="3662">
                  <c:v>107.966087</c:v>
                </c:pt>
                <c:pt idx="3663">
                  <c:v>107.985489</c:v>
                </c:pt>
                <c:pt idx="3664">
                  <c:v>108.00379199999998</c:v>
                </c:pt>
                <c:pt idx="3665">
                  <c:v>108.017387</c:v>
                </c:pt>
                <c:pt idx="3666">
                  <c:v>108.034492</c:v>
                </c:pt>
                <c:pt idx="3667">
                  <c:v>108.05229199999998</c:v>
                </c:pt>
                <c:pt idx="3668">
                  <c:v>108.06649</c:v>
                </c:pt>
                <c:pt idx="3669">
                  <c:v>108.082993</c:v>
                </c:pt>
                <c:pt idx="3670">
                  <c:v>108.10048699999982</c:v>
                </c:pt>
                <c:pt idx="3671">
                  <c:v>108.116692</c:v>
                </c:pt>
                <c:pt idx="3672">
                  <c:v>108.13288900000001</c:v>
                </c:pt>
                <c:pt idx="3673">
                  <c:v>108.15008499999998</c:v>
                </c:pt>
                <c:pt idx="3674">
                  <c:v>108.16688499999998</c:v>
                </c:pt>
                <c:pt idx="3675">
                  <c:v>108.18258699999981</c:v>
                </c:pt>
                <c:pt idx="3676">
                  <c:v>108.19889099999995</c:v>
                </c:pt>
                <c:pt idx="3677">
                  <c:v>108.21569100000002</c:v>
                </c:pt>
                <c:pt idx="3678">
                  <c:v>108.23178900000002</c:v>
                </c:pt>
                <c:pt idx="3679">
                  <c:v>108.24608600000002</c:v>
                </c:pt>
                <c:pt idx="3680">
                  <c:v>108.25968899999998</c:v>
                </c:pt>
                <c:pt idx="3681">
                  <c:v>108.27468900000002</c:v>
                </c:pt>
                <c:pt idx="3682">
                  <c:v>108.291588</c:v>
                </c:pt>
                <c:pt idx="3683">
                  <c:v>108.309189</c:v>
                </c:pt>
                <c:pt idx="3684">
                  <c:v>108.32588999999982</c:v>
                </c:pt>
                <c:pt idx="3685">
                  <c:v>108.34229300000018</c:v>
                </c:pt>
                <c:pt idx="3686">
                  <c:v>108.359489</c:v>
                </c:pt>
                <c:pt idx="3687">
                  <c:v>108.37478599999982</c:v>
                </c:pt>
                <c:pt idx="3688">
                  <c:v>108.38878599999981</c:v>
                </c:pt>
                <c:pt idx="3689">
                  <c:v>108.40329000000018</c:v>
                </c:pt>
                <c:pt idx="3690">
                  <c:v>108.419792</c:v>
                </c:pt>
                <c:pt idx="3691">
                  <c:v>108.437088</c:v>
                </c:pt>
                <c:pt idx="3692">
                  <c:v>108.45368999999999</c:v>
                </c:pt>
                <c:pt idx="3693">
                  <c:v>108.46919300000023</c:v>
                </c:pt>
                <c:pt idx="3694">
                  <c:v>108.485992</c:v>
                </c:pt>
                <c:pt idx="3695">
                  <c:v>108.503586</c:v>
                </c:pt>
                <c:pt idx="3696">
                  <c:v>108.519386</c:v>
                </c:pt>
                <c:pt idx="3697">
                  <c:v>108.53598799999995</c:v>
                </c:pt>
                <c:pt idx="3698">
                  <c:v>108.55298599999998</c:v>
                </c:pt>
                <c:pt idx="3699">
                  <c:v>108.56899300000002</c:v>
                </c:pt>
                <c:pt idx="3700">
                  <c:v>108.583893</c:v>
                </c:pt>
                <c:pt idx="3701">
                  <c:v>108.59828899999998</c:v>
                </c:pt>
                <c:pt idx="3702">
                  <c:v>108.615189</c:v>
                </c:pt>
                <c:pt idx="3703">
                  <c:v>108.63218699999985</c:v>
                </c:pt>
                <c:pt idx="3704">
                  <c:v>108.64538599999995</c:v>
                </c:pt>
                <c:pt idx="3705">
                  <c:v>108.65949199999982</c:v>
                </c:pt>
                <c:pt idx="3706">
                  <c:v>108.67539199999968</c:v>
                </c:pt>
                <c:pt idx="3707">
                  <c:v>108.69429000000002</c:v>
                </c:pt>
                <c:pt idx="3708">
                  <c:v>108.713791</c:v>
                </c:pt>
                <c:pt idx="3709">
                  <c:v>108.72679100000001</c:v>
                </c:pt>
                <c:pt idx="3710">
                  <c:v>108.74179100000002</c:v>
                </c:pt>
                <c:pt idx="3711">
                  <c:v>108.76068900000018</c:v>
                </c:pt>
                <c:pt idx="3712">
                  <c:v>108.77838899999969</c:v>
                </c:pt>
                <c:pt idx="3713">
                  <c:v>108.792587</c:v>
                </c:pt>
                <c:pt idx="3714">
                  <c:v>108.80678599999995</c:v>
                </c:pt>
                <c:pt idx="3715">
                  <c:v>108.82328800000001</c:v>
                </c:pt>
                <c:pt idx="3716">
                  <c:v>108.83938599999998</c:v>
                </c:pt>
                <c:pt idx="3717">
                  <c:v>108.85639199999981</c:v>
                </c:pt>
                <c:pt idx="3718">
                  <c:v>108.874191</c:v>
                </c:pt>
                <c:pt idx="3719">
                  <c:v>108.88878599999981</c:v>
                </c:pt>
                <c:pt idx="3720">
                  <c:v>108.901886</c:v>
                </c:pt>
                <c:pt idx="3721">
                  <c:v>108.91799200000018</c:v>
                </c:pt>
                <c:pt idx="3722">
                  <c:v>108.93559300000018</c:v>
                </c:pt>
                <c:pt idx="3723">
                  <c:v>108.95159099999999</c:v>
                </c:pt>
                <c:pt idx="3724">
                  <c:v>108.96729300000037</c:v>
                </c:pt>
                <c:pt idx="3725">
                  <c:v>108.98259</c:v>
                </c:pt>
                <c:pt idx="3726">
                  <c:v>109.001991</c:v>
                </c:pt>
                <c:pt idx="3727">
                  <c:v>109.02198799999998</c:v>
                </c:pt>
                <c:pt idx="3728">
                  <c:v>109.03569</c:v>
                </c:pt>
                <c:pt idx="3729">
                  <c:v>109.049187</c:v>
                </c:pt>
                <c:pt idx="3730">
                  <c:v>109.063889</c:v>
                </c:pt>
                <c:pt idx="3731">
                  <c:v>109.07839199999974</c:v>
                </c:pt>
                <c:pt idx="3732">
                  <c:v>109.094887</c:v>
                </c:pt>
                <c:pt idx="3733">
                  <c:v>109.11088599999998</c:v>
                </c:pt>
                <c:pt idx="3734">
                  <c:v>109.12689199999981</c:v>
                </c:pt>
                <c:pt idx="3735">
                  <c:v>109.14269299999998</c:v>
                </c:pt>
                <c:pt idx="3736">
                  <c:v>109.15949199999982</c:v>
                </c:pt>
                <c:pt idx="3737">
                  <c:v>109.17708599999995</c:v>
                </c:pt>
                <c:pt idx="3738">
                  <c:v>109.19338999999998</c:v>
                </c:pt>
                <c:pt idx="3739">
                  <c:v>109.211792</c:v>
                </c:pt>
                <c:pt idx="3740">
                  <c:v>109.229187</c:v>
                </c:pt>
                <c:pt idx="3741">
                  <c:v>109.24418600000018</c:v>
                </c:pt>
                <c:pt idx="3742">
                  <c:v>109.26078800000001</c:v>
                </c:pt>
                <c:pt idx="3743">
                  <c:v>109.276489</c:v>
                </c:pt>
                <c:pt idx="3744">
                  <c:v>109.290588</c:v>
                </c:pt>
                <c:pt idx="3745">
                  <c:v>109.30538900000001</c:v>
                </c:pt>
                <c:pt idx="3746">
                  <c:v>109.32279199999972</c:v>
                </c:pt>
                <c:pt idx="3747">
                  <c:v>109.34118700000002</c:v>
                </c:pt>
                <c:pt idx="3748">
                  <c:v>109.35678900000001</c:v>
                </c:pt>
                <c:pt idx="3749">
                  <c:v>109.37188699999982</c:v>
                </c:pt>
                <c:pt idx="3750">
                  <c:v>109.38868699999998</c:v>
                </c:pt>
                <c:pt idx="3751">
                  <c:v>109.40458700000002</c:v>
                </c:pt>
                <c:pt idx="3752">
                  <c:v>109.41828900000019</c:v>
                </c:pt>
                <c:pt idx="3753">
                  <c:v>109.435188</c:v>
                </c:pt>
                <c:pt idx="3754">
                  <c:v>109.453491</c:v>
                </c:pt>
                <c:pt idx="3755">
                  <c:v>109.46749100000002</c:v>
                </c:pt>
                <c:pt idx="3756">
                  <c:v>109.48028600000002</c:v>
                </c:pt>
                <c:pt idx="3757">
                  <c:v>109.49758900000025</c:v>
                </c:pt>
                <c:pt idx="3758">
                  <c:v>109.51489300000019</c:v>
                </c:pt>
                <c:pt idx="3759">
                  <c:v>109.52838899999969</c:v>
                </c:pt>
                <c:pt idx="3760">
                  <c:v>109.54409000000012</c:v>
                </c:pt>
                <c:pt idx="3761">
                  <c:v>109.56428500000018</c:v>
                </c:pt>
                <c:pt idx="3762">
                  <c:v>109.58209199999995</c:v>
                </c:pt>
                <c:pt idx="3763">
                  <c:v>109.597786</c:v>
                </c:pt>
                <c:pt idx="3764">
                  <c:v>109.613991</c:v>
                </c:pt>
                <c:pt idx="3765">
                  <c:v>109.62979099999981</c:v>
                </c:pt>
                <c:pt idx="3766">
                  <c:v>109.64338699999998</c:v>
                </c:pt>
                <c:pt idx="3767">
                  <c:v>109.65879099999974</c:v>
                </c:pt>
                <c:pt idx="3768">
                  <c:v>109.67618599999982</c:v>
                </c:pt>
                <c:pt idx="3769">
                  <c:v>109.69208500000001</c:v>
                </c:pt>
                <c:pt idx="3770">
                  <c:v>109.707092</c:v>
                </c:pt>
                <c:pt idx="3771">
                  <c:v>109.723686</c:v>
                </c:pt>
                <c:pt idx="3772">
                  <c:v>109.74118799999999</c:v>
                </c:pt>
                <c:pt idx="3773">
                  <c:v>109.75608800000001</c:v>
                </c:pt>
                <c:pt idx="3774">
                  <c:v>109.77208699999981</c:v>
                </c:pt>
                <c:pt idx="3775">
                  <c:v>109.78878799999981</c:v>
                </c:pt>
                <c:pt idx="3776">
                  <c:v>109.80388600000001</c:v>
                </c:pt>
                <c:pt idx="3777">
                  <c:v>109.819992</c:v>
                </c:pt>
                <c:pt idx="3778">
                  <c:v>109.83679199999995</c:v>
                </c:pt>
                <c:pt idx="3779">
                  <c:v>109.85308799999981</c:v>
                </c:pt>
                <c:pt idx="3780">
                  <c:v>109.867386</c:v>
                </c:pt>
                <c:pt idx="3781">
                  <c:v>109.88339199999982</c:v>
                </c:pt>
                <c:pt idx="3782">
                  <c:v>109.900986</c:v>
                </c:pt>
                <c:pt idx="3783">
                  <c:v>109.91778600000002</c:v>
                </c:pt>
                <c:pt idx="3784">
                  <c:v>109.93448600000002</c:v>
                </c:pt>
                <c:pt idx="3785">
                  <c:v>109.950188</c:v>
                </c:pt>
                <c:pt idx="3786">
                  <c:v>109.965492</c:v>
                </c:pt>
                <c:pt idx="3787">
                  <c:v>109.980789</c:v>
                </c:pt>
                <c:pt idx="3788">
                  <c:v>109.99749000000018</c:v>
                </c:pt>
                <c:pt idx="3789">
                  <c:v>110.013092</c:v>
                </c:pt>
                <c:pt idx="3790">
                  <c:v>110.02899199999995</c:v>
                </c:pt>
                <c:pt idx="3791">
                  <c:v>110.046288</c:v>
                </c:pt>
                <c:pt idx="3792">
                  <c:v>110.062592</c:v>
                </c:pt>
                <c:pt idx="3793">
                  <c:v>110.07578999999981</c:v>
                </c:pt>
                <c:pt idx="3794">
                  <c:v>110.092186</c:v>
                </c:pt>
                <c:pt idx="3795">
                  <c:v>110.11248799999981</c:v>
                </c:pt>
                <c:pt idx="3796">
                  <c:v>110.12938699999975</c:v>
                </c:pt>
                <c:pt idx="3797">
                  <c:v>110.14518700000001</c:v>
                </c:pt>
                <c:pt idx="3798">
                  <c:v>110.160393</c:v>
                </c:pt>
                <c:pt idx="3799">
                  <c:v>110.17708599999995</c:v>
                </c:pt>
                <c:pt idx="3800">
                  <c:v>110.194687</c:v>
                </c:pt>
                <c:pt idx="3801">
                  <c:v>110.21109000000018</c:v>
                </c:pt>
                <c:pt idx="3802">
                  <c:v>110.227386</c:v>
                </c:pt>
                <c:pt idx="3803">
                  <c:v>110.24449199999999</c:v>
                </c:pt>
                <c:pt idx="3804">
                  <c:v>110.259987</c:v>
                </c:pt>
                <c:pt idx="3805">
                  <c:v>110.276291</c:v>
                </c:pt>
                <c:pt idx="3806">
                  <c:v>110.29468500000019</c:v>
                </c:pt>
                <c:pt idx="3807">
                  <c:v>110.31038700000001</c:v>
                </c:pt>
                <c:pt idx="3808">
                  <c:v>110.32638499999995</c:v>
                </c:pt>
                <c:pt idx="3809">
                  <c:v>110.341087</c:v>
                </c:pt>
                <c:pt idx="3810">
                  <c:v>110.35528600000001</c:v>
                </c:pt>
                <c:pt idx="3811">
                  <c:v>110.373589</c:v>
                </c:pt>
                <c:pt idx="3812">
                  <c:v>110.39138800000001</c:v>
                </c:pt>
                <c:pt idx="3813">
                  <c:v>110.40618900000018</c:v>
                </c:pt>
                <c:pt idx="3814">
                  <c:v>110.421791</c:v>
                </c:pt>
                <c:pt idx="3815">
                  <c:v>110.43698900000012</c:v>
                </c:pt>
                <c:pt idx="3816">
                  <c:v>110.451385</c:v>
                </c:pt>
                <c:pt idx="3817">
                  <c:v>110.46829200000002</c:v>
                </c:pt>
                <c:pt idx="3818">
                  <c:v>110.48439</c:v>
                </c:pt>
                <c:pt idx="3819">
                  <c:v>110.49968699999999</c:v>
                </c:pt>
                <c:pt idx="3820">
                  <c:v>110.516487</c:v>
                </c:pt>
                <c:pt idx="3821">
                  <c:v>110.53299</c:v>
                </c:pt>
                <c:pt idx="3822">
                  <c:v>110.55069</c:v>
                </c:pt>
                <c:pt idx="3823">
                  <c:v>110.568489</c:v>
                </c:pt>
                <c:pt idx="3824">
                  <c:v>110.583389</c:v>
                </c:pt>
                <c:pt idx="3825">
                  <c:v>110.59819</c:v>
                </c:pt>
                <c:pt idx="3826">
                  <c:v>110.614288</c:v>
                </c:pt>
                <c:pt idx="3827">
                  <c:v>110.631287</c:v>
                </c:pt>
                <c:pt idx="3828">
                  <c:v>110.64888799999981</c:v>
                </c:pt>
                <c:pt idx="3829">
                  <c:v>110.66909</c:v>
                </c:pt>
                <c:pt idx="3830">
                  <c:v>110.683289</c:v>
                </c:pt>
                <c:pt idx="3831">
                  <c:v>110.69658699999998</c:v>
                </c:pt>
                <c:pt idx="3832">
                  <c:v>110.715492</c:v>
                </c:pt>
                <c:pt idx="3833">
                  <c:v>110.73149100000002</c:v>
                </c:pt>
                <c:pt idx="3834">
                  <c:v>110.745491</c:v>
                </c:pt>
                <c:pt idx="3835">
                  <c:v>110.76158900000019</c:v>
                </c:pt>
                <c:pt idx="3836">
                  <c:v>110.77668799999998</c:v>
                </c:pt>
                <c:pt idx="3837">
                  <c:v>110.79148900000018</c:v>
                </c:pt>
                <c:pt idx="3838">
                  <c:v>110.80699199999998</c:v>
                </c:pt>
                <c:pt idx="3839">
                  <c:v>110.82578999999981</c:v>
                </c:pt>
                <c:pt idx="3840">
                  <c:v>110.84538999999998</c:v>
                </c:pt>
                <c:pt idx="3841">
                  <c:v>110.860687</c:v>
                </c:pt>
                <c:pt idx="3842">
                  <c:v>110.873093</c:v>
                </c:pt>
                <c:pt idx="3843">
                  <c:v>110.887688</c:v>
                </c:pt>
                <c:pt idx="3844">
                  <c:v>110.904892</c:v>
                </c:pt>
                <c:pt idx="3845">
                  <c:v>110.92218800000001</c:v>
                </c:pt>
                <c:pt idx="3846">
                  <c:v>110.93928500000018</c:v>
                </c:pt>
                <c:pt idx="3847">
                  <c:v>110.95649</c:v>
                </c:pt>
                <c:pt idx="3848">
                  <c:v>110.97229</c:v>
                </c:pt>
                <c:pt idx="3849">
                  <c:v>110.98799099999999</c:v>
                </c:pt>
                <c:pt idx="3850">
                  <c:v>111.00489</c:v>
                </c:pt>
                <c:pt idx="3851">
                  <c:v>111.01969099999999</c:v>
                </c:pt>
                <c:pt idx="3852">
                  <c:v>111.035393</c:v>
                </c:pt>
                <c:pt idx="3853">
                  <c:v>111.05368799999998</c:v>
                </c:pt>
                <c:pt idx="3854">
                  <c:v>111.07148699999998</c:v>
                </c:pt>
                <c:pt idx="3855">
                  <c:v>111.087585</c:v>
                </c:pt>
                <c:pt idx="3856">
                  <c:v>111.10228699999998</c:v>
                </c:pt>
                <c:pt idx="3857">
                  <c:v>111.117287</c:v>
                </c:pt>
                <c:pt idx="3858">
                  <c:v>111.134186</c:v>
                </c:pt>
                <c:pt idx="3859">
                  <c:v>111.148689</c:v>
                </c:pt>
                <c:pt idx="3860">
                  <c:v>111.16478699999998</c:v>
                </c:pt>
                <c:pt idx="3861">
                  <c:v>111.184288</c:v>
                </c:pt>
                <c:pt idx="3862">
                  <c:v>111.20159099999999</c:v>
                </c:pt>
                <c:pt idx="3863">
                  <c:v>111.21639300000002</c:v>
                </c:pt>
                <c:pt idx="3864">
                  <c:v>111.230591</c:v>
                </c:pt>
                <c:pt idx="3865">
                  <c:v>111.247787</c:v>
                </c:pt>
                <c:pt idx="3866">
                  <c:v>111.26628900000019</c:v>
                </c:pt>
                <c:pt idx="3867">
                  <c:v>111.28238699999982</c:v>
                </c:pt>
                <c:pt idx="3868">
                  <c:v>111.296387</c:v>
                </c:pt>
                <c:pt idx="3869">
                  <c:v>111.313889</c:v>
                </c:pt>
                <c:pt idx="3870">
                  <c:v>111.33139</c:v>
                </c:pt>
                <c:pt idx="3871">
                  <c:v>111.346588</c:v>
                </c:pt>
                <c:pt idx="3872">
                  <c:v>111.363586</c:v>
                </c:pt>
                <c:pt idx="3873">
                  <c:v>111.37908899999972</c:v>
                </c:pt>
                <c:pt idx="3874">
                  <c:v>111.39579000000001</c:v>
                </c:pt>
                <c:pt idx="3875">
                  <c:v>111.413887</c:v>
                </c:pt>
                <c:pt idx="3876">
                  <c:v>111.429192</c:v>
                </c:pt>
                <c:pt idx="3877">
                  <c:v>111.44309199999999</c:v>
                </c:pt>
                <c:pt idx="3878">
                  <c:v>111.46148700000002</c:v>
                </c:pt>
                <c:pt idx="3879">
                  <c:v>111.47949199999998</c:v>
                </c:pt>
                <c:pt idx="3880">
                  <c:v>111.4946900000003</c:v>
                </c:pt>
                <c:pt idx="3881">
                  <c:v>111.50968899999998</c:v>
                </c:pt>
                <c:pt idx="3882">
                  <c:v>111.524086</c:v>
                </c:pt>
                <c:pt idx="3883">
                  <c:v>111.539085</c:v>
                </c:pt>
                <c:pt idx="3884">
                  <c:v>111.554886</c:v>
                </c:pt>
                <c:pt idx="3885">
                  <c:v>111.57138799999981</c:v>
                </c:pt>
                <c:pt idx="3886">
                  <c:v>111.57138799999981</c:v>
                </c:pt>
                <c:pt idx="3887">
                  <c:v>111.603989</c:v>
                </c:pt>
                <c:pt idx="3888">
                  <c:v>111.61949199999998</c:v>
                </c:pt>
                <c:pt idx="3889">
                  <c:v>111.63619199999998</c:v>
                </c:pt>
                <c:pt idx="3890">
                  <c:v>111.65219099999995</c:v>
                </c:pt>
                <c:pt idx="3891">
                  <c:v>111.667091</c:v>
                </c:pt>
                <c:pt idx="3892">
                  <c:v>111.68019099999998</c:v>
                </c:pt>
                <c:pt idx="3893">
                  <c:v>111.694885</c:v>
                </c:pt>
                <c:pt idx="3894">
                  <c:v>111.71579</c:v>
                </c:pt>
                <c:pt idx="3895">
                  <c:v>111.733887</c:v>
                </c:pt>
                <c:pt idx="3896">
                  <c:v>111.75299099999998</c:v>
                </c:pt>
                <c:pt idx="3897">
                  <c:v>111.768486</c:v>
                </c:pt>
                <c:pt idx="3898">
                  <c:v>111.78198999999999</c:v>
                </c:pt>
                <c:pt idx="3899">
                  <c:v>111.79879</c:v>
                </c:pt>
                <c:pt idx="3900">
                  <c:v>111.81678799999995</c:v>
                </c:pt>
                <c:pt idx="3901">
                  <c:v>111.83219099999998</c:v>
                </c:pt>
                <c:pt idx="3902">
                  <c:v>111.845589</c:v>
                </c:pt>
                <c:pt idx="3903">
                  <c:v>111.86119100000002</c:v>
                </c:pt>
                <c:pt idx="3904">
                  <c:v>111.87958500000001</c:v>
                </c:pt>
                <c:pt idx="3905">
                  <c:v>111.89559199999998</c:v>
                </c:pt>
                <c:pt idx="3906">
                  <c:v>111.910088</c:v>
                </c:pt>
                <c:pt idx="3907">
                  <c:v>111.927086</c:v>
                </c:pt>
                <c:pt idx="3908">
                  <c:v>111.94198600000018</c:v>
                </c:pt>
                <c:pt idx="3909">
                  <c:v>111.95468900000019</c:v>
                </c:pt>
                <c:pt idx="3910">
                  <c:v>111.971886</c:v>
                </c:pt>
                <c:pt idx="3911">
                  <c:v>111.987587</c:v>
                </c:pt>
                <c:pt idx="3912">
                  <c:v>112.00238799999981</c:v>
                </c:pt>
                <c:pt idx="3913">
                  <c:v>112.01838699999998</c:v>
                </c:pt>
                <c:pt idx="3914">
                  <c:v>112.03338599999998</c:v>
                </c:pt>
                <c:pt idx="3915">
                  <c:v>112.05049099999998</c:v>
                </c:pt>
                <c:pt idx="3916">
                  <c:v>112.068291</c:v>
                </c:pt>
                <c:pt idx="3917">
                  <c:v>112.08348799999995</c:v>
                </c:pt>
                <c:pt idx="3918">
                  <c:v>112.09729000000019</c:v>
                </c:pt>
                <c:pt idx="3919">
                  <c:v>112.11278499999995</c:v>
                </c:pt>
                <c:pt idx="3920">
                  <c:v>112.131691</c:v>
                </c:pt>
                <c:pt idx="3921">
                  <c:v>112.150589</c:v>
                </c:pt>
                <c:pt idx="3922">
                  <c:v>112.16128500000002</c:v>
                </c:pt>
                <c:pt idx="3923">
                  <c:v>112.17459100000001</c:v>
                </c:pt>
                <c:pt idx="3924">
                  <c:v>112.196091</c:v>
                </c:pt>
                <c:pt idx="3925">
                  <c:v>112.21459200000002</c:v>
                </c:pt>
                <c:pt idx="3926">
                  <c:v>112.21459200000002</c:v>
                </c:pt>
                <c:pt idx="3927">
                  <c:v>112.24749000000018</c:v>
                </c:pt>
                <c:pt idx="3928">
                  <c:v>112.26329000000018</c:v>
                </c:pt>
                <c:pt idx="3929">
                  <c:v>112.282089</c:v>
                </c:pt>
                <c:pt idx="3930">
                  <c:v>112.298889</c:v>
                </c:pt>
                <c:pt idx="3931">
                  <c:v>112.313393</c:v>
                </c:pt>
                <c:pt idx="3932">
                  <c:v>112.32939099999982</c:v>
                </c:pt>
                <c:pt idx="3933">
                  <c:v>112.34478799999998</c:v>
                </c:pt>
                <c:pt idx="3934">
                  <c:v>112.359489</c:v>
                </c:pt>
                <c:pt idx="3935">
                  <c:v>112.37578599999969</c:v>
                </c:pt>
                <c:pt idx="3936">
                  <c:v>112.391792</c:v>
                </c:pt>
                <c:pt idx="3937">
                  <c:v>112.407387</c:v>
                </c:pt>
                <c:pt idx="3938">
                  <c:v>112.423492</c:v>
                </c:pt>
                <c:pt idx="3939">
                  <c:v>112.43969000000018</c:v>
                </c:pt>
                <c:pt idx="3940">
                  <c:v>112.45809199999998</c:v>
                </c:pt>
                <c:pt idx="3941">
                  <c:v>112.477287</c:v>
                </c:pt>
                <c:pt idx="3942">
                  <c:v>112.49318700000002</c:v>
                </c:pt>
                <c:pt idx="3943">
                  <c:v>112.50788900000002</c:v>
                </c:pt>
                <c:pt idx="3944">
                  <c:v>112.52468900000002</c:v>
                </c:pt>
                <c:pt idx="3945">
                  <c:v>112.54199199999999</c:v>
                </c:pt>
                <c:pt idx="3946">
                  <c:v>112.55599199999995</c:v>
                </c:pt>
                <c:pt idx="3947">
                  <c:v>112.56619300000018</c:v>
                </c:pt>
                <c:pt idx="3948">
                  <c:v>112.58329000000002</c:v>
                </c:pt>
                <c:pt idx="3949">
                  <c:v>112.603691</c:v>
                </c:pt>
                <c:pt idx="3950">
                  <c:v>112.62198600000001</c:v>
                </c:pt>
                <c:pt idx="3951">
                  <c:v>112.63829</c:v>
                </c:pt>
                <c:pt idx="3952">
                  <c:v>112.65338899999969</c:v>
                </c:pt>
                <c:pt idx="3953">
                  <c:v>112.67028799999981</c:v>
                </c:pt>
                <c:pt idx="3954">
                  <c:v>112.686691</c:v>
                </c:pt>
                <c:pt idx="3955">
                  <c:v>112.701492</c:v>
                </c:pt>
                <c:pt idx="3956">
                  <c:v>112.71798699999999</c:v>
                </c:pt>
                <c:pt idx="3957">
                  <c:v>112.732986</c:v>
                </c:pt>
                <c:pt idx="3958">
                  <c:v>112.749092</c:v>
                </c:pt>
                <c:pt idx="3959">
                  <c:v>112.766487</c:v>
                </c:pt>
                <c:pt idx="3960">
                  <c:v>112.783485</c:v>
                </c:pt>
                <c:pt idx="3961">
                  <c:v>112.798286</c:v>
                </c:pt>
                <c:pt idx="3962">
                  <c:v>112.81398799999998</c:v>
                </c:pt>
                <c:pt idx="3963">
                  <c:v>112.832993</c:v>
                </c:pt>
                <c:pt idx="3964">
                  <c:v>112.84878500000001</c:v>
                </c:pt>
                <c:pt idx="3965">
                  <c:v>112.863686</c:v>
                </c:pt>
                <c:pt idx="3966">
                  <c:v>112.87908899999972</c:v>
                </c:pt>
                <c:pt idx="3967">
                  <c:v>112.89538599999995</c:v>
                </c:pt>
                <c:pt idx="3968">
                  <c:v>112.91118600000019</c:v>
                </c:pt>
                <c:pt idx="3969">
                  <c:v>112.92488899999998</c:v>
                </c:pt>
                <c:pt idx="3970">
                  <c:v>112.94188699999999</c:v>
                </c:pt>
                <c:pt idx="3971">
                  <c:v>112.959091</c:v>
                </c:pt>
                <c:pt idx="3972">
                  <c:v>112.97229</c:v>
                </c:pt>
                <c:pt idx="3973">
                  <c:v>112.987587</c:v>
                </c:pt>
                <c:pt idx="3974">
                  <c:v>113.009789</c:v>
                </c:pt>
                <c:pt idx="3975">
                  <c:v>113.027191</c:v>
                </c:pt>
                <c:pt idx="3976">
                  <c:v>113.04248800000001</c:v>
                </c:pt>
                <c:pt idx="3977">
                  <c:v>113.05748699999998</c:v>
                </c:pt>
                <c:pt idx="3978">
                  <c:v>113.074287</c:v>
                </c:pt>
                <c:pt idx="3979">
                  <c:v>113.09288799999995</c:v>
                </c:pt>
                <c:pt idx="3980">
                  <c:v>113.10898599999985</c:v>
                </c:pt>
                <c:pt idx="3981">
                  <c:v>113.12288699999969</c:v>
                </c:pt>
                <c:pt idx="3982">
                  <c:v>113.137985</c:v>
                </c:pt>
                <c:pt idx="3983">
                  <c:v>113.15438799999981</c:v>
                </c:pt>
                <c:pt idx="3984">
                  <c:v>113.17128799999998</c:v>
                </c:pt>
                <c:pt idx="3985">
                  <c:v>113.18518799999981</c:v>
                </c:pt>
                <c:pt idx="3986">
                  <c:v>113.20079</c:v>
                </c:pt>
                <c:pt idx="3987">
                  <c:v>113.218086</c:v>
                </c:pt>
                <c:pt idx="3988">
                  <c:v>113.23329200000002</c:v>
                </c:pt>
                <c:pt idx="3989">
                  <c:v>113.249588</c:v>
                </c:pt>
                <c:pt idx="3990">
                  <c:v>113.26799000000018</c:v>
                </c:pt>
                <c:pt idx="3991">
                  <c:v>113.284492</c:v>
                </c:pt>
                <c:pt idx="3992">
                  <c:v>113.29988899999998</c:v>
                </c:pt>
                <c:pt idx="3993">
                  <c:v>113.31658899999998</c:v>
                </c:pt>
                <c:pt idx="3994">
                  <c:v>113.333389</c:v>
                </c:pt>
                <c:pt idx="3995">
                  <c:v>113.349487</c:v>
                </c:pt>
                <c:pt idx="3996">
                  <c:v>113.36579099999985</c:v>
                </c:pt>
                <c:pt idx="3997">
                  <c:v>113.38059199999998</c:v>
                </c:pt>
                <c:pt idx="3998">
                  <c:v>113.394386</c:v>
                </c:pt>
                <c:pt idx="3999">
                  <c:v>113.41059100000012</c:v>
                </c:pt>
                <c:pt idx="4000">
                  <c:v>113.42939</c:v>
                </c:pt>
                <c:pt idx="4001">
                  <c:v>113.44619000000019</c:v>
                </c:pt>
                <c:pt idx="4002">
                  <c:v>113.46118900000025</c:v>
                </c:pt>
                <c:pt idx="4003">
                  <c:v>113.477791</c:v>
                </c:pt>
                <c:pt idx="4004">
                  <c:v>113.492592</c:v>
                </c:pt>
                <c:pt idx="4005">
                  <c:v>113.508591</c:v>
                </c:pt>
                <c:pt idx="4006">
                  <c:v>113.527489</c:v>
                </c:pt>
                <c:pt idx="4007">
                  <c:v>113.542389</c:v>
                </c:pt>
                <c:pt idx="4008">
                  <c:v>113.55699199999998</c:v>
                </c:pt>
                <c:pt idx="4009">
                  <c:v>113.57158699999998</c:v>
                </c:pt>
                <c:pt idx="4010">
                  <c:v>113.58709</c:v>
                </c:pt>
                <c:pt idx="4011">
                  <c:v>113.60328699999998</c:v>
                </c:pt>
                <c:pt idx="4012">
                  <c:v>113.62059000000001</c:v>
                </c:pt>
                <c:pt idx="4013">
                  <c:v>113.63978599999982</c:v>
                </c:pt>
                <c:pt idx="4014">
                  <c:v>113.65838599999972</c:v>
                </c:pt>
                <c:pt idx="4015">
                  <c:v>113.67449199999982</c:v>
                </c:pt>
                <c:pt idx="4016">
                  <c:v>113.68868999999998</c:v>
                </c:pt>
                <c:pt idx="4017">
                  <c:v>113.70288799999985</c:v>
                </c:pt>
                <c:pt idx="4018">
                  <c:v>113.716888</c:v>
                </c:pt>
                <c:pt idx="4019">
                  <c:v>113.73419199999999</c:v>
                </c:pt>
                <c:pt idx="4020">
                  <c:v>113.750893</c:v>
                </c:pt>
                <c:pt idx="4021">
                  <c:v>113.76718900000019</c:v>
                </c:pt>
                <c:pt idx="4022">
                  <c:v>113.78508799999985</c:v>
                </c:pt>
                <c:pt idx="4023">
                  <c:v>113.80208599999995</c:v>
                </c:pt>
                <c:pt idx="4024">
                  <c:v>113.819191</c:v>
                </c:pt>
                <c:pt idx="4025">
                  <c:v>113.83448799999998</c:v>
                </c:pt>
                <c:pt idx="4026">
                  <c:v>113.84918999999999</c:v>
                </c:pt>
                <c:pt idx="4027">
                  <c:v>113.865189</c:v>
                </c:pt>
                <c:pt idx="4028">
                  <c:v>113.88318599999998</c:v>
                </c:pt>
                <c:pt idx="4029">
                  <c:v>113.900688</c:v>
                </c:pt>
                <c:pt idx="4030">
                  <c:v>113.91778600000002</c:v>
                </c:pt>
                <c:pt idx="4031">
                  <c:v>113.93238799999995</c:v>
                </c:pt>
                <c:pt idx="4032">
                  <c:v>113.94249000000002</c:v>
                </c:pt>
                <c:pt idx="4033">
                  <c:v>113.95678700000001</c:v>
                </c:pt>
                <c:pt idx="4034">
                  <c:v>113.977287</c:v>
                </c:pt>
                <c:pt idx="4035">
                  <c:v>113.993988</c:v>
                </c:pt>
                <c:pt idx="4036">
                  <c:v>114.00878899999972</c:v>
                </c:pt>
                <c:pt idx="4037">
                  <c:v>114.02468900000002</c:v>
                </c:pt>
                <c:pt idx="4038">
                  <c:v>114.040588</c:v>
                </c:pt>
                <c:pt idx="4039">
                  <c:v>114.05858600000001</c:v>
                </c:pt>
                <c:pt idx="4040">
                  <c:v>114.076286</c:v>
                </c:pt>
                <c:pt idx="4041">
                  <c:v>114.09318500000002</c:v>
                </c:pt>
                <c:pt idx="4042">
                  <c:v>114.10778799999981</c:v>
                </c:pt>
                <c:pt idx="4043">
                  <c:v>114.12188699999982</c:v>
                </c:pt>
                <c:pt idx="4044">
                  <c:v>114.13938899999975</c:v>
                </c:pt>
                <c:pt idx="4045">
                  <c:v>114.1567919999998</c:v>
                </c:pt>
                <c:pt idx="4046">
                  <c:v>114.17408799999981</c:v>
                </c:pt>
                <c:pt idx="4047">
                  <c:v>114.19119300000018</c:v>
                </c:pt>
                <c:pt idx="4048">
                  <c:v>114.20739</c:v>
                </c:pt>
                <c:pt idx="4049">
                  <c:v>114.22268699999998</c:v>
                </c:pt>
                <c:pt idx="4050">
                  <c:v>114.237785</c:v>
                </c:pt>
                <c:pt idx="4051">
                  <c:v>114.25338699999998</c:v>
                </c:pt>
                <c:pt idx="4052">
                  <c:v>114.27079000000001</c:v>
                </c:pt>
                <c:pt idx="4053">
                  <c:v>114.28898599999998</c:v>
                </c:pt>
                <c:pt idx="4054">
                  <c:v>114.30398599999998</c:v>
                </c:pt>
                <c:pt idx="4055">
                  <c:v>114.31888600000001</c:v>
                </c:pt>
                <c:pt idx="4056">
                  <c:v>114.334587</c:v>
                </c:pt>
                <c:pt idx="4057">
                  <c:v>114.34629099999999</c:v>
                </c:pt>
                <c:pt idx="4058">
                  <c:v>114.35968800000001</c:v>
                </c:pt>
                <c:pt idx="4059">
                  <c:v>114.37709</c:v>
                </c:pt>
                <c:pt idx="4060">
                  <c:v>114.396591</c:v>
                </c:pt>
                <c:pt idx="4061">
                  <c:v>114.41529100000002</c:v>
                </c:pt>
                <c:pt idx="4062">
                  <c:v>114.428589</c:v>
                </c:pt>
                <c:pt idx="4063">
                  <c:v>114.44419100000022</c:v>
                </c:pt>
                <c:pt idx="4064">
                  <c:v>114.462692</c:v>
                </c:pt>
                <c:pt idx="4065">
                  <c:v>114.47878999999998</c:v>
                </c:pt>
                <c:pt idx="4066">
                  <c:v>114.49288900000002</c:v>
                </c:pt>
                <c:pt idx="4067">
                  <c:v>114.50988799999998</c:v>
                </c:pt>
                <c:pt idx="4068">
                  <c:v>114.529686</c:v>
                </c:pt>
                <c:pt idx="4069">
                  <c:v>114.545891</c:v>
                </c:pt>
                <c:pt idx="4070">
                  <c:v>114.56108900000002</c:v>
                </c:pt>
                <c:pt idx="4071">
                  <c:v>114.57849099999981</c:v>
                </c:pt>
                <c:pt idx="4072">
                  <c:v>114.595085</c:v>
                </c:pt>
                <c:pt idx="4073">
                  <c:v>114.611092</c:v>
                </c:pt>
                <c:pt idx="4074">
                  <c:v>114.62848699999972</c:v>
                </c:pt>
                <c:pt idx="4075">
                  <c:v>114.644188</c:v>
                </c:pt>
                <c:pt idx="4076">
                  <c:v>114.65799</c:v>
                </c:pt>
                <c:pt idx="4077">
                  <c:v>114.674286</c:v>
                </c:pt>
                <c:pt idx="4078">
                  <c:v>114.69249000000001</c:v>
                </c:pt>
                <c:pt idx="4079">
                  <c:v>114.707092</c:v>
                </c:pt>
                <c:pt idx="4080">
                  <c:v>114.720192</c:v>
                </c:pt>
                <c:pt idx="4081">
                  <c:v>114.735489</c:v>
                </c:pt>
                <c:pt idx="4082">
                  <c:v>114.74858900000002</c:v>
                </c:pt>
                <c:pt idx="4083">
                  <c:v>114.76409099999999</c:v>
                </c:pt>
                <c:pt idx="4084">
                  <c:v>114.784187</c:v>
                </c:pt>
                <c:pt idx="4085">
                  <c:v>114.80078899999977</c:v>
                </c:pt>
                <c:pt idx="4086">
                  <c:v>114.81578799999981</c:v>
                </c:pt>
                <c:pt idx="4087">
                  <c:v>114.83158899999998</c:v>
                </c:pt>
                <c:pt idx="4088">
                  <c:v>114.84828899999998</c:v>
                </c:pt>
                <c:pt idx="4089">
                  <c:v>114.863091</c:v>
                </c:pt>
                <c:pt idx="4090">
                  <c:v>114.87748699999995</c:v>
                </c:pt>
                <c:pt idx="4091">
                  <c:v>114.896286</c:v>
                </c:pt>
                <c:pt idx="4092">
                  <c:v>114.913788</c:v>
                </c:pt>
                <c:pt idx="4093">
                  <c:v>114.929092</c:v>
                </c:pt>
                <c:pt idx="4094">
                  <c:v>114.946388</c:v>
                </c:pt>
                <c:pt idx="4095">
                  <c:v>114.96148700000002</c:v>
                </c:pt>
                <c:pt idx="4096">
                  <c:v>114.973091</c:v>
                </c:pt>
                <c:pt idx="4097">
                  <c:v>114.988586</c:v>
                </c:pt>
                <c:pt idx="4098">
                  <c:v>115.00908699999998</c:v>
                </c:pt>
                <c:pt idx="4099">
                  <c:v>115.02578699999975</c:v>
                </c:pt>
                <c:pt idx="4100">
                  <c:v>115.04039</c:v>
                </c:pt>
                <c:pt idx="4101">
                  <c:v>115.05858600000001</c:v>
                </c:pt>
                <c:pt idx="4102">
                  <c:v>115.07189200000001</c:v>
                </c:pt>
                <c:pt idx="4103">
                  <c:v>115.084587</c:v>
                </c:pt>
                <c:pt idx="4104">
                  <c:v>115.10208900000001</c:v>
                </c:pt>
                <c:pt idx="4105">
                  <c:v>115.11949199999998</c:v>
                </c:pt>
                <c:pt idx="4106">
                  <c:v>115.13819100000001</c:v>
                </c:pt>
                <c:pt idx="4107">
                  <c:v>115.15638699999978</c:v>
                </c:pt>
                <c:pt idx="4108">
                  <c:v>115.17248499999977</c:v>
                </c:pt>
                <c:pt idx="4109">
                  <c:v>115.18678999999995</c:v>
                </c:pt>
                <c:pt idx="4110">
                  <c:v>115.19979099999998</c:v>
                </c:pt>
                <c:pt idx="4111">
                  <c:v>115.21669000000018</c:v>
                </c:pt>
                <c:pt idx="4112">
                  <c:v>115.23738899999998</c:v>
                </c:pt>
                <c:pt idx="4113">
                  <c:v>115.25399</c:v>
                </c:pt>
                <c:pt idx="4114">
                  <c:v>115.267792</c:v>
                </c:pt>
                <c:pt idx="4115">
                  <c:v>115.284088</c:v>
                </c:pt>
                <c:pt idx="4116">
                  <c:v>115.301086</c:v>
                </c:pt>
                <c:pt idx="4117">
                  <c:v>115.31459000000002</c:v>
                </c:pt>
                <c:pt idx="4118">
                  <c:v>115.33088699999998</c:v>
                </c:pt>
                <c:pt idx="4119">
                  <c:v>115.349892</c:v>
                </c:pt>
                <c:pt idx="4120">
                  <c:v>115.36689</c:v>
                </c:pt>
                <c:pt idx="4121">
                  <c:v>115.38048599999998</c:v>
                </c:pt>
                <c:pt idx="4122">
                  <c:v>115.39048799999998</c:v>
                </c:pt>
                <c:pt idx="4123">
                  <c:v>115.40609000000002</c:v>
                </c:pt>
                <c:pt idx="4124">
                  <c:v>115.426491</c:v>
                </c:pt>
                <c:pt idx="4125">
                  <c:v>115.44348900000018</c:v>
                </c:pt>
                <c:pt idx="4126">
                  <c:v>115.46079300000002</c:v>
                </c:pt>
                <c:pt idx="4127">
                  <c:v>115.47828699999998</c:v>
                </c:pt>
                <c:pt idx="4128">
                  <c:v>115.49328600000018</c:v>
                </c:pt>
                <c:pt idx="4129">
                  <c:v>115.506691</c:v>
                </c:pt>
                <c:pt idx="4130">
                  <c:v>115.52259100000001</c:v>
                </c:pt>
                <c:pt idx="4131">
                  <c:v>115.54029100000002</c:v>
                </c:pt>
                <c:pt idx="4132">
                  <c:v>115.55738799999995</c:v>
                </c:pt>
                <c:pt idx="4133">
                  <c:v>115.57369199999998</c:v>
                </c:pt>
                <c:pt idx="4134">
                  <c:v>115.58879099999982</c:v>
                </c:pt>
                <c:pt idx="4135">
                  <c:v>115.60449199999998</c:v>
                </c:pt>
                <c:pt idx="4136">
                  <c:v>115.619591</c:v>
                </c:pt>
                <c:pt idx="4137">
                  <c:v>115.63608600000001</c:v>
                </c:pt>
                <c:pt idx="4138">
                  <c:v>115.65329</c:v>
                </c:pt>
                <c:pt idx="4139">
                  <c:v>115.66858699999995</c:v>
                </c:pt>
                <c:pt idx="4140">
                  <c:v>115.68538699999969</c:v>
                </c:pt>
                <c:pt idx="4141">
                  <c:v>115.70179</c:v>
                </c:pt>
                <c:pt idx="4142">
                  <c:v>115.712288</c:v>
                </c:pt>
                <c:pt idx="4143">
                  <c:v>115.727386</c:v>
                </c:pt>
                <c:pt idx="4144">
                  <c:v>115.74749000000018</c:v>
                </c:pt>
                <c:pt idx="4145">
                  <c:v>115.76489300000019</c:v>
                </c:pt>
                <c:pt idx="4146">
                  <c:v>115.781891</c:v>
                </c:pt>
                <c:pt idx="4147">
                  <c:v>115.79769100000019</c:v>
                </c:pt>
                <c:pt idx="4148">
                  <c:v>115.812286</c:v>
                </c:pt>
                <c:pt idx="4149">
                  <c:v>115.82839199999974</c:v>
                </c:pt>
                <c:pt idx="4150">
                  <c:v>115.84368900000018</c:v>
                </c:pt>
                <c:pt idx="4151">
                  <c:v>115.859589</c:v>
                </c:pt>
                <c:pt idx="4152">
                  <c:v>115.87638899999968</c:v>
                </c:pt>
                <c:pt idx="4153">
                  <c:v>115.891586</c:v>
                </c:pt>
                <c:pt idx="4154">
                  <c:v>115.906586</c:v>
                </c:pt>
                <c:pt idx="4155">
                  <c:v>115.92169199999999</c:v>
                </c:pt>
                <c:pt idx="4156">
                  <c:v>115.93759200000002</c:v>
                </c:pt>
                <c:pt idx="4157">
                  <c:v>115.95519299999998</c:v>
                </c:pt>
                <c:pt idx="4158">
                  <c:v>115.973991</c:v>
                </c:pt>
                <c:pt idx="4159">
                  <c:v>115.989487</c:v>
                </c:pt>
                <c:pt idx="4160">
                  <c:v>116.00219</c:v>
                </c:pt>
                <c:pt idx="4161">
                  <c:v>116.019791</c:v>
                </c:pt>
                <c:pt idx="4162">
                  <c:v>116.038292</c:v>
                </c:pt>
                <c:pt idx="4163">
                  <c:v>116.05388600000001</c:v>
                </c:pt>
                <c:pt idx="4164">
                  <c:v>116.07009100000001</c:v>
                </c:pt>
                <c:pt idx="4165">
                  <c:v>116.08558699999998</c:v>
                </c:pt>
                <c:pt idx="4166">
                  <c:v>116.10269199999998</c:v>
                </c:pt>
                <c:pt idx="4167">
                  <c:v>116.11648599999998</c:v>
                </c:pt>
                <c:pt idx="4168">
                  <c:v>116.12999000000001</c:v>
                </c:pt>
                <c:pt idx="4169">
                  <c:v>116.14939099999998</c:v>
                </c:pt>
                <c:pt idx="4170">
                  <c:v>116.167091</c:v>
                </c:pt>
                <c:pt idx="4171">
                  <c:v>116.18268599999998</c:v>
                </c:pt>
                <c:pt idx="4172">
                  <c:v>116.199692</c:v>
                </c:pt>
                <c:pt idx="4173">
                  <c:v>116.21759000000019</c:v>
                </c:pt>
                <c:pt idx="4174">
                  <c:v>116.233086</c:v>
                </c:pt>
                <c:pt idx="4175">
                  <c:v>116.24739099999999</c:v>
                </c:pt>
                <c:pt idx="4176">
                  <c:v>116.26198599999999</c:v>
                </c:pt>
                <c:pt idx="4177">
                  <c:v>116.27728999999999</c:v>
                </c:pt>
                <c:pt idx="4178">
                  <c:v>116.293488</c:v>
                </c:pt>
                <c:pt idx="4179">
                  <c:v>116.31108900000002</c:v>
                </c:pt>
                <c:pt idx="4180">
                  <c:v>116.32908599999998</c:v>
                </c:pt>
                <c:pt idx="4181">
                  <c:v>116.345589</c:v>
                </c:pt>
                <c:pt idx="4182">
                  <c:v>116.359489</c:v>
                </c:pt>
                <c:pt idx="4183">
                  <c:v>116.37239099999972</c:v>
                </c:pt>
                <c:pt idx="4184">
                  <c:v>116.389191</c:v>
                </c:pt>
                <c:pt idx="4185">
                  <c:v>116.40758500000018</c:v>
                </c:pt>
                <c:pt idx="4186">
                  <c:v>116.422691</c:v>
                </c:pt>
                <c:pt idx="4187">
                  <c:v>116.43669100000002</c:v>
                </c:pt>
                <c:pt idx="4188">
                  <c:v>116.45079</c:v>
                </c:pt>
                <c:pt idx="4189">
                  <c:v>116.46998600000002</c:v>
                </c:pt>
                <c:pt idx="4190">
                  <c:v>116.486687</c:v>
                </c:pt>
                <c:pt idx="4191">
                  <c:v>116.50258599999998</c:v>
                </c:pt>
                <c:pt idx="4192">
                  <c:v>116.52149199999998</c:v>
                </c:pt>
                <c:pt idx="4193">
                  <c:v>116.53898599999998</c:v>
                </c:pt>
                <c:pt idx="4194">
                  <c:v>116.551186</c:v>
                </c:pt>
                <c:pt idx="4195">
                  <c:v>116.56459000000002</c:v>
                </c:pt>
                <c:pt idx="4196">
                  <c:v>116.58178700000001</c:v>
                </c:pt>
                <c:pt idx="4197">
                  <c:v>116.60058600000001</c:v>
                </c:pt>
                <c:pt idx="4198">
                  <c:v>116.61838499999998</c:v>
                </c:pt>
                <c:pt idx="4199">
                  <c:v>116.631691</c:v>
                </c:pt>
                <c:pt idx="4200">
                  <c:v>116.64518700000001</c:v>
                </c:pt>
                <c:pt idx="4201">
                  <c:v>116.66349</c:v>
                </c:pt>
                <c:pt idx="4202">
                  <c:v>116.68129</c:v>
                </c:pt>
                <c:pt idx="4203">
                  <c:v>116.698189</c:v>
                </c:pt>
                <c:pt idx="4204">
                  <c:v>116.71398900000018</c:v>
                </c:pt>
                <c:pt idx="4205">
                  <c:v>116.731888</c:v>
                </c:pt>
                <c:pt idx="4206">
                  <c:v>116.749588</c:v>
                </c:pt>
                <c:pt idx="4207">
                  <c:v>116.76119199999999</c:v>
                </c:pt>
                <c:pt idx="4208">
                  <c:v>116.774185</c:v>
                </c:pt>
                <c:pt idx="4209">
                  <c:v>116.79338799999998</c:v>
                </c:pt>
                <c:pt idx="4210">
                  <c:v>116.80838799999974</c:v>
                </c:pt>
                <c:pt idx="4211">
                  <c:v>116.82189200000001</c:v>
                </c:pt>
                <c:pt idx="4212">
                  <c:v>116.83738700000001</c:v>
                </c:pt>
                <c:pt idx="4213">
                  <c:v>116.85408799999998</c:v>
                </c:pt>
                <c:pt idx="4214">
                  <c:v>116.870689</c:v>
                </c:pt>
                <c:pt idx="4215">
                  <c:v>116.885689</c:v>
                </c:pt>
                <c:pt idx="4216">
                  <c:v>116.902992</c:v>
                </c:pt>
                <c:pt idx="4217">
                  <c:v>116.92218800000001</c:v>
                </c:pt>
                <c:pt idx="4218">
                  <c:v>116.93749200000002</c:v>
                </c:pt>
                <c:pt idx="4219">
                  <c:v>116.95298799999998</c:v>
                </c:pt>
                <c:pt idx="4220">
                  <c:v>116.971687</c:v>
                </c:pt>
                <c:pt idx="4221">
                  <c:v>116.986687</c:v>
                </c:pt>
                <c:pt idx="4222">
                  <c:v>117.001991</c:v>
                </c:pt>
                <c:pt idx="4223">
                  <c:v>117.019791</c:v>
                </c:pt>
                <c:pt idx="4224">
                  <c:v>117.035591</c:v>
                </c:pt>
                <c:pt idx="4225">
                  <c:v>117.05218499999998</c:v>
                </c:pt>
                <c:pt idx="4226">
                  <c:v>117.06878699999982</c:v>
                </c:pt>
                <c:pt idx="4227">
                  <c:v>117.08209199999995</c:v>
                </c:pt>
                <c:pt idx="4228">
                  <c:v>117.09639</c:v>
                </c:pt>
                <c:pt idx="4229">
                  <c:v>117.11418900000002</c:v>
                </c:pt>
                <c:pt idx="4230">
                  <c:v>117.12999000000001</c:v>
                </c:pt>
                <c:pt idx="4231">
                  <c:v>117.14538599999995</c:v>
                </c:pt>
                <c:pt idx="4232">
                  <c:v>117.15998799999981</c:v>
                </c:pt>
                <c:pt idx="4233">
                  <c:v>117.17549099999974</c:v>
                </c:pt>
                <c:pt idx="4234">
                  <c:v>117.19358800000001</c:v>
                </c:pt>
                <c:pt idx="4235">
                  <c:v>117.209892</c:v>
                </c:pt>
                <c:pt idx="4236">
                  <c:v>117.22648599999998</c:v>
                </c:pt>
                <c:pt idx="4237">
                  <c:v>117.2446900000003</c:v>
                </c:pt>
                <c:pt idx="4238">
                  <c:v>117.259789</c:v>
                </c:pt>
                <c:pt idx="4239">
                  <c:v>117.27539099999981</c:v>
                </c:pt>
                <c:pt idx="4240">
                  <c:v>117.29129000000022</c:v>
                </c:pt>
                <c:pt idx="4241">
                  <c:v>117.30678599999995</c:v>
                </c:pt>
                <c:pt idx="4242">
                  <c:v>117.31838999999998</c:v>
                </c:pt>
                <c:pt idx="4243">
                  <c:v>117.33149</c:v>
                </c:pt>
                <c:pt idx="4244">
                  <c:v>117.349892</c:v>
                </c:pt>
                <c:pt idx="4245">
                  <c:v>117.36808799999982</c:v>
                </c:pt>
                <c:pt idx="4246">
                  <c:v>117.38619199999998</c:v>
                </c:pt>
                <c:pt idx="4247">
                  <c:v>117.40198500000002</c:v>
                </c:pt>
                <c:pt idx="4248">
                  <c:v>117.415092</c:v>
                </c:pt>
                <c:pt idx="4249">
                  <c:v>117.43238799999995</c:v>
                </c:pt>
                <c:pt idx="4250">
                  <c:v>117.448387</c:v>
                </c:pt>
                <c:pt idx="4251">
                  <c:v>117.462486</c:v>
                </c:pt>
                <c:pt idx="4252">
                  <c:v>117.48028600000002</c:v>
                </c:pt>
                <c:pt idx="4253">
                  <c:v>117.499588</c:v>
                </c:pt>
                <c:pt idx="4254">
                  <c:v>117.51709000000002</c:v>
                </c:pt>
                <c:pt idx="4255">
                  <c:v>117.530586</c:v>
                </c:pt>
                <c:pt idx="4256">
                  <c:v>117.54409000000012</c:v>
                </c:pt>
                <c:pt idx="4257">
                  <c:v>117.563591</c:v>
                </c:pt>
                <c:pt idx="4258">
                  <c:v>117.581688</c:v>
                </c:pt>
                <c:pt idx="4259">
                  <c:v>117.595192</c:v>
                </c:pt>
                <c:pt idx="4260">
                  <c:v>117.61088599999998</c:v>
                </c:pt>
                <c:pt idx="4261">
                  <c:v>117.62879199999969</c:v>
                </c:pt>
                <c:pt idx="4262">
                  <c:v>117.639893</c:v>
                </c:pt>
                <c:pt idx="4263">
                  <c:v>117.65268699999982</c:v>
                </c:pt>
                <c:pt idx="4264">
                  <c:v>117.67148599999985</c:v>
                </c:pt>
                <c:pt idx="4265">
                  <c:v>117.68939199999981</c:v>
                </c:pt>
                <c:pt idx="4266">
                  <c:v>117.706985</c:v>
                </c:pt>
                <c:pt idx="4267">
                  <c:v>117.72638699999995</c:v>
                </c:pt>
                <c:pt idx="4268">
                  <c:v>117.74388900000002</c:v>
                </c:pt>
                <c:pt idx="4269">
                  <c:v>117.756889</c:v>
                </c:pt>
                <c:pt idx="4270">
                  <c:v>117.77218599999998</c:v>
                </c:pt>
                <c:pt idx="4271">
                  <c:v>117.78808600000001</c:v>
                </c:pt>
                <c:pt idx="4272">
                  <c:v>117.803085</c:v>
                </c:pt>
                <c:pt idx="4273">
                  <c:v>117.82238799999969</c:v>
                </c:pt>
                <c:pt idx="4274">
                  <c:v>117.83828699999998</c:v>
                </c:pt>
                <c:pt idx="4275">
                  <c:v>117.85189099999998</c:v>
                </c:pt>
                <c:pt idx="4276">
                  <c:v>117.86849199999995</c:v>
                </c:pt>
                <c:pt idx="4277">
                  <c:v>117.881485</c:v>
                </c:pt>
                <c:pt idx="4278">
                  <c:v>117.89608800000001</c:v>
                </c:pt>
                <c:pt idx="4279">
                  <c:v>117.91609200000002</c:v>
                </c:pt>
                <c:pt idx="4280">
                  <c:v>117.93338799999998</c:v>
                </c:pt>
                <c:pt idx="4281">
                  <c:v>117.94808999999999</c:v>
                </c:pt>
                <c:pt idx="4282">
                  <c:v>117.96428700000018</c:v>
                </c:pt>
                <c:pt idx="4283">
                  <c:v>117.982292</c:v>
                </c:pt>
                <c:pt idx="4284">
                  <c:v>117.99668900000022</c:v>
                </c:pt>
                <c:pt idx="4285">
                  <c:v>118.01319100000002</c:v>
                </c:pt>
                <c:pt idx="4286">
                  <c:v>118.03009</c:v>
                </c:pt>
                <c:pt idx="4287">
                  <c:v>118.04518899999998</c:v>
                </c:pt>
                <c:pt idx="4288">
                  <c:v>118.06108900000002</c:v>
                </c:pt>
                <c:pt idx="4289">
                  <c:v>118.077591</c:v>
                </c:pt>
                <c:pt idx="4290">
                  <c:v>118.09208700000001</c:v>
                </c:pt>
                <c:pt idx="4291">
                  <c:v>118.10739100000001</c:v>
                </c:pt>
                <c:pt idx="4292">
                  <c:v>118.12509199999978</c:v>
                </c:pt>
                <c:pt idx="4293">
                  <c:v>118.14118999999999</c:v>
                </c:pt>
                <c:pt idx="4294">
                  <c:v>118.1567919999998</c:v>
                </c:pt>
                <c:pt idx="4295">
                  <c:v>118.17279099999969</c:v>
                </c:pt>
                <c:pt idx="4296">
                  <c:v>118.18859099999995</c:v>
                </c:pt>
                <c:pt idx="4297">
                  <c:v>118.201492</c:v>
                </c:pt>
                <c:pt idx="4298">
                  <c:v>118.21618700000002</c:v>
                </c:pt>
                <c:pt idx="4299">
                  <c:v>118.23768600000002</c:v>
                </c:pt>
                <c:pt idx="4300">
                  <c:v>118.25209</c:v>
                </c:pt>
                <c:pt idx="4301">
                  <c:v>118.26908899999998</c:v>
                </c:pt>
                <c:pt idx="4302">
                  <c:v>118.287086</c:v>
                </c:pt>
                <c:pt idx="4303">
                  <c:v>118.30218499999998</c:v>
                </c:pt>
                <c:pt idx="4304">
                  <c:v>118.31758900000018</c:v>
                </c:pt>
                <c:pt idx="4305">
                  <c:v>118.33519</c:v>
                </c:pt>
                <c:pt idx="4306">
                  <c:v>118.351288</c:v>
                </c:pt>
                <c:pt idx="4307">
                  <c:v>118.365692</c:v>
                </c:pt>
                <c:pt idx="4308">
                  <c:v>118.381691</c:v>
                </c:pt>
                <c:pt idx="4309">
                  <c:v>118.39978799999982</c:v>
                </c:pt>
                <c:pt idx="4310">
                  <c:v>118.41468800000018</c:v>
                </c:pt>
                <c:pt idx="4311">
                  <c:v>118.428589</c:v>
                </c:pt>
                <c:pt idx="4312">
                  <c:v>118.44098700000002</c:v>
                </c:pt>
                <c:pt idx="4313">
                  <c:v>118.456085</c:v>
                </c:pt>
                <c:pt idx="4314">
                  <c:v>118.47528800000001</c:v>
                </c:pt>
                <c:pt idx="4315">
                  <c:v>118.495186</c:v>
                </c:pt>
                <c:pt idx="4316">
                  <c:v>118.51198599999999</c:v>
                </c:pt>
                <c:pt idx="4317">
                  <c:v>118.52838899999969</c:v>
                </c:pt>
                <c:pt idx="4318">
                  <c:v>118.545891</c:v>
                </c:pt>
                <c:pt idx="4319">
                  <c:v>118.560188</c:v>
                </c:pt>
                <c:pt idx="4320">
                  <c:v>118.57508900000001</c:v>
                </c:pt>
                <c:pt idx="4321">
                  <c:v>118.590889</c:v>
                </c:pt>
                <c:pt idx="4322">
                  <c:v>118.60678900000001</c:v>
                </c:pt>
                <c:pt idx="4323">
                  <c:v>118.62219199999981</c:v>
                </c:pt>
                <c:pt idx="4324">
                  <c:v>118.637688</c:v>
                </c:pt>
                <c:pt idx="4325">
                  <c:v>118.65508999999982</c:v>
                </c:pt>
                <c:pt idx="4326">
                  <c:v>118.65508999999982</c:v>
                </c:pt>
                <c:pt idx="4327">
                  <c:v>118.68828600000001</c:v>
                </c:pt>
                <c:pt idx="4328">
                  <c:v>118.703987</c:v>
                </c:pt>
                <c:pt idx="4329">
                  <c:v>118.721992</c:v>
                </c:pt>
                <c:pt idx="4330">
                  <c:v>118.733986</c:v>
                </c:pt>
                <c:pt idx="4331">
                  <c:v>118.749092</c:v>
                </c:pt>
                <c:pt idx="4332">
                  <c:v>118.76889</c:v>
                </c:pt>
                <c:pt idx="4333">
                  <c:v>118.786789</c:v>
                </c:pt>
                <c:pt idx="4334">
                  <c:v>118.80168900000002</c:v>
                </c:pt>
                <c:pt idx="4335">
                  <c:v>118.817688</c:v>
                </c:pt>
                <c:pt idx="4336">
                  <c:v>118.83268700000001</c:v>
                </c:pt>
                <c:pt idx="4337">
                  <c:v>118.846886</c:v>
                </c:pt>
                <c:pt idx="4338">
                  <c:v>118.86338799999982</c:v>
                </c:pt>
                <c:pt idx="4339">
                  <c:v>118.87848699999972</c:v>
                </c:pt>
                <c:pt idx="4340">
                  <c:v>118.894592</c:v>
                </c:pt>
                <c:pt idx="4341">
                  <c:v>118.91268900000019</c:v>
                </c:pt>
                <c:pt idx="4342">
                  <c:v>118.924988</c:v>
                </c:pt>
                <c:pt idx="4343">
                  <c:v>118.940788</c:v>
                </c:pt>
                <c:pt idx="4344">
                  <c:v>118.96038799999998</c:v>
                </c:pt>
                <c:pt idx="4345">
                  <c:v>118.97599</c:v>
                </c:pt>
                <c:pt idx="4346">
                  <c:v>118.992287</c:v>
                </c:pt>
                <c:pt idx="4347">
                  <c:v>119.009491</c:v>
                </c:pt>
                <c:pt idx="4348">
                  <c:v>119.02478799999982</c:v>
                </c:pt>
                <c:pt idx="4349">
                  <c:v>119.04199199999999</c:v>
                </c:pt>
                <c:pt idx="4350">
                  <c:v>119.06038700000001</c:v>
                </c:pt>
                <c:pt idx="4351">
                  <c:v>119.07548499999982</c:v>
                </c:pt>
                <c:pt idx="4352">
                  <c:v>119.089989</c:v>
                </c:pt>
                <c:pt idx="4353">
                  <c:v>119.10478999999998</c:v>
                </c:pt>
                <c:pt idx="4354">
                  <c:v>119.121689</c:v>
                </c:pt>
                <c:pt idx="4355">
                  <c:v>119.14038799999985</c:v>
                </c:pt>
                <c:pt idx="4356">
                  <c:v>119.15689099999985</c:v>
                </c:pt>
                <c:pt idx="4357">
                  <c:v>119.17108899999977</c:v>
                </c:pt>
                <c:pt idx="4358">
                  <c:v>119.18659199999998</c:v>
                </c:pt>
                <c:pt idx="4359">
                  <c:v>119.201492</c:v>
                </c:pt>
                <c:pt idx="4360">
                  <c:v>119.21749100000002</c:v>
                </c:pt>
                <c:pt idx="4361">
                  <c:v>119.23509199999998</c:v>
                </c:pt>
                <c:pt idx="4362">
                  <c:v>119.24719200000018</c:v>
                </c:pt>
                <c:pt idx="4363">
                  <c:v>119.263687</c:v>
                </c:pt>
                <c:pt idx="4364">
                  <c:v>119.28248600000001</c:v>
                </c:pt>
                <c:pt idx="4365">
                  <c:v>119.29728700000018</c:v>
                </c:pt>
                <c:pt idx="4366">
                  <c:v>119.314087</c:v>
                </c:pt>
                <c:pt idx="4367">
                  <c:v>119.33139</c:v>
                </c:pt>
                <c:pt idx="4368">
                  <c:v>119.34678599999998</c:v>
                </c:pt>
                <c:pt idx="4369">
                  <c:v>119.361092</c:v>
                </c:pt>
                <c:pt idx="4370">
                  <c:v>119.37758599999998</c:v>
                </c:pt>
                <c:pt idx="4371">
                  <c:v>119.39489</c:v>
                </c:pt>
                <c:pt idx="4372">
                  <c:v>119.41088900000018</c:v>
                </c:pt>
                <c:pt idx="4373">
                  <c:v>119.42839099999998</c:v>
                </c:pt>
                <c:pt idx="4374">
                  <c:v>119.44468700000019</c:v>
                </c:pt>
                <c:pt idx="4375">
                  <c:v>119.46019000000018</c:v>
                </c:pt>
                <c:pt idx="4376">
                  <c:v>119.474892</c:v>
                </c:pt>
                <c:pt idx="4377">
                  <c:v>119.48558800000001</c:v>
                </c:pt>
                <c:pt idx="4378">
                  <c:v>119.49739099999999</c:v>
                </c:pt>
                <c:pt idx="4379">
                  <c:v>119.51889</c:v>
                </c:pt>
                <c:pt idx="4380">
                  <c:v>119.538292</c:v>
                </c:pt>
                <c:pt idx="4381">
                  <c:v>119.55249000000001</c:v>
                </c:pt>
                <c:pt idx="4382">
                  <c:v>119.563889</c:v>
                </c:pt>
                <c:pt idx="4383">
                  <c:v>119.580292</c:v>
                </c:pt>
                <c:pt idx="4384">
                  <c:v>119.60038799999978</c:v>
                </c:pt>
                <c:pt idx="4385">
                  <c:v>119.61638600000001</c:v>
                </c:pt>
                <c:pt idx="4386">
                  <c:v>119.62979099999981</c:v>
                </c:pt>
                <c:pt idx="4387">
                  <c:v>119.645287</c:v>
                </c:pt>
                <c:pt idx="4388">
                  <c:v>119.663292</c:v>
                </c:pt>
                <c:pt idx="4389">
                  <c:v>119.67998499999995</c:v>
                </c:pt>
                <c:pt idx="4390">
                  <c:v>119.69288599999985</c:v>
                </c:pt>
                <c:pt idx="4391">
                  <c:v>119.707787</c:v>
                </c:pt>
                <c:pt idx="4392">
                  <c:v>119.72468600000002</c:v>
                </c:pt>
                <c:pt idx="4393">
                  <c:v>119.740891</c:v>
                </c:pt>
                <c:pt idx="4394">
                  <c:v>119.75928500000002</c:v>
                </c:pt>
                <c:pt idx="4395">
                  <c:v>119.77568799999995</c:v>
                </c:pt>
                <c:pt idx="4396">
                  <c:v>119.79078699999998</c:v>
                </c:pt>
                <c:pt idx="4397">
                  <c:v>119.80278799999972</c:v>
                </c:pt>
                <c:pt idx="4398">
                  <c:v>119.81739</c:v>
                </c:pt>
                <c:pt idx="4399">
                  <c:v>119.840385</c:v>
                </c:pt>
                <c:pt idx="4400">
                  <c:v>119.85759</c:v>
                </c:pt>
                <c:pt idx="4401">
                  <c:v>119.87108600000001</c:v>
                </c:pt>
                <c:pt idx="4402">
                  <c:v>119.88788599999998</c:v>
                </c:pt>
                <c:pt idx="4403">
                  <c:v>119.90618900000018</c:v>
                </c:pt>
                <c:pt idx="4404">
                  <c:v>119.922691</c:v>
                </c:pt>
                <c:pt idx="4405">
                  <c:v>119.93769100000019</c:v>
                </c:pt>
                <c:pt idx="4406">
                  <c:v>119.95159099999999</c:v>
                </c:pt>
                <c:pt idx="4407">
                  <c:v>119.968887</c:v>
                </c:pt>
                <c:pt idx="4408">
                  <c:v>119.988091</c:v>
                </c:pt>
                <c:pt idx="4409">
                  <c:v>120.003685</c:v>
                </c:pt>
                <c:pt idx="4410">
                  <c:v>120.01728799999999</c:v>
                </c:pt>
                <c:pt idx="4411">
                  <c:v>120.03248600000001</c:v>
                </c:pt>
                <c:pt idx="4412">
                  <c:v>120.04458600000002</c:v>
                </c:pt>
                <c:pt idx="4413">
                  <c:v>120.06108900000002</c:v>
                </c:pt>
                <c:pt idx="4414">
                  <c:v>120.08209199999995</c:v>
                </c:pt>
                <c:pt idx="4415">
                  <c:v>120.099586</c:v>
                </c:pt>
                <c:pt idx="4416">
                  <c:v>120.11528800000001</c:v>
                </c:pt>
                <c:pt idx="4417">
                  <c:v>120.131485</c:v>
                </c:pt>
                <c:pt idx="4418">
                  <c:v>120.146591</c:v>
                </c:pt>
                <c:pt idx="4419">
                  <c:v>120.16208599999995</c:v>
                </c:pt>
                <c:pt idx="4420">
                  <c:v>120.18038900000001</c:v>
                </c:pt>
                <c:pt idx="4421">
                  <c:v>120.19768500000002</c:v>
                </c:pt>
                <c:pt idx="4422">
                  <c:v>120.21028900000022</c:v>
                </c:pt>
                <c:pt idx="4423">
                  <c:v>120.22528800000001</c:v>
                </c:pt>
                <c:pt idx="4424">
                  <c:v>120.24449199999999</c:v>
                </c:pt>
                <c:pt idx="4425">
                  <c:v>120.26058999999999</c:v>
                </c:pt>
                <c:pt idx="4426">
                  <c:v>120.27588699999981</c:v>
                </c:pt>
                <c:pt idx="4427">
                  <c:v>120.292191</c:v>
                </c:pt>
                <c:pt idx="4428">
                  <c:v>120.308189</c:v>
                </c:pt>
                <c:pt idx="4429">
                  <c:v>120.32328800000001</c:v>
                </c:pt>
                <c:pt idx="4430">
                  <c:v>120.33978999999998</c:v>
                </c:pt>
                <c:pt idx="4431">
                  <c:v>120.357986</c:v>
                </c:pt>
                <c:pt idx="4432">
                  <c:v>120.37008699999981</c:v>
                </c:pt>
                <c:pt idx="4433">
                  <c:v>120.38758900000002</c:v>
                </c:pt>
                <c:pt idx="4434">
                  <c:v>120.40799000000018</c:v>
                </c:pt>
                <c:pt idx="4435">
                  <c:v>120.423492</c:v>
                </c:pt>
                <c:pt idx="4436">
                  <c:v>120.43969000000018</c:v>
                </c:pt>
                <c:pt idx="4437">
                  <c:v>120.456192</c:v>
                </c:pt>
                <c:pt idx="4438">
                  <c:v>120.47258799999985</c:v>
                </c:pt>
                <c:pt idx="4439">
                  <c:v>120.48848700000001</c:v>
                </c:pt>
                <c:pt idx="4440">
                  <c:v>120.50458500000002</c:v>
                </c:pt>
                <c:pt idx="4441">
                  <c:v>120.52059199999998</c:v>
                </c:pt>
                <c:pt idx="4442">
                  <c:v>120.531487</c:v>
                </c:pt>
                <c:pt idx="4443">
                  <c:v>120.54499100000002</c:v>
                </c:pt>
                <c:pt idx="4444">
                  <c:v>120.56568900000002</c:v>
                </c:pt>
                <c:pt idx="4445">
                  <c:v>120.585686</c:v>
                </c:pt>
                <c:pt idx="4446">
                  <c:v>120.60189099999998</c:v>
                </c:pt>
                <c:pt idx="4447">
                  <c:v>120.615189</c:v>
                </c:pt>
                <c:pt idx="4448">
                  <c:v>120.630089</c:v>
                </c:pt>
                <c:pt idx="4449">
                  <c:v>120.64839199999982</c:v>
                </c:pt>
                <c:pt idx="4450">
                  <c:v>120.668289</c:v>
                </c:pt>
                <c:pt idx="4451">
                  <c:v>120.68618799999985</c:v>
                </c:pt>
                <c:pt idx="4452">
                  <c:v>120.701492</c:v>
                </c:pt>
                <c:pt idx="4453">
                  <c:v>120.71659099999999</c:v>
                </c:pt>
                <c:pt idx="4454">
                  <c:v>120.731392</c:v>
                </c:pt>
                <c:pt idx="4455">
                  <c:v>120.74739099999999</c:v>
                </c:pt>
                <c:pt idx="4456">
                  <c:v>120.7642900000002</c:v>
                </c:pt>
                <c:pt idx="4457">
                  <c:v>120.781387</c:v>
                </c:pt>
                <c:pt idx="4458">
                  <c:v>120.799988</c:v>
                </c:pt>
                <c:pt idx="4459">
                  <c:v>120.81549099999998</c:v>
                </c:pt>
                <c:pt idx="4460">
                  <c:v>120.83049</c:v>
                </c:pt>
                <c:pt idx="4461">
                  <c:v>120.845291</c:v>
                </c:pt>
                <c:pt idx="4462">
                  <c:v>120.85998499999998</c:v>
                </c:pt>
                <c:pt idx="4463">
                  <c:v>120.87668600000001</c:v>
                </c:pt>
                <c:pt idx="4464">
                  <c:v>120.89399</c:v>
                </c:pt>
                <c:pt idx="4465">
                  <c:v>120.912491</c:v>
                </c:pt>
                <c:pt idx="4466">
                  <c:v>120.92839099999998</c:v>
                </c:pt>
                <c:pt idx="4467">
                  <c:v>120.94139100000002</c:v>
                </c:pt>
                <c:pt idx="4468">
                  <c:v>120.95539100000001</c:v>
                </c:pt>
                <c:pt idx="4469">
                  <c:v>120.97148900000002</c:v>
                </c:pt>
                <c:pt idx="4470">
                  <c:v>120.989891</c:v>
                </c:pt>
                <c:pt idx="4471">
                  <c:v>121.00908699999998</c:v>
                </c:pt>
                <c:pt idx="4472">
                  <c:v>121.02678699999981</c:v>
                </c:pt>
                <c:pt idx="4473">
                  <c:v>121.04289199999998</c:v>
                </c:pt>
                <c:pt idx="4474">
                  <c:v>121.05439</c:v>
                </c:pt>
                <c:pt idx="4475">
                  <c:v>121.064789</c:v>
                </c:pt>
                <c:pt idx="4476">
                  <c:v>121.080986</c:v>
                </c:pt>
                <c:pt idx="4477">
                  <c:v>121.099991</c:v>
                </c:pt>
                <c:pt idx="4478">
                  <c:v>121.11898799999985</c:v>
                </c:pt>
                <c:pt idx="4479">
                  <c:v>121.137489</c:v>
                </c:pt>
                <c:pt idx="4480">
                  <c:v>121.15399199999995</c:v>
                </c:pt>
                <c:pt idx="4481">
                  <c:v>121.17128799999998</c:v>
                </c:pt>
                <c:pt idx="4482">
                  <c:v>121.18988799999981</c:v>
                </c:pt>
                <c:pt idx="4483">
                  <c:v>121.20739</c:v>
                </c:pt>
                <c:pt idx="4484">
                  <c:v>121.22348799999995</c:v>
                </c:pt>
                <c:pt idx="4485">
                  <c:v>121.23918900000002</c:v>
                </c:pt>
                <c:pt idx="4486">
                  <c:v>121.253685</c:v>
                </c:pt>
                <c:pt idx="4487">
                  <c:v>121.26879099999998</c:v>
                </c:pt>
                <c:pt idx="4488">
                  <c:v>121.285591</c:v>
                </c:pt>
                <c:pt idx="4489">
                  <c:v>121.302689</c:v>
                </c:pt>
                <c:pt idx="4490">
                  <c:v>121.317688</c:v>
                </c:pt>
                <c:pt idx="4491">
                  <c:v>121.33448799999998</c:v>
                </c:pt>
                <c:pt idx="4492">
                  <c:v>121.35228699999998</c:v>
                </c:pt>
                <c:pt idx="4493">
                  <c:v>121.36769099999999</c:v>
                </c:pt>
                <c:pt idx="4494">
                  <c:v>121.38468899999998</c:v>
                </c:pt>
                <c:pt idx="4495">
                  <c:v>121.40139000000002</c:v>
                </c:pt>
                <c:pt idx="4496">
                  <c:v>121.41699199999999</c:v>
                </c:pt>
                <c:pt idx="4497">
                  <c:v>121.43248699999998</c:v>
                </c:pt>
                <c:pt idx="4498">
                  <c:v>121.44628899999999</c:v>
                </c:pt>
                <c:pt idx="4499">
                  <c:v>121.462791</c:v>
                </c:pt>
                <c:pt idx="4500">
                  <c:v>121.48128500000018</c:v>
                </c:pt>
                <c:pt idx="4501">
                  <c:v>121.497787</c:v>
                </c:pt>
                <c:pt idx="4502">
                  <c:v>121.51288599999998</c:v>
                </c:pt>
                <c:pt idx="4503">
                  <c:v>121.526291</c:v>
                </c:pt>
                <c:pt idx="4504">
                  <c:v>121.542191</c:v>
                </c:pt>
                <c:pt idx="4505">
                  <c:v>121.55948600000001</c:v>
                </c:pt>
                <c:pt idx="4506">
                  <c:v>121.57898699999981</c:v>
                </c:pt>
                <c:pt idx="4507">
                  <c:v>121.594688</c:v>
                </c:pt>
                <c:pt idx="4508">
                  <c:v>121.60938999999998</c:v>
                </c:pt>
                <c:pt idx="4509">
                  <c:v>121.62509199999978</c:v>
                </c:pt>
                <c:pt idx="4510">
                  <c:v>121.63888499999995</c:v>
                </c:pt>
                <c:pt idx="4511">
                  <c:v>121.65458700000001</c:v>
                </c:pt>
                <c:pt idx="4512">
                  <c:v>121.66819</c:v>
                </c:pt>
                <c:pt idx="4513">
                  <c:v>121.68588999999982</c:v>
                </c:pt>
                <c:pt idx="4514">
                  <c:v>121.706688</c:v>
                </c:pt>
                <c:pt idx="4515">
                  <c:v>121.72248799999981</c:v>
                </c:pt>
                <c:pt idx="4516">
                  <c:v>121.74018900000019</c:v>
                </c:pt>
                <c:pt idx="4517">
                  <c:v>121.75538599999985</c:v>
                </c:pt>
                <c:pt idx="4518">
                  <c:v>121.77038599999995</c:v>
                </c:pt>
                <c:pt idx="4519">
                  <c:v>121.787086</c:v>
                </c:pt>
                <c:pt idx="4520">
                  <c:v>121.80388600000001</c:v>
                </c:pt>
                <c:pt idx="4521">
                  <c:v>121.817886</c:v>
                </c:pt>
                <c:pt idx="4522">
                  <c:v>121.82868999999998</c:v>
                </c:pt>
                <c:pt idx="4523">
                  <c:v>121.843887</c:v>
                </c:pt>
                <c:pt idx="4524">
                  <c:v>121.86579099999985</c:v>
                </c:pt>
                <c:pt idx="4525">
                  <c:v>121.883591</c:v>
                </c:pt>
                <c:pt idx="4526">
                  <c:v>121.90049</c:v>
                </c:pt>
                <c:pt idx="4527">
                  <c:v>121.91498600000018</c:v>
                </c:pt>
                <c:pt idx="4528">
                  <c:v>121.93138900000002</c:v>
                </c:pt>
                <c:pt idx="4529">
                  <c:v>121.94828800000002</c:v>
                </c:pt>
                <c:pt idx="4530">
                  <c:v>121.962585</c:v>
                </c:pt>
                <c:pt idx="4531">
                  <c:v>121.97859200000001</c:v>
                </c:pt>
                <c:pt idx="4532">
                  <c:v>121.99148599999999</c:v>
                </c:pt>
                <c:pt idx="4533">
                  <c:v>122.003891</c:v>
                </c:pt>
                <c:pt idx="4534">
                  <c:v>122.02269</c:v>
                </c:pt>
                <c:pt idx="4535">
                  <c:v>122.04109200000002</c:v>
                </c:pt>
                <c:pt idx="4536">
                  <c:v>122.05989099999998</c:v>
                </c:pt>
                <c:pt idx="4537">
                  <c:v>122.074989</c:v>
                </c:pt>
                <c:pt idx="4538">
                  <c:v>122.08978999999998</c:v>
                </c:pt>
                <c:pt idx="4539">
                  <c:v>122.10578899999967</c:v>
                </c:pt>
                <c:pt idx="4540">
                  <c:v>122.12148999999998</c:v>
                </c:pt>
                <c:pt idx="4541">
                  <c:v>122.139687</c:v>
                </c:pt>
                <c:pt idx="4542">
                  <c:v>122.15188599999998</c:v>
                </c:pt>
                <c:pt idx="4543">
                  <c:v>122.16568799999995</c:v>
                </c:pt>
                <c:pt idx="4544">
                  <c:v>122.18569199999995</c:v>
                </c:pt>
                <c:pt idx="4545">
                  <c:v>122.20269</c:v>
                </c:pt>
                <c:pt idx="4546">
                  <c:v>122.218987</c:v>
                </c:pt>
                <c:pt idx="4547">
                  <c:v>122.23429100000018</c:v>
                </c:pt>
                <c:pt idx="4548">
                  <c:v>122.24929000000019</c:v>
                </c:pt>
                <c:pt idx="4549">
                  <c:v>122.26758599999999</c:v>
                </c:pt>
                <c:pt idx="4550">
                  <c:v>122.282692</c:v>
                </c:pt>
                <c:pt idx="4551">
                  <c:v>122.29669199999999</c:v>
                </c:pt>
                <c:pt idx="4552">
                  <c:v>122.310287</c:v>
                </c:pt>
                <c:pt idx="4553">
                  <c:v>122.327286</c:v>
                </c:pt>
                <c:pt idx="4554">
                  <c:v>122.348091</c:v>
                </c:pt>
                <c:pt idx="4555">
                  <c:v>122.365089</c:v>
                </c:pt>
                <c:pt idx="4556">
                  <c:v>122.38079099999995</c:v>
                </c:pt>
                <c:pt idx="4557">
                  <c:v>122.396286</c:v>
                </c:pt>
                <c:pt idx="4558">
                  <c:v>122.41398599999999</c:v>
                </c:pt>
                <c:pt idx="4559">
                  <c:v>122.43238799999995</c:v>
                </c:pt>
                <c:pt idx="4560">
                  <c:v>122.44728900000037</c:v>
                </c:pt>
                <c:pt idx="4561">
                  <c:v>122.46068600000002</c:v>
                </c:pt>
                <c:pt idx="4562">
                  <c:v>122.47579199999981</c:v>
                </c:pt>
                <c:pt idx="4563">
                  <c:v>122.49179100000002</c:v>
                </c:pt>
                <c:pt idx="4564">
                  <c:v>122.50499000000002</c:v>
                </c:pt>
                <c:pt idx="4565">
                  <c:v>122.51998900000002</c:v>
                </c:pt>
                <c:pt idx="4566">
                  <c:v>122.54228999999999</c:v>
                </c:pt>
                <c:pt idx="4567">
                  <c:v>122.55909</c:v>
                </c:pt>
                <c:pt idx="4568">
                  <c:v>122.57279199999972</c:v>
                </c:pt>
                <c:pt idx="4569">
                  <c:v>122.588089</c:v>
                </c:pt>
                <c:pt idx="4570">
                  <c:v>122.60269199999998</c:v>
                </c:pt>
                <c:pt idx="4571">
                  <c:v>122.61779</c:v>
                </c:pt>
                <c:pt idx="4572">
                  <c:v>122.63668800000001</c:v>
                </c:pt>
                <c:pt idx="4573">
                  <c:v>122.65438799999981</c:v>
                </c:pt>
                <c:pt idx="4574">
                  <c:v>122.66568799999995</c:v>
                </c:pt>
                <c:pt idx="4575">
                  <c:v>122.68099199999995</c:v>
                </c:pt>
                <c:pt idx="4576">
                  <c:v>122.70359000000002</c:v>
                </c:pt>
                <c:pt idx="4577">
                  <c:v>122.721092</c:v>
                </c:pt>
                <c:pt idx="4578">
                  <c:v>122.73419199999999</c:v>
                </c:pt>
                <c:pt idx="4579">
                  <c:v>122.749588</c:v>
                </c:pt>
                <c:pt idx="4580">
                  <c:v>122.76728799999999</c:v>
                </c:pt>
                <c:pt idx="4581">
                  <c:v>122.78469100000002</c:v>
                </c:pt>
                <c:pt idx="4582">
                  <c:v>122.800186</c:v>
                </c:pt>
                <c:pt idx="4583">
                  <c:v>122.815292</c:v>
                </c:pt>
                <c:pt idx="4584">
                  <c:v>122.82738500000001</c:v>
                </c:pt>
                <c:pt idx="4585">
                  <c:v>122.84069100000002</c:v>
                </c:pt>
                <c:pt idx="4586">
                  <c:v>122.85998499999998</c:v>
                </c:pt>
                <c:pt idx="4587">
                  <c:v>122.87699099999998</c:v>
                </c:pt>
                <c:pt idx="4588">
                  <c:v>122.89408899999998</c:v>
                </c:pt>
                <c:pt idx="4589">
                  <c:v>122.91059100000012</c:v>
                </c:pt>
                <c:pt idx="4590">
                  <c:v>122.927086</c:v>
                </c:pt>
                <c:pt idx="4591">
                  <c:v>122.94509100000002</c:v>
                </c:pt>
                <c:pt idx="4592">
                  <c:v>122.961388</c:v>
                </c:pt>
                <c:pt idx="4593">
                  <c:v>122.97508999999998</c:v>
                </c:pt>
                <c:pt idx="4594">
                  <c:v>122.989891</c:v>
                </c:pt>
                <c:pt idx="4595">
                  <c:v>123.006187</c:v>
                </c:pt>
                <c:pt idx="4596">
                  <c:v>123.023689</c:v>
                </c:pt>
                <c:pt idx="4597">
                  <c:v>123.04109200000002</c:v>
                </c:pt>
                <c:pt idx="4598">
                  <c:v>123.053589</c:v>
                </c:pt>
                <c:pt idx="4599">
                  <c:v>123.06668900000012</c:v>
                </c:pt>
                <c:pt idx="4600">
                  <c:v>123.08419000000002</c:v>
                </c:pt>
                <c:pt idx="4601">
                  <c:v>123.10118900000002</c:v>
                </c:pt>
                <c:pt idx="4602">
                  <c:v>123.118889</c:v>
                </c:pt>
                <c:pt idx="4603">
                  <c:v>123.13829</c:v>
                </c:pt>
                <c:pt idx="4604">
                  <c:v>123.15428900000002</c:v>
                </c:pt>
                <c:pt idx="4605">
                  <c:v>123.16688499999998</c:v>
                </c:pt>
                <c:pt idx="4606">
                  <c:v>123.18189199999998</c:v>
                </c:pt>
                <c:pt idx="4607">
                  <c:v>123.19509100000001</c:v>
                </c:pt>
                <c:pt idx="4608">
                  <c:v>123.21238700000001</c:v>
                </c:pt>
                <c:pt idx="4609">
                  <c:v>123.23159000000012</c:v>
                </c:pt>
                <c:pt idx="4610">
                  <c:v>123.24719200000018</c:v>
                </c:pt>
                <c:pt idx="4611">
                  <c:v>123.263885</c:v>
                </c:pt>
                <c:pt idx="4612">
                  <c:v>123.28068500000002</c:v>
                </c:pt>
                <c:pt idx="4613">
                  <c:v>123.29898799999998</c:v>
                </c:pt>
                <c:pt idx="4614">
                  <c:v>123.31328600000002</c:v>
                </c:pt>
                <c:pt idx="4615">
                  <c:v>123.32559199999982</c:v>
                </c:pt>
                <c:pt idx="4616">
                  <c:v>123.342789</c:v>
                </c:pt>
                <c:pt idx="4617">
                  <c:v>123.35649100000001</c:v>
                </c:pt>
                <c:pt idx="4618">
                  <c:v>123.37148999999998</c:v>
                </c:pt>
                <c:pt idx="4619">
                  <c:v>123.38958700000001</c:v>
                </c:pt>
                <c:pt idx="4620">
                  <c:v>123.408089</c:v>
                </c:pt>
                <c:pt idx="4621">
                  <c:v>123.424988</c:v>
                </c:pt>
                <c:pt idx="4622">
                  <c:v>123.44158899999999</c:v>
                </c:pt>
                <c:pt idx="4623">
                  <c:v>123.457787</c:v>
                </c:pt>
                <c:pt idx="4624">
                  <c:v>123.474091</c:v>
                </c:pt>
                <c:pt idx="4625">
                  <c:v>123.49028800000002</c:v>
                </c:pt>
                <c:pt idx="4626">
                  <c:v>123.506287</c:v>
                </c:pt>
                <c:pt idx="4627">
                  <c:v>123.51758599999999</c:v>
                </c:pt>
                <c:pt idx="4628">
                  <c:v>123.534187</c:v>
                </c:pt>
                <c:pt idx="4629">
                  <c:v>123.554192</c:v>
                </c:pt>
                <c:pt idx="4630">
                  <c:v>123.57048799999981</c:v>
                </c:pt>
                <c:pt idx="4631">
                  <c:v>123.584892</c:v>
                </c:pt>
                <c:pt idx="4632">
                  <c:v>123.601692</c:v>
                </c:pt>
                <c:pt idx="4633">
                  <c:v>123.61798899999998</c:v>
                </c:pt>
                <c:pt idx="4634">
                  <c:v>123.63288900000001</c:v>
                </c:pt>
                <c:pt idx="4635">
                  <c:v>123.64769000000018</c:v>
                </c:pt>
                <c:pt idx="4636">
                  <c:v>123.663589</c:v>
                </c:pt>
                <c:pt idx="4637">
                  <c:v>123.68088499999998</c:v>
                </c:pt>
                <c:pt idx="4638">
                  <c:v>123.69709</c:v>
                </c:pt>
                <c:pt idx="4639">
                  <c:v>123.70798499999999</c:v>
                </c:pt>
                <c:pt idx="4640">
                  <c:v>123.72508999999998</c:v>
                </c:pt>
                <c:pt idx="4641">
                  <c:v>123.74478900000018</c:v>
                </c:pt>
                <c:pt idx="4642">
                  <c:v>123.75888799999981</c:v>
                </c:pt>
                <c:pt idx="4643">
                  <c:v>123.77488700000001</c:v>
                </c:pt>
                <c:pt idx="4644">
                  <c:v>123.792587</c:v>
                </c:pt>
                <c:pt idx="4645">
                  <c:v>123.80889099999995</c:v>
                </c:pt>
                <c:pt idx="4646">
                  <c:v>123.82538599999977</c:v>
                </c:pt>
                <c:pt idx="4647">
                  <c:v>123.841492</c:v>
                </c:pt>
                <c:pt idx="4648">
                  <c:v>123.85858899999977</c:v>
                </c:pt>
                <c:pt idx="4649">
                  <c:v>123.871689</c:v>
                </c:pt>
                <c:pt idx="4650">
                  <c:v>123.88809199999982</c:v>
                </c:pt>
                <c:pt idx="4651">
                  <c:v>123.905586</c:v>
                </c:pt>
                <c:pt idx="4652">
                  <c:v>123.92009</c:v>
                </c:pt>
                <c:pt idx="4653">
                  <c:v>123.936188</c:v>
                </c:pt>
                <c:pt idx="4654">
                  <c:v>123.955292</c:v>
                </c:pt>
                <c:pt idx="4655">
                  <c:v>123.97229</c:v>
                </c:pt>
                <c:pt idx="4656">
                  <c:v>123.986992</c:v>
                </c:pt>
                <c:pt idx="4657">
                  <c:v>124.004486</c:v>
                </c:pt>
                <c:pt idx="4658">
                  <c:v>124.02059199999998</c:v>
                </c:pt>
                <c:pt idx="4659">
                  <c:v>124.033691</c:v>
                </c:pt>
                <c:pt idx="4660">
                  <c:v>124.051491</c:v>
                </c:pt>
                <c:pt idx="4661">
                  <c:v>124.07038900000001</c:v>
                </c:pt>
                <c:pt idx="4662">
                  <c:v>124.084785</c:v>
                </c:pt>
                <c:pt idx="4663">
                  <c:v>124.101288</c:v>
                </c:pt>
                <c:pt idx="4664">
                  <c:v>124.11969000000002</c:v>
                </c:pt>
                <c:pt idx="4665">
                  <c:v>124.13529200000001</c:v>
                </c:pt>
                <c:pt idx="4666">
                  <c:v>124.15039099999981</c:v>
                </c:pt>
                <c:pt idx="4667">
                  <c:v>124.16508499999998</c:v>
                </c:pt>
                <c:pt idx="4668">
                  <c:v>124.18209099999982</c:v>
                </c:pt>
                <c:pt idx="4669">
                  <c:v>124.19879199999981</c:v>
                </c:pt>
                <c:pt idx="4670">
                  <c:v>124.213791</c:v>
                </c:pt>
                <c:pt idx="4671">
                  <c:v>124.230988</c:v>
                </c:pt>
                <c:pt idx="4672">
                  <c:v>124.248192</c:v>
                </c:pt>
                <c:pt idx="4673">
                  <c:v>124.265587</c:v>
                </c:pt>
                <c:pt idx="4674">
                  <c:v>124.28028900000002</c:v>
                </c:pt>
                <c:pt idx="4675">
                  <c:v>124.29328900000019</c:v>
                </c:pt>
                <c:pt idx="4676">
                  <c:v>124.309692</c:v>
                </c:pt>
                <c:pt idx="4677">
                  <c:v>124.32618699999998</c:v>
                </c:pt>
                <c:pt idx="4678">
                  <c:v>124.34178900000002</c:v>
                </c:pt>
                <c:pt idx="4679">
                  <c:v>124.3588869999998</c:v>
                </c:pt>
                <c:pt idx="4680">
                  <c:v>124.37378699999972</c:v>
                </c:pt>
                <c:pt idx="4681">
                  <c:v>124.38878599999981</c:v>
                </c:pt>
                <c:pt idx="4682">
                  <c:v>124.406792</c:v>
                </c:pt>
                <c:pt idx="4683">
                  <c:v>124.422089</c:v>
                </c:pt>
                <c:pt idx="4684">
                  <c:v>124.43759200000002</c:v>
                </c:pt>
                <c:pt idx="4685">
                  <c:v>124.456886</c:v>
                </c:pt>
                <c:pt idx="4686">
                  <c:v>124.47268699999998</c:v>
                </c:pt>
                <c:pt idx="4687">
                  <c:v>124.48619100000002</c:v>
                </c:pt>
                <c:pt idx="4688">
                  <c:v>124.501785</c:v>
                </c:pt>
                <c:pt idx="4689">
                  <c:v>124.52048499999998</c:v>
                </c:pt>
                <c:pt idx="4690">
                  <c:v>124.536789</c:v>
                </c:pt>
                <c:pt idx="4691">
                  <c:v>124.55208599999995</c:v>
                </c:pt>
                <c:pt idx="4692">
                  <c:v>124.56838999999998</c:v>
                </c:pt>
                <c:pt idx="4693">
                  <c:v>124.584785</c:v>
                </c:pt>
                <c:pt idx="4694">
                  <c:v>124.60199</c:v>
                </c:pt>
                <c:pt idx="4695">
                  <c:v>124.618591</c:v>
                </c:pt>
                <c:pt idx="4696">
                  <c:v>124.63468899999998</c:v>
                </c:pt>
                <c:pt idx="4697">
                  <c:v>124.64859</c:v>
                </c:pt>
                <c:pt idx="4698">
                  <c:v>124.66429100000002</c:v>
                </c:pt>
                <c:pt idx="4699">
                  <c:v>124.68119</c:v>
                </c:pt>
                <c:pt idx="4700">
                  <c:v>124.69689200000001</c:v>
                </c:pt>
                <c:pt idx="4701">
                  <c:v>124.710587</c:v>
                </c:pt>
                <c:pt idx="4702">
                  <c:v>124.724991</c:v>
                </c:pt>
                <c:pt idx="4703">
                  <c:v>124.74388900000002</c:v>
                </c:pt>
                <c:pt idx="4704">
                  <c:v>124.762291</c:v>
                </c:pt>
                <c:pt idx="4705">
                  <c:v>124.777885</c:v>
                </c:pt>
                <c:pt idx="4706">
                  <c:v>124.792091</c:v>
                </c:pt>
                <c:pt idx="4707">
                  <c:v>124.80699199999998</c:v>
                </c:pt>
                <c:pt idx="4708">
                  <c:v>124.82389099999995</c:v>
                </c:pt>
                <c:pt idx="4709">
                  <c:v>124.84069100000002</c:v>
                </c:pt>
                <c:pt idx="4710">
                  <c:v>124.85569</c:v>
                </c:pt>
                <c:pt idx="4711">
                  <c:v>124.87039199999978</c:v>
                </c:pt>
                <c:pt idx="4712">
                  <c:v>124.88698599999998</c:v>
                </c:pt>
                <c:pt idx="4713">
                  <c:v>124.90609000000002</c:v>
                </c:pt>
                <c:pt idx="4714">
                  <c:v>124.923889</c:v>
                </c:pt>
                <c:pt idx="4715">
                  <c:v>124.93868999999999</c:v>
                </c:pt>
                <c:pt idx="4716">
                  <c:v>124.954491</c:v>
                </c:pt>
                <c:pt idx="4717">
                  <c:v>124.97088599999998</c:v>
                </c:pt>
                <c:pt idx="4718">
                  <c:v>124.98458900000018</c:v>
                </c:pt>
                <c:pt idx="4719">
                  <c:v>124.999886</c:v>
                </c:pt>
                <c:pt idx="4720">
                  <c:v>125.01728799999999</c:v>
                </c:pt>
                <c:pt idx="4721">
                  <c:v>125.032089</c:v>
                </c:pt>
                <c:pt idx="4722">
                  <c:v>125.04769100000019</c:v>
                </c:pt>
                <c:pt idx="4723">
                  <c:v>125.06508599999998</c:v>
                </c:pt>
                <c:pt idx="4724">
                  <c:v>125.08178700000001</c:v>
                </c:pt>
                <c:pt idx="4725">
                  <c:v>125.096985</c:v>
                </c:pt>
                <c:pt idx="4726">
                  <c:v>125.11148799999998</c:v>
                </c:pt>
                <c:pt idx="4727">
                  <c:v>125.127289</c:v>
                </c:pt>
                <c:pt idx="4728">
                  <c:v>125.14489</c:v>
                </c:pt>
                <c:pt idx="4729">
                  <c:v>125.16258999999998</c:v>
                </c:pt>
                <c:pt idx="4730">
                  <c:v>125.17898599999977</c:v>
                </c:pt>
                <c:pt idx="4731">
                  <c:v>125.19168900000012</c:v>
                </c:pt>
                <c:pt idx="4732">
                  <c:v>125.20639</c:v>
                </c:pt>
                <c:pt idx="4733">
                  <c:v>125.226089</c:v>
                </c:pt>
                <c:pt idx="4734">
                  <c:v>125.24288900000002</c:v>
                </c:pt>
                <c:pt idx="4735">
                  <c:v>125.25908699999998</c:v>
                </c:pt>
                <c:pt idx="4736">
                  <c:v>125.275291</c:v>
                </c:pt>
                <c:pt idx="4737">
                  <c:v>125.29098500000002</c:v>
                </c:pt>
                <c:pt idx="4738">
                  <c:v>125.30648799999985</c:v>
                </c:pt>
                <c:pt idx="4739">
                  <c:v>125.32038900000001</c:v>
                </c:pt>
                <c:pt idx="4740">
                  <c:v>125.337692</c:v>
                </c:pt>
                <c:pt idx="4741">
                  <c:v>125.357491</c:v>
                </c:pt>
                <c:pt idx="4742">
                  <c:v>125.37398499999998</c:v>
                </c:pt>
                <c:pt idx="4743">
                  <c:v>125.387489</c:v>
                </c:pt>
                <c:pt idx="4744">
                  <c:v>125.403885</c:v>
                </c:pt>
                <c:pt idx="4745">
                  <c:v>125.42289</c:v>
                </c:pt>
                <c:pt idx="4746">
                  <c:v>125.437088</c:v>
                </c:pt>
                <c:pt idx="4747">
                  <c:v>125.44818900000018</c:v>
                </c:pt>
                <c:pt idx="4748">
                  <c:v>125.46299</c:v>
                </c:pt>
                <c:pt idx="4749">
                  <c:v>125.48028600000002</c:v>
                </c:pt>
                <c:pt idx="4750">
                  <c:v>125.49929000000019</c:v>
                </c:pt>
                <c:pt idx="4751">
                  <c:v>125.515091</c:v>
                </c:pt>
                <c:pt idx="4752">
                  <c:v>125.52978499999998</c:v>
                </c:pt>
                <c:pt idx="4753">
                  <c:v>125.54718800000002</c:v>
                </c:pt>
                <c:pt idx="4754">
                  <c:v>125.564789</c:v>
                </c:pt>
                <c:pt idx="4755">
                  <c:v>125.57908599999998</c:v>
                </c:pt>
                <c:pt idx="4756">
                  <c:v>125.59298699999998</c:v>
                </c:pt>
                <c:pt idx="4757">
                  <c:v>125.60908499999998</c:v>
                </c:pt>
                <c:pt idx="4758">
                  <c:v>125.62678499999981</c:v>
                </c:pt>
                <c:pt idx="4759">
                  <c:v>125.64518700000001</c:v>
                </c:pt>
                <c:pt idx="4760">
                  <c:v>125.66038500000001</c:v>
                </c:pt>
                <c:pt idx="4761">
                  <c:v>125.67498799999981</c:v>
                </c:pt>
                <c:pt idx="4762">
                  <c:v>125.693192</c:v>
                </c:pt>
                <c:pt idx="4763">
                  <c:v>125.71148700000002</c:v>
                </c:pt>
                <c:pt idx="4764">
                  <c:v>125.72548699999982</c:v>
                </c:pt>
                <c:pt idx="4765">
                  <c:v>125.74028800000002</c:v>
                </c:pt>
                <c:pt idx="4766">
                  <c:v>125.75728599999999</c:v>
                </c:pt>
                <c:pt idx="4767">
                  <c:v>125.77169000000002</c:v>
                </c:pt>
                <c:pt idx="4768">
                  <c:v>125.789085</c:v>
                </c:pt>
                <c:pt idx="4769">
                  <c:v>125.80478699999998</c:v>
                </c:pt>
                <c:pt idx="4770">
                  <c:v>125.819191</c:v>
                </c:pt>
                <c:pt idx="4771">
                  <c:v>125.837486</c:v>
                </c:pt>
                <c:pt idx="4772">
                  <c:v>125.851692</c:v>
                </c:pt>
                <c:pt idx="4773">
                  <c:v>125.867088</c:v>
                </c:pt>
                <c:pt idx="4774">
                  <c:v>125.88408699999998</c:v>
                </c:pt>
                <c:pt idx="4775">
                  <c:v>125.900085</c:v>
                </c:pt>
                <c:pt idx="4776">
                  <c:v>125.91688499999999</c:v>
                </c:pt>
                <c:pt idx="4777">
                  <c:v>125.932991</c:v>
                </c:pt>
                <c:pt idx="4778">
                  <c:v>125.94998900000019</c:v>
                </c:pt>
                <c:pt idx="4779">
                  <c:v>125.96708700000002</c:v>
                </c:pt>
                <c:pt idx="4780">
                  <c:v>125.98268899999998</c:v>
                </c:pt>
                <c:pt idx="4781">
                  <c:v>125.99848900000002</c:v>
                </c:pt>
                <c:pt idx="4782">
                  <c:v>126.011787</c:v>
                </c:pt>
                <c:pt idx="4783">
                  <c:v>126.02678699999981</c:v>
                </c:pt>
                <c:pt idx="4784">
                  <c:v>126.04689</c:v>
                </c:pt>
                <c:pt idx="4785">
                  <c:v>126.066086</c:v>
                </c:pt>
                <c:pt idx="4786">
                  <c:v>126.08139</c:v>
                </c:pt>
                <c:pt idx="4787">
                  <c:v>126.09538999999998</c:v>
                </c:pt>
                <c:pt idx="4788">
                  <c:v>126.10978699999981</c:v>
                </c:pt>
                <c:pt idx="4789">
                  <c:v>126.12458799999995</c:v>
                </c:pt>
                <c:pt idx="4790">
                  <c:v>126.13948799999982</c:v>
                </c:pt>
                <c:pt idx="4791">
                  <c:v>126.15579199999969</c:v>
                </c:pt>
                <c:pt idx="4792">
                  <c:v>126.17108899999977</c:v>
                </c:pt>
                <c:pt idx="4793">
                  <c:v>126.187286</c:v>
                </c:pt>
                <c:pt idx="4794">
                  <c:v>126.20418500000002</c:v>
                </c:pt>
                <c:pt idx="4795">
                  <c:v>126.217392</c:v>
                </c:pt>
                <c:pt idx="4796">
                  <c:v>126.23268899999998</c:v>
                </c:pt>
                <c:pt idx="4797">
                  <c:v>126.25029000000002</c:v>
                </c:pt>
                <c:pt idx="4798">
                  <c:v>126.268089</c:v>
                </c:pt>
                <c:pt idx="4799">
                  <c:v>126.28479</c:v>
                </c:pt>
                <c:pt idx="4800">
                  <c:v>126.30168900000002</c:v>
                </c:pt>
                <c:pt idx="4801">
                  <c:v>126.319885</c:v>
                </c:pt>
                <c:pt idx="4802">
                  <c:v>126.33538799999977</c:v>
                </c:pt>
                <c:pt idx="4803">
                  <c:v>126.35008999999998</c:v>
                </c:pt>
                <c:pt idx="4804">
                  <c:v>126.366585</c:v>
                </c:pt>
                <c:pt idx="4805">
                  <c:v>126.38088999999998</c:v>
                </c:pt>
                <c:pt idx="4806">
                  <c:v>126.39669000000002</c:v>
                </c:pt>
                <c:pt idx="4807">
                  <c:v>126.41458900000032</c:v>
                </c:pt>
                <c:pt idx="4808">
                  <c:v>126.43138900000002</c:v>
                </c:pt>
                <c:pt idx="4809">
                  <c:v>126.447388</c:v>
                </c:pt>
                <c:pt idx="4810">
                  <c:v>126.46099100000002</c:v>
                </c:pt>
                <c:pt idx="4811">
                  <c:v>126.47579199999981</c:v>
                </c:pt>
                <c:pt idx="4812">
                  <c:v>126.492188</c:v>
                </c:pt>
                <c:pt idx="4813">
                  <c:v>126.507988</c:v>
                </c:pt>
                <c:pt idx="4814">
                  <c:v>126.52398700000001</c:v>
                </c:pt>
                <c:pt idx="4815">
                  <c:v>126.540886</c:v>
                </c:pt>
                <c:pt idx="4816">
                  <c:v>126.558685</c:v>
                </c:pt>
                <c:pt idx="4817">
                  <c:v>126.57308999999998</c:v>
                </c:pt>
                <c:pt idx="4818">
                  <c:v>126.589287</c:v>
                </c:pt>
                <c:pt idx="4819">
                  <c:v>126.60688799999981</c:v>
                </c:pt>
                <c:pt idx="4820">
                  <c:v>126.62248999999981</c:v>
                </c:pt>
                <c:pt idx="4821">
                  <c:v>126.63668800000001</c:v>
                </c:pt>
                <c:pt idx="4822">
                  <c:v>126.65228999999998</c:v>
                </c:pt>
                <c:pt idx="4823">
                  <c:v>126.669991</c:v>
                </c:pt>
                <c:pt idx="4824">
                  <c:v>126.686089</c:v>
                </c:pt>
                <c:pt idx="4825">
                  <c:v>126.70038599999998</c:v>
                </c:pt>
                <c:pt idx="4826">
                  <c:v>126.71389000000002</c:v>
                </c:pt>
                <c:pt idx="4827">
                  <c:v>126.73069000000002</c:v>
                </c:pt>
                <c:pt idx="4828">
                  <c:v>126.74858900000002</c:v>
                </c:pt>
                <c:pt idx="4829">
                  <c:v>126.76339</c:v>
                </c:pt>
                <c:pt idx="4830">
                  <c:v>126.77909099999998</c:v>
                </c:pt>
                <c:pt idx="4831">
                  <c:v>126.79608899999998</c:v>
                </c:pt>
                <c:pt idx="4832">
                  <c:v>126.812691</c:v>
                </c:pt>
                <c:pt idx="4833">
                  <c:v>126.829292</c:v>
                </c:pt>
                <c:pt idx="4834">
                  <c:v>126.843987</c:v>
                </c:pt>
                <c:pt idx="4835">
                  <c:v>126.85898599999985</c:v>
                </c:pt>
                <c:pt idx="4836">
                  <c:v>126.877289</c:v>
                </c:pt>
                <c:pt idx="4837">
                  <c:v>126.894188</c:v>
                </c:pt>
                <c:pt idx="4838">
                  <c:v>126.910088</c:v>
                </c:pt>
                <c:pt idx="4839">
                  <c:v>126.92718499999999</c:v>
                </c:pt>
                <c:pt idx="4840">
                  <c:v>126.943787</c:v>
                </c:pt>
                <c:pt idx="4841">
                  <c:v>126.957886</c:v>
                </c:pt>
                <c:pt idx="4842">
                  <c:v>126.973091</c:v>
                </c:pt>
                <c:pt idx="4843">
                  <c:v>126.98979199999998</c:v>
                </c:pt>
                <c:pt idx="4844">
                  <c:v>127.00779</c:v>
                </c:pt>
                <c:pt idx="4845">
                  <c:v>127.02459</c:v>
                </c:pt>
                <c:pt idx="4846">
                  <c:v>127.040886</c:v>
                </c:pt>
                <c:pt idx="4847">
                  <c:v>127.05648799999985</c:v>
                </c:pt>
                <c:pt idx="4848">
                  <c:v>127.07009100000001</c:v>
                </c:pt>
                <c:pt idx="4849">
                  <c:v>127.08648700000001</c:v>
                </c:pt>
                <c:pt idx="4850">
                  <c:v>127.103889</c:v>
                </c:pt>
                <c:pt idx="4851">
                  <c:v>127.119789</c:v>
                </c:pt>
                <c:pt idx="4852">
                  <c:v>127.134186</c:v>
                </c:pt>
                <c:pt idx="4853">
                  <c:v>127.14788799999998</c:v>
                </c:pt>
                <c:pt idx="4854">
                  <c:v>127.164886</c:v>
                </c:pt>
                <c:pt idx="4855">
                  <c:v>127.183289</c:v>
                </c:pt>
                <c:pt idx="4856">
                  <c:v>127.200287</c:v>
                </c:pt>
                <c:pt idx="4857">
                  <c:v>127.215187</c:v>
                </c:pt>
                <c:pt idx="4858">
                  <c:v>127.23259</c:v>
                </c:pt>
                <c:pt idx="4859">
                  <c:v>127.25278499999995</c:v>
                </c:pt>
                <c:pt idx="4860">
                  <c:v>127.26638800000001</c:v>
                </c:pt>
                <c:pt idx="4861">
                  <c:v>127.27858699999985</c:v>
                </c:pt>
                <c:pt idx="4862">
                  <c:v>127.292885</c:v>
                </c:pt>
                <c:pt idx="4863">
                  <c:v>127.30948600000001</c:v>
                </c:pt>
                <c:pt idx="4864">
                  <c:v>127.32708700000001</c:v>
                </c:pt>
                <c:pt idx="4865">
                  <c:v>127.343391</c:v>
                </c:pt>
                <c:pt idx="4866">
                  <c:v>127.35878799999969</c:v>
                </c:pt>
                <c:pt idx="4867">
                  <c:v>127.37229199999985</c:v>
                </c:pt>
                <c:pt idx="4868">
                  <c:v>127.38988500000001</c:v>
                </c:pt>
                <c:pt idx="4869">
                  <c:v>127.40879099999998</c:v>
                </c:pt>
                <c:pt idx="4870">
                  <c:v>127.42248499999998</c:v>
                </c:pt>
                <c:pt idx="4871">
                  <c:v>127.438087</c:v>
                </c:pt>
                <c:pt idx="4872">
                  <c:v>127.45678700000001</c:v>
                </c:pt>
                <c:pt idx="4873">
                  <c:v>127.470688</c:v>
                </c:pt>
                <c:pt idx="4874">
                  <c:v>127.485191</c:v>
                </c:pt>
                <c:pt idx="4875">
                  <c:v>127.50309</c:v>
                </c:pt>
                <c:pt idx="4876">
                  <c:v>127.519485</c:v>
                </c:pt>
                <c:pt idx="4877">
                  <c:v>127.53668999999999</c:v>
                </c:pt>
                <c:pt idx="4878">
                  <c:v>127.553192</c:v>
                </c:pt>
                <c:pt idx="4879">
                  <c:v>127.56719200000002</c:v>
                </c:pt>
                <c:pt idx="4880">
                  <c:v>127.584389</c:v>
                </c:pt>
                <c:pt idx="4881">
                  <c:v>127.60228699999998</c:v>
                </c:pt>
                <c:pt idx="4882">
                  <c:v>127.61468499999999</c:v>
                </c:pt>
                <c:pt idx="4883">
                  <c:v>127.62778499999995</c:v>
                </c:pt>
                <c:pt idx="4884">
                  <c:v>127.64788799999998</c:v>
                </c:pt>
                <c:pt idx="4885">
                  <c:v>127.66728999999999</c:v>
                </c:pt>
                <c:pt idx="4886">
                  <c:v>127.68209099999982</c:v>
                </c:pt>
                <c:pt idx="4887">
                  <c:v>127.694092</c:v>
                </c:pt>
                <c:pt idx="4888">
                  <c:v>127.70848799999995</c:v>
                </c:pt>
                <c:pt idx="4889">
                  <c:v>127.727386</c:v>
                </c:pt>
                <c:pt idx="4890">
                  <c:v>127.74528500000002</c:v>
                </c:pt>
                <c:pt idx="4891">
                  <c:v>127.762085</c:v>
                </c:pt>
                <c:pt idx="4892">
                  <c:v>127.77909099999998</c:v>
                </c:pt>
                <c:pt idx="4893">
                  <c:v>127.79509</c:v>
                </c:pt>
                <c:pt idx="4894">
                  <c:v>127.80979199999985</c:v>
                </c:pt>
                <c:pt idx="4895">
                  <c:v>127.824585</c:v>
                </c:pt>
                <c:pt idx="4896">
                  <c:v>127.839485</c:v>
                </c:pt>
                <c:pt idx="4897">
                  <c:v>127.85678900000001</c:v>
                </c:pt>
                <c:pt idx="4898">
                  <c:v>127.87409199999998</c:v>
                </c:pt>
                <c:pt idx="4899">
                  <c:v>127.887085</c:v>
                </c:pt>
                <c:pt idx="4900">
                  <c:v>127.90119199999999</c:v>
                </c:pt>
                <c:pt idx="4901">
                  <c:v>127.91898300000018</c:v>
                </c:pt>
                <c:pt idx="4902">
                  <c:v>127.936485</c:v>
                </c:pt>
                <c:pt idx="4903">
                  <c:v>127.953987</c:v>
                </c:pt>
                <c:pt idx="4904">
                  <c:v>127.970085</c:v>
                </c:pt>
                <c:pt idx="4905">
                  <c:v>127.982185</c:v>
                </c:pt>
                <c:pt idx="4906">
                  <c:v>128.00018299999999</c:v>
                </c:pt>
                <c:pt idx="4907">
                  <c:v>128.01988199999963</c:v>
                </c:pt>
                <c:pt idx="4908">
                  <c:v>128.033188</c:v>
                </c:pt>
                <c:pt idx="4909">
                  <c:v>128.04937699999999</c:v>
                </c:pt>
                <c:pt idx="4910">
                  <c:v>128.06657399999995</c:v>
                </c:pt>
                <c:pt idx="4911">
                  <c:v>128.08117700000037</c:v>
                </c:pt>
                <c:pt idx="4912">
                  <c:v>128.09927399999998</c:v>
                </c:pt>
                <c:pt idx="4913">
                  <c:v>128.118988</c:v>
                </c:pt>
                <c:pt idx="4914">
                  <c:v>128.133377</c:v>
                </c:pt>
                <c:pt idx="4915">
                  <c:v>128.14758299999963</c:v>
                </c:pt>
                <c:pt idx="4916">
                  <c:v>128.16198700000001</c:v>
                </c:pt>
                <c:pt idx="4917">
                  <c:v>128.17968799999963</c:v>
                </c:pt>
                <c:pt idx="4918">
                  <c:v>128.19688399999998</c:v>
                </c:pt>
                <c:pt idx="4919">
                  <c:v>128.21038799999999</c:v>
                </c:pt>
                <c:pt idx="4920">
                  <c:v>128.22468599999962</c:v>
                </c:pt>
                <c:pt idx="4921">
                  <c:v>128.23928799999999</c:v>
                </c:pt>
                <c:pt idx="4922">
                  <c:v>128.25608800000001</c:v>
                </c:pt>
                <c:pt idx="4923">
                  <c:v>128.27517699999999</c:v>
                </c:pt>
                <c:pt idx="4924">
                  <c:v>128.29267899999999</c:v>
                </c:pt>
                <c:pt idx="4925">
                  <c:v>128.30818200000004</c:v>
                </c:pt>
                <c:pt idx="4926">
                  <c:v>128.32348600000043</c:v>
                </c:pt>
                <c:pt idx="4927">
                  <c:v>128.33938599999999</c:v>
                </c:pt>
                <c:pt idx="4928">
                  <c:v>128.353577</c:v>
                </c:pt>
                <c:pt idx="4929">
                  <c:v>128.37017800000001</c:v>
                </c:pt>
                <c:pt idx="4930">
                  <c:v>128.389374</c:v>
                </c:pt>
                <c:pt idx="4931">
                  <c:v>128.40448000000001</c:v>
                </c:pt>
                <c:pt idx="4932">
                  <c:v>128.41838100000001</c:v>
                </c:pt>
                <c:pt idx="4933">
                  <c:v>128.43498199999999</c:v>
                </c:pt>
                <c:pt idx="4934">
                  <c:v>128.45257599999999</c:v>
                </c:pt>
                <c:pt idx="4935">
                  <c:v>128.46798700000036</c:v>
                </c:pt>
                <c:pt idx="4936">
                  <c:v>128.48188800000037</c:v>
                </c:pt>
                <c:pt idx="4937">
                  <c:v>128.49627700000036</c:v>
                </c:pt>
                <c:pt idx="4938">
                  <c:v>128.51327499999962</c:v>
                </c:pt>
                <c:pt idx="4939">
                  <c:v>128.531677</c:v>
                </c:pt>
                <c:pt idx="4940">
                  <c:v>128.55027800000036</c:v>
                </c:pt>
                <c:pt idx="4941">
                  <c:v>128.567184</c:v>
                </c:pt>
                <c:pt idx="4942">
                  <c:v>128.58207700000037</c:v>
                </c:pt>
                <c:pt idx="4943">
                  <c:v>128.596588</c:v>
                </c:pt>
                <c:pt idx="4944">
                  <c:v>128.61018399999998</c:v>
                </c:pt>
                <c:pt idx="4945">
                  <c:v>128.62518299999999</c:v>
                </c:pt>
                <c:pt idx="4946">
                  <c:v>128.63948099999999</c:v>
                </c:pt>
                <c:pt idx="4947">
                  <c:v>128.65458699999999</c:v>
                </c:pt>
                <c:pt idx="4948">
                  <c:v>128.67277499999992</c:v>
                </c:pt>
                <c:pt idx="4949">
                  <c:v>128.689987</c:v>
                </c:pt>
                <c:pt idx="4950">
                  <c:v>128.707382</c:v>
                </c:pt>
                <c:pt idx="4951">
                  <c:v>128.72398399999992</c:v>
                </c:pt>
                <c:pt idx="4952">
                  <c:v>128.73898299999999</c:v>
                </c:pt>
                <c:pt idx="4953">
                  <c:v>128.75497399999998</c:v>
                </c:pt>
                <c:pt idx="4954">
                  <c:v>128.77288799999999</c:v>
                </c:pt>
                <c:pt idx="4955">
                  <c:v>128.78938299999999</c:v>
                </c:pt>
                <c:pt idx="4956">
                  <c:v>128.80387899999999</c:v>
                </c:pt>
                <c:pt idx="4957">
                  <c:v>128.81997699999999</c:v>
                </c:pt>
                <c:pt idx="4958">
                  <c:v>128.836975</c:v>
                </c:pt>
                <c:pt idx="4959">
                  <c:v>128.85247800000067</c:v>
                </c:pt>
                <c:pt idx="4960">
                  <c:v>128.86587499999999</c:v>
                </c:pt>
                <c:pt idx="4961">
                  <c:v>128.88197300000004</c:v>
                </c:pt>
                <c:pt idx="4962">
                  <c:v>128.89617900000007</c:v>
                </c:pt>
                <c:pt idx="4963">
                  <c:v>128.91128499999999</c:v>
                </c:pt>
                <c:pt idx="4964">
                  <c:v>128.930588</c:v>
                </c:pt>
                <c:pt idx="4965">
                  <c:v>128.94627399999999</c:v>
                </c:pt>
                <c:pt idx="4966">
                  <c:v>128.9624790000004</c:v>
                </c:pt>
                <c:pt idx="4967">
                  <c:v>128.978577</c:v>
                </c:pt>
                <c:pt idx="4968">
                  <c:v>128.993179</c:v>
                </c:pt>
                <c:pt idx="4969">
                  <c:v>129.00817900000001</c:v>
                </c:pt>
                <c:pt idx="4970">
                  <c:v>129.025284</c:v>
                </c:pt>
                <c:pt idx="4971">
                  <c:v>129.04318199999992</c:v>
                </c:pt>
                <c:pt idx="4972">
                  <c:v>129.05818200000004</c:v>
                </c:pt>
                <c:pt idx="4973">
                  <c:v>129.07127399999999</c:v>
                </c:pt>
                <c:pt idx="4974">
                  <c:v>129.08947800000001</c:v>
                </c:pt>
                <c:pt idx="4975">
                  <c:v>129.10708600000001</c:v>
                </c:pt>
                <c:pt idx="4976">
                  <c:v>129.12208600000037</c:v>
                </c:pt>
                <c:pt idx="4977">
                  <c:v>129.14138800000001</c:v>
                </c:pt>
                <c:pt idx="4978">
                  <c:v>129.15548700000036</c:v>
                </c:pt>
                <c:pt idx="4979">
                  <c:v>129.16598499999998</c:v>
                </c:pt>
                <c:pt idx="4980">
                  <c:v>129.18087800000001</c:v>
                </c:pt>
                <c:pt idx="4981">
                  <c:v>129.19787600000001</c:v>
                </c:pt>
                <c:pt idx="4982">
                  <c:v>129.21688799999998</c:v>
                </c:pt>
                <c:pt idx="4983">
                  <c:v>129.23327599999962</c:v>
                </c:pt>
                <c:pt idx="4984">
                  <c:v>129.24978599999938</c:v>
                </c:pt>
                <c:pt idx="4985">
                  <c:v>129.26797499999998</c:v>
                </c:pt>
                <c:pt idx="4986">
                  <c:v>129.282883</c:v>
                </c:pt>
                <c:pt idx="4987">
                  <c:v>129.29977399999953</c:v>
                </c:pt>
                <c:pt idx="4988">
                  <c:v>129.31637599999999</c:v>
                </c:pt>
                <c:pt idx="4989">
                  <c:v>129.32798800000046</c:v>
                </c:pt>
                <c:pt idx="4990">
                  <c:v>129.34527600000001</c:v>
                </c:pt>
                <c:pt idx="4991">
                  <c:v>129.36378499999998</c:v>
                </c:pt>
                <c:pt idx="4992">
                  <c:v>129.37867700000001</c:v>
                </c:pt>
                <c:pt idx="4993">
                  <c:v>129.39587399999999</c:v>
                </c:pt>
                <c:pt idx="4994">
                  <c:v>129.41128499999999</c:v>
                </c:pt>
                <c:pt idx="4995">
                  <c:v>129.424576</c:v>
                </c:pt>
                <c:pt idx="4996">
                  <c:v>129.44108600000001</c:v>
                </c:pt>
                <c:pt idx="4997">
                  <c:v>129.45878600000043</c:v>
                </c:pt>
                <c:pt idx="4998">
                  <c:v>129.47538800000001</c:v>
                </c:pt>
                <c:pt idx="4999">
                  <c:v>129.49078399999999</c:v>
                </c:pt>
                <c:pt idx="5000">
                  <c:v>129.50448600000001</c:v>
                </c:pt>
                <c:pt idx="5001">
                  <c:v>129.52087399999999</c:v>
                </c:pt>
                <c:pt idx="5002">
                  <c:v>129.54188499999998</c:v>
                </c:pt>
                <c:pt idx="5003">
                  <c:v>129.55827300000001</c:v>
                </c:pt>
                <c:pt idx="5004">
                  <c:v>129.56887800000001</c:v>
                </c:pt>
                <c:pt idx="5005">
                  <c:v>129.58337399999999</c:v>
                </c:pt>
                <c:pt idx="5006">
                  <c:v>129.59918199999998</c:v>
                </c:pt>
                <c:pt idx="5007">
                  <c:v>129.61418199999972</c:v>
                </c:pt>
                <c:pt idx="5008">
                  <c:v>129.63377399999959</c:v>
                </c:pt>
                <c:pt idx="5009">
                  <c:v>129.653076</c:v>
                </c:pt>
                <c:pt idx="5010">
                  <c:v>129.66778600000001</c:v>
                </c:pt>
                <c:pt idx="5011">
                  <c:v>129.681274</c:v>
                </c:pt>
                <c:pt idx="5012">
                  <c:v>129.69558699999999</c:v>
                </c:pt>
                <c:pt idx="5013">
                  <c:v>129.71227999999999</c:v>
                </c:pt>
                <c:pt idx="5014">
                  <c:v>129.73118600000001</c:v>
                </c:pt>
                <c:pt idx="5015">
                  <c:v>129.74818399999998</c:v>
                </c:pt>
                <c:pt idx="5016">
                  <c:v>129.76347399999995</c:v>
                </c:pt>
                <c:pt idx="5017">
                  <c:v>129.7791749999995</c:v>
                </c:pt>
                <c:pt idx="5018">
                  <c:v>129.79417399999963</c:v>
                </c:pt>
                <c:pt idx="5019">
                  <c:v>129.80947900000001</c:v>
                </c:pt>
                <c:pt idx="5020">
                  <c:v>129.825073</c:v>
                </c:pt>
                <c:pt idx="5021">
                  <c:v>129.84188800000001</c:v>
                </c:pt>
                <c:pt idx="5022">
                  <c:v>129.85697900000036</c:v>
                </c:pt>
                <c:pt idx="5023">
                  <c:v>129.87217700000036</c:v>
                </c:pt>
                <c:pt idx="5024">
                  <c:v>129.88787800000037</c:v>
                </c:pt>
                <c:pt idx="5025">
                  <c:v>129.90617399999999</c:v>
                </c:pt>
                <c:pt idx="5026">
                  <c:v>129.92448400000001</c:v>
                </c:pt>
                <c:pt idx="5027">
                  <c:v>129.93818700000037</c:v>
                </c:pt>
                <c:pt idx="5028">
                  <c:v>129.95268200000001</c:v>
                </c:pt>
                <c:pt idx="5029">
                  <c:v>129.96838400000001</c:v>
                </c:pt>
                <c:pt idx="5030">
                  <c:v>129.98538200000004</c:v>
                </c:pt>
                <c:pt idx="5031">
                  <c:v>130.003479</c:v>
                </c:pt>
                <c:pt idx="5032">
                  <c:v>130.01917999999998</c:v>
                </c:pt>
                <c:pt idx="5033">
                  <c:v>130.03268399999999</c:v>
                </c:pt>
                <c:pt idx="5034">
                  <c:v>130.04957599999943</c:v>
                </c:pt>
                <c:pt idx="5035">
                  <c:v>130.067184</c:v>
                </c:pt>
                <c:pt idx="5036">
                  <c:v>130.07957499999949</c:v>
                </c:pt>
                <c:pt idx="5037">
                  <c:v>130.09178199999999</c:v>
                </c:pt>
                <c:pt idx="5038">
                  <c:v>130.10878</c:v>
                </c:pt>
                <c:pt idx="5039">
                  <c:v>130.12687700000001</c:v>
                </c:pt>
                <c:pt idx="5040">
                  <c:v>130.14288299999998</c:v>
                </c:pt>
                <c:pt idx="5041">
                  <c:v>130.1584780000004</c:v>
                </c:pt>
                <c:pt idx="5042">
                  <c:v>130.17367599999938</c:v>
                </c:pt>
                <c:pt idx="5043">
                  <c:v>130.18867499999999</c:v>
                </c:pt>
                <c:pt idx="5044">
                  <c:v>130.20567299999962</c:v>
                </c:pt>
                <c:pt idx="5045">
                  <c:v>130.22418199999998</c:v>
                </c:pt>
                <c:pt idx="5046">
                  <c:v>130.23997499999956</c:v>
                </c:pt>
                <c:pt idx="5047">
                  <c:v>130.25608800000001</c:v>
                </c:pt>
                <c:pt idx="5048">
                  <c:v>130.27098099999998</c:v>
                </c:pt>
                <c:pt idx="5049">
                  <c:v>130.283478</c:v>
                </c:pt>
                <c:pt idx="5050">
                  <c:v>130.29957599999943</c:v>
                </c:pt>
                <c:pt idx="5051">
                  <c:v>130.31648300000001</c:v>
                </c:pt>
                <c:pt idx="5052">
                  <c:v>130.33137500000001</c:v>
                </c:pt>
                <c:pt idx="5053">
                  <c:v>130.34577899999999</c:v>
                </c:pt>
                <c:pt idx="5054">
                  <c:v>130.36428800000004</c:v>
                </c:pt>
                <c:pt idx="5055">
                  <c:v>130.38517800000037</c:v>
                </c:pt>
                <c:pt idx="5056">
                  <c:v>130.40197800000001</c:v>
                </c:pt>
                <c:pt idx="5057">
                  <c:v>130.41598499999998</c:v>
                </c:pt>
                <c:pt idx="5058">
                  <c:v>130.43298300000001</c:v>
                </c:pt>
                <c:pt idx="5059">
                  <c:v>130.448883</c:v>
                </c:pt>
                <c:pt idx="5060">
                  <c:v>130.45997600000001</c:v>
                </c:pt>
                <c:pt idx="5061">
                  <c:v>130.47628800000001</c:v>
                </c:pt>
                <c:pt idx="5062">
                  <c:v>130.49267599999999</c:v>
                </c:pt>
                <c:pt idx="5063">
                  <c:v>130.50657699999999</c:v>
                </c:pt>
                <c:pt idx="5064">
                  <c:v>130.52607700000004</c:v>
                </c:pt>
                <c:pt idx="5065">
                  <c:v>130.54507399999972</c:v>
                </c:pt>
                <c:pt idx="5066">
                  <c:v>130.56147800000036</c:v>
                </c:pt>
                <c:pt idx="5067">
                  <c:v>130.57728599999999</c:v>
                </c:pt>
                <c:pt idx="5068">
                  <c:v>130.59108000000001</c:v>
                </c:pt>
                <c:pt idx="5069">
                  <c:v>130.60627700000001</c:v>
                </c:pt>
                <c:pt idx="5070">
                  <c:v>130.62257399999999</c:v>
                </c:pt>
                <c:pt idx="5071">
                  <c:v>130.63928199999998</c:v>
                </c:pt>
                <c:pt idx="5072">
                  <c:v>130.656082</c:v>
                </c:pt>
                <c:pt idx="5073">
                  <c:v>130.671188</c:v>
                </c:pt>
                <c:pt idx="5074">
                  <c:v>130.68548600000037</c:v>
                </c:pt>
                <c:pt idx="5075">
                  <c:v>130.70208700000001</c:v>
                </c:pt>
                <c:pt idx="5076">
                  <c:v>130.7196809999995</c:v>
                </c:pt>
                <c:pt idx="5077">
                  <c:v>130.73588599999962</c:v>
                </c:pt>
                <c:pt idx="5078">
                  <c:v>130.75367699999998</c:v>
                </c:pt>
                <c:pt idx="5079">
                  <c:v>130.76937899999999</c:v>
                </c:pt>
                <c:pt idx="5080">
                  <c:v>130.78327899999999</c:v>
                </c:pt>
                <c:pt idx="5081">
                  <c:v>130.80137600000046</c:v>
                </c:pt>
                <c:pt idx="5082">
                  <c:v>130.81878700000001</c:v>
                </c:pt>
                <c:pt idx="5083">
                  <c:v>130.83297700000037</c:v>
                </c:pt>
                <c:pt idx="5084">
                  <c:v>130.850784</c:v>
                </c:pt>
                <c:pt idx="5085">
                  <c:v>130.867783</c:v>
                </c:pt>
                <c:pt idx="5086">
                  <c:v>130.880585</c:v>
                </c:pt>
                <c:pt idx="5087">
                  <c:v>130.89738500000001</c:v>
                </c:pt>
                <c:pt idx="5088">
                  <c:v>130.91387899999998</c:v>
                </c:pt>
                <c:pt idx="5089">
                  <c:v>130.92907700000001</c:v>
                </c:pt>
                <c:pt idx="5090">
                  <c:v>130.947281</c:v>
                </c:pt>
                <c:pt idx="5091">
                  <c:v>130.962784</c:v>
                </c:pt>
                <c:pt idx="5092">
                  <c:v>130.977982</c:v>
                </c:pt>
                <c:pt idx="5093">
                  <c:v>130.99408</c:v>
                </c:pt>
                <c:pt idx="5094">
                  <c:v>131.011078</c:v>
                </c:pt>
                <c:pt idx="5095">
                  <c:v>131.025284</c:v>
                </c:pt>
                <c:pt idx="5096">
                  <c:v>131.04098499999998</c:v>
                </c:pt>
                <c:pt idx="5097">
                  <c:v>131.05877700000036</c:v>
                </c:pt>
                <c:pt idx="5098">
                  <c:v>131.07408099999998</c:v>
                </c:pt>
                <c:pt idx="5099">
                  <c:v>131.09077499999998</c:v>
                </c:pt>
                <c:pt idx="5100">
                  <c:v>131.10728499999999</c:v>
                </c:pt>
                <c:pt idx="5101">
                  <c:v>131.12397799999999</c:v>
                </c:pt>
                <c:pt idx="5102">
                  <c:v>131.14088399999972</c:v>
                </c:pt>
                <c:pt idx="5103">
                  <c:v>131.15678399999999</c:v>
                </c:pt>
                <c:pt idx="5104">
                  <c:v>131.17178299999998</c:v>
                </c:pt>
                <c:pt idx="5105">
                  <c:v>131.18957499999962</c:v>
                </c:pt>
                <c:pt idx="5106">
                  <c:v>131.207977</c:v>
                </c:pt>
                <c:pt idx="5107">
                  <c:v>131.22477699999999</c:v>
                </c:pt>
                <c:pt idx="5108">
                  <c:v>131.23718299999999</c:v>
                </c:pt>
                <c:pt idx="5109">
                  <c:v>131.25018299999999</c:v>
                </c:pt>
                <c:pt idx="5110">
                  <c:v>131.26907299999962</c:v>
                </c:pt>
                <c:pt idx="5111">
                  <c:v>131.284988</c:v>
                </c:pt>
                <c:pt idx="5112">
                  <c:v>131.29818700000001</c:v>
                </c:pt>
                <c:pt idx="5113">
                  <c:v>131.31698600000001</c:v>
                </c:pt>
                <c:pt idx="5114">
                  <c:v>131.33427399999999</c:v>
                </c:pt>
                <c:pt idx="5115">
                  <c:v>131.34788499999999</c:v>
                </c:pt>
                <c:pt idx="5116">
                  <c:v>131.36338800000001</c:v>
                </c:pt>
                <c:pt idx="5117">
                  <c:v>131.38098100000036</c:v>
                </c:pt>
                <c:pt idx="5118">
                  <c:v>131.39988700000001</c:v>
                </c:pt>
                <c:pt idx="5119">
                  <c:v>131.41398599999962</c:v>
                </c:pt>
                <c:pt idx="5120">
                  <c:v>131.42788700000037</c:v>
                </c:pt>
                <c:pt idx="5121">
                  <c:v>131.44618199999999</c:v>
                </c:pt>
                <c:pt idx="5122">
                  <c:v>131.46087600000001</c:v>
                </c:pt>
                <c:pt idx="5123">
                  <c:v>131.47367899999998</c:v>
                </c:pt>
                <c:pt idx="5124">
                  <c:v>131.48828100000037</c:v>
                </c:pt>
                <c:pt idx="5125">
                  <c:v>131.505188</c:v>
                </c:pt>
                <c:pt idx="5126">
                  <c:v>131.524384</c:v>
                </c:pt>
                <c:pt idx="5127">
                  <c:v>131.54188499999998</c:v>
                </c:pt>
                <c:pt idx="5128">
                  <c:v>131.55587800000001</c:v>
                </c:pt>
                <c:pt idx="5129">
                  <c:v>131.57118199999999</c:v>
                </c:pt>
                <c:pt idx="5130">
                  <c:v>131.587875</c:v>
                </c:pt>
                <c:pt idx="5131">
                  <c:v>131.60497999999998</c:v>
                </c:pt>
                <c:pt idx="5132">
                  <c:v>131.62127700000036</c:v>
                </c:pt>
                <c:pt idx="5133">
                  <c:v>131.63838200000001</c:v>
                </c:pt>
                <c:pt idx="5134">
                  <c:v>131.65428199999999</c:v>
                </c:pt>
                <c:pt idx="5135">
                  <c:v>131.66998299999995</c:v>
                </c:pt>
                <c:pt idx="5136">
                  <c:v>131.68708800000007</c:v>
                </c:pt>
                <c:pt idx="5137">
                  <c:v>131.70147700000001</c:v>
                </c:pt>
                <c:pt idx="5138">
                  <c:v>131.71717799999999</c:v>
                </c:pt>
                <c:pt idx="5139">
                  <c:v>131.73208600000001</c:v>
                </c:pt>
                <c:pt idx="5140">
                  <c:v>131.74638399999998</c:v>
                </c:pt>
                <c:pt idx="5141">
                  <c:v>131.76568599999959</c:v>
                </c:pt>
                <c:pt idx="5142">
                  <c:v>131.78387499999963</c:v>
                </c:pt>
                <c:pt idx="5143">
                  <c:v>131.79737900000001</c:v>
                </c:pt>
                <c:pt idx="5144">
                  <c:v>131.81097399999999</c:v>
                </c:pt>
                <c:pt idx="5145">
                  <c:v>131.82777400000001</c:v>
                </c:pt>
                <c:pt idx="5146">
                  <c:v>131.84738200000001</c:v>
                </c:pt>
                <c:pt idx="5147">
                  <c:v>131.863586</c:v>
                </c:pt>
                <c:pt idx="5148">
                  <c:v>131.87678499999998</c:v>
                </c:pt>
                <c:pt idx="5149">
                  <c:v>131.89308199999999</c:v>
                </c:pt>
                <c:pt idx="5150">
                  <c:v>131.911179</c:v>
                </c:pt>
                <c:pt idx="5151">
                  <c:v>131.92738300000036</c:v>
                </c:pt>
                <c:pt idx="5152">
                  <c:v>131.94378699999999</c:v>
                </c:pt>
                <c:pt idx="5153">
                  <c:v>131.95898400000004</c:v>
                </c:pt>
                <c:pt idx="5154">
                  <c:v>131.975876</c:v>
                </c:pt>
                <c:pt idx="5155">
                  <c:v>131.995285</c:v>
                </c:pt>
                <c:pt idx="5156">
                  <c:v>132.010086</c:v>
                </c:pt>
                <c:pt idx="5157">
                  <c:v>132.02288800000036</c:v>
                </c:pt>
                <c:pt idx="5158">
                  <c:v>132.03767399999998</c:v>
                </c:pt>
                <c:pt idx="5159">
                  <c:v>132.05458099999998</c:v>
                </c:pt>
                <c:pt idx="5160">
                  <c:v>132.07247900000004</c:v>
                </c:pt>
                <c:pt idx="5161">
                  <c:v>132.08908099999999</c:v>
                </c:pt>
                <c:pt idx="5162">
                  <c:v>132.10678099999998</c:v>
                </c:pt>
                <c:pt idx="5163">
                  <c:v>132.12178</c:v>
                </c:pt>
                <c:pt idx="5164">
                  <c:v>132.13587999999999</c:v>
                </c:pt>
                <c:pt idx="5165">
                  <c:v>132.151779</c:v>
                </c:pt>
                <c:pt idx="5166">
                  <c:v>132.16688499999998</c:v>
                </c:pt>
                <c:pt idx="5167">
                  <c:v>132.18327299999999</c:v>
                </c:pt>
                <c:pt idx="5168">
                  <c:v>132.20288099999999</c:v>
                </c:pt>
                <c:pt idx="5169">
                  <c:v>132.220688</c:v>
                </c:pt>
                <c:pt idx="5170">
                  <c:v>132.23448199999999</c:v>
                </c:pt>
                <c:pt idx="5171">
                  <c:v>132.25007600000001</c:v>
                </c:pt>
                <c:pt idx="5172">
                  <c:v>132.266479</c:v>
                </c:pt>
                <c:pt idx="5173">
                  <c:v>132.28338600000001</c:v>
                </c:pt>
                <c:pt idx="5174">
                  <c:v>132.30047600000043</c:v>
                </c:pt>
                <c:pt idx="5175">
                  <c:v>132.314987</c:v>
                </c:pt>
                <c:pt idx="5176">
                  <c:v>132.329285</c:v>
                </c:pt>
                <c:pt idx="5177">
                  <c:v>132.34588600000001</c:v>
                </c:pt>
                <c:pt idx="5178">
                  <c:v>132.36528000000001</c:v>
                </c:pt>
                <c:pt idx="5179">
                  <c:v>132.38247700000073</c:v>
                </c:pt>
                <c:pt idx="5180">
                  <c:v>132.39798000000027</c:v>
                </c:pt>
                <c:pt idx="5181">
                  <c:v>132.41317699999999</c:v>
                </c:pt>
                <c:pt idx="5182">
                  <c:v>132.42958099999998</c:v>
                </c:pt>
                <c:pt idx="5183">
                  <c:v>132.44358799999998</c:v>
                </c:pt>
                <c:pt idx="5184">
                  <c:v>132.45648200000036</c:v>
                </c:pt>
                <c:pt idx="5185">
                  <c:v>132.47477699999999</c:v>
                </c:pt>
                <c:pt idx="5186">
                  <c:v>132.49157700000001</c:v>
                </c:pt>
                <c:pt idx="5187">
                  <c:v>132.50798</c:v>
                </c:pt>
                <c:pt idx="5188">
                  <c:v>132.525375</c:v>
                </c:pt>
                <c:pt idx="5189">
                  <c:v>132.540176</c:v>
                </c:pt>
                <c:pt idx="5190">
                  <c:v>132.55357399999963</c:v>
                </c:pt>
                <c:pt idx="5191">
                  <c:v>132.57157899999999</c:v>
                </c:pt>
                <c:pt idx="5192">
                  <c:v>132.58837900000043</c:v>
                </c:pt>
                <c:pt idx="5193">
                  <c:v>132.60377499999953</c:v>
                </c:pt>
                <c:pt idx="5194">
                  <c:v>132.61978099999962</c:v>
                </c:pt>
                <c:pt idx="5195">
                  <c:v>132.63587999999999</c:v>
                </c:pt>
                <c:pt idx="5196">
                  <c:v>132.65318299999998</c:v>
                </c:pt>
                <c:pt idx="5197">
                  <c:v>132.667282</c:v>
                </c:pt>
                <c:pt idx="5198">
                  <c:v>132.68238800000043</c:v>
                </c:pt>
                <c:pt idx="5199">
                  <c:v>132.699478</c:v>
                </c:pt>
                <c:pt idx="5200">
                  <c:v>132.71687299999962</c:v>
                </c:pt>
                <c:pt idx="5201">
                  <c:v>132.73237599999999</c:v>
                </c:pt>
                <c:pt idx="5202">
                  <c:v>132.74587999999972</c:v>
                </c:pt>
                <c:pt idx="5203">
                  <c:v>132.76428199999998</c:v>
                </c:pt>
                <c:pt idx="5204">
                  <c:v>132.78367599999959</c:v>
                </c:pt>
                <c:pt idx="5205">
                  <c:v>132.79797399999998</c:v>
                </c:pt>
                <c:pt idx="5206">
                  <c:v>132.81237800000036</c:v>
                </c:pt>
                <c:pt idx="5207">
                  <c:v>132.82757599999999</c:v>
                </c:pt>
                <c:pt idx="5208">
                  <c:v>132.843887</c:v>
                </c:pt>
                <c:pt idx="5209">
                  <c:v>132.86117600000037</c:v>
                </c:pt>
                <c:pt idx="5210">
                  <c:v>132.87687700000001</c:v>
                </c:pt>
                <c:pt idx="5211">
                  <c:v>132.89198300000001</c:v>
                </c:pt>
                <c:pt idx="5212">
                  <c:v>132.90748600000049</c:v>
                </c:pt>
                <c:pt idx="5213">
                  <c:v>132.92608600000037</c:v>
                </c:pt>
                <c:pt idx="5214">
                  <c:v>132.94038399999999</c:v>
                </c:pt>
                <c:pt idx="5215">
                  <c:v>132.95617700000037</c:v>
                </c:pt>
                <c:pt idx="5216">
                  <c:v>132.97348</c:v>
                </c:pt>
                <c:pt idx="5217">
                  <c:v>132.98797600000043</c:v>
                </c:pt>
                <c:pt idx="5218">
                  <c:v>133.00547800000001</c:v>
                </c:pt>
                <c:pt idx="5219">
                  <c:v>133.02027900000004</c:v>
                </c:pt>
                <c:pt idx="5220">
                  <c:v>133.034378</c:v>
                </c:pt>
                <c:pt idx="5221">
                  <c:v>133.05038500000001</c:v>
                </c:pt>
                <c:pt idx="5222">
                  <c:v>133.06938199999999</c:v>
                </c:pt>
                <c:pt idx="5223">
                  <c:v>133.08638000000036</c:v>
                </c:pt>
                <c:pt idx="5224">
                  <c:v>133.10017399999998</c:v>
                </c:pt>
                <c:pt idx="5225">
                  <c:v>133.11798099999999</c:v>
                </c:pt>
                <c:pt idx="5226">
                  <c:v>133.13458299999962</c:v>
                </c:pt>
                <c:pt idx="5227">
                  <c:v>133.14947499999963</c:v>
                </c:pt>
                <c:pt idx="5228">
                  <c:v>133.16627499999998</c:v>
                </c:pt>
                <c:pt idx="5229">
                  <c:v>133.18397499999998</c:v>
                </c:pt>
                <c:pt idx="5230">
                  <c:v>133.19958499999953</c:v>
                </c:pt>
                <c:pt idx="5231">
                  <c:v>133.21607999999998</c:v>
                </c:pt>
                <c:pt idx="5232">
                  <c:v>133.2335819999995</c:v>
                </c:pt>
                <c:pt idx="5233">
                  <c:v>133.24728399999998</c:v>
                </c:pt>
                <c:pt idx="5234">
                  <c:v>133.26217700000001</c:v>
                </c:pt>
                <c:pt idx="5235">
                  <c:v>133.27857999999998</c:v>
                </c:pt>
                <c:pt idx="5236">
                  <c:v>133.29557799999998</c:v>
                </c:pt>
                <c:pt idx="5237">
                  <c:v>133.311081</c:v>
                </c:pt>
                <c:pt idx="5238">
                  <c:v>133.32608000000027</c:v>
                </c:pt>
                <c:pt idx="5239">
                  <c:v>133.34208700000036</c:v>
                </c:pt>
                <c:pt idx="5240">
                  <c:v>133.356583</c:v>
                </c:pt>
                <c:pt idx="5241">
                  <c:v>133.37358099999992</c:v>
                </c:pt>
                <c:pt idx="5242">
                  <c:v>133.39387499999998</c:v>
                </c:pt>
                <c:pt idx="5243">
                  <c:v>133.409088</c:v>
                </c:pt>
                <c:pt idx="5244">
                  <c:v>133.42218000000037</c:v>
                </c:pt>
                <c:pt idx="5245">
                  <c:v>133.43798800000027</c:v>
                </c:pt>
                <c:pt idx="5246">
                  <c:v>133.45208700000049</c:v>
                </c:pt>
                <c:pt idx="5247">
                  <c:v>133.46757499999998</c:v>
                </c:pt>
                <c:pt idx="5248">
                  <c:v>133.485275</c:v>
                </c:pt>
                <c:pt idx="5249">
                  <c:v>133.501587</c:v>
                </c:pt>
                <c:pt idx="5250">
                  <c:v>133.51898199999999</c:v>
                </c:pt>
                <c:pt idx="5251">
                  <c:v>133.537781</c:v>
                </c:pt>
                <c:pt idx="5252">
                  <c:v>133.55497700000001</c:v>
                </c:pt>
                <c:pt idx="5253">
                  <c:v>133.56828300000001</c:v>
                </c:pt>
                <c:pt idx="5254">
                  <c:v>133.58398399999999</c:v>
                </c:pt>
                <c:pt idx="5255">
                  <c:v>133.601181</c:v>
                </c:pt>
                <c:pt idx="5256">
                  <c:v>133.61648600000001</c:v>
                </c:pt>
                <c:pt idx="5257">
                  <c:v>133.63227800000001</c:v>
                </c:pt>
                <c:pt idx="5258">
                  <c:v>133.64997899999995</c:v>
                </c:pt>
                <c:pt idx="5259">
                  <c:v>133.666473</c:v>
                </c:pt>
                <c:pt idx="5260">
                  <c:v>133.67898600000001</c:v>
                </c:pt>
                <c:pt idx="5261">
                  <c:v>133.69378699999999</c:v>
                </c:pt>
                <c:pt idx="5262">
                  <c:v>133.71267699999999</c:v>
                </c:pt>
                <c:pt idx="5263">
                  <c:v>133.72967499999956</c:v>
                </c:pt>
                <c:pt idx="5264">
                  <c:v>133.74467499999935</c:v>
                </c:pt>
                <c:pt idx="5265">
                  <c:v>133.760178</c:v>
                </c:pt>
                <c:pt idx="5266">
                  <c:v>133.77708399999995</c:v>
                </c:pt>
                <c:pt idx="5267">
                  <c:v>133.79388399999962</c:v>
                </c:pt>
                <c:pt idx="5268">
                  <c:v>133.808975</c:v>
                </c:pt>
                <c:pt idx="5269">
                  <c:v>133.825974</c:v>
                </c:pt>
                <c:pt idx="5270">
                  <c:v>133.84257499999998</c:v>
                </c:pt>
                <c:pt idx="5271">
                  <c:v>133.85717800000046</c:v>
                </c:pt>
                <c:pt idx="5272">
                  <c:v>133.87408399999998</c:v>
                </c:pt>
                <c:pt idx="5273">
                  <c:v>133.88987700000001</c:v>
                </c:pt>
                <c:pt idx="5274">
                  <c:v>133.90428199999999</c:v>
                </c:pt>
                <c:pt idx="5275">
                  <c:v>133.921783</c:v>
                </c:pt>
                <c:pt idx="5276">
                  <c:v>133.93838500000001</c:v>
                </c:pt>
                <c:pt idx="5277">
                  <c:v>133.95277400000001</c:v>
                </c:pt>
                <c:pt idx="5278">
                  <c:v>133.97088600000001</c:v>
                </c:pt>
                <c:pt idx="5279">
                  <c:v>133.98858600000037</c:v>
                </c:pt>
                <c:pt idx="5280">
                  <c:v>134.00378399999963</c:v>
                </c:pt>
                <c:pt idx="5281">
                  <c:v>134.0196839999995</c:v>
                </c:pt>
                <c:pt idx="5282">
                  <c:v>134.03598</c:v>
                </c:pt>
                <c:pt idx="5283">
                  <c:v>134.05137600000046</c:v>
                </c:pt>
                <c:pt idx="5284">
                  <c:v>134.06758099999999</c:v>
                </c:pt>
                <c:pt idx="5285">
                  <c:v>134.08457899999999</c:v>
                </c:pt>
                <c:pt idx="5286">
                  <c:v>134.098175</c:v>
                </c:pt>
                <c:pt idx="5287">
                  <c:v>134.11407499999953</c:v>
                </c:pt>
                <c:pt idx="5288">
                  <c:v>134.13227800000001</c:v>
                </c:pt>
                <c:pt idx="5289">
                  <c:v>134.14688099999998</c:v>
                </c:pt>
                <c:pt idx="5290">
                  <c:v>134.16328399999998</c:v>
                </c:pt>
                <c:pt idx="5291">
                  <c:v>134.17968799999963</c:v>
                </c:pt>
                <c:pt idx="5292">
                  <c:v>134.19438199999999</c:v>
                </c:pt>
                <c:pt idx="5293">
                  <c:v>134.20867899999999</c:v>
                </c:pt>
                <c:pt idx="5294">
                  <c:v>134.22427399999998</c:v>
                </c:pt>
                <c:pt idx="5295">
                  <c:v>134.24188199999998</c:v>
                </c:pt>
                <c:pt idx="5296">
                  <c:v>134.25837700000037</c:v>
                </c:pt>
                <c:pt idx="5297">
                  <c:v>134.27528399999963</c:v>
                </c:pt>
                <c:pt idx="5298">
                  <c:v>134.29188499999998</c:v>
                </c:pt>
                <c:pt idx="5299">
                  <c:v>134.30697599999999</c:v>
                </c:pt>
                <c:pt idx="5300">
                  <c:v>134.32168600000037</c:v>
                </c:pt>
                <c:pt idx="5301">
                  <c:v>134.33837900000043</c:v>
                </c:pt>
                <c:pt idx="5302">
                  <c:v>134.356583</c:v>
                </c:pt>
                <c:pt idx="5303">
                  <c:v>134.37377899999998</c:v>
                </c:pt>
                <c:pt idx="5304">
                  <c:v>134.38888500000004</c:v>
                </c:pt>
                <c:pt idx="5305">
                  <c:v>134.40458699999999</c:v>
                </c:pt>
                <c:pt idx="5306">
                  <c:v>134.41967799999998</c:v>
                </c:pt>
                <c:pt idx="5307">
                  <c:v>134.43438700000004</c:v>
                </c:pt>
                <c:pt idx="5308">
                  <c:v>134.44958499999953</c:v>
                </c:pt>
                <c:pt idx="5309">
                  <c:v>134.46458399999995</c:v>
                </c:pt>
                <c:pt idx="5310">
                  <c:v>134.48098800000037</c:v>
                </c:pt>
                <c:pt idx="5311">
                  <c:v>134.49737500000001</c:v>
                </c:pt>
                <c:pt idx="5312">
                  <c:v>134.51538099999999</c:v>
                </c:pt>
                <c:pt idx="5313">
                  <c:v>134.53378299999972</c:v>
                </c:pt>
                <c:pt idx="5314">
                  <c:v>134.54768399999998</c:v>
                </c:pt>
                <c:pt idx="5315">
                  <c:v>134.56248500000001</c:v>
                </c:pt>
                <c:pt idx="5316">
                  <c:v>134.57957499999949</c:v>
                </c:pt>
                <c:pt idx="5317">
                  <c:v>134.595078</c:v>
                </c:pt>
                <c:pt idx="5318">
                  <c:v>134.61077899999998</c:v>
                </c:pt>
                <c:pt idx="5319">
                  <c:v>134.628784</c:v>
                </c:pt>
                <c:pt idx="5320">
                  <c:v>134.64417999999998</c:v>
                </c:pt>
                <c:pt idx="5321">
                  <c:v>134.65928600000001</c:v>
                </c:pt>
                <c:pt idx="5322">
                  <c:v>134.67538499999998</c:v>
                </c:pt>
                <c:pt idx="5323">
                  <c:v>134.689987</c:v>
                </c:pt>
                <c:pt idx="5324">
                  <c:v>134.70678699999999</c:v>
                </c:pt>
                <c:pt idx="5325">
                  <c:v>134.72337299999998</c:v>
                </c:pt>
                <c:pt idx="5326">
                  <c:v>134.738876</c:v>
                </c:pt>
                <c:pt idx="5327">
                  <c:v>134.754379</c:v>
                </c:pt>
                <c:pt idx="5328">
                  <c:v>134.77407799999995</c:v>
                </c:pt>
                <c:pt idx="5329">
                  <c:v>134.78977999999998</c:v>
                </c:pt>
                <c:pt idx="5330">
                  <c:v>134.80297900000036</c:v>
                </c:pt>
                <c:pt idx="5331">
                  <c:v>134.81957999999995</c:v>
                </c:pt>
                <c:pt idx="5332">
                  <c:v>134.83317600000001</c:v>
                </c:pt>
                <c:pt idx="5333">
                  <c:v>134.84948700000001</c:v>
                </c:pt>
                <c:pt idx="5334">
                  <c:v>134.86648600000049</c:v>
                </c:pt>
                <c:pt idx="5335">
                  <c:v>134.88047800000049</c:v>
                </c:pt>
                <c:pt idx="5336">
                  <c:v>134.89657600000001</c:v>
                </c:pt>
                <c:pt idx="5337">
                  <c:v>134.91458099999963</c:v>
                </c:pt>
                <c:pt idx="5338">
                  <c:v>134.93177800000001</c:v>
                </c:pt>
                <c:pt idx="5339">
                  <c:v>134.94818100000001</c:v>
                </c:pt>
                <c:pt idx="5340">
                  <c:v>134.96478299999998</c:v>
                </c:pt>
                <c:pt idx="5341">
                  <c:v>134.97987399999963</c:v>
                </c:pt>
                <c:pt idx="5342">
                  <c:v>134.99667399999998</c:v>
                </c:pt>
                <c:pt idx="5343">
                  <c:v>135.01437399999998</c:v>
                </c:pt>
                <c:pt idx="5344">
                  <c:v>135.028885</c:v>
                </c:pt>
                <c:pt idx="5345">
                  <c:v>135.04597499999963</c:v>
                </c:pt>
                <c:pt idx="5346">
                  <c:v>135.06138600000037</c:v>
                </c:pt>
                <c:pt idx="5347">
                  <c:v>135.07408099999998</c:v>
                </c:pt>
                <c:pt idx="5348">
                  <c:v>135.08987399999998</c:v>
                </c:pt>
                <c:pt idx="5349">
                  <c:v>135.10557599999956</c:v>
                </c:pt>
                <c:pt idx="5350">
                  <c:v>135.12208600000037</c:v>
                </c:pt>
                <c:pt idx="5351">
                  <c:v>135.14018199999998</c:v>
                </c:pt>
                <c:pt idx="5352">
                  <c:v>135.15568499999998</c:v>
                </c:pt>
                <c:pt idx="5353">
                  <c:v>135.17007399999972</c:v>
                </c:pt>
                <c:pt idx="5354">
                  <c:v>135.18597399999999</c:v>
                </c:pt>
                <c:pt idx="5355">
                  <c:v>135.20158399999963</c:v>
                </c:pt>
                <c:pt idx="5356">
                  <c:v>135.21838399999999</c:v>
                </c:pt>
                <c:pt idx="5357">
                  <c:v>135.23547399999998</c:v>
                </c:pt>
                <c:pt idx="5358">
                  <c:v>135.25207499999999</c:v>
                </c:pt>
                <c:pt idx="5359">
                  <c:v>135.26557899999995</c:v>
                </c:pt>
                <c:pt idx="5360">
                  <c:v>135.28218100000001</c:v>
                </c:pt>
                <c:pt idx="5361">
                  <c:v>135.30278000000001</c:v>
                </c:pt>
                <c:pt idx="5362">
                  <c:v>135.31858800000001</c:v>
                </c:pt>
                <c:pt idx="5363">
                  <c:v>135.33157299999999</c:v>
                </c:pt>
                <c:pt idx="5364">
                  <c:v>135.348083</c:v>
                </c:pt>
                <c:pt idx="5365">
                  <c:v>135.36718800000037</c:v>
                </c:pt>
                <c:pt idx="5366">
                  <c:v>135.3821870000005</c:v>
                </c:pt>
                <c:pt idx="5367">
                  <c:v>135.39698800000036</c:v>
                </c:pt>
                <c:pt idx="5368">
                  <c:v>135.41308599999962</c:v>
                </c:pt>
                <c:pt idx="5369">
                  <c:v>135.42918399999999</c:v>
                </c:pt>
                <c:pt idx="5370">
                  <c:v>135.44688399999998</c:v>
                </c:pt>
                <c:pt idx="5371">
                  <c:v>135.46258499999999</c:v>
                </c:pt>
                <c:pt idx="5372">
                  <c:v>135.47697399999998</c:v>
                </c:pt>
                <c:pt idx="5373">
                  <c:v>135.49148600000049</c:v>
                </c:pt>
                <c:pt idx="5374">
                  <c:v>135.509186</c:v>
                </c:pt>
                <c:pt idx="5375">
                  <c:v>135.52607700000004</c:v>
                </c:pt>
                <c:pt idx="5376">
                  <c:v>135.54177899999999</c:v>
                </c:pt>
                <c:pt idx="5377">
                  <c:v>135.558075</c:v>
                </c:pt>
                <c:pt idx="5378">
                  <c:v>135.572281</c:v>
                </c:pt>
                <c:pt idx="5379">
                  <c:v>135.58648700000046</c:v>
                </c:pt>
                <c:pt idx="5380">
                  <c:v>135.604477</c:v>
                </c:pt>
                <c:pt idx="5381">
                  <c:v>135.62127700000036</c:v>
                </c:pt>
                <c:pt idx="5382">
                  <c:v>135.63618499999998</c:v>
                </c:pt>
                <c:pt idx="5383">
                  <c:v>135.65228300000001</c:v>
                </c:pt>
                <c:pt idx="5384">
                  <c:v>135.66917399999963</c:v>
                </c:pt>
                <c:pt idx="5385">
                  <c:v>135.68618800000004</c:v>
                </c:pt>
                <c:pt idx="5386">
                  <c:v>135.70178199999998</c:v>
                </c:pt>
                <c:pt idx="5387">
                  <c:v>135.71858199999963</c:v>
                </c:pt>
                <c:pt idx="5388">
                  <c:v>135.73487899999998</c:v>
                </c:pt>
                <c:pt idx="5389">
                  <c:v>135.751678</c:v>
                </c:pt>
                <c:pt idx="5390">
                  <c:v>135.768677</c:v>
                </c:pt>
                <c:pt idx="5391">
                  <c:v>135.782578</c:v>
                </c:pt>
                <c:pt idx="5392">
                  <c:v>135.79667699999999</c:v>
                </c:pt>
                <c:pt idx="5393">
                  <c:v>135.811981</c:v>
                </c:pt>
                <c:pt idx="5394">
                  <c:v>135.82908599999999</c:v>
                </c:pt>
                <c:pt idx="5395">
                  <c:v>135.84608499999999</c:v>
                </c:pt>
                <c:pt idx="5396">
                  <c:v>135.86308299999999</c:v>
                </c:pt>
                <c:pt idx="5397">
                  <c:v>135.87698399999999</c:v>
                </c:pt>
                <c:pt idx="5398">
                  <c:v>135.890884</c:v>
                </c:pt>
                <c:pt idx="5399">
                  <c:v>135.90827900000036</c:v>
                </c:pt>
                <c:pt idx="5400">
                  <c:v>135.92378199999999</c:v>
                </c:pt>
                <c:pt idx="5401">
                  <c:v>135.93737800000036</c:v>
                </c:pt>
                <c:pt idx="5402">
                  <c:v>135.95437600000037</c:v>
                </c:pt>
                <c:pt idx="5403">
                  <c:v>135.97398399999992</c:v>
                </c:pt>
                <c:pt idx="5404">
                  <c:v>135.989777</c:v>
                </c:pt>
                <c:pt idx="5405">
                  <c:v>136.00328099999999</c:v>
                </c:pt>
                <c:pt idx="5406">
                  <c:v>136.01997399999962</c:v>
                </c:pt>
                <c:pt idx="5407">
                  <c:v>136.03457599999956</c:v>
                </c:pt>
                <c:pt idx="5408">
                  <c:v>136.04878199999999</c:v>
                </c:pt>
                <c:pt idx="5409">
                  <c:v>136.065979</c:v>
                </c:pt>
                <c:pt idx="5410">
                  <c:v>136.083282</c:v>
                </c:pt>
                <c:pt idx="5411">
                  <c:v>136.10008199999999</c:v>
                </c:pt>
                <c:pt idx="5412">
                  <c:v>136.1155849999995</c:v>
                </c:pt>
                <c:pt idx="5413">
                  <c:v>136.13278199999999</c:v>
                </c:pt>
                <c:pt idx="5414">
                  <c:v>136.14988699999998</c:v>
                </c:pt>
                <c:pt idx="5415">
                  <c:v>136.16418499999995</c:v>
                </c:pt>
                <c:pt idx="5416">
                  <c:v>136.177277</c:v>
                </c:pt>
                <c:pt idx="5417">
                  <c:v>136.19317599999962</c:v>
                </c:pt>
                <c:pt idx="5418">
                  <c:v>136.21098299999963</c:v>
                </c:pt>
                <c:pt idx="5419">
                  <c:v>136.22747800000027</c:v>
                </c:pt>
                <c:pt idx="5420">
                  <c:v>136.24368299999949</c:v>
                </c:pt>
                <c:pt idx="5421">
                  <c:v>136.26158099999998</c:v>
                </c:pt>
                <c:pt idx="5422">
                  <c:v>136.27737399999998</c:v>
                </c:pt>
                <c:pt idx="5423">
                  <c:v>136.29118299999999</c:v>
                </c:pt>
                <c:pt idx="5424">
                  <c:v>136.30758700000001</c:v>
                </c:pt>
                <c:pt idx="5425">
                  <c:v>136.325073</c:v>
                </c:pt>
                <c:pt idx="5426">
                  <c:v>136.34077499999998</c:v>
                </c:pt>
                <c:pt idx="5427">
                  <c:v>136.35697900000036</c:v>
                </c:pt>
                <c:pt idx="5428">
                  <c:v>136.37217700000036</c:v>
                </c:pt>
                <c:pt idx="5429">
                  <c:v>136.38668800000036</c:v>
                </c:pt>
                <c:pt idx="5430">
                  <c:v>136.40258800000001</c:v>
                </c:pt>
                <c:pt idx="5431">
                  <c:v>136.417282</c:v>
                </c:pt>
                <c:pt idx="5432">
                  <c:v>136.432785</c:v>
                </c:pt>
                <c:pt idx="5433">
                  <c:v>136.45077499999999</c:v>
                </c:pt>
                <c:pt idx="5434">
                  <c:v>136.469086</c:v>
                </c:pt>
                <c:pt idx="5435">
                  <c:v>136.485184</c:v>
                </c:pt>
                <c:pt idx="5436">
                  <c:v>136.500381</c:v>
                </c:pt>
                <c:pt idx="5437">
                  <c:v>136.51487699999998</c:v>
                </c:pt>
                <c:pt idx="5438">
                  <c:v>136.52827500000001</c:v>
                </c:pt>
                <c:pt idx="5439">
                  <c:v>136.54217499999999</c:v>
                </c:pt>
                <c:pt idx="5440">
                  <c:v>136.557175</c:v>
                </c:pt>
                <c:pt idx="5441">
                  <c:v>136.57197600000001</c:v>
                </c:pt>
                <c:pt idx="5442">
                  <c:v>136.58807400000001</c:v>
                </c:pt>
                <c:pt idx="5443">
                  <c:v>136.60647599999999</c:v>
                </c:pt>
                <c:pt idx="5444">
                  <c:v>136.62248200000036</c:v>
                </c:pt>
                <c:pt idx="5445">
                  <c:v>136.63708499999998</c:v>
                </c:pt>
                <c:pt idx="5446">
                  <c:v>136.65327499999998</c:v>
                </c:pt>
                <c:pt idx="5447">
                  <c:v>136.67097499999963</c:v>
                </c:pt>
                <c:pt idx="5448">
                  <c:v>136.68818700000037</c:v>
                </c:pt>
                <c:pt idx="5449">
                  <c:v>136.70518499999972</c:v>
                </c:pt>
                <c:pt idx="5450">
                  <c:v>136.71978799999962</c:v>
                </c:pt>
                <c:pt idx="5451">
                  <c:v>136.73327599999962</c:v>
                </c:pt>
                <c:pt idx="5452">
                  <c:v>136.74717699999999</c:v>
                </c:pt>
                <c:pt idx="5453">
                  <c:v>136.76338199999998</c:v>
                </c:pt>
                <c:pt idx="5454">
                  <c:v>136.782883</c:v>
                </c:pt>
                <c:pt idx="5455">
                  <c:v>136.80007900000001</c:v>
                </c:pt>
                <c:pt idx="5456">
                  <c:v>136.81578099999999</c:v>
                </c:pt>
                <c:pt idx="5457">
                  <c:v>136.83238200000036</c:v>
                </c:pt>
                <c:pt idx="5458">
                  <c:v>136.85028100000036</c:v>
                </c:pt>
                <c:pt idx="5459">
                  <c:v>136.868774</c:v>
                </c:pt>
                <c:pt idx="5460">
                  <c:v>136.88398700000027</c:v>
                </c:pt>
                <c:pt idx="5461">
                  <c:v>136.89808700000043</c:v>
                </c:pt>
                <c:pt idx="5462">
                  <c:v>136.9135739999995</c:v>
                </c:pt>
                <c:pt idx="5463">
                  <c:v>136.92788700000037</c:v>
                </c:pt>
                <c:pt idx="5464">
                  <c:v>136.941788</c:v>
                </c:pt>
                <c:pt idx="5465">
                  <c:v>136.95837400000036</c:v>
                </c:pt>
                <c:pt idx="5466">
                  <c:v>136.97637900000001</c:v>
                </c:pt>
                <c:pt idx="5467">
                  <c:v>136.993179</c:v>
                </c:pt>
                <c:pt idx="5468">
                  <c:v>137.00808700000007</c:v>
                </c:pt>
                <c:pt idx="5469">
                  <c:v>137.02377299999998</c:v>
                </c:pt>
                <c:pt idx="5470">
                  <c:v>137.042282</c:v>
                </c:pt>
                <c:pt idx="5471">
                  <c:v>137.05827300000001</c:v>
                </c:pt>
                <c:pt idx="5472">
                  <c:v>137.073486</c:v>
                </c:pt>
                <c:pt idx="5473">
                  <c:v>137.09017900000001</c:v>
                </c:pt>
                <c:pt idx="5474">
                  <c:v>137.105377</c:v>
                </c:pt>
                <c:pt idx="5475">
                  <c:v>137.12088</c:v>
                </c:pt>
                <c:pt idx="5476">
                  <c:v>137.136887</c:v>
                </c:pt>
                <c:pt idx="5477">
                  <c:v>137.15217600000037</c:v>
                </c:pt>
                <c:pt idx="5478">
                  <c:v>137.16877700000001</c:v>
                </c:pt>
                <c:pt idx="5479">
                  <c:v>137.18568399999998</c:v>
                </c:pt>
                <c:pt idx="5480">
                  <c:v>137.20097399999995</c:v>
                </c:pt>
                <c:pt idx="5481">
                  <c:v>137.21638499999995</c:v>
                </c:pt>
                <c:pt idx="5482">
                  <c:v>137.23208600000001</c:v>
                </c:pt>
                <c:pt idx="5483">
                  <c:v>137.24868799999999</c:v>
                </c:pt>
                <c:pt idx="5484">
                  <c:v>137.26498399999963</c:v>
                </c:pt>
                <c:pt idx="5485">
                  <c:v>137.27937299999962</c:v>
                </c:pt>
                <c:pt idx="5486">
                  <c:v>137.29597499999963</c:v>
                </c:pt>
                <c:pt idx="5487">
                  <c:v>137.31457499999962</c:v>
                </c:pt>
                <c:pt idx="5488">
                  <c:v>137.329285</c:v>
                </c:pt>
                <c:pt idx="5489">
                  <c:v>137.34468099999998</c:v>
                </c:pt>
                <c:pt idx="5490">
                  <c:v>137.36468499999998</c:v>
                </c:pt>
                <c:pt idx="5491">
                  <c:v>137.38108800000046</c:v>
                </c:pt>
                <c:pt idx="5492">
                  <c:v>137.394577</c:v>
                </c:pt>
                <c:pt idx="5493">
                  <c:v>137.40928600000001</c:v>
                </c:pt>
                <c:pt idx="5494">
                  <c:v>137.42588800000001</c:v>
                </c:pt>
                <c:pt idx="5495">
                  <c:v>137.44358799999998</c:v>
                </c:pt>
                <c:pt idx="5496">
                  <c:v>137.459778</c:v>
                </c:pt>
                <c:pt idx="5497">
                  <c:v>137.47427399999998</c:v>
                </c:pt>
                <c:pt idx="5498">
                  <c:v>137.48808300000007</c:v>
                </c:pt>
                <c:pt idx="5499">
                  <c:v>137.50398299999998</c:v>
                </c:pt>
                <c:pt idx="5500">
                  <c:v>137.52058399999999</c:v>
                </c:pt>
                <c:pt idx="5501">
                  <c:v>137.53817700000027</c:v>
                </c:pt>
                <c:pt idx="5502">
                  <c:v>137.55458099999998</c:v>
                </c:pt>
                <c:pt idx="5503">
                  <c:v>137.571686</c:v>
                </c:pt>
                <c:pt idx="5504">
                  <c:v>137.58837900000043</c:v>
                </c:pt>
                <c:pt idx="5505">
                  <c:v>137.60317999999998</c:v>
                </c:pt>
                <c:pt idx="5506">
                  <c:v>137.617188</c:v>
                </c:pt>
                <c:pt idx="5507">
                  <c:v>137.63087499999995</c:v>
                </c:pt>
                <c:pt idx="5508">
                  <c:v>137.64698799999999</c:v>
                </c:pt>
                <c:pt idx="5509">
                  <c:v>137.664276</c:v>
                </c:pt>
                <c:pt idx="5510">
                  <c:v>137.680679</c:v>
                </c:pt>
                <c:pt idx="5511">
                  <c:v>137.69468699999999</c:v>
                </c:pt>
                <c:pt idx="5512">
                  <c:v>137.71008299999963</c:v>
                </c:pt>
                <c:pt idx="5513">
                  <c:v>137.725876</c:v>
                </c:pt>
                <c:pt idx="5514">
                  <c:v>137.74247700000001</c:v>
                </c:pt>
                <c:pt idx="5515">
                  <c:v>137.75967399999962</c:v>
                </c:pt>
                <c:pt idx="5516">
                  <c:v>137.77647399999998</c:v>
                </c:pt>
                <c:pt idx="5517">
                  <c:v>137.79498299999995</c:v>
                </c:pt>
                <c:pt idx="5518">
                  <c:v>137.81147800000036</c:v>
                </c:pt>
                <c:pt idx="5519">
                  <c:v>137.82777400000001</c:v>
                </c:pt>
                <c:pt idx="5520">
                  <c:v>137.83998099999999</c:v>
                </c:pt>
                <c:pt idx="5521">
                  <c:v>137.85458399999999</c:v>
                </c:pt>
                <c:pt idx="5522">
                  <c:v>137.87257399999999</c:v>
                </c:pt>
                <c:pt idx="5523">
                  <c:v>137.88897700000049</c:v>
                </c:pt>
                <c:pt idx="5524">
                  <c:v>137.904877</c:v>
                </c:pt>
                <c:pt idx="5525">
                  <c:v>137.92057800000001</c:v>
                </c:pt>
                <c:pt idx="5526">
                  <c:v>137.936981</c:v>
                </c:pt>
                <c:pt idx="5527">
                  <c:v>137.95578</c:v>
                </c:pt>
                <c:pt idx="5528">
                  <c:v>137.97317499999963</c:v>
                </c:pt>
                <c:pt idx="5529">
                  <c:v>137.985184</c:v>
                </c:pt>
                <c:pt idx="5530">
                  <c:v>137.99928299999999</c:v>
                </c:pt>
                <c:pt idx="5531">
                  <c:v>138.015488</c:v>
                </c:pt>
                <c:pt idx="5532">
                  <c:v>138.03457599999956</c:v>
                </c:pt>
                <c:pt idx="5533">
                  <c:v>138.05018600000037</c:v>
                </c:pt>
                <c:pt idx="5534">
                  <c:v>138.06097399999999</c:v>
                </c:pt>
                <c:pt idx="5535">
                  <c:v>138.07827800000001</c:v>
                </c:pt>
                <c:pt idx="5536">
                  <c:v>138.09738200000001</c:v>
                </c:pt>
                <c:pt idx="5537">
                  <c:v>138.11338799999999</c:v>
                </c:pt>
                <c:pt idx="5538">
                  <c:v>138.12997399999998</c:v>
                </c:pt>
                <c:pt idx="5539">
                  <c:v>138.14527899999999</c:v>
                </c:pt>
                <c:pt idx="5540">
                  <c:v>138.15917999999999</c:v>
                </c:pt>
                <c:pt idx="5541">
                  <c:v>138.175476</c:v>
                </c:pt>
                <c:pt idx="5542">
                  <c:v>138.192184</c:v>
                </c:pt>
                <c:pt idx="5543">
                  <c:v>138.20858799999999</c:v>
                </c:pt>
                <c:pt idx="5544">
                  <c:v>138.222275</c:v>
                </c:pt>
                <c:pt idx="5545">
                  <c:v>138.236786</c:v>
                </c:pt>
                <c:pt idx="5546">
                  <c:v>138.25528</c:v>
                </c:pt>
                <c:pt idx="5547">
                  <c:v>138.27247600000001</c:v>
                </c:pt>
                <c:pt idx="5548">
                  <c:v>138.28598</c:v>
                </c:pt>
                <c:pt idx="5549">
                  <c:v>138.30407700000001</c:v>
                </c:pt>
                <c:pt idx="5550">
                  <c:v>138.32228100000043</c:v>
                </c:pt>
                <c:pt idx="5551">
                  <c:v>138.33448800000036</c:v>
                </c:pt>
                <c:pt idx="5552">
                  <c:v>138.348679</c:v>
                </c:pt>
                <c:pt idx="5553">
                  <c:v>138.36227400000001</c:v>
                </c:pt>
                <c:pt idx="5554">
                  <c:v>138.37797499999999</c:v>
                </c:pt>
                <c:pt idx="5555">
                  <c:v>138.39707900000036</c:v>
                </c:pt>
                <c:pt idx="5556">
                  <c:v>138.41418499999995</c:v>
                </c:pt>
                <c:pt idx="5557">
                  <c:v>138.43087800000001</c:v>
                </c:pt>
                <c:pt idx="5558">
                  <c:v>138.44787600000001</c:v>
                </c:pt>
                <c:pt idx="5559">
                  <c:v>138.460678</c:v>
                </c:pt>
                <c:pt idx="5560">
                  <c:v>138.47488399999995</c:v>
                </c:pt>
                <c:pt idx="5561">
                  <c:v>138.492783</c:v>
                </c:pt>
                <c:pt idx="5562">
                  <c:v>138.50947600000001</c:v>
                </c:pt>
                <c:pt idx="5563">
                  <c:v>138.52548200000001</c:v>
                </c:pt>
                <c:pt idx="5564">
                  <c:v>138.53997799999999</c:v>
                </c:pt>
                <c:pt idx="5565">
                  <c:v>138.554474</c:v>
                </c:pt>
                <c:pt idx="5566">
                  <c:v>138.57397499999962</c:v>
                </c:pt>
                <c:pt idx="5567">
                  <c:v>138.592285</c:v>
                </c:pt>
                <c:pt idx="5568">
                  <c:v>138.60618600000001</c:v>
                </c:pt>
                <c:pt idx="5569">
                  <c:v>138.621185</c:v>
                </c:pt>
                <c:pt idx="5570">
                  <c:v>138.63677999999999</c:v>
                </c:pt>
                <c:pt idx="5571">
                  <c:v>138.65287800000004</c:v>
                </c:pt>
                <c:pt idx="5572">
                  <c:v>138.669479</c:v>
                </c:pt>
                <c:pt idx="5573">
                  <c:v>138.68588299999999</c:v>
                </c:pt>
                <c:pt idx="5574">
                  <c:v>138.70147700000001</c:v>
                </c:pt>
                <c:pt idx="5575">
                  <c:v>138.7148739999995</c:v>
                </c:pt>
                <c:pt idx="5576">
                  <c:v>138.730087</c:v>
                </c:pt>
                <c:pt idx="5577">
                  <c:v>138.74728399999998</c:v>
                </c:pt>
                <c:pt idx="5578">
                  <c:v>138.76307699999998</c:v>
                </c:pt>
                <c:pt idx="5579">
                  <c:v>138.77827499999998</c:v>
                </c:pt>
                <c:pt idx="5580">
                  <c:v>138.79377699999998</c:v>
                </c:pt>
                <c:pt idx="5581">
                  <c:v>138.80987499999998</c:v>
                </c:pt>
                <c:pt idx="5582">
                  <c:v>138.82647700000049</c:v>
                </c:pt>
                <c:pt idx="5583">
                  <c:v>138.84307899999999</c:v>
                </c:pt>
                <c:pt idx="5584">
                  <c:v>138.85847500000037</c:v>
                </c:pt>
                <c:pt idx="5585">
                  <c:v>138.87397799999999</c:v>
                </c:pt>
                <c:pt idx="5586">
                  <c:v>138.88877900000037</c:v>
                </c:pt>
                <c:pt idx="5587">
                  <c:v>138.903381</c:v>
                </c:pt>
                <c:pt idx="5588">
                  <c:v>138.92198200000001</c:v>
                </c:pt>
                <c:pt idx="5589">
                  <c:v>138.939087</c:v>
                </c:pt>
                <c:pt idx="5590">
                  <c:v>138.95257599999999</c:v>
                </c:pt>
                <c:pt idx="5591">
                  <c:v>138.96847500000001</c:v>
                </c:pt>
                <c:pt idx="5592">
                  <c:v>138.98608400000001</c:v>
                </c:pt>
                <c:pt idx="5593">
                  <c:v>139.001587</c:v>
                </c:pt>
                <c:pt idx="5594">
                  <c:v>139.01617399999998</c:v>
                </c:pt>
                <c:pt idx="5595">
                  <c:v>139.03138700000036</c:v>
                </c:pt>
                <c:pt idx="5596">
                  <c:v>139.04808</c:v>
                </c:pt>
                <c:pt idx="5597">
                  <c:v>139.065979</c:v>
                </c:pt>
                <c:pt idx="5598">
                  <c:v>139.08117700000037</c:v>
                </c:pt>
                <c:pt idx="5599">
                  <c:v>139.09617600000001</c:v>
                </c:pt>
                <c:pt idx="5600">
                  <c:v>139.11367799999962</c:v>
                </c:pt>
                <c:pt idx="5601">
                  <c:v>139.12858600000001</c:v>
                </c:pt>
                <c:pt idx="5602">
                  <c:v>139.14367699999963</c:v>
                </c:pt>
                <c:pt idx="5603">
                  <c:v>139.16027800000001</c:v>
                </c:pt>
                <c:pt idx="5604">
                  <c:v>139.17628499999998</c:v>
                </c:pt>
                <c:pt idx="5605">
                  <c:v>139.19378699999999</c:v>
                </c:pt>
                <c:pt idx="5606">
                  <c:v>139.21017499999962</c:v>
                </c:pt>
                <c:pt idx="5607">
                  <c:v>139.22547900000001</c:v>
                </c:pt>
                <c:pt idx="5608">
                  <c:v>139.2396849999995</c:v>
                </c:pt>
                <c:pt idx="5609">
                  <c:v>139.25358599999953</c:v>
                </c:pt>
                <c:pt idx="5610">
                  <c:v>139.270477</c:v>
                </c:pt>
                <c:pt idx="5611">
                  <c:v>139.28887900000001</c:v>
                </c:pt>
                <c:pt idx="5612">
                  <c:v>139.3064880000004</c:v>
                </c:pt>
                <c:pt idx="5613">
                  <c:v>139.31988499999972</c:v>
                </c:pt>
                <c:pt idx="5614">
                  <c:v>139.33427399999999</c:v>
                </c:pt>
                <c:pt idx="5615">
                  <c:v>139.34938</c:v>
                </c:pt>
                <c:pt idx="5616">
                  <c:v>139.36407499999999</c:v>
                </c:pt>
                <c:pt idx="5617">
                  <c:v>139.38238500000037</c:v>
                </c:pt>
                <c:pt idx="5618">
                  <c:v>139.399384</c:v>
                </c:pt>
                <c:pt idx="5619">
                  <c:v>139.41567999999998</c:v>
                </c:pt>
                <c:pt idx="5620">
                  <c:v>139.432175</c:v>
                </c:pt>
                <c:pt idx="5621">
                  <c:v>139.44798299999999</c:v>
                </c:pt>
                <c:pt idx="5622">
                  <c:v>139.46478299999998</c:v>
                </c:pt>
                <c:pt idx="5623">
                  <c:v>139.48147600000047</c:v>
                </c:pt>
                <c:pt idx="5624">
                  <c:v>139.49798600000037</c:v>
                </c:pt>
                <c:pt idx="5625">
                  <c:v>139.51408399999963</c:v>
                </c:pt>
                <c:pt idx="5626">
                  <c:v>139.526184</c:v>
                </c:pt>
                <c:pt idx="5627">
                  <c:v>139.540482</c:v>
                </c:pt>
                <c:pt idx="5628">
                  <c:v>139.55728100000007</c:v>
                </c:pt>
                <c:pt idx="5629">
                  <c:v>139.572586</c:v>
                </c:pt>
                <c:pt idx="5630">
                  <c:v>139.58938599999999</c:v>
                </c:pt>
                <c:pt idx="5631">
                  <c:v>139.60667399999963</c:v>
                </c:pt>
                <c:pt idx="5632">
                  <c:v>139.62178</c:v>
                </c:pt>
                <c:pt idx="5633">
                  <c:v>139.63528399999998</c:v>
                </c:pt>
                <c:pt idx="5634">
                  <c:v>139.65158099999999</c:v>
                </c:pt>
                <c:pt idx="5635">
                  <c:v>139.66868600000001</c:v>
                </c:pt>
                <c:pt idx="5636">
                  <c:v>139.68397499999998</c:v>
                </c:pt>
                <c:pt idx="5637">
                  <c:v>139.70147700000001</c:v>
                </c:pt>
                <c:pt idx="5638">
                  <c:v>139.71937599999953</c:v>
                </c:pt>
                <c:pt idx="5639">
                  <c:v>139.73547399999998</c:v>
                </c:pt>
                <c:pt idx="5640">
                  <c:v>139.750778</c:v>
                </c:pt>
                <c:pt idx="5641">
                  <c:v>139.76557899999995</c:v>
                </c:pt>
                <c:pt idx="5642">
                  <c:v>139.77987699999963</c:v>
                </c:pt>
                <c:pt idx="5643">
                  <c:v>139.79537999999999</c:v>
                </c:pt>
                <c:pt idx="5644">
                  <c:v>139.81237800000036</c:v>
                </c:pt>
                <c:pt idx="5645">
                  <c:v>139.82888800000049</c:v>
                </c:pt>
                <c:pt idx="5646">
                  <c:v>139.84487899999999</c:v>
                </c:pt>
                <c:pt idx="5647">
                  <c:v>139.86097700000036</c:v>
                </c:pt>
                <c:pt idx="5648">
                  <c:v>139.876678</c:v>
                </c:pt>
                <c:pt idx="5649">
                  <c:v>139.89027400000001</c:v>
                </c:pt>
                <c:pt idx="5650">
                  <c:v>139.906082</c:v>
                </c:pt>
                <c:pt idx="5651">
                  <c:v>139.922775</c:v>
                </c:pt>
                <c:pt idx="5652">
                  <c:v>139.935776</c:v>
                </c:pt>
                <c:pt idx="5653">
                  <c:v>139.95178200000001</c:v>
                </c:pt>
                <c:pt idx="5654">
                  <c:v>139.97317499999963</c:v>
                </c:pt>
                <c:pt idx="5655">
                  <c:v>139.99218800000037</c:v>
                </c:pt>
                <c:pt idx="5656">
                  <c:v>140.00418099999999</c:v>
                </c:pt>
                <c:pt idx="5657">
                  <c:v>140.01817299999999</c:v>
                </c:pt>
                <c:pt idx="5658">
                  <c:v>140.03547700000001</c:v>
                </c:pt>
                <c:pt idx="5659">
                  <c:v>140.05098000000001</c:v>
                </c:pt>
                <c:pt idx="5660">
                  <c:v>140.06727599999999</c:v>
                </c:pt>
                <c:pt idx="5661">
                  <c:v>140.085983</c:v>
                </c:pt>
                <c:pt idx="5662">
                  <c:v>140.10258499999998</c:v>
                </c:pt>
                <c:pt idx="5663">
                  <c:v>140.11758399999962</c:v>
                </c:pt>
                <c:pt idx="5664">
                  <c:v>140.134277</c:v>
                </c:pt>
                <c:pt idx="5665">
                  <c:v>140.15098599999999</c:v>
                </c:pt>
                <c:pt idx="5666">
                  <c:v>140.16627499999998</c:v>
                </c:pt>
                <c:pt idx="5667">
                  <c:v>140.18338</c:v>
                </c:pt>
                <c:pt idx="5668">
                  <c:v>140.200287</c:v>
                </c:pt>
                <c:pt idx="5669">
                  <c:v>140.21627799999999</c:v>
                </c:pt>
                <c:pt idx="5670">
                  <c:v>140.230988</c:v>
                </c:pt>
                <c:pt idx="5671">
                  <c:v>140.24618499999963</c:v>
                </c:pt>
                <c:pt idx="5672">
                  <c:v>140.26307699999998</c:v>
                </c:pt>
                <c:pt idx="5673">
                  <c:v>140.27697799999999</c:v>
                </c:pt>
                <c:pt idx="5674">
                  <c:v>140.292374</c:v>
                </c:pt>
                <c:pt idx="5675">
                  <c:v>140.30928</c:v>
                </c:pt>
                <c:pt idx="5676">
                  <c:v>140.32348600000043</c:v>
                </c:pt>
                <c:pt idx="5677">
                  <c:v>140.33938599999999</c:v>
                </c:pt>
                <c:pt idx="5678">
                  <c:v>140.35818500000036</c:v>
                </c:pt>
                <c:pt idx="5679">
                  <c:v>140.37467999999998</c:v>
                </c:pt>
                <c:pt idx="5680">
                  <c:v>140.389374</c:v>
                </c:pt>
                <c:pt idx="5681">
                  <c:v>140.40728800000036</c:v>
                </c:pt>
                <c:pt idx="5682">
                  <c:v>140.42428600000036</c:v>
                </c:pt>
                <c:pt idx="5683">
                  <c:v>140.43678299999999</c:v>
                </c:pt>
                <c:pt idx="5684">
                  <c:v>140.451584</c:v>
                </c:pt>
                <c:pt idx="5685">
                  <c:v>140.46847500000001</c:v>
                </c:pt>
                <c:pt idx="5686">
                  <c:v>140.48558</c:v>
                </c:pt>
                <c:pt idx="5687">
                  <c:v>140.503479</c:v>
                </c:pt>
                <c:pt idx="5688">
                  <c:v>140.51838700000027</c:v>
                </c:pt>
                <c:pt idx="5689">
                  <c:v>140.53178399999999</c:v>
                </c:pt>
                <c:pt idx="5690">
                  <c:v>140.54628</c:v>
                </c:pt>
                <c:pt idx="5691">
                  <c:v>140.56437700000001</c:v>
                </c:pt>
                <c:pt idx="5692">
                  <c:v>140.58367899999999</c:v>
                </c:pt>
                <c:pt idx="5693">
                  <c:v>140.59707599999999</c:v>
                </c:pt>
                <c:pt idx="5694">
                  <c:v>140.612686</c:v>
                </c:pt>
                <c:pt idx="5695">
                  <c:v>140.63137800000001</c:v>
                </c:pt>
                <c:pt idx="5696">
                  <c:v>140.64707899999999</c:v>
                </c:pt>
                <c:pt idx="5697">
                  <c:v>140.66447399999998</c:v>
                </c:pt>
                <c:pt idx="5698">
                  <c:v>140.6814880000004</c:v>
                </c:pt>
                <c:pt idx="5699">
                  <c:v>140.69908099999998</c:v>
                </c:pt>
                <c:pt idx="5700">
                  <c:v>140.71588099999963</c:v>
                </c:pt>
                <c:pt idx="5701">
                  <c:v>140.72978199999972</c:v>
                </c:pt>
                <c:pt idx="5702">
                  <c:v>140.7448729999995</c:v>
                </c:pt>
                <c:pt idx="5703">
                  <c:v>140.760086</c:v>
                </c:pt>
                <c:pt idx="5704">
                  <c:v>140.77548199999998</c:v>
                </c:pt>
                <c:pt idx="5705">
                  <c:v>140.79318199999992</c:v>
                </c:pt>
                <c:pt idx="5706">
                  <c:v>140.81028700000007</c:v>
                </c:pt>
                <c:pt idx="5707">
                  <c:v>140.82408100000001</c:v>
                </c:pt>
                <c:pt idx="5708">
                  <c:v>140.84037800000004</c:v>
                </c:pt>
                <c:pt idx="5709">
                  <c:v>140.85737600000056</c:v>
                </c:pt>
                <c:pt idx="5710">
                  <c:v>140.87197900000001</c:v>
                </c:pt>
                <c:pt idx="5711">
                  <c:v>140.88607800000037</c:v>
                </c:pt>
                <c:pt idx="5712">
                  <c:v>140.901184</c:v>
                </c:pt>
                <c:pt idx="5713">
                  <c:v>140.91998299999995</c:v>
                </c:pt>
                <c:pt idx="5714">
                  <c:v>140.93818700000037</c:v>
                </c:pt>
                <c:pt idx="5715">
                  <c:v>140.95178200000001</c:v>
                </c:pt>
                <c:pt idx="5716">
                  <c:v>140.96498099999999</c:v>
                </c:pt>
                <c:pt idx="5717">
                  <c:v>140.981583</c:v>
                </c:pt>
                <c:pt idx="5718">
                  <c:v>140.99928299999999</c:v>
                </c:pt>
                <c:pt idx="5719">
                  <c:v>141.01538099999999</c:v>
                </c:pt>
                <c:pt idx="5720">
                  <c:v>141.03007499999998</c:v>
                </c:pt>
                <c:pt idx="5721">
                  <c:v>141.04647800000001</c:v>
                </c:pt>
                <c:pt idx="5722">
                  <c:v>141.06347700000001</c:v>
                </c:pt>
                <c:pt idx="5723">
                  <c:v>141.08117700000037</c:v>
                </c:pt>
                <c:pt idx="5724">
                  <c:v>141.09637499999999</c:v>
                </c:pt>
                <c:pt idx="5725">
                  <c:v>141.11227399999999</c:v>
                </c:pt>
                <c:pt idx="5726">
                  <c:v>141.12988299999998</c:v>
                </c:pt>
                <c:pt idx="5727">
                  <c:v>141.14457699999963</c:v>
                </c:pt>
                <c:pt idx="5728">
                  <c:v>141.16128499999999</c:v>
                </c:pt>
                <c:pt idx="5729">
                  <c:v>141.17578099999992</c:v>
                </c:pt>
                <c:pt idx="5730">
                  <c:v>141.18948399999999</c:v>
                </c:pt>
                <c:pt idx="5731">
                  <c:v>141.20848100000001</c:v>
                </c:pt>
                <c:pt idx="5732">
                  <c:v>141.22607399999998</c:v>
                </c:pt>
                <c:pt idx="5733">
                  <c:v>141.24067699999998</c:v>
                </c:pt>
                <c:pt idx="5734">
                  <c:v>141.254379</c:v>
                </c:pt>
                <c:pt idx="5735">
                  <c:v>141.26898199999999</c:v>
                </c:pt>
                <c:pt idx="5736">
                  <c:v>141.28707900000001</c:v>
                </c:pt>
                <c:pt idx="5737">
                  <c:v>141.30737300000001</c:v>
                </c:pt>
                <c:pt idx="5738">
                  <c:v>141.32537800000037</c:v>
                </c:pt>
                <c:pt idx="5739">
                  <c:v>141.33938599999999</c:v>
                </c:pt>
                <c:pt idx="5740">
                  <c:v>141.35368299999999</c:v>
                </c:pt>
                <c:pt idx="5741">
                  <c:v>141.36908</c:v>
                </c:pt>
                <c:pt idx="5742">
                  <c:v>141.38418600000037</c:v>
                </c:pt>
                <c:pt idx="5743">
                  <c:v>141.40107700000004</c:v>
                </c:pt>
                <c:pt idx="5744">
                  <c:v>141.42108200000001</c:v>
                </c:pt>
                <c:pt idx="5745">
                  <c:v>141.43678299999999</c:v>
                </c:pt>
                <c:pt idx="5746">
                  <c:v>141.447678</c:v>
                </c:pt>
                <c:pt idx="5747">
                  <c:v>141.461884</c:v>
                </c:pt>
                <c:pt idx="5748">
                  <c:v>141.478973</c:v>
                </c:pt>
                <c:pt idx="5749">
                  <c:v>141.49678</c:v>
                </c:pt>
                <c:pt idx="5750">
                  <c:v>141.51357999999962</c:v>
                </c:pt>
                <c:pt idx="5751">
                  <c:v>141.52967799999999</c:v>
                </c:pt>
                <c:pt idx="5752">
                  <c:v>141.54557799999998</c:v>
                </c:pt>
                <c:pt idx="5753">
                  <c:v>141.56127900000001</c:v>
                </c:pt>
                <c:pt idx="5754">
                  <c:v>141.57698099999999</c:v>
                </c:pt>
                <c:pt idx="5755">
                  <c:v>141.59217800000027</c:v>
                </c:pt>
                <c:pt idx="5756">
                  <c:v>141.60888700000001</c:v>
                </c:pt>
                <c:pt idx="5757">
                  <c:v>141.626282</c:v>
                </c:pt>
                <c:pt idx="5758">
                  <c:v>141.64338699999999</c:v>
                </c:pt>
                <c:pt idx="5759">
                  <c:v>141.661179</c:v>
                </c:pt>
                <c:pt idx="5760">
                  <c:v>141.67448399999998</c:v>
                </c:pt>
                <c:pt idx="5761">
                  <c:v>141.68687399999999</c:v>
                </c:pt>
                <c:pt idx="5762">
                  <c:v>141.70228599999999</c:v>
                </c:pt>
                <c:pt idx="5763">
                  <c:v>141.721283</c:v>
                </c:pt>
                <c:pt idx="5764">
                  <c:v>141.73817399999999</c:v>
                </c:pt>
                <c:pt idx="5765">
                  <c:v>141.75308199999998</c:v>
                </c:pt>
                <c:pt idx="5766">
                  <c:v>141.76988199999963</c:v>
                </c:pt>
                <c:pt idx="5767">
                  <c:v>141.78457599999956</c:v>
                </c:pt>
                <c:pt idx="5768">
                  <c:v>141.80007900000001</c:v>
                </c:pt>
                <c:pt idx="5769">
                  <c:v>141.81828300000001</c:v>
                </c:pt>
                <c:pt idx="5770">
                  <c:v>141.83438100000001</c:v>
                </c:pt>
                <c:pt idx="5771">
                  <c:v>141.84927399999998</c:v>
                </c:pt>
                <c:pt idx="5772">
                  <c:v>141.86407499999999</c:v>
                </c:pt>
                <c:pt idx="5773">
                  <c:v>141.88047800000049</c:v>
                </c:pt>
                <c:pt idx="5774">
                  <c:v>141.89477499999998</c:v>
                </c:pt>
                <c:pt idx="5775">
                  <c:v>141.91128499999999</c:v>
                </c:pt>
                <c:pt idx="5776">
                  <c:v>141.92868000000001</c:v>
                </c:pt>
                <c:pt idx="5777">
                  <c:v>141.94378699999999</c:v>
                </c:pt>
                <c:pt idx="5778">
                  <c:v>141.96048000000027</c:v>
                </c:pt>
                <c:pt idx="5779">
                  <c:v>141.97688299999999</c:v>
                </c:pt>
                <c:pt idx="5780">
                  <c:v>141.99148600000049</c:v>
                </c:pt>
                <c:pt idx="5781">
                  <c:v>142.007385</c:v>
                </c:pt>
                <c:pt idx="5782">
                  <c:v>142.022873</c:v>
                </c:pt>
                <c:pt idx="5783">
                  <c:v>142.03808599999999</c:v>
                </c:pt>
                <c:pt idx="5784">
                  <c:v>142.05497700000001</c:v>
                </c:pt>
                <c:pt idx="5785">
                  <c:v>142.07118199999999</c:v>
                </c:pt>
                <c:pt idx="5786">
                  <c:v>142.08958399999995</c:v>
                </c:pt>
                <c:pt idx="5787">
                  <c:v>142.10497999999998</c:v>
                </c:pt>
                <c:pt idx="5788">
                  <c:v>142.11978099999962</c:v>
                </c:pt>
                <c:pt idx="5789">
                  <c:v>142.13948099999999</c:v>
                </c:pt>
                <c:pt idx="5790">
                  <c:v>142.15527299999999</c:v>
                </c:pt>
                <c:pt idx="5791">
                  <c:v>142.16928099999998</c:v>
                </c:pt>
                <c:pt idx="5792">
                  <c:v>142.18498199999999</c:v>
                </c:pt>
                <c:pt idx="5793">
                  <c:v>142.200378</c:v>
                </c:pt>
                <c:pt idx="5794">
                  <c:v>142.21537799999999</c:v>
                </c:pt>
                <c:pt idx="5795">
                  <c:v>142.23178099999998</c:v>
                </c:pt>
                <c:pt idx="5796">
                  <c:v>142.24877899999998</c:v>
                </c:pt>
                <c:pt idx="5797">
                  <c:v>142.26577799999998</c:v>
                </c:pt>
                <c:pt idx="5798">
                  <c:v>142.28178399999999</c:v>
                </c:pt>
                <c:pt idx="5799">
                  <c:v>142.29757699999999</c:v>
                </c:pt>
                <c:pt idx="5800">
                  <c:v>142.31178299999999</c:v>
                </c:pt>
                <c:pt idx="5801">
                  <c:v>142.32638500000004</c:v>
                </c:pt>
                <c:pt idx="5802">
                  <c:v>142.344482</c:v>
                </c:pt>
                <c:pt idx="5803">
                  <c:v>142.36148100000037</c:v>
                </c:pt>
                <c:pt idx="5804">
                  <c:v>142.37687700000001</c:v>
                </c:pt>
                <c:pt idx="5805">
                  <c:v>142.39288300000001</c:v>
                </c:pt>
                <c:pt idx="5806">
                  <c:v>142.41058299999995</c:v>
                </c:pt>
                <c:pt idx="5807">
                  <c:v>142.42788700000037</c:v>
                </c:pt>
                <c:pt idx="5808">
                  <c:v>142.441788</c:v>
                </c:pt>
                <c:pt idx="5809">
                  <c:v>142.45648200000036</c:v>
                </c:pt>
                <c:pt idx="5810">
                  <c:v>142.47317499999963</c:v>
                </c:pt>
                <c:pt idx="5811">
                  <c:v>142.48788500000001</c:v>
                </c:pt>
                <c:pt idx="5812">
                  <c:v>142.502274</c:v>
                </c:pt>
                <c:pt idx="5813">
                  <c:v>142.520081</c:v>
                </c:pt>
                <c:pt idx="5814">
                  <c:v>142.53698700000001</c:v>
                </c:pt>
                <c:pt idx="5815">
                  <c:v>142.55148300000027</c:v>
                </c:pt>
                <c:pt idx="5816">
                  <c:v>142.56907699999999</c:v>
                </c:pt>
                <c:pt idx="5817">
                  <c:v>142.58668499999999</c:v>
                </c:pt>
                <c:pt idx="5818">
                  <c:v>142.60238600000037</c:v>
                </c:pt>
                <c:pt idx="5819">
                  <c:v>142.61697399999963</c:v>
                </c:pt>
                <c:pt idx="5820">
                  <c:v>142.63557399999962</c:v>
                </c:pt>
                <c:pt idx="5821">
                  <c:v>142.653076</c:v>
                </c:pt>
                <c:pt idx="5822">
                  <c:v>142.66677899999999</c:v>
                </c:pt>
                <c:pt idx="5823">
                  <c:v>142.68188499999999</c:v>
                </c:pt>
                <c:pt idx="5824">
                  <c:v>142.697281</c:v>
                </c:pt>
                <c:pt idx="5825">
                  <c:v>142.71188399999963</c:v>
                </c:pt>
                <c:pt idx="5826">
                  <c:v>142.72628800000001</c:v>
                </c:pt>
                <c:pt idx="5827">
                  <c:v>142.74618499999963</c:v>
                </c:pt>
                <c:pt idx="5828">
                  <c:v>142.76408399999963</c:v>
                </c:pt>
                <c:pt idx="5829">
                  <c:v>142.77708399999995</c:v>
                </c:pt>
                <c:pt idx="5830">
                  <c:v>142.79397599999956</c:v>
                </c:pt>
                <c:pt idx="5831">
                  <c:v>142.81187399999999</c:v>
                </c:pt>
                <c:pt idx="5832">
                  <c:v>142.82847600000071</c:v>
                </c:pt>
                <c:pt idx="5833">
                  <c:v>142.84397899999999</c:v>
                </c:pt>
                <c:pt idx="5834">
                  <c:v>142.85867300000001</c:v>
                </c:pt>
                <c:pt idx="5835">
                  <c:v>142.875687</c:v>
                </c:pt>
                <c:pt idx="5836">
                  <c:v>142.89068599999999</c:v>
                </c:pt>
                <c:pt idx="5837">
                  <c:v>142.90458699999999</c:v>
                </c:pt>
                <c:pt idx="5838">
                  <c:v>142.92138700000049</c:v>
                </c:pt>
                <c:pt idx="5839">
                  <c:v>142.93808000000001</c:v>
                </c:pt>
                <c:pt idx="5840">
                  <c:v>142.95498700000007</c:v>
                </c:pt>
                <c:pt idx="5841">
                  <c:v>142.97027600000001</c:v>
                </c:pt>
                <c:pt idx="5842">
                  <c:v>142.98468</c:v>
                </c:pt>
                <c:pt idx="5843">
                  <c:v>143.00108299999999</c:v>
                </c:pt>
                <c:pt idx="5844">
                  <c:v>143.01898199999999</c:v>
                </c:pt>
                <c:pt idx="5845">
                  <c:v>143.03417999999999</c:v>
                </c:pt>
                <c:pt idx="5846">
                  <c:v>143.04878199999999</c:v>
                </c:pt>
                <c:pt idx="5847">
                  <c:v>143.06468199999998</c:v>
                </c:pt>
                <c:pt idx="5848">
                  <c:v>143.08078</c:v>
                </c:pt>
                <c:pt idx="5849">
                  <c:v>143.095688</c:v>
                </c:pt>
                <c:pt idx="5850">
                  <c:v>143.111481</c:v>
                </c:pt>
                <c:pt idx="5851">
                  <c:v>143.13197299999999</c:v>
                </c:pt>
                <c:pt idx="5852">
                  <c:v>143.148087</c:v>
                </c:pt>
                <c:pt idx="5853">
                  <c:v>143.16168199999998</c:v>
                </c:pt>
                <c:pt idx="5854">
                  <c:v>143.17758199999992</c:v>
                </c:pt>
                <c:pt idx="5855">
                  <c:v>143.19468699999999</c:v>
                </c:pt>
                <c:pt idx="5856">
                  <c:v>143.21278399999963</c:v>
                </c:pt>
                <c:pt idx="5857">
                  <c:v>143.22848500000001</c:v>
                </c:pt>
                <c:pt idx="5858">
                  <c:v>143.24258399999962</c:v>
                </c:pt>
                <c:pt idx="5859">
                  <c:v>143.25837700000037</c:v>
                </c:pt>
                <c:pt idx="5860">
                  <c:v>143.27377299999949</c:v>
                </c:pt>
                <c:pt idx="5861">
                  <c:v>143.28848300000001</c:v>
                </c:pt>
                <c:pt idx="5862">
                  <c:v>143.30708300000001</c:v>
                </c:pt>
                <c:pt idx="5863">
                  <c:v>143.32368499999998</c:v>
                </c:pt>
                <c:pt idx="5864">
                  <c:v>143.33717300000001</c:v>
                </c:pt>
                <c:pt idx="5865">
                  <c:v>143.35028100000036</c:v>
                </c:pt>
                <c:pt idx="5866">
                  <c:v>143.36457799999999</c:v>
                </c:pt>
                <c:pt idx="5867">
                  <c:v>143.38267500000001</c:v>
                </c:pt>
                <c:pt idx="5868">
                  <c:v>143.399979</c:v>
                </c:pt>
                <c:pt idx="5869">
                  <c:v>143.41798399999999</c:v>
                </c:pt>
                <c:pt idx="5870">
                  <c:v>143.43338</c:v>
                </c:pt>
                <c:pt idx="5871">
                  <c:v>143.44747900000004</c:v>
                </c:pt>
                <c:pt idx="5872">
                  <c:v>143.46357699999999</c:v>
                </c:pt>
                <c:pt idx="5873">
                  <c:v>143.48188800000037</c:v>
                </c:pt>
                <c:pt idx="5874">
                  <c:v>143.50117499999999</c:v>
                </c:pt>
                <c:pt idx="5875">
                  <c:v>143.51507599999962</c:v>
                </c:pt>
                <c:pt idx="5876">
                  <c:v>143.52838100000037</c:v>
                </c:pt>
                <c:pt idx="5877">
                  <c:v>143.54617299999998</c:v>
                </c:pt>
                <c:pt idx="5878">
                  <c:v>143.56178299999999</c:v>
                </c:pt>
                <c:pt idx="5879">
                  <c:v>143.57517999999999</c:v>
                </c:pt>
                <c:pt idx="5880">
                  <c:v>143.59158299999999</c:v>
                </c:pt>
                <c:pt idx="5881">
                  <c:v>143.61007699999999</c:v>
                </c:pt>
                <c:pt idx="5882">
                  <c:v>143.62808200000001</c:v>
                </c:pt>
                <c:pt idx="5883">
                  <c:v>143.64448499999995</c:v>
                </c:pt>
                <c:pt idx="5884">
                  <c:v>143.65777600000001</c:v>
                </c:pt>
                <c:pt idx="5885">
                  <c:v>143.67167699999999</c:v>
                </c:pt>
                <c:pt idx="5886">
                  <c:v>143.687881</c:v>
                </c:pt>
                <c:pt idx="5887">
                  <c:v>143.70597799999999</c:v>
                </c:pt>
                <c:pt idx="5888">
                  <c:v>143.72337299999998</c:v>
                </c:pt>
                <c:pt idx="5889">
                  <c:v>143.740387</c:v>
                </c:pt>
                <c:pt idx="5890">
                  <c:v>143.754379</c:v>
                </c:pt>
                <c:pt idx="5891">
                  <c:v>143.76698299999998</c:v>
                </c:pt>
                <c:pt idx="5892">
                  <c:v>143.78457599999956</c:v>
                </c:pt>
                <c:pt idx="5893">
                  <c:v>143.80018600000037</c:v>
                </c:pt>
                <c:pt idx="5894">
                  <c:v>143.816879</c:v>
                </c:pt>
                <c:pt idx="5895">
                  <c:v>143.83488499999999</c:v>
                </c:pt>
                <c:pt idx="5896">
                  <c:v>143.83488499999999</c:v>
                </c:pt>
                <c:pt idx="5897">
                  <c:v>143.86137400000001</c:v>
                </c:pt>
                <c:pt idx="5898">
                  <c:v>143.87648000000004</c:v>
                </c:pt>
                <c:pt idx="5899">
                  <c:v>143.892685</c:v>
                </c:pt>
                <c:pt idx="5900">
                  <c:v>143.909378</c:v>
                </c:pt>
                <c:pt idx="5901">
                  <c:v>143.92788700000037</c:v>
                </c:pt>
                <c:pt idx="5902">
                  <c:v>143.946381</c:v>
                </c:pt>
                <c:pt idx="5903">
                  <c:v>143.96238700000049</c:v>
                </c:pt>
                <c:pt idx="5904">
                  <c:v>143.978882</c:v>
                </c:pt>
                <c:pt idx="5905">
                  <c:v>143.993088</c:v>
                </c:pt>
                <c:pt idx="5906">
                  <c:v>144.00538599999999</c:v>
                </c:pt>
                <c:pt idx="5907">
                  <c:v>144.0203860000004</c:v>
                </c:pt>
                <c:pt idx="5908">
                  <c:v>144.03758199999999</c:v>
                </c:pt>
                <c:pt idx="5909">
                  <c:v>144.056274</c:v>
                </c:pt>
                <c:pt idx="5910">
                  <c:v>144.07307399999962</c:v>
                </c:pt>
                <c:pt idx="5911">
                  <c:v>144.08717300000001</c:v>
                </c:pt>
                <c:pt idx="5912">
                  <c:v>144.10258499999998</c:v>
                </c:pt>
                <c:pt idx="5913">
                  <c:v>144.11828600000001</c:v>
                </c:pt>
                <c:pt idx="5914">
                  <c:v>144.13548299999999</c:v>
                </c:pt>
                <c:pt idx="5915">
                  <c:v>144.15448000000001</c:v>
                </c:pt>
                <c:pt idx="5916">
                  <c:v>144.167374</c:v>
                </c:pt>
                <c:pt idx="5917">
                  <c:v>144.17947399999963</c:v>
                </c:pt>
                <c:pt idx="5918">
                  <c:v>144.19508399999998</c:v>
                </c:pt>
                <c:pt idx="5919">
                  <c:v>144.21118199999998</c:v>
                </c:pt>
                <c:pt idx="5920">
                  <c:v>144.22697399999998</c:v>
                </c:pt>
                <c:pt idx="5921">
                  <c:v>144.24368299999949</c:v>
                </c:pt>
                <c:pt idx="5922">
                  <c:v>144.261383</c:v>
                </c:pt>
                <c:pt idx="5923">
                  <c:v>144.27737399999998</c:v>
                </c:pt>
                <c:pt idx="5924">
                  <c:v>144.29458599999953</c:v>
                </c:pt>
                <c:pt idx="5925">
                  <c:v>144.31268299999999</c:v>
                </c:pt>
                <c:pt idx="5926">
                  <c:v>144.329285</c:v>
                </c:pt>
                <c:pt idx="5927">
                  <c:v>144.34277299999999</c:v>
                </c:pt>
                <c:pt idx="5928">
                  <c:v>144.35598800000037</c:v>
                </c:pt>
                <c:pt idx="5929">
                  <c:v>144.36998</c:v>
                </c:pt>
                <c:pt idx="5930">
                  <c:v>144.38568100000001</c:v>
                </c:pt>
                <c:pt idx="5931">
                  <c:v>144.40428199999999</c:v>
                </c:pt>
                <c:pt idx="5932">
                  <c:v>144.42028800000037</c:v>
                </c:pt>
                <c:pt idx="5933">
                  <c:v>144.43428</c:v>
                </c:pt>
                <c:pt idx="5934">
                  <c:v>144.451874</c:v>
                </c:pt>
                <c:pt idx="5935">
                  <c:v>144.469482</c:v>
                </c:pt>
                <c:pt idx="5936">
                  <c:v>144.48547400000001</c:v>
                </c:pt>
                <c:pt idx="5937">
                  <c:v>144.502579</c:v>
                </c:pt>
                <c:pt idx="5938">
                  <c:v>144.51788299999998</c:v>
                </c:pt>
                <c:pt idx="5939">
                  <c:v>144.53218100000001</c:v>
                </c:pt>
                <c:pt idx="5940">
                  <c:v>144.54838599999999</c:v>
                </c:pt>
                <c:pt idx="5941">
                  <c:v>144.56527700000001</c:v>
                </c:pt>
                <c:pt idx="5942">
                  <c:v>144.58218400000001</c:v>
                </c:pt>
                <c:pt idx="5943">
                  <c:v>144.59918199999998</c:v>
                </c:pt>
                <c:pt idx="5944">
                  <c:v>144.61308299999962</c:v>
                </c:pt>
                <c:pt idx="5945">
                  <c:v>144.62997399999998</c:v>
                </c:pt>
                <c:pt idx="5946">
                  <c:v>144.648178</c:v>
                </c:pt>
                <c:pt idx="5947">
                  <c:v>144.66247600000037</c:v>
                </c:pt>
                <c:pt idx="5948">
                  <c:v>144.67817700000001</c:v>
                </c:pt>
                <c:pt idx="5949">
                  <c:v>144.69528199999999</c:v>
                </c:pt>
                <c:pt idx="5950">
                  <c:v>144.70848100000001</c:v>
                </c:pt>
                <c:pt idx="5951">
                  <c:v>144.72457899999998</c:v>
                </c:pt>
                <c:pt idx="5952">
                  <c:v>144.74328599999953</c:v>
                </c:pt>
                <c:pt idx="5953">
                  <c:v>144.75697299999999</c:v>
                </c:pt>
                <c:pt idx="5954">
                  <c:v>144.77177399999962</c:v>
                </c:pt>
                <c:pt idx="5955">
                  <c:v>144.787781</c:v>
                </c:pt>
                <c:pt idx="5956">
                  <c:v>144.80418399999999</c:v>
                </c:pt>
                <c:pt idx="5957">
                  <c:v>144.82127400000007</c:v>
                </c:pt>
                <c:pt idx="5958">
                  <c:v>144.834778</c:v>
                </c:pt>
                <c:pt idx="5959">
                  <c:v>144.849976</c:v>
                </c:pt>
                <c:pt idx="5960">
                  <c:v>144.868683</c:v>
                </c:pt>
                <c:pt idx="5961">
                  <c:v>144.88697800000037</c:v>
                </c:pt>
                <c:pt idx="5962">
                  <c:v>144.90388499999995</c:v>
                </c:pt>
                <c:pt idx="5963">
                  <c:v>144.91917399999963</c:v>
                </c:pt>
                <c:pt idx="5964">
                  <c:v>144.93357799999998</c:v>
                </c:pt>
                <c:pt idx="5965">
                  <c:v>144.94778399999998</c:v>
                </c:pt>
                <c:pt idx="5966">
                  <c:v>144.96208200000001</c:v>
                </c:pt>
                <c:pt idx="5967">
                  <c:v>144.980682</c:v>
                </c:pt>
                <c:pt idx="5968">
                  <c:v>144.99757399999999</c:v>
                </c:pt>
                <c:pt idx="5969">
                  <c:v>145.01037600000001</c:v>
                </c:pt>
                <c:pt idx="5970">
                  <c:v>145.02607700000004</c:v>
                </c:pt>
                <c:pt idx="5971">
                  <c:v>145.04428099999998</c:v>
                </c:pt>
                <c:pt idx="5972">
                  <c:v>145.06228600000037</c:v>
                </c:pt>
                <c:pt idx="5973">
                  <c:v>145.07858299999998</c:v>
                </c:pt>
                <c:pt idx="5974">
                  <c:v>145.09178199999999</c:v>
                </c:pt>
                <c:pt idx="5975">
                  <c:v>145.10678099999998</c:v>
                </c:pt>
                <c:pt idx="5976">
                  <c:v>145.123276</c:v>
                </c:pt>
                <c:pt idx="5977">
                  <c:v>145.137283</c:v>
                </c:pt>
                <c:pt idx="5978">
                  <c:v>145.15388499999995</c:v>
                </c:pt>
                <c:pt idx="5979">
                  <c:v>145.17218</c:v>
                </c:pt>
                <c:pt idx="5980">
                  <c:v>145.18768299999999</c:v>
                </c:pt>
                <c:pt idx="5981">
                  <c:v>145.20397899999998</c:v>
                </c:pt>
                <c:pt idx="5982">
                  <c:v>145.218887</c:v>
                </c:pt>
                <c:pt idx="5983">
                  <c:v>145.23318499999962</c:v>
                </c:pt>
                <c:pt idx="5984">
                  <c:v>145.25027499999999</c:v>
                </c:pt>
                <c:pt idx="5985">
                  <c:v>145.26608299999998</c:v>
                </c:pt>
                <c:pt idx="5986">
                  <c:v>145.281082</c:v>
                </c:pt>
                <c:pt idx="5987">
                  <c:v>145.29687499999972</c:v>
                </c:pt>
                <c:pt idx="5988">
                  <c:v>145.31158399999998</c:v>
                </c:pt>
                <c:pt idx="5989">
                  <c:v>145.32768200000001</c:v>
                </c:pt>
                <c:pt idx="5990">
                  <c:v>145.34237700000037</c:v>
                </c:pt>
                <c:pt idx="5991">
                  <c:v>145.35847500000037</c:v>
                </c:pt>
                <c:pt idx="5992">
                  <c:v>145.377274</c:v>
                </c:pt>
                <c:pt idx="5993">
                  <c:v>145.394882</c:v>
                </c:pt>
                <c:pt idx="5994">
                  <c:v>145.41137700000004</c:v>
                </c:pt>
                <c:pt idx="5995">
                  <c:v>145.42428600000036</c:v>
                </c:pt>
                <c:pt idx="5996">
                  <c:v>145.43987999999999</c:v>
                </c:pt>
                <c:pt idx="5997">
                  <c:v>145.45707700000037</c:v>
                </c:pt>
                <c:pt idx="5998">
                  <c:v>145.47247300000001</c:v>
                </c:pt>
                <c:pt idx="5999">
                  <c:v>145.4883880000005</c:v>
                </c:pt>
                <c:pt idx="6000">
                  <c:v>145.50578299999998</c:v>
                </c:pt>
                <c:pt idx="6001">
                  <c:v>145.52218600000046</c:v>
                </c:pt>
                <c:pt idx="6002">
                  <c:v>145.53758199999999</c:v>
                </c:pt>
                <c:pt idx="6003">
                  <c:v>145.55198700000037</c:v>
                </c:pt>
                <c:pt idx="6004">
                  <c:v>145.567474</c:v>
                </c:pt>
                <c:pt idx="6005">
                  <c:v>145.58407600000001</c:v>
                </c:pt>
                <c:pt idx="6006">
                  <c:v>145.59828200000001</c:v>
                </c:pt>
                <c:pt idx="6007">
                  <c:v>145.61578399999962</c:v>
                </c:pt>
                <c:pt idx="6008">
                  <c:v>145.63298</c:v>
                </c:pt>
                <c:pt idx="6009">
                  <c:v>145.64767499999962</c:v>
                </c:pt>
                <c:pt idx="6010">
                  <c:v>145.66348299999999</c:v>
                </c:pt>
                <c:pt idx="6011">
                  <c:v>145.67977899999963</c:v>
                </c:pt>
                <c:pt idx="6012">
                  <c:v>145.69708299999999</c:v>
                </c:pt>
                <c:pt idx="6013">
                  <c:v>145.71307399999949</c:v>
                </c:pt>
                <c:pt idx="6014">
                  <c:v>145.72868299999999</c:v>
                </c:pt>
                <c:pt idx="6015">
                  <c:v>145.74557499999943</c:v>
                </c:pt>
                <c:pt idx="6016">
                  <c:v>145.759277</c:v>
                </c:pt>
                <c:pt idx="6017">
                  <c:v>145.77377299999949</c:v>
                </c:pt>
                <c:pt idx="6018">
                  <c:v>145.79318199999992</c:v>
                </c:pt>
                <c:pt idx="6019">
                  <c:v>145.807175</c:v>
                </c:pt>
                <c:pt idx="6020">
                  <c:v>145.82058700000007</c:v>
                </c:pt>
                <c:pt idx="6021">
                  <c:v>145.83848600000061</c:v>
                </c:pt>
                <c:pt idx="6022">
                  <c:v>145.855774</c:v>
                </c:pt>
                <c:pt idx="6023">
                  <c:v>145.87197900000001</c:v>
                </c:pt>
                <c:pt idx="6024">
                  <c:v>145.88678000000004</c:v>
                </c:pt>
                <c:pt idx="6025">
                  <c:v>145.903076</c:v>
                </c:pt>
                <c:pt idx="6026">
                  <c:v>145.91967799999998</c:v>
                </c:pt>
                <c:pt idx="6027">
                  <c:v>145.93618800000004</c:v>
                </c:pt>
                <c:pt idx="6028">
                  <c:v>145.95178200000001</c:v>
                </c:pt>
                <c:pt idx="6029">
                  <c:v>145.96777299999999</c:v>
                </c:pt>
                <c:pt idx="6030">
                  <c:v>145.98608400000001</c:v>
                </c:pt>
                <c:pt idx="6031">
                  <c:v>145.99958799999999</c:v>
                </c:pt>
                <c:pt idx="6032">
                  <c:v>146.01298499999999</c:v>
                </c:pt>
                <c:pt idx="6033">
                  <c:v>146.03057899999999</c:v>
                </c:pt>
                <c:pt idx="6034">
                  <c:v>146.04757699999999</c:v>
                </c:pt>
                <c:pt idx="6035">
                  <c:v>146.064178</c:v>
                </c:pt>
                <c:pt idx="6036">
                  <c:v>146.07987999999995</c:v>
                </c:pt>
                <c:pt idx="6037">
                  <c:v>146.09527600000001</c:v>
                </c:pt>
                <c:pt idx="6038">
                  <c:v>146.112076</c:v>
                </c:pt>
                <c:pt idx="6039">
                  <c:v>146.12808200000001</c:v>
                </c:pt>
                <c:pt idx="6040">
                  <c:v>146.14198299999998</c:v>
                </c:pt>
                <c:pt idx="6041">
                  <c:v>146.15687600000001</c:v>
                </c:pt>
                <c:pt idx="6042">
                  <c:v>146.17327899999998</c:v>
                </c:pt>
                <c:pt idx="6043">
                  <c:v>146.18827800000037</c:v>
                </c:pt>
                <c:pt idx="6044">
                  <c:v>146.20268199999998</c:v>
                </c:pt>
                <c:pt idx="6045">
                  <c:v>146.220078</c:v>
                </c:pt>
                <c:pt idx="6046">
                  <c:v>146.23757899999998</c:v>
                </c:pt>
                <c:pt idx="6047">
                  <c:v>146.25277700000001</c:v>
                </c:pt>
                <c:pt idx="6048">
                  <c:v>146.26727299999999</c:v>
                </c:pt>
                <c:pt idx="6049">
                  <c:v>146.28378299999972</c:v>
                </c:pt>
                <c:pt idx="6050">
                  <c:v>146.30018600000037</c:v>
                </c:pt>
                <c:pt idx="6051">
                  <c:v>146.31477399999972</c:v>
                </c:pt>
                <c:pt idx="6052">
                  <c:v>146.33117700000037</c:v>
                </c:pt>
                <c:pt idx="6053">
                  <c:v>146.348083</c:v>
                </c:pt>
                <c:pt idx="6054">
                  <c:v>146.36497499999999</c:v>
                </c:pt>
                <c:pt idx="6055">
                  <c:v>146.378784</c:v>
                </c:pt>
                <c:pt idx="6056">
                  <c:v>146.39328</c:v>
                </c:pt>
                <c:pt idx="6057">
                  <c:v>146.407578</c:v>
                </c:pt>
                <c:pt idx="6058">
                  <c:v>146.42318700000001</c:v>
                </c:pt>
                <c:pt idx="6059">
                  <c:v>146.44058199999998</c:v>
                </c:pt>
                <c:pt idx="6060">
                  <c:v>146.45727500000001</c:v>
                </c:pt>
                <c:pt idx="6061">
                  <c:v>146.474976</c:v>
                </c:pt>
                <c:pt idx="6062">
                  <c:v>146.49208100000001</c:v>
                </c:pt>
                <c:pt idx="6063">
                  <c:v>146.50758399999998</c:v>
                </c:pt>
                <c:pt idx="6064">
                  <c:v>146.524384</c:v>
                </c:pt>
                <c:pt idx="6065">
                  <c:v>146.53918499999995</c:v>
                </c:pt>
                <c:pt idx="6066">
                  <c:v>146.551682</c:v>
                </c:pt>
                <c:pt idx="6067">
                  <c:v>146.56918299999998</c:v>
                </c:pt>
                <c:pt idx="6068">
                  <c:v>146.586884</c:v>
                </c:pt>
                <c:pt idx="6069">
                  <c:v>146.60368299999962</c:v>
                </c:pt>
                <c:pt idx="6070">
                  <c:v>146.618179</c:v>
                </c:pt>
                <c:pt idx="6071">
                  <c:v>146.63227800000001</c:v>
                </c:pt>
                <c:pt idx="6072">
                  <c:v>146.64837600000001</c:v>
                </c:pt>
                <c:pt idx="6073">
                  <c:v>146.66618299999999</c:v>
                </c:pt>
                <c:pt idx="6074">
                  <c:v>146.68388399999998</c:v>
                </c:pt>
                <c:pt idx="6075">
                  <c:v>146.69908099999998</c:v>
                </c:pt>
                <c:pt idx="6076">
                  <c:v>146.71328699999998</c:v>
                </c:pt>
                <c:pt idx="6077">
                  <c:v>146.73107899999999</c:v>
                </c:pt>
                <c:pt idx="6078">
                  <c:v>146.75187700000001</c:v>
                </c:pt>
                <c:pt idx="6079">
                  <c:v>146.76788299999998</c:v>
                </c:pt>
                <c:pt idx="6080">
                  <c:v>146.78057899999999</c:v>
                </c:pt>
                <c:pt idx="6081">
                  <c:v>146.79818700000001</c:v>
                </c:pt>
                <c:pt idx="6082">
                  <c:v>146.81617700000001</c:v>
                </c:pt>
                <c:pt idx="6083">
                  <c:v>146.83047500000001</c:v>
                </c:pt>
                <c:pt idx="6084">
                  <c:v>146.84468099999998</c:v>
                </c:pt>
                <c:pt idx="6085">
                  <c:v>146.85878000000037</c:v>
                </c:pt>
                <c:pt idx="6086">
                  <c:v>146.87397799999999</c:v>
                </c:pt>
                <c:pt idx="6087">
                  <c:v>146.89128100000036</c:v>
                </c:pt>
                <c:pt idx="6088">
                  <c:v>146.90988199999998</c:v>
                </c:pt>
                <c:pt idx="6089">
                  <c:v>146.92468299999999</c:v>
                </c:pt>
                <c:pt idx="6090">
                  <c:v>146.936981</c:v>
                </c:pt>
                <c:pt idx="6091">
                  <c:v>146.95257599999999</c:v>
                </c:pt>
                <c:pt idx="6092">
                  <c:v>146.969086</c:v>
                </c:pt>
                <c:pt idx="6093">
                  <c:v>146.98547400000001</c:v>
                </c:pt>
                <c:pt idx="6094">
                  <c:v>147.002579</c:v>
                </c:pt>
                <c:pt idx="6095">
                  <c:v>147.017776</c:v>
                </c:pt>
                <c:pt idx="6096">
                  <c:v>147.03277600000001</c:v>
                </c:pt>
                <c:pt idx="6097">
                  <c:v>147.05047600000043</c:v>
                </c:pt>
                <c:pt idx="6098">
                  <c:v>147.06817599999999</c:v>
                </c:pt>
                <c:pt idx="6099">
                  <c:v>147.08367899999999</c:v>
                </c:pt>
                <c:pt idx="6100">
                  <c:v>147.097275</c:v>
                </c:pt>
                <c:pt idx="6101">
                  <c:v>147.11097699999999</c:v>
                </c:pt>
                <c:pt idx="6102">
                  <c:v>147.12838700000043</c:v>
                </c:pt>
                <c:pt idx="6103">
                  <c:v>147.14608799999999</c:v>
                </c:pt>
                <c:pt idx="6104">
                  <c:v>147.15898100000001</c:v>
                </c:pt>
                <c:pt idx="6105">
                  <c:v>147.17468299999956</c:v>
                </c:pt>
                <c:pt idx="6106">
                  <c:v>147.19468699999999</c:v>
                </c:pt>
                <c:pt idx="6107">
                  <c:v>147.212479</c:v>
                </c:pt>
                <c:pt idx="6108">
                  <c:v>147.22598299999999</c:v>
                </c:pt>
                <c:pt idx="6109">
                  <c:v>147.23988299999962</c:v>
                </c:pt>
                <c:pt idx="6110">
                  <c:v>147.25488299999998</c:v>
                </c:pt>
                <c:pt idx="6111">
                  <c:v>147.27168299999963</c:v>
                </c:pt>
                <c:pt idx="6112">
                  <c:v>147.28958099999963</c:v>
                </c:pt>
                <c:pt idx="6113">
                  <c:v>147.305283</c:v>
                </c:pt>
                <c:pt idx="6114">
                  <c:v>147.31977799999999</c:v>
                </c:pt>
                <c:pt idx="6115">
                  <c:v>147.33398399999999</c:v>
                </c:pt>
                <c:pt idx="6116">
                  <c:v>147.35017400000001</c:v>
                </c:pt>
                <c:pt idx="6117">
                  <c:v>147.36798100000001</c:v>
                </c:pt>
                <c:pt idx="6118">
                  <c:v>147.38398700000027</c:v>
                </c:pt>
                <c:pt idx="6119">
                  <c:v>147.40017700000001</c:v>
                </c:pt>
                <c:pt idx="6120">
                  <c:v>147.41778600000001</c:v>
                </c:pt>
                <c:pt idx="6121">
                  <c:v>147.432785</c:v>
                </c:pt>
                <c:pt idx="6122">
                  <c:v>147.44717399999999</c:v>
                </c:pt>
                <c:pt idx="6123">
                  <c:v>147.46318099999999</c:v>
                </c:pt>
                <c:pt idx="6124">
                  <c:v>147.48048400000027</c:v>
                </c:pt>
                <c:pt idx="6125">
                  <c:v>147.49728400000001</c:v>
                </c:pt>
                <c:pt idx="6126">
                  <c:v>147.511978</c:v>
                </c:pt>
                <c:pt idx="6127">
                  <c:v>147.52598599999999</c:v>
                </c:pt>
                <c:pt idx="6128">
                  <c:v>147.53898599999999</c:v>
                </c:pt>
                <c:pt idx="6129">
                  <c:v>147.55638100000004</c:v>
                </c:pt>
                <c:pt idx="6130">
                  <c:v>147.57667499999963</c:v>
                </c:pt>
                <c:pt idx="6131">
                  <c:v>147.59307899999999</c:v>
                </c:pt>
                <c:pt idx="6132">
                  <c:v>147.60658299999992</c:v>
                </c:pt>
                <c:pt idx="6133">
                  <c:v>147.62098700000001</c:v>
                </c:pt>
                <c:pt idx="6134">
                  <c:v>147.63978599999956</c:v>
                </c:pt>
                <c:pt idx="6135">
                  <c:v>147.65737900000036</c:v>
                </c:pt>
                <c:pt idx="6136">
                  <c:v>147.66998299999995</c:v>
                </c:pt>
                <c:pt idx="6137">
                  <c:v>147.68397499999998</c:v>
                </c:pt>
                <c:pt idx="6138">
                  <c:v>147.700378</c:v>
                </c:pt>
                <c:pt idx="6139">
                  <c:v>147.71908599999952</c:v>
                </c:pt>
                <c:pt idx="6140">
                  <c:v>147.73687699999999</c:v>
                </c:pt>
                <c:pt idx="6141">
                  <c:v>147.750473</c:v>
                </c:pt>
                <c:pt idx="6142">
                  <c:v>147.76577799999998</c:v>
                </c:pt>
                <c:pt idx="6143">
                  <c:v>147.782578</c:v>
                </c:pt>
                <c:pt idx="6144">
                  <c:v>147.79777499999992</c:v>
                </c:pt>
                <c:pt idx="6145">
                  <c:v>147.81178299999999</c:v>
                </c:pt>
                <c:pt idx="6146">
                  <c:v>147.82638500000004</c:v>
                </c:pt>
                <c:pt idx="6147">
                  <c:v>147.844086</c:v>
                </c:pt>
                <c:pt idx="6148">
                  <c:v>147.86178600000036</c:v>
                </c:pt>
                <c:pt idx="6149">
                  <c:v>147.87808200000001</c:v>
                </c:pt>
                <c:pt idx="6150">
                  <c:v>147.89257800000001</c:v>
                </c:pt>
                <c:pt idx="6151">
                  <c:v>147.90728800000036</c:v>
                </c:pt>
                <c:pt idx="6152">
                  <c:v>147.92518600000037</c:v>
                </c:pt>
                <c:pt idx="6153">
                  <c:v>147.942474</c:v>
                </c:pt>
                <c:pt idx="6154">
                  <c:v>147.95927399999999</c:v>
                </c:pt>
                <c:pt idx="6155">
                  <c:v>147.97538800000001</c:v>
                </c:pt>
                <c:pt idx="6156">
                  <c:v>147.98957799999999</c:v>
                </c:pt>
                <c:pt idx="6157">
                  <c:v>148.00547800000001</c:v>
                </c:pt>
                <c:pt idx="6158">
                  <c:v>148.021683</c:v>
                </c:pt>
                <c:pt idx="6159">
                  <c:v>148.036484</c:v>
                </c:pt>
                <c:pt idx="6160">
                  <c:v>148.05238300000036</c:v>
                </c:pt>
                <c:pt idx="6161">
                  <c:v>148.06617700000001</c:v>
                </c:pt>
                <c:pt idx="6162">
                  <c:v>148.080185</c:v>
                </c:pt>
                <c:pt idx="6163">
                  <c:v>148.098083</c:v>
                </c:pt>
                <c:pt idx="6164">
                  <c:v>148.11527999999998</c:v>
                </c:pt>
                <c:pt idx="6165">
                  <c:v>148.13058499999963</c:v>
                </c:pt>
                <c:pt idx="6166">
                  <c:v>148.148087</c:v>
                </c:pt>
                <c:pt idx="6167">
                  <c:v>148.16477999999998</c:v>
                </c:pt>
                <c:pt idx="6168">
                  <c:v>148.17777999999998</c:v>
                </c:pt>
                <c:pt idx="6169">
                  <c:v>148.19258099999999</c:v>
                </c:pt>
                <c:pt idx="6170">
                  <c:v>148.21037299999998</c:v>
                </c:pt>
                <c:pt idx="6171">
                  <c:v>148.22598299999999</c:v>
                </c:pt>
                <c:pt idx="6172">
                  <c:v>148.24157699999998</c:v>
                </c:pt>
                <c:pt idx="6173">
                  <c:v>148.25727800000001</c:v>
                </c:pt>
                <c:pt idx="6174">
                  <c:v>148.27207899999999</c:v>
                </c:pt>
                <c:pt idx="6175">
                  <c:v>148.28887900000001</c:v>
                </c:pt>
                <c:pt idx="6176">
                  <c:v>148.306274</c:v>
                </c:pt>
                <c:pt idx="6177">
                  <c:v>148.32197600000049</c:v>
                </c:pt>
                <c:pt idx="6178">
                  <c:v>148.33958399999995</c:v>
                </c:pt>
                <c:pt idx="6179">
                  <c:v>148.35827600000061</c:v>
                </c:pt>
                <c:pt idx="6180">
                  <c:v>148.37307699999999</c:v>
                </c:pt>
                <c:pt idx="6181">
                  <c:v>148.38678000000004</c:v>
                </c:pt>
                <c:pt idx="6182">
                  <c:v>148.40057399999998</c:v>
                </c:pt>
                <c:pt idx="6183">
                  <c:v>148.41717499999999</c:v>
                </c:pt>
                <c:pt idx="6184">
                  <c:v>148.43368499999963</c:v>
                </c:pt>
                <c:pt idx="6185">
                  <c:v>148.44848600000043</c:v>
                </c:pt>
                <c:pt idx="6186">
                  <c:v>148.464676</c:v>
                </c:pt>
                <c:pt idx="6187">
                  <c:v>148.48057600000001</c:v>
                </c:pt>
                <c:pt idx="6188">
                  <c:v>148.49728400000001</c:v>
                </c:pt>
                <c:pt idx="6189">
                  <c:v>148.51338199999998</c:v>
                </c:pt>
                <c:pt idx="6190">
                  <c:v>148.52658099999999</c:v>
                </c:pt>
                <c:pt idx="6191">
                  <c:v>148.53977999999998</c:v>
                </c:pt>
                <c:pt idx="6192">
                  <c:v>148.55668600000001</c:v>
                </c:pt>
                <c:pt idx="6193">
                  <c:v>148.573486</c:v>
                </c:pt>
                <c:pt idx="6194">
                  <c:v>148.590485</c:v>
                </c:pt>
                <c:pt idx="6195">
                  <c:v>148.606888</c:v>
                </c:pt>
                <c:pt idx="6196">
                  <c:v>148.62237500000001</c:v>
                </c:pt>
                <c:pt idx="6197">
                  <c:v>148.637283</c:v>
                </c:pt>
                <c:pt idx="6198">
                  <c:v>148.65237400000001</c:v>
                </c:pt>
                <c:pt idx="6199">
                  <c:v>148.66888399999999</c:v>
                </c:pt>
                <c:pt idx="6200">
                  <c:v>148.68487499999998</c:v>
                </c:pt>
                <c:pt idx="6201">
                  <c:v>148.70277399999998</c:v>
                </c:pt>
                <c:pt idx="6202">
                  <c:v>148.72077899999999</c:v>
                </c:pt>
                <c:pt idx="6203">
                  <c:v>148.73498499999963</c:v>
                </c:pt>
                <c:pt idx="6204">
                  <c:v>148.74978599999938</c:v>
                </c:pt>
                <c:pt idx="6205">
                  <c:v>148.76797499999998</c:v>
                </c:pt>
                <c:pt idx="6206">
                  <c:v>148.78507999999999</c:v>
                </c:pt>
                <c:pt idx="6207">
                  <c:v>148.79988099999963</c:v>
                </c:pt>
                <c:pt idx="6208">
                  <c:v>148.81347700000001</c:v>
                </c:pt>
                <c:pt idx="6209">
                  <c:v>148.830185</c:v>
                </c:pt>
                <c:pt idx="6210">
                  <c:v>148.846878</c:v>
                </c:pt>
                <c:pt idx="6211">
                  <c:v>148.863373</c:v>
                </c:pt>
                <c:pt idx="6212">
                  <c:v>148.87858600000001</c:v>
                </c:pt>
                <c:pt idx="6213">
                  <c:v>148.89297500000001</c:v>
                </c:pt>
                <c:pt idx="6214">
                  <c:v>148.90818800000037</c:v>
                </c:pt>
                <c:pt idx="6215">
                  <c:v>148.92318700000001</c:v>
                </c:pt>
                <c:pt idx="6216">
                  <c:v>148.94227599999999</c:v>
                </c:pt>
                <c:pt idx="6217">
                  <c:v>148.95907600000001</c:v>
                </c:pt>
                <c:pt idx="6218">
                  <c:v>148.972275</c:v>
                </c:pt>
                <c:pt idx="6219">
                  <c:v>148.9870760000004</c:v>
                </c:pt>
                <c:pt idx="6220">
                  <c:v>149.00547800000001</c:v>
                </c:pt>
                <c:pt idx="6221">
                  <c:v>149.02198800000036</c:v>
                </c:pt>
                <c:pt idx="6222">
                  <c:v>149.03527800000001</c:v>
                </c:pt>
                <c:pt idx="6223">
                  <c:v>149.05157499999999</c:v>
                </c:pt>
                <c:pt idx="6224">
                  <c:v>149.06707800000001</c:v>
                </c:pt>
                <c:pt idx="6225">
                  <c:v>149.08117700000037</c:v>
                </c:pt>
                <c:pt idx="6226">
                  <c:v>149.09777800000001</c:v>
                </c:pt>
                <c:pt idx="6227">
                  <c:v>149.11418199999972</c:v>
                </c:pt>
                <c:pt idx="6228">
                  <c:v>149.12847900000037</c:v>
                </c:pt>
                <c:pt idx="6229">
                  <c:v>149.14657599999953</c:v>
                </c:pt>
                <c:pt idx="6230">
                  <c:v>149.16418499999995</c:v>
                </c:pt>
                <c:pt idx="6231">
                  <c:v>149.17907699999998</c:v>
                </c:pt>
                <c:pt idx="6232">
                  <c:v>149.19488499999972</c:v>
                </c:pt>
                <c:pt idx="6233">
                  <c:v>149.208878</c:v>
                </c:pt>
                <c:pt idx="6234">
                  <c:v>149.22438</c:v>
                </c:pt>
                <c:pt idx="6235">
                  <c:v>149.24117999999999</c:v>
                </c:pt>
                <c:pt idx="6236">
                  <c:v>149.25708</c:v>
                </c:pt>
                <c:pt idx="6237">
                  <c:v>149.27418499999959</c:v>
                </c:pt>
                <c:pt idx="6238">
                  <c:v>149.29028299999999</c:v>
                </c:pt>
                <c:pt idx="6239">
                  <c:v>149.304474</c:v>
                </c:pt>
                <c:pt idx="6240">
                  <c:v>149.31878700000001</c:v>
                </c:pt>
                <c:pt idx="6241">
                  <c:v>149.335678</c:v>
                </c:pt>
                <c:pt idx="6242">
                  <c:v>149.35438500000001</c:v>
                </c:pt>
                <c:pt idx="6243">
                  <c:v>149.37057499999995</c:v>
                </c:pt>
                <c:pt idx="6244">
                  <c:v>149.38548300000036</c:v>
                </c:pt>
                <c:pt idx="6245">
                  <c:v>149.40237400000001</c:v>
                </c:pt>
                <c:pt idx="6246">
                  <c:v>149.41978499999962</c:v>
                </c:pt>
                <c:pt idx="6247">
                  <c:v>149.43528700000007</c:v>
                </c:pt>
                <c:pt idx="6248">
                  <c:v>149.449387</c:v>
                </c:pt>
                <c:pt idx="6249">
                  <c:v>149.46307399999998</c:v>
                </c:pt>
                <c:pt idx="6250">
                  <c:v>149.48107900000036</c:v>
                </c:pt>
                <c:pt idx="6251">
                  <c:v>149.500381</c:v>
                </c:pt>
                <c:pt idx="6252">
                  <c:v>149.51588399999972</c:v>
                </c:pt>
                <c:pt idx="6253">
                  <c:v>149.52967799999999</c:v>
                </c:pt>
                <c:pt idx="6254">
                  <c:v>149.54498299999995</c:v>
                </c:pt>
                <c:pt idx="6255">
                  <c:v>149.56007399999999</c:v>
                </c:pt>
                <c:pt idx="6256">
                  <c:v>149.57548499999999</c:v>
                </c:pt>
                <c:pt idx="6257">
                  <c:v>149.59208700000036</c:v>
                </c:pt>
                <c:pt idx="6258">
                  <c:v>149.60818499999999</c:v>
                </c:pt>
                <c:pt idx="6259">
                  <c:v>149.622681</c:v>
                </c:pt>
                <c:pt idx="6260">
                  <c:v>149.63528399999998</c:v>
                </c:pt>
                <c:pt idx="6261">
                  <c:v>149.65127600000037</c:v>
                </c:pt>
                <c:pt idx="6262">
                  <c:v>149.66928099999998</c:v>
                </c:pt>
                <c:pt idx="6263">
                  <c:v>149.68528700000007</c:v>
                </c:pt>
                <c:pt idx="6264">
                  <c:v>149.70138499999999</c:v>
                </c:pt>
                <c:pt idx="6265">
                  <c:v>149.71687299999962</c:v>
                </c:pt>
                <c:pt idx="6266">
                  <c:v>149.73268099999999</c:v>
                </c:pt>
                <c:pt idx="6267">
                  <c:v>149.74928299999962</c:v>
                </c:pt>
                <c:pt idx="6268">
                  <c:v>149.76498399999963</c:v>
                </c:pt>
                <c:pt idx="6269">
                  <c:v>149.78038000000001</c:v>
                </c:pt>
                <c:pt idx="6270">
                  <c:v>149.79628</c:v>
                </c:pt>
                <c:pt idx="6271">
                  <c:v>149.81158399999998</c:v>
                </c:pt>
                <c:pt idx="6272">
                  <c:v>149.82588200000001</c:v>
                </c:pt>
                <c:pt idx="6273">
                  <c:v>149.84097299999999</c:v>
                </c:pt>
                <c:pt idx="6274">
                  <c:v>149.85908499999999</c:v>
                </c:pt>
                <c:pt idx="6275">
                  <c:v>149.87597700000001</c:v>
                </c:pt>
                <c:pt idx="6276">
                  <c:v>149.88838200000049</c:v>
                </c:pt>
                <c:pt idx="6277">
                  <c:v>149.903976</c:v>
                </c:pt>
                <c:pt idx="6278">
                  <c:v>149.92108200000001</c:v>
                </c:pt>
                <c:pt idx="6279">
                  <c:v>149.93687399999999</c:v>
                </c:pt>
                <c:pt idx="6280">
                  <c:v>149.95457499999998</c:v>
                </c:pt>
                <c:pt idx="6281">
                  <c:v>149.97207599999999</c:v>
                </c:pt>
                <c:pt idx="6282">
                  <c:v>149.9874880000005</c:v>
                </c:pt>
                <c:pt idx="6283">
                  <c:v>150.00387599999962</c:v>
                </c:pt>
                <c:pt idx="6284">
                  <c:v>150.02018700000036</c:v>
                </c:pt>
                <c:pt idx="6285">
                  <c:v>150.033478</c:v>
                </c:pt>
                <c:pt idx="6286">
                  <c:v>150.04998799999998</c:v>
                </c:pt>
                <c:pt idx="6287">
                  <c:v>150.06988499999972</c:v>
                </c:pt>
                <c:pt idx="6288">
                  <c:v>150.08578499999999</c:v>
                </c:pt>
                <c:pt idx="6289">
                  <c:v>150.09757999999999</c:v>
                </c:pt>
                <c:pt idx="6290">
                  <c:v>150.11317399999956</c:v>
                </c:pt>
                <c:pt idx="6291">
                  <c:v>150.12858600000001</c:v>
                </c:pt>
                <c:pt idx="6292">
                  <c:v>150.14428699999999</c:v>
                </c:pt>
                <c:pt idx="6293">
                  <c:v>150.162384</c:v>
                </c:pt>
                <c:pt idx="6294">
                  <c:v>150.177887</c:v>
                </c:pt>
                <c:pt idx="6295">
                  <c:v>150.190979</c:v>
                </c:pt>
                <c:pt idx="6296">
                  <c:v>150.20837399999999</c:v>
                </c:pt>
                <c:pt idx="6297">
                  <c:v>150.22628800000001</c:v>
                </c:pt>
                <c:pt idx="6298">
                  <c:v>150.24087499999959</c:v>
                </c:pt>
                <c:pt idx="6299">
                  <c:v>150.25657699999999</c:v>
                </c:pt>
                <c:pt idx="6300">
                  <c:v>150.27278099999998</c:v>
                </c:pt>
                <c:pt idx="6301">
                  <c:v>150.291077</c:v>
                </c:pt>
                <c:pt idx="6302">
                  <c:v>150.30818200000004</c:v>
                </c:pt>
                <c:pt idx="6303">
                  <c:v>150.32377600000001</c:v>
                </c:pt>
                <c:pt idx="6304">
                  <c:v>150.33987399999998</c:v>
                </c:pt>
                <c:pt idx="6305">
                  <c:v>150.35377499999998</c:v>
                </c:pt>
                <c:pt idx="6306">
                  <c:v>150.37088</c:v>
                </c:pt>
                <c:pt idx="6307">
                  <c:v>150.38917499999999</c:v>
                </c:pt>
                <c:pt idx="6308">
                  <c:v>150.40437299999999</c:v>
                </c:pt>
                <c:pt idx="6309">
                  <c:v>150.41908299999992</c:v>
                </c:pt>
                <c:pt idx="6310">
                  <c:v>150.43478399999998</c:v>
                </c:pt>
                <c:pt idx="6311">
                  <c:v>150.45108000000027</c:v>
                </c:pt>
                <c:pt idx="6312">
                  <c:v>150.46517900000001</c:v>
                </c:pt>
                <c:pt idx="6313">
                  <c:v>150.48057600000001</c:v>
                </c:pt>
                <c:pt idx="6314">
                  <c:v>150.497681</c:v>
                </c:pt>
                <c:pt idx="6315">
                  <c:v>150.51237499999999</c:v>
                </c:pt>
                <c:pt idx="6316">
                  <c:v>150.53048700000036</c:v>
                </c:pt>
                <c:pt idx="6317">
                  <c:v>150.55128500000001</c:v>
                </c:pt>
                <c:pt idx="6318">
                  <c:v>150.566284</c:v>
                </c:pt>
                <c:pt idx="6319">
                  <c:v>150.57917799999998</c:v>
                </c:pt>
                <c:pt idx="6320">
                  <c:v>150.59468099999998</c:v>
                </c:pt>
                <c:pt idx="6321">
                  <c:v>150.60998499999963</c:v>
                </c:pt>
                <c:pt idx="6322">
                  <c:v>150.625778</c:v>
                </c:pt>
                <c:pt idx="6323">
                  <c:v>150.64268499999972</c:v>
                </c:pt>
                <c:pt idx="6324">
                  <c:v>150.6584780000004</c:v>
                </c:pt>
                <c:pt idx="6325">
                  <c:v>150.67367599999938</c:v>
                </c:pt>
                <c:pt idx="6326">
                  <c:v>150.690079</c:v>
                </c:pt>
                <c:pt idx="6327">
                  <c:v>150.707077</c:v>
                </c:pt>
                <c:pt idx="6328">
                  <c:v>150.72367899999998</c:v>
                </c:pt>
                <c:pt idx="6329">
                  <c:v>150.73988299999962</c:v>
                </c:pt>
                <c:pt idx="6330">
                  <c:v>150.75317399999992</c:v>
                </c:pt>
                <c:pt idx="6331">
                  <c:v>150.766876</c:v>
                </c:pt>
                <c:pt idx="6332">
                  <c:v>150.783188</c:v>
                </c:pt>
                <c:pt idx="6333">
                  <c:v>150.79847700000036</c:v>
                </c:pt>
                <c:pt idx="6334">
                  <c:v>150.815887</c:v>
                </c:pt>
                <c:pt idx="6335">
                  <c:v>150.83367899999999</c:v>
                </c:pt>
                <c:pt idx="6336">
                  <c:v>150.84828200000001</c:v>
                </c:pt>
                <c:pt idx="6337">
                  <c:v>150.86448700000037</c:v>
                </c:pt>
                <c:pt idx="6338">
                  <c:v>150.88107300000001</c:v>
                </c:pt>
                <c:pt idx="6339">
                  <c:v>150.895782</c:v>
                </c:pt>
                <c:pt idx="6340">
                  <c:v>150.91218599999999</c:v>
                </c:pt>
                <c:pt idx="6341">
                  <c:v>150.929779</c:v>
                </c:pt>
                <c:pt idx="6342">
                  <c:v>150.94627399999999</c:v>
                </c:pt>
                <c:pt idx="6343">
                  <c:v>150.96087600000001</c:v>
                </c:pt>
                <c:pt idx="6344">
                  <c:v>150.97628800000001</c:v>
                </c:pt>
                <c:pt idx="6345">
                  <c:v>150.991882</c:v>
                </c:pt>
                <c:pt idx="6346">
                  <c:v>151.008881</c:v>
                </c:pt>
                <c:pt idx="6347">
                  <c:v>151.02488700000001</c:v>
                </c:pt>
                <c:pt idx="6348">
                  <c:v>151.03967299999962</c:v>
                </c:pt>
                <c:pt idx="6349">
                  <c:v>151.05688499999999</c:v>
                </c:pt>
                <c:pt idx="6350">
                  <c:v>151.074387</c:v>
                </c:pt>
                <c:pt idx="6351">
                  <c:v>151.08848600000061</c:v>
                </c:pt>
                <c:pt idx="6352">
                  <c:v>151.101776</c:v>
                </c:pt>
                <c:pt idx="6353">
                  <c:v>151.118179</c:v>
                </c:pt>
                <c:pt idx="6354">
                  <c:v>151.136887</c:v>
                </c:pt>
                <c:pt idx="6355">
                  <c:v>151.15347299999999</c:v>
                </c:pt>
                <c:pt idx="6356">
                  <c:v>151.16967799999998</c:v>
                </c:pt>
                <c:pt idx="6357">
                  <c:v>151.18618800000004</c:v>
                </c:pt>
                <c:pt idx="6358">
                  <c:v>151.201279</c:v>
                </c:pt>
                <c:pt idx="6359">
                  <c:v>151.21917699999995</c:v>
                </c:pt>
                <c:pt idx="6360">
                  <c:v>151.23687699999999</c:v>
                </c:pt>
                <c:pt idx="6361">
                  <c:v>151.251587</c:v>
                </c:pt>
                <c:pt idx="6362">
                  <c:v>151.26408399999963</c:v>
                </c:pt>
                <c:pt idx="6363">
                  <c:v>151.27908299999956</c:v>
                </c:pt>
                <c:pt idx="6364">
                  <c:v>151.29667699999999</c:v>
                </c:pt>
                <c:pt idx="6365">
                  <c:v>151.31277499999999</c:v>
                </c:pt>
                <c:pt idx="6366">
                  <c:v>151.32937600000037</c:v>
                </c:pt>
                <c:pt idx="6367">
                  <c:v>151.345688</c:v>
                </c:pt>
                <c:pt idx="6368">
                  <c:v>151.3620760000004</c:v>
                </c:pt>
                <c:pt idx="6369">
                  <c:v>151.37797499999999</c:v>
                </c:pt>
                <c:pt idx="6370">
                  <c:v>151.393677</c:v>
                </c:pt>
                <c:pt idx="6371">
                  <c:v>151.40887499999999</c:v>
                </c:pt>
                <c:pt idx="6372">
                  <c:v>151.421783</c:v>
                </c:pt>
                <c:pt idx="6373">
                  <c:v>151.43818700000037</c:v>
                </c:pt>
                <c:pt idx="6374">
                  <c:v>151.45687900000001</c:v>
                </c:pt>
                <c:pt idx="6375">
                  <c:v>151.47207599999999</c:v>
                </c:pt>
                <c:pt idx="6376">
                  <c:v>151.48658800000001</c:v>
                </c:pt>
                <c:pt idx="6377">
                  <c:v>151.50117499999999</c:v>
                </c:pt>
                <c:pt idx="6378">
                  <c:v>151.51678499999963</c:v>
                </c:pt>
                <c:pt idx="6379">
                  <c:v>151.53567499999963</c:v>
                </c:pt>
                <c:pt idx="6380">
                  <c:v>151.55508399999999</c:v>
                </c:pt>
                <c:pt idx="6381">
                  <c:v>151.56758099999999</c:v>
                </c:pt>
                <c:pt idx="6382">
                  <c:v>151.58148200000036</c:v>
                </c:pt>
                <c:pt idx="6383">
                  <c:v>151.59977699999999</c:v>
                </c:pt>
                <c:pt idx="6384">
                  <c:v>151.61637899999999</c:v>
                </c:pt>
                <c:pt idx="6385">
                  <c:v>151.63258399999998</c:v>
                </c:pt>
                <c:pt idx="6386">
                  <c:v>151.648483</c:v>
                </c:pt>
                <c:pt idx="6387">
                  <c:v>151.66438299999999</c:v>
                </c:pt>
                <c:pt idx="6388">
                  <c:v>151.68078600000001</c:v>
                </c:pt>
                <c:pt idx="6389">
                  <c:v>151.696381</c:v>
                </c:pt>
                <c:pt idx="6390">
                  <c:v>151.70968599999952</c:v>
                </c:pt>
                <c:pt idx="6391">
                  <c:v>151.72738600000037</c:v>
                </c:pt>
                <c:pt idx="6392">
                  <c:v>151.747086</c:v>
                </c:pt>
                <c:pt idx="6393">
                  <c:v>151.761978</c:v>
                </c:pt>
                <c:pt idx="6394">
                  <c:v>151.77697799999999</c:v>
                </c:pt>
                <c:pt idx="6395">
                  <c:v>151.79267899999999</c:v>
                </c:pt>
                <c:pt idx="6396">
                  <c:v>151.80888400000001</c:v>
                </c:pt>
                <c:pt idx="6397">
                  <c:v>151.826584</c:v>
                </c:pt>
                <c:pt idx="6398">
                  <c:v>151.84378099999998</c:v>
                </c:pt>
                <c:pt idx="6399">
                  <c:v>151.85917700000007</c:v>
                </c:pt>
                <c:pt idx="6400">
                  <c:v>151.87197900000001</c:v>
                </c:pt>
                <c:pt idx="6401">
                  <c:v>151.88697800000037</c:v>
                </c:pt>
                <c:pt idx="6402">
                  <c:v>151.90527299999999</c:v>
                </c:pt>
                <c:pt idx="6403">
                  <c:v>151.92288200000004</c:v>
                </c:pt>
                <c:pt idx="6404">
                  <c:v>151.93647800000036</c:v>
                </c:pt>
                <c:pt idx="6405">
                  <c:v>151.95048500000001</c:v>
                </c:pt>
                <c:pt idx="6406">
                  <c:v>151.96757499999998</c:v>
                </c:pt>
                <c:pt idx="6407">
                  <c:v>151.98358199999998</c:v>
                </c:pt>
                <c:pt idx="6408">
                  <c:v>151.999481</c:v>
                </c:pt>
                <c:pt idx="6409">
                  <c:v>152.01748700000007</c:v>
                </c:pt>
                <c:pt idx="6410">
                  <c:v>152.03448499999999</c:v>
                </c:pt>
                <c:pt idx="6411">
                  <c:v>152.04908799999998</c:v>
                </c:pt>
                <c:pt idx="6412">
                  <c:v>152.06358299999962</c:v>
                </c:pt>
                <c:pt idx="6413">
                  <c:v>152.07998699999999</c:v>
                </c:pt>
                <c:pt idx="6414">
                  <c:v>152.09478799999999</c:v>
                </c:pt>
                <c:pt idx="6415">
                  <c:v>152.10948199999999</c:v>
                </c:pt>
                <c:pt idx="6416">
                  <c:v>152.126678</c:v>
                </c:pt>
                <c:pt idx="6417">
                  <c:v>152.14347799999999</c:v>
                </c:pt>
                <c:pt idx="6418">
                  <c:v>152.16018700000001</c:v>
                </c:pt>
                <c:pt idx="6419">
                  <c:v>152.175476</c:v>
                </c:pt>
                <c:pt idx="6420">
                  <c:v>152.191788</c:v>
                </c:pt>
                <c:pt idx="6421">
                  <c:v>152.20918299999963</c:v>
                </c:pt>
                <c:pt idx="6422">
                  <c:v>152.22488399999995</c:v>
                </c:pt>
                <c:pt idx="6423">
                  <c:v>152.2405849999995</c:v>
                </c:pt>
                <c:pt idx="6424">
                  <c:v>152.25477599999962</c:v>
                </c:pt>
                <c:pt idx="6425">
                  <c:v>152.268677</c:v>
                </c:pt>
                <c:pt idx="6426">
                  <c:v>152.28567499999963</c:v>
                </c:pt>
                <c:pt idx="6427">
                  <c:v>152.301773</c:v>
                </c:pt>
                <c:pt idx="6428">
                  <c:v>152.31947299999999</c:v>
                </c:pt>
                <c:pt idx="6429">
                  <c:v>152.335587</c:v>
                </c:pt>
                <c:pt idx="6430">
                  <c:v>152.35087600000037</c:v>
                </c:pt>
                <c:pt idx="6431">
                  <c:v>152.36918600000001</c:v>
                </c:pt>
                <c:pt idx="6432">
                  <c:v>152.38447600000049</c:v>
                </c:pt>
                <c:pt idx="6433">
                  <c:v>152.3983760000005</c:v>
                </c:pt>
                <c:pt idx="6434">
                  <c:v>152.41378799999998</c:v>
                </c:pt>
                <c:pt idx="6435">
                  <c:v>152.430984</c:v>
                </c:pt>
                <c:pt idx="6436">
                  <c:v>152.44567899999998</c:v>
                </c:pt>
                <c:pt idx="6437">
                  <c:v>152.46168499999999</c:v>
                </c:pt>
                <c:pt idx="6438">
                  <c:v>152.478882</c:v>
                </c:pt>
                <c:pt idx="6439">
                  <c:v>152.49508700000001</c:v>
                </c:pt>
                <c:pt idx="6440">
                  <c:v>152.51257299999995</c:v>
                </c:pt>
                <c:pt idx="6441">
                  <c:v>152.53097499999998</c:v>
                </c:pt>
                <c:pt idx="6442">
                  <c:v>152.54728700000001</c:v>
                </c:pt>
                <c:pt idx="6443">
                  <c:v>152.561981</c:v>
                </c:pt>
                <c:pt idx="6444">
                  <c:v>152.57908599999962</c:v>
                </c:pt>
                <c:pt idx="6445">
                  <c:v>152.59588600000001</c:v>
                </c:pt>
                <c:pt idx="6446">
                  <c:v>152.61198399999998</c:v>
                </c:pt>
                <c:pt idx="6447">
                  <c:v>152.62588499999998</c:v>
                </c:pt>
                <c:pt idx="6448">
                  <c:v>152.64027399999998</c:v>
                </c:pt>
                <c:pt idx="6449">
                  <c:v>152.65737900000036</c:v>
                </c:pt>
                <c:pt idx="6450">
                  <c:v>152.67237900000001</c:v>
                </c:pt>
                <c:pt idx="6451">
                  <c:v>152.68768299999999</c:v>
                </c:pt>
                <c:pt idx="6452">
                  <c:v>152.70268199999998</c:v>
                </c:pt>
                <c:pt idx="6453">
                  <c:v>152.71908599999952</c:v>
                </c:pt>
                <c:pt idx="6454">
                  <c:v>152.73628199999999</c:v>
                </c:pt>
                <c:pt idx="6455">
                  <c:v>152.7524870000004</c:v>
                </c:pt>
                <c:pt idx="6456">
                  <c:v>152.7524870000004</c:v>
                </c:pt>
                <c:pt idx="6457">
                  <c:v>152.78398099999998</c:v>
                </c:pt>
                <c:pt idx="6458">
                  <c:v>152.79948399999998</c:v>
                </c:pt>
                <c:pt idx="6459">
                  <c:v>152.81617700000001</c:v>
                </c:pt>
                <c:pt idx="6460">
                  <c:v>152.83187900000001</c:v>
                </c:pt>
                <c:pt idx="6461">
                  <c:v>152.84757999999999</c:v>
                </c:pt>
                <c:pt idx="6462">
                  <c:v>152.865082</c:v>
                </c:pt>
                <c:pt idx="6463">
                  <c:v>152.88258400000001</c:v>
                </c:pt>
                <c:pt idx="6464">
                  <c:v>152.89637800000037</c:v>
                </c:pt>
                <c:pt idx="6465">
                  <c:v>152.91027800000001</c:v>
                </c:pt>
                <c:pt idx="6466">
                  <c:v>152.92657499999999</c:v>
                </c:pt>
                <c:pt idx="6467">
                  <c:v>152.94328299999998</c:v>
                </c:pt>
                <c:pt idx="6468">
                  <c:v>152.96168499999999</c:v>
                </c:pt>
                <c:pt idx="6469">
                  <c:v>152.97927899999999</c:v>
                </c:pt>
                <c:pt idx="6470">
                  <c:v>152.99388099999999</c:v>
                </c:pt>
                <c:pt idx="6471">
                  <c:v>153.00848400000001</c:v>
                </c:pt>
                <c:pt idx="6472">
                  <c:v>153.02418499999999</c:v>
                </c:pt>
                <c:pt idx="6473">
                  <c:v>153.04078699999999</c:v>
                </c:pt>
                <c:pt idx="6474">
                  <c:v>153.054779</c:v>
                </c:pt>
                <c:pt idx="6475">
                  <c:v>153.070877</c:v>
                </c:pt>
                <c:pt idx="6476">
                  <c:v>153.09068299999998</c:v>
                </c:pt>
                <c:pt idx="6477">
                  <c:v>153.107178</c:v>
                </c:pt>
                <c:pt idx="6478">
                  <c:v>153.12048300000001</c:v>
                </c:pt>
                <c:pt idx="6479">
                  <c:v>153.13627600000001</c:v>
                </c:pt>
                <c:pt idx="6480">
                  <c:v>153.15078700000001</c:v>
                </c:pt>
                <c:pt idx="6481">
                  <c:v>153.16598499999998</c:v>
                </c:pt>
                <c:pt idx="6482">
                  <c:v>153.18248000000037</c:v>
                </c:pt>
                <c:pt idx="6483">
                  <c:v>153.19868499999998</c:v>
                </c:pt>
                <c:pt idx="6484">
                  <c:v>153.21708699999999</c:v>
                </c:pt>
                <c:pt idx="6485">
                  <c:v>153.23518399999998</c:v>
                </c:pt>
                <c:pt idx="6486">
                  <c:v>153.248886</c:v>
                </c:pt>
                <c:pt idx="6487">
                  <c:v>153.26298499999999</c:v>
                </c:pt>
                <c:pt idx="6488">
                  <c:v>153.27958699999962</c:v>
                </c:pt>
                <c:pt idx="6489">
                  <c:v>153.29707299999998</c:v>
                </c:pt>
                <c:pt idx="6490">
                  <c:v>153.31378199999995</c:v>
                </c:pt>
                <c:pt idx="6491">
                  <c:v>153.32708700000049</c:v>
                </c:pt>
                <c:pt idx="6492">
                  <c:v>153.34237700000037</c:v>
                </c:pt>
                <c:pt idx="6493">
                  <c:v>153.36007700000027</c:v>
                </c:pt>
                <c:pt idx="6494">
                  <c:v>153.37678499999998</c:v>
                </c:pt>
                <c:pt idx="6495">
                  <c:v>153.39187600000037</c:v>
                </c:pt>
                <c:pt idx="6496">
                  <c:v>153.40957599999956</c:v>
                </c:pt>
                <c:pt idx="6497">
                  <c:v>153.42808500000001</c:v>
                </c:pt>
                <c:pt idx="6498">
                  <c:v>153.44348099999999</c:v>
                </c:pt>
                <c:pt idx="6499">
                  <c:v>153.46017499999999</c:v>
                </c:pt>
                <c:pt idx="6500">
                  <c:v>153.47598299999999</c:v>
                </c:pt>
                <c:pt idx="6501">
                  <c:v>153.491074</c:v>
                </c:pt>
                <c:pt idx="6502">
                  <c:v>153.50938399999998</c:v>
                </c:pt>
                <c:pt idx="6503">
                  <c:v>153.52658099999999</c:v>
                </c:pt>
                <c:pt idx="6504">
                  <c:v>153.54078699999999</c:v>
                </c:pt>
                <c:pt idx="6505">
                  <c:v>153.55407700000001</c:v>
                </c:pt>
                <c:pt idx="6506">
                  <c:v>153.57017499999998</c:v>
                </c:pt>
                <c:pt idx="6507">
                  <c:v>153.58717300000001</c:v>
                </c:pt>
                <c:pt idx="6508">
                  <c:v>153.60377499999953</c:v>
                </c:pt>
                <c:pt idx="6509">
                  <c:v>153.62017800000001</c:v>
                </c:pt>
                <c:pt idx="6510">
                  <c:v>153.634277</c:v>
                </c:pt>
                <c:pt idx="6511">
                  <c:v>153.64907799999995</c:v>
                </c:pt>
                <c:pt idx="6512">
                  <c:v>153.66618299999999</c:v>
                </c:pt>
                <c:pt idx="6513">
                  <c:v>153.68087800000001</c:v>
                </c:pt>
                <c:pt idx="6514">
                  <c:v>153.696686</c:v>
                </c:pt>
                <c:pt idx="6515">
                  <c:v>153.7147829999995</c:v>
                </c:pt>
                <c:pt idx="6516">
                  <c:v>153.73068199999992</c:v>
                </c:pt>
                <c:pt idx="6517">
                  <c:v>153.74368299999949</c:v>
                </c:pt>
                <c:pt idx="6518">
                  <c:v>153.760986</c:v>
                </c:pt>
                <c:pt idx="6519">
                  <c:v>153.77847299999999</c:v>
                </c:pt>
                <c:pt idx="6520">
                  <c:v>153.79408299999992</c:v>
                </c:pt>
                <c:pt idx="6521">
                  <c:v>153.80818200000004</c:v>
                </c:pt>
                <c:pt idx="6522">
                  <c:v>153.8243870000004</c:v>
                </c:pt>
                <c:pt idx="6523">
                  <c:v>153.84147600000037</c:v>
                </c:pt>
                <c:pt idx="6524">
                  <c:v>153.854782</c:v>
                </c:pt>
                <c:pt idx="6525">
                  <c:v>153.86967499999992</c:v>
                </c:pt>
                <c:pt idx="6526">
                  <c:v>153.88708500000001</c:v>
                </c:pt>
                <c:pt idx="6527">
                  <c:v>153.90428199999999</c:v>
                </c:pt>
                <c:pt idx="6528">
                  <c:v>153.91838100000001</c:v>
                </c:pt>
                <c:pt idx="6529">
                  <c:v>153.93438700000004</c:v>
                </c:pt>
                <c:pt idx="6530">
                  <c:v>153.95277400000001</c:v>
                </c:pt>
                <c:pt idx="6531">
                  <c:v>153.969482</c:v>
                </c:pt>
                <c:pt idx="6532">
                  <c:v>153.98637400000001</c:v>
                </c:pt>
                <c:pt idx="6533">
                  <c:v>154.00057999999999</c:v>
                </c:pt>
                <c:pt idx="6534">
                  <c:v>154.01667799999998</c:v>
                </c:pt>
                <c:pt idx="6535">
                  <c:v>154.03398099999998</c:v>
                </c:pt>
                <c:pt idx="6536">
                  <c:v>154.05007900000001</c:v>
                </c:pt>
                <c:pt idx="6537">
                  <c:v>154.06437700000001</c:v>
                </c:pt>
                <c:pt idx="6538">
                  <c:v>154.07887299999999</c:v>
                </c:pt>
                <c:pt idx="6539">
                  <c:v>154.09678600000001</c:v>
                </c:pt>
                <c:pt idx="6540">
                  <c:v>154.11328099999992</c:v>
                </c:pt>
                <c:pt idx="6541">
                  <c:v>154.13008099999999</c:v>
                </c:pt>
                <c:pt idx="6542">
                  <c:v>154.14527899999999</c:v>
                </c:pt>
                <c:pt idx="6543">
                  <c:v>154.15907299999998</c:v>
                </c:pt>
                <c:pt idx="6544">
                  <c:v>154.17527799999999</c:v>
                </c:pt>
                <c:pt idx="6545">
                  <c:v>154.191879</c:v>
                </c:pt>
                <c:pt idx="6546">
                  <c:v>154.20968599999952</c:v>
                </c:pt>
                <c:pt idx="6547">
                  <c:v>154.22668499999995</c:v>
                </c:pt>
                <c:pt idx="6548">
                  <c:v>154.24087499999959</c:v>
                </c:pt>
                <c:pt idx="6549">
                  <c:v>154.25668299999998</c:v>
                </c:pt>
                <c:pt idx="6550">
                  <c:v>154.27377299999949</c:v>
                </c:pt>
                <c:pt idx="6551">
                  <c:v>154.28958099999963</c:v>
                </c:pt>
                <c:pt idx="6552">
                  <c:v>154.305984</c:v>
                </c:pt>
                <c:pt idx="6553">
                  <c:v>154.32107500000001</c:v>
                </c:pt>
                <c:pt idx="6554">
                  <c:v>154.33648700000046</c:v>
                </c:pt>
                <c:pt idx="6555">
                  <c:v>154.353577</c:v>
                </c:pt>
                <c:pt idx="6556">
                  <c:v>154.37077299999999</c:v>
                </c:pt>
                <c:pt idx="6557">
                  <c:v>154.38588000000001</c:v>
                </c:pt>
                <c:pt idx="6558">
                  <c:v>154.40107700000004</c:v>
                </c:pt>
                <c:pt idx="6559">
                  <c:v>154.417587</c:v>
                </c:pt>
                <c:pt idx="6560">
                  <c:v>154.43177800000001</c:v>
                </c:pt>
                <c:pt idx="6561">
                  <c:v>154.44967699999998</c:v>
                </c:pt>
                <c:pt idx="6562">
                  <c:v>154.46878100000001</c:v>
                </c:pt>
                <c:pt idx="6563">
                  <c:v>154.483475</c:v>
                </c:pt>
                <c:pt idx="6564">
                  <c:v>154.49748200000036</c:v>
                </c:pt>
                <c:pt idx="6565">
                  <c:v>154.51458699999998</c:v>
                </c:pt>
                <c:pt idx="6566">
                  <c:v>154.53237900000036</c:v>
                </c:pt>
                <c:pt idx="6567">
                  <c:v>154.54698199999999</c:v>
                </c:pt>
                <c:pt idx="6568">
                  <c:v>154.56097399999999</c:v>
                </c:pt>
                <c:pt idx="6569">
                  <c:v>154.57768199999998</c:v>
                </c:pt>
                <c:pt idx="6570">
                  <c:v>154.59527600000001</c:v>
                </c:pt>
                <c:pt idx="6571">
                  <c:v>154.611176</c:v>
                </c:pt>
                <c:pt idx="6572">
                  <c:v>154.626587</c:v>
                </c:pt>
                <c:pt idx="6573">
                  <c:v>154.63998399999963</c:v>
                </c:pt>
                <c:pt idx="6574">
                  <c:v>154.65777600000001</c:v>
                </c:pt>
                <c:pt idx="6575">
                  <c:v>154.67707799999999</c:v>
                </c:pt>
                <c:pt idx="6576">
                  <c:v>154.69047499999999</c:v>
                </c:pt>
                <c:pt idx="6577">
                  <c:v>154.70558199999962</c:v>
                </c:pt>
                <c:pt idx="6578">
                  <c:v>154.721878</c:v>
                </c:pt>
                <c:pt idx="6579">
                  <c:v>154.74107399999963</c:v>
                </c:pt>
                <c:pt idx="6580">
                  <c:v>154.75747700000036</c:v>
                </c:pt>
                <c:pt idx="6581">
                  <c:v>154.770386</c:v>
                </c:pt>
                <c:pt idx="6582">
                  <c:v>154.78527800000001</c:v>
                </c:pt>
                <c:pt idx="6583">
                  <c:v>154.80218500000001</c:v>
                </c:pt>
                <c:pt idx="6584">
                  <c:v>154.81887800000001</c:v>
                </c:pt>
                <c:pt idx="6585">
                  <c:v>154.83367899999999</c:v>
                </c:pt>
                <c:pt idx="6586">
                  <c:v>154.848984</c:v>
                </c:pt>
                <c:pt idx="6587">
                  <c:v>154.866974</c:v>
                </c:pt>
                <c:pt idx="6588">
                  <c:v>154.883881</c:v>
                </c:pt>
                <c:pt idx="6589">
                  <c:v>154.89877300000001</c:v>
                </c:pt>
                <c:pt idx="6590">
                  <c:v>154.91398599999962</c:v>
                </c:pt>
                <c:pt idx="6591">
                  <c:v>154.93017599999999</c:v>
                </c:pt>
                <c:pt idx="6592">
                  <c:v>154.94787600000001</c:v>
                </c:pt>
                <c:pt idx="6593">
                  <c:v>154.96298200000001</c:v>
                </c:pt>
                <c:pt idx="6594">
                  <c:v>154.976181</c:v>
                </c:pt>
                <c:pt idx="6595">
                  <c:v>154.98997499999999</c:v>
                </c:pt>
                <c:pt idx="6596">
                  <c:v>155.00558499999963</c:v>
                </c:pt>
                <c:pt idx="6597">
                  <c:v>155.02377299999998</c:v>
                </c:pt>
                <c:pt idx="6598">
                  <c:v>155.040176</c:v>
                </c:pt>
                <c:pt idx="6599">
                  <c:v>155.05728100000007</c:v>
                </c:pt>
                <c:pt idx="6600">
                  <c:v>155.07597399999995</c:v>
                </c:pt>
                <c:pt idx="6601">
                  <c:v>155.09277299999999</c:v>
                </c:pt>
                <c:pt idx="6602">
                  <c:v>155.10818499999999</c:v>
                </c:pt>
                <c:pt idx="6603">
                  <c:v>155.12138400000001</c:v>
                </c:pt>
                <c:pt idx="6604">
                  <c:v>155.13888499999999</c:v>
                </c:pt>
                <c:pt idx="6605">
                  <c:v>155.15687600000001</c:v>
                </c:pt>
                <c:pt idx="6606">
                  <c:v>155.17128</c:v>
                </c:pt>
                <c:pt idx="6607">
                  <c:v>155.18568399999998</c:v>
                </c:pt>
                <c:pt idx="6608">
                  <c:v>155.202179</c:v>
                </c:pt>
                <c:pt idx="6609">
                  <c:v>155.21858199999963</c:v>
                </c:pt>
                <c:pt idx="6610">
                  <c:v>155.2336729999995</c:v>
                </c:pt>
                <c:pt idx="6611">
                  <c:v>155.24917599999952</c:v>
                </c:pt>
                <c:pt idx="6612">
                  <c:v>155.266876</c:v>
                </c:pt>
                <c:pt idx="6613">
                  <c:v>155.28338600000001</c:v>
                </c:pt>
                <c:pt idx="6614">
                  <c:v>155.29687499999972</c:v>
                </c:pt>
                <c:pt idx="6615">
                  <c:v>155.31307999999999</c:v>
                </c:pt>
                <c:pt idx="6616">
                  <c:v>155.32968099999999</c:v>
                </c:pt>
                <c:pt idx="6617">
                  <c:v>155.343277</c:v>
                </c:pt>
                <c:pt idx="6618">
                  <c:v>155.35998499999999</c:v>
                </c:pt>
                <c:pt idx="6619">
                  <c:v>155.37847900000037</c:v>
                </c:pt>
                <c:pt idx="6620">
                  <c:v>155.39277600000037</c:v>
                </c:pt>
                <c:pt idx="6621">
                  <c:v>155.407883</c:v>
                </c:pt>
                <c:pt idx="6622">
                  <c:v>155.42468299999999</c:v>
                </c:pt>
                <c:pt idx="6623">
                  <c:v>155.441284</c:v>
                </c:pt>
                <c:pt idx="6624">
                  <c:v>155.45678700000036</c:v>
                </c:pt>
                <c:pt idx="6625">
                  <c:v>155.47137499999999</c:v>
                </c:pt>
                <c:pt idx="6626">
                  <c:v>155.4874880000005</c:v>
                </c:pt>
                <c:pt idx="6627">
                  <c:v>155.50567599999962</c:v>
                </c:pt>
                <c:pt idx="6628">
                  <c:v>155.522583</c:v>
                </c:pt>
                <c:pt idx="6629">
                  <c:v>155.53788800000001</c:v>
                </c:pt>
                <c:pt idx="6630">
                  <c:v>155.55278000000001</c:v>
                </c:pt>
                <c:pt idx="6631">
                  <c:v>155.56878700000001</c:v>
                </c:pt>
                <c:pt idx="6632">
                  <c:v>155.58358799999999</c:v>
                </c:pt>
                <c:pt idx="6633">
                  <c:v>155.59858700000001</c:v>
                </c:pt>
                <c:pt idx="6634">
                  <c:v>155.614487</c:v>
                </c:pt>
                <c:pt idx="6635">
                  <c:v>155.62788399999999</c:v>
                </c:pt>
                <c:pt idx="6636">
                  <c:v>155.64417999999998</c:v>
                </c:pt>
                <c:pt idx="6637">
                  <c:v>155.66188</c:v>
                </c:pt>
                <c:pt idx="6638">
                  <c:v>155.67507899999998</c:v>
                </c:pt>
                <c:pt idx="6639">
                  <c:v>155.691284</c:v>
                </c:pt>
                <c:pt idx="6640">
                  <c:v>155.71148700000001</c:v>
                </c:pt>
                <c:pt idx="6641">
                  <c:v>155.728973</c:v>
                </c:pt>
                <c:pt idx="6642">
                  <c:v>155.74388099999956</c:v>
                </c:pt>
                <c:pt idx="6643">
                  <c:v>155.760178</c:v>
                </c:pt>
                <c:pt idx="6644">
                  <c:v>155.77787799999999</c:v>
                </c:pt>
                <c:pt idx="6645">
                  <c:v>155.79357899999962</c:v>
                </c:pt>
                <c:pt idx="6646">
                  <c:v>155.80758700000001</c:v>
                </c:pt>
                <c:pt idx="6647">
                  <c:v>155.82287600000049</c:v>
                </c:pt>
                <c:pt idx="6648">
                  <c:v>155.84167499999998</c:v>
                </c:pt>
                <c:pt idx="6649">
                  <c:v>155.85697900000036</c:v>
                </c:pt>
                <c:pt idx="6650">
                  <c:v>155.86897300000001</c:v>
                </c:pt>
                <c:pt idx="6651">
                  <c:v>155.88348400000001</c:v>
                </c:pt>
                <c:pt idx="6652">
                  <c:v>155.90008499999999</c:v>
                </c:pt>
                <c:pt idx="6653">
                  <c:v>155.91767899999999</c:v>
                </c:pt>
                <c:pt idx="6654">
                  <c:v>155.936081</c:v>
                </c:pt>
                <c:pt idx="6655">
                  <c:v>155.95208700000049</c:v>
                </c:pt>
                <c:pt idx="6656">
                  <c:v>155.96687299999999</c:v>
                </c:pt>
                <c:pt idx="6657">
                  <c:v>155.983475</c:v>
                </c:pt>
                <c:pt idx="6658">
                  <c:v>155.99917600000001</c:v>
                </c:pt>
                <c:pt idx="6659">
                  <c:v>156.01347399999995</c:v>
                </c:pt>
                <c:pt idx="6660">
                  <c:v>156.02827500000001</c:v>
                </c:pt>
                <c:pt idx="6661">
                  <c:v>156.04487599999959</c:v>
                </c:pt>
                <c:pt idx="6662">
                  <c:v>156.064087</c:v>
                </c:pt>
                <c:pt idx="6663">
                  <c:v>156.08097800000004</c:v>
                </c:pt>
                <c:pt idx="6664">
                  <c:v>156.095383</c:v>
                </c:pt>
                <c:pt idx="6665">
                  <c:v>156.11097699999999</c:v>
                </c:pt>
                <c:pt idx="6666">
                  <c:v>156.126282</c:v>
                </c:pt>
                <c:pt idx="6667">
                  <c:v>156.14238</c:v>
                </c:pt>
                <c:pt idx="6668">
                  <c:v>156.15718100000001</c:v>
                </c:pt>
                <c:pt idx="6669">
                  <c:v>156.17158499999962</c:v>
                </c:pt>
                <c:pt idx="6670">
                  <c:v>156.18968199999998</c:v>
                </c:pt>
                <c:pt idx="6671">
                  <c:v>156.20718399999998</c:v>
                </c:pt>
                <c:pt idx="6672">
                  <c:v>156.22137499999999</c:v>
                </c:pt>
                <c:pt idx="6673">
                  <c:v>156.23437499999972</c:v>
                </c:pt>
                <c:pt idx="6674">
                  <c:v>156.24978599999938</c:v>
                </c:pt>
                <c:pt idx="6675">
                  <c:v>156.26518199999998</c:v>
                </c:pt>
                <c:pt idx="6676">
                  <c:v>156.280777</c:v>
                </c:pt>
                <c:pt idx="6677">
                  <c:v>156.29858399999998</c:v>
                </c:pt>
                <c:pt idx="6678">
                  <c:v>156.31437700000001</c:v>
                </c:pt>
                <c:pt idx="6679">
                  <c:v>156.33128400000001</c:v>
                </c:pt>
                <c:pt idx="6680">
                  <c:v>156.34887700000004</c:v>
                </c:pt>
                <c:pt idx="6681">
                  <c:v>156.36407499999999</c:v>
                </c:pt>
                <c:pt idx="6682">
                  <c:v>156.37977599999962</c:v>
                </c:pt>
                <c:pt idx="6683">
                  <c:v>156.39437900000001</c:v>
                </c:pt>
                <c:pt idx="6684">
                  <c:v>156.41018700000001</c:v>
                </c:pt>
                <c:pt idx="6685">
                  <c:v>156.42918399999999</c:v>
                </c:pt>
                <c:pt idx="6686">
                  <c:v>156.44558699999999</c:v>
                </c:pt>
                <c:pt idx="6687">
                  <c:v>156.460587</c:v>
                </c:pt>
                <c:pt idx="6688">
                  <c:v>156.47828700000036</c:v>
                </c:pt>
                <c:pt idx="6689">
                  <c:v>156.49408</c:v>
                </c:pt>
                <c:pt idx="6690">
                  <c:v>156.50697299999999</c:v>
                </c:pt>
                <c:pt idx="6691">
                  <c:v>156.524384</c:v>
                </c:pt>
                <c:pt idx="6692">
                  <c:v>156.541077</c:v>
                </c:pt>
                <c:pt idx="6693">
                  <c:v>156.55728100000007</c:v>
                </c:pt>
                <c:pt idx="6694">
                  <c:v>156.57307399999962</c:v>
                </c:pt>
                <c:pt idx="6695">
                  <c:v>156.58938599999999</c:v>
                </c:pt>
                <c:pt idx="6696">
                  <c:v>156.60768099999999</c:v>
                </c:pt>
                <c:pt idx="6697">
                  <c:v>156.62138400000001</c:v>
                </c:pt>
                <c:pt idx="6698">
                  <c:v>156.63647499999999</c:v>
                </c:pt>
                <c:pt idx="6699">
                  <c:v>156.65237400000001</c:v>
                </c:pt>
                <c:pt idx="6700">
                  <c:v>156.666977</c:v>
                </c:pt>
                <c:pt idx="6701">
                  <c:v>156.68447900000001</c:v>
                </c:pt>
                <c:pt idx="6702">
                  <c:v>156.70158399999963</c:v>
                </c:pt>
                <c:pt idx="6703">
                  <c:v>156.7156829999995</c:v>
                </c:pt>
                <c:pt idx="6704">
                  <c:v>156.72958399999959</c:v>
                </c:pt>
                <c:pt idx="6705">
                  <c:v>156.74577299999956</c:v>
                </c:pt>
                <c:pt idx="6706">
                  <c:v>156.76248200000001</c:v>
                </c:pt>
                <c:pt idx="6707">
                  <c:v>156.77958699999962</c:v>
                </c:pt>
                <c:pt idx="6708">
                  <c:v>156.79687499999972</c:v>
                </c:pt>
                <c:pt idx="6709">
                  <c:v>156.81378199999995</c:v>
                </c:pt>
                <c:pt idx="6710">
                  <c:v>156.83148200000036</c:v>
                </c:pt>
                <c:pt idx="6711">
                  <c:v>156.84347499999998</c:v>
                </c:pt>
                <c:pt idx="6712">
                  <c:v>156.85768100000001</c:v>
                </c:pt>
                <c:pt idx="6713">
                  <c:v>156.874878</c:v>
                </c:pt>
                <c:pt idx="6714">
                  <c:v>156.89048800000046</c:v>
                </c:pt>
                <c:pt idx="6715">
                  <c:v>156.906586</c:v>
                </c:pt>
                <c:pt idx="6716">
                  <c:v>156.92257700000027</c:v>
                </c:pt>
                <c:pt idx="6717">
                  <c:v>156.93757600000001</c:v>
                </c:pt>
                <c:pt idx="6718">
                  <c:v>156.95277400000001</c:v>
                </c:pt>
                <c:pt idx="6719">
                  <c:v>156.96818500000001</c:v>
                </c:pt>
                <c:pt idx="6720">
                  <c:v>156.98367299999998</c:v>
                </c:pt>
                <c:pt idx="6721">
                  <c:v>157.000778</c:v>
                </c:pt>
                <c:pt idx="6722">
                  <c:v>157.01937899999999</c:v>
                </c:pt>
                <c:pt idx="6723">
                  <c:v>157.03468299999992</c:v>
                </c:pt>
                <c:pt idx="6724">
                  <c:v>157.05007900000001</c:v>
                </c:pt>
                <c:pt idx="6725">
                  <c:v>157.068985</c:v>
                </c:pt>
                <c:pt idx="6726">
                  <c:v>157.08578499999999</c:v>
                </c:pt>
                <c:pt idx="6727">
                  <c:v>157.10157799999999</c:v>
                </c:pt>
                <c:pt idx="6728">
                  <c:v>157.11668399999962</c:v>
                </c:pt>
                <c:pt idx="6729">
                  <c:v>157.13137800000001</c:v>
                </c:pt>
                <c:pt idx="6730">
                  <c:v>157.146286</c:v>
                </c:pt>
                <c:pt idx="6731">
                  <c:v>157.16047700000001</c:v>
                </c:pt>
                <c:pt idx="6732">
                  <c:v>157.17538499999998</c:v>
                </c:pt>
                <c:pt idx="6733">
                  <c:v>157.19468699999999</c:v>
                </c:pt>
                <c:pt idx="6734">
                  <c:v>157.21208199999998</c:v>
                </c:pt>
                <c:pt idx="6735">
                  <c:v>157.22567699999999</c:v>
                </c:pt>
                <c:pt idx="6736">
                  <c:v>157.24188199999998</c:v>
                </c:pt>
                <c:pt idx="6737">
                  <c:v>157.25907899999999</c:v>
                </c:pt>
                <c:pt idx="6738">
                  <c:v>157.27258299999963</c:v>
                </c:pt>
                <c:pt idx="6739">
                  <c:v>157.28727700000007</c:v>
                </c:pt>
                <c:pt idx="6740">
                  <c:v>157.30247500000004</c:v>
                </c:pt>
                <c:pt idx="6741">
                  <c:v>157.318085</c:v>
                </c:pt>
                <c:pt idx="6742">
                  <c:v>157.336975</c:v>
                </c:pt>
                <c:pt idx="6743">
                  <c:v>157.35278300000004</c:v>
                </c:pt>
                <c:pt idx="6744">
                  <c:v>157.365982</c:v>
                </c:pt>
                <c:pt idx="6745">
                  <c:v>157.38328600000037</c:v>
                </c:pt>
                <c:pt idx="6746">
                  <c:v>157.40138200000001</c:v>
                </c:pt>
                <c:pt idx="6747">
                  <c:v>157.41497799999999</c:v>
                </c:pt>
                <c:pt idx="6748">
                  <c:v>157.43017599999999</c:v>
                </c:pt>
                <c:pt idx="6749">
                  <c:v>157.44798299999999</c:v>
                </c:pt>
                <c:pt idx="6750">
                  <c:v>157.46258499999999</c:v>
                </c:pt>
                <c:pt idx="6751">
                  <c:v>157.47697399999998</c:v>
                </c:pt>
                <c:pt idx="6752">
                  <c:v>157.49467499999992</c:v>
                </c:pt>
                <c:pt idx="6753">
                  <c:v>157.50938399999998</c:v>
                </c:pt>
                <c:pt idx="6754">
                  <c:v>157.524979</c:v>
                </c:pt>
                <c:pt idx="6755">
                  <c:v>157.542282</c:v>
                </c:pt>
                <c:pt idx="6756">
                  <c:v>157.558975</c:v>
                </c:pt>
                <c:pt idx="6757">
                  <c:v>157.57638499999999</c:v>
                </c:pt>
                <c:pt idx="6758">
                  <c:v>157.59037800000004</c:v>
                </c:pt>
                <c:pt idx="6759">
                  <c:v>157.60647599999999</c:v>
                </c:pt>
                <c:pt idx="6760">
                  <c:v>157.62557999999999</c:v>
                </c:pt>
                <c:pt idx="6761">
                  <c:v>157.64428699999999</c:v>
                </c:pt>
                <c:pt idx="6762">
                  <c:v>157.66047700000001</c:v>
                </c:pt>
                <c:pt idx="6763">
                  <c:v>157.676376</c:v>
                </c:pt>
                <c:pt idx="6764">
                  <c:v>157.69348099999999</c:v>
                </c:pt>
                <c:pt idx="6765">
                  <c:v>157.70768699999999</c:v>
                </c:pt>
                <c:pt idx="6766">
                  <c:v>157.720474</c:v>
                </c:pt>
                <c:pt idx="6767">
                  <c:v>157.73588599999962</c:v>
                </c:pt>
                <c:pt idx="6768">
                  <c:v>157.75088499999998</c:v>
                </c:pt>
                <c:pt idx="6769">
                  <c:v>157.76658599999962</c:v>
                </c:pt>
                <c:pt idx="6770">
                  <c:v>157.78527800000001</c:v>
                </c:pt>
                <c:pt idx="6771">
                  <c:v>157.80148300000027</c:v>
                </c:pt>
                <c:pt idx="6772">
                  <c:v>157.81578099999999</c:v>
                </c:pt>
                <c:pt idx="6773">
                  <c:v>157.83247400000027</c:v>
                </c:pt>
                <c:pt idx="6774">
                  <c:v>157.85028100000036</c:v>
                </c:pt>
                <c:pt idx="6775">
                  <c:v>157.86628700000037</c:v>
                </c:pt>
                <c:pt idx="6776">
                  <c:v>157.8803860000005</c:v>
                </c:pt>
                <c:pt idx="6777">
                  <c:v>157.89428700000036</c:v>
                </c:pt>
                <c:pt idx="6778">
                  <c:v>157.91087299999998</c:v>
                </c:pt>
                <c:pt idx="6779">
                  <c:v>157.92778000000001</c:v>
                </c:pt>
                <c:pt idx="6780">
                  <c:v>157.94328299999998</c:v>
                </c:pt>
                <c:pt idx="6781">
                  <c:v>157.95927399999999</c:v>
                </c:pt>
                <c:pt idx="6782">
                  <c:v>157.97457899999998</c:v>
                </c:pt>
                <c:pt idx="6783">
                  <c:v>157.99038700000037</c:v>
                </c:pt>
                <c:pt idx="6784">
                  <c:v>158.00848400000001</c:v>
                </c:pt>
                <c:pt idx="6785">
                  <c:v>158.02418499999999</c:v>
                </c:pt>
                <c:pt idx="6786">
                  <c:v>158.03958099999963</c:v>
                </c:pt>
                <c:pt idx="6787">
                  <c:v>158.05557299999998</c:v>
                </c:pt>
                <c:pt idx="6788">
                  <c:v>158.068985</c:v>
                </c:pt>
                <c:pt idx="6789">
                  <c:v>158.08297700000037</c:v>
                </c:pt>
                <c:pt idx="6790">
                  <c:v>158.10008199999999</c:v>
                </c:pt>
                <c:pt idx="6791">
                  <c:v>158.12088</c:v>
                </c:pt>
                <c:pt idx="6792">
                  <c:v>158.13717700000001</c:v>
                </c:pt>
                <c:pt idx="6793">
                  <c:v>158.15147400000001</c:v>
                </c:pt>
                <c:pt idx="6794">
                  <c:v>158.16868600000001</c:v>
                </c:pt>
                <c:pt idx="6795">
                  <c:v>158.18428</c:v>
                </c:pt>
                <c:pt idx="6796">
                  <c:v>158.20198099999999</c:v>
                </c:pt>
                <c:pt idx="6797">
                  <c:v>158.21818499999998</c:v>
                </c:pt>
                <c:pt idx="6798">
                  <c:v>158.22987399999963</c:v>
                </c:pt>
                <c:pt idx="6799">
                  <c:v>158.24537699999999</c:v>
                </c:pt>
                <c:pt idx="6800">
                  <c:v>158.26388499999959</c:v>
                </c:pt>
                <c:pt idx="6801">
                  <c:v>158.278976</c:v>
                </c:pt>
                <c:pt idx="6802">
                  <c:v>158.29377699999998</c:v>
                </c:pt>
                <c:pt idx="6803">
                  <c:v>158.31248500000001</c:v>
                </c:pt>
                <c:pt idx="6804">
                  <c:v>158.32957499999998</c:v>
                </c:pt>
                <c:pt idx="6805">
                  <c:v>158.34487899999999</c:v>
                </c:pt>
                <c:pt idx="6806">
                  <c:v>158.35897800000049</c:v>
                </c:pt>
                <c:pt idx="6807">
                  <c:v>158.37617499999999</c:v>
                </c:pt>
                <c:pt idx="6808">
                  <c:v>158.39628600000043</c:v>
                </c:pt>
                <c:pt idx="6809">
                  <c:v>158.41038499999999</c:v>
                </c:pt>
                <c:pt idx="6810">
                  <c:v>158.42318700000001</c:v>
                </c:pt>
                <c:pt idx="6811">
                  <c:v>158.43867499999999</c:v>
                </c:pt>
                <c:pt idx="6812">
                  <c:v>158.45498700000007</c:v>
                </c:pt>
                <c:pt idx="6813">
                  <c:v>158.47157299999998</c:v>
                </c:pt>
                <c:pt idx="6814">
                  <c:v>158.48727400000001</c:v>
                </c:pt>
                <c:pt idx="6815">
                  <c:v>158.50387599999962</c:v>
                </c:pt>
                <c:pt idx="6816">
                  <c:v>158.5196839999995</c:v>
                </c:pt>
                <c:pt idx="6817">
                  <c:v>158.53538499999999</c:v>
                </c:pt>
                <c:pt idx="6818">
                  <c:v>158.553482</c:v>
                </c:pt>
                <c:pt idx="6819">
                  <c:v>158.570877</c:v>
                </c:pt>
                <c:pt idx="6820">
                  <c:v>158.587875</c:v>
                </c:pt>
                <c:pt idx="6821">
                  <c:v>158.60247800000027</c:v>
                </c:pt>
                <c:pt idx="6822">
                  <c:v>158.61637899999999</c:v>
                </c:pt>
                <c:pt idx="6823">
                  <c:v>158.63058499999963</c:v>
                </c:pt>
                <c:pt idx="6824">
                  <c:v>158.64657599999953</c:v>
                </c:pt>
                <c:pt idx="6825">
                  <c:v>158.66227700000007</c:v>
                </c:pt>
                <c:pt idx="6826">
                  <c:v>158.67628499999998</c:v>
                </c:pt>
                <c:pt idx="6827">
                  <c:v>158.69398499999963</c:v>
                </c:pt>
                <c:pt idx="6828">
                  <c:v>158.71368399999935</c:v>
                </c:pt>
                <c:pt idx="6829">
                  <c:v>158.73017899999999</c:v>
                </c:pt>
                <c:pt idx="6830">
                  <c:v>158.74357599999925</c:v>
                </c:pt>
                <c:pt idx="6831">
                  <c:v>158.75898700000027</c:v>
                </c:pt>
                <c:pt idx="6832">
                  <c:v>158.77607699999999</c:v>
                </c:pt>
                <c:pt idx="6833">
                  <c:v>158.79177899999999</c:v>
                </c:pt>
                <c:pt idx="6834">
                  <c:v>158.80938700000004</c:v>
                </c:pt>
                <c:pt idx="6835">
                  <c:v>158.82548500000001</c:v>
                </c:pt>
                <c:pt idx="6836">
                  <c:v>158.84118700000036</c:v>
                </c:pt>
                <c:pt idx="6837">
                  <c:v>158.85647600000047</c:v>
                </c:pt>
                <c:pt idx="6838">
                  <c:v>158.871475</c:v>
                </c:pt>
                <c:pt idx="6839">
                  <c:v>158.88717700000049</c:v>
                </c:pt>
                <c:pt idx="6840">
                  <c:v>158.90347299999999</c:v>
                </c:pt>
                <c:pt idx="6841">
                  <c:v>158.92057800000001</c:v>
                </c:pt>
                <c:pt idx="6842">
                  <c:v>158.93728600000037</c:v>
                </c:pt>
                <c:pt idx="6843">
                  <c:v>158.95498700000007</c:v>
                </c:pt>
                <c:pt idx="6844">
                  <c:v>158.97178600000001</c:v>
                </c:pt>
                <c:pt idx="6845">
                  <c:v>158.98808300000007</c:v>
                </c:pt>
                <c:pt idx="6846">
                  <c:v>159.00477599999962</c:v>
                </c:pt>
                <c:pt idx="6847">
                  <c:v>159.01917999999998</c:v>
                </c:pt>
                <c:pt idx="6848">
                  <c:v>159.03068499999998</c:v>
                </c:pt>
                <c:pt idx="6849">
                  <c:v>159.04577599999962</c:v>
                </c:pt>
                <c:pt idx="6850">
                  <c:v>159.06487999999999</c:v>
                </c:pt>
                <c:pt idx="6851">
                  <c:v>159.08308399999999</c:v>
                </c:pt>
                <c:pt idx="6852">
                  <c:v>159.100281</c:v>
                </c:pt>
                <c:pt idx="6853">
                  <c:v>159.11607399999963</c:v>
                </c:pt>
                <c:pt idx="6854">
                  <c:v>159.13107299999999</c:v>
                </c:pt>
                <c:pt idx="6855">
                  <c:v>159.14787299999998</c:v>
                </c:pt>
                <c:pt idx="6856">
                  <c:v>159.16407799999999</c:v>
                </c:pt>
                <c:pt idx="6857">
                  <c:v>159.17938199999998</c:v>
                </c:pt>
                <c:pt idx="6858">
                  <c:v>159.19468699999999</c:v>
                </c:pt>
                <c:pt idx="6859">
                  <c:v>159.20947299999995</c:v>
                </c:pt>
                <c:pt idx="6860">
                  <c:v>159.226181</c:v>
                </c:pt>
                <c:pt idx="6861">
                  <c:v>159.24247700000001</c:v>
                </c:pt>
                <c:pt idx="6862">
                  <c:v>159.258881</c:v>
                </c:pt>
                <c:pt idx="6863">
                  <c:v>159.27508499999962</c:v>
                </c:pt>
                <c:pt idx="6864">
                  <c:v>159.28958099999963</c:v>
                </c:pt>
                <c:pt idx="6865">
                  <c:v>159.30367999999999</c:v>
                </c:pt>
                <c:pt idx="6866">
                  <c:v>159.31988499999972</c:v>
                </c:pt>
                <c:pt idx="6867">
                  <c:v>159.336578</c:v>
                </c:pt>
                <c:pt idx="6868">
                  <c:v>159.35127300000036</c:v>
                </c:pt>
                <c:pt idx="6869">
                  <c:v>159.366882</c:v>
                </c:pt>
                <c:pt idx="6870">
                  <c:v>159.38418600000037</c:v>
                </c:pt>
                <c:pt idx="6871">
                  <c:v>159.40008499999999</c:v>
                </c:pt>
                <c:pt idx="6872">
                  <c:v>159.41447399999998</c:v>
                </c:pt>
                <c:pt idx="6873">
                  <c:v>159.43237300000001</c:v>
                </c:pt>
                <c:pt idx="6874">
                  <c:v>159.450073</c:v>
                </c:pt>
                <c:pt idx="6875">
                  <c:v>159.464279</c:v>
                </c:pt>
                <c:pt idx="6876">
                  <c:v>159.48008700000037</c:v>
                </c:pt>
                <c:pt idx="6877">
                  <c:v>159.49778700000007</c:v>
                </c:pt>
                <c:pt idx="6878">
                  <c:v>159.51527399999998</c:v>
                </c:pt>
                <c:pt idx="6879">
                  <c:v>159.53088399999999</c:v>
                </c:pt>
                <c:pt idx="6880">
                  <c:v>159.54487599999959</c:v>
                </c:pt>
                <c:pt idx="6881">
                  <c:v>159.55938700000004</c:v>
                </c:pt>
                <c:pt idx="6882">
                  <c:v>159.57588199999998</c:v>
                </c:pt>
                <c:pt idx="6883">
                  <c:v>159.59208700000036</c:v>
                </c:pt>
                <c:pt idx="6884">
                  <c:v>159.60878</c:v>
                </c:pt>
                <c:pt idx="6885">
                  <c:v>159.625381</c:v>
                </c:pt>
                <c:pt idx="6886">
                  <c:v>159.64108299999998</c:v>
                </c:pt>
                <c:pt idx="6887">
                  <c:v>159.65748600000049</c:v>
                </c:pt>
                <c:pt idx="6888">
                  <c:v>159.67398099999963</c:v>
                </c:pt>
                <c:pt idx="6889">
                  <c:v>159.691284</c:v>
                </c:pt>
                <c:pt idx="6890">
                  <c:v>159.70628399999998</c:v>
                </c:pt>
                <c:pt idx="6891">
                  <c:v>159.72027600000001</c:v>
                </c:pt>
                <c:pt idx="6892">
                  <c:v>159.736786</c:v>
                </c:pt>
                <c:pt idx="6893">
                  <c:v>159.75358599999953</c:v>
                </c:pt>
                <c:pt idx="6894">
                  <c:v>159.76988199999963</c:v>
                </c:pt>
                <c:pt idx="6895">
                  <c:v>159.78698700000001</c:v>
                </c:pt>
                <c:pt idx="6896">
                  <c:v>159.802582</c:v>
                </c:pt>
                <c:pt idx="6897">
                  <c:v>159.81828300000001</c:v>
                </c:pt>
                <c:pt idx="6898">
                  <c:v>159.83227500000001</c:v>
                </c:pt>
                <c:pt idx="6899">
                  <c:v>159.84927399999998</c:v>
                </c:pt>
                <c:pt idx="6900">
                  <c:v>159.866974</c:v>
                </c:pt>
                <c:pt idx="6901">
                  <c:v>159.8803860000005</c:v>
                </c:pt>
                <c:pt idx="6902">
                  <c:v>159.896683</c:v>
                </c:pt>
                <c:pt idx="6903">
                  <c:v>159.91418499999995</c:v>
                </c:pt>
                <c:pt idx="6904">
                  <c:v>159.93078600000001</c:v>
                </c:pt>
                <c:pt idx="6905">
                  <c:v>159.947281</c:v>
                </c:pt>
                <c:pt idx="6906">
                  <c:v>159.96138000000036</c:v>
                </c:pt>
                <c:pt idx="6907">
                  <c:v>159.97657799999999</c:v>
                </c:pt>
                <c:pt idx="6908">
                  <c:v>159.99267599999999</c:v>
                </c:pt>
                <c:pt idx="6909">
                  <c:v>160.00997899999999</c:v>
                </c:pt>
                <c:pt idx="6910">
                  <c:v>160.02778599999999</c:v>
                </c:pt>
                <c:pt idx="6911">
                  <c:v>160.04518099999999</c:v>
                </c:pt>
                <c:pt idx="6912">
                  <c:v>160.06387299999992</c:v>
                </c:pt>
                <c:pt idx="6913">
                  <c:v>160.07968099999962</c:v>
                </c:pt>
                <c:pt idx="6914">
                  <c:v>160.094177</c:v>
                </c:pt>
                <c:pt idx="6915">
                  <c:v>160.10827599999999</c:v>
                </c:pt>
                <c:pt idx="6916">
                  <c:v>160.124481</c:v>
                </c:pt>
                <c:pt idx="6917">
                  <c:v>160.13948099999999</c:v>
                </c:pt>
                <c:pt idx="6918">
                  <c:v>160.152985</c:v>
                </c:pt>
                <c:pt idx="6919">
                  <c:v>160.16998299999995</c:v>
                </c:pt>
                <c:pt idx="6920">
                  <c:v>160.187073</c:v>
                </c:pt>
                <c:pt idx="6921">
                  <c:v>160.20307899999995</c:v>
                </c:pt>
                <c:pt idx="6922">
                  <c:v>160.220978</c:v>
                </c:pt>
                <c:pt idx="6923">
                  <c:v>160.23667899999998</c:v>
                </c:pt>
                <c:pt idx="6924">
                  <c:v>160.250778</c:v>
                </c:pt>
                <c:pt idx="6925">
                  <c:v>160.26667799999998</c:v>
                </c:pt>
                <c:pt idx="6926">
                  <c:v>160.283478</c:v>
                </c:pt>
                <c:pt idx="6927">
                  <c:v>160.301773</c:v>
                </c:pt>
                <c:pt idx="6928">
                  <c:v>160.31918299999998</c:v>
                </c:pt>
                <c:pt idx="6929">
                  <c:v>160.3374790000004</c:v>
                </c:pt>
                <c:pt idx="6930">
                  <c:v>160.353973</c:v>
                </c:pt>
                <c:pt idx="6931">
                  <c:v>160.36817900000037</c:v>
                </c:pt>
                <c:pt idx="6932">
                  <c:v>160.38348400000001</c:v>
                </c:pt>
                <c:pt idx="6933">
                  <c:v>160.399078</c:v>
                </c:pt>
                <c:pt idx="6934">
                  <c:v>160.41578699999999</c:v>
                </c:pt>
                <c:pt idx="6935">
                  <c:v>160.43138100000004</c:v>
                </c:pt>
                <c:pt idx="6936">
                  <c:v>160.44598399999998</c:v>
                </c:pt>
                <c:pt idx="6937">
                  <c:v>160.46208200000001</c:v>
                </c:pt>
                <c:pt idx="6938">
                  <c:v>160.477676</c:v>
                </c:pt>
                <c:pt idx="6939">
                  <c:v>160.49137900000036</c:v>
                </c:pt>
                <c:pt idx="6940">
                  <c:v>160.50787399999999</c:v>
                </c:pt>
                <c:pt idx="6941">
                  <c:v>160.524078</c:v>
                </c:pt>
                <c:pt idx="6942">
                  <c:v>160.54127499999998</c:v>
                </c:pt>
                <c:pt idx="6943">
                  <c:v>160.558075</c:v>
                </c:pt>
                <c:pt idx="6944">
                  <c:v>160.57388299999963</c:v>
                </c:pt>
                <c:pt idx="6945">
                  <c:v>160.590485</c:v>
                </c:pt>
                <c:pt idx="6946">
                  <c:v>160.605988</c:v>
                </c:pt>
                <c:pt idx="6947">
                  <c:v>160.62248200000036</c:v>
                </c:pt>
                <c:pt idx="6948">
                  <c:v>160.638779</c:v>
                </c:pt>
                <c:pt idx="6949">
                  <c:v>160.65548700000036</c:v>
                </c:pt>
                <c:pt idx="6950">
                  <c:v>160.67338599999962</c:v>
                </c:pt>
                <c:pt idx="6951">
                  <c:v>160.689087</c:v>
                </c:pt>
                <c:pt idx="6952">
                  <c:v>160.70338399999972</c:v>
                </c:pt>
                <c:pt idx="6953">
                  <c:v>160.71818499999998</c:v>
                </c:pt>
                <c:pt idx="6954">
                  <c:v>160.7335819999995</c:v>
                </c:pt>
                <c:pt idx="6955">
                  <c:v>160.75007600000001</c:v>
                </c:pt>
                <c:pt idx="6956">
                  <c:v>160.76838700000027</c:v>
                </c:pt>
                <c:pt idx="6957">
                  <c:v>160.78598</c:v>
                </c:pt>
                <c:pt idx="6958">
                  <c:v>160.80027800000036</c:v>
                </c:pt>
                <c:pt idx="6959">
                  <c:v>160.81558199999998</c:v>
                </c:pt>
                <c:pt idx="6960">
                  <c:v>160.83398399999999</c:v>
                </c:pt>
                <c:pt idx="6961">
                  <c:v>160.852585</c:v>
                </c:pt>
                <c:pt idx="6962">
                  <c:v>160.86938499999999</c:v>
                </c:pt>
                <c:pt idx="6963">
                  <c:v>160.88717700000049</c:v>
                </c:pt>
                <c:pt idx="6964">
                  <c:v>160.90278599999999</c:v>
                </c:pt>
                <c:pt idx="6965">
                  <c:v>160.91447399999998</c:v>
                </c:pt>
                <c:pt idx="6966">
                  <c:v>160.92778000000001</c:v>
                </c:pt>
                <c:pt idx="6967">
                  <c:v>160.94508399999998</c:v>
                </c:pt>
                <c:pt idx="6968">
                  <c:v>160.9624790000004</c:v>
                </c:pt>
                <c:pt idx="6969">
                  <c:v>160.97648599999999</c:v>
                </c:pt>
                <c:pt idx="6970">
                  <c:v>160.99078399999999</c:v>
                </c:pt>
                <c:pt idx="6971">
                  <c:v>161.00898700000027</c:v>
                </c:pt>
                <c:pt idx="6972">
                  <c:v>161.02748100000036</c:v>
                </c:pt>
                <c:pt idx="6973">
                  <c:v>161.042374</c:v>
                </c:pt>
                <c:pt idx="6974">
                  <c:v>161.05668600000001</c:v>
                </c:pt>
                <c:pt idx="6975">
                  <c:v>161.073486</c:v>
                </c:pt>
                <c:pt idx="6976">
                  <c:v>161.09167499999998</c:v>
                </c:pt>
                <c:pt idx="6977">
                  <c:v>161.10897800000001</c:v>
                </c:pt>
                <c:pt idx="6978">
                  <c:v>161.12367199999963</c:v>
                </c:pt>
                <c:pt idx="6979">
                  <c:v>161.13798499999999</c:v>
                </c:pt>
                <c:pt idx="6980">
                  <c:v>161.15478499999998</c:v>
                </c:pt>
                <c:pt idx="6981">
                  <c:v>161.17147800000001</c:v>
                </c:pt>
                <c:pt idx="6982">
                  <c:v>161.187973</c:v>
                </c:pt>
                <c:pt idx="6983">
                  <c:v>161.20288099999999</c:v>
                </c:pt>
                <c:pt idx="6984">
                  <c:v>161.21838399999999</c:v>
                </c:pt>
                <c:pt idx="6985">
                  <c:v>161.23527499999992</c:v>
                </c:pt>
                <c:pt idx="6986">
                  <c:v>161.25238000000004</c:v>
                </c:pt>
                <c:pt idx="6987">
                  <c:v>161.26817299999999</c:v>
                </c:pt>
                <c:pt idx="6988">
                  <c:v>161.281082</c:v>
                </c:pt>
                <c:pt idx="6989">
                  <c:v>161.29647800000001</c:v>
                </c:pt>
                <c:pt idx="6990">
                  <c:v>161.31637599999999</c:v>
                </c:pt>
                <c:pt idx="6991">
                  <c:v>161.334778</c:v>
                </c:pt>
                <c:pt idx="6992">
                  <c:v>161.350784</c:v>
                </c:pt>
                <c:pt idx="6993">
                  <c:v>161.36438000000001</c:v>
                </c:pt>
                <c:pt idx="6994">
                  <c:v>161.3812870000005</c:v>
                </c:pt>
                <c:pt idx="6995">
                  <c:v>161.3983760000005</c:v>
                </c:pt>
                <c:pt idx="6996">
                  <c:v>161.41387899999998</c:v>
                </c:pt>
                <c:pt idx="6997">
                  <c:v>161.429688</c:v>
                </c:pt>
                <c:pt idx="6998">
                  <c:v>161.44078099999999</c:v>
                </c:pt>
                <c:pt idx="6999">
                  <c:v>161.45848100000049</c:v>
                </c:pt>
                <c:pt idx="7000">
                  <c:v>161.47868299999999</c:v>
                </c:pt>
                <c:pt idx="7001">
                  <c:v>161.49458299999998</c:v>
                </c:pt>
                <c:pt idx="7002">
                  <c:v>161.510086</c:v>
                </c:pt>
                <c:pt idx="7003">
                  <c:v>161.52477999999999</c:v>
                </c:pt>
                <c:pt idx="7004">
                  <c:v>161.541382</c:v>
                </c:pt>
                <c:pt idx="7005">
                  <c:v>161.55987499999998</c:v>
                </c:pt>
                <c:pt idx="7006">
                  <c:v>161.577988</c:v>
                </c:pt>
                <c:pt idx="7007">
                  <c:v>161.59187299999999</c:v>
                </c:pt>
                <c:pt idx="7008">
                  <c:v>161.60397299999963</c:v>
                </c:pt>
                <c:pt idx="7009">
                  <c:v>161.62208600000037</c:v>
                </c:pt>
                <c:pt idx="7010">
                  <c:v>161.64227299999999</c:v>
                </c:pt>
                <c:pt idx="7011">
                  <c:v>161.658783</c:v>
                </c:pt>
                <c:pt idx="7012">
                  <c:v>161.67338599999962</c:v>
                </c:pt>
                <c:pt idx="7013">
                  <c:v>161.69027700000001</c:v>
                </c:pt>
                <c:pt idx="7014">
                  <c:v>161.708878</c:v>
                </c:pt>
                <c:pt idx="7015">
                  <c:v>161.72308299999995</c:v>
                </c:pt>
                <c:pt idx="7016">
                  <c:v>161.73687699999999</c:v>
                </c:pt>
                <c:pt idx="7017">
                  <c:v>161.754379</c:v>
                </c:pt>
                <c:pt idx="7018">
                  <c:v>161.77058399999953</c:v>
                </c:pt>
                <c:pt idx="7019">
                  <c:v>161.78507999999999</c:v>
                </c:pt>
                <c:pt idx="7020">
                  <c:v>161.80247500000004</c:v>
                </c:pt>
                <c:pt idx="7021">
                  <c:v>161.81907699999999</c:v>
                </c:pt>
                <c:pt idx="7022">
                  <c:v>161.83308399999999</c:v>
                </c:pt>
                <c:pt idx="7023">
                  <c:v>161.85008200000001</c:v>
                </c:pt>
                <c:pt idx="7024">
                  <c:v>161.86927800000001</c:v>
                </c:pt>
                <c:pt idx="7025">
                  <c:v>161.88537600000049</c:v>
                </c:pt>
                <c:pt idx="7026">
                  <c:v>161.901184</c:v>
                </c:pt>
                <c:pt idx="7027">
                  <c:v>161.91717499999999</c:v>
                </c:pt>
                <c:pt idx="7028">
                  <c:v>161.934586</c:v>
                </c:pt>
                <c:pt idx="7029">
                  <c:v>161.95178200000001</c:v>
                </c:pt>
                <c:pt idx="7030">
                  <c:v>161.96647600000037</c:v>
                </c:pt>
                <c:pt idx="7031">
                  <c:v>161.981583</c:v>
                </c:pt>
                <c:pt idx="7032">
                  <c:v>161.99607800000001</c:v>
                </c:pt>
                <c:pt idx="7033">
                  <c:v>162.012878</c:v>
                </c:pt>
                <c:pt idx="7034">
                  <c:v>162.03027299999999</c:v>
                </c:pt>
                <c:pt idx="7035">
                  <c:v>162.04698199999999</c:v>
                </c:pt>
                <c:pt idx="7036">
                  <c:v>162.06338499999998</c:v>
                </c:pt>
                <c:pt idx="7037">
                  <c:v>162.07867399999998</c:v>
                </c:pt>
                <c:pt idx="7038">
                  <c:v>162.09428399999999</c:v>
                </c:pt>
                <c:pt idx="7039">
                  <c:v>162.11068699999998</c:v>
                </c:pt>
                <c:pt idx="7040">
                  <c:v>162.127579</c:v>
                </c:pt>
                <c:pt idx="7041">
                  <c:v>162.142776</c:v>
                </c:pt>
                <c:pt idx="7042">
                  <c:v>162.15777600000001</c:v>
                </c:pt>
                <c:pt idx="7043">
                  <c:v>162.17318699999998</c:v>
                </c:pt>
                <c:pt idx="7044">
                  <c:v>162.18948399999999</c:v>
                </c:pt>
                <c:pt idx="7045">
                  <c:v>162.20547499999998</c:v>
                </c:pt>
                <c:pt idx="7046">
                  <c:v>162.222275</c:v>
                </c:pt>
                <c:pt idx="7047">
                  <c:v>162.24078399999962</c:v>
                </c:pt>
                <c:pt idx="7048">
                  <c:v>162.25517299999998</c:v>
                </c:pt>
                <c:pt idx="7049">
                  <c:v>162.26858499999992</c:v>
                </c:pt>
                <c:pt idx="7050">
                  <c:v>162.28547700000001</c:v>
                </c:pt>
                <c:pt idx="7051">
                  <c:v>162.30587800000001</c:v>
                </c:pt>
                <c:pt idx="7052">
                  <c:v>162.3224790000005</c:v>
                </c:pt>
                <c:pt idx="7053">
                  <c:v>162.335373</c:v>
                </c:pt>
                <c:pt idx="7054">
                  <c:v>162.35058599999999</c:v>
                </c:pt>
                <c:pt idx="7055">
                  <c:v>162.36618000000001</c:v>
                </c:pt>
                <c:pt idx="7056">
                  <c:v>162.38357499999998</c:v>
                </c:pt>
                <c:pt idx="7057">
                  <c:v>162.400284</c:v>
                </c:pt>
                <c:pt idx="7058">
                  <c:v>162.416977</c:v>
                </c:pt>
                <c:pt idx="7059">
                  <c:v>162.435181</c:v>
                </c:pt>
                <c:pt idx="7060">
                  <c:v>162.45138500000004</c:v>
                </c:pt>
                <c:pt idx="7061">
                  <c:v>162.46757499999998</c:v>
                </c:pt>
                <c:pt idx="7062">
                  <c:v>162.48307800000001</c:v>
                </c:pt>
                <c:pt idx="7063">
                  <c:v>162.498581</c:v>
                </c:pt>
                <c:pt idx="7064">
                  <c:v>162.51467899999992</c:v>
                </c:pt>
                <c:pt idx="7065">
                  <c:v>162.52948000000001</c:v>
                </c:pt>
                <c:pt idx="7066">
                  <c:v>162.54667699999999</c:v>
                </c:pt>
                <c:pt idx="7067">
                  <c:v>162.56457499999962</c:v>
                </c:pt>
                <c:pt idx="7068">
                  <c:v>162.58058199999999</c:v>
                </c:pt>
                <c:pt idx="7069">
                  <c:v>162.59747300000001</c:v>
                </c:pt>
                <c:pt idx="7070">
                  <c:v>162.61337299999963</c:v>
                </c:pt>
                <c:pt idx="7071">
                  <c:v>162.62808200000001</c:v>
                </c:pt>
                <c:pt idx="7072">
                  <c:v>162.64327999999998</c:v>
                </c:pt>
                <c:pt idx="7073">
                  <c:v>162.659378</c:v>
                </c:pt>
                <c:pt idx="7074">
                  <c:v>162.675186</c:v>
                </c:pt>
                <c:pt idx="7075">
                  <c:v>162.69137599999999</c:v>
                </c:pt>
                <c:pt idx="7076">
                  <c:v>162.70808399999999</c:v>
                </c:pt>
                <c:pt idx="7077">
                  <c:v>162.72297700000001</c:v>
                </c:pt>
                <c:pt idx="7078">
                  <c:v>162.73878499999998</c:v>
                </c:pt>
                <c:pt idx="7079">
                  <c:v>162.75668299999998</c:v>
                </c:pt>
                <c:pt idx="7080">
                  <c:v>162.77407799999995</c:v>
                </c:pt>
                <c:pt idx="7081">
                  <c:v>162.78967299999962</c:v>
                </c:pt>
                <c:pt idx="7082">
                  <c:v>162.80328399999999</c:v>
                </c:pt>
                <c:pt idx="7083">
                  <c:v>162.81957999999995</c:v>
                </c:pt>
                <c:pt idx="7084">
                  <c:v>162.83717300000001</c:v>
                </c:pt>
                <c:pt idx="7085">
                  <c:v>162.85197400000001</c:v>
                </c:pt>
                <c:pt idx="7086">
                  <c:v>162.868683</c:v>
                </c:pt>
                <c:pt idx="7087">
                  <c:v>162.88508600000037</c:v>
                </c:pt>
                <c:pt idx="7088">
                  <c:v>162.90098599999999</c:v>
                </c:pt>
                <c:pt idx="7089">
                  <c:v>162.91998299999995</c:v>
                </c:pt>
                <c:pt idx="7090">
                  <c:v>162.936081</c:v>
                </c:pt>
                <c:pt idx="7091">
                  <c:v>162.94627399999999</c:v>
                </c:pt>
                <c:pt idx="7092">
                  <c:v>162.96107499999999</c:v>
                </c:pt>
                <c:pt idx="7093">
                  <c:v>162.978882</c:v>
                </c:pt>
                <c:pt idx="7094">
                  <c:v>162.99548300000001</c:v>
                </c:pt>
                <c:pt idx="7095">
                  <c:v>163.01347399999995</c:v>
                </c:pt>
                <c:pt idx="7096">
                  <c:v>163.03038000000001</c:v>
                </c:pt>
                <c:pt idx="7097">
                  <c:v>163.04658499999962</c:v>
                </c:pt>
                <c:pt idx="7098">
                  <c:v>163.06127900000001</c:v>
                </c:pt>
                <c:pt idx="7099">
                  <c:v>163.07638499999999</c:v>
                </c:pt>
                <c:pt idx="7100">
                  <c:v>163.09487899999999</c:v>
                </c:pt>
                <c:pt idx="7101">
                  <c:v>163.112686</c:v>
                </c:pt>
                <c:pt idx="7102">
                  <c:v>163.12687700000001</c:v>
                </c:pt>
                <c:pt idx="7103">
                  <c:v>163.1438749999995</c:v>
                </c:pt>
                <c:pt idx="7104">
                  <c:v>163.16247600000037</c:v>
                </c:pt>
                <c:pt idx="7105">
                  <c:v>163.17837499999999</c:v>
                </c:pt>
                <c:pt idx="7106">
                  <c:v>163.19168099999999</c:v>
                </c:pt>
                <c:pt idx="7107">
                  <c:v>163.20678699999999</c:v>
                </c:pt>
                <c:pt idx="7108">
                  <c:v>163.22598299999999</c:v>
                </c:pt>
                <c:pt idx="7109">
                  <c:v>163.24377399999943</c:v>
                </c:pt>
                <c:pt idx="7110">
                  <c:v>163.25877399999999</c:v>
                </c:pt>
                <c:pt idx="7111">
                  <c:v>163.27528399999963</c:v>
                </c:pt>
                <c:pt idx="7112">
                  <c:v>163.28797900000001</c:v>
                </c:pt>
                <c:pt idx="7113">
                  <c:v>163.30038500000001</c:v>
                </c:pt>
                <c:pt idx="7114">
                  <c:v>163.32067900000001</c:v>
                </c:pt>
                <c:pt idx="7115">
                  <c:v>163.338684</c:v>
                </c:pt>
                <c:pt idx="7116">
                  <c:v>163.35307299999999</c:v>
                </c:pt>
                <c:pt idx="7117">
                  <c:v>163.36938499999999</c:v>
                </c:pt>
                <c:pt idx="7118">
                  <c:v>163.38638300000036</c:v>
                </c:pt>
                <c:pt idx="7119">
                  <c:v>163.40318299999998</c:v>
                </c:pt>
                <c:pt idx="7120">
                  <c:v>163.41807600000001</c:v>
                </c:pt>
                <c:pt idx="7121">
                  <c:v>163.43447900000001</c:v>
                </c:pt>
                <c:pt idx="7122">
                  <c:v>163.45288100000027</c:v>
                </c:pt>
                <c:pt idx="7123">
                  <c:v>163.46968099999998</c:v>
                </c:pt>
                <c:pt idx="7124">
                  <c:v>163.484283</c:v>
                </c:pt>
                <c:pt idx="7125">
                  <c:v>163.49798600000037</c:v>
                </c:pt>
                <c:pt idx="7126">
                  <c:v>163.51338199999998</c:v>
                </c:pt>
                <c:pt idx="7127">
                  <c:v>163.53007499999998</c:v>
                </c:pt>
                <c:pt idx="7128">
                  <c:v>163.54737900000001</c:v>
                </c:pt>
                <c:pt idx="7129">
                  <c:v>163.565079</c:v>
                </c:pt>
                <c:pt idx="7130">
                  <c:v>163.58097800000004</c:v>
                </c:pt>
                <c:pt idx="7131">
                  <c:v>163.59698499999999</c:v>
                </c:pt>
                <c:pt idx="7132">
                  <c:v>163.61247299999999</c:v>
                </c:pt>
                <c:pt idx="7133">
                  <c:v>163.627274</c:v>
                </c:pt>
                <c:pt idx="7134">
                  <c:v>163.64437899999999</c:v>
                </c:pt>
                <c:pt idx="7135">
                  <c:v>163.66198700000001</c:v>
                </c:pt>
                <c:pt idx="7136">
                  <c:v>163.67718499999998</c:v>
                </c:pt>
                <c:pt idx="7137">
                  <c:v>163.69548</c:v>
                </c:pt>
                <c:pt idx="7138">
                  <c:v>163.71278399999963</c:v>
                </c:pt>
                <c:pt idx="7139">
                  <c:v>163.728577</c:v>
                </c:pt>
                <c:pt idx="7140">
                  <c:v>163.74587999999972</c:v>
                </c:pt>
                <c:pt idx="7141">
                  <c:v>163.761078</c:v>
                </c:pt>
                <c:pt idx="7142">
                  <c:v>163.77447499999963</c:v>
                </c:pt>
                <c:pt idx="7143">
                  <c:v>163.791382</c:v>
                </c:pt>
                <c:pt idx="7144">
                  <c:v>163.80647300000001</c:v>
                </c:pt>
                <c:pt idx="7145">
                  <c:v>163.82107500000001</c:v>
                </c:pt>
                <c:pt idx="7146">
                  <c:v>163.83917199999999</c:v>
                </c:pt>
                <c:pt idx="7147">
                  <c:v>163.85647600000047</c:v>
                </c:pt>
                <c:pt idx="7148">
                  <c:v>163.87197900000001</c:v>
                </c:pt>
                <c:pt idx="7149">
                  <c:v>163.88598600000043</c:v>
                </c:pt>
                <c:pt idx="7150">
                  <c:v>163.90138200000001</c:v>
                </c:pt>
                <c:pt idx="7151">
                  <c:v>163.91688499999998</c:v>
                </c:pt>
                <c:pt idx="7152">
                  <c:v>163.932785</c:v>
                </c:pt>
                <c:pt idx="7153">
                  <c:v>163.94927999999999</c:v>
                </c:pt>
                <c:pt idx="7154">
                  <c:v>163.96737700000037</c:v>
                </c:pt>
                <c:pt idx="7155">
                  <c:v>163.98568700000001</c:v>
                </c:pt>
                <c:pt idx="7156">
                  <c:v>164.002579</c:v>
                </c:pt>
                <c:pt idx="7157">
                  <c:v>164.02047700000037</c:v>
                </c:pt>
                <c:pt idx="7158">
                  <c:v>164.03657499999963</c:v>
                </c:pt>
                <c:pt idx="7159">
                  <c:v>164.05098000000001</c:v>
                </c:pt>
                <c:pt idx="7160">
                  <c:v>164.068085</c:v>
                </c:pt>
                <c:pt idx="7161">
                  <c:v>164.084778</c:v>
                </c:pt>
                <c:pt idx="7162">
                  <c:v>164.100281</c:v>
                </c:pt>
                <c:pt idx="7163">
                  <c:v>164.11598199999995</c:v>
                </c:pt>
                <c:pt idx="7164">
                  <c:v>164.13087499999995</c:v>
                </c:pt>
                <c:pt idx="7165">
                  <c:v>164.14657599999953</c:v>
                </c:pt>
                <c:pt idx="7166">
                  <c:v>164.16258199999999</c:v>
                </c:pt>
                <c:pt idx="7167">
                  <c:v>164.17988599999953</c:v>
                </c:pt>
                <c:pt idx="7168">
                  <c:v>164.196381</c:v>
                </c:pt>
                <c:pt idx="7169">
                  <c:v>164.212479</c:v>
                </c:pt>
                <c:pt idx="7170">
                  <c:v>164.22818000000001</c:v>
                </c:pt>
                <c:pt idx="7171">
                  <c:v>164.24638399999998</c:v>
                </c:pt>
                <c:pt idx="7172">
                  <c:v>164.26388499999959</c:v>
                </c:pt>
                <c:pt idx="7173">
                  <c:v>164.27827499999998</c:v>
                </c:pt>
                <c:pt idx="7174">
                  <c:v>164.29478499999962</c:v>
                </c:pt>
                <c:pt idx="7175">
                  <c:v>164.31048600000037</c:v>
                </c:pt>
                <c:pt idx="7176">
                  <c:v>164.32608000000027</c:v>
                </c:pt>
                <c:pt idx="7177">
                  <c:v>164.344086</c:v>
                </c:pt>
                <c:pt idx="7178">
                  <c:v>164.35987900000001</c:v>
                </c:pt>
                <c:pt idx="7179">
                  <c:v>164.37498499999998</c:v>
                </c:pt>
                <c:pt idx="7180">
                  <c:v>164.39068599999999</c:v>
                </c:pt>
                <c:pt idx="7181">
                  <c:v>164.40538000000001</c:v>
                </c:pt>
                <c:pt idx="7182">
                  <c:v>164.420975</c:v>
                </c:pt>
                <c:pt idx="7183">
                  <c:v>164.43858299999999</c:v>
                </c:pt>
                <c:pt idx="7184">
                  <c:v>164.45437600000037</c:v>
                </c:pt>
                <c:pt idx="7185">
                  <c:v>164.47027600000001</c:v>
                </c:pt>
                <c:pt idx="7186">
                  <c:v>164.48698400000001</c:v>
                </c:pt>
                <c:pt idx="7187">
                  <c:v>164.502579</c:v>
                </c:pt>
                <c:pt idx="7188">
                  <c:v>164.52137800000037</c:v>
                </c:pt>
                <c:pt idx="7189">
                  <c:v>164.538681</c:v>
                </c:pt>
                <c:pt idx="7190">
                  <c:v>164.553482</c:v>
                </c:pt>
                <c:pt idx="7191">
                  <c:v>164.56738300000001</c:v>
                </c:pt>
                <c:pt idx="7192">
                  <c:v>164.58207700000037</c:v>
                </c:pt>
                <c:pt idx="7193">
                  <c:v>164.59918199999998</c:v>
                </c:pt>
                <c:pt idx="7194">
                  <c:v>164.61807299999998</c:v>
                </c:pt>
                <c:pt idx="7195">
                  <c:v>164.63618499999998</c:v>
                </c:pt>
                <c:pt idx="7196">
                  <c:v>164.65057399999998</c:v>
                </c:pt>
                <c:pt idx="7197">
                  <c:v>164.66557299999963</c:v>
                </c:pt>
                <c:pt idx="7198">
                  <c:v>164.68078600000001</c:v>
                </c:pt>
                <c:pt idx="7199">
                  <c:v>164.69717399999999</c:v>
                </c:pt>
                <c:pt idx="7200">
                  <c:v>164.71597299999962</c:v>
                </c:pt>
                <c:pt idx="7201">
                  <c:v>164.73318499999962</c:v>
                </c:pt>
                <c:pt idx="7202">
                  <c:v>164.74867199999963</c:v>
                </c:pt>
                <c:pt idx="7203">
                  <c:v>164.762878</c:v>
                </c:pt>
                <c:pt idx="7204">
                  <c:v>164.77818299999998</c:v>
                </c:pt>
                <c:pt idx="7205">
                  <c:v>164.79458599999953</c:v>
                </c:pt>
                <c:pt idx="7206">
                  <c:v>164.811981</c:v>
                </c:pt>
                <c:pt idx="7207">
                  <c:v>164.82948300000001</c:v>
                </c:pt>
                <c:pt idx="7208">
                  <c:v>164.84358199999963</c:v>
                </c:pt>
                <c:pt idx="7209">
                  <c:v>164.85968</c:v>
                </c:pt>
                <c:pt idx="7210">
                  <c:v>164.87768600000001</c:v>
                </c:pt>
                <c:pt idx="7211">
                  <c:v>164.89317299999999</c:v>
                </c:pt>
                <c:pt idx="7212">
                  <c:v>164.90988199999998</c:v>
                </c:pt>
                <c:pt idx="7213">
                  <c:v>164.92727700000043</c:v>
                </c:pt>
                <c:pt idx="7214">
                  <c:v>164.94258099999999</c:v>
                </c:pt>
                <c:pt idx="7215">
                  <c:v>164.95718400000001</c:v>
                </c:pt>
                <c:pt idx="7216">
                  <c:v>164.97407499999963</c:v>
                </c:pt>
                <c:pt idx="7217">
                  <c:v>164.991974</c:v>
                </c:pt>
                <c:pt idx="7218">
                  <c:v>165.00618</c:v>
                </c:pt>
                <c:pt idx="7219">
                  <c:v>165.021683</c:v>
                </c:pt>
                <c:pt idx="7220">
                  <c:v>165.03918499999995</c:v>
                </c:pt>
                <c:pt idx="7221">
                  <c:v>165.05398600000001</c:v>
                </c:pt>
                <c:pt idx="7222">
                  <c:v>165.06938199999999</c:v>
                </c:pt>
                <c:pt idx="7223">
                  <c:v>165.085678</c:v>
                </c:pt>
                <c:pt idx="7224">
                  <c:v>165.10337799999999</c:v>
                </c:pt>
                <c:pt idx="7225">
                  <c:v>165.12037700000027</c:v>
                </c:pt>
                <c:pt idx="7226">
                  <c:v>165.13407899999999</c:v>
                </c:pt>
                <c:pt idx="7227">
                  <c:v>165.15138200000001</c:v>
                </c:pt>
                <c:pt idx="7228">
                  <c:v>165.16838100000001</c:v>
                </c:pt>
                <c:pt idx="7229">
                  <c:v>165.18647800000036</c:v>
                </c:pt>
                <c:pt idx="7230">
                  <c:v>165.204376</c:v>
                </c:pt>
                <c:pt idx="7231">
                  <c:v>165.21818499999998</c:v>
                </c:pt>
                <c:pt idx="7232">
                  <c:v>165.23208600000001</c:v>
                </c:pt>
                <c:pt idx="7233">
                  <c:v>165.24717699999999</c:v>
                </c:pt>
                <c:pt idx="7234">
                  <c:v>165.26538099999999</c:v>
                </c:pt>
                <c:pt idx="7235">
                  <c:v>165.28327899999999</c:v>
                </c:pt>
                <c:pt idx="7236">
                  <c:v>165.298981</c:v>
                </c:pt>
                <c:pt idx="7237">
                  <c:v>165.31257600000001</c:v>
                </c:pt>
                <c:pt idx="7238">
                  <c:v>165.32797200000007</c:v>
                </c:pt>
                <c:pt idx="7239">
                  <c:v>165.345474</c:v>
                </c:pt>
                <c:pt idx="7240">
                  <c:v>165.36398299999999</c:v>
                </c:pt>
                <c:pt idx="7241">
                  <c:v>165.37968399999963</c:v>
                </c:pt>
                <c:pt idx="7242">
                  <c:v>165.39297500000001</c:v>
                </c:pt>
                <c:pt idx="7243">
                  <c:v>165.40827900000036</c:v>
                </c:pt>
                <c:pt idx="7244">
                  <c:v>165.42657499999999</c:v>
                </c:pt>
                <c:pt idx="7245">
                  <c:v>165.44508399999998</c:v>
                </c:pt>
                <c:pt idx="7246">
                  <c:v>165.45837400000036</c:v>
                </c:pt>
                <c:pt idx="7247">
                  <c:v>165.47367899999998</c:v>
                </c:pt>
                <c:pt idx="7248">
                  <c:v>165.49128700000037</c:v>
                </c:pt>
                <c:pt idx="7249">
                  <c:v>165.50767499999998</c:v>
                </c:pt>
                <c:pt idx="7250">
                  <c:v>165.52377299999998</c:v>
                </c:pt>
                <c:pt idx="7251">
                  <c:v>165.541473</c:v>
                </c:pt>
                <c:pt idx="7252">
                  <c:v>165.55917399999998</c:v>
                </c:pt>
                <c:pt idx="7253">
                  <c:v>165.57287600000001</c:v>
                </c:pt>
                <c:pt idx="7254">
                  <c:v>165.584183</c:v>
                </c:pt>
                <c:pt idx="7255">
                  <c:v>165.598679</c:v>
                </c:pt>
                <c:pt idx="7256">
                  <c:v>165.617188</c:v>
                </c:pt>
                <c:pt idx="7257">
                  <c:v>165.638184</c:v>
                </c:pt>
                <c:pt idx="7258">
                  <c:v>165.657883</c:v>
                </c:pt>
                <c:pt idx="7259">
                  <c:v>165.67338599999962</c:v>
                </c:pt>
                <c:pt idx="7260">
                  <c:v>165.68687399999999</c:v>
                </c:pt>
                <c:pt idx="7261">
                  <c:v>165.70138499999999</c:v>
                </c:pt>
                <c:pt idx="7262">
                  <c:v>165.720078</c:v>
                </c:pt>
                <c:pt idx="7263">
                  <c:v>165.737976</c:v>
                </c:pt>
                <c:pt idx="7264">
                  <c:v>165.75328099999999</c:v>
                </c:pt>
                <c:pt idx="7265">
                  <c:v>165.76838700000027</c:v>
                </c:pt>
                <c:pt idx="7266">
                  <c:v>165.78398099999998</c:v>
                </c:pt>
                <c:pt idx="7267">
                  <c:v>165.801773</c:v>
                </c:pt>
                <c:pt idx="7268">
                  <c:v>165.81907699999999</c:v>
                </c:pt>
                <c:pt idx="7269">
                  <c:v>165.83427399999999</c:v>
                </c:pt>
                <c:pt idx="7270">
                  <c:v>165.84957899999998</c:v>
                </c:pt>
                <c:pt idx="7271">
                  <c:v>165.86497499999999</c:v>
                </c:pt>
                <c:pt idx="7272">
                  <c:v>165.8813780000005</c:v>
                </c:pt>
                <c:pt idx="7273">
                  <c:v>165.8983760000005</c:v>
                </c:pt>
                <c:pt idx="7274">
                  <c:v>165.912384</c:v>
                </c:pt>
                <c:pt idx="7275">
                  <c:v>165.927582</c:v>
                </c:pt>
                <c:pt idx="7276">
                  <c:v>165.94497699999999</c:v>
                </c:pt>
                <c:pt idx="7277">
                  <c:v>165.96217300000001</c:v>
                </c:pt>
                <c:pt idx="7278">
                  <c:v>165.977081</c:v>
                </c:pt>
                <c:pt idx="7279">
                  <c:v>165.99388099999999</c:v>
                </c:pt>
                <c:pt idx="7280">
                  <c:v>166.010178</c:v>
                </c:pt>
                <c:pt idx="7281">
                  <c:v>166.02328499999999</c:v>
                </c:pt>
                <c:pt idx="7282">
                  <c:v>166.03947399999998</c:v>
                </c:pt>
                <c:pt idx="7283">
                  <c:v>166.055984</c:v>
                </c:pt>
                <c:pt idx="7284">
                  <c:v>166.07148700000027</c:v>
                </c:pt>
                <c:pt idx="7285">
                  <c:v>166.087784</c:v>
                </c:pt>
                <c:pt idx="7286">
                  <c:v>166.087784</c:v>
                </c:pt>
                <c:pt idx="7287">
                  <c:v>166.11967499999935</c:v>
                </c:pt>
                <c:pt idx="7288">
                  <c:v>166.13767999999999</c:v>
                </c:pt>
                <c:pt idx="7289">
                  <c:v>166.15538000000001</c:v>
                </c:pt>
                <c:pt idx="7290">
                  <c:v>166.17048600000001</c:v>
                </c:pt>
                <c:pt idx="7291">
                  <c:v>166.18557699999999</c:v>
                </c:pt>
                <c:pt idx="7292">
                  <c:v>166.20277399999998</c:v>
                </c:pt>
                <c:pt idx="7293">
                  <c:v>166.2175749999995</c:v>
                </c:pt>
                <c:pt idx="7294">
                  <c:v>166.232483</c:v>
                </c:pt>
                <c:pt idx="7295">
                  <c:v>166.24978599999938</c:v>
                </c:pt>
                <c:pt idx="7296">
                  <c:v>166.26538099999999</c:v>
                </c:pt>
                <c:pt idx="7297">
                  <c:v>166.282883</c:v>
                </c:pt>
                <c:pt idx="7298">
                  <c:v>166.30367999999999</c:v>
                </c:pt>
                <c:pt idx="7299">
                  <c:v>166.32298300000036</c:v>
                </c:pt>
                <c:pt idx="7300">
                  <c:v>166.335983</c:v>
                </c:pt>
                <c:pt idx="7301">
                  <c:v>166.348083</c:v>
                </c:pt>
                <c:pt idx="7302">
                  <c:v>166.36317399999999</c:v>
                </c:pt>
                <c:pt idx="7303">
                  <c:v>166.3813780000005</c:v>
                </c:pt>
                <c:pt idx="7304">
                  <c:v>166.40257299999999</c:v>
                </c:pt>
                <c:pt idx="7305">
                  <c:v>166.420074</c:v>
                </c:pt>
                <c:pt idx="7306">
                  <c:v>166.43298300000001</c:v>
                </c:pt>
                <c:pt idx="7307">
                  <c:v>166.44618199999999</c:v>
                </c:pt>
                <c:pt idx="7308">
                  <c:v>166.45927399999999</c:v>
                </c:pt>
                <c:pt idx="7309">
                  <c:v>166.47517399999998</c:v>
                </c:pt>
                <c:pt idx="7310">
                  <c:v>166.49438499999999</c:v>
                </c:pt>
                <c:pt idx="7311">
                  <c:v>166.511978</c:v>
                </c:pt>
                <c:pt idx="7312">
                  <c:v>166.52667199999999</c:v>
                </c:pt>
                <c:pt idx="7313">
                  <c:v>166.542374</c:v>
                </c:pt>
                <c:pt idx="7314">
                  <c:v>166.56178299999999</c:v>
                </c:pt>
                <c:pt idx="7315">
                  <c:v>166.57737700000001</c:v>
                </c:pt>
                <c:pt idx="7316">
                  <c:v>166.592682</c:v>
                </c:pt>
                <c:pt idx="7317">
                  <c:v>166.61068699999998</c:v>
                </c:pt>
                <c:pt idx="7318">
                  <c:v>166.626373</c:v>
                </c:pt>
                <c:pt idx="7319">
                  <c:v>166.638687</c:v>
                </c:pt>
                <c:pt idx="7320">
                  <c:v>166.65278599999999</c:v>
                </c:pt>
                <c:pt idx="7321">
                  <c:v>166.67068499999962</c:v>
                </c:pt>
                <c:pt idx="7322">
                  <c:v>166.689087</c:v>
                </c:pt>
                <c:pt idx="7323">
                  <c:v>166.70727499999998</c:v>
                </c:pt>
                <c:pt idx="7324">
                  <c:v>166.72247300000001</c:v>
                </c:pt>
                <c:pt idx="7325">
                  <c:v>166.737976</c:v>
                </c:pt>
                <c:pt idx="7326">
                  <c:v>166.75607299999999</c:v>
                </c:pt>
                <c:pt idx="7327">
                  <c:v>166.77407799999995</c:v>
                </c:pt>
                <c:pt idx="7328">
                  <c:v>166.78997799999999</c:v>
                </c:pt>
                <c:pt idx="7329">
                  <c:v>166.804382</c:v>
                </c:pt>
                <c:pt idx="7330">
                  <c:v>166.82037400000004</c:v>
                </c:pt>
                <c:pt idx="7331">
                  <c:v>166.83578499999999</c:v>
                </c:pt>
                <c:pt idx="7332">
                  <c:v>166.85098300000001</c:v>
                </c:pt>
                <c:pt idx="7333">
                  <c:v>166.86817900000037</c:v>
                </c:pt>
                <c:pt idx="7334">
                  <c:v>166.88528400000001</c:v>
                </c:pt>
                <c:pt idx="7335">
                  <c:v>166.90098599999999</c:v>
                </c:pt>
                <c:pt idx="7336">
                  <c:v>166.915482</c:v>
                </c:pt>
                <c:pt idx="7337">
                  <c:v>166.93248000000037</c:v>
                </c:pt>
                <c:pt idx="7338">
                  <c:v>166.95077499999999</c:v>
                </c:pt>
                <c:pt idx="7339">
                  <c:v>166.96757499999998</c:v>
                </c:pt>
                <c:pt idx="7340">
                  <c:v>166.98147600000047</c:v>
                </c:pt>
                <c:pt idx="7341">
                  <c:v>166.995285</c:v>
                </c:pt>
                <c:pt idx="7342">
                  <c:v>167.01318399999963</c:v>
                </c:pt>
                <c:pt idx="7343">
                  <c:v>167.02917499999998</c:v>
                </c:pt>
                <c:pt idx="7344">
                  <c:v>167.04548600000001</c:v>
                </c:pt>
                <c:pt idx="7345">
                  <c:v>167.06347700000001</c:v>
                </c:pt>
                <c:pt idx="7346">
                  <c:v>167.07977299999962</c:v>
                </c:pt>
                <c:pt idx="7347">
                  <c:v>167.097275</c:v>
                </c:pt>
                <c:pt idx="7348">
                  <c:v>167.11328099999992</c:v>
                </c:pt>
                <c:pt idx="7349">
                  <c:v>167.12687700000001</c:v>
                </c:pt>
                <c:pt idx="7350">
                  <c:v>167.141479</c:v>
                </c:pt>
                <c:pt idx="7351">
                  <c:v>167.156982</c:v>
                </c:pt>
                <c:pt idx="7352">
                  <c:v>167.17457599999943</c:v>
                </c:pt>
                <c:pt idx="7353">
                  <c:v>167.190079</c:v>
                </c:pt>
                <c:pt idx="7354">
                  <c:v>167.20907599999953</c:v>
                </c:pt>
                <c:pt idx="7355">
                  <c:v>167.22688299999999</c:v>
                </c:pt>
                <c:pt idx="7356">
                  <c:v>167.23997499999956</c:v>
                </c:pt>
                <c:pt idx="7357">
                  <c:v>167.25587499999995</c:v>
                </c:pt>
                <c:pt idx="7358">
                  <c:v>167.27278099999998</c:v>
                </c:pt>
                <c:pt idx="7359">
                  <c:v>167.28837600000037</c:v>
                </c:pt>
                <c:pt idx="7360">
                  <c:v>167.304779</c:v>
                </c:pt>
                <c:pt idx="7361">
                  <c:v>167.32307399999999</c:v>
                </c:pt>
                <c:pt idx="7362">
                  <c:v>167.34108000000001</c:v>
                </c:pt>
                <c:pt idx="7363">
                  <c:v>167.35788000000036</c:v>
                </c:pt>
                <c:pt idx="7364">
                  <c:v>167.37287900000001</c:v>
                </c:pt>
                <c:pt idx="7365">
                  <c:v>167.38787800000037</c:v>
                </c:pt>
                <c:pt idx="7366">
                  <c:v>167.40388499999995</c:v>
                </c:pt>
                <c:pt idx="7367">
                  <c:v>167.420883</c:v>
                </c:pt>
                <c:pt idx="7368">
                  <c:v>167.43728600000037</c:v>
                </c:pt>
                <c:pt idx="7369">
                  <c:v>167.453384</c:v>
                </c:pt>
                <c:pt idx="7370">
                  <c:v>167.46847500000001</c:v>
                </c:pt>
                <c:pt idx="7371">
                  <c:v>167.483475</c:v>
                </c:pt>
                <c:pt idx="7372">
                  <c:v>167.49998499999998</c:v>
                </c:pt>
                <c:pt idx="7373">
                  <c:v>167.51568599999959</c:v>
                </c:pt>
                <c:pt idx="7374">
                  <c:v>167.53277600000001</c:v>
                </c:pt>
                <c:pt idx="7375">
                  <c:v>167.55027800000036</c:v>
                </c:pt>
                <c:pt idx="7376">
                  <c:v>167.56668099999999</c:v>
                </c:pt>
                <c:pt idx="7377">
                  <c:v>167.58438100000001</c:v>
                </c:pt>
                <c:pt idx="7378">
                  <c:v>167.60137900000001</c:v>
                </c:pt>
                <c:pt idx="7379">
                  <c:v>167.61598199999995</c:v>
                </c:pt>
                <c:pt idx="7380">
                  <c:v>167.631485</c:v>
                </c:pt>
                <c:pt idx="7381">
                  <c:v>167.64927699999998</c:v>
                </c:pt>
                <c:pt idx="7382">
                  <c:v>167.665176</c:v>
                </c:pt>
                <c:pt idx="7383">
                  <c:v>167.681274</c:v>
                </c:pt>
                <c:pt idx="7384">
                  <c:v>167.69978299999963</c:v>
                </c:pt>
                <c:pt idx="7385">
                  <c:v>167.71588099999963</c:v>
                </c:pt>
                <c:pt idx="7386">
                  <c:v>167.73208600000001</c:v>
                </c:pt>
                <c:pt idx="7387">
                  <c:v>167.74688699999999</c:v>
                </c:pt>
                <c:pt idx="7388">
                  <c:v>167.76177999999999</c:v>
                </c:pt>
                <c:pt idx="7389">
                  <c:v>167.77767899999998</c:v>
                </c:pt>
                <c:pt idx="7390">
                  <c:v>167.794479</c:v>
                </c:pt>
                <c:pt idx="7391">
                  <c:v>167.81347700000001</c:v>
                </c:pt>
                <c:pt idx="7392">
                  <c:v>167.82998700000007</c:v>
                </c:pt>
                <c:pt idx="7393">
                  <c:v>167.84518399999999</c:v>
                </c:pt>
                <c:pt idx="7394">
                  <c:v>167.85948200000001</c:v>
                </c:pt>
                <c:pt idx="7395">
                  <c:v>167.87408399999998</c:v>
                </c:pt>
                <c:pt idx="7396">
                  <c:v>167.89117400000001</c:v>
                </c:pt>
                <c:pt idx="7397">
                  <c:v>167.90687600000001</c:v>
                </c:pt>
                <c:pt idx="7398">
                  <c:v>167.92077599999999</c:v>
                </c:pt>
                <c:pt idx="7399">
                  <c:v>167.938873</c:v>
                </c:pt>
                <c:pt idx="7400">
                  <c:v>167.95738200000036</c:v>
                </c:pt>
                <c:pt idx="7401">
                  <c:v>167.97378499999962</c:v>
                </c:pt>
                <c:pt idx="7402">
                  <c:v>167.98997499999999</c:v>
                </c:pt>
                <c:pt idx="7403">
                  <c:v>168.00517299999998</c:v>
                </c:pt>
                <c:pt idx="7404">
                  <c:v>168.02238500000001</c:v>
                </c:pt>
                <c:pt idx="7405">
                  <c:v>168.03808599999999</c:v>
                </c:pt>
                <c:pt idx="7406">
                  <c:v>168.052673</c:v>
                </c:pt>
                <c:pt idx="7407">
                  <c:v>168.06927499999998</c:v>
                </c:pt>
                <c:pt idx="7408">
                  <c:v>168.084778</c:v>
                </c:pt>
                <c:pt idx="7409">
                  <c:v>168.10127299999999</c:v>
                </c:pt>
                <c:pt idx="7410">
                  <c:v>168.11978099999962</c:v>
                </c:pt>
                <c:pt idx="7411">
                  <c:v>168.13897700000001</c:v>
                </c:pt>
                <c:pt idx="7412">
                  <c:v>168.153976</c:v>
                </c:pt>
                <c:pt idx="7413">
                  <c:v>168.16528299999999</c:v>
                </c:pt>
                <c:pt idx="7414">
                  <c:v>168.18057299999998</c:v>
                </c:pt>
                <c:pt idx="7415">
                  <c:v>168.20017999999999</c:v>
                </c:pt>
                <c:pt idx="7416">
                  <c:v>168.21717799999999</c:v>
                </c:pt>
                <c:pt idx="7417">
                  <c:v>168.23208600000001</c:v>
                </c:pt>
                <c:pt idx="7418">
                  <c:v>168.24807699999999</c:v>
                </c:pt>
                <c:pt idx="7419">
                  <c:v>168.26357999999962</c:v>
                </c:pt>
                <c:pt idx="7420">
                  <c:v>168.27888499999995</c:v>
                </c:pt>
                <c:pt idx="7421">
                  <c:v>168.29507399999972</c:v>
                </c:pt>
                <c:pt idx="7422">
                  <c:v>168.31097399999999</c:v>
                </c:pt>
                <c:pt idx="7423">
                  <c:v>168.325974</c:v>
                </c:pt>
                <c:pt idx="7424">
                  <c:v>168.34167499999998</c:v>
                </c:pt>
                <c:pt idx="7425">
                  <c:v>168.359375</c:v>
                </c:pt>
                <c:pt idx="7426">
                  <c:v>168.37507600000001</c:v>
                </c:pt>
                <c:pt idx="7427">
                  <c:v>168.390884</c:v>
                </c:pt>
                <c:pt idx="7428">
                  <c:v>168.40647900000027</c:v>
                </c:pt>
                <c:pt idx="7429">
                  <c:v>168.421783</c:v>
                </c:pt>
                <c:pt idx="7430">
                  <c:v>168.44018600000001</c:v>
                </c:pt>
                <c:pt idx="7431">
                  <c:v>168.45867900000007</c:v>
                </c:pt>
                <c:pt idx="7432">
                  <c:v>168.47457899999998</c:v>
                </c:pt>
                <c:pt idx="7433">
                  <c:v>168.486572</c:v>
                </c:pt>
                <c:pt idx="7434">
                  <c:v>168.50407399999995</c:v>
                </c:pt>
                <c:pt idx="7435">
                  <c:v>168.52357499999962</c:v>
                </c:pt>
                <c:pt idx="7436">
                  <c:v>168.53817700000027</c:v>
                </c:pt>
                <c:pt idx="7437">
                  <c:v>168.55238300000036</c:v>
                </c:pt>
                <c:pt idx="7438">
                  <c:v>168.57127399999999</c:v>
                </c:pt>
                <c:pt idx="7439">
                  <c:v>168.589279</c:v>
                </c:pt>
                <c:pt idx="7440">
                  <c:v>168.60168499999995</c:v>
                </c:pt>
                <c:pt idx="7441">
                  <c:v>168.61688199999998</c:v>
                </c:pt>
                <c:pt idx="7442">
                  <c:v>168.63267499999998</c:v>
                </c:pt>
                <c:pt idx="7443">
                  <c:v>168.648087</c:v>
                </c:pt>
                <c:pt idx="7444">
                  <c:v>168.66657999999998</c:v>
                </c:pt>
                <c:pt idx="7445">
                  <c:v>168.68478399999998</c:v>
                </c:pt>
                <c:pt idx="7446">
                  <c:v>168.70138499999999</c:v>
                </c:pt>
                <c:pt idx="7447">
                  <c:v>168.71847499999998</c:v>
                </c:pt>
                <c:pt idx="7448">
                  <c:v>168.7345729999995</c:v>
                </c:pt>
                <c:pt idx="7449">
                  <c:v>168.74928299999962</c:v>
                </c:pt>
                <c:pt idx="7450">
                  <c:v>168.76498399999963</c:v>
                </c:pt>
                <c:pt idx="7451">
                  <c:v>168.78268399999999</c:v>
                </c:pt>
                <c:pt idx="7452">
                  <c:v>168.79968299999956</c:v>
                </c:pt>
                <c:pt idx="7453">
                  <c:v>168.81397999999999</c:v>
                </c:pt>
                <c:pt idx="7454">
                  <c:v>168.82847600000071</c:v>
                </c:pt>
                <c:pt idx="7455">
                  <c:v>168.84768700000001</c:v>
                </c:pt>
                <c:pt idx="7456">
                  <c:v>168.86457799999999</c:v>
                </c:pt>
                <c:pt idx="7457">
                  <c:v>168.87838700000043</c:v>
                </c:pt>
                <c:pt idx="7458">
                  <c:v>168.89378399999998</c:v>
                </c:pt>
                <c:pt idx="7459">
                  <c:v>168.91027800000001</c:v>
                </c:pt>
                <c:pt idx="7460">
                  <c:v>168.92657499999999</c:v>
                </c:pt>
                <c:pt idx="7461">
                  <c:v>168.942184</c:v>
                </c:pt>
                <c:pt idx="7462">
                  <c:v>168.95628400000001</c:v>
                </c:pt>
                <c:pt idx="7463">
                  <c:v>168.975281</c:v>
                </c:pt>
                <c:pt idx="7464">
                  <c:v>168.99397299999998</c:v>
                </c:pt>
                <c:pt idx="7465">
                  <c:v>169.008881</c:v>
                </c:pt>
                <c:pt idx="7466">
                  <c:v>169.025284</c:v>
                </c:pt>
                <c:pt idx="7467">
                  <c:v>169.04327399999963</c:v>
                </c:pt>
                <c:pt idx="7468">
                  <c:v>169.05998199999999</c:v>
                </c:pt>
                <c:pt idx="7469">
                  <c:v>169.07478299999963</c:v>
                </c:pt>
                <c:pt idx="7470">
                  <c:v>169.090881</c:v>
                </c:pt>
                <c:pt idx="7471">
                  <c:v>169.10787999999999</c:v>
                </c:pt>
                <c:pt idx="7472">
                  <c:v>169.124481</c:v>
                </c:pt>
                <c:pt idx="7473">
                  <c:v>169.137878</c:v>
                </c:pt>
                <c:pt idx="7474">
                  <c:v>169.15257299999999</c:v>
                </c:pt>
                <c:pt idx="7475">
                  <c:v>169.17097499999963</c:v>
                </c:pt>
                <c:pt idx="7476">
                  <c:v>169.18847700000049</c:v>
                </c:pt>
                <c:pt idx="7477">
                  <c:v>169.20417799999998</c:v>
                </c:pt>
                <c:pt idx="7478">
                  <c:v>169.222275</c:v>
                </c:pt>
                <c:pt idx="7479">
                  <c:v>169.23957799999963</c:v>
                </c:pt>
                <c:pt idx="7480">
                  <c:v>169.25418099999999</c:v>
                </c:pt>
                <c:pt idx="7481">
                  <c:v>169.266479</c:v>
                </c:pt>
                <c:pt idx="7482">
                  <c:v>169.281677</c:v>
                </c:pt>
                <c:pt idx="7483">
                  <c:v>169.30188000000001</c:v>
                </c:pt>
                <c:pt idx="7484">
                  <c:v>169.32008400000001</c:v>
                </c:pt>
                <c:pt idx="7485">
                  <c:v>169.33708200000001</c:v>
                </c:pt>
                <c:pt idx="7486">
                  <c:v>169.35247800000067</c:v>
                </c:pt>
                <c:pt idx="7487">
                  <c:v>169.367783</c:v>
                </c:pt>
                <c:pt idx="7488">
                  <c:v>169.38308700000007</c:v>
                </c:pt>
                <c:pt idx="7489">
                  <c:v>169.39828500000004</c:v>
                </c:pt>
                <c:pt idx="7490">
                  <c:v>169.41528299999999</c:v>
                </c:pt>
                <c:pt idx="7491">
                  <c:v>169.43248000000037</c:v>
                </c:pt>
                <c:pt idx="7492">
                  <c:v>169.44877600000001</c:v>
                </c:pt>
                <c:pt idx="7493">
                  <c:v>169.46438599999999</c:v>
                </c:pt>
                <c:pt idx="7494">
                  <c:v>169.48048400000027</c:v>
                </c:pt>
                <c:pt idx="7495">
                  <c:v>169.49498</c:v>
                </c:pt>
                <c:pt idx="7496">
                  <c:v>169.511383</c:v>
                </c:pt>
                <c:pt idx="7497">
                  <c:v>169.52937299999999</c:v>
                </c:pt>
                <c:pt idx="7498">
                  <c:v>169.54408299999992</c:v>
                </c:pt>
                <c:pt idx="7499">
                  <c:v>169.56037900000001</c:v>
                </c:pt>
                <c:pt idx="7500">
                  <c:v>169.57917799999998</c:v>
                </c:pt>
                <c:pt idx="7501">
                  <c:v>169.596283</c:v>
                </c:pt>
                <c:pt idx="7502">
                  <c:v>169.60998499999963</c:v>
                </c:pt>
                <c:pt idx="7503">
                  <c:v>169.62457299999963</c:v>
                </c:pt>
                <c:pt idx="7504">
                  <c:v>169.64088399999972</c:v>
                </c:pt>
                <c:pt idx="7505">
                  <c:v>169.657974</c:v>
                </c:pt>
                <c:pt idx="7506">
                  <c:v>169.67497299999962</c:v>
                </c:pt>
                <c:pt idx="7507">
                  <c:v>169.69207800000001</c:v>
                </c:pt>
                <c:pt idx="7508">
                  <c:v>169.70947299999995</c:v>
                </c:pt>
                <c:pt idx="7509">
                  <c:v>169.72607399999998</c:v>
                </c:pt>
                <c:pt idx="7510">
                  <c:v>169.74328599999953</c:v>
                </c:pt>
                <c:pt idx="7511">
                  <c:v>169.75697299999999</c:v>
                </c:pt>
                <c:pt idx="7512">
                  <c:v>169.76988199999963</c:v>
                </c:pt>
                <c:pt idx="7513">
                  <c:v>169.78758199999999</c:v>
                </c:pt>
                <c:pt idx="7514">
                  <c:v>169.80557299999998</c:v>
                </c:pt>
                <c:pt idx="7515">
                  <c:v>169.82168600000037</c:v>
                </c:pt>
                <c:pt idx="7516">
                  <c:v>169.83828700000049</c:v>
                </c:pt>
                <c:pt idx="7517">
                  <c:v>169.85508700000037</c:v>
                </c:pt>
                <c:pt idx="7518">
                  <c:v>169.87248200000036</c:v>
                </c:pt>
                <c:pt idx="7519">
                  <c:v>169.88978599999999</c:v>
                </c:pt>
                <c:pt idx="7520">
                  <c:v>169.90408299999999</c:v>
                </c:pt>
                <c:pt idx="7521">
                  <c:v>169.91888399999999</c:v>
                </c:pt>
                <c:pt idx="7522">
                  <c:v>169.93447900000001</c:v>
                </c:pt>
                <c:pt idx="7523">
                  <c:v>169.9522860000005</c:v>
                </c:pt>
                <c:pt idx="7524">
                  <c:v>169.97067299999998</c:v>
                </c:pt>
                <c:pt idx="7525">
                  <c:v>169.98538200000004</c:v>
                </c:pt>
                <c:pt idx="7526">
                  <c:v>169.99877900000001</c:v>
                </c:pt>
                <c:pt idx="7527">
                  <c:v>170.01417499999963</c:v>
                </c:pt>
                <c:pt idx="7528">
                  <c:v>170.032974</c:v>
                </c:pt>
                <c:pt idx="7529">
                  <c:v>170.04838599999999</c:v>
                </c:pt>
                <c:pt idx="7530">
                  <c:v>170.06468199999998</c:v>
                </c:pt>
                <c:pt idx="7531">
                  <c:v>170.08157299999999</c:v>
                </c:pt>
                <c:pt idx="7532">
                  <c:v>170.09608499999999</c:v>
                </c:pt>
                <c:pt idx="7533">
                  <c:v>170.11398299999962</c:v>
                </c:pt>
                <c:pt idx="7534">
                  <c:v>170.1335749999995</c:v>
                </c:pt>
                <c:pt idx="7535">
                  <c:v>170.14927699999998</c:v>
                </c:pt>
                <c:pt idx="7536">
                  <c:v>170.16328399999998</c:v>
                </c:pt>
                <c:pt idx="7537">
                  <c:v>170.17938199999998</c:v>
                </c:pt>
                <c:pt idx="7538">
                  <c:v>170.19407699999999</c:v>
                </c:pt>
                <c:pt idx="7539">
                  <c:v>170.21107499999962</c:v>
                </c:pt>
                <c:pt idx="7540">
                  <c:v>170.228973</c:v>
                </c:pt>
                <c:pt idx="7541">
                  <c:v>170.24388099999956</c:v>
                </c:pt>
                <c:pt idx="7542">
                  <c:v>170.25898700000027</c:v>
                </c:pt>
                <c:pt idx="7543">
                  <c:v>170.27398699999998</c:v>
                </c:pt>
                <c:pt idx="7544">
                  <c:v>170.289276</c:v>
                </c:pt>
                <c:pt idx="7545">
                  <c:v>170.307175</c:v>
                </c:pt>
                <c:pt idx="7546">
                  <c:v>170.32307399999999</c:v>
                </c:pt>
                <c:pt idx="7547">
                  <c:v>170.33818100000036</c:v>
                </c:pt>
                <c:pt idx="7548">
                  <c:v>170.35438500000001</c:v>
                </c:pt>
                <c:pt idx="7549">
                  <c:v>170.37037700000027</c:v>
                </c:pt>
                <c:pt idx="7550">
                  <c:v>170.38827500000036</c:v>
                </c:pt>
                <c:pt idx="7551">
                  <c:v>170.40527299999999</c:v>
                </c:pt>
                <c:pt idx="7552">
                  <c:v>170.421783</c:v>
                </c:pt>
                <c:pt idx="7553">
                  <c:v>170.43638600000037</c:v>
                </c:pt>
                <c:pt idx="7554">
                  <c:v>170.45037800000037</c:v>
                </c:pt>
                <c:pt idx="7555">
                  <c:v>170.46658299999999</c:v>
                </c:pt>
                <c:pt idx="7556">
                  <c:v>170.46658299999999</c:v>
                </c:pt>
                <c:pt idx="7557">
                  <c:v>170.50297499999999</c:v>
                </c:pt>
                <c:pt idx="7558">
                  <c:v>170.517776</c:v>
                </c:pt>
                <c:pt idx="7559">
                  <c:v>170.53428600000001</c:v>
                </c:pt>
                <c:pt idx="7560">
                  <c:v>170.55297900000036</c:v>
                </c:pt>
                <c:pt idx="7561">
                  <c:v>170.56698600000001</c:v>
                </c:pt>
                <c:pt idx="7562">
                  <c:v>170.58337399999999</c:v>
                </c:pt>
                <c:pt idx="7563">
                  <c:v>170.60008199999999</c:v>
                </c:pt>
                <c:pt idx="7564">
                  <c:v>170.6146849999995</c:v>
                </c:pt>
                <c:pt idx="7565">
                  <c:v>170.63308699999999</c:v>
                </c:pt>
                <c:pt idx="7566">
                  <c:v>170.65098599999999</c:v>
                </c:pt>
                <c:pt idx="7567">
                  <c:v>170.66587799999999</c:v>
                </c:pt>
                <c:pt idx="7568">
                  <c:v>170.67988599999953</c:v>
                </c:pt>
                <c:pt idx="7569">
                  <c:v>170.69648700000027</c:v>
                </c:pt>
                <c:pt idx="7570">
                  <c:v>170.71507299999962</c:v>
                </c:pt>
                <c:pt idx="7571">
                  <c:v>170.73118600000001</c:v>
                </c:pt>
                <c:pt idx="7572">
                  <c:v>170.74737499999998</c:v>
                </c:pt>
                <c:pt idx="7573">
                  <c:v>170.76408399999963</c:v>
                </c:pt>
                <c:pt idx="7574">
                  <c:v>170.77998399999953</c:v>
                </c:pt>
                <c:pt idx="7575">
                  <c:v>170.79527299999998</c:v>
                </c:pt>
                <c:pt idx="7576">
                  <c:v>170.809586</c:v>
                </c:pt>
                <c:pt idx="7577">
                  <c:v>170.82708700000049</c:v>
                </c:pt>
                <c:pt idx="7578">
                  <c:v>170.843277</c:v>
                </c:pt>
                <c:pt idx="7579">
                  <c:v>170.85987900000001</c:v>
                </c:pt>
                <c:pt idx="7580">
                  <c:v>170.87788399999999</c:v>
                </c:pt>
                <c:pt idx="7581">
                  <c:v>170.89198300000001</c:v>
                </c:pt>
                <c:pt idx="7582">
                  <c:v>170.90588399999999</c:v>
                </c:pt>
                <c:pt idx="7583">
                  <c:v>170.92237900000049</c:v>
                </c:pt>
                <c:pt idx="7584">
                  <c:v>170.940079</c:v>
                </c:pt>
                <c:pt idx="7585">
                  <c:v>170.95588700000027</c:v>
                </c:pt>
                <c:pt idx="7586">
                  <c:v>170.971878</c:v>
                </c:pt>
                <c:pt idx="7587">
                  <c:v>170.98938000000001</c:v>
                </c:pt>
                <c:pt idx="7588">
                  <c:v>171.00727800000001</c:v>
                </c:pt>
                <c:pt idx="7589">
                  <c:v>171.02267499999999</c:v>
                </c:pt>
                <c:pt idx="7590">
                  <c:v>171.03767399999998</c:v>
                </c:pt>
                <c:pt idx="7591">
                  <c:v>171.05387899999999</c:v>
                </c:pt>
                <c:pt idx="7592">
                  <c:v>171.068985</c:v>
                </c:pt>
                <c:pt idx="7593">
                  <c:v>171.084778</c:v>
                </c:pt>
                <c:pt idx="7594">
                  <c:v>171.101776</c:v>
                </c:pt>
                <c:pt idx="7595">
                  <c:v>171.118484</c:v>
                </c:pt>
                <c:pt idx="7596">
                  <c:v>171.13528399999998</c:v>
                </c:pt>
                <c:pt idx="7597">
                  <c:v>171.15248100000036</c:v>
                </c:pt>
                <c:pt idx="7598">
                  <c:v>171.16937299999998</c:v>
                </c:pt>
                <c:pt idx="7599">
                  <c:v>171.18377699999999</c:v>
                </c:pt>
                <c:pt idx="7600">
                  <c:v>171.19978299999963</c:v>
                </c:pt>
                <c:pt idx="7601">
                  <c:v>171.21627799999999</c:v>
                </c:pt>
                <c:pt idx="7602">
                  <c:v>171.23397799999998</c:v>
                </c:pt>
                <c:pt idx="7603">
                  <c:v>171.252182</c:v>
                </c:pt>
                <c:pt idx="7604">
                  <c:v>171.26698299999998</c:v>
                </c:pt>
                <c:pt idx="7605">
                  <c:v>171.28317299999998</c:v>
                </c:pt>
                <c:pt idx="7606">
                  <c:v>171.29858399999998</c:v>
                </c:pt>
                <c:pt idx="7607">
                  <c:v>171.31437700000001</c:v>
                </c:pt>
                <c:pt idx="7608">
                  <c:v>171.33227500000001</c:v>
                </c:pt>
                <c:pt idx="7609">
                  <c:v>171.35047900000049</c:v>
                </c:pt>
                <c:pt idx="7610">
                  <c:v>171.36848400000036</c:v>
                </c:pt>
                <c:pt idx="7611">
                  <c:v>171.383881</c:v>
                </c:pt>
                <c:pt idx="7612">
                  <c:v>171.40008499999999</c:v>
                </c:pt>
                <c:pt idx="7613">
                  <c:v>171.41618299999999</c:v>
                </c:pt>
                <c:pt idx="7614">
                  <c:v>171.42988600000001</c:v>
                </c:pt>
                <c:pt idx="7615">
                  <c:v>171.44558699999999</c:v>
                </c:pt>
                <c:pt idx="7616">
                  <c:v>171.459778</c:v>
                </c:pt>
                <c:pt idx="7617">
                  <c:v>171.47578399999998</c:v>
                </c:pt>
                <c:pt idx="7618">
                  <c:v>171.491882</c:v>
                </c:pt>
                <c:pt idx="7619">
                  <c:v>171.50727800000001</c:v>
                </c:pt>
                <c:pt idx="7620">
                  <c:v>171.524979</c:v>
                </c:pt>
                <c:pt idx="7621">
                  <c:v>171.541077</c:v>
                </c:pt>
                <c:pt idx="7622">
                  <c:v>171.55697599999999</c:v>
                </c:pt>
                <c:pt idx="7623">
                  <c:v>171.57377599999953</c:v>
                </c:pt>
                <c:pt idx="7624">
                  <c:v>171.592285</c:v>
                </c:pt>
                <c:pt idx="7625">
                  <c:v>171.60827599999999</c:v>
                </c:pt>
                <c:pt idx="7626">
                  <c:v>171.62397799999999</c:v>
                </c:pt>
                <c:pt idx="7627">
                  <c:v>171.64077799999998</c:v>
                </c:pt>
                <c:pt idx="7628">
                  <c:v>171.65617399999999</c:v>
                </c:pt>
                <c:pt idx="7629">
                  <c:v>171.67277499999992</c:v>
                </c:pt>
                <c:pt idx="7630">
                  <c:v>171.68858299999999</c:v>
                </c:pt>
                <c:pt idx="7631">
                  <c:v>171.70648199999999</c:v>
                </c:pt>
                <c:pt idx="7632">
                  <c:v>171.72627299999999</c:v>
                </c:pt>
                <c:pt idx="7633">
                  <c:v>171.74177599999956</c:v>
                </c:pt>
                <c:pt idx="7634">
                  <c:v>171.75637800000001</c:v>
                </c:pt>
                <c:pt idx="7635">
                  <c:v>171.77337599999956</c:v>
                </c:pt>
                <c:pt idx="7636">
                  <c:v>171.78857399999998</c:v>
                </c:pt>
                <c:pt idx="7637">
                  <c:v>171.80278000000001</c:v>
                </c:pt>
                <c:pt idx="7638">
                  <c:v>171.81887800000001</c:v>
                </c:pt>
                <c:pt idx="7639">
                  <c:v>171.83438100000001</c:v>
                </c:pt>
                <c:pt idx="7640">
                  <c:v>171.85037200000036</c:v>
                </c:pt>
                <c:pt idx="7641">
                  <c:v>171.86837800000049</c:v>
                </c:pt>
                <c:pt idx="7642">
                  <c:v>171.88708500000001</c:v>
                </c:pt>
                <c:pt idx="7643">
                  <c:v>171.90138200000001</c:v>
                </c:pt>
                <c:pt idx="7644">
                  <c:v>171.916077</c:v>
                </c:pt>
                <c:pt idx="7645">
                  <c:v>171.932785</c:v>
                </c:pt>
                <c:pt idx="7646">
                  <c:v>171.94917299999992</c:v>
                </c:pt>
                <c:pt idx="7647">
                  <c:v>171.96698000000001</c:v>
                </c:pt>
                <c:pt idx="7648">
                  <c:v>171.983383</c:v>
                </c:pt>
                <c:pt idx="7649">
                  <c:v>171.99917600000001</c:v>
                </c:pt>
                <c:pt idx="7650">
                  <c:v>172.01487699999998</c:v>
                </c:pt>
                <c:pt idx="7651">
                  <c:v>172.03207399999999</c:v>
                </c:pt>
                <c:pt idx="7652">
                  <c:v>172.04878199999999</c:v>
                </c:pt>
                <c:pt idx="7653">
                  <c:v>172.06347700000001</c:v>
                </c:pt>
                <c:pt idx="7654">
                  <c:v>172.08027600000037</c:v>
                </c:pt>
                <c:pt idx="7655">
                  <c:v>172.09657299999998</c:v>
                </c:pt>
                <c:pt idx="7656">
                  <c:v>172.11347999999998</c:v>
                </c:pt>
                <c:pt idx="7657">
                  <c:v>172.12847900000037</c:v>
                </c:pt>
                <c:pt idx="7658">
                  <c:v>172.14167799999998</c:v>
                </c:pt>
                <c:pt idx="7659">
                  <c:v>172.15838600000049</c:v>
                </c:pt>
                <c:pt idx="7660">
                  <c:v>172.178787</c:v>
                </c:pt>
                <c:pt idx="7661">
                  <c:v>172.19697600000001</c:v>
                </c:pt>
                <c:pt idx="7662">
                  <c:v>172.21118199999998</c:v>
                </c:pt>
                <c:pt idx="7663">
                  <c:v>172.22558599999962</c:v>
                </c:pt>
                <c:pt idx="7664">
                  <c:v>172.24047899999999</c:v>
                </c:pt>
                <c:pt idx="7665">
                  <c:v>172.25798</c:v>
                </c:pt>
                <c:pt idx="7666">
                  <c:v>172.27607699999999</c:v>
                </c:pt>
                <c:pt idx="7667">
                  <c:v>172.29408299999992</c:v>
                </c:pt>
                <c:pt idx="7668">
                  <c:v>172.30987499999998</c:v>
                </c:pt>
                <c:pt idx="7669">
                  <c:v>172.32397499999999</c:v>
                </c:pt>
                <c:pt idx="7670">
                  <c:v>172.34017900000001</c:v>
                </c:pt>
                <c:pt idx="7671">
                  <c:v>172.35878000000037</c:v>
                </c:pt>
                <c:pt idx="7672">
                  <c:v>172.37648000000004</c:v>
                </c:pt>
                <c:pt idx="7673">
                  <c:v>172.39308199999999</c:v>
                </c:pt>
                <c:pt idx="7674">
                  <c:v>172.4084780000004</c:v>
                </c:pt>
                <c:pt idx="7675">
                  <c:v>172.42318700000001</c:v>
                </c:pt>
                <c:pt idx="7676">
                  <c:v>172.43968199999998</c:v>
                </c:pt>
                <c:pt idx="7677">
                  <c:v>172.45538300000001</c:v>
                </c:pt>
                <c:pt idx="7678">
                  <c:v>172.47148100000001</c:v>
                </c:pt>
                <c:pt idx="7679">
                  <c:v>172.48687700000036</c:v>
                </c:pt>
                <c:pt idx="7680">
                  <c:v>172.50207499999999</c:v>
                </c:pt>
                <c:pt idx="7681">
                  <c:v>172.51887499999998</c:v>
                </c:pt>
                <c:pt idx="7682">
                  <c:v>172.536179</c:v>
                </c:pt>
                <c:pt idx="7683">
                  <c:v>172.55297900000036</c:v>
                </c:pt>
                <c:pt idx="7684">
                  <c:v>172.57107499999998</c:v>
                </c:pt>
                <c:pt idx="7685">
                  <c:v>172.58767700000001</c:v>
                </c:pt>
                <c:pt idx="7686">
                  <c:v>172.60148599999999</c:v>
                </c:pt>
                <c:pt idx="7687">
                  <c:v>172.61688199999998</c:v>
                </c:pt>
                <c:pt idx="7688">
                  <c:v>172.63298</c:v>
                </c:pt>
                <c:pt idx="7689">
                  <c:v>172.64907799999995</c:v>
                </c:pt>
                <c:pt idx="7690">
                  <c:v>172.66557299999963</c:v>
                </c:pt>
                <c:pt idx="7691">
                  <c:v>172.681183</c:v>
                </c:pt>
                <c:pt idx="7692">
                  <c:v>172.69627399999999</c:v>
                </c:pt>
                <c:pt idx="7693">
                  <c:v>172.71507299999962</c:v>
                </c:pt>
                <c:pt idx="7694">
                  <c:v>172.7336729999995</c:v>
                </c:pt>
                <c:pt idx="7695">
                  <c:v>172.75018299999999</c:v>
                </c:pt>
                <c:pt idx="7696">
                  <c:v>172.76577799999998</c:v>
                </c:pt>
                <c:pt idx="7697">
                  <c:v>172.780182</c:v>
                </c:pt>
                <c:pt idx="7698">
                  <c:v>172.79638700000001</c:v>
                </c:pt>
                <c:pt idx="7699">
                  <c:v>172.81127900000001</c:v>
                </c:pt>
                <c:pt idx="7700">
                  <c:v>172.82867400000001</c:v>
                </c:pt>
                <c:pt idx="7701">
                  <c:v>172.84558099999998</c:v>
                </c:pt>
                <c:pt idx="7702">
                  <c:v>172.86088599999999</c:v>
                </c:pt>
                <c:pt idx="7703">
                  <c:v>172.87988299999998</c:v>
                </c:pt>
                <c:pt idx="7704">
                  <c:v>172.89598100000001</c:v>
                </c:pt>
                <c:pt idx="7705">
                  <c:v>172.91038499999999</c:v>
                </c:pt>
                <c:pt idx="7706">
                  <c:v>172.92778000000001</c:v>
                </c:pt>
                <c:pt idx="7707">
                  <c:v>172.94598399999998</c:v>
                </c:pt>
                <c:pt idx="7708">
                  <c:v>172.96447800000001</c:v>
                </c:pt>
                <c:pt idx="7709">
                  <c:v>172.97927899999999</c:v>
                </c:pt>
                <c:pt idx="7710">
                  <c:v>172.99267599999999</c:v>
                </c:pt>
                <c:pt idx="7711">
                  <c:v>173.00857499999998</c:v>
                </c:pt>
                <c:pt idx="7712">
                  <c:v>173.02557399999998</c:v>
                </c:pt>
                <c:pt idx="7713">
                  <c:v>173.042374</c:v>
                </c:pt>
                <c:pt idx="7714">
                  <c:v>173.05928</c:v>
                </c:pt>
                <c:pt idx="7715">
                  <c:v>173.07478299999963</c:v>
                </c:pt>
                <c:pt idx="7716">
                  <c:v>173.09017900000001</c:v>
                </c:pt>
                <c:pt idx="7717">
                  <c:v>173.10858199999998</c:v>
                </c:pt>
                <c:pt idx="7718">
                  <c:v>173.12527499999999</c:v>
                </c:pt>
                <c:pt idx="7719">
                  <c:v>173.14047199999999</c:v>
                </c:pt>
                <c:pt idx="7720">
                  <c:v>173.154877</c:v>
                </c:pt>
                <c:pt idx="7721">
                  <c:v>173.17178299999998</c:v>
                </c:pt>
                <c:pt idx="7722">
                  <c:v>173.191284</c:v>
                </c:pt>
                <c:pt idx="7723">
                  <c:v>173.20777899999999</c:v>
                </c:pt>
                <c:pt idx="7724">
                  <c:v>173.22257999999999</c:v>
                </c:pt>
                <c:pt idx="7725">
                  <c:v>173.236481</c:v>
                </c:pt>
                <c:pt idx="7726">
                  <c:v>173.25187700000001</c:v>
                </c:pt>
                <c:pt idx="7727">
                  <c:v>173.27008099999998</c:v>
                </c:pt>
                <c:pt idx="7728">
                  <c:v>173.28668199999998</c:v>
                </c:pt>
                <c:pt idx="7729">
                  <c:v>173.30218500000001</c:v>
                </c:pt>
                <c:pt idx="7730">
                  <c:v>173.31927499999998</c:v>
                </c:pt>
                <c:pt idx="7731">
                  <c:v>173.33578499999999</c:v>
                </c:pt>
                <c:pt idx="7732">
                  <c:v>173.35278300000004</c:v>
                </c:pt>
                <c:pt idx="7733">
                  <c:v>173.36897300000001</c:v>
                </c:pt>
                <c:pt idx="7734">
                  <c:v>173.38278200000036</c:v>
                </c:pt>
                <c:pt idx="7735">
                  <c:v>173.39927700000001</c:v>
                </c:pt>
                <c:pt idx="7736">
                  <c:v>173.417282</c:v>
                </c:pt>
                <c:pt idx="7737">
                  <c:v>173.43568399999998</c:v>
                </c:pt>
                <c:pt idx="7738">
                  <c:v>173.45048500000001</c:v>
                </c:pt>
                <c:pt idx="7739">
                  <c:v>173.46498099999999</c:v>
                </c:pt>
                <c:pt idx="7740">
                  <c:v>173.48217800000046</c:v>
                </c:pt>
                <c:pt idx="7741">
                  <c:v>173.49937399999999</c:v>
                </c:pt>
                <c:pt idx="7742">
                  <c:v>173.51698299999998</c:v>
                </c:pt>
                <c:pt idx="7743">
                  <c:v>173.53218100000001</c:v>
                </c:pt>
                <c:pt idx="7744">
                  <c:v>173.54827900000001</c:v>
                </c:pt>
                <c:pt idx="7745">
                  <c:v>173.56538399999999</c:v>
                </c:pt>
                <c:pt idx="7746">
                  <c:v>173.583282</c:v>
                </c:pt>
                <c:pt idx="7747">
                  <c:v>173.60017399999998</c:v>
                </c:pt>
                <c:pt idx="7748">
                  <c:v>173.6146849999995</c:v>
                </c:pt>
                <c:pt idx="7749">
                  <c:v>173.63247700000036</c:v>
                </c:pt>
                <c:pt idx="7750">
                  <c:v>173.648483</c:v>
                </c:pt>
                <c:pt idx="7751">
                  <c:v>173.66328399999998</c:v>
                </c:pt>
                <c:pt idx="7752">
                  <c:v>173.67938199999998</c:v>
                </c:pt>
                <c:pt idx="7753">
                  <c:v>173.69418299999998</c:v>
                </c:pt>
                <c:pt idx="7754">
                  <c:v>173.71028099999998</c:v>
                </c:pt>
                <c:pt idx="7755">
                  <c:v>173.72907999999998</c:v>
                </c:pt>
                <c:pt idx="7756">
                  <c:v>173.74577299999956</c:v>
                </c:pt>
                <c:pt idx="7757">
                  <c:v>173.76158099999998</c:v>
                </c:pt>
                <c:pt idx="7758">
                  <c:v>173.77537499999963</c:v>
                </c:pt>
                <c:pt idx="7759">
                  <c:v>173.78938299999999</c:v>
                </c:pt>
                <c:pt idx="7760">
                  <c:v>173.80668600000001</c:v>
                </c:pt>
                <c:pt idx="7761">
                  <c:v>173.82458499999998</c:v>
                </c:pt>
                <c:pt idx="7762">
                  <c:v>173.84298700000036</c:v>
                </c:pt>
                <c:pt idx="7763">
                  <c:v>173.86058</c:v>
                </c:pt>
                <c:pt idx="7764">
                  <c:v>173.87597700000001</c:v>
                </c:pt>
                <c:pt idx="7765">
                  <c:v>173.89047200000007</c:v>
                </c:pt>
                <c:pt idx="7766">
                  <c:v>173.90498399999998</c:v>
                </c:pt>
                <c:pt idx="7767">
                  <c:v>173.92218000000037</c:v>
                </c:pt>
                <c:pt idx="7768">
                  <c:v>173.94278</c:v>
                </c:pt>
                <c:pt idx="7769">
                  <c:v>173.961975</c:v>
                </c:pt>
                <c:pt idx="7770">
                  <c:v>173.97488399999995</c:v>
                </c:pt>
                <c:pt idx="7771">
                  <c:v>173.98878500000001</c:v>
                </c:pt>
                <c:pt idx="7772">
                  <c:v>174.00677499999998</c:v>
                </c:pt>
                <c:pt idx="7773">
                  <c:v>174.024979</c:v>
                </c:pt>
                <c:pt idx="7774">
                  <c:v>174.04118299999999</c:v>
                </c:pt>
                <c:pt idx="7775">
                  <c:v>174.05418399999999</c:v>
                </c:pt>
                <c:pt idx="7776">
                  <c:v>174.06977799999999</c:v>
                </c:pt>
                <c:pt idx="7777">
                  <c:v>174.08717300000001</c:v>
                </c:pt>
                <c:pt idx="7778">
                  <c:v>174.10328699999999</c:v>
                </c:pt>
                <c:pt idx="7779">
                  <c:v>174.12017800000001</c:v>
                </c:pt>
                <c:pt idx="7780">
                  <c:v>174.13447600000001</c:v>
                </c:pt>
                <c:pt idx="7781">
                  <c:v>174.150284</c:v>
                </c:pt>
                <c:pt idx="7782">
                  <c:v>174.17048600000001</c:v>
                </c:pt>
                <c:pt idx="7783">
                  <c:v>174.18777499999999</c:v>
                </c:pt>
                <c:pt idx="7784">
                  <c:v>174.20167499999963</c:v>
                </c:pt>
                <c:pt idx="7785">
                  <c:v>174.21807899999999</c:v>
                </c:pt>
                <c:pt idx="7786">
                  <c:v>174.23557999999963</c:v>
                </c:pt>
                <c:pt idx="7787">
                  <c:v>174.25088499999998</c:v>
                </c:pt>
                <c:pt idx="7788">
                  <c:v>174.26658599999962</c:v>
                </c:pt>
                <c:pt idx="7789">
                  <c:v>174.28227200000001</c:v>
                </c:pt>
                <c:pt idx="7790">
                  <c:v>174.29957599999943</c:v>
                </c:pt>
                <c:pt idx="7791">
                  <c:v>174.318085</c:v>
                </c:pt>
                <c:pt idx="7792">
                  <c:v>174.332672</c:v>
                </c:pt>
                <c:pt idx="7793">
                  <c:v>174.347275</c:v>
                </c:pt>
                <c:pt idx="7794">
                  <c:v>174.36257900000001</c:v>
                </c:pt>
                <c:pt idx="7795">
                  <c:v>174.37887599999999</c:v>
                </c:pt>
                <c:pt idx="7796">
                  <c:v>174.39778100000001</c:v>
                </c:pt>
                <c:pt idx="7797">
                  <c:v>174.41657999999998</c:v>
                </c:pt>
                <c:pt idx="7798">
                  <c:v>174.43428</c:v>
                </c:pt>
                <c:pt idx="7799">
                  <c:v>174.448273</c:v>
                </c:pt>
                <c:pt idx="7800">
                  <c:v>174.46238700000049</c:v>
                </c:pt>
                <c:pt idx="7801">
                  <c:v>174.47997999999998</c:v>
                </c:pt>
                <c:pt idx="7802">
                  <c:v>174.49818400000001</c:v>
                </c:pt>
                <c:pt idx="7803">
                  <c:v>174.51347399999995</c:v>
                </c:pt>
                <c:pt idx="7804">
                  <c:v>174.52748100000036</c:v>
                </c:pt>
                <c:pt idx="7805">
                  <c:v>174.54437299999998</c:v>
                </c:pt>
                <c:pt idx="7806">
                  <c:v>174.56138600000037</c:v>
                </c:pt>
                <c:pt idx="7807">
                  <c:v>174.57687399999998</c:v>
                </c:pt>
                <c:pt idx="7808">
                  <c:v>174.59277299999999</c:v>
                </c:pt>
                <c:pt idx="7809">
                  <c:v>174.60737599999999</c:v>
                </c:pt>
                <c:pt idx="7810">
                  <c:v>174.62307699999999</c:v>
                </c:pt>
                <c:pt idx="7811">
                  <c:v>174.64128099999999</c:v>
                </c:pt>
                <c:pt idx="7812">
                  <c:v>174.65867600000001</c:v>
                </c:pt>
                <c:pt idx="7813">
                  <c:v>174.674286</c:v>
                </c:pt>
                <c:pt idx="7814">
                  <c:v>174.69038399999999</c:v>
                </c:pt>
                <c:pt idx="7815">
                  <c:v>174.70837399999999</c:v>
                </c:pt>
                <c:pt idx="7816">
                  <c:v>174.72537199999999</c:v>
                </c:pt>
                <c:pt idx="7817">
                  <c:v>174.741287</c:v>
                </c:pt>
                <c:pt idx="7818">
                  <c:v>174.75628700000001</c:v>
                </c:pt>
                <c:pt idx="7819">
                  <c:v>174.77278099999998</c:v>
                </c:pt>
                <c:pt idx="7820">
                  <c:v>174.789276</c:v>
                </c:pt>
                <c:pt idx="7821">
                  <c:v>174.80557299999998</c:v>
                </c:pt>
                <c:pt idx="7822">
                  <c:v>174.82307399999999</c:v>
                </c:pt>
                <c:pt idx="7823">
                  <c:v>174.83958399999995</c:v>
                </c:pt>
                <c:pt idx="7824">
                  <c:v>174.85597200000001</c:v>
                </c:pt>
                <c:pt idx="7825">
                  <c:v>174.86837800000049</c:v>
                </c:pt>
                <c:pt idx="7826">
                  <c:v>174.88258400000001</c:v>
                </c:pt>
                <c:pt idx="7827">
                  <c:v>174.90347299999999</c:v>
                </c:pt>
                <c:pt idx="7828">
                  <c:v>174.92147800000049</c:v>
                </c:pt>
                <c:pt idx="7829">
                  <c:v>174.93687399999999</c:v>
                </c:pt>
                <c:pt idx="7830">
                  <c:v>174.95477299999999</c:v>
                </c:pt>
                <c:pt idx="7831">
                  <c:v>174.96987899999999</c:v>
                </c:pt>
                <c:pt idx="7832">
                  <c:v>174.98588599999999</c:v>
                </c:pt>
                <c:pt idx="7833">
                  <c:v>175.00238000000004</c:v>
                </c:pt>
                <c:pt idx="7834">
                  <c:v>175.018677</c:v>
                </c:pt>
                <c:pt idx="7835">
                  <c:v>175.03628499999999</c:v>
                </c:pt>
                <c:pt idx="7836">
                  <c:v>175.05317700000001</c:v>
                </c:pt>
                <c:pt idx="7837">
                  <c:v>175.06997699999999</c:v>
                </c:pt>
                <c:pt idx="7838">
                  <c:v>175.085678</c:v>
                </c:pt>
                <c:pt idx="7839">
                  <c:v>175.099976</c:v>
                </c:pt>
                <c:pt idx="7840">
                  <c:v>175.11497499999956</c:v>
                </c:pt>
                <c:pt idx="7841">
                  <c:v>175.13157699999999</c:v>
                </c:pt>
                <c:pt idx="7842">
                  <c:v>175.148483</c:v>
                </c:pt>
                <c:pt idx="7843">
                  <c:v>175.16458099999963</c:v>
                </c:pt>
                <c:pt idx="7844">
                  <c:v>175.181274</c:v>
                </c:pt>
                <c:pt idx="7845">
                  <c:v>175.197281</c:v>
                </c:pt>
                <c:pt idx="7846">
                  <c:v>175.21298199999998</c:v>
                </c:pt>
                <c:pt idx="7847">
                  <c:v>175.23097199999998</c:v>
                </c:pt>
                <c:pt idx="7848">
                  <c:v>175.24728399999998</c:v>
                </c:pt>
                <c:pt idx="7849">
                  <c:v>175.26248200000001</c:v>
                </c:pt>
                <c:pt idx="7850">
                  <c:v>175.27888499999995</c:v>
                </c:pt>
                <c:pt idx="7851">
                  <c:v>175.29728700000001</c:v>
                </c:pt>
                <c:pt idx="7852">
                  <c:v>175.31547499999999</c:v>
                </c:pt>
                <c:pt idx="7853">
                  <c:v>175.33168000000001</c:v>
                </c:pt>
                <c:pt idx="7854">
                  <c:v>175.34617600000001</c:v>
                </c:pt>
                <c:pt idx="7855">
                  <c:v>175.36187700000036</c:v>
                </c:pt>
                <c:pt idx="7856">
                  <c:v>175.378174</c:v>
                </c:pt>
                <c:pt idx="7857">
                  <c:v>175.39347800000004</c:v>
                </c:pt>
                <c:pt idx="7858">
                  <c:v>175.408783</c:v>
                </c:pt>
                <c:pt idx="7859">
                  <c:v>175.42417900000001</c:v>
                </c:pt>
                <c:pt idx="7860">
                  <c:v>175.44148300000001</c:v>
                </c:pt>
                <c:pt idx="7861">
                  <c:v>175.45637500000001</c:v>
                </c:pt>
                <c:pt idx="7862">
                  <c:v>175.47427399999998</c:v>
                </c:pt>
                <c:pt idx="7863">
                  <c:v>175.49307299999998</c:v>
                </c:pt>
                <c:pt idx="7864">
                  <c:v>175.50747700000036</c:v>
                </c:pt>
                <c:pt idx="7865">
                  <c:v>175.52337600000001</c:v>
                </c:pt>
                <c:pt idx="7866">
                  <c:v>175.54037499999998</c:v>
                </c:pt>
                <c:pt idx="7867">
                  <c:v>175.55227700000043</c:v>
                </c:pt>
                <c:pt idx="7868">
                  <c:v>175.56538399999999</c:v>
                </c:pt>
                <c:pt idx="7869">
                  <c:v>175.58227500000001</c:v>
                </c:pt>
                <c:pt idx="7870">
                  <c:v>175.59777800000001</c:v>
                </c:pt>
                <c:pt idx="7871">
                  <c:v>175.61617999999999</c:v>
                </c:pt>
                <c:pt idx="7872">
                  <c:v>175.63537600000001</c:v>
                </c:pt>
                <c:pt idx="7873">
                  <c:v>175.64977999999962</c:v>
                </c:pt>
                <c:pt idx="7874">
                  <c:v>175.66377299999962</c:v>
                </c:pt>
                <c:pt idx="7875">
                  <c:v>175.680283</c:v>
                </c:pt>
                <c:pt idx="7876">
                  <c:v>175.697281</c:v>
                </c:pt>
                <c:pt idx="7877">
                  <c:v>175.71467599999929</c:v>
                </c:pt>
                <c:pt idx="7878">
                  <c:v>175.73057599999956</c:v>
                </c:pt>
                <c:pt idx="7879">
                  <c:v>175.74548299999998</c:v>
                </c:pt>
                <c:pt idx="7880">
                  <c:v>175.75947600000001</c:v>
                </c:pt>
                <c:pt idx="7881">
                  <c:v>175.77557399999949</c:v>
                </c:pt>
                <c:pt idx="7882">
                  <c:v>175.79617299999998</c:v>
                </c:pt>
                <c:pt idx="7883">
                  <c:v>175.81457499999962</c:v>
                </c:pt>
                <c:pt idx="7884">
                  <c:v>175.82908599999999</c:v>
                </c:pt>
                <c:pt idx="7885">
                  <c:v>175.844177</c:v>
                </c:pt>
                <c:pt idx="7886">
                  <c:v>175.85957299999998</c:v>
                </c:pt>
                <c:pt idx="7887">
                  <c:v>175.87788399999999</c:v>
                </c:pt>
                <c:pt idx="7888">
                  <c:v>175.89747600000049</c:v>
                </c:pt>
                <c:pt idx="7889">
                  <c:v>175.915176</c:v>
                </c:pt>
                <c:pt idx="7890">
                  <c:v>175.93298300000001</c:v>
                </c:pt>
                <c:pt idx="7891">
                  <c:v>175.95077499999999</c:v>
                </c:pt>
                <c:pt idx="7892">
                  <c:v>175.969177</c:v>
                </c:pt>
                <c:pt idx="7893">
                  <c:v>175.98448200000001</c:v>
                </c:pt>
                <c:pt idx="7894">
                  <c:v>175.99827600000043</c:v>
                </c:pt>
                <c:pt idx="7895">
                  <c:v>176.01417499999963</c:v>
                </c:pt>
                <c:pt idx="7896">
                  <c:v>176.03128100000001</c:v>
                </c:pt>
                <c:pt idx="7897">
                  <c:v>176.04757699999999</c:v>
                </c:pt>
                <c:pt idx="7898">
                  <c:v>176.064087</c:v>
                </c:pt>
                <c:pt idx="7899">
                  <c:v>176.07998699999999</c:v>
                </c:pt>
                <c:pt idx="7900">
                  <c:v>176.098679</c:v>
                </c:pt>
                <c:pt idx="7901">
                  <c:v>176.11527999999998</c:v>
                </c:pt>
                <c:pt idx="7902">
                  <c:v>176.13017299999998</c:v>
                </c:pt>
                <c:pt idx="7903">
                  <c:v>176.14508099999998</c:v>
                </c:pt>
                <c:pt idx="7904">
                  <c:v>176.15997299999998</c:v>
                </c:pt>
                <c:pt idx="7905">
                  <c:v>176.17648299999999</c:v>
                </c:pt>
                <c:pt idx="7906">
                  <c:v>176.192184</c:v>
                </c:pt>
                <c:pt idx="7907">
                  <c:v>176.20997599999953</c:v>
                </c:pt>
                <c:pt idx="7908">
                  <c:v>176.228577</c:v>
                </c:pt>
                <c:pt idx="7909">
                  <c:v>176.24317899999963</c:v>
                </c:pt>
                <c:pt idx="7910">
                  <c:v>176.26087999999999</c:v>
                </c:pt>
                <c:pt idx="7911">
                  <c:v>176.27857999999998</c:v>
                </c:pt>
                <c:pt idx="7912">
                  <c:v>176.288681</c:v>
                </c:pt>
                <c:pt idx="7913">
                  <c:v>176.30288700000037</c:v>
                </c:pt>
                <c:pt idx="7914">
                  <c:v>176.324173</c:v>
                </c:pt>
                <c:pt idx="7915">
                  <c:v>176.34028599999999</c:v>
                </c:pt>
                <c:pt idx="7916">
                  <c:v>176.35328700000036</c:v>
                </c:pt>
                <c:pt idx="7917">
                  <c:v>176.37088</c:v>
                </c:pt>
                <c:pt idx="7918">
                  <c:v>176.39117400000001</c:v>
                </c:pt>
                <c:pt idx="7919">
                  <c:v>176.406082</c:v>
                </c:pt>
                <c:pt idx="7920">
                  <c:v>176.422684</c:v>
                </c:pt>
                <c:pt idx="7921">
                  <c:v>176.44087199999998</c:v>
                </c:pt>
                <c:pt idx="7922">
                  <c:v>176.45617700000037</c:v>
                </c:pt>
                <c:pt idx="7923">
                  <c:v>176.47387699999999</c:v>
                </c:pt>
                <c:pt idx="7924">
                  <c:v>176.489182</c:v>
                </c:pt>
                <c:pt idx="7925">
                  <c:v>176.50488299999998</c:v>
                </c:pt>
                <c:pt idx="7926">
                  <c:v>176.52427700000001</c:v>
                </c:pt>
                <c:pt idx="7927">
                  <c:v>176.54217499999999</c:v>
                </c:pt>
                <c:pt idx="7928">
                  <c:v>176.55697599999999</c:v>
                </c:pt>
                <c:pt idx="7929">
                  <c:v>176.572586</c:v>
                </c:pt>
                <c:pt idx="7930">
                  <c:v>176.586975</c:v>
                </c:pt>
                <c:pt idx="7931">
                  <c:v>176.60368299999962</c:v>
                </c:pt>
                <c:pt idx="7932">
                  <c:v>176.62037700000027</c:v>
                </c:pt>
                <c:pt idx="7933">
                  <c:v>176.6335749999995</c:v>
                </c:pt>
                <c:pt idx="7934">
                  <c:v>176.65188599999999</c:v>
                </c:pt>
                <c:pt idx="7935">
                  <c:v>176.66998299999995</c:v>
                </c:pt>
                <c:pt idx="7936">
                  <c:v>176.68478399999998</c:v>
                </c:pt>
                <c:pt idx="7937">
                  <c:v>176.70268199999998</c:v>
                </c:pt>
                <c:pt idx="7938">
                  <c:v>176.717377</c:v>
                </c:pt>
                <c:pt idx="7939">
                  <c:v>176.73208600000001</c:v>
                </c:pt>
                <c:pt idx="7940">
                  <c:v>176.751373</c:v>
                </c:pt>
                <c:pt idx="7941">
                  <c:v>176.76788299999998</c:v>
                </c:pt>
                <c:pt idx="7942">
                  <c:v>176.78237900000036</c:v>
                </c:pt>
                <c:pt idx="7943">
                  <c:v>176.79878199999999</c:v>
                </c:pt>
                <c:pt idx="7944">
                  <c:v>176.81578099999999</c:v>
                </c:pt>
                <c:pt idx="7945">
                  <c:v>176.83218400000001</c:v>
                </c:pt>
                <c:pt idx="7946">
                  <c:v>176.848679</c:v>
                </c:pt>
                <c:pt idx="7947">
                  <c:v>176.863586</c:v>
                </c:pt>
                <c:pt idx="7948">
                  <c:v>176.87858600000001</c:v>
                </c:pt>
                <c:pt idx="7949">
                  <c:v>176.895782</c:v>
                </c:pt>
                <c:pt idx="7950">
                  <c:v>176.912781</c:v>
                </c:pt>
                <c:pt idx="7951">
                  <c:v>176.928574</c:v>
                </c:pt>
                <c:pt idx="7952">
                  <c:v>176.94528199999999</c:v>
                </c:pt>
                <c:pt idx="7953">
                  <c:v>176.962875</c:v>
                </c:pt>
                <c:pt idx="7954">
                  <c:v>176.978577</c:v>
                </c:pt>
                <c:pt idx="7955">
                  <c:v>176.99458299999998</c:v>
                </c:pt>
                <c:pt idx="7956">
                  <c:v>177.01147499999999</c:v>
                </c:pt>
                <c:pt idx="7957">
                  <c:v>177.02847300000036</c:v>
                </c:pt>
                <c:pt idx="7958">
                  <c:v>177.04467799999998</c:v>
                </c:pt>
                <c:pt idx="7959">
                  <c:v>177.06057699999999</c:v>
                </c:pt>
                <c:pt idx="7960">
                  <c:v>177.075378</c:v>
                </c:pt>
                <c:pt idx="7961">
                  <c:v>177.08998099999999</c:v>
                </c:pt>
                <c:pt idx="7962">
                  <c:v>177.10888700000001</c:v>
                </c:pt>
                <c:pt idx="7963">
                  <c:v>177.124878</c:v>
                </c:pt>
                <c:pt idx="7964">
                  <c:v>177.13957199999956</c:v>
                </c:pt>
                <c:pt idx="7965">
                  <c:v>177.15727200000001</c:v>
                </c:pt>
                <c:pt idx="7966">
                  <c:v>177.17338599999962</c:v>
                </c:pt>
                <c:pt idx="7967">
                  <c:v>177.18968199999998</c:v>
                </c:pt>
                <c:pt idx="7968">
                  <c:v>177.20567299999962</c:v>
                </c:pt>
                <c:pt idx="7969">
                  <c:v>177.21998599999952</c:v>
                </c:pt>
                <c:pt idx="7970">
                  <c:v>177.23788499999998</c:v>
                </c:pt>
                <c:pt idx="7971">
                  <c:v>177.25688199999999</c:v>
                </c:pt>
                <c:pt idx="7972">
                  <c:v>177.2736819999995</c:v>
                </c:pt>
                <c:pt idx="7973">
                  <c:v>177.29157999999998</c:v>
                </c:pt>
                <c:pt idx="7974">
                  <c:v>177.30877700000036</c:v>
                </c:pt>
                <c:pt idx="7975">
                  <c:v>177.32627900000037</c:v>
                </c:pt>
                <c:pt idx="7976">
                  <c:v>177.34358199999963</c:v>
                </c:pt>
                <c:pt idx="7977">
                  <c:v>177.3574830000004</c:v>
                </c:pt>
                <c:pt idx="7978">
                  <c:v>177.37178</c:v>
                </c:pt>
                <c:pt idx="7979">
                  <c:v>177.38798500000001</c:v>
                </c:pt>
                <c:pt idx="7980">
                  <c:v>177.40458699999999</c:v>
                </c:pt>
                <c:pt idx="7981">
                  <c:v>177.41937299999998</c:v>
                </c:pt>
                <c:pt idx="7982">
                  <c:v>177.435776</c:v>
                </c:pt>
                <c:pt idx="7983">
                  <c:v>177.45477299999999</c:v>
                </c:pt>
                <c:pt idx="7984">
                  <c:v>177.47117600000001</c:v>
                </c:pt>
                <c:pt idx="7985">
                  <c:v>177.48597700000036</c:v>
                </c:pt>
                <c:pt idx="7986">
                  <c:v>177.50187700000001</c:v>
                </c:pt>
                <c:pt idx="7987">
                  <c:v>177.51637299999999</c:v>
                </c:pt>
                <c:pt idx="7988">
                  <c:v>177.532578</c:v>
                </c:pt>
                <c:pt idx="7989">
                  <c:v>177.55128500000001</c:v>
                </c:pt>
                <c:pt idx="7990">
                  <c:v>177.56997699999999</c:v>
                </c:pt>
                <c:pt idx="7991">
                  <c:v>177.58607499999999</c:v>
                </c:pt>
                <c:pt idx="7992">
                  <c:v>177.59698499999999</c:v>
                </c:pt>
                <c:pt idx="7993">
                  <c:v>177.61218299999999</c:v>
                </c:pt>
                <c:pt idx="7994">
                  <c:v>177.63128700000001</c:v>
                </c:pt>
                <c:pt idx="7995">
                  <c:v>177.65107700000004</c:v>
                </c:pt>
                <c:pt idx="7996">
                  <c:v>177.66688499999998</c:v>
                </c:pt>
                <c:pt idx="7997">
                  <c:v>177.67898600000001</c:v>
                </c:pt>
                <c:pt idx="7998">
                  <c:v>177.69407699999999</c:v>
                </c:pt>
                <c:pt idx="7999">
                  <c:v>177.71017499999962</c:v>
                </c:pt>
                <c:pt idx="8000">
                  <c:v>177.72938499999998</c:v>
                </c:pt>
                <c:pt idx="8001">
                  <c:v>177.74638399999998</c:v>
                </c:pt>
                <c:pt idx="8002">
                  <c:v>177.76118499999998</c:v>
                </c:pt>
                <c:pt idx="8003">
                  <c:v>177.77868699999999</c:v>
                </c:pt>
                <c:pt idx="8004">
                  <c:v>177.79588299999998</c:v>
                </c:pt>
                <c:pt idx="8005">
                  <c:v>177.812973</c:v>
                </c:pt>
                <c:pt idx="8006">
                  <c:v>177.82838400000037</c:v>
                </c:pt>
                <c:pt idx="8007">
                  <c:v>177.84277299999999</c:v>
                </c:pt>
                <c:pt idx="8008">
                  <c:v>177.860275</c:v>
                </c:pt>
                <c:pt idx="8009">
                  <c:v>177.87847900000037</c:v>
                </c:pt>
                <c:pt idx="8010">
                  <c:v>177.89248700000061</c:v>
                </c:pt>
                <c:pt idx="8011">
                  <c:v>177.90628100000001</c:v>
                </c:pt>
                <c:pt idx="8012">
                  <c:v>177.924072</c:v>
                </c:pt>
                <c:pt idx="8013">
                  <c:v>177.94137599999999</c:v>
                </c:pt>
                <c:pt idx="8014">
                  <c:v>177.95588700000027</c:v>
                </c:pt>
                <c:pt idx="8015">
                  <c:v>177.97167999999999</c:v>
                </c:pt>
                <c:pt idx="8016">
                  <c:v>177.98878500000001</c:v>
                </c:pt>
                <c:pt idx="8017">
                  <c:v>178.003479</c:v>
                </c:pt>
                <c:pt idx="8018">
                  <c:v>178.01937899999999</c:v>
                </c:pt>
                <c:pt idx="8019">
                  <c:v>178.03958099999963</c:v>
                </c:pt>
                <c:pt idx="8020">
                  <c:v>178.055374</c:v>
                </c:pt>
                <c:pt idx="8021">
                  <c:v>178.06758099999999</c:v>
                </c:pt>
                <c:pt idx="8022">
                  <c:v>178.08348100000001</c:v>
                </c:pt>
                <c:pt idx="8023">
                  <c:v>178.10137900000001</c:v>
                </c:pt>
                <c:pt idx="8024">
                  <c:v>178.11767599999962</c:v>
                </c:pt>
                <c:pt idx="8025">
                  <c:v>178.13407899999999</c:v>
                </c:pt>
                <c:pt idx="8026">
                  <c:v>178.15147400000001</c:v>
                </c:pt>
                <c:pt idx="8027">
                  <c:v>178.168182</c:v>
                </c:pt>
                <c:pt idx="8028">
                  <c:v>178.18537900000001</c:v>
                </c:pt>
                <c:pt idx="8029">
                  <c:v>178.20367399999949</c:v>
                </c:pt>
                <c:pt idx="8030">
                  <c:v>178.21937599999953</c:v>
                </c:pt>
                <c:pt idx="8031">
                  <c:v>178.23347499999963</c:v>
                </c:pt>
                <c:pt idx="8032">
                  <c:v>178.24748199999999</c:v>
                </c:pt>
                <c:pt idx="8033">
                  <c:v>178.26147499999999</c:v>
                </c:pt>
                <c:pt idx="8034">
                  <c:v>178.27818299999998</c:v>
                </c:pt>
                <c:pt idx="8035">
                  <c:v>178.29638700000001</c:v>
                </c:pt>
                <c:pt idx="8036">
                  <c:v>178.314987</c:v>
                </c:pt>
                <c:pt idx="8037">
                  <c:v>178.33078</c:v>
                </c:pt>
                <c:pt idx="8038">
                  <c:v>178.34757999999999</c:v>
                </c:pt>
                <c:pt idx="8039">
                  <c:v>178.36547900000036</c:v>
                </c:pt>
                <c:pt idx="8040">
                  <c:v>178.38148500000037</c:v>
                </c:pt>
                <c:pt idx="8041">
                  <c:v>178.39718600000046</c:v>
                </c:pt>
                <c:pt idx="8042">
                  <c:v>178.4135739999995</c:v>
                </c:pt>
                <c:pt idx="8043">
                  <c:v>178.42657499999999</c:v>
                </c:pt>
                <c:pt idx="8044">
                  <c:v>178.44018600000001</c:v>
                </c:pt>
                <c:pt idx="8045">
                  <c:v>178.45837400000036</c:v>
                </c:pt>
                <c:pt idx="8046">
                  <c:v>178.47578399999998</c:v>
                </c:pt>
                <c:pt idx="8047">
                  <c:v>178.492874</c:v>
                </c:pt>
                <c:pt idx="8048">
                  <c:v>178.509277</c:v>
                </c:pt>
                <c:pt idx="8049">
                  <c:v>178.524078</c:v>
                </c:pt>
                <c:pt idx="8050">
                  <c:v>178.541687</c:v>
                </c:pt>
                <c:pt idx="8051">
                  <c:v>178.55888400000001</c:v>
                </c:pt>
                <c:pt idx="8052">
                  <c:v>178.57337999999999</c:v>
                </c:pt>
                <c:pt idx="8053">
                  <c:v>178.58897400000001</c:v>
                </c:pt>
                <c:pt idx="8054">
                  <c:v>178.60528600000001</c:v>
                </c:pt>
                <c:pt idx="8055">
                  <c:v>178.62307699999999</c:v>
                </c:pt>
                <c:pt idx="8056">
                  <c:v>178.63948099999999</c:v>
                </c:pt>
                <c:pt idx="8057">
                  <c:v>178.656082</c:v>
                </c:pt>
                <c:pt idx="8058">
                  <c:v>178.67417899999998</c:v>
                </c:pt>
                <c:pt idx="8059">
                  <c:v>178.68847700000049</c:v>
                </c:pt>
                <c:pt idx="8060">
                  <c:v>178.70268199999998</c:v>
                </c:pt>
                <c:pt idx="8061">
                  <c:v>178.71897899999999</c:v>
                </c:pt>
                <c:pt idx="8062">
                  <c:v>178.73637399999998</c:v>
                </c:pt>
                <c:pt idx="8063">
                  <c:v>178.752274</c:v>
                </c:pt>
                <c:pt idx="8064">
                  <c:v>178.76937899999999</c:v>
                </c:pt>
                <c:pt idx="8065">
                  <c:v>178.78578199999998</c:v>
                </c:pt>
                <c:pt idx="8066">
                  <c:v>178.80018600000037</c:v>
                </c:pt>
                <c:pt idx="8067">
                  <c:v>178.81778</c:v>
                </c:pt>
                <c:pt idx="8068">
                  <c:v>178.83517499999999</c:v>
                </c:pt>
                <c:pt idx="8069">
                  <c:v>178.85047900000049</c:v>
                </c:pt>
                <c:pt idx="8070">
                  <c:v>178.86648600000049</c:v>
                </c:pt>
                <c:pt idx="8071">
                  <c:v>178.88337700000037</c:v>
                </c:pt>
                <c:pt idx="8072">
                  <c:v>178.89828500000004</c:v>
                </c:pt>
                <c:pt idx="8073">
                  <c:v>178.91508499999998</c:v>
                </c:pt>
                <c:pt idx="8074">
                  <c:v>178.93267800000001</c:v>
                </c:pt>
                <c:pt idx="8075">
                  <c:v>178.95018000000007</c:v>
                </c:pt>
                <c:pt idx="8076">
                  <c:v>178.96818500000001</c:v>
                </c:pt>
                <c:pt idx="8077">
                  <c:v>178.98397800000001</c:v>
                </c:pt>
                <c:pt idx="8078">
                  <c:v>179.00178499999998</c:v>
                </c:pt>
                <c:pt idx="8079">
                  <c:v>179.01917999999998</c:v>
                </c:pt>
                <c:pt idx="8080">
                  <c:v>179.033478</c:v>
                </c:pt>
                <c:pt idx="8081">
                  <c:v>179.049286</c:v>
                </c:pt>
                <c:pt idx="8082">
                  <c:v>179.06617700000001</c:v>
                </c:pt>
                <c:pt idx="8083">
                  <c:v>179.07917799999998</c:v>
                </c:pt>
                <c:pt idx="8084">
                  <c:v>179.097275</c:v>
                </c:pt>
                <c:pt idx="8085">
                  <c:v>179.11347999999998</c:v>
                </c:pt>
                <c:pt idx="8086">
                  <c:v>179.125473</c:v>
                </c:pt>
                <c:pt idx="8087">
                  <c:v>179.14367699999963</c:v>
                </c:pt>
                <c:pt idx="8088">
                  <c:v>179.1584780000004</c:v>
                </c:pt>
                <c:pt idx="8089">
                  <c:v>179.17248499999999</c:v>
                </c:pt>
                <c:pt idx="8090">
                  <c:v>179.19198600000001</c:v>
                </c:pt>
                <c:pt idx="8091">
                  <c:v>179.207977</c:v>
                </c:pt>
                <c:pt idx="8092">
                  <c:v>179.22398399999992</c:v>
                </c:pt>
                <c:pt idx="8093">
                  <c:v>179.24137899999999</c:v>
                </c:pt>
                <c:pt idx="8094">
                  <c:v>179.256485</c:v>
                </c:pt>
                <c:pt idx="8095">
                  <c:v>179.27497899999995</c:v>
                </c:pt>
                <c:pt idx="8096">
                  <c:v>179.28977999999998</c:v>
                </c:pt>
                <c:pt idx="8097">
                  <c:v>179.30488600000001</c:v>
                </c:pt>
                <c:pt idx="8098">
                  <c:v>179.32377600000001</c:v>
                </c:pt>
                <c:pt idx="8099">
                  <c:v>179.33897400000001</c:v>
                </c:pt>
                <c:pt idx="8100">
                  <c:v>179.35337800000036</c:v>
                </c:pt>
                <c:pt idx="8101">
                  <c:v>179.368683</c:v>
                </c:pt>
                <c:pt idx="8102">
                  <c:v>179.38368199999999</c:v>
                </c:pt>
                <c:pt idx="8103">
                  <c:v>179.400375</c:v>
                </c:pt>
                <c:pt idx="8104">
                  <c:v>179.418274</c:v>
                </c:pt>
                <c:pt idx="8105">
                  <c:v>179.43627900000001</c:v>
                </c:pt>
                <c:pt idx="8106">
                  <c:v>179.45277400000001</c:v>
                </c:pt>
                <c:pt idx="8107">
                  <c:v>179.46957399999962</c:v>
                </c:pt>
                <c:pt idx="8108">
                  <c:v>179.48617600000037</c:v>
                </c:pt>
                <c:pt idx="8109">
                  <c:v>179.50108299999999</c:v>
                </c:pt>
                <c:pt idx="8110">
                  <c:v>179.51577799999998</c:v>
                </c:pt>
                <c:pt idx="8111">
                  <c:v>179.53237900000036</c:v>
                </c:pt>
                <c:pt idx="8112">
                  <c:v>179.55047600000043</c:v>
                </c:pt>
                <c:pt idx="8113">
                  <c:v>179.56758099999999</c:v>
                </c:pt>
                <c:pt idx="8114">
                  <c:v>179.583786</c:v>
                </c:pt>
                <c:pt idx="8115">
                  <c:v>179.60078399999998</c:v>
                </c:pt>
                <c:pt idx="8116">
                  <c:v>179.61607399999963</c:v>
                </c:pt>
                <c:pt idx="8117">
                  <c:v>179.63258399999998</c:v>
                </c:pt>
                <c:pt idx="8118">
                  <c:v>179.65077199999999</c:v>
                </c:pt>
                <c:pt idx="8119">
                  <c:v>179.666473</c:v>
                </c:pt>
                <c:pt idx="8120">
                  <c:v>179.68228100000007</c:v>
                </c:pt>
                <c:pt idx="8121">
                  <c:v>179.698883</c:v>
                </c:pt>
                <c:pt idx="8122">
                  <c:v>179.71377599999929</c:v>
                </c:pt>
                <c:pt idx="8123">
                  <c:v>179.73017899999999</c:v>
                </c:pt>
                <c:pt idx="8124">
                  <c:v>179.74777199999963</c:v>
                </c:pt>
                <c:pt idx="8125">
                  <c:v>179.76158099999998</c:v>
                </c:pt>
                <c:pt idx="8126">
                  <c:v>179.77568099999962</c:v>
                </c:pt>
                <c:pt idx="8127">
                  <c:v>179.79397599999956</c:v>
                </c:pt>
                <c:pt idx="8128">
                  <c:v>179.813278</c:v>
                </c:pt>
                <c:pt idx="8129">
                  <c:v>179.82897900000043</c:v>
                </c:pt>
                <c:pt idx="8130">
                  <c:v>179.84567299999998</c:v>
                </c:pt>
                <c:pt idx="8131">
                  <c:v>179.86227400000001</c:v>
                </c:pt>
                <c:pt idx="8132">
                  <c:v>179.878174</c:v>
                </c:pt>
                <c:pt idx="8133">
                  <c:v>179.89437900000001</c:v>
                </c:pt>
                <c:pt idx="8134">
                  <c:v>179.91128499999999</c:v>
                </c:pt>
                <c:pt idx="8135">
                  <c:v>179.92898600000049</c:v>
                </c:pt>
                <c:pt idx="8136">
                  <c:v>179.946472</c:v>
                </c:pt>
                <c:pt idx="8137">
                  <c:v>179.962784</c:v>
                </c:pt>
                <c:pt idx="8138">
                  <c:v>179.97717299999999</c:v>
                </c:pt>
                <c:pt idx="8139">
                  <c:v>179.99227900000037</c:v>
                </c:pt>
                <c:pt idx="8140">
                  <c:v>180.009277</c:v>
                </c:pt>
                <c:pt idx="8141">
                  <c:v>180.02638200000001</c:v>
                </c:pt>
                <c:pt idx="8142">
                  <c:v>180.04377699999998</c:v>
                </c:pt>
                <c:pt idx="8143">
                  <c:v>180.06218000000001</c:v>
                </c:pt>
                <c:pt idx="8144">
                  <c:v>180.07737700000001</c:v>
                </c:pt>
                <c:pt idx="8145">
                  <c:v>180.09257499999998</c:v>
                </c:pt>
                <c:pt idx="8146">
                  <c:v>180.11018399999998</c:v>
                </c:pt>
                <c:pt idx="8147">
                  <c:v>180.12808200000001</c:v>
                </c:pt>
                <c:pt idx="8148">
                  <c:v>180.14317299999962</c:v>
                </c:pt>
                <c:pt idx="8149">
                  <c:v>180.15777600000001</c:v>
                </c:pt>
                <c:pt idx="8150">
                  <c:v>180.17347699999999</c:v>
                </c:pt>
                <c:pt idx="8151">
                  <c:v>180.18968199999998</c:v>
                </c:pt>
                <c:pt idx="8152">
                  <c:v>180.20848100000001</c:v>
                </c:pt>
                <c:pt idx="8153">
                  <c:v>180.22418199999998</c:v>
                </c:pt>
                <c:pt idx="8154">
                  <c:v>180.237381</c:v>
                </c:pt>
                <c:pt idx="8155">
                  <c:v>180.25418099999999</c:v>
                </c:pt>
                <c:pt idx="8156">
                  <c:v>180.27337599999956</c:v>
                </c:pt>
                <c:pt idx="8157">
                  <c:v>180.29008499999998</c:v>
                </c:pt>
                <c:pt idx="8158">
                  <c:v>180.30557299999998</c:v>
                </c:pt>
                <c:pt idx="8159">
                  <c:v>180.32287600000049</c:v>
                </c:pt>
                <c:pt idx="8160">
                  <c:v>180.339279</c:v>
                </c:pt>
                <c:pt idx="8161">
                  <c:v>180.35278300000004</c:v>
                </c:pt>
                <c:pt idx="8162">
                  <c:v>180.36677599999999</c:v>
                </c:pt>
                <c:pt idx="8163">
                  <c:v>180.38308700000007</c:v>
                </c:pt>
                <c:pt idx="8164">
                  <c:v>180.40158099999999</c:v>
                </c:pt>
                <c:pt idx="8165">
                  <c:v>180.41838100000001</c:v>
                </c:pt>
                <c:pt idx="8166">
                  <c:v>180.43478399999998</c:v>
                </c:pt>
                <c:pt idx="8167">
                  <c:v>180.45207200000004</c:v>
                </c:pt>
                <c:pt idx="8168">
                  <c:v>180.468582</c:v>
                </c:pt>
                <c:pt idx="8169">
                  <c:v>180.48378</c:v>
                </c:pt>
                <c:pt idx="8170">
                  <c:v>180.49607800000001</c:v>
                </c:pt>
                <c:pt idx="8171">
                  <c:v>180.511887</c:v>
                </c:pt>
                <c:pt idx="8172">
                  <c:v>180.53207399999999</c:v>
                </c:pt>
                <c:pt idx="8173">
                  <c:v>180.54777499999992</c:v>
                </c:pt>
                <c:pt idx="8174">
                  <c:v>180.56248500000001</c:v>
                </c:pt>
                <c:pt idx="8175">
                  <c:v>180.58047500000001</c:v>
                </c:pt>
                <c:pt idx="8176">
                  <c:v>180.59738200000001</c:v>
                </c:pt>
                <c:pt idx="8177">
                  <c:v>180.61308299999962</c:v>
                </c:pt>
                <c:pt idx="8178">
                  <c:v>180.63067599999962</c:v>
                </c:pt>
                <c:pt idx="8179">
                  <c:v>180.64837600000001</c:v>
                </c:pt>
                <c:pt idx="8180">
                  <c:v>180.66508499999998</c:v>
                </c:pt>
                <c:pt idx="8181">
                  <c:v>180.68318199999999</c:v>
                </c:pt>
                <c:pt idx="8182">
                  <c:v>180.70068399999963</c:v>
                </c:pt>
                <c:pt idx="8183">
                  <c:v>180.71528599999962</c:v>
                </c:pt>
                <c:pt idx="8184">
                  <c:v>180.72848500000001</c:v>
                </c:pt>
                <c:pt idx="8185">
                  <c:v>180.74388099999956</c:v>
                </c:pt>
                <c:pt idx="8186">
                  <c:v>180.76167299999992</c:v>
                </c:pt>
                <c:pt idx="8187">
                  <c:v>180.77908299999956</c:v>
                </c:pt>
                <c:pt idx="8188">
                  <c:v>180.79428099999998</c:v>
                </c:pt>
                <c:pt idx="8189">
                  <c:v>180.810181</c:v>
                </c:pt>
                <c:pt idx="8190">
                  <c:v>180.826874</c:v>
                </c:pt>
                <c:pt idx="8191">
                  <c:v>180.84437600000001</c:v>
                </c:pt>
                <c:pt idx="8192">
                  <c:v>180.86088599999999</c:v>
                </c:pt>
                <c:pt idx="8193">
                  <c:v>180.87687700000001</c:v>
                </c:pt>
                <c:pt idx="8194">
                  <c:v>180.89468399999998</c:v>
                </c:pt>
                <c:pt idx="8195">
                  <c:v>180.911484</c:v>
                </c:pt>
                <c:pt idx="8196">
                  <c:v>180.92617800000036</c:v>
                </c:pt>
                <c:pt idx="8197">
                  <c:v>180.94137599999999</c:v>
                </c:pt>
                <c:pt idx="8198">
                  <c:v>180.959473</c:v>
                </c:pt>
                <c:pt idx="8199">
                  <c:v>180.976776</c:v>
                </c:pt>
                <c:pt idx="8200">
                  <c:v>180.991882</c:v>
                </c:pt>
                <c:pt idx="8201">
                  <c:v>181.00607299999999</c:v>
                </c:pt>
                <c:pt idx="8202">
                  <c:v>181.02177399999999</c:v>
                </c:pt>
                <c:pt idx="8203">
                  <c:v>181.04188499999998</c:v>
                </c:pt>
                <c:pt idx="8204">
                  <c:v>181.06037900000001</c:v>
                </c:pt>
                <c:pt idx="8205">
                  <c:v>181.07498199999998</c:v>
                </c:pt>
                <c:pt idx="8206">
                  <c:v>181.08917199999999</c:v>
                </c:pt>
                <c:pt idx="8207">
                  <c:v>181.10328699999999</c:v>
                </c:pt>
                <c:pt idx="8208">
                  <c:v>181.1198729999995</c:v>
                </c:pt>
                <c:pt idx="8209">
                  <c:v>181.13748200000001</c:v>
                </c:pt>
                <c:pt idx="8210">
                  <c:v>181.155182</c:v>
                </c:pt>
                <c:pt idx="8211">
                  <c:v>181.17218</c:v>
                </c:pt>
                <c:pt idx="8212">
                  <c:v>181.18728600000037</c:v>
                </c:pt>
                <c:pt idx="8213">
                  <c:v>181.20158399999963</c:v>
                </c:pt>
                <c:pt idx="8214">
                  <c:v>181.218277</c:v>
                </c:pt>
                <c:pt idx="8215">
                  <c:v>181.23478699999998</c:v>
                </c:pt>
                <c:pt idx="8216">
                  <c:v>181.25207499999999</c:v>
                </c:pt>
                <c:pt idx="8217">
                  <c:v>181.27008099999998</c:v>
                </c:pt>
                <c:pt idx="8218">
                  <c:v>181.28628499999999</c:v>
                </c:pt>
                <c:pt idx="8219">
                  <c:v>181.30367999999999</c:v>
                </c:pt>
                <c:pt idx="8220">
                  <c:v>181.318085</c:v>
                </c:pt>
                <c:pt idx="8221">
                  <c:v>181.333878</c:v>
                </c:pt>
                <c:pt idx="8222">
                  <c:v>181.34957899999998</c:v>
                </c:pt>
                <c:pt idx="8223">
                  <c:v>181.36578399999999</c:v>
                </c:pt>
                <c:pt idx="8224">
                  <c:v>181.38357499999998</c:v>
                </c:pt>
                <c:pt idx="8225">
                  <c:v>181.40107700000004</c:v>
                </c:pt>
                <c:pt idx="8226">
                  <c:v>181.41908299999992</c:v>
                </c:pt>
                <c:pt idx="8227">
                  <c:v>181.43188499999999</c:v>
                </c:pt>
                <c:pt idx="8228">
                  <c:v>181.44717399999999</c:v>
                </c:pt>
                <c:pt idx="8229">
                  <c:v>181.46577499999998</c:v>
                </c:pt>
                <c:pt idx="8230">
                  <c:v>181.4824830000004</c:v>
                </c:pt>
                <c:pt idx="8231">
                  <c:v>181.498672</c:v>
                </c:pt>
                <c:pt idx="8232">
                  <c:v>181.51518199999998</c:v>
                </c:pt>
                <c:pt idx="8233">
                  <c:v>181.53237900000036</c:v>
                </c:pt>
                <c:pt idx="8234">
                  <c:v>181.54667699999999</c:v>
                </c:pt>
                <c:pt idx="8235">
                  <c:v>181.56178299999999</c:v>
                </c:pt>
                <c:pt idx="8236">
                  <c:v>181.57957499999949</c:v>
                </c:pt>
                <c:pt idx="8237">
                  <c:v>181.59657299999998</c:v>
                </c:pt>
                <c:pt idx="8238">
                  <c:v>181.61437999999998</c:v>
                </c:pt>
                <c:pt idx="8239">
                  <c:v>181.63058499999963</c:v>
                </c:pt>
                <c:pt idx="8240">
                  <c:v>181.64648399999999</c:v>
                </c:pt>
                <c:pt idx="8241">
                  <c:v>181.66308599999962</c:v>
                </c:pt>
                <c:pt idx="8242">
                  <c:v>181.67867999999999</c:v>
                </c:pt>
                <c:pt idx="8243">
                  <c:v>181.696381</c:v>
                </c:pt>
                <c:pt idx="8244">
                  <c:v>181.71377599999929</c:v>
                </c:pt>
                <c:pt idx="8245">
                  <c:v>181.72997999999998</c:v>
                </c:pt>
                <c:pt idx="8246">
                  <c:v>181.74407999999963</c:v>
                </c:pt>
                <c:pt idx="8247">
                  <c:v>181.75857499999998</c:v>
                </c:pt>
                <c:pt idx="8248">
                  <c:v>181.77638199999998</c:v>
                </c:pt>
                <c:pt idx="8249">
                  <c:v>181.79467799999998</c:v>
                </c:pt>
                <c:pt idx="8250">
                  <c:v>181.81057699999999</c:v>
                </c:pt>
                <c:pt idx="8251">
                  <c:v>181.82608000000027</c:v>
                </c:pt>
                <c:pt idx="8252">
                  <c:v>181.84127800000007</c:v>
                </c:pt>
                <c:pt idx="8253">
                  <c:v>181.85737600000056</c:v>
                </c:pt>
                <c:pt idx="8254">
                  <c:v>181.87498499999998</c:v>
                </c:pt>
                <c:pt idx="8255">
                  <c:v>181.890884</c:v>
                </c:pt>
                <c:pt idx="8256">
                  <c:v>181.90838600000049</c:v>
                </c:pt>
                <c:pt idx="8257">
                  <c:v>181.92727700000043</c:v>
                </c:pt>
                <c:pt idx="8258">
                  <c:v>181.94367999999992</c:v>
                </c:pt>
                <c:pt idx="8259">
                  <c:v>181.95808400000001</c:v>
                </c:pt>
                <c:pt idx="8260">
                  <c:v>181.97418199999998</c:v>
                </c:pt>
                <c:pt idx="8261">
                  <c:v>181.99087499999999</c:v>
                </c:pt>
                <c:pt idx="8262">
                  <c:v>182.00778199999999</c:v>
                </c:pt>
                <c:pt idx="8263">
                  <c:v>182.021973</c:v>
                </c:pt>
                <c:pt idx="8264">
                  <c:v>182.03797900000001</c:v>
                </c:pt>
                <c:pt idx="8265">
                  <c:v>182.055984</c:v>
                </c:pt>
                <c:pt idx="8266">
                  <c:v>182.07388299999963</c:v>
                </c:pt>
                <c:pt idx="8267">
                  <c:v>182.09178199999999</c:v>
                </c:pt>
                <c:pt idx="8268">
                  <c:v>182.10787999999999</c:v>
                </c:pt>
                <c:pt idx="8269">
                  <c:v>182.12307699999999</c:v>
                </c:pt>
                <c:pt idx="8270">
                  <c:v>182.137787</c:v>
                </c:pt>
                <c:pt idx="8271">
                  <c:v>182.15217600000037</c:v>
                </c:pt>
                <c:pt idx="8272">
                  <c:v>182.16917399999963</c:v>
                </c:pt>
                <c:pt idx="8273">
                  <c:v>182.18867499999999</c:v>
                </c:pt>
                <c:pt idx="8274">
                  <c:v>182.20678699999999</c:v>
                </c:pt>
                <c:pt idx="8275">
                  <c:v>182.22407499999963</c:v>
                </c:pt>
                <c:pt idx="8276">
                  <c:v>182.239487</c:v>
                </c:pt>
                <c:pt idx="8277">
                  <c:v>182.25457799999998</c:v>
                </c:pt>
                <c:pt idx="8278">
                  <c:v>182.27017199999995</c:v>
                </c:pt>
                <c:pt idx="8279">
                  <c:v>182.28887900000001</c:v>
                </c:pt>
                <c:pt idx="8280">
                  <c:v>182.307175</c:v>
                </c:pt>
                <c:pt idx="8281">
                  <c:v>182.3213810000004</c:v>
                </c:pt>
                <c:pt idx="8282">
                  <c:v>182.336578</c:v>
                </c:pt>
                <c:pt idx="8283">
                  <c:v>182.35208100000037</c:v>
                </c:pt>
                <c:pt idx="8284">
                  <c:v>182.366074</c:v>
                </c:pt>
                <c:pt idx="8285">
                  <c:v>182.38298000000043</c:v>
                </c:pt>
                <c:pt idx="8286">
                  <c:v>182.402985</c:v>
                </c:pt>
                <c:pt idx="8287">
                  <c:v>182.41998299999995</c:v>
                </c:pt>
                <c:pt idx="8288">
                  <c:v>182.43498199999999</c:v>
                </c:pt>
                <c:pt idx="8289">
                  <c:v>182.451874</c:v>
                </c:pt>
                <c:pt idx="8290">
                  <c:v>182.468872</c:v>
                </c:pt>
                <c:pt idx="8291">
                  <c:v>182.48408499999999</c:v>
                </c:pt>
                <c:pt idx="8292">
                  <c:v>182.50117499999999</c:v>
                </c:pt>
                <c:pt idx="8293">
                  <c:v>182.5196839999995</c:v>
                </c:pt>
                <c:pt idx="8294">
                  <c:v>182.53688</c:v>
                </c:pt>
                <c:pt idx="8295">
                  <c:v>182.55398600000001</c:v>
                </c:pt>
                <c:pt idx="8296">
                  <c:v>182.57008399999998</c:v>
                </c:pt>
                <c:pt idx="8297">
                  <c:v>182.58457899999999</c:v>
                </c:pt>
                <c:pt idx="8298">
                  <c:v>182.59988399999995</c:v>
                </c:pt>
                <c:pt idx="8299">
                  <c:v>182.61567699999998</c:v>
                </c:pt>
                <c:pt idx="8300">
                  <c:v>182.63157699999999</c:v>
                </c:pt>
                <c:pt idx="8301">
                  <c:v>182.650284</c:v>
                </c:pt>
                <c:pt idx="8302">
                  <c:v>182.66877700000001</c:v>
                </c:pt>
                <c:pt idx="8303">
                  <c:v>182.68267800000001</c:v>
                </c:pt>
                <c:pt idx="8304">
                  <c:v>182.69807399999999</c:v>
                </c:pt>
                <c:pt idx="8305">
                  <c:v>182.71807899999999</c:v>
                </c:pt>
                <c:pt idx="8306">
                  <c:v>182.73347499999963</c:v>
                </c:pt>
                <c:pt idx="8307">
                  <c:v>182.74978599999938</c:v>
                </c:pt>
                <c:pt idx="8308">
                  <c:v>182.76797499999998</c:v>
                </c:pt>
                <c:pt idx="8309">
                  <c:v>182.78027299999999</c:v>
                </c:pt>
                <c:pt idx="8310">
                  <c:v>182.79628</c:v>
                </c:pt>
                <c:pt idx="8311">
                  <c:v>182.81277499999999</c:v>
                </c:pt>
                <c:pt idx="8312">
                  <c:v>182.82797200000007</c:v>
                </c:pt>
                <c:pt idx="8313">
                  <c:v>182.84588600000001</c:v>
                </c:pt>
                <c:pt idx="8314">
                  <c:v>182.86238100000037</c:v>
                </c:pt>
                <c:pt idx="8315">
                  <c:v>182.87768600000001</c:v>
                </c:pt>
                <c:pt idx="8316">
                  <c:v>182.89378399999998</c:v>
                </c:pt>
                <c:pt idx="8317">
                  <c:v>182.911484</c:v>
                </c:pt>
                <c:pt idx="8318">
                  <c:v>182.929474</c:v>
                </c:pt>
                <c:pt idx="8319">
                  <c:v>182.94627399999999</c:v>
                </c:pt>
                <c:pt idx="8320">
                  <c:v>182.961975</c:v>
                </c:pt>
                <c:pt idx="8321">
                  <c:v>182.97717299999999</c:v>
                </c:pt>
                <c:pt idx="8322">
                  <c:v>182.99227900000037</c:v>
                </c:pt>
                <c:pt idx="8323">
                  <c:v>183.008972</c:v>
                </c:pt>
                <c:pt idx="8324">
                  <c:v>183.02548200000001</c:v>
                </c:pt>
                <c:pt idx="8325">
                  <c:v>183.04208399999999</c:v>
                </c:pt>
                <c:pt idx="8326">
                  <c:v>183.05697599999999</c:v>
                </c:pt>
                <c:pt idx="8327">
                  <c:v>183.07337999999999</c:v>
                </c:pt>
                <c:pt idx="8328">
                  <c:v>183.09387199999998</c:v>
                </c:pt>
                <c:pt idx="8329">
                  <c:v>183.10928299999998</c:v>
                </c:pt>
                <c:pt idx="8330">
                  <c:v>183.12298600000037</c:v>
                </c:pt>
                <c:pt idx="8331">
                  <c:v>183.13807700000001</c:v>
                </c:pt>
                <c:pt idx="8332">
                  <c:v>183.153076</c:v>
                </c:pt>
                <c:pt idx="8333">
                  <c:v>183.17237900000001</c:v>
                </c:pt>
                <c:pt idx="8334">
                  <c:v>183.192184</c:v>
                </c:pt>
                <c:pt idx="8335">
                  <c:v>183.20777899999999</c:v>
                </c:pt>
                <c:pt idx="8336">
                  <c:v>183.22167999999999</c:v>
                </c:pt>
                <c:pt idx="8337">
                  <c:v>183.23848000000001</c:v>
                </c:pt>
                <c:pt idx="8338">
                  <c:v>183.25547800000001</c:v>
                </c:pt>
                <c:pt idx="8339">
                  <c:v>183.27177399999962</c:v>
                </c:pt>
                <c:pt idx="8340">
                  <c:v>183.288681</c:v>
                </c:pt>
                <c:pt idx="8341">
                  <c:v>183.305679</c:v>
                </c:pt>
                <c:pt idx="8342">
                  <c:v>183.3223720000004</c:v>
                </c:pt>
                <c:pt idx="8343">
                  <c:v>183.33888200000001</c:v>
                </c:pt>
                <c:pt idx="8344">
                  <c:v>183.353577</c:v>
                </c:pt>
                <c:pt idx="8345">
                  <c:v>183.367874</c:v>
                </c:pt>
                <c:pt idx="8346">
                  <c:v>183.384872</c:v>
                </c:pt>
                <c:pt idx="8347">
                  <c:v>183.40098599999999</c:v>
                </c:pt>
                <c:pt idx="8348">
                  <c:v>183.416977</c:v>
                </c:pt>
                <c:pt idx="8349">
                  <c:v>183.43348700000001</c:v>
                </c:pt>
                <c:pt idx="8350">
                  <c:v>183.45288100000027</c:v>
                </c:pt>
                <c:pt idx="8351">
                  <c:v>183.47157299999998</c:v>
                </c:pt>
                <c:pt idx="8352">
                  <c:v>183.48648100000037</c:v>
                </c:pt>
                <c:pt idx="8353">
                  <c:v>183.50277700000001</c:v>
                </c:pt>
                <c:pt idx="8354">
                  <c:v>183.51748700000007</c:v>
                </c:pt>
                <c:pt idx="8355">
                  <c:v>183.53227200000001</c:v>
                </c:pt>
                <c:pt idx="8356">
                  <c:v>183.55218500000001</c:v>
                </c:pt>
                <c:pt idx="8357">
                  <c:v>183.56887800000001</c:v>
                </c:pt>
                <c:pt idx="8358">
                  <c:v>183.58247400000027</c:v>
                </c:pt>
                <c:pt idx="8359">
                  <c:v>183.59927399999998</c:v>
                </c:pt>
                <c:pt idx="8360">
                  <c:v>183.618179</c:v>
                </c:pt>
                <c:pt idx="8361">
                  <c:v>183.63487199999992</c:v>
                </c:pt>
                <c:pt idx="8362">
                  <c:v>183.65048200000001</c:v>
                </c:pt>
                <c:pt idx="8363">
                  <c:v>183.667374</c:v>
                </c:pt>
                <c:pt idx="8364">
                  <c:v>183.68258700000001</c:v>
                </c:pt>
                <c:pt idx="8365">
                  <c:v>183.69877600000001</c:v>
                </c:pt>
                <c:pt idx="8366">
                  <c:v>183.71627799999999</c:v>
                </c:pt>
                <c:pt idx="8367">
                  <c:v>183.73437499999972</c:v>
                </c:pt>
                <c:pt idx="8368">
                  <c:v>183.751282</c:v>
                </c:pt>
                <c:pt idx="8369">
                  <c:v>183.76417499999963</c:v>
                </c:pt>
                <c:pt idx="8370">
                  <c:v>183.77937299999962</c:v>
                </c:pt>
                <c:pt idx="8371">
                  <c:v>183.79597499999963</c:v>
                </c:pt>
                <c:pt idx="8372">
                  <c:v>183.81428499999998</c:v>
                </c:pt>
                <c:pt idx="8373">
                  <c:v>183.83277900000004</c:v>
                </c:pt>
                <c:pt idx="8374">
                  <c:v>183.84777800000001</c:v>
                </c:pt>
                <c:pt idx="8375">
                  <c:v>183.86567700000001</c:v>
                </c:pt>
                <c:pt idx="8376">
                  <c:v>183.88368199999999</c:v>
                </c:pt>
                <c:pt idx="8377">
                  <c:v>183.89738500000001</c:v>
                </c:pt>
                <c:pt idx="8378">
                  <c:v>183.91197199999999</c:v>
                </c:pt>
                <c:pt idx="8379">
                  <c:v>183.93017599999999</c:v>
                </c:pt>
                <c:pt idx="8380">
                  <c:v>183.94838000000001</c:v>
                </c:pt>
                <c:pt idx="8381">
                  <c:v>183.96258499999999</c:v>
                </c:pt>
                <c:pt idx="8382">
                  <c:v>183.97488399999995</c:v>
                </c:pt>
                <c:pt idx="8383">
                  <c:v>183.99397299999998</c:v>
                </c:pt>
                <c:pt idx="8384">
                  <c:v>184.01568599999959</c:v>
                </c:pt>
                <c:pt idx="8385">
                  <c:v>184.03088399999999</c:v>
                </c:pt>
                <c:pt idx="8386">
                  <c:v>184.04548600000001</c:v>
                </c:pt>
                <c:pt idx="8387">
                  <c:v>184.062073</c:v>
                </c:pt>
                <c:pt idx="8388">
                  <c:v>184.077484</c:v>
                </c:pt>
                <c:pt idx="8389">
                  <c:v>184.09298700000036</c:v>
                </c:pt>
                <c:pt idx="8390">
                  <c:v>184.11057999999963</c:v>
                </c:pt>
                <c:pt idx="8391">
                  <c:v>184.12847900000037</c:v>
                </c:pt>
                <c:pt idx="8392">
                  <c:v>184.14268499999972</c:v>
                </c:pt>
                <c:pt idx="8393">
                  <c:v>184.15687600000001</c:v>
                </c:pt>
                <c:pt idx="8394">
                  <c:v>184.17407199999963</c:v>
                </c:pt>
                <c:pt idx="8395">
                  <c:v>184.188782</c:v>
                </c:pt>
                <c:pt idx="8396">
                  <c:v>184.20567299999962</c:v>
                </c:pt>
                <c:pt idx="8397">
                  <c:v>184.22438</c:v>
                </c:pt>
                <c:pt idx="8398">
                  <c:v>184.240387</c:v>
                </c:pt>
                <c:pt idx="8399">
                  <c:v>184.25547800000001</c:v>
                </c:pt>
                <c:pt idx="8400">
                  <c:v>184.27278099999998</c:v>
                </c:pt>
                <c:pt idx="8401">
                  <c:v>184.29037499999998</c:v>
                </c:pt>
                <c:pt idx="8402">
                  <c:v>184.305283</c:v>
                </c:pt>
                <c:pt idx="8403">
                  <c:v>184.323578</c:v>
                </c:pt>
                <c:pt idx="8404">
                  <c:v>184.34208700000036</c:v>
                </c:pt>
                <c:pt idx="8405">
                  <c:v>184.35638400000036</c:v>
                </c:pt>
                <c:pt idx="8406">
                  <c:v>184.37098700000001</c:v>
                </c:pt>
                <c:pt idx="8407">
                  <c:v>184.38717700000049</c:v>
                </c:pt>
                <c:pt idx="8408">
                  <c:v>184.403381</c:v>
                </c:pt>
                <c:pt idx="8409">
                  <c:v>184.41967799999998</c:v>
                </c:pt>
                <c:pt idx="8410">
                  <c:v>184.43678299999999</c:v>
                </c:pt>
                <c:pt idx="8411">
                  <c:v>184.45488</c:v>
                </c:pt>
                <c:pt idx="8412">
                  <c:v>184.470078</c:v>
                </c:pt>
                <c:pt idx="8413">
                  <c:v>184.48408499999999</c:v>
                </c:pt>
                <c:pt idx="8414">
                  <c:v>184.49937399999999</c:v>
                </c:pt>
                <c:pt idx="8415">
                  <c:v>184.51557899999995</c:v>
                </c:pt>
                <c:pt idx="8416">
                  <c:v>184.53327899999999</c:v>
                </c:pt>
                <c:pt idx="8417">
                  <c:v>184.55137600000046</c:v>
                </c:pt>
                <c:pt idx="8418">
                  <c:v>184.56608600000001</c:v>
                </c:pt>
                <c:pt idx="8419">
                  <c:v>184.57977299999962</c:v>
                </c:pt>
                <c:pt idx="8420">
                  <c:v>184.59738200000001</c:v>
                </c:pt>
                <c:pt idx="8421">
                  <c:v>184.61578399999962</c:v>
                </c:pt>
                <c:pt idx="8422">
                  <c:v>184.63197299999999</c:v>
                </c:pt>
                <c:pt idx="8423">
                  <c:v>184.64677399999962</c:v>
                </c:pt>
                <c:pt idx="8424">
                  <c:v>184.66108700000001</c:v>
                </c:pt>
                <c:pt idx="8425">
                  <c:v>184.67877199999998</c:v>
                </c:pt>
                <c:pt idx="8426">
                  <c:v>184.70007299999995</c:v>
                </c:pt>
                <c:pt idx="8427">
                  <c:v>184.71658299999956</c:v>
                </c:pt>
                <c:pt idx="8428">
                  <c:v>184.73077399999963</c:v>
                </c:pt>
                <c:pt idx="8429">
                  <c:v>184.74607799999998</c:v>
                </c:pt>
                <c:pt idx="8430">
                  <c:v>184.762787</c:v>
                </c:pt>
                <c:pt idx="8431">
                  <c:v>184.77978499999949</c:v>
                </c:pt>
                <c:pt idx="8432">
                  <c:v>184.79588299999998</c:v>
                </c:pt>
                <c:pt idx="8433">
                  <c:v>184.81088299999999</c:v>
                </c:pt>
                <c:pt idx="8434">
                  <c:v>184.82948300000001</c:v>
                </c:pt>
                <c:pt idx="8435">
                  <c:v>184.84648100000001</c:v>
                </c:pt>
                <c:pt idx="8436">
                  <c:v>184.85957299999998</c:v>
                </c:pt>
                <c:pt idx="8437">
                  <c:v>184.87608299999999</c:v>
                </c:pt>
                <c:pt idx="8438">
                  <c:v>184.89248700000061</c:v>
                </c:pt>
                <c:pt idx="8439">
                  <c:v>184.91027800000001</c:v>
                </c:pt>
                <c:pt idx="8440">
                  <c:v>184.92657499999999</c:v>
                </c:pt>
                <c:pt idx="8441">
                  <c:v>184.94317599999962</c:v>
                </c:pt>
                <c:pt idx="8442">
                  <c:v>184.96138000000036</c:v>
                </c:pt>
                <c:pt idx="8443">
                  <c:v>184.97468599999962</c:v>
                </c:pt>
                <c:pt idx="8444">
                  <c:v>184.98878500000001</c:v>
                </c:pt>
                <c:pt idx="8445">
                  <c:v>185.00767499999998</c:v>
                </c:pt>
                <c:pt idx="8446">
                  <c:v>185.02557399999998</c:v>
                </c:pt>
                <c:pt idx="8447">
                  <c:v>185.041473</c:v>
                </c:pt>
                <c:pt idx="8448">
                  <c:v>185.05818200000004</c:v>
                </c:pt>
                <c:pt idx="8449">
                  <c:v>185.074387</c:v>
                </c:pt>
                <c:pt idx="8450">
                  <c:v>185.092682</c:v>
                </c:pt>
                <c:pt idx="8451">
                  <c:v>185.11077899999998</c:v>
                </c:pt>
                <c:pt idx="8452">
                  <c:v>185.124786</c:v>
                </c:pt>
                <c:pt idx="8453">
                  <c:v>185.141876</c:v>
                </c:pt>
                <c:pt idx="8454">
                  <c:v>185.15808100000001</c:v>
                </c:pt>
                <c:pt idx="8455">
                  <c:v>185.17398099999963</c:v>
                </c:pt>
                <c:pt idx="8456">
                  <c:v>185.19108600000001</c:v>
                </c:pt>
                <c:pt idx="8457">
                  <c:v>185.20597799999999</c:v>
                </c:pt>
                <c:pt idx="8458">
                  <c:v>185.22277800000001</c:v>
                </c:pt>
                <c:pt idx="8459">
                  <c:v>185.24047899999999</c:v>
                </c:pt>
                <c:pt idx="8460">
                  <c:v>185.25567599999962</c:v>
                </c:pt>
                <c:pt idx="8461">
                  <c:v>185.271378</c:v>
                </c:pt>
                <c:pt idx="8462">
                  <c:v>185.28747600000037</c:v>
                </c:pt>
                <c:pt idx="8463">
                  <c:v>185.30227700000043</c:v>
                </c:pt>
                <c:pt idx="8464">
                  <c:v>185.31778</c:v>
                </c:pt>
                <c:pt idx="8465">
                  <c:v>185.33438100000001</c:v>
                </c:pt>
                <c:pt idx="8466">
                  <c:v>185.35118100000037</c:v>
                </c:pt>
                <c:pt idx="8467">
                  <c:v>185.37017800000001</c:v>
                </c:pt>
                <c:pt idx="8468">
                  <c:v>185.38618500000001</c:v>
                </c:pt>
                <c:pt idx="8469">
                  <c:v>185.40057399999998</c:v>
                </c:pt>
                <c:pt idx="8470">
                  <c:v>185.41917399999963</c:v>
                </c:pt>
                <c:pt idx="8471">
                  <c:v>185.436081</c:v>
                </c:pt>
                <c:pt idx="8472">
                  <c:v>185.4522860000005</c:v>
                </c:pt>
                <c:pt idx="8473">
                  <c:v>185.46847500000001</c:v>
                </c:pt>
                <c:pt idx="8474">
                  <c:v>185.483475</c:v>
                </c:pt>
                <c:pt idx="8475">
                  <c:v>185.49847400000004</c:v>
                </c:pt>
                <c:pt idx="8476">
                  <c:v>185.51357999999962</c:v>
                </c:pt>
                <c:pt idx="8477">
                  <c:v>185.53268399999999</c:v>
                </c:pt>
                <c:pt idx="8478">
                  <c:v>185.548981</c:v>
                </c:pt>
                <c:pt idx="8479">
                  <c:v>185.56367499999962</c:v>
                </c:pt>
                <c:pt idx="8480">
                  <c:v>185.58078</c:v>
                </c:pt>
                <c:pt idx="8481">
                  <c:v>185.59788499999999</c:v>
                </c:pt>
                <c:pt idx="8482">
                  <c:v>185.61347999999998</c:v>
                </c:pt>
                <c:pt idx="8483">
                  <c:v>185.62797499999999</c:v>
                </c:pt>
                <c:pt idx="8484">
                  <c:v>185.6447749999995</c:v>
                </c:pt>
                <c:pt idx="8485">
                  <c:v>185.66317699999999</c:v>
                </c:pt>
                <c:pt idx="8486">
                  <c:v>185.68017599999999</c:v>
                </c:pt>
                <c:pt idx="8487">
                  <c:v>185.69607499999998</c:v>
                </c:pt>
                <c:pt idx="8488">
                  <c:v>185.71227999999999</c:v>
                </c:pt>
                <c:pt idx="8489">
                  <c:v>185.72837800000036</c:v>
                </c:pt>
                <c:pt idx="8490">
                  <c:v>185.74568199999959</c:v>
                </c:pt>
                <c:pt idx="8491">
                  <c:v>185.74568199999959</c:v>
                </c:pt>
                <c:pt idx="8492">
                  <c:v>185.77638199999998</c:v>
                </c:pt>
                <c:pt idx="8493">
                  <c:v>185.79388399999962</c:v>
                </c:pt>
                <c:pt idx="8494">
                  <c:v>185.81158399999998</c:v>
                </c:pt>
                <c:pt idx="8495">
                  <c:v>185.83047500000001</c:v>
                </c:pt>
                <c:pt idx="8496">
                  <c:v>185.84637499999999</c:v>
                </c:pt>
                <c:pt idx="8497">
                  <c:v>185.86187700000036</c:v>
                </c:pt>
                <c:pt idx="8498">
                  <c:v>185.87768600000001</c:v>
                </c:pt>
                <c:pt idx="8499">
                  <c:v>185.89108300000001</c:v>
                </c:pt>
                <c:pt idx="8500">
                  <c:v>185.907883</c:v>
                </c:pt>
                <c:pt idx="8501">
                  <c:v>185.927673</c:v>
                </c:pt>
                <c:pt idx="8502">
                  <c:v>185.94357299999956</c:v>
                </c:pt>
                <c:pt idx="8503">
                  <c:v>185.95938100000001</c:v>
                </c:pt>
                <c:pt idx="8504">
                  <c:v>185.975876</c:v>
                </c:pt>
                <c:pt idx="8505">
                  <c:v>185.99148600000049</c:v>
                </c:pt>
                <c:pt idx="8506">
                  <c:v>186.00798</c:v>
                </c:pt>
                <c:pt idx="8507">
                  <c:v>186.02398700000001</c:v>
                </c:pt>
                <c:pt idx="8508">
                  <c:v>186.03898599999999</c:v>
                </c:pt>
                <c:pt idx="8509">
                  <c:v>186.05407700000001</c:v>
                </c:pt>
                <c:pt idx="8510">
                  <c:v>186.07098399999998</c:v>
                </c:pt>
                <c:pt idx="8511">
                  <c:v>186.08827200000007</c:v>
                </c:pt>
                <c:pt idx="8512">
                  <c:v>186.10407999999998</c:v>
                </c:pt>
                <c:pt idx="8513">
                  <c:v>186.12167399999998</c:v>
                </c:pt>
                <c:pt idx="8514">
                  <c:v>186.13838200000001</c:v>
                </c:pt>
                <c:pt idx="8515">
                  <c:v>186.152985</c:v>
                </c:pt>
                <c:pt idx="8516">
                  <c:v>186.16978499999962</c:v>
                </c:pt>
                <c:pt idx="8517">
                  <c:v>186.18748500000001</c:v>
                </c:pt>
                <c:pt idx="8518">
                  <c:v>186.20288099999999</c:v>
                </c:pt>
                <c:pt idx="8519">
                  <c:v>186.21807899999999</c:v>
                </c:pt>
                <c:pt idx="8520">
                  <c:v>186.236786</c:v>
                </c:pt>
                <c:pt idx="8521">
                  <c:v>186.25277700000001</c:v>
                </c:pt>
                <c:pt idx="8522">
                  <c:v>186.26667799999998</c:v>
                </c:pt>
                <c:pt idx="8523">
                  <c:v>186.28598</c:v>
                </c:pt>
                <c:pt idx="8524">
                  <c:v>186.30398600000001</c:v>
                </c:pt>
                <c:pt idx="8525">
                  <c:v>186.32028200000036</c:v>
                </c:pt>
                <c:pt idx="8526">
                  <c:v>186.334686</c:v>
                </c:pt>
                <c:pt idx="8527">
                  <c:v>186.349976</c:v>
                </c:pt>
                <c:pt idx="8528">
                  <c:v>186.36888100000004</c:v>
                </c:pt>
                <c:pt idx="8529">
                  <c:v>186.38508600000037</c:v>
                </c:pt>
                <c:pt idx="8530">
                  <c:v>186.40017700000001</c:v>
                </c:pt>
                <c:pt idx="8531">
                  <c:v>186.414886</c:v>
                </c:pt>
                <c:pt idx="8532">
                  <c:v>186.43248000000037</c:v>
                </c:pt>
                <c:pt idx="8533">
                  <c:v>186.45028700000043</c:v>
                </c:pt>
                <c:pt idx="8534">
                  <c:v>186.46498099999999</c:v>
                </c:pt>
                <c:pt idx="8535">
                  <c:v>186.48107900000036</c:v>
                </c:pt>
                <c:pt idx="8536">
                  <c:v>186.50007600000001</c:v>
                </c:pt>
                <c:pt idx="8537">
                  <c:v>186.51608299999998</c:v>
                </c:pt>
                <c:pt idx="8538">
                  <c:v>186.53007499999998</c:v>
                </c:pt>
                <c:pt idx="8539">
                  <c:v>186.54638700000001</c:v>
                </c:pt>
                <c:pt idx="8540">
                  <c:v>186.56567399999992</c:v>
                </c:pt>
                <c:pt idx="8541">
                  <c:v>186.58238200000036</c:v>
                </c:pt>
                <c:pt idx="8542">
                  <c:v>186.600281</c:v>
                </c:pt>
                <c:pt idx="8543">
                  <c:v>186.61897299999998</c:v>
                </c:pt>
                <c:pt idx="8544">
                  <c:v>186.63307199999963</c:v>
                </c:pt>
                <c:pt idx="8545">
                  <c:v>186.64688099999998</c:v>
                </c:pt>
                <c:pt idx="8546">
                  <c:v>186.66128499999999</c:v>
                </c:pt>
                <c:pt idx="8547">
                  <c:v>186.67857399999963</c:v>
                </c:pt>
                <c:pt idx="8548">
                  <c:v>186.695786</c:v>
                </c:pt>
                <c:pt idx="8549">
                  <c:v>186.70977799999972</c:v>
                </c:pt>
                <c:pt idx="8550">
                  <c:v>186.72818000000001</c:v>
                </c:pt>
                <c:pt idx="8551">
                  <c:v>186.74687199999963</c:v>
                </c:pt>
                <c:pt idx="8552">
                  <c:v>186.76377899999972</c:v>
                </c:pt>
                <c:pt idx="8553">
                  <c:v>186.78057899999999</c:v>
                </c:pt>
                <c:pt idx="8554">
                  <c:v>186.79478499999962</c:v>
                </c:pt>
                <c:pt idx="8555">
                  <c:v>186.81218000000001</c:v>
                </c:pt>
                <c:pt idx="8556">
                  <c:v>186.82897900000043</c:v>
                </c:pt>
                <c:pt idx="8557">
                  <c:v>186.842972</c:v>
                </c:pt>
                <c:pt idx="8558">
                  <c:v>186.85878000000037</c:v>
                </c:pt>
                <c:pt idx="8559">
                  <c:v>186.87557999999999</c:v>
                </c:pt>
                <c:pt idx="8560">
                  <c:v>186.89308199999999</c:v>
                </c:pt>
                <c:pt idx="8561">
                  <c:v>186.91098</c:v>
                </c:pt>
                <c:pt idx="8562">
                  <c:v>186.92547600000043</c:v>
                </c:pt>
                <c:pt idx="8563">
                  <c:v>186.94108600000001</c:v>
                </c:pt>
                <c:pt idx="8564">
                  <c:v>186.959778</c:v>
                </c:pt>
                <c:pt idx="8565">
                  <c:v>186.97807299999999</c:v>
                </c:pt>
                <c:pt idx="8566">
                  <c:v>186.99427800000001</c:v>
                </c:pt>
                <c:pt idx="8567">
                  <c:v>187.01068099999998</c:v>
                </c:pt>
                <c:pt idx="8568">
                  <c:v>187.02607700000004</c:v>
                </c:pt>
                <c:pt idx="8569">
                  <c:v>187.03967299999962</c:v>
                </c:pt>
                <c:pt idx="8570">
                  <c:v>187.05557299999998</c:v>
                </c:pt>
                <c:pt idx="8571">
                  <c:v>187.07357799999963</c:v>
                </c:pt>
                <c:pt idx="8572">
                  <c:v>187.09158299999999</c:v>
                </c:pt>
                <c:pt idx="8573">
                  <c:v>187.10787999999999</c:v>
                </c:pt>
                <c:pt idx="8574">
                  <c:v>187.12397799999999</c:v>
                </c:pt>
                <c:pt idx="8575">
                  <c:v>187.13937399999998</c:v>
                </c:pt>
                <c:pt idx="8576">
                  <c:v>187.15388499999995</c:v>
                </c:pt>
                <c:pt idx="8577">
                  <c:v>187.17027299999998</c:v>
                </c:pt>
                <c:pt idx="8578">
                  <c:v>187.18588299999999</c:v>
                </c:pt>
                <c:pt idx="8579">
                  <c:v>187.20187399999998</c:v>
                </c:pt>
                <c:pt idx="8580">
                  <c:v>187.21917699999995</c:v>
                </c:pt>
                <c:pt idx="8581">
                  <c:v>187.23507699999999</c:v>
                </c:pt>
                <c:pt idx="8582">
                  <c:v>187.252182</c:v>
                </c:pt>
                <c:pt idx="8583">
                  <c:v>187.27078199999963</c:v>
                </c:pt>
                <c:pt idx="8584">
                  <c:v>187.288284</c:v>
                </c:pt>
                <c:pt idx="8585">
                  <c:v>187.30227700000043</c:v>
                </c:pt>
                <c:pt idx="8586">
                  <c:v>187.31907699999999</c:v>
                </c:pt>
                <c:pt idx="8587">
                  <c:v>187.33767700000001</c:v>
                </c:pt>
                <c:pt idx="8588">
                  <c:v>187.35307299999999</c:v>
                </c:pt>
                <c:pt idx="8589">
                  <c:v>187.367783</c:v>
                </c:pt>
                <c:pt idx="8590">
                  <c:v>187.383881</c:v>
                </c:pt>
                <c:pt idx="8591">
                  <c:v>187.399475</c:v>
                </c:pt>
                <c:pt idx="8592">
                  <c:v>187.41618299999999</c:v>
                </c:pt>
                <c:pt idx="8593">
                  <c:v>187.43388399999998</c:v>
                </c:pt>
                <c:pt idx="8594">
                  <c:v>187.45198100000007</c:v>
                </c:pt>
                <c:pt idx="8595">
                  <c:v>187.46968099999998</c:v>
                </c:pt>
                <c:pt idx="8596">
                  <c:v>187.48397800000001</c:v>
                </c:pt>
                <c:pt idx="8597">
                  <c:v>187.50148000000004</c:v>
                </c:pt>
                <c:pt idx="8598">
                  <c:v>187.51878399999998</c:v>
                </c:pt>
                <c:pt idx="8599">
                  <c:v>187.53268399999999</c:v>
                </c:pt>
                <c:pt idx="8600">
                  <c:v>187.54757699999999</c:v>
                </c:pt>
                <c:pt idx="8601">
                  <c:v>187.56358299999962</c:v>
                </c:pt>
                <c:pt idx="8602">
                  <c:v>187.582672</c:v>
                </c:pt>
                <c:pt idx="8603">
                  <c:v>187.59797700000001</c:v>
                </c:pt>
                <c:pt idx="8604">
                  <c:v>187.61157199999963</c:v>
                </c:pt>
                <c:pt idx="8605">
                  <c:v>187.62988299999998</c:v>
                </c:pt>
                <c:pt idx="8606">
                  <c:v>187.64688099999998</c:v>
                </c:pt>
                <c:pt idx="8607">
                  <c:v>187.662781</c:v>
                </c:pt>
                <c:pt idx="8608">
                  <c:v>187.68008399999999</c:v>
                </c:pt>
                <c:pt idx="8609">
                  <c:v>187.69598399999998</c:v>
                </c:pt>
                <c:pt idx="8610">
                  <c:v>187.71258499999962</c:v>
                </c:pt>
                <c:pt idx="8611">
                  <c:v>187.72828700000036</c:v>
                </c:pt>
                <c:pt idx="8612">
                  <c:v>187.74388099999956</c:v>
                </c:pt>
                <c:pt idx="8613">
                  <c:v>187.75967399999962</c:v>
                </c:pt>
                <c:pt idx="8614">
                  <c:v>187.77477999999962</c:v>
                </c:pt>
                <c:pt idx="8615">
                  <c:v>187.791687</c:v>
                </c:pt>
                <c:pt idx="8616">
                  <c:v>187.80998199999999</c:v>
                </c:pt>
                <c:pt idx="8617">
                  <c:v>187.8272860000005</c:v>
                </c:pt>
                <c:pt idx="8618">
                  <c:v>187.84307899999999</c:v>
                </c:pt>
                <c:pt idx="8619">
                  <c:v>187.85948200000001</c:v>
                </c:pt>
                <c:pt idx="8620">
                  <c:v>187.875381</c:v>
                </c:pt>
                <c:pt idx="8621">
                  <c:v>187.89317299999999</c:v>
                </c:pt>
                <c:pt idx="8622">
                  <c:v>187.91137700000004</c:v>
                </c:pt>
                <c:pt idx="8623">
                  <c:v>187.92738300000036</c:v>
                </c:pt>
                <c:pt idx="8624">
                  <c:v>187.94348099999999</c:v>
                </c:pt>
                <c:pt idx="8625">
                  <c:v>187.95907600000001</c:v>
                </c:pt>
                <c:pt idx="8626">
                  <c:v>187.97297700000001</c:v>
                </c:pt>
                <c:pt idx="8627">
                  <c:v>187.98968499999998</c:v>
                </c:pt>
                <c:pt idx="8628">
                  <c:v>188.00718700000004</c:v>
                </c:pt>
                <c:pt idx="8629">
                  <c:v>188.02508499999999</c:v>
                </c:pt>
                <c:pt idx="8630">
                  <c:v>188.04307599999956</c:v>
                </c:pt>
                <c:pt idx="8631">
                  <c:v>188.057175</c:v>
                </c:pt>
                <c:pt idx="8632">
                  <c:v>188.071686</c:v>
                </c:pt>
                <c:pt idx="8633">
                  <c:v>188.08767700000001</c:v>
                </c:pt>
                <c:pt idx="8634">
                  <c:v>188.10557599999956</c:v>
                </c:pt>
                <c:pt idx="8635">
                  <c:v>188.12228400000001</c:v>
                </c:pt>
                <c:pt idx="8636">
                  <c:v>188.136978</c:v>
                </c:pt>
                <c:pt idx="8637">
                  <c:v>188.15388499999995</c:v>
                </c:pt>
                <c:pt idx="8638">
                  <c:v>188.16998299999995</c:v>
                </c:pt>
                <c:pt idx="8639">
                  <c:v>188.18537900000001</c:v>
                </c:pt>
                <c:pt idx="8640">
                  <c:v>188.20178199999998</c:v>
                </c:pt>
                <c:pt idx="8641">
                  <c:v>188.21878099999998</c:v>
                </c:pt>
                <c:pt idx="8642">
                  <c:v>188.23527499999992</c:v>
                </c:pt>
                <c:pt idx="8643">
                  <c:v>188.250687</c:v>
                </c:pt>
                <c:pt idx="8644">
                  <c:v>188.26907299999962</c:v>
                </c:pt>
                <c:pt idx="8645">
                  <c:v>188.28727700000007</c:v>
                </c:pt>
                <c:pt idx="8646">
                  <c:v>188.30328399999999</c:v>
                </c:pt>
                <c:pt idx="8647">
                  <c:v>188.320572</c:v>
                </c:pt>
                <c:pt idx="8648">
                  <c:v>188.33888200000001</c:v>
                </c:pt>
                <c:pt idx="8649">
                  <c:v>188.353882</c:v>
                </c:pt>
                <c:pt idx="8650">
                  <c:v>188.36817900000037</c:v>
                </c:pt>
                <c:pt idx="8651">
                  <c:v>188.38427700000037</c:v>
                </c:pt>
                <c:pt idx="8652">
                  <c:v>188.40197800000001</c:v>
                </c:pt>
                <c:pt idx="8653">
                  <c:v>188.41908299999992</c:v>
                </c:pt>
                <c:pt idx="8654">
                  <c:v>188.436081</c:v>
                </c:pt>
                <c:pt idx="8655">
                  <c:v>188.45547500000001</c:v>
                </c:pt>
                <c:pt idx="8656">
                  <c:v>188.470078</c:v>
                </c:pt>
                <c:pt idx="8657">
                  <c:v>188.484375</c:v>
                </c:pt>
                <c:pt idx="8658">
                  <c:v>188.49967999999998</c:v>
                </c:pt>
                <c:pt idx="8659">
                  <c:v>188.51428199999998</c:v>
                </c:pt>
                <c:pt idx="8660">
                  <c:v>188.53457599999956</c:v>
                </c:pt>
                <c:pt idx="8661">
                  <c:v>188.554474</c:v>
                </c:pt>
                <c:pt idx="8662">
                  <c:v>188.568375</c:v>
                </c:pt>
                <c:pt idx="8663">
                  <c:v>188.58227500000001</c:v>
                </c:pt>
                <c:pt idx="8664">
                  <c:v>188.598175</c:v>
                </c:pt>
                <c:pt idx="8665">
                  <c:v>188.61657699999998</c:v>
                </c:pt>
                <c:pt idx="8666">
                  <c:v>188.63677999999999</c:v>
                </c:pt>
                <c:pt idx="8667">
                  <c:v>188.65318299999998</c:v>
                </c:pt>
                <c:pt idx="8668">
                  <c:v>188.666473</c:v>
                </c:pt>
                <c:pt idx="8669">
                  <c:v>188.67767299999963</c:v>
                </c:pt>
                <c:pt idx="8670">
                  <c:v>188.69297800000001</c:v>
                </c:pt>
                <c:pt idx="8671">
                  <c:v>188.71287499999963</c:v>
                </c:pt>
                <c:pt idx="8672">
                  <c:v>188.73048399999999</c:v>
                </c:pt>
                <c:pt idx="8673">
                  <c:v>188.7448729999995</c:v>
                </c:pt>
                <c:pt idx="8674">
                  <c:v>188.75967399999962</c:v>
                </c:pt>
                <c:pt idx="8675">
                  <c:v>188.77757299999962</c:v>
                </c:pt>
                <c:pt idx="8676">
                  <c:v>188.79557799999998</c:v>
                </c:pt>
                <c:pt idx="8677">
                  <c:v>188.81248500000001</c:v>
                </c:pt>
                <c:pt idx="8678">
                  <c:v>188.82887300000004</c:v>
                </c:pt>
                <c:pt idx="8679">
                  <c:v>188.84338399999999</c:v>
                </c:pt>
                <c:pt idx="8680">
                  <c:v>188.85788000000036</c:v>
                </c:pt>
                <c:pt idx="8681">
                  <c:v>188.87608299999999</c:v>
                </c:pt>
                <c:pt idx="8682">
                  <c:v>188.89297500000001</c:v>
                </c:pt>
                <c:pt idx="8683">
                  <c:v>188.90808100000001</c:v>
                </c:pt>
                <c:pt idx="8684">
                  <c:v>188.92648300000027</c:v>
                </c:pt>
                <c:pt idx="8685">
                  <c:v>188.94378699999999</c:v>
                </c:pt>
                <c:pt idx="8686">
                  <c:v>188.95837400000036</c:v>
                </c:pt>
                <c:pt idx="8687">
                  <c:v>188.97558599999962</c:v>
                </c:pt>
                <c:pt idx="8688">
                  <c:v>188.99298100000001</c:v>
                </c:pt>
                <c:pt idx="8689">
                  <c:v>189.00868199999999</c:v>
                </c:pt>
                <c:pt idx="8690">
                  <c:v>189.02557399999998</c:v>
                </c:pt>
                <c:pt idx="8691">
                  <c:v>189.04087799999999</c:v>
                </c:pt>
                <c:pt idx="8692">
                  <c:v>189.057785</c:v>
                </c:pt>
                <c:pt idx="8693">
                  <c:v>189.07597399999995</c:v>
                </c:pt>
                <c:pt idx="8694">
                  <c:v>189.09178199999999</c:v>
                </c:pt>
                <c:pt idx="8695">
                  <c:v>189.10507199999998</c:v>
                </c:pt>
                <c:pt idx="8696">
                  <c:v>189.12068199999999</c:v>
                </c:pt>
                <c:pt idx="8697">
                  <c:v>189.13987699999998</c:v>
                </c:pt>
                <c:pt idx="8698">
                  <c:v>189.15917999999999</c:v>
                </c:pt>
                <c:pt idx="8699">
                  <c:v>189.17507899999998</c:v>
                </c:pt>
                <c:pt idx="8700">
                  <c:v>189.18987999999999</c:v>
                </c:pt>
                <c:pt idx="8701">
                  <c:v>189.20608499999992</c:v>
                </c:pt>
                <c:pt idx="8702">
                  <c:v>189.22387699999999</c:v>
                </c:pt>
                <c:pt idx="8703">
                  <c:v>189.24157699999998</c:v>
                </c:pt>
                <c:pt idx="8704">
                  <c:v>189.25538599999999</c:v>
                </c:pt>
                <c:pt idx="8705">
                  <c:v>189.26988199999963</c:v>
                </c:pt>
                <c:pt idx="8706">
                  <c:v>189.28808599999999</c:v>
                </c:pt>
                <c:pt idx="8707">
                  <c:v>189.30748000000037</c:v>
                </c:pt>
                <c:pt idx="8708">
                  <c:v>189.32107500000001</c:v>
                </c:pt>
                <c:pt idx="8709">
                  <c:v>189.33348100000001</c:v>
                </c:pt>
                <c:pt idx="8710">
                  <c:v>189.35157800000007</c:v>
                </c:pt>
                <c:pt idx="8711">
                  <c:v>189.37178</c:v>
                </c:pt>
                <c:pt idx="8712">
                  <c:v>189.38778700000043</c:v>
                </c:pt>
                <c:pt idx="8713">
                  <c:v>189.40377799999999</c:v>
                </c:pt>
                <c:pt idx="8714">
                  <c:v>189.41838100000001</c:v>
                </c:pt>
                <c:pt idx="8715">
                  <c:v>189.434586</c:v>
                </c:pt>
                <c:pt idx="8716">
                  <c:v>189.45378099999999</c:v>
                </c:pt>
                <c:pt idx="8717">
                  <c:v>189.46987899999999</c:v>
                </c:pt>
                <c:pt idx="8718">
                  <c:v>189.48698400000001</c:v>
                </c:pt>
                <c:pt idx="8719">
                  <c:v>189.50288399999999</c:v>
                </c:pt>
                <c:pt idx="8720">
                  <c:v>189.51847800000004</c:v>
                </c:pt>
                <c:pt idx="8721">
                  <c:v>189.53488199999998</c:v>
                </c:pt>
                <c:pt idx="8722">
                  <c:v>189.55018600000037</c:v>
                </c:pt>
                <c:pt idx="8723">
                  <c:v>189.56538399999999</c:v>
                </c:pt>
                <c:pt idx="8724">
                  <c:v>189.58088700000027</c:v>
                </c:pt>
                <c:pt idx="8725">
                  <c:v>189.596878</c:v>
                </c:pt>
                <c:pt idx="8726">
                  <c:v>189.596878</c:v>
                </c:pt>
                <c:pt idx="8727">
                  <c:v>189.63317899999998</c:v>
                </c:pt>
                <c:pt idx="8728">
                  <c:v>189.64877299999998</c:v>
                </c:pt>
                <c:pt idx="8729">
                  <c:v>189.66467299999962</c:v>
                </c:pt>
                <c:pt idx="8730">
                  <c:v>189.68498199999999</c:v>
                </c:pt>
                <c:pt idx="8731">
                  <c:v>189.70268199999998</c:v>
                </c:pt>
                <c:pt idx="8732">
                  <c:v>189.71807899999999</c:v>
                </c:pt>
                <c:pt idx="8733">
                  <c:v>189.7336729999995</c:v>
                </c:pt>
                <c:pt idx="8734">
                  <c:v>189.75097700000001</c:v>
                </c:pt>
                <c:pt idx="8735">
                  <c:v>189.76667799999998</c:v>
                </c:pt>
                <c:pt idx="8736">
                  <c:v>189.77908299999956</c:v>
                </c:pt>
                <c:pt idx="8737">
                  <c:v>189.79638700000001</c:v>
                </c:pt>
                <c:pt idx="8738">
                  <c:v>189.81547499999999</c:v>
                </c:pt>
                <c:pt idx="8739">
                  <c:v>189.831085</c:v>
                </c:pt>
                <c:pt idx="8740">
                  <c:v>189.847275</c:v>
                </c:pt>
                <c:pt idx="8741">
                  <c:v>189.86468499999998</c:v>
                </c:pt>
                <c:pt idx="8742">
                  <c:v>189.88008100000027</c:v>
                </c:pt>
                <c:pt idx="8743">
                  <c:v>189.894882</c:v>
                </c:pt>
                <c:pt idx="8744">
                  <c:v>189.91027800000001</c:v>
                </c:pt>
                <c:pt idx="8745">
                  <c:v>189.92898600000049</c:v>
                </c:pt>
                <c:pt idx="8746">
                  <c:v>189.946686</c:v>
                </c:pt>
                <c:pt idx="8747">
                  <c:v>189.960587</c:v>
                </c:pt>
                <c:pt idx="8748">
                  <c:v>189.97508199999999</c:v>
                </c:pt>
                <c:pt idx="8749">
                  <c:v>189.99337800000001</c:v>
                </c:pt>
                <c:pt idx="8750">
                  <c:v>190.00967399999962</c:v>
                </c:pt>
                <c:pt idx="8751">
                  <c:v>190.024979</c:v>
                </c:pt>
                <c:pt idx="8752">
                  <c:v>190.04257199999998</c:v>
                </c:pt>
                <c:pt idx="8753">
                  <c:v>190.05818200000004</c:v>
                </c:pt>
                <c:pt idx="8754">
                  <c:v>190.07327299999992</c:v>
                </c:pt>
                <c:pt idx="8755">
                  <c:v>190.089279</c:v>
                </c:pt>
                <c:pt idx="8756">
                  <c:v>190.10658299999992</c:v>
                </c:pt>
                <c:pt idx="8757">
                  <c:v>190.12367199999963</c:v>
                </c:pt>
                <c:pt idx="8758">
                  <c:v>190.14158599999962</c:v>
                </c:pt>
                <c:pt idx="8759">
                  <c:v>190.15808100000001</c:v>
                </c:pt>
                <c:pt idx="8760">
                  <c:v>190.17268399999998</c:v>
                </c:pt>
                <c:pt idx="8761">
                  <c:v>190.18827800000037</c:v>
                </c:pt>
                <c:pt idx="8762">
                  <c:v>190.20547499999998</c:v>
                </c:pt>
                <c:pt idx="8763">
                  <c:v>190.22137499999999</c:v>
                </c:pt>
                <c:pt idx="8764">
                  <c:v>190.237381</c:v>
                </c:pt>
                <c:pt idx="8765">
                  <c:v>190.252579</c:v>
                </c:pt>
                <c:pt idx="8766">
                  <c:v>190.26797499999998</c:v>
                </c:pt>
                <c:pt idx="8767">
                  <c:v>190.28547700000001</c:v>
                </c:pt>
                <c:pt idx="8768">
                  <c:v>190.30188000000001</c:v>
                </c:pt>
                <c:pt idx="8769">
                  <c:v>190.31727599999999</c:v>
                </c:pt>
                <c:pt idx="8770">
                  <c:v>190.33517499999999</c:v>
                </c:pt>
                <c:pt idx="8771">
                  <c:v>190.35287500000001</c:v>
                </c:pt>
                <c:pt idx="8772">
                  <c:v>190.36958299999998</c:v>
                </c:pt>
                <c:pt idx="8773">
                  <c:v>190.389374</c:v>
                </c:pt>
                <c:pt idx="8774">
                  <c:v>190.40498399999998</c:v>
                </c:pt>
                <c:pt idx="8775">
                  <c:v>190.417282</c:v>
                </c:pt>
                <c:pt idx="8776">
                  <c:v>190.43357799999998</c:v>
                </c:pt>
                <c:pt idx="8777">
                  <c:v>190.45147700000049</c:v>
                </c:pt>
                <c:pt idx="8778">
                  <c:v>190.46627800000007</c:v>
                </c:pt>
                <c:pt idx="8779">
                  <c:v>190.48097200000001</c:v>
                </c:pt>
                <c:pt idx="8780">
                  <c:v>190.500778</c:v>
                </c:pt>
                <c:pt idx="8781">
                  <c:v>190.51718099999999</c:v>
                </c:pt>
                <c:pt idx="8782">
                  <c:v>190.530777</c:v>
                </c:pt>
                <c:pt idx="8783">
                  <c:v>190.54768399999998</c:v>
                </c:pt>
                <c:pt idx="8784">
                  <c:v>190.56538399999999</c:v>
                </c:pt>
                <c:pt idx="8785">
                  <c:v>190.581772</c:v>
                </c:pt>
                <c:pt idx="8786">
                  <c:v>190.59788499999999</c:v>
                </c:pt>
                <c:pt idx="8787">
                  <c:v>190.614487</c:v>
                </c:pt>
                <c:pt idx="8788">
                  <c:v>190.63107299999999</c:v>
                </c:pt>
                <c:pt idx="8789">
                  <c:v>190.64778099999998</c:v>
                </c:pt>
                <c:pt idx="8790">
                  <c:v>190.6635739999995</c:v>
                </c:pt>
                <c:pt idx="8791">
                  <c:v>190.68008399999999</c:v>
                </c:pt>
                <c:pt idx="8792">
                  <c:v>190.69598399999998</c:v>
                </c:pt>
                <c:pt idx="8793">
                  <c:v>190.71197499999963</c:v>
                </c:pt>
                <c:pt idx="8794">
                  <c:v>190.72907999999998</c:v>
                </c:pt>
                <c:pt idx="8795">
                  <c:v>190.74638399999998</c:v>
                </c:pt>
                <c:pt idx="8796">
                  <c:v>190.76217700000001</c:v>
                </c:pt>
                <c:pt idx="8797">
                  <c:v>190.77928199999963</c:v>
                </c:pt>
                <c:pt idx="8798">
                  <c:v>190.79408299999992</c:v>
                </c:pt>
                <c:pt idx="8799">
                  <c:v>190.80908199999999</c:v>
                </c:pt>
                <c:pt idx="8800">
                  <c:v>190.8273770000005</c:v>
                </c:pt>
                <c:pt idx="8801">
                  <c:v>190.84468099999998</c:v>
                </c:pt>
                <c:pt idx="8802">
                  <c:v>190.86227400000001</c:v>
                </c:pt>
                <c:pt idx="8803">
                  <c:v>190.87858600000001</c:v>
                </c:pt>
                <c:pt idx="8804">
                  <c:v>190.89398199999999</c:v>
                </c:pt>
                <c:pt idx="8805">
                  <c:v>190.90907299999998</c:v>
                </c:pt>
                <c:pt idx="8806">
                  <c:v>190.92497299999999</c:v>
                </c:pt>
                <c:pt idx="8807">
                  <c:v>190.94018600000001</c:v>
                </c:pt>
                <c:pt idx="8808">
                  <c:v>190.95628400000001</c:v>
                </c:pt>
                <c:pt idx="8809">
                  <c:v>190.97387699999999</c:v>
                </c:pt>
                <c:pt idx="8810">
                  <c:v>190.99127200000001</c:v>
                </c:pt>
                <c:pt idx="8811">
                  <c:v>191.008972</c:v>
                </c:pt>
                <c:pt idx="8812">
                  <c:v>191.02368199999998</c:v>
                </c:pt>
                <c:pt idx="8813">
                  <c:v>191.03797900000001</c:v>
                </c:pt>
                <c:pt idx="8814">
                  <c:v>191.05517599999999</c:v>
                </c:pt>
                <c:pt idx="8815">
                  <c:v>191.07067899999998</c:v>
                </c:pt>
                <c:pt idx="8816">
                  <c:v>191.087875</c:v>
                </c:pt>
                <c:pt idx="8817">
                  <c:v>191.10618600000001</c:v>
                </c:pt>
                <c:pt idx="8818">
                  <c:v>191.12318399999998</c:v>
                </c:pt>
                <c:pt idx="8819">
                  <c:v>191.141479</c:v>
                </c:pt>
                <c:pt idx="8820">
                  <c:v>191.156586</c:v>
                </c:pt>
                <c:pt idx="8821">
                  <c:v>191.16987599999959</c:v>
                </c:pt>
                <c:pt idx="8822">
                  <c:v>191.186172</c:v>
                </c:pt>
                <c:pt idx="8823">
                  <c:v>191.20498699999999</c:v>
                </c:pt>
                <c:pt idx="8824">
                  <c:v>191.22067299999998</c:v>
                </c:pt>
                <c:pt idx="8825">
                  <c:v>191.23588599999962</c:v>
                </c:pt>
                <c:pt idx="8826">
                  <c:v>191.23588599999962</c:v>
                </c:pt>
                <c:pt idx="8827">
                  <c:v>191.26997399999962</c:v>
                </c:pt>
                <c:pt idx="8828">
                  <c:v>191.28747600000037</c:v>
                </c:pt>
                <c:pt idx="8829">
                  <c:v>191.30278000000001</c:v>
                </c:pt>
                <c:pt idx="8830">
                  <c:v>191.318375</c:v>
                </c:pt>
                <c:pt idx="8831">
                  <c:v>191.33548000000027</c:v>
                </c:pt>
                <c:pt idx="8832">
                  <c:v>191.35087600000037</c:v>
                </c:pt>
                <c:pt idx="8833">
                  <c:v>191.36657700000001</c:v>
                </c:pt>
                <c:pt idx="8834">
                  <c:v>191.3812870000005</c:v>
                </c:pt>
                <c:pt idx="8835">
                  <c:v>191.39677399999999</c:v>
                </c:pt>
                <c:pt idx="8836">
                  <c:v>191.41177399999998</c:v>
                </c:pt>
                <c:pt idx="8837">
                  <c:v>191.42738300000036</c:v>
                </c:pt>
                <c:pt idx="8838">
                  <c:v>191.446686</c:v>
                </c:pt>
                <c:pt idx="8839">
                  <c:v>191.463379</c:v>
                </c:pt>
                <c:pt idx="8840">
                  <c:v>191.47837800000036</c:v>
                </c:pt>
                <c:pt idx="8841">
                  <c:v>191.49418600000001</c:v>
                </c:pt>
                <c:pt idx="8842">
                  <c:v>191.510178</c:v>
                </c:pt>
                <c:pt idx="8843">
                  <c:v>191.52688599999999</c:v>
                </c:pt>
                <c:pt idx="8844">
                  <c:v>191.54388399999962</c:v>
                </c:pt>
                <c:pt idx="8845">
                  <c:v>191.56127900000001</c:v>
                </c:pt>
                <c:pt idx="8846">
                  <c:v>191.58047500000001</c:v>
                </c:pt>
                <c:pt idx="8847">
                  <c:v>191.59678600000001</c:v>
                </c:pt>
                <c:pt idx="8848">
                  <c:v>191.60998499999963</c:v>
                </c:pt>
                <c:pt idx="8849">
                  <c:v>191.62597700000001</c:v>
                </c:pt>
                <c:pt idx="8850">
                  <c:v>191.64407299999962</c:v>
                </c:pt>
                <c:pt idx="8851">
                  <c:v>191.66157499999963</c:v>
                </c:pt>
                <c:pt idx="8852">
                  <c:v>191.67718499999998</c:v>
                </c:pt>
                <c:pt idx="8853">
                  <c:v>191.69227599999999</c:v>
                </c:pt>
                <c:pt idx="8854">
                  <c:v>191.70817600000001</c:v>
                </c:pt>
                <c:pt idx="8855">
                  <c:v>191.72508199999999</c:v>
                </c:pt>
                <c:pt idx="8856">
                  <c:v>191.74217199999998</c:v>
                </c:pt>
                <c:pt idx="8857">
                  <c:v>191.76037600000001</c:v>
                </c:pt>
                <c:pt idx="8858">
                  <c:v>191.77557399999949</c:v>
                </c:pt>
                <c:pt idx="8859">
                  <c:v>191.79008499999998</c:v>
                </c:pt>
                <c:pt idx="8860">
                  <c:v>191.80668600000001</c:v>
                </c:pt>
                <c:pt idx="8861">
                  <c:v>191.824173</c:v>
                </c:pt>
                <c:pt idx="8862">
                  <c:v>191.84077499999998</c:v>
                </c:pt>
                <c:pt idx="8863">
                  <c:v>191.85447700000043</c:v>
                </c:pt>
                <c:pt idx="8864">
                  <c:v>191.87057499999995</c:v>
                </c:pt>
                <c:pt idx="8865">
                  <c:v>191.88778700000043</c:v>
                </c:pt>
                <c:pt idx="8866">
                  <c:v>191.90568499999998</c:v>
                </c:pt>
                <c:pt idx="8867">
                  <c:v>191.92288200000004</c:v>
                </c:pt>
                <c:pt idx="8868">
                  <c:v>191.93997199999998</c:v>
                </c:pt>
                <c:pt idx="8869">
                  <c:v>191.956772</c:v>
                </c:pt>
                <c:pt idx="8870">
                  <c:v>191.97257999999999</c:v>
                </c:pt>
                <c:pt idx="8871">
                  <c:v>191.98867800000036</c:v>
                </c:pt>
                <c:pt idx="8872">
                  <c:v>192.00337199999998</c:v>
                </c:pt>
                <c:pt idx="8873">
                  <c:v>192.01907299999962</c:v>
                </c:pt>
                <c:pt idx="8874">
                  <c:v>192.03637700000004</c:v>
                </c:pt>
                <c:pt idx="8875">
                  <c:v>192.050781</c:v>
                </c:pt>
                <c:pt idx="8876">
                  <c:v>192.067474</c:v>
                </c:pt>
                <c:pt idx="8877">
                  <c:v>192.08618200000001</c:v>
                </c:pt>
                <c:pt idx="8878">
                  <c:v>192.10278299999999</c:v>
                </c:pt>
                <c:pt idx="8879">
                  <c:v>192.118179</c:v>
                </c:pt>
                <c:pt idx="8880">
                  <c:v>192.134277</c:v>
                </c:pt>
                <c:pt idx="8881">
                  <c:v>192.151184</c:v>
                </c:pt>
                <c:pt idx="8882">
                  <c:v>192.16778600000001</c:v>
                </c:pt>
                <c:pt idx="8883">
                  <c:v>192.18248000000037</c:v>
                </c:pt>
                <c:pt idx="8884">
                  <c:v>192.19787600000001</c:v>
                </c:pt>
                <c:pt idx="8885">
                  <c:v>192.21467599999929</c:v>
                </c:pt>
                <c:pt idx="8886">
                  <c:v>192.22967499999956</c:v>
                </c:pt>
                <c:pt idx="8887">
                  <c:v>192.24697899999998</c:v>
                </c:pt>
                <c:pt idx="8888">
                  <c:v>192.26518199999998</c:v>
                </c:pt>
                <c:pt idx="8889">
                  <c:v>192.28007499999998</c:v>
                </c:pt>
                <c:pt idx="8890">
                  <c:v>192.29487599999959</c:v>
                </c:pt>
                <c:pt idx="8891">
                  <c:v>192.31277499999999</c:v>
                </c:pt>
                <c:pt idx="8892">
                  <c:v>192.33058199999999</c:v>
                </c:pt>
                <c:pt idx="8893">
                  <c:v>192.34437600000001</c:v>
                </c:pt>
                <c:pt idx="8894">
                  <c:v>192.36187700000036</c:v>
                </c:pt>
                <c:pt idx="8895">
                  <c:v>192.3820800000004</c:v>
                </c:pt>
                <c:pt idx="8896">
                  <c:v>192.39738500000001</c:v>
                </c:pt>
                <c:pt idx="8897">
                  <c:v>192.41027800000001</c:v>
                </c:pt>
                <c:pt idx="8898">
                  <c:v>192.426773</c:v>
                </c:pt>
                <c:pt idx="8899">
                  <c:v>192.44457999999995</c:v>
                </c:pt>
                <c:pt idx="8900">
                  <c:v>192.45777900000004</c:v>
                </c:pt>
                <c:pt idx="8901">
                  <c:v>192.47407499999963</c:v>
                </c:pt>
                <c:pt idx="8902">
                  <c:v>192.49247700000049</c:v>
                </c:pt>
                <c:pt idx="8903">
                  <c:v>192.51127600000001</c:v>
                </c:pt>
                <c:pt idx="8904">
                  <c:v>192.528885</c:v>
                </c:pt>
                <c:pt idx="8905">
                  <c:v>192.54217499999999</c:v>
                </c:pt>
                <c:pt idx="8906">
                  <c:v>192.555984</c:v>
                </c:pt>
                <c:pt idx="8907">
                  <c:v>192.57208299999999</c:v>
                </c:pt>
                <c:pt idx="8908">
                  <c:v>192.58998099999999</c:v>
                </c:pt>
                <c:pt idx="8909">
                  <c:v>192.60807800000001</c:v>
                </c:pt>
                <c:pt idx="8910">
                  <c:v>192.62358099999992</c:v>
                </c:pt>
                <c:pt idx="8911">
                  <c:v>192.638474</c:v>
                </c:pt>
                <c:pt idx="8912">
                  <c:v>192.65377799999999</c:v>
                </c:pt>
                <c:pt idx="8913">
                  <c:v>192.67218</c:v>
                </c:pt>
                <c:pt idx="8914">
                  <c:v>192.68997199999998</c:v>
                </c:pt>
                <c:pt idx="8915">
                  <c:v>192.70387299999956</c:v>
                </c:pt>
                <c:pt idx="8916">
                  <c:v>192.72067299999998</c:v>
                </c:pt>
                <c:pt idx="8917">
                  <c:v>192.737381</c:v>
                </c:pt>
                <c:pt idx="8918">
                  <c:v>192.75207499999999</c:v>
                </c:pt>
                <c:pt idx="8919">
                  <c:v>192.76907299999962</c:v>
                </c:pt>
                <c:pt idx="8920">
                  <c:v>192.78688</c:v>
                </c:pt>
                <c:pt idx="8921">
                  <c:v>192.80287200000001</c:v>
                </c:pt>
                <c:pt idx="8922">
                  <c:v>192.818375</c:v>
                </c:pt>
                <c:pt idx="8923">
                  <c:v>192.83528100000001</c:v>
                </c:pt>
                <c:pt idx="8924">
                  <c:v>192.85267600000043</c:v>
                </c:pt>
                <c:pt idx="8925">
                  <c:v>192.86837800000049</c:v>
                </c:pt>
                <c:pt idx="8926">
                  <c:v>192.883972</c:v>
                </c:pt>
                <c:pt idx="8927">
                  <c:v>192.900879</c:v>
                </c:pt>
                <c:pt idx="8928">
                  <c:v>192.91667199999998</c:v>
                </c:pt>
                <c:pt idx="8929">
                  <c:v>192.93258700000001</c:v>
                </c:pt>
                <c:pt idx="8930">
                  <c:v>192.94917299999992</c:v>
                </c:pt>
                <c:pt idx="8931">
                  <c:v>192.96658299999999</c:v>
                </c:pt>
                <c:pt idx="8932">
                  <c:v>192.98448200000001</c:v>
                </c:pt>
                <c:pt idx="8933">
                  <c:v>193.00018299999999</c:v>
                </c:pt>
                <c:pt idx="8934">
                  <c:v>193.01467899999992</c:v>
                </c:pt>
                <c:pt idx="8935">
                  <c:v>193.03088399999999</c:v>
                </c:pt>
                <c:pt idx="8936">
                  <c:v>193.04718</c:v>
                </c:pt>
                <c:pt idx="8937">
                  <c:v>193.063278</c:v>
                </c:pt>
                <c:pt idx="8938">
                  <c:v>193.08047500000001</c:v>
                </c:pt>
                <c:pt idx="8939">
                  <c:v>193.09788499999999</c:v>
                </c:pt>
                <c:pt idx="8940">
                  <c:v>193.11497499999956</c:v>
                </c:pt>
                <c:pt idx="8941">
                  <c:v>193.132172</c:v>
                </c:pt>
                <c:pt idx="8942">
                  <c:v>193.14668299999963</c:v>
                </c:pt>
                <c:pt idx="8943">
                  <c:v>193.16157499999963</c:v>
                </c:pt>
                <c:pt idx="8944">
                  <c:v>193.17767299999963</c:v>
                </c:pt>
                <c:pt idx="8945">
                  <c:v>193.19328299999998</c:v>
                </c:pt>
                <c:pt idx="8946">
                  <c:v>193.21037299999998</c:v>
                </c:pt>
                <c:pt idx="8947">
                  <c:v>193.22778299999999</c:v>
                </c:pt>
                <c:pt idx="8948">
                  <c:v>193.24278299999995</c:v>
                </c:pt>
                <c:pt idx="8949">
                  <c:v>193.25837700000037</c:v>
                </c:pt>
                <c:pt idx="8950">
                  <c:v>193.27638199999998</c:v>
                </c:pt>
                <c:pt idx="8951">
                  <c:v>193.29487599999959</c:v>
                </c:pt>
                <c:pt idx="8952">
                  <c:v>193.312973</c:v>
                </c:pt>
                <c:pt idx="8953">
                  <c:v>193.32867400000001</c:v>
                </c:pt>
                <c:pt idx="8954">
                  <c:v>193.34437600000001</c:v>
                </c:pt>
                <c:pt idx="8955">
                  <c:v>193.36058</c:v>
                </c:pt>
                <c:pt idx="8956">
                  <c:v>193.37498499999998</c:v>
                </c:pt>
                <c:pt idx="8957">
                  <c:v>193.39137300000004</c:v>
                </c:pt>
                <c:pt idx="8958">
                  <c:v>193.40898100000001</c:v>
                </c:pt>
                <c:pt idx="8959">
                  <c:v>193.42378199999999</c:v>
                </c:pt>
                <c:pt idx="8960">
                  <c:v>193.43948399999999</c:v>
                </c:pt>
                <c:pt idx="8961">
                  <c:v>193.45707700000037</c:v>
                </c:pt>
                <c:pt idx="8962">
                  <c:v>193.47288499999999</c:v>
                </c:pt>
                <c:pt idx="8963">
                  <c:v>193.48817400000001</c:v>
                </c:pt>
                <c:pt idx="8964">
                  <c:v>193.50407399999995</c:v>
                </c:pt>
                <c:pt idx="8965">
                  <c:v>193.522583</c:v>
                </c:pt>
                <c:pt idx="8966">
                  <c:v>193.54008499999998</c:v>
                </c:pt>
                <c:pt idx="8967">
                  <c:v>193.554474</c:v>
                </c:pt>
                <c:pt idx="8968">
                  <c:v>193.56957999999995</c:v>
                </c:pt>
                <c:pt idx="8969">
                  <c:v>193.58648700000046</c:v>
                </c:pt>
                <c:pt idx="8970">
                  <c:v>193.60497999999998</c:v>
                </c:pt>
                <c:pt idx="8971">
                  <c:v>193.62347399999999</c:v>
                </c:pt>
                <c:pt idx="8972">
                  <c:v>193.63998399999963</c:v>
                </c:pt>
                <c:pt idx="8973">
                  <c:v>193.654877</c:v>
                </c:pt>
                <c:pt idx="8974">
                  <c:v>193.66917399999963</c:v>
                </c:pt>
                <c:pt idx="8975">
                  <c:v>193.68728600000037</c:v>
                </c:pt>
                <c:pt idx="8976">
                  <c:v>193.70387299999956</c:v>
                </c:pt>
                <c:pt idx="8977">
                  <c:v>193.71887199999998</c:v>
                </c:pt>
                <c:pt idx="8978">
                  <c:v>193.73507699999999</c:v>
                </c:pt>
                <c:pt idx="8979">
                  <c:v>193.7499849999995</c:v>
                </c:pt>
                <c:pt idx="8980">
                  <c:v>193.76588399999972</c:v>
                </c:pt>
                <c:pt idx="8981">
                  <c:v>193.78457599999956</c:v>
                </c:pt>
                <c:pt idx="8982">
                  <c:v>193.80377199999998</c:v>
                </c:pt>
                <c:pt idx="8983">
                  <c:v>193.82048000000043</c:v>
                </c:pt>
                <c:pt idx="8984">
                  <c:v>193.83607499999999</c:v>
                </c:pt>
                <c:pt idx="8985">
                  <c:v>193.85328700000036</c:v>
                </c:pt>
                <c:pt idx="8986">
                  <c:v>193.86927800000001</c:v>
                </c:pt>
                <c:pt idx="8987">
                  <c:v>193.884781</c:v>
                </c:pt>
                <c:pt idx="8988">
                  <c:v>193.90138200000001</c:v>
                </c:pt>
                <c:pt idx="8989">
                  <c:v>193.91508499999998</c:v>
                </c:pt>
                <c:pt idx="8990">
                  <c:v>193.92958099999998</c:v>
                </c:pt>
                <c:pt idx="8991">
                  <c:v>193.949387</c:v>
                </c:pt>
                <c:pt idx="8992">
                  <c:v>193.966385</c:v>
                </c:pt>
                <c:pt idx="8993">
                  <c:v>193.98127700000049</c:v>
                </c:pt>
                <c:pt idx="8994">
                  <c:v>194.000381</c:v>
                </c:pt>
                <c:pt idx="8995">
                  <c:v>194.01898199999999</c:v>
                </c:pt>
                <c:pt idx="8996">
                  <c:v>194.03457599999956</c:v>
                </c:pt>
                <c:pt idx="8997">
                  <c:v>194.05007900000001</c:v>
                </c:pt>
                <c:pt idx="8998">
                  <c:v>194.06567399999992</c:v>
                </c:pt>
                <c:pt idx="8999">
                  <c:v>194.08128400000001</c:v>
                </c:pt>
                <c:pt idx="9000">
                  <c:v>194.09657299999998</c:v>
                </c:pt>
                <c:pt idx="9001">
                  <c:v>194.11347999999998</c:v>
                </c:pt>
                <c:pt idx="9002">
                  <c:v>194.13197299999999</c:v>
                </c:pt>
                <c:pt idx="9003">
                  <c:v>194.14887999999999</c:v>
                </c:pt>
                <c:pt idx="9004">
                  <c:v>194.16287199999999</c:v>
                </c:pt>
                <c:pt idx="9005">
                  <c:v>194.17938199999998</c:v>
                </c:pt>
                <c:pt idx="9006">
                  <c:v>194.197586</c:v>
                </c:pt>
                <c:pt idx="9007">
                  <c:v>194.21528599999962</c:v>
                </c:pt>
                <c:pt idx="9008">
                  <c:v>194.22987399999963</c:v>
                </c:pt>
                <c:pt idx="9009">
                  <c:v>194.24427799999998</c:v>
                </c:pt>
                <c:pt idx="9010">
                  <c:v>194.25997899999999</c:v>
                </c:pt>
                <c:pt idx="9011">
                  <c:v>194.278076</c:v>
                </c:pt>
                <c:pt idx="9012">
                  <c:v>194.29678299999998</c:v>
                </c:pt>
                <c:pt idx="9013">
                  <c:v>194.31037900000001</c:v>
                </c:pt>
                <c:pt idx="9014">
                  <c:v>194.32577499999999</c:v>
                </c:pt>
                <c:pt idx="9015">
                  <c:v>194.34498600000001</c:v>
                </c:pt>
                <c:pt idx="9016">
                  <c:v>194.3620760000004</c:v>
                </c:pt>
                <c:pt idx="9017">
                  <c:v>194.37738000000004</c:v>
                </c:pt>
                <c:pt idx="9018">
                  <c:v>194.39338700000027</c:v>
                </c:pt>
                <c:pt idx="9019">
                  <c:v>194.40988199999998</c:v>
                </c:pt>
                <c:pt idx="9020">
                  <c:v>194.42567399999999</c:v>
                </c:pt>
                <c:pt idx="9021">
                  <c:v>194.44168099999999</c:v>
                </c:pt>
                <c:pt idx="9022">
                  <c:v>194.45867900000007</c:v>
                </c:pt>
                <c:pt idx="9023">
                  <c:v>194.47547900000001</c:v>
                </c:pt>
                <c:pt idx="9024">
                  <c:v>194.491074</c:v>
                </c:pt>
                <c:pt idx="9025">
                  <c:v>194.50547800000001</c:v>
                </c:pt>
                <c:pt idx="9026">
                  <c:v>194.52137800000037</c:v>
                </c:pt>
                <c:pt idx="9027">
                  <c:v>194.538681</c:v>
                </c:pt>
                <c:pt idx="9028">
                  <c:v>194.55647300000001</c:v>
                </c:pt>
                <c:pt idx="9029">
                  <c:v>194.573486</c:v>
                </c:pt>
                <c:pt idx="9030">
                  <c:v>194.590576</c:v>
                </c:pt>
                <c:pt idx="9031">
                  <c:v>194.60487399999963</c:v>
                </c:pt>
                <c:pt idx="9032">
                  <c:v>194.61927799999998</c:v>
                </c:pt>
                <c:pt idx="9033">
                  <c:v>194.636383</c:v>
                </c:pt>
                <c:pt idx="9034">
                  <c:v>194.655182</c:v>
                </c:pt>
                <c:pt idx="9035">
                  <c:v>194.66998299999995</c:v>
                </c:pt>
                <c:pt idx="9036">
                  <c:v>194.68368499999963</c:v>
                </c:pt>
                <c:pt idx="9037">
                  <c:v>194.70017999999999</c:v>
                </c:pt>
                <c:pt idx="9038">
                  <c:v>194.71777299999962</c:v>
                </c:pt>
                <c:pt idx="9039">
                  <c:v>194.73567199999962</c:v>
                </c:pt>
                <c:pt idx="9040">
                  <c:v>194.75018299999999</c:v>
                </c:pt>
                <c:pt idx="9041">
                  <c:v>194.76388499999959</c:v>
                </c:pt>
                <c:pt idx="9042">
                  <c:v>194.78147900000027</c:v>
                </c:pt>
                <c:pt idx="9043">
                  <c:v>194.80067399999999</c:v>
                </c:pt>
                <c:pt idx="9044">
                  <c:v>194.81668099999999</c:v>
                </c:pt>
                <c:pt idx="9045">
                  <c:v>194.831772</c:v>
                </c:pt>
                <c:pt idx="9046">
                  <c:v>194.848175</c:v>
                </c:pt>
                <c:pt idx="9047">
                  <c:v>194.864273</c:v>
                </c:pt>
                <c:pt idx="9048">
                  <c:v>194.8820800000004</c:v>
                </c:pt>
                <c:pt idx="9049">
                  <c:v>194.89967299999998</c:v>
                </c:pt>
                <c:pt idx="9050">
                  <c:v>194.916077</c:v>
                </c:pt>
                <c:pt idx="9051">
                  <c:v>194.93397499999998</c:v>
                </c:pt>
                <c:pt idx="9052">
                  <c:v>194.950073</c:v>
                </c:pt>
                <c:pt idx="9053">
                  <c:v>194.965576</c:v>
                </c:pt>
                <c:pt idx="9054">
                  <c:v>194.98107900000036</c:v>
                </c:pt>
                <c:pt idx="9055">
                  <c:v>194.99717700000036</c:v>
                </c:pt>
                <c:pt idx="9056">
                  <c:v>195.01327499999962</c:v>
                </c:pt>
                <c:pt idx="9057">
                  <c:v>195.03007499999998</c:v>
                </c:pt>
                <c:pt idx="9058">
                  <c:v>195.04557799999998</c:v>
                </c:pt>
                <c:pt idx="9059">
                  <c:v>195.060272</c:v>
                </c:pt>
                <c:pt idx="9060">
                  <c:v>195.07887299999999</c:v>
                </c:pt>
                <c:pt idx="9061">
                  <c:v>195.09428399999999</c:v>
                </c:pt>
                <c:pt idx="9062">
                  <c:v>195.108475</c:v>
                </c:pt>
                <c:pt idx="9063">
                  <c:v>195.125381</c:v>
                </c:pt>
                <c:pt idx="9064">
                  <c:v>195.14248700000007</c:v>
                </c:pt>
                <c:pt idx="9065">
                  <c:v>195.158783</c:v>
                </c:pt>
                <c:pt idx="9066">
                  <c:v>195.176376</c:v>
                </c:pt>
                <c:pt idx="9067">
                  <c:v>195.19337499999995</c:v>
                </c:pt>
                <c:pt idx="9068">
                  <c:v>195.20907599999953</c:v>
                </c:pt>
                <c:pt idx="9069">
                  <c:v>195.22398399999992</c:v>
                </c:pt>
                <c:pt idx="9070">
                  <c:v>195.23878499999998</c:v>
                </c:pt>
                <c:pt idx="9071">
                  <c:v>195.25758399999998</c:v>
                </c:pt>
                <c:pt idx="9072">
                  <c:v>195.27647399999998</c:v>
                </c:pt>
                <c:pt idx="9073">
                  <c:v>195.29257199999998</c:v>
                </c:pt>
                <c:pt idx="9074">
                  <c:v>195.30917399999998</c:v>
                </c:pt>
                <c:pt idx="9075">
                  <c:v>195.32498200000001</c:v>
                </c:pt>
                <c:pt idx="9076">
                  <c:v>195.34007299999999</c:v>
                </c:pt>
                <c:pt idx="9077">
                  <c:v>195.35618600000049</c:v>
                </c:pt>
                <c:pt idx="9078">
                  <c:v>195.37347399999999</c:v>
                </c:pt>
                <c:pt idx="9079">
                  <c:v>195.38957199999999</c:v>
                </c:pt>
                <c:pt idx="9080">
                  <c:v>195.405472</c:v>
                </c:pt>
                <c:pt idx="9081">
                  <c:v>195.42147800000049</c:v>
                </c:pt>
                <c:pt idx="9082">
                  <c:v>195.437973</c:v>
                </c:pt>
                <c:pt idx="9083">
                  <c:v>195.455185</c:v>
                </c:pt>
                <c:pt idx="9084">
                  <c:v>195.47207599999999</c:v>
                </c:pt>
                <c:pt idx="9085">
                  <c:v>195.48547400000001</c:v>
                </c:pt>
                <c:pt idx="9086">
                  <c:v>195.50187700000001</c:v>
                </c:pt>
                <c:pt idx="9087">
                  <c:v>195.52218600000046</c:v>
                </c:pt>
                <c:pt idx="9088">
                  <c:v>195.53797900000001</c:v>
                </c:pt>
                <c:pt idx="9089">
                  <c:v>195.55218500000001</c:v>
                </c:pt>
                <c:pt idx="9090">
                  <c:v>195.56967199999963</c:v>
                </c:pt>
                <c:pt idx="9091">
                  <c:v>195.58857700000004</c:v>
                </c:pt>
                <c:pt idx="9092">
                  <c:v>195.602982</c:v>
                </c:pt>
                <c:pt idx="9093">
                  <c:v>195.61758399999962</c:v>
                </c:pt>
                <c:pt idx="9094">
                  <c:v>195.635178</c:v>
                </c:pt>
                <c:pt idx="9095">
                  <c:v>195.651779</c:v>
                </c:pt>
                <c:pt idx="9096">
                  <c:v>195.668274</c:v>
                </c:pt>
                <c:pt idx="9097">
                  <c:v>195.682175</c:v>
                </c:pt>
                <c:pt idx="9098">
                  <c:v>195.69807399999999</c:v>
                </c:pt>
                <c:pt idx="9099">
                  <c:v>195.71548499999992</c:v>
                </c:pt>
                <c:pt idx="9100">
                  <c:v>195.73088099999998</c:v>
                </c:pt>
                <c:pt idx="9101">
                  <c:v>195.74807699999999</c:v>
                </c:pt>
                <c:pt idx="9102">
                  <c:v>195.76788299999998</c:v>
                </c:pt>
                <c:pt idx="9103">
                  <c:v>195.78398099999998</c:v>
                </c:pt>
                <c:pt idx="9104">
                  <c:v>195.79968299999956</c:v>
                </c:pt>
                <c:pt idx="9105">
                  <c:v>195.81608600000001</c:v>
                </c:pt>
                <c:pt idx="9106">
                  <c:v>195.83047500000001</c:v>
                </c:pt>
                <c:pt idx="9107">
                  <c:v>195.845383</c:v>
                </c:pt>
                <c:pt idx="9108">
                  <c:v>195.86148100000037</c:v>
                </c:pt>
                <c:pt idx="9109">
                  <c:v>195.87858600000001</c:v>
                </c:pt>
                <c:pt idx="9110">
                  <c:v>195.89527900000004</c:v>
                </c:pt>
                <c:pt idx="9111">
                  <c:v>195.91308599999962</c:v>
                </c:pt>
                <c:pt idx="9112">
                  <c:v>195.928574</c:v>
                </c:pt>
                <c:pt idx="9113">
                  <c:v>195.94227599999999</c:v>
                </c:pt>
                <c:pt idx="9114">
                  <c:v>195.96017499999999</c:v>
                </c:pt>
                <c:pt idx="9115">
                  <c:v>195.97828700000036</c:v>
                </c:pt>
                <c:pt idx="9116">
                  <c:v>195.991974</c:v>
                </c:pt>
                <c:pt idx="9117">
                  <c:v>196.00868199999999</c:v>
                </c:pt>
                <c:pt idx="9118">
                  <c:v>196.02667199999999</c:v>
                </c:pt>
                <c:pt idx="9119">
                  <c:v>196.04177899999999</c:v>
                </c:pt>
                <c:pt idx="9120">
                  <c:v>196.05818200000004</c:v>
                </c:pt>
                <c:pt idx="9121">
                  <c:v>196.07517999999999</c:v>
                </c:pt>
                <c:pt idx="9122">
                  <c:v>196.09158299999999</c:v>
                </c:pt>
                <c:pt idx="9123">
                  <c:v>196.10818499999999</c:v>
                </c:pt>
                <c:pt idx="9124">
                  <c:v>196.12377899999998</c:v>
                </c:pt>
                <c:pt idx="9125">
                  <c:v>196.14218099999999</c:v>
                </c:pt>
                <c:pt idx="9126">
                  <c:v>196.15867600000001</c:v>
                </c:pt>
                <c:pt idx="9127">
                  <c:v>196.17378199999959</c:v>
                </c:pt>
                <c:pt idx="9128">
                  <c:v>196.19108600000001</c:v>
                </c:pt>
                <c:pt idx="9129">
                  <c:v>196.20758099999998</c:v>
                </c:pt>
                <c:pt idx="9130">
                  <c:v>196.22438</c:v>
                </c:pt>
                <c:pt idx="9131">
                  <c:v>196.24078399999962</c:v>
                </c:pt>
                <c:pt idx="9132">
                  <c:v>196.25528</c:v>
                </c:pt>
                <c:pt idx="9133">
                  <c:v>196.271378</c:v>
                </c:pt>
                <c:pt idx="9134">
                  <c:v>196.28797900000001</c:v>
                </c:pt>
                <c:pt idx="9135">
                  <c:v>196.30337499999999</c:v>
                </c:pt>
                <c:pt idx="9136">
                  <c:v>196.31967199999963</c:v>
                </c:pt>
                <c:pt idx="9137">
                  <c:v>196.335587</c:v>
                </c:pt>
                <c:pt idx="9138">
                  <c:v>196.35177600000037</c:v>
                </c:pt>
                <c:pt idx="9139">
                  <c:v>196.37037700000027</c:v>
                </c:pt>
                <c:pt idx="9140">
                  <c:v>196.3884740000004</c:v>
                </c:pt>
                <c:pt idx="9141">
                  <c:v>196.401779</c:v>
                </c:pt>
                <c:pt idx="9142">
                  <c:v>196.41798399999999</c:v>
                </c:pt>
                <c:pt idx="9143">
                  <c:v>196.43467699999999</c:v>
                </c:pt>
                <c:pt idx="9144">
                  <c:v>196.45117200000001</c:v>
                </c:pt>
                <c:pt idx="9145">
                  <c:v>196.46717800000027</c:v>
                </c:pt>
                <c:pt idx="9146">
                  <c:v>196.46717800000027</c:v>
                </c:pt>
                <c:pt idx="9147">
                  <c:v>196.49967999999998</c:v>
                </c:pt>
                <c:pt idx="9148">
                  <c:v>196.51757799999999</c:v>
                </c:pt>
                <c:pt idx="9149">
                  <c:v>196.53538499999999</c:v>
                </c:pt>
                <c:pt idx="9150">
                  <c:v>196.549286</c:v>
                </c:pt>
                <c:pt idx="9151">
                  <c:v>196.56617700000001</c:v>
                </c:pt>
                <c:pt idx="9152">
                  <c:v>196.583282</c:v>
                </c:pt>
                <c:pt idx="9153">
                  <c:v>196.598679</c:v>
                </c:pt>
                <c:pt idx="9154">
                  <c:v>196.61527999999998</c:v>
                </c:pt>
                <c:pt idx="9155">
                  <c:v>196.63047800000001</c:v>
                </c:pt>
                <c:pt idx="9156">
                  <c:v>196.64587399999962</c:v>
                </c:pt>
                <c:pt idx="9157">
                  <c:v>196.66348299999999</c:v>
                </c:pt>
                <c:pt idx="9158">
                  <c:v>196.68258700000001</c:v>
                </c:pt>
                <c:pt idx="9159">
                  <c:v>196.70207199999999</c:v>
                </c:pt>
                <c:pt idx="9160">
                  <c:v>196.71867399999962</c:v>
                </c:pt>
                <c:pt idx="9161">
                  <c:v>196.73178099999998</c:v>
                </c:pt>
                <c:pt idx="9162">
                  <c:v>196.74458299999949</c:v>
                </c:pt>
                <c:pt idx="9163">
                  <c:v>196.762283</c:v>
                </c:pt>
                <c:pt idx="9164">
                  <c:v>196.780182</c:v>
                </c:pt>
                <c:pt idx="9165">
                  <c:v>196.79628</c:v>
                </c:pt>
                <c:pt idx="9166">
                  <c:v>196.81477399999972</c:v>
                </c:pt>
                <c:pt idx="9167">
                  <c:v>196.83148200000036</c:v>
                </c:pt>
                <c:pt idx="9168">
                  <c:v>196.84558099999998</c:v>
                </c:pt>
                <c:pt idx="9169">
                  <c:v>196.86077900000001</c:v>
                </c:pt>
                <c:pt idx="9170">
                  <c:v>196.87918099999999</c:v>
                </c:pt>
                <c:pt idx="9171">
                  <c:v>196.8981780000004</c:v>
                </c:pt>
                <c:pt idx="9172">
                  <c:v>196.91497799999999</c:v>
                </c:pt>
                <c:pt idx="9173">
                  <c:v>196.93008399999999</c:v>
                </c:pt>
                <c:pt idx="9174">
                  <c:v>196.94348099999999</c:v>
                </c:pt>
                <c:pt idx="9175">
                  <c:v>196.95887800000037</c:v>
                </c:pt>
                <c:pt idx="9176">
                  <c:v>196.97657799999999</c:v>
                </c:pt>
                <c:pt idx="9177">
                  <c:v>196.99298100000001</c:v>
                </c:pt>
                <c:pt idx="9178">
                  <c:v>197.00817900000001</c:v>
                </c:pt>
                <c:pt idx="9179">
                  <c:v>197.02427700000001</c:v>
                </c:pt>
                <c:pt idx="9180">
                  <c:v>197.042877</c:v>
                </c:pt>
                <c:pt idx="9181">
                  <c:v>197.06057699999999</c:v>
                </c:pt>
                <c:pt idx="9182">
                  <c:v>197.07548499999999</c:v>
                </c:pt>
                <c:pt idx="9183">
                  <c:v>197.09187299999999</c:v>
                </c:pt>
                <c:pt idx="9184">
                  <c:v>197.10878</c:v>
                </c:pt>
                <c:pt idx="9185">
                  <c:v>197.12367199999963</c:v>
                </c:pt>
                <c:pt idx="9186">
                  <c:v>197.13857999999999</c:v>
                </c:pt>
                <c:pt idx="9187">
                  <c:v>197.154877</c:v>
                </c:pt>
                <c:pt idx="9188">
                  <c:v>197.17117299999998</c:v>
                </c:pt>
                <c:pt idx="9189">
                  <c:v>197.18597399999999</c:v>
                </c:pt>
                <c:pt idx="9190">
                  <c:v>197.20097399999995</c:v>
                </c:pt>
                <c:pt idx="9191">
                  <c:v>197.21897899999999</c:v>
                </c:pt>
                <c:pt idx="9192">
                  <c:v>197.23867799999999</c:v>
                </c:pt>
                <c:pt idx="9193">
                  <c:v>197.25418099999999</c:v>
                </c:pt>
                <c:pt idx="9194">
                  <c:v>197.26658599999962</c:v>
                </c:pt>
                <c:pt idx="9195">
                  <c:v>197.28117399999999</c:v>
                </c:pt>
                <c:pt idx="9196">
                  <c:v>197.29748499999999</c:v>
                </c:pt>
                <c:pt idx="9197">
                  <c:v>197.316879</c:v>
                </c:pt>
                <c:pt idx="9198">
                  <c:v>197.33607499999999</c:v>
                </c:pt>
                <c:pt idx="9199">
                  <c:v>197.35107400000001</c:v>
                </c:pt>
                <c:pt idx="9200">
                  <c:v>197.365082</c:v>
                </c:pt>
                <c:pt idx="9201">
                  <c:v>197.38107300000001</c:v>
                </c:pt>
                <c:pt idx="9202">
                  <c:v>197.39857499999999</c:v>
                </c:pt>
                <c:pt idx="9203">
                  <c:v>197.416382</c:v>
                </c:pt>
                <c:pt idx="9204">
                  <c:v>197.432175</c:v>
                </c:pt>
                <c:pt idx="9205">
                  <c:v>197.44897499999999</c:v>
                </c:pt>
                <c:pt idx="9206">
                  <c:v>197.46458399999995</c:v>
                </c:pt>
                <c:pt idx="9207">
                  <c:v>197.48048400000027</c:v>
                </c:pt>
                <c:pt idx="9208">
                  <c:v>197.496475</c:v>
                </c:pt>
                <c:pt idx="9209">
                  <c:v>197.51127600000001</c:v>
                </c:pt>
                <c:pt idx="9210">
                  <c:v>197.528885</c:v>
                </c:pt>
                <c:pt idx="9211">
                  <c:v>197.54557799999998</c:v>
                </c:pt>
                <c:pt idx="9212">
                  <c:v>197.56187399999999</c:v>
                </c:pt>
                <c:pt idx="9213">
                  <c:v>197.58067299999999</c:v>
                </c:pt>
                <c:pt idx="9214">
                  <c:v>197.59887700000004</c:v>
                </c:pt>
                <c:pt idx="9215">
                  <c:v>197.61198399999998</c:v>
                </c:pt>
                <c:pt idx="9216">
                  <c:v>197.62657199999998</c:v>
                </c:pt>
                <c:pt idx="9217">
                  <c:v>197.6438749999995</c:v>
                </c:pt>
                <c:pt idx="9218">
                  <c:v>197.66027800000001</c:v>
                </c:pt>
                <c:pt idx="9219">
                  <c:v>197.67668199999972</c:v>
                </c:pt>
                <c:pt idx="9220">
                  <c:v>197.69517499999998</c:v>
                </c:pt>
                <c:pt idx="9221">
                  <c:v>197.71357699999956</c:v>
                </c:pt>
                <c:pt idx="9222">
                  <c:v>197.72917199999998</c:v>
                </c:pt>
                <c:pt idx="9223">
                  <c:v>197.74508699999998</c:v>
                </c:pt>
                <c:pt idx="9224">
                  <c:v>197.75967399999962</c:v>
                </c:pt>
                <c:pt idx="9225">
                  <c:v>197.772278</c:v>
                </c:pt>
                <c:pt idx="9226">
                  <c:v>197.78907799999999</c:v>
                </c:pt>
                <c:pt idx="9227">
                  <c:v>197.808075</c:v>
                </c:pt>
                <c:pt idx="9228">
                  <c:v>197.823578</c:v>
                </c:pt>
                <c:pt idx="9229">
                  <c:v>197.84007299999999</c:v>
                </c:pt>
                <c:pt idx="9230">
                  <c:v>197.86077900000001</c:v>
                </c:pt>
                <c:pt idx="9231">
                  <c:v>197.878174</c:v>
                </c:pt>
                <c:pt idx="9232">
                  <c:v>197.89117400000001</c:v>
                </c:pt>
                <c:pt idx="9233">
                  <c:v>197.903976</c:v>
                </c:pt>
                <c:pt idx="9234">
                  <c:v>197.91998299999995</c:v>
                </c:pt>
                <c:pt idx="9235">
                  <c:v>197.93928499999998</c:v>
                </c:pt>
                <c:pt idx="9236">
                  <c:v>197.956772</c:v>
                </c:pt>
                <c:pt idx="9237">
                  <c:v>197.97317499999963</c:v>
                </c:pt>
                <c:pt idx="9238">
                  <c:v>197.98837300000037</c:v>
                </c:pt>
                <c:pt idx="9239">
                  <c:v>198.00628700000001</c:v>
                </c:pt>
                <c:pt idx="9240">
                  <c:v>198.02458199999998</c:v>
                </c:pt>
                <c:pt idx="9241">
                  <c:v>198.03817700000027</c:v>
                </c:pt>
                <c:pt idx="9242">
                  <c:v>198.05337499999999</c:v>
                </c:pt>
                <c:pt idx="9243">
                  <c:v>198.070877</c:v>
                </c:pt>
                <c:pt idx="9244">
                  <c:v>198.08728000000036</c:v>
                </c:pt>
                <c:pt idx="9245">
                  <c:v>198.10397299999963</c:v>
                </c:pt>
                <c:pt idx="9246">
                  <c:v>198.122772</c:v>
                </c:pt>
                <c:pt idx="9247">
                  <c:v>198.14097599999963</c:v>
                </c:pt>
                <c:pt idx="9248">
                  <c:v>198.15727200000001</c:v>
                </c:pt>
                <c:pt idx="9249">
                  <c:v>198.17097499999963</c:v>
                </c:pt>
                <c:pt idx="9250">
                  <c:v>198.186981</c:v>
                </c:pt>
                <c:pt idx="9251">
                  <c:v>198.20558199999962</c:v>
                </c:pt>
                <c:pt idx="9252">
                  <c:v>198.22108499999999</c:v>
                </c:pt>
                <c:pt idx="9253">
                  <c:v>198.23428299999998</c:v>
                </c:pt>
                <c:pt idx="9254">
                  <c:v>198.25097700000001</c:v>
                </c:pt>
                <c:pt idx="9255">
                  <c:v>198.268372</c:v>
                </c:pt>
                <c:pt idx="9256">
                  <c:v>198.28697199999999</c:v>
                </c:pt>
                <c:pt idx="9257">
                  <c:v>198.304474</c:v>
                </c:pt>
                <c:pt idx="9258">
                  <c:v>198.31848100000036</c:v>
                </c:pt>
                <c:pt idx="9259">
                  <c:v>198.33407600000001</c:v>
                </c:pt>
                <c:pt idx="9260">
                  <c:v>198.34887700000004</c:v>
                </c:pt>
                <c:pt idx="9261">
                  <c:v>198.36277800000036</c:v>
                </c:pt>
                <c:pt idx="9262">
                  <c:v>198.379379</c:v>
                </c:pt>
                <c:pt idx="9263">
                  <c:v>198.39567600000001</c:v>
                </c:pt>
                <c:pt idx="9264">
                  <c:v>198.41317699999999</c:v>
                </c:pt>
                <c:pt idx="9265">
                  <c:v>198.430374</c:v>
                </c:pt>
                <c:pt idx="9266">
                  <c:v>198.445877</c:v>
                </c:pt>
                <c:pt idx="9267">
                  <c:v>198.464279</c:v>
                </c:pt>
                <c:pt idx="9268">
                  <c:v>198.48028600000049</c:v>
                </c:pt>
                <c:pt idx="9269">
                  <c:v>198.49467499999992</c:v>
                </c:pt>
                <c:pt idx="9270">
                  <c:v>198.51087999999999</c:v>
                </c:pt>
                <c:pt idx="9271">
                  <c:v>198.52868700000036</c:v>
                </c:pt>
                <c:pt idx="9272">
                  <c:v>198.54507399999972</c:v>
                </c:pt>
                <c:pt idx="9273">
                  <c:v>198.56147800000036</c:v>
                </c:pt>
                <c:pt idx="9274">
                  <c:v>198.58027600000037</c:v>
                </c:pt>
                <c:pt idx="9275">
                  <c:v>198.59617600000001</c:v>
                </c:pt>
                <c:pt idx="9276">
                  <c:v>198.61007699999999</c:v>
                </c:pt>
                <c:pt idx="9277">
                  <c:v>198.626678</c:v>
                </c:pt>
                <c:pt idx="9278">
                  <c:v>198.64448499999995</c:v>
                </c:pt>
                <c:pt idx="9279">
                  <c:v>198.66258199999999</c:v>
                </c:pt>
                <c:pt idx="9280">
                  <c:v>198.6796719999995</c:v>
                </c:pt>
                <c:pt idx="9281">
                  <c:v>198.69198600000001</c:v>
                </c:pt>
                <c:pt idx="9282">
                  <c:v>198.70417799999998</c:v>
                </c:pt>
                <c:pt idx="9283">
                  <c:v>198.72257999999999</c:v>
                </c:pt>
                <c:pt idx="9284">
                  <c:v>198.74188199999998</c:v>
                </c:pt>
                <c:pt idx="9285">
                  <c:v>198.75657699999999</c:v>
                </c:pt>
                <c:pt idx="9286">
                  <c:v>198.77357499999925</c:v>
                </c:pt>
                <c:pt idx="9287">
                  <c:v>198.79067999999998</c:v>
                </c:pt>
                <c:pt idx="9288">
                  <c:v>198.80787700000027</c:v>
                </c:pt>
                <c:pt idx="9289">
                  <c:v>198.826584</c:v>
                </c:pt>
                <c:pt idx="9290">
                  <c:v>198.84358199999963</c:v>
                </c:pt>
                <c:pt idx="9291">
                  <c:v>198.85807800000049</c:v>
                </c:pt>
                <c:pt idx="9292">
                  <c:v>198.874786</c:v>
                </c:pt>
                <c:pt idx="9293">
                  <c:v>198.89128100000036</c:v>
                </c:pt>
                <c:pt idx="9294">
                  <c:v>198.905777</c:v>
                </c:pt>
                <c:pt idx="9295">
                  <c:v>198.92048600000049</c:v>
                </c:pt>
                <c:pt idx="9296">
                  <c:v>198.935272</c:v>
                </c:pt>
                <c:pt idx="9297">
                  <c:v>198.95358299999998</c:v>
                </c:pt>
                <c:pt idx="9298">
                  <c:v>198.97247300000001</c:v>
                </c:pt>
                <c:pt idx="9299">
                  <c:v>198.98768600000037</c:v>
                </c:pt>
                <c:pt idx="9300">
                  <c:v>199.00468399999963</c:v>
                </c:pt>
                <c:pt idx="9301">
                  <c:v>199.021973</c:v>
                </c:pt>
                <c:pt idx="9302">
                  <c:v>199.03747600000037</c:v>
                </c:pt>
                <c:pt idx="9303">
                  <c:v>199.05238300000036</c:v>
                </c:pt>
                <c:pt idx="9304">
                  <c:v>199.068375</c:v>
                </c:pt>
                <c:pt idx="9305">
                  <c:v>199.084183</c:v>
                </c:pt>
                <c:pt idx="9306">
                  <c:v>199.09767199999999</c:v>
                </c:pt>
                <c:pt idx="9307">
                  <c:v>199.11627199999998</c:v>
                </c:pt>
                <c:pt idx="9308">
                  <c:v>199.138184</c:v>
                </c:pt>
                <c:pt idx="9309">
                  <c:v>199.156082</c:v>
                </c:pt>
                <c:pt idx="9310">
                  <c:v>199.17138700000001</c:v>
                </c:pt>
                <c:pt idx="9311">
                  <c:v>199.18777499999999</c:v>
                </c:pt>
                <c:pt idx="9312">
                  <c:v>199.20378099999962</c:v>
                </c:pt>
                <c:pt idx="9313">
                  <c:v>199.21977199999949</c:v>
                </c:pt>
                <c:pt idx="9314">
                  <c:v>199.23448199999999</c:v>
                </c:pt>
                <c:pt idx="9315">
                  <c:v>199.24957299999929</c:v>
                </c:pt>
                <c:pt idx="9316">
                  <c:v>199.26678499999963</c:v>
                </c:pt>
                <c:pt idx="9317">
                  <c:v>199.282578</c:v>
                </c:pt>
                <c:pt idx="9318">
                  <c:v>199.29678299999998</c:v>
                </c:pt>
                <c:pt idx="9319">
                  <c:v>199.31167600000001</c:v>
                </c:pt>
                <c:pt idx="9320">
                  <c:v>199.329285</c:v>
                </c:pt>
                <c:pt idx="9321">
                  <c:v>199.34707599999999</c:v>
                </c:pt>
                <c:pt idx="9322">
                  <c:v>199.36637900000036</c:v>
                </c:pt>
                <c:pt idx="9323">
                  <c:v>199.38238500000037</c:v>
                </c:pt>
                <c:pt idx="9324">
                  <c:v>199.39967299999998</c:v>
                </c:pt>
                <c:pt idx="9325">
                  <c:v>199.41717499999999</c:v>
                </c:pt>
                <c:pt idx="9326">
                  <c:v>199.430374</c:v>
                </c:pt>
                <c:pt idx="9327">
                  <c:v>199.44467199999963</c:v>
                </c:pt>
                <c:pt idx="9328">
                  <c:v>199.460678</c:v>
                </c:pt>
                <c:pt idx="9329">
                  <c:v>199.47848500000001</c:v>
                </c:pt>
                <c:pt idx="9330">
                  <c:v>199.49737500000001</c:v>
                </c:pt>
                <c:pt idx="9331">
                  <c:v>199.51448099999999</c:v>
                </c:pt>
                <c:pt idx="9332">
                  <c:v>199.52868700000036</c:v>
                </c:pt>
                <c:pt idx="9333">
                  <c:v>199.54248000000001</c:v>
                </c:pt>
                <c:pt idx="9334">
                  <c:v>199.559586</c:v>
                </c:pt>
                <c:pt idx="9335">
                  <c:v>199.57777399999998</c:v>
                </c:pt>
                <c:pt idx="9336">
                  <c:v>199.59257499999998</c:v>
                </c:pt>
                <c:pt idx="9337">
                  <c:v>199.60757399999972</c:v>
                </c:pt>
                <c:pt idx="9338">
                  <c:v>199.62347399999999</c:v>
                </c:pt>
                <c:pt idx="9339">
                  <c:v>199.64047199999999</c:v>
                </c:pt>
                <c:pt idx="9340">
                  <c:v>199.65817300000001</c:v>
                </c:pt>
                <c:pt idx="9341">
                  <c:v>199.67527799999999</c:v>
                </c:pt>
                <c:pt idx="9342">
                  <c:v>199.68987999999999</c:v>
                </c:pt>
                <c:pt idx="9343">
                  <c:v>199.70498699999999</c:v>
                </c:pt>
                <c:pt idx="9344">
                  <c:v>199.72277800000001</c:v>
                </c:pt>
                <c:pt idx="9345">
                  <c:v>199.738876</c:v>
                </c:pt>
                <c:pt idx="9346">
                  <c:v>199.75407399999995</c:v>
                </c:pt>
                <c:pt idx="9347">
                  <c:v>199.77148399999999</c:v>
                </c:pt>
                <c:pt idx="9348">
                  <c:v>199.78898599999999</c:v>
                </c:pt>
                <c:pt idx="9349">
                  <c:v>199.805374</c:v>
                </c:pt>
                <c:pt idx="9350">
                  <c:v>199.82278400000001</c:v>
                </c:pt>
                <c:pt idx="9351">
                  <c:v>199.83827200000007</c:v>
                </c:pt>
                <c:pt idx="9352">
                  <c:v>199.85507200000001</c:v>
                </c:pt>
                <c:pt idx="9353">
                  <c:v>199.87048300000001</c:v>
                </c:pt>
                <c:pt idx="9354">
                  <c:v>199.88497900000004</c:v>
                </c:pt>
                <c:pt idx="9355">
                  <c:v>199.90267900000001</c:v>
                </c:pt>
                <c:pt idx="9356">
                  <c:v>199.91967799999998</c:v>
                </c:pt>
                <c:pt idx="9357">
                  <c:v>199.937881</c:v>
                </c:pt>
                <c:pt idx="9358">
                  <c:v>199.95637500000001</c:v>
                </c:pt>
                <c:pt idx="9359">
                  <c:v>199.96957399999962</c:v>
                </c:pt>
                <c:pt idx="9360">
                  <c:v>199.98327599999999</c:v>
                </c:pt>
                <c:pt idx="9361">
                  <c:v>199.99838300000027</c:v>
                </c:pt>
                <c:pt idx="9362">
                  <c:v>200.01738</c:v>
                </c:pt>
                <c:pt idx="9363">
                  <c:v>200.034378</c:v>
                </c:pt>
                <c:pt idx="9364">
                  <c:v>200.04887399999998</c:v>
                </c:pt>
                <c:pt idx="9365">
                  <c:v>200.06727599999999</c:v>
                </c:pt>
                <c:pt idx="9366">
                  <c:v>200.084778</c:v>
                </c:pt>
                <c:pt idx="9367">
                  <c:v>200.10197399999998</c:v>
                </c:pt>
                <c:pt idx="9368">
                  <c:v>200.11758399999962</c:v>
                </c:pt>
                <c:pt idx="9369">
                  <c:v>200.13168299999998</c:v>
                </c:pt>
                <c:pt idx="9370">
                  <c:v>200.14997899999995</c:v>
                </c:pt>
                <c:pt idx="9371">
                  <c:v>200.16688499999998</c:v>
                </c:pt>
                <c:pt idx="9372">
                  <c:v>200.17988599999953</c:v>
                </c:pt>
                <c:pt idx="9373">
                  <c:v>200.196686</c:v>
                </c:pt>
                <c:pt idx="9374">
                  <c:v>200.21337899999995</c:v>
                </c:pt>
                <c:pt idx="9375">
                  <c:v>200.23147599999999</c:v>
                </c:pt>
                <c:pt idx="9376">
                  <c:v>200.251282</c:v>
                </c:pt>
                <c:pt idx="9377">
                  <c:v>200.26568599999959</c:v>
                </c:pt>
                <c:pt idx="9378">
                  <c:v>200.28007499999998</c:v>
                </c:pt>
                <c:pt idx="9379">
                  <c:v>200.29838599999999</c:v>
                </c:pt>
                <c:pt idx="9380">
                  <c:v>200.31437700000001</c:v>
                </c:pt>
                <c:pt idx="9381">
                  <c:v>200.32948300000001</c:v>
                </c:pt>
                <c:pt idx="9382">
                  <c:v>200.34648100000001</c:v>
                </c:pt>
                <c:pt idx="9383">
                  <c:v>200.363586</c:v>
                </c:pt>
                <c:pt idx="9384">
                  <c:v>200.38017300000001</c:v>
                </c:pt>
                <c:pt idx="9385">
                  <c:v>200.3953860000004</c:v>
                </c:pt>
                <c:pt idx="9386">
                  <c:v>200.41098</c:v>
                </c:pt>
                <c:pt idx="9387">
                  <c:v>200.429474</c:v>
                </c:pt>
                <c:pt idx="9388">
                  <c:v>200.44598399999998</c:v>
                </c:pt>
                <c:pt idx="9389">
                  <c:v>200.459473</c:v>
                </c:pt>
                <c:pt idx="9390">
                  <c:v>200.47697399999998</c:v>
                </c:pt>
                <c:pt idx="9391">
                  <c:v>200.49418600000001</c:v>
                </c:pt>
                <c:pt idx="9392">
                  <c:v>200.509186</c:v>
                </c:pt>
                <c:pt idx="9393">
                  <c:v>200.52458199999998</c:v>
                </c:pt>
                <c:pt idx="9394">
                  <c:v>200.540176</c:v>
                </c:pt>
                <c:pt idx="9395">
                  <c:v>200.55688499999999</c:v>
                </c:pt>
                <c:pt idx="9396">
                  <c:v>200.57498199999998</c:v>
                </c:pt>
                <c:pt idx="9397">
                  <c:v>200.59518399999999</c:v>
                </c:pt>
                <c:pt idx="9398">
                  <c:v>200.61437999999998</c:v>
                </c:pt>
                <c:pt idx="9399">
                  <c:v>200.62768600000001</c:v>
                </c:pt>
                <c:pt idx="9400">
                  <c:v>200.64077799999998</c:v>
                </c:pt>
                <c:pt idx="9401">
                  <c:v>200.65777600000001</c:v>
                </c:pt>
                <c:pt idx="9402">
                  <c:v>200.6738739999995</c:v>
                </c:pt>
                <c:pt idx="9403">
                  <c:v>200.69177199999999</c:v>
                </c:pt>
                <c:pt idx="9404">
                  <c:v>200.70767199999995</c:v>
                </c:pt>
                <c:pt idx="9405">
                  <c:v>200.72367899999998</c:v>
                </c:pt>
                <c:pt idx="9406">
                  <c:v>200.7439729999995</c:v>
                </c:pt>
                <c:pt idx="9407">
                  <c:v>200.76158099999998</c:v>
                </c:pt>
                <c:pt idx="9408">
                  <c:v>200.77548199999998</c:v>
                </c:pt>
                <c:pt idx="9409">
                  <c:v>200.79087799999999</c:v>
                </c:pt>
                <c:pt idx="9410">
                  <c:v>200.805679</c:v>
                </c:pt>
                <c:pt idx="9411">
                  <c:v>200.82118200000036</c:v>
                </c:pt>
                <c:pt idx="9412">
                  <c:v>200.84037800000004</c:v>
                </c:pt>
                <c:pt idx="9413">
                  <c:v>200.85607900000036</c:v>
                </c:pt>
                <c:pt idx="9414">
                  <c:v>200.86967499999992</c:v>
                </c:pt>
                <c:pt idx="9415">
                  <c:v>200.88697800000037</c:v>
                </c:pt>
                <c:pt idx="9416">
                  <c:v>200.90538000000001</c:v>
                </c:pt>
                <c:pt idx="9417">
                  <c:v>200.91847200000001</c:v>
                </c:pt>
                <c:pt idx="9418">
                  <c:v>200.93188499999999</c:v>
                </c:pt>
                <c:pt idx="9419">
                  <c:v>200.95018000000007</c:v>
                </c:pt>
                <c:pt idx="9420">
                  <c:v>200.968872</c:v>
                </c:pt>
                <c:pt idx="9421">
                  <c:v>200.986572</c:v>
                </c:pt>
                <c:pt idx="9422">
                  <c:v>201.001373</c:v>
                </c:pt>
                <c:pt idx="9423">
                  <c:v>201.01707499999998</c:v>
                </c:pt>
                <c:pt idx="9424">
                  <c:v>201.03317299999998</c:v>
                </c:pt>
                <c:pt idx="9425">
                  <c:v>201.05247500000004</c:v>
                </c:pt>
                <c:pt idx="9426">
                  <c:v>201.071777</c:v>
                </c:pt>
                <c:pt idx="9427">
                  <c:v>201.08488499999999</c:v>
                </c:pt>
                <c:pt idx="9428">
                  <c:v>201.09988399999995</c:v>
                </c:pt>
                <c:pt idx="9429">
                  <c:v>201.11688199999998</c:v>
                </c:pt>
                <c:pt idx="9430">
                  <c:v>201.13157699999999</c:v>
                </c:pt>
                <c:pt idx="9431">
                  <c:v>201.14758299999963</c:v>
                </c:pt>
                <c:pt idx="9432">
                  <c:v>201.1635739999995</c:v>
                </c:pt>
                <c:pt idx="9433">
                  <c:v>201.180283</c:v>
                </c:pt>
                <c:pt idx="9434">
                  <c:v>201.196777</c:v>
                </c:pt>
                <c:pt idx="9435">
                  <c:v>201.21127299999998</c:v>
                </c:pt>
                <c:pt idx="9436">
                  <c:v>201.22547900000001</c:v>
                </c:pt>
                <c:pt idx="9437">
                  <c:v>201.23927299999963</c:v>
                </c:pt>
                <c:pt idx="9438">
                  <c:v>201.25747700000036</c:v>
                </c:pt>
                <c:pt idx="9439">
                  <c:v>201.280472</c:v>
                </c:pt>
                <c:pt idx="9440">
                  <c:v>201.29797399999998</c:v>
                </c:pt>
                <c:pt idx="9441">
                  <c:v>201.31477399999972</c:v>
                </c:pt>
                <c:pt idx="9442">
                  <c:v>201.32807900000043</c:v>
                </c:pt>
                <c:pt idx="9443">
                  <c:v>201.34367399999962</c:v>
                </c:pt>
                <c:pt idx="9444">
                  <c:v>201.36297600000043</c:v>
                </c:pt>
                <c:pt idx="9445">
                  <c:v>201.37977599999962</c:v>
                </c:pt>
                <c:pt idx="9446">
                  <c:v>201.394272</c:v>
                </c:pt>
                <c:pt idx="9447">
                  <c:v>201.40968299999992</c:v>
                </c:pt>
                <c:pt idx="9448">
                  <c:v>201.42648300000027</c:v>
                </c:pt>
                <c:pt idx="9449">
                  <c:v>201.44378699999999</c:v>
                </c:pt>
                <c:pt idx="9450">
                  <c:v>201.461578</c:v>
                </c:pt>
                <c:pt idx="9451">
                  <c:v>201.47697399999998</c:v>
                </c:pt>
                <c:pt idx="9452">
                  <c:v>201.49368299999998</c:v>
                </c:pt>
                <c:pt idx="9453">
                  <c:v>201.51127600000001</c:v>
                </c:pt>
                <c:pt idx="9454">
                  <c:v>201.52427700000001</c:v>
                </c:pt>
                <c:pt idx="9455">
                  <c:v>201.53997799999999</c:v>
                </c:pt>
                <c:pt idx="9456">
                  <c:v>201.55607599999999</c:v>
                </c:pt>
                <c:pt idx="9457">
                  <c:v>201.56727599999999</c:v>
                </c:pt>
                <c:pt idx="9458">
                  <c:v>201.584473</c:v>
                </c:pt>
                <c:pt idx="9459">
                  <c:v>201.60787999999999</c:v>
                </c:pt>
                <c:pt idx="9460">
                  <c:v>201.623276</c:v>
                </c:pt>
                <c:pt idx="9461">
                  <c:v>201.63807700000001</c:v>
                </c:pt>
                <c:pt idx="9462">
                  <c:v>201.65568499999998</c:v>
                </c:pt>
                <c:pt idx="9463">
                  <c:v>201.67268399999998</c:v>
                </c:pt>
                <c:pt idx="9464">
                  <c:v>201.690079</c:v>
                </c:pt>
                <c:pt idx="9465">
                  <c:v>201.70628399999998</c:v>
                </c:pt>
                <c:pt idx="9466">
                  <c:v>201.72108499999999</c:v>
                </c:pt>
                <c:pt idx="9467">
                  <c:v>201.73698399999998</c:v>
                </c:pt>
                <c:pt idx="9468">
                  <c:v>201.75427199999999</c:v>
                </c:pt>
                <c:pt idx="9469">
                  <c:v>201.77157599999953</c:v>
                </c:pt>
                <c:pt idx="9470">
                  <c:v>201.78587299999998</c:v>
                </c:pt>
                <c:pt idx="9471">
                  <c:v>201.799286</c:v>
                </c:pt>
                <c:pt idx="9472">
                  <c:v>201.81448399999999</c:v>
                </c:pt>
                <c:pt idx="9473">
                  <c:v>201.83148200000036</c:v>
                </c:pt>
                <c:pt idx="9474">
                  <c:v>201.849976</c:v>
                </c:pt>
                <c:pt idx="9475">
                  <c:v>201.86618000000001</c:v>
                </c:pt>
                <c:pt idx="9476">
                  <c:v>201.87997399999998</c:v>
                </c:pt>
                <c:pt idx="9477">
                  <c:v>201.89257800000001</c:v>
                </c:pt>
                <c:pt idx="9478">
                  <c:v>201.91027800000001</c:v>
                </c:pt>
                <c:pt idx="9479">
                  <c:v>201.93228100000007</c:v>
                </c:pt>
                <c:pt idx="9480">
                  <c:v>201.947281</c:v>
                </c:pt>
                <c:pt idx="9481">
                  <c:v>201.96228000000036</c:v>
                </c:pt>
                <c:pt idx="9482">
                  <c:v>201.978577</c:v>
                </c:pt>
                <c:pt idx="9483">
                  <c:v>201.99568199999999</c:v>
                </c:pt>
                <c:pt idx="9484">
                  <c:v>202.01248200000001</c:v>
                </c:pt>
                <c:pt idx="9485">
                  <c:v>202.02917499999998</c:v>
                </c:pt>
                <c:pt idx="9486">
                  <c:v>202.04467799999998</c:v>
                </c:pt>
                <c:pt idx="9487">
                  <c:v>202.061081</c:v>
                </c:pt>
                <c:pt idx="9488">
                  <c:v>202.07777399999998</c:v>
                </c:pt>
                <c:pt idx="9489">
                  <c:v>202.09358199999963</c:v>
                </c:pt>
                <c:pt idx="9490">
                  <c:v>202.111786</c:v>
                </c:pt>
                <c:pt idx="9491">
                  <c:v>202.12858600000001</c:v>
                </c:pt>
                <c:pt idx="9492">
                  <c:v>202.14347799999999</c:v>
                </c:pt>
                <c:pt idx="9493">
                  <c:v>202.1584780000004</c:v>
                </c:pt>
                <c:pt idx="9494">
                  <c:v>202.17507899999998</c:v>
                </c:pt>
                <c:pt idx="9495">
                  <c:v>202.192184</c:v>
                </c:pt>
                <c:pt idx="9496">
                  <c:v>202.20747399999999</c:v>
                </c:pt>
                <c:pt idx="9497">
                  <c:v>202.21928399999956</c:v>
                </c:pt>
                <c:pt idx="9498">
                  <c:v>202.23698399999998</c:v>
                </c:pt>
                <c:pt idx="9499">
                  <c:v>202.26077299999992</c:v>
                </c:pt>
                <c:pt idx="9500">
                  <c:v>202.27748099999999</c:v>
                </c:pt>
                <c:pt idx="9501">
                  <c:v>202.29157999999998</c:v>
                </c:pt>
                <c:pt idx="9502">
                  <c:v>202.30607599999999</c:v>
                </c:pt>
                <c:pt idx="9503">
                  <c:v>202.32087700000037</c:v>
                </c:pt>
                <c:pt idx="9504">
                  <c:v>202.33737200000004</c:v>
                </c:pt>
                <c:pt idx="9505">
                  <c:v>202.35557600000001</c:v>
                </c:pt>
                <c:pt idx="9506">
                  <c:v>202.37097199999999</c:v>
                </c:pt>
                <c:pt idx="9507">
                  <c:v>202.385773</c:v>
                </c:pt>
                <c:pt idx="9508">
                  <c:v>202.40278599999999</c:v>
                </c:pt>
                <c:pt idx="9509">
                  <c:v>202.419479</c:v>
                </c:pt>
                <c:pt idx="9510">
                  <c:v>202.43388399999998</c:v>
                </c:pt>
                <c:pt idx="9511">
                  <c:v>202.45127900000037</c:v>
                </c:pt>
                <c:pt idx="9512">
                  <c:v>202.46647600000037</c:v>
                </c:pt>
                <c:pt idx="9513">
                  <c:v>202.48498499999999</c:v>
                </c:pt>
                <c:pt idx="9514">
                  <c:v>202.50337199999998</c:v>
                </c:pt>
                <c:pt idx="9515">
                  <c:v>202.51788299999998</c:v>
                </c:pt>
                <c:pt idx="9516">
                  <c:v>202.53387499999963</c:v>
                </c:pt>
                <c:pt idx="9517">
                  <c:v>202.550781</c:v>
                </c:pt>
                <c:pt idx="9518">
                  <c:v>202.56857299999999</c:v>
                </c:pt>
                <c:pt idx="9519">
                  <c:v>202.58427399999999</c:v>
                </c:pt>
                <c:pt idx="9520">
                  <c:v>202.59918199999998</c:v>
                </c:pt>
                <c:pt idx="9521">
                  <c:v>202.61747700000001</c:v>
                </c:pt>
                <c:pt idx="9522">
                  <c:v>202.63557399999962</c:v>
                </c:pt>
                <c:pt idx="9523">
                  <c:v>202.65167199999999</c:v>
                </c:pt>
                <c:pt idx="9524">
                  <c:v>202.66778600000001</c:v>
                </c:pt>
                <c:pt idx="9525">
                  <c:v>202.68327299999999</c:v>
                </c:pt>
                <c:pt idx="9526">
                  <c:v>202.698273</c:v>
                </c:pt>
                <c:pt idx="9527">
                  <c:v>202.71098299999963</c:v>
                </c:pt>
                <c:pt idx="9528">
                  <c:v>202.72547900000001</c:v>
                </c:pt>
                <c:pt idx="9529">
                  <c:v>202.74787899999998</c:v>
                </c:pt>
                <c:pt idx="9530">
                  <c:v>202.76367199999953</c:v>
                </c:pt>
                <c:pt idx="9531">
                  <c:v>202.77877799999999</c:v>
                </c:pt>
                <c:pt idx="9532">
                  <c:v>202.79637099999999</c:v>
                </c:pt>
                <c:pt idx="9533">
                  <c:v>202.813278</c:v>
                </c:pt>
                <c:pt idx="9534">
                  <c:v>202.82937600000037</c:v>
                </c:pt>
                <c:pt idx="9535">
                  <c:v>202.84358199999963</c:v>
                </c:pt>
                <c:pt idx="9536">
                  <c:v>202.85948200000001</c:v>
                </c:pt>
                <c:pt idx="9537">
                  <c:v>202.87927199999999</c:v>
                </c:pt>
                <c:pt idx="9538">
                  <c:v>202.8981780000004</c:v>
                </c:pt>
                <c:pt idx="9539">
                  <c:v>202.91587799999999</c:v>
                </c:pt>
                <c:pt idx="9540">
                  <c:v>202.93168600000001</c:v>
                </c:pt>
                <c:pt idx="9541">
                  <c:v>202.94488499999972</c:v>
                </c:pt>
                <c:pt idx="9542">
                  <c:v>202.961578</c:v>
                </c:pt>
                <c:pt idx="9543">
                  <c:v>202.97987399999963</c:v>
                </c:pt>
                <c:pt idx="9544">
                  <c:v>202.99517800000001</c:v>
                </c:pt>
                <c:pt idx="9545">
                  <c:v>203.01048299999999</c:v>
                </c:pt>
                <c:pt idx="9546">
                  <c:v>203.02728300000001</c:v>
                </c:pt>
                <c:pt idx="9547">
                  <c:v>203.039276</c:v>
                </c:pt>
                <c:pt idx="9548">
                  <c:v>203.054382</c:v>
                </c:pt>
                <c:pt idx="9549">
                  <c:v>203.07527199999998</c:v>
                </c:pt>
                <c:pt idx="9550">
                  <c:v>203.09338399999999</c:v>
                </c:pt>
                <c:pt idx="9551">
                  <c:v>203.10917699999999</c:v>
                </c:pt>
                <c:pt idx="9552">
                  <c:v>203.12428299999999</c:v>
                </c:pt>
                <c:pt idx="9553">
                  <c:v>203.13978599999956</c:v>
                </c:pt>
                <c:pt idx="9554">
                  <c:v>203.15347299999999</c:v>
                </c:pt>
                <c:pt idx="9555">
                  <c:v>203.16717499999999</c:v>
                </c:pt>
                <c:pt idx="9556">
                  <c:v>203.18357799999998</c:v>
                </c:pt>
                <c:pt idx="9557">
                  <c:v>203.20198099999999</c:v>
                </c:pt>
                <c:pt idx="9558">
                  <c:v>203.22297700000001</c:v>
                </c:pt>
                <c:pt idx="9559">
                  <c:v>203.24047899999999</c:v>
                </c:pt>
                <c:pt idx="9560">
                  <c:v>203.25688199999999</c:v>
                </c:pt>
                <c:pt idx="9561">
                  <c:v>203.27247600000001</c:v>
                </c:pt>
                <c:pt idx="9562">
                  <c:v>203.288284</c:v>
                </c:pt>
                <c:pt idx="9563">
                  <c:v>203.30787700000027</c:v>
                </c:pt>
                <c:pt idx="9564">
                  <c:v>203.32458499999998</c:v>
                </c:pt>
                <c:pt idx="9565">
                  <c:v>203.33807400000001</c:v>
                </c:pt>
                <c:pt idx="9566">
                  <c:v>203.35368299999999</c:v>
                </c:pt>
                <c:pt idx="9567">
                  <c:v>203.36567700000001</c:v>
                </c:pt>
                <c:pt idx="9568">
                  <c:v>203.38008100000027</c:v>
                </c:pt>
                <c:pt idx="9569">
                  <c:v>203.39888000000036</c:v>
                </c:pt>
                <c:pt idx="9570">
                  <c:v>203.41688499999998</c:v>
                </c:pt>
                <c:pt idx="9571">
                  <c:v>203.43377699999999</c:v>
                </c:pt>
                <c:pt idx="9572">
                  <c:v>203.45257599999999</c:v>
                </c:pt>
                <c:pt idx="9573">
                  <c:v>203.46818500000001</c:v>
                </c:pt>
                <c:pt idx="9574">
                  <c:v>203.48127700000049</c:v>
                </c:pt>
                <c:pt idx="9575">
                  <c:v>203.49757399999999</c:v>
                </c:pt>
                <c:pt idx="9576">
                  <c:v>203.516876</c:v>
                </c:pt>
                <c:pt idx="9577">
                  <c:v>203.53488199999998</c:v>
                </c:pt>
                <c:pt idx="9578">
                  <c:v>203.55027800000036</c:v>
                </c:pt>
                <c:pt idx="9579">
                  <c:v>203.56587199999998</c:v>
                </c:pt>
                <c:pt idx="9580">
                  <c:v>203.58047500000001</c:v>
                </c:pt>
                <c:pt idx="9581">
                  <c:v>203.59567299999998</c:v>
                </c:pt>
                <c:pt idx="9582">
                  <c:v>203.61447099999998</c:v>
                </c:pt>
                <c:pt idx="9583">
                  <c:v>203.63397199999972</c:v>
                </c:pt>
                <c:pt idx="9584">
                  <c:v>203.64997899999995</c:v>
                </c:pt>
                <c:pt idx="9585">
                  <c:v>203.66708399999999</c:v>
                </c:pt>
                <c:pt idx="9586">
                  <c:v>203.68478399999998</c:v>
                </c:pt>
                <c:pt idx="9587">
                  <c:v>203.69517499999998</c:v>
                </c:pt>
                <c:pt idx="9588">
                  <c:v>203.707977</c:v>
                </c:pt>
                <c:pt idx="9589">
                  <c:v>203.73017899999999</c:v>
                </c:pt>
                <c:pt idx="9590">
                  <c:v>203.74877899999998</c:v>
                </c:pt>
                <c:pt idx="9591">
                  <c:v>203.76367199999953</c:v>
                </c:pt>
                <c:pt idx="9592">
                  <c:v>203.7791749999995</c:v>
                </c:pt>
                <c:pt idx="9593">
                  <c:v>203.79527299999998</c:v>
                </c:pt>
                <c:pt idx="9594">
                  <c:v>203.81257600000001</c:v>
                </c:pt>
                <c:pt idx="9595">
                  <c:v>203.82887300000004</c:v>
                </c:pt>
                <c:pt idx="9596">
                  <c:v>203.843277</c:v>
                </c:pt>
                <c:pt idx="9597">
                  <c:v>203.86097700000036</c:v>
                </c:pt>
                <c:pt idx="9598">
                  <c:v>203.87837200000001</c:v>
                </c:pt>
                <c:pt idx="9599">
                  <c:v>203.894882</c:v>
                </c:pt>
                <c:pt idx="9600">
                  <c:v>203.91247600000037</c:v>
                </c:pt>
                <c:pt idx="9601">
                  <c:v>203.92868000000001</c:v>
                </c:pt>
                <c:pt idx="9602">
                  <c:v>203.94467199999963</c:v>
                </c:pt>
                <c:pt idx="9603">
                  <c:v>203.96147200000001</c:v>
                </c:pt>
                <c:pt idx="9604">
                  <c:v>203.97477699999999</c:v>
                </c:pt>
                <c:pt idx="9605">
                  <c:v>203.99127200000001</c:v>
                </c:pt>
                <c:pt idx="9606">
                  <c:v>204.00987199999992</c:v>
                </c:pt>
                <c:pt idx="9607">
                  <c:v>204.02458199999998</c:v>
                </c:pt>
                <c:pt idx="9608">
                  <c:v>204.04118299999999</c:v>
                </c:pt>
                <c:pt idx="9609">
                  <c:v>204.05668600000001</c:v>
                </c:pt>
                <c:pt idx="9610">
                  <c:v>204.072281</c:v>
                </c:pt>
                <c:pt idx="9611">
                  <c:v>204.09007299999999</c:v>
                </c:pt>
                <c:pt idx="9612">
                  <c:v>204.10548399999999</c:v>
                </c:pt>
                <c:pt idx="9613">
                  <c:v>204.123886</c:v>
                </c:pt>
                <c:pt idx="9614">
                  <c:v>204.14207499999998</c:v>
                </c:pt>
                <c:pt idx="9615">
                  <c:v>204.157578</c:v>
                </c:pt>
                <c:pt idx="9616">
                  <c:v>204.17218</c:v>
                </c:pt>
                <c:pt idx="9617">
                  <c:v>204.18748500000001</c:v>
                </c:pt>
                <c:pt idx="9618">
                  <c:v>204.20597799999999</c:v>
                </c:pt>
                <c:pt idx="9619">
                  <c:v>204.22447199999999</c:v>
                </c:pt>
                <c:pt idx="9620">
                  <c:v>204.24157699999998</c:v>
                </c:pt>
                <c:pt idx="9621">
                  <c:v>204.25778199999999</c:v>
                </c:pt>
                <c:pt idx="9622">
                  <c:v>204.26907299999962</c:v>
                </c:pt>
                <c:pt idx="9623">
                  <c:v>204.283478</c:v>
                </c:pt>
                <c:pt idx="9624">
                  <c:v>204.30357399999963</c:v>
                </c:pt>
                <c:pt idx="9625">
                  <c:v>204.32078600000037</c:v>
                </c:pt>
                <c:pt idx="9626">
                  <c:v>204.33587600000001</c:v>
                </c:pt>
                <c:pt idx="9627">
                  <c:v>204.35087600000037</c:v>
                </c:pt>
                <c:pt idx="9628">
                  <c:v>204.36897300000001</c:v>
                </c:pt>
                <c:pt idx="9629">
                  <c:v>204.38528400000001</c:v>
                </c:pt>
                <c:pt idx="9630">
                  <c:v>204.40158099999999</c:v>
                </c:pt>
                <c:pt idx="9631">
                  <c:v>204.41908299999992</c:v>
                </c:pt>
                <c:pt idx="9632">
                  <c:v>204.43568399999998</c:v>
                </c:pt>
                <c:pt idx="9633">
                  <c:v>204.4523770000005</c:v>
                </c:pt>
                <c:pt idx="9634">
                  <c:v>204.46977199999998</c:v>
                </c:pt>
                <c:pt idx="9635">
                  <c:v>204.48738100000037</c:v>
                </c:pt>
                <c:pt idx="9636">
                  <c:v>204.50328099999999</c:v>
                </c:pt>
                <c:pt idx="9637">
                  <c:v>204.51768499999972</c:v>
                </c:pt>
                <c:pt idx="9638">
                  <c:v>204.53277600000001</c:v>
                </c:pt>
                <c:pt idx="9639">
                  <c:v>204.549286</c:v>
                </c:pt>
                <c:pt idx="9640">
                  <c:v>204.56727599999999</c:v>
                </c:pt>
                <c:pt idx="9641">
                  <c:v>204.58638000000036</c:v>
                </c:pt>
                <c:pt idx="9642">
                  <c:v>204.60197399999998</c:v>
                </c:pt>
                <c:pt idx="9643">
                  <c:v>204.61477699999998</c:v>
                </c:pt>
                <c:pt idx="9644">
                  <c:v>204.63017299999998</c:v>
                </c:pt>
                <c:pt idx="9645">
                  <c:v>204.647186</c:v>
                </c:pt>
                <c:pt idx="9646">
                  <c:v>204.664276</c:v>
                </c:pt>
                <c:pt idx="9647">
                  <c:v>204.67938199999998</c:v>
                </c:pt>
                <c:pt idx="9648">
                  <c:v>204.69477799999999</c:v>
                </c:pt>
                <c:pt idx="9649">
                  <c:v>204.71157799999995</c:v>
                </c:pt>
                <c:pt idx="9650">
                  <c:v>204.728973</c:v>
                </c:pt>
                <c:pt idx="9651">
                  <c:v>204.74677999999992</c:v>
                </c:pt>
                <c:pt idx="9652">
                  <c:v>204.76507599999962</c:v>
                </c:pt>
                <c:pt idx="9653">
                  <c:v>204.78088399999999</c:v>
                </c:pt>
                <c:pt idx="9654">
                  <c:v>204.79397599999956</c:v>
                </c:pt>
                <c:pt idx="9655">
                  <c:v>204.80947900000001</c:v>
                </c:pt>
                <c:pt idx="9656">
                  <c:v>204.82537800000037</c:v>
                </c:pt>
                <c:pt idx="9657">
                  <c:v>204.84237700000037</c:v>
                </c:pt>
                <c:pt idx="9658">
                  <c:v>204.86148100000037</c:v>
                </c:pt>
                <c:pt idx="9659">
                  <c:v>204.87678499999998</c:v>
                </c:pt>
                <c:pt idx="9660">
                  <c:v>204.89248700000061</c:v>
                </c:pt>
                <c:pt idx="9661">
                  <c:v>204.908783</c:v>
                </c:pt>
                <c:pt idx="9662">
                  <c:v>204.92617800000036</c:v>
                </c:pt>
                <c:pt idx="9663">
                  <c:v>204.94177199999999</c:v>
                </c:pt>
                <c:pt idx="9664">
                  <c:v>204.95358299999998</c:v>
                </c:pt>
                <c:pt idx="9665">
                  <c:v>204.96838400000001</c:v>
                </c:pt>
                <c:pt idx="9666">
                  <c:v>204.989182</c:v>
                </c:pt>
                <c:pt idx="9667">
                  <c:v>205.00967399999962</c:v>
                </c:pt>
                <c:pt idx="9668">
                  <c:v>205.025879</c:v>
                </c:pt>
                <c:pt idx="9669">
                  <c:v>205.042877</c:v>
                </c:pt>
                <c:pt idx="9670">
                  <c:v>205.059586</c:v>
                </c:pt>
                <c:pt idx="9671">
                  <c:v>205.07478299999963</c:v>
                </c:pt>
                <c:pt idx="9672">
                  <c:v>205.09068299999998</c:v>
                </c:pt>
                <c:pt idx="9673">
                  <c:v>205.10597199999998</c:v>
                </c:pt>
                <c:pt idx="9674">
                  <c:v>205.12107800000001</c:v>
                </c:pt>
                <c:pt idx="9675">
                  <c:v>205.13737499999999</c:v>
                </c:pt>
                <c:pt idx="9676">
                  <c:v>205.15588399999999</c:v>
                </c:pt>
                <c:pt idx="9677">
                  <c:v>205.17407199999963</c:v>
                </c:pt>
                <c:pt idx="9678">
                  <c:v>205.187881</c:v>
                </c:pt>
                <c:pt idx="9679">
                  <c:v>205.20198099999999</c:v>
                </c:pt>
                <c:pt idx="9680">
                  <c:v>205.21917699999995</c:v>
                </c:pt>
                <c:pt idx="9681">
                  <c:v>205.23538199999999</c:v>
                </c:pt>
                <c:pt idx="9682">
                  <c:v>205.2499849999995</c:v>
                </c:pt>
                <c:pt idx="9683">
                  <c:v>205.26428199999998</c:v>
                </c:pt>
                <c:pt idx="9684">
                  <c:v>205.28387499999963</c:v>
                </c:pt>
                <c:pt idx="9685">
                  <c:v>205.30108600000037</c:v>
                </c:pt>
                <c:pt idx="9686">
                  <c:v>205.31758099999999</c:v>
                </c:pt>
                <c:pt idx="9687">
                  <c:v>205.335678</c:v>
                </c:pt>
                <c:pt idx="9688">
                  <c:v>205.35197400000001</c:v>
                </c:pt>
                <c:pt idx="9689">
                  <c:v>205.366974</c:v>
                </c:pt>
                <c:pt idx="9690">
                  <c:v>205.38407900000001</c:v>
                </c:pt>
                <c:pt idx="9691">
                  <c:v>205.400284</c:v>
                </c:pt>
                <c:pt idx="9692">
                  <c:v>205.418182</c:v>
                </c:pt>
                <c:pt idx="9693">
                  <c:v>205.43808000000001</c:v>
                </c:pt>
                <c:pt idx="9694">
                  <c:v>205.453384</c:v>
                </c:pt>
                <c:pt idx="9695">
                  <c:v>205.46748400000001</c:v>
                </c:pt>
                <c:pt idx="9696">
                  <c:v>205.48358199999998</c:v>
                </c:pt>
                <c:pt idx="9697">
                  <c:v>205.497772</c:v>
                </c:pt>
                <c:pt idx="9698">
                  <c:v>205.51518199999998</c:v>
                </c:pt>
                <c:pt idx="9699">
                  <c:v>205.527985</c:v>
                </c:pt>
                <c:pt idx="9700">
                  <c:v>205.54217499999999</c:v>
                </c:pt>
                <c:pt idx="9701">
                  <c:v>205.561172</c:v>
                </c:pt>
                <c:pt idx="9702">
                  <c:v>205.57928499999963</c:v>
                </c:pt>
                <c:pt idx="9703">
                  <c:v>205.59767199999999</c:v>
                </c:pt>
                <c:pt idx="9704">
                  <c:v>205.61387599999952</c:v>
                </c:pt>
                <c:pt idx="9705">
                  <c:v>205.63067599999962</c:v>
                </c:pt>
                <c:pt idx="9706">
                  <c:v>205.64877299999998</c:v>
                </c:pt>
                <c:pt idx="9707">
                  <c:v>205.664276</c:v>
                </c:pt>
                <c:pt idx="9708">
                  <c:v>205.67958099999953</c:v>
                </c:pt>
                <c:pt idx="9709">
                  <c:v>205.69598399999998</c:v>
                </c:pt>
                <c:pt idx="9710">
                  <c:v>205.71107499999962</c:v>
                </c:pt>
                <c:pt idx="9711">
                  <c:v>205.72747800000027</c:v>
                </c:pt>
                <c:pt idx="9712">
                  <c:v>205.74458299999949</c:v>
                </c:pt>
                <c:pt idx="9713">
                  <c:v>205.76068099999998</c:v>
                </c:pt>
                <c:pt idx="9714">
                  <c:v>205.77757299999962</c:v>
                </c:pt>
                <c:pt idx="9715">
                  <c:v>205.79428099999998</c:v>
                </c:pt>
                <c:pt idx="9716">
                  <c:v>205.81068399999998</c:v>
                </c:pt>
                <c:pt idx="9717">
                  <c:v>205.82537800000037</c:v>
                </c:pt>
                <c:pt idx="9718">
                  <c:v>205.84108000000001</c:v>
                </c:pt>
                <c:pt idx="9719">
                  <c:v>205.853973</c:v>
                </c:pt>
                <c:pt idx="9720">
                  <c:v>205.86947599999999</c:v>
                </c:pt>
                <c:pt idx="9721">
                  <c:v>205.89077800000001</c:v>
                </c:pt>
                <c:pt idx="9722">
                  <c:v>205.906982</c:v>
                </c:pt>
                <c:pt idx="9723">
                  <c:v>205.924072</c:v>
                </c:pt>
                <c:pt idx="9724">
                  <c:v>205.94038399999999</c:v>
                </c:pt>
                <c:pt idx="9725">
                  <c:v>205.95878600000043</c:v>
                </c:pt>
                <c:pt idx="9726">
                  <c:v>205.97697399999998</c:v>
                </c:pt>
                <c:pt idx="9727">
                  <c:v>205.991974</c:v>
                </c:pt>
                <c:pt idx="9728">
                  <c:v>206.00688199999999</c:v>
                </c:pt>
                <c:pt idx="9729">
                  <c:v>206.02207900000036</c:v>
                </c:pt>
                <c:pt idx="9730">
                  <c:v>206.03727700000007</c:v>
                </c:pt>
                <c:pt idx="9731">
                  <c:v>206.05688499999999</c:v>
                </c:pt>
                <c:pt idx="9732">
                  <c:v>206.07638499999999</c:v>
                </c:pt>
                <c:pt idx="9733">
                  <c:v>206.09248400000001</c:v>
                </c:pt>
                <c:pt idx="9734">
                  <c:v>206.10937499999972</c:v>
                </c:pt>
                <c:pt idx="9735">
                  <c:v>206.12367199999963</c:v>
                </c:pt>
                <c:pt idx="9736">
                  <c:v>206.138474</c:v>
                </c:pt>
                <c:pt idx="9737">
                  <c:v>206.155472</c:v>
                </c:pt>
                <c:pt idx="9738">
                  <c:v>206.17358399999949</c:v>
                </c:pt>
                <c:pt idx="9739">
                  <c:v>206.18498199999999</c:v>
                </c:pt>
                <c:pt idx="9740">
                  <c:v>206.20027199999998</c:v>
                </c:pt>
                <c:pt idx="9741">
                  <c:v>206.22088600000001</c:v>
                </c:pt>
                <c:pt idx="9742">
                  <c:v>206.23898299999999</c:v>
                </c:pt>
                <c:pt idx="9743">
                  <c:v>206.25587499999995</c:v>
                </c:pt>
                <c:pt idx="9744">
                  <c:v>206.27197299999995</c:v>
                </c:pt>
                <c:pt idx="9745">
                  <c:v>206.28817700000027</c:v>
                </c:pt>
                <c:pt idx="9746">
                  <c:v>206.30377199999998</c:v>
                </c:pt>
                <c:pt idx="9747">
                  <c:v>206.31887800000001</c:v>
                </c:pt>
                <c:pt idx="9748">
                  <c:v>206.33367899999999</c:v>
                </c:pt>
                <c:pt idx="9749">
                  <c:v>206.35107400000001</c:v>
                </c:pt>
                <c:pt idx="9750">
                  <c:v>206.36947599999999</c:v>
                </c:pt>
                <c:pt idx="9751">
                  <c:v>206.383881</c:v>
                </c:pt>
                <c:pt idx="9752">
                  <c:v>206.40167199999999</c:v>
                </c:pt>
                <c:pt idx="9753">
                  <c:v>206.41928099999998</c:v>
                </c:pt>
                <c:pt idx="9754">
                  <c:v>206.42967199999998</c:v>
                </c:pt>
                <c:pt idx="9755">
                  <c:v>206.44548</c:v>
                </c:pt>
                <c:pt idx="9756">
                  <c:v>206.46357699999999</c:v>
                </c:pt>
                <c:pt idx="9757">
                  <c:v>206.48208600000049</c:v>
                </c:pt>
                <c:pt idx="9758">
                  <c:v>206.49937399999999</c:v>
                </c:pt>
                <c:pt idx="9759">
                  <c:v>206.51538099999999</c:v>
                </c:pt>
                <c:pt idx="9760">
                  <c:v>206.53117399999999</c:v>
                </c:pt>
                <c:pt idx="9761">
                  <c:v>206.54518099999999</c:v>
                </c:pt>
                <c:pt idx="9762">
                  <c:v>206.56147800000036</c:v>
                </c:pt>
                <c:pt idx="9763">
                  <c:v>206.57928499999963</c:v>
                </c:pt>
                <c:pt idx="9764">
                  <c:v>206.598984</c:v>
                </c:pt>
                <c:pt idx="9765">
                  <c:v>206.61607399999963</c:v>
                </c:pt>
                <c:pt idx="9766">
                  <c:v>206.629379</c:v>
                </c:pt>
                <c:pt idx="9767">
                  <c:v>206.64598099999998</c:v>
                </c:pt>
                <c:pt idx="9768">
                  <c:v>206.66407799999999</c:v>
                </c:pt>
                <c:pt idx="9769">
                  <c:v>206.67837499999999</c:v>
                </c:pt>
                <c:pt idx="9770">
                  <c:v>206.69457999999995</c:v>
                </c:pt>
                <c:pt idx="9771">
                  <c:v>206.71037299999998</c:v>
                </c:pt>
                <c:pt idx="9772">
                  <c:v>206.721878</c:v>
                </c:pt>
                <c:pt idx="9773">
                  <c:v>206.73878499999998</c:v>
                </c:pt>
                <c:pt idx="9774">
                  <c:v>206.75987199999992</c:v>
                </c:pt>
                <c:pt idx="9775">
                  <c:v>206.77708399999995</c:v>
                </c:pt>
                <c:pt idx="9776">
                  <c:v>206.79467799999998</c:v>
                </c:pt>
                <c:pt idx="9777">
                  <c:v>206.80978399999998</c:v>
                </c:pt>
                <c:pt idx="9778">
                  <c:v>206.82548500000001</c:v>
                </c:pt>
                <c:pt idx="9779">
                  <c:v>206.84147600000037</c:v>
                </c:pt>
                <c:pt idx="9780">
                  <c:v>206.85777300000001</c:v>
                </c:pt>
                <c:pt idx="9781">
                  <c:v>206.87217700000036</c:v>
                </c:pt>
                <c:pt idx="9782">
                  <c:v>206.88978599999999</c:v>
                </c:pt>
                <c:pt idx="9783">
                  <c:v>206.90687600000001</c:v>
                </c:pt>
                <c:pt idx="9784">
                  <c:v>206.92218000000037</c:v>
                </c:pt>
                <c:pt idx="9785">
                  <c:v>206.94047499999999</c:v>
                </c:pt>
                <c:pt idx="9786">
                  <c:v>206.959473</c:v>
                </c:pt>
                <c:pt idx="9787">
                  <c:v>206.972183</c:v>
                </c:pt>
                <c:pt idx="9788">
                  <c:v>206.98648100000037</c:v>
                </c:pt>
                <c:pt idx="9789">
                  <c:v>207.00727800000001</c:v>
                </c:pt>
                <c:pt idx="9790">
                  <c:v>207.02458199999998</c:v>
                </c:pt>
                <c:pt idx="9791">
                  <c:v>207.04057299999963</c:v>
                </c:pt>
                <c:pt idx="9792">
                  <c:v>207.05728100000007</c:v>
                </c:pt>
                <c:pt idx="9793">
                  <c:v>207.07287600000001</c:v>
                </c:pt>
                <c:pt idx="9794">
                  <c:v>207.086884</c:v>
                </c:pt>
                <c:pt idx="9795">
                  <c:v>207.10107399999998</c:v>
                </c:pt>
                <c:pt idx="9796">
                  <c:v>207.11778299999995</c:v>
                </c:pt>
                <c:pt idx="9797">
                  <c:v>207.13667299999992</c:v>
                </c:pt>
                <c:pt idx="9798">
                  <c:v>207.15478499999998</c:v>
                </c:pt>
                <c:pt idx="9799">
                  <c:v>207.17207299999998</c:v>
                </c:pt>
                <c:pt idx="9800">
                  <c:v>207.18777499999999</c:v>
                </c:pt>
                <c:pt idx="9801">
                  <c:v>207.20257599999962</c:v>
                </c:pt>
                <c:pt idx="9802">
                  <c:v>207.2157749999995</c:v>
                </c:pt>
                <c:pt idx="9803">
                  <c:v>207.22868299999999</c:v>
                </c:pt>
                <c:pt idx="9804">
                  <c:v>207.24978599999938</c:v>
                </c:pt>
                <c:pt idx="9805">
                  <c:v>207.26948499999995</c:v>
                </c:pt>
                <c:pt idx="9806">
                  <c:v>207.284378</c:v>
                </c:pt>
                <c:pt idx="9807">
                  <c:v>207.299286</c:v>
                </c:pt>
                <c:pt idx="9808">
                  <c:v>207.31828300000001</c:v>
                </c:pt>
                <c:pt idx="9809">
                  <c:v>207.33357199999998</c:v>
                </c:pt>
                <c:pt idx="9810">
                  <c:v>207.34947199999999</c:v>
                </c:pt>
                <c:pt idx="9811">
                  <c:v>207.36627200000001</c:v>
                </c:pt>
                <c:pt idx="9812">
                  <c:v>207.38267500000001</c:v>
                </c:pt>
                <c:pt idx="9813">
                  <c:v>207.40107700000004</c:v>
                </c:pt>
                <c:pt idx="9814">
                  <c:v>207.41757199999998</c:v>
                </c:pt>
                <c:pt idx="9815">
                  <c:v>207.43168600000001</c:v>
                </c:pt>
                <c:pt idx="9816">
                  <c:v>207.44717399999999</c:v>
                </c:pt>
                <c:pt idx="9817">
                  <c:v>207.46478299999998</c:v>
                </c:pt>
                <c:pt idx="9818">
                  <c:v>207.48107900000036</c:v>
                </c:pt>
                <c:pt idx="9819">
                  <c:v>207.49238600000049</c:v>
                </c:pt>
                <c:pt idx="9820">
                  <c:v>207.50787399999999</c:v>
                </c:pt>
                <c:pt idx="9821">
                  <c:v>207.530777</c:v>
                </c:pt>
                <c:pt idx="9822">
                  <c:v>207.55007900000001</c:v>
                </c:pt>
                <c:pt idx="9823">
                  <c:v>207.56707800000001</c:v>
                </c:pt>
                <c:pt idx="9824">
                  <c:v>207.58297700000037</c:v>
                </c:pt>
                <c:pt idx="9825">
                  <c:v>207.59707599999999</c:v>
                </c:pt>
                <c:pt idx="9826">
                  <c:v>207.61457799999963</c:v>
                </c:pt>
                <c:pt idx="9827">
                  <c:v>207.63168299999998</c:v>
                </c:pt>
                <c:pt idx="9828">
                  <c:v>207.64668299999963</c:v>
                </c:pt>
                <c:pt idx="9829">
                  <c:v>207.66247600000037</c:v>
                </c:pt>
                <c:pt idx="9830">
                  <c:v>207.67918399999962</c:v>
                </c:pt>
                <c:pt idx="9831">
                  <c:v>207.697281</c:v>
                </c:pt>
                <c:pt idx="9832">
                  <c:v>207.7147829999995</c:v>
                </c:pt>
                <c:pt idx="9833">
                  <c:v>207.728882</c:v>
                </c:pt>
                <c:pt idx="9834">
                  <c:v>207.73988299999962</c:v>
                </c:pt>
                <c:pt idx="9835">
                  <c:v>207.75288399999999</c:v>
                </c:pt>
                <c:pt idx="9836">
                  <c:v>207.77407799999995</c:v>
                </c:pt>
                <c:pt idx="9837">
                  <c:v>207.792877</c:v>
                </c:pt>
                <c:pt idx="9838">
                  <c:v>207.81057699999999</c:v>
                </c:pt>
                <c:pt idx="9839">
                  <c:v>207.82667499999999</c:v>
                </c:pt>
                <c:pt idx="9840">
                  <c:v>207.84428399999999</c:v>
                </c:pt>
                <c:pt idx="9841">
                  <c:v>207.86268600000037</c:v>
                </c:pt>
                <c:pt idx="9842">
                  <c:v>207.87867700000001</c:v>
                </c:pt>
                <c:pt idx="9843">
                  <c:v>207.89308199999999</c:v>
                </c:pt>
                <c:pt idx="9844">
                  <c:v>207.90707399999999</c:v>
                </c:pt>
                <c:pt idx="9845">
                  <c:v>207.923981</c:v>
                </c:pt>
                <c:pt idx="9846">
                  <c:v>207.93937700000001</c:v>
                </c:pt>
                <c:pt idx="9847">
                  <c:v>207.95378099999999</c:v>
                </c:pt>
                <c:pt idx="9848">
                  <c:v>207.97277800000001</c:v>
                </c:pt>
                <c:pt idx="9849">
                  <c:v>207.98597700000036</c:v>
                </c:pt>
                <c:pt idx="9850">
                  <c:v>207.99917600000001</c:v>
                </c:pt>
                <c:pt idx="9851">
                  <c:v>208.01858499999992</c:v>
                </c:pt>
                <c:pt idx="9852">
                  <c:v>208.03747600000037</c:v>
                </c:pt>
                <c:pt idx="9853">
                  <c:v>208.05418399999999</c:v>
                </c:pt>
                <c:pt idx="9854">
                  <c:v>208.070786</c:v>
                </c:pt>
                <c:pt idx="9855">
                  <c:v>208.087784</c:v>
                </c:pt>
                <c:pt idx="9856">
                  <c:v>208.105377</c:v>
                </c:pt>
                <c:pt idx="9857">
                  <c:v>208.12178</c:v>
                </c:pt>
                <c:pt idx="9858">
                  <c:v>208.138779</c:v>
                </c:pt>
                <c:pt idx="9859">
                  <c:v>208.15367099999995</c:v>
                </c:pt>
                <c:pt idx="9860">
                  <c:v>208.16847200000001</c:v>
                </c:pt>
                <c:pt idx="9861">
                  <c:v>208.18498199999999</c:v>
                </c:pt>
                <c:pt idx="9862">
                  <c:v>208.19967699999998</c:v>
                </c:pt>
                <c:pt idx="9863">
                  <c:v>208.21507299999962</c:v>
                </c:pt>
                <c:pt idx="9864">
                  <c:v>208.22648599999999</c:v>
                </c:pt>
                <c:pt idx="9865">
                  <c:v>208.24177599999956</c:v>
                </c:pt>
                <c:pt idx="9866">
                  <c:v>208.261078</c:v>
                </c:pt>
                <c:pt idx="9867">
                  <c:v>208.281372</c:v>
                </c:pt>
                <c:pt idx="9868">
                  <c:v>208.29968299999956</c:v>
                </c:pt>
                <c:pt idx="9869">
                  <c:v>208.31578099999999</c:v>
                </c:pt>
                <c:pt idx="9870">
                  <c:v>208.33277900000004</c:v>
                </c:pt>
                <c:pt idx="9871">
                  <c:v>208.349976</c:v>
                </c:pt>
                <c:pt idx="9872">
                  <c:v>208.36888100000004</c:v>
                </c:pt>
                <c:pt idx="9873">
                  <c:v>208.38427700000037</c:v>
                </c:pt>
                <c:pt idx="9874">
                  <c:v>208.400879</c:v>
                </c:pt>
                <c:pt idx="9875">
                  <c:v>208.418274</c:v>
                </c:pt>
                <c:pt idx="9876">
                  <c:v>208.43377699999999</c:v>
                </c:pt>
                <c:pt idx="9877">
                  <c:v>208.447678</c:v>
                </c:pt>
                <c:pt idx="9878">
                  <c:v>208.46388199999998</c:v>
                </c:pt>
                <c:pt idx="9879">
                  <c:v>208.47978199999972</c:v>
                </c:pt>
                <c:pt idx="9880">
                  <c:v>208.49368299999998</c:v>
                </c:pt>
                <c:pt idx="9881">
                  <c:v>208.51147499999999</c:v>
                </c:pt>
                <c:pt idx="9882">
                  <c:v>208.528885</c:v>
                </c:pt>
                <c:pt idx="9883">
                  <c:v>208.54167199999998</c:v>
                </c:pt>
                <c:pt idx="9884">
                  <c:v>208.55737300000001</c:v>
                </c:pt>
                <c:pt idx="9885">
                  <c:v>208.57728599999999</c:v>
                </c:pt>
                <c:pt idx="9886">
                  <c:v>208.595474</c:v>
                </c:pt>
                <c:pt idx="9887">
                  <c:v>208.611176</c:v>
                </c:pt>
                <c:pt idx="9888">
                  <c:v>208.62808200000001</c:v>
                </c:pt>
                <c:pt idx="9889">
                  <c:v>208.64587399999962</c:v>
                </c:pt>
                <c:pt idx="9890">
                  <c:v>208.66348299999999</c:v>
                </c:pt>
                <c:pt idx="9891">
                  <c:v>208.67958099999953</c:v>
                </c:pt>
                <c:pt idx="9892">
                  <c:v>208.69548</c:v>
                </c:pt>
                <c:pt idx="9893">
                  <c:v>208.71017499999962</c:v>
                </c:pt>
                <c:pt idx="9894">
                  <c:v>208.72328199999998</c:v>
                </c:pt>
                <c:pt idx="9895">
                  <c:v>208.73977699999998</c:v>
                </c:pt>
                <c:pt idx="9896">
                  <c:v>208.75727800000001</c:v>
                </c:pt>
                <c:pt idx="9897">
                  <c:v>208.77078199999963</c:v>
                </c:pt>
                <c:pt idx="9898">
                  <c:v>208.78817700000027</c:v>
                </c:pt>
                <c:pt idx="9899">
                  <c:v>208.80557299999998</c:v>
                </c:pt>
                <c:pt idx="9900">
                  <c:v>208.823883</c:v>
                </c:pt>
                <c:pt idx="9901">
                  <c:v>208.84167499999998</c:v>
                </c:pt>
                <c:pt idx="9902">
                  <c:v>208.85717800000046</c:v>
                </c:pt>
                <c:pt idx="9903">
                  <c:v>208.875473</c:v>
                </c:pt>
                <c:pt idx="9904">
                  <c:v>208.89097599999999</c:v>
                </c:pt>
                <c:pt idx="9905">
                  <c:v>208.90538000000001</c:v>
                </c:pt>
                <c:pt idx="9906">
                  <c:v>208.92218000000037</c:v>
                </c:pt>
                <c:pt idx="9907">
                  <c:v>208.93768299999999</c:v>
                </c:pt>
                <c:pt idx="9908">
                  <c:v>208.95468099999999</c:v>
                </c:pt>
                <c:pt idx="9909">
                  <c:v>208.97177099999999</c:v>
                </c:pt>
                <c:pt idx="9910">
                  <c:v>208.98648100000037</c:v>
                </c:pt>
                <c:pt idx="9911">
                  <c:v>209.000473</c:v>
                </c:pt>
                <c:pt idx="9912">
                  <c:v>209.01208499999998</c:v>
                </c:pt>
                <c:pt idx="9913">
                  <c:v>209.02917499999998</c:v>
                </c:pt>
                <c:pt idx="9914">
                  <c:v>209.05238300000036</c:v>
                </c:pt>
                <c:pt idx="9915">
                  <c:v>209.07157899999999</c:v>
                </c:pt>
                <c:pt idx="9916">
                  <c:v>209.08908099999999</c:v>
                </c:pt>
                <c:pt idx="9917">
                  <c:v>209.102081</c:v>
                </c:pt>
                <c:pt idx="9918">
                  <c:v>209.11688199999998</c:v>
                </c:pt>
                <c:pt idx="9919">
                  <c:v>209.13447600000001</c:v>
                </c:pt>
                <c:pt idx="9920">
                  <c:v>209.1496729999995</c:v>
                </c:pt>
                <c:pt idx="9921">
                  <c:v>209.166977</c:v>
                </c:pt>
                <c:pt idx="9922">
                  <c:v>209.18667600000001</c:v>
                </c:pt>
                <c:pt idx="9923">
                  <c:v>209.20448299999998</c:v>
                </c:pt>
                <c:pt idx="9924">
                  <c:v>209.22088600000001</c:v>
                </c:pt>
                <c:pt idx="9925">
                  <c:v>209.23448199999999</c:v>
                </c:pt>
                <c:pt idx="9926">
                  <c:v>209.24948099999995</c:v>
                </c:pt>
                <c:pt idx="9927">
                  <c:v>209.26397699999998</c:v>
                </c:pt>
                <c:pt idx="9928">
                  <c:v>209.27857999999998</c:v>
                </c:pt>
                <c:pt idx="9929">
                  <c:v>209.29997299999962</c:v>
                </c:pt>
                <c:pt idx="9930">
                  <c:v>209.31797800000001</c:v>
                </c:pt>
                <c:pt idx="9931">
                  <c:v>209.33317600000001</c:v>
                </c:pt>
                <c:pt idx="9932">
                  <c:v>209.34887700000004</c:v>
                </c:pt>
                <c:pt idx="9933">
                  <c:v>209.36148100000037</c:v>
                </c:pt>
                <c:pt idx="9934">
                  <c:v>209.37788399999999</c:v>
                </c:pt>
                <c:pt idx="9935">
                  <c:v>209.39587399999999</c:v>
                </c:pt>
                <c:pt idx="9936">
                  <c:v>209.41258199999999</c:v>
                </c:pt>
                <c:pt idx="9937">
                  <c:v>209.429382</c:v>
                </c:pt>
                <c:pt idx="9938">
                  <c:v>209.44717399999999</c:v>
                </c:pt>
                <c:pt idx="9939">
                  <c:v>209.46577499999998</c:v>
                </c:pt>
                <c:pt idx="9940">
                  <c:v>209.48208600000049</c:v>
                </c:pt>
                <c:pt idx="9941">
                  <c:v>209.49697900000001</c:v>
                </c:pt>
                <c:pt idx="9942">
                  <c:v>209.51037600000001</c:v>
                </c:pt>
                <c:pt idx="9943">
                  <c:v>209.52418499999999</c:v>
                </c:pt>
                <c:pt idx="9944">
                  <c:v>209.53727700000007</c:v>
                </c:pt>
                <c:pt idx="9945">
                  <c:v>209.555374</c:v>
                </c:pt>
                <c:pt idx="9946">
                  <c:v>209.576279</c:v>
                </c:pt>
                <c:pt idx="9947">
                  <c:v>209.589279</c:v>
                </c:pt>
                <c:pt idx="9948">
                  <c:v>209.60647599999999</c:v>
                </c:pt>
                <c:pt idx="9949">
                  <c:v>209.62518299999999</c:v>
                </c:pt>
                <c:pt idx="9950">
                  <c:v>209.64347799999999</c:v>
                </c:pt>
                <c:pt idx="9951">
                  <c:v>209.661484</c:v>
                </c:pt>
                <c:pt idx="9952">
                  <c:v>209.67677299999963</c:v>
                </c:pt>
                <c:pt idx="9953">
                  <c:v>209.692474</c:v>
                </c:pt>
                <c:pt idx="9954">
                  <c:v>209.70957899999962</c:v>
                </c:pt>
                <c:pt idx="9955">
                  <c:v>209.72508199999999</c:v>
                </c:pt>
                <c:pt idx="9956">
                  <c:v>209.74298099999999</c:v>
                </c:pt>
                <c:pt idx="9957">
                  <c:v>209.760086</c:v>
                </c:pt>
                <c:pt idx="9958">
                  <c:v>209.77568099999962</c:v>
                </c:pt>
                <c:pt idx="9959">
                  <c:v>209.787781</c:v>
                </c:pt>
                <c:pt idx="9960">
                  <c:v>209.80328399999999</c:v>
                </c:pt>
                <c:pt idx="9961">
                  <c:v>209.82017500000001</c:v>
                </c:pt>
                <c:pt idx="9962">
                  <c:v>209.83908099999999</c:v>
                </c:pt>
                <c:pt idx="9963">
                  <c:v>209.856674</c:v>
                </c:pt>
                <c:pt idx="9964">
                  <c:v>209.87367199999963</c:v>
                </c:pt>
                <c:pt idx="9965">
                  <c:v>209.89047200000007</c:v>
                </c:pt>
                <c:pt idx="9966">
                  <c:v>209.90628100000001</c:v>
                </c:pt>
                <c:pt idx="9967">
                  <c:v>209.92378199999999</c:v>
                </c:pt>
                <c:pt idx="9968">
                  <c:v>209.93898000000004</c:v>
                </c:pt>
                <c:pt idx="9969">
                  <c:v>209.955185</c:v>
                </c:pt>
                <c:pt idx="9970">
                  <c:v>209.970383</c:v>
                </c:pt>
                <c:pt idx="9971">
                  <c:v>209.98577900000001</c:v>
                </c:pt>
                <c:pt idx="9972">
                  <c:v>210.00337199999998</c:v>
                </c:pt>
                <c:pt idx="9973">
                  <c:v>210.01788299999998</c:v>
                </c:pt>
                <c:pt idx="9974">
                  <c:v>210.03038000000001</c:v>
                </c:pt>
                <c:pt idx="9975">
                  <c:v>210.04637099999999</c:v>
                </c:pt>
                <c:pt idx="9976">
                  <c:v>210.06767299999998</c:v>
                </c:pt>
                <c:pt idx="9977">
                  <c:v>210.08398399999999</c:v>
                </c:pt>
                <c:pt idx="9978">
                  <c:v>210.10067699999999</c:v>
                </c:pt>
                <c:pt idx="9979">
                  <c:v>210.11837800000001</c:v>
                </c:pt>
                <c:pt idx="9980">
                  <c:v>210.13438399999998</c:v>
                </c:pt>
                <c:pt idx="9981">
                  <c:v>210.15057399999998</c:v>
                </c:pt>
                <c:pt idx="9982">
                  <c:v>210.16348299999999</c:v>
                </c:pt>
                <c:pt idx="9983">
                  <c:v>210.17747499999999</c:v>
                </c:pt>
                <c:pt idx="9984">
                  <c:v>210.19657899999999</c:v>
                </c:pt>
                <c:pt idx="9985">
                  <c:v>210.21528599999962</c:v>
                </c:pt>
                <c:pt idx="9986">
                  <c:v>210.23318499999962</c:v>
                </c:pt>
                <c:pt idx="9987">
                  <c:v>210.251282</c:v>
                </c:pt>
                <c:pt idx="9988">
                  <c:v>210.26847800000004</c:v>
                </c:pt>
                <c:pt idx="9989">
                  <c:v>210.28398099999998</c:v>
                </c:pt>
                <c:pt idx="9990">
                  <c:v>210.29777499999992</c:v>
                </c:pt>
                <c:pt idx="9991">
                  <c:v>210.314178</c:v>
                </c:pt>
                <c:pt idx="9992">
                  <c:v>210.332581</c:v>
                </c:pt>
                <c:pt idx="9993">
                  <c:v>210.34738200000001</c:v>
                </c:pt>
                <c:pt idx="9994">
                  <c:v>210.36247300000036</c:v>
                </c:pt>
                <c:pt idx="9995">
                  <c:v>210.37968399999963</c:v>
                </c:pt>
                <c:pt idx="9996">
                  <c:v>210.3953860000004</c:v>
                </c:pt>
                <c:pt idx="9997">
                  <c:v>210.41308599999962</c:v>
                </c:pt>
                <c:pt idx="9998">
                  <c:v>210.43087800000001</c:v>
                </c:pt>
                <c:pt idx="9999">
                  <c:v>210.44747900000004</c:v>
                </c:pt>
                <c:pt idx="10000">
                  <c:v>210.46348599999999</c:v>
                </c:pt>
                <c:pt idx="10001">
                  <c:v>210.478882</c:v>
                </c:pt>
                <c:pt idx="10002">
                  <c:v>210.49368299999998</c:v>
                </c:pt>
                <c:pt idx="10003">
                  <c:v>210.50947600000001</c:v>
                </c:pt>
                <c:pt idx="10004">
                  <c:v>210.52568099999999</c:v>
                </c:pt>
                <c:pt idx="10005">
                  <c:v>210.54368599999952</c:v>
                </c:pt>
                <c:pt idx="10006">
                  <c:v>210.560272</c:v>
                </c:pt>
                <c:pt idx="10007">
                  <c:v>210.57698099999999</c:v>
                </c:pt>
                <c:pt idx="10008">
                  <c:v>210.59378099999998</c:v>
                </c:pt>
                <c:pt idx="10009">
                  <c:v>210.60937499999972</c:v>
                </c:pt>
                <c:pt idx="10010">
                  <c:v>210.62747200000001</c:v>
                </c:pt>
                <c:pt idx="10011">
                  <c:v>210.64527899999999</c:v>
                </c:pt>
                <c:pt idx="10012">
                  <c:v>210.66107199999999</c:v>
                </c:pt>
                <c:pt idx="10013">
                  <c:v>210.67767299999963</c:v>
                </c:pt>
                <c:pt idx="10014">
                  <c:v>210.69488499999972</c:v>
                </c:pt>
                <c:pt idx="10015">
                  <c:v>210.708878</c:v>
                </c:pt>
                <c:pt idx="10016">
                  <c:v>210.72137499999999</c:v>
                </c:pt>
                <c:pt idx="10017">
                  <c:v>210.736176</c:v>
                </c:pt>
                <c:pt idx="10018">
                  <c:v>210.75697299999999</c:v>
                </c:pt>
                <c:pt idx="10019">
                  <c:v>210.77737399999998</c:v>
                </c:pt>
                <c:pt idx="10020">
                  <c:v>210.79467799999998</c:v>
                </c:pt>
                <c:pt idx="10021">
                  <c:v>210.80818200000004</c:v>
                </c:pt>
                <c:pt idx="10022">
                  <c:v>210.82188400000001</c:v>
                </c:pt>
                <c:pt idx="10023">
                  <c:v>210.83848600000061</c:v>
                </c:pt>
                <c:pt idx="10024">
                  <c:v>210.85588100000001</c:v>
                </c:pt>
                <c:pt idx="10025">
                  <c:v>210.87237500000001</c:v>
                </c:pt>
                <c:pt idx="10026">
                  <c:v>210.88717700000049</c:v>
                </c:pt>
                <c:pt idx="10027">
                  <c:v>210.90197800000001</c:v>
                </c:pt>
                <c:pt idx="10028">
                  <c:v>210.91908299999992</c:v>
                </c:pt>
                <c:pt idx="10029">
                  <c:v>210.93748500000001</c:v>
                </c:pt>
                <c:pt idx="10030">
                  <c:v>210.953384</c:v>
                </c:pt>
                <c:pt idx="10031">
                  <c:v>210.96847500000001</c:v>
                </c:pt>
                <c:pt idx="10032">
                  <c:v>210.98637400000001</c:v>
                </c:pt>
                <c:pt idx="10033">
                  <c:v>211.00488299999998</c:v>
                </c:pt>
                <c:pt idx="10034">
                  <c:v>211.02267499999999</c:v>
                </c:pt>
                <c:pt idx="10035">
                  <c:v>211.03918499999995</c:v>
                </c:pt>
                <c:pt idx="10036">
                  <c:v>211.05377199999998</c:v>
                </c:pt>
                <c:pt idx="10037">
                  <c:v>211.06997699999999</c:v>
                </c:pt>
                <c:pt idx="10038">
                  <c:v>211.084778</c:v>
                </c:pt>
                <c:pt idx="10039">
                  <c:v>211.098679</c:v>
                </c:pt>
                <c:pt idx="10040">
                  <c:v>211.11508199999992</c:v>
                </c:pt>
                <c:pt idx="10041">
                  <c:v>211.12997399999998</c:v>
                </c:pt>
                <c:pt idx="10042">
                  <c:v>211.14778099999998</c:v>
                </c:pt>
                <c:pt idx="10043">
                  <c:v>211.16778600000001</c:v>
                </c:pt>
                <c:pt idx="10044">
                  <c:v>211.18428</c:v>
                </c:pt>
                <c:pt idx="10045">
                  <c:v>211.20158399999963</c:v>
                </c:pt>
                <c:pt idx="10046">
                  <c:v>211.21717799999999</c:v>
                </c:pt>
                <c:pt idx="10047">
                  <c:v>211.22877499999998</c:v>
                </c:pt>
                <c:pt idx="10048">
                  <c:v>211.24188199999998</c:v>
                </c:pt>
                <c:pt idx="10049">
                  <c:v>211.25958299999962</c:v>
                </c:pt>
                <c:pt idx="10050">
                  <c:v>211.276276</c:v>
                </c:pt>
                <c:pt idx="10051">
                  <c:v>211.29608199999998</c:v>
                </c:pt>
                <c:pt idx="10052">
                  <c:v>211.312973</c:v>
                </c:pt>
                <c:pt idx="10053">
                  <c:v>211.33097800000004</c:v>
                </c:pt>
                <c:pt idx="10054">
                  <c:v>211.34918199999998</c:v>
                </c:pt>
                <c:pt idx="10055">
                  <c:v>211.36398299999999</c:v>
                </c:pt>
                <c:pt idx="10056">
                  <c:v>211.379379</c:v>
                </c:pt>
                <c:pt idx="10057">
                  <c:v>211.39207500000001</c:v>
                </c:pt>
                <c:pt idx="10058">
                  <c:v>211.40527299999999</c:v>
                </c:pt>
                <c:pt idx="10059">
                  <c:v>211.42637600000046</c:v>
                </c:pt>
                <c:pt idx="10060">
                  <c:v>211.44297800000001</c:v>
                </c:pt>
                <c:pt idx="10061">
                  <c:v>211.45927399999999</c:v>
                </c:pt>
                <c:pt idx="10062">
                  <c:v>211.47578399999998</c:v>
                </c:pt>
                <c:pt idx="10063">
                  <c:v>211.491882</c:v>
                </c:pt>
                <c:pt idx="10064">
                  <c:v>211.50378399999963</c:v>
                </c:pt>
                <c:pt idx="10065">
                  <c:v>211.51917999999998</c:v>
                </c:pt>
                <c:pt idx="10066">
                  <c:v>211.53997799999999</c:v>
                </c:pt>
                <c:pt idx="10067">
                  <c:v>211.55748000000037</c:v>
                </c:pt>
                <c:pt idx="10068">
                  <c:v>211.568985</c:v>
                </c:pt>
                <c:pt idx="10069">
                  <c:v>211.584778</c:v>
                </c:pt>
                <c:pt idx="10070">
                  <c:v>211.60337799999999</c:v>
                </c:pt>
                <c:pt idx="10071">
                  <c:v>211.62208600000037</c:v>
                </c:pt>
                <c:pt idx="10072">
                  <c:v>211.63568099999998</c:v>
                </c:pt>
                <c:pt idx="10073">
                  <c:v>211.64897199999999</c:v>
                </c:pt>
                <c:pt idx="10074">
                  <c:v>211.66598499999998</c:v>
                </c:pt>
                <c:pt idx="10075">
                  <c:v>211.68548600000037</c:v>
                </c:pt>
                <c:pt idx="10076">
                  <c:v>211.70228599999999</c:v>
                </c:pt>
                <c:pt idx="10077">
                  <c:v>211.71858199999963</c:v>
                </c:pt>
                <c:pt idx="10078">
                  <c:v>211.73498499999963</c:v>
                </c:pt>
                <c:pt idx="10079">
                  <c:v>211.752182</c:v>
                </c:pt>
                <c:pt idx="10080">
                  <c:v>211.76907299999962</c:v>
                </c:pt>
                <c:pt idx="10081">
                  <c:v>211.78497299999998</c:v>
                </c:pt>
                <c:pt idx="10082">
                  <c:v>211.79988099999963</c:v>
                </c:pt>
                <c:pt idx="10083">
                  <c:v>211.81668099999999</c:v>
                </c:pt>
                <c:pt idx="10084">
                  <c:v>211.835083</c:v>
                </c:pt>
                <c:pt idx="10085">
                  <c:v>211.84977699999999</c:v>
                </c:pt>
                <c:pt idx="10086">
                  <c:v>211.863373</c:v>
                </c:pt>
                <c:pt idx="10087">
                  <c:v>211.877182</c:v>
                </c:pt>
                <c:pt idx="10088">
                  <c:v>211.89167800000001</c:v>
                </c:pt>
                <c:pt idx="10089">
                  <c:v>211.91087299999998</c:v>
                </c:pt>
                <c:pt idx="10090">
                  <c:v>211.93017599999999</c:v>
                </c:pt>
                <c:pt idx="10091">
                  <c:v>211.94657899999999</c:v>
                </c:pt>
                <c:pt idx="10092">
                  <c:v>211.96658299999999</c:v>
                </c:pt>
                <c:pt idx="10093">
                  <c:v>211.98268100000001</c:v>
                </c:pt>
                <c:pt idx="10094">
                  <c:v>211.997772</c:v>
                </c:pt>
                <c:pt idx="10095">
                  <c:v>212.01498399999963</c:v>
                </c:pt>
                <c:pt idx="10096">
                  <c:v>212.03218100000001</c:v>
                </c:pt>
                <c:pt idx="10097">
                  <c:v>212.048676</c:v>
                </c:pt>
                <c:pt idx="10098">
                  <c:v>212.06367499999962</c:v>
                </c:pt>
                <c:pt idx="10099">
                  <c:v>212.07607999999999</c:v>
                </c:pt>
                <c:pt idx="10100">
                  <c:v>212.09178199999999</c:v>
                </c:pt>
                <c:pt idx="10101">
                  <c:v>212.10937499999972</c:v>
                </c:pt>
                <c:pt idx="10102">
                  <c:v>212.12617499999999</c:v>
                </c:pt>
                <c:pt idx="10103">
                  <c:v>212.14437899999999</c:v>
                </c:pt>
                <c:pt idx="10104">
                  <c:v>212.15907299999998</c:v>
                </c:pt>
                <c:pt idx="10105">
                  <c:v>212.17248499999999</c:v>
                </c:pt>
                <c:pt idx="10106">
                  <c:v>212.187973</c:v>
                </c:pt>
                <c:pt idx="10107">
                  <c:v>212.20567299999962</c:v>
                </c:pt>
                <c:pt idx="10108">
                  <c:v>212.22468599999962</c:v>
                </c:pt>
                <c:pt idx="10109">
                  <c:v>212.24197399999963</c:v>
                </c:pt>
                <c:pt idx="10110">
                  <c:v>212.25778199999999</c:v>
                </c:pt>
                <c:pt idx="10111">
                  <c:v>212.27528399999963</c:v>
                </c:pt>
                <c:pt idx="10112">
                  <c:v>212.292374</c:v>
                </c:pt>
                <c:pt idx="10113">
                  <c:v>212.30838000000037</c:v>
                </c:pt>
                <c:pt idx="10114">
                  <c:v>212.32437100000001</c:v>
                </c:pt>
                <c:pt idx="10115">
                  <c:v>212.33938599999999</c:v>
                </c:pt>
                <c:pt idx="10116">
                  <c:v>212.35548400000027</c:v>
                </c:pt>
                <c:pt idx="10117">
                  <c:v>212.373886</c:v>
                </c:pt>
                <c:pt idx="10118">
                  <c:v>212.390884</c:v>
                </c:pt>
                <c:pt idx="10119">
                  <c:v>212.406586</c:v>
                </c:pt>
                <c:pt idx="10120">
                  <c:v>212.420975</c:v>
                </c:pt>
                <c:pt idx="10121">
                  <c:v>212.437073</c:v>
                </c:pt>
                <c:pt idx="10122">
                  <c:v>212.453384</c:v>
                </c:pt>
                <c:pt idx="10123">
                  <c:v>212.46827700000037</c:v>
                </c:pt>
                <c:pt idx="10124">
                  <c:v>212.48617600000037</c:v>
                </c:pt>
                <c:pt idx="10125">
                  <c:v>212.50668299999998</c:v>
                </c:pt>
                <c:pt idx="10126">
                  <c:v>212.52177399999999</c:v>
                </c:pt>
                <c:pt idx="10127">
                  <c:v>212.534378</c:v>
                </c:pt>
                <c:pt idx="10128">
                  <c:v>212.54937699999999</c:v>
                </c:pt>
                <c:pt idx="10129">
                  <c:v>212.56617700000001</c:v>
                </c:pt>
                <c:pt idx="10130">
                  <c:v>212.58407600000001</c:v>
                </c:pt>
                <c:pt idx="10131">
                  <c:v>212.60107399999998</c:v>
                </c:pt>
                <c:pt idx="10132">
                  <c:v>212.61758399999962</c:v>
                </c:pt>
                <c:pt idx="10133">
                  <c:v>212.628784</c:v>
                </c:pt>
                <c:pt idx="10134">
                  <c:v>212.64508099999998</c:v>
                </c:pt>
                <c:pt idx="10135">
                  <c:v>212.66708399999999</c:v>
                </c:pt>
                <c:pt idx="10136">
                  <c:v>212.68467699999999</c:v>
                </c:pt>
                <c:pt idx="10137">
                  <c:v>212.69818100000001</c:v>
                </c:pt>
                <c:pt idx="10138">
                  <c:v>212.71147199999999</c:v>
                </c:pt>
                <c:pt idx="10139">
                  <c:v>212.728973</c:v>
                </c:pt>
                <c:pt idx="10140">
                  <c:v>212.74768099999972</c:v>
                </c:pt>
                <c:pt idx="10141">
                  <c:v>212.76467899999992</c:v>
                </c:pt>
                <c:pt idx="10142">
                  <c:v>212.78178399999999</c:v>
                </c:pt>
                <c:pt idx="10143">
                  <c:v>212.79458599999953</c:v>
                </c:pt>
                <c:pt idx="10144">
                  <c:v>212.810181</c:v>
                </c:pt>
                <c:pt idx="10145">
                  <c:v>212.82988</c:v>
                </c:pt>
                <c:pt idx="10146">
                  <c:v>212.84677099999999</c:v>
                </c:pt>
                <c:pt idx="10147">
                  <c:v>212.86438000000001</c:v>
                </c:pt>
                <c:pt idx="10148">
                  <c:v>212.88168300000001</c:v>
                </c:pt>
                <c:pt idx="10149">
                  <c:v>212.89477499999998</c:v>
                </c:pt>
                <c:pt idx="10150">
                  <c:v>212.91027800000001</c:v>
                </c:pt>
                <c:pt idx="10151">
                  <c:v>212.92898600000049</c:v>
                </c:pt>
                <c:pt idx="10152">
                  <c:v>212.94708299999999</c:v>
                </c:pt>
                <c:pt idx="10153">
                  <c:v>212.96368399999992</c:v>
                </c:pt>
                <c:pt idx="10154">
                  <c:v>212.979477</c:v>
                </c:pt>
                <c:pt idx="10155">
                  <c:v>212.99478099999999</c:v>
                </c:pt>
                <c:pt idx="10156">
                  <c:v>213.01037600000001</c:v>
                </c:pt>
                <c:pt idx="10157">
                  <c:v>213.02568099999999</c:v>
                </c:pt>
                <c:pt idx="10158">
                  <c:v>213.04417399999963</c:v>
                </c:pt>
                <c:pt idx="10159">
                  <c:v>213.06317099999998</c:v>
                </c:pt>
                <c:pt idx="10160">
                  <c:v>213.07707199999999</c:v>
                </c:pt>
                <c:pt idx="10161">
                  <c:v>213.093277</c:v>
                </c:pt>
                <c:pt idx="10162">
                  <c:v>213.10867299999998</c:v>
                </c:pt>
                <c:pt idx="10163">
                  <c:v>213.12557999999999</c:v>
                </c:pt>
                <c:pt idx="10164">
                  <c:v>213.14308199999962</c:v>
                </c:pt>
                <c:pt idx="10165">
                  <c:v>213.15827900000036</c:v>
                </c:pt>
                <c:pt idx="10166">
                  <c:v>213.17437699999999</c:v>
                </c:pt>
                <c:pt idx="10167">
                  <c:v>213.19288599999999</c:v>
                </c:pt>
                <c:pt idx="10168">
                  <c:v>213.20988499999956</c:v>
                </c:pt>
                <c:pt idx="10169">
                  <c:v>213.22567699999999</c:v>
                </c:pt>
                <c:pt idx="10170">
                  <c:v>213.24188199999998</c:v>
                </c:pt>
                <c:pt idx="10171">
                  <c:v>213.25688199999999</c:v>
                </c:pt>
                <c:pt idx="10172">
                  <c:v>213.27377299999949</c:v>
                </c:pt>
                <c:pt idx="10173">
                  <c:v>213.290482</c:v>
                </c:pt>
                <c:pt idx="10174">
                  <c:v>213.30638100000004</c:v>
                </c:pt>
                <c:pt idx="10175">
                  <c:v>213.3224790000005</c:v>
                </c:pt>
                <c:pt idx="10176">
                  <c:v>213.33917199999999</c:v>
                </c:pt>
                <c:pt idx="10177">
                  <c:v>213.35607900000036</c:v>
                </c:pt>
                <c:pt idx="10178">
                  <c:v>213.37237500000001</c:v>
                </c:pt>
                <c:pt idx="10179">
                  <c:v>213.38917499999999</c:v>
                </c:pt>
                <c:pt idx="10180">
                  <c:v>213.40347299999999</c:v>
                </c:pt>
                <c:pt idx="10181">
                  <c:v>213.41928099999998</c:v>
                </c:pt>
                <c:pt idx="10182">
                  <c:v>213.43718000000001</c:v>
                </c:pt>
                <c:pt idx="10183">
                  <c:v>213.45257599999999</c:v>
                </c:pt>
                <c:pt idx="10184">
                  <c:v>213.46897900000027</c:v>
                </c:pt>
                <c:pt idx="10185">
                  <c:v>213.48738100000037</c:v>
                </c:pt>
                <c:pt idx="10186">
                  <c:v>213.50477599999962</c:v>
                </c:pt>
                <c:pt idx="10187">
                  <c:v>213.52047700000037</c:v>
                </c:pt>
                <c:pt idx="10188">
                  <c:v>213.53607199999999</c:v>
                </c:pt>
                <c:pt idx="10189">
                  <c:v>213.55367999999999</c:v>
                </c:pt>
                <c:pt idx="10190">
                  <c:v>213.570877</c:v>
                </c:pt>
                <c:pt idx="10191">
                  <c:v>213.58238200000036</c:v>
                </c:pt>
                <c:pt idx="10192">
                  <c:v>213.59918199999998</c:v>
                </c:pt>
                <c:pt idx="10193">
                  <c:v>213.61958299999949</c:v>
                </c:pt>
                <c:pt idx="10194">
                  <c:v>213.63568099999998</c:v>
                </c:pt>
                <c:pt idx="10195">
                  <c:v>213.65008499999999</c:v>
                </c:pt>
                <c:pt idx="10196">
                  <c:v>213.66528299999999</c:v>
                </c:pt>
                <c:pt idx="10197">
                  <c:v>213.68237300000001</c:v>
                </c:pt>
                <c:pt idx="10198">
                  <c:v>213.701279</c:v>
                </c:pt>
                <c:pt idx="10199">
                  <c:v>213.71948199999972</c:v>
                </c:pt>
                <c:pt idx="10200">
                  <c:v>213.73487899999998</c:v>
                </c:pt>
                <c:pt idx="10201">
                  <c:v>213.75148000000004</c:v>
                </c:pt>
                <c:pt idx="10202">
                  <c:v>213.76768499999972</c:v>
                </c:pt>
                <c:pt idx="10203">
                  <c:v>213.78338600000001</c:v>
                </c:pt>
                <c:pt idx="10204">
                  <c:v>213.80098000000001</c:v>
                </c:pt>
                <c:pt idx="10205">
                  <c:v>213.818771</c:v>
                </c:pt>
                <c:pt idx="10206">
                  <c:v>213.832672</c:v>
                </c:pt>
                <c:pt idx="10207">
                  <c:v>213.84797700000001</c:v>
                </c:pt>
                <c:pt idx="10208">
                  <c:v>213.86167900000001</c:v>
                </c:pt>
                <c:pt idx="10209">
                  <c:v>213.87248200000036</c:v>
                </c:pt>
                <c:pt idx="10210">
                  <c:v>213.88928200000001</c:v>
                </c:pt>
                <c:pt idx="10211">
                  <c:v>213.91007999999999</c:v>
                </c:pt>
                <c:pt idx="10212">
                  <c:v>213.924072</c:v>
                </c:pt>
                <c:pt idx="10213">
                  <c:v>213.93827800000037</c:v>
                </c:pt>
                <c:pt idx="10214">
                  <c:v>213.95668000000001</c:v>
                </c:pt>
                <c:pt idx="10215">
                  <c:v>213.97357199999962</c:v>
                </c:pt>
                <c:pt idx="10216">
                  <c:v>213.98947100000001</c:v>
                </c:pt>
                <c:pt idx="10217">
                  <c:v>214.00688199999999</c:v>
                </c:pt>
                <c:pt idx="10218">
                  <c:v>214.02218600000046</c:v>
                </c:pt>
                <c:pt idx="10219">
                  <c:v>214.03958099999963</c:v>
                </c:pt>
                <c:pt idx="10220">
                  <c:v>214.05748000000037</c:v>
                </c:pt>
                <c:pt idx="10221">
                  <c:v>214.07377599999953</c:v>
                </c:pt>
                <c:pt idx="10222">
                  <c:v>214.09037800000004</c:v>
                </c:pt>
                <c:pt idx="10223">
                  <c:v>214.10607899999999</c:v>
                </c:pt>
                <c:pt idx="10224">
                  <c:v>214.12228400000001</c:v>
                </c:pt>
                <c:pt idx="10225">
                  <c:v>214.13888499999999</c:v>
                </c:pt>
                <c:pt idx="10226">
                  <c:v>214.156372</c:v>
                </c:pt>
                <c:pt idx="10227">
                  <c:v>214.17117299999998</c:v>
                </c:pt>
                <c:pt idx="10228">
                  <c:v>214.18428</c:v>
                </c:pt>
                <c:pt idx="10229">
                  <c:v>214.20017999999999</c:v>
                </c:pt>
                <c:pt idx="10230">
                  <c:v>214.21627799999999</c:v>
                </c:pt>
                <c:pt idx="10231">
                  <c:v>214.23547399999998</c:v>
                </c:pt>
                <c:pt idx="10232">
                  <c:v>214.24507099999963</c:v>
                </c:pt>
                <c:pt idx="10233">
                  <c:v>214.26417499999963</c:v>
                </c:pt>
                <c:pt idx="10234">
                  <c:v>214.27818299999998</c:v>
                </c:pt>
                <c:pt idx="10235">
                  <c:v>214.29188499999998</c:v>
                </c:pt>
                <c:pt idx="10236">
                  <c:v>214.30827300000001</c:v>
                </c:pt>
                <c:pt idx="10237">
                  <c:v>214.32777400000001</c:v>
                </c:pt>
                <c:pt idx="10238">
                  <c:v>214.345383</c:v>
                </c:pt>
                <c:pt idx="10239">
                  <c:v>214.36128200000007</c:v>
                </c:pt>
                <c:pt idx="10240">
                  <c:v>214.37738000000004</c:v>
                </c:pt>
                <c:pt idx="10241">
                  <c:v>214.39477499999998</c:v>
                </c:pt>
                <c:pt idx="10242">
                  <c:v>214.41058299999995</c:v>
                </c:pt>
                <c:pt idx="10243">
                  <c:v>214.42288200000004</c:v>
                </c:pt>
                <c:pt idx="10244">
                  <c:v>214.43847700000049</c:v>
                </c:pt>
                <c:pt idx="10245">
                  <c:v>214.45567299999999</c:v>
                </c:pt>
                <c:pt idx="10246">
                  <c:v>214.47357199999962</c:v>
                </c:pt>
                <c:pt idx="10247">
                  <c:v>214.49397299999998</c:v>
                </c:pt>
                <c:pt idx="10248">
                  <c:v>214.50787399999999</c:v>
                </c:pt>
                <c:pt idx="10249">
                  <c:v>214.52117900000007</c:v>
                </c:pt>
                <c:pt idx="10250">
                  <c:v>214.53907799999999</c:v>
                </c:pt>
                <c:pt idx="10251">
                  <c:v>214.55658</c:v>
                </c:pt>
                <c:pt idx="10252">
                  <c:v>214.572372</c:v>
                </c:pt>
                <c:pt idx="10253">
                  <c:v>214.58958399999995</c:v>
                </c:pt>
                <c:pt idx="10254">
                  <c:v>214.605377</c:v>
                </c:pt>
                <c:pt idx="10255">
                  <c:v>214.61958299999949</c:v>
                </c:pt>
                <c:pt idx="10256">
                  <c:v>214.632172</c:v>
                </c:pt>
                <c:pt idx="10257">
                  <c:v>214.64707899999999</c:v>
                </c:pt>
                <c:pt idx="10258">
                  <c:v>214.66767899999999</c:v>
                </c:pt>
                <c:pt idx="10259">
                  <c:v>214.687073</c:v>
                </c:pt>
                <c:pt idx="10260">
                  <c:v>214.70318599999959</c:v>
                </c:pt>
                <c:pt idx="10261">
                  <c:v>214.71908599999952</c:v>
                </c:pt>
                <c:pt idx="10262">
                  <c:v>214.73498499999963</c:v>
                </c:pt>
                <c:pt idx="10263">
                  <c:v>214.74618499999963</c:v>
                </c:pt>
                <c:pt idx="10264">
                  <c:v>214.75857499999998</c:v>
                </c:pt>
                <c:pt idx="10265">
                  <c:v>214.77908299999956</c:v>
                </c:pt>
                <c:pt idx="10266">
                  <c:v>214.79687499999972</c:v>
                </c:pt>
                <c:pt idx="10267">
                  <c:v>214.81338499999998</c:v>
                </c:pt>
                <c:pt idx="10268">
                  <c:v>214.82977299999999</c:v>
                </c:pt>
                <c:pt idx="10269">
                  <c:v>214.84588600000001</c:v>
                </c:pt>
                <c:pt idx="10270">
                  <c:v>214.86247300000036</c:v>
                </c:pt>
                <c:pt idx="10271">
                  <c:v>214.87828100000004</c:v>
                </c:pt>
                <c:pt idx="10272">
                  <c:v>214.89418000000001</c:v>
                </c:pt>
                <c:pt idx="10273">
                  <c:v>214.90647900000027</c:v>
                </c:pt>
                <c:pt idx="10274">
                  <c:v>214.91967799999998</c:v>
                </c:pt>
                <c:pt idx="10275">
                  <c:v>214.93858299999999</c:v>
                </c:pt>
                <c:pt idx="10276">
                  <c:v>214.95507800000001</c:v>
                </c:pt>
                <c:pt idx="10277">
                  <c:v>214.97288499999999</c:v>
                </c:pt>
                <c:pt idx="10278">
                  <c:v>214.991974</c:v>
                </c:pt>
                <c:pt idx="10279">
                  <c:v>215.01147499999999</c:v>
                </c:pt>
                <c:pt idx="10280">
                  <c:v>215.02667199999999</c:v>
                </c:pt>
                <c:pt idx="10281">
                  <c:v>215.03747600000037</c:v>
                </c:pt>
                <c:pt idx="10282">
                  <c:v>215.05148300000027</c:v>
                </c:pt>
                <c:pt idx="10283">
                  <c:v>215.071686</c:v>
                </c:pt>
                <c:pt idx="10284">
                  <c:v>215.08668499999999</c:v>
                </c:pt>
                <c:pt idx="10285">
                  <c:v>215.10168499999995</c:v>
                </c:pt>
                <c:pt idx="10286">
                  <c:v>215.11868299999998</c:v>
                </c:pt>
                <c:pt idx="10287">
                  <c:v>215.137283</c:v>
                </c:pt>
                <c:pt idx="10288">
                  <c:v>215.154877</c:v>
                </c:pt>
                <c:pt idx="10289">
                  <c:v>215.17117299999998</c:v>
                </c:pt>
                <c:pt idx="10290">
                  <c:v>215.18838500000001</c:v>
                </c:pt>
                <c:pt idx="10291">
                  <c:v>215.20567299999962</c:v>
                </c:pt>
                <c:pt idx="10292">
                  <c:v>215.22207599999999</c:v>
                </c:pt>
                <c:pt idx="10293">
                  <c:v>215.23727399999999</c:v>
                </c:pt>
                <c:pt idx="10294">
                  <c:v>215.25178499999998</c:v>
                </c:pt>
                <c:pt idx="10295">
                  <c:v>215.26878399999998</c:v>
                </c:pt>
                <c:pt idx="10296">
                  <c:v>215.28387499999963</c:v>
                </c:pt>
                <c:pt idx="10297">
                  <c:v>215.29988099999963</c:v>
                </c:pt>
                <c:pt idx="10298">
                  <c:v>215.31707800000001</c:v>
                </c:pt>
                <c:pt idx="10299">
                  <c:v>215.33308399999999</c:v>
                </c:pt>
                <c:pt idx="10300">
                  <c:v>215.35047900000049</c:v>
                </c:pt>
                <c:pt idx="10301">
                  <c:v>215.367783</c:v>
                </c:pt>
                <c:pt idx="10302">
                  <c:v>215.38298000000043</c:v>
                </c:pt>
                <c:pt idx="10303">
                  <c:v>215.39927700000001</c:v>
                </c:pt>
                <c:pt idx="10304">
                  <c:v>215.41587799999999</c:v>
                </c:pt>
                <c:pt idx="10305">
                  <c:v>215.42887900000036</c:v>
                </c:pt>
                <c:pt idx="10306">
                  <c:v>215.44227599999999</c:v>
                </c:pt>
                <c:pt idx="10307">
                  <c:v>215.46267700000001</c:v>
                </c:pt>
                <c:pt idx="10308">
                  <c:v>215.48208600000049</c:v>
                </c:pt>
                <c:pt idx="10309">
                  <c:v>215.49568199999999</c:v>
                </c:pt>
                <c:pt idx="10310">
                  <c:v>215.510086</c:v>
                </c:pt>
                <c:pt idx="10311">
                  <c:v>215.52487199999999</c:v>
                </c:pt>
                <c:pt idx="10312">
                  <c:v>215.54157999999998</c:v>
                </c:pt>
                <c:pt idx="10313">
                  <c:v>215.55787700000027</c:v>
                </c:pt>
                <c:pt idx="10314">
                  <c:v>215.57548499999999</c:v>
                </c:pt>
                <c:pt idx="10315">
                  <c:v>215.59338399999999</c:v>
                </c:pt>
                <c:pt idx="10316">
                  <c:v>215.61027499999992</c:v>
                </c:pt>
                <c:pt idx="10317">
                  <c:v>215.62747200000001</c:v>
                </c:pt>
                <c:pt idx="10318">
                  <c:v>215.6438749999995</c:v>
                </c:pt>
                <c:pt idx="10319">
                  <c:v>215.66007999999999</c:v>
                </c:pt>
                <c:pt idx="10320">
                  <c:v>215.67718499999998</c:v>
                </c:pt>
                <c:pt idx="10321">
                  <c:v>215.69367999999992</c:v>
                </c:pt>
                <c:pt idx="10322">
                  <c:v>215.70837399999999</c:v>
                </c:pt>
                <c:pt idx="10323">
                  <c:v>215.72297700000001</c:v>
                </c:pt>
                <c:pt idx="10324">
                  <c:v>215.738281</c:v>
                </c:pt>
                <c:pt idx="10325">
                  <c:v>215.75508099999999</c:v>
                </c:pt>
                <c:pt idx="10326">
                  <c:v>215.77447499999963</c:v>
                </c:pt>
                <c:pt idx="10327">
                  <c:v>215.79208399999999</c:v>
                </c:pt>
                <c:pt idx="10328">
                  <c:v>215.80557299999998</c:v>
                </c:pt>
                <c:pt idx="10329">
                  <c:v>215.81938199999999</c:v>
                </c:pt>
                <c:pt idx="10330">
                  <c:v>215.83578499999999</c:v>
                </c:pt>
                <c:pt idx="10331">
                  <c:v>215.854782</c:v>
                </c:pt>
                <c:pt idx="10332">
                  <c:v>215.87307699999999</c:v>
                </c:pt>
                <c:pt idx="10333">
                  <c:v>215.88948100000007</c:v>
                </c:pt>
                <c:pt idx="10334">
                  <c:v>215.90457199999992</c:v>
                </c:pt>
                <c:pt idx="10335">
                  <c:v>215.92038000000036</c:v>
                </c:pt>
                <c:pt idx="10336">
                  <c:v>215.936081</c:v>
                </c:pt>
                <c:pt idx="10337">
                  <c:v>215.947372</c:v>
                </c:pt>
                <c:pt idx="10338">
                  <c:v>215.96237200000004</c:v>
                </c:pt>
                <c:pt idx="10339">
                  <c:v>215.98628200000007</c:v>
                </c:pt>
                <c:pt idx="10340">
                  <c:v>216.00317399999992</c:v>
                </c:pt>
                <c:pt idx="10341">
                  <c:v>216.01757799999999</c:v>
                </c:pt>
                <c:pt idx="10342">
                  <c:v>216.03317299999998</c:v>
                </c:pt>
                <c:pt idx="10343">
                  <c:v>216.04887399999998</c:v>
                </c:pt>
                <c:pt idx="10344">
                  <c:v>216.062073</c:v>
                </c:pt>
                <c:pt idx="10345">
                  <c:v>216.07327299999992</c:v>
                </c:pt>
                <c:pt idx="10346">
                  <c:v>216.09028599999999</c:v>
                </c:pt>
                <c:pt idx="10347">
                  <c:v>216.11367799999962</c:v>
                </c:pt>
                <c:pt idx="10348">
                  <c:v>216.13098099999999</c:v>
                </c:pt>
                <c:pt idx="10349">
                  <c:v>216.14747600000001</c:v>
                </c:pt>
                <c:pt idx="10350">
                  <c:v>216.16027800000001</c:v>
                </c:pt>
                <c:pt idx="10351">
                  <c:v>216.17617799999999</c:v>
                </c:pt>
                <c:pt idx="10352">
                  <c:v>216.19078099999999</c:v>
                </c:pt>
                <c:pt idx="10353">
                  <c:v>216.207077</c:v>
                </c:pt>
                <c:pt idx="10354">
                  <c:v>216.22668499999995</c:v>
                </c:pt>
                <c:pt idx="10355">
                  <c:v>216.24267599999962</c:v>
                </c:pt>
                <c:pt idx="10356">
                  <c:v>216.25547800000001</c:v>
                </c:pt>
                <c:pt idx="10357">
                  <c:v>216.27008099999998</c:v>
                </c:pt>
                <c:pt idx="10358">
                  <c:v>216.28558299999995</c:v>
                </c:pt>
                <c:pt idx="10359">
                  <c:v>216.30317700000001</c:v>
                </c:pt>
                <c:pt idx="10360">
                  <c:v>216.315979</c:v>
                </c:pt>
                <c:pt idx="10361">
                  <c:v>216.331085</c:v>
                </c:pt>
                <c:pt idx="10362">
                  <c:v>216.34988399999995</c:v>
                </c:pt>
                <c:pt idx="10363">
                  <c:v>216.36947599999999</c:v>
                </c:pt>
                <c:pt idx="10364">
                  <c:v>216.38597100000001</c:v>
                </c:pt>
                <c:pt idx="10365">
                  <c:v>216.40248100000036</c:v>
                </c:pt>
                <c:pt idx="10366">
                  <c:v>216.41998299999995</c:v>
                </c:pt>
                <c:pt idx="10367">
                  <c:v>216.434586</c:v>
                </c:pt>
                <c:pt idx="10368">
                  <c:v>216.44807399999999</c:v>
                </c:pt>
                <c:pt idx="10369">
                  <c:v>216.46608000000001</c:v>
                </c:pt>
                <c:pt idx="10370">
                  <c:v>216.479477</c:v>
                </c:pt>
                <c:pt idx="10371">
                  <c:v>216.49427800000001</c:v>
                </c:pt>
                <c:pt idx="10372">
                  <c:v>216.51217700000001</c:v>
                </c:pt>
                <c:pt idx="10373">
                  <c:v>216.52928199999999</c:v>
                </c:pt>
                <c:pt idx="10374">
                  <c:v>216.54687499999972</c:v>
                </c:pt>
                <c:pt idx="10375">
                  <c:v>216.56437700000001</c:v>
                </c:pt>
                <c:pt idx="10376">
                  <c:v>216.580872</c:v>
                </c:pt>
                <c:pt idx="10377">
                  <c:v>216.591385</c:v>
                </c:pt>
                <c:pt idx="10378">
                  <c:v>216.60407999999998</c:v>
                </c:pt>
                <c:pt idx="10379">
                  <c:v>216.62527499999999</c:v>
                </c:pt>
                <c:pt idx="10380">
                  <c:v>216.64587399999962</c:v>
                </c:pt>
                <c:pt idx="10381">
                  <c:v>216.65968299999992</c:v>
                </c:pt>
                <c:pt idx="10382">
                  <c:v>216.67358399999949</c:v>
                </c:pt>
                <c:pt idx="10383">
                  <c:v>216.690979</c:v>
                </c:pt>
                <c:pt idx="10384">
                  <c:v>216.70867899999999</c:v>
                </c:pt>
                <c:pt idx="10385">
                  <c:v>216.720978</c:v>
                </c:pt>
                <c:pt idx="10386">
                  <c:v>216.73417699999999</c:v>
                </c:pt>
                <c:pt idx="10387">
                  <c:v>216.75407399999995</c:v>
                </c:pt>
                <c:pt idx="10388">
                  <c:v>216.77197299999995</c:v>
                </c:pt>
                <c:pt idx="10389">
                  <c:v>216.78857399999998</c:v>
                </c:pt>
                <c:pt idx="10390">
                  <c:v>216.80467199999998</c:v>
                </c:pt>
                <c:pt idx="10391">
                  <c:v>216.82017500000001</c:v>
                </c:pt>
                <c:pt idx="10392">
                  <c:v>216.83247400000027</c:v>
                </c:pt>
                <c:pt idx="10393">
                  <c:v>216.851685</c:v>
                </c:pt>
                <c:pt idx="10394">
                  <c:v>216.87367199999963</c:v>
                </c:pt>
                <c:pt idx="10395">
                  <c:v>216.88777200000001</c:v>
                </c:pt>
                <c:pt idx="10396">
                  <c:v>216.90367099999995</c:v>
                </c:pt>
                <c:pt idx="10397">
                  <c:v>216.91978499999962</c:v>
                </c:pt>
                <c:pt idx="10398">
                  <c:v>216.93667600000001</c:v>
                </c:pt>
                <c:pt idx="10399">
                  <c:v>216.954071</c:v>
                </c:pt>
                <c:pt idx="10400">
                  <c:v>216.96417199999999</c:v>
                </c:pt>
                <c:pt idx="10401">
                  <c:v>216.97837800000036</c:v>
                </c:pt>
                <c:pt idx="10402">
                  <c:v>216.998672</c:v>
                </c:pt>
                <c:pt idx="10403">
                  <c:v>217.01678499999963</c:v>
                </c:pt>
                <c:pt idx="10404">
                  <c:v>217.03178399999999</c:v>
                </c:pt>
                <c:pt idx="10405">
                  <c:v>217.04817199999999</c:v>
                </c:pt>
                <c:pt idx="10406">
                  <c:v>217.06468199999998</c:v>
                </c:pt>
                <c:pt idx="10407">
                  <c:v>217.07707199999999</c:v>
                </c:pt>
                <c:pt idx="10408">
                  <c:v>217.09257499999998</c:v>
                </c:pt>
                <c:pt idx="10409">
                  <c:v>217.11088599999962</c:v>
                </c:pt>
                <c:pt idx="10410">
                  <c:v>217.12657199999998</c:v>
                </c:pt>
                <c:pt idx="10411">
                  <c:v>217.14347799999999</c:v>
                </c:pt>
                <c:pt idx="10412">
                  <c:v>217.16258199999999</c:v>
                </c:pt>
                <c:pt idx="10413">
                  <c:v>217.180283</c:v>
                </c:pt>
                <c:pt idx="10414">
                  <c:v>217.19618199999999</c:v>
                </c:pt>
                <c:pt idx="10415">
                  <c:v>217.21258499999962</c:v>
                </c:pt>
                <c:pt idx="10416">
                  <c:v>217.22778299999999</c:v>
                </c:pt>
                <c:pt idx="10417">
                  <c:v>217.24557499999943</c:v>
                </c:pt>
                <c:pt idx="10418">
                  <c:v>217.26437399999998</c:v>
                </c:pt>
                <c:pt idx="10419">
                  <c:v>217.278976</c:v>
                </c:pt>
                <c:pt idx="10420">
                  <c:v>217.29417399999963</c:v>
                </c:pt>
                <c:pt idx="10421">
                  <c:v>217.310181</c:v>
                </c:pt>
                <c:pt idx="10422">
                  <c:v>217.32827800000049</c:v>
                </c:pt>
                <c:pt idx="10423">
                  <c:v>217.34498600000001</c:v>
                </c:pt>
                <c:pt idx="10424">
                  <c:v>217.35818500000036</c:v>
                </c:pt>
                <c:pt idx="10425">
                  <c:v>217.371185</c:v>
                </c:pt>
                <c:pt idx="10426">
                  <c:v>217.3884740000004</c:v>
                </c:pt>
                <c:pt idx="10427">
                  <c:v>217.40557899999999</c:v>
                </c:pt>
                <c:pt idx="10428">
                  <c:v>217.42077599999999</c:v>
                </c:pt>
                <c:pt idx="10429">
                  <c:v>217.43847700000049</c:v>
                </c:pt>
                <c:pt idx="10430">
                  <c:v>217.45477299999999</c:v>
                </c:pt>
                <c:pt idx="10431">
                  <c:v>217.47357199999962</c:v>
                </c:pt>
                <c:pt idx="10432">
                  <c:v>217.49037200000001</c:v>
                </c:pt>
                <c:pt idx="10433">
                  <c:v>217.505371</c:v>
                </c:pt>
                <c:pt idx="10434">
                  <c:v>217.52337600000001</c:v>
                </c:pt>
                <c:pt idx="10435">
                  <c:v>217.54008499999998</c:v>
                </c:pt>
                <c:pt idx="10436">
                  <c:v>217.55497700000001</c:v>
                </c:pt>
                <c:pt idx="10437">
                  <c:v>217.567871</c:v>
                </c:pt>
                <c:pt idx="10438">
                  <c:v>217.58438100000001</c:v>
                </c:pt>
                <c:pt idx="10439">
                  <c:v>217.602081</c:v>
                </c:pt>
                <c:pt idx="10440">
                  <c:v>217.61738600000001</c:v>
                </c:pt>
                <c:pt idx="10441">
                  <c:v>217.63497899999999</c:v>
                </c:pt>
                <c:pt idx="10442">
                  <c:v>217.651779</c:v>
                </c:pt>
                <c:pt idx="10443">
                  <c:v>217.66877700000001</c:v>
                </c:pt>
                <c:pt idx="10444">
                  <c:v>217.68507399999999</c:v>
                </c:pt>
                <c:pt idx="10445">
                  <c:v>217.70178199999998</c:v>
                </c:pt>
                <c:pt idx="10446">
                  <c:v>217.71807899999999</c:v>
                </c:pt>
                <c:pt idx="10447">
                  <c:v>217.731979</c:v>
                </c:pt>
                <c:pt idx="10448">
                  <c:v>217.74877899999998</c:v>
                </c:pt>
                <c:pt idx="10449">
                  <c:v>217.76457199999956</c:v>
                </c:pt>
                <c:pt idx="10450">
                  <c:v>217.77877799999999</c:v>
                </c:pt>
                <c:pt idx="10451">
                  <c:v>217.79588299999998</c:v>
                </c:pt>
                <c:pt idx="10452">
                  <c:v>217.81097399999999</c:v>
                </c:pt>
                <c:pt idx="10453">
                  <c:v>217.82807900000043</c:v>
                </c:pt>
                <c:pt idx="10454">
                  <c:v>217.84648100000001</c:v>
                </c:pt>
                <c:pt idx="10455">
                  <c:v>217.86357099999998</c:v>
                </c:pt>
                <c:pt idx="10456">
                  <c:v>217.88098100000036</c:v>
                </c:pt>
                <c:pt idx="10457">
                  <c:v>217.896683</c:v>
                </c:pt>
                <c:pt idx="10458">
                  <c:v>217.9135739999995</c:v>
                </c:pt>
                <c:pt idx="10459">
                  <c:v>217.92747500000004</c:v>
                </c:pt>
                <c:pt idx="10460">
                  <c:v>217.938873</c:v>
                </c:pt>
                <c:pt idx="10461">
                  <c:v>217.95477299999999</c:v>
                </c:pt>
                <c:pt idx="10462">
                  <c:v>217.97697399999998</c:v>
                </c:pt>
                <c:pt idx="10463">
                  <c:v>217.99328600000001</c:v>
                </c:pt>
                <c:pt idx="10464">
                  <c:v>218.00657699999999</c:v>
                </c:pt>
                <c:pt idx="10465">
                  <c:v>218.02098100000001</c:v>
                </c:pt>
                <c:pt idx="10466">
                  <c:v>218.03747600000037</c:v>
                </c:pt>
                <c:pt idx="10467">
                  <c:v>218.05107100000001</c:v>
                </c:pt>
                <c:pt idx="10468">
                  <c:v>218.066879</c:v>
                </c:pt>
                <c:pt idx="10469">
                  <c:v>218.086884</c:v>
                </c:pt>
                <c:pt idx="10470">
                  <c:v>218.10658299999992</c:v>
                </c:pt>
                <c:pt idx="10471">
                  <c:v>218.12257399999999</c:v>
                </c:pt>
                <c:pt idx="10472">
                  <c:v>218.13687099999999</c:v>
                </c:pt>
                <c:pt idx="10473">
                  <c:v>218.15428199999999</c:v>
                </c:pt>
                <c:pt idx="10474">
                  <c:v>218.16857899999999</c:v>
                </c:pt>
                <c:pt idx="10475">
                  <c:v>218.18368499999963</c:v>
                </c:pt>
                <c:pt idx="10476">
                  <c:v>218.20158399999963</c:v>
                </c:pt>
                <c:pt idx="10477">
                  <c:v>218.21658299999956</c:v>
                </c:pt>
                <c:pt idx="10478">
                  <c:v>218.23338299999998</c:v>
                </c:pt>
                <c:pt idx="10479">
                  <c:v>218.251373</c:v>
                </c:pt>
                <c:pt idx="10480">
                  <c:v>218.26948499999995</c:v>
                </c:pt>
                <c:pt idx="10481">
                  <c:v>218.28677399999998</c:v>
                </c:pt>
                <c:pt idx="10482">
                  <c:v>218.30278000000001</c:v>
                </c:pt>
                <c:pt idx="10483">
                  <c:v>218.31887800000001</c:v>
                </c:pt>
                <c:pt idx="10484">
                  <c:v>218.334778</c:v>
                </c:pt>
                <c:pt idx="10485">
                  <c:v>218.35067700000027</c:v>
                </c:pt>
                <c:pt idx="10486">
                  <c:v>218.36767599999999</c:v>
                </c:pt>
                <c:pt idx="10487">
                  <c:v>218.384781</c:v>
                </c:pt>
                <c:pt idx="10488">
                  <c:v>218.400375</c:v>
                </c:pt>
                <c:pt idx="10489">
                  <c:v>218.41587799999999</c:v>
                </c:pt>
                <c:pt idx="10490">
                  <c:v>218.430283</c:v>
                </c:pt>
                <c:pt idx="10491">
                  <c:v>218.445786</c:v>
                </c:pt>
                <c:pt idx="10492">
                  <c:v>218.46507299999999</c:v>
                </c:pt>
                <c:pt idx="10493">
                  <c:v>218.48208600000049</c:v>
                </c:pt>
                <c:pt idx="10494">
                  <c:v>218.49708600000037</c:v>
                </c:pt>
                <c:pt idx="10495">
                  <c:v>218.51217700000001</c:v>
                </c:pt>
                <c:pt idx="10496">
                  <c:v>218.52917499999998</c:v>
                </c:pt>
                <c:pt idx="10497">
                  <c:v>218.54597499999963</c:v>
                </c:pt>
                <c:pt idx="10498">
                  <c:v>218.56037900000001</c:v>
                </c:pt>
                <c:pt idx="10499">
                  <c:v>218.57687399999998</c:v>
                </c:pt>
                <c:pt idx="10500">
                  <c:v>218.59358199999963</c:v>
                </c:pt>
                <c:pt idx="10501">
                  <c:v>218.60917699999999</c:v>
                </c:pt>
                <c:pt idx="10502">
                  <c:v>218.62887599999999</c:v>
                </c:pt>
                <c:pt idx="10503">
                  <c:v>218.64527899999999</c:v>
                </c:pt>
                <c:pt idx="10504">
                  <c:v>218.66098</c:v>
                </c:pt>
                <c:pt idx="10505">
                  <c:v>218.67718499999998</c:v>
                </c:pt>
                <c:pt idx="10506">
                  <c:v>218.69348099999999</c:v>
                </c:pt>
                <c:pt idx="10507">
                  <c:v>218.707077</c:v>
                </c:pt>
                <c:pt idx="10508">
                  <c:v>218.72198499999999</c:v>
                </c:pt>
                <c:pt idx="10509">
                  <c:v>218.74098199999995</c:v>
                </c:pt>
                <c:pt idx="10510">
                  <c:v>218.75787399999999</c:v>
                </c:pt>
                <c:pt idx="10511">
                  <c:v>218.77258299999963</c:v>
                </c:pt>
                <c:pt idx="10512">
                  <c:v>218.78947399999998</c:v>
                </c:pt>
                <c:pt idx="10513">
                  <c:v>218.80607599999999</c:v>
                </c:pt>
                <c:pt idx="10514">
                  <c:v>218.82168600000037</c:v>
                </c:pt>
                <c:pt idx="10515">
                  <c:v>218.836578</c:v>
                </c:pt>
                <c:pt idx="10516">
                  <c:v>218.853973</c:v>
                </c:pt>
                <c:pt idx="10517">
                  <c:v>218.86767599999999</c:v>
                </c:pt>
                <c:pt idx="10518">
                  <c:v>218.88168300000001</c:v>
                </c:pt>
                <c:pt idx="10519">
                  <c:v>218.900375</c:v>
                </c:pt>
                <c:pt idx="10520">
                  <c:v>218.915176</c:v>
                </c:pt>
                <c:pt idx="10521">
                  <c:v>218.93057299999998</c:v>
                </c:pt>
                <c:pt idx="10522">
                  <c:v>218.94798299999999</c:v>
                </c:pt>
                <c:pt idx="10523">
                  <c:v>218.96237200000004</c:v>
                </c:pt>
                <c:pt idx="10524">
                  <c:v>218.97378499999962</c:v>
                </c:pt>
                <c:pt idx="10525">
                  <c:v>218.98878500000001</c:v>
                </c:pt>
                <c:pt idx="10526">
                  <c:v>219.00778199999999</c:v>
                </c:pt>
                <c:pt idx="10527">
                  <c:v>219.02638200000001</c:v>
                </c:pt>
                <c:pt idx="10528">
                  <c:v>219.04568499999962</c:v>
                </c:pt>
                <c:pt idx="10529">
                  <c:v>219.06248500000001</c:v>
                </c:pt>
                <c:pt idx="10530">
                  <c:v>219.07827800000001</c:v>
                </c:pt>
                <c:pt idx="10531">
                  <c:v>219.095383</c:v>
                </c:pt>
                <c:pt idx="10532">
                  <c:v>219.11137399999998</c:v>
                </c:pt>
                <c:pt idx="10533">
                  <c:v>219.127274</c:v>
                </c:pt>
                <c:pt idx="10534">
                  <c:v>219.14358499999938</c:v>
                </c:pt>
                <c:pt idx="10535">
                  <c:v>219.15808100000001</c:v>
                </c:pt>
                <c:pt idx="10536">
                  <c:v>219.17398099999963</c:v>
                </c:pt>
                <c:pt idx="10537">
                  <c:v>219.19207800000001</c:v>
                </c:pt>
                <c:pt idx="10538">
                  <c:v>219.20907599999953</c:v>
                </c:pt>
                <c:pt idx="10539">
                  <c:v>219.22297700000001</c:v>
                </c:pt>
                <c:pt idx="10540">
                  <c:v>219.23597699999999</c:v>
                </c:pt>
                <c:pt idx="10541">
                  <c:v>219.25247200000001</c:v>
                </c:pt>
                <c:pt idx="10542">
                  <c:v>219.26988199999963</c:v>
                </c:pt>
                <c:pt idx="10543">
                  <c:v>219.28707900000001</c:v>
                </c:pt>
                <c:pt idx="10544">
                  <c:v>219.30337499999999</c:v>
                </c:pt>
                <c:pt idx="10545">
                  <c:v>219.31907699999999</c:v>
                </c:pt>
                <c:pt idx="10546">
                  <c:v>219.336975</c:v>
                </c:pt>
                <c:pt idx="10547">
                  <c:v>219.35327100000001</c:v>
                </c:pt>
                <c:pt idx="10548">
                  <c:v>219.36807300000001</c:v>
                </c:pt>
                <c:pt idx="10549">
                  <c:v>219.384781</c:v>
                </c:pt>
                <c:pt idx="10550">
                  <c:v>219.403076</c:v>
                </c:pt>
                <c:pt idx="10551">
                  <c:v>219.41598499999998</c:v>
                </c:pt>
                <c:pt idx="10552">
                  <c:v>219.43107599999999</c:v>
                </c:pt>
                <c:pt idx="10553">
                  <c:v>219.45018000000007</c:v>
                </c:pt>
                <c:pt idx="10554">
                  <c:v>219.465576</c:v>
                </c:pt>
                <c:pt idx="10555">
                  <c:v>219.48057600000001</c:v>
                </c:pt>
                <c:pt idx="10556">
                  <c:v>219.49787900000001</c:v>
                </c:pt>
                <c:pt idx="10557">
                  <c:v>219.51478599999956</c:v>
                </c:pt>
                <c:pt idx="10558">
                  <c:v>219.531586</c:v>
                </c:pt>
                <c:pt idx="10559">
                  <c:v>219.54757699999999</c:v>
                </c:pt>
                <c:pt idx="10560">
                  <c:v>219.562881</c:v>
                </c:pt>
                <c:pt idx="10561">
                  <c:v>219.57788099999999</c:v>
                </c:pt>
                <c:pt idx="10562">
                  <c:v>219.59397899999999</c:v>
                </c:pt>
                <c:pt idx="10563">
                  <c:v>219.60858199999998</c:v>
                </c:pt>
                <c:pt idx="10564">
                  <c:v>219.624481</c:v>
                </c:pt>
                <c:pt idx="10565">
                  <c:v>219.64167799999998</c:v>
                </c:pt>
                <c:pt idx="10566">
                  <c:v>219.65768399999999</c:v>
                </c:pt>
                <c:pt idx="10567">
                  <c:v>219.67718499999998</c:v>
                </c:pt>
                <c:pt idx="10568">
                  <c:v>219.69447299999999</c:v>
                </c:pt>
                <c:pt idx="10569">
                  <c:v>219.71078499999956</c:v>
                </c:pt>
                <c:pt idx="10570">
                  <c:v>219.726776</c:v>
                </c:pt>
                <c:pt idx="10571">
                  <c:v>219.74238600000001</c:v>
                </c:pt>
                <c:pt idx="10572">
                  <c:v>219.75778199999999</c:v>
                </c:pt>
                <c:pt idx="10573">
                  <c:v>219.77377299999949</c:v>
                </c:pt>
                <c:pt idx="10574">
                  <c:v>219.79118299999999</c:v>
                </c:pt>
                <c:pt idx="10575">
                  <c:v>219.80827300000001</c:v>
                </c:pt>
                <c:pt idx="10576">
                  <c:v>219.82338000000001</c:v>
                </c:pt>
                <c:pt idx="10577">
                  <c:v>219.83758499999999</c:v>
                </c:pt>
                <c:pt idx="10578">
                  <c:v>219.85447700000043</c:v>
                </c:pt>
                <c:pt idx="10579">
                  <c:v>219.87367199999963</c:v>
                </c:pt>
                <c:pt idx="10580">
                  <c:v>219.89147900000043</c:v>
                </c:pt>
                <c:pt idx="10581">
                  <c:v>219.90417499999998</c:v>
                </c:pt>
                <c:pt idx="10582">
                  <c:v>219.919479</c:v>
                </c:pt>
                <c:pt idx="10583">
                  <c:v>219.93667600000001</c:v>
                </c:pt>
                <c:pt idx="10584">
                  <c:v>219.954071</c:v>
                </c:pt>
                <c:pt idx="10585">
                  <c:v>219.97357199999962</c:v>
                </c:pt>
                <c:pt idx="10586">
                  <c:v>219.98907499999999</c:v>
                </c:pt>
                <c:pt idx="10587">
                  <c:v>220.00277700000001</c:v>
                </c:pt>
                <c:pt idx="10588">
                  <c:v>220.01878399999998</c:v>
                </c:pt>
                <c:pt idx="10589">
                  <c:v>220.03517199999999</c:v>
                </c:pt>
                <c:pt idx="10590">
                  <c:v>220.051682</c:v>
                </c:pt>
                <c:pt idx="10591">
                  <c:v>220.065079</c:v>
                </c:pt>
                <c:pt idx="10592">
                  <c:v>220.08117700000037</c:v>
                </c:pt>
                <c:pt idx="10593">
                  <c:v>220.10008199999999</c:v>
                </c:pt>
                <c:pt idx="10594">
                  <c:v>220.11517299999963</c:v>
                </c:pt>
                <c:pt idx="10595">
                  <c:v>220.13017299999998</c:v>
                </c:pt>
                <c:pt idx="10596">
                  <c:v>220.14527899999999</c:v>
                </c:pt>
                <c:pt idx="10597">
                  <c:v>220.16267399999998</c:v>
                </c:pt>
                <c:pt idx="10598">
                  <c:v>220.17787199999998</c:v>
                </c:pt>
                <c:pt idx="10599">
                  <c:v>220.192184</c:v>
                </c:pt>
                <c:pt idx="10600">
                  <c:v>220.20977799999972</c:v>
                </c:pt>
                <c:pt idx="10601">
                  <c:v>220.22627299999999</c:v>
                </c:pt>
                <c:pt idx="10602">
                  <c:v>220.24357599999925</c:v>
                </c:pt>
                <c:pt idx="10603">
                  <c:v>220.262283</c:v>
                </c:pt>
                <c:pt idx="10604">
                  <c:v>220.27688599999962</c:v>
                </c:pt>
                <c:pt idx="10605">
                  <c:v>220.29028299999999</c:v>
                </c:pt>
                <c:pt idx="10606">
                  <c:v>220.30708300000001</c:v>
                </c:pt>
                <c:pt idx="10607">
                  <c:v>220.32368499999998</c:v>
                </c:pt>
                <c:pt idx="10608">
                  <c:v>220.338684</c:v>
                </c:pt>
                <c:pt idx="10609">
                  <c:v>220.351685</c:v>
                </c:pt>
                <c:pt idx="10610">
                  <c:v>220.36618000000001</c:v>
                </c:pt>
                <c:pt idx="10611">
                  <c:v>220.38148500000037</c:v>
                </c:pt>
                <c:pt idx="10612">
                  <c:v>220.397873</c:v>
                </c:pt>
                <c:pt idx="10613">
                  <c:v>220.41407799999999</c:v>
                </c:pt>
                <c:pt idx="10614">
                  <c:v>220.43138100000004</c:v>
                </c:pt>
                <c:pt idx="10615">
                  <c:v>220.44908099999998</c:v>
                </c:pt>
                <c:pt idx="10616">
                  <c:v>220.46478299999998</c:v>
                </c:pt>
                <c:pt idx="10617">
                  <c:v>220.48088100000001</c:v>
                </c:pt>
                <c:pt idx="10618">
                  <c:v>220.49717700000036</c:v>
                </c:pt>
                <c:pt idx="10619">
                  <c:v>220.51237499999999</c:v>
                </c:pt>
                <c:pt idx="10620">
                  <c:v>220.52658099999999</c:v>
                </c:pt>
                <c:pt idx="10621">
                  <c:v>220.54437299999998</c:v>
                </c:pt>
                <c:pt idx="10622">
                  <c:v>220.560181</c:v>
                </c:pt>
                <c:pt idx="10623">
                  <c:v>220.57597399999995</c:v>
                </c:pt>
                <c:pt idx="10624">
                  <c:v>220.59288000000001</c:v>
                </c:pt>
                <c:pt idx="10625">
                  <c:v>220.60928299999998</c:v>
                </c:pt>
                <c:pt idx="10626">
                  <c:v>220.62347399999999</c:v>
                </c:pt>
                <c:pt idx="10627">
                  <c:v>220.63757299999995</c:v>
                </c:pt>
                <c:pt idx="10628">
                  <c:v>220.656586</c:v>
                </c:pt>
                <c:pt idx="10629">
                  <c:v>220.67497299999962</c:v>
                </c:pt>
                <c:pt idx="10630">
                  <c:v>220.68997199999998</c:v>
                </c:pt>
                <c:pt idx="10631">
                  <c:v>220.70497099999992</c:v>
                </c:pt>
                <c:pt idx="10632">
                  <c:v>220.72077899999999</c:v>
                </c:pt>
                <c:pt idx="10633">
                  <c:v>220.73698399999998</c:v>
                </c:pt>
                <c:pt idx="10634">
                  <c:v>220.75468399999963</c:v>
                </c:pt>
                <c:pt idx="10635">
                  <c:v>220.771286</c:v>
                </c:pt>
                <c:pt idx="10636">
                  <c:v>220.78657499999963</c:v>
                </c:pt>
                <c:pt idx="10637">
                  <c:v>220.80128500000001</c:v>
                </c:pt>
                <c:pt idx="10638">
                  <c:v>220.81648300000001</c:v>
                </c:pt>
                <c:pt idx="10639">
                  <c:v>220.83038300000001</c:v>
                </c:pt>
                <c:pt idx="10640">
                  <c:v>220.844482</c:v>
                </c:pt>
                <c:pt idx="10641">
                  <c:v>220.86047400000001</c:v>
                </c:pt>
                <c:pt idx="10642">
                  <c:v>220.878174</c:v>
                </c:pt>
                <c:pt idx="10643">
                  <c:v>220.89068599999999</c:v>
                </c:pt>
                <c:pt idx="10644">
                  <c:v>220.909378</c:v>
                </c:pt>
                <c:pt idx="10645">
                  <c:v>220.93008399999999</c:v>
                </c:pt>
                <c:pt idx="10646">
                  <c:v>220.94407699999999</c:v>
                </c:pt>
                <c:pt idx="10647">
                  <c:v>220.95747400000027</c:v>
                </c:pt>
                <c:pt idx="10648">
                  <c:v>220.972183</c:v>
                </c:pt>
                <c:pt idx="10649">
                  <c:v>220.98957799999999</c:v>
                </c:pt>
                <c:pt idx="10650">
                  <c:v>221.008072</c:v>
                </c:pt>
                <c:pt idx="10651">
                  <c:v>221.02517700000001</c:v>
                </c:pt>
                <c:pt idx="10652">
                  <c:v>221.04257199999998</c:v>
                </c:pt>
                <c:pt idx="10653">
                  <c:v>221.057175</c:v>
                </c:pt>
                <c:pt idx="10654">
                  <c:v>221.06957999999995</c:v>
                </c:pt>
                <c:pt idx="10655">
                  <c:v>221.085678</c:v>
                </c:pt>
                <c:pt idx="10656">
                  <c:v>221.09757999999999</c:v>
                </c:pt>
                <c:pt idx="10657">
                  <c:v>221.11227399999999</c:v>
                </c:pt>
                <c:pt idx="10658">
                  <c:v>221.13118</c:v>
                </c:pt>
                <c:pt idx="10659">
                  <c:v>221.14807099999999</c:v>
                </c:pt>
                <c:pt idx="10660">
                  <c:v>221.16537499999998</c:v>
                </c:pt>
                <c:pt idx="10661">
                  <c:v>221.180984</c:v>
                </c:pt>
                <c:pt idx="10662">
                  <c:v>221.19557199999963</c:v>
                </c:pt>
                <c:pt idx="10663">
                  <c:v>221.21028099999998</c:v>
                </c:pt>
                <c:pt idx="10664">
                  <c:v>221.22367899999998</c:v>
                </c:pt>
                <c:pt idx="10665">
                  <c:v>221.23727399999999</c:v>
                </c:pt>
                <c:pt idx="10666">
                  <c:v>221.25448600000001</c:v>
                </c:pt>
                <c:pt idx="10667">
                  <c:v>221.27377299999949</c:v>
                </c:pt>
                <c:pt idx="10668">
                  <c:v>221.28688</c:v>
                </c:pt>
                <c:pt idx="10669">
                  <c:v>221.299286</c:v>
                </c:pt>
                <c:pt idx="10670">
                  <c:v>221.317474</c:v>
                </c:pt>
                <c:pt idx="10671">
                  <c:v>221.33557099999999</c:v>
                </c:pt>
                <c:pt idx="10672">
                  <c:v>221.35147100000043</c:v>
                </c:pt>
                <c:pt idx="10673">
                  <c:v>221.36618000000001</c:v>
                </c:pt>
                <c:pt idx="10674">
                  <c:v>221.378784</c:v>
                </c:pt>
                <c:pt idx="10675">
                  <c:v>221.394882</c:v>
                </c:pt>
                <c:pt idx="10676">
                  <c:v>221.41397099999998</c:v>
                </c:pt>
                <c:pt idx="10677">
                  <c:v>221.42898600000049</c:v>
                </c:pt>
                <c:pt idx="10678">
                  <c:v>221.44357299999956</c:v>
                </c:pt>
                <c:pt idx="10679">
                  <c:v>221.460373</c:v>
                </c:pt>
                <c:pt idx="10680">
                  <c:v>221.47637900000001</c:v>
                </c:pt>
                <c:pt idx="10681">
                  <c:v>221.49247700000049</c:v>
                </c:pt>
                <c:pt idx="10682">
                  <c:v>221.508881</c:v>
                </c:pt>
                <c:pt idx="10683">
                  <c:v>221.523178</c:v>
                </c:pt>
                <c:pt idx="10684">
                  <c:v>221.53857399999998</c:v>
                </c:pt>
                <c:pt idx="10685">
                  <c:v>221.55418399999999</c:v>
                </c:pt>
                <c:pt idx="10686">
                  <c:v>221.56848100000036</c:v>
                </c:pt>
                <c:pt idx="10687">
                  <c:v>221.58457899999999</c:v>
                </c:pt>
                <c:pt idx="10688">
                  <c:v>221.60047900000001</c:v>
                </c:pt>
                <c:pt idx="10689">
                  <c:v>221.61697399999963</c:v>
                </c:pt>
                <c:pt idx="10690">
                  <c:v>221.63397199999972</c:v>
                </c:pt>
                <c:pt idx="10691">
                  <c:v>221.65077199999999</c:v>
                </c:pt>
                <c:pt idx="10692">
                  <c:v>221.66368099999963</c:v>
                </c:pt>
                <c:pt idx="10693">
                  <c:v>221.67767299999963</c:v>
                </c:pt>
                <c:pt idx="10694">
                  <c:v>221.69508399999998</c:v>
                </c:pt>
                <c:pt idx="10695">
                  <c:v>221.70718399999998</c:v>
                </c:pt>
                <c:pt idx="10696">
                  <c:v>221.72067299999998</c:v>
                </c:pt>
                <c:pt idx="10697">
                  <c:v>221.73448199999999</c:v>
                </c:pt>
                <c:pt idx="10698">
                  <c:v>221.750381</c:v>
                </c:pt>
                <c:pt idx="10699">
                  <c:v>221.77058399999953</c:v>
                </c:pt>
                <c:pt idx="10700">
                  <c:v>221.78517199999999</c:v>
                </c:pt>
                <c:pt idx="10701">
                  <c:v>221.79858399999998</c:v>
                </c:pt>
                <c:pt idx="10702">
                  <c:v>221.81727599999999</c:v>
                </c:pt>
                <c:pt idx="10703">
                  <c:v>221.83438100000001</c:v>
                </c:pt>
                <c:pt idx="10704">
                  <c:v>221.84777800000001</c:v>
                </c:pt>
                <c:pt idx="10705">
                  <c:v>221.86288500000001</c:v>
                </c:pt>
                <c:pt idx="10706">
                  <c:v>221.87887599999999</c:v>
                </c:pt>
                <c:pt idx="10707">
                  <c:v>221.89378399999998</c:v>
                </c:pt>
                <c:pt idx="10708">
                  <c:v>221.91107199999999</c:v>
                </c:pt>
                <c:pt idx="10709">
                  <c:v>221.926773</c:v>
                </c:pt>
                <c:pt idx="10710">
                  <c:v>221.94117700000001</c:v>
                </c:pt>
                <c:pt idx="10711">
                  <c:v>221.95477299999999</c:v>
                </c:pt>
                <c:pt idx="10712">
                  <c:v>221.96957399999962</c:v>
                </c:pt>
                <c:pt idx="10713">
                  <c:v>221.98597700000036</c:v>
                </c:pt>
                <c:pt idx="10714">
                  <c:v>222.001373</c:v>
                </c:pt>
                <c:pt idx="10715">
                  <c:v>222.0196839999995</c:v>
                </c:pt>
                <c:pt idx="10716">
                  <c:v>222.037781</c:v>
                </c:pt>
                <c:pt idx="10717">
                  <c:v>222.05317700000001</c:v>
                </c:pt>
                <c:pt idx="10718">
                  <c:v>222.06727599999999</c:v>
                </c:pt>
                <c:pt idx="10719">
                  <c:v>222.08137500000001</c:v>
                </c:pt>
                <c:pt idx="10720">
                  <c:v>222.095383</c:v>
                </c:pt>
                <c:pt idx="10721">
                  <c:v>222.10928299999998</c:v>
                </c:pt>
                <c:pt idx="10722">
                  <c:v>222.12648000000004</c:v>
                </c:pt>
                <c:pt idx="10723">
                  <c:v>222.13998399999963</c:v>
                </c:pt>
                <c:pt idx="10724">
                  <c:v>222.15138200000001</c:v>
                </c:pt>
                <c:pt idx="10725">
                  <c:v>222.16917399999963</c:v>
                </c:pt>
                <c:pt idx="10726">
                  <c:v>222.18808000000001</c:v>
                </c:pt>
                <c:pt idx="10727">
                  <c:v>222.20407099999963</c:v>
                </c:pt>
                <c:pt idx="10728">
                  <c:v>222.21998599999952</c:v>
                </c:pt>
                <c:pt idx="10729">
                  <c:v>222.23698399999998</c:v>
                </c:pt>
                <c:pt idx="10730">
                  <c:v>222.25367699999998</c:v>
                </c:pt>
                <c:pt idx="10731">
                  <c:v>222.26907299999962</c:v>
                </c:pt>
                <c:pt idx="10732">
                  <c:v>222.281982</c:v>
                </c:pt>
                <c:pt idx="10733">
                  <c:v>222.29768399999998</c:v>
                </c:pt>
                <c:pt idx="10734">
                  <c:v>222.315979</c:v>
                </c:pt>
                <c:pt idx="10735">
                  <c:v>222.33247400000027</c:v>
                </c:pt>
                <c:pt idx="10736">
                  <c:v>222.345383</c:v>
                </c:pt>
                <c:pt idx="10737">
                  <c:v>222.35768100000001</c:v>
                </c:pt>
                <c:pt idx="10738">
                  <c:v>222.37347399999999</c:v>
                </c:pt>
                <c:pt idx="10739">
                  <c:v>222.390579</c:v>
                </c:pt>
                <c:pt idx="10740">
                  <c:v>222.40327499999998</c:v>
                </c:pt>
                <c:pt idx="10741">
                  <c:v>222.41708399999999</c:v>
                </c:pt>
                <c:pt idx="10742">
                  <c:v>222.436081</c:v>
                </c:pt>
                <c:pt idx="10743">
                  <c:v>222.45347599999999</c:v>
                </c:pt>
                <c:pt idx="10744">
                  <c:v>222.46807900000007</c:v>
                </c:pt>
                <c:pt idx="10745">
                  <c:v>222.48358199999998</c:v>
                </c:pt>
                <c:pt idx="10746">
                  <c:v>222.500381</c:v>
                </c:pt>
                <c:pt idx="10747">
                  <c:v>222.51478599999956</c:v>
                </c:pt>
                <c:pt idx="10748">
                  <c:v>222.52957199999992</c:v>
                </c:pt>
                <c:pt idx="10749">
                  <c:v>222.54557799999998</c:v>
                </c:pt>
                <c:pt idx="10750">
                  <c:v>222.561081</c:v>
                </c:pt>
                <c:pt idx="10751">
                  <c:v>222.57667499999963</c:v>
                </c:pt>
                <c:pt idx="10752">
                  <c:v>222.593277</c:v>
                </c:pt>
                <c:pt idx="10753">
                  <c:v>222.60548399999999</c:v>
                </c:pt>
                <c:pt idx="10754">
                  <c:v>222.618484</c:v>
                </c:pt>
                <c:pt idx="10755">
                  <c:v>222.63478099999998</c:v>
                </c:pt>
                <c:pt idx="10756">
                  <c:v>222.650879</c:v>
                </c:pt>
                <c:pt idx="10757">
                  <c:v>222.66798399999999</c:v>
                </c:pt>
                <c:pt idx="10758">
                  <c:v>222.68357799999998</c:v>
                </c:pt>
                <c:pt idx="10759">
                  <c:v>222.69927999999999</c:v>
                </c:pt>
                <c:pt idx="10760">
                  <c:v>222.71597299999962</c:v>
                </c:pt>
                <c:pt idx="10761">
                  <c:v>222.72997999999998</c:v>
                </c:pt>
                <c:pt idx="10762">
                  <c:v>222.74377399999943</c:v>
                </c:pt>
                <c:pt idx="10763">
                  <c:v>222.76127600000001</c:v>
                </c:pt>
                <c:pt idx="10764">
                  <c:v>222.77737399999998</c:v>
                </c:pt>
                <c:pt idx="10765">
                  <c:v>222.79077099999998</c:v>
                </c:pt>
                <c:pt idx="10766">
                  <c:v>222.80337499999999</c:v>
                </c:pt>
                <c:pt idx="10767">
                  <c:v>222.82067900000001</c:v>
                </c:pt>
                <c:pt idx="10768">
                  <c:v>222.83677700000001</c:v>
                </c:pt>
                <c:pt idx="10769">
                  <c:v>222.85177600000037</c:v>
                </c:pt>
                <c:pt idx="10770">
                  <c:v>222.870071</c:v>
                </c:pt>
                <c:pt idx="10771">
                  <c:v>222.88728300000037</c:v>
                </c:pt>
                <c:pt idx="10772">
                  <c:v>222.90327499999998</c:v>
                </c:pt>
                <c:pt idx="10773">
                  <c:v>222.91838100000001</c:v>
                </c:pt>
                <c:pt idx="10774">
                  <c:v>222.93208300000001</c:v>
                </c:pt>
                <c:pt idx="10775">
                  <c:v>222.95018000000007</c:v>
                </c:pt>
                <c:pt idx="10776">
                  <c:v>222.967285</c:v>
                </c:pt>
                <c:pt idx="10777">
                  <c:v>222.977676</c:v>
                </c:pt>
                <c:pt idx="10778">
                  <c:v>222.99258399999999</c:v>
                </c:pt>
                <c:pt idx="10779">
                  <c:v>223.00907899999999</c:v>
                </c:pt>
                <c:pt idx="10780">
                  <c:v>223.02368199999998</c:v>
                </c:pt>
                <c:pt idx="10781">
                  <c:v>223.03547700000001</c:v>
                </c:pt>
                <c:pt idx="10782">
                  <c:v>223.05007900000001</c:v>
                </c:pt>
                <c:pt idx="10783">
                  <c:v>223.06668099999999</c:v>
                </c:pt>
                <c:pt idx="10784">
                  <c:v>223.07968099999962</c:v>
                </c:pt>
                <c:pt idx="10785">
                  <c:v>223.09178199999999</c:v>
                </c:pt>
                <c:pt idx="10786">
                  <c:v>223.108475</c:v>
                </c:pt>
                <c:pt idx="10787">
                  <c:v>223.12648000000004</c:v>
                </c:pt>
                <c:pt idx="10788">
                  <c:v>223.142471</c:v>
                </c:pt>
                <c:pt idx="10789">
                  <c:v>223.16007999999999</c:v>
                </c:pt>
                <c:pt idx="10790">
                  <c:v>223.17497299999962</c:v>
                </c:pt>
                <c:pt idx="10791">
                  <c:v>223.18957499999962</c:v>
                </c:pt>
                <c:pt idx="10792">
                  <c:v>223.20687899999999</c:v>
                </c:pt>
                <c:pt idx="10793">
                  <c:v>223.22288499999999</c:v>
                </c:pt>
                <c:pt idx="10794">
                  <c:v>223.23857099999998</c:v>
                </c:pt>
                <c:pt idx="10795">
                  <c:v>223.25308199999998</c:v>
                </c:pt>
                <c:pt idx="10796">
                  <c:v>223.26898199999999</c:v>
                </c:pt>
                <c:pt idx="10797">
                  <c:v>223.28507999999999</c:v>
                </c:pt>
                <c:pt idx="10798">
                  <c:v>223.298676</c:v>
                </c:pt>
                <c:pt idx="10799">
                  <c:v>223.31428499999998</c:v>
                </c:pt>
                <c:pt idx="10800">
                  <c:v>223.32847600000071</c:v>
                </c:pt>
                <c:pt idx="10801">
                  <c:v>223.34387199999998</c:v>
                </c:pt>
                <c:pt idx="10802">
                  <c:v>223.36088599999999</c:v>
                </c:pt>
                <c:pt idx="10803">
                  <c:v>223.37377899999998</c:v>
                </c:pt>
                <c:pt idx="10804">
                  <c:v>223.38748200000049</c:v>
                </c:pt>
                <c:pt idx="10805">
                  <c:v>223.40457199999992</c:v>
                </c:pt>
                <c:pt idx="10806">
                  <c:v>223.42068499999999</c:v>
                </c:pt>
                <c:pt idx="10807">
                  <c:v>223.436981</c:v>
                </c:pt>
                <c:pt idx="10808">
                  <c:v>223.44897499999999</c:v>
                </c:pt>
                <c:pt idx="10809">
                  <c:v>223.462875</c:v>
                </c:pt>
                <c:pt idx="10810">
                  <c:v>223.4824830000004</c:v>
                </c:pt>
                <c:pt idx="10811">
                  <c:v>223.49737500000001</c:v>
                </c:pt>
                <c:pt idx="10812">
                  <c:v>223.50837700000037</c:v>
                </c:pt>
                <c:pt idx="10813">
                  <c:v>223.52337600000001</c:v>
                </c:pt>
                <c:pt idx="10814">
                  <c:v>223.53918499999995</c:v>
                </c:pt>
                <c:pt idx="10815">
                  <c:v>223.55227700000043</c:v>
                </c:pt>
                <c:pt idx="10816">
                  <c:v>223.56947299999999</c:v>
                </c:pt>
                <c:pt idx="10817">
                  <c:v>223.58607499999999</c:v>
                </c:pt>
                <c:pt idx="10818">
                  <c:v>223.60067699999999</c:v>
                </c:pt>
                <c:pt idx="10819">
                  <c:v>223.61668399999962</c:v>
                </c:pt>
                <c:pt idx="10820">
                  <c:v>223.632385</c:v>
                </c:pt>
                <c:pt idx="10821">
                  <c:v>223.64668299999963</c:v>
                </c:pt>
                <c:pt idx="10822">
                  <c:v>223.661484</c:v>
                </c:pt>
                <c:pt idx="10823">
                  <c:v>223.676376</c:v>
                </c:pt>
                <c:pt idx="10824">
                  <c:v>223.68977399999972</c:v>
                </c:pt>
                <c:pt idx="10825">
                  <c:v>223.70648199999999</c:v>
                </c:pt>
                <c:pt idx="10826">
                  <c:v>223.72247300000001</c:v>
                </c:pt>
                <c:pt idx="10827">
                  <c:v>223.73907499999953</c:v>
                </c:pt>
                <c:pt idx="10828">
                  <c:v>223.75358599999953</c:v>
                </c:pt>
                <c:pt idx="10829">
                  <c:v>223.76817299999999</c:v>
                </c:pt>
                <c:pt idx="10830">
                  <c:v>223.783478</c:v>
                </c:pt>
                <c:pt idx="10831">
                  <c:v>223.79937699999999</c:v>
                </c:pt>
                <c:pt idx="10832">
                  <c:v>223.81468199999998</c:v>
                </c:pt>
                <c:pt idx="10833">
                  <c:v>223.829071</c:v>
                </c:pt>
                <c:pt idx="10834">
                  <c:v>223.84608499999999</c:v>
                </c:pt>
                <c:pt idx="10835">
                  <c:v>223.86457799999999</c:v>
                </c:pt>
                <c:pt idx="10836">
                  <c:v>223.88008100000027</c:v>
                </c:pt>
                <c:pt idx="10837">
                  <c:v>223.89207500000001</c:v>
                </c:pt>
                <c:pt idx="10838">
                  <c:v>223.902084</c:v>
                </c:pt>
                <c:pt idx="10839">
                  <c:v>223.91667199999998</c:v>
                </c:pt>
                <c:pt idx="10840">
                  <c:v>223.93537900000001</c:v>
                </c:pt>
                <c:pt idx="10841">
                  <c:v>223.950974</c:v>
                </c:pt>
                <c:pt idx="10842">
                  <c:v>223.96838400000001</c:v>
                </c:pt>
                <c:pt idx="10843">
                  <c:v>223.98237600000056</c:v>
                </c:pt>
                <c:pt idx="10844">
                  <c:v>223.995071</c:v>
                </c:pt>
                <c:pt idx="10845">
                  <c:v>224.00907899999999</c:v>
                </c:pt>
                <c:pt idx="10846">
                  <c:v>224.024475</c:v>
                </c:pt>
                <c:pt idx="10847">
                  <c:v>224.04167199999998</c:v>
                </c:pt>
                <c:pt idx="10848">
                  <c:v>224.05818200000004</c:v>
                </c:pt>
                <c:pt idx="10849">
                  <c:v>224.07287600000001</c:v>
                </c:pt>
                <c:pt idx="10850">
                  <c:v>224.083786</c:v>
                </c:pt>
                <c:pt idx="10851">
                  <c:v>224.098083</c:v>
                </c:pt>
                <c:pt idx="10852">
                  <c:v>224.11578399999962</c:v>
                </c:pt>
                <c:pt idx="10853">
                  <c:v>224.132172</c:v>
                </c:pt>
                <c:pt idx="10854">
                  <c:v>224.15008499999999</c:v>
                </c:pt>
                <c:pt idx="10855">
                  <c:v>224.16657999999998</c:v>
                </c:pt>
                <c:pt idx="10856">
                  <c:v>224.18048100000001</c:v>
                </c:pt>
                <c:pt idx="10857">
                  <c:v>224.196777</c:v>
                </c:pt>
                <c:pt idx="10858">
                  <c:v>224.21197499999963</c:v>
                </c:pt>
                <c:pt idx="10859">
                  <c:v>224.22308299999995</c:v>
                </c:pt>
                <c:pt idx="10860">
                  <c:v>224.23857099999998</c:v>
                </c:pt>
                <c:pt idx="10861">
                  <c:v>224.25787399999999</c:v>
                </c:pt>
                <c:pt idx="10862">
                  <c:v>224.27287299999998</c:v>
                </c:pt>
                <c:pt idx="10863">
                  <c:v>224.28697199999999</c:v>
                </c:pt>
                <c:pt idx="10864">
                  <c:v>224.30238300000036</c:v>
                </c:pt>
                <c:pt idx="10865">
                  <c:v>224.31277499999999</c:v>
                </c:pt>
                <c:pt idx="10866">
                  <c:v>224.32467700000001</c:v>
                </c:pt>
                <c:pt idx="10867">
                  <c:v>224.34307899999999</c:v>
                </c:pt>
                <c:pt idx="10868">
                  <c:v>224.35678100000001</c:v>
                </c:pt>
                <c:pt idx="10869">
                  <c:v>224.37208600000037</c:v>
                </c:pt>
                <c:pt idx="10870">
                  <c:v>224.38917499999999</c:v>
                </c:pt>
                <c:pt idx="10871">
                  <c:v>224.40457199999992</c:v>
                </c:pt>
                <c:pt idx="10872">
                  <c:v>224.41857899999999</c:v>
                </c:pt>
                <c:pt idx="10873">
                  <c:v>224.43397499999998</c:v>
                </c:pt>
                <c:pt idx="10874">
                  <c:v>224.44987499999962</c:v>
                </c:pt>
                <c:pt idx="10875">
                  <c:v>224.463379</c:v>
                </c:pt>
                <c:pt idx="10876">
                  <c:v>224.47927899999999</c:v>
                </c:pt>
                <c:pt idx="10877">
                  <c:v>224.49408</c:v>
                </c:pt>
                <c:pt idx="10878">
                  <c:v>224.50697299999999</c:v>
                </c:pt>
                <c:pt idx="10879">
                  <c:v>224.52298000000027</c:v>
                </c:pt>
                <c:pt idx="10880">
                  <c:v>224.538681</c:v>
                </c:pt>
                <c:pt idx="10881">
                  <c:v>224.55317700000001</c:v>
                </c:pt>
                <c:pt idx="10882">
                  <c:v>224.56927499999998</c:v>
                </c:pt>
                <c:pt idx="10883">
                  <c:v>224.581085</c:v>
                </c:pt>
                <c:pt idx="10884">
                  <c:v>224.59367399999962</c:v>
                </c:pt>
                <c:pt idx="10885">
                  <c:v>224.612076</c:v>
                </c:pt>
                <c:pt idx="10886">
                  <c:v>224.626282</c:v>
                </c:pt>
                <c:pt idx="10887">
                  <c:v>224.64207499999998</c:v>
                </c:pt>
                <c:pt idx="10888">
                  <c:v>224.658783</c:v>
                </c:pt>
                <c:pt idx="10889">
                  <c:v>224.67477399999953</c:v>
                </c:pt>
                <c:pt idx="10890">
                  <c:v>224.69258099999999</c:v>
                </c:pt>
                <c:pt idx="10891">
                  <c:v>224.70988499999956</c:v>
                </c:pt>
                <c:pt idx="10892">
                  <c:v>224.721283</c:v>
                </c:pt>
                <c:pt idx="10893">
                  <c:v>224.73467999999963</c:v>
                </c:pt>
                <c:pt idx="10894">
                  <c:v>224.747986</c:v>
                </c:pt>
                <c:pt idx="10895">
                  <c:v>224.76338199999998</c:v>
                </c:pt>
                <c:pt idx="10896">
                  <c:v>224.78187600000001</c:v>
                </c:pt>
                <c:pt idx="10897">
                  <c:v>224.79507399999972</c:v>
                </c:pt>
                <c:pt idx="10898">
                  <c:v>224.80458099999998</c:v>
                </c:pt>
                <c:pt idx="10899">
                  <c:v>224.81778</c:v>
                </c:pt>
                <c:pt idx="10900">
                  <c:v>224.83767700000001</c:v>
                </c:pt>
                <c:pt idx="10901">
                  <c:v>224.85298200000037</c:v>
                </c:pt>
                <c:pt idx="10902">
                  <c:v>224.86578399999999</c:v>
                </c:pt>
                <c:pt idx="10903">
                  <c:v>224.88148500000037</c:v>
                </c:pt>
                <c:pt idx="10904">
                  <c:v>224.89567600000001</c:v>
                </c:pt>
                <c:pt idx="10905">
                  <c:v>224.90957599999956</c:v>
                </c:pt>
                <c:pt idx="10906">
                  <c:v>224.92517100000001</c:v>
                </c:pt>
                <c:pt idx="10907">
                  <c:v>224.94117700000001</c:v>
                </c:pt>
                <c:pt idx="10908">
                  <c:v>224.95887800000037</c:v>
                </c:pt>
                <c:pt idx="10909">
                  <c:v>224.97537199999999</c:v>
                </c:pt>
                <c:pt idx="10910">
                  <c:v>224.98898300000027</c:v>
                </c:pt>
                <c:pt idx="10911">
                  <c:v>225.00387599999962</c:v>
                </c:pt>
                <c:pt idx="10912">
                  <c:v>225.01788299999998</c:v>
                </c:pt>
                <c:pt idx="10913">
                  <c:v>225.027985</c:v>
                </c:pt>
                <c:pt idx="10914">
                  <c:v>225.041473</c:v>
                </c:pt>
                <c:pt idx="10915">
                  <c:v>225.05967699999999</c:v>
                </c:pt>
                <c:pt idx="10916">
                  <c:v>225.07458499999953</c:v>
                </c:pt>
                <c:pt idx="10917">
                  <c:v>225.087784</c:v>
                </c:pt>
                <c:pt idx="10918">
                  <c:v>225.10307299999963</c:v>
                </c:pt>
                <c:pt idx="10919">
                  <c:v>225.11938499999962</c:v>
                </c:pt>
                <c:pt idx="10920">
                  <c:v>225.133286</c:v>
                </c:pt>
                <c:pt idx="10921">
                  <c:v>225.14907799999995</c:v>
                </c:pt>
                <c:pt idx="10922">
                  <c:v>225.16467299999962</c:v>
                </c:pt>
                <c:pt idx="10923">
                  <c:v>225.17857399999963</c:v>
                </c:pt>
                <c:pt idx="10924">
                  <c:v>225.19367999999992</c:v>
                </c:pt>
                <c:pt idx="10925">
                  <c:v>225.20918299999963</c:v>
                </c:pt>
                <c:pt idx="10926">
                  <c:v>225.224976</c:v>
                </c:pt>
                <c:pt idx="10927">
                  <c:v>225.23918199999972</c:v>
                </c:pt>
                <c:pt idx="10928">
                  <c:v>225.25277700000001</c:v>
                </c:pt>
                <c:pt idx="10929">
                  <c:v>225.26637299999999</c:v>
                </c:pt>
                <c:pt idx="10930">
                  <c:v>225.28207399999999</c:v>
                </c:pt>
                <c:pt idx="10931">
                  <c:v>225.298676</c:v>
                </c:pt>
                <c:pt idx="10932">
                  <c:v>225.31257600000001</c:v>
                </c:pt>
                <c:pt idx="10933">
                  <c:v>225.32267800000037</c:v>
                </c:pt>
                <c:pt idx="10934">
                  <c:v>225.334778</c:v>
                </c:pt>
                <c:pt idx="10935">
                  <c:v>225.35208100000037</c:v>
                </c:pt>
                <c:pt idx="10936">
                  <c:v>225.36738600000049</c:v>
                </c:pt>
                <c:pt idx="10937">
                  <c:v>225.38197300000004</c:v>
                </c:pt>
                <c:pt idx="10938">
                  <c:v>225.39828500000004</c:v>
                </c:pt>
                <c:pt idx="10939">
                  <c:v>225.41487099999998</c:v>
                </c:pt>
                <c:pt idx="10940">
                  <c:v>225.42697100000001</c:v>
                </c:pt>
                <c:pt idx="10941">
                  <c:v>225.43987999999999</c:v>
                </c:pt>
                <c:pt idx="10942">
                  <c:v>225.45628400000001</c:v>
                </c:pt>
                <c:pt idx="10943">
                  <c:v>225.47357199999962</c:v>
                </c:pt>
                <c:pt idx="10944">
                  <c:v>225.489273</c:v>
                </c:pt>
                <c:pt idx="10945">
                  <c:v>225.50088499999998</c:v>
                </c:pt>
                <c:pt idx="10946">
                  <c:v>225.51498399999963</c:v>
                </c:pt>
                <c:pt idx="10947">
                  <c:v>225.530472</c:v>
                </c:pt>
                <c:pt idx="10948">
                  <c:v>225.54008499999998</c:v>
                </c:pt>
                <c:pt idx="10949">
                  <c:v>225.55148300000027</c:v>
                </c:pt>
                <c:pt idx="10950">
                  <c:v>225.568085</c:v>
                </c:pt>
                <c:pt idx="10951">
                  <c:v>225.58578499999999</c:v>
                </c:pt>
                <c:pt idx="10952">
                  <c:v>225.60258499999998</c:v>
                </c:pt>
                <c:pt idx="10953">
                  <c:v>225.61717199999998</c:v>
                </c:pt>
                <c:pt idx="10954">
                  <c:v>225.63028</c:v>
                </c:pt>
                <c:pt idx="10955">
                  <c:v>225.64437899999999</c:v>
                </c:pt>
                <c:pt idx="10956">
                  <c:v>225.65957599999956</c:v>
                </c:pt>
                <c:pt idx="10957">
                  <c:v>225.67307999999963</c:v>
                </c:pt>
                <c:pt idx="10958">
                  <c:v>225.68647800000036</c:v>
                </c:pt>
                <c:pt idx="10959">
                  <c:v>225.70367399999949</c:v>
                </c:pt>
                <c:pt idx="10960">
                  <c:v>225.71957399999926</c:v>
                </c:pt>
                <c:pt idx="10961">
                  <c:v>225.73287999999999</c:v>
                </c:pt>
                <c:pt idx="10962">
                  <c:v>225.74577299999956</c:v>
                </c:pt>
                <c:pt idx="10963">
                  <c:v>225.76097099999998</c:v>
                </c:pt>
                <c:pt idx="10964">
                  <c:v>225.77517699999999</c:v>
                </c:pt>
                <c:pt idx="10965">
                  <c:v>225.78488199999998</c:v>
                </c:pt>
                <c:pt idx="10966">
                  <c:v>225.79937699999999</c:v>
                </c:pt>
                <c:pt idx="10967">
                  <c:v>225.81657399999995</c:v>
                </c:pt>
                <c:pt idx="10968">
                  <c:v>225.82937600000037</c:v>
                </c:pt>
                <c:pt idx="10969">
                  <c:v>225.847183</c:v>
                </c:pt>
                <c:pt idx="10970">
                  <c:v>225.863876</c:v>
                </c:pt>
                <c:pt idx="10971">
                  <c:v>225.875473</c:v>
                </c:pt>
                <c:pt idx="10972">
                  <c:v>225.88708500000001</c:v>
                </c:pt>
                <c:pt idx="10973">
                  <c:v>225.90098599999999</c:v>
                </c:pt>
                <c:pt idx="10974">
                  <c:v>225.916977</c:v>
                </c:pt>
                <c:pt idx="10975">
                  <c:v>225.93377699999999</c:v>
                </c:pt>
                <c:pt idx="10976">
                  <c:v>225.950073</c:v>
                </c:pt>
                <c:pt idx="10977">
                  <c:v>225.962875</c:v>
                </c:pt>
                <c:pt idx="10978">
                  <c:v>225.97547900000001</c:v>
                </c:pt>
                <c:pt idx="10979">
                  <c:v>225.99427800000001</c:v>
                </c:pt>
                <c:pt idx="10980">
                  <c:v>226.006485</c:v>
                </c:pt>
                <c:pt idx="10981">
                  <c:v>226.01847800000004</c:v>
                </c:pt>
                <c:pt idx="10982">
                  <c:v>226.03337099999999</c:v>
                </c:pt>
                <c:pt idx="10983">
                  <c:v>226.04847700000036</c:v>
                </c:pt>
                <c:pt idx="10984">
                  <c:v>226.06387299999992</c:v>
                </c:pt>
                <c:pt idx="10985">
                  <c:v>226.07788099999999</c:v>
                </c:pt>
                <c:pt idx="10986">
                  <c:v>226.09127800000007</c:v>
                </c:pt>
                <c:pt idx="10987">
                  <c:v>226.10597199999998</c:v>
                </c:pt>
                <c:pt idx="10988">
                  <c:v>226.11958299999949</c:v>
                </c:pt>
                <c:pt idx="10989">
                  <c:v>226.13197299999999</c:v>
                </c:pt>
                <c:pt idx="10990">
                  <c:v>226.14697299999995</c:v>
                </c:pt>
                <c:pt idx="10991">
                  <c:v>226.1635739999995</c:v>
                </c:pt>
                <c:pt idx="10992">
                  <c:v>226.17988599999953</c:v>
                </c:pt>
                <c:pt idx="10993">
                  <c:v>226.19427499999998</c:v>
                </c:pt>
                <c:pt idx="10994">
                  <c:v>226.207077</c:v>
                </c:pt>
                <c:pt idx="10995">
                  <c:v>226.22077899999999</c:v>
                </c:pt>
                <c:pt idx="10996">
                  <c:v>226.23567199999962</c:v>
                </c:pt>
                <c:pt idx="10997">
                  <c:v>226.25007600000001</c:v>
                </c:pt>
                <c:pt idx="10998">
                  <c:v>226.260178</c:v>
                </c:pt>
                <c:pt idx="10999">
                  <c:v>226.27418499999959</c:v>
                </c:pt>
                <c:pt idx="11000">
                  <c:v>226.29177899999999</c:v>
                </c:pt>
                <c:pt idx="11001">
                  <c:v>226.30857800000001</c:v>
                </c:pt>
                <c:pt idx="11002">
                  <c:v>226.3223720000004</c:v>
                </c:pt>
                <c:pt idx="11003">
                  <c:v>226.335373</c:v>
                </c:pt>
                <c:pt idx="11004">
                  <c:v>226.35137900000049</c:v>
                </c:pt>
                <c:pt idx="11005">
                  <c:v>226.36547900000036</c:v>
                </c:pt>
                <c:pt idx="11006">
                  <c:v>226.37927199999999</c:v>
                </c:pt>
                <c:pt idx="11007">
                  <c:v>226.394577</c:v>
                </c:pt>
                <c:pt idx="11008">
                  <c:v>226.41098</c:v>
                </c:pt>
                <c:pt idx="11009">
                  <c:v>226.42378199999999</c:v>
                </c:pt>
                <c:pt idx="11010">
                  <c:v>226.43548600000037</c:v>
                </c:pt>
                <c:pt idx="11011">
                  <c:v>226.45147700000049</c:v>
                </c:pt>
                <c:pt idx="11012">
                  <c:v>226.46568299999998</c:v>
                </c:pt>
                <c:pt idx="11013">
                  <c:v>226.47987399999963</c:v>
                </c:pt>
                <c:pt idx="11014">
                  <c:v>226.49487299999998</c:v>
                </c:pt>
                <c:pt idx="11015">
                  <c:v>226.50607299999999</c:v>
                </c:pt>
                <c:pt idx="11016">
                  <c:v>226.518677</c:v>
                </c:pt>
                <c:pt idx="11017">
                  <c:v>226.536484</c:v>
                </c:pt>
                <c:pt idx="11018">
                  <c:v>226.55148300000027</c:v>
                </c:pt>
                <c:pt idx="11019">
                  <c:v>226.56317099999998</c:v>
                </c:pt>
                <c:pt idx="11020">
                  <c:v>226.57678199999998</c:v>
                </c:pt>
                <c:pt idx="11021">
                  <c:v>226.594177</c:v>
                </c:pt>
                <c:pt idx="11022">
                  <c:v>226.6095729999995</c:v>
                </c:pt>
                <c:pt idx="11023">
                  <c:v>226.62178</c:v>
                </c:pt>
                <c:pt idx="11024">
                  <c:v>226.63587999999999</c:v>
                </c:pt>
                <c:pt idx="11025">
                  <c:v>226.65147400000001</c:v>
                </c:pt>
                <c:pt idx="11026">
                  <c:v>226.664276</c:v>
                </c:pt>
                <c:pt idx="11027">
                  <c:v>226.67777999999998</c:v>
                </c:pt>
                <c:pt idx="11028">
                  <c:v>226.68907199999998</c:v>
                </c:pt>
                <c:pt idx="11029">
                  <c:v>226.70587199999972</c:v>
                </c:pt>
                <c:pt idx="11030">
                  <c:v>226.72348</c:v>
                </c:pt>
                <c:pt idx="11031">
                  <c:v>226.73718299999999</c:v>
                </c:pt>
                <c:pt idx="11032">
                  <c:v>226.75067099999998</c:v>
                </c:pt>
                <c:pt idx="11033">
                  <c:v>226.76437399999998</c:v>
                </c:pt>
                <c:pt idx="11034">
                  <c:v>226.77818299999998</c:v>
                </c:pt>
                <c:pt idx="11035">
                  <c:v>226.79267899999999</c:v>
                </c:pt>
                <c:pt idx="11036">
                  <c:v>226.80987499999998</c:v>
                </c:pt>
                <c:pt idx="11037">
                  <c:v>226.823578</c:v>
                </c:pt>
                <c:pt idx="11038">
                  <c:v>226.835373</c:v>
                </c:pt>
                <c:pt idx="11039">
                  <c:v>226.85067700000027</c:v>
                </c:pt>
                <c:pt idx="11040">
                  <c:v>226.86567700000001</c:v>
                </c:pt>
                <c:pt idx="11041">
                  <c:v>226.88067599999999</c:v>
                </c:pt>
                <c:pt idx="11042">
                  <c:v>226.89558399999999</c:v>
                </c:pt>
                <c:pt idx="11043">
                  <c:v>226.90678399999999</c:v>
                </c:pt>
                <c:pt idx="11044">
                  <c:v>226.918182</c:v>
                </c:pt>
                <c:pt idx="11045">
                  <c:v>226.93417399999998</c:v>
                </c:pt>
                <c:pt idx="11046">
                  <c:v>226.948273</c:v>
                </c:pt>
                <c:pt idx="11047">
                  <c:v>226.965271</c:v>
                </c:pt>
                <c:pt idx="11048">
                  <c:v>226.98007200000001</c:v>
                </c:pt>
                <c:pt idx="11049">
                  <c:v>226.99447599999999</c:v>
                </c:pt>
                <c:pt idx="11050">
                  <c:v>227.009186</c:v>
                </c:pt>
                <c:pt idx="11051">
                  <c:v>227.02128600000043</c:v>
                </c:pt>
                <c:pt idx="11052">
                  <c:v>227.03527800000001</c:v>
                </c:pt>
                <c:pt idx="11053">
                  <c:v>227.05027800000036</c:v>
                </c:pt>
                <c:pt idx="11054">
                  <c:v>227.06448399999999</c:v>
                </c:pt>
                <c:pt idx="11055">
                  <c:v>227.07867399999998</c:v>
                </c:pt>
                <c:pt idx="11056">
                  <c:v>227.09217800000027</c:v>
                </c:pt>
                <c:pt idx="11057">
                  <c:v>227.10818499999999</c:v>
                </c:pt>
                <c:pt idx="11058">
                  <c:v>227.12127700000036</c:v>
                </c:pt>
                <c:pt idx="11059">
                  <c:v>227.13298</c:v>
                </c:pt>
                <c:pt idx="11060">
                  <c:v>227.14578199999963</c:v>
                </c:pt>
                <c:pt idx="11061">
                  <c:v>227.16067499999963</c:v>
                </c:pt>
                <c:pt idx="11062">
                  <c:v>227.17738299999999</c:v>
                </c:pt>
                <c:pt idx="11063">
                  <c:v>227.19168099999999</c:v>
                </c:pt>
                <c:pt idx="11064">
                  <c:v>227.20898399999999</c:v>
                </c:pt>
                <c:pt idx="11065">
                  <c:v>227.22198499999999</c:v>
                </c:pt>
                <c:pt idx="11066">
                  <c:v>227.23068199999992</c:v>
                </c:pt>
                <c:pt idx="11067">
                  <c:v>227.2448729999995</c:v>
                </c:pt>
                <c:pt idx="11068">
                  <c:v>227.25978099999998</c:v>
                </c:pt>
                <c:pt idx="11069">
                  <c:v>227.27337599999956</c:v>
                </c:pt>
                <c:pt idx="11070">
                  <c:v>227.28797900000001</c:v>
                </c:pt>
                <c:pt idx="11071">
                  <c:v>227.30247500000004</c:v>
                </c:pt>
                <c:pt idx="11072">
                  <c:v>227.31567399999992</c:v>
                </c:pt>
                <c:pt idx="11073">
                  <c:v>227.32537800000037</c:v>
                </c:pt>
                <c:pt idx="11074">
                  <c:v>227.334473</c:v>
                </c:pt>
                <c:pt idx="11075">
                  <c:v>227.34968599999962</c:v>
                </c:pt>
                <c:pt idx="11076">
                  <c:v>227.36447100000001</c:v>
                </c:pt>
                <c:pt idx="11077">
                  <c:v>227.37747200000001</c:v>
                </c:pt>
                <c:pt idx="11078">
                  <c:v>227.38917499999999</c:v>
                </c:pt>
                <c:pt idx="11079">
                  <c:v>227.39967299999998</c:v>
                </c:pt>
                <c:pt idx="11080">
                  <c:v>227.41188</c:v>
                </c:pt>
                <c:pt idx="11081">
                  <c:v>227.42657499999999</c:v>
                </c:pt>
                <c:pt idx="11082">
                  <c:v>227.43898000000004</c:v>
                </c:pt>
                <c:pt idx="11083">
                  <c:v>227.44778399999998</c:v>
                </c:pt>
                <c:pt idx="11084">
                  <c:v>227.45867900000007</c:v>
                </c:pt>
                <c:pt idx="11085">
                  <c:v>227.47517399999998</c:v>
                </c:pt>
                <c:pt idx="11086">
                  <c:v>227.490173</c:v>
                </c:pt>
                <c:pt idx="11087">
                  <c:v>227.50367699999998</c:v>
                </c:pt>
                <c:pt idx="11088">
                  <c:v>227.51347399999995</c:v>
                </c:pt>
                <c:pt idx="11089">
                  <c:v>227.524979</c:v>
                </c:pt>
                <c:pt idx="11090">
                  <c:v>227.537781</c:v>
                </c:pt>
                <c:pt idx="11091">
                  <c:v>227.54968299999956</c:v>
                </c:pt>
                <c:pt idx="11092">
                  <c:v>227.56178299999999</c:v>
                </c:pt>
                <c:pt idx="11093">
                  <c:v>227.57408099999998</c:v>
                </c:pt>
                <c:pt idx="11094">
                  <c:v>227.58728000000036</c:v>
                </c:pt>
                <c:pt idx="11095">
                  <c:v>227.60008199999999</c:v>
                </c:pt>
                <c:pt idx="11096">
                  <c:v>227.61418199999972</c:v>
                </c:pt>
                <c:pt idx="11097">
                  <c:v>227.631271</c:v>
                </c:pt>
                <c:pt idx="11098">
                  <c:v>227.64257799999999</c:v>
                </c:pt>
                <c:pt idx="11099">
                  <c:v>227.65388499999995</c:v>
                </c:pt>
                <c:pt idx="11100">
                  <c:v>227.66677899999999</c:v>
                </c:pt>
                <c:pt idx="11101">
                  <c:v>227.67887899999999</c:v>
                </c:pt>
                <c:pt idx="11102">
                  <c:v>227.691284</c:v>
                </c:pt>
                <c:pt idx="11103">
                  <c:v>227.7035829999995</c:v>
                </c:pt>
                <c:pt idx="11104">
                  <c:v>227.71887199999998</c:v>
                </c:pt>
                <c:pt idx="11105">
                  <c:v>227.73237599999999</c:v>
                </c:pt>
                <c:pt idx="11106">
                  <c:v>227.74247700000001</c:v>
                </c:pt>
                <c:pt idx="11107">
                  <c:v>227.757385</c:v>
                </c:pt>
                <c:pt idx="11108">
                  <c:v>227.77287299999998</c:v>
                </c:pt>
                <c:pt idx="11109">
                  <c:v>227.78367599999959</c:v>
                </c:pt>
                <c:pt idx="11110">
                  <c:v>227.79327399999963</c:v>
                </c:pt>
                <c:pt idx="11111">
                  <c:v>227.805679</c:v>
                </c:pt>
                <c:pt idx="11112">
                  <c:v>227.820572</c:v>
                </c:pt>
                <c:pt idx="11113">
                  <c:v>227.83497600000001</c:v>
                </c:pt>
                <c:pt idx="11114">
                  <c:v>227.848984</c:v>
                </c:pt>
                <c:pt idx="11115">
                  <c:v>227.86247300000036</c:v>
                </c:pt>
                <c:pt idx="11116">
                  <c:v>227.878784</c:v>
                </c:pt>
                <c:pt idx="11117">
                  <c:v>227.89187600000037</c:v>
                </c:pt>
                <c:pt idx="11118">
                  <c:v>227.90327499999998</c:v>
                </c:pt>
                <c:pt idx="11119">
                  <c:v>227.91667199999998</c:v>
                </c:pt>
                <c:pt idx="11120">
                  <c:v>227.92817700000046</c:v>
                </c:pt>
                <c:pt idx="11121">
                  <c:v>227.94038399999999</c:v>
                </c:pt>
                <c:pt idx="11122">
                  <c:v>227.95268200000001</c:v>
                </c:pt>
                <c:pt idx="11123">
                  <c:v>227.96627800000007</c:v>
                </c:pt>
                <c:pt idx="11124">
                  <c:v>227.98237600000056</c:v>
                </c:pt>
                <c:pt idx="11125">
                  <c:v>227.99208100000001</c:v>
                </c:pt>
                <c:pt idx="11126">
                  <c:v>228.003479</c:v>
                </c:pt>
                <c:pt idx="11127">
                  <c:v>228.02127100000001</c:v>
                </c:pt>
                <c:pt idx="11128">
                  <c:v>228.03358499999959</c:v>
                </c:pt>
                <c:pt idx="11129">
                  <c:v>228.04617299999998</c:v>
                </c:pt>
                <c:pt idx="11130">
                  <c:v>228.06307999999999</c:v>
                </c:pt>
                <c:pt idx="11131">
                  <c:v>228.072372</c:v>
                </c:pt>
                <c:pt idx="11132">
                  <c:v>228.08137500000001</c:v>
                </c:pt>
                <c:pt idx="11133">
                  <c:v>228.09777800000001</c:v>
                </c:pt>
                <c:pt idx="11134">
                  <c:v>228.11387599999952</c:v>
                </c:pt>
                <c:pt idx="11135">
                  <c:v>228.12777700000001</c:v>
                </c:pt>
                <c:pt idx="11136">
                  <c:v>228.14047199999999</c:v>
                </c:pt>
                <c:pt idx="11137">
                  <c:v>228.15318299999998</c:v>
                </c:pt>
                <c:pt idx="11138">
                  <c:v>228.16348299999999</c:v>
                </c:pt>
                <c:pt idx="11139">
                  <c:v>228.17468299999956</c:v>
                </c:pt>
                <c:pt idx="11140">
                  <c:v>228.19027700000001</c:v>
                </c:pt>
                <c:pt idx="11141">
                  <c:v>228.202484</c:v>
                </c:pt>
                <c:pt idx="11142">
                  <c:v>228.21728499999998</c:v>
                </c:pt>
                <c:pt idx="11143">
                  <c:v>228.23287999999999</c:v>
                </c:pt>
                <c:pt idx="11144">
                  <c:v>228.24607799999998</c:v>
                </c:pt>
                <c:pt idx="11145">
                  <c:v>228.25787399999999</c:v>
                </c:pt>
                <c:pt idx="11146">
                  <c:v>228.268372</c:v>
                </c:pt>
                <c:pt idx="11147">
                  <c:v>228.28097499999998</c:v>
                </c:pt>
                <c:pt idx="11148">
                  <c:v>228.29457099999962</c:v>
                </c:pt>
                <c:pt idx="11149">
                  <c:v>228.306274</c:v>
                </c:pt>
                <c:pt idx="11150">
                  <c:v>228.31608600000001</c:v>
                </c:pt>
                <c:pt idx="11151">
                  <c:v>228.32948300000001</c:v>
                </c:pt>
                <c:pt idx="11152">
                  <c:v>228.348175</c:v>
                </c:pt>
                <c:pt idx="11153">
                  <c:v>228.36198400000001</c:v>
                </c:pt>
                <c:pt idx="11154">
                  <c:v>228.374481</c:v>
                </c:pt>
                <c:pt idx="11155">
                  <c:v>228.38777200000001</c:v>
                </c:pt>
                <c:pt idx="11156">
                  <c:v>228.40057399999998</c:v>
                </c:pt>
                <c:pt idx="11157">
                  <c:v>228.415482</c:v>
                </c:pt>
                <c:pt idx="11158">
                  <c:v>228.430374</c:v>
                </c:pt>
                <c:pt idx="11159">
                  <c:v>228.44427499999998</c:v>
                </c:pt>
                <c:pt idx="11160">
                  <c:v>228.45867900000007</c:v>
                </c:pt>
                <c:pt idx="11161">
                  <c:v>228.47198499999999</c:v>
                </c:pt>
                <c:pt idx="11162">
                  <c:v>228.48857100000001</c:v>
                </c:pt>
                <c:pt idx="11163">
                  <c:v>228.50187700000001</c:v>
                </c:pt>
                <c:pt idx="11164">
                  <c:v>228.51347399999995</c:v>
                </c:pt>
                <c:pt idx="11165">
                  <c:v>228.52838100000037</c:v>
                </c:pt>
                <c:pt idx="11166">
                  <c:v>228.54388399999962</c:v>
                </c:pt>
                <c:pt idx="11167">
                  <c:v>228.56007399999999</c:v>
                </c:pt>
                <c:pt idx="11168">
                  <c:v>228.57887299999999</c:v>
                </c:pt>
                <c:pt idx="11169">
                  <c:v>228.59617600000001</c:v>
                </c:pt>
                <c:pt idx="11170">
                  <c:v>228.60987899999998</c:v>
                </c:pt>
                <c:pt idx="11171">
                  <c:v>228.62428299999999</c:v>
                </c:pt>
                <c:pt idx="11172">
                  <c:v>228.64038099999999</c:v>
                </c:pt>
                <c:pt idx="11173">
                  <c:v>228.65617399999999</c:v>
                </c:pt>
                <c:pt idx="11174">
                  <c:v>228.67257699999999</c:v>
                </c:pt>
                <c:pt idx="11175">
                  <c:v>228.68898000000004</c:v>
                </c:pt>
                <c:pt idx="11176">
                  <c:v>228.70507799999999</c:v>
                </c:pt>
                <c:pt idx="11177">
                  <c:v>228.72357199999962</c:v>
                </c:pt>
                <c:pt idx="11178">
                  <c:v>228.74098199999995</c:v>
                </c:pt>
                <c:pt idx="11179">
                  <c:v>228.75958299999962</c:v>
                </c:pt>
                <c:pt idx="11180">
                  <c:v>228.778976</c:v>
                </c:pt>
                <c:pt idx="11181">
                  <c:v>228.79568499999962</c:v>
                </c:pt>
                <c:pt idx="11182">
                  <c:v>228.81448399999999</c:v>
                </c:pt>
                <c:pt idx="11183">
                  <c:v>228.835083</c:v>
                </c:pt>
                <c:pt idx="11184">
                  <c:v>228.85377499999998</c:v>
                </c:pt>
                <c:pt idx="11185">
                  <c:v>228.87217700000036</c:v>
                </c:pt>
                <c:pt idx="11186">
                  <c:v>228.89297500000001</c:v>
                </c:pt>
                <c:pt idx="11187">
                  <c:v>228.91477999999998</c:v>
                </c:pt>
                <c:pt idx="11188">
                  <c:v>228.92448400000001</c:v>
                </c:pt>
                <c:pt idx="11189">
                  <c:v>228.94937099999999</c:v>
                </c:pt>
                <c:pt idx="11190">
                  <c:v>228.97537199999999</c:v>
                </c:pt>
                <c:pt idx="11191">
                  <c:v>228.99717700000036</c:v>
                </c:pt>
                <c:pt idx="11192">
                  <c:v>229.01858499999992</c:v>
                </c:pt>
                <c:pt idx="11193">
                  <c:v>229.04037499999998</c:v>
                </c:pt>
                <c:pt idx="11194">
                  <c:v>229.06358299999962</c:v>
                </c:pt>
                <c:pt idx="11195">
                  <c:v>229.08857700000004</c:v>
                </c:pt>
                <c:pt idx="11196">
                  <c:v>229.11407499999953</c:v>
                </c:pt>
                <c:pt idx="11197">
                  <c:v>229.14007599999962</c:v>
                </c:pt>
                <c:pt idx="11198">
                  <c:v>229.167374</c:v>
                </c:pt>
                <c:pt idx="11199">
                  <c:v>229.19427499999998</c:v>
                </c:pt>
                <c:pt idx="11200">
                  <c:v>229.22148100000001</c:v>
                </c:pt>
                <c:pt idx="11201">
                  <c:v>229.24737499999998</c:v>
                </c:pt>
                <c:pt idx="11202">
                  <c:v>229.27508499999962</c:v>
                </c:pt>
                <c:pt idx="11203">
                  <c:v>229.305374</c:v>
                </c:pt>
                <c:pt idx="11204">
                  <c:v>229.33557099999999</c:v>
                </c:pt>
                <c:pt idx="11205">
                  <c:v>229.36558499999998</c:v>
                </c:pt>
                <c:pt idx="11206">
                  <c:v>229.39738500000001</c:v>
                </c:pt>
                <c:pt idx="11207">
                  <c:v>229.42688000000001</c:v>
                </c:pt>
                <c:pt idx="11208">
                  <c:v>229.45288100000027</c:v>
                </c:pt>
                <c:pt idx="11209">
                  <c:v>229.48178100000001</c:v>
                </c:pt>
                <c:pt idx="11210">
                  <c:v>229.51357999999962</c:v>
                </c:pt>
                <c:pt idx="11211">
                  <c:v>229.54637099999999</c:v>
                </c:pt>
                <c:pt idx="11212">
                  <c:v>229.57777399999998</c:v>
                </c:pt>
                <c:pt idx="11213">
                  <c:v>229.600281</c:v>
                </c:pt>
                <c:pt idx="11214">
                  <c:v>229.62707499999999</c:v>
                </c:pt>
                <c:pt idx="11215">
                  <c:v>229.66497799999999</c:v>
                </c:pt>
                <c:pt idx="11216">
                  <c:v>229.69697600000001</c:v>
                </c:pt>
                <c:pt idx="11217">
                  <c:v>229.726776</c:v>
                </c:pt>
                <c:pt idx="11218">
                  <c:v>229.75778199999999</c:v>
                </c:pt>
                <c:pt idx="11219">
                  <c:v>229.788284</c:v>
                </c:pt>
                <c:pt idx="11220">
                  <c:v>229.816971</c:v>
                </c:pt>
                <c:pt idx="11221">
                  <c:v>229.84367399999962</c:v>
                </c:pt>
                <c:pt idx="11222">
                  <c:v>229.87248200000036</c:v>
                </c:pt>
                <c:pt idx="11223">
                  <c:v>229.905472</c:v>
                </c:pt>
                <c:pt idx="11224">
                  <c:v>229.935272</c:v>
                </c:pt>
                <c:pt idx="11225">
                  <c:v>229.964279</c:v>
                </c:pt>
                <c:pt idx="11226">
                  <c:v>229.99397299999998</c:v>
                </c:pt>
                <c:pt idx="11227">
                  <c:v>230.0196839999995</c:v>
                </c:pt>
                <c:pt idx="11228">
                  <c:v>230.04388399999962</c:v>
                </c:pt>
                <c:pt idx="11229">
                  <c:v>230.07458499999953</c:v>
                </c:pt>
                <c:pt idx="11230">
                  <c:v>230.10497999999998</c:v>
                </c:pt>
                <c:pt idx="11231">
                  <c:v>230.13028</c:v>
                </c:pt>
                <c:pt idx="11232">
                  <c:v>230.154877</c:v>
                </c:pt>
                <c:pt idx="11233">
                  <c:v>230.18017599999999</c:v>
                </c:pt>
                <c:pt idx="11234">
                  <c:v>230.207886</c:v>
                </c:pt>
                <c:pt idx="11235">
                  <c:v>230.23507699999999</c:v>
                </c:pt>
                <c:pt idx="11236">
                  <c:v>230.25958299999962</c:v>
                </c:pt>
                <c:pt idx="11237">
                  <c:v>230.281982</c:v>
                </c:pt>
                <c:pt idx="11238">
                  <c:v>230.309586</c:v>
                </c:pt>
                <c:pt idx="11239">
                  <c:v>230.33557099999999</c:v>
                </c:pt>
                <c:pt idx="11240">
                  <c:v>230.35908499999999</c:v>
                </c:pt>
                <c:pt idx="11241">
                  <c:v>230.383881</c:v>
                </c:pt>
                <c:pt idx="11242">
                  <c:v>230.411179</c:v>
                </c:pt>
                <c:pt idx="11243">
                  <c:v>230.435181</c:v>
                </c:pt>
                <c:pt idx="11244">
                  <c:v>230.45828200000037</c:v>
                </c:pt>
                <c:pt idx="11245">
                  <c:v>230.483383</c:v>
                </c:pt>
                <c:pt idx="11246">
                  <c:v>230.50697299999999</c:v>
                </c:pt>
                <c:pt idx="11247">
                  <c:v>230.53117399999999</c:v>
                </c:pt>
                <c:pt idx="11248">
                  <c:v>230.55557299999998</c:v>
                </c:pt>
                <c:pt idx="11249">
                  <c:v>230.578079</c:v>
                </c:pt>
                <c:pt idx="11250">
                  <c:v>230.60168499999995</c:v>
                </c:pt>
                <c:pt idx="11251">
                  <c:v>230.625381</c:v>
                </c:pt>
                <c:pt idx="11252">
                  <c:v>230.65008499999999</c:v>
                </c:pt>
                <c:pt idx="11253">
                  <c:v>230.67347699999999</c:v>
                </c:pt>
                <c:pt idx="11254">
                  <c:v>230.69567899999998</c:v>
                </c:pt>
                <c:pt idx="11255">
                  <c:v>230.71987899999962</c:v>
                </c:pt>
                <c:pt idx="11256">
                  <c:v>230.74537699999999</c:v>
                </c:pt>
                <c:pt idx="11257">
                  <c:v>230.76878399999998</c:v>
                </c:pt>
                <c:pt idx="11258">
                  <c:v>230.78837600000037</c:v>
                </c:pt>
                <c:pt idx="11259">
                  <c:v>230.80908199999999</c:v>
                </c:pt>
                <c:pt idx="11260">
                  <c:v>230.831772</c:v>
                </c:pt>
                <c:pt idx="11261">
                  <c:v>230.85417200000001</c:v>
                </c:pt>
                <c:pt idx="11262">
                  <c:v>230.87698399999999</c:v>
                </c:pt>
                <c:pt idx="11263">
                  <c:v>230.90068099999999</c:v>
                </c:pt>
                <c:pt idx="11264">
                  <c:v>230.92227200000036</c:v>
                </c:pt>
                <c:pt idx="11265">
                  <c:v>230.94278</c:v>
                </c:pt>
                <c:pt idx="11266">
                  <c:v>230.96507299999999</c:v>
                </c:pt>
                <c:pt idx="11267">
                  <c:v>230.98898300000027</c:v>
                </c:pt>
                <c:pt idx="11268">
                  <c:v>231.011383</c:v>
                </c:pt>
                <c:pt idx="11269">
                  <c:v>231.02957199999992</c:v>
                </c:pt>
                <c:pt idx="11270">
                  <c:v>231.050873</c:v>
                </c:pt>
                <c:pt idx="11271">
                  <c:v>231.07318099999998</c:v>
                </c:pt>
                <c:pt idx="11272">
                  <c:v>231.094177</c:v>
                </c:pt>
                <c:pt idx="11273">
                  <c:v>231.11418199999972</c:v>
                </c:pt>
                <c:pt idx="11274">
                  <c:v>231.13208</c:v>
                </c:pt>
                <c:pt idx="11275">
                  <c:v>231.15457199999992</c:v>
                </c:pt>
                <c:pt idx="11276">
                  <c:v>231.17787199999998</c:v>
                </c:pt>
                <c:pt idx="11277">
                  <c:v>231.197678</c:v>
                </c:pt>
                <c:pt idx="11278">
                  <c:v>231.21687299999962</c:v>
                </c:pt>
                <c:pt idx="11279">
                  <c:v>231.237381</c:v>
                </c:pt>
                <c:pt idx="11280">
                  <c:v>231.25978099999998</c:v>
                </c:pt>
                <c:pt idx="11281">
                  <c:v>231.281372</c:v>
                </c:pt>
                <c:pt idx="11282">
                  <c:v>231.30227700000043</c:v>
                </c:pt>
                <c:pt idx="11283">
                  <c:v>231.32307399999999</c:v>
                </c:pt>
                <c:pt idx="11284">
                  <c:v>231.34237700000037</c:v>
                </c:pt>
                <c:pt idx="11285">
                  <c:v>231.36267100000001</c:v>
                </c:pt>
                <c:pt idx="11286">
                  <c:v>231.380585</c:v>
                </c:pt>
                <c:pt idx="11287">
                  <c:v>231.39897200000001</c:v>
                </c:pt>
                <c:pt idx="11288">
                  <c:v>231.42158499999999</c:v>
                </c:pt>
                <c:pt idx="11289">
                  <c:v>231.44348099999999</c:v>
                </c:pt>
                <c:pt idx="11290">
                  <c:v>231.46168499999999</c:v>
                </c:pt>
                <c:pt idx="11291">
                  <c:v>231.48088100000001</c:v>
                </c:pt>
                <c:pt idx="11292">
                  <c:v>231.50247200000001</c:v>
                </c:pt>
                <c:pt idx="11293">
                  <c:v>231.52177399999999</c:v>
                </c:pt>
                <c:pt idx="11294">
                  <c:v>231.539276</c:v>
                </c:pt>
                <c:pt idx="11295">
                  <c:v>231.558075</c:v>
                </c:pt>
                <c:pt idx="11296">
                  <c:v>231.57847599999999</c:v>
                </c:pt>
                <c:pt idx="11297">
                  <c:v>231.59857199999999</c:v>
                </c:pt>
                <c:pt idx="11298">
                  <c:v>231.61837800000001</c:v>
                </c:pt>
                <c:pt idx="11299">
                  <c:v>231.63717700000001</c:v>
                </c:pt>
                <c:pt idx="11300">
                  <c:v>231.65617399999999</c:v>
                </c:pt>
                <c:pt idx="11301">
                  <c:v>231.67398099999963</c:v>
                </c:pt>
                <c:pt idx="11302">
                  <c:v>231.69227599999999</c:v>
                </c:pt>
                <c:pt idx="11303">
                  <c:v>231.71217299999998</c:v>
                </c:pt>
                <c:pt idx="11304">
                  <c:v>231.73167399999963</c:v>
                </c:pt>
                <c:pt idx="11305">
                  <c:v>231.750778</c:v>
                </c:pt>
                <c:pt idx="11306">
                  <c:v>231.768677</c:v>
                </c:pt>
                <c:pt idx="11307">
                  <c:v>231.788071</c:v>
                </c:pt>
                <c:pt idx="11308">
                  <c:v>231.809372</c:v>
                </c:pt>
                <c:pt idx="11309">
                  <c:v>231.82698100000007</c:v>
                </c:pt>
                <c:pt idx="11310">
                  <c:v>231.84307899999999</c:v>
                </c:pt>
                <c:pt idx="11311">
                  <c:v>231.86198400000001</c:v>
                </c:pt>
                <c:pt idx="11312">
                  <c:v>231.88238500000037</c:v>
                </c:pt>
                <c:pt idx="11313">
                  <c:v>231.90077199999999</c:v>
                </c:pt>
                <c:pt idx="11314">
                  <c:v>231.91978499999962</c:v>
                </c:pt>
                <c:pt idx="11315">
                  <c:v>231.940079</c:v>
                </c:pt>
                <c:pt idx="11316">
                  <c:v>231.95837400000036</c:v>
                </c:pt>
                <c:pt idx="11317">
                  <c:v>231.97598299999999</c:v>
                </c:pt>
                <c:pt idx="11318">
                  <c:v>231.991882</c:v>
                </c:pt>
                <c:pt idx="11319">
                  <c:v>232.009277</c:v>
                </c:pt>
                <c:pt idx="11320">
                  <c:v>232.028885</c:v>
                </c:pt>
                <c:pt idx="11321">
                  <c:v>232.04797399999998</c:v>
                </c:pt>
                <c:pt idx="11322">
                  <c:v>232.06648300000001</c:v>
                </c:pt>
                <c:pt idx="11323">
                  <c:v>232.08607499999999</c:v>
                </c:pt>
                <c:pt idx="11324">
                  <c:v>232.105377</c:v>
                </c:pt>
                <c:pt idx="11325">
                  <c:v>232.12367199999963</c:v>
                </c:pt>
                <c:pt idx="11326">
                  <c:v>232.13897700000001</c:v>
                </c:pt>
                <c:pt idx="11327">
                  <c:v>232.15478499999998</c:v>
                </c:pt>
                <c:pt idx="11328">
                  <c:v>232.17587299999963</c:v>
                </c:pt>
                <c:pt idx="11329">
                  <c:v>232.19258099999999</c:v>
                </c:pt>
                <c:pt idx="11330">
                  <c:v>232.20687899999999</c:v>
                </c:pt>
                <c:pt idx="11331">
                  <c:v>232.225281</c:v>
                </c:pt>
                <c:pt idx="11332">
                  <c:v>232.24537699999999</c:v>
                </c:pt>
                <c:pt idx="11333">
                  <c:v>232.26408399999963</c:v>
                </c:pt>
                <c:pt idx="11334">
                  <c:v>232.28218100000001</c:v>
                </c:pt>
                <c:pt idx="11335">
                  <c:v>232.29988099999963</c:v>
                </c:pt>
                <c:pt idx="11336">
                  <c:v>232.317184</c:v>
                </c:pt>
                <c:pt idx="11337">
                  <c:v>232.33647200000001</c:v>
                </c:pt>
                <c:pt idx="11338">
                  <c:v>232.35597200000001</c:v>
                </c:pt>
                <c:pt idx="11339">
                  <c:v>232.37057499999995</c:v>
                </c:pt>
                <c:pt idx="11340">
                  <c:v>232.38717700000049</c:v>
                </c:pt>
                <c:pt idx="11341">
                  <c:v>232.407883</c:v>
                </c:pt>
                <c:pt idx="11342">
                  <c:v>232.42607100000001</c:v>
                </c:pt>
                <c:pt idx="11343">
                  <c:v>232.44258099999999</c:v>
                </c:pt>
                <c:pt idx="11344">
                  <c:v>232.456772</c:v>
                </c:pt>
                <c:pt idx="11345">
                  <c:v>232.47247300000001</c:v>
                </c:pt>
                <c:pt idx="11346">
                  <c:v>232.49238600000049</c:v>
                </c:pt>
                <c:pt idx="11347">
                  <c:v>232.51257299999995</c:v>
                </c:pt>
                <c:pt idx="11348">
                  <c:v>232.53147900000027</c:v>
                </c:pt>
                <c:pt idx="11349">
                  <c:v>232.54907199999963</c:v>
                </c:pt>
                <c:pt idx="11350">
                  <c:v>232.56558199999998</c:v>
                </c:pt>
                <c:pt idx="11351">
                  <c:v>232.58117700000037</c:v>
                </c:pt>
                <c:pt idx="11352">
                  <c:v>232.59887700000004</c:v>
                </c:pt>
                <c:pt idx="11353">
                  <c:v>232.61978099999962</c:v>
                </c:pt>
                <c:pt idx="11354">
                  <c:v>232.63658099999998</c:v>
                </c:pt>
                <c:pt idx="11355">
                  <c:v>232.651779</c:v>
                </c:pt>
                <c:pt idx="11356">
                  <c:v>232.66897599999999</c:v>
                </c:pt>
                <c:pt idx="11357">
                  <c:v>232.68487499999998</c:v>
                </c:pt>
                <c:pt idx="11358">
                  <c:v>232.70178199999998</c:v>
                </c:pt>
                <c:pt idx="11359">
                  <c:v>232.721283</c:v>
                </c:pt>
                <c:pt idx="11360">
                  <c:v>232.738876</c:v>
                </c:pt>
                <c:pt idx="11361">
                  <c:v>232.75578299999998</c:v>
                </c:pt>
                <c:pt idx="11362">
                  <c:v>232.77297999999999</c:v>
                </c:pt>
                <c:pt idx="11363">
                  <c:v>232.78967299999962</c:v>
                </c:pt>
                <c:pt idx="11364">
                  <c:v>232.80787700000027</c:v>
                </c:pt>
                <c:pt idx="11365">
                  <c:v>232.82667499999999</c:v>
                </c:pt>
                <c:pt idx="11366">
                  <c:v>232.84338399999999</c:v>
                </c:pt>
                <c:pt idx="11367">
                  <c:v>232.86007700000027</c:v>
                </c:pt>
                <c:pt idx="11368">
                  <c:v>232.877182</c:v>
                </c:pt>
                <c:pt idx="11369">
                  <c:v>232.89567600000001</c:v>
                </c:pt>
                <c:pt idx="11370">
                  <c:v>232.91307099999995</c:v>
                </c:pt>
                <c:pt idx="11371">
                  <c:v>232.92727700000043</c:v>
                </c:pt>
                <c:pt idx="11372">
                  <c:v>232.94517499999998</c:v>
                </c:pt>
                <c:pt idx="11373">
                  <c:v>232.96237200000004</c:v>
                </c:pt>
                <c:pt idx="11374">
                  <c:v>232.977982</c:v>
                </c:pt>
                <c:pt idx="11375">
                  <c:v>232.99597199999999</c:v>
                </c:pt>
                <c:pt idx="11376">
                  <c:v>233.01738</c:v>
                </c:pt>
                <c:pt idx="11377">
                  <c:v>233.03488199999998</c:v>
                </c:pt>
                <c:pt idx="11378">
                  <c:v>233.04937699999999</c:v>
                </c:pt>
                <c:pt idx="11379">
                  <c:v>233.06857299999999</c:v>
                </c:pt>
                <c:pt idx="11380">
                  <c:v>233.085373</c:v>
                </c:pt>
                <c:pt idx="11381">
                  <c:v>233.09977699999999</c:v>
                </c:pt>
                <c:pt idx="11382">
                  <c:v>233.11677599999956</c:v>
                </c:pt>
                <c:pt idx="11383">
                  <c:v>233.13348399999998</c:v>
                </c:pt>
                <c:pt idx="11384">
                  <c:v>233.15017700000001</c:v>
                </c:pt>
                <c:pt idx="11385">
                  <c:v>233.16908299999992</c:v>
                </c:pt>
                <c:pt idx="11386">
                  <c:v>233.18498199999999</c:v>
                </c:pt>
                <c:pt idx="11387">
                  <c:v>233.19978299999963</c:v>
                </c:pt>
                <c:pt idx="11388">
                  <c:v>233.21717799999999</c:v>
                </c:pt>
                <c:pt idx="11389">
                  <c:v>233.23437499999972</c:v>
                </c:pt>
                <c:pt idx="11390">
                  <c:v>233.25108299999999</c:v>
                </c:pt>
                <c:pt idx="11391">
                  <c:v>233.26858499999992</c:v>
                </c:pt>
                <c:pt idx="11392">
                  <c:v>233.28607199999999</c:v>
                </c:pt>
                <c:pt idx="11393">
                  <c:v>233.30587800000001</c:v>
                </c:pt>
                <c:pt idx="11394">
                  <c:v>233.32447800000037</c:v>
                </c:pt>
                <c:pt idx="11395">
                  <c:v>233.34068299999998</c:v>
                </c:pt>
                <c:pt idx="11396">
                  <c:v>233.35707100000027</c:v>
                </c:pt>
                <c:pt idx="11397">
                  <c:v>233.37477099999998</c:v>
                </c:pt>
                <c:pt idx="11398">
                  <c:v>233.39308199999999</c:v>
                </c:pt>
                <c:pt idx="11399">
                  <c:v>233.40957599999956</c:v>
                </c:pt>
                <c:pt idx="11400">
                  <c:v>233.42657499999999</c:v>
                </c:pt>
                <c:pt idx="11401">
                  <c:v>233.44337499999995</c:v>
                </c:pt>
                <c:pt idx="11402">
                  <c:v>233.459778</c:v>
                </c:pt>
                <c:pt idx="11403">
                  <c:v>233.47697399999998</c:v>
                </c:pt>
                <c:pt idx="11404">
                  <c:v>233.49557499999995</c:v>
                </c:pt>
                <c:pt idx="11405">
                  <c:v>233.51327499999962</c:v>
                </c:pt>
                <c:pt idx="11406">
                  <c:v>233.52948000000001</c:v>
                </c:pt>
                <c:pt idx="11407">
                  <c:v>233.54397599999956</c:v>
                </c:pt>
                <c:pt idx="11408">
                  <c:v>233.559372</c:v>
                </c:pt>
                <c:pt idx="11409">
                  <c:v>233.57737700000001</c:v>
                </c:pt>
                <c:pt idx="11410">
                  <c:v>233.59497099999999</c:v>
                </c:pt>
                <c:pt idx="11411">
                  <c:v>233.612076</c:v>
                </c:pt>
                <c:pt idx="11412">
                  <c:v>233.62797499999999</c:v>
                </c:pt>
                <c:pt idx="11413">
                  <c:v>233.64558399999953</c:v>
                </c:pt>
                <c:pt idx="11414">
                  <c:v>233.66407799999999</c:v>
                </c:pt>
                <c:pt idx="11415">
                  <c:v>233.67927599999956</c:v>
                </c:pt>
                <c:pt idx="11416">
                  <c:v>233.69278</c:v>
                </c:pt>
                <c:pt idx="11417">
                  <c:v>233.71118199999998</c:v>
                </c:pt>
                <c:pt idx="11418">
                  <c:v>233.73077399999963</c:v>
                </c:pt>
                <c:pt idx="11419">
                  <c:v>233.74728399999998</c:v>
                </c:pt>
                <c:pt idx="11420">
                  <c:v>233.76277199999998</c:v>
                </c:pt>
                <c:pt idx="11421">
                  <c:v>233.78007499999998</c:v>
                </c:pt>
                <c:pt idx="11422">
                  <c:v>233.79678299999998</c:v>
                </c:pt>
                <c:pt idx="11423">
                  <c:v>233.81167600000001</c:v>
                </c:pt>
                <c:pt idx="11424">
                  <c:v>233.82827800000049</c:v>
                </c:pt>
                <c:pt idx="11425">
                  <c:v>233.846283</c:v>
                </c:pt>
                <c:pt idx="11426">
                  <c:v>233.86528000000001</c:v>
                </c:pt>
                <c:pt idx="11427">
                  <c:v>233.88537600000049</c:v>
                </c:pt>
                <c:pt idx="11428">
                  <c:v>233.90057399999998</c:v>
                </c:pt>
                <c:pt idx="11429">
                  <c:v>233.91708399999999</c:v>
                </c:pt>
                <c:pt idx="11430">
                  <c:v>233.93748500000001</c:v>
                </c:pt>
                <c:pt idx="11431">
                  <c:v>233.95367399999998</c:v>
                </c:pt>
                <c:pt idx="11432">
                  <c:v>233.968582</c:v>
                </c:pt>
                <c:pt idx="11433">
                  <c:v>233.98667900000001</c:v>
                </c:pt>
                <c:pt idx="11434">
                  <c:v>234.00198399999999</c:v>
                </c:pt>
                <c:pt idx="11435">
                  <c:v>234.01707499999998</c:v>
                </c:pt>
                <c:pt idx="11436">
                  <c:v>234.03317299999998</c:v>
                </c:pt>
                <c:pt idx="11437">
                  <c:v>234.04808</c:v>
                </c:pt>
                <c:pt idx="11438">
                  <c:v>234.06527700000001</c:v>
                </c:pt>
                <c:pt idx="11439">
                  <c:v>234.08497600000001</c:v>
                </c:pt>
                <c:pt idx="11440">
                  <c:v>234.10107399999998</c:v>
                </c:pt>
                <c:pt idx="11441">
                  <c:v>234.11547899999999</c:v>
                </c:pt>
                <c:pt idx="11442">
                  <c:v>234.13458299999962</c:v>
                </c:pt>
                <c:pt idx="11443">
                  <c:v>234.152985</c:v>
                </c:pt>
                <c:pt idx="11444">
                  <c:v>234.16888399999999</c:v>
                </c:pt>
                <c:pt idx="11445">
                  <c:v>234.186081</c:v>
                </c:pt>
                <c:pt idx="11446">
                  <c:v>234.20587199999972</c:v>
                </c:pt>
                <c:pt idx="11447">
                  <c:v>234.22357199999962</c:v>
                </c:pt>
                <c:pt idx="11448">
                  <c:v>234.23848000000001</c:v>
                </c:pt>
                <c:pt idx="11449">
                  <c:v>234.25457799999998</c:v>
                </c:pt>
                <c:pt idx="11450">
                  <c:v>234.26948499999995</c:v>
                </c:pt>
                <c:pt idx="11451">
                  <c:v>234.28578199999998</c:v>
                </c:pt>
                <c:pt idx="11452">
                  <c:v>234.30047600000043</c:v>
                </c:pt>
                <c:pt idx="11453">
                  <c:v>234.31527700000001</c:v>
                </c:pt>
                <c:pt idx="11454">
                  <c:v>234.33357199999998</c:v>
                </c:pt>
                <c:pt idx="11455">
                  <c:v>234.35267600000043</c:v>
                </c:pt>
                <c:pt idx="11456">
                  <c:v>234.37237500000001</c:v>
                </c:pt>
                <c:pt idx="11457">
                  <c:v>234.39007599999999</c:v>
                </c:pt>
                <c:pt idx="11458">
                  <c:v>234.40538000000001</c:v>
                </c:pt>
                <c:pt idx="11459">
                  <c:v>234.421783</c:v>
                </c:pt>
                <c:pt idx="11460">
                  <c:v>234.436172</c:v>
                </c:pt>
                <c:pt idx="11461">
                  <c:v>234.45167499999999</c:v>
                </c:pt>
                <c:pt idx="11462">
                  <c:v>234.47077899999999</c:v>
                </c:pt>
                <c:pt idx="11463">
                  <c:v>234.48608400000001</c:v>
                </c:pt>
                <c:pt idx="11464">
                  <c:v>234.50337199999998</c:v>
                </c:pt>
                <c:pt idx="11465">
                  <c:v>234.52357499999962</c:v>
                </c:pt>
                <c:pt idx="11466">
                  <c:v>234.54118299999999</c:v>
                </c:pt>
                <c:pt idx="11467">
                  <c:v>234.55827300000001</c:v>
                </c:pt>
                <c:pt idx="11468">
                  <c:v>234.57427999999999</c:v>
                </c:pt>
                <c:pt idx="11469">
                  <c:v>234.58947800000001</c:v>
                </c:pt>
                <c:pt idx="11470">
                  <c:v>234.607178</c:v>
                </c:pt>
                <c:pt idx="11471">
                  <c:v>234.62417600000001</c:v>
                </c:pt>
                <c:pt idx="11472">
                  <c:v>234.63917499999963</c:v>
                </c:pt>
                <c:pt idx="11473">
                  <c:v>234.65347299999999</c:v>
                </c:pt>
                <c:pt idx="11474">
                  <c:v>234.66987599999959</c:v>
                </c:pt>
                <c:pt idx="11475">
                  <c:v>234.690079</c:v>
                </c:pt>
                <c:pt idx="11476">
                  <c:v>234.70857199999998</c:v>
                </c:pt>
                <c:pt idx="11477">
                  <c:v>234.72367899999998</c:v>
                </c:pt>
                <c:pt idx="11478">
                  <c:v>234.73927299999963</c:v>
                </c:pt>
                <c:pt idx="11479">
                  <c:v>234.75708</c:v>
                </c:pt>
                <c:pt idx="11480">
                  <c:v>234.7736819999995</c:v>
                </c:pt>
                <c:pt idx="11481">
                  <c:v>234.78987099999998</c:v>
                </c:pt>
                <c:pt idx="11482">
                  <c:v>234.807571</c:v>
                </c:pt>
                <c:pt idx="11483">
                  <c:v>234.82447800000037</c:v>
                </c:pt>
                <c:pt idx="11484">
                  <c:v>234.841171</c:v>
                </c:pt>
                <c:pt idx="11485">
                  <c:v>234.85977199999999</c:v>
                </c:pt>
                <c:pt idx="11486">
                  <c:v>234.87608299999999</c:v>
                </c:pt>
                <c:pt idx="11487">
                  <c:v>234.89097599999999</c:v>
                </c:pt>
                <c:pt idx="11488">
                  <c:v>234.908783</c:v>
                </c:pt>
                <c:pt idx="11489">
                  <c:v>234.927673</c:v>
                </c:pt>
                <c:pt idx="11490">
                  <c:v>234.94488499999972</c:v>
                </c:pt>
                <c:pt idx="11491">
                  <c:v>234.961884</c:v>
                </c:pt>
                <c:pt idx="11492">
                  <c:v>234.97778299999999</c:v>
                </c:pt>
                <c:pt idx="11493">
                  <c:v>234.99208100000001</c:v>
                </c:pt>
                <c:pt idx="11494">
                  <c:v>235.00938399999998</c:v>
                </c:pt>
                <c:pt idx="11495">
                  <c:v>235.02717600000037</c:v>
                </c:pt>
                <c:pt idx="11496">
                  <c:v>235.042282</c:v>
                </c:pt>
                <c:pt idx="11497">
                  <c:v>235.06097399999999</c:v>
                </c:pt>
                <c:pt idx="11498">
                  <c:v>235.07968099999962</c:v>
                </c:pt>
                <c:pt idx="11499">
                  <c:v>235.09468099999998</c:v>
                </c:pt>
                <c:pt idx="11500">
                  <c:v>235.11007699999999</c:v>
                </c:pt>
                <c:pt idx="11501">
                  <c:v>235.127579</c:v>
                </c:pt>
                <c:pt idx="11502">
                  <c:v>235.14497399999962</c:v>
                </c:pt>
                <c:pt idx="11503">
                  <c:v>235.16007999999999</c:v>
                </c:pt>
                <c:pt idx="11504">
                  <c:v>235.17648299999999</c:v>
                </c:pt>
                <c:pt idx="11505">
                  <c:v>235.19427499999998</c:v>
                </c:pt>
                <c:pt idx="11506">
                  <c:v>235.21157799999995</c:v>
                </c:pt>
                <c:pt idx="11507">
                  <c:v>235.22868299999999</c:v>
                </c:pt>
                <c:pt idx="11508">
                  <c:v>235.24667399999953</c:v>
                </c:pt>
                <c:pt idx="11509">
                  <c:v>235.26338199999998</c:v>
                </c:pt>
                <c:pt idx="11510">
                  <c:v>235.27708399999995</c:v>
                </c:pt>
                <c:pt idx="11511">
                  <c:v>235.29217499999999</c:v>
                </c:pt>
                <c:pt idx="11512">
                  <c:v>235.310776</c:v>
                </c:pt>
                <c:pt idx="11513">
                  <c:v>235.32797200000007</c:v>
                </c:pt>
                <c:pt idx="11514">
                  <c:v>235.34468099999998</c:v>
                </c:pt>
                <c:pt idx="11515">
                  <c:v>235.36148100000037</c:v>
                </c:pt>
                <c:pt idx="11516">
                  <c:v>235.37808200000001</c:v>
                </c:pt>
                <c:pt idx="11517">
                  <c:v>235.39437900000001</c:v>
                </c:pt>
                <c:pt idx="11518">
                  <c:v>235.41087299999998</c:v>
                </c:pt>
                <c:pt idx="11519">
                  <c:v>235.42547600000043</c:v>
                </c:pt>
                <c:pt idx="11520">
                  <c:v>235.44058199999998</c:v>
                </c:pt>
                <c:pt idx="11521">
                  <c:v>235.45817600000049</c:v>
                </c:pt>
                <c:pt idx="11522">
                  <c:v>235.47837800000036</c:v>
                </c:pt>
                <c:pt idx="11523">
                  <c:v>235.49818400000001</c:v>
                </c:pt>
                <c:pt idx="11524">
                  <c:v>235.51338199999998</c:v>
                </c:pt>
                <c:pt idx="11525">
                  <c:v>235.52838100000037</c:v>
                </c:pt>
                <c:pt idx="11526">
                  <c:v>235.54408299999992</c:v>
                </c:pt>
                <c:pt idx="11527">
                  <c:v>235.55917399999998</c:v>
                </c:pt>
                <c:pt idx="11528">
                  <c:v>235.57768199999998</c:v>
                </c:pt>
                <c:pt idx="11529">
                  <c:v>235.59558099999998</c:v>
                </c:pt>
                <c:pt idx="11530">
                  <c:v>235.61187699999999</c:v>
                </c:pt>
                <c:pt idx="11531">
                  <c:v>235.62918099999999</c:v>
                </c:pt>
                <c:pt idx="11532">
                  <c:v>235.64398199999962</c:v>
                </c:pt>
                <c:pt idx="11533">
                  <c:v>235.66058299999995</c:v>
                </c:pt>
                <c:pt idx="11534">
                  <c:v>235.68077099999999</c:v>
                </c:pt>
                <c:pt idx="11535">
                  <c:v>235.698273</c:v>
                </c:pt>
                <c:pt idx="11536">
                  <c:v>235.712479</c:v>
                </c:pt>
                <c:pt idx="11537">
                  <c:v>235.726776</c:v>
                </c:pt>
                <c:pt idx="11538">
                  <c:v>235.74258399999962</c:v>
                </c:pt>
                <c:pt idx="11539">
                  <c:v>235.75997899999999</c:v>
                </c:pt>
                <c:pt idx="11540">
                  <c:v>235.77908299999956</c:v>
                </c:pt>
                <c:pt idx="11541">
                  <c:v>235.79718</c:v>
                </c:pt>
                <c:pt idx="11542">
                  <c:v>235.81248500000001</c:v>
                </c:pt>
                <c:pt idx="11543">
                  <c:v>235.82847600000071</c:v>
                </c:pt>
                <c:pt idx="11544">
                  <c:v>235.84527600000001</c:v>
                </c:pt>
                <c:pt idx="11545">
                  <c:v>235.86007700000027</c:v>
                </c:pt>
                <c:pt idx="11546">
                  <c:v>235.876373</c:v>
                </c:pt>
                <c:pt idx="11547">
                  <c:v>235.89218100000036</c:v>
                </c:pt>
                <c:pt idx="11548">
                  <c:v>235.91007999999999</c:v>
                </c:pt>
                <c:pt idx="11549">
                  <c:v>235.929474</c:v>
                </c:pt>
                <c:pt idx="11550">
                  <c:v>235.94717399999999</c:v>
                </c:pt>
                <c:pt idx="11551">
                  <c:v>235.96408099999999</c:v>
                </c:pt>
                <c:pt idx="11552">
                  <c:v>235.98107900000036</c:v>
                </c:pt>
                <c:pt idx="11553">
                  <c:v>235.99787900000001</c:v>
                </c:pt>
                <c:pt idx="11554">
                  <c:v>236.01417499999963</c:v>
                </c:pt>
                <c:pt idx="11555">
                  <c:v>236.02897600000037</c:v>
                </c:pt>
                <c:pt idx="11556">
                  <c:v>236.04628</c:v>
                </c:pt>
                <c:pt idx="11557">
                  <c:v>236.06448399999999</c:v>
                </c:pt>
                <c:pt idx="11558">
                  <c:v>236.08137500000001</c:v>
                </c:pt>
                <c:pt idx="11559">
                  <c:v>236.09918199999998</c:v>
                </c:pt>
                <c:pt idx="11560">
                  <c:v>236.1146849999995</c:v>
                </c:pt>
                <c:pt idx="11561">
                  <c:v>236.131271</c:v>
                </c:pt>
                <c:pt idx="11562">
                  <c:v>236.14778099999998</c:v>
                </c:pt>
                <c:pt idx="11563">
                  <c:v>236.16377299999962</c:v>
                </c:pt>
                <c:pt idx="11564">
                  <c:v>236.18287700000027</c:v>
                </c:pt>
                <c:pt idx="11565">
                  <c:v>236.19978299999963</c:v>
                </c:pt>
                <c:pt idx="11566">
                  <c:v>236.21377599999929</c:v>
                </c:pt>
                <c:pt idx="11567">
                  <c:v>236.23017899999999</c:v>
                </c:pt>
                <c:pt idx="11568">
                  <c:v>236.24638399999998</c:v>
                </c:pt>
                <c:pt idx="11569">
                  <c:v>236.26318399999963</c:v>
                </c:pt>
                <c:pt idx="11570">
                  <c:v>236.27957199999938</c:v>
                </c:pt>
                <c:pt idx="11571">
                  <c:v>236.29428099999998</c:v>
                </c:pt>
                <c:pt idx="11572">
                  <c:v>236.31158399999998</c:v>
                </c:pt>
                <c:pt idx="11573">
                  <c:v>236.32748400000037</c:v>
                </c:pt>
                <c:pt idx="11574">
                  <c:v>236.344482</c:v>
                </c:pt>
                <c:pt idx="11575">
                  <c:v>236.36317399999999</c:v>
                </c:pt>
                <c:pt idx="11576">
                  <c:v>236.3813780000005</c:v>
                </c:pt>
                <c:pt idx="11577">
                  <c:v>236.396683</c:v>
                </c:pt>
                <c:pt idx="11578">
                  <c:v>236.40957599999956</c:v>
                </c:pt>
                <c:pt idx="11579">
                  <c:v>236.42907700000001</c:v>
                </c:pt>
                <c:pt idx="11580">
                  <c:v>236.44847100000001</c:v>
                </c:pt>
                <c:pt idx="11581">
                  <c:v>236.46357699999999</c:v>
                </c:pt>
                <c:pt idx="11582">
                  <c:v>236.47987399999963</c:v>
                </c:pt>
                <c:pt idx="11583">
                  <c:v>236.49797100000001</c:v>
                </c:pt>
                <c:pt idx="11584">
                  <c:v>236.51437399999998</c:v>
                </c:pt>
                <c:pt idx="11585">
                  <c:v>236.53097499999998</c:v>
                </c:pt>
                <c:pt idx="11586">
                  <c:v>236.54988099999963</c:v>
                </c:pt>
                <c:pt idx="11587">
                  <c:v>236.56587199999998</c:v>
                </c:pt>
                <c:pt idx="11588">
                  <c:v>236.58128400000001</c:v>
                </c:pt>
                <c:pt idx="11589">
                  <c:v>236.59747300000001</c:v>
                </c:pt>
                <c:pt idx="11590">
                  <c:v>236.61457799999963</c:v>
                </c:pt>
                <c:pt idx="11591">
                  <c:v>236.63177499999998</c:v>
                </c:pt>
                <c:pt idx="11592">
                  <c:v>236.64697299999995</c:v>
                </c:pt>
                <c:pt idx="11593">
                  <c:v>236.66447399999998</c:v>
                </c:pt>
                <c:pt idx="11594">
                  <c:v>236.68107599999999</c:v>
                </c:pt>
                <c:pt idx="11595">
                  <c:v>236.697678</c:v>
                </c:pt>
                <c:pt idx="11596">
                  <c:v>236.71658299999956</c:v>
                </c:pt>
                <c:pt idx="11597">
                  <c:v>236.73387099999962</c:v>
                </c:pt>
                <c:pt idx="11598">
                  <c:v>236.74887099999998</c:v>
                </c:pt>
                <c:pt idx="11599">
                  <c:v>236.76408399999963</c:v>
                </c:pt>
                <c:pt idx="11600">
                  <c:v>236.78268399999999</c:v>
                </c:pt>
                <c:pt idx="11601">
                  <c:v>236.79977399999953</c:v>
                </c:pt>
                <c:pt idx="11602">
                  <c:v>236.81677199999999</c:v>
                </c:pt>
                <c:pt idx="11603">
                  <c:v>236.83168000000001</c:v>
                </c:pt>
                <c:pt idx="11604">
                  <c:v>236.84487899999999</c:v>
                </c:pt>
                <c:pt idx="11605">
                  <c:v>236.86137400000001</c:v>
                </c:pt>
                <c:pt idx="11606">
                  <c:v>236.87797499999999</c:v>
                </c:pt>
                <c:pt idx="11607">
                  <c:v>236.89648400000004</c:v>
                </c:pt>
                <c:pt idx="11608">
                  <c:v>236.91587799999999</c:v>
                </c:pt>
                <c:pt idx="11609">
                  <c:v>236.932175</c:v>
                </c:pt>
                <c:pt idx="11610">
                  <c:v>236.94967699999998</c:v>
                </c:pt>
                <c:pt idx="11611">
                  <c:v>236.96658299999999</c:v>
                </c:pt>
                <c:pt idx="11612">
                  <c:v>236.982574</c:v>
                </c:pt>
                <c:pt idx="11613">
                  <c:v>237.00187700000001</c:v>
                </c:pt>
                <c:pt idx="11614">
                  <c:v>237.01927199999992</c:v>
                </c:pt>
                <c:pt idx="11615">
                  <c:v>237.03637700000004</c:v>
                </c:pt>
                <c:pt idx="11616">
                  <c:v>237.05377199999998</c:v>
                </c:pt>
                <c:pt idx="11617">
                  <c:v>237.06977799999999</c:v>
                </c:pt>
                <c:pt idx="11618">
                  <c:v>237.08457899999999</c:v>
                </c:pt>
                <c:pt idx="11619">
                  <c:v>237.100281</c:v>
                </c:pt>
                <c:pt idx="11620">
                  <c:v>237.11827099999999</c:v>
                </c:pt>
                <c:pt idx="11621">
                  <c:v>237.13587999999999</c:v>
                </c:pt>
                <c:pt idx="11622">
                  <c:v>237.15287800000004</c:v>
                </c:pt>
                <c:pt idx="11623">
                  <c:v>237.16867099999999</c:v>
                </c:pt>
                <c:pt idx="11624">
                  <c:v>237.18377699999999</c:v>
                </c:pt>
                <c:pt idx="11625">
                  <c:v>237.20257599999962</c:v>
                </c:pt>
                <c:pt idx="11626">
                  <c:v>237.22137499999999</c:v>
                </c:pt>
                <c:pt idx="11627">
                  <c:v>237.23767099999998</c:v>
                </c:pt>
                <c:pt idx="11628">
                  <c:v>237.253479</c:v>
                </c:pt>
                <c:pt idx="11629">
                  <c:v>237.26917999999998</c:v>
                </c:pt>
                <c:pt idx="11630">
                  <c:v>237.28598</c:v>
                </c:pt>
                <c:pt idx="11631">
                  <c:v>237.30297900000036</c:v>
                </c:pt>
                <c:pt idx="11632">
                  <c:v>237.31767299999998</c:v>
                </c:pt>
                <c:pt idx="11633">
                  <c:v>237.33377099999998</c:v>
                </c:pt>
                <c:pt idx="11634">
                  <c:v>237.35137900000049</c:v>
                </c:pt>
                <c:pt idx="11635">
                  <c:v>237.36947599999999</c:v>
                </c:pt>
                <c:pt idx="11636">
                  <c:v>237.38638300000036</c:v>
                </c:pt>
                <c:pt idx="11637">
                  <c:v>237.40017700000001</c:v>
                </c:pt>
                <c:pt idx="11638">
                  <c:v>237.41667199999998</c:v>
                </c:pt>
                <c:pt idx="11639">
                  <c:v>237.43248000000037</c:v>
                </c:pt>
                <c:pt idx="11640">
                  <c:v>237.45167499999999</c:v>
                </c:pt>
                <c:pt idx="11641">
                  <c:v>237.47317499999963</c:v>
                </c:pt>
                <c:pt idx="11642">
                  <c:v>237.48738100000037</c:v>
                </c:pt>
                <c:pt idx="11643">
                  <c:v>237.50407399999995</c:v>
                </c:pt>
                <c:pt idx="11644">
                  <c:v>237.52418499999999</c:v>
                </c:pt>
                <c:pt idx="11645">
                  <c:v>237.54028299999999</c:v>
                </c:pt>
                <c:pt idx="11646">
                  <c:v>237.55508399999999</c:v>
                </c:pt>
                <c:pt idx="11647">
                  <c:v>237.56977799999999</c:v>
                </c:pt>
                <c:pt idx="11648">
                  <c:v>237.585373</c:v>
                </c:pt>
                <c:pt idx="11649">
                  <c:v>237.60217299999999</c:v>
                </c:pt>
                <c:pt idx="11650">
                  <c:v>237.61978099999962</c:v>
                </c:pt>
                <c:pt idx="11651">
                  <c:v>237.63658099999998</c:v>
                </c:pt>
                <c:pt idx="11652">
                  <c:v>237.65437299999999</c:v>
                </c:pt>
                <c:pt idx="11653">
                  <c:v>237.67117299999998</c:v>
                </c:pt>
                <c:pt idx="11654">
                  <c:v>237.68647800000036</c:v>
                </c:pt>
                <c:pt idx="11655">
                  <c:v>237.70327799999998</c:v>
                </c:pt>
                <c:pt idx="11656">
                  <c:v>237.72257999999999</c:v>
                </c:pt>
                <c:pt idx="11657">
                  <c:v>237.738876</c:v>
                </c:pt>
                <c:pt idx="11658">
                  <c:v>237.75547800000001</c:v>
                </c:pt>
                <c:pt idx="11659">
                  <c:v>237.77247600000001</c:v>
                </c:pt>
                <c:pt idx="11660">
                  <c:v>237.78848300000001</c:v>
                </c:pt>
                <c:pt idx="11661">
                  <c:v>237.80548100000001</c:v>
                </c:pt>
                <c:pt idx="11662">
                  <c:v>237.82147200000037</c:v>
                </c:pt>
                <c:pt idx="11663">
                  <c:v>237.83848600000061</c:v>
                </c:pt>
                <c:pt idx="11664">
                  <c:v>237.85557600000001</c:v>
                </c:pt>
                <c:pt idx="11665">
                  <c:v>237.87358099999992</c:v>
                </c:pt>
                <c:pt idx="11666">
                  <c:v>237.89007599999999</c:v>
                </c:pt>
                <c:pt idx="11667">
                  <c:v>237.90647900000027</c:v>
                </c:pt>
                <c:pt idx="11668">
                  <c:v>237.92468299999999</c:v>
                </c:pt>
                <c:pt idx="11669">
                  <c:v>237.94058199999998</c:v>
                </c:pt>
                <c:pt idx="11670">
                  <c:v>237.95507800000001</c:v>
                </c:pt>
                <c:pt idx="11671">
                  <c:v>237.97137499999999</c:v>
                </c:pt>
                <c:pt idx="11672">
                  <c:v>237.98957799999999</c:v>
                </c:pt>
                <c:pt idx="11673">
                  <c:v>238.00907899999999</c:v>
                </c:pt>
                <c:pt idx="11674">
                  <c:v>238.02667199999999</c:v>
                </c:pt>
                <c:pt idx="11675">
                  <c:v>238.04298399999999</c:v>
                </c:pt>
                <c:pt idx="11676">
                  <c:v>238.06047100000001</c:v>
                </c:pt>
                <c:pt idx="11677">
                  <c:v>238.07588199999998</c:v>
                </c:pt>
                <c:pt idx="11678">
                  <c:v>238.09237700000037</c:v>
                </c:pt>
                <c:pt idx="11679">
                  <c:v>238.10878</c:v>
                </c:pt>
                <c:pt idx="11680">
                  <c:v>238.12248200000036</c:v>
                </c:pt>
                <c:pt idx="11681">
                  <c:v>238.13937399999998</c:v>
                </c:pt>
                <c:pt idx="11682">
                  <c:v>238.156677</c:v>
                </c:pt>
                <c:pt idx="11683">
                  <c:v>238.17427099999998</c:v>
                </c:pt>
                <c:pt idx="11684">
                  <c:v>238.19067399999992</c:v>
                </c:pt>
                <c:pt idx="11685">
                  <c:v>238.20848100000001</c:v>
                </c:pt>
                <c:pt idx="11686">
                  <c:v>238.22758499999998</c:v>
                </c:pt>
                <c:pt idx="11687">
                  <c:v>238.24337799999998</c:v>
                </c:pt>
                <c:pt idx="11688">
                  <c:v>238.25828600000037</c:v>
                </c:pt>
                <c:pt idx="11689">
                  <c:v>238.27568099999962</c:v>
                </c:pt>
                <c:pt idx="11690">
                  <c:v>238.292282</c:v>
                </c:pt>
                <c:pt idx="11691">
                  <c:v>238.30908199999999</c:v>
                </c:pt>
                <c:pt idx="11692">
                  <c:v>238.325073</c:v>
                </c:pt>
                <c:pt idx="11693">
                  <c:v>238.34248400000001</c:v>
                </c:pt>
                <c:pt idx="11694">
                  <c:v>238.35968</c:v>
                </c:pt>
                <c:pt idx="11695">
                  <c:v>238.376282</c:v>
                </c:pt>
                <c:pt idx="11696">
                  <c:v>238.39398199999999</c:v>
                </c:pt>
                <c:pt idx="11697">
                  <c:v>238.409378</c:v>
                </c:pt>
                <c:pt idx="11698">
                  <c:v>238.425781</c:v>
                </c:pt>
                <c:pt idx="11699">
                  <c:v>238.44427499999998</c:v>
                </c:pt>
                <c:pt idx="11700">
                  <c:v>238.460983</c:v>
                </c:pt>
                <c:pt idx="11701">
                  <c:v>238.47837800000036</c:v>
                </c:pt>
                <c:pt idx="11702">
                  <c:v>238.49887100000001</c:v>
                </c:pt>
                <c:pt idx="11703">
                  <c:v>238.51567099999963</c:v>
                </c:pt>
                <c:pt idx="11704">
                  <c:v>238.52827500000001</c:v>
                </c:pt>
                <c:pt idx="11705">
                  <c:v>238.54248000000001</c:v>
                </c:pt>
                <c:pt idx="11706">
                  <c:v>238.56007399999999</c:v>
                </c:pt>
                <c:pt idx="11707">
                  <c:v>238.57827800000001</c:v>
                </c:pt>
                <c:pt idx="11708">
                  <c:v>238.59707599999999</c:v>
                </c:pt>
                <c:pt idx="11709">
                  <c:v>238.61657699999998</c:v>
                </c:pt>
                <c:pt idx="11710">
                  <c:v>238.63287399999999</c:v>
                </c:pt>
                <c:pt idx="11711">
                  <c:v>238.64837600000001</c:v>
                </c:pt>
                <c:pt idx="11712">
                  <c:v>238.66297900000001</c:v>
                </c:pt>
                <c:pt idx="11713">
                  <c:v>238.680374</c:v>
                </c:pt>
                <c:pt idx="11714">
                  <c:v>238.70057699999998</c:v>
                </c:pt>
                <c:pt idx="11715">
                  <c:v>238.71537799999999</c:v>
                </c:pt>
                <c:pt idx="11716">
                  <c:v>238.73017899999999</c:v>
                </c:pt>
                <c:pt idx="11717">
                  <c:v>238.74777199999963</c:v>
                </c:pt>
                <c:pt idx="11718">
                  <c:v>238.76738</c:v>
                </c:pt>
                <c:pt idx="11719">
                  <c:v>238.78657499999963</c:v>
                </c:pt>
                <c:pt idx="11720">
                  <c:v>238.80058299999999</c:v>
                </c:pt>
                <c:pt idx="11721">
                  <c:v>238.81558199999998</c:v>
                </c:pt>
                <c:pt idx="11722">
                  <c:v>238.83337399999999</c:v>
                </c:pt>
                <c:pt idx="11723">
                  <c:v>238.84947199999999</c:v>
                </c:pt>
                <c:pt idx="11724">
                  <c:v>238.86677599999999</c:v>
                </c:pt>
                <c:pt idx="11725">
                  <c:v>238.88557399999999</c:v>
                </c:pt>
                <c:pt idx="11726">
                  <c:v>238.902084</c:v>
                </c:pt>
                <c:pt idx="11727">
                  <c:v>238.91987599999959</c:v>
                </c:pt>
                <c:pt idx="11728">
                  <c:v>238.93667600000001</c:v>
                </c:pt>
                <c:pt idx="11729">
                  <c:v>238.95227100000037</c:v>
                </c:pt>
                <c:pt idx="11730">
                  <c:v>238.96928399999999</c:v>
                </c:pt>
                <c:pt idx="11731">
                  <c:v>238.98637400000001</c:v>
                </c:pt>
                <c:pt idx="11732">
                  <c:v>239.00328099999999</c:v>
                </c:pt>
                <c:pt idx="11733">
                  <c:v>239.01847800000004</c:v>
                </c:pt>
                <c:pt idx="11734">
                  <c:v>239.03317299999998</c:v>
                </c:pt>
                <c:pt idx="11735">
                  <c:v>239.04957599999943</c:v>
                </c:pt>
                <c:pt idx="11736">
                  <c:v>239.06767299999998</c:v>
                </c:pt>
                <c:pt idx="11737">
                  <c:v>239.08407600000001</c:v>
                </c:pt>
                <c:pt idx="11738">
                  <c:v>239.09977699999999</c:v>
                </c:pt>
                <c:pt idx="11739">
                  <c:v>239.11798099999999</c:v>
                </c:pt>
                <c:pt idx="11740">
                  <c:v>239.13467399999962</c:v>
                </c:pt>
                <c:pt idx="11741">
                  <c:v>239.152771</c:v>
                </c:pt>
                <c:pt idx="11742">
                  <c:v>239.17018099999999</c:v>
                </c:pt>
                <c:pt idx="11743">
                  <c:v>239.18627900000001</c:v>
                </c:pt>
                <c:pt idx="11744">
                  <c:v>239.2035829999995</c:v>
                </c:pt>
                <c:pt idx="11745">
                  <c:v>239.22137499999999</c:v>
                </c:pt>
                <c:pt idx="11746">
                  <c:v>239.23788499999998</c:v>
                </c:pt>
                <c:pt idx="11747">
                  <c:v>239.254471</c:v>
                </c:pt>
                <c:pt idx="11748">
                  <c:v>239.272278</c:v>
                </c:pt>
                <c:pt idx="11749">
                  <c:v>239.28938299999999</c:v>
                </c:pt>
                <c:pt idx="11750">
                  <c:v>239.30467199999998</c:v>
                </c:pt>
                <c:pt idx="11751">
                  <c:v>239.32028200000036</c:v>
                </c:pt>
                <c:pt idx="11752">
                  <c:v>239.33737200000004</c:v>
                </c:pt>
                <c:pt idx="11753">
                  <c:v>239.35267600000043</c:v>
                </c:pt>
                <c:pt idx="11754">
                  <c:v>239.367783</c:v>
                </c:pt>
                <c:pt idx="11755">
                  <c:v>239.38517800000037</c:v>
                </c:pt>
                <c:pt idx="11756">
                  <c:v>239.40167199999999</c:v>
                </c:pt>
                <c:pt idx="11757">
                  <c:v>239.420975</c:v>
                </c:pt>
                <c:pt idx="11758">
                  <c:v>239.44027700000001</c:v>
                </c:pt>
                <c:pt idx="11759">
                  <c:v>239.456985</c:v>
                </c:pt>
                <c:pt idx="11760">
                  <c:v>239.47438</c:v>
                </c:pt>
                <c:pt idx="11761">
                  <c:v>239.49137900000036</c:v>
                </c:pt>
                <c:pt idx="11762">
                  <c:v>239.50877399999999</c:v>
                </c:pt>
                <c:pt idx="11763">
                  <c:v>239.52568099999999</c:v>
                </c:pt>
                <c:pt idx="11764">
                  <c:v>239.540482</c:v>
                </c:pt>
                <c:pt idx="11765">
                  <c:v>239.556274</c:v>
                </c:pt>
                <c:pt idx="11766">
                  <c:v>239.57498199999998</c:v>
                </c:pt>
                <c:pt idx="11767">
                  <c:v>239.590881</c:v>
                </c:pt>
                <c:pt idx="11768">
                  <c:v>239.605377</c:v>
                </c:pt>
                <c:pt idx="11769">
                  <c:v>239.62387099999998</c:v>
                </c:pt>
                <c:pt idx="11770">
                  <c:v>239.64198299999998</c:v>
                </c:pt>
                <c:pt idx="11771">
                  <c:v>239.657578</c:v>
                </c:pt>
                <c:pt idx="11772">
                  <c:v>239.67268399999998</c:v>
                </c:pt>
                <c:pt idx="11773">
                  <c:v>239.68817100000001</c:v>
                </c:pt>
                <c:pt idx="11774">
                  <c:v>239.705276</c:v>
                </c:pt>
                <c:pt idx="11775">
                  <c:v>239.72438</c:v>
                </c:pt>
                <c:pt idx="11776">
                  <c:v>239.74107399999963</c:v>
                </c:pt>
                <c:pt idx="11777">
                  <c:v>239.75517299999998</c:v>
                </c:pt>
                <c:pt idx="11778">
                  <c:v>239.77168299999963</c:v>
                </c:pt>
                <c:pt idx="11779">
                  <c:v>239.79057299999963</c:v>
                </c:pt>
                <c:pt idx="11780">
                  <c:v>239.80978399999998</c:v>
                </c:pt>
                <c:pt idx="11781">
                  <c:v>239.82707200000004</c:v>
                </c:pt>
                <c:pt idx="11782">
                  <c:v>239.84457399999962</c:v>
                </c:pt>
                <c:pt idx="11783">
                  <c:v>239.86348000000001</c:v>
                </c:pt>
                <c:pt idx="11784">
                  <c:v>239.880875</c:v>
                </c:pt>
                <c:pt idx="11785">
                  <c:v>239.895782</c:v>
                </c:pt>
                <c:pt idx="11786">
                  <c:v>239.91258199999999</c:v>
                </c:pt>
                <c:pt idx="11787">
                  <c:v>239.92927599999999</c:v>
                </c:pt>
                <c:pt idx="11788">
                  <c:v>239.94238300000001</c:v>
                </c:pt>
                <c:pt idx="11789">
                  <c:v>239.95887800000037</c:v>
                </c:pt>
                <c:pt idx="11790">
                  <c:v>239.97997999999998</c:v>
                </c:pt>
                <c:pt idx="11791">
                  <c:v>239.996475</c:v>
                </c:pt>
                <c:pt idx="11792">
                  <c:v>240.01077299999992</c:v>
                </c:pt>
                <c:pt idx="11793">
                  <c:v>240.02737400000001</c:v>
                </c:pt>
                <c:pt idx="11794">
                  <c:v>240.04157999999998</c:v>
                </c:pt>
                <c:pt idx="11795">
                  <c:v>240.05847200000036</c:v>
                </c:pt>
                <c:pt idx="11796">
                  <c:v>240.07658399999963</c:v>
                </c:pt>
                <c:pt idx="11797">
                  <c:v>240.092972</c:v>
                </c:pt>
                <c:pt idx="11798">
                  <c:v>240.10967999999963</c:v>
                </c:pt>
                <c:pt idx="11799">
                  <c:v>240.12588499999998</c:v>
                </c:pt>
                <c:pt idx="11800">
                  <c:v>240.1447749999995</c:v>
                </c:pt>
                <c:pt idx="11801">
                  <c:v>240.16407799999999</c:v>
                </c:pt>
                <c:pt idx="11802">
                  <c:v>240.17918399999962</c:v>
                </c:pt>
                <c:pt idx="11803">
                  <c:v>240.19517499999998</c:v>
                </c:pt>
                <c:pt idx="11804">
                  <c:v>240.21498099999963</c:v>
                </c:pt>
                <c:pt idx="11805">
                  <c:v>240.23138399999999</c:v>
                </c:pt>
                <c:pt idx="11806">
                  <c:v>240.24438499999962</c:v>
                </c:pt>
                <c:pt idx="11807">
                  <c:v>240.26158099999998</c:v>
                </c:pt>
                <c:pt idx="11808">
                  <c:v>240.27998399999953</c:v>
                </c:pt>
                <c:pt idx="11809">
                  <c:v>240.29698199999999</c:v>
                </c:pt>
                <c:pt idx="11810">
                  <c:v>240.31397999999999</c:v>
                </c:pt>
                <c:pt idx="11811">
                  <c:v>240.331772</c:v>
                </c:pt>
                <c:pt idx="11812">
                  <c:v>240.34828200000001</c:v>
                </c:pt>
                <c:pt idx="11813">
                  <c:v>240.36407499999999</c:v>
                </c:pt>
                <c:pt idx="11814">
                  <c:v>240.38118000000037</c:v>
                </c:pt>
                <c:pt idx="11815">
                  <c:v>240.39877300000001</c:v>
                </c:pt>
                <c:pt idx="11816">
                  <c:v>240.414276</c:v>
                </c:pt>
                <c:pt idx="11817">
                  <c:v>240.43017599999999</c:v>
                </c:pt>
                <c:pt idx="11818">
                  <c:v>240.448273</c:v>
                </c:pt>
                <c:pt idx="11819">
                  <c:v>240.46458399999995</c:v>
                </c:pt>
                <c:pt idx="11820">
                  <c:v>240.48057600000001</c:v>
                </c:pt>
                <c:pt idx="11821">
                  <c:v>240.49838300000027</c:v>
                </c:pt>
                <c:pt idx="11822">
                  <c:v>240.51588399999972</c:v>
                </c:pt>
                <c:pt idx="11823">
                  <c:v>240.52928199999999</c:v>
                </c:pt>
                <c:pt idx="11824">
                  <c:v>240.54487599999959</c:v>
                </c:pt>
                <c:pt idx="11825">
                  <c:v>240.56147800000036</c:v>
                </c:pt>
                <c:pt idx="11826">
                  <c:v>240.579376</c:v>
                </c:pt>
                <c:pt idx="11827">
                  <c:v>240.59777800000001</c:v>
                </c:pt>
                <c:pt idx="11828">
                  <c:v>240.61407499999953</c:v>
                </c:pt>
                <c:pt idx="11829">
                  <c:v>240.63168299999998</c:v>
                </c:pt>
                <c:pt idx="11830">
                  <c:v>240.64688099999998</c:v>
                </c:pt>
                <c:pt idx="11831">
                  <c:v>240.66188</c:v>
                </c:pt>
                <c:pt idx="11832">
                  <c:v>240.67857399999963</c:v>
                </c:pt>
                <c:pt idx="11833">
                  <c:v>240.69537399999999</c:v>
                </c:pt>
                <c:pt idx="11834">
                  <c:v>240.71408099999962</c:v>
                </c:pt>
                <c:pt idx="11835">
                  <c:v>240.73257399999972</c:v>
                </c:pt>
                <c:pt idx="11836">
                  <c:v>240.7496799999995</c:v>
                </c:pt>
                <c:pt idx="11837">
                  <c:v>240.76448099999999</c:v>
                </c:pt>
                <c:pt idx="11838">
                  <c:v>240.77877799999999</c:v>
                </c:pt>
                <c:pt idx="11839">
                  <c:v>240.79617299999998</c:v>
                </c:pt>
                <c:pt idx="11840">
                  <c:v>240.81457499999962</c:v>
                </c:pt>
                <c:pt idx="11841">
                  <c:v>240.83218400000001</c:v>
                </c:pt>
                <c:pt idx="11842">
                  <c:v>240.84878499999999</c:v>
                </c:pt>
                <c:pt idx="11843">
                  <c:v>240.866074</c:v>
                </c:pt>
                <c:pt idx="11844">
                  <c:v>240.884781</c:v>
                </c:pt>
                <c:pt idx="11845">
                  <c:v>240.90388499999995</c:v>
                </c:pt>
                <c:pt idx="11846">
                  <c:v>240.91867099999999</c:v>
                </c:pt>
                <c:pt idx="11847">
                  <c:v>240.932175</c:v>
                </c:pt>
                <c:pt idx="11848">
                  <c:v>240.95048500000001</c:v>
                </c:pt>
                <c:pt idx="11849">
                  <c:v>240.968872</c:v>
                </c:pt>
                <c:pt idx="11850">
                  <c:v>240.98477199999999</c:v>
                </c:pt>
                <c:pt idx="11851">
                  <c:v>241.00187700000001</c:v>
                </c:pt>
                <c:pt idx="11852">
                  <c:v>241.01847800000004</c:v>
                </c:pt>
                <c:pt idx="11853">
                  <c:v>241.03527800000001</c:v>
                </c:pt>
                <c:pt idx="11854">
                  <c:v>241.05317700000001</c:v>
                </c:pt>
                <c:pt idx="11855">
                  <c:v>241.06907699999999</c:v>
                </c:pt>
                <c:pt idx="11856">
                  <c:v>241.08677700000001</c:v>
                </c:pt>
                <c:pt idx="11857">
                  <c:v>241.10497999999998</c:v>
                </c:pt>
                <c:pt idx="11858">
                  <c:v>241.12217700000036</c:v>
                </c:pt>
                <c:pt idx="11859">
                  <c:v>241.13677999999999</c:v>
                </c:pt>
                <c:pt idx="11860">
                  <c:v>241.15048200000001</c:v>
                </c:pt>
                <c:pt idx="11861">
                  <c:v>241.16877700000001</c:v>
                </c:pt>
                <c:pt idx="11862">
                  <c:v>241.18658399999998</c:v>
                </c:pt>
                <c:pt idx="11863">
                  <c:v>241.202484</c:v>
                </c:pt>
                <c:pt idx="11864">
                  <c:v>241.21937599999953</c:v>
                </c:pt>
                <c:pt idx="11865">
                  <c:v>241.23667899999998</c:v>
                </c:pt>
                <c:pt idx="11866">
                  <c:v>241.25508099999999</c:v>
                </c:pt>
                <c:pt idx="11867">
                  <c:v>241.27036999999999</c:v>
                </c:pt>
                <c:pt idx="11868">
                  <c:v>241.282974</c:v>
                </c:pt>
                <c:pt idx="11869">
                  <c:v>241.30107100000001</c:v>
                </c:pt>
                <c:pt idx="11870">
                  <c:v>241.32037400000004</c:v>
                </c:pt>
                <c:pt idx="11871">
                  <c:v>241.33728000000036</c:v>
                </c:pt>
                <c:pt idx="11872">
                  <c:v>241.35467499999999</c:v>
                </c:pt>
                <c:pt idx="11873">
                  <c:v>241.37048300000001</c:v>
                </c:pt>
                <c:pt idx="11874">
                  <c:v>241.38867200000001</c:v>
                </c:pt>
                <c:pt idx="11875">
                  <c:v>241.40737900000036</c:v>
                </c:pt>
                <c:pt idx="11876">
                  <c:v>241.42317199999999</c:v>
                </c:pt>
                <c:pt idx="11877">
                  <c:v>241.43977399999972</c:v>
                </c:pt>
                <c:pt idx="11878">
                  <c:v>241.456985</c:v>
                </c:pt>
                <c:pt idx="11879">
                  <c:v>241.47277800000001</c:v>
                </c:pt>
                <c:pt idx="11880">
                  <c:v>241.489182</c:v>
                </c:pt>
                <c:pt idx="11881">
                  <c:v>241.50778199999999</c:v>
                </c:pt>
                <c:pt idx="11882">
                  <c:v>241.52568099999999</c:v>
                </c:pt>
                <c:pt idx="11883">
                  <c:v>241.54298399999999</c:v>
                </c:pt>
                <c:pt idx="11884">
                  <c:v>241.55908199999999</c:v>
                </c:pt>
                <c:pt idx="11885">
                  <c:v>241.57617199999999</c:v>
                </c:pt>
                <c:pt idx="11886">
                  <c:v>241.59257499999998</c:v>
                </c:pt>
                <c:pt idx="11887">
                  <c:v>241.60818499999999</c:v>
                </c:pt>
                <c:pt idx="11888">
                  <c:v>241.62498499999998</c:v>
                </c:pt>
                <c:pt idx="11889">
                  <c:v>241.64077799999998</c:v>
                </c:pt>
                <c:pt idx="11890">
                  <c:v>241.65808100000001</c:v>
                </c:pt>
                <c:pt idx="11891">
                  <c:v>241.67648299999999</c:v>
                </c:pt>
                <c:pt idx="11892">
                  <c:v>241.69337499999995</c:v>
                </c:pt>
                <c:pt idx="11893">
                  <c:v>241.71017499999962</c:v>
                </c:pt>
                <c:pt idx="11894">
                  <c:v>241.72787499999998</c:v>
                </c:pt>
                <c:pt idx="11895">
                  <c:v>241.74327099999962</c:v>
                </c:pt>
                <c:pt idx="11896">
                  <c:v>241.75817900000001</c:v>
                </c:pt>
                <c:pt idx="11897">
                  <c:v>241.77728299999998</c:v>
                </c:pt>
                <c:pt idx="11898">
                  <c:v>241.79257199999998</c:v>
                </c:pt>
                <c:pt idx="11899">
                  <c:v>241.809372</c:v>
                </c:pt>
                <c:pt idx="11900">
                  <c:v>241.83047500000001</c:v>
                </c:pt>
                <c:pt idx="11901">
                  <c:v>241.84918199999998</c:v>
                </c:pt>
                <c:pt idx="11902">
                  <c:v>241.86317399999999</c:v>
                </c:pt>
                <c:pt idx="11903">
                  <c:v>241.87907399999995</c:v>
                </c:pt>
                <c:pt idx="11904">
                  <c:v>241.89727800000037</c:v>
                </c:pt>
                <c:pt idx="11905">
                  <c:v>241.91247600000037</c:v>
                </c:pt>
                <c:pt idx="11906">
                  <c:v>241.92918399999999</c:v>
                </c:pt>
                <c:pt idx="11907">
                  <c:v>241.94708299999999</c:v>
                </c:pt>
                <c:pt idx="11908">
                  <c:v>241.96417199999999</c:v>
                </c:pt>
                <c:pt idx="11909">
                  <c:v>241.98147600000047</c:v>
                </c:pt>
                <c:pt idx="11910">
                  <c:v>241.99887100000001</c:v>
                </c:pt>
                <c:pt idx="11911">
                  <c:v>242.01567099999963</c:v>
                </c:pt>
                <c:pt idx="11912">
                  <c:v>242.03187600000001</c:v>
                </c:pt>
                <c:pt idx="11913">
                  <c:v>242.050781</c:v>
                </c:pt>
                <c:pt idx="11914">
                  <c:v>242.06727599999999</c:v>
                </c:pt>
                <c:pt idx="11915">
                  <c:v>242.08218400000001</c:v>
                </c:pt>
                <c:pt idx="11916">
                  <c:v>242.102982</c:v>
                </c:pt>
                <c:pt idx="11917">
                  <c:v>242.11967499999935</c:v>
                </c:pt>
                <c:pt idx="11918">
                  <c:v>242.13298</c:v>
                </c:pt>
                <c:pt idx="11919">
                  <c:v>242.15068099999999</c:v>
                </c:pt>
                <c:pt idx="11920">
                  <c:v>242.16897599999999</c:v>
                </c:pt>
                <c:pt idx="11921">
                  <c:v>242.187973</c:v>
                </c:pt>
                <c:pt idx="11922">
                  <c:v>242.20387299999956</c:v>
                </c:pt>
                <c:pt idx="11923">
                  <c:v>242.21867399999962</c:v>
                </c:pt>
                <c:pt idx="11924">
                  <c:v>242.23397799999998</c:v>
                </c:pt>
                <c:pt idx="11925">
                  <c:v>242.250473</c:v>
                </c:pt>
                <c:pt idx="11926">
                  <c:v>242.27098099999998</c:v>
                </c:pt>
                <c:pt idx="11927">
                  <c:v>242.28918499999995</c:v>
                </c:pt>
                <c:pt idx="11928">
                  <c:v>242.305283</c:v>
                </c:pt>
                <c:pt idx="11929">
                  <c:v>242.32217400000027</c:v>
                </c:pt>
                <c:pt idx="11930">
                  <c:v>242.338684</c:v>
                </c:pt>
                <c:pt idx="11931">
                  <c:v>242.35717800000046</c:v>
                </c:pt>
                <c:pt idx="11932">
                  <c:v>242.37557999999999</c:v>
                </c:pt>
                <c:pt idx="11933">
                  <c:v>242.39027400000001</c:v>
                </c:pt>
                <c:pt idx="11934">
                  <c:v>242.40457199999992</c:v>
                </c:pt>
                <c:pt idx="11935">
                  <c:v>242.421875</c:v>
                </c:pt>
                <c:pt idx="11936">
                  <c:v>242.43948399999999</c:v>
                </c:pt>
                <c:pt idx="11937">
                  <c:v>242.45628400000001</c:v>
                </c:pt>
                <c:pt idx="11938">
                  <c:v>242.47407499999963</c:v>
                </c:pt>
                <c:pt idx="11939">
                  <c:v>242.491974</c:v>
                </c:pt>
                <c:pt idx="11940">
                  <c:v>242.50857499999998</c:v>
                </c:pt>
                <c:pt idx="11941">
                  <c:v>242.52577199999999</c:v>
                </c:pt>
                <c:pt idx="11942">
                  <c:v>242.54307599999956</c:v>
                </c:pt>
                <c:pt idx="11943">
                  <c:v>242.55838000000037</c:v>
                </c:pt>
                <c:pt idx="11944">
                  <c:v>242.57337999999999</c:v>
                </c:pt>
                <c:pt idx="11945">
                  <c:v>242.58947800000001</c:v>
                </c:pt>
                <c:pt idx="11946">
                  <c:v>242.60658299999992</c:v>
                </c:pt>
                <c:pt idx="11947">
                  <c:v>242.624481</c:v>
                </c:pt>
                <c:pt idx="11948">
                  <c:v>242.64198299999998</c:v>
                </c:pt>
                <c:pt idx="11949">
                  <c:v>242.66107199999999</c:v>
                </c:pt>
                <c:pt idx="11950">
                  <c:v>242.67867999999999</c:v>
                </c:pt>
                <c:pt idx="11951">
                  <c:v>242.69477799999999</c:v>
                </c:pt>
                <c:pt idx="11952">
                  <c:v>242.71057099999956</c:v>
                </c:pt>
                <c:pt idx="11953">
                  <c:v>242.726181</c:v>
                </c:pt>
                <c:pt idx="11954">
                  <c:v>242.74458299999949</c:v>
                </c:pt>
                <c:pt idx="11955">
                  <c:v>242.761978</c:v>
                </c:pt>
                <c:pt idx="11956">
                  <c:v>242.778076</c:v>
                </c:pt>
                <c:pt idx="11957">
                  <c:v>242.79457099999962</c:v>
                </c:pt>
                <c:pt idx="11958">
                  <c:v>242.81248500000001</c:v>
                </c:pt>
                <c:pt idx="11959">
                  <c:v>242.83067299999999</c:v>
                </c:pt>
                <c:pt idx="11960">
                  <c:v>242.847183</c:v>
                </c:pt>
                <c:pt idx="11961">
                  <c:v>242.86128200000007</c:v>
                </c:pt>
                <c:pt idx="11962">
                  <c:v>242.87747200000001</c:v>
                </c:pt>
                <c:pt idx="11963">
                  <c:v>242.89798000000027</c:v>
                </c:pt>
                <c:pt idx="11964">
                  <c:v>242.91508499999998</c:v>
                </c:pt>
                <c:pt idx="11965">
                  <c:v>242.93147300000001</c:v>
                </c:pt>
                <c:pt idx="11966">
                  <c:v>242.94868499999998</c:v>
                </c:pt>
                <c:pt idx="11967">
                  <c:v>242.965485</c:v>
                </c:pt>
                <c:pt idx="11968">
                  <c:v>242.982574</c:v>
                </c:pt>
                <c:pt idx="11969">
                  <c:v>242.99897800000036</c:v>
                </c:pt>
                <c:pt idx="11970">
                  <c:v>243.01698299999998</c:v>
                </c:pt>
                <c:pt idx="11971">
                  <c:v>243.03628499999999</c:v>
                </c:pt>
                <c:pt idx="11972">
                  <c:v>243.05317700000001</c:v>
                </c:pt>
                <c:pt idx="11973">
                  <c:v>243.070877</c:v>
                </c:pt>
                <c:pt idx="11974">
                  <c:v>243.08888200000001</c:v>
                </c:pt>
                <c:pt idx="11975">
                  <c:v>243.10487399999963</c:v>
                </c:pt>
                <c:pt idx="11976">
                  <c:v>243.120071</c:v>
                </c:pt>
                <c:pt idx="11977">
                  <c:v>243.136383</c:v>
                </c:pt>
                <c:pt idx="11978">
                  <c:v>243.15377799999999</c:v>
                </c:pt>
                <c:pt idx="11979">
                  <c:v>243.16967799999998</c:v>
                </c:pt>
                <c:pt idx="11980">
                  <c:v>243.18847700000049</c:v>
                </c:pt>
                <c:pt idx="11981">
                  <c:v>243.20718399999998</c:v>
                </c:pt>
                <c:pt idx="11982">
                  <c:v>243.22317499999963</c:v>
                </c:pt>
                <c:pt idx="11983">
                  <c:v>243.24008199999992</c:v>
                </c:pt>
                <c:pt idx="11984">
                  <c:v>243.25618</c:v>
                </c:pt>
                <c:pt idx="11985">
                  <c:v>243.2736819999995</c:v>
                </c:pt>
                <c:pt idx="11986">
                  <c:v>243.291977</c:v>
                </c:pt>
                <c:pt idx="11987">
                  <c:v>243.30827300000001</c:v>
                </c:pt>
                <c:pt idx="11988">
                  <c:v>243.32557700000001</c:v>
                </c:pt>
                <c:pt idx="11989">
                  <c:v>243.343277</c:v>
                </c:pt>
                <c:pt idx="11990">
                  <c:v>243.36067199999999</c:v>
                </c:pt>
                <c:pt idx="11991">
                  <c:v>243.37518299999999</c:v>
                </c:pt>
                <c:pt idx="11992">
                  <c:v>243.390884</c:v>
                </c:pt>
                <c:pt idx="11993">
                  <c:v>243.41027800000001</c:v>
                </c:pt>
                <c:pt idx="11994">
                  <c:v>243.42848200000043</c:v>
                </c:pt>
                <c:pt idx="11995">
                  <c:v>243.44488499999972</c:v>
                </c:pt>
                <c:pt idx="11996">
                  <c:v>243.46368399999992</c:v>
                </c:pt>
                <c:pt idx="11997">
                  <c:v>243.48147600000047</c:v>
                </c:pt>
                <c:pt idx="11998">
                  <c:v>243.49717700000036</c:v>
                </c:pt>
                <c:pt idx="11999">
                  <c:v>243.51527399999998</c:v>
                </c:pt>
                <c:pt idx="12000">
                  <c:v>243.53317299999998</c:v>
                </c:pt>
                <c:pt idx="12001">
                  <c:v>243.55047600000043</c:v>
                </c:pt>
                <c:pt idx="12002">
                  <c:v>243.56567399999992</c:v>
                </c:pt>
                <c:pt idx="12003">
                  <c:v>243.58078</c:v>
                </c:pt>
                <c:pt idx="12004">
                  <c:v>243.598175</c:v>
                </c:pt>
                <c:pt idx="12005">
                  <c:v>243.61517299999963</c:v>
                </c:pt>
                <c:pt idx="12006">
                  <c:v>243.63157699999999</c:v>
                </c:pt>
                <c:pt idx="12007">
                  <c:v>243.6496729999995</c:v>
                </c:pt>
                <c:pt idx="12008">
                  <c:v>243.667877</c:v>
                </c:pt>
                <c:pt idx="12009">
                  <c:v>243.68347199999999</c:v>
                </c:pt>
                <c:pt idx="12010">
                  <c:v>243.69998199999998</c:v>
                </c:pt>
                <c:pt idx="12011">
                  <c:v>243.71777299999962</c:v>
                </c:pt>
                <c:pt idx="12012">
                  <c:v>243.73498499999963</c:v>
                </c:pt>
                <c:pt idx="12013">
                  <c:v>243.75378399999963</c:v>
                </c:pt>
                <c:pt idx="12014">
                  <c:v>243.77207899999999</c:v>
                </c:pt>
                <c:pt idx="12015">
                  <c:v>243.78747600000037</c:v>
                </c:pt>
                <c:pt idx="12016">
                  <c:v>243.80337499999999</c:v>
                </c:pt>
                <c:pt idx="12017">
                  <c:v>243.81857299999999</c:v>
                </c:pt>
                <c:pt idx="12018">
                  <c:v>243.83488499999999</c:v>
                </c:pt>
                <c:pt idx="12019">
                  <c:v>243.85278300000004</c:v>
                </c:pt>
                <c:pt idx="12020">
                  <c:v>243.87068199999999</c:v>
                </c:pt>
                <c:pt idx="12021">
                  <c:v>243.88928200000001</c:v>
                </c:pt>
                <c:pt idx="12022">
                  <c:v>243.90478499999998</c:v>
                </c:pt>
                <c:pt idx="12023">
                  <c:v>243.92248500000036</c:v>
                </c:pt>
                <c:pt idx="12024">
                  <c:v>243.941971</c:v>
                </c:pt>
                <c:pt idx="12025">
                  <c:v>243.95848100000049</c:v>
                </c:pt>
                <c:pt idx="12026">
                  <c:v>243.97317499999963</c:v>
                </c:pt>
                <c:pt idx="12027">
                  <c:v>243.99028000000001</c:v>
                </c:pt>
                <c:pt idx="12028">
                  <c:v>244.00938399999998</c:v>
                </c:pt>
                <c:pt idx="12029">
                  <c:v>244.026184</c:v>
                </c:pt>
                <c:pt idx="12030">
                  <c:v>244.04408299999992</c:v>
                </c:pt>
                <c:pt idx="12031">
                  <c:v>244.060776</c:v>
                </c:pt>
                <c:pt idx="12032">
                  <c:v>244.07678199999998</c:v>
                </c:pt>
                <c:pt idx="12033">
                  <c:v>244.09608499999999</c:v>
                </c:pt>
                <c:pt idx="12034">
                  <c:v>244.11247299999999</c:v>
                </c:pt>
                <c:pt idx="12035">
                  <c:v>244.12968399999963</c:v>
                </c:pt>
                <c:pt idx="12036">
                  <c:v>244.14927699999998</c:v>
                </c:pt>
                <c:pt idx="12037">
                  <c:v>244.165176</c:v>
                </c:pt>
                <c:pt idx="12038">
                  <c:v>244.18008399999999</c:v>
                </c:pt>
                <c:pt idx="12039">
                  <c:v>244.197281</c:v>
                </c:pt>
                <c:pt idx="12040">
                  <c:v>244.21638499999995</c:v>
                </c:pt>
                <c:pt idx="12041">
                  <c:v>244.232483</c:v>
                </c:pt>
                <c:pt idx="12042">
                  <c:v>244.24597199999963</c:v>
                </c:pt>
                <c:pt idx="12043">
                  <c:v>244.26428199999998</c:v>
                </c:pt>
                <c:pt idx="12044">
                  <c:v>244.283478</c:v>
                </c:pt>
                <c:pt idx="12045">
                  <c:v>244.300873</c:v>
                </c:pt>
                <c:pt idx="12046">
                  <c:v>244.316971</c:v>
                </c:pt>
                <c:pt idx="12047">
                  <c:v>244.33367899999999</c:v>
                </c:pt>
                <c:pt idx="12048">
                  <c:v>244.35197400000001</c:v>
                </c:pt>
                <c:pt idx="12049">
                  <c:v>244.37037700000027</c:v>
                </c:pt>
                <c:pt idx="12050">
                  <c:v>244.39038100000027</c:v>
                </c:pt>
                <c:pt idx="12051">
                  <c:v>244.406982</c:v>
                </c:pt>
                <c:pt idx="12052">
                  <c:v>244.41937299999998</c:v>
                </c:pt>
                <c:pt idx="12053">
                  <c:v>244.43498199999999</c:v>
                </c:pt>
                <c:pt idx="12054">
                  <c:v>244.45277400000001</c:v>
                </c:pt>
                <c:pt idx="12055">
                  <c:v>244.472275</c:v>
                </c:pt>
                <c:pt idx="12056">
                  <c:v>244.490982</c:v>
                </c:pt>
                <c:pt idx="12057">
                  <c:v>244.50708</c:v>
                </c:pt>
                <c:pt idx="12058">
                  <c:v>244.52278100000001</c:v>
                </c:pt>
                <c:pt idx="12059">
                  <c:v>244.53958099999963</c:v>
                </c:pt>
                <c:pt idx="12060">
                  <c:v>244.560181</c:v>
                </c:pt>
                <c:pt idx="12061">
                  <c:v>244.577484</c:v>
                </c:pt>
                <c:pt idx="12062">
                  <c:v>244.59277299999999</c:v>
                </c:pt>
                <c:pt idx="12063">
                  <c:v>244.61157199999963</c:v>
                </c:pt>
                <c:pt idx="12064">
                  <c:v>244.62867700000001</c:v>
                </c:pt>
                <c:pt idx="12065">
                  <c:v>244.64367699999963</c:v>
                </c:pt>
                <c:pt idx="12066">
                  <c:v>244.66098</c:v>
                </c:pt>
                <c:pt idx="12067">
                  <c:v>244.67997699999998</c:v>
                </c:pt>
                <c:pt idx="12068">
                  <c:v>244.697678</c:v>
                </c:pt>
                <c:pt idx="12069">
                  <c:v>244.71408099999962</c:v>
                </c:pt>
                <c:pt idx="12070">
                  <c:v>244.73338299999998</c:v>
                </c:pt>
                <c:pt idx="12071">
                  <c:v>244.750473</c:v>
                </c:pt>
                <c:pt idx="12072">
                  <c:v>244.76557899999995</c:v>
                </c:pt>
                <c:pt idx="12073">
                  <c:v>244.784378</c:v>
                </c:pt>
                <c:pt idx="12074">
                  <c:v>244.80098000000001</c:v>
                </c:pt>
                <c:pt idx="12075">
                  <c:v>244.81547499999999</c:v>
                </c:pt>
                <c:pt idx="12076">
                  <c:v>244.83517499999999</c:v>
                </c:pt>
                <c:pt idx="12077">
                  <c:v>244.85467499999999</c:v>
                </c:pt>
                <c:pt idx="12078">
                  <c:v>244.86978099999999</c:v>
                </c:pt>
                <c:pt idx="12079">
                  <c:v>244.88638300000036</c:v>
                </c:pt>
                <c:pt idx="12080">
                  <c:v>244.904877</c:v>
                </c:pt>
                <c:pt idx="12081">
                  <c:v>244.920975</c:v>
                </c:pt>
                <c:pt idx="12082">
                  <c:v>244.93547100000001</c:v>
                </c:pt>
                <c:pt idx="12083">
                  <c:v>244.95457499999998</c:v>
                </c:pt>
                <c:pt idx="12084">
                  <c:v>244.97257999999999</c:v>
                </c:pt>
                <c:pt idx="12085">
                  <c:v>244.98777800000036</c:v>
                </c:pt>
                <c:pt idx="12086">
                  <c:v>245.00668299999998</c:v>
                </c:pt>
                <c:pt idx="12087">
                  <c:v>245.02568099999999</c:v>
                </c:pt>
                <c:pt idx="12088">
                  <c:v>245.04428099999998</c:v>
                </c:pt>
                <c:pt idx="12089">
                  <c:v>245.059372</c:v>
                </c:pt>
                <c:pt idx="12090">
                  <c:v>245.07478299999963</c:v>
                </c:pt>
                <c:pt idx="12091">
                  <c:v>245.09108000000001</c:v>
                </c:pt>
                <c:pt idx="12092">
                  <c:v>245.10517899999999</c:v>
                </c:pt>
                <c:pt idx="12093">
                  <c:v>245.12358099999992</c:v>
                </c:pt>
                <c:pt idx="12094">
                  <c:v>245.14227299999999</c:v>
                </c:pt>
                <c:pt idx="12095">
                  <c:v>245.161179</c:v>
                </c:pt>
                <c:pt idx="12096">
                  <c:v>245.180679</c:v>
                </c:pt>
                <c:pt idx="12097">
                  <c:v>245.196381</c:v>
                </c:pt>
                <c:pt idx="12098">
                  <c:v>245.21267699999999</c:v>
                </c:pt>
                <c:pt idx="12099">
                  <c:v>245.232178</c:v>
                </c:pt>
                <c:pt idx="12100">
                  <c:v>245.250473</c:v>
                </c:pt>
                <c:pt idx="12101">
                  <c:v>245.26547199999999</c:v>
                </c:pt>
                <c:pt idx="12102">
                  <c:v>245.28457599999956</c:v>
                </c:pt>
                <c:pt idx="12103">
                  <c:v>245.30328399999999</c:v>
                </c:pt>
                <c:pt idx="12104">
                  <c:v>245.31767299999998</c:v>
                </c:pt>
                <c:pt idx="12105">
                  <c:v>245.33407600000001</c:v>
                </c:pt>
                <c:pt idx="12106">
                  <c:v>245.35147100000043</c:v>
                </c:pt>
                <c:pt idx="12107">
                  <c:v>245.36927800000001</c:v>
                </c:pt>
                <c:pt idx="12108">
                  <c:v>245.38687100000001</c:v>
                </c:pt>
                <c:pt idx="12109">
                  <c:v>245.40357999999998</c:v>
                </c:pt>
                <c:pt idx="12110">
                  <c:v>245.41877700000001</c:v>
                </c:pt>
                <c:pt idx="12111">
                  <c:v>245.436081</c:v>
                </c:pt>
                <c:pt idx="12112">
                  <c:v>245.45507800000001</c:v>
                </c:pt>
                <c:pt idx="12113">
                  <c:v>245.47198499999999</c:v>
                </c:pt>
                <c:pt idx="12114">
                  <c:v>245.48587000000001</c:v>
                </c:pt>
                <c:pt idx="12115">
                  <c:v>245.50277700000001</c:v>
                </c:pt>
                <c:pt idx="12116">
                  <c:v>245.52467299999998</c:v>
                </c:pt>
                <c:pt idx="12117">
                  <c:v>245.54188499999998</c:v>
                </c:pt>
                <c:pt idx="12118">
                  <c:v>245.55708300000001</c:v>
                </c:pt>
                <c:pt idx="12119">
                  <c:v>245.57498199999998</c:v>
                </c:pt>
                <c:pt idx="12120">
                  <c:v>245.59077499999998</c:v>
                </c:pt>
                <c:pt idx="12121">
                  <c:v>245.60827599999999</c:v>
                </c:pt>
                <c:pt idx="12122">
                  <c:v>245.624878</c:v>
                </c:pt>
                <c:pt idx="12123">
                  <c:v>245.64077799999998</c:v>
                </c:pt>
                <c:pt idx="12124">
                  <c:v>245.66188</c:v>
                </c:pt>
                <c:pt idx="12125">
                  <c:v>245.67896999999999</c:v>
                </c:pt>
                <c:pt idx="12126">
                  <c:v>245.69537399999999</c:v>
                </c:pt>
                <c:pt idx="12127">
                  <c:v>245.71447799999999</c:v>
                </c:pt>
                <c:pt idx="12128">
                  <c:v>245.73297099999999</c:v>
                </c:pt>
                <c:pt idx="12129">
                  <c:v>245.74867199999963</c:v>
                </c:pt>
                <c:pt idx="12130">
                  <c:v>245.76267999999999</c:v>
                </c:pt>
                <c:pt idx="12131">
                  <c:v>245.77947999999998</c:v>
                </c:pt>
                <c:pt idx="12132">
                  <c:v>245.79777499999992</c:v>
                </c:pt>
                <c:pt idx="12133">
                  <c:v>245.81538399999999</c:v>
                </c:pt>
                <c:pt idx="12134">
                  <c:v>245.83148200000036</c:v>
                </c:pt>
                <c:pt idx="12135">
                  <c:v>245.84988399999995</c:v>
                </c:pt>
                <c:pt idx="12136">
                  <c:v>245.87017800000001</c:v>
                </c:pt>
                <c:pt idx="12137">
                  <c:v>245.88897700000049</c:v>
                </c:pt>
                <c:pt idx="12138">
                  <c:v>245.90557899999999</c:v>
                </c:pt>
                <c:pt idx="12139">
                  <c:v>245.91978499999962</c:v>
                </c:pt>
                <c:pt idx="12140">
                  <c:v>245.93687399999999</c:v>
                </c:pt>
                <c:pt idx="12141">
                  <c:v>245.955185</c:v>
                </c:pt>
                <c:pt idx="12142">
                  <c:v>245.970474</c:v>
                </c:pt>
                <c:pt idx="12143">
                  <c:v>245.98718300000004</c:v>
                </c:pt>
                <c:pt idx="12144">
                  <c:v>246.006485</c:v>
                </c:pt>
                <c:pt idx="12145">
                  <c:v>246.02177399999999</c:v>
                </c:pt>
                <c:pt idx="12146">
                  <c:v>246.03607199999999</c:v>
                </c:pt>
                <c:pt idx="12147">
                  <c:v>246.05407700000001</c:v>
                </c:pt>
                <c:pt idx="12148">
                  <c:v>246.072372</c:v>
                </c:pt>
                <c:pt idx="12149">
                  <c:v>246.09068299999998</c:v>
                </c:pt>
                <c:pt idx="12150">
                  <c:v>246.10667399999963</c:v>
                </c:pt>
                <c:pt idx="12151">
                  <c:v>246.122681</c:v>
                </c:pt>
                <c:pt idx="12152">
                  <c:v>246.14238</c:v>
                </c:pt>
                <c:pt idx="12153">
                  <c:v>246.15977499999963</c:v>
                </c:pt>
                <c:pt idx="12154">
                  <c:v>246.175476</c:v>
                </c:pt>
                <c:pt idx="12155">
                  <c:v>246.19317599999962</c:v>
                </c:pt>
                <c:pt idx="12156">
                  <c:v>246.20977799999972</c:v>
                </c:pt>
                <c:pt idx="12157">
                  <c:v>246.226776</c:v>
                </c:pt>
                <c:pt idx="12158">
                  <c:v>246.24568199999959</c:v>
                </c:pt>
                <c:pt idx="12159">
                  <c:v>246.26298499999999</c:v>
                </c:pt>
                <c:pt idx="12160">
                  <c:v>246.27947999999998</c:v>
                </c:pt>
                <c:pt idx="12161">
                  <c:v>246.29557799999998</c:v>
                </c:pt>
                <c:pt idx="12162">
                  <c:v>246.31338499999998</c:v>
                </c:pt>
                <c:pt idx="12163">
                  <c:v>246.33067299999999</c:v>
                </c:pt>
                <c:pt idx="12164">
                  <c:v>246.34707599999999</c:v>
                </c:pt>
                <c:pt idx="12165">
                  <c:v>246.36357099999998</c:v>
                </c:pt>
                <c:pt idx="12166">
                  <c:v>246.37918099999999</c:v>
                </c:pt>
                <c:pt idx="12167">
                  <c:v>246.39828500000004</c:v>
                </c:pt>
                <c:pt idx="12168">
                  <c:v>246.41717499999999</c:v>
                </c:pt>
                <c:pt idx="12169">
                  <c:v>246.43507399999999</c:v>
                </c:pt>
                <c:pt idx="12170">
                  <c:v>246.45248400000037</c:v>
                </c:pt>
                <c:pt idx="12171">
                  <c:v>246.46878100000001</c:v>
                </c:pt>
                <c:pt idx="12172">
                  <c:v>246.48628200000007</c:v>
                </c:pt>
                <c:pt idx="12173">
                  <c:v>246.503479</c:v>
                </c:pt>
                <c:pt idx="12174">
                  <c:v>246.51917999999998</c:v>
                </c:pt>
                <c:pt idx="12175">
                  <c:v>246.53657499999963</c:v>
                </c:pt>
                <c:pt idx="12176">
                  <c:v>246.55407700000001</c:v>
                </c:pt>
                <c:pt idx="12177">
                  <c:v>246.56887800000001</c:v>
                </c:pt>
                <c:pt idx="12178">
                  <c:v>246.584183</c:v>
                </c:pt>
                <c:pt idx="12179">
                  <c:v>246.602982</c:v>
                </c:pt>
                <c:pt idx="12180">
                  <c:v>246.62088</c:v>
                </c:pt>
                <c:pt idx="12181">
                  <c:v>246.63677999999999</c:v>
                </c:pt>
                <c:pt idx="12182">
                  <c:v>246.65417499999998</c:v>
                </c:pt>
                <c:pt idx="12183">
                  <c:v>246.66978499999962</c:v>
                </c:pt>
                <c:pt idx="12184">
                  <c:v>246.68647800000036</c:v>
                </c:pt>
                <c:pt idx="12185">
                  <c:v>246.70507799999999</c:v>
                </c:pt>
                <c:pt idx="12186">
                  <c:v>246.72288499999999</c:v>
                </c:pt>
                <c:pt idx="12187">
                  <c:v>246.74008199999992</c:v>
                </c:pt>
                <c:pt idx="12188">
                  <c:v>246.75938399999998</c:v>
                </c:pt>
                <c:pt idx="12189">
                  <c:v>246.77777099999992</c:v>
                </c:pt>
                <c:pt idx="12190">
                  <c:v>246.79428099999998</c:v>
                </c:pt>
                <c:pt idx="12191">
                  <c:v>246.80888400000001</c:v>
                </c:pt>
                <c:pt idx="12192">
                  <c:v>246.82458499999998</c:v>
                </c:pt>
                <c:pt idx="12193">
                  <c:v>246.84167499999998</c:v>
                </c:pt>
                <c:pt idx="12194">
                  <c:v>246.85908499999999</c:v>
                </c:pt>
                <c:pt idx="12195">
                  <c:v>246.87617499999999</c:v>
                </c:pt>
                <c:pt idx="12196">
                  <c:v>246.89247100000037</c:v>
                </c:pt>
                <c:pt idx="12197">
                  <c:v>246.91128499999999</c:v>
                </c:pt>
                <c:pt idx="12198">
                  <c:v>246.929779</c:v>
                </c:pt>
                <c:pt idx="12199">
                  <c:v>246.94567899999998</c:v>
                </c:pt>
                <c:pt idx="12200">
                  <c:v>246.962875</c:v>
                </c:pt>
                <c:pt idx="12201">
                  <c:v>246.979477</c:v>
                </c:pt>
                <c:pt idx="12202">
                  <c:v>246.996185</c:v>
                </c:pt>
                <c:pt idx="12203">
                  <c:v>247.01408399999963</c:v>
                </c:pt>
                <c:pt idx="12204">
                  <c:v>247.03088399999999</c:v>
                </c:pt>
                <c:pt idx="12205">
                  <c:v>247.04757699999999</c:v>
                </c:pt>
                <c:pt idx="12206">
                  <c:v>247.06428499999998</c:v>
                </c:pt>
                <c:pt idx="12207">
                  <c:v>247.08117700000037</c:v>
                </c:pt>
                <c:pt idx="12208">
                  <c:v>247.09757999999999</c:v>
                </c:pt>
                <c:pt idx="12209">
                  <c:v>247.11308299999962</c:v>
                </c:pt>
                <c:pt idx="12210">
                  <c:v>247.12957799999998</c:v>
                </c:pt>
                <c:pt idx="12211">
                  <c:v>247.14947499999963</c:v>
                </c:pt>
                <c:pt idx="12212">
                  <c:v>247.16888399999999</c:v>
                </c:pt>
                <c:pt idx="12213">
                  <c:v>247.18647800000036</c:v>
                </c:pt>
                <c:pt idx="12214">
                  <c:v>247.20268199999998</c:v>
                </c:pt>
                <c:pt idx="12215">
                  <c:v>247.21887199999998</c:v>
                </c:pt>
                <c:pt idx="12216">
                  <c:v>247.23347499999963</c:v>
                </c:pt>
                <c:pt idx="12217">
                  <c:v>247.250778</c:v>
                </c:pt>
                <c:pt idx="12218">
                  <c:v>247.26667799999998</c:v>
                </c:pt>
                <c:pt idx="12219">
                  <c:v>247.28187600000001</c:v>
                </c:pt>
                <c:pt idx="12220">
                  <c:v>247.301773</c:v>
                </c:pt>
                <c:pt idx="12221">
                  <c:v>247.32028200000036</c:v>
                </c:pt>
                <c:pt idx="12222">
                  <c:v>247.33717300000001</c:v>
                </c:pt>
                <c:pt idx="12223">
                  <c:v>247.35458399999999</c:v>
                </c:pt>
                <c:pt idx="12224">
                  <c:v>247.37097199999999</c:v>
                </c:pt>
                <c:pt idx="12225">
                  <c:v>247.386673</c:v>
                </c:pt>
                <c:pt idx="12226">
                  <c:v>247.40158099999999</c:v>
                </c:pt>
                <c:pt idx="12227">
                  <c:v>247.41587799999999</c:v>
                </c:pt>
                <c:pt idx="12228">
                  <c:v>247.43287700000027</c:v>
                </c:pt>
                <c:pt idx="12229">
                  <c:v>247.45178200000001</c:v>
                </c:pt>
                <c:pt idx="12230">
                  <c:v>247.47077899999999</c:v>
                </c:pt>
                <c:pt idx="12231">
                  <c:v>247.489273</c:v>
                </c:pt>
                <c:pt idx="12232">
                  <c:v>247.505371</c:v>
                </c:pt>
                <c:pt idx="12233">
                  <c:v>247.52098100000001</c:v>
                </c:pt>
                <c:pt idx="12234">
                  <c:v>247.538284</c:v>
                </c:pt>
                <c:pt idx="12235">
                  <c:v>247.556183</c:v>
                </c:pt>
                <c:pt idx="12236">
                  <c:v>247.57388299999963</c:v>
                </c:pt>
                <c:pt idx="12237">
                  <c:v>247.58998099999999</c:v>
                </c:pt>
                <c:pt idx="12238">
                  <c:v>247.60458399999959</c:v>
                </c:pt>
                <c:pt idx="12239">
                  <c:v>247.62158199999999</c:v>
                </c:pt>
                <c:pt idx="12240">
                  <c:v>247.63967899999992</c:v>
                </c:pt>
                <c:pt idx="12241">
                  <c:v>247.65628100000001</c:v>
                </c:pt>
                <c:pt idx="12242">
                  <c:v>247.67227199999999</c:v>
                </c:pt>
                <c:pt idx="12243">
                  <c:v>247.68847700000049</c:v>
                </c:pt>
                <c:pt idx="12244">
                  <c:v>247.70648199999999</c:v>
                </c:pt>
                <c:pt idx="12245">
                  <c:v>247.72466999999995</c:v>
                </c:pt>
                <c:pt idx="12246">
                  <c:v>247.74217199999998</c:v>
                </c:pt>
                <c:pt idx="12247">
                  <c:v>247.76007099999998</c:v>
                </c:pt>
                <c:pt idx="12248">
                  <c:v>247.77607699999999</c:v>
                </c:pt>
                <c:pt idx="12249">
                  <c:v>247.79118299999999</c:v>
                </c:pt>
                <c:pt idx="12250">
                  <c:v>247.80928</c:v>
                </c:pt>
                <c:pt idx="12251">
                  <c:v>247.82518000000007</c:v>
                </c:pt>
                <c:pt idx="12252">
                  <c:v>247.84037800000004</c:v>
                </c:pt>
                <c:pt idx="12253">
                  <c:v>247.85788000000036</c:v>
                </c:pt>
                <c:pt idx="12254">
                  <c:v>247.87597700000001</c:v>
                </c:pt>
                <c:pt idx="12255">
                  <c:v>247.890884</c:v>
                </c:pt>
                <c:pt idx="12256">
                  <c:v>247.905472</c:v>
                </c:pt>
                <c:pt idx="12257">
                  <c:v>247.924072</c:v>
                </c:pt>
                <c:pt idx="12258">
                  <c:v>247.94227599999999</c:v>
                </c:pt>
                <c:pt idx="12259">
                  <c:v>247.96017499999999</c:v>
                </c:pt>
                <c:pt idx="12260">
                  <c:v>247.97657799999999</c:v>
                </c:pt>
                <c:pt idx="12261">
                  <c:v>247.992874</c:v>
                </c:pt>
                <c:pt idx="12262">
                  <c:v>248.00798</c:v>
                </c:pt>
                <c:pt idx="12263">
                  <c:v>248.02427700000001</c:v>
                </c:pt>
                <c:pt idx="12264">
                  <c:v>248.042877</c:v>
                </c:pt>
                <c:pt idx="12265">
                  <c:v>248.059372</c:v>
                </c:pt>
                <c:pt idx="12266">
                  <c:v>248.07478299999963</c:v>
                </c:pt>
                <c:pt idx="12267">
                  <c:v>248.09248400000001</c:v>
                </c:pt>
                <c:pt idx="12268">
                  <c:v>248.11067199999962</c:v>
                </c:pt>
                <c:pt idx="12269">
                  <c:v>248.126282</c:v>
                </c:pt>
                <c:pt idx="12270">
                  <c:v>248.14437899999999</c:v>
                </c:pt>
                <c:pt idx="12271">
                  <c:v>248.16317699999999</c:v>
                </c:pt>
                <c:pt idx="12272">
                  <c:v>248.17947399999963</c:v>
                </c:pt>
                <c:pt idx="12273">
                  <c:v>248.196777</c:v>
                </c:pt>
                <c:pt idx="12274">
                  <c:v>248.21458399999943</c:v>
                </c:pt>
                <c:pt idx="12275">
                  <c:v>248.22917199999998</c:v>
                </c:pt>
                <c:pt idx="12276">
                  <c:v>248.24537699999999</c:v>
                </c:pt>
                <c:pt idx="12277">
                  <c:v>248.26557899999995</c:v>
                </c:pt>
                <c:pt idx="12278">
                  <c:v>248.282578</c:v>
                </c:pt>
                <c:pt idx="12279">
                  <c:v>248.29768399999998</c:v>
                </c:pt>
                <c:pt idx="12280">
                  <c:v>248.31257600000001</c:v>
                </c:pt>
                <c:pt idx="12281">
                  <c:v>248.32678200000001</c:v>
                </c:pt>
                <c:pt idx="12282">
                  <c:v>248.34237700000037</c:v>
                </c:pt>
                <c:pt idx="12283">
                  <c:v>248.36167900000001</c:v>
                </c:pt>
                <c:pt idx="12284">
                  <c:v>248.37927199999999</c:v>
                </c:pt>
                <c:pt idx="12285">
                  <c:v>248.39598100000001</c:v>
                </c:pt>
                <c:pt idx="12286">
                  <c:v>248.41397099999998</c:v>
                </c:pt>
                <c:pt idx="12287">
                  <c:v>248.42897000000036</c:v>
                </c:pt>
                <c:pt idx="12288">
                  <c:v>248.44688399999998</c:v>
                </c:pt>
                <c:pt idx="12289">
                  <c:v>248.46608000000001</c:v>
                </c:pt>
                <c:pt idx="12290">
                  <c:v>248.48037700000043</c:v>
                </c:pt>
                <c:pt idx="12291">
                  <c:v>248.49517800000001</c:v>
                </c:pt>
                <c:pt idx="12292">
                  <c:v>248.51248200000001</c:v>
                </c:pt>
                <c:pt idx="12293">
                  <c:v>248.52827500000001</c:v>
                </c:pt>
                <c:pt idx="12294">
                  <c:v>248.54707299999998</c:v>
                </c:pt>
                <c:pt idx="12295">
                  <c:v>248.566971</c:v>
                </c:pt>
                <c:pt idx="12296">
                  <c:v>248.58337399999999</c:v>
                </c:pt>
                <c:pt idx="12297">
                  <c:v>248.60047900000001</c:v>
                </c:pt>
                <c:pt idx="12298">
                  <c:v>248.61508199999992</c:v>
                </c:pt>
                <c:pt idx="12299">
                  <c:v>248.62898300000001</c:v>
                </c:pt>
                <c:pt idx="12300">
                  <c:v>248.64738499999999</c:v>
                </c:pt>
                <c:pt idx="12301">
                  <c:v>248.66487099999998</c:v>
                </c:pt>
                <c:pt idx="12302">
                  <c:v>248.68177800000001</c:v>
                </c:pt>
                <c:pt idx="12303">
                  <c:v>248.700378</c:v>
                </c:pt>
                <c:pt idx="12304">
                  <c:v>248.71777299999962</c:v>
                </c:pt>
                <c:pt idx="12305">
                  <c:v>248.73307799999998</c:v>
                </c:pt>
                <c:pt idx="12306">
                  <c:v>248.74737499999998</c:v>
                </c:pt>
                <c:pt idx="12307">
                  <c:v>248.76467899999992</c:v>
                </c:pt>
                <c:pt idx="12308">
                  <c:v>248.78317299999998</c:v>
                </c:pt>
                <c:pt idx="12309">
                  <c:v>248.79937699999999</c:v>
                </c:pt>
                <c:pt idx="12310">
                  <c:v>248.815079</c:v>
                </c:pt>
                <c:pt idx="12311">
                  <c:v>248.832672</c:v>
                </c:pt>
                <c:pt idx="12312">
                  <c:v>248.84988399999995</c:v>
                </c:pt>
                <c:pt idx="12313">
                  <c:v>248.86767599999999</c:v>
                </c:pt>
                <c:pt idx="12314">
                  <c:v>248.88528400000001</c:v>
                </c:pt>
                <c:pt idx="12315">
                  <c:v>248.90248100000036</c:v>
                </c:pt>
                <c:pt idx="12316">
                  <c:v>248.91776999999999</c:v>
                </c:pt>
                <c:pt idx="12317">
                  <c:v>248.93377699999999</c:v>
                </c:pt>
                <c:pt idx="12318">
                  <c:v>248.95048500000001</c:v>
                </c:pt>
                <c:pt idx="12319">
                  <c:v>248.965485</c:v>
                </c:pt>
                <c:pt idx="12320">
                  <c:v>248.98217800000046</c:v>
                </c:pt>
                <c:pt idx="12321">
                  <c:v>248.999481</c:v>
                </c:pt>
                <c:pt idx="12322">
                  <c:v>249.01727299999999</c:v>
                </c:pt>
                <c:pt idx="12323">
                  <c:v>249.03448499999999</c:v>
                </c:pt>
                <c:pt idx="12324">
                  <c:v>249.05157499999999</c:v>
                </c:pt>
                <c:pt idx="12325">
                  <c:v>249.06848100000036</c:v>
                </c:pt>
                <c:pt idx="12326">
                  <c:v>249.08557099999999</c:v>
                </c:pt>
                <c:pt idx="12327">
                  <c:v>249.10278299999999</c:v>
                </c:pt>
                <c:pt idx="12328">
                  <c:v>249.11857599999962</c:v>
                </c:pt>
                <c:pt idx="12329">
                  <c:v>249.13368199999962</c:v>
                </c:pt>
                <c:pt idx="12330">
                  <c:v>249.14938399999963</c:v>
                </c:pt>
                <c:pt idx="12331">
                  <c:v>249.16776999999999</c:v>
                </c:pt>
                <c:pt idx="12332">
                  <c:v>249.18637100000001</c:v>
                </c:pt>
                <c:pt idx="12333">
                  <c:v>249.20117199999999</c:v>
                </c:pt>
                <c:pt idx="12334">
                  <c:v>249.21687299999962</c:v>
                </c:pt>
                <c:pt idx="12335">
                  <c:v>249.23577899999998</c:v>
                </c:pt>
                <c:pt idx="12336">
                  <c:v>249.25207499999999</c:v>
                </c:pt>
                <c:pt idx="12337">
                  <c:v>249.26457199999956</c:v>
                </c:pt>
                <c:pt idx="12338">
                  <c:v>249.282974</c:v>
                </c:pt>
                <c:pt idx="12339">
                  <c:v>249.301682</c:v>
                </c:pt>
                <c:pt idx="12340">
                  <c:v>249.31817599999999</c:v>
                </c:pt>
                <c:pt idx="12341">
                  <c:v>249.33627300000001</c:v>
                </c:pt>
                <c:pt idx="12342">
                  <c:v>249.35298200000037</c:v>
                </c:pt>
                <c:pt idx="12343">
                  <c:v>249.367783</c:v>
                </c:pt>
                <c:pt idx="12344">
                  <c:v>249.38348400000001</c:v>
                </c:pt>
                <c:pt idx="12345">
                  <c:v>249.401871</c:v>
                </c:pt>
                <c:pt idx="12346">
                  <c:v>249.41677899999999</c:v>
                </c:pt>
                <c:pt idx="12347">
                  <c:v>249.43208300000001</c:v>
                </c:pt>
                <c:pt idx="12348">
                  <c:v>249.45288100000027</c:v>
                </c:pt>
                <c:pt idx="12349">
                  <c:v>249.47108499999999</c:v>
                </c:pt>
                <c:pt idx="12350">
                  <c:v>249.48617600000037</c:v>
                </c:pt>
                <c:pt idx="12351">
                  <c:v>249.50187700000001</c:v>
                </c:pt>
                <c:pt idx="12352">
                  <c:v>249.51898199999999</c:v>
                </c:pt>
                <c:pt idx="12353">
                  <c:v>249.53707900000001</c:v>
                </c:pt>
                <c:pt idx="12354">
                  <c:v>249.553482</c:v>
                </c:pt>
                <c:pt idx="12355">
                  <c:v>249.57067899999998</c:v>
                </c:pt>
                <c:pt idx="12356">
                  <c:v>249.58877600000037</c:v>
                </c:pt>
                <c:pt idx="12357">
                  <c:v>249.60577399999963</c:v>
                </c:pt>
                <c:pt idx="12358">
                  <c:v>249.621872</c:v>
                </c:pt>
                <c:pt idx="12359">
                  <c:v>249.63748200000001</c:v>
                </c:pt>
                <c:pt idx="12360">
                  <c:v>249.65197800000001</c:v>
                </c:pt>
                <c:pt idx="12361">
                  <c:v>249.668182</c:v>
                </c:pt>
                <c:pt idx="12362">
                  <c:v>249.68817100000001</c:v>
                </c:pt>
                <c:pt idx="12363">
                  <c:v>249.70577999999998</c:v>
                </c:pt>
                <c:pt idx="12364">
                  <c:v>249.72027600000001</c:v>
                </c:pt>
                <c:pt idx="12365">
                  <c:v>249.73507699999999</c:v>
                </c:pt>
                <c:pt idx="12366">
                  <c:v>249.75057999999999</c:v>
                </c:pt>
                <c:pt idx="12367">
                  <c:v>249.76817299999999</c:v>
                </c:pt>
                <c:pt idx="12368">
                  <c:v>249.78578199999998</c:v>
                </c:pt>
                <c:pt idx="12369">
                  <c:v>249.80058299999999</c:v>
                </c:pt>
                <c:pt idx="12370">
                  <c:v>249.81668099999999</c:v>
                </c:pt>
                <c:pt idx="12371">
                  <c:v>249.834778</c:v>
                </c:pt>
                <c:pt idx="12372">
                  <c:v>249.85368299999999</c:v>
                </c:pt>
                <c:pt idx="12373">
                  <c:v>249.871475</c:v>
                </c:pt>
                <c:pt idx="12374">
                  <c:v>249.889374</c:v>
                </c:pt>
                <c:pt idx="12375">
                  <c:v>249.90478499999998</c:v>
                </c:pt>
                <c:pt idx="12376">
                  <c:v>249.91838100000001</c:v>
                </c:pt>
                <c:pt idx="12377">
                  <c:v>249.93487499999998</c:v>
                </c:pt>
                <c:pt idx="12378">
                  <c:v>249.954285</c:v>
                </c:pt>
                <c:pt idx="12379">
                  <c:v>249.970383</c:v>
                </c:pt>
                <c:pt idx="12380">
                  <c:v>249.98228500000027</c:v>
                </c:pt>
                <c:pt idx="12381">
                  <c:v>250.000381</c:v>
                </c:pt>
                <c:pt idx="12382">
                  <c:v>250.02027900000004</c:v>
                </c:pt>
                <c:pt idx="12383">
                  <c:v>250.03837600000037</c:v>
                </c:pt>
                <c:pt idx="12384">
                  <c:v>250.05677800000001</c:v>
                </c:pt>
                <c:pt idx="12385">
                  <c:v>250.071472</c:v>
                </c:pt>
                <c:pt idx="12386">
                  <c:v>250.085983</c:v>
                </c:pt>
                <c:pt idx="12387">
                  <c:v>250.10287499999998</c:v>
                </c:pt>
                <c:pt idx="12388">
                  <c:v>250.11997999999963</c:v>
                </c:pt>
                <c:pt idx="12389">
                  <c:v>250.13748200000001</c:v>
                </c:pt>
                <c:pt idx="12390">
                  <c:v>250.15408299999999</c:v>
                </c:pt>
                <c:pt idx="12391">
                  <c:v>250.16717499999999</c:v>
                </c:pt>
                <c:pt idx="12392">
                  <c:v>250.180374</c:v>
                </c:pt>
                <c:pt idx="12393">
                  <c:v>250.198273</c:v>
                </c:pt>
                <c:pt idx="12394">
                  <c:v>250.21797199999995</c:v>
                </c:pt>
                <c:pt idx="12395">
                  <c:v>250.23586999999998</c:v>
                </c:pt>
                <c:pt idx="12396">
                  <c:v>250.25007600000001</c:v>
                </c:pt>
                <c:pt idx="12397">
                  <c:v>250.26367199999953</c:v>
                </c:pt>
                <c:pt idx="12398">
                  <c:v>250.27908299999956</c:v>
                </c:pt>
                <c:pt idx="12399">
                  <c:v>250.29568499999962</c:v>
                </c:pt>
                <c:pt idx="12400">
                  <c:v>250.31387299999992</c:v>
                </c:pt>
                <c:pt idx="12401">
                  <c:v>250.33287000000001</c:v>
                </c:pt>
                <c:pt idx="12402">
                  <c:v>250.348984</c:v>
                </c:pt>
                <c:pt idx="12403">
                  <c:v>250.36488299999999</c:v>
                </c:pt>
                <c:pt idx="12404">
                  <c:v>250.38217200000037</c:v>
                </c:pt>
                <c:pt idx="12405">
                  <c:v>250.39707900000036</c:v>
                </c:pt>
                <c:pt idx="12406">
                  <c:v>250.41287199999999</c:v>
                </c:pt>
                <c:pt idx="12407">
                  <c:v>250.43158</c:v>
                </c:pt>
                <c:pt idx="12408">
                  <c:v>250.45257599999999</c:v>
                </c:pt>
                <c:pt idx="12409">
                  <c:v>250.46737700000037</c:v>
                </c:pt>
                <c:pt idx="12410">
                  <c:v>250.48057600000001</c:v>
                </c:pt>
                <c:pt idx="12411">
                  <c:v>250.49998499999998</c:v>
                </c:pt>
                <c:pt idx="12412">
                  <c:v>250.51738</c:v>
                </c:pt>
                <c:pt idx="12413">
                  <c:v>250.53317299999998</c:v>
                </c:pt>
                <c:pt idx="12414">
                  <c:v>250.55128500000001</c:v>
                </c:pt>
                <c:pt idx="12415">
                  <c:v>250.56868</c:v>
                </c:pt>
                <c:pt idx="12416">
                  <c:v>250.58297700000037</c:v>
                </c:pt>
                <c:pt idx="12417">
                  <c:v>250.598175</c:v>
                </c:pt>
                <c:pt idx="12418">
                  <c:v>250.61747700000001</c:v>
                </c:pt>
                <c:pt idx="12419">
                  <c:v>250.636383</c:v>
                </c:pt>
                <c:pt idx="12420">
                  <c:v>250.652771</c:v>
                </c:pt>
                <c:pt idx="12421">
                  <c:v>250.66877700000001</c:v>
                </c:pt>
                <c:pt idx="12422">
                  <c:v>250.68397499999998</c:v>
                </c:pt>
                <c:pt idx="12423">
                  <c:v>250.69807399999999</c:v>
                </c:pt>
                <c:pt idx="12424">
                  <c:v>250.71307399999949</c:v>
                </c:pt>
                <c:pt idx="12425">
                  <c:v>250.73057599999956</c:v>
                </c:pt>
                <c:pt idx="12426">
                  <c:v>250.74677999999992</c:v>
                </c:pt>
                <c:pt idx="12427">
                  <c:v>250.76357999999962</c:v>
                </c:pt>
                <c:pt idx="12428">
                  <c:v>250.77937299999962</c:v>
                </c:pt>
                <c:pt idx="12429">
                  <c:v>250.79597499999963</c:v>
                </c:pt>
                <c:pt idx="12430">
                  <c:v>250.81516999999999</c:v>
                </c:pt>
                <c:pt idx="12431">
                  <c:v>250.83227500000001</c:v>
                </c:pt>
                <c:pt idx="12432">
                  <c:v>250.848679</c:v>
                </c:pt>
                <c:pt idx="12433">
                  <c:v>250.866074</c:v>
                </c:pt>
                <c:pt idx="12434">
                  <c:v>250.88407900000001</c:v>
                </c:pt>
                <c:pt idx="12435">
                  <c:v>250.90057399999998</c:v>
                </c:pt>
                <c:pt idx="12436">
                  <c:v>250.91688499999998</c:v>
                </c:pt>
                <c:pt idx="12437">
                  <c:v>250.93338</c:v>
                </c:pt>
                <c:pt idx="12438">
                  <c:v>250.94717399999999</c:v>
                </c:pt>
                <c:pt idx="12439">
                  <c:v>250.96228000000036</c:v>
                </c:pt>
                <c:pt idx="12440">
                  <c:v>250.97987399999963</c:v>
                </c:pt>
                <c:pt idx="12441">
                  <c:v>250.99827600000043</c:v>
                </c:pt>
                <c:pt idx="12442">
                  <c:v>251.01667799999998</c:v>
                </c:pt>
                <c:pt idx="12443">
                  <c:v>251.03337099999999</c:v>
                </c:pt>
                <c:pt idx="12444">
                  <c:v>251.04847700000036</c:v>
                </c:pt>
                <c:pt idx="12445">
                  <c:v>251.06477399999972</c:v>
                </c:pt>
                <c:pt idx="12446">
                  <c:v>251.08238200000036</c:v>
                </c:pt>
                <c:pt idx="12447">
                  <c:v>251.09966999999995</c:v>
                </c:pt>
                <c:pt idx="12448">
                  <c:v>251.11517299999963</c:v>
                </c:pt>
                <c:pt idx="12449">
                  <c:v>251.13177499999998</c:v>
                </c:pt>
                <c:pt idx="12450">
                  <c:v>251.15048200000001</c:v>
                </c:pt>
                <c:pt idx="12451">
                  <c:v>251.16717499999999</c:v>
                </c:pt>
                <c:pt idx="12452">
                  <c:v>251.18357799999998</c:v>
                </c:pt>
                <c:pt idx="12453">
                  <c:v>251.20077499999962</c:v>
                </c:pt>
                <c:pt idx="12454">
                  <c:v>251.21557599999932</c:v>
                </c:pt>
                <c:pt idx="12455">
                  <c:v>251.23237599999999</c:v>
                </c:pt>
                <c:pt idx="12456">
                  <c:v>251.24838299999999</c:v>
                </c:pt>
                <c:pt idx="12457">
                  <c:v>251.26277199999998</c:v>
                </c:pt>
                <c:pt idx="12458">
                  <c:v>251.28178399999999</c:v>
                </c:pt>
                <c:pt idx="12459">
                  <c:v>251.29878199999999</c:v>
                </c:pt>
                <c:pt idx="12460">
                  <c:v>251.31428499999998</c:v>
                </c:pt>
                <c:pt idx="12461">
                  <c:v>251.33308399999999</c:v>
                </c:pt>
                <c:pt idx="12462">
                  <c:v>251.351685</c:v>
                </c:pt>
                <c:pt idx="12463">
                  <c:v>251.36798100000001</c:v>
                </c:pt>
                <c:pt idx="12464">
                  <c:v>251.38357499999998</c:v>
                </c:pt>
                <c:pt idx="12465">
                  <c:v>251.402985</c:v>
                </c:pt>
                <c:pt idx="12466">
                  <c:v>251.42057800000001</c:v>
                </c:pt>
                <c:pt idx="12467">
                  <c:v>251.43637100000001</c:v>
                </c:pt>
                <c:pt idx="12468">
                  <c:v>251.45347599999999</c:v>
                </c:pt>
                <c:pt idx="12469">
                  <c:v>251.46838400000001</c:v>
                </c:pt>
                <c:pt idx="12470">
                  <c:v>251.48318499999999</c:v>
                </c:pt>
                <c:pt idx="12471">
                  <c:v>251.50007600000001</c:v>
                </c:pt>
                <c:pt idx="12472">
                  <c:v>251.51718099999999</c:v>
                </c:pt>
                <c:pt idx="12473">
                  <c:v>251.534378</c:v>
                </c:pt>
                <c:pt idx="12474">
                  <c:v>251.55027800000036</c:v>
                </c:pt>
                <c:pt idx="12475">
                  <c:v>251.56868</c:v>
                </c:pt>
                <c:pt idx="12476">
                  <c:v>251.58647200000001</c:v>
                </c:pt>
                <c:pt idx="12477">
                  <c:v>251.600876</c:v>
                </c:pt>
                <c:pt idx="12478">
                  <c:v>251.61947599999962</c:v>
                </c:pt>
                <c:pt idx="12479">
                  <c:v>251.63597099999998</c:v>
                </c:pt>
                <c:pt idx="12480">
                  <c:v>251.65068099999999</c:v>
                </c:pt>
                <c:pt idx="12481">
                  <c:v>251.66917399999963</c:v>
                </c:pt>
                <c:pt idx="12482">
                  <c:v>251.684372</c:v>
                </c:pt>
                <c:pt idx="12483">
                  <c:v>251.69787600000001</c:v>
                </c:pt>
                <c:pt idx="12484">
                  <c:v>251.71447799999999</c:v>
                </c:pt>
                <c:pt idx="12485">
                  <c:v>251.73377999999963</c:v>
                </c:pt>
                <c:pt idx="12486">
                  <c:v>251.750381</c:v>
                </c:pt>
                <c:pt idx="12487">
                  <c:v>251.76437399999998</c:v>
                </c:pt>
                <c:pt idx="12488">
                  <c:v>251.78178399999999</c:v>
                </c:pt>
                <c:pt idx="12489">
                  <c:v>251.79658499999962</c:v>
                </c:pt>
                <c:pt idx="12490">
                  <c:v>251.81428499999998</c:v>
                </c:pt>
                <c:pt idx="12491">
                  <c:v>251.83467099999999</c:v>
                </c:pt>
                <c:pt idx="12492">
                  <c:v>251.85287500000001</c:v>
                </c:pt>
                <c:pt idx="12493">
                  <c:v>251.86967499999992</c:v>
                </c:pt>
                <c:pt idx="12494">
                  <c:v>251.884781</c:v>
                </c:pt>
                <c:pt idx="12495">
                  <c:v>251.90147400000001</c:v>
                </c:pt>
                <c:pt idx="12496">
                  <c:v>251.91776999999999</c:v>
                </c:pt>
                <c:pt idx="12497">
                  <c:v>251.93228100000007</c:v>
                </c:pt>
                <c:pt idx="12498">
                  <c:v>251.94937099999999</c:v>
                </c:pt>
                <c:pt idx="12499">
                  <c:v>251.96717800000027</c:v>
                </c:pt>
                <c:pt idx="12500">
                  <c:v>251.9824830000004</c:v>
                </c:pt>
                <c:pt idx="12501">
                  <c:v>252.000778</c:v>
                </c:pt>
                <c:pt idx="12502">
                  <c:v>252.020081</c:v>
                </c:pt>
                <c:pt idx="12503">
                  <c:v>252.03488199999998</c:v>
                </c:pt>
                <c:pt idx="12504">
                  <c:v>252.04937699999999</c:v>
                </c:pt>
                <c:pt idx="12505">
                  <c:v>252.06578099999999</c:v>
                </c:pt>
                <c:pt idx="12506">
                  <c:v>252.08438100000001</c:v>
                </c:pt>
                <c:pt idx="12507">
                  <c:v>252.10217299999999</c:v>
                </c:pt>
                <c:pt idx="12508">
                  <c:v>252.11947599999962</c:v>
                </c:pt>
                <c:pt idx="12509">
                  <c:v>252.13447600000001</c:v>
                </c:pt>
                <c:pt idx="12510">
                  <c:v>252.1495819999995</c:v>
                </c:pt>
                <c:pt idx="12511">
                  <c:v>252.16567999999998</c:v>
                </c:pt>
                <c:pt idx="12512">
                  <c:v>252.185776</c:v>
                </c:pt>
                <c:pt idx="12513">
                  <c:v>252.20538299999998</c:v>
                </c:pt>
                <c:pt idx="12514">
                  <c:v>252.220978</c:v>
                </c:pt>
                <c:pt idx="12515">
                  <c:v>252.23767099999998</c:v>
                </c:pt>
                <c:pt idx="12516">
                  <c:v>252.25018299999999</c:v>
                </c:pt>
                <c:pt idx="12517">
                  <c:v>252.26567099999963</c:v>
                </c:pt>
                <c:pt idx="12518">
                  <c:v>252.28538499999999</c:v>
                </c:pt>
                <c:pt idx="12519">
                  <c:v>252.30157499999999</c:v>
                </c:pt>
                <c:pt idx="12520">
                  <c:v>252.316971</c:v>
                </c:pt>
                <c:pt idx="12521">
                  <c:v>252.334473</c:v>
                </c:pt>
                <c:pt idx="12522">
                  <c:v>252.35188300000004</c:v>
                </c:pt>
                <c:pt idx="12523">
                  <c:v>252.36987299999998</c:v>
                </c:pt>
                <c:pt idx="12524">
                  <c:v>252.38687100000001</c:v>
                </c:pt>
                <c:pt idx="12525">
                  <c:v>252.40527299999999</c:v>
                </c:pt>
                <c:pt idx="12526">
                  <c:v>252.42147800000049</c:v>
                </c:pt>
                <c:pt idx="12527">
                  <c:v>252.436172</c:v>
                </c:pt>
                <c:pt idx="12528">
                  <c:v>252.454285</c:v>
                </c:pt>
                <c:pt idx="12529">
                  <c:v>252.47077899999999</c:v>
                </c:pt>
                <c:pt idx="12530">
                  <c:v>252.48587000000001</c:v>
                </c:pt>
                <c:pt idx="12531">
                  <c:v>252.50328099999999</c:v>
                </c:pt>
                <c:pt idx="12532">
                  <c:v>252.52058399999999</c:v>
                </c:pt>
                <c:pt idx="12533">
                  <c:v>252.536179</c:v>
                </c:pt>
                <c:pt idx="12534">
                  <c:v>252.55197100000001</c:v>
                </c:pt>
                <c:pt idx="12535">
                  <c:v>252.56947299999999</c:v>
                </c:pt>
                <c:pt idx="12536">
                  <c:v>252.58618200000001</c:v>
                </c:pt>
                <c:pt idx="12537">
                  <c:v>252.60237100000001</c:v>
                </c:pt>
                <c:pt idx="12538">
                  <c:v>252.620071</c:v>
                </c:pt>
                <c:pt idx="12539">
                  <c:v>252.63478099999998</c:v>
                </c:pt>
                <c:pt idx="12540">
                  <c:v>252.65017700000001</c:v>
                </c:pt>
                <c:pt idx="12541">
                  <c:v>252.66618299999999</c:v>
                </c:pt>
                <c:pt idx="12542">
                  <c:v>252.68188499999999</c:v>
                </c:pt>
                <c:pt idx="12543">
                  <c:v>252.70048499999999</c:v>
                </c:pt>
                <c:pt idx="12544">
                  <c:v>252.71847499999998</c:v>
                </c:pt>
                <c:pt idx="12545">
                  <c:v>252.73338299999998</c:v>
                </c:pt>
                <c:pt idx="12546">
                  <c:v>252.74877899999998</c:v>
                </c:pt>
                <c:pt idx="12547">
                  <c:v>252.76628099999999</c:v>
                </c:pt>
                <c:pt idx="12548">
                  <c:v>252.78247100000004</c:v>
                </c:pt>
                <c:pt idx="12549">
                  <c:v>252.79597499999963</c:v>
                </c:pt>
                <c:pt idx="12550">
                  <c:v>252.81047100000001</c:v>
                </c:pt>
                <c:pt idx="12551">
                  <c:v>252.82727100000037</c:v>
                </c:pt>
                <c:pt idx="12552">
                  <c:v>252.847183</c:v>
                </c:pt>
                <c:pt idx="12553">
                  <c:v>252.86668399999999</c:v>
                </c:pt>
                <c:pt idx="12554">
                  <c:v>252.88287400000004</c:v>
                </c:pt>
                <c:pt idx="12555">
                  <c:v>252.89677399999999</c:v>
                </c:pt>
                <c:pt idx="12556">
                  <c:v>252.91007999999999</c:v>
                </c:pt>
                <c:pt idx="12557">
                  <c:v>252.92538500000001</c:v>
                </c:pt>
                <c:pt idx="12558">
                  <c:v>252.94168099999999</c:v>
                </c:pt>
                <c:pt idx="12559">
                  <c:v>252.95828200000037</c:v>
                </c:pt>
                <c:pt idx="12560">
                  <c:v>252.97477699999999</c:v>
                </c:pt>
                <c:pt idx="12561">
                  <c:v>252.99078399999999</c:v>
                </c:pt>
                <c:pt idx="12562">
                  <c:v>253.00398299999998</c:v>
                </c:pt>
                <c:pt idx="12563">
                  <c:v>253.0196839999995</c:v>
                </c:pt>
                <c:pt idx="12564">
                  <c:v>253.03817700000027</c:v>
                </c:pt>
                <c:pt idx="12565">
                  <c:v>253.052673</c:v>
                </c:pt>
                <c:pt idx="12566">
                  <c:v>253.06677199999999</c:v>
                </c:pt>
                <c:pt idx="12567">
                  <c:v>253.08297700000037</c:v>
                </c:pt>
                <c:pt idx="12568">
                  <c:v>253.09957899999998</c:v>
                </c:pt>
                <c:pt idx="12569">
                  <c:v>253.11607399999963</c:v>
                </c:pt>
                <c:pt idx="12570">
                  <c:v>253.13008099999999</c:v>
                </c:pt>
                <c:pt idx="12571">
                  <c:v>253.14697299999995</c:v>
                </c:pt>
                <c:pt idx="12572">
                  <c:v>253.16328399999998</c:v>
                </c:pt>
                <c:pt idx="12573">
                  <c:v>253.17628499999998</c:v>
                </c:pt>
                <c:pt idx="12574">
                  <c:v>253.19308499999963</c:v>
                </c:pt>
                <c:pt idx="12575">
                  <c:v>253.20977799999972</c:v>
                </c:pt>
                <c:pt idx="12576">
                  <c:v>253.22317499999963</c:v>
                </c:pt>
                <c:pt idx="12577">
                  <c:v>253.23718299999999</c:v>
                </c:pt>
                <c:pt idx="12578">
                  <c:v>253.25468399999963</c:v>
                </c:pt>
                <c:pt idx="12579">
                  <c:v>253.27107199999998</c:v>
                </c:pt>
                <c:pt idx="12580">
                  <c:v>253.28517199999999</c:v>
                </c:pt>
                <c:pt idx="12581">
                  <c:v>253.30038500000001</c:v>
                </c:pt>
                <c:pt idx="12582">
                  <c:v>253.31767299999998</c:v>
                </c:pt>
                <c:pt idx="12583">
                  <c:v>253.33157299999999</c:v>
                </c:pt>
                <c:pt idx="12584">
                  <c:v>253.34338399999999</c:v>
                </c:pt>
                <c:pt idx="12585">
                  <c:v>253.360275</c:v>
                </c:pt>
                <c:pt idx="12586">
                  <c:v>253.37766999999999</c:v>
                </c:pt>
                <c:pt idx="12587">
                  <c:v>253.39257800000001</c:v>
                </c:pt>
                <c:pt idx="12588">
                  <c:v>253.40557899999999</c:v>
                </c:pt>
                <c:pt idx="12589">
                  <c:v>253.417282</c:v>
                </c:pt>
                <c:pt idx="12590">
                  <c:v>253.435272</c:v>
                </c:pt>
                <c:pt idx="12591">
                  <c:v>253.45448300000001</c:v>
                </c:pt>
                <c:pt idx="12592">
                  <c:v>253.468872</c:v>
                </c:pt>
                <c:pt idx="12593">
                  <c:v>253.484375</c:v>
                </c:pt>
                <c:pt idx="12594">
                  <c:v>253.500473</c:v>
                </c:pt>
                <c:pt idx="12595">
                  <c:v>253.51507599999962</c:v>
                </c:pt>
                <c:pt idx="12596">
                  <c:v>253.52978499999998</c:v>
                </c:pt>
                <c:pt idx="12597">
                  <c:v>253.54827900000001</c:v>
                </c:pt>
                <c:pt idx="12598">
                  <c:v>253.56578099999999</c:v>
                </c:pt>
                <c:pt idx="12599">
                  <c:v>253.57957499999949</c:v>
                </c:pt>
                <c:pt idx="12600">
                  <c:v>253.59437600000001</c:v>
                </c:pt>
                <c:pt idx="12601">
                  <c:v>253.61018399999998</c:v>
                </c:pt>
                <c:pt idx="12602">
                  <c:v>253.62707499999999</c:v>
                </c:pt>
                <c:pt idx="12603">
                  <c:v>253.64337199999972</c:v>
                </c:pt>
                <c:pt idx="12604">
                  <c:v>253.65808100000001</c:v>
                </c:pt>
                <c:pt idx="12605">
                  <c:v>253.67407199999963</c:v>
                </c:pt>
                <c:pt idx="12606">
                  <c:v>253.69027700000001</c:v>
                </c:pt>
                <c:pt idx="12607">
                  <c:v>253.70457499999949</c:v>
                </c:pt>
                <c:pt idx="12608">
                  <c:v>253.71997099999956</c:v>
                </c:pt>
                <c:pt idx="12609">
                  <c:v>253.737076</c:v>
                </c:pt>
                <c:pt idx="12610">
                  <c:v>253.752182</c:v>
                </c:pt>
                <c:pt idx="12611">
                  <c:v>253.76707499999998</c:v>
                </c:pt>
                <c:pt idx="12612">
                  <c:v>253.78527800000001</c:v>
                </c:pt>
                <c:pt idx="12613">
                  <c:v>253.801773</c:v>
                </c:pt>
                <c:pt idx="12614">
                  <c:v>253.81797800000001</c:v>
                </c:pt>
                <c:pt idx="12615">
                  <c:v>253.83367899999999</c:v>
                </c:pt>
                <c:pt idx="12616">
                  <c:v>253.849976</c:v>
                </c:pt>
                <c:pt idx="12617">
                  <c:v>253.86987299999998</c:v>
                </c:pt>
                <c:pt idx="12618">
                  <c:v>253.88867200000001</c:v>
                </c:pt>
                <c:pt idx="12619">
                  <c:v>253.90498399999998</c:v>
                </c:pt>
                <c:pt idx="12620">
                  <c:v>253.92047100000036</c:v>
                </c:pt>
                <c:pt idx="12621">
                  <c:v>253.93547100000001</c:v>
                </c:pt>
                <c:pt idx="12622">
                  <c:v>253.94877600000001</c:v>
                </c:pt>
                <c:pt idx="12623">
                  <c:v>253.964279</c:v>
                </c:pt>
                <c:pt idx="12624">
                  <c:v>253.98358199999998</c:v>
                </c:pt>
                <c:pt idx="12625">
                  <c:v>253.99928299999999</c:v>
                </c:pt>
                <c:pt idx="12626">
                  <c:v>254.01417499999963</c:v>
                </c:pt>
                <c:pt idx="12627">
                  <c:v>254.03147900000027</c:v>
                </c:pt>
                <c:pt idx="12628">
                  <c:v>254.04727199999999</c:v>
                </c:pt>
                <c:pt idx="12629">
                  <c:v>254.06268299999999</c:v>
                </c:pt>
                <c:pt idx="12630">
                  <c:v>254.07887299999999</c:v>
                </c:pt>
                <c:pt idx="12631">
                  <c:v>254.095978</c:v>
                </c:pt>
                <c:pt idx="12632">
                  <c:v>254.11398299999962</c:v>
                </c:pt>
                <c:pt idx="12633">
                  <c:v>254.13208</c:v>
                </c:pt>
                <c:pt idx="12634">
                  <c:v>254.148178</c:v>
                </c:pt>
                <c:pt idx="12635">
                  <c:v>254.163376</c:v>
                </c:pt>
                <c:pt idx="12636">
                  <c:v>254.17958099999953</c:v>
                </c:pt>
                <c:pt idx="12637">
                  <c:v>254.197372</c:v>
                </c:pt>
                <c:pt idx="12638">
                  <c:v>254.21368399999935</c:v>
                </c:pt>
                <c:pt idx="12639">
                  <c:v>254.23007199999998</c:v>
                </c:pt>
                <c:pt idx="12640">
                  <c:v>254.24928299999962</c:v>
                </c:pt>
                <c:pt idx="12641">
                  <c:v>254.26448099999999</c:v>
                </c:pt>
                <c:pt idx="12642">
                  <c:v>254.27748099999999</c:v>
                </c:pt>
                <c:pt idx="12643">
                  <c:v>254.292877</c:v>
                </c:pt>
                <c:pt idx="12644">
                  <c:v>254.31007399999999</c:v>
                </c:pt>
                <c:pt idx="12645">
                  <c:v>254.32637000000037</c:v>
                </c:pt>
                <c:pt idx="12646">
                  <c:v>254.342972</c:v>
                </c:pt>
                <c:pt idx="12647">
                  <c:v>254.36067199999999</c:v>
                </c:pt>
                <c:pt idx="12648">
                  <c:v>254.37828100000004</c:v>
                </c:pt>
                <c:pt idx="12649">
                  <c:v>254.39447000000001</c:v>
                </c:pt>
                <c:pt idx="12650">
                  <c:v>254.41007999999999</c:v>
                </c:pt>
                <c:pt idx="12651">
                  <c:v>254.426682</c:v>
                </c:pt>
                <c:pt idx="12652">
                  <c:v>254.44337499999995</c:v>
                </c:pt>
                <c:pt idx="12653">
                  <c:v>254.459473</c:v>
                </c:pt>
                <c:pt idx="12654">
                  <c:v>254.475281</c:v>
                </c:pt>
                <c:pt idx="12655">
                  <c:v>254.49067700000001</c:v>
                </c:pt>
                <c:pt idx="12656">
                  <c:v>254.50767499999998</c:v>
                </c:pt>
                <c:pt idx="12657">
                  <c:v>254.52597</c:v>
                </c:pt>
                <c:pt idx="12658">
                  <c:v>254.541977</c:v>
                </c:pt>
                <c:pt idx="12659">
                  <c:v>254.558685</c:v>
                </c:pt>
                <c:pt idx="12660">
                  <c:v>254.57678199999998</c:v>
                </c:pt>
                <c:pt idx="12661">
                  <c:v>254.59316999999999</c:v>
                </c:pt>
                <c:pt idx="12662">
                  <c:v>254.60977199999962</c:v>
                </c:pt>
                <c:pt idx="12663">
                  <c:v>254.62788399999999</c:v>
                </c:pt>
                <c:pt idx="12664">
                  <c:v>254.64567599999953</c:v>
                </c:pt>
                <c:pt idx="12665">
                  <c:v>254.661484</c:v>
                </c:pt>
                <c:pt idx="12666">
                  <c:v>254.676376</c:v>
                </c:pt>
                <c:pt idx="12667">
                  <c:v>254.692184</c:v>
                </c:pt>
                <c:pt idx="12668">
                  <c:v>254.70907599999953</c:v>
                </c:pt>
                <c:pt idx="12669">
                  <c:v>254.72567699999999</c:v>
                </c:pt>
                <c:pt idx="12670">
                  <c:v>254.74237099999999</c:v>
                </c:pt>
                <c:pt idx="12671">
                  <c:v>254.76048299999999</c:v>
                </c:pt>
                <c:pt idx="12672">
                  <c:v>254.77827499999998</c:v>
                </c:pt>
                <c:pt idx="12673">
                  <c:v>254.79457099999962</c:v>
                </c:pt>
                <c:pt idx="12674">
                  <c:v>254.80967699999999</c:v>
                </c:pt>
                <c:pt idx="12675">
                  <c:v>254.82518000000007</c:v>
                </c:pt>
                <c:pt idx="12676">
                  <c:v>254.84428399999999</c:v>
                </c:pt>
                <c:pt idx="12677">
                  <c:v>254.861771</c:v>
                </c:pt>
                <c:pt idx="12678">
                  <c:v>254.87657199999998</c:v>
                </c:pt>
                <c:pt idx="12679">
                  <c:v>254.89097599999999</c:v>
                </c:pt>
                <c:pt idx="12680">
                  <c:v>254.90747100000004</c:v>
                </c:pt>
                <c:pt idx="12681">
                  <c:v>254.92317199999999</c:v>
                </c:pt>
                <c:pt idx="12682">
                  <c:v>254.938873</c:v>
                </c:pt>
                <c:pt idx="12683">
                  <c:v>254.957672</c:v>
                </c:pt>
                <c:pt idx="12684">
                  <c:v>254.97418199999998</c:v>
                </c:pt>
                <c:pt idx="12685">
                  <c:v>254.99067700000001</c:v>
                </c:pt>
                <c:pt idx="12686">
                  <c:v>255.00877399999999</c:v>
                </c:pt>
                <c:pt idx="12687">
                  <c:v>255.024475</c:v>
                </c:pt>
                <c:pt idx="12688">
                  <c:v>255.041977</c:v>
                </c:pt>
                <c:pt idx="12689">
                  <c:v>255.05998199999999</c:v>
                </c:pt>
                <c:pt idx="12690">
                  <c:v>255.07487499999962</c:v>
                </c:pt>
                <c:pt idx="12691">
                  <c:v>255.08998099999999</c:v>
                </c:pt>
                <c:pt idx="12692">
                  <c:v>255.10517899999999</c:v>
                </c:pt>
                <c:pt idx="12693">
                  <c:v>255.12107800000001</c:v>
                </c:pt>
                <c:pt idx="12694">
                  <c:v>255.13827499999999</c:v>
                </c:pt>
                <c:pt idx="12695">
                  <c:v>255.15367099999995</c:v>
                </c:pt>
                <c:pt idx="12696">
                  <c:v>255.16857899999999</c:v>
                </c:pt>
                <c:pt idx="12697">
                  <c:v>255.18557699999999</c:v>
                </c:pt>
                <c:pt idx="12698">
                  <c:v>255.20158399999963</c:v>
                </c:pt>
                <c:pt idx="12699">
                  <c:v>255.21957399999926</c:v>
                </c:pt>
                <c:pt idx="12700">
                  <c:v>255.23757899999998</c:v>
                </c:pt>
                <c:pt idx="12701">
                  <c:v>255.25247200000001</c:v>
                </c:pt>
                <c:pt idx="12702">
                  <c:v>255.26808199999999</c:v>
                </c:pt>
                <c:pt idx="12703">
                  <c:v>255.28477499999963</c:v>
                </c:pt>
                <c:pt idx="12704">
                  <c:v>255.30148300000027</c:v>
                </c:pt>
                <c:pt idx="12705">
                  <c:v>255.317871</c:v>
                </c:pt>
                <c:pt idx="12706">
                  <c:v>255.33587600000001</c:v>
                </c:pt>
                <c:pt idx="12707">
                  <c:v>255.35107400000001</c:v>
                </c:pt>
                <c:pt idx="12708">
                  <c:v>255.36708100000001</c:v>
                </c:pt>
                <c:pt idx="12709">
                  <c:v>255.38548300000036</c:v>
                </c:pt>
                <c:pt idx="12710">
                  <c:v>255.40068099999999</c:v>
                </c:pt>
                <c:pt idx="12711">
                  <c:v>255.416473</c:v>
                </c:pt>
                <c:pt idx="12712">
                  <c:v>255.43287700000027</c:v>
                </c:pt>
                <c:pt idx="12713">
                  <c:v>255.44697600000001</c:v>
                </c:pt>
                <c:pt idx="12714">
                  <c:v>255.46307399999998</c:v>
                </c:pt>
                <c:pt idx="12715">
                  <c:v>255.480682</c:v>
                </c:pt>
                <c:pt idx="12716">
                  <c:v>255.49728400000001</c:v>
                </c:pt>
                <c:pt idx="12717">
                  <c:v>255.51217700000001</c:v>
                </c:pt>
                <c:pt idx="12718">
                  <c:v>255.52787800000004</c:v>
                </c:pt>
                <c:pt idx="12719">
                  <c:v>255.54537999999999</c:v>
                </c:pt>
                <c:pt idx="12720">
                  <c:v>255.56147800000036</c:v>
                </c:pt>
                <c:pt idx="12721">
                  <c:v>255.57768199999998</c:v>
                </c:pt>
                <c:pt idx="12722">
                  <c:v>255.593277</c:v>
                </c:pt>
                <c:pt idx="12723">
                  <c:v>255.60827599999999</c:v>
                </c:pt>
                <c:pt idx="12724">
                  <c:v>255.625381</c:v>
                </c:pt>
                <c:pt idx="12725">
                  <c:v>255.64317299999962</c:v>
                </c:pt>
                <c:pt idx="12726">
                  <c:v>255.65988199999998</c:v>
                </c:pt>
                <c:pt idx="12727">
                  <c:v>255.67738299999999</c:v>
                </c:pt>
                <c:pt idx="12728">
                  <c:v>255.69297800000001</c:v>
                </c:pt>
                <c:pt idx="12729">
                  <c:v>255.707077</c:v>
                </c:pt>
                <c:pt idx="12730">
                  <c:v>255.72238200000001</c:v>
                </c:pt>
                <c:pt idx="12731">
                  <c:v>255.73907499999953</c:v>
                </c:pt>
                <c:pt idx="12732">
                  <c:v>255.75758399999998</c:v>
                </c:pt>
                <c:pt idx="12733">
                  <c:v>255.77397199999956</c:v>
                </c:pt>
                <c:pt idx="12734">
                  <c:v>255.79087799999999</c:v>
                </c:pt>
                <c:pt idx="12735">
                  <c:v>255.805679</c:v>
                </c:pt>
                <c:pt idx="12736">
                  <c:v>255.82177700000037</c:v>
                </c:pt>
                <c:pt idx="12737">
                  <c:v>255.84127800000007</c:v>
                </c:pt>
                <c:pt idx="12738">
                  <c:v>255.85697900000036</c:v>
                </c:pt>
                <c:pt idx="12739">
                  <c:v>255.87048300000001</c:v>
                </c:pt>
                <c:pt idx="12740">
                  <c:v>255.886673</c:v>
                </c:pt>
                <c:pt idx="12741">
                  <c:v>255.906586</c:v>
                </c:pt>
                <c:pt idx="12742">
                  <c:v>255.92257700000027</c:v>
                </c:pt>
                <c:pt idx="12743">
                  <c:v>255.936981</c:v>
                </c:pt>
                <c:pt idx="12744">
                  <c:v>255.95498700000007</c:v>
                </c:pt>
                <c:pt idx="12745">
                  <c:v>255.97247300000001</c:v>
                </c:pt>
                <c:pt idx="12746">
                  <c:v>255.98709100000036</c:v>
                </c:pt>
                <c:pt idx="12747">
                  <c:v>256.001282</c:v>
                </c:pt>
                <c:pt idx="12748">
                  <c:v>256.01947000000001</c:v>
                </c:pt>
                <c:pt idx="12749">
                  <c:v>256.03659099999896</c:v>
                </c:pt>
                <c:pt idx="12750">
                  <c:v>256.05206299999998</c:v>
                </c:pt>
                <c:pt idx="12751">
                  <c:v>256.068085</c:v>
                </c:pt>
                <c:pt idx="12752">
                  <c:v>256.084991</c:v>
                </c:pt>
                <c:pt idx="12753">
                  <c:v>256.101563</c:v>
                </c:pt>
                <c:pt idx="12754">
                  <c:v>256.11816399999969</c:v>
                </c:pt>
                <c:pt idx="12755">
                  <c:v>256.13757299999969</c:v>
                </c:pt>
                <c:pt idx="12756">
                  <c:v>256.15606700000001</c:v>
                </c:pt>
                <c:pt idx="12757">
                  <c:v>256.17257699999999</c:v>
                </c:pt>
                <c:pt idx="12758">
                  <c:v>256.18856799999969</c:v>
                </c:pt>
                <c:pt idx="12759">
                  <c:v>256.20327799999922</c:v>
                </c:pt>
                <c:pt idx="12760">
                  <c:v>256.21838399999928</c:v>
                </c:pt>
                <c:pt idx="12761">
                  <c:v>256.23657199999877</c:v>
                </c:pt>
                <c:pt idx="12762">
                  <c:v>256.25106799999969</c:v>
                </c:pt>
                <c:pt idx="12763">
                  <c:v>256.26647899999915</c:v>
                </c:pt>
                <c:pt idx="12764">
                  <c:v>256.28176899999909</c:v>
                </c:pt>
                <c:pt idx="12765">
                  <c:v>256.29638699999884</c:v>
                </c:pt>
                <c:pt idx="12766">
                  <c:v>256.31298800000002</c:v>
                </c:pt>
                <c:pt idx="12767">
                  <c:v>256.32937599999963</c:v>
                </c:pt>
                <c:pt idx="12768">
                  <c:v>256.34677099999999</c:v>
                </c:pt>
                <c:pt idx="12769">
                  <c:v>256.36227400000001</c:v>
                </c:pt>
                <c:pt idx="12770">
                  <c:v>256.38046300000002</c:v>
                </c:pt>
                <c:pt idx="12771">
                  <c:v>256.39898699999969</c:v>
                </c:pt>
                <c:pt idx="12772">
                  <c:v>256.4153749999989</c:v>
                </c:pt>
                <c:pt idx="12773">
                  <c:v>256.42987099999999</c:v>
                </c:pt>
                <c:pt idx="12774">
                  <c:v>256.44467200000008</c:v>
                </c:pt>
                <c:pt idx="12775">
                  <c:v>256.46108999999927</c:v>
                </c:pt>
                <c:pt idx="12776">
                  <c:v>256.47778299999999</c:v>
                </c:pt>
                <c:pt idx="12777">
                  <c:v>256.49588</c:v>
                </c:pt>
                <c:pt idx="12778">
                  <c:v>256.512787</c:v>
                </c:pt>
                <c:pt idx="12779">
                  <c:v>256.529785</c:v>
                </c:pt>
                <c:pt idx="12780">
                  <c:v>256.54556300000002</c:v>
                </c:pt>
                <c:pt idx="12781">
                  <c:v>256.56088300000073</c:v>
                </c:pt>
                <c:pt idx="12782">
                  <c:v>256.57717899999915</c:v>
                </c:pt>
                <c:pt idx="12783">
                  <c:v>256.59338399999928</c:v>
                </c:pt>
                <c:pt idx="12784">
                  <c:v>256.61099200000001</c:v>
                </c:pt>
                <c:pt idx="12785">
                  <c:v>256.62808200000001</c:v>
                </c:pt>
                <c:pt idx="12786">
                  <c:v>256.64407300000073</c:v>
                </c:pt>
                <c:pt idx="12787">
                  <c:v>256.66107199999999</c:v>
                </c:pt>
                <c:pt idx="12788">
                  <c:v>256.67706299999998</c:v>
                </c:pt>
                <c:pt idx="12789">
                  <c:v>256.693085</c:v>
                </c:pt>
                <c:pt idx="12790">
                  <c:v>256.71048000000002</c:v>
                </c:pt>
                <c:pt idx="12791">
                  <c:v>256.72778299999999</c:v>
                </c:pt>
                <c:pt idx="12792">
                  <c:v>256.74328600000001</c:v>
                </c:pt>
                <c:pt idx="12793">
                  <c:v>256.760986</c:v>
                </c:pt>
                <c:pt idx="12794">
                  <c:v>256.77926600000001</c:v>
                </c:pt>
                <c:pt idx="12795">
                  <c:v>256.79248000000001</c:v>
                </c:pt>
                <c:pt idx="12796">
                  <c:v>256.808289</c:v>
                </c:pt>
                <c:pt idx="12797">
                  <c:v>256.82757599999928</c:v>
                </c:pt>
                <c:pt idx="12798">
                  <c:v>256.84567299999998</c:v>
                </c:pt>
                <c:pt idx="12799">
                  <c:v>256.859375</c:v>
                </c:pt>
                <c:pt idx="12800">
                  <c:v>256.87347399999999</c:v>
                </c:pt>
                <c:pt idx="12801">
                  <c:v>256.89166299999999</c:v>
                </c:pt>
                <c:pt idx="12802">
                  <c:v>256.90658599999915</c:v>
                </c:pt>
                <c:pt idx="12803">
                  <c:v>256.92028800000003</c:v>
                </c:pt>
                <c:pt idx="12804">
                  <c:v>256.93588299999999</c:v>
                </c:pt>
                <c:pt idx="12805">
                  <c:v>256.95288100000073</c:v>
                </c:pt>
                <c:pt idx="12806">
                  <c:v>256.97167999999897</c:v>
                </c:pt>
                <c:pt idx="12807">
                  <c:v>256.99008199999969</c:v>
                </c:pt>
                <c:pt idx="12808">
                  <c:v>257.00698899999969</c:v>
                </c:pt>
                <c:pt idx="12809">
                  <c:v>257.02236900000003</c:v>
                </c:pt>
                <c:pt idx="12810">
                  <c:v>257.03967299999999</c:v>
                </c:pt>
                <c:pt idx="12811">
                  <c:v>257.05728100000073</c:v>
                </c:pt>
                <c:pt idx="12812">
                  <c:v>257.07128899999969</c:v>
                </c:pt>
                <c:pt idx="12813">
                  <c:v>257.083282</c:v>
                </c:pt>
                <c:pt idx="12814">
                  <c:v>257.10006700000002</c:v>
                </c:pt>
                <c:pt idx="12815">
                  <c:v>257.11938500000002</c:v>
                </c:pt>
                <c:pt idx="12816">
                  <c:v>257.13687099999999</c:v>
                </c:pt>
                <c:pt idx="12817">
                  <c:v>257.15277099999997</c:v>
                </c:pt>
                <c:pt idx="12818">
                  <c:v>257.16967799999998</c:v>
                </c:pt>
                <c:pt idx="12819">
                  <c:v>257.18548600000008</c:v>
                </c:pt>
                <c:pt idx="12820">
                  <c:v>257.20068400000002</c:v>
                </c:pt>
                <c:pt idx="12821">
                  <c:v>257.21597299999928</c:v>
                </c:pt>
                <c:pt idx="12822">
                  <c:v>257.23016399999915</c:v>
                </c:pt>
                <c:pt idx="12823">
                  <c:v>257.24829099999999</c:v>
                </c:pt>
                <c:pt idx="12824">
                  <c:v>257.26696799999928</c:v>
                </c:pt>
                <c:pt idx="12825">
                  <c:v>257.28237899999897</c:v>
                </c:pt>
                <c:pt idx="12826">
                  <c:v>257.29836999999878</c:v>
                </c:pt>
                <c:pt idx="12827">
                  <c:v>257.31506300000001</c:v>
                </c:pt>
                <c:pt idx="12828">
                  <c:v>257.33138999999915</c:v>
                </c:pt>
                <c:pt idx="12829">
                  <c:v>257.34698500000002</c:v>
                </c:pt>
                <c:pt idx="12830">
                  <c:v>257.36138899999969</c:v>
                </c:pt>
                <c:pt idx="12831">
                  <c:v>257.378784</c:v>
                </c:pt>
                <c:pt idx="12832">
                  <c:v>257.39788800000002</c:v>
                </c:pt>
                <c:pt idx="12833">
                  <c:v>257.41488600000002</c:v>
                </c:pt>
                <c:pt idx="12834">
                  <c:v>257.42987099999999</c:v>
                </c:pt>
                <c:pt idx="12835">
                  <c:v>257.44457999999969</c:v>
                </c:pt>
                <c:pt idx="12836">
                  <c:v>257.46048000000002</c:v>
                </c:pt>
                <c:pt idx="12837">
                  <c:v>257.47616599999878</c:v>
                </c:pt>
                <c:pt idx="12838">
                  <c:v>257.49157699999853</c:v>
                </c:pt>
                <c:pt idx="12839">
                  <c:v>257.50906400000002</c:v>
                </c:pt>
                <c:pt idx="12840">
                  <c:v>257.52728300000001</c:v>
                </c:pt>
                <c:pt idx="12841">
                  <c:v>257.54336499999999</c:v>
                </c:pt>
                <c:pt idx="12842">
                  <c:v>257.56036399999999</c:v>
                </c:pt>
                <c:pt idx="12843">
                  <c:v>257.57626299999993</c:v>
                </c:pt>
                <c:pt idx="12844">
                  <c:v>257.59176599999915</c:v>
                </c:pt>
                <c:pt idx="12845">
                  <c:v>257.60919200000001</c:v>
                </c:pt>
                <c:pt idx="12846">
                  <c:v>257.625092</c:v>
                </c:pt>
                <c:pt idx="12847">
                  <c:v>257.64007600000002</c:v>
                </c:pt>
                <c:pt idx="12848">
                  <c:v>257.65698200000008</c:v>
                </c:pt>
                <c:pt idx="12849">
                  <c:v>257.67398100000008</c:v>
                </c:pt>
                <c:pt idx="12850">
                  <c:v>257.69006300000001</c:v>
                </c:pt>
                <c:pt idx="12851">
                  <c:v>257.70678699999928</c:v>
                </c:pt>
                <c:pt idx="12852">
                  <c:v>257.72357199999897</c:v>
                </c:pt>
                <c:pt idx="12853">
                  <c:v>257.74056999999999</c:v>
                </c:pt>
                <c:pt idx="12854">
                  <c:v>257.757385</c:v>
                </c:pt>
                <c:pt idx="12855">
                  <c:v>257.77276599999999</c:v>
                </c:pt>
                <c:pt idx="12856">
                  <c:v>257.78839099999897</c:v>
                </c:pt>
                <c:pt idx="12857">
                  <c:v>257.804169</c:v>
                </c:pt>
                <c:pt idx="12858">
                  <c:v>257.821686</c:v>
                </c:pt>
                <c:pt idx="12859">
                  <c:v>257.84066800000073</c:v>
                </c:pt>
                <c:pt idx="12860">
                  <c:v>257.85629299999999</c:v>
                </c:pt>
                <c:pt idx="12861">
                  <c:v>257.86996499999998</c:v>
                </c:pt>
                <c:pt idx="12862">
                  <c:v>257.88537599999916</c:v>
                </c:pt>
                <c:pt idx="12863">
                  <c:v>257.90136699999897</c:v>
                </c:pt>
                <c:pt idx="12864">
                  <c:v>257.91967799999969</c:v>
                </c:pt>
                <c:pt idx="12865">
                  <c:v>257.93728599999969</c:v>
                </c:pt>
                <c:pt idx="12866">
                  <c:v>257.95397899999915</c:v>
                </c:pt>
                <c:pt idx="12867">
                  <c:v>257.97137499999877</c:v>
                </c:pt>
                <c:pt idx="12868">
                  <c:v>257.984283</c:v>
                </c:pt>
                <c:pt idx="12869">
                  <c:v>257.99697899999859</c:v>
                </c:pt>
                <c:pt idx="12870">
                  <c:v>258.01568600000002</c:v>
                </c:pt>
                <c:pt idx="12871">
                  <c:v>258.03497299999964</c:v>
                </c:pt>
                <c:pt idx="12872">
                  <c:v>258.05078099999997</c:v>
                </c:pt>
                <c:pt idx="12873">
                  <c:v>258.06698599999999</c:v>
                </c:pt>
                <c:pt idx="12874">
                  <c:v>258.08477800000003</c:v>
                </c:pt>
                <c:pt idx="12875">
                  <c:v>258.10067700000002</c:v>
                </c:pt>
                <c:pt idx="12876">
                  <c:v>258.11617999999896</c:v>
                </c:pt>
                <c:pt idx="12877">
                  <c:v>258.13226300000002</c:v>
                </c:pt>
                <c:pt idx="12878">
                  <c:v>258.14767500000073</c:v>
                </c:pt>
                <c:pt idx="12879">
                  <c:v>258.16418499999997</c:v>
                </c:pt>
                <c:pt idx="12880">
                  <c:v>258.18176299999999</c:v>
                </c:pt>
                <c:pt idx="12881">
                  <c:v>258.19879200000003</c:v>
                </c:pt>
                <c:pt idx="12882">
                  <c:v>258.21627799999897</c:v>
                </c:pt>
                <c:pt idx="12883">
                  <c:v>258.23187299999915</c:v>
                </c:pt>
                <c:pt idx="12884">
                  <c:v>258.24816899999928</c:v>
                </c:pt>
                <c:pt idx="12885">
                  <c:v>258.26779199999999</c:v>
                </c:pt>
                <c:pt idx="12886">
                  <c:v>258.28338599999915</c:v>
                </c:pt>
                <c:pt idx="12887">
                  <c:v>258.29647799999879</c:v>
                </c:pt>
                <c:pt idx="12888">
                  <c:v>258.31286600000038</c:v>
                </c:pt>
                <c:pt idx="12889">
                  <c:v>258.332764</c:v>
                </c:pt>
                <c:pt idx="12890">
                  <c:v>258.34808299999997</c:v>
                </c:pt>
                <c:pt idx="12891">
                  <c:v>258.36086999999998</c:v>
                </c:pt>
                <c:pt idx="12892">
                  <c:v>258.37799100000001</c:v>
                </c:pt>
                <c:pt idx="12893">
                  <c:v>258.39538599999969</c:v>
                </c:pt>
                <c:pt idx="12894">
                  <c:v>258.4131769999986</c:v>
                </c:pt>
                <c:pt idx="12895">
                  <c:v>258.42999299999963</c:v>
                </c:pt>
                <c:pt idx="12896">
                  <c:v>258.44607499999915</c:v>
                </c:pt>
                <c:pt idx="12897">
                  <c:v>258.46127299999915</c:v>
                </c:pt>
                <c:pt idx="12898">
                  <c:v>258.47598299999999</c:v>
                </c:pt>
                <c:pt idx="12899">
                  <c:v>258.49227899999903</c:v>
                </c:pt>
                <c:pt idx="12900">
                  <c:v>258.50707999999969</c:v>
                </c:pt>
                <c:pt idx="12901">
                  <c:v>258.52487200000002</c:v>
                </c:pt>
                <c:pt idx="12902">
                  <c:v>258.54406699999998</c:v>
                </c:pt>
                <c:pt idx="12903">
                  <c:v>258.55886800000002</c:v>
                </c:pt>
                <c:pt idx="12904">
                  <c:v>258.57446299999998</c:v>
                </c:pt>
                <c:pt idx="12905">
                  <c:v>258.59118699999897</c:v>
                </c:pt>
                <c:pt idx="12906">
                  <c:v>258.60858200000001</c:v>
                </c:pt>
                <c:pt idx="12907">
                  <c:v>258.62496900000002</c:v>
                </c:pt>
                <c:pt idx="12908">
                  <c:v>258.63998400000008</c:v>
                </c:pt>
                <c:pt idx="12909">
                  <c:v>258.65646400000008</c:v>
                </c:pt>
                <c:pt idx="12910">
                  <c:v>258.67398100000008</c:v>
                </c:pt>
                <c:pt idx="12911">
                  <c:v>258.69107099999928</c:v>
                </c:pt>
                <c:pt idx="12912">
                  <c:v>258.70507799999928</c:v>
                </c:pt>
                <c:pt idx="12913">
                  <c:v>258.72177099999897</c:v>
                </c:pt>
                <c:pt idx="12914">
                  <c:v>258.739868</c:v>
                </c:pt>
                <c:pt idx="12915">
                  <c:v>258.75436400000001</c:v>
                </c:pt>
                <c:pt idx="12916">
                  <c:v>258.76818799999916</c:v>
                </c:pt>
                <c:pt idx="12917">
                  <c:v>258.78576699999928</c:v>
                </c:pt>
                <c:pt idx="12918">
                  <c:v>258.80267300000008</c:v>
                </c:pt>
                <c:pt idx="12919">
                  <c:v>258.81796300000002</c:v>
                </c:pt>
                <c:pt idx="12920">
                  <c:v>258.83706699999999</c:v>
                </c:pt>
                <c:pt idx="12921">
                  <c:v>258.85437000000002</c:v>
                </c:pt>
                <c:pt idx="12922">
                  <c:v>258.86816399999969</c:v>
                </c:pt>
                <c:pt idx="12923">
                  <c:v>258.88388099999997</c:v>
                </c:pt>
                <c:pt idx="12924">
                  <c:v>258.90026899999964</c:v>
                </c:pt>
                <c:pt idx="12925">
                  <c:v>258.91656499999897</c:v>
                </c:pt>
                <c:pt idx="12926">
                  <c:v>258.93579099999903</c:v>
                </c:pt>
                <c:pt idx="12927">
                  <c:v>258.952271</c:v>
                </c:pt>
                <c:pt idx="12928">
                  <c:v>258.96807899999897</c:v>
                </c:pt>
                <c:pt idx="12929">
                  <c:v>258.98297099999928</c:v>
                </c:pt>
                <c:pt idx="12930">
                  <c:v>258.9962769999986</c:v>
                </c:pt>
                <c:pt idx="12931">
                  <c:v>259.01419099999993</c:v>
                </c:pt>
                <c:pt idx="12932">
                  <c:v>259.03247099999999</c:v>
                </c:pt>
                <c:pt idx="12933">
                  <c:v>259.04907200000002</c:v>
                </c:pt>
                <c:pt idx="12934">
                  <c:v>259.06527699999964</c:v>
                </c:pt>
                <c:pt idx="12935">
                  <c:v>259.08148199999999</c:v>
                </c:pt>
                <c:pt idx="12936">
                  <c:v>259.09909099999999</c:v>
                </c:pt>
                <c:pt idx="12937">
                  <c:v>259.11468500000086</c:v>
                </c:pt>
                <c:pt idx="12938">
                  <c:v>259.12966899999998</c:v>
                </c:pt>
                <c:pt idx="12939">
                  <c:v>259.14758300000074</c:v>
                </c:pt>
                <c:pt idx="12940">
                  <c:v>259.16558800000001</c:v>
                </c:pt>
                <c:pt idx="12941">
                  <c:v>259.18188500000002</c:v>
                </c:pt>
                <c:pt idx="12942">
                  <c:v>259.19607499999915</c:v>
                </c:pt>
                <c:pt idx="12943">
                  <c:v>259.21316499999915</c:v>
                </c:pt>
                <c:pt idx="12944">
                  <c:v>259.23107899999877</c:v>
                </c:pt>
                <c:pt idx="12945">
                  <c:v>259.24478100000073</c:v>
                </c:pt>
                <c:pt idx="12946">
                  <c:v>259.26138299999963</c:v>
                </c:pt>
                <c:pt idx="12947">
                  <c:v>259.28176899999909</c:v>
                </c:pt>
                <c:pt idx="12948">
                  <c:v>259.29788200000002</c:v>
                </c:pt>
                <c:pt idx="12949">
                  <c:v>259.31189000000001</c:v>
                </c:pt>
                <c:pt idx="12950">
                  <c:v>259.32946800000002</c:v>
                </c:pt>
                <c:pt idx="12951">
                  <c:v>259.34677099999999</c:v>
                </c:pt>
                <c:pt idx="12952">
                  <c:v>259.36157199999963</c:v>
                </c:pt>
                <c:pt idx="12953">
                  <c:v>259.37667800000003</c:v>
                </c:pt>
                <c:pt idx="12954">
                  <c:v>259.39297499999969</c:v>
                </c:pt>
                <c:pt idx="12955">
                  <c:v>259.40777599999927</c:v>
                </c:pt>
                <c:pt idx="12956">
                  <c:v>259.42388899999969</c:v>
                </c:pt>
                <c:pt idx="12957">
                  <c:v>259.44177199999928</c:v>
                </c:pt>
                <c:pt idx="12958">
                  <c:v>259.458282</c:v>
                </c:pt>
                <c:pt idx="12959">
                  <c:v>259.47537199999897</c:v>
                </c:pt>
                <c:pt idx="12960">
                  <c:v>259.49258399999928</c:v>
                </c:pt>
                <c:pt idx="12961">
                  <c:v>259.50976600000001</c:v>
                </c:pt>
                <c:pt idx="12962">
                  <c:v>259.52526899999964</c:v>
                </c:pt>
                <c:pt idx="12963">
                  <c:v>259.53887899999916</c:v>
                </c:pt>
                <c:pt idx="12964">
                  <c:v>259.55468800000079</c:v>
                </c:pt>
                <c:pt idx="12965">
                  <c:v>259.57177699999909</c:v>
                </c:pt>
                <c:pt idx="12966">
                  <c:v>259.58886699999999</c:v>
                </c:pt>
                <c:pt idx="12967">
                  <c:v>259.60427900000002</c:v>
                </c:pt>
                <c:pt idx="12968">
                  <c:v>259.62057499999969</c:v>
                </c:pt>
                <c:pt idx="12969">
                  <c:v>259.63848899999999</c:v>
                </c:pt>
                <c:pt idx="12970">
                  <c:v>259.65557899999999</c:v>
                </c:pt>
                <c:pt idx="12971">
                  <c:v>259.66998300000085</c:v>
                </c:pt>
                <c:pt idx="12972">
                  <c:v>259.68557699999963</c:v>
                </c:pt>
                <c:pt idx="12973">
                  <c:v>259.70126299999993</c:v>
                </c:pt>
                <c:pt idx="12974">
                  <c:v>259.71469100000002</c:v>
                </c:pt>
                <c:pt idx="12975">
                  <c:v>259.73178099999922</c:v>
                </c:pt>
                <c:pt idx="12976">
                  <c:v>259.751282</c:v>
                </c:pt>
                <c:pt idx="12977">
                  <c:v>259.770264</c:v>
                </c:pt>
                <c:pt idx="12978">
                  <c:v>259.78686499999969</c:v>
                </c:pt>
                <c:pt idx="12979">
                  <c:v>259.80126999999999</c:v>
                </c:pt>
                <c:pt idx="12980">
                  <c:v>259.818085</c:v>
                </c:pt>
                <c:pt idx="12981">
                  <c:v>259.83407599999964</c:v>
                </c:pt>
                <c:pt idx="12982">
                  <c:v>259.84967000000086</c:v>
                </c:pt>
                <c:pt idx="12983">
                  <c:v>259.86679099999969</c:v>
                </c:pt>
                <c:pt idx="12984">
                  <c:v>259.88278200000002</c:v>
                </c:pt>
                <c:pt idx="12985">
                  <c:v>259.89987200000002</c:v>
                </c:pt>
                <c:pt idx="12986">
                  <c:v>259.91827399999909</c:v>
                </c:pt>
                <c:pt idx="12987">
                  <c:v>259.93298299999969</c:v>
                </c:pt>
                <c:pt idx="12988">
                  <c:v>259.94879200000003</c:v>
                </c:pt>
                <c:pt idx="12989">
                  <c:v>259.965485</c:v>
                </c:pt>
                <c:pt idx="12990">
                  <c:v>259.97976699999964</c:v>
                </c:pt>
                <c:pt idx="12991">
                  <c:v>259.99346899999915</c:v>
                </c:pt>
                <c:pt idx="12992">
                  <c:v>260.010986</c:v>
                </c:pt>
                <c:pt idx="12993">
                  <c:v>260.02957199999969</c:v>
                </c:pt>
                <c:pt idx="12994">
                  <c:v>260.04736300000002</c:v>
                </c:pt>
                <c:pt idx="12995">
                  <c:v>260.06356799999969</c:v>
                </c:pt>
                <c:pt idx="12996">
                  <c:v>260.07638499999928</c:v>
                </c:pt>
                <c:pt idx="12997">
                  <c:v>260.09307899999897</c:v>
                </c:pt>
                <c:pt idx="12998">
                  <c:v>260.10986300000104</c:v>
                </c:pt>
                <c:pt idx="12999">
                  <c:v>260.12338299999999</c:v>
                </c:pt>
                <c:pt idx="13000">
                  <c:v>260.13827499999928</c:v>
                </c:pt>
                <c:pt idx="13001">
                  <c:v>260.15606700000001</c:v>
                </c:pt>
                <c:pt idx="13002">
                  <c:v>260.17468300000104</c:v>
                </c:pt>
                <c:pt idx="13003">
                  <c:v>260.19137599999897</c:v>
                </c:pt>
                <c:pt idx="13004">
                  <c:v>260.20687899999928</c:v>
                </c:pt>
                <c:pt idx="13005">
                  <c:v>260.22396899999922</c:v>
                </c:pt>
                <c:pt idx="13006">
                  <c:v>260.24188199999998</c:v>
                </c:pt>
                <c:pt idx="13007">
                  <c:v>260.259277</c:v>
                </c:pt>
                <c:pt idx="13008">
                  <c:v>260.27609299999915</c:v>
                </c:pt>
                <c:pt idx="13009">
                  <c:v>260.29138199999915</c:v>
                </c:pt>
                <c:pt idx="13010">
                  <c:v>260.30517599999928</c:v>
                </c:pt>
                <c:pt idx="13011">
                  <c:v>260.31878699999999</c:v>
                </c:pt>
                <c:pt idx="13012">
                  <c:v>260.33789100000001</c:v>
                </c:pt>
                <c:pt idx="13013">
                  <c:v>260.35656699999993</c:v>
                </c:pt>
                <c:pt idx="13014">
                  <c:v>260.37118500000003</c:v>
                </c:pt>
                <c:pt idx="13015">
                  <c:v>260.38757299999969</c:v>
                </c:pt>
                <c:pt idx="13016">
                  <c:v>260.40286300000002</c:v>
                </c:pt>
                <c:pt idx="13017">
                  <c:v>260.41738899999928</c:v>
                </c:pt>
                <c:pt idx="13018">
                  <c:v>260.4341739999989</c:v>
                </c:pt>
                <c:pt idx="13019">
                  <c:v>260.45327799999922</c:v>
                </c:pt>
                <c:pt idx="13020">
                  <c:v>260.47058099999964</c:v>
                </c:pt>
                <c:pt idx="13021">
                  <c:v>260.484467</c:v>
                </c:pt>
                <c:pt idx="13022">
                  <c:v>260.50118999999916</c:v>
                </c:pt>
                <c:pt idx="13023">
                  <c:v>260.51779199999999</c:v>
                </c:pt>
                <c:pt idx="13024">
                  <c:v>260.53268400000002</c:v>
                </c:pt>
                <c:pt idx="13025">
                  <c:v>260.54626500000001</c:v>
                </c:pt>
                <c:pt idx="13026">
                  <c:v>260.56268300000073</c:v>
                </c:pt>
                <c:pt idx="13027">
                  <c:v>260.58209199999999</c:v>
                </c:pt>
                <c:pt idx="13028">
                  <c:v>260.59658799999909</c:v>
                </c:pt>
                <c:pt idx="13029">
                  <c:v>260.60958900000008</c:v>
                </c:pt>
                <c:pt idx="13030">
                  <c:v>260.62747200000001</c:v>
                </c:pt>
                <c:pt idx="13031">
                  <c:v>260.64749100000085</c:v>
                </c:pt>
                <c:pt idx="13032">
                  <c:v>260.66476400000073</c:v>
                </c:pt>
                <c:pt idx="13033">
                  <c:v>260.67867999999999</c:v>
                </c:pt>
                <c:pt idx="13034">
                  <c:v>260.69107099999928</c:v>
                </c:pt>
                <c:pt idx="13035">
                  <c:v>260.70837399999897</c:v>
                </c:pt>
                <c:pt idx="13036">
                  <c:v>260.72747799999928</c:v>
                </c:pt>
                <c:pt idx="13037">
                  <c:v>260.74307299999964</c:v>
                </c:pt>
                <c:pt idx="13038">
                  <c:v>260.75747699999999</c:v>
                </c:pt>
                <c:pt idx="13039">
                  <c:v>260.77038599999969</c:v>
                </c:pt>
                <c:pt idx="13040">
                  <c:v>260.78457599999928</c:v>
                </c:pt>
                <c:pt idx="13041">
                  <c:v>260.80197099999964</c:v>
                </c:pt>
                <c:pt idx="13042">
                  <c:v>260.82058699999999</c:v>
                </c:pt>
                <c:pt idx="13043">
                  <c:v>260.83956899999993</c:v>
                </c:pt>
                <c:pt idx="13044">
                  <c:v>260.85656699999993</c:v>
                </c:pt>
                <c:pt idx="13045">
                  <c:v>260.87136799999928</c:v>
                </c:pt>
                <c:pt idx="13046">
                  <c:v>260.88568099999998</c:v>
                </c:pt>
                <c:pt idx="13047">
                  <c:v>260.90286300000002</c:v>
                </c:pt>
                <c:pt idx="13048">
                  <c:v>260.92007399999915</c:v>
                </c:pt>
                <c:pt idx="13049">
                  <c:v>260.93579099999903</c:v>
                </c:pt>
                <c:pt idx="13050">
                  <c:v>260.95068400000002</c:v>
                </c:pt>
                <c:pt idx="13051">
                  <c:v>260.967285</c:v>
                </c:pt>
                <c:pt idx="13052">
                  <c:v>260.98486300000002</c:v>
                </c:pt>
                <c:pt idx="13053">
                  <c:v>261.00167800000003</c:v>
                </c:pt>
                <c:pt idx="13054">
                  <c:v>261.01547199999999</c:v>
                </c:pt>
                <c:pt idx="13055">
                  <c:v>261.03228799999999</c:v>
                </c:pt>
                <c:pt idx="13056">
                  <c:v>261.050476</c:v>
                </c:pt>
                <c:pt idx="13057">
                  <c:v>261.06347699999969</c:v>
                </c:pt>
                <c:pt idx="13058">
                  <c:v>261.079071</c:v>
                </c:pt>
                <c:pt idx="13059">
                  <c:v>261.09588600000001</c:v>
                </c:pt>
                <c:pt idx="13060">
                  <c:v>261.11236600000001</c:v>
                </c:pt>
                <c:pt idx="13061">
                  <c:v>261.12738000000002</c:v>
                </c:pt>
                <c:pt idx="13062">
                  <c:v>261.141571</c:v>
                </c:pt>
                <c:pt idx="13063">
                  <c:v>261.15869099999998</c:v>
                </c:pt>
                <c:pt idx="13064">
                  <c:v>261.17517099999969</c:v>
                </c:pt>
                <c:pt idx="13065">
                  <c:v>261.19198599999999</c:v>
                </c:pt>
                <c:pt idx="13066">
                  <c:v>261.20929000000001</c:v>
                </c:pt>
                <c:pt idx="13067">
                  <c:v>261.22448700000001</c:v>
                </c:pt>
                <c:pt idx="13068">
                  <c:v>261.24108899999999</c:v>
                </c:pt>
                <c:pt idx="13069">
                  <c:v>261.25897200000003</c:v>
                </c:pt>
                <c:pt idx="13070">
                  <c:v>261.27667199999928</c:v>
                </c:pt>
                <c:pt idx="13071">
                  <c:v>261.29238899999928</c:v>
                </c:pt>
                <c:pt idx="13072">
                  <c:v>261.304779</c:v>
                </c:pt>
                <c:pt idx="13073">
                  <c:v>261.31866500000001</c:v>
                </c:pt>
                <c:pt idx="13074">
                  <c:v>261.33486900000008</c:v>
                </c:pt>
                <c:pt idx="13075">
                  <c:v>261.35137899999916</c:v>
                </c:pt>
                <c:pt idx="13076">
                  <c:v>261.36908000000074</c:v>
                </c:pt>
                <c:pt idx="13077">
                  <c:v>261.38629200000003</c:v>
                </c:pt>
                <c:pt idx="13078">
                  <c:v>261.40267899999969</c:v>
                </c:pt>
                <c:pt idx="13079">
                  <c:v>261.42169199999915</c:v>
                </c:pt>
                <c:pt idx="13080">
                  <c:v>261.43856799999878</c:v>
                </c:pt>
                <c:pt idx="13081">
                  <c:v>261.45367399999969</c:v>
                </c:pt>
                <c:pt idx="13082">
                  <c:v>261.47058099999964</c:v>
                </c:pt>
                <c:pt idx="13083">
                  <c:v>261.48748799999993</c:v>
                </c:pt>
                <c:pt idx="13084">
                  <c:v>261.50357099999928</c:v>
                </c:pt>
                <c:pt idx="13085">
                  <c:v>261.51678500000003</c:v>
                </c:pt>
                <c:pt idx="13086">
                  <c:v>261.53237899999897</c:v>
                </c:pt>
                <c:pt idx="13087">
                  <c:v>261.55068999999997</c:v>
                </c:pt>
                <c:pt idx="13088">
                  <c:v>261.56527699999964</c:v>
                </c:pt>
                <c:pt idx="13089">
                  <c:v>261.58218399999993</c:v>
                </c:pt>
                <c:pt idx="13090">
                  <c:v>261.60116599999969</c:v>
                </c:pt>
                <c:pt idx="13091">
                  <c:v>261.61617999999896</c:v>
                </c:pt>
                <c:pt idx="13092">
                  <c:v>261.631866</c:v>
                </c:pt>
                <c:pt idx="13093">
                  <c:v>261.65008500000073</c:v>
                </c:pt>
                <c:pt idx="13094">
                  <c:v>261.66577100000001</c:v>
                </c:pt>
                <c:pt idx="13095">
                  <c:v>261.68167099999999</c:v>
                </c:pt>
                <c:pt idx="13096">
                  <c:v>261.69738799999999</c:v>
                </c:pt>
                <c:pt idx="13097">
                  <c:v>261.71179199999915</c:v>
                </c:pt>
                <c:pt idx="13098">
                  <c:v>261.72927899999928</c:v>
                </c:pt>
                <c:pt idx="13099">
                  <c:v>261.74719199999993</c:v>
                </c:pt>
                <c:pt idx="13100">
                  <c:v>261.76257299999969</c:v>
                </c:pt>
                <c:pt idx="13101">
                  <c:v>261.77947999999969</c:v>
                </c:pt>
                <c:pt idx="13102">
                  <c:v>261.79907199999963</c:v>
                </c:pt>
                <c:pt idx="13103">
                  <c:v>261.814392</c:v>
                </c:pt>
                <c:pt idx="13104">
                  <c:v>261.82876599999969</c:v>
                </c:pt>
                <c:pt idx="13105">
                  <c:v>261.84426900000074</c:v>
                </c:pt>
                <c:pt idx="13106">
                  <c:v>261.86138899999969</c:v>
                </c:pt>
                <c:pt idx="13107">
                  <c:v>261.87808200000001</c:v>
                </c:pt>
                <c:pt idx="13108">
                  <c:v>261.89209</c:v>
                </c:pt>
                <c:pt idx="13109">
                  <c:v>261.90737899999897</c:v>
                </c:pt>
                <c:pt idx="13110">
                  <c:v>261.92459099999928</c:v>
                </c:pt>
                <c:pt idx="13111">
                  <c:v>261.941284</c:v>
                </c:pt>
                <c:pt idx="13112">
                  <c:v>261.95748900000001</c:v>
                </c:pt>
                <c:pt idx="13113">
                  <c:v>261.97238199999993</c:v>
                </c:pt>
                <c:pt idx="13114">
                  <c:v>261.98828099999969</c:v>
                </c:pt>
                <c:pt idx="13115">
                  <c:v>262.00607299999928</c:v>
                </c:pt>
                <c:pt idx="13116">
                  <c:v>262.02358999999927</c:v>
                </c:pt>
                <c:pt idx="13117">
                  <c:v>262.03918499999969</c:v>
                </c:pt>
                <c:pt idx="13118">
                  <c:v>262.05718999999999</c:v>
                </c:pt>
                <c:pt idx="13119">
                  <c:v>262.07568400000002</c:v>
                </c:pt>
                <c:pt idx="13120">
                  <c:v>262.090485</c:v>
                </c:pt>
                <c:pt idx="13121">
                  <c:v>262.10629299999999</c:v>
                </c:pt>
                <c:pt idx="13122">
                  <c:v>262.12136799999928</c:v>
                </c:pt>
                <c:pt idx="13123">
                  <c:v>262.13738999999993</c:v>
                </c:pt>
                <c:pt idx="13124">
                  <c:v>262.15557899999999</c:v>
                </c:pt>
                <c:pt idx="13125">
                  <c:v>262.17218000000008</c:v>
                </c:pt>
                <c:pt idx="13126">
                  <c:v>262.18566900000002</c:v>
                </c:pt>
                <c:pt idx="13127">
                  <c:v>262.20059199999969</c:v>
                </c:pt>
                <c:pt idx="13128">
                  <c:v>262.21887199999969</c:v>
                </c:pt>
                <c:pt idx="13129">
                  <c:v>262.23696899999896</c:v>
                </c:pt>
                <c:pt idx="13130">
                  <c:v>262.25546300000002</c:v>
                </c:pt>
                <c:pt idx="13131">
                  <c:v>262.27346799999964</c:v>
                </c:pt>
                <c:pt idx="13132">
                  <c:v>262.28729199999964</c:v>
                </c:pt>
                <c:pt idx="13133">
                  <c:v>262.30297899999999</c:v>
                </c:pt>
                <c:pt idx="13134">
                  <c:v>262.319275</c:v>
                </c:pt>
                <c:pt idx="13135">
                  <c:v>262.33236699999969</c:v>
                </c:pt>
                <c:pt idx="13136">
                  <c:v>262.34909100000073</c:v>
                </c:pt>
                <c:pt idx="13137">
                  <c:v>262.36816399999969</c:v>
                </c:pt>
                <c:pt idx="13138">
                  <c:v>262.38607799999909</c:v>
                </c:pt>
                <c:pt idx="13139">
                  <c:v>262.40267899999969</c:v>
                </c:pt>
                <c:pt idx="13140">
                  <c:v>262.417664</c:v>
                </c:pt>
                <c:pt idx="13141">
                  <c:v>262.43438699999928</c:v>
                </c:pt>
                <c:pt idx="13142">
                  <c:v>262.45117199999896</c:v>
                </c:pt>
                <c:pt idx="13143">
                  <c:v>262.46517899999878</c:v>
                </c:pt>
                <c:pt idx="13144">
                  <c:v>262.48046900000003</c:v>
                </c:pt>
                <c:pt idx="13145">
                  <c:v>262.499481</c:v>
                </c:pt>
                <c:pt idx="13146">
                  <c:v>262.51779199999999</c:v>
                </c:pt>
                <c:pt idx="13147">
                  <c:v>262.53308099999964</c:v>
                </c:pt>
                <c:pt idx="13148">
                  <c:v>262.54806500000001</c:v>
                </c:pt>
                <c:pt idx="13149">
                  <c:v>262.56338499999993</c:v>
                </c:pt>
                <c:pt idx="13150">
                  <c:v>262.58038299999993</c:v>
                </c:pt>
                <c:pt idx="13151">
                  <c:v>262.59658799999909</c:v>
                </c:pt>
                <c:pt idx="13152">
                  <c:v>262.61138899999969</c:v>
                </c:pt>
                <c:pt idx="13153">
                  <c:v>262.62838699999969</c:v>
                </c:pt>
                <c:pt idx="13154">
                  <c:v>262.64736900000008</c:v>
                </c:pt>
                <c:pt idx="13155">
                  <c:v>262.66699199999999</c:v>
                </c:pt>
                <c:pt idx="13156">
                  <c:v>262.68356299999999</c:v>
                </c:pt>
                <c:pt idx="13157">
                  <c:v>262.69598400000001</c:v>
                </c:pt>
                <c:pt idx="13158">
                  <c:v>262.71157799999878</c:v>
                </c:pt>
                <c:pt idx="13159">
                  <c:v>262.72848499999969</c:v>
                </c:pt>
                <c:pt idx="13160">
                  <c:v>262.74456800000002</c:v>
                </c:pt>
                <c:pt idx="13161">
                  <c:v>262.76266500000008</c:v>
                </c:pt>
                <c:pt idx="13162">
                  <c:v>262.779785</c:v>
                </c:pt>
                <c:pt idx="13163">
                  <c:v>262.794983</c:v>
                </c:pt>
                <c:pt idx="13164">
                  <c:v>262.810272</c:v>
                </c:pt>
                <c:pt idx="13165">
                  <c:v>262.82708700000001</c:v>
                </c:pt>
                <c:pt idx="13166">
                  <c:v>262.84378099999998</c:v>
                </c:pt>
                <c:pt idx="13167">
                  <c:v>262.86068699999998</c:v>
                </c:pt>
                <c:pt idx="13168">
                  <c:v>262.87799100000001</c:v>
                </c:pt>
                <c:pt idx="13169">
                  <c:v>262.89376799999928</c:v>
                </c:pt>
                <c:pt idx="13170">
                  <c:v>262.91036999999915</c:v>
                </c:pt>
                <c:pt idx="13171">
                  <c:v>262.92727699999915</c:v>
                </c:pt>
                <c:pt idx="13172">
                  <c:v>262.94366500000001</c:v>
                </c:pt>
                <c:pt idx="13173">
                  <c:v>262.95986900000008</c:v>
                </c:pt>
                <c:pt idx="13174">
                  <c:v>262.97796599999964</c:v>
                </c:pt>
                <c:pt idx="13175">
                  <c:v>262.99426299999999</c:v>
                </c:pt>
                <c:pt idx="13176">
                  <c:v>263.00747699999999</c:v>
                </c:pt>
                <c:pt idx="13177">
                  <c:v>263.02358999999927</c:v>
                </c:pt>
                <c:pt idx="13178">
                  <c:v>263.04156499999999</c:v>
                </c:pt>
                <c:pt idx="13179">
                  <c:v>263.05548100000038</c:v>
                </c:pt>
                <c:pt idx="13180">
                  <c:v>263.07128899999969</c:v>
                </c:pt>
                <c:pt idx="13181">
                  <c:v>263.09017899999878</c:v>
                </c:pt>
                <c:pt idx="13182">
                  <c:v>263.10568200000085</c:v>
                </c:pt>
                <c:pt idx="13183">
                  <c:v>263.11996499999998</c:v>
                </c:pt>
                <c:pt idx="13184">
                  <c:v>263.13638299999963</c:v>
                </c:pt>
                <c:pt idx="13185">
                  <c:v>263.15399200000002</c:v>
                </c:pt>
                <c:pt idx="13186">
                  <c:v>263.17156999999969</c:v>
                </c:pt>
                <c:pt idx="13187">
                  <c:v>263.18798800000002</c:v>
                </c:pt>
                <c:pt idx="13188">
                  <c:v>263.20266700000002</c:v>
                </c:pt>
                <c:pt idx="13189">
                  <c:v>263.21649199999928</c:v>
                </c:pt>
                <c:pt idx="13190">
                  <c:v>263.23406999999969</c:v>
                </c:pt>
                <c:pt idx="13191">
                  <c:v>263.25207499999999</c:v>
                </c:pt>
                <c:pt idx="13192">
                  <c:v>263.26617399999878</c:v>
                </c:pt>
                <c:pt idx="13193">
                  <c:v>263.28268400000002</c:v>
                </c:pt>
                <c:pt idx="13194">
                  <c:v>263.300568</c:v>
                </c:pt>
                <c:pt idx="13195">
                  <c:v>263.31686400000001</c:v>
                </c:pt>
                <c:pt idx="13196">
                  <c:v>263.332672</c:v>
                </c:pt>
                <c:pt idx="13197">
                  <c:v>263.34799199999998</c:v>
                </c:pt>
                <c:pt idx="13198">
                  <c:v>263.36468500000086</c:v>
                </c:pt>
                <c:pt idx="13199">
                  <c:v>263.38247699999999</c:v>
                </c:pt>
                <c:pt idx="13200">
                  <c:v>263.39828499999999</c:v>
                </c:pt>
                <c:pt idx="13201">
                  <c:v>263.414581</c:v>
                </c:pt>
                <c:pt idx="13202">
                  <c:v>263.43246499999964</c:v>
                </c:pt>
                <c:pt idx="13203">
                  <c:v>263.44699100000003</c:v>
                </c:pt>
                <c:pt idx="13204">
                  <c:v>263.46157799999878</c:v>
                </c:pt>
                <c:pt idx="13205">
                  <c:v>263.47918699999963</c:v>
                </c:pt>
                <c:pt idx="13206">
                  <c:v>263.49758899999915</c:v>
                </c:pt>
                <c:pt idx="13207">
                  <c:v>263.51446499999997</c:v>
                </c:pt>
                <c:pt idx="13208">
                  <c:v>263.52926600000001</c:v>
                </c:pt>
                <c:pt idx="13209">
                  <c:v>263.545074</c:v>
                </c:pt>
                <c:pt idx="13210">
                  <c:v>263.56137099999916</c:v>
                </c:pt>
                <c:pt idx="13211">
                  <c:v>263.57937599999963</c:v>
                </c:pt>
                <c:pt idx="13212">
                  <c:v>263.59677099999897</c:v>
                </c:pt>
                <c:pt idx="13213">
                  <c:v>263.61047400000001</c:v>
                </c:pt>
                <c:pt idx="13214">
                  <c:v>263.62527499999999</c:v>
                </c:pt>
                <c:pt idx="13215">
                  <c:v>263.64267000000086</c:v>
                </c:pt>
                <c:pt idx="13216">
                  <c:v>263.66159099999999</c:v>
                </c:pt>
                <c:pt idx="13217">
                  <c:v>263.67877199999964</c:v>
                </c:pt>
                <c:pt idx="13218">
                  <c:v>263.69396999999969</c:v>
                </c:pt>
                <c:pt idx="13219">
                  <c:v>263.70968599999998</c:v>
                </c:pt>
                <c:pt idx="13220">
                  <c:v>263.72427399999964</c:v>
                </c:pt>
                <c:pt idx="13221">
                  <c:v>263.74026500000002</c:v>
                </c:pt>
                <c:pt idx="13222">
                  <c:v>263.758667</c:v>
                </c:pt>
                <c:pt idx="13223">
                  <c:v>263.77648900000003</c:v>
                </c:pt>
                <c:pt idx="13224">
                  <c:v>263.7917789999986</c:v>
                </c:pt>
                <c:pt idx="13225">
                  <c:v>263.80627399999969</c:v>
                </c:pt>
                <c:pt idx="13226">
                  <c:v>263.82238799999999</c:v>
                </c:pt>
                <c:pt idx="13227">
                  <c:v>263.84048500000085</c:v>
                </c:pt>
                <c:pt idx="13228">
                  <c:v>263.85739100000001</c:v>
                </c:pt>
                <c:pt idx="13229">
                  <c:v>263.87176499999993</c:v>
                </c:pt>
                <c:pt idx="13230">
                  <c:v>263.88809199999969</c:v>
                </c:pt>
                <c:pt idx="13231">
                  <c:v>263.90417499999916</c:v>
                </c:pt>
                <c:pt idx="13232">
                  <c:v>263.92028800000003</c:v>
                </c:pt>
                <c:pt idx="13233">
                  <c:v>263.93798799999928</c:v>
                </c:pt>
                <c:pt idx="13234">
                  <c:v>263.95687899999928</c:v>
                </c:pt>
                <c:pt idx="13235">
                  <c:v>263.97366299999999</c:v>
                </c:pt>
                <c:pt idx="13236">
                  <c:v>263.98657199999877</c:v>
                </c:pt>
                <c:pt idx="13237">
                  <c:v>264.00228900000002</c:v>
                </c:pt>
                <c:pt idx="13238">
                  <c:v>264.01797499999969</c:v>
                </c:pt>
                <c:pt idx="13239">
                  <c:v>264.03286700000001</c:v>
                </c:pt>
                <c:pt idx="13240">
                  <c:v>264.04968300000104</c:v>
                </c:pt>
                <c:pt idx="13241">
                  <c:v>264.065674</c:v>
                </c:pt>
                <c:pt idx="13242">
                  <c:v>264.082764</c:v>
                </c:pt>
                <c:pt idx="13243">
                  <c:v>264.10089100000073</c:v>
                </c:pt>
                <c:pt idx="13244">
                  <c:v>264.11816399999969</c:v>
                </c:pt>
                <c:pt idx="13245">
                  <c:v>264.13449100000008</c:v>
                </c:pt>
                <c:pt idx="13246">
                  <c:v>264.15267899999998</c:v>
                </c:pt>
                <c:pt idx="13247">
                  <c:v>264.16937300000001</c:v>
                </c:pt>
                <c:pt idx="13248">
                  <c:v>264.18218999999999</c:v>
                </c:pt>
                <c:pt idx="13249">
                  <c:v>264.19818099999969</c:v>
                </c:pt>
                <c:pt idx="13250">
                  <c:v>264.21447799999999</c:v>
                </c:pt>
                <c:pt idx="13251">
                  <c:v>264.23168899999928</c:v>
                </c:pt>
                <c:pt idx="13252">
                  <c:v>264.24816899999928</c:v>
                </c:pt>
                <c:pt idx="13253">
                  <c:v>264.26446499999997</c:v>
                </c:pt>
                <c:pt idx="13254">
                  <c:v>264.28298999999993</c:v>
                </c:pt>
                <c:pt idx="13255">
                  <c:v>264.29779099999928</c:v>
                </c:pt>
                <c:pt idx="13256">
                  <c:v>264.31326300000001</c:v>
                </c:pt>
                <c:pt idx="13257">
                  <c:v>264.33068800000001</c:v>
                </c:pt>
                <c:pt idx="13258">
                  <c:v>264.346588</c:v>
                </c:pt>
                <c:pt idx="13259">
                  <c:v>264.36267099999998</c:v>
                </c:pt>
                <c:pt idx="13260">
                  <c:v>264.37887599999999</c:v>
                </c:pt>
                <c:pt idx="13261">
                  <c:v>264.39279199999999</c:v>
                </c:pt>
                <c:pt idx="13262">
                  <c:v>264.40597499999922</c:v>
                </c:pt>
                <c:pt idx="13263">
                  <c:v>264.4231869999989</c:v>
                </c:pt>
                <c:pt idx="13264">
                  <c:v>264.44088699999998</c:v>
                </c:pt>
                <c:pt idx="13265">
                  <c:v>264.45797700000003</c:v>
                </c:pt>
                <c:pt idx="13266">
                  <c:v>264.47396899999922</c:v>
                </c:pt>
                <c:pt idx="13267">
                  <c:v>264.49038699999909</c:v>
                </c:pt>
                <c:pt idx="13268">
                  <c:v>264.50707999999969</c:v>
                </c:pt>
                <c:pt idx="13269">
                  <c:v>264.52157599999884</c:v>
                </c:pt>
                <c:pt idx="13270">
                  <c:v>264.53729199999964</c:v>
                </c:pt>
                <c:pt idx="13271">
                  <c:v>264.55386399999998</c:v>
                </c:pt>
                <c:pt idx="13272">
                  <c:v>264.57116699999915</c:v>
                </c:pt>
                <c:pt idx="13273">
                  <c:v>264.58798200000001</c:v>
                </c:pt>
                <c:pt idx="13274">
                  <c:v>264.60586500000073</c:v>
                </c:pt>
                <c:pt idx="13275">
                  <c:v>264.62338299999999</c:v>
                </c:pt>
                <c:pt idx="13276">
                  <c:v>264.639679</c:v>
                </c:pt>
                <c:pt idx="13277">
                  <c:v>264.65606700000001</c:v>
                </c:pt>
                <c:pt idx="13278">
                  <c:v>264.67248500000073</c:v>
                </c:pt>
                <c:pt idx="13279">
                  <c:v>264.68798800000002</c:v>
                </c:pt>
                <c:pt idx="13280">
                  <c:v>264.70388800000001</c:v>
                </c:pt>
                <c:pt idx="13281">
                  <c:v>264.72027599999927</c:v>
                </c:pt>
                <c:pt idx="13282">
                  <c:v>264.734467</c:v>
                </c:pt>
                <c:pt idx="13283">
                  <c:v>264.75118999999916</c:v>
                </c:pt>
                <c:pt idx="13284">
                  <c:v>264.76889</c:v>
                </c:pt>
                <c:pt idx="13285">
                  <c:v>264.78347799999915</c:v>
                </c:pt>
                <c:pt idx="13286">
                  <c:v>264.80026199999998</c:v>
                </c:pt>
                <c:pt idx="13287">
                  <c:v>264.81918300000001</c:v>
                </c:pt>
                <c:pt idx="13288">
                  <c:v>264.83667000000003</c:v>
                </c:pt>
                <c:pt idx="13289">
                  <c:v>264.85247800000002</c:v>
                </c:pt>
                <c:pt idx="13290">
                  <c:v>264.86688199999998</c:v>
                </c:pt>
                <c:pt idx="13291">
                  <c:v>264.88278200000002</c:v>
                </c:pt>
                <c:pt idx="13292">
                  <c:v>264.89816299999922</c:v>
                </c:pt>
                <c:pt idx="13293">
                  <c:v>264.91427599999969</c:v>
                </c:pt>
                <c:pt idx="13294">
                  <c:v>264.93038899999897</c:v>
                </c:pt>
                <c:pt idx="13295">
                  <c:v>264.94616699999915</c:v>
                </c:pt>
                <c:pt idx="13296">
                  <c:v>264.96508799999964</c:v>
                </c:pt>
                <c:pt idx="13297">
                  <c:v>264.98168899999928</c:v>
                </c:pt>
                <c:pt idx="13298">
                  <c:v>264.99706999999916</c:v>
                </c:pt>
                <c:pt idx="13299">
                  <c:v>265.01547199999999</c:v>
                </c:pt>
                <c:pt idx="13300">
                  <c:v>265.03326399999969</c:v>
                </c:pt>
                <c:pt idx="13301">
                  <c:v>265.04916400000002</c:v>
                </c:pt>
                <c:pt idx="13302">
                  <c:v>265.06646699999999</c:v>
                </c:pt>
                <c:pt idx="13303">
                  <c:v>265.08477800000003</c:v>
                </c:pt>
                <c:pt idx="13304">
                  <c:v>265.10089100000073</c:v>
                </c:pt>
                <c:pt idx="13305">
                  <c:v>265.114777</c:v>
                </c:pt>
                <c:pt idx="13306">
                  <c:v>265.13018799999969</c:v>
                </c:pt>
                <c:pt idx="13307">
                  <c:v>265.146973</c:v>
                </c:pt>
                <c:pt idx="13308">
                  <c:v>265.16586300000085</c:v>
                </c:pt>
                <c:pt idx="13309">
                  <c:v>265.18438700000002</c:v>
                </c:pt>
                <c:pt idx="13310">
                  <c:v>265.19677699999909</c:v>
                </c:pt>
                <c:pt idx="13311">
                  <c:v>265.20977800000003</c:v>
                </c:pt>
                <c:pt idx="13312">
                  <c:v>265.22866800000003</c:v>
                </c:pt>
                <c:pt idx="13313">
                  <c:v>265.24807699999963</c:v>
                </c:pt>
                <c:pt idx="13314">
                  <c:v>265.26419099999993</c:v>
                </c:pt>
                <c:pt idx="13315">
                  <c:v>265.27899199999928</c:v>
                </c:pt>
                <c:pt idx="13316">
                  <c:v>265.29467799999969</c:v>
                </c:pt>
                <c:pt idx="13317">
                  <c:v>265.31066900000002</c:v>
                </c:pt>
                <c:pt idx="13318">
                  <c:v>265.329071</c:v>
                </c:pt>
                <c:pt idx="13319">
                  <c:v>265.34957900000001</c:v>
                </c:pt>
                <c:pt idx="13320">
                  <c:v>265.36428800000073</c:v>
                </c:pt>
                <c:pt idx="13321">
                  <c:v>265.37527499999999</c:v>
                </c:pt>
                <c:pt idx="13322">
                  <c:v>265.39218099999999</c:v>
                </c:pt>
                <c:pt idx="13323">
                  <c:v>265.41238399999969</c:v>
                </c:pt>
                <c:pt idx="13324">
                  <c:v>265.42999299999963</c:v>
                </c:pt>
                <c:pt idx="13325">
                  <c:v>265.44497699999999</c:v>
                </c:pt>
                <c:pt idx="13326">
                  <c:v>265.46066300000001</c:v>
                </c:pt>
                <c:pt idx="13327">
                  <c:v>265.47848499999969</c:v>
                </c:pt>
                <c:pt idx="13328">
                  <c:v>265.49548299999969</c:v>
                </c:pt>
                <c:pt idx="13329">
                  <c:v>265.51266500000008</c:v>
                </c:pt>
                <c:pt idx="13330">
                  <c:v>265.52777099999969</c:v>
                </c:pt>
                <c:pt idx="13331">
                  <c:v>265.54098499999998</c:v>
                </c:pt>
                <c:pt idx="13332">
                  <c:v>265.55807499999969</c:v>
                </c:pt>
                <c:pt idx="13333">
                  <c:v>265.57638499999928</c:v>
                </c:pt>
                <c:pt idx="13334">
                  <c:v>265.59298699999999</c:v>
                </c:pt>
                <c:pt idx="13335">
                  <c:v>265.61007699999999</c:v>
                </c:pt>
                <c:pt idx="13336">
                  <c:v>265.62707499999999</c:v>
                </c:pt>
                <c:pt idx="13337">
                  <c:v>265.64257800000001</c:v>
                </c:pt>
                <c:pt idx="13338">
                  <c:v>265.65698200000008</c:v>
                </c:pt>
                <c:pt idx="13339">
                  <c:v>265.67156999999969</c:v>
                </c:pt>
                <c:pt idx="13340">
                  <c:v>265.68966700000038</c:v>
                </c:pt>
                <c:pt idx="13341">
                  <c:v>265.70916699999964</c:v>
                </c:pt>
                <c:pt idx="13342">
                  <c:v>265.72589099999999</c:v>
                </c:pt>
                <c:pt idx="13343">
                  <c:v>265.74288900000073</c:v>
                </c:pt>
                <c:pt idx="13344">
                  <c:v>265.75958300000002</c:v>
                </c:pt>
                <c:pt idx="13345">
                  <c:v>265.77517699999896</c:v>
                </c:pt>
                <c:pt idx="13346">
                  <c:v>265.7903749999989</c:v>
                </c:pt>
                <c:pt idx="13347">
                  <c:v>265.80609099999964</c:v>
                </c:pt>
                <c:pt idx="13348">
                  <c:v>265.81957999999969</c:v>
                </c:pt>
                <c:pt idx="13349">
                  <c:v>265.83667000000003</c:v>
                </c:pt>
                <c:pt idx="13350">
                  <c:v>265.85626200000002</c:v>
                </c:pt>
                <c:pt idx="13351">
                  <c:v>265.87307699999963</c:v>
                </c:pt>
                <c:pt idx="13352">
                  <c:v>265.88867199999999</c:v>
                </c:pt>
                <c:pt idx="13353">
                  <c:v>265.90386999999993</c:v>
                </c:pt>
                <c:pt idx="13354">
                  <c:v>265.92138699999884</c:v>
                </c:pt>
                <c:pt idx="13355">
                  <c:v>265.93896499999903</c:v>
                </c:pt>
                <c:pt idx="13356">
                  <c:v>265.95248400000008</c:v>
                </c:pt>
                <c:pt idx="13357">
                  <c:v>265.96658299999928</c:v>
                </c:pt>
                <c:pt idx="13358">
                  <c:v>265.98278800000003</c:v>
                </c:pt>
                <c:pt idx="13359">
                  <c:v>265.99887099999916</c:v>
                </c:pt>
                <c:pt idx="13360">
                  <c:v>266.01397699999922</c:v>
                </c:pt>
                <c:pt idx="13361">
                  <c:v>266.03256199999993</c:v>
                </c:pt>
                <c:pt idx="13362">
                  <c:v>266.050476</c:v>
                </c:pt>
                <c:pt idx="13363">
                  <c:v>266.06317099999922</c:v>
                </c:pt>
                <c:pt idx="13364">
                  <c:v>266.080872</c:v>
                </c:pt>
                <c:pt idx="13365">
                  <c:v>266.09918199999993</c:v>
                </c:pt>
                <c:pt idx="13366">
                  <c:v>266.11798100000038</c:v>
                </c:pt>
                <c:pt idx="13367">
                  <c:v>266.13809199999969</c:v>
                </c:pt>
                <c:pt idx="13368">
                  <c:v>266.15197799999999</c:v>
                </c:pt>
                <c:pt idx="13369">
                  <c:v>266.16326900000001</c:v>
                </c:pt>
                <c:pt idx="13370">
                  <c:v>266.179169</c:v>
                </c:pt>
                <c:pt idx="13371">
                  <c:v>266.19576999999964</c:v>
                </c:pt>
                <c:pt idx="13372">
                  <c:v>266.21307399999915</c:v>
                </c:pt>
                <c:pt idx="13373">
                  <c:v>266.23037699999878</c:v>
                </c:pt>
                <c:pt idx="13374">
                  <c:v>266.24667399999993</c:v>
                </c:pt>
                <c:pt idx="13375">
                  <c:v>266.26388500000002</c:v>
                </c:pt>
                <c:pt idx="13376">
                  <c:v>266.27917499999916</c:v>
                </c:pt>
                <c:pt idx="13377">
                  <c:v>266.29376199999928</c:v>
                </c:pt>
                <c:pt idx="13378">
                  <c:v>266.30947900000001</c:v>
                </c:pt>
                <c:pt idx="13379">
                  <c:v>266.32568400000002</c:v>
                </c:pt>
                <c:pt idx="13380">
                  <c:v>266.34466600000104</c:v>
                </c:pt>
                <c:pt idx="13381">
                  <c:v>266.363586</c:v>
                </c:pt>
                <c:pt idx="13382">
                  <c:v>266.37847900000003</c:v>
                </c:pt>
                <c:pt idx="13383">
                  <c:v>266.39318799999916</c:v>
                </c:pt>
                <c:pt idx="13384">
                  <c:v>266.40957599999928</c:v>
                </c:pt>
                <c:pt idx="13385">
                  <c:v>266.42867999999896</c:v>
                </c:pt>
                <c:pt idx="13386">
                  <c:v>266.44589200000001</c:v>
                </c:pt>
                <c:pt idx="13387">
                  <c:v>266.45916699999964</c:v>
                </c:pt>
                <c:pt idx="13388">
                  <c:v>266.47717299999897</c:v>
                </c:pt>
                <c:pt idx="13389">
                  <c:v>266.49386600000003</c:v>
                </c:pt>
                <c:pt idx="13390">
                  <c:v>266.50616499999916</c:v>
                </c:pt>
                <c:pt idx="13391">
                  <c:v>266.52087399999999</c:v>
                </c:pt>
                <c:pt idx="13392">
                  <c:v>266.53576699999928</c:v>
                </c:pt>
                <c:pt idx="13393">
                  <c:v>266.55566399999998</c:v>
                </c:pt>
                <c:pt idx="13394">
                  <c:v>266.57638499999928</c:v>
                </c:pt>
                <c:pt idx="13395">
                  <c:v>266.59216300000003</c:v>
                </c:pt>
                <c:pt idx="13396">
                  <c:v>266.60668900000002</c:v>
                </c:pt>
                <c:pt idx="13397">
                  <c:v>266.62237499999969</c:v>
                </c:pt>
                <c:pt idx="13398">
                  <c:v>266.63937399999969</c:v>
                </c:pt>
                <c:pt idx="13399">
                  <c:v>266.65408300000098</c:v>
                </c:pt>
                <c:pt idx="13400">
                  <c:v>266.66958599999998</c:v>
                </c:pt>
                <c:pt idx="13401">
                  <c:v>266.686981</c:v>
                </c:pt>
                <c:pt idx="13402">
                  <c:v>266.70266700000002</c:v>
                </c:pt>
                <c:pt idx="13403">
                  <c:v>266.71957399999928</c:v>
                </c:pt>
                <c:pt idx="13404">
                  <c:v>266.73718299999928</c:v>
                </c:pt>
                <c:pt idx="13405">
                  <c:v>266.75347900000003</c:v>
                </c:pt>
                <c:pt idx="13406">
                  <c:v>266.76709</c:v>
                </c:pt>
                <c:pt idx="13407">
                  <c:v>266.78268400000002</c:v>
                </c:pt>
                <c:pt idx="13408">
                  <c:v>266.80038500000001</c:v>
                </c:pt>
                <c:pt idx="13409">
                  <c:v>266.815674</c:v>
                </c:pt>
                <c:pt idx="13410">
                  <c:v>266.83126799999928</c:v>
                </c:pt>
                <c:pt idx="13411">
                  <c:v>266.84768700000086</c:v>
                </c:pt>
                <c:pt idx="13412">
                  <c:v>266.86596700000001</c:v>
                </c:pt>
                <c:pt idx="13413">
                  <c:v>266.88558999999964</c:v>
                </c:pt>
                <c:pt idx="13414">
                  <c:v>266.90096999999969</c:v>
                </c:pt>
                <c:pt idx="13415">
                  <c:v>266.91568000000001</c:v>
                </c:pt>
                <c:pt idx="13416">
                  <c:v>266.93228099999999</c:v>
                </c:pt>
                <c:pt idx="13417">
                  <c:v>266.94836400000003</c:v>
                </c:pt>
                <c:pt idx="13418">
                  <c:v>266.96289100000001</c:v>
                </c:pt>
                <c:pt idx="13419">
                  <c:v>266.97897299999903</c:v>
                </c:pt>
                <c:pt idx="13420">
                  <c:v>266.99688699999928</c:v>
                </c:pt>
                <c:pt idx="13421">
                  <c:v>267.01226800000001</c:v>
                </c:pt>
                <c:pt idx="13422">
                  <c:v>267.02847299999928</c:v>
                </c:pt>
                <c:pt idx="13423">
                  <c:v>267.04489100000086</c:v>
                </c:pt>
                <c:pt idx="13424">
                  <c:v>267.06036399999999</c:v>
                </c:pt>
                <c:pt idx="13425">
                  <c:v>267.07647699999922</c:v>
                </c:pt>
                <c:pt idx="13426">
                  <c:v>267.0913699999989</c:v>
                </c:pt>
                <c:pt idx="13427">
                  <c:v>267.10598800000002</c:v>
                </c:pt>
                <c:pt idx="13428">
                  <c:v>267.122589</c:v>
                </c:pt>
                <c:pt idx="13429">
                  <c:v>267.14016700000002</c:v>
                </c:pt>
                <c:pt idx="13430">
                  <c:v>267.156677</c:v>
                </c:pt>
                <c:pt idx="13431">
                  <c:v>267.17477400000001</c:v>
                </c:pt>
                <c:pt idx="13432">
                  <c:v>267.19058200000001</c:v>
                </c:pt>
                <c:pt idx="13433">
                  <c:v>267.207672</c:v>
                </c:pt>
                <c:pt idx="13434">
                  <c:v>267.22518899999915</c:v>
                </c:pt>
                <c:pt idx="13435">
                  <c:v>267.24047899999999</c:v>
                </c:pt>
                <c:pt idx="13436">
                  <c:v>267.25347900000003</c:v>
                </c:pt>
                <c:pt idx="13437">
                  <c:v>267.26889</c:v>
                </c:pt>
                <c:pt idx="13438">
                  <c:v>267.28866599999969</c:v>
                </c:pt>
                <c:pt idx="13439">
                  <c:v>267.306488</c:v>
                </c:pt>
                <c:pt idx="13440">
                  <c:v>267.32308999999964</c:v>
                </c:pt>
                <c:pt idx="13441">
                  <c:v>267.33798200000001</c:v>
                </c:pt>
                <c:pt idx="13442">
                  <c:v>267.35308800000001</c:v>
                </c:pt>
                <c:pt idx="13443">
                  <c:v>267.36969000000073</c:v>
                </c:pt>
                <c:pt idx="13444">
                  <c:v>267.38607799999909</c:v>
                </c:pt>
                <c:pt idx="13445">
                  <c:v>267.40267899999969</c:v>
                </c:pt>
                <c:pt idx="13446">
                  <c:v>267.41906699999993</c:v>
                </c:pt>
                <c:pt idx="13447">
                  <c:v>267.43627899999865</c:v>
                </c:pt>
                <c:pt idx="13448">
                  <c:v>267.45486499999998</c:v>
                </c:pt>
                <c:pt idx="13449">
                  <c:v>267.46987899999999</c:v>
                </c:pt>
                <c:pt idx="13450">
                  <c:v>267.48486300000002</c:v>
                </c:pt>
                <c:pt idx="13451">
                  <c:v>267.50198399999999</c:v>
                </c:pt>
                <c:pt idx="13452">
                  <c:v>267.51779199999999</c:v>
                </c:pt>
                <c:pt idx="13453">
                  <c:v>267.53558299999969</c:v>
                </c:pt>
                <c:pt idx="13454">
                  <c:v>267.550568</c:v>
                </c:pt>
                <c:pt idx="13455">
                  <c:v>267.56417800000003</c:v>
                </c:pt>
                <c:pt idx="13456">
                  <c:v>267.58047499999969</c:v>
                </c:pt>
                <c:pt idx="13457">
                  <c:v>267.59777799999915</c:v>
                </c:pt>
                <c:pt idx="13458">
                  <c:v>267.61468500000086</c:v>
                </c:pt>
                <c:pt idx="13459">
                  <c:v>267.63348400000001</c:v>
                </c:pt>
                <c:pt idx="13460">
                  <c:v>267.65026899999998</c:v>
                </c:pt>
                <c:pt idx="13461">
                  <c:v>267.66418499999997</c:v>
                </c:pt>
                <c:pt idx="13462">
                  <c:v>267.68087800000001</c:v>
                </c:pt>
                <c:pt idx="13463">
                  <c:v>267.69927999999999</c:v>
                </c:pt>
                <c:pt idx="13464">
                  <c:v>267.71658299999928</c:v>
                </c:pt>
                <c:pt idx="13465">
                  <c:v>267.73196399999915</c:v>
                </c:pt>
                <c:pt idx="13466">
                  <c:v>267.745789</c:v>
                </c:pt>
                <c:pt idx="13467">
                  <c:v>267.76248199999998</c:v>
                </c:pt>
                <c:pt idx="13468">
                  <c:v>267.77926600000001</c:v>
                </c:pt>
                <c:pt idx="13469">
                  <c:v>267.79647799999879</c:v>
                </c:pt>
                <c:pt idx="13470">
                  <c:v>267.81478900000002</c:v>
                </c:pt>
                <c:pt idx="13471">
                  <c:v>267.83248900000001</c:v>
                </c:pt>
                <c:pt idx="13472">
                  <c:v>267.84799199999998</c:v>
                </c:pt>
                <c:pt idx="13473">
                  <c:v>267.86376999999999</c:v>
                </c:pt>
                <c:pt idx="13474">
                  <c:v>267.88287400000002</c:v>
                </c:pt>
                <c:pt idx="13475">
                  <c:v>267.90048200000001</c:v>
                </c:pt>
                <c:pt idx="13476">
                  <c:v>267.91558799999927</c:v>
                </c:pt>
                <c:pt idx="13477">
                  <c:v>267.93078599999922</c:v>
                </c:pt>
                <c:pt idx="13478">
                  <c:v>267.94879200000003</c:v>
                </c:pt>
                <c:pt idx="13479">
                  <c:v>267.96557599999909</c:v>
                </c:pt>
                <c:pt idx="13480">
                  <c:v>267.98028599999969</c:v>
                </c:pt>
                <c:pt idx="13481">
                  <c:v>267.99539199999884</c:v>
                </c:pt>
                <c:pt idx="13482">
                  <c:v>268.01226800000001</c:v>
                </c:pt>
                <c:pt idx="13483">
                  <c:v>268.03027299999928</c:v>
                </c:pt>
                <c:pt idx="13484">
                  <c:v>268.04647799999969</c:v>
                </c:pt>
                <c:pt idx="13485">
                  <c:v>268.06066900000002</c:v>
                </c:pt>
                <c:pt idx="13486">
                  <c:v>268.07827799999922</c:v>
                </c:pt>
                <c:pt idx="13487">
                  <c:v>268.09768700000001</c:v>
                </c:pt>
                <c:pt idx="13488">
                  <c:v>268.11526500000002</c:v>
                </c:pt>
                <c:pt idx="13489">
                  <c:v>268.1313779999989</c:v>
                </c:pt>
                <c:pt idx="13490">
                  <c:v>268.14749100000085</c:v>
                </c:pt>
                <c:pt idx="13491">
                  <c:v>268.16308600000002</c:v>
                </c:pt>
                <c:pt idx="13492">
                  <c:v>268.17987100000073</c:v>
                </c:pt>
                <c:pt idx="13493">
                  <c:v>268.19656399999963</c:v>
                </c:pt>
                <c:pt idx="13494">
                  <c:v>268.21316499999915</c:v>
                </c:pt>
                <c:pt idx="13495">
                  <c:v>268.22836299999915</c:v>
                </c:pt>
                <c:pt idx="13496">
                  <c:v>268.243469</c:v>
                </c:pt>
                <c:pt idx="13497">
                  <c:v>268.26058999999964</c:v>
                </c:pt>
                <c:pt idx="13498">
                  <c:v>268.27899199999928</c:v>
                </c:pt>
                <c:pt idx="13499">
                  <c:v>268.29397599999896</c:v>
                </c:pt>
                <c:pt idx="13500">
                  <c:v>268.30676299999999</c:v>
                </c:pt>
                <c:pt idx="13501">
                  <c:v>268.323486</c:v>
                </c:pt>
                <c:pt idx="13502">
                  <c:v>268.34106400000002</c:v>
                </c:pt>
                <c:pt idx="13503">
                  <c:v>268.35806300000002</c:v>
                </c:pt>
                <c:pt idx="13504">
                  <c:v>268.37676999999928</c:v>
                </c:pt>
                <c:pt idx="13505">
                  <c:v>268.39306599999969</c:v>
                </c:pt>
                <c:pt idx="13506">
                  <c:v>268.40798999999993</c:v>
                </c:pt>
                <c:pt idx="13507">
                  <c:v>268.42376699999909</c:v>
                </c:pt>
                <c:pt idx="13508">
                  <c:v>268.440765</c:v>
                </c:pt>
                <c:pt idx="13509">
                  <c:v>268.457672</c:v>
                </c:pt>
                <c:pt idx="13510">
                  <c:v>268.47268700000001</c:v>
                </c:pt>
                <c:pt idx="13511">
                  <c:v>268.49038699999909</c:v>
                </c:pt>
                <c:pt idx="13512">
                  <c:v>268.50598100000002</c:v>
                </c:pt>
                <c:pt idx="13513">
                  <c:v>268.52038599999969</c:v>
                </c:pt>
                <c:pt idx="13514">
                  <c:v>268.53668199999993</c:v>
                </c:pt>
                <c:pt idx="13515">
                  <c:v>268.55377199999964</c:v>
                </c:pt>
                <c:pt idx="13516">
                  <c:v>268.56909200000001</c:v>
                </c:pt>
                <c:pt idx="13517">
                  <c:v>268.58358799999928</c:v>
                </c:pt>
                <c:pt idx="13518">
                  <c:v>268.60046400000073</c:v>
                </c:pt>
                <c:pt idx="13519">
                  <c:v>268.61788900000073</c:v>
                </c:pt>
                <c:pt idx="13520">
                  <c:v>268.63638299999963</c:v>
                </c:pt>
                <c:pt idx="13521">
                  <c:v>268.65377799999999</c:v>
                </c:pt>
                <c:pt idx="13522">
                  <c:v>268.67016599999999</c:v>
                </c:pt>
                <c:pt idx="13523">
                  <c:v>268.687073</c:v>
                </c:pt>
                <c:pt idx="13524">
                  <c:v>268.70327799999922</c:v>
                </c:pt>
                <c:pt idx="13525">
                  <c:v>268.71856699999915</c:v>
                </c:pt>
                <c:pt idx="13526">
                  <c:v>268.73367299999916</c:v>
                </c:pt>
                <c:pt idx="13527">
                  <c:v>268.751892</c:v>
                </c:pt>
                <c:pt idx="13528">
                  <c:v>268.76937899999928</c:v>
                </c:pt>
                <c:pt idx="13529">
                  <c:v>268.78317299999878</c:v>
                </c:pt>
                <c:pt idx="13530">
                  <c:v>268.79779099999928</c:v>
                </c:pt>
                <c:pt idx="13531">
                  <c:v>268.81478900000002</c:v>
                </c:pt>
                <c:pt idx="13532">
                  <c:v>268.83126799999928</c:v>
                </c:pt>
                <c:pt idx="13533">
                  <c:v>268.84747299999998</c:v>
                </c:pt>
                <c:pt idx="13534">
                  <c:v>268.862976</c:v>
                </c:pt>
                <c:pt idx="13535">
                  <c:v>268.87808200000001</c:v>
                </c:pt>
                <c:pt idx="13536">
                  <c:v>268.89517199999915</c:v>
                </c:pt>
                <c:pt idx="13537">
                  <c:v>268.91216999999915</c:v>
                </c:pt>
                <c:pt idx="13538">
                  <c:v>268.93017599999865</c:v>
                </c:pt>
                <c:pt idx="13539">
                  <c:v>268.94589200000001</c:v>
                </c:pt>
                <c:pt idx="13540">
                  <c:v>268.96017499999897</c:v>
                </c:pt>
                <c:pt idx="13541">
                  <c:v>268.97857699999878</c:v>
                </c:pt>
                <c:pt idx="13542">
                  <c:v>268.99786399999999</c:v>
                </c:pt>
                <c:pt idx="13543">
                  <c:v>269.01348899999999</c:v>
                </c:pt>
                <c:pt idx="13544">
                  <c:v>269.02899199999928</c:v>
                </c:pt>
                <c:pt idx="13545">
                  <c:v>269.04538000000002</c:v>
                </c:pt>
                <c:pt idx="13546">
                  <c:v>269.06048600000008</c:v>
                </c:pt>
                <c:pt idx="13547">
                  <c:v>269.07607999999897</c:v>
                </c:pt>
                <c:pt idx="13548">
                  <c:v>269.09316999999896</c:v>
                </c:pt>
                <c:pt idx="13549">
                  <c:v>269.10919200000001</c:v>
                </c:pt>
                <c:pt idx="13550">
                  <c:v>269.126282</c:v>
                </c:pt>
                <c:pt idx="13551">
                  <c:v>269.14447000000092</c:v>
                </c:pt>
                <c:pt idx="13552">
                  <c:v>269.16058299999997</c:v>
                </c:pt>
                <c:pt idx="13553">
                  <c:v>269.17678799999999</c:v>
                </c:pt>
                <c:pt idx="13554">
                  <c:v>269.19378699999999</c:v>
                </c:pt>
                <c:pt idx="13555">
                  <c:v>269.21267699999999</c:v>
                </c:pt>
                <c:pt idx="13556">
                  <c:v>269.22848499999969</c:v>
                </c:pt>
                <c:pt idx="13557">
                  <c:v>269.24377399999969</c:v>
                </c:pt>
                <c:pt idx="13558">
                  <c:v>269.25848400000001</c:v>
                </c:pt>
                <c:pt idx="13559">
                  <c:v>269.27407799999969</c:v>
                </c:pt>
                <c:pt idx="13560">
                  <c:v>269.2903749999989</c:v>
                </c:pt>
                <c:pt idx="13561">
                  <c:v>269.30777</c:v>
                </c:pt>
                <c:pt idx="13562">
                  <c:v>269.32626299999993</c:v>
                </c:pt>
                <c:pt idx="13563">
                  <c:v>269.34197999999969</c:v>
                </c:pt>
                <c:pt idx="13564">
                  <c:v>269.35867300000001</c:v>
                </c:pt>
                <c:pt idx="13565">
                  <c:v>269.37387100000001</c:v>
                </c:pt>
                <c:pt idx="13566">
                  <c:v>269.38797</c:v>
                </c:pt>
                <c:pt idx="13567">
                  <c:v>269.40386999999993</c:v>
                </c:pt>
                <c:pt idx="13568">
                  <c:v>269.42117299999859</c:v>
                </c:pt>
                <c:pt idx="13569">
                  <c:v>269.43978899999928</c:v>
                </c:pt>
                <c:pt idx="13570">
                  <c:v>269.45638999999915</c:v>
                </c:pt>
                <c:pt idx="13571">
                  <c:v>269.47048999999993</c:v>
                </c:pt>
                <c:pt idx="13572">
                  <c:v>269.48599199999916</c:v>
                </c:pt>
                <c:pt idx="13573">
                  <c:v>269.50347900000003</c:v>
                </c:pt>
                <c:pt idx="13574">
                  <c:v>269.520264</c:v>
                </c:pt>
                <c:pt idx="13575">
                  <c:v>269.5381769999986</c:v>
                </c:pt>
                <c:pt idx="13576">
                  <c:v>269.55496200000073</c:v>
                </c:pt>
                <c:pt idx="13577">
                  <c:v>269.57019000000003</c:v>
                </c:pt>
                <c:pt idx="13578">
                  <c:v>269.58526599999999</c:v>
                </c:pt>
                <c:pt idx="13579">
                  <c:v>269.60177599999969</c:v>
                </c:pt>
                <c:pt idx="13580">
                  <c:v>269.61938500000002</c:v>
                </c:pt>
                <c:pt idx="13581">
                  <c:v>269.63757299999969</c:v>
                </c:pt>
                <c:pt idx="13582">
                  <c:v>269.65356400000002</c:v>
                </c:pt>
                <c:pt idx="13583">
                  <c:v>269.668274</c:v>
                </c:pt>
                <c:pt idx="13584">
                  <c:v>269.68536399999999</c:v>
                </c:pt>
                <c:pt idx="13585">
                  <c:v>269.70178199999964</c:v>
                </c:pt>
                <c:pt idx="13586">
                  <c:v>269.717468</c:v>
                </c:pt>
                <c:pt idx="13587">
                  <c:v>269.73486300000002</c:v>
                </c:pt>
                <c:pt idx="13588">
                  <c:v>269.753784</c:v>
                </c:pt>
                <c:pt idx="13589">
                  <c:v>269.76898199999999</c:v>
                </c:pt>
                <c:pt idx="13590">
                  <c:v>269.78457599999928</c:v>
                </c:pt>
                <c:pt idx="13591">
                  <c:v>269.801086</c:v>
                </c:pt>
                <c:pt idx="13592">
                  <c:v>269.813873</c:v>
                </c:pt>
                <c:pt idx="13593">
                  <c:v>269.82968100000073</c:v>
                </c:pt>
                <c:pt idx="13594">
                  <c:v>269.84817500000003</c:v>
                </c:pt>
                <c:pt idx="13595">
                  <c:v>269.86556999999999</c:v>
                </c:pt>
                <c:pt idx="13596">
                  <c:v>269.88226300000002</c:v>
                </c:pt>
                <c:pt idx="13597">
                  <c:v>269.89868200000001</c:v>
                </c:pt>
                <c:pt idx="13598">
                  <c:v>269.91287199999999</c:v>
                </c:pt>
                <c:pt idx="13599">
                  <c:v>269.92819199999877</c:v>
                </c:pt>
                <c:pt idx="13600">
                  <c:v>269.94927999999999</c:v>
                </c:pt>
                <c:pt idx="13601">
                  <c:v>269.967285</c:v>
                </c:pt>
                <c:pt idx="13602">
                  <c:v>269.98358199999927</c:v>
                </c:pt>
                <c:pt idx="13603">
                  <c:v>269.99877899999865</c:v>
                </c:pt>
                <c:pt idx="13604">
                  <c:v>270.01217699999916</c:v>
                </c:pt>
                <c:pt idx="13605">
                  <c:v>270.027985</c:v>
                </c:pt>
                <c:pt idx="13606">
                  <c:v>270.04626500000001</c:v>
                </c:pt>
                <c:pt idx="13607">
                  <c:v>270.06347699999969</c:v>
                </c:pt>
                <c:pt idx="13608">
                  <c:v>270.07806399999993</c:v>
                </c:pt>
                <c:pt idx="13609">
                  <c:v>270.094269</c:v>
                </c:pt>
                <c:pt idx="13610">
                  <c:v>270.11056500000001</c:v>
                </c:pt>
                <c:pt idx="13611">
                  <c:v>270.12518299999999</c:v>
                </c:pt>
                <c:pt idx="13612">
                  <c:v>270.14306599999998</c:v>
                </c:pt>
                <c:pt idx="13613">
                  <c:v>270.16238399999997</c:v>
                </c:pt>
                <c:pt idx="13614">
                  <c:v>270.17797899999999</c:v>
                </c:pt>
                <c:pt idx="13615">
                  <c:v>270.19278000000008</c:v>
                </c:pt>
                <c:pt idx="13616">
                  <c:v>270.20986900000008</c:v>
                </c:pt>
                <c:pt idx="13617">
                  <c:v>270.225281</c:v>
                </c:pt>
                <c:pt idx="13618">
                  <c:v>270.23898299999928</c:v>
                </c:pt>
                <c:pt idx="13619">
                  <c:v>270.255585</c:v>
                </c:pt>
                <c:pt idx="13620">
                  <c:v>270.27267499999999</c:v>
                </c:pt>
                <c:pt idx="13621">
                  <c:v>270.28878799999922</c:v>
                </c:pt>
                <c:pt idx="13622">
                  <c:v>270.30688500000002</c:v>
                </c:pt>
                <c:pt idx="13623">
                  <c:v>270.322968</c:v>
                </c:pt>
                <c:pt idx="13624">
                  <c:v>270.33608999999927</c:v>
                </c:pt>
                <c:pt idx="13625">
                  <c:v>270.35226400000073</c:v>
                </c:pt>
                <c:pt idx="13626">
                  <c:v>270.368988</c:v>
                </c:pt>
                <c:pt idx="13627">
                  <c:v>270.38696299999964</c:v>
                </c:pt>
                <c:pt idx="13628">
                  <c:v>270.40527299999928</c:v>
                </c:pt>
                <c:pt idx="13629">
                  <c:v>270.41937299999915</c:v>
                </c:pt>
                <c:pt idx="13630">
                  <c:v>270.4323729999989</c:v>
                </c:pt>
                <c:pt idx="13631">
                  <c:v>270.44677699999909</c:v>
                </c:pt>
                <c:pt idx="13632">
                  <c:v>270.46688799999993</c:v>
                </c:pt>
                <c:pt idx="13633">
                  <c:v>270.48507699999897</c:v>
                </c:pt>
                <c:pt idx="13634">
                  <c:v>270.50036599999999</c:v>
                </c:pt>
                <c:pt idx="13635">
                  <c:v>270.51586900000001</c:v>
                </c:pt>
                <c:pt idx="13636">
                  <c:v>270.53137199999878</c:v>
                </c:pt>
                <c:pt idx="13637">
                  <c:v>270.54617299999916</c:v>
                </c:pt>
                <c:pt idx="13638">
                  <c:v>270.55926499999998</c:v>
                </c:pt>
                <c:pt idx="13639">
                  <c:v>270.57897899999915</c:v>
                </c:pt>
                <c:pt idx="13640">
                  <c:v>270.60037199999999</c:v>
                </c:pt>
                <c:pt idx="13641">
                  <c:v>270.61587500000002</c:v>
                </c:pt>
                <c:pt idx="13642">
                  <c:v>270.63098100000002</c:v>
                </c:pt>
                <c:pt idx="13643">
                  <c:v>270.64859000000001</c:v>
                </c:pt>
                <c:pt idx="13644">
                  <c:v>270.66449000000085</c:v>
                </c:pt>
                <c:pt idx="13645">
                  <c:v>270.680969</c:v>
                </c:pt>
                <c:pt idx="13646">
                  <c:v>270.698669</c:v>
                </c:pt>
                <c:pt idx="13647">
                  <c:v>270.71359299999915</c:v>
                </c:pt>
                <c:pt idx="13648">
                  <c:v>270.72808799999927</c:v>
                </c:pt>
                <c:pt idx="13649">
                  <c:v>270.74408000000074</c:v>
                </c:pt>
                <c:pt idx="13650">
                  <c:v>270.75787400000002</c:v>
                </c:pt>
                <c:pt idx="13651">
                  <c:v>270.77267499999999</c:v>
                </c:pt>
                <c:pt idx="13652">
                  <c:v>270.79238899999928</c:v>
                </c:pt>
                <c:pt idx="13653">
                  <c:v>270.80987499999998</c:v>
                </c:pt>
                <c:pt idx="13654">
                  <c:v>270.82638499999928</c:v>
                </c:pt>
                <c:pt idx="13655">
                  <c:v>270.84228500000086</c:v>
                </c:pt>
                <c:pt idx="13656">
                  <c:v>270.85788000000105</c:v>
                </c:pt>
                <c:pt idx="13657">
                  <c:v>270.87527499999999</c:v>
                </c:pt>
                <c:pt idx="13658">
                  <c:v>270.89306599999969</c:v>
                </c:pt>
                <c:pt idx="13659">
                  <c:v>270.90786700000001</c:v>
                </c:pt>
                <c:pt idx="13660">
                  <c:v>270.92407199999963</c:v>
                </c:pt>
                <c:pt idx="13661">
                  <c:v>270.94317599999897</c:v>
                </c:pt>
                <c:pt idx="13662">
                  <c:v>270.95867899999928</c:v>
                </c:pt>
                <c:pt idx="13663">
                  <c:v>270.97216799999921</c:v>
                </c:pt>
                <c:pt idx="13664">
                  <c:v>270.98678599999903</c:v>
                </c:pt>
                <c:pt idx="13665">
                  <c:v>271.00488300000086</c:v>
                </c:pt>
                <c:pt idx="13666">
                  <c:v>271.023865</c:v>
                </c:pt>
                <c:pt idx="13667">
                  <c:v>271.04019199999999</c:v>
                </c:pt>
                <c:pt idx="13668">
                  <c:v>271.05456500000008</c:v>
                </c:pt>
                <c:pt idx="13669">
                  <c:v>271.0698850000008</c:v>
                </c:pt>
                <c:pt idx="13670">
                  <c:v>271.08618199999916</c:v>
                </c:pt>
                <c:pt idx="13671">
                  <c:v>271.101471</c:v>
                </c:pt>
                <c:pt idx="13672">
                  <c:v>271.11798100000038</c:v>
                </c:pt>
                <c:pt idx="13673">
                  <c:v>271.134277</c:v>
                </c:pt>
                <c:pt idx="13674">
                  <c:v>271.15017699999999</c:v>
                </c:pt>
                <c:pt idx="13675">
                  <c:v>271.16717499999999</c:v>
                </c:pt>
                <c:pt idx="13676">
                  <c:v>271.18426499999998</c:v>
                </c:pt>
                <c:pt idx="13677">
                  <c:v>271.20059199999969</c:v>
                </c:pt>
                <c:pt idx="13678">
                  <c:v>271.21527099999969</c:v>
                </c:pt>
                <c:pt idx="13679">
                  <c:v>271.22949199999999</c:v>
                </c:pt>
                <c:pt idx="13680">
                  <c:v>271.245789</c:v>
                </c:pt>
                <c:pt idx="13681">
                  <c:v>271.26367199999999</c:v>
                </c:pt>
                <c:pt idx="13682">
                  <c:v>271.28057899999897</c:v>
                </c:pt>
                <c:pt idx="13683">
                  <c:v>271.29617299999859</c:v>
                </c:pt>
                <c:pt idx="13684">
                  <c:v>271.31228599999997</c:v>
                </c:pt>
                <c:pt idx="13685">
                  <c:v>271.32928500000008</c:v>
                </c:pt>
                <c:pt idx="13686">
                  <c:v>271.34677099999999</c:v>
                </c:pt>
                <c:pt idx="13687">
                  <c:v>271.36288500000086</c:v>
                </c:pt>
                <c:pt idx="13688">
                  <c:v>271.38018799999969</c:v>
                </c:pt>
                <c:pt idx="13689">
                  <c:v>271.39816299999922</c:v>
                </c:pt>
                <c:pt idx="13690">
                  <c:v>271.41238399999969</c:v>
                </c:pt>
                <c:pt idx="13691">
                  <c:v>271.42797899999897</c:v>
                </c:pt>
                <c:pt idx="13692">
                  <c:v>271.44589200000001</c:v>
                </c:pt>
                <c:pt idx="13693">
                  <c:v>271.46328699999964</c:v>
                </c:pt>
                <c:pt idx="13694">
                  <c:v>271.47998000000001</c:v>
                </c:pt>
                <c:pt idx="13695">
                  <c:v>271.49588</c:v>
                </c:pt>
                <c:pt idx="13696">
                  <c:v>271.51116899999903</c:v>
                </c:pt>
                <c:pt idx="13697">
                  <c:v>271.52578699999964</c:v>
                </c:pt>
                <c:pt idx="13698">
                  <c:v>271.54107699999969</c:v>
                </c:pt>
                <c:pt idx="13699">
                  <c:v>271.55917399999993</c:v>
                </c:pt>
                <c:pt idx="13700">
                  <c:v>271.57647699999922</c:v>
                </c:pt>
                <c:pt idx="13701">
                  <c:v>271.59268200000002</c:v>
                </c:pt>
                <c:pt idx="13702">
                  <c:v>271.60788000000105</c:v>
                </c:pt>
                <c:pt idx="13703">
                  <c:v>271.62197899999916</c:v>
                </c:pt>
                <c:pt idx="13704">
                  <c:v>271.63906900000001</c:v>
                </c:pt>
                <c:pt idx="13705">
                  <c:v>271.65756199999998</c:v>
                </c:pt>
                <c:pt idx="13706">
                  <c:v>271.67218000000008</c:v>
                </c:pt>
                <c:pt idx="13707">
                  <c:v>271.688782</c:v>
                </c:pt>
                <c:pt idx="13708">
                  <c:v>271.70657299999897</c:v>
                </c:pt>
                <c:pt idx="13709">
                  <c:v>271.72167999999897</c:v>
                </c:pt>
                <c:pt idx="13710">
                  <c:v>271.73858599999909</c:v>
                </c:pt>
                <c:pt idx="13711">
                  <c:v>271.75317399999915</c:v>
                </c:pt>
                <c:pt idx="13712">
                  <c:v>271.770264</c:v>
                </c:pt>
                <c:pt idx="13713">
                  <c:v>271.78927599999969</c:v>
                </c:pt>
                <c:pt idx="13714">
                  <c:v>271.802368</c:v>
                </c:pt>
                <c:pt idx="13715">
                  <c:v>271.81768799999998</c:v>
                </c:pt>
                <c:pt idx="13716">
                  <c:v>271.83728000000002</c:v>
                </c:pt>
                <c:pt idx="13717">
                  <c:v>271.85476699999998</c:v>
                </c:pt>
                <c:pt idx="13718">
                  <c:v>271.86886600000008</c:v>
                </c:pt>
                <c:pt idx="13719">
                  <c:v>271.88357499999915</c:v>
                </c:pt>
                <c:pt idx="13720">
                  <c:v>271.90048200000001</c:v>
                </c:pt>
                <c:pt idx="13721">
                  <c:v>271.91827399999909</c:v>
                </c:pt>
                <c:pt idx="13722">
                  <c:v>271.93347199999903</c:v>
                </c:pt>
                <c:pt idx="13723">
                  <c:v>271.94888300000002</c:v>
                </c:pt>
                <c:pt idx="13724">
                  <c:v>271.96487400000001</c:v>
                </c:pt>
                <c:pt idx="13725">
                  <c:v>271.98059099999915</c:v>
                </c:pt>
                <c:pt idx="13726">
                  <c:v>271.99926799999969</c:v>
                </c:pt>
                <c:pt idx="13727">
                  <c:v>272.01568600000002</c:v>
                </c:pt>
                <c:pt idx="13728">
                  <c:v>272.03018199999963</c:v>
                </c:pt>
                <c:pt idx="13729">
                  <c:v>272.04617299999916</c:v>
                </c:pt>
                <c:pt idx="13730">
                  <c:v>272.06228599999997</c:v>
                </c:pt>
                <c:pt idx="13731">
                  <c:v>272.07827799999922</c:v>
                </c:pt>
                <c:pt idx="13732">
                  <c:v>272.09417699999915</c:v>
                </c:pt>
                <c:pt idx="13733">
                  <c:v>272.10968000000116</c:v>
                </c:pt>
                <c:pt idx="13734">
                  <c:v>272.12548800000002</c:v>
                </c:pt>
                <c:pt idx="13735">
                  <c:v>272.14447000000092</c:v>
                </c:pt>
                <c:pt idx="13736">
                  <c:v>272.16366599999998</c:v>
                </c:pt>
                <c:pt idx="13737">
                  <c:v>272.17968800000079</c:v>
                </c:pt>
                <c:pt idx="13738">
                  <c:v>272.19497699999999</c:v>
                </c:pt>
                <c:pt idx="13739">
                  <c:v>272.20898399999999</c:v>
                </c:pt>
                <c:pt idx="13740">
                  <c:v>272.22448700000001</c:v>
                </c:pt>
                <c:pt idx="13741">
                  <c:v>272.24517799999916</c:v>
                </c:pt>
                <c:pt idx="13742">
                  <c:v>272.260468</c:v>
                </c:pt>
                <c:pt idx="13743">
                  <c:v>272.2733759999989</c:v>
                </c:pt>
                <c:pt idx="13744">
                  <c:v>272.28887899999916</c:v>
                </c:pt>
                <c:pt idx="13745">
                  <c:v>272.304779</c:v>
                </c:pt>
                <c:pt idx="13746">
                  <c:v>272.32318099999969</c:v>
                </c:pt>
                <c:pt idx="13747">
                  <c:v>272.34228500000086</c:v>
                </c:pt>
                <c:pt idx="13748">
                  <c:v>272.35836799999993</c:v>
                </c:pt>
                <c:pt idx="13749">
                  <c:v>272.37298600000008</c:v>
                </c:pt>
                <c:pt idx="13750">
                  <c:v>272.38919099999993</c:v>
                </c:pt>
                <c:pt idx="13751">
                  <c:v>272.40698200000003</c:v>
                </c:pt>
                <c:pt idx="13752">
                  <c:v>272.42376699999909</c:v>
                </c:pt>
                <c:pt idx="13753">
                  <c:v>272.44088699999998</c:v>
                </c:pt>
                <c:pt idx="13754">
                  <c:v>272.45867899999928</c:v>
                </c:pt>
                <c:pt idx="13755">
                  <c:v>272.47207599999928</c:v>
                </c:pt>
                <c:pt idx="13756">
                  <c:v>272.48617599999847</c:v>
                </c:pt>
                <c:pt idx="13757">
                  <c:v>272.50338699999969</c:v>
                </c:pt>
                <c:pt idx="13758">
                  <c:v>272.52117899999865</c:v>
                </c:pt>
                <c:pt idx="13759">
                  <c:v>272.53698699999921</c:v>
                </c:pt>
                <c:pt idx="13760">
                  <c:v>272.55139199999928</c:v>
                </c:pt>
                <c:pt idx="13761">
                  <c:v>272.56778000000008</c:v>
                </c:pt>
                <c:pt idx="13762">
                  <c:v>272.584564</c:v>
                </c:pt>
                <c:pt idx="13763">
                  <c:v>272.60037199999999</c:v>
                </c:pt>
                <c:pt idx="13764">
                  <c:v>272.615387</c:v>
                </c:pt>
                <c:pt idx="13765">
                  <c:v>272.63089000000002</c:v>
                </c:pt>
                <c:pt idx="13766">
                  <c:v>272.65048200000086</c:v>
                </c:pt>
                <c:pt idx="13767">
                  <c:v>272.66766400000085</c:v>
                </c:pt>
                <c:pt idx="13768">
                  <c:v>272.68267800000001</c:v>
                </c:pt>
                <c:pt idx="13769">
                  <c:v>272.69897499999928</c:v>
                </c:pt>
                <c:pt idx="13770">
                  <c:v>272.71337899999878</c:v>
                </c:pt>
                <c:pt idx="13771">
                  <c:v>272.72936999999928</c:v>
                </c:pt>
                <c:pt idx="13772">
                  <c:v>272.74688700000002</c:v>
                </c:pt>
                <c:pt idx="13773">
                  <c:v>272.76666299999999</c:v>
                </c:pt>
                <c:pt idx="13774">
                  <c:v>272.78427099999999</c:v>
                </c:pt>
                <c:pt idx="13775">
                  <c:v>272.79858399999915</c:v>
                </c:pt>
                <c:pt idx="13776">
                  <c:v>272.81356799999969</c:v>
                </c:pt>
                <c:pt idx="13777">
                  <c:v>272.83078</c:v>
                </c:pt>
                <c:pt idx="13778">
                  <c:v>272.84768700000086</c:v>
                </c:pt>
                <c:pt idx="13779">
                  <c:v>272.861786</c:v>
                </c:pt>
                <c:pt idx="13780">
                  <c:v>272.87857099999928</c:v>
                </c:pt>
                <c:pt idx="13781">
                  <c:v>272.89608799999928</c:v>
                </c:pt>
                <c:pt idx="13782">
                  <c:v>272.91366599999969</c:v>
                </c:pt>
                <c:pt idx="13783">
                  <c:v>272.93246499999964</c:v>
                </c:pt>
                <c:pt idx="13784">
                  <c:v>272.948486</c:v>
                </c:pt>
                <c:pt idx="13785">
                  <c:v>272.96237199999928</c:v>
                </c:pt>
                <c:pt idx="13786">
                  <c:v>272.97698999999915</c:v>
                </c:pt>
                <c:pt idx="13787">
                  <c:v>272.99548299999969</c:v>
                </c:pt>
                <c:pt idx="13788">
                  <c:v>273.01327499999928</c:v>
                </c:pt>
                <c:pt idx="13789">
                  <c:v>273.02966300000008</c:v>
                </c:pt>
                <c:pt idx="13790">
                  <c:v>273.04727200000002</c:v>
                </c:pt>
                <c:pt idx="13791">
                  <c:v>273.06127899999927</c:v>
                </c:pt>
                <c:pt idx="13792">
                  <c:v>273.07568400000002</c:v>
                </c:pt>
                <c:pt idx="13793">
                  <c:v>273.09316999999896</c:v>
                </c:pt>
                <c:pt idx="13794">
                  <c:v>273.11077899999964</c:v>
                </c:pt>
                <c:pt idx="13795">
                  <c:v>273.12957799999964</c:v>
                </c:pt>
                <c:pt idx="13796">
                  <c:v>273.14547700000008</c:v>
                </c:pt>
                <c:pt idx="13797">
                  <c:v>273.16076700000002</c:v>
                </c:pt>
                <c:pt idx="13798">
                  <c:v>273.17788700000079</c:v>
                </c:pt>
                <c:pt idx="13799">
                  <c:v>273.19686899999999</c:v>
                </c:pt>
                <c:pt idx="13800">
                  <c:v>273.21478300000001</c:v>
                </c:pt>
                <c:pt idx="13801">
                  <c:v>273.22756999999928</c:v>
                </c:pt>
                <c:pt idx="13802">
                  <c:v>273.24258400000002</c:v>
                </c:pt>
                <c:pt idx="13803">
                  <c:v>273.25897200000003</c:v>
                </c:pt>
                <c:pt idx="13804">
                  <c:v>273.27316299999922</c:v>
                </c:pt>
                <c:pt idx="13805">
                  <c:v>273.28976399999999</c:v>
                </c:pt>
                <c:pt idx="13806">
                  <c:v>273.30777</c:v>
                </c:pt>
                <c:pt idx="13807">
                  <c:v>273.32568400000002</c:v>
                </c:pt>
                <c:pt idx="13808">
                  <c:v>273.34197999999969</c:v>
                </c:pt>
                <c:pt idx="13809">
                  <c:v>273.35626200000002</c:v>
                </c:pt>
                <c:pt idx="13810">
                  <c:v>273.37439000000001</c:v>
                </c:pt>
                <c:pt idx="13811">
                  <c:v>273.39157099999915</c:v>
                </c:pt>
                <c:pt idx="13812">
                  <c:v>273.404877</c:v>
                </c:pt>
                <c:pt idx="13813">
                  <c:v>273.41906699999993</c:v>
                </c:pt>
                <c:pt idx="13814">
                  <c:v>273.43627899999865</c:v>
                </c:pt>
                <c:pt idx="13815">
                  <c:v>273.45397899999915</c:v>
                </c:pt>
                <c:pt idx="13816">
                  <c:v>273.47058099999964</c:v>
                </c:pt>
                <c:pt idx="13817">
                  <c:v>273.48767099999969</c:v>
                </c:pt>
                <c:pt idx="13818">
                  <c:v>273.50607299999928</c:v>
                </c:pt>
                <c:pt idx="13819">
                  <c:v>273.52368200000001</c:v>
                </c:pt>
                <c:pt idx="13820">
                  <c:v>273.53698699999921</c:v>
                </c:pt>
                <c:pt idx="13821">
                  <c:v>273.55157499999927</c:v>
                </c:pt>
                <c:pt idx="13822">
                  <c:v>273.56857299999928</c:v>
                </c:pt>
                <c:pt idx="13823">
                  <c:v>273.58648699999969</c:v>
                </c:pt>
                <c:pt idx="13824">
                  <c:v>273.60528599999998</c:v>
                </c:pt>
                <c:pt idx="13825">
                  <c:v>273.61886600000008</c:v>
                </c:pt>
                <c:pt idx="13826">
                  <c:v>273.633667</c:v>
                </c:pt>
                <c:pt idx="13827">
                  <c:v>273.65106200000002</c:v>
                </c:pt>
                <c:pt idx="13828">
                  <c:v>273.668091</c:v>
                </c:pt>
                <c:pt idx="13829">
                  <c:v>273.68597399999999</c:v>
                </c:pt>
                <c:pt idx="13830">
                  <c:v>273.70318599999928</c:v>
                </c:pt>
                <c:pt idx="13831">
                  <c:v>273.71957399999928</c:v>
                </c:pt>
                <c:pt idx="13832">
                  <c:v>273.73516799999896</c:v>
                </c:pt>
                <c:pt idx="13833">
                  <c:v>273.75058000000001</c:v>
                </c:pt>
                <c:pt idx="13834">
                  <c:v>273.76718099999999</c:v>
                </c:pt>
                <c:pt idx="13835">
                  <c:v>273.78417999999897</c:v>
                </c:pt>
                <c:pt idx="13836">
                  <c:v>273.80038500000001</c:v>
                </c:pt>
                <c:pt idx="13837">
                  <c:v>273.815674</c:v>
                </c:pt>
                <c:pt idx="13838">
                  <c:v>273.83117699999883</c:v>
                </c:pt>
                <c:pt idx="13839">
                  <c:v>273.84548999999998</c:v>
                </c:pt>
                <c:pt idx="13840">
                  <c:v>273.86108400000001</c:v>
                </c:pt>
                <c:pt idx="13841">
                  <c:v>273.87957799999964</c:v>
                </c:pt>
                <c:pt idx="13842">
                  <c:v>273.89736900000003</c:v>
                </c:pt>
                <c:pt idx="13843">
                  <c:v>273.914581</c:v>
                </c:pt>
                <c:pt idx="13844">
                  <c:v>273.93206799999928</c:v>
                </c:pt>
                <c:pt idx="13845">
                  <c:v>273.948486</c:v>
                </c:pt>
                <c:pt idx="13846">
                  <c:v>273.96328699999964</c:v>
                </c:pt>
                <c:pt idx="13847">
                  <c:v>273.97906499999999</c:v>
                </c:pt>
                <c:pt idx="13848">
                  <c:v>273.99648999999897</c:v>
                </c:pt>
                <c:pt idx="13849">
                  <c:v>274.01376299999993</c:v>
                </c:pt>
                <c:pt idx="13850">
                  <c:v>274.03106699999915</c:v>
                </c:pt>
                <c:pt idx="13851">
                  <c:v>274.05068999999997</c:v>
                </c:pt>
                <c:pt idx="13852">
                  <c:v>274.067566</c:v>
                </c:pt>
                <c:pt idx="13853">
                  <c:v>274.08078</c:v>
                </c:pt>
                <c:pt idx="13854">
                  <c:v>274.09478799999999</c:v>
                </c:pt>
                <c:pt idx="13855">
                  <c:v>274.11227400000001</c:v>
                </c:pt>
                <c:pt idx="13856">
                  <c:v>274.13226300000002</c:v>
                </c:pt>
                <c:pt idx="13857">
                  <c:v>274.15008500000073</c:v>
                </c:pt>
                <c:pt idx="13858">
                  <c:v>274.16449000000085</c:v>
                </c:pt>
                <c:pt idx="13859">
                  <c:v>274.17806999999999</c:v>
                </c:pt>
                <c:pt idx="13860">
                  <c:v>274.19607499999915</c:v>
                </c:pt>
                <c:pt idx="13861">
                  <c:v>274.21447799999999</c:v>
                </c:pt>
                <c:pt idx="13862">
                  <c:v>274.23318499999897</c:v>
                </c:pt>
                <c:pt idx="13863">
                  <c:v>274.24737499999969</c:v>
                </c:pt>
                <c:pt idx="13864">
                  <c:v>274.26147499999928</c:v>
                </c:pt>
                <c:pt idx="13865">
                  <c:v>274.27908300000001</c:v>
                </c:pt>
                <c:pt idx="13866">
                  <c:v>274.29458599999964</c:v>
                </c:pt>
                <c:pt idx="13867">
                  <c:v>274.30938700000002</c:v>
                </c:pt>
                <c:pt idx="13868">
                  <c:v>274.32617199999896</c:v>
                </c:pt>
                <c:pt idx="13869">
                  <c:v>274.34017899999969</c:v>
                </c:pt>
                <c:pt idx="13870">
                  <c:v>274.35366800000008</c:v>
                </c:pt>
                <c:pt idx="13871">
                  <c:v>274.37298600000008</c:v>
                </c:pt>
                <c:pt idx="13872">
                  <c:v>274.39187599999963</c:v>
                </c:pt>
                <c:pt idx="13873">
                  <c:v>274.40917999999897</c:v>
                </c:pt>
                <c:pt idx="13874">
                  <c:v>274.42477399999927</c:v>
                </c:pt>
                <c:pt idx="13875">
                  <c:v>274.44097900000003</c:v>
                </c:pt>
                <c:pt idx="13876">
                  <c:v>274.45898399999999</c:v>
                </c:pt>
                <c:pt idx="13877">
                  <c:v>274.47616599999878</c:v>
                </c:pt>
                <c:pt idx="13878">
                  <c:v>274.49307299999884</c:v>
                </c:pt>
                <c:pt idx="13879">
                  <c:v>274.50936899999999</c:v>
                </c:pt>
                <c:pt idx="13880">
                  <c:v>274.522583</c:v>
                </c:pt>
                <c:pt idx="13881">
                  <c:v>274.53897099999915</c:v>
                </c:pt>
                <c:pt idx="13882">
                  <c:v>274.55627399999969</c:v>
                </c:pt>
                <c:pt idx="13883">
                  <c:v>274.57107499999915</c:v>
                </c:pt>
                <c:pt idx="13884">
                  <c:v>274.58846999999969</c:v>
                </c:pt>
                <c:pt idx="13885">
                  <c:v>274.60708599999998</c:v>
                </c:pt>
                <c:pt idx="13886">
                  <c:v>274.62298600000008</c:v>
                </c:pt>
                <c:pt idx="13887">
                  <c:v>274.63876299999993</c:v>
                </c:pt>
                <c:pt idx="13888">
                  <c:v>274.65606700000001</c:v>
                </c:pt>
                <c:pt idx="13889">
                  <c:v>274.67327899999964</c:v>
                </c:pt>
                <c:pt idx="13890">
                  <c:v>274.68997200000001</c:v>
                </c:pt>
                <c:pt idx="13891">
                  <c:v>274.704071</c:v>
                </c:pt>
                <c:pt idx="13892">
                  <c:v>274.71939099999969</c:v>
                </c:pt>
                <c:pt idx="13893">
                  <c:v>274.73736599999916</c:v>
                </c:pt>
                <c:pt idx="13894">
                  <c:v>274.75567599999999</c:v>
                </c:pt>
                <c:pt idx="13895">
                  <c:v>274.77398699999969</c:v>
                </c:pt>
                <c:pt idx="13896">
                  <c:v>274.79217499999896</c:v>
                </c:pt>
                <c:pt idx="13897">
                  <c:v>274.80969199999998</c:v>
                </c:pt>
                <c:pt idx="13898">
                  <c:v>274.82638499999928</c:v>
                </c:pt>
                <c:pt idx="13899">
                  <c:v>274.84066800000073</c:v>
                </c:pt>
                <c:pt idx="13900">
                  <c:v>274.85528599999998</c:v>
                </c:pt>
                <c:pt idx="13901">
                  <c:v>274.87017799999916</c:v>
                </c:pt>
                <c:pt idx="13902">
                  <c:v>274.885986</c:v>
                </c:pt>
                <c:pt idx="13903">
                  <c:v>274.90588400000001</c:v>
                </c:pt>
                <c:pt idx="13904">
                  <c:v>274.92507899999885</c:v>
                </c:pt>
                <c:pt idx="13905">
                  <c:v>274.94049100000001</c:v>
                </c:pt>
                <c:pt idx="13906">
                  <c:v>274.95556599999969</c:v>
                </c:pt>
                <c:pt idx="13907">
                  <c:v>274.97216799999921</c:v>
                </c:pt>
                <c:pt idx="13908">
                  <c:v>274.98727399999927</c:v>
                </c:pt>
                <c:pt idx="13909">
                  <c:v>275.00308200000001</c:v>
                </c:pt>
                <c:pt idx="13910">
                  <c:v>275.01937899999928</c:v>
                </c:pt>
                <c:pt idx="13911">
                  <c:v>275.03347799999915</c:v>
                </c:pt>
                <c:pt idx="13912">
                  <c:v>275.04888899999997</c:v>
                </c:pt>
                <c:pt idx="13913">
                  <c:v>275.067474</c:v>
                </c:pt>
                <c:pt idx="13914">
                  <c:v>275.08566300000001</c:v>
                </c:pt>
                <c:pt idx="13915">
                  <c:v>275.10287499999998</c:v>
                </c:pt>
                <c:pt idx="13916">
                  <c:v>275.118988</c:v>
                </c:pt>
                <c:pt idx="13917">
                  <c:v>275.13436899999999</c:v>
                </c:pt>
                <c:pt idx="13918">
                  <c:v>275.14996300000098</c:v>
                </c:pt>
                <c:pt idx="13919">
                  <c:v>275.16449000000085</c:v>
                </c:pt>
                <c:pt idx="13920">
                  <c:v>275.18188500000002</c:v>
                </c:pt>
                <c:pt idx="13921">
                  <c:v>275.202789</c:v>
                </c:pt>
                <c:pt idx="13922">
                  <c:v>275.22128300000003</c:v>
                </c:pt>
                <c:pt idx="13923">
                  <c:v>275.23638899999878</c:v>
                </c:pt>
                <c:pt idx="13924">
                  <c:v>275.25176999999928</c:v>
                </c:pt>
                <c:pt idx="13925">
                  <c:v>275.265289</c:v>
                </c:pt>
                <c:pt idx="13926">
                  <c:v>275.2811889999989</c:v>
                </c:pt>
                <c:pt idx="13927">
                  <c:v>275.29788200000002</c:v>
                </c:pt>
                <c:pt idx="13928">
                  <c:v>275.314392</c:v>
                </c:pt>
                <c:pt idx="13929">
                  <c:v>275.33209199999999</c:v>
                </c:pt>
                <c:pt idx="13930">
                  <c:v>275.348389</c:v>
                </c:pt>
                <c:pt idx="13931">
                  <c:v>275.36468500000086</c:v>
                </c:pt>
                <c:pt idx="13932">
                  <c:v>275.38226300000002</c:v>
                </c:pt>
                <c:pt idx="13933">
                  <c:v>275.40039099999927</c:v>
                </c:pt>
                <c:pt idx="13934">
                  <c:v>275.41436799999963</c:v>
                </c:pt>
                <c:pt idx="13935">
                  <c:v>275.42687999999885</c:v>
                </c:pt>
                <c:pt idx="13936">
                  <c:v>275.444366</c:v>
                </c:pt>
                <c:pt idx="13937">
                  <c:v>275.46316499999915</c:v>
                </c:pt>
                <c:pt idx="13938">
                  <c:v>275.48278800000003</c:v>
                </c:pt>
                <c:pt idx="13939">
                  <c:v>275.50106799999969</c:v>
                </c:pt>
                <c:pt idx="13940">
                  <c:v>275.51666299999999</c:v>
                </c:pt>
                <c:pt idx="13941">
                  <c:v>275.53137199999878</c:v>
                </c:pt>
                <c:pt idx="13942">
                  <c:v>275.546967</c:v>
                </c:pt>
                <c:pt idx="13943">
                  <c:v>275.563965</c:v>
                </c:pt>
                <c:pt idx="13944">
                  <c:v>275.58117699999883</c:v>
                </c:pt>
                <c:pt idx="13945">
                  <c:v>275.59896899999922</c:v>
                </c:pt>
                <c:pt idx="13946">
                  <c:v>275.61746200000073</c:v>
                </c:pt>
                <c:pt idx="13947">
                  <c:v>275.633667</c:v>
                </c:pt>
                <c:pt idx="13948">
                  <c:v>275.64898699999998</c:v>
                </c:pt>
                <c:pt idx="13949">
                  <c:v>275.66616800000003</c:v>
                </c:pt>
                <c:pt idx="13950">
                  <c:v>275.68188500000002</c:v>
                </c:pt>
                <c:pt idx="13951">
                  <c:v>275.69576999999964</c:v>
                </c:pt>
                <c:pt idx="13952">
                  <c:v>275.71179199999915</c:v>
                </c:pt>
                <c:pt idx="13953">
                  <c:v>275.72698999999915</c:v>
                </c:pt>
                <c:pt idx="13954">
                  <c:v>275.74127199999964</c:v>
                </c:pt>
                <c:pt idx="13955">
                  <c:v>275.75857499999915</c:v>
                </c:pt>
                <c:pt idx="13956">
                  <c:v>275.77926600000001</c:v>
                </c:pt>
                <c:pt idx="13957">
                  <c:v>275.79827899999879</c:v>
                </c:pt>
                <c:pt idx="13958">
                  <c:v>275.81308000000001</c:v>
                </c:pt>
                <c:pt idx="13959">
                  <c:v>275.82937599999963</c:v>
                </c:pt>
                <c:pt idx="13960">
                  <c:v>275.84558099999998</c:v>
                </c:pt>
                <c:pt idx="13961">
                  <c:v>275.85977200000002</c:v>
                </c:pt>
                <c:pt idx="13962">
                  <c:v>275.87558000000001</c:v>
                </c:pt>
                <c:pt idx="13963">
                  <c:v>275.89416499999999</c:v>
                </c:pt>
                <c:pt idx="13964">
                  <c:v>275.90997299999964</c:v>
                </c:pt>
                <c:pt idx="13965">
                  <c:v>275.92828399999928</c:v>
                </c:pt>
                <c:pt idx="13966">
                  <c:v>275.94888300000002</c:v>
                </c:pt>
                <c:pt idx="13967">
                  <c:v>275.96289100000001</c:v>
                </c:pt>
                <c:pt idx="13968">
                  <c:v>275.97787499999993</c:v>
                </c:pt>
                <c:pt idx="13969">
                  <c:v>275.99337799999853</c:v>
                </c:pt>
                <c:pt idx="13970">
                  <c:v>276.009277</c:v>
                </c:pt>
                <c:pt idx="13971">
                  <c:v>276.02557399999915</c:v>
                </c:pt>
                <c:pt idx="13972">
                  <c:v>276.04058800000001</c:v>
                </c:pt>
                <c:pt idx="13973">
                  <c:v>276.05777</c:v>
                </c:pt>
                <c:pt idx="13974">
                  <c:v>276.07736199999999</c:v>
                </c:pt>
                <c:pt idx="13975">
                  <c:v>276.09548999999993</c:v>
                </c:pt>
                <c:pt idx="13976">
                  <c:v>276.11038200000002</c:v>
                </c:pt>
                <c:pt idx="13977">
                  <c:v>276.125092</c:v>
                </c:pt>
                <c:pt idx="13978">
                  <c:v>276.14099100000038</c:v>
                </c:pt>
                <c:pt idx="13979">
                  <c:v>276.15786700000086</c:v>
                </c:pt>
                <c:pt idx="13980">
                  <c:v>276.17578099999997</c:v>
                </c:pt>
                <c:pt idx="13981">
                  <c:v>276.19326799999999</c:v>
                </c:pt>
                <c:pt idx="13982">
                  <c:v>276.20977800000003</c:v>
                </c:pt>
                <c:pt idx="13983">
                  <c:v>276.22338899999909</c:v>
                </c:pt>
                <c:pt idx="13984">
                  <c:v>276.23736599999916</c:v>
                </c:pt>
                <c:pt idx="13985">
                  <c:v>276.25448600000038</c:v>
                </c:pt>
                <c:pt idx="13986">
                  <c:v>276.27166699999964</c:v>
                </c:pt>
                <c:pt idx="13987">
                  <c:v>276.289063</c:v>
                </c:pt>
                <c:pt idx="13988">
                  <c:v>276.30578600000001</c:v>
                </c:pt>
                <c:pt idx="13989">
                  <c:v>276.32388300000002</c:v>
                </c:pt>
                <c:pt idx="13990">
                  <c:v>276.34149200000002</c:v>
                </c:pt>
                <c:pt idx="13991">
                  <c:v>276.35586500000073</c:v>
                </c:pt>
                <c:pt idx="13992">
                  <c:v>276.36926300000073</c:v>
                </c:pt>
                <c:pt idx="13993">
                  <c:v>276.38497899999999</c:v>
                </c:pt>
                <c:pt idx="13994">
                  <c:v>276.40206899999993</c:v>
                </c:pt>
                <c:pt idx="13995">
                  <c:v>276.41888399999999</c:v>
                </c:pt>
                <c:pt idx="13996">
                  <c:v>276.43456999999916</c:v>
                </c:pt>
                <c:pt idx="13997">
                  <c:v>276.44888300000002</c:v>
                </c:pt>
                <c:pt idx="13998">
                  <c:v>276.46606399999928</c:v>
                </c:pt>
                <c:pt idx="13999">
                  <c:v>276.48397799999879</c:v>
                </c:pt>
                <c:pt idx="14000">
                  <c:v>276.50048800000002</c:v>
                </c:pt>
                <c:pt idx="14001">
                  <c:v>276.51547199999999</c:v>
                </c:pt>
                <c:pt idx="14002">
                  <c:v>276.53079199999928</c:v>
                </c:pt>
                <c:pt idx="14003">
                  <c:v>276.54757699999999</c:v>
                </c:pt>
                <c:pt idx="14004">
                  <c:v>276.56478900000002</c:v>
                </c:pt>
                <c:pt idx="14005">
                  <c:v>276.58319099999915</c:v>
                </c:pt>
                <c:pt idx="14006">
                  <c:v>276.59957899999915</c:v>
                </c:pt>
                <c:pt idx="14007">
                  <c:v>276.61328099999997</c:v>
                </c:pt>
                <c:pt idx="14008">
                  <c:v>276.62738000000002</c:v>
                </c:pt>
                <c:pt idx="14009">
                  <c:v>276.64257800000001</c:v>
                </c:pt>
                <c:pt idx="14010">
                  <c:v>276.66159099999999</c:v>
                </c:pt>
                <c:pt idx="14011">
                  <c:v>276.681488</c:v>
                </c:pt>
                <c:pt idx="14012">
                  <c:v>276.69787600000001</c:v>
                </c:pt>
                <c:pt idx="14013">
                  <c:v>276.71057099999928</c:v>
                </c:pt>
                <c:pt idx="14014">
                  <c:v>276.72616599999878</c:v>
                </c:pt>
                <c:pt idx="14015">
                  <c:v>276.74469000000073</c:v>
                </c:pt>
                <c:pt idx="14016">
                  <c:v>276.76217699999916</c:v>
                </c:pt>
                <c:pt idx="14017">
                  <c:v>276.77636699999897</c:v>
                </c:pt>
                <c:pt idx="14018">
                  <c:v>276.79068000000001</c:v>
                </c:pt>
                <c:pt idx="14019">
                  <c:v>276.80856299999999</c:v>
                </c:pt>
                <c:pt idx="14020">
                  <c:v>276.82357799999909</c:v>
                </c:pt>
                <c:pt idx="14021">
                  <c:v>276.838684</c:v>
                </c:pt>
                <c:pt idx="14022">
                  <c:v>276.85617099999928</c:v>
                </c:pt>
                <c:pt idx="14023">
                  <c:v>276.87387100000001</c:v>
                </c:pt>
                <c:pt idx="14024">
                  <c:v>276.89016699999928</c:v>
                </c:pt>
                <c:pt idx="14025">
                  <c:v>276.90438799999993</c:v>
                </c:pt>
                <c:pt idx="14026">
                  <c:v>276.92156999999878</c:v>
                </c:pt>
                <c:pt idx="14027">
                  <c:v>276.94177199999928</c:v>
                </c:pt>
                <c:pt idx="14028">
                  <c:v>276.95748900000001</c:v>
                </c:pt>
                <c:pt idx="14029">
                  <c:v>276.97106899999915</c:v>
                </c:pt>
                <c:pt idx="14030">
                  <c:v>276.98837299999877</c:v>
                </c:pt>
                <c:pt idx="14031">
                  <c:v>277.00567599999999</c:v>
                </c:pt>
                <c:pt idx="14032">
                  <c:v>277.02166699999964</c:v>
                </c:pt>
                <c:pt idx="14033">
                  <c:v>277.03839099999897</c:v>
                </c:pt>
                <c:pt idx="14034">
                  <c:v>277.05487100000073</c:v>
                </c:pt>
                <c:pt idx="14035">
                  <c:v>277.07138099999969</c:v>
                </c:pt>
                <c:pt idx="14036">
                  <c:v>277.08667000000003</c:v>
                </c:pt>
                <c:pt idx="14037">
                  <c:v>277.10278300000073</c:v>
                </c:pt>
                <c:pt idx="14038">
                  <c:v>277.11868299999998</c:v>
                </c:pt>
                <c:pt idx="14039">
                  <c:v>277.135986</c:v>
                </c:pt>
                <c:pt idx="14040">
                  <c:v>277.15206899999998</c:v>
                </c:pt>
                <c:pt idx="14041">
                  <c:v>277.16699199999999</c:v>
                </c:pt>
                <c:pt idx="14042">
                  <c:v>277.18457000000001</c:v>
                </c:pt>
                <c:pt idx="14043">
                  <c:v>277.20187399999969</c:v>
                </c:pt>
                <c:pt idx="14044">
                  <c:v>277.21896400000003</c:v>
                </c:pt>
                <c:pt idx="14045">
                  <c:v>277.23406999999969</c:v>
                </c:pt>
                <c:pt idx="14046">
                  <c:v>277.24987800000002</c:v>
                </c:pt>
                <c:pt idx="14047">
                  <c:v>277.26687599999963</c:v>
                </c:pt>
                <c:pt idx="14048">
                  <c:v>277.28198200000003</c:v>
                </c:pt>
                <c:pt idx="14049">
                  <c:v>277.29656999999878</c:v>
                </c:pt>
                <c:pt idx="14050">
                  <c:v>277.31097399999999</c:v>
                </c:pt>
                <c:pt idx="14051">
                  <c:v>277.32568400000002</c:v>
                </c:pt>
                <c:pt idx="14052">
                  <c:v>277.34448200000128</c:v>
                </c:pt>
                <c:pt idx="14053">
                  <c:v>277.36267099999998</c:v>
                </c:pt>
                <c:pt idx="14054">
                  <c:v>277.37918100000002</c:v>
                </c:pt>
                <c:pt idx="14055">
                  <c:v>277.39648399999999</c:v>
                </c:pt>
                <c:pt idx="14056">
                  <c:v>277.41287199999999</c:v>
                </c:pt>
                <c:pt idx="14057">
                  <c:v>277.42996199999999</c:v>
                </c:pt>
                <c:pt idx="14058">
                  <c:v>277.44506799999999</c:v>
                </c:pt>
                <c:pt idx="14059">
                  <c:v>277.46237199999928</c:v>
                </c:pt>
                <c:pt idx="14060">
                  <c:v>277.48059099999915</c:v>
                </c:pt>
                <c:pt idx="14061">
                  <c:v>277.49438499999928</c:v>
                </c:pt>
                <c:pt idx="14062">
                  <c:v>277.509277</c:v>
                </c:pt>
                <c:pt idx="14063">
                  <c:v>277.527466</c:v>
                </c:pt>
                <c:pt idx="14064">
                  <c:v>277.54428100000092</c:v>
                </c:pt>
                <c:pt idx="14065">
                  <c:v>277.55816700000003</c:v>
                </c:pt>
                <c:pt idx="14066">
                  <c:v>277.57559199999969</c:v>
                </c:pt>
                <c:pt idx="14067">
                  <c:v>277.59286500000002</c:v>
                </c:pt>
                <c:pt idx="14068">
                  <c:v>277.60958900000008</c:v>
                </c:pt>
                <c:pt idx="14069">
                  <c:v>277.628784</c:v>
                </c:pt>
                <c:pt idx="14070">
                  <c:v>277.64428700000104</c:v>
                </c:pt>
                <c:pt idx="14071">
                  <c:v>277.65979000000038</c:v>
                </c:pt>
                <c:pt idx="14072">
                  <c:v>277.67578099999997</c:v>
                </c:pt>
                <c:pt idx="14073">
                  <c:v>277.69049100000001</c:v>
                </c:pt>
                <c:pt idx="14074">
                  <c:v>277.70696999999927</c:v>
                </c:pt>
                <c:pt idx="14075">
                  <c:v>277.72607399999885</c:v>
                </c:pt>
                <c:pt idx="14076">
                  <c:v>277.74337799999915</c:v>
                </c:pt>
                <c:pt idx="14077">
                  <c:v>277.758667</c:v>
                </c:pt>
                <c:pt idx="14078">
                  <c:v>277.77596999999969</c:v>
                </c:pt>
                <c:pt idx="14079">
                  <c:v>277.79138199999915</c:v>
                </c:pt>
                <c:pt idx="14080">
                  <c:v>277.80737299999993</c:v>
                </c:pt>
                <c:pt idx="14081">
                  <c:v>277.82507299999969</c:v>
                </c:pt>
                <c:pt idx="14082">
                  <c:v>277.84017899999969</c:v>
                </c:pt>
                <c:pt idx="14083">
                  <c:v>277.85626200000002</c:v>
                </c:pt>
                <c:pt idx="14084">
                  <c:v>277.87338299999999</c:v>
                </c:pt>
                <c:pt idx="14085">
                  <c:v>277.89126599999969</c:v>
                </c:pt>
                <c:pt idx="14086">
                  <c:v>277.90826399999969</c:v>
                </c:pt>
                <c:pt idx="14087">
                  <c:v>277.92126499999915</c:v>
                </c:pt>
                <c:pt idx="14088">
                  <c:v>277.93807999999865</c:v>
                </c:pt>
                <c:pt idx="14089">
                  <c:v>277.95538299999993</c:v>
                </c:pt>
                <c:pt idx="14090">
                  <c:v>277.97027599999927</c:v>
                </c:pt>
                <c:pt idx="14091">
                  <c:v>277.98657199999877</c:v>
                </c:pt>
                <c:pt idx="14092">
                  <c:v>278.00408900000002</c:v>
                </c:pt>
                <c:pt idx="14093">
                  <c:v>278.02197299999915</c:v>
                </c:pt>
                <c:pt idx="14094">
                  <c:v>278.03756699999963</c:v>
                </c:pt>
                <c:pt idx="14095">
                  <c:v>278.04977400000001</c:v>
                </c:pt>
                <c:pt idx="14096">
                  <c:v>278.065674</c:v>
                </c:pt>
                <c:pt idx="14097">
                  <c:v>278.082764</c:v>
                </c:pt>
                <c:pt idx="14098">
                  <c:v>278.09777799999915</c:v>
                </c:pt>
                <c:pt idx="14099">
                  <c:v>278.115387</c:v>
                </c:pt>
                <c:pt idx="14100">
                  <c:v>278.134277</c:v>
                </c:pt>
                <c:pt idx="14101">
                  <c:v>278.153076</c:v>
                </c:pt>
                <c:pt idx="14102">
                  <c:v>278.16906699999998</c:v>
                </c:pt>
                <c:pt idx="14103">
                  <c:v>278.18536399999999</c:v>
                </c:pt>
                <c:pt idx="14104">
                  <c:v>278.20349099999999</c:v>
                </c:pt>
                <c:pt idx="14105">
                  <c:v>278.21777299999928</c:v>
                </c:pt>
                <c:pt idx="14106">
                  <c:v>278.23138399999897</c:v>
                </c:pt>
                <c:pt idx="14107">
                  <c:v>278.24746699999997</c:v>
                </c:pt>
                <c:pt idx="14108">
                  <c:v>278.26498400000008</c:v>
                </c:pt>
                <c:pt idx="14109">
                  <c:v>278.28247099999999</c:v>
                </c:pt>
                <c:pt idx="14110">
                  <c:v>278.2981869999989</c:v>
                </c:pt>
                <c:pt idx="14111">
                  <c:v>278.31448400000073</c:v>
                </c:pt>
                <c:pt idx="14112">
                  <c:v>278.33166499999999</c:v>
                </c:pt>
                <c:pt idx="14113">
                  <c:v>278.34909100000073</c:v>
                </c:pt>
                <c:pt idx="14114">
                  <c:v>278.36657699999915</c:v>
                </c:pt>
                <c:pt idx="14115">
                  <c:v>278.38207999999969</c:v>
                </c:pt>
                <c:pt idx="14116">
                  <c:v>278.39666699999964</c:v>
                </c:pt>
                <c:pt idx="14117">
                  <c:v>278.41256699999963</c:v>
                </c:pt>
                <c:pt idx="14118">
                  <c:v>278.42929099999969</c:v>
                </c:pt>
                <c:pt idx="14119">
                  <c:v>278.44717399999928</c:v>
                </c:pt>
                <c:pt idx="14120">
                  <c:v>278.46426400000001</c:v>
                </c:pt>
                <c:pt idx="14121">
                  <c:v>278.47918699999963</c:v>
                </c:pt>
                <c:pt idx="14122">
                  <c:v>278.49737499999878</c:v>
                </c:pt>
                <c:pt idx="14123">
                  <c:v>278.51666299999999</c:v>
                </c:pt>
                <c:pt idx="14124">
                  <c:v>278.53326399999969</c:v>
                </c:pt>
                <c:pt idx="14125">
                  <c:v>278.54888899999997</c:v>
                </c:pt>
                <c:pt idx="14126">
                  <c:v>278.56427000000002</c:v>
                </c:pt>
                <c:pt idx="14127">
                  <c:v>278.57937599999963</c:v>
                </c:pt>
                <c:pt idx="14128">
                  <c:v>278.59527599999927</c:v>
                </c:pt>
                <c:pt idx="14129">
                  <c:v>278.61236600000001</c:v>
                </c:pt>
                <c:pt idx="14130">
                  <c:v>278.630066</c:v>
                </c:pt>
                <c:pt idx="14131">
                  <c:v>278.64828500000073</c:v>
                </c:pt>
                <c:pt idx="14132">
                  <c:v>278.663971</c:v>
                </c:pt>
                <c:pt idx="14133">
                  <c:v>278.67858899999999</c:v>
                </c:pt>
                <c:pt idx="14134">
                  <c:v>278.69528200000002</c:v>
                </c:pt>
                <c:pt idx="14135">
                  <c:v>278.71057099999928</c:v>
                </c:pt>
                <c:pt idx="14136">
                  <c:v>278.72698999999915</c:v>
                </c:pt>
                <c:pt idx="14137">
                  <c:v>278.74197400000003</c:v>
                </c:pt>
                <c:pt idx="14138">
                  <c:v>278.759186</c:v>
                </c:pt>
                <c:pt idx="14139">
                  <c:v>278.77847299999928</c:v>
                </c:pt>
                <c:pt idx="14140">
                  <c:v>278.79489100000001</c:v>
                </c:pt>
                <c:pt idx="14141">
                  <c:v>278.81036399999999</c:v>
                </c:pt>
                <c:pt idx="14142">
                  <c:v>278.82678199999964</c:v>
                </c:pt>
                <c:pt idx="14143">
                  <c:v>278.84347500000001</c:v>
                </c:pt>
                <c:pt idx="14144">
                  <c:v>278.85958900000008</c:v>
                </c:pt>
                <c:pt idx="14145">
                  <c:v>278.87738000000002</c:v>
                </c:pt>
                <c:pt idx="14146">
                  <c:v>278.89389</c:v>
                </c:pt>
                <c:pt idx="14147">
                  <c:v>278.91168199999993</c:v>
                </c:pt>
                <c:pt idx="14148">
                  <c:v>278.92846699999922</c:v>
                </c:pt>
                <c:pt idx="14149">
                  <c:v>278.94497699999999</c:v>
                </c:pt>
                <c:pt idx="14150">
                  <c:v>278.95916699999964</c:v>
                </c:pt>
                <c:pt idx="14151">
                  <c:v>278.97158799999909</c:v>
                </c:pt>
                <c:pt idx="14152">
                  <c:v>278.98977699999915</c:v>
                </c:pt>
                <c:pt idx="14153">
                  <c:v>279.00826999999964</c:v>
                </c:pt>
                <c:pt idx="14154">
                  <c:v>279.02298000000002</c:v>
                </c:pt>
                <c:pt idx="14155">
                  <c:v>279.03839099999897</c:v>
                </c:pt>
                <c:pt idx="14156">
                  <c:v>279.05508400000002</c:v>
                </c:pt>
                <c:pt idx="14157">
                  <c:v>279.07147200000003</c:v>
                </c:pt>
                <c:pt idx="14158">
                  <c:v>279.08956899999993</c:v>
                </c:pt>
                <c:pt idx="14159">
                  <c:v>279.107574</c:v>
                </c:pt>
                <c:pt idx="14160">
                  <c:v>279.12338299999999</c:v>
                </c:pt>
                <c:pt idx="14161">
                  <c:v>279.137878</c:v>
                </c:pt>
                <c:pt idx="14162">
                  <c:v>279.15356400000002</c:v>
                </c:pt>
                <c:pt idx="14163">
                  <c:v>279.17016599999999</c:v>
                </c:pt>
                <c:pt idx="14164">
                  <c:v>279.18627899999927</c:v>
                </c:pt>
                <c:pt idx="14165">
                  <c:v>279.20349099999999</c:v>
                </c:pt>
                <c:pt idx="14166">
                  <c:v>279.22067299999969</c:v>
                </c:pt>
                <c:pt idx="14167">
                  <c:v>279.23538199999928</c:v>
                </c:pt>
                <c:pt idx="14168">
                  <c:v>279.25228900000002</c:v>
                </c:pt>
                <c:pt idx="14169">
                  <c:v>279.26876799999928</c:v>
                </c:pt>
                <c:pt idx="14170">
                  <c:v>279.284088</c:v>
                </c:pt>
                <c:pt idx="14171">
                  <c:v>279.30026199999998</c:v>
                </c:pt>
                <c:pt idx="14172">
                  <c:v>279.315765</c:v>
                </c:pt>
                <c:pt idx="14173">
                  <c:v>279.33306899999963</c:v>
                </c:pt>
                <c:pt idx="14174">
                  <c:v>279.35128800000001</c:v>
                </c:pt>
                <c:pt idx="14175">
                  <c:v>279.36737099999999</c:v>
                </c:pt>
                <c:pt idx="14176">
                  <c:v>279.38348400000001</c:v>
                </c:pt>
                <c:pt idx="14177">
                  <c:v>279.39858999999927</c:v>
                </c:pt>
                <c:pt idx="14178">
                  <c:v>279.41668699999963</c:v>
                </c:pt>
                <c:pt idx="14179">
                  <c:v>279.43527199999909</c:v>
                </c:pt>
                <c:pt idx="14180">
                  <c:v>279.45098899999999</c:v>
                </c:pt>
                <c:pt idx="14181">
                  <c:v>279.46469100000002</c:v>
                </c:pt>
                <c:pt idx="14182">
                  <c:v>279.48016399999915</c:v>
                </c:pt>
                <c:pt idx="14183">
                  <c:v>279.49706999999916</c:v>
                </c:pt>
                <c:pt idx="14184">
                  <c:v>279.51226800000001</c:v>
                </c:pt>
                <c:pt idx="14185">
                  <c:v>279.53137199999878</c:v>
                </c:pt>
                <c:pt idx="14186">
                  <c:v>279.552277</c:v>
                </c:pt>
                <c:pt idx="14187">
                  <c:v>279.56878699999999</c:v>
                </c:pt>
                <c:pt idx="14188">
                  <c:v>279.58288599999997</c:v>
                </c:pt>
                <c:pt idx="14189">
                  <c:v>279.59887699999928</c:v>
                </c:pt>
                <c:pt idx="14190">
                  <c:v>279.61498999999998</c:v>
                </c:pt>
                <c:pt idx="14191">
                  <c:v>279.630066</c:v>
                </c:pt>
                <c:pt idx="14192">
                  <c:v>279.64648400000038</c:v>
                </c:pt>
                <c:pt idx="14193">
                  <c:v>279.66357399999993</c:v>
                </c:pt>
                <c:pt idx="14194">
                  <c:v>279.68109099999964</c:v>
                </c:pt>
                <c:pt idx="14195">
                  <c:v>279.69708300000002</c:v>
                </c:pt>
                <c:pt idx="14196">
                  <c:v>279.71258499999999</c:v>
                </c:pt>
                <c:pt idx="14197">
                  <c:v>279.72927899999928</c:v>
                </c:pt>
                <c:pt idx="14198">
                  <c:v>279.74478100000073</c:v>
                </c:pt>
                <c:pt idx="14199">
                  <c:v>279.76168799999999</c:v>
                </c:pt>
                <c:pt idx="14200">
                  <c:v>279.77957199999969</c:v>
                </c:pt>
                <c:pt idx="14201">
                  <c:v>279.79248000000001</c:v>
                </c:pt>
                <c:pt idx="14202">
                  <c:v>279.80987499999998</c:v>
                </c:pt>
                <c:pt idx="14203">
                  <c:v>279.82928500000008</c:v>
                </c:pt>
                <c:pt idx="14204">
                  <c:v>279.84356700000001</c:v>
                </c:pt>
                <c:pt idx="14205">
                  <c:v>279.86047400000001</c:v>
                </c:pt>
                <c:pt idx="14206">
                  <c:v>279.87927200000001</c:v>
                </c:pt>
                <c:pt idx="14207">
                  <c:v>279.89428700000002</c:v>
                </c:pt>
                <c:pt idx="14208">
                  <c:v>279.91067500000003</c:v>
                </c:pt>
                <c:pt idx="14209">
                  <c:v>279.92797899999897</c:v>
                </c:pt>
                <c:pt idx="14210">
                  <c:v>279.94418300000001</c:v>
                </c:pt>
                <c:pt idx="14211">
                  <c:v>279.96066300000001</c:v>
                </c:pt>
                <c:pt idx="14212">
                  <c:v>279.97717299999897</c:v>
                </c:pt>
                <c:pt idx="14213">
                  <c:v>279.99377399999878</c:v>
                </c:pt>
                <c:pt idx="14214">
                  <c:v>280.01028400000001</c:v>
                </c:pt>
                <c:pt idx="14215">
                  <c:v>280.02648900000003</c:v>
                </c:pt>
                <c:pt idx="14216">
                  <c:v>280.04226699999998</c:v>
                </c:pt>
                <c:pt idx="14217">
                  <c:v>280.05737299999993</c:v>
                </c:pt>
                <c:pt idx="14218">
                  <c:v>280.07437099999999</c:v>
                </c:pt>
                <c:pt idx="14219">
                  <c:v>280.09008799999964</c:v>
                </c:pt>
                <c:pt idx="14220">
                  <c:v>280.10708599999998</c:v>
                </c:pt>
                <c:pt idx="14221">
                  <c:v>280.12618999999916</c:v>
                </c:pt>
                <c:pt idx="14222">
                  <c:v>280.14257800000001</c:v>
                </c:pt>
                <c:pt idx="14223">
                  <c:v>280.16058299999997</c:v>
                </c:pt>
                <c:pt idx="14224">
                  <c:v>280.17538500000001</c:v>
                </c:pt>
                <c:pt idx="14225">
                  <c:v>280.18908699999997</c:v>
                </c:pt>
                <c:pt idx="14226">
                  <c:v>280.20657299999897</c:v>
                </c:pt>
                <c:pt idx="14227">
                  <c:v>280.22238199999993</c:v>
                </c:pt>
                <c:pt idx="14228">
                  <c:v>280.23846399999928</c:v>
                </c:pt>
                <c:pt idx="14229">
                  <c:v>280.25778200000002</c:v>
                </c:pt>
                <c:pt idx="14230">
                  <c:v>280.27468900000002</c:v>
                </c:pt>
                <c:pt idx="14231">
                  <c:v>280.28967299999999</c:v>
                </c:pt>
                <c:pt idx="14232">
                  <c:v>280.30566399999998</c:v>
                </c:pt>
                <c:pt idx="14233">
                  <c:v>280.321686</c:v>
                </c:pt>
                <c:pt idx="14234">
                  <c:v>280.33718899999963</c:v>
                </c:pt>
                <c:pt idx="14235">
                  <c:v>280.35427900000002</c:v>
                </c:pt>
                <c:pt idx="14236">
                  <c:v>280.37329099999999</c:v>
                </c:pt>
                <c:pt idx="14237">
                  <c:v>280.390289</c:v>
                </c:pt>
                <c:pt idx="14238">
                  <c:v>280.40329000000003</c:v>
                </c:pt>
                <c:pt idx="14239">
                  <c:v>280.41857899999877</c:v>
                </c:pt>
                <c:pt idx="14240">
                  <c:v>280.43667599999878</c:v>
                </c:pt>
                <c:pt idx="14241">
                  <c:v>280.45367399999969</c:v>
                </c:pt>
                <c:pt idx="14242">
                  <c:v>280.46939099999969</c:v>
                </c:pt>
                <c:pt idx="14243">
                  <c:v>280.48776199999969</c:v>
                </c:pt>
                <c:pt idx="14244">
                  <c:v>280.503784</c:v>
                </c:pt>
                <c:pt idx="14245">
                  <c:v>280.51718099999999</c:v>
                </c:pt>
                <c:pt idx="14246">
                  <c:v>280.53549199999969</c:v>
                </c:pt>
                <c:pt idx="14247">
                  <c:v>280.55297899999999</c:v>
                </c:pt>
                <c:pt idx="14248">
                  <c:v>280.56796300000002</c:v>
                </c:pt>
                <c:pt idx="14249">
                  <c:v>280.58157299999897</c:v>
                </c:pt>
                <c:pt idx="14250">
                  <c:v>280.59808299999969</c:v>
                </c:pt>
                <c:pt idx="14251">
                  <c:v>280.61767600000002</c:v>
                </c:pt>
                <c:pt idx="14252">
                  <c:v>280.635468</c:v>
                </c:pt>
                <c:pt idx="14253">
                  <c:v>280.65219100000002</c:v>
                </c:pt>
                <c:pt idx="14254">
                  <c:v>280.666473</c:v>
                </c:pt>
                <c:pt idx="14255">
                  <c:v>280.68228100000073</c:v>
                </c:pt>
                <c:pt idx="14256">
                  <c:v>280.70059199999969</c:v>
                </c:pt>
                <c:pt idx="14257">
                  <c:v>280.7163699999989</c:v>
                </c:pt>
                <c:pt idx="14258">
                  <c:v>280.73196399999915</c:v>
                </c:pt>
                <c:pt idx="14259">
                  <c:v>280.74868800000002</c:v>
                </c:pt>
                <c:pt idx="14260">
                  <c:v>280.76547199999999</c:v>
                </c:pt>
                <c:pt idx="14261">
                  <c:v>280.78369099999969</c:v>
                </c:pt>
                <c:pt idx="14262">
                  <c:v>280.80068999999997</c:v>
                </c:pt>
                <c:pt idx="14263">
                  <c:v>280.817474</c:v>
                </c:pt>
                <c:pt idx="14264">
                  <c:v>280.83407599999964</c:v>
                </c:pt>
                <c:pt idx="14265">
                  <c:v>280.85058600000002</c:v>
                </c:pt>
                <c:pt idx="14266">
                  <c:v>280.86636399999969</c:v>
                </c:pt>
                <c:pt idx="14267">
                  <c:v>280.88098100000002</c:v>
                </c:pt>
                <c:pt idx="14268">
                  <c:v>280.89736900000003</c:v>
                </c:pt>
                <c:pt idx="14269">
                  <c:v>280.91427599999969</c:v>
                </c:pt>
                <c:pt idx="14270">
                  <c:v>280.93038899999897</c:v>
                </c:pt>
                <c:pt idx="14271">
                  <c:v>280.94567899999993</c:v>
                </c:pt>
                <c:pt idx="14272">
                  <c:v>280.96469100000002</c:v>
                </c:pt>
                <c:pt idx="14273">
                  <c:v>280.98297099999928</c:v>
                </c:pt>
                <c:pt idx="14274">
                  <c:v>280.99737499999878</c:v>
                </c:pt>
                <c:pt idx="14275">
                  <c:v>281.01446499999997</c:v>
                </c:pt>
                <c:pt idx="14276">
                  <c:v>281.03347799999915</c:v>
                </c:pt>
                <c:pt idx="14277">
                  <c:v>281.05068999999997</c:v>
                </c:pt>
                <c:pt idx="14278">
                  <c:v>281.06457499999999</c:v>
                </c:pt>
                <c:pt idx="14279">
                  <c:v>281.07968100000073</c:v>
                </c:pt>
                <c:pt idx="14280">
                  <c:v>281.09606899999915</c:v>
                </c:pt>
                <c:pt idx="14281">
                  <c:v>281.113068</c:v>
                </c:pt>
                <c:pt idx="14282">
                  <c:v>281.13037100000003</c:v>
                </c:pt>
                <c:pt idx="14283">
                  <c:v>281.14657599999964</c:v>
                </c:pt>
                <c:pt idx="14284">
                  <c:v>281.16287200000073</c:v>
                </c:pt>
                <c:pt idx="14285">
                  <c:v>281.18048100000038</c:v>
                </c:pt>
                <c:pt idx="14286">
                  <c:v>281.19726600000001</c:v>
                </c:pt>
                <c:pt idx="14287">
                  <c:v>281.21337899999878</c:v>
                </c:pt>
                <c:pt idx="14288">
                  <c:v>281.22857699999878</c:v>
                </c:pt>
                <c:pt idx="14289">
                  <c:v>281.24368299999998</c:v>
                </c:pt>
                <c:pt idx="14290">
                  <c:v>281.25988800000073</c:v>
                </c:pt>
                <c:pt idx="14291">
                  <c:v>281.27676399999928</c:v>
                </c:pt>
                <c:pt idx="14292">
                  <c:v>281.29357899999877</c:v>
                </c:pt>
                <c:pt idx="14293">
                  <c:v>281.31106599999993</c:v>
                </c:pt>
                <c:pt idx="14294">
                  <c:v>281.32687399999969</c:v>
                </c:pt>
                <c:pt idx="14295">
                  <c:v>281.34277300000002</c:v>
                </c:pt>
                <c:pt idx="14296">
                  <c:v>281.359375</c:v>
                </c:pt>
                <c:pt idx="14297">
                  <c:v>281.37439000000001</c:v>
                </c:pt>
                <c:pt idx="14298">
                  <c:v>281.39358499999969</c:v>
                </c:pt>
                <c:pt idx="14299">
                  <c:v>281.412689</c:v>
                </c:pt>
                <c:pt idx="14300">
                  <c:v>281.42706299999969</c:v>
                </c:pt>
                <c:pt idx="14301">
                  <c:v>281.44387799999993</c:v>
                </c:pt>
                <c:pt idx="14302">
                  <c:v>281.46017499999897</c:v>
                </c:pt>
                <c:pt idx="14303">
                  <c:v>281.47817999999864</c:v>
                </c:pt>
                <c:pt idx="14304">
                  <c:v>281.49417099999897</c:v>
                </c:pt>
                <c:pt idx="14305">
                  <c:v>281.50967400000002</c:v>
                </c:pt>
                <c:pt idx="14306">
                  <c:v>281.52807599999909</c:v>
                </c:pt>
                <c:pt idx="14307">
                  <c:v>281.543274</c:v>
                </c:pt>
                <c:pt idx="14308">
                  <c:v>281.55838</c:v>
                </c:pt>
                <c:pt idx="14309">
                  <c:v>281.57379200000003</c:v>
                </c:pt>
                <c:pt idx="14310">
                  <c:v>281.58728000000002</c:v>
                </c:pt>
                <c:pt idx="14311">
                  <c:v>281.60598800000002</c:v>
                </c:pt>
                <c:pt idx="14312">
                  <c:v>281.62618999999916</c:v>
                </c:pt>
                <c:pt idx="14313">
                  <c:v>281.64318800000001</c:v>
                </c:pt>
                <c:pt idx="14314">
                  <c:v>281.65957600000002</c:v>
                </c:pt>
                <c:pt idx="14315">
                  <c:v>281.67459100000002</c:v>
                </c:pt>
                <c:pt idx="14316">
                  <c:v>281.68957499999999</c:v>
                </c:pt>
                <c:pt idx="14317">
                  <c:v>281.70556599999969</c:v>
                </c:pt>
                <c:pt idx="14318">
                  <c:v>281.72299199999969</c:v>
                </c:pt>
                <c:pt idx="14319">
                  <c:v>281.74078400000002</c:v>
                </c:pt>
                <c:pt idx="14320">
                  <c:v>281.756866</c:v>
                </c:pt>
                <c:pt idx="14321">
                  <c:v>281.77218599999969</c:v>
                </c:pt>
                <c:pt idx="14322">
                  <c:v>281.78866599999969</c:v>
                </c:pt>
                <c:pt idx="14323">
                  <c:v>281.80438199999998</c:v>
                </c:pt>
                <c:pt idx="14324">
                  <c:v>281.82156399999963</c:v>
                </c:pt>
                <c:pt idx="14325">
                  <c:v>281.83758499999999</c:v>
                </c:pt>
                <c:pt idx="14326">
                  <c:v>281.85217299999999</c:v>
                </c:pt>
                <c:pt idx="14327">
                  <c:v>281.86917099999999</c:v>
                </c:pt>
                <c:pt idx="14328">
                  <c:v>281.885986</c:v>
                </c:pt>
                <c:pt idx="14329">
                  <c:v>281.902466</c:v>
                </c:pt>
                <c:pt idx="14330">
                  <c:v>281.917664</c:v>
                </c:pt>
                <c:pt idx="14331">
                  <c:v>281.93408199999999</c:v>
                </c:pt>
                <c:pt idx="14332">
                  <c:v>281.95187399999969</c:v>
                </c:pt>
                <c:pt idx="14333">
                  <c:v>281.96777299999928</c:v>
                </c:pt>
                <c:pt idx="14334">
                  <c:v>281.98239099999915</c:v>
                </c:pt>
                <c:pt idx="14335">
                  <c:v>281.99829099999903</c:v>
                </c:pt>
                <c:pt idx="14336">
                  <c:v>282.01238999999993</c:v>
                </c:pt>
                <c:pt idx="14337">
                  <c:v>282.02758799999964</c:v>
                </c:pt>
                <c:pt idx="14338">
                  <c:v>282.04766800000073</c:v>
                </c:pt>
                <c:pt idx="14339">
                  <c:v>282.06536899999969</c:v>
                </c:pt>
                <c:pt idx="14340">
                  <c:v>282.07977299999999</c:v>
                </c:pt>
                <c:pt idx="14341">
                  <c:v>282.09658799999909</c:v>
                </c:pt>
                <c:pt idx="14342">
                  <c:v>282.11428800000073</c:v>
                </c:pt>
                <c:pt idx="14343">
                  <c:v>282.129974</c:v>
                </c:pt>
                <c:pt idx="14344">
                  <c:v>282.14578200000074</c:v>
                </c:pt>
                <c:pt idx="14345">
                  <c:v>282.16186499999998</c:v>
                </c:pt>
                <c:pt idx="14346">
                  <c:v>282.179169</c:v>
                </c:pt>
                <c:pt idx="14347">
                  <c:v>282.19357299999928</c:v>
                </c:pt>
                <c:pt idx="14348">
                  <c:v>282.20819099999915</c:v>
                </c:pt>
                <c:pt idx="14349">
                  <c:v>282.22418199999993</c:v>
                </c:pt>
                <c:pt idx="14350">
                  <c:v>282.24026500000002</c:v>
                </c:pt>
                <c:pt idx="14351">
                  <c:v>282.25878899999969</c:v>
                </c:pt>
                <c:pt idx="14352">
                  <c:v>282.27596999999969</c:v>
                </c:pt>
                <c:pt idx="14353">
                  <c:v>282.28949</c:v>
                </c:pt>
                <c:pt idx="14354">
                  <c:v>282.30627399999969</c:v>
                </c:pt>
                <c:pt idx="14355">
                  <c:v>282.32379200000003</c:v>
                </c:pt>
                <c:pt idx="14356">
                  <c:v>282.34027099999997</c:v>
                </c:pt>
                <c:pt idx="14357">
                  <c:v>282.35836799999993</c:v>
                </c:pt>
                <c:pt idx="14358">
                  <c:v>282.37466400000073</c:v>
                </c:pt>
                <c:pt idx="14359">
                  <c:v>282.38958700000001</c:v>
                </c:pt>
                <c:pt idx="14360">
                  <c:v>282.40508999999969</c:v>
                </c:pt>
                <c:pt idx="14361">
                  <c:v>282.42126499999915</c:v>
                </c:pt>
                <c:pt idx="14362">
                  <c:v>282.43707299999909</c:v>
                </c:pt>
                <c:pt idx="14363">
                  <c:v>282.45468100000073</c:v>
                </c:pt>
                <c:pt idx="14364">
                  <c:v>282.47228999999999</c:v>
                </c:pt>
                <c:pt idx="14365">
                  <c:v>282.48736599999916</c:v>
                </c:pt>
                <c:pt idx="14366">
                  <c:v>282.50427200000001</c:v>
                </c:pt>
                <c:pt idx="14367">
                  <c:v>282.52148399999999</c:v>
                </c:pt>
                <c:pt idx="14368">
                  <c:v>282.53796399999999</c:v>
                </c:pt>
                <c:pt idx="14369">
                  <c:v>282.55578600000001</c:v>
                </c:pt>
                <c:pt idx="14370">
                  <c:v>282.57308999999964</c:v>
                </c:pt>
                <c:pt idx="14371">
                  <c:v>282.58926400000001</c:v>
                </c:pt>
                <c:pt idx="14372">
                  <c:v>282.60586500000073</c:v>
                </c:pt>
                <c:pt idx="14373">
                  <c:v>282.62148999999999</c:v>
                </c:pt>
                <c:pt idx="14374">
                  <c:v>282.63616899999903</c:v>
                </c:pt>
                <c:pt idx="14375">
                  <c:v>282.65188600000073</c:v>
                </c:pt>
                <c:pt idx="14376">
                  <c:v>282.66748000000092</c:v>
                </c:pt>
                <c:pt idx="14377">
                  <c:v>282.68466200000086</c:v>
                </c:pt>
                <c:pt idx="14378">
                  <c:v>282.70416299999999</c:v>
                </c:pt>
                <c:pt idx="14379">
                  <c:v>282.72158799999909</c:v>
                </c:pt>
                <c:pt idx="14380">
                  <c:v>282.73767099999969</c:v>
                </c:pt>
                <c:pt idx="14381">
                  <c:v>282.75207499999999</c:v>
                </c:pt>
                <c:pt idx="14382">
                  <c:v>282.76797499999969</c:v>
                </c:pt>
                <c:pt idx="14383">
                  <c:v>282.785889</c:v>
                </c:pt>
                <c:pt idx="14384">
                  <c:v>282.802277</c:v>
                </c:pt>
                <c:pt idx="14385">
                  <c:v>282.81677199999928</c:v>
                </c:pt>
                <c:pt idx="14386">
                  <c:v>282.83407599999964</c:v>
                </c:pt>
                <c:pt idx="14387">
                  <c:v>282.85226400000073</c:v>
                </c:pt>
                <c:pt idx="14388">
                  <c:v>282.86657699999915</c:v>
                </c:pt>
                <c:pt idx="14389">
                  <c:v>282.88256799999999</c:v>
                </c:pt>
                <c:pt idx="14390">
                  <c:v>282.89987200000002</c:v>
                </c:pt>
                <c:pt idx="14391">
                  <c:v>282.91598499999969</c:v>
                </c:pt>
                <c:pt idx="14392">
                  <c:v>282.93188499999928</c:v>
                </c:pt>
                <c:pt idx="14393">
                  <c:v>282.948669</c:v>
                </c:pt>
                <c:pt idx="14394">
                  <c:v>282.96676599999915</c:v>
                </c:pt>
                <c:pt idx="14395">
                  <c:v>282.98397799999879</c:v>
                </c:pt>
                <c:pt idx="14396">
                  <c:v>282.99978599999969</c:v>
                </c:pt>
                <c:pt idx="14397">
                  <c:v>283.01666299999999</c:v>
                </c:pt>
                <c:pt idx="14398">
                  <c:v>283.03256199999993</c:v>
                </c:pt>
                <c:pt idx="14399">
                  <c:v>283.04827899999964</c:v>
                </c:pt>
                <c:pt idx="14400">
                  <c:v>283.063965</c:v>
                </c:pt>
                <c:pt idx="14401">
                  <c:v>283.07827799999922</c:v>
                </c:pt>
                <c:pt idx="14402">
                  <c:v>283.09558099999964</c:v>
                </c:pt>
                <c:pt idx="14403">
                  <c:v>283.11318999999969</c:v>
                </c:pt>
                <c:pt idx="14404">
                  <c:v>283.12887599999999</c:v>
                </c:pt>
                <c:pt idx="14405">
                  <c:v>283.14578200000074</c:v>
                </c:pt>
                <c:pt idx="14406">
                  <c:v>283.16387900000001</c:v>
                </c:pt>
                <c:pt idx="14407">
                  <c:v>283.18368500000008</c:v>
                </c:pt>
                <c:pt idx="14408">
                  <c:v>283.20077499999928</c:v>
                </c:pt>
                <c:pt idx="14409">
                  <c:v>283.213684</c:v>
                </c:pt>
                <c:pt idx="14410">
                  <c:v>283.22717299999897</c:v>
                </c:pt>
                <c:pt idx="14411">
                  <c:v>283.24417099999999</c:v>
                </c:pt>
                <c:pt idx="14412">
                  <c:v>283.26156599999928</c:v>
                </c:pt>
                <c:pt idx="14413">
                  <c:v>283.27767899999969</c:v>
                </c:pt>
                <c:pt idx="14414">
                  <c:v>283.29257199999915</c:v>
                </c:pt>
                <c:pt idx="14415">
                  <c:v>283.310181</c:v>
                </c:pt>
                <c:pt idx="14416">
                  <c:v>283.32647699999922</c:v>
                </c:pt>
                <c:pt idx="14417">
                  <c:v>283.34356700000001</c:v>
                </c:pt>
                <c:pt idx="14418">
                  <c:v>283.36227400000001</c:v>
                </c:pt>
                <c:pt idx="14419">
                  <c:v>283.378265</c:v>
                </c:pt>
                <c:pt idx="14420">
                  <c:v>283.39376799999928</c:v>
                </c:pt>
                <c:pt idx="14421">
                  <c:v>283.40978999999999</c:v>
                </c:pt>
                <c:pt idx="14422">
                  <c:v>283.42657499999865</c:v>
                </c:pt>
                <c:pt idx="14423">
                  <c:v>283.44357299999928</c:v>
                </c:pt>
                <c:pt idx="14424">
                  <c:v>283.459991</c:v>
                </c:pt>
                <c:pt idx="14425">
                  <c:v>283.47576899999927</c:v>
                </c:pt>
                <c:pt idx="14426">
                  <c:v>283.49078399999928</c:v>
                </c:pt>
                <c:pt idx="14427">
                  <c:v>283.50607299999928</c:v>
                </c:pt>
                <c:pt idx="14428">
                  <c:v>283.52526899999964</c:v>
                </c:pt>
                <c:pt idx="14429">
                  <c:v>283.54348800000002</c:v>
                </c:pt>
                <c:pt idx="14430">
                  <c:v>283.55987499999998</c:v>
                </c:pt>
                <c:pt idx="14431">
                  <c:v>283.57498199999998</c:v>
                </c:pt>
                <c:pt idx="14432">
                  <c:v>283.59036299999963</c:v>
                </c:pt>
                <c:pt idx="14433">
                  <c:v>283.60598800000002</c:v>
                </c:pt>
                <c:pt idx="14434">
                  <c:v>283.62268100000085</c:v>
                </c:pt>
                <c:pt idx="14435">
                  <c:v>283.63818399999963</c:v>
                </c:pt>
                <c:pt idx="14436">
                  <c:v>283.653076</c:v>
                </c:pt>
                <c:pt idx="14437">
                  <c:v>283.67108200000001</c:v>
                </c:pt>
                <c:pt idx="14438">
                  <c:v>283.68798800000002</c:v>
                </c:pt>
                <c:pt idx="14439">
                  <c:v>283.70236199999999</c:v>
                </c:pt>
                <c:pt idx="14440">
                  <c:v>283.719269</c:v>
                </c:pt>
                <c:pt idx="14441">
                  <c:v>283.73757899999885</c:v>
                </c:pt>
                <c:pt idx="14442">
                  <c:v>283.75427200000001</c:v>
                </c:pt>
                <c:pt idx="14443">
                  <c:v>283.77148399999999</c:v>
                </c:pt>
                <c:pt idx="14444">
                  <c:v>283.78839099999897</c:v>
                </c:pt>
                <c:pt idx="14445">
                  <c:v>283.80429099999998</c:v>
                </c:pt>
                <c:pt idx="14446">
                  <c:v>283.8198850000008</c:v>
                </c:pt>
                <c:pt idx="14447">
                  <c:v>283.83767699999999</c:v>
                </c:pt>
                <c:pt idx="14448">
                  <c:v>283.85357699999969</c:v>
                </c:pt>
                <c:pt idx="14449">
                  <c:v>283.86868299999998</c:v>
                </c:pt>
                <c:pt idx="14450">
                  <c:v>283.88656599999928</c:v>
                </c:pt>
                <c:pt idx="14451">
                  <c:v>283.90206899999993</c:v>
                </c:pt>
                <c:pt idx="14452">
                  <c:v>283.91888399999999</c:v>
                </c:pt>
                <c:pt idx="14453">
                  <c:v>283.93966699999999</c:v>
                </c:pt>
                <c:pt idx="14454">
                  <c:v>283.957764</c:v>
                </c:pt>
                <c:pt idx="14455">
                  <c:v>283.97268700000001</c:v>
                </c:pt>
                <c:pt idx="14456">
                  <c:v>283.98696899999896</c:v>
                </c:pt>
                <c:pt idx="14457">
                  <c:v>284.00256300000001</c:v>
                </c:pt>
                <c:pt idx="14458">
                  <c:v>284.01858499999969</c:v>
                </c:pt>
                <c:pt idx="14459">
                  <c:v>284.03576699999928</c:v>
                </c:pt>
                <c:pt idx="14460">
                  <c:v>284.05386399999998</c:v>
                </c:pt>
                <c:pt idx="14461">
                  <c:v>284.071686</c:v>
                </c:pt>
                <c:pt idx="14462">
                  <c:v>284.08846999999969</c:v>
                </c:pt>
                <c:pt idx="14463">
                  <c:v>284.10418700000002</c:v>
                </c:pt>
                <c:pt idx="14464">
                  <c:v>284.12066700000008</c:v>
                </c:pt>
                <c:pt idx="14465">
                  <c:v>284.13677999999896</c:v>
                </c:pt>
                <c:pt idx="14466">
                  <c:v>284.15167200000002</c:v>
                </c:pt>
                <c:pt idx="14467">
                  <c:v>284.166473</c:v>
                </c:pt>
                <c:pt idx="14468">
                  <c:v>284.185089</c:v>
                </c:pt>
                <c:pt idx="14469">
                  <c:v>284.20336899999916</c:v>
                </c:pt>
                <c:pt idx="14470">
                  <c:v>284.219269</c:v>
                </c:pt>
                <c:pt idx="14471">
                  <c:v>284.23608399999915</c:v>
                </c:pt>
                <c:pt idx="14472">
                  <c:v>284.251465</c:v>
                </c:pt>
                <c:pt idx="14473">
                  <c:v>284.26736499999993</c:v>
                </c:pt>
                <c:pt idx="14474">
                  <c:v>284.28497299999964</c:v>
                </c:pt>
                <c:pt idx="14475">
                  <c:v>284.30206299999998</c:v>
                </c:pt>
                <c:pt idx="14476">
                  <c:v>284.31677199999928</c:v>
                </c:pt>
                <c:pt idx="14477">
                  <c:v>284.33227499999964</c:v>
                </c:pt>
                <c:pt idx="14478">
                  <c:v>284.34927399999998</c:v>
                </c:pt>
                <c:pt idx="14479">
                  <c:v>284.36556999999999</c:v>
                </c:pt>
                <c:pt idx="14480">
                  <c:v>284.38217200000003</c:v>
                </c:pt>
                <c:pt idx="14481">
                  <c:v>284.39956699999999</c:v>
                </c:pt>
                <c:pt idx="14482">
                  <c:v>284.41717499999896</c:v>
                </c:pt>
                <c:pt idx="14483">
                  <c:v>284.43496699999969</c:v>
                </c:pt>
                <c:pt idx="14484">
                  <c:v>284.45098899999999</c:v>
                </c:pt>
                <c:pt idx="14485">
                  <c:v>284.46527099999969</c:v>
                </c:pt>
                <c:pt idx="14486">
                  <c:v>284.48138399999897</c:v>
                </c:pt>
                <c:pt idx="14487">
                  <c:v>284.497681</c:v>
                </c:pt>
                <c:pt idx="14488">
                  <c:v>284.51309199999969</c:v>
                </c:pt>
                <c:pt idx="14489">
                  <c:v>284.52938799999993</c:v>
                </c:pt>
                <c:pt idx="14490">
                  <c:v>284.545074</c:v>
                </c:pt>
                <c:pt idx="14491">
                  <c:v>284.56158399999993</c:v>
                </c:pt>
                <c:pt idx="14492">
                  <c:v>284.57928500000008</c:v>
                </c:pt>
                <c:pt idx="14493">
                  <c:v>284.59637499999877</c:v>
                </c:pt>
                <c:pt idx="14494">
                  <c:v>284.61257899999993</c:v>
                </c:pt>
                <c:pt idx="14495">
                  <c:v>284.628784</c:v>
                </c:pt>
                <c:pt idx="14496">
                  <c:v>284.64596600000073</c:v>
                </c:pt>
                <c:pt idx="14497">
                  <c:v>284.66137699999928</c:v>
                </c:pt>
                <c:pt idx="14498">
                  <c:v>284.67758199999997</c:v>
                </c:pt>
                <c:pt idx="14499">
                  <c:v>284.69537399999928</c:v>
                </c:pt>
                <c:pt idx="14500">
                  <c:v>284.71108999999927</c:v>
                </c:pt>
                <c:pt idx="14501">
                  <c:v>284.72808799999927</c:v>
                </c:pt>
                <c:pt idx="14502">
                  <c:v>284.74288900000073</c:v>
                </c:pt>
                <c:pt idx="14503">
                  <c:v>284.75808699999999</c:v>
                </c:pt>
                <c:pt idx="14504">
                  <c:v>284.77478000000002</c:v>
                </c:pt>
                <c:pt idx="14505">
                  <c:v>284.79238899999928</c:v>
                </c:pt>
                <c:pt idx="14506">
                  <c:v>284.80957000000001</c:v>
                </c:pt>
                <c:pt idx="14507">
                  <c:v>284.825287</c:v>
                </c:pt>
                <c:pt idx="14508">
                  <c:v>284.84216300000008</c:v>
                </c:pt>
                <c:pt idx="14509">
                  <c:v>284.85778800000008</c:v>
                </c:pt>
                <c:pt idx="14510">
                  <c:v>284.875092</c:v>
                </c:pt>
                <c:pt idx="14511">
                  <c:v>284.89306599999969</c:v>
                </c:pt>
                <c:pt idx="14512">
                  <c:v>284.90786700000001</c:v>
                </c:pt>
                <c:pt idx="14513">
                  <c:v>284.92346199999969</c:v>
                </c:pt>
                <c:pt idx="14514">
                  <c:v>284.94186400000001</c:v>
                </c:pt>
                <c:pt idx="14515">
                  <c:v>284.95819099999915</c:v>
                </c:pt>
                <c:pt idx="14516">
                  <c:v>284.97467</c:v>
                </c:pt>
                <c:pt idx="14517">
                  <c:v>284.99288899999999</c:v>
                </c:pt>
                <c:pt idx="14518">
                  <c:v>285.00668300000001</c:v>
                </c:pt>
                <c:pt idx="14519">
                  <c:v>285.02197299999915</c:v>
                </c:pt>
                <c:pt idx="14520">
                  <c:v>285.039581</c:v>
                </c:pt>
                <c:pt idx="14521">
                  <c:v>285.05566399999998</c:v>
                </c:pt>
                <c:pt idx="14522">
                  <c:v>285.07156399999963</c:v>
                </c:pt>
                <c:pt idx="14523">
                  <c:v>285.08706699999999</c:v>
                </c:pt>
                <c:pt idx="14524">
                  <c:v>285.10379</c:v>
                </c:pt>
                <c:pt idx="14525">
                  <c:v>285.12167399999993</c:v>
                </c:pt>
                <c:pt idx="14526">
                  <c:v>285.13998400000008</c:v>
                </c:pt>
                <c:pt idx="14527">
                  <c:v>285.15557899999999</c:v>
                </c:pt>
                <c:pt idx="14528">
                  <c:v>285.17346199999997</c:v>
                </c:pt>
                <c:pt idx="14529">
                  <c:v>285.19278000000008</c:v>
                </c:pt>
                <c:pt idx="14530">
                  <c:v>285.205963</c:v>
                </c:pt>
                <c:pt idx="14531">
                  <c:v>285.22006199999993</c:v>
                </c:pt>
                <c:pt idx="14532">
                  <c:v>285.23617599999847</c:v>
                </c:pt>
                <c:pt idx="14533">
                  <c:v>285.249573</c:v>
                </c:pt>
                <c:pt idx="14534">
                  <c:v>285.26516699999928</c:v>
                </c:pt>
                <c:pt idx="14535">
                  <c:v>285.28417999999897</c:v>
                </c:pt>
                <c:pt idx="14536">
                  <c:v>285.30139199999928</c:v>
                </c:pt>
                <c:pt idx="14537">
                  <c:v>285.31698599999999</c:v>
                </c:pt>
                <c:pt idx="14538">
                  <c:v>285.33526599999999</c:v>
                </c:pt>
                <c:pt idx="14539">
                  <c:v>285.35476699999998</c:v>
                </c:pt>
                <c:pt idx="14540">
                  <c:v>285.37347399999999</c:v>
                </c:pt>
                <c:pt idx="14541">
                  <c:v>285.39126599999969</c:v>
                </c:pt>
                <c:pt idx="14542">
                  <c:v>285.40588400000001</c:v>
                </c:pt>
                <c:pt idx="14543">
                  <c:v>285.42037999999877</c:v>
                </c:pt>
                <c:pt idx="14544">
                  <c:v>285.43716399999903</c:v>
                </c:pt>
                <c:pt idx="14545">
                  <c:v>285.45248400000008</c:v>
                </c:pt>
                <c:pt idx="14546">
                  <c:v>285.46887199999969</c:v>
                </c:pt>
                <c:pt idx="14547">
                  <c:v>285.48748799999993</c:v>
                </c:pt>
                <c:pt idx="14548">
                  <c:v>285.50268599999998</c:v>
                </c:pt>
                <c:pt idx="14549">
                  <c:v>285.51818799999916</c:v>
                </c:pt>
                <c:pt idx="14550">
                  <c:v>285.53628499999928</c:v>
                </c:pt>
                <c:pt idx="14551">
                  <c:v>285.55386399999998</c:v>
                </c:pt>
                <c:pt idx="14552">
                  <c:v>285.56957999999969</c:v>
                </c:pt>
                <c:pt idx="14553">
                  <c:v>285.584991</c:v>
                </c:pt>
                <c:pt idx="14554">
                  <c:v>285.60076900000001</c:v>
                </c:pt>
                <c:pt idx="14555">
                  <c:v>285.61908000000074</c:v>
                </c:pt>
                <c:pt idx="14556">
                  <c:v>285.63577299999969</c:v>
                </c:pt>
                <c:pt idx="14557">
                  <c:v>285.65197799999999</c:v>
                </c:pt>
                <c:pt idx="14558">
                  <c:v>285.66708400000073</c:v>
                </c:pt>
                <c:pt idx="14559">
                  <c:v>285.68167099999999</c:v>
                </c:pt>
                <c:pt idx="14560">
                  <c:v>285.69967700000001</c:v>
                </c:pt>
                <c:pt idx="14561">
                  <c:v>285.717468</c:v>
                </c:pt>
                <c:pt idx="14562">
                  <c:v>285.73507699999897</c:v>
                </c:pt>
                <c:pt idx="14563">
                  <c:v>285.75018299999999</c:v>
                </c:pt>
                <c:pt idx="14564">
                  <c:v>285.76608299999964</c:v>
                </c:pt>
                <c:pt idx="14565">
                  <c:v>285.78488199999998</c:v>
                </c:pt>
                <c:pt idx="14566">
                  <c:v>285.80328400000002</c:v>
                </c:pt>
                <c:pt idx="14567">
                  <c:v>285.81918300000001</c:v>
                </c:pt>
                <c:pt idx="14568">
                  <c:v>285.83126799999928</c:v>
                </c:pt>
                <c:pt idx="14569">
                  <c:v>285.845978</c:v>
                </c:pt>
                <c:pt idx="14570">
                  <c:v>285.86486800000085</c:v>
                </c:pt>
                <c:pt idx="14571">
                  <c:v>285.88357499999915</c:v>
                </c:pt>
                <c:pt idx="14572">
                  <c:v>285.90039099999927</c:v>
                </c:pt>
                <c:pt idx="14573">
                  <c:v>285.91778599999969</c:v>
                </c:pt>
                <c:pt idx="14574">
                  <c:v>285.93246499999964</c:v>
                </c:pt>
                <c:pt idx="14575">
                  <c:v>285.94726600000001</c:v>
                </c:pt>
                <c:pt idx="14576">
                  <c:v>285.96579000000003</c:v>
                </c:pt>
                <c:pt idx="14577">
                  <c:v>285.98138399999897</c:v>
                </c:pt>
                <c:pt idx="14578">
                  <c:v>285.9966739999989</c:v>
                </c:pt>
                <c:pt idx="14579">
                  <c:v>286.01367199999999</c:v>
                </c:pt>
                <c:pt idx="14580">
                  <c:v>286.03057899999897</c:v>
                </c:pt>
                <c:pt idx="14581">
                  <c:v>286.04757699999999</c:v>
                </c:pt>
                <c:pt idx="14582">
                  <c:v>286.063782</c:v>
                </c:pt>
                <c:pt idx="14583">
                  <c:v>286.08157299999897</c:v>
                </c:pt>
                <c:pt idx="14584">
                  <c:v>286.09747299999964</c:v>
                </c:pt>
                <c:pt idx="14585">
                  <c:v>286.11276199999998</c:v>
                </c:pt>
                <c:pt idx="14586">
                  <c:v>286.13076799999999</c:v>
                </c:pt>
                <c:pt idx="14587">
                  <c:v>286.14736900000008</c:v>
                </c:pt>
                <c:pt idx="14588">
                  <c:v>286.16339099999999</c:v>
                </c:pt>
                <c:pt idx="14589">
                  <c:v>286.180969</c:v>
                </c:pt>
                <c:pt idx="14590">
                  <c:v>286.197968</c:v>
                </c:pt>
                <c:pt idx="14591">
                  <c:v>286.21456899999993</c:v>
                </c:pt>
                <c:pt idx="14592">
                  <c:v>286.23059099999915</c:v>
                </c:pt>
                <c:pt idx="14593">
                  <c:v>286.24697899999916</c:v>
                </c:pt>
                <c:pt idx="14594">
                  <c:v>286.26107799999909</c:v>
                </c:pt>
                <c:pt idx="14595">
                  <c:v>286.277466</c:v>
                </c:pt>
                <c:pt idx="14596">
                  <c:v>286.29806499999916</c:v>
                </c:pt>
                <c:pt idx="14597">
                  <c:v>286.31427000000002</c:v>
                </c:pt>
                <c:pt idx="14598">
                  <c:v>286.32916299999999</c:v>
                </c:pt>
                <c:pt idx="14599">
                  <c:v>286.34686299999998</c:v>
                </c:pt>
                <c:pt idx="14600">
                  <c:v>286.36526500000002</c:v>
                </c:pt>
                <c:pt idx="14601">
                  <c:v>286.38177499999915</c:v>
                </c:pt>
                <c:pt idx="14602">
                  <c:v>286.39477499999964</c:v>
                </c:pt>
                <c:pt idx="14603">
                  <c:v>286.40997299999964</c:v>
                </c:pt>
                <c:pt idx="14604">
                  <c:v>286.42706299999969</c:v>
                </c:pt>
                <c:pt idx="14605">
                  <c:v>286.44296300000002</c:v>
                </c:pt>
                <c:pt idx="14606">
                  <c:v>286.45898399999999</c:v>
                </c:pt>
                <c:pt idx="14607">
                  <c:v>286.47497600000003</c:v>
                </c:pt>
                <c:pt idx="14608">
                  <c:v>286.49298099999999</c:v>
                </c:pt>
                <c:pt idx="14609">
                  <c:v>286.50988800000073</c:v>
                </c:pt>
                <c:pt idx="14610">
                  <c:v>286.52697799999896</c:v>
                </c:pt>
                <c:pt idx="14611">
                  <c:v>286.545074</c:v>
                </c:pt>
                <c:pt idx="14612">
                  <c:v>286.55947900000001</c:v>
                </c:pt>
                <c:pt idx="14613">
                  <c:v>286.57626299999993</c:v>
                </c:pt>
                <c:pt idx="14614">
                  <c:v>286.59368899999993</c:v>
                </c:pt>
                <c:pt idx="14615">
                  <c:v>286.60928300000086</c:v>
                </c:pt>
                <c:pt idx="14616">
                  <c:v>286.62637299999915</c:v>
                </c:pt>
                <c:pt idx="14617">
                  <c:v>286.64267000000086</c:v>
                </c:pt>
                <c:pt idx="14618">
                  <c:v>286.65737899999999</c:v>
                </c:pt>
                <c:pt idx="14619">
                  <c:v>286.673767</c:v>
                </c:pt>
                <c:pt idx="14620">
                  <c:v>286.69058200000001</c:v>
                </c:pt>
                <c:pt idx="14621">
                  <c:v>286.70696999999927</c:v>
                </c:pt>
                <c:pt idx="14622">
                  <c:v>286.72317499999883</c:v>
                </c:pt>
                <c:pt idx="14623">
                  <c:v>286.73507699999897</c:v>
                </c:pt>
                <c:pt idx="14624">
                  <c:v>286.74896200000001</c:v>
                </c:pt>
                <c:pt idx="14625">
                  <c:v>286.77166699999964</c:v>
                </c:pt>
                <c:pt idx="14626">
                  <c:v>286.78997799999928</c:v>
                </c:pt>
                <c:pt idx="14627">
                  <c:v>286.80447400000008</c:v>
                </c:pt>
                <c:pt idx="14628">
                  <c:v>286.82076999999964</c:v>
                </c:pt>
                <c:pt idx="14629">
                  <c:v>286.83737199999928</c:v>
                </c:pt>
                <c:pt idx="14630">
                  <c:v>286.85427900000002</c:v>
                </c:pt>
                <c:pt idx="14631">
                  <c:v>286.86996499999998</c:v>
                </c:pt>
                <c:pt idx="14632">
                  <c:v>286.88586400000008</c:v>
                </c:pt>
                <c:pt idx="14633">
                  <c:v>286.90536499999928</c:v>
                </c:pt>
                <c:pt idx="14634">
                  <c:v>286.92459099999928</c:v>
                </c:pt>
                <c:pt idx="14635">
                  <c:v>286.940674</c:v>
                </c:pt>
                <c:pt idx="14636">
                  <c:v>286.95516999999916</c:v>
                </c:pt>
                <c:pt idx="14637">
                  <c:v>286.96896400000003</c:v>
                </c:pt>
                <c:pt idx="14638">
                  <c:v>286.98397799999879</c:v>
                </c:pt>
                <c:pt idx="14639">
                  <c:v>287.00436400000001</c:v>
                </c:pt>
                <c:pt idx="14640">
                  <c:v>287.02267499999999</c:v>
                </c:pt>
                <c:pt idx="14641">
                  <c:v>287.03848299999999</c:v>
                </c:pt>
                <c:pt idx="14642">
                  <c:v>287.05636600000003</c:v>
                </c:pt>
                <c:pt idx="14643">
                  <c:v>287.07226600000001</c:v>
                </c:pt>
                <c:pt idx="14644">
                  <c:v>287.086884</c:v>
                </c:pt>
                <c:pt idx="14645">
                  <c:v>287.10287499999998</c:v>
                </c:pt>
                <c:pt idx="14646">
                  <c:v>287.11987299999998</c:v>
                </c:pt>
                <c:pt idx="14647">
                  <c:v>287.13726800000001</c:v>
                </c:pt>
                <c:pt idx="14648">
                  <c:v>287.15347300000002</c:v>
                </c:pt>
                <c:pt idx="14649">
                  <c:v>287.16937300000001</c:v>
                </c:pt>
                <c:pt idx="14650">
                  <c:v>287.18579099999999</c:v>
                </c:pt>
                <c:pt idx="14651">
                  <c:v>287.20138499999928</c:v>
                </c:pt>
                <c:pt idx="14652">
                  <c:v>287.21758999999969</c:v>
                </c:pt>
                <c:pt idx="14653">
                  <c:v>287.23406999999969</c:v>
                </c:pt>
                <c:pt idx="14654">
                  <c:v>287.25228900000002</c:v>
                </c:pt>
                <c:pt idx="14655">
                  <c:v>287.26876799999928</c:v>
                </c:pt>
                <c:pt idx="14656">
                  <c:v>287.28326399999969</c:v>
                </c:pt>
                <c:pt idx="14657">
                  <c:v>287.30126999999999</c:v>
                </c:pt>
                <c:pt idx="14658">
                  <c:v>287.319275</c:v>
                </c:pt>
                <c:pt idx="14659">
                  <c:v>287.33587599999993</c:v>
                </c:pt>
                <c:pt idx="14660">
                  <c:v>287.353363</c:v>
                </c:pt>
                <c:pt idx="14661">
                  <c:v>287.36788900000073</c:v>
                </c:pt>
                <c:pt idx="14662">
                  <c:v>287.38449100000008</c:v>
                </c:pt>
                <c:pt idx="14663">
                  <c:v>287.40048200000001</c:v>
                </c:pt>
                <c:pt idx="14664">
                  <c:v>287.41748000000001</c:v>
                </c:pt>
                <c:pt idx="14665">
                  <c:v>287.43658399999885</c:v>
                </c:pt>
                <c:pt idx="14666">
                  <c:v>287.45107999999897</c:v>
                </c:pt>
                <c:pt idx="14667">
                  <c:v>287.46649199999928</c:v>
                </c:pt>
                <c:pt idx="14668">
                  <c:v>287.48397799999879</c:v>
                </c:pt>
                <c:pt idx="14669">
                  <c:v>287.50247200000001</c:v>
                </c:pt>
                <c:pt idx="14670">
                  <c:v>287.52017199999915</c:v>
                </c:pt>
                <c:pt idx="14671">
                  <c:v>287.53356899999915</c:v>
                </c:pt>
                <c:pt idx="14672">
                  <c:v>287.54788200000104</c:v>
                </c:pt>
                <c:pt idx="14673">
                  <c:v>287.560181</c:v>
                </c:pt>
                <c:pt idx="14674">
                  <c:v>287.57516500000003</c:v>
                </c:pt>
                <c:pt idx="14675">
                  <c:v>287.59667999999897</c:v>
                </c:pt>
                <c:pt idx="14676">
                  <c:v>287.61706500000008</c:v>
                </c:pt>
                <c:pt idx="14677">
                  <c:v>287.634277</c:v>
                </c:pt>
                <c:pt idx="14678">
                  <c:v>287.65148900000008</c:v>
                </c:pt>
                <c:pt idx="14679">
                  <c:v>287.66836499999999</c:v>
                </c:pt>
                <c:pt idx="14680">
                  <c:v>287.68158</c:v>
                </c:pt>
                <c:pt idx="14681">
                  <c:v>287.69576999999964</c:v>
                </c:pt>
                <c:pt idx="14682">
                  <c:v>287.71346999999969</c:v>
                </c:pt>
                <c:pt idx="14683">
                  <c:v>287.73196399999915</c:v>
                </c:pt>
                <c:pt idx="14684">
                  <c:v>287.74877899999927</c:v>
                </c:pt>
                <c:pt idx="14685">
                  <c:v>287.76498400000008</c:v>
                </c:pt>
                <c:pt idx="14686">
                  <c:v>287.78036499999928</c:v>
                </c:pt>
                <c:pt idx="14687">
                  <c:v>287.79568499999999</c:v>
                </c:pt>
                <c:pt idx="14688">
                  <c:v>287.81308000000001</c:v>
                </c:pt>
                <c:pt idx="14689">
                  <c:v>287.83166499999999</c:v>
                </c:pt>
                <c:pt idx="14690">
                  <c:v>287.84698500000002</c:v>
                </c:pt>
                <c:pt idx="14691">
                  <c:v>287.86209100000002</c:v>
                </c:pt>
                <c:pt idx="14692">
                  <c:v>287.88116499999916</c:v>
                </c:pt>
                <c:pt idx="14693">
                  <c:v>287.89858999999927</c:v>
                </c:pt>
                <c:pt idx="14694">
                  <c:v>287.914063</c:v>
                </c:pt>
                <c:pt idx="14695">
                  <c:v>287.92898599999916</c:v>
                </c:pt>
                <c:pt idx="14696">
                  <c:v>287.94396999999969</c:v>
                </c:pt>
                <c:pt idx="14697">
                  <c:v>287.959991</c:v>
                </c:pt>
                <c:pt idx="14698">
                  <c:v>287.97897299999903</c:v>
                </c:pt>
                <c:pt idx="14699">
                  <c:v>287.99636799999865</c:v>
                </c:pt>
                <c:pt idx="14700">
                  <c:v>288.01248199999998</c:v>
                </c:pt>
                <c:pt idx="14701">
                  <c:v>288.02777099999969</c:v>
                </c:pt>
                <c:pt idx="14702">
                  <c:v>288.04357899999928</c:v>
                </c:pt>
                <c:pt idx="14703">
                  <c:v>288.06176799999969</c:v>
                </c:pt>
                <c:pt idx="14704">
                  <c:v>288.07849099999999</c:v>
                </c:pt>
                <c:pt idx="14705">
                  <c:v>288.09286500000002</c:v>
                </c:pt>
                <c:pt idx="14706">
                  <c:v>288.10739100000001</c:v>
                </c:pt>
                <c:pt idx="14707">
                  <c:v>288.12496900000002</c:v>
                </c:pt>
                <c:pt idx="14708">
                  <c:v>288.14367700000008</c:v>
                </c:pt>
                <c:pt idx="14709">
                  <c:v>288.15997299999998</c:v>
                </c:pt>
                <c:pt idx="14710">
                  <c:v>288.175568</c:v>
                </c:pt>
                <c:pt idx="14711">
                  <c:v>288.19348100000002</c:v>
                </c:pt>
                <c:pt idx="14712">
                  <c:v>288.21136499999915</c:v>
                </c:pt>
                <c:pt idx="14713">
                  <c:v>288.22287</c:v>
                </c:pt>
                <c:pt idx="14714">
                  <c:v>288.23788500000001</c:v>
                </c:pt>
                <c:pt idx="14715">
                  <c:v>288.259186</c:v>
                </c:pt>
                <c:pt idx="14716">
                  <c:v>288.27496300000001</c:v>
                </c:pt>
                <c:pt idx="14717">
                  <c:v>288.292664</c:v>
                </c:pt>
                <c:pt idx="14718">
                  <c:v>288.312592</c:v>
                </c:pt>
                <c:pt idx="14719">
                  <c:v>288.32617199999896</c:v>
                </c:pt>
                <c:pt idx="14720">
                  <c:v>288.34048500000085</c:v>
                </c:pt>
                <c:pt idx="14721">
                  <c:v>288.35849000000002</c:v>
                </c:pt>
                <c:pt idx="14722">
                  <c:v>288.37408399999998</c:v>
                </c:pt>
                <c:pt idx="14723">
                  <c:v>288.39077799999922</c:v>
                </c:pt>
                <c:pt idx="14724">
                  <c:v>288.40756199999993</c:v>
                </c:pt>
                <c:pt idx="14725">
                  <c:v>288.42587299999963</c:v>
                </c:pt>
                <c:pt idx="14726">
                  <c:v>288.44296300000002</c:v>
                </c:pt>
                <c:pt idx="14727">
                  <c:v>288.45797700000003</c:v>
                </c:pt>
                <c:pt idx="14728">
                  <c:v>288.47668499999969</c:v>
                </c:pt>
                <c:pt idx="14729">
                  <c:v>288.49398799999915</c:v>
                </c:pt>
                <c:pt idx="14730">
                  <c:v>288.51037599999916</c:v>
                </c:pt>
                <c:pt idx="14731">
                  <c:v>288.525665</c:v>
                </c:pt>
                <c:pt idx="14732">
                  <c:v>288.54037499999993</c:v>
                </c:pt>
                <c:pt idx="14733">
                  <c:v>288.55856299999999</c:v>
                </c:pt>
                <c:pt idx="14734">
                  <c:v>288.57577499999928</c:v>
                </c:pt>
                <c:pt idx="14735">
                  <c:v>288.59149199999928</c:v>
                </c:pt>
                <c:pt idx="14736">
                  <c:v>288.60858200000001</c:v>
                </c:pt>
                <c:pt idx="14737">
                  <c:v>288.62518299999999</c:v>
                </c:pt>
                <c:pt idx="14738">
                  <c:v>288.64047200000073</c:v>
                </c:pt>
                <c:pt idx="14739">
                  <c:v>288.65808099999998</c:v>
                </c:pt>
                <c:pt idx="14740">
                  <c:v>288.67459100000002</c:v>
                </c:pt>
                <c:pt idx="14741">
                  <c:v>288.68908699999997</c:v>
                </c:pt>
                <c:pt idx="14742">
                  <c:v>288.70477299999999</c:v>
                </c:pt>
                <c:pt idx="14743">
                  <c:v>288.71676599999915</c:v>
                </c:pt>
                <c:pt idx="14744">
                  <c:v>288.73178099999922</c:v>
                </c:pt>
                <c:pt idx="14745">
                  <c:v>288.75207499999999</c:v>
                </c:pt>
                <c:pt idx="14746">
                  <c:v>288.77056899999963</c:v>
                </c:pt>
                <c:pt idx="14747">
                  <c:v>288.78878799999922</c:v>
                </c:pt>
                <c:pt idx="14748">
                  <c:v>288.80526700000001</c:v>
                </c:pt>
                <c:pt idx="14749">
                  <c:v>288.82037399999928</c:v>
                </c:pt>
                <c:pt idx="14750">
                  <c:v>288.83566300000001</c:v>
                </c:pt>
                <c:pt idx="14751">
                  <c:v>288.85467500000038</c:v>
                </c:pt>
                <c:pt idx="14752">
                  <c:v>288.872162</c:v>
                </c:pt>
                <c:pt idx="14753">
                  <c:v>288.885986</c:v>
                </c:pt>
                <c:pt idx="14754">
                  <c:v>288.90197799999896</c:v>
                </c:pt>
                <c:pt idx="14755">
                  <c:v>288.91726699999964</c:v>
                </c:pt>
                <c:pt idx="14756">
                  <c:v>288.93368500000003</c:v>
                </c:pt>
                <c:pt idx="14757">
                  <c:v>288.95266700000002</c:v>
                </c:pt>
                <c:pt idx="14758">
                  <c:v>288.96798699999999</c:v>
                </c:pt>
                <c:pt idx="14759">
                  <c:v>288.98348999999928</c:v>
                </c:pt>
                <c:pt idx="14760">
                  <c:v>289.00036599999999</c:v>
                </c:pt>
                <c:pt idx="14761">
                  <c:v>289.01718099999999</c:v>
                </c:pt>
                <c:pt idx="14762">
                  <c:v>289.03427099999999</c:v>
                </c:pt>
                <c:pt idx="14763">
                  <c:v>289.051086</c:v>
                </c:pt>
                <c:pt idx="14764">
                  <c:v>289.06549100000001</c:v>
                </c:pt>
                <c:pt idx="14765">
                  <c:v>289.07946800000002</c:v>
                </c:pt>
                <c:pt idx="14766">
                  <c:v>289.09747299999964</c:v>
                </c:pt>
                <c:pt idx="14767">
                  <c:v>289.114777</c:v>
                </c:pt>
                <c:pt idx="14768">
                  <c:v>289.12927200000001</c:v>
                </c:pt>
                <c:pt idx="14769">
                  <c:v>289.14679000000001</c:v>
                </c:pt>
                <c:pt idx="14770">
                  <c:v>289.16568000000086</c:v>
                </c:pt>
                <c:pt idx="14771">
                  <c:v>289.18057299999964</c:v>
                </c:pt>
                <c:pt idx="14772">
                  <c:v>289.19467200000008</c:v>
                </c:pt>
                <c:pt idx="14773">
                  <c:v>289.21438599999999</c:v>
                </c:pt>
                <c:pt idx="14774">
                  <c:v>289.23376499999915</c:v>
                </c:pt>
                <c:pt idx="14775">
                  <c:v>289.24469000000073</c:v>
                </c:pt>
                <c:pt idx="14776">
                  <c:v>289.25967400000002</c:v>
                </c:pt>
                <c:pt idx="14777">
                  <c:v>289.28027299999928</c:v>
                </c:pt>
                <c:pt idx="14778">
                  <c:v>289.29388399999999</c:v>
                </c:pt>
                <c:pt idx="14779">
                  <c:v>289.31088300000073</c:v>
                </c:pt>
                <c:pt idx="14780">
                  <c:v>289.32849099999999</c:v>
                </c:pt>
                <c:pt idx="14781">
                  <c:v>289.34518400000002</c:v>
                </c:pt>
                <c:pt idx="14782">
                  <c:v>289.36346400000002</c:v>
                </c:pt>
                <c:pt idx="14783">
                  <c:v>289.37908900000002</c:v>
                </c:pt>
                <c:pt idx="14784">
                  <c:v>289.39437899999928</c:v>
                </c:pt>
                <c:pt idx="14785">
                  <c:v>289.41146899999922</c:v>
                </c:pt>
                <c:pt idx="14786">
                  <c:v>289.43038899999897</c:v>
                </c:pt>
                <c:pt idx="14787">
                  <c:v>289.44656399999963</c:v>
                </c:pt>
                <c:pt idx="14788">
                  <c:v>289.46026599999999</c:v>
                </c:pt>
                <c:pt idx="14789">
                  <c:v>289.47488399999997</c:v>
                </c:pt>
                <c:pt idx="14790">
                  <c:v>289.49066199999999</c:v>
                </c:pt>
                <c:pt idx="14791">
                  <c:v>289.509277</c:v>
                </c:pt>
                <c:pt idx="14792">
                  <c:v>289.52468900000002</c:v>
                </c:pt>
                <c:pt idx="14793">
                  <c:v>289.54107699999969</c:v>
                </c:pt>
                <c:pt idx="14794">
                  <c:v>289.55877699999928</c:v>
                </c:pt>
                <c:pt idx="14795">
                  <c:v>289.57678199999964</c:v>
                </c:pt>
                <c:pt idx="14796">
                  <c:v>289.59216300000003</c:v>
                </c:pt>
                <c:pt idx="14797">
                  <c:v>289.60678100000001</c:v>
                </c:pt>
                <c:pt idx="14798">
                  <c:v>289.625092</c:v>
                </c:pt>
                <c:pt idx="14799">
                  <c:v>289.64166300000073</c:v>
                </c:pt>
                <c:pt idx="14800">
                  <c:v>289.65896600000002</c:v>
                </c:pt>
                <c:pt idx="14801">
                  <c:v>289.67358400000001</c:v>
                </c:pt>
                <c:pt idx="14802">
                  <c:v>289.69036899999969</c:v>
                </c:pt>
                <c:pt idx="14803">
                  <c:v>289.70788599999997</c:v>
                </c:pt>
                <c:pt idx="14804">
                  <c:v>289.72216799999921</c:v>
                </c:pt>
                <c:pt idx="14805">
                  <c:v>289.73788500000001</c:v>
                </c:pt>
                <c:pt idx="14806">
                  <c:v>289.75528000000008</c:v>
                </c:pt>
                <c:pt idx="14807">
                  <c:v>289.77197299999915</c:v>
                </c:pt>
                <c:pt idx="14808">
                  <c:v>289.78378300000003</c:v>
                </c:pt>
                <c:pt idx="14809">
                  <c:v>289.799286</c:v>
                </c:pt>
                <c:pt idx="14810">
                  <c:v>289.81896999999969</c:v>
                </c:pt>
                <c:pt idx="14811">
                  <c:v>289.83767699999999</c:v>
                </c:pt>
                <c:pt idx="14812">
                  <c:v>289.85388200000079</c:v>
                </c:pt>
                <c:pt idx="14813">
                  <c:v>289.86996499999998</c:v>
                </c:pt>
                <c:pt idx="14814">
                  <c:v>289.88766500000008</c:v>
                </c:pt>
                <c:pt idx="14815">
                  <c:v>289.90518199999963</c:v>
                </c:pt>
                <c:pt idx="14816">
                  <c:v>289.92077599999897</c:v>
                </c:pt>
                <c:pt idx="14817">
                  <c:v>289.93667599999878</c:v>
                </c:pt>
                <c:pt idx="14818">
                  <c:v>289.95416299999999</c:v>
                </c:pt>
                <c:pt idx="14819">
                  <c:v>289.97067299999969</c:v>
                </c:pt>
                <c:pt idx="14820">
                  <c:v>289.98846399999928</c:v>
                </c:pt>
                <c:pt idx="14821">
                  <c:v>290.00479100000001</c:v>
                </c:pt>
                <c:pt idx="14822">
                  <c:v>290.01998900000001</c:v>
                </c:pt>
                <c:pt idx="14823">
                  <c:v>290.03427099999999</c:v>
                </c:pt>
                <c:pt idx="14824">
                  <c:v>290.05068999999997</c:v>
                </c:pt>
                <c:pt idx="14825">
                  <c:v>290.06848100000002</c:v>
                </c:pt>
                <c:pt idx="14826">
                  <c:v>290.085083</c:v>
                </c:pt>
                <c:pt idx="14827">
                  <c:v>290.10458400000073</c:v>
                </c:pt>
                <c:pt idx="14828">
                  <c:v>290.12158199999999</c:v>
                </c:pt>
                <c:pt idx="14829">
                  <c:v>290.13507099999993</c:v>
                </c:pt>
                <c:pt idx="14830">
                  <c:v>290.14886500000085</c:v>
                </c:pt>
                <c:pt idx="14831">
                  <c:v>290.16406300000079</c:v>
                </c:pt>
                <c:pt idx="14832">
                  <c:v>290.18048100000038</c:v>
                </c:pt>
                <c:pt idx="14833">
                  <c:v>290.19467200000008</c:v>
                </c:pt>
                <c:pt idx="14834">
                  <c:v>290.21038799999963</c:v>
                </c:pt>
                <c:pt idx="14835">
                  <c:v>290.22967499999999</c:v>
                </c:pt>
                <c:pt idx="14836">
                  <c:v>290.24697899999916</c:v>
                </c:pt>
                <c:pt idx="14837">
                  <c:v>290.26266500000008</c:v>
                </c:pt>
                <c:pt idx="14838">
                  <c:v>290.28146400000003</c:v>
                </c:pt>
                <c:pt idx="14839">
                  <c:v>290.299286</c:v>
                </c:pt>
                <c:pt idx="14840">
                  <c:v>290.31506300000001</c:v>
                </c:pt>
                <c:pt idx="14841">
                  <c:v>290.33126799999928</c:v>
                </c:pt>
                <c:pt idx="14842">
                  <c:v>290.34777800000001</c:v>
                </c:pt>
                <c:pt idx="14843">
                  <c:v>290.365387</c:v>
                </c:pt>
                <c:pt idx="14844">
                  <c:v>290.38159199999922</c:v>
                </c:pt>
                <c:pt idx="14845">
                  <c:v>290.39718599999969</c:v>
                </c:pt>
                <c:pt idx="14846">
                  <c:v>290.41339099999897</c:v>
                </c:pt>
                <c:pt idx="14847">
                  <c:v>290.429688</c:v>
                </c:pt>
                <c:pt idx="14848">
                  <c:v>290.44476300000002</c:v>
                </c:pt>
                <c:pt idx="14849">
                  <c:v>290.46197499999903</c:v>
                </c:pt>
                <c:pt idx="14850">
                  <c:v>290.47857699999878</c:v>
                </c:pt>
                <c:pt idx="14851">
                  <c:v>290.4962769999986</c:v>
                </c:pt>
                <c:pt idx="14852">
                  <c:v>290.51348899999999</c:v>
                </c:pt>
                <c:pt idx="14853">
                  <c:v>290.52468900000002</c:v>
                </c:pt>
                <c:pt idx="14854">
                  <c:v>290.53857399999885</c:v>
                </c:pt>
                <c:pt idx="14855">
                  <c:v>290.55609099999964</c:v>
                </c:pt>
                <c:pt idx="14856">
                  <c:v>290.57116699999915</c:v>
                </c:pt>
                <c:pt idx="14857">
                  <c:v>290.59149199999928</c:v>
                </c:pt>
                <c:pt idx="14858">
                  <c:v>290.61117599999915</c:v>
                </c:pt>
                <c:pt idx="14859">
                  <c:v>290.622772</c:v>
                </c:pt>
                <c:pt idx="14860">
                  <c:v>290.63616899999903</c:v>
                </c:pt>
                <c:pt idx="14861">
                  <c:v>290.65747100000038</c:v>
                </c:pt>
                <c:pt idx="14862">
                  <c:v>290.67587300000002</c:v>
                </c:pt>
                <c:pt idx="14863">
                  <c:v>290.69097900000003</c:v>
                </c:pt>
                <c:pt idx="14864">
                  <c:v>290.70797700000003</c:v>
                </c:pt>
                <c:pt idx="14865">
                  <c:v>290.72506699999963</c:v>
                </c:pt>
                <c:pt idx="14866">
                  <c:v>290.741669</c:v>
                </c:pt>
                <c:pt idx="14867">
                  <c:v>290.75698899999969</c:v>
                </c:pt>
                <c:pt idx="14868">
                  <c:v>290.76947000000001</c:v>
                </c:pt>
                <c:pt idx="14869">
                  <c:v>290.78488199999998</c:v>
                </c:pt>
                <c:pt idx="14870">
                  <c:v>290.80807499999969</c:v>
                </c:pt>
                <c:pt idx="14871">
                  <c:v>290.82669099999993</c:v>
                </c:pt>
                <c:pt idx="14872">
                  <c:v>290.84188799999998</c:v>
                </c:pt>
                <c:pt idx="14873">
                  <c:v>290.85498000000092</c:v>
                </c:pt>
                <c:pt idx="14874">
                  <c:v>290.87148999999999</c:v>
                </c:pt>
                <c:pt idx="14875">
                  <c:v>290.887878</c:v>
                </c:pt>
                <c:pt idx="14876">
                  <c:v>290.90258799999964</c:v>
                </c:pt>
                <c:pt idx="14877">
                  <c:v>290.92169199999915</c:v>
                </c:pt>
                <c:pt idx="14878">
                  <c:v>290.93908699999969</c:v>
                </c:pt>
                <c:pt idx="14879">
                  <c:v>290.95568800000001</c:v>
                </c:pt>
                <c:pt idx="14880">
                  <c:v>290.97097799999915</c:v>
                </c:pt>
                <c:pt idx="14881">
                  <c:v>290.98388699999964</c:v>
                </c:pt>
                <c:pt idx="14882">
                  <c:v>291.00216699999999</c:v>
                </c:pt>
                <c:pt idx="14883">
                  <c:v>291.02166699999964</c:v>
                </c:pt>
                <c:pt idx="14884">
                  <c:v>291.03839099999897</c:v>
                </c:pt>
                <c:pt idx="14885">
                  <c:v>291.05218500000001</c:v>
                </c:pt>
                <c:pt idx="14886">
                  <c:v>291.06536899999969</c:v>
                </c:pt>
                <c:pt idx="14887">
                  <c:v>291.08538799999963</c:v>
                </c:pt>
                <c:pt idx="14888">
                  <c:v>291.10528599999998</c:v>
                </c:pt>
                <c:pt idx="14889">
                  <c:v>291.11926300000073</c:v>
                </c:pt>
                <c:pt idx="14890">
                  <c:v>291.13388099999997</c:v>
                </c:pt>
                <c:pt idx="14891">
                  <c:v>291.15347300000002</c:v>
                </c:pt>
                <c:pt idx="14892">
                  <c:v>291.171783</c:v>
                </c:pt>
                <c:pt idx="14893">
                  <c:v>291.188873</c:v>
                </c:pt>
                <c:pt idx="14894">
                  <c:v>291.20437599999963</c:v>
                </c:pt>
                <c:pt idx="14895">
                  <c:v>291.219086</c:v>
                </c:pt>
                <c:pt idx="14896">
                  <c:v>291.23498499999999</c:v>
                </c:pt>
                <c:pt idx="14897">
                  <c:v>291.25396699999999</c:v>
                </c:pt>
                <c:pt idx="14898">
                  <c:v>291.27166699999964</c:v>
                </c:pt>
                <c:pt idx="14899">
                  <c:v>291.28756699999963</c:v>
                </c:pt>
                <c:pt idx="14900">
                  <c:v>291.300568</c:v>
                </c:pt>
                <c:pt idx="14901">
                  <c:v>291.31497200000001</c:v>
                </c:pt>
                <c:pt idx="14902">
                  <c:v>291.33377099999927</c:v>
                </c:pt>
                <c:pt idx="14903">
                  <c:v>291.34988400000128</c:v>
                </c:pt>
                <c:pt idx="14904">
                  <c:v>291.36636399999969</c:v>
                </c:pt>
                <c:pt idx="14905">
                  <c:v>291.38458300000002</c:v>
                </c:pt>
                <c:pt idx="14906">
                  <c:v>291.40148900000003</c:v>
                </c:pt>
                <c:pt idx="14907">
                  <c:v>291.41976899999969</c:v>
                </c:pt>
                <c:pt idx="14908">
                  <c:v>291.43707299999909</c:v>
                </c:pt>
                <c:pt idx="14909">
                  <c:v>291.45117199999896</c:v>
                </c:pt>
                <c:pt idx="14910">
                  <c:v>291.46688799999993</c:v>
                </c:pt>
                <c:pt idx="14911">
                  <c:v>291.48288000000002</c:v>
                </c:pt>
                <c:pt idx="14912">
                  <c:v>291.49877899999865</c:v>
                </c:pt>
                <c:pt idx="14913">
                  <c:v>291.51687599999963</c:v>
                </c:pt>
                <c:pt idx="14914">
                  <c:v>291.53576699999928</c:v>
                </c:pt>
                <c:pt idx="14915">
                  <c:v>291.552277</c:v>
                </c:pt>
                <c:pt idx="14916">
                  <c:v>291.56838999999928</c:v>
                </c:pt>
                <c:pt idx="14917">
                  <c:v>291.58587599999993</c:v>
                </c:pt>
                <c:pt idx="14918">
                  <c:v>291.59838899999909</c:v>
                </c:pt>
                <c:pt idx="14919">
                  <c:v>291.61108400000001</c:v>
                </c:pt>
                <c:pt idx="14920">
                  <c:v>291.62817399999915</c:v>
                </c:pt>
                <c:pt idx="14921">
                  <c:v>291.64456200000086</c:v>
                </c:pt>
                <c:pt idx="14922">
                  <c:v>291.66427599999997</c:v>
                </c:pt>
                <c:pt idx="14923">
                  <c:v>291.68188500000002</c:v>
                </c:pt>
                <c:pt idx="14924">
                  <c:v>291.69686899999999</c:v>
                </c:pt>
                <c:pt idx="14925">
                  <c:v>291.71566799999999</c:v>
                </c:pt>
                <c:pt idx="14926">
                  <c:v>291.7333679999989</c:v>
                </c:pt>
                <c:pt idx="14927">
                  <c:v>291.74856599999993</c:v>
                </c:pt>
                <c:pt idx="14928">
                  <c:v>291.76376299999993</c:v>
                </c:pt>
                <c:pt idx="14929">
                  <c:v>291.78008999999969</c:v>
                </c:pt>
                <c:pt idx="14930">
                  <c:v>291.79687499999915</c:v>
                </c:pt>
                <c:pt idx="14931">
                  <c:v>291.81369000000001</c:v>
                </c:pt>
                <c:pt idx="14932">
                  <c:v>291.83068800000001</c:v>
                </c:pt>
                <c:pt idx="14933">
                  <c:v>291.84356700000001</c:v>
                </c:pt>
                <c:pt idx="14934">
                  <c:v>291.85958900000008</c:v>
                </c:pt>
                <c:pt idx="14935">
                  <c:v>291.88076799999999</c:v>
                </c:pt>
                <c:pt idx="14936">
                  <c:v>291.898865</c:v>
                </c:pt>
                <c:pt idx="14937">
                  <c:v>291.91638199999915</c:v>
                </c:pt>
                <c:pt idx="14938">
                  <c:v>291.93368500000003</c:v>
                </c:pt>
                <c:pt idx="14939">
                  <c:v>291.94927999999999</c:v>
                </c:pt>
                <c:pt idx="14940">
                  <c:v>291.96487400000001</c:v>
                </c:pt>
                <c:pt idx="14941">
                  <c:v>291.97769199999999</c:v>
                </c:pt>
                <c:pt idx="14942">
                  <c:v>291.99307299999884</c:v>
                </c:pt>
                <c:pt idx="14943">
                  <c:v>292.01226800000001</c:v>
                </c:pt>
                <c:pt idx="14944">
                  <c:v>292.02838099999963</c:v>
                </c:pt>
                <c:pt idx="14945">
                  <c:v>292.045074</c:v>
                </c:pt>
                <c:pt idx="14946">
                  <c:v>292.06427000000002</c:v>
                </c:pt>
                <c:pt idx="14947">
                  <c:v>292.08117699999883</c:v>
                </c:pt>
                <c:pt idx="14948">
                  <c:v>292.09307899999897</c:v>
                </c:pt>
                <c:pt idx="14949">
                  <c:v>292.10748300000085</c:v>
                </c:pt>
                <c:pt idx="14950">
                  <c:v>292.12768599999998</c:v>
                </c:pt>
                <c:pt idx="14951">
                  <c:v>292.14679000000001</c:v>
                </c:pt>
                <c:pt idx="14952">
                  <c:v>292.16339099999999</c:v>
                </c:pt>
                <c:pt idx="14953">
                  <c:v>292.17797899999999</c:v>
                </c:pt>
                <c:pt idx="14954">
                  <c:v>292.19497699999999</c:v>
                </c:pt>
                <c:pt idx="14955">
                  <c:v>292.21246300000001</c:v>
                </c:pt>
                <c:pt idx="14956">
                  <c:v>292.22698999999915</c:v>
                </c:pt>
                <c:pt idx="14957">
                  <c:v>292.24298100000038</c:v>
                </c:pt>
                <c:pt idx="14958">
                  <c:v>292.259277</c:v>
                </c:pt>
                <c:pt idx="14959">
                  <c:v>292.27587899999969</c:v>
                </c:pt>
                <c:pt idx="14960">
                  <c:v>292.294464</c:v>
                </c:pt>
                <c:pt idx="14961">
                  <c:v>292.310181</c:v>
                </c:pt>
                <c:pt idx="14962">
                  <c:v>292.32476800000001</c:v>
                </c:pt>
                <c:pt idx="14963">
                  <c:v>292.34188799999998</c:v>
                </c:pt>
                <c:pt idx="14964">
                  <c:v>292.36068699999998</c:v>
                </c:pt>
                <c:pt idx="14965">
                  <c:v>292.38018799999969</c:v>
                </c:pt>
                <c:pt idx="14966">
                  <c:v>292.397064</c:v>
                </c:pt>
                <c:pt idx="14967">
                  <c:v>292.41146899999922</c:v>
                </c:pt>
                <c:pt idx="14968">
                  <c:v>292.42446899999999</c:v>
                </c:pt>
                <c:pt idx="14969">
                  <c:v>292.43978899999928</c:v>
                </c:pt>
                <c:pt idx="14970">
                  <c:v>292.45727499999964</c:v>
                </c:pt>
                <c:pt idx="14971">
                  <c:v>292.47457899999915</c:v>
                </c:pt>
                <c:pt idx="14972">
                  <c:v>292.49408</c:v>
                </c:pt>
                <c:pt idx="14973">
                  <c:v>292.51187099999999</c:v>
                </c:pt>
                <c:pt idx="14974">
                  <c:v>292.52899199999928</c:v>
                </c:pt>
                <c:pt idx="14975">
                  <c:v>292.54608200000001</c:v>
                </c:pt>
                <c:pt idx="14976">
                  <c:v>292.56277499999999</c:v>
                </c:pt>
                <c:pt idx="14977">
                  <c:v>292.57537799999915</c:v>
                </c:pt>
                <c:pt idx="14978">
                  <c:v>292.58987400000001</c:v>
                </c:pt>
                <c:pt idx="14979">
                  <c:v>292.60598800000002</c:v>
                </c:pt>
                <c:pt idx="14980">
                  <c:v>292.62298600000008</c:v>
                </c:pt>
                <c:pt idx="14981">
                  <c:v>292.64187600000002</c:v>
                </c:pt>
                <c:pt idx="14982">
                  <c:v>292.66049199999998</c:v>
                </c:pt>
                <c:pt idx="14983">
                  <c:v>292.67279100000002</c:v>
                </c:pt>
                <c:pt idx="14984">
                  <c:v>292.68588300000073</c:v>
                </c:pt>
                <c:pt idx="14985">
                  <c:v>292.70626799999928</c:v>
                </c:pt>
                <c:pt idx="14986">
                  <c:v>292.72497600000003</c:v>
                </c:pt>
                <c:pt idx="14987">
                  <c:v>292.741669</c:v>
                </c:pt>
                <c:pt idx="14988">
                  <c:v>292.75747699999999</c:v>
                </c:pt>
                <c:pt idx="14989">
                  <c:v>292.77197299999915</c:v>
                </c:pt>
                <c:pt idx="14990">
                  <c:v>292.78848299999999</c:v>
                </c:pt>
                <c:pt idx="14991">
                  <c:v>292.80438199999998</c:v>
                </c:pt>
                <c:pt idx="14992">
                  <c:v>292.82028200000002</c:v>
                </c:pt>
                <c:pt idx="14993">
                  <c:v>292.83947799999999</c:v>
                </c:pt>
                <c:pt idx="14994">
                  <c:v>292.85607899999928</c:v>
                </c:pt>
                <c:pt idx="14995">
                  <c:v>292.87048299999998</c:v>
                </c:pt>
                <c:pt idx="14996">
                  <c:v>292.88836699999928</c:v>
                </c:pt>
                <c:pt idx="14997">
                  <c:v>292.90606699999915</c:v>
                </c:pt>
                <c:pt idx="14998">
                  <c:v>292.92169199999915</c:v>
                </c:pt>
                <c:pt idx="14999">
                  <c:v>292.93838499999885</c:v>
                </c:pt>
                <c:pt idx="15000">
                  <c:v>292.95266700000002</c:v>
                </c:pt>
                <c:pt idx="15001">
                  <c:v>292.96737699999915</c:v>
                </c:pt>
                <c:pt idx="15002">
                  <c:v>292.98538199999928</c:v>
                </c:pt>
                <c:pt idx="15003">
                  <c:v>293.00366200000002</c:v>
                </c:pt>
                <c:pt idx="15004">
                  <c:v>293.02197299999915</c:v>
                </c:pt>
                <c:pt idx="15005">
                  <c:v>293.03866599999969</c:v>
                </c:pt>
                <c:pt idx="15006">
                  <c:v>293.05636600000003</c:v>
                </c:pt>
                <c:pt idx="15007">
                  <c:v>293.07128899999969</c:v>
                </c:pt>
                <c:pt idx="15008">
                  <c:v>293.08706699999999</c:v>
                </c:pt>
                <c:pt idx="15009">
                  <c:v>293.10437000000002</c:v>
                </c:pt>
                <c:pt idx="15010">
                  <c:v>293.12356599999993</c:v>
                </c:pt>
                <c:pt idx="15011">
                  <c:v>293.13958700000001</c:v>
                </c:pt>
                <c:pt idx="15012">
                  <c:v>293.15536500000002</c:v>
                </c:pt>
                <c:pt idx="15013">
                  <c:v>293.17297400000001</c:v>
                </c:pt>
                <c:pt idx="15014">
                  <c:v>293.18646200000001</c:v>
                </c:pt>
                <c:pt idx="15015">
                  <c:v>293.20138499999928</c:v>
                </c:pt>
                <c:pt idx="15016">
                  <c:v>293.21966600000002</c:v>
                </c:pt>
                <c:pt idx="15017">
                  <c:v>293.23889199999928</c:v>
                </c:pt>
                <c:pt idx="15018">
                  <c:v>293.25247200000001</c:v>
                </c:pt>
                <c:pt idx="15019">
                  <c:v>293.26586900000001</c:v>
                </c:pt>
                <c:pt idx="15020">
                  <c:v>293.28488199999998</c:v>
                </c:pt>
                <c:pt idx="15021">
                  <c:v>293.30117799999897</c:v>
                </c:pt>
                <c:pt idx="15022">
                  <c:v>293.31597900000003</c:v>
                </c:pt>
                <c:pt idx="15023">
                  <c:v>293.33337399999897</c:v>
                </c:pt>
                <c:pt idx="15024">
                  <c:v>293.35418700000002</c:v>
                </c:pt>
                <c:pt idx="15025">
                  <c:v>293.37237499999969</c:v>
                </c:pt>
                <c:pt idx="15026">
                  <c:v>293.38806199999999</c:v>
                </c:pt>
                <c:pt idx="15027">
                  <c:v>293.40527299999928</c:v>
                </c:pt>
                <c:pt idx="15028">
                  <c:v>293.42218000000003</c:v>
                </c:pt>
                <c:pt idx="15029">
                  <c:v>293.43926999999928</c:v>
                </c:pt>
                <c:pt idx="15030">
                  <c:v>293.455963</c:v>
                </c:pt>
                <c:pt idx="15031">
                  <c:v>293.47308299999969</c:v>
                </c:pt>
                <c:pt idx="15032">
                  <c:v>293.48916599999922</c:v>
                </c:pt>
                <c:pt idx="15033">
                  <c:v>293.50247200000001</c:v>
                </c:pt>
                <c:pt idx="15034">
                  <c:v>293.51806599999969</c:v>
                </c:pt>
                <c:pt idx="15035">
                  <c:v>293.53076199999964</c:v>
                </c:pt>
                <c:pt idx="15036">
                  <c:v>293.54626500000001</c:v>
                </c:pt>
                <c:pt idx="15037">
                  <c:v>293.56677199999928</c:v>
                </c:pt>
                <c:pt idx="15038">
                  <c:v>293.58486900000008</c:v>
                </c:pt>
                <c:pt idx="15039">
                  <c:v>293.60217299999999</c:v>
                </c:pt>
                <c:pt idx="15040">
                  <c:v>293.61969000000073</c:v>
                </c:pt>
                <c:pt idx="15041">
                  <c:v>293.63568099999998</c:v>
                </c:pt>
                <c:pt idx="15042">
                  <c:v>293.65066500000086</c:v>
                </c:pt>
                <c:pt idx="15043">
                  <c:v>293.66668700000002</c:v>
                </c:pt>
                <c:pt idx="15044">
                  <c:v>293.685089</c:v>
                </c:pt>
                <c:pt idx="15045">
                  <c:v>293.70169099999993</c:v>
                </c:pt>
                <c:pt idx="15046">
                  <c:v>293.71697999999878</c:v>
                </c:pt>
                <c:pt idx="15047">
                  <c:v>293.73718299999928</c:v>
                </c:pt>
                <c:pt idx="15048">
                  <c:v>293.75698899999969</c:v>
                </c:pt>
                <c:pt idx="15049">
                  <c:v>293.772064</c:v>
                </c:pt>
                <c:pt idx="15050">
                  <c:v>293.78506499999969</c:v>
                </c:pt>
                <c:pt idx="15051">
                  <c:v>293.79867599999915</c:v>
                </c:pt>
                <c:pt idx="15052">
                  <c:v>293.81497200000001</c:v>
                </c:pt>
                <c:pt idx="15053">
                  <c:v>293.82858299999964</c:v>
                </c:pt>
                <c:pt idx="15054">
                  <c:v>293.844177</c:v>
                </c:pt>
                <c:pt idx="15055">
                  <c:v>293.86456299999998</c:v>
                </c:pt>
                <c:pt idx="15056">
                  <c:v>293.88278200000002</c:v>
                </c:pt>
                <c:pt idx="15057">
                  <c:v>293.89907799999969</c:v>
                </c:pt>
                <c:pt idx="15058">
                  <c:v>293.91568000000001</c:v>
                </c:pt>
                <c:pt idx="15059">
                  <c:v>293.93148799999915</c:v>
                </c:pt>
                <c:pt idx="15060">
                  <c:v>293.94906600000002</c:v>
                </c:pt>
                <c:pt idx="15061">
                  <c:v>293.96456899999993</c:v>
                </c:pt>
                <c:pt idx="15062">
                  <c:v>293.97866800000003</c:v>
                </c:pt>
                <c:pt idx="15063">
                  <c:v>293.99398799999915</c:v>
                </c:pt>
                <c:pt idx="15064">
                  <c:v>294.01068099999998</c:v>
                </c:pt>
                <c:pt idx="15065">
                  <c:v>294.029877</c:v>
                </c:pt>
                <c:pt idx="15066">
                  <c:v>294.04656999999969</c:v>
                </c:pt>
                <c:pt idx="15067">
                  <c:v>294.060181</c:v>
                </c:pt>
                <c:pt idx="15068">
                  <c:v>294.07247899999999</c:v>
                </c:pt>
                <c:pt idx="15069">
                  <c:v>294.08758499999999</c:v>
                </c:pt>
                <c:pt idx="15070">
                  <c:v>294.10946700000073</c:v>
                </c:pt>
                <c:pt idx="15071">
                  <c:v>294.12747200000001</c:v>
                </c:pt>
                <c:pt idx="15072">
                  <c:v>294.14437900000001</c:v>
                </c:pt>
                <c:pt idx="15073">
                  <c:v>294.15948500000104</c:v>
                </c:pt>
                <c:pt idx="15074">
                  <c:v>294.17697099999964</c:v>
                </c:pt>
                <c:pt idx="15075">
                  <c:v>294.19409200000001</c:v>
                </c:pt>
                <c:pt idx="15076">
                  <c:v>294.21127299999915</c:v>
                </c:pt>
                <c:pt idx="15077">
                  <c:v>294.22656299999915</c:v>
                </c:pt>
                <c:pt idx="15078">
                  <c:v>294.24267600000002</c:v>
                </c:pt>
                <c:pt idx="15079">
                  <c:v>294.25949100000008</c:v>
                </c:pt>
                <c:pt idx="15080">
                  <c:v>294.27676399999928</c:v>
                </c:pt>
                <c:pt idx="15081">
                  <c:v>294.29388399999999</c:v>
                </c:pt>
                <c:pt idx="15082">
                  <c:v>294.308289</c:v>
                </c:pt>
                <c:pt idx="15083">
                  <c:v>294.32598899999999</c:v>
                </c:pt>
                <c:pt idx="15084">
                  <c:v>294.34246800000074</c:v>
                </c:pt>
                <c:pt idx="15085">
                  <c:v>294.35818499999999</c:v>
                </c:pt>
                <c:pt idx="15086">
                  <c:v>294.376282</c:v>
                </c:pt>
                <c:pt idx="15087">
                  <c:v>294.39248700000002</c:v>
                </c:pt>
                <c:pt idx="15088">
                  <c:v>294.40466300000008</c:v>
                </c:pt>
                <c:pt idx="15089">
                  <c:v>294.41989100000001</c:v>
                </c:pt>
                <c:pt idx="15090">
                  <c:v>294.44229100000001</c:v>
                </c:pt>
                <c:pt idx="15091">
                  <c:v>294.46197499999903</c:v>
                </c:pt>
                <c:pt idx="15092">
                  <c:v>294.47827099999915</c:v>
                </c:pt>
                <c:pt idx="15093">
                  <c:v>294.49447599999928</c:v>
                </c:pt>
                <c:pt idx="15094">
                  <c:v>294.51028400000001</c:v>
                </c:pt>
                <c:pt idx="15095">
                  <c:v>294.524475</c:v>
                </c:pt>
                <c:pt idx="15096">
                  <c:v>294.54177899999928</c:v>
                </c:pt>
                <c:pt idx="15097">
                  <c:v>294.55987499999998</c:v>
                </c:pt>
                <c:pt idx="15098">
                  <c:v>294.57446299999998</c:v>
                </c:pt>
                <c:pt idx="15099">
                  <c:v>294.58776899999964</c:v>
                </c:pt>
                <c:pt idx="15100">
                  <c:v>294.60476699999998</c:v>
                </c:pt>
                <c:pt idx="15101">
                  <c:v>294.62207000000001</c:v>
                </c:pt>
                <c:pt idx="15102">
                  <c:v>294.63797</c:v>
                </c:pt>
                <c:pt idx="15103">
                  <c:v>294.65588400000098</c:v>
                </c:pt>
                <c:pt idx="15104">
                  <c:v>294.67407200000002</c:v>
                </c:pt>
                <c:pt idx="15105">
                  <c:v>294.69006300000001</c:v>
                </c:pt>
                <c:pt idx="15106">
                  <c:v>294.704071</c:v>
                </c:pt>
                <c:pt idx="15107">
                  <c:v>294.71987899999999</c:v>
                </c:pt>
                <c:pt idx="15108">
                  <c:v>294.73208599999964</c:v>
                </c:pt>
                <c:pt idx="15109">
                  <c:v>294.747589</c:v>
                </c:pt>
                <c:pt idx="15110">
                  <c:v>294.77178999999916</c:v>
                </c:pt>
                <c:pt idx="15111">
                  <c:v>294.78878799999922</c:v>
                </c:pt>
                <c:pt idx="15112">
                  <c:v>294.80367999999999</c:v>
                </c:pt>
                <c:pt idx="15113">
                  <c:v>294.81866500000001</c:v>
                </c:pt>
                <c:pt idx="15114">
                  <c:v>294.83477800000003</c:v>
                </c:pt>
                <c:pt idx="15115">
                  <c:v>294.85116599999969</c:v>
                </c:pt>
                <c:pt idx="15116">
                  <c:v>294.86816399999969</c:v>
                </c:pt>
                <c:pt idx="15117">
                  <c:v>294.885986</c:v>
                </c:pt>
                <c:pt idx="15118">
                  <c:v>294.90329000000003</c:v>
                </c:pt>
                <c:pt idx="15119">
                  <c:v>294.92028800000003</c:v>
                </c:pt>
                <c:pt idx="15120">
                  <c:v>294.93688999999915</c:v>
                </c:pt>
                <c:pt idx="15121">
                  <c:v>294.95446800000002</c:v>
                </c:pt>
                <c:pt idx="15122">
                  <c:v>294.97036699999916</c:v>
                </c:pt>
                <c:pt idx="15123">
                  <c:v>294.98266599999999</c:v>
                </c:pt>
                <c:pt idx="15124">
                  <c:v>294.99829099999903</c:v>
                </c:pt>
                <c:pt idx="15125">
                  <c:v>295.018463</c:v>
                </c:pt>
                <c:pt idx="15126">
                  <c:v>295.03668199999993</c:v>
                </c:pt>
                <c:pt idx="15127">
                  <c:v>295.05398600000001</c:v>
                </c:pt>
                <c:pt idx="15128">
                  <c:v>295.069366</c:v>
                </c:pt>
                <c:pt idx="15129">
                  <c:v>295.08429000000001</c:v>
                </c:pt>
                <c:pt idx="15130">
                  <c:v>295.10137899999916</c:v>
                </c:pt>
                <c:pt idx="15131">
                  <c:v>295.11788900000073</c:v>
                </c:pt>
                <c:pt idx="15132">
                  <c:v>295.13397200000003</c:v>
                </c:pt>
                <c:pt idx="15133">
                  <c:v>295.15136699999999</c:v>
                </c:pt>
                <c:pt idx="15134">
                  <c:v>295.16796900000008</c:v>
                </c:pt>
                <c:pt idx="15135">
                  <c:v>295.18206800000002</c:v>
                </c:pt>
                <c:pt idx="15136">
                  <c:v>295.19808999999964</c:v>
                </c:pt>
                <c:pt idx="15137">
                  <c:v>295.21487400000001</c:v>
                </c:pt>
                <c:pt idx="15138">
                  <c:v>295.22756999999928</c:v>
                </c:pt>
                <c:pt idx="15139">
                  <c:v>295.242188</c:v>
                </c:pt>
                <c:pt idx="15140">
                  <c:v>295.26336699999928</c:v>
                </c:pt>
                <c:pt idx="15141">
                  <c:v>295.28137199999878</c:v>
                </c:pt>
                <c:pt idx="15142">
                  <c:v>295.30068999999997</c:v>
                </c:pt>
                <c:pt idx="15143">
                  <c:v>295.31857299999928</c:v>
                </c:pt>
                <c:pt idx="15144">
                  <c:v>295.332764</c:v>
                </c:pt>
                <c:pt idx="15145">
                  <c:v>295.34729000000038</c:v>
                </c:pt>
                <c:pt idx="15146">
                  <c:v>295.36288500000086</c:v>
                </c:pt>
                <c:pt idx="15147">
                  <c:v>295.378265</c:v>
                </c:pt>
                <c:pt idx="15148">
                  <c:v>295.39547700000003</c:v>
                </c:pt>
                <c:pt idx="15149">
                  <c:v>295.41418499999969</c:v>
                </c:pt>
                <c:pt idx="15150">
                  <c:v>295.43136599999883</c:v>
                </c:pt>
                <c:pt idx="15151">
                  <c:v>295.446686</c:v>
                </c:pt>
                <c:pt idx="15152">
                  <c:v>295.463684</c:v>
                </c:pt>
                <c:pt idx="15153">
                  <c:v>295.47808799999927</c:v>
                </c:pt>
                <c:pt idx="15154">
                  <c:v>295.49337799999853</c:v>
                </c:pt>
                <c:pt idx="15155">
                  <c:v>295.50677499999915</c:v>
                </c:pt>
                <c:pt idx="15156">
                  <c:v>295.5233759999989</c:v>
                </c:pt>
                <c:pt idx="15157">
                  <c:v>295.543182</c:v>
                </c:pt>
                <c:pt idx="15158">
                  <c:v>295.562073</c:v>
                </c:pt>
                <c:pt idx="15159">
                  <c:v>295.58007799999928</c:v>
                </c:pt>
                <c:pt idx="15160">
                  <c:v>295.59777799999915</c:v>
                </c:pt>
                <c:pt idx="15161">
                  <c:v>295.61447099999998</c:v>
                </c:pt>
                <c:pt idx="15162">
                  <c:v>295.62979100000001</c:v>
                </c:pt>
                <c:pt idx="15163">
                  <c:v>295.64636200000001</c:v>
                </c:pt>
                <c:pt idx="15164">
                  <c:v>295.66238399999997</c:v>
                </c:pt>
                <c:pt idx="15165">
                  <c:v>295.677368</c:v>
                </c:pt>
                <c:pt idx="15166">
                  <c:v>295.693085</c:v>
                </c:pt>
                <c:pt idx="15167">
                  <c:v>295.70907599999964</c:v>
                </c:pt>
                <c:pt idx="15168">
                  <c:v>295.72576899999927</c:v>
                </c:pt>
                <c:pt idx="15169">
                  <c:v>295.741669</c:v>
                </c:pt>
                <c:pt idx="15170">
                  <c:v>295.75646999999969</c:v>
                </c:pt>
                <c:pt idx="15171">
                  <c:v>295.77548200000001</c:v>
                </c:pt>
                <c:pt idx="15172">
                  <c:v>295.79418899999928</c:v>
                </c:pt>
                <c:pt idx="15173">
                  <c:v>295.80548100000038</c:v>
                </c:pt>
                <c:pt idx="15174">
                  <c:v>295.8198850000008</c:v>
                </c:pt>
                <c:pt idx="15175">
                  <c:v>295.83816499999915</c:v>
                </c:pt>
                <c:pt idx="15176">
                  <c:v>295.85379</c:v>
                </c:pt>
                <c:pt idx="15177">
                  <c:v>295.87039199999964</c:v>
                </c:pt>
                <c:pt idx="15178">
                  <c:v>295.88906900000001</c:v>
                </c:pt>
                <c:pt idx="15179">
                  <c:v>295.90466300000008</c:v>
                </c:pt>
                <c:pt idx="15180">
                  <c:v>295.919464</c:v>
                </c:pt>
                <c:pt idx="15181">
                  <c:v>295.93328899999915</c:v>
                </c:pt>
                <c:pt idx="15182">
                  <c:v>295.94778400000001</c:v>
                </c:pt>
                <c:pt idx="15183">
                  <c:v>295.96289100000001</c:v>
                </c:pt>
                <c:pt idx="15184">
                  <c:v>295.97817999999864</c:v>
                </c:pt>
                <c:pt idx="15185">
                  <c:v>295.99487299999993</c:v>
                </c:pt>
                <c:pt idx="15186">
                  <c:v>296.01208500000001</c:v>
                </c:pt>
                <c:pt idx="15187">
                  <c:v>296.02856399999928</c:v>
                </c:pt>
                <c:pt idx="15188">
                  <c:v>296.04238900000001</c:v>
                </c:pt>
                <c:pt idx="15189">
                  <c:v>296.05868500000008</c:v>
                </c:pt>
                <c:pt idx="15190">
                  <c:v>296.07437099999999</c:v>
                </c:pt>
                <c:pt idx="15191">
                  <c:v>296.08697499999903</c:v>
                </c:pt>
                <c:pt idx="15192">
                  <c:v>296.10226400000073</c:v>
                </c:pt>
                <c:pt idx="15193">
                  <c:v>296.11917099999999</c:v>
                </c:pt>
                <c:pt idx="15194">
                  <c:v>296.13388099999997</c:v>
                </c:pt>
                <c:pt idx="15195">
                  <c:v>296.14926100000105</c:v>
                </c:pt>
                <c:pt idx="15196">
                  <c:v>296.16436800000002</c:v>
                </c:pt>
                <c:pt idx="15197">
                  <c:v>296.17907700000001</c:v>
                </c:pt>
                <c:pt idx="15198">
                  <c:v>296.19409200000001</c:v>
                </c:pt>
                <c:pt idx="15199">
                  <c:v>296.208282</c:v>
                </c:pt>
                <c:pt idx="15200">
                  <c:v>296.22076399999969</c:v>
                </c:pt>
                <c:pt idx="15201">
                  <c:v>296.23538199999928</c:v>
                </c:pt>
                <c:pt idx="15202">
                  <c:v>296.24978599999997</c:v>
                </c:pt>
                <c:pt idx="15203">
                  <c:v>296.26196299999964</c:v>
                </c:pt>
                <c:pt idx="15204">
                  <c:v>296.27496300000001</c:v>
                </c:pt>
                <c:pt idx="15205">
                  <c:v>296.28808599999928</c:v>
                </c:pt>
                <c:pt idx="15206">
                  <c:v>296.300476</c:v>
                </c:pt>
                <c:pt idx="15207">
                  <c:v>296.31286600000038</c:v>
                </c:pt>
                <c:pt idx="15208">
                  <c:v>296.323669</c:v>
                </c:pt>
                <c:pt idx="15209">
                  <c:v>296.33728000000002</c:v>
                </c:pt>
                <c:pt idx="15210">
                  <c:v>296.35296599999998</c:v>
                </c:pt>
                <c:pt idx="15211">
                  <c:v>296.36437999999993</c:v>
                </c:pt>
                <c:pt idx="15212">
                  <c:v>296.37618999999916</c:v>
                </c:pt>
                <c:pt idx="15213">
                  <c:v>296.38888500000002</c:v>
                </c:pt>
                <c:pt idx="15214">
                  <c:v>296.40176399999928</c:v>
                </c:pt>
                <c:pt idx="15215">
                  <c:v>296.41656499999897</c:v>
                </c:pt>
                <c:pt idx="15216">
                  <c:v>296.42929099999969</c:v>
                </c:pt>
                <c:pt idx="15217">
                  <c:v>296.44198599999999</c:v>
                </c:pt>
                <c:pt idx="15218">
                  <c:v>296.45196499999969</c:v>
                </c:pt>
                <c:pt idx="15219">
                  <c:v>296.46136499999915</c:v>
                </c:pt>
                <c:pt idx="15220">
                  <c:v>296.47488399999997</c:v>
                </c:pt>
                <c:pt idx="15221">
                  <c:v>296.48718299999928</c:v>
                </c:pt>
                <c:pt idx="15222">
                  <c:v>296.49847399999896</c:v>
                </c:pt>
                <c:pt idx="15223">
                  <c:v>296.51129200000003</c:v>
                </c:pt>
                <c:pt idx="15224">
                  <c:v>296.51986699999998</c:v>
                </c:pt>
                <c:pt idx="15225">
                  <c:v>296.52737399999916</c:v>
                </c:pt>
                <c:pt idx="15226">
                  <c:v>296.53918499999969</c:v>
                </c:pt>
                <c:pt idx="15227">
                  <c:v>296.551086</c:v>
                </c:pt>
                <c:pt idx="15228">
                  <c:v>296.56097399999999</c:v>
                </c:pt>
                <c:pt idx="15229">
                  <c:v>296.57226600000001</c:v>
                </c:pt>
                <c:pt idx="15230">
                  <c:v>296.58346599999999</c:v>
                </c:pt>
                <c:pt idx="15231">
                  <c:v>296.59396400000003</c:v>
                </c:pt>
                <c:pt idx="15232">
                  <c:v>296.60498000000092</c:v>
                </c:pt>
                <c:pt idx="15233">
                  <c:v>296.61416600000001</c:v>
                </c:pt>
                <c:pt idx="15234">
                  <c:v>296.62417599999969</c:v>
                </c:pt>
                <c:pt idx="15235">
                  <c:v>296.63348400000001</c:v>
                </c:pt>
                <c:pt idx="15236">
                  <c:v>296.64138800000001</c:v>
                </c:pt>
                <c:pt idx="15237">
                  <c:v>296.64968900000105</c:v>
                </c:pt>
                <c:pt idx="15238">
                  <c:v>296.65997299999998</c:v>
                </c:pt>
                <c:pt idx="15239">
                  <c:v>296.66867100000002</c:v>
                </c:pt>
                <c:pt idx="15240">
                  <c:v>296.67587300000002</c:v>
                </c:pt>
                <c:pt idx="15241">
                  <c:v>296.68566900000002</c:v>
                </c:pt>
                <c:pt idx="15242">
                  <c:v>296.69607499999915</c:v>
                </c:pt>
                <c:pt idx="15243">
                  <c:v>296.70349099999999</c:v>
                </c:pt>
                <c:pt idx="15244">
                  <c:v>296.71167000000003</c:v>
                </c:pt>
                <c:pt idx="15245">
                  <c:v>296.71939099999969</c:v>
                </c:pt>
                <c:pt idx="15246">
                  <c:v>296.72427399999964</c:v>
                </c:pt>
                <c:pt idx="15247">
                  <c:v>296.73196399999915</c:v>
                </c:pt>
                <c:pt idx="15248">
                  <c:v>296.742188</c:v>
                </c:pt>
                <c:pt idx="15249">
                  <c:v>296.75167800000003</c:v>
                </c:pt>
                <c:pt idx="15250">
                  <c:v>296.75808699999999</c:v>
                </c:pt>
                <c:pt idx="15251">
                  <c:v>296.76446499999997</c:v>
                </c:pt>
                <c:pt idx="15252">
                  <c:v>296.77468900000002</c:v>
                </c:pt>
                <c:pt idx="15253">
                  <c:v>296.78347799999915</c:v>
                </c:pt>
                <c:pt idx="15254">
                  <c:v>296.79019199999897</c:v>
                </c:pt>
                <c:pt idx="15255">
                  <c:v>296.79898100000003</c:v>
                </c:pt>
                <c:pt idx="15256">
                  <c:v>296.80609099999964</c:v>
                </c:pt>
                <c:pt idx="15257">
                  <c:v>296.81167599999969</c:v>
                </c:pt>
                <c:pt idx="15258">
                  <c:v>296.81866500000001</c:v>
                </c:pt>
                <c:pt idx="15259">
                  <c:v>296.827271</c:v>
                </c:pt>
                <c:pt idx="15260">
                  <c:v>296.83477800000003</c:v>
                </c:pt>
                <c:pt idx="15261">
                  <c:v>296.84008799999998</c:v>
                </c:pt>
                <c:pt idx="15262">
                  <c:v>296.84619099999969</c:v>
                </c:pt>
                <c:pt idx="15263">
                  <c:v>296.851563</c:v>
                </c:pt>
                <c:pt idx="15264">
                  <c:v>296.85897799999969</c:v>
                </c:pt>
                <c:pt idx="15265">
                  <c:v>296.86758400000002</c:v>
                </c:pt>
                <c:pt idx="15266">
                  <c:v>296.872162</c:v>
                </c:pt>
                <c:pt idx="15267">
                  <c:v>296.87667800000003</c:v>
                </c:pt>
                <c:pt idx="15268">
                  <c:v>296.88406400000002</c:v>
                </c:pt>
                <c:pt idx="15269">
                  <c:v>296.89086900000001</c:v>
                </c:pt>
                <c:pt idx="15270">
                  <c:v>296.89657599999884</c:v>
                </c:pt>
                <c:pt idx="15271">
                  <c:v>296.90228300000001</c:v>
                </c:pt>
                <c:pt idx="15272">
                  <c:v>296.90707399999928</c:v>
                </c:pt>
                <c:pt idx="15273">
                  <c:v>296.912262</c:v>
                </c:pt>
                <c:pt idx="15274">
                  <c:v>296.919464</c:v>
                </c:pt>
                <c:pt idx="15275">
                  <c:v>296.92639199999866</c:v>
                </c:pt>
                <c:pt idx="15276">
                  <c:v>296.93087799999915</c:v>
                </c:pt>
                <c:pt idx="15277">
                  <c:v>296.93548600000003</c:v>
                </c:pt>
                <c:pt idx="15278">
                  <c:v>296.94137599999897</c:v>
                </c:pt>
                <c:pt idx="15279">
                  <c:v>296.94686899999999</c:v>
                </c:pt>
                <c:pt idx="15280">
                  <c:v>296.95077499999928</c:v>
                </c:pt>
                <c:pt idx="15281">
                  <c:v>296.95507799999928</c:v>
                </c:pt>
                <c:pt idx="15282">
                  <c:v>296.96267699999999</c:v>
                </c:pt>
                <c:pt idx="15283">
                  <c:v>296.97058099999964</c:v>
                </c:pt>
                <c:pt idx="15284">
                  <c:v>296.974762</c:v>
                </c:pt>
                <c:pt idx="15285">
                  <c:v>296.98007199999915</c:v>
                </c:pt>
                <c:pt idx="15286">
                  <c:v>296.98498499999999</c:v>
                </c:pt>
                <c:pt idx="15287">
                  <c:v>296.98846399999928</c:v>
                </c:pt>
                <c:pt idx="15288">
                  <c:v>296.99368299999969</c:v>
                </c:pt>
                <c:pt idx="15289">
                  <c:v>297.00158699999969</c:v>
                </c:pt>
                <c:pt idx="15290">
                  <c:v>297.00479100000001</c:v>
                </c:pt>
                <c:pt idx="15291">
                  <c:v>297.00668300000001</c:v>
                </c:pt>
                <c:pt idx="15292">
                  <c:v>297.01007099999993</c:v>
                </c:pt>
                <c:pt idx="15293">
                  <c:v>297.01327499999928</c:v>
                </c:pt>
                <c:pt idx="15294">
                  <c:v>297.01779199999999</c:v>
                </c:pt>
                <c:pt idx="15295">
                  <c:v>297.023865</c:v>
                </c:pt>
                <c:pt idx="15296">
                  <c:v>297.02706899999993</c:v>
                </c:pt>
                <c:pt idx="15297">
                  <c:v>297.03048699999999</c:v>
                </c:pt>
                <c:pt idx="15298">
                  <c:v>297.037781</c:v>
                </c:pt>
                <c:pt idx="15299">
                  <c:v>297.04296900000008</c:v>
                </c:pt>
                <c:pt idx="15300">
                  <c:v>297.04727200000002</c:v>
                </c:pt>
                <c:pt idx="15301">
                  <c:v>297.05126999999999</c:v>
                </c:pt>
                <c:pt idx="15302">
                  <c:v>297.05398600000001</c:v>
                </c:pt>
                <c:pt idx="15303">
                  <c:v>297.05728100000073</c:v>
                </c:pt>
                <c:pt idx="15304">
                  <c:v>297.060272</c:v>
                </c:pt>
                <c:pt idx="15305">
                  <c:v>297.06317099999922</c:v>
                </c:pt>
                <c:pt idx="15306">
                  <c:v>297.06466700000038</c:v>
                </c:pt>
                <c:pt idx="15307">
                  <c:v>297.06918300000001</c:v>
                </c:pt>
                <c:pt idx="15308">
                  <c:v>297.07626299999993</c:v>
                </c:pt>
                <c:pt idx="15309">
                  <c:v>297.08068800000001</c:v>
                </c:pt>
                <c:pt idx="15310">
                  <c:v>297.08306899999963</c:v>
                </c:pt>
                <c:pt idx="15311">
                  <c:v>297.08486900000008</c:v>
                </c:pt>
                <c:pt idx="15312">
                  <c:v>297.08667000000003</c:v>
                </c:pt>
                <c:pt idx="15313">
                  <c:v>297.08846999999969</c:v>
                </c:pt>
                <c:pt idx="15314">
                  <c:v>297.09127799999897</c:v>
                </c:pt>
                <c:pt idx="15315">
                  <c:v>297.09597799999915</c:v>
                </c:pt>
                <c:pt idx="15316">
                  <c:v>297.10067700000002</c:v>
                </c:pt>
                <c:pt idx="15317">
                  <c:v>297.105591</c:v>
                </c:pt>
                <c:pt idx="15318">
                  <c:v>297.11016799999999</c:v>
                </c:pt>
                <c:pt idx="15319">
                  <c:v>297.11166400000002</c:v>
                </c:pt>
                <c:pt idx="15320">
                  <c:v>297.11218300000002</c:v>
                </c:pt>
                <c:pt idx="15321">
                  <c:v>297.11508199999997</c:v>
                </c:pt>
                <c:pt idx="15322">
                  <c:v>297.11737099999999</c:v>
                </c:pt>
                <c:pt idx="15323">
                  <c:v>297.11938500000002</c:v>
                </c:pt>
                <c:pt idx="15324">
                  <c:v>297.12466400000073</c:v>
                </c:pt>
                <c:pt idx="15325">
                  <c:v>297.130585</c:v>
                </c:pt>
                <c:pt idx="15326">
                  <c:v>297.1331789999989</c:v>
                </c:pt>
                <c:pt idx="15327">
                  <c:v>297.13357499999915</c:v>
                </c:pt>
                <c:pt idx="15328">
                  <c:v>297.13586400000008</c:v>
                </c:pt>
                <c:pt idx="15329">
                  <c:v>297.13857999999897</c:v>
                </c:pt>
                <c:pt idx="15330">
                  <c:v>297.13958700000001</c:v>
                </c:pt>
                <c:pt idx="15331">
                  <c:v>297.14178500000008</c:v>
                </c:pt>
                <c:pt idx="15332">
                  <c:v>297.14538599999997</c:v>
                </c:pt>
                <c:pt idx="15333">
                  <c:v>297.14706400000085</c:v>
                </c:pt>
                <c:pt idx="15334">
                  <c:v>297.15078699999998</c:v>
                </c:pt>
                <c:pt idx="15335">
                  <c:v>297.15597500000001</c:v>
                </c:pt>
                <c:pt idx="15336">
                  <c:v>297.15966800000086</c:v>
                </c:pt>
                <c:pt idx="15337">
                  <c:v>297.15966800000086</c:v>
                </c:pt>
                <c:pt idx="15338">
                  <c:v>297.15966800000086</c:v>
                </c:pt>
                <c:pt idx="15339">
                  <c:v>297.16247600000008</c:v>
                </c:pt>
                <c:pt idx="15340">
                  <c:v>297.16488600000105</c:v>
                </c:pt>
                <c:pt idx="15341">
                  <c:v>297.166382</c:v>
                </c:pt>
                <c:pt idx="15342">
                  <c:v>297.16757200000001</c:v>
                </c:pt>
                <c:pt idx="15343">
                  <c:v>297.17068500000073</c:v>
                </c:pt>
                <c:pt idx="15344">
                  <c:v>297.17257699999999</c:v>
                </c:pt>
                <c:pt idx="15345">
                  <c:v>297.17336999999969</c:v>
                </c:pt>
                <c:pt idx="15346">
                  <c:v>297.17666600000001</c:v>
                </c:pt>
                <c:pt idx="15347">
                  <c:v>297.17929099999998</c:v>
                </c:pt>
                <c:pt idx="15348">
                  <c:v>297.18109099999964</c:v>
                </c:pt>
                <c:pt idx="15349">
                  <c:v>297.18398999999999</c:v>
                </c:pt>
                <c:pt idx="15350">
                  <c:v>297.18447900000001</c:v>
                </c:pt>
                <c:pt idx="15351">
                  <c:v>297.18536399999999</c:v>
                </c:pt>
                <c:pt idx="15352">
                  <c:v>297.18856799999969</c:v>
                </c:pt>
                <c:pt idx="15353">
                  <c:v>297.19158899999928</c:v>
                </c:pt>
                <c:pt idx="15354">
                  <c:v>297.19088699999998</c:v>
                </c:pt>
                <c:pt idx="15355">
                  <c:v>297.190765</c:v>
                </c:pt>
                <c:pt idx="15356">
                  <c:v>297.194366</c:v>
                </c:pt>
                <c:pt idx="15357">
                  <c:v>297.19778400000001</c:v>
                </c:pt>
                <c:pt idx="15358">
                  <c:v>297.19958500000001</c:v>
                </c:pt>
                <c:pt idx="15359">
                  <c:v>297.20086700000002</c:v>
                </c:pt>
                <c:pt idx="15360">
                  <c:v>297.202271</c:v>
                </c:pt>
                <c:pt idx="15361">
                  <c:v>297.20556599999969</c:v>
                </c:pt>
                <c:pt idx="15362">
                  <c:v>297.20858799999928</c:v>
                </c:pt>
                <c:pt idx="15363">
                  <c:v>297.20806899999963</c:v>
                </c:pt>
                <c:pt idx="15364">
                  <c:v>297.20877099999927</c:v>
                </c:pt>
                <c:pt idx="15365">
                  <c:v>297.21148699999969</c:v>
                </c:pt>
                <c:pt idx="15366">
                  <c:v>297.21356199999963</c:v>
                </c:pt>
                <c:pt idx="15367">
                  <c:v>297.21536299999963</c:v>
                </c:pt>
                <c:pt idx="15368">
                  <c:v>297.21618699999897</c:v>
                </c:pt>
                <c:pt idx="15369">
                  <c:v>297.21737699999915</c:v>
                </c:pt>
                <c:pt idx="15370">
                  <c:v>297.21997099999999</c:v>
                </c:pt>
                <c:pt idx="15371">
                  <c:v>297.22137499999877</c:v>
                </c:pt>
                <c:pt idx="15372">
                  <c:v>297.22198499999928</c:v>
                </c:pt>
                <c:pt idx="15373">
                  <c:v>297.224762</c:v>
                </c:pt>
                <c:pt idx="15374">
                  <c:v>297.22726399999999</c:v>
                </c:pt>
                <c:pt idx="15375">
                  <c:v>297.22878999999915</c:v>
                </c:pt>
                <c:pt idx="15376">
                  <c:v>297.22976699999964</c:v>
                </c:pt>
                <c:pt idx="15377">
                  <c:v>297.22817999999864</c:v>
                </c:pt>
                <c:pt idx="15378">
                  <c:v>297.22668499999969</c:v>
                </c:pt>
                <c:pt idx="15379">
                  <c:v>297.22848499999969</c:v>
                </c:pt>
                <c:pt idx="15380">
                  <c:v>297.23028599999969</c:v>
                </c:pt>
                <c:pt idx="15381">
                  <c:v>297.23297099999928</c:v>
                </c:pt>
                <c:pt idx="15382">
                  <c:v>297.23757899999885</c:v>
                </c:pt>
                <c:pt idx="15383">
                  <c:v>297.23858599999909</c:v>
                </c:pt>
                <c:pt idx="15384">
                  <c:v>297.24008199999997</c:v>
                </c:pt>
                <c:pt idx="15385">
                  <c:v>297.24136399999969</c:v>
                </c:pt>
                <c:pt idx="15386">
                  <c:v>297.24179099999969</c:v>
                </c:pt>
                <c:pt idx="15387">
                  <c:v>297.24359099999964</c:v>
                </c:pt>
                <c:pt idx="15388">
                  <c:v>297.24328600000001</c:v>
                </c:pt>
                <c:pt idx="15389">
                  <c:v>297.24557499999969</c:v>
                </c:pt>
                <c:pt idx="15390">
                  <c:v>297.247589</c:v>
                </c:pt>
                <c:pt idx="15391">
                  <c:v>297.2458800000008</c:v>
                </c:pt>
                <c:pt idx="15392">
                  <c:v>297.24737499999969</c:v>
                </c:pt>
                <c:pt idx="15393">
                  <c:v>297.250092</c:v>
                </c:pt>
                <c:pt idx="15394">
                  <c:v>297.24939000000001</c:v>
                </c:pt>
                <c:pt idx="15395">
                  <c:v>297.25058000000001</c:v>
                </c:pt>
                <c:pt idx="15396">
                  <c:v>297.25299100000001</c:v>
                </c:pt>
                <c:pt idx="15397">
                  <c:v>297.25247200000001</c:v>
                </c:pt>
                <c:pt idx="15398">
                  <c:v>297.24926799999997</c:v>
                </c:pt>
                <c:pt idx="15399">
                  <c:v>297.25137299999915</c:v>
                </c:pt>
                <c:pt idx="15400">
                  <c:v>297.25357099999928</c:v>
                </c:pt>
                <c:pt idx="15401">
                  <c:v>297.25317399999915</c:v>
                </c:pt>
                <c:pt idx="15402">
                  <c:v>297.2563779999989</c:v>
                </c:pt>
                <c:pt idx="15403">
                  <c:v>297.25808699999999</c:v>
                </c:pt>
                <c:pt idx="15404">
                  <c:v>297.25888099999997</c:v>
                </c:pt>
                <c:pt idx="15405">
                  <c:v>297.26116899999903</c:v>
                </c:pt>
                <c:pt idx="15406">
                  <c:v>297.26147499999928</c:v>
                </c:pt>
                <c:pt idx="15407">
                  <c:v>297.26068099999998</c:v>
                </c:pt>
                <c:pt idx="15408">
                  <c:v>297.26129200000003</c:v>
                </c:pt>
                <c:pt idx="15409">
                  <c:v>297.26226800000001</c:v>
                </c:pt>
                <c:pt idx="15410">
                  <c:v>297.26248199999998</c:v>
                </c:pt>
                <c:pt idx="15411">
                  <c:v>297.26547199999999</c:v>
                </c:pt>
                <c:pt idx="15412">
                  <c:v>297.26626599999969</c:v>
                </c:pt>
                <c:pt idx="15413">
                  <c:v>297.26657099999915</c:v>
                </c:pt>
                <c:pt idx="15414">
                  <c:v>297.26837199999915</c:v>
                </c:pt>
                <c:pt idx="15415">
                  <c:v>297.26709</c:v>
                </c:pt>
                <c:pt idx="15416">
                  <c:v>297.26657099999915</c:v>
                </c:pt>
                <c:pt idx="15417">
                  <c:v>297.26986699999998</c:v>
                </c:pt>
                <c:pt idx="15418">
                  <c:v>297.27197299999915</c:v>
                </c:pt>
                <c:pt idx="15419">
                  <c:v>297.27157599999884</c:v>
                </c:pt>
                <c:pt idx="15420">
                  <c:v>297.27148399999999</c:v>
                </c:pt>
                <c:pt idx="15421">
                  <c:v>297.272583</c:v>
                </c:pt>
                <c:pt idx="15422">
                  <c:v>297.27368200000001</c:v>
                </c:pt>
                <c:pt idx="15423">
                  <c:v>297.27508499999999</c:v>
                </c:pt>
                <c:pt idx="15424">
                  <c:v>297.27737399999916</c:v>
                </c:pt>
                <c:pt idx="15425">
                  <c:v>297.27856399999928</c:v>
                </c:pt>
                <c:pt idx="15426">
                  <c:v>297.27856399999928</c:v>
                </c:pt>
                <c:pt idx="15427">
                  <c:v>297.27737399999916</c:v>
                </c:pt>
                <c:pt idx="15428">
                  <c:v>297.27777099999969</c:v>
                </c:pt>
                <c:pt idx="15429">
                  <c:v>297.27957199999969</c:v>
                </c:pt>
                <c:pt idx="15430">
                  <c:v>297.28106699999915</c:v>
                </c:pt>
                <c:pt idx="15431">
                  <c:v>297.28057899999897</c:v>
                </c:pt>
                <c:pt idx="15432">
                  <c:v>297.28048699999999</c:v>
                </c:pt>
                <c:pt idx="15433">
                  <c:v>297.28298999999993</c:v>
                </c:pt>
                <c:pt idx="15434">
                  <c:v>297.28427099999999</c:v>
                </c:pt>
                <c:pt idx="15435">
                  <c:v>297.28387499999963</c:v>
                </c:pt>
                <c:pt idx="15436">
                  <c:v>297.28558299999969</c:v>
                </c:pt>
                <c:pt idx="15437">
                  <c:v>297.28918499999969</c:v>
                </c:pt>
                <c:pt idx="15438">
                  <c:v>297.289063</c:v>
                </c:pt>
                <c:pt idx="15439">
                  <c:v>297.28756699999963</c:v>
                </c:pt>
                <c:pt idx="15440">
                  <c:v>297.28918499999969</c:v>
                </c:pt>
                <c:pt idx="15441">
                  <c:v>297.29046599999964</c:v>
                </c:pt>
                <c:pt idx="15442">
                  <c:v>297.28976399999999</c:v>
                </c:pt>
                <c:pt idx="15443">
                  <c:v>297.29147299999903</c:v>
                </c:pt>
                <c:pt idx="15444">
                  <c:v>297.29428100000001</c:v>
                </c:pt>
                <c:pt idx="15445">
                  <c:v>297.29336499999897</c:v>
                </c:pt>
                <c:pt idx="15446">
                  <c:v>297.29257199999915</c:v>
                </c:pt>
                <c:pt idx="15447">
                  <c:v>297.29248000000001</c:v>
                </c:pt>
                <c:pt idx="15448">
                  <c:v>297.29217499999896</c:v>
                </c:pt>
                <c:pt idx="15449">
                  <c:v>297.29437299999915</c:v>
                </c:pt>
                <c:pt idx="15450">
                  <c:v>297.29586799999993</c:v>
                </c:pt>
                <c:pt idx="15451">
                  <c:v>297.29556299999928</c:v>
                </c:pt>
                <c:pt idx="15452">
                  <c:v>297.29687499999915</c:v>
                </c:pt>
                <c:pt idx="15453">
                  <c:v>297.29656999999878</c:v>
                </c:pt>
                <c:pt idx="15454">
                  <c:v>297.294983</c:v>
                </c:pt>
                <c:pt idx="15455">
                  <c:v>297.29437299999915</c:v>
                </c:pt>
                <c:pt idx="15456">
                  <c:v>297.294464</c:v>
                </c:pt>
                <c:pt idx="15457">
                  <c:v>297.29489100000001</c:v>
                </c:pt>
                <c:pt idx="15458">
                  <c:v>297.294464</c:v>
                </c:pt>
                <c:pt idx="15459">
                  <c:v>297.29626499999915</c:v>
                </c:pt>
                <c:pt idx="15460">
                  <c:v>297.29748499999999</c:v>
                </c:pt>
                <c:pt idx="15461">
                  <c:v>297.2981869999989</c:v>
                </c:pt>
                <c:pt idx="15462">
                  <c:v>297.30117799999897</c:v>
                </c:pt>
                <c:pt idx="15463">
                  <c:v>297.30337499999928</c:v>
                </c:pt>
                <c:pt idx="15464">
                  <c:v>297.30276500000002</c:v>
                </c:pt>
                <c:pt idx="15465">
                  <c:v>297.30248999999998</c:v>
                </c:pt>
                <c:pt idx="15466">
                  <c:v>297.30386399999998</c:v>
                </c:pt>
                <c:pt idx="15467">
                  <c:v>297.30627399999969</c:v>
                </c:pt>
                <c:pt idx="15468">
                  <c:v>297.30526700000001</c:v>
                </c:pt>
                <c:pt idx="15469">
                  <c:v>297.30456500000008</c:v>
                </c:pt>
                <c:pt idx="15470">
                  <c:v>297.30517599999928</c:v>
                </c:pt>
                <c:pt idx="15471">
                  <c:v>297.30566399999998</c:v>
                </c:pt>
                <c:pt idx="15472">
                  <c:v>297.30718999999999</c:v>
                </c:pt>
                <c:pt idx="15473">
                  <c:v>297.30728100000073</c:v>
                </c:pt>
                <c:pt idx="15474">
                  <c:v>297.30468800000079</c:v>
                </c:pt>
                <c:pt idx="15475">
                  <c:v>297.305969</c:v>
                </c:pt>
                <c:pt idx="15476">
                  <c:v>297.30978399999998</c:v>
                </c:pt>
                <c:pt idx="15477">
                  <c:v>297.30957000000001</c:v>
                </c:pt>
                <c:pt idx="15478">
                  <c:v>297.30947900000001</c:v>
                </c:pt>
                <c:pt idx="15479">
                  <c:v>297.31097399999999</c:v>
                </c:pt>
                <c:pt idx="15480">
                  <c:v>297.31137099999916</c:v>
                </c:pt>
                <c:pt idx="15481">
                  <c:v>297.30978399999998</c:v>
                </c:pt>
                <c:pt idx="15482">
                  <c:v>297.30856299999999</c:v>
                </c:pt>
                <c:pt idx="15483">
                  <c:v>297.30816700000003</c:v>
                </c:pt>
                <c:pt idx="15484">
                  <c:v>297.30926499999998</c:v>
                </c:pt>
                <c:pt idx="15485">
                  <c:v>297.30966200000086</c:v>
                </c:pt>
                <c:pt idx="15486">
                  <c:v>297.310089</c:v>
                </c:pt>
                <c:pt idx="15487">
                  <c:v>297.31308000000001</c:v>
                </c:pt>
                <c:pt idx="15488">
                  <c:v>297.313965</c:v>
                </c:pt>
                <c:pt idx="15489">
                  <c:v>297.31497200000001</c:v>
                </c:pt>
                <c:pt idx="15490">
                  <c:v>297.31668100000002</c:v>
                </c:pt>
                <c:pt idx="15491">
                  <c:v>297.31637599999897</c:v>
                </c:pt>
                <c:pt idx="15492">
                  <c:v>297.31518599999993</c:v>
                </c:pt>
                <c:pt idx="15493">
                  <c:v>297.31597900000003</c:v>
                </c:pt>
                <c:pt idx="15494">
                  <c:v>297.31558200000001</c:v>
                </c:pt>
                <c:pt idx="15495">
                  <c:v>297.315765</c:v>
                </c:pt>
                <c:pt idx="15496">
                  <c:v>297.31738300000001</c:v>
                </c:pt>
                <c:pt idx="15497">
                  <c:v>297.317566</c:v>
                </c:pt>
                <c:pt idx="15498">
                  <c:v>297.31668100000002</c:v>
                </c:pt>
                <c:pt idx="15499">
                  <c:v>297.31637599999897</c:v>
                </c:pt>
                <c:pt idx="15500">
                  <c:v>297.318085</c:v>
                </c:pt>
                <c:pt idx="15501">
                  <c:v>297.3198850000008</c:v>
                </c:pt>
                <c:pt idx="15502">
                  <c:v>297.32098400000001</c:v>
                </c:pt>
                <c:pt idx="15503">
                  <c:v>297.32116699999915</c:v>
                </c:pt>
                <c:pt idx="15504">
                  <c:v>297.32226600000001</c:v>
                </c:pt>
                <c:pt idx="15505">
                  <c:v>297.32488999999998</c:v>
                </c:pt>
                <c:pt idx="15506">
                  <c:v>297.32446299999998</c:v>
                </c:pt>
                <c:pt idx="15507">
                  <c:v>297.32336400000003</c:v>
                </c:pt>
                <c:pt idx="15508">
                  <c:v>297.32406600000002</c:v>
                </c:pt>
                <c:pt idx="15509">
                  <c:v>297.32458500000001</c:v>
                </c:pt>
                <c:pt idx="15510">
                  <c:v>297.32427999999999</c:v>
                </c:pt>
                <c:pt idx="15511">
                  <c:v>297.323486</c:v>
                </c:pt>
                <c:pt idx="15512">
                  <c:v>297.323669</c:v>
                </c:pt>
                <c:pt idx="15513">
                  <c:v>297.32287600000001</c:v>
                </c:pt>
                <c:pt idx="15514">
                  <c:v>297.32257099999993</c:v>
                </c:pt>
                <c:pt idx="15515">
                  <c:v>297.325287</c:v>
                </c:pt>
                <c:pt idx="15516">
                  <c:v>297.32537799999915</c:v>
                </c:pt>
                <c:pt idx="15517">
                  <c:v>297.32388300000002</c:v>
                </c:pt>
                <c:pt idx="15518">
                  <c:v>297.32388300000002</c:v>
                </c:pt>
                <c:pt idx="15519">
                  <c:v>297.32507299999969</c:v>
                </c:pt>
                <c:pt idx="15520">
                  <c:v>297.32766700000002</c:v>
                </c:pt>
                <c:pt idx="15521">
                  <c:v>297.32788100000073</c:v>
                </c:pt>
                <c:pt idx="15522">
                  <c:v>297.32836899999916</c:v>
                </c:pt>
                <c:pt idx="15523">
                  <c:v>297.32998700000002</c:v>
                </c:pt>
                <c:pt idx="15524">
                  <c:v>297.32998700000002</c:v>
                </c:pt>
                <c:pt idx="15525">
                  <c:v>297.330963</c:v>
                </c:pt>
                <c:pt idx="15526">
                  <c:v>297.33108499999969</c:v>
                </c:pt>
                <c:pt idx="15527">
                  <c:v>297.32867399999969</c:v>
                </c:pt>
                <c:pt idx="15528">
                  <c:v>297.327271</c:v>
                </c:pt>
                <c:pt idx="15529">
                  <c:v>297.32977299999999</c:v>
                </c:pt>
                <c:pt idx="15530">
                  <c:v>297.33248900000001</c:v>
                </c:pt>
                <c:pt idx="15531">
                  <c:v>297.33306899999963</c:v>
                </c:pt>
                <c:pt idx="15532">
                  <c:v>297.33319099999915</c:v>
                </c:pt>
                <c:pt idx="15533">
                  <c:v>297.33206200000001</c:v>
                </c:pt>
                <c:pt idx="15534">
                  <c:v>297.33166499999999</c:v>
                </c:pt>
                <c:pt idx="15535">
                  <c:v>297.33416699999964</c:v>
                </c:pt>
                <c:pt idx="15536">
                  <c:v>297.33367899999928</c:v>
                </c:pt>
                <c:pt idx="15537">
                  <c:v>297.33346599999999</c:v>
                </c:pt>
                <c:pt idx="15538">
                  <c:v>297.334564</c:v>
                </c:pt>
                <c:pt idx="15539">
                  <c:v>297.33486900000008</c:v>
                </c:pt>
                <c:pt idx="15540">
                  <c:v>297.33538799999963</c:v>
                </c:pt>
                <c:pt idx="15541">
                  <c:v>297.33667000000003</c:v>
                </c:pt>
                <c:pt idx="15542">
                  <c:v>297.33807399999915</c:v>
                </c:pt>
                <c:pt idx="15543">
                  <c:v>297.33758499999999</c:v>
                </c:pt>
                <c:pt idx="15544">
                  <c:v>297.33776899999964</c:v>
                </c:pt>
                <c:pt idx="15545">
                  <c:v>297.33789100000001</c:v>
                </c:pt>
                <c:pt idx="15546">
                  <c:v>297.33807399999915</c:v>
                </c:pt>
                <c:pt idx="15547">
                  <c:v>297.339966</c:v>
                </c:pt>
                <c:pt idx="15548">
                  <c:v>297.339966</c:v>
                </c:pt>
                <c:pt idx="15549">
                  <c:v>297.34118699999999</c:v>
                </c:pt>
                <c:pt idx="15550">
                  <c:v>297.34258999999997</c:v>
                </c:pt>
                <c:pt idx="15551">
                  <c:v>297.34167500000001</c:v>
                </c:pt>
                <c:pt idx="15552">
                  <c:v>297.33886699999999</c:v>
                </c:pt>
                <c:pt idx="15553">
                  <c:v>297.33758499999999</c:v>
                </c:pt>
                <c:pt idx="15554">
                  <c:v>297.33776899999964</c:v>
                </c:pt>
                <c:pt idx="15555">
                  <c:v>297.33987400000001</c:v>
                </c:pt>
                <c:pt idx="15556">
                  <c:v>297.34326199999998</c:v>
                </c:pt>
                <c:pt idx="15557">
                  <c:v>297.34338400000001</c:v>
                </c:pt>
                <c:pt idx="15558">
                  <c:v>297.34246800000074</c:v>
                </c:pt>
                <c:pt idx="15559">
                  <c:v>297.34457400000002</c:v>
                </c:pt>
                <c:pt idx="15560">
                  <c:v>297.34518400000002</c:v>
                </c:pt>
                <c:pt idx="15561">
                  <c:v>297.34576399999997</c:v>
                </c:pt>
                <c:pt idx="15562">
                  <c:v>297.34667999999999</c:v>
                </c:pt>
                <c:pt idx="15563">
                  <c:v>297.34527600000001</c:v>
                </c:pt>
                <c:pt idx="15564">
                  <c:v>297.34497100000038</c:v>
                </c:pt>
                <c:pt idx="15565">
                  <c:v>297.34768700000086</c:v>
                </c:pt>
                <c:pt idx="15566">
                  <c:v>297.34848000000073</c:v>
                </c:pt>
                <c:pt idx="15567">
                  <c:v>297.34588600000086</c:v>
                </c:pt>
                <c:pt idx="15568">
                  <c:v>297.34637499999963</c:v>
                </c:pt>
                <c:pt idx="15569">
                  <c:v>297.34768700000086</c:v>
                </c:pt>
                <c:pt idx="15570">
                  <c:v>297.34857199999999</c:v>
                </c:pt>
                <c:pt idx="15571">
                  <c:v>297.34988400000128</c:v>
                </c:pt>
                <c:pt idx="15572">
                  <c:v>297.34866300000073</c:v>
                </c:pt>
                <c:pt idx="15573">
                  <c:v>297.35037199999999</c:v>
                </c:pt>
                <c:pt idx="15574">
                  <c:v>297.35327100000001</c:v>
                </c:pt>
                <c:pt idx="15575">
                  <c:v>297.35296599999998</c:v>
                </c:pt>
                <c:pt idx="15576">
                  <c:v>297.35177599999969</c:v>
                </c:pt>
                <c:pt idx="15577">
                  <c:v>297.35128800000001</c:v>
                </c:pt>
                <c:pt idx="15578">
                  <c:v>297.351471</c:v>
                </c:pt>
                <c:pt idx="15579">
                  <c:v>297.35226400000073</c:v>
                </c:pt>
                <c:pt idx="15580">
                  <c:v>297.35208100000079</c:v>
                </c:pt>
                <c:pt idx="15581">
                  <c:v>297.35128800000001</c:v>
                </c:pt>
                <c:pt idx="15582">
                  <c:v>297.35199</c:v>
                </c:pt>
                <c:pt idx="15583">
                  <c:v>297.35247800000002</c:v>
                </c:pt>
                <c:pt idx="15584">
                  <c:v>297.35287499999998</c:v>
                </c:pt>
                <c:pt idx="15585">
                  <c:v>297.35327100000001</c:v>
                </c:pt>
                <c:pt idx="15586">
                  <c:v>297.35348499999998</c:v>
                </c:pt>
                <c:pt idx="15587">
                  <c:v>297.353363</c:v>
                </c:pt>
                <c:pt idx="15588">
                  <c:v>297.35647599999999</c:v>
                </c:pt>
                <c:pt idx="15589">
                  <c:v>297.35827599999999</c:v>
                </c:pt>
                <c:pt idx="15590">
                  <c:v>297.35708599999998</c:v>
                </c:pt>
                <c:pt idx="15591">
                  <c:v>297.35708599999998</c:v>
                </c:pt>
                <c:pt idx="15592">
                  <c:v>297.35928300000086</c:v>
                </c:pt>
                <c:pt idx="15593">
                  <c:v>297.36166400000002</c:v>
                </c:pt>
                <c:pt idx="15594">
                  <c:v>297.35897799999969</c:v>
                </c:pt>
                <c:pt idx="15595">
                  <c:v>297.35739100000001</c:v>
                </c:pt>
                <c:pt idx="15596">
                  <c:v>297.35946700000073</c:v>
                </c:pt>
                <c:pt idx="15597">
                  <c:v>297.36016799999999</c:v>
                </c:pt>
                <c:pt idx="15598">
                  <c:v>297.36096199999997</c:v>
                </c:pt>
                <c:pt idx="15599">
                  <c:v>297.36209100000002</c:v>
                </c:pt>
                <c:pt idx="15600">
                  <c:v>297.36376999999999</c:v>
                </c:pt>
                <c:pt idx="15601">
                  <c:v>297.36288500000086</c:v>
                </c:pt>
                <c:pt idx="15602">
                  <c:v>297.361267</c:v>
                </c:pt>
                <c:pt idx="15603">
                  <c:v>297.36068699999998</c:v>
                </c:pt>
                <c:pt idx="15604">
                  <c:v>297.35867300000001</c:v>
                </c:pt>
                <c:pt idx="15605">
                  <c:v>297.35968000000116</c:v>
                </c:pt>
                <c:pt idx="15606">
                  <c:v>297.36248799999998</c:v>
                </c:pt>
                <c:pt idx="15607">
                  <c:v>297.36389200000002</c:v>
                </c:pt>
                <c:pt idx="15608">
                  <c:v>297.36117599999915</c:v>
                </c:pt>
                <c:pt idx="15609">
                  <c:v>297.36016799999999</c:v>
                </c:pt>
                <c:pt idx="15610">
                  <c:v>297.362976</c:v>
                </c:pt>
                <c:pt idx="15611">
                  <c:v>297.36526500000002</c:v>
                </c:pt>
                <c:pt idx="15612">
                  <c:v>297.36648600000001</c:v>
                </c:pt>
                <c:pt idx="15613">
                  <c:v>297.36737099999999</c:v>
                </c:pt>
                <c:pt idx="15614">
                  <c:v>297.367279</c:v>
                </c:pt>
                <c:pt idx="15615">
                  <c:v>297.36547899999999</c:v>
                </c:pt>
                <c:pt idx="15616">
                  <c:v>297.36468500000086</c:v>
                </c:pt>
                <c:pt idx="15617">
                  <c:v>297.363586</c:v>
                </c:pt>
                <c:pt idx="15618">
                  <c:v>297.363586</c:v>
                </c:pt>
                <c:pt idx="15619">
                  <c:v>297.36556999999999</c:v>
                </c:pt>
                <c:pt idx="15620">
                  <c:v>297.36556999999999</c:v>
                </c:pt>
                <c:pt idx="15621">
                  <c:v>297.36636399999969</c:v>
                </c:pt>
                <c:pt idx="15622">
                  <c:v>297.36648600000001</c:v>
                </c:pt>
                <c:pt idx="15623">
                  <c:v>297.366669</c:v>
                </c:pt>
                <c:pt idx="15624">
                  <c:v>297.36737099999999</c:v>
                </c:pt>
                <c:pt idx="15625">
                  <c:v>297.368988</c:v>
                </c:pt>
                <c:pt idx="15626">
                  <c:v>297.36917099999999</c:v>
                </c:pt>
                <c:pt idx="15627">
                  <c:v>297.36807299999964</c:v>
                </c:pt>
                <c:pt idx="15628">
                  <c:v>297.37017799999916</c:v>
                </c:pt>
                <c:pt idx="15629">
                  <c:v>297.37039199999964</c:v>
                </c:pt>
                <c:pt idx="15630">
                  <c:v>297.37008700000001</c:v>
                </c:pt>
                <c:pt idx="15631">
                  <c:v>297.37197899999916</c:v>
                </c:pt>
                <c:pt idx="15632">
                  <c:v>297.37347399999999</c:v>
                </c:pt>
                <c:pt idx="15633">
                  <c:v>297.37338299999999</c:v>
                </c:pt>
                <c:pt idx="15634">
                  <c:v>297.37417599999969</c:v>
                </c:pt>
                <c:pt idx="15635">
                  <c:v>297.37487800000002</c:v>
                </c:pt>
                <c:pt idx="15636">
                  <c:v>297.37417599999969</c:v>
                </c:pt>
                <c:pt idx="15637">
                  <c:v>297.37356599999993</c:v>
                </c:pt>
                <c:pt idx="15638">
                  <c:v>297.37487800000002</c:v>
                </c:pt>
                <c:pt idx="15639">
                  <c:v>297.37768599999998</c:v>
                </c:pt>
                <c:pt idx="15640">
                  <c:v>297.37527499999999</c:v>
                </c:pt>
                <c:pt idx="15641">
                  <c:v>297.37197899999916</c:v>
                </c:pt>
                <c:pt idx="15642">
                  <c:v>297.37338299999999</c:v>
                </c:pt>
                <c:pt idx="15643">
                  <c:v>297.37536599999999</c:v>
                </c:pt>
                <c:pt idx="15644">
                  <c:v>297.37756300000001</c:v>
                </c:pt>
                <c:pt idx="15645">
                  <c:v>297.37786899999998</c:v>
                </c:pt>
                <c:pt idx="15646">
                  <c:v>297.37597699999969</c:v>
                </c:pt>
                <c:pt idx="15647">
                  <c:v>297.37698399999999</c:v>
                </c:pt>
                <c:pt idx="15648">
                  <c:v>297.376465</c:v>
                </c:pt>
                <c:pt idx="15649">
                  <c:v>297.37667800000003</c:v>
                </c:pt>
                <c:pt idx="15650">
                  <c:v>297.37799100000001</c:v>
                </c:pt>
                <c:pt idx="15651">
                  <c:v>297.37799100000001</c:v>
                </c:pt>
                <c:pt idx="15652">
                  <c:v>297.38076799999999</c:v>
                </c:pt>
                <c:pt idx="15653">
                  <c:v>297.381866</c:v>
                </c:pt>
                <c:pt idx="15654">
                  <c:v>297.38098100000002</c:v>
                </c:pt>
                <c:pt idx="15655">
                  <c:v>297.38146999999969</c:v>
                </c:pt>
                <c:pt idx="15656">
                  <c:v>297.38177499999915</c:v>
                </c:pt>
                <c:pt idx="15657">
                  <c:v>297.38207999999969</c:v>
                </c:pt>
                <c:pt idx="15658">
                  <c:v>297.38458300000002</c:v>
                </c:pt>
                <c:pt idx="15659">
                  <c:v>297.38607799999909</c:v>
                </c:pt>
                <c:pt idx="15660">
                  <c:v>297.38568099999998</c:v>
                </c:pt>
                <c:pt idx="15661">
                  <c:v>297.38378899999969</c:v>
                </c:pt>
                <c:pt idx="15662">
                  <c:v>297.38449100000008</c:v>
                </c:pt>
                <c:pt idx="15663">
                  <c:v>297.38476600000001</c:v>
                </c:pt>
                <c:pt idx="15664">
                  <c:v>297.38247699999999</c:v>
                </c:pt>
                <c:pt idx="15665">
                  <c:v>297.38217200000003</c:v>
                </c:pt>
                <c:pt idx="15666">
                  <c:v>297.38476600000001</c:v>
                </c:pt>
                <c:pt idx="15667">
                  <c:v>297.38629200000003</c:v>
                </c:pt>
                <c:pt idx="15668">
                  <c:v>297.38607799999909</c:v>
                </c:pt>
                <c:pt idx="15669">
                  <c:v>297.38797</c:v>
                </c:pt>
                <c:pt idx="15670">
                  <c:v>297.38919099999993</c:v>
                </c:pt>
                <c:pt idx="15671">
                  <c:v>297.38568099999998</c:v>
                </c:pt>
                <c:pt idx="15672">
                  <c:v>297.38388099999997</c:v>
                </c:pt>
                <c:pt idx="15673">
                  <c:v>297.38638299999963</c:v>
                </c:pt>
                <c:pt idx="15674">
                  <c:v>297.38748199999998</c:v>
                </c:pt>
                <c:pt idx="15675">
                  <c:v>297.38818399999963</c:v>
                </c:pt>
                <c:pt idx="15676">
                  <c:v>297.390289</c:v>
                </c:pt>
                <c:pt idx="15677">
                  <c:v>297.39267000000001</c:v>
                </c:pt>
                <c:pt idx="15678">
                  <c:v>297.39187599999963</c:v>
                </c:pt>
                <c:pt idx="15679">
                  <c:v>297.390289</c:v>
                </c:pt>
                <c:pt idx="15680">
                  <c:v>297.38946499999997</c:v>
                </c:pt>
                <c:pt idx="15681">
                  <c:v>297.38906900000001</c:v>
                </c:pt>
                <c:pt idx="15682">
                  <c:v>297.38857999999897</c:v>
                </c:pt>
                <c:pt idx="15683">
                  <c:v>297.38946499999997</c:v>
                </c:pt>
                <c:pt idx="15684">
                  <c:v>297.39178500000003</c:v>
                </c:pt>
                <c:pt idx="15685">
                  <c:v>297.39196799999928</c:v>
                </c:pt>
                <c:pt idx="15686">
                  <c:v>297.39367700000003</c:v>
                </c:pt>
                <c:pt idx="15687">
                  <c:v>297.39398199999999</c:v>
                </c:pt>
                <c:pt idx="15688">
                  <c:v>297.39267000000001</c:v>
                </c:pt>
                <c:pt idx="15689">
                  <c:v>297.39236499999993</c:v>
                </c:pt>
                <c:pt idx="15690">
                  <c:v>297.39456200000001</c:v>
                </c:pt>
                <c:pt idx="15691">
                  <c:v>297.39736900000003</c:v>
                </c:pt>
                <c:pt idx="15692">
                  <c:v>297.39898699999969</c:v>
                </c:pt>
                <c:pt idx="15693">
                  <c:v>297.399475</c:v>
                </c:pt>
                <c:pt idx="15694">
                  <c:v>297.39736900000003</c:v>
                </c:pt>
                <c:pt idx="15695">
                  <c:v>297.39816299999922</c:v>
                </c:pt>
                <c:pt idx="15696">
                  <c:v>297.39987200000002</c:v>
                </c:pt>
                <c:pt idx="15697">
                  <c:v>297.40106199999963</c:v>
                </c:pt>
                <c:pt idx="15698">
                  <c:v>297.40057399999915</c:v>
                </c:pt>
                <c:pt idx="15699">
                  <c:v>297.39907799999969</c:v>
                </c:pt>
                <c:pt idx="15700">
                  <c:v>297.40127599999903</c:v>
                </c:pt>
                <c:pt idx="15701">
                  <c:v>297.39996300000001</c:v>
                </c:pt>
                <c:pt idx="15702">
                  <c:v>297.40039099999927</c:v>
                </c:pt>
                <c:pt idx="15703">
                  <c:v>297.40188599999999</c:v>
                </c:pt>
                <c:pt idx="15704">
                  <c:v>297.40106199999963</c:v>
                </c:pt>
                <c:pt idx="15705">
                  <c:v>297.40106199999963</c:v>
                </c:pt>
                <c:pt idx="15706">
                  <c:v>297.39907799999969</c:v>
                </c:pt>
                <c:pt idx="15707">
                  <c:v>297.39907799999969</c:v>
                </c:pt>
                <c:pt idx="15708">
                  <c:v>297.40167199999928</c:v>
                </c:pt>
                <c:pt idx="15709">
                  <c:v>297.40356399999928</c:v>
                </c:pt>
                <c:pt idx="15710">
                  <c:v>297.40368699999999</c:v>
                </c:pt>
                <c:pt idx="15711">
                  <c:v>297.40417499999916</c:v>
                </c:pt>
                <c:pt idx="15712">
                  <c:v>297.40329000000003</c:v>
                </c:pt>
                <c:pt idx="15713">
                  <c:v>297.40136699999897</c:v>
                </c:pt>
                <c:pt idx="15714">
                  <c:v>297.40206899999993</c:v>
                </c:pt>
                <c:pt idx="15715">
                  <c:v>297.40368699999999</c:v>
                </c:pt>
                <c:pt idx="15716">
                  <c:v>297.40408300000001</c:v>
                </c:pt>
                <c:pt idx="15717">
                  <c:v>297.40426600000001</c:v>
                </c:pt>
                <c:pt idx="15718">
                  <c:v>297.40548699999999</c:v>
                </c:pt>
                <c:pt idx="15719">
                  <c:v>297.4061889999989</c:v>
                </c:pt>
                <c:pt idx="15720">
                  <c:v>297.40557899999897</c:v>
                </c:pt>
                <c:pt idx="15721">
                  <c:v>297.40597499999922</c:v>
                </c:pt>
                <c:pt idx="15722">
                  <c:v>297.40707399999928</c:v>
                </c:pt>
                <c:pt idx="15723">
                  <c:v>297.40756199999993</c:v>
                </c:pt>
                <c:pt idx="15724">
                  <c:v>297.40756199999993</c:v>
                </c:pt>
                <c:pt idx="15725">
                  <c:v>297.40957599999928</c:v>
                </c:pt>
                <c:pt idx="15726">
                  <c:v>297.40896599999928</c:v>
                </c:pt>
                <c:pt idx="15727">
                  <c:v>297.40826399999969</c:v>
                </c:pt>
                <c:pt idx="15728">
                  <c:v>297.41036999999915</c:v>
                </c:pt>
                <c:pt idx="15729">
                  <c:v>297.40927099999999</c:v>
                </c:pt>
                <c:pt idx="15730">
                  <c:v>297.40887499999963</c:v>
                </c:pt>
                <c:pt idx="15731">
                  <c:v>297.40777599999927</c:v>
                </c:pt>
                <c:pt idx="15732">
                  <c:v>297.40576199999964</c:v>
                </c:pt>
                <c:pt idx="15733">
                  <c:v>297.40728799999999</c:v>
                </c:pt>
                <c:pt idx="15734">
                  <c:v>297.40887499999963</c:v>
                </c:pt>
                <c:pt idx="15735">
                  <c:v>297.40966800000001</c:v>
                </c:pt>
                <c:pt idx="15736">
                  <c:v>297.41027799999915</c:v>
                </c:pt>
                <c:pt idx="15737">
                  <c:v>297.40887499999963</c:v>
                </c:pt>
                <c:pt idx="15738">
                  <c:v>297.40878300000003</c:v>
                </c:pt>
                <c:pt idx="15739">
                  <c:v>297.41076699999928</c:v>
                </c:pt>
                <c:pt idx="15740">
                  <c:v>297.41107199999897</c:v>
                </c:pt>
                <c:pt idx="15741">
                  <c:v>297.41378799999922</c:v>
                </c:pt>
                <c:pt idx="15742">
                  <c:v>297.41348299999999</c:v>
                </c:pt>
                <c:pt idx="15743">
                  <c:v>297.41137699999865</c:v>
                </c:pt>
                <c:pt idx="15744">
                  <c:v>297.41287199999999</c:v>
                </c:pt>
                <c:pt idx="15745">
                  <c:v>297.41467299999999</c:v>
                </c:pt>
                <c:pt idx="15746">
                  <c:v>297.41568000000001</c:v>
                </c:pt>
                <c:pt idx="15747">
                  <c:v>297.41656499999897</c:v>
                </c:pt>
                <c:pt idx="15748">
                  <c:v>297.41668699999963</c:v>
                </c:pt>
                <c:pt idx="15749">
                  <c:v>297.414581</c:v>
                </c:pt>
                <c:pt idx="15750">
                  <c:v>297.41497799999928</c:v>
                </c:pt>
                <c:pt idx="15751">
                  <c:v>297.41326899999927</c:v>
                </c:pt>
                <c:pt idx="15752">
                  <c:v>297.41116299999896</c:v>
                </c:pt>
                <c:pt idx="15753">
                  <c:v>297.41357399999885</c:v>
                </c:pt>
                <c:pt idx="15754">
                  <c:v>297.41476399999999</c:v>
                </c:pt>
                <c:pt idx="15755">
                  <c:v>297.414581</c:v>
                </c:pt>
                <c:pt idx="15756">
                  <c:v>297.41436799999963</c:v>
                </c:pt>
                <c:pt idx="15757">
                  <c:v>297.41247600000003</c:v>
                </c:pt>
                <c:pt idx="15758">
                  <c:v>297.40936299999993</c:v>
                </c:pt>
                <c:pt idx="15759">
                  <c:v>297.41018699999915</c:v>
                </c:pt>
                <c:pt idx="15760">
                  <c:v>297.41238399999969</c:v>
                </c:pt>
                <c:pt idx="15761">
                  <c:v>297.41427599999969</c:v>
                </c:pt>
                <c:pt idx="15762">
                  <c:v>297.41647299999903</c:v>
                </c:pt>
                <c:pt idx="15763">
                  <c:v>297.41568000000001</c:v>
                </c:pt>
              </c:numCache>
            </c:numRef>
          </c:xVal>
          <c:yVal>
            <c:numRef>
              <c:f>Sheet1!$B$4:$B$15767</c:f>
              <c:numCache>
                <c:formatCode>General</c:formatCode>
                <c:ptCount val="15764"/>
                <c:pt idx="0">
                  <c:v>0.85091600000000001</c:v>
                </c:pt>
                <c:pt idx="1">
                  <c:v>0.850518</c:v>
                </c:pt>
                <c:pt idx="2">
                  <c:v>0.85010600000000003</c:v>
                </c:pt>
                <c:pt idx="3">
                  <c:v>0.84966500000000156</c:v>
                </c:pt>
                <c:pt idx="4">
                  <c:v>0.84921599999999997</c:v>
                </c:pt>
                <c:pt idx="5">
                  <c:v>0.84880500000000192</c:v>
                </c:pt>
                <c:pt idx="6">
                  <c:v>0.848383</c:v>
                </c:pt>
                <c:pt idx="7">
                  <c:v>0.84794000000000191</c:v>
                </c:pt>
                <c:pt idx="8">
                  <c:v>0.84751100000000001</c:v>
                </c:pt>
                <c:pt idx="9">
                  <c:v>0.84708600000000001</c:v>
                </c:pt>
                <c:pt idx="10">
                  <c:v>0.84665900000000194</c:v>
                </c:pt>
                <c:pt idx="11">
                  <c:v>0.84626000000000001</c:v>
                </c:pt>
                <c:pt idx="12">
                  <c:v>0.84586700000000004</c:v>
                </c:pt>
                <c:pt idx="13">
                  <c:v>0.84548800000000002</c:v>
                </c:pt>
                <c:pt idx="14">
                  <c:v>0.84505000000000063</c:v>
                </c:pt>
                <c:pt idx="15">
                  <c:v>0.84461000000000064</c:v>
                </c:pt>
                <c:pt idx="16">
                  <c:v>0.84418599999999999</c:v>
                </c:pt>
                <c:pt idx="17">
                  <c:v>0.84374000000000193</c:v>
                </c:pt>
                <c:pt idx="18">
                  <c:v>0.84333100000000005</c:v>
                </c:pt>
                <c:pt idx="19">
                  <c:v>0.84291899999999997</c:v>
                </c:pt>
                <c:pt idx="20">
                  <c:v>0.84251199999999959</c:v>
                </c:pt>
                <c:pt idx="21">
                  <c:v>0.84211800000000003</c:v>
                </c:pt>
                <c:pt idx="22">
                  <c:v>0.84170299999999998</c:v>
                </c:pt>
                <c:pt idx="23">
                  <c:v>0.84128999999999998</c:v>
                </c:pt>
                <c:pt idx="24">
                  <c:v>0.840916</c:v>
                </c:pt>
                <c:pt idx="25">
                  <c:v>0.84057300000000001</c:v>
                </c:pt>
                <c:pt idx="26">
                  <c:v>0.84021800000000002</c:v>
                </c:pt>
                <c:pt idx="27">
                  <c:v>0.83985500000000168</c:v>
                </c:pt>
                <c:pt idx="28">
                  <c:v>0.83945400000000003</c:v>
                </c:pt>
                <c:pt idx="29">
                  <c:v>0.83906400000000003</c:v>
                </c:pt>
                <c:pt idx="30">
                  <c:v>0.83869500000000252</c:v>
                </c:pt>
                <c:pt idx="31">
                  <c:v>0.83833800000000003</c:v>
                </c:pt>
                <c:pt idx="32">
                  <c:v>0.83797200000000005</c:v>
                </c:pt>
                <c:pt idx="33">
                  <c:v>0.83759600000000001</c:v>
                </c:pt>
                <c:pt idx="34">
                  <c:v>0.83725300000000002</c:v>
                </c:pt>
                <c:pt idx="35">
                  <c:v>0.83689499999999994</c:v>
                </c:pt>
                <c:pt idx="36">
                  <c:v>0.83653900000000003</c:v>
                </c:pt>
                <c:pt idx="37">
                  <c:v>0.83616100000000004</c:v>
                </c:pt>
                <c:pt idx="38">
                  <c:v>0.83582600000000062</c:v>
                </c:pt>
                <c:pt idx="39">
                  <c:v>0.83550500000000005</c:v>
                </c:pt>
                <c:pt idx="40">
                  <c:v>0.83513700000000002</c:v>
                </c:pt>
                <c:pt idx="41">
                  <c:v>0.8347869999999995</c:v>
                </c:pt>
                <c:pt idx="42">
                  <c:v>0.83446299999999807</c:v>
                </c:pt>
                <c:pt idx="43">
                  <c:v>0.83415399999999951</c:v>
                </c:pt>
                <c:pt idx="44">
                  <c:v>0.83385299999999996</c:v>
                </c:pt>
                <c:pt idx="45">
                  <c:v>0.83353699999999831</c:v>
                </c:pt>
                <c:pt idx="46">
                  <c:v>0.83321199999999951</c:v>
                </c:pt>
                <c:pt idx="47">
                  <c:v>0.83288899999999999</c:v>
                </c:pt>
                <c:pt idx="48">
                  <c:v>0.832569</c:v>
                </c:pt>
                <c:pt idx="49">
                  <c:v>0.832256</c:v>
                </c:pt>
                <c:pt idx="50">
                  <c:v>0.83196599999999998</c:v>
                </c:pt>
                <c:pt idx="51">
                  <c:v>0.83170200000000005</c:v>
                </c:pt>
                <c:pt idx="52">
                  <c:v>0.831457</c:v>
                </c:pt>
                <c:pt idx="53">
                  <c:v>0.83123199999999997</c:v>
                </c:pt>
                <c:pt idx="54">
                  <c:v>0.83104800000000156</c:v>
                </c:pt>
                <c:pt idx="55">
                  <c:v>0.83086400000000005</c:v>
                </c:pt>
                <c:pt idx="56">
                  <c:v>0.83069900000000219</c:v>
                </c:pt>
                <c:pt idx="57">
                  <c:v>0.83059000000000005</c:v>
                </c:pt>
                <c:pt idx="58">
                  <c:v>0.83049499999999998</c:v>
                </c:pt>
                <c:pt idx="59">
                  <c:v>0.83041799999999855</c:v>
                </c:pt>
                <c:pt idx="60">
                  <c:v>0.83033699999999855</c:v>
                </c:pt>
                <c:pt idx="61">
                  <c:v>0.83025000000000004</c:v>
                </c:pt>
                <c:pt idx="62">
                  <c:v>0.83021100000000003</c:v>
                </c:pt>
                <c:pt idx="63">
                  <c:v>0.83023000000000002</c:v>
                </c:pt>
                <c:pt idx="64">
                  <c:v>0.83029900000000156</c:v>
                </c:pt>
                <c:pt idx="65">
                  <c:v>0.83038599999999996</c:v>
                </c:pt>
                <c:pt idx="66">
                  <c:v>0.83050100000000004</c:v>
                </c:pt>
                <c:pt idx="67">
                  <c:v>0.83065599999999995</c:v>
                </c:pt>
                <c:pt idx="68">
                  <c:v>0.83084100000000194</c:v>
                </c:pt>
                <c:pt idx="69">
                  <c:v>0.83109400000000144</c:v>
                </c:pt>
                <c:pt idx="70">
                  <c:v>0.83135999999999999</c:v>
                </c:pt>
                <c:pt idx="71">
                  <c:v>0.83166700000000005</c:v>
                </c:pt>
                <c:pt idx="72">
                  <c:v>0.83202299999999996</c:v>
                </c:pt>
                <c:pt idx="73">
                  <c:v>0.83242400000000005</c:v>
                </c:pt>
                <c:pt idx="74">
                  <c:v>0.83288099999999998</c:v>
                </c:pt>
                <c:pt idx="75">
                  <c:v>0.83337600000000001</c:v>
                </c:pt>
                <c:pt idx="76">
                  <c:v>0.83391199999999999</c:v>
                </c:pt>
                <c:pt idx="77">
                  <c:v>0.83449700000000004</c:v>
                </c:pt>
                <c:pt idx="78">
                  <c:v>0.83513599999999999</c:v>
                </c:pt>
                <c:pt idx="79">
                  <c:v>0.83583799999999997</c:v>
                </c:pt>
                <c:pt idx="80">
                  <c:v>0.83660800000000168</c:v>
                </c:pt>
                <c:pt idx="81">
                  <c:v>0.83739799999999998</c:v>
                </c:pt>
                <c:pt idx="82">
                  <c:v>0.83825499999999997</c:v>
                </c:pt>
                <c:pt idx="83">
                  <c:v>0.83918800000000005</c:v>
                </c:pt>
                <c:pt idx="84">
                  <c:v>0.84016999999999997</c:v>
                </c:pt>
                <c:pt idx="85">
                  <c:v>0.8412269999999995</c:v>
                </c:pt>
                <c:pt idx="86">
                  <c:v>0.84236200000000006</c:v>
                </c:pt>
                <c:pt idx="87">
                  <c:v>0.84355199999999997</c:v>
                </c:pt>
                <c:pt idx="88">
                  <c:v>0.84480599999999995</c:v>
                </c:pt>
                <c:pt idx="89">
                  <c:v>0.84608799999999951</c:v>
                </c:pt>
                <c:pt idx="90">
                  <c:v>0.84747499999999998</c:v>
                </c:pt>
                <c:pt idx="91">
                  <c:v>0.84889099999999995</c:v>
                </c:pt>
                <c:pt idx="92">
                  <c:v>0.85034900000000169</c:v>
                </c:pt>
                <c:pt idx="93">
                  <c:v>0.85190399999999999</c:v>
                </c:pt>
                <c:pt idx="94">
                  <c:v>0.85353100000000004</c:v>
                </c:pt>
                <c:pt idx="95">
                  <c:v>0.85523499999999997</c:v>
                </c:pt>
                <c:pt idx="96">
                  <c:v>0.85699900000000206</c:v>
                </c:pt>
                <c:pt idx="97">
                  <c:v>0.85889300000000168</c:v>
                </c:pt>
                <c:pt idx="98">
                  <c:v>0.86082800000000192</c:v>
                </c:pt>
                <c:pt idx="99">
                  <c:v>0.86280400000000168</c:v>
                </c:pt>
                <c:pt idx="100">
                  <c:v>0.86486200000000002</c:v>
                </c:pt>
                <c:pt idx="101">
                  <c:v>0.86698699999999951</c:v>
                </c:pt>
                <c:pt idx="102">
                  <c:v>0.86916800000000005</c:v>
                </c:pt>
                <c:pt idx="103">
                  <c:v>0.87140600000000001</c:v>
                </c:pt>
                <c:pt idx="104">
                  <c:v>0.87372200000000144</c:v>
                </c:pt>
                <c:pt idx="105">
                  <c:v>0.87608699999999951</c:v>
                </c:pt>
                <c:pt idx="106">
                  <c:v>0.87853400000000004</c:v>
                </c:pt>
                <c:pt idx="107">
                  <c:v>0.881027</c:v>
                </c:pt>
                <c:pt idx="108">
                  <c:v>0.88358699999999746</c:v>
                </c:pt>
                <c:pt idx="109">
                  <c:v>0.88617800000000002</c:v>
                </c:pt>
                <c:pt idx="110">
                  <c:v>0.88885499999999951</c:v>
                </c:pt>
                <c:pt idx="111">
                  <c:v>0.89160600000000001</c:v>
                </c:pt>
                <c:pt idx="112">
                  <c:v>0.89439599999999997</c:v>
                </c:pt>
                <c:pt idx="113">
                  <c:v>0.89724499999999996</c:v>
                </c:pt>
                <c:pt idx="114">
                  <c:v>0.900173</c:v>
                </c:pt>
                <c:pt idx="115">
                  <c:v>0.903169</c:v>
                </c:pt>
                <c:pt idx="116">
                  <c:v>0.90624199999999999</c:v>
                </c:pt>
                <c:pt idx="117">
                  <c:v>0.90937400000000002</c:v>
                </c:pt>
                <c:pt idx="118">
                  <c:v>0.9125169999999978</c:v>
                </c:pt>
                <c:pt idx="119">
                  <c:v>0.91566700000000001</c:v>
                </c:pt>
                <c:pt idx="120">
                  <c:v>0.91889699999999996</c:v>
                </c:pt>
                <c:pt idx="121">
                  <c:v>0.92217700000000002</c:v>
                </c:pt>
                <c:pt idx="122">
                  <c:v>0.92549599999999999</c:v>
                </c:pt>
                <c:pt idx="123">
                  <c:v>0.92885499999999999</c:v>
                </c:pt>
                <c:pt idx="124">
                  <c:v>0.93226299999999807</c:v>
                </c:pt>
                <c:pt idx="125">
                  <c:v>0.93570100000000156</c:v>
                </c:pt>
                <c:pt idx="126">
                  <c:v>0.93920899999999996</c:v>
                </c:pt>
                <c:pt idx="127">
                  <c:v>0.94276499999999996</c:v>
                </c:pt>
                <c:pt idx="128">
                  <c:v>0.94634799999999997</c:v>
                </c:pt>
                <c:pt idx="129">
                  <c:v>0.94995200000000002</c:v>
                </c:pt>
                <c:pt idx="130">
                  <c:v>0.95360299999999998</c:v>
                </c:pt>
                <c:pt idx="131">
                  <c:v>0.95727799999999996</c:v>
                </c:pt>
                <c:pt idx="132">
                  <c:v>0.96094900000000194</c:v>
                </c:pt>
                <c:pt idx="133">
                  <c:v>0.96465400000000157</c:v>
                </c:pt>
                <c:pt idx="134">
                  <c:v>0.96841500000000003</c:v>
                </c:pt>
                <c:pt idx="135">
                  <c:v>0.97220300000000004</c:v>
                </c:pt>
                <c:pt idx="136">
                  <c:v>0.97601199999999999</c:v>
                </c:pt>
                <c:pt idx="137">
                  <c:v>0.97988500000000156</c:v>
                </c:pt>
                <c:pt idx="138">
                  <c:v>0.98374300000000003</c:v>
                </c:pt>
                <c:pt idx="139">
                  <c:v>0.98763500000000004</c:v>
                </c:pt>
                <c:pt idx="140">
                  <c:v>0.99154900000000001</c:v>
                </c:pt>
                <c:pt idx="141">
                  <c:v>0.99549500000000002</c:v>
                </c:pt>
                <c:pt idx="142">
                  <c:v>0.9995169999999971</c:v>
                </c:pt>
                <c:pt idx="143">
                  <c:v>1.0035259999999968</c:v>
                </c:pt>
                <c:pt idx="144">
                  <c:v>1.0075289999999968</c:v>
                </c:pt>
                <c:pt idx="145">
                  <c:v>1.0115739999999998</c:v>
                </c:pt>
                <c:pt idx="146">
                  <c:v>1.0156279999999998</c:v>
                </c:pt>
                <c:pt idx="147">
                  <c:v>1.0196499999999971</c:v>
                </c:pt>
                <c:pt idx="148">
                  <c:v>1.023691999999996</c:v>
                </c:pt>
                <c:pt idx="149">
                  <c:v>1.0277799999999968</c:v>
                </c:pt>
                <c:pt idx="150">
                  <c:v>1.0318809999999998</c:v>
                </c:pt>
                <c:pt idx="151">
                  <c:v>1.0359879999999999</c:v>
                </c:pt>
                <c:pt idx="152">
                  <c:v>1.04013</c:v>
                </c:pt>
                <c:pt idx="153">
                  <c:v>1.0442609999999999</c:v>
                </c:pt>
                <c:pt idx="154">
                  <c:v>1.0483959999999999</c:v>
                </c:pt>
                <c:pt idx="155">
                  <c:v>1.052573</c:v>
                </c:pt>
                <c:pt idx="156">
                  <c:v>1.0567229999999999</c:v>
                </c:pt>
                <c:pt idx="157">
                  <c:v>1.0609009999999999</c:v>
                </c:pt>
                <c:pt idx="158">
                  <c:v>1.0650929999999998</c:v>
                </c:pt>
                <c:pt idx="159">
                  <c:v>1.069307</c:v>
                </c:pt>
                <c:pt idx="160">
                  <c:v>1.073512</c:v>
                </c:pt>
                <c:pt idx="161">
                  <c:v>1.077718</c:v>
                </c:pt>
                <c:pt idx="162">
                  <c:v>1.0819309999999998</c:v>
                </c:pt>
                <c:pt idx="163">
                  <c:v>1.086101</c:v>
                </c:pt>
                <c:pt idx="164">
                  <c:v>1.0902939999999999</c:v>
                </c:pt>
                <c:pt idx="165">
                  <c:v>1.094484</c:v>
                </c:pt>
                <c:pt idx="166">
                  <c:v>1.0986309999999999</c:v>
                </c:pt>
                <c:pt idx="167">
                  <c:v>1.102778</c:v>
                </c:pt>
                <c:pt idx="168">
                  <c:v>1.1069519999999999</c:v>
                </c:pt>
                <c:pt idx="169">
                  <c:v>1.111138</c:v>
                </c:pt>
                <c:pt idx="170">
                  <c:v>1.115283</c:v>
                </c:pt>
                <c:pt idx="171">
                  <c:v>1.1193939999999998</c:v>
                </c:pt>
                <c:pt idx="172">
                  <c:v>1.1235229999999998</c:v>
                </c:pt>
                <c:pt idx="173">
                  <c:v>1.1276759999999999</c:v>
                </c:pt>
                <c:pt idx="174">
                  <c:v>1.1318109999999999</c:v>
                </c:pt>
                <c:pt idx="175">
                  <c:v>1.135918</c:v>
                </c:pt>
                <c:pt idx="176">
                  <c:v>1.1400269999999999</c:v>
                </c:pt>
                <c:pt idx="177">
                  <c:v>1.1441170000000036</c:v>
                </c:pt>
                <c:pt idx="178">
                  <c:v>1.1482110000000001</c:v>
                </c:pt>
                <c:pt idx="179">
                  <c:v>1.1522950000000001</c:v>
                </c:pt>
                <c:pt idx="180">
                  <c:v>1.156334</c:v>
                </c:pt>
                <c:pt idx="181">
                  <c:v>1.160423</c:v>
                </c:pt>
                <c:pt idx="182">
                  <c:v>1.164561</c:v>
                </c:pt>
                <c:pt idx="183">
                  <c:v>1.1686160000000001</c:v>
                </c:pt>
                <c:pt idx="184">
                  <c:v>1.1726190000000001</c:v>
                </c:pt>
                <c:pt idx="185">
                  <c:v>1.1766540000000001</c:v>
                </c:pt>
                <c:pt idx="186">
                  <c:v>1.1806570000000043</c:v>
                </c:pt>
                <c:pt idx="187">
                  <c:v>1.1846209999999999</c:v>
                </c:pt>
                <c:pt idx="188">
                  <c:v>1.1885890000000001</c:v>
                </c:pt>
                <c:pt idx="189">
                  <c:v>1.192526</c:v>
                </c:pt>
                <c:pt idx="190">
                  <c:v>1.1964239999999999</c:v>
                </c:pt>
                <c:pt idx="191">
                  <c:v>1.200359</c:v>
                </c:pt>
                <c:pt idx="192">
                  <c:v>1.2042470000000001</c:v>
                </c:pt>
                <c:pt idx="193">
                  <c:v>1.208113</c:v>
                </c:pt>
                <c:pt idx="194">
                  <c:v>1.2119579999999999</c:v>
                </c:pt>
                <c:pt idx="195">
                  <c:v>1.2157539999999998</c:v>
                </c:pt>
                <c:pt idx="196">
                  <c:v>1.2195729999999998</c:v>
                </c:pt>
                <c:pt idx="197">
                  <c:v>1.2233779999999999</c:v>
                </c:pt>
                <c:pt idx="198">
                  <c:v>1.2271789999999998</c:v>
                </c:pt>
                <c:pt idx="199">
                  <c:v>1.2309399999999968</c:v>
                </c:pt>
                <c:pt idx="200">
                  <c:v>1.234648</c:v>
                </c:pt>
                <c:pt idx="201">
                  <c:v>1.2383519999999999</c:v>
                </c:pt>
                <c:pt idx="202">
                  <c:v>1.2420070000000001</c:v>
                </c:pt>
                <c:pt idx="203">
                  <c:v>1.2457299999999953</c:v>
                </c:pt>
                <c:pt idx="204">
                  <c:v>1.2494219999999958</c:v>
                </c:pt>
                <c:pt idx="205">
                  <c:v>1.2530809999999999</c:v>
                </c:pt>
                <c:pt idx="206">
                  <c:v>1.256713</c:v>
                </c:pt>
                <c:pt idx="207">
                  <c:v>1.260286</c:v>
                </c:pt>
                <c:pt idx="208">
                  <c:v>1.2638149999999968</c:v>
                </c:pt>
                <c:pt idx="209">
                  <c:v>1.2673269999999968</c:v>
                </c:pt>
                <c:pt idx="210">
                  <c:v>1.2708429999999999</c:v>
                </c:pt>
                <c:pt idx="211">
                  <c:v>1.274338</c:v>
                </c:pt>
                <c:pt idx="212">
                  <c:v>1.277822999999997</c:v>
                </c:pt>
                <c:pt idx="213">
                  <c:v>1.281326999999997</c:v>
                </c:pt>
                <c:pt idx="214">
                  <c:v>1.284772</c:v>
                </c:pt>
                <c:pt idx="215">
                  <c:v>1.288216</c:v>
                </c:pt>
                <c:pt idx="216">
                  <c:v>1.2916289999999968</c:v>
                </c:pt>
                <c:pt idx="217">
                  <c:v>1.2949919999999968</c:v>
                </c:pt>
                <c:pt idx="218">
                  <c:v>1.2983289999999998</c:v>
                </c:pt>
                <c:pt idx="219">
                  <c:v>1.3016589999999999</c:v>
                </c:pt>
                <c:pt idx="220">
                  <c:v>1.3050059999999999</c:v>
                </c:pt>
                <c:pt idx="221">
                  <c:v>1.3083480000000001</c:v>
                </c:pt>
                <c:pt idx="222">
                  <c:v>1.3116389999999998</c:v>
                </c:pt>
                <c:pt idx="223">
                  <c:v>1.314873</c:v>
                </c:pt>
                <c:pt idx="224">
                  <c:v>1.3180530000000001</c:v>
                </c:pt>
                <c:pt idx="225">
                  <c:v>1.321253</c:v>
                </c:pt>
                <c:pt idx="226">
                  <c:v>1.324406</c:v>
                </c:pt>
                <c:pt idx="227">
                  <c:v>1.3275429999999999</c:v>
                </c:pt>
                <c:pt idx="228">
                  <c:v>1.330646</c:v>
                </c:pt>
                <c:pt idx="229">
                  <c:v>1.33375</c:v>
                </c:pt>
                <c:pt idx="230">
                  <c:v>1.336843</c:v>
                </c:pt>
                <c:pt idx="231">
                  <c:v>1.3398779999999999</c:v>
                </c:pt>
                <c:pt idx="232">
                  <c:v>1.342851</c:v>
                </c:pt>
                <c:pt idx="233">
                  <c:v>1.3458969999999968</c:v>
                </c:pt>
                <c:pt idx="234">
                  <c:v>1.3488849999999999</c:v>
                </c:pt>
                <c:pt idx="235">
                  <c:v>1.3518189999999999</c:v>
                </c:pt>
                <c:pt idx="236">
                  <c:v>1.3547549999999999</c:v>
                </c:pt>
                <c:pt idx="237">
                  <c:v>1.3576739999999998</c:v>
                </c:pt>
                <c:pt idx="238">
                  <c:v>1.360562</c:v>
                </c:pt>
                <c:pt idx="239">
                  <c:v>1.3634820000000001</c:v>
                </c:pt>
                <c:pt idx="240">
                  <c:v>1.3664019999999999</c:v>
                </c:pt>
                <c:pt idx="241">
                  <c:v>1.369256</c:v>
                </c:pt>
                <c:pt idx="242">
                  <c:v>1.3720749999999999</c:v>
                </c:pt>
                <c:pt idx="243">
                  <c:v>1.374884</c:v>
                </c:pt>
                <c:pt idx="244">
                  <c:v>1.3776870000000001</c:v>
                </c:pt>
                <c:pt idx="245">
                  <c:v>1.3804369999999999</c:v>
                </c:pt>
                <c:pt idx="246">
                  <c:v>1.3831469999999999</c:v>
                </c:pt>
                <c:pt idx="247">
                  <c:v>1.3858329999999999</c:v>
                </c:pt>
                <c:pt idx="248">
                  <c:v>1.3884870000000034</c:v>
                </c:pt>
                <c:pt idx="249">
                  <c:v>1.391159</c:v>
                </c:pt>
                <c:pt idx="250">
                  <c:v>1.3938170000000001</c:v>
                </c:pt>
                <c:pt idx="251">
                  <c:v>1.3964399999999999</c:v>
                </c:pt>
                <c:pt idx="252">
                  <c:v>1.399033</c:v>
                </c:pt>
                <c:pt idx="253">
                  <c:v>1.4015599999999968</c:v>
                </c:pt>
                <c:pt idx="254">
                  <c:v>1.4040489999999999</c:v>
                </c:pt>
                <c:pt idx="255">
                  <c:v>1.4065459999999999</c:v>
                </c:pt>
                <c:pt idx="256">
                  <c:v>1.4090559999999999</c:v>
                </c:pt>
                <c:pt idx="257">
                  <c:v>1.4115269999999951</c:v>
                </c:pt>
                <c:pt idx="258">
                  <c:v>1.4139589999999971</c:v>
                </c:pt>
                <c:pt idx="259">
                  <c:v>1.4164319999999968</c:v>
                </c:pt>
                <c:pt idx="260">
                  <c:v>1.4188459999999998</c:v>
                </c:pt>
                <c:pt idx="261">
                  <c:v>1.4212119999999968</c:v>
                </c:pt>
                <c:pt idx="262">
                  <c:v>1.423557</c:v>
                </c:pt>
                <c:pt idx="263">
                  <c:v>1.4258779999999998</c:v>
                </c:pt>
                <c:pt idx="264">
                  <c:v>1.4281629999999998</c:v>
                </c:pt>
                <c:pt idx="265">
                  <c:v>1.4304429999999999</c:v>
                </c:pt>
                <c:pt idx="266">
                  <c:v>1.4326739999999998</c:v>
                </c:pt>
                <c:pt idx="267">
                  <c:v>1.4349189999999998</c:v>
                </c:pt>
                <c:pt idx="268">
                  <c:v>1.4371639999999968</c:v>
                </c:pt>
                <c:pt idx="269">
                  <c:v>1.4394399999999961</c:v>
                </c:pt>
                <c:pt idx="270">
                  <c:v>1.4416499999999968</c:v>
                </c:pt>
                <c:pt idx="271">
                  <c:v>1.4438089999999968</c:v>
                </c:pt>
                <c:pt idx="272">
                  <c:v>1.4459549999999968</c:v>
                </c:pt>
                <c:pt idx="273">
                  <c:v>1.448105</c:v>
                </c:pt>
                <c:pt idx="274">
                  <c:v>1.4502120000000001</c:v>
                </c:pt>
                <c:pt idx="275">
                  <c:v>1.4523089999999999</c:v>
                </c:pt>
                <c:pt idx="276">
                  <c:v>1.4544009999999998</c:v>
                </c:pt>
                <c:pt idx="277">
                  <c:v>1.456488</c:v>
                </c:pt>
                <c:pt idx="278">
                  <c:v>1.458555</c:v>
                </c:pt>
                <c:pt idx="279">
                  <c:v>1.460577</c:v>
                </c:pt>
                <c:pt idx="280">
                  <c:v>1.462556</c:v>
                </c:pt>
                <c:pt idx="281">
                  <c:v>1.464537</c:v>
                </c:pt>
                <c:pt idx="282">
                  <c:v>1.4664989999999998</c:v>
                </c:pt>
                <c:pt idx="283">
                  <c:v>1.468426999999997</c:v>
                </c:pt>
                <c:pt idx="284">
                  <c:v>1.4703569999999999</c:v>
                </c:pt>
                <c:pt idx="285">
                  <c:v>1.4722759999999999</c:v>
                </c:pt>
                <c:pt idx="286">
                  <c:v>1.4741409999999999</c:v>
                </c:pt>
                <c:pt idx="287">
                  <c:v>1.476002</c:v>
                </c:pt>
                <c:pt idx="288">
                  <c:v>1.477870999999997</c:v>
                </c:pt>
                <c:pt idx="289">
                  <c:v>1.4796719999999968</c:v>
                </c:pt>
                <c:pt idx="290">
                  <c:v>1.481452</c:v>
                </c:pt>
                <c:pt idx="291">
                  <c:v>1.4832419999999971</c:v>
                </c:pt>
                <c:pt idx="292">
                  <c:v>1.4850199999999998</c:v>
                </c:pt>
                <c:pt idx="293">
                  <c:v>1.4867619999999968</c:v>
                </c:pt>
                <c:pt idx="294">
                  <c:v>1.4884639999999998</c:v>
                </c:pt>
                <c:pt idx="295">
                  <c:v>1.4902249999999968</c:v>
                </c:pt>
                <c:pt idx="296">
                  <c:v>1.491989999999997</c:v>
                </c:pt>
                <c:pt idx="297">
                  <c:v>1.4936929999999971</c:v>
                </c:pt>
                <c:pt idx="298">
                  <c:v>1.4953889999999999</c:v>
                </c:pt>
                <c:pt idx="299">
                  <c:v>1.4970239999999968</c:v>
                </c:pt>
                <c:pt idx="300">
                  <c:v>1.4986539999999999</c:v>
                </c:pt>
                <c:pt idx="301">
                  <c:v>1.500292</c:v>
                </c:pt>
                <c:pt idx="302">
                  <c:v>1.5019249999999944</c:v>
                </c:pt>
                <c:pt idx="303">
                  <c:v>1.5035249999999953</c:v>
                </c:pt>
                <c:pt idx="304">
                  <c:v>1.5051139999999998</c:v>
                </c:pt>
                <c:pt idx="305">
                  <c:v>1.506656</c:v>
                </c:pt>
                <c:pt idx="306">
                  <c:v>1.5081599999999999</c:v>
                </c:pt>
                <c:pt idx="307">
                  <c:v>1.509682</c:v>
                </c:pt>
                <c:pt idx="308">
                  <c:v>1.5112009999999998</c:v>
                </c:pt>
                <c:pt idx="309">
                  <c:v>1.512659</c:v>
                </c:pt>
                <c:pt idx="310">
                  <c:v>1.514122</c:v>
                </c:pt>
                <c:pt idx="311">
                  <c:v>1.5156129999999999</c:v>
                </c:pt>
                <c:pt idx="312">
                  <c:v>1.517045</c:v>
                </c:pt>
                <c:pt idx="313">
                  <c:v>1.518454</c:v>
                </c:pt>
                <c:pt idx="314">
                  <c:v>1.5198809999999998</c:v>
                </c:pt>
                <c:pt idx="315">
                  <c:v>1.521282</c:v>
                </c:pt>
                <c:pt idx="316">
                  <c:v>1.5226850000000001</c:v>
                </c:pt>
                <c:pt idx="317">
                  <c:v>1.5240739999999999</c:v>
                </c:pt>
                <c:pt idx="318">
                  <c:v>1.525415</c:v>
                </c:pt>
                <c:pt idx="319">
                  <c:v>1.5266979999999999</c:v>
                </c:pt>
                <c:pt idx="320">
                  <c:v>1.5279949999999953</c:v>
                </c:pt>
                <c:pt idx="321">
                  <c:v>1.5293109999999999</c:v>
                </c:pt>
                <c:pt idx="322">
                  <c:v>1.5305959999999998</c:v>
                </c:pt>
                <c:pt idx="323">
                  <c:v>1.5318779999999999</c:v>
                </c:pt>
                <c:pt idx="324">
                  <c:v>1.5331729999999999</c:v>
                </c:pt>
                <c:pt idx="325">
                  <c:v>1.534422</c:v>
                </c:pt>
                <c:pt idx="326">
                  <c:v>1.5356709999999998</c:v>
                </c:pt>
                <c:pt idx="327">
                  <c:v>1.536883</c:v>
                </c:pt>
                <c:pt idx="328">
                  <c:v>1.5381020000000001</c:v>
                </c:pt>
                <c:pt idx="329">
                  <c:v>1.53931</c:v>
                </c:pt>
                <c:pt idx="330">
                  <c:v>1.5405180000000001</c:v>
                </c:pt>
                <c:pt idx="331">
                  <c:v>1.541677</c:v>
                </c:pt>
                <c:pt idx="332">
                  <c:v>1.542813</c:v>
                </c:pt>
                <c:pt idx="333">
                  <c:v>1.5439669999999968</c:v>
                </c:pt>
                <c:pt idx="334">
                  <c:v>1.5451429999999999</c:v>
                </c:pt>
                <c:pt idx="335">
                  <c:v>1.5462520000000028</c:v>
                </c:pt>
                <c:pt idx="336">
                  <c:v>1.5474019999999971</c:v>
                </c:pt>
                <c:pt idx="337">
                  <c:v>1.548481</c:v>
                </c:pt>
                <c:pt idx="338">
                  <c:v>1.5495379999999999</c:v>
                </c:pt>
                <c:pt idx="339">
                  <c:v>1.5506289999999998</c:v>
                </c:pt>
                <c:pt idx="340">
                  <c:v>1.5517059999999998</c:v>
                </c:pt>
                <c:pt idx="341">
                  <c:v>1.552754</c:v>
                </c:pt>
                <c:pt idx="342">
                  <c:v>1.5537799999999971</c:v>
                </c:pt>
                <c:pt idx="343">
                  <c:v>1.5548109999999999</c:v>
                </c:pt>
                <c:pt idx="344">
                  <c:v>1.5558359999999998</c:v>
                </c:pt>
                <c:pt idx="345">
                  <c:v>1.556819</c:v>
                </c:pt>
                <c:pt idx="346">
                  <c:v>1.5577669999999968</c:v>
                </c:pt>
                <c:pt idx="347">
                  <c:v>1.5587639999999998</c:v>
                </c:pt>
                <c:pt idx="348">
                  <c:v>1.5597339999999971</c:v>
                </c:pt>
                <c:pt idx="349">
                  <c:v>1.5606949999999971</c:v>
                </c:pt>
                <c:pt idx="350">
                  <c:v>1.5616629999999998</c:v>
                </c:pt>
                <c:pt idx="351">
                  <c:v>1.5626169999999999</c:v>
                </c:pt>
                <c:pt idx="352">
                  <c:v>1.5635489999999999</c:v>
                </c:pt>
                <c:pt idx="353">
                  <c:v>1.564481</c:v>
                </c:pt>
                <c:pt idx="354">
                  <c:v>1.5654199999999998</c:v>
                </c:pt>
                <c:pt idx="355">
                  <c:v>1.5663480000000001</c:v>
                </c:pt>
                <c:pt idx="356">
                  <c:v>1.5672520000000001</c:v>
                </c:pt>
                <c:pt idx="357">
                  <c:v>1.568119</c:v>
                </c:pt>
                <c:pt idx="358">
                  <c:v>1.568997</c:v>
                </c:pt>
                <c:pt idx="359">
                  <c:v>1.5698959999999971</c:v>
                </c:pt>
                <c:pt idx="360">
                  <c:v>1.570778</c:v>
                </c:pt>
                <c:pt idx="361">
                  <c:v>1.5715969999999968</c:v>
                </c:pt>
                <c:pt idx="362">
                  <c:v>1.5724530000000001</c:v>
                </c:pt>
                <c:pt idx="363">
                  <c:v>1.573312</c:v>
                </c:pt>
                <c:pt idx="364">
                  <c:v>1.574174</c:v>
                </c:pt>
                <c:pt idx="365">
                  <c:v>1.5749989999999998</c:v>
                </c:pt>
                <c:pt idx="366">
                  <c:v>1.5758309999999998</c:v>
                </c:pt>
                <c:pt idx="367">
                  <c:v>1.5766169999999999</c:v>
                </c:pt>
                <c:pt idx="368">
                  <c:v>1.5774039999999998</c:v>
                </c:pt>
                <c:pt idx="369">
                  <c:v>1.5782080000000001</c:v>
                </c:pt>
                <c:pt idx="370">
                  <c:v>1.5789869999999999</c:v>
                </c:pt>
                <c:pt idx="371">
                  <c:v>1.579745</c:v>
                </c:pt>
                <c:pt idx="372">
                  <c:v>1.5805020000000001</c:v>
                </c:pt>
                <c:pt idx="373">
                  <c:v>1.5812889999999999</c:v>
                </c:pt>
                <c:pt idx="374">
                  <c:v>1.582076</c:v>
                </c:pt>
                <c:pt idx="375">
                  <c:v>1.582838</c:v>
                </c:pt>
                <c:pt idx="376">
                  <c:v>1.5835649999999968</c:v>
                </c:pt>
                <c:pt idx="377">
                  <c:v>1.584279</c:v>
                </c:pt>
                <c:pt idx="378">
                  <c:v>1.584986</c:v>
                </c:pt>
                <c:pt idx="379">
                  <c:v>1.5857109999999999</c:v>
                </c:pt>
                <c:pt idx="380">
                  <c:v>1.586416</c:v>
                </c:pt>
                <c:pt idx="381">
                  <c:v>1.5871219999999968</c:v>
                </c:pt>
                <c:pt idx="382">
                  <c:v>1.5878699999999968</c:v>
                </c:pt>
                <c:pt idx="383">
                  <c:v>1.5885549999999999</c:v>
                </c:pt>
                <c:pt idx="384">
                  <c:v>1.5892109999999999</c:v>
                </c:pt>
                <c:pt idx="385">
                  <c:v>1.5898689999999998</c:v>
                </c:pt>
                <c:pt idx="386">
                  <c:v>1.590508</c:v>
                </c:pt>
                <c:pt idx="387">
                  <c:v>1.591188</c:v>
                </c:pt>
                <c:pt idx="388">
                  <c:v>1.5918699999999968</c:v>
                </c:pt>
                <c:pt idx="389">
                  <c:v>1.5925130000000001</c:v>
                </c:pt>
                <c:pt idx="390">
                  <c:v>1.5931409999999999</c:v>
                </c:pt>
                <c:pt idx="391">
                  <c:v>1.593739999999997</c:v>
                </c:pt>
                <c:pt idx="392">
                  <c:v>1.5943350000000001</c:v>
                </c:pt>
                <c:pt idx="393">
                  <c:v>1.5949279999999999</c:v>
                </c:pt>
                <c:pt idx="394">
                  <c:v>1.595545</c:v>
                </c:pt>
                <c:pt idx="395">
                  <c:v>1.596123</c:v>
                </c:pt>
                <c:pt idx="396">
                  <c:v>1.5967089999999999</c:v>
                </c:pt>
                <c:pt idx="397">
                  <c:v>1.597278</c:v>
                </c:pt>
                <c:pt idx="398">
                  <c:v>1.597855</c:v>
                </c:pt>
                <c:pt idx="399">
                  <c:v>1.5984209999999999</c:v>
                </c:pt>
                <c:pt idx="400">
                  <c:v>1.5989580000000001</c:v>
                </c:pt>
                <c:pt idx="401">
                  <c:v>1.599502</c:v>
                </c:pt>
                <c:pt idx="402">
                  <c:v>1.600039</c:v>
                </c:pt>
                <c:pt idx="403">
                  <c:v>1.6005720000000001</c:v>
                </c:pt>
                <c:pt idx="404">
                  <c:v>1.6010929999999999</c:v>
                </c:pt>
                <c:pt idx="405">
                  <c:v>1.601602</c:v>
                </c:pt>
                <c:pt idx="406">
                  <c:v>1.6020970000000001</c:v>
                </c:pt>
                <c:pt idx="407">
                  <c:v>1.6026450000000001</c:v>
                </c:pt>
                <c:pt idx="408">
                  <c:v>1.603189</c:v>
                </c:pt>
                <c:pt idx="409">
                  <c:v>1.603669999999997</c:v>
                </c:pt>
                <c:pt idx="410">
                  <c:v>1.604139</c:v>
                </c:pt>
                <c:pt idx="411">
                  <c:v>1.6046499999999999</c:v>
                </c:pt>
                <c:pt idx="412">
                  <c:v>1.60514</c:v>
                </c:pt>
                <c:pt idx="413">
                  <c:v>1.6055759999999999</c:v>
                </c:pt>
                <c:pt idx="414">
                  <c:v>1.606006</c:v>
                </c:pt>
                <c:pt idx="415">
                  <c:v>1.606463</c:v>
                </c:pt>
                <c:pt idx="416">
                  <c:v>1.606919</c:v>
                </c:pt>
                <c:pt idx="417">
                  <c:v>1.6074120000000001</c:v>
                </c:pt>
                <c:pt idx="418">
                  <c:v>1.6079089999999998</c:v>
                </c:pt>
                <c:pt idx="419">
                  <c:v>1.6083480000000001</c:v>
                </c:pt>
                <c:pt idx="420">
                  <c:v>1.608786</c:v>
                </c:pt>
                <c:pt idx="421">
                  <c:v>1.6092229999999998</c:v>
                </c:pt>
                <c:pt idx="422">
                  <c:v>1.6096739999999998</c:v>
                </c:pt>
                <c:pt idx="423">
                  <c:v>1.6100669999999999</c:v>
                </c:pt>
                <c:pt idx="424">
                  <c:v>1.610468</c:v>
                </c:pt>
                <c:pt idx="425">
                  <c:v>1.610881</c:v>
                </c:pt>
                <c:pt idx="426">
                  <c:v>1.61131</c:v>
                </c:pt>
                <c:pt idx="427">
                  <c:v>1.6117289999999971</c:v>
                </c:pt>
                <c:pt idx="428">
                  <c:v>1.6121289999999999</c:v>
                </c:pt>
                <c:pt idx="429">
                  <c:v>1.6125180000000001</c:v>
                </c:pt>
                <c:pt idx="430">
                  <c:v>1.6129229999999999</c:v>
                </c:pt>
                <c:pt idx="431">
                  <c:v>1.613313</c:v>
                </c:pt>
                <c:pt idx="432">
                  <c:v>1.613653</c:v>
                </c:pt>
                <c:pt idx="433">
                  <c:v>1.6140450000000028</c:v>
                </c:pt>
                <c:pt idx="434">
                  <c:v>1.61446</c:v>
                </c:pt>
                <c:pt idx="435">
                  <c:v>1.6148639999999999</c:v>
                </c:pt>
                <c:pt idx="436">
                  <c:v>1.615272</c:v>
                </c:pt>
                <c:pt idx="437">
                  <c:v>1.6156569999999999</c:v>
                </c:pt>
                <c:pt idx="438">
                  <c:v>1.6160160000000001</c:v>
                </c:pt>
                <c:pt idx="439">
                  <c:v>1.6163939999999999</c:v>
                </c:pt>
                <c:pt idx="440">
                  <c:v>1.616805</c:v>
                </c:pt>
                <c:pt idx="441">
                  <c:v>1.6172009999999999</c:v>
                </c:pt>
                <c:pt idx="442">
                  <c:v>1.617575</c:v>
                </c:pt>
                <c:pt idx="443">
                  <c:v>1.617972</c:v>
                </c:pt>
                <c:pt idx="444">
                  <c:v>1.6183580000000028</c:v>
                </c:pt>
                <c:pt idx="445">
                  <c:v>1.6187689999999999</c:v>
                </c:pt>
                <c:pt idx="446">
                  <c:v>1.6191530000000001</c:v>
                </c:pt>
                <c:pt idx="447">
                  <c:v>1.6195039999999998</c:v>
                </c:pt>
                <c:pt idx="448">
                  <c:v>1.6198689999999998</c:v>
                </c:pt>
                <c:pt idx="449">
                  <c:v>1.6202190000000001</c:v>
                </c:pt>
                <c:pt idx="450">
                  <c:v>1.6205550000000029</c:v>
                </c:pt>
                <c:pt idx="451">
                  <c:v>1.620908</c:v>
                </c:pt>
                <c:pt idx="452">
                  <c:v>1.6212489999999999</c:v>
                </c:pt>
                <c:pt idx="453">
                  <c:v>1.6215820000000001</c:v>
                </c:pt>
                <c:pt idx="454">
                  <c:v>1.6218839999999999</c:v>
                </c:pt>
                <c:pt idx="455">
                  <c:v>1.622193</c:v>
                </c:pt>
                <c:pt idx="456">
                  <c:v>1.6225590000000001</c:v>
                </c:pt>
                <c:pt idx="457">
                  <c:v>1.622905</c:v>
                </c:pt>
                <c:pt idx="458">
                  <c:v>1.6232229999999999</c:v>
                </c:pt>
                <c:pt idx="459">
                  <c:v>1.6235709999999999</c:v>
                </c:pt>
                <c:pt idx="460">
                  <c:v>1.6239409999999999</c:v>
                </c:pt>
                <c:pt idx="461">
                  <c:v>1.62429</c:v>
                </c:pt>
                <c:pt idx="462">
                  <c:v>1.6246180000000001</c:v>
                </c:pt>
                <c:pt idx="463">
                  <c:v>1.6249639999999999</c:v>
                </c:pt>
                <c:pt idx="464">
                  <c:v>1.625332</c:v>
                </c:pt>
                <c:pt idx="465">
                  <c:v>1.6256459999999999</c:v>
                </c:pt>
                <c:pt idx="466">
                  <c:v>1.6259259999999998</c:v>
                </c:pt>
                <c:pt idx="467">
                  <c:v>1.6261890000000001</c:v>
                </c:pt>
                <c:pt idx="468">
                  <c:v>1.6264580000000028</c:v>
                </c:pt>
                <c:pt idx="469">
                  <c:v>1.626749</c:v>
                </c:pt>
                <c:pt idx="470">
                  <c:v>1.62704</c:v>
                </c:pt>
                <c:pt idx="471">
                  <c:v>1.6273259999999998</c:v>
                </c:pt>
                <c:pt idx="472">
                  <c:v>1.6276109999999999</c:v>
                </c:pt>
                <c:pt idx="473">
                  <c:v>1.6278959999999998</c:v>
                </c:pt>
                <c:pt idx="474">
                  <c:v>1.6281820000000033</c:v>
                </c:pt>
                <c:pt idx="475">
                  <c:v>1.628466</c:v>
                </c:pt>
                <c:pt idx="476">
                  <c:v>1.6287419999999999</c:v>
                </c:pt>
                <c:pt idx="477">
                  <c:v>1.6290370000000001</c:v>
                </c:pt>
                <c:pt idx="478">
                  <c:v>1.629338</c:v>
                </c:pt>
                <c:pt idx="479">
                  <c:v>1.6296029999999999</c:v>
                </c:pt>
                <c:pt idx="480">
                  <c:v>1.6298619999999968</c:v>
                </c:pt>
                <c:pt idx="481">
                  <c:v>1.6301570000000043</c:v>
                </c:pt>
                <c:pt idx="482">
                  <c:v>1.6304430000000001</c:v>
                </c:pt>
                <c:pt idx="483">
                  <c:v>1.6306609999999999</c:v>
                </c:pt>
                <c:pt idx="484">
                  <c:v>1.6308939999999998</c:v>
                </c:pt>
                <c:pt idx="485">
                  <c:v>1.6311659999999999</c:v>
                </c:pt>
                <c:pt idx="486">
                  <c:v>1.6314120000000001</c:v>
                </c:pt>
                <c:pt idx="487">
                  <c:v>1.6316679999999999</c:v>
                </c:pt>
                <c:pt idx="488">
                  <c:v>1.631918</c:v>
                </c:pt>
                <c:pt idx="489">
                  <c:v>1.6321380000000001</c:v>
                </c:pt>
                <c:pt idx="490">
                  <c:v>1.6323530000000028</c:v>
                </c:pt>
                <c:pt idx="491">
                  <c:v>1.632579</c:v>
                </c:pt>
                <c:pt idx="492">
                  <c:v>1.6327970000000001</c:v>
                </c:pt>
                <c:pt idx="493">
                  <c:v>1.633003</c:v>
                </c:pt>
                <c:pt idx="494">
                  <c:v>1.633205</c:v>
                </c:pt>
                <c:pt idx="495">
                  <c:v>1.633378</c:v>
                </c:pt>
                <c:pt idx="496">
                  <c:v>1.6335869999999999</c:v>
                </c:pt>
                <c:pt idx="497">
                  <c:v>1.6338609999999998</c:v>
                </c:pt>
                <c:pt idx="498">
                  <c:v>1.6341239999999999</c:v>
                </c:pt>
                <c:pt idx="499">
                  <c:v>1.6343719999999999</c:v>
                </c:pt>
                <c:pt idx="500">
                  <c:v>1.6346339999999999</c:v>
                </c:pt>
                <c:pt idx="501">
                  <c:v>1.6348180000000001</c:v>
                </c:pt>
                <c:pt idx="502">
                  <c:v>1.635054</c:v>
                </c:pt>
                <c:pt idx="503">
                  <c:v>1.635292</c:v>
                </c:pt>
                <c:pt idx="504">
                  <c:v>1.6355420000000001</c:v>
                </c:pt>
                <c:pt idx="505">
                  <c:v>1.635786</c:v>
                </c:pt>
                <c:pt idx="506">
                  <c:v>1.6359929999999998</c:v>
                </c:pt>
                <c:pt idx="507">
                  <c:v>1.6361870000000036</c:v>
                </c:pt>
                <c:pt idx="508">
                  <c:v>1.6363590000000001</c:v>
                </c:pt>
                <c:pt idx="509">
                  <c:v>1.6365520000000031</c:v>
                </c:pt>
                <c:pt idx="510">
                  <c:v>1.63672</c:v>
                </c:pt>
                <c:pt idx="511">
                  <c:v>1.6368909999999999</c:v>
                </c:pt>
                <c:pt idx="512">
                  <c:v>1.6371119999999999</c:v>
                </c:pt>
                <c:pt idx="513">
                  <c:v>1.63733</c:v>
                </c:pt>
                <c:pt idx="514">
                  <c:v>1.637507</c:v>
                </c:pt>
                <c:pt idx="515">
                  <c:v>1.6377039999999998</c:v>
                </c:pt>
                <c:pt idx="516">
                  <c:v>1.6379059999999999</c:v>
                </c:pt>
                <c:pt idx="517">
                  <c:v>1.638134</c:v>
                </c:pt>
                <c:pt idx="518">
                  <c:v>1.6383749999999999</c:v>
                </c:pt>
                <c:pt idx="519">
                  <c:v>1.6385820000000031</c:v>
                </c:pt>
                <c:pt idx="520">
                  <c:v>1.6387670000000001</c:v>
                </c:pt>
                <c:pt idx="521">
                  <c:v>1.6389750000000001</c:v>
                </c:pt>
                <c:pt idx="522">
                  <c:v>1.6392100000000001</c:v>
                </c:pt>
                <c:pt idx="523">
                  <c:v>1.6394239999999998</c:v>
                </c:pt>
                <c:pt idx="524">
                  <c:v>1.6395979999999999</c:v>
                </c:pt>
                <c:pt idx="525">
                  <c:v>1.6397919999999968</c:v>
                </c:pt>
                <c:pt idx="526">
                  <c:v>1.639977</c:v>
                </c:pt>
                <c:pt idx="527">
                  <c:v>1.640136</c:v>
                </c:pt>
                <c:pt idx="528">
                  <c:v>1.64029</c:v>
                </c:pt>
                <c:pt idx="529">
                  <c:v>1.6404719999999999</c:v>
                </c:pt>
                <c:pt idx="530">
                  <c:v>1.6406540000000001</c:v>
                </c:pt>
                <c:pt idx="531">
                  <c:v>1.6408209999999999</c:v>
                </c:pt>
                <c:pt idx="532">
                  <c:v>1.6409929999999999</c:v>
                </c:pt>
                <c:pt idx="533">
                  <c:v>1.641189</c:v>
                </c:pt>
                <c:pt idx="534">
                  <c:v>1.6413489999999999</c:v>
                </c:pt>
                <c:pt idx="535">
                  <c:v>1.641489</c:v>
                </c:pt>
                <c:pt idx="536">
                  <c:v>1.6416409999999999</c:v>
                </c:pt>
                <c:pt idx="537">
                  <c:v>1.6417629999999999</c:v>
                </c:pt>
                <c:pt idx="538">
                  <c:v>1.6419319999999971</c:v>
                </c:pt>
                <c:pt idx="539">
                  <c:v>1.6421150000000031</c:v>
                </c:pt>
                <c:pt idx="540">
                  <c:v>1.64229</c:v>
                </c:pt>
                <c:pt idx="541">
                  <c:v>1.6424669999999999</c:v>
                </c:pt>
                <c:pt idx="542">
                  <c:v>1.6426560000000001</c:v>
                </c:pt>
                <c:pt idx="543">
                  <c:v>1.642833</c:v>
                </c:pt>
                <c:pt idx="544">
                  <c:v>1.642989</c:v>
                </c:pt>
                <c:pt idx="545">
                  <c:v>1.643165</c:v>
                </c:pt>
                <c:pt idx="546">
                  <c:v>1.6433139999999999</c:v>
                </c:pt>
                <c:pt idx="547">
                  <c:v>1.6434519999999999</c:v>
                </c:pt>
                <c:pt idx="548">
                  <c:v>1.643588</c:v>
                </c:pt>
                <c:pt idx="549">
                  <c:v>1.643753</c:v>
                </c:pt>
                <c:pt idx="550">
                  <c:v>1.6439139999999999</c:v>
                </c:pt>
                <c:pt idx="551">
                  <c:v>1.6440840000000001</c:v>
                </c:pt>
                <c:pt idx="552">
                  <c:v>1.6442330000000001</c:v>
                </c:pt>
                <c:pt idx="553">
                  <c:v>1.6444099999999999</c:v>
                </c:pt>
                <c:pt idx="554">
                  <c:v>1.6445909999999999</c:v>
                </c:pt>
                <c:pt idx="555">
                  <c:v>1.6447419999999999</c:v>
                </c:pt>
                <c:pt idx="556">
                  <c:v>1.6448959999999999</c:v>
                </c:pt>
                <c:pt idx="557">
                  <c:v>1.645049</c:v>
                </c:pt>
                <c:pt idx="558">
                  <c:v>1.6452339999999999</c:v>
                </c:pt>
                <c:pt idx="559">
                  <c:v>1.6453789999999999</c:v>
                </c:pt>
                <c:pt idx="560">
                  <c:v>1.6455289999999998</c:v>
                </c:pt>
                <c:pt idx="561">
                  <c:v>1.6456899999999999</c:v>
                </c:pt>
                <c:pt idx="562">
                  <c:v>1.6458239999999971</c:v>
                </c:pt>
                <c:pt idx="563">
                  <c:v>1.6459759999999999</c:v>
                </c:pt>
                <c:pt idx="564">
                  <c:v>1.646139</c:v>
                </c:pt>
                <c:pt idx="565">
                  <c:v>1.6462639999999999</c:v>
                </c:pt>
                <c:pt idx="566">
                  <c:v>1.6464460000000001</c:v>
                </c:pt>
                <c:pt idx="567">
                  <c:v>1.646574</c:v>
                </c:pt>
                <c:pt idx="568">
                  <c:v>1.6466670000000001</c:v>
                </c:pt>
                <c:pt idx="569">
                  <c:v>1.6468050000000001</c:v>
                </c:pt>
                <c:pt idx="570">
                  <c:v>1.6469530000000001</c:v>
                </c:pt>
                <c:pt idx="571">
                  <c:v>1.6470830000000001</c:v>
                </c:pt>
                <c:pt idx="572">
                  <c:v>1.647189</c:v>
                </c:pt>
                <c:pt idx="573">
                  <c:v>1.6473100000000001</c:v>
                </c:pt>
                <c:pt idx="574">
                  <c:v>1.647445</c:v>
                </c:pt>
                <c:pt idx="575">
                  <c:v>1.647546</c:v>
                </c:pt>
                <c:pt idx="576">
                  <c:v>1.6476599999999999</c:v>
                </c:pt>
                <c:pt idx="577">
                  <c:v>1.64781</c:v>
                </c:pt>
                <c:pt idx="578">
                  <c:v>1.6479909999999998</c:v>
                </c:pt>
                <c:pt idx="579">
                  <c:v>1.648134</c:v>
                </c:pt>
                <c:pt idx="580">
                  <c:v>1.6482590000000001</c:v>
                </c:pt>
                <c:pt idx="581">
                  <c:v>1.6483890000000001</c:v>
                </c:pt>
                <c:pt idx="582">
                  <c:v>1.648574</c:v>
                </c:pt>
                <c:pt idx="583">
                  <c:v>1.6487560000000001</c:v>
                </c:pt>
                <c:pt idx="584">
                  <c:v>1.6489370000000001</c:v>
                </c:pt>
                <c:pt idx="585">
                  <c:v>1.649092</c:v>
                </c:pt>
                <c:pt idx="586">
                  <c:v>1.649249</c:v>
                </c:pt>
                <c:pt idx="587">
                  <c:v>1.6494339999999998</c:v>
                </c:pt>
                <c:pt idx="588">
                  <c:v>1.649581</c:v>
                </c:pt>
                <c:pt idx="589">
                  <c:v>1.6497209999999998</c:v>
                </c:pt>
                <c:pt idx="590">
                  <c:v>1.6498969999999971</c:v>
                </c:pt>
                <c:pt idx="591">
                  <c:v>1.6500590000000028</c:v>
                </c:pt>
                <c:pt idx="592">
                  <c:v>1.6502239999999999</c:v>
                </c:pt>
                <c:pt idx="593">
                  <c:v>1.6503550000000031</c:v>
                </c:pt>
                <c:pt idx="594">
                  <c:v>1.6505110000000001</c:v>
                </c:pt>
                <c:pt idx="595">
                  <c:v>1.6506540000000001</c:v>
                </c:pt>
                <c:pt idx="596">
                  <c:v>1.6507989999999999</c:v>
                </c:pt>
                <c:pt idx="597">
                  <c:v>1.650909</c:v>
                </c:pt>
                <c:pt idx="598">
                  <c:v>1.650981</c:v>
                </c:pt>
                <c:pt idx="599">
                  <c:v>1.651062</c:v>
                </c:pt>
                <c:pt idx="600">
                  <c:v>1.6512009999999999</c:v>
                </c:pt>
                <c:pt idx="601">
                  <c:v>1.6513549999999999</c:v>
                </c:pt>
                <c:pt idx="602">
                  <c:v>1.651519</c:v>
                </c:pt>
                <c:pt idx="603">
                  <c:v>1.6516199999999999</c:v>
                </c:pt>
                <c:pt idx="604">
                  <c:v>1.65171</c:v>
                </c:pt>
                <c:pt idx="605">
                  <c:v>1.6518439999999999</c:v>
                </c:pt>
                <c:pt idx="606">
                  <c:v>1.6519919999999968</c:v>
                </c:pt>
                <c:pt idx="607">
                  <c:v>1.6521049999999999</c:v>
                </c:pt>
                <c:pt idx="608">
                  <c:v>1.652226</c:v>
                </c:pt>
                <c:pt idx="609">
                  <c:v>1.6523650000000001</c:v>
                </c:pt>
                <c:pt idx="610">
                  <c:v>1.6524920000000001</c:v>
                </c:pt>
                <c:pt idx="611">
                  <c:v>1.6526149999999999</c:v>
                </c:pt>
                <c:pt idx="612">
                  <c:v>1.6527639999999999</c:v>
                </c:pt>
                <c:pt idx="613">
                  <c:v>1.652919</c:v>
                </c:pt>
                <c:pt idx="614">
                  <c:v>1.6530450000000001</c:v>
                </c:pt>
                <c:pt idx="615">
                  <c:v>1.6532209999999998</c:v>
                </c:pt>
                <c:pt idx="616">
                  <c:v>1.6533639999999998</c:v>
                </c:pt>
                <c:pt idx="617">
                  <c:v>1.6534709999999999</c:v>
                </c:pt>
                <c:pt idx="618">
                  <c:v>1.6535869999999999</c:v>
                </c:pt>
                <c:pt idx="619">
                  <c:v>1.653659</c:v>
                </c:pt>
                <c:pt idx="620">
                  <c:v>1.653762</c:v>
                </c:pt>
                <c:pt idx="621">
                  <c:v>1.6539159999999999</c:v>
                </c:pt>
                <c:pt idx="622">
                  <c:v>1.654057000000005</c:v>
                </c:pt>
                <c:pt idx="623">
                  <c:v>1.654196</c:v>
                </c:pt>
                <c:pt idx="624">
                  <c:v>1.6543620000000001</c:v>
                </c:pt>
                <c:pt idx="625">
                  <c:v>1.6545580000000029</c:v>
                </c:pt>
                <c:pt idx="626">
                  <c:v>1.654739</c:v>
                </c:pt>
                <c:pt idx="627">
                  <c:v>1.6548639999999999</c:v>
                </c:pt>
                <c:pt idx="628">
                  <c:v>1.6549720000000001</c:v>
                </c:pt>
                <c:pt idx="629">
                  <c:v>1.655098</c:v>
                </c:pt>
                <c:pt idx="630">
                  <c:v>1.6552469999999999</c:v>
                </c:pt>
                <c:pt idx="631">
                  <c:v>1.6553880000000001</c:v>
                </c:pt>
                <c:pt idx="632">
                  <c:v>1.6554909999999998</c:v>
                </c:pt>
                <c:pt idx="633">
                  <c:v>1.6556109999999999</c:v>
                </c:pt>
                <c:pt idx="634">
                  <c:v>1.6557289999999998</c:v>
                </c:pt>
                <c:pt idx="635">
                  <c:v>1.655875</c:v>
                </c:pt>
                <c:pt idx="636">
                  <c:v>1.6560170000000043</c:v>
                </c:pt>
                <c:pt idx="637">
                  <c:v>1.6561600000000001</c:v>
                </c:pt>
                <c:pt idx="638">
                  <c:v>1.6563099999999999</c:v>
                </c:pt>
                <c:pt idx="639">
                  <c:v>1.656461</c:v>
                </c:pt>
                <c:pt idx="640">
                  <c:v>1.6565820000000031</c:v>
                </c:pt>
                <c:pt idx="641">
                  <c:v>1.6566939999999999</c:v>
                </c:pt>
                <c:pt idx="642">
                  <c:v>1.6568180000000001</c:v>
                </c:pt>
                <c:pt idx="643">
                  <c:v>1.6569510000000001</c:v>
                </c:pt>
                <c:pt idx="644">
                  <c:v>1.6570870000000031</c:v>
                </c:pt>
                <c:pt idx="645">
                  <c:v>1.6572249999999971</c:v>
                </c:pt>
                <c:pt idx="646">
                  <c:v>1.657402</c:v>
                </c:pt>
                <c:pt idx="647">
                  <c:v>1.6575839999999999</c:v>
                </c:pt>
                <c:pt idx="648">
                  <c:v>1.657772</c:v>
                </c:pt>
                <c:pt idx="649">
                  <c:v>1.65795</c:v>
                </c:pt>
                <c:pt idx="650">
                  <c:v>1.6580900000000001</c:v>
                </c:pt>
                <c:pt idx="651">
                  <c:v>1.6582300000000001</c:v>
                </c:pt>
                <c:pt idx="652">
                  <c:v>1.6583580000000031</c:v>
                </c:pt>
                <c:pt idx="653">
                  <c:v>1.6585000000000001</c:v>
                </c:pt>
                <c:pt idx="654">
                  <c:v>1.658671</c:v>
                </c:pt>
                <c:pt idx="655">
                  <c:v>1.658798</c:v>
                </c:pt>
                <c:pt idx="656">
                  <c:v>1.658903</c:v>
                </c:pt>
                <c:pt idx="657">
                  <c:v>1.6590450000000001</c:v>
                </c:pt>
                <c:pt idx="658">
                  <c:v>1.659233</c:v>
                </c:pt>
                <c:pt idx="659">
                  <c:v>1.6594070000000001</c:v>
                </c:pt>
                <c:pt idx="660">
                  <c:v>1.6595580000000001</c:v>
                </c:pt>
                <c:pt idx="661">
                  <c:v>1.659708</c:v>
                </c:pt>
                <c:pt idx="662">
                  <c:v>1.659845</c:v>
                </c:pt>
                <c:pt idx="663">
                  <c:v>1.659959</c:v>
                </c:pt>
                <c:pt idx="664">
                  <c:v>1.660094</c:v>
                </c:pt>
                <c:pt idx="665">
                  <c:v>1.6602070000000031</c:v>
                </c:pt>
                <c:pt idx="666">
                  <c:v>1.6603560000000028</c:v>
                </c:pt>
                <c:pt idx="667">
                  <c:v>1.6605319999999999</c:v>
                </c:pt>
                <c:pt idx="668">
                  <c:v>1.6607190000000001</c:v>
                </c:pt>
                <c:pt idx="669">
                  <c:v>1.660911</c:v>
                </c:pt>
                <c:pt idx="670">
                  <c:v>1.6610880000000001</c:v>
                </c:pt>
                <c:pt idx="671">
                  <c:v>1.661235</c:v>
                </c:pt>
                <c:pt idx="672">
                  <c:v>1.6614039999999999</c:v>
                </c:pt>
                <c:pt idx="673">
                  <c:v>1.6615570000000028</c:v>
                </c:pt>
                <c:pt idx="674">
                  <c:v>1.6616899999999999</c:v>
                </c:pt>
                <c:pt idx="675">
                  <c:v>1.6617899999999999</c:v>
                </c:pt>
                <c:pt idx="676">
                  <c:v>1.6619139999999999</c:v>
                </c:pt>
                <c:pt idx="677">
                  <c:v>1.6620720000000031</c:v>
                </c:pt>
                <c:pt idx="678">
                  <c:v>1.6622060000000001</c:v>
                </c:pt>
                <c:pt idx="679">
                  <c:v>1.662331</c:v>
                </c:pt>
                <c:pt idx="680">
                  <c:v>1.6624810000000001</c:v>
                </c:pt>
                <c:pt idx="681">
                  <c:v>1.662671</c:v>
                </c:pt>
                <c:pt idx="682">
                  <c:v>1.6628239999999999</c:v>
                </c:pt>
                <c:pt idx="683">
                  <c:v>1.6629890000000001</c:v>
                </c:pt>
                <c:pt idx="684">
                  <c:v>1.663154</c:v>
                </c:pt>
                <c:pt idx="685">
                  <c:v>1.663308</c:v>
                </c:pt>
                <c:pt idx="686">
                  <c:v>1.6634469999999999</c:v>
                </c:pt>
                <c:pt idx="687">
                  <c:v>1.6635530000000001</c:v>
                </c:pt>
                <c:pt idx="688">
                  <c:v>1.6636639999999998</c:v>
                </c:pt>
                <c:pt idx="689">
                  <c:v>1.663751</c:v>
                </c:pt>
                <c:pt idx="690">
                  <c:v>1.6638609999999998</c:v>
                </c:pt>
                <c:pt idx="691">
                  <c:v>1.6639649999999968</c:v>
                </c:pt>
                <c:pt idx="692">
                  <c:v>1.6640740000000001</c:v>
                </c:pt>
                <c:pt idx="693">
                  <c:v>1.6642319999999999</c:v>
                </c:pt>
                <c:pt idx="694">
                  <c:v>1.6643790000000001</c:v>
                </c:pt>
                <c:pt idx="695">
                  <c:v>1.6645150000000029</c:v>
                </c:pt>
                <c:pt idx="696">
                  <c:v>1.6646170000000031</c:v>
                </c:pt>
                <c:pt idx="697">
                  <c:v>1.6647050000000001</c:v>
                </c:pt>
                <c:pt idx="698">
                  <c:v>1.6648570000000034</c:v>
                </c:pt>
                <c:pt idx="699">
                  <c:v>1.66499</c:v>
                </c:pt>
                <c:pt idx="700">
                  <c:v>1.6651180000000001</c:v>
                </c:pt>
                <c:pt idx="701">
                  <c:v>1.66523</c:v>
                </c:pt>
                <c:pt idx="702">
                  <c:v>1.6653709999999999</c:v>
                </c:pt>
                <c:pt idx="703">
                  <c:v>1.6655249999999968</c:v>
                </c:pt>
                <c:pt idx="704">
                  <c:v>1.6656659999999999</c:v>
                </c:pt>
                <c:pt idx="705">
                  <c:v>1.6657869999999999</c:v>
                </c:pt>
                <c:pt idx="706">
                  <c:v>1.66591</c:v>
                </c:pt>
                <c:pt idx="707">
                  <c:v>1.6660590000000028</c:v>
                </c:pt>
                <c:pt idx="708">
                  <c:v>1.666164</c:v>
                </c:pt>
                <c:pt idx="709">
                  <c:v>1.6662710000000001</c:v>
                </c:pt>
                <c:pt idx="710">
                  <c:v>1.666436</c:v>
                </c:pt>
                <c:pt idx="711">
                  <c:v>1.6665760000000001</c:v>
                </c:pt>
                <c:pt idx="712">
                  <c:v>1.6666860000000001</c:v>
                </c:pt>
                <c:pt idx="713">
                  <c:v>1.6668229999999999</c:v>
                </c:pt>
                <c:pt idx="714">
                  <c:v>1.666949</c:v>
                </c:pt>
                <c:pt idx="715">
                  <c:v>1.6670609999999999</c:v>
                </c:pt>
                <c:pt idx="716">
                  <c:v>1.6671689999999999</c:v>
                </c:pt>
                <c:pt idx="717">
                  <c:v>1.667297</c:v>
                </c:pt>
                <c:pt idx="718">
                  <c:v>1.667419</c:v>
                </c:pt>
                <c:pt idx="719">
                  <c:v>1.6675530000000001</c:v>
                </c:pt>
                <c:pt idx="720">
                  <c:v>1.6676739999999999</c:v>
                </c:pt>
                <c:pt idx="721">
                  <c:v>1.6677689999999998</c:v>
                </c:pt>
                <c:pt idx="722">
                  <c:v>1.6678489999999999</c:v>
                </c:pt>
                <c:pt idx="723">
                  <c:v>1.667975</c:v>
                </c:pt>
                <c:pt idx="724">
                  <c:v>1.6680760000000001</c:v>
                </c:pt>
                <c:pt idx="725">
                  <c:v>1.6681790000000001</c:v>
                </c:pt>
                <c:pt idx="726">
                  <c:v>1.6682850000000033</c:v>
                </c:pt>
                <c:pt idx="727">
                  <c:v>1.6683619999999999</c:v>
                </c:pt>
                <c:pt idx="728">
                  <c:v>1.6684730000000001</c:v>
                </c:pt>
                <c:pt idx="729">
                  <c:v>1.6686110000000001</c:v>
                </c:pt>
                <c:pt idx="730">
                  <c:v>1.6687289999999999</c:v>
                </c:pt>
                <c:pt idx="731">
                  <c:v>1.6688180000000001</c:v>
                </c:pt>
                <c:pt idx="732">
                  <c:v>1.6689350000000001</c:v>
                </c:pt>
                <c:pt idx="733">
                  <c:v>1.669033</c:v>
                </c:pt>
                <c:pt idx="734">
                  <c:v>1.669125</c:v>
                </c:pt>
                <c:pt idx="735">
                  <c:v>1.669235</c:v>
                </c:pt>
                <c:pt idx="736">
                  <c:v>1.669332</c:v>
                </c:pt>
                <c:pt idx="737">
                  <c:v>1.669451</c:v>
                </c:pt>
                <c:pt idx="738">
                  <c:v>1.6695979999999999</c:v>
                </c:pt>
                <c:pt idx="739">
                  <c:v>1.669746</c:v>
                </c:pt>
                <c:pt idx="740">
                  <c:v>1.6698569999999999</c:v>
                </c:pt>
                <c:pt idx="741">
                  <c:v>1.6699949999999968</c:v>
                </c:pt>
                <c:pt idx="742">
                  <c:v>1.6701380000000001</c:v>
                </c:pt>
                <c:pt idx="743">
                  <c:v>1.6702190000000001</c:v>
                </c:pt>
                <c:pt idx="744">
                  <c:v>1.6703209999999999</c:v>
                </c:pt>
                <c:pt idx="745">
                  <c:v>1.6704430000000001</c:v>
                </c:pt>
                <c:pt idx="746">
                  <c:v>1.6705760000000001</c:v>
                </c:pt>
                <c:pt idx="747">
                  <c:v>1.670714</c:v>
                </c:pt>
                <c:pt idx="748">
                  <c:v>1.670811</c:v>
                </c:pt>
                <c:pt idx="749">
                  <c:v>1.6709160000000001</c:v>
                </c:pt>
                <c:pt idx="750">
                  <c:v>1.6710309999999999</c:v>
                </c:pt>
                <c:pt idx="751">
                  <c:v>1.6711229999999999</c:v>
                </c:pt>
                <c:pt idx="752">
                  <c:v>1.671189</c:v>
                </c:pt>
                <c:pt idx="753">
                  <c:v>1.6712609999999999</c:v>
                </c:pt>
                <c:pt idx="754">
                  <c:v>1.6713439999999999</c:v>
                </c:pt>
                <c:pt idx="755">
                  <c:v>1.671473</c:v>
                </c:pt>
                <c:pt idx="756">
                  <c:v>1.671618</c:v>
                </c:pt>
                <c:pt idx="757">
                  <c:v>1.6717309999999999</c:v>
                </c:pt>
                <c:pt idx="758">
                  <c:v>1.6718580000000001</c:v>
                </c:pt>
                <c:pt idx="759">
                  <c:v>1.6719709999999999</c:v>
                </c:pt>
                <c:pt idx="760">
                  <c:v>1.6720200000000001</c:v>
                </c:pt>
                <c:pt idx="761">
                  <c:v>1.672099</c:v>
                </c:pt>
                <c:pt idx="762">
                  <c:v>1.6721850000000034</c:v>
                </c:pt>
                <c:pt idx="763">
                  <c:v>1.6722530000000031</c:v>
                </c:pt>
                <c:pt idx="764">
                  <c:v>1.6723430000000001</c:v>
                </c:pt>
                <c:pt idx="765">
                  <c:v>1.6725030000000001</c:v>
                </c:pt>
                <c:pt idx="766">
                  <c:v>1.6726019999999999</c:v>
                </c:pt>
                <c:pt idx="767">
                  <c:v>1.6726799999999999</c:v>
                </c:pt>
                <c:pt idx="768">
                  <c:v>1.6727580000000029</c:v>
                </c:pt>
                <c:pt idx="769">
                  <c:v>1.672841</c:v>
                </c:pt>
                <c:pt idx="770">
                  <c:v>1.6729609999999999</c:v>
                </c:pt>
                <c:pt idx="771">
                  <c:v>1.673089</c:v>
                </c:pt>
                <c:pt idx="772">
                  <c:v>1.6731929999999999</c:v>
                </c:pt>
                <c:pt idx="773">
                  <c:v>1.6732769999999999</c:v>
                </c:pt>
                <c:pt idx="774">
                  <c:v>1.6733989999999999</c:v>
                </c:pt>
                <c:pt idx="775">
                  <c:v>1.6735519999999999</c:v>
                </c:pt>
                <c:pt idx="776">
                  <c:v>1.673662</c:v>
                </c:pt>
                <c:pt idx="777">
                  <c:v>1.6737739999999999</c:v>
                </c:pt>
                <c:pt idx="778">
                  <c:v>1.673905</c:v>
                </c:pt>
                <c:pt idx="779">
                  <c:v>1.6740410000000001</c:v>
                </c:pt>
                <c:pt idx="780">
                  <c:v>1.6741450000000031</c:v>
                </c:pt>
                <c:pt idx="781">
                  <c:v>1.6742490000000001</c:v>
                </c:pt>
                <c:pt idx="782">
                  <c:v>1.674366</c:v>
                </c:pt>
                <c:pt idx="783">
                  <c:v>1.6744520000000036</c:v>
                </c:pt>
                <c:pt idx="784">
                  <c:v>1.674506</c:v>
                </c:pt>
                <c:pt idx="785">
                  <c:v>1.674561</c:v>
                </c:pt>
                <c:pt idx="786">
                  <c:v>1.6746799999999999</c:v>
                </c:pt>
                <c:pt idx="787">
                  <c:v>1.6748149999999999</c:v>
                </c:pt>
                <c:pt idx="788">
                  <c:v>1.674884</c:v>
                </c:pt>
                <c:pt idx="789">
                  <c:v>1.6749890000000001</c:v>
                </c:pt>
                <c:pt idx="790">
                  <c:v>1.675111</c:v>
                </c:pt>
                <c:pt idx="791">
                  <c:v>1.6752050000000001</c:v>
                </c:pt>
                <c:pt idx="792">
                  <c:v>1.675292</c:v>
                </c:pt>
                <c:pt idx="793">
                  <c:v>1.6753830000000001</c:v>
                </c:pt>
                <c:pt idx="794">
                  <c:v>1.6754659999999999</c:v>
                </c:pt>
                <c:pt idx="795">
                  <c:v>1.6755570000000028</c:v>
                </c:pt>
                <c:pt idx="796">
                  <c:v>1.6756239999999998</c:v>
                </c:pt>
                <c:pt idx="797">
                  <c:v>1.6757029999999999</c:v>
                </c:pt>
                <c:pt idx="798">
                  <c:v>1.6758</c:v>
                </c:pt>
                <c:pt idx="799">
                  <c:v>1.67588</c:v>
                </c:pt>
                <c:pt idx="800">
                  <c:v>1.6759539999999999</c:v>
                </c:pt>
                <c:pt idx="801">
                  <c:v>1.676096</c:v>
                </c:pt>
                <c:pt idx="802">
                  <c:v>1.6761980000000001</c:v>
                </c:pt>
                <c:pt idx="803">
                  <c:v>1.6762880000000031</c:v>
                </c:pt>
                <c:pt idx="804">
                  <c:v>1.676361</c:v>
                </c:pt>
                <c:pt idx="805">
                  <c:v>1.676466</c:v>
                </c:pt>
                <c:pt idx="806">
                  <c:v>1.6765540000000001</c:v>
                </c:pt>
                <c:pt idx="807">
                  <c:v>1.676606</c:v>
                </c:pt>
                <c:pt idx="808">
                  <c:v>1.6766510000000001</c:v>
                </c:pt>
                <c:pt idx="809">
                  <c:v>1.676722</c:v>
                </c:pt>
                <c:pt idx="810">
                  <c:v>1.6768270000000001</c:v>
                </c:pt>
                <c:pt idx="811">
                  <c:v>1.676946</c:v>
                </c:pt>
                <c:pt idx="812">
                  <c:v>1.677049</c:v>
                </c:pt>
                <c:pt idx="813">
                  <c:v>1.6771530000000001</c:v>
                </c:pt>
                <c:pt idx="814">
                  <c:v>1.6772130000000001</c:v>
                </c:pt>
                <c:pt idx="815">
                  <c:v>1.6772259999999999</c:v>
                </c:pt>
                <c:pt idx="816">
                  <c:v>1.6773119999999999</c:v>
                </c:pt>
                <c:pt idx="817">
                  <c:v>1.6774169999999999</c:v>
                </c:pt>
                <c:pt idx="818">
                  <c:v>1.6775139999999999</c:v>
                </c:pt>
                <c:pt idx="819">
                  <c:v>1.6776259999999998</c:v>
                </c:pt>
                <c:pt idx="820">
                  <c:v>1.6777150000000001</c:v>
                </c:pt>
                <c:pt idx="821">
                  <c:v>1.677789</c:v>
                </c:pt>
                <c:pt idx="822">
                  <c:v>1.677905</c:v>
                </c:pt>
                <c:pt idx="823">
                  <c:v>1.678021</c:v>
                </c:pt>
                <c:pt idx="824">
                  <c:v>1.6781030000000001</c:v>
                </c:pt>
                <c:pt idx="825">
                  <c:v>1.678164</c:v>
                </c:pt>
                <c:pt idx="826">
                  <c:v>1.6782370000000031</c:v>
                </c:pt>
                <c:pt idx="827">
                  <c:v>1.6783170000000036</c:v>
                </c:pt>
                <c:pt idx="828">
                  <c:v>1.6783710000000001</c:v>
                </c:pt>
                <c:pt idx="829">
                  <c:v>1.6784190000000001</c:v>
                </c:pt>
                <c:pt idx="830">
                  <c:v>1.6785209999999999</c:v>
                </c:pt>
                <c:pt idx="831">
                  <c:v>1.6786049999999999</c:v>
                </c:pt>
                <c:pt idx="832">
                  <c:v>1.6786449999999999</c:v>
                </c:pt>
                <c:pt idx="833">
                  <c:v>1.6787110000000001</c:v>
                </c:pt>
                <c:pt idx="834">
                  <c:v>1.678823</c:v>
                </c:pt>
                <c:pt idx="835">
                  <c:v>1.6789470000000029</c:v>
                </c:pt>
                <c:pt idx="836">
                  <c:v>1.6790229999999999</c:v>
                </c:pt>
                <c:pt idx="837">
                  <c:v>1.679109</c:v>
                </c:pt>
                <c:pt idx="838">
                  <c:v>1.679235</c:v>
                </c:pt>
                <c:pt idx="839">
                  <c:v>1.6793259999999999</c:v>
                </c:pt>
                <c:pt idx="840">
                  <c:v>1.679389</c:v>
                </c:pt>
                <c:pt idx="841">
                  <c:v>1.679467</c:v>
                </c:pt>
                <c:pt idx="842">
                  <c:v>1.6795609999999999</c:v>
                </c:pt>
                <c:pt idx="843">
                  <c:v>1.6796679999999999</c:v>
                </c:pt>
                <c:pt idx="844">
                  <c:v>1.6797880000000001</c:v>
                </c:pt>
                <c:pt idx="845">
                  <c:v>1.6798759999999999</c:v>
                </c:pt>
                <c:pt idx="846">
                  <c:v>1.6799850000000001</c:v>
                </c:pt>
                <c:pt idx="847">
                  <c:v>1.6800730000000001</c:v>
                </c:pt>
                <c:pt idx="848">
                  <c:v>1.6801450000000031</c:v>
                </c:pt>
                <c:pt idx="849">
                  <c:v>1.6802400000000028</c:v>
                </c:pt>
                <c:pt idx="850">
                  <c:v>1.6803300000000001</c:v>
                </c:pt>
                <c:pt idx="851">
                  <c:v>1.6803900000000001</c:v>
                </c:pt>
                <c:pt idx="852">
                  <c:v>1.680466</c:v>
                </c:pt>
                <c:pt idx="853">
                  <c:v>1.6805490000000001</c:v>
                </c:pt>
                <c:pt idx="854">
                  <c:v>1.6806680000000001</c:v>
                </c:pt>
                <c:pt idx="855">
                  <c:v>1.6807500000000029</c:v>
                </c:pt>
                <c:pt idx="856">
                  <c:v>1.680833</c:v>
                </c:pt>
                <c:pt idx="857">
                  <c:v>1.6809400000000001</c:v>
                </c:pt>
                <c:pt idx="858">
                  <c:v>1.6810400000000001</c:v>
                </c:pt>
                <c:pt idx="859">
                  <c:v>1.6811480000000001</c:v>
                </c:pt>
                <c:pt idx="860">
                  <c:v>1.6812510000000001</c:v>
                </c:pt>
                <c:pt idx="861">
                  <c:v>1.6813149999999999</c:v>
                </c:pt>
                <c:pt idx="862">
                  <c:v>1.6814039999999999</c:v>
                </c:pt>
                <c:pt idx="863">
                  <c:v>1.6815059999999999</c:v>
                </c:pt>
                <c:pt idx="864">
                  <c:v>1.6816169999999999</c:v>
                </c:pt>
                <c:pt idx="865">
                  <c:v>1.68171</c:v>
                </c:pt>
                <c:pt idx="866">
                  <c:v>1.6817899999999999</c:v>
                </c:pt>
                <c:pt idx="867">
                  <c:v>1.6819109999999999</c:v>
                </c:pt>
                <c:pt idx="868">
                  <c:v>1.6820020000000031</c:v>
                </c:pt>
                <c:pt idx="869">
                  <c:v>1.682064</c:v>
                </c:pt>
                <c:pt idx="870">
                  <c:v>1.6821190000000001</c:v>
                </c:pt>
                <c:pt idx="871">
                  <c:v>1.6822110000000001</c:v>
                </c:pt>
                <c:pt idx="872">
                  <c:v>1.6822890000000001</c:v>
                </c:pt>
                <c:pt idx="873">
                  <c:v>1.6823490000000001</c:v>
                </c:pt>
                <c:pt idx="874">
                  <c:v>1.6824349999999999</c:v>
                </c:pt>
                <c:pt idx="875">
                  <c:v>1.682498</c:v>
                </c:pt>
                <c:pt idx="876">
                  <c:v>1.6825650000000001</c:v>
                </c:pt>
                <c:pt idx="877">
                  <c:v>1.6826530000000028</c:v>
                </c:pt>
                <c:pt idx="878">
                  <c:v>1.6827180000000028</c:v>
                </c:pt>
                <c:pt idx="879">
                  <c:v>1.6827639999999999</c:v>
                </c:pt>
                <c:pt idx="880">
                  <c:v>1.6827909999999999</c:v>
                </c:pt>
                <c:pt idx="881">
                  <c:v>1.6828320000000001</c:v>
                </c:pt>
                <c:pt idx="882">
                  <c:v>1.682925</c:v>
                </c:pt>
                <c:pt idx="883">
                  <c:v>1.6829830000000001</c:v>
                </c:pt>
                <c:pt idx="884">
                  <c:v>1.6830369999999999</c:v>
                </c:pt>
                <c:pt idx="885">
                  <c:v>1.6831</c:v>
                </c:pt>
                <c:pt idx="886">
                  <c:v>1.683171</c:v>
                </c:pt>
                <c:pt idx="887">
                  <c:v>1.6832289999999999</c:v>
                </c:pt>
                <c:pt idx="888">
                  <c:v>1.6832939999999998</c:v>
                </c:pt>
                <c:pt idx="889">
                  <c:v>1.6833469999999999</c:v>
                </c:pt>
                <c:pt idx="890">
                  <c:v>1.683422</c:v>
                </c:pt>
                <c:pt idx="891">
                  <c:v>1.6835009999999999</c:v>
                </c:pt>
                <c:pt idx="892">
                  <c:v>1.6835469999999999</c:v>
                </c:pt>
                <c:pt idx="893">
                  <c:v>1.6835869999999999</c:v>
                </c:pt>
                <c:pt idx="894">
                  <c:v>1.6836259999999998</c:v>
                </c:pt>
                <c:pt idx="895">
                  <c:v>1.6836929999999999</c:v>
                </c:pt>
                <c:pt idx="896">
                  <c:v>1.6837689999999998</c:v>
                </c:pt>
                <c:pt idx="897">
                  <c:v>1.6838339999999998</c:v>
                </c:pt>
                <c:pt idx="898">
                  <c:v>1.6839109999999999</c:v>
                </c:pt>
                <c:pt idx="899">
                  <c:v>1.68397</c:v>
                </c:pt>
                <c:pt idx="900">
                  <c:v>1.6840269999999999</c:v>
                </c:pt>
                <c:pt idx="901">
                  <c:v>1.684129</c:v>
                </c:pt>
                <c:pt idx="902">
                  <c:v>1.6842430000000028</c:v>
                </c:pt>
                <c:pt idx="903">
                  <c:v>1.6843450000000031</c:v>
                </c:pt>
                <c:pt idx="904">
                  <c:v>1.684396</c:v>
                </c:pt>
                <c:pt idx="905">
                  <c:v>1.684439</c:v>
                </c:pt>
                <c:pt idx="906">
                  <c:v>1.6845140000000001</c:v>
                </c:pt>
                <c:pt idx="907">
                  <c:v>1.684609</c:v>
                </c:pt>
                <c:pt idx="908">
                  <c:v>1.6846890000000001</c:v>
                </c:pt>
                <c:pt idx="909">
                  <c:v>1.684768</c:v>
                </c:pt>
                <c:pt idx="910">
                  <c:v>1.6848460000000001</c:v>
                </c:pt>
                <c:pt idx="911">
                  <c:v>1.6849320000000001</c:v>
                </c:pt>
                <c:pt idx="912">
                  <c:v>1.6850039999999999</c:v>
                </c:pt>
                <c:pt idx="913">
                  <c:v>1.6850769999999999</c:v>
                </c:pt>
                <c:pt idx="914">
                  <c:v>1.6851389999999999</c:v>
                </c:pt>
                <c:pt idx="915">
                  <c:v>1.6852370000000001</c:v>
                </c:pt>
                <c:pt idx="916">
                  <c:v>1.6852819999999999</c:v>
                </c:pt>
                <c:pt idx="917">
                  <c:v>1.6853130000000001</c:v>
                </c:pt>
                <c:pt idx="918">
                  <c:v>1.685398</c:v>
                </c:pt>
                <c:pt idx="919">
                  <c:v>1.685451</c:v>
                </c:pt>
                <c:pt idx="920">
                  <c:v>1.685511</c:v>
                </c:pt>
                <c:pt idx="921">
                  <c:v>1.6855329999999999</c:v>
                </c:pt>
                <c:pt idx="922">
                  <c:v>1.6855580000000001</c:v>
                </c:pt>
                <c:pt idx="923">
                  <c:v>1.6856279999999999</c:v>
                </c:pt>
                <c:pt idx="924">
                  <c:v>1.685711</c:v>
                </c:pt>
                <c:pt idx="925">
                  <c:v>1.6857929999999999</c:v>
                </c:pt>
                <c:pt idx="926">
                  <c:v>1.685853</c:v>
                </c:pt>
                <c:pt idx="927">
                  <c:v>1.6859279999999999</c:v>
                </c:pt>
                <c:pt idx="928">
                  <c:v>1.6860120000000043</c:v>
                </c:pt>
                <c:pt idx="929">
                  <c:v>1.6861370000000031</c:v>
                </c:pt>
                <c:pt idx="930">
                  <c:v>1.6862730000000001</c:v>
                </c:pt>
                <c:pt idx="931">
                  <c:v>1.6863950000000001</c:v>
                </c:pt>
                <c:pt idx="932">
                  <c:v>1.6864890000000001</c:v>
                </c:pt>
                <c:pt idx="933">
                  <c:v>1.6865870000000036</c:v>
                </c:pt>
                <c:pt idx="934">
                  <c:v>1.6866650000000001</c:v>
                </c:pt>
                <c:pt idx="935">
                  <c:v>1.68672</c:v>
                </c:pt>
                <c:pt idx="936">
                  <c:v>1.6867669999999999</c:v>
                </c:pt>
                <c:pt idx="937">
                  <c:v>1.6868449999999999</c:v>
                </c:pt>
                <c:pt idx="938">
                  <c:v>1.6868860000000001</c:v>
                </c:pt>
                <c:pt idx="939">
                  <c:v>1.6869639999999999</c:v>
                </c:pt>
                <c:pt idx="940">
                  <c:v>1.6870419999999999</c:v>
                </c:pt>
                <c:pt idx="941">
                  <c:v>1.6871170000000031</c:v>
                </c:pt>
                <c:pt idx="942">
                  <c:v>1.6872339999999999</c:v>
                </c:pt>
                <c:pt idx="943">
                  <c:v>1.6873629999999999</c:v>
                </c:pt>
                <c:pt idx="944">
                  <c:v>1.687449</c:v>
                </c:pt>
                <c:pt idx="945">
                  <c:v>1.687492</c:v>
                </c:pt>
                <c:pt idx="946">
                  <c:v>1.6875209999999998</c:v>
                </c:pt>
                <c:pt idx="947">
                  <c:v>1.687573</c:v>
                </c:pt>
                <c:pt idx="948">
                  <c:v>1.6876039999999999</c:v>
                </c:pt>
                <c:pt idx="949">
                  <c:v>1.687667</c:v>
                </c:pt>
                <c:pt idx="950">
                  <c:v>1.687711</c:v>
                </c:pt>
                <c:pt idx="951">
                  <c:v>1.6877439999999999</c:v>
                </c:pt>
                <c:pt idx="952">
                  <c:v>1.687786</c:v>
                </c:pt>
                <c:pt idx="953">
                  <c:v>1.687848</c:v>
                </c:pt>
                <c:pt idx="954">
                  <c:v>1.6879550000000001</c:v>
                </c:pt>
                <c:pt idx="955">
                  <c:v>1.6880490000000001</c:v>
                </c:pt>
                <c:pt idx="956">
                  <c:v>1.6880870000000046</c:v>
                </c:pt>
                <c:pt idx="957">
                  <c:v>1.6881090000000001</c:v>
                </c:pt>
                <c:pt idx="958">
                  <c:v>1.6881570000000046</c:v>
                </c:pt>
                <c:pt idx="959">
                  <c:v>1.6882100000000031</c:v>
                </c:pt>
                <c:pt idx="960">
                  <c:v>1.6882790000000001</c:v>
                </c:pt>
                <c:pt idx="961">
                  <c:v>1.6883470000000036</c:v>
                </c:pt>
                <c:pt idx="962">
                  <c:v>1.6884220000000001</c:v>
                </c:pt>
                <c:pt idx="963">
                  <c:v>1.6884699999999999</c:v>
                </c:pt>
                <c:pt idx="964">
                  <c:v>1.6885349999999999</c:v>
                </c:pt>
                <c:pt idx="965">
                  <c:v>1.6886019999999999</c:v>
                </c:pt>
                <c:pt idx="966">
                  <c:v>1.6887070000000028</c:v>
                </c:pt>
                <c:pt idx="967">
                  <c:v>1.688798</c:v>
                </c:pt>
                <c:pt idx="968">
                  <c:v>1.688822</c:v>
                </c:pt>
                <c:pt idx="969">
                  <c:v>1.6888920000000001</c:v>
                </c:pt>
                <c:pt idx="970">
                  <c:v>1.6889540000000001</c:v>
                </c:pt>
                <c:pt idx="971">
                  <c:v>1.689049</c:v>
                </c:pt>
                <c:pt idx="972">
                  <c:v>1.6891520000000031</c:v>
                </c:pt>
                <c:pt idx="973">
                  <c:v>1.689228</c:v>
                </c:pt>
                <c:pt idx="974">
                  <c:v>1.689279</c:v>
                </c:pt>
                <c:pt idx="975">
                  <c:v>1.6893590000000001</c:v>
                </c:pt>
                <c:pt idx="976">
                  <c:v>1.6894420000000001</c:v>
                </c:pt>
                <c:pt idx="977">
                  <c:v>1.689497</c:v>
                </c:pt>
                <c:pt idx="978">
                  <c:v>1.689586</c:v>
                </c:pt>
                <c:pt idx="979">
                  <c:v>1.689643</c:v>
                </c:pt>
                <c:pt idx="980">
                  <c:v>1.689665</c:v>
                </c:pt>
                <c:pt idx="981">
                  <c:v>1.6897039999999999</c:v>
                </c:pt>
                <c:pt idx="982">
                  <c:v>1.6897289999999998</c:v>
                </c:pt>
                <c:pt idx="983">
                  <c:v>1.6897989999999998</c:v>
                </c:pt>
                <c:pt idx="984">
                  <c:v>1.6898939999999998</c:v>
                </c:pt>
                <c:pt idx="985">
                  <c:v>1.6899869999999999</c:v>
                </c:pt>
                <c:pt idx="986">
                  <c:v>1.6900919999999999</c:v>
                </c:pt>
                <c:pt idx="987">
                  <c:v>1.6901269999999999</c:v>
                </c:pt>
                <c:pt idx="988">
                  <c:v>1.6901880000000034</c:v>
                </c:pt>
                <c:pt idx="989">
                  <c:v>1.690266</c:v>
                </c:pt>
                <c:pt idx="990">
                  <c:v>1.6903550000000036</c:v>
                </c:pt>
                <c:pt idx="991">
                  <c:v>1.6904430000000001</c:v>
                </c:pt>
                <c:pt idx="992">
                  <c:v>1.6905180000000029</c:v>
                </c:pt>
                <c:pt idx="993">
                  <c:v>1.6905800000000029</c:v>
                </c:pt>
                <c:pt idx="994">
                  <c:v>1.6906209999999999</c:v>
                </c:pt>
                <c:pt idx="995">
                  <c:v>1.6906840000000001</c:v>
                </c:pt>
                <c:pt idx="996">
                  <c:v>1.6907480000000001</c:v>
                </c:pt>
                <c:pt idx="997">
                  <c:v>1.6908399999999999</c:v>
                </c:pt>
                <c:pt idx="998">
                  <c:v>1.6909470000000031</c:v>
                </c:pt>
                <c:pt idx="999">
                  <c:v>1.691014</c:v>
                </c:pt>
                <c:pt idx="1000">
                  <c:v>1.691098</c:v>
                </c:pt>
                <c:pt idx="1001">
                  <c:v>1.691163</c:v>
                </c:pt>
                <c:pt idx="1002">
                  <c:v>1.6912339999999999</c:v>
                </c:pt>
                <c:pt idx="1003">
                  <c:v>1.6913170000000028</c:v>
                </c:pt>
                <c:pt idx="1004">
                  <c:v>1.6913370000000001</c:v>
                </c:pt>
                <c:pt idx="1005">
                  <c:v>1.691419</c:v>
                </c:pt>
                <c:pt idx="1006">
                  <c:v>1.6915150000000001</c:v>
                </c:pt>
                <c:pt idx="1007">
                  <c:v>1.6915770000000001</c:v>
                </c:pt>
                <c:pt idx="1008">
                  <c:v>1.691635</c:v>
                </c:pt>
                <c:pt idx="1009">
                  <c:v>1.6916949999999971</c:v>
                </c:pt>
                <c:pt idx="1010">
                  <c:v>1.6917329999999999</c:v>
                </c:pt>
                <c:pt idx="1011">
                  <c:v>1.6917899999999999</c:v>
                </c:pt>
                <c:pt idx="1012">
                  <c:v>1.6918599999999999</c:v>
                </c:pt>
                <c:pt idx="1013">
                  <c:v>1.6919219999999968</c:v>
                </c:pt>
                <c:pt idx="1014">
                  <c:v>1.6919770000000001</c:v>
                </c:pt>
                <c:pt idx="1015">
                  <c:v>1.6920550000000043</c:v>
                </c:pt>
                <c:pt idx="1016">
                  <c:v>1.6921050000000029</c:v>
                </c:pt>
                <c:pt idx="1017">
                  <c:v>1.6921380000000001</c:v>
                </c:pt>
                <c:pt idx="1018">
                  <c:v>1.6922110000000001</c:v>
                </c:pt>
                <c:pt idx="1019">
                  <c:v>1.692299</c:v>
                </c:pt>
                <c:pt idx="1020">
                  <c:v>1.6923649999999999</c:v>
                </c:pt>
                <c:pt idx="1021">
                  <c:v>1.6924300000000001</c:v>
                </c:pt>
                <c:pt idx="1022">
                  <c:v>1.6924560000000028</c:v>
                </c:pt>
                <c:pt idx="1023">
                  <c:v>1.6925170000000036</c:v>
                </c:pt>
                <c:pt idx="1024">
                  <c:v>1.692564</c:v>
                </c:pt>
                <c:pt idx="1025">
                  <c:v>1.692609</c:v>
                </c:pt>
                <c:pt idx="1026">
                  <c:v>1.6926909999999999</c:v>
                </c:pt>
                <c:pt idx="1027">
                  <c:v>1.6927580000000031</c:v>
                </c:pt>
                <c:pt idx="1028">
                  <c:v>1.692796</c:v>
                </c:pt>
                <c:pt idx="1029">
                  <c:v>1.692871</c:v>
                </c:pt>
                <c:pt idx="1030">
                  <c:v>1.6929590000000001</c:v>
                </c:pt>
                <c:pt idx="1031">
                  <c:v>1.693038</c:v>
                </c:pt>
                <c:pt idx="1032">
                  <c:v>1.6931180000000001</c:v>
                </c:pt>
                <c:pt idx="1033">
                  <c:v>1.6931820000000029</c:v>
                </c:pt>
                <c:pt idx="1034">
                  <c:v>1.693235</c:v>
                </c:pt>
                <c:pt idx="1035">
                  <c:v>1.6932830000000001</c:v>
                </c:pt>
                <c:pt idx="1036">
                  <c:v>1.6933069999999999</c:v>
                </c:pt>
                <c:pt idx="1037">
                  <c:v>1.6933499999999999</c:v>
                </c:pt>
                <c:pt idx="1038">
                  <c:v>1.693403</c:v>
                </c:pt>
                <c:pt idx="1039">
                  <c:v>1.6934520000000028</c:v>
                </c:pt>
                <c:pt idx="1040">
                  <c:v>1.6935169999999999</c:v>
                </c:pt>
                <c:pt idx="1041">
                  <c:v>1.6935770000000001</c:v>
                </c:pt>
                <c:pt idx="1042">
                  <c:v>1.6935639999999998</c:v>
                </c:pt>
                <c:pt idx="1043">
                  <c:v>1.693597</c:v>
                </c:pt>
                <c:pt idx="1044">
                  <c:v>1.6937259999999998</c:v>
                </c:pt>
                <c:pt idx="1045">
                  <c:v>1.6938629999999999</c:v>
                </c:pt>
                <c:pt idx="1046">
                  <c:v>1.6939629999999999</c:v>
                </c:pt>
                <c:pt idx="1047">
                  <c:v>1.6940100000000031</c:v>
                </c:pt>
                <c:pt idx="1048">
                  <c:v>1.6940780000000029</c:v>
                </c:pt>
                <c:pt idx="1049">
                  <c:v>1.694169</c:v>
                </c:pt>
                <c:pt idx="1050">
                  <c:v>1.6942410000000001</c:v>
                </c:pt>
                <c:pt idx="1051">
                  <c:v>1.694321</c:v>
                </c:pt>
                <c:pt idx="1052">
                  <c:v>1.694361</c:v>
                </c:pt>
                <c:pt idx="1053">
                  <c:v>1.6943999999999999</c:v>
                </c:pt>
                <c:pt idx="1054">
                  <c:v>1.6944349999999999</c:v>
                </c:pt>
                <c:pt idx="1055">
                  <c:v>1.6944460000000001</c:v>
                </c:pt>
                <c:pt idx="1056">
                  <c:v>1.6945130000000028</c:v>
                </c:pt>
                <c:pt idx="1057">
                  <c:v>1.694639</c:v>
                </c:pt>
                <c:pt idx="1058">
                  <c:v>1.6947270000000001</c:v>
                </c:pt>
                <c:pt idx="1059">
                  <c:v>1.6947780000000001</c:v>
                </c:pt>
                <c:pt idx="1060">
                  <c:v>1.6948749999999999</c:v>
                </c:pt>
                <c:pt idx="1061">
                  <c:v>1.6949580000000029</c:v>
                </c:pt>
                <c:pt idx="1062">
                  <c:v>1.6950080000000001</c:v>
                </c:pt>
                <c:pt idx="1063">
                  <c:v>1.695098</c:v>
                </c:pt>
                <c:pt idx="1064">
                  <c:v>1.695184</c:v>
                </c:pt>
                <c:pt idx="1065">
                  <c:v>1.6952560000000001</c:v>
                </c:pt>
                <c:pt idx="1066">
                  <c:v>1.695336</c:v>
                </c:pt>
                <c:pt idx="1067">
                  <c:v>1.6954520000000028</c:v>
                </c:pt>
                <c:pt idx="1068">
                  <c:v>1.69557</c:v>
                </c:pt>
                <c:pt idx="1069">
                  <c:v>1.6956339999999999</c:v>
                </c:pt>
                <c:pt idx="1070">
                  <c:v>1.6956909999999998</c:v>
                </c:pt>
                <c:pt idx="1071">
                  <c:v>1.695765</c:v>
                </c:pt>
                <c:pt idx="1072">
                  <c:v>1.6958530000000001</c:v>
                </c:pt>
                <c:pt idx="1073">
                  <c:v>1.6958989999999998</c:v>
                </c:pt>
                <c:pt idx="1074">
                  <c:v>1.6959789999999999</c:v>
                </c:pt>
                <c:pt idx="1075">
                  <c:v>1.6960649999999999</c:v>
                </c:pt>
                <c:pt idx="1076">
                  <c:v>1.6961030000000001</c:v>
                </c:pt>
                <c:pt idx="1077">
                  <c:v>1.6961570000000048</c:v>
                </c:pt>
                <c:pt idx="1078">
                  <c:v>1.696199</c:v>
                </c:pt>
                <c:pt idx="1079">
                  <c:v>1.6962269999999999</c:v>
                </c:pt>
                <c:pt idx="1080">
                  <c:v>1.6962830000000031</c:v>
                </c:pt>
                <c:pt idx="1081">
                  <c:v>1.696339</c:v>
                </c:pt>
                <c:pt idx="1082">
                  <c:v>1.6964190000000001</c:v>
                </c:pt>
                <c:pt idx="1083">
                  <c:v>1.696509</c:v>
                </c:pt>
                <c:pt idx="1084">
                  <c:v>1.6965830000000028</c:v>
                </c:pt>
                <c:pt idx="1085">
                  <c:v>1.6966120000000031</c:v>
                </c:pt>
                <c:pt idx="1086">
                  <c:v>1.6966870000000036</c:v>
                </c:pt>
                <c:pt idx="1087">
                  <c:v>1.6967880000000028</c:v>
                </c:pt>
                <c:pt idx="1088">
                  <c:v>1.6968770000000029</c:v>
                </c:pt>
                <c:pt idx="1089">
                  <c:v>1.6969430000000001</c:v>
                </c:pt>
                <c:pt idx="1090">
                  <c:v>1.6969560000000001</c:v>
                </c:pt>
                <c:pt idx="1091">
                  <c:v>1.6969890000000001</c:v>
                </c:pt>
                <c:pt idx="1092">
                  <c:v>1.6970959999999999</c:v>
                </c:pt>
                <c:pt idx="1093">
                  <c:v>1.6971639999999999</c:v>
                </c:pt>
                <c:pt idx="1094">
                  <c:v>1.697173</c:v>
                </c:pt>
                <c:pt idx="1095">
                  <c:v>1.697201</c:v>
                </c:pt>
                <c:pt idx="1096">
                  <c:v>1.6972639999999999</c:v>
                </c:pt>
                <c:pt idx="1097">
                  <c:v>1.6973549999999999</c:v>
                </c:pt>
                <c:pt idx="1098">
                  <c:v>1.697446</c:v>
                </c:pt>
                <c:pt idx="1099">
                  <c:v>1.6975309999999999</c:v>
                </c:pt>
                <c:pt idx="1100">
                  <c:v>1.6976100000000001</c:v>
                </c:pt>
                <c:pt idx="1101">
                  <c:v>1.697678</c:v>
                </c:pt>
                <c:pt idx="1102">
                  <c:v>1.697767</c:v>
                </c:pt>
                <c:pt idx="1103">
                  <c:v>1.6978279999999999</c:v>
                </c:pt>
                <c:pt idx="1104">
                  <c:v>1.6979229999999998</c:v>
                </c:pt>
                <c:pt idx="1105">
                  <c:v>1.6980090000000001</c:v>
                </c:pt>
                <c:pt idx="1106">
                  <c:v>1.6980430000000029</c:v>
                </c:pt>
                <c:pt idx="1107">
                  <c:v>1.6980760000000001</c:v>
                </c:pt>
                <c:pt idx="1108">
                  <c:v>1.698121</c:v>
                </c:pt>
                <c:pt idx="1109">
                  <c:v>1.698164</c:v>
                </c:pt>
                <c:pt idx="1110">
                  <c:v>1.6982060000000001</c:v>
                </c:pt>
                <c:pt idx="1111">
                  <c:v>1.6982540000000028</c:v>
                </c:pt>
                <c:pt idx="1112">
                  <c:v>1.698334</c:v>
                </c:pt>
                <c:pt idx="1113">
                  <c:v>1.6983969999999999</c:v>
                </c:pt>
                <c:pt idx="1114">
                  <c:v>1.6984590000000028</c:v>
                </c:pt>
                <c:pt idx="1115">
                  <c:v>1.698499</c:v>
                </c:pt>
                <c:pt idx="1116">
                  <c:v>1.6985669999999999</c:v>
                </c:pt>
                <c:pt idx="1117">
                  <c:v>1.6986110000000001</c:v>
                </c:pt>
                <c:pt idx="1118">
                  <c:v>1.698631</c:v>
                </c:pt>
                <c:pt idx="1119">
                  <c:v>1.6986920000000001</c:v>
                </c:pt>
                <c:pt idx="1120">
                  <c:v>1.6987800000000028</c:v>
                </c:pt>
                <c:pt idx="1121">
                  <c:v>1.6988550000000031</c:v>
                </c:pt>
                <c:pt idx="1122">
                  <c:v>1.69892</c:v>
                </c:pt>
                <c:pt idx="1123">
                  <c:v>1.6989880000000028</c:v>
                </c:pt>
                <c:pt idx="1124">
                  <c:v>1.6990959999999999</c:v>
                </c:pt>
                <c:pt idx="1125">
                  <c:v>1.699171</c:v>
                </c:pt>
                <c:pt idx="1126">
                  <c:v>1.69923</c:v>
                </c:pt>
                <c:pt idx="1127">
                  <c:v>1.6993199999999999</c:v>
                </c:pt>
                <c:pt idx="1128">
                  <c:v>1.699438</c:v>
                </c:pt>
                <c:pt idx="1129">
                  <c:v>1.69953</c:v>
                </c:pt>
                <c:pt idx="1130">
                  <c:v>1.699595</c:v>
                </c:pt>
                <c:pt idx="1131">
                  <c:v>1.6996880000000001</c:v>
                </c:pt>
                <c:pt idx="1132">
                  <c:v>1.699776</c:v>
                </c:pt>
                <c:pt idx="1133">
                  <c:v>1.6998309999999999</c:v>
                </c:pt>
                <c:pt idx="1134">
                  <c:v>1.6998869999999999</c:v>
                </c:pt>
                <c:pt idx="1135">
                  <c:v>1.699972</c:v>
                </c:pt>
                <c:pt idx="1136">
                  <c:v>1.7000339999999998</c:v>
                </c:pt>
                <c:pt idx="1137">
                  <c:v>1.70011</c:v>
                </c:pt>
                <c:pt idx="1138">
                  <c:v>1.7002139999999999</c:v>
                </c:pt>
                <c:pt idx="1139">
                  <c:v>1.7002889999999999</c:v>
                </c:pt>
                <c:pt idx="1140">
                  <c:v>1.7003729999999999</c:v>
                </c:pt>
                <c:pt idx="1141">
                  <c:v>1.7004489999999999</c:v>
                </c:pt>
                <c:pt idx="1142">
                  <c:v>1.700515</c:v>
                </c:pt>
                <c:pt idx="1143">
                  <c:v>1.7005839999999999</c:v>
                </c:pt>
                <c:pt idx="1144">
                  <c:v>1.700688</c:v>
                </c:pt>
                <c:pt idx="1145">
                  <c:v>1.7007639999999971</c:v>
                </c:pt>
                <c:pt idx="1146">
                  <c:v>1.7008259999999971</c:v>
                </c:pt>
                <c:pt idx="1147">
                  <c:v>1.7008899999999998</c:v>
                </c:pt>
                <c:pt idx="1148">
                  <c:v>1.7009269999999967</c:v>
                </c:pt>
                <c:pt idx="1149">
                  <c:v>1.7009570000000001</c:v>
                </c:pt>
                <c:pt idx="1150">
                  <c:v>1.7009809999999999</c:v>
                </c:pt>
                <c:pt idx="1151">
                  <c:v>1.700998999999997</c:v>
                </c:pt>
                <c:pt idx="1152">
                  <c:v>1.7010459999999998</c:v>
                </c:pt>
                <c:pt idx="1153">
                  <c:v>1.7011089999999998</c:v>
                </c:pt>
                <c:pt idx="1154">
                  <c:v>1.7011989999999968</c:v>
                </c:pt>
                <c:pt idx="1155">
                  <c:v>1.7012799999999968</c:v>
                </c:pt>
                <c:pt idx="1156">
                  <c:v>1.701371999999997</c:v>
                </c:pt>
                <c:pt idx="1157">
                  <c:v>1.7014369999999968</c:v>
                </c:pt>
                <c:pt idx="1158">
                  <c:v>1.7015289999999963</c:v>
                </c:pt>
                <c:pt idx="1159">
                  <c:v>1.7016529999999999</c:v>
                </c:pt>
                <c:pt idx="1160">
                  <c:v>1.7017379999999998</c:v>
                </c:pt>
                <c:pt idx="1161">
                  <c:v>1.7017879999999999</c:v>
                </c:pt>
                <c:pt idx="1162">
                  <c:v>1.7018149999999967</c:v>
                </c:pt>
                <c:pt idx="1163">
                  <c:v>1.7018509999999998</c:v>
                </c:pt>
                <c:pt idx="1164">
                  <c:v>1.7019149999999967</c:v>
                </c:pt>
                <c:pt idx="1165">
                  <c:v>1.7019739999999965</c:v>
                </c:pt>
                <c:pt idx="1166">
                  <c:v>1.7020169999999999</c:v>
                </c:pt>
                <c:pt idx="1167">
                  <c:v>1.702062</c:v>
                </c:pt>
                <c:pt idx="1168">
                  <c:v>1.702132</c:v>
                </c:pt>
                <c:pt idx="1169">
                  <c:v>1.7022219999999968</c:v>
                </c:pt>
                <c:pt idx="1170">
                  <c:v>1.702312</c:v>
                </c:pt>
                <c:pt idx="1171">
                  <c:v>1.7023870000000001</c:v>
                </c:pt>
                <c:pt idx="1172">
                  <c:v>1.7024389999999998</c:v>
                </c:pt>
                <c:pt idx="1173">
                  <c:v>1.7025170000000001</c:v>
                </c:pt>
                <c:pt idx="1174">
                  <c:v>1.7025339999999998</c:v>
                </c:pt>
                <c:pt idx="1175">
                  <c:v>1.702572</c:v>
                </c:pt>
                <c:pt idx="1176">
                  <c:v>1.7026509999999999</c:v>
                </c:pt>
                <c:pt idx="1177">
                  <c:v>1.7027189999999999</c:v>
                </c:pt>
                <c:pt idx="1178">
                  <c:v>1.7028039999999998</c:v>
                </c:pt>
                <c:pt idx="1179">
                  <c:v>1.7028719999999971</c:v>
                </c:pt>
                <c:pt idx="1180">
                  <c:v>1.7029249999999958</c:v>
                </c:pt>
                <c:pt idx="1181">
                  <c:v>1.702958</c:v>
                </c:pt>
                <c:pt idx="1182">
                  <c:v>1.7029939999999968</c:v>
                </c:pt>
                <c:pt idx="1183">
                  <c:v>1.7030559999999999</c:v>
                </c:pt>
                <c:pt idx="1184">
                  <c:v>1.7031129999999999</c:v>
                </c:pt>
                <c:pt idx="1185">
                  <c:v>1.7031899999999998</c:v>
                </c:pt>
                <c:pt idx="1186">
                  <c:v>1.7032999999999958</c:v>
                </c:pt>
                <c:pt idx="1187">
                  <c:v>1.7033859999999998</c:v>
                </c:pt>
                <c:pt idx="1188">
                  <c:v>1.7034719999999968</c:v>
                </c:pt>
                <c:pt idx="1189">
                  <c:v>1.7035459999999998</c:v>
                </c:pt>
                <c:pt idx="1190">
                  <c:v>1.7035919999999953</c:v>
                </c:pt>
                <c:pt idx="1191">
                  <c:v>1.7036749999999961</c:v>
                </c:pt>
                <c:pt idx="1192">
                  <c:v>1.7037689999999965</c:v>
                </c:pt>
                <c:pt idx="1193">
                  <c:v>1.7038619999999951</c:v>
                </c:pt>
                <c:pt idx="1194">
                  <c:v>1.7038989999999956</c:v>
                </c:pt>
                <c:pt idx="1195">
                  <c:v>1.7039609999999958</c:v>
                </c:pt>
                <c:pt idx="1196">
                  <c:v>1.7040249999999968</c:v>
                </c:pt>
                <c:pt idx="1197">
                  <c:v>1.704075</c:v>
                </c:pt>
                <c:pt idx="1198">
                  <c:v>1.70414</c:v>
                </c:pt>
                <c:pt idx="1199">
                  <c:v>1.7042339999999998</c:v>
                </c:pt>
                <c:pt idx="1200">
                  <c:v>1.7043439999999999</c:v>
                </c:pt>
                <c:pt idx="1201">
                  <c:v>1.7044520000000001</c:v>
                </c:pt>
                <c:pt idx="1202">
                  <c:v>1.704547</c:v>
                </c:pt>
                <c:pt idx="1203">
                  <c:v>1.7046159999999999</c:v>
                </c:pt>
                <c:pt idx="1204">
                  <c:v>1.7046459999999999</c:v>
                </c:pt>
                <c:pt idx="1205">
                  <c:v>1.7046949999999967</c:v>
                </c:pt>
                <c:pt idx="1206">
                  <c:v>1.704777</c:v>
                </c:pt>
                <c:pt idx="1207">
                  <c:v>1.7048729999999999</c:v>
                </c:pt>
                <c:pt idx="1208">
                  <c:v>1.7049359999999998</c:v>
                </c:pt>
                <c:pt idx="1209">
                  <c:v>1.7049649999999967</c:v>
                </c:pt>
                <c:pt idx="1210">
                  <c:v>1.7049959999999971</c:v>
                </c:pt>
                <c:pt idx="1211">
                  <c:v>1.7050609999999971</c:v>
                </c:pt>
                <c:pt idx="1212">
                  <c:v>1.7051489999999998</c:v>
                </c:pt>
                <c:pt idx="1213">
                  <c:v>1.7052359999999998</c:v>
                </c:pt>
                <c:pt idx="1214">
                  <c:v>1.7053049999999967</c:v>
                </c:pt>
                <c:pt idx="1215">
                  <c:v>1.705384999999997</c:v>
                </c:pt>
                <c:pt idx="1216">
                  <c:v>1.705438999999997</c:v>
                </c:pt>
                <c:pt idx="1217">
                  <c:v>1.7054979999999971</c:v>
                </c:pt>
                <c:pt idx="1218">
                  <c:v>1.7055469999999968</c:v>
                </c:pt>
                <c:pt idx="1219">
                  <c:v>1.7055989999999965</c:v>
                </c:pt>
                <c:pt idx="1220">
                  <c:v>1.7056149999999968</c:v>
                </c:pt>
                <c:pt idx="1221">
                  <c:v>1.7056599999999971</c:v>
                </c:pt>
                <c:pt idx="1222">
                  <c:v>1.705751999999997</c:v>
                </c:pt>
                <c:pt idx="1223">
                  <c:v>1.7058479999999998</c:v>
                </c:pt>
                <c:pt idx="1224">
                  <c:v>1.7059439999999968</c:v>
                </c:pt>
                <c:pt idx="1225">
                  <c:v>1.7060309999999999</c:v>
                </c:pt>
                <c:pt idx="1226">
                  <c:v>1.706107</c:v>
                </c:pt>
                <c:pt idx="1227">
                  <c:v>1.706156</c:v>
                </c:pt>
                <c:pt idx="1228">
                  <c:v>1.7062059999999999</c:v>
                </c:pt>
                <c:pt idx="1229">
                  <c:v>1.7062609999999998</c:v>
                </c:pt>
                <c:pt idx="1230">
                  <c:v>1.7063520000000001</c:v>
                </c:pt>
                <c:pt idx="1231">
                  <c:v>1.7064649999999968</c:v>
                </c:pt>
                <c:pt idx="1232">
                  <c:v>1.70655</c:v>
                </c:pt>
                <c:pt idx="1233">
                  <c:v>1.7066279999999998</c:v>
                </c:pt>
                <c:pt idx="1234">
                  <c:v>1.706712</c:v>
                </c:pt>
                <c:pt idx="1235">
                  <c:v>1.7067859999999999</c:v>
                </c:pt>
                <c:pt idx="1236">
                  <c:v>1.706852</c:v>
                </c:pt>
                <c:pt idx="1237">
                  <c:v>1.706896999999997</c:v>
                </c:pt>
                <c:pt idx="1238">
                  <c:v>1.7069309999999998</c:v>
                </c:pt>
                <c:pt idx="1239">
                  <c:v>1.7069679999999998</c:v>
                </c:pt>
                <c:pt idx="1240">
                  <c:v>1.7070679999999998</c:v>
                </c:pt>
                <c:pt idx="1241">
                  <c:v>1.7071449999999968</c:v>
                </c:pt>
                <c:pt idx="1242">
                  <c:v>1.707214999999997</c:v>
                </c:pt>
                <c:pt idx="1243">
                  <c:v>1.707299999999996</c:v>
                </c:pt>
                <c:pt idx="1244">
                  <c:v>1.7073769999999968</c:v>
                </c:pt>
                <c:pt idx="1245">
                  <c:v>1.707452</c:v>
                </c:pt>
                <c:pt idx="1246">
                  <c:v>1.7075259999999965</c:v>
                </c:pt>
                <c:pt idx="1247">
                  <c:v>1.707604999999996</c:v>
                </c:pt>
                <c:pt idx="1248">
                  <c:v>1.7076739999999968</c:v>
                </c:pt>
                <c:pt idx="1249">
                  <c:v>1.7077069999999968</c:v>
                </c:pt>
                <c:pt idx="1250">
                  <c:v>1.7077519999999971</c:v>
                </c:pt>
                <c:pt idx="1251">
                  <c:v>1.7078199999999968</c:v>
                </c:pt>
                <c:pt idx="1252">
                  <c:v>1.7078919999999944</c:v>
                </c:pt>
                <c:pt idx="1253">
                  <c:v>1.7079479999999998</c:v>
                </c:pt>
                <c:pt idx="1254">
                  <c:v>1.7080500000000001</c:v>
                </c:pt>
                <c:pt idx="1255">
                  <c:v>1.708145</c:v>
                </c:pt>
                <c:pt idx="1256">
                  <c:v>1.708207</c:v>
                </c:pt>
                <c:pt idx="1257">
                  <c:v>1.7082409999999999</c:v>
                </c:pt>
                <c:pt idx="1258">
                  <c:v>1.7082729999999999</c:v>
                </c:pt>
                <c:pt idx="1259">
                  <c:v>1.7083389999999998</c:v>
                </c:pt>
                <c:pt idx="1260">
                  <c:v>1.7084029999999999</c:v>
                </c:pt>
                <c:pt idx="1261">
                  <c:v>1.708475</c:v>
                </c:pt>
                <c:pt idx="1262">
                  <c:v>1.708545</c:v>
                </c:pt>
                <c:pt idx="1263">
                  <c:v>1.7086029999999999</c:v>
                </c:pt>
                <c:pt idx="1264">
                  <c:v>1.7086809999999999</c:v>
                </c:pt>
                <c:pt idx="1265">
                  <c:v>1.7087779999999999</c:v>
                </c:pt>
                <c:pt idx="1266">
                  <c:v>1.7088959999999978</c:v>
                </c:pt>
                <c:pt idx="1267">
                  <c:v>1.7089919999999967</c:v>
                </c:pt>
                <c:pt idx="1268">
                  <c:v>1.7090999999999967</c:v>
                </c:pt>
                <c:pt idx="1269">
                  <c:v>1.7091799999999968</c:v>
                </c:pt>
                <c:pt idx="1270">
                  <c:v>1.7093049999999967</c:v>
                </c:pt>
                <c:pt idx="1271">
                  <c:v>1.7093999999999958</c:v>
                </c:pt>
                <c:pt idx="1272">
                  <c:v>1.7094919999999953</c:v>
                </c:pt>
                <c:pt idx="1273">
                  <c:v>1.7095369999999968</c:v>
                </c:pt>
                <c:pt idx="1274">
                  <c:v>1.7096029999999998</c:v>
                </c:pt>
                <c:pt idx="1275">
                  <c:v>1.7096729999999998</c:v>
                </c:pt>
                <c:pt idx="1276">
                  <c:v>1.7097379999999998</c:v>
                </c:pt>
                <c:pt idx="1277">
                  <c:v>1.7097879999999999</c:v>
                </c:pt>
                <c:pt idx="1278">
                  <c:v>1.7098309999999965</c:v>
                </c:pt>
                <c:pt idx="1279">
                  <c:v>1.7099049999999953</c:v>
                </c:pt>
                <c:pt idx="1280">
                  <c:v>1.7099689999999963</c:v>
                </c:pt>
                <c:pt idx="1281">
                  <c:v>1.7099959999999963</c:v>
                </c:pt>
                <c:pt idx="1282">
                  <c:v>1.710043</c:v>
                </c:pt>
                <c:pt idx="1283">
                  <c:v>1.7100759999999999</c:v>
                </c:pt>
                <c:pt idx="1284">
                  <c:v>1.7101489999999999</c:v>
                </c:pt>
                <c:pt idx="1285">
                  <c:v>1.710224999999997</c:v>
                </c:pt>
                <c:pt idx="1286">
                  <c:v>1.7102470000000001</c:v>
                </c:pt>
                <c:pt idx="1287">
                  <c:v>1.7102929999999998</c:v>
                </c:pt>
                <c:pt idx="1288">
                  <c:v>1.7103139999999999</c:v>
                </c:pt>
                <c:pt idx="1289">
                  <c:v>1.7103870000000001</c:v>
                </c:pt>
                <c:pt idx="1290">
                  <c:v>1.710458</c:v>
                </c:pt>
                <c:pt idx="1291">
                  <c:v>1.7105089999999998</c:v>
                </c:pt>
                <c:pt idx="1292">
                  <c:v>1.7105629999999998</c:v>
                </c:pt>
                <c:pt idx="1293">
                  <c:v>1.710615</c:v>
                </c:pt>
                <c:pt idx="1294">
                  <c:v>1.7106739999999998</c:v>
                </c:pt>
                <c:pt idx="1295">
                  <c:v>1.7106949999999967</c:v>
                </c:pt>
                <c:pt idx="1296">
                  <c:v>1.7107409999999998</c:v>
                </c:pt>
                <c:pt idx="1297">
                  <c:v>1.7108129999999999</c:v>
                </c:pt>
                <c:pt idx="1298">
                  <c:v>1.7108889999999999</c:v>
                </c:pt>
                <c:pt idx="1299">
                  <c:v>1.7109719999999971</c:v>
                </c:pt>
                <c:pt idx="1300">
                  <c:v>1.7110359999999998</c:v>
                </c:pt>
                <c:pt idx="1301">
                  <c:v>1.7110689999999971</c:v>
                </c:pt>
                <c:pt idx="1302">
                  <c:v>1.7111099999999968</c:v>
                </c:pt>
                <c:pt idx="1303">
                  <c:v>1.7111679999999998</c:v>
                </c:pt>
                <c:pt idx="1304">
                  <c:v>1.7112139999999998</c:v>
                </c:pt>
                <c:pt idx="1305">
                  <c:v>1.7112389999999971</c:v>
                </c:pt>
                <c:pt idx="1306">
                  <c:v>1.7112669999999968</c:v>
                </c:pt>
                <c:pt idx="1307">
                  <c:v>1.7113189999999998</c:v>
                </c:pt>
                <c:pt idx="1308">
                  <c:v>1.7113979999999998</c:v>
                </c:pt>
                <c:pt idx="1309">
                  <c:v>1.7114729999999998</c:v>
                </c:pt>
                <c:pt idx="1310">
                  <c:v>1.7115619999999958</c:v>
                </c:pt>
                <c:pt idx="1311">
                  <c:v>1.7116119999999968</c:v>
                </c:pt>
                <c:pt idx="1312">
                  <c:v>1.7116789999999971</c:v>
                </c:pt>
                <c:pt idx="1313">
                  <c:v>1.7117619999999953</c:v>
                </c:pt>
                <c:pt idx="1314">
                  <c:v>1.7118249999999942</c:v>
                </c:pt>
                <c:pt idx="1315">
                  <c:v>1.711851999999997</c:v>
                </c:pt>
                <c:pt idx="1316">
                  <c:v>1.7118889999999998</c:v>
                </c:pt>
                <c:pt idx="1317">
                  <c:v>1.7119429999999998</c:v>
                </c:pt>
                <c:pt idx="1318">
                  <c:v>1.7119689999999963</c:v>
                </c:pt>
                <c:pt idx="1319">
                  <c:v>1.71204</c:v>
                </c:pt>
                <c:pt idx="1320">
                  <c:v>1.712081</c:v>
                </c:pt>
                <c:pt idx="1321">
                  <c:v>1.712107</c:v>
                </c:pt>
                <c:pt idx="1322">
                  <c:v>1.7121420000000001</c:v>
                </c:pt>
                <c:pt idx="1323">
                  <c:v>1.7121679999999999</c:v>
                </c:pt>
                <c:pt idx="1324">
                  <c:v>1.712181</c:v>
                </c:pt>
                <c:pt idx="1325">
                  <c:v>1.7122189999999999</c:v>
                </c:pt>
                <c:pt idx="1326">
                  <c:v>1.7122599999999999</c:v>
                </c:pt>
                <c:pt idx="1327">
                  <c:v>1.7123359999999999</c:v>
                </c:pt>
                <c:pt idx="1328">
                  <c:v>1.7124170000000001</c:v>
                </c:pt>
                <c:pt idx="1329">
                  <c:v>1.7124739999999998</c:v>
                </c:pt>
                <c:pt idx="1330">
                  <c:v>1.7124919999999968</c:v>
                </c:pt>
                <c:pt idx="1331">
                  <c:v>1.7125459999999999</c:v>
                </c:pt>
                <c:pt idx="1332">
                  <c:v>1.712607</c:v>
                </c:pt>
                <c:pt idx="1333">
                  <c:v>1.7126739999999998</c:v>
                </c:pt>
                <c:pt idx="1334">
                  <c:v>1.7127309999999998</c:v>
                </c:pt>
                <c:pt idx="1335">
                  <c:v>1.712766999999997</c:v>
                </c:pt>
                <c:pt idx="1336">
                  <c:v>1.7128539999999999</c:v>
                </c:pt>
                <c:pt idx="1337">
                  <c:v>1.7129279999999998</c:v>
                </c:pt>
                <c:pt idx="1338">
                  <c:v>1.7130249999999958</c:v>
                </c:pt>
                <c:pt idx="1339">
                  <c:v>1.713098999999997</c:v>
                </c:pt>
                <c:pt idx="1340">
                  <c:v>1.7131559999999999</c:v>
                </c:pt>
                <c:pt idx="1341">
                  <c:v>1.7131789999999998</c:v>
                </c:pt>
                <c:pt idx="1342">
                  <c:v>1.7132229999999971</c:v>
                </c:pt>
                <c:pt idx="1343">
                  <c:v>1.7132729999999998</c:v>
                </c:pt>
                <c:pt idx="1344">
                  <c:v>1.7133459999999998</c:v>
                </c:pt>
                <c:pt idx="1345">
                  <c:v>1.7134229999999968</c:v>
                </c:pt>
                <c:pt idx="1346">
                  <c:v>1.7135129999999998</c:v>
                </c:pt>
                <c:pt idx="1347">
                  <c:v>1.7135839999999998</c:v>
                </c:pt>
                <c:pt idx="1348">
                  <c:v>1.7136189999999998</c:v>
                </c:pt>
                <c:pt idx="1349">
                  <c:v>1.7136659999999968</c:v>
                </c:pt>
                <c:pt idx="1350">
                  <c:v>1.7137459999999998</c:v>
                </c:pt>
                <c:pt idx="1351">
                  <c:v>1.7138539999999998</c:v>
                </c:pt>
                <c:pt idx="1352">
                  <c:v>1.7139439999999968</c:v>
                </c:pt>
                <c:pt idx="1353">
                  <c:v>1.714062</c:v>
                </c:pt>
                <c:pt idx="1354">
                  <c:v>1.714143</c:v>
                </c:pt>
                <c:pt idx="1355">
                  <c:v>1.7142039999999998</c:v>
                </c:pt>
                <c:pt idx="1356">
                  <c:v>1.714275</c:v>
                </c:pt>
                <c:pt idx="1357">
                  <c:v>1.7143289999999998</c:v>
                </c:pt>
                <c:pt idx="1358">
                  <c:v>1.7143979999999999</c:v>
                </c:pt>
                <c:pt idx="1359">
                  <c:v>1.714472</c:v>
                </c:pt>
                <c:pt idx="1360">
                  <c:v>1.71455</c:v>
                </c:pt>
                <c:pt idx="1361">
                  <c:v>1.714655</c:v>
                </c:pt>
                <c:pt idx="1362">
                  <c:v>1.7147389999999998</c:v>
                </c:pt>
                <c:pt idx="1363">
                  <c:v>1.7148049999999968</c:v>
                </c:pt>
                <c:pt idx="1364">
                  <c:v>1.7148949999999961</c:v>
                </c:pt>
                <c:pt idx="1365">
                  <c:v>1.7149899999999998</c:v>
                </c:pt>
                <c:pt idx="1366">
                  <c:v>1.7150749999999968</c:v>
                </c:pt>
                <c:pt idx="1367">
                  <c:v>1.7151289999999968</c:v>
                </c:pt>
                <c:pt idx="1368">
                  <c:v>1.7152209999999968</c:v>
                </c:pt>
                <c:pt idx="1369">
                  <c:v>1.7153009999999971</c:v>
                </c:pt>
                <c:pt idx="1370">
                  <c:v>1.7153949999999953</c:v>
                </c:pt>
                <c:pt idx="1371">
                  <c:v>1.715492999999997</c:v>
                </c:pt>
                <c:pt idx="1372">
                  <c:v>1.715573999999997</c:v>
                </c:pt>
                <c:pt idx="1373">
                  <c:v>1.7157069999999968</c:v>
                </c:pt>
                <c:pt idx="1374">
                  <c:v>1.7158089999999968</c:v>
                </c:pt>
                <c:pt idx="1375">
                  <c:v>1.715901999999996</c:v>
                </c:pt>
                <c:pt idx="1376">
                  <c:v>1.716016</c:v>
                </c:pt>
                <c:pt idx="1377">
                  <c:v>1.7161120000000001</c:v>
                </c:pt>
                <c:pt idx="1378">
                  <c:v>1.7161939999999998</c:v>
                </c:pt>
                <c:pt idx="1379">
                  <c:v>1.7162850000000001</c:v>
                </c:pt>
                <c:pt idx="1380">
                  <c:v>1.716407</c:v>
                </c:pt>
                <c:pt idx="1381">
                  <c:v>1.7165229999999998</c:v>
                </c:pt>
                <c:pt idx="1382">
                  <c:v>1.7166299999999968</c:v>
                </c:pt>
                <c:pt idx="1383">
                  <c:v>1.7167089999999998</c:v>
                </c:pt>
                <c:pt idx="1384">
                  <c:v>1.7167989999999971</c:v>
                </c:pt>
                <c:pt idx="1385">
                  <c:v>1.7169179999999999</c:v>
                </c:pt>
                <c:pt idx="1386">
                  <c:v>1.7170039999999998</c:v>
                </c:pt>
                <c:pt idx="1387">
                  <c:v>1.7171079999999999</c:v>
                </c:pt>
                <c:pt idx="1388">
                  <c:v>1.7172109999999998</c:v>
                </c:pt>
                <c:pt idx="1389">
                  <c:v>1.7173259999999968</c:v>
                </c:pt>
                <c:pt idx="1390">
                  <c:v>1.7174029999999998</c:v>
                </c:pt>
                <c:pt idx="1391">
                  <c:v>1.7175449999999968</c:v>
                </c:pt>
                <c:pt idx="1392">
                  <c:v>1.7176369999999967</c:v>
                </c:pt>
                <c:pt idx="1393">
                  <c:v>1.7177039999999968</c:v>
                </c:pt>
                <c:pt idx="1394">
                  <c:v>1.7178049999999958</c:v>
                </c:pt>
                <c:pt idx="1395">
                  <c:v>1.7179389999999968</c:v>
                </c:pt>
                <c:pt idx="1396">
                  <c:v>1.718043</c:v>
                </c:pt>
                <c:pt idx="1397">
                  <c:v>1.718146</c:v>
                </c:pt>
                <c:pt idx="1398">
                  <c:v>1.7182639999999998</c:v>
                </c:pt>
                <c:pt idx="1399">
                  <c:v>1.7183789999999999</c:v>
                </c:pt>
                <c:pt idx="1400">
                  <c:v>1.718451</c:v>
                </c:pt>
                <c:pt idx="1401">
                  <c:v>1.7185029999999999</c:v>
                </c:pt>
                <c:pt idx="1402">
                  <c:v>1.7185809999999999</c:v>
                </c:pt>
                <c:pt idx="1403">
                  <c:v>1.718664999999997</c:v>
                </c:pt>
                <c:pt idx="1404">
                  <c:v>1.7187679999999999</c:v>
                </c:pt>
                <c:pt idx="1405">
                  <c:v>1.7188789999999998</c:v>
                </c:pt>
                <c:pt idx="1406">
                  <c:v>1.7189959999999971</c:v>
                </c:pt>
                <c:pt idx="1407">
                  <c:v>1.7191209999999968</c:v>
                </c:pt>
                <c:pt idx="1408">
                  <c:v>1.7192599999999998</c:v>
                </c:pt>
                <c:pt idx="1409">
                  <c:v>1.7193509999999999</c:v>
                </c:pt>
                <c:pt idx="1410">
                  <c:v>1.7194079999999998</c:v>
                </c:pt>
                <c:pt idx="1411">
                  <c:v>1.7194699999999961</c:v>
                </c:pt>
                <c:pt idx="1412">
                  <c:v>1.7195409999999998</c:v>
                </c:pt>
                <c:pt idx="1413">
                  <c:v>1.7196209999999963</c:v>
                </c:pt>
                <c:pt idx="1414">
                  <c:v>1.7196989999999965</c:v>
                </c:pt>
                <c:pt idx="1415">
                  <c:v>1.7197829999999998</c:v>
                </c:pt>
                <c:pt idx="1416">
                  <c:v>1.7198969999999953</c:v>
                </c:pt>
                <c:pt idx="1417">
                  <c:v>1.7200470000000001</c:v>
                </c:pt>
                <c:pt idx="1418">
                  <c:v>1.7201659999999999</c:v>
                </c:pt>
                <c:pt idx="1419">
                  <c:v>1.720232</c:v>
                </c:pt>
                <c:pt idx="1420">
                  <c:v>1.7202989999999998</c:v>
                </c:pt>
                <c:pt idx="1421">
                  <c:v>1.7203569999999999</c:v>
                </c:pt>
                <c:pt idx="1422">
                  <c:v>1.7204219999999968</c:v>
                </c:pt>
                <c:pt idx="1423">
                  <c:v>1.7204909999999998</c:v>
                </c:pt>
                <c:pt idx="1424">
                  <c:v>1.7205959999999998</c:v>
                </c:pt>
                <c:pt idx="1425">
                  <c:v>1.720683</c:v>
                </c:pt>
                <c:pt idx="1426">
                  <c:v>1.720772</c:v>
                </c:pt>
                <c:pt idx="1427">
                  <c:v>1.7208919999999968</c:v>
                </c:pt>
                <c:pt idx="1428">
                  <c:v>1.7209739999999998</c:v>
                </c:pt>
                <c:pt idx="1429">
                  <c:v>1.7210809999999999</c:v>
                </c:pt>
                <c:pt idx="1430">
                  <c:v>1.7212129999999999</c:v>
                </c:pt>
                <c:pt idx="1431">
                  <c:v>1.7213259999999968</c:v>
                </c:pt>
                <c:pt idx="1432">
                  <c:v>1.7214349999999961</c:v>
                </c:pt>
                <c:pt idx="1433">
                  <c:v>1.721552</c:v>
                </c:pt>
                <c:pt idx="1434">
                  <c:v>1.7216459999999998</c:v>
                </c:pt>
                <c:pt idx="1435">
                  <c:v>1.7217079999999998</c:v>
                </c:pt>
                <c:pt idx="1436">
                  <c:v>1.7217939999999956</c:v>
                </c:pt>
                <c:pt idx="1437">
                  <c:v>1.7218509999999998</c:v>
                </c:pt>
                <c:pt idx="1438">
                  <c:v>1.7219249999999942</c:v>
                </c:pt>
                <c:pt idx="1439">
                  <c:v>1.7219679999999971</c:v>
                </c:pt>
                <c:pt idx="1440">
                  <c:v>1.7220549999999999</c:v>
                </c:pt>
                <c:pt idx="1441">
                  <c:v>1.7221059999999999</c:v>
                </c:pt>
                <c:pt idx="1442">
                  <c:v>1.7222150000000001</c:v>
                </c:pt>
                <c:pt idx="1443">
                  <c:v>1.7223299999999968</c:v>
                </c:pt>
                <c:pt idx="1444">
                  <c:v>1.7223989999999998</c:v>
                </c:pt>
                <c:pt idx="1445">
                  <c:v>1.7224659999999998</c:v>
                </c:pt>
                <c:pt idx="1446">
                  <c:v>1.7225259999999998</c:v>
                </c:pt>
                <c:pt idx="1447">
                  <c:v>1.722588</c:v>
                </c:pt>
                <c:pt idx="1448">
                  <c:v>1.72265</c:v>
                </c:pt>
                <c:pt idx="1449">
                  <c:v>1.722737</c:v>
                </c:pt>
                <c:pt idx="1450">
                  <c:v>1.7228409999999998</c:v>
                </c:pt>
                <c:pt idx="1451">
                  <c:v>1.7229309999999998</c:v>
                </c:pt>
                <c:pt idx="1452">
                  <c:v>1.7230269999999968</c:v>
                </c:pt>
                <c:pt idx="1453">
                  <c:v>1.723104999999997</c:v>
                </c:pt>
                <c:pt idx="1454">
                  <c:v>1.7231659999999998</c:v>
                </c:pt>
                <c:pt idx="1455">
                  <c:v>1.7232229999999971</c:v>
                </c:pt>
                <c:pt idx="1456">
                  <c:v>1.7232839999999998</c:v>
                </c:pt>
                <c:pt idx="1457">
                  <c:v>1.7233369999999968</c:v>
                </c:pt>
                <c:pt idx="1458">
                  <c:v>1.7233649999999958</c:v>
                </c:pt>
                <c:pt idx="1459">
                  <c:v>1.7234139999999998</c:v>
                </c:pt>
                <c:pt idx="1460">
                  <c:v>1.7235039999999968</c:v>
                </c:pt>
                <c:pt idx="1461">
                  <c:v>1.7236099999999968</c:v>
                </c:pt>
                <c:pt idx="1462">
                  <c:v>1.7236959999999968</c:v>
                </c:pt>
                <c:pt idx="1463">
                  <c:v>1.7237909999999963</c:v>
                </c:pt>
                <c:pt idx="1464">
                  <c:v>1.7238809999999998</c:v>
                </c:pt>
                <c:pt idx="1465">
                  <c:v>1.7239749999999958</c:v>
                </c:pt>
                <c:pt idx="1466">
                  <c:v>1.724051</c:v>
                </c:pt>
                <c:pt idx="1467">
                  <c:v>1.7240819999999999</c:v>
                </c:pt>
                <c:pt idx="1468">
                  <c:v>1.7241249999999968</c:v>
                </c:pt>
                <c:pt idx="1469">
                  <c:v>1.7242239999999998</c:v>
                </c:pt>
                <c:pt idx="1470">
                  <c:v>1.7243309999999998</c:v>
                </c:pt>
                <c:pt idx="1471">
                  <c:v>1.7244429999999999</c:v>
                </c:pt>
                <c:pt idx="1472">
                  <c:v>1.7245359999999998</c:v>
                </c:pt>
                <c:pt idx="1473">
                  <c:v>1.7245949999999968</c:v>
                </c:pt>
                <c:pt idx="1474">
                  <c:v>1.7246729999999999</c:v>
                </c:pt>
                <c:pt idx="1475">
                  <c:v>1.7247639999999971</c:v>
                </c:pt>
                <c:pt idx="1476">
                  <c:v>1.7248409999999998</c:v>
                </c:pt>
                <c:pt idx="1477">
                  <c:v>1.7248679999999998</c:v>
                </c:pt>
                <c:pt idx="1478">
                  <c:v>1.7249259999999971</c:v>
                </c:pt>
                <c:pt idx="1479">
                  <c:v>1.72498</c:v>
                </c:pt>
                <c:pt idx="1480">
                  <c:v>1.725007</c:v>
                </c:pt>
                <c:pt idx="1481">
                  <c:v>1.7250529999999999</c:v>
                </c:pt>
                <c:pt idx="1482">
                  <c:v>1.725117</c:v>
                </c:pt>
                <c:pt idx="1483">
                  <c:v>1.7251809999999999</c:v>
                </c:pt>
                <c:pt idx="1484">
                  <c:v>1.7252529999999999</c:v>
                </c:pt>
                <c:pt idx="1485">
                  <c:v>1.7253319999999968</c:v>
                </c:pt>
                <c:pt idx="1486">
                  <c:v>1.7254059999999998</c:v>
                </c:pt>
                <c:pt idx="1487">
                  <c:v>1.725482</c:v>
                </c:pt>
                <c:pt idx="1488">
                  <c:v>1.7255399999999967</c:v>
                </c:pt>
                <c:pt idx="1489">
                  <c:v>1.7256019999999967</c:v>
                </c:pt>
                <c:pt idx="1490">
                  <c:v>1.725673999999997</c:v>
                </c:pt>
                <c:pt idx="1491">
                  <c:v>1.725731999999996</c:v>
                </c:pt>
                <c:pt idx="1492">
                  <c:v>1.7257599999999971</c:v>
                </c:pt>
                <c:pt idx="1493">
                  <c:v>1.7258069999999968</c:v>
                </c:pt>
                <c:pt idx="1494">
                  <c:v>1.7258679999999971</c:v>
                </c:pt>
                <c:pt idx="1495">
                  <c:v>1.7259169999999968</c:v>
                </c:pt>
                <c:pt idx="1496">
                  <c:v>1.7259899999999968</c:v>
                </c:pt>
                <c:pt idx="1497">
                  <c:v>1.726035</c:v>
                </c:pt>
                <c:pt idx="1498">
                  <c:v>1.7261139999999999</c:v>
                </c:pt>
                <c:pt idx="1499">
                  <c:v>1.7261519999999999</c:v>
                </c:pt>
                <c:pt idx="1500">
                  <c:v>1.726207</c:v>
                </c:pt>
                <c:pt idx="1501">
                  <c:v>1.7262770000000001</c:v>
                </c:pt>
                <c:pt idx="1502">
                  <c:v>1.7263329999999999</c:v>
                </c:pt>
                <c:pt idx="1503">
                  <c:v>1.726375</c:v>
                </c:pt>
                <c:pt idx="1504">
                  <c:v>1.726445</c:v>
                </c:pt>
                <c:pt idx="1505">
                  <c:v>1.7265489999999999</c:v>
                </c:pt>
                <c:pt idx="1506">
                  <c:v>1.7266279999999998</c:v>
                </c:pt>
                <c:pt idx="1507">
                  <c:v>1.7267299999999968</c:v>
                </c:pt>
                <c:pt idx="1508">
                  <c:v>1.7268339999999998</c:v>
                </c:pt>
                <c:pt idx="1509">
                  <c:v>1.7269429999999999</c:v>
                </c:pt>
                <c:pt idx="1510">
                  <c:v>1.7270189999999999</c:v>
                </c:pt>
                <c:pt idx="1511">
                  <c:v>1.7270559999999999</c:v>
                </c:pt>
                <c:pt idx="1512">
                  <c:v>1.7271279999999998</c:v>
                </c:pt>
                <c:pt idx="1513">
                  <c:v>1.7271899999999998</c:v>
                </c:pt>
                <c:pt idx="1514">
                  <c:v>1.7272409999999998</c:v>
                </c:pt>
                <c:pt idx="1515">
                  <c:v>1.7272809999999998</c:v>
                </c:pt>
                <c:pt idx="1516">
                  <c:v>1.7273329999999998</c:v>
                </c:pt>
                <c:pt idx="1517">
                  <c:v>1.7273759999999998</c:v>
                </c:pt>
                <c:pt idx="1518">
                  <c:v>1.7274409999999998</c:v>
                </c:pt>
                <c:pt idx="1519">
                  <c:v>1.7274559999999999</c:v>
                </c:pt>
                <c:pt idx="1520">
                  <c:v>1.7274839999999998</c:v>
                </c:pt>
                <c:pt idx="1521">
                  <c:v>1.727552</c:v>
                </c:pt>
                <c:pt idx="1522">
                  <c:v>1.7276219999999953</c:v>
                </c:pt>
                <c:pt idx="1523">
                  <c:v>1.7276839999999998</c:v>
                </c:pt>
                <c:pt idx="1524">
                  <c:v>1.7277299999999951</c:v>
                </c:pt>
                <c:pt idx="1525">
                  <c:v>1.7277629999999971</c:v>
                </c:pt>
                <c:pt idx="1526">
                  <c:v>1.7277929999999968</c:v>
                </c:pt>
                <c:pt idx="1527">
                  <c:v>1.7278509999999998</c:v>
                </c:pt>
                <c:pt idx="1528">
                  <c:v>1.7279029999999971</c:v>
                </c:pt>
                <c:pt idx="1529">
                  <c:v>1.7279379999999998</c:v>
                </c:pt>
                <c:pt idx="1530">
                  <c:v>1.728013</c:v>
                </c:pt>
                <c:pt idx="1531">
                  <c:v>1.728048</c:v>
                </c:pt>
                <c:pt idx="1532">
                  <c:v>1.728051</c:v>
                </c:pt>
                <c:pt idx="1533">
                  <c:v>1.7280850000000001</c:v>
                </c:pt>
                <c:pt idx="1534">
                  <c:v>1.7281470000000001</c:v>
                </c:pt>
                <c:pt idx="1535">
                  <c:v>1.7281869999999999</c:v>
                </c:pt>
                <c:pt idx="1536">
                  <c:v>1.7282229999999998</c:v>
                </c:pt>
                <c:pt idx="1537">
                  <c:v>1.7282899999999999</c:v>
                </c:pt>
                <c:pt idx="1538">
                  <c:v>1.7283259999999998</c:v>
                </c:pt>
                <c:pt idx="1539">
                  <c:v>1.7283759999999999</c:v>
                </c:pt>
                <c:pt idx="1540">
                  <c:v>1.7284199999999998</c:v>
                </c:pt>
                <c:pt idx="1541">
                  <c:v>1.7284820000000001</c:v>
                </c:pt>
                <c:pt idx="1542">
                  <c:v>1.728577</c:v>
                </c:pt>
                <c:pt idx="1543">
                  <c:v>1.728669999999997</c:v>
                </c:pt>
                <c:pt idx="1544">
                  <c:v>1.7287389999999998</c:v>
                </c:pt>
                <c:pt idx="1545">
                  <c:v>1.7287999999999968</c:v>
                </c:pt>
                <c:pt idx="1546">
                  <c:v>1.7288319999999968</c:v>
                </c:pt>
                <c:pt idx="1547">
                  <c:v>1.7289239999999968</c:v>
                </c:pt>
                <c:pt idx="1548">
                  <c:v>1.7289779999999999</c:v>
                </c:pt>
                <c:pt idx="1549">
                  <c:v>1.7290399999999968</c:v>
                </c:pt>
                <c:pt idx="1550">
                  <c:v>1.729096999999997</c:v>
                </c:pt>
                <c:pt idx="1551">
                  <c:v>1.7291570000000001</c:v>
                </c:pt>
                <c:pt idx="1552">
                  <c:v>1.7292019999999968</c:v>
                </c:pt>
                <c:pt idx="1553">
                  <c:v>1.7292179999999999</c:v>
                </c:pt>
                <c:pt idx="1554">
                  <c:v>1.7292689999999971</c:v>
                </c:pt>
                <c:pt idx="1555">
                  <c:v>1.7292999999999963</c:v>
                </c:pt>
                <c:pt idx="1556">
                  <c:v>1.7293679999999998</c:v>
                </c:pt>
                <c:pt idx="1557">
                  <c:v>1.7294289999999968</c:v>
                </c:pt>
                <c:pt idx="1558">
                  <c:v>1.7294619999999961</c:v>
                </c:pt>
                <c:pt idx="1559">
                  <c:v>1.7294989999999968</c:v>
                </c:pt>
                <c:pt idx="1560">
                  <c:v>1.729544999999997</c:v>
                </c:pt>
                <c:pt idx="1561">
                  <c:v>1.7296229999999968</c:v>
                </c:pt>
                <c:pt idx="1562">
                  <c:v>1.7296639999999965</c:v>
                </c:pt>
                <c:pt idx="1563">
                  <c:v>1.7297119999999968</c:v>
                </c:pt>
                <c:pt idx="1564">
                  <c:v>1.7297359999999971</c:v>
                </c:pt>
                <c:pt idx="1565">
                  <c:v>1.7297849999999968</c:v>
                </c:pt>
                <c:pt idx="1566">
                  <c:v>1.7298199999999968</c:v>
                </c:pt>
                <c:pt idx="1567">
                  <c:v>1.729857</c:v>
                </c:pt>
                <c:pt idx="1568">
                  <c:v>1.7298929999999968</c:v>
                </c:pt>
                <c:pt idx="1569">
                  <c:v>1.729957</c:v>
                </c:pt>
                <c:pt idx="1570">
                  <c:v>1.7299769999999968</c:v>
                </c:pt>
                <c:pt idx="1571">
                  <c:v>1.7299709999999968</c:v>
                </c:pt>
                <c:pt idx="1572">
                  <c:v>1.730011</c:v>
                </c:pt>
                <c:pt idx="1573">
                  <c:v>1.7300629999999999</c:v>
                </c:pt>
                <c:pt idx="1574">
                  <c:v>1.730116</c:v>
                </c:pt>
                <c:pt idx="1575">
                  <c:v>1.7301850000000001</c:v>
                </c:pt>
                <c:pt idx="1576">
                  <c:v>1.7302239999999998</c:v>
                </c:pt>
                <c:pt idx="1577">
                  <c:v>1.7302689999999998</c:v>
                </c:pt>
                <c:pt idx="1578">
                  <c:v>1.730307</c:v>
                </c:pt>
                <c:pt idx="1579">
                  <c:v>1.730337</c:v>
                </c:pt>
                <c:pt idx="1580">
                  <c:v>1.730342</c:v>
                </c:pt>
                <c:pt idx="1581">
                  <c:v>1.730391999999997</c:v>
                </c:pt>
                <c:pt idx="1582">
                  <c:v>1.7304520000000001</c:v>
                </c:pt>
                <c:pt idx="1583">
                  <c:v>1.7305199999999998</c:v>
                </c:pt>
                <c:pt idx="1584">
                  <c:v>1.7305289999999998</c:v>
                </c:pt>
                <c:pt idx="1585">
                  <c:v>1.7305539999999999</c:v>
                </c:pt>
                <c:pt idx="1586">
                  <c:v>1.7306209999999971</c:v>
                </c:pt>
                <c:pt idx="1587">
                  <c:v>1.7306539999999999</c:v>
                </c:pt>
                <c:pt idx="1588">
                  <c:v>1.7307049999999971</c:v>
                </c:pt>
                <c:pt idx="1589">
                  <c:v>1.7307839999999999</c:v>
                </c:pt>
                <c:pt idx="1590">
                  <c:v>1.730802</c:v>
                </c:pt>
                <c:pt idx="1591">
                  <c:v>1.730815</c:v>
                </c:pt>
                <c:pt idx="1592">
                  <c:v>1.7308199999999998</c:v>
                </c:pt>
                <c:pt idx="1593">
                  <c:v>1.730817</c:v>
                </c:pt>
                <c:pt idx="1594">
                  <c:v>1.7308439999999998</c:v>
                </c:pt>
                <c:pt idx="1595">
                  <c:v>1.7308729999999999</c:v>
                </c:pt>
                <c:pt idx="1596">
                  <c:v>1.7309109999999999</c:v>
                </c:pt>
                <c:pt idx="1597">
                  <c:v>1.7309099999999971</c:v>
                </c:pt>
                <c:pt idx="1598">
                  <c:v>1.7309559999999999</c:v>
                </c:pt>
                <c:pt idx="1599">
                  <c:v>1.7310399999999968</c:v>
                </c:pt>
                <c:pt idx="1600">
                  <c:v>1.7310889999999999</c:v>
                </c:pt>
                <c:pt idx="1601">
                  <c:v>1.7311279999999998</c:v>
                </c:pt>
                <c:pt idx="1602">
                  <c:v>1.7311689999999971</c:v>
                </c:pt>
                <c:pt idx="1603">
                  <c:v>1.7312639999999968</c:v>
                </c:pt>
                <c:pt idx="1604">
                  <c:v>1.731317</c:v>
                </c:pt>
                <c:pt idx="1605">
                  <c:v>1.731352</c:v>
                </c:pt>
                <c:pt idx="1606">
                  <c:v>1.731364999999996</c:v>
                </c:pt>
                <c:pt idx="1607">
                  <c:v>1.7313709999999998</c:v>
                </c:pt>
                <c:pt idx="1608">
                  <c:v>1.731358</c:v>
                </c:pt>
                <c:pt idx="1609">
                  <c:v>1.7313669999999968</c:v>
                </c:pt>
                <c:pt idx="1610">
                  <c:v>1.7313939999999965</c:v>
                </c:pt>
                <c:pt idx="1611">
                  <c:v>1.7313989999999968</c:v>
                </c:pt>
                <c:pt idx="1612">
                  <c:v>1.7314369999999968</c:v>
                </c:pt>
                <c:pt idx="1613">
                  <c:v>1.7314789999999998</c:v>
                </c:pt>
                <c:pt idx="1614">
                  <c:v>1.7315429999999998</c:v>
                </c:pt>
                <c:pt idx="1615">
                  <c:v>1.7315879999999999</c:v>
                </c:pt>
                <c:pt idx="1616">
                  <c:v>1.731617</c:v>
                </c:pt>
                <c:pt idx="1617">
                  <c:v>1.7317119999999968</c:v>
                </c:pt>
                <c:pt idx="1618">
                  <c:v>1.7317759999999998</c:v>
                </c:pt>
                <c:pt idx="1619">
                  <c:v>1.7318329999999971</c:v>
                </c:pt>
                <c:pt idx="1620">
                  <c:v>1.7318819999999968</c:v>
                </c:pt>
                <c:pt idx="1621">
                  <c:v>1.731951999999997</c:v>
                </c:pt>
                <c:pt idx="1622">
                  <c:v>1.7319689999999965</c:v>
                </c:pt>
                <c:pt idx="1623">
                  <c:v>1.7319969999999953</c:v>
                </c:pt>
                <c:pt idx="1624">
                  <c:v>1.7320389999999999</c:v>
                </c:pt>
                <c:pt idx="1625">
                  <c:v>1.7321029999999999</c:v>
                </c:pt>
                <c:pt idx="1626">
                  <c:v>1.732194999999997</c:v>
                </c:pt>
                <c:pt idx="1627">
                  <c:v>1.732245</c:v>
                </c:pt>
                <c:pt idx="1628">
                  <c:v>1.7323009999999999</c:v>
                </c:pt>
                <c:pt idx="1629">
                  <c:v>1.732345</c:v>
                </c:pt>
                <c:pt idx="1630">
                  <c:v>1.7324059999999999</c:v>
                </c:pt>
                <c:pt idx="1631">
                  <c:v>1.732453</c:v>
                </c:pt>
                <c:pt idx="1632">
                  <c:v>1.7325139999999999</c:v>
                </c:pt>
                <c:pt idx="1633">
                  <c:v>1.7325839999999999</c:v>
                </c:pt>
                <c:pt idx="1634">
                  <c:v>1.732645</c:v>
                </c:pt>
                <c:pt idx="1635">
                  <c:v>1.7327029999999999</c:v>
                </c:pt>
                <c:pt idx="1636">
                  <c:v>1.732758</c:v>
                </c:pt>
                <c:pt idx="1637">
                  <c:v>1.7328199999999998</c:v>
                </c:pt>
                <c:pt idx="1638">
                  <c:v>1.7328589999999999</c:v>
                </c:pt>
                <c:pt idx="1639">
                  <c:v>1.732885</c:v>
                </c:pt>
                <c:pt idx="1640">
                  <c:v>1.7329439999999998</c:v>
                </c:pt>
                <c:pt idx="1641">
                  <c:v>1.7329969999999968</c:v>
                </c:pt>
                <c:pt idx="1642">
                  <c:v>1.7330379999999999</c:v>
                </c:pt>
                <c:pt idx="1643">
                  <c:v>1.733085</c:v>
                </c:pt>
                <c:pt idx="1644">
                  <c:v>1.7331219999999961</c:v>
                </c:pt>
                <c:pt idx="1645">
                  <c:v>1.7331799999999971</c:v>
                </c:pt>
                <c:pt idx="1646">
                  <c:v>1.7332449999999968</c:v>
                </c:pt>
                <c:pt idx="1647">
                  <c:v>1.7333159999999999</c:v>
                </c:pt>
                <c:pt idx="1648">
                  <c:v>1.7333409999999998</c:v>
                </c:pt>
                <c:pt idx="1649">
                  <c:v>1.733329999999996</c:v>
                </c:pt>
                <c:pt idx="1650">
                  <c:v>1.7333619999999967</c:v>
                </c:pt>
                <c:pt idx="1651">
                  <c:v>1.7334209999999965</c:v>
                </c:pt>
                <c:pt idx="1652">
                  <c:v>1.7334909999999968</c:v>
                </c:pt>
                <c:pt idx="1653">
                  <c:v>1.7335359999999971</c:v>
                </c:pt>
                <c:pt idx="1654">
                  <c:v>1.7335689999999968</c:v>
                </c:pt>
                <c:pt idx="1655">
                  <c:v>1.7336419999999968</c:v>
                </c:pt>
                <c:pt idx="1656">
                  <c:v>1.7337259999999965</c:v>
                </c:pt>
                <c:pt idx="1657">
                  <c:v>1.7337949999999951</c:v>
                </c:pt>
                <c:pt idx="1658">
                  <c:v>1.7339029999999998</c:v>
                </c:pt>
                <c:pt idx="1659">
                  <c:v>1.7339859999999998</c:v>
                </c:pt>
                <c:pt idx="1660">
                  <c:v>1.7340420000000001</c:v>
                </c:pt>
                <c:pt idx="1661">
                  <c:v>1.734097</c:v>
                </c:pt>
                <c:pt idx="1662">
                  <c:v>1.734132</c:v>
                </c:pt>
                <c:pt idx="1663">
                  <c:v>1.7341530000000001</c:v>
                </c:pt>
                <c:pt idx="1664">
                  <c:v>1.7341850000000001</c:v>
                </c:pt>
                <c:pt idx="1665">
                  <c:v>1.7342309999999999</c:v>
                </c:pt>
                <c:pt idx="1666">
                  <c:v>1.7342709999999999</c:v>
                </c:pt>
                <c:pt idx="1667">
                  <c:v>1.7342689999999998</c:v>
                </c:pt>
                <c:pt idx="1668">
                  <c:v>1.7342939999999998</c:v>
                </c:pt>
                <c:pt idx="1669">
                  <c:v>1.7343359999999999</c:v>
                </c:pt>
                <c:pt idx="1670">
                  <c:v>1.7343959999999998</c:v>
                </c:pt>
                <c:pt idx="1671">
                  <c:v>1.7344599999999999</c:v>
                </c:pt>
                <c:pt idx="1672">
                  <c:v>1.734558</c:v>
                </c:pt>
                <c:pt idx="1673">
                  <c:v>1.7346279999999998</c:v>
                </c:pt>
                <c:pt idx="1674">
                  <c:v>1.7346619999999968</c:v>
                </c:pt>
                <c:pt idx="1675">
                  <c:v>1.7346939999999971</c:v>
                </c:pt>
                <c:pt idx="1676">
                  <c:v>1.7347089999999998</c:v>
                </c:pt>
                <c:pt idx="1677">
                  <c:v>1.7347429999999999</c:v>
                </c:pt>
                <c:pt idx="1678">
                  <c:v>1.7347859999999999</c:v>
                </c:pt>
                <c:pt idx="1679">
                  <c:v>1.7348599999999998</c:v>
                </c:pt>
                <c:pt idx="1680">
                  <c:v>1.7348949999999967</c:v>
                </c:pt>
                <c:pt idx="1681">
                  <c:v>1.7349389999999998</c:v>
                </c:pt>
                <c:pt idx="1682">
                  <c:v>1.7349809999999999</c:v>
                </c:pt>
                <c:pt idx="1683">
                  <c:v>1.7350219999999967</c:v>
                </c:pt>
                <c:pt idx="1684">
                  <c:v>1.7350589999999999</c:v>
                </c:pt>
                <c:pt idx="1685">
                  <c:v>1.7351139999999998</c:v>
                </c:pt>
                <c:pt idx="1686">
                  <c:v>1.7351719999999971</c:v>
                </c:pt>
                <c:pt idx="1687">
                  <c:v>1.7351939999999968</c:v>
                </c:pt>
                <c:pt idx="1688">
                  <c:v>1.7352609999999971</c:v>
                </c:pt>
                <c:pt idx="1689">
                  <c:v>1.7353329999999998</c:v>
                </c:pt>
                <c:pt idx="1690">
                  <c:v>1.7353969999999967</c:v>
                </c:pt>
                <c:pt idx="1691">
                  <c:v>1.7354759999999998</c:v>
                </c:pt>
                <c:pt idx="1692">
                  <c:v>1.735509999999997</c:v>
                </c:pt>
                <c:pt idx="1693">
                  <c:v>1.7355719999999968</c:v>
                </c:pt>
                <c:pt idx="1694">
                  <c:v>1.735661999999996</c:v>
                </c:pt>
                <c:pt idx="1695">
                  <c:v>1.7357559999999999</c:v>
                </c:pt>
                <c:pt idx="1696">
                  <c:v>1.7358119999999968</c:v>
                </c:pt>
                <c:pt idx="1697">
                  <c:v>1.7358489999999998</c:v>
                </c:pt>
                <c:pt idx="1698">
                  <c:v>1.7359289999999956</c:v>
                </c:pt>
                <c:pt idx="1699">
                  <c:v>1.7360229999999999</c:v>
                </c:pt>
                <c:pt idx="1700">
                  <c:v>1.7361</c:v>
                </c:pt>
                <c:pt idx="1701">
                  <c:v>1.7361259999999998</c:v>
                </c:pt>
                <c:pt idx="1702">
                  <c:v>1.7361599999999999</c:v>
                </c:pt>
                <c:pt idx="1703">
                  <c:v>1.7362070000000001</c:v>
                </c:pt>
                <c:pt idx="1704">
                  <c:v>1.736275</c:v>
                </c:pt>
                <c:pt idx="1705">
                  <c:v>1.7363150000000001</c:v>
                </c:pt>
                <c:pt idx="1706">
                  <c:v>1.7363229999999998</c:v>
                </c:pt>
                <c:pt idx="1707">
                  <c:v>1.7363709999999999</c:v>
                </c:pt>
                <c:pt idx="1708">
                  <c:v>1.7364009999999999</c:v>
                </c:pt>
                <c:pt idx="1709">
                  <c:v>1.7364329999999999</c:v>
                </c:pt>
                <c:pt idx="1710">
                  <c:v>1.7365159999999999</c:v>
                </c:pt>
                <c:pt idx="1711">
                  <c:v>1.7366159999999999</c:v>
                </c:pt>
                <c:pt idx="1712">
                  <c:v>1.7366789999999999</c:v>
                </c:pt>
                <c:pt idx="1713">
                  <c:v>1.7367379999999999</c:v>
                </c:pt>
                <c:pt idx="1714">
                  <c:v>1.7367959999999998</c:v>
                </c:pt>
                <c:pt idx="1715">
                  <c:v>1.7368189999999999</c:v>
                </c:pt>
                <c:pt idx="1716">
                  <c:v>1.7369019999999971</c:v>
                </c:pt>
                <c:pt idx="1717">
                  <c:v>1.7369979999999998</c:v>
                </c:pt>
                <c:pt idx="1718">
                  <c:v>1.737082</c:v>
                </c:pt>
                <c:pt idx="1719">
                  <c:v>1.7371339999999971</c:v>
                </c:pt>
                <c:pt idx="1720">
                  <c:v>1.7371799999999971</c:v>
                </c:pt>
                <c:pt idx="1721">
                  <c:v>1.7372229999999971</c:v>
                </c:pt>
                <c:pt idx="1722">
                  <c:v>1.737252</c:v>
                </c:pt>
                <c:pt idx="1723">
                  <c:v>1.7373359999999998</c:v>
                </c:pt>
                <c:pt idx="1724">
                  <c:v>1.7374079999999998</c:v>
                </c:pt>
                <c:pt idx="1725">
                  <c:v>1.7374289999999968</c:v>
                </c:pt>
                <c:pt idx="1726">
                  <c:v>1.7375029999999998</c:v>
                </c:pt>
                <c:pt idx="1727">
                  <c:v>1.7376019999999968</c:v>
                </c:pt>
                <c:pt idx="1728">
                  <c:v>1.7376629999999971</c:v>
                </c:pt>
                <c:pt idx="1729">
                  <c:v>1.7377069999999968</c:v>
                </c:pt>
                <c:pt idx="1730">
                  <c:v>1.7377829999999999</c:v>
                </c:pt>
                <c:pt idx="1731">
                  <c:v>1.7378449999999968</c:v>
                </c:pt>
                <c:pt idx="1732">
                  <c:v>1.7378789999999971</c:v>
                </c:pt>
                <c:pt idx="1733">
                  <c:v>1.7379059999999971</c:v>
                </c:pt>
                <c:pt idx="1734">
                  <c:v>1.7379779999999998</c:v>
                </c:pt>
                <c:pt idx="1735">
                  <c:v>1.738062</c:v>
                </c:pt>
                <c:pt idx="1736">
                  <c:v>1.7381199999999999</c:v>
                </c:pt>
                <c:pt idx="1737">
                  <c:v>1.7382239999999998</c:v>
                </c:pt>
                <c:pt idx="1738">
                  <c:v>1.7383359999999999</c:v>
                </c:pt>
                <c:pt idx="1739">
                  <c:v>1.738415</c:v>
                </c:pt>
                <c:pt idx="1740">
                  <c:v>1.7384989999999998</c:v>
                </c:pt>
                <c:pt idx="1741">
                  <c:v>1.7385889999999999</c:v>
                </c:pt>
                <c:pt idx="1742">
                  <c:v>1.7386959999999998</c:v>
                </c:pt>
                <c:pt idx="1743">
                  <c:v>1.7387839999999999</c:v>
                </c:pt>
                <c:pt idx="1744">
                  <c:v>1.7388389999999998</c:v>
                </c:pt>
                <c:pt idx="1745">
                  <c:v>1.7388429999999999</c:v>
                </c:pt>
                <c:pt idx="1746">
                  <c:v>1.7389109999999999</c:v>
                </c:pt>
                <c:pt idx="1747">
                  <c:v>1.7390299999999967</c:v>
                </c:pt>
                <c:pt idx="1748">
                  <c:v>1.7391049999999968</c:v>
                </c:pt>
                <c:pt idx="1749">
                  <c:v>1.7391539999999999</c:v>
                </c:pt>
                <c:pt idx="1750">
                  <c:v>1.7392019999999968</c:v>
                </c:pt>
                <c:pt idx="1751">
                  <c:v>1.7392789999999998</c:v>
                </c:pt>
                <c:pt idx="1752">
                  <c:v>1.7393529999999999</c:v>
                </c:pt>
                <c:pt idx="1753">
                  <c:v>1.7394199999999971</c:v>
                </c:pt>
                <c:pt idx="1754">
                  <c:v>1.7394669999999968</c:v>
                </c:pt>
                <c:pt idx="1755">
                  <c:v>1.7395119999999971</c:v>
                </c:pt>
                <c:pt idx="1756">
                  <c:v>1.7395839999999998</c:v>
                </c:pt>
                <c:pt idx="1757">
                  <c:v>1.7396369999999968</c:v>
                </c:pt>
                <c:pt idx="1758">
                  <c:v>1.739687</c:v>
                </c:pt>
                <c:pt idx="1759">
                  <c:v>1.7397719999999968</c:v>
                </c:pt>
                <c:pt idx="1760">
                  <c:v>1.7398249999999944</c:v>
                </c:pt>
                <c:pt idx="1761">
                  <c:v>1.7398479999999998</c:v>
                </c:pt>
                <c:pt idx="1762">
                  <c:v>1.7399019999999963</c:v>
                </c:pt>
                <c:pt idx="1763">
                  <c:v>1.7399779999999998</c:v>
                </c:pt>
                <c:pt idx="1764">
                  <c:v>1.74004</c:v>
                </c:pt>
                <c:pt idx="1765">
                  <c:v>1.7401239999999998</c:v>
                </c:pt>
                <c:pt idx="1766">
                  <c:v>1.7401819999999999</c:v>
                </c:pt>
                <c:pt idx="1767">
                  <c:v>1.7402389999999999</c:v>
                </c:pt>
                <c:pt idx="1768">
                  <c:v>1.7403139999999999</c:v>
                </c:pt>
                <c:pt idx="1769">
                  <c:v>1.7404209999999998</c:v>
                </c:pt>
                <c:pt idx="1770">
                  <c:v>1.7405120000000001</c:v>
                </c:pt>
                <c:pt idx="1771">
                  <c:v>1.7405939999999998</c:v>
                </c:pt>
                <c:pt idx="1772">
                  <c:v>1.7406609999999998</c:v>
                </c:pt>
                <c:pt idx="1773">
                  <c:v>1.7406909999999998</c:v>
                </c:pt>
                <c:pt idx="1774">
                  <c:v>1.740737</c:v>
                </c:pt>
                <c:pt idx="1775">
                  <c:v>1.7408229999999998</c:v>
                </c:pt>
                <c:pt idx="1776">
                  <c:v>1.7408599999999999</c:v>
                </c:pt>
                <c:pt idx="1777">
                  <c:v>1.74091</c:v>
                </c:pt>
                <c:pt idx="1778">
                  <c:v>1.7409919999999968</c:v>
                </c:pt>
                <c:pt idx="1779">
                  <c:v>1.7410889999999999</c:v>
                </c:pt>
                <c:pt idx="1780">
                  <c:v>1.7411489999999998</c:v>
                </c:pt>
                <c:pt idx="1781">
                  <c:v>1.7412089999999998</c:v>
                </c:pt>
                <c:pt idx="1782">
                  <c:v>1.7412779999999999</c:v>
                </c:pt>
                <c:pt idx="1783">
                  <c:v>1.7413429999999999</c:v>
                </c:pt>
                <c:pt idx="1784">
                  <c:v>1.7414109999999998</c:v>
                </c:pt>
                <c:pt idx="1785">
                  <c:v>1.7414539999999998</c:v>
                </c:pt>
                <c:pt idx="1786">
                  <c:v>1.7414839999999998</c:v>
                </c:pt>
                <c:pt idx="1787">
                  <c:v>1.7415089999999998</c:v>
                </c:pt>
                <c:pt idx="1788">
                  <c:v>1.7415119999999971</c:v>
                </c:pt>
                <c:pt idx="1789">
                  <c:v>1.7415539999999998</c:v>
                </c:pt>
                <c:pt idx="1790">
                  <c:v>1.7416179999999999</c:v>
                </c:pt>
                <c:pt idx="1791">
                  <c:v>1.7416589999999998</c:v>
                </c:pt>
                <c:pt idx="1792">
                  <c:v>1.7417099999999968</c:v>
                </c:pt>
                <c:pt idx="1793">
                  <c:v>1.7417619999999958</c:v>
                </c:pt>
                <c:pt idx="1794">
                  <c:v>1.7418259999999965</c:v>
                </c:pt>
                <c:pt idx="1795">
                  <c:v>1.7419249999999942</c:v>
                </c:pt>
                <c:pt idx="1796">
                  <c:v>1.7419529999999999</c:v>
                </c:pt>
                <c:pt idx="1797">
                  <c:v>1.741957</c:v>
                </c:pt>
                <c:pt idx="1798">
                  <c:v>1.7420020000000001</c:v>
                </c:pt>
                <c:pt idx="1799">
                  <c:v>1.7420599999999999</c:v>
                </c:pt>
                <c:pt idx="1800">
                  <c:v>1.7421289999999998</c:v>
                </c:pt>
                <c:pt idx="1801">
                  <c:v>1.74217</c:v>
                </c:pt>
                <c:pt idx="1802">
                  <c:v>1.742202</c:v>
                </c:pt>
                <c:pt idx="1803">
                  <c:v>1.742248</c:v>
                </c:pt>
                <c:pt idx="1804">
                  <c:v>1.7423070000000001</c:v>
                </c:pt>
                <c:pt idx="1805">
                  <c:v>1.74238</c:v>
                </c:pt>
                <c:pt idx="1806">
                  <c:v>1.7424609999999998</c:v>
                </c:pt>
                <c:pt idx="1807">
                  <c:v>1.742556</c:v>
                </c:pt>
                <c:pt idx="1808">
                  <c:v>1.7426299999999968</c:v>
                </c:pt>
                <c:pt idx="1809">
                  <c:v>1.7426889999999999</c:v>
                </c:pt>
                <c:pt idx="1810">
                  <c:v>1.742753</c:v>
                </c:pt>
                <c:pt idx="1811">
                  <c:v>1.742845</c:v>
                </c:pt>
                <c:pt idx="1812">
                  <c:v>1.7429609999999998</c:v>
                </c:pt>
                <c:pt idx="1813">
                  <c:v>1.7430409999999998</c:v>
                </c:pt>
                <c:pt idx="1814">
                  <c:v>1.7431009999999998</c:v>
                </c:pt>
                <c:pt idx="1815">
                  <c:v>1.7431739999999998</c:v>
                </c:pt>
                <c:pt idx="1816">
                  <c:v>1.7432349999999968</c:v>
                </c:pt>
                <c:pt idx="1817">
                  <c:v>1.7432659999999998</c:v>
                </c:pt>
                <c:pt idx="1818">
                  <c:v>1.743294999999996</c:v>
                </c:pt>
                <c:pt idx="1819">
                  <c:v>1.7433489999999998</c:v>
                </c:pt>
                <c:pt idx="1820">
                  <c:v>1.7434129999999999</c:v>
                </c:pt>
                <c:pt idx="1821">
                  <c:v>1.7434619999999967</c:v>
                </c:pt>
                <c:pt idx="1822">
                  <c:v>1.7435399999999968</c:v>
                </c:pt>
                <c:pt idx="1823">
                  <c:v>1.7436109999999998</c:v>
                </c:pt>
                <c:pt idx="1824">
                  <c:v>1.743684999999997</c:v>
                </c:pt>
                <c:pt idx="1825">
                  <c:v>1.7437279999999971</c:v>
                </c:pt>
                <c:pt idx="1826">
                  <c:v>1.7438189999999998</c:v>
                </c:pt>
                <c:pt idx="1827">
                  <c:v>1.743881999999997</c:v>
                </c:pt>
                <c:pt idx="1828">
                  <c:v>1.7439459999999998</c:v>
                </c:pt>
                <c:pt idx="1829">
                  <c:v>1.744008</c:v>
                </c:pt>
                <c:pt idx="1830">
                  <c:v>1.7440770000000001</c:v>
                </c:pt>
                <c:pt idx="1831">
                  <c:v>1.744151</c:v>
                </c:pt>
                <c:pt idx="1832">
                  <c:v>1.7442279999999999</c:v>
                </c:pt>
                <c:pt idx="1833">
                  <c:v>1.7442979999999999</c:v>
                </c:pt>
                <c:pt idx="1834">
                  <c:v>1.744359</c:v>
                </c:pt>
                <c:pt idx="1835">
                  <c:v>1.7444249999999968</c:v>
                </c:pt>
                <c:pt idx="1836">
                  <c:v>1.7444739999999999</c:v>
                </c:pt>
                <c:pt idx="1837">
                  <c:v>1.744551</c:v>
                </c:pt>
                <c:pt idx="1838">
                  <c:v>1.744656</c:v>
                </c:pt>
                <c:pt idx="1839">
                  <c:v>1.7447170000000001</c:v>
                </c:pt>
                <c:pt idx="1840">
                  <c:v>1.744747</c:v>
                </c:pt>
                <c:pt idx="1841">
                  <c:v>1.7448289999999971</c:v>
                </c:pt>
                <c:pt idx="1842">
                  <c:v>1.7449129999999999</c:v>
                </c:pt>
                <c:pt idx="1843">
                  <c:v>1.744953</c:v>
                </c:pt>
                <c:pt idx="1844">
                  <c:v>1.7449839999999999</c:v>
                </c:pt>
                <c:pt idx="1845">
                  <c:v>1.7450049999999968</c:v>
                </c:pt>
                <c:pt idx="1846">
                  <c:v>1.7450789999999998</c:v>
                </c:pt>
                <c:pt idx="1847">
                  <c:v>1.7451749999999968</c:v>
                </c:pt>
                <c:pt idx="1848">
                  <c:v>1.7452699999999968</c:v>
                </c:pt>
                <c:pt idx="1849">
                  <c:v>1.7453509999999999</c:v>
                </c:pt>
                <c:pt idx="1850">
                  <c:v>1.7453959999999971</c:v>
                </c:pt>
                <c:pt idx="1851">
                  <c:v>1.7455009999999971</c:v>
                </c:pt>
                <c:pt idx="1852">
                  <c:v>1.7456079999999998</c:v>
                </c:pt>
                <c:pt idx="1853">
                  <c:v>1.7457009999999971</c:v>
                </c:pt>
                <c:pt idx="1854">
                  <c:v>1.7457989999999965</c:v>
                </c:pt>
                <c:pt idx="1855">
                  <c:v>1.745881999999997</c:v>
                </c:pt>
                <c:pt idx="1856">
                  <c:v>1.7459639999999963</c:v>
                </c:pt>
                <c:pt idx="1857">
                  <c:v>1.746027</c:v>
                </c:pt>
                <c:pt idx="1858">
                  <c:v>1.7461139999999999</c:v>
                </c:pt>
                <c:pt idx="1859">
                  <c:v>1.7462070000000001</c:v>
                </c:pt>
                <c:pt idx="1860">
                  <c:v>1.7462659999999999</c:v>
                </c:pt>
                <c:pt idx="1861">
                  <c:v>1.7462880000000001</c:v>
                </c:pt>
                <c:pt idx="1862">
                  <c:v>1.7462880000000001</c:v>
                </c:pt>
                <c:pt idx="1863">
                  <c:v>1.7463359999999999</c:v>
                </c:pt>
                <c:pt idx="1864">
                  <c:v>1.7463959999999998</c:v>
                </c:pt>
                <c:pt idx="1865">
                  <c:v>1.746445</c:v>
                </c:pt>
                <c:pt idx="1866">
                  <c:v>1.7465269999999971</c:v>
                </c:pt>
                <c:pt idx="1867">
                  <c:v>1.7466189999999999</c:v>
                </c:pt>
                <c:pt idx="1868">
                  <c:v>1.7467239999999971</c:v>
                </c:pt>
                <c:pt idx="1869">
                  <c:v>1.7467839999999999</c:v>
                </c:pt>
                <c:pt idx="1870">
                  <c:v>1.7468399999999971</c:v>
                </c:pt>
                <c:pt idx="1871">
                  <c:v>1.7468979999999998</c:v>
                </c:pt>
                <c:pt idx="1872">
                  <c:v>1.7469339999999998</c:v>
                </c:pt>
                <c:pt idx="1873">
                  <c:v>1.746982</c:v>
                </c:pt>
                <c:pt idx="1874">
                  <c:v>1.747047</c:v>
                </c:pt>
                <c:pt idx="1875">
                  <c:v>1.7471299999999967</c:v>
                </c:pt>
                <c:pt idx="1876">
                  <c:v>1.7471889999999999</c:v>
                </c:pt>
                <c:pt idx="1877">
                  <c:v>1.7472309999999998</c:v>
                </c:pt>
                <c:pt idx="1878">
                  <c:v>1.7472999999999967</c:v>
                </c:pt>
                <c:pt idx="1879">
                  <c:v>1.747377</c:v>
                </c:pt>
                <c:pt idx="1880">
                  <c:v>1.7474449999999968</c:v>
                </c:pt>
                <c:pt idx="1881">
                  <c:v>1.7474899999999998</c:v>
                </c:pt>
                <c:pt idx="1882">
                  <c:v>1.7475529999999999</c:v>
                </c:pt>
                <c:pt idx="1883">
                  <c:v>1.747630999999997</c:v>
                </c:pt>
                <c:pt idx="1884">
                  <c:v>1.747682</c:v>
                </c:pt>
                <c:pt idx="1885">
                  <c:v>1.7477329999999998</c:v>
                </c:pt>
                <c:pt idx="1886">
                  <c:v>1.7478149999999968</c:v>
                </c:pt>
                <c:pt idx="1887">
                  <c:v>1.7478669999999963</c:v>
                </c:pt>
                <c:pt idx="1888">
                  <c:v>1.7479239999999956</c:v>
                </c:pt>
                <c:pt idx="1889">
                  <c:v>1.7479919999999951</c:v>
                </c:pt>
                <c:pt idx="1890">
                  <c:v>1.748049</c:v>
                </c:pt>
                <c:pt idx="1891">
                  <c:v>1.7480989999999998</c:v>
                </c:pt>
                <c:pt idx="1892">
                  <c:v>1.7481389999999999</c:v>
                </c:pt>
                <c:pt idx="1893">
                  <c:v>1.748237</c:v>
                </c:pt>
                <c:pt idx="1894">
                  <c:v>1.748302</c:v>
                </c:pt>
                <c:pt idx="1895">
                  <c:v>1.7483599999999999</c:v>
                </c:pt>
                <c:pt idx="1896">
                  <c:v>1.748429999999997</c:v>
                </c:pt>
                <c:pt idx="1897">
                  <c:v>1.7484739999999999</c:v>
                </c:pt>
                <c:pt idx="1898">
                  <c:v>1.748497</c:v>
                </c:pt>
                <c:pt idx="1899">
                  <c:v>1.7485409999999999</c:v>
                </c:pt>
                <c:pt idx="1900">
                  <c:v>1.7485839999999999</c:v>
                </c:pt>
                <c:pt idx="1901">
                  <c:v>1.748607</c:v>
                </c:pt>
                <c:pt idx="1902">
                  <c:v>1.7486689999999998</c:v>
                </c:pt>
                <c:pt idx="1903">
                  <c:v>1.7487239999999971</c:v>
                </c:pt>
                <c:pt idx="1904">
                  <c:v>1.74875</c:v>
                </c:pt>
                <c:pt idx="1905">
                  <c:v>1.7488049999999971</c:v>
                </c:pt>
                <c:pt idx="1906">
                  <c:v>1.7488339999999998</c:v>
                </c:pt>
                <c:pt idx="1907">
                  <c:v>1.7488870000000001</c:v>
                </c:pt>
                <c:pt idx="1908">
                  <c:v>1.7489389999999998</c:v>
                </c:pt>
                <c:pt idx="1909">
                  <c:v>1.748955</c:v>
                </c:pt>
                <c:pt idx="1910">
                  <c:v>1.7489870000000001</c:v>
                </c:pt>
                <c:pt idx="1911">
                  <c:v>1.749055</c:v>
                </c:pt>
                <c:pt idx="1912">
                  <c:v>1.7491259999999971</c:v>
                </c:pt>
                <c:pt idx="1913">
                  <c:v>1.749187</c:v>
                </c:pt>
                <c:pt idx="1914">
                  <c:v>1.7492719999999971</c:v>
                </c:pt>
                <c:pt idx="1915">
                  <c:v>1.7493399999999968</c:v>
                </c:pt>
                <c:pt idx="1916">
                  <c:v>1.7493659999999998</c:v>
                </c:pt>
                <c:pt idx="1917">
                  <c:v>1.7494259999999968</c:v>
                </c:pt>
                <c:pt idx="1918">
                  <c:v>1.7494309999999971</c:v>
                </c:pt>
                <c:pt idx="1919">
                  <c:v>1.749458</c:v>
                </c:pt>
                <c:pt idx="1920">
                  <c:v>1.749487</c:v>
                </c:pt>
                <c:pt idx="1921">
                  <c:v>1.7495129999999999</c:v>
                </c:pt>
                <c:pt idx="1922">
                  <c:v>1.749541999999997</c:v>
                </c:pt>
                <c:pt idx="1923">
                  <c:v>1.7496079999999998</c:v>
                </c:pt>
                <c:pt idx="1924">
                  <c:v>1.7496709999999998</c:v>
                </c:pt>
                <c:pt idx="1925">
                  <c:v>1.7497499999999968</c:v>
                </c:pt>
                <c:pt idx="1926">
                  <c:v>1.7497999999999958</c:v>
                </c:pt>
                <c:pt idx="1927">
                  <c:v>1.7498779999999998</c:v>
                </c:pt>
                <c:pt idx="1928">
                  <c:v>1.749914999999997</c:v>
                </c:pt>
                <c:pt idx="1929">
                  <c:v>1.7499409999999971</c:v>
                </c:pt>
                <c:pt idx="1930">
                  <c:v>1.7499969999999958</c:v>
                </c:pt>
                <c:pt idx="1931">
                  <c:v>1.75007</c:v>
                </c:pt>
                <c:pt idx="1932">
                  <c:v>1.7501289999999998</c:v>
                </c:pt>
                <c:pt idx="1933">
                  <c:v>1.7502009999999999</c:v>
                </c:pt>
                <c:pt idx="1934">
                  <c:v>1.75027</c:v>
                </c:pt>
                <c:pt idx="1935">
                  <c:v>1.750318</c:v>
                </c:pt>
                <c:pt idx="1936">
                  <c:v>1.7503409999999999</c:v>
                </c:pt>
                <c:pt idx="1937">
                  <c:v>1.750402</c:v>
                </c:pt>
                <c:pt idx="1938">
                  <c:v>1.7504329999999999</c:v>
                </c:pt>
                <c:pt idx="1939">
                  <c:v>1.7504629999999999</c:v>
                </c:pt>
                <c:pt idx="1940">
                  <c:v>1.7505170000000001</c:v>
                </c:pt>
                <c:pt idx="1941">
                  <c:v>1.7505580000000001</c:v>
                </c:pt>
                <c:pt idx="1942">
                  <c:v>1.75061</c:v>
                </c:pt>
                <c:pt idx="1943">
                  <c:v>1.7506409999999999</c:v>
                </c:pt>
                <c:pt idx="1944">
                  <c:v>1.750712</c:v>
                </c:pt>
                <c:pt idx="1945">
                  <c:v>1.7507820000000001</c:v>
                </c:pt>
                <c:pt idx="1946">
                  <c:v>1.7508159999999999</c:v>
                </c:pt>
                <c:pt idx="1947">
                  <c:v>1.7508759999999999</c:v>
                </c:pt>
                <c:pt idx="1948">
                  <c:v>1.7509359999999998</c:v>
                </c:pt>
                <c:pt idx="1949">
                  <c:v>1.750982</c:v>
                </c:pt>
                <c:pt idx="1950">
                  <c:v>1.751042</c:v>
                </c:pt>
                <c:pt idx="1951">
                  <c:v>1.7511009999999998</c:v>
                </c:pt>
                <c:pt idx="1952">
                  <c:v>1.7511129999999999</c:v>
                </c:pt>
                <c:pt idx="1953">
                  <c:v>1.751112</c:v>
                </c:pt>
                <c:pt idx="1954">
                  <c:v>1.751124999999996</c:v>
                </c:pt>
                <c:pt idx="1955">
                  <c:v>1.7511709999999998</c:v>
                </c:pt>
                <c:pt idx="1956">
                  <c:v>1.7512279999999998</c:v>
                </c:pt>
                <c:pt idx="1957">
                  <c:v>1.7512739999999998</c:v>
                </c:pt>
                <c:pt idx="1958">
                  <c:v>1.7513409999999998</c:v>
                </c:pt>
                <c:pt idx="1959">
                  <c:v>1.7514289999999968</c:v>
                </c:pt>
                <c:pt idx="1960">
                  <c:v>1.7514999999999961</c:v>
                </c:pt>
                <c:pt idx="1961">
                  <c:v>1.7515759999999998</c:v>
                </c:pt>
                <c:pt idx="1962">
                  <c:v>1.751652</c:v>
                </c:pt>
                <c:pt idx="1963">
                  <c:v>1.7517219999999953</c:v>
                </c:pt>
                <c:pt idx="1964">
                  <c:v>1.7517669999999967</c:v>
                </c:pt>
                <c:pt idx="1965">
                  <c:v>1.7518139999999998</c:v>
                </c:pt>
                <c:pt idx="1966">
                  <c:v>1.7518899999999971</c:v>
                </c:pt>
                <c:pt idx="1967">
                  <c:v>1.7519559999999998</c:v>
                </c:pt>
                <c:pt idx="1968">
                  <c:v>1.752054</c:v>
                </c:pt>
                <c:pt idx="1969">
                  <c:v>1.7521409999999999</c:v>
                </c:pt>
                <c:pt idx="1970">
                  <c:v>1.75223</c:v>
                </c:pt>
                <c:pt idx="1971">
                  <c:v>1.752327</c:v>
                </c:pt>
                <c:pt idx="1972">
                  <c:v>1.752407</c:v>
                </c:pt>
                <c:pt idx="1973">
                  <c:v>1.7524739999999999</c:v>
                </c:pt>
                <c:pt idx="1974">
                  <c:v>1.7525199999999999</c:v>
                </c:pt>
                <c:pt idx="1975">
                  <c:v>1.7525550000000001</c:v>
                </c:pt>
                <c:pt idx="1976">
                  <c:v>1.752626999999997</c:v>
                </c:pt>
                <c:pt idx="1977">
                  <c:v>1.752683</c:v>
                </c:pt>
                <c:pt idx="1978">
                  <c:v>1.7527289999999998</c:v>
                </c:pt>
                <c:pt idx="1979">
                  <c:v>1.752775</c:v>
                </c:pt>
                <c:pt idx="1980">
                  <c:v>1.75281</c:v>
                </c:pt>
                <c:pt idx="1981">
                  <c:v>1.7528309999999998</c:v>
                </c:pt>
                <c:pt idx="1982">
                  <c:v>1.7528739999999998</c:v>
                </c:pt>
                <c:pt idx="1983">
                  <c:v>1.7529269999999968</c:v>
                </c:pt>
                <c:pt idx="1984">
                  <c:v>1.752964999999997</c:v>
                </c:pt>
                <c:pt idx="1985">
                  <c:v>1.7530249999999961</c:v>
                </c:pt>
                <c:pt idx="1986">
                  <c:v>1.7531029999999999</c:v>
                </c:pt>
                <c:pt idx="1987">
                  <c:v>1.753155</c:v>
                </c:pt>
                <c:pt idx="1988">
                  <c:v>1.753209999999997</c:v>
                </c:pt>
                <c:pt idx="1989">
                  <c:v>1.753282</c:v>
                </c:pt>
                <c:pt idx="1990">
                  <c:v>1.753344999999997</c:v>
                </c:pt>
                <c:pt idx="1991">
                  <c:v>1.753387</c:v>
                </c:pt>
                <c:pt idx="1992">
                  <c:v>1.753477</c:v>
                </c:pt>
                <c:pt idx="1993">
                  <c:v>1.7535539999999998</c:v>
                </c:pt>
                <c:pt idx="1994">
                  <c:v>1.7535889999999998</c:v>
                </c:pt>
                <c:pt idx="1995">
                  <c:v>1.7536079999999998</c:v>
                </c:pt>
                <c:pt idx="1996">
                  <c:v>1.7536589999999999</c:v>
                </c:pt>
                <c:pt idx="1997">
                  <c:v>1.7537069999999968</c:v>
                </c:pt>
                <c:pt idx="1998">
                  <c:v>1.7537859999999998</c:v>
                </c:pt>
                <c:pt idx="1999">
                  <c:v>1.7538439999999971</c:v>
                </c:pt>
                <c:pt idx="2000">
                  <c:v>1.7539059999999971</c:v>
                </c:pt>
                <c:pt idx="2001">
                  <c:v>1.7539849999999968</c:v>
                </c:pt>
                <c:pt idx="2002">
                  <c:v>1.75404</c:v>
                </c:pt>
                <c:pt idx="2003">
                  <c:v>1.7541339999999999</c:v>
                </c:pt>
                <c:pt idx="2004">
                  <c:v>1.754219</c:v>
                </c:pt>
                <c:pt idx="2005">
                  <c:v>1.754267</c:v>
                </c:pt>
                <c:pt idx="2006">
                  <c:v>1.7543169999999999</c:v>
                </c:pt>
                <c:pt idx="2007">
                  <c:v>1.754375</c:v>
                </c:pt>
                <c:pt idx="2008">
                  <c:v>1.754407</c:v>
                </c:pt>
                <c:pt idx="2009">
                  <c:v>1.7544239999999998</c:v>
                </c:pt>
                <c:pt idx="2010">
                  <c:v>1.754459</c:v>
                </c:pt>
                <c:pt idx="2011">
                  <c:v>1.7545039999999998</c:v>
                </c:pt>
                <c:pt idx="2012">
                  <c:v>1.7545789999999999</c:v>
                </c:pt>
                <c:pt idx="2013">
                  <c:v>1.754632</c:v>
                </c:pt>
                <c:pt idx="2014">
                  <c:v>1.754675</c:v>
                </c:pt>
                <c:pt idx="2015">
                  <c:v>1.7547329999999999</c:v>
                </c:pt>
                <c:pt idx="2016">
                  <c:v>1.7547659999999998</c:v>
                </c:pt>
                <c:pt idx="2017">
                  <c:v>1.7547889999999999</c:v>
                </c:pt>
                <c:pt idx="2018">
                  <c:v>1.7547839999999999</c:v>
                </c:pt>
                <c:pt idx="2019">
                  <c:v>1.754858</c:v>
                </c:pt>
                <c:pt idx="2020">
                  <c:v>1.754885</c:v>
                </c:pt>
                <c:pt idx="2021">
                  <c:v>1.7549329999999999</c:v>
                </c:pt>
                <c:pt idx="2022">
                  <c:v>1.7549929999999998</c:v>
                </c:pt>
                <c:pt idx="2023">
                  <c:v>1.755042</c:v>
                </c:pt>
                <c:pt idx="2024">
                  <c:v>1.7551199999999998</c:v>
                </c:pt>
                <c:pt idx="2025">
                  <c:v>1.7552029999999998</c:v>
                </c:pt>
                <c:pt idx="2026">
                  <c:v>1.7552459999999999</c:v>
                </c:pt>
                <c:pt idx="2027">
                  <c:v>1.7552659999999998</c:v>
                </c:pt>
                <c:pt idx="2028">
                  <c:v>1.755307</c:v>
                </c:pt>
                <c:pt idx="2029">
                  <c:v>1.7553599999999998</c:v>
                </c:pt>
                <c:pt idx="2030">
                  <c:v>1.7553919999999967</c:v>
                </c:pt>
                <c:pt idx="2031">
                  <c:v>1.7554289999999968</c:v>
                </c:pt>
                <c:pt idx="2032">
                  <c:v>1.7554789999999998</c:v>
                </c:pt>
                <c:pt idx="2033">
                  <c:v>1.7555229999999971</c:v>
                </c:pt>
                <c:pt idx="2034">
                  <c:v>1.7555599999999998</c:v>
                </c:pt>
                <c:pt idx="2035">
                  <c:v>1.7556079999999998</c:v>
                </c:pt>
                <c:pt idx="2036">
                  <c:v>1.755676999999997</c:v>
                </c:pt>
                <c:pt idx="2037">
                  <c:v>1.755771999999997</c:v>
                </c:pt>
                <c:pt idx="2038">
                  <c:v>1.7558269999999958</c:v>
                </c:pt>
                <c:pt idx="2039">
                  <c:v>1.7558509999999998</c:v>
                </c:pt>
                <c:pt idx="2040">
                  <c:v>1.7558989999999965</c:v>
                </c:pt>
                <c:pt idx="2041">
                  <c:v>1.7559749999999967</c:v>
                </c:pt>
                <c:pt idx="2042">
                  <c:v>1.756008</c:v>
                </c:pt>
                <c:pt idx="2043">
                  <c:v>1.75606</c:v>
                </c:pt>
                <c:pt idx="2044">
                  <c:v>1.7561100000000001</c:v>
                </c:pt>
                <c:pt idx="2045">
                  <c:v>1.7561739999999999</c:v>
                </c:pt>
                <c:pt idx="2046">
                  <c:v>1.756216</c:v>
                </c:pt>
                <c:pt idx="2047">
                  <c:v>1.7562549999999999</c:v>
                </c:pt>
                <c:pt idx="2048">
                  <c:v>1.7562939999999998</c:v>
                </c:pt>
                <c:pt idx="2049">
                  <c:v>1.7563359999999999</c:v>
                </c:pt>
                <c:pt idx="2050">
                  <c:v>1.7563739999999999</c:v>
                </c:pt>
                <c:pt idx="2051">
                  <c:v>1.756381</c:v>
                </c:pt>
                <c:pt idx="2052">
                  <c:v>1.756443</c:v>
                </c:pt>
                <c:pt idx="2053">
                  <c:v>1.75647</c:v>
                </c:pt>
                <c:pt idx="2054">
                  <c:v>1.7565229999999998</c:v>
                </c:pt>
                <c:pt idx="2055">
                  <c:v>1.7565629999999999</c:v>
                </c:pt>
                <c:pt idx="2056">
                  <c:v>1.7566109999999999</c:v>
                </c:pt>
                <c:pt idx="2057">
                  <c:v>1.7566439999999999</c:v>
                </c:pt>
                <c:pt idx="2058">
                  <c:v>1.7566739999999998</c:v>
                </c:pt>
                <c:pt idx="2059">
                  <c:v>1.7567309999999998</c:v>
                </c:pt>
                <c:pt idx="2060">
                  <c:v>1.7567699999999971</c:v>
                </c:pt>
                <c:pt idx="2061">
                  <c:v>1.7567870000000001</c:v>
                </c:pt>
                <c:pt idx="2062">
                  <c:v>1.756778</c:v>
                </c:pt>
                <c:pt idx="2063">
                  <c:v>1.756748</c:v>
                </c:pt>
                <c:pt idx="2064">
                  <c:v>1.756756</c:v>
                </c:pt>
                <c:pt idx="2065">
                  <c:v>1.7567899999999999</c:v>
                </c:pt>
                <c:pt idx="2066">
                  <c:v>1.7568409999999999</c:v>
                </c:pt>
                <c:pt idx="2067">
                  <c:v>1.7568909999999998</c:v>
                </c:pt>
                <c:pt idx="2068">
                  <c:v>1.7569539999999999</c:v>
                </c:pt>
                <c:pt idx="2069">
                  <c:v>1.7569789999999998</c:v>
                </c:pt>
                <c:pt idx="2070">
                  <c:v>1.7570299999999968</c:v>
                </c:pt>
                <c:pt idx="2071">
                  <c:v>1.7570749999999971</c:v>
                </c:pt>
                <c:pt idx="2072">
                  <c:v>1.7571389999999998</c:v>
                </c:pt>
                <c:pt idx="2073">
                  <c:v>1.7571959999999998</c:v>
                </c:pt>
                <c:pt idx="2074">
                  <c:v>1.7572339999999971</c:v>
                </c:pt>
                <c:pt idx="2075">
                  <c:v>1.7572619999999968</c:v>
                </c:pt>
                <c:pt idx="2076">
                  <c:v>1.7572939999999968</c:v>
                </c:pt>
                <c:pt idx="2077">
                  <c:v>1.757347</c:v>
                </c:pt>
                <c:pt idx="2078">
                  <c:v>1.7574029999999998</c:v>
                </c:pt>
                <c:pt idx="2079">
                  <c:v>1.7574759999999998</c:v>
                </c:pt>
                <c:pt idx="2080">
                  <c:v>1.7575409999999998</c:v>
                </c:pt>
                <c:pt idx="2081">
                  <c:v>1.7576279999999971</c:v>
                </c:pt>
                <c:pt idx="2082">
                  <c:v>1.757676999999997</c:v>
                </c:pt>
                <c:pt idx="2083">
                  <c:v>1.7577289999999965</c:v>
                </c:pt>
                <c:pt idx="2084">
                  <c:v>1.7577799999999968</c:v>
                </c:pt>
                <c:pt idx="2085">
                  <c:v>1.7578559999999999</c:v>
                </c:pt>
                <c:pt idx="2086">
                  <c:v>1.7579099999999968</c:v>
                </c:pt>
                <c:pt idx="2087">
                  <c:v>1.757927999999997</c:v>
                </c:pt>
                <c:pt idx="2088">
                  <c:v>1.7579899999999971</c:v>
                </c:pt>
                <c:pt idx="2089">
                  <c:v>1.7580469999999999</c:v>
                </c:pt>
                <c:pt idx="2090">
                  <c:v>1.7580909999999998</c:v>
                </c:pt>
                <c:pt idx="2091">
                  <c:v>1.7581500000000001</c:v>
                </c:pt>
                <c:pt idx="2092">
                  <c:v>1.7582059999999999</c:v>
                </c:pt>
                <c:pt idx="2093">
                  <c:v>1.7582289999999998</c:v>
                </c:pt>
                <c:pt idx="2094">
                  <c:v>1.758292</c:v>
                </c:pt>
                <c:pt idx="2095">
                  <c:v>1.75837</c:v>
                </c:pt>
                <c:pt idx="2096">
                  <c:v>1.7584659999999999</c:v>
                </c:pt>
                <c:pt idx="2097">
                  <c:v>1.7585229999999998</c:v>
                </c:pt>
                <c:pt idx="2098">
                  <c:v>1.7585500000000001</c:v>
                </c:pt>
                <c:pt idx="2099">
                  <c:v>1.7586039999999998</c:v>
                </c:pt>
                <c:pt idx="2100">
                  <c:v>1.7586909999999998</c:v>
                </c:pt>
                <c:pt idx="2101">
                  <c:v>1.7587899999999999</c:v>
                </c:pt>
                <c:pt idx="2102">
                  <c:v>1.7588619999999968</c:v>
                </c:pt>
                <c:pt idx="2103">
                  <c:v>1.7589269999999968</c:v>
                </c:pt>
                <c:pt idx="2104">
                  <c:v>1.7589539999999999</c:v>
                </c:pt>
                <c:pt idx="2105">
                  <c:v>1.7589959999999998</c:v>
                </c:pt>
                <c:pt idx="2106">
                  <c:v>1.759018</c:v>
                </c:pt>
                <c:pt idx="2107">
                  <c:v>1.75908</c:v>
                </c:pt>
                <c:pt idx="2108">
                  <c:v>1.759158</c:v>
                </c:pt>
                <c:pt idx="2109">
                  <c:v>1.759217</c:v>
                </c:pt>
                <c:pt idx="2110">
                  <c:v>1.7592949999999961</c:v>
                </c:pt>
                <c:pt idx="2111">
                  <c:v>1.7593789999999998</c:v>
                </c:pt>
                <c:pt idx="2112">
                  <c:v>1.7594659999999998</c:v>
                </c:pt>
                <c:pt idx="2113">
                  <c:v>1.7595779999999999</c:v>
                </c:pt>
                <c:pt idx="2114">
                  <c:v>1.7596839999999998</c:v>
                </c:pt>
                <c:pt idx="2115">
                  <c:v>1.7597409999999998</c:v>
                </c:pt>
                <c:pt idx="2116">
                  <c:v>1.7597709999999998</c:v>
                </c:pt>
                <c:pt idx="2117">
                  <c:v>1.7598089999999971</c:v>
                </c:pt>
                <c:pt idx="2118">
                  <c:v>1.7598229999999968</c:v>
                </c:pt>
                <c:pt idx="2119">
                  <c:v>1.7598099999999968</c:v>
                </c:pt>
                <c:pt idx="2120">
                  <c:v>1.7598279999999971</c:v>
                </c:pt>
                <c:pt idx="2121">
                  <c:v>1.7598629999999971</c:v>
                </c:pt>
                <c:pt idx="2122">
                  <c:v>1.7598419999999968</c:v>
                </c:pt>
                <c:pt idx="2123">
                  <c:v>1.759865999999997</c:v>
                </c:pt>
                <c:pt idx="2124">
                  <c:v>1.7598879999999999</c:v>
                </c:pt>
                <c:pt idx="2125">
                  <c:v>1.759919999999997</c:v>
                </c:pt>
                <c:pt idx="2126">
                  <c:v>1.7599799999999968</c:v>
                </c:pt>
                <c:pt idx="2127">
                  <c:v>1.7600259999999999</c:v>
                </c:pt>
                <c:pt idx="2128">
                  <c:v>1.7600709999999999</c:v>
                </c:pt>
                <c:pt idx="2129">
                  <c:v>1.7600979999999999</c:v>
                </c:pt>
                <c:pt idx="2130">
                  <c:v>1.7601629999999999</c:v>
                </c:pt>
                <c:pt idx="2131">
                  <c:v>1.760197</c:v>
                </c:pt>
                <c:pt idx="2132">
                  <c:v>1.7602599999999999</c:v>
                </c:pt>
                <c:pt idx="2133">
                  <c:v>1.7603150000000001</c:v>
                </c:pt>
                <c:pt idx="2134">
                  <c:v>1.7603839999999999</c:v>
                </c:pt>
                <c:pt idx="2135">
                  <c:v>1.7603959999999998</c:v>
                </c:pt>
                <c:pt idx="2136">
                  <c:v>1.7604229999999998</c:v>
                </c:pt>
                <c:pt idx="2137">
                  <c:v>1.7604580000000001</c:v>
                </c:pt>
                <c:pt idx="2138">
                  <c:v>1.760489</c:v>
                </c:pt>
                <c:pt idx="2139">
                  <c:v>1.76054</c:v>
                </c:pt>
                <c:pt idx="2140">
                  <c:v>1.760556</c:v>
                </c:pt>
                <c:pt idx="2141">
                  <c:v>1.7605739999999999</c:v>
                </c:pt>
                <c:pt idx="2142">
                  <c:v>1.760581</c:v>
                </c:pt>
                <c:pt idx="2143">
                  <c:v>1.7605820000000001</c:v>
                </c:pt>
                <c:pt idx="2144">
                  <c:v>1.76061</c:v>
                </c:pt>
                <c:pt idx="2145">
                  <c:v>1.7606580000000001</c:v>
                </c:pt>
                <c:pt idx="2146">
                  <c:v>1.7606789999999999</c:v>
                </c:pt>
                <c:pt idx="2147">
                  <c:v>1.7607239999999971</c:v>
                </c:pt>
                <c:pt idx="2148">
                  <c:v>1.7607739999999998</c:v>
                </c:pt>
                <c:pt idx="2149">
                  <c:v>1.7607839999999999</c:v>
                </c:pt>
                <c:pt idx="2150">
                  <c:v>1.760788</c:v>
                </c:pt>
                <c:pt idx="2151">
                  <c:v>1.7608009999999998</c:v>
                </c:pt>
                <c:pt idx="2152">
                  <c:v>1.7608089999999998</c:v>
                </c:pt>
                <c:pt idx="2153">
                  <c:v>1.760845</c:v>
                </c:pt>
                <c:pt idx="2154">
                  <c:v>1.760912</c:v>
                </c:pt>
                <c:pt idx="2155">
                  <c:v>1.7609649999999968</c:v>
                </c:pt>
                <c:pt idx="2156">
                  <c:v>1.7610029999999999</c:v>
                </c:pt>
                <c:pt idx="2157">
                  <c:v>1.7610209999999971</c:v>
                </c:pt>
                <c:pt idx="2158">
                  <c:v>1.7610209999999971</c:v>
                </c:pt>
                <c:pt idx="2159">
                  <c:v>1.7609999999999968</c:v>
                </c:pt>
                <c:pt idx="2160">
                  <c:v>1.760988</c:v>
                </c:pt>
                <c:pt idx="2161">
                  <c:v>1.7610009999999998</c:v>
                </c:pt>
                <c:pt idx="2162">
                  <c:v>1.7610159999999999</c:v>
                </c:pt>
                <c:pt idx="2163">
                  <c:v>1.7610359999999998</c:v>
                </c:pt>
                <c:pt idx="2164">
                  <c:v>1.7610629999999998</c:v>
                </c:pt>
                <c:pt idx="2165">
                  <c:v>1.7611039999999998</c:v>
                </c:pt>
                <c:pt idx="2166">
                  <c:v>1.7611699999999968</c:v>
                </c:pt>
                <c:pt idx="2167">
                  <c:v>1.7612279999999998</c:v>
                </c:pt>
                <c:pt idx="2168">
                  <c:v>1.7613079999999999</c:v>
                </c:pt>
                <c:pt idx="2169">
                  <c:v>1.761385</c:v>
                </c:pt>
                <c:pt idx="2170">
                  <c:v>1.761415</c:v>
                </c:pt>
                <c:pt idx="2171">
                  <c:v>1.7614289999999968</c:v>
                </c:pt>
                <c:pt idx="2172">
                  <c:v>1.7614749999999968</c:v>
                </c:pt>
                <c:pt idx="2173">
                  <c:v>1.7615029999999998</c:v>
                </c:pt>
                <c:pt idx="2174">
                  <c:v>1.7615419999999971</c:v>
                </c:pt>
                <c:pt idx="2175">
                  <c:v>1.7615429999999999</c:v>
                </c:pt>
                <c:pt idx="2176">
                  <c:v>1.7615269999999967</c:v>
                </c:pt>
                <c:pt idx="2177">
                  <c:v>1.761557</c:v>
                </c:pt>
                <c:pt idx="2178">
                  <c:v>1.7615949999999958</c:v>
                </c:pt>
                <c:pt idx="2179">
                  <c:v>1.7616049999999968</c:v>
                </c:pt>
                <c:pt idx="2180">
                  <c:v>1.7615959999999971</c:v>
                </c:pt>
                <c:pt idx="2181">
                  <c:v>1.7616239999999963</c:v>
                </c:pt>
                <c:pt idx="2182">
                  <c:v>1.7616399999999968</c:v>
                </c:pt>
                <c:pt idx="2183">
                  <c:v>1.7616389999999971</c:v>
                </c:pt>
                <c:pt idx="2184">
                  <c:v>1.7616109999999998</c:v>
                </c:pt>
                <c:pt idx="2185">
                  <c:v>1.7616139999999998</c:v>
                </c:pt>
                <c:pt idx="2186">
                  <c:v>1.7616529999999999</c:v>
                </c:pt>
                <c:pt idx="2187">
                  <c:v>1.7616709999999998</c:v>
                </c:pt>
                <c:pt idx="2188">
                  <c:v>1.7616789999999998</c:v>
                </c:pt>
                <c:pt idx="2189">
                  <c:v>1.7616789999999998</c:v>
                </c:pt>
                <c:pt idx="2190">
                  <c:v>1.7616949999999953</c:v>
                </c:pt>
                <c:pt idx="2191">
                  <c:v>1.7616809999999998</c:v>
                </c:pt>
                <c:pt idx="2192">
                  <c:v>1.7616889999999998</c:v>
                </c:pt>
                <c:pt idx="2193">
                  <c:v>1.7617349999999961</c:v>
                </c:pt>
                <c:pt idx="2194">
                  <c:v>1.7617639999999968</c:v>
                </c:pt>
                <c:pt idx="2195">
                  <c:v>1.761787</c:v>
                </c:pt>
                <c:pt idx="2196">
                  <c:v>1.7618249999999951</c:v>
                </c:pt>
                <c:pt idx="2197">
                  <c:v>1.7618679999999998</c:v>
                </c:pt>
                <c:pt idx="2198">
                  <c:v>1.7619079999999998</c:v>
                </c:pt>
                <c:pt idx="2199">
                  <c:v>1.7619319999999961</c:v>
                </c:pt>
                <c:pt idx="2200">
                  <c:v>1.7619549999999971</c:v>
                </c:pt>
                <c:pt idx="2201">
                  <c:v>1.7619509999999998</c:v>
                </c:pt>
                <c:pt idx="2202">
                  <c:v>1.7619559999999999</c:v>
                </c:pt>
                <c:pt idx="2203">
                  <c:v>1.7619909999999965</c:v>
                </c:pt>
                <c:pt idx="2204">
                  <c:v>1.7619939999999958</c:v>
                </c:pt>
                <c:pt idx="2205">
                  <c:v>1.7619909999999965</c:v>
                </c:pt>
                <c:pt idx="2206">
                  <c:v>1.762032</c:v>
                </c:pt>
                <c:pt idx="2207">
                  <c:v>1.7620899999999999</c:v>
                </c:pt>
                <c:pt idx="2208">
                  <c:v>1.7621389999999999</c:v>
                </c:pt>
                <c:pt idx="2209">
                  <c:v>1.762213</c:v>
                </c:pt>
                <c:pt idx="2210">
                  <c:v>1.76227</c:v>
                </c:pt>
                <c:pt idx="2211">
                  <c:v>1.762292</c:v>
                </c:pt>
                <c:pt idx="2212">
                  <c:v>1.7623059999999999</c:v>
                </c:pt>
                <c:pt idx="2213">
                  <c:v>1.7623249999999968</c:v>
                </c:pt>
                <c:pt idx="2214">
                  <c:v>1.7623489999999999</c:v>
                </c:pt>
                <c:pt idx="2215">
                  <c:v>1.7623679999999999</c:v>
                </c:pt>
                <c:pt idx="2216">
                  <c:v>1.7623549999999999</c:v>
                </c:pt>
                <c:pt idx="2217">
                  <c:v>1.7623329999999999</c:v>
                </c:pt>
                <c:pt idx="2218">
                  <c:v>1.762316</c:v>
                </c:pt>
                <c:pt idx="2219">
                  <c:v>1.76233</c:v>
                </c:pt>
                <c:pt idx="2220">
                  <c:v>1.7623800000000001</c:v>
                </c:pt>
                <c:pt idx="2221">
                  <c:v>1.7624</c:v>
                </c:pt>
                <c:pt idx="2222">
                  <c:v>1.76244</c:v>
                </c:pt>
                <c:pt idx="2223">
                  <c:v>1.7624689999999998</c:v>
                </c:pt>
                <c:pt idx="2224">
                  <c:v>1.7624689999999998</c:v>
                </c:pt>
                <c:pt idx="2225">
                  <c:v>1.7625009999999999</c:v>
                </c:pt>
                <c:pt idx="2226">
                  <c:v>1.762572</c:v>
                </c:pt>
                <c:pt idx="2227">
                  <c:v>1.7625999999999971</c:v>
                </c:pt>
                <c:pt idx="2228">
                  <c:v>1.7626039999999998</c:v>
                </c:pt>
                <c:pt idx="2229">
                  <c:v>1.7626059999999999</c:v>
                </c:pt>
                <c:pt idx="2230">
                  <c:v>1.7626439999999999</c:v>
                </c:pt>
                <c:pt idx="2231">
                  <c:v>1.762688</c:v>
                </c:pt>
                <c:pt idx="2232">
                  <c:v>1.762705</c:v>
                </c:pt>
                <c:pt idx="2233">
                  <c:v>1.7627059999999999</c:v>
                </c:pt>
                <c:pt idx="2234">
                  <c:v>1.7627569999999999</c:v>
                </c:pt>
                <c:pt idx="2235">
                  <c:v>1.7628079999999999</c:v>
                </c:pt>
                <c:pt idx="2236">
                  <c:v>1.762777</c:v>
                </c:pt>
                <c:pt idx="2237">
                  <c:v>1.7627919999999968</c:v>
                </c:pt>
                <c:pt idx="2238">
                  <c:v>1.76284</c:v>
                </c:pt>
                <c:pt idx="2239">
                  <c:v>1.7628820000000001</c:v>
                </c:pt>
                <c:pt idx="2240">
                  <c:v>1.7629679999999999</c:v>
                </c:pt>
                <c:pt idx="2241">
                  <c:v>1.7630159999999999</c:v>
                </c:pt>
                <c:pt idx="2242">
                  <c:v>1.7630489999999999</c:v>
                </c:pt>
                <c:pt idx="2243">
                  <c:v>1.7630609999999998</c:v>
                </c:pt>
                <c:pt idx="2244">
                  <c:v>1.76308</c:v>
                </c:pt>
                <c:pt idx="2245">
                  <c:v>1.7630989999999978</c:v>
                </c:pt>
                <c:pt idx="2246">
                  <c:v>1.7630919999999968</c:v>
                </c:pt>
                <c:pt idx="2247">
                  <c:v>1.7630599999999998</c:v>
                </c:pt>
                <c:pt idx="2248">
                  <c:v>1.7629999999999968</c:v>
                </c:pt>
                <c:pt idx="2249">
                  <c:v>1.7630329999999999</c:v>
                </c:pt>
                <c:pt idx="2250">
                  <c:v>1.763082</c:v>
                </c:pt>
                <c:pt idx="2251">
                  <c:v>1.7631329999999998</c:v>
                </c:pt>
                <c:pt idx="2252">
                  <c:v>1.7631779999999999</c:v>
                </c:pt>
                <c:pt idx="2253">
                  <c:v>1.7631989999999971</c:v>
                </c:pt>
                <c:pt idx="2254">
                  <c:v>1.763258</c:v>
                </c:pt>
                <c:pt idx="2255">
                  <c:v>1.7632859999999999</c:v>
                </c:pt>
                <c:pt idx="2256">
                  <c:v>1.7632789999999998</c:v>
                </c:pt>
                <c:pt idx="2257">
                  <c:v>1.7632649999999968</c:v>
                </c:pt>
                <c:pt idx="2258">
                  <c:v>1.7632779999999999</c:v>
                </c:pt>
                <c:pt idx="2259">
                  <c:v>1.7632889999999999</c:v>
                </c:pt>
                <c:pt idx="2260">
                  <c:v>1.7633129999999999</c:v>
                </c:pt>
                <c:pt idx="2261">
                  <c:v>1.7633459999999999</c:v>
                </c:pt>
                <c:pt idx="2262">
                  <c:v>1.7633749999999968</c:v>
                </c:pt>
                <c:pt idx="2263">
                  <c:v>1.7634059999999998</c:v>
                </c:pt>
                <c:pt idx="2264">
                  <c:v>1.7634139999999998</c:v>
                </c:pt>
                <c:pt idx="2265">
                  <c:v>1.7634089999999998</c:v>
                </c:pt>
                <c:pt idx="2266">
                  <c:v>1.763421999999996</c:v>
                </c:pt>
                <c:pt idx="2267">
                  <c:v>1.7634779999999999</c:v>
                </c:pt>
                <c:pt idx="2268">
                  <c:v>1.7635129999999999</c:v>
                </c:pt>
                <c:pt idx="2269">
                  <c:v>1.7635079999999999</c:v>
                </c:pt>
                <c:pt idx="2270">
                  <c:v>1.7635149999999971</c:v>
                </c:pt>
                <c:pt idx="2271">
                  <c:v>1.763552</c:v>
                </c:pt>
                <c:pt idx="2272">
                  <c:v>1.763560999999997</c:v>
                </c:pt>
                <c:pt idx="2273">
                  <c:v>1.763555</c:v>
                </c:pt>
                <c:pt idx="2274">
                  <c:v>1.7636139999999998</c:v>
                </c:pt>
                <c:pt idx="2275">
                  <c:v>1.7636269999999961</c:v>
                </c:pt>
                <c:pt idx="2276">
                  <c:v>1.7635859999999999</c:v>
                </c:pt>
                <c:pt idx="2277">
                  <c:v>1.7635639999999968</c:v>
                </c:pt>
                <c:pt idx="2278">
                  <c:v>1.7635879999999999</c:v>
                </c:pt>
                <c:pt idx="2279">
                  <c:v>1.7636029999999998</c:v>
                </c:pt>
                <c:pt idx="2280">
                  <c:v>1.7636319999999968</c:v>
                </c:pt>
                <c:pt idx="2281">
                  <c:v>1.7636379999999998</c:v>
                </c:pt>
                <c:pt idx="2282">
                  <c:v>1.7636679999999998</c:v>
                </c:pt>
                <c:pt idx="2283">
                  <c:v>1.763709999999997</c:v>
                </c:pt>
                <c:pt idx="2284">
                  <c:v>1.7637429999999998</c:v>
                </c:pt>
                <c:pt idx="2285">
                  <c:v>1.7637379999999998</c:v>
                </c:pt>
                <c:pt idx="2286">
                  <c:v>1.7637689999999968</c:v>
                </c:pt>
                <c:pt idx="2287">
                  <c:v>1.7638029999999998</c:v>
                </c:pt>
                <c:pt idx="2288">
                  <c:v>1.7638159999999998</c:v>
                </c:pt>
                <c:pt idx="2289">
                  <c:v>1.7638249999999951</c:v>
                </c:pt>
                <c:pt idx="2290">
                  <c:v>1.7638329999999998</c:v>
                </c:pt>
                <c:pt idx="2291">
                  <c:v>1.7638859999999998</c:v>
                </c:pt>
                <c:pt idx="2292">
                  <c:v>1.7639059999999998</c:v>
                </c:pt>
                <c:pt idx="2293">
                  <c:v>1.7639009999999971</c:v>
                </c:pt>
                <c:pt idx="2294">
                  <c:v>1.7638839999999998</c:v>
                </c:pt>
                <c:pt idx="2295">
                  <c:v>1.7638689999999968</c:v>
                </c:pt>
                <c:pt idx="2296">
                  <c:v>1.7638769999999968</c:v>
                </c:pt>
                <c:pt idx="2297">
                  <c:v>1.7639179999999999</c:v>
                </c:pt>
                <c:pt idx="2298">
                  <c:v>1.763987</c:v>
                </c:pt>
                <c:pt idx="2299">
                  <c:v>1.7639729999999998</c:v>
                </c:pt>
                <c:pt idx="2300">
                  <c:v>1.7639819999999971</c:v>
                </c:pt>
                <c:pt idx="2301">
                  <c:v>1.7639959999999968</c:v>
                </c:pt>
                <c:pt idx="2302">
                  <c:v>1.7639989999999965</c:v>
                </c:pt>
                <c:pt idx="2303">
                  <c:v>1.763973999999997</c:v>
                </c:pt>
                <c:pt idx="2304">
                  <c:v>1.7639269999999958</c:v>
                </c:pt>
                <c:pt idx="2305">
                  <c:v>1.7639289999999963</c:v>
                </c:pt>
                <c:pt idx="2306">
                  <c:v>1.7639709999999971</c:v>
                </c:pt>
                <c:pt idx="2307">
                  <c:v>1.7640150000000001</c:v>
                </c:pt>
                <c:pt idx="2308">
                  <c:v>1.7640480000000001</c:v>
                </c:pt>
                <c:pt idx="2309">
                  <c:v>1.764043</c:v>
                </c:pt>
                <c:pt idx="2310">
                  <c:v>1.7640439999999999</c:v>
                </c:pt>
                <c:pt idx="2311">
                  <c:v>1.7640689999999999</c:v>
                </c:pt>
                <c:pt idx="2312">
                  <c:v>1.7640979999999999</c:v>
                </c:pt>
                <c:pt idx="2313">
                  <c:v>1.764103</c:v>
                </c:pt>
                <c:pt idx="2314">
                  <c:v>1.764122</c:v>
                </c:pt>
                <c:pt idx="2315">
                  <c:v>1.764133</c:v>
                </c:pt>
                <c:pt idx="2316">
                  <c:v>1.764154</c:v>
                </c:pt>
                <c:pt idx="2317">
                  <c:v>1.764181</c:v>
                </c:pt>
                <c:pt idx="2318">
                  <c:v>1.7642039999999999</c:v>
                </c:pt>
                <c:pt idx="2319">
                  <c:v>1.764224999999997</c:v>
                </c:pt>
                <c:pt idx="2320">
                  <c:v>1.7642439999999999</c:v>
                </c:pt>
                <c:pt idx="2321">
                  <c:v>1.7642739999999999</c:v>
                </c:pt>
                <c:pt idx="2322">
                  <c:v>1.7642850000000001</c:v>
                </c:pt>
                <c:pt idx="2323">
                  <c:v>1.764303</c:v>
                </c:pt>
                <c:pt idx="2324">
                  <c:v>1.764284</c:v>
                </c:pt>
                <c:pt idx="2325">
                  <c:v>1.7642789999999999</c:v>
                </c:pt>
                <c:pt idx="2326">
                  <c:v>1.7642959999999999</c:v>
                </c:pt>
                <c:pt idx="2327">
                  <c:v>1.7643259999999998</c:v>
                </c:pt>
                <c:pt idx="2328">
                  <c:v>1.764332</c:v>
                </c:pt>
                <c:pt idx="2329">
                  <c:v>1.7643470000000001</c:v>
                </c:pt>
                <c:pt idx="2330">
                  <c:v>1.764359</c:v>
                </c:pt>
                <c:pt idx="2331">
                  <c:v>1.76437</c:v>
                </c:pt>
                <c:pt idx="2332">
                  <c:v>1.7643500000000001</c:v>
                </c:pt>
                <c:pt idx="2333">
                  <c:v>1.7643169999999999</c:v>
                </c:pt>
                <c:pt idx="2334">
                  <c:v>1.764305</c:v>
                </c:pt>
                <c:pt idx="2335">
                  <c:v>1.7643249999999968</c:v>
                </c:pt>
                <c:pt idx="2336">
                  <c:v>1.7643470000000001</c:v>
                </c:pt>
                <c:pt idx="2337">
                  <c:v>1.7643329999999999</c:v>
                </c:pt>
                <c:pt idx="2338">
                  <c:v>1.7643439999999999</c:v>
                </c:pt>
                <c:pt idx="2339">
                  <c:v>1.764359</c:v>
                </c:pt>
                <c:pt idx="2340">
                  <c:v>1.7643199999999999</c:v>
                </c:pt>
                <c:pt idx="2341">
                  <c:v>1.764276</c:v>
                </c:pt>
                <c:pt idx="2342">
                  <c:v>1.7642800000000001</c:v>
                </c:pt>
                <c:pt idx="2343">
                  <c:v>1.764297</c:v>
                </c:pt>
                <c:pt idx="2344">
                  <c:v>1.7643470000000001</c:v>
                </c:pt>
                <c:pt idx="2345">
                  <c:v>1.7643739999999999</c:v>
                </c:pt>
                <c:pt idx="2346">
                  <c:v>1.7643770000000001</c:v>
                </c:pt>
                <c:pt idx="2347">
                  <c:v>1.7643789999999999</c:v>
                </c:pt>
                <c:pt idx="2348">
                  <c:v>1.7643770000000001</c:v>
                </c:pt>
                <c:pt idx="2349">
                  <c:v>1.764375</c:v>
                </c:pt>
                <c:pt idx="2350">
                  <c:v>1.764354</c:v>
                </c:pt>
                <c:pt idx="2351">
                  <c:v>1.7643709999999999</c:v>
                </c:pt>
                <c:pt idx="2352">
                  <c:v>1.7643759999999999</c:v>
                </c:pt>
                <c:pt idx="2353">
                  <c:v>1.7643959999999999</c:v>
                </c:pt>
                <c:pt idx="2354">
                  <c:v>1.764413</c:v>
                </c:pt>
                <c:pt idx="2355">
                  <c:v>1.7644279999999999</c:v>
                </c:pt>
                <c:pt idx="2356">
                  <c:v>1.764435</c:v>
                </c:pt>
                <c:pt idx="2357">
                  <c:v>1.7644169999999999</c:v>
                </c:pt>
                <c:pt idx="2358">
                  <c:v>1.764397</c:v>
                </c:pt>
                <c:pt idx="2359">
                  <c:v>1.764413</c:v>
                </c:pt>
                <c:pt idx="2360">
                  <c:v>1.764427</c:v>
                </c:pt>
                <c:pt idx="2361">
                  <c:v>1.76441</c:v>
                </c:pt>
                <c:pt idx="2362">
                  <c:v>1.7644</c:v>
                </c:pt>
                <c:pt idx="2363">
                  <c:v>1.764411</c:v>
                </c:pt>
                <c:pt idx="2364">
                  <c:v>1.764418</c:v>
                </c:pt>
                <c:pt idx="2365">
                  <c:v>1.764416</c:v>
                </c:pt>
                <c:pt idx="2366">
                  <c:v>1.7644029999999999</c:v>
                </c:pt>
                <c:pt idx="2367">
                  <c:v>1.7643800000000001</c:v>
                </c:pt>
                <c:pt idx="2368">
                  <c:v>1.7643880000000001</c:v>
                </c:pt>
                <c:pt idx="2369">
                  <c:v>1.764373</c:v>
                </c:pt>
                <c:pt idx="2370">
                  <c:v>1.7643259999999998</c:v>
                </c:pt>
                <c:pt idx="2371">
                  <c:v>1.7643009999999999</c:v>
                </c:pt>
                <c:pt idx="2372">
                  <c:v>1.7643059999999999</c:v>
                </c:pt>
                <c:pt idx="2373">
                  <c:v>1.7642850000000001</c:v>
                </c:pt>
                <c:pt idx="2374">
                  <c:v>1.7642789999999999</c:v>
                </c:pt>
                <c:pt idx="2375">
                  <c:v>1.764278</c:v>
                </c:pt>
                <c:pt idx="2376">
                  <c:v>1.764286</c:v>
                </c:pt>
                <c:pt idx="2377">
                  <c:v>1.7642770000000001</c:v>
                </c:pt>
                <c:pt idx="2378">
                  <c:v>1.7642850000000001</c:v>
                </c:pt>
                <c:pt idx="2379">
                  <c:v>1.7643150000000001</c:v>
                </c:pt>
                <c:pt idx="2380">
                  <c:v>1.7643009999999999</c:v>
                </c:pt>
                <c:pt idx="2381">
                  <c:v>1.764267</c:v>
                </c:pt>
                <c:pt idx="2382">
                  <c:v>1.7642659999999999</c:v>
                </c:pt>
                <c:pt idx="2383">
                  <c:v>1.764289</c:v>
                </c:pt>
                <c:pt idx="2384">
                  <c:v>1.7642789999999999</c:v>
                </c:pt>
                <c:pt idx="2385">
                  <c:v>1.7642869999999999</c:v>
                </c:pt>
                <c:pt idx="2386">
                  <c:v>1.7642689999999999</c:v>
                </c:pt>
                <c:pt idx="2387">
                  <c:v>1.7642309999999999</c:v>
                </c:pt>
                <c:pt idx="2388">
                  <c:v>1.7642199999999999</c:v>
                </c:pt>
                <c:pt idx="2389">
                  <c:v>1.7642139999999999</c:v>
                </c:pt>
                <c:pt idx="2390">
                  <c:v>1.7642370000000001</c:v>
                </c:pt>
                <c:pt idx="2391">
                  <c:v>1.764249</c:v>
                </c:pt>
                <c:pt idx="2392">
                  <c:v>1.7642530000000001</c:v>
                </c:pt>
                <c:pt idx="2393">
                  <c:v>1.764249</c:v>
                </c:pt>
                <c:pt idx="2394">
                  <c:v>1.7642339999999999</c:v>
                </c:pt>
                <c:pt idx="2395">
                  <c:v>1.7642180000000001</c:v>
                </c:pt>
                <c:pt idx="2396">
                  <c:v>1.7642119999999999</c:v>
                </c:pt>
                <c:pt idx="2397">
                  <c:v>1.7641979999999999</c:v>
                </c:pt>
                <c:pt idx="2398">
                  <c:v>1.7641929999999999</c:v>
                </c:pt>
                <c:pt idx="2399">
                  <c:v>1.7642169999999999</c:v>
                </c:pt>
                <c:pt idx="2400">
                  <c:v>1.7642139999999999</c:v>
                </c:pt>
                <c:pt idx="2401">
                  <c:v>1.7641819999999999</c:v>
                </c:pt>
                <c:pt idx="2402">
                  <c:v>1.764168</c:v>
                </c:pt>
                <c:pt idx="2403">
                  <c:v>1.7641560000000001</c:v>
                </c:pt>
                <c:pt idx="2404">
                  <c:v>1.764189</c:v>
                </c:pt>
                <c:pt idx="2405">
                  <c:v>1.7642259999999998</c:v>
                </c:pt>
                <c:pt idx="2406">
                  <c:v>1.764219</c:v>
                </c:pt>
                <c:pt idx="2407">
                  <c:v>1.764216</c:v>
                </c:pt>
                <c:pt idx="2408">
                  <c:v>1.7642070000000001</c:v>
                </c:pt>
                <c:pt idx="2409">
                  <c:v>1.764211</c:v>
                </c:pt>
                <c:pt idx="2410">
                  <c:v>1.764211</c:v>
                </c:pt>
                <c:pt idx="2411">
                  <c:v>1.7642199999999999</c:v>
                </c:pt>
                <c:pt idx="2412">
                  <c:v>1.7641989999999999</c:v>
                </c:pt>
                <c:pt idx="2413">
                  <c:v>1.7641720000000001</c:v>
                </c:pt>
                <c:pt idx="2414">
                  <c:v>1.764143</c:v>
                </c:pt>
                <c:pt idx="2415">
                  <c:v>1.7641209999999998</c:v>
                </c:pt>
                <c:pt idx="2416">
                  <c:v>1.7641249999999971</c:v>
                </c:pt>
                <c:pt idx="2417">
                  <c:v>1.7640939999999998</c:v>
                </c:pt>
                <c:pt idx="2418">
                  <c:v>1.764119</c:v>
                </c:pt>
                <c:pt idx="2419">
                  <c:v>1.7641639999999998</c:v>
                </c:pt>
                <c:pt idx="2420">
                  <c:v>1.7641830000000001</c:v>
                </c:pt>
                <c:pt idx="2421">
                  <c:v>1.7641580000000001</c:v>
                </c:pt>
                <c:pt idx="2422">
                  <c:v>1.7641689999999999</c:v>
                </c:pt>
                <c:pt idx="2423">
                  <c:v>1.7642089999999999</c:v>
                </c:pt>
                <c:pt idx="2424">
                  <c:v>1.7642309999999999</c:v>
                </c:pt>
                <c:pt idx="2425">
                  <c:v>1.7642329999999999</c:v>
                </c:pt>
                <c:pt idx="2426">
                  <c:v>1.764251</c:v>
                </c:pt>
                <c:pt idx="2427">
                  <c:v>1.7642469999999999</c:v>
                </c:pt>
                <c:pt idx="2428">
                  <c:v>1.764219</c:v>
                </c:pt>
                <c:pt idx="2429">
                  <c:v>1.7641709999999999</c:v>
                </c:pt>
                <c:pt idx="2430">
                  <c:v>1.764151</c:v>
                </c:pt>
                <c:pt idx="2431">
                  <c:v>1.764133</c:v>
                </c:pt>
                <c:pt idx="2432">
                  <c:v>1.764103</c:v>
                </c:pt>
                <c:pt idx="2433">
                  <c:v>1.764105</c:v>
                </c:pt>
                <c:pt idx="2434">
                  <c:v>1.7641209999999998</c:v>
                </c:pt>
                <c:pt idx="2435">
                  <c:v>1.7641239999999998</c:v>
                </c:pt>
                <c:pt idx="2436">
                  <c:v>1.764143</c:v>
                </c:pt>
                <c:pt idx="2437">
                  <c:v>1.7641830000000001</c:v>
                </c:pt>
                <c:pt idx="2438">
                  <c:v>1.764205</c:v>
                </c:pt>
                <c:pt idx="2439">
                  <c:v>1.764202</c:v>
                </c:pt>
                <c:pt idx="2440">
                  <c:v>1.7641659999999999</c:v>
                </c:pt>
                <c:pt idx="2441">
                  <c:v>1.764165</c:v>
                </c:pt>
                <c:pt idx="2442">
                  <c:v>1.764178</c:v>
                </c:pt>
                <c:pt idx="2443">
                  <c:v>1.7641819999999999</c:v>
                </c:pt>
                <c:pt idx="2444">
                  <c:v>1.764176</c:v>
                </c:pt>
                <c:pt idx="2445">
                  <c:v>1.764186</c:v>
                </c:pt>
                <c:pt idx="2446">
                  <c:v>1.764202</c:v>
                </c:pt>
                <c:pt idx="2447">
                  <c:v>1.764216</c:v>
                </c:pt>
                <c:pt idx="2448">
                  <c:v>1.764227</c:v>
                </c:pt>
                <c:pt idx="2449">
                  <c:v>1.7642549999999999</c:v>
                </c:pt>
                <c:pt idx="2450">
                  <c:v>1.764283</c:v>
                </c:pt>
                <c:pt idx="2451">
                  <c:v>1.7642770000000001</c:v>
                </c:pt>
                <c:pt idx="2452">
                  <c:v>1.7642720000000001</c:v>
                </c:pt>
                <c:pt idx="2453">
                  <c:v>1.764292</c:v>
                </c:pt>
                <c:pt idx="2454">
                  <c:v>1.7643120000000001</c:v>
                </c:pt>
                <c:pt idx="2455">
                  <c:v>1.7642739999999999</c:v>
                </c:pt>
                <c:pt idx="2456">
                  <c:v>1.7642409999999999</c:v>
                </c:pt>
                <c:pt idx="2457">
                  <c:v>1.7642279999999999</c:v>
                </c:pt>
                <c:pt idx="2458">
                  <c:v>1.764224999999997</c:v>
                </c:pt>
                <c:pt idx="2459">
                  <c:v>1.7641929999999999</c:v>
                </c:pt>
                <c:pt idx="2460">
                  <c:v>1.764149</c:v>
                </c:pt>
                <c:pt idx="2461">
                  <c:v>1.7641100000000001</c:v>
                </c:pt>
                <c:pt idx="2462">
                  <c:v>1.7641249999999971</c:v>
                </c:pt>
                <c:pt idx="2463">
                  <c:v>1.764108</c:v>
                </c:pt>
                <c:pt idx="2464">
                  <c:v>1.764081</c:v>
                </c:pt>
                <c:pt idx="2465">
                  <c:v>1.76407</c:v>
                </c:pt>
                <c:pt idx="2466">
                  <c:v>1.764086</c:v>
                </c:pt>
                <c:pt idx="2467">
                  <c:v>1.7641450000000001</c:v>
                </c:pt>
                <c:pt idx="2468">
                  <c:v>1.7641</c:v>
                </c:pt>
                <c:pt idx="2469">
                  <c:v>1.764068</c:v>
                </c:pt>
                <c:pt idx="2470">
                  <c:v>1.7640580000000001</c:v>
                </c:pt>
                <c:pt idx="2471">
                  <c:v>1.7640480000000001</c:v>
                </c:pt>
                <c:pt idx="2472">
                  <c:v>1.7640289999999998</c:v>
                </c:pt>
                <c:pt idx="2473">
                  <c:v>1.7640020000000001</c:v>
                </c:pt>
                <c:pt idx="2474">
                  <c:v>1.764003</c:v>
                </c:pt>
                <c:pt idx="2475">
                  <c:v>1.7640169999999999</c:v>
                </c:pt>
                <c:pt idx="2476">
                  <c:v>1.7640239999999998</c:v>
                </c:pt>
                <c:pt idx="2477">
                  <c:v>1.7640499999999999</c:v>
                </c:pt>
                <c:pt idx="2478">
                  <c:v>1.7640750000000001</c:v>
                </c:pt>
                <c:pt idx="2479">
                  <c:v>1.7640689999999999</c:v>
                </c:pt>
                <c:pt idx="2480">
                  <c:v>1.7640720000000001</c:v>
                </c:pt>
                <c:pt idx="2481">
                  <c:v>1.764097</c:v>
                </c:pt>
                <c:pt idx="2482">
                  <c:v>1.764103</c:v>
                </c:pt>
                <c:pt idx="2483">
                  <c:v>1.7640979999999999</c:v>
                </c:pt>
                <c:pt idx="2484">
                  <c:v>1.764086</c:v>
                </c:pt>
                <c:pt idx="2485">
                  <c:v>1.764076</c:v>
                </c:pt>
                <c:pt idx="2486">
                  <c:v>1.7640549999999999</c:v>
                </c:pt>
                <c:pt idx="2487">
                  <c:v>1.7640370000000001</c:v>
                </c:pt>
                <c:pt idx="2488">
                  <c:v>1.7639749999999967</c:v>
                </c:pt>
                <c:pt idx="2489">
                  <c:v>1.7639529999999999</c:v>
                </c:pt>
                <c:pt idx="2490">
                  <c:v>1.7639579999999999</c:v>
                </c:pt>
                <c:pt idx="2491">
                  <c:v>1.763957</c:v>
                </c:pt>
                <c:pt idx="2492">
                  <c:v>1.7639299999999953</c:v>
                </c:pt>
                <c:pt idx="2493">
                  <c:v>1.7639309999999968</c:v>
                </c:pt>
                <c:pt idx="2494">
                  <c:v>1.7639329999999998</c:v>
                </c:pt>
                <c:pt idx="2495">
                  <c:v>1.7639339999999968</c:v>
                </c:pt>
                <c:pt idx="2496">
                  <c:v>1.7639109999999998</c:v>
                </c:pt>
                <c:pt idx="2497">
                  <c:v>1.7639019999999968</c:v>
                </c:pt>
                <c:pt idx="2498">
                  <c:v>1.7639109999999998</c:v>
                </c:pt>
                <c:pt idx="2499">
                  <c:v>1.7639009999999971</c:v>
                </c:pt>
                <c:pt idx="2500">
                  <c:v>1.7638819999999971</c:v>
                </c:pt>
                <c:pt idx="2501">
                  <c:v>1.7638709999999971</c:v>
                </c:pt>
                <c:pt idx="2502">
                  <c:v>1.763871999999997</c:v>
                </c:pt>
                <c:pt idx="2503">
                  <c:v>1.7638439999999971</c:v>
                </c:pt>
                <c:pt idx="2504">
                  <c:v>1.7637759999999998</c:v>
                </c:pt>
                <c:pt idx="2505">
                  <c:v>1.7637449999999968</c:v>
                </c:pt>
                <c:pt idx="2506">
                  <c:v>1.7637409999999998</c:v>
                </c:pt>
                <c:pt idx="2507">
                  <c:v>1.763722999999997</c:v>
                </c:pt>
                <c:pt idx="2508">
                  <c:v>1.7637249999999951</c:v>
                </c:pt>
                <c:pt idx="2509">
                  <c:v>1.7637509999999998</c:v>
                </c:pt>
                <c:pt idx="2510">
                  <c:v>1.7637809999999998</c:v>
                </c:pt>
                <c:pt idx="2511">
                  <c:v>1.7637969999999963</c:v>
                </c:pt>
                <c:pt idx="2512">
                  <c:v>1.7637889999999998</c:v>
                </c:pt>
                <c:pt idx="2513">
                  <c:v>1.7638339999999968</c:v>
                </c:pt>
                <c:pt idx="2514">
                  <c:v>1.7638769999999968</c:v>
                </c:pt>
                <c:pt idx="2515">
                  <c:v>1.763917</c:v>
                </c:pt>
                <c:pt idx="2516">
                  <c:v>1.7639319999999961</c:v>
                </c:pt>
                <c:pt idx="2517">
                  <c:v>1.7639229999999968</c:v>
                </c:pt>
                <c:pt idx="2518">
                  <c:v>1.7639259999999968</c:v>
                </c:pt>
                <c:pt idx="2519">
                  <c:v>1.7639329999999998</c:v>
                </c:pt>
                <c:pt idx="2520">
                  <c:v>1.7639359999999971</c:v>
                </c:pt>
                <c:pt idx="2521">
                  <c:v>1.7639369999999968</c:v>
                </c:pt>
                <c:pt idx="2522">
                  <c:v>1.7639529999999999</c:v>
                </c:pt>
                <c:pt idx="2523">
                  <c:v>1.7639489999999998</c:v>
                </c:pt>
                <c:pt idx="2524">
                  <c:v>1.7639189999999998</c:v>
                </c:pt>
                <c:pt idx="2525">
                  <c:v>1.7639329999999998</c:v>
                </c:pt>
                <c:pt idx="2526">
                  <c:v>1.7639579999999999</c:v>
                </c:pt>
                <c:pt idx="2527">
                  <c:v>1.7639829999999999</c:v>
                </c:pt>
                <c:pt idx="2528">
                  <c:v>1.7639819999999971</c:v>
                </c:pt>
                <c:pt idx="2529">
                  <c:v>1.764011</c:v>
                </c:pt>
                <c:pt idx="2530">
                  <c:v>1.764016</c:v>
                </c:pt>
                <c:pt idx="2531">
                  <c:v>1.764008</c:v>
                </c:pt>
                <c:pt idx="2532">
                  <c:v>1.76403</c:v>
                </c:pt>
                <c:pt idx="2533">
                  <c:v>1.7640389999999999</c:v>
                </c:pt>
                <c:pt idx="2534">
                  <c:v>1.76407</c:v>
                </c:pt>
                <c:pt idx="2535">
                  <c:v>1.7640989999999999</c:v>
                </c:pt>
                <c:pt idx="2536">
                  <c:v>1.7641249999999971</c:v>
                </c:pt>
                <c:pt idx="2537">
                  <c:v>1.7641389999999999</c:v>
                </c:pt>
                <c:pt idx="2538">
                  <c:v>1.7641929999999999</c:v>
                </c:pt>
                <c:pt idx="2539">
                  <c:v>1.7642500000000001</c:v>
                </c:pt>
                <c:pt idx="2540">
                  <c:v>1.7642909999999998</c:v>
                </c:pt>
                <c:pt idx="2541">
                  <c:v>1.7642939999999998</c:v>
                </c:pt>
                <c:pt idx="2542">
                  <c:v>1.7643059999999999</c:v>
                </c:pt>
                <c:pt idx="2543">
                  <c:v>1.7643329999999999</c:v>
                </c:pt>
                <c:pt idx="2544">
                  <c:v>1.7643329999999999</c:v>
                </c:pt>
                <c:pt idx="2545">
                  <c:v>1.764316</c:v>
                </c:pt>
                <c:pt idx="2546">
                  <c:v>1.764335</c:v>
                </c:pt>
                <c:pt idx="2547">
                  <c:v>1.76434</c:v>
                </c:pt>
                <c:pt idx="2548">
                  <c:v>1.7643289999999998</c:v>
                </c:pt>
                <c:pt idx="2549">
                  <c:v>1.764354</c:v>
                </c:pt>
                <c:pt idx="2550">
                  <c:v>1.764384</c:v>
                </c:pt>
                <c:pt idx="2551">
                  <c:v>1.764427</c:v>
                </c:pt>
                <c:pt idx="2552">
                  <c:v>1.764453</c:v>
                </c:pt>
                <c:pt idx="2553">
                  <c:v>1.7644839999999999</c:v>
                </c:pt>
                <c:pt idx="2554">
                  <c:v>1.7645259999999998</c:v>
                </c:pt>
                <c:pt idx="2555">
                  <c:v>1.7645789999999999</c:v>
                </c:pt>
                <c:pt idx="2556">
                  <c:v>1.764613</c:v>
                </c:pt>
                <c:pt idx="2557">
                  <c:v>1.7646569999999999</c:v>
                </c:pt>
                <c:pt idx="2558">
                  <c:v>1.7646789999999999</c:v>
                </c:pt>
                <c:pt idx="2559">
                  <c:v>1.7646770000000001</c:v>
                </c:pt>
                <c:pt idx="2560">
                  <c:v>1.764664999999997</c:v>
                </c:pt>
                <c:pt idx="2561">
                  <c:v>1.7646869999999999</c:v>
                </c:pt>
                <c:pt idx="2562">
                  <c:v>1.7646869999999999</c:v>
                </c:pt>
                <c:pt idx="2563">
                  <c:v>1.7646850000000001</c:v>
                </c:pt>
                <c:pt idx="2564">
                  <c:v>1.764697</c:v>
                </c:pt>
                <c:pt idx="2565">
                  <c:v>1.76475</c:v>
                </c:pt>
                <c:pt idx="2566">
                  <c:v>1.7647709999999999</c:v>
                </c:pt>
                <c:pt idx="2567">
                  <c:v>1.764756</c:v>
                </c:pt>
                <c:pt idx="2568">
                  <c:v>1.764778</c:v>
                </c:pt>
                <c:pt idx="2569">
                  <c:v>1.764815</c:v>
                </c:pt>
                <c:pt idx="2570">
                  <c:v>1.7648899999999998</c:v>
                </c:pt>
                <c:pt idx="2571">
                  <c:v>1.764956</c:v>
                </c:pt>
                <c:pt idx="2572">
                  <c:v>1.7649929999999998</c:v>
                </c:pt>
                <c:pt idx="2573">
                  <c:v>1.7650689999999998</c:v>
                </c:pt>
                <c:pt idx="2574">
                  <c:v>1.7651269999999968</c:v>
                </c:pt>
                <c:pt idx="2575">
                  <c:v>1.7651199999999998</c:v>
                </c:pt>
                <c:pt idx="2576">
                  <c:v>1.7651139999999998</c:v>
                </c:pt>
                <c:pt idx="2577">
                  <c:v>1.7651219999999967</c:v>
                </c:pt>
                <c:pt idx="2578">
                  <c:v>1.7651439999999998</c:v>
                </c:pt>
                <c:pt idx="2579">
                  <c:v>1.7651639999999971</c:v>
                </c:pt>
                <c:pt idx="2580">
                  <c:v>1.765185</c:v>
                </c:pt>
                <c:pt idx="2581">
                  <c:v>1.765215</c:v>
                </c:pt>
                <c:pt idx="2582">
                  <c:v>1.7652359999999998</c:v>
                </c:pt>
                <c:pt idx="2583">
                  <c:v>1.765220999999997</c:v>
                </c:pt>
                <c:pt idx="2584">
                  <c:v>1.765215</c:v>
                </c:pt>
                <c:pt idx="2585">
                  <c:v>1.7652199999999998</c:v>
                </c:pt>
                <c:pt idx="2586">
                  <c:v>1.765215</c:v>
                </c:pt>
                <c:pt idx="2587">
                  <c:v>1.765215</c:v>
                </c:pt>
                <c:pt idx="2588">
                  <c:v>1.765188</c:v>
                </c:pt>
                <c:pt idx="2589">
                  <c:v>1.7651379999999999</c:v>
                </c:pt>
                <c:pt idx="2590">
                  <c:v>1.7651139999999998</c:v>
                </c:pt>
                <c:pt idx="2591">
                  <c:v>1.765118</c:v>
                </c:pt>
                <c:pt idx="2592">
                  <c:v>1.7651189999999999</c:v>
                </c:pt>
                <c:pt idx="2593">
                  <c:v>1.7651059999999998</c:v>
                </c:pt>
                <c:pt idx="2594">
                  <c:v>1.7651129999999999</c:v>
                </c:pt>
                <c:pt idx="2595">
                  <c:v>1.7651059999999998</c:v>
                </c:pt>
                <c:pt idx="2596">
                  <c:v>1.7651129999999999</c:v>
                </c:pt>
                <c:pt idx="2597">
                  <c:v>1.7651189999999999</c:v>
                </c:pt>
                <c:pt idx="2598">
                  <c:v>1.7651389999999998</c:v>
                </c:pt>
                <c:pt idx="2599">
                  <c:v>1.7651389999999998</c:v>
                </c:pt>
                <c:pt idx="2600">
                  <c:v>1.7651539999999999</c:v>
                </c:pt>
                <c:pt idx="2601">
                  <c:v>1.765158</c:v>
                </c:pt>
                <c:pt idx="2602">
                  <c:v>1.7651629999999998</c:v>
                </c:pt>
                <c:pt idx="2603">
                  <c:v>1.7651729999999999</c:v>
                </c:pt>
                <c:pt idx="2604">
                  <c:v>1.765207</c:v>
                </c:pt>
                <c:pt idx="2605">
                  <c:v>1.765220999999997</c:v>
                </c:pt>
                <c:pt idx="2606">
                  <c:v>1.765220999999997</c:v>
                </c:pt>
                <c:pt idx="2607">
                  <c:v>1.765217</c:v>
                </c:pt>
                <c:pt idx="2608">
                  <c:v>1.7652379999999999</c:v>
                </c:pt>
                <c:pt idx="2609">
                  <c:v>1.765288</c:v>
                </c:pt>
                <c:pt idx="2610">
                  <c:v>1.7653329999999998</c:v>
                </c:pt>
                <c:pt idx="2611">
                  <c:v>1.7653349999999968</c:v>
                </c:pt>
                <c:pt idx="2612">
                  <c:v>1.7653479999999999</c:v>
                </c:pt>
                <c:pt idx="2613">
                  <c:v>1.76535</c:v>
                </c:pt>
                <c:pt idx="2614">
                  <c:v>1.7653709999999998</c:v>
                </c:pt>
                <c:pt idx="2615">
                  <c:v>1.765342</c:v>
                </c:pt>
                <c:pt idx="2616">
                  <c:v>1.7653079999999999</c:v>
                </c:pt>
                <c:pt idx="2617">
                  <c:v>1.765288</c:v>
                </c:pt>
                <c:pt idx="2618">
                  <c:v>1.765261999999997</c:v>
                </c:pt>
                <c:pt idx="2619">
                  <c:v>1.7652259999999971</c:v>
                </c:pt>
                <c:pt idx="2620">
                  <c:v>1.7651969999999968</c:v>
                </c:pt>
                <c:pt idx="2621">
                  <c:v>1.7651919999999968</c:v>
                </c:pt>
                <c:pt idx="2622">
                  <c:v>1.7651309999999998</c:v>
                </c:pt>
                <c:pt idx="2623">
                  <c:v>1.7650520000000001</c:v>
                </c:pt>
                <c:pt idx="2624">
                  <c:v>1.7650359999999998</c:v>
                </c:pt>
                <c:pt idx="2625">
                  <c:v>1.7650539999999999</c:v>
                </c:pt>
                <c:pt idx="2626">
                  <c:v>1.7650809999999999</c:v>
                </c:pt>
                <c:pt idx="2627">
                  <c:v>1.7650659999999998</c:v>
                </c:pt>
                <c:pt idx="2628">
                  <c:v>1.7650589999999999</c:v>
                </c:pt>
                <c:pt idx="2629">
                  <c:v>1.7650379999999999</c:v>
                </c:pt>
                <c:pt idx="2630">
                  <c:v>1.7650249999999967</c:v>
                </c:pt>
                <c:pt idx="2631">
                  <c:v>1.7650359999999998</c:v>
                </c:pt>
                <c:pt idx="2632">
                  <c:v>1.7650379999999999</c:v>
                </c:pt>
                <c:pt idx="2633">
                  <c:v>1.765048</c:v>
                </c:pt>
                <c:pt idx="2634">
                  <c:v>1.765031999999997</c:v>
                </c:pt>
                <c:pt idx="2635">
                  <c:v>1.7650269999999968</c:v>
                </c:pt>
                <c:pt idx="2636">
                  <c:v>1.7650289999999971</c:v>
                </c:pt>
                <c:pt idx="2637">
                  <c:v>1.7650209999999971</c:v>
                </c:pt>
                <c:pt idx="2638">
                  <c:v>1.76501</c:v>
                </c:pt>
                <c:pt idx="2639">
                  <c:v>1.7650379999999999</c:v>
                </c:pt>
                <c:pt idx="2640">
                  <c:v>1.7650779999999999</c:v>
                </c:pt>
                <c:pt idx="2641">
                  <c:v>1.76511</c:v>
                </c:pt>
                <c:pt idx="2642">
                  <c:v>1.765118</c:v>
                </c:pt>
                <c:pt idx="2643">
                  <c:v>1.7651049999999968</c:v>
                </c:pt>
                <c:pt idx="2644">
                  <c:v>1.765107</c:v>
                </c:pt>
                <c:pt idx="2645">
                  <c:v>1.7651489999999999</c:v>
                </c:pt>
                <c:pt idx="2646">
                  <c:v>1.7651379999999999</c:v>
                </c:pt>
                <c:pt idx="2647">
                  <c:v>1.7651329999999998</c:v>
                </c:pt>
                <c:pt idx="2648">
                  <c:v>1.7651339999999998</c:v>
                </c:pt>
                <c:pt idx="2649">
                  <c:v>1.765137</c:v>
                </c:pt>
                <c:pt idx="2650">
                  <c:v>1.765107</c:v>
                </c:pt>
                <c:pt idx="2651">
                  <c:v>1.7651019999999971</c:v>
                </c:pt>
                <c:pt idx="2652">
                  <c:v>1.765107</c:v>
                </c:pt>
                <c:pt idx="2653">
                  <c:v>1.7650959999999998</c:v>
                </c:pt>
                <c:pt idx="2654">
                  <c:v>1.7650289999999971</c:v>
                </c:pt>
                <c:pt idx="2655">
                  <c:v>1.7649659999999998</c:v>
                </c:pt>
                <c:pt idx="2656">
                  <c:v>1.7649889999999999</c:v>
                </c:pt>
                <c:pt idx="2657">
                  <c:v>1.7650059999999999</c:v>
                </c:pt>
                <c:pt idx="2658">
                  <c:v>1.764975</c:v>
                </c:pt>
                <c:pt idx="2659">
                  <c:v>1.764956</c:v>
                </c:pt>
                <c:pt idx="2660">
                  <c:v>1.7649259999999998</c:v>
                </c:pt>
                <c:pt idx="2661">
                  <c:v>1.7648899999999998</c:v>
                </c:pt>
                <c:pt idx="2662">
                  <c:v>1.764861999999997</c:v>
                </c:pt>
                <c:pt idx="2663">
                  <c:v>1.7648520000000001</c:v>
                </c:pt>
                <c:pt idx="2664">
                  <c:v>1.764807</c:v>
                </c:pt>
                <c:pt idx="2665">
                  <c:v>1.7647649999999968</c:v>
                </c:pt>
                <c:pt idx="2666">
                  <c:v>1.7647679999999999</c:v>
                </c:pt>
                <c:pt idx="2667">
                  <c:v>1.764756</c:v>
                </c:pt>
                <c:pt idx="2668">
                  <c:v>1.7647639999999998</c:v>
                </c:pt>
                <c:pt idx="2669">
                  <c:v>1.7647889999999999</c:v>
                </c:pt>
                <c:pt idx="2670">
                  <c:v>1.7647689999999998</c:v>
                </c:pt>
                <c:pt idx="2671">
                  <c:v>1.7647550000000001</c:v>
                </c:pt>
                <c:pt idx="2672">
                  <c:v>1.764778</c:v>
                </c:pt>
                <c:pt idx="2673">
                  <c:v>1.764778</c:v>
                </c:pt>
                <c:pt idx="2674">
                  <c:v>1.7647539999999999</c:v>
                </c:pt>
                <c:pt idx="2675">
                  <c:v>1.7647239999999971</c:v>
                </c:pt>
                <c:pt idx="2676">
                  <c:v>1.7646759999999999</c:v>
                </c:pt>
                <c:pt idx="2677">
                  <c:v>1.7646550000000001</c:v>
                </c:pt>
                <c:pt idx="2678">
                  <c:v>1.7646359999999999</c:v>
                </c:pt>
                <c:pt idx="2679">
                  <c:v>1.7646520000000001</c:v>
                </c:pt>
                <c:pt idx="2680">
                  <c:v>1.7646679999999999</c:v>
                </c:pt>
                <c:pt idx="2681">
                  <c:v>1.7646759999999999</c:v>
                </c:pt>
                <c:pt idx="2682">
                  <c:v>1.7646839999999999</c:v>
                </c:pt>
                <c:pt idx="2683">
                  <c:v>1.7647079999999999</c:v>
                </c:pt>
                <c:pt idx="2684">
                  <c:v>1.764707</c:v>
                </c:pt>
                <c:pt idx="2685">
                  <c:v>1.7646709999999999</c:v>
                </c:pt>
                <c:pt idx="2686">
                  <c:v>1.7646580000000001</c:v>
                </c:pt>
                <c:pt idx="2687">
                  <c:v>1.7646639999999998</c:v>
                </c:pt>
                <c:pt idx="2688">
                  <c:v>1.7646599999999999</c:v>
                </c:pt>
                <c:pt idx="2689">
                  <c:v>1.7646379999999999</c:v>
                </c:pt>
                <c:pt idx="2690">
                  <c:v>1.7645999999999971</c:v>
                </c:pt>
                <c:pt idx="2691">
                  <c:v>1.7645489999999999</c:v>
                </c:pt>
                <c:pt idx="2692">
                  <c:v>1.7645229999999998</c:v>
                </c:pt>
                <c:pt idx="2693">
                  <c:v>1.7645229999999998</c:v>
                </c:pt>
                <c:pt idx="2694">
                  <c:v>1.7645239999999998</c:v>
                </c:pt>
                <c:pt idx="2695">
                  <c:v>1.76447</c:v>
                </c:pt>
                <c:pt idx="2696">
                  <c:v>1.7644519999999999</c:v>
                </c:pt>
                <c:pt idx="2697">
                  <c:v>1.764478</c:v>
                </c:pt>
                <c:pt idx="2698">
                  <c:v>1.7644550000000001</c:v>
                </c:pt>
                <c:pt idx="2699">
                  <c:v>1.7644299999999971</c:v>
                </c:pt>
                <c:pt idx="2700">
                  <c:v>1.7643939999999998</c:v>
                </c:pt>
                <c:pt idx="2701">
                  <c:v>1.76433</c:v>
                </c:pt>
                <c:pt idx="2702">
                  <c:v>1.7642469999999999</c:v>
                </c:pt>
                <c:pt idx="2703">
                  <c:v>1.764216</c:v>
                </c:pt>
                <c:pt idx="2704">
                  <c:v>1.7642259999999998</c:v>
                </c:pt>
                <c:pt idx="2705">
                  <c:v>1.764222</c:v>
                </c:pt>
                <c:pt idx="2706">
                  <c:v>1.7641450000000001</c:v>
                </c:pt>
                <c:pt idx="2707">
                  <c:v>1.7640959999999999</c:v>
                </c:pt>
                <c:pt idx="2708">
                  <c:v>1.7640989999999999</c:v>
                </c:pt>
                <c:pt idx="2709">
                  <c:v>1.7641180000000001</c:v>
                </c:pt>
                <c:pt idx="2710">
                  <c:v>1.7641</c:v>
                </c:pt>
                <c:pt idx="2711">
                  <c:v>1.7641239999999998</c:v>
                </c:pt>
                <c:pt idx="2712">
                  <c:v>1.764151</c:v>
                </c:pt>
                <c:pt idx="2713">
                  <c:v>1.7641199999999999</c:v>
                </c:pt>
                <c:pt idx="2714">
                  <c:v>1.764114</c:v>
                </c:pt>
                <c:pt idx="2715">
                  <c:v>1.764133</c:v>
                </c:pt>
                <c:pt idx="2716">
                  <c:v>1.7641339999999999</c:v>
                </c:pt>
                <c:pt idx="2717">
                  <c:v>1.76413</c:v>
                </c:pt>
                <c:pt idx="2718">
                  <c:v>1.7640989999999999</c:v>
                </c:pt>
                <c:pt idx="2719">
                  <c:v>1.764068</c:v>
                </c:pt>
                <c:pt idx="2720">
                  <c:v>1.7640639999999999</c:v>
                </c:pt>
                <c:pt idx="2721">
                  <c:v>1.764032</c:v>
                </c:pt>
                <c:pt idx="2722">
                  <c:v>1.7640119999999999</c:v>
                </c:pt>
                <c:pt idx="2723">
                  <c:v>1.764016</c:v>
                </c:pt>
                <c:pt idx="2724">
                  <c:v>1.7640089999999999</c:v>
                </c:pt>
                <c:pt idx="2725">
                  <c:v>1.7640020000000001</c:v>
                </c:pt>
                <c:pt idx="2726">
                  <c:v>1.764011</c:v>
                </c:pt>
                <c:pt idx="2727">
                  <c:v>1.7640239999999998</c:v>
                </c:pt>
                <c:pt idx="2728">
                  <c:v>1.7640039999999999</c:v>
                </c:pt>
                <c:pt idx="2729">
                  <c:v>1.7639799999999968</c:v>
                </c:pt>
                <c:pt idx="2730">
                  <c:v>1.7639809999999998</c:v>
                </c:pt>
                <c:pt idx="2731">
                  <c:v>1.7639799999999968</c:v>
                </c:pt>
                <c:pt idx="2732">
                  <c:v>1.7639529999999999</c:v>
                </c:pt>
                <c:pt idx="2733">
                  <c:v>1.7639059999999998</c:v>
                </c:pt>
                <c:pt idx="2734">
                  <c:v>1.7639119999999968</c:v>
                </c:pt>
                <c:pt idx="2735">
                  <c:v>1.7639649999999953</c:v>
                </c:pt>
                <c:pt idx="2736">
                  <c:v>1.7639939999999963</c:v>
                </c:pt>
                <c:pt idx="2737">
                  <c:v>1.7640020000000001</c:v>
                </c:pt>
                <c:pt idx="2738">
                  <c:v>1.764041</c:v>
                </c:pt>
                <c:pt idx="2739">
                  <c:v>1.764038</c:v>
                </c:pt>
                <c:pt idx="2740">
                  <c:v>1.7640289999999998</c:v>
                </c:pt>
                <c:pt idx="2741">
                  <c:v>1.7640560000000001</c:v>
                </c:pt>
                <c:pt idx="2742">
                  <c:v>1.7640830000000001</c:v>
                </c:pt>
                <c:pt idx="2743">
                  <c:v>1.764097</c:v>
                </c:pt>
                <c:pt idx="2744">
                  <c:v>1.7640979999999999</c:v>
                </c:pt>
                <c:pt idx="2745">
                  <c:v>1.764146</c:v>
                </c:pt>
                <c:pt idx="2746">
                  <c:v>1.7641770000000001</c:v>
                </c:pt>
                <c:pt idx="2747">
                  <c:v>1.7641570000000031</c:v>
                </c:pt>
                <c:pt idx="2748">
                  <c:v>1.7641500000000001</c:v>
                </c:pt>
                <c:pt idx="2749">
                  <c:v>1.7641389999999999</c:v>
                </c:pt>
                <c:pt idx="2750">
                  <c:v>1.764133</c:v>
                </c:pt>
                <c:pt idx="2751">
                  <c:v>1.764149</c:v>
                </c:pt>
                <c:pt idx="2752">
                  <c:v>1.764208</c:v>
                </c:pt>
                <c:pt idx="2753">
                  <c:v>1.7642469999999999</c:v>
                </c:pt>
                <c:pt idx="2754">
                  <c:v>1.76424</c:v>
                </c:pt>
                <c:pt idx="2755">
                  <c:v>1.764273</c:v>
                </c:pt>
                <c:pt idx="2756">
                  <c:v>1.764289</c:v>
                </c:pt>
                <c:pt idx="2757">
                  <c:v>1.7642949999999971</c:v>
                </c:pt>
                <c:pt idx="2758">
                  <c:v>1.7642939999999998</c:v>
                </c:pt>
                <c:pt idx="2759">
                  <c:v>1.7642629999999999</c:v>
                </c:pt>
                <c:pt idx="2760">
                  <c:v>1.7642869999999999</c:v>
                </c:pt>
                <c:pt idx="2761">
                  <c:v>1.7642939999999998</c:v>
                </c:pt>
                <c:pt idx="2762">
                  <c:v>1.7642599999999999</c:v>
                </c:pt>
                <c:pt idx="2763">
                  <c:v>1.7642789999999999</c:v>
                </c:pt>
                <c:pt idx="2764">
                  <c:v>1.7642959999999999</c:v>
                </c:pt>
                <c:pt idx="2765">
                  <c:v>1.764311</c:v>
                </c:pt>
                <c:pt idx="2766">
                  <c:v>1.764289</c:v>
                </c:pt>
                <c:pt idx="2767">
                  <c:v>1.7642909999999998</c:v>
                </c:pt>
                <c:pt idx="2768">
                  <c:v>1.7643120000000001</c:v>
                </c:pt>
                <c:pt idx="2769">
                  <c:v>1.7643229999999999</c:v>
                </c:pt>
                <c:pt idx="2770">
                  <c:v>1.7643289999999998</c:v>
                </c:pt>
                <c:pt idx="2771">
                  <c:v>1.7643580000000001</c:v>
                </c:pt>
                <c:pt idx="2772">
                  <c:v>1.7643609999999998</c:v>
                </c:pt>
                <c:pt idx="2773">
                  <c:v>1.7643599999999999</c:v>
                </c:pt>
                <c:pt idx="2774">
                  <c:v>1.764365</c:v>
                </c:pt>
                <c:pt idx="2775">
                  <c:v>1.764365</c:v>
                </c:pt>
                <c:pt idx="2776">
                  <c:v>1.764343</c:v>
                </c:pt>
                <c:pt idx="2777">
                  <c:v>1.764308</c:v>
                </c:pt>
                <c:pt idx="2778">
                  <c:v>1.7643</c:v>
                </c:pt>
                <c:pt idx="2779">
                  <c:v>1.7643150000000001</c:v>
                </c:pt>
                <c:pt idx="2780">
                  <c:v>1.764297</c:v>
                </c:pt>
                <c:pt idx="2781">
                  <c:v>1.7642329999999999</c:v>
                </c:pt>
                <c:pt idx="2782">
                  <c:v>1.7641909999999998</c:v>
                </c:pt>
                <c:pt idx="2783">
                  <c:v>1.7641989999999999</c:v>
                </c:pt>
                <c:pt idx="2784">
                  <c:v>1.764181</c:v>
                </c:pt>
                <c:pt idx="2785">
                  <c:v>1.7641629999999999</c:v>
                </c:pt>
                <c:pt idx="2786">
                  <c:v>1.7641689999999999</c:v>
                </c:pt>
                <c:pt idx="2787">
                  <c:v>1.7641899999999999</c:v>
                </c:pt>
                <c:pt idx="2788">
                  <c:v>1.7641830000000001</c:v>
                </c:pt>
                <c:pt idx="2789">
                  <c:v>1.7642100000000001</c:v>
                </c:pt>
                <c:pt idx="2790">
                  <c:v>1.764208</c:v>
                </c:pt>
                <c:pt idx="2791">
                  <c:v>1.7641959999999999</c:v>
                </c:pt>
                <c:pt idx="2792">
                  <c:v>1.7641739999999999</c:v>
                </c:pt>
                <c:pt idx="2793">
                  <c:v>1.764167</c:v>
                </c:pt>
                <c:pt idx="2794">
                  <c:v>1.7641770000000001</c:v>
                </c:pt>
                <c:pt idx="2795">
                  <c:v>1.764141</c:v>
                </c:pt>
                <c:pt idx="2796">
                  <c:v>1.764097</c:v>
                </c:pt>
                <c:pt idx="2797">
                  <c:v>1.7640769999999999</c:v>
                </c:pt>
                <c:pt idx="2798">
                  <c:v>1.764078</c:v>
                </c:pt>
                <c:pt idx="2799">
                  <c:v>1.764086</c:v>
                </c:pt>
                <c:pt idx="2800">
                  <c:v>1.7641229999999999</c:v>
                </c:pt>
                <c:pt idx="2801">
                  <c:v>1.7641530000000001</c:v>
                </c:pt>
                <c:pt idx="2802">
                  <c:v>1.7641339999999999</c:v>
                </c:pt>
                <c:pt idx="2803">
                  <c:v>1.764106</c:v>
                </c:pt>
                <c:pt idx="2804">
                  <c:v>1.7641229999999999</c:v>
                </c:pt>
                <c:pt idx="2805">
                  <c:v>1.7641199999999999</c:v>
                </c:pt>
                <c:pt idx="2806">
                  <c:v>1.7641259999999999</c:v>
                </c:pt>
                <c:pt idx="2807">
                  <c:v>1.764135</c:v>
                </c:pt>
                <c:pt idx="2808">
                  <c:v>1.7641089999999999</c:v>
                </c:pt>
                <c:pt idx="2809">
                  <c:v>1.7640739999999999</c:v>
                </c:pt>
                <c:pt idx="2810">
                  <c:v>1.7640560000000001</c:v>
                </c:pt>
                <c:pt idx="2811">
                  <c:v>1.7640039999999999</c:v>
                </c:pt>
                <c:pt idx="2812">
                  <c:v>1.7639849999999968</c:v>
                </c:pt>
                <c:pt idx="2813">
                  <c:v>1.7639609999999968</c:v>
                </c:pt>
                <c:pt idx="2814">
                  <c:v>1.7639379999999998</c:v>
                </c:pt>
                <c:pt idx="2815">
                  <c:v>1.7639139999999998</c:v>
                </c:pt>
                <c:pt idx="2816">
                  <c:v>1.7639079999999998</c:v>
                </c:pt>
                <c:pt idx="2817">
                  <c:v>1.7639249999999944</c:v>
                </c:pt>
                <c:pt idx="2818">
                  <c:v>1.7639039999999968</c:v>
                </c:pt>
                <c:pt idx="2819">
                  <c:v>1.7638639999999965</c:v>
                </c:pt>
                <c:pt idx="2820">
                  <c:v>1.7637989999999968</c:v>
                </c:pt>
                <c:pt idx="2821">
                  <c:v>1.763752</c:v>
                </c:pt>
                <c:pt idx="2822">
                  <c:v>1.7637579999999999</c:v>
                </c:pt>
                <c:pt idx="2823">
                  <c:v>1.7637789999999998</c:v>
                </c:pt>
                <c:pt idx="2824">
                  <c:v>1.7637889999999998</c:v>
                </c:pt>
                <c:pt idx="2825">
                  <c:v>1.7638029999999998</c:v>
                </c:pt>
                <c:pt idx="2826">
                  <c:v>1.7638059999999998</c:v>
                </c:pt>
                <c:pt idx="2827">
                  <c:v>1.7638189999999998</c:v>
                </c:pt>
                <c:pt idx="2828">
                  <c:v>1.7638179999999999</c:v>
                </c:pt>
                <c:pt idx="2829">
                  <c:v>1.7637749999999968</c:v>
                </c:pt>
                <c:pt idx="2830">
                  <c:v>1.763747</c:v>
                </c:pt>
                <c:pt idx="2831">
                  <c:v>1.7637669999999968</c:v>
                </c:pt>
                <c:pt idx="2832">
                  <c:v>1.7638049999999967</c:v>
                </c:pt>
                <c:pt idx="2833">
                  <c:v>1.7637949999999953</c:v>
                </c:pt>
                <c:pt idx="2834">
                  <c:v>1.7637709999999998</c:v>
                </c:pt>
                <c:pt idx="2835">
                  <c:v>1.7637259999999968</c:v>
                </c:pt>
                <c:pt idx="2836">
                  <c:v>1.7636739999999971</c:v>
                </c:pt>
                <c:pt idx="2837">
                  <c:v>1.7635929999999971</c:v>
                </c:pt>
                <c:pt idx="2838">
                  <c:v>1.7635359999999998</c:v>
                </c:pt>
                <c:pt idx="2839">
                  <c:v>1.7634729999999998</c:v>
                </c:pt>
                <c:pt idx="2840">
                  <c:v>1.7634309999999978</c:v>
                </c:pt>
                <c:pt idx="2841">
                  <c:v>1.7633839999999998</c:v>
                </c:pt>
                <c:pt idx="2842">
                  <c:v>1.7633459999999999</c:v>
                </c:pt>
                <c:pt idx="2843">
                  <c:v>1.7633159999999999</c:v>
                </c:pt>
                <c:pt idx="2844">
                  <c:v>1.7632599999999998</c:v>
                </c:pt>
                <c:pt idx="2845">
                  <c:v>1.763234999999997</c:v>
                </c:pt>
                <c:pt idx="2846">
                  <c:v>1.7632299999999967</c:v>
                </c:pt>
                <c:pt idx="2847">
                  <c:v>1.7632059999999998</c:v>
                </c:pt>
                <c:pt idx="2848">
                  <c:v>1.7631829999999999</c:v>
                </c:pt>
                <c:pt idx="2849">
                  <c:v>1.7631709999999998</c:v>
                </c:pt>
                <c:pt idx="2850">
                  <c:v>1.7631089999999998</c:v>
                </c:pt>
                <c:pt idx="2851">
                  <c:v>1.7630659999999998</c:v>
                </c:pt>
                <c:pt idx="2852">
                  <c:v>1.763047</c:v>
                </c:pt>
                <c:pt idx="2853">
                  <c:v>1.763015</c:v>
                </c:pt>
                <c:pt idx="2854">
                  <c:v>1.7629659999999998</c:v>
                </c:pt>
                <c:pt idx="2855">
                  <c:v>1.7629609999999998</c:v>
                </c:pt>
                <c:pt idx="2856">
                  <c:v>1.7629659999999998</c:v>
                </c:pt>
                <c:pt idx="2857">
                  <c:v>1.762953</c:v>
                </c:pt>
                <c:pt idx="2858">
                  <c:v>1.762929999999997</c:v>
                </c:pt>
                <c:pt idx="2859">
                  <c:v>1.762918</c:v>
                </c:pt>
                <c:pt idx="2860">
                  <c:v>1.762858</c:v>
                </c:pt>
                <c:pt idx="2861">
                  <c:v>1.7628389999999998</c:v>
                </c:pt>
                <c:pt idx="2862">
                  <c:v>1.762813</c:v>
                </c:pt>
                <c:pt idx="2863">
                  <c:v>1.7628159999999999</c:v>
                </c:pt>
                <c:pt idx="2864">
                  <c:v>1.762785</c:v>
                </c:pt>
                <c:pt idx="2865">
                  <c:v>1.7627429999999999</c:v>
                </c:pt>
                <c:pt idx="2866">
                  <c:v>1.7627229999999998</c:v>
                </c:pt>
                <c:pt idx="2867">
                  <c:v>1.7626850000000001</c:v>
                </c:pt>
                <c:pt idx="2868">
                  <c:v>1.762683</c:v>
                </c:pt>
                <c:pt idx="2869">
                  <c:v>1.762675</c:v>
                </c:pt>
                <c:pt idx="2870">
                  <c:v>1.762667</c:v>
                </c:pt>
                <c:pt idx="2871">
                  <c:v>1.762672</c:v>
                </c:pt>
                <c:pt idx="2872">
                  <c:v>1.762605</c:v>
                </c:pt>
                <c:pt idx="2873">
                  <c:v>1.7625409999999999</c:v>
                </c:pt>
                <c:pt idx="2874">
                  <c:v>1.7625039999999998</c:v>
                </c:pt>
                <c:pt idx="2875">
                  <c:v>1.7624649999999971</c:v>
                </c:pt>
                <c:pt idx="2876">
                  <c:v>1.7624339999999998</c:v>
                </c:pt>
                <c:pt idx="2877">
                  <c:v>1.76241</c:v>
                </c:pt>
                <c:pt idx="2878">
                  <c:v>1.76237</c:v>
                </c:pt>
                <c:pt idx="2879">
                  <c:v>1.762386</c:v>
                </c:pt>
                <c:pt idx="2880">
                  <c:v>1.762389</c:v>
                </c:pt>
                <c:pt idx="2881">
                  <c:v>1.7623609999999998</c:v>
                </c:pt>
                <c:pt idx="2882">
                  <c:v>1.7623150000000001</c:v>
                </c:pt>
                <c:pt idx="2883">
                  <c:v>1.762292</c:v>
                </c:pt>
                <c:pt idx="2884">
                  <c:v>1.762275</c:v>
                </c:pt>
                <c:pt idx="2885">
                  <c:v>1.7622639999999998</c:v>
                </c:pt>
                <c:pt idx="2886">
                  <c:v>1.7622339999999999</c:v>
                </c:pt>
                <c:pt idx="2887">
                  <c:v>1.7622139999999999</c:v>
                </c:pt>
                <c:pt idx="2888">
                  <c:v>1.7622209999999998</c:v>
                </c:pt>
                <c:pt idx="2889">
                  <c:v>1.762256</c:v>
                </c:pt>
                <c:pt idx="2890">
                  <c:v>1.762292</c:v>
                </c:pt>
                <c:pt idx="2891">
                  <c:v>1.76233</c:v>
                </c:pt>
                <c:pt idx="2892">
                  <c:v>1.762346</c:v>
                </c:pt>
                <c:pt idx="2893">
                  <c:v>1.762343</c:v>
                </c:pt>
                <c:pt idx="2894">
                  <c:v>1.76233</c:v>
                </c:pt>
                <c:pt idx="2895">
                  <c:v>1.7623070000000001</c:v>
                </c:pt>
                <c:pt idx="2896">
                  <c:v>1.7622800000000001</c:v>
                </c:pt>
                <c:pt idx="2897">
                  <c:v>1.7622739999999999</c:v>
                </c:pt>
                <c:pt idx="2898">
                  <c:v>1.7622880000000001</c:v>
                </c:pt>
                <c:pt idx="2899">
                  <c:v>1.7622570000000028</c:v>
                </c:pt>
                <c:pt idx="2900">
                  <c:v>1.762275</c:v>
                </c:pt>
                <c:pt idx="2901">
                  <c:v>1.762292</c:v>
                </c:pt>
                <c:pt idx="2902">
                  <c:v>1.762302</c:v>
                </c:pt>
                <c:pt idx="2903">
                  <c:v>1.7622939999999998</c:v>
                </c:pt>
                <c:pt idx="2904">
                  <c:v>1.762284</c:v>
                </c:pt>
                <c:pt idx="2905">
                  <c:v>1.7622389999999999</c:v>
                </c:pt>
                <c:pt idx="2906">
                  <c:v>1.7621959999999999</c:v>
                </c:pt>
                <c:pt idx="2907">
                  <c:v>1.7621689999999999</c:v>
                </c:pt>
                <c:pt idx="2908">
                  <c:v>1.762168</c:v>
                </c:pt>
                <c:pt idx="2909">
                  <c:v>1.762178</c:v>
                </c:pt>
                <c:pt idx="2910">
                  <c:v>1.7621720000000001</c:v>
                </c:pt>
                <c:pt idx="2911">
                  <c:v>1.762184</c:v>
                </c:pt>
                <c:pt idx="2912">
                  <c:v>1.762181</c:v>
                </c:pt>
                <c:pt idx="2913">
                  <c:v>1.7621659999999999</c:v>
                </c:pt>
                <c:pt idx="2914">
                  <c:v>1.762184</c:v>
                </c:pt>
                <c:pt idx="2915">
                  <c:v>1.76223</c:v>
                </c:pt>
                <c:pt idx="2916">
                  <c:v>1.762254</c:v>
                </c:pt>
                <c:pt idx="2917">
                  <c:v>1.7622689999999999</c:v>
                </c:pt>
                <c:pt idx="2918">
                  <c:v>1.762256</c:v>
                </c:pt>
                <c:pt idx="2919">
                  <c:v>1.762273</c:v>
                </c:pt>
                <c:pt idx="2920">
                  <c:v>1.762313</c:v>
                </c:pt>
                <c:pt idx="2921">
                  <c:v>1.76233</c:v>
                </c:pt>
                <c:pt idx="2922">
                  <c:v>1.7623679999999999</c:v>
                </c:pt>
                <c:pt idx="2923">
                  <c:v>1.762383</c:v>
                </c:pt>
                <c:pt idx="2924">
                  <c:v>1.7623759999999999</c:v>
                </c:pt>
                <c:pt idx="2925">
                  <c:v>1.762381</c:v>
                </c:pt>
                <c:pt idx="2926">
                  <c:v>1.7623979999999999</c:v>
                </c:pt>
                <c:pt idx="2927">
                  <c:v>1.762413</c:v>
                </c:pt>
                <c:pt idx="2928">
                  <c:v>1.762459</c:v>
                </c:pt>
                <c:pt idx="2929">
                  <c:v>1.7624329999999999</c:v>
                </c:pt>
                <c:pt idx="2930">
                  <c:v>1.762427</c:v>
                </c:pt>
                <c:pt idx="2931">
                  <c:v>1.7624309999999999</c:v>
                </c:pt>
                <c:pt idx="2932">
                  <c:v>1.7623929999999999</c:v>
                </c:pt>
                <c:pt idx="2933">
                  <c:v>1.7623530000000001</c:v>
                </c:pt>
                <c:pt idx="2934">
                  <c:v>1.7623039999999999</c:v>
                </c:pt>
                <c:pt idx="2935">
                  <c:v>1.7622959999999999</c:v>
                </c:pt>
                <c:pt idx="2936">
                  <c:v>1.762267</c:v>
                </c:pt>
                <c:pt idx="2937">
                  <c:v>1.7622370000000001</c:v>
                </c:pt>
                <c:pt idx="2938">
                  <c:v>1.762219</c:v>
                </c:pt>
                <c:pt idx="2939">
                  <c:v>1.7621939999999998</c:v>
                </c:pt>
                <c:pt idx="2940">
                  <c:v>1.762154</c:v>
                </c:pt>
                <c:pt idx="2941">
                  <c:v>1.7621119999999999</c:v>
                </c:pt>
                <c:pt idx="2942">
                  <c:v>1.7620989999999999</c:v>
                </c:pt>
                <c:pt idx="2943">
                  <c:v>1.762054</c:v>
                </c:pt>
                <c:pt idx="2944">
                  <c:v>1.7620499999999999</c:v>
                </c:pt>
                <c:pt idx="2945">
                  <c:v>1.7620849999999999</c:v>
                </c:pt>
                <c:pt idx="2946">
                  <c:v>1.762097</c:v>
                </c:pt>
                <c:pt idx="2947">
                  <c:v>1.762084</c:v>
                </c:pt>
                <c:pt idx="2948">
                  <c:v>1.7620899999999999</c:v>
                </c:pt>
                <c:pt idx="2949">
                  <c:v>1.7620750000000001</c:v>
                </c:pt>
                <c:pt idx="2950">
                  <c:v>1.76206</c:v>
                </c:pt>
                <c:pt idx="2951">
                  <c:v>1.76203</c:v>
                </c:pt>
                <c:pt idx="2952">
                  <c:v>1.7619949999999951</c:v>
                </c:pt>
                <c:pt idx="2953">
                  <c:v>1.7619699999999958</c:v>
                </c:pt>
                <c:pt idx="2954">
                  <c:v>1.7619269999999958</c:v>
                </c:pt>
                <c:pt idx="2955">
                  <c:v>1.7619069999999968</c:v>
                </c:pt>
                <c:pt idx="2956">
                  <c:v>1.761892999999997</c:v>
                </c:pt>
                <c:pt idx="2957">
                  <c:v>1.7618989999999966</c:v>
                </c:pt>
                <c:pt idx="2958">
                  <c:v>1.7619009999999971</c:v>
                </c:pt>
                <c:pt idx="2959">
                  <c:v>1.7618769999999968</c:v>
                </c:pt>
                <c:pt idx="2960">
                  <c:v>1.7618729999999998</c:v>
                </c:pt>
                <c:pt idx="2961">
                  <c:v>1.7618419999999968</c:v>
                </c:pt>
                <c:pt idx="2962">
                  <c:v>1.7618319999999967</c:v>
                </c:pt>
                <c:pt idx="2963">
                  <c:v>1.7618109999999998</c:v>
                </c:pt>
                <c:pt idx="2964">
                  <c:v>1.7617949999999953</c:v>
                </c:pt>
                <c:pt idx="2965">
                  <c:v>1.7617759999999998</c:v>
                </c:pt>
                <c:pt idx="2966">
                  <c:v>1.7617619999999961</c:v>
                </c:pt>
                <c:pt idx="2967">
                  <c:v>1.7617299999999958</c:v>
                </c:pt>
                <c:pt idx="2968">
                  <c:v>1.7616679999999998</c:v>
                </c:pt>
                <c:pt idx="2969">
                  <c:v>1.7616579999999999</c:v>
                </c:pt>
                <c:pt idx="2970">
                  <c:v>1.7616129999999999</c:v>
                </c:pt>
                <c:pt idx="2971">
                  <c:v>1.7615689999999971</c:v>
                </c:pt>
                <c:pt idx="2972">
                  <c:v>1.7615439999999998</c:v>
                </c:pt>
                <c:pt idx="2973">
                  <c:v>1.7614929999999998</c:v>
                </c:pt>
                <c:pt idx="2974">
                  <c:v>1.7614439999999998</c:v>
                </c:pt>
                <c:pt idx="2975">
                  <c:v>1.7614289999999968</c:v>
                </c:pt>
                <c:pt idx="2976">
                  <c:v>1.761390999999997</c:v>
                </c:pt>
                <c:pt idx="2977">
                  <c:v>1.761312</c:v>
                </c:pt>
                <c:pt idx="2978">
                  <c:v>1.761207</c:v>
                </c:pt>
                <c:pt idx="2979">
                  <c:v>1.7611870000000001</c:v>
                </c:pt>
                <c:pt idx="2980">
                  <c:v>1.76115</c:v>
                </c:pt>
                <c:pt idx="2981">
                  <c:v>1.7611289999999971</c:v>
                </c:pt>
                <c:pt idx="2982">
                  <c:v>1.7611459999999999</c:v>
                </c:pt>
                <c:pt idx="2983">
                  <c:v>1.76118</c:v>
                </c:pt>
                <c:pt idx="2984">
                  <c:v>1.7612009999999998</c:v>
                </c:pt>
                <c:pt idx="2985">
                  <c:v>1.7612129999999999</c:v>
                </c:pt>
                <c:pt idx="2986">
                  <c:v>1.7612570000000001</c:v>
                </c:pt>
                <c:pt idx="2987">
                  <c:v>1.7612809999999999</c:v>
                </c:pt>
                <c:pt idx="2988">
                  <c:v>1.761282</c:v>
                </c:pt>
                <c:pt idx="2989">
                  <c:v>1.7612609999999971</c:v>
                </c:pt>
                <c:pt idx="2990">
                  <c:v>1.7612629999999998</c:v>
                </c:pt>
                <c:pt idx="2991">
                  <c:v>1.7612489999999998</c:v>
                </c:pt>
                <c:pt idx="2992">
                  <c:v>1.7612269999999968</c:v>
                </c:pt>
                <c:pt idx="2993">
                  <c:v>1.7612389999999998</c:v>
                </c:pt>
                <c:pt idx="2994">
                  <c:v>1.7612269999999968</c:v>
                </c:pt>
                <c:pt idx="2995">
                  <c:v>1.761185</c:v>
                </c:pt>
                <c:pt idx="2996">
                  <c:v>1.7611739999999998</c:v>
                </c:pt>
                <c:pt idx="2997">
                  <c:v>1.761172</c:v>
                </c:pt>
                <c:pt idx="2998">
                  <c:v>1.7610939999999971</c:v>
                </c:pt>
                <c:pt idx="2999">
                  <c:v>1.7610709999999998</c:v>
                </c:pt>
                <c:pt idx="3000">
                  <c:v>1.7610599999999998</c:v>
                </c:pt>
                <c:pt idx="3001">
                  <c:v>1.7610639999999971</c:v>
                </c:pt>
                <c:pt idx="3002">
                  <c:v>1.7610629999999998</c:v>
                </c:pt>
                <c:pt idx="3003">
                  <c:v>1.7610669999999971</c:v>
                </c:pt>
                <c:pt idx="3004">
                  <c:v>1.7611139999999998</c:v>
                </c:pt>
                <c:pt idx="3005">
                  <c:v>1.7611439999999998</c:v>
                </c:pt>
                <c:pt idx="3006">
                  <c:v>1.7611520000000001</c:v>
                </c:pt>
                <c:pt idx="3007">
                  <c:v>1.7611079999999999</c:v>
                </c:pt>
                <c:pt idx="3008">
                  <c:v>1.7610709999999998</c:v>
                </c:pt>
                <c:pt idx="3009">
                  <c:v>1.76105</c:v>
                </c:pt>
                <c:pt idx="3010">
                  <c:v>1.7610379999999999</c:v>
                </c:pt>
                <c:pt idx="3011">
                  <c:v>1.761012</c:v>
                </c:pt>
                <c:pt idx="3012">
                  <c:v>1.7610249999999967</c:v>
                </c:pt>
                <c:pt idx="3013">
                  <c:v>1.7610139999999999</c:v>
                </c:pt>
                <c:pt idx="3014">
                  <c:v>1.7610139999999999</c:v>
                </c:pt>
                <c:pt idx="3015">
                  <c:v>1.7610129999999999</c:v>
                </c:pt>
                <c:pt idx="3016">
                  <c:v>1.7610009999999998</c:v>
                </c:pt>
                <c:pt idx="3017">
                  <c:v>1.7610089999999998</c:v>
                </c:pt>
                <c:pt idx="3018">
                  <c:v>1.7610249999999967</c:v>
                </c:pt>
                <c:pt idx="3019">
                  <c:v>1.760972</c:v>
                </c:pt>
                <c:pt idx="3020">
                  <c:v>1.760947</c:v>
                </c:pt>
                <c:pt idx="3021">
                  <c:v>1.7609349999999968</c:v>
                </c:pt>
                <c:pt idx="3022">
                  <c:v>1.7609049999999971</c:v>
                </c:pt>
                <c:pt idx="3023">
                  <c:v>1.7608909999999998</c:v>
                </c:pt>
                <c:pt idx="3024">
                  <c:v>1.7609059999999999</c:v>
                </c:pt>
                <c:pt idx="3025">
                  <c:v>1.7608929999999998</c:v>
                </c:pt>
                <c:pt idx="3026">
                  <c:v>1.7609159999999999</c:v>
                </c:pt>
                <c:pt idx="3027">
                  <c:v>1.7609520000000001</c:v>
                </c:pt>
                <c:pt idx="3028">
                  <c:v>1.761004999999997</c:v>
                </c:pt>
                <c:pt idx="3029">
                  <c:v>1.7609979999999998</c:v>
                </c:pt>
                <c:pt idx="3030">
                  <c:v>1.7609989999999998</c:v>
                </c:pt>
                <c:pt idx="3031">
                  <c:v>1.7609779999999999</c:v>
                </c:pt>
                <c:pt idx="3032">
                  <c:v>1.7609539999999999</c:v>
                </c:pt>
                <c:pt idx="3033">
                  <c:v>1.7609599999999999</c:v>
                </c:pt>
                <c:pt idx="3034">
                  <c:v>1.7609729999999999</c:v>
                </c:pt>
                <c:pt idx="3035">
                  <c:v>1.7609159999999999</c:v>
                </c:pt>
                <c:pt idx="3036">
                  <c:v>1.7608809999999999</c:v>
                </c:pt>
                <c:pt idx="3037">
                  <c:v>1.7608939999999971</c:v>
                </c:pt>
                <c:pt idx="3038">
                  <c:v>1.7608820000000001</c:v>
                </c:pt>
                <c:pt idx="3039">
                  <c:v>1.760872</c:v>
                </c:pt>
                <c:pt idx="3040">
                  <c:v>1.7608309999999998</c:v>
                </c:pt>
                <c:pt idx="3041">
                  <c:v>1.7608639999999998</c:v>
                </c:pt>
                <c:pt idx="3042">
                  <c:v>1.7609229999999998</c:v>
                </c:pt>
                <c:pt idx="3043">
                  <c:v>1.7609339999999998</c:v>
                </c:pt>
                <c:pt idx="3044">
                  <c:v>1.760947</c:v>
                </c:pt>
                <c:pt idx="3045">
                  <c:v>1.7609679999999999</c:v>
                </c:pt>
                <c:pt idx="3046">
                  <c:v>1.760972</c:v>
                </c:pt>
                <c:pt idx="3047">
                  <c:v>1.760988</c:v>
                </c:pt>
                <c:pt idx="3048">
                  <c:v>1.7610139999999999</c:v>
                </c:pt>
                <c:pt idx="3049">
                  <c:v>1.7610170000000001</c:v>
                </c:pt>
                <c:pt idx="3050">
                  <c:v>1.7610109999999999</c:v>
                </c:pt>
                <c:pt idx="3051">
                  <c:v>1.761031999999997</c:v>
                </c:pt>
                <c:pt idx="3052">
                  <c:v>1.7610299999999968</c:v>
                </c:pt>
                <c:pt idx="3053">
                  <c:v>1.7610289999999971</c:v>
                </c:pt>
                <c:pt idx="3054">
                  <c:v>1.7610170000000001</c:v>
                </c:pt>
                <c:pt idx="3055">
                  <c:v>1.7610259999999998</c:v>
                </c:pt>
                <c:pt idx="3056">
                  <c:v>1.7610209999999971</c:v>
                </c:pt>
                <c:pt idx="3057">
                  <c:v>1.7610249999999967</c:v>
                </c:pt>
                <c:pt idx="3058">
                  <c:v>1.76105</c:v>
                </c:pt>
                <c:pt idx="3059">
                  <c:v>1.7610619999999968</c:v>
                </c:pt>
                <c:pt idx="3060">
                  <c:v>1.761107</c:v>
                </c:pt>
                <c:pt idx="3061">
                  <c:v>1.7611520000000001</c:v>
                </c:pt>
                <c:pt idx="3062">
                  <c:v>1.7611329999999998</c:v>
                </c:pt>
                <c:pt idx="3063">
                  <c:v>1.7611079999999999</c:v>
                </c:pt>
                <c:pt idx="3064">
                  <c:v>1.7610889999999999</c:v>
                </c:pt>
                <c:pt idx="3065">
                  <c:v>1.7610689999999998</c:v>
                </c:pt>
                <c:pt idx="3066">
                  <c:v>1.7610709999999998</c:v>
                </c:pt>
                <c:pt idx="3067">
                  <c:v>1.7610599999999998</c:v>
                </c:pt>
                <c:pt idx="3068">
                  <c:v>1.7610729999999999</c:v>
                </c:pt>
                <c:pt idx="3069">
                  <c:v>1.7610949999999967</c:v>
                </c:pt>
                <c:pt idx="3070">
                  <c:v>1.7611139999999998</c:v>
                </c:pt>
                <c:pt idx="3071">
                  <c:v>1.7611509999999999</c:v>
                </c:pt>
                <c:pt idx="3072">
                  <c:v>1.761188</c:v>
                </c:pt>
                <c:pt idx="3073">
                  <c:v>1.761212</c:v>
                </c:pt>
                <c:pt idx="3074">
                  <c:v>1.7612429999999999</c:v>
                </c:pt>
                <c:pt idx="3075">
                  <c:v>1.7612459999999999</c:v>
                </c:pt>
                <c:pt idx="3076">
                  <c:v>1.761224999999996</c:v>
                </c:pt>
                <c:pt idx="3077">
                  <c:v>1.7612159999999999</c:v>
                </c:pt>
                <c:pt idx="3078">
                  <c:v>1.7611999999999968</c:v>
                </c:pt>
                <c:pt idx="3079">
                  <c:v>1.7612109999999999</c:v>
                </c:pt>
                <c:pt idx="3080">
                  <c:v>1.7611919999999968</c:v>
                </c:pt>
                <c:pt idx="3081">
                  <c:v>1.761182</c:v>
                </c:pt>
                <c:pt idx="3082">
                  <c:v>1.76115</c:v>
                </c:pt>
                <c:pt idx="3083">
                  <c:v>1.7610949999999967</c:v>
                </c:pt>
                <c:pt idx="3084">
                  <c:v>1.7610629999999998</c:v>
                </c:pt>
                <c:pt idx="3085">
                  <c:v>1.7610859999999999</c:v>
                </c:pt>
                <c:pt idx="3086">
                  <c:v>1.7610679999999999</c:v>
                </c:pt>
                <c:pt idx="3087">
                  <c:v>1.7610289999999971</c:v>
                </c:pt>
                <c:pt idx="3088">
                  <c:v>1.7610209999999971</c:v>
                </c:pt>
                <c:pt idx="3089">
                  <c:v>1.761007</c:v>
                </c:pt>
                <c:pt idx="3090">
                  <c:v>1.7610439999999998</c:v>
                </c:pt>
                <c:pt idx="3091">
                  <c:v>1.7610009999999998</c:v>
                </c:pt>
                <c:pt idx="3092">
                  <c:v>1.7609219999999968</c:v>
                </c:pt>
                <c:pt idx="3093">
                  <c:v>1.7608649999999968</c:v>
                </c:pt>
                <c:pt idx="3094">
                  <c:v>1.7608389999999998</c:v>
                </c:pt>
                <c:pt idx="3095">
                  <c:v>1.7608079999999999</c:v>
                </c:pt>
                <c:pt idx="3096">
                  <c:v>1.760786</c:v>
                </c:pt>
                <c:pt idx="3097">
                  <c:v>1.760778</c:v>
                </c:pt>
                <c:pt idx="3098">
                  <c:v>1.7607999999999968</c:v>
                </c:pt>
                <c:pt idx="3099">
                  <c:v>1.760813</c:v>
                </c:pt>
                <c:pt idx="3100">
                  <c:v>1.7608170000000001</c:v>
                </c:pt>
                <c:pt idx="3101">
                  <c:v>1.7607939999999971</c:v>
                </c:pt>
                <c:pt idx="3102">
                  <c:v>1.7607929999999998</c:v>
                </c:pt>
                <c:pt idx="3103">
                  <c:v>1.7607649999999968</c:v>
                </c:pt>
                <c:pt idx="3104">
                  <c:v>1.7607329999999999</c:v>
                </c:pt>
                <c:pt idx="3105">
                  <c:v>1.7607139999999999</c:v>
                </c:pt>
                <c:pt idx="3106">
                  <c:v>1.7607059999999999</c:v>
                </c:pt>
                <c:pt idx="3107">
                  <c:v>1.76074</c:v>
                </c:pt>
                <c:pt idx="3108">
                  <c:v>1.760759</c:v>
                </c:pt>
                <c:pt idx="3109">
                  <c:v>1.7607219999999968</c:v>
                </c:pt>
                <c:pt idx="3110">
                  <c:v>1.7606789999999999</c:v>
                </c:pt>
                <c:pt idx="3111">
                  <c:v>1.760678</c:v>
                </c:pt>
                <c:pt idx="3112">
                  <c:v>1.7607009999999998</c:v>
                </c:pt>
                <c:pt idx="3113">
                  <c:v>1.7607359999999999</c:v>
                </c:pt>
                <c:pt idx="3114">
                  <c:v>1.7607309999999998</c:v>
                </c:pt>
                <c:pt idx="3115">
                  <c:v>1.7607059999999999</c:v>
                </c:pt>
                <c:pt idx="3116">
                  <c:v>1.7606639999999998</c:v>
                </c:pt>
                <c:pt idx="3117">
                  <c:v>1.7606539999999999</c:v>
                </c:pt>
                <c:pt idx="3118">
                  <c:v>1.7606489999999999</c:v>
                </c:pt>
                <c:pt idx="3119">
                  <c:v>1.7606609999999998</c:v>
                </c:pt>
                <c:pt idx="3120">
                  <c:v>1.7606809999999999</c:v>
                </c:pt>
                <c:pt idx="3121">
                  <c:v>1.760648</c:v>
                </c:pt>
                <c:pt idx="3122">
                  <c:v>1.7606459999999999</c:v>
                </c:pt>
                <c:pt idx="3123">
                  <c:v>1.760643</c:v>
                </c:pt>
                <c:pt idx="3124">
                  <c:v>1.7606229999999998</c:v>
                </c:pt>
                <c:pt idx="3125">
                  <c:v>1.760602</c:v>
                </c:pt>
                <c:pt idx="3126">
                  <c:v>1.760575</c:v>
                </c:pt>
                <c:pt idx="3127">
                  <c:v>1.760559</c:v>
                </c:pt>
                <c:pt idx="3128">
                  <c:v>1.760589</c:v>
                </c:pt>
                <c:pt idx="3129">
                  <c:v>1.760643</c:v>
                </c:pt>
                <c:pt idx="3130">
                  <c:v>1.760718</c:v>
                </c:pt>
                <c:pt idx="3131">
                  <c:v>1.7607489999999999</c:v>
                </c:pt>
                <c:pt idx="3132">
                  <c:v>1.7607809999999999</c:v>
                </c:pt>
                <c:pt idx="3133">
                  <c:v>1.7608239999999971</c:v>
                </c:pt>
                <c:pt idx="3134">
                  <c:v>1.760872</c:v>
                </c:pt>
                <c:pt idx="3135">
                  <c:v>1.760867</c:v>
                </c:pt>
                <c:pt idx="3136">
                  <c:v>1.7609049999999971</c:v>
                </c:pt>
                <c:pt idx="3137">
                  <c:v>1.760913</c:v>
                </c:pt>
                <c:pt idx="3138">
                  <c:v>1.7608959999999998</c:v>
                </c:pt>
                <c:pt idx="3139">
                  <c:v>1.7608729999999999</c:v>
                </c:pt>
                <c:pt idx="3140">
                  <c:v>1.7608520000000001</c:v>
                </c:pt>
                <c:pt idx="3141">
                  <c:v>1.76088</c:v>
                </c:pt>
                <c:pt idx="3142">
                  <c:v>1.7609009999999998</c:v>
                </c:pt>
                <c:pt idx="3143">
                  <c:v>1.76095</c:v>
                </c:pt>
                <c:pt idx="3144">
                  <c:v>1.760982</c:v>
                </c:pt>
                <c:pt idx="3145">
                  <c:v>1.7610009999999998</c:v>
                </c:pt>
                <c:pt idx="3146">
                  <c:v>1.7610209999999971</c:v>
                </c:pt>
                <c:pt idx="3147">
                  <c:v>1.7610170000000001</c:v>
                </c:pt>
                <c:pt idx="3148">
                  <c:v>1.7609989999999998</c:v>
                </c:pt>
                <c:pt idx="3149">
                  <c:v>1.760988</c:v>
                </c:pt>
                <c:pt idx="3150">
                  <c:v>1.7609599999999999</c:v>
                </c:pt>
                <c:pt idx="3151">
                  <c:v>1.760942</c:v>
                </c:pt>
                <c:pt idx="3152">
                  <c:v>1.760913</c:v>
                </c:pt>
                <c:pt idx="3153">
                  <c:v>1.7608919999999968</c:v>
                </c:pt>
                <c:pt idx="3154">
                  <c:v>1.7608789999999999</c:v>
                </c:pt>
                <c:pt idx="3155">
                  <c:v>1.7608520000000001</c:v>
                </c:pt>
                <c:pt idx="3156">
                  <c:v>1.7608470000000001</c:v>
                </c:pt>
                <c:pt idx="3157">
                  <c:v>1.7608079999999999</c:v>
                </c:pt>
                <c:pt idx="3158">
                  <c:v>1.7607389999999998</c:v>
                </c:pt>
                <c:pt idx="3159">
                  <c:v>1.760742</c:v>
                </c:pt>
                <c:pt idx="3160">
                  <c:v>1.7607309999999998</c:v>
                </c:pt>
                <c:pt idx="3161">
                  <c:v>1.760737</c:v>
                </c:pt>
                <c:pt idx="3162">
                  <c:v>1.76074</c:v>
                </c:pt>
                <c:pt idx="3163">
                  <c:v>1.7607239999999971</c:v>
                </c:pt>
                <c:pt idx="3164">
                  <c:v>1.7607170000000001</c:v>
                </c:pt>
                <c:pt idx="3165">
                  <c:v>1.760702</c:v>
                </c:pt>
                <c:pt idx="3166">
                  <c:v>1.760702</c:v>
                </c:pt>
                <c:pt idx="3167">
                  <c:v>1.760688</c:v>
                </c:pt>
                <c:pt idx="3168">
                  <c:v>1.760672</c:v>
                </c:pt>
                <c:pt idx="3169">
                  <c:v>1.7606550000000001</c:v>
                </c:pt>
                <c:pt idx="3170">
                  <c:v>1.7606279999999999</c:v>
                </c:pt>
                <c:pt idx="3171">
                  <c:v>1.760637</c:v>
                </c:pt>
                <c:pt idx="3172">
                  <c:v>1.7606229999999998</c:v>
                </c:pt>
                <c:pt idx="3173">
                  <c:v>1.7605929999999999</c:v>
                </c:pt>
                <c:pt idx="3174">
                  <c:v>1.760578</c:v>
                </c:pt>
                <c:pt idx="3175">
                  <c:v>1.7605850000000001</c:v>
                </c:pt>
                <c:pt idx="3176">
                  <c:v>1.76064</c:v>
                </c:pt>
                <c:pt idx="3177">
                  <c:v>1.760677</c:v>
                </c:pt>
                <c:pt idx="3178">
                  <c:v>1.7606789999999999</c:v>
                </c:pt>
                <c:pt idx="3179">
                  <c:v>1.760605</c:v>
                </c:pt>
                <c:pt idx="3180">
                  <c:v>1.760553</c:v>
                </c:pt>
                <c:pt idx="3181">
                  <c:v>1.7605459999999999</c:v>
                </c:pt>
                <c:pt idx="3182">
                  <c:v>1.7605609999999998</c:v>
                </c:pt>
                <c:pt idx="3183">
                  <c:v>1.760572</c:v>
                </c:pt>
                <c:pt idx="3184">
                  <c:v>1.760572</c:v>
                </c:pt>
                <c:pt idx="3185">
                  <c:v>1.7605899999999999</c:v>
                </c:pt>
                <c:pt idx="3186">
                  <c:v>1.760583</c:v>
                </c:pt>
                <c:pt idx="3187">
                  <c:v>1.7605729999999999</c:v>
                </c:pt>
                <c:pt idx="3188">
                  <c:v>1.760578</c:v>
                </c:pt>
                <c:pt idx="3189">
                  <c:v>1.7606009999999999</c:v>
                </c:pt>
                <c:pt idx="3190">
                  <c:v>1.7605939999999998</c:v>
                </c:pt>
                <c:pt idx="3191">
                  <c:v>1.7605379999999999</c:v>
                </c:pt>
                <c:pt idx="3192">
                  <c:v>1.760529999999997</c:v>
                </c:pt>
                <c:pt idx="3193">
                  <c:v>1.7605389999999999</c:v>
                </c:pt>
                <c:pt idx="3194">
                  <c:v>1.7605170000000001</c:v>
                </c:pt>
                <c:pt idx="3195">
                  <c:v>1.7604899999999999</c:v>
                </c:pt>
                <c:pt idx="3196">
                  <c:v>1.7604639999999998</c:v>
                </c:pt>
                <c:pt idx="3197">
                  <c:v>1.7604550000000001</c:v>
                </c:pt>
                <c:pt idx="3198">
                  <c:v>1.7604639999999998</c:v>
                </c:pt>
                <c:pt idx="3199">
                  <c:v>1.760475</c:v>
                </c:pt>
                <c:pt idx="3200">
                  <c:v>1.7604909999999998</c:v>
                </c:pt>
                <c:pt idx="3201">
                  <c:v>1.760507</c:v>
                </c:pt>
                <c:pt idx="3202">
                  <c:v>1.7605189999999999</c:v>
                </c:pt>
                <c:pt idx="3203">
                  <c:v>1.7605289999999998</c:v>
                </c:pt>
                <c:pt idx="3204">
                  <c:v>1.7605580000000001</c:v>
                </c:pt>
                <c:pt idx="3205">
                  <c:v>1.760589</c:v>
                </c:pt>
                <c:pt idx="3206">
                  <c:v>1.7606039999999998</c:v>
                </c:pt>
                <c:pt idx="3207">
                  <c:v>1.7606039999999998</c:v>
                </c:pt>
                <c:pt idx="3208">
                  <c:v>1.760616</c:v>
                </c:pt>
                <c:pt idx="3209">
                  <c:v>1.7606269999999971</c:v>
                </c:pt>
                <c:pt idx="3210">
                  <c:v>1.760648</c:v>
                </c:pt>
                <c:pt idx="3211">
                  <c:v>1.760615</c:v>
                </c:pt>
                <c:pt idx="3212">
                  <c:v>1.7605909999999998</c:v>
                </c:pt>
                <c:pt idx="3213">
                  <c:v>1.7605939999999998</c:v>
                </c:pt>
                <c:pt idx="3214">
                  <c:v>1.7605939999999998</c:v>
                </c:pt>
                <c:pt idx="3215">
                  <c:v>1.7606139999999999</c:v>
                </c:pt>
                <c:pt idx="3216">
                  <c:v>1.760648</c:v>
                </c:pt>
                <c:pt idx="3217">
                  <c:v>1.7606679999999999</c:v>
                </c:pt>
                <c:pt idx="3218">
                  <c:v>1.7607009999999998</c:v>
                </c:pt>
                <c:pt idx="3219">
                  <c:v>1.7607279999999998</c:v>
                </c:pt>
                <c:pt idx="3220">
                  <c:v>1.7607659999999998</c:v>
                </c:pt>
                <c:pt idx="3221">
                  <c:v>1.760794999999997</c:v>
                </c:pt>
                <c:pt idx="3222">
                  <c:v>1.7607929999999998</c:v>
                </c:pt>
                <c:pt idx="3223">
                  <c:v>1.7607839999999999</c:v>
                </c:pt>
                <c:pt idx="3224">
                  <c:v>1.7607979999999999</c:v>
                </c:pt>
                <c:pt idx="3225">
                  <c:v>1.760785</c:v>
                </c:pt>
                <c:pt idx="3226">
                  <c:v>1.7607659999999998</c:v>
                </c:pt>
                <c:pt idx="3227">
                  <c:v>1.760756</c:v>
                </c:pt>
                <c:pt idx="3228">
                  <c:v>1.7607520000000001</c:v>
                </c:pt>
                <c:pt idx="3229">
                  <c:v>1.7607659999999998</c:v>
                </c:pt>
                <c:pt idx="3230">
                  <c:v>1.7607649999999968</c:v>
                </c:pt>
                <c:pt idx="3231">
                  <c:v>1.7607279999999998</c:v>
                </c:pt>
                <c:pt idx="3232">
                  <c:v>1.760718</c:v>
                </c:pt>
                <c:pt idx="3233">
                  <c:v>1.7607039999999998</c:v>
                </c:pt>
                <c:pt idx="3234">
                  <c:v>1.7606759999999999</c:v>
                </c:pt>
                <c:pt idx="3235">
                  <c:v>1.7606539999999999</c:v>
                </c:pt>
                <c:pt idx="3236">
                  <c:v>1.7606709999999999</c:v>
                </c:pt>
                <c:pt idx="3237">
                  <c:v>1.7606989999999998</c:v>
                </c:pt>
                <c:pt idx="3238">
                  <c:v>1.7607009999999998</c:v>
                </c:pt>
                <c:pt idx="3239">
                  <c:v>1.7606869999999999</c:v>
                </c:pt>
                <c:pt idx="3240">
                  <c:v>1.7606889999999999</c:v>
                </c:pt>
                <c:pt idx="3241">
                  <c:v>1.7606789999999999</c:v>
                </c:pt>
                <c:pt idx="3242">
                  <c:v>1.7606569999999999</c:v>
                </c:pt>
                <c:pt idx="3243">
                  <c:v>1.760648</c:v>
                </c:pt>
                <c:pt idx="3244">
                  <c:v>1.7606649999999968</c:v>
                </c:pt>
                <c:pt idx="3245">
                  <c:v>1.760677</c:v>
                </c:pt>
                <c:pt idx="3246">
                  <c:v>1.760686</c:v>
                </c:pt>
                <c:pt idx="3247">
                  <c:v>1.76067</c:v>
                </c:pt>
                <c:pt idx="3248">
                  <c:v>1.76061</c:v>
                </c:pt>
                <c:pt idx="3249">
                  <c:v>1.760559</c:v>
                </c:pt>
                <c:pt idx="3250">
                  <c:v>1.7605550000000001</c:v>
                </c:pt>
                <c:pt idx="3251">
                  <c:v>1.760489</c:v>
                </c:pt>
                <c:pt idx="3252">
                  <c:v>1.760475</c:v>
                </c:pt>
                <c:pt idx="3253">
                  <c:v>1.7605389999999999</c:v>
                </c:pt>
                <c:pt idx="3254">
                  <c:v>1.7605459999999999</c:v>
                </c:pt>
                <c:pt idx="3255">
                  <c:v>1.7604869999999999</c:v>
                </c:pt>
                <c:pt idx="3256">
                  <c:v>1.7604470000000001</c:v>
                </c:pt>
                <c:pt idx="3257">
                  <c:v>1.7604439999999999</c:v>
                </c:pt>
                <c:pt idx="3258">
                  <c:v>1.760478</c:v>
                </c:pt>
                <c:pt idx="3259">
                  <c:v>1.7604580000000001</c:v>
                </c:pt>
                <c:pt idx="3260">
                  <c:v>1.7604039999999999</c:v>
                </c:pt>
                <c:pt idx="3261">
                  <c:v>1.760367</c:v>
                </c:pt>
                <c:pt idx="3262">
                  <c:v>1.76034</c:v>
                </c:pt>
                <c:pt idx="3263">
                  <c:v>1.7602629999999999</c:v>
                </c:pt>
                <c:pt idx="3264">
                  <c:v>1.760216</c:v>
                </c:pt>
                <c:pt idx="3265">
                  <c:v>1.760175</c:v>
                </c:pt>
                <c:pt idx="3266">
                  <c:v>1.760148</c:v>
                </c:pt>
                <c:pt idx="3267">
                  <c:v>1.7601009999999999</c:v>
                </c:pt>
                <c:pt idx="3268">
                  <c:v>1.7600469999999999</c:v>
                </c:pt>
                <c:pt idx="3269">
                  <c:v>1.760027</c:v>
                </c:pt>
                <c:pt idx="3270">
                  <c:v>1.760008</c:v>
                </c:pt>
                <c:pt idx="3271">
                  <c:v>1.759981999999997</c:v>
                </c:pt>
                <c:pt idx="3272">
                  <c:v>1.7599679999999998</c:v>
                </c:pt>
                <c:pt idx="3273">
                  <c:v>1.7599529999999999</c:v>
                </c:pt>
                <c:pt idx="3274">
                  <c:v>1.7599299999999953</c:v>
                </c:pt>
                <c:pt idx="3275">
                  <c:v>1.7599229999999968</c:v>
                </c:pt>
                <c:pt idx="3276">
                  <c:v>1.7598819999999971</c:v>
                </c:pt>
                <c:pt idx="3277">
                  <c:v>1.759811999999997</c:v>
                </c:pt>
                <c:pt idx="3278">
                  <c:v>1.7597449999999968</c:v>
                </c:pt>
                <c:pt idx="3279">
                  <c:v>1.7597179999999999</c:v>
                </c:pt>
                <c:pt idx="3280">
                  <c:v>1.7597329999999998</c:v>
                </c:pt>
                <c:pt idx="3281">
                  <c:v>1.7597729999999998</c:v>
                </c:pt>
                <c:pt idx="3282">
                  <c:v>1.7597529999999999</c:v>
                </c:pt>
                <c:pt idx="3283">
                  <c:v>1.7596979999999998</c:v>
                </c:pt>
                <c:pt idx="3284">
                  <c:v>1.7596639999999968</c:v>
                </c:pt>
                <c:pt idx="3285">
                  <c:v>1.759647</c:v>
                </c:pt>
                <c:pt idx="3286">
                  <c:v>1.7596179999999999</c:v>
                </c:pt>
                <c:pt idx="3287">
                  <c:v>1.759585</c:v>
                </c:pt>
                <c:pt idx="3288">
                  <c:v>1.7595599999999998</c:v>
                </c:pt>
                <c:pt idx="3289">
                  <c:v>1.7595479999999999</c:v>
                </c:pt>
                <c:pt idx="3290">
                  <c:v>1.7595239999999965</c:v>
                </c:pt>
                <c:pt idx="3291">
                  <c:v>1.7595029999999998</c:v>
                </c:pt>
                <c:pt idx="3292">
                  <c:v>1.759485</c:v>
                </c:pt>
                <c:pt idx="3293">
                  <c:v>1.7594529999999999</c:v>
                </c:pt>
                <c:pt idx="3294">
                  <c:v>1.7594059999999998</c:v>
                </c:pt>
                <c:pt idx="3295">
                  <c:v>1.7593609999999971</c:v>
                </c:pt>
                <c:pt idx="3296">
                  <c:v>1.759342</c:v>
                </c:pt>
                <c:pt idx="3297">
                  <c:v>1.7593199999999998</c:v>
                </c:pt>
                <c:pt idx="3298">
                  <c:v>1.7593179999999999</c:v>
                </c:pt>
                <c:pt idx="3299">
                  <c:v>1.7593199999999998</c:v>
                </c:pt>
                <c:pt idx="3300">
                  <c:v>1.7593259999999971</c:v>
                </c:pt>
                <c:pt idx="3301">
                  <c:v>1.759371999999997</c:v>
                </c:pt>
                <c:pt idx="3302">
                  <c:v>1.7593599999999998</c:v>
                </c:pt>
                <c:pt idx="3303">
                  <c:v>1.759287</c:v>
                </c:pt>
                <c:pt idx="3304">
                  <c:v>1.7592589999999999</c:v>
                </c:pt>
                <c:pt idx="3305">
                  <c:v>1.7592809999999999</c:v>
                </c:pt>
                <c:pt idx="3306">
                  <c:v>1.7592949999999961</c:v>
                </c:pt>
                <c:pt idx="3307">
                  <c:v>1.7593159999999999</c:v>
                </c:pt>
                <c:pt idx="3308">
                  <c:v>1.7592959999999978</c:v>
                </c:pt>
                <c:pt idx="3309">
                  <c:v>1.7593089999999998</c:v>
                </c:pt>
                <c:pt idx="3310">
                  <c:v>1.7593129999999999</c:v>
                </c:pt>
                <c:pt idx="3311">
                  <c:v>1.759317</c:v>
                </c:pt>
                <c:pt idx="3312">
                  <c:v>1.7593059999999998</c:v>
                </c:pt>
                <c:pt idx="3313">
                  <c:v>1.759317</c:v>
                </c:pt>
                <c:pt idx="3314">
                  <c:v>1.7593429999999999</c:v>
                </c:pt>
                <c:pt idx="3315">
                  <c:v>1.7593659999999998</c:v>
                </c:pt>
                <c:pt idx="3316">
                  <c:v>1.7593739999999998</c:v>
                </c:pt>
                <c:pt idx="3317">
                  <c:v>1.7593779999999999</c:v>
                </c:pt>
                <c:pt idx="3318">
                  <c:v>1.7593759999999998</c:v>
                </c:pt>
                <c:pt idx="3319">
                  <c:v>1.7593189999999999</c:v>
                </c:pt>
                <c:pt idx="3320">
                  <c:v>1.7592699999999968</c:v>
                </c:pt>
                <c:pt idx="3321">
                  <c:v>1.7592409999999998</c:v>
                </c:pt>
                <c:pt idx="3322">
                  <c:v>1.759242</c:v>
                </c:pt>
                <c:pt idx="3323">
                  <c:v>1.7592269999999968</c:v>
                </c:pt>
                <c:pt idx="3324">
                  <c:v>1.7591779999999999</c:v>
                </c:pt>
                <c:pt idx="3325">
                  <c:v>1.7591359999999998</c:v>
                </c:pt>
                <c:pt idx="3326">
                  <c:v>1.759152</c:v>
                </c:pt>
                <c:pt idx="3327">
                  <c:v>1.7591689999999998</c:v>
                </c:pt>
                <c:pt idx="3328">
                  <c:v>1.7591659999999998</c:v>
                </c:pt>
                <c:pt idx="3329">
                  <c:v>1.759147</c:v>
                </c:pt>
                <c:pt idx="3330">
                  <c:v>1.7591039999999998</c:v>
                </c:pt>
                <c:pt idx="3331">
                  <c:v>1.759053</c:v>
                </c:pt>
                <c:pt idx="3332">
                  <c:v>1.7590059999999998</c:v>
                </c:pt>
                <c:pt idx="3333">
                  <c:v>1.7589859999999999</c:v>
                </c:pt>
                <c:pt idx="3334">
                  <c:v>1.7589859999999999</c:v>
                </c:pt>
                <c:pt idx="3335">
                  <c:v>1.7589649999999968</c:v>
                </c:pt>
                <c:pt idx="3336">
                  <c:v>1.7589059999999999</c:v>
                </c:pt>
                <c:pt idx="3337">
                  <c:v>1.758867</c:v>
                </c:pt>
                <c:pt idx="3338">
                  <c:v>1.7588659999999998</c:v>
                </c:pt>
                <c:pt idx="3339">
                  <c:v>1.7588489999999999</c:v>
                </c:pt>
                <c:pt idx="3340">
                  <c:v>1.7588709999999999</c:v>
                </c:pt>
                <c:pt idx="3341">
                  <c:v>1.7588899999999998</c:v>
                </c:pt>
                <c:pt idx="3342">
                  <c:v>1.758883</c:v>
                </c:pt>
                <c:pt idx="3343">
                  <c:v>1.7588619999999968</c:v>
                </c:pt>
                <c:pt idx="3344">
                  <c:v>1.7588539999999999</c:v>
                </c:pt>
                <c:pt idx="3345">
                  <c:v>1.7588949999999968</c:v>
                </c:pt>
                <c:pt idx="3346">
                  <c:v>1.758912</c:v>
                </c:pt>
                <c:pt idx="3347">
                  <c:v>1.7589289999999971</c:v>
                </c:pt>
                <c:pt idx="3348">
                  <c:v>1.7589279999999998</c:v>
                </c:pt>
                <c:pt idx="3349">
                  <c:v>1.7589229999999998</c:v>
                </c:pt>
                <c:pt idx="3350">
                  <c:v>1.7588999999999968</c:v>
                </c:pt>
                <c:pt idx="3351">
                  <c:v>1.7588779999999999</c:v>
                </c:pt>
                <c:pt idx="3352">
                  <c:v>1.7588839999999999</c:v>
                </c:pt>
                <c:pt idx="3353">
                  <c:v>1.7588689999999998</c:v>
                </c:pt>
                <c:pt idx="3354">
                  <c:v>1.7588629999999998</c:v>
                </c:pt>
                <c:pt idx="3355">
                  <c:v>1.7588689999999998</c:v>
                </c:pt>
                <c:pt idx="3356">
                  <c:v>1.7588839999999999</c:v>
                </c:pt>
                <c:pt idx="3357">
                  <c:v>1.7588199999999998</c:v>
                </c:pt>
                <c:pt idx="3358">
                  <c:v>1.7587520000000001</c:v>
                </c:pt>
                <c:pt idx="3359">
                  <c:v>1.758702</c:v>
                </c:pt>
                <c:pt idx="3360">
                  <c:v>1.7586939999999998</c:v>
                </c:pt>
                <c:pt idx="3361">
                  <c:v>1.7586659999999998</c:v>
                </c:pt>
                <c:pt idx="3362">
                  <c:v>1.7586609999999998</c:v>
                </c:pt>
                <c:pt idx="3363">
                  <c:v>1.758678</c:v>
                </c:pt>
                <c:pt idx="3364">
                  <c:v>1.7586649999999968</c:v>
                </c:pt>
                <c:pt idx="3365">
                  <c:v>1.7586639999999998</c:v>
                </c:pt>
                <c:pt idx="3366">
                  <c:v>1.7586459999999999</c:v>
                </c:pt>
                <c:pt idx="3367">
                  <c:v>1.7586850000000001</c:v>
                </c:pt>
                <c:pt idx="3368">
                  <c:v>1.7587009999999998</c:v>
                </c:pt>
                <c:pt idx="3369">
                  <c:v>1.7587189999999999</c:v>
                </c:pt>
                <c:pt idx="3370">
                  <c:v>1.7587709999999999</c:v>
                </c:pt>
                <c:pt idx="3371">
                  <c:v>1.758788</c:v>
                </c:pt>
                <c:pt idx="3372">
                  <c:v>1.7587820000000001</c:v>
                </c:pt>
                <c:pt idx="3373">
                  <c:v>1.7588279999999998</c:v>
                </c:pt>
                <c:pt idx="3374">
                  <c:v>1.758847</c:v>
                </c:pt>
                <c:pt idx="3375">
                  <c:v>1.7588729999999999</c:v>
                </c:pt>
                <c:pt idx="3376">
                  <c:v>1.7588509999999999</c:v>
                </c:pt>
                <c:pt idx="3377">
                  <c:v>1.7588619999999968</c:v>
                </c:pt>
                <c:pt idx="3378">
                  <c:v>1.7588929999999998</c:v>
                </c:pt>
                <c:pt idx="3379">
                  <c:v>1.7589139999999999</c:v>
                </c:pt>
                <c:pt idx="3380">
                  <c:v>1.758872</c:v>
                </c:pt>
                <c:pt idx="3381">
                  <c:v>1.758847</c:v>
                </c:pt>
                <c:pt idx="3382">
                  <c:v>1.7588789999999999</c:v>
                </c:pt>
                <c:pt idx="3383">
                  <c:v>1.758907</c:v>
                </c:pt>
                <c:pt idx="3384">
                  <c:v>1.758912</c:v>
                </c:pt>
                <c:pt idx="3385">
                  <c:v>1.758953</c:v>
                </c:pt>
                <c:pt idx="3386">
                  <c:v>1.7590029999999999</c:v>
                </c:pt>
                <c:pt idx="3387">
                  <c:v>1.7590109999999999</c:v>
                </c:pt>
                <c:pt idx="3388">
                  <c:v>1.7590389999999998</c:v>
                </c:pt>
                <c:pt idx="3389">
                  <c:v>1.7590919999999968</c:v>
                </c:pt>
                <c:pt idx="3390">
                  <c:v>1.7590759999999999</c:v>
                </c:pt>
                <c:pt idx="3391">
                  <c:v>1.75905</c:v>
                </c:pt>
                <c:pt idx="3392">
                  <c:v>1.75905</c:v>
                </c:pt>
                <c:pt idx="3393">
                  <c:v>1.759056</c:v>
                </c:pt>
                <c:pt idx="3394">
                  <c:v>1.7590789999999998</c:v>
                </c:pt>
                <c:pt idx="3395">
                  <c:v>1.7590789999999998</c:v>
                </c:pt>
                <c:pt idx="3396">
                  <c:v>1.759088</c:v>
                </c:pt>
                <c:pt idx="3397">
                  <c:v>1.7590629999999998</c:v>
                </c:pt>
                <c:pt idx="3398">
                  <c:v>1.7590379999999999</c:v>
                </c:pt>
                <c:pt idx="3399">
                  <c:v>1.7590039999999998</c:v>
                </c:pt>
                <c:pt idx="3400">
                  <c:v>1.7589709999999998</c:v>
                </c:pt>
                <c:pt idx="3401">
                  <c:v>1.7589409999999999</c:v>
                </c:pt>
                <c:pt idx="3402">
                  <c:v>1.758896999999997</c:v>
                </c:pt>
                <c:pt idx="3403">
                  <c:v>1.7589089999999998</c:v>
                </c:pt>
                <c:pt idx="3404">
                  <c:v>1.7589229999999998</c:v>
                </c:pt>
                <c:pt idx="3405">
                  <c:v>1.7589079999999999</c:v>
                </c:pt>
                <c:pt idx="3406">
                  <c:v>1.758885</c:v>
                </c:pt>
                <c:pt idx="3407">
                  <c:v>1.7589159999999999</c:v>
                </c:pt>
                <c:pt idx="3408">
                  <c:v>1.758977</c:v>
                </c:pt>
                <c:pt idx="3409">
                  <c:v>1.7590170000000001</c:v>
                </c:pt>
                <c:pt idx="3410">
                  <c:v>1.7590409999999999</c:v>
                </c:pt>
                <c:pt idx="3411">
                  <c:v>1.759085</c:v>
                </c:pt>
                <c:pt idx="3412">
                  <c:v>1.759047</c:v>
                </c:pt>
                <c:pt idx="3413">
                  <c:v>1.7590269999999968</c:v>
                </c:pt>
                <c:pt idx="3414">
                  <c:v>1.7590189999999999</c:v>
                </c:pt>
                <c:pt idx="3415">
                  <c:v>1.75901</c:v>
                </c:pt>
                <c:pt idx="3416">
                  <c:v>1.7589889999999999</c:v>
                </c:pt>
                <c:pt idx="3417">
                  <c:v>1.7589229999999998</c:v>
                </c:pt>
                <c:pt idx="3418">
                  <c:v>1.7588999999999968</c:v>
                </c:pt>
                <c:pt idx="3419">
                  <c:v>1.7588779999999999</c:v>
                </c:pt>
                <c:pt idx="3420">
                  <c:v>1.758832</c:v>
                </c:pt>
                <c:pt idx="3421">
                  <c:v>1.7587929999999998</c:v>
                </c:pt>
                <c:pt idx="3422">
                  <c:v>1.7587639999999998</c:v>
                </c:pt>
                <c:pt idx="3423">
                  <c:v>1.758748</c:v>
                </c:pt>
                <c:pt idx="3424">
                  <c:v>1.758742</c:v>
                </c:pt>
                <c:pt idx="3425">
                  <c:v>1.7587249999999968</c:v>
                </c:pt>
                <c:pt idx="3426">
                  <c:v>1.7587089999999999</c:v>
                </c:pt>
                <c:pt idx="3427">
                  <c:v>1.7586739999999998</c:v>
                </c:pt>
                <c:pt idx="3428">
                  <c:v>1.7586569999999999</c:v>
                </c:pt>
                <c:pt idx="3429">
                  <c:v>1.7586639999999998</c:v>
                </c:pt>
                <c:pt idx="3430">
                  <c:v>1.7586820000000001</c:v>
                </c:pt>
                <c:pt idx="3431">
                  <c:v>1.758713</c:v>
                </c:pt>
                <c:pt idx="3432">
                  <c:v>1.7587279999999998</c:v>
                </c:pt>
                <c:pt idx="3433">
                  <c:v>1.7586909999999998</c:v>
                </c:pt>
                <c:pt idx="3434">
                  <c:v>1.7586109999999999</c:v>
                </c:pt>
                <c:pt idx="3435">
                  <c:v>1.7585339999999998</c:v>
                </c:pt>
                <c:pt idx="3436">
                  <c:v>1.7584820000000001</c:v>
                </c:pt>
                <c:pt idx="3437">
                  <c:v>1.7584979999999999</c:v>
                </c:pt>
                <c:pt idx="3438">
                  <c:v>1.758454</c:v>
                </c:pt>
                <c:pt idx="3439">
                  <c:v>1.758373</c:v>
                </c:pt>
                <c:pt idx="3440">
                  <c:v>1.7583850000000001</c:v>
                </c:pt>
                <c:pt idx="3441">
                  <c:v>1.75841</c:v>
                </c:pt>
                <c:pt idx="3442">
                  <c:v>1.7584199999999999</c:v>
                </c:pt>
                <c:pt idx="3443">
                  <c:v>1.7584279999999999</c:v>
                </c:pt>
                <c:pt idx="3444">
                  <c:v>1.7583939999999998</c:v>
                </c:pt>
                <c:pt idx="3445">
                  <c:v>1.7583309999999999</c:v>
                </c:pt>
                <c:pt idx="3446">
                  <c:v>1.75827</c:v>
                </c:pt>
                <c:pt idx="3447">
                  <c:v>1.7582570000000028</c:v>
                </c:pt>
                <c:pt idx="3448">
                  <c:v>1.758275</c:v>
                </c:pt>
                <c:pt idx="3449">
                  <c:v>1.758289</c:v>
                </c:pt>
                <c:pt idx="3450">
                  <c:v>1.758292</c:v>
                </c:pt>
                <c:pt idx="3451">
                  <c:v>1.758316</c:v>
                </c:pt>
                <c:pt idx="3452">
                  <c:v>1.7583519999999999</c:v>
                </c:pt>
                <c:pt idx="3453">
                  <c:v>1.7583599999999999</c:v>
                </c:pt>
                <c:pt idx="3454">
                  <c:v>1.7582869999999999</c:v>
                </c:pt>
                <c:pt idx="3455">
                  <c:v>1.758222</c:v>
                </c:pt>
                <c:pt idx="3456">
                  <c:v>1.7581770000000001</c:v>
                </c:pt>
                <c:pt idx="3457">
                  <c:v>1.758154</c:v>
                </c:pt>
                <c:pt idx="3458">
                  <c:v>1.758132</c:v>
                </c:pt>
                <c:pt idx="3459">
                  <c:v>1.7581150000000001</c:v>
                </c:pt>
                <c:pt idx="3460">
                  <c:v>1.758081</c:v>
                </c:pt>
                <c:pt idx="3461">
                  <c:v>1.758054</c:v>
                </c:pt>
                <c:pt idx="3462">
                  <c:v>1.7580370000000001</c:v>
                </c:pt>
                <c:pt idx="3463">
                  <c:v>1.75803</c:v>
                </c:pt>
                <c:pt idx="3464">
                  <c:v>1.758038</c:v>
                </c:pt>
                <c:pt idx="3465">
                  <c:v>1.7580119999999999</c:v>
                </c:pt>
                <c:pt idx="3466">
                  <c:v>1.7579929999999968</c:v>
                </c:pt>
                <c:pt idx="3467">
                  <c:v>1.7579929999999968</c:v>
                </c:pt>
                <c:pt idx="3468">
                  <c:v>1.7579809999999998</c:v>
                </c:pt>
                <c:pt idx="3469">
                  <c:v>1.7579829999999999</c:v>
                </c:pt>
                <c:pt idx="3470">
                  <c:v>1.7579719999999968</c:v>
                </c:pt>
                <c:pt idx="3471">
                  <c:v>1.7579649999999953</c:v>
                </c:pt>
                <c:pt idx="3472">
                  <c:v>1.7579459999999998</c:v>
                </c:pt>
                <c:pt idx="3473">
                  <c:v>1.7579129999999998</c:v>
                </c:pt>
                <c:pt idx="3474">
                  <c:v>1.7579229999999968</c:v>
                </c:pt>
                <c:pt idx="3475">
                  <c:v>1.7579099999999968</c:v>
                </c:pt>
                <c:pt idx="3476">
                  <c:v>1.7578999999999958</c:v>
                </c:pt>
                <c:pt idx="3477">
                  <c:v>1.757896999999996</c:v>
                </c:pt>
                <c:pt idx="3478">
                  <c:v>1.7578899999999971</c:v>
                </c:pt>
                <c:pt idx="3479">
                  <c:v>1.7578679999999998</c:v>
                </c:pt>
                <c:pt idx="3480">
                  <c:v>1.7578579999999999</c:v>
                </c:pt>
                <c:pt idx="3481">
                  <c:v>1.7578369999999968</c:v>
                </c:pt>
                <c:pt idx="3482">
                  <c:v>1.7578289999999965</c:v>
                </c:pt>
                <c:pt idx="3483">
                  <c:v>1.7578509999999998</c:v>
                </c:pt>
                <c:pt idx="3484">
                  <c:v>1.757906999999997</c:v>
                </c:pt>
                <c:pt idx="3485">
                  <c:v>1.7579159999999998</c:v>
                </c:pt>
                <c:pt idx="3486">
                  <c:v>1.7579129999999998</c:v>
                </c:pt>
                <c:pt idx="3487">
                  <c:v>1.7579159999999998</c:v>
                </c:pt>
                <c:pt idx="3488">
                  <c:v>1.7579449999999968</c:v>
                </c:pt>
                <c:pt idx="3489">
                  <c:v>1.7579889999999998</c:v>
                </c:pt>
                <c:pt idx="3490">
                  <c:v>1.7579309999999968</c:v>
                </c:pt>
                <c:pt idx="3491">
                  <c:v>1.7578839999999998</c:v>
                </c:pt>
                <c:pt idx="3492">
                  <c:v>1.757857</c:v>
                </c:pt>
                <c:pt idx="3493">
                  <c:v>1.757817</c:v>
                </c:pt>
                <c:pt idx="3494">
                  <c:v>1.7577989999999968</c:v>
                </c:pt>
                <c:pt idx="3495">
                  <c:v>1.7577999999999958</c:v>
                </c:pt>
                <c:pt idx="3496">
                  <c:v>1.7577689999999968</c:v>
                </c:pt>
                <c:pt idx="3497">
                  <c:v>1.7577229999999968</c:v>
                </c:pt>
                <c:pt idx="3498">
                  <c:v>1.7576779999999999</c:v>
                </c:pt>
                <c:pt idx="3499">
                  <c:v>1.7576829999999999</c:v>
                </c:pt>
                <c:pt idx="3500">
                  <c:v>1.7576719999999968</c:v>
                </c:pt>
                <c:pt idx="3501">
                  <c:v>1.7576409999999998</c:v>
                </c:pt>
                <c:pt idx="3502">
                  <c:v>1.7576159999999998</c:v>
                </c:pt>
                <c:pt idx="3503">
                  <c:v>1.7575689999999971</c:v>
                </c:pt>
                <c:pt idx="3504">
                  <c:v>1.7576099999999968</c:v>
                </c:pt>
                <c:pt idx="3505">
                  <c:v>1.7576529999999999</c:v>
                </c:pt>
                <c:pt idx="3506">
                  <c:v>1.7576849999999971</c:v>
                </c:pt>
                <c:pt idx="3507">
                  <c:v>1.7576679999999998</c:v>
                </c:pt>
                <c:pt idx="3508">
                  <c:v>1.7576369999999968</c:v>
                </c:pt>
                <c:pt idx="3509">
                  <c:v>1.7576109999999998</c:v>
                </c:pt>
                <c:pt idx="3510">
                  <c:v>1.7576069999999968</c:v>
                </c:pt>
                <c:pt idx="3511">
                  <c:v>1.7575829999999999</c:v>
                </c:pt>
                <c:pt idx="3512">
                  <c:v>1.7575799999999968</c:v>
                </c:pt>
                <c:pt idx="3513">
                  <c:v>1.7575629999999998</c:v>
                </c:pt>
                <c:pt idx="3514">
                  <c:v>1.7575399999999968</c:v>
                </c:pt>
                <c:pt idx="3515">
                  <c:v>1.7575419999999971</c:v>
                </c:pt>
                <c:pt idx="3516">
                  <c:v>1.7575279999999998</c:v>
                </c:pt>
                <c:pt idx="3517">
                  <c:v>1.757560999999997</c:v>
                </c:pt>
                <c:pt idx="3518">
                  <c:v>1.7575659999999971</c:v>
                </c:pt>
                <c:pt idx="3519">
                  <c:v>1.7575439999999998</c:v>
                </c:pt>
                <c:pt idx="3520">
                  <c:v>1.757555</c:v>
                </c:pt>
                <c:pt idx="3521">
                  <c:v>1.7575539999999998</c:v>
                </c:pt>
                <c:pt idx="3522">
                  <c:v>1.7575279999999998</c:v>
                </c:pt>
                <c:pt idx="3523">
                  <c:v>1.7574979999999998</c:v>
                </c:pt>
                <c:pt idx="3524">
                  <c:v>1.757452</c:v>
                </c:pt>
                <c:pt idx="3525">
                  <c:v>1.7574539999999998</c:v>
                </c:pt>
                <c:pt idx="3526">
                  <c:v>1.757458</c:v>
                </c:pt>
                <c:pt idx="3527">
                  <c:v>1.757452</c:v>
                </c:pt>
                <c:pt idx="3528">
                  <c:v>1.7574229999999971</c:v>
                </c:pt>
                <c:pt idx="3529">
                  <c:v>1.7573979999999998</c:v>
                </c:pt>
                <c:pt idx="3530">
                  <c:v>1.7573909999999968</c:v>
                </c:pt>
                <c:pt idx="3531">
                  <c:v>1.7573459999999999</c:v>
                </c:pt>
                <c:pt idx="3532">
                  <c:v>1.7573209999999968</c:v>
                </c:pt>
                <c:pt idx="3533">
                  <c:v>1.7572979999999998</c:v>
                </c:pt>
                <c:pt idx="3534">
                  <c:v>1.7572959999999971</c:v>
                </c:pt>
                <c:pt idx="3535">
                  <c:v>1.7573179999999999</c:v>
                </c:pt>
                <c:pt idx="3536">
                  <c:v>1.7573349999999968</c:v>
                </c:pt>
                <c:pt idx="3537">
                  <c:v>1.7572889999999999</c:v>
                </c:pt>
                <c:pt idx="3538">
                  <c:v>1.7572409999999998</c:v>
                </c:pt>
                <c:pt idx="3539">
                  <c:v>1.7571889999999999</c:v>
                </c:pt>
                <c:pt idx="3540">
                  <c:v>1.7571570000000001</c:v>
                </c:pt>
                <c:pt idx="3541">
                  <c:v>1.7571249999999961</c:v>
                </c:pt>
                <c:pt idx="3542">
                  <c:v>1.757082</c:v>
                </c:pt>
                <c:pt idx="3543">
                  <c:v>1.757045</c:v>
                </c:pt>
                <c:pt idx="3544">
                  <c:v>1.7570229999999998</c:v>
                </c:pt>
                <c:pt idx="3545">
                  <c:v>1.7570139999999999</c:v>
                </c:pt>
                <c:pt idx="3546">
                  <c:v>1.757007</c:v>
                </c:pt>
                <c:pt idx="3547">
                  <c:v>1.7569939999999971</c:v>
                </c:pt>
                <c:pt idx="3548">
                  <c:v>1.7569729999999999</c:v>
                </c:pt>
                <c:pt idx="3549">
                  <c:v>1.7569789999999998</c:v>
                </c:pt>
                <c:pt idx="3550">
                  <c:v>1.756945</c:v>
                </c:pt>
                <c:pt idx="3551">
                  <c:v>1.7569109999999999</c:v>
                </c:pt>
                <c:pt idx="3552">
                  <c:v>1.7569009999999998</c:v>
                </c:pt>
                <c:pt idx="3553">
                  <c:v>1.7568839999999999</c:v>
                </c:pt>
                <c:pt idx="3554">
                  <c:v>1.75681</c:v>
                </c:pt>
                <c:pt idx="3555">
                  <c:v>1.756748</c:v>
                </c:pt>
                <c:pt idx="3556">
                  <c:v>1.75667</c:v>
                </c:pt>
                <c:pt idx="3557">
                  <c:v>1.7565869999999999</c:v>
                </c:pt>
                <c:pt idx="3558">
                  <c:v>1.7565279999999999</c:v>
                </c:pt>
                <c:pt idx="3559">
                  <c:v>1.756488</c:v>
                </c:pt>
                <c:pt idx="3560">
                  <c:v>1.7564339999999998</c:v>
                </c:pt>
                <c:pt idx="3561">
                  <c:v>1.7564199999999999</c:v>
                </c:pt>
                <c:pt idx="3562">
                  <c:v>1.7564329999999999</c:v>
                </c:pt>
                <c:pt idx="3563">
                  <c:v>1.7564150000000001</c:v>
                </c:pt>
                <c:pt idx="3564">
                  <c:v>1.7563629999999999</c:v>
                </c:pt>
                <c:pt idx="3565">
                  <c:v>1.7563070000000001</c:v>
                </c:pt>
                <c:pt idx="3566">
                  <c:v>1.756273</c:v>
                </c:pt>
                <c:pt idx="3567">
                  <c:v>1.7561909999999998</c:v>
                </c:pt>
                <c:pt idx="3568">
                  <c:v>1.756103</c:v>
                </c:pt>
                <c:pt idx="3569">
                  <c:v>1.7560439999999999</c:v>
                </c:pt>
                <c:pt idx="3570">
                  <c:v>1.7559629999999971</c:v>
                </c:pt>
                <c:pt idx="3571">
                  <c:v>1.755896999999996</c:v>
                </c:pt>
                <c:pt idx="3572">
                  <c:v>1.7558709999999971</c:v>
                </c:pt>
                <c:pt idx="3573">
                  <c:v>1.7558219999999953</c:v>
                </c:pt>
                <c:pt idx="3574">
                  <c:v>1.7557469999999971</c:v>
                </c:pt>
                <c:pt idx="3575">
                  <c:v>1.7556759999999998</c:v>
                </c:pt>
                <c:pt idx="3576">
                  <c:v>1.7555979999999998</c:v>
                </c:pt>
                <c:pt idx="3577">
                  <c:v>1.755517</c:v>
                </c:pt>
                <c:pt idx="3578">
                  <c:v>1.75545</c:v>
                </c:pt>
                <c:pt idx="3579">
                  <c:v>1.755382</c:v>
                </c:pt>
                <c:pt idx="3580">
                  <c:v>1.7553259999999971</c:v>
                </c:pt>
                <c:pt idx="3581">
                  <c:v>1.755263999999997</c:v>
                </c:pt>
                <c:pt idx="3582">
                  <c:v>1.7551709999999998</c:v>
                </c:pt>
                <c:pt idx="3583">
                  <c:v>1.7550969999999968</c:v>
                </c:pt>
                <c:pt idx="3584">
                  <c:v>1.755039999999997</c:v>
                </c:pt>
                <c:pt idx="3585">
                  <c:v>1.754956</c:v>
                </c:pt>
                <c:pt idx="3586">
                  <c:v>1.7548739999999998</c:v>
                </c:pt>
                <c:pt idx="3587">
                  <c:v>1.7548229999999998</c:v>
                </c:pt>
                <c:pt idx="3588">
                  <c:v>1.7547979999999999</c:v>
                </c:pt>
                <c:pt idx="3589">
                  <c:v>1.754756</c:v>
                </c:pt>
                <c:pt idx="3590">
                  <c:v>1.7547339999999998</c:v>
                </c:pt>
                <c:pt idx="3591">
                  <c:v>1.7547009999999998</c:v>
                </c:pt>
                <c:pt idx="3592">
                  <c:v>1.7546599999999999</c:v>
                </c:pt>
                <c:pt idx="3593">
                  <c:v>1.7545939999999998</c:v>
                </c:pt>
                <c:pt idx="3594">
                  <c:v>1.7545259999999998</c:v>
                </c:pt>
                <c:pt idx="3595">
                  <c:v>1.754443</c:v>
                </c:pt>
                <c:pt idx="3596">
                  <c:v>1.754394999999997</c:v>
                </c:pt>
                <c:pt idx="3597">
                  <c:v>1.754372</c:v>
                </c:pt>
                <c:pt idx="3598">
                  <c:v>1.7543239999999998</c:v>
                </c:pt>
                <c:pt idx="3599">
                  <c:v>1.7542279999999999</c:v>
                </c:pt>
                <c:pt idx="3600">
                  <c:v>1.7541959999999999</c:v>
                </c:pt>
                <c:pt idx="3601">
                  <c:v>1.7541289999999998</c:v>
                </c:pt>
                <c:pt idx="3602">
                  <c:v>1.7540530000000001</c:v>
                </c:pt>
                <c:pt idx="3603">
                  <c:v>1.753987</c:v>
                </c:pt>
                <c:pt idx="3604">
                  <c:v>1.7539459999999998</c:v>
                </c:pt>
                <c:pt idx="3605">
                  <c:v>1.7539259999999965</c:v>
                </c:pt>
                <c:pt idx="3606">
                  <c:v>1.7538819999999971</c:v>
                </c:pt>
                <c:pt idx="3607">
                  <c:v>1.7538649999999953</c:v>
                </c:pt>
                <c:pt idx="3608">
                  <c:v>1.7538309999999968</c:v>
                </c:pt>
                <c:pt idx="3609">
                  <c:v>1.7537749999999968</c:v>
                </c:pt>
                <c:pt idx="3610">
                  <c:v>1.7537409999999998</c:v>
                </c:pt>
                <c:pt idx="3611">
                  <c:v>1.7536599999999998</c:v>
                </c:pt>
                <c:pt idx="3612">
                  <c:v>1.753582</c:v>
                </c:pt>
                <c:pt idx="3613">
                  <c:v>1.7535129999999999</c:v>
                </c:pt>
                <c:pt idx="3614">
                  <c:v>1.7534489999999998</c:v>
                </c:pt>
                <c:pt idx="3615">
                  <c:v>1.7533729999999998</c:v>
                </c:pt>
                <c:pt idx="3616">
                  <c:v>1.7533089999999998</c:v>
                </c:pt>
                <c:pt idx="3617">
                  <c:v>1.7532669999999968</c:v>
                </c:pt>
                <c:pt idx="3618">
                  <c:v>1.7532669999999968</c:v>
                </c:pt>
                <c:pt idx="3619">
                  <c:v>1.753269999999997</c:v>
                </c:pt>
                <c:pt idx="3620">
                  <c:v>1.7531969999999968</c:v>
                </c:pt>
                <c:pt idx="3621">
                  <c:v>1.7531269999999968</c:v>
                </c:pt>
                <c:pt idx="3622">
                  <c:v>1.7530759999999999</c:v>
                </c:pt>
                <c:pt idx="3623">
                  <c:v>1.7530489999999999</c:v>
                </c:pt>
                <c:pt idx="3624">
                  <c:v>1.7530339999999998</c:v>
                </c:pt>
                <c:pt idx="3625">
                  <c:v>1.7530079999999999</c:v>
                </c:pt>
                <c:pt idx="3626">
                  <c:v>1.7529669999999971</c:v>
                </c:pt>
                <c:pt idx="3627">
                  <c:v>1.7529439999999998</c:v>
                </c:pt>
                <c:pt idx="3628">
                  <c:v>1.752902</c:v>
                </c:pt>
                <c:pt idx="3629">
                  <c:v>1.7528689999999998</c:v>
                </c:pt>
                <c:pt idx="3630">
                  <c:v>1.7528359999999998</c:v>
                </c:pt>
                <c:pt idx="3631">
                  <c:v>1.7528689999999998</c:v>
                </c:pt>
                <c:pt idx="3632">
                  <c:v>1.7528779999999999</c:v>
                </c:pt>
                <c:pt idx="3633">
                  <c:v>1.7528439999999998</c:v>
                </c:pt>
                <c:pt idx="3634">
                  <c:v>1.7527820000000001</c:v>
                </c:pt>
                <c:pt idx="3635">
                  <c:v>1.752767</c:v>
                </c:pt>
                <c:pt idx="3636">
                  <c:v>1.752753</c:v>
                </c:pt>
                <c:pt idx="3637">
                  <c:v>1.7527470000000001</c:v>
                </c:pt>
                <c:pt idx="3638">
                  <c:v>1.7526870000000001</c:v>
                </c:pt>
                <c:pt idx="3639">
                  <c:v>1.7526629999999999</c:v>
                </c:pt>
                <c:pt idx="3640">
                  <c:v>1.7526339999999998</c:v>
                </c:pt>
                <c:pt idx="3641">
                  <c:v>1.752618</c:v>
                </c:pt>
                <c:pt idx="3642">
                  <c:v>1.752589</c:v>
                </c:pt>
                <c:pt idx="3643">
                  <c:v>1.752588</c:v>
                </c:pt>
                <c:pt idx="3644">
                  <c:v>1.7525839999999999</c:v>
                </c:pt>
                <c:pt idx="3645">
                  <c:v>1.752575</c:v>
                </c:pt>
                <c:pt idx="3646">
                  <c:v>1.7525679999999999</c:v>
                </c:pt>
                <c:pt idx="3647">
                  <c:v>1.7525329999999999</c:v>
                </c:pt>
                <c:pt idx="3648">
                  <c:v>1.7524989999999998</c:v>
                </c:pt>
                <c:pt idx="3649">
                  <c:v>1.752459</c:v>
                </c:pt>
                <c:pt idx="3650">
                  <c:v>1.7523929999999999</c:v>
                </c:pt>
                <c:pt idx="3651">
                  <c:v>1.7523629999999999</c:v>
                </c:pt>
                <c:pt idx="3652">
                  <c:v>1.752346</c:v>
                </c:pt>
                <c:pt idx="3653">
                  <c:v>1.752354</c:v>
                </c:pt>
                <c:pt idx="3654">
                  <c:v>1.752375</c:v>
                </c:pt>
                <c:pt idx="3655">
                  <c:v>1.7523569999999999</c:v>
                </c:pt>
                <c:pt idx="3656">
                  <c:v>1.7523150000000001</c:v>
                </c:pt>
                <c:pt idx="3657">
                  <c:v>1.7523059999999999</c:v>
                </c:pt>
                <c:pt idx="3658">
                  <c:v>1.752265</c:v>
                </c:pt>
                <c:pt idx="3659">
                  <c:v>1.752213</c:v>
                </c:pt>
                <c:pt idx="3660">
                  <c:v>1.7521679999999999</c:v>
                </c:pt>
                <c:pt idx="3661">
                  <c:v>1.7521549999999999</c:v>
                </c:pt>
                <c:pt idx="3662">
                  <c:v>1.7521169999999999</c:v>
                </c:pt>
                <c:pt idx="3663">
                  <c:v>1.7521009999999999</c:v>
                </c:pt>
                <c:pt idx="3664">
                  <c:v>1.75206</c:v>
                </c:pt>
                <c:pt idx="3665">
                  <c:v>1.752038</c:v>
                </c:pt>
                <c:pt idx="3666">
                  <c:v>1.7520169999999999</c:v>
                </c:pt>
                <c:pt idx="3667">
                  <c:v>1.7519639999999963</c:v>
                </c:pt>
                <c:pt idx="3668">
                  <c:v>1.7518839999999998</c:v>
                </c:pt>
                <c:pt idx="3669">
                  <c:v>1.7517889999999998</c:v>
                </c:pt>
                <c:pt idx="3670">
                  <c:v>1.7517609999999968</c:v>
                </c:pt>
                <c:pt idx="3671">
                  <c:v>1.7517339999999968</c:v>
                </c:pt>
                <c:pt idx="3672">
                  <c:v>1.7516829999999999</c:v>
                </c:pt>
                <c:pt idx="3673">
                  <c:v>1.7516839999999998</c:v>
                </c:pt>
                <c:pt idx="3674">
                  <c:v>1.7516719999999968</c:v>
                </c:pt>
                <c:pt idx="3675">
                  <c:v>1.7516339999999968</c:v>
                </c:pt>
                <c:pt idx="3676">
                  <c:v>1.7516069999999968</c:v>
                </c:pt>
                <c:pt idx="3677">
                  <c:v>1.7515949999999954</c:v>
                </c:pt>
                <c:pt idx="3678">
                  <c:v>1.751582</c:v>
                </c:pt>
                <c:pt idx="3679">
                  <c:v>1.7515369999999968</c:v>
                </c:pt>
                <c:pt idx="3680">
                  <c:v>1.7515059999999998</c:v>
                </c:pt>
                <c:pt idx="3681">
                  <c:v>1.751447</c:v>
                </c:pt>
                <c:pt idx="3682">
                  <c:v>1.7513919999999963</c:v>
                </c:pt>
                <c:pt idx="3683">
                  <c:v>1.7513589999999999</c:v>
                </c:pt>
                <c:pt idx="3684">
                  <c:v>1.7513369999999968</c:v>
                </c:pt>
                <c:pt idx="3685">
                  <c:v>1.751287</c:v>
                </c:pt>
                <c:pt idx="3686">
                  <c:v>1.7512489999999998</c:v>
                </c:pt>
                <c:pt idx="3687">
                  <c:v>1.751209999999997</c:v>
                </c:pt>
                <c:pt idx="3688">
                  <c:v>1.7511649999999968</c:v>
                </c:pt>
                <c:pt idx="3689">
                  <c:v>1.751112</c:v>
                </c:pt>
                <c:pt idx="3690">
                  <c:v>1.751082</c:v>
                </c:pt>
                <c:pt idx="3691">
                  <c:v>1.751039999999997</c:v>
                </c:pt>
                <c:pt idx="3692">
                  <c:v>1.751012</c:v>
                </c:pt>
                <c:pt idx="3693">
                  <c:v>1.7509789999999998</c:v>
                </c:pt>
                <c:pt idx="3694">
                  <c:v>1.7509170000000001</c:v>
                </c:pt>
                <c:pt idx="3695">
                  <c:v>1.750856</c:v>
                </c:pt>
                <c:pt idx="3696">
                  <c:v>1.7507969999999971</c:v>
                </c:pt>
                <c:pt idx="3697">
                  <c:v>1.7507329999999999</c:v>
                </c:pt>
                <c:pt idx="3698">
                  <c:v>1.750677</c:v>
                </c:pt>
                <c:pt idx="3699">
                  <c:v>1.7506329999999999</c:v>
                </c:pt>
                <c:pt idx="3700">
                  <c:v>1.7506229999999998</c:v>
                </c:pt>
                <c:pt idx="3701">
                  <c:v>1.750586</c:v>
                </c:pt>
                <c:pt idx="3702">
                  <c:v>1.7505329999999999</c:v>
                </c:pt>
                <c:pt idx="3703">
                  <c:v>1.7504759999999999</c:v>
                </c:pt>
                <c:pt idx="3704">
                  <c:v>1.7503880000000001</c:v>
                </c:pt>
                <c:pt idx="3705">
                  <c:v>1.7503420000000001</c:v>
                </c:pt>
                <c:pt idx="3706">
                  <c:v>1.750335</c:v>
                </c:pt>
                <c:pt idx="3707">
                  <c:v>1.7502899999999999</c:v>
                </c:pt>
                <c:pt idx="3708">
                  <c:v>1.75027</c:v>
                </c:pt>
                <c:pt idx="3709">
                  <c:v>1.750254</c:v>
                </c:pt>
                <c:pt idx="3710">
                  <c:v>1.750203</c:v>
                </c:pt>
                <c:pt idx="3711">
                  <c:v>1.750135</c:v>
                </c:pt>
                <c:pt idx="3712">
                  <c:v>1.750067</c:v>
                </c:pt>
                <c:pt idx="3713">
                  <c:v>1.7500070000000001</c:v>
                </c:pt>
                <c:pt idx="3714">
                  <c:v>1.7499599999999971</c:v>
                </c:pt>
                <c:pt idx="3715">
                  <c:v>1.7499239999999956</c:v>
                </c:pt>
                <c:pt idx="3716">
                  <c:v>1.7498679999999998</c:v>
                </c:pt>
                <c:pt idx="3717">
                  <c:v>1.7498159999999998</c:v>
                </c:pt>
                <c:pt idx="3718">
                  <c:v>1.7498279999999971</c:v>
                </c:pt>
                <c:pt idx="3719">
                  <c:v>1.7498209999999963</c:v>
                </c:pt>
                <c:pt idx="3720">
                  <c:v>1.7497849999999968</c:v>
                </c:pt>
                <c:pt idx="3721">
                  <c:v>1.749771999999997</c:v>
                </c:pt>
                <c:pt idx="3722">
                  <c:v>1.7497539999999998</c:v>
                </c:pt>
                <c:pt idx="3723">
                  <c:v>1.7496399999999968</c:v>
                </c:pt>
                <c:pt idx="3724">
                  <c:v>1.7495679999999998</c:v>
                </c:pt>
                <c:pt idx="3725">
                  <c:v>1.7495099999999968</c:v>
                </c:pt>
                <c:pt idx="3726">
                  <c:v>1.7494599999999998</c:v>
                </c:pt>
                <c:pt idx="3727">
                  <c:v>1.7493919999999961</c:v>
                </c:pt>
                <c:pt idx="3728">
                  <c:v>1.7493489999999998</c:v>
                </c:pt>
                <c:pt idx="3729">
                  <c:v>1.7493229999999971</c:v>
                </c:pt>
                <c:pt idx="3730">
                  <c:v>1.7492429999999999</c:v>
                </c:pt>
                <c:pt idx="3731">
                  <c:v>1.7491509999999999</c:v>
                </c:pt>
                <c:pt idx="3732">
                  <c:v>1.7490999999999968</c:v>
                </c:pt>
                <c:pt idx="3733">
                  <c:v>1.749074999999997</c:v>
                </c:pt>
                <c:pt idx="3734">
                  <c:v>1.7490109999999999</c:v>
                </c:pt>
                <c:pt idx="3735">
                  <c:v>1.748942</c:v>
                </c:pt>
                <c:pt idx="3736">
                  <c:v>1.7488489999999999</c:v>
                </c:pt>
                <c:pt idx="3737">
                  <c:v>1.7487709999999999</c:v>
                </c:pt>
                <c:pt idx="3738">
                  <c:v>1.7487359999999998</c:v>
                </c:pt>
                <c:pt idx="3739">
                  <c:v>1.7487029999999999</c:v>
                </c:pt>
                <c:pt idx="3740">
                  <c:v>1.7486259999999998</c:v>
                </c:pt>
                <c:pt idx="3741">
                  <c:v>1.7485909999999998</c:v>
                </c:pt>
                <c:pt idx="3742">
                  <c:v>1.7485539999999999</c:v>
                </c:pt>
                <c:pt idx="3743">
                  <c:v>1.748491999999997</c:v>
                </c:pt>
                <c:pt idx="3744">
                  <c:v>1.748405</c:v>
                </c:pt>
                <c:pt idx="3745">
                  <c:v>1.748337</c:v>
                </c:pt>
                <c:pt idx="3746">
                  <c:v>1.7482789999999999</c:v>
                </c:pt>
                <c:pt idx="3747">
                  <c:v>1.7482549999999999</c:v>
                </c:pt>
                <c:pt idx="3748">
                  <c:v>1.7482120000000001</c:v>
                </c:pt>
                <c:pt idx="3749">
                  <c:v>1.748159</c:v>
                </c:pt>
                <c:pt idx="3750">
                  <c:v>1.7481070000000001</c:v>
                </c:pt>
                <c:pt idx="3751">
                  <c:v>1.7480899999999999</c:v>
                </c:pt>
                <c:pt idx="3752">
                  <c:v>1.74803</c:v>
                </c:pt>
                <c:pt idx="3753">
                  <c:v>1.7479399999999961</c:v>
                </c:pt>
                <c:pt idx="3754">
                  <c:v>1.7478679999999998</c:v>
                </c:pt>
                <c:pt idx="3755">
                  <c:v>1.7477889999999998</c:v>
                </c:pt>
                <c:pt idx="3756">
                  <c:v>1.7476809999999998</c:v>
                </c:pt>
                <c:pt idx="3757">
                  <c:v>1.7475759999999998</c:v>
                </c:pt>
                <c:pt idx="3758">
                  <c:v>1.7474969999999967</c:v>
                </c:pt>
                <c:pt idx="3759">
                  <c:v>1.7474379999999998</c:v>
                </c:pt>
                <c:pt idx="3760">
                  <c:v>1.7473949999999958</c:v>
                </c:pt>
                <c:pt idx="3761">
                  <c:v>1.7473719999999968</c:v>
                </c:pt>
                <c:pt idx="3762">
                  <c:v>1.7473399999999968</c:v>
                </c:pt>
                <c:pt idx="3763">
                  <c:v>1.7473159999999999</c:v>
                </c:pt>
                <c:pt idx="3764">
                  <c:v>1.7473159999999999</c:v>
                </c:pt>
                <c:pt idx="3765">
                  <c:v>1.7472699999999968</c:v>
                </c:pt>
                <c:pt idx="3766">
                  <c:v>1.7472739999999998</c:v>
                </c:pt>
                <c:pt idx="3767">
                  <c:v>1.7472629999999998</c:v>
                </c:pt>
                <c:pt idx="3768">
                  <c:v>1.7471589999999999</c:v>
                </c:pt>
                <c:pt idx="3769">
                  <c:v>1.747115</c:v>
                </c:pt>
                <c:pt idx="3770">
                  <c:v>1.747077</c:v>
                </c:pt>
                <c:pt idx="3771">
                  <c:v>1.747015</c:v>
                </c:pt>
                <c:pt idx="3772">
                  <c:v>1.7469539999999999</c:v>
                </c:pt>
                <c:pt idx="3773">
                  <c:v>1.7469279999999998</c:v>
                </c:pt>
                <c:pt idx="3774">
                  <c:v>1.7468889999999999</c:v>
                </c:pt>
                <c:pt idx="3775">
                  <c:v>1.7468399999999971</c:v>
                </c:pt>
                <c:pt idx="3776">
                  <c:v>1.7467809999999999</c:v>
                </c:pt>
                <c:pt idx="3777">
                  <c:v>1.7467520000000001</c:v>
                </c:pt>
                <c:pt idx="3778">
                  <c:v>1.7467029999999999</c:v>
                </c:pt>
                <c:pt idx="3779">
                  <c:v>1.746659</c:v>
                </c:pt>
                <c:pt idx="3780">
                  <c:v>1.7466439999999999</c:v>
                </c:pt>
                <c:pt idx="3781">
                  <c:v>1.7466209999999998</c:v>
                </c:pt>
                <c:pt idx="3782">
                  <c:v>1.746575</c:v>
                </c:pt>
                <c:pt idx="3783">
                  <c:v>1.7465229999999998</c:v>
                </c:pt>
                <c:pt idx="3784">
                  <c:v>1.746518</c:v>
                </c:pt>
                <c:pt idx="3785">
                  <c:v>1.746518</c:v>
                </c:pt>
                <c:pt idx="3786">
                  <c:v>1.746502</c:v>
                </c:pt>
                <c:pt idx="3787">
                  <c:v>1.746467</c:v>
                </c:pt>
                <c:pt idx="3788">
                  <c:v>1.746416</c:v>
                </c:pt>
                <c:pt idx="3789">
                  <c:v>1.746362</c:v>
                </c:pt>
                <c:pt idx="3790">
                  <c:v>1.7463109999999999</c:v>
                </c:pt>
                <c:pt idx="3791">
                  <c:v>1.7462289999999998</c:v>
                </c:pt>
                <c:pt idx="3792">
                  <c:v>1.74614</c:v>
                </c:pt>
                <c:pt idx="3793">
                  <c:v>1.7460989999999998</c:v>
                </c:pt>
                <c:pt idx="3794">
                  <c:v>1.746102</c:v>
                </c:pt>
                <c:pt idx="3795">
                  <c:v>1.7461009999999999</c:v>
                </c:pt>
                <c:pt idx="3796">
                  <c:v>1.746073</c:v>
                </c:pt>
                <c:pt idx="3797">
                  <c:v>1.746013</c:v>
                </c:pt>
                <c:pt idx="3798">
                  <c:v>1.7459959999999966</c:v>
                </c:pt>
                <c:pt idx="3799">
                  <c:v>1.745966999999996</c:v>
                </c:pt>
                <c:pt idx="3800">
                  <c:v>1.7459179999999999</c:v>
                </c:pt>
                <c:pt idx="3801">
                  <c:v>1.7458329999999971</c:v>
                </c:pt>
                <c:pt idx="3802">
                  <c:v>1.7457549999999971</c:v>
                </c:pt>
                <c:pt idx="3803">
                  <c:v>1.7457399999999967</c:v>
                </c:pt>
                <c:pt idx="3804">
                  <c:v>1.7457069999999968</c:v>
                </c:pt>
                <c:pt idx="3805">
                  <c:v>1.7456399999999967</c:v>
                </c:pt>
                <c:pt idx="3806">
                  <c:v>1.7455899999999998</c:v>
                </c:pt>
                <c:pt idx="3807">
                  <c:v>1.7456079999999998</c:v>
                </c:pt>
                <c:pt idx="3808">
                  <c:v>1.7456349999999961</c:v>
                </c:pt>
                <c:pt idx="3809">
                  <c:v>1.7455969999999967</c:v>
                </c:pt>
                <c:pt idx="3810">
                  <c:v>1.7455689999999968</c:v>
                </c:pt>
                <c:pt idx="3811">
                  <c:v>1.7455339999999968</c:v>
                </c:pt>
                <c:pt idx="3812">
                  <c:v>1.7455189999999998</c:v>
                </c:pt>
                <c:pt idx="3813">
                  <c:v>1.7454859999999999</c:v>
                </c:pt>
                <c:pt idx="3814">
                  <c:v>1.7454759999999998</c:v>
                </c:pt>
                <c:pt idx="3815">
                  <c:v>1.7454529999999999</c:v>
                </c:pt>
                <c:pt idx="3816">
                  <c:v>1.7453619999999967</c:v>
                </c:pt>
                <c:pt idx="3817">
                  <c:v>1.745287</c:v>
                </c:pt>
                <c:pt idx="3818">
                  <c:v>1.7452609999999971</c:v>
                </c:pt>
                <c:pt idx="3819">
                  <c:v>1.7452229999999971</c:v>
                </c:pt>
                <c:pt idx="3820">
                  <c:v>1.7452239999999968</c:v>
                </c:pt>
                <c:pt idx="3821">
                  <c:v>1.7451789999999998</c:v>
                </c:pt>
                <c:pt idx="3822">
                  <c:v>1.7451269999999968</c:v>
                </c:pt>
                <c:pt idx="3823">
                  <c:v>1.7451109999999999</c:v>
                </c:pt>
                <c:pt idx="3824">
                  <c:v>1.745107</c:v>
                </c:pt>
                <c:pt idx="3825">
                  <c:v>1.7450989999999971</c:v>
                </c:pt>
                <c:pt idx="3826">
                  <c:v>1.745074999999997</c:v>
                </c:pt>
                <c:pt idx="3827">
                  <c:v>1.744999999999997</c:v>
                </c:pt>
                <c:pt idx="3828">
                  <c:v>1.744942</c:v>
                </c:pt>
                <c:pt idx="3829">
                  <c:v>1.744882</c:v>
                </c:pt>
                <c:pt idx="3830">
                  <c:v>1.7448429999999999</c:v>
                </c:pt>
                <c:pt idx="3831">
                  <c:v>1.74481</c:v>
                </c:pt>
                <c:pt idx="3832">
                  <c:v>1.7448089999999998</c:v>
                </c:pt>
                <c:pt idx="3833">
                  <c:v>1.744785</c:v>
                </c:pt>
                <c:pt idx="3834">
                  <c:v>1.7447249999999968</c:v>
                </c:pt>
                <c:pt idx="3835">
                  <c:v>1.7446599999999999</c:v>
                </c:pt>
                <c:pt idx="3836">
                  <c:v>1.7446389999999998</c:v>
                </c:pt>
                <c:pt idx="3837">
                  <c:v>1.7446199999999998</c:v>
                </c:pt>
                <c:pt idx="3838">
                  <c:v>1.7445609999999998</c:v>
                </c:pt>
                <c:pt idx="3839">
                  <c:v>1.7445170000000001</c:v>
                </c:pt>
                <c:pt idx="3840">
                  <c:v>1.7445229999999998</c:v>
                </c:pt>
                <c:pt idx="3841">
                  <c:v>1.7445279999999999</c:v>
                </c:pt>
                <c:pt idx="3842">
                  <c:v>1.7445389999999998</c:v>
                </c:pt>
                <c:pt idx="3843">
                  <c:v>1.744507</c:v>
                </c:pt>
                <c:pt idx="3844">
                  <c:v>1.7444629999999999</c:v>
                </c:pt>
                <c:pt idx="3845">
                  <c:v>1.744405</c:v>
                </c:pt>
                <c:pt idx="3846">
                  <c:v>1.7443989999999998</c:v>
                </c:pt>
                <c:pt idx="3847">
                  <c:v>1.7443869999999999</c:v>
                </c:pt>
                <c:pt idx="3848">
                  <c:v>1.744351</c:v>
                </c:pt>
                <c:pt idx="3849">
                  <c:v>1.74434</c:v>
                </c:pt>
                <c:pt idx="3850">
                  <c:v>1.7443150000000001</c:v>
                </c:pt>
                <c:pt idx="3851">
                  <c:v>1.744292</c:v>
                </c:pt>
                <c:pt idx="3852">
                  <c:v>1.7442989999999998</c:v>
                </c:pt>
                <c:pt idx="3853">
                  <c:v>1.744275</c:v>
                </c:pt>
                <c:pt idx="3854">
                  <c:v>1.744281</c:v>
                </c:pt>
                <c:pt idx="3855">
                  <c:v>1.744308</c:v>
                </c:pt>
                <c:pt idx="3856">
                  <c:v>1.7443289999999998</c:v>
                </c:pt>
                <c:pt idx="3857">
                  <c:v>1.7442939999999998</c:v>
                </c:pt>
                <c:pt idx="3858">
                  <c:v>1.7442039999999999</c:v>
                </c:pt>
                <c:pt idx="3859">
                  <c:v>1.7441659999999999</c:v>
                </c:pt>
                <c:pt idx="3860">
                  <c:v>1.744127</c:v>
                </c:pt>
                <c:pt idx="3861">
                  <c:v>1.744103</c:v>
                </c:pt>
                <c:pt idx="3862">
                  <c:v>1.744092</c:v>
                </c:pt>
                <c:pt idx="3863">
                  <c:v>1.744051</c:v>
                </c:pt>
                <c:pt idx="3864">
                  <c:v>1.7439589999999998</c:v>
                </c:pt>
                <c:pt idx="3865">
                  <c:v>1.7439029999999998</c:v>
                </c:pt>
                <c:pt idx="3866">
                  <c:v>1.7439039999999968</c:v>
                </c:pt>
                <c:pt idx="3867">
                  <c:v>1.7438909999999963</c:v>
                </c:pt>
                <c:pt idx="3868">
                  <c:v>1.7438439999999971</c:v>
                </c:pt>
                <c:pt idx="3869">
                  <c:v>1.7437939999999963</c:v>
                </c:pt>
                <c:pt idx="3870">
                  <c:v>1.743746999999997</c:v>
                </c:pt>
                <c:pt idx="3871">
                  <c:v>1.7437419999999968</c:v>
                </c:pt>
                <c:pt idx="3872">
                  <c:v>1.7437399999999967</c:v>
                </c:pt>
                <c:pt idx="3873">
                  <c:v>1.7436929999999971</c:v>
                </c:pt>
                <c:pt idx="3874">
                  <c:v>1.7436299999999954</c:v>
                </c:pt>
                <c:pt idx="3875">
                  <c:v>1.7435789999999998</c:v>
                </c:pt>
                <c:pt idx="3876">
                  <c:v>1.7435339999999968</c:v>
                </c:pt>
                <c:pt idx="3877">
                  <c:v>1.7435279999999971</c:v>
                </c:pt>
                <c:pt idx="3878">
                  <c:v>1.743501999999997</c:v>
                </c:pt>
                <c:pt idx="3879">
                  <c:v>1.743458</c:v>
                </c:pt>
                <c:pt idx="3880">
                  <c:v>1.7433939999999968</c:v>
                </c:pt>
                <c:pt idx="3881">
                  <c:v>1.7433319999999968</c:v>
                </c:pt>
                <c:pt idx="3882">
                  <c:v>1.7432629999999998</c:v>
                </c:pt>
                <c:pt idx="3883">
                  <c:v>1.7432039999999998</c:v>
                </c:pt>
                <c:pt idx="3884">
                  <c:v>1.7431389999999998</c:v>
                </c:pt>
                <c:pt idx="3885">
                  <c:v>1.7430639999999971</c:v>
                </c:pt>
                <c:pt idx="3886">
                  <c:v>1.7430639999999971</c:v>
                </c:pt>
                <c:pt idx="3887">
                  <c:v>1.7429649999999968</c:v>
                </c:pt>
                <c:pt idx="3888">
                  <c:v>1.742918</c:v>
                </c:pt>
                <c:pt idx="3889">
                  <c:v>1.7428629999999998</c:v>
                </c:pt>
                <c:pt idx="3890">
                  <c:v>1.7427949999999968</c:v>
                </c:pt>
                <c:pt idx="3891">
                  <c:v>1.742713</c:v>
                </c:pt>
                <c:pt idx="3892">
                  <c:v>1.7426359999999999</c:v>
                </c:pt>
                <c:pt idx="3893">
                  <c:v>1.7425759999999999</c:v>
                </c:pt>
                <c:pt idx="3894">
                  <c:v>1.742537</c:v>
                </c:pt>
                <c:pt idx="3895">
                  <c:v>1.7425269999999971</c:v>
                </c:pt>
                <c:pt idx="3896">
                  <c:v>1.7424629999999999</c:v>
                </c:pt>
                <c:pt idx="3897">
                  <c:v>1.7423729999999999</c:v>
                </c:pt>
                <c:pt idx="3898">
                  <c:v>1.7423289999999998</c:v>
                </c:pt>
                <c:pt idx="3899">
                  <c:v>1.742272</c:v>
                </c:pt>
                <c:pt idx="3900">
                  <c:v>1.7422259999999998</c:v>
                </c:pt>
                <c:pt idx="3901">
                  <c:v>1.7422</c:v>
                </c:pt>
                <c:pt idx="3902">
                  <c:v>1.7421629999999999</c:v>
                </c:pt>
                <c:pt idx="3903">
                  <c:v>1.7421259999999998</c:v>
                </c:pt>
                <c:pt idx="3904">
                  <c:v>1.7420580000000001</c:v>
                </c:pt>
                <c:pt idx="3905">
                  <c:v>1.7419789999999971</c:v>
                </c:pt>
                <c:pt idx="3906">
                  <c:v>1.7418559999999998</c:v>
                </c:pt>
                <c:pt idx="3907">
                  <c:v>1.7417629999999971</c:v>
                </c:pt>
                <c:pt idx="3908">
                  <c:v>1.7417109999999998</c:v>
                </c:pt>
                <c:pt idx="3909">
                  <c:v>1.7416779999999998</c:v>
                </c:pt>
                <c:pt idx="3910">
                  <c:v>1.7415909999999968</c:v>
                </c:pt>
                <c:pt idx="3911">
                  <c:v>1.741495999999997</c:v>
                </c:pt>
                <c:pt idx="3912">
                  <c:v>1.741433999999997</c:v>
                </c:pt>
                <c:pt idx="3913">
                  <c:v>1.741382</c:v>
                </c:pt>
                <c:pt idx="3914">
                  <c:v>1.7413339999999971</c:v>
                </c:pt>
                <c:pt idx="3915">
                  <c:v>1.7412899999999998</c:v>
                </c:pt>
                <c:pt idx="3916">
                  <c:v>1.7412039999999998</c:v>
                </c:pt>
                <c:pt idx="3917">
                  <c:v>1.7411179999999999</c:v>
                </c:pt>
                <c:pt idx="3918">
                  <c:v>1.7410629999999998</c:v>
                </c:pt>
                <c:pt idx="3919">
                  <c:v>1.7410459999999999</c:v>
                </c:pt>
                <c:pt idx="3920">
                  <c:v>1.7409829999999999</c:v>
                </c:pt>
                <c:pt idx="3921">
                  <c:v>1.7408939999999971</c:v>
                </c:pt>
                <c:pt idx="3922">
                  <c:v>1.7408219999999968</c:v>
                </c:pt>
                <c:pt idx="3923">
                  <c:v>1.740788</c:v>
                </c:pt>
                <c:pt idx="3924">
                  <c:v>1.7407739999999998</c:v>
                </c:pt>
                <c:pt idx="3925">
                  <c:v>1.7407219999999968</c:v>
                </c:pt>
                <c:pt idx="3926">
                  <c:v>1.7407219999999968</c:v>
                </c:pt>
                <c:pt idx="3927">
                  <c:v>1.7405659999999998</c:v>
                </c:pt>
                <c:pt idx="3928">
                  <c:v>1.740478</c:v>
                </c:pt>
                <c:pt idx="3929">
                  <c:v>1.7404189999999999</c:v>
                </c:pt>
                <c:pt idx="3930">
                  <c:v>1.7403679999999999</c:v>
                </c:pt>
                <c:pt idx="3931">
                  <c:v>1.7403209999999998</c:v>
                </c:pt>
                <c:pt idx="3932">
                  <c:v>1.740235</c:v>
                </c:pt>
                <c:pt idx="3933">
                  <c:v>1.7401580000000001</c:v>
                </c:pt>
                <c:pt idx="3934">
                  <c:v>1.740075</c:v>
                </c:pt>
                <c:pt idx="3935">
                  <c:v>1.740002</c:v>
                </c:pt>
                <c:pt idx="3936">
                  <c:v>1.7399209999999956</c:v>
                </c:pt>
                <c:pt idx="3937">
                  <c:v>1.7398369999999967</c:v>
                </c:pt>
                <c:pt idx="3938">
                  <c:v>1.7397389999999968</c:v>
                </c:pt>
                <c:pt idx="3939">
                  <c:v>1.7396899999999971</c:v>
                </c:pt>
                <c:pt idx="3940">
                  <c:v>1.739644999999997</c:v>
                </c:pt>
                <c:pt idx="3941">
                  <c:v>1.7396149999999968</c:v>
                </c:pt>
                <c:pt idx="3942">
                  <c:v>1.7396089999999971</c:v>
                </c:pt>
                <c:pt idx="3943">
                  <c:v>1.7395429999999998</c:v>
                </c:pt>
                <c:pt idx="3944">
                  <c:v>1.7394529999999999</c:v>
                </c:pt>
                <c:pt idx="3945">
                  <c:v>1.7393649999999961</c:v>
                </c:pt>
                <c:pt idx="3946">
                  <c:v>1.7392929999999998</c:v>
                </c:pt>
                <c:pt idx="3947">
                  <c:v>1.7392759999999998</c:v>
                </c:pt>
                <c:pt idx="3948">
                  <c:v>1.7392259999999971</c:v>
                </c:pt>
                <c:pt idx="3949">
                  <c:v>1.739147</c:v>
                </c:pt>
                <c:pt idx="3950">
                  <c:v>1.7390659999999998</c:v>
                </c:pt>
                <c:pt idx="3951">
                  <c:v>1.7390139999999998</c:v>
                </c:pt>
                <c:pt idx="3952">
                  <c:v>1.7389409999999998</c:v>
                </c:pt>
                <c:pt idx="3953">
                  <c:v>1.7388349999999968</c:v>
                </c:pt>
                <c:pt idx="3954">
                  <c:v>1.7387309999999998</c:v>
                </c:pt>
                <c:pt idx="3955">
                  <c:v>1.738685</c:v>
                </c:pt>
                <c:pt idx="3956">
                  <c:v>1.7386279999999998</c:v>
                </c:pt>
                <c:pt idx="3957">
                  <c:v>1.738634999999997</c:v>
                </c:pt>
                <c:pt idx="3958">
                  <c:v>1.7386209999999978</c:v>
                </c:pt>
                <c:pt idx="3959">
                  <c:v>1.7385599999999999</c:v>
                </c:pt>
                <c:pt idx="3960">
                  <c:v>1.7384679999999999</c:v>
                </c:pt>
                <c:pt idx="3961">
                  <c:v>1.7384729999999999</c:v>
                </c:pt>
                <c:pt idx="3962">
                  <c:v>1.738451</c:v>
                </c:pt>
                <c:pt idx="3963">
                  <c:v>1.738367</c:v>
                </c:pt>
                <c:pt idx="3964">
                  <c:v>1.738305</c:v>
                </c:pt>
                <c:pt idx="3965">
                  <c:v>1.7382139999999999</c:v>
                </c:pt>
                <c:pt idx="3966">
                  <c:v>1.73811</c:v>
                </c:pt>
                <c:pt idx="3967">
                  <c:v>1.7380709999999999</c:v>
                </c:pt>
                <c:pt idx="3968">
                  <c:v>1.73803</c:v>
                </c:pt>
                <c:pt idx="3969">
                  <c:v>1.737957</c:v>
                </c:pt>
                <c:pt idx="3970">
                  <c:v>1.7378729999999998</c:v>
                </c:pt>
                <c:pt idx="3971">
                  <c:v>1.737831999999996</c:v>
                </c:pt>
                <c:pt idx="3972">
                  <c:v>1.7378079999999998</c:v>
                </c:pt>
                <c:pt idx="3973">
                  <c:v>1.7377709999999971</c:v>
                </c:pt>
                <c:pt idx="3974">
                  <c:v>1.7377209999999963</c:v>
                </c:pt>
                <c:pt idx="3975">
                  <c:v>1.7376439999999971</c:v>
                </c:pt>
                <c:pt idx="3976">
                  <c:v>1.737557</c:v>
                </c:pt>
                <c:pt idx="3977">
                  <c:v>1.7375399999999968</c:v>
                </c:pt>
                <c:pt idx="3978">
                  <c:v>1.737499999999996</c:v>
                </c:pt>
                <c:pt idx="3979">
                  <c:v>1.7374829999999999</c:v>
                </c:pt>
                <c:pt idx="3980">
                  <c:v>1.7374319999999968</c:v>
                </c:pt>
                <c:pt idx="3981">
                  <c:v>1.7373939999999968</c:v>
                </c:pt>
                <c:pt idx="3982">
                  <c:v>1.7373289999999968</c:v>
                </c:pt>
                <c:pt idx="3983">
                  <c:v>1.7373059999999998</c:v>
                </c:pt>
                <c:pt idx="3984">
                  <c:v>1.7372459999999998</c:v>
                </c:pt>
                <c:pt idx="3985">
                  <c:v>1.7372159999999999</c:v>
                </c:pt>
                <c:pt idx="3986">
                  <c:v>1.7372069999999971</c:v>
                </c:pt>
                <c:pt idx="3987">
                  <c:v>1.7371999999999967</c:v>
                </c:pt>
                <c:pt idx="3988">
                  <c:v>1.7371259999999971</c:v>
                </c:pt>
                <c:pt idx="3989">
                  <c:v>1.737085</c:v>
                </c:pt>
                <c:pt idx="3990">
                  <c:v>1.7370429999999999</c:v>
                </c:pt>
                <c:pt idx="3991">
                  <c:v>1.7369909999999971</c:v>
                </c:pt>
                <c:pt idx="3992">
                  <c:v>1.7369019999999971</c:v>
                </c:pt>
                <c:pt idx="3993">
                  <c:v>1.7368199999999998</c:v>
                </c:pt>
                <c:pt idx="3994">
                  <c:v>1.7367969999999968</c:v>
                </c:pt>
                <c:pt idx="3995">
                  <c:v>1.7367779999999999</c:v>
                </c:pt>
                <c:pt idx="3996">
                  <c:v>1.736729999999997</c:v>
                </c:pt>
                <c:pt idx="3997">
                  <c:v>1.7366889999999999</c:v>
                </c:pt>
                <c:pt idx="3998">
                  <c:v>1.736613</c:v>
                </c:pt>
                <c:pt idx="3999">
                  <c:v>1.736553</c:v>
                </c:pt>
                <c:pt idx="4000">
                  <c:v>1.736526999999997</c:v>
                </c:pt>
                <c:pt idx="4001">
                  <c:v>1.7364550000000001</c:v>
                </c:pt>
                <c:pt idx="4002">
                  <c:v>1.7363339999999998</c:v>
                </c:pt>
                <c:pt idx="4003">
                  <c:v>1.7362739999999999</c:v>
                </c:pt>
                <c:pt idx="4004">
                  <c:v>1.7362770000000001</c:v>
                </c:pt>
                <c:pt idx="4005">
                  <c:v>1.73621</c:v>
                </c:pt>
                <c:pt idx="4006">
                  <c:v>1.736102</c:v>
                </c:pt>
                <c:pt idx="4007">
                  <c:v>1.7360370000000001</c:v>
                </c:pt>
                <c:pt idx="4008">
                  <c:v>1.7359549999999968</c:v>
                </c:pt>
                <c:pt idx="4009">
                  <c:v>1.7358709999999971</c:v>
                </c:pt>
                <c:pt idx="4010">
                  <c:v>1.735814999999997</c:v>
                </c:pt>
                <c:pt idx="4011">
                  <c:v>1.7358199999999968</c:v>
                </c:pt>
                <c:pt idx="4012">
                  <c:v>1.7357309999999968</c:v>
                </c:pt>
                <c:pt idx="4013">
                  <c:v>1.7356529999999999</c:v>
                </c:pt>
                <c:pt idx="4014">
                  <c:v>1.735582</c:v>
                </c:pt>
                <c:pt idx="4015">
                  <c:v>1.735476999999997</c:v>
                </c:pt>
                <c:pt idx="4016">
                  <c:v>1.7353909999999968</c:v>
                </c:pt>
                <c:pt idx="4017">
                  <c:v>1.7353439999999998</c:v>
                </c:pt>
                <c:pt idx="4018">
                  <c:v>1.7352529999999999</c:v>
                </c:pt>
                <c:pt idx="4019">
                  <c:v>1.7351799999999971</c:v>
                </c:pt>
                <c:pt idx="4020">
                  <c:v>1.7351079999999999</c:v>
                </c:pt>
                <c:pt idx="4021">
                  <c:v>1.7350629999999998</c:v>
                </c:pt>
                <c:pt idx="4022">
                  <c:v>1.7349839999999999</c:v>
                </c:pt>
                <c:pt idx="4023">
                  <c:v>1.7349339999999998</c:v>
                </c:pt>
                <c:pt idx="4024">
                  <c:v>1.7349089999999998</c:v>
                </c:pt>
                <c:pt idx="4025">
                  <c:v>1.7348539999999999</c:v>
                </c:pt>
                <c:pt idx="4026">
                  <c:v>1.7348189999999999</c:v>
                </c:pt>
                <c:pt idx="4027">
                  <c:v>1.73475</c:v>
                </c:pt>
                <c:pt idx="4028">
                  <c:v>1.734669999999997</c:v>
                </c:pt>
                <c:pt idx="4029">
                  <c:v>1.734602</c:v>
                </c:pt>
                <c:pt idx="4030">
                  <c:v>1.7345729999999999</c:v>
                </c:pt>
                <c:pt idx="4031">
                  <c:v>1.7345170000000001</c:v>
                </c:pt>
                <c:pt idx="4032">
                  <c:v>1.7344659999999998</c:v>
                </c:pt>
                <c:pt idx="4033">
                  <c:v>1.7344079999999999</c:v>
                </c:pt>
                <c:pt idx="4034">
                  <c:v>1.734353</c:v>
                </c:pt>
                <c:pt idx="4035">
                  <c:v>1.7343409999999999</c:v>
                </c:pt>
                <c:pt idx="4036">
                  <c:v>1.7342909999999998</c:v>
                </c:pt>
                <c:pt idx="4037">
                  <c:v>1.7342109999999999</c:v>
                </c:pt>
                <c:pt idx="4038">
                  <c:v>1.734154</c:v>
                </c:pt>
                <c:pt idx="4039">
                  <c:v>1.7341500000000001</c:v>
                </c:pt>
                <c:pt idx="4040">
                  <c:v>1.7340989999999998</c:v>
                </c:pt>
                <c:pt idx="4041">
                  <c:v>1.7340039999999999</c:v>
                </c:pt>
                <c:pt idx="4042">
                  <c:v>1.7339179999999998</c:v>
                </c:pt>
                <c:pt idx="4043">
                  <c:v>1.7338479999999998</c:v>
                </c:pt>
                <c:pt idx="4044">
                  <c:v>1.733754999999997</c:v>
                </c:pt>
                <c:pt idx="4045">
                  <c:v>1.7337109999999998</c:v>
                </c:pt>
                <c:pt idx="4046">
                  <c:v>1.7337019999999967</c:v>
                </c:pt>
                <c:pt idx="4047">
                  <c:v>1.7336559999999999</c:v>
                </c:pt>
                <c:pt idx="4048">
                  <c:v>1.7335759999999998</c:v>
                </c:pt>
                <c:pt idx="4049">
                  <c:v>1.7335439999999998</c:v>
                </c:pt>
                <c:pt idx="4050">
                  <c:v>1.7334849999999971</c:v>
                </c:pt>
                <c:pt idx="4051">
                  <c:v>1.7334079999999998</c:v>
                </c:pt>
                <c:pt idx="4052">
                  <c:v>1.7333529999999999</c:v>
                </c:pt>
                <c:pt idx="4053">
                  <c:v>1.7333379999999998</c:v>
                </c:pt>
                <c:pt idx="4054">
                  <c:v>1.7332999999999967</c:v>
                </c:pt>
                <c:pt idx="4055">
                  <c:v>1.7332209999999968</c:v>
                </c:pt>
                <c:pt idx="4056">
                  <c:v>1.7332019999999968</c:v>
                </c:pt>
                <c:pt idx="4057">
                  <c:v>1.7331929999999998</c:v>
                </c:pt>
                <c:pt idx="4058">
                  <c:v>1.7331889999999999</c:v>
                </c:pt>
                <c:pt idx="4059">
                  <c:v>1.7331479999999999</c:v>
                </c:pt>
                <c:pt idx="4060">
                  <c:v>1.7330859999999999</c:v>
                </c:pt>
                <c:pt idx="4061">
                  <c:v>1.7329969999999968</c:v>
                </c:pt>
                <c:pt idx="4062">
                  <c:v>1.7329039999999998</c:v>
                </c:pt>
                <c:pt idx="4063">
                  <c:v>1.7328649999999968</c:v>
                </c:pt>
                <c:pt idx="4064">
                  <c:v>1.7328329999999998</c:v>
                </c:pt>
                <c:pt idx="4065">
                  <c:v>1.7328089999999998</c:v>
                </c:pt>
                <c:pt idx="4066">
                  <c:v>1.7327709999999998</c:v>
                </c:pt>
                <c:pt idx="4067">
                  <c:v>1.732764999999997</c:v>
                </c:pt>
                <c:pt idx="4068">
                  <c:v>1.732748</c:v>
                </c:pt>
                <c:pt idx="4069">
                  <c:v>1.7327170000000001</c:v>
                </c:pt>
                <c:pt idx="4070">
                  <c:v>1.7326870000000001</c:v>
                </c:pt>
                <c:pt idx="4071">
                  <c:v>1.7326649999999968</c:v>
                </c:pt>
                <c:pt idx="4072">
                  <c:v>1.7326029999999999</c:v>
                </c:pt>
                <c:pt idx="4073">
                  <c:v>1.732542</c:v>
                </c:pt>
                <c:pt idx="4074">
                  <c:v>1.732451</c:v>
                </c:pt>
                <c:pt idx="4075">
                  <c:v>1.732343</c:v>
                </c:pt>
                <c:pt idx="4076">
                  <c:v>1.7322569999999999</c:v>
                </c:pt>
                <c:pt idx="4077">
                  <c:v>1.7321599999999999</c:v>
                </c:pt>
                <c:pt idx="4078">
                  <c:v>1.732135</c:v>
                </c:pt>
                <c:pt idx="4079">
                  <c:v>1.732065</c:v>
                </c:pt>
                <c:pt idx="4080">
                  <c:v>1.7319639999999958</c:v>
                </c:pt>
                <c:pt idx="4081">
                  <c:v>1.7318499999999968</c:v>
                </c:pt>
                <c:pt idx="4082">
                  <c:v>1.731787</c:v>
                </c:pt>
                <c:pt idx="4083">
                  <c:v>1.7317149999999968</c:v>
                </c:pt>
                <c:pt idx="4084">
                  <c:v>1.7316789999999971</c:v>
                </c:pt>
                <c:pt idx="4085">
                  <c:v>1.7316049999999967</c:v>
                </c:pt>
                <c:pt idx="4086">
                  <c:v>1.7314929999999971</c:v>
                </c:pt>
                <c:pt idx="4087">
                  <c:v>1.7313859999999999</c:v>
                </c:pt>
                <c:pt idx="4088">
                  <c:v>1.7312949999999958</c:v>
                </c:pt>
                <c:pt idx="4089">
                  <c:v>1.7312249999999954</c:v>
                </c:pt>
                <c:pt idx="4090">
                  <c:v>1.7311129999999999</c:v>
                </c:pt>
                <c:pt idx="4091">
                  <c:v>1.7310039999999998</c:v>
                </c:pt>
                <c:pt idx="4092">
                  <c:v>1.7309399999999968</c:v>
                </c:pt>
                <c:pt idx="4093">
                  <c:v>1.7308989999999971</c:v>
                </c:pt>
                <c:pt idx="4094">
                  <c:v>1.7308539999999999</c:v>
                </c:pt>
                <c:pt idx="4095">
                  <c:v>1.7308029999999999</c:v>
                </c:pt>
                <c:pt idx="4096">
                  <c:v>1.7307049999999971</c:v>
                </c:pt>
                <c:pt idx="4097">
                  <c:v>1.730553</c:v>
                </c:pt>
                <c:pt idx="4098">
                  <c:v>1.730442</c:v>
                </c:pt>
                <c:pt idx="4099">
                  <c:v>1.730356</c:v>
                </c:pt>
                <c:pt idx="4100">
                  <c:v>1.7302169999999999</c:v>
                </c:pt>
                <c:pt idx="4101">
                  <c:v>1.730135</c:v>
                </c:pt>
                <c:pt idx="4102">
                  <c:v>1.7300939999999998</c:v>
                </c:pt>
                <c:pt idx="4103">
                  <c:v>1.7300229999999999</c:v>
                </c:pt>
                <c:pt idx="4104">
                  <c:v>1.7299229999999965</c:v>
                </c:pt>
                <c:pt idx="4105">
                  <c:v>1.7298169999999971</c:v>
                </c:pt>
                <c:pt idx="4106">
                  <c:v>1.7296959999999968</c:v>
                </c:pt>
                <c:pt idx="4107">
                  <c:v>1.7295969999999961</c:v>
                </c:pt>
                <c:pt idx="4108">
                  <c:v>1.7294679999999998</c:v>
                </c:pt>
                <c:pt idx="4109">
                  <c:v>1.729355</c:v>
                </c:pt>
                <c:pt idx="4110">
                  <c:v>1.7292539999999998</c:v>
                </c:pt>
                <c:pt idx="4111">
                  <c:v>1.7291619999999968</c:v>
                </c:pt>
                <c:pt idx="4112">
                  <c:v>1.7290749999999968</c:v>
                </c:pt>
                <c:pt idx="4113">
                  <c:v>1.7289629999999998</c:v>
                </c:pt>
                <c:pt idx="4114">
                  <c:v>1.7287979999999998</c:v>
                </c:pt>
                <c:pt idx="4115">
                  <c:v>1.7286539999999999</c:v>
                </c:pt>
                <c:pt idx="4116">
                  <c:v>1.7285309999999998</c:v>
                </c:pt>
                <c:pt idx="4117">
                  <c:v>1.7284120000000001</c:v>
                </c:pt>
                <c:pt idx="4118">
                  <c:v>1.7282850000000001</c:v>
                </c:pt>
                <c:pt idx="4119">
                  <c:v>1.7281629999999999</c:v>
                </c:pt>
                <c:pt idx="4120">
                  <c:v>1.728056</c:v>
                </c:pt>
                <c:pt idx="4121">
                  <c:v>1.7279199999999968</c:v>
                </c:pt>
                <c:pt idx="4122">
                  <c:v>1.7278179999999999</c:v>
                </c:pt>
                <c:pt idx="4123">
                  <c:v>1.7277079999999998</c:v>
                </c:pt>
                <c:pt idx="4124">
                  <c:v>1.7275939999999963</c:v>
                </c:pt>
                <c:pt idx="4125">
                  <c:v>1.7274849999999971</c:v>
                </c:pt>
                <c:pt idx="4126">
                  <c:v>1.7274049999999967</c:v>
                </c:pt>
                <c:pt idx="4127">
                  <c:v>1.7273109999999998</c:v>
                </c:pt>
                <c:pt idx="4128">
                  <c:v>1.7272099999999968</c:v>
                </c:pt>
                <c:pt idx="4129">
                  <c:v>1.7270899999999998</c:v>
                </c:pt>
                <c:pt idx="4130">
                  <c:v>1.7269259999999971</c:v>
                </c:pt>
                <c:pt idx="4131">
                  <c:v>1.7268109999999999</c:v>
                </c:pt>
                <c:pt idx="4132">
                  <c:v>1.7267239999999968</c:v>
                </c:pt>
                <c:pt idx="4133">
                  <c:v>1.726615</c:v>
                </c:pt>
                <c:pt idx="4134">
                  <c:v>1.7265199999999998</c:v>
                </c:pt>
                <c:pt idx="4135">
                  <c:v>1.726437</c:v>
                </c:pt>
                <c:pt idx="4136">
                  <c:v>1.7263409999999999</c:v>
                </c:pt>
                <c:pt idx="4137">
                  <c:v>1.726208</c:v>
                </c:pt>
                <c:pt idx="4138">
                  <c:v>1.726102</c:v>
                </c:pt>
                <c:pt idx="4139">
                  <c:v>1.7259909999999956</c:v>
                </c:pt>
                <c:pt idx="4140">
                  <c:v>1.7258359999999968</c:v>
                </c:pt>
                <c:pt idx="4141">
                  <c:v>1.7257239999999956</c:v>
                </c:pt>
                <c:pt idx="4142">
                  <c:v>1.7256859999999998</c:v>
                </c:pt>
                <c:pt idx="4143">
                  <c:v>1.7256099999999968</c:v>
                </c:pt>
                <c:pt idx="4144">
                  <c:v>1.725538999999997</c:v>
                </c:pt>
                <c:pt idx="4145">
                  <c:v>1.7254139999999998</c:v>
                </c:pt>
                <c:pt idx="4146">
                  <c:v>1.7252959999999971</c:v>
                </c:pt>
                <c:pt idx="4147">
                  <c:v>1.7251809999999999</c:v>
                </c:pt>
                <c:pt idx="4148">
                  <c:v>1.725087</c:v>
                </c:pt>
                <c:pt idx="4149">
                  <c:v>1.7250059999999998</c:v>
                </c:pt>
                <c:pt idx="4150">
                  <c:v>1.7249049999999968</c:v>
                </c:pt>
                <c:pt idx="4151">
                  <c:v>1.724807</c:v>
                </c:pt>
                <c:pt idx="4152">
                  <c:v>1.7247139999999999</c:v>
                </c:pt>
                <c:pt idx="4153">
                  <c:v>1.7245959999999998</c:v>
                </c:pt>
                <c:pt idx="4154">
                  <c:v>1.7245159999999999</c:v>
                </c:pt>
                <c:pt idx="4155">
                  <c:v>1.7244089999999999</c:v>
                </c:pt>
                <c:pt idx="4156">
                  <c:v>1.724275</c:v>
                </c:pt>
                <c:pt idx="4157">
                  <c:v>1.7241639999999998</c:v>
                </c:pt>
                <c:pt idx="4158">
                  <c:v>1.724035</c:v>
                </c:pt>
                <c:pt idx="4159">
                  <c:v>1.7239299999999944</c:v>
                </c:pt>
                <c:pt idx="4160">
                  <c:v>1.7238119999999968</c:v>
                </c:pt>
                <c:pt idx="4161">
                  <c:v>1.7237189999999998</c:v>
                </c:pt>
                <c:pt idx="4162">
                  <c:v>1.7236409999999998</c:v>
                </c:pt>
                <c:pt idx="4163">
                  <c:v>1.7235439999999971</c:v>
                </c:pt>
                <c:pt idx="4164">
                  <c:v>1.7234139999999998</c:v>
                </c:pt>
                <c:pt idx="4165">
                  <c:v>1.7233449999999968</c:v>
                </c:pt>
                <c:pt idx="4166">
                  <c:v>1.7232809999999998</c:v>
                </c:pt>
                <c:pt idx="4167">
                  <c:v>1.7232179999999999</c:v>
                </c:pt>
                <c:pt idx="4168">
                  <c:v>1.7231399999999968</c:v>
                </c:pt>
                <c:pt idx="4169">
                  <c:v>1.7230679999999998</c:v>
                </c:pt>
                <c:pt idx="4170">
                  <c:v>1.7229699999999968</c:v>
                </c:pt>
                <c:pt idx="4171">
                  <c:v>1.722917</c:v>
                </c:pt>
                <c:pt idx="4172">
                  <c:v>1.7228609999999998</c:v>
                </c:pt>
                <c:pt idx="4173">
                  <c:v>1.722783</c:v>
                </c:pt>
                <c:pt idx="4174">
                  <c:v>1.722677</c:v>
                </c:pt>
                <c:pt idx="4175">
                  <c:v>1.722583</c:v>
                </c:pt>
                <c:pt idx="4176">
                  <c:v>1.722477</c:v>
                </c:pt>
                <c:pt idx="4177">
                  <c:v>1.7223239999999971</c:v>
                </c:pt>
                <c:pt idx="4178">
                  <c:v>1.7221979999999999</c:v>
                </c:pt>
                <c:pt idx="4179">
                  <c:v>1.7220989999999998</c:v>
                </c:pt>
                <c:pt idx="4180">
                  <c:v>1.722008</c:v>
                </c:pt>
                <c:pt idx="4181">
                  <c:v>1.7219549999999968</c:v>
                </c:pt>
                <c:pt idx="4182">
                  <c:v>1.7219089999999968</c:v>
                </c:pt>
                <c:pt idx="4183">
                  <c:v>1.7218099999999967</c:v>
                </c:pt>
                <c:pt idx="4184">
                  <c:v>1.7217439999999971</c:v>
                </c:pt>
                <c:pt idx="4185">
                  <c:v>1.7216799999999968</c:v>
                </c:pt>
                <c:pt idx="4186">
                  <c:v>1.7216159999999998</c:v>
                </c:pt>
                <c:pt idx="4187">
                  <c:v>1.7215599999999998</c:v>
                </c:pt>
                <c:pt idx="4188">
                  <c:v>1.7215239999999956</c:v>
                </c:pt>
                <c:pt idx="4189">
                  <c:v>1.7215089999999971</c:v>
                </c:pt>
                <c:pt idx="4190">
                  <c:v>1.7214589999999999</c:v>
                </c:pt>
                <c:pt idx="4191">
                  <c:v>1.7213889999999998</c:v>
                </c:pt>
                <c:pt idx="4192">
                  <c:v>1.7213179999999999</c:v>
                </c:pt>
                <c:pt idx="4193">
                  <c:v>1.7211909999999968</c:v>
                </c:pt>
                <c:pt idx="4194">
                  <c:v>1.721088</c:v>
                </c:pt>
                <c:pt idx="4195">
                  <c:v>1.7209859999999999</c:v>
                </c:pt>
                <c:pt idx="4196">
                  <c:v>1.7209219999999967</c:v>
                </c:pt>
                <c:pt idx="4197">
                  <c:v>1.7208399999999968</c:v>
                </c:pt>
                <c:pt idx="4198">
                  <c:v>1.7207489999999999</c:v>
                </c:pt>
                <c:pt idx="4199">
                  <c:v>1.720656</c:v>
                </c:pt>
                <c:pt idx="4200">
                  <c:v>1.720583</c:v>
                </c:pt>
                <c:pt idx="4201">
                  <c:v>1.7205089999999998</c:v>
                </c:pt>
                <c:pt idx="4202">
                  <c:v>1.7204609999999998</c:v>
                </c:pt>
                <c:pt idx="4203">
                  <c:v>1.720407</c:v>
                </c:pt>
                <c:pt idx="4204">
                  <c:v>1.7203580000000001</c:v>
                </c:pt>
                <c:pt idx="4205">
                  <c:v>1.72028</c:v>
                </c:pt>
                <c:pt idx="4206">
                  <c:v>1.7202359999999999</c:v>
                </c:pt>
                <c:pt idx="4207">
                  <c:v>1.7202029999999999</c:v>
                </c:pt>
                <c:pt idx="4208">
                  <c:v>1.720132</c:v>
                </c:pt>
                <c:pt idx="4209">
                  <c:v>1.7200789999999999</c:v>
                </c:pt>
                <c:pt idx="4210">
                  <c:v>1.72001</c:v>
                </c:pt>
                <c:pt idx="4211">
                  <c:v>1.7199469999999968</c:v>
                </c:pt>
                <c:pt idx="4212">
                  <c:v>1.7198549999999968</c:v>
                </c:pt>
                <c:pt idx="4213">
                  <c:v>1.7197939999999956</c:v>
                </c:pt>
                <c:pt idx="4214">
                  <c:v>1.7197229999999968</c:v>
                </c:pt>
                <c:pt idx="4215">
                  <c:v>1.7196799999999968</c:v>
                </c:pt>
                <c:pt idx="4216">
                  <c:v>1.7196269999999958</c:v>
                </c:pt>
                <c:pt idx="4217">
                  <c:v>1.7195779999999998</c:v>
                </c:pt>
                <c:pt idx="4218">
                  <c:v>1.7195439999999971</c:v>
                </c:pt>
                <c:pt idx="4219">
                  <c:v>1.7194749999999968</c:v>
                </c:pt>
                <c:pt idx="4220">
                  <c:v>1.719382</c:v>
                </c:pt>
                <c:pt idx="4221">
                  <c:v>1.719282</c:v>
                </c:pt>
                <c:pt idx="4222">
                  <c:v>1.719157</c:v>
                </c:pt>
                <c:pt idx="4223">
                  <c:v>1.7190679999999998</c:v>
                </c:pt>
                <c:pt idx="4224">
                  <c:v>1.7190039999999998</c:v>
                </c:pt>
                <c:pt idx="4225">
                  <c:v>1.718969999999997</c:v>
                </c:pt>
                <c:pt idx="4226">
                  <c:v>1.7189099999999971</c:v>
                </c:pt>
                <c:pt idx="4227">
                  <c:v>1.7188459999999999</c:v>
                </c:pt>
                <c:pt idx="4228">
                  <c:v>1.718807</c:v>
                </c:pt>
                <c:pt idx="4229">
                  <c:v>1.7187870000000001</c:v>
                </c:pt>
                <c:pt idx="4230">
                  <c:v>1.7187199999999998</c:v>
                </c:pt>
                <c:pt idx="4231">
                  <c:v>1.7186219999999968</c:v>
                </c:pt>
                <c:pt idx="4232">
                  <c:v>1.7185159999999999</c:v>
                </c:pt>
                <c:pt idx="4233">
                  <c:v>1.7183809999999999</c:v>
                </c:pt>
                <c:pt idx="4234">
                  <c:v>1.7183009999999999</c:v>
                </c:pt>
                <c:pt idx="4235">
                  <c:v>1.718243</c:v>
                </c:pt>
                <c:pt idx="4236">
                  <c:v>1.7181439999999999</c:v>
                </c:pt>
                <c:pt idx="4237">
                  <c:v>1.718051</c:v>
                </c:pt>
                <c:pt idx="4238">
                  <c:v>1.7179129999999998</c:v>
                </c:pt>
                <c:pt idx="4239">
                  <c:v>1.7177739999999968</c:v>
                </c:pt>
                <c:pt idx="4240">
                  <c:v>1.7176479999999998</c:v>
                </c:pt>
                <c:pt idx="4241">
                  <c:v>1.7174989999999968</c:v>
                </c:pt>
                <c:pt idx="4242">
                  <c:v>1.717430999999997</c:v>
                </c:pt>
                <c:pt idx="4243">
                  <c:v>1.7173879999999999</c:v>
                </c:pt>
                <c:pt idx="4244">
                  <c:v>1.717349999999997</c:v>
                </c:pt>
                <c:pt idx="4245">
                  <c:v>1.7173209999999965</c:v>
                </c:pt>
                <c:pt idx="4246">
                  <c:v>1.7172699999999967</c:v>
                </c:pt>
                <c:pt idx="4247">
                  <c:v>1.7171709999999998</c:v>
                </c:pt>
                <c:pt idx="4248">
                  <c:v>1.7170799999999971</c:v>
                </c:pt>
                <c:pt idx="4249">
                  <c:v>1.7170129999999999</c:v>
                </c:pt>
                <c:pt idx="4250">
                  <c:v>1.7169589999999999</c:v>
                </c:pt>
                <c:pt idx="4251">
                  <c:v>1.7168929999999998</c:v>
                </c:pt>
                <c:pt idx="4252">
                  <c:v>1.7168219999999967</c:v>
                </c:pt>
                <c:pt idx="4253">
                  <c:v>1.7167189999999999</c:v>
                </c:pt>
                <c:pt idx="4254">
                  <c:v>1.7166159999999999</c:v>
                </c:pt>
                <c:pt idx="4255">
                  <c:v>1.716472</c:v>
                </c:pt>
                <c:pt idx="4256">
                  <c:v>1.7163489999999999</c:v>
                </c:pt>
                <c:pt idx="4257">
                  <c:v>1.7162439999999999</c:v>
                </c:pt>
                <c:pt idx="4258">
                  <c:v>1.7161629999999999</c:v>
                </c:pt>
                <c:pt idx="4259">
                  <c:v>1.7160979999999999</c:v>
                </c:pt>
                <c:pt idx="4260">
                  <c:v>1.7160209999999998</c:v>
                </c:pt>
                <c:pt idx="4261">
                  <c:v>1.7159379999999971</c:v>
                </c:pt>
                <c:pt idx="4262">
                  <c:v>1.7158889999999998</c:v>
                </c:pt>
                <c:pt idx="4263">
                  <c:v>1.7157939999999956</c:v>
                </c:pt>
                <c:pt idx="4264">
                  <c:v>1.7156789999999971</c:v>
                </c:pt>
                <c:pt idx="4265">
                  <c:v>1.715546999999997</c:v>
                </c:pt>
                <c:pt idx="4266">
                  <c:v>1.7154259999999968</c:v>
                </c:pt>
                <c:pt idx="4267">
                  <c:v>1.7153309999999971</c:v>
                </c:pt>
                <c:pt idx="4268">
                  <c:v>1.7152639999999968</c:v>
                </c:pt>
                <c:pt idx="4269">
                  <c:v>1.7151229999999971</c:v>
                </c:pt>
                <c:pt idx="4270">
                  <c:v>1.7150069999999971</c:v>
                </c:pt>
                <c:pt idx="4271">
                  <c:v>1.7149389999999998</c:v>
                </c:pt>
                <c:pt idx="4272">
                  <c:v>1.7148609999999971</c:v>
                </c:pt>
                <c:pt idx="4273">
                  <c:v>1.7148089999999998</c:v>
                </c:pt>
                <c:pt idx="4274">
                  <c:v>1.7146729999999999</c:v>
                </c:pt>
                <c:pt idx="4275">
                  <c:v>1.7145289999999971</c:v>
                </c:pt>
                <c:pt idx="4276">
                  <c:v>1.7144009999999998</c:v>
                </c:pt>
                <c:pt idx="4277">
                  <c:v>1.7143059999999999</c:v>
                </c:pt>
                <c:pt idx="4278">
                  <c:v>1.7142500000000001</c:v>
                </c:pt>
                <c:pt idx="4279">
                  <c:v>1.7142120000000001</c:v>
                </c:pt>
                <c:pt idx="4280">
                  <c:v>1.7141259999999998</c:v>
                </c:pt>
                <c:pt idx="4281">
                  <c:v>1.7139959999999963</c:v>
                </c:pt>
                <c:pt idx="4282">
                  <c:v>1.7139089999999968</c:v>
                </c:pt>
                <c:pt idx="4283">
                  <c:v>1.7138589999999998</c:v>
                </c:pt>
                <c:pt idx="4284">
                  <c:v>1.7138079999999998</c:v>
                </c:pt>
                <c:pt idx="4285">
                  <c:v>1.7137429999999998</c:v>
                </c:pt>
                <c:pt idx="4286">
                  <c:v>1.7136349999999958</c:v>
                </c:pt>
                <c:pt idx="4287">
                  <c:v>1.7135209999999963</c:v>
                </c:pt>
                <c:pt idx="4288">
                  <c:v>1.7133939999999965</c:v>
                </c:pt>
                <c:pt idx="4289">
                  <c:v>1.7132699999999967</c:v>
                </c:pt>
                <c:pt idx="4290">
                  <c:v>1.7132039999999971</c:v>
                </c:pt>
                <c:pt idx="4291">
                  <c:v>1.713117</c:v>
                </c:pt>
                <c:pt idx="4292">
                  <c:v>1.7130209999999968</c:v>
                </c:pt>
                <c:pt idx="4293">
                  <c:v>1.7129139999999998</c:v>
                </c:pt>
                <c:pt idx="4294">
                  <c:v>1.7127979999999998</c:v>
                </c:pt>
                <c:pt idx="4295">
                  <c:v>1.7126619999999968</c:v>
                </c:pt>
                <c:pt idx="4296">
                  <c:v>1.712518</c:v>
                </c:pt>
                <c:pt idx="4297">
                  <c:v>1.71241</c:v>
                </c:pt>
                <c:pt idx="4298">
                  <c:v>1.7123199999999998</c:v>
                </c:pt>
                <c:pt idx="4299">
                  <c:v>1.712216</c:v>
                </c:pt>
                <c:pt idx="4300">
                  <c:v>1.7121139999999999</c:v>
                </c:pt>
                <c:pt idx="4301">
                  <c:v>1.7119939999999954</c:v>
                </c:pt>
                <c:pt idx="4302">
                  <c:v>1.7118309999999965</c:v>
                </c:pt>
                <c:pt idx="4303">
                  <c:v>1.7116709999999971</c:v>
                </c:pt>
                <c:pt idx="4304">
                  <c:v>1.7115399999999967</c:v>
                </c:pt>
                <c:pt idx="4305">
                  <c:v>1.7114259999999968</c:v>
                </c:pt>
                <c:pt idx="4306">
                  <c:v>1.7113399999999968</c:v>
                </c:pt>
                <c:pt idx="4307">
                  <c:v>1.7112359999999998</c:v>
                </c:pt>
                <c:pt idx="4308">
                  <c:v>1.7111049999999968</c:v>
                </c:pt>
                <c:pt idx="4309">
                  <c:v>1.7110069999999971</c:v>
                </c:pt>
                <c:pt idx="4310">
                  <c:v>1.710915</c:v>
                </c:pt>
                <c:pt idx="4311">
                  <c:v>1.7107699999999968</c:v>
                </c:pt>
                <c:pt idx="4312">
                  <c:v>1.7106870000000001</c:v>
                </c:pt>
                <c:pt idx="4313">
                  <c:v>1.7105759999999999</c:v>
                </c:pt>
                <c:pt idx="4314">
                  <c:v>1.7104919999999968</c:v>
                </c:pt>
                <c:pt idx="4315">
                  <c:v>1.7103820000000001</c:v>
                </c:pt>
                <c:pt idx="4316">
                  <c:v>1.7102569999999999</c:v>
                </c:pt>
                <c:pt idx="4317">
                  <c:v>1.7101420000000001</c:v>
                </c:pt>
                <c:pt idx="4318">
                  <c:v>1.7100420000000001</c:v>
                </c:pt>
                <c:pt idx="4319">
                  <c:v>1.7099259999999956</c:v>
                </c:pt>
                <c:pt idx="4320">
                  <c:v>1.7098059999999971</c:v>
                </c:pt>
                <c:pt idx="4321">
                  <c:v>1.7097019999999961</c:v>
                </c:pt>
                <c:pt idx="4322">
                  <c:v>1.7095539999999998</c:v>
                </c:pt>
                <c:pt idx="4323">
                  <c:v>1.709438999999997</c:v>
                </c:pt>
                <c:pt idx="4324">
                  <c:v>1.7092899999999998</c:v>
                </c:pt>
                <c:pt idx="4325">
                  <c:v>1.7091769999999971</c:v>
                </c:pt>
                <c:pt idx="4326">
                  <c:v>1.7091769999999971</c:v>
                </c:pt>
                <c:pt idx="4327">
                  <c:v>1.7089699999999968</c:v>
                </c:pt>
                <c:pt idx="4328">
                  <c:v>1.7088839999999998</c:v>
                </c:pt>
                <c:pt idx="4329">
                  <c:v>1.708737</c:v>
                </c:pt>
                <c:pt idx="4330">
                  <c:v>1.7086279999999998</c:v>
                </c:pt>
                <c:pt idx="4331">
                  <c:v>1.708515</c:v>
                </c:pt>
                <c:pt idx="4332">
                  <c:v>1.7083689999999998</c:v>
                </c:pt>
                <c:pt idx="4333">
                  <c:v>1.708272</c:v>
                </c:pt>
                <c:pt idx="4334">
                  <c:v>1.7081580000000001</c:v>
                </c:pt>
                <c:pt idx="4335">
                  <c:v>1.708016</c:v>
                </c:pt>
                <c:pt idx="4336">
                  <c:v>1.7078849999999968</c:v>
                </c:pt>
                <c:pt idx="4337">
                  <c:v>1.7077589999999998</c:v>
                </c:pt>
                <c:pt idx="4338">
                  <c:v>1.7076169999999971</c:v>
                </c:pt>
                <c:pt idx="4339">
                  <c:v>1.7075239999999956</c:v>
                </c:pt>
                <c:pt idx="4340">
                  <c:v>1.7074069999999968</c:v>
                </c:pt>
                <c:pt idx="4341">
                  <c:v>1.7072839999999998</c:v>
                </c:pt>
                <c:pt idx="4342">
                  <c:v>1.7071779999999999</c:v>
                </c:pt>
                <c:pt idx="4343">
                  <c:v>1.7070979999999998</c:v>
                </c:pt>
                <c:pt idx="4344">
                  <c:v>1.707012</c:v>
                </c:pt>
                <c:pt idx="4345">
                  <c:v>1.7069019999999968</c:v>
                </c:pt>
                <c:pt idx="4346">
                  <c:v>1.7067619999999968</c:v>
                </c:pt>
                <c:pt idx="4347">
                  <c:v>1.7066199999999998</c:v>
                </c:pt>
                <c:pt idx="4348">
                  <c:v>1.70648</c:v>
                </c:pt>
                <c:pt idx="4349">
                  <c:v>1.7063389999999998</c:v>
                </c:pt>
                <c:pt idx="4350">
                  <c:v>1.7062009999999999</c:v>
                </c:pt>
                <c:pt idx="4351">
                  <c:v>1.7060359999999999</c:v>
                </c:pt>
                <c:pt idx="4352">
                  <c:v>1.7059029999999971</c:v>
                </c:pt>
                <c:pt idx="4353">
                  <c:v>1.7057889999999998</c:v>
                </c:pt>
                <c:pt idx="4354">
                  <c:v>1.7056739999999968</c:v>
                </c:pt>
                <c:pt idx="4355">
                  <c:v>1.7056129999999998</c:v>
                </c:pt>
                <c:pt idx="4356">
                  <c:v>1.7055409999999998</c:v>
                </c:pt>
                <c:pt idx="4357">
                  <c:v>1.7054429999999998</c:v>
                </c:pt>
                <c:pt idx="4358">
                  <c:v>1.7053329999999998</c:v>
                </c:pt>
                <c:pt idx="4359">
                  <c:v>1.7051829999999999</c:v>
                </c:pt>
                <c:pt idx="4360">
                  <c:v>1.7050139999999998</c:v>
                </c:pt>
                <c:pt idx="4361">
                  <c:v>1.704847</c:v>
                </c:pt>
                <c:pt idx="4362">
                  <c:v>1.70478</c:v>
                </c:pt>
                <c:pt idx="4363">
                  <c:v>1.7046979999999998</c:v>
                </c:pt>
                <c:pt idx="4364">
                  <c:v>1.7045909999999971</c:v>
                </c:pt>
                <c:pt idx="4365">
                  <c:v>1.7044929999999998</c:v>
                </c:pt>
                <c:pt idx="4366">
                  <c:v>1.7043809999999999</c:v>
                </c:pt>
                <c:pt idx="4367">
                  <c:v>1.704312</c:v>
                </c:pt>
                <c:pt idx="4368">
                  <c:v>1.7042209999999998</c:v>
                </c:pt>
                <c:pt idx="4369">
                  <c:v>1.7041309999999998</c:v>
                </c:pt>
                <c:pt idx="4370">
                  <c:v>1.704035</c:v>
                </c:pt>
                <c:pt idx="4371">
                  <c:v>1.7039329999999968</c:v>
                </c:pt>
                <c:pt idx="4372">
                  <c:v>1.7037839999999971</c:v>
                </c:pt>
                <c:pt idx="4373">
                  <c:v>1.7036789999999971</c:v>
                </c:pt>
                <c:pt idx="4374">
                  <c:v>1.7035849999999968</c:v>
                </c:pt>
                <c:pt idx="4375">
                  <c:v>1.7035049999999961</c:v>
                </c:pt>
                <c:pt idx="4376">
                  <c:v>1.7034039999999968</c:v>
                </c:pt>
                <c:pt idx="4377">
                  <c:v>1.7033209999999965</c:v>
                </c:pt>
                <c:pt idx="4378">
                  <c:v>1.7032339999999968</c:v>
                </c:pt>
                <c:pt idx="4379">
                  <c:v>1.703174999999997</c:v>
                </c:pt>
                <c:pt idx="4380">
                  <c:v>1.7031049999999968</c:v>
                </c:pt>
                <c:pt idx="4381">
                  <c:v>1.7029839999999998</c:v>
                </c:pt>
                <c:pt idx="4382">
                  <c:v>1.7028669999999968</c:v>
                </c:pt>
                <c:pt idx="4383">
                  <c:v>1.7027909999999971</c:v>
                </c:pt>
                <c:pt idx="4384">
                  <c:v>1.702715</c:v>
                </c:pt>
                <c:pt idx="4385">
                  <c:v>1.702583</c:v>
                </c:pt>
                <c:pt idx="4386">
                  <c:v>1.7024659999999998</c:v>
                </c:pt>
                <c:pt idx="4387">
                  <c:v>1.7023689999999998</c:v>
                </c:pt>
                <c:pt idx="4388">
                  <c:v>1.7022709999999999</c:v>
                </c:pt>
                <c:pt idx="4389">
                  <c:v>1.7022059999999999</c:v>
                </c:pt>
                <c:pt idx="4390">
                  <c:v>1.702115</c:v>
                </c:pt>
                <c:pt idx="4391">
                  <c:v>1.702016</c:v>
                </c:pt>
                <c:pt idx="4392">
                  <c:v>1.7019399999999953</c:v>
                </c:pt>
                <c:pt idx="4393">
                  <c:v>1.7018339999999963</c:v>
                </c:pt>
                <c:pt idx="4394">
                  <c:v>1.7017209999999956</c:v>
                </c:pt>
                <c:pt idx="4395">
                  <c:v>1.7016219999999944</c:v>
                </c:pt>
                <c:pt idx="4396">
                  <c:v>1.7015669999999961</c:v>
                </c:pt>
                <c:pt idx="4397">
                  <c:v>1.7015439999999971</c:v>
                </c:pt>
                <c:pt idx="4398">
                  <c:v>1.7015039999999968</c:v>
                </c:pt>
                <c:pt idx="4399">
                  <c:v>1.7014369999999968</c:v>
                </c:pt>
                <c:pt idx="4400">
                  <c:v>1.7013979999999971</c:v>
                </c:pt>
                <c:pt idx="4401">
                  <c:v>1.7013179999999999</c:v>
                </c:pt>
                <c:pt idx="4402">
                  <c:v>1.7012619999999961</c:v>
                </c:pt>
                <c:pt idx="4403">
                  <c:v>1.7012189999999998</c:v>
                </c:pt>
                <c:pt idx="4404">
                  <c:v>1.7011619999999967</c:v>
                </c:pt>
                <c:pt idx="4405">
                  <c:v>1.7010939999999968</c:v>
                </c:pt>
                <c:pt idx="4406">
                  <c:v>1.700971999999997</c:v>
                </c:pt>
                <c:pt idx="4407">
                  <c:v>1.7008349999999968</c:v>
                </c:pt>
                <c:pt idx="4408">
                  <c:v>1.7007539999999999</c:v>
                </c:pt>
                <c:pt idx="4409">
                  <c:v>1.700666999999997</c:v>
                </c:pt>
                <c:pt idx="4410">
                  <c:v>1.7006339999999998</c:v>
                </c:pt>
                <c:pt idx="4411">
                  <c:v>1.7006159999999999</c:v>
                </c:pt>
                <c:pt idx="4412">
                  <c:v>1.70061</c:v>
                </c:pt>
                <c:pt idx="4413">
                  <c:v>1.7005759999999999</c:v>
                </c:pt>
                <c:pt idx="4414">
                  <c:v>1.7005199999999998</c:v>
                </c:pt>
                <c:pt idx="4415">
                  <c:v>1.7004779999999999</c:v>
                </c:pt>
                <c:pt idx="4416">
                  <c:v>1.7004199999999998</c:v>
                </c:pt>
                <c:pt idx="4417">
                  <c:v>1.700334999999997</c:v>
                </c:pt>
                <c:pt idx="4418">
                  <c:v>1.7002729999999999</c:v>
                </c:pt>
                <c:pt idx="4419">
                  <c:v>1.700189</c:v>
                </c:pt>
                <c:pt idx="4420">
                  <c:v>1.700113</c:v>
                </c:pt>
                <c:pt idx="4421">
                  <c:v>1.700051</c:v>
                </c:pt>
                <c:pt idx="4422">
                  <c:v>1.6999909999999998</c:v>
                </c:pt>
                <c:pt idx="4423">
                  <c:v>1.699937</c:v>
                </c:pt>
                <c:pt idx="4424">
                  <c:v>1.6999109999999999</c:v>
                </c:pt>
                <c:pt idx="4425">
                  <c:v>1.699843</c:v>
                </c:pt>
                <c:pt idx="4426">
                  <c:v>1.699754</c:v>
                </c:pt>
                <c:pt idx="4427">
                  <c:v>1.6996580000000001</c:v>
                </c:pt>
                <c:pt idx="4428">
                  <c:v>1.699616</c:v>
                </c:pt>
                <c:pt idx="4429">
                  <c:v>1.6995909999999999</c:v>
                </c:pt>
                <c:pt idx="4430">
                  <c:v>1.6995469999999999</c:v>
                </c:pt>
                <c:pt idx="4431">
                  <c:v>1.6994499999999999</c:v>
                </c:pt>
                <c:pt idx="4432">
                  <c:v>1.699416</c:v>
                </c:pt>
                <c:pt idx="4433">
                  <c:v>1.6993939999999998</c:v>
                </c:pt>
                <c:pt idx="4434">
                  <c:v>1.699368</c:v>
                </c:pt>
                <c:pt idx="4435">
                  <c:v>1.6993039999999999</c:v>
                </c:pt>
                <c:pt idx="4436">
                  <c:v>1.699263</c:v>
                </c:pt>
                <c:pt idx="4437">
                  <c:v>1.6992039999999999</c:v>
                </c:pt>
                <c:pt idx="4438">
                  <c:v>1.69913</c:v>
                </c:pt>
                <c:pt idx="4439">
                  <c:v>1.6990590000000001</c:v>
                </c:pt>
                <c:pt idx="4440">
                  <c:v>1.6989850000000029</c:v>
                </c:pt>
                <c:pt idx="4441">
                  <c:v>1.6989270000000001</c:v>
                </c:pt>
                <c:pt idx="4442">
                  <c:v>1.698868</c:v>
                </c:pt>
                <c:pt idx="4443">
                  <c:v>1.6988259999999999</c:v>
                </c:pt>
                <c:pt idx="4444">
                  <c:v>1.6987699999999999</c:v>
                </c:pt>
                <c:pt idx="4445">
                  <c:v>1.6987380000000001</c:v>
                </c:pt>
                <c:pt idx="4446">
                  <c:v>1.698726</c:v>
                </c:pt>
                <c:pt idx="4447">
                  <c:v>1.6986790000000001</c:v>
                </c:pt>
                <c:pt idx="4448">
                  <c:v>1.6986019999999999</c:v>
                </c:pt>
                <c:pt idx="4449">
                  <c:v>1.6985180000000029</c:v>
                </c:pt>
                <c:pt idx="4450">
                  <c:v>1.6984590000000028</c:v>
                </c:pt>
                <c:pt idx="4451">
                  <c:v>1.6984110000000001</c:v>
                </c:pt>
                <c:pt idx="4452">
                  <c:v>1.6983580000000034</c:v>
                </c:pt>
                <c:pt idx="4453">
                  <c:v>1.6983030000000001</c:v>
                </c:pt>
                <c:pt idx="4454">
                  <c:v>1.698204</c:v>
                </c:pt>
                <c:pt idx="4455">
                  <c:v>1.6980830000000031</c:v>
                </c:pt>
                <c:pt idx="4456">
                  <c:v>1.6979609999999998</c:v>
                </c:pt>
                <c:pt idx="4457">
                  <c:v>1.6978739999999999</c:v>
                </c:pt>
                <c:pt idx="4458">
                  <c:v>1.6978239999999998</c:v>
                </c:pt>
                <c:pt idx="4459">
                  <c:v>1.69777</c:v>
                </c:pt>
                <c:pt idx="4460">
                  <c:v>1.6976739999999999</c:v>
                </c:pt>
                <c:pt idx="4461">
                  <c:v>1.6975789999999999</c:v>
                </c:pt>
                <c:pt idx="4462">
                  <c:v>1.6974549999999999</c:v>
                </c:pt>
                <c:pt idx="4463">
                  <c:v>1.6973229999999999</c:v>
                </c:pt>
                <c:pt idx="4464">
                  <c:v>1.697241</c:v>
                </c:pt>
                <c:pt idx="4465">
                  <c:v>1.6971540000000001</c:v>
                </c:pt>
                <c:pt idx="4466">
                  <c:v>1.69706</c:v>
                </c:pt>
                <c:pt idx="4467">
                  <c:v>1.6969669999999999</c:v>
                </c:pt>
                <c:pt idx="4468">
                  <c:v>1.6968520000000034</c:v>
                </c:pt>
                <c:pt idx="4469">
                  <c:v>1.6967760000000001</c:v>
                </c:pt>
                <c:pt idx="4470">
                  <c:v>1.6967180000000028</c:v>
                </c:pt>
                <c:pt idx="4471">
                  <c:v>1.6966420000000031</c:v>
                </c:pt>
                <c:pt idx="4472">
                  <c:v>1.6965209999999999</c:v>
                </c:pt>
                <c:pt idx="4473">
                  <c:v>1.6963770000000034</c:v>
                </c:pt>
                <c:pt idx="4474">
                  <c:v>1.696223</c:v>
                </c:pt>
                <c:pt idx="4475">
                  <c:v>1.6960840000000001</c:v>
                </c:pt>
                <c:pt idx="4476">
                  <c:v>1.6959789999999999</c:v>
                </c:pt>
                <c:pt idx="4477">
                  <c:v>1.695862</c:v>
                </c:pt>
                <c:pt idx="4478">
                  <c:v>1.6957329999999999</c:v>
                </c:pt>
                <c:pt idx="4479">
                  <c:v>1.6955849999999999</c:v>
                </c:pt>
                <c:pt idx="4480">
                  <c:v>1.6954450000000001</c:v>
                </c:pt>
                <c:pt idx="4481">
                  <c:v>1.6953149999999999</c:v>
                </c:pt>
                <c:pt idx="4482">
                  <c:v>1.695154</c:v>
                </c:pt>
                <c:pt idx="4483">
                  <c:v>1.6950229999999999</c:v>
                </c:pt>
                <c:pt idx="4484">
                  <c:v>1.6948780000000001</c:v>
                </c:pt>
                <c:pt idx="4485">
                  <c:v>1.6947289999999999</c:v>
                </c:pt>
                <c:pt idx="4486">
                  <c:v>1.6946120000000031</c:v>
                </c:pt>
                <c:pt idx="4487">
                  <c:v>1.6944619999999999</c:v>
                </c:pt>
                <c:pt idx="4488">
                  <c:v>1.6943280000000001</c:v>
                </c:pt>
                <c:pt idx="4489">
                  <c:v>1.6942110000000001</c:v>
                </c:pt>
                <c:pt idx="4490">
                  <c:v>1.6940900000000001</c:v>
                </c:pt>
                <c:pt idx="4491">
                  <c:v>1.693919</c:v>
                </c:pt>
                <c:pt idx="4492">
                  <c:v>1.6937689999999999</c:v>
                </c:pt>
                <c:pt idx="4493">
                  <c:v>1.6936420000000001</c:v>
                </c:pt>
                <c:pt idx="4494">
                  <c:v>1.693465</c:v>
                </c:pt>
                <c:pt idx="4495">
                  <c:v>1.6932929999999999</c:v>
                </c:pt>
                <c:pt idx="4496">
                  <c:v>1.6931449999999999</c:v>
                </c:pt>
                <c:pt idx="4497">
                  <c:v>1.69302</c:v>
                </c:pt>
                <c:pt idx="4498">
                  <c:v>1.692836</c:v>
                </c:pt>
                <c:pt idx="4499">
                  <c:v>1.692661</c:v>
                </c:pt>
                <c:pt idx="4500">
                  <c:v>1.692464</c:v>
                </c:pt>
                <c:pt idx="4501">
                  <c:v>1.6923100000000031</c:v>
                </c:pt>
                <c:pt idx="4502">
                  <c:v>1.6921170000000043</c:v>
                </c:pt>
                <c:pt idx="4503">
                  <c:v>1.691913</c:v>
                </c:pt>
                <c:pt idx="4504">
                  <c:v>1.6917959999999999</c:v>
                </c:pt>
                <c:pt idx="4505">
                  <c:v>1.691676</c:v>
                </c:pt>
                <c:pt idx="4506">
                  <c:v>1.6915570000000031</c:v>
                </c:pt>
                <c:pt idx="4507">
                  <c:v>1.691476</c:v>
                </c:pt>
                <c:pt idx="4508">
                  <c:v>1.691344</c:v>
                </c:pt>
                <c:pt idx="4509">
                  <c:v>1.69119</c:v>
                </c:pt>
                <c:pt idx="4510">
                  <c:v>1.6910400000000001</c:v>
                </c:pt>
                <c:pt idx="4511">
                  <c:v>1.6908920000000001</c:v>
                </c:pt>
                <c:pt idx="4512">
                  <c:v>1.690774</c:v>
                </c:pt>
                <c:pt idx="4513">
                  <c:v>1.6906749999999999</c:v>
                </c:pt>
                <c:pt idx="4514">
                  <c:v>1.6905209999999999</c:v>
                </c:pt>
                <c:pt idx="4515">
                  <c:v>1.6903450000000031</c:v>
                </c:pt>
                <c:pt idx="4516">
                  <c:v>1.6902110000000001</c:v>
                </c:pt>
                <c:pt idx="4517">
                  <c:v>1.6900380000000021</c:v>
                </c:pt>
                <c:pt idx="4518">
                  <c:v>1.6898409999999999</c:v>
                </c:pt>
                <c:pt idx="4519">
                  <c:v>1.6896739999999999</c:v>
                </c:pt>
                <c:pt idx="4520">
                  <c:v>1.689505</c:v>
                </c:pt>
                <c:pt idx="4521">
                  <c:v>1.6893560000000001</c:v>
                </c:pt>
                <c:pt idx="4522">
                  <c:v>1.6892520000000031</c:v>
                </c:pt>
                <c:pt idx="4523">
                  <c:v>1.6891370000000001</c:v>
                </c:pt>
                <c:pt idx="4524">
                  <c:v>1.6890229999999999</c:v>
                </c:pt>
                <c:pt idx="4525">
                  <c:v>1.6889019999999999</c:v>
                </c:pt>
                <c:pt idx="4526">
                  <c:v>1.6887530000000028</c:v>
                </c:pt>
                <c:pt idx="4527">
                  <c:v>1.688604</c:v>
                </c:pt>
                <c:pt idx="4528">
                  <c:v>1.688463</c:v>
                </c:pt>
                <c:pt idx="4529">
                  <c:v>1.6883510000000028</c:v>
                </c:pt>
                <c:pt idx="4530">
                  <c:v>1.688196</c:v>
                </c:pt>
                <c:pt idx="4531">
                  <c:v>1.6880480000000031</c:v>
                </c:pt>
                <c:pt idx="4532">
                  <c:v>1.6879209999999998</c:v>
                </c:pt>
                <c:pt idx="4533">
                  <c:v>1.6878120000000001</c:v>
                </c:pt>
                <c:pt idx="4534">
                  <c:v>1.687683</c:v>
                </c:pt>
                <c:pt idx="4535">
                  <c:v>1.6875580000000001</c:v>
                </c:pt>
                <c:pt idx="4536">
                  <c:v>1.6874609999999999</c:v>
                </c:pt>
                <c:pt idx="4537">
                  <c:v>1.6873130000000001</c:v>
                </c:pt>
                <c:pt idx="4538">
                  <c:v>1.6871530000000001</c:v>
                </c:pt>
                <c:pt idx="4539">
                  <c:v>1.6870499999999999</c:v>
                </c:pt>
                <c:pt idx="4540">
                  <c:v>1.686938</c:v>
                </c:pt>
                <c:pt idx="4541">
                  <c:v>1.6868019999999999</c:v>
                </c:pt>
                <c:pt idx="4542">
                  <c:v>1.6866850000000031</c:v>
                </c:pt>
                <c:pt idx="4543">
                  <c:v>1.6865880000000031</c:v>
                </c:pt>
                <c:pt idx="4544">
                  <c:v>1.686426</c:v>
                </c:pt>
                <c:pt idx="4545">
                  <c:v>1.6862880000000031</c:v>
                </c:pt>
                <c:pt idx="4546">
                  <c:v>1.686191</c:v>
                </c:pt>
                <c:pt idx="4547">
                  <c:v>1.6860480000000031</c:v>
                </c:pt>
                <c:pt idx="4548">
                  <c:v>1.6858789999999999</c:v>
                </c:pt>
                <c:pt idx="4549">
                  <c:v>1.6857089999999999</c:v>
                </c:pt>
                <c:pt idx="4550">
                  <c:v>1.685567</c:v>
                </c:pt>
                <c:pt idx="4551">
                  <c:v>1.6854100000000001</c:v>
                </c:pt>
                <c:pt idx="4552">
                  <c:v>1.6853389999999999</c:v>
                </c:pt>
                <c:pt idx="4553">
                  <c:v>1.6852309999999999</c:v>
                </c:pt>
                <c:pt idx="4554">
                  <c:v>1.6850970000000001</c:v>
                </c:pt>
                <c:pt idx="4555">
                  <c:v>1.6849590000000001</c:v>
                </c:pt>
                <c:pt idx="4556">
                  <c:v>1.684796</c:v>
                </c:pt>
                <c:pt idx="4557">
                  <c:v>1.6846460000000001</c:v>
                </c:pt>
                <c:pt idx="4558">
                  <c:v>1.6845239999999999</c:v>
                </c:pt>
                <c:pt idx="4559">
                  <c:v>1.6843590000000028</c:v>
                </c:pt>
                <c:pt idx="4560">
                  <c:v>1.6841810000000021</c:v>
                </c:pt>
                <c:pt idx="4561">
                  <c:v>1.6840250000000001</c:v>
                </c:pt>
                <c:pt idx="4562">
                  <c:v>1.6839039999999998</c:v>
                </c:pt>
                <c:pt idx="4563">
                  <c:v>1.6837939999999998</c:v>
                </c:pt>
                <c:pt idx="4564">
                  <c:v>1.6837070000000001</c:v>
                </c:pt>
                <c:pt idx="4565">
                  <c:v>1.6836070000000001</c:v>
                </c:pt>
                <c:pt idx="4566">
                  <c:v>1.6834899999999999</c:v>
                </c:pt>
                <c:pt idx="4567">
                  <c:v>1.6833849999999999</c:v>
                </c:pt>
                <c:pt idx="4568">
                  <c:v>1.6832309999999999</c:v>
                </c:pt>
                <c:pt idx="4569">
                  <c:v>1.6830870000000031</c:v>
                </c:pt>
                <c:pt idx="4570">
                  <c:v>1.6829689999999999</c:v>
                </c:pt>
                <c:pt idx="4571">
                  <c:v>1.6828510000000001</c:v>
                </c:pt>
                <c:pt idx="4572">
                  <c:v>1.6827110000000001</c:v>
                </c:pt>
                <c:pt idx="4573">
                  <c:v>1.6825520000000036</c:v>
                </c:pt>
                <c:pt idx="4574">
                  <c:v>1.6824430000000001</c:v>
                </c:pt>
                <c:pt idx="4575">
                  <c:v>1.6823600000000001</c:v>
                </c:pt>
                <c:pt idx="4576">
                  <c:v>1.6822450000000031</c:v>
                </c:pt>
                <c:pt idx="4577">
                  <c:v>1.6821160000000028</c:v>
                </c:pt>
                <c:pt idx="4578">
                  <c:v>1.6819939999999998</c:v>
                </c:pt>
                <c:pt idx="4579">
                  <c:v>1.68188</c:v>
                </c:pt>
                <c:pt idx="4580">
                  <c:v>1.6817689999999998</c:v>
                </c:pt>
                <c:pt idx="4581">
                  <c:v>1.6816209999999998</c:v>
                </c:pt>
                <c:pt idx="4582">
                  <c:v>1.681497</c:v>
                </c:pt>
                <c:pt idx="4583">
                  <c:v>1.6813870000000029</c:v>
                </c:pt>
                <c:pt idx="4584">
                  <c:v>1.6812959999999999</c:v>
                </c:pt>
                <c:pt idx="4585">
                  <c:v>1.681227</c:v>
                </c:pt>
                <c:pt idx="4586">
                  <c:v>1.6810989999999999</c:v>
                </c:pt>
                <c:pt idx="4587">
                  <c:v>1.680968</c:v>
                </c:pt>
                <c:pt idx="4588">
                  <c:v>1.68079</c:v>
                </c:pt>
                <c:pt idx="4589">
                  <c:v>1.6806500000000031</c:v>
                </c:pt>
                <c:pt idx="4590">
                  <c:v>1.6805289999999999</c:v>
                </c:pt>
                <c:pt idx="4591">
                  <c:v>1.6803880000000031</c:v>
                </c:pt>
                <c:pt idx="4592">
                  <c:v>1.6802370000000031</c:v>
                </c:pt>
                <c:pt idx="4593">
                  <c:v>1.6801030000000001</c:v>
                </c:pt>
                <c:pt idx="4594">
                  <c:v>1.679978</c:v>
                </c:pt>
                <c:pt idx="4595">
                  <c:v>1.67988</c:v>
                </c:pt>
                <c:pt idx="4596">
                  <c:v>1.6797800000000001</c:v>
                </c:pt>
                <c:pt idx="4597">
                  <c:v>1.6796709999999999</c:v>
                </c:pt>
                <c:pt idx="4598">
                  <c:v>1.6795949999999971</c:v>
                </c:pt>
                <c:pt idx="4599">
                  <c:v>1.679503</c:v>
                </c:pt>
                <c:pt idx="4600">
                  <c:v>1.6793689999999999</c:v>
                </c:pt>
                <c:pt idx="4601">
                  <c:v>1.679227</c:v>
                </c:pt>
                <c:pt idx="4602">
                  <c:v>1.6791419999999999</c:v>
                </c:pt>
                <c:pt idx="4603">
                  <c:v>1.6790929999999999</c:v>
                </c:pt>
                <c:pt idx="4604">
                  <c:v>1.6789849999999999</c:v>
                </c:pt>
                <c:pt idx="4605">
                  <c:v>1.6788890000000001</c:v>
                </c:pt>
                <c:pt idx="4606">
                  <c:v>1.6787669999999999</c:v>
                </c:pt>
                <c:pt idx="4607">
                  <c:v>1.678693</c:v>
                </c:pt>
                <c:pt idx="4608">
                  <c:v>1.6786220000000001</c:v>
                </c:pt>
                <c:pt idx="4609">
                  <c:v>1.6785680000000001</c:v>
                </c:pt>
                <c:pt idx="4610">
                  <c:v>1.6784550000000034</c:v>
                </c:pt>
                <c:pt idx="4611">
                  <c:v>1.6783470000000034</c:v>
                </c:pt>
                <c:pt idx="4612">
                  <c:v>1.678239</c:v>
                </c:pt>
                <c:pt idx="4613">
                  <c:v>1.678123</c:v>
                </c:pt>
                <c:pt idx="4614">
                  <c:v>1.6780250000000001</c:v>
                </c:pt>
                <c:pt idx="4615">
                  <c:v>1.6778789999999999</c:v>
                </c:pt>
                <c:pt idx="4616">
                  <c:v>1.677751</c:v>
                </c:pt>
                <c:pt idx="4617">
                  <c:v>1.6776979999999999</c:v>
                </c:pt>
                <c:pt idx="4618">
                  <c:v>1.677616</c:v>
                </c:pt>
                <c:pt idx="4619">
                  <c:v>1.6774939999999998</c:v>
                </c:pt>
                <c:pt idx="4620">
                  <c:v>1.6773670000000001</c:v>
                </c:pt>
                <c:pt idx="4621">
                  <c:v>1.677244</c:v>
                </c:pt>
                <c:pt idx="4622">
                  <c:v>1.6771320000000001</c:v>
                </c:pt>
                <c:pt idx="4623">
                  <c:v>1.677071</c:v>
                </c:pt>
                <c:pt idx="4624">
                  <c:v>1.676979</c:v>
                </c:pt>
                <c:pt idx="4625">
                  <c:v>1.6769069999999999</c:v>
                </c:pt>
                <c:pt idx="4626">
                  <c:v>1.6768209999999999</c:v>
                </c:pt>
                <c:pt idx="4627">
                  <c:v>1.6767650000000001</c:v>
                </c:pt>
                <c:pt idx="4628">
                  <c:v>1.6767120000000031</c:v>
                </c:pt>
                <c:pt idx="4629">
                  <c:v>1.6766380000000001</c:v>
                </c:pt>
                <c:pt idx="4630">
                  <c:v>1.6765560000000028</c:v>
                </c:pt>
                <c:pt idx="4631">
                  <c:v>1.6764530000000029</c:v>
                </c:pt>
                <c:pt idx="4632">
                  <c:v>1.6763160000000001</c:v>
                </c:pt>
                <c:pt idx="4633">
                  <c:v>1.6762250000000001</c:v>
                </c:pt>
                <c:pt idx="4634">
                  <c:v>1.6761120000000036</c:v>
                </c:pt>
                <c:pt idx="4635">
                  <c:v>1.6760020000000031</c:v>
                </c:pt>
                <c:pt idx="4636">
                  <c:v>1.6758709999999999</c:v>
                </c:pt>
                <c:pt idx="4637">
                  <c:v>1.6757759999999999</c:v>
                </c:pt>
                <c:pt idx="4638">
                  <c:v>1.67571</c:v>
                </c:pt>
                <c:pt idx="4639">
                  <c:v>1.6756639999999998</c:v>
                </c:pt>
                <c:pt idx="4640">
                  <c:v>1.675608</c:v>
                </c:pt>
                <c:pt idx="4641">
                  <c:v>1.67554</c:v>
                </c:pt>
                <c:pt idx="4642">
                  <c:v>1.67543</c:v>
                </c:pt>
                <c:pt idx="4643">
                  <c:v>1.6753150000000001</c:v>
                </c:pt>
                <c:pt idx="4644">
                  <c:v>1.675254</c:v>
                </c:pt>
                <c:pt idx="4645">
                  <c:v>1.6751639999999999</c:v>
                </c:pt>
                <c:pt idx="4646">
                  <c:v>1.6750909999999999</c:v>
                </c:pt>
                <c:pt idx="4647">
                  <c:v>1.675046</c:v>
                </c:pt>
                <c:pt idx="4648">
                  <c:v>1.674963</c:v>
                </c:pt>
                <c:pt idx="4649">
                  <c:v>1.6749050000000001</c:v>
                </c:pt>
                <c:pt idx="4650">
                  <c:v>1.674798</c:v>
                </c:pt>
                <c:pt idx="4651">
                  <c:v>1.6746490000000001</c:v>
                </c:pt>
                <c:pt idx="4652">
                  <c:v>1.674533</c:v>
                </c:pt>
                <c:pt idx="4653">
                  <c:v>1.674444</c:v>
                </c:pt>
                <c:pt idx="4654">
                  <c:v>1.6743580000000031</c:v>
                </c:pt>
                <c:pt idx="4655">
                  <c:v>1.6742490000000001</c:v>
                </c:pt>
                <c:pt idx="4656">
                  <c:v>1.6741490000000001</c:v>
                </c:pt>
                <c:pt idx="4657">
                  <c:v>1.6740450000000031</c:v>
                </c:pt>
                <c:pt idx="4658">
                  <c:v>1.673942</c:v>
                </c:pt>
                <c:pt idx="4659">
                  <c:v>1.673862</c:v>
                </c:pt>
                <c:pt idx="4660">
                  <c:v>1.6737689999999998</c:v>
                </c:pt>
                <c:pt idx="4661">
                  <c:v>1.6736470000000001</c:v>
                </c:pt>
                <c:pt idx="4662">
                  <c:v>1.6735500000000001</c:v>
                </c:pt>
                <c:pt idx="4663">
                  <c:v>1.673448</c:v>
                </c:pt>
                <c:pt idx="4664">
                  <c:v>1.6733420000000001</c:v>
                </c:pt>
                <c:pt idx="4665">
                  <c:v>1.6732849999999999</c:v>
                </c:pt>
                <c:pt idx="4666">
                  <c:v>1.6731830000000001</c:v>
                </c:pt>
                <c:pt idx="4667">
                  <c:v>1.6731119999999999</c:v>
                </c:pt>
                <c:pt idx="4668">
                  <c:v>1.6730259999999999</c:v>
                </c:pt>
                <c:pt idx="4669">
                  <c:v>1.672906</c:v>
                </c:pt>
                <c:pt idx="4670">
                  <c:v>1.6727830000000001</c:v>
                </c:pt>
                <c:pt idx="4671">
                  <c:v>1.6727019999999999</c:v>
                </c:pt>
                <c:pt idx="4672">
                  <c:v>1.6726170000000034</c:v>
                </c:pt>
                <c:pt idx="4673">
                  <c:v>1.672528</c:v>
                </c:pt>
                <c:pt idx="4674">
                  <c:v>1.6724019999999999</c:v>
                </c:pt>
                <c:pt idx="4675">
                  <c:v>1.6722630000000001</c:v>
                </c:pt>
                <c:pt idx="4676">
                  <c:v>1.6721030000000001</c:v>
                </c:pt>
                <c:pt idx="4677">
                  <c:v>1.6719820000000001</c:v>
                </c:pt>
                <c:pt idx="4678">
                  <c:v>1.6718609999999998</c:v>
                </c:pt>
                <c:pt idx="4679">
                  <c:v>1.6717299999999971</c:v>
                </c:pt>
                <c:pt idx="4680">
                  <c:v>1.6716070000000001</c:v>
                </c:pt>
                <c:pt idx="4681">
                  <c:v>1.6715089999999999</c:v>
                </c:pt>
                <c:pt idx="4682">
                  <c:v>1.671448</c:v>
                </c:pt>
                <c:pt idx="4683">
                  <c:v>1.671392</c:v>
                </c:pt>
                <c:pt idx="4684">
                  <c:v>1.6713</c:v>
                </c:pt>
                <c:pt idx="4685">
                  <c:v>1.671214</c:v>
                </c:pt>
                <c:pt idx="4686">
                  <c:v>1.6711209999999999</c:v>
                </c:pt>
                <c:pt idx="4687">
                  <c:v>1.6710309999999999</c:v>
                </c:pt>
                <c:pt idx="4688">
                  <c:v>1.6709149999999999</c:v>
                </c:pt>
                <c:pt idx="4689">
                  <c:v>1.6708400000000001</c:v>
                </c:pt>
                <c:pt idx="4690">
                  <c:v>1.6707399999999999</c:v>
                </c:pt>
                <c:pt idx="4691">
                  <c:v>1.6706019999999999</c:v>
                </c:pt>
                <c:pt idx="4692">
                  <c:v>1.6705000000000001</c:v>
                </c:pt>
                <c:pt idx="4693">
                  <c:v>1.6704270000000001</c:v>
                </c:pt>
                <c:pt idx="4694">
                  <c:v>1.670339</c:v>
                </c:pt>
                <c:pt idx="4695">
                  <c:v>1.6702070000000031</c:v>
                </c:pt>
                <c:pt idx="4696">
                  <c:v>1.6700649999999999</c:v>
                </c:pt>
                <c:pt idx="4697">
                  <c:v>1.6698939999999998</c:v>
                </c:pt>
                <c:pt idx="4698">
                  <c:v>1.669751</c:v>
                </c:pt>
                <c:pt idx="4699">
                  <c:v>1.6696609999999998</c:v>
                </c:pt>
                <c:pt idx="4700">
                  <c:v>1.6695609999999999</c:v>
                </c:pt>
                <c:pt idx="4701">
                  <c:v>1.6694789999999999</c:v>
                </c:pt>
                <c:pt idx="4702">
                  <c:v>1.6694239999999998</c:v>
                </c:pt>
                <c:pt idx="4703">
                  <c:v>1.669354</c:v>
                </c:pt>
                <c:pt idx="4704">
                  <c:v>1.6692370000000001</c:v>
                </c:pt>
                <c:pt idx="4705">
                  <c:v>1.6691130000000001</c:v>
                </c:pt>
                <c:pt idx="4706">
                  <c:v>1.6690199999999999</c:v>
                </c:pt>
                <c:pt idx="4707">
                  <c:v>1.668954</c:v>
                </c:pt>
                <c:pt idx="4708">
                  <c:v>1.668898</c:v>
                </c:pt>
                <c:pt idx="4709">
                  <c:v>1.6687959999999999</c:v>
                </c:pt>
                <c:pt idx="4710">
                  <c:v>1.6686850000000031</c:v>
                </c:pt>
                <c:pt idx="4711">
                  <c:v>1.6685719999999999</c:v>
                </c:pt>
                <c:pt idx="4712">
                  <c:v>1.6684410000000001</c:v>
                </c:pt>
                <c:pt idx="4713">
                  <c:v>1.6683220000000001</c:v>
                </c:pt>
                <c:pt idx="4714">
                  <c:v>1.6682190000000001</c:v>
                </c:pt>
                <c:pt idx="4715">
                  <c:v>1.6680999999999999</c:v>
                </c:pt>
                <c:pt idx="4716">
                  <c:v>1.667956</c:v>
                </c:pt>
                <c:pt idx="4717">
                  <c:v>1.6678299999999968</c:v>
                </c:pt>
                <c:pt idx="4718">
                  <c:v>1.6677139999999999</c:v>
                </c:pt>
                <c:pt idx="4719">
                  <c:v>1.667608</c:v>
                </c:pt>
                <c:pt idx="4720">
                  <c:v>1.66753</c:v>
                </c:pt>
                <c:pt idx="4721">
                  <c:v>1.6674239999999998</c:v>
                </c:pt>
                <c:pt idx="4722">
                  <c:v>1.6673209999999998</c:v>
                </c:pt>
                <c:pt idx="4723">
                  <c:v>1.667197</c:v>
                </c:pt>
                <c:pt idx="4724">
                  <c:v>1.6670830000000001</c:v>
                </c:pt>
                <c:pt idx="4725">
                  <c:v>1.666976</c:v>
                </c:pt>
                <c:pt idx="4726">
                  <c:v>1.666909</c:v>
                </c:pt>
                <c:pt idx="4727">
                  <c:v>1.666804</c:v>
                </c:pt>
                <c:pt idx="4728">
                  <c:v>1.6666920000000001</c:v>
                </c:pt>
                <c:pt idx="4729">
                  <c:v>1.6665550000000031</c:v>
                </c:pt>
                <c:pt idx="4730">
                  <c:v>1.6664140000000001</c:v>
                </c:pt>
                <c:pt idx="4731">
                  <c:v>1.6662760000000001</c:v>
                </c:pt>
                <c:pt idx="4732">
                  <c:v>1.666091</c:v>
                </c:pt>
                <c:pt idx="4733">
                  <c:v>1.6659239999999971</c:v>
                </c:pt>
                <c:pt idx="4734">
                  <c:v>1.6658039999999998</c:v>
                </c:pt>
                <c:pt idx="4735">
                  <c:v>1.6656869999999999</c:v>
                </c:pt>
                <c:pt idx="4736">
                  <c:v>1.665551</c:v>
                </c:pt>
                <c:pt idx="4737">
                  <c:v>1.665435</c:v>
                </c:pt>
                <c:pt idx="4738">
                  <c:v>1.6653039999999999</c:v>
                </c:pt>
                <c:pt idx="4739">
                  <c:v>1.6651670000000001</c:v>
                </c:pt>
                <c:pt idx="4740">
                  <c:v>1.664995</c:v>
                </c:pt>
                <c:pt idx="4741">
                  <c:v>1.664884</c:v>
                </c:pt>
                <c:pt idx="4742">
                  <c:v>1.6647540000000001</c:v>
                </c:pt>
                <c:pt idx="4743">
                  <c:v>1.6645970000000001</c:v>
                </c:pt>
                <c:pt idx="4744">
                  <c:v>1.664423</c:v>
                </c:pt>
                <c:pt idx="4745">
                  <c:v>1.6643019999999999</c:v>
                </c:pt>
                <c:pt idx="4746">
                  <c:v>1.6641900000000001</c:v>
                </c:pt>
                <c:pt idx="4747">
                  <c:v>1.6640770000000034</c:v>
                </c:pt>
                <c:pt idx="4748">
                  <c:v>1.6639199999999998</c:v>
                </c:pt>
                <c:pt idx="4749">
                  <c:v>1.6637489999999999</c:v>
                </c:pt>
                <c:pt idx="4750">
                  <c:v>1.663637</c:v>
                </c:pt>
                <c:pt idx="4751">
                  <c:v>1.6635209999999998</c:v>
                </c:pt>
                <c:pt idx="4752">
                  <c:v>1.663384</c:v>
                </c:pt>
                <c:pt idx="4753">
                  <c:v>1.663216</c:v>
                </c:pt>
                <c:pt idx="4754">
                  <c:v>1.663054</c:v>
                </c:pt>
                <c:pt idx="4755">
                  <c:v>1.6629130000000001</c:v>
                </c:pt>
                <c:pt idx="4756">
                  <c:v>1.6627130000000001</c:v>
                </c:pt>
                <c:pt idx="4757">
                  <c:v>1.662525</c:v>
                </c:pt>
                <c:pt idx="4758">
                  <c:v>1.6623570000000043</c:v>
                </c:pt>
                <c:pt idx="4759">
                  <c:v>1.662226</c:v>
                </c:pt>
                <c:pt idx="4760">
                  <c:v>1.6620820000000036</c:v>
                </c:pt>
                <c:pt idx="4761">
                  <c:v>1.661945</c:v>
                </c:pt>
                <c:pt idx="4762">
                  <c:v>1.6617929999999999</c:v>
                </c:pt>
                <c:pt idx="4763">
                  <c:v>1.6616519999999999</c:v>
                </c:pt>
                <c:pt idx="4764">
                  <c:v>1.6615219999999971</c:v>
                </c:pt>
                <c:pt idx="4765">
                  <c:v>1.661367</c:v>
                </c:pt>
                <c:pt idx="4766">
                  <c:v>1.6612750000000001</c:v>
                </c:pt>
                <c:pt idx="4767">
                  <c:v>1.6611450000000001</c:v>
                </c:pt>
                <c:pt idx="4768">
                  <c:v>1.661016</c:v>
                </c:pt>
                <c:pt idx="4769">
                  <c:v>1.6608810000000001</c:v>
                </c:pt>
                <c:pt idx="4770">
                  <c:v>1.6607369999999999</c:v>
                </c:pt>
                <c:pt idx="4771">
                  <c:v>1.660596</c:v>
                </c:pt>
                <c:pt idx="4772">
                  <c:v>1.6604870000000036</c:v>
                </c:pt>
                <c:pt idx="4773">
                  <c:v>1.6603650000000001</c:v>
                </c:pt>
                <c:pt idx="4774">
                  <c:v>1.660236</c:v>
                </c:pt>
                <c:pt idx="4775">
                  <c:v>1.6600840000000001</c:v>
                </c:pt>
                <c:pt idx="4776">
                  <c:v>1.6599139999999999</c:v>
                </c:pt>
                <c:pt idx="4777">
                  <c:v>1.6597659999999999</c:v>
                </c:pt>
                <c:pt idx="4778">
                  <c:v>1.659613</c:v>
                </c:pt>
                <c:pt idx="4779">
                  <c:v>1.6594979999999999</c:v>
                </c:pt>
                <c:pt idx="4780">
                  <c:v>1.659411</c:v>
                </c:pt>
                <c:pt idx="4781">
                  <c:v>1.6593089999999999</c:v>
                </c:pt>
                <c:pt idx="4782">
                  <c:v>1.6591870000000029</c:v>
                </c:pt>
                <c:pt idx="4783">
                  <c:v>1.6590639999999999</c:v>
                </c:pt>
                <c:pt idx="4784">
                  <c:v>1.6589820000000028</c:v>
                </c:pt>
                <c:pt idx="4785">
                  <c:v>1.658881</c:v>
                </c:pt>
                <c:pt idx="4786">
                  <c:v>1.6587959999999999</c:v>
                </c:pt>
                <c:pt idx="4787">
                  <c:v>1.6586830000000001</c:v>
                </c:pt>
                <c:pt idx="4788">
                  <c:v>1.6585460000000001</c:v>
                </c:pt>
                <c:pt idx="4789">
                  <c:v>1.6583680000000001</c:v>
                </c:pt>
                <c:pt idx="4790">
                  <c:v>1.6582560000000028</c:v>
                </c:pt>
                <c:pt idx="4791">
                  <c:v>1.6581480000000028</c:v>
                </c:pt>
                <c:pt idx="4792">
                  <c:v>1.6580080000000001</c:v>
                </c:pt>
                <c:pt idx="4793">
                  <c:v>1.6578850000000001</c:v>
                </c:pt>
                <c:pt idx="4794">
                  <c:v>1.6578089999999999</c:v>
                </c:pt>
                <c:pt idx="4795">
                  <c:v>1.6576689999999998</c:v>
                </c:pt>
                <c:pt idx="4796">
                  <c:v>1.657548</c:v>
                </c:pt>
                <c:pt idx="4797">
                  <c:v>1.6574500000000001</c:v>
                </c:pt>
                <c:pt idx="4798">
                  <c:v>1.6573560000000001</c:v>
                </c:pt>
                <c:pt idx="4799">
                  <c:v>1.6572609999999999</c:v>
                </c:pt>
                <c:pt idx="4800">
                  <c:v>1.65713</c:v>
                </c:pt>
                <c:pt idx="4801">
                  <c:v>1.6569659999999999</c:v>
                </c:pt>
                <c:pt idx="4802">
                  <c:v>1.656819</c:v>
                </c:pt>
                <c:pt idx="4803">
                  <c:v>1.656722</c:v>
                </c:pt>
                <c:pt idx="4804">
                  <c:v>1.656649</c:v>
                </c:pt>
                <c:pt idx="4805">
                  <c:v>1.6565590000000001</c:v>
                </c:pt>
                <c:pt idx="4806">
                  <c:v>1.6565520000000034</c:v>
                </c:pt>
                <c:pt idx="4807">
                  <c:v>1.6564639999999999</c:v>
                </c:pt>
                <c:pt idx="4808">
                  <c:v>1.6563570000000043</c:v>
                </c:pt>
                <c:pt idx="4809">
                  <c:v>1.6562300000000001</c:v>
                </c:pt>
                <c:pt idx="4810">
                  <c:v>1.656126</c:v>
                </c:pt>
                <c:pt idx="4811">
                  <c:v>1.655986</c:v>
                </c:pt>
                <c:pt idx="4812">
                  <c:v>1.6558959999999998</c:v>
                </c:pt>
                <c:pt idx="4813">
                  <c:v>1.6558120000000001</c:v>
                </c:pt>
                <c:pt idx="4814">
                  <c:v>1.6557219999999968</c:v>
                </c:pt>
                <c:pt idx="4815">
                  <c:v>1.655635</c:v>
                </c:pt>
                <c:pt idx="4816">
                  <c:v>1.6555059999999999</c:v>
                </c:pt>
                <c:pt idx="4817">
                  <c:v>1.655359</c:v>
                </c:pt>
                <c:pt idx="4818">
                  <c:v>1.655214</c:v>
                </c:pt>
                <c:pt idx="4819">
                  <c:v>1.655114</c:v>
                </c:pt>
                <c:pt idx="4820">
                  <c:v>1.6550229999999999</c:v>
                </c:pt>
                <c:pt idx="4821">
                  <c:v>1.6548959999999999</c:v>
                </c:pt>
                <c:pt idx="4822">
                  <c:v>1.654763</c:v>
                </c:pt>
                <c:pt idx="4823">
                  <c:v>1.6546620000000001</c:v>
                </c:pt>
                <c:pt idx="4824">
                  <c:v>1.654539</c:v>
                </c:pt>
                <c:pt idx="4825">
                  <c:v>1.6544209999999999</c:v>
                </c:pt>
                <c:pt idx="4826">
                  <c:v>1.654299</c:v>
                </c:pt>
                <c:pt idx="4827">
                  <c:v>1.6541770000000031</c:v>
                </c:pt>
                <c:pt idx="4828">
                  <c:v>1.654069</c:v>
                </c:pt>
                <c:pt idx="4829">
                  <c:v>1.6539939999999971</c:v>
                </c:pt>
                <c:pt idx="4830">
                  <c:v>1.6538899999999999</c:v>
                </c:pt>
                <c:pt idx="4831">
                  <c:v>1.6537759999999999</c:v>
                </c:pt>
                <c:pt idx="4832">
                  <c:v>1.653689</c:v>
                </c:pt>
                <c:pt idx="4833">
                  <c:v>1.6535689999999998</c:v>
                </c:pt>
                <c:pt idx="4834">
                  <c:v>1.6534150000000001</c:v>
                </c:pt>
                <c:pt idx="4835">
                  <c:v>1.6533059999999999</c:v>
                </c:pt>
                <c:pt idx="4836">
                  <c:v>1.6531880000000001</c:v>
                </c:pt>
                <c:pt idx="4837">
                  <c:v>1.6530670000000001</c:v>
                </c:pt>
                <c:pt idx="4838">
                  <c:v>1.65296</c:v>
                </c:pt>
                <c:pt idx="4839">
                  <c:v>1.6528659999999999</c:v>
                </c:pt>
                <c:pt idx="4840">
                  <c:v>1.6527570000000034</c:v>
                </c:pt>
                <c:pt idx="4841">
                  <c:v>1.652628</c:v>
                </c:pt>
                <c:pt idx="4842">
                  <c:v>1.6525369999999999</c:v>
                </c:pt>
                <c:pt idx="4843">
                  <c:v>1.652434</c:v>
                </c:pt>
                <c:pt idx="4844">
                  <c:v>1.652291</c:v>
                </c:pt>
                <c:pt idx="4845">
                  <c:v>1.6522140000000001</c:v>
                </c:pt>
                <c:pt idx="4846">
                  <c:v>1.6521440000000001</c:v>
                </c:pt>
                <c:pt idx="4847">
                  <c:v>1.6520410000000001</c:v>
                </c:pt>
                <c:pt idx="4848">
                  <c:v>1.651958</c:v>
                </c:pt>
                <c:pt idx="4849">
                  <c:v>1.651848</c:v>
                </c:pt>
                <c:pt idx="4850">
                  <c:v>1.651737</c:v>
                </c:pt>
                <c:pt idx="4851">
                  <c:v>1.6516489999999999</c:v>
                </c:pt>
                <c:pt idx="4852">
                  <c:v>1.6515339999999998</c:v>
                </c:pt>
                <c:pt idx="4853">
                  <c:v>1.651397</c:v>
                </c:pt>
                <c:pt idx="4854">
                  <c:v>1.651286</c:v>
                </c:pt>
                <c:pt idx="4855">
                  <c:v>1.6511870000000028</c:v>
                </c:pt>
                <c:pt idx="4856">
                  <c:v>1.6510209999999998</c:v>
                </c:pt>
                <c:pt idx="4857">
                  <c:v>1.6508890000000001</c:v>
                </c:pt>
                <c:pt idx="4858">
                  <c:v>1.6507520000000031</c:v>
                </c:pt>
                <c:pt idx="4859">
                  <c:v>1.6506560000000001</c:v>
                </c:pt>
                <c:pt idx="4860">
                  <c:v>1.650563</c:v>
                </c:pt>
                <c:pt idx="4861">
                  <c:v>1.650501</c:v>
                </c:pt>
                <c:pt idx="4862">
                  <c:v>1.6504350000000001</c:v>
                </c:pt>
                <c:pt idx="4863">
                  <c:v>1.6503190000000001</c:v>
                </c:pt>
                <c:pt idx="4864">
                  <c:v>1.6502160000000001</c:v>
                </c:pt>
                <c:pt idx="4865">
                  <c:v>1.6500919999999999</c:v>
                </c:pt>
                <c:pt idx="4866">
                  <c:v>1.64998</c:v>
                </c:pt>
                <c:pt idx="4867">
                  <c:v>1.6498999999999968</c:v>
                </c:pt>
                <c:pt idx="4868">
                  <c:v>1.6498109999999999</c:v>
                </c:pt>
                <c:pt idx="4869">
                  <c:v>1.6497279999999999</c:v>
                </c:pt>
                <c:pt idx="4870">
                  <c:v>1.6496189999999999</c:v>
                </c:pt>
                <c:pt idx="4871">
                  <c:v>1.649518</c:v>
                </c:pt>
                <c:pt idx="4872">
                  <c:v>1.64941</c:v>
                </c:pt>
                <c:pt idx="4873">
                  <c:v>1.6493150000000001</c:v>
                </c:pt>
                <c:pt idx="4874">
                  <c:v>1.6492420000000001</c:v>
                </c:pt>
                <c:pt idx="4875">
                  <c:v>1.64916</c:v>
                </c:pt>
                <c:pt idx="4876">
                  <c:v>1.649089</c:v>
                </c:pt>
                <c:pt idx="4877">
                  <c:v>1.6490259999999999</c:v>
                </c:pt>
                <c:pt idx="4878">
                  <c:v>1.648962</c:v>
                </c:pt>
                <c:pt idx="4879">
                  <c:v>1.6488419999999999</c:v>
                </c:pt>
                <c:pt idx="4880">
                  <c:v>1.6487320000000001</c:v>
                </c:pt>
                <c:pt idx="4881">
                  <c:v>1.648633</c:v>
                </c:pt>
                <c:pt idx="4882">
                  <c:v>1.6485320000000001</c:v>
                </c:pt>
                <c:pt idx="4883">
                  <c:v>1.648469</c:v>
                </c:pt>
                <c:pt idx="4884">
                  <c:v>1.6484049999999999</c:v>
                </c:pt>
                <c:pt idx="4885">
                  <c:v>1.6483190000000001</c:v>
                </c:pt>
                <c:pt idx="4886">
                  <c:v>1.648209</c:v>
                </c:pt>
                <c:pt idx="4887">
                  <c:v>1.6480790000000001</c:v>
                </c:pt>
                <c:pt idx="4888">
                  <c:v>1.6479439999999999</c:v>
                </c:pt>
                <c:pt idx="4889">
                  <c:v>1.647842</c:v>
                </c:pt>
                <c:pt idx="4890">
                  <c:v>1.647748</c:v>
                </c:pt>
                <c:pt idx="4891">
                  <c:v>1.6476569999999999</c:v>
                </c:pt>
                <c:pt idx="4892">
                  <c:v>1.6475770000000001</c:v>
                </c:pt>
                <c:pt idx="4893">
                  <c:v>1.647475</c:v>
                </c:pt>
                <c:pt idx="4894">
                  <c:v>1.6473789999999999</c:v>
                </c:pt>
                <c:pt idx="4895">
                  <c:v>1.647241</c:v>
                </c:pt>
                <c:pt idx="4896">
                  <c:v>1.647098</c:v>
                </c:pt>
                <c:pt idx="4897">
                  <c:v>1.646979</c:v>
                </c:pt>
                <c:pt idx="4898">
                  <c:v>1.6468550000000028</c:v>
                </c:pt>
                <c:pt idx="4899">
                  <c:v>1.646733</c:v>
                </c:pt>
                <c:pt idx="4900">
                  <c:v>1.6466239999999999</c:v>
                </c:pt>
                <c:pt idx="4901">
                  <c:v>1.6465320000000001</c:v>
                </c:pt>
                <c:pt idx="4902">
                  <c:v>1.6464590000000001</c:v>
                </c:pt>
                <c:pt idx="4903">
                  <c:v>1.6463890000000001</c:v>
                </c:pt>
                <c:pt idx="4904">
                  <c:v>1.6462880000000029</c:v>
                </c:pt>
                <c:pt idx="4905">
                  <c:v>1.6461319999999999</c:v>
                </c:pt>
                <c:pt idx="4906">
                  <c:v>1.6460070000000031</c:v>
                </c:pt>
                <c:pt idx="4907">
                  <c:v>1.6458929999999998</c:v>
                </c:pt>
                <c:pt idx="4908">
                  <c:v>1.6457919999999968</c:v>
                </c:pt>
                <c:pt idx="4909">
                  <c:v>1.645686</c:v>
                </c:pt>
                <c:pt idx="4910">
                  <c:v>1.645567</c:v>
                </c:pt>
                <c:pt idx="4911">
                  <c:v>1.645413</c:v>
                </c:pt>
                <c:pt idx="4912">
                  <c:v>1.6452420000000001</c:v>
                </c:pt>
                <c:pt idx="4913">
                  <c:v>1.645113</c:v>
                </c:pt>
                <c:pt idx="4914">
                  <c:v>1.64496</c:v>
                </c:pt>
                <c:pt idx="4915">
                  <c:v>1.6448170000000029</c:v>
                </c:pt>
                <c:pt idx="4916">
                  <c:v>1.6446850000000028</c:v>
                </c:pt>
                <c:pt idx="4917">
                  <c:v>1.6445510000000001</c:v>
                </c:pt>
                <c:pt idx="4918">
                  <c:v>1.6444380000000001</c:v>
                </c:pt>
                <c:pt idx="4919">
                  <c:v>1.644293</c:v>
                </c:pt>
                <c:pt idx="4920">
                  <c:v>1.644174</c:v>
                </c:pt>
                <c:pt idx="4921">
                  <c:v>1.644099</c:v>
                </c:pt>
                <c:pt idx="4922">
                  <c:v>1.6440060000000001</c:v>
                </c:pt>
                <c:pt idx="4923">
                  <c:v>1.6438409999999999</c:v>
                </c:pt>
                <c:pt idx="4924">
                  <c:v>1.643688</c:v>
                </c:pt>
                <c:pt idx="4925">
                  <c:v>1.6435580000000001</c:v>
                </c:pt>
                <c:pt idx="4926">
                  <c:v>1.6434239999999998</c:v>
                </c:pt>
                <c:pt idx="4927">
                  <c:v>1.643275</c:v>
                </c:pt>
                <c:pt idx="4928">
                  <c:v>1.6431039999999999</c:v>
                </c:pt>
                <c:pt idx="4929">
                  <c:v>1.6429480000000001</c:v>
                </c:pt>
                <c:pt idx="4930">
                  <c:v>1.64279</c:v>
                </c:pt>
                <c:pt idx="4931">
                  <c:v>1.6426270000000001</c:v>
                </c:pt>
                <c:pt idx="4932">
                  <c:v>1.642474</c:v>
                </c:pt>
                <c:pt idx="4933">
                  <c:v>1.64229</c:v>
                </c:pt>
                <c:pt idx="4934">
                  <c:v>1.6421070000000031</c:v>
                </c:pt>
                <c:pt idx="4935">
                  <c:v>1.641942</c:v>
                </c:pt>
                <c:pt idx="4936">
                  <c:v>1.64181</c:v>
                </c:pt>
                <c:pt idx="4937">
                  <c:v>1.6416659999999998</c:v>
                </c:pt>
                <c:pt idx="4938">
                  <c:v>1.6415420000000001</c:v>
                </c:pt>
                <c:pt idx="4939">
                  <c:v>1.6413850000000001</c:v>
                </c:pt>
                <c:pt idx="4940">
                  <c:v>1.641227</c:v>
                </c:pt>
                <c:pt idx="4941">
                  <c:v>1.6410720000000001</c:v>
                </c:pt>
                <c:pt idx="4942">
                  <c:v>1.6409149999999999</c:v>
                </c:pt>
                <c:pt idx="4943">
                  <c:v>1.6407849999999999</c:v>
                </c:pt>
                <c:pt idx="4944">
                  <c:v>1.6406510000000001</c:v>
                </c:pt>
                <c:pt idx="4945">
                  <c:v>1.6405339999999999</c:v>
                </c:pt>
                <c:pt idx="4946">
                  <c:v>1.640414</c:v>
                </c:pt>
                <c:pt idx="4947">
                  <c:v>1.6402570000000043</c:v>
                </c:pt>
                <c:pt idx="4948">
                  <c:v>1.6401150000000031</c:v>
                </c:pt>
                <c:pt idx="4949">
                  <c:v>1.6399789999999999</c:v>
                </c:pt>
                <c:pt idx="4950">
                  <c:v>1.639832</c:v>
                </c:pt>
                <c:pt idx="4951">
                  <c:v>1.639686</c:v>
                </c:pt>
                <c:pt idx="4952">
                  <c:v>1.6395739999999999</c:v>
                </c:pt>
                <c:pt idx="4953">
                  <c:v>1.639473</c:v>
                </c:pt>
                <c:pt idx="4954">
                  <c:v>1.639337</c:v>
                </c:pt>
                <c:pt idx="4955">
                  <c:v>1.6391869999999999</c:v>
                </c:pt>
                <c:pt idx="4956">
                  <c:v>1.6390639999999999</c:v>
                </c:pt>
                <c:pt idx="4957">
                  <c:v>1.6389370000000001</c:v>
                </c:pt>
                <c:pt idx="4958">
                  <c:v>1.638798</c:v>
                </c:pt>
                <c:pt idx="4959">
                  <c:v>1.6386430000000001</c:v>
                </c:pt>
                <c:pt idx="4960">
                  <c:v>1.6385170000000031</c:v>
                </c:pt>
                <c:pt idx="4961">
                  <c:v>1.638423</c:v>
                </c:pt>
                <c:pt idx="4962">
                  <c:v>1.638361</c:v>
                </c:pt>
                <c:pt idx="4963">
                  <c:v>1.6382450000000028</c:v>
                </c:pt>
                <c:pt idx="4964">
                  <c:v>1.6381150000000031</c:v>
                </c:pt>
                <c:pt idx="4965">
                  <c:v>1.6379979999999998</c:v>
                </c:pt>
                <c:pt idx="4966">
                  <c:v>1.6378979999999999</c:v>
                </c:pt>
                <c:pt idx="4967">
                  <c:v>1.6377609999999998</c:v>
                </c:pt>
                <c:pt idx="4968">
                  <c:v>1.6376389999999998</c:v>
                </c:pt>
                <c:pt idx="4969">
                  <c:v>1.6374869999999999</c:v>
                </c:pt>
                <c:pt idx="4970">
                  <c:v>1.637356</c:v>
                </c:pt>
                <c:pt idx="4971">
                  <c:v>1.6371849999999999</c:v>
                </c:pt>
                <c:pt idx="4972">
                  <c:v>1.637016</c:v>
                </c:pt>
                <c:pt idx="4973">
                  <c:v>1.6368909999999999</c:v>
                </c:pt>
                <c:pt idx="4974">
                  <c:v>1.63679</c:v>
                </c:pt>
                <c:pt idx="4975">
                  <c:v>1.6366750000000001</c:v>
                </c:pt>
                <c:pt idx="4976">
                  <c:v>1.6365270000000001</c:v>
                </c:pt>
                <c:pt idx="4977">
                  <c:v>1.6363650000000001</c:v>
                </c:pt>
                <c:pt idx="4978">
                  <c:v>1.636204</c:v>
                </c:pt>
                <c:pt idx="4979">
                  <c:v>1.6360570000000043</c:v>
                </c:pt>
                <c:pt idx="4980">
                  <c:v>1.635896999999997</c:v>
                </c:pt>
                <c:pt idx="4981">
                  <c:v>1.6357689999999998</c:v>
                </c:pt>
                <c:pt idx="4982">
                  <c:v>1.6356739999999999</c:v>
                </c:pt>
                <c:pt idx="4983">
                  <c:v>1.63557</c:v>
                </c:pt>
                <c:pt idx="4984">
                  <c:v>1.6354850000000001</c:v>
                </c:pt>
                <c:pt idx="4985">
                  <c:v>1.6353880000000001</c:v>
                </c:pt>
                <c:pt idx="4986">
                  <c:v>1.6352389999999999</c:v>
                </c:pt>
                <c:pt idx="4987">
                  <c:v>1.635076</c:v>
                </c:pt>
                <c:pt idx="4988">
                  <c:v>1.6349549999999999</c:v>
                </c:pt>
                <c:pt idx="4989">
                  <c:v>1.6348209999999999</c:v>
                </c:pt>
                <c:pt idx="4990">
                  <c:v>1.6346580000000028</c:v>
                </c:pt>
                <c:pt idx="4991">
                  <c:v>1.634509</c:v>
                </c:pt>
                <c:pt idx="4992">
                  <c:v>1.6343730000000001</c:v>
                </c:pt>
                <c:pt idx="4993">
                  <c:v>1.6342490000000001</c:v>
                </c:pt>
                <c:pt idx="4994">
                  <c:v>1.6341289999999999</c:v>
                </c:pt>
                <c:pt idx="4995">
                  <c:v>1.6339939999999971</c:v>
                </c:pt>
                <c:pt idx="4996">
                  <c:v>1.6338279999999998</c:v>
                </c:pt>
                <c:pt idx="4997">
                  <c:v>1.6336909999999998</c:v>
                </c:pt>
                <c:pt idx="4998">
                  <c:v>1.6335550000000001</c:v>
                </c:pt>
                <c:pt idx="4999">
                  <c:v>1.6334249999999968</c:v>
                </c:pt>
                <c:pt idx="5000">
                  <c:v>1.6333009999999999</c:v>
                </c:pt>
                <c:pt idx="5001">
                  <c:v>1.63317</c:v>
                </c:pt>
                <c:pt idx="5002">
                  <c:v>1.633005</c:v>
                </c:pt>
                <c:pt idx="5003">
                  <c:v>1.632835</c:v>
                </c:pt>
                <c:pt idx="5004">
                  <c:v>1.6326400000000001</c:v>
                </c:pt>
                <c:pt idx="5005">
                  <c:v>1.6325289999999999</c:v>
                </c:pt>
                <c:pt idx="5006">
                  <c:v>1.6324180000000001</c:v>
                </c:pt>
                <c:pt idx="5007">
                  <c:v>1.6322760000000001</c:v>
                </c:pt>
                <c:pt idx="5008">
                  <c:v>1.632139</c:v>
                </c:pt>
                <c:pt idx="5009">
                  <c:v>1.6320410000000001</c:v>
                </c:pt>
                <c:pt idx="5010">
                  <c:v>1.6319269999999968</c:v>
                </c:pt>
                <c:pt idx="5011">
                  <c:v>1.6317439999999999</c:v>
                </c:pt>
                <c:pt idx="5012">
                  <c:v>1.6315729999999999</c:v>
                </c:pt>
                <c:pt idx="5013">
                  <c:v>1.6314089999999999</c:v>
                </c:pt>
                <c:pt idx="5014">
                  <c:v>1.63127</c:v>
                </c:pt>
                <c:pt idx="5015">
                  <c:v>1.6311059999999999</c:v>
                </c:pt>
                <c:pt idx="5016">
                  <c:v>1.6309689999999999</c:v>
                </c:pt>
                <c:pt idx="5017">
                  <c:v>1.6308570000000031</c:v>
                </c:pt>
                <c:pt idx="5018">
                  <c:v>1.6307199999999999</c:v>
                </c:pt>
                <c:pt idx="5019">
                  <c:v>1.630601</c:v>
                </c:pt>
                <c:pt idx="5020">
                  <c:v>1.6304689999999999</c:v>
                </c:pt>
                <c:pt idx="5021">
                  <c:v>1.6303719999999999</c:v>
                </c:pt>
                <c:pt idx="5022">
                  <c:v>1.630234</c:v>
                </c:pt>
                <c:pt idx="5023">
                  <c:v>1.6300880000000031</c:v>
                </c:pt>
                <c:pt idx="5024">
                  <c:v>1.629953</c:v>
                </c:pt>
                <c:pt idx="5025">
                  <c:v>1.6298359999999998</c:v>
                </c:pt>
                <c:pt idx="5026">
                  <c:v>1.6297379999999999</c:v>
                </c:pt>
                <c:pt idx="5027">
                  <c:v>1.6296599999999999</c:v>
                </c:pt>
                <c:pt idx="5028">
                  <c:v>1.6295569999999999</c:v>
                </c:pt>
                <c:pt idx="5029">
                  <c:v>1.629416</c:v>
                </c:pt>
                <c:pt idx="5030">
                  <c:v>1.6293199999999999</c:v>
                </c:pt>
                <c:pt idx="5031">
                  <c:v>1.629205</c:v>
                </c:pt>
                <c:pt idx="5032">
                  <c:v>1.629059</c:v>
                </c:pt>
                <c:pt idx="5033">
                  <c:v>1.6289199999999999</c:v>
                </c:pt>
                <c:pt idx="5034">
                  <c:v>1.628779</c:v>
                </c:pt>
                <c:pt idx="5035">
                  <c:v>1.628595</c:v>
                </c:pt>
                <c:pt idx="5036">
                  <c:v>1.6284520000000031</c:v>
                </c:pt>
                <c:pt idx="5037">
                  <c:v>1.6283510000000001</c:v>
                </c:pt>
                <c:pt idx="5038">
                  <c:v>1.6282460000000001</c:v>
                </c:pt>
                <c:pt idx="5039">
                  <c:v>1.6281490000000001</c:v>
                </c:pt>
                <c:pt idx="5040">
                  <c:v>1.6280860000000001</c:v>
                </c:pt>
                <c:pt idx="5041">
                  <c:v>1.6280060000000001</c:v>
                </c:pt>
                <c:pt idx="5042">
                  <c:v>1.6278509999999999</c:v>
                </c:pt>
                <c:pt idx="5043">
                  <c:v>1.6277279999999998</c:v>
                </c:pt>
                <c:pt idx="5044">
                  <c:v>1.6276309999999998</c:v>
                </c:pt>
                <c:pt idx="5045">
                  <c:v>1.627535</c:v>
                </c:pt>
                <c:pt idx="5046">
                  <c:v>1.6274249999999968</c:v>
                </c:pt>
                <c:pt idx="5047">
                  <c:v>1.627292</c:v>
                </c:pt>
                <c:pt idx="5048">
                  <c:v>1.6271500000000001</c:v>
                </c:pt>
                <c:pt idx="5049">
                  <c:v>1.6270289999999998</c:v>
                </c:pt>
                <c:pt idx="5050">
                  <c:v>1.6269239999999998</c:v>
                </c:pt>
                <c:pt idx="5051">
                  <c:v>1.6268119999999999</c:v>
                </c:pt>
                <c:pt idx="5052">
                  <c:v>1.626706</c:v>
                </c:pt>
                <c:pt idx="5053">
                  <c:v>1.62659</c:v>
                </c:pt>
                <c:pt idx="5054">
                  <c:v>1.6264860000000001</c:v>
                </c:pt>
                <c:pt idx="5055">
                  <c:v>1.6263920000000001</c:v>
                </c:pt>
                <c:pt idx="5056">
                  <c:v>1.626271</c:v>
                </c:pt>
                <c:pt idx="5057">
                  <c:v>1.626136</c:v>
                </c:pt>
                <c:pt idx="5058">
                  <c:v>1.6259949999999967</c:v>
                </c:pt>
                <c:pt idx="5059">
                  <c:v>1.625845</c:v>
                </c:pt>
                <c:pt idx="5060">
                  <c:v>1.625672</c:v>
                </c:pt>
                <c:pt idx="5061">
                  <c:v>1.6255539999999999</c:v>
                </c:pt>
                <c:pt idx="5062">
                  <c:v>1.6254389999999999</c:v>
                </c:pt>
                <c:pt idx="5063">
                  <c:v>1.62534</c:v>
                </c:pt>
                <c:pt idx="5064">
                  <c:v>1.625246</c:v>
                </c:pt>
                <c:pt idx="5065">
                  <c:v>1.6251709999999999</c:v>
                </c:pt>
                <c:pt idx="5066">
                  <c:v>1.6250370000000001</c:v>
                </c:pt>
                <c:pt idx="5067">
                  <c:v>1.624873</c:v>
                </c:pt>
                <c:pt idx="5068">
                  <c:v>1.624733</c:v>
                </c:pt>
                <c:pt idx="5069">
                  <c:v>1.624592</c:v>
                </c:pt>
                <c:pt idx="5070">
                  <c:v>1.624444</c:v>
                </c:pt>
                <c:pt idx="5071">
                  <c:v>1.6242840000000001</c:v>
                </c:pt>
                <c:pt idx="5072">
                  <c:v>1.6241430000000001</c:v>
                </c:pt>
                <c:pt idx="5073">
                  <c:v>1.6240370000000028</c:v>
                </c:pt>
                <c:pt idx="5074">
                  <c:v>1.6239439999999998</c:v>
                </c:pt>
                <c:pt idx="5075">
                  <c:v>1.6238139999999999</c:v>
                </c:pt>
                <c:pt idx="5076">
                  <c:v>1.6236689999999998</c:v>
                </c:pt>
                <c:pt idx="5077">
                  <c:v>1.6235029999999999</c:v>
                </c:pt>
                <c:pt idx="5078">
                  <c:v>1.6233919999999971</c:v>
                </c:pt>
                <c:pt idx="5079">
                  <c:v>1.6232899999999999</c:v>
                </c:pt>
                <c:pt idx="5080">
                  <c:v>1.6231580000000001</c:v>
                </c:pt>
                <c:pt idx="5081">
                  <c:v>1.6229899999999999</c:v>
                </c:pt>
                <c:pt idx="5082">
                  <c:v>1.6228400000000001</c:v>
                </c:pt>
                <c:pt idx="5083">
                  <c:v>1.622711</c:v>
                </c:pt>
                <c:pt idx="5084">
                  <c:v>1.622592</c:v>
                </c:pt>
                <c:pt idx="5085">
                  <c:v>1.6225320000000001</c:v>
                </c:pt>
                <c:pt idx="5086">
                  <c:v>1.622439</c:v>
                </c:pt>
                <c:pt idx="5087">
                  <c:v>1.622333</c:v>
                </c:pt>
                <c:pt idx="5088">
                  <c:v>1.622225</c:v>
                </c:pt>
                <c:pt idx="5089">
                  <c:v>1.6221030000000001</c:v>
                </c:pt>
                <c:pt idx="5090">
                  <c:v>1.6219779999999999</c:v>
                </c:pt>
                <c:pt idx="5091">
                  <c:v>1.6218599999999999</c:v>
                </c:pt>
                <c:pt idx="5092">
                  <c:v>1.6217689999999998</c:v>
                </c:pt>
                <c:pt idx="5093">
                  <c:v>1.6216379999999999</c:v>
                </c:pt>
                <c:pt idx="5094">
                  <c:v>1.621464999999997</c:v>
                </c:pt>
                <c:pt idx="5095">
                  <c:v>1.6213120000000001</c:v>
                </c:pt>
                <c:pt idx="5096">
                  <c:v>1.621186</c:v>
                </c:pt>
                <c:pt idx="5097">
                  <c:v>1.621059</c:v>
                </c:pt>
                <c:pt idx="5098">
                  <c:v>1.6209560000000001</c:v>
                </c:pt>
                <c:pt idx="5099">
                  <c:v>1.6208370000000001</c:v>
                </c:pt>
                <c:pt idx="5100">
                  <c:v>1.620676</c:v>
                </c:pt>
                <c:pt idx="5101">
                  <c:v>1.6205270000000001</c:v>
                </c:pt>
                <c:pt idx="5102">
                  <c:v>1.6203700000000001</c:v>
                </c:pt>
                <c:pt idx="5103">
                  <c:v>1.6202080000000001</c:v>
                </c:pt>
                <c:pt idx="5104">
                  <c:v>1.620093</c:v>
                </c:pt>
                <c:pt idx="5105">
                  <c:v>1.6199739999999998</c:v>
                </c:pt>
                <c:pt idx="5106">
                  <c:v>1.6198520000000001</c:v>
                </c:pt>
                <c:pt idx="5107">
                  <c:v>1.6197459999999999</c:v>
                </c:pt>
                <c:pt idx="5108">
                  <c:v>1.6196729999999999</c:v>
                </c:pt>
                <c:pt idx="5109">
                  <c:v>1.619588</c:v>
                </c:pt>
                <c:pt idx="5110">
                  <c:v>1.6194979999999999</c:v>
                </c:pt>
                <c:pt idx="5111">
                  <c:v>1.6193909999999998</c:v>
                </c:pt>
                <c:pt idx="5112">
                  <c:v>1.6193</c:v>
                </c:pt>
                <c:pt idx="5113">
                  <c:v>1.6192</c:v>
                </c:pt>
                <c:pt idx="5114">
                  <c:v>1.6190639999999998</c:v>
                </c:pt>
                <c:pt idx="5115">
                  <c:v>1.618916</c:v>
                </c:pt>
                <c:pt idx="5116">
                  <c:v>1.6187929999999999</c:v>
                </c:pt>
                <c:pt idx="5117">
                  <c:v>1.618709</c:v>
                </c:pt>
                <c:pt idx="5118">
                  <c:v>1.618608</c:v>
                </c:pt>
                <c:pt idx="5119">
                  <c:v>1.6185350000000001</c:v>
                </c:pt>
                <c:pt idx="5120">
                  <c:v>1.618422</c:v>
                </c:pt>
                <c:pt idx="5121">
                  <c:v>1.618325</c:v>
                </c:pt>
                <c:pt idx="5122">
                  <c:v>1.6182190000000001</c:v>
                </c:pt>
                <c:pt idx="5123">
                  <c:v>1.6180950000000001</c:v>
                </c:pt>
                <c:pt idx="5124">
                  <c:v>1.6179359999999998</c:v>
                </c:pt>
                <c:pt idx="5125">
                  <c:v>1.6178219999999968</c:v>
                </c:pt>
                <c:pt idx="5126">
                  <c:v>1.6177339999999998</c:v>
                </c:pt>
                <c:pt idx="5127">
                  <c:v>1.6176289999999998</c:v>
                </c:pt>
                <c:pt idx="5128">
                  <c:v>1.617478</c:v>
                </c:pt>
                <c:pt idx="5129">
                  <c:v>1.61737</c:v>
                </c:pt>
                <c:pt idx="5130">
                  <c:v>1.6172569999999999</c:v>
                </c:pt>
                <c:pt idx="5131">
                  <c:v>1.6171570000000028</c:v>
                </c:pt>
                <c:pt idx="5132">
                  <c:v>1.6170899999999999</c:v>
                </c:pt>
                <c:pt idx="5133">
                  <c:v>1.617014</c:v>
                </c:pt>
                <c:pt idx="5134">
                  <c:v>1.6168629999999999</c:v>
                </c:pt>
                <c:pt idx="5135">
                  <c:v>1.616671</c:v>
                </c:pt>
                <c:pt idx="5136">
                  <c:v>1.6165119999999999</c:v>
                </c:pt>
                <c:pt idx="5137">
                  <c:v>1.6163820000000031</c:v>
                </c:pt>
                <c:pt idx="5138">
                  <c:v>1.616271</c:v>
                </c:pt>
                <c:pt idx="5139">
                  <c:v>1.6161580000000031</c:v>
                </c:pt>
                <c:pt idx="5140">
                  <c:v>1.6160099999999999</c:v>
                </c:pt>
                <c:pt idx="5141">
                  <c:v>1.6158629999999998</c:v>
                </c:pt>
                <c:pt idx="5142">
                  <c:v>1.6157550000000001</c:v>
                </c:pt>
                <c:pt idx="5143">
                  <c:v>1.6156489999999999</c:v>
                </c:pt>
                <c:pt idx="5144">
                  <c:v>1.615556</c:v>
                </c:pt>
                <c:pt idx="5145">
                  <c:v>1.615442</c:v>
                </c:pt>
                <c:pt idx="5146">
                  <c:v>1.615343</c:v>
                </c:pt>
                <c:pt idx="5147">
                  <c:v>1.6152609999999998</c:v>
                </c:pt>
                <c:pt idx="5148">
                  <c:v>1.61514</c:v>
                </c:pt>
                <c:pt idx="5149">
                  <c:v>1.61503</c:v>
                </c:pt>
                <c:pt idx="5150">
                  <c:v>1.614951</c:v>
                </c:pt>
                <c:pt idx="5151">
                  <c:v>1.614873</c:v>
                </c:pt>
                <c:pt idx="5152">
                  <c:v>1.6148100000000001</c:v>
                </c:pt>
                <c:pt idx="5153">
                  <c:v>1.6147370000000001</c:v>
                </c:pt>
                <c:pt idx="5154">
                  <c:v>1.6146069999999999</c:v>
                </c:pt>
                <c:pt idx="5155">
                  <c:v>1.6144719999999999</c:v>
                </c:pt>
                <c:pt idx="5156">
                  <c:v>1.6143130000000001</c:v>
                </c:pt>
                <c:pt idx="5157">
                  <c:v>1.614166</c:v>
                </c:pt>
                <c:pt idx="5158">
                  <c:v>1.614009</c:v>
                </c:pt>
                <c:pt idx="5159">
                  <c:v>1.6138399999999971</c:v>
                </c:pt>
                <c:pt idx="5160">
                  <c:v>1.6137269999999968</c:v>
                </c:pt>
                <c:pt idx="5161">
                  <c:v>1.6136199999999998</c:v>
                </c:pt>
                <c:pt idx="5162">
                  <c:v>1.61348</c:v>
                </c:pt>
                <c:pt idx="5163">
                  <c:v>1.6133500000000001</c:v>
                </c:pt>
                <c:pt idx="5164">
                  <c:v>1.613211</c:v>
                </c:pt>
                <c:pt idx="5165">
                  <c:v>1.613084</c:v>
                </c:pt>
                <c:pt idx="5166">
                  <c:v>1.6129599999999999</c:v>
                </c:pt>
                <c:pt idx="5167">
                  <c:v>1.6128259999999999</c:v>
                </c:pt>
                <c:pt idx="5168">
                  <c:v>1.6126880000000001</c:v>
                </c:pt>
                <c:pt idx="5169">
                  <c:v>1.6125309999999999</c:v>
                </c:pt>
                <c:pt idx="5170">
                  <c:v>1.6124050000000001</c:v>
                </c:pt>
                <c:pt idx="5171">
                  <c:v>1.6122639999999999</c:v>
                </c:pt>
                <c:pt idx="5172">
                  <c:v>1.612131</c:v>
                </c:pt>
                <c:pt idx="5173">
                  <c:v>1.611977</c:v>
                </c:pt>
                <c:pt idx="5174">
                  <c:v>1.6118639999999971</c:v>
                </c:pt>
                <c:pt idx="5175">
                  <c:v>1.611712</c:v>
                </c:pt>
                <c:pt idx="5176">
                  <c:v>1.6115839999999999</c:v>
                </c:pt>
                <c:pt idx="5177">
                  <c:v>1.6114550000000001</c:v>
                </c:pt>
                <c:pt idx="5178">
                  <c:v>1.611359</c:v>
                </c:pt>
                <c:pt idx="5179">
                  <c:v>1.6112519999999999</c:v>
                </c:pt>
                <c:pt idx="5180">
                  <c:v>1.611127</c:v>
                </c:pt>
                <c:pt idx="5181">
                  <c:v>1.6110150000000001</c:v>
                </c:pt>
                <c:pt idx="5182">
                  <c:v>1.6108909999999999</c:v>
                </c:pt>
                <c:pt idx="5183">
                  <c:v>1.610725</c:v>
                </c:pt>
                <c:pt idx="5184">
                  <c:v>1.6105550000000028</c:v>
                </c:pt>
                <c:pt idx="5185">
                  <c:v>1.610428</c:v>
                </c:pt>
                <c:pt idx="5186">
                  <c:v>1.61032</c:v>
                </c:pt>
                <c:pt idx="5187">
                  <c:v>1.6101760000000001</c:v>
                </c:pt>
                <c:pt idx="5188">
                  <c:v>1.6100099999999999</c:v>
                </c:pt>
                <c:pt idx="5189">
                  <c:v>1.609845</c:v>
                </c:pt>
                <c:pt idx="5190">
                  <c:v>1.609748</c:v>
                </c:pt>
                <c:pt idx="5191">
                  <c:v>1.609667</c:v>
                </c:pt>
                <c:pt idx="5192">
                  <c:v>1.6095489999999999</c:v>
                </c:pt>
                <c:pt idx="5193">
                  <c:v>1.6094079999999999</c:v>
                </c:pt>
                <c:pt idx="5194">
                  <c:v>1.609245</c:v>
                </c:pt>
                <c:pt idx="5195">
                  <c:v>1.609084</c:v>
                </c:pt>
                <c:pt idx="5196">
                  <c:v>1.6089239999999998</c:v>
                </c:pt>
                <c:pt idx="5197">
                  <c:v>1.6087800000000001</c:v>
                </c:pt>
                <c:pt idx="5198">
                  <c:v>1.6086279999999999</c:v>
                </c:pt>
                <c:pt idx="5199">
                  <c:v>1.6084470000000028</c:v>
                </c:pt>
                <c:pt idx="5200">
                  <c:v>1.608279</c:v>
                </c:pt>
                <c:pt idx="5201">
                  <c:v>1.6081430000000001</c:v>
                </c:pt>
                <c:pt idx="5202">
                  <c:v>1.6079759999999998</c:v>
                </c:pt>
                <c:pt idx="5203">
                  <c:v>1.6078239999999968</c:v>
                </c:pt>
                <c:pt idx="5204">
                  <c:v>1.607675</c:v>
                </c:pt>
                <c:pt idx="5205">
                  <c:v>1.6075289999999998</c:v>
                </c:pt>
                <c:pt idx="5206">
                  <c:v>1.6074239999999971</c:v>
                </c:pt>
                <c:pt idx="5207">
                  <c:v>1.60731</c:v>
                </c:pt>
                <c:pt idx="5208">
                  <c:v>1.6071979999999999</c:v>
                </c:pt>
                <c:pt idx="5209">
                  <c:v>1.6070739999999999</c:v>
                </c:pt>
                <c:pt idx="5210">
                  <c:v>1.60694</c:v>
                </c:pt>
                <c:pt idx="5211">
                  <c:v>1.606773</c:v>
                </c:pt>
                <c:pt idx="5212">
                  <c:v>1.606619</c:v>
                </c:pt>
                <c:pt idx="5213">
                  <c:v>1.606436</c:v>
                </c:pt>
                <c:pt idx="5214">
                  <c:v>1.6062810000000001</c:v>
                </c:pt>
                <c:pt idx="5215">
                  <c:v>1.606149</c:v>
                </c:pt>
                <c:pt idx="5216">
                  <c:v>1.6060180000000028</c:v>
                </c:pt>
                <c:pt idx="5217">
                  <c:v>1.6058729999999999</c:v>
                </c:pt>
                <c:pt idx="5218">
                  <c:v>1.6057229999999998</c:v>
                </c:pt>
                <c:pt idx="5219">
                  <c:v>1.6055599999999999</c:v>
                </c:pt>
                <c:pt idx="5220">
                  <c:v>1.6054189999999999</c:v>
                </c:pt>
                <c:pt idx="5221">
                  <c:v>1.60527</c:v>
                </c:pt>
                <c:pt idx="5222">
                  <c:v>1.6051289999999998</c:v>
                </c:pt>
                <c:pt idx="5223">
                  <c:v>1.6049939999999998</c:v>
                </c:pt>
                <c:pt idx="5224">
                  <c:v>1.6048249999999971</c:v>
                </c:pt>
                <c:pt idx="5225">
                  <c:v>1.6046670000000001</c:v>
                </c:pt>
                <c:pt idx="5226">
                  <c:v>1.6045419999999999</c:v>
                </c:pt>
                <c:pt idx="5227">
                  <c:v>1.604414</c:v>
                </c:pt>
                <c:pt idx="5228">
                  <c:v>1.6042430000000001</c:v>
                </c:pt>
                <c:pt idx="5229">
                  <c:v>1.6040780000000001</c:v>
                </c:pt>
                <c:pt idx="5230">
                  <c:v>1.603942</c:v>
                </c:pt>
                <c:pt idx="5231">
                  <c:v>1.603777</c:v>
                </c:pt>
                <c:pt idx="5232">
                  <c:v>1.6035949999999968</c:v>
                </c:pt>
                <c:pt idx="5233">
                  <c:v>1.6034109999999999</c:v>
                </c:pt>
                <c:pt idx="5234">
                  <c:v>1.6032850000000001</c:v>
                </c:pt>
                <c:pt idx="5235">
                  <c:v>1.6031359999999999</c:v>
                </c:pt>
                <c:pt idx="5236">
                  <c:v>1.6029519999999999</c:v>
                </c:pt>
                <c:pt idx="5237">
                  <c:v>1.6027929999999999</c:v>
                </c:pt>
                <c:pt idx="5238">
                  <c:v>1.6026400000000001</c:v>
                </c:pt>
                <c:pt idx="5239">
                  <c:v>1.602481</c:v>
                </c:pt>
                <c:pt idx="5240">
                  <c:v>1.6022890000000001</c:v>
                </c:pt>
                <c:pt idx="5241">
                  <c:v>1.602101</c:v>
                </c:pt>
                <c:pt idx="5242">
                  <c:v>1.6019589999999999</c:v>
                </c:pt>
                <c:pt idx="5243">
                  <c:v>1.6018039999999998</c:v>
                </c:pt>
                <c:pt idx="5244">
                  <c:v>1.6016629999999998</c:v>
                </c:pt>
                <c:pt idx="5245">
                  <c:v>1.601567</c:v>
                </c:pt>
                <c:pt idx="5246">
                  <c:v>1.6014639999999998</c:v>
                </c:pt>
                <c:pt idx="5247">
                  <c:v>1.601315</c:v>
                </c:pt>
                <c:pt idx="5248">
                  <c:v>1.6011659999999999</c:v>
                </c:pt>
                <c:pt idx="5249">
                  <c:v>1.6010169999999999</c:v>
                </c:pt>
                <c:pt idx="5250">
                  <c:v>1.600886</c:v>
                </c:pt>
                <c:pt idx="5251">
                  <c:v>1.600733</c:v>
                </c:pt>
                <c:pt idx="5252">
                  <c:v>1.6005720000000001</c:v>
                </c:pt>
                <c:pt idx="5253">
                  <c:v>1.600395</c:v>
                </c:pt>
                <c:pt idx="5254">
                  <c:v>1.6002369999999999</c:v>
                </c:pt>
                <c:pt idx="5255">
                  <c:v>1.6000970000000001</c:v>
                </c:pt>
                <c:pt idx="5256">
                  <c:v>1.599947</c:v>
                </c:pt>
                <c:pt idx="5257">
                  <c:v>1.59981</c:v>
                </c:pt>
                <c:pt idx="5258">
                  <c:v>1.5996199999999998</c:v>
                </c:pt>
                <c:pt idx="5259">
                  <c:v>1.5994539999999999</c:v>
                </c:pt>
                <c:pt idx="5260">
                  <c:v>1.5992770000000001</c:v>
                </c:pt>
                <c:pt idx="5261">
                  <c:v>1.5991279999999999</c:v>
                </c:pt>
                <c:pt idx="5262">
                  <c:v>1.598949</c:v>
                </c:pt>
                <c:pt idx="5263">
                  <c:v>1.5988289999999998</c:v>
                </c:pt>
                <c:pt idx="5264">
                  <c:v>1.598695</c:v>
                </c:pt>
                <c:pt idx="5265">
                  <c:v>1.598508</c:v>
                </c:pt>
                <c:pt idx="5266">
                  <c:v>1.5983320000000001</c:v>
                </c:pt>
                <c:pt idx="5267">
                  <c:v>1.598198</c:v>
                </c:pt>
                <c:pt idx="5268">
                  <c:v>1.5980480000000001</c:v>
                </c:pt>
                <c:pt idx="5269">
                  <c:v>1.597915</c:v>
                </c:pt>
                <c:pt idx="5270">
                  <c:v>1.597747</c:v>
                </c:pt>
                <c:pt idx="5271">
                  <c:v>1.5975949999999968</c:v>
                </c:pt>
                <c:pt idx="5272">
                  <c:v>1.597451</c:v>
                </c:pt>
                <c:pt idx="5273">
                  <c:v>1.5973269999999971</c:v>
                </c:pt>
                <c:pt idx="5274">
                  <c:v>1.5971880000000001</c:v>
                </c:pt>
                <c:pt idx="5275">
                  <c:v>1.597048</c:v>
                </c:pt>
                <c:pt idx="5276">
                  <c:v>1.5968830000000001</c:v>
                </c:pt>
                <c:pt idx="5277">
                  <c:v>1.5967249999999971</c:v>
                </c:pt>
                <c:pt idx="5278">
                  <c:v>1.5965870000000031</c:v>
                </c:pt>
                <c:pt idx="5279">
                  <c:v>1.596465</c:v>
                </c:pt>
                <c:pt idx="5280">
                  <c:v>1.5962880000000021</c:v>
                </c:pt>
                <c:pt idx="5281">
                  <c:v>1.596141</c:v>
                </c:pt>
                <c:pt idx="5282">
                  <c:v>1.5959789999999998</c:v>
                </c:pt>
                <c:pt idx="5283">
                  <c:v>1.5958759999999999</c:v>
                </c:pt>
                <c:pt idx="5284">
                  <c:v>1.5957729999999999</c:v>
                </c:pt>
                <c:pt idx="5285">
                  <c:v>1.5956639999999978</c:v>
                </c:pt>
                <c:pt idx="5286">
                  <c:v>1.595556</c:v>
                </c:pt>
                <c:pt idx="5287">
                  <c:v>1.5954329999999999</c:v>
                </c:pt>
                <c:pt idx="5288">
                  <c:v>1.5952979999999999</c:v>
                </c:pt>
                <c:pt idx="5289">
                  <c:v>1.5951739999999999</c:v>
                </c:pt>
                <c:pt idx="5290">
                  <c:v>1.5950439999999999</c:v>
                </c:pt>
                <c:pt idx="5291">
                  <c:v>1.594927</c:v>
                </c:pt>
                <c:pt idx="5292">
                  <c:v>1.5947709999999999</c:v>
                </c:pt>
                <c:pt idx="5293">
                  <c:v>1.5946199999999999</c:v>
                </c:pt>
                <c:pt idx="5294">
                  <c:v>1.59446</c:v>
                </c:pt>
                <c:pt idx="5295">
                  <c:v>1.594284</c:v>
                </c:pt>
                <c:pt idx="5296">
                  <c:v>1.5941380000000001</c:v>
                </c:pt>
                <c:pt idx="5297">
                  <c:v>1.5940209999999999</c:v>
                </c:pt>
                <c:pt idx="5298">
                  <c:v>1.5938729999999999</c:v>
                </c:pt>
                <c:pt idx="5299">
                  <c:v>1.5937629999999998</c:v>
                </c:pt>
                <c:pt idx="5300">
                  <c:v>1.5936199999999998</c:v>
                </c:pt>
                <c:pt idx="5301">
                  <c:v>1.593461999999997</c:v>
                </c:pt>
                <c:pt idx="5302">
                  <c:v>1.5933139999999999</c:v>
                </c:pt>
                <c:pt idx="5303">
                  <c:v>1.5931659999999999</c:v>
                </c:pt>
                <c:pt idx="5304">
                  <c:v>1.593035</c:v>
                </c:pt>
                <c:pt idx="5305">
                  <c:v>1.5928789999999999</c:v>
                </c:pt>
                <c:pt idx="5306">
                  <c:v>1.592741</c:v>
                </c:pt>
                <c:pt idx="5307">
                  <c:v>1.5925989999999999</c:v>
                </c:pt>
                <c:pt idx="5308">
                  <c:v>1.5924720000000001</c:v>
                </c:pt>
                <c:pt idx="5309">
                  <c:v>1.5923350000000001</c:v>
                </c:pt>
                <c:pt idx="5310">
                  <c:v>1.5922190000000001</c:v>
                </c:pt>
                <c:pt idx="5311">
                  <c:v>1.5920830000000001</c:v>
                </c:pt>
                <c:pt idx="5312">
                  <c:v>1.5919609999999971</c:v>
                </c:pt>
                <c:pt idx="5313">
                  <c:v>1.5918509999999999</c:v>
                </c:pt>
                <c:pt idx="5314">
                  <c:v>1.591742</c:v>
                </c:pt>
                <c:pt idx="5315">
                  <c:v>1.5916409999999999</c:v>
                </c:pt>
                <c:pt idx="5316">
                  <c:v>1.5914889999999999</c:v>
                </c:pt>
                <c:pt idx="5317">
                  <c:v>1.591315</c:v>
                </c:pt>
                <c:pt idx="5318">
                  <c:v>1.5911639999999998</c:v>
                </c:pt>
                <c:pt idx="5319">
                  <c:v>1.591021999999997</c:v>
                </c:pt>
                <c:pt idx="5320">
                  <c:v>1.5908959999999999</c:v>
                </c:pt>
                <c:pt idx="5321">
                  <c:v>1.5907420000000001</c:v>
                </c:pt>
                <c:pt idx="5322">
                  <c:v>1.5905609999999999</c:v>
                </c:pt>
                <c:pt idx="5323">
                  <c:v>1.590381</c:v>
                </c:pt>
                <c:pt idx="5324">
                  <c:v>1.5902069999999999</c:v>
                </c:pt>
                <c:pt idx="5325">
                  <c:v>1.5900580000000029</c:v>
                </c:pt>
                <c:pt idx="5326">
                  <c:v>1.58988</c:v>
                </c:pt>
                <c:pt idx="5327">
                  <c:v>1.5897319999999968</c:v>
                </c:pt>
                <c:pt idx="5328">
                  <c:v>1.5896229999999998</c:v>
                </c:pt>
                <c:pt idx="5329">
                  <c:v>1.589448</c:v>
                </c:pt>
                <c:pt idx="5330">
                  <c:v>1.5892979999999999</c:v>
                </c:pt>
                <c:pt idx="5331">
                  <c:v>1.589156</c:v>
                </c:pt>
                <c:pt idx="5332">
                  <c:v>1.589</c:v>
                </c:pt>
                <c:pt idx="5333">
                  <c:v>1.5888389999999999</c:v>
                </c:pt>
                <c:pt idx="5334">
                  <c:v>1.5886670000000001</c:v>
                </c:pt>
                <c:pt idx="5335">
                  <c:v>1.5885009999999999</c:v>
                </c:pt>
                <c:pt idx="5336">
                  <c:v>1.5883639999999999</c:v>
                </c:pt>
                <c:pt idx="5337">
                  <c:v>1.588198</c:v>
                </c:pt>
                <c:pt idx="5338">
                  <c:v>1.5880030000000001</c:v>
                </c:pt>
                <c:pt idx="5339">
                  <c:v>1.5878239999999968</c:v>
                </c:pt>
                <c:pt idx="5340">
                  <c:v>1.587631999999997</c:v>
                </c:pt>
                <c:pt idx="5341">
                  <c:v>1.5874199999999998</c:v>
                </c:pt>
                <c:pt idx="5342">
                  <c:v>1.5872580000000001</c:v>
                </c:pt>
                <c:pt idx="5343">
                  <c:v>1.5870989999999998</c:v>
                </c:pt>
                <c:pt idx="5344">
                  <c:v>1.586946</c:v>
                </c:pt>
                <c:pt idx="5345">
                  <c:v>1.5867979999999999</c:v>
                </c:pt>
                <c:pt idx="5346">
                  <c:v>1.5866180000000001</c:v>
                </c:pt>
                <c:pt idx="5347">
                  <c:v>1.586406</c:v>
                </c:pt>
                <c:pt idx="5348">
                  <c:v>1.5862369999999999</c:v>
                </c:pt>
                <c:pt idx="5349">
                  <c:v>1.586084</c:v>
                </c:pt>
                <c:pt idx="5350">
                  <c:v>1.5859239999999968</c:v>
                </c:pt>
                <c:pt idx="5351">
                  <c:v>1.585774999999997</c:v>
                </c:pt>
                <c:pt idx="5352">
                  <c:v>1.585602</c:v>
                </c:pt>
                <c:pt idx="5353">
                  <c:v>1.5854239999999971</c:v>
                </c:pt>
                <c:pt idx="5354">
                  <c:v>1.585242</c:v>
                </c:pt>
                <c:pt idx="5355">
                  <c:v>1.5850569999999999</c:v>
                </c:pt>
                <c:pt idx="5356">
                  <c:v>1.584883</c:v>
                </c:pt>
                <c:pt idx="5357">
                  <c:v>1.584684</c:v>
                </c:pt>
                <c:pt idx="5358">
                  <c:v>1.5844909999999999</c:v>
                </c:pt>
                <c:pt idx="5359">
                  <c:v>1.584298</c:v>
                </c:pt>
                <c:pt idx="5360">
                  <c:v>1.5840620000000001</c:v>
                </c:pt>
                <c:pt idx="5361">
                  <c:v>1.5839059999999998</c:v>
                </c:pt>
                <c:pt idx="5362">
                  <c:v>1.5837729999999999</c:v>
                </c:pt>
                <c:pt idx="5363">
                  <c:v>1.5835689999999998</c:v>
                </c:pt>
                <c:pt idx="5364">
                  <c:v>1.5833339999999998</c:v>
                </c:pt>
                <c:pt idx="5365">
                  <c:v>1.583159</c:v>
                </c:pt>
                <c:pt idx="5366">
                  <c:v>1.5830239999999998</c:v>
                </c:pt>
                <c:pt idx="5367">
                  <c:v>1.5828899999999999</c:v>
                </c:pt>
                <c:pt idx="5368">
                  <c:v>1.58273</c:v>
                </c:pt>
                <c:pt idx="5369">
                  <c:v>1.5825469999999999</c:v>
                </c:pt>
                <c:pt idx="5370">
                  <c:v>1.5823700000000001</c:v>
                </c:pt>
                <c:pt idx="5371">
                  <c:v>1.582179</c:v>
                </c:pt>
                <c:pt idx="5372">
                  <c:v>1.582009</c:v>
                </c:pt>
                <c:pt idx="5373">
                  <c:v>1.5818299999999967</c:v>
                </c:pt>
                <c:pt idx="5374">
                  <c:v>1.5816609999999998</c:v>
                </c:pt>
                <c:pt idx="5375">
                  <c:v>1.5815249999999967</c:v>
                </c:pt>
                <c:pt idx="5376">
                  <c:v>1.581326999999997</c:v>
                </c:pt>
                <c:pt idx="5377">
                  <c:v>1.5811329999999999</c:v>
                </c:pt>
                <c:pt idx="5378">
                  <c:v>1.580956</c:v>
                </c:pt>
                <c:pt idx="5379">
                  <c:v>1.580792</c:v>
                </c:pt>
                <c:pt idx="5380">
                  <c:v>1.5806439999999999</c:v>
                </c:pt>
                <c:pt idx="5381">
                  <c:v>1.5804939999999998</c:v>
                </c:pt>
                <c:pt idx="5382">
                  <c:v>1.5803550000000028</c:v>
                </c:pt>
                <c:pt idx="5383">
                  <c:v>1.5801609999999999</c:v>
                </c:pt>
                <c:pt idx="5384">
                  <c:v>1.5799559999999999</c:v>
                </c:pt>
                <c:pt idx="5385">
                  <c:v>1.5797739999999998</c:v>
                </c:pt>
                <c:pt idx="5386">
                  <c:v>1.5795959999999998</c:v>
                </c:pt>
                <c:pt idx="5387">
                  <c:v>1.5794229999999998</c:v>
                </c:pt>
                <c:pt idx="5388">
                  <c:v>1.5792989999999998</c:v>
                </c:pt>
                <c:pt idx="5389">
                  <c:v>1.57914</c:v>
                </c:pt>
                <c:pt idx="5390">
                  <c:v>1.579002</c:v>
                </c:pt>
                <c:pt idx="5391">
                  <c:v>1.5788530000000001</c:v>
                </c:pt>
                <c:pt idx="5392">
                  <c:v>1.5786800000000001</c:v>
                </c:pt>
                <c:pt idx="5393">
                  <c:v>1.5785259999999999</c:v>
                </c:pt>
                <c:pt idx="5394">
                  <c:v>1.578373</c:v>
                </c:pt>
                <c:pt idx="5395">
                  <c:v>1.5782050000000001</c:v>
                </c:pt>
                <c:pt idx="5396">
                  <c:v>1.5780430000000001</c:v>
                </c:pt>
                <c:pt idx="5397">
                  <c:v>1.5778989999999971</c:v>
                </c:pt>
                <c:pt idx="5398">
                  <c:v>1.5777909999999971</c:v>
                </c:pt>
                <c:pt idx="5399">
                  <c:v>1.5776269999999968</c:v>
                </c:pt>
                <c:pt idx="5400">
                  <c:v>1.5774259999999998</c:v>
                </c:pt>
                <c:pt idx="5401">
                  <c:v>1.5772409999999999</c:v>
                </c:pt>
                <c:pt idx="5402">
                  <c:v>1.577067</c:v>
                </c:pt>
                <c:pt idx="5403">
                  <c:v>1.576919</c:v>
                </c:pt>
                <c:pt idx="5404">
                  <c:v>1.576732</c:v>
                </c:pt>
                <c:pt idx="5405">
                  <c:v>1.57657</c:v>
                </c:pt>
                <c:pt idx="5406">
                  <c:v>1.5763959999999999</c:v>
                </c:pt>
                <c:pt idx="5407">
                  <c:v>1.576214</c:v>
                </c:pt>
                <c:pt idx="5408">
                  <c:v>1.576071</c:v>
                </c:pt>
                <c:pt idx="5409">
                  <c:v>1.5759399999999968</c:v>
                </c:pt>
                <c:pt idx="5410">
                  <c:v>1.5757909999999971</c:v>
                </c:pt>
                <c:pt idx="5411">
                  <c:v>1.575615</c:v>
                </c:pt>
                <c:pt idx="5412">
                  <c:v>1.5754279999999998</c:v>
                </c:pt>
                <c:pt idx="5413">
                  <c:v>1.5752439999999999</c:v>
                </c:pt>
                <c:pt idx="5414">
                  <c:v>1.5750569999999999</c:v>
                </c:pt>
                <c:pt idx="5415">
                  <c:v>1.57487</c:v>
                </c:pt>
                <c:pt idx="5416">
                  <c:v>1.57473</c:v>
                </c:pt>
                <c:pt idx="5417">
                  <c:v>1.5745609999999999</c:v>
                </c:pt>
                <c:pt idx="5418">
                  <c:v>1.57439</c:v>
                </c:pt>
                <c:pt idx="5419">
                  <c:v>1.574222</c:v>
                </c:pt>
                <c:pt idx="5420">
                  <c:v>1.5740499999999999</c:v>
                </c:pt>
                <c:pt idx="5421">
                  <c:v>1.5739029999999998</c:v>
                </c:pt>
                <c:pt idx="5422">
                  <c:v>1.5737639999999971</c:v>
                </c:pt>
                <c:pt idx="5423">
                  <c:v>1.5736109999999999</c:v>
                </c:pt>
                <c:pt idx="5424">
                  <c:v>1.5734609999999998</c:v>
                </c:pt>
                <c:pt idx="5425">
                  <c:v>1.5732649999999968</c:v>
                </c:pt>
                <c:pt idx="5426">
                  <c:v>1.573107</c:v>
                </c:pt>
                <c:pt idx="5427">
                  <c:v>1.572935</c:v>
                </c:pt>
                <c:pt idx="5428">
                  <c:v>1.572767</c:v>
                </c:pt>
                <c:pt idx="5429">
                  <c:v>1.5725959999999999</c:v>
                </c:pt>
                <c:pt idx="5430">
                  <c:v>1.572392</c:v>
                </c:pt>
                <c:pt idx="5431">
                  <c:v>1.5722100000000001</c:v>
                </c:pt>
                <c:pt idx="5432">
                  <c:v>1.572063</c:v>
                </c:pt>
                <c:pt idx="5433">
                  <c:v>1.5719389999999998</c:v>
                </c:pt>
                <c:pt idx="5434">
                  <c:v>1.5718289999999968</c:v>
                </c:pt>
                <c:pt idx="5435">
                  <c:v>1.571707</c:v>
                </c:pt>
                <c:pt idx="5436">
                  <c:v>1.5715289999999971</c:v>
                </c:pt>
                <c:pt idx="5437">
                  <c:v>1.5713619999999968</c:v>
                </c:pt>
                <c:pt idx="5438">
                  <c:v>1.5711979999999999</c:v>
                </c:pt>
                <c:pt idx="5439">
                  <c:v>1.5710259999999998</c:v>
                </c:pt>
                <c:pt idx="5440">
                  <c:v>1.5708609999999998</c:v>
                </c:pt>
                <c:pt idx="5441">
                  <c:v>1.5707009999999999</c:v>
                </c:pt>
                <c:pt idx="5442">
                  <c:v>1.570513</c:v>
                </c:pt>
                <c:pt idx="5443">
                  <c:v>1.5703560000000001</c:v>
                </c:pt>
                <c:pt idx="5444">
                  <c:v>1.5701820000000029</c:v>
                </c:pt>
                <c:pt idx="5445">
                  <c:v>1.5699959999999971</c:v>
                </c:pt>
                <c:pt idx="5446">
                  <c:v>1.5698219999999961</c:v>
                </c:pt>
                <c:pt idx="5447">
                  <c:v>1.5696839999999999</c:v>
                </c:pt>
                <c:pt idx="5448">
                  <c:v>1.5694859999999999</c:v>
                </c:pt>
                <c:pt idx="5449">
                  <c:v>1.5692919999999968</c:v>
                </c:pt>
                <c:pt idx="5450">
                  <c:v>1.5691389999999998</c:v>
                </c:pt>
                <c:pt idx="5451">
                  <c:v>1.568978</c:v>
                </c:pt>
                <c:pt idx="5452">
                  <c:v>1.5688150000000001</c:v>
                </c:pt>
                <c:pt idx="5453">
                  <c:v>1.5686259999999999</c:v>
                </c:pt>
                <c:pt idx="5454">
                  <c:v>1.5684689999999999</c:v>
                </c:pt>
                <c:pt idx="5455">
                  <c:v>1.5683</c:v>
                </c:pt>
                <c:pt idx="5456">
                  <c:v>1.56812</c:v>
                </c:pt>
                <c:pt idx="5457">
                  <c:v>1.5679729999999998</c:v>
                </c:pt>
                <c:pt idx="5458">
                  <c:v>1.5678029999999998</c:v>
                </c:pt>
                <c:pt idx="5459">
                  <c:v>1.5676369999999971</c:v>
                </c:pt>
                <c:pt idx="5460">
                  <c:v>1.5674839999999999</c:v>
                </c:pt>
                <c:pt idx="5461">
                  <c:v>1.567302</c:v>
                </c:pt>
                <c:pt idx="5462">
                  <c:v>1.5671219999999968</c:v>
                </c:pt>
                <c:pt idx="5463">
                  <c:v>1.566983</c:v>
                </c:pt>
                <c:pt idx="5464">
                  <c:v>1.5668530000000001</c:v>
                </c:pt>
                <c:pt idx="5465">
                  <c:v>1.566711</c:v>
                </c:pt>
                <c:pt idx="5466">
                  <c:v>1.566506</c:v>
                </c:pt>
                <c:pt idx="5467">
                  <c:v>1.5663050000000001</c:v>
                </c:pt>
                <c:pt idx="5468">
                  <c:v>1.5661050000000001</c:v>
                </c:pt>
                <c:pt idx="5469">
                  <c:v>1.5659379999999998</c:v>
                </c:pt>
                <c:pt idx="5470">
                  <c:v>1.5658249999999958</c:v>
                </c:pt>
                <c:pt idx="5471">
                  <c:v>1.5657139999999998</c:v>
                </c:pt>
                <c:pt idx="5472">
                  <c:v>1.5655729999999999</c:v>
                </c:pt>
                <c:pt idx="5473">
                  <c:v>1.5654229999999998</c:v>
                </c:pt>
                <c:pt idx="5474">
                  <c:v>1.5652439999999999</c:v>
                </c:pt>
                <c:pt idx="5475">
                  <c:v>1.565045</c:v>
                </c:pt>
                <c:pt idx="5476">
                  <c:v>1.564902</c:v>
                </c:pt>
                <c:pt idx="5477">
                  <c:v>1.5647359999999999</c:v>
                </c:pt>
                <c:pt idx="5478">
                  <c:v>1.564549</c:v>
                </c:pt>
                <c:pt idx="5479">
                  <c:v>1.5643520000000029</c:v>
                </c:pt>
                <c:pt idx="5480">
                  <c:v>1.5641890000000001</c:v>
                </c:pt>
                <c:pt idx="5481">
                  <c:v>1.56403</c:v>
                </c:pt>
                <c:pt idx="5482">
                  <c:v>1.5638429999999999</c:v>
                </c:pt>
                <c:pt idx="5483">
                  <c:v>1.5636369999999971</c:v>
                </c:pt>
                <c:pt idx="5484">
                  <c:v>1.5634459999999999</c:v>
                </c:pt>
                <c:pt idx="5485">
                  <c:v>1.563261999999997</c:v>
                </c:pt>
                <c:pt idx="5486">
                  <c:v>1.5630709999999999</c:v>
                </c:pt>
                <c:pt idx="5487">
                  <c:v>1.5628820000000001</c:v>
                </c:pt>
                <c:pt idx="5488">
                  <c:v>1.5626959999999999</c:v>
                </c:pt>
                <c:pt idx="5489">
                  <c:v>1.5624989999999999</c:v>
                </c:pt>
                <c:pt idx="5490">
                  <c:v>1.56233</c:v>
                </c:pt>
                <c:pt idx="5491">
                  <c:v>1.5621499999999999</c:v>
                </c:pt>
                <c:pt idx="5492">
                  <c:v>1.5619799999999968</c:v>
                </c:pt>
                <c:pt idx="5493">
                  <c:v>1.5617429999999999</c:v>
                </c:pt>
                <c:pt idx="5494">
                  <c:v>1.561588</c:v>
                </c:pt>
                <c:pt idx="5495">
                  <c:v>1.561453</c:v>
                </c:pt>
                <c:pt idx="5496">
                  <c:v>1.561258</c:v>
                </c:pt>
                <c:pt idx="5497">
                  <c:v>1.5610619999999971</c:v>
                </c:pt>
                <c:pt idx="5498">
                  <c:v>1.5608929999999999</c:v>
                </c:pt>
                <c:pt idx="5499">
                  <c:v>1.5607150000000001</c:v>
                </c:pt>
                <c:pt idx="5500">
                  <c:v>1.560549</c:v>
                </c:pt>
                <c:pt idx="5501">
                  <c:v>1.560365</c:v>
                </c:pt>
                <c:pt idx="5502">
                  <c:v>1.5602050000000001</c:v>
                </c:pt>
                <c:pt idx="5503">
                  <c:v>1.5600480000000001</c:v>
                </c:pt>
                <c:pt idx="5504">
                  <c:v>1.559912</c:v>
                </c:pt>
                <c:pt idx="5505">
                  <c:v>1.559788</c:v>
                </c:pt>
                <c:pt idx="5506">
                  <c:v>1.5596009999999998</c:v>
                </c:pt>
                <c:pt idx="5507">
                  <c:v>1.5593909999999978</c:v>
                </c:pt>
                <c:pt idx="5508">
                  <c:v>1.5591689999999998</c:v>
                </c:pt>
                <c:pt idx="5509">
                  <c:v>1.558972</c:v>
                </c:pt>
                <c:pt idx="5510">
                  <c:v>1.5587929999999999</c:v>
                </c:pt>
                <c:pt idx="5511">
                  <c:v>1.5586199999999999</c:v>
                </c:pt>
                <c:pt idx="5512">
                  <c:v>1.558443</c:v>
                </c:pt>
                <c:pt idx="5513">
                  <c:v>1.5582659999999999</c:v>
                </c:pt>
                <c:pt idx="5514">
                  <c:v>1.5581510000000001</c:v>
                </c:pt>
                <c:pt idx="5515">
                  <c:v>1.5579799999999968</c:v>
                </c:pt>
                <c:pt idx="5516">
                  <c:v>1.557771999999997</c:v>
                </c:pt>
                <c:pt idx="5517">
                  <c:v>1.557572</c:v>
                </c:pt>
                <c:pt idx="5518">
                  <c:v>1.557407</c:v>
                </c:pt>
                <c:pt idx="5519">
                  <c:v>1.5572269999999968</c:v>
                </c:pt>
                <c:pt idx="5520">
                  <c:v>1.556983</c:v>
                </c:pt>
                <c:pt idx="5521">
                  <c:v>1.5567329999999999</c:v>
                </c:pt>
                <c:pt idx="5522">
                  <c:v>1.5565059999999999</c:v>
                </c:pt>
                <c:pt idx="5523">
                  <c:v>1.556292</c:v>
                </c:pt>
                <c:pt idx="5524">
                  <c:v>1.556141</c:v>
                </c:pt>
                <c:pt idx="5525">
                  <c:v>1.5560120000000028</c:v>
                </c:pt>
                <c:pt idx="5526">
                  <c:v>1.5558209999999968</c:v>
                </c:pt>
                <c:pt idx="5527">
                  <c:v>1.5556229999999998</c:v>
                </c:pt>
                <c:pt idx="5528">
                  <c:v>1.5554229999999998</c:v>
                </c:pt>
                <c:pt idx="5529">
                  <c:v>1.5552679999999999</c:v>
                </c:pt>
                <c:pt idx="5530">
                  <c:v>1.5551079999999999</c:v>
                </c:pt>
                <c:pt idx="5531">
                  <c:v>1.5548939999999998</c:v>
                </c:pt>
                <c:pt idx="5532">
                  <c:v>1.554702</c:v>
                </c:pt>
                <c:pt idx="5533">
                  <c:v>1.554519</c:v>
                </c:pt>
                <c:pt idx="5534">
                  <c:v>1.5543549999999999</c:v>
                </c:pt>
                <c:pt idx="5535">
                  <c:v>1.5541639999999999</c:v>
                </c:pt>
                <c:pt idx="5536">
                  <c:v>1.5539909999999968</c:v>
                </c:pt>
                <c:pt idx="5537">
                  <c:v>1.5538109999999998</c:v>
                </c:pt>
                <c:pt idx="5538">
                  <c:v>1.5536079999999999</c:v>
                </c:pt>
                <c:pt idx="5539">
                  <c:v>1.5534539999999999</c:v>
                </c:pt>
                <c:pt idx="5540">
                  <c:v>1.5533059999999999</c:v>
                </c:pt>
                <c:pt idx="5541">
                  <c:v>1.5531159999999999</c:v>
                </c:pt>
                <c:pt idx="5542">
                  <c:v>1.552924999999997</c:v>
                </c:pt>
                <c:pt idx="5543">
                  <c:v>1.552751</c:v>
                </c:pt>
                <c:pt idx="5544">
                  <c:v>1.5525139999999999</c:v>
                </c:pt>
                <c:pt idx="5545">
                  <c:v>1.552305</c:v>
                </c:pt>
                <c:pt idx="5546">
                  <c:v>1.552136</c:v>
                </c:pt>
                <c:pt idx="5547">
                  <c:v>1.5519199999999971</c:v>
                </c:pt>
                <c:pt idx="5548">
                  <c:v>1.551712</c:v>
                </c:pt>
                <c:pt idx="5549">
                  <c:v>1.551558</c:v>
                </c:pt>
                <c:pt idx="5550">
                  <c:v>1.551407</c:v>
                </c:pt>
                <c:pt idx="5551">
                  <c:v>1.5512170000000001</c:v>
                </c:pt>
                <c:pt idx="5552">
                  <c:v>1.5510219999999968</c:v>
                </c:pt>
                <c:pt idx="5553">
                  <c:v>1.5508120000000001</c:v>
                </c:pt>
                <c:pt idx="5554">
                  <c:v>1.5505639999999998</c:v>
                </c:pt>
                <c:pt idx="5555">
                  <c:v>1.550327</c:v>
                </c:pt>
                <c:pt idx="5556">
                  <c:v>1.5501739999999999</c:v>
                </c:pt>
                <c:pt idx="5557">
                  <c:v>1.5500430000000001</c:v>
                </c:pt>
                <c:pt idx="5558">
                  <c:v>1.5499289999999968</c:v>
                </c:pt>
                <c:pt idx="5559">
                  <c:v>1.5497589999999999</c:v>
                </c:pt>
                <c:pt idx="5560">
                  <c:v>1.5495649999999968</c:v>
                </c:pt>
                <c:pt idx="5561">
                  <c:v>1.5493669999999971</c:v>
                </c:pt>
                <c:pt idx="5562">
                  <c:v>1.5491759999999999</c:v>
                </c:pt>
                <c:pt idx="5563">
                  <c:v>1.5489739999999999</c:v>
                </c:pt>
                <c:pt idx="5564">
                  <c:v>1.548745</c:v>
                </c:pt>
                <c:pt idx="5565">
                  <c:v>1.5485339999999999</c:v>
                </c:pt>
                <c:pt idx="5566">
                  <c:v>1.548381</c:v>
                </c:pt>
                <c:pt idx="5567">
                  <c:v>1.548219</c:v>
                </c:pt>
                <c:pt idx="5568">
                  <c:v>1.5480860000000001</c:v>
                </c:pt>
                <c:pt idx="5569">
                  <c:v>1.5479139999999998</c:v>
                </c:pt>
                <c:pt idx="5570">
                  <c:v>1.5477359999999998</c:v>
                </c:pt>
                <c:pt idx="5571">
                  <c:v>1.5475929999999998</c:v>
                </c:pt>
                <c:pt idx="5572">
                  <c:v>1.547455</c:v>
                </c:pt>
                <c:pt idx="5573">
                  <c:v>1.5473159999999999</c:v>
                </c:pt>
                <c:pt idx="5574">
                  <c:v>1.5471089999999998</c:v>
                </c:pt>
                <c:pt idx="5575">
                  <c:v>1.5469109999999999</c:v>
                </c:pt>
                <c:pt idx="5576">
                  <c:v>1.546746</c:v>
                </c:pt>
                <c:pt idx="5577">
                  <c:v>1.546602</c:v>
                </c:pt>
                <c:pt idx="5578">
                  <c:v>1.546465</c:v>
                </c:pt>
                <c:pt idx="5579">
                  <c:v>1.546273</c:v>
                </c:pt>
                <c:pt idx="5580">
                  <c:v>1.5460769999999999</c:v>
                </c:pt>
                <c:pt idx="5581">
                  <c:v>1.5459009999999971</c:v>
                </c:pt>
                <c:pt idx="5582">
                  <c:v>1.5457329999999998</c:v>
                </c:pt>
                <c:pt idx="5583">
                  <c:v>1.5455659999999998</c:v>
                </c:pt>
                <c:pt idx="5584">
                  <c:v>1.5453749999999971</c:v>
                </c:pt>
                <c:pt idx="5585">
                  <c:v>1.545202</c:v>
                </c:pt>
                <c:pt idx="5586">
                  <c:v>1.5450309999999998</c:v>
                </c:pt>
                <c:pt idx="5587">
                  <c:v>1.5448999999999971</c:v>
                </c:pt>
                <c:pt idx="5588">
                  <c:v>1.544759</c:v>
                </c:pt>
                <c:pt idx="5589">
                  <c:v>1.5445899999999999</c:v>
                </c:pt>
                <c:pt idx="5590">
                  <c:v>1.5443979999999999</c:v>
                </c:pt>
                <c:pt idx="5591">
                  <c:v>1.544203</c:v>
                </c:pt>
                <c:pt idx="5592">
                  <c:v>1.5440100000000001</c:v>
                </c:pt>
                <c:pt idx="5593">
                  <c:v>1.543887</c:v>
                </c:pt>
                <c:pt idx="5594">
                  <c:v>1.5437489999999998</c:v>
                </c:pt>
                <c:pt idx="5595">
                  <c:v>1.543547</c:v>
                </c:pt>
                <c:pt idx="5596">
                  <c:v>1.543382</c:v>
                </c:pt>
                <c:pt idx="5597">
                  <c:v>1.5432289999999971</c:v>
                </c:pt>
                <c:pt idx="5598">
                  <c:v>1.543034999999997</c:v>
                </c:pt>
                <c:pt idx="5599">
                  <c:v>1.542837</c:v>
                </c:pt>
                <c:pt idx="5600">
                  <c:v>1.5426470000000001</c:v>
                </c:pt>
                <c:pt idx="5601">
                  <c:v>1.542511</c:v>
                </c:pt>
                <c:pt idx="5602">
                  <c:v>1.5423689999999999</c:v>
                </c:pt>
                <c:pt idx="5603">
                  <c:v>1.5422709999999999</c:v>
                </c:pt>
                <c:pt idx="5604">
                  <c:v>1.542192</c:v>
                </c:pt>
                <c:pt idx="5605">
                  <c:v>1.5420520000000031</c:v>
                </c:pt>
                <c:pt idx="5606">
                  <c:v>1.5418969999999967</c:v>
                </c:pt>
                <c:pt idx="5607">
                  <c:v>1.5417329999999998</c:v>
                </c:pt>
                <c:pt idx="5608">
                  <c:v>1.5415629999999998</c:v>
                </c:pt>
                <c:pt idx="5609">
                  <c:v>1.5414109999999999</c:v>
                </c:pt>
                <c:pt idx="5610">
                  <c:v>1.5412729999999999</c:v>
                </c:pt>
                <c:pt idx="5611">
                  <c:v>1.5411689999999998</c:v>
                </c:pt>
                <c:pt idx="5612">
                  <c:v>1.5410520000000001</c:v>
                </c:pt>
                <c:pt idx="5613">
                  <c:v>1.540888</c:v>
                </c:pt>
                <c:pt idx="5614">
                  <c:v>1.5407009999999999</c:v>
                </c:pt>
                <c:pt idx="5615">
                  <c:v>1.5405439999999999</c:v>
                </c:pt>
                <c:pt idx="5616">
                  <c:v>1.540375</c:v>
                </c:pt>
                <c:pt idx="5617">
                  <c:v>1.5402450000000001</c:v>
                </c:pt>
                <c:pt idx="5618">
                  <c:v>1.5401170000000028</c:v>
                </c:pt>
                <c:pt idx="5619">
                  <c:v>1.5399839999999998</c:v>
                </c:pt>
                <c:pt idx="5620">
                  <c:v>1.5398629999999998</c:v>
                </c:pt>
                <c:pt idx="5621">
                  <c:v>1.5397029999999998</c:v>
                </c:pt>
                <c:pt idx="5622">
                  <c:v>1.5395409999999998</c:v>
                </c:pt>
                <c:pt idx="5623">
                  <c:v>1.5394079999999999</c:v>
                </c:pt>
                <c:pt idx="5624">
                  <c:v>1.5392969999999968</c:v>
                </c:pt>
                <c:pt idx="5625">
                  <c:v>1.539147</c:v>
                </c:pt>
                <c:pt idx="5626">
                  <c:v>1.5389939999999998</c:v>
                </c:pt>
                <c:pt idx="5627">
                  <c:v>1.5388339999999998</c:v>
                </c:pt>
                <c:pt idx="5628">
                  <c:v>1.538651</c:v>
                </c:pt>
                <c:pt idx="5629">
                  <c:v>1.5384880000000001</c:v>
                </c:pt>
                <c:pt idx="5630">
                  <c:v>1.5383469999999999</c:v>
                </c:pt>
                <c:pt idx="5631">
                  <c:v>1.538225</c:v>
                </c:pt>
                <c:pt idx="5632">
                  <c:v>1.5380989999999999</c:v>
                </c:pt>
                <c:pt idx="5633">
                  <c:v>1.5379619999999961</c:v>
                </c:pt>
                <c:pt idx="5634">
                  <c:v>1.5378139999999998</c:v>
                </c:pt>
                <c:pt idx="5635">
                  <c:v>1.5376749999999968</c:v>
                </c:pt>
                <c:pt idx="5636">
                  <c:v>1.5375429999999999</c:v>
                </c:pt>
                <c:pt idx="5637">
                  <c:v>1.5373870000000001</c:v>
                </c:pt>
                <c:pt idx="5638">
                  <c:v>1.5372759999999999</c:v>
                </c:pt>
                <c:pt idx="5639">
                  <c:v>1.5371639999999998</c:v>
                </c:pt>
                <c:pt idx="5640">
                  <c:v>1.5370409999999999</c:v>
                </c:pt>
                <c:pt idx="5641">
                  <c:v>1.5369239999999971</c:v>
                </c:pt>
                <c:pt idx="5642">
                  <c:v>1.536805</c:v>
                </c:pt>
                <c:pt idx="5643">
                  <c:v>1.5366239999999998</c:v>
                </c:pt>
                <c:pt idx="5644">
                  <c:v>1.5364899999999999</c:v>
                </c:pt>
                <c:pt idx="5645">
                  <c:v>1.536395</c:v>
                </c:pt>
                <c:pt idx="5646">
                  <c:v>1.5362549999999999</c:v>
                </c:pt>
                <c:pt idx="5647">
                  <c:v>1.5361229999999999</c:v>
                </c:pt>
                <c:pt idx="5648">
                  <c:v>1.536008</c:v>
                </c:pt>
                <c:pt idx="5649">
                  <c:v>1.5358589999999999</c:v>
                </c:pt>
                <c:pt idx="5650">
                  <c:v>1.5357179999999999</c:v>
                </c:pt>
                <c:pt idx="5651">
                  <c:v>1.5355739999999998</c:v>
                </c:pt>
                <c:pt idx="5652">
                  <c:v>1.5354179999999999</c:v>
                </c:pt>
                <c:pt idx="5653">
                  <c:v>1.5352399999999971</c:v>
                </c:pt>
                <c:pt idx="5654">
                  <c:v>1.535072</c:v>
                </c:pt>
                <c:pt idx="5655">
                  <c:v>1.534913</c:v>
                </c:pt>
                <c:pt idx="5656">
                  <c:v>1.5347459999999999</c:v>
                </c:pt>
                <c:pt idx="5657">
                  <c:v>1.534554</c:v>
                </c:pt>
                <c:pt idx="5658">
                  <c:v>1.534381</c:v>
                </c:pt>
                <c:pt idx="5659">
                  <c:v>1.5342530000000001</c:v>
                </c:pt>
                <c:pt idx="5660">
                  <c:v>1.5341209999999998</c:v>
                </c:pt>
                <c:pt idx="5661">
                  <c:v>1.5339319999999967</c:v>
                </c:pt>
                <c:pt idx="5662">
                  <c:v>1.533801999999997</c:v>
                </c:pt>
                <c:pt idx="5663">
                  <c:v>1.5337329999999998</c:v>
                </c:pt>
                <c:pt idx="5664">
                  <c:v>1.5336739999999998</c:v>
                </c:pt>
                <c:pt idx="5665">
                  <c:v>1.5335689999999971</c:v>
                </c:pt>
                <c:pt idx="5666">
                  <c:v>1.53345</c:v>
                </c:pt>
                <c:pt idx="5667">
                  <c:v>1.5333329999999998</c:v>
                </c:pt>
                <c:pt idx="5668">
                  <c:v>1.5332029999999999</c:v>
                </c:pt>
                <c:pt idx="5669">
                  <c:v>1.533056</c:v>
                </c:pt>
                <c:pt idx="5670">
                  <c:v>1.5329239999999971</c:v>
                </c:pt>
                <c:pt idx="5671">
                  <c:v>1.532807</c:v>
                </c:pt>
                <c:pt idx="5672">
                  <c:v>1.5327009999999999</c:v>
                </c:pt>
                <c:pt idx="5673">
                  <c:v>1.532546</c:v>
                </c:pt>
                <c:pt idx="5674">
                  <c:v>1.532402</c:v>
                </c:pt>
                <c:pt idx="5675">
                  <c:v>1.5322909999999998</c:v>
                </c:pt>
                <c:pt idx="5676">
                  <c:v>1.5321739999999999</c:v>
                </c:pt>
                <c:pt idx="5677">
                  <c:v>1.5320570000000031</c:v>
                </c:pt>
                <c:pt idx="5678">
                  <c:v>1.5319369999999968</c:v>
                </c:pt>
                <c:pt idx="5679">
                  <c:v>1.5318489999999998</c:v>
                </c:pt>
                <c:pt idx="5680">
                  <c:v>1.5317619999999967</c:v>
                </c:pt>
                <c:pt idx="5681">
                  <c:v>1.5316089999999998</c:v>
                </c:pt>
                <c:pt idx="5682">
                  <c:v>1.5314649999999967</c:v>
                </c:pt>
                <c:pt idx="5683">
                  <c:v>1.5313139999999998</c:v>
                </c:pt>
                <c:pt idx="5684">
                  <c:v>1.531177</c:v>
                </c:pt>
                <c:pt idx="5685">
                  <c:v>1.5310489999999999</c:v>
                </c:pt>
                <c:pt idx="5686">
                  <c:v>1.5309299999999968</c:v>
                </c:pt>
                <c:pt idx="5687">
                  <c:v>1.530805</c:v>
                </c:pt>
                <c:pt idx="5688">
                  <c:v>1.5306519999999999</c:v>
                </c:pt>
                <c:pt idx="5689">
                  <c:v>1.530484</c:v>
                </c:pt>
                <c:pt idx="5690">
                  <c:v>1.5303439999999999</c:v>
                </c:pt>
                <c:pt idx="5691">
                  <c:v>1.530246</c:v>
                </c:pt>
                <c:pt idx="5692">
                  <c:v>1.5301580000000001</c:v>
                </c:pt>
                <c:pt idx="5693">
                  <c:v>1.5300499999999999</c:v>
                </c:pt>
                <c:pt idx="5694">
                  <c:v>1.529917</c:v>
                </c:pt>
                <c:pt idx="5695">
                  <c:v>1.5297939999999965</c:v>
                </c:pt>
                <c:pt idx="5696">
                  <c:v>1.529712</c:v>
                </c:pt>
                <c:pt idx="5697">
                  <c:v>1.5296159999999999</c:v>
                </c:pt>
                <c:pt idx="5698">
                  <c:v>1.5295309999999998</c:v>
                </c:pt>
                <c:pt idx="5699">
                  <c:v>1.529463999999997</c:v>
                </c:pt>
                <c:pt idx="5700">
                  <c:v>1.5293570000000001</c:v>
                </c:pt>
                <c:pt idx="5701">
                  <c:v>1.5292409999999999</c:v>
                </c:pt>
                <c:pt idx="5702">
                  <c:v>1.529156</c:v>
                </c:pt>
                <c:pt idx="5703">
                  <c:v>1.5290789999999999</c:v>
                </c:pt>
                <c:pt idx="5704">
                  <c:v>1.5289989999999998</c:v>
                </c:pt>
                <c:pt idx="5705">
                  <c:v>1.528913</c:v>
                </c:pt>
                <c:pt idx="5706">
                  <c:v>1.528845</c:v>
                </c:pt>
                <c:pt idx="5707">
                  <c:v>1.5287539999999999</c:v>
                </c:pt>
                <c:pt idx="5708">
                  <c:v>1.528672</c:v>
                </c:pt>
                <c:pt idx="5709">
                  <c:v>1.528559</c:v>
                </c:pt>
                <c:pt idx="5710">
                  <c:v>1.528448</c:v>
                </c:pt>
                <c:pt idx="5711">
                  <c:v>1.5283500000000001</c:v>
                </c:pt>
                <c:pt idx="5712">
                  <c:v>1.5282309999999999</c:v>
                </c:pt>
                <c:pt idx="5713">
                  <c:v>1.5280989999999999</c:v>
                </c:pt>
                <c:pt idx="5714">
                  <c:v>1.5279669999999967</c:v>
                </c:pt>
                <c:pt idx="5715">
                  <c:v>1.527857</c:v>
                </c:pt>
                <c:pt idx="5716">
                  <c:v>1.5277729999999998</c:v>
                </c:pt>
                <c:pt idx="5717">
                  <c:v>1.5276639999999968</c:v>
                </c:pt>
                <c:pt idx="5718">
                  <c:v>1.5275299999999961</c:v>
                </c:pt>
                <c:pt idx="5719">
                  <c:v>1.5274299999999967</c:v>
                </c:pt>
                <c:pt idx="5720">
                  <c:v>1.5272989999999971</c:v>
                </c:pt>
                <c:pt idx="5721">
                  <c:v>1.527142</c:v>
                </c:pt>
                <c:pt idx="5722">
                  <c:v>1.527007</c:v>
                </c:pt>
                <c:pt idx="5723">
                  <c:v>1.5268929999999998</c:v>
                </c:pt>
                <c:pt idx="5724">
                  <c:v>1.5267679999999999</c:v>
                </c:pt>
                <c:pt idx="5725">
                  <c:v>1.526635</c:v>
                </c:pt>
                <c:pt idx="5726">
                  <c:v>1.5265229999999999</c:v>
                </c:pt>
                <c:pt idx="5727">
                  <c:v>1.526384</c:v>
                </c:pt>
                <c:pt idx="5728">
                  <c:v>1.5262959999999999</c:v>
                </c:pt>
                <c:pt idx="5729">
                  <c:v>1.526154</c:v>
                </c:pt>
                <c:pt idx="5730">
                  <c:v>1.5259959999999968</c:v>
                </c:pt>
                <c:pt idx="5731">
                  <c:v>1.5258929999999971</c:v>
                </c:pt>
                <c:pt idx="5732">
                  <c:v>1.5258019999999968</c:v>
                </c:pt>
                <c:pt idx="5733">
                  <c:v>1.5256909999999968</c:v>
                </c:pt>
                <c:pt idx="5734">
                  <c:v>1.5255839999999998</c:v>
                </c:pt>
                <c:pt idx="5735">
                  <c:v>1.5254669999999968</c:v>
                </c:pt>
                <c:pt idx="5736">
                  <c:v>1.5253159999999999</c:v>
                </c:pt>
                <c:pt idx="5737">
                  <c:v>1.5251599999999998</c:v>
                </c:pt>
                <c:pt idx="5738">
                  <c:v>1.5250459999999999</c:v>
                </c:pt>
                <c:pt idx="5739">
                  <c:v>1.5249089999999998</c:v>
                </c:pt>
                <c:pt idx="5740">
                  <c:v>1.5247709999999999</c:v>
                </c:pt>
                <c:pt idx="5741">
                  <c:v>1.5246389999999999</c:v>
                </c:pt>
                <c:pt idx="5742">
                  <c:v>1.524535</c:v>
                </c:pt>
                <c:pt idx="5743">
                  <c:v>1.5244249999999968</c:v>
                </c:pt>
                <c:pt idx="5744">
                  <c:v>1.5243150000000001</c:v>
                </c:pt>
                <c:pt idx="5745">
                  <c:v>1.524192</c:v>
                </c:pt>
                <c:pt idx="5746">
                  <c:v>1.5240100000000001</c:v>
                </c:pt>
                <c:pt idx="5747">
                  <c:v>1.5238679999999998</c:v>
                </c:pt>
                <c:pt idx="5748">
                  <c:v>1.5237189999999998</c:v>
                </c:pt>
                <c:pt idx="5749">
                  <c:v>1.5235570000000001</c:v>
                </c:pt>
                <c:pt idx="5750">
                  <c:v>1.5234079999999999</c:v>
                </c:pt>
                <c:pt idx="5751">
                  <c:v>1.5232599999999998</c:v>
                </c:pt>
                <c:pt idx="5752">
                  <c:v>1.5231229999999998</c:v>
                </c:pt>
                <c:pt idx="5753">
                  <c:v>1.5229629999999998</c:v>
                </c:pt>
                <c:pt idx="5754">
                  <c:v>1.522775</c:v>
                </c:pt>
                <c:pt idx="5755">
                  <c:v>1.5226189999999999</c:v>
                </c:pt>
                <c:pt idx="5756">
                  <c:v>1.5224439999999999</c:v>
                </c:pt>
                <c:pt idx="5757">
                  <c:v>1.522302</c:v>
                </c:pt>
                <c:pt idx="5758">
                  <c:v>1.52217</c:v>
                </c:pt>
                <c:pt idx="5759">
                  <c:v>1.5220020000000001</c:v>
                </c:pt>
                <c:pt idx="5760">
                  <c:v>1.5218469999999971</c:v>
                </c:pt>
                <c:pt idx="5761">
                  <c:v>1.5217109999999998</c:v>
                </c:pt>
                <c:pt idx="5762">
                  <c:v>1.5215839999999998</c:v>
                </c:pt>
                <c:pt idx="5763">
                  <c:v>1.5214159999999999</c:v>
                </c:pt>
                <c:pt idx="5764">
                  <c:v>1.5212729999999999</c:v>
                </c:pt>
                <c:pt idx="5765">
                  <c:v>1.521085</c:v>
                </c:pt>
                <c:pt idx="5766">
                  <c:v>1.5209089999999998</c:v>
                </c:pt>
                <c:pt idx="5767">
                  <c:v>1.5207470000000001</c:v>
                </c:pt>
                <c:pt idx="5768">
                  <c:v>1.5205839999999999</c:v>
                </c:pt>
                <c:pt idx="5769">
                  <c:v>1.5204239999999998</c:v>
                </c:pt>
                <c:pt idx="5770">
                  <c:v>1.520295</c:v>
                </c:pt>
                <c:pt idx="5771">
                  <c:v>1.5201389999999999</c:v>
                </c:pt>
                <c:pt idx="5772">
                  <c:v>1.5199909999999965</c:v>
                </c:pt>
                <c:pt idx="5773">
                  <c:v>1.5198749999999968</c:v>
                </c:pt>
                <c:pt idx="5774">
                  <c:v>1.5197539999999998</c:v>
                </c:pt>
                <c:pt idx="5775">
                  <c:v>1.5196099999999968</c:v>
                </c:pt>
                <c:pt idx="5776">
                  <c:v>1.519452</c:v>
                </c:pt>
                <c:pt idx="5777">
                  <c:v>1.5193029999999998</c:v>
                </c:pt>
                <c:pt idx="5778">
                  <c:v>1.5191229999999998</c:v>
                </c:pt>
                <c:pt idx="5779">
                  <c:v>1.518988</c:v>
                </c:pt>
                <c:pt idx="5780">
                  <c:v>1.5188429999999999</c:v>
                </c:pt>
                <c:pt idx="5781">
                  <c:v>1.518683</c:v>
                </c:pt>
                <c:pt idx="5782">
                  <c:v>1.5185059999999999</c:v>
                </c:pt>
                <c:pt idx="5783">
                  <c:v>1.5183580000000001</c:v>
                </c:pt>
                <c:pt idx="5784">
                  <c:v>1.5182119999999999</c:v>
                </c:pt>
                <c:pt idx="5785">
                  <c:v>1.5180259999999999</c:v>
                </c:pt>
                <c:pt idx="5786">
                  <c:v>1.5178799999999968</c:v>
                </c:pt>
                <c:pt idx="5787">
                  <c:v>1.5177619999999961</c:v>
                </c:pt>
                <c:pt idx="5788">
                  <c:v>1.5176009999999998</c:v>
                </c:pt>
                <c:pt idx="5789">
                  <c:v>1.5174709999999998</c:v>
                </c:pt>
                <c:pt idx="5790">
                  <c:v>1.5173209999999968</c:v>
                </c:pt>
                <c:pt idx="5791">
                  <c:v>1.5171349999999968</c:v>
                </c:pt>
                <c:pt idx="5792">
                  <c:v>1.51694</c:v>
                </c:pt>
                <c:pt idx="5793">
                  <c:v>1.516767</c:v>
                </c:pt>
                <c:pt idx="5794">
                  <c:v>1.5165979999999999</c:v>
                </c:pt>
                <c:pt idx="5795">
                  <c:v>1.5164359999999999</c:v>
                </c:pt>
                <c:pt idx="5796">
                  <c:v>1.5163120000000001</c:v>
                </c:pt>
                <c:pt idx="5797">
                  <c:v>1.516111</c:v>
                </c:pt>
                <c:pt idx="5798">
                  <c:v>1.5159149999999968</c:v>
                </c:pt>
                <c:pt idx="5799">
                  <c:v>1.5157059999999998</c:v>
                </c:pt>
                <c:pt idx="5800">
                  <c:v>1.5155229999999971</c:v>
                </c:pt>
                <c:pt idx="5801">
                  <c:v>1.515347</c:v>
                </c:pt>
                <c:pt idx="5802">
                  <c:v>1.5151779999999999</c:v>
                </c:pt>
                <c:pt idx="5803">
                  <c:v>1.5150729999999999</c:v>
                </c:pt>
                <c:pt idx="5804">
                  <c:v>1.5149689999999998</c:v>
                </c:pt>
                <c:pt idx="5805">
                  <c:v>1.5148520000000001</c:v>
                </c:pt>
                <c:pt idx="5806">
                  <c:v>1.51474</c:v>
                </c:pt>
                <c:pt idx="5807">
                  <c:v>1.5146209999999998</c:v>
                </c:pt>
                <c:pt idx="5808">
                  <c:v>1.514446</c:v>
                </c:pt>
                <c:pt idx="5809">
                  <c:v>1.5143089999999999</c:v>
                </c:pt>
                <c:pt idx="5810">
                  <c:v>1.5141629999999999</c:v>
                </c:pt>
                <c:pt idx="5811">
                  <c:v>1.514011</c:v>
                </c:pt>
                <c:pt idx="5812">
                  <c:v>1.5138369999999968</c:v>
                </c:pt>
                <c:pt idx="5813">
                  <c:v>1.5136939999999965</c:v>
                </c:pt>
                <c:pt idx="5814">
                  <c:v>1.5135589999999999</c:v>
                </c:pt>
                <c:pt idx="5815">
                  <c:v>1.5134049999999968</c:v>
                </c:pt>
                <c:pt idx="5816">
                  <c:v>1.513247</c:v>
                </c:pt>
                <c:pt idx="5817">
                  <c:v>1.513085</c:v>
                </c:pt>
                <c:pt idx="5818">
                  <c:v>1.512923999999997</c:v>
                </c:pt>
                <c:pt idx="5819">
                  <c:v>1.5127739999999998</c:v>
                </c:pt>
                <c:pt idx="5820">
                  <c:v>1.5126389999999998</c:v>
                </c:pt>
                <c:pt idx="5821">
                  <c:v>1.5125279999999999</c:v>
                </c:pt>
                <c:pt idx="5822">
                  <c:v>1.5123709999999999</c:v>
                </c:pt>
                <c:pt idx="5823">
                  <c:v>1.5121469999999999</c:v>
                </c:pt>
                <c:pt idx="5824">
                  <c:v>1.5119709999999971</c:v>
                </c:pt>
                <c:pt idx="5825">
                  <c:v>1.5118499999999968</c:v>
                </c:pt>
                <c:pt idx="5826">
                  <c:v>1.511717</c:v>
                </c:pt>
                <c:pt idx="5827">
                  <c:v>1.511560999999997</c:v>
                </c:pt>
                <c:pt idx="5828">
                  <c:v>1.5114299999999961</c:v>
                </c:pt>
                <c:pt idx="5829">
                  <c:v>1.5112489999999998</c:v>
                </c:pt>
                <c:pt idx="5830">
                  <c:v>1.5110839999999999</c:v>
                </c:pt>
                <c:pt idx="5831">
                  <c:v>1.51091</c:v>
                </c:pt>
                <c:pt idx="5832">
                  <c:v>1.510753</c:v>
                </c:pt>
                <c:pt idx="5833">
                  <c:v>1.510578</c:v>
                </c:pt>
                <c:pt idx="5834">
                  <c:v>1.5104150000000001</c:v>
                </c:pt>
                <c:pt idx="5835">
                  <c:v>1.5102929999999999</c:v>
                </c:pt>
                <c:pt idx="5836">
                  <c:v>1.510186</c:v>
                </c:pt>
                <c:pt idx="5837">
                  <c:v>1.510051</c:v>
                </c:pt>
                <c:pt idx="5838">
                  <c:v>1.509957</c:v>
                </c:pt>
                <c:pt idx="5839">
                  <c:v>1.5098199999999971</c:v>
                </c:pt>
                <c:pt idx="5840">
                  <c:v>1.5096649999999958</c:v>
                </c:pt>
                <c:pt idx="5841">
                  <c:v>1.5095599999999998</c:v>
                </c:pt>
                <c:pt idx="5842">
                  <c:v>1.5094139999999998</c:v>
                </c:pt>
                <c:pt idx="5843">
                  <c:v>1.509287</c:v>
                </c:pt>
                <c:pt idx="5844">
                  <c:v>1.5091339999999998</c:v>
                </c:pt>
                <c:pt idx="5845">
                  <c:v>1.508988</c:v>
                </c:pt>
                <c:pt idx="5846">
                  <c:v>1.5088359999999998</c:v>
                </c:pt>
                <c:pt idx="5847">
                  <c:v>1.5087059999999999</c:v>
                </c:pt>
                <c:pt idx="5848">
                  <c:v>1.50861</c:v>
                </c:pt>
                <c:pt idx="5849">
                  <c:v>1.5085379999999999</c:v>
                </c:pt>
                <c:pt idx="5850">
                  <c:v>1.508394999999997</c:v>
                </c:pt>
                <c:pt idx="5851">
                  <c:v>1.5082439999999999</c:v>
                </c:pt>
                <c:pt idx="5852">
                  <c:v>1.5081100000000001</c:v>
                </c:pt>
                <c:pt idx="5853">
                  <c:v>1.5079019999999967</c:v>
                </c:pt>
                <c:pt idx="5854">
                  <c:v>1.5077229999999968</c:v>
                </c:pt>
                <c:pt idx="5855">
                  <c:v>1.5075739999999971</c:v>
                </c:pt>
                <c:pt idx="5856">
                  <c:v>1.5074229999999971</c:v>
                </c:pt>
                <c:pt idx="5857">
                  <c:v>1.5072839999999998</c:v>
                </c:pt>
                <c:pt idx="5858">
                  <c:v>1.507185</c:v>
                </c:pt>
                <c:pt idx="5859">
                  <c:v>1.5070570000000001</c:v>
                </c:pt>
                <c:pt idx="5860">
                  <c:v>1.5069039999999998</c:v>
                </c:pt>
                <c:pt idx="5861">
                  <c:v>1.5067569999999999</c:v>
                </c:pt>
                <c:pt idx="5862">
                  <c:v>1.5066359999999999</c:v>
                </c:pt>
                <c:pt idx="5863">
                  <c:v>1.5065229999999998</c:v>
                </c:pt>
                <c:pt idx="5864">
                  <c:v>1.506373</c:v>
                </c:pt>
                <c:pt idx="5865">
                  <c:v>1.5062659999999999</c:v>
                </c:pt>
                <c:pt idx="5866">
                  <c:v>1.5061570000000029</c:v>
                </c:pt>
                <c:pt idx="5867">
                  <c:v>1.5060239999999998</c:v>
                </c:pt>
                <c:pt idx="5868">
                  <c:v>1.5059289999999963</c:v>
                </c:pt>
                <c:pt idx="5869">
                  <c:v>1.5057959999999968</c:v>
                </c:pt>
                <c:pt idx="5870">
                  <c:v>1.505612</c:v>
                </c:pt>
                <c:pt idx="5871">
                  <c:v>1.5054439999999998</c:v>
                </c:pt>
                <c:pt idx="5872">
                  <c:v>1.5053129999999999</c:v>
                </c:pt>
                <c:pt idx="5873">
                  <c:v>1.5052059999999998</c:v>
                </c:pt>
                <c:pt idx="5874">
                  <c:v>1.5050739999999998</c:v>
                </c:pt>
                <c:pt idx="5875">
                  <c:v>1.5049079999999999</c:v>
                </c:pt>
                <c:pt idx="5876">
                  <c:v>1.5047439999999999</c:v>
                </c:pt>
                <c:pt idx="5877">
                  <c:v>1.504659</c:v>
                </c:pt>
                <c:pt idx="5878">
                  <c:v>1.5045409999999999</c:v>
                </c:pt>
                <c:pt idx="5879">
                  <c:v>1.504413</c:v>
                </c:pt>
                <c:pt idx="5880">
                  <c:v>1.5042639999999998</c:v>
                </c:pt>
                <c:pt idx="5881">
                  <c:v>1.5041169999999999</c:v>
                </c:pt>
                <c:pt idx="5882">
                  <c:v>1.5039789999999971</c:v>
                </c:pt>
                <c:pt idx="5883">
                  <c:v>1.5038579999999999</c:v>
                </c:pt>
                <c:pt idx="5884">
                  <c:v>1.503699999999996</c:v>
                </c:pt>
                <c:pt idx="5885">
                  <c:v>1.503558</c:v>
                </c:pt>
                <c:pt idx="5886">
                  <c:v>1.5033939999999968</c:v>
                </c:pt>
                <c:pt idx="5887">
                  <c:v>1.5032599999999998</c:v>
                </c:pt>
                <c:pt idx="5888">
                  <c:v>1.50305</c:v>
                </c:pt>
                <c:pt idx="5889">
                  <c:v>1.5029129999999999</c:v>
                </c:pt>
                <c:pt idx="5890">
                  <c:v>1.502818</c:v>
                </c:pt>
                <c:pt idx="5891">
                  <c:v>1.50268</c:v>
                </c:pt>
                <c:pt idx="5892">
                  <c:v>1.502542</c:v>
                </c:pt>
                <c:pt idx="5893">
                  <c:v>1.5024039999999999</c:v>
                </c:pt>
                <c:pt idx="5894">
                  <c:v>1.502305</c:v>
                </c:pt>
                <c:pt idx="5895">
                  <c:v>1.5021709999999999</c:v>
                </c:pt>
                <c:pt idx="5896">
                  <c:v>1.5021709999999999</c:v>
                </c:pt>
                <c:pt idx="5897">
                  <c:v>1.5019109999999998</c:v>
                </c:pt>
                <c:pt idx="5898">
                  <c:v>1.5017479999999999</c:v>
                </c:pt>
                <c:pt idx="5899">
                  <c:v>1.5016199999999971</c:v>
                </c:pt>
                <c:pt idx="5900">
                  <c:v>1.5015279999999998</c:v>
                </c:pt>
                <c:pt idx="5901">
                  <c:v>1.5014019999999968</c:v>
                </c:pt>
                <c:pt idx="5902">
                  <c:v>1.5012479999999999</c:v>
                </c:pt>
                <c:pt idx="5903">
                  <c:v>1.501145</c:v>
                </c:pt>
                <c:pt idx="5904">
                  <c:v>1.5010439999999998</c:v>
                </c:pt>
                <c:pt idx="5905">
                  <c:v>1.5009279999999998</c:v>
                </c:pt>
                <c:pt idx="5906">
                  <c:v>1.5007629999999998</c:v>
                </c:pt>
                <c:pt idx="5907">
                  <c:v>1.500618</c:v>
                </c:pt>
                <c:pt idx="5908">
                  <c:v>1.5004689999999998</c:v>
                </c:pt>
                <c:pt idx="5909">
                  <c:v>1.500321999999997</c:v>
                </c:pt>
                <c:pt idx="5910">
                  <c:v>1.5001989999999998</c:v>
                </c:pt>
                <c:pt idx="5911">
                  <c:v>1.500075</c:v>
                </c:pt>
                <c:pt idx="5912">
                  <c:v>1.4999369999999967</c:v>
                </c:pt>
                <c:pt idx="5913">
                  <c:v>1.4997919999999954</c:v>
                </c:pt>
                <c:pt idx="5914">
                  <c:v>1.499626999999996</c:v>
                </c:pt>
                <c:pt idx="5915">
                  <c:v>1.499452</c:v>
                </c:pt>
                <c:pt idx="5916">
                  <c:v>1.4992609999999971</c:v>
                </c:pt>
                <c:pt idx="5917">
                  <c:v>1.4990979999999998</c:v>
                </c:pt>
                <c:pt idx="5918">
                  <c:v>1.4988989999999998</c:v>
                </c:pt>
                <c:pt idx="5919">
                  <c:v>1.498775</c:v>
                </c:pt>
                <c:pt idx="5920">
                  <c:v>1.498648</c:v>
                </c:pt>
                <c:pt idx="5921">
                  <c:v>1.498518</c:v>
                </c:pt>
                <c:pt idx="5922">
                  <c:v>1.4983639999999998</c:v>
                </c:pt>
                <c:pt idx="5923">
                  <c:v>1.4982339999999998</c:v>
                </c:pt>
                <c:pt idx="5924">
                  <c:v>1.498092</c:v>
                </c:pt>
                <c:pt idx="5925">
                  <c:v>1.4979489999999998</c:v>
                </c:pt>
                <c:pt idx="5926">
                  <c:v>1.4978089999999971</c:v>
                </c:pt>
                <c:pt idx="5927">
                  <c:v>1.497682</c:v>
                </c:pt>
                <c:pt idx="5928">
                  <c:v>1.4975319999999968</c:v>
                </c:pt>
                <c:pt idx="5929">
                  <c:v>1.4974049999999968</c:v>
                </c:pt>
                <c:pt idx="5930">
                  <c:v>1.497294999999996</c:v>
                </c:pt>
                <c:pt idx="5931">
                  <c:v>1.4972299999999967</c:v>
                </c:pt>
                <c:pt idx="5932">
                  <c:v>1.4971159999999999</c:v>
                </c:pt>
                <c:pt idx="5933">
                  <c:v>1.4970199999999998</c:v>
                </c:pt>
                <c:pt idx="5934">
                  <c:v>1.4968899999999998</c:v>
                </c:pt>
                <c:pt idx="5935">
                  <c:v>1.4967409999999999</c:v>
                </c:pt>
                <c:pt idx="5936">
                  <c:v>1.496613</c:v>
                </c:pt>
                <c:pt idx="5937">
                  <c:v>1.496475</c:v>
                </c:pt>
                <c:pt idx="5938">
                  <c:v>1.496375</c:v>
                </c:pt>
                <c:pt idx="5939">
                  <c:v>1.496205</c:v>
                </c:pt>
                <c:pt idx="5940">
                  <c:v>1.4960439999999999</c:v>
                </c:pt>
                <c:pt idx="5941">
                  <c:v>1.4959119999999968</c:v>
                </c:pt>
                <c:pt idx="5942">
                  <c:v>1.495819999999997</c:v>
                </c:pt>
                <c:pt idx="5943">
                  <c:v>1.4957099999999968</c:v>
                </c:pt>
                <c:pt idx="5944">
                  <c:v>1.4955449999999968</c:v>
                </c:pt>
                <c:pt idx="5945">
                  <c:v>1.4954229999999971</c:v>
                </c:pt>
                <c:pt idx="5946">
                  <c:v>1.4953189999999998</c:v>
                </c:pt>
                <c:pt idx="5947">
                  <c:v>1.4952219999999961</c:v>
                </c:pt>
                <c:pt idx="5948">
                  <c:v>1.495077</c:v>
                </c:pt>
                <c:pt idx="5949">
                  <c:v>1.4949109999999999</c:v>
                </c:pt>
                <c:pt idx="5950">
                  <c:v>1.4947319999999971</c:v>
                </c:pt>
                <c:pt idx="5951">
                  <c:v>1.494597</c:v>
                </c:pt>
                <c:pt idx="5952">
                  <c:v>1.4944580000000001</c:v>
                </c:pt>
                <c:pt idx="5953">
                  <c:v>1.4942800000000001</c:v>
                </c:pt>
                <c:pt idx="5954">
                  <c:v>1.4940899999999999</c:v>
                </c:pt>
                <c:pt idx="5955">
                  <c:v>1.4939259999999965</c:v>
                </c:pt>
                <c:pt idx="5956">
                  <c:v>1.4938029999999998</c:v>
                </c:pt>
                <c:pt idx="5957">
                  <c:v>1.4936839999999998</c:v>
                </c:pt>
                <c:pt idx="5958">
                  <c:v>1.4935329999999998</c:v>
                </c:pt>
                <c:pt idx="5959">
                  <c:v>1.4933879999999999</c:v>
                </c:pt>
                <c:pt idx="5960">
                  <c:v>1.4932609999999971</c:v>
                </c:pt>
                <c:pt idx="5961">
                  <c:v>1.4931079999999999</c:v>
                </c:pt>
                <c:pt idx="5962">
                  <c:v>1.4929269999999968</c:v>
                </c:pt>
                <c:pt idx="5963">
                  <c:v>1.4927389999999998</c:v>
                </c:pt>
                <c:pt idx="5964">
                  <c:v>1.4925939999999998</c:v>
                </c:pt>
                <c:pt idx="5965">
                  <c:v>1.4925109999999999</c:v>
                </c:pt>
                <c:pt idx="5966">
                  <c:v>1.49238</c:v>
                </c:pt>
                <c:pt idx="5967">
                  <c:v>1.4922689999999998</c:v>
                </c:pt>
                <c:pt idx="5968">
                  <c:v>1.4921709999999999</c:v>
                </c:pt>
                <c:pt idx="5969">
                  <c:v>1.4920169999999999</c:v>
                </c:pt>
                <c:pt idx="5970">
                  <c:v>1.4918709999999971</c:v>
                </c:pt>
                <c:pt idx="5971">
                  <c:v>1.4917149999999968</c:v>
                </c:pt>
                <c:pt idx="5972">
                  <c:v>1.491576999999997</c:v>
                </c:pt>
                <c:pt idx="5973">
                  <c:v>1.491441999999997</c:v>
                </c:pt>
                <c:pt idx="5974">
                  <c:v>1.491277</c:v>
                </c:pt>
                <c:pt idx="5975">
                  <c:v>1.4911429999999999</c:v>
                </c:pt>
                <c:pt idx="5976">
                  <c:v>1.491012</c:v>
                </c:pt>
                <c:pt idx="5977">
                  <c:v>1.490842</c:v>
                </c:pt>
                <c:pt idx="5978">
                  <c:v>1.4907039999999998</c:v>
                </c:pt>
                <c:pt idx="5979">
                  <c:v>1.49054</c:v>
                </c:pt>
                <c:pt idx="5980">
                  <c:v>1.490356</c:v>
                </c:pt>
                <c:pt idx="5981">
                  <c:v>1.490184</c:v>
                </c:pt>
                <c:pt idx="5982">
                  <c:v>1.4900329999999999</c:v>
                </c:pt>
                <c:pt idx="5983">
                  <c:v>1.4898489999999998</c:v>
                </c:pt>
                <c:pt idx="5984">
                  <c:v>1.4897009999999971</c:v>
                </c:pt>
                <c:pt idx="5985">
                  <c:v>1.4895849999999971</c:v>
                </c:pt>
                <c:pt idx="5986">
                  <c:v>1.4894449999999968</c:v>
                </c:pt>
                <c:pt idx="5987">
                  <c:v>1.4892889999999999</c:v>
                </c:pt>
                <c:pt idx="5988">
                  <c:v>1.4891659999999998</c:v>
                </c:pt>
                <c:pt idx="5989">
                  <c:v>1.4890829999999999</c:v>
                </c:pt>
                <c:pt idx="5990">
                  <c:v>1.488939999999997</c:v>
                </c:pt>
                <c:pt idx="5991">
                  <c:v>1.488769999999997</c:v>
                </c:pt>
                <c:pt idx="5992">
                  <c:v>1.4885709999999999</c:v>
                </c:pt>
                <c:pt idx="5993">
                  <c:v>1.4883820000000001</c:v>
                </c:pt>
                <c:pt idx="5994">
                  <c:v>1.4882169999999999</c:v>
                </c:pt>
                <c:pt idx="5995">
                  <c:v>1.4880409999999999</c:v>
                </c:pt>
                <c:pt idx="5996">
                  <c:v>1.487831999999996</c:v>
                </c:pt>
                <c:pt idx="5997">
                  <c:v>1.4876209999999965</c:v>
                </c:pt>
                <c:pt idx="5998">
                  <c:v>1.4874719999999968</c:v>
                </c:pt>
                <c:pt idx="5999">
                  <c:v>1.4873269999999967</c:v>
                </c:pt>
                <c:pt idx="6000">
                  <c:v>1.4871749999999968</c:v>
                </c:pt>
                <c:pt idx="6001">
                  <c:v>1.487001999999997</c:v>
                </c:pt>
                <c:pt idx="6002">
                  <c:v>1.4868619999999968</c:v>
                </c:pt>
                <c:pt idx="6003">
                  <c:v>1.486729999999997</c:v>
                </c:pt>
                <c:pt idx="6004">
                  <c:v>1.4865929999999998</c:v>
                </c:pt>
                <c:pt idx="6005">
                  <c:v>1.4864629999999999</c:v>
                </c:pt>
                <c:pt idx="6006">
                  <c:v>1.4863199999999999</c:v>
                </c:pt>
                <c:pt idx="6007">
                  <c:v>1.4861329999999999</c:v>
                </c:pt>
                <c:pt idx="6008">
                  <c:v>1.4859809999999998</c:v>
                </c:pt>
                <c:pt idx="6009">
                  <c:v>1.4858399999999961</c:v>
                </c:pt>
                <c:pt idx="6010">
                  <c:v>1.4856979999999971</c:v>
                </c:pt>
                <c:pt idx="6011">
                  <c:v>1.4855689999999968</c:v>
                </c:pt>
                <c:pt idx="6012">
                  <c:v>1.4854309999999971</c:v>
                </c:pt>
                <c:pt idx="6013">
                  <c:v>1.4852899999999998</c:v>
                </c:pt>
                <c:pt idx="6014">
                  <c:v>1.4851729999999999</c:v>
                </c:pt>
                <c:pt idx="6015">
                  <c:v>1.4850229999999998</c:v>
                </c:pt>
                <c:pt idx="6016">
                  <c:v>1.4849049999999968</c:v>
                </c:pt>
                <c:pt idx="6017">
                  <c:v>1.4847679999999999</c:v>
                </c:pt>
                <c:pt idx="6018">
                  <c:v>1.4846189999999999</c:v>
                </c:pt>
                <c:pt idx="6019">
                  <c:v>1.4844939999999998</c:v>
                </c:pt>
                <c:pt idx="6020">
                  <c:v>1.4843439999999999</c:v>
                </c:pt>
                <c:pt idx="6021">
                  <c:v>1.48421</c:v>
                </c:pt>
                <c:pt idx="6022">
                  <c:v>1.484092</c:v>
                </c:pt>
                <c:pt idx="6023">
                  <c:v>1.4839809999999998</c:v>
                </c:pt>
                <c:pt idx="6024">
                  <c:v>1.4839019999999961</c:v>
                </c:pt>
                <c:pt idx="6025">
                  <c:v>1.4837879999999999</c:v>
                </c:pt>
                <c:pt idx="6026">
                  <c:v>1.4836369999999968</c:v>
                </c:pt>
                <c:pt idx="6027">
                  <c:v>1.4834969999999967</c:v>
                </c:pt>
                <c:pt idx="6028">
                  <c:v>1.4833219999999958</c:v>
                </c:pt>
                <c:pt idx="6029">
                  <c:v>1.483163999999997</c:v>
                </c:pt>
                <c:pt idx="6030">
                  <c:v>1.4830659999999998</c:v>
                </c:pt>
                <c:pt idx="6031">
                  <c:v>1.4829639999999971</c:v>
                </c:pt>
                <c:pt idx="6032">
                  <c:v>1.4828479999999999</c:v>
                </c:pt>
                <c:pt idx="6033">
                  <c:v>1.4827349999999968</c:v>
                </c:pt>
                <c:pt idx="6034">
                  <c:v>1.482647</c:v>
                </c:pt>
                <c:pt idx="6035">
                  <c:v>1.4825249999999968</c:v>
                </c:pt>
                <c:pt idx="6036">
                  <c:v>1.4823759999999999</c:v>
                </c:pt>
                <c:pt idx="6037">
                  <c:v>1.482235</c:v>
                </c:pt>
                <c:pt idx="6038">
                  <c:v>1.4820629999999999</c:v>
                </c:pt>
                <c:pt idx="6039">
                  <c:v>1.4818819999999968</c:v>
                </c:pt>
                <c:pt idx="6040">
                  <c:v>1.4817699999999958</c:v>
                </c:pt>
                <c:pt idx="6041">
                  <c:v>1.4816609999999968</c:v>
                </c:pt>
                <c:pt idx="6042">
                  <c:v>1.4815559999999999</c:v>
                </c:pt>
                <c:pt idx="6043">
                  <c:v>1.4814609999999968</c:v>
                </c:pt>
                <c:pt idx="6044">
                  <c:v>1.4813499999999971</c:v>
                </c:pt>
                <c:pt idx="6045">
                  <c:v>1.4812099999999968</c:v>
                </c:pt>
                <c:pt idx="6046">
                  <c:v>1.4810999999999968</c:v>
                </c:pt>
                <c:pt idx="6047">
                  <c:v>1.4810429999999999</c:v>
                </c:pt>
                <c:pt idx="6048">
                  <c:v>1.4809919999999968</c:v>
                </c:pt>
                <c:pt idx="6049">
                  <c:v>1.4809229999999998</c:v>
                </c:pt>
                <c:pt idx="6050">
                  <c:v>1.4808759999999999</c:v>
                </c:pt>
                <c:pt idx="6051">
                  <c:v>1.4808219999999968</c:v>
                </c:pt>
                <c:pt idx="6052">
                  <c:v>1.4807249999999967</c:v>
                </c:pt>
                <c:pt idx="6053">
                  <c:v>1.4806249999999967</c:v>
                </c:pt>
                <c:pt idx="6054">
                  <c:v>1.4805409999999999</c:v>
                </c:pt>
                <c:pt idx="6055">
                  <c:v>1.480443</c:v>
                </c:pt>
                <c:pt idx="6056">
                  <c:v>1.480335</c:v>
                </c:pt>
                <c:pt idx="6057">
                  <c:v>1.4802470000000001</c:v>
                </c:pt>
                <c:pt idx="6058">
                  <c:v>1.4801850000000001</c:v>
                </c:pt>
                <c:pt idx="6059">
                  <c:v>1.4800929999999999</c:v>
                </c:pt>
                <c:pt idx="6060">
                  <c:v>1.4799639999999956</c:v>
                </c:pt>
                <c:pt idx="6061">
                  <c:v>1.4798589999999998</c:v>
                </c:pt>
                <c:pt idx="6062">
                  <c:v>1.4797989999999965</c:v>
                </c:pt>
                <c:pt idx="6063">
                  <c:v>1.4797659999999968</c:v>
                </c:pt>
                <c:pt idx="6064">
                  <c:v>1.4796749999999967</c:v>
                </c:pt>
                <c:pt idx="6065">
                  <c:v>1.4795679999999998</c:v>
                </c:pt>
                <c:pt idx="6066">
                  <c:v>1.4794639999999968</c:v>
                </c:pt>
                <c:pt idx="6067">
                  <c:v>1.4793509999999999</c:v>
                </c:pt>
                <c:pt idx="6068">
                  <c:v>1.4792749999999968</c:v>
                </c:pt>
                <c:pt idx="6069">
                  <c:v>1.4791969999999968</c:v>
                </c:pt>
                <c:pt idx="6070">
                  <c:v>1.4791529999999999</c:v>
                </c:pt>
                <c:pt idx="6071">
                  <c:v>1.4791029999999998</c:v>
                </c:pt>
                <c:pt idx="6072">
                  <c:v>1.4790229999999998</c:v>
                </c:pt>
                <c:pt idx="6073">
                  <c:v>1.4789229999999998</c:v>
                </c:pt>
                <c:pt idx="6074">
                  <c:v>1.4787909999999971</c:v>
                </c:pt>
                <c:pt idx="6075">
                  <c:v>1.478737</c:v>
                </c:pt>
                <c:pt idx="6076">
                  <c:v>1.47868</c:v>
                </c:pt>
                <c:pt idx="6077">
                  <c:v>1.478572</c:v>
                </c:pt>
                <c:pt idx="6078">
                  <c:v>1.4785229999999998</c:v>
                </c:pt>
                <c:pt idx="6079">
                  <c:v>1.4784839999999999</c:v>
                </c:pt>
                <c:pt idx="6080">
                  <c:v>1.4784120000000001</c:v>
                </c:pt>
                <c:pt idx="6081">
                  <c:v>1.4783229999999998</c:v>
                </c:pt>
                <c:pt idx="6082">
                  <c:v>1.478213</c:v>
                </c:pt>
                <c:pt idx="6083">
                  <c:v>1.478116</c:v>
                </c:pt>
                <c:pt idx="6084">
                  <c:v>1.4780070000000001</c:v>
                </c:pt>
                <c:pt idx="6085">
                  <c:v>1.4779129999999998</c:v>
                </c:pt>
                <c:pt idx="6086">
                  <c:v>1.4778529999999999</c:v>
                </c:pt>
                <c:pt idx="6087">
                  <c:v>1.4777669999999961</c:v>
                </c:pt>
                <c:pt idx="6088">
                  <c:v>1.477704999999996</c:v>
                </c:pt>
                <c:pt idx="6089">
                  <c:v>1.4776879999999999</c:v>
                </c:pt>
                <c:pt idx="6090">
                  <c:v>1.4775799999999968</c:v>
                </c:pt>
                <c:pt idx="6091">
                  <c:v>1.4774789999999998</c:v>
                </c:pt>
                <c:pt idx="6092">
                  <c:v>1.4773949999999954</c:v>
                </c:pt>
                <c:pt idx="6093">
                  <c:v>1.4773019999999968</c:v>
                </c:pt>
                <c:pt idx="6094">
                  <c:v>1.4772079999999999</c:v>
                </c:pt>
                <c:pt idx="6095">
                  <c:v>1.4771639999999968</c:v>
                </c:pt>
                <c:pt idx="6096">
                  <c:v>1.4771299999999961</c:v>
                </c:pt>
                <c:pt idx="6097">
                  <c:v>1.4770589999999999</c:v>
                </c:pt>
                <c:pt idx="6098">
                  <c:v>1.4769669999999968</c:v>
                </c:pt>
                <c:pt idx="6099">
                  <c:v>1.476882</c:v>
                </c:pt>
                <c:pt idx="6100">
                  <c:v>1.4767729999999999</c:v>
                </c:pt>
                <c:pt idx="6101">
                  <c:v>1.4766820000000001</c:v>
                </c:pt>
                <c:pt idx="6102">
                  <c:v>1.4765979999999999</c:v>
                </c:pt>
                <c:pt idx="6103">
                  <c:v>1.4765089999999998</c:v>
                </c:pt>
                <c:pt idx="6104">
                  <c:v>1.4763909999999998</c:v>
                </c:pt>
                <c:pt idx="6105">
                  <c:v>1.4762850000000001</c:v>
                </c:pt>
                <c:pt idx="6106">
                  <c:v>1.47621</c:v>
                </c:pt>
                <c:pt idx="6107">
                  <c:v>1.476121999999997</c:v>
                </c:pt>
                <c:pt idx="6108">
                  <c:v>1.4759899999999968</c:v>
                </c:pt>
                <c:pt idx="6109">
                  <c:v>1.4759049999999958</c:v>
                </c:pt>
                <c:pt idx="6110">
                  <c:v>1.4758959999999965</c:v>
                </c:pt>
                <c:pt idx="6111">
                  <c:v>1.4758539999999998</c:v>
                </c:pt>
                <c:pt idx="6112">
                  <c:v>1.4757509999999998</c:v>
                </c:pt>
                <c:pt idx="6113">
                  <c:v>1.4756339999999968</c:v>
                </c:pt>
                <c:pt idx="6114">
                  <c:v>1.4755409999999998</c:v>
                </c:pt>
                <c:pt idx="6115">
                  <c:v>1.4754729999999998</c:v>
                </c:pt>
                <c:pt idx="6116">
                  <c:v>1.4754089999999978</c:v>
                </c:pt>
                <c:pt idx="6117">
                  <c:v>1.4753709999999998</c:v>
                </c:pt>
                <c:pt idx="6118">
                  <c:v>1.4753069999999968</c:v>
                </c:pt>
                <c:pt idx="6119">
                  <c:v>1.475212</c:v>
                </c:pt>
                <c:pt idx="6120">
                  <c:v>1.4751109999999998</c:v>
                </c:pt>
                <c:pt idx="6121">
                  <c:v>1.4750359999999998</c:v>
                </c:pt>
                <c:pt idx="6122">
                  <c:v>1.4749599999999998</c:v>
                </c:pt>
                <c:pt idx="6123">
                  <c:v>1.474853</c:v>
                </c:pt>
                <c:pt idx="6124">
                  <c:v>1.4747479999999999</c:v>
                </c:pt>
                <c:pt idx="6125">
                  <c:v>1.4746249999999967</c:v>
                </c:pt>
                <c:pt idx="6126">
                  <c:v>1.474502</c:v>
                </c:pt>
                <c:pt idx="6127">
                  <c:v>1.4744569999999999</c:v>
                </c:pt>
                <c:pt idx="6128">
                  <c:v>1.4744109999999999</c:v>
                </c:pt>
                <c:pt idx="6129">
                  <c:v>1.474359</c:v>
                </c:pt>
                <c:pt idx="6130">
                  <c:v>1.47428</c:v>
                </c:pt>
                <c:pt idx="6131">
                  <c:v>1.4741899999999999</c:v>
                </c:pt>
                <c:pt idx="6132">
                  <c:v>1.474118</c:v>
                </c:pt>
                <c:pt idx="6133">
                  <c:v>1.474011</c:v>
                </c:pt>
                <c:pt idx="6134">
                  <c:v>1.4739099999999961</c:v>
                </c:pt>
                <c:pt idx="6135">
                  <c:v>1.4738329999999971</c:v>
                </c:pt>
                <c:pt idx="6136">
                  <c:v>1.4737649999999953</c:v>
                </c:pt>
                <c:pt idx="6137">
                  <c:v>1.4736979999999971</c:v>
                </c:pt>
                <c:pt idx="6138">
                  <c:v>1.4736059999999978</c:v>
                </c:pt>
                <c:pt idx="6139">
                  <c:v>1.473455</c:v>
                </c:pt>
                <c:pt idx="6140">
                  <c:v>1.4733899999999998</c:v>
                </c:pt>
                <c:pt idx="6141">
                  <c:v>1.4733279999999978</c:v>
                </c:pt>
                <c:pt idx="6142">
                  <c:v>1.473229999999996</c:v>
                </c:pt>
                <c:pt idx="6143">
                  <c:v>1.4731719999999968</c:v>
                </c:pt>
                <c:pt idx="6144">
                  <c:v>1.4731089999999998</c:v>
                </c:pt>
                <c:pt idx="6145">
                  <c:v>1.4730089999999998</c:v>
                </c:pt>
                <c:pt idx="6146">
                  <c:v>1.4728559999999999</c:v>
                </c:pt>
                <c:pt idx="6147">
                  <c:v>1.4727339999999998</c:v>
                </c:pt>
                <c:pt idx="6148">
                  <c:v>1.4726049999999971</c:v>
                </c:pt>
                <c:pt idx="6149">
                  <c:v>1.4725199999999998</c:v>
                </c:pt>
                <c:pt idx="6150">
                  <c:v>1.4724649999999968</c:v>
                </c:pt>
                <c:pt idx="6151">
                  <c:v>1.4723959999999998</c:v>
                </c:pt>
                <c:pt idx="6152">
                  <c:v>1.4723229999999998</c:v>
                </c:pt>
                <c:pt idx="6153">
                  <c:v>1.472237</c:v>
                </c:pt>
                <c:pt idx="6154">
                  <c:v>1.472162</c:v>
                </c:pt>
                <c:pt idx="6155">
                  <c:v>1.4720800000000001</c:v>
                </c:pt>
                <c:pt idx="6156">
                  <c:v>1.4719839999999971</c:v>
                </c:pt>
                <c:pt idx="6157">
                  <c:v>1.4719289999999956</c:v>
                </c:pt>
                <c:pt idx="6158">
                  <c:v>1.4718489999999971</c:v>
                </c:pt>
                <c:pt idx="6159">
                  <c:v>1.4717339999999965</c:v>
                </c:pt>
                <c:pt idx="6160">
                  <c:v>1.4715889999999998</c:v>
                </c:pt>
                <c:pt idx="6161">
                  <c:v>1.4715029999999998</c:v>
                </c:pt>
                <c:pt idx="6162">
                  <c:v>1.471457</c:v>
                </c:pt>
                <c:pt idx="6163">
                  <c:v>1.471403999999997</c:v>
                </c:pt>
                <c:pt idx="6164">
                  <c:v>1.4712799999999968</c:v>
                </c:pt>
                <c:pt idx="6165">
                  <c:v>1.4711439999999998</c:v>
                </c:pt>
                <c:pt idx="6166">
                  <c:v>1.4710079999999999</c:v>
                </c:pt>
                <c:pt idx="6167">
                  <c:v>1.4708779999999999</c:v>
                </c:pt>
                <c:pt idx="6168">
                  <c:v>1.4707439999999998</c:v>
                </c:pt>
                <c:pt idx="6169">
                  <c:v>1.4706289999999971</c:v>
                </c:pt>
                <c:pt idx="6170">
                  <c:v>1.4704969999999971</c:v>
                </c:pt>
                <c:pt idx="6171">
                  <c:v>1.4703809999999999</c:v>
                </c:pt>
                <c:pt idx="6172">
                  <c:v>1.4702339999999998</c:v>
                </c:pt>
                <c:pt idx="6173">
                  <c:v>1.47014</c:v>
                </c:pt>
                <c:pt idx="6174">
                  <c:v>1.4700959999999998</c:v>
                </c:pt>
                <c:pt idx="6175">
                  <c:v>1.4700389999999999</c:v>
                </c:pt>
                <c:pt idx="6176">
                  <c:v>1.4699719999999961</c:v>
                </c:pt>
                <c:pt idx="6177">
                  <c:v>1.469851999999997</c:v>
                </c:pt>
                <c:pt idx="6178">
                  <c:v>1.4697449999999967</c:v>
                </c:pt>
                <c:pt idx="6179">
                  <c:v>1.4696439999999971</c:v>
                </c:pt>
                <c:pt idx="6180">
                  <c:v>1.4695329999999998</c:v>
                </c:pt>
                <c:pt idx="6181">
                  <c:v>1.4694289999999965</c:v>
                </c:pt>
                <c:pt idx="6182">
                  <c:v>1.469352</c:v>
                </c:pt>
                <c:pt idx="6183">
                  <c:v>1.4693389999999971</c:v>
                </c:pt>
                <c:pt idx="6184">
                  <c:v>1.4692479999999999</c:v>
                </c:pt>
                <c:pt idx="6185">
                  <c:v>1.4691249999999954</c:v>
                </c:pt>
                <c:pt idx="6186">
                  <c:v>1.4689899999999998</c:v>
                </c:pt>
                <c:pt idx="6187">
                  <c:v>1.4689049999999968</c:v>
                </c:pt>
                <c:pt idx="6188">
                  <c:v>1.4688219999999967</c:v>
                </c:pt>
                <c:pt idx="6189">
                  <c:v>1.468782</c:v>
                </c:pt>
                <c:pt idx="6190">
                  <c:v>1.4686870000000001</c:v>
                </c:pt>
                <c:pt idx="6191">
                  <c:v>1.4685839999999999</c:v>
                </c:pt>
                <c:pt idx="6192">
                  <c:v>1.4685249999999967</c:v>
                </c:pt>
                <c:pt idx="6193">
                  <c:v>1.4684609999999998</c:v>
                </c:pt>
                <c:pt idx="6194">
                  <c:v>1.4683739999999998</c:v>
                </c:pt>
                <c:pt idx="6195">
                  <c:v>1.468302</c:v>
                </c:pt>
                <c:pt idx="6196">
                  <c:v>1.4682359999999999</c:v>
                </c:pt>
                <c:pt idx="6197">
                  <c:v>1.4681309999999999</c:v>
                </c:pt>
                <c:pt idx="6198">
                  <c:v>1.4680569999999999</c:v>
                </c:pt>
                <c:pt idx="6199">
                  <c:v>1.4679489999999971</c:v>
                </c:pt>
                <c:pt idx="6200">
                  <c:v>1.4678139999999971</c:v>
                </c:pt>
                <c:pt idx="6201">
                  <c:v>1.4676939999999956</c:v>
                </c:pt>
                <c:pt idx="6202">
                  <c:v>1.4676019999999967</c:v>
                </c:pt>
                <c:pt idx="6203">
                  <c:v>1.4675529999999999</c:v>
                </c:pt>
                <c:pt idx="6204">
                  <c:v>1.4674789999999998</c:v>
                </c:pt>
                <c:pt idx="6205">
                  <c:v>1.467403999999997</c:v>
                </c:pt>
                <c:pt idx="6206">
                  <c:v>1.4673329999999998</c:v>
                </c:pt>
                <c:pt idx="6207">
                  <c:v>1.4672249999999953</c:v>
                </c:pt>
                <c:pt idx="6208">
                  <c:v>1.4671589999999999</c:v>
                </c:pt>
                <c:pt idx="6209">
                  <c:v>1.4671129999999999</c:v>
                </c:pt>
                <c:pt idx="6210">
                  <c:v>1.4670529999999999</c:v>
                </c:pt>
                <c:pt idx="6211">
                  <c:v>1.466953</c:v>
                </c:pt>
                <c:pt idx="6212">
                  <c:v>1.466877</c:v>
                </c:pt>
                <c:pt idx="6213">
                  <c:v>1.4667870000000001</c:v>
                </c:pt>
                <c:pt idx="6214">
                  <c:v>1.4667479999999999</c:v>
                </c:pt>
                <c:pt idx="6215">
                  <c:v>1.4667199999999998</c:v>
                </c:pt>
                <c:pt idx="6216">
                  <c:v>1.46668</c:v>
                </c:pt>
                <c:pt idx="6217">
                  <c:v>1.466631999999997</c:v>
                </c:pt>
                <c:pt idx="6218">
                  <c:v>1.4665839999999999</c:v>
                </c:pt>
                <c:pt idx="6219">
                  <c:v>1.466547</c:v>
                </c:pt>
                <c:pt idx="6220">
                  <c:v>1.4665299999999968</c:v>
                </c:pt>
                <c:pt idx="6221">
                  <c:v>1.4664889999999999</c:v>
                </c:pt>
                <c:pt idx="6222">
                  <c:v>1.4664079999999999</c:v>
                </c:pt>
                <c:pt idx="6223">
                  <c:v>1.4663409999999999</c:v>
                </c:pt>
                <c:pt idx="6224">
                  <c:v>1.4662389999999998</c:v>
                </c:pt>
                <c:pt idx="6225">
                  <c:v>1.4661379999999999</c:v>
                </c:pt>
                <c:pt idx="6226">
                  <c:v>1.46607</c:v>
                </c:pt>
                <c:pt idx="6227">
                  <c:v>1.4660229999999999</c:v>
                </c:pt>
                <c:pt idx="6228">
                  <c:v>1.4659429999999998</c:v>
                </c:pt>
                <c:pt idx="6229">
                  <c:v>1.4658919999999951</c:v>
                </c:pt>
                <c:pt idx="6230">
                  <c:v>1.4658469999999968</c:v>
                </c:pt>
                <c:pt idx="6231">
                  <c:v>1.4657909999999963</c:v>
                </c:pt>
                <c:pt idx="6232">
                  <c:v>1.4657069999999968</c:v>
                </c:pt>
                <c:pt idx="6233">
                  <c:v>1.4656219999999951</c:v>
                </c:pt>
                <c:pt idx="6234">
                  <c:v>1.4655789999999971</c:v>
                </c:pt>
                <c:pt idx="6235">
                  <c:v>1.4655359999999971</c:v>
                </c:pt>
                <c:pt idx="6236">
                  <c:v>1.4654919999999958</c:v>
                </c:pt>
                <c:pt idx="6237">
                  <c:v>1.4654199999999971</c:v>
                </c:pt>
                <c:pt idx="6238">
                  <c:v>1.465376999999997</c:v>
                </c:pt>
                <c:pt idx="6239">
                  <c:v>1.465317</c:v>
                </c:pt>
                <c:pt idx="6240">
                  <c:v>1.465252</c:v>
                </c:pt>
                <c:pt idx="6241">
                  <c:v>1.4651929999999971</c:v>
                </c:pt>
                <c:pt idx="6242">
                  <c:v>1.4651289999999968</c:v>
                </c:pt>
                <c:pt idx="6243">
                  <c:v>1.4650879999999999</c:v>
                </c:pt>
                <c:pt idx="6244">
                  <c:v>1.4650429999999999</c:v>
                </c:pt>
                <c:pt idx="6245">
                  <c:v>1.4649429999999999</c:v>
                </c:pt>
                <c:pt idx="6246">
                  <c:v>1.4648809999999999</c:v>
                </c:pt>
                <c:pt idx="6247">
                  <c:v>1.4648599999999998</c:v>
                </c:pt>
                <c:pt idx="6248">
                  <c:v>1.4648219999999967</c:v>
                </c:pt>
                <c:pt idx="6249">
                  <c:v>1.4647609999999998</c:v>
                </c:pt>
                <c:pt idx="6250">
                  <c:v>1.4647279999999998</c:v>
                </c:pt>
                <c:pt idx="6251">
                  <c:v>1.464677</c:v>
                </c:pt>
                <c:pt idx="6252">
                  <c:v>1.4646109999999999</c:v>
                </c:pt>
                <c:pt idx="6253">
                  <c:v>1.4645319999999971</c:v>
                </c:pt>
                <c:pt idx="6254">
                  <c:v>1.464445</c:v>
                </c:pt>
                <c:pt idx="6255">
                  <c:v>1.464358</c:v>
                </c:pt>
                <c:pt idx="6256">
                  <c:v>1.4642550000000001</c:v>
                </c:pt>
                <c:pt idx="6257">
                  <c:v>1.4641999999999971</c:v>
                </c:pt>
                <c:pt idx="6258">
                  <c:v>1.4641249999999968</c:v>
                </c:pt>
                <c:pt idx="6259">
                  <c:v>1.4640309999999999</c:v>
                </c:pt>
                <c:pt idx="6260">
                  <c:v>1.4639479999999998</c:v>
                </c:pt>
                <c:pt idx="6261">
                  <c:v>1.4638329999999971</c:v>
                </c:pt>
                <c:pt idx="6262">
                  <c:v>1.4637329999999971</c:v>
                </c:pt>
                <c:pt idx="6263">
                  <c:v>1.463652</c:v>
                </c:pt>
                <c:pt idx="6264">
                  <c:v>1.4635659999999968</c:v>
                </c:pt>
                <c:pt idx="6265">
                  <c:v>1.4634879999999999</c:v>
                </c:pt>
                <c:pt idx="6266">
                  <c:v>1.4634049999999967</c:v>
                </c:pt>
                <c:pt idx="6267">
                  <c:v>1.4633349999999961</c:v>
                </c:pt>
                <c:pt idx="6268">
                  <c:v>1.4632659999999971</c:v>
                </c:pt>
                <c:pt idx="6269">
                  <c:v>1.4631769999999971</c:v>
                </c:pt>
                <c:pt idx="6270">
                  <c:v>1.4631029999999998</c:v>
                </c:pt>
                <c:pt idx="6271">
                  <c:v>1.4630339999999971</c:v>
                </c:pt>
                <c:pt idx="6272">
                  <c:v>1.462990999999997</c:v>
                </c:pt>
                <c:pt idx="6273">
                  <c:v>1.46295</c:v>
                </c:pt>
                <c:pt idx="6274">
                  <c:v>1.4628749999999968</c:v>
                </c:pt>
                <c:pt idx="6275">
                  <c:v>1.4627959999999998</c:v>
                </c:pt>
                <c:pt idx="6276">
                  <c:v>1.4627139999999998</c:v>
                </c:pt>
                <c:pt idx="6277">
                  <c:v>1.4626199999999998</c:v>
                </c:pt>
                <c:pt idx="6278">
                  <c:v>1.4625329999999999</c:v>
                </c:pt>
                <c:pt idx="6279">
                  <c:v>1.4624379999999999</c:v>
                </c:pt>
                <c:pt idx="6280">
                  <c:v>1.462345</c:v>
                </c:pt>
                <c:pt idx="6281">
                  <c:v>1.462288</c:v>
                </c:pt>
                <c:pt idx="6282">
                  <c:v>1.462237</c:v>
                </c:pt>
                <c:pt idx="6283">
                  <c:v>1.4621379999999999</c:v>
                </c:pt>
                <c:pt idx="6284">
                  <c:v>1.4620259999999998</c:v>
                </c:pt>
                <c:pt idx="6285">
                  <c:v>1.4619689999999963</c:v>
                </c:pt>
                <c:pt idx="6286">
                  <c:v>1.4619199999999968</c:v>
                </c:pt>
                <c:pt idx="6287">
                  <c:v>1.4618769999999968</c:v>
                </c:pt>
                <c:pt idx="6288">
                  <c:v>1.4617839999999998</c:v>
                </c:pt>
                <c:pt idx="6289">
                  <c:v>1.4616929999999968</c:v>
                </c:pt>
                <c:pt idx="6290">
                  <c:v>1.4616179999999999</c:v>
                </c:pt>
                <c:pt idx="6291">
                  <c:v>1.4615209999999963</c:v>
                </c:pt>
                <c:pt idx="6292">
                  <c:v>1.4614179999999999</c:v>
                </c:pt>
                <c:pt idx="6293">
                  <c:v>1.4612899999999998</c:v>
                </c:pt>
                <c:pt idx="6294">
                  <c:v>1.4612139999999998</c:v>
                </c:pt>
                <c:pt idx="6295">
                  <c:v>1.461187</c:v>
                </c:pt>
                <c:pt idx="6296">
                  <c:v>1.461112</c:v>
                </c:pt>
                <c:pt idx="6297">
                  <c:v>1.461055</c:v>
                </c:pt>
                <c:pt idx="6298">
                  <c:v>1.4609669999999968</c:v>
                </c:pt>
                <c:pt idx="6299">
                  <c:v>1.4609079999999999</c:v>
                </c:pt>
                <c:pt idx="6300">
                  <c:v>1.4608509999999999</c:v>
                </c:pt>
                <c:pt idx="6301">
                  <c:v>1.4607979999999998</c:v>
                </c:pt>
                <c:pt idx="6302">
                  <c:v>1.4607439999999998</c:v>
                </c:pt>
                <c:pt idx="6303">
                  <c:v>1.4606779999999999</c:v>
                </c:pt>
                <c:pt idx="6304">
                  <c:v>1.4606309999999998</c:v>
                </c:pt>
                <c:pt idx="6305">
                  <c:v>1.4605839999999999</c:v>
                </c:pt>
                <c:pt idx="6306">
                  <c:v>1.4605259999999998</c:v>
                </c:pt>
                <c:pt idx="6307">
                  <c:v>1.460448</c:v>
                </c:pt>
                <c:pt idx="6308">
                  <c:v>1.460407</c:v>
                </c:pt>
                <c:pt idx="6309">
                  <c:v>1.4603459999999999</c:v>
                </c:pt>
                <c:pt idx="6310">
                  <c:v>1.4602850000000001</c:v>
                </c:pt>
                <c:pt idx="6311">
                  <c:v>1.4602659999999998</c:v>
                </c:pt>
                <c:pt idx="6312">
                  <c:v>1.460202</c:v>
                </c:pt>
                <c:pt idx="6313">
                  <c:v>1.4601089999999999</c:v>
                </c:pt>
                <c:pt idx="6314">
                  <c:v>1.4600309999999999</c:v>
                </c:pt>
                <c:pt idx="6315">
                  <c:v>1.4599839999999971</c:v>
                </c:pt>
                <c:pt idx="6316">
                  <c:v>1.4599719999999961</c:v>
                </c:pt>
                <c:pt idx="6317">
                  <c:v>1.4599559999999998</c:v>
                </c:pt>
                <c:pt idx="6318">
                  <c:v>1.4599049999999953</c:v>
                </c:pt>
                <c:pt idx="6319">
                  <c:v>1.4598389999999968</c:v>
                </c:pt>
                <c:pt idx="6320">
                  <c:v>1.459774999999996</c:v>
                </c:pt>
                <c:pt idx="6321">
                  <c:v>1.4597329999999971</c:v>
                </c:pt>
                <c:pt idx="6322">
                  <c:v>1.4597119999999968</c:v>
                </c:pt>
                <c:pt idx="6323">
                  <c:v>1.4596399999999961</c:v>
                </c:pt>
                <c:pt idx="6324">
                  <c:v>1.4595929999999968</c:v>
                </c:pt>
                <c:pt idx="6325">
                  <c:v>1.4595269999999958</c:v>
                </c:pt>
                <c:pt idx="6326">
                  <c:v>1.4594509999999998</c:v>
                </c:pt>
                <c:pt idx="6327">
                  <c:v>1.4593979999999998</c:v>
                </c:pt>
                <c:pt idx="6328">
                  <c:v>1.4593839999999998</c:v>
                </c:pt>
                <c:pt idx="6329">
                  <c:v>1.4593539999999998</c:v>
                </c:pt>
                <c:pt idx="6330">
                  <c:v>1.4593219999999953</c:v>
                </c:pt>
                <c:pt idx="6331">
                  <c:v>1.459255</c:v>
                </c:pt>
                <c:pt idx="6332">
                  <c:v>1.4591999999999961</c:v>
                </c:pt>
                <c:pt idx="6333">
                  <c:v>1.459133999999997</c:v>
                </c:pt>
                <c:pt idx="6334">
                  <c:v>1.4591059999999998</c:v>
                </c:pt>
                <c:pt idx="6335">
                  <c:v>1.4590689999999971</c:v>
                </c:pt>
                <c:pt idx="6336">
                  <c:v>1.458990999999997</c:v>
                </c:pt>
                <c:pt idx="6337">
                  <c:v>1.458907</c:v>
                </c:pt>
                <c:pt idx="6338">
                  <c:v>1.4588859999999999</c:v>
                </c:pt>
                <c:pt idx="6339">
                  <c:v>1.4588379999999999</c:v>
                </c:pt>
                <c:pt idx="6340">
                  <c:v>1.4588209999999968</c:v>
                </c:pt>
                <c:pt idx="6341">
                  <c:v>1.4587959999999998</c:v>
                </c:pt>
                <c:pt idx="6342">
                  <c:v>1.4587479999999999</c:v>
                </c:pt>
                <c:pt idx="6343">
                  <c:v>1.4586859999999999</c:v>
                </c:pt>
                <c:pt idx="6344">
                  <c:v>1.4586649999999968</c:v>
                </c:pt>
                <c:pt idx="6345">
                  <c:v>1.4586189999999999</c:v>
                </c:pt>
                <c:pt idx="6346">
                  <c:v>1.4586239999999968</c:v>
                </c:pt>
                <c:pt idx="6347">
                  <c:v>1.4585509999999999</c:v>
                </c:pt>
                <c:pt idx="6348">
                  <c:v>1.458542</c:v>
                </c:pt>
                <c:pt idx="6349">
                  <c:v>1.4585029999999999</c:v>
                </c:pt>
                <c:pt idx="6350">
                  <c:v>1.4584339999999998</c:v>
                </c:pt>
                <c:pt idx="6351">
                  <c:v>1.4583520000000001</c:v>
                </c:pt>
                <c:pt idx="6352">
                  <c:v>1.458283</c:v>
                </c:pt>
                <c:pt idx="6353">
                  <c:v>1.4582349999999971</c:v>
                </c:pt>
                <c:pt idx="6354">
                  <c:v>1.4582139999999999</c:v>
                </c:pt>
                <c:pt idx="6355">
                  <c:v>1.4582059999999999</c:v>
                </c:pt>
                <c:pt idx="6356">
                  <c:v>1.4582059999999999</c:v>
                </c:pt>
                <c:pt idx="6357">
                  <c:v>1.4581929999999999</c:v>
                </c:pt>
                <c:pt idx="6358">
                  <c:v>1.4581309999999998</c:v>
                </c:pt>
                <c:pt idx="6359">
                  <c:v>1.458081</c:v>
                </c:pt>
                <c:pt idx="6360">
                  <c:v>1.45807</c:v>
                </c:pt>
                <c:pt idx="6361">
                  <c:v>1.4580689999999998</c:v>
                </c:pt>
                <c:pt idx="6362">
                  <c:v>1.4580580000000001</c:v>
                </c:pt>
                <c:pt idx="6363">
                  <c:v>1.4580679999999999</c:v>
                </c:pt>
                <c:pt idx="6364">
                  <c:v>1.4580609999999998</c:v>
                </c:pt>
                <c:pt idx="6365">
                  <c:v>1.458002</c:v>
                </c:pt>
                <c:pt idx="6366">
                  <c:v>1.4579199999999968</c:v>
                </c:pt>
                <c:pt idx="6367">
                  <c:v>1.4578509999999998</c:v>
                </c:pt>
                <c:pt idx="6368">
                  <c:v>1.4578209999999956</c:v>
                </c:pt>
                <c:pt idx="6369">
                  <c:v>1.4577759999999971</c:v>
                </c:pt>
                <c:pt idx="6370">
                  <c:v>1.4577109999999998</c:v>
                </c:pt>
                <c:pt idx="6371">
                  <c:v>1.4576479999999998</c:v>
                </c:pt>
                <c:pt idx="6372">
                  <c:v>1.4575839999999998</c:v>
                </c:pt>
                <c:pt idx="6373">
                  <c:v>1.457527999999997</c:v>
                </c:pt>
                <c:pt idx="6374">
                  <c:v>1.4574939999999963</c:v>
                </c:pt>
                <c:pt idx="6375">
                  <c:v>1.4574619999999958</c:v>
                </c:pt>
                <c:pt idx="6376">
                  <c:v>1.4574539999999998</c:v>
                </c:pt>
                <c:pt idx="6377">
                  <c:v>1.4574509999999998</c:v>
                </c:pt>
                <c:pt idx="6378">
                  <c:v>1.4574129999999998</c:v>
                </c:pt>
                <c:pt idx="6379">
                  <c:v>1.4573579999999999</c:v>
                </c:pt>
                <c:pt idx="6380">
                  <c:v>1.4573399999999967</c:v>
                </c:pt>
                <c:pt idx="6381">
                  <c:v>1.4573409999999998</c:v>
                </c:pt>
                <c:pt idx="6382">
                  <c:v>1.4573339999999968</c:v>
                </c:pt>
                <c:pt idx="6383">
                  <c:v>1.4573329999999998</c:v>
                </c:pt>
                <c:pt idx="6384">
                  <c:v>1.4573319999999967</c:v>
                </c:pt>
                <c:pt idx="6385">
                  <c:v>1.4573159999999998</c:v>
                </c:pt>
                <c:pt idx="6386">
                  <c:v>1.4572899999999998</c:v>
                </c:pt>
                <c:pt idx="6387">
                  <c:v>1.4572779999999999</c:v>
                </c:pt>
                <c:pt idx="6388">
                  <c:v>1.4572679999999998</c:v>
                </c:pt>
                <c:pt idx="6389">
                  <c:v>1.4572419999999968</c:v>
                </c:pt>
                <c:pt idx="6390">
                  <c:v>1.4571759999999998</c:v>
                </c:pt>
                <c:pt idx="6391">
                  <c:v>1.457155</c:v>
                </c:pt>
                <c:pt idx="6392">
                  <c:v>1.4571289999999968</c:v>
                </c:pt>
                <c:pt idx="6393">
                  <c:v>1.4571179999999999</c:v>
                </c:pt>
                <c:pt idx="6394">
                  <c:v>1.4570859999999999</c:v>
                </c:pt>
                <c:pt idx="6395">
                  <c:v>1.4570329999999998</c:v>
                </c:pt>
                <c:pt idx="6396">
                  <c:v>1.456955</c:v>
                </c:pt>
                <c:pt idx="6397">
                  <c:v>1.4569379999999998</c:v>
                </c:pt>
                <c:pt idx="6398">
                  <c:v>1.456888</c:v>
                </c:pt>
                <c:pt idx="6399">
                  <c:v>1.456847</c:v>
                </c:pt>
                <c:pt idx="6400">
                  <c:v>1.4568659999999998</c:v>
                </c:pt>
                <c:pt idx="6401">
                  <c:v>1.4568709999999998</c:v>
                </c:pt>
                <c:pt idx="6402">
                  <c:v>1.4568659999999998</c:v>
                </c:pt>
                <c:pt idx="6403">
                  <c:v>1.4568559999999999</c:v>
                </c:pt>
                <c:pt idx="6404">
                  <c:v>1.4568199999999998</c:v>
                </c:pt>
                <c:pt idx="6405">
                  <c:v>1.4567539999999999</c:v>
                </c:pt>
                <c:pt idx="6406">
                  <c:v>1.456685</c:v>
                </c:pt>
                <c:pt idx="6407">
                  <c:v>1.4566209999999971</c:v>
                </c:pt>
                <c:pt idx="6408">
                  <c:v>1.4566139999999999</c:v>
                </c:pt>
                <c:pt idx="6409">
                  <c:v>1.456607</c:v>
                </c:pt>
                <c:pt idx="6410">
                  <c:v>1.456556</c:v>
                </c:pt>
                <c:pt idx="6411">
                  <c:v>1.456472</c:v>
                </c:pt>
                <c:pt idx="6412">
                  <c:v>1.4563999999999968</c:v>
                </c:pt>
                <c:pt idx="6413">
                  <c:v>1.4563470000000001</c:v>
                </c:pt>
                <c:pt idx="6414">
                  <c:v>1.45635</c:v>
                </c:pt>
                <c:pt idx="6415">
                  <c:v>1.4563569999999999</c:v>
                </c:pt>
                <c:pt idx="6416">
                  <c:v>1.456326999999997</c:v>
                </c:pt>
                <c:pt idx="6417">
                  <c:v>1.45627</c:v>
                </c:pt>
                <c:pt idx="6418">
                  <c:v>1.4562029999999999</c:v>
                </c:pt>
                <c:pt idx="6419">
                  <c:v>1.456164999999997</c:v>
                </c:pt>
                <c:pt idx="6420">
                  <c:v>1.4561599999999999</c:v>
                </c:pt>
                <c:pt idx="6421">
                  <c:v>1.456116</c:v>
                </c:pt>
                <c:pt idx="6422">
                  <c:v>1.4560709999999999</c:v>
                </c:pt>
                <c:pt idx="6423">
                  <c:v>1.4560629999999999</c:v>
                </c:pt>
                <c:pt idx="6424">
                  <c:v>1.456045</c:v>
                </c:pt>
                <c:pt idx="6425">
                  <c:v>1.4560150000000001</c:v>
                </c:pt>
                <c:pt idx="6426">
                  <c:v>1.4559789999999968</c:v>
                </c:pt>
                <c:pt idx="6427">
                  <c:v>1.4558909999999956</c:v>
                </c:pt>
                <c:pt idx="6428">
                  <c:v>1.4558389999999968</c:v>
                </c:pt>
                <c:pt idx="6429">
                  <c:v>1.4558249999999937</c:v>
                </c:pt>
                <c:pt idx="6430">
                  <c:v>1.4558029999999971</c:v>
                </c:pt>
                <c:pt idx="6431">
                  <c:v>1.4557309999999968</c:v>
                </c:pt>
                <c:pt idx="6432">
                  <c:v>1.4556729999999998</c:v>
                </c:pt>
                <c:pt idx="6433">
                  <c:v>1.4556119999999968</c:v>
                </c:pt>
                <c:pt idx="6434">
                  <c:v>1.4555609999999968</c:v>
                </c:pt>
                <c:pt idx="6435">
                  <c:v>1.4554949999999951</c:v>
                </c:pt>
                <c:pt idx="6436">
                  <c:v>1.4554459999999998</c:v>
                </c:pt>
                <c:pt idx="6437">
                  <c:v>1.4553739999999971</c:v>
                </c:pt>
                <c:pt idx="6438">
                  <c:v>1.4552979999999998</c:v>
                </c:pt>
                <c:pt idx="6439">
                  <c:v>1.455252</c:v>
                </c:pt>
                <c:pt idx="6440">
                  <c:v>1.4552129999999999</c:v>
                </c:pt>
                <c:pt idx="6441">
                  <c:v>1.4551639999999968</c:v>
                </c:pt>
                <c:pt idx="6442">
                  <c:v>1.4551459999999998</c:v>
                </c:pt>
                <c:pt idx="6443">
                  <c:v>1.4550999999999963</c:v>
                </c:pt>
                <c:pt idx="6444">
                  <c:v>1.4550179999999999</c:v>
                </c:pt>
                <c:pt idx="6445">
                  <c:v>1.4549799999999971</c:v>
                </c:pt>
                <c:pt idx="6446">
                  <c:v>1.4549539999999999</c:v>
                </c:pt>
                <c:pt idx="6447">
                  <c:v>1.454890999999997</c:v>
                </c:pt>
                <c:pt idx="6448">
                  <c:v>1.4548329999999998</c:v>
                </c:pt>
                <c:pt idx="6449">
                  <c:v>1.4547929999999998</c:v>
                </c:pt>
                <c:pt idx="6450">
                  <c:v>1.4547019999999971</c:v>
                </c:pt>
                <c:pt idx="6451">
                  <c:v>1.454658</c:v>
                </c:pt>
                <c:pt idx="6452">
                  <c:v>1.4546619999999968</c:v>
                </c:pt>
                <c:pt idx="6453">
                  <c:v>1.454588</c:v>
                </c:pt>
                <c:pt idx="6454">
                  <c:v>1.4545079999999999</c:v>
                </c:pt>
                <c:pt idx="6455">
                  <c:v>1.4544899999999998</c:v>
                </c:pt>
                <c:pt idx="6456">
                  <c:v>1.4544899999999998</c:v>
                </c:pt>
                <c:pt idx="6457">
                  <c:v>1.4544739999999998</c:v>
                </c:pt>
                <c:pt idx="6458">
                  <c:v>1.4544649999999968</c:v>
                </c:pt>
                <c:pt idx="6459">
                  <c:v>1.4544189999999999</c:v>
                </c:pt>
                <c:pt idx="6460">
                  <c:v>1.4543679999999999</c:v>
                </c:pt>
                <c:pt idx="6461">
                  <c:v>1.4543509999999999</c:v>
                </c:pt>
                <c:pt idx="6462">
                  <c:v>1.4543289999999998</c:v>
                </c:pt>
                <c:pt idx="6463">
                  <c:v>1.4542839999999999</c:v>
                </c:pt>
                <c:pt idx="6464">
                  <c:v>1.4542299999999968</c:v>
                </c:pt>
                <c:pt idx="6465">
                  <c:v>1.4541679999999999</c:v>
                </c:pt>
                <c:pt idx="6466">
                  <c:v>1.4541409999999999</c:v>
                </c:pt>
                <c:pt idx="6467">
                  <c:v>1.4541139999999999</c:v>
                </c:pt>
                <c:pt idx="6468">
                  <c:v>1.4541009999999999</c:v>
                </c:pt>
                <c:pt idx="6469">
                  <c:v>1.4541139999999999</c:v>
                </c:pt>
                <c:pt idx="6470">
                  <c:v>1.454107</c:v>
                </c:pt>
                <c:pt idx="6471">
                  <c:v>1.454116</c:v>
                </c:pt>
                <c:pt idx="6472">
                  <c:v>1.4541219999999968</c:v>
                </c:pt>
                <c:pt idx="6473">
                  <c:v>1.4541219999999968</c:v>
                </c:pt>
                <c:pt idx="6474">
                  <c:v>1.4541239999999998</c:v>
                </c:pt>
                <c:pt idx="6475">
                  <c:v>1.4540989999999998</c:v>
                </c:pt>
                <c:pt idx="6476">
                  <c:v>1.4541039999999998</c:v>
                </c:pt>
                <c:pt idx="6477">
                  <c:v>1.454115</c:v>
                </c:pt>
                <c:pt idx="6478">
                  <c:v>1.4540949999999968</c:v>
                </c:pt>
                <c:pt idx="6479">
                  <c:v>1.45407</c:v>
                </c:pt>
                <c:pt idx="6480">
                  <c:v>1.4540629999999999</c:v>
                </c:pt>
                <c:pt idx="6481">
                  <c:v>1.4540770000000001</c:v>
                </c:pt>
                <c:pt idx="6482">
                  <c:v>1.4540770000000001</c:v>
                </c:pt>
                <c:pt idx="6483">
                  <c:v>1.454142</c:v>
                </c:pt>
                <c:pt idx="6484">
                  <c:v>1.4541729999999999</c:v>
                </c:pt>
                <c:pt idx="6485">
                  <c:v>1.4541709999999999</c:v>
                </c:pt>
                <c:pt idx="6486">
                  <c:v>1.454175</c:v>
                </c:pt>
                <c:pt idx="6487">
                  <c:v>1.4542059999999999</c:v>
                </c:pt>
                <c:pt idx="6488">
                  <c:v>1.45421</c:v>
                </c:pt>
                <c:pt idx="6489">
                  <c:v>1.4541939999999998</c:v>
                </c:pt>
                <c:pt idx="6490">
                  <c:v>1.4542109999999999</c:v>
                </c:pt>
                <c:pt idx="6491">
                  <c:v>1.454232</c:v>
                </c:pt>
                <c:pt idx="6492">
                  <c:v>1.4542439999999999</c:v>
                </c:pt>
                <c:pt idx="6493">
                  <c:v>1.454285</c:v>
                </c:pt>
                <c:pt idx="6494">
                  <c:v>1.45434</c:v>
                </c:pt>
                <c:pt idx="6495">
                  <c:v>1.454337</c:v>
                </c:pt>
                <c:pt idx="6496">
                  <c:v>1.4543299999999968</c:v>
                </c:pt>
                <c:pt idx="6497">
                  <c:v>1.4543839999999999</c:v>
                </c:pt>
                <c:pt idx="6498">
                  <c:v>1.4544039999999998</c:v>
                </c:pt>
                <c:pt idx="6499">
                  <c:v>1.4544189999999999</c:v>
                </c:pt>
                <c:pt idx="6500">
                  <c:v>1.4544299999999968</c:v>
                </c:pt>
                <c:pt idx="6501">
                  <c:v>1.4544429999999999</c:v>
                </c:pt>
                <c:pt idx="6502">
                  <c:v>1.4543989999999998</c:v>
                </c:pt>
                <c:pt idx="6503">
                  <c:v>1.4544359999999998</c:v>
                </c:pt>
                <c:pt idx="6504">
                  <c:v>1.4544929999999998</c:v>
                </c:pt>
                <c:pt idx="6505">
                  <c:v>1.4544949999999968</c:v>
                </c:pt>
                <c:pt idx="6506">
                  <c:v>1.4545269999999968</c:v>
                </c:pt>
                <c:pt idx="6507">
                  <c:v>1.4545170000000001</c:v>
                </c:pt>
                <c:pt idx="6508">
                  <c:v>1.4545199999999998</c:v>
                </c:pt>
                <c:pt idx="6509">
                  <c:v>1.4545609999999998</c:v>
                </c:pt>
                <c:pt idx="6510">
                  <c:v>1.4545859999999999</c:v>
                </c:pt>
                <c:pt idx="6511">
                  <c:v>1.4545959999999998</c:v>
                </c:pt>
                <c:pt idx="6512">
                  <c:v>1.4545839999999999</c:v>
                </c:pt>
                <c:pt idx="6513">
                  <c:v>1.4545949999999968</c:v>
                </c:pt>
                <c:pt idx="6514">
                  <c:v>1.454617</c:v>
                </c:pt>
                <c:pt idx="6515">
                  <c:v>1.4546509999999999</c:v>
                </c:pt>
                <c:pt idx="6516">
                  <c:v>1.4546919999999968</c:v>
                </c:pt>
                <c:pt idx="6517">
                  <c:v>1.4546979999999998</c:v>
                </c:pt>
                <c:pt idx="6518">
                  <c:v>1.454688</c:v>
                </c:pt>
                <c:pt idx="6519">
                  <c:v>1.454645</c:v>
                </c:pt>
                <c:pt idx="6520">
                  <c:v>1.4546129999999999</c:v>
                </c:pt>
                <c:pt idx="6521">
                  <c:v>1.4545659999999998</c:v>
                </c:pt>
                <c:pt idx="6522">
                  <c:v>1.454537</c:v>
                </c:pt>
                <c:pt idx="6523">
                  <c:v>1.4544989999999998</c:v>
                </c:pt>
                <c:pt idx="6524">
                  <c:v>1.4544759999999999</c:v>
                </c:pt>
                <c:pt idx="6525">
                  <c:v>1.4544989999999998</c:v>
                </c:pt>
                <c:pt idx="6526">
                  <c:v>1.4544789999999999</c:v>
                </c:pt>
                <c:pt idx="6527">
                  <c:v>1.454485</c:v>
                </c:pt>
                <c:pt idx="6528">
                  <c:v>1.4544639999999998</c:v>
                </c:pt>
                <c:pt idx="6529">
                  <c:v>1.4544219999999968</c:v>
                </c:pt>
                <c:pt idx="6530">
                  <c:v>1.454372</c:v>
                </c:pt>
                <c:pt idx="6531">
                  <c:v>1.4543409999999999</c:v>
                </c:pt>
                <c:pt idx="6532">
                  <c:v>1.4542820000000001</c:v>
                </c:pt>
                <c:pt idx="6533">
                  <c:v>1.4541580000000001</c:v>
                </c:pt>
                <c:pt idx="6534">
                  <c:v>1.454051</c:v>
                </c:pt>
                <c:pt idx="6535">
                  <c:v>1.4540519999999999</c:v>
                </c:pt>
                <c:pt idx="6536">
                  <c:v>1.4540739999999999</c:v>
                </c:pt>
                <c:pt idx="6537">
                  <c:v>1.454056</c:v>
                </c:pt>
                <c:pt idx="6538">
                  <c:v>1.4540339999999998</c:v>
                </c:pt>
                <c:pt idx="6539">
                  <c:v>1.454032</c:v>
                </c:pt>
                <c:pt idx="6540">
                  <c:v>1.454013</c:v>
                </c:pt>
                <c:pt idx="6541">
                  <c:v>1.4539469999999968</c:v>
                </c:pt>
                <c:pt idx="6542">
                  <c:v>1.4539189999999971</c:v>
                </c:pt>
                <c:pt idx="6543">
                  <c:v>1.4538529999999998</c:v>
                </c:pt>
                <c:pt idx="6544">
                  <c:v>1.4538069999999967</c:v>
                </c:pt>
                <c:pt idx="6545">
                  <c:v>1.4538149999999967</c:v>
                </c:pt>
                <c:pt idx="6546">
                  <c:v>1.4537989999999963</c:v>
                </c:pt>
                <c:pt idx="6547">
                  <c:v>1.4537509999999998</c:v>
                </c:pt>
                <c:pt idx="6548">
                  <c:v>1.4537079999999998</c:v>
                </c:pt>
                <c:pt idx="6549">
                  <c:v>1.453639999999996</c:v>
                </c:pt>
                <c:pt idx="6550">
                  <c:v>1.4536049999999958</c:v>
                </c:pt>
                <c:pt idx="6551">
                  <c:v>1.4535419999999968</c:v>
                </c:pt>
                <c:pt idx="6552">
                  <c:v>1.453496999999996</c:v>
                </c:pt>
                <c:pt idx="6553">
                  <c:v>1.4534429999999998</c:v>
                </c:pt>
                <c:pt idx="6554">
                  <c:v>1.4534499999999968</c:v>
                </c:pt>
                <c:pt idx="6555">
                  <c:v>1.4534409999999998</c:v>
                </c:pt>
                <c:pt idx="6556">
                  <c:v>1.4533999999999958</c:v>
                </c:pt>
                <c:pt idx="6557">
                  <c:v>1.4533439999999971</c:v>
                </c:pt>
                <c:pt idx="6558">
                  <c:v>1.4532599999999998</c:v>
                </c:pt>
                <c:pt idx="6559">
                  <c:v>1.4531639999999968</c:v>
                </c:pt>
                <c:pt idx="6560">
                  <c:v>1.4531309999999971</c:v>
                </c:pt>
                <c:pt idx="6561">
                  <c:v>1.45305</c:v>
                </c:pt>
                <c:pt idx="6562">
                  <c:v>1.4530199999999998</c:v>
                </c:pt>
                <c:pt idx="6563">
                  <c:v>1.4529789999999998</c:v>
                </c:pt>
                <c:pt idx="6564">
                  <c:v>1.4528829999999999</c:v>
                </c:pt>
                <c:pt idx="6565">
                  <c:v>1.4527969999999968</c:v>
                </c:pt>
                <c:pt idx="6566">
                  <c:v>1.4527289999999971</c:v>
                </c:pt>
                <c:pt idx="6567">
                  <c:v>1.4527009999999998</c:v>
                </c:pt>
                <c:pt idx="6568">
                  <c:v>1.4526749999999971</c:v>
                </c:pt>
                <c:pt idx="6569">
                  <c:v>1.4526439999999998</c:v>
                </c:pt>
                <c:pt idx="6570">
                  <c:v>1.4526429999999999</c:v>
                </c:pt>
                <c:pt idx="6571">
                  <c:v>1.4526279999999998</c:v>
                </c:pt>
                <c:pt idx="6572">
                  <c:v>1.4525809999999999</c:v>
                </c:pt>
                <c:pt idx="6573">
                  <c:v>1.452518</c:v>
                </c:pt>
                <c:pt idx="6574">
                  <c:v>1.4524789999999999</c:v>
                </c:pt>
                <c:pt idx="6575">
                  <c:v>1.4524199999999998</c:v>
                </c:pt>
                <c:pt idx="6576">
                  <c:v>1.4523999999999968</c:v>
                </c:pt>
                <c:pt idx="6577">
                  <c:v>1.4523470000000001</c:v>
                </c:pt>
                <c:pt idx="6578">
                  <c:v>1.4523470000000001</c:v>
                </c:pt>
                <c:pt idx="6579">
                  <c:v>1.4523470000000001</c:v>
                </c:pt>
                <c:pt idx="6580">
                  <c:v>1.4523309999999998</c:v>
                </c:pt>
                <c:pt idx="6581">
                  <c:v>1.452285</c:v>
                </c:pt>
                <c:pt idx="6582">
                  <c:v>1.452283</c:v>
                </c:pt>
                <c:pt idx="6583">
                  <c:v>1.4523229999999998</c:v>
                </c:pt>
                <c:pt idx="6584">
                  <c:v>1.4523470000000001</c:v>
                </c:pt>
                <c:pt idx="6585">
                  <c:v>1.4522709999999999</c:v>
                </c:pt>
                <c:pt idx="6586">
                  <c:v>1.4521929999999998</c:v>
                </c:pt>
                <c:pt idx="6587">
                  <c:v>1.4521379999999999</c:v>
                </c:pt>
                <c:pt idx="6588">
                  <c:v>1.4521009999999999</c:v>
                </c:pt>
                <c:pt idx="6589">
                  <c:v>1.4520739999999999</c:v>
                </c:pt>
                <c:pt idx="6590">
                  <c:v>1.4520569999999999</c:v>
                </c:pt>
                <c:pt idx="6591">
                  <c:v>1.4520219999999968</c:v>
                </c:pt>
                <c:pt idx="6592">
                  <c:v>1.452007</c:v>
                </c:pt>
                <c:pt idx="6593">
                  <c:v>1.452007</c:v>
                </c:pt>
                <c:pt idx="6594">
                  <c:v>1.4519609999999956</c:v>
                </c:pt>
                <c:pt idx="6595">
                  <c:v>1.4519029999999971</c:v>
                </c:pt>
                <c:pt idx="6596">
                  <c:v>1.4518899999999968</c:v>
                </c:pt>
                <c:pt idx="6597">
                  <c:v>1.4518649999999944</c:v>
                </c:pt>
                <c:pt idx="6598">
                  <c:v>1.451836999999996</c:v>
                </c:pt>
                <c:pt idx="6599">
                  <c:v>1.4518179999999998</c:v>
                </c:pt>
                <c:pt idx="6600">
                  <c:v>1.4518109999999971</c:v>
                </c:pt>
                <c:pt idx="6601">
                  <c:v>1.4518209999999956</c:v>
                </c:pt>
                <c:pt idx="6602">
                  <c:v>1.4518299999999944</c:v>
                </c:pt>
                <c:pt idx="6603">
                  <c:v>1.4518319999999953</c:v>
                </c:pt>
                <c:pt idx="6604">
                  <c:v>1.4517509999999998</c:v>
                </c:pt>
                <c:pt idx="6605">
                  <c:v>1.4517129999999998</c:v>
                </c:pt>
                <c:pt idx="6606">
                  <c:v>1.4516939999999956</c:v>
                </c:pt>
                <c:pt idx="6607">
                  <c:v>1.4517129999999998</c:v>
                </c:pt>
                <c:pt idx="6608">
                  <c:v>1.4517039999999968</c:v>
                </c:pt>
                <c:pt idx="6609">
                  <c:v>1.4516889999999998</c:v>
                </c:pt>
                <c:pt idx="6610">
                  <c:v>1.4517039999999968</c:v>
                </c:pt>
                <c:pt idx="6611">
                  <c:v>1.4517309999999968</c:v>
                </c:pt>
                <c:pt idx="6612">
                  <c:v>1.4517209999999956</c:v>
                </c:pt>
                <c:pt idx="6613">
                  <c:v>1.4517109999999998</c:v>
                </c:pt>
                <c:pt idx="6614">
                  <c:v>1.4517319999999958</c:v>
                </c:pt>
                <c:pt idx="6615">
                  <c:v>1.4517469999999968</c:v>
                </c:pt>
                <c:pt idx="6616">
                  <c:v>1.4517219999999944</c:v>
                </c:pt>
                <c:pt idx="6617">
                  <c:v>1.4517059999999971</c:v>
                </c:pt>
                <c:pt idx="6618">
                  <c:v>1.4517109999999998</c:v>
                </c:pt>
                <c:pt idx="6619">
                  <c:v>1.4517129999999998</c:v>
                </c:pt>
                <c:pt idx="6620">
                  <c:v>1.4517079999999998</c:v>
                </c:pt>
                <c:pt idx="6621">
                  <c:v>1.4517159999999998</c:v>
                </c:pt>
                <c:pt idx="6622">
                  <c:v>1.4517299999999944</c:v>
                </c:pt>
                <c:pt idx="6623">
                  <c:v>1.4517369999999961</c:v>
                </c:pt>
                <c:pt idx="6624">
                  <c:v>1.4517149999999968</c:v>
                </c:pt>
                <c:pt idx="6625">
                  <c:v>1.4516939999999956</c:v>
                </c:pt>
                <c:pt idx="6626">
                  <c:v>1.4516579999999999</c:v>
                </c:pt>
                <c:pt idx="6627">
                  <c:v>1.4516779999999998</c:v>
                </c:pt>
                <c:pt idx="6628">
                  <c:v>1.4516189999999998</c:v>
                </c:pt>
                <c:pt idx="6629">
                  <c:v>1.4515619999999958</c:v>
                </c:pt>
                <c:pt idx="6630">
                  <c:v>1.4515259999999965</c:v>
                </c:pt>
                <c:pt idx="6631">
                  <c:v>1.4515169999999971</c:v>
                </c:pt>
                <c:pt idx="6632">
                  <c:v>1.4514829999999999</c:v>
                </c:pt>
                <c:pt idx="6633">
                  <c:v>1.4514449999999968</c:v>
                </c:pt>
                <c:pt idx="6634">
                  <c:v>1.4514269999999958</c:v>
                </c:pt>
                <c:pt idx="6635">
                  <c:v>1.4514079999999998</c:v>
                </c:pt>
                <c:pt idx="6636">
                  <c:v>1.4513759999999998</c:v>
                </c:pt>
                <c:pt idx="6637">
                  <c:v>1.4513479999999999</c:v>
                </c:pt>
                <c:pt idx="6638">
                  <c:v>1.4513259999999968</c:v>
                </c:pt>
                <c:pt idx="6639">
                  <c:v>1.4513149999999968</c:v>
                </c:pt>
                <c:pt idx="6640">
                  <c:v>1.4512699999999963</c:v>
                </c:pt>
                <c:pt idx="6641">
                  <c:v>1.4512799999999968</c:v>
                </c:pt>
                <c:pt idx="6642">
                  <c:v>1.4512529999999999</c:v>
                </c:pt>
                <c:pt idx="6643">
                  <c:v>1.4512289999999965</c:v>
                </c:pt>
                <c:pt idx="6644">
                  <c:v>1.4512409999999998</c:v>
                </c:pt>
                <c:pt idx="6645">
                  <c:v>1.451247</c:v>
                </c:pt>
                <c:pt idx="6646">
                  <c:v>1.4512289999999965</c:v>
                </c:pt>
                <c:pt idx="6647">
                  <c:v>1.4512239999999963</c:v>
                </c:pt>
                <c:pt idx="6648">
                  <c:v>1.4512419999999968</c:v>
                </c:pt>
                <c:pt idx="6649">
                  <c:v>1.4512199999999971</c:v>
                </c:pt>
                <c:pt idx="6650">
                  <c:v>1.4511969999999967</c:v>
                </c:pt>
                <c:pt idx="6651">
                  <c:v>1.4511509999999999</c:v>
                </c:pt>
                <c:pt idx="6652">
                  <c:v>1.4511439999999998</c:v>
                </c:pt>
                <c:pt idx="6653">
                  <c:v>1.4510949999999958</c:v>
                </c:pt>
                <c:pt idx="6654">
                  <c:v>1.4510539999999998</c:v>
                </c:pt>
                <c:pt idx="6655">
                  <c:v>1.4509939999999968</c:v>
                </c:pt>
                <c:pt idx="6656">
                  <c:v>1.4509189999999998</c:v>
                </c:pt>
                <c:pt idx="6657">
                  <c:v>1.4508570000000001</c:v>
                </c:pt>
                <c:pt idx="6658">
                  <c:v>1.450812</c:v>
                </c:pt>
                <c:pt idx="6659">
                  <c:v>1.4507939999999968</c:v>
                </c:pt>
                <c:pt idx="6660">
                  <c:v>1.450752</c:v>
                </c:pt>
                <c:pt idx="6661">
                  <c:v>1.450717</c:v>
                </c:pt>
                <c:pt idx="6662">
                  <c:v>1.4507319999999968</c:v>
                </c:pt>
                <c:pt idx="6663">
                  <c:v>1.4507439999999998</c:v>
                </c:pt>
                <c:pt idx="6664">
                  <c:v>1.4507189999999999</c:v>
                </c:pt>
                <c:pt idx="6665">
                  <c:v>1.45068</c:v>
                </c:pt>
                <c:pt idx="6666">
                  <c:v>1.4506589999999999</c:v>
                </c:pt>
                <c:pt idx="6667">
                  <c:v>1.4506159999999999</c:v>
                </c:pt>
                <c:pt idx="6668">
                  <c:v>1.4505629999999998</c:v>
                </c:pt>
                <c:pt idx="6669">
                  <c:v>1.4505359999999998</c:v>
                </c:pt>
                <c:pt idx="6670">
                  <c:v>1.450502</c:v>
                </c:pt>
                <c:pt idx="6671">
                  <c:v>1.4504759999999999</c:v>
                </c:pt>
                <c:pt idx="6672">
                  <c:v>1.4504589999999999</c:v>
                </c:pt>
                <c:pt idx="6673">
                  <c:v>1.450477</c:v>
                </c:pt>
                <c:pt idx="6674">
                  <c:v>1.45048</c:v>
                </c:pt>
                <c:pt idx="6675">
                  <c:v>1.450488</c:v>
                </c:pt>
                <c:pt idx="6676">
                  <c:v>1.45048</c:v>
                </c:pt>
                <c:pt idx="6677">
                  <c:v>1.4504759999999999</c:v>
                </c:pt>
                <c:pt idx="6678">
                  <c:v>1.450504999999997</c:v>
                </c:pt>
                <c:pt idx="6679">
                  <c:v>1.4505059999999999</c:v>
                </c:pt>
                <c:pt idx="6680">
                  <c:v>1.4505009999999998</c:v>
                </c:pt>
                <c:pt idx="6681">
                  <c:v>1.4504589999999999</c:v>
                </c:pt>
                <c:pt idx="6682">
                  <c:v>1.4504570000000001</c:v>
                </c:pt>
                <c:pt idx="6683">
                  <c:v>1.4504089999999998</c:v>
                </c:pt>
                <c:pt idx="6684">
                  <c:v>1.4503779999999999</c:v>
                </c:pt>
                <c:pt idx="6685">
                  <c:v>1.450361999999997</c:v>
                </c:pt>
                <c:pt idx="6686">
                  <c:v>1.4503599999999999</c:v>
                </c:pt>
                <c:pt idx="6687">
                  <c:v>1.4503409999999999</c:v>
                </c:pt>
                <c:pt idx="6688">
                  <c:v>1.450356</c:v>
                </c:pt>
                <c:pt idx="6689">
                  <c:v>1.4503249999999968</c:v>
                </c:pt>
                <c:pt idx="6690">
                  <c:v>1.4502979999999999</c:v>
                </c:pt>
                <c:pt idx="6691">
                  <c:v>1.4502739999999998</c:v>
                </c:pt>
                <c:pt idx="6692">
                  <c:v>1.4502489999999999</c:v>
                </c:pt>
                <c:pt idx="6693">
                  <c:v>1.4502120000000001</c:v>
                </c:pt>
                <c:pt idx="6694">
                  <c:v>1.4501569999999999</c:v>
                </c:pt>
                <c:pt idx="6695">
                  <c:v>1.450145</c:v>
                </c:pt>
                <c:pt idx="6696">
                  <c:v>1.4501199999999999</c:v>
                </c:pt>
                <c:pt idx="6697">
                  <c:v>1.45007</c:v>
                </c:pt>
                <c:pt idx="6698">
                  <c:v>1.4500169999999999</c:v>
                </c:pt>
                <c:pt idx="6699">
                  <c:v>1.450013</c:v>
                </c:pt>
                <c:pt idx="6700">
                  <c:v>1.4499839999999971</c:v>
                </c:pt>
                <c:pt idx="6701">
                  <c:v>1.4499519999999968</c:v>
                </c:pt>
                <c:pt idx="6702">
                  <c:v>1.4499299999999942</c:v>
                </c:pt>
                <c:pt idx="6703">
                  <c:v>1.4499349999999951</c:v>
                </c:pt>
                <c:pt idx="6704">
                  <c:v>1.4499319999999953</c:v>
                </c:pt>
                <c:pt idx="6705">
                  <c:v>1.4499319999999953</c:v>
                </c:pt>
                <c:pt idx="6706">
                  <c:v>1.4499439999999968</c:v>
                </c:pt>
                <c:pt idx="6707">
                  <c:v>1.4499459999999971</c:v>
                </c:pt>
                <c:pt idx="6708">
                  <c:v>1.4499849999999967</c:v>
                </c:pt>
                <c:pt idx="6709">
                  <c:v>1.450007</c:v>
                </c:pt>
                <c:pt idx="6710">
                  <c:v>1.4500109999999999</c:v>
                </c:pt>
                <c:pt idx="6711">
                  <c:v>1.450029999999997</c:v>
                </c:pt>
                <c:pt idx="6712">
                  <c:v>1.4500169999999999</c:v>
                </c:pt>
                <c:pt idx="6713">
                  <c:v>1.4499949999999935</c:v>
                </c:pt>
                <c:pt idx="6714">
                  <c:v>1.4499929999999965</c:v>
                </c:pt>
                <c:pt idx="6715">
                  <c:v>1.4499979999999968</c:v>
                </c:pt>
                <c:pt idx="6716">
                  <c:v>1.450018</c:v>
                </c:pt>
                <c:pt idx="6717">
                  <c:v>1.450053</c:v>
                </c:pt>
                <c:pt idx="6718">
                  <c:v>1.450051</c:v>
                </c:pt>
                <c:pt idx="6719">
                  <c:v>1.4500279999999999</c:v>
                </c:pt>
                <c:pt idx="6720">
                  <c:v>1.4499879999999998</c:v>
                </c:pt>
                <c:pt idx="6721">
                  <c:v>1.4499469999999968</c:v>
                </c:pt>
                <c:pt idx="6722">
                  <c:v>1.4499009999999968</c:v>
                </c:pt>
                <c:pt idx="6723">
                  <c:v>1.4498159999999998</c:v>
                </c:pt>
                <c:pt idx="6724">
                  <c:v>1.4497669999999958</c:v>
                </c:pt>
                <c:pt idx="6725">
                  <c:v>1.4497489999999971</c:v>
                </c:pt>
                <c:pt idx="6726">
                  <c:v>1.4497149999999968</c:v>
                </c:pt>
                <c:pt idx="6727">
                  <c:v>1.4496539999999998</c:v>
                </c:pt>
                <c:pt idx="6728">
                  <c:v>1.4496009999999968</c:v>
                </c:pt>
                <c:pt idx="6729">
                  <c:v>1.4495999999999953</c:v>
                </c:pt>
                <c:pt idx="6730">
                  <c:v>1.4495849999999968</c:v>
                </c:pt>
                <c:pt idx="6731">
                  <c:v>1.4495699999999958</c:v>
                </c:pt>
                <c:pt idx="6732">
                  <c:v>1.449527999999997</c:v>
                </c:pt>
                <c:pt idx="6733">
                  <c:v>1.449514999999997</c:v>
                </c:pt>
                <c:pt idx="6734">
                  <c:v>1.4495079999999998</c:v>
                </c:pt>
                <c:pt idx="6735">
                  <c:v>1.4494489999999998</c:v>
                </c:pt>
                <c:pt idx="6736">
                  <c:v>1.4493899999999971</c:v>
                </c:pt>
                <c:pt idx="6737">
                  <c:v>1.449387</c:v>
                </c:pt>
                <c:pt idx="6738">
                  <c:v>1.4493679999999998</c:v>
                </c:pt>
                <c:pt idx="6739">
                  <c:v>1.449361999999996</c:v>
                </c:pt>
                <c:pt idx="6740">
                  <c:v>1.4493409999999998</c:v>
                </c:pt>
                <c:pt idx="6741">
                  <c:v>1.4493089999999971</c:v>
                </c:pt>
                <c:pt idx="6742">
                  <c:v>1.4492709999999998</c:v>
                </c:pt>
                <c:pt idx="6743">
                  <c:v>1.4492579999999999</c:v>
                </c:pt>
                <c:pt idx="6744">
                  <c:v>1.4492209999999965</c:v>
                </c:pt>
                <c:pt idx="6745">
                  <c:v>1.4491409999999998</c:v>
                </c:pt>
                <c:pt idx="6746">
                  <c:v>1.449087</c:v>
                </c:pt>
                <c:pt idx="6747">
                  <c:v>1.4490909999999968</c:v>
                </c:pt>
                <c:pt idx="6748">
                  <c:v>1.4490779999999999</c:v>
                </c:pt>
                <c:pt idx="6749">
                  <c:v>1.4490429999999999</c:v>
                </c:pt>
                <c:pt idx="6750">
                  <c:v>1.4490429999999999</c:v>
                </c:pt>
                <c:pt idx="6751">
                  <c:v>1.4490149999999971</c:v>
                </c:pt>
                <c:pt idx="6752">
                  <c:v>1.4489699999999968</c:v>
                </c:pt>
                <c:pt idx="6753">
                  <c:v>1.4489589999999999</c:v>
                </c:pt>
                <c:pt idx="6754">
                  <c:v>1.4489659999999998</c:v>
                </c:pt>
                <c:pt idx="6755">
                  <c:v>1.4489619999999968</c:v>
                </c:pt>
                <c:pt idx="6756">
                  <c:v>1.4489459999999998</c:v>
                </c:pt>
                <c:pt idx="6757">
                  <c:v>1.4489309999999971</c:v>
                </c:pt>
                <c:pt idx="6758">
                  <c:v>1.448894999999996</c:v>
                </c:pt>
                <c:pt idx="6759">
                  <c:v>1.4488559999999999</c:v>
                </c:pt>
                <c:pt idx="6760">
                  <c:v>1.4488139999999998</c:v>
                </c:pt>
                <c:pt idx="6761">
                  <c:v>1.4487729999999999</c:v>
                </c:pt>
                <c:pt idx="6762">
                  <c:v>1.4486909999999971</c:v>
                </c:pt>
                <c:pt idx="6763">
                  <c:v>1.448637</c:v>
                </c:pt>
                <c:pt idx="6764">
                  <c:v>1.4485870000000001</c:v>
                </c:pt>
                <c:pt idx="6765">
                  <c:v>1.4485399999999971</c:v>
                </c:pt>
                <c:pt idx="6766">
                  <c:v>1.4485170000000001</c:v>
                </c:pt>
                <c:pt idx="6767">
                  <c:v>1.4484779999999999</c:v>
                </c:pt>
                <c:pt idx="6768">
                  <c:v>1.4484689999999998</c:v>
                </c:pt>
                <c:pt idx="6769">
                  <c:v>1.4484539999999999</c:v>
                </c:pt>
                <c:pt idx="6770">
                  <c:v>1.4484409999999999</c:v>
                </c:pt>
                <c:pt idx="6771">
                  <c:v>1.4484339999999998</c:v>
                </c:pt>
                <c:pt idx="6772">
                  <c:v>1.4484049999999971</c:v>
                </c:pt>
                <c:pt idx="6773">
                  <c:v>1.4484269999999968</c:v>
                </c:pt>
                <c:pt idx="6774">
                  <c:v>1.448453</c:v>
                </c:pt>
                <c:pt idx="6775">
                  <c:v>1.4484619999999968</c:v>
                </c:pt>
                <c:pt idx="6776">
                  <c:v>1.4484429999999999</c:v>
                </c:pt>
                <c:pt idx="6777">
                  <c:v>1.4484159999999999</c:v>
                </c:pt>
                <c:pt idx="6778">
                  <c:v>1.4484049999999971</c:v>
                </c:pt>
                <c:pt idx="6779">
                  <c:v>1.4483629999999998</c:v>
                </c:pt>
                <c:pt idx="6780">
                  <c:v>1.4483429999999999</c:v>
                </c:pt>
                <c:pt idx="6781">
                  <c:v>1.4483329999999999</c:v>
                </c:pt>
                <c:pt idx="6782">
                  <c:v>1.4482789999999999</c:v>
                </c:pt>
                <c:pt idx="6783">
                  <c:v>1.4482359999999999</c:v>
                </c:pt>
                <c:pt idx="6784">
                  <c:v>1.4482139999999999</c:v>
                </c:pt>
                <c:pt idx="6785">
                  <c:v>1.4482699999999971</c:v>
                </c:pt>
                <c:pt idx="6786">
                  <c:v>1.448332</c:v>
                </c:pt>
                <c:pt idx="6787">
                  <c:v>1.4483279999999998</c:v>
                </c:pt>
                <c:pt idx="6788">
                  <c:v>1.448312</c:v>
                </c:pt>
                <c:pt idx="6789">
                  <c:v>1.4482699999999971</c:v>
                </c:pt>
                <c:pt idx="6790">
                  <c:v>1.4482439999999999</c:v>
                </c:pt>
                <c:pt idx="6791">
                  <c:v>1.44825</c:v>
                </c:pt>
                <c:pt idx="6792">
                  <c:v>1.4482870000000001</c:v>
                </c:pt>
                <c:pt idx="6793">
                  <c:v>1.4482429999999999</c:v>
                </c:pt>
                <c:pt idx="6794">
                  <c:v>1.4482279999999998</c:v>
                </c:pt>
                <c:pt idx="6795">
                  <c:v>1.448237</c:v>
                </c:pt>
                <c:pt idx="6796">
                  <c:v>1.4482459999999999</c:v>
                </c:pt>
                <c:pt idx="6797">
                  <c:v>1.4482459999999999</c:v>
                </c:pt>
                <c:pt idx="6798">
                  <c:v>1.4482249999999968</c:v>
                </c:pt>
                <c:pt idx="6799">
                  <c:v>1.4482289999999998</c:v>
                </c:pt>
                <c:pt idx="6800">
                  <c:v>1.448205</c:v>
                </c:pt>
                <c:pt idx="6801">
                  <c:v>1.4482329999999999</c:v>
                </c:pt>
                <c:pt idx="6802">
                  <c:v>1.448253</c:v>
                </c:pt>
                <c:pt idx="6803">
                  <c:v>1.4482429999999999</c:v>
                </c:pt>
                <c:pt idx="6804">
                  <c:v>1.4482079999999999</c:v>
                </c:pt>
                <c:pt idx="6805">
                  <c:v>1.4481889999999999</c:v>
                </c:pt>
                <c:pt idx="6806">
                  <c:v>1.4481869999999999</c:v>
                </c:pt>
                <c:pt idx="6807">
                  <c:v>1.4481689999999998</c:v>
                </c:pt>
                <c:pt idx="6808">
                  <c:v>1.4481439999999999</c:v>
                </c:pt>
                <c:pt idx="6809">
                  <c:v>1.4480979999999999</c:v>
                </c:pt>
                <c:pt idx="6810">
                  <c:v>1.448043</c:v>
                </c:pt>
                <c:pt idx="6811">
                  <c:v>1.44804</c:v>
                </c:pt>
                <c:pt idx="6812">
                  <c:v>1.4480489999999999</c:v>
                </c:pt>
                <c:pt idx="6813">
                  <c:v>1.448032</c:v>
                </c:pt>
                <c:pt idx="6814">
                  <c:v>1.448029999999997</c:v>
                </c:pt>
                <c:pt idx="6815">
                  <c:v>1.4480359999999999</c:v>
                </c:pt>
                <c:pt idx="6816">
                  <c:v>1.4480120000000001</c:v>
                </c:pt>
                <c:pt idx="6817">
                  <c:v>1.4479709999999968</c:v>
                </c:pt>
                <c:pt idx="6818">
                  <c:v>1.4479129999999998</c:v>
                </c:pt>
                <c:pt idx="6819">
                  <c:v>1.4478539999999998</c:v>
                </c:pt>
                <c:pt idx="6820">
                  <c:v>1.4477919999999944</c:v>
                </c:pt>
                <c:pt idx="6821">
                  <c:v>1.4477439999999968</c:v>
                </c:pt>
                <c:pt idx="6822">
                  <c:v>1.4477639999999956</c:v>
                </c:pt>
                <c:pt idx="6823">
                  <c:v>1.4477409999999971</c:v>
                </c:pt>
                <c:pt idx="6824">
                  <c:v>1.4476809999999998</c:v>
                </c:pt>
                <c:pt idx="6825">
                  <c:v>1.4476159999999998</c:v>
                </c:pt>
                <c:pt idx="6826">
                  <c:v>1.4475669999999961</c:v>
                </c:pt>
                <c:pt idx="6827">
                  <c:v>1.4475199999999968</c:v>
                </c:pt>
                <c:pt idx="6828">
                  <c:v>1.4474849999999968</c:v>
                </c:pt>
                <c:pt idx="6829">
                  <c:v>1.4474589999999998</c:v>
                </c:pt>
                <c:pt idx="6830">
                  <c:v>1.4474129999999998</c:v>
                </c:pt>
                <c:pt idx="6831">
                  <c:v>1.4473749999999967</c:v>
                </c:pt>
                <c:pt idx="6832">
                  <c:v>1.4473499999999968</c:v>
                </c:pt>
                <c:pt idx="6833">
                  <c:v>1.4473479999999999</c:v>
                </c:pt>
                <c:pt idx="6834">
                  <c:v>1.4473359999999971</c:v>
                </c:pt>
                <c:pt idx="6835">
                  <c:v>1.4472899999999971</c:v>
                </c:pt>
                <c:pt idx="6836">
                  <c:v>1.447226999999996</c:v>
                </c:pt>
                <c:pt idx="6837">
                  <c:v>1.4471839999999998</c:v>
                </c:pt>
                <c:pt idx="6838">
                  <c:v>1.4471109999999998</c:v>
                </c:pt>
                <c:pt idx="6839">
                  <c:v>1.4470629999999998</c:v>
                </c:pt>
                <c:pt idx="6840">
                  <c:v>1.4470489999999998</c:v>
                </c:pt>
                <c:pt idx="6841">
                  <c:v>1.4470199999999998</c:v>
                </c:pt>
                <c:pt idx="6842">
                  <c:v>1.4469679999999998</c:v>
                </c:pt>
                <c:pt idx="6843">
                  <c:v>1.446952</c:v>
                </c:pt>
                <c:pt idx="6844">
                  <c:v>1.4469479999999999</c:v>
                </c:pt>
                <c:pt idx="6845">
                  <c:v>1.4469709999999998</c:v>
                </c:pt>
                <c:pt idx="6846">
                  <c:v>1.446947</c:v>
                </c:pt>
                <c:pt idx="6847">
                  <c:v>1.4468829999999999</c:v>
                </c:pt>
                <c:pt idx="6848">
                  <c:v>1.4468299999999967</c:v>
                </c:pt>
                <c:pt idx="6849">
                  <c:v>1.4468039999999998</c:v>
                </c:pt>
                <c:pt idx="6850">
                  <c:v>1.4467899999999998</c:v>
                </c:pt>
                <c:pt idx="6851">
                  <c:v>1.4467409999999998</c:v>
                </c:pt>
                <c:pt idx="6852">
                  <c:v>1.4466759999999999</c:v>
                </c:pt>
                <c:pt idx="6853">
                  <c:v>1.4466329999999998</c:v>
                </c:pt>
                <c:pt idx="6854">
                  <c:v>1.446612</c:v>
                </c:pt>
                <c:pt idx="6855">
                  <c:v>1.4465870000000001</c:v>
                </c:pt>
                <c:pt idx="6856">
                  <c:v>1.4465289999999971</c:v>
                </c:pt>
                <c:pt idx="6857">
                  <c:v>1.4464969999999968</c:v>
                </c:pt>
                <c:pt idx="6858">
                  <c:v>1.4464689999999998</c:v>
                </c:pt>
                <c:pt idx="6859">
                  <c:v>1.4464409999999999</c:v>
                </c:pt>
                <c:pt idx="6860">
                  <c:v>1.4464039999999998</c:v>
                </c:pt>
                <c:pt idx="6861">
                  <c:v>1.4463109999999999</c:v>
                </c:pt>
                <c:pt idx="6862">
                  <c:v>1.4462699999999971</c:v>
                </c:pt>
                <c:pt idx="6863">
                  <c:v>1.4462439999999999</c:v>
                </c:pt>
                <c:pt idx="6864">
                  <c:v>1.4461959999999998</c:v>
                </c:pt>
                <c:pt idx="6865">
                  <c:v>1.4461299999999968</c:v>
                </c:pt>
                <c:pt idx="6866">
                  <c:v>1.446043</c:v>
                </c:pt>
                <c:pt idx="6867">
                  <c:v>1.4460009999999999</c:v>
                </c:pt>
                <c:pt idx="6868">
                  <c:v>1.4459769999999967</c:v>
                </c:pt>
                <c:pt idx="6869">
                  <c:v>1.4459379999999971</c:v>
                </c:pt>
                <c:pt idx="6870">
                  <c:v>1.4459039999999963</c:v>
                </c:pt>
                <c:pt idx="6871">
                  <c:v>1.4458459999999971</c:v>
                </c:pt>
                <c:pt idx="6872">
                  <c:v>1.4457459999999998</c:v>
                </c:pt>
                <c:pt idx="6873">
                  <c:v>1.4456599999999971</c:v>
                </c:pt>
                <c:pt idx="6874">
                  <c:v>1.445587</c:v>
                </c:pt>
                <c:pt idx="6875">
                  <c:v>1.4455389999999968</c:v>
                </c:pt>
                <c:pt idx="6876">
                  <c:v>1.4455429999999998</c:v>
                </c:pt>
                <c:pt idx="6877">
                  <c:v>1.4455429999999998</c:v>
                </c:pt>
                <c:pt idx="6878">
                  <c:v>1.4455139999999971</c:v>
                </c:pt>
                <c:pt idx="6879">
                  <c:v>1.4454789999999971</c:v>
                </c:pt>
                <c:pt idx="6880">
                  <c:v>1.4454349999999958</c:v>
                </c:pt>
                <c:pt idx="6881">
                  <c:v>1.4453959999999968</c:v>
                </c:pt>
                <c:pt idx="6882">
                  <c:v>1.4454049999999961</c:v>
                </c:pt>
                <c:pt idx="6883">
                  <c:v>1.445379999999997</c:v>
                </c:pt>
                <c:pt idx="6884">
                  <c:v>1.4453209999999963</c:v>
                </c:pt>
                <c:pt idx="6885">
                  <c:v>1.4452759999999998</c:v>
                </c:pt>
                <c:pt idx="6886">
                  <c:v>1.445217</c:v>
                </c:pt>
                <c:pt idx="6887">
                  <c:v>1.4451529999999999</c:v>
                </c:pt>
                <c:pt idx="6888">
                  <c:v>1.4450989999999968</c:v>
                </c:pt>
                <c:pt idx="6889">
                  <c:v>1.4450539999999998</c:v>
                </c:pt>
                <c:pt idx="6890">
                  <c:v>1.4449699999999968</c:v>
                </c:pt>
                <c:pt idx="6891">
                  <c:v>1.4448709999999998</c:v>
                </c:pt>
                <c:pt idx="6892">
                  <c:v>1.444790999999997</c:v>
                </c:pt>
                <c:pt idx="6893">
                  <c:v>1.4447539999999999</c:v>
                </c:pt>
                <c:pt idx="6894">
                  <c:v>1.4447139999999998</c:v>
                </c:pt>
                <c:pt idx="6895">
                  <c:v>1.4446319999999968</c:v>
                </c:pt>
                <c:pt idx="6896">
                  <c:v>1.444545</c:v>
                </c:pt>
                <c:pt idx="6897">
                  <c:v>1.444472</c:v>
                </c:pt>
                <c:pt idx="6898">
                  <c:v>1.4444079999999999</c:v>
                </c:pt>
                <c:pt idx="6899">
                  <c:v>1.444342</c:v>
                </c:pt>
                <c:pt idx="6900">
                  <c:v>1.4442649999999968</c:v>
                </c:pt>
                <c:pt idx="6901">
                  <c:v>1.444205</c:v>
                </c:pt>
                <c:pt idx="6902">
                  <c:v>1.4441379999999999</c:v>
                </c:pt>
                <c:pt idx="6903">
                  <c:v>1.4440599999999999</c:v>
                </c:pt>
                <c:pt idx="6904">
                  <c:v>1.4439979999999968</c:v>
                </c:pt>
                <c:pt idx="6905">
                  <c:v>1.4439429999999998</c:v>
                </c:pt>
                <c:pt idx="6906">
                  <c:v>1.4439049999999953</c:v>
                </c:pt>
                <c:pt idx="6907">
                  <c:v>1.4438499999999967</c:v>
                </c:pt>
                <c:pt idx="6908">
                  <c:v>1.4437899999999968</c:v>
                </c:pt>
                <c:pt idx="6909">
                  <c:v>1.4437629999999968</c:v>
                </c:pt>
                <c:pt idx="6910">
                  <c:v>1.4437379999999971</c:v>
                </c:pt>
                <c:pt idx="6911">
                  <c:v>1.443701999999996</c:v>
                </c:pt>
                <c:pt idx="6912">
                  <c:v>1.4436489999999971</c:v>
                </c:pt>
                <c:pt idx="6913">
                  <c:v>1.4435839999999998</c:v>
                </c:pt>
                <c:pt idx="6914">
                  <c:v>1.4435419999999968</c:v>
                </c:pt>
                <c:pt idx="6915">
                  <c:v>1.4435139999999971</c:v>
                </c:pt>
                <c:pt idx="6916">
                  <c:v>1.4434979999999971</c:v>
                </c:pt>
                <c:pt idx="6917">
                  <c:v>1.4434689999999968</c:v>
                </c:pt>
                <c:pt idx="6918">
                  <c:v>1.4434089999999971</c:v>
                </c:pt>
                <c:pt idx="6919">
                  <c:v>1.4433829999999999</c:v>
                </c:pt>
                <c:pt idx="6920">
                  <c:v>1.4433629999999971</c:v>
                </c:pt>
                <c:pt idx="6921">
                  <c:v>1.4433479999999999</c:v>
                </c:pt>
                <c:pt idx="6922">
                  <c:v>1.4433179999999999</c:v>
                </c:pt>
                <c:pt idx="6923">
                  <c:v>1.4432979999999971</c:v>
                </c:pt>
                <c:pt idx="6924">
                  <c:v>1.443284999999997</c:v>
                </c:pt>
                <c:pt idx="6925">
                  <c:v>1.4432459999999998</c:v>
                </c:pt>
                <c:pt idx="6926">
                  <c:v>1.4432099999999968</c:v>
                </c:pt>
                <c:pt idx="6927">
                  <c:v>1.4432099999999968</c:v>
                </c:pt>
                <c:pt idx="6928">
                  <c:v>1.4431719999999968</c:v>
                </c:pt>
                <c:pt idx="6929">
                  <c:v>1.443112</c:v>
                </c:pt>
                <c:pt idx="6930">
                  <c:v>1.4431029999999998</c:v>
                </c:pt>
                <c:pt idx="6931">
                  <c:v>1.4430729999999998</c:v>
                </c:pt>
                <c:pt idx="6932">
                  <c:v>1.4430259999999968</c:v>
                </c:pt>
                <c:pt idx="6933">
                  <c:v>1.4430109999999998</c:v>
                </c:pt>
                <c:pt idx="6934">
                  <c:v>1.4429749999999968</c:v>
                </c:pt>
                <c:pt idx="6935">
                  <c:v>1.4429529999999999</c:v>
                </c:pt>
                <c:pt idx="6936">
                  <c:v>1.442955</c:v>
                </c:pt>
                <c:pt idx="6937">
                  <c:v>1.4429079999999999</c:v>
                </c:pt>
                <c:pt idx="6938">
                  <c:v>1.4428999999999967</c:v>
                </c:pt>
                <c:pt idx="6939">
                  <c:v>1.4429229999999971</c:v>
                </c:pt>
                <c:pt idx="6940">
                  <c:v>1.4429339999999971</c:v>
                </c:pt>
                <c:pt idx="6941">
                  <c:v>1.4429689999999971</c:v>
                </c:pt>
                <c:pt idx="6942">
                  <c:v>1.442977</c:v>
                </c:pt>
                <c:pt idx="6943">
                  <c:v>1.442985</c:v>
                </c:pt>
                <c:pt idx="6944">
                  <c:v>1.4429929999999971</c:v>
                </c:pt>
                <c:pt idx="6945">
                  <c:v>1.4429709999999998</c:v>
                </c:pt>
                <c:pt idx="6946">
                  <c:v>1.4430109999999998</c:v>
                </c:pt>
                <c:pt idx="6947">
                  <c:v>1.443033999999997</c:v>
                </c:pt>
                <c:pt idx="6948">
                  <c:v>1.4430319999999968</c:v>
                </c:pt>
                <c:pt idx="6949">
                  <c:v>1.4430179999999999</c:v>
                </c:pt>
                <c:pt idx="6950">
                  <c:v>1.4430299999999958</c:v>
                </c:pt>
                <c:pt idx="6951">
                  <c:v>1.443068999999997</c:v>
                </c:pt>
                <c:pt idx="6952">
                  <c:v>1.4431029999999998</c:v>
                </c:pt>
                <c:pt idx="6953">
                  <c:v>1.4431209999999965</c:v>
                </c:pt>
                <c:pt idx="6954">
                  <c:v>1.4431069999999968</c:v>
                </c:pt>
                <c:pt idx="6955">
                  <c:v>1.4431149999999968</c:v>
                </c:pt>
                <c:pt idx="6956">
                  <c:v>1.4431329999999998</c:v>
                </c:pt>
                <c:pt idx="6957">
                  <c:v>1.4431529999999999</c:v>
                </c:pt>
                <c:pt idx="6958">
                  <c:v>1.4431929999999971</c:v>
                </c:pt>
                <c:pt idx="6959">
                  <c:v>1.4431739999999971</c:v>
                </c:pt>
                <c:pt idx="6960">
                  <c:v>1.443155</c:v>
                </c:pt>
                <c:pt idx="6961">
                  <c:v>1.443157</c:v>
                </c:pt>
                <c:pt idx="6962">
                  <c:v>1.4431739999999971</c:v>
                </c:pt>
                <c:pt idx="6963">
                  <c:v>1.443199999999996</c:v>
                </c:pt>
                <c:pt idx="6964">
                  <c:v>1.4432069999999968</c:v>
                </c:pt>
                <c:pt idx="6965">
                  <c:v>1.443230999999997</c:v>
                </c:pt>
                <c:pt idx="6966">
                  <c:v>1.4432489999999998</c:v>
                </c:pt>
                <c:pt idx="6967">
                  <c:v>1.4432659999999971</c:v>
                </c:pt>
                <c:pt idx="6968">
                  <c:v>1.4433249999999946</c:v>
                </c:pt>
                <c:pt idx="6969">
                  <c:v>1.4433999999999958</c:v>
                </c:pt>
                <c:pt idx="6970">
                  <c:v>1.4434629999999971</c:v>
                </c:pt>
                <c:pt idx="6971">
                  <c:v>1.4435309999999968</c:v>
                </c:pt>
                <c:pt idx="6972">
                  <c:v>1.4435999999999953</c:v>
                </c:pt>
                <c:pt idx="6973">
                  <c:v>1.4436769999999968</c:v>
                </c:pt>
                <c:pt idx="6974">
                  <c:v>1.4437099999999961</c:v>
                </c:pt>
                <c:pt idx="6975">
                  <c:v>1.4437429999999998</c:v>
                </c:pt>
                <c:pt idx="6976">
                  <c:v>1.4438169999999968</c:v>
                </c:pt>
                <c:pt idx="6977">
                  <c:v>1.4438709999999968</c:v>
                </c:pt>
                <c:pt idx="6978">
                  <c:v>1.4439639999999956</c:v>
                </c:pt>
                <c:pt idx="6979">
                  <c:v>1.4441079999999999</c:v>
                </c:pt>
                <c:pt idx="6980">
                  <c:v>1.4441870000000001</c:v>
                </c:pt>
                <c:pt idx="6981">
                  <c:v>1.444272</c:v>
                </c:pt>
                <c:pt idx="6982">
                  <c:v>1.4443679999999999</c:v>
                </c:pt>
                <c:pt idx="6983">
                  <c:v>1.4444899999999998</c:v>
                </c:pt>
                <c:pt idx="6984">
                  <c:v>1.4445709999999998</c:v>
                </c:pt>
                <c:pt idx="6985">
                  <c:v>1.444642</c:v>
                </c:pt>
                <c:pt idx="6986">
                  <c:v>1.4447039999999998</c:v>
                </c:pt>
                <c:pt idx="6987">
                  <c:v>1.4448319999999968</c:v>
                </c:pt>
                <c:pt idx="6988">
                  <c:v>1.4449209999999968</c:v>
                </c:pt>
                <c:pt idx="6989">
                  <c:v>1.444979999999997</c:v>
                </c:pt>
                <c:pt idx="6990">
                  <c:v>1.4450859999999999</c:v>
                </c:pt>
                <c:pt idx="6991">
                  <c:v>1.4451919999999958</c:v>
                </c:pt>
                <c:pt idx="6992">
                  <c:v>1.4453109999999998</c:v>
                </c:pt>
                <c:pt idx="6993">
                  <c:v>1.4454399999999961</c:v>
                </c:pt>
                <c:pt idx="6994">
                  <c:v>1.445504999999996</c:v>
                </c:pt>
                <c:pt idx="6995">
                  <c:v>1.4456029999999978</c:v>
                </c:pt>
                <c:pt idx="6996">
                  <c:v>1.445705999999997</c:v>
                </c:pt>
                <c:pt idx="6997">
                  <c:v>1.4458179999999998</c:v>
                </c:pt>
                <c:pt idx="6998">
                  <c:v>1.4459389999999965</c:v>
                </c:pt>
                <c:pt idx="6999">
                  <c:v>1.4460959999999998</c:v>
                </c:pt>
                <c:pt idx="7000">
                  <c:v>1.4462699999999971</c:v>
                </c:pt>
                <c:pt idx="7001">
                  <c:v>1.4463989999999998</c:v>
                </c:pt>
                <c:pt idx="7002">
                  <c:v>1.44651</c:v>
                </c:pt>
                <c:pt idx="7003">
                  <c:v>1.4466349999999968</c:v>
                </c:pt>
                <c:pt idx="7004">
                  <c:v>1.4467759999999998</c:v>
                </c:pt>
                <c:pt idx="7005">
                  <c:v>1.4469239999999965</c:v>
                </c:pt>
                <c:pt idx="7006">
                  <c:v>1.4470459999999998</c:v>
                </c:pt>
                <c:pt idx="7007">
                  <c:v>1.4471529999999999</c:v>
                </c:pt>
                <c:pt idx="7008">
                  <c:v>1.4472379999999998</c:v>
                </c:pt>
                <c:pt idx="7009">
                  <c:v>1.4473879999999999</c:v>
                </c:pt>
                <c:pt idx="7010">
                  <c:v>1.4475709999999971</c:v>
                </c:pt>
                <c:pt idx="7011">
                  <c:v>1.4477449999999963</c:v>
                </c:pt>
                <c:pt idx="7012">
                  <c:v>1.4478829999999998</c:v>
                </c:pt>
                <c:pt idx="7013">
                  <c:v>1.4480259999999998</c:v>
                </c:pt>
                <c:pt idx="7014">
                  <c:v>1.4481679999999999</c:v>
                </c:pt>
                <c:pt idx="7015">
                  <c:v>1.4482489999999999</c:v>
                </c:pt>
                <c:pt idx="7016">
                  <c:v>1.448383</c:v>
                </c:pt>
                <c:pt idx="7017">
                  <c:v>1.4485539999999999</c:v>
                </c:pt>
                <c:pt idx="7018">
                  <c:v>1.4487189999999999</c:v>
                </c:pt>
                <c:pt idx="7019">
                  <c:v>1.4488859999999999</c:v>
                </c:pt>
                <c:pt idx="7020">
                  <c:v>1.4490389999999971</c:v>
                </c:pt>
                <c:pt idx="7021">
                  <c:v>1.4491609999999968</c:v>
                </c:pt>
                <c:pt idx="7022">
                  <c:v>1.4493319999999967</c:v>
                </c:pt>
                <c:pt idx="7023">
                  <c:v>1.4494959999999968</c:v>
                </c:pt>
                <c:pt idx="7024">
                  <c:v>1.4496839999999998</c:v>
                </c:pt>
                <c:pt idx="7025">
                  <c:v>1.4498799999999961</c:v>
                </c:pt>
                <c:pt idx="7026">
                  <c:v>1.4499899999999968</c:v>
                </c:pt>
                <c:pt idx="7027">
                  <c:v>1.450124999999997</c:v>
                </c:pt>
                <c:pt idx="7028">
                  <c:v>1.4502870000000001</c:v>
                </c:pt>
                <c:pt idx="7029">
                  <c:v>1.450448</c:v>
                </c:pt>
                <c:pt idx="7030">
                  <c:v>1.450607</c:v>
                </c:pt>
                <c:pt idx="7031">
                  <c:v>1.4507919999999968</c:v>
                </c:pt>
                <c:pt idx="7032">
                  <c:v>1.450952</c:v>
                </c:pt>
                <c:pt idx="7033">
                  <c:v>1.4510799999999968</c:v>
                </c:pt>
                <c:pt idx="7034">
                  <c:v>1.4513029999999998</c:v>
                </c:pt>
                <c:pt idx="7035">
                  <c:v>1.4515189999999998</c:v>
                </c:pt>
                <c:pt idx="7036">
                  <c:v>1.4517249999999942</c:v>
                </c:pt>
                <c:pt idx="7037">
                  <c:v>1.4519429999999998</c:v>
                </c:pt>
                <c:pt idx="7038">
                  <c:v>1.452172</c:v>
                </c:pt>
                <c:pt idx="7039">
                  <c:v>1.452402</c:v>
                </c:pt>
                <c:pt idx="7040">
                  <c:v>1.452615</c:v>
                </c:pt>
                <c:pt idx="7041">
                  <c:v>1.4528239999999968</c:v>
                </c:pt>
                <c:pt idx="7042">
                  <c:v>1.4530509999999999</c:v>
                </c:pt>
                <c:pt idx="7043">
                  <c:v>1.4532449999999968</c:v>
                </c:pt>
                <c:pt idx="7044">
                  <c:v>1.4534939999999963</c:v>
                </c:pt>
                <c:pt idx="7045">
                  <c:v>1.4537409999999971</c:v>
                </c:pt>
                <c:pt idx="7046">
                  <c:v>1.4539579999999999</c:v>
                </c:pt>
                <c:pt idx="7047">
                  <c:v>1.454156</c:v>
                </c:pt>
                <c:pt idx="7048">
                  <c:v>1.4543870000000001</c:v>
                </c:pt>
                <c:pt idx="7049">
                  <c:v>1.4546039999999998</c:v>
                </c:pt>
                <c:pt idx="7050">
                  <c:v>1.4548159999999999</c:v>
                </c:pt>
                <c:pt idx="7051">
                  <c:v>1.4550559999999999</c:v>
                </c:pt>
                <c:pt idx="7052">
                  <c:v>1.455334999999996</c:v>
                </c:pt>
                <c:pt idx="7053">
                  <c:v>1.455587</c:v>
                </c:pt>
                <c:pt idx="7054">
                  <c:v>1.4558439999999968</c:v>
                </c:pt>
                <c:pt idx="7055">
                  <c:v>1.4560909999999998</c:v>
                </c:pt>
                <c:pt idx="7056">
                  <c:v>1.4563550000000001</c:v>
                </c:pt>
                <c:pt idx="7057">
                  <c:v>1.4566439999999998</c:v>
                </c:pt>
                <c:pt idx="7058">
                  <c:v>1.4569179999999999</c:v>
                </c:pt>
                <c:pt idx="7059">
                  <c:v>1.4572099999999968</c:v>
                </c:pt>
                <c:pt idx="7060">
                  <c:v>1.4574909999999965</c:v>
                </c:pt>
                <c:pt idx="7061">
                  <c:v>1.4577839999999971</c:v>
                </c:pt>
                <c:pt idx="7062">
                  <c:v>1.4580519999999999</c:v>
                </c:pt>
                <c:pt idx="7063">
                  <c:v>1.458345</c:v>
                </c:pt>
                <c:pt idx="7064">
                  <c:v>1.4586659999999998</c:v>
                </c:pt>
                <c:pt idx="7065">
                  <c:v>1.4590269999999967</c:v>
                </c:pt>
                <c:pt idx="7066">
                  <c:v>1.4593339999999968</c:v>
                </c:pt>
                <c:pt idx="7067">
                  <c:v>1.4596209999999956</c:v>
                </c:pt>
                <c:pt idx="7068">
                  <c:v>1.4599019999999958</c:v>
                </c:pt>
                <c:pt idx="7069">
                  <c:v>1.4601989999999998</c:v>
                </c:pt>
                <c:pt idx="7070">
                  <c:v>1.4605059999999999</c:v>
                </c:pt>
                <c:pt idx="7071">
                  <c:v>1.4608379999999999</c:v>
                </c:pt>
                <c:pt idx="7072">
                  <c:v>1.4611679999999998</c:v>
                </c:pt>
                <c:pt idx="7073">
                  <c:v>1.4615099999999968</c:v>
                </c:pt>
                <c:pt idx="7074">
                  <c:v>1.4618369999999961</c:v>
                </c:pt>
                <c:pt idx="7075">
                  <c:v>1.4621659999999999</c:v>
                </c:pt>
                <c:pt idx="7076">
                  <c:v>1.462485</c:v>
                </c:pt>
                <c:pt idx="7077">
                  <c:v>1.462788</c:v>
                </c:pt>
                <c:pt idx="7078">
                  <c:v>1.4630999999999967</c:v>
                </c:pt>
                <c:pt idx="7079">
                  <c:v>1.4634159999999998</c:v>
                </c:pt>
                <c:pt idx="7080">
                  <c:v>1.463770999999997</c:v>
                </c:pt>
                <c:pt idx="7081">
                  <c:v>1.464129999999997</c:v>
                </c:pt>
                <c:pt idx="7082">
                  <c:v>1.4644809999999999</c:v>
                </c:pt>
                <c:pt idx="7083">
                  <c:v>1.4648039999999998</c:v>
                </c:pt>
                <c:pt idx="7084">
                  <c:v>1.465147</c:v>
                </c:pt>
                <c:pt idx="7085">
                  <c:v>1.4655039999999968</c:v>
                </c:pt>
                <c:pt idx="7086">
                  <c:v>1.4658819999999968</c:v>
                </c:pt>
                <c:pt idx="7087">
                  <c:v>1.4662550000000001</c:v>
                </c:pt>
                <c:pt idx="7088">
                  <c:v>1.4666299999999968</c:v>
                </c:pt>
                <c:pt idx="7089">
                  <c:v>1.4670409999999998</c:v>
                </c:pt>
                <c:pt idx="7090">
                  <c:v>1.4674059999999998</c:v>
                </c:pt>
                <c:pt idx="7091">
                  <c:v>1.4677509999999998</c:v>
                </c:pt>
                <c:pt idx="7092">
                  <c:v>1.468105</c:v>
                </c:pt>
                <c:pt idx="7093">
                  <c:v>1.4684639999999998</c:v>
                </c:pt>
                <c:pt idx="7094">
                  <c:v>1.4688029999999999</c:v>
                </c:pt>
                <c:pt idx="7095">
                  <c:v>1.469185</c:v>
                </c:pt>
                <c:pt idx="7096">
                  <c:v>1.4695769999999968</c:v>
                </c:pt>
                <c:pt idx="7097">
                  <c:v>1.4700339999999998</c:v>
                </c:pt>
                <c:pt idx="7098">
                  <c:v>1.470451</c:v>
                </c:pt>
                <c:pt idx="7099">
                  <c:v>1.4708409999999998</c:v>
                </c:pt>
                <c:pt idx="7100">
                  <c:v>1.4712259999999968</c:v>
                </c:pt>
                <c:pt idx="7101">
                  <c:v>1.4716299999999953</c:v>
                </c:pt>
                <c:pt idx="7102">
                  <c:v>1.472062</c:v>
                </c:pt>
                <c:pt idx="7103">
                  <c:v>1.4725029999999999</c:v>
                </c:pt>
                <c:pt idx="7104">
                  <c:v>1.472955</c:v>
                </c:pt>
                <c:pt idx="7105">
                  <c:v>1.4734029999999998</c:v>
                </c:pt>
                <c:pt idx="7106">
                  <c:v>1.473874999999996</c:v>
                </c:pt>
                <c:pt idx="7107">
                  <c:v>1.4743299999999968</c:v>
                </c:pt>
                <c:pt idx="7108">
                  <c:v>1.4747919999999968</c:v>
                </c:pt>
                <c:pt idx="7109">
                  <c:v>1.4752629999999998</c:v>
                </c:pt>
                <c:pt idx="7110">
                  <c:v>1.4757459999999998</c:v>
                </c:pt>
                <c:pt idx="7111">
                  <c:v>1.4761939999999998</c:v>
                </c:pt>
                <c:pt idx="7112">
                  <c:v>1.47668</c:v>
                </c:pt>
                <c:pt idx="7113">
                  <c:v>1.4771649999999967</c:v>
                </c:pt>
                <c:pt idx="7114">
                  <c:v>1.4776389999999968</c:v>
                </c:pt>
                <c:pt idx="7115">
                  <c:v>1.4781089999999999</c:v>
                </c:pt>
                <c:pt idx="7116">
                  <c:v>1.4785809999999999</c:v>
                </c:pt>
                <c:pt idx="7117">
                  <c:v>1.4790949999999961</c:v>
                </c:pt>
                <c:pt idx="7118">
                  <c:v>1.4796159999999998</c:v>
                </c:pt>
                <c:pt idx="7119">
                  <c:v>1.4801070000000001</c:v>
                </c:pt>
                <c:pt idx="7120">
                  <c:v>1.4806159999999999</c:v>
                </c:pt>
                <c:pt idx="7121">
                  <c:v>1.4811129999999999</c:v>
                </c:pt>
                <c:pt idx="7122">
                  <c:v>1.4816079999999998</c:v>
                </c:pt>
                <c:pt idx="7123">
                  <c:v>1.482084</c:v>
                </c:pt>
                <c:pt idx="7124">
                  <c:v>1.4825979999999999</c:v>
                </c:pt>
                <c:pt idx="7125">
                  <c:v>1.4831139999999998</c:v>
                </c:pt>
                <c:pt idx="7126">
                  <c:v>1.4836769999999968</c:v>
                </c:pt>
                <c:pt idx="7127">
                  <c:v>1.4842609999999998</c:v>
                </c:pt>
                <c:pt idx="7128">
                  <c:v>1.4847909999999978</c:v>
                </c:pt>
                <c:pt idx="7129">
                  <c:v>1.485329999999996</c:v>
                </c:pt>
                <c:pt idx="7130">
                  <c:v>1.4858739999999968</c:v>
                </c:pt>
                <c:pt idx="7131">
                  <c:v>1.4864039999999998</c:v>
                </c:pt>
                <c:pt idx="7132">
                  <c:v>1.486945</c:v>
                </c:pt>
                <c:pt idx="7133">
                  <c:v>1.4875089999999971</c:v>
                </c:pt>
                <c:pt idx="7134">
                  <c:v>1.488062</c:v>
                </c:pt>
                <c:pt idx="7135">
                  <c:v>1.4886239999999971</c:v>
                </c:pt>
                <c:pt idx="7136">
                  <c:v>1.489163999999997</c:v>
                </c:pt>
                <c:pt idx="7137">
                  <c:v>1.4896909999999965</c:v>
                </c:pt>
                <c:pt idx="7138">
                  <c:v>1.490218</c:v>
                </c:pt>
                <c:pt idx="7139">
                  <c:v>1.4907359999999998</c:v>
                </c:pt>
                <c:pt idx="7140">
                  <c:v>1.4913099999999968</c:v>
                </c:pt>
                <c:pt idx="7141">
                  <c:v>1.4918979999999971</c:v>
                </c:pt>
                <c:pt idx="7142">
                  <c:v>1.492483</c:v>
                </c:pt>
                <c:pt idx="7143">
                  <c:v>1.4930839999999999</c:v>
                </c:pt>
                <c:pt idx="7144">
                  <c:v>1.4937049999999967</c:v>
                </c:pt>
                <c:pt idx="7145">
                  <c:v>1.4943139999999999</c:v>
                </c:pt>
                <c:pt idx="7146">
                  <c:v>1.4949259999999998</c:v>
                </c:pt>
                <c:pt idx="7147">
                  <c:v>1.4954969999999967</c:v>
                </c:pt>
                <c:pt idx="7148">
                  <c:v>1.4960549999999999</c:v>
                </c:pt>
                <c:pt idx="7149">
                  <c:v>1.4966709999999999</c:v>
                </c:pt>
                <c:pt idx="7150">
                  <c:v>1.497263999999997</c:v>
                </c:pt>
                <c:pt idx="7151">
                  <c:v>1.4978669999999963</c:v>
                </c:pt>
                <c:pt idx="7152">
                  <c:v>1.4984339999999998</c:v>
                </c:pt>
                <c:pt idx="7153">
                  <c:v>1.4990279999999998</c:v>
                </c:pt>
                <c:pt idx="7154">
                  <c:v>1.4995799999999968</c:v>
                </c:pt>
                <c:pt idx="7155">
                  <c:v>1.500148</c:v>
                </c:pt>
                <c:pt idx="7156">
                  <c:v>1.5006899999999999</c:v>
                </c:pt>
                <c:pt idx="7157">
                  <c:v>1.5012529999999999</c:v>
                </c:pt>
                <c:pt idx="7158">
                  <c:v>1.5018499999999968</c:v>
                </c:pt>
                <c:pt idx="7159">
                  <c:v>1.5024609999999998</c:v>
                </c:pt>
                <c:pt idx="7160">
                  <c:v>1.5030729999999999</c:v>
                </c:pt>
                <c:pt idx="7161">
                  <c:v>1.5036849999999971</c:v>
                </c:pt>
                <c:pt idx="7162">
                  <c:v>1.5042989999999998</c:v>
                </c:pt>
                <c:pt idx="7163">
                  <c:v>1.5048989999999998</c:v>
                </c:pt>
                <c:pt idx="7164">
                  <c:v>1.5054929999999971</c:v>
                </c:pt>
                <c:pt idx="7165">
                  <c:v>1.506092</c:v>
                </c:pt>
                <c:pt idx="7166">
                  <c:v>1.5067109999999999</c:v>
                </c:pt>
                <c:pt idx="7167">
                  <c:v>1.50728</c:v>
                </c:pt>
                <c:pt idx="7168">
                  <c:v>1.5078369999999968</c:v>
                </c:pt>
                <c:pt idx="7169">
                  <c:v>1.5084239999999998</c:v>
                </c:pt>
                <c:pt idx="7170">
                  <c:v>1.5090059999999998</c:v>
                </c:pt>
                <c:pt idx="7171">
                  <c:v>1.5096279999999971</c:v>
                </c:pt>
                <c:pt idx="7172">
                  <c:v>1.5102289999999998</c:v>
                </c:pt>
                <c:pt idx="7173">
                  <c:v>1.510859</c:v>
                </c:pt>
                <c:pt idx="7174">
                  <c:v>1.5114979999999998</c:v>
                </c:pt>
                <c:pt idx="7175">
                  <c:v>1.512146</c:v>
                </c:pt>
                <c:pt idx="7176">
                  <c:v>1.512751</c:v>
                </c:pt>
                <c:pt idx="7177">
                  <c:v>1.5133289999999968</c:v>
                </c:pt>
                <c:pt idx="7178">
                  <c:v>1.5139359999999971</c:v>
                </c:pt>
                <c:pt idx="7179">
                  <c:v>1.5145379999999999</c:v>
                </c:pt>
                <c:pt idx="7180">
                  <c:v>1.5151039999999998</c:v>
                </c:pt>
                <c:pt idx="7181">
                  <c:v>1.5156899999999998</c:v>
                </c:pt>
                <c:pt idx="7182">
                  <c:v>1.516292</c:v>
                </c:pt>
                <c:pt idx="7183">
                  <c:v>1.516913</c:v>
                </c:pt>
                <c:pt idx="7184">
                  <c:v>1.5175089999999998</c:v>
                </c:pt>
                <c:pt idx="7185">
                  <c:v>1.5181039999999999</c:v>
                </c:pt>
                <c:pt idx="7186">
                  <c:v>1.518675</c:v>
                </c:pt>
                <c:pt idx="7187">
                  <c:v>1.5192570000000001</c:v>
                </c:pt>
                <c:pt idx="7188">
                  <c:v>1.5198489999999998</c:v>
                </c:pt>
                <c:pt idx="7189">
                  <c:v>1.520465</c:v>
                </c:pt>
                <c:pt idx="7190">
                  <c:v>1.521104999999997</c:v>
                </c:pt>
                <c:pt idx="7191">
                  <c:v>1.5217029999999998</c:v>
                </c:pt>
                <c:pt idx="7192">
                  <c:v>1.522267</c:v>
                </c:pt>
                <c:pt idx="7193">
                  <c:v>1.5228279999999998</c:v>
                </c:pt>
                <c:pt idx="7194">
                  <c:v>1.5234059999999998</c:v>
                </c:pt>
                <c:pt idx="7195">
                  <c:v>1.5239889999999998</c:v>
                </c:pt>
                <c:pt idx="7196">
                  <c:v>1.5245820000000001</c:v>
                </c:pt>
                <c:pt idx="7197">
                  <c:v>1.5251659999999998</c:v>
                </c:pt>
                <c:pt idx="7198">
                  <c:v>1.5257599999999998</c:v>
                </c:pt>
                <c:pt idx="7199">
                  <c:v>1.5262909999999998</c:v>
                </c:pt>
                <c:pt idx="7200">
                  <c:v>1.5268249999999968</c:v>
                </c:pt>
                <c:pt idx="7201">
                  <c:v>1.5273339999999971</c:v>
                </c:pt>
                <c:pt idx="7202">
                  <c:v>1.5278919999999958</c:v>
                </c:pt>
                <c:pt idx="7203">
                  <c:v>1.5284409999999999</c:v>
                </c:pt>
                <c:pt idx="7204">
                  <c:v>1.5290159999999999</c:v>
                </c:pt>
                <c:pt idx="7205">
                  <c:v>1.5295639999999968</c:v>
                </c:pt>
                <c:pt idx="7206">
                  <c:v>1.5301209999999998</c:v>
                </c:pt>
                <c:pt idx="7207">
                  <c:v>1.5306929999999999</c:v>
                </c:pt>
                <c:pt idx="7208">
                  <c:v>1.5312229999999998</c:v>
                </c:pt>
                <c:pt idx="7209">
                  <c:v>1.5317039999999971</c:v>
                </c:pt>
                <c:pt idx="7210">
                  <c:v>1.5321939999999998</c:v>
                </c:pt>
                <c:pt idx="7211">
                  <c:v>1.5327339999999998</c:v>
                </c:pt>
                <c:pt idx="7212">
                  <c:v>1.5332729999999999</c:v>
                </c:pt>
                <c:pt idx="7213">
                  <c:v>1.533791999999996</c:v>
                </c:pt>
                <c:pt idx="7214">
                  <c:v>1.534322</c:v>
                </c:pt>
                <c:pt idx="7215">
                  <c:v>1.5348269999999971</c:v>
                </c:pt>
                <c:pt idx="7216">
                  <c:v>1.5353599999999998</c:v>
                </c:pt>
                <c:pt idx="7217">
                  <c:v>1.5358749999999968</c:v>
                </c:pt>
                <c:pt idx="7218">
                  <c:v>1.5363880000000001</c:v>
                </c:pt>
                <c:pt idx="7219">
                  <c:v>1.5368759999999999</c:v>
                </c:pt>
                <c:pt idx="7220">
                  <c:v>1.5373509999999999</c:v>
                </c:pt>
                <c:pt idx="7221">
                  <c:v>1.5377829999999999</c:v>
                </c:pt>
                <c:pt idx="7222">
                  <c:v>1.538214</c:v>
                </c:pt>
                <c:pt idx="7223">
                  <c:v>1.538667</c:v>
                </c:pt>
                <c:pt idx="7224">
                  <c:v>1.5390789999999999</c:v>
                </c:pt>
                <c:pt idx="7225">
                  <c:v>1.5394979999999998</c:v>
                </c:pt>
                <c:pt idx="7226">
                  <c:v>1.5399479999999999</c:v>
                </c:pt>
                <c:pt idx="7227">
                  <c:v>1.5404089999999999</c:v>
                </c:pt>
                <c:pt idx="7228">
                  <c:v>1.5408550000000001</c:v>
                </c:pt>
                <c:pt idx="7229">
                  <c:v>1.5412959999999998</c:v>
                </c:pt>
                <c:pt idx="7230">
                  <c:v>1.5417429999999999</c:v>
                </c:pt>
                <c:pt idx="7231">
                  <c:v>1.5421739999999999</c:v>
                </c:pt>
                <c:pt idx="7232">
                  <c:v>1.542602</c:v>
                </c:pt>
                <c:pt idx="7233">
                  <c:v>1.5430079999999999</c:v>
                </c:pt>
                <c:pt idx="7234">
                  <c:v>1.5434229999999998</c:v>
                </c:pt>
                <c:pt idx="7235">
                  <c:v>1.5438129999999999</c:v>
                </c:pt>
                <c:pt idx="7236">
                  <c:v>1.544259</c:v>
                </c:pt>
                <c:pt idx="7237">
                  <c:v>1.5447039999999999</c:v>
                </c:pt>
                <c:pt idx="7238">
                  <c:v>1.5451339999999998</c:v>
                </c:pt>
                <c:pt idx="7239">
                  <c:v>1.5455279999999998</c:v>
                </c:pt>
                <c:pt idx="7240">
                  <c:v>1.5458729999999998</c:v>
                </c:pt>
                <c:pt idx="7241">
                  <c:v>1.5462320000000001</c:v>
                </c:pt>
                <c:pt idx="7242">
                  <c:v>1.546583</c:v>
                </c:pt>
                <c:pt idx="7243">
                  <c:v>1.5469269999999971</c:v>
                </c:pt>
                <c:pt idx="7244">
                  <c:v>1.5473109999999999</c:v>
                </c:pt>
                <c:pt idx="7245">
                  <c:v>1.5476859999999999</c:v>
                </c:pt>
                <c:pt idx="7246">
                  <c:v>1.548022</c:v>
                </c:pt>
                <c:pt idx="7247">
                  <c:v>1.5483420000000001</c:v>
                </c:pt>
                <c:pt idx="7248">
                  <c:v>1.5486800000000001</c:v>
                </c:pt>
                <c:pt idx="7249">
                  <c:v>1.5490249999999968</c:v>
                </c:pt>
                <c:pt idx="7250">
                  <c:v>1.5494049999999968</c:v>
                </c:pt>
                <c:pt idx="7251">
                  <c:v>1.5498009999999998</c:v>
                </c:pt>
                <c:pt idx="7252">
                  <c:v>1.550163</c:v>
                </c:pt>
                <c:pt idx="7253">
                  <c:v>1.5505009999999999</c:v>
                </c:pt>
                <c:pt idx="7254">
                  <c:v>1.5508309999999998</c:v>
                </c:pt>
                <c:pt idx="7255">
                  <c:v>1.5511539999999999</c:v>
                </c:pt>
                <c:pt idx="7256">
                  <c:v>1.5514839999999999</c:v>
                </c:pt>
                <c:pt idx="7257">
                  <c:v>1.5518089999999998</c:v>
                </c:pt>
                <c:pt idx="7258">
                  <c:v>1.5521799999999999</c:v>
                </c:pt>
                <c:pt idx="7259">
                  <c:v>1.5525209999999998</c:v>
                </c:pt>
                <c:pt idx="7260">
                  <c:v>1.5528439999999999</c:v>
                </c:pt>
                <c:pt idx="7261">
                  <c:v>1.55314</c:v>
                </c:pt>
                <c:pt idx="7262">
                  <c:v>1.5534189999999999</c:v>
                </c:pt>
                <c:pt idx="7263">
                  <c:v>1.5536979999999998</c:v>
                </c:pt>
                <c:pt idx="7264">
                  <c:v>1.5539729999999998</c:v>
                </c:pt>
                <c:pt idx="7265">
                  <c:v>1.554281</c:v>
                </c:pt>
                <c:pt idx="7266">
                  <c:v>1.5545789999999999</c:v>
                </c:pt>
                <c:pt idx="7267">
                  <c:v>1.5548820000000001</c:v>
                </c:pt>
                <c:pt idx="7268">
                  <c:v>1.5551969999999971</c:v>
                </c:pt>
                <c:pt idx="7269">
                  <c:v>1.555512</c:v>
                </c:pt>
                <c:pt idx="7270">
                  <c:v>1.5558529999999999</c:v>
                </c:pt>
                <c:pt idx="7271">
                  <c:v>1.5561820000000028</c:v>
                </c:pt>
                <c:pt idx="7272">
                  <c:v>1.556524999999997</c:v>
                </c:pt>
                <c:pt idx="7273">
                  <c:v>1.5567850000000001</c:v>
                </c:pt>
                <c:pt idx="7274">
                  <c:v>1.557032</c:v>
                </c:pt>
                <c:pt idx="7275">
                  <c:v>1.5573139999999999</c:v>
                </c:pt>
                <c:pt idx="7276">
                  <c:v>1.5575639999999971</c:v>
                </c:pt>
                <c:pt idx="7277">
                  <c:v>1.5578239999999965</c:v>
                </c:pt>
                <c:pt idx="7278">
                  <c:v>1.5581130000000001</c:v>
                </c:pt>
                <c:pt idx="7279">
                  <c:v>1.5583849999999999</c:v>
                </c:pt>
                <c:pt idx="7280">
                  <c:v>1.5586570000000028</c:v>
                </c:pt>
                <c:pt idx="7281">
                  <c:v>1.5589259999999998</c:v>
                </c:pt>
                <c:pt idx="7282">
                  <c:v>1.5591729999999999</c:v>
                </c:pt>
                <c:pt idx="7283">
                  <c:v>1.5594659999999998</c:v>
                </c:pt>
                <c:pt idx="7284">
                  <c:v>1.5597299999999967</c:v>
                </c:pt>
                <c:pt idx="7285">
                  <c:v>1.5599949999999958</c:v>
                </c:pt>
                <c:pt idx="7286">
                  <c:v>1.5599949999999958</c:v>
                </c:pt>
                <c:pt idx="7287">
                  <c:v>1.5604769999999999</c:v>
                </c:pt>
                <c:pt idx="7288">
                  <c:v>1.5606679999999999</c:v>
                </c:pt>
                <c:pt idx="7289">
                  <c:v>1.5608739999999999</c:v>
                </c:pt>
                <c:pt idx="7290">
                  <c:v>1.5611209999999998</c:v>
                </c:pt>
                <c:pt idx="7291">
                  <c:v>1.561404999999997</c:v>
                </c:pt>
                <c:pt idx="7292">
                  <c:v>1.5616889999999999</c:v>
                </c:pt>
                <c:pt idx="7293">
                  <c:v>1.5619759999999998</c:v>
                </c:pt>
                <c:pt idx="7294">
                  <c:v>1.5622039999999999</c:v>
                </c:pt>
                <c:pt idx="7295">
                  <c:v>1.562414</c:v>
                </c:pt>
                <c:pt idx="7296">
                  <c:v>1.562649</c:v>
                </c:pt>
                <c:pt idx="7297">
                  <c:v>1.562929999999997</c:v>
                </c:pt>
                <c:pt idx="7298">
                  <c:v>1.5632009999999998</c:v>
                </c:pt>
                <c:pt idx="7299">
                  <c:v>1.5634109999999999</c:v>
                </c:pt>
                <c:pt idx="7300">
                  <c:v>1.5636089999999998</c:v>
                </c:pt>
                <c:pt idx="7301">
                  <c:v>1.5637969999999968</c:v>
                </c:pt>
                <c:pt idx="7302">
                  <c:v>1.5639559999999999</c:v>
                </c:pt>
                <c:pt idx="7303">
                  <c:v>1.564168</c:v>
                </c:pt>
                <c:pt idx="7304">
                  <c:v>1.5644089999999999</c:v>
                </c:pt>
                <c:pt idx="7305">
                  <c:v>1.564649</c:v>
                </c:pt>
                <c:pt idx="7306">
                  <c:v>1.564873</c:v>
                </c:pt>
                <c:pt idx="7307">
                  <c:v>1.5650339999999998</c:v>
                </c:pt>
                <c:pt idx="7308">
                  <c:v>1.5651759999999999</c:v>
                </c:pt>
                <c:pt idx="7309">
                  <c:v>1.5653739999999998</c:v>
                </c:pt>
                <c:pt idx="7310">
                  <c:v>1.5655520000000001</c:v>
                </c:pt>
                <c:pt idx="7311">
                  <c:v>1.5657239999999968</c:v>
                </c:pt>
                <c:pt idx="7312">
                  <c:v>1.5659139999999998</c:v>
                </c:pt>
                <c:pt idx="7313">
                  <c:v>1.566098</c:v>
                </c:pt>
                <c:pt idx="7314">
                  <c:v>1.566292</c:v>
                </c:pt>
                <c:pt idx="7315">
                  <c:v>1.5664309999999999</c:v>
                </c:pt>
                <c:pt idx="7316">
                  <c:v>1.5665530000000001</c:v>
                </c:pt>
                <c:pt idx="7317">
                  <c:v>1.5667070000000001</c:v>
                </c:pt>
                <c:pt idx="7318">
                  <c:v>1.566865</c:v>
                </c:pt>
                <c:pt idx="7319">
                  <c:v>1.5670120000000001</c:v>
                </c:pt>
                <c:pt idx="7320">
                  <c:v>1.5671039999999998</c:v>
                </c:pt>
                <c:pt idx="7321">
                  <c:v>1.567245</c:v>
                </c:pt>
                <c:pt idx="7322">
                  <c:v>1.567383</c:v>
                </c:pt>
                <c:pt idx="7323">
                  <c:v>1.5675379999999999</c:v>
                </c:pt>
                <c:pt idx="7324">
                  <c:v>1.5676969999999968</c:v>
                </c:pt>
                <c:pt idx="7325">
                  <c:v>1.5678299999999961</c:v>
                </c:pt>
                <c:pt idx="7326">
                  <c:v>1.5679939999999968</c:v>
                </c:pt>
                <c:pt idx="7327">
                  <c:v>1.568173</c:v>
                </c:pt>
                <c:pt idx="7328">
                  <c:v>1.5682880000000001</c:v>
                </c:pt>
                <c:pt idx="7329">
                  <c:v>1.568405</c:v>
                </c:pt>
                <c:pt idx="7330">
                  <c:v>1.568535</c:v>
                </c:pt>
                <c:pt idx="7331">
                  <c:v>1.568692</c:v>
                </c:pt>
                <c:pt idx="7332">
                  <c:v>1.5688659999999999</c:v>
                </c:pt>
                <c:pt idx="7333">
                  <c:v>1.5689899999999999</c:v>
                </c:pt>
                <c:pt idx="7334">
                  <c:v>1.569097</c:v>
                </c:pt>
                <c:pt idx="7335">
                  <c:v>1.5692059999999999</c:v>
                </c:pt>
                <c:pt idx="7336">
                  <c:v>1.5692909999999998</c:v>
                </c:pt>
                <c:pt idx="7337">
                  <c:v>1.5694459999999999</c:v>
                </c:pt>
                <c:pt idx="7338">
                  <c:v>1.5696489999999998</c:v>
                </c:pt>
                <c:pt idx="7339">
                  <c:v>1.5698039999999998</c:v>
                </c:pt>
                <c:pt idx="7340">
                  <c:v>1.5699139999999998</c:v>
                </c:pt>
                <c:pt idx="7341">
                  <c:v>1.570025</c:v>
                </c:pt>
                <c:pt idx="7342">
                  <c:v>1.5701550000000029</c:v>
                </c:pt>
                <c:pt idx="7343">
                  <c:v>1.570249</c:v>
                </c:pt>
                <c:pt idx="7344">
                  <c:v>1.5703590000000001</c:v>
                </c:pt>
                <c:pt idx="7345">
                  <c:v>1.5704750000000001</c:v>
                </c:pt>
                <c:pt idx="7346">
                  <c:v>1.5705659999999999</c:v>
                </c:pt>
                <c:pt idx="7347">
                  <c:v>1.570635</c:v>
                </c:pt>
                <c:pt idx="7348">
                  <c:v>1.570743</c:v>
                </c:pt>
                <c:pt idx="7349">
                  <c:v>1.570919</c:v>
                </c:pt>
                <c:pt idx="7350">
                  <c:v>1.571054</c:v>
                </c:pt>
                <c:pt idx="7351">
                  <c:v>1.571202</c:v>
                </c:pt>
                <c:pt idx="7352">
                  <c:v>1.5713649999999968</c:v>
                </c:pt>
                <c:pt idx="7353">
                  <c:v>1.5714289999999971</c:v>
                </c:pt>
                <c:pt idx="7354">
                  <c:v>1.5714939999999971</c:v>
                </c:pt>
                <c:pt idx="7355">
                  <c:v>1.5716079999999999</c:v>
                </c:pt>
                <c:pt idx="7356">
                  <c:v>1.5717049999999968</c:v>
                </c:pt>
                <c:pt idx="7357">
                  <c:v>1.5718239999999968</c:v>
                </c:pt>
                <c:pt idx="7358">
                  <c:v>1.5719699999999968</c:v>
                </c:pt>
                <c:pt idx="7359">
                  <c:v>1.572093</c:v>
                </c:pt>
                <c:pt idx="7360">
                  <c:v>1.572233</c:v>
                </c:pt>
                <c:pt idx="7361">
                  <c:v>1.5723909999999999</c:v>
                </c:pt>
                <c:pt idx="7362">
                  <c:v>1.5725289999999998</c:v>
                </c:pt>
                <c:pt idx="7363">
                  <c:v>1.5726580000000001</c:v>
                </c:pt>
                <c:pt idx="7364">
                  <c:v>1.5727530000000001</c:v>
                </c:pt>
                <c:pt idx="7365">
                  <c:v>1.572889</c:v>
                </c:pt>
                <c:pt idx="7366">
                  <c:v>1.573029999999997</c:v>
                </c:pt>
                <c:pt idx="7367">
                  <c:v>1.573145</c:v>
                </c:pt>
                <c:pt idx="7368">
                  <c:v>1.5732619999999971</c:v>
                </c:pt>
                <c:pt idx="7369">
                  <c:v>1.5733409999999999</c:v>
                </c:pt>
                <c:pt idx="7370">
                  <c:v>1.5734629999999998</c:v>
                </c:pt>
                <c:pt idx="7371">
                  <c:v>1.5735809999999999</c:v>
                </c:pt>
                <c:pt idx="7372">
                  <c:v>1.5736779999999999</c:v>
                </c:pt>
                <c:pt idx="7373">
                  <c:v>1.5738189999999999</c:v>
                </c:pt>
                <c:pt idx="7374">
                  <c:v>1.5739899999999998</c:v>
                </c:pt>
                <c:pt idx="7375">
                  <c:v>1.57416</c:v>
                </c:pt>
                <c:pt idx="7376">
                  <c:v>1.574306</c:v>
                </c:pt>
                <c:pt idx="7377">
                  <c:v>1.574381</c:v>
                </c:pt>
                <c:pt idx="7378">
                  <c:v>1.5745020000000001</c:v>
                </c:pt>
                <c:pt idx="7379">
                  <c:v>1.5746249999999971</c:v>
                </c:pt>
                <c:pt idx="7380">
                  <c:v>1.574724999999997</c:v>
                </c:pt>
                <c:pt idx="7381">
                  <c:v>1.5747979999999999</c:v>
                </c:pt>
                <c:pt idx="7382">
                  <c:v>1.5748929999999999</c:v>
                </c:pt>
                <c:pt idx="7383">
                  <c:v>1.5750459999999999</c:v>
                </c:pt>
                <c:pt idx="7384">
                  <c:v>1.5751850000000001</c:v>
                </c:pt>
                <c:pt idx="7385">
                  <c:v>1.575318</c:v>
                </c:pt>
                <c:pt idx="7386">
                  <c:v>1.5754389999999998</c:v>
                </c:pt>
                <c:pt idx="7387">
                  <c:v>1.5755279999999998</c:v>
                </c:pt>
                <c:pt idx="7388">
                  <c:v>1.5756109999999999</c:v>
                </c:pt>
                <c:pt idx="7389">
                  <c:v>1.5756789999999998</c:v>
                </c:pt>
                <c:pt idx="7390">
                  <c:v>1.575755</c:v>
                </c:pt>
                <c:pt idx="7391">
                  <c:v>1.5758159999999999</c:v>
                </c:pt>
                <c:pt idx="7392">
                  <c:v>1.5758709999999998</c:v>
                </c:pt>
                <c:pt idx="7393">
                  <c:v>1.575977</c:v>
                </c:pt>
                <c:pt idx="7394">
                  <c:v>1.5760830000000001</c:v>
                </c:pt>
                <c:pt idx="7395">
                  <c:v>1.576198</c:v>
                </c:pt>
                <c:pt idx="7396">
                  <c:v>1.576371</c:v>
                </c:pt>
                <c:pt idx="7397">
                  <c:v>1.576508</c:v>
                </c:pt>
                <c:pt idx="7398">
                  <c:v>1.5766</c:v>
                </c:pt>
                <c:pt idx="7399">
                  <c:v>1.57667</c:v>
                </c:pt>
                <c:pt idx="7400">
                  <c:v>1.576805</c:v>
                </c:pt>
                <c:pt idx="7401">
                  <c:v>1.576894999999997</c:v>
                </c:pt>
                <c:pt idx="7402">
                  <c:v>1.5769489999999999</c:v>
                </c:pt>
                <c:pt idx="7403">
                  <c:v>1.5770599999999999</c:v>
                </c:pt>
                <c:pt idx="7404">
                  <c:v>1.577159</c:v>
                </c:pt>
                <c:pt idx="7405">
                  <c:v>1.577216</c:v>
                </c:pt>
                <c:pt idx="7406">
                  <c:v>1.5772820000000001</c:v>
                </c:pt>
                <c:pt idx="7407">
                  <c:v>1.5773820000000001</c:v>
                </c:pt>
                <c:pt idx="7408">
                  <c:v>1.5774539999999999</c:v>
                </c:pt>
                <c:pt idx="7409">
                  <c:v>1.5775079999999999</c:v>
                </c:pt>
                <c:pt idx="7410">
                  <c:v>1.577583</c:v>
                </c:pt>
                <c:pt idx="7411">
                  <c:v>1.5776589999999999</c:v>
                </c:pt>
                <c:pt idx="7412">
                  <c:v>1.5777649999999968</c:v>
                </c:pt>
                <c:pt idx="7413">
                  <c:v>1.577852</c:v>
                </c:pt>
                <c:pt idx="7414">
                  <c:v>1.5779570000000001</c:v>
                </c:pt>
                <c:pt idx="7415">
                  <c:v>1.5780590000000001</c:v>
                </c:pt>
                <c:pt idx="7416">
                  <c:v>1.578125</c:v>
                </c:pt>
                <c:pt idx="7417">
                  <c:v>1.578214</c:v>
                </c:pt>
                <c:pt idx="7418">
                  <c:v>1.578298</c:v>
                </c:pt>
                <c:pt idx="7419">
                  <c:v>1.5784320000000001</c:v>
                </c:pt>
                <c:pt idx="7420">
                  <c:v>1.5785370000000001</c:v>
                </c:pt>
                <c:pt idx="7421">
                  <c:v>1.5786039999999999</c:v>
                </c:pt>
                <c:pt idx="7422">
                  <c:v>1.5787070000000001</c:v>
                </c:pt>
                <c:pt idx="7423">
                  <c:v>1.5787739999999999</c:v>
                </c:pt>
                <c:pt idx="7424">
                  <c:v>1.578813</c:v>
                </c:pt>
                <c:pt idx="7425">
                  <c:v>1.578827</c:v>
                </c:pt>
                <c:pt idx="7426">
                  <c:v>1.5788489999999999</c:v>
                </c:pt>
                <c:pt idx="7427">
                  <c:v>1.5789279999999999</c:v>
                </c:pt>
                <c:pt idx="7428">
                  <c:v>1.579018</c:v>
                </c:pt>
                <c:pt idx="7429">
                  <c:v>1.579135</c:v>
                </c:pt>
                <c:pt idx="7430">
                  <c:v>1.5792629999999999</c:v>
                </c:pt>
                <c:pt idx="7431">
                  <c:v>1.5793709999999999</c:v>
                </c:pt>
                <c:pt idx="7432">
                  <c:v>1.5794639999999998</c:v>
                </c:pt>
                <c:pt idx="7433">
                  <c:v>1.5795059999999999</c:v>
                </c:pt>
                <c:pt idx="7434">
                  <c:v>1.5795689999999998</c:v>
                </c:pt>
                <c:pt idx="7435">
                  <c:v>1.5796339999999998</c:v>
                </c:pt>
                <c:pt idx="7436">
                  <c:v>1.5797219999999967</c:v>
                </c:pt>
                <c:pt idx="7437">
                  <c:v>1.5797779999999999</c:v>
                </c:pt>
                <c:pt idx="7438">
                  <c:v>1.5798219999999963</c:v>
                </c:pt>
                <c:pt idx="7439">
                  <c:v>1.5799439999999998</c:v>
                </c:pt>
                <c:pt idx="7440">
                  <c:v>1.5800560000000001</c:v>
                </c:pt>
                <c:pt idx="7441">
                  <c:v>1.580163</c:v>
                </c:pt>
                <c:pt idx="7442">
                  <c:v>1.580279</c:v>
                </c:pt>
                <c:pt idx="7443">
                  <c:v>1.580384</c:v>
                </c:pt>
                <c:pt idx="7444">
                  <c:v>1.5804860000000001</c:v>
                </c:pt>
                <c:pt idx="7445">
                  <c:v>1.5805670000000001</c:v>
                </c:pt>
                <c:pt idx="7446">
                  <c:v>1.5805989999999999</c:v>
                </c:pt>
                <c:pt idx="7447">
                  <c:v>1.580667</c:v>
                </c:pt>
                <c:pt idx="7448">
                  <c:v>1.5807709999999999</c:v>
                </c:pt>
                <c:pt idx="7449">
                  <c:v>1.5808659999999999</c:v>
                </c:pt>
                <c:pt idx="7450">
                  <c:v>1.5809409999999999</c:v>
                </c:pt>
                <c:pt idx="7451">
                  <c:v>1.5810199999999999</c:v>
                </c:pt>
                <c:pt idx="7452">
                  <c:v>1.581142</c:v>
                </c:pt>
                <c:pt idx="7453">
                  <c:v>1.5812269999999971</c:v>
                </c:pt>
                <c:pt idx="7454">
                  <c:v>1.5813299999999968</c:v>
                </c:pt>
                <c:pt idx="7455">
                  <c:v>1.5814139999999999</c:v>
                </c:pt>
                <c:pt idx="7456">
                  <c:v>1.581537</c:v>
                </c:pt>
                <c:pt idx="7457">
                  <c:v>1.581631999999997</c:v>
                </c:pt>
                <c:pt idx="7458">
                  <c:v>1.58178</c:v>
                </c:pt>
                <c:pt idx="7459">
                  <c:v>1.5818999999999968</c:v>
                </c:pt>
                <c:pt idx="7460">
                  <c:v>1.5819739999999998</c:v>
                </c:pt>
                <c:pt idx="7461">
                  <c:v>1.58206</c:v>
                </c:pt>
                <c:pt idx="7462">
                  <c:v>1.582144</c:v>
                </c:pt>
                <c:pt idx="7463">
                  <c:v>1.5822480000000001</c:v>
                </c:pt>
                <c:pt idx="7464">
                  <c:v>1.582392</c:v>
                </c:pt>
                <c:pt idx="7465">
                  <c:v>1.582489</c:v>
                </c:pt>
                <c:pt idx="7466">
                  <c:v>1.582638</c:v>
                </c:pt>
                <c:pt idx="7467">
                  <c:v>1.582743</c:v>
                </c:pt>
                <c:pt idx="7468">
                  <c:v>1.582849</c:v>
                </c:pt>
                <c:pt idx="7469">
                  <c:v>1.5829329999999999</c:v>
                </c:pt>
                <c:pt idx="7470">
                  <c:v>1.5830199999999999</c:v>
                </c:pt>
                <c:pt idx="7471">
                  <c:v>1.5831679999999999</c:v>
                </c:pt>
                <c:pt idx="7472">
                  <c:v>1.5833159999999999</c:v>
                </c:pt>
                <c:pt idx="7473">
                  <c:v>1.583412</c:v>
                </c:pt>
                <c:pt idx="7474">
                  <c:v>1.5835269999999968</c:v>
                </c:pt>
                <c:pt idx="7475">
                  <c:v>1.583683</c:v>
                </c:pt>
                <c:pt idx="7476">
                  <c:v>1.5838269999999968</c:v>
                </c:pt>
                <c:pt idx="7477">
                  <c:v>1.5839589999999999</c:v>
                </c:pt>
                <c:pt idx="7478">
                  <c:v>1.5840810000000001</c:v>
                </c:pt>
                <c:pt idx="7479">
                  <c:v>1.58419</c:v>
                </c:pt>
                <c:pt idx="7480">
                  <c:v>1.5843020000000001</c:v>
                </c:pt>
                <c:pt idx="7481">
                  <c:v>1.5844170000000029</c:v>
                </c:pt>
                <c:pt idx="7482">
                  <c:v>1.58453</c:v>
                </c:pt>
                <c:pt idx="7483">
                  <c:v>1.584635</c:v>
                </c:pt>
                <c:pt idx="7484">
                  <c:v>1.5847789999999999</c:v>
                </c:pt>
                <c:pt idx="7485">
                  <c:v>1.5849169999999999</c:v>
                </c:pt>
                <c:pt idx="7486">
                  <c:v>1.5850470000000001</c:v>
                </c:pt>
                <c:pt idx="7487">
                  <c:v>1.5852029999999999</c:v>
                </c:pt>
                <c:pt idx="7488">
                  <c:v>1.58535</c:v>
                </c:pt>
                <c:pt idx="7489">
                  <c:v>1.5854569999999999</c:v>
                </c:pt>
                <c:pt idx="7490">
                  <c:v>1.5855699999999968</c:v>
                </c:pt>
                <c:pt idx="7491">
                  <c:v>1.585683</c:v>
                </c:pt>
                <c:pt idx="7492">
                  <c:v>1.5858029999999999</c:v>
                </c:pt>
                <c:pt idx="7493">
                  <c:v>1.5858959999999998</c:v>
                </c:pt>
                <c:pt idx="7494">
                  <c:v>1.585977</c:v>
                </c:pt>
                <c:pt idx="7495">
                  <c:v>1.5860500000000028</c:v>
                </c:pt>
                <c:pt idx="7496">
                  <c:v>1.5861890000000001</c:v>
                </c:pt>
                <c:pt idx="7497">
                  <c:v>1.5863180000000001</c:v>
                </c:pt>
                <c:pt idx="7498">
                  <c:v>1.5864259999999999</c:v>
                </c:pt>
                <c:pt idx="7499">
                  <c:v>1.586519</c:v>
                </c:pt>
                <c:pt idx="7500">
                  <c:v>1.5866199999999999</c:v>
                </c:pt>
                <c:pt idx="7501">
                  <c:v>1.5867580000000001</c:v>
                </c:pt>
                <c:pt idx="7502">
                  <c:v>1.586867</c:v>
                </c:pt>
                <c:pt idx="7503">
                  <c:v>1.586994999999997</c:v>
                </c:pt>
                <c:pt idx="7504">
                  <c:v>1.587145</c:v>
                </c:pt>
                <c:pt idx="7505">
                  <c:v>1.5873079999999999</c:v>
                </c:pt>
                <c:pt idx="7506">
                  <c:v>1.5874229999999998</c:v>
                </c:pt>
                <c:pt idx="7507">
                  <c:v>1.5875199999999998</c:v>
                </c:pt>
                <c:pt idx="7508">
                  <c:v>1.587615</c:v>
                </c:pt>
                <c:pt idx="7509">
                  <c:v>1.5877349999999968</c:v>
                </c:pt>
                <c:pt idx="7510">
                  <c:v>1.587909999999997</c:v>
                </c:pt>
                <c:pt idx="7511">
                  <c:v>1.5880150000000028</c:v>
                </c:pt>
                <c:pt idx="7512">
                  <c:v>1.58812</c:v>
                </c:pt>
                <c:pt idx="7513">
                  <c:v>1.5882270000000001</c:v>
                </c:pt>
                <c:pt idx="7514">
                  <c:v>1.5883080000000001</c:v>
                </c:pt>
                <c:pt idx="7515">
                  <c:v>1.588398</c:v>
                </c:pt>
                <c:pt idx="7516">
                  <c:v>1.588492</c:v>
                </c:pt>
                <c:pt idx="7517">
                  <c:v>1.5886169999999999</c:v>
                </c:pt>
                <c:pt idx="7518">
                  <c:v>1.588727</c:v>
                </c:pt>
                <c:pt idx="7519">
                  <c:v>1.588811</c:v>
                </c:pt>
                <c:pt idx="7520">
                  <c:v>1.5889120000000001</c:v>
                </c:pt>
                <c:pt idx="7521">
                  <c:v>1.588994999999997</c:v>
                </c:pt>
                <c:pt idx="7522">
                  <c:v>1.5890359999999999</c:v>
                </c:pt>
                <c:pt idx="7523">
                  <c:v>1.5891239999999998</c:v>
                </c:pt>
                <c:pt idx="7524">
                  <c:v>1.5892580000000001</c:v>
                </c:pt>
                <c:pt idx="7525">
                  <c:v>1.589345</c:v>
                </c:pt>
                <c:pt idx="7526">
                  <c:v>1.5894229999999998</c:v>
                </c:pt>
                <c:pt idx="7527">
                  <c:v>1.5895429999999999</c:v>
                </c:pt>
                <c:pt idx="7528">
                  <c:v>1.5896659999999998</c:v>
                </c:pt>
                <c:pt idx="7529">
                  <c:v>1.5897539999999999</c:v>
                </c:pt>
                <c:pt idx="7530">
                  <c:v>1.589842</c:v>
                </c:pt>
                <c:pt idx="7531">
                  <c:v>1.5899389999999998</c:v>
                </c:pt>
                <c:pt idx="7532">
                  <c:v>1.590006</c:v>
                </c:pt>
                <c:pt idx="7533">
                  <c:v>1.590098</c:v>
                </c:pt>
                <c:pt idx="7534">
                  <c:v>1.5901939999999999</c:v>
                </c:pt>
                <c:pt idx="7535">
                  <c:v>1.590236</c:v>
                </c:pt>
                <c:pt idx="7536">
                  <c:v>1.5903069999999999</c:v>
                </c:pt>
                <c:pt idx="7537">
                  <c:v>1.5903799999999999</c:v>
                </c:pt>
                <c:pt idx="7538">
                  <c:v>1.5904799999999999</c:v>
                </c:pt>
                <c:pt idx="7539">
                  <c:v>1.590571</c:v>
                </c:pt>
                <c:pt idx="7540">
                  <c:v>1.5906979999999999</c:v>
                </c:pt>
                <c:pt idx="7541">
                  <c:v>1.5908389999999999</c:v>
                </c:pt>
                <c:pt idx="7542">
                  <c:v>1.5909789999999999</c:v>
                </c:pt>
                <c:pt idx="7543">
                  <c:v>1.5911459999999999</c:v>
                </c:pt>
                <c:pt idx="7544">
                  <c:v>1.5913299999999968</c:v>
                </c:pt>
                <c:pt idx="7545">
                  <c:v>1.5915199999999998</c:v>
                </c:pt>
                <c:pt idx="7546">
                  <c:v>1.5916570000000001</c:v>
                </c:pt>
                <c:pt idx="7547">
                  <c:v>1.5917629999999998</c:v>
                </c:pt>
                <c:pt idx="7548">
                  <c:v>1.5918870000000001</c:v>
                </c:pt>
                <c:pt idx="7549">
                  <c:v>1.5920480000000001</c:v>
                </c:pt>
                <c:pt idx="7550">
                  <c:v>1.5921799999999999</c:v>
                </c:pt>
                <c:pt idx="7551">
                  <c:v>1.592306</c:v>
                </c:pt>
                <c:pt idx="7552">
                  <c:v>1.592433</c:v>
                </c:pt>
                <c:pt idx="7553">
                  <c:v>1.592576</c:v>
                </c:pt>
                <c:pt idx="7554">
                  <c:v>1.5926709999999999</c:v>
                </c:pt>
                <c:pt idx="7555">
                  <c:v>1.592762</c:v>
                </c:pt>
                <c:pt idx="7556">
                  <c:v>1.592762</c:v>
                </c:pt>
                <c:pt idx="7557">
                  <c:v>1.5930420000000001</c:v>
                </c:pt>
                <c:pt idx="7558">
                  <c:v>1.5931850000000001</c:v>
                </c:pt>
                <c:pt idx="7559">
                  <c:v>1.5933199999999998</c:v>
                </c:pt>
                <c:pt idx="7560">
                  <c:v>1.5934029999999999</c:v>
                </c:pt>
                <c:pt idx="7561">
                  <c:v>1.5935439999999998</c:v>
                </c:pt>
                <c:pt idx="7562">
                  <c:v>1.5936859999999999</c:v>
                </c:pt>
                <c:pt idx="7563">
                  <c:v>1.5938089999999998</c:v>
                </c:pt>
                <c:pt idx="7564">
                  <c:v>1.593942</c:v>
                </c:pt>
                <c:pt idx="7565">
                  <c:v>1.594144</c:v>
                </c:pt>
                <c:pt idx="7566">
                  <c:v>1.5943229999999999</c:v>
                </c:pt>
                <c:pt idx="7567">
                  <c:v>1.5944750000000001</c:v>
                </c:pt>
                <c:pt idx="7568">
                  <c:v>1.5946309999999999</c:v>
                </c:pt>
                <c:pt idx="7569">
                  <c:v>1.5948119999999999</c:v>
                </c:pt>
                <c:pt idx="7570">
                  <c:v>1.59501</c:v>
                </c:pt>
                <c:pt idx="7571">
                  <c:v>1.5952059999999999</c:v>
                </c:pt>
                <c:pt idx="7572">
                  <c:v>1.5954359999999999</c:v>
                </c:pt>
                <c:pt idx="7573">
                  <c:v>1.5956599999999999</c:v>
                </c:pt>
                <c:pt idx="7574">
                  <c:v>1.5958319999999968</c:v>
                </c:pt>
                <c:pt idx="7575">
                  <c:v>1.59602</c:v>
                </c:pt>
                <c:pt idx="7576">
                  <c:v>1.5961959999999999</c:v>
                </c:pt>
                <c:pt idx="7577">
                  <c:v>1.5963000000000001</c:v>
                </c:pt>
                <c:pt idx="7578">
                  <c:v>1.596435</c:v>
                </c:pt>
                <c:pt idx="7579">
                  <c:v>1.596584</c:v>
                </c:pt>
                <c:pt idx="7580">
                  <c:v>1.596727</c:v>
                </c:pt>
                <c:pt idx="7581">
                  <c:v>1.5968770000000001</c:v>
                </c:pt>
                <c:pt idx="7582">
                  <c:v>1.5970500000000001</c:v>
                </c:pt>
                <c:pt idx="7583">
                  <c:v>1.5972420000000001</c:v>
                </c:pt>
                <c:pt idx="7584">
                  <c:v>1.5974089999999999</c:v>
                </c:pt>
                <c:pt idx="7585">
                  <c:v>1.597629999999997</c:v>
                </c:pt>
                <c:pt idx="7586">
                  <c:v>1.5978299999999968</c:v>
                </c:pt>
                <c:pt idx="7587">
                  <c:v>1.5980120000000031</c:v>
                </c:pt>
                <c:pt idx="7588">
                  <c:v>1.5981799999999999</c:v>
                </c:pt>
                <c:pt idx="7589">
                  <c:v>1.5984020000000001</c:v>
                </c:pt>
                <c:pt idx="7590">
                  <c:v>1.5985799999999999</c:v>
                </c:pt>
                <c:pt idx="7591">
                  <c:v>1.5987289999999998</c:v>
                </c:pt>
                <c:pt idx="7592">
                  <c:v>1.598859</c:v>
                </c:pt>
                <c:pt idx="7593">
                  <c:v>1.599005</c:v>
                </c:pt>
                <c:pt idx="7594">
                  <c:v>1.5991029999999999</c:v>
                </c:pt>
                <c:pt idx="7595">
                  <c:v>1.599254</c:v>
                </c:pt>
                <c:pt idx="7596">
                  <c:v>1.5994339999999998</c:v>
                </c:pt>
                <c:pt idx="7597">
                  <c:v>1.5996289999999971</c:v>
                </c:pt>
                <c:pt idx="7598">
                  <c:v>1.599783</c:v>
                </c:pt>
                <c:pt idx="7599">
                  <c:v>1.5998699999999968</c:v>
                </c:pt>
                <c:pt idx="7600">
                  <c:v>1.6000120000000031</c:v>
                </c:pt>
                <c:pt idx="7601">
                  <c:v>1.6001500000000028</c:v>
                </c:pt>
                <c:pt idx="7602">
                  <c:v>1.6003130000000001</c:v>
                </c:pt>
                <c:pt idx="7603">
                  <c:v>1.6004799999999999</c:v>
                </c:pt>
                <c:pt idx="7604">
                  <c:v>1.600662</c:v>
                </c:pt>
                <c:pt idx="7605">
                  <c:v>1.600816</c:v>
                </c:pt>
                <c:pt idx="7606">
                  <c:v>1.600992</c:v>
                </c:pt>
                <c:pt idx="7607">
                  <c:v>1.601116</c:v>
                </c:pt>
                <c:pt idx="7608">
                  <c:v>1.601289</c:v>
                </c:pt>
                <c:pt idx="7609">
                  <c:v>1.6014619999999971</c:v>
                </c:pt>
                <c:pt idx="7610">
                  <c:v>1.6016520000000001</c:v>
                </c:pt>
                <c:pt idx="7611">
                  <c:v>1.6018139999999998</c:v>
                </c:pt>
                <c:pt idx="7612">
                  <c:v>1.6019679999999998</c:v>
                </c:pt>
                <c:pt idx="7613">
                  <c:v>1.6021639999999999</c:v>
                </c:pt>
                <c:pt idx="7614">
                  <c:v>1.6023350000000001</c:v>
                </c:pt>
                <c:pt idx="7615">
                  <c:v>1.602501</c:v>
                </c:pt>
                <c:pt idx="7616">
                  <c:v>1.6026639999999999</c:v>
                </c:pt>
                <c:pt idx="7617">
                  <c:v>1.602841</c:v>
                </c:pt>
                <c:pt idx="7618">
                  <c:v>1.60301</c:v>
                </c:pt>
                <c:pt idx="7619">
                  <c:v>1.6032009999999999</c:v>
                </c:pt>
                <c:pt idx="7620">
                  <c:v>1.603359</c:v>
                </c:pt>
                <c:pt idx="7621">
                  <c:v>1.6034999999999968</c:v>
                </c:pt>
                <c:pt idx="7622">
                  <c:v>1.6036429999999999</c:v>
                </c:pt>
                <c:pt idx="7623">
                  <c:v>1.6038259999999998</c:v>
                </c:pt>
                <c:pt idx="7624">
                  <c:v>1.6040170000000034</c:v>
                </c:pt>
                <c:pt idx="7625">
                  <c:v>1.6041870000000034</c:v>
                </c:pt>
                <c:pt idx="7626">
                  <c:v>1.604395</c:v>
                </c:pt>
                <c:pt idx="7627">
                  <c:v>1.604616</c:v>
                </c:pt>
                <c:pt idx="7628">
                  <c:v>1.6047989999999999</c:v>
                </c:pt>
                <c:pt idx="7629">
                  <c:v>1.6049770000000001</c:v>
                </c:pt>
                <c:pt idx="7630">
                  <c:v>1.6051939999999998</c:v>
                </c:pt>
                <c:pt idx="7631">
                  <c:v>1.6054309999999998</c:v>
                </c:pt>
                <c:pt idx="7632">
                  <c:v>1.6056329999999999</c:v>
                </c:pt>
                <c:pt idx="7633">
                  <c:v>1.6057959999999998</c:v>
                </c:pt>
                <c:pt idx="7634">
                  <c:v>1.6059979999999998</c:v>
                </c:pt>
                <c:pt idx="7635">
                  <c:v>1.606206</c:v>
                </c:pt>
                <c:pt idx="7636">
                  <c:v>1.6063870000000031</c:v>
                </c:pt>
                <c:pt idx="7637">
                  <c:v>1.6065499999999999</c:v>
                </c:pt>
                <c:pt idx="7638">
                  <c:v>1.6067499999999999</c:v>
                </c:pt>
                <c:pt idx="7639">
                  <c:v>1.606976</c:v>
                </c:pt>
                <c:pt idx="7640">
                  <c:v>1.607192</c:v>
                </c:pt>
                <c:pt idx="7641">
                  <c:v>1.607359</c:v>
                </c:pt>
                <c:pt idx="7642">
                  <c:v>1.6075599999999999</c:v>
                </c:pt>
                <c:pt idx="7643">
                  <c:v>1.6077249999999967</c:v>
                </c:pt>
                <c:pt idx="7644">
                  <c:v>1.6079089999999998</c:v>
                </c:pt>
                <c:pt idx="7645">
                  <c:v>1.6080770000000031</c:v>
                </c:pt>
                <c:pt idx="7646">
                  <c:v>1.6082460000000001</c:v>
                </c:pt>
                <c:pt idx="7647">
                  <c:v>1.6084289999999999</c:v>
                </c:pt>
                <c:pt idx="7648">
                  <c:v>1.6086370000000001</c:v>
                </c:pt>
                <c:pt idx="7649">
                  <c:v>1.6089</c:v>
                </c:pt>
                <c:pt idx="7650">
                  <c:v>1.6091289999999998</c:v>
                </c:pt>
                <c:pt idx="7651">
                  <c:v>1.6093770000000001</c:v>
                </c:pt>
                <c:pt idx="7652">
                  <c:v>1.609605</c:v>
                </c:pt>
                <c:pt idx="7653">
                  <c:v>1.6097989999999998</c:v>
                </c:pt>
                <c:pt idx="7654">
                  <c:v>1.6099919999999968</c:v>
                </c:pt>
                <c:pt idx="7655">
                  <c:v>1.6102180000000001</c:v>
                </c:pt>
                <c:pt idx="7656">
                  <c:v>1.610433</c:v>
                </c:pt>
                <c:pt idx="7657">
                  <c:v>1.6106510000000001</c:v>
                </c:pt>
                <c:pt idx="7658">
                  <c:v>1.6108259999999999</c:v>
                </c:pt>
                <c:pt idx="7659">
                  <c:v>1.611011</c:v>
                </c:pt>
                <c:pt idx="7660">
                  <c:v>1.611232</c:v>
                </c:pt>
                <c:pt idx="7661">
                  <c:v>1.6114759999999999</c:v>
                </c:pt>
                <c:pt idx="7662">
                  <c:v>1.6116789999999999</c:v>
                </c:pt>
                <c:pt idx="7663">
                  <c:v>1.61185</c:v>
                </c:pt>
                <c:pt idx="7664">
                  <c:v>1.6120800000000028</c:v>
                </c:pt>
                <c:pt idx="7665">
                  <c:v>1.6123099999999999</c:v>
                </c:pt>
                <c:pt idx="7666">
                  <c:v>1.612525</c:v>
                </c:pt>
                <c:pt idx="7667">
                  <c:v>1.6127199999999999</c:v>
                </c:pt>
                <c:pt idx="7668">
                  <c:v>1.612903</c:v>
                </c:pt>
                <c:pt idx="7669">
                  <c:v>1.6130869999999999</c:v>
                </c:pt>
                <c:pt idx="7670">
                  <c:v>1.6132639999999998</c:v>
                </c:pt>
                <c:pt idx="7671">
                  <c:v>1.613464999999997</c:v>
                </c:pt>
                <c:pt idx="7672">
                  <c:v>1.6136309999999998</c:v>
                </c:pt>
                <c:pt idx="7673">
                  <c:v>1.6138289999999971</c:v>
                </c:pt>
                <c:pt idx="7674">
                  <c:v>1.6140030000000001</c:v>
                </c:pt>
                <c:pt idx="7675">
                  <c:v>1.6141860000000001</c:v>
                </c:pt>
                <c:pt idx="7676">
                  <c:v>1.6143860000000001</c:v>
                </c:pt>
                <c:pt idx="7677">
                  <c:v>1.614622</c:v>
                </c:pt>
                <c:pt idx="7678">
                  <c:v>1.6148499999999999</c:v>
                </c:pt>
                <c:pt idx="7679">
                  <c:v>1.615092</c:v>
                </c:pt>
                <c:pt idx="7680">
                  <c:v>1.6152959999999998</c:v>
                </c:pt>
                <c:pt idx="7681">
                  <c:v>1.615453</c:v>
                </c:pt>
                <c:pt idx="7682">
                  <c:v>1.6156309999999998</c:v>
                </c:pt>
                <c:pt idx="7683">
                  <c:v>1.6158759999999999</c:v>
                </c:pt>
                <c:pt idx="7684">
                  <c:v>1.616141</c:v>
                </c:pt>
                <c:pt idx="7685">
                  <c:v>1.616414</c:v>
                </c:pt>
                <c:pt idx="7686">
                  <c:v>1.6166689999999999</c:v>
                </c:pt>
                <c:pt idx="7687">
                  <c:v>1.6169549999999999</c:v>
                </c:pt>
                <c:pt idx="7688">
                  <c:v>1.6172059999999999</c:v>
                </c:pt>
                <c:pt idx="7689">
                  <c:v>1.617418</c:v>
                </c:pt>
                <c:pt idx="7690">
                  <c:v>1.6176199999999998</c:v>
                </c:pt>
                <c:pt idx="7691">
                  <c:v>1.617837</c:v>
                </c:pt>
                <c:pt idx="7692">
                  <c:v>1.6180399999999999</c:v>
                </c:pt>
                <c:pt idx="7693">
                  <c:v>1.6182880000000028</c:v>
                </c:pt>
                <c:pt idx="7694">
                  <c:v>1.618565</c:v>
                </c:pt>
                <c:pt idx="7695">
                  <c:v>1.6187929999999999</c:v>
                </c:pt>
                <c:pt idx="7696">
                  <c:v>1.619011</c:v>
                </c:pt>
                <c:pt idx="7697">
                  <c:v>1.6192519999999999</c:v>
                </c:pt>
                <c:pt idx="7698">
                  <c:v>1.6194770000000001</c:v>
                </c:pt>
                <c:pt idx="7699">
                  <c:v>1.6197159999999999</c:v>
                </c:pt>
                <c:pt idx="7700">
                  <c:v>1.6199689999999998</c:v>
                </c:pt>
                <c:pt idx="7701">
                  <c:v>1.6202220000000001</c:v>
                </c:pt>
                <c:pt idx="7702">
                  <c:v>1.6204550000000031</c:v>
                </c:pt>
                <c:pt idx="7703">
                  <c:v>1.620698</c:v>
                </c:pt>
                <c:pt idx="7704">
                  <c:v>1.62096</c:v>
                </c:pt>
                <c:pt idx="7705">
                  <c:v>1.6212409999999999</c:v>
                </c:pt>
                <c:pt idx="7706">
                  <c:v>1.621505</c:v>
                </c:pt>
                <c:pt idx="7707">
                  <c:v>1.6217999999999968</c:v>
                </c:pt>
                <c:pt idx="7708">
                  <c:v>1.622071</c:v>
                </c:pt>
                <c:pt idx="7709">
                  <c:v>1.6223430000000001</c:v>
                </c:pt>
                <c:pt idx="7710">
                  <c:v>1.6225959999999999</c:v>
                </c:pt>
                <c:pt idx="7711">
                  <c:v>1.622819</c:v>
                </c:pt>
                <c:pt idx="7712">
                  <c:v>1.623073</c:v>
                </c:pt>
                <c:pt idx="7713">
                  <c:v>1.623378</c:v>
                </c:pt>
                <c:pt idx="7714">
                  <c:v>1.623659</c:v>
                </c:pt>
                <c:pt idx="7715">
                  <c:v>1.6239209999999971</c:v>
                </c:pt>
                <c:pt idx="7716">
                  <c:v>1.6241749999999999</c:v>
                </c:pt>
                <c:pt idx="7717">
                  <c:v>1.624449</c:v>
                </c:pt>
                <c:pt idx="7718">
                  <c:v>1.624733</c:v>
                </c:pt>
                <c:pt idx="7719">
                  <c:v>1.6250100000000001</c:v>
                </c:pt>
                <c:pt idx="7720">
                  <c:v>1.6252880000000001</c:v>
                </c:pt>
                <c:pt idx="7721">
                  <c:v>1.6255839999999999</c:v>
                </c:pt>
                <c:pt idx="7722">
                  <c:v>1.6259189999999999</c:v>
                </c:pt>
                <c:pt idx="7723">
                  <c:v>1.6261950000000001</c:v>
                </c:pt>
                <c:pt idx="7724">
                  <c:v>1.6265170000000031</c:v>
                </c:pt>
                <c:pt idx="7725">
                  <c:v>1.626825</c:v>
                </c:pt>
                <c:pt idx="7726">
                  <c:v>1.627084</c:v>
                </c:pt>
                <c:pt idx="7727">
                  <c:v>1.6273709999999999</c:v>
                </c:pt>
                <c:pt idx="7728">
                  <c:v>1.627685</c:v>
                </c:pt>
                <c:pt idx="7729">
                  <c:v>1.627977</c:v>
                </c:pt>
                <c:pt idx="7730">
                  <c:v>1.6282989999999999</c:v>
                </c:pt>
                <c:pt idx="7731">
                  <c:v>1.6286470000000028</c:v>
                </c:pt>
                <c:pt idx="7732">
                  <c:v>1.628984</c:v>
                </c:pt>
                <c:pt idx="7733">
                  <c:v>1.6292739999999999</c:v>
                </c:pt>
                <c:pt idx="7734">
                  <c:v>1.629505</c:v>
                </c:pt>
                <c:pt idx="7735">
                  <c:v>1.6297629999999999</c:v>
                </c:pt>
                <c:pt idx="7736">
                  <c:v>1.6300500000000031</c:v>
                </c:pt>
                <c:pt idx="7737">
                  <c:v>1.630333</c:v>
                </c:pt>
                <c:pt idx="7738">
                  <c:v>1.6306309999999999</c:v>
                </c:pt>
                <c:pt idx="7739">
                  <c:v>1.630933</c:v>
                </c:pt>
                <c:pt idx="7740">
                  <c:v>1.6312689999999999</c:v>
                </c:pt>
                <c:pt idx="7741">
                  <c:v>1.631645</c:v>
                </c:pt>
                <c:pt idx="7742">
                  <c:v>1.632001</c:v>
                </c:pt>
                <c:pt idx="7743">
                  <c:v>1.6323120000000031</c:v>
                </c:pt>
                <c:pt idx="7744">
                  <c:v>1.632633</c:v>
                </c:pt>
                <c:pt idx="7745">
                  <c:v>1.6330279999999999</c:v>
                </c:pt>
                <c:pt idx="7746">
                  <c:v>1.6333709999999999</c:v>
                </c:pt>
                <c:pt idx="7747">
                  <c:v>1.6337059999999999</c:v>
                </c:pt>
                <c:pt idx="7748">
                  <c:v>1.6340669999999999</c:v>
                </c:pt>
                <c:pt idx="7749">
                  <c:v>1.6344320000000001</c:v>
                </c:pt>
                <c:pt idx="7750">
                  <c:v>1.6347700000000001</c:v>
                </c:pt>
                <c:pt idx="7751">
                  <c:v>1.635092</c:v>
                </c:pt>
                <c:pt idx="7752">
                  <c:v>1.635416</c:v>
                </c:pt>
                <c:pt idx="7753">
                  <c:v>1.6357709999999999</c:v>
                </c:pt>
                <c:pt idx="7754">
                  <c:v>1.6361380000000001</c:v>
                </c:pt>
                <c:pt idx="7755">
                  <c:v>1.6364460000000001</c:v>
                </c:pt>
                <c:pt idx="7756">
                  <c:v>1.6367860000000001</c:v>
                </c:pt>
                <c:pt idx="7757">
                  <c:v>1.637159</c:v>
                </c:pt>
                <c:pt idx="7758">
                  <c:v>1.6375189999999999</c:v>
                </c:pt>
                <c:pt idx="7759">
                  <c:v>1.6378689999999998</c:v>
                </c:pt>
                <c:pt idx="7760">
                  <c:v>1.6382470000000031</c:v>
                </c:pt>
                <c:pt idx="7761">
                  <c:v>1.6386799999999999</c:v>
                </c:pt>
                <c:pt idx="7762">
                  <c:v>1.639097</c:v>
                </c:pt>
                <c:pt idx="7763">
                  <c:v>1.639483</c:v>
                </c:pt>
                <c:pt idx="7764">
                  <c:v>1.6398279999999998</c:v>
                </c:pt>
                <c:pt idx="7765">
                  <c:v>1.6401870000000036</c:v>
                </c:pt>
                <c:pt idx="7766">
                  <c:v>1.6405639999999999</c:v>
                </c:pt>
                <c:pt idx="7767">
                  <c:v>1.6409909999999999</c:v>
                </c:pt>
                <c:pt idx="7768">
                  <c:v>1.641443</c:v>
                </c:pt>
                <c:pt idx="7769">
                  <c:v>1.64188</c:v>
                </c:pt>
                <c:pt idx="7770">
                  <c:v>1.6422890000000001</c:v>
                </c:pt>
                <c:pt idx="7771">
                  <c:v>1.6426750000000001</c:v>
                </c:pt>
                <c:pt idx="7772">
                  <c:v>1.6430709999999999</c:v>
                </c:pt>
                <c:pt idx="7773">
                  <c:v>1.643459</c:v>
                </c:pt>
                <c:pt idx="7774">
                  <c:v>1.6438079999999999</c:v>
                </c:pt>
                <c:pt idx="7775">
                  <c:v>1.6441760000000001</c:v>
                </c:pt>
                <c:pt idx="7776">
                  <c:v>1.6445609999999999</c:v>
                </c:pt>
                <c:pt idx="7777">
                  <c:v>1.644925</c:v>
                </c:pt>
                <c:pt idx="7778">
                  <c:v>1.6453009999999999</c:v>
                </c:pt>
                <c:pt idx="7779">
                  <c:v>1.645707</c:v>
                </c:pt>
                <c:pt idx="7780">
                  <c:v>1.6460680000000001</c:v>
                </c:pt>
                <c:pt idx="7781">
                  <c:v>1.6464239999999999</c:v>
                </c:pt>
                <c:pt idx="7782">
                  <c:v>1.646806</c:v>
                </c:pt>
                <c:pt idx="7783">
                  <c:v>1.6471789999999999</c:v>
                </c:pt>
                <c:pt idx="7784">
                  <c:v>1.647578</c:v>
                </c:pt>
                <c:pt idx="7785">
                  <c:v>1.647975</c:v>
                </c:pt>
                <c:pt idx="7786">
                  <c:v>1.6483500000000031</c:v>
                </c:pt>
                <c:pt idx="7787">
                  <c:v>1.6487369999999999</c:v>
                </c:pt>
                <c:pt idx="7788">
                  <c:v>1.6490830000000001</c:v>
                </c:pt>
                <c:pt idx="7789">
                  <c:v>1.649443</c:v>
                </c:pt>
                <c:pt idx="7790">
                  <c:v>1.6497989999999998</c:v>
                </c:pt>
                <c:pt idx="7791">
                  <c:v>1.650193</c:v>
                </c:pt>
                <c:pt idx="7792">
                  <c:v>1.650566</c:v>
                </c:pt>
                <c:pt idx="7793">
                  <c:v>1.6509370000000001</c:v>
                </c:pt>
                <c:pt idx="7794">
                  <c:v>1.6513279999999999</c:v>
                </c:pt>
                <c:pt idx="7795">
                  <c:v>1.651705</c:v>
                </c:pt>
                <c:pt idx="7796">
                  <c:v>1.6520880000000031</c:v>
                </c:pt>
                <c:pt idx="7797">
                  <c:v>1.652444</c:v>
                </c:pt>
                <c:pt idx="7798">
                  <c:v>1.652793</c:v>
                </c:pt>
                <c:pt idx="7799">
                  <c:v>1.6531530000000001</c:v>
                </c:pt>
                <c:pt idx="7800">
                  <c:v>1.6535279999999999</c:v>
                </c:pt>
                <c:pt idx="7801">
                  <c:v>1.653886</c:v>
                </c:pt>
                <c:pt idx="7802">
                  <c:v>1.654301</c:v>
                </c:pt>
                <c:pt idx="7803">
                  <c:v>1.6546850000000028</c:v>
                </c:pt>
                <c:pt idx="7804">
                  <c:v>1.6550370000000001</c:v>
                </c:pt>
                <c:pt idx="7805">
                  <c:v>1.6554639999999998</c:v>
                </c:pt>
                <c:pt idx="7806">
                  <c:v>1.655875</c:v>
                </c:pt>
                <c:pt idx="7807">
                  <c:v>1.656274</c:v>
                </c:pt>
                <c:pt idx="7808">
                  <c:v>1.656676</c:v>
                </c:pt>
                <c:pt idx="7809">
                  <c:v>1.657084</c:v>
                </c:pt>
                <c:pt idx="7810">
                  <c:v>1.6574469999999999</c:v>
                </c:pt>
                <c:pt idx="7811">
                  <c:v>1.657788</c:v>
                </c:pt>
                <c:pt idx="7812">
                  <c:v>1.6581410000000001</c:v>
                </c:pt>
                <c:pt idx="7813">
                  <c:v>1.6585099999999999</c:v>
                </c:pt>
                <c:pt idx="7814">
                  <c:v>1.6588939999999999</c:v>
                </c:pt>
                <c:pt idx="7815">
                  <c:v>1.6592359999999999</c:v>
                </c:pt>
                <c:pt idx="7816">
                  <c:v>1.6595739999999999</c:v>
                </c:pt>
                <c:pt idx="7817">
                  <c:v>1.6599159999999999</c:v>
                </c:pt>
                <c:pt idx="7818">
                  <c:v>1.6602669999999999</c:v>
                </c:pt>
                <c:pt idx="7819">
                  <c:v>1.660649</c:v>
                </c:pt>
                <c:pt idx="7820">
                  <c:v>1.66103</c:v>
                </c:pt>
                <c:pt idx="7821">
                  <c:v>1.6614100000000001</c:v>
                </c:pt>
                <c:pt idx="7822">
                  <c:v>1.6617850000000001</c:v>
                </c:pt>
                <c:pt idx="7823">
                  <c:v>1.6621580000000034</c:v>
                </c:pt>
                <c:pt idx="7824">
                  <c:v>1.6625760000000001</c:v>
                </c:pt>
                <c:pt idx="7825">
                  <c:v>1.6629689999999999</c:v>
                </c:pt>
                <c:pt idx="7826">
                  <c:v>1.663375</c:v>
                </c:pt>
                <c:pt idx="7827">
                  <c:v>1.663772</c:v>
                </c:pt>
                <c:pt idx="7828">
                  <c:v>1.664139</c:v>
                </c:pt>
                <c:pt idx="7829">
                  <c:v>1.6645180000000028</c:v>
                </c:pt>
                <c:pt idx="7830">
                  <c:v>1.664941</c:v>
                </c:pt>
                <c:pt idx="7831">
                  <c:v>1.665359</c:v>
                </c:pt>
                <c:pt idx="7832">
                  <c:v>1.6657569999999999</c:v>
                </c:pt>
                <c:pt idx="7833">
                  <c:v>1.6661530000000031</c:v>
                </c:pt>
                <c:pt idx="7834">
                  <c:v>1.666568</c:v>
                </c:pt>
                <c:pt idx="7835">
                  <c:v>1.6669689999999999</c:v>
                </c:pt>
                <c:pt idx="7836">
                  <c:v>1.667378</c:v>
                </c:pt>
                <c:pt idx="7837">
                  <c:v>1.6677739999999999</c:v>
                </c:pt>
                <c:pt idx="7838">
                  <c:v>1.6682180000000031</c:v>
                </c:pt>
                <c:pt idx="7839">
                  <c:v>1.6686520000000034</c:v>
                </c:pt>
                <c:pt idx="7840">
                  <c:v>1.669116</c:v>
                </c:pt>
                <c:pt idx="7841">
                  <c:v>1.6695439999999999</c:v>
                </c:pt>
                <c:pt idx="7842">
                  <c:v>1.6699889999999999</c:v>
                </c:pt>
                <c:pt idx="7843">
                  <c:v>1.670401</c:v>
                </c:pt>
                <c:pt idx="7844">
                  <c:v>1.6707650000000001</c:v>
                </c:pt>
                <c:pt idx="7845">
                  <c:v>1.6711289999999999</c:v>
                </c:pt>
                <c:pt idx="7846">
                  <c:v>1.671535</c:v>
                </c:pt>
                <c:pt idx="7847">
                  <c:v>1.6719729999999999</c:v>
                </c:pt>
                <c:pt idx="7848">
                  <c:v>1.6724100000000028</c:v>
                </c:pt>
                <c:pt idx="7849">
                  <c:v>1.6728259999999999</c:v>
                </c:pt>
                <c:pt idx="7850">
                  <c:v>1.6732209999999998</c:v>
                </c:pt>
                <c:pt idx="7851">
                  <c:v>1.6736409999999999</c:v>
                </c:pt>
                <c:pt idx="7852">
                  <c:v>1.6740530000000031</c:v>
                </c:pt>
                <c:pt idx="7853">
                  <c:v>1.6745000000000001</c:v>
                </c:pt>
                <c:pt idx="7854">
                  <c:v>1.674939</c:v>
                </c:pt>
                <c:pt idx="7855">
                  <c:v>1.675335</c:v>
                </c:pt>
                <c:pt idx="7856">
                  <c:v>1.6757209999999998</c:v>
                </c:pt>
                <c:pt idx="7857">
                  <c:v>1.6760580000000036</c:v>
                </c:pt>
                <c:pt idx="7858">
                  <c:v>1.6764370000000028</c:v>
                </c:pt>
                <c:pt idx="7859">
                  <c:v>1.6768530000000001</c:v>
                </c:pt>
                <c:pt idx="7860">
                  <c:v>1.6772989999999999</c:v>
                </c:pt>
                <c:pt idx="7861">
                  <c:v>1.6777120000000001</c:v>
                </c:pt>
                <c:pt idx="7862">
                  <c:v>1.6781190000000001</c:v>
                </c:pt>
                <c:pt idx="7863">
                  <c:v>1.6785520000000036</c:v>
                </c:pt>
                <c:pt idx="7864">
                  <c:v>1.6789780000000001</c:v>
                </c:pt>
                <c:pt idx="7865">
                  <c:v>1.6794279999999999</c:v>
                </c:pt>
                <c:pt idx="7866">
                  <c:v>1.6798729999999999</c:v>
                </c:pt>
                <c:pt idx="7867">
                  <c:v>1.6802770000000034</c:v>
                </c:pt>
                <c:pt idx="7868">
                  <c:v>1.6806540000000001</c:v>
                </c:pt>
                <c:pt idx="7869">
                  <c:v>1.6810309999999999</c:v>
                </c:pt>
                <c:pt idx="7870">
                  <c:v>1.681454</c:v>
                </c:pt>
                <c:pt idx="7871">
                  <c:v>1.6818909999999998</c:v>
                </c:pt>
                <c:pt idx="7872">
                  <c:v>1.682323</c:v>
                </c:pt>
                <c:pt idx="7873">
                  <c:v>1.6827520000000034</c:v>
                </c:pt>
                <c:pt idx="7874">
                  <c:v>1.683114</c:v>
                </c:pt>
                <c:pt idx="7875">
                  <c:v>1.6835389999999999</c:v>
                </c:pt>
                <c:pt idx="7876">
                  <c:v>1.6839470000000001</c:v>
                </c:pt>
                <c:pt idx="7877">
                  <c:v>1.6843850000000034</c:v>
                </c:pt>
                <c:pt idx="7878">
                  <c:v>1.6848399999999999</c:v>
                </c:pt>
                <c:pt idx="7879">
                  <c:v>1.685276</c:v>
                </c:pt>
                <c:pt idx="7880">
                  <c:v>1.6856629999999999</c:v>
                </c:pt>
                <c:pt idx="7881">
                  <c:v>1.686069</c:v>
                </c:pt>
                <c:pt idx="7882">
                  <c:v>1.6864890000000001</c:v>
                </c:pt>
                <c:pt idx="7883">
                  <c:v>1.6869719999999999</c:v>
                </c:pt>
                <c:pt idx="7884">
                  <c:v>1.687384</c:v>
                </c:pt>
                <c:pt idx="7885">
                  <c:v>1.6877979999999999</c:v>
                </c:pt>
                <c:pt idx="7886">
                  <c:v>1.688234</c:v>
                </c:pt>
                <c:pt idx="7887">
                  <c:v>1.6886540000000001</c:v>
                </c:pt>
                <c:pt idx="7888">
                  <c:v>1.6890970000000001</c:v>
                </c:pt>
                <c:pt idx="7889">
                  <c:v>1.6895530000000001</c:v>
                </c:pt>
                <c:pt idx="7890">
                  <c:v>1.6899409999999999</c:v>
                </c:pt>
                <c:pt idx="7891">
                  <c:v>1.6903430000000021</c:v>
                </c:pt>
                <c:pt idx="7892">
                  <c:v>1.6907939999999999</c:v>
                </c:pt>
                <c:pt idx="7893">
                  <c:v>1.691279</c:v>
                </c:pt>
                <c:pt idx="7894">
                  <c:v>1.691762</c:v>
                </c:pt>
                <c:pt idx="7895">
                  <c:v>1.692223</c:v>
                </c:pt>
                <c:pt idx="7896">
                  <c:v>1.6926840000000001</c:v>
                </c:pt>
                <c:pt idx="7897">
                  <c:v>1.6931229999999999</c:v>
                </c:pt>
                <c:pt idx="7898">
                  <c:v>1.693535</c:v>
                </c:pt>
                <c:pt idx="7899">
                  <c:v>1.6939550000000001</c:v>
                </c:pt>
                <c:pt idx="7900">
                  <c:v>1.694429</c:v>
                </c:pt>
                <c:pt idx="7901">
                  <c:v>1.694903</c:v>
                </c:pt>
                <c:pt idx="7902">
                  <c:v>1.6953339999999999</c:v>
                </c:pt>
                <c:pt idx="7903">
                  <c:v>1.695765</c:v>
                </c:pt>
                <c:pt idx="7904">
                  <c:v>1.6962080000000028</c:v>
                </c:pt>
                <c:pt idx="7905">
                  <c:v>1.6966830000000028</c:v>
                </c:pt>
                <c:pt idx="7906">
                  <c:v>1.6971780000000001</c:v>
                </c:pt>
                <c:pt idx="7907">
                  <c:v>1.697695</c:v>
                </c:pt>
                <c:pt idx="7908">
                  <c:v>1.6981830000000031</c:v>
                </c:pt>
                <c:pt idx="7909">
                  <c:v>1.6986319999999999</c:v>
                </c:pt>
                <c:pt idx="7910">
                  <c:v>1.6990700000000001</c:v>
                </c:pt>
                <c:pt idx="7911">
                  <c:v>1.699551</c:v>
                </c:pt>
                <c:pt idx="7912">
                  <c:v>1.7000150000000001</c:v>
                </c:pt>
                <c:pt idx="7913">
                  <c:v>1.7004759999999999</c:v>
                </c:pt>
                <c:pt idx="7914">
                  <c:v>1.7009139999999998</c:v>
                </c:pt>
                <c:pt idx="7915">
                  <c:v>1.7013239999999956</c:v>
                </c:pt>
                <c:pt idx="7916">
                  <c:v>1.701757</c:v>
                </c:pt>
                <c:pt idx="7917">
                  <c:v>1.7022470000000001</c:v>
                </c:pt>
                <c:pt idx="7918">
                  <c:v>1.7027299999999967</c:v>
                </c:pt>
                <c:pt idx="7919">
                  <c:v>1.7032039999999971</c:v>
                </c:pt>
                <c:pt idx="7920">
                  <c:v>1.7036599999999971</c:v>
                </c:pt>
                <c:pt idx="7921">
                  <c:v>1.7041339999999998</c:v>
                </c:pt>
                <c:pt idx="7922">
                  <c:v>1.7045929999999998</c:v>
                </c:pt>
                <c:pt idx="7923">
                  <c:v>1.7050649999999961</c:v>
                </c:pt>
                <c:pt idx="7924">
                  <c:v>1.7055799999999968</c:v>
                </c:pt>
                <c:pt idx="7925">
                  <c:v>1.7060919999999971</c:v>
                </c:pt>
                <c:pt idx="7926">
                  <c:v>1.7065809999999999</c:v>
                </c:pt>
                <c:pt idx="7927">
                  <c:v>1.7070439999999998</c:v>
                </c:pt>
                <c:pt idx="7928">
                  <c:v>1.7074879999999999</c:v>
                </c:pt>
                <c:pt idx="7929">
                  <c:v>1.7079499999999967</c:v>
                </c:pt>
                <c:pt idx="7930">
                  <c:v>1.708456</c:v>
                </c:pt>
                <c:pt idx="7931">
                  <c:v>1.7089539999999999</c:v>
                </c:pt>
                <c:pt idx="7932">
                  <c:v>1.709434999999996</c:v>
                </c:pt>
                <c:pt idx="7933">
                  <c:v>1.7098979999999968</c:v>
                </c:pt>
                <c:pt idx="7934">
                  <c:v>1.7103699999999971</c:v>
                </c:pt>
                <c:pt idx="7935">
                  <c:v>1.7108779999999999</c:v>
                </c:pt>
                <c:pt idx="7936">
                  <c:v>1.7113779999999998</c:v>
                </c:pt>
                <c:pt idx="7937">
                  <c:v>1.7118919999999946</c:v>
                </c:pt>
                <c:pt idx="7938">
                  <c:v>1.7123679999999999</c:v>
                </c:pt>
                <c:pt idx="7939">
                  <c:v>1.712834999999997</c:v>
                </c:pt>
                <c:pt idx="7940">
                  <c:v>1.713326999999996</c:v>
                </c:pt>
                <c:pt idx="7941">
                  <c:v>1.7138359999999968</c:v>
                </c:pt>
                <c:pt idx="7942">
                  <c:v>1.714291999999997</c:v>
                </c:pt>
                <c:pt idx="7943">
                  <c:v>1.714747</c:v>
                </c:pt>
                <c:pt idx="7944">
                  <c:v>1.7152449999999968</c:v>
                </c:pt>
                <c:pt idx="7945">
                  <c:v>1.7157269999999953</c:v>
                </c:pt>
                <c:pt idx="7946">
                  <c:v>1.71617</c:v>
                </c:pt>
                <c:pt idx="7947">
                  <c:v>1.7166389999999998</c:v>
                </c:pt>
                <c:pt idx="7948">
                  <c:v>1.7171619999999967</c:v>
                </c:pt>
                <c:pt idx="7949">
                  <c:v>1.7177019999999967</c:v>
                </c:pt>
                <c:pt idx="7950">
                  <c:v>1.718213</c:v>
                </c:pt>
                <c:pt idx="7951">
                  <c:v>1.7187209999999971</c:v>
                </c:pt>
                <c:pt idx="7952">
                  <c:v>1.7192209999999968</c:v>
                </c:pt>
                <c:pt idx="7953">
                  <c:v>1.7197249999999942</c:v>
                </c:pt>
                <c:pt idx="7954">
                  <c:v>1.7202219999999968</c:v>
                </c:pt>
                <c:pt idx="7955">
                  <c:v>1.7206949999999968</c:v>
                </c:pt>
                <c:pt idx="7956">
                  <c:v>1.7211599999999998</c:v>
                </c:pt>
                <c:pt idx="7957">
                  <c:v>1.7216319999999961</c:v>
                </c:pt>
                <c:pt idx="7958">
                  <c:v>1.7221009999999999</c:v>
                </c:pt>
                <c:pt idx="7959">
                  <c:v>1.7225639999999998</c:v>
                </c:pt>
                <c:pt idx="7960">
                  <c:v>1.7230219999999961</c:v>
                </c:pt>
                <c:pt idx="7961">
                  <c:v>1.7235409999999998</c:v>
                </c:pt>
                <c:pt idx="7962">
                  <c:v>1.724097</c:v>
                </c:pt>
                <c:pt idx="7963">
                  <c:v>1.7245999999999968</c:v>
                </c:pt>
                <c:pt idx="7964">
                  <c:v>1.7251269999999967</c:v>
                </c:pt>
                <c:pt idx="7965">
                  <c:v>1.725673999999997</c:v>
                </c:pt>
                <c:pt idx="7966">
                  <c:v>1.7262309999999998</c:v>
                </c:pt>
                <c:pt idx="7967">
                  <c:v>1.7267399999999971</c:v>
                </c:pt>
                <c:pt idx="7968">
                  <c:v>1.7272679999999998</c:v>
                </c:pt>
                <c:pt idx="7969">
                  <c:v>1.7278199999999968</c:v>
                </c:pt>
                <c:pt idx="7970">
                  <c:v>1.7283520000000001</c:v>
                </c:pt>
                <c:pt idx="7971">
                  <c:v>1.7288739999999998</c:v>
                </c:pt>
                <c:pt idx="7972">
                  <c:v>1.7293929999999971</c:v>
                </c:pt>
                <c:pt idx="7973">
                  <c:v>1.7299619999999953</c:v>
                </c:pt>
                <c:pt idx="7974">
                  <c:v>1.7304809999999999</c:v>
                </c:pt>
                <c:pt idx="7975">
                  <c:v>1.730953</c:v>
                </c:pt>
                <c:pt idx="7976">
                  <c:v>1.7314689999999968</c:v>
                </c:pt>
                <c:pt idx="7977">
                  <c:v>1.7320289999999998</c:v>
                </c:pt>
                <c:pt idx="7978">
                  <c:v>1.7326209999999971</c:v>
                </c:pt>
                <c:pt idx="7979">
                  <c:v>1.733187</c:v>
                </c:pt>
                <c:pt idx="7980">
                  <c:v>1.7337099999999968</c:v>
                </c:pt>
                <c:pt idx="7981">
                  <c:v>1.7342519999999999</c:v>
                </c:pt>
                <c:pt idx="7982">
                  <c:v>1.7348079999999999</c:v>
                </c:pt>
                <c:pt idx="7983">
                  <c:v>1.7353729999999998</c:v>
                </c:pt>
                <c:pt idx="7984">
                  <c:v>1.7359549999999968</c:v>
                </c:pt>
                <c:pt idx="7985">
                  <c:v>1.7365429999999999</c:v>
                </c:pt>
                <c:pt idx="7986">
                  <c:v>1.7370789999999998</c:v>
                </c:pt>
                <c:pt idx="7987">
                  <c:v>1.7376059999999998</c:v>
                </c:pt>
                <c:pt idx="7988">
                  <c:v>1.7381229999999999</c:v>
                </c:pt>
                <c:pt idx="7989">
                  <c:v>1.7386329999999999</c:v>
                </c:pt>
                <c:pt idx="7990">
                  <c:v>1.7391629999999998</c:v>
                </c:pt>
                <c:pt idx="7991">
                  <c:v>1.7396909999999965</c:v>
                </c:pt>
                <c:pt idx="7992">
                  <c:v>1.740189</c:v>
                </c:pt>
                <c:pt idx="7993">
                  <c:v>1.740712</c:v>
                </c:pt>
                <c:pt idx="7994">
                  <c:v>1.7412059999999998</c:v>
                </c:pt>
                <c:pt idx="7995">
                  <c:v>1.7417349999999958</c:v>
                </c:pt>
                <c:pt idx="7996">
                  <c:v>1.7422880000000001</c:v>
                </c:pt>
                <c:pt idx="7997">
                  <c:v>1.7428539999999999</c:v>
                </c:pt>
                <c:pt idx="7998">
                  <c:v>1.7433959999999971</c:v>
                </c:pt>
                <c:pt idx="7999">
                  <c:v>1.7439059999999971</c:v>
                </c:pt>
                <c:pt idx="8000">
                  <c:v>1.7444109999999999</c:v>
                </c:pt>
                <c:pt idx="8001">
                  <c:v>1.7449009999999998</c:v>
                </c:pt>
                <c:pt idx="8002">
                  <c:v>1.7453939999999968</c:v>
                </c:pt>
                <c:pt idx="8003">
                  <c:v>1.7458849999999968</c:v>
                </c:pt>
                <c:pt idx="8004">
                  <c:v>1.7464039999999998</c:v>
                </c:pt>
                <c:pt idx="8005">
                  <c:v>1.7469359999999998</c:v>
                </c:pt>
                <c:pt idx="8006">
                  <c:v>1.747464999999996</c:v>
                </c:pt>
                <c:pt idx="8007">
                  <c:v>1.7479779999999998</c:v>
                </c:pt>
                <c:pt idx="8008">
                  <c:v>1.7485170000000001</c:v>
                </c:pt>
                <c:pt idx="8009">
                  <c:v>1.7490589999999999</c:v>
                </c:pt>
                <c:pt idx="8010">
                  <c:v>1.7495899999999998</c:v>
                </c:pt>
                <c:pt idx="8011">
                  <c:v>1.750108</c:v>
                </c:pt>
                <c:pt idx="8012">
                  <c:v>1.7505679999999999</c:v>
                </c:pt>
                <c:pt idx="8013">
                  <c:v>1.7510479999999999</c:v>
                </c:pt>
                <c:pt idx="8014">
                  <c:v>1.7515679999999998</c:v>
                </c:pt>
                <c:pt idx="8015">
                  <c:v>1.752084</c:v>
                </c:pt>
                <c:pt idx="8016">
                  <c:v>1.7525939999999998</c:v>
                </c:pt>
                <c:pt idx="8017">
                  <c:v>1.7530929999999998</c:v>
                </c:pt>
                <c:pt idx="8018">
                  <c:v>1.753587</c:v>
                </c:pt>
                <c:pt idx="8019">
                  <c:v>1.754084</c:v>
                </c:pt>
                <c:pt idx="8020">
                  <c:v>1.7545929999999998</c:v>
                </c:pt>
                <c:pt idx="8021">
                  <c:v>1.75505</c:v>
                </c:pt>
                <c:pt idx="8022">
                  <c:v>1.7555249999999953</c:v>
                </c:pt>
                <c:pt idx="8023">
                  <c:v>1.756006</c:v>
                </c:pt>
                <c:pt idx="8024">
                  <c:v>1.75654</c:v>
                </c:pt>
                <c:pt idx="8025">
                  <c:v>1.7571079999999999</c:v>
                </c:pt>
                <c:pt idx="8026">
                  <c:v>1.7576599999999998</c:v>
                </c:pt>
                <c:pt idx="8027">
                  <c:v>1.7581979999999999</c:v>
                </c:pt>
                <c:pt idx="8028">
                  <c:v>1.75871</c:v>
                </c:pt>
                <c:pt idx="8029">
                  <c:v>1.7592199999999998</c:v>
                </c:pt>
                <c:pt idx="8030">
                  <c:v>1.7597339999999968</c:v>
                </c:pt>
                <c:pt idx="8031">
                  <c:v>1.760248</c:v>
                </c:pt>
                <c:pt idx="8032">
                  <c:v>1.7607659999999998</c:v>
                </c:pt>
                <c:pt idx="8033">
                  <c:v>1.7612679999999998</c:v>
                </c:pt>
                <c:pt idx="8034">
                  <c:v>1.7617659999999971</c:v>
                </c:pt>
                <c:pt idx="8035">
                  <c:v>1.7622570000000028</c:v>
                </c:pt>
                <c:pt idx="8036">
                  <c:v>1.7628009999999998</c:v>
                </c:pt>
                <c:pt idx="8037">
                  <c:v>1.7633669999999968</c:v>
                </c:pt>
                <c:pt idx="8038">
                  <c:v>1.7639559999999999</c:v>
                </c:pt>
                <c:pt idx="8039">
                  <c:v>1.7645339999999998</c:v>
                </c:pt>
                <c:pt idx="8040">
                  <c:v>1.7650989999999998</c:v>
                </c:pt>
                <c:pt idx="8041">
                  <c:v>1.7656369999999968</c:v>
                </c:pt>
                <c:pt idx="8042">
                  <c:v>1.7662039999999999</c:v>
                </c:pt>
                <c:pt idx="8043">
                  <c:v>1.766745</c:v>
                </c:pt>
                <c:pt idx="8044">
                  <c:v>1.7673129999999999</c:v>
                </c:pt>
                <c:pt idx="8045">
                  <c:v>1.7678609999999968</c:v>
                </c:pt>
                <c:pt idx="8046">
                  <c:v>1.768416</c:v>
                </c:pt>
                <c:pt idx="8047">
                  <c:v>1.768958</c:v>
                </c:pt>
                <c:pt idx="8048">
                  <c:v>1.7695269999999967</c:v>
                </c:pt>
                <c:pt idx="8049">
                  <c:v>1.770103</c:v>
                </c:pt>
                <c:pt idx="8050">
                  <c:v>1.7706869999999999</c:v>
                </c:pt>
                <c:pt idx="8051">
                  <c:v>1.7712829999999999</c:v>
                </c:pt>
                <c:pt idx="8052">
                  <c:v>1.7719109999999998</c:v>
                </c:pt>
                <c:pt idx="8053">
                  <c:v>1.7725059999999999</c:v>
                </c:pt>
                <c:pt idx="8054">
                  <c:v>1.773083</c:v>
                </c:pt>
                <c:pt idx="8055">
                  <c:v>1.773666999999997</c:v>
                </c:pt>
                <c:pt idx="8056">
                  <c:v>1.774292</c:v>
                </c:pt>
                <c:pt idx="8057">
                  <c:v>1.7748679999999999</c:v>
                </c:pt>
                <c:pt idx="8058">
                  <c:v>1.7754219999999961</c:v>
                </c:pt>
                <c:pt idx="8059">
                  <c:v>1.7760309999999999</c:v>
                </c:pt>
                <c:pt idx="8060">
                  <c:v>1.776648</c:v>
                </c:pt>
                <c:pt idx="8061">
                  <c:v>1.7772109999999999</c:v>
                </c:pt>
                <c:pt idx="8062">
                  <c:v>1.777822999999997</c:v>
                </c:pt>
                <c:pt idx="8063">
                  <c:v>1.7784059999999999</c:v>
                </c:pt>
                <c:pt idx="8064">
                  <c:v>1.7788989999999998</c:v>
                </c:pt>
                <c:pt idx="8065">
                  <c:v>1.779458</c:v>
                </c:pt>
                <c:pt idx="8066">
                  <c:v>1.7799879999999999</c:v>
                </c:pt>
                <c:pt idx="8067">
                  <c:v>1.7805120000000001</c:v>
                </c:pt>
                <c:pt idx="8068">
                  <c:v>1.781021999999997</c:v>
                </c:pt>
                <c:pt idx="8069">
                  <c:v>1.7815109999999998</c:v>
                </c:pt>
                <c:pt idx="8070">
                  <c:v>1.7820020000000001</c:v>
                </c:pt>
                <c:pt idx="8071">
                  <c:v>1.78254</c:v>
                </c:pt>
                <c:pt idx="8072">
                  <c:v>1.783058</c:v>
                </c:pt>
                <c:pt idx="8073">
                  <c:v>1.783547</c:v>
                </c:pt>
                <c:pt idx="8074">
                  <c:v>1.784022</c:v>
                </c:pt>
                <c:pt idx="8075">
                  <c:v>1.7844519999999999</c:v>
                </c:pt>
                <c:pt idx="8076">
                  <c:v>1.784932</c:v>
                </c:pt>
                <c:pt idx="8077">
                  <c:v>1.7854259999999971</c:v>
                </c:pt>
                <c:pt idx="8078">
                  <c:v>1.785899999999996</c:v>
                </c:pt>
                <c:pt idx="8079">
                  <c:v>1.786381</c:v>
                </c:pt>
                <c:pt idx="8080">
                  <c:v>1.786897</c:v>
                </c:pt>
                <c:pt idx="8081">
                  <c:v>1.7873779999999999</c:v>
                </c:pt>
                <c:pt idx="8082">
                  <c:v>1.7878309999999971</c:v>
                </c:pt>
                <c:pt idx="8083">
                  <c:v>1.7882800000000001</c:v>
                </c:pt>
                <c:pt idx="8084">
                  <c:v>1.788759</c:v>
                </c:pt>
                <c:pt idx="8085">
                  <c:v>1.7892389999999998</c:v>
                </c:pt>
                <c:pt idx="8086">
                  <c:v>1.7896779999999999</c:v>
                </c:pt>
                <c:pt idx="8087">
                  <c:v>1.7901170000000028</c:v>
                </c:pt>
                <c:pt idx="8088">
                  <c:v>1.7905880000000001</c:v>
                </c:pt>
                <c:pt idx="8089">
                  <c:v>1.791053</c:v>
                </c:pt>
                <c:pt idx="8090">
                  <c:v>1.791536999999997</c:v>
                </c:pt>
                <c:pt idx="8091">
                  <c:v>1.7920450000000001</c:v>
                </c:pt>
                <c:pt idx="8092">
                  <c:v>1.792508</c:v>
                </c:pt>
                <c:pt idx="8093">
                  <c:v>1.793002</c:v>
                </c:pt>
                <c:pt idx="8094">
                  <c:v>1.7935259999999971</c:v>
                </c:pt>
                <c:pt idx="8095">
                  <c:v>1.7940419999999999</c:v>
                </c:pt>
                <c:pt idx="8096">
                  <c:v>1.794583</c:v>
                </c:pt>
                <c:pt idx="8097">
                  <c:v>1.795077</c:v>
                </c:pt>
                <c:pt idx="8098">
                  <c:v>1.7955559999999999</c:v>
                </c:pt>
                <c:pt idx="8099">
                  <c:v>1.7960639999999999</c:v>
                </c:pt>
                <c:pt idx="8100">
                  <c:v>1.796522</c:v>
                </c:pt>
                <c:pt idx="8101">
                  <c:v>1.7970109999999999</c:v>
                </c:pt>
                <c:pt idx="8102">
                  <c:v>1.7974809999999999</c:v>
                </c:pt>
                <c:pt idx="8103">
                  <c:v>1.797995999999997</c:v>
                </c:pt>
                <c:pt idx="8104">
                  <c:v>1.7985229999999999</c:v>
                </c:pt>
                <c:pt idx="8105">
                  <c:v>1.7990520000000001</c:v>
                </c:pt>
                <c:pt idx="8106">
                  <c:v>1.7995159999999999</c:v>
                </c:pt>
                <c:pt idx="8107">
                  <c:v>1.8000209999999999</c:v>
                </c:pt>
                <c:pt idx="8108">
                  <c:v>1.800551</c:v>
                </c:pt>
                <c:pt idx="8109">
                  <c:v>1.801056</c:v>
                </c:pt>
                <c:pt idx="8110">
                  <c:v>1.8015589999999999</c:v>
                </c:pt>
                <c:pt idx="8111">
                  <c:v>1.802063</c:v>
                </c:pt>
                <c:pt idx="8112">
                  <c:v>1.802592</c:v>
                </c:pt>
                <c:pt idx="8113">
                  <c:v>1.8031209999999998</c:v>
                </c:pt>
                <c:pt idx="8114">
                  <c:v>1.8037399999999968</c:v>
                </c:pt>
                <c:pt idx="8115">
                  <c:v>1.8042860000000001</c:v>
                </c:pt>
                <c:pt idx="8116">
                  <c:v>1.804843</c:v>
                </c:pt>
                <c:pt idx="8117">
                  <c:v>1.8054259999999998</c:v>
                </c:pt>
                <c:pt idx="8118">
                  <c:v>1.806054</c:v>
                </c:pt>
                <c:pt idx="8119">
                  <c:v>1.8066880000000001</c:v>
                </c:pt>
                <c:pt idx="8120">
                  <c:v>1.8073170000000001</c:v>
                </c:pt>
                <c:pt idx="8121">
                  <c:v>1.8079379999999998</c:v>
                </c:pt>
                <c:pt idx="8122">
                  <c:v>1.808567</c:v>
                </c:pt>
                <c:pt idx="8123">
                  <c:v>1.8091789999999999</c:v>
                </c:pt>
                <c:pt idx="8124">
                  <c:v>1.8097969999999968</c:v>
                </c:pt>
                <c:pt idx="8125">
                  <c:v>1.810425</c:v>
                </c:pt>
                <c:pt idx="8126">
                  <c:v>1.8110269999999971</c:v>
                </c:pt>
                <c:pt idx="8127">
                  <c:v>1.811617</c:v>
                </c:pt>
                <c:pt idx="8128">
                  <c:v>1.8122510000000001</c:v>
                </c:pt>
                <c:pt idx="8129">
                  <c:v>1.8128569999999999</c:v>
                </c:pt>
                <c:pt idx="8130">
                  <c:v>1.8134379999999999</c:v>
                </c:pt>
                <c:pt idx="8131">
                  <c:v>1.8140510000000001</c:v>
                </c:pt>
                <c:pt idx="8132">
                  <c:v>1.814681</c:v>
                </c:pt>
                <c:pt idx="8133">
                  <c:v>1.8152949999999968</c:v>
                </c:pt>
                <c:pt idx="8134">
                  <c:v>1.8158879999999999</c:v>
                </c:pt>
                <c:pt idx="8135">
                  <c:v>1.8165199999999999</c:v>
                </c:pt>
                <c:pt idx="8136">
                  <c:v>1.817178</c:v>
                </c:pt>
                <c:pt idx="8137">
                  <c:v>1.8178229999999971</c:v>
                </c:pt>
                <c:pt idx="8138">
                  <c:v>1.8184560000000001</c:v>
                </c:pt>
                <c:pt idx="8139">
                  <c:v>1.819088</c:v>
                </c:pt>
                <c:pt idx="8140">
                  <c:v>1.8196969999999968</c:v>
                </c:pt>
                <c:pt idx="8141">
                  <c:v>1.8203069999999999</c:v>
                </c:pt>
                <c:pt idx="8142">
                  <c:v>1.8209639999999998</c:v>
                </c:pt>
                <c:pt idx="8143">
                  <c:v>1.8216159999999999</c:v>
                </c:pt>
                <c:pt idx="8144">
                  <c:v>1.8222050000000001</c:v>
                </c:pt>
                <c:pt idx="8145">
                  <c:v>1.8228339999999998</c:v>
                </c:pt>
                <c:pt idx="8146">
                  <c:v>1.823456</c:v>
                </c:pt>
                <c:pt idx="8147">
                  <c:v>1.824092</c:v>
                </c:pt>
                <c:pt idx="8148">
                  <c:v>1.824711</c:v>
                </c:pt>
                <c:pt idx="8149">
                  <c:v>1.825286</c:v>
                </c:pt>
                <c:pt idx="8150">
                  <c:v>1.8259079999999999</c:v>
                </c:pt>
                <c:pt idx="8151">
                  <c:v>1.826505</c:v>
                </c:pt>
                <c:pt idx="8152">
                  <c:v>1.827118</c:v>
                </c:pt>
                <c:pt idx="8153">
                  <c:v>1.8277279999999998</c:v>
                </c:pt>
                <c:pt idx="8154">
                  <c:v>1.828328</c:v>
                </c:pt>
                <c:pt idx="8155">
                  <c:v>1.828883</c:v>
                </c:pt>
                <c:pt idx="8156">
                  <c:v>1.829485</c:v>
                </c:pt>
                <c:pt idx="8157">
                  <c:v>1.830095</c:v>
                </c:pt>
                <c:pt idx="8158">
                  <c:v>1.830684</c:v>
                </c:pt>
                <c:pt idx="8159">
                  <c:v>1.83128</c:v>
                </c:pt>
                <c:pt idx="8160">
                  <c:v>1.8318459999999999</c:v>
                </c:pt>
                <c:pt idx="8161">
                  <c:v>1.832438</c:v>
                </c:pt>
                <c:pt idx="8162">
                  <c:v>1.8330289999999998</c:v>
                </c:pt>
                <c:pt idx="8163">
                  <c:v>1.8336189999999999</c:v>
                </c:pt>
                <c:pt idx="8164">
                  <c:v>1.8341909999999999</c:v>
                </c:pt>
                <c:pt idx="8165">
                  <c:v>1.8347469999999999</c:v>
                </c:pt>
                <c:pt idx="8166">
                  <c:v>1.8353679999999999</c:v>
                </c:pt>
                <c:pt idx="8167">
                  <c:v>1.8359459999999999</c:v>
                </c:pt>
                <c:pt idx="8168">
                  <c:v>1.8364819999999999</c:v>
                </c:pt>
                <c:pt idx="8169">
                  <c:v>1.8370389999999999</c:v>
                </c:pt>
                <c:pt idx="8170">
                  <c:v>1.837612</c:v>
                </c:pt>
                <c:pt idx="8171">
                  <c:v>1.8381909999999999</c:v>
                </c:pt>
                <c:pt idx="8172">
                  <c:v>1.8388089999999999</c:v>
                </c:pt>
                <c:pt idx="8173">
                  <c:v>1.8393870000000001</c:v>
                </c:pt>
                <c:pt idx="8174">
                  <c:v>1.8399679999999998</c:v>
                </c:pt>
                <c:pt idx="8175">
                  <c:v>1.8405720000000001</c:v>
                </c:pt>
                <c:pt idx="8176">
                  <c:v>1.841178</c:v>
                </c:pt>
                <c:pt idx="8177">
                  <c:v>1.841766999999997</c:v>
                </c:pt>
                <c:pt idx="8178">
                  <c:v>1.8423160000000001</c:v>
                </c:pt>
                <c:pt idx="8179">
                  <c:v>1.842897</c:v>
                </c:pt>
                <c:pt idx="8180">
                  <c:v>1.843486</c:v>
                </c:pt>
                <c:pt idx="8181">
                  <c:v>1.8440749999999999</c:v>
                </c:pt>
                <c:pt idx="8182">
                  <c:v>1.844665</c:v>
                </c:pt>
                <c:pt idx="8183">
                  <c:v>1.8452580000000001</c:v>
                </c:pt>
                <c:pt idx="8184">
                  <c:v>1.84585</c:v>
                </c:pt>
                <c:pt idx="8185">
                  <c:v>1.8464</c:v>
                </c:pt>
                <c:pt idx="8186">
                  <c:v>1.8469409999999999</c:v>
                </c:pt>
                <c:pt idx="8187">
                  <c:v>1.8474649999999968</c:v>
                </c:pt>
                <c:pt idx="8188">
                  <c:v>1.8479889999999999</c:v>
                </c:pt>
                <c:pt idx="8189">
                  <c:v>1.848535</c:v>
                </c:pt>
                <c:pt idx="8190">
                  <c:v>1.849072</c:v>
                </c:pt>
                <c:pt idx="8191">
                  <c:v>1.8496029999999999</c:v>
                </c:pt>
                <c:pt idx="8192">
                  <c:v>1.850179</c:v>
                </c:pt>
                <c:pt idx="8193">
                  <c:v>1.850733</c:v>
                </c:pt>
                <c:pt idx="8194">
                  <c:v>1.8512919999999971</c:v>
                </c:pt>
                <c:pt idx="8195">
                  <c:v>1.851837</c:v>
                </c:pt>
                <c:pt idx="8196">
                  <c:v>1.8523470000000029</c:v>
                </c:pt>
                <c:pt idx="8197">
                  <c:v>1.8528469999999999</c:v>
                </c:pt>
                <c:pt idx="8198">
                  <c:v>1.853356</c:v>
                </c:pt>
                <c:pt idx="8199">
                  <c:v>1.853888</c:v>
                </c:pt>
                <c:pt idx="8200">
                  <c:v>1.8543970000000001</c:v>
                </c:pt>
                <c:pt idx="8201">
                  <c:v>1.8549009999999999</c:v>
                </c:pt>
                <c:pt idx="8202">
                  <c:v>1.855405</c:v>
                </c:pt>
                <c:pt idx="8203">
                  <c:v>1.8559089999999998</c:v>
                </c:pt>
                <c:pt idx="8204">
                  <c:v>1.8564069999999999</c:v>
                </c:pt>
                <c:pt idx="8205">
                  <c:v>1.856914</c:v>
                </c:pt>
                <c:pt idx="8206">
                  <c:v>1.857451</c:v>
                </c:pt>
                <c:pt idx="8207">
                  <c:v>1.8579539999999999</c:v>
                </c:pt>
                <c:pt idx="8208">
                  <c:v>1.8584180000000001</c:v>
                </c:pt>
                <c:pt idx="8209">
                  <c:v>1.8588870000000028</c:v>
                </c:pt>
                <c:pt idx="8210">
                  <c:v>1.8594170000000001</c:v>
                </c:pt>
                <c:pt idx="8211">
                  <c:v>1.8599429999999999</c:v>
                </c:pt>
                <c:pt idx="8212">
                  <c:v>1.8604470000000028</c:v>
                </c:pt>
                <c:pt idx="8213">
                  <c:v>1.8609249999999971</c:v>
                </c:pt>
                <c:pt idx="8214">
                  <c:v>1.861408</c:v>
                </c:pt>
                <c:pt idx="8215">
                  <c:v>1.8619289999999971</c:v>
                </c:pt>
                <c:pt idx="8216">
                  <c:v>1.862384</c:v>
                </c:pt>
                <c:pt idx="8217">
                  <c:v>1.8628480000000001</c:v>
                </c:pt>
                <c:pt idx="8218">
                  <c:v>1.8633189999999999</c:v>
                </c:pt>
                <c:pt idx="8219">
                  <c:v>1.863785</c:v>
                </c:pt>
                <c:pt idx="8220">
                  <c:v>1.864271</c:v>
                </c:pt>
                <c:pt idx="8221">
                  <c:v>1.8647590000000001</c:v>
                </c:pt>
                <c:pt idx="8222">
                  <c:v>1.8652039999999999</c:v>
                </c:pt>
                <c:pt idx="8223">
                  <c:v>1.8656569999999999</c:v>
                </c:pt>
                <c:pt idx="8224">
                  <c:v>1.866139</c:v>
                </c:pt>
                <c:pt idx="8225">
                  <c:v>1.866576</c:v>
                </c:pt>
                <c:pt idx="8226">
                  <c:v>1.866997</c:v>
                </c:pt>
                <c:pt idx="8227">
                  <c:v>1.8674059999999999</c:v>
                </c:pt>
                <c:pt idx="8228">
                  <c:v>1.86785</c:v>
                </c:pt>
                <c:pt idx="8229">
                  <c:v>1.868314</c:v>
                </c:pt>
                <c:pt idx="8230">
                  <c:v>1.86877</c:v>
                </c:pt>
                <c:pt idx="8231">
                  <c:v>1.8691989999999998</c:v>
                </c:pt>
                <c:pt idx="8232">
                  <c:v>1.8696209999999998</c:v>
                </c:pt>
                <c:pt idx="8233">
                  <c:v>1.8700580000000031</c:v>
                </c:pt>
                <c:pt idx="8234">
                  <c:v>1.8704830000000001</c:v>
                </c:pt>
                <c:pt idx="8235">
                  <c:v>1.8709009999999999</c:v>
                </c:pt>
                <c:pt idx="8236">
                  <c:v>1.8713470000000001</c:v>
                </c:pt>
                <c:pt idx="8237">
                  <c:v>1.8717379999999999</c:v>
                </c:pt>
                <c:pt idx="8238">
                  <c:v>1.8721560000000028</c:v>
                </c:pt>
                <c:pt idx="8239">
                  <c:v>1.8725550000000029</c:v>
                </c:pt>
                <c:pt idx="8240">
                  <c:v>1.8729979999999999</c:v>
                </c:pt>
                <c:pt idx="8241">
                  <c:v>1.8734209999999998</c:v>
                </c:pt>
                <c:pt idx="8242">
                  <c:v>1.8738199999999998</c:v>
                </c:pt>
                <c:pt idx="8243">
                  <c:v>1.8742180000000028</c:v>
                </c:pt>
                <c:pt idx="8244">
                  <c:v>1.8746449999999999</c:v>
                </c:pt>
                <c:pt idx="8245">
                  <c:v>1.8750530000000001</c:v>
                </c:pt>
                <c:pt idx="8246">
                  <c:v>1.8754649999999971</c:v>
                </c:pt>
                <c:pt idx="8247">
                  <c:v>1.8758589999999999</c:v>
                </c:pt>
                <c:pt idx="8248">
                  <c:v>1.8762770000000029</c:v>
                </c:pt>
                <c:pt idx="8249">
                  <c:v>1.8767039999999999</c:v>
                </c:pt>
                <c:pt idx="8250">
                  <c:v>1.8771549999999999</c:v>
                </c:pt>
                <c:pt idx="8251">
                  <c:v>1.8775850000000001</c:v>
                </c:pt>
                <c:pt idx="8252">
                  <c:v>1.877985</c:v>
                </c:pt>
                <c:pt idx="8253">
                  <c:v>1.878376</c:v>
                </c:pt>
                <c:pt idx="8254">
                  <c:v>1.878792</c:v>
                </c:pt>
                <c:pt idx="8255">
                  <c:v>1.879213</c:v>
                </c:pt>
                <c:pt idx="8256">
                  <c:v>1.8795659999999998</c:v>
                </c:pt>
                <c:pt idx="8257">
                  <c:v>1.8799509999999999</c:v>
                </c:pt>
                <c:pt idx="8258">
                  <c:v>1.8803989999999999</c:v>
                </c:pt>
                <c:pt idx="8259">
                  <c:v>1.8808419999999999</c:v>
                </c:pt>
                <c:pt idx="8260">
                  <c:v>1.8812</c:v>
                </c:pt>
                <c:pt idx="8261">
                  <c:v>1.8815599999999999</c:v>
                </c:pt>
                <c:pt idx="8262">
                  <c:v>1.8819389999999998</c:v>
                </c:pt>
                <c:pt idx="8263">
                  <c:v>1.8823239999999999</c:v>
                </c:pt>
                <c:pt idx="8264">
                  <c:v>1.882695</c:v>
                </c:pt>
                <c:pt idx="8265">
                  <c:v>1.88306</c:v>
                </c:pt>
                <c:pt idx="8266">
                  <c:v>1.8834339999999998</c:v>
                </c:pt>
                <c:pt idx="8267">
                  <c:v>1.883813</c:v>
                </c:pt>
                <c:pt idx="8268">
                  <c:v>1.884198</c:v>
                </c:pt>
                <c:pt idx="8269">
                  <c:v>1.884566</c:v>
                </c:pt>
                <c:pt idx="8270">
                  <c:v>1.884927</c:v>
                </c:pt>
                <c:pt idx="8271">
                  <c:v>1.885276</c:v>
                </c:pt>
                <c:pt idx="8272">
                  <c:v>1.885667</c:v>
                </c:pt>
                <c:pt idx="8273">
                  <c:v>1.8860820000000034</c:v>
                </c:pt>
                <c:pt idx="8274">
                  <c:v>1.8864460000000001</c:v>
                </c:pt>
                <c:pt idx="8275">
                  <c:v>1.8868050000000001</c:v>
                </c:pt>
                <c:pt idx="8276">
                  <c:v>1.8871689999999999</c:v>
                </c:pt>
                <c:pt idx="8277">
                  <c:v>1.887516</c:v>
                </c:pt>
                <c:pt idx="8278">
                  <c:v>1.8878459999999999</c:v>
                </c:pt>
                <c:pt idx="8279">
                  <c:v>1.8881460000000001</c:v>
                </c:pt>
                <c:pt idx="8280">
                  <c:v>1.8884850000000029</c:v>
                </c:pt>
                <c:pt idx="8281">
                  <c:v>1.8888450000000001</c:v>
                </c:pt>
                <c:pt idx="8282">
                  <c:v>1.8891869999999999</c:v>
                </c:pt>
                <c:pt idx="8283">
                  <c:v>1.889502</c:v>
                </c:pt>
                <c:pt idx="8284">
                  <c:v>1.889832</c:v>
                </c:pt>
                <c:pt idx="8285">
                  <c:v>1.8901619999999999</c:v>
                </c:pt>
                <c:pt idx="8286">
                  <c:v>1.8904590000000001</c:v>
                </c:pt>
                <c:pt idx="8287">
                  <c:v>1.8908119999999999</c:v>
                </c:pt>
                <c:pt idx="8288">
                  <c:v>1.891154</c:v>
                </c:pt>
                <c:pt idx="8289">
                  <c:v>1.8914839999999999</c:v>
                </c:pt>
                <c:pt idx="8290">
                  <c:v>1.8917949999999968</c:v>
                </c:pt>
                <c:pt idx="8291">
                  <c:v>1.8921120000000031</c:v>
                </c:pt>
                <c:pt idx="8292">
                  <c:v>1.8924180000000028</c:v>
                </c:pt>
                <c:pt idx="8293">
                  <c:v>1.8927229999999999</c:v>
                </c:pt>
                <c:pt idx="8294">
                  <c:v>1.8929819999999999</c:v>
                </c:pt>
                <c:pt idx="8295">
                  <c:v>1.8932599999999999</c:v>
                </c:pt>
                <c:pt idx="8296">
                  <c:v>1.8935550000000001</c:v>
                </c:pt>
                <c:pt idx="8297">
                  <c:v>1.8938729999999999</c:v>
                </c:pt>
                <c:pt idx="8298">
                  <c:v>1.894166</c:v>
                </c:pt>
                <c:pt idx="8299">
                  <c:v>1.8944180000000028</c:v>
                </c:pt>
                <c:pt idx="8300">
                  <c:v>1.8946730000000001</c:v>
                </c:pt>
                <c:pt idx="8301">
                  <c:v>1.8949370000000001</c:v>
                </c:pt>
                <c:pt idx="8302">
                  <c:v>1.8952199999999999</c:v>
                </c:pt>
                <c:pt idx="8303">
                  <c:v>1.8955150000000001</c:v>
                </c:pt>
                <c:pt idx="8304">
                  <c:v>1.895778</c:v>
                </c:pt>
                <c:pt idx="8305">
                  <c:v>1.896064</c:v>
                </c:pt>
                <c:pt idx="8306">
                  <c:v>1.8963669999999999</c:v>
                </c:pt>
                <c:pt idx="8307">
                  <c:v>1.89663</c:v>
                </c:pt>
                <c:pt idx="8308">
                  <c:v>1.896906</c:v>
                </c:pt>
                <c:pt idx="8309">
                  <c:v>1.8971789999999999</c:v>
                </c:pt>
                <c:pt idx="8310">
                  <c:v>1.897448</c:v>
                </c:pt>
                <c:pt idx="8311">
                  <c:v>1.89767</c:v>
                </c:pt>
                <c:pt idx="8312">
                  <c:v>1.897883</c:v>
                </c:pt>
                <c:pt idx="8313">
                  <c:v>1.8981330000000001</c:v>
                </c:pt>
                <c:pt idx="8314">
                  <c:v>1.8984150000000029</c:v>
                </c:pt>
                <c:pt idx="8315">
                  <c:v>1.8986810000000001</c:v>
                </c:pt>
                <c:pt idx="8316">
                  <c:v>1.898938</c:v>
                </c:pt>
                <c:pt idx="8317">
                  <c:v>1.8992329999999999</c:v>
                </c:pt>
                <c:pt idx="8318">
                  <c:v>1.8995649999999971</c:v>
                </c:pt>
                <c:pt idx="8319">
                  <c:v>1.899858</c:v>
                </c:pt>
                <c:pt idx="8320">
                  <c:v>1.9001209999999999</c:v>
                </c:pt>
                <c:pt idx="8321">
                  <c:v>1.90032</c:v>
                </c:pt>
                <c:pt idx="8322">
                  <c:v>1.9005130000000001</c:v>
                </c:pt>
                <c:pt idx="8323">
                  <c:v>1.9007019999999999</c:v>
                </c:pt>
                <c:pt idx="8324">
                  <c:v>1.9009160000000001</c:v>
                </c:pt>
                <c:pt idx="8325">
                  <c:v>1.901197</c:v>
                </c:pt>
                <c:pt idx="8326">
                  <c:v>1.9014229999999999</c:v>
                </c:pt>
                <c:pt idx="8327">
                  <c:v>1.9016770000000001</c:v>
                </c:pt>
                <c:pt idx="8328">
                  <c:v>1.9019459999999999</c:v>
                </c:pt>
                <c:pt idx="8329">
                  <c:v>1.902231</c:v>
                </c:pt>
                <c:pt idx="8330">
                  <c:v>1.9024540000000001</c:v>
                </c:pt>
                <c:pt idx="8331">
                  <c:v>1.90266</c:v>
                </c:pt>
                <c:pt idx="8332">
                  <c:v>1.9028970000000001</c:v>
                </c:pt>
                <c:pt idx="8333">
                  <c:v>1.9031689999999999</c:v>
                </c:pt>
                <c:pt idx="8334">
                  <c:v>1.9033949999999971</c:v>
                </c:pt>
                <c:pt idx="8335">
                  <c:v>1.9036150000000001</c:v>
                </c:pt>
                <c:pt idx="8336">
                  <c:v>1.9038919999999968</c:v>
                </c:pt>
                <c:pt idx="8337">
                  <c:v>1.9041540000000001</c:v>
                </c:pt>
                <c:pt idx="8338">
                  <c:v>1.9043810000000001</c:v>
                </c:pt>
                <c:pt idx="8339">
                  <c:v>1.9046120000000029</c:v>
                </c:pt>
                <c:pt idx="8340">
                  <c:v>1.904822</c:v>
                </c:pt>
                <c:pt idx="8341">
                  <c:v>1.90503</c:v>
                </c:pt>
                <c:pt idx="8342">
                  <c:v>1.9052180000000001</c:v>
                </c:pt>
                <c:pt idx="8343">
                  <c:v>1.9054409999999999</c:v>
                </c:pt>
                <c:pt idx="8344">
                  <c:v>1.9056909999999998</c:v>
                </c:pt>
                <c:pt idx="8345">
                  <c:v>1.905905</c:v>
                </c:pt>
                <c:pt idx="8346">
                  <c:v>1.906121</c:v>
                </c:pt>
                <c:pt idx="8347">
                  <c:v>1.9063120000000031</c:v>
                </c:pt>
                <c:pt idx="8348">
                  <c:v>1.906544</c:v>
                </c:pt>
                <c:pt idx="8349">
                  <c:v>1.9067860000000001</c:v>
                </c:pt>
                <c:pt idx="8350">
                  <c:v>1.90703</c:v>
                </c:pt>
                <c:pt idx="8351">
                  <c:v>1.9072720000000001</c:v>
                </c:pt>
                <c:pt idx="8352">
                  <c:v>1.907516</c:v>
                </c:pt>
                <c:pt idx="8353">
                  <c:v>1.9076850000000001</c:v>
                </c:pt>
                <c:pt idx="8354">
                  <c:v>1.9078520000000001</c:v>
                </c:pt>
                <c:pt idx="8355">
                  <c:v>1.9080190000000001</c:v>
                </c:pt>
                <c:pt idx="8356">
                  <c:v>1.908201</c:v>
                </c:pt>
                <c:pt idx="8357">
                  <c:v>1.9083860000000001</c:v>
                </c:pt>
                <c:pt idx="8358">
                  <c:v>1.908531</c:v>
                </c:pt>
                <c:pt idx="8359">
                  <c:v>1.9086550000000031</c:v>
                </c:pt>
                <c:pt idx="8360">
                  <c:v>1.908828</c:v>
                </c:pt>
                <c:pt idx="8361">
                  <c:v>1.9090849999999999</c:v>
                </c:pt>
                <c:pt idx="8362">
                  <c:v>1.9093070000000001</c:v>
                </c:pt>
                <c:pt idx="8363">
                  <c:v>1.909478</c:v>
                </c:pt>
                <c:pt idx="8364">
                  <c:v>1.909616</c:v>
                </c:pt>
                <c:pt idx="8365">
                  <c:v>1.9097839999999999</c:v>
                </c:pt>
                <c:pt idx="8366">
                  <c:v>1.9099870000000001</c:v>
                </c:pt>
                <c:pt idx="8367">
                  <c:v>1.9101140000000001</c:v>
                </c:pt>
                <c:pt idx="8368">
                  <c:v>1.9102220000000001</c:v>
                </c:pt>
                <c:pt idx="8369">
                  <c:v>1.9103450000000028</c:v>
                </c:pt>
                <c:pt idx="8370">
                  <c:v>1.9104639999999999</c:v>
                </c:pt>
                <c:pt idx="8371">
                  <c:v>1.9106289999999999</c:v>
                </c:pt>
                <c:pt idx="8372">
                  <c:v>1.9107560000000001</c:v>
                </c:pt>
                <c:pt idx="8373">
                  <c:v>1.9108890000000001</c:v>
                </c:pt>
                <c:pt idx="8374">
                  <c:v>1.911033</c:v>
                </c:pt>
                <c:pt idx="8375">
                  <c:v>1.9111370000000001</c:v>
                </c:pt>
                <c:pt idx="8376">
                  <c:v>1.9113359999999999</c:v>
                </c:pt>
                <c:pt idx="8377">
                  <c:v>1.911502</c:v>
                </c:pt>
                <c:pt idx="8378">
                  <c:v>1.911597</c:v>
                </c:pt>
                <c:pt idx="8379">
                  <c:v>1.911713</c:v>
                </c:pt>
                <c:pt idx="8380">
                  <c:v>1.9118389999999998</c:v>
                </c:pt>
                <c:pt idx="8381">
                  <c:v>1.9119809999999999</c:v>
                </c:pt>
                <c:pt idx="8382">
                  <c:v>1.9120760000000001</c:v>
                </c:pt>
                <c:pt idx="8383">
                  <c:v>1.9121830000000029</c:v>
                </c:pt>
                <c:pt idx="8384">
                  <c:v>1.912328</c:v>
                </c:pt>
                <c:pt idx="8385">
                  <c:v>1.912434</c:v>
                </c:pt>
                <c:pt idx="8386">
                  <c:v>1.9125130000000001</c:v>
                </c:pt>
                <c:pt idx="8387">
                  <c:v>1.9126069999999999</c:v>
                </c:pt>
                <c:pt idx="8388">
                  <c:v>1.912676</c:v>
                </c:pt>
                <c:pt idx="8389">
                  <c:v>1.9127500000000028</c:v>
                </c:pt>
                <c:pt idx="8390">
                  <c:v>1.9128769999999999</c:v>
                </c:pt>
                <c:pt idx="8391">
                  <c:v>1.913001</c:v>
                </c:pt>
                <c:pt idx="8392">
                  <c:v>1.913106</c:v>
                </c:pt>
                <c:pt idx="8393">
                  <c:v>1.9131860000000001</c:v>
                </c:pt>
                <c:pt idx="8394">
                  <c:v>1.9132609999999999</c:v>
                </c:pt>
                <c:pt idx="8395">
                  <c:v>1.9133370000000001</c:v>
                </c:pt>
                <c:pt idx="8396">
                  <c:v>1.913422</c:v>
                </c:pt>
                <c:pt idx="8397">
                  <c:v>1.91354</c:v>
                </c:pt>
                <c:pt idx="8398">
                  <c:v>1.9136089999999999</c:v>
                </c:pt>
                <c:pt idx="8399">
                  <c:v>1.913643</c:v>
                </c:pt>
                <c:pt idx="8400">
                  <c:v>1.913672</c:v>
                </c:pt>
                <c:pt idx="8401">
                  <c:v>1.9137120000000001</c:v>
                </c:pt>
                <c:pt idx="8402">
                  <c:v>1.9137919999999971</c:v>
                </c:pt>
                <c:pt idx="8403">
                  <c:v>1.913907</c:v>
                </c:pt>
                <c:pt idx="8404">
                  <c:v>1.9140080000000028</c:v>
                </c:pt>
                <c:pt idx="8405">
                  <c:v>1.9141100000000031</c:v>
                </c:pt>
                <c:pt idx="8406">
                  <c:v>1.914193</c:v>
                </c:pt>
                <c:pt idx="8407">
                  <c:v>1.9142780000000001</c:v>
                </c:pt>
                <c:pt idx="8408">
                  <c:v>1.9143790000000001</c:v>
                </c:pt>
                <c:pt idx="8409">
                  <c:v>1.9144800000000028</c:v>
                </c:pt>
                <c:pt idx="8410">
                  <c:v>1.9145530000000028</c:v>
                </c:pt>
                <c:pt idx="8411">
                  <c:v>1.9145860000000001</c:v>
                </c:pt>
                <c:pt idx="8412">
                  <c:v>1.914633</c:v>
                </c:pt>
                <c:pt idx="8413">
                  <c:v>1.9147050000000001</c:v>
                </c:pt>
                <c:pt idx="8414">
                  <c:v>1.9147540000000001</c:v>
                </c:pt>
                <c:pt idx="8415">
                  <c:v>1.9147860000000001</c:v>
                </c:pt>
                <c:pt idx="8416">
                  <c:v>1.9148209999999999</c:v>
                </c:pt>
                <c:pt idx="8417">
                  <c:v>1.9148820000000029</c:v>
                </c:pt>
                <c:pt idx="8418">
                  <c:v>1.9149449999999999</c:v>
                </c:pt>
                <c:pt idx="8419">
                  <c:v>1.91499</c:v>
                </c:pt>
                <c:pt idx="8420">
                  <c:v>1.91503</c:v>
                </c:pt>
                <c:pt idx="8421">
                  <c:v>1.9151050000000001</c:v>
                </c:pt>
                <c:pt idx="8422">
                  <c:v>1.915205</c:v>
                </c:pt>
                <c:pt idx="8423">
                  <c:v>1.9152939999999998</c:v>
                </c:pt>
                <c:pt idx="8424">
                  <c:v>1.9153819999999999</c:v>
                </c:pt>
                <c:pt idx="8425">
                  <c:v>1.915465</c:v>
                </c:pt>
                <c:pt idx="8426">
                  <c:v>1.9155180000000001</c:v>
                </c:pt>
                <c:pt idx="8427">
                  <c:v>1.91557</c:v>
                </c:pt>
                <c:pt idx="8428">
                  <c:v>1.9156609999999998</c:v>
                </c:pt>
                <c:pt idx="8429">
                  <c:v>1.9157189999999999</c:v>
                </c:pt>
                <c:pt idx="8430">
                  <c:v>1.9157609999999998</c:v>
                </c:pt>
                <c:pt idx="8431">
                  <c:v>1.9158239999999978</c:v>
                </c:pt>
                <c:pt idx="8432">
                  <c:v>1.9159209999999998</c:v>
                </c:pt>
                <c:pt idx="8433">
                  <c:v>1.915978</c:v>
                </c:pt>
                <c:pt idx="8434">
                  <c:v>1.9160480000000029</c:v>
                </c:pt>
                <c:pt idx="8435">
                  <c:v>1.9161430000000028</c:v>
                </c:pt>
                <c:pt idx="8436">
                  <c:v>1.9161880000000031</c:v>
                </c:pt>
                <c:pt idx="8437">
                  <c:v>1.9162540000000001</c:v>
                </c:pt>
                <c:pt idx="8438">
                  <c:v>1.9163680000000001</c:v>
                </c:pt>
                <c:pt idx="8439">
                  <c:v>1.9164410000000001</c:v>
                </c:pt>
                <c:pt idx="8440">
                  <c:v>1.91649</c:v>
                </c:pt>
                <c:pt idx="8441">
                  <c:v>1.916533</c:v>
                </c:pt>
                <c:pt idx="8442">
                  <c:v>1.916606</c:v>
                </c:pt>
                <c:pt idx="8443">
                  <c:v>1.9166570000000036</c:v>
                </c:pt>
                <c:pt idx="8444">
                  <c:v>1.916704</c:v>
                </c:pt>
                <c:pt idx="8445">
                  <c:v>1.9167860000000001</c:v>
                </c:pt>
                <c:pt idx="8446">
                  <c:v>1.9168590000000001</c:v>
                </c:pt>
                <c:pt idx="8447">
                  <c:v>1.9168780000000001</c:v>
                </c:pt>
                <c:pt idx="8448">
                  <c:v>1.9168890000000001</c:v>
                </c:pt>
                <c:pt idx="8449">
                  <c:v>1.9169259999999999</c:v>
                </c:pt>
                <c:pt idx="8450">
                  <c:v>1.9169580000000028</c:v>
                </c:pt>
                <c:pt idx="8451">
                  <c:v>1.9169939999999999</c:v>
                </c:pt>
                <c:pt idx="8452">
                  <c:v>1.9170170000000029</c:v>
                </c:pt>
                <c:pt idx="8453">
                  <c:v>1.9170659999999999</c:v>
                </c:pt>
                <c:pt idx="8454">
                  <c:v>1.9171530000000001</c:v>
                </c:pt>
                <c:pt idx="8455">
                  <c:v>1.9171769999999999</c:v>
                </c:pt>
                <c:pt idx="8456">
                  <c:v>1.917208</c:v>
                </c:pt>
                <c:pt idx="8457">
                  <c:v>1.9172870000000029</c:v>
                </c:pt>
                <c:pt idx="8458">
                  <c:v>1.9173259999999999</c:v>
                </c:pt>
                <c:pt idx="8459">
                  <c:v>1.917322</c:v>
                </c:pt>
                <c:pt idx="8460">
                  <c:v>1.917368</c:v>
                </c:pt>
                <c:pt idx="8461">
                  <c:v>1.917416</c:v>
                </c:pt>
                <c:pt idx="8462">
                  <c:v>1.9174850000000001</c:v>
                </c:pt>
                <c:pt idx="8463">
                  <c:v>1.917535</c:v>
                </c:pt>
                <c:pt idx="8464">
                  <c:v>1.917611</c:v>
                </c:pt>
                <c:pt idx="8465">
                  <c:v>1.917673</c:v>
                </c:pt>
                <c:pt idx="8466">
                  <c:v>1.9176909999999998</c:v>
                </c:pt>
                <c:pt idx="8467">
                  <c:v>1.9177329999999999</c:v>
                </c:pt>
                <c:pt idx="8468">
                  <c:v>1.9177820000000001</c:v>
                </c:pt>
                <c:pt idx="8469">
                  <c:v>1.917808</c:v>
                </c:pt>
                <c:pt idx="8470">
                  <c:v>1.9178580000000001</c:v>
                </c:pt>
                <c:pt idx="8471">
                  <c:v>1.917878</c:v>
                </c:pt>
                <c:pt idx="8472">
                  <c:v>1.9179329999999999</c:v>
                </c:pt>
                <c:pt idx="8473">
                  <c:v>1.917983</c:v>
                </c:pt>
                <c:pt idx="8474">
                  <c:v>1.9179919999999968</c:v>
                </c:pt>
                <c:pt idx="8475">
                  <c:v>1.9179639999999998</c:v>
                </c:pt>
                <c:pt idx="8476">
                  <c:v>1.9179379999999999</c:v>
                </c:pt>
                <c:pt idx="8477">
                  <c:v>1.9179219999999968</c:v>
                </c:pt>
                <c:pt idx="8478">
                  <c:v>1.9179279999999999</c:v>
                </c:pt>
                <c:pt idx="8479">
                  <c:v>1.917907</c:v>
                </c:pt>
                <c:pt idx="8480">
                  <c:v>1.9179229999999998</c:v>
                </c:pt>
                <c:pt idx="8481">
                  <c:v>1.9179289999999998</c:v>
                </c:pt>
                <c:pt idx="8482">
                  <c:v>1.9179349999999971</c:v>
                </c:pt>
                <c:pt idx="8483">
                  <c:v>1.9179379999999999</c:v>
                </c:pt>
                <c:pt idx="8484">
                  <c:v>1.9179279999999999</c:v>
                </c:pt>
                <c:pt idx="8485">
                  <c:v>1.9179279999999999</c:v>
                </c:pt>
                <c:pt idx="8486">
                  <c:v>1.9179339999999998</c:v>
                </c:pt>
                <c:pt idx="8487">
                  <c:v>1.9179269999999971</c:v>
                </c:pt>
                <c:pt idx="8488">
                  <c:v>1.917875</c:v>
                </c:pt>
                <c:pt idx="8489">
                  <c:v>1.9178279999999999</c:v>
                </c:pt>
                <c:pt idx="8490">
                  <c:v>1.9177820000000001</c:v>
                </c:pt>
                <c:pt idx="8491">
                  <c:v>1.9177820000000001</c:v>
                </c:pt>
                <c:pt idx="8492">
                  <c:v>1.917746</c:v>
                </c:pt>
                <c:pt idx="8493">
                  <c:v>1.9177599999999999</c:v>
                </c:pt>
                <c:pt idx="8494">
                  <c:v>1.9177550000000001</c:v>
                </c:pt>
                <c:pt idx="8495">
                  <c:v>1.9177279999999999</c:v>
                </c:pt>
                <c:pt idx="8496">
                  <c:v>1.917675</c:v>
                </c:pt>
                <c:pt idx="8497">
                  <c:v>1.917675</c:v>
                </c:pt>
                <c:pt idx="8498">
                  <c:v>1.917694999999997</c:v>
                </c:pt>
                <c:pt idx="8499">
                  <c:v>1.917713</c:v>
                </c:pt>
                <c:pt idx="8500">
                  <c:v>1.917756</c:v>
                </c:pt>
                <c:pt idx="8501">
                  <c:v>1.9177999999999971</c:v>
                </c:pt>
                <c:pt idx="8502">
                  <c:v>1.9177919999999971</c:v>
                </c:pt>
                <c:pt idx="8503">
                  <c:v>1.9177439999999999</c:v>
                </c:pt>
                <c:pt idx="8504">
                  <c:v>1.9176869999999999</c:v>
                </c:pt>
                <c:pt idx="8505">
                  <c:v>1.9176909999999998</c:v>
                </c:pt>
                <c:pt idx="8506">
                  <c:v>1.917702</c:v>
                </c:pt>
                <c:pt idx="8507">
                  <c:v>1.91767</c:v>
                </c:pt>
                <c:pt idx="8508">
                  <c:v>1.9176279999999999</c:v>
                </c:pt>
                <c:pt idx="8509">
                  <c:v>1.917638</c:v>
                </c:pt>
                <c:pt idx="8510">
                  <c:v>1.917646</c:v>
                </c:pt>
                <c:pt idx="8511">
                  <c:v>1.917637</c:v>
                </c:pt>
                <c:pt idx="8512">
                  <c:v>1.9175929999999999</c:v>
                </c:pt>
                <c:pt idx="8513">
                  <c:v>1.917556</c:v>
                </c:pt>
                <c:pt idx="8514">
                  <c:v>1.9175</c:v>
                </c:pt>
                <c:pt idx="8515">
                  <c:v>1.9174609999999999</c:v>
                </c:pt>
                <c:pt idx="8516">
                  <c:v>1.9174599999999999</c:v>
                </c:pt>
                <c:pt idx="8517">
                  <c:v>1.917465</c:v>
                </c:pt>
                <c:pt idx="8518">
                  <c:v>1.917454</c:v>
                </c:pt>
                <c:pt idx="8519">
                  <c:v>1.917449</c:v>
                </c:pt>
                <c:pt idx="8520">
                  <c:v>1.917422</c:v>
                </c:pt>
                <c:pt idx="8521">
                  <c:v>1.9174339999999999</c:v>
                </c:pt>
                <c:pt idx="8522">
                  <c:v>1.917397</c:v>
                </c:pt>
                <c:pt idx="8523">
                  <c:v>1.9173689999999999</c:v>
                </c:pt>
                <c:pt idx="8524">
                  <c:v>1.9173420000000001</c:v>
                </c:pt>
                <c:pt idx="8525">
                  <c:v>1.917306</c:v>
                </c:pt>
                <c:pt idx="8526">
                  <c:v>1.9172830000000001</c:v>
                </c:pt>
                <c:pt idx="8527">
                  <c:v>1.917254</c:v>
                </c:pt>
                <c:pt idx="8528">
                  <c:v>1.917219</c:v>
                </c:pt>
                <c:pt idx="8529">
                  <c:v>1.9172259999999999</c:v>
                </c:pt>
                <c:pt idx="8530">
                  <c:v>1.9172039999999999</c:v>
                </c:pt>
                <c:pt idx="8531">
                  <c:v>1.9171209999999999</c:v>
                </c:pt>
                <c:pt idx="8532">
                  <c:v>1.9170289999999999</c:v>
                </c:pt>
                <c:pt idx="8533">
                  <c:v>1.9169639999999999</c:v>
                </c:pt>
                <c:pt idx="8534">
                  <c:v>1.916898</c:v>
                </c:pt>
                <c:pt idx="8535">
                  <c:v>1.916814</c:v>
                </c:pt>
                <c:pt idx="8536">
                  <c:v>1.916736</c:v>
                </c:pt>
                <c:pt idx="8537">
                  <c:v>1.9166480000000001</c:v>
                </c:pt>
                <c:pt idx="8538">
                  <c:v>1.91659</c:v>
                </c:pt>
                <c:pt idx="8539">
                  <c:v>1.916544</c:v>
                </c:pt>
                <c:pt idx="8540">
                  <c:v>1.9165030000000001</c:v>
                </c:pt>
                <c:pt idx="8541">
                  <c:v>1.916463</c:v>
                </c:pt>
                <c:pt idx="8542">
                  <c:v>1.9163890000000001</c:v>
                </c:pt>
                <c:pt idx="8543">
                  <c:v>1.916296</c:v>
                </c:pt>
                <c:pt idx="8544">
                  <c:v>1.9162349999999999</c:v>
                </c:pt>
                <c:pt idx="8545">
                  <c:v>1.9161770000000033</c:v>
                </c:pt>
                <c:pt idx="8546">
                  <c:v>1.9161470000000036</c:v>
                </c:pt>
                <c:pt idx="8547">
                  <c:v>1.9160750000000029</c:v>
                </c:pt>
                <c:pt idx="8548">
                  <c:v>1.9159999999999968</c:v>
                </c:pt>
                <c:pt idx="8549">
                  <c:v>1.9158909999999998</c:v>
                </c:pt>
                <c:pt idx="8550">
                  <c:v>1.915797</c:v>
                </c:pt>
                <c:pt idx="8551">
                  <c:v>1.9156989999999998</c:v>
                </c:pt>
                <c:pt idx="8552">
                  <c:v>1.9156039999999999</c:v>
                </c:pt>
                <c:pt idx="8553">
                  <c:v>1.9155519999999999</c:v>
                </c:pt>
                <c:pt idx="8554">
                  <c:v>1.9154949999999971</c:v>
                </c:pt>
                <c:pt idx="8555">
                  <c:v>1.915397</c:v>
                </c:pt>
                <c:pt idx="8556">
                  <c:v>1.9153180000000001</c:v>
                </c:pt>
                <c:pt idx="8557">
                  <c:v>1.9152420000000001</c:v>
                </c:pt>
                <c:pt idx="8558">
                  <c:v>1.9151750000000001</c:v>
                </c:pt>
                <c:pt idx="8559">
                  <c:v>1.915125</c:v>
                </c:pt>
                <c:pt idx="8560">
                  <c:v>1.915003</c:v>
                </c:pt>
                <c:pt idx="8561">
                  <c:v>1.9148820000000029</c:v>
                </c:pt>
                <c:pt idx="8562">
                  <c:v>1.914784</c:v>
                </c:pt>
                <c:pt idx="8563">
                  <c:v>1.914693</c:v>
                </c:pt>
                <c:pt idx="8564">
                  <c:v>1.9146030000000001</c:v>
                </c:pt>
                <c:pt idx="8565">
                  <c:v>1.9145220000000001</c:v>
                </c:pt>
                <c:pt idx="8566">
                  <c:v>1.914401</c:v>
                </c:pt>
                <c:pt idx="8567">
                  <c:v>1.9142920000000001</c:v>
                </c:pt>
                <c:pt idx="8568">
                  <c:v>1.9142160000000001</c:v>
                </c:pt>
                <c:pt idx="8569">
                  <c:v>1.914139</c:v>
                </c:pt>
                <c:pt idx="8570">
                  <c:v>1.9140699999999999</c:v>
                </c:pt>
                <c:pt idx="8571">
                  <c:v>1.9139329999999999</c:v>
                </c:pt>
                <c:pt idx="8572">
                  <c:v>1.9137999999999971</c:v>
                </c:pt>
                <c:pt idx="8573">
                  <c:v>1.9137120000000001</c:v>
                </c:pt>
                <c:pt idx="8574">
                  <c:v>1.9135939999999998</c:v>
                </c:pt>
                <c:pt idx="8575">
                  <c:v>1.913481</c:v>
                </c:pt>
                <c:pt idx="8576">
                  <c:v>1.9133599999999999</c:v>
                </c:pt>
                <c:pt idx="8577">
                  <c:v>1.913268</c:v>
                </c:pt>
                <c:pt idx="8578">
                  <c:v>1.9131520000000029</c:v>
                </c:pt>
                <c:pt idx="8579">
                  <c:v>1.9129929999999999</c:v>
                </c:pt>
                <c:pt idx="8580">
                  <c:v>1.9128810000000001</c:v>
                </c:pt>
                <c:pt idx="8581">
                  <c:v>1.912779</c:v>
                </c:pt>
                <c:pt idx="8582">
                  <c:v>1.912668</c:v>
                </c:pt>
                <c:pt idx="8583">
                  <c:v>1.912539</c:v>
                </c:pt>
                <c:pt idx="8584">
                  <c:v>1.9124480000000001</c:v>
                </c:pt>
                <c:pt idx="8585">
                  <c:v>1.9123770000000031</c:v>
                </c:pt>
                <c:pt idx="8586">
                  <c:v>1.912301</c:v>
                </c:pt>
                <c:pt idx="8587">
                  <c:v>1.9122480000000028</c:v>
                </c:pt>
                <c:pt idx="8588">
                  <c:v>1.9121630000000001</c:v>
                </c:pt>
                <c:pt idx="8589">
                  <c:v>1.9120880000000031</c:v>
                </c:pt>
                <c:pt idx="8590">
                  <c:v>1.9120080000000028</c:v>
                </c:pt>
                <c:pt idx="8591">
                  <c:v>1.9119249999999968</c:v>
                </c:pt>
                <c:pt idx="8592">
                  <c:v>1.9118379999999999</c:v>
                </c:pt>
                <c:pt idx="8593">
                  <c:v>1.9117569999999999</c:v>
                </c:pt>
                <c:pt idx="8594">
                  <c:v>1.9116279999999999</c:v>
                </c:pt>
                <c:pt idx="8595">
                  <c:v>1.9115150000000001</c:v>
                </c:pt>
                <c:pt idx="8596">
                  <c:v>1.9113899999999999</c:v>
                </c:pt>
                <c:pt idx="8597">
                  <c:v>1.9112739999999999</c:v>
                </c:pt>
                <c:pt idx="8598">
                  <c:v>1.9111860000000001</c:v>
                </c:pt>
                <c:pt idx="8599">
                  <c:v>1.911108</c:v>
                </c:pt>
                <c:pt idx="8600">
                  <c:v>1.9110259999999999</c:v>
                </c:pt>
                <c:pt idx="8601">
                  <c:v>1.910933</c:v>
                </c:pt>
                <c:pt idx="8602">
                  <c:v>1.9108289999999999</c:v>
                </c:pt>
                <c:pt idx="8603">
                  <c:v>1.9106830000000001</c:v>
                </c:pt>
                <c:pt idx="8604">
                  <c:v>1.9105369999999999</c:v>
                </c:pt>
                <c:pt idx="8605">
                  <c:v>1.9103810000000001</c:v>
                </c:pt>
                <c:pt idx="8606">
                  <c:v>1.9102430000000001</c:v>
                </c:pt>
                <c:pt idx="8607">
                  <c:v>1.9101269999999999</c:v>
                </c:pt>
                <c:pt idx="8608">
                  <c:v>1.9100020000000031</c:v>
                </c:pt>
                <c:pt idx="8609">
                  <c:v>1.909867</c:v>
                </c:pt>
                <c:pt idx="8610">
                  <c:v>1.90978</c:v>
                </c:pt>
                <c:pt idx="8611">
                  <c:v>1.90967</c:v>
                </c:pt>
                <c:pt idx="8612">
                  <c:v>1.9095599999999999</c:v>
                </c:pt>
                <c:pt idx="8613">
                  <c:v>1.909465</c:v>
                </c:pt>
                <c:pt idx="8614">
                  <c:v>1.909384</c:v>
                </c:pt>
                <c:pt idx="8615">
                  <c:v>1.9092899999999999</c:v>
                </c:pt>
                <c:pt idx="8616">
                  <c:v>1.909198</c:v>
                </c:pt>
                <c:pt idx="8617">
                  <c:v>1.9090929999999999</c:v>
                </c:pt>
                <c:pt idx="8618">
                  <c:v>1.9089480000000001</c:v>
                </c:pt>
                <c:pt idx="8619">
                  <c:v>1.908809</c:v>
                </c:pt>
                <c:pt idx="8620">
                  <c:v>1.9086470000000031</c:v>
                </c:pt>
                <c:pt idx="8621">
                  <c:v>1.9085460000000001</c:v>
                </c:pt>
                <c:pt idx="8622">
                  <c:v>1.908431</c:v>
                </c:pt>
                <c:pt idx="8623">
                  <c:v>1.9082420000000031</c:v>
                </c:pt>
                <c:pt idx="8624">
                  <c:v>1.9081080000000001</c:v>
                </c:pt>
                <c:pt idx="8625">
                  <c:v>1.908021</c:v>
                </c:pt>
                <c:pt idx="8626">
                  <c:v>1.9079120000000001</c:v>
                </c:pt>
                <c:pt idx="8627">
                  <c:v>1.9077550000000001</c:v>
                </c:pt>
                <c:pt idx="8628">
                  <c:v>1.907627</c:v>
                </c:pt>
                <c:pt idx="8629">
                  <c:v>1.907559</c:v>
                </c:pt>
                <c:pt idx="8630">
                  <c:v>1.907438</c:v>
                </c:pt>
                <c:pt idx="8631">
                  <c:v>1.907341</c:v>
                </c:pt>
                <c:pt idx="8632">
                  <c:v>1.907246</c:v>
                </c:pt>
                <c:pt idx="8633">
                  <c:v>1.9071709999999999</c:v>
                </c:pt>
                <c:pt idx="8634">
                  <c:v>1.90703</c:v>
                </c:pt>
                <c:pt idx="8635">
                  <c:v>1.906846</c:v>
                </c:pt>
                <c:pt idx="8636">
                  <c:v>1.906671</c:v>
                </c:pt>
                <c:pt idx="8637">
                  <c:v>1.9065000000000001</c:v>
                </c:pt>
                <c:pt idx="8638">
                  <c:v>1.9063120000000031</c:v>
                </c:pt>
                <c:pt idx="8639">
                  <c:v>1.9061520000000043</c:v>
                </c:pt>
                <c:pt idx="8640">
                  <c:v>1.9059899999999999</c:v>
                </c:pt>
                <c:pt idx="8641">
                  <c:v>1.9057850000000001</c:v>
                </c:pt>
                <c:pt idx="8642">
                  <c:v>1.905616</c:v>
                </c:pt>
                <c:pt idx="8643">
                  <c:v>1.9054439999999999</c:v>
                </c:pt>
                <c:pt idx="8644">
                  <c:v>1.9052909999999998</c:v>
                </c:pt>
                <c:pt idx="8645">
                  <c:v>1.9051639999999999</c:v>
                </c:pt>
                <c:pt idx="8646">
                  <c:v>1.9050100000000001</c:v>
                </c:pt>
                <c:pt idx="8647">
                  <c:v>1.904873</c:v>
                </c:pt>
                <c:pt idx="8648">
                  <c:v>1.9047239999999999</c:v>
                </c:pt>
                <c:pt idx="8649">
                  <c:v>1.9045530000000028</c:v>
                </c:pt>
                <c:pt idx="8650">
                  <c:v>1.9043730000000001</c:v>
                </c:pt>
                <c:pt idx="8651">
                  <c:v>1.904199</c:v>
                </c:pt>
                <c:pt idx="8652">
                  <c:v>1.9040239999999999</c:v>
                </c:pt>
                <c:pt idx="8653">
                  <c:v>1.9038919999999968</c:v>
                </c:pt>
                <c:pt idx="8654">
                  <c:v>1.90378</c:v>
                </c:pt>
                <c:pt idx="8655">
                  <c:v>1.9036329999999999</c:v>
                </c:pt>
                <c:pt idx="8656">
                  <c:v>1.9034759999999999</c:v>
                </c:pt>
                <c:pt idx="8657">
                  <c:v>1.9032639999999998</c:v>
                </c:pt>
                <c:pt idx="8658">
                  <c:v>1.9030939999999998</c:v>
                </c:pt>
                <c:pt idx="8659">
                  <c:v>1.9029309999999999</c:v>
                </c:pt>
                <c:pt idx="8660">
                  <c:v>1.9027530000000001</c:v>
                </c:pt>
                <c:pt idx="8661">
                  <c:v>1.9026130000000001</c:v>
                </c:pt>
                <c:pt idx="8662">
                  <c:v>1.902461</c:v>
                </c:pt>
                <c:pt idx="8663">
                  <c:v>1.9022540000000001</c:v>
                </c:pt>
                <c:pt idx="8664">
                  <c:v>1.9020720000000031</c:v>
                </c:pt>
                <c:pt idx="8665">
                  <c:v>1.9019269999999968</c:v>
                </c:pt>
                <c:pt idx="8666">
                  <c:v>1.901772</c:v>
                </c:pt>
                <c:pt idx="8667">
                  <c:v>1.9016059999999999</c:v>
                </c:pt>
                <c:pt idx="8668">
                  <c:v>1.9013939999999998</c:v>
                </c:pt>
                <c:pt idx="8669">
                  <c:v>1.9011560000000001</c:v>
                </c:pt>
                <c:pt idx="8670">
                  <c:v>1.9009530000000001</c:v>
                </c:pt>
                <c:pt idx="8671">
                  <c:v>1.900768</c:v>
                </c:pt>
                <c:pt idx="8672">
                  <c:v>1.9006019999999999</c:v>
                </c:pt>
                <c:pt idx="8673">
                  <c:v>1.9004550000000031</c:v>
                </c:pt>
                <c:pt idx="8674">
                  <c:v>1.900299</c:v>
                </c:pt>
                <c:pt idx="8675">
                  <c:v>1.9001049999999999</c:v>
                </c:pt>
                <c:pt idx="8676">
                  <c:v>1.8999189999999999</c:v>
                </c:pt>
                <c:pt idx="8677">
                  <c:v>1.8997759999999999</c:v>
                </c:pt>
                <c:pt idx="8678">
                  <c:v>1.8996199999999999</c:v>
                </c:pt>
                <c:pt idx="8679">
                  <c:v>1.8994389999999999</c:v>
                </c:pt>
                <c:pt idx="8680">
                  <c:v>1.8992739999999999</c:v>
                </c:pt>
                <c:pt idx="8681">
                  <c:v>1.8991070000000001</c:v>
                </c:pt>
                <c:pt idx="8682">
                  <c:v>1.8989549999999999</c:v>
                </c:pt>
                <c:pt idx="8683">
                  <c:v>1.8987870000000031</c:v>
                </c:pt>
                <c:pt idx="8684">
                  <c:v>1.898614</c:v>
                </c:pt>
                <c:pt idx="8685">
                  <c:v>1.898479</c:v>
                </c:pt>
                <c:pt idx="8686">
                  <c:v>1.8983319999999999</c:v>
                </c:pt>
                <c:pt idx="8687">
                  <c:v>1.8981939999999999</c:v>
                </c:pt>
                <c:pt idx="8688">
                  <c:v>1.8980619999999999</c:v>
                </c:pt>
                <c:pt idx="8689">
                  <c:v>1.8978820000000001</c:v>
                </c:pt>
                <c:pt idx="8690">
                  <c:v>1.8977120000000001</c:v>
                </c:pt>
                <c:pt idx="8691">
                  <c:v>1.8975659999999999</c:v>
                </c:pt>
                <c:pt idx="8692">
                  <c:v>1.897408</c:v>
                </c:pt>
                <c:pt idx="8693">
                  <c:v>1.8972909999999998</c:v>
                </c:pt>
                <c:pt idx="8694">
                  <c:v>1.8971309999999999</c:v>
                </c:pt>
                <c:pt idx="8695">
                  <c:v>1.896944</c:v>
                </c:pt>
                <c:pt idx="8696">
                  <c:v>1.8967590000000001</c:v>
                </c:pt>
                <c:pt idx="8697">
                  <c:v>1.8965650000000001</c:v>
                </c:pt>
                <c:pt idx="8698">
                  <c:v>1.8963760000000001</c:v>
                </c:pt>
                <c:pt idx="8699">
                  <c:v>1.8961890000000001</c:v>
                </c:pt>
                <c:pt idx="8700">
                  <c:v>1.8959809999999999</c:v>
                </c:pt>
                <c:pt idx="8701">
                  <c:v>1.8957929999999998</c:v>
                </c:pt>
                <c:pt idx="8702">
                  <c:v>1.895615</c:v>
                </c:pt>
                <c:pt idx="8703">
                  <c:v>1.8953959999999999</c:v>
                </c:pt>
                <c:pt idx="8704">
                  <c:v>1.8951769999999999</c:v>
                </c:pt>
                <c:pt idx="8705">
                  <c:v>1.8950100000000001</c:v>
                </c:pt>
                <c:pt idx="8706">
                  <c:v>1.894841</c:v>
                </c:pt>
                <c:pt idx="8707">
                  <c:v>1.8946909999999999</c:v>
                </c:pt>
                <c:pt idx="8708">
                  <c:v>1.8944799999999999</c:v>
                </c:pt>
                <c:pt idx="8709">
                  <c:v>1.894269</c:v>
                </c:pt>
                <c:pt idx="8710">
                  <c:v>1.8940790000000001</c:v>
                </c:pt>
                <c:pt idx="8711">
                  <c:v>1.8939029999999999</c:v>
                </c:pt>
                <c:pt idx="8712">
                  <c:v>1.8936789999999999</c:v>
                </c:pt>
                <c:pt idx="8713">
                  <c:v>1.8934659999999999</c:v>
                </c:pt>
                <c:pt idx="8714">
                  <c:v>1.893232</c:v>
                </c:pt>
                <c:pt idx="8715">
                  <c:v>1.892979</c:v>
                </c:pt>
                <c:pt idx="8716">
                  <c:v>1.892722</c:v>
                </c:pt>
                <c:pt idx="8717">
                  <c:v>1.8924850000000029</c:v>
                </c:pt>
                <c:pt idx="8718">
                  <c:v>1.8922969999999999</c:v>
                </c:pt>
                <c:pt idx="8719">
                  <c:v>1.8921120000000031</c:v>
                </c:pt>
                <c:pt idx="8720">
                  <c:v>1.8919319999999971</c:v>
                </c:pt>
                <c:pt idx="8721">
                  <c:v>1.8917309999999998</c:v>
                </c:pt>
                <c:pt idx="8722">
                  <c:v>1.8915120000000001</c:v>
                </c:pt>
                <c:pt idx="8723">
                  <c:v>1.891335</c:v>
                </c:pt>
                <c:pt idx="8724">
                  <c:v>1.8911279999999999</c:v>
                </c:pt>
                <c:pt idx="8725">
                  <c:v>1.890935</c:v>
                </c:pt>
                <c:pt idx="8726">
                  <c:v>1.890935</c:v>
                </c:pt>
                <c:pt idx="8727">
                  <c:v>1.890522</c:v>
                </c:pt>
                <c:pt idx="8728">
                  <c:v>1.8903319999999999</c:v>
                </c:pt>
                <c:pt idx="8729">
                  <c:v>1.8901150000000031</c:v>
                </c:pt>
                <c:pt idx="8730">
                  <c:v>1.889867</c:v>
                </c:pt>
                <c:pt idx="8731">
                  <c:v>1.889648</c:v>
                </c:pt>
                <c:pt idx="8732">
                  <c:v>1.889397</c:v>
                </c:pt>
                <c:pt idx="8733">
                  <c:v>1.8891469999999999</c:v>
                </c:pt>
                <c:pt idx="8734">
                  <c:v>1.8889119999999999</c:v>
                </c:pt>
                <c:pt idx="8735">
                  <c:v>1.8887069999999999</c:v>
                </c:pt>
                <c:pt idx="8736">
                  <c:v>1.8884770000000028</c:v>
                </c:pt>
                <c:pt idx="8737">
                  <c:v>1.8882550000000031</c:v>
                </c:pt>
                <c:pt idx="8738">
                  <c:v>1.888036</c:v>
                </c:pt>
                <c:pt idx="8739">
                  <c:v>1.887834999999997</c:v>
                </c:pt>
                <c:pt idx="8740">
                  <c:v>1.8876339999999998</c:v>
                </c:pt>
                <c:pt idx="8741">
                  <c:v>1.8874150000000001</c:v>
                </c:pt>
                <c:pt idx="8742">
                  <c:v>1.887184</c:v>
                </c:pt>
                <c:pt idx="8743">
                  <c:v>1.8869170000000028</c:v>
                </c:pt>
                <c:pt idx="8744">
                  <c:v>1.8866959999999999</c:v>
                </c:pt>
                <c:pt idx="8745">
                  <c:v>1.8864639999999999</c:v>
                </c:pt>
                <c:pt idx="8746">
                  <c:v>1.886225</c:v>
                </c:pt>
                <c:pt idx="8747">
                  <c:v>1.8859889999999999</c:v>
                </c:pt>
                <c:pt idx="8748">
                  <c:v>1.8857709999999999</c:v>
                </c:pt>
                <c:pt idx="8749">
                  <c:v>1.8855739999999999</c:v>
                </c:pt>
                <c:pt idx="8750">
                  <c:v>1.8853979999999999</c:v>
                </c:pt>
                <c:pt idx="8751">
                  <c:v>1.8852139999999999</c:v>
                </c:pt>
                <c:pt idx="8752">
                  <c:v>1.885022</c:v>
                </c:pt>
                <c:pt idx="8753">
                  <c:v>1.8848119999999999</c:v>
                </c:pt>
                <c:pt idx="8754">
                  <c:v>1.8846099999999999</c:v>
                </c:pt>
                <c:pt idx="8755">
                  <c:v>1.8843770000000029</c:v>
                </c:pt>
                <c:pt idx="8756">
                  <c:v>1.8841330000000001</c:v>
                </c:pt>
                <c:pt idx="8757">
                  <c:v>1.8839089999999998</c:v>
                </c:pt>
                <c:pt idx="8758">
                  <c:v>1.8837299999999968</c:v>
                </c:pt>
                <c:pt idx="8759">
                  <c:v>1.8835089999999999</c:v>
                </c:pt>
                <c:pt idx="8760">
                  <c:v>1.8832580000000001</c:v>
                </c:pt>
                <c:pt idx="8761">
                  <c:v>1.8829929999999999</c:v>
                </c:pt>
                <c:pt idx="8762">
                  <c:v>1.88279</c:v>
                </c:pt>
                <c:pt idx="8763">
                  <c:v>1.8826099999999999</c:v>
                </c:pt>
                <c:pt idx="8764">
                  <c:v>1.8824149999999999</c:v>
                </c:pt>
                <c:pt idx="8765">
                  <c:v>1.8822239999999999</c:v>
                </c:pt>
                <c:pt idx="8766">
                  <c:v>1.8820440000000001</c:v>
                </c:pt>
                <c:pt idx="8767">
                  <c:v>1.8818349999999968</c:v>
                </c:pt>
                <c:pt idx="8768">
                  <c:v>1.8816599999999999</c:v>
                </c:pt>
                <c:pt idx="8769">
                  <c:v>1.8814659999999999</c:v>
                </c:pt>
                <c:pt idx="8770">
                  <c:v>1.8812359999999999</c:v>
                </c:pt>
                <c:pt idx="8771">
                  <c:v>1.8809830000000001</c:v>
                </c:pt>
                <c:pt idx="8772">
                  <c:v>1.8807370000000001</c:v>
                </c:pt>
                <c:pt idx="8773">
                  <c:v>1.8804909999999999</c:v>
                </c:pt>
                <c:pt idx="8774">
                  <c:v>1.8802570000000043</c:v>
                </c:pt>
                <c:pt idx="8775">
                  <c:v>1.880026</c:v>
                </c:pt>
                <c:pt idx="8776">
                  <c:v>1.8797539999999999</c:v>
                </c:pt>
                <c:pt idx="8777">
                  <c:v>1.8795489999999999</c:v>
                </c:pt>
                <c:pt idx="8778">
                  <c:v>1.8792979999999999</c:v>
                </c:pt>
                <c:pt idx="8779">
                  <c:v>1.879043</c:v>
                </c:pt>
                <c:pt idx="8780">
                  <c:v>1.878795</c:v>
                </c:pt>
                <c:pt idx="8781">
                  <c:v>1.878563</c:v>
                </c:pt>
                <c:pt idx="8782">
                  <c:v>1.8783130000000001</c:v>
                </c:pt>
                <c:pt idx="8783">
                  <c:v>1.8781000000000001</c:v>
                </c:pt>
                <c:pt idx="8784">
                  <c:v>1.8779219999999968</c:v>
                </c:pt>
                <c:pt idx="8785">
                  <c:v>1.8777170000000001</c:v>
                </c:pt>
                <c:pt idx="8786">
                  <c:v>1.8774689999999998</c:v>
                </c:pt>
                <c:pt idx="8787">
                  <c:v>1.877189</c:v>
                </c:pt>
                <c:pt idx="8788">
                  <c:v>1.876938</c:v>
                </c:pt>
                <c:pt idx="8789">
                  <c:v>1.876714</c:v>
                </c:pt>
                <c:pt idx="8790">
                  <c:v>1.876471</c:v>
                </c:pt>
                <c:pt idx="8791">
                  <c:v>1.8762870000000034</c:v>
                </c:pt>
                <c:pt idx="8792">
                  <c:v>1.8760770000000031</c:v>
                </c:pt>
                <c:pt idx="8793">
                  <c:v>1.87584</c:v>
                </c:pt>
                <c:pt idx="8794">
                  <c:v>1.8756459999999999</c:v>
                </c:pt>
                <c:pt idx="8795">
                  <c:v>1.8754329999999999</c:v>
                </c:pt>
                <c:pt idx="8796">
                  <c:v>1.8752209999999998</c:v>
                </c:pt>
                <c:pt idx="8797">
                  <c:v>1.8750259999999999</c:v>
                </c:pt>
                <c:pt idx="8798">
                  <c:v>1.8747959999999999</c:v>
                </c:pt>
                <c:pt idx="8799">
                  <c:v>1.8745550000000029</c:v>
                </c:pt>
                <c:pt idx="8800">
                  <c:v>1.8742490000000001</c:v>
                </c:pt>
                <c:pt idx="8801">
                  <c:v>1.8739479999999999</c:v>
                </c:pt>
                <c:pt idx="8802">
                  <c:v>1.8736929999999998</c:v>
                </c:pt>
                <c:pt idx="8803">
                  <c:v>1.8734839999999999</c:v>
                </c:pt>
                <c:pt idx="8804">
                  <c:v>1.873246</c:v>
                </c:pt>
                <c:pt idx="8805">
                  <c:v>1.8730229999999999</c:v>
                </c:pt>
                <c:pt idx="8806">
                  <c:v>1.872765</c:v>
                </c:pt>
                <c:pt idx="8807">
                  <c:v>1.872493</c:v>
                </c:pt>
                <c:pt idx="8808">
                  <c:v>1.8722380000000001</c:v>
                </c:pt>
                <c:pt idx="8809">
                  <c:v>1.8720190000000001</c:v>
                </c:pt>
                <c:pt idx="8810">
                  <c:v>1.8717989999999998</c:v>
                </c:pt>
                <c:pt idx="8811">
                  <c:v>1.8715789999999999</c:v>
                </c:pt>
                <c:pt idx="8812">
                  <c:v>1.8713039999999999</c:v>
                </c:pt>
                <c:pt idx="8813">
                  <c:v>1.8710259999999999</c:v>
                </c:pt>
                <c:pt idx="8814">
                  <c:v>1.870749</c:v>
                </c:pt>
                <c:pt idx="8815">
                  <c:v>1.87043</c:v>
                </c:pt>
                <c:pt idx="8816">
                  <c:v>1.8701850000000031</c:v>
                </c:pt>
                <c:pt idx="8817">
                  <c:v>1.8699839999999999</c:v>
                </c:pt>
                <c:pt idx="8818">
                  <c:v>1.869713</c:v>
                </c:pt>
                <c:pt idx="8819">
                  <c:v>1.8694329999999999</c:v>
                </c:pt>
                <c:pt idx="8820">
                  <c:v>1.869205</c:v>
                </c:pt>
                <c:pt idx="8821">
                  <c:v>1.8689899999999999</c:v>
                </c:pt>
                <c:pt idx="8822">
                  <c:v>1.86876</c:v>
                </c:pt>
                <c:pt idx="8823">
                  <c:v>1.8685050000000001</c:v>
                </c:pt>
                <c:pt idx="8824">
                  <c:v>1.8682639999999999</c:v>
                </c:pt>
                <c:pt idx="8825">
                  <c:v>1.8680070000000029</c:v>
                </c:pt>
                <c:pt idx="8826">
                  <c:v>1.8680070000000029</c:v>
                </c:pt>
                <c:pt idx="8827">
                  <c:v>1.867513</c:v>
                </c:pt>
                <c:pt idx="8828">
                  <c:v>1.86727</c:v>
                </c:pt>
                <c:pt idx="8829">
                  <c:v>1.867048</c:v>
                </c:pt>
                <c:pt idx="8830">
                  <c:v>1.8668089999999999</c:v>
                </c:pt>
                <c:pt idx="8831">
                  <c:v>1.86653</c:v>
                </c:pt>
                <c:pt idx="8832">
                  <c:v>1.8662850000000029</c:v>
                </c:pt>
                <c:pt idx="8833">
                  <c:v>1.865993999999997</c:v>
                </c:pt>
                <c:pt idx="8834">
                  <c:v>1.8656759999999999</c:v>
                </c:pt>
                <c:pt idx="8835">
                  <c:v>1.8653729999999999</c:v>
                </c:pt>
                <c:pt idx="8836">
                  <c:v>1.865135</c:v>
                </c:pt>
                <c:pt idx="8837">
                  <c:v>1.8649229999999999</c:v>
                </c:pt>
                <c:pt idx="8838">
                  <c:v>1.8646739999999999</c:v>
                </c:pt>
                <c:pt idx="8839">
                  <c:v>1.8643909999999999</c:v>
                </c:pt>
                <c:pt idx="8840">
                  <c:v>1.864106</c:v>
                </c:pt>
                <c:pt idx="8841">
                  <c:v>1.8637999999999968</c:v>
                </c:pt>
                <c:pt idx="8842">
                  <c:v>1.86351</c:v>
                </c:pt>
                <c:pt idx="8843">
                  <c:v>1.863205</c:v>
                </c:pt>
                <c:pt idx="8844">
                  <c:v>1.8629039999999999</c:v>
                </c:pt>
                <c:pt idx="8845">
                  <c:v>1.8626149999999999</c:v>
                </c:pt>
                <c:pt idx="8846">
                  <c:v>1.8623499999999999</c:v>
                </c:pt>
                <c:pt idx="8847">
                  <c:v>1.8620620000000001</c:v>
                </c:pt>
                <c:pt idx="8848">
                  <c:v>1.8617599999999999</c:v>
                </c:pt>
                <c:pt idx="8849">
                  <c:v>1.861486</c:v>
                </c:pt>
                <c:pt idx="8850">
                  <c:v>1.861275</c:v>
                </c:pt>
                <c:pt idx="8851">
                  <c:v>1.861056</c:v>
                </c:pt>
                <c:pt idx="8852">
                  <c:v>1.8607909999999999</c:v>
                </c:pt>
                <c:pt idx="8853">
                  <c:v>1.860495</c:v>
                </c:pt>
                <c:pt idx="8854">
                  <c:v>1.8602180000000001</c:v>
                </c:pt>
                <c:pt idx="8855">
                  <c:v>1.8599279999999998</c:v>
                </c:pt>
                <c:pt idx="8856">
                  <c:v>1.859683</c:v>
                </c:pt>
                <c:pt idx="8857">
                  <c:v>1.859424999999997</c:v>
                </c:pt>
                <c:pt idx="8858">
                  <c:v>1.8591259999999998</c:v>
                </c:pt>
                <c:pt idx="8859">
                  <c:v>1.8588119999999999</c:v>
                </c:pt>
                <c:pt idx="8860">
                  <c:v>1.8585480000000001</c:v>
                </c:pt>
                <c:pt idx="8861">
                  <c:v>1.8582860000000001</c:v>
                </c:pt>
                <c:pt idx="8862">
                  <c:v>1.8580180000000028</c:v>
                </c:pt>
                <c:pt idx="8863">
                  <c:v>1.8577629999999998</c:v>
                </c:pt>
                <c:pt idx="8864">
                  <c:v>1.8575109999999999</c:v>
                </c:pt>
                <c:pt idx="8865">
                  <c:v>1.8572569999999999</c:v>
                </c:pt>
                <c:pt idx="8866">
                  <c:v>1.8569560000000001</c:v>
                </c:pt>
                <c:pt idx="8867">
                  <c:v>1.8566469999999999</c:v>
                </c:pt>
                <c:pt idx="8868">
                  <c:v>1.856349</c:v>
                </c:pt>
                <c:pt idx="8869">
                  <c:v>1.8561019999999999</c:v>
                </c:pt>
                <c:pt idx="8870">
                  <c:v>1.8558059999999998</c:v>
                </c:pt>
                <c:pt idx="8871">
                  <c:v>1.855526999999997</c:v>
                </c:pt>
                <c:pt idx="8872">
                  <c:v>1.8552379999999999</c:v>
                </c:pt>
                <c:pt idx="8873">
                  <c:v>1.8549639999999998</c:v>
                </c:pt>
                <c:pt idx="8874">
                  <c:v>1.854671</c:v>
                </c:pt>
                <c:pt idx="8875">
                  <c:v>1.8543959999999999</c:v>
                </c:pt>
                <c:pt idx="8876">
                  <c:v>1.8541239999999999</c:v>
                </c:pt>
                <c:pt idx="8877">
                  <c:v>1.8538859999999999</c:v>
                </c:pt>
                <c:pt idx="8878">
                  <c:v>1.8536159999999999</c:v>
                </c:pt>
                <c:pt idx="8879">
                  <c:v>1.85334</c:v>
                </c:pt>
                <c:pt idx="8880">
                  <c:v>1.853092</c:v>
                </c:pt>
                <c:pt idx="8881">
                  <c:v>1.8528370000000001</c:v>
                </c:pt>
                <c:pt idx="8882">
                  <c:v>1.852576</c:v>
                </c:pt>
                <c:pt idx="8883">
                  <c:v>1.8523180000000001</c:v>
                </c:pt>
                <c:pt idx="8884">
                  <c:v>1.8520500000000031</c:v>
                </c:pt>
                <c:pt idx="8885">
                  <c:v>1.8517949999999967</c:v>
                </c:pt>
                <c:pt idx="8886">
                  <c:v>1.8515219999999968</c:v>
                </c:pt>
                <c:pt idx="8887">
                  <c:v>1.851243</c:v>
                </c:pt>
                <c:pt idx="8888">
                  <c:v>1.8510180000000001</c:v>
                </c:pt>
                <c:pt idx="8889">
                  <c:v>1.8507939999999998</c:v>
                </c:pt>
                <c:pt idx="8890">
                  <c:v>1.85056</c:v>
                </c:pt>
                <c:pt idx="8891">
                  <c:v>1.850295</c:v>
                </c:pt>
                <c:pt idx="8892">
                  <c:v>1.850031</c:v>
                </c:pt>
                <c:pt idx="8893">
                  <c:v>1.8497959999999998</c:v>
                </c:pt>
                <c:pt idx="8894">
                  <c:v>1.8495299999999968</c:v>
                </c:pt>
                <c:pt idx="8895">
                  <c:v>1.849248</c:v>
                </c:pt>
                <c:pt idx="8896">
                  <c:v>1.8489720000000001</c:v>
                </c:pt>
                <c:pt idx="8897">
                  <c:v>1.8487089999999999</c:v>
                </c:pt>
                <c:pt idx="8898">
                  <c:v>1.8484560000000001</c:v>
                </c:pt>
                <c:pt idx="8899">
                  <c:v>1.8481989999999999</c:v>
                </c:pt>
                <c:pt idx="8900">
                  <c:v>1.8478979999999998</c:v>
                </c:pt>
                <c:pt idx="8901">
                  <c:v>1.8475939999999971</c:v>
                </c:pt>
                <c:pt idx="8902">
                  <c:v>1.847342</c:v>
                </c:pt>
                <c:pt idx="8903">
                  <c:v>1.8470759999999999</c:v>
                </c:pt>
                <c:pt idx="8904">
                  <c:v>1.846811</c:v>
                </c:pt>
                <c:pt idx="8905">
                  <c:v>1.846595</c:v>
                </c:pt>
                <c:pt idx="8906">
                  <c:v>1.8462909999999999</c:v>
                </c:pt>
                <c:pt idx="8907">
                  <c:v>1.8459929999999998</c:v>
                </c:pt>
                <c:pt idx="8908">
                  <c:v>1.8457409999999999</c:v>
                </c:pt>
                <c:pt idx="8909">
                  <c:v>1.8454939999999971</c:v>
                </c:pt>
                <c:pt idx="8910">
                  <c:v>1.845207</c:v>
                </c:pt>
                <c:pt idx="8911">
                  <c:v>1.844908</c:v>
                </c:pt>
                <c:pt idx="8912">
                  <c:v>1.844668</c:v>
                </c:pt>
                <c:pt idx="8913">
                  <c:v>1.844392</c:v>
                </c:pt>
                <c:pt idx="8914">
                  <c:v>1.8441289999999999</c:v>
                </c:pt>
                <c:pt idx="8915">
                  <c:v>1.8438939999999968</c:v>
                </c:pt>
                <c:pt idx="8916">
                  <c:v>1.8436199999999998</c:v>
                </c:pt>
                <c:pt idx="8917">
                  <c:v>1.8433189999999999</c:v>
                </c:pt>
                <c:pt idx="8918">
                  <c:v>1.843059</c:v>
                </c:pt>
                <c:pt idx="8919">
                  <c:v>1.842773</c:v>
                </c:pt>
                <c:pt idx="8920">
                  <c:v>1.842503</c:v>
                </c:pt>
                <c:pt idx="8921">
                  <c:v>1.84223</c:v>
                </c:pt>
                <c:pt idx="8922">
                  <c:v>1.841953</c:v>
                </c:pt>
                <c:pt idx="8923">
                  <c:v>1.8416689999999998</c:v>
                </c:pt>
                <c:pt idx="8924">
                  <c:v>1.8414059999999999</c:v>
                </c:pt>
                <c:pt idx="8925">
                  <c:v>1.8411409999999999</c:v>
                </c:pt>
                <c:pt idx="8926">
                  <c:v>1.8408789999999999</c:v>
                </c:pt>
                <c:pt idx="8927">
                  <c:v>1.840568</c:v>
                </c:pt>
                <c:pt idx="8928">
                  <c:v>1.8403</c:v>
                </c:pt>
                <c:pt idx="8929">
                  <c:v>1.8399939999999968</c:v>
                </c:pt>
                <c:pt idx="8930">
                  <c:v>1.8397009999999998</c:v>
                </c:pt>
                <c:pt idx="8931">
                  <c:v>1.839407</c:v>
                </c:pt>
                <c:pt idx="8932">
                  <c:v>1.8390939999999998</c:v>
                </c:pt>
                <c:pt idx="8933">
                  <c:v>1.8388100000000001</c:v>
                </c:pt>
                <c:pt idx="8934">
                  <c:v>1.8385469999999999</c:v>
                </c:pt>
                <c:pt idx="8935">
                  <c:v>1.8382520000000031</c:v>
                </c:pt>
                <c:pt idx="8936">
                  <c:v>1.83795</c:v>
                </c:pt>
                <c:pt idx="8937">
                  <c:v>1.837645</c:v>
                </c:pt>
                <c:pt idx="8938">
                  <c:v>1.8373299999999968</c:v>
                </c:pt>
                <c:pt idx="8939">
                  <c:v>1.8370109999999999</c:v>
                </c:pt>
                <c:pt idx="8940">
                  <c:v>1.836686</c:v>
                </c:pt>
                <c:pt idx="8941">
                  <c:v>1.836398</c:v>
                </c:pt>
                <c:pt idx="8942">
                  <c:v>1.836106</c:v>
                </c:pt>
                <c:pt idx="8943">
                  <c:v>1.8357599999999998</c:v>
                </c:pt>
                <c:pt idx="8944">
                  <c:v>1.835445</c:v>
                </c:pt>
                <c:pt idx="8945">
                  <c:v>1.8351599999999999</c:v>
                </c:pt>
                <c:pt idx="8946">
                  <c:v>1.834878</c:v>
                </c:pt>
                <c:pt idx="8947">
                  <c:v>1.8345849999999999</c:v>
                </c:pt>
                <c:pt idx="8948">
                  <c:v>1.834273</c:v>
                </c:pt>
                <c:pt idx="8949">
                  <c:v>1.8339399999999968</c:v>
                </c:pt>
                <c:pt idx="8950">
                  <c:v>1.833618</c:v>
                </c:pt>
                <c:pt idx="8951">
                  <c:v>1.833302</c:v>
                </c:pt>
                <c:pt idx="8952">
                  <c:v>1.8329580000000001</c:v>
                </c:pt>
                <c:pt idx="8953">
                  <c:v>1.832646</c:v>
                </c:pt>
                <c:pt idx="8954">
                  <c:v>1.8323400000000001</c:v>
                </c:pt>
                <c:pt idx="8955">
                  <c:v>1.8319679999999998</c:v>
                </c:pt>
                <c:pt idx="8956">
                  <c:v>1.83168</c:v>
                </c:pt>
                <c:pt idx="8957">
                  <c:v>1.8314159999999999</c:v>
                </c:pt>
                <c:pt idx="8958">
                  <c:v>1.83111</c:v>
                </c:pt>
                <c:pt idx="8959">
                  <c:v>1.830797</c:v>
                </c:pt>
                <c:pt idx="8960">
                  <c:v>1.8304849999999999</c:v>
                </c:pt>
                <c:pt idx="8961">
                  <c:v>1.830195</c:v>
                </c:pt>
                <c:pt idx="8962">
                  <c:v>1.8298599999999998</c:v>
                </c:pt>
                <c:pt idx="8963">
                  <c:v>1.8295379999999999</c:v>
                </c:pt>
                <c:pt idx="8964">
                  <c:v>1.8291949999999968</c:v>
                </c:pt>
                <c:pt idx="8965">
                  <c:v>1.8288989999999998</c:v>
                </c:pt>
                <c:pt idx="8966">
                  <c:v>1.8286020000000001</c:v>
                </c:pt>
                <c:pt idx="8967">
                  <c:v>1.8283160000000001</c:v>
                </c:pt>
                <c:pt idx="8968">
                  <c:v>1.828031</c:v>
                </c:pt>
                <c:pt idx="8969">
                  <c:v>1.8277299999999967</c:v>
                </c:pt>
                <c:pt idx="8970">
                  <c:v>1.8274309999999998</c:v>
                </c:pt>
                <c:pt idx="8971">
                  <c:v>1.827132</c:v>
                </c:pt>
                <c:pt idx="8972">
                  <c:v>1.826837</c:v>
                </c:pt>
                <c:pt idx="8973">
                  <c:v>1.8265239999999998</c:v>
                </c:pt>
                <c:pt idx="8974">
                  <c:v>1.82623</c:v>
                </c:pt>
                <c:pt idx="8975">
                  <c:v>1.8258919999999967</c:v>
                </c:pt>
                <c:pt idx="8976">
                  <c:v>1.825537</c:v>
                </c:pt>
                <c:pt idx="8977">
                  <c:v>1.8252039999999998</c:v>
                </c:pt>
                <c:pt idx="8978">
                  <c:v>1.8248530000000001</c:v>
                </c:pt>
                <c:pt idx="8979">
                  <c:v>1.8245239999999998</c:v>
                </c:pt>
                <c:pt idx="8980">
                  <c:v>1.8241939999999999</c:v>
                </c:pt>
                <c:pt idx="8981">
                  <c:v>1.8239099999999968</c:v>
                </c:pt>
                <c:pt idx="8982">
                  <c:v>1.8236359999999998</c:v>
                </c:pt>
                <c:pt idx="8983">
                  <c:v>1.8233599999999999</c:v>
                </c:pt>
                <c:pt idx="8984">
                  <c:v>1.8230629999999999</c:v>
                </c:pt>
                <c:pt idx="8985">
                  <c:v>1.8227389999999999</c:v>
                </c:pt>
                <c:pt idx="8986">
                  <c:v>1.8224320000000001</c:v>
                </c:pt>
                <c:pt idx="8987">
                  <c:v>1.822114</c:v>
                </c:pt>
                <c:pt idx="8988">
                  <c:v>1.8217939999999968</c:v>
                </c:pt>
                <c:pt idx="8989">
                  <c:v>1.8214639999999978</c:v>
                </c:pt>
                <c:pt idx="8990">
                  <c:v>1.821124999999997</c:v>
                </c:pt>
                <c:pt idx="8991">
                  <c:v>1.8207679999999999</c:v>
                </c:pt>
                <c:pt idx="8992">
                  <c:v>1.8204289999999999</c:v>
                </c:pt>
                <c:pt idx="8993">
                  <c:v>1.8201050000000001</c:v>
                </c:pt>
                <c:pt idx="8994">
                  <c:v>1.8198199999999998</c:v>
                </c:pt>
                <c:pt idx="8995">
                  <c:v>1.8195189999999999</c:v>
                </c:pt>
                <c:pt idx="8996">
                  <c:v>1.8192009999999998</c:v>
                </c:pt>
                <c:pt idx="8997">
                  <c:v>1.818875</c:v>
                </c:pt>
                <c:pt idx="8998">
                  <c:v>1.8185500000000001</c:v>
                </c:pt>
                <c:pt idx="8999">
                  <c:v>1.818222</c:v>
                </c:pt>
                <c:pt idx="9000">
                  <c:v>1.817921999999996</c:v>
                </c:pt>
                <c:pt idx="9001">
                  <c:v>1.8176289999999971</c:v>
                </c:pt>
                <c:pt idx="9002">
                  <c:v>1.8173349999999968</c:v>
                </c:pt>
                <c:pt idx="9003">
                  <c:v>1.8170279999999999</c:v>
                </c:pt>
                <c:pt idx="9004">
                  <c:v>1.816681</c:v>
                </c:pt>
                <c:pt idx="9005">
                  <c:v>1.8163609999999999</c:v>
                </c:pt>
                <c:pt idx="9006">
                  <c:v>1.8160080000000001</c:v>
                </c:pt>
                <c:pt idx="9007">
                  <c:v>1.815661999999997</c:v>
                </c:pt>
                <c:pt idx="9008">
                  <c:v>1.815348</c:v>
                </c:pt>
                <c:pt idx="9009">
                  <c:v>1.8150239999999978</c:v>
                </c:pt>
                <c:pt idx="9010">
                  <c:v>1.8146689999999999</c:v>
                </c:pt>
                <c:pt idx="9011">
                  <c:v>1.814319</c:v>
                </c:pt>
                <c:pt idx="9012">
                  <c:v>1.8139839999999998</c:v>
                </c:pt>
                <c:pt idx="9013">
                  <c:v>1.8136279999999998</c:v>
                </c:pt>
                <c:pt idx="9014">
                  <c:v>1.8132259999999998</c:v>
                </c:pt>
                <c:pt idx="9015">
                  <c:v>1.8128029999999999</c:v>
                </c:pt>
                <c:pt idx="9016">
                  <c:v>1.8124259999999999</c:v>
                </c:pt>
                <c:pt idx="9017">
                  <c:v>1.812074</c:v>
                </c:pt>
                <c:pt idx="9018">
                  <c:v>1.8116809999999999</c:v>
                </c:pt>
                <c:pt idx="9019">
                  <c:v>1.8113039999999998</c:v>
                </c:pt>
                <c:pt idx="9020">
                  <c:v>1.8109199999999999</c:v>
                </c:pt>
                <c:pt idx="9021">
                  <c:v>1.8105359999999999</c:v>
                </c:pt>
                <c:pt idx="9022">
                  <c:v>1.8101659999999999</c:v>
                </c:pt>
                <c:pt idx="9023">
                  <c:v>1.809831999999997</c:v>
                </c:pt>
                <c:pt idx="9024">
                  <c:v>1.8094409999999999</c:v>
                </c:pt>
                <c:pt idx="9025">
                  <c:v>1.8090709999999999</c:v>
                </c:pt>
                <c:pt idx="9026">
                  <c:v>1.808718</c:v>
                </c:pt>
                <c:pt idx="9027">
                  <c:v>1.808379</c:v>
                </c:pt>
                <c:pt idx="9028">
                  <c:v>1.808025</c:v>
                </c:pt>
                <c:pt idx="9029">
                  <c:v>1.807658</c:v>
                </c:pt>
                <c:pt idx="9030">
                  <c:v>1.8072539999999999</c:v>
                </c:pt>
                <c:pt idx="9031">
                  <c:v>1.8068309999999999</c:v>
                </c:pt>
                <c:pt idx="9032">
                  <c:v>1.806376</c:v>
                </c:pt>
                <c:pt idx="9033">
                  <c:v>1.8059309999999971</c:v>
                </c:pt>
                <c:pt idx="9034">
                  <c:v>1.805545</c:v>
                </c:pt>
                <c:pt idx="9035">
                  <c:v>1.8051929999999998</c:v>
                </c:pt>
                <c:pt idx="9036">
                  <c:v>1.8047959999999998</c:v>
                </c:pt>
                <c:pt idx="9037">
                  <c:v>1.804397</c:v>
                </c:pt>
                <c:pt idx="9038">
                  <c:v>1.804025</c:v>
                </c:pt>
                <c:pt idx="9039">
                  <c:v>1.803669999999997</c:v>
                </c:pt>
                <c:pt idx="9040">
                  <c:v>1.8033379999999999</c:v>
                </c:pt>
                <c:pt idx="9041">
                  <c:v>1.8029679999999999</c:v>
                </c:pt>
                <c:pt idx="9042">
                  <c:v>1.802575</c:v>
                </c:pt>
                <c:pt idx="9043">
                  <c:v>1.8022089999999999</c:v>
                </c:pt>
                <c:pt idx="9044">
                  <c:v>1.801782</c:v>
                </c:pt>
                <c:pt idx="9045">
                  <c:v>1.8013909999999971</c:v>
                </c:pt>
                <c:pt idx="9046">
                  <c:v>1.801005</c:v>
                </c:pt>
                <c:pt idx="9047">
                  <c:v>1.8006009999999999</c:v>
                </c:pt>
                <c:pt idx="9048">
                  <c:v>1.8001909999999999</c:v>
                </c:pt>
                <c:pt idx="9049">
                  <c:v>1.7997729999999998</c:v>
                </c:pt>
                <c:pt idx="9050">
                  <c:v>1.799342</c:v>
                </c:pt>
                <c:pt idx="9051">
                  <c:v>1.7989039999999998</c:v>
                </c:pt>
                <c:pt idx="9052">
                  <c:v>1.7984959999999999</c:v>
                </c:pt>
                <c:pt idx="9053">
                  <c:v>1.7980970000000001</c:v>
                </c:pt>
                <c:pt idx="9054">
                  <c:v>1.7977249999999958</c:v>
                </c:pt>
                <c:pt idx="9055">
                  <c:v>1.7973189999999999</c:v>
                </c:pt>
                <c:pt idx="9056">
                  <c:v>1.7969209999999998</c:v>
                </c:pt>
                <c:pt idx="9057">
                  <c:v>1.7965370000000001</c:v>
                </c:pt>
                <c:pt idx="9058">
                  <c:v>1.7961069999999999</c:v>
                </c:pt>
                <c:pt idx="9059">
                  <c:v>1.7956809999999999</c:v>
                </c:pt>
                <c:pt idx="9060">
                  <c:v>1.7952939999999971</c:v>
                </c:pt>
                <c:pt idx="9061">
                  <c:v>1.7949269999999971</c:v>
                </c:pt>
                <c:pt idx="9062">
                  <c:v>1.794508</c:v>
                </c:pt>
                <c:pt idx="9063">
                  <c:v>1.7940880000000001</c:v>
                </c:pt>
                <c:pt idx="9064">
                  <c:v>1.7937719999999968</c:v>
                </c:pt>
                <c:pt idx="9065">
                  <c:v>1.7934589999999999</c:v>
                </c:pt>
                <c:pt idx="9066">
                  <c:v>1.793086</c:v>
                </c:pt>
                <c:pt idx="9067">
                  <c:v>1.792697</c:v>
                </c:pt>
                <c:pt idx="9068">
                  <c:v>1.792351</c:v>
                </c:pt>
                <c:pt idx="9069">
                  <c:v>1.7919829999999999</c:v>
                </c:pt>
                <c:pt idx="9070">
                  <c:v>1.7915809999999999</c:v>
                </c:pt>
                <c:pt idx="9071">
                  <c:v>1.7911809999999999</c:v>
                </c:pt>
                <c:pt idx="9072">
                  <c:v>1.7908359999999999</c:v>
                </c:pt>
                <c:pt idx="9073">
                  <c:v>1.7904229999999999</c:v>
                </c:pt>
                <c:pt idx="9074">
                  <c:v>1.7900530000000001</c:v>
                </c:pt>
                <c:pt idx="9075">
                  <c:v>1.7896570000000001</c:v>
                </c:pt>
                <c:pt idx="9076">
                  <c:v>1.7892429999999999</c:v>
                </c:pt>
                <c:pt idx="9077">
                  <c:v>1.7888359999999999</c:v>
                </c:pt>
                <c:pt idx="9078">
                  <c:v>1.788402</c:v>
                </c:pt>
                <c:pt idx="9079">
                  <c:v>1.788003</c:v>
                </c:pt>
                <c:pt idx="9080">
                  <c:v>1.7876309999999971</c:v>
                </c:pt>
                <c:pt idx="9081">
                  <c:v>1.7872939999999971</c:v>
                </c:pt>
                <c:pt idx="9082">
                  <c:v>1.786951</c:v>
                </c:pt>
                <c:pt idx="9083">
                  <c:v>1.7865689999999999</c:v>
                </c:pt>
                <c:pt idx="9084">
                  <c:v>1.7861819999999999</c:v>
                </c:pt>
                <c:pt idx="9085">
                  <c:v>1.7857749999999968</c:v>
                </c:pt>
                <c:pt idx="9086">
                  <c:v>1.7853629999999998</c:v>
                </c:pt>
                <c:pt idx="9087">
                  <c:v>1.7850109999999999</c:v>
                </c:pt>
                <c:pt idx="9088">
                  <c:v>1.784608</c:v>
                </c:pt>
                <c:pt idx="9089">
                  <c:v>1.784192</c:v>
                </c:pt>
                <c:pt idx="9090">
                  <c:v>1.7837759999999998</c:v>
                </c:pt>
                <c:pt idx="9091">
                  <c:v>1.7834039999999998</c:v>
                </c:pt>
                <c:pt idx="9092">
                  <c:v>1.7830429999999999</c:v>
                </c:pt>
                <c:pt idx="9093">
                  <c:v>1.7826629999999999</c:v>
                </c:pt>
                <c:pt idx="9094">
                  <c:v>1.7822629999999999</c:v>
                </c:pt>
                <c:pt idx="9095">
                  <c:v>1.781855</c:v>
                </c:pt>
                <c:pt idx="9096">
                  <c:v>1.7814839999999998</c:v>
                </c:pt>
                <c:pt idx="9097">
                  <c:v>1.7811189999999999</c:v>
                </c:pt>
                <c:pt idx="9098">
                  <c:v>1.7807709999999999</c:v>
                </c:pt>
                <c:pt idx="9099">
                  <c:v>1.7804059999999999</c:v>
                </c:pt>
                <c:pt idx="9100">
                  <c:v>1.7800520000000029</c:v>
                </c:pt>
                <c:pt idx="9101">
                  <c:v>1.7797139999999998</c:v>
                </c:pt>
                <c:pt idx="9102">
                  <c:v>1.7793919999999968</c:v>
                </c:pt>
                <c:pt idx="9103">
                  <c:v>1.7790189999999999</c:v>
                </c:pt>
                <c:pt idx="9104">
                  <c:v>1.7785929999999999</c:v>
                </c:pt>
                <c:pt idx="9105">
                  <c:v>1.7781819999999999</c:v>
                </c:pt>
                <c:pt idx="9106">
                  <c:v>1.7777859999999999</c:v>
                </c:pt>
                <c:pt idx="9107">
                  <c:v>1.777352</c:v>
                </c:pt>
                <c:pt idx="9108">
                  <c:v>1.7769359999999998</c:v>
                </c:pt>
                <c:pt idx="9109">
                  <c:v>1.776573</c:v>
                </c:pt>
                <c:pt idx="9110">
                  <c:v>1.776197</c:v>
                </c:pt>
                <c:pt idx="9111">
                  <c:v>1.7758139999999998</c:v>
                </c:pt>
                <c:pt idx="9112">
                  <c:v>1.7754349999999968</c:v>
                </c:pt>
                <c:pt idx="9113">
                  <c:v>1.775029999999997</c:v>
                </c:pt>
                <c:pt idx="9114">
                  <c:v>1.774616</c:v>
                </c:pt>
                <c:pt idx="9115">
                  <c:v>1.774176</c:v>
                </c:pt>
                <c:pt idx="9116">
                  <c:v>1.7737879999999999</c:v>
                </c:pt>
                <c:pt idx="9117">
                  <c:v>1.7733739999999998</c:v>
                </c:pt>
                <c:pt idx="9118">
                  <c:v>1.7729409999999999</c:v>
                </c:pt>
                <c:pt idx="9119">
                  <c:v>1.7725389999999999</c:v>
                </c:pt>
                <c:pt idx="9120">
                  <c:v>1.772141</c:v>
                </c:pt>
                <c:pt idx="9121">
                  <c:v>1.7717379999999998</c:v>
                </c:pt>
                <c:pt idx="9122">
                  <c:v>1.7712699999999968</c:v>
                </c:pt>
                <c:pt idx="9123">
                  <c:v>1.7707989999999998</c:v>
                </c:pt>
                <c:pt idx="9124">
                  <c:v>1.7703339999999999</c:v>
                </c:pt>
                <c:pt idx="9125">
                  <c:v>1.7699369999999968</c:v>
                </c:pt>
                <c:pt idx="9126">
                  <c:v>1.7695489999999998</c:v>
                </c:pt>
                <c:pt idx="9127">
                  <c:v>1.7690959999999998</c:v>
                </c:pt>
                <c:pt idx="9128">
                  <c:v>1.768656</c:v>
                </c:pt>
                <c:pt idx="9129">
                  <c:v>1.768216</c:v>
                </c:pt>
                <c:pt idx="9130">
                  <c:v>1.7677969999999967</c:v>
                </c:pt>
                <c:pt idx="9131">
                  <c:v>1.767347</c:v>
                </c:pt>
                <c:pt idx="9132">
                  <c:v>1.7669189999999999</c:v>
                </c:pt>
                <c:pt idx="9133">
                  <c:v>1.7664869999999999</c:v>
                </c:pt>
                <c:pt idx="9134">
                  <c:v>1.7660370000000001</c:v>
                </c:pt>
                <c:pt idx="9135">
                  <c:v>1.765585</c:v>
                </c:pt>
                <c:pt idx="9136">
                  <c:v>1.765158</c:v>
                </c:pt>
                <c:pt idx="9137">
                  <c:v>1.7646989999999998</c:v>
                </c:pt>
                <c:pt idx="9138">
                  <c:v>1.7642370000000001</c:v>
                </c:pt>
                <c:pt idx="9139">
                  <c:v>1.7637679999999998</c:v>
                </c:pt>
                <c:pt idx="9140">
                  <c:v>1.7633489999999998</c:v>
                </c:pt>
                <c:pt idx="9141">
                  <c:v>1.7628889999999999</c:v>
                </c:pt>
                <c:pt idx="9142">
                  <c:v>1.7624659999999999</c:v>
                </c:pt>
                <c:pt idx="9143">
                  <c:v>1.762019</c:v>
                </c:pt>
                <c:pt idx="9144">
                  <c:v>1.7615959999999971</c:v>
                </c:pt>
                <c:pt idx="9145">
                  <c:v>1.7611559999999999</c:v>
                </c:pt>
                <c:pt idx="9146">
                  <c:v>1.7611559999999999</c:v>
                </c:pt>
                <c:pt idx="9147">
                  <c:v>1.7601939999999998</c:v>
                </c:pt>
                <c:pt idx="9148">
                  <c:v>1.7597599999999998</c:v>
                </c:pt>
                <c:pt idx="9149">
                  <c:v>1.7593509999999999</c:v>
                </c:pt>
                <c:pt idx="9150">
                  <c:v>1.7589289999999971</c:v>
                </c:pt>
                <c:pt idx="9151">
                  <c:v>1.7584679999999999</c:v>
                </c:pt>
                <c:pt idx="9152">
                  <c:v>1.757981999999997</c:v>
                </c:pt>
                <c:pt idx="9153">
                  <c:v>1.7574889999999999</c:v>
                </c:pt>
                <c:pt idx="9154">
                  <c:v>1.75701</c:v>
                </c:pt>
                <c:pt idx="9155">
                  <c:v>1.756551</c:v>
                </c:pt>
                <c:pt idx="9156">
                  <c:v>1.756114</c:v>
                </c:pt>
                <c:pt idx="9157">
                  <c:v>1.7556779999999998</c:v>
                </c:pt>
                <c:pt idx="9158">
                  <c:v>1.7552749999999968</c:v>
                </c:pt>
                <c:pt idx="9159">
                  <c:v>1.7547969999999971</c:v>
                </c:pt>
                <c:pt idx="9160">
                  <c:v>1.7542869999999999</c:v>
                </c:pt>
                <c:pt idx="9161">
                  <c:v>1.7537699999999961</c:v>
                </c:pt>
                <c:pt idx="9162">
                  <c:v>1.7532839999999998</c:v>
                </c:pt>
                <c:pt idx="9163">
                  <c:v>1.7528550000000001</c:v>
                </c:pt>
                <c:pt idx="9164">
                  <c:v>1.752432</c:v>
                </c:pt>
                <c:pt idx="9165">
                  <c:v>1.752068</c:v>
                </c:pt>
                <c:pt idx="9166">
                  <c:v>1.751676999999997</c:v>
                </c:pt>
                <c:pt idx="9167">
                  <c:v>1.7511969999999968</c:v>
                </c:pt>
                <c:pt idx="9168">
                  <c:v>1.7506899999999999</c:v>
                </c:pt>
                <c:pt idx="9169">
                  <c:v>1.750178</c:v>
                </c:pt>
                <c:pt idx="9170">
                  <c:v>1.7497179999999999</c:v>
                </c:pt>
                <c:pt idx="9171">
                  <c:v>1.7492779999999999</c:v>
                </c:pt>
                <c:pt idx="9172">
                  <c:v>1.74885</c:v>
                </c:pt>
                <c:pt idx="9173">
                  <c:v>1.748443</c:v>
                </c:pt>
                <c:pt idx="9174">
                  <c:v>1.748035</c:v>
                </c:pt>
                <c:pt idx="9175">
                  <c:v>1.7475609999999968</c:v>
                </c:pt>
                <c:pt idx="9176">
                  <c:v>1.7470709999999998</c:v>
                </c:pt>
                <c:pt idx="9177">
                  <c:v>1.746597</c:v>
                </c:pt>
                <c:pt idx="9178">
                  <c:v>1.7461939999999998</c:v>
                </c:pt>
                <c:pt idx="9179">
                  <c:v>1.7457669999999967</c:v>
                </c:pt>
                <c:pt idx="9180">
                  <c:v>1.7453039999999971</c:v>
                </c:pt>
                <c:pt idx="9181">
                  <c:v>1.744823999999997</c:v>
                </c:pt>
                <c:pt idx="9182">
                  <c:v>1.7443389999999999</c:v>
                </c:pt>
                <c:pt idx="9183">
                  <c:v>1.7438649999999953</c:v>
                </c:pt>
                <c:pt idx="9184">
                  <c:v>1.7433939999999968</c:v>
                </c:pt>
                <c:pt idx="9185">
                  <c:v>1.7429289999999971</c:v>
                </c:pt>
                <c:pt idx="9186">
                  <c:v>1.74248</c:v>
                </c:pt>
                <c:pt idx="9187">
                  <c:v>1.742005</c:v>
                </c:pt>
                <c:pt idx="9188">
                  <c:v>1.7415449999999968</c:v>
                </c:pt>
                <c:pt idx="9189">
                  <c:v>1.7410739999999998</c:v>
                </c:pt>
                <c:pt idx="9190">
                  <c:v>1.7405520000000001</c:v>
                </c:pt>
                <c:pt idx="9191">
                  <c:v>1.7400909999999998</c:v>
                </c:pt>
                <c:pt idx="9192">
                  <c:v>1.7395999999999958</c:v>
                </c:pt>
                <c:pt idx="9193">
                  <c:v>1.7390909999999971</c:v>
                </c:pt>
                <c:pt idx="9194">
                  <c:v>1.7385809999999999</c:v>
                </c:pt>
                <c:pt idx="9195">
                  <c:v>1.7380850000000001</c:v>
                </c:pt>
                <c:pt idx="9196">
                  <c:v>1.7376189999999998</c:v>
                </c:pt>
                <c:pt idx="9197">
                  <c:v>1.73715</c:v>
                </c:pt>
                <c:pt idx="9198">
                  <c:v>1.7366489999999999</c:v>
                </c:pt>
                <c:pt idx="9199">
                  <c:v>1.7361679999999999</c:v>
                </c:pt>
                <c:pt idx="9200">
                  <c:v>1.7356689999999968</c:v>
                </c:pt>
                <c:pt idx="9201">
                  <c:v>1.73515</c:v>
                </c:pt>
                <c:pt idx="9202">
                  <c:v>1.73464</c:v>
                </c:pt>
                <c:pt idx="9203">
                  <c:v>1.73417</c:v>
                </c:pt>
                <c:pt idx="9204">
                  <c:v>1.7336759999999998</c:v>
                </c:pt>
                <c:pt idx="9205">
                  <c:v>1.7331979999999998</c:v>
                </c:pt>
                <c:pt idx="9206">
                  <c:v>1.732718</c:v>
                </c:pt>
                <c:pt idx="9207">
                  <c:v>1.7322599999999999</c:v>
                </c:pt>
                <c:pt idx="9208">
                  <c:v>1.7317659999999968</c:v>
                </c:pt>
                <c:pt idx="9209">
                  <c:v>1.731257</c:v>
                </c:pt>
                <c:pt idx="9210">
                  <c:v>1.7307629999999998</c:v>
                </c:pt>
                <c:pt idx="9211">
                  <c:v>1.730275</c:v>
                </c:pt>
                <c:pt idx="9212">
                  <c:v>1.7297959999999968</c:v>
                </c:pt>
                <c:pt idx="9213">
                  <c:v>1.7292589999999999</c:v>
                </c:pt>
                <c:pt idx="9214">
                  <c:v>1.7287029999999999</c:v>
                </c:pt>
                <c:pt idx="9215">
                  <c:v>1.728078</c:v>
                </c:pt>
                <c:pt idx="9216">
                  <c:v>1.7274509999999998</c:v>
                </c:pt>
                <c:pt idx="9217">
                  <c:v>1.726955</c:v>
                </c:pt>
                <c:pt idx="9218">
                  <c:v>1.7264959999999998</c:v>
                </c:pt>
                <c:pt idx="9219">
                  <c:v>1.7260009999999999</c:v>
                </c:pt>
                <c:pt idx="9220">
                  <c:v>1.7254789999999998</c:v>
                </c:pt>
                <c:pt idx="9221">
                  <c:v>1.7249809999999999</c:v>
                </c:pt>
                <c:pt idx="9222">
                  <c:v>1.7244809999999999</c:v>
                </c:pt>
                <c:pt idx="9223">
                  <c:v>1.7239749999999958</c:v>
                </c:pt>
                <c:pt idx="9224">
                  <c:v>1.7234689999999968</c:v>
                </c:pt>
                <c:pt idx="9225">
                  <c:v>1.72298</c:v>
                </c:pt>
                <c:pt idx="9226">
                  <c:v>1.7224889999999999</c:v>
                </c:pt>
                <c:pt idx="9227">
                  <c:v>1.7220239999999998</c:v>
                </c:pt>
                <c:pt idx="9228">
                  <c:v>1.721534999999996</c:v>
                </c:pt>
                <c:pt idx="9229">
                  <c:v>1.7210299999999963</c:v>
                </c:pt>
                <c:pt idx="9230">
                  <c:v>1.7205269999999968</c:v>
                </c:pt>
                <c:pt idx="9231">
                  <c:v>1.7200389999999999</c:v>
                </c:pt>
                <c:pt idx="9232">
                  <c:v>1.7195559999999999</c:v>
                </c:pt>
                <c:pt idx="9233">
                  <c:v>1.7190779999999999</c:v>
                </c:pt>
                <c:pt idx="9234">
                  <c:v>1.7185999999999968</c:v>
                </c:pt>
                <c:pt idx="9235">
                  <c:v>1.718086</c:v>
                </c:pt>
                <c:pt idx="9236">
                  <c:v>1.7175759999999998</c:v>
                </c:pt>
                <c:pt idx="9237">
                  <c:v>1.7171209999999968</c:v>
                </c:pt>
                <c:pt idx="9238">
                  <c:v>1.7166349999999968</c:v>
                </c:pt>
                <c:pt idx="9239">
                  <c:v>1.7161869999999999</c:v>
                </c:pt>
                <c:pt idx="9240">
                  <c:v>1.7158079999999998</c:v>
                </c:pt>
                <c:pt idx="9241">
                  <c:v>1.7153479999999999</c:v>
                </c:pt>
                <c:pt idx="9242">
                  <c:v>1.71488</c:v>
                </c:pt>
                <c:pt idx="9243">
                  <c:v>1.7144089999999998</c:v>
                </c:pt>
                <c:pt idx="9244">
                  <c:v>1.7139619999999951</c:v>
                </c:pt>
                <c:pt idx="9245">
                  <c:v>1.7135369999999968</c:v>
                </c:pt>
                <c:pt idx="9246">
                  <c:v>1.713071999999997</c:v>
                </c:pt>
                <c:pt idx="9247">
                  <c:v>1.71258</c:v>
                </c:pt>
                <c:pt idx="9248">
                  <c:v>1.71211</c:v>
                </c:pt>
                <c:pt idx="9249">
                  <c:v>1.7116069999999968</c:v>
                </c:pt>
                <c:pt idx="9250">
                  <c:v>1.7111139999999998</c:v>
                </c:pt>
                <c:pt idx="9251">
                  <c:v>1.710682</c:v>
                </c:pt>
                <c:pt idx="9252">
                  <c:v>1.7102239999999971</c:v>
                </c:pt>
                <c:pt idx="9253">
                  <c:v>1.7097019999999961</c:v>
                </c:pt>
                <c:pt idx="9254">
                  <c:v>1.709185</c:v>
                </c:pt>
                <c:pt idx="9255">
                  <c:v>1.708677</c:v>
                </c:pt>
                <c:pt idx="9256">
                  <c:v>1.7081569999999999</c:v>
                </c:pt>
                <c:pt idx="9257">
                  <c:v>1.707639999999996</c:v>
                </c:pt>
                <c:pt idx="9258">
                  <c:v>1.7071529999999999</c:v>
                </c:pt>
                <c:pt idx="9259">
                  <c:v>1.70668</c:v>
                </c:pt>
                <c:pt idx="9260">
                  <c:v>1.706202</c:v>
                </c:pt>
                <c:pt idx="9261">
                  <c:v>1.7056919999999951</c:v>
                </c:pt>
                <c:pt idx="9262">
                  <c:v>1.7051989999999968</c:v>
                </c:pt>
                <c:pt idx="9263">
                  <c:v>1.7047299999999967</c:v>
                </c:pt>
                <c:pt idx="9264">
                  <c:v>1.7042839999999999</c:v>
                </c:pt>
                <c:pt idx="9265">
                  <c:v>1.7038809999999998</c:v>
                </c:pt>
                <c:pt idx="9266">
                  <c:v>1.7034489999999998</c:v>
                </c:pt>
                <c:pt idx="9267">
                  <c:v>1.7030039999999971</c:v>
                </c:pt>
                <c:pt idx="9268">
                  <c:v>1.7025239999999968</c:v>
                </c:pt>
                <c:pt idx="9269">
                  <c:v>1.702048</c:v>
                </c:pt>
                <c:pt idx="9270">
                  <c:v>1.7015539999999998</c:v>
                </c:pt>
                <c:pt idx="9271">
                  <c:v>1.7010749999999968</c:v>
                </c:pt>
                <c:pt idx="9272">
                  <c:v>1.7006219999999967</c:v>
                </c:pt>
                <c:pt idx="9273">
                  <c:v>1.700186</c:v>
                </c:pt>
                <c:pt idx="9274">
                  <c:v>1.699695</c:v>
                </c:pt>
                <c:pt idx="9275">
                  <c:v>1.6991259999999999</c:v>
                </c:pt>
                <c:pt idx="9276">
                  <c:v>1.698601</c:v>
                </c:pt>
                <c:pt idx="9277">
                  <c:v>1.6980830000000031</c:v>
                </c:pt>
                <c:pt idx="9278">
                  <c:v>1.697567</c:v>
                </c:pt>
                <c:pt idx="9279">
                  <c:v>1.6970860000000001</c:v>
                </c:pt>
                <c:pt idx="9280">
                  <c:v>1.6965920000000001</c:v>
                </c:pt>
                <c:pt idx="9281">
                  <c:v>1.6960919999999999</c:v>
                </c:pt>
                <c:pt idx="9282">
                  <c:v>1.6955800000000001</c:v>
                </c:pt>
                <c:pt idx="9283">
                  <c:v>1.6950419999999999</c:v>
                </c:pt>
                <c:pt idx="9284">
                  <c:v>1.69452</c:v>
                </c:pt>
                <c:pt idx="9285">
                  <c:v>1.6940130000000031</c:v>
                </c:pt>
                <c:pt idx="9286">
                  <c:v>1.693514</c:v>
                </c:pt>
                <c:pt idx="9287">
                  <c:v>1.6930000000000001</c:v>
                </c:pt>
                <c:pt idx="9288">
                  <c:v>1.6924800000000031</c:v>
                </c:pt>
                <c:pt idx="9289">
                  <c:v>1.691932</c:v>
                </c:pt>
                <c:pt idx="9290">
                  <c:v>1.691344</c:v>
                </c:pt>
                <c:pt idx="9291">
                  <c:v>1.690828</c:v>
                </c:pt>
                <c:pt idx="9292">
                  <c:v>1.690269</c:v>
                </c:pt>
                <c:pt idx="9293">
                  <c:v>1.689754</c:v>
                </c:pt>
                <c:pt idx="9294">
                  <c:v>1.6892339999999999</c:v>
                </c:pt>
                <c:pt idx="9295">
                  <c:v>1.6886840000000001</c:v>
                </c:pt>
                <c:pt idx="9296">
                  <c:v>1.688121</c:v>
                </c:pt>
                <c:pt idx="9297">
                  <c:v>1.687573</c:v>
                </c:pt>
                <c:pt idx="9298">
                  <c:v>1.687019</c:v>
                </c:pt>
                <c:pt idx="9299">
                  <c:v>1.686491</c:v>
                </c:pt>
                <c:pt idx="9300">
                  <c:v>1.685953</c:v>
                </c:pt>
                <c:pt idx="9301">
                  <c:v>1.685411</c:v>
                </c:pt>
                <c:pt idx="9302">
                  <c:v>1.6848830000000001</c:v>
                </c:pt>
                <c:pt idx="9303">
                  <c:v>1.6843999999999999</c:v>
                </c:pt>
                <c:pt idx="9304">
                  <c:v>1.68394</c:v>
                </c:pt>
                <c:pt idx="9305">
                  <c:v>1.6834609999999999</c:v>
                </c:pt>
                <c:pt idx="9306">
                  <c:v>1.68293</c:v>
                </c:pt>
                <c:pt idx="9307">
                  <c:v>1.6824470000000034</c:v>
                </c:pt>
                <c:pt idx="9308">
                  <c:v>1.681956</c:v>
                </c:pt>
                <c:pt idx="9309">
                  <c:v>1.681478</c:v>
                </c:pt>
                <c:pt idx="9310">
                  <c:v>1.6809580000000028</c:v>
                </c:pt>
                <c:pt idx="9311">
                  <c:v>1.6804800000000031</c:v>
                </c:pt>
                <c:pt idx="9312">
                  <c:v>1.67998</c:v>
                </c:pt>
                <c:pt idx="9313">
                  <c:v>1.6794909999999998</c:v>
                </c:pt>
                <c:pt idx="9314">
                  <c:v>1.6789689999999999</c:v>
                </c:pt>
                <c:pt idx="9315">
                  <c:v>1.6784289999999999</c:v>
                </c:pt>
                <c:pt idx="9316">
                  <c:v>1.6779189999999999</c:v>
                </c:pt>
                <c:pt idx="9317">
                  <c:v>1.6774150000000001</c:v>
                </c:pt>
                <c:pt idx="9318">
                  <c:v>1.6769160000000001</c:v>
                </c:pt>
                <c:pt idx="9319">
                  <c:v>1.6764330000000001</c:v>
                </c:pt>
                <c:pt idx="9320">
                  <c:v>1.6759539999999999</c:v>
                </c:pt>
                <c:pt idx="9321">
                  <c:v>1.6753979999999999</c:v>
                </c:pt>
                <c:pt idx="9322">
                  <c:v>1.6748120000000029</c:v>
                </c:pt>
                <c:pt idx="9323">
                  <c:v>1.6742760000000001</c:v>
                </c:pt>
                <c:pt idx="9324">
                  <c:v>1.6738189999999999</c:v>
                </c:pt>
                <c:pt idx="9325">
                  <c:v>1.673419</c:v>
                </c:pt>
                <c:pt idx="9326">
                  <c:v>1.672919</c:v>
                </c:pt>
                <c:pt idx="9327">
                  <c:v>1.672423</c:v>
                </c:pt>
                <c:pt idx="9328">
                  <c:v>1.6719039999999998</c:v>
                </c:pt>
                <c:pt idx="9329">
                  <c:v>1.6714</c:v>
                </c:pt>
                <c:pt idx="9330">
                  <c:v>1.6708970000000001</c:v>
                </c:pt>
                <c:pt idx="9331">
                  <c:v>1.670404</c:v>
                </c:pt>
                <c:pt idx="9332">
                  <c:v>1.6698899999999999</c:v>
                </c:pt>
                <c:pt idx="9333">
                  <c:v>1.669395</c:v>
                </c:pt>
                <c:pt idx="9334">
                  <c:v>1.6688860000000001</c:v>
                </c:pt>
                <c:pt idx="9335">
                  <c:v>1.668391</c:v>
                </c:pt>
                <c:pt idx="9336">
                  <c:v>1.6678929999999998</c:v>
                </c:pt>
                <c:pt idx="9337">
                  <c:v>1.6673659999999999</c:v>
                </c:pt>
                <c:pt idx="9338">
                  <c:v>1.6668419999999999</c:v>
                </c:pt>
                <c:pt idx="9339">
                  <c:v>1.6663289999999999</c:v>
                </c:pt>
                <c:pt idx="9340">
                  <c:v>1.665816</c:v>
                </c:pt>
                <c:pt idx="9341">
                  <c:v>1.6652899999999999</c:v>
                </c:pt>
                <c:pt idx="9342">
                  <c:v>1.6647909999999999</c:v>
                </c:pt>
                <c:pt idx="9343">
                  <c:v>1.6643140000000001</c:v>
                </c:pt>
                <c:pt idx="9344">
                  <c:v>1.6638170000000001</c:v>
                </c:pt>
                <c:pt idx="9345">
                  <c:v>1.663295</c:v>
                </c:pt>
                <c:pt idx="9346">
                  <c:v>1.6627850000000028</c:v>
                </c:pt>
                <c:pt idx="9347">
                  <c:v>1.662301</c:v>
                </c:pt>
                <c:pt idx="9348">
                  <c:v>1.6617850000000001</c:v>
                </c:pt>
                <c:pt idx="9349">
                  <c:v>1.6612229999999999</c:v>
                </c:pt>
                <c:pt idx="9350">
                  <c:v>1.6606520000000031</c:v>
                </c:pt>
                <c:pt idx="9351">
                  <c:v>1.660101</c:v>
                </c:pt>
                <c:pt idx="9352">
                  <c:v>1.6595800000000001</c:v>
                </c:pt>
                <c:pt idx="9353">
                  <c:v>1.659049</c:v>
                </c:pt>
                <c:pt idx="9354">
                  <c:v>1.6585550000000031</c:v>
                </c:pt>
                <c:pt idx="9355">
                  <c:v>1.658074</c:v>
                </c:pt>
                <c:pt idx="9356">
                  <c:v>1.6575739999999999</c:v>
                </c:pt>
                <c:pt idx="9357">
                  <c:v>1.6570009999999999</c:v>
                </c:pt>
                <c:pt idx="9358">
                  <c:v>1.656423</c:v>
                </c:pt>
                <c:pt idx="9359">
                  <c:v>1.655851</c:v>
                </c:pt>
                <c:pt idx="9360">
                  <c:v>1.6553389999999999</c:v>
                </c:pt>
                <c:pt idx="9361">
                  <c:v>1.654784</c:v>
                </c:pt>
                <c:pt idx="9362">
                  <c:v>1.6542349999999999</c:v>
                </c:pt>
                <c:pt idx="9363">
                  <c:v>1.6536659999999999</c:v>
                </c:pt>
                <c:pt idx="9364">
                  <c:v>1.6530939999999998</c:v>
                </c:pt>
                <c:pt idx="9365">
                  <c:v>1.652504</c:v>
                </c:pt>
                <c:pt idx="9366">
                  <c:v>1.6519379999999999</c:v>
                </c:pt>
                <c:pt idx="9367">
                  <c:v>1.6513500000000001</c:v>
                </c:pt>
                <c:pt idx="9368">
                  <c:v>1.6507560000000001</c:v>
                </c:pt>
                <c:pt idx="9369">
                  <c:v>1.6501619999999999</c:v>
                </c:pt>
                <c:pt idx="9370">
                  <c:v>1.6495689999999998</c:v>
                </c:pt>
                <c:pt idx="9371">
                  <c:v>1.649019</c:v>
                </c:pt>
                <c:pt idx="9372">
                  <c:v>1.6484909999999999</c:v>
                </c:pt>
                <c:pt idx="9373">
                  <c:v>1.6478820000000001</c:v>
                </c:pt>
                <c:pt idx="9374">
                  <c:v>1.6472519999999999</c:v>
                </c:pt>
                <c:pt idx="9375">
                  <c:v>1.646633</c:v>
                </c:pt>
                <c:pt idx="9376">
                  <c:v>1.6461180000000029</c:v>
                </c:pt>
                <c:pt idx="9377">
                  <c:v>1.6455739999999999</c:v>
                </c:pt>
                <c:pt idx="9378">
                  <c:v>1.644989</c:v>
                </c:pt>
                <c:pt idx="9379">
                  <c:v>1.6443989999999999</c:v>
                </c:pt>
                <c:pt idx="9380">
                  <c:v>1.6438329999999999</c:v>
                </c:pt>
                <c:pt idx="9381">
                  <c:v>1.643273</c:v>
                </c:pt>
                <c:pt idx="9382">
                  <c:v>1.6426989999999999</c:v>
                </c:pt>
                <c:pt idx="9383">
                  <c:v>1.6421269999999999</c:v>
                </c:pt>
                <c:pt idx="9384">
                  <c:v>1.641537</c:v>
                </c:pt>
                <c:pt idx="9385">
                  <c:v>1.6409289999999999</c:v>
                </c:pt>
                <c:pt idx="9386">
                  <c:v>1.6403070000000028</c:v>
                </c:pt>
                <c:pt idx="9387">
                  <c:v>1.6396959999999998</c:v>
                </c:pt>
                <c:pt idx="9388">
                  <c:v>1.639151</c:v>
                </c:pt>
                <c:pt idx="9389">
                  <c:v>1.638566</c:v>
                </c:pt>
                <c:pt idx="9390">
                  <c:v>1.6379629999999998</c:v>
                </c:pt>
                <c:pt idx="9391">
                  <c:v>1.637365</c:v>
                </c:pt>
                <c:pt idx="9392">
                  <c:v>1.636773</c:v>
                </c:pt>
                <c:pt idx="9393">
                  <c:v>1.6361720000000028</c:v>
                </c:pt>
                <c:pt idx="9394">
                  <c:v>1.635548</c:v>
                </c:pt>
                <c:pt idx="9395">
                  <c:v>1.6349419999999999</c:v>
                </c:pt>
                <c:pt idx="9396">
                  <c:v>1.6343399999999999</c:v>
                </c:pt>
                <c:pt idx="9397">
                  <c:v>1.633761999999997</c:v>
                </c:pt>
                <c:pt idx="9398">
                  <c:v>1.6332180000000001</c:v>
                </c:pt>
                <c:pt idx="9399">
                  <c:v>1.632609</c:v>
                </c:pt>
                <c:pt idx="9400">
                  <c:v>1.6320500000000031</c:v>
                </c:pt>
                <c:pt idx="9401">
                  <c:v>1.6314709999999999</c:v>
                </c:pt>
                <c:pt idx="9402">
                  <c:v>1.6308480000000001</c:v>
                </c:pt>
                <c:pt idx="9403">
                  <c:v>1.630231</c:v>
                </c:pt>
                <c:pt idx="9404">
                  <c:v>1.6295550000000001</c:v>
                </c:pt>
                <c:pt idx="9405">
                  <c:v>1.628871</c:v>
                </c:pt>
                <c:pt idx="9406">
                  <c:v>1.6282500000000031</c:v>
                </c:pt>
                <c:pt idx="9407">
                  <c:v>1.627626999999997</c:v>
                </c:pt>
                <c:pt idx="9408">
                  <c:v>1.6270420000000001</c:v>
                </c:pt>
                <c:pt idx="9409">
                  <c:v>1.626431</c:v>
                </c:pt>
                <c:pt idx="9410">
                  <c:v>1.6258039999999998</c:v>
                </c:pt>
                <c:pt idx="9411">
                  <c:v>1.625181</c:v>
                </c:pt>
                <c:pt idx="9412">
                  <c:v>1.6245769999999999</c:v>
                </c:pt>
                <c:pt idx="9413">
                  <c:v>1.623985</c:v>
                </c:pt>
                <c:pt idx="9414">
                  <c:v>1.6233609999999998</c:v>
                </c:pt>
                <c:pt idx="9415">
                  <c:v>1.6227780000000001</c:v>
                </c:pt>
                <c:pt idx="9416">
                  <c:v>1.622198</c:v>
                </c:pt>
                <c:pt idx="9417">
                  <c:v>1.621756</c:v>
                </c:pt>
                <c:pt idx="9418">
                  <c:v>1.6212800000000001</c:v>
                </c:pt>
                <c:pt idx="9419">
                  <c:v>1.620635</c:v>
                </c:pt>
                <c:pt idx="9420">
                  <c:v>1.620004</c:v>
                </c:pt>
                <c:pt idx="9421">
                  <c:v>1.6194359999999999</c:v>
                </c:pt>
                <c:pt idx="9422">
                  <c:v>1.618849</c:v>
                </c:pt>
                <c:pt idx="9423">
                  <c:v>1.6182460000000001</c:v>
                </c:pt>
                <c:pt idx="9424">
                  <c:v>1.617615</c:v>
                </c:pt>
                <c:pt idx="9425">
                  <c:v>1.617005</c:v>
                </c:pt>
                <c:pt idx="9426">
                  <c:v>1.6163909999999999</c:v>
                </c:pt>
                <c:pt idx="9427">
                  <c:v>1.6157309999999998</c:v>
                </c:pt>
                <c:pt idx="9428">
                  <c:v>1.6151089999999999</c:v>
                </c:pt>
                <c:pt idx="9429">
                  <c:v>1.614509</c:v>
                </c:pt>
                <c:pt idx="9430">
                  <c:v>1.6139269999999968</c:v>
                </c:pt>
                <c:pt idx="9431">
                  <c:v>1.6132850000000001</c:v>
                </c:pt>
                <c:pt idx="9432">
                  <c:v>1.612644</c:v>
                </c:pt>
                <c:pt idx="9433">
                  <c:v>1.6120190000000001</c:v>
                </c:pt>
                <c:pt idx="9434">
                  <c:v>1.611424999999997</c:v>
                </c:pt>
                <c:pt idx="9435">
                  <c:v>1.6108389999999999</c:v>
                </c:pt>
                <c:pt idx="9436">
                  <c:v>1.6102520000000031</c:v>
                </c:pt>
                <c:pt idx="9437">
                  <c:v>1.6097989999999998</c:v>
                </c:pt>
                <c:pt idx="9438">
                  <c:v>1.6093089999999999</c:v>
                </c:pt>
                <c:pt idx="9439">
                  <c:v>1.6086469999999999</c:v>
                </c:pt>
                <c:pt idx="9440">
                  <c:v>1.608025</c:v>
                </c:pt>
                <c:pt idx="9441">
                  <c:v>1.607378</c:v>
                </c:pt>
                <c:pt idx="9442">
                  <c:v>1.606746</c:v>
                </c:pt>
                <c:pt idx="9443">
                  <c:v>1.6061300000000001</c:v>
                </c:pt>
                <c:pt idx="9444">
                  <c:v>1.6055039999999998</c:v>
                </c:pt>
                <c:pt idx="9445">
                  <c:v>1.6048549999999999</c:v>
                </c:pt>
                <c:pt idx="9446">
                  <c:v>1.6041939999999999</c:v>
                </c:pt>
                <c:pt idx="9447">
                  <c:v>1.603577</c:v>
                </c:pt>
                <c:pt idx="9448">
                  <c:v>1.6029570000000029</c:v>
                </c:pt>
                <c:pt idx="9449">
                  <c:v>1.6023209999999999</c:v>
                </c:pt>
                <c:pt idx="9450">
                  <c:v>1.6017229999999998</c:v>
                </c:pt>
                <c:pt idx="9451">
                  <c:v>1.601086</c:v>
                </c:pt>
                <c:pt idx="9452">
                  <c:v>1.600436</c:v>
                </c:pt>
                <c:pt idx="9453">
                  <c:v>1.5998009999999998</c:v>
                </c:pt>
                <c:pt idx="9454">
                  <c:v>1.5991629999999999</c:v>
                </c:pt>
                <c:pt idx="9455">
                  <c:v>1.598503</c:v>
                </c:pt>
                <c:pt idx="9456">
                  <c:v>1.5978739999999998</c:v>
                </c:pt>
                <c:pt idx="9457">
                  <c:v>1.597377</c:v>
                </c:pt>
                <c:pt idx="9458">
                  <c:v>1.5969</c:v>
                </c:pt>
                <c:pt idx="9459">
                  <c:v>1.5962730000000001</c:v>
                </c:pt>
                <c:pt idx="9460">
                  <c:v>1.5956199999999998</c:v>
                </c:pt>
                <c:pt idx="9461">
                  <c:v>1.5949570000000028</c:v>
                </c:pt>
                <c:pt idx="9462">
                  <c:v>1.5943180000000001</c:v>
                </c:pt>
                <c:pt idx="9463">
                  <c:v>1.5936759999999999</c:v>
                </c:pt>
                <c:pt idx="9464">
                  <c:v>1.593011</c:v>
                </c:pt>
                <c:pt idx="9465">
                  <c:v>1.5923959999999999</c:v>
                </c:pt>
                <c:pt idx="9466">
                  <c:v>1.5917789999999998</c:v>
                </c:pt>
                <c:pt idx="9467">
                  <c:v>1.591108</c:v>
                </c:pt>
                <c:pt idx="9468">
                  <c:v>1.5904550000000028</c:v>
                </c:pt>
                <c:pt idx="9469">
                  <c:v>1.5898439999999998</c:v>
                </c:pt>
                <c:pt idx="9470">
                  <c:v>1.589248</c:v>
                </c:pt>
                <c:pt idx="9471">
                  <c:v>1.5886119999999999</c:v>
                </c:pt>
                <c:pt idx="9472">
                  <c:v>1.5879179999999999</c:v>
                </c:pt>
                <c:pt idx="9473">
                  <c:v>1.5872439999999999</c:v>
                </c:pt>
                <c:pt idx="9474">
                  <c:v>1.5865860000000001</c:v>
                </c:pt>
                <c:pt idx="9475">
                  <c:v>1.5859249999999958</c:v>
                </c:pt>
                <c:pt idx="9476">
                  <c:v>1.5852539999999999</c:v>
                </c:pt>
                <c:pt idx="9477">
                  <c:v>1.584743</c:v>
                </c:pt>
                <c:pt idx="9478">
                  <c:v>1.5842540000000001</c:v>
                </c:pt>
                <c:pt idx="9479">
                  <c:v>1.5836629999999998</c:v>
                </c:pt>
                <c:pt idx="9480">
                  <c:v>1.583008</c:v>
                </c:pt>
                <c:pt idx="9481">
                  <c:v>1.582274</c:v>
                </c:pt>
                <c:pt idx="9482">
                  <c:v>1.5815539999999999</c:v>
                </c:pt>
                <c:pt idx="9483">
                  <c:v>1.580843</c:v>
                </c:pt>
                <c:pt idx="9484">
                  <c:v>1.5801550000000031</c:v>
                </c:pt>
                <c:pt idx="9485">
                  <c:v>1.5794509999999999</c:v>
                </c:pt>
                <c:pt idx="9486">
                  <c:v>1.5787689999999999</c:v>
                </c:pt>
                <c:pt idx="9487">
                  <c:v>1.5781160000000001</c:v>
                </c:pt>
                <c:pt idx="9488">
                  <c:v>1.5774870000000001</c:v>
                </c:pt>
                <c:pt idx="9489">
                  <c:v>1.5768450000000001</c:v>
                </c:pt>
                <c:pt idx="9490">
                  <c:v>1.5762080000000001</c:v>
                </c:pt>
                <c:pt idx="9491">
                  <c:v>1.5755289999999971</c:v>
                </c:pt>
                <c:pt idx="9492">
                  <c:v>1.5748800000000001</c:v>
                </c:pt>
                <c:pt idx="9493">
                  <c:v>1.5741890000000001</c:v>
                </c:pt>
                <c:pt idx="9494">
                  <c:v>1.5735199999999998</c:v>
                </c:pt>
                <c:pt idx="9495">
                  <c:v>1.5728259999999998</c:v>
                </c:pt>
                <c:pt idx="9496">
                  <c:v>1.5721799999999999</c:v>
                </c:pt>
                <c:pt idx="9497">
                  <c:v>1.5717209999999968</c:v>
                </c:pt>
                <c:pt idx="9498">
                  <c:v>1.5711869999999999</c:v>
                </c:pt>
                <c:pt idx="9499">
                  <c:v>1.5704739999999999</c:v>
                </c:pt>
                <c:pt idx="9500">
                  <c:v>1.5697599999999998</c:v>
                </c:pt>
                <c:pt idx="9501">
                  <c:v>1.56911</c:v>
                </c:pt>
                <c:pt idx="9502">
                  <c:v>1.568443</c:v>
                </c:pt>
                <c:pt idx="9503">
                  <c:v>1.5677729999999999</c:v>
                </c:pt>
                <c:pt idx="9504">
                  <c:v>1.567153</c:v>
                </c:pt>
                <c:pt idx="9505">
                  <c:v>1.566519</c:v>
                </c:pt>
                <c:pt idx="9506">
                  <c:v>1.5659179999999999</c:v>
                </c:pt>
                <c:pt idx="9507">
                  <c:v>1.5652789999999999</c:v>
                </c:pt>
                <c:pt idx="9508">
                  <c:v>1.5646469999999999</c:v>
                </c:pt>
                <c:pt idx="9509">
                  <c:v>1.5640099999999999</c:v>
                </c:pt>
                <c:pt idx="9510">
                  <c:v>1.5633639999999998</c:v>
                </c:pt>
                <c:pt idx="9511">
                  <c:v>1.5626899999999999</c:v>
                </c:pt>
                <c:pt idx="9512">
                  <c:v>1.562209</c:v>
                </c:pt>
                <c:pt idx="9513">
                  <c:v>1.5616889999999999</c:v>
                </c:pt>
                <c:pt idx="9514">
                  <c:v>1.561013</c:v>
                </c:pt>
                <c:pt idx="9515">
                  <c:v>1.5603800000000001</c:v>
                </c:pt>
                <c:pt idx="9516">
                  <c:v>1.55975</c:v>
                </c:pt>
                <c:pt idx="9517">
                  <c:v>1.559083</c:v>
                </c:pt>
                <c:pt idx="9518">
                  <c:v>1.5584339999999999</c:v>
                </c:pt>
                <c:pt idx="9519">
                  <c:v>1.5577939999999968</c:v>
                </c:pt>
                <c:pt idx="9520">
                  <c:v>1.5570949999999968</c:v>
                </c:pt>
                <c:pt idx="9521">
                  <c:v>1.5564229999999999</c:v>
                </c:pt>
                <c:pt idx="9522">
                  <c:v>1.5558079999999999</c:v>
                </c:pt>
                <c:pt idx="9523">
                  <c:v>1.5551779999999999</c:v>
                </c:pt>
                <c:pt idx="9524">
                  <c:v>1.5545420000000001</c:v>
                </c:pt>
                <c:pt idx="9525">
                  <c:v>1.5538589999999999</c:v>
                </c:pt>
                <c:pt idx="9526">
                  <c:v>1.5532159999999999</c:v>
                </c:pt>
                <c:pt idx="9527">
                  <c:v>1.552738</c:v>
                </c:pt>
                <c:pt idx="9528">
                  <c:v>1.552235</c:v>
                </c:pt>
                <c:pt idx="9529">
                  <c:v>1.5515639999999971</c:v>
                </c:pt>
                <c:pt idx="9530">
                  <c:v>1.5508639999999998</c:v>
                </c:pt>
                <c:pt idx="9531">
                  <c:v>1.5501639999999999</c:v>
                </c:pt>
                <c:pt idx="9532">
                  <c:v>1.5494959999999998</c:v>
                </c:pt>
                <c:pt idx="9533">
                  <c:v>1.548837</c:v>
                </c:pt>
                <c:pt idx="9534">
                  <c:v>1.5481929999999999</c:v>
                </c:pt>
                <c:pt idx="9535">
                  <c:v>1.5475789999999998</c:v>
                </c:pt>
                <c:pt idx="9536">
                  <c:v>1.5469569999999999</c:v>
                </c:pt>
                <c:pt idx="9537">
                  <c:v>1.546313</c:v>
                </c:pt>
                <c:pt idx="9538">
                  <c:v>1.5456079999999999</c:v>
                </c:pt>
                <c:pt idx="9539">
                  <c:v>1.5449009999999999</c:v>
                </c:pt>
                <c:pt idx="9540">
                  <c:v>1.5441909999999999</c:v>
                </c:pt>
                <c:pt idx="9541">
                  <c:v>1.5435179999999999</c:v>
                </c:pt>
                <c:pt idx="9542">
                  <c:v>1.542848</c:v>
                </c:pt>
                <c:pt idx="9543">
                  <c:v>1.542184</c:v>
                </c:pt>
                <c:pt idx="9544">
                  <c:v>1.5415109999999999</c:v>
                </c:pt>
                <c:pt idx="9545">
                  <c:v>1.5408039999999998</c:v>
                </c:pt>
                <c:pt idx="9546">
                  <c:v>1.5401199999999999</c:v>
                </c:pt>
                <c:pt idx="9547">
                  <c:v>1.5396349999999968</c:v>
                </c:pt>
                <c:pt idx="9548">
                  <c:v>1.539102</c:v>
                </c:pt>
                <c:pt idx="9549">
                  <c:v>1.5384059999999999</c:v>
                </c:pt>
                <c:pt idx="9550">
                  <c:v>1.537758</c:v>
                </c:pt>
                <c:pt idx="9551">
                  <c:v>1.5370989999999998</c:v>
                </c:pt>
                <c:pt idx="9552">
                  <c:v>1.5364059999999999</c:v>
                </c:pt>
                <c:pt idx="9553">
                  <c:v>1.5356859999999999</c:v>
                </c:pt>
                <c:pt idx="9554">
                  <c:v>1.5349939999999971</c:v>
                </c:pt>
                <c:pt idx="9555">
                  <c:v>1.5342739999999999</c:v>
                </c:pt>
                <c:pt idx="9556">
                  <c:v>1.5335479999999999</c:v>
                </c:pt>
                <c:pt idx="9557">
                  <c:v>1.5328120000000001</c:v>
                </c:pt>
                <c:pt idx="9558">
                  <c:v>1.5320860000000001</c:v>
                </c:pt>
                <c:pt idx="9559">
                  <c:v>1.5313859999999999</c:v>
                </c:pt>
                <c:pt idx="9560">
                  <c:v>1.5306789999999999</c:v>
                </c:pt>
                <c:pt idx="9561">
                  <c:v>1.5299839999999998</c:v>
                </c:pt>
                <c:pt idx="9562">
                  <c:v>1.529277</c:v>
                </c:pt>
                <c:pt idx="9563">
                  <c:v>1.528578</c:v>
                </c:pt>
                <c:pt idx="9564">
                  <c:v>1.5278959999999968</c:v>
                </c:pt>
                <c:pt idx="9565">
                  <c:v>1.5271639999999971</c:v>
                </c:pt>
                <c:pt idx="9566">
                  <c:v>1.5264180000000001</c:v>
                </c:pt>
                <c:pt idx="9567">
                  <c:v>1.5258929999999971</c:v>
                </c:pt>
                <c:pt idx="9568">
                  <c:v>1.525385</c:v>
                </c:pt>
                <c:pt idx="9569">
                  <c:v>1.524691999999997</c:v>
                </c:pt>
                <c:pt idx="9570">
                  <c:v>1.5239469999999971</c:v>
                </c:pt>
                <c:pt idx="9571">
                  <c:v>1.5232239999999968</c:v>
                </c:pt>
                <c:pt idx="9572">
                  <c:v>1.522537</c:v>
                </c:pt>
                <c:pt idx="9573">
                  <c:v>1.5217919999999958</c:v>
                </c:pt>
                <c:pt idx="9574">
                  <c:v>1.521058</c:v>
                </c:pt>
                <c:pt idx="9575">
                  <c:v>1.5203289999999998</c:v>
                </c:pt>
                <c:pt idx="9576">
                  <c:v>1.5196079999999998</c:v>
                </c:pt>
                <c:pt idx="9577">
                  <c:v>1.518878</c:v>
                </c:pt>
                <c:pt idx="9578">
                  <c:v>1.5181259999999999</c:v>
                </c:pt>
                <c:pt idx="9579">
                  <c:v>1.5174099999999968</c:v>
                </c:pt>
                <c:pt idx="9580">
                  <c:v>1.5167329999999999</c:v>
                </c:pt>
                <c:pt idx="9581">
                  <c:v>1.5160289999999998</c:v>
                </c:pt>
                <c:pt idx="9582">
                  <c:v>1.515315</c:v>
                </c:pt>
                <c:pt idx="9583">
                  <c:v>1.5146269999999971</c:v>
                </c:pt>
                <c:pt idx="9584">
                  <c:v>1.5139219999999951</c:v>
                </c:pt>
                <c:pt idx="9585">
                  <c:v>1.5132089999999998</c:v>
                </c:pt>
                <c:pt idx="9586">
                  <c:v>1.5124880000000001</c:v>
                </c:pt>
                <c:pt idx="9587">
                  <c:v>1.511917</c:v>
                </c:pt>
                <c:pt idx="9588">
                  <c:v>1.5113259999999971</c:v>
                </c:pt>
                <c:pt idx="9589">
                  <c:v>1.510635</c:v>
                </c:pt>
                <c:pt idx="9590">
                  <c:v>1.5099019999999967</c:v>
                </c:pt>
                <c:pt idx="9591">
                  <c:v>1.50915</c:v>
                </c:pt>
                <c:pt idx="9592">
                  <c:v>1.5084329999999999</c:v>
                </c:pt>
                <c:pt idx="9593">
                  <c:v>1.5077069999999968</c:v>
                </c:pt>
                <c:pt idx="9594">
                  <c:v>1.5069989999999998</c:v>
                </c:pt>
                <c:pt idx="9595">
                  <c:v>1.506273</c:v>
                </c:pt>
                <c:pt idx="9596">
                  <c:v>1.5055479999999999</c:v>
                </c:pt>
                <c:pt idx="9597">
                  <c:v>1.5048289999999998</c:v>
                </c:pt>
                <c:pt idx="9598">
                  <c:v>1.5040689999999999</c:v>
                </c:pt>
                <c:pt idx="9599">
                  <c:v>1.5033509999999999</c:v>
                </c:pt>
                <c:pt idx="9600">
                  <c:v>1.502653</c:v>
                </c:pt>
                <c:pt idx="9601">
                  <c:v>1.5019399999999961</c:v>
                </c:pt>
                <c:pt idx="9602">
                  <c:v>1.5012249999999958</c:v>
                </c:pt>
                <c:pt idx="9603">
                  <c:v>1.5004929999999999</c:v>
                </c:pt>
                <c:pt idx="9604">
                  <c:v>1.4999739999999968</c:v>
                </c:pt>
                <c:pt idx="9605">
                  <c:v>1.4994239999999965</c:v>
                </c:pt>
                <c:pt idx="9606">
                  <c:v>1.4987229999999998</c:v>
                </c:pt>
                <c:pt idx="9607">
                  <c:v>1.4979909999999963</c:v>
                </c:pt>
                <c:pt idx="9608">
                  <c:v>1.4973109999999998</c:v>
                </c:pt>
                <c:pt idx="9609">
                  <c:v>1.4965929999999998</c:v>
                </c:pt>
                <c:pt idx="9610">
                  <c:v>1.4958679999999998</c:v>
                </c:pt>
                <c:pt idx="9611">
                  <c:v>1.495124999999996</c:v>
                </c:pt>
                <c:pt idx="9612">
                  <c:v>1.4944139999999999</c:v>
                </c:pt>
                <c:pt idx="9613">
                  <c:v>1.4936709999999978</c:v>
                </c:pt>
                <c:pt idx="9614">
                  <c:v>1.4929259999999998</c:v>
                </c:pt>
                <c:pt idx="9615">
                  <c:v>1.492211</c:v>
                </c:pt>
                <c:pt idx="9616">
                  <c:v>1.4915089999999998</c:v>
                </c:pt>
                <c:pt idx="9617">
                  <c:v>1.4907809999999999</c:v>
                </c:pt>
                <c:pt idx="9618">
                  <c:v>1.49</c:v>
                </c:pt>
                <c:pt idx="9619">
                  <c:v>1.4892229999999971</c:v>
                </c:pt>
                <c:pt idx="9620">
                  <c:v>1.4884789999999999</c:v>
                </c:pt>
                <c:pt idx="9621">
                  <c:v>1.4877329999999998</c:v>
                </c:pt>
                <c:pt idx="9622">
                  <c:v>1.4871959999999971</c:v>
                </c:pt>
                <c:pt idx="9623">
                  <c:v>1.4865939999999978</c:v>
                </c:pt>
                <c:pt idx="9624">
                  <c:v>1.4858339999999965</c:v>
                </c:pt>
                <c:pt idx="9625">
                  <c:v>1.485053</c:v>
                </c:pt>
                <c:pt idx="9626">
                  <c:v>1.484283</c:v>
                </c:pt>
                <c:pt idx="9627">
                  <c:v>1.4835179999999999</c:v>
                </c:pt>
                <c:pt idx="9628">
                  <c:v>1.4827969999999968</c:v>
                </c:pt>
                <c:pt idx="9629">
                  <c:v>1.482062</c:v>
                </c:pt>
                <c:pt idx="9630">
                  <c:v>1.4813059999999998</c:v>
                </c:pt>
                <c:pt idx="9631">
                  <c:v>1.480505</c:v>
                </c:pt>
                <c:pt idx="9632">
                  <c:v>1.4797359999999971</c:v>
                </c:pt>
                <c:pt idx="9633">
                  <c:v>1.478952</c:v>
                </c:pt>
                <c:pt idx="9634">
                  <c:v>1.478208</c:v>
                </c:pt>
                <c:pt idx="9635">
                  <c:v>1.4774809999999998</c:v>
                </c:pt>
                <c:pt idx="9636">
                  <c:v>1.4767309999999998</c:v>
                </c:pt>
                <c:pt idx="9637">
                  <c:v>1.4759099999999961</c:v>
                </c:pt>
                <c:pt idx="9638">
                  <c:v>1.4751009999999998</c:v>
                </c:pt>
                <c:pt idx="9639">
                  <c:v>1.4742979999999999</c:v>
                </c:pt>
                <c:pt idx="9640">
                  <c:v>1.4734699999999961</c:v>
                </c:pt>
                <c:pt idx="9641">
                  <c:v>1.472707</c:v>
                </c:pt>
                <c:pt idx="9642">
                  <c:v>1.4721629999999999</c:v>
                </c:pt>
                <c:pt idx="9643">
                  <c:v>1.471552</c:v>
                </c:pt>
                <c:pt idx="9644">
                  <c:v>1.4707309999999998</c:v>
                </c:pt>
                <c:pt idx="9645">
                  <c:v>1.4699509999999998</c:v>
                </c:pt>
                <c:pt idx="9646">
                  <c:v>1.4691659999999978</c:v>
                </c:pt>
                <c:pt idx="9647">
                  <c:v>1.4683409999999999</c:v>
                </c:pt>
                <c:pt idx="9648">
                  <c:v>1.4675319999999963</c:v>
                </c:pt>
                <c:pt idx="9649">
                  <c:v>1.466758</c:v>
                </c:pt>
                <c:pt idx="9650">
                  <c:v>1.4659649999999944</c:v>
                </c:pt>
                <c:pt idx="9651">
                  <c:v>1.4651489999999998</c:v>
                </c:pt>
                <c:pt idx="9652">
                  <c:v>1.4643029999999999</c:v>
                </c:pt>
                <c:pt idx="9653">
                  <c:v>1.4634529999999999</c:v>
                </c:pt>
                <c:pt idx="9654">
                  <c:v>1.4626409999999999</c:v>
                </c:pt>
                <c:pt idx="9655">
                  <c:v>1.4618049999999958</c:v>
                </c:pt>
                <c:pt idx="9656">
                  <c:v>1.460977</c:v>
                </c:pt>
                <c:pt idx="9657">
                  <c:v>1.4601459999999999</c:v>
                </c:pt>
                <c:pt idx="9658">
                  <c:v>1.4593479999999999</c:v>
                </c:pt>
                <c:pt idx="9659">
                  <c:v>1.4584999999999968</c:v>
                </c:pt>
                <c:pt idx="9660">
                  <c:v>1.4576429999999998</c:v>
                </c:pt>
                <c:pt idx="9661">
                  <c:v>1.456788</c:v>
                </c:pt>
                <c:pt idx="9662">
                  <c:v>1.4559439999999968</c:v>
                </c:pt>
                <c:pt idx="9663">
                  <c:v>1.4550559999999999</c:v>
                </c:pt>
                <c:pt idx="9664">
                  <c:v>1.4544109999999999</c:v>
                </c:pt>
                <c:pt idx="9665">
                  <c:v>1.4538039999999965</c:v>
                </c:pt>
                <c:pt idx="9666">
                  <c:v>1.4529779999999999</c:v>
                </c:pt>
                <c:pt idx="9667">
                  <c:v>1.4521389999999998</c:v>
                </c:pt>
                <c:pt idx="9668">
                  <c:v>1.4513229999999968</c:v>
                </c:pt>
                <c:pt idx="9669">
                  <c:v>1.4505029999999999</c:v>
                </c:pt>
                <c:pt idx="9670">
                  <c:v>1.4496729999999998</c:v>
                </c:pt>
                <c:pt idx="9671">
                  <c:v>1.4488219999999961</c:v>
                </c:pt>
                <c:pt idx="9672">
                  <c:v>1.4479959999999963</c:v>
                </c:pt>
                <c:pt idx="9673">
                  <c:v>1.4471209999999965</c:v>
                </c:pt>
                <c:pt idx="9674">
                  <c:v>1.446256</c:v>
                </c:pt>
                <c:pt idx="9675">
                  <c:v>1.4453949999999951</c:v>
                </c:pt>
                <c:pt idx="9676">
                  <c:v>1.4445520000000001</c:v>
                </c:pt>
                <c:pt idx="9677">
                  <c:v>1.4436969999999953</c:v>
                </c:pt>
                <c:pt idx="9678">
                  <c:v>1.4428369999999968</c:v>
                </c:pt>
                <c:pt idx="9679">
                  <c:v>1.4419549999999968</c:v>
                </c:pt>
                <c:pt idx="9680">
                  <c:v>1.4410729999999998</c:v>
                </c:pt>
                <c:pt idx="9681">
                  <c:v>1.4402029999999999</c:v>
                </c:pt>
                <c:pt idx="9682">
                  <c:v>1.4395749999999961</c:v>
                </c:pt>
                <c:pt idx="9683">
                  <c:v>1.4389009999999998</c:v>
                </c:pt>
                <c:pt idx="9684">
                  <c:v>1.438024999999997</c:v>
                </c:pt>
                <c:pt idx="9685">
                  <c:v>1.4371669999999968</c:v>
                </c:pt>
                <c:pt idx="9686">
                  <c:v>1.4363029999999999</c:v>
                </c:pt>
                <c:pt idx="9687">
                  <c:v>1.4354069999999968</c:v>
                </c:pt>
                <c:pt idx="9688">
                  <c:v>1.4345219999999967</c:v>
                </c:pt>
                <c:pt idx="9689">
                  <c:v>1.4336169999999968</c:v>
                </c:pt>
                <c:pt idx="9690">
                  <c:v>1.4327649999999967</c:v>
                </c:pt>
                <c:pt idx="9691">
                  <c:v>1.4319349999999944</c:v>
                </c:pt>
                <c:pt idx="9692">
                  <c:v>1.4310359999999998</c:v>
                </c:pt>
                <c:pt idx="9693">
                  <c:v>1.4301329999999999</c:v>
                </c:pt>
                <c:pt idx="9694">
                  <c:v>1.4292779999999998</c:v>
                </c:pt>
                <c:pt idx="9695">
                  <c:v>1.4284339999999998</c:v>
                </c:pt>
                <c:pt idx="9696">
                  <c:v>1.4275219999999944</c:v>
                </c:pt>
                <c:pt idx="9697">
                  <c:v>1.4266029999999998</c:v>
                </c:pt>
                <c:pt idx="9698">
                  <c:v>1.4257539999999971</c:v>
                </c:pt>
                <c:pt idx="9699">
                  <c:v>1.4251329999999998</c:v>
                </c:pt>
                <c:pt idx="9700">
                  <c:v>1.424453</c:v>
                </c:pt>
                <c:pt idx="9701">
                  <c:v>1.4235389999999968</c:v>
                </c:pt>
                <c:pt idx="9702">
                  <c:v>1.42265</c:v>
                </c:pt>
                <c:pt idx="9703">
                  <c:v>1.4217309999999963</c:v>
                </c:pt>
                <c:pt idx="9704">
                  <c:v>1.4208509999999999</c:v>
                </c:pt>
                <c:pt idx="9705">
                  <c:v>1.4199279999999963</c:v>
                </c:pt>
                <c:pt idx="9706">
                  <c:v>1.419003999999997</c:v>
                </c:pt>
                <c:pt idx="9707">
                  <c:v>1.418094999999997</c:v>
                </c:pt>
                <c:pt idx="9708">
                  <c:v>1.4172029999999998</c:v>
                </c:pt>
                <c:pt idx="9709">
                  <c:v>1.416277</c:v>
                </c:pt>
                <c:pt idx="9710">
                  <c:v>1.4153679999999971</c:v>
                </c:pt>
                <c:pt idx="9711">
                  <c:v>1.4144599999999998</c:v>
                </c:pt>
                <c:pt idx="9712">
                  <c:v>1.4135639999999956</c:v>
                </c:pt>
                <c:pt idx="9713">
                  <c:v>1.4126609999999971</c:v>
                </c:pt>
                <c:pt idx="9714">
                  <c:v>1.4117859999999998</c:v>
                </c:pt>
                <c:pt idx="9715">
                  <c:v>1.4109069999999968</c:v>
                </c:pt>
                <c:pt idx="9716">
                  <c:v>1.409984999999996</c:v>
                </c:pt>
                <c:pt idx="9717">
                  <c:v>1.4090439999999971</c:v>
                </c:pt>
                <c:pt idx="9718">
                  <c:v>1.4081059999999999</c:v>
                </c:pt>
                <c:pt idx="9719">
                  <c:v>1.4074029999999971</c:v>
                </c:pt>
                <c:pt idx="9720">
                  <c:v>1.406677</c:v>
                </c:pt>
                <c:pt idx="9721">
                  <c:v>1.4057299999999937</c:v>
                </c:pt>
                <c:pt idx="9722">
                  <c:v>1.4047449999999968</c:v>
                </c:pt>
                <c:pt idx="9723">
                  <c:v>1.4037799999999958</c:v>
                </c:pt>
                <c:pt idx="9724">
                  <c:v>1.4028219999999954</c:v>
                </c:pt>
                <c:pt idx="9725">
                  <c:v>1.4018729999999968</c:v>
                </c:pt>
                <c:pt idx="9726">
                  <c:v>1.4009329999999998</c:v>
                </c:pt>
                <c:pt idx="9727">
                  <c:v>1.3999459999999999</c:v>
                </c:pt>
                <c:pt idx="9728">
                  <c:v>1.3989780000000001</c:v>
                </c:pt>
                <c:pt idx="9729">
                  <c:v>1.3980060000000001</c:v>
                </c:pt>
                <c:pt idx="9730">
                  <c:v>1.397022</c:v>
                </c:pt>
                <c:pt idx="9731">
                  <c:v>1.3960460000000001</c:v>
                </c:pt>
                <c:pt idx="9732">
                  <c:v>1.3951009999999999</c:v>
                </c:pt>
                <c:pt idx="9733">
                  <c:v>1.394136</c:v>
                </c:pt>
                <c:pt idx="9734">
                  <c:v>1.3931659999999999</c:v>
                </c:pt>
                <c:pt idx="9735">
                  <c:v>1.392223</c:v>
                </c:pt>
                <c:pt idx="9736">
                  <c:v>1.3912199999999999</c:v>
                </c:pt>
                <c:pt idx="9737">
                  <c:v>1.3901810000000001</c:v>
                </c:pt>
                <c:pt idx="9738">
                  <c:v>1.389184</c:v>
                </c:pt>
                <c:pt idx="9739">
                  <c:v>1.3884860000000001</c:v>
                </c:pt>
                <c:pt idx="9740">
                  <c:v>1.3878139999999999</c:v>
                </c:pt>
                <c:pt idx="9741">
                  <c:v>1.3869130000000001</c:v>
                </c:pt>
                <c:pt idx="9742">
                  <c:v>1.3859439999999998</c:v>
                </c:pt>
                <c:pt idx="9743">
                  <c:v>1.3849659999999999</c:v>
                </c:pt>
                <c:pt idx="9744">
                  <c:v>1.3840250000000001</c:v>
                </c:pt>
                <c:pt idx="9745">
                  <c:v>1.383049</c:v>
                </c:pt>
                <c:pt idx="9746">
                  <c:v>1.3820220000000001</c:v>
                </c:pt>
                <c:pt idx="9747">
                  <c:v>1.381003</c:v>
                </c:pt>
                <c:pt idx="9748">
                  <c:v>1.379991999999997</c:v>
                </c:pt>
                <c:pt idx="9749">
                  <c:v>1.3789819999999999</c:v>
                </c:pt>
                <c:pt idx="9750">
                  <c:v>1.3779739999999998</c:v>
                </c:pt>
                <c:pt idx="9751">
                  <c:v>1.3769689999999999</c:v>
                </c:pt>
                <c:pt idx="9752">
                  <c:v>1.3759489999999999</c:v>
                </c:pt>
                <c:pt idx="9753">
                  <c:v>1.374976</c:v>
                </c:pt>
                <c:pt idx="9754">
                  <c:v>1.3742460000000001</c:v>
                </c:pt>
                <c:pt idx="9755">
                  <c:v>1.3734999999999971</c:v>
                </c:pt>
                <c:pt idx="9756">
                  <c:v>1.3725069999999999</c:v>
                </c:pt>
                <c:pt idx="9757">
                  <c:v>1.3714999999999971</c:v>
                </c:pt>
                <c:pt idx="9758">
                  <c:v>1.3705320000000001</c:v>
                </c:pt>
                <c:pt idx="9759">
                  <c:v>1.369545</c:v>
                </c:pt>
                <c:pt idx="9760">
                  <c:v>1.3685350000000001</c:v>
                </c:pt>
                <c:pt idx="9761">
                  <c:v>1.3675409999999999</c:v>
                </c:pt>
                <c:pt idx="9762">
                  <c:v>1.366522</c:v>
                </c:pt>
                <c:pt idx="9763">
                  <c:v>1.3655239999999971</c:v>
                </c:pt>
                <c:pt idx="9764">
                  <c:v>1.364493</c:v>
                </c:pt>
                <c:pt idx="9765">
                  <c:v>1.3634659999999998</c:v>
                </c:pt>
                <c:pt idx="9766">
                  <c:v>1.3623730000000001</c:v>
                </c:pt>
                <c:pt idx="9767">
                  <c:v>1.3613289999999998</c:v>
                </c:pt>
                <c:pt idx="9768">
                  <c:v>1.3603320000000001</c:v>
                </c:pt>
                <c:pt idx="9769">
                  <c:v>1.359307</c:v>
                </c:pt>
                <c:pt idx="9770">
                  <c:v>1.3582560000000001</c:v>
                </c:pt>
                <c:pt idx="9771">
                  <c:v>1.357248</c:v>
                </c:pt>
                <c:pt idx="9772">
                  <c:v>1.3565020000000001</c:v>
                </c:pt>
                <c:pt idx="9773">
                  <c:v>1.3557009999999998</c:v>
                </c:pt>
                <c:pt idx="9774">
                  <c:v>1.3546469999999999</c:v>
                </c:pt>
                <c:pt idx="9775">
                  <c:v>1.3535470000000001</c:v>
                </c:pt>
                <c:pt idx="9776">
                  <c:v>1.3525130000000001</c:v>
                </c:pt>
                <c:pt idx="9777">
                  <c:v>1.3514820000000001</c:v>
                </c:pt>
                <c:pt idx="9778">
                  <c:v>1.3504689999999999</c:v>
                </c:pt>
                <c:pt idx="9779">
                  <c:v>1.3494229999999998</c:v>
                </c:pt>
                <c:pt idx="9780">
                  <c:v>1.348401</c:v>
                </c:pt>
                <c:pt idx="9781">
                  <c:v>1.347397</c:v>
                </c:pt>
                <c:pt idx="9782">
                  <c:v>1.3463639999999999</c:v>
                </c:pt>
                <c:pt idx="9783">
                  <c:v>1.345302</c:v>
                </c:pt>
                <c:pt idx="9784">
                  <c:v>1.3442510000000001</c:v>
                </c:pt>
                <c:pt idx="9785">
                  <c:v>1.343208</c:v>
                </c:pt>
                <c:pt idx="9786">
                  <c:v>1.3421620000000001</c:v>
                </c:pt>
                <c:pt idx="9787">
                  <c:v>1.3413619999999971</c:v>
                </c:pt>
                <c:pt idx="9788">
                  <c:v>1.3405480000000001</c:v>
                </c:pt>
                <c:pt idx="9789">
                  <c:v>1.3394979999999999</c:v>
                </c:pt>
                <c:pt idx="9790">
                  <c:v>1.3384520000000031</c:v>
                </c:pt>
                <c:pt idx="9791">
                  <c:v>1.3373839999999999</c:v>
                </c:pt>
                <c:pt idx="9792">
                  <c:v>1.3362609999999999</c:v>
                </c:pt>
                <c:pt idx="9793">
                  <c:v>1.3351639999999998</c:v>
                </c:pt>
                <c:pt idx="9794">
                  <c:v>1.3341170000000031</c:v>
                </c:pt>
                <c:pt idx="9795">
                  <c:v>1.3330739999999999</c:v>
                </c:pt>
                <c:pt idx="9796">
                  <c:v>1.3320480000000001</c:v>
                </c:pt>
                <c:pt idx="9797">
                  <c:v>1.3309929999999999</c:v>
                </c:pt>
                <c:pt idx="9798">
                  <c:v>1.3299489999999998</c:v>
                </c:pt>
                <c:pt idx="9799">
                  <c:v>1.3288759999999999</c:v>
                </c:pt>
                <c:pt idx="9800">
                  <c:v>1.3277839999999999</c:v>
                </c:pt>
                <c:pt idx="9801">
                  <c:v>1.326695</c:v>
                </c:pt>
                <c:pt idx="9802">
                  <c:v>1.3258529999999999</c:v>
                </c:pt>
                <c:pt idx="9803">
                  <c:v>1.3250339999999998</c:v>
                </c:pt>
                <c:pt idx="9804">
                  <c:v>1.3239669999999968</c:v>
                </c:pt>
                <c:pt idx="9805">
                  <c:v>1.322854</c:v>
                </c:pt>
                <c:pt idx="9806">
                  <c:v>1.3217629999999998</c:v>
                </c:pt>
                <c:pt idx="9807">
                  <c:v>1.3206329999999999</c:v>
                </c:pt>
                <c:pt idx="9808">
                  <c:v>1.319491999999997</c:v>
                </c:pt>
                <c:pt idx="9809">
                  <c:v>1.318376</c:v>
                </c:pt>
                <c:pt idx="9810">
                  <c:v>1.3172569999999999</c:v>
                </c:pt>
                <c:pt idx="9811">
                  <c:v>1.3161160000000001</c:v>
                </c:pt>
                <c:pt idx="9812">
                  <c:v>1.314997</c:v>
                </c:pt>
                <c:pt idx="9813">
                  <c:v>1.3138909999999968</c:v>
                </c:pt>
                <c:pt idx="9814">
                  <c:v>1.312805</c:v>
                </c:pt>
                <c:pt idx="9815">
                  <c:v>1.3117189999999999</c:v>
                </c:pt>
                <c:pt idx="9816">
                  <c:v>1.3106239999999998</c:v>
                </c:pt>
                <c:pt idx="9817">
                  <c:v>1.309517</c:v>
                </c:pt>
                <c:pt idx="9818">
                  <c:v>1.3084249999999971</c:v>
                </c:pt>
                <c:pt idx="9819">
                  <c:v>1.3076159999999999</c:v>
                </c:pt>
                <c:pt idx="9820">
                  <c:v>1.306748</c:v>
                </c:pt>
                <c:pt idx="9821">
                  <c:v>1.305642</c:v>
                </c:pt>
                <c:pt idx="9822">
                  <c:v>1.304532</c:v>
                </c:pt>
                <c:pt idx="9823">
                  <c:v>1.3034259999999998</c:v>
                </c:pt>
                <c:pt idx="9824">
                  <c:v>1.3023259999999999</c:v>
                </c:pt>
                <c:pt idx="9825">
                  <c:v>1.30128</c:v>
                </c:pt>
                <c:pt idx="9826">
                  <c:v>1.3002130000000001</c:v>
                </c:pt>
                <c:pt idx="9827">
                  <c:v>1.2991389999999998</c:v>
                </c:pt>
                <c:pt idx="9828">
                  <c:v>1.2980530000000001</c:v>
                </c:pt>
                <c:pt idx="9829">
                  <c:v>1.2969199999999999</c:v>
                </c:pt>
                <c:pt idx="9830">
                  <c:v>1.2958209999999968</c:v>
                </c:pt>
                <c:pt idx="9831">
                  <c:v>1.2947089999999999</c:v>
                </c:pt>
                <c:pt idx="9832">
                  <c:v>1.2935389999999998</c:v>
                </c:pt>
                <c:pt idx="9833">
                  <c:v>1.2923979999999999</c:v>
                </c:pt>
                <c:pt idx="9834">
                  <c:v>1.2915679999999998</c:v>
                </c:pt>
                <c:pt idx="9835">
                  <c:v>1.29074</c:v>
                </c:pt>
                <c:pt idx="9836">
                  <c:v>1.2896309999999978</c:v>
                </c:pt>
                <c:pt idx="9837">
                  <c:v>1.2884959999999999</c:v>
                </c:pt>
                <c:pt idx="9838">
                  <c:v>1.2873309999999998</c:v>
                </c:pt>
                <c:pt idx="9839">
                  <c:v>1.2861549999999999</c:v>
                </c:pt>
                <c:pt idx="9840">
                  <c:v>1.2849999999999968</c:v>
                </c:pt>
                <c:pt idx="9841">
                  <c:v>1.2838739999999971</c:v>
                </c:pt>
                <c:pt idx="9842">
                  <c:v>1.2827309999999998</c:v>
                </c:pt>
                <c:pt idx="9843">
                  <c:v>1.2815999999999967</c:v>
                </c:pt>
                <c:pt idx="9844">
                  <c:v>1.280489</c:v>
                </c:pt>
                <c:pt idx="9845">
                  <c:v>1.2793049999999968</c:v>
                </c:pt>
                <c:pt idx="9846">
                  <c:v>1.2780929999999999</c:v>
                </c:pt>
                <c:pt idx="9847">
                  <c:v>1.276875</c:v>
                </c:pt>
                <c:pt idx="9848">
                  <c:v>1.2756939999999968</c:v>
                </c:pt>
                <c:pt idx="9849">
                  <c:v>1.2748249999999968</c:v>
                </c:pt>
                <c:pt idx="9850">
                  <c:v>1.2739689999999968</c:v>
                </c:pt>
                <c:pt idx="9851">
                  <c:v>1.272872</c:v>
                </c:pt>
                <c:pt idx="9852">
                  <c:v>1.2717659999999971</c:v>
                </c:pt>
                <c:pt idx="9853">
                  <c:v>1.2706219999999968</c:v>
                </c:pt>
                <c:pt idx="9854">
                  <c:v>1.2694570000000001</c:v>
                </c:pt>
                <c:pt idx="9855">
                  <c:v>1.2682899999999999</c:v>
                </c:pt>
                <c:pt idx="9856">
                  <c:v>1.2671279999999998</c:v>
                </c:pt>
                <c:pt idx="9857">
                  <c:v>1.2659669999999967</c:v>
                </c:pt>
                <c:pt idx="9858">
                  <c:v>1.2648109999999999</c:v>
                </c:pt>
                <c:pt idx="9859">
                  <c:v>1.2636349999999967</c:v>
                </c:pt>
                <c:pt idx="9860">
                  <c:v>1.2624959999999998</c:v>
                </c:pt>
                <c:pt idx="9861">
                  <c:v>1.2613079999999999</c:v>
                </c:pt>
                <c:pt idx="9862">
                  <c:v>1.260111</c:v>
                </c:pt>
                <c:pt idx="9863">
                  <c:v>1.2588999999999968</c:v>
                </c:pt>
                <c:pt idx="9864">
                  <c:v>1.2579829999999999</c:v>
                </c:pt>
                <c:pt idx="9865">
                  <c:v>1.2570289999999971</c:v>
                </c:pt>
                <c:pt idx="9866">
                  <c:v>1.2558159999999998</c:v>
                </c:pt>
                <c:pt idx="9867">
                  <c:v>1.2546409999999999</c:v>
                </c:pt>
                <c:pt idx="9868">
                  <c:v>1.2534359999999998</c:v>
                </c:pt>
                <c:pt idx="9869">
                  <c:v>1.252237</c:v>
                </c:pt>
                <c:pt idx="9870">
                  <c:v>1.2510199999999998</c:v>
                </c:pt>
                <c:pt idx="9871">
                  <c:v>1.2497699999999961</c:v>
                </c:pt>
                <c:pt idx="9872">
                  <c:v>1.2485199999999999</c:v>
                </c:pt>
                <c:pt idx="9873">
                  <c:v>1.2473059999999998</c:v>
                </c:pt>
                <c:pt idx="9874">
                  <c:v>1.2461120000000001</c:v>
                </c:pt>
                <c:pt idx="9875">
                  <c:v>1.24491</c:v>
                </c:pt>
                <c:pt idx="9876">
                  <c:v>1.2436369999999968</c:v>
                </c:pt>
                <c:pt idx="9877">
                  <c:v>1.2423659999999999</c:v>
                </c:pt>
                <c:pt idx="9878">
                  <c:v>1.2411349999999968</c:v>
                </c:pt>
                <c:pt idx="9879">
                  <c:v>1.2398809999999998</c:v>
                </c:pt>
                <c:pt idx="9880">
                  <c:v>1.2386329999999999</c:v>
                </c:pt>
                <c:pt idx="9881">
                  <c:v>1.2374109999999998</c:v>
                </c:pt>
                <c:pt idx="9882">
                  <c:v>1.236151</c:v>
                </c:pt>
                <c:pt idx="9883">
                  <c:v>1.235215</c:v>
                </c:pt>
                <c:pt idx="9884">
                  <c:v>1.2342709999999999</c:v>
                </c:pt>
                <c:pt idx="9885">
                  <c:v>1.2330239999999968</c:v>
                </c:pt>
                <c:pt idx="9886">
                  <c:v>1.2317729999999998</c:v>
                </c:pt>
                <c:pt idx="9887">
                  <c:v>1.2304939999999998</c:v>
                </c:pt>
                <c:pt idx="9888">
                  <c:v>1.229185</c:v>
                </c:pt>
                <c:pt idx="9889">
                  <c:v>1.2279439999999968</c:v>
                </c:pt>
                <c:pt idx="9890">
                  <c:v>1.2267349999999968</c:v>
                </c:pt>
                <c:pt idx="9891">
                  <c:v>1.225517</c:v>
                </c:pt>
                <c:pt idx="9892">
                  <c:v>1.2242229999999998</c:v>
                </c:pt>
                <c:pt idx="9893">
                  <c:v>1.2229239999999968</c:v>
                </c:pt>
                <c:pt idx="9894">
                  <c:v>1.2216379999999998</c:v>
                </c:pt>
                <c:pt idx="9895">
                  <c:v>1.2203599999999999</c:v>
                </c:pt>
                <c:pt idx="9896">
                  <c:v>1.2190759999999998</c:v>
                </c:pt>
                <c:pt idx="9897">
                  <c:v>1.218127</c:v>
                </c:pt>
                <c:pt idx="9898">
                  <c:v>1.2171739999999998</c:v>
                </c:pt>
                <c:pt idx="9899">
                  <c:v>1.2158839999999971</c:v>
                </c:pt>
                <c:pt idx="9900">
                  <c:v>1.2145809999999999</c:v>
                </c:pt>
                <c:pt idx="9901">
                  <c:v>1.2132609999999968</c:v>
                </c:pt>
                <c:pt idx="9902">
                  <c:v>1.2119119999999968</c:v>
                </c:pt>
                <c:pt idx="9903">
                  <c:v>1.21058</c:v>
                </c:pt>
                <c:pt idx="9904">
                  <c:v>1.2092629999999998</c:v>
                </c:pt>
                <c:pt idx="9905">
                  <c:v>1.2079599999999968</c:v>
                </c:pt>
                <c:pt idx="9906">
                  <c:v>1.2066509999999999</c:v>
                </c:pt>
                <c:pt idx="9907">
                  <c:v>1.205326999999996</c:v>
                </c:pt>
                <c:pt idx="9908">
                  <c:v>1.204007</c:v>
                </c:pt>
                <c:pt idx="9909">
                  <c:v>1.2026779999999999</c:v>
                </c:pt>
                <c:pt idx="9910">
                  <c:v>1.2013769999999968</c:v>
                </c:pt>
                <c:pt idx="9911">
                  <c:v>1.200072</c:v>
                </c:pt>
                <c:pt idx="9912">
                  <c:v>1.1990590000000001</c:v>
                </c:pt>
                <c:pt idx="9913">
                  <c:v>1.1980590000000031</c:v>
                </c:pt>
                <c:pt idx="9914">
                  <c:v>1.1967520000000034</c:v>
                </c:pt>
                <c:pt idx="9915">
                  <c:v>1.1954100000000001</c:v>
                </c:pt>
                <c:pt idx="9916">
                  <c:v>1.1940700000000029</c:v>
                </c:pt>
                <c:pt idx="9917">
                  <c:v>1.1927270000000001</c:v>
                </c:pt>
                <c:pt idx="9918">
                  <c:v>1.191322</c:v>
                </c:pt>
                <c:pt idx="9919">
                  <c:v>1.1899229999999998</c:v>
                </c:pt>
                <c:pt idx="9920">
                  <c:v>1.1885490000000001</c:v>
                </c:pt>
                <c:pt idx="9921">
                  <c:v>1.187184</c:v>
                </c:pt>
                <c:pt idx="9922">
                  <c:v>1.185805</c:v>
                </c:pt>
                <c:pt idx="9923">
                  <c:v>1.184474</c:v>
                </c:pt>
                <c:pt idx="9924">
                  <c:v>1.1831170000000031</c:v>
                </c:pt>
                <c:pt idx="9925">
                  <c:v>1.1817239999999998</c:v>
                </c:pt>
                <c:pt idx="9926">
                  <c:v>1.180301</c:v>
                </c:pt>
                <c:pt idx="9927">
                  <c:v>1.1792849999999999</c:v>
                </c:pt>
                <c:pt idx="9928">
                  <c:v>1.1782800000000031</c:v>
                </c:pt>
                <c:pt idx="9929">
                  <c:v>1.1769580000000028</c:v>
                </c:pt>
                <c:pt idx="9930">
                  <c:v>1.17557</c:v>
                </c:pt>
                <c:pt idx="9931">
                  <c:v>1.1741680000000001</c:v>
                </c:pt>
                <c:pt idx="9932">
                  <c:v>1.1727420000000028</c:v>
                </c:pt>
                <c:pt idx="9933">
                  <c:v>1.171295</c:v>
                </c:pt>
                <c:pt idx="9934">
                  <c:v>1.1698629999999999</c:v>
                </c:pt>
                <c:pt idx="9935">
                  <c:v>1.1684530000000029</c:v>
                </c:pt>
                <c:pt idx="9936">
                  <c:v>1.1670419999999999</c:v>
                </c:pt>
                <c:pt idx="9937">
                  <c:v>1.1656389999999999</c:v>
                </c:pt>
                <c:pt idx="9938">
                  <c:v>1.164191</c:v>
                </c:pt>
                <c:pt idx="9939">
                  <c:v>1.1627810000000001</c:v>
                </c:pt>
                <c:pt idx="9940">
                  <c:v>1.1613659999999999</c:v>
                </c:pt>
                <c:pt idx="9941">
                  <c:v>1.1599249999999968</c:v>
                </c:pt>
                <c:pt idx="9942">
                  <c:v>1.1584540000000001</c:v>
                </c:pt>
                <c:pt idx="9943">
                  <c:v>1.1570450000000001</c:v>
                </c:pt>
                <c:pt idx="9944">
                  <c:v>1.1559939999999971</c:v>
                </c:pt>
                <c:pt idx="9945">
                  <c:v>1.1549160000000001</c:v>
                </c:pt>
                <c:pt idx="9946">
                  <c:v>1.1534469999999999</c:v>
                </c:pt>
                <c:pt idx="9947">
                  <c:v>1.1519809999999999</c:v>
                </c:pt>
                <c:pt idx="9948">
                  <c:v>1.1505099999999999</c:v>
                </c:pt>
                <c:pt idx="9949">
                  <c:v>1.1490570000000031</c:v>
                </c:pt>
                <c:pt idx="9950">
                  <c:v>1.1476150000000001</c:v>
                </c:pt>
                <c:pt idx="9951">
                  <c:v>1.1461680000000001</c:v>
                </c:pt>
                <c:pt idx="9952">
                  <c:v>1.144736</c:v>
                </c:pt>
                <c:pt idx="9953">
                  <c:v>1.1433289999999998</c:v>
                </c:pt>
                <c:pt idx="9954">
                  <c:v>1.1418870000000001</c:v>
                </c:pt>
                <c:pt idx="9955">
                  <c:v>1.14042</c:v>
                </c:pt>
                <c:pt idx="9956">
                  <c:v>1.138933</c:v>
                </c:pt>
                <c:pt idx="9957">
                  <c:v>1.1374649999999971</c:v>
                </c:pt>
                <c:pt idx="9958">
                  <c:v>1.1360100000000029</c:v>
                </c:pt>
                <c:pt idx="9959">
                  <c:v>1.1349199999999999</c:v>
                </c:pt>
                <c:pt idx="9960">
                  <c:v>1.1337939999999971</c:v>
                </c:pt>
                <c:pt idx="9961">
                  <c:v>1.1322989999999999</c:v>
                </c:pt>
                <c:pt idx="9962">
                  <c:v>1.130808</c:v>
                </c:pt>
                <c:pt idx="9963">
                  <c:v>1.1293009999999999</c:v>
                </c:pt>
                <c:pt idx="9964">
                  <c:v>1.127818</c:v>
                </c:pt>
                <c:pt idx="9965">
                  <c:v>1.126328</c:v>
                </c:pt>
                <c:pt idx="9966">
                  <c:v>1.124851</c:v>
                </c:pt>
                <c:pt idx="9967">
                  <c:v>1.1234059999999999</c:v>
                </c:pt>
                <c:pt idx="9968">
                  <c:v>1.1219409999999999</c:v>
                </c:pt>
                <c:pt idx="9969">
                  <c:v>1.1204719999999999</c:v>
                </c:pt>
                <c:pt idx="9970">
                  <c:v>1.1190169999999999</c:v>
                </c:pt>
                <c:pt idx="9971">
                  <c:v>1.1175609999999998</c:v>
                </c:pt>
                <c:pt idx="9972">
                  <c:v>1.116101</c:v>
                </c:pt>
                <c:pt idx="9973">
                  <c:v>1.114598</c:v>
                </c:pt>
                <c:pt idx="9974">
                  <c:v>1.113486</c:v>
                </c:pt>
                <c:pt idx="9975">
                  <c:v>1.1123289999999999</c:v>
                </c:pt>
                <c:pt idx="9976">
                  <c:v>1.110827</c:v>
                </c:pt>
                <c:pt idx="9977">
                  <c:v>1.109345</c:v>
                </c:pt>
                <c:pt idx="9978">
                  <c:v>1.1078429999999999</c:v>
                </c:pt>
                <c:pt idx="9979">
                  <c:v>1.1063160000000001</c:v>
                </c:pt>
                <c:pt idx="9980">
                  <c:v>1.104759</c:v>
                </c:pt>
                <c:pt idx="9981">
                  <c:v>1.1031679999999999</c:v>
                </c:pt>
                <c:pt idx="9982">
                  <c:v>1.1020490000000001</c:v>
                </c:pt>
                <c:pt idx="9983">
                  <c:v>1.100897</c:v>
                </c:pt>
                <c:pt idx="9984">
                  <c:v>1.0994089999999999</c:v>
                </c:pt>
                <c:pt idx="9985">
                  <c:v>1.097917</c:v>
                </c:pt>
                <c:pt idx="9986">
                  <c:v>1.096411</c:v>
                </c:pt>
                <c:pt idx="9987">
                  <c:v>1.0949</c:v>
                </c:pt>
                <c:pt idx="9988">
                  <c:v>1.0933729999999999</c:v>
                </c:pt>
                <c:pt idx="9989">
                  <c:v>1.0917709999999998</c:v>
                </c:pt>
                <c:pt idx="9990">
                  <c:v>1.090236</c:v>
                </c:pt>
                <c:pt idx="9991">
                  <c:v>1.0887500000000001</c:v>
                </c:pt>
                <c:pt idx="9992">
                  <c:v>1.0871909999999998</c:v>
                </c:pt>
                <c:pt idx="9993">
                  <c:v>1.0856329999999998</c:v>
                </c:pt>
                <c:pt idx="9994">
                  <c:v>1.084093</c:v>
                </c:pt>
                <c:pt idx="9995">
                  <c:v>1.082525</c:v>
                </c:pt>
                <c:pt idx="9996">
                  <c:v>1.0809939999999998</c:v>
                </c:pt>
                <c:pt idx="9997">
                  <c:v>1.0794429999999999</c:v>
                </c:pt>
                <c:pt idx="9998">
                  <c:v>1.077888</c:v>
                </c:pt>
                <c:pt idx="9999">
                  <c:v>1.0763499999999999</c:v>
                </c:pt>
                <c:pt idx="10000">
                  <c:v>1.0748259999999998</c:v>
                </c:pt>
                <c:pt idx="10001">
                  <c:v>1.0732929999999998</c:v>
                </c:pt>
                <c:pt idx="10002">
                  <c:v>1.0717459999999999</c:v>
                </c:pt>
                <c:pt idx="10003">
                  <c:v>1.0701590000000001</c:v>
                </c:pt>
                <c:pt idx="10004">
                  <c:v>1.0685570000000031</c:v>
                </c:pt>
                <c:pt idx="10005">
                  <c:v>1.0669729999999999</c:v>
                </c:pt>
                <c:pt idx="10006">
                  <c:v>1.06541</c:v>
                </c:pt>
                <c:pt idx="10007">
                  <c:v>1.063821999999996</c:v>
                </c:pt>
                <c:pt idx="10008">
                  <c:v>1.0622560000000001</c:v>
                </c:pt>
                <c:pt idx="10009">
                  <c:v>1.060675</c:v>
                </c:pt>
                <c:pt idx="10010">
                  <c:v>1.059077</c:v>
                </c:pt>
                <c:pt idx="10011">
                  <c:v>1.05751</c:v>
                </c:pt>
                <c:pt idx="10012">
                  <c:v>1.0559249999999953</c:v>
                </c:pt>
                <c:pt idx="10013">
                  <c:v>1.054305</c:v>
                </c:pt>
                <c:pt idx="10014">
                  <c:v>1.0527209999999998</c:v>
                </c:pt>
                <c:pt idx="10015">
                  <c:v>1.05115</c:v>
                </c:pt>
                <c:pt idx="10016">
                  <c:v>1.04955</c:v>
                </c:pt>
                <c:pt idx="10017">
                  <c:v>1.0479789999999998</c:v>
                </c:pt>
                <c:pt idx="10018">
                  <c:v>1.0463880000000001</c:v>
                </c:pt>
                <c:pt idx="10019">
                  <c:v>1.044778</c:v>
                </c:pt>
                <c:pt idx="10020">
                  <c:v>1.0431409999999999</c:v>
                </c:pt>
                <c:pt idx="10021">
                  <c:v>1.041501999999997</c:v>
                </c:pt>
                <c:pt idx="10022">
                  <c:v>1.0398299999999958</c:v>
                </c:pt>
                <c:pt idx="10023">
                  <c:v>1.038192</c:v>
                </c:pt>
                <c:pt idx="10024">
                  <c:v>1.036575</c:v>
                </c:pt>
                <c:pt idx="10025">
                  <c:v>1.034948</c:v>
                </c:pt>
                <c:pt idx="10026">
                  <c:v>1.033374999999997</c:v>
                </c:pt>
                <c:pt idx="10027">
                  <c:v>1.031785</c:v>
                </c:pt>
                <c:pt idx="10028">
                  <c:v>1.03017</c:v>
                </c:pt>
                <c:pt idx="10029">
                  <c:v>1.0285259999999998</c:v>
                </c:pt>
                <c:pt idx="10030">
                  <c:v>1.0269209999999998</c:v>
                </c:pt>
                <c:pt idx="10031">
                  <c:v>1.0253299999999967</c:v>
                </c:pt>
                <c:pt idx="10032">
                  <c:v>1.023717</c:v>
                </c:pt>
                <c:pt idx="10033">
                  <c:v>1.0221039999999999</c:v>
                </c:pt>
                <c:pt idx="10034">
                  <c:v>1.0204679999999999</c:v>
                </c:pt>
                <c:pt idx="10035">
                  <c:v>1.0188029999999999</c:v>
                </c:pt>
                <c:pt idx="10036">
                  <c:v>1.0171269999999968</c:v>
                </c:pt>
                <c:pt idx="10037">
                  <c:v>1.015415</c:v>
                </c:pt>
                <c:pt idx="10038">
                  <c:v>1.0137389999999971</c:v>
                </c:pt>
                <c:pt idx="10039">
                  <c:v>1.012103</c:v>
                </c:pt>
                <c:pt idx="10040">
                  <c:v>1.0104389999999999</c:v>
                </c:pt>
                <c:pt idx="10041">
                  <c:v>1.0087649999999968</c:v>
                </c:pt>
                <c:pt idx="10042">
                  <c:v>1.0071439999999998</c:v>
                </c:pt>
                <c:pt idx="10043">
                  <c:v>1.0054789999999998</c:v>
                </c:pt>
                <c:pt idx="10044">
                  <c:v>1.0038039999999968</c:v>
                </c:pt>
                <c:pt idx="10045">
                  <c:v>1.0021439999999999</c:v>
                </c:pt>
                <c:pt idx="10046">
                  <c:v>1.0004439999999999</c:v>
                </c:pt>
                <c:pt idx="10047">
                  <c:v>0.99921099999999807</c:v>
                </c:pt>
                <c:pt idx="10048">
                  <c:v>0.99796299999999805</c:v>
                </c:pt>
                <c:pt idx="10049">
                  <c:v>0.99624100000000004</c:v>
                </c:pt>
                <c:pt idx="10050">
                  <c:v>0.99452399999999808</c:v>
                </c:pt>
                <c:pt idx="10051">
                  <c:v>0.992757</c:v>
                </c:pt>
                <c:pt idx="10052">
                  <c:v>0.99103199999999958</c:v>
                </c:pt>
                <c:pt idx="10053">
                  <c:v>0.98931599999999831</c:v>
                </c:pt>
                <c:pt idx="10054">
                  <c:v>0.98763699999999832</c:v>
                </c:pt>
                <c:pt idx="10055">
                  <c:v>0.98592599999999997</c:v>
                </c:pt>
                <c:pt idx="10056">
                  <c:v>0.98418099999999831</c:v>
                </c:pt>
                <c:pt idx="10057">
                  <c:v>0.982881</c:v>
                </c:pt>
                <c:pt idx="10058">
                  <c:v>0.98158899999999805</c:v>
                </c:pt>
                <c:pt idx="10059">
                  <c:v>0.97982499999999995</c:v>
                </c:pt>
                <c:pt idx="10060">
                  <c:v>0.97805399999999998</c:v>
                </c:pt>
                <c:pt idx="10061">
                  <c:v>0.97632300000000005</c:v>
                </c:pt>
                <c:pt idx="10062">
                  <c:v>0.97456599999999949</c:v>
                </c:pt>
                <c:pt idx="10063">
                  <c:v>0.97280100000000191</c:v>
                </c:pt>
                <c:pt idx="10064">
                  <c:v>0.97155199999999997</c:v>
                </c:pt>
                <c:pt idx="10065">
                  <c:v>0.97024800000000144</c:v>
                </c:pt>
                <c:pt idx="10066">
                  <c:v>0.96848100000000004</c:v>
                </c:pt>
                <c:pt idx="10067">
                  <c:v>0.96667000000000192</c:v>
                </c:pt>
                <c:pt idx="10068">
                  <c:v>0.96487299999999998</c:v>
                </c:pt>
                <c:pt idx="10069">
                  <c:v>0.96307699999999996</c:v>
                </c:pt>
                <c:pt idx="10070">
                  <c:v>0.96128999999999998</c:v>
                </c:pt>
                <c:pt idx="10071">
                  <c:v>0.95948100000000003</c:v>
                </c:pt>
                <c:pt idx="10072">
                  <c:v>0.95813599999999999</c:v>
                </c:pt>
                <c:pt idx="10073">
                  <c:v>0.95677000000000156</c:v>
                </c:pt>
                <c:pt idx="10074">
                  <c:v>0.95500200000000002</c:v>
                </c:pt>
                <c:pt idx="10075">
                  <c:v>0.95320099999999996</c:v>
                </c:pt>
                <c:pt idx="10076">
                  <c:v>0.95139899999999999</c:v>
                </c:pt>
                <c:pt idx="10077">
                  <c:v>0.94960800000000156</c:v>
                </c:pt>
                <c:pt idx="10078">
                  <c:v>0.94774000000000191</c:v>
                </c:pt>
                <c:pt idx="10079">
                  <c:v>0.94584500000000193</c:v>
                </c:pt>
                <c:pt idx="10080">
                  <c:v>0.94400200000000001</c:v>
                </c:pt>
                <c:pt idx="10081">
                  <c:v>0.94215499999999996</c:v>
                </c:pt>
                <c:pt idx="10082">
                  <c:v>0.94023999999999996</c:v>
                </c:pt>
                <c:pt idx="10083">
                  <c:v>0.93836799999999831</c:v>
                </c:pt>
                <c:pt idx="10084">
                  <c:v>0.936558</c:v>
                </c:pt>
                <c:pt idx="10085">
                  <c:v>0.93471099999999996</c:v>
                </c:pt>
                <c:pt idx="10086">
                  <c:v>0.93286400000000003</c:v>
                </c:pt>
                <c:pt idx="10087">
                  <c:v>0.93102499999999999</c:v>
                </c:pt>
                <c:pt idx="10088">
                  <c:v>0.92918999999999996</c:v>
                </c:pt>
                <c:pt idx="10089">
                  <c:v>0.9274</c:v>
                </c:pt>
                <c:pt idx="10090">
                  <c:v>0.92559599999999997</c:v>
                </c:pt>
                <c:pt idx="10091">
                  <c:v>0.92377299999999996</c:v>
                </c:pt>
                <c:pt idx="10092">
                  <c:v>0.92192300000000005</c:v>
                </c:pt>
                <c:pt idx="10093">
                  <c:v>0.92008199999999996</c:v>
                </c:pt>
                <c:pt idx="10094">
                  <c:v>0.918207</c:v>
                </c:pt>
                <c:pt idx="10095">
                  <c:v>0.91638199999999959</c:v>
                </c:pt>
                <c:pt idx="10096">
                  <c:v>0.91454199999999997</c:v>
                </c:pt>
                <c:pt idx="10097">
                  <c:v>0.91270499999999999</c:v>
                </c:pt>
                <c:pt idx="10098">
                  <c:v>0.91082799999999997</c:v>
                </c:pt>
                <c:pt idx="10099">
                  <c:v>0.90893500000000005</c:v>
                </c:pt>
                <c:pt idx="10100">
                  <c:v>0.90703199999999951</c:v>
                </c:pt>
                <c:pt idx="10101">
                  <c:v>0.90518799999999855</c:v>
                </c:pt>
                <c:pt idx="10102">
                  <c:v>0.90335699999999819</c:v>
                </c:pt>
                <c:pt idx="10103">
                  <c:v>0.90154400000000001</c:v>
                </c:pt>
                <c:pt idx="10104">
                  <c:v>0.8997039999999995</c:v>
                </c:pt>
                <c:pt idx="10105">
                  <c:v>0.89780400000000005</c:v>
                </c:pt>
                <c:pt idx="10106">
                  <c:v>0.89587799999999951</c:v>
                </c:pt>
                <c:pt idx="10107">
                  <c:v>0.89395599999999997</c:v>
                </c:pt>
                <c:pt idx="10108">
                  <c:v>0.89208799999999855</c:v>
                </c:pt>
                <c:pt idx="10109">
                  <c:v>0.89023799999999831</c:v>
                </c:pt>
                <c:pt idx="10110">
                  <c:v>0.88836399999999804</c:v>
                </c:pt>
                <c:pt idx="10111">
                  <c:v>0.88650999999999958</c:v>
                </c:pt>
                <c:pt idx="10112">
                  <c:v>0.88462799999999997</c:v>
                </c:pt>
                <c:pt idx="10113">
                  <c:v>0.88274600000000003</c:v>
                </c:pt>
                <c:pt idx="10114">
                  <c:v>0.88084399999999996</c:v>
                </c:pt>
                <c:pt idx="10115">
                  <c:v>0.87890600000000063</c:v>
                </c:pt>
                <c:pt idx="10116">
                  <c:v>0.87703299999999951</c:v>
                </c:pt>
                <c:pt idx="10117">
                  <c:v>0.875166</c:v>
                </c:pt>
                <c:pt idx="10118">
                  <c:v>0.87329500000000193</c:v>
                </c:pt>
                <c:pt idx="10119">
                  <c:v>0.87135799999999997</c:v>
                </c:pt>
                <c:pt idx="10120">
                  <c:v>0.86943700000000002</c:v>
                </c:pt>
                <c:pt idx="10121">
                  <c:v>0.86754299999999951</c:v>
                </c:pt>
                <c:pt idx="10122">
                  <c:v>0.86565400000000192</c:v>
                </c:pt>
                <c:pt idx="10123">
                  <c:v>0.86374100000000265</c:v>
                </c:pt>
                <c:pt idx="10124">
                  <c:v>0.86181900000000156</c:v>
                </c:pt>
                <c:pt idx="10125">
                  <c:v>0.85993000000000064</c:v>
                </c:pt>
                <c:pt idx="10126">
                  <c:v>0.85805500000000168</c:v>
                </c:pt>
                <c:pt idx="10127">
                  <c:v>0.85614800000000169</c:v>
                </c:pt>
                <c:pt idx="10128">
                  <c:v>0.85428000000000004</c:v>
                </c:pt>
                <c:pt idx="10129">
                  <c:v>0.85241</c:v>
                </c:pt>
                <c:pt idx="10130">
                  <c:v>0.85050700000000001</c:v>
                </c:pt>
                <c:pt idx="10131">
                  <c:v>0.84860200000000063</c:v>
                </c:pt>
                <c:pt idx="10132">
                  <c:v>0.84672800000000192</c:v>
                </c:pt>
                <c:pt idx="10133">
                  <c:v>0.84531199999999951</c:v>
                </c:pt>
                <c:pt idx="10134">
                  <c:v>0.84381499999999998</c:v>
                </c:pt>
                <c:pt idx="10135">
                  <c:v>0.84184200000000065</c:v>
                </c:pt>
                <c:pt idx="10136">
                  <c:v>0.83985000000000065</c:v>
                </c:pt>
                <c:pt idx="10137">
                  <c:v>0.83787000000000156</c:v>
                </c:pt>
                <c:pt idx="10138">
                  <c:v>0.83589800000000192</c:v>
                </c:pt>
                <c:pt idx="10139">
                  <c:v>0.83398499999999998</c:v>
                </c:pt>
                <c:pt idx="10140">
                  <c:v>0.83200799999999997</c:v>
                </c:pt>
                <c:pt idx="10141">
                  <c:v>0.83000799999999997</c:v>
                </c:pt>
                <c:pt idx="10142">
                  <c:v>0.82804199999999994</c:v>
                </c:pt>
                <c:pt idx="10143">
                  <c:v>0.82605700000000004</c:v>
                </c:pt>
                <c:pt idx="10144">
                  <c:v>0.82404500000000191</c:v>
                </c:pt>
                <c:pt idx="10145">
                  <c:v>0.82203999999999999</c:v>
                </c:pt>
                <c:pt idx="10146">
                  <c:v>0.8200229999999995</c:v>
                </c:pt>
                <c:pt idx="10147">
                  <c:v>0.81799400000000144</c:v>
                </c:pt>
                <c:pt idx="10148">
                  <c:v>0.81598599999999999</c:v>
                </c:pt>
                <c:pt idx="10149">
                  <c:v>0.81401199999999996</c:v>
                </c:pt>
                <c:pt idx="10150">
                  <c:v>0.81203499999999951</c:v>
                </c:pt>
                <c:pt idx="10151">
                  <c:v>0.81007200000000001</c:v>
                </c:pt>
                <c:pt idx="10152">
                  <c:v>0.80809799999999998</c:v>
                </c:pt>
                <c:pt idx="10153">
                  <c:v>0.80610400000000004</c:v>
                </c:pt>
                <c:pt idx="10154">
                  <c:v>0.80408900000000005</c:v>
                </c:pt>
                <c:pt idx="10155">
                  <c:v>0.80205800000000005</c:v>
                </c:pt>
                <c:pt idx="10156">
                  <c:v>0.80005700000000002</c:v>
                </c:pt>
                <c:pt idx="10157">
                  <c:v>0.79807300000000003</c:v>
                </c:pt>
                <c:pt idx="10158">
                  <c:v>0.79609600000000003</c:v>
                </c:pt>
                <c:pt idx="10159">
                  <c:v>0.79402799999999996</c:v>
                </c:pt>
                <c:pt idx="10160">
                  <c:v>0.79203599999999996</c:v>
                </c:pt>
                <c:pt idx="10161">
                  <c:v>0.79000999999999999</c:v>
                </c:pt>
                <c:pt idx="10162">
                  <c:v>0.78796900000000003</c:v>
                </c:pt>
                <c:pt idx="10163">
                  <c:v>0.78595400000000004</c:v>
                </c:pt>
                <c:pt idx="10164">
                  <c:v>0.783972</c:v>
                </c:pt>
                <c:pt idx="10165">
                  <c:v>0.781976</c:v>
                </c:pt>
                <c:pt idx="10166">
                  <c:v>0.77994000000000219</c:v>
                </c:pt>
                <c:pt idx="10167">
                  <c:v>0.77791399999999999</c:v>
                </c:pt>
                <c:pt idx="10168">
                  <c:v>0.77590200000000065</c:v>
                </c:pt>
                <c:pt idx="10169">
                  <c:v>0.77389200000000191</c:v>
                </c:pt>
                <c:pt idx="10170">
                  <c:v>0.77186399999999999</c:v>
                </c:pt>
                <c:pt idx="10171">
                  <c:v>0.76982900000000265</c:v>
                </c:pt>
                <c:pt idx="10172">
                  <c:v>0.76781200000000005</c:v>
                </c:pt>
                <c:pt idx="10173">
                  <c:v>0.76580700000000168</c:v>
                </c:pt>
                <c:pt idx="10174">
                  <c:v>0.76379600000000192</c:v>
                </c:pt>
                <c:pt idx="10175">
                  <c:v>0.76171900000000192</c:v>
                </c:pt>
                <c:pt idx="10176">
                  <c:v>0.75961600000000062</c:v>
                </c:pt>
                <c:pt idx="10177">
                  <c:v>0.75755899999999998</c:v>
                </c:pt>
                <c:pt idx="10178">
                  <c:v>0.755463</c:v>
                </c:pt>
                <c:pt idx="10179">
                  <c:v>0.75340600000000002</c:v>
                </c:pt>
                <c:pt idx="10180">
                  <c:v>0.75129699999999999</c:v>
                </c:pt>
                <c:pt idx="10181">
                  <c:v>0.74923899999999999</c:v>
                </c:pt>
                <c:pt idx="10182">
                  <c:v>0.74718399999999996</c:v>
                </c:pt>
                <c:pt idx="10183">
                  <c:v>0.74515200000000004</c:v>
                </c:pt>
                <c:pt idx="10184">
                  <c:v>0.74308799999999997</c:v>
                </c:pt>
                <c:pt idx="10185">
                  <c:v>0.74103799999999997</c:v>
                </c:pt>
                <c:pt idx="10186">
                  <c:v>0.73902299999999999</c:v>
                </c:pt>
                <c:pt idx="10187">
                  <c:v>0.73696600000000001</c:v>
                </c:pt>
                <c:pt idx="10188">
                  <c:v>0.73487800000000192</c:v>
                </c:pt>
                <c:pt idx="10189">
                  <c:v>0.73280199999999995</c:v>
                </c:pt>
                <c:pt idx="10190">
                  <c:v>0.73072099999999995</c:v>
                </c:pt>
                <c:pt idx="10191">
                  <c:v>0.72919299999999998</c:v>
                </c:pt>
                <c:pt idx="10192">
                  <c:v>0.72760700000000156</c:v>
                </c:pt>
                <c:pt idx="10193">
                  <c:v>0.72552000000000005</c:v>
                </c:pt>
                <c:pt idx="10194">
                  <c:v>0.72340099999999996</c:v>
                </c:pt>
                <c:pt idx="10195">
                  <c:v>0.72129299999999996</c:v>
                </c:pt>
                <c:pt idx="10196">
                  <c:v>0.71918800000000005</c:v>
                </c:pt>
                <c:pt idx="10197">
                  <c:v>0.71707399999999999</c:v>
                </c:pt>
                <c:pt idx="10198">
                  <c:v>0.71493899999999999</c:v>
                </c:pt>
                <c:pt idx="10199">
                  <c:v>0.71280600000000005</c:v>
                </c:pt>
                <c:pt idx="10200">
                  <c:v>0.71064900000000253</c:v>
                </c:pt>
                <c:pt idx="10201">
                  <c:v>0.70850100000000005</c:v>
                </c:pt>
                <c:pt idx="10202">
                  <c:v>0.70636299999999808</c:v>
                </c:pt>
                <c:pt idx="10203">
                  <c:v>0.70415499999999998</c:v>
                </c:pt>
                <c:pt idx="10204">
                  <c:v>0.70194900000000193</c:v>
                </c:pt>
                <c:pt idx="10205">
                  <c:v>0.69971300000000003</c:v>
                </c:pt>
                <c:pt idx="10206">
                  <c:v>0.69752999999999998</c:v>
                </c:pt>
                <c:pt idx="10207">
                  <c:v>0.69534200000000002</c:v>
                </c:pt>
                <c:pt idx="10208">
                  <c:v>0.69312799999999997</c:v>
                </c:pt>
                <c:pt idx="10209">
                  <c:v>0.69145699999999855</c:v>
                </c:pt>
                <c:pt idx="10210">
                  <c:v>0.68980799999999998</c:v>
                </c:pt>
                <c:pt idx="10211">
                  <c:v>0.68757699999999855</c:v>
                </c:pt>
                <c:pt idx="10212">
                  <c:v>0.68536300000000006</c:v>
                </c:pt>
                <c:pt idx="10213">
                  <c:v>0.6831469999999995</c:v>
                </c:pt>
                <c:pt idx="10214">
                  <c:v>0.68091900000000005</c:v>
                </c:pt>
                <c:pt idx="10215">
                  <c:v>0.67865800000000265</c:v>
                </c:pt>
                <c:pt idx="10216">
                  <c:v>0.67642300000000144</c:v>
                </c:pt>
                <c:pt idx="10217">
                  <c:v>0.67419700000000193</c:v>
                </c:pt>
                <c:pt idx="10218">
                  <c:v>0.67193800000000192</c:v>
                </c:pt>
                <c:pt idx="10219">
                  <c:v>0.66963800000000206</c:v>
                </c:pt>
                <c:pt idx="10220">
                  <c:v>0.66733100000000156</c:v>
                </c:pt>
                <c:pt idx="10221">
                  <c:v>0.665049000000003</c:v>
                </c:pt>
                <c:pt idx="10222">
                  <c:v>0.66275100000000264</c:v>
                </c:pt>
                <c:pt idx="10223">
                  <c:v>0.66042600000000062</c:v>
                </c:pt>
                <c:pt idx="10224">
                  <c:v>0.65809500000000265</c:v>
                </c:pt>
                <c:pt idx="10225">
                  <c:v>0.65575100000000253</c:v>
                </c:pt>
                <c:pt idx="10226">
                  <c:v>0.65347299999999997</c:v>
                </c:pt>
                <c:pt idx="10227">
                  <c:v>0.65118799999999999</c:v>
                </c:pt>
                <c:pt idx="10228">
                  <c:v>0.64886699999999997</c:v>
                </c:pt>
                <c:pt idx="10229">
                  <c:v>0.64654299999999998</c:v>
                </c:pt>
                <c:pt idx="10230">
                  <c:v>0.64419200000000065</c:v>
                </c:pt>
                <c:pt idx="10231">
                  <c:v>0.64182200000000156</c:v>
                </c:pt>
                <c:pt idx="10232">
                  <c:v>0.64062200000000191</c:v>
                </c:pt>
                <c:pt idx="10233">
                  <c:v>0.63819800000000193</c:v>
                </c:pt>
                <c:pt idx="10234">
                  <c:v>0.63575900000000218</c:v>
                </c:pt>
                <c:pt idx="10235">
                  <c:v>0.63338300000000003</c:v>
                </c:pt>
                <c:pt idx="10236">
                  <c:v>0.63096099999999999</c:v>
                </c:pt>
                <c:pt idx="10237">
                  <c:v>0.62853000000000003</c:v>
                </c:pt>
                <c:pt idx="10238">
                  <c:v>0.62609400000000193</c:v>
                </c:pt>
                <c:pt idx="10239">
                  <c:v>0.62368299999999999</c:v>
                </c:pt>
                <c:pt idx="10240">
                  <c:v>0.62119100000000194</c:v>
                </c:pt>
                <c:pt idx="10241">
                  <c:v>0.61867700000000192</c:v>
                </c:pt>
                <c:pt idx="10242">
                  <c:v>0.61617400000000144</c:v>
                </c:pt>
                <c:pt idx="10243">
                  <c:v>0.61369900000000277</c:v>
                </c:pt>
                <c:pt idx="10244">
                  <c:v>0.61123300000000003</c:v>
                </c:pt>
                <c:pt idx="10245">
                  <c:v>0.60881300000000005</c:v>
                </c:pt>
                <c:pt idx="10246">
                  <c:v>0.60635600000000001</c:v>
                </c:pt>
                <c:pt idx="10247">
                  <c:v>0.60386499999999999</c:v>
                </c:pt>
                <c:pt idx="10248">
                  <c:v>0.60195200000000004</c:v>
                </c:pt>
                <c:pt idx="10249">
                  <c:v>0.60010000000000063</c:v>
                </c:pt>
                <c:pt idx="10250">
                  <c:v>0.59757599999999855</c:v>
                </c:pt>
                <c:pt idx="10251">
                  <c:v>0.59503299999999792</c:v>
                </c:pt>
                <c:pt idx="10252">
                  <c:v>0.59246699999999675</c:v>
                </c:pt>
                <c:pt idx="10253">
                  <c:v>0.58990199999999959</c:v>
                </c:pt>
                <c:pt idx="10254">
                  <c:v>0.5873089999999983</c:v>
                </c:pt>
                <c:pt idx="10255">
                  <c:v>0.58477500000000004</c:v>
                </c:pt>
                <c:pt idx="10256">
                  <c:v>0.58289299999999855</c:v>
                </c:pt>
                <c:pt idx="10257">
                  <c:v>0.58097299999999807</c:v>
                </c:pt>
                <c:pt idx="10258">
                  <c:v>0.57837400000000005</c:v>
                </c:pt>
                <c:pt idx="10259">
                  <c:v>0.57574099999999995</c:v>
                </c:pt>
                <c:pt idx="10260">
                  <c:v>0.573106</c:v>
                </c:pt>
                <c:pt idx="10261">
                  <c:v>0.57050900000000004</c:v>
                </c:pt>
                <c:pt idx="10262">
                  <c:v>0.56793199999999999</c:v>
                </c:pt>
                <c:pt idx="10263">
                  <c:v>0.56598000000000004</c:v>
                </c:pt>
                <c:pt idx="10264">
                  <c:v>0.56399500000000191</c:v>
                </c:pt>
                <c:pt idx="10265">
                  <c:v>0.56133100000000002</c:v>
                </c:pt>
                <c:pt idx="10266">
                  <c:v>0.55862500000000193</c:v>
                </c:pt>
                <c:pt idx="10267">
                  <c:v>0.55591800000000002</c:v>
                </c:pt>
                <c:pt idx="10268">
                  <c:v>0.553203</c:v>
                </c:pt>
                <c:pt idx="10269">
                  <c:v>0.55047100000000004</c:v>
                </c:pt>
                <c:pt idx="10270">
                  <c:v>0.54774199999999995</c:v>
                </c:pt>
                <c:pt idx="10271">
                  <c:v>0.54505099999999951</c:v>
                </c:pt>
                <c:pt idx="10272">
                  <c:v>0.54234300000000002</c:v>
                </c:pt>
                <c:pt idx="10273">
                  <c:v>0.54028199999999948</c:v>
                </c:pt>
                <c:pt idx="10274">
                  <c:v>0.53818100000000002</c:v>
                </c:pt>
                <c:pt idx="10275">
                  <c:v>0.53536699999999793</c:v>
                </c:pt>
                <c:pt idx="10276">
                  <c:v>0.53256199999999831</c:v>
                </c:pt>
                <c:pt idx="10277">
                  <c:v>0.52978899999999951</c:v>
                </c:pt>
                <c:pt idx="10278">
                  <c:v>0.5270049999999995</c:v>
                </c:pt>
                <c:pt idx="10279">
                  <c:v>0.52416099999999843</c:v>
                </c:pt>
                <c:pt idx="10280">
                  <c:v>0.52134199999999997</c:v>
                </c:pt>
                <c:pt idx="10281">
                  <c:v>0.51922999999999997</c:v>
                </c:pt>
                <c:pt idx="10282">
                  <c:v>0.51707700000000001</c:v>
                </c:pt>
                <c:pt idx="10283">
                  <c:v>0.51423199999999958</c:v>
                </c:pt>
                <c:pt idx="10284">
                  <c:v>0.51140799999999831</c:v>
                </c:pt>
                <c:pt idx="10285">
                  <c:v>0.50856899999999805</c:v>
                </c:pt>
                <c:pt idx="10286">
                  <c:v>0.50575999999999999</c:v>
                </c:pt>
                <c:pt idx="10287">
                  <c:v>0.50290999999999997</c:v>
                </c:pt>
                <c:pt idx="10288">
                  <c:v>0.50004700000000002</c:v>
                </c:pt>
                <c:pt idx="10289">
                  <c:v>0.49721800000000038</c:v>
                </c:pt>
                <c:pt idx="10290">
                  <c:v>0.49436500000000072</c:v>
                </c:pt>
                <c:pt idx="10291">
                  <c:v>0.49152100000000032</c:v>
                </c:pt>
                <c:pt idx="10292">
                  <c:v>0.48866300000000001</c:v>
                </c:pt>
                <c:pt idx="10293">
                  <c:v>0.48580900000000032</c:v>
                </c:pt>
                <c:pt idx="10294">
                  <c:v>0.48294500000000001</c:v>
                </c:pt>
                <c:pt idx="10295">
                  <c:v>0.48006000000000032</c:v>
                </c:pt>
                <c:pt idx="10296">
                  <c:v>0.47716900000000001</c:v>
                </c:pt>
                <c:pt idx="10297">
                  <c:v>0.47420600000000002</c:v>
                </c:pt>
                <c:pt idx="10298">
                  <c:v>0.47123600000000004</c:v>
                </c:pt>
                <c:pt idx="10299">
                  <c:v>0.46824000000000005</c:v>
                </c:pt>
                <c:pt idx="10300">
                  <c:v>0.465339</c:v>
                </c:pt>
                <c:pt idx="10301">
                  <c:v>0.46244400000000002</c:v>
                </c:pt>
                <c:pt idx="10302">
                  <c:v>0.45952700000000002</c:v>
                </c:pt>
                <c:pt idx="10303">
                  <c:v>0.456598</c:v>
                </c:pt>
                <c:pt idx="10304">
                  <c:v>0.45365500000000003</c:v>
                </c:pt>
                <c:pt idx="10305">
                  <c:v>0.45071300000000003</c:v>
                </c:pt>
                <c:pt idx="10306">
                  <c:v>0.44779899999999995</c:v>
                </c:pt>
                <c:pt idx="10307">
                  <c:v>0.44482600000000072</c:v>
                </c:pt>
                <c:pt idx="10308">
                  <c:v>0.44186400000000031</c:v>
                </c:pt>
                <c:pt idx="10309">
                  <c:v>0.43896300000000038</c:v>
                </c:pt>
                <c:pt idx="10310">
                  <c:v>0.43605100000000002</c:v>
                </c:pt>
                <c:pt idx="10311">
                  <c:v>0.43310900000000002</c:v>
                </c:pt>
                <c:pt idx="10312">
                  <c:v>0.43010000000000032</c:v>
                </c:pt>
                <c:pt idx="10313">
                  <c:v>0.42711600000000038</c:v>
                </c:pt>
                <c:pt idx="10314">
                  <c:v>0.42413200000000001</c:v>
                </c:pt>
                <c:pt idx="10315">
                  <c:v>0.42117300000000002</c:v>
                </c:pt>
                <c:pt idx="10316">
                  <c:v>0.41821400000000031</c:v>
                </c:pt>
                <c:pt idx="10317">
                  <c:v>0.41525100000000004</c:v>
                </c:pt>
                <c:pt idx="10318">
                  <c:v>0.41226200000000002</c:v>
                </c:pt>
                <c:pt idx="10319">
                  <c:v>0.40928500000000001</c:v>
                </c:pt>
                <c:pt idx="10320">
                  <c:v>0.40630500000000008</c:v>
                </c:pt>
                <c:pt idx="10321">
                  <c:v>0.40331800000000084</c:v>
                </c:pt>
                <c:pt idx="10322">
                  <c:v>0.40029499999999996</c:v>
                </c:pt>
                <c:pt idx="10323">
                  <c:v>0.39727400000000096</c:v>
                </c:pt>
                <c:pt idx="10324">
                  <c:v>0.39428600000000102</c:v>
                </c:pt>
                <c:pt idx="10325">
                  <c:v>0.39131900000000114</c:v>
                </c:pt>
                <c:pt idx="10326">
                  <c:v>0.38838800000000162</c:v>
                </c:pt>
                <c:pt idx="10327">
                  <c:v>0.38541000000000103</c:v>
                </c:pt>
                <c:pt idx="10328">
                  <c:v>0.38245400000000096</c:v>
                </c:pt>
                <c:pt idx="10329">
                  <c:v>0.37949400000000072</c:v>
                </c:pt>
                <c:pt idx="10330">
                  <c:v>0.37650600000000084</c:v>
                </c:pt>
                <c:pt idx="10331">
                  <c:v>0.37346100000000032</c:v>
                </c:pt>
                <c:pt idx="10332">
                  <c:v>0.37048600000000126</c:v>
                </c:pt>
                <c:pt idx="10333">
                  <c:v>0.36744500000000002</c:v>
                </c:pt>
                <c:pt idx="10334">
                  <c:v>0.36442900000000072</c:v>
                </c:pt>
                <c:pt idx="10335">
                  <c:v>0.36142000000000096</c:v>
                </c:pt>
                <c:pt idx="10336">
                  <c:v>0.35837300000000072</c:v>
                </c:pt>
                <c:pt idx="10337">
                  <c:v>0.35606100000000002</c:v>
                </c:pt>
                <c:pt idx="10338">
                  <c:v>0.35374800000000001</c:v>
                </c:pt>
                <c:pt idx="10339">
                  <c:v>0.35064100000000004</c:v>
                </c:pt>
                <c:pt idx="10340">
                  <c:v>0.34756600000000032</c:v>
                </c:pt>
                <c:pt idx="10341">
                  <c:v>0.34439800000000031</c:v>
                </c:pt>
                <c:pt idx="10342">
                  <c:v>0.34125700000000003</c:v>
                </c:pt>
                <c:pt idx="10343">
                  <c:v>0.33812300000000084</c:v>
                </c:pt>
                <c:pt idx="10344">
                  <c:v>0.33503600000000072</c:v>
                </c:pt>
                <c:pt idx="10345">
                  <c:v>0.33268200000000103</c:v>
                </c:pt>
                <c:pt idx="10346">
                  <c:v>0.33033500000000032</c:v>
                </c:pt>
                <c:pt idx="10347">
                  <c:v>0.32713200000000031</c:v>
                </c:pt>
                <c:pt idx="10348">
                  <c:v>0.32397400000000126</c:v>
                </c:pt>
                <c:pt idx="10349">
                  <c:v>0.32082800000000145</c:v>
                </c:pt>
                <c:pt idx="10350">
                  <c:v>0.31770900000000002</c:v>
                </c:pt>
                <c:pt idx="10351">
                  <c:v>0.31452800000000103</c:v>
                </c:pt>
                <c:pt idx="10352">
                  <c:v>0.31211300000000008</c:v>
                </c:pt>
                <c:pt idx="10353">
                  <c:v>0.30962100000000031</c:v>
                </c:pt>
                <c:pt idx="10354">
                  <c:v>0.30637600000000126</c:v>
                </c:pt>
                <c:pt idx="10355">
                  <c:v>0.30316900000000002</c:v>
                </c:pt>
                <c:pt idx="10356">
                  <c:v>0.29994200000000032</c:v>
                </c:pt>
                <c:pt idx="10357">
                  <c:v>0.29664700000000011</c:v>
                </c:pt>
                <c:pt idx="10358">
                  <c:v>0.29334300000000002</c:v>
                </c:pt>
                <c:pt idx="10359">
                  <c:v>0.29002900000000031</c:v>
                </c:pt>
                <c:pt idx="10360">
                  <c:v>0.28755000000000008</c:v>
                </c:pt>
                <c:pt idx="10361">
                  <c:v>0.28500900000000001</c:v>
                </c:pt>
                <c:pt idx="10362">
                  <c:v>0.28163299999999997</c:v>
                </c:pt>
                <c:pt idx="10363">
                  <c:v>0.27829699999999996</c:v>
                </c:pt>
                <c:pt idx="10364">
                  <c:v>0.274947</c:v>
                </c:pt>
                <c:pt idx="10365">
                  <c:v>0.27156600000000031</c:v>
                </c:pt>
                <c:pt idx="10366">
                  <c:v>0.26819200000000004</c:v>
                </c:pt>
                <c:pt idx="10367">
                  <c:v>0.2647810000000001</c:v>
                </c:pt>
                <c:pt idx="10368">
                  <c:v>0.26133500000000004</c:v>
                </c:pt>
                <c:pt idx="10369">
                  <c:v>0.257938</c:v>
                </c:pt>
                <c:pt idx="10370">
                  <c:v>0.25539800000000001</c:v>
                </c:pt>
                <c:pt idx="10371">
                  <c:v>0.252805</c:v>
                </c:pt>
                <c:pt idx="10372">
                  <c:v>0.24939800000000045</c:v>
                </c:pt>
                <c:pt idx="10373">
                  <c:v>0.24592500000000045</c:v>
                </c:pt>
                <c:pt idx="10374">
                  <c:v>0.24244900000000069</c:v>
                </c:pt>
                <c:pt idx="10375">
                  <c:v>0.23896700000000051</c:v>
                </c:pt>
                <c:pt idx="10376">
                  <c:v>0.23553199999999999</c:v>
                </c:pt>
                <c:pt idx="10377">
                  <c:v>0.23289399999999999</c:v>
                </c:pt>
                <c:pt idx="10378">
                  <c:v>0.23026500000000036</c:v>
                </c:pt>
                <c:pt idx="10379">
                  <c:v>0.226689</c:v>
                </c:pt>
                <c:pt idx="10380">
                  <c:v>0.22314000000000001</c:v>
                </c:pt>
                <c:pt idx="10381">
                  <c:v>0.21955200000000036</c:v>
                </c:pt>
                <c:pt idx="10382">
                  <c:v>0.21596300000000057</c:v>
                </c:pt>
                <c:pt idx="10383">
                  <c:v>0.21236099999999999</c:v>
                </c:pt>
                <c:pt idx="10384">
                  <c:v>0.20877899999999999</c:v>
                </c:pt>
                <c:pt idx="10385">
                  <c:v>0.20606600000000039</c:v>
                </c:pt>
                <c:pt idx="10386">
                  <c:v>0.203372</c:v>
                </c:pt>
                <c:pt idx="10387">
                  <c:v>0.19975799999999999</c:v>
                </c:pt>
                <c:pt idx="10388">
                  <c:v>0.196106</c:v>
                </c:pt>
                <c:pt idx="10389">
                  <c:v>0.19244400000000039</c:v>
                </c:pt>
                <c:pt idx="10390">
                  <c:v>0.18878900000000051</c:v>
                </c:pt>
                <c:pt idx="10391">
                  <c:v>0.18511900000000045</c:v>
                </c:pt>
                <c:pt idx="10392">
                  <c:v>0.18241100000000057</c:v>
                </c:pt>
                <c:pt idx="10393">
                  <c:v>0.17963399999999999</c:v>
                </c:pt>
                <c:pt idx="10394">
                  <c:v>0.17593800000000051</c:v>
                </c:pt>
                <c:pt idx="10395">
                  <c:v>0.17226100000000036</c:v>
                </c:pt>
                <c:pt idx="10396">
                  <c:v>0.16861300000000001</c:v>
                </c:pt>
                <c:pt idx="10397">
                  <c:v>0.16492100000000001</c:v>
                </c:pt>
                <c:pt idx="10398">
                  <c:v>0.16120300000000001</c:v>
                </c:pt>
                <c:pt idx="10399">
                  <c:v>0.15748900000000057</c:v>
                </c:pt>
                <c:pt idx="10400">
                  <c:v>0.15472300000000039</c:v>
                </c:pt>
                <c:pt idx="10401">
                  <c:v>0.15192900000000045</c:v>
                </c:pt>
                <c:pt idx="10402">
                  <c:v>0.14818000000000001</c:v>
                </c:pt>
                <c:pt idx="10403">
                  <c:v>0.14437800000000001</c:v>
                </c:pt>
                <c:pt idx="10404">
                  <c:v>0.14060400000000001</c:v>
                </c:pt>
                <c:pt idx="10405">
                  <c:v>0.13680999999999999</c:v>
                </c:pt>
                <c:pt idx="10406">
                  <c:v>0.13308800000000001</c:v>
                </c:pt>
                <c:pt idx="10407">
                  <c:v>0.130271</c:v>
                </c:pt>
                <c:pt idx="10408">
                  <c:v>0.12741100000000036</c:v>
                </c:pt>
                <c:pt idx="10409">
                  <c:v>0.1235750000000002</c:v>
                </c:pt>
                <c:pt idx="10410">
                  <c:v>0.11975200000000009</c:v>
                </c:pt>
                <c:pt idx="10411">
                  <c:v>0.11592600000000018</c:v>
                </c:pt>
                <c:pt idx="10412">
                  <c:v>0.11213099999999998</c:v>
                </c:pt>
                <c:pt idx="10413">
                  <c:v>0.10827000000000021</c:v>
                </c:pt>
                <c:pt idx="10414">
                  <c:v>0.104418</c:v>
                </c:pt>
                <c:pt idx="10415">
                  <c:v>0.10058400000000002</c:v>
                </c:pt>
                <c:pt idx="10416">
                  <c:v>9.6727000000000243E-2</c:v>
                </c:pt>
                <c:pt idx="10417">
                  <c:v>9.2852000000000004E-2</c:v>
                </c:pt>
                <c:pt idx="10418">
                  <c:v>8.8973000000000024E-2</c:v>
                </c:pt>
                <c:pt idx="10419">
                  <c:v>8.5059000000000065E-2</c:v>
                </c:pt>
                <c:pt idx="10420">
                  <c:v>8.1166000000000044E-2</c:v>
                </c:pt>
                <c:pt idx="10421">
                  <c:v>7.7315000000000134E-2</c:v>
                </c:pt>
                <c:pt idx="10422">
                  <c:v>7.3394000000000112E-2</c:v>
                </c:pt>
                <c:pt idx="10423">
                  <c:v>6.9475000000000009E-2</c:v>
                </c:pt>
                <c:pt idx="10424">
                  <c:v>6.5556000000000003E-2</c:v>
                </c:pt>
                <c:pt idx="10425">
                  <c:v>6.1631999999999999E-2</c:v>
                </c:pt>
                <c:pt idx="10426">
                  <c:v>5.7691000000000013E-2</c:v>
                </c:pt>
                <c:pt idx="10427">
                  <c:v>5.3777000000000012E-2</c:v>
                </c:pt>
                <c:pt idx="10428">
                  <c:v>4.9843000000000033E-2</c:v>
                </c:pt>
                <c:pt idx="10429">
                  <c:v>4.5884000000000022E-2</c:v>
                </c:pt>
                <c:pt idx="10430">
                  <c:v>4.1967999999999998E-2</c:v>
                </c:pt>
                <c:pt idx="10431">
                  <c:v>3.8041999999999999E-2</c:v>
                </c:pt>
                <c:pt idx="10432">
                  <c:v>3.4051999999999999E-2</c:v>
                </c:pt>
                <c:pt idx="10433">
                  <c:v>3.008100000000008E-2</c:v>
                </c:pt>
                <c:pt idx="10434">
                  <c:v>2.6113000000000001E-2</c:v>
                </c:pt>
                <c:pt idx="10435">
                  <c:v>2.214000000000001E-2</c:v>
                </c:pt>
                <c:pt idx="10436">
                  <c:v>1.8134000000000001E-2</c:v>
                </c:pt>
                <c:pt idx="10437">
                  <c:v>1.4076999999999998E-2</c:v>
                </c:pt>
                <c:pt idx="10438">
                  <c:v>1.0034E-2</c:v>
                </c:pt>
                <c:pt idx="10439">
                  <c:v>6.0270000000000002E-3</c:v>
                </c:pt>
                <c:pt idx="10440">
                  <c:v>2.019E-3</c:v>
                </c:pt>
                <c:pt idx="10441">
                  <c:v>-2.0569999999999998E-3</c:v>
                </c:pt>
                <c:pt idx="10442">
                  <c:v>-6.1010000000000144E-3</c:v>
                </c:pt>
                <c:pt idx="10443">
                  <c:v>-1.0181000000000001E-2</c:v>
                </c:pt>
                <c:pt idx="10444">
                  <c:v>-1.4237999999999969E-2</c:v>
                </c:pt>
                <c:pt idx="10445">
                  <c:v>-1.8304999999999998E-2</c:v>
                </c:pt>
                <c:pt idx="10446">
                  <c:v>-2.2420000000000002E-2</c:v>
                </c:pt>
                <c:pt idx="10447">
                  <c:v>-2.6565999999999999E-2</c:v>
                </c:pt>
                <c:pt idx="10448">
                  <c:v>-3.0708000000000006E-2</c:v>
                </c:pt>
                <c:pt idx="10449">
                  <c:v>-3.4866000000000001E-2</c:v>
                </c:pt>
                <c:pt idx="10450">
                  <c:v>-3.9012999999999999E-2</c:v>
                </c:pt>
                <c:pt idx="10451">
                  <c:v>-4.3153999999999998E-2</c:v>
                </c:pt>
                <c:pt idx="10452">
                  <c:v>-4.7307000000000134E-2</c:v>
                </c:pt>
                <c:pt idx="10453">
                  <c:v>-5.1437000000000004E-2</c:v>
                </c:pt>
                <c:pt idx="10454">
                  <c:v>-5.5559999999999998E-2</c:v>
                </c:pt>
                <c:pt idx="10455">
                  <c:v>-5.9681000000000012E-2</c:v>
                </c:pt>
                <c:pt idx="10456">
                  <c:v>-6.3885999999999998E-2</c:v>
                </c:pt>
                <c:pt idx="10457">
                  <c:v>-6.8107000000000001E-2</c:v>
                </c:pt>
                <c:pt idx="10458">
                  <c:v>-7.2341000000000003E-2</c:v>
                </c:pt>
                <c:pt idx="10459">
                  <c:v>-7.6531000000000002E-2</c:v>
                </c:pt>
                <c:pt idx="10460">
                  <c:v>-7.9679E-2</c:v>
                </c:pt>
                <c:pt idx="10461">
                  <c:v>-8.2842000000000013E-2</c:v>
                </c:pt>
                <c:pt idx="10462">
                  <c:v>-8.7092000000000003E-2</c:v>
                </c:pt>
                <c:pt idx="10463">
                  <c:v>-9.1326000000000004E-2</c:v>
                </c:pt>
                <c:pt idx="10464">
                  <c:v>-9.5582E-2</c:v>
                </c:pt>
                <c:pt idx="10465">
                  <c:v>-9.9837000000000065E-2</c:v>
                </c:pt>
                <c:pt idx="10466">
                  <c:v>-0.1041200000000002</c:v>
                </c:pt>
                <c:pt idx="10467">
                  <c:v>-0.10729400000000035</c:v>
                </c:pt>
                <c:pt idx="10468">
                  <c:v>-0.110515</c:v>
                </c:pt>
                <c:pt idx="10469">
                  <c:v>-0.11483699999999998</c:v>
                </c:pt>
                <c:pt idx="10470">
                  <c:v>-0.11923700000000002</c:v>
                </c:pt>
                <c:pt idx="10471">
                  <c:v>-0.12361300000000018</c:v>
                </c:pt>
                <c:pt idx="10472">
                  <c:v>-0.12803100000000001</c:v>
                </c:pt>
                <c:pt idx="10473">
                  <c:v>-0.13241300000000039</c:v>
                </c:pt>
                <c:pt idx="10474">
                  <c:v>-0.13681299999999999</c:v>
                </c:pt>
                <c:pt idx="10475">
                  <c:v>-0.14121700000000045</c:v>
                </c:pt>
                <c:pt idx="10476">
                  <c:v>-0.145672</c:v>
                </c:pt>
                <c:pt idx="10477">
                  <c:v>-0.15006900000000045</c:v>
                </c:pt>
                <c:pt idx="10478">
                  <c:v>-0.15459000000000045</c:v>
                </c:pt>
                <c:pt idx="10479">
                  <c:v>-0.15910400000000036</c:v>
                </c:pt>
                <c:pt idx="10480">
                  <c:v>-0.163629</c:v>
                </c:pt>
                <c:pt idx="10481">
                  <c:v>-0.16814499999999999</c:v>
                </c:pt>
                <c:pt idx="10482">
                  <c:v>-0.172676</c:v>
                </c:pt>
                <c:pt idx="10483">
                  <c:v>-0.177153</c:v>
                </c:pt>
                <c:pt idx="10484">
                  <c:v>-0.18170700000000045</c:v>
                </c:pt>
                <c:pt idx="10485">
                  <c:v>-0.18627299999999999</c:v>
                </c:pt>
                <c:pt idx="10486">
                  <c:v>-0.19082499999999997</c:v>
                </c:pt>
                <c:pt idx="10487">
                  <c:v>-0.19542699999999999</c:v>
                </c:pt>
                <c:pt idx="10488">
                  <c:v>-0.20000299999999999</c:v>
                </c:pt>
                <c:pt idx="10489">
                  <c:v>-0.20457400000000001</c:v>
                </c:pt>
                <c:pt idx="10490">
                  <c:v>-0.209178</c:v>
                </c:pt>
                <c:pt idx="10491">
                  <c:v>-0.21383400000000036</c:v>
                </c:pt>
                <c:pt idx="10492">
                  <c:v>-0.21844500000000075</c:v>
                </c:pt>
                <c:pt idx="10493">
                  <c:v>-0.223081</c:v>
                </c:pt>
                <c:pt idx="10494">
                  <c:v>-0.22772700000000001</c:v>
                </c:pt>
                <c:pt idx="10495">
                  <c:v>-0.23239199999999999</c:v>
                </c:pt>
                <c:pt idx="10496">
                  <c:v>-0.23706400000000036</c:v>
                </c:pt>
                <c:pt idx="10497">
                  <c:v>-0.24170500000000039</c:v>
                </c:pt>
                <c:pt idx="10498">
                  <c:v>-0.24642000000000039</c:v>
                </c:pt>
                <c:pt idx="10499">
                  <c:v>-0.25113899999999995</c:v>
                </c:pt>
                <c:pt idx="10500">
                  <c:v>-0.25586400000000031</c:v>
                </c:pt>
                <c:pt idx="10501">
                  <c:v>-0.26062600000000002</c:v>
                </c:pt>
                <c:pt idx="10502">
                  <c:v>-0.265432</c:v>
                </c:pt>
                <c:pt idx="10503">
                  <c:v>-0.27018300000000001</c:v>
                </c:pt>
                <c:pt idx="10504">
                  <c:v>-0.27498700000000031</c:v>
                </c:pt>
                <c:pt idx="10505">
                  <c:v>-0.27979099999999996</c:v>
                </c:pt>
                <c:pt idx="10506">
                  <c:v>-0.28463900000000003</c:v>
                </c:pt>
                <c:pt idx="10507">
                  <c:v>-0.289437</c:v>
                </c:pt>
                <c:pt idx="10508">
                  <c:v>-0.294263</c:v>
                </c:pt>
                <c:pt idx="10509">
                  <c:v>-0.29907700000000031</c:v>
                </c:pt>
                <c:pt idx="10510">
                  <c:v>-0.30399700000000002</c:v>
                </c:pt>
                <c:pt idx="10511">
                  <c:v>-0.30889400000000072</c:v>
                </c:pt>
                <c:pt idx="10512">
                  <c:v>-0.31377100000000002</c:v>
                </c:pt>
                <c:pt idx="10513">
                  <c:v>-0.31864400000000032</c:v>
                </c:pt>
                <c:pt idx="10514">
                  <c:v>-0.32355600000000084</c:v>
                </c:pt>
                <c:pt idx="10515">
                  <c:v>-0.32845000000000096</c:v>
                </c:pt>
                <c:pt idx="10516">
                  <c:v>-0.33341300000000096</c:v>
                </c:pt>
                <c:pt idx="10517">
                  <c:v>-0.33712400000000103</c:v>
                </c:pt>
                <c:pt idx="10518">
                  <c:v>-0.34087700000000032</c:v>
                </c:pt>
                <c:pt idx="10519">
                  <c:v>-0.34586800000000084</c:v>
                </c:pt>
                <c:pt idx="10520">
                  <c:v>-0.35085500000000008</c:v>
                </c:pt>
                <c:pt idx="10521">
                  <c:v>-0.35581200000000096</c:v>
                </c:pt>
                <c:pt idx="10522">
                  <c:v>-0.36082500000000084</c:v>
                </c:pt>
                <c:pt idx="10523">
                  <c:v>-0.36584300000000008</c:v>
                </c:pt>
                <c:pt idx="10524">
                  <c:v>-0.369641</c:v>
                </c:pt>
                <c:pt idx="10525">
                  <c:v>-0.37347200000000114</c:v>
                </c:pt>
                <c:pt idx="10526">
                  <c:v>-0.378637</c:v>
                </c:pt>
                <c:pt idx="10527">
                  <c:v>-0.38377100000000008</c:v>
                </c:pt>
                <c:pt idx="10528">
                  <c:v>-0.38896400000000103</c:v>
                </c:pt>
                <c:pt idx="10529">
                  <c:v>-0.39413300000000001</c:v>
                </c:pt>
                <c:pt idx="10530">
                  <c:v>-0.39932400000000162</c:v>
                </c:pt>
                <c:pt idx="10531">
                  <c:v>-0.40451600000000032</c:v>
                </c:pt>
                <c:pt idx="10532">
                  <c:v>-0.40973699999999996</c:v>
                </c:pt>
                <c:pt idx="10533">
                  <c:v>-0.41498500000000038</c:v>
                </c:pt>
                <c:pt idx="10534">
                  <c:v>-0.42027300000000001</c:v>
                </c:pt>
                <c:pt idx="10535">
                  <c:v>-0.42555600000000032</c:v>
                </c:pt>
                <c:pt idx="10536">
                  <c:v>-0.43085800000000096</c:v>
                </c:pt>
                <c:pt idx="10537">
                  <c:v>-0.43616100000000002</c:v>
                </c:pt>
                <c:pt idx="10538">
                  <c:v>-0.44142400000000032</c:v>
                </c:pt>
                <c:pt idx="10539">
                  <c:v>-0.44678600000000002</c:v>
                </c:pt>
                <c:pt idx="10540">
                  <c:v>-0.45220099999999996</c:v>
                </c:pt>
                <c:pt idx="10541">
                  <c:v>-0.4576630000000001</c:v>
                </c:pt>
                <c:pt idx="10542">
                  <c:v>-0.46307800000000032</c:v>
                </c:pt>
                <c:pt idx="10543">
                  <c:v>-0.468532</c:v>
                </c:pt>
                <c:pt idx="10544">
                  <c:v>-0.47400200000000031</c:v>
                </c:pt>
                <c:pt idx="10545">
                  <c:v>-0.47948800000000102</c:v>
                </c:pt>
                <c:pt idx="10546">
                  <c:v>-0.48493200000000031</c:v>
                </c:pt>
                <c:pt idx="10547">
                  <c:v>-0.49039500000000008</c:v>
                </c:pt>
                <c:pt idx="10548">
                  <c:v>-0.49595200000000084</c:v>
                </c:pt>
                <c:pt idx="10549">
                  <c:v>-0.50149500000000002</c:v>
                </c:pt>
                <c:pt idx="10550">
                  <c:v>-0.50703699999999807</c:v>
                </c:pt>
                <c:pt idx="10551">
                  <c:v>-0.51257599999999959</c:v>
                </c:pt>
                <c:pt idx="10552">
                  <c:v>-0.51813900000000002</c:v>
                </c:pt>
                <c:pt idx="10553">
                  <c:v>-0.52368499999999996</c:v>
                </c:pt>
                <c:pt idx="10554">
                  <c:v>-0.52931099999999831</c:v>
                </c:pt>
                <c:pt idx="10555">
                  <c:v>-0.53490800000000005</c:v>
                </c:pt>
                <c:pt idx="10556">
                  <c:v>-0.54057500000000003</c:v>
                </c:pt>
                <c:pt idx="10557">
                  <c:v>-0.54622300000000001</c:v>
                </c:pt>
                <c:pt idx="10558">
                  <c:v>-0.55185799999999996</c:v>
                </c:pt>
                <c:pt idx="10559">
                  <c:v>-0.55754800000000004</c:v>
                </c:pt>
                <c:pt idx="10560">
                  <c:v>-0.56326599999999949</c:v>
                </c:pt>
                <c:pt idx="10561">
                  <c:v>-0.56889800000000168</c:v>
                </c:pt>
                <c:pt idx="10562">
                  <c:v>-0.57464100000000218</c:v>
                </c:pt>
                <c:pt idx="10563">
                  <c:v>-0.58042599999999855</c:v>
                </c:pt>
                <c:pt idx="10564">
                  <c:v>-0.58622799999999831</c:v>
                </c:pt>
                <c:pt idx="10565">
                  <c:v>-0.59201199999999832</c:v>
                </c:pt>
                <c:pt idx="10566">
                  <c:v>-0.59783199999999959</c:v>
                </c:pt>
                <c:pt idx="10567">
                  <c:v>-0.60364400000000218</c:v>
                </c:pt>
                <c:pt idx="10568">
                  <c:v>-0.60949200000000003</c:v>
                </c:pt>
                <c:pt idx="10569">
                  <c:v>-0.61531000000000002</c:v>
                </c:pt>
                <c:pt idx="10570">
                  <c:v>-0.62112199999999995</c:v>
                </c:pt>
                <c:pt idx="10571">
                  <c:v>-0.62701899999999999</c:v>
                </c:pt>
                <c:pt idx="10572">
                  <c:v>-0.63289500000000265</c:v>
                </c:pt>
                <c:pt idx="10573">
                  <c:v>-0.63879800000000253</c:v>
                </c:pt>
                <c:pt idx="10574">
                  <c:v>-0.64467699999999994</c:v>
                </c:pt>
                <c:pt idx="10575">
                  <c:v>-0.65055000000000063</c:v>
                </c:pt>
                <c:pt idx="10576">
                  <c:v>-0.65641300000000002</c:v>
                </c:pt>
                <c:pt idx="10577">
                  <c:v>-0.66233799999999998</c:v>
                </c:pt>
                <c:pt idx="10578">
                  <c:v>-0.66825400000000168</c:v>
                </c:pt>
                <c:pt idx="10579">
                  <c:v>-0.67417200000000144</c:v>
                </c:pt>
                <c:pt idx="10580">
                  <c:v>-0.68009799999999998</c:v>
                </c:pt>
                <c:pt idx="10581">
                  <c:v>-0.68602600000000002</c:v>
                </c:pt>
                <c:pt idx="10582">
                  <c:v>-0.69200099999999998</c:v>
                </c:pt>
                <c:pt idx="10583">
                  <c:v>-0.69790700000000061</c:v>
                </c:pt>
                <c:pt idx="10584">
                  <c:v>-0.70387000000000144</c:v>
                </c:pt>
                <c:pt idx="10585">
                  <c:v>-0.70985200000000004</c:v>
                </c:pt>
                <c:pt idx="10586">
                  <c:v>-0.71584099999999995</c:v>
                </c:pt>
                <c:pt idx="10587">
                  <c:v>-0.72185100000000169</c:v>
                </c:pt>
                <c:pt idx="10588">
                  <c:v>-0.72790000000000143</c:v>
                </c:pt>
                <c:pt idx="10589">
                  <c:v>-0.73389500000000218</c:v>
                </c:pt>
                <c:pt idx="10590">
                  <c:v>-0.73991399999999996</c:v>
                </c:pt>
                <c:pt idx="10591">
                  <c:v>-0.74591200000000002</c:v>
                </c:pt>
                <c:pt idx="10592">
                  <c:v>-0.75192600000000065</c:v>
                </c:pt>
                <c:pt idx="10593">
                  <c:v>-0.75795100000000193</c:v>
                </c:pt>
                <c:pt idx="10594">
                  <c:v>-0.76396799999999998</c:v>
                </c:pt>
                <c:pt idx="10595">
                  <c:v>-0.77003400000000144</c:v>
                </c:pt>
                <c:pt idx="10596">
                  <c:v>-0.77619000000000193</c:v>
                </c:pt>
                <c:pt idx="10597">
                  <c:v>-0.78237800000000002</c:v>
                </c:pt>
                <c:pt idx="10598">
                  <c:v>-0.78849800000000003</c:v>
                </c:pt>
                <c:pt idx="10599">
                  <c:v>-0.79464299999999999</c:v>
                </c:pt>
                <c:pt idx="10600">
                  <c:v>-0.80081500000000005</c:v>
                </c:pt>
                <c:pt idx="10601">
                  <c:v>-0.80706100000000003</c:v>
                </c:pt>
                <c:pt idx="10602">
                  <c:v>-0.813276</c:v>
                </c:pt>
                <c:pt idx="10603">
                  <c:v>-0.81952400000000003</c:v>
                </c:pt>
                <c:pt idx="10604">
                  <c:v>-0.82575299999999996</c:v>
                </c:pt>
                <c:pt idx="10605">
                  <c:v>-0.83201700000000001</c:v>
                </c:pt>
                <c:pt idx="10606">
                  <c:v>-0.83830000000000005</c:v>
                </c:pt>
                <c:pt idx="10607">
                  <c:v>-0.84465800000000169</c:v>
                </c:pt>
                <c:pt idx="10608">
                  <c:v>-0.85104800000000191</c:v>
                </c:pt>
                <c:pt idx="10609">
                  <c:v>-0.85737799999999997</c:v>
                </c:pt>
                <c:pt idx="10610">
                  <c:v>-0.86373599999999995</c:v>
                </c:pt>
                <c:pt idx="10611">
                  <c:v>-0.87013200000000002</c:v>
                </c:pt>
                <c:pt idx="10612">
                  <c:v>-0.87652300000000005</c:v>
                </c:pt>
                <c:pt idx="10613">
                  <c:v>-0.88293100000000002</c:v>
                </c:pt>
                <c:pt idx="10614">
                  <c:v>-0.88940199999999958</c:v>
                </c:pt>
                <c:pt idx="10615">
                  <c:v>-0.89588699999999855</c:v>
                </c:pt>
                <c:pt idx="10616">
                  <c:v>-0.90239899999999951</c:v>
                </c:pt>
                <c:pt idx="10617">
                  <c:v>-0.90888800000000003</c:v>
                </c:pt>
                <c:pt idx="10618">
                  <c:v>-0.91546199999999855</c:v>
                </c:pt>
                <c:pt idx="10619">
                  <c:v>-0.92203500000000005</c:v>
                </c:pt>
                <c:pt idx="10620">
                  <c:v>-0.92862500000000192</c:v>
                </c:pt>
                <c:pt idx="10621">
                  <c:v>-0.93522300000000003</c:v>
                </c:pt>
                <c:pt idx="10622">
                  <c:v>-0.94186499999999951</c:v>
                </c:pt>
                <c:pt idx="10623">
                  <c:v>-0.94855599999999951</c:v>
                </c:pt>
                <c:pt idx="10624">
                  <c:v>-0.95527399999999996</c:v>
                </c:pt>
                <c:pt idx="10625">
                  <c:v>-0.96199500000000193</c:v>
                </c:pt>
                <c:pt idx="10626">
                  <c:v>-0.96872499999999995</c:v>
                </c:pt>
                <c:pt idx="10627">
                  <c:v>-0.97547700000000004</c:v>
                </c:pt>
                <c:pt idx="10628">
                  <c:v>-0.98227399999999832</c:v>
                </c:pt>
                <c:pt idx="10629">
                  <c:v>-0.98912999999999951</c:v>
                </c:pt>
                <c:pt idx="10630">
                  <c:v>-0.99600999999999951</c:v>
                </c:pt>
                <c:pt idx="10631">
                  <c:v>-1.0029199999999998</c:v>
                </c:pt>
                <c:pt idx="10632">
                  <c:v>-1.0098319999999967</c:v>
                </c:pt>
                <c:pt idx="10633">
                  <c:v>-1.0168209999999998</c:v>
                </c:pt>
                <c:pt idx="10634">
                  <c:v>-1.0238629999999971</c:v>
                </c:pt>
                <c:pt idx="10635">
                  <c:v>-1.0308949999999968</c:v>
                </c:pt>
                <c:pt idx="10636">
                  <c:v>-1.0379749999999968</c:v>
                </c:pt>
                <c:pt idx="10637">
                  <c:v>-1.0450870000000001</c:v>
                </c:pt>
                <c:pt idx="10638">
                  <c:v>-1.052219</c:v>
                </c:pt>
                <c:pt idx="10639">
                  <c:v>-1.0593709999999998</c:v>
                </c:pt>
                <c:pt idx="10640">
                  <c:v>-1.0665750000000001</c:v>
                </c:pt>
                <c:pt idx="10641">
                  <c:v>-1.0738019999999968</c:v>
                </c:pt>
                <c:pt idx="10642">
                  <c:v>-1.081089</c:v>
                </c:pt>
                <c:pt idx="10643">
                  <c:v>-1.0865769999999999</c:v>
                </c:pt>
                <c:pt idx="10644">
                  <c:v>-1.092144</c:v>
                </c:pt>
                <c:pt idx="10645">
                  <c:v>-1.0996039999999998</c:v>
                </c:pt>
                <c:pt idx="10646">
                  <c:v>-1.1070249999999968</c:v>
                </c:pt>
                <c:pt idx="10647">
                  <c:v>-1.11446</c:v>
                </c:pt>
                <c:pt idx="10648">
                  <c:v>-1.1219299999999968</c:v>
                </c:pt>
                <c:pt idx="10649">
                  <c:v>-1.129475</c:v>
                </c:pt>
                <c:pt idx="10650">
                  <c:v>-1.1370720000000001</c:v>
                </c:pt>
                <c:pt idx="10651">
                  <c:v>-1.1446620000000001</c:v>
                </c:pt>
                <c:pt idx="10652">
                  <c:v>-1.1522760000000001</c:v>
                </c:pt>
                <c:pt idx="10653">
                  <c:v>-1.159978</c:v>
                </c:pt>
                <c:pt idx="10654">
                  <c:v>-1.1676820000000001</c:v>
                </c:pt>
                <c:pt idx="10655">
                  <c:v>-1.175395</c:v>
                </c:pt>
                <c:pt idx="10656">
                  <c:v>-1.1812570000000031</c:v>
                </c:pt>
                <c:pt idx="10657">
                  <c:v>-1.1870810000000001</c:v>
                </c:pt>
                <c:pt idx="10658">
                  <c:v>-1.194898</c:v>
                </c:pt>
                <c:pt idx="10659">
                  <c:v>-1.2027489999999998</c:v>
                </c:pt>
                <c:pt idx="10660">
                  <c:v>-1.2106649999999968</c:v>
                </c:pt>
                <c:pt idx="10661">
                  <c:v>-1.2186089999999998</c:v>
                </c:pt>
                <c:pt idx="10662">
                  <c:v>-1.2266219999999968</c:v>
                </c:pt>
                <c:pt idx="10663">
                  <c:v>-1.23461</c:v>
                </c:pt>
                <c:pt idx="10664">
                  <c:v>-1.24265</c:v>
                </c:pt>
                <c:pt idx="10665">
                  <c:v>-1.2506359999999999</c:v>
                </c:pt>
                <c:pt idx="10666">
                  <c:v>-1.258697</c:v>
                </c:pt>
                <c:pt idx="10667">
                  <c:v>-1.2667689999999998</c:v>
                </c:pt>
                <c:pt idx="10668">
                  <c:v>-1.2749109999999999</c:v>
                </c:pt>
                <c:pt idx="10669">
                  <c:v>-1.282985</c:v>
                </c:pt>
                <c:pt idx="10670">
                  <c:v>-1.2911249999999967</c:v>
                </c:pt>
                <c:pt idx="10671">
                  <c:v>-1.2993139999999999</c:v>
                </c:pt>
                <c:pt idx="10672">
                  <c:v>-1.307477</c:v>
                </c:pt>
                <c:pt idx="10673">
                  <c:v>-1.3156889999999999</c:v>
                </c:pt>
                <c:pt idx="10674">
                  <c:v>-1.32395</c:v>
                </c:pt>
                <c:pt idx="10675">
                  <c:v>-1.3322639999999999</c:v>
                </c:pt>
                <c:pt idx="10676">
                  <c:v>-1.3406100000000001</c:v>
                </c:pt>
                <c:pt idx="10677">
                  <c:v>-1.3489519999999999</c:v>
                </c:pt>
                <c:pt idx="10678">
                  <c:v>-1.357342</c:v>
                </c:pt>
                <c:pt idx="10679">
                  <c:v>-1.3657209999999971</c:v>
                </c:pt>
                <c:pt idx="10680">
                  <c:v>-1.3741120000000031</c:v>
                </c:pt>
                <c:pt idx="10681">
                  <c:v>-1.382525</c:v>
                </c:pt>
                <c:pt idx="10682">
                  <c:v>-1.3909989999999999</c:v>
                </c:pt>
                <c:pt idx="10683">
                  <c:v>-1.3994979999999999</c:v>
                </c:pt>
                <c:pt idx="10684">
                  <c:v>-1.4080459999999999</c:v>
                </c:pt>
                <c:pt idx="10685">
                  <c:v>-1.416582</c:v>
                </c:pt>
                <c:pt idx="10686">
                  <c:v>-1.425161999999996</c:v>
                </c:pt>
                <c:pt idx="10687">
                  <c:v>-1.4337519999999968</c:v>
                </c:pt>
                <c:pt idx="10688">
                  <c:v>-1.4423899999999998</c:v>
                </c:pt>
                <c:pt idx="10689">
                  <c:v>-1.4510599999999998</c:v>
                </c:pt>
                <c:pt idx="10690">
                  <c:v>-1.4597779999999998</c:v>
                </c:pt>
                <c:pt idx="10691">
                  <c:v>-1.4684820000000001</c:v>
                </c:pt>
                <c:pt idx="10692">
                  <c:v>-1.4771899999999998</c:v>
                </c:pt>
                <c:pt idx="10693">
                  <c:v>-1.4859469999999968</c:v>
                </c:pt>
                <c:pt idx="10694">
                  <c:v>-1.494702</c:v>
                </c:pt>
                <c:pt idx="10695">
                  <c:v>-1.5012529999999999</c:v>
                </c:pt>
                <c:pt idx="10696">
                  <c:v>-1.5079109999999998</c:v>
                </c:pt>
                <c:pt idx="10697">
                  <c:v>-1.5167619999999971</c:v>
                </c:pt>
                <c:pt idx="10698">
                  <c:v>-1.5256889999999999</c:v>
                </c:pt>
                <c:pt idx="10699">
                  <c:v>-1.5345869999999999</c:v>
                </c:pt>
                <c:pt idx="10700">
                  <c:v>-1.5434969999999968</c:v>
                </c:pt>
                <c:pt idx="10701">
                  <c:v>-1.552368</c:v>
                </c:pt>
                <c:pt idx="10702">
                  <c:v>-1.5613170000000001</c:v>
                </c:pt>
                <c:pt idx="10703">
                  <c:v>-1.570263</c:v>
                </c:pt>
                <c:pt idx="10704">
                  <c:v>-1.5792580000000001</c:v>
                </c:pt>
                <c:pt idx="10705">
                  <c:v>-1.5882830000000001</c:v>
                </c:pt>
                <c:pt idx="10706">
                  <c:v>-1.5973520000000001</c:v>
                </c:pt>
                <c:pt idx="10707">
                  <c:v>-1.6064259999999999</c:v>
                </c:pt>
                <c:pt idx="10708">
                  <c:v>-1.6155359999999999</c:v>
                </c:pt>
                <c:pt idx="10709">
                  <c:v>-1.6246170000000031</c:v>
                </c:pt>
                <c:pt idx="10710">
                  <c:v>-1.6338139999999999</c:v>
                </c:pt>
                <c:pt idx="10711">
                  <c:v>-1.643006</c:v>
                </c:pt>
                <c:pt idx="10712">
                  <c:v>-1.6521710000000001</c:v>
                </c:pt>
                <c:pt idx="10713">
                  <c:v>-1.6613659999999999</c:v>
                </c:pt>
                <c:pt idx="10714">
                  <c:v>-1.6705909999999999</c:v>
                </c:pt>
                <c:pt idx="10715">
                  <c:v>-1.679837</c:v>
                </c:pt>
                <c:pt idx="10716">
                  <c:v>-1.68916</c:v>
                </c:pt>
                <c:pt idx="10717">
                  <c:v>-1.698474</c:v>
                </c:pt>
                <c:pt idx="10718">
                  <c:v>-1.7078519999999968</c:v>
                </c:pt>
                <c:pt idx="10719">
                  <c:v>-1.7172769999999971</c:v>
                </c:pt>
                <c:pt idx="10720">
                  <c:v>-1.7267669999999971</c:v>
                </c:pt>
                <c:pt idx="10721">
                  <c:v>-1.7362379999999999</c:v>
                </c:pt>
                <c:pt idx="10722">
                  <c:v>-1.7457709999999971</c:v>
                </c:pt>
                <c:pt idx="10723">
                  <c:v>-1.7529329999999999</c:v>
                </c:pt>
                <c:pt idx="10724">
                  <c:v>-1.760186</c:v>
                </c:pt>
                <c:pt idx="10725">
                  <c:v>-1.7697939999999965</c:v>
                </c:pt>
                <c:pt idx="10726">
                  <c:v>-1.7794279999999998</c:v>
                </c:pt>
                <c:pt idx="10727">
                  <c:v>-1.78908</c:v>
                </c:pt>
                <c:pt idx="10728">
                  <c:v>-1.798878</c:v>
                </c:pt>
                <c:pt idx="10729">
                  <c:v>-1.8086570000000028</c:v>
                </c:pt>
                <c:pt idx="10730">
                  <c:v>-1.818514</c:v>
                </c:pt>
                <c:pt idx="10731">
                  <c:v>-1.828389</c:v>
                </c:pt>
                <c:pt idx="10732">
                  <c:v>-1.838314</c:v>
                </c:pt>
                <c:pt idx="10733">
                  <c:v>-1.848233</c:v>
                </c:pt>
                <c:pt idx="10734">
                  <c:v>-1.8582399999999999</c:v>
                </c:pt>
                <c:pt idx="10735">
                  <c:v>-1.86822</c:v>
                </c:pt>
                <c:pt idx="10736">
                  <c:v>-1.8782730000000001</c:v>
                </c:pt>
                <c:pt idx="10737">
                  <c:v>-1.8883480000000001</c:v>
                </c:pt>
                <c:pt idx="10738">
                  <c:v>-1.8984920000000001</c:v>
                </c:pt>
                <c:pt idx="10739">
                  <c:v>-1.908604</c:v>
                </c:pt>
                <c:pt idx="10740">
                  <c:v>-1.9162269999999999</c:v>
                </c:pt>
                <c:pt idx="10741">
                  <c:v>-1.923897</c:v>
                </c:pt>
                <c:pt idx="10742">
                  <c:v>-1.9342140000000001</c:v>
                </c:pt>
                <c:pt idx="10743">
                  <c:v>-1.9445820000000034</c:v>
                </c:pt>
                <c:pt idx="10744">
                  <c:v>-1.95502</c:v>
                </c:pt>
                <c:pt idx="10745">
                  <c:v>-1.9654389999999999</c:v>
                </c:pt>
                <c:pt idx="10746">
                  <c:v>-1.97597</c:v>
                </c:pt>
                <c:pt idx="10747">
                  <c:v>-1.9864330000000001</c:v>
                </c:pt>
                <c:pt idx="10748">
                  <c:v>-1.996961</c:v>
                </c:pt>
                <c:pt idx="10749">
                  <c:v>-2.0074649999999998</c:v>
                </c:pt>
                <c:pt idx="10750">
                  <c:v>-2.0180819999999997</c:v>
                </c:pt>
                <c:pt idx="10751">
                  <c:v>-2.0287039999999998</c:v>
                </c:pt>
                <c:pt idx="10752">
                  <c:v>-2.0394089999999934</c:v>
                </c:pt>
                <c:pt idx="10753">
                  <c:v>-2.0475070000000057</c:v>
                </c:pt>
                <c:pt idx="10754">
                  <c:v>-2.0556749999999977</c:v>
                </c:pt>
                <c:pt idx="10755">
                  <c:v>-2.0666019999999987</c:v>
                </c:pt>
                <c:pt idx="10756">
                  <c:v>-2.0775250000000001</c:v>
                </c:pt>
                <c:pt idx="10757">
                  <c:v>-2.0884960000000001</c:v>
                </c:pt>
                <c:pt idx="10758">
                  <c:v>-2.0995059999999977</c:v>
                </c:pt>
                <c:pt idx="10759">
                  <c:v>-2.1105679999999998</c:v>
                </c:pt>
                <c:pt idx="10760">
                  <c:v>-2.1216779999999997</c:v>
                </c:pt>
                <c:pt idx="10761">
                  <c:v>-2.1328059999999924</c:v>
                </c:pt>
                <c:pt idx="10762">
                  <c:v>-2.1439330000000063</c:v>
                </c:pt>
                <c:pt idx="10763">
                  <c:v>-2.1551549999999997</c:v>
                </c:pt>
                <c:pt idx="10764">
                  <c:v>-2.1664310000000002</c:v>
                </c:pt>
                <c:pt idx="10765">
                  <c:v>-2.1777820000000001</c:v>
                </c:pt>
                <c:pt idx="10766">
                  <c:v>-2.1892019999999999</c:v>
                </c:pt>
                <c:pt idx="10767">
                  <c:v>-2.2005950000000012</c:v>
                </c:pt>
                <c:pt idx="10768">
                  <c:v>-2.2120709999999977</c:v>
                </c:pt>
                <c:pt idx="10769">
                  <c:v>-2.2235550000000002</c:v>
                </c:pt>
                <c:pt idx="10770">
                  <c:v>-2.2350759999999967</c:v>
                </c:pt>
                <c:pt idx="10771">
                  <c:v>-2.2466499999999967</c:v>
                </c:pt>
                <c:pt idx="10772">
                  <c:v>-2.2582559999999967</c:v>
                </c:pt>
                <c:pt idx="10773">
                  <c:v>-2.2699639999999999</c:v>
                </c:pt>
                <c:pt idx="10774">
                  <c:v>-2.2817029999999998</c:v>
                </c:pt>
                <c:pt idx="10775">
                  <c:v>-2.2934130000000001</c:v>
                </c:pt>
                <c:pt idx="10776">
                  <c:v>-2.3051619999999997</c:v>
                </c:pt>
                <c:pt idx="10777">
                  <c:v>-2.317021</c:v>
                </c:pt>
                <c:pt idx="10778">
                  <c:v>-2.3289270000000002</c:v>
                </c:pt>
                <c:pt idx="10779">
                  <c:v>-2.3408189999999967</c:v>
                </c:pt>
                <c:pt idx="10780">
                  <c:v>-2.3527339999999977</c:v>
                </c:pt>
                <c:pt idx="10781">
                  <c:v>-2.361713</c:v>
                </c:pt>
                <c:pt idx="10782">
                  <c:v>-2.3707559999999934</c:v>
                </c:pt>
                <c:pt idx="10783">
                  <c:v>-2.3828279999999977</c:v>
                </c:pt>
                <c:pt idx="10784">
                  <c:v>-2.3950559999999892</c:v>
                </c:pt>
                <c:pt idx="10785">
                  <c:v>-2.4072800000000001</c:v>
                </c:pt>
                <c:pt idx="10786">
                  <c:v>-2.4196049999999967</c:v>
                </c:pt>
                <c:pt idx="10787">
                  <c:v>-2.4318769999999934</c:v>
                </c:pt>
                <c:pt idx="10788">
                  <c:v>-2.4442819999999998</c:v>
                </c:pt>
                <c:pt idx="10789">
                  <c:v>-2.4567079999999977</c:v>
                </c:pt>
                <c:pt idx="10790">
                  <c:v>-2.469214</c:v>
                </c:pt>
                <c:pt idx="10791">
                  <c:v>-2.4817179999999999</c:v>
                </c:pt>
                <c:pt idx="10792">
                  <c:v>-2.4942499999999934</c:v>
                </c:pt>
                <c:pt idx="10793">
                  <c:v>-2.5068089999999934</c:v>
                </c:pt>
                <c:pt idx="10794">
                  <c:v>-2.5194399999999977</c:v>
                </c:pt>
                <c:pt idx="10795">
                  <c:v>-2.5320499999999901</c:v>
                </c:pt>
                <c:pt idx="10796">
                  <c:v>-2.5447799999999998</c:v>
                </c:pt>
                <c:pt idx="10797">
                  <c:v>-2.5575030000000001</c:v>
                </c:pt>
                <c:pt idx="10798">
                  <c:v>-2.570319</c:v>
                </c:pt>
                <c:pt idx="10799">
                  <c:v>-2.5831439999999999</c:v>
                </c:pt>
                <c:pt idx="10800">
                  <c:v>-2.5960789999999929</c:v>
                </c:pt>
                <c:pt idx="10801">
                  <c:v>-2.6090209999999998</c:v>
                </c:pt>
                <c:pt idx="10802">
                  <c:v>-2.6220859999999977</c:v>
                </c:pt>
                <c:pt idx="10803">
                  <c:v>-2.6352149999999988</c:v>
                </c:pt>
                <c:pt idx="10804">
                  <c:v>-2.6482730000000001</c:v>
                </c:pt>
                <c:pt idx="10805">
                  <c:v>-2.6613769999999999</c:v>
                </c:pt>
                <c:pt idx="10806">
                  <c:v>-2.6745079999999999</c:v>
                </c:pt>
                <c:pt idx="10807">
                  <c:v>-2.687748</c:v>
                </c:pt>
                <c:pt idx="10808">
                  <c:v>-2.697705</c:v>
                </c:pt>
                <c:pt idx="10809">
                  <c:v>-2.7077789999999999</c:v>
                </c:pt>
                <c:pt idx="10810">
                  <c:v>-2.7213240000000063</c:v>
                </c:pt>
                <c:pt idx="10811">
                  <c:v>-2.7348539999999977</c:v>
                </c:pt>
                <c:pt idx="10812">
                  <c:v>-2.7485290000000062</c:v>
                </c:pt>
                <c:pt idx="10813">
                  <c:v>-2.762178</c:v>
                </c:pt>
                <c:pt idx="10814">
                  <c:v>-2.775979</c:v>
                </c:pt>
                <c:pt idx="10815">
                  <c:v>-2.7898260000000001</c:v>
                </c:pt>
                <c:pt idx="10816">
                  <c:v>-2.80369</c:v>
                </c:pt>
                <c:pt idx="10817">
                  <c:v>-2.8175840000000001</c:v>
                </c:pt>
                <c:pt idx="10818">
                  <c:v>-2.8316099999999924</c:v>
                </c:pt>
                <c:pt idx="10819">
                  <c:v>-2.8457300000000001</c:v>
                </c:pt>
                <c:pt idx="10820">
                  <c:v>-2.859885999999991</c:v>
                </c:pt>
                <c:pt idx="10821">
                  <c:v>-2.8741539999999977</c:v>
                </c:pt>
                <c:pt idx="10822">
                  <c:v>-2.8884519999999987</c:v>
                </c:pt>
                <c:pt idx="10823">
                  <c:v>-2.8992979999999977</c:v>
                </c:pt>
                <c:pt idx="10824">
                  <c:v>-2.9102099999999944</c:v>
                </c:pt>
                <c:pt idx="10825">
                  <c:v>-2.9247679999999998</c:v>
                </c:pt>
                <c:pt idx="10826">
                  <c:v>-2.9394939999999967</c:v>
                </c:pt>
                <c:pt idx="10827">
                  <c:v>-2.9542219999999997</c:v>
                </c:pt>
                <c:pt idx="10828">
                  <c:v>-2.9690659999999967</c:v>
                </c:pt>
                <c:pt idx="10829">
                  <c:v>-2.9838749999999998</c:v>
                </c:pt>
                <c:pt idx="10830">
                  <c:v>-2.9988669999999944</c:v>
                </c:pt>
                <c:pt idx="10831">
                  <c:v>-3.0138599999999967</c:v>
                </c:pt>
                <c:pt idx="10832">
                  <c:v>-3.028959</c:v>
                </c:pt>
                <c:pt idx="10833">
                  <c:v>-3.0440900000000002</c:v>
                </c:pt>
                <c:pt idx="10834">
                  <c:v>-3.0592829999999944</c:v>
                </c:pt>
                <c:pt idx="10835">
                  <c:v>-3.0745330000000002</c:v>
                </c:pt>
                <c:pt idx="10836">
                  <c:v>-3.0898240000000001</c:v>
                </c:pt>
                <c:pt idx="10837">
                  <c:v>-3.1051700000000002</c:v>
                </c:pt>
                <c:pt idx="10838">
                  <c:v>-3.1167609999999977</c:v>
                </c:pt>
                <c:pt idx="10839">
                  <c:v>-3.1284779999999999</c:v>
                </c:pt>
                <c:pt idx="10840">
                  <c:v>-3.1441280000000011</c:v>
                </c:pt>
                <c:pt idx="10841">
                  <c:v>-3.1598269999999977</c:v>
                </c:pt>
                <c:pt idx="10842">
                  <c:v>-3.1756819999999997</c:v>
                </c:pt>
                <c:pt idx="10843">
                  <c:v>-3.191684</c:v>
                </c:pt>
                <c:pt idx="10844">
                  <c:v>-3.2076799999999999</c:v>
                </c:pt>
                <c:pt idx="10845">
                  <c:v>-3.2237380000000062</c:v>
                </c:pt>
                <c:pt idx="10846">
                  <c:v>-3.2398729999999967</c:v>
                </c:pt>
                <c:pt idx="10847">
                  <c:v>-3.256154</c:v>
                </c:pt>
                <c:pt idx="10848">
                  <c:v>-3.2724789999999939</c:v>
                </c:pt>
                <c:pt idx="10849">
                  <c:v>-3.2888500000000001</c:v>
                </c:pt>
                <c:pt idx="10850">
                  <c:v>-3.3011819999999998</c:v>
                </c:pt>
                <c:pt idx="10851">
                  <c:v>-3.3136429999999892</c:v>
                </c:pt>
                <c:pt idx="10852">
                  <c:v>-3.3303189999999967</c:v>
                </c:pt>
                <c:pt idx="10853">
                  <c:v>-3.34707</c:v>
                </c:pt>
                <c:pt idx="10854">
                  <c:v>-3.363909</c:v>
                </c:pt>
                <c:pt idx="10855">
                  <c:v>-3.3807309999999999</c:v>
                </c:pt>
                <c:pt idx="10856">
                  <c:v>-3.397707</c:v>
                </c:pt>
                <c:pt idx="10857">
                  <c:v>-3.414717</c:v>
                </c:pt>
                <c:pt idx="10858">
                  <c:v>-3.4318699999999924</c:v>
                </c:pt>
                <c:pt idx="10859">
                  <c:v>-3.4491000000000001</c:v>
                </c:pt>
                <c:pt idx="10860">
                  <c:v>-3.4663459999999944</c:v>
                </c:pt>
                <c:pt idx="10861">
                  <c:v>-3.4835859999999998</c:v>
                </c:pt>
                <c:pt idx="10862">
                  <c:v>-3.5009199999999998</c:v>
                </c:pt>
                <c:pt idx="10863">
                  <c:v>-3.5183010000000001</c:v>
                </c:pt>
                <c:pt idx="10864">
                  <c:v>-3.5357659999999944</c:v>
                </c:pt>
                <c:pt idx="10865">
                  <c:v>-3.5489220000000001</c:v>
                </c:pt>
                <c:pt idx="10866">
                  <c:v>-3.562179</c:v>
                </c:pt>
                <c:pt idx="10867">
                  <c:v>-3.5799289999999977</c:v>
                </c:pt>
                <c:pt idx="10868">
                  <c:v>-3.5978119999999998</c:v>
                </c:pt>
                <c:pt idx="10869">
                  <c:v>-3.6157659999999967</c:v>
                </c:pt>
                <c:pt idx="10870">
                  <c:v>-3.6337920000000001</c:v>
                </c:pt>
                <c:pt idx="10871">
                  <c:v>-3.651837</c:v>
                </c:pt>
                <c:pt idx="10872">
                  <c:v>-3.6700189999999977</c:v>
                </c:pt>
                <c:pt idx="10873">
                  <c:v>-3.6882959999999998</c:v>
                </c:pt>
                <c:pt idx="10874">
                  <c:v>-3.7066279999999998</c:v>
                </c:pt>
                <c:pt idx="10875">
                  <c:v>-3.7249789999999998</c:v>
                </c:pt>
                <c:pt idx="10876">
                  <c:v>-3.7432989999999999</c:v>
                </c:pt>
                <c:pt idx="10877">
                  <c:v>-3.7617419999999999</c:v>
                </c:pt>
                <c:pt idx="10878">
                  <c:v>-3.7802739999999999</c:v>
                </c:pt>
                <c:pt idx="10879">
                  <c:v>-3.7988619999999997</c:v>
                </c:pt>
                <c:pt idx="10880">
                  <c:v>-3.8175089999999967</c:v>
                </c:pt>
                <c:pt idx="10881">
                  <c:v>-3.836203999999992</c:v>
                </c:pt>
                <c:pt idx="10882">
                  <c:v>-3.8549759999999944</c:v>
                </c:pt>
                <c:pt idx="10883">
                  <c:v>-3.8691429999999967</c:v>
                </c:pt>
                <c:pt idx="10884">
                  <c:v>-3.8835299999999999</c:v>
                </c:pt>
                <c:pt idx="10885">
                  <c:v>-3.9026759999999934</c:v>
                </c:pt>
                <c:pt idx="10886">
                  <c:v>-3.9219249999999999</c:v>
                </c:pt>
                <c:pt idx="10887">
                  <c:v>-3.9411619999999998</c:v>
                </c:pt>
                <c:pt idx="10888">
                  <c:v>-3.9605739999999998</c:v>
                </c:pt>
                <c:pt idx="10889">
                  <c:v>-3.9800930000000001</c:v>
                </c:pt>
                <c:pt idx="10890">
                  <c:v>-3.9996509999999934</c:v>
                </c:pt>
                <c:pt idx="10891">
                  <c:v>-4.0192220000000125</c:v>
                </c:pt>
                <c:pt idx="10892">
                  <c:v>-4.0389169999999872</c:v>
                </c:pt>
                <c:pt idx="10893">
                  <c:v>-4.0587149999999861</c:v>
                </c:pt>
                <c:pt idx="10894">
                  <c:v>-4.0785309999999955</c:v>
                </c:pt>
                <c:pt idx="10895">
                  <c:v>-4.0984259999999955</c:v>
                </c:pt>
                <c:pt idx="10896">
                  <c:v>-4.1183889999999872</c:v>
                </c:pt>
                <c:pt idx="10897">
                  <c:v>-4.1384400000000001</c:v>
                </c:pt>
                <c:pt idx="10898">
                  <c:v>-4.1535039999999945</c:v>
                </c:pt>
                <c:pt idx="10899">
                  <c:v>-4.1687019999999881</c:v>
                </c:pt>
                <c:pt idx="10900">
                  <c:v>-4.1891749999999872</c:v>
                </c:pt>
                <c:pt idx="10901">
                  <c:v>-4.2096790000000137</c:v>
                </c:pt>
                <c:pt idx="10902">
                  <c:v>-4.2303550000000003</c:v>
                </c:pt>
                <c:pt idx="10903">
                  <c:v>-4.2510589999999997</c:v>
                </c:pt>
                <c:pt idx="10904">
                  <c:v>-4.2718520000000115</c:v>
                </c:pt>
                <c:pt idx="10905">
                  <c:v>-4.2927590000000002</c:v>
                </c:pt>
                <c:pt idx="10906">
                  <c:v>-4.3137670000000004</c:v>
                </c:pt>
                <c:pt idx="10907">
                  <c:v>-4.3349029999999882</c:v>
                </c:pt>
                <c:pt idx="10908">
                  <c:v>-4.3560910000000002</c:v>
                </c:pt>
                <c:pt idx="10909">
                  <c:v>-4.377416999999987</c:v>
                </c:pt>
                <c:pt idx="10910">
                  <c:v>-4.3987930000000004</c:v>
                </c:pt>
                <c:pt idx="10911">
                  <c:v>-4.4202659999999998</c:v>
                </c:pt>
                <c:pt idx="10912">
                  <c:v>-4.4418530000000125</c:v>
                </c:pt>
                <c:pt idx="10913">
                  <c:v>-4.4580970000000004</c:v>
                </c:pt>
                <c:pt idx="10914">
                  <c:v>-4.4745619999999997</c:v>
                </c:pt>
                <c:pt idx="10915">
                  <c:v>-4.4966430000000166</c:v>
                </c:pt>
                <c:pt idx="10916">
                  <c:v>-4.5188119999999872</c:v>
                </c:pt>
                <c:pt idx="10917">
                  <c:v>-4.5409449999999945</c:v>
                </c:pt>
                <c:pt idx="10918">
                  <c:v>-4.5631349999999813</c:v>
                </c:pt>
                <c:pt idx="10919">
                  <c:v>-4.5854990000000004</c:v>
                </c:pt>
                <c:pt idx="10920">
                  <c:v>-4.6079149999999744</c:v>
                </c:pt>
                <c:pt idx="10921">
                  <c:v>-4.6304349999999861</c:v>
                </c:pt>
                <c:pt idx="10922">
                  <c:v>-4.6530889999999872</c:v>
                </c:pt>
                <c:pt idx="10923">
                  <c:v>-4.6758449999999945</c:v>
                </c:pt>
                <c:pt idx="10924">
                  <c:v>-4.698684999999986</c:v>
                </c:pt>
                <c:pt idx="10925">
                  <c:v>-4.7215809999999871</c:v>
                </c:pt>
                <c:pt idx="10926">
                  <c:v>-4.744605</c:v>
                </c:pt>
                <c:pt idx="10927">
                  <c:v>-4.7677799999999975</c:v>
                </c:pt>
                <c:pt idx="10928">
                  <c:v>-4.7910069999999996</c:v>
                </c:pt>
                <c:pt idx="10929">
                  <c:v>-4.8142909999999945</c:v>
                </c:pt>
                <c:pt idx="10930">
                  <c:v>-4.8376960000000002</c:v>
                </c:pt>
                <c:pt idx="10931">
                  <c:v>-4.8612539999999997</c:v>
                </c:pt>
                <c:pt idx="10932">
                  <c:v>-4.884932999999986</c:v>
                </c:pt>
                <c:pt idx="10933">
                  <c:v>-4.9027469999999997</c:v>
                </c:pt>
                <c:pt idx="10934">
                  <c:v>-4.9207799999999997</c:v>
                </c:pt>
                <c:pt idx="10935">
                  <c:v>-4.9448749999999881</c:v>
                </c:pt>
                <c:pt idx="10936">
                  <c:v>-4.9689159999999841</c:v>
                </c:pt>
                <c:pt idx="10937">
                  <c:v>-4.9931210000000004</c:v>
                </c:pt>
                <c:pt idx="10938">
                  <c:v>-5.017435999999984</c:v>
                </c:pt>
                <c:pt idx="10939">
                  <c:v>-5.0418830000000003</c:v>
                </c:pt>
                <c:pt idx="10940">
                  <c:v>-5.0663710000000002</c:v>
                </c:pt>
                <c:pt idx="10941">
                  <c:v>-5.0909690000000003</c:v>
                </c:pt>
                <c:pt idx="10942">
                  <c:v>-5.1156930000000003</c:v>
                </c:pt>
                <c:pt idx="10943">
                  <c:v>-5.1404969999999945</c:v>
                </c:pt>
                <c:pt idx="10944">
                  <c:v>-5.1653699999999985</c:v>
                </c:pt>
                <c:pt idx="10945">
                  <c:v>-5.1903309999999871</c:v>
                </c:pt>
                <c:pt idx="10946">
                  <c:v>-5.2153980000000004</c:v>
                </c:pt>
                <c:pt idx="10947">
                  <c:v>-5.240596</c:v>
                </c:pt>
                <c:pt idx="10948">
                  <c:v>-5.2595530000000004</c:v>
                </c:pt>
                <c:pt idx="10949">
                  <c:v>-5.2788060000000003</c:v>
                </c:pt>
                <c:pt idx="10950">
                  <c:v>-5.3045239999999945</c:v>
                </c:pt>
                <c:pt idx="10951">
                  <c:v>-5.3302110000000003</c:v>
                </c:pt>
                <c:pt idx="10952">
                  <c:v>-5.3559889999999841</c:v>
                </c:pt>
                <c:pt idx="10953">
                  <c:v>-5.3818060000000001</c:v>
                </c:pt>
                <c:pt idx="10954">
                  <c:v>-5.4076659999999999</c:v>
                </c:pt>
                <c:pt idx="10955">
                  <c:v>-5.4336359999999999</c:v>
                </c:pt>
                <c:pt idx="10956">
                  <c:v>-5.4596400000000136</c:v>
                </c:pt>
                <c:pt idx="10957">
                  <c:v>-5.4857490000000126</c:v>
                </c:pt>
                <c:pt idx="10958">
                  <c:v>-5.5119099999999985</c:v>
                </c:pt>
                <c:pt idx="10959">
                  <c:v>-5.5382119999999997</c:v>
                </c:pt>
                <c:pt idx="10960">
                  <c:v>-5.5646490000000002</c:v>
                </c:pt>
                <c:pt idx="10961">
                  <c:v>-5.5911619999999997</c:v>
                </c:pt>
                <c:pt idx="10962">
                  <c:v>-5.6177919999999881</c:v>
                </c:pt>
                <c:pt idx="10963">
                  <c:v>-5.6444759999999841</c:v>
                </c:pt>
                <c:pt idx="10964">
                  <c:v>-5.6712579999999999</c:v>
                </c:pt>
                <c:pt idx="10965">
                  <c:v>-5.6913280000000004</c:v>
                </c:pt>
                <c:pt idx="10966">
                  <c:v>-5.7115270000000002</c:v>
                </c:pt>
                <c:pt idx="10967">
                  <c:v>-5.7386070000000124</c:v>
                </c:pt>
                <c:pt idx="10968">
                  <c:v>-5.7657879999999881</c:v>
                </c:pt>
                <c:pt idx="10969">
                  <c:v>-5.7930979999999996</c:v>
                </c:pt>
                <c:pt idx="10970">
                  <c:v>-5.8204799999999945</c:v>
                </c:pt>
                <c:pt idx="10971">
                  <c:v>-5.8478979999999945</c:v>
                </c:pt>
                <c:pt idx="10972">
                  <c:v>-5.8754149999999861</c:v>
                </c:pt>
                <c:pt idx="10973">
                  <c:v>-5.9030319999999996</c:v>
                </c:pt>
                <c:pt idx="10974">
                  <c:v>-5.9306990000000166</c:v>
                </c:pt>
                <c:pt idx="10975">
                  <c:v>-5.9584270000000004</c:v>
                </c:pt>
                <c:pt idx="10976">
                  <c:v>-5.9862280000000148</c:v>
                </c:pt>
                <c:pt idx="10977">
                  <c:v>-6.0141529999999861</c:v>
                </c:pt>
                <c:pt idx="10978">
                  <c:v>-6.0421690000000003</c:v>
                </c:pt>
                <c:pt idx="10979">
                  <c:v>-6.0703090000000115</c:v>
                </c:pt>
                <c:pt idx="10980">
                  <c:v>-6.0915489999999997</c:v>
                </c:pt>
                <c:pt idx="10981">
                  <c:v>-6.1129609999999861</c:v>
                </c:pt>
                <c:pt idx="10982">
                  <c:v>-6.1415680000000004</c:v>
                </c:pt>
                <c:pt idx="10983">
                  <c:v>-6.1703000000000001</c:v>
                </c:pt>
                <c:pt idx="10984">
                  <c:v>-6.1990799999999995</c:v>
                </c:pt>
                <c:pt idx="10985">
                  <c:v>-6.227912999999984</c:v>
                </c:pt>
                <c:pt idx="10986">
                  <c:v>-6.2566220000000126</c:v>
                </c:pt>
                <c:pt idx="10987">
                  <c:v>-6.2854190000000001</c:v>
                </c:pt>
                <c:pt idx="10988">
                  <c:v>-6.3142519999999882</c:v>
                </c:pt>
                <c:pt idx="10989">
                  <c:v>-6.3431899999999946</c:v>
                </c:pt>
                <c:pt idx="10990">
                  <c:v>-6.3721909999999955</c:v>
                </c:pt>
                <c:pt idx="10991">
                  <c:v>-6.4012340000000014</c:v>
                </c:pt>
                <c:pt idx="10992">
                  <c:v>-6.4303630000000194</c:v>
                </c:pt>
                <c:pt idx="10993">
                  <c:v>-6.4595989999999999</c:v>
                </c:pt>
                <c:pt idx="10994">
                  <c:v>-6.4888940000000002</c:v>
                </c:pt>
                <c:pt idx="10995">
                  <c:v>-6.5182929999999999</c:v>
                </c:pt>
                <c:pt idx="10996">
                  <c:v>-6.5477980000000002</c:v>
                </c:pt>
                <c:pt idx="10997">
                  <c:v>-6.5773720000000004</c:v>
                </c:pt>
                <c:pt idx="10998">
                  <c:v>-6.5996170000000003</c:v>
                </c:pt>
                <c:pt idx="10999">
                  <c:v>-6.6220979999999861</c:v>
                </c:pt>
                <c:pt idx="11000">
                  <c:v>-6.652039999999988</c:v>
                </c:pt>
                <c:pt idx="11001">
                  <c:v>-6.6818689999999998</c:v>
                </c:pt>
                <c:pt idx="11002">
                  <c:v>-6.7117430000000136</c:v>
                </c:pt>
                <c:pt idx="11003">
                  <c:v>-6.7416390000000126</c:v>
                </c:pt>
                <c:pt idx="11004">
                  <c:v>-6.7716080000000147</c:v>
                </c:pt>
                <c:pt idx="11005">
                  <c:v>-6.8016300000000003</c:v>
                </c:pt>
                <c:pt idx="11006">
                  <c:v>-6.8316580000000116</c:v>
                </c:pt>
                <c:pt idx="11007">
                  <c:v>-6.861745</c:v>
                </c:pt>
                <c:pt idx="11008">
                  <c:v>-6.8919079999999955</c:v>
                </c:pt>
                <c:pt idx="11009">
                  <c:v>-6.9220730000000001</c:v>
                </c:pt>
                <c:pt idx="11010">
                  <c:v>-6.9522599999999999</c:v>
                </c:pt>
                <c:pt idx="11011">
                  <c:v>-6.9824599999999997</c:v>
                </c:pt>
                <c:pt idx="11012">
                  <c:v>-7.0126650000000001</c:v>
                </c:pt>
                <c:pt idx="11013">
                  <c:v>-7.0428799999999985</c:v>
                </c:pt>
                <c:pt idx="11014">
                  <c:v>-7.0732189999999999</c:v>
                </c:pt>
                <c:pt idx="11015">
                  <c:v>-7.0960619999999999</c:v>
                </c:pt>
                <c:pt idx="11016">
                  <c:v>-7.1189769999999841</c:v>
                </c:pt>
                <c:pt idx="11017">
                  <c:v>-7.1495490000000004</c:v>
                </c:pt>
                <c:pt idx="11018">
                  <c:v>-7.1799239999999998</c:v>
                </c:pt>
                <c:pt idx="11019">
                  <c:v>-7.210305</c:v>
                </c:pt>
                <c:pt idx="11020">
                  <c:v>-7.2406759999999997</c:v>
                </c:pt>
                <c:pt idx="11021">
                  <c:v>-7.2710889999999999</c:v>
                </c:pt>
                <c:pt idx="11022">
                  <c:v>-7.3014960000000002</c:v>
                </c:pt>
                <c:pt idx="11023">
                  <c:v>-7.3318960000000004</c:v>
                </c:pt>
                <c:pt idx="11024">
                  <c:v>-7.3622769999999882</c:v>
                </c:pt>
                <c:pt idx="11025">
                  <c:v>-7.3927559999999861</c:v>
                </c:pt>
                <c:pt idx="11026">
                  <c:v>-7.4232290000000125</c:v>
                </c:pt>
                <c:pt idx="11027">
                  <c:v>-7.4537110000000002</c:v>
                </c:pt>
                <c:pt idx="11028">
                  <c:v>-7.4766780000000166</c:v>
                </c:pt>
                <c:pt idx="11029">
                  <c:v>-7.4997690000000166</c:v>
                </c:pt>
                <c:pt idx="11030">
                  <c:v>-7.53057</c:v>
                </c:pt>
                <c:pt idx="11031">
                  <c:v>-7.5613609999999998</c:v>
                </c:pt>
                <c:pt idx="11032">
                  <c:v>-7.5920159999999841</c:v>
                </c:pt>
                <c:pt idx="11033">
                  <c:v>-7.6225019999999803</c:v>
                </c:pt>
                <c:pt idx="11034">
                  <c:v>-7.6530199999999882</c:v>
                </c:pt>
                <c:pt idx="11035">
                  <c:v>-7.683541</c:v>
                </c:pt>
                <c:pt idx="11036">
                  <c:v>-7.7141089999999872</c:v>
                </c:pt>
                <c:pt idx="11037">
                  <c:v>-7.7447220000000003</c:v>
                </c:pt>
                <c:pt idx="11038">
                  <c:v>-7.7753009999999998</c:v>
                </c:pt>
                <c:pt idx="11039">
                  <c:v>-7.805924999999986</c:v>
                </c:pt>
                <c:pt idx="11040">
                  <c:v>-7.8365729999999996</c:v>
                </c:pt>
                <c:pt idx="11041">
                  <c:v>-7.8672490000000002</c:v>
                </c:pt>
                <c:pt idx="11042">
                  <c:v>-7.8979549999999765</c:v>
                </c:pt>
                <c:pt idx="11043">
                  <c:v>-7.9210330000000004</c:v>
                </c:pt>
                <c:pt idx="11044">
                  <c:v>-7.9443089999999996</c:v>
                </c:pt>
                <c:pt idx="11045">
                  <c:v>-7.9753790000000127</c:v>
                </c:pt>
                <c:pt idx="11046">
                  <c:v>-8.0064720000000005</c:v>
                </c:pt>
                <c:pt idx="11047">
                  <c:v>-8.037548000000001</c:v>
                </c:pt>
                <c:pt idx="11048">
                  <c:v>-8.0686040000000006</c:v>
                </c:pt>
                <c:pt idx="11049">
                  <c:v>-8.0996890000000068</c:v>
                </c:pt>
                <c:pt idx="11050">
                  <c:v>-8.1307460000000003</c:v>
                </c:pt>
                <c:pt idx="11051">
                  <c:v>-8.1616420000000005</c:v>
                </c:pt>
                <c:pt idx="11052">
                  <c:v>-8.1925830000000008</c:v>
                </c:pt>
                <c:pt idx="11053">
                  <c:v>-8.2235410000000009</c:v>
                </c:pt>
                <c:pt idx="11054">
                  <c:v>-8.2546350000000004</c:v>
                </c:pt>
                <c:pt idx="11055">
                  <c:v>-8.2857410000000016</c:v>
                </c:pt>
                <c:pt idx="11056">
                  <c:v>-8.3168530000000001</c:v>
                </c:pt>
                <c:pt idx="11057">
                  <c:v>-8.3480729999999994</c:v>
                </c:pt>
                <c:pt idx="11058">
                  <c:v>-8.3716550000000005</c:v>
                </c:pt>
                <c:pt idx="11059">
                  <c:v>-8.3955020000000271</c:v>
                </c:pt>
                <c:pt idx="11060">
                  <c:v>-8.4274150000000034</c:v>
                </c:pt>
                <c:pt idx="11061">
                  <c:v>-8.4594630000000048</c:v>
                </c:pt>
                <c:pt idx="11062">
                  <c:v>-8.4916940000000007</c:v>
                </c:pt>
                <c:pt idx="11063">
                  <c:v>-8.5241439999999997</c:v>
                </c:pt>
                <c:pt idx="11064">
                  <c:v>-8.5567900000000048</c:v>
                </c:pt>
                <c:pt idx="11065">
                  <c:v>-8.5897000000000006</c:v>
                </c:pt>
                <c:pt idx="11066">
                  <c:v>-8.6226520000000004</c:v>
                </c:pt>
                <c:pt idx="11067">
                  <c:v>-8.6558650000000004</c:v>
                </c:pt>
                <c:pt idx="11068">
                  <c:v>-8.6893119999999993</c:v>
                </c:pt>
                <c:pt idx="11069">
                  <c:v>-8.723044999999999</c:v>
                </c:pt>
                <c:pt idx="11070">
                  <c:v>-8.7570880000000013</c:v>
                </c:pt>
                <c:pt idx="11071">
                  <c:v>-8.7915479999999988</c:v>
                </c:pt>
                <c:pt idx="11072">
                  <c:v>-8.8263179999999988</c:v>
                </c:pt>
                <c:pt idx="11073">
                  <c:v>-8.8527380000000271</c:v>
                </c:pt>
                <c:pt idx="11074">
                  <c:v>-8.8796220000000048</c:v>
                </c:pt>
                <c:pt idx="11075">
                  <c:v>-8.9160070000000005</c:v>
                </c:pt>
                <c:pt idx="11076">
                  <c:v>-8.9528530000000028</c:v>
                </c:pt>
                <c:pt idx="11077">
                  <c:v>-8.9902420000000003</c:v>
                </c:pt>
                <c:pt idx="11078">
                  <c:v>-9.0281379999999984</c:v>
                </c:pt>
                <c:pt idx="11079">
                  <c:v>-9.0666260000000047</c:v>
                </c:pt>
                <c:pt idx="11080">
                  <c:v>-9.1056020000000046</c:v>
                </c:pt>
                <c:pt idx="11081">
                  <c:v>-9.1450609999999983</c:v>
                </c:pt>
                <c:pt idx="11082">
                  <c:v>-9.1850480000000001</c:v>
                </c:pt>
                <c:pt idx="11083">
                  <c:v>-9.215465</c:v>
                </c:pt>
                <c:pt idx="11084">
                  <c:v>-9.246516999999999</c:v>
                </c:pt>
                <c:pt idx="11085">
                  <c:v>-9.288613999999999</c:v>
                </c:pt>
                <c:pt idx="11086">
                  <c:v>-9.3312239999999989</c:v>
                </c:pt>
                <c:pt idx="11087">
                  <c:v>-9.3744820000000271</c:v>
                </c:pt>
                <c:pt idx="11088">
                  <c:v>-9.4181799999999996</c:v>
                </c:pt>
                <c:pt idx="11089">
                  <c:v>-9.4624560000000386</c:v>
                </c:pt>
                <c:pt idx="11090">
                  <c:v>-9.5072320000000001</c:v>
                </c:pt>
                <c:pt idx="11091">
                  <c:v>-9.5525510000000047</c:v>
                </c:pt>
                <c:pt idx="11092">
                  <c:v>-9.5982499999999984</c:v>
                </c:pt>
                <c:pt idx="11093">
                  <c:v>-9.644406</c:v>
                </c:pt>
                <c:pt idx="11094">
                  <c:v>-9.6909960000000002</c:v>
                </c:pt>
                <c:pt idx="11095">
                  <c:v>-9.7379499999999997</c:v>
                </c:pt>
                <c:pt idx="11096">
                  <c:v>-9.7850080000000013</c:v>
                </c:pt>
                <c:pt idx="11097">
                  <c:v>-9.8324640000000247</c:v>
                </c:pt>
                <c:pt idx="11098">
                  <c:v>-9.8682530000000011</c:v>
                </c:pt>
                <c:pt idx="11099">
                  <c:v>-9.9045720000000017</c:v>
                </c:pt>
                <c:pt idx="11100">
                  <c:v>-9.9533020000000008</c:v>
                </c:pt>
                <c:pt idx="11101">
                  <c:v>-10.002393</c:v>
                </c:pt>
                <c:pt idx="11102">
                  <c:v>-10.051741</c:v>
                </c:pt>
                <c:pt idx="11103">
                  <c:v>-10.101454</c:v>
                </c:pt>
                <c:pt idx="11104">
                  <c:v>-10.151535000000004</c:v>
                </c:pt>
                <c:pt idx="11105">
                  <c:v>-10.202008000000001</c:v>
                </c:pt>
                <c:pt idx="11106">
                  <c:v>-10.252638000000006</c:v>
                </c:pt>
                <c:pt idx="11107">
                  <c:v>-10.303694000000027</c:v>
                </c:pt>
                <c:pt idx="11108">
                  <c:v>-10.355115000000023</c:v>
                </c:pt>
                <c:pt idx="11109">
                  <c:v>-10.406776000000002</c:v>
                </c:pt>
                <c:pt idx="11110">
                  <c:v>-10.445623000000001</c:v>
                </c:pt>
                <c:pt idx="11111">
                  <c:v>-10.484738</c:v>
                </c:pt>
                <c:pt idx="11112">
                  <c:v>-10.537046</c:v>
                </c:pt>
                <c:pt idx="11113">
                  <c:v>-10.589613</c:v>
                </c:pt>
                <c:pt idx="11114">
                  <c:v>-10.642378999999998</c:v>
                </c:pt>
                <c:pt idx="11115">
                  <c:v>-10.695315000000001</c:v>
                </c:pt>
                <c:pt idx="11116">
                  <c:v>-10.748419999999999</c:v>
                </c:pt>
                <c:pt idx="11117">
                  <c:v>-10.801655</c:v>
                </c:pt>
                <c:pt idx="11118">
                  <c:v>-10.855095000000029</c:v>
                </c:pt>
                <c:pt idx="11119">
                  <c:v>-10.90868</c:v>
                </c:pt>
                <c:pt idx="11120">
                  <c:v>-10.962244000000027</c:v>
                </c:pt>
                <c:pt idx="11121">
                  <c:v>-11.015874</c:v>
                </c:pt>
                <c:pt idx="11122">
                  <c:v>-11.069566000000027</c:v>
                </c:pt>
                <c:pt idx="11123">
                  <c:v>-11.123266999999998</c:v>
                </c:pt>
                <c:pt idx="11124">
                  <c:v>-11.177024999999999</c:v>
                </c:pt>
                <c:pt idx="11125">
                  <c:v>-11.217382000000001</c:v>
                </c:pt>
                <c:pt idx="11126">
                  <c:v>-11.257589000000022</c:v>
                </c:pt>
                <c:pt idx="11127">
                  <c:v>-11.311164</c:v>
                </c:pt>
                <c:pt idx="11128">
                  <c:v>-11.364629000000004</c:v>
                </c:pt>
                <c:pt idx="11129">
                  <c:v>-11.417897</c:v>
                </c:pt>
                <c:pt idx="11130">
                  <c:v>-11.471183</c:v>
                </c:pt>
                <c:pt idx="11131">
                  <c:v>-11.524268999999999</c:v>
                </c:pt>
                <c:pt idx="11132">
                  <c:v>-11.577025000000001</c:v>
                </c:pt>
                <c:pt idx="11133">
                  <c:v>-11.629637000000002</c:v>
                </c:pt>
                <c:pt idx="11134">
                  <c:v>-11.682128000000001</c:v>
                </c:pt>
                <c:pt idx="11135">
                  <c:v>-11.734274999999997</c:v>
                </c:pt>
                <c:pt idx="11136">
                  <c:v>-11.785792000000002</c:v>
                </c:pt>
                <c:pt idx="11137">
                  <c:v>-11.837098000000001</c:v>
                </c:pt>
                <c:pt idx="11138">
                  <c:v>-11.87548400000005</c:v>
                </c:pt>
                <c:pt idx="11139">
                  <c:v>-11.913935</c:v>
                </c:pt>
                <c:pt idx="11140">
                  <c:v>-11.965169000000023</c:v>
                </c:pt>
                <c:pt idx="11141">
                  <c:v>-12.016228999999999</c:v>
                </c:pt>
                <c:pt idx="11142">
                  <c:v>-12.067148</c:v>
                </c:pt>
                <c:pt idx="11143">
                  <c:v>-12.118050999999999</c:v>
                </c:pt>
                <c:pt idx="11144">
                  <c:v>-12.169002000000004</c:v>
                </c:pt>
                <c:pt idx="11145">
                  <c:v>-12.219886000000002</c:v>
                </c:pt>
                <c:pt idx="11146">
                  <c:v>-12.270682000000004</c:v>
                </c:pt>
                <c:pt idx="11147">
                  <c:v>-12.32147</c:v>
                </c:pt>
                <c:pt idx="11148">
                  <c:v>-12.372228</c:v>
                </c:pt>
                <c:pt idx="11149">
                  <c:v>-12.422930000000004</c:v>
                </c:pt>
                <c:pt idx="11150">
                  <c:v>-12.461016000000004</c:v>
                </c:pt>
                <c:pt idx="11151">
                  <c:v>-12.498864999999999</c:v>
                </c:pt>
                <c:pt idx="11152">
                  <c:v>-12.549360999999999</c:v>
                </c:pt>
                <c:pt idx="11153">
                  <c:v>-12.599657000000002</c:v>
                </c:pt>
                <c:pt idx="11154">
                  <c:v>-12.649763999999999</c:v>
                </c:pt>
                <c:pt idx="11155">
                  <c:v>-12.699644000000006</c:v>
                </c:pt>
                <c:pt idx="11156">
                  <c:v>-12.749320999999997</c:v>
                </c:pt>
                <c:pt idx="11157">
                  <c:v>-12.798705999999999</c:v>
                </c:pt>
                <c:pt idx="11158">
                  <c:v>-12.847843000000001</c:v>
                </c:pt>
                <c:pt idx="11159">
                  <c:v>-12.896608000000002</c:v>
                </c:pt>
                <c:pt idx="11160">
                  <c:v>-12.945028000000001</c:v>
                </c:pt>
                <c:pt idx="11161">
                  <c:v>-12.993022</c:v>
                </c:pt>
                <c:pt idx="11162">
                  <c:v>-13.040532000000002</c:v>
                </c:pt>
                <c:pt idx="11163">
                  <c:v>-13.075672000000004</c:v>
                </c:pt>
                <c:pt idx="11164">
                  <c:v>-13.110624</c:v>
                </c:pt>
                <c:pt idx="11165">
                  <c:v>-13.156740000000006</c:v>
                </c:pt>
                <c:pt idx="11166">
                  <c:v>-13.202311999999999</c:v>
                </c:pt>
                <c:pt idx="11167">
                  <c:v>-13.247206999999998</c:v>
                </c:pt>
                <c:pt idx="11168">
                  <c:v>-13.291562999999998</c:v>
                </c:pt>
                <c:pt idx="11169">
                  <c:v>-13.335165</c:v>
                </c:pt>
                <c:pt idx="11170">
                  <c:v>-13.377901</c:v>
                </c:pt>
                <c:pt idx="11171">
                  <c:v>-13.419711</c:v>
                </c:pt>
                <c:pt idx="11172">
                  <c:v>-13.460728</c:v>
                </c:pt>
                <c:pt idx="11173">
                  <c:v>-13.500767</c:v>
                </c:pt>
                <c:pt idx="11174">
                  <c:v>-13.539844</c:v>
                </c:pt>
                <c:pt idx="11175">
                  <c:v>-13.577765000000001</c:v>
                </c:pt>
                <c:pt idx="11176">
                  <c:v>-13.614599</c:v>
                </c:pt>
                <c:pt idx="11177">
                  <c:v>-13.649891999999999</c:v>
                </c:pt>
                <c:pt idx="11178">
                  <c:v>-13.683622</c:v>
                </c:pt>
                <c:pt idx="11179">
                  <c:v>-13.715856</c:v>
                </c:pt>
                <c:pt idx="11180">
                  <c:v>-13.746613999999999</c:v>
                </c:pt>
                <c:pt idx="11181">
                  <c:v>-13.775641</c:v>
                </c:pt>
                <c:pt idx="11182">
                  <c:v>-13.802812000000023</c:v>
                </c:pt>
                <c:pt idx="11183">
                  <c:v>-13.828433</c:v>
                </c:pt>
                <c:pt idx="11184">
                  <c:v>-13.851917</c:v>
                </c:pt>
                <c:pt idx="11185">
                  <c:v>-13.873549000000034</c:v>
                </c:pt>
                <c:pt idx="11186">
                  <c:v>-13.892906000000027</c:v>
                </c:pt>
                <c:pt idx="11187">
                  <c:v>-13.910282</c:v>
                </c:pt>
                <c:pt idx="11188">
                  <c:v>-13.918094</c:v>
                </c:pt>
                <c:pt idx="11189">
                  <c:v>-13.931085000000001</c:v>
                </c:pt>
                <c:pt idx="11190">
                  <c:v>-13.941852999999998</c:v>
                </c:pt>
                <c:pt idx="11191">
                  <c:v>-13.949257000000001</c:v>
                </c:pt>
                <c:pt idx="11192">
                  <c:v>-13.954015</c:v>
                </c:pt>
                <c:pt idx="11193">
                  <c:v>-13.955418000000027</c:v>
                </c:pt>
                <c:pt idx="11194">
                  <c:v>-13.953925</c:v>
                </c:pt>
                <c:pt idx="11195">
                  <c:v>-13.948691999999999</c:v>
                </c:pt>
                <c:pt idx="11196">
                  <c:v>-13.940083</c:v>
                </c:pt>
                <c:pt idx="11197">
                  <c:v>-13.927572</c:v>
                </c:pt>
                <c:pt idx="11198">
                  <c:v>-13.911340999999998</c:v>
                </c:pt>
                <c:pt idx="11199">
                  <c:v>-13.890891</c:v>
                </c:pt>
                <c:pt idx="11200">
                  <c:v>-13.866517000000027</c:v>
                </c:pt>
                <c:pt idx="11201">
                  <c:v>-13.837603</c:v>
                </c:pt>
                <c:pt idx="11202">
                  <c:v>-13.804293000000001</c:v>
                </c:pt>
                <c:pt idx="11203">
                  <c:v>-13.76615</c:v>
                </c:pt>
                <c:pt idx="11204">
                  <c:v>-13.7234</c:v>
                </c:pt>
                <c:pt idx="11205">
                  <c:v>-13.675702000000006</c:v>
                </c:pt>
                <c:pt idx="11206">
                  <c:v>-13.623644000000002</c:v>
                </c:pt>
                <c:pt idx="11207">
                  <c:v>-13.566515000000004</c:v>
                </c:pt>
                <c:pt idx="11208">
                  <c:v>-13.504900999999998</c:v>
                </c:pt>
                <c:pt idx="11209">
                  <c:v>-13.438300999999999</c:v>
                </c:pt>
                <c:pt idx="11210">
                  <c:v>-13.367363000000001</c:v>
                </c:pt>
                <c:pt idx="11211">
                  <c:v>-13.291373999999998</c:v>
                </c:pt>
                <c:pt idx="11212">
                  <c:v>-13.211085000000001</c:v>
                </c:pt>
                <c:pt idx="11213">
                  <c:v>-13.147698999999999</c:v>
                </c:pt>
                <c:pt idx="11214">
                  <c:v>-13.080079</c:v>
                </c:pt>
                <c:pt idx="11215">
                  <c:v>-12.985905000000002</c:v>
                </c:pt>
                <c:pt idx="11216">
                  <c:v>-12.887583000000006</c:v>
                </c:pt>
                <c:pt idx="11217">
                  <c:v>-12.784512999999999</c:v>
                </c:pt>
                <c:pt idx="11218">
                  <c:v>-12.677512</c:v>
                </c:pt>
                <c:pt idx="11219">
                  <c:v>-12.565957000000004</c:v>
                </c:pt>
                <c:pt idx="11220">
                  <c:v>-12.450638000000023</c:v>
                </c:pt>
                <c:pt idx="11221">
                  <c:v>-12.330983</c:v>
                </c:pt>
                <c:pt idx="11222">
                  <c:v>-12.207876000000001</c:v>
                </c:pt>
                <c:pt idx="11223">
                  <c:v>-12.080723000000001</c:v>
                </c:pt>
                <c:pt idx="11224">
                  <c:v>-11.950368000000001</c:v>
                </c:pt>
                <c:pt idx="11225">
                  <c:v>-11.816180000000006</c:v>
                </c:pt>
                <c:pt idx="11226">
                  <c:v>-11.679008</c:v>
                </c:pt>
                <c:pt idx="11227">
                  <c:v>-11.538269999999999</c:v>
                </c:pt>
                <c:pt idx="11228">
                  <c:v>-11.394866</c:v>
                </c:pt>
                <c:pt idx="11229">
                  <c:v>-11.248361999999966</c:v>
                </c:pt>
                <c:pt idx="11230">
                  <c:v>-11.099463</c:v>
                </c:pt>
                <c:pt idx="11231">
                  <c:v>-10.947694</c:v>
                </c:pt>
                <c:pt idx="11232">
                  <c:v>-10.794032</c:v>
                </c:pt>
                <c:pt idx="11233">
                  <c:v>-10.637825999999999</c:v>
                </c:pt>
                <c:pt idx="11234">
                  <c:v>-10.479794000000027</c:v>
                </c:pt>
                <c:pt idx="11235">
                  <c:v>-10.319590000000025</c:v>
                </c:pt>
                <c:pt idx="11236">
                  <c:v>-10.157752</c:v>
                </c:pt>
                <c:pt idx="11237">
                  <c:v>-9.9946750000000009</c:v>
                </c:pt>
                <c:pt idx="11238">
                  <c:v>-9.8297550000000005</c:v>
                </c:pt>
                <c:pt idx="11239">
                  <c:v>-9.6641470000000016</c:v>
                </c:pt>
                <c:pt idx="11240">
                  <c:v>-9.4974180000000015</c:v>
                </c:pt>
                <c:pt idx="11241">
                  <c:v>-9.329975000000001</c:v>
                </c:pt>
                <c:pt idx="11242">
                  <c:v>-9.1618249999999986</c:v>
                </c:pt>
                <c:pt idx="11243">
                  <c:v>-8.9935260000000028</c:v>
                </c:pt>
                <c:pt idx="11244">
                  <c:v>-8.824898000000001</c:v>
                </c:pt>
                <c:pt idx="11245">
                  <c:v>-8.6562530000000013</c:v>
                </c:pt>
                <c:pt idx="11246">
                  <c:v>-8.4878440000000008</c:v>
                </c:pt>
                <c:pt idx="11247">
                  <c:v>-8.3197860000000308</c:v>
                </c:pt>
                <c:pt idx="11248">
                  <c:v>-8.1524010000000047</c:v>
                </c:pt>
                <c:pt idx="11249">
                  <c:v>-7.9858000000000002</c:v>
                </c:pt>
                <c:pt idx="11250">
                  <c:v>-7.820341</c:v>
                </c:pt>
                <c:pt idx="11251">
                  <c:v>-7.6559439999999945</c:v>
                </c:pt>
                <c:pt idx="11252">
                  <c:v>-7.4931070000000002</c:v>
                </c:pt>
                <c:pt idx="11253">
                  <c:v>-7.3317569999999996</c:v>
                </c:pt>
                <c:pt idx="11254">
                  <c:v>-7.1723689999999998</c:v>
                </c:pt>
                <c:pt idx="11255">
                  <c:v>-7.0154230000000002</c:v>
                </c:pt>
                <c:pt idx="11256">
                  <c:v>-6.8599629999999996</c:v>
                </c:pt>
                <c:pt idx="11257">
                  <c:v>-6.7072570000000002</c:v>
                </c:pt>
                <c:pt idx="11258">
                  <c:v>-6.5561759999999945</c:v>
                </c:pt>
                <c:pt idx="11259">
                  <c:v>-6.407915999999986</c:v>
                </c:pt>
                <c:pt idx="11260">
                  <c:v>-6.2614929999999998</c:v>
                </c:pt>
                <c:pt idx="11261">
                  <c:v>-6.118093</c:v>
                </c:pt>
                <c:pt idx="11262">
                  <c:v>-5.9766450000000146</c:v>
                </c:pt>
                <c:pt idx="11263">
                  <c:v>-5.8382870000000002</c:v>
                </c:pt>
                <c:pt idx="11264">
                  <c:v>-5.7035289999999996</c:v>
                </c:pt>
                <c:pt idx="11265">
                  <c:v>-5.5721939999999996</c:v>
                </c:pt>
                <c:pt idx="11266">
                  <c:v>-5.4428580000000002</c:v>
                </c:pt>
                <c:pt idx="11267">
                  <c:v>-5.3165899999999882</c:v>
                </c:pt>
                <c:pt idx="11268">
                  <c:v>-5.192325999999988</c:v>
                </c:pt>
                <c:pt idx="11269">
                  <c:v>-5.0710769999999998</c:v>
                </c:pt>
                <c:pt idx="11270">
                  <c:v>-4.9517720000000125</c:v>
                </c:pt>
                <c:pt idx="11271">
                  <c:v>-4.8354369999999882</c:v>
                </c:pt>
                <c:pt idx="11272">
                  <c:v>-4.7209809999999841</c:v>
                </c:pt>
                <c:pt idx="11273">
                  <c:v>-4.6094090000000003</c:v>
                </c:pt>
                <c:pt idx="11274">
                  <c:v>-4.4996549999999997</c:v>
                </c:pt>
                <c:pt idx="11275">
                  <c:v>-4.3926129999999945</c:v>
                </c:pt>
                <c:pt idx="11276">
                  <c:v>-4.2873640000000002</c:v>
                </c:pt>
                <c:pt idx="11277">
                  <c:v>-4.184793</c:v>
                </c:pt>
                <c:pt idx="11278">
                  <c:v>-4.0839290000000004</c:v>
                </c:pt>
                <c:pt idx="11279">
                  <c:v>-3.9856729999999967</c:v>
                </c:pt>
                <c:pt idx="11280">
                  <c:v>-3.8890879999999997</c:v>
                </c:pt>
                <c:pt idx="11281">
                  <c:v>-3.7949830000000002</c:v>
                </c:pt>
                <c:pt idx="11282">
                  <c:v>-3.7021769999999998</c:v>
                </c:pt>
                <c:pt idx="11283">
                  <c:v>-3.611729</c:v>
                </c:pt>
                <c:pt idx="11284">
                  <c:v>-3.5227499999999967</c:v>
                </c:pt>
                <c:pt idx="11285">
                  <c:v>-3.4360899999999934</c:v>
                </c:pt>
                <c:pt idx="11286">
                  <c:v>-3.3508769999999934</c:v>
                </c:pt>
                <c:pt idx="11287">
                  <c:v>-3.2672789999999998</c:v>
                </c:pt>
                <c:pt idx="11288">
                  <c:v>-3.1856300000000002</c:v>
                </c:pt>
                <c:pt idx="11289">
                  <c:v>-3.105556</c:v>
                </c:pt>
                <c:pt idx="11290">
                  <c:v>-3.0274019999999999</c:v>
                </c:pt>
                <c:pt idx="11291">
                  <c:v>-2.9506809999999977</c:v>
                </c:pt>
                <c:pt idx="11292">
                  <c:v>-2.8757839999999977</c:v>
                </c:pt>
                <c:pt idx="11293">
                  <c:v>-2.8020399999999968</c:v>
                </c:pt>
                <c:pt idx="11294">
                  <c:v>-2.7300479999999987</c:v>
                </c:pt>
                <c:pt idx="11295">
                  <c:v>-2.6594189999999944</c:v>
                </c:pt>
                <c:pt idx="11296">
                  <c:v>-2.5903809999999998</c:v>
                </c:pt>
                <c:pt idx="11297">
                  <c:v>-2.5226599999999935</c:v>
                </c:pt>
                <c:pt idx="11298">
                  <c:v>-2.4565579999999967</c:v>
                </c:pt>
                <c:pt idx="11299">
                  <c:v>-2.3917259999999967</c:v>
                </c:pt>
                <c:pt idx="11300">
                  <c:v>-2.3283449999999997</c:v>
                </c:pt>
                <c:pt idx="11301">
                  <c:v>-2.2661690000000001</c:v>
                </c:pt>
                <c:pt idx="11302">
                  <c:v>-2.2054830000000001</c:v>
                </c:pt>
                <c:pt idx="11303">
                  <c:v>-2.1459609999999998</c:v>
                </c:pt>
                <c:pt idx="11304">
                  <c:v>-2.0877699999999999</c:v>
                </c:pt>
                <c:pt idx="11305">
                  <c:v>-2.030691</c:v>
                </c:pt>
                <c:pt idx="11306">
                  <c:v>-1.974974</c:v>
                </c:pt>
                <c:pt idx="11307">
                  <c:v>-1.920264</c:v>
                </c:pt>
                <c:pt idx="11308">
                  <c:v>-1.8668130000000001</c:v>
                </c:pt>
                <c:pt idx="11309">
                  <c:v>-1.8144100000000001</c:v>
                </c:pt>
                <c:pt idx="11310">
                  <c:v>-1.7631570000000001</c:v>
                </c:pt>
                <c:pt idx="11311">
                  <c:v>-1.7128699999999968</c:v>
                </c:pt>
                <c:pt idx="11312">
                  <c:v>-1.663743</c:v>
                </c:pt>
                <c:pt idx="11313">
                  <c:v>-1.6155279999999999</c:v>
                </c:pt>
                <c:pt idx="11314">
                  <c:v>-1.5684070000000001</c:v>
                </c:pt>
                <c:pt idx="11315">
                  <c:v>-1.5222059999999999</c:v>
                </c:pt>
                <c:pt idx="11316">
                  <c:v>-1.4770659999999998</c:v>
                </c:pt>
                <c:pt idx="11317">
                  <c:v>-1.4327159999999999</c:v>
                </c:pt>
                <c:pt idx="11318">
                  <c:v>-1.3893219999999971</c:v>
                </c:pt>
                <c:pt idx="11319">
                  <c:v>-1.3467169999999999</c:v>
                </c:pt>
                <c:pt idx="11320">
                  <c:v>-1.305115</c:v>
                </c:pt>
                <c:pt idx="11321">
                  <c:v>-1.264327</c:v>
                </c:pt>
                <c:pt idx="11322">
                  <c:v>-1.2244159999999999</c:v>
                </c:pt>
                <c:pt idx="11323">
                  <c:v>-1.1852499999999999</c:v>
                </c:pt>
                <c:pt idx="11324">
                  <c:v>-1.146989</c:v>
                </c:pt>
                <c:pt idx="11325">
                  <c:v>-1.109418</c:v>
                </c:pt>
                <c:pt idx="11326">
                  <c:v>-1.0727169999999999</c:v>
                </c:pt>
                <c:pt idx="11327">
                  <c:v>-1.0366709999999999</c:v>
                </c:pt>
                <c:pt idx="11328">
                  <c:v>-1.0014079999999999</c:v>
                </c:pt>
                <c:pt idx="11329">
                  <c:v>-0.96676700000000004</c:v>
                </c:pt>
                <c:pt idx="11330">
                  <c:v>-0.93289100000000191</c:v>
                </c:pt>
                <c:pt idx="11331">
                  <c:v>-0.89963499999999996</c:v>
                </c:pt>
                <c:pt idx="11332">
                  <c:v>-0.86717200000000005</c:v>
                </c:pt>
                <c:pt idx="11333">
                  <c:v>-0.83521100000000004</c:v>
                </c:pt>
                <c:pt idx="11334">
                  <c:v>-0.8039809999999995</c:v>
                </c:pt>
                <c:pt idx="11335">
                  <c:v>-0.77332500000000193</c:v>
                </c:pt>
                <c:pt idx="11336">
                  <c:v>-0.74336199999999997</c:v>
                </c:pt>
                <c:pt idx="11337">
                  <c:v>-0.71391099999999996</c:v>
                </c:pt>
                <c:pt idx="11338">
                  <c:v>-0.68511999999999951</c:v>
                </c:pt>
                <c:pt idx="11339">
                  <c:v>-0.65681699999999998</c:v>
                </c:pt>
                <c:pt idx="11340">
                  <c:v>-0.62912299999999999</c:v>
                </c:pt>
                <c:pt idx="11341">
                  <c:v>-0.60191099999999997</c:v>
                </c:pt>
                <c:pt idx="11342">
                  <c:v>-0.57529300000000005</c:v>
                </c:pt>
                <c:pt idx="11343">
                  <c:v>-0.54913199999999951</c:v>
                </c:pt>
                <c:pt idx="11344">
                  <c:v>-0.52351299999999745</c:v>
                </c:pt>
                <c:pt idx="11345">
                  <c:v>-0.49836300000000072</c:v>
                </c:pt>
                <c:pt idx="11346">
                  <c:v>-0.47380600000000084</c:v>
                </c:pt>
                <c:pt idx="11347">
                  <c:v>-0.44964800000000005</c:v>
                </c:pt>
                <c:pt idx="11348">
                  <c:v>-0.42595100000000002</c:v>
                </c:pt>
                <c:pt idx="11349">
                  <c:v>-0.40262800000000032</c:v>
                </c:pt>
                <c:pt idx="11350">
                  <c:v>-0.37981800000000138</c:v>
                </c:pt>
                <c:pt idx="11351">
                  <c:v>-0.35744600000000032</c:v>
                </c:pt>
                <c:pt idx="11352">
                  <c:v>-0.33554900000000032</c:v>
                </c:pt>
                <c:pt idx="11353">
                  <c:v>-0.31402300000000072</c:v>
                </c:pt>
                <c:pt idx="11354">
                  <c:v>-0.29294300000000001</c:v>
                </c:pt>
                <c:pt idx="11355">
                  <c:v>-0.2722170000000001</c:v>
                </c:pt>
                <c:pt idx="11356">
                  <c:v>-0.25189700000000004</c:v>
                </c:pt>
                <c:pt idx="11357">
                  <c:v>-0.23195900000000039</c:v>
                </c:pt>
                <c:pt idx="11358">
                  <c:v>-0.21244600000000069</c:v>
                </c:pt>
                <c:pt idx="11359">
                  <c:v>-0.19320599999999999</c:v>
                </c:pt>
                <c:pt idx="11360">
                  <c:v>-0.17434400000000039</c:v>
                </c:pt>
                <c:pt idx="11361">
                  <c:v>-0.15581600000000051</c:v>
                </c:pt>
                <c:pt idx="11362">
                  <c:v>-0.13764399999999999</c:v>
                </c:pt>
                <c:pt idx="11363">
                  <c:v>-0.11976500000000027</c:v>
                </c:pt>
                <c:pt idx="11364">
                  <c:v>-0.1022740000000002</c:v>
                </c:pt>
                <c:pt idx="11365">
                  <c:v>-8.5084000000000007E-2</c:v>
                </c:pt>
                <c:pt idx="11366">
                  <c:v>-6.8201999999999999E-2</c:v>
                </c:pt>
                <c:pt idx="11367">
                  <c:v>-5.1602000000000002E-2</c:v>
                </c:pt>
                <c:pt idx="11368">
                  <c:v>-3.5376999999999999E-2</c:v>
                </c:pt>
                <c:pt idx="11369">
                  <c:v>-1.9403000000000049E-2</c:v>
                </c:pt>
                <c:pt idx="11370">
                  <c:v>-3.7420000000000066E-3</c:v>
                </c:pt>
                <c:pt idx="11371">
                  <c:v>1.1717999999999999E-2</c:v>
                </c:pt>
                <c:pt idx="11372">
                  <c:v>2.68710000000001E-2</c:v>
                </c:pt>
                <c:pt idx="11373">
                  <c:v>4.1785999999999997E-2</c:v>
                </c:pt>
                <c:pt idx="11374">
                  <c:v>5.6471E-2</c:v>
                </c:pt>
                <c:pt idx="11375">
                  <c:v>7.0897000000000182E-2</c:v>
                </c:pt>
                <c:pt idx="11376">
                  <c:v>8.5037000000000043E-2</c:v>
                </c:pt>
                <c:pt idx="11377">
                  <c:v>9.8895000000000399E-2</c:v>
                </c:pt>
                <c:pt idx="11378">
                  <c:v>0.11255</c:v>
                </c:pt>
                <c:pt idx="11379">
                  <c:v>0.12598500000000001</c:v>
                </c:pt>
                <c:pt idx="11380">
                  <c:v>0.139157</c:v>
                </c:pt>
                <c:pt idx="11381">
                  <c:v>0.15214500000000039</c:v>
                </c:pt>
                <c:pt idx="11382">
                  <c:v>0.16490400000000024</c:v>
                </c:pt>
                <c:pt idx="11383">
                  <c:v>0.17740900000000051</c:v>
                </c:pt>
                <c:pt idx="11384">
                  <c:v>0.18968599999999999</c:v>
                </c:pt>
                <c:pt idx="11385">
                  <c:v>0.20181399999999999</c:v>
                </c:pt>
                <c:pt idx="11386">
                  <c:v>0.21375700000000039</c:v>
                </c:pt>
                <c:pt idx="11387">
                  <c:v>0.22548499999999999</c:v>
                </c:pt>
                <c:pt idx="11388">
                  <c:v>0.23701000000000036</c:v>
                </c:pt>
                <c:pt idx="11389">
                  <c:v>0.24835900000000036</c:v>
                </c:pt>
                <c:pt idx="11390">
                  <c:v>0.25949800000000001</c:v>
                </c:pt>
                <c:pt idx="11391">
                  <c:v>0.27048400000000072</c:v>
                </c:pt>
                <c:pt idx="11392">
                  <c:v>0.28128300000000001</c:v>
                </c:pt>
                <c:pt idx="11393">
                  <c:v>0.29188100000000072</c:v>
                </c:pt>
                <c:pt idx="11394">
                  <c:v>0.30235500000000032</c:v>
                </c:pt>
                <c:pt idx="11395">
                  <c:v>0.31269000000000002</c:v>
                </c:pt>
                <c:pt idx="11396">
                  <c:v>0.32286700000000096</c:v>
                </c:pt>
                <c:pt idx="11397">
                  <c:v>0.33287700000000114</c:v>
                </c:pt>
                <c:pt idx="11398">
                  <c:v>0.34267300000000001</c:v>
                </c:pt>
                <c:pt idx="11399">
                  <c:v>0.352298</c:v>
                </c:pt>
                <c:pt idx="11400">
                  <c:v>0.36174600000000001</c:v>
                </c:pt>
                <c:pt idx="11401">
                  <c:v>0.37108900000000072</c:v>
                </c:pt>
                <c:pt idx="11402">
                  <c:v>0.38032000000000138</c:v>
                </c:pt>
                <c:pt idx="11403">
                  <c:v>0.38942300000000096</c:v>
                </c:pt>
                <c:pt idx="11404">
                  <c:v>0.39840300000000084</c:v>
                </c:pt>
                <c:pt idx="11405">
                  <c:v>0.407246</c:v>
                </c:pt>
                <c:pt idx="11406">
                  <c:v>0.41599000000000008</c:v>
                </c:pt>
                <c:pt idx="11407">
                  <c:v>0.42465700000000001</c:v>
                </c:pt>
                <c:pt idx="11408">
                  <c:v>0.43314400000000008</c:v>
                </c:pt>
                <c:pt idx="11409">
                  <c:v>0.44151400000000002</c:v>
                </c:pt>
                <c:pt idx="11410">
                  <c:v>0.44969899999999996</c:v>
                </c:pt>
                <c:pt idx="11411">
                  <c:v>0.45776700000000003</c:v>
                </c:pt>
                <c:pt idx="11412">
                  <c:v>0.46573399999999998</c:v>
                </c:pt>
                <c:pt idx="11413">
                  <c:v>0.47361400000000031</c:v>
                </c:pt>
                <c:pt idx="11414">
                  <c:v>0.48141600000000084</c:v>
                </c:pt>
                <c:pt idx="11415">
                  <c:v>0.48912600000000084</c:v>
                </c:pt>
                <c:pt idx="11416">
                  <c:v>0.49671900000000002</c:v>
                </c:pt>
                <c:pt idx="11417">
                  <c:v>0.50417400000000001</c:v>
                </c:pt>
                <c:pt idx="11418">
                  <c:v>0.511521</c:v>
                </c:pt>
                <c:pt idx="11419">
                  <c:v>0.51875899999999997</c:v>
                </c:pt>
                <c:pt idx="11420">
                  <c:v>0.52593900000000005</c:v>
                </c:pt>
                <c:pt idx="11421">
                  <c:v>0.53295800000000004</c:v>
                </c:pt>
                <c:pt idx="11422">
                  <c:v>0.53992200000000001</c:v>
                </c:pt>
                <c:pt idx="11423">
                  <c:v>0.54684400000000144</c:v>
                </c:pt>
                <c:pt idx="11424">
                  <c:v>0.55362900000000193</c:v>
                </c:pt>
                <c:pt idx="11425">
                  <c:v>0.56032700000000002</c:v>
                </c:pt>
                <c:pt idx="11426">
                  <c:v>0.56696299999999855</c:v>
                </c:pt>
                <c:pt idx="11427">
                  <c:v>0.57356299999999805</c:v>
                </c:pt>
                <c:pt idx="11428">
                  <c:v>0.58001499999999806</c:v>
                </c:pt>
                <c:pt idx="11429">
                  <c:v>0.58635999999999855</c:v>
                </c:pt>
                <c:pt idx="11430">
                  <c:v>0.59267199999999998</c:v>
                </c:pt>
                <c:pt idx="11431">
                  <c:v>0.5989339999999983</c:v>
                </c:pt>
                <c:pt idx="11432">
                  <c:v>0.60515900000000156</c:v>
                </c:pt>
                <c:pt idx="11433">
                  <c:v>0.61125900000000144</c:v>
                </c:pt>
                <c:pt idx="11434">
                  <c:v>0.61733300000000002</c:v>
                </c:pt>
                <c:pt idx="11435">
                  <c:v>0.62337100000000156</c:v>
                </c:pt>
                <c:pt idx="11436">
                  <c:v>0.62932200000000005</c:v>
                </c:pt>
                <c:pt idx="11437">
                  <c:v>0.63518500000000144</c:v>
                </c:pt>
                <c:pt idx="11438">
                  <c:v>0.64093900000000192</c:v>
                </c:pt>
                <c:pt idx="11439">
                  <c:v>0.64665399999999995</c:v>
                </c:pt>
                <c:pt idx="11440">
                  <c:v>0.65233600000000003</c:v>
                </c:pt>
                <c:pt idx="11441">
                  <c:v>0.65792800000000218</c:v>
                </c:pt>
                <c:pt idx="11442">
                  <c:v>0.66348399999999996</c:v>
                </c:pt>
                <c:pt idx="11443">
                  <c:v>0.66900000000000193</c:v>
                </c:pt>
                <c:pt idx="11444">
                  <c:v>0.67442400000000191</c:v>
                </c:pt>
                <c:pt idx="11445">
                  <c:v>0.67980500000000277</c:v>
                </c:pt>
                <c:pt idx="11446">
                  <c:v>0.685137</c:v>
                </c:pt>
                <c:pt idx="11447">
                  <c:v>0.69039300000000003</c:v>
                </c:pt>
                <c:pt idx="11448">
                  <c:v>0.69562299999999999</c:v>
                </c:pt>
                <c:pt idx="11449">
                  <c:v>0.70082199999999994</c:v>
                </c:pt>
                <c:pt idx="11450">
                  <c:v>0.70594800000000169</c:v>
                </c:pt>
                <c:pt idx="11451">
                  <c:v>0.71101000000000003</c:v>
                </c:pt>
                <c:pt idx="11452">
                  <c:v>0.7160609999999995</c:v>
                </c:pt>
                <c:pt idx="11453">
                  <c:v>0.72101700000000002</c:v>
                </c:pt>
                <c:pt idx="11454">
                  <c:v>0.7259050000000018</c:v>
                </c:pt>
                <c:pt idx="11455">
                  <c:v>0.73077600000000065</c:v>
                </c:pt>
                <c:pt idx="11456">
                  <c:v>0.73559500000000144</c:v>
                </c:pt>
                <c:pt idx="11457">
                  <c:v>0.74035799999999996</c:v>
                </c:pt>
                <c:pt idx="11458">
                  <c:v>0.74507800000000168</c:v>
                </c:pt>
                <c:pt idx="11459">
                  <c:v>0.74973800000000168</c:v>
                </c:pt>
                <c:pt idx="11460">
                  <c:v>0.75437900000000169</c:v>
                </c:pt>
                <c:pt idx="11461">
                  <c:v>0.75904400000000194</c:v>
                </c:pt>
                <c:pt idx="11462">
                  <c:v>0.76364100000000323</c:v>
                </c:pt>
                <c:pt idx="11463">
                  <c:v>0.76819000000000193</c:v>
                </c:pt>
                <c:pt idx="11464">
                  <c:v>0.77268600000000065</c:v>
                </c:pt>
                <c:pt idx="11465">
                  <c:v>0.77715800000000168</c:v>
                </c:pt>
                <c:pt idx="11466">
                  <c:v>0.78155599999999958</c:v>
                </c:pt>
                <c:pt idx="11467">
                  <c:v>0.78596199999999949</c:v>
                </c:pt>
                <c:pt idx="11468">
                  <c:v>0.79034000000000004</c:v>
                </c:pt>
                <c:pt idx="11469">
                  <c:v>0.79469699999999999</c:v>
                </c:pt>
                <c:pt idx="11470">
                  <c:v>0.79901900000000003</c:v>
                </c:pt>
                <c:pt idx="11471">
                  <c:v>0.80335400000000001</c:v>
                </c:pt>
                <c:pt idx="11472">
                  <c:v>0.80757699999999855</c:v>
                </c:pt>
                <c:pt idx="11473">
                  <c:v>0.81173600000000001</c:v>
                </c:pt>
                <c:pt idx="11474">
                  <c:v>0.81593400000000005</c:v>
                </c:pt>
                <c:pt idx="11475">
                  <c:v>0.82012200000000002</c:v>
                </c:pt>
                <c:pt idx="11476">
                  <c:v>0.82429799999999998</c:v>
                </c:pt>
                <c:pt idx="11477">
                  <c:v>0.82842700000000002</c:v>
                </c:pt>
                <c:pt idx="11478">
                  <c:v>0.832511</c:v>
                </c:pt>
                <c:pt idx="11479">
                  <c:v>0.83660800000000168</c:v>
                </c:pt>
                <c:pt idx="11480">
                  <c:v>0.84062700000000168</c:v>
                </c:pt>
                <c:pt idx="11481">
                  <c:v>0.84460900000000194</c:v>
                </c:pt>
                <c:pt idx="11482">
                  <c:v>0.84854200000000002</c:v>
                </c:pt>
                <c:pt idx="11483">
                  <c:v>0.85252600000000001</c:v>
                </c:pt>
                <c:pt idx="11484">
                  <c:v>0.85642499999999999</c:v>
                </c:pt>
                <c:pt idx="11485">
                  <c:v>0.86029999999999995</c:v>
                </c:pt>
                <c:pt idx="11486">
                  <c:v>0.86413799999999996</c:v>
                </c:pt>
                <c:pt idx="11487">
                  <c:v>0.86797899999999995</c:v>
                </c:pt>
                <c:pt idx="11488">
                  <c:v>0.87181699999999951</c:v>
                </c:pt>
                <c:pt idx="11489">
                  <c:v>0.87555499999999997</c:v>
                </c:pt>
                <c:pt idx="11490">
                  <c:v>0.87933899999999998</c:v>
                </c:pt>
                <c:pt idx="11491">
                  <c:v>0.88311399999999807</c:v>
                </c:pt>
                <c:pt idx="11492">
                  <c:v>0.8868509999999995</c:v>
                </c:pt>
                <c:pt idx="11493">
                  <c:v>0.89059699999999831</c:v>
                </c:pt>
                <c:pt idx="11494">
                  <c:v>0.89429599999999998</c:v>
                </c:pt>
                <c:pt idx="11495">
                  <c:v>0.89795400000000003</c:v>
                </c:pt>
                <c:pt idx="11496">
                  <c:v>0.90158599999999856</c:v>
                </c:pt>
                <c:pt idx="11497">
                  <c:v>0.9052179999999983</c:v>
                </c:pt>
                <c:pt idx="11498">
                  <c:v>0.90882900000000144</c:v>
                </c:pt>
                <c:pt idx="11499">
                  <c:v>0.91244700000000001</c:v>
                </c:pt>
                <c:pt idx="11500">
                  <c:v>0.91605400000000003</c:v>
                </c:pt>
                <c:pt idx="11501">
                  <c:v>0.91962900000000192</c:v>
                </c:pt>
                <c:pt idx="11502">
                  <c:v>0.92317000000000005</c:v>
                </c:pt>
                <c:pt idx="11503">
                  <c:v>0.92673000000000005</c:v>
                </c:pt>
                <c:pt idx="11504">
                  <c:v>0.93026900000000001</c:v>
                </c:pt>
                <c:pt idx="11505">
                  <c:v>0.93376199999999998</c:v>
                </c:pt>
                <c:pt idx="11506">
                  <c:v>0.93724200000000002</c:v>
                </c:pt>
                <c:pt idx="11507">
                  <c:v>0.94068300000000005</c:v>
                </c:pt>
                <c:pt idx="11508">
                  <c:v>0.94414100000000156</c:v>
                </c:pt>
                <c:pt idx="11509">
                  <c:v>0.94760999999999995</c:v>
                </c:pt>
                <c:pt idx="11510">
                  <c:v>0.95107200000000003</c:v>
                </c:pt>
                <c:pt idx="11511">
                  <c:v>0.954515</c:v>
                </c:pt>
                <c:pt idx="11512">
                  <c:v>0.95796300000000001</c:v>
                </c:pt>
                <c:pt idx="11513">
                  <c:v>0.9613659999999995</c:v>
                </c:pt>
                <c:pt idx="11514">
                  <c:v>0.96469800000000205</c:v>
                </c:pt>
                <c:pt idx="11515">
                  <c:v>0.96801999999999999</c:v>
                </c:pt>
                <c:pt idx="11516">
                  <c:v>0.9713889999999995</c:v>
                </c:pt>
                <c:pt idx="11517">
                  <c:v>0.97470299999999999</c:v>
                </c:pt>
                <c:pt idx="11518">
                  <c:v>0.97803499999999999</c:v>
                </c:pt>
                <c:pt idx="11519">
                  <c:v>0.98134500000000002</c:v>
                </c:pt>
                <c:pt idx="11520">
                  <c:v>0.98465599999999998</c:v>
                </c:pt>
                <c:pt idx="11521">
                  <c:v>0.98794499999999996</c:v>
                </c:pt>
                <c:pt idx="11522">
                  <c:v>0.99124199999999996</c:v>
                </c:pt>
                <c:pt idx="11523">
                  <c:v>0.99453699999999745</c:v>
                </c:pt>
                <c:pt idx="11524">
                  <c:v>0.99780100000000005</c:v>
                </c:pt>
                <c:pt idx="11525">
                  <c:v>1.001047</c:v>
                </c:pt>
                <c:pt idx="11526">
                  <c:v>1.0042309999999999</c:v>
                </c:pt>
                <c:pt idx="11527">
                  <c:v>1.0073979999999998</c:v>
                </c:pt>
                <c:pt idx="11528">
                  <c:v>1.0106269999999971</c:v>
                </c:pt>
                <c:pt idx="11529">
                  <c:v>1.013830999999997</c:v>
                </c:pt>
                <c:pt idx="11530">
                  <c:v>1.0170599999999999</c:v>
                </c:pt>
                <c:pt idx="11531">
                  <c:v>1.020286</c:v>
                </c:pt>
                <c:pt idx="11532">
                  <c:v>1.0235229999999971</c:v>
                </c:pt>
                <c:pt idx="11533">
                  <c:v>1.026707</c:v>
                </c:pt>
                <c:pt idx="11534">
                  <c:v>1.0299229999999968</c:v>
                </c:pt>
                <c:pt idx="11535">
                  <c:v>1.0331129999999999</c:v>
                </c:pt>
                <c:pt idx="11536">
                  <c:v>1.0362709999999999</c:v>
                </c:pt>
                <c:pt idx="11537">
                  <c:v>1.0394099999999971</c:v>
                </c:pt>
                <c:pt idx="11538">
                  <c:v>1.042565</c:v>
                </c:pt>
                <c:pt idx="11539">
                  <c:v>1.0457929999999998</c:v>
                </c:pt>
                <c:pt idx="11540">
                  <c:v>1.0489279999999999</c:v>
                </c:pt>
                <c:pt idx="11541">
                  <c:v>1.0520719999999999</c:v>
                </c:pt>
                <c:pt idx="11542">
                  <c:v>1.055186</c:v>
                </c:pt>
                <c:pt idx="11543">
                  <c:v>1.058308</c:v>
                </c:pt>
                <c:pt idx="11544">
                  <c:v>1.0613979999999998</c:v>
                </c:pt>
                <c:pt idx="11545">
                  <c:v>1.0645199999999999</c:v>
                </c:pt>
                <c:pt idx="11546">
                  <c:v>1.0676399999999968</c:v>
                </c:pt>
                <c:pt idx="11547">
                  <c:v>1.0707549999999999</c:v>
                </c:pt>
                <c:pt idx="11548">
                  <c:v>1.0738609999999971</c:v>
                </c:pt>
                <c:pt idx="11549">
                  <c:v>1.076937</c:v>
                </c:pt>
                <c:pt idx="11550">
                  <c:v>1.080028</c:v>
                </c:pt>
                <c:pt idx="11551">
                  <c:v>1.0831459999999999</c:v>
                </c:pt>
                <c:pt idx="11552">
                  <c:v>1.0862449999999999</c:v>
                </c:pt>
                <c:pt idx="11553">
                  <c:v>1.0893609999999998</c:v>
                </c:pt>
                <c:pt idx="11554">
                  <c:v>1.0924830000000001</c:v>
                </c:pt>
                <c:pt idx="11555">
                  <c:v>1.0956289999999971</c:v>
                </c:pt>
                <c:pt idx="11556">
                  <c:v>1.0987520000000028</c:v>
                </c:pt>
                <c:pt idx="11557">
                  <c:v>1.1018789999999998</c:v>
                </c:pt>
                <c:pt idx="11558">
                  <c:v>1.1049800000000001</c:v>
                </c:pt>
                <c:pt idx="11559">
                  <c:v>1.1080680000000001</c:v>
                </c:pt>
                <c:pt idx="11560">
                  <c:v>1.11117</c:v>
                </c:pt>
                <c:pt idx="11561">
                  <c:v>1.1142110000000001</c:v>
                </c:pt>
                <c:pt idx="11562">
                  <c:v>1.1172909999999998</c:v>
                </c:pt>
                <c:pt idx="11563">
                  <c:v>1.12039</c:v>
                </c:pt>
                <c:pt idx="11564">
                  <c:v>1.123513</c:v>
                </c:pt>
                <c:pt idx="11565">
                  <c:v>1.1266580000000028</c:v>
                </c:pt>
                <c:pt idx="11566">
                  <c:v>1.129783</c:v>
                </c:pt>
                <c:pt idx="11567">
                  <c:v>1.1328929999999999</c:v>
                </c:pt>
                <c:pt idx="11568">
                  <c:v>1.1359759999999999</c:v>
                </c:pt>
                <c:pt idx="11569">
                  <c:v>1.1390450000000001</c:v>
                </c:pt>
                <c:pt idx="11570">
                  <c:v>1.1420790000000001</c:v>
                </c:pt>
                <c:pt idx="11571">
                  <c:v>1.1451659999999999</c:v>
                </c:pt>
                <c:pt idx="11572">
                  <c:v>1.148301</c:v>
                </c:pt>
                <c:pt idx="11573">
                  <c:v>1.1514150000000001</c:v>
                </c:pt>
                <c:pt idx="11574">
                  <c:v>1.1545239999999999</c:v>
                </c:pt>
                <c:pt idx="11575">
                  <c:v>1.1576229999999998</c:v>
                </c:pt>
                <c:pt idx="11576">
                  <c:v>1.1607289999999999</c:v>
                </c:pt>
                <c:pt idx="11577">
                  <c:v>1.16384</c:v>
                </c:pt>
                <c:pt idx="11578">
                  <c:v>1.1669389999999999</c:v>
                </c:pt>
                <c:pt idx="11579">
                  <c:v>1.1700570000000046</c:v>
                </c:pt>
                <c:pt idx="11580">
                  <c:v>1.1731849999999999</c:v>
                </c:pt>
                <c:pt idx="11581">
                  <c:v>1.1762360000000001</c:v>
                </c:pt>
                <c:pt idx="11582">
                  <c:v>1.179279</c:v>
                </c:pt>
                <c:pt idx="11583">
                  <c:v>1.182391</c:v>
                </c:pt>
                <c:pt idx="11584">
                  <c:v>1.1854720000000001</c:v>
                </c:pt>
                <c:pt idx="11585">
                  <c:v>1.188531</c:v>
                </c:pt>
                <c:pt idx="11586">
                  <c:v>1.1916119999999999</c:v>
                </c:pt>
                <c:pt idx="11587">
                  <c:v>1.194726</c:v>
                </c:pt>
                <c:pt idx="11588">
                  <c:v>1.197837</c:v>
                </c:pt>
                <c:pt idx="11589">
                  <c:v>1.2009489999999998</c:v>
                </c:pt>
                <c:pt idx="11590">
                  <c:v>1.2040439999999999</c:v>
                </c:pt>
                <c:pt idx="11591">
                  <c:v>1.2071509999999999</c:v>
                </c:pt>
                <c:pt idx="11592">
                  <c:v>1.2102470000000001</c:v>
                </c:pt>
                <c:pt idx="11593">
                  <c:v>1.2133309999999971</c:v>
                </c:pt>
                <c:pt idx="11594">
                  <c:v>1.2164639999999998</c:v>
                </c:pt>
                <c:pt idx="11595">
                  <c:v>1.2195839999999998</c:v>
                </c:pt>
                <c:pt idx="11596">
                  <c:v>1.2227259999999998</c:v>
                </c:pt>
                <c:pt idx="11597">
                  <c:v>1.2258319999999958</c:v>
                </c:pt>
                <c:pt idx="11598">
                  <c:v>1.2289509999999999</c:v>
                </c:pt>
                <c:pt idx="11599">
                  <c:v>1.2320759999999999</c:v>
                </c:pt>
                <c:pt idx="11600">
                  <c:v>1.2352139999999998</c:v>
                </c:pt>
                <c:pt idx="11601">
                  <c:v>1.2383489999999999</c:v>
                </c:pt>
                <c:pt idx="11602">
                  <c:v>1.241482</c:v>
                </c:pt>
                <c:pt idx="11603">
                  <c:v>1.2445820000000001</c:v>
                </c:pt>
                <c:pt idx="11604">
                  <c:v>1.2477039999999968</c:v>
                </c:pt>
                <c:pt idx="11605">
                  <c:v>1.2508219999999968</c:v>
                </c:pt>
                <c:pt idx="11606">
                  <c:v>1.2539409999999998</c:v>
                </c:pt>
                <c:pt idx="11607">
                  <c:v>1.257018</c:v>
                </c:pt>
                <c:pt idx="11608">
                  <c:v>1.260162</c:v>
                </c:pt>
                <c:pt idx="11609">
                  <c:v>1.263287</c:v>
                </c:pt>
                <c:pt idx="11610">
                  <c:v>1.2664169999999999</c:v>
                </c:pt>
                <c:pt idx="11611">
                  <c:v>1.269577</c:v>
                </c:pt>
                <c:pt idx="11612">
                  <c:v>1.2727089999999999</c:v>
                </c:pt>
                <c:pt idx="11613">
                  <c:v>1.275855</c:v>
                </c:pt>
                <c:pt idx="11614">
                  <c:v>1.279007</c:v>
                </c:pt>
                <c:pt idx="11615">
                  <c:v>1.2821339999999999</c:v>
                </c:pt>
                <c:pt idx="11616">
                  <c:v>1.2852170000000001</c:v>
                </c:pt>
                <c:pt idx="11617">
                  <c:v>1.2883389999999999</c:v>
                </c:pt>
                <c:pt idx="11618">
                  <c:v>1.2914779999999999</c:v>
                </c:pt>
                <c:pt idx="11619">
                  <c:v>1.294638</c:v>
                </c:pt>
                <c:pt idx="11620">
                  <c:v>1.2978559999999999</c:v>
                </c:pt>
                <c:pt idx="11621">
                  <c:v>1.3010429999999999</c:v>
                </c:pt>
                <c:pt idx="11622">
                  <c:v>1.304209</c:v>
                </c:pt>
                <c:pt idx="11623">
                  <c:v>1.3073999999999968</c:v>
                </c:pt>
                <c:pt idx="11624">
                  <c:v>1.3105599999999999</c:v>
                </c:pt>
                <c:pt idx="11625">
                  <c:v>1.3137609999999971</c:v>
                </c:pt>
                <c:pt idx="11626">
                  <c:v>1.316981</c:v>
                </c:pt>
                <c:pt idx="11627">
                  <c:v>1.3202209999999999</c:v>
                </c:pt>
                <c:pt idx="11628">
                  <c:v>1.323423999999997</c:v>
                </c:pt>
                <c:pt idx="11629">
                  <c:v>1.3266370000000001</c:v>
                </c:pt>
                <c:pt idx="11630">
                  <c:v>1.3298539999999999</c:v>
                </c:pt>
                <c:pt idx="11631">
                  <c:v>1.3331170000000001</c:v>
                </c:pt>
                <c:pt idx="11632">
                  <c:v>1.3363769999999999</c:v>
                </c:pt>
                <c:pt idx="11633">
                  <c:v>1.3396520000000001</c:v>
                </c:pt>
                <c:pt idx="11634">
                  <c:v>1.3429</c:v>
                </c:pt>
                <c:pt idx="11635">
                  <c:v>1.346174</c:v>
                </c:pt>
                <c:pt idx="11636">
                  <c:v>1.3494629999999999</c:v>
                </c:pt>
                <c:pt idx="11637">
                  <c:v>1.3527359999999999</c:v>
                </c:pt>
                <c:pt idx="11638">
                  <c:v>1.3560140000000001</c:v>
                </c:pt>
                <c:pt idx="11639">
                  <c:v>1.3592739999999999</c:v>
                </c:pt>
                <c:pt idx="11640">
                  <c:v>1.3625620000000001</c:v>
                </c:pt>
                <c:pt idx="11641">
                  <c:v>1.3658679999999999</c:v>
                </c:pt>
                <c:pt idx="11642">
                  <c:v>1.369189</c:v>
                </c:pt>
                <c:pt idx="11643">
                  <c:v>1.37249</c:v>
                </c:pt>
                <c:pt idx="11644">
                  <c:v>1.3757939999999971</c:v>
                </c:pt>
                <c:pt idx="11645">
                  <c:v>1.379105</c:v>
                </c:pt>
                <c:pt idx="11646">
                  <c:v>1.3823830000000001</c:v>
                </c:pt>
                <c:pt idx="11647">
                  <c:v>1.385683</c:v>
                </c:pt>
                <c:pt idx="11648">
                  <c:v>1.3890169999999999</c:v>
                </c:pt>
                <c:pt idx="11649">
                  <c:v>1.3923590000000001</c:v>
                </c:pt>
                <c:pt idx="11650">
                  <c:v>1.3957229999999998</c:v>
                </c:pt>
                <c:pt idx="11651">
                  <c:v>1.3991089999999999</c:v>
                </c:pt>
                <c:pt idx="11652">
                  <c:v>1.402488</c:v>
                </c:pt>
                <c:pt idx="11653">
                  <c:v>1.4059149999999958</c:v>
                </c:pt>
                <c:pt idx="11654">
                  <c:v>1.4092909999999963</c:v>
                </c:pt>
                <c:pt idx="11655">
                  <c:v>1.4126689999999971</c:v>
                </c:pt>
                <c:pt idx="11656">
                  <c:v>1.4160459999999999</c:v>
                </c:pt>
                <c:pt idx="11657">
                  <c:v>1.4195249999999939</c:v>
                </c:pt>
                <c:pt idx="11658">
                  <c:v>1.4230029999999998</c:v>
                </c:pt>
                <c:pt idx="11659">
                  <c:v>1.4264609999999998</c:v>
                </c:pt>
                <c:pt idx="11660">
                  <c:v>1.4298969999999951</c:v>
                </c:pt>
                <c:pt idx="11661">
                  <c:v>1.4333339999999968</c:v>
                </c:pt>
                <c:pt idx="11662">
                  <c:v>1.4367609999999971</c:v>
                </c:pt>
                <c:pt idx="11663">
                  <c:v>1.440218</c:v>
                </c:pt>
                <c:pt idx="11664">
                  <c:v>1.4437199999999968</c:v>
                </c:pt>
                <c:pt idx="11665">
                  <c:v>1.4472259999999968</c:v>
                </c:pt>
                <c:pt idx="11666">
                  <c:v>1.4507570000000001</c:v>
                </c:pt>
                <c:pt idx="11667">
                  <c:v>1.4542870000000001</c:v>
                </c:pt>
                <c:pt idx="11668">
                  <c:v>1.4578029999999971</c:v>
                </c:pt>
                <c:pt idx="11669">
                  <c:v>1.4613389999999971</c:v>
                </c:pt>
                <c:pt idx="11670">
                  <c:v>1.464807</c:v>
                </c:pt>
                <c:pt idx="11671">
                  <c:v>1.468313</c:v>
                </c:pt>
                <c:pt idx="11672">
                  <c:v>1.4718799999999967</c:v>
                </c:pt>
                <c:pt idx="11673">
                  <c:v>1.475452</c:v>
                </c:pt>
                <c:pt idx="11674">
                  <c:v>1.4790259999999971</c:v>
                </c:pt>
                <c:pt idx="11675">
                  <c:v>1.4825739999999998</c:v>
                </c:pt>
                <c:pt idx="11676">
                  <c:v>1.48613</c:v>
                </c:pt>
                <c:pt idx="11677">
                  <c:v>1.4896839999999998</c:v>
                </c:pt>
                <c:pt idx="11678">
                  <c:v>1.4932159999999999</c:v>
                </c:pt>
                <c:pt idx="11679">
                  <c:v>1.4967759999999999</c:v>
                </c:pt>
                <c:pt idx="11680">
                  <c:v>1.500351</c:v>
                </c:pt>
                <c:pt idx="11681">
                  <c:v>1.5039459999999998</c:v>
                </c:pt>
                <c:pt idx="11682">
                  <c:v>1.5075219999999958</c:v>
                </c:pt>
                <c:pt idx="11683">
                  <c:v>1.511072</c:v>
                </c:pt>
                <c:pt idx="11684">
                  <c:v>1.514667</c:v>
                </c:pt>
                <c:pt idx="11685">
                  <c:v>1.518278</c:v>
                </c:pt>
                <c:pt idx="11686">
                  <c:v>1.5219399999999967</c:v>
                </c:pt>
                <c:pt idx="11687">
                  <c:v>1.5255789999999998</c:v>
                </c:pt>
                <c:pt idx="11688">
                  <c:v>1.5292089999999998</c:v>
                </c:pt>
                <c:pt idx="11689">
                  <c:v>1.532878</c:v>
                </c:pt>
                <c:pt idx="11690">
                  <c:v>1.536551</c:v>
                </c:pt>
                <c:pt idx="11691">
                  <c:v>1.540197</c:v>
                </c:pt>
                <c:pt idx="11692">
                  <c:v>1.5438909999999968</c:v>
                </c:pt>
                <c:pt idx="11693">
                  <c:v>1.5476379999999998</c:v>
                </c:pt>
                <c:pt idx="11694">
                  <c:v>1.55135</c:v>
                </c:pt>
                <c:pt idx="11695">
                  <c:v>1.555077</c:v>
                </c:pt>
                <c:pt idx="11696">
                  <c:v>1.558832</c:v>
                </c:pt>
                <c:pt idx="11697">
                  <c:v>1.562595</c:v>
                </c:pt>
                <c:pt idx="11698">
                  <c:v>1.566303</c:v>
                </c:pt>
                <c:pt idx="11699">
                  <c:v>1.5700570000000034</c:v>
                </c:pt>
                <c:pt idx="11700">
                  <c:v>1.573815</c:v>
                </c:pt>
                <c:pt idx="11701">
                  <c:v>1.5775669999999971</c:v>
                </c:pt>
                <c:pt idx="11702">
                  <c:v>1.5813239999999971</c:v>
                </c:pt>
                <c:pt idx="11703">
                  <c:v>1.5850820000000001</c:v>
                </c:pt>
                <c:pt idx="11704">
                  <c:v>1.588878</c:v>
                </c:pt>
                <c:pt idx="11705">
                  <c:v>1.592654</c:v>
                </c:pt>
                <c:pt idx="11706">
                  <c:v>1.596479</c:v>
                </c:pt>
                <c:pt idx="11707">
                  <c:v>1.6002820000000031</c:v>
                </c:pt>
                <c:pt idx="11708">
                  <c:v>1.6040770000000031</c:v>
                </c:pt>
                <c:pt idx="11709">
                  <c:v>1.6079589999999999</c:v>
                </c:pt>
                <c:pt idx="11710">
                  <c:v>1.6118109999999999</c:v>
                </c:pt>
                <c:pt idx="11711">
                  <c:v>1.6155889999999999</c:v>
                </c:pt>
                <c:pt idx="11712">
                  <c:v>1.619386</c:v>
                </c:pt>
                <c:pt idx="11713">
                  <c:v>1.6232120000000001</c:v>
                </c:pt>
                <c:pt idx="11714">
                  <c:v>1.6270800000000001</c:v>
                </c:pt>
                <c:pt idx="11715">
                  <c:v>1.6309359999999999</c:v>
                </c:pt>
                <c:pt idx="11716">
                  <c:v>1.6348009999999999</c:v>
                </c:pt>
                <c:pt idx="11717">
                  <c:v>1.6387289999999999</c:v>
                </c:pt>
                <c:pt idx="11718">
                  <c:v>1.642684</c:v>
                </c:pt>
                <c:pt idx="11719">
                  <c:v>1.6466339999999999</c:v>
                </c:pt>
                <c:pt idx="11720">
                  <c:v>1.6506000000000001</c:v>
                </c:pt>
                <c:pt idx="11721">
                  <c:v>1.6545500000000029</c:v>
                </c:pt>
                <c:pt idx="11722">
                  <c:v>1.6584490000000001</c:v>
                </c:pt>
                <c:pt idx="11723">
                  <c:v>1.6623770000000031</c:v>
                </c:pt>
                <c:pt idx="11724">
                  <c:v>1.6662950000000001</c:v>
                </c:pt>
                <c:pt idx="11725">
                  <c:v>1.6702380000000001</c:v>
                </c:pt>
                <c:pt idx="11726">
                  <c:v>1.674191</c:v>
                </c:pt>
                <c:pt idx="11727">
                  <c:v>1.6781530000000031</c:v>
                </c:pt>
                <c:pt idx="11728">
                  <c:v>1.6821670000000029</c:v>
                </c:pt>
                <c:pt idx="11729">
                  <c:v>1.6861999999999999</c:v>
                </c:pt>
                <c:pt idx="11730">
                  <c:v>1.6902070000000031</c:v>
                </c:pt>
                <c:pt idx="11731">
                  <c:v>1.6942410000000001</c:v>
                </c:pt>
                <c:pt idx="11732">
                  <c:v>1.698329</c:v>
                </c:pt>
                <c:pt idx="11733">
                  <c:v>1.7024349999999968</c:v>
                </c:pt>
                <c:pt idx="11734">
                  <c:v>1.7065669999999971</c:v>
                </c:pt>
                <c:pt idx="11735">
                  <c:v>1.710683</c:v>
                </c:pt>
                <c:pt idx="11736">
                  <c:v>1.7147759999999999</c:v>
                </c:pt>
                <c:pt idx="11737">
                  <c:v>1.7188779999999999</c:v>
                </c:pt>
                <c:pt idx="11738">
                  <c:v>1.7229939999999968</c:v>
                </c:pt>
                <c:pt idx="11739">
                  <c:v>1.7271319999999968</c:v>
                </c:pt>
                <c:pt idx="11740">
                  <c:v>1.731306999999997</c:v>
                </c:pt>
                <c:pt idx="11741">
                  <c:v>1.7355139999999998</c:v>
                </c:pt>
                <c:pt idx="11742">
                  <c:v>1.7397279999999971</c:v>
                </c:pt>
                <c:pt idx="11743">
                  <c:v>1.7439119999999968</c:v>
                </c:pt>
                <c:pt idx="11744">
                  <c:v>1.7481259999999998</c:v>
                </c:pt>
                <c:pt idx="11745">
                  <c:v>1.752348</c:v>
                </c:pt>
                <c:pt idx="11746">
                  <c:v>1.7565439999999999</c:v>
                </c:pt>
                <c:pt idx="11747">
                  <c:v>1.760758</c:v>
                </c:pt>
                <c:pt idx="11748">
                  <c:v>1.7650329999999999</c:v>
                </c:pt>
                <c:pt idx="11749">
                  <c:v>1.7693109999999999</c:v>
                </c:pt>
                <c:pt idx="11750">
                  <c:v>1.7735729999999998</c:v>
                </c:pt>
                <c:pt idx="11751">
                  <c:v>1.777855</c:v>
                </c:pt>
                <c:pt idx="11752">
                  <c:v>1.7821639999999999</c:v>
                </c:pt>
                <c:pt idx="11753">
                  <c:v>1.7864909999999998</c:v>
                </c:pt>
                <c:pt idx="11754">
                  <c:v>1.7907999999999971</c:v>
                </c:pt>
                <c:pt idx="11755">
                  <c:v>1.7951439999999999</c:v>
                </c:pt>
                <c:pt idx="11756">
                  <c:v>1.799453</c:v>
                </c:pt>
                <c:pt idx="11757">
                  <c:v>1.8037699999999968</c:v>
                </c:pt>
                <c:pt idx="11758">
                  <c:v>1.8081370000000001</c:v>
                </c:pt>
                <c:pt idx="11759">
                  <c:v>1.8124629999999999</c:v>
                </c:pt>
                <c:pt idx="11760">
                  <c:v>1.816827</c:v>
                </c:pt>
                <c:pt idx="11761">
                  <c:v>1.821302</c:v>
                </c:pt>
                <c:pt idx="11762">
                  <c:v>1.8257629999999998</c:v>
                </c:pt>
                <c:pt idx="11763">
                  <c:v>1.8302020000000001</c:v>
                </c:pt>
                <c:pt idx="11764">
                  <c:v>1.834627</c:v>
                </c:pt>
                <c:pt idx="11765">
                  <c:v>1.8390759999999999</c:v>
                </c:pt>
                <c:pt idx="11766">
                  <c:v>1.8435319999999971</c:v>
                </c:pt>
                <c:pt idx="11767">
                  <c:v>1.847953</c:v>
                </c:pt>
                <c:pt idx="11768">
                  <c:v>1.852393</c:v>
                </c:pt>
                <c:pt idx="11769">
                  <c:v>1.8568870000000028</c:v>
                </c:pt>
                <c:pt idx="11770">
                  <c:v>1.8614059999999999</c:v>
                </c:pt>
                <c:pt idx="11771">
                  <c:v>1.8659239999999968</c:v>
                </c:pt>
                <c:pt idx="11772">
                  <c:v>1.870449</c:v>
                </c:pt>
                <c:pt idx="11773">
                  <c:v>1.874992</c:v>
                </c:pt>
                <c:pt idx="11774">
                  <c:v>1.8795739999999999</c:v>
                </c:pt>
                <c:pt idx="11775">
                  <c:v>1.8842170000000034</c:v>
                </c:pt>
                <c:pt idx="11776">
                  <c:v>1.888846</c:v>
                </c:pt>
                <c:pt idx="11777">
                  <c:v>1.8934869999999999</c:v>
                </c:pt>
                <c:pt idx="11778">
                  <c:v>1.8981380000000001</c:v>
                </c:pt>
                <c:pt idx="11779">
                  <c:v>1.9027799999999999</c:v>
                </c:pt>
                <c:pt idx="11780">
                  <c:v>1.9074519999999999</c:v>
                </c:pt>
                <c:pt idx="11781">
                  <c:v>1.9121220000000001</c:v>
                </c:pt>
                <c:pt idx="11782">
                  <c:v>1.9167810000000001</c:v>
                </c:pt>
                <c:pt idx="11783">
                  <c:v>1.9214570000000029</c:v>
                </c:pt>
                <c:pt idx="11784">
                  <c:v>1.926126</c:v>
                </c:pt>
                <c:pt idx="11785">
                  <c:v>1.9308350000000001</c:v>
                </c:pt>
                <c:pt idx="11786">
                  <c:v>1.9355570000000029</c:v>
                </c:pt>
                <c:pt idx="11787">
                  <c:v>1.9403110000000001</c:v>
                </c:pt>
                <c:pt idx="11788">
                  <c:v>1.9450689999999999</c:v>
                </c:pt>
                <c:pt idx="11789">
                  <c:v>1.949813</c:v>
                </c:pt>
                <c:pt idx="11790">
                  <c:v>1.954569</c:v>
                </c:pt>
                <c:pt idx="11791">
                  <c:v>1.9593689999999999</c:v>
                </c:pt>
                <c:pt idx="11792">
                  <c:v>1.9641299999999999</c:v>
                </c:pt>
                <c:pt idx="11793">
                  <c:v>1.9689319999999999</c:v>
                </c:pt>
                <c:pt idx="11794">
                  <c:v>1.9737279999999999</c:v>
                </c:pt>
                <c:pt idx="11795">
                  <c:v>1.9785190000000001</c:v>
                </c:pt>
                <c:pt idx="11796">
                  <c:v>1.9833719999999999</c:v>
                </c:pt>
                <c:pt idx="11797">
                  <c:v>1.9882840000000028</c:v>
                </c:pt>
                <c:pt idx="11798">
                  <c:v>1.9931730000000001</c:v>
                </c:pt>
                <c:pt idx="11799">
                  <c:v>1.9980550000000048</c:v>
                </c:pt>
                <c:pt idx="11800">
                  <c:v>2.0029459999999935</c:v>
                </c:pt>
                <c:pt idx="11801">
                  <c:v>2.0078839999999998</c:v>
                </c:pt>
                <c:pt idx="11802">
                  <c:v>2.0128069999999925</c:v>
                </c:pt>
                <c:pt idx="11803">
                  <c:v>2.017757</c:v>
                </c:pt>
                <c:pt idx="11804">
                  <c:v>2.0227349999999999</c:v>
                </c:pt>
                <c:pt idx="11805">
                  <c:v>2.0277310000000073</c:v>
                </c:pt>
                <c:pt idx="11806">
                  <c:v>2.0327739999999968</c:v>
                </c:pt>
                <c:pt idx="11807">
                  <c:v>2.0378259999999977</c:v>
                </c:pt>
                <c:pt idx="11808">
                  <c:v>2.0428499999999934</c:v>
                </c:pt>
                <c:pt idx="11809">
                  <c:v>2.0478900000000002</c:v>
                </c:pt>
                <c:pt idx="11810">
                  <c:v>2.0529399999999987</c:v>
                </c:pt>
                <c:pt idx="11811">
                  <c:v>2.057998</c:v>
                </c:pt>
                <c:pt idx="11812">
                  <c:v>2.063059</c:v>
                </c:pt>
                <c:pt idx="11813">
                  <c:v>2.0681600000000002</c:v>
                </c:pt>
                <c:pt idx="11814">
                  <c:v>2.073312</c:v>
                </c:pt>
                <c:pt idx="11815">
                  <c:v>2.0784599999999944</c:v>
                </c:pt>
                <c:pt idx="11816">
                  <c:v>2.083653</c:v>
                </c:pt>
                <c:pt idx="11817">
                  <c:v>2.0888900000000001</c:v>
                </c:pt>
                <c:pt idx="11818">
                  <c:v>2.094144</c:v>
                </c:pt>
                <c:pt idx="11819">
                  <c:v>2.0993759999999977</c:v>
                </c:pt>
                <c:pt idx="11820">
                  <c:v>2.1046100000000001</c:v>
                </c:pt>
                <c:pt idx="11821">
                  <c:v>2.1098519999999987</c:v>
                </c:pt>
                <c:pt idx="11822">
                  <c:v>2.1151149999999999</c:v>
                </c:pt>
                <c:pt idx="11823">
                  <c:v>2.1203759999999998</c:v>
                </c:pt>
                <c:pt idx="11824">
                  <c:v>2.1256110000000001</c:v>
                </c:pt>
                <c:pt idx="11825">
                  <c:v>2.130827</c:v>
                </c:pt>
                <c:pt idx="11826">
                  <c:v>2.1361249999999998</c:v>
                </c:pt>
                <c:pt idx="11827">
                  <c:v>2.1415169999999999</c:v>
                </c:pt>
                <c:pt idx="11828">
                  <c:v>2.1468499999999944</c:v>
                </c:pt>
                <c:pt idx="11829">
                  <c:v>2.1521879999999998</c:v>
                </c:pt>
                <c:pt idx="11830">
                  <c:v>2.1575600000000001</c:v>
                </c:pt>
                <c:pt idx="11831">
                  <c:v>2.1629579999999997</c:v>
                </c:pt>
                <c:pt idx="11832">
                  <c:v>2.1683669999999999</c:v>
                </c:pt>
                <c:pt idx="11833">
                  <c:v>2.1737950000000001</c:v>
                </c:pt>
                <c:pt idx="11834">
                  <c:v>2.1792289999999968</c:v>
                </c:pt>
                <c:pt idx="11835">
                  <c:v>2.1847020000000001</c:v>
                </c:pt>
                <c:pt idx="11836">
                  <c:v>2.1901630000000001</c:v>
                </c:pt>
                <c:pt idx="11837">
                  <c:v>2.1956589999999934</c:v>
                </c:pt>
                <c:pt idx="11838">
                  <c:v>2.2011599999999998</c:v>
                </c:pt>
                <c:pt idx="11839">
                  <c:v>2.2067040000000002</c:v>
                </c:pt>
                <c:pt idx="11840">
                  <c:v>2.212234</c:v>
                </c:pt>
                <c:pt idx="11841">
                  <c:v>2.2177300000000058</c:v>
                </c:pt>
                <c:pt idx="11842">
                  <c:v>2.2232669999999999</c:v>
                </c:pt>
                <c:pt idx="11843">
                  <c:v>2.2288160000000001</c:v>
                </c:pt>
                <c:pt idx="11844">
                  <c:v>2.2344179999999998</c:v>
                </c:pt>
                <c:pt idx="11845">
                  <c:v>2.2400890000000002</c:v>
                </c:pt>
                <c:pt idx="11846">
                  <c:v>2.2457600000000002</c:v>
                </c:pt>
                <c:pt idx="11847">
                  <c:v>2.2514219999999998</c:v>
                </c:pt>
                <c:pt idx="11848">
                  <c:v>2.2570809999999999</c:v>
                </c:pt>
                <c:pt idx="11849">
                  <c:v>2.2627619999999999</c:v>
                </c:pt>
                <c:pt idx="11850">
                  <c:v>2.2684340000000063</c:v>
                </c:pt>
                <c:pt idx="11851">
                  <c:v>2.274108</c:v>
                </c:pt>
                <c:pt idx="11852">
                  <c:v>2.279811</c:v>
                </c:pt>
                <c:pt idx="11853">
                  <c:v>2.2855409999999998</c:v>
                </c:pt>
                <c:pt idx="11854">
                  <c:v>2.2912559999999944</c:v>
                </c:pt>
                <c:pt idx="11855">
                  <c:v>2.2970030000000001</c:v>
                </c:pt>
                <c:pt idx="11856">
                  <c:v>2.3027479999999967</c:v>
                </c:pt>
                <c:pt idx="11857">
                  <c:v>2.3085529999999967</c:v>
                </c:pt>
                <c:pt idx="11858">
                  <c:v>2.3143879999999997</c:v>
                </c:pt>
                <c:pt idx="11859">
                  <c:v>2.3201900000000002</c:v>
                </c:pt>
                <c:pt idx="11860">
                  <c:v>2.3260299999999967</c:v>
                </c:pt>
                <c:pt idx="11861">
                  <c:v>2.3319289999999944</c:v>
                </c:pt>
                <c:pt idx="11862">
                  <c:v>2.3378379999999988</c:v>
                </c:pt>
                <c:pt idx="11863">
                  <c:v>2.3437709999999998</c:v>
                </c:pt>
                <c:pt idx="11864">
                  <c:v>2.3496669999999944</c:v>
                </c:pt>
                <c:pt idx="11865">
                  <c:v>2.3555809999999977</c:v>
                </c:pt>
                <c:pt idx="11866">
                  <c:v>2.3614629999999934</c:v>
                </c:pt>
                <c:pt idx="11867">
                  <c:v>2.3673959999999998</c:v>
                </c:pt>
                <c:pt idx="11868">
                  <c:v>2.3733110000000002</c:v>
                </c:pt>
                <c:pt idx="11869">
                  <c:v>2.3792859999999925</c:v>
                </c:pt>
                <c:pt idx="11870">
                  <c:v>2.3852979999999997</c:v>
                </c:pt>
                <c:pt idx="11871">
                  <c:v>2.3913609999999967</c:v>
                </c:pt>
                <c:pt idx="11872">
                  <c:v>2.3973979999999999</c:v>
                </c:pt>
                <c:pt idx="11873">
                  <c:v>2.4034529999999967</c:v>
                </c:pt>
                <c:pt idx="11874">
                  <c:v>2.4095939999999998</c:v>
                </c:pt>
                <c:pt idx="11875">
                  <c:v>2.415794</c:v>
                </c:pt>
                <c:pt idx="11876">
                  <c:v>2.4219489999999935</c:v>
                </c:pt>
                <c:pt idx="11877">
                  <c:v>2.428067</c:v>
                </c:pt>
                <c:pt idx="11878">
                  <c:v>2.4342249999999988</c:v>
                </c:pt>
                <c:pt idx="11879">
                  <c:v>2.4404319999999999</c:v>
                </c:pt>
                <c:pt idx="11880">
                  <c:v>2.4466429999999892</c:v>
                </c:pt>
                <c:pt idx="11881">
                  <c:v>2.4528809999999934</c:v>
                </c:pt>
                <c:pt idx="11882">
                  <c:v>2.4591429999999934</c:v>
                </c:pt>
                <c:pt idx="11883">
                  <c:v>2.4654099999999977</c:v>
                </c:pt>
                <c:pt idx="11884">
                  <c:v>2.4716499999999892</c:v>
                </c:pt>
                <c:pt idx="11885">
                  <c:v>2.4778979999999997</c:v>
                </c:pt>
                <c:pt idx="11886">
                  <c:v>2.4841709999999999</c:v>
                </c:pt>
                <c:pt idx="11887">
                  <c:v>2.4904659999999934</c:v>
                </c:pt>
                <c:pt idx="11888">
                  <c:v>2.4967419999999967</c:v>
                </c:pt>
                <c:pt idx="11889">
                  <c:v>2.5030589999999977</c:v>
                </c:pt>
                <c:pt idx="11890">
                  <c:v>2.5094539999999967</c:v>
                </c:pt>
                <c:pt idx="11891">
                  <c:v>2.5159019999999988</c:v>
                </c:pt>
                <c:pt idx="11892">
                  <c:v>2.5223239999999998</c:v>
                </c:pt>
                <c:pt idx="11893">
                  <c:v>2.5287519999999999</c:v>
                </c:pt>
                <c:pt idx="11894">
                  <c:v>2.535234</c:v>
                </c:pt>
                <c:pt idx="11895">
                  <c:v>2.5417149999999999</c:v>
                </c:pt>
                <c:pt idx="11896">
                  <c:v>2.548162</c:v>
                </c:pt>
                <c:pt idx="11897">
                  <c:v>2.5546439999999939</c:v>
                </c:pt>
                <c:pt idx="11898">
                  <c:v>2.5612029999999977</c:v>
                </c:pt>
                <c:pt idx="11899">
                  <c:v>2.5677920000000012</c:v>
                </c:pt>
                <c:pt idx="11900">
                  <c:v>2.574417</c:v>
                </c:pt>
                <c:pt idx="11901">
                  <c:v>2.5810579999999987</c:v>
                </c:pt>
                <c:pt idx="11902">
                  <c:v>2.5876610000000002</c:v>
                </c:pt>
                <c:pt idx="11903">
                  <c:v>2.5942699999999967</c:v>
                </c:pt>
                <c:pt idx="11904">
                  <c:v>2.600943</c:v>
                </c:pt>
                <c:pt idx="11905">
                  <c:v>2.6076169999999999</c:v>
                </c:pt>
                <c:pt idx="11906">
                  <c:v>2.6142979999999998</c:v>
                </c:pt>
                <c:pt idx="11907">
                  <c:v>2.6210089999999977</c:v>
                </c:pt>
                <c:pt idx="11908">
                  <c:v>2.6276940000000057</c:v>
                </c:pt>
                <c:pt idx="11909">
                  <c:v>2.634414</c:v>
                </c:pt>
                <c:pt idx="11910">
                  <c:v>2.6411449999999999</c:v>
                </c:pt>
                <c:pt idx="11911">
                  <c:v>2.6479140000000072</c:v>
                </c:pt>
                <c:pt idx="11912">
                  <c:v>2.654687</c:v>
                </c:pt>
                <c:pt idx="11913">
                  <c:v>2.661438</c:v>
                </c:pt>
                <c:pt idx="11914">
                  <c:v>2.6682419999999998</c:v>
                </c:pt>
                <c:pt idx="11915">
                  <c:v>2.6750849999999997</c:v>
                </c:pt>
                <c:pt idx="11916">
                  <c:v>2.6819989999999998</c:v>
                </c:pt>
                <c:pt idx="11917">
                  <c:v>2.6888909999999999</c:v>
                </c:pt>
                <c:pt idx="11918">
                  <c:v>2.6957599999999977</c:v>
                </c:pt>
                <c:pt idx="11919">
                  <c:v>2.7026300000000001</c:v>
                </c:pt>
                <c:pt idx="11920">
                  <c:v>2.7095330000000057</c:v>
                </c:pt>
                <c:pt idx="11921">
                  <c:v>2.7164739999999967</c:v>
                </c:pt>
                <c:pt idx="11922">
                  <c:v>2.7234740000000057</c:v>
                </c:pt>
                <c:pt idx="11923">
                  <c:v>2.730461</c:v>
                </c:pt>
                <c:pt idx="11924">
                  <c:v>2.7374130000000001</c:v>
                </c:pt>
                <c:pt idx="11925">
                  <c:v>2.7443840000000073</c:v>
                </c:pt>
                <c:pt idx="11926">
                  <c:v>2.751395</c:v>
                </c:pt>
                <c:pt idx="11927">
                  <c:v>2.7584390000000001</c:v>
                </c:pt>
                <c:pt idx="11928">
                  <c:v>2.7655259999999999</c:v>
                </c:pt>
                <c:pt idx="11929">
                  <c:v>2.772621</c:v>
                </c:pt>
                <c:pt idx="11930">
                  <c:v>2.7797399999999999</c:v>
                </c:pt>
                <c:pt idx="11931">
                  <c:v>2.7868889999999977</c:v>
                </c:pt>
                <c:pt idx="11932">
                  <c:v>2.794044</c:v>
                </c:pt>
                <c:pt idx="11933">
                  <c:v>2.8012459999999892</c:v>
                </c:pt>
                <c:pt idx="11934">
                  <c:v>2.8084819999999997</c:v>
                </c:pt>
                <c:pt idx="11935">
                  <c:v>2.8157399999999977</c:v>
                </c:pt>
                <c:pt idx="11936">
                  <c:v>2.823035</c:v>
                </c:pt>
                <c:pt idx="11937">
                  <c:v>2.8303499999999944</c:v>
                </c:pt>
                <c:pt idx="11938">
                  <c:v>2.8376739999999967</c:v>
                </c:pt>
                <c:pt idx="11939">
                  <c:v>2.844989</c:v>
                </c:pt>
                <c:pt idx="11940">
                  <c:v>2.8522589999999859</c:v>
                </c:pt>
                <c:pt idx="11941">
                  <c:v>2.8595749999999978</c:v>
                </c:pt>
                <c:pt idx="11942">
                  <c:v>2.8669279999999997</c:v>
                </c:pt>
                <c:pt idx="11943">
                  <c:v>2.8743529999999944</c:v>
                </c:pt>
                <c:pt idx="11944">
                  <c:v>2.88171</c:v>
                </c:pt>
                <c:pt idx="11945">
                  <c:v>2.889081</c:v>
                </c:pt>
                <c:pt idx="11946">
                  <c:v>2.8965299999999967</c:v>
                </c:pt>
                <c:pt idx="11947">
                  <c:v>2.9040349999999999</c:v>
                </c:pt>
                <c:pt idx="11948">
                  <c:v>2.9114669999999934</c:v>
                </c:pt>
                <c:pt idx="11949">
                  <c:v>2.918971</c:v>
                </c:pt>
                <c:pt idx="11950">
                  <c:v>2.9264999999999977</c:v>
                </c:pt>
                <c:pt idx="11951">
                  <c:v>2.9340709999999977</c:v>
                </c:pt>
                <c:pt idx="11952">
                  <c:v>2.9417140000000002</c:v>
                </c:pt>
                <c:pt idx="11953">
                  <c:v>2.9493649999999998</c:v>
                </c:pt>
                <c:pt idx="11954">
                  <c:v>2.9569779999999977</c:v>
                </c:pt>
                <c:pt idx="11955">
                  <c:v>2.9646779999999997</c:v>
                </c:pt>
                <c:pt idx="11956">
                  <c:v>2.972397</c:v>
                </c:pt>
                <c:pt idx="11957">
                  <c:v>2.9800960000000001</c:v>
                </c:pt>
                <c:pt idx="11958">
                  <c:v>2.9878770000000001</c:v>
                </c:pt>
                <c:pt idx="11959">
                  <c:v>2.9957389999999977</c:v>
                </c:pt>
                <c:pt idx="11960">
                  <c:v>3.0035419999999999</c:v>
                </c:pt>
                <c:pt idx="11961">
                  <c:v>3.0113499999999944</c:v>
                </c:pt>
                <c:pt idx="11962">
                  <c:v>3.0191910000000002</c:v>
                </c:pt>
                <c:pt idx="11963">
                  <c:v>3.027066</c:v>
                </c:pt>
                <c:pt idx="11964">
                  <c:v>3.0349840000000001</c:v>
                </c:pt>
                <c:pt idx="11965">
                  <c:v>3.0429589999999944</c:v>
                </c:pt>
                <c:pt idx="11966">
                  <c:v>3.0509240000000002</c:v>
                </c:pt>
                <c:pt idx="11967">
                  <c:v>3.0589079999999997</c:v>
                </c:pt>
                <c:pt idx="11968">
                  <c:v>3.06697</c:v>
                </c:pt>
                <c:pt idx="11969">
                  <c:v>3.0750349999999997</c:v>
                </c:pt>
                <c:pt idx="11970">
                  <c:v>3.0831260000000063</c:v>
                </c:pt>
                <c:pt idx="11971">
                  <c:v>3.0912689999999934</c:v>
                </c:pt>
                <c:pt idx="11972">
                  <c:v>3.0994079999999977</c:v>
                </c:pt>
                <c:pt idx="11973">
                  <c:v>3.1075830000000058</c:v>
                </c:pt>
                <c:pt idx="11974">
                  <c:v>3.1157649999999997</c:v>
                </c:pt>
                <c:pt idx="11975">
                  <c:v>3.1240009999999998</c:v>
                </c:pt>
                <c:pt idx="11976">
                  <c:v>3.1322259999999944</c:v>
                </c:pt>
                <c:pt idx="11977">
                  <c:v>3.1404459999999967</c:v>
                </c:pt>
                <c:pt idx="11978">
                  <c:v>3.1486879999999999</c:v>
                </c:pt>
                <c:pt idx="11979">
                  <c:v>3.1569829999999977</c:v>
                </c:pt>
                <c:pt idx="11980">
                  <c:v>3.1652840000000002</c:v>
                </c:pt>
                <c:pt idx="11981">
                  <c:v>3.17361</c:v>
                </c:pt>
                <c:pt idx="11982">
                  <c:v>3.1819869999999999</c:v>
                </c:pt>
                <c:pt idx="11983">
                  <c:v>3.1903709999999998</c:v>
                </c:pt>
                <c:pt idx="11984">
                  <c:v>3.198753</c:v>
                </c:pt>
                <c:pt idx="11985">
                  <c:v>3.2071480000000001</c:v>
                </c:pt>
                <c:pt idx="11986">
                  <c:v>3.215573</c:v>
                </c:pt>
                <c:pt idx="11987">
                  <c:v>3.2240150000000001</c:v>
                </c:pt>
                <c:pt idx="11988">
                  <c:v>3.2325179999999998</c:v>
                </c:pt>
                <c:pt idx="11989">
                  <c:v>3.2411080000000001</c:v>
                </c:pt>
                <c:pt idx="11990">
                  <c:v>3.2497330000000058</c:v>
                </c:pt>
                <c:pt idx="11991">
                  <c:v>3.2583470000000001</c:v>
                </c:pt>
                <c:pt idx="11992">
                  <c:v>3.2669600000000001</c:v>
                </c:pt>
                <c:pt idx="11993">
                  <c:v>3.2755869999999998</c:v>
                </c:pt>
                <c:pt idx="11994">
                  <c:v>3.2842980000000002</c:v>
                </c:pt>
                <c:pt idx="11995">
                  <c:v>3.2929619999999997</c:v>
                </c:pt>
                <c:pt idx="11996">
                  <c:v>3.3016619999999977</c:v>
                </c:pt>
                <c:pt idx="11997">
                  <c:v>3.3103609999999977</c:v>
                </c:pt>
                <c:pt idx="11998">
                  <c:v>3.3191169999999977</c:v>
                </c:pt>
                <c:pt idx="11999">
                  <c:v>3.3278449999999977</c:v>
                </c:pt>
                <c:pt idx="12000">
                  <c:v>3.3365819999999977</c:v>
                </c:pt>
                <c:pt idx="12001">
                  <c:v>3.3453399999999998</c:v>
                </c:pt>
                <c:pt idx="12002">
                  <c:v>3.3540959999999944</c:v>
                </c:pt>
                <c:pt idx="12003">
                  <c:v>3.3628959999999934</c:v>
                </c:pt>
                <c:pt idx="12004">
                  <c:v>3.3717679999999977</c:v>
                </c:pt>
                <c:pt idx="12005">
                  <c:v>3.3806079999999987</c:v>
                </c:pt>
                <c:pt idx="12006">
                  <c:v>3.3894589999999925</c:v>
                </c:pt>
                <c:pt idx="12007">
                  <c:v>3.398336</c:v>
                </c:pt>
                <c:pt idx="12008">
                  <c:v>3.4072049999999998</c:v>
                </c:pt>
                <c:pt idx="12009">
                  <c:v>3.416074999999994</c:v>
                </c:pt>
                <c:pt idx="12010">
                  <c:v>3.424982</c:v>
                </c:pt>
                <c:pt idx="12011">
                  <c:v>3.4339140000000001</c:v>
                </c:pt>
                <c:pt idx="12012">
                  <c:v>3.4428869999999967</c:v>
                </c:pt>
                <c:pt idx="12013">
                  <c:v>3.4518729999999924</c:v>
                </c:pt>
                <c:pt idx="12014">
                  <c:v>3.4608310000000002</c:v>
                </c:pt>
                <c:pt idx="12015">
                  <c:v>3.4697840000000002</c:v>
                </c:pt>
                <c:pt idx="12016">
                  <c:v>3.4787219999999999</c:v>
                </c:pt>
                <c:pt idx="12017">
                  <c:v>3.487708</c:v>
                </c:pt>
                <c:pt idx="12018">
                  <c:v>3.496674999999994</c:v>
                </c:pt>
                <c:pt idx="12019">
                  <c:v>3.5057010000000002</c:v>
                </c:pt>
                <c:pt idx="12020">
                  <c:v>3.5147210000000002</c:v>
                </c:pt>
                <c:pt idx="12021">
                  <c:v>3.5237129999999999</c:v>
                </c:pt>
                <c:pt idx="12022">
                  <c:v>3.5327229999999967</c:v>
                </c:pt>
                <c:pt idx="12023">
                  <c:v>3.5417890000000001</c:v>
                </c:pt>
                <c:pt idx="12024">
                  <c:v>3.5508619999999977</c:v>
                </c:pt>
                <c:pt idx="12025">
                  <c:v>3.5598779999999977</c:v>
                </c:pt>
                <c:pt idx="12026">
                  <c:v>3.5689350000000002</c:v>
                </c:pt>
                <c:pt idx="12027">
                  <c:v>3.5780289999999977</c:v>
                </c:pt>
                <c:pt idx="12028">
                  <c:v>3.5871880000000012</c:v>
                </c:pt>
                <c:pt idx="12029">
                  <c:v>3.5963229999999977</c:v>
                </c:pt>
                <c:pt idx="12030">
                  <c:v>3.6054919999999999</c:v>
                </c:pt>
                <c:pt idx="12031">
                  <c:v>3.6146559999999934</c:v>
                </c:pt>
                <c:pt idx="12032">
                  <c:v>3.6237960000000062</c:v>
                </c:pt>
                <c:pt idx="12033">
                  <c:v>3.6329829999999967</c:v>
                </c:pt>
                <c:pt idx="12034">
                  <c:v>3.642166</c:v>
                </c:pt>
                <c:pt idx="12035">
                  <c:v>3.6513949999999999</c:v>
                </c:pt>
                <c:pt idx="12036">
                  <c:v>3.6606230000000002</c:v>
                </c:pt>
                <c:pt idx="12037">
                  <c:v>3.669867</c:v>
                </c:pt>
                <c:pt idx="12038">
                  <c:v>3.6791100000000001</c:v>
                </c:pt>
                <c:pt idx="12039">
                  <c:v>3.6883290000000057</c:v>
                </c:pt>
                <c:pt idx="12040">
                  <c:v>3.697613</c:v>
                </c:pt>
                <c:pt idx="12041">
                  <c:v>3.7068759999999967</c:v>
                </c:pt>
                <c:pt idx="12042">
                  <c:v>3.7161110000000002</c:v>
                </c:pt>
                <c:pt idx="12043">
                  <c:v>3.725368</c:v>
                </c:pt>
                <c:pt idx="12044">
                  <c:v>3.7346309999999998</c:v>
                </c:pt>
                <c:pt idx="12045">
                  <c:v>3.7439800000000063</c:v>
                </c:pt>
                <c:pt idx="12046">
                  <c:v>3.7532809999999999</c:v>
                </c:pt>
                <c:pt idx="12047">
                  <c:v>3.7625920000000002</c:v>
                </c:pt>
                <c:pt idx="12048">
                  <c:v>3.7719710000000002</c:v>
                </c:pt>
                <c:pt idx="12049">
                  <c:v>3.7813720000000002</c:v>
                </c:pt>
                <c:pt idx="12050">
                  <c:v>3.7908110000000002</c:v>
                </c:pt>
                <c:pt idx="12051">
                  <c:v>3.8002009999999977</c:v>
                </c:pt>
                <c:pt idx="12052">
                  <c:v>3.8096179999999977</c:v>
                </c:pt>
                <c:pt idx="12053">
                  <c:v>3.8190669999999924</c:v>
                </c:pt>
                <c:pt idx="12054">
                  <c:v>3.8285149999999999</c:v>
                </c:pt>
                <c:pt idx="12055">
                  <c:v>3.8379799999999977</c:v>
                </c:pt>
                <c:pt idx="12056">
                  <c:v>3.8474900000000001</c:v>
                </c:pt>
                <c:pt idx="12057">
                  <c:v>3.8569849999999977</c:v>
                </c:pt>
                <c:pt idx="12058">
                  <c:v>3.866514</c:v>
                </c:pt>
                <c:pt idx="12059">
                  <c:v>3.8760479999999911</c:v>
                </c:pt>
                <c:pt idx="12060">
                  <c:v>3.8856629999999934</c:v>
                </c:pt>
                <c:pt idx="12061">
                  <c:v>3.8952589999999891</c:v>
                </c:pt>
                <c:pt idx="12062">
                  <c:v>3.9048389999999977</c:v>
                </c:pt>
                <c:pt idx="12063">
                  <c:v>3.9144939999999977</c:v>
                </c:pt>
                <c:pt idx="12064">
                  <c:v>3.9241269999999999</c:v>
                </c:pt>
                <c:pt idx="12065">
                  <c:v>3.9337459999999944</c:v>
                </c:pt>
                <c:pt idx="12066">
                  <c:v>3.9434079999999998</c:v>
                </c:pt>
                <c:pt idx="12067">
                  <c:v>3.9531179999999999</c:v>
                </c:pt>
                <c:pt idx="12068">
                  <c:v>3.9628139999999967</c:v>
                </c:pt>
                <c:pt idx="12069">
                  <c:v>3.9725079999999977</c:v>
                </c:pt>
                <c:pt idx="12070">
                  <c:v>3.9822409999999944</c:v>
                </c:pt>
                <c:pt idx="12071">
                  <c:v>3.9919910000000001</c:v>
                </c:pt>
                <c:pt idx="12072">
                  <c:v>4.0017490000000127</c:v>
                </c:pt>
                <c:pt idx="12073">
                  <c:v>4.0115049999999872</c:v>
                </c:pt>
                <c:pt idx="12074">
                  <c:v>4.0213049999999955</c:v>
                </c:pt>
                <c:pt idx="12075">
                  <c:v>4.0311139999999996</c:v>
                </c:pt>
                <c:pt idx="12076">
                  <c:v>4.0409949999999881</c:v>
                </c:pt>
                <c:pt idx="12077">
                  <c:v>4.0508739999999985</c:v>
                </c:pt>
                <c:pt idx="12078">
                  <c:v>4.06067</c:v>
                </c:pt>
                <c:pt idx="12079">
                  <c:v>4.0705159999999871</c:v>
                </c:pt>
                <c:pt idx="12080">
                  <c:v>4.0803599999999998</c:v>
                </c:pt>
                <c:pt idx="12081">
                  <c:v>4.09016</c:v>
                </c:pt>
                <c:pt idx="12082">
                  <c:v>4.1000129999999881</c:v>
                </c:pt>
                <c:pt idx="12083">
                  <c:v>4.1098730000000003</c:v>
                </c:pt>
                <c:pt idx="12084">
                  <c:v>4.1197809999999881</c:v>
                </c:pt>
                <c:pt idx="12085">
                  <c:v>4.1296809999999882</c:v>
                </c:pt>
                <c:pt idx="12086">
                  <c:v>4.1396519999999999</c:v>
                </c:pt>
                <c:pt idx="12087">
                  <c:v>4.1496290000000124</c:v>
                </c:pt>
                <c:pt idx="12088">
                  <c:v>4.159605</c:v>
                </c:pt>
                <c:pt idx="12089">
                  <c:v>4.1695119999999841</c:v>
                </c:pt>
                <c:pt idx="12090">
                  <c:v>4.1794469999999997</c:v>
                </c:pt>
                <c:pt idx="12091">
                  <c:v>4.189414999999987</c:v>
                </c:pt>
                <c:pt idx="12092">
                  <c:v>4.1993819999999955</c:v>
                </c:pt>
                <c:pt idx="12093">
                  <c:v>4.2093690000000166</c:v>
                </c:pt>
                <c:pt idx="12094">
                  <c:v>4.2193759999999996</c:v>
                </c:pt>
                <c:pt idx="12095">
                  <c:v>4.2293779999999996</c:v>
                </c:pt>
                <c:pt idx="12096">
                  <c:v>4.2394420000000137</c:v>
                </c:pt>
                <c:pt idx="12097">
                  <c:v>4.2495039999999999</c:v>
                </c:pt>
                <c:pt idx="12098">
                  <c:v>4.2595299999999998</c:v>
                </c:pt>
                <c:pt idx="12099">
                  <c:v>4.269501</c:v>
                </c:pt>
                <c:pt idx="12100">
                  <c:v>4.2795120000000004</c:v>
                </c:pt>
                <c:pt idx="12101">
                  <c:v>4.2895649999999996</c:v>
                </c:pt>
                <c:pt idx="12102">
                  <c:v>4.2995970000000003</c:v>
                </c:pt>
                <c:pt idx="12103">
                  <c:v>4.3095970000000001</c:v>
                </c:pt>
                <c:pt idx="12104">
                  <c:v>4.3196320000000004</c:v>
                </c:pt>
                <c:pt idx="12105">
                  <c:v>4.3296330000000003</c:v>
                </c:pt>
                <c:pt idx="12106">
                  <c:v>4.3396850000000002</c:v>
                </c:pt>
                <c:pt idx="12107">
                  <c:v>4.3497199999999996</c:v>
                </c:pt>
                <c:pt idx="12108">
                  <c:v>4.3597630000000125</c:v>
                </c:pt>
                <c:pt idx="12109">
                  <c:v>4.369758</c:v>
                </c:pt>
                <c:pt idx="12110">
                  <c:v>4.3797670000000126</c:v>
                </c:pt>
                <c:pt idx="12111">
                  <c:v>4.3897990000000116</c:v>
                </c:pt>
                <c:pt idx="12112">
                  <c:v>4.3998109999999881</c:v>
                </c:pt>
                <c:pt idx="12113">
                  <c:v>4.4097809999999997</c:v>
                </c:pt>
                <c:pt idx="12114">
                  <c:v>4.4198050000000002</c:v>
                </c:pt>
                <c:pt idx="12115">
                  <c:v>4.4298289999999998</c:v>
                </c:pt>
                <c:pt idx="12116">
                  <c:v>4.4399000000000024</c:v>
                </c:pt>
                <c:pt idx="12117">
                  <c:v>4.4499360000000001</c:v>
                </c:pt>
                <c:pt idx="12118">
                  <c:v>4.4599710000000004</c:v>
                </c:pt>
                <c:pt idx="12119">
                  <c:v>4.4699439999999999</c:v>
                </c:pt>
                <c:pt idx="12120">
                  <c:v>4.4799329999999999</c:v>
                </c:pt>
                <c:pt idx="12121">
                  <c:v>4.4899230000000125</c:v>
                </c:pt>
                <c:pt idx="12122">
                  <c:v>4.4999919999999998</c:v>
                </c:pt>
                <c:pt idx="12123">
                  <c:v>4.5099879999999946</c:v>
                </c:pt>
                <c:pt idx="12124">
                  <c:v>4.5199619999999996</c:v>
                </c:pt>
                <c:pt idx="12125">
                  <c:v>4.5299579999999882</c:v>
                </c:pt>
                <c:pt idx="12126">
                  <c:v>4.5399039999999999</c:v>
                </c:pt>
                <c:pt idx="12127">
                  <c:v>4.5498529999999997</c:v>
                </c:pt>
                <c:pt idx="12128">
                  <c:v>4.5598539999999996</c:v>
                </c:pt>
                <c:pt idx="12129">
                  <c:v>4.5697770000000002</c:v>
                </c:pt>
                <c:pt idx="12130">
                  <c:v>4.5797359999999996</c:v>
                </c:pt>
                <c:pt idx="12131">
                  <c:v>4.5897280000000125</c:v>
                </c:pt>
                <c:pt idx="12132">
                  <c:v>4.5997290000000115</c:v>
                </c:pt>
                <c:pt idx="12133">
                  <c:v>4.6096459999999997</c:v>
                </c:pt>
                <c:pt idx="12134">
                  <c:v>4.6195729999999955</c:v>
                </c:pt>
                <c:pt idx="12135">
                  <c:v>4.6294969999999882</c:v>
                </c:pt>
                <c:pt idx="12136">
                  <c:v>4.6394590000000004</c:v>
                </c:pt>
                <c:pt idx="12137">
                  <c:v>4.6493640000000003</c:v>
                </c:pt>
                <c:pt idx="12138">
                  <c:v>4.6592750000000001</c:v>
                </c:pt>
                <c:pt idx="12139">
                  <c:v>4.6691549999999813</c:v>
                </c:pt>
                <c:pt idx="12140">
                  <c:v>4.6790419999999999</c:v>
                </c:pt>
                <c:pt idx="12141">
                  <c:v>4.688957999999988</c:v>
                </c:pt>
                <c:pt idx="12142">
                  <c:v>4.6989119999999831</c:v>
                </c:pt>
                <c:pt idx="12143">
                  <c:v>4.708812</c:v>
                </c:pt>
                <c:pt idx="12144">
                  <c:v>4.7187390000000002</c:v>
                </c:pt>
                <c:pt idx="12145">
                  <c:v>4.7286190000000001</c:v>
                </c:pt>
                <c:pt idx="12146">
                  <c:v>4.7384719999999998</c:v>
                </c:pt>
                <c:pt idx="12147">
                  <c:v>4.7482940000000013</c:v>
                </c:pt>
                <c:pt idx="12148">
                  <c:v>4.7581009999999955</c:v>
                </c:pt>
                <c:pt idx="12149">
                  <c:v>4.7679619999999945</c:v>
                </c:pt>
                <c:pt idx="12150">
                  <c:v>4.7778149999999879</c:v>
                </c:pt>
                <c:pt idx="12151">
                  <c:v>4.7875949999999872</c:v>
                </c:pt>
                <c:pt idx="12152">
                  <c:v>4.7974039999999976</c:v>
                </c:pt>
                <c:pt idx="12153">
                  <c:v>4.807176999999986</c:v>
                </c:pt>
                <c:pt idx="12154">
                  <c:v>4.816936999999986</c:v>
                </c:pt>
                <c:pt idx="12155">
                  <c:v>4.8267369999999872</c:v>
                </c:pt>
                <c:pt idx="12156">
                  <c:v>4.8365159999999872</c:v>
                </c:pt>
                <c:pt idx="12157">
                  <c:v>4.8462610000000126</c:v>
                </c:pt>
                <c:pt idx="12158">
                  <c:v>4.8559599999999872</c:v>
                </c:pt>
                <c:pt idx="12159">
                  <c:v>4.8656819999999872</c:v>
                </c:pt>
                <c:pt idx="12160">
                  <c:v>4.8753780000000004</c:v>
                </c:pt>
                <c:pt idx="12161">
                  <c:v>4.8850210000000001</c:v>
                </c:pt>
                <c:pt idx="12162">
                  <c:v>4.8947219999999945</c:v>
                </c:pt>
                <c:pt idx="12163">
                  <c:v>4.9043770000000002</c:v>
                </c:pt>
                <c:pt idx="12164">
                  <c:v>4.9140379999999881</c:v>
                </c:pt>
                <c:pt idx="12165">
                  <c:v>4.9236409999999999</c:v>
                </c:pt>
                <c:pt idx="12166">
                  <c:v>4.9332580000000137</c:v>
                </c:pt>
                <c:pt idx="12167">
                  <c:v>4.9428070000000002</c:v>
                </c:pt>
                <c:pt idx="12168">
                  <c:v>4.9523970000000004</c:v>
                </c:pt>
                <c:pt idx="12169">
                  <c:v>4.9619879999999945</c:v>
                </c:pt>
                <c:pt idx="12170">
                  <c:v>4.9716070000000148</c:v>
                </c:pt>
                <c:pt idx="12171">
                  <c:v>4.9811709999999998</c:v>
                </c:pt>
                <c:pt idx="12172">
                  <c:v>4.9906309999999996</c:v>
                </c:pt>
                <c:pt idx="12173">
                  <c:v>5.0001169999999879</c:v>
                </c:pt>
                <c:pt idx="12174">
                  <c:v>5.0096660000000126</c:v>
                </c:pt>
                <c:pt idx="12175">
                  <c:v>5.0191759999999945</c:v>
                </c:pt>
                <c:pt idx="12176">
                  <c:v>5.0286339999999985</c:v>
                </c:pt>
                <c:pt idx="12177">
                  <c:v>5.0380640000000003</c:v>
                </c:pt>
                <c:pt idx="12178">
                  <c:v>5.0474699999999997</c:v>
                </c:pt>
                <c:pt idx="12179">
                  <c:v>5.05687</c:v>
                </c:pt>
                <c:pt idx="12180">
                  <c:v>5.0662079999999996</c:v>
                </c:pt>
                <c:pt idx="12181">
                  <c:v>5.0754799999999998</c:v>
                </c:pt>
                <c:pt idx="12182">
                  <c:v>5.0847249999999882</c:v>
                </c:pt>
                <c:pt idx="12183">
                  <c:v>5.0939719999999955</c:v>
                </c:pt>
                <c:pt idx="12184">
                  <c:v>5.103167</c:v>
                </c:pt>
                <c:pt idx="12185">
                  <c:v>5.1123069999999879</c:v>
                </c:pt>
                <c:pt idx="12186">
                  <c:v>5.121378</c:v>
                </c:pt>
                <c:pt idx="12187">
                  <c:v>5.1304859999999861</c:v>
                </c:pt>
                <c:pt idx="12188">
                  <c:v>5.1395569999999955</c:v>
                </c:pt>
                <c:pt idx="12189">
                  <c:v>5.1486369999999955</c:v>
                </c:pt>
                <c:pt idx="12190">
                  <c:v>5.1576089999999946</c:v>
                </c:pt>
                <c:pt idx="12191">
                  <c:v>5.1665119999999831</c:v>
                </c:pt>
                <c:pt idx="12192">
                  <c:v>5.1753590000000003</c:v>
                </c:pt>
                <c:pt idx="12193">
                  <c:v>5.1842069999999945</c:v>
                </c:pt>
                <c:pt idx="12194">
                  <c:v>5.1930290000000001</c:v>
                </c:pt>
                <c:pt idx="12195">
                  <c:v>5.2018079999999998</c:v>
                </c:pt>
                <c:pt idx="12196">
                  <c:v>5.210514999999984</c:v>
                </c:pt>
                <c:pt idx="12197">
                  <c:v>5.2191749999999955</c:v>
                </c:pt>
                <c:pt idx="12198">
                  <c:v>5.2278769999999861</c:v>
                </c:pt>
                <c:pt idx="12199">
                  <c:v>5.23651</c:v>
                </c:pt>
                <c:pt idx="12200">
                  <c:v>5.245088</c:v>
                </c:pt>
                <c:pt idx="12201">
                  <c:v>5.2536480000000125</c:v>
                </c:pt>
                <c:pt idx="12202">
                  <c:v>5.2621630000000001</c:v>
                </c:pt>
                <c:pt idx="12203">
                  <c:v>5.2706379999999999</c:v>
                </c:pt>
                <c:pt idx="12204">
                  <c:v>5.2791069999999998</c:v>
                </c:pt>
                <c:pt idx="12205">
                  <c:v>5.2874999999999996</c:v>
                </c:pt>
                <c:pt idx="12206">
                  <c:v>5.2958210000000001</c:v>
                </c:pt>
                <c:pt idx="12207">
                  <c:v>5.3041309999999804</c:v>
                </c:pt>
                <c:pt idx="12208">
                  <c:v>5.3124479999999945</c:v>
                </c:pt>
                <c:pt idx="12209">
                  <c:v>5.320710999999986</c:v>
                </c:pt>
                <c:pt idx="12210">
                  <c:v>5.3288939999999965</c:v>
                </c:pt>
                <c:pt idx="12211">
                  <c:v>5.337010999999988</c:v>
                </c:pt>
                <c:pt idx="12212">
                  <c:v>5.3451029999999955</c:v>
                </c:pt>
                <c:pt idx="12213">
                  <c:v>5.3531680000000001</c:v>
                </c:pt>
                <c:pt idx="12214">
                  <c:v>5.3611179999999861</c:v>
                </c:pt>
                <c:pt idx="12215">
                  <c:v>5.3690090000000001</c:v>
                </c:pt>
                <c:pt idx="12216">
                  <c:v>5.3768620000000125</c:v>
                </c:pt>
                <c:pt idx="12217">
                  <c:v>5.384646</c:v>
                </c:pt>
                <c:pt idx="12218">
                  <c:v>5.392366</c:v>
                </c:pt>
                <c:pt idx="12219">
                  <c:v>5.4000459999999997</c:v>
                </c:pt>
                <c:pt idx="12220">
                  <c:v>5.4076550000000001</c:v>
                </c:pt>
                <c:pt idx="12221">
                  <c:v>5.4152040000000001</c:v>
                </c:pt>
                <c:pt idx="12222">
                  <c:v>5.4226590000000003</c:v>
                </c:pt>
                <c:pt idx="12223">
                  <c:v>5.4300759999999997</c:v>
                </c:pt>
                <c:pt idx="12224">
                  <c:v>5.4374180000000001</c:v>
                </c:pt>
                <c:pt idx="12225">
                  <c:v>5.444706</c:v>
                </c:pt>
                <c:pt idx="12226">
                  <c:v>5.4519279999999997</c:v>
                </c:pt>
                <c:pt idx="12227">
                  <c:v>5.4590940000000003</c:v>
                </c:pt>
                <c:pt idx="12228">
                  <c:v>5.466164</c:v>
                </c:pt>
                <c:pt idx="12229">
                  <c:v>5.4731959999999997</c:v>
                </c:pt>
                <c:pt idx="12230">
                  <c:v>5.4802330000000126</c:v>
                </c:pt>
                <c:pt idx="12231">
                  <c:v>5.4872280000000115</c:v>
                </c:pt>
                <c:pt idx="12232">
                  <c:v>5.494122</c:v>
                </c:pt>
                <c:pt idx="12233">
                  <c:v>5.5009799999999975</c:v>
                </c:pt>
                <c:pt idx="12234">
                  <c:v>5.5078009999999882</c:v>
                </c:pt>
                <c:pt idx="12235">
                  <c:v>5.5145809999999784</c:v>
                </c:pt>
                <c:pt idx="12236">
                  <c:v>5.5213270000000003</c:v>
                </c:pt>
                <c:pt idx="12237">
                  <c:v>5.5279579999999804</c:v>
                </c:pt>
                <c:pt idx="12238">
                  <c:v>5.534491</c:v>
                </c:pt>
                <c:pt idx="12239">
                  <c:v>5.5409759999999881</c:v>
                </c:pt>
                <c:pt idx="12240">
                  <c:v>5.5474759999999872</c:v>
                </c:pt>
                <c:pt idx="12241">
                  <c:v>5.5538639999999999</c:v>
                </c:pt>
                <c:pt idx="12242">
                  <c:v>5.5602049999999945</c:v>
                </c:pt>
                <c:pt idx="12243">
                  <c:v>5.5664730000000002</c:v>
                </c:pt>
                <c:pt idx="12244">
                  <c:v>5.5727520000000004</c:v>
                </c:pt>
                <c:pt idx="12245">
                  <c:v>5.5789749999999945</c:v>
                </c:pt>
                <c:pt idx="12246">
                  <c:v>5.5851559999999871</c:v>
                </c:pt>
                <c:pt idx="12247">
                  <c:v>5.591316</c:v>
                </c:pt>
                <c:pt idx="12248">
                  <c:v>5.597386999999987</c:v>
                </c:pt>
                <c:pt idx="12249">
                  <c:v>5.6033920000000004</c:v>
                </c:pt>
                <c:pt idx="12250">
                  <c:v>5.6093500000000001</c:v>
                </c:pt>
                <c:pt idx="12251">
                  <c:v>5.615297</c:v>
                </c:pt>
                <c:pt idx="12252">
                  <c:v>5.6211739999999955</c:v>
                </c:pt>
                <c:pt idx="12253">
                  <c:v>5.6269929999999881</c:v>
                </c:pt>
                <c:pt idx="12254">
                  <c:v>5.6327619999999996</c:v>
                </c:pt>
                <c:pt idx="12255">
                  <c:v>5.6384910000000001</c:v>
                </c:pt>
                <c:pt idx="12256">
                  <c:v>5.6441709999999841</c:v>
                </c:pt>
                <c:pt idx="12257">
                  <c:v>5.6498590000000002</c:v>
                </c:pt>
                <c:pt idx="12258">
                  <c:v>5.6555409999999879</c:v>
                </c:pt>
                <c:pt idx="12259">
                  <c:v>5.6611939999999965</c:v>
                </c:pt>
                <c:pt idx="12260">
                  <c:v>5.6668069999999879</c:v>
                </c:pt>
                <c:pt idx="12261">
                  <c:v>5.6723730000000003</c:v>
                </c:pt>
                <c:pt idx="12262">
                  <c:v>5.6778769999999872</c:v>
                </c:pt>
                <c:pt idx="12263">
                  <c:v>5.6833390000000001</c:v>
                </c:pt>
                <c:pt idx="12264">
                  <c:v>5.68886</c:v>
                </c:pt>
                <c:pt idx="12265">
                  <c:v>5.6943279999999872</c:v>
                </c:pt>
                <c:pt idx="12266">
                  <c:v>5.6996859999999945</c:v>
                </c:pt>
                <c:pt idx="12267">
                  <c:v>5.7050510000000001</c:v>
                </c:pt>
                <c:pt idx="12268">
                  <c:v>5.7104159999999879</c:v>
                </c:pt>
                <c:pt idx="12269">
                  <c:v>5.7157260000000001</c:v>
                </c:pt>
                <c:pt idx="12270">
                  <c:v>5.7209859999999804</c:v>
                </c:pt>
                <c:pt idx="12271">
                  <c:v>5.7262579999999996</c:v>
                </c:pt>
                <c:pt idx="12272">
                  <c:v>5.7315410000000115</c:v>
                </c:pt>
                <c:pt idx="12273">
                  <c:v>5.7367549999999996</c:v>
                </c:pt>
                <c:pt idx="12274">
                  <c:v>5.7419440000000002</c:v>
                </c:pt>
                <c:pt idx="12275">
                  <c:v>5.7470910000000002</c:v>
                </c:pt>
                <c:pt idx="12276">
                  <c:v>5.7522510000000002</c:v>
                </c:pt>
                <c:pt idx="12277">
                  <c:v>5.7573879999999882</c:v>
                </c:pt>
                <c:pt idx="12278">
                  <c:v>5.762555999999984</c:v>
                </c:pt>
                <c:pt idx="12279">
                  <c:v>5.767654999999988</c:v>
                </c:pt>
                <c:pt idx="12280">
                  <c:v>5.7726449999999998</c:v>
                </c:pt>
                <c:pt idx="12281">
                  <c:v>5.7776440000000004</c:v>
                </c:pt>
                <c:pt idx="12282">
                  <c:v>5.7826339999999998</c:v>
                </c:pt>
                <c:pt idx="12283">
                  <c:v>5.7875959999999882</c:v>
                </c:pt>
                <c:pt idx="12284">
                  <c:v>5.7925420000000001</c:v>
                </c:pt>
                <c:pt idx="12285">
                  <c:v>5.7974099999999975</c:v>
                </c:pt>
                <c:pt idx="12286">
                  <c:v>5.8022609999999997</c:v>
                </c:pt>
                <c:pt idx="12287">
                  <c:v>5.8071149999999765</c:v>
                </c:pt>
                <c:pt idx="12288">
                  <c:v>5.8119849999999831</c:v>
                </c:pt>
                <c:pt idx="12289">
                  <c:v>5.816865</c:v>
                </c:pt>
                <c:pt idx="12290">
                  <c:v>5.8216109999999945</c:v>
                </c:pt>
                <c:pt idx="12291">
                  <c:v>5.8263699999999998</c:v>
                </c:pt>
                <c:pt idx="12292">
                  <c:v>5.8311190000000002</c:v>
                </c:pt>
                <c:pt idx="12293">
                  <c:v>5.8358400000000001</c:v>
                </c:pt>
                <c:pt idx="12294">
                  <c:v>5.8404720000000001</c:v>
                </c:pt>
                <c:pt idx="12295">
                  <c:v>5.8451029999999955</c:v>
                </c:pt>
                <c:pt idx="12296">
                  <c:v>5.8497000000000003</c:v>
                </c:pt>
                <c:pt idx="12297">
                  <c:v>5.8542799999999975</c:v>
                </c:pt>
                <c:pt idx="12298">
                  <c:v>5.8588039999999975</c:v>
                </c:pt>
                <c:pt idx="12299">
                  <c:v>5.8632730000000004</c:v>
                </c:pt>
                <c:pt idx="12300">
                  <c:v>5.8677119999999841</c:v>
                </c:pt>
                <c:pt idx="12301">
                  <c:v>5.872084999999986</c:v>
                </c:pt>
                <c:pt idx="12302">
                  <c:v>5.8764159999999945</c:v>
                </c:pt>
                <c:pt idx="12303">
                  <c:v>5.8807640000000001</c:v>
                </c:pt>
                <c:pt idx="12304">
                  <c:v>5.8850610000000003</c:v>
                </c:pt>
                <c:pt idx="12305">
                  <c:v>5.8893149999999945</c:v>
                </c:pt>
                <c:pt idx="12306">
                  <c:v>5.8935059999999879</c:v>
                </c:pt>
                <c:pt idx="12307">
                  <c:v>5.8976249999999881</c:v>
                </c:pt>
                <c:pt idx="12308">
                  <c:v>5.9016760000000126</c:v>
                </c:pt>
                <c:pt idx="12309">
                  <c:v>5.9056959999999998</c:v>
                </c:pt>
                <c:pt idx="12310">
                  <c:v>5.9096740000000034</c:v>
                </c:pt>
                <c:pt idx="12311">
                  <c:v>5.9136309999999996</c:v>
                </c:pt>
                <c:pt idx="12312">
                  <c:v>5.9175709999999881</c:v>
                </c:pt>
                <c:pt idx="12313">
                  <c:v>5.9214469999999997</c:v>
                </c:pt>
                <c:pt idx="12314">
                  <c:v>5.92523</c:v>
                </c:pt>
                <c:pt idx="12315">
                  <c:v>5.9290459999999996</c:v>
                </c:pt>
                <c:pt idx="12316">
                  <c:v>5.9328570000000003</c:v>
                </c:pt>
                <c:pt idx="12317">
                  <c:v>5.9366510000000137</c:v>
                </c:pt>
                <c:pt idx="12318">
                  <c:v>5.9404009999999996</c:v>
                </c:pt>
                <c:pt idx="12319">
                  <c:v>5.944121</c:v>
                </c:pt>
                <c:pt idx="12320">
                  <c:v>5.9478200000000001</c:v>
                </c:pt>
                <c:pt idx="12321">
                  <c:v>5.9514880000000003</c:v>
                </c:pt>
                <c:pt idx="12322">
                  <c:v>5.9551129999999945</c:v>
                </c:pt>
                <c:pt idx="12323">
                  <c:v>5.9587180000000002</c:v>
                </c:pt>
                <c:pt idx="12324">
                  <c:v>5.9623039999999996</c:v>
                </c:pt>
                <c:pt idx="12325">
                  <c:v>5.9658680000000004</c:v>
                </c:pt>
                <c:pt idx="12326">
                  <c:v>5.9693519999999998</c:v>
                </c:pt>
                <c:pt idx="12327">
                  <c:v>5.9728250000000003</c:v>
                </c:pt>
                <c:pt idx="12328">
                  <c:v>5.9762440000000137</c:v>
                </c:pt>
                <c:pt idx="12329">
                  <c:v>5.9796640000000147</c:v>
                </c:pt>
                <c:pt idx="12330">
                  <c:v>5.9830930000000127</c:v>
                </c:pt>
                <c:pt idx="12331">
                  <c:v>5.9864690000000147</c:v>
                </c:pt>
                <c:pt idx="12332">
                  <c:v>5.989884</c:v>
                </c:pt>
                <c:pt idx="12333">
                  <c:v>5.9932720000000126</c:v>
                </c:pt>
                <c:pt idx="12334">
                  <c:v>5.9965919999999997</c:v>
                </c:pt>
                <c:pt idx="12335">
                  <c:v>5.9999490000000115</c:v>
                </c:pt>
                <c:pt idx="12336">
                  <c:v>6.0033060000000003</c:v>
                </c:pt>
                <c:pt idx="12337">
                  <c:v>6.0065410000000004</c:v>
                </c:pt>
                <c:pt idx="12338">
                  <c:v>6.0097189999999996</c:v>
                </c:pt>
                <c:pt idx="12339">
                  <c:v>6.012918999999985</c:v>
                </c:pt>
                <c:pt idx="12340">
                  <c:v>6.0161819999999882</c:v>
                </c:pt>
                <c:pt idx="12341">
                  <c:v>6.0194229999999997</c:v>
                </c:pt>
                <c:pt idx="12342">
                  <c:v>6.0226179999999871</c:v>
                </c:pt>
                <c:pt idx="12343">
                  <c:v>6.0257680000000002</c:v>
                </c:pt>
                <c:pt idx="12344">
                  <c:v>6.0289119999999841</c:v>
                </c:pt>
                <c:pt idx="12345">
                  <c:v>6.0320910000000003</c:v>
                </c:pt>
                <c:pt idx="12346">
                  <c:v>6.0351900000000001</c:v>
                </c:pt>
                <c:pt idx="12347">
                  <c:v>6.0382280000000126</c:v>
                </c:pt>
                <c:pt idx="12348">
                  <c:v>6.0413059999999996</c:v>
                </c:pt>
                <c:pt idx="12349">
                  <c:v>6.0443709999999955</c:v>
                </c:pt>
                <c:pt idx="12350">
                  <c:v>6.0474069999999882</c:v>
                </c:pt>
                <c:pt idx="12351">
                  <c:v>6.0504359999999879</c:v>
                </c:pt>
                <c:pt idx="12352">
                  <c:v>6.053515999999985</c:v>
                </c:pt>
                <c:pt idx="12353">
                  <c:v>6.056597</c:v>
                </c:pt>
                <c:pt idx="12354">
                  <c:v>6.0596240000000003</c:v>
                </c:pt>
                <c:pt idx="12355">
                  <c:v>6.0626030000000002</c:v>
                </c:pt>
                <c:pt idx="12356">
                  <c:v>6.0655809999999803</c:v>
                </c:pt>
                <c:pt idx="12357">
                  <c:v>6.0685359999999804</c:v>
                </c:pt>
                <c:pt idx="12358">
                  <c:v>6.0714759999999997</c:v>
                </c:pt>
                <c:pt idx="12359">
                  <c:v>6.0743749999999945</c:v>
                </c:pt>
                <c:pt idx="12360">
                  <c:v>6.0772700000000004</c:v>
                </c:pt>
                <c:pt idx="12361">
                  <c:v>6.0801280000000002</c:v>
                </c:pt>
                <c:pt idx="12362">
                  <c:v>6.0830089999999997</c:v>
                </c:pt>
                <c:pt idx="12363">
                  <c:v>6.0859129999999881</c:v>
                </c:pt>
                <c:pt idx="12364">
                  <c:v>6.0887700000000002</c:v>
                </c:pt>
                <c:pt idx="12365">
                  <c:v>6.0915650000000001</c:v>
                </c:pt>
                <c:pt idx="12366">
                  <c:v>6.0943319999999872</c:v>
                </c:pt>
                <c:pt idx="12367">
                  <c:v>6.0970879999999861</c:v>
                </c:pt>
                <c:pt idx="12368">
                  <c:v>6.099837</c:v>
                </c:pt>
                <c:pt idx="12369">
                  <c:v>6.102526999999986</c:v>
                </c:pt>
                <c:pt idx="12370">
                  <c:v>6.1051409999999882</c:v>
                </c:pt>
                <c:pt idx="12371">
                  <c:v>6.1077789999999945</c:v>
                </c:pt>
                <c:pt idx="12372">
                  <c:v>6.1104430000000001</c:v>
                </c:pt>
                <c:pt idx="12373">
                  <c:v>6.1130739999999975</c:v>
                </c:pt>
                <c:pt idx="12374">
                  <c:v>6.11564</c:v>
                </c:pt>
                <c:pt idx="12375">
                  <c:v>6.1181379999999841</c:v>
                </c:pt>
                <c:pt idx="12376">
                  <c:v>6.1206509999999872</c:v>
                </c:pt>
                <c:pt idx="12377">
                  <c:v>6.1231689999999945</c:v>
                </c:pt>
                <c:pt idx="12378">
                  <c:v>6.1256859999999831</c:v>
                </c:pt>
                <c:pt idx="12379">
                  <c:v>6.1281459999999841</c:v>
                </c:pt>
                <c:pt idx="12380">
                  <c:v>6.1305519999999945</c:v>
                </c:pt>
                <c:pt idx="12381">
                  <c:v>6.1329739999999955</c:v>
                </c:pt>
                <c:pt idx="12382">
                  <c:v>6.1353770000000001</c:v>
                </c:pt>
                <c:pt idx="12383">
                  <c:v>6.1377739999999985</c:v>
                </c:pt>
                <c:pt idx="12384">
                  <c:v>6.1401499999999976</c:v>
                </c:pt>
                <c:pt idx="12385">
                  <c:v>6.1424630000000002</c:v>
                </c:pt>
                <c:pt idx="12386">
                  <c:v>6.1447329999999871</c:v>
                </c:pt>
                <c:pt idx="12387">
                  <c:v>6.1470299999999956</c:v>
                </c:pt>
                <c:pt idx="12388">
                  <c:v>6.1494080000000002</c:v>
                </c:pt>
                <c:pt idx="12389">
                  <c:v>6.1517229999999996</c:v>
                </c:pt>
                <c:pt idx="12390">
                  <c:v>6.1539649999999879</c:v>
                </c:pt>
                <c:pt idx="12391">
                  <c:v>6.1561789999999945</c:v>
                </c:pt>
                <c:pt idx="12392">
                  <c:v>6.1584009999999871</c:v>
                </c:pt>
                <c:pt idx="12393">
                  <c:v>6.1606509999999872</c:v>
                </c:pt>
                <c:pt idx="12394">
                  <c:v>6.1629189999999765</c:v>
                </c:pt>
                <c:pt idx="12395">
                  <c:v>6.165153999999986</c:v>
                </c:pt>
                <c:pt idx="12396">
                  <c:v>6.1673949999999831</c:v>
                </c:pt>
                <c:pt idx="12397">
                  <c:v>6.1696119999999945</c:v>
                </c:pt>
                <c:pt idx="12398">
                  <c:v>6.1718010000000003</c:v>
                </c:pt>
                <c:pt idx="12399">
                  <c:v>6.1739920000000001</c:v>
                </c:pt>
                <c:pt idx="12400">
                  <c:v>6.1762290000000126</c:v>
                </c:pt>
                <c:pt idx="12401">
                  <c:v>6.1785079999999946</c:v>
                </c:pt>
                <c:pt idx="12402">
                  <c:v>6.18072</c:v>
                </c:pt>
                <c:pt idx="12403">
                  <c:v>6.1828979999999945</c:v>
                </c:pt>
                <c:pt idx="12404">
                  <c:v>6.1851279999999882</c:v>
                </c:pt>
                <c:pt idx="12405">
                  <c:v>6.1873819999999879</c:v>
                </c:pt>
                <c:pt idx="12406">
                  <c:v>6.189635</c:v>
                </c:pt>
                <c:pt idx="12407">
                  <c:v>6.1919089999999946</c:v>
                </c:pt>
                <c:pt idx="12408">
                  <c:v>6.1942039999999965</c:v>
                </c:pt>
                <c:pt idx="12409">
                  <c:v>6.1965389999999871</c:v>
                </c:pt>
                <c:pt idx="12410">
                  <c:v>6.1988009999999871</c:v>
                </c:pt>
                <c:pt idx="12411">
                  <c:v>6.2011649999999996</c:v>
                </c:pt>
                <c:pt idx="12412">
                  <c:v>6.2035470000000004</c:v>
                </c:pt>
                <c:pt idx="12413">
                  <c:v>6.2059230000000003</c:v>
                </c:pt>
                <c:pt idx="12414">
                  <c:v>6.2083599999999999</c:v>
                </c:pt>
                <c:pt idx="12415">
                  <c:v>6.210788</c:v>
                </c:pt>
                <c:pt idx="12416">
                  <c:v>6.2132230000000126</c:v>
                </c:pt>
                <c:pt idx="12417">
                  <c:v>6.2156269999999996</c:v>
                </c:pt>
                <c:pt idx="12418">
                  <c:v>6.2180720000000003</c:v>
                </c:pt>
                <c:pt idx="12419">
                  <c:v>6.2205579999999872</c:v>
                </c:pt>
                <c:pt idx="12420">
                  <c:v>6.2230869999999872</c:v>
                </c:pt>
                <c:pt idx="12421">
                  <c:v>6.2256460000000002</c:v>
                </c:pt>
                <c:pt idx="12422">
                  <c:v>6.2281959999999872</c:v>
                </c:pt>
                <c:pt idx="12423">
                  <c:v>6.2307540000000001</c:v>
                </c:pt>
                <c:pt idx="12424">
                  <c:v>6.2333650000000125</c:v>
                </c:pt>
                <c:pt idx="12425">
                  <c:v>6.2360199999999999</c:v>
                </c:pt>
                <c:pt idx="12426">
                  <c:v>6.2386470000000136</c:v>
                </c:pt>
                <c:pt idx="12427">
                  <c:v>6.2413240000000014</c:v>
                </c:pt>
                <c:pt idx="12428">
                  <c:v>6.244027</c:v>
                </c:pt>
                <c:pt idx="12429">
                  <c:v>6.2467889999999997</c:v>
                </c:pt>
                <c:pt idx="12430">
                  <c:v>6.2495609999999999</c:v>
                </c:pt>
                <c:pt idx="12431">
                  <c:v>6.2523489999999997</c:v>
                </c:pt>
                <c:pt idx="12432">
                  <c:v>6.255147</c:v>
                </c:pt>
                <c:pt idx="12433">
                  <c:v>6.2579479999999945</c:v>
                </c:pt>
                <c:pt idx="12434">
                  <c:v>6.2608129999999882</c:v>
                </c:pt>
                <c:pt idx="12435">
                  <c:v>6.2636880000000001</c:v>
                </c:pt>
                <c:pt idx="12436">
                  <c:v>6.2666199999999996</c:v>
                </c:pt>
                <c:pt idx="12437">
                  <c:v>6.2695639999999999</c:v>
                </c:pt>
                <c:pt idx="12438">
                  <c:v>6.2724719999999996</c:v>
                </c:pt>
                <c:pt idx="12439">
                  <c:v>6.2754510000000003</c:v>
                </c:pt>
                <c:pt idx="12440">
                  <c:v>6.2784779999999998</c:v>
                </c:pt>
                <c:pt idx="12441">
                  <c:v>6.2815380000000003</c:v>
                </c:pt>
                <c:pt idx="12442">
                  <c:v>6.284624</c:v>
                </c:pt>
                <c:pt idx="12443">
                  <c:v>6.2877010000000002</c:v>
                </c:pt>
                <c:pt idx="12444">
                  <c:v>6.2907650000000004</c:v>
                </c:pt>
                <c:pt idx="12445">
                  <c:v>6.2938429999999999</c:v>
                </c:pt>
                <c:pt idx="12446">
                  <c:v>6.2969549999999872</c:v>
                </c:pt>
                <c:pt idx="12447">
                  <c:v>6.3000769999999955</c:v>
                </c:pt>
                <c:pt idx="12448">
                  <c:v>6.3032089999999998</c:v>
                </c:pt>
                <c:pt idx="12449">
                  <c:v>6.3063770000000003</c:v>
                </c:pt>
                <c:pt idx="12450">
                  <c:v>6.3095460000000001</c:v>
                </c:pt>
                <c:pt idx="12451">
                  <c:v>6.3127239999999976</c:v>
                </c:pt>
                <c:pt idx="12452">
                  <c:v>6.3159259999999851</c:v>
                </c:pt>
                <c:pt idx="12453">
                  <c:v>6.3191339999999965</c:v>
                </c:pt>
                <c:pt idx="12454">
                  <c:v>6.3223609999999955</c:v>
                </c:pt>
                <c:pt idx="12455">
                  <c:v>6.3255619999999881</c:v>
                </c:pt>
                <c:pt idx="12456">
                  <c:v>6.328754999999985</c:v>
                </c:pt>
                <c:pt idx="12457">
                  <c:v>6.3319679999999998</c:v>
                </c:pt>
                <c:pt idx="12458">
                  <c:v>6.3351869999999879</c:v>
                </c:pt>
                <c:pt idx="12459">
                  <c:v>6.3384020000000003</c:v>
                </c:pt>
                <c:pt idx="12460">
                  <c:v>6.3416090000000125</c:v>
                </c:pt>
                <c:pt idx="12461">
                  <c:v>6.344812999999986</c:v>
                </c:pt>
                <c:pt idx="12462">
                  <c:v>6.3480559999999882</c:v>
                </c:pt>
                <c:pt idx="12463">
                  <c:v>6.351305</c:v>
                </c:pt>
                <c:pt idx="12464">
                  <c:v>6.3545449999999803</c:v>
                </c:pt>
                <c:pt idx="12465">
                  <c:v>6.3578039999999945</c:v>
                </c:pt>
                <c:pt idx="12466">
                  <c:v>6.361059</c:v>
                </c:pt>
                <c:pt idx="12467">
                  <c:v>6.3643049999999803</c:v>
                </c:pt>
                <c:pt idx="12468">
                  <c:v>6.3675779999999831</c:v>
                </c:pt>
                <c:pt idx="12469">
                  <c:v>6.3708539999999996</c:v>
                </c:pt>
                <c:pt idx="12470">
                  <c:v>6.374117999999986</c:v>
                </c:pt>
                <c:pt idx="12471">
                  <c:v>6.3773730000000004</c:v>
                </c:pt>
                <c:pt idx="12472">
                  <c:v>6.3806580000000004</c:v>
                </c:pt>
                <c:pt idx="12473">
                  <c:v>6.3839779999999955</c:v>
                </c:pt>
                <c:pt idx="12474">
                  <c:v>6.3873420000000003</c:v>
                </c:pt>
                <c:pt idx="12475">
                  <c:v>6.3906890000000001</c:v>
                </c:pt>
                <c:pt idx="12476">
                  <c:v>6.3940729999999881</c:v>
                </c:pt>
                <c:pt idx="12477">
                  <c:v>6.397385999999984</c:v>
                </c:pt>
                <c:pt idx="12478">
                  <c:v>6.4007199999999997</c:v>
                </c:pt>
                <c:pt idx="12479">
                  <c:v>6.4040629999999998</c:v>
                </c:pt>
                <c:pt idx="12480">
                  <c:v>6.4073989999999998</c:v>
                </c:pt>
                <c:pt idx="12481">
                  <c:v>6.4107560000000001</c:v>
                </c:pt>
                <c:pt idx="12482">
                  <c:v>6.4141549999999841</c:v>
                </c:pt>
                <c:pt idx="12483">
                  <c:v>6.417515999999984</c:v>
                </c:pt>
                <c:pt idx="12484">
                  <c:v>6.42089</c:v>
                </c:pt>
                <c:pt idx="12485">
                  <c:v>6.4243109999999861</c:v>
                </c:pt>
                <c:pt idx="12486">
                  <c:v>6.4277129999999945</c:v>
                </c:pt>
                <c:pt idx="12487">
                  <c:v>6.4310740000000024</c:v>
                </c:pt>
                <c:pt idx="12488">
                  <c:v>6.4344530000000004</c:v>
                </c:pt>
                <c:pt idx="12489">
                  <c:v>6.4378149999999872</c:v>
                </c:pt>
                <c:pt idx="12490">
                  <c:v>6.4411550000000002</c:v>
                </c:pt>
                <c:pt idx="12491">
                  <c:v>6.4445389999999945</c:v>
                </c:pt>
                <c:pt idx="12492">
                  <c:v>6.4479139999999955</c:v>
                </c:pt>
                <c:pt idx="12493">
                  <c:v>6.4512920000000147</c:v>
                </c:pt>
                <c:pt idx="12494">
                  <c:v>6.4546979999999996</c:v>
                </c:pt>
                <c:pt idx="12495">
                  <c:v>6.4581220000000004</c:v>
                </c:pt>
                <c:pt idx="12496">
                  <c:v>6.4616330000000115</c:v>
                </c:pt>
                <c:pt idx="12497">
                  <c:v>6.4651369999999879</c:v>
                </c:pt>
                <c:pt idx="12498">
                  <c:v>6.4686170000000001</c:v>
                </c:pt>
                <c:pt idx="12499">
                  <c:v>6.4721489999999999</c:v>
                </c:pt>
                <c:pt idx="12500">
                  <c:v>6.4756630000000213</c:v>
                </c:pt>
                <c:pt idx="12501">
                  <c:v>6.4791800000000004</c:v>
                </c:pt>
                <c:pt idx="12502">
                  <c:v>6.4827539999999999</c:v>
                </c:pt>
                <c:pt idx="12503">
                  <c:v>6.4863410000000137</c:v>
                </c:pt>
                <c:pt idx="12504">
                  <c:v>6.4899279999999999</c:v>
                </c:pt>
                <c:pt idx="12505">
                  <c:v>6.4935450000000001</c:v>
                </c:pt>
                <c:pt idx="12506">
                  <c:v>6.4972180000000002</c:v>
                </c:pt>
                <c:pt idx="12507">
                  <c:v>6.5009309999999871</c:v>
                </c:pt>
                <c:pt idx="12508">
                  <c:v>6.5047039999999985</c:v>
                </c:pt>
                <c:pt idx="12509">
                  <c:v>6.508483</c:v>
                </c:pt>
                <c:pt idx="12510">
                  <c:v>6.5122530000000003</c:v>
                </c:pt>
                <c:pt idx="12511">
                  <c:v>6.5160729999999996</c:v>
                </c:pt>
                <c:pt idx="12512">
                  <c:v>6.5198970000000003</c:v>
                </c:pt>
                <c:pt idx="12513">
                  <c:v>6.5237410000000002</c:v>
                </c:pt>
                <c:pt idx="12514">
                  <c:v>6.5276319999999872</c:v>
                </c:pt>
                <c:pt idx="12515">
                  <c:v>6.5315570000000003</c:v>
                </c:pt>
                <c:pt idx="12516">
                  <c:v>6.5354780000000003</c:v>
                </c:pt>
                <c:pt idx="12517">
                  <c:v>6.5393879999999998</c:v>
                </c:pt>
                <c:pt idx="12518">
                  <c:v>6.5433839999999996</c:v>
                </c:pt>
                <c:pt idx="12519">
                  <c:v>6.5474299999999985</c:v>
                </c:pt>
                <c:pt idx="12520">
                  <c:v>6.5514619999999999</c:v>
                </c:pt>
                <c:pt idx="12521">
                  <c:v>6.5555029999999945</c:v>
                </c:pt>
                <c:pt idx="12522">
                  <c:v>6.5595790000000003</c:v>
                </c:pt>
                <c:pt idx="12523">
                  <c:v>6.5636409999999996</c:v>
                </c:pt>
                <c:pt idx="12524">
                  <c:v>6.567685999999985</c:v>
                </c:pt>
                <c:pt idx="12525">
                  <c:v>6.5718120000000004</c:v>
                </c:pt>
                <c:pt idx="12526">
                  <c:v>6.5759699999999999</c:v>
                </c:pt>
                <c:pt idx="12527">
                  <c:v>6.5800919999999996</c:v>
                </c:pt>
                <c:pt idx="12528">
                  <c:v>6.5841989999999955</c:v>
                </c:pt>
                <c:pt idx="12529">
                  <c:v>6.5882990000000126</c:v>
                </c:pt>
                <c:pt idx="12530">
                  <c:v>6.5924230000000001</c:v>
                </c:pt>
                <c:pt idx="12531">
                  <c:v>6.5965369999999872</c:v>
                </c:pt>
                <c:pt idx="12532">
                  <c:v>6.6006049999999945</c:v>
                </c:pt>
                <c:pt idx="12533">
                  <c:v>6.6046509999999872</c:v>
                </c:pt>
                <c:pt idx="12534">
                  <c:v>6.6086099999999997</c:v>
                </c:pt>
                <c:pt idx="12535">
                  <c:v>6.6125369999999783</c:v>
                </c:pt>
                <c:pt idx="12536">
                  <c:v>6.6164049999999861</c:v>
                </c:pt>
                <c:pt idx="12537">
                  <c:v>6.6201969999999841</c:v>
                </c:pt>
                <c:pt idx="12538">
                  <c:v>6.6238869999999803</c:v>
                </c:pt>
                <c:pt idx="12539">
                  <c:v>6.627420999999984</c:v>
                </c:pt>
                <c:pt idx="12540">
                  <c:v>6.6308280000000002</c:v>
                </c:pt>
                <c:pt idx="12541">
                  <c:v>6.634080999999985</c:v>
                </c:pt>
                <c:pt idx="12542">
                  <c:v>6.6372339999999985</c:v>
                </c:pt>
                <c:pt idx="12543">
                  <c:v>6.6402279999999996</c:v>
                </c:pt>
                <c:pt idx="12544">
                  <c:v>6.6430220000000002</c:v>
                </c:pt>
                <c:pt idx="12545">
                  <c:v>6.6455809999999831</c:v>
                </c:pt>
                <c:pt idx="12546">
                  <c:v>6.6478709999999861</c:v>
                </c:pt>
                <c:pt idx="12547">
                  <c:v>6.6499999999999995</c:v>
                </c:pt>
                <c:pt idx="12548">
                  <c:v>6.6519549999999841</c:v>
                </c:pt>
                <c:pt idx="12549">
                  <c:v>6.6536759999999955</c:v>
                </c:pt>
                <c:pt idx="12550">
                  <c:v>6.6551319999999841</c:v>
                </c:pt>
                <c:pt idx="12551">
                  <c:v>6.6563129999999955</c:v>
                </c:pt>
                <c:pt idx="12552">
                  <c:v>6.6572319999999872</c:v>
                </c:pt>
                <c:pt idx="12553">
                  <c:v>6.6578679999999881</c:v>
                </c:pt>
                <c:pt idx="12554">
                  <c:v>6.6582099999999995</c:v>
                </c:pt>
                <c:pt idx="12555">
                  <c:v>6.658190999999988</c:v>
                </c:pt>
                <c:pt idx="12556">
                  <c:v>6.6579149999999734</c:v>
                </c:pt>
                <c:pt idx="12557">
                  <c:v>6.657394999999986</c:v>
                </c:pt>
                <c:pt idx="12558">
                  <c:v>6.656542</c:v>
                </c:pt>
                <c:pt idx="12559">
                  <c:v>6.6554239999999965</c:v>
                </c:pt>
                <c:pt idx="12560">
                  <c:v>6.6539939999999955</c:v>
                </c:pt>
                <c:pt idx="12561">
                  <c:v>6.6521919999999861</c:v>
                </c:pt>
                <c:pt idx="12562">
                  <c:v>6.6500979999999945</c:v>
                </c:pt>
                <c:pt idx="12563">
                  <c:v>6.6476620000000004</c:v>
                </c:pt>
                <c:pt idx="12564">
                  <c:v>6.644883999999986</c:v>
                </c:pt>
                <c:pt idx="12565">
                  <c:v>6.6417510000000002</c:v>
                </c:pt>
                <c:pt idx="12566">
                  <c:v>6.638312</c:v>
                </c:pt>
                <c:pt idx="12567">
                  <c:v>6.6345369999999804</c:v>
                </c:pt>
                <c:pt idx="12568">
                  <c:v>6.63042</c:v>
                </c:pt>
                <c:pt idx="12569">
                  <c:v>6.6258899999999841</c:v>
                </c:pt>
                <c:pt idx="12570">
                  <c:v>6.6209019999999841</c:v>
                </c:pt>
                <c:pt idx="12571">
                  <c:v>6.6154419999999945</c:v>
                </c:pt>
                <c:pt idx="12572">
                  <c:v>6.6095769999999945</c:v>
                </c:pt>
                <c:pt idx="12573">
                  <c:v>6.6032380000000002</c:v>
                </c:pt>
                <c:pt idx="12574">
                  <c:v>6.5965129999999945</c:v>
                </c:pt>
                <c:pt idx="12575">
                  <c:v>6.5892759999999999</c:v>
                </c:pt>
                <c:pt idx="12576">
                  <c:v>6.5816500000000024</c:v>
                </c:pt>
                <c:pt idx="12577">
                  <c:v>6.5735950000000001</c:v>
                </c:pt>
                <c:pt idx="12578">
                  <c:v>6.5651859999999784</c:v>
                </c:pt>
                <c:pt idx="12579">
                  <c:v>6.5564600000000004</c:v>
                </c:pt>
                <c:pt idx="12580">
                  <c:v>6.5472409999999996</c:v>
                </c:pt>
                <c:pt idx="12581">
                  <c:v>6.537585999999985</c:v>
                </c:pt>
                <c:pt idx="12582">
                  <c:v>6.5276049999999861</c:v>
                </c:pt>
                <c:pt idx="12583">
                  <c:v>6.5172509999999955</c:v>
                </c:pt>
                <c:pt idx="12584">
                  <c:v>6.5065679999999997</c:v>
                </c:pt>
                <c:pt idx="12585">
                  <c:v>6.4955339999999975</c:v>
                </c:pt>
                <c:pt idx="12586">
                  <c:v>6.4842190000000004</c:v>
                </c:pt>
                <c:pt idx="12587">
                  <c:v>6.472588</c:v>
                </c:pt>
                <c:pt idx="12588">
                  <c:v>6.4607260000000002</c:v>
                </c:pt>
                <c:pt idx="12589">
                  <c:v>6.4485749999999955</c:v>
                </c:pt>
                <c:pt idx="12590">
                  <c:v>6.4362520000000147</c:v>
                </c:pt>
                <c:pt idx="12591">
                  <c:v>6.4237390000000003</c:v>
                </c:pt>
                <c:pt idx="12592">
                  <c:v>6.4109569999999945</c:v>
                </c:pt>
                <c:pt idx="12593">
                  <c:v>6.3979889999999804</c:v>
                </c:pt>
                <c:pt idx="12594">
                  <c:v>6.3849099999999872</c:v>
                </c:pt>
                <c:pt idx="12595">
                  <c:v>6.3717119999999996</c:v>
                </c:pt>
                <c:pt idx="12596">
                  <c:v>6.3584079999999945</c:v>
                </c:pt>
                <c:pt idx="12597">
                  <c:v>6.3449619999999882</c:v>
                </c:pt>
                <c:pt idx="12598">
                  <c:v>6.3314630000000136</c:v>
                </c:pt>
                <c:pt idx="12599">
                  <c:v>6.3178219999999872</c:v>
                </c:pt>
                <c:pt idx="12600">
                  <c:v>6.3041819999999831</c:v>
                </c:pt>
                <c:pt idx="12601">
                  <c:v>6.2904590000000002</c:v>
                </c:pt>
                <c:pt idx="12602">
                  <c:v>6.2767309999999998</c:v>
                </c:pt>
                <c:pt idx="12603">
                  <c:v>6.2630520000000001</c:v>
                </c:pt>
                <c:pt idx="12604">
                  <c:v>6.2493340000000002</c:v>
                </c:pt>
                <c:pt idx="12605">
                  <c:v>6.2357220000000115</c:v>
                </c:pt>
                <c:pt idx="12606">
                  <c:v>6.2221569999999851</c:v>
                </c:pt>
                <c:pt idx="12607">
                  <c:v>6.2086379999999997</c:v>
                </c:pt>
                <c:pt idx="12608">
                  <c:v>6.195163</c:v>
                </c:pt>
                <c:pt idx="12609">
                  <c:v>6.1817310000000001</c:v>
                </c:pt>
                <c:pt idx="12610">
                  <c:v>6.1684409999999872</c:v>
                </c:pt>
                <c:pt idx="12611">
                  <c:v>6.1552619999999996</c:v>
                </c:pt>
                <c:pt idx="12612">
                  <c:v>6.1421979999999872</c:v>
                </c:pt>
                <c:pt idx="12613">
                  <c:v>6.1292839999999975</c:v>
                </c:pt>
                <c:pt idx="12614">
                  <c:v>6.1164799999999975</c:v>
                </c:pt>
                <c:pt idx="12615">
                  <c:v>6.103854999999986</c:v>
                </c:pt>
                <c:pt idx="12616">
                  <c:v>6.09138</c:v>
                </c:pt>
                <c:pt idx="12617">
                  <c:v>6.0791409999999999</c:v>
                </c:pt>
                <c:pt idx="12618">
                  <c:v>6.0670749999999831</c:v>
                </c:pt>
                <c:pt idx="12619">
                  <c:v>6.0551939999999975</c:v>
                </c:pt>
                <c:pt idx="12620">
                  <c:v>6.0436019999999999</c:v>
                </c:pt>
                <c:pt idx="12621">
                  <c:v>6.0323820000000001</c:v>
                </c:pt>
                <c:pt idx="12622">
                  <c:v>6.0214179999999882</c:v>
                </c:pt>
                <c:pt idx="12623">
                  <c:v>6.0107600000000003</c:v>
                </c:pt>
                <c:pt idx="12624">
                  <c:v>6.0004099999999996</c:v>
                </c:pt>
                <c:pt idx="12625">
                  <c:v>5.9904019999999996</c:v>
                </c:pt>
                <c:pt idx="12626">
                  <c:v>5.9806240000000024</c:v>
                </c:pt>
                <c:pt idx="12627">
                  <c:v>5.9712030000000231</c:v>
                </c:pt>
                <c:pt idx="12628">
                  <c:v>5.9620749999999871</c:v>
                </c:pt>
                <c:pt idx="12629">
                  <c:v>5.9532249999999998</c:v>
                </c:pt>
                <c:pt idx="12630">
                  <c:v>5.9447580000000002</c:v>
                </c:pt>
                <c:pt idx="12631">
                  <c:v>5.9366550000000124</c:v>
                </c:pt>
                <c:pt idx="12632">
                  <c:v>5.9288159999999861</c:v>
                </c:pt>
                <c:pt idx="12633">
                  <c:v>5.9212780000000125</c:v>
                </c:pt>
                <c:pt idx="12634">
                  <c:v>5.9140430000000004</c:v>
                </c:pt>
                <c:pt idx="12635">
                  <c:v>5.9071539999999985</c:v>
                </c:pt>
                <c:pt idx="12636">
                  <c:v>5.9005359999999945</c:v>
                </c:pt>
                <c:pt idx="12637">
                  <c:v>5.8942499999999995</c:v>
                </c:pt>
                <c:pt idx="12638">
                  <c:v>5.8882279999999998</c:v>
                </c:pt>
                <c:pt idx="12639">
                  <c:v>5.8825069999999879</c:v>
                </c:pt>
                <c:pt idx="12640">
                  <c:v>5.8770670000000003</c:v>
                </c:pt>
                <c:pt idx="12641">
                  <c:v>5.8719669999999997</c:v>
                </c:pt>
                <c:pt idx="12642">
                  <c:v>5.8671159999999754</c:v>
                </c:pt>
                <c:pt idx="12643">
                  <c:v>5.8625499999999882</c:v>
                </c:pt>
                <c:pt idx="12644">
                  <c:v>5.8582139999999985</c:v>
                </c:pt>
                <c:pt idx="12645">
                  <c:v>5.8541479999999879</c:v>
                </c:pt>
                <c:pt idx="12646">
                  <c:v>5.8503400000000001</c:v>
                </c:pt>
                <c:pt idx="12647">
                  <c:v>5.846838</c:v>
                </c:pt>
                <c:pt idx="12648">
                  <c:v>5.8435549999999861</c:v>
                </c:pt>
                <c:pt idx="12649">
                  <c:v>5.8405309999999879</c:v>
                </c:pt>
                <c:pt idx="12650">
                  <c:v>5.8376749999999955</c:v>
                </c:pt>
                <c:pt idx="12651">
                  <c:v>5.8351090000000001</c:v>
                </c:pt>
                <c:pt idx="12652">
                  <c:v>5.8327349999999871</c:v>
                </c:pt>
                <c:pt idx="12653">
                  <c:v>5.8305670000000003</c:v>
                </c:pt>
                <c:pt idx="12654">
                  <c:v>5.828577999999986</c:v>
                </c:pt>
                <c:pt idx="12655">
                  <c:v>5.8267910000000001</c:v>
                </c:pt>
                <c:pt idx="12656">
                  <c:v>5.825164999999985</c:v>
                </c:pt>
                <c:pt idx="12657">
                  <c:v>5.8236590000000001</c:v>
                </c:pt>
                <c:pt idx="12658">
                  <c:v>5.8223219999999882</c:v>
                </c:pt>
                <c:pt idx="12659">
                  <c:v>5.8211349999999813</c:v>
                </c:pt>
                <c:pt idx="12660">
                  <c:v>5.8200959999999879</c:v>
                </c:pt>
                <c:pt idx="12661">
                  <c:v>5.8191939999999995</c:v>
                </c:pt>
                <c:pt idx="12662">
                  <c:v>5.8183539999999985</c:v>
                </c:pt>
                <c:pt idx="12663">
                  <c:v>5.8176519999999945</c:v>
                </c:pt>
                <c:pt idx="12664">
                  <c:v>5.817096999999988</c:v>
                </c:pt>
                <c:pt idx="12665">
                  <c:v>5.816605</c:v>
                </c:pt>
                <c:pt idx="12666">
                  <c:v>5.8161769999999882</c:v>
                </c:pt>
                <c:pt idx="12667">
                  <c:v>5.815854999999984</c:v>
                </c:pt>
                <c:pt idx="12668">
                  <c:v>5.8156210000000002</c:v>
                </c:pt>
                <c:pt idx="12669">
                  <c:v>5.8154620000000001</c:v>
                </c:pt>
                <c:pt idx="12670">
                  <c:v>5.8153449999999882</c:v>
                </c:pt>
                <c:pt idx="12671">
                  <c:v>5.815302</c:v>
                </c:pt>
                <c:pt idx="12672">
                  <c:v>5.8153059999999872</c:v>
                </c:pt>
                <c:pt idx="12673">
                  <c:v>5.8154009999999872</c:v>
                </c:pt>
                <c:pt idx="12674">
                  <c:v>5.8155209999999879</c:v>
                </c:pt>
                <c:pt idx="12675">
                  <c:v>5.815684999999986</c:v>
                </c:pt>
                <c:pt idx="12676">
                  <c:v>5.8159319999999841</c:v>
                </c:pt>
                <c:pt idx="12677">
                  <c:v>5.8162229999999999</c:v>
                </c:pt>
                <c:pt idx="12678">
                  <c:v>5.8164990000000003</c:v>
                </c:pt>
                <c:pt idx="12679">
                  <c:v>5.8167730000000004</c:v>
                </c:pt>
                <c:pt idx="12680">
                  <c:v>5.8169979999999955</c:v>
                </c:pt>
                <c:pt idx="12681">
                  <c:v>5.8172299999999995</c:v>
                </c:pt>
                <c:pt idx="12682">
                  <c:v>5.8174549999999803</c:v>
                </c:pt>
                <c:pt idx="12683">
                  <c:v>5.8177269999999872</c:v>
                </c:pt>
                <c:pt idx="12684">
                  <c:v>5.8179829999999804</c:v>
                </c:pt>
                <c:pt idx="12685">
                  <c:v>5.8182039999999997</c:v>
                </c:pt>
                <c:pt idx="12686">
                  <c:v>5.8183920000000002</c:v>
                </c:pt>
                <c:pt idx="12687">
                  <c:v>5.8185899999999879</c:v>
                </c:pt>
                <c:pt idx="12688">
                  <c:v>5.8187549999999879</c:v>
                </c:pt>
                <c:pt idx="12689">
                  <c:v>5.8189049999999831</c:v>
                </c:pt>
                <c:pt idx="12690">
                  <c:v>5.8190429999999997</c:v>
                </c:pt>
                <c:pt idx="12691">
                  <c:v>5.8191149999999841</c:v>
                </c:pt>
                <c:pt idx="12692">
                  <c:v>5.8191410000000001</c:v>
                </c:pt>
                <c:pt idx="12693">
                  <c:v>5.8191269999999955</c:v>
                </c:pt>
                <c:pt idx="12694">
                  <c:v>5.8191290000000002</c:v>
                </c:pt>
                <c:pt idx="12695">
                  <c:v>5.8190359999999872</c:v>
                </c:pt>
                <c:pt idx="12696">
                  <c:v>5.8188709999999881</c:v>
                </c:pt>
                <c:pt idx="12697">
                  <c:v>5.8186720000000003</c:v>
                </c:pt>
                <c:pt idx="12698">
                  <c:v>5.8184279999999955</c:v>
                </c:pt>
                <c:pt idx="12699">
                  <c:v>5.8181049999999841</c:v>
                </c:pt>
                <c:pt idx="12700">
                  <c:v>5.8177099999999955</c:v>
                </c:pt>
                <c:pt idx="12701">
                  <c:v>5.8172189999999881</c:v>
                </c:pt>
                <c:pt idx="12702">
                  <c:v>5.8166640000000003</c:v>
                </c:pt>
                <c:pt idx="12703">
                  <c:v>5.8160239999999996</c:v>
                </c:pt>
                <c:pt idx="12704">
                  <c:v>5.8153490000000003</c:v>
                </c:pt>
                <c:pt idx="12705">
                  <c:v>5.8145689999999872</c:v>
                </c:pt>
                <c:pt idx="12706">
                  <c:v>5.8137220000000003</c:v>
                </c:pt>
                <c:pt idx="12707">
                  <c:v>5.812831999999986</c:v>
                </c:pt>
                <c:pt idx="12708">
                  <c:v>5.8118650000000001</c:v>
                </c:pt>
                <c:pt idx="12709">
                  <c:v>5.8108239999999975</c:v>
                </c:pt>
                <c:pt idx="12710">
                  <c:v>5.8096899999999998</c:v>
                </c:pt>
                <c:pt idx="12711">
                  <c:v>5.8084619999999996</c:v>
                </c:pt>
                <c:pt idx="12712">
                  <c:v>5.80722</c:v>
                </c:pt>
                <c:pt idx="12713">
                  <c:v>5.8059099999999955</c:v>
                </c:pt>
                <c:pt idx="12714">
                  <c:v>5.8044919999999882</c:v>
                </c:pt>
                <c:pt idx="12715">
                  <c:v>5.8030229999999996</c:v>
                </c:pt>
                <c:pt idx="12716">
                  <c:v>5.801501</c:v>
                </c:pt>
                <c:pt idx="12717">
                  <c:v>5.7998209999999997</c:v>
                </c:pt>
                <c:pt idx="12718">
                  <c:v>5.7980580000000002</c:v>
                </c:pt>
                <c:pt idx="12719">
                  <c:v>5.7963009999999997</c:v>
                </c:pt>
                <c:pt idx="12720">
                  <c:v>5.7944739999999975</c:v>
                </c:pt>
                <c:pt idx="12721">
                  <c:v>5.7925420000000001</c:v>
                </c:pt>
                <c:pt idx="12722">
                  <c:v>5.7905430000000004</c:v>
                </c:pt>
                <c:pt idx="12723">
                  <c:v>5.7884520000000004</c:v>
                </c:pt>
                <c:pt idx="12724">
                  <c:v>5.7862819999999999</c:v>
                </c:pt>
                <c:pt idx="12725">
                  <c:v>5.7840400000000001</c:v>
                </c:pt>
                <c:pt idx="12726">
                  <c:v>5.7816900000000127</c:v>
                </c:pt>
                <c:pt idx="12727">
                  <c:v>5.7792800000000115</c:v>
                </c:pt>
                <c:pt idx="12728">
                  <c:v>5.7768040000000003</c:v>
                </c:pt>
                <c:pt idx="12729">
                  <c:v>5.7742290000000125</c:v>
                </c:pt>
                <c:pt idx="12730">
                  <c:v>5.7716340000000024</c:v>
                </c:pt>
                <c:pt idx="12731">
                  <c:v>5.7689769999999871</c:v>
                </c:pt>
                <c:pt idx="12732">
                  <c:v>5.7663450000000003</c:v>
                </c:pt>
                <c:pt idx="12733">
                  <c:v>5.7636849999999882</c:v>
                </c:pt>
                <c:pt idx="12734">
                  <c:v>5.7609919999999946</c:v>
                </c:pt>
                <c:pt idx="12735">
                  <c:v>5.7582420000000125</c:v>
                </c:pt>
                <c:pt idx="12736">
                  <c:v>5.7554780000000001</c:v>
                </c:pt>
                <c:pt idx="12737">
                  <c:v>5.7526760000000001</c:v>
                </c:pt>
                <c:pt idx="12738">
                  <c:v>5.7498250000000004</c:v>
                </c:pt>
                <c:pt idx="12739">
                  <c:v>5.7470109999999872</c:v>
                </c:pt>
                <c:pt idx="12740">
                  <c:v>5.7441509999999871</c:v>
                </c:pt>
                <c:pt idx="12741">
                  <c:v>5.7412290000000166</c:v>
                </c:pt>
                <c:pt idx="12742">
                  <c:v>5.7383000000000024</c:v>
                </c:pt>
                <c:pt idx="12743">
                  <c:v>5.7353430000000136</c:v>
                </c:pt>
                <c:pt idx="12744">
                  <c:v>5.7323760000000004</c:v>
                </c:pt>
                <c:pt idx="12745">
                  <c:v>5.7294369999999955</c:v>
                </c:pt>
                <c:pt idx="12746">
                  <c:v>5.7264530000000002</c:v>
                </c:pt>
                <c:pt idx="12747">
                  <c:v>5.7234400000000001</c:v>
                </c:pt>
                <c:pt idx="12748">
                  <c:v>5.7204649999999955</c:v>
                </c:pt>
                <c:pt idx="12749">
                  <c:v>5.7174999999999985</c:v>
                </c:pt>
                <c:pt idx="12750">
                  <c:v>5.7145269999999879</c:v>
                </c:pt>
                <c:pt idx="12751">
                  <c:v>5.7116189999999998</c:v>
                </c:pt>
                <c:pt idx="12752">
                  <c:v>5.7087519999999996</c:v>
                </c:pt>
                <c:pt idx="12753">
                  <c:v>5.70587</c:v>
                </c:pt>
                <c:pt idx="12754">
                  <c:v>5.7029859999999841</c:v>
                </c:pt>
                <c:pt idx="12755">
                  <c:v>5.7001499999999998</c:v>
                </c:pt>
                <c:pt idx="12756">
                  <c:v>5.6972809999999861</c:v>
                </c:pt>
                <c:pt idx="12757">
                  <c:v>5.6944249999999803</c:v>
                </c:pt>
                <c:pt idx="12758">
                  <c:v>5.691605</c:v>
                </c:pt>
                <c:pt idx="12759">
                  <c:v>5.6888319999999872</c:v>
                </c:pt>
                <c:pt idx="12760">
                  <c:v>5.6860809999999882</c:v>
                </c:pt>
                <c:pt idx="12761">
                  <c:v>5.6833640000000001</c:v>
                </c:pt>
                <c:pt idx="12762">
                  <c:v>5.6806570000000001</c:v>
                </c:pt>
                <c:pt idx="12763">
                  <c:v>5.6779219999999881</c:v>
                </c:pt>
                <c:pt idx="12764">
                  <c:v>5.6752089999999997</c:v>
                </c:pt>
                <c:pt idx="12765">
                  <c:v>5.6724819999999871</c:v>
                </c:pt>
                <c:pt idx="12766">
                  <c:v>5.6697549999999861</c:v>
                </c:pt>
                <c:pt idx="12767">
                  <c:v>5.6671759999999765</c:v>
                </c:pt>
                <c:pt idx="12768">
                  <c:v>5.664670999999986</c:v>
                </c:pt>
                <c:pt idx="12769">
                  <c:v>5.6621279999999841</c:v>
                </c:pt>
                <c:pt idx="12770">
                  <c:v>5.6596139999999995</c:v>
                </c:pt>
                <c:pt idx="12771">
                  <c:v>5.6571949999999784</c:v>
                </c:pt>
                <c:pt idx="12772">
                  <c:v>5.654775999999984</c:v>
                </c:pt>
                <c:pt idx="12773">
                  <c:v>5.6523599999999945</c:v>
                </c:pt>
                <c:pt idx="12774">
                  <c:v>5.6500039999999965</c:v>
                </c:pt>
                <c:pt idx="12775">
                  <c:v>5.6476769999999945</c:v>
                </c:pt>
                <c:pt idx="12776">
                  <c:v>5.645378</c:v>
                </c:pt>
                <c:pt idx="12777">
                  <c:v>5.643124999999988</c:v>
                </c:pt>
                <c:pt idx="12778">
                  <c:v>5.640905999999986</c:v>
                </c:pt>
                <c:pt idx="12779">
                  <c:v>5.6387149999999879</c:v>
                </c:pt>
                <c:pt idx="12780">
                  <c:v>5.6365249999999945</c:v>
                </c:pt>
                <c:pt idx="12781">
                  <c:v>5.6344269999999872</c:v>
                </c:pt>
                <c:pt idx="12782">
                  <c:v>5.6323189999999945</c:v>
                </c:pt>
                <c:pt idx="12783">
                  <c:v>5.6301749999999879</c:v>
                </c:pt>
                <c:pt idx="12784">
                  <c:v>5.6280649999999861</c:v>
                </c:pt>
                <c:pt idx="12785">
                  <c:v>5.6259709999999803</c:v>
                </c:pt>
                <c:pt idx="12786">
                  <c:v>5.623882999999986</c:v>
                </c:pt>
                <c:pt idx="12787">
                  <c:v>5.6218099999999955</c:v>
                </c:pt>
                <c:pt idx="12788">
                  <c:v>5.6197809999999881</c:v>
                </c:pt>
                <c:pt idx="12789">
                  <c:v>5.6177329999999861</c:v>
                </c:pt>
                <c:pt idx="12790">
                  <c:v>5.615655999999988</c:v>
                </c:pt>
                <c:pt idx="12791">
                  <c:v>5.6136710000000001</c:v>
                </c:pt>
                <c:pt idx="12792">
                  <c:v>5.6116929999999998</c:v>
                </c:pt>
                <c:pt idx="12793">
                  <c:v>5.6097250000000001</c:v>
                </c:pt>
                <c:pt idx="12794">
                  <c:v>5.6078079999999879</c:v>
                </c:pt>
                <c:pt idx="12795">
                  <c:v>5.6058589999999882</c:v>
                </c:pt>
                <c:pt idx="12796">
                  <c:v>5.6039199999999871</c:v>
                </c:pt>
                <c:pt idx="12797">
                  <c:v>5.602004999999985</c:v>
                </c:pt>
                <c:pt idx="12798">
                  <c:v>5.60006</c:v>
                </c:pt>
                <c:pt idx="12799">
                  <c:v>5.5980980000000002</c:v>
                </c:pt>
                <c:pt idx="12800">
                  <c:v>5.5961619999999996</c:v>
                </c:pt>
                <c:pt idx="12801">
                  <c:v>5.5941909999999879</c:v>
                </c:pt>
                <c:pt idx="12802">
                  <c:v>5.592193</c:v>
                </c:pt>
                <c:pt idx="12803">
                  <c:v>5.5902399999999997</c:v>
                </c:pt>
                <c:pt idx="12804">
                  <c:v>5.5882909999999999</c:v>
                </c:pt>
                <c:pt idx="12805">
                  <c:v>5.5863319999999996</c:v>
                </c:pt>
                <c:pt idx="12806">
                  <c:v>5.5844189999999871</c:v>
                </c:pt>
                <c:pt idx="12807">
                  <c:v>5.582522</c:v>
                </c:pt>
                <c:pt idx="12808">
                  <c:v>5.5805899999999955</c:v>
                </c:pt>
                <c:pt idx="12809">
                  <c:v>5.5786280000000126</c:v>
                </c:pt>
                <c:pt idx="12810">
                  <c:v>5.5766680000000166</c:v>
                </c:pt>
                <c:pt idx="12811">
                  <c:v>5.574734999999988</c:v>
                </c:pt>
                <c:pt idx="12812">
                  <c:v>5.5727430000000115</c:v>
                </c:pt>
                <c:pt idx="12813">
                  <c:v>5.5707760000000004</c:v>
                </c:pt>
                <c:pt idx="12814">
                  <c:v>5.568848</c:v>
                </c:pt>
                <c:pt idx="12815">
                  <c:v>5.5669649999999882</c:v>
                </c:pt>
                <c:pt idx="12816">
                  <c:v>5.5650779999999882</c:v>
                </c:pt>
                <c:pt idx="12817">
                  <c:v>5.5631189999999879</c:v>
                </c:pt>
                <c:pt idx="12818">
                  <c:v>5.5611280000000001</c:v>
                </c:pt>
                <c:pt idx="12819">
                  <c:v>5.5591710000000001</c:v>
                </c:pt>
                <c:pt idx="12820">
                  <c:v>5.5572119999999945</c:v>
                </c:pt>
                <c:pt idx="12821">
                  <c:v>5.5552549999999945</c:v>
                </c:pt>
                <c:pt idx="12822">
                  <c:v>5.5532990000000115</c:v>
                </c:pt>
                <c:pt idx="12823">
                  <c:v>5.5513089999999998</c:v>
                </c:pt>
                <c:pt idx="12824">
                  <c:v>5.5493420000000127</c:v>
                </c:pt>
                <c:pt idx="12825">
                  <c:v>5.5473739999999996</c:v>
                </c:pt>
                <c:pt idx="12826">
                  <c:v>5.5453749999999955</c:v>
                </c:pt>
                <c:pt idx="12827">
                  <c:v>5.5433709999999996</c:v>
                </c:pt>
                <c:pt idx="12828">
                  <c:v>5.5413779999999999</c:v>
                </c:pt>
                <c:pt idx="12829">
                  <c:v>5.5393980000000136</c:v>
                </c:pt>
                <c:pt idx="12830">
                  <c:v>5.537415999999987</c:v>
                </c:pt>
                <c:pt idx="12831">
                  <c:v>5.5353890000000003</c:v>
                </c:pt>
                <c:pt idx="12832">
                  <c:v>5.5333300000000003</c:v>
                </c:pt>
                <c:pt idx="12833">
                  <c:v>5.5312650000000136</c:v>
                </c:pt>
                <c:pt idx="12834">
                  <c:v>5.529184999999984</c:v>
                </c:pt>
                <c:pt idx="12835">
                  <c:v>5.5270809999999804</c:v>
                </c:pt>
                <c:pt idx="12836">
                  <c:v>5.5249579999999803</c:v>
                </c:pt>
                <c:pt idx="12837">
                  <c:v>5.5228499999999965</c:v>
                </c:pt>
                <c:pt idx="12838">
                  <c:v>5.5206879999999945</c:v>
                </c:pt>
                <c:pt idx="12839">
                  <c:v>5.5184939999999996</c:v>
                </c:pt>
                <c:pt idx="12840">
                  <c:v>5.5163669999999998</c:v>
                </c:pt>
                <c:pt idx="12841">
                  <c:v>5.5142090000000001</c:v>
                </c:pt>
                <c:pt idx="12842">
                  <c:v>5.512054999999985</c:v>
                </c:pt>
                <c:pt idx="12843">
                  <c:v>5.5098690000000126</c:v>
                </c:pt>
                <c:pt idx="12844">
                  <c:v>5.507638</c:v>
                </c:pt>
                <c:pt idx="12845">
                  <c:v>5.505458</c:v>
                </c:pt>
                <c:pt idx="12846">
                  <c:v>5.5032610000000126</c:v>
                </c:pt>
                <c:pt idx="12847">
                  <c:v>5.5010620000000126</c:v>
                </c:pt>
                <c:pt idx="12848">
                  <c:v>5.4988710000000003</c:v>
                </c:pt>
                <c:pt idx="12849">
                  <c:v>5.4966800000000013</c:v>
                </c:pt>
                <c:pt idx="12850">
                  <c:v>5.4944999999999995</c:v>
                </c:pt>
                <c:pt idx="12851">
                  <c:v>5.4922870000000001</c:v>
                </c:pt>
                <c:pt idx="12852">
                  <c:v>5.4900669999999998</c:v>
                </c:pt>
                <c:pt idx="12853">
                  <c:v>5.4878</c:v>
                </c:pt>
                <c:pt idx="12854">
                  <c:v>5.4854890000000003</c:v>
                </c:pt>
                <c:pt idx="12855">
                  <c:v>5.4831700000000003</c:v>
                </c:pt>
                <c:pt idx="12856">
                  <c:v>5.4808560000000002</c:v>
                </c:pt>
                <c:pt idx="12857">
                  <c:v>5.4785459999999997</c:v>
                </c:pt>
                <c:pt idx="12858">
                  <c:v>5.4762100000000125</c:v>
                </c:pt>
                <c:pt idx="12859">
                  <c:v>5.4738600000000126</c:v>
                </c:pt>
                <c:pt idx="12860">
                  <c:v>5.4714800000000023</c:v>
                </c:pt>
                <c:pt idx="12861">
                  <c:v>5.4690799999999999</c:v>
                </c:pt>
                <c:pt idx="12862">
                  <c:v>5.4667380000000003</c:v>
                </c:pt>
                <c:pt idx="12863">
                  <c:v>5.4643959999999945</c:v>
                </c:pt>
                <c:pt idx="12864">
                  <c:v>5.4620309999999872</c:v>
                </c:pt>
                <c:pt idx="12865">
                  <c:v>5.4596480000000147</c:v>
                </c:pt>
                <c:pt idx="12866">
                  <c:v>5.4572490000000125</c:v>
                </c:pt>
                <c:pt idx="12867">
                  <c:v>5.4548509999999881</c:v>
                </c:pt>
                <c:pt idx="12868">
                  <c:v>5.452439</c:v>
                </c:pt>
                <c:pt idx="12869">
                  <c:v>5.4499570000000004</c:v>
                </c:pt>
                <c:pt idx="12870">
                  <c:v>5.4474539999999996</c:v>
                </c:pt>
                <c:pt idx="12871">
                  <c:v>5.4449430000000003</c:v>
                </c:pt>
                <c:pt idx="12872">
                  <c:v>5.4424200000000003</c:v>
                </c:pt>
                <c:pt idx="12873">
                  <c:v>5.4399220000000126</c:v>
                </c:pt>
                <c:pt idx="12874">
                  <c:v>5.4373659999999999</c:v>
                </c:pt>
                <c:pt idx="12875">
                  <c:v>5.4348000000000001</c:v>
                </c:pt>
                <c:pt idx="12876">
                  <c:v>5.4322490000000148</c:v>
                </c:pt>
                <c:pt idx="12877">
                  <c:v>5.4297060000000004</c:v>
                </c:pt>
                <c:pt idx="12878">
                  <c:v>5.4271349999999803</c:v>
                </c:pt>
                <c:pt idx="12879">
                  <c:v>5.424569</c:v>
                </c:pt>
                <c:pt idx="12880">
                  <c:v>5.421983</c:v>
                </c:pt>
                <c:pt idx="12881">
                  <c:v>5.4194050000000002</c:v>
                </c:pt>
                <c:pt idx="12882">
                  <c:v>5.4168430000000125</c:v>
                </c:pt>
                <c:pt idx="12883">
                  <c:v>5.4142789999999996</c:v>
                </c:pt>
                <c:pt idx="12884">
                  <c:v>5.4116800000000014</c:v>
                </c:pt>
                <c:pt idx="12885">
                  <c:v>5.4091250000000004</c:v>
                </c:pt>
                <c:pt idx="12886">
                  <c:v>5.4065459999999996</c:v>
                </c:pt>
                <c:pt idx="12887">
                  <c:v>5.403937</c:v>
                </c:pt>
                <c:pt idx="12888">
                  <c:v>5.4013470000000137</c:v>
                </c:pt>
                <c:pt idx="12889">
                  <c:v>5.3987780000000001</c:v>
                </c:pt>
                <c:pt idx="12890">
                  <c:v>5.3962199999999996</c:v>
                </c:pt>
                <c:pt idx="12891">
                  <c:v>5.3936380000000002</c:v>
                </c:pt>
                <c:pt idx="12892">
                  <c:v>5.3910280000000004</c:v>
                </c:pt>
                <c:pt idx="12893">
                  <c:v>5.388395</c:v>
                </c:pt>
                <c:pt idx="12894">
                  <c:v>5.3857549999999872</c:v>
                </c:pt>
                <c:pt idx="12895">
                  <c:v>5.3831179999999872</c:v>
                </c:pt>
                <c:pt idx="12896">
                  <c:v>5.380484999999986</c:v>
                </c:pt>
                <c:pt idx="12897">
                  <c:v>5.3778109999999879</c:v>
                </c:pt>
                <c:pt idx="12898">
                  <c:v>5.37514</c:v>
                </c:pt>
                <c:pt idx="12899">
                  <c:v>5.372452</c:v>
                </c:pt>
                <c:pt idx="12900">
                  <c:v>5.3697239999999997</c:v>
                </c:pt>
                <c:pt idx="12901">
                  <c:v>5.3670499999999945</c:v>
                </c:pt>
                <c:pt idx="12902">
                  <c:v>5.3644169999999765</c:v>
                </c:pt>
                <c:pt idx="12903">
                  <c:v>5.3617939999999997</c:v>
                </c:pt>
                <c:pt idx="12904">
                  <c:v>5.359216</c:v>
                </c:pt>
                <c:pt idx="12905">
                  <c:v>5.3566120000000002</c:v>
                </c:pt>
                <c:pt idx="12906">
                  <c:v>5.3539919999999945</c:v>
                </c:pt>
                <c:pt idx="12907">
                  <c:v>5.3513789999999997</c:v>
                </c:pt>
                <c:pt idx="12908">
                  <c:v>5.3487539999999996</c:v>
                </c:pt>
                <c:pt idx="12909">
                  <c:v>5.3461629999999998</c:v>
                </c:pt>
                <c:pt idx="12910">
                  <c:v>5.3435699999999997</c:v>
                </c:pt>
                <c:pt idx="12911">
                  <c:v>5.3409959999999872</c:v>
                </c:pt>
                <c:pt idx="12912">
                  <c:v>5.3383330000000004</c:v>
                </c:pt>
                <c:pt idx="12913">
                  <c:v>5.3356810000000001</c:v>
                </c:pt>
                <c:pt idx="12914">
                  <c:v>5.333107</c:v>
                </c:pt>
                <c:pt idx="12915">
                  <c:v>5.3305099999999985</c:v>
                </c:pt>
                <c:pt idx="12916">
                  <c:v>5.3278629999999945</c:v>
                </c:pt>
                <c:pt idx="12917">
                  <c:v>5.3252329999999946</c:v>
                </c:pt>
                <c:pt idx="12918">
                  <c:v>5.3226209999999945</c:v>
                </c:pt>
                <c:pt idx="12919">
                  <c:v>5.319986999999986</c:v>
                </c:pt>
                <c:pt idx="12920">
                  <c:v>5.3173859999999813</c:v>
                </c:pt>
                <c:pt idx="12921">
                  <c:v>5.3148049999999802</c:v>
                </c:pt>
                <c:pt idx="12922">
                  <c:v>5.312201</c:v>
                </c:pt>
                <c:pt idx="12923">
                  <c:v>5.3095480000000004</c:v>
                </c:pt>
                <c:pt idx="12924">
                  <c:v>5.3069109999999879</c:v>
                </c:pt>
                <c:pt idx="12925">
                  <c:v>5.3042569999999882</c:v>
                </c:pt>
                <c:pt idx="12926">
                  <c:v>5.3016329999999998</c:v>
                </c:pt>
                <c:pt idx="12927">
                  <c:v>5.2989939999999995</c:v>
                </c:pt>
                <c:pt idx="12928">
                  <c:v>5.2963509999999996</c:v>
                </c:pt>
                <c:pt idx="12929">
                  <c:v>5.2936430000000136</c:v>
                </c:pt>
                <c:pt idx="12930">
                  <c:v>5.2909259999999945</c:v>
                </c:pt>
                <c:pt idx="12931">
                  <c:v>5.2882059999999997</c:v>
                </c:pt>
                <c:pt idx="12932">
                  <c:v>5.2855090000000002</c:v>
                </c:pt>
                <c:pt idx="12933">
                  <c:v>5.2827909999999996</c:v>
                </c:pt>
                <c:pt idx="12934">
                  <c:v>5.2800890000000003</c:v>
                </c:pt>
                <c:pt idx="12935">
                  <c:v>5.2773820000000002</c:v>
                </c:pt>
                <c:pt idx="12936">
                  <c:v>5.2746529999999998</c:v>
                </c:pt>
                <c:pt idx="12937">
                  <c:v>5.2719279999999999</c:v>
                </c:pt>
                <c:pt idx="12938">
                  <c:v>5.2691819999999945</c:v>
                </c:pt>
                <c:pt idx="12939">
                  <c:v>5.266451</c:v>
                </c:pt>
                <c:pt idx="12940">
                  <c:v>5.2636539999999998</c:v>
                </c:pt>
                <c:pt idx="12941">
                  <c:v>5.2608600000000001</c:v>
                </c:pt>
                <c:pt idx="12942">
                  <c:v>5.2580679999999997</c:v>
                </c:pt>
                <c:pt idx="12943">
                  <c:v>5.2553239999999999</c:v>
                </c:pt>
                <c:pt idx="12944">
                  <c:v>5.2525969999999882</c:v>
                </c:pt>
                <c:pt idx="12945">
                  <c:v>5.2497910000000125</c:v>
                </c:pt>
                <c:pt idx="12946">
                  <c:v>5.2469700000000001</c:v>
                </c:pt>
                <c:pt idx="12947">
                  <c:v>5.2442330000000004</c:v>
                </c:pt>
                <c:pt idx="12948">
                  <c:v>5.2415050000000001</c:v>
                </c:pt>
                <c:pt idx="12949">
                  <c:v>5.2387459999999999</c:v>
                </c:pt>
                <c:pt idx="12950">
                  <c:v>5.2359879999999945</c:v>
                </c:pt>
                <c:pt idx="12951">
                  <c:v>5.2332420000000166</c:v>
                </c:pt>
                <c:pt idx="12952">
                  <c:v>5.2304190000000004</c:v>
                </c:pt>
                <c:pt idx="12953">
                  <c:v>5.2275619999999945</c:v>
                </c:pt>
                <c:pt idx="12954">
                  <c:v>5.2246739999999985</c:v>
                </c:pt>
                <c:pt idx="12955">
                  <c:v>5.2217929999999999</c:v>
                </c:pt>
                <c:pt idx="12956">
                  <c:v>5.2189199999999945</c:v>
                </c:pt>
                <c:pt idx="12957">
                  <c:v>5.2160070000000003</c:v>
                </c:pt>
                <c:pt idx="12958">
                  <c:v>5.2130869999999945</c:v>
                </c:pt>
                <c:pt idx="12959">
                  <c:v>5.210153</c:v>
                </c:pt>
                <c:pt idx="12960">
                  <c:v>5.2072539999999998</c:v>
                </c:pt>
                <c:pt idx="12961">
                  <c:v>5.204396</c:v>
                </c:pt>
                <c:pt idx="12962">
                  <c:v>5.2015260000000003</c:v>
                </c:pt>
                <c:pt idx="12963">
                  <c:v>5.1986030000000003</c:v>
                </c:pt>
                <c:pt idx="12964">
                  <c:v>5.1955939999999945</c:v>
                </c:pt>
                <c:pt idx="12965">
                  <c:v>5.1926209999999955</c:v>
                </c:pt>
                <c:pt idx="12966">
                  <c:v>5.1896719999999998</c:v>
                </c:pt>
                <c:pt idx="12967">
                  <c:v>5.1867219999999996</c:v>
                </c:pt>
                <c:pt idx="12968">
                  <c:v>5.1837559999999945</c:v>
                </c:pt>
                <c:pt idx="12969">
                  <c:v>5.1808079999999945</c:v>
                </c:pt>
                <c:pt idx="12970">
                  <c:v>5.1778109999999851</c:v>
                </c:pt>
                <c:pt idx="12971">
                  <c:v>5.1747559999999879</c:v>
                </c:pt>
                <c:pt idx="12972">
                  <c:v>5.1716550000000003</c:v>
                </c:pt>
                <c:pt idx="12973">
                  <c:v>5.1685679999999872</c:v>
                </c:pt>
                <c:pt idx="12974">
                  <c:v>5.1654879999999803</c:v>
                </c:pt>
                <c:pt idx="12975">
                  <c:v>5.1624069999999831</c:v>
                </c:pt>
                <c:pt idx="12976">
                  <c:v>5.1592469999999997</c:v>
                </c:pt>
                <c:pt idx="12977">
                  <c:v>5.1560620000000004</c:v>
                </c:pt>
                <c:pt idx="12978">
                  <c:v>5.1528289999999872</c:v>
                </c:pt>
                <c:pt idx="12979">
                  <c:v>5.1495499999999996</c:v>
                </c:pt>
                <c:pt idx="12980">
                  <c:v>5.1462130000000004</c:v>
                </c:pt>
                <c:pt idx="12981">
                  <c:v>5.1428799999999955</c:v>
                </c:pt>
                <c:pt idx="12982">
                  <c:v>5.1395210000000002</c:v>
                </c:pt>
                <c:pt idx="12983">
                  <c:v>5.136139</c:v>
                </c:pt>
                <c:pt idx="12984">
                  <c:v>5.1326879999999955</c:v>
                </c:pt>
                <c:pt idx="12985">
                  <c:v>5.129162</c:v>
                </c:pt>
                <c:pt idx="12986">
                  <c:v>5.1256819999999861</c:v>
                </c:pt>
                <c:pt idx="12987">
                  <c:v>5.122173999999986</c:v>
                </c:pt>
                <c:pt idx="12988">
                  <c:v>5.1185919999999872</c:v>
                </c:pt>
                <c:pt idx="12989">
                  <c:v>5.1149889999999765</c:v>
                </c:pt>
                <c:pt idx="12990">
                  <c:v>5.111385999999988</c:v>
                </c:pt>
                <c:pt idx="12991">
                  <c:v>5.1077209999999882</c:v>
                </c:pt>
                <c:pt idx="12992">
                  <c:v>5.1040559999999804</c:v>
                </c:pt>
                <c:pt idx="12993">
                  <c:v>5.1003749999999872</c:v>
                </c:pt>
                <c:pt idx="12994">
                  <c:v>5.0966519999999997</c:v>
                </c:pt>
                <c:pt idx="12995">
                  <c:v>5.0929439999999975</c:v>
                </c:pt>
                <c:pt idx="12996">
                  <c:v>5.0891349999999882</c:v>
                </c:pt>
                <c:pt idx="12997">
                  <c:v>5.0852709999999997</c:v>
                </c:pt>
                <c:pt idx="12998">
                  <c:v>5.0814009999999996</c:v>
                </c:pt>
                <c:pt idx="12999">
                  <c:v>5.0775449999999882</c:v>
                </c:pt>
                <c:pt idx="13000">
                  <c:v>5.0736420000000146</c:v>
                </c:pt>
                <c:pt idx="13001">
                  <c:v>5.0697359999999945</c:v>
                </c:pt>
                <c:pt idx="13002">
                  <c:v>5.0658889999999861</c:v>
                </c:pt>
                <c:pt idx="13003">
                  <c:v>5.0620690000000002</c:v>
                </c:pt>
                <c:pt idx="13004">
                  <c:v>5.0582219999999998</c:v>
                </c:pt>
                <c:pt idx="13005">
                  <c:v>5.0543799999999965</c:v>
                </c:pt>
                <c:pt idx="13006">
                  <c:v>5.0505259999999872</c:v>
                </c:pt>
                <c:pt idx="13007">
                  <c:v>5.0466430000000146</c:v>
                </c:pt>
                <c:pt idx="13008">
                  <c:v>5.0427429999999998</c:v>
                </c:pt>
                <c:pt idx="13009">
                  <c:v>5.0388700000000002</c:v>
                </c:pt>
                <c:pt idx="13010">
                  <c:v>5.0349189999999879</c:v>
                </c:pt>
                <c:pt idx="13011">
                  <c:v>5.0309210000000002</c:v>
                </c:pt>
                <c:pt idx="13012">
                  <c:v>5.0269549999999841</c:v>
                </c:pt>
                <c:pt idx="13013">
                  <c:v>5.0230009999999945</c:v>
                </c:pt>
                <c:pt idx="13014">
                  <c:v>5.0190469999999996</c:v>
                </c:pt>
                <c:pt idx="13015">
                  <c:v>5.015047</c:v>
                </c:pt>
                <c:pt idx="13016">
                  <c:v>5.011014999999988</c:v>
                </c:pt>
                <c:pt idx="13017">
                  <c:v>5.006983</c:v>
                </c:pt>
                <c:pt idx="13018">
                  <c:v>5.0029249999999861</c:v>
                </c:pt>
                <c:pt idx="13019">
                  <c:v>4.9989290000000004</c:v>
                </c:pt>
                <c:pt idx="13020">
                  <c:v>4.9949620000000001</c:v>
                </c:pt>
                <c:pt idx="13021">
                  <c:v>4.99099</c:v>
                </c:pt>
                <c:pt idx="13022">
                  <c:v>4.987025</c:v>
                </c:pt>
                <c:pt idx="13023">
                  <c:v>4.9830959999999997</c:v>
                </c:pt>
                <c:pt idx="13024">
                  <c:v>4.9791220000000136</c:v>
                </c:pt>
                <c:pt idx="13025">
                  <c:v>4.9751029999999998</c:v>
                </c:pt>
                <c:pt idx="13026">
                  <c:v>4.9711090000000127</c:v>
                </c:pt>
                <c:pt idx="13027">
                  <c:v>4.9671719999999882</c:v>
                </c:pt>
                <c:pt idx="13028">
                  <c:v>4.9631809999999872</c:v>
                </c:pt>
                <c:pt idx="13029">
                  <c:v>4.9591570000000003</c:v>
                </c:pt>
                <c:pt idx="13030">
                  <c:v>4.9551569999999945</c:v>
                </c:pt>
                <c:pt idx="13031">
                  <c:v>4.9511139999999996</c:v>
                </c:pt>
                <c:pt idx="13032">
                  <c:v>4.9470599999999996</c:v>
                </c:pt>
                <c:pt idx="13033">
                  <c:v>4.942958</c:v>
                </c:pt>
                <c:pt idx="13034">
                  <c:v>4.9388259999999997</c:v>
                </c:pt>
                <c:pt idx="13035">
                  <c:v>4.9347139999999996</c:v>
                </c:pt>
                <c:pt idx="13036">
                  <c:v>4.9305950000000003</c:v>
                </c:pt>
                <c:pt idx="13037">
                  <c:v>4.9264409999999996</c:v>
                </c:pt>
                <c:pt idx="13038">
                  <c:v>4.9222890000000001</c:v>
                </c:pt>
                <c:pt idx="13039">
                  <c:v>4.9181520000000001</c:v>
                </c:pt>
                <c:pt idx="13040">
                  <c:v>4.9139679999999997</c:v>
                </c:pt>
                <c:pt idx="13041">
                  <c:v>4.9098139999999999</c:v>
                </c:pt>
                <c:pt idx="13042">
                  <c:v>4.9056800000000003</c:v>
                </c:pt>
                <c:pt idx="13043">
                  <c:v>4.9015360000000001</c:v>
                </c:pt>
                <c:pt idx="13044">
                  <c:v>4.8973499999999985</c:v>
                </c:pt>
                <c:pt idx="13045">
                  <c:v>4.8931369999999861</c:v>
                </c:pt>
                <c:pt idx="13046">
                  <c:v>4.8889159999999841</c:v>
                </c:pt>
                <c:pt idx="13047">
                  <c:v>4.8846999999999996</c:v>
                </c:pt>
                <c:pt idx="13048">
                  <c:v>4.8804699999999999</c:v>
                </c:pt>
                <c:pt idx="13049">
                  <c:v>4.8761789999999996</c:v>
                </c:pt>
                <c:pt idx="13050">
                  <c:v>4.8718899999999996</c:v>
                </c:pt>
                <c:pt idx="13051">
                  <c:v>4.8676149999999803</c:v>
                </c:pt>
                <c:pt idx="13052">
                  <c:v>4.8632739999999997</c:v>
                </c:pt>
                <c:pt idx="13053">
                  <c:v>4.8588529999999945</c:v>
                </c:pt>
                <c:pt idx="13054">
                  <c:v>4.8543419999999955</c:v>
                </c:pt>
                <c:pt idx="13055">
                  <c:v>4.8497680000000125</c:v>
                </c:pt>
                <c:pt idx="13056">
                  <c:v>4.8451529999999945</c:v>
                </c:pt>
                <c:pt idx="13057">
                  <c:v>4.8405529999999946</c:v>
                </c:pt>
                <c:pt idx="13058">
                  <c:v>4.8359209999999955</c:v>
                </c:pt>
                <c:pt idx="13059">
                  <c:v>4.8312169999999997</c:v>
                </c:pt>
                <c:pt idx="13060">
                  <c:v>4.8265049999999841</c:v>
                </c:pt>
                <c:pt idx="13061">
                  <c:v>4.821752</c:v>
                </c:pt>
                <c:pt idx="13062">
                  <c:v>4.8169549999999841</c:v>
                </c:pt>
                <c:pt idx="13063">
                  <c:v>4.812165999999988</c:v>
                </c:pt>
                <c:pt idx="13064">
                  <c:v>4.8073509999999882</c:v>
                </c:pt>
                <c:pt idx="13065">
                  <c:v>4.8025309999999841</c:v>
                </c:pt>
                <c:pt idx="13066">
                  <c:v>4.7977270000000001</c:v>
                </c:pt>
                <c:pt idx="13067">
                  <c:v>4.792874999999988</c:v>
                </c:pt>
                <c:pt idx="13068">
                  <c:v>4.7880180000000001</c:v>
                </c:pt>
                <c:pt idx="13069">
                  <c:v>4.7831390000000003</c:v>
                </c:pt>
                <c:pt idx="13070">
                  <c:v>4.7782600000000137</c:v>
                </c:pt>
                <c:pt idx="13071">
                  <c:v>4.7733819999999998</c:v>
                </c:pt>
                <c:pt idx="13072">
                  <c:v>4.7684749999999871</c:v>
                </c:pt>
                <c:pt idx="13073">
                  <c:v>4.7635759999999872</c:v>
                </c:pt>
                <c:pt idx="13074">
                  <c:v>4.7587390000000003</c:v>
                </c:pt>
                <c:pt idx="13075">
                  <c:v>4.7539759999999882</c:v>
                </c:pt>
                <c:pt idx="13076">
                  <c:v>4.7492300000000034</c:v>
                </c:pt>
                <c:pt idx="13077">
                  <c:v>4.744531999999988</c:v>
                </c:pt>
                <c:pt idx="13078">
                  <c:v>4.7398319999999998</c:v>
                </c:pt>
                <c:pt idx="13079">
                  <c:v>4.7352109999999996</c:v>
                </c:pt>
                <c:pt idx="13080">
                  <c:v>4.7306189999999999</c:v>
                </c:pt>
                <c:pt idx="13081">
                  <c:v>4.7261090000000001</c:v>
                </c:pt>
                <c:pt idx="13082">
                  <c:v>4.7216449999999996</c:v>
                </c:pt>
                <c:pt idx="13083">
                  <c:v>4.7172720000000004</c:v>
                </c:pt>
                <c:pt idx="13084">
                  <c:v>4.7129490000000001</c:v>
                </c:pt>
                <c:pt idx="13085">
                  <c:v>4.7086319999999997</c:v>
                </c:pt>
                <c:pt idx="13086">
                  <c:v>4.7043290000000004</c:v>
                </c:pt>
                <c:pt idx="13087">
                  <c:v>4.700107</c:v>
                </c:pt>
                <c:pt idx="13088">
                  <c:v>4.6959879999999803</c:v>
                </c:pt>
                <c:pt idx="13089">
                  <c:v>4.6919009999999872</c:v>
                </c:pt>
                <c:pt idx="13090">
                  <c:v>4.6878489999999955</c:v>
                </c:pt>
                <c:pt idx="13091">
                  <c:v>4.6838339999999965</c:v>
                </c:pt>
                <c:pt idx="13092">
                  <c:v>4.6798000000000002</c:v>
                </c:pt>
                <c:pt idx="13093">
                  <c:v>4.6758689999999996</c:v>
                </c:pt>
                <c:pt idx="13094">
                  <c:v>4.671996</c:v>
                </c:pt>
                <c:pt idx="13095">
                  <c:v>4.6681549999999765</c:v>
                </c:pt>
                <c:pt idx="13096">
                  <c:v>4.6643939999999882</c:v>
                </c:pt>
                <c:pt idx="13097">
                  <c:v>4.6606069999999882</c:v>
                </c:pt>
                <c:pt idx="13098">
                  <c:v>4.656898</c:v>
                </c:pt>
                <c:pt idx="13099">
                  <c:v>4.6532980000000004</c:v>
                </c:pt>
                <c:pt idx="13100">
                  <c:v>4.6497070000000003</c:v>
                </c:pt>
                <c:pt idx="13101">
                  <c:v>4.6461309999999871</c:v>
                </c:pt>
                <c:pt idx="13102">
                  <c:v>4.6426319999999945</c:v>
                </c:pt>
                <c:pt idx="13103">
                  <c:v>4.6392080000000115</c:v>
                </c:pt>
                <c:pt idx="13104">
                  <c:v>4.6358299999999995</c:v>
                </c:pt>
                <c:pt idx="13105">
                  <c:v>4.6325539999999945</c:v>
                </c:pt>
                <c:pt idx="13106">
                  <c:v>4.6293629999999997</c:v>
                </c:pt>
                <c:pt idx="13107">
                  <c:v>4.62622</c:v>
                </c:pt>
                <c:pt idx="13108">
                  <c:v>4.6231329999999851</c:v>
                </c:pt>
                <c:pt idx="13109">
                  <c:v>4.6200929999999945</c:v>
                </c:pt>
                <c:pt idx="13110">
                  <c:v>4.6171469999999841</c:v>
                </c:pt>
                <c:pt idx="13111">
                  <c:v>4.6142899999999871</c:v>
                </c:pt>
                <c:pt idx="13112">
                  <c:v>4.611474999999988</c:v>
                </c:pt>
                <c:pt idx="13113">
                  <c:v>4.6086410000000004</c:v>
                </c:pt>
                <c:pt idx="13114">
                  <c:v>4.605854999999984</c:v>
                </c:pt>
                <c:pt idx="13115">
                  <c:v>4.603155999999986</c:v>
                </c:pt>
                <c:pt idx="13116">
                  <c:v>4.6005209999999872</c:v>
                </c:pt>
                <c:pt idx="13117">
                  <c:v>4.5979439999999965</c:v>
                </c:pt>
                <c:pt idx="13118">
                  <c:v>4.5953609999999996</c:v>
                </c:pt>
                <c:pt idx="13119">
                  <c:v>4.5927930000000003</c:v>
                </c:pt>
                <c:pt idx="13120">
                  <c:v>4.5902289999999999</c:v>
                </c:pt>
                <c:pt idx="13121">
                  <c:v>4.5876489999999999</c:v>
                </c:pt>
                <c:pt idx="13122">
                  <c:v>4.585127</c:v>
                </c:pt>
                <c:pt idx="13123">
                  <c:v>4.5826310000000001</c:v>
                </c:pt>
                <c:pt idx="13124">
                  <c:v>4.580158</c:v>
                </c:pt>
                <c:pt idx="13125">
                  <c:v>4.5776519999999996</c:v>
                </c:pt>
                <c:pt idx="13126">
                  <c:v>4.5751569999999955</c:v>
                </c:pt>
                <c:pt idx="13127">
                  <c:v>4.5726339999999999</c:v>
                </c:pt>
                <c:pt idx="13128">
                  <c:v>4.5701720000000003</c:v>
                </c:pt>
                <c:pt idx="13129">
                  <c:v>4.5677519999999872</c:v>
                </c:pt>
                <c:pt idx="13130">
                  <c:v>4.5653699999999997</c:v>
                </c:pt>
                <c:pt idx="13131">
                  <c:v>4.5630559999999871</c:v>
                </c:pt>
                <c:pt idx="13132">
                  <c:v>4.5607239999999996</c:v>
                </c:pt>
                <c:pt idx="13133">
                  <c:v>4.5583580000000001</c:v>
                </c:pt>
                <c:pt idx="13134">
                  <c:v>4.555994999999986</c:v>
                </c:pt>
                <c:pt idx="13135">
                  <c:v>4.5536669999999999</c:v>
                </c:pt>
                <c:pt idx="13136">
                  <c:v>4.5513709999999996</c:v>
                </c:pt>
                <c:pt idx="13137">
                  <c:v>4.549105</c:v>
                </c:pt>
                <c:pt idx="13138">
                  <c:v>4.5467339999999998</c:v>
                </c:pt>
                <c:pt idx="13139">
                  <c:v>4.5443579999999955</c:v>
                </c:pt>
                <c:pt idx="13140">
                  <c:v>4.5420879999999881</c:v>
                </c:pt>
                <c:pt idx="13141">
                  <c:v>4.5398040000000002</c:v>
                </c:pt>
                <c:pt idx="13142">
                  <c:v>4.5375339999999955</c:v>
                </c:pt>
                <c:pt idx="13143">
                  <c:v>4.5352540000000001</c:v>
                </c:pt>
                <c:pt idx="13144">
                  <c:v>4.5329930000000003</c:v>
                </c:pt>
                <c:pt idx="13145">
                  <c:v>4.5307680000000126</c:v>
                </c:pt>
                <c:pt idx="13146">
                  <c:v>4.528512999999986</c:v>
                </c:pt>
                <c:pt idx="13147">
                  <c:v>4.5262969999999996</c:v>
                </c:pt>
                <c:pt idx="13148">
                  <c:v>4.5240529999999861</c:v>
                </c:pt>
                <c:pt idx="13149">
                  <c:v>4.521757</c:v>
                </c:pt>
                <c:pt idx="13150">
                  <c:v>4.5195059999999945</c:v>
                </c:pt>
                <c:pt idx="13151">
                  <c:v>4.5173220000000001</c:v>
                </c:pt>
                <c:pt idx="13152">
                  <c:v>4.5151099999999955</c:v>
                </c:pt>
                <c:pt idx="13153">
                  <c:v>4.5129099999999882</c:v>
                </c:pt>
                <c:pt idx="13154">
                  <c:v>4.5108059999999872</c:v>
                </c:pt>
                <c:pt idx="13155">
                  <c:v>4.5087080000000004</c:v>
                </c:pt>
                <c:pt idx="13156">
                  <c:v>4.5066129999999998</c:v>
                </c:pt>
                <c:pt idx="13157">
                  <c:v>4.5044349999999831</c:v>
                </c:pt>
                <c:pt idx="13158">
                  <c:v>4.5022960000000003</c:v>
                </c:pt>
                <c:pt idx="13159">
                  <c:v>4.5001899999999955</c:v>
                </c:pt>
                <c:pt idx="13160">
                  <c:v>4.4981159999999871</c:v>
                </c:pt>
                <c:pt idx="13161">
                  <c:v>4.4960560000000003</c:v>
                </c:pt>
                <c:pt idx="13162">
                  <c:v>4.4939980000000004</c:v>
                </c:pt>
                <c:pt idx="13163">
                  <c:v>4.4919370000000001</c:v>
                </c:pt>
                <c:pt idx="13164">
                  <c:v>4.4898730000000127</c:v>
                </c:pt>
                <c:pt idx="13165">
                  <c:v>4.4878080000000002</c:v>
                </c:pt>
                <c:pt idx="13166">
                  <c:v>4.4857310000000004</c:v>
                </c:pt>
                <c:pt idx="13167">
                  <c:v>4.4836210000000136</c:v>
                </c:pt>
                <c:pt idx="13168">
                  <c:v>4.4815940000000003</c:v>
                </c:pt>
                <c:pt idx="13169">
                  <c:v>4.4796210000000194</c:v>
                </c:pt>
                <c:pt idx="13170">
                  <c:v>4.4776430000000147</c:v>
                </c:pt>
                <c:pt idx="13171">
                  <c:v>4.4756920000000138</c:v>
                </c:pt>
                <c:pt idx="13172">
                  <c:v>4.4737390000000126</c:v>
                </c:pt>
                <c:pt idx="13173">
                  <c:v>4.4717970000000147</c:v>
                </c:pt>
                <c:pt idx="13174">
                  <c:v>4.4698700000000002</c:v>
                </c:pt>
                <c:pt idx="13175">
                  <c:v>4.4679869999999804</c:v>
                </c:pt>
                <c:pt idx="13176">
                  <c:v>4.4661030000000004</c:v>
                </c:pt>
                <c:pt idx="13177">
                  <c:v>4.4641989999999945</c:v>
                </c:pt>
                <c:pt idx="13178">
                  <c:v>4.4623189999999955</c:v>
                </c:pt>
                <c:pt idx="13179">
                  <c:v>4.4603820000000001</c:v>
                </c:pt>
                <c:pt idx="13180">
                  <c:v>4.4584590000000004</c:v>
                </c:pt>
                <c:pt idx="13181">
                  <c:v>4.4565039999999998</c:v>
                </c:pt>
                <c:pt idx="13182">
                  <c:v>4.4545379999999861</c:v>
                </c:pt>
                <c:pt idx="13183">
                  <c:v>4.4525730000000001</c:v>
                </c:pt>
                <c:pt idx="13184">
                  <c:v>4.4506519999999998</c:v>
                </c:pt>
                <c:pt idx="13185">
                  <c:v>4.4487030000000125</c:v>
                </c:pt>
                <c:pt idx="13186">
                  <c:v>4.4467430000000148</c:v>
                </c:pt>
                <c:pt idx="13187">
                  <c:v>4.444782</c:v>
                </c:pt>
                <c:pt idx="13188">
                  <c:v>4.442884999999988</c:v>
                </c:pt>
                <c:pt idx="13189">
                  <c:v>4.4409400000000003</c:v>
                </c:pt>
                <c:pt idx="13190">
                  <c:v>4.4389390000000004</c:v>
                </c:pt>
                <c:pt idx="13191">
                  <c:v>4.4369810000000003</c:v>
                </c:pt>
                <c:pt idx="13192">
                  <c:v>4.4349920000000003</c:v>
                </c:pt>
                <c:pt idx="13193">
                  <c:v>4.4329390000000002</c:v>
                </c:pt>
                <c:pt idx="13194">
                  <c:v>4.4308870000000002</c:v>
                </c:pt>
                <c:pt idx="13195">
                  <c:v>4.4288179999999882</c:v>
                </c:pt>
                <c:pt idx="13196">
                  <c:v>4.4267640000000004</c:v>
                </c:pt>
                <c:pt idx="13197">
                  <c:v>4.4246539999999985</c:v>
                </c:pt>
                <c:pt idx="13198">
                  <c:v>4.4225969999999881</c:v>
                </c:pt>
                <c:pt idx="13199">
                  <c:v>4.4205610000000002</c:v>
                </c:pt>
                <c:pt idx="13200">
                  <c:v>4.4184999999999999</c:v>
                </c:pt>
                <c:pt idx="13201">
                  <c:v>4.4164089999999998</c:v>
                </c:pt>
                <c:pt idx="13202">
                  <c:v>4.4143470000000002</c:v>
                </c:pt>
                <c:pt idx="13203">
                  <c:v>4.4122709999999996</c:v>
                </c:pt>
                <c:pt idx="13204">
                  <c:v>4.4101480000000004</c:v>
                </c:pt>
                <c:pt idx="13205">
                  <c:v>4.4080420000000125</c:v>
                </c:pt>
                <c:pt idx="13206">
                  <c:v>4.405945</c:v>
                </c:pt>
                <c:pt idx="13207">
                  <c:v>4.4038760000000003</c:v>
                </c:pt>
                <c:pt idx="13208">
                  <c:v>4.4017520000000125</c:v>
                </c:pt>
                <c:pt idx="13209">
                  <c:v>4.3995769999999945</c:v>
                </c:pt>
                <c:pt idx="13210">
                  <c:v>4.3973509999999871</c:v>
                </c:pt>
                <c:pt idx="13211">
                  <c:v>4.3950999999999985</c:v>
                </c:pt>
                <c:pt idx="13212">
                  <c:v>4.3928469999999882</c:v>
                </c:pt>
                <c:pt idx="13213">
                  <c:v>4.3905859999999803</c:v>
                </c:pt>
                <c:pt idx="13214">
                  <c:v>4.3882459999999996</c:v>
                </c:pt>
                <c:pt idx="13215">
                  <c:v>4.3859139999999872</c:v>
                </c:pt>
                <c:pt idx="13216">
                  <c:v>4.3836069999999996</c:v>
                </c:pt>
                <c:pt idx="13217">
                  <c:v>4.3813190000000004</c:v>
                </c:pt>
                <c:pt idx="13218">
                  <c:v>4.378927</c:v>
                </c:pt>
                <c:pt idx="13219">
                  <c:v>4.3764539999999998</c:v>
                </c:pt>
                <c:pt idx="13220">
                  <c:v>4.3739939999999997</c:v>
                </c:pt>
                <c:pt idx="13221">
                  <c:v>4.3715409999999997</c:v>
                </c:pt>
                <c:pt idx="13222">
                  <c:v>4.369080999999988</c:v>
                </c:pt>
                <c:pt idx="13223">
                  <c:v>4.366587999999985</c:v>
                </c:pt>
                <c:pt idx="13224">
                  <c:v>4.3641129999999784</c:v>
                </c:pt>
                <c:pt idx="13225">
                  <c:v>4.3616210000000004</c:v>
                </c:pt>
                <c:pt idx="13226">
                  <c:v>4.3591189999999882</c:v>
                </c:pt>
                <c:pt idx="13227">
                  <c:v>4.3566640000000003</c:v>
                </c:pt>
                <c:pt idx="13228">
                  <c:v>4.3541809999999765</c:v>
                </c:pt>
                <c:pt idx="13229">
                  <c:v>4.3517130000000002</c:v>
                </c:pt>
                <c:pt idx="13230">
                  <c:v>4.3492579999999998</c:v>
                </c:pt>
                <c:pt idx="13231">
                  <c:v>4.346851</c:v>
                </c:pt>
                <c:pt idx="13232">
                  <c:v>4.3444459999999872</c:v>
                </c:pt>
                <c:pt idx="13233">
                  <c:v>4.3420059999999872</c:v>
                </c:pt>
                <c:pt idx="13234">
                  <c:v>4.3395619999999999</c:v>
                </c:pt>
                <c:pt idx="13235">
                  <c:v>4.3371119999999861</c:v>
                </c:pt>
                <c:pt idx="13236">
                  <c:v>4.3346900000000002</c:v>
                </c:pt>
                <c:pt idx="13237">
                  <c:v>4.3322510000000003</c:v>
                </c:pt>
                <c:pt idx="13238">
                  <c:v>4.3297889999999946</c:v>
                </c:pt>
                <c:pt idx="13239">
                  <c:v>4.3273249999999841</c:v>
                </c:pt>
                <c:pt idx="13240">
                  <c:v>4.3249369999999754</c:v>
                </c:pt>
                <c:pt idx="13241">
                  <c:v>4.3225049999999765</c:v>
                </c:pt>
                <c:pt idx="13242">
                  <c:v>4.3200979999999882</c:v>
                </c:pt>
                <c:pt idx="13243">
                  <c:v>4.3177539999999945</c:v>
                </c:pt>
                <c:pt idx="13244">
                  <c:v>4.3153920000000001</c:v>
                </c:pt>
                <c:pt idx="13245">
                  <c:v>4.3130439999999997</c:v>
                </c:pt>
                <c:pt idx="13246">
                  <c:v>4.3107689999999996</c:v>
                </c:pt>
                <c:pt idx="13247">
                  <c:v>4.3085230000000001</c:v>
                </c:pt>
                <c:pt idx="13248">
                  <c:v>4.3062129999999996</c:v>
                </c:pt>
                <c:pt idx="13249">
                  <c:v>4.3039499999999995</c:v>
                </c:pt>
                <c:pt idx="13250">
                  <c:v>4.3016490000000136</c:v>
                </c:pt>
                <c:pt idx="13251">
                  <c:v>4.2992840000000001</c:v>
                </c:pt>
                <c:pt idx="13252">
                  <c:v>4.296856</c:v>
                </c:pt>
                <c:pt idx="13253">
                  <c:v>4.2943939999999996</c:v>
                </c:pt>
                <c:pt idx="13254">
                  <c:v>4.291874</c:v>
                </c:pt>
                <c:pt idx="13255">
                  <c:v>4.2892960000000127</c:v>
                </c:pt>
                <c:pt idx="13256">
                  <c:v>4.2866600000000137</c:v>
                </c:pt>
                <c:pt idx="13257">
                  <c:v>4.2839939999999999</c:v>
                </c:pt>
                <c:pt idx="13258">
                  <c:v>4.2813260000000115</c:v>
                </c:pt>
                <c:pt idx="13259">
                  <c:v>4.2786169999999997</c:v>
                </c:pt>
                <c:pt idx="13260">
                  <c:v>4.2758469999999997</c:v>
                </c:pt>
                <c:pt idx="13261">
                  <c:v>4.2730399999999999</c:v>
                </c:pt>
                <c:pt idx="13262">
                  <c:v>4.2701760000000002</c:v>
                </c:pt>
                <c:pt idx="13263">
                  <c:v>4.2672970000000001</c:v>
                </c:pt>
                <c:pt idx="13264">
                  <c:v>4.2644769999999861</c:v>
                </c:pt>
                <c:pt idx="13265">
                  <c:v>4.2616339999999999</c:v>
                </c:pt>
                <c:pt idx="13266">
                  <c:v>4.2586979999999999</c:v>
                </c:pt>
                <c:pt idx="13267">
                  <c:v>4.2557139999999976</c:v>
                </c:pt>
                <c:pt idx="13268">
                  <c:v>4.2527080000000002</c:v>
                </c:pt>
                <c:pt idx="13269">
                  <c:v>4.2497179999999997</c:v>
                </c:pt>
                <c:pt idx="13270">
                  <c:v>4.2466800000000013</c:v>
                </c:pt>
                <c:pt idx="13271">
                  <c:v>4.2436059999999998</c:v>
                </c:pt>
                <c:pt idx="13272">
                  <c:v>4.2405169999999872</c:v>
                </c:pt>
                <c:pt idx="13273">
                  <c:v>4.2373680000000125</c:v>
                </c:pt>
                <c:pt idx="13274">
                  <c:v>4.2341829999999945</c:v>
                </c:pt>
                <c:pt idx="13275">
                  <c:v>4.2309479999999997</c:v>
                </c:pt>
                <c:pt idx="13276">
                  <c:v>4.2276720000000001</c:v>
                </c:pt>
                <c:pt idx="13277">
                  <c:v>4.2243189999999879</c:v>
                </c:pt>
                <c:pt idx="13278">
                  <c:v>4.2209909999999882</c:v>
                </c:pt>
                <c:pt idx="13279">
                  <c:v>4.21767</c:v>
                </c:pt>
                <c:pt idx="13280">
                  <c:v>4.2142989999999996</c:v>
                </c:pt>
                <c:pt idx="13281">
                  <c:v>4.210884999999986</c:v>
                </c:pt>
                <c:pt idx="13282">
                  <c:v>4.2074439999999997</c:v>
                </c:pt>
                <c:pt idx="13283">
                  <c:v>4.2040389999999945</c:v>
                </c:pt>
                <c:pt idx="13284">
                  <c:v>4.2006189999999997</c:v>
                </c:pt>
                <c:pt idx="13285">
                  <c:v>4.1971999999999872</c:v>
                </c:pt>
                <c:pt idx="13286">
                  <c:v>4.1937339999999965</c:v>
                </c:pt>
                <c:pt idx="13287">
                  <c:v>4.1902629999999998</c:v>
                </c:pt>
                <c:pt idx="13288">
                  <c:v>4.1867929999999998</c:v>
                </c:pt>
                <c:pt idx="13289">
                  <c:v>4.1833470000000004</c:v>
                </c:pt>
                <c:pt idx="13290">
                  <c:v>4.1798430000000115</c:v>
                </c:pt>
                <c:pt idx="13291">
                  <c:v>4.1763389999999996</c:v>
                </c:pt>
                <c:pt idx="13292">
                  <c:v>4.1727970000000001</c:v>
                </c:pt>
                <c:pt idx="13293">
                  <c:v>4.1692359999999882</c:v>
                </c:pt>
                <c:pt idx="13294">
                  <c:v>4.165707999999988</c:v>
                </c:pt>
                <c:pt idx="13295">
                  <c:v>4.1621439999999872</c:v>
                </c:pt>
                <c:pt idx="13296">
                  <c:v>4.1585559999999804</c:v>
                </c:pt>
                <c:pt idx="13297">
                  <c:v>4.1549389999999784</c:v>
                </c:pt>
                <c:pt idx="13298">
                  <c:v>4.1513260000000001</c:v>
                </c:pt>
                <c:pt idx="13299">
                  <c:v>4.1476839999999955</c:v>
                </c:pt>
                <c:pt idx="13300">
                  <c:v>4.1441129999999804</c:v>
                </c:pt>
                <c:pt idx="13301">
                  <c:v>4.140631</c:v>
                </c:pt>
                <c:pt idx="13302">
                  <c:v>4.137194999999986</c:v>
                </c:pt>
                <c:pt idx="13303">
                  <c:v>4.1337539999999997</c:v>
                </c:pt>
                <c:pt idx="13304">
                  <c:v>4.1303929999999998</c:v>
                </c:pt>
                <c:pt idx="13305">
                  <c:v>4.1270559999999765</c:v>
                </c:pt>
                <c:pt idx="13306">
                  <c:v>4.1237239999999975</c:v>
                </c:pt>
                <c:pt idx="13307">
                  <c:v>4.120432999999986</c:v>
                </c:pt>
                <c:pt idx="13308">
                  <c:v>4.117197999999985</c:v>
                </c:pt>
                <c:pt idx="13309">
                  <c:v>4.1140629999999945</c:v>
                </c:pt>
                <c:pt idx="13310">
                  <c:v>4.1109759999999831</c:v>
                </c:pt>
                <c:pt idx="13311">
                  <c:v>4.107939999999985</c:v>
                </c:pt>
                <c:pt idx="13312">
                  <c:v>4.104992999999987</c:v>
                </c:pt>
                <c:pt idx="13313">
                  <c:v>4.1020789999999945</c:v>
                </c:pt>
                <c:pt idx="13314">
                  <c:v>4.0991499999999998</c:v>
                </c:pt>
                <c:pt idx="13315">
                  <c:v>4.0962620000000136</c:v>
                </c:pt>
                <c:pt idx="13316">
                  <c:v>4.0934699999999999</c:v>
                </c:pt>
                <c:pt idx="13317">
                  <c:v>4.0906979999999997</c:v>
                </c:pt>
                <c:pt idx="13318">
                  <c:v>4.0879439999999985</c:v>
                </c:pt>
                <c:pt idx="13319">
                  <c:v>4.0852930000000125</c:v>
                </c:pt>
                <c:pt idx="13320">
                  <c:v>4.0827249999999955</c:v>
                </c:pt>
                <c:pt idx="13321">
                  <c:v>4.0801489999999996</c:v>
                </c:pt>
                <c:pt idx="13322">
                  <c:v>4.077617</c:v>
                </c:pt>
                <c:pt idx="13323">
                  <c:v>4.0751549999999872</c:v>
                </c:pt>
                <c:pt idx="13324">
                  <c:v>4.0727130000000002</c:v>
                </c:pt>
                <c:pt idx="13325">
                  <c:v>4.0703240000000003</c:v>
                </c:pt>
                <c:pt idx="13326">
                  <c:v>4.068009</c:v>
                </c:pt>
                <c:pt idx="13327">
                  <c:v>4.0657639999999997</c:v>
                </c:pt>
                <c:pt idx="13328">
                  <c:v>4.063555999999986</c:v>
                </c:pt>
                <c:pt idx="13329">
                  <c:v>4.0613440000000001</c:v>
                </c:pt>
                <c:pt idx="13330">
                  <c:v>4.059115999999988</c:v>
                </c:pt>
                <c:pt idx="13331">
                  <c:v>4.0569449999999945</c:v>
                </c:pt>
                <c:pt idx="13332">
                  <c:v>4.0548519999999879</c:v>
                </c:pt>
                <c:pt idx="13333">
                  <c:v>4.0527639999999998</c:v>
                </c:pt>
                <c:pt idx="13334">
                  <c:v>4.0506909999999996</c:v>
                </c:pt>
                <c:pt idx="13335">
                  <c:v>4.0486180000000003</c:v>
                </c:pt>
                <c:pt idx="13336">
                  <c:v>4.0465400000000002</c:v>
                </c:pt>
                <c:pt idx="13337">
                  <c:v>4.0445409999999882</c:v>
                </c:pt>
                <c:pt idx="13338">
                  <c:v>4.0425899999999881</c:v>
                </c:pt>
                <c:pt idx="13339">
                  <c:v>4.0406079999999998</c:v>
                </c:pt>
                <c:pt idx="13340">
                  <c:v>4.0386369999999996</c:v>
                </c:pt>
                <c:pt idx="13341">
                  <c:v>4.0367030000000126</c:v>
                </c:pt>
                <c:pt idx="13342">
                  <c:v>4.0347970000000002</c:v>
                </c:pt>
                <c:pt idx="13343">
                  <c:v>4.0328869999999872</c:v>
                </c:pt>
                <c:pt idx="13344">
                  <c:v>4.0309609999999996</c:v>
                </c:pt>
                <c:pt idx="13345">
                  <c:v>4.0290470000000003</c:v>
                </c:pt>
                <c:pt idx="13346">
                  <c:v>4.0271589999999851</c:v>
                </c:pt>
                <c:pt idx="13347">
                  <c:v>4.025309</c:v>
                </c:pt>
                <c:pt idx="13348">
                  <c:v>4.0234430000000003</c:v>
                </c:pt>
                <c:pt idx="13349">
                  <c:v>4.0215779999999945</c:v>
                </c:pt>
                <c:pt idx="13350">
                  <c:v>4.0197029999999998</c:v>
                </c:pt>
                <c:pt idx="13351">
                  <c:v>4.0177839999999945</c:v>
                </c:pt>
                <c:pt idx="13352">
                  <c:v>4.0158579999999882</c:v>
                </c:pt>
                <c:pt idx="13353">
                  <c:v>4.013922</c:v>
                </c:pt>
                <c:pt idx="13354">
                  <c:v>4.0120369999999861</c:v>
                </c:pt>
                <c:pt idx="13355">
                  <c:v>4.0101389999999881</c:v>
                </c:pt>
                <c:pt idx="13356">
                  <c:v>4.0082440000000004</c:v>
                </c:pt>
                <c:pt idx="13357">
                  <c:v>4.0063490000000126</c:v>
                </c:pt>
                <c:pt idx="13358">
                  <c:v>4.0044389999999872</c:v>
                </c:pt>
                <c:pt idx="13359">
                  <c:v>4.002497</c:v>
                </c:pt>
                <c:pt idx="13360">
                  <c:v>4.0005670000000002</c:v>
                </c:pt>
                <c:pt idx="13361">
                  <c:v>3.9986179999999987</c:v>
                </c:pt>
                <c:pt idx="13362">
                  <c:v>3.9966509999999924</c:v>
                </c:pt>
                <c:pt idx="13363">
                  <c:v>3.9946849999999987</c:v>
                </c:pt>
                <c:pt idx="13364">
                  <c:v>3.9927849999999987</c:v>
                </c:pt>
                <c:pt idx="13365">
                  <c:v>3.9909049999999997</c:v>
                </c:pt>
                <c:pt idx="13366">
                  <c:v>3.9889969999999999</c:v>
                </c:pt>
                <c:pt idx="13367">
                  <c:v>3.9871240000000072</c:v>
                </c:pt>
                <c:pt idx="13368">
                  <c:v>3.9853049999999999</c:v>
                </c:pt>
                <c:pt idx="13369">
                  <c:v>3.9834010000000002</c:v>
                </c:pt>
                <c:pt idx="13370">
                  <c:v>3.9814579999999977</c:v>
                </c:pt>
                <c:pt idx="13371">
                  <c:v>3.9795539999999967</c:v>
                </c:pt>
                <c:pt idx="13372">
                  <c:v>3.9777049999999998</c:v>
                </c:pt>
                <c:pt idx="13373">
                  <c:v>3.9758669999999934</c:v>
                </c:pt>
                <c:pt idx="13374">
                  <c:v>3.9739840000000002</c:v>
                </c:pt>
                <c:pt idx="13375">
                  <c:v>3.9721289999999967</c:v>
                </c:pt>
                <c:pt idx="13376">
                  <c:v>3.9702139999999977</c:v>
                </c:pt>
                <c:pt idx="13377">
                  <c:v>3.9682759999999977</c:v>
                </c:pt>
                <c:pt idx="13378">
                  <c:v>3.9663189999999977</c:v>
                </c:pt>
                <c:pt idx="13379">
                  <c:v>3.964423</c:v>
                </c:pt>
                <c:pt idx="13380">
                  <c:v>3.9625569999999977</c:v>
                </c:pt>
                <c:pt idx="13381">
                  <c:v>3.9606479999999977</c:v>
                </c:pt>
                <c:pt idx="13382">
                  <c:v>3.9586679999999967</c:v>
                </c:pt>
                <c:pt idx="13383">
                  <c:v>3.9566819999999967</c:v>
                </c:pt>
                <c:pt idx="13384">
                  <c:v>3.9547240000000001</c:v>
                </c:pt>
                <c:pt idx="13385">
                  <c:v>3.9528429999999859</c:v>
                </c:pt>
                <c:pt idx="13386">
                  <c:v>3.9509409999999967</c:v>
                </c:pt>
                <c:pt idx="13387">
                  <c:v>3.948944</c:v>
                </c:pt>
                <c:pt idx="13388">
                  <c:v>3.9468829999999944</c:v>
                </c:pt>
                <c:pt idx="13389">
                  <c:v>3.944753</c:v>
                </c:pt>
                <c:pt idx="13390">
                  <c:v>3.9424599999999934</c:v>
                </c:pt>
                <c:pt idx="13391">
                  <c:v>3.9401079999999999</c:v>
                </c:pt>
                <c:pt idx="13392">
                  <c:v>3.9376559999999934</c:v>
                </c:pt>
                <c:pt idx="13393">
                  <c:v>3.9351509999999967</c:v>
                </c:pt>
                <c:pt idx="13394">
                  <c:v>3.9325869999999967</c:v>
                </c:pt>
                <c:pt idx="13395">
                  <c:v>3.92991</c:v>
                </c:pt>
                <c:pt idx="13396">
                  <c:v>3.9271350000000012</c:v>
                </c:pt>
                <c:pt idx="13397">
                  <c:v>3.9243260000000002</c:v>
                </c:pt>
                <c:pt idx="13398">
                  <c:v>3.9214659999999935</c:v>
                </c:pt>
                <c:pt idx="13399">
                  <c:v>3.9185499999999944</c:v>
                </c:pt>
                <c:pt idx="13400">
                  <c:v>3.9156019999999967</c:v>
                </c:pt>
                <c:pt idx="13401">
                  <c:v>3.9126379999999967</c:v>
                </c:pt>
                <c:pt idx="13402">
                  <c:v>3.9096049999999987</c:v>
                </c:pt>
                <c:pt idx="13403">
                  <c:v>3.9065370000000001</c:v>
                </c:pt>
                <c:pt idx="13404">
                  <c:v>3.903365</c:v>
                </c:pt>
                <c:pt idx="13405">
                  <c:v>3.9002159999999977</c:v>
                </c:pt>
                <c:pt idx="13406">
                  <c:v>3.8970619999999987</c:v>
                </c:pt>
                <c:pt idx="13407">
                  <c:v>3.8938779999999977</c:v>
                </c:pt>
                <c:pt idx="13408">
                  <c:v>3.8907179999999997</c:v>
                </c:pt>
                <c:pt idx="13409">
                  <c:v>3.8875280000000001</c:v>
                </c:pt>
                <c:pt idx="13410">
                  <c:v>3.8842779999999997</c:v>
                </c:pt>
                <c:pt idx="13411">
                  <c:v>3.8810039999999977</c:v>
                </c:pt>
                <c:pt idx="13412">
                  <c:v>3.8777419999999987</c:v>
                </c:pt>
                <c:pt idx="13413">
                  <c:v>3.8744359999999967</c:v>
                </c:pt>
                <c:pt idx="13414">
                  <c:v>3.8710169999999944</c:v>
                </c:pt>
                <c:pt idx="13415">
                  <c:v>3.8675419999999998</c:v>
                </c:pt>
                <c:pt idx="13416">
                  <c:v>3.8639389999999998</c:v>
                </c:pt>
                <c:pt idx="13417">
                  <c:v>3.860169</c:v>
                </c:pt>
                <c:pt idx="13418">
                  <c:v>3.8562129999999892</c:v>
                </c:pt>
                <c:pt idx="13419">
                  <c:v>3.8521269999999967</c:v>
                </c:pt>
                <c:pt idx="13420">
                  <c:v>3.8478859999999977</c:v>
                </c:pt>
                <c:pt idx="13421">
                  <c:v>3.843547</c:v>
                </c:pt>
                <c:pt idx="13422">
                  <c:v>3.8390219999999977</c:v>
                </c:pt>
                <c:pt idx="13423">
                  <c:v>3.8343379999999998</c:v>
                </c:pt>
                <c:pt idx="13424">
                  <c:v>3.829574</c:v>
                </c:pt>
                <c:pt idx="13425">
                  <c:v>3.8246609999999968</c:v>
                </c:pt>
                <c:pt idx="13426">
                  <c:v>3.8196609999999924</c:v>
                </c:pt>
                <c:pt idx="13427">
                  <c:v>3.8146199999999935</c:v>
                </c:pt>
                <c:pt idx="13428">
                  <c:v>3.8094999999999977</c:v>
                </c:pt>
                <c:pt idx="13429">
                  <c:v>3.804233</c:v>
                </c:pt>
                <c:pt idx="13430">
                  <c:v>3.7988789999999977</c:v>
                </c:pt>
                <c:pt idx="13431">
                  <c:v>3.793472</c:v>
                </c:pt>
                <c:pt idx="13432">
                  <c:v>3.7879980000000057</c:v>
                </c:pt>
                <c:pt idx="13433">
                  <c:v>3.7824819999999999</c:v>
                </c:pt>
                <c:pt idx="13434">
                  <c:v>3.7769849999999998</c:v>
                </c:pt>
                <c:pt idx="13435">
                  <c:v>3.7713969999999999</c:v>
                </c:pt>
                <c:pt idx="13436">
                  <c:v>3.7657810000000063</c:v>
                </c:pt>
                <c:pt idx="13437">
                  <c:v>3.7602009999999999</c:v>
                </c:pt>
                <c:pt idx="13438">
                  <c:v>3.7546309999999998</c:v>
                </c:pt>
                <c:pt idx="13439">
                  <c:v>3.7491029999999999</c:v>
                </c:pt>
                <c:pt idx="13440">
                  <c:v>3.7437180000000012</c:v>
                </c:pt>
                <c:pt idx="13441">
                  <c:v>3.7383639999999998</c:v>
                </c:pt>
                <c:pt idx="13442">
                  <c:v>3.7331259999999999</c:v>
                </c:pt>
                <c:pt idx="13443">
                  <c:v>3.7279520000000002</c:v>
                </c:pt>
                <c:pt idx="13444">
                  <c:v>3.7228859999999977</c:v>
                </c:pt>
                <c:pt idx="13445">
                  <c:v>3.7179389999999999</c:v>
                </c:pt>
                <c:pt idx="13446">
                  <c:v>3.7130369999999999</c:v>
                </c:pt>
                <c:pt idx="13447">
                  <c:v>3.7081980000000012</c:v>
                </c:pt>
                <c:pt idx="13448">
                  <c:v>3.7034590000000001</c:v>
                </c:pt>
                <c:pt idx="13449">
                  <c:v>3.6987760000000001</c:v>
                </c:pt>
                <c:pt idx="13450">
                  <c:v>3.6941470000000001</c:v>
                </c:pt>
                <c:pt idx="13451">
                  <c:v>3.6895639999999998</c:v>
                </c:pt>
                <c:pt idx="13452">
                  <c:v>3.6850839999999998</c:v>
                </c:pt>
                <c:pt idx="13453">
                  <c:v>3.6806809999999999</c:v>
                </c:pt>
                <c:pt idx="13454">
                  <c:v>3.67638</c:v>
                </c:pt>
                <c:pt idx="13455">
                  <c:v>3.6720729999999944</c:v>
                </c:pt>
                <c:pt idx="13456">
                  <c:v>3.6678449999999998</c:v>
                </c:pt>
                <c:pt idx="13457">
                  <c:v>3.663659</c:v>
                </c:pt>
                <c:pt idx="13458">
                  <c:v>3.6595230000000001</c:v>
                </c:pt>
                <c:pt idx="13459">
                  <c:v>3.6554669999999967</c:v>
                </c:pt>
                <c:pt idx="13460">
                  <c:v>3.6514689999999934</c:v>
                </c:pt>
                <c:pt idx="13461">
                  <c:v>3.647465</c:v>
                </c:pt>
                <c:pt idx="13462">
                  <c:v>3.6435150000000012</c:v>
                </c:pt>
                <c:pt idx="13463">
                  <c:v>3.6396519999999977</c:v>
                </c:pt>
                <c:pt idx="13464">
                  <c:v>3.6359569999999977</c:v>
                </c:pt>
                <c:pt idx="13465">
                  <c:v>3.6323049999999997</c:v>
                </c:pt>
                <c:pt idx="13466">
                  <c:v>3.6287539999999998</c:v>
                </c:pt>
                <c:pt idx="13467">
                  <c:v>3.6253829999999998</c:v>
                </c:pt>
                <c:pt idx="13468">
                  <c:v>3.6222289999999977</c:v>
                </c:pt>
                <c:pt idx="13469">
                  <c:v>3.6192569999999944</c:v>
                </c:pt>
                <c:pt idx="13470">
                  <c:v>3.6165419999999977</c:v>
                </c:pt>
                <c:pt idx="13471">
                  <c:v>3.6139429999999977</c:v>
                </c:pt>
                <c:pt idx="13472">
                  <c:v>3.6115019999999998</c:v>
                </c:pt>
                <c:pt idx="13473">
                  <c:v>3.6092079999999997</c:v>
                </c:pt>
                <c:pt idx="13474">
                  <c:v>3.6070280000000001</c:v>
                </c:pt>
                <c:pt idx="13475">
                  <c:v>3.6049970000000062</c:v>
                </c:pt>
                <c:pt idx="13476">
                  <c:v>3.6030869999999999</c:v>
                </c:pt>
                <c:pt idx="13477">
                  <c:v>3.601251</c:v>
                </c:pt>
                <c:pt idx="13478">
                  <c:v>3.5995029999999977</c:v>
                </c:pt>
                <c:pt idx="13479">
                  <c:v>3.5978849999999998</c:v>
                </c:pt>
                <c:pt idx="13480">
                  <c:v>3.5963889999999967</c:v>
                </c:pt>
                <c:pt idx="13481">
                  <c:v>3.5949629999999977</c:v>
                </c:pt>
                <c:pt idx="13482">
                  <c:v>3.5935709999999998</c:v>
                </c:pt>
                <c:pt idx="13483">
                  <c:v>3.5922379999999987</c:v>
                </c:pt>
                <c:pt idx="13484">
                  <c:v>3.5909610000000001</c:v>
                </c:pt>
                <c:pt idx="13485">
                  <c:v>3.5897199999999998</c:v>
                </c:pt>
                <c:pt idx="13486">
                  <c:v>3.5885419999999999</c:v>
                </c:pt>
                <c:pt idx="13487">
                  <c:v>3.5873729999999999</c:v>
                </c:pt>
                <c:pt idx="13488">
                  <c:v>3.586293</c:v>
                </c:pt>
                <c:pt idx="13489">
                  <c:v>3.5852789999999977</c:v>
                </c:pt>
                <c:pt idx="13490">
                  <c:v>3.584276</c:v>
                </c:pt>
                <c:pt idx="13491">
                  <c:v>3.5832739999999998</c:v>
                </c:pt>
                <c:pt idx="13492">
                  <c:v>3.5822449999999977</c:v>
                </c:pt>
                <c:pt idx="13493">
                  <c:v>3.5812449999999987</c:v>
                </c:pt>
                <c:pt idx="13494">
                  <c:v>3.5801789999999998</c:v>
                </c:pt>
                <c:pt idx="13495">
                  <c:v>3.5790849999999987</c:v>
                </c:pt>
                <c:pt idx="13496">
                  <c:v>3.5780609999999977</c:v>
                </c:pt>
                <c:pt idx="13497">
                  <c:v>3.5769579999999968</c:v>
                </c:pt>
                <c:pt idx="13498">
                  <c:v>3.5758019999999977</c:v>
                </c:pt>
                <c:pt idx="13499">
                  <c:v>3.5746429999999925</c:v>
                </c:pt>
                <c:pt idx="13500">
                  <c:v>3.5734940000000002</c:v>
                </c:pt>
                <c:pt idx="13501">
                  <c:v>3.5723179999999997</c:v>
                </c:pt>
                <c:pt idx="13502">
                  <c:v>3.571151</c:v>
                </c:pt>
                <c:pt idx="13503">
                  <c:v>3.569941</c:v>
                </c:pt>
                <c:pt idx="13504">
                  <c:v>3.5686710000000001</c:v>
                </c:pt>
                <c:pt idx="13505">
                  <c:v>3.5674109999999999</c:v>
                </c:pt>
                <c:pt idx="13506">
                  <c:v>3.5660970000000001</c:v>
                </c:pt>
                <c:pt idx="13507">
                  <c:v>3.5647359999999999</c:v>
                </c:pt>
                <c:pt idx="13508">
                  <c:v>3.5633059999999999</c:v>
                </c:pt>
                <c:pt idx="13509">
                  <c:v>3.5618059999999967</c:v>
                </c:pt>
                <c:pt idx="13510">
                  <c:v>3.5602939999999998</c:v>
                </c:pt>
                <c:pt idx="13511">
                  <c:v>3.5587999999999997</c:v>
                </c:pt>
                <c:pt idx="13512">
                  <c:v>3.5573299999999999</c:v>
                </c:pt>
                <c:pt idx="13513">
                  <c:v>3.5557449999999977</c:v>
                </c:pt>
                <c:pt idx="13514">
                  <c:v>3.5540539999999967</c:v>
                </c:pt>
                <c:pt idx="13515">
                  <c:v>3.5523179999999988</c:v>
                </c:pt>
                <c:pt idx="13516">
                  <c:v>3.550621</c:v>
                </c:pt>
                <c:pt idx="13517">
                  <c:v>3.548905</c:v>
                </c:pt>
                <c:pt idx="13518">
                  <c:v>3.5471759999999999</c:v>
                </c:pt>
                <c:pt idx="13519">
                  <c:v>3.5453519999999998</c:v>
                </c:pt>
                <c:pt idx="13520">
                  <c:v>3.5434749999999999</c:v>
                </c:pt>
                <c:pt idx="13521">
                  <c:v>3.5415260000000002</c:v>
                </c:pt>
                <c:pt idx="13522">
                  <c:v>3.5395370000000002</c:v>
                </c:pt>
                <c:pt idx="13523">
                  <c:v>3.5375209999999999</c:v>
                </c:pt>
                <c:pt idx="13524">
                  <c:v>3.5355469999999967</c:v>
                </c:pt>
                <c:pt idx="13525">
                  <c:v>3.533563</c:v>
                </c:pt>
                <c:pt idx="13526">
                  <c:v>3.5315669999999977</c:v>
                </c:pt>
                <c:pt idx="13527">
                  <c:v>3.5294689999999944</c:v>
                </c:pt>
                <c:pt idx="13528">
                  <c:v>3.5273990000000057</c:v>
                </c:pt>
                <c:pt idx="13529">
                  <c:v>3.5252729999999977</c:v>
                </c:pt>
                <c:pt idx="13530">
                  <c:v>3.5231150000000002</c:v>
                </c:pt>
                <c:pt idx="13531">
                  <c:v>3.5209479999999997</c:v>
                </c:pt>
                <c:pt idx="13532">
                  <c:v>3.518845999999991</c:v>
                </c:pt>
                <c:pt idx="13533">
                  <c:v>3.5167349999999997</c:v>
                </c:pt>
                <c:pt idx="13534">
                  <c:v>3.5145789999999977</c:v>
                </c:pt>
                <c:pt idx="13535">
                  <c:v>3.5124049999999967</c:v>
                </c:pt>
                <c:pt idx="13536">
                  <c:v>3.5102179999999987</c:v>
                </c:pt>
                <c:pt idx="13537">
                  <c:v>3.5080079999999998</c:v>
                </c:pt>
                <c:pt idx="13538">
                  <c:v>3.5058389999999977</c:v>
                </c:pt>
                <c:pt idx="13539">
                  <c:v>3.5035710000000062</c:v>
                </c:pt>
                <c:pt idx="13540">
                  <c:v>3.5012989999999977</c:v>
                </c:pt>
                <c:pt idx="13541">
                  <c:v>3.4990219999999987</c:v>
                </c:pt>
                <c:pt idx="13542">
                  <c:v>3.4967679999999977</c:v>
                </c:pt>
                <c:pt idx="13543">
                  <c:v>3.494507</c:v>
                </c:pt>
                <c:pt idx="13544">
                  <c:v>3.4923319999999998</c:v>
                </c:pt>
                <c:pt idx="13545">
                  <c:v>3.4901519999999997</c:v>
                </c:pt>
                <c:pt idx="13546">
                  <c:v>3.4879030000000002</c:v>
                </c:pt>
                <c:pt idx="13547">
                  <c:v>3.4857119999999999</c:v>
                </c:pt>
                <c:pt idx="13548">
                  <c:v>3.4835509999999998</c:v>
                </c:pt>
                <c:pt idx="13549">
                  <c:v>3.4813730000000001</c:v>
                </c:pt>
                <c:pt idx="13550">
                  <c:v>3.4791719999999997</c:v>
                </c:pt>
                <c:pt idx="13551">
                  <c:v>3.4769909999999977</c:v>
                </c:pt>
                <c:pt idx="13552">
                  <c:v>3.4747970000000001</c:v>
                </c:pt>
                <c:pt idx="13553">
                  <c:v>3.472601999999994</c:v>
                </c:pt>
                <c:pt idx="13554">
                  <c:v>3.4704429999999915</c:v>
                </c:pt>
                <c:pt idx="13555">
                  <c:v>3.46827</c:v>
                </c:pt>
                <c:pt idx="13556">
                  <c:v>3.4660959999999967</c:v>
                </c:pt>
                <c:pt idx="13557">
                  <c:v>3.4639799999999998</c:v>
                </c:pt>
                <c:pt idx="13558">
                  <c:v>3.4618959999999968</c:v>
                </c:pt>
                <c:pt idx="13559">
                  <c:v>3.4598529999999892</c:v>
                </c:pt>
                <c:pt idx="13560">
                  <c:v>3.4577939999999998</c:v>
                </c:pt>
                <c:pt idx="13561">
                  <c:v>3.4557229999999977</c:v>
                </c:pt>
                <c:pt idx="13562">
                  <c:v>3.4536429999999925</c:v>
                </c:pt>
                <c:pt idx="13563">
                  <c:v>3.4516239999999967</c:v>
                </c:pt>
                <c:pt idx="13564">
                  <c:v>3.4496709999999977</c:v>
                </c:pt>
                <c:pt idx="13565">
                  <c:v>3.4477600000000002</c:v>
                </c:pt>
                <c:pt idx="13566">
                  <c:v>3.4458169999999977</c:v>
                </c:pt>
                <c:pt idx="13567">
                  <c:v>3.4439220000000001</c:v>
                </c:pt>
                <c:pt idx="13568">
                  <c:v>3.4420419999999967</c:v>
                </c:pt>
                <c:pt idx="13569">
                  <c:v>3.4402010000000001</c:v>
                </c:pt>
                <c:pt idx="13570">
                  <c:v>3.4383589999999944</c:v>
                </c:pt>
                <c:pt idx="13571">
                  <c:v>3.4365579999999967</c:v>
                </c:pt>
                <c:pt idx="13572">
                  <c:v>3.4347879999999997</c:v>
                </c:pt>
                <c:pt idx="13573">
                  <c:v>3.4330449999999977</c:v>
                </c:pt>
                <c:pt idx="13574">
                  <c:v>3.4313189999999967</c:v>
                </c:pt>
                <c:pt idx="13575">
                  <c:v>3.429541</c:v>
                </c:pt>
                <c:pt idx="13576">
                  <c:v>3.4277709999999999</c:v>
                </c:pt>
                <c:pt idx="13577">
                  <c:v>3.426113</c:v>
                </c:pt>
                <c:pt idx="13578">
                  <c:v>3.4244819999999998</c:v>
                </c:pt>
                <c:pt idx="13579">
                  <c:v>3.4228669999999934</c:v>
                </c:pt>
                <c:pt idx="13580">
                  <c:v>3.421233</c:v>
                </c:pt>
                <c:pt idx="13581">
                  <c:v>3.419602999999992</c:v>
                </c:pt>
                <c:pt idx="13582">
                  <c:v>3.4179759999999977</c:v>
                </c:pt>
                <c:pt idx="13583">
                  <c:v>3.4163419999999967</c:v>
                </c:pt>
                <c:pt idx="13584">
                  <c:v>3.4147349999999999</c:v>
                </c:pt>
                <c:pt idx="13585">
                  <c:v>3.4131770000000001</c:v>
                </c:pt>
                <c:pt idx="13586">
                  <c:v>3.4116389999999934</c:v>
                </c:pt>
                <c:pt idx="13587">
                  <c:v>3.4101789999999967</c:v>
                </c:pt>
                <c:pt idx="13588">
                  <c:v>3.4086959999999977</c:v>
                </c:pt>
                <c:pt idx="13589">
                  <c:v>3.4072479999999987</c:v>
                </c:pt>
                <c:pt idx="13590">
                  <c:v>3.4057729999999977</c:v>
                </c:pt>
                <c:pt idx="13591">
                  <c:v>3.4043160000000001</c:v>
                </c:pt>
                <c:pt idx="13592">
                  <c:v>3.4028579999999939</c:v>
                </c:pt>
                <c:pt idx="13593">
                  <c:v>3.4013119999999999</c:v>
                </c:pt>
                <c:pt idx="13594">
                  <c:v>3.3997310000000001</c:v>
                </c:pt>
                <c:pt idx="13595">
                  <c:v>3.39812</c:v>
                </c:pt>
                <c:pt idx="13596">
                  <c:v>3.3965239999999977</c:v>
                </c:pt>
                <c:pt idx="13597">
                  <c:v>3.3948899999999944</c:v>
                </c:pt>
                <c:pt idx="13598">
                  <c:v>3.3932609999999968</c:v>
                </c:pt>
                <c:pt idx="13599">
                  <c:v>3.3916309999999967</c:v>
                </c:pt>
                <c:pt idx="13600">
                  <c:v>3.3899559999999944</c:v>
                </c:pt>
                <c:pt idx="13601">
                  <c:v>3.3882729999999968</c:v>
                </c:pt>
                <c:pt idx="13602">
                  <c:v>3.386584</c:v>
                </c:pt>
                <c:pt idx="13603">
                  <c:v>3.3848789999999944</c:v>
                </c:pt>
                <c:pt idx="13604">
                  <c:v>3.383105</c:v>
                </c:pt>
                <c:pt idx="13605">
                  <c:v>3.381316</c:v>
                </c:pt>
                <c:pt idx="13606">
                  <c:v>3.3795289999999967</c:v>
                </c:pt>
                <c:pt idx="13607">
                  <c:v>3.377704</c:v>
                </c:pt>
                <c:pt idx="13608">
                  <c:v>3.3757889999999944</c:v>
                </c:pt>
                <c:pt idx="13609">
                  <c:v>3.3738269999999977</c:v>
                </c:pt>
                <c:pt idx="13610">
                  <c:v>3.371869999999991</c:v>
                </c:pt>
                <c:pt idx="13611">
                  <c:v>3.3698469999999934</c:v>
                </c:pt>
                <c:pt idx="13612">
                  <c:v>3.3678270000000001</c:v>
                </c:pt>
                <c:pt idx="13613">
                  <c:v>3.3657429999999944</c:v>
                </c:pt>
                <c:pt idx="13614">
                  <c:v>3.3635290000000002</c:v>
                </c:pt>
                <c:pt idx="13615">
                  <c:v>3.3612279999999997</c:v>
                </c:pt>
                <c:pt idx="13616">
                  <c:v>3.3589479999999967</c:v>
                </c:pt>
                <c:pt idx="13617">
                  <c:v>3.356554999999994</c:v>
                </c:pt>
                <c:pt idx="13618">
                  <c:v>3.3540879999999977</c:v>
                </c:pt>
                <c:pt idx="13619">
                  <c:v>3.3515799999999967</c:v>
                </c:pt>
                <c:pt idx="13620">
                  <c:v>3.3490039999999968</c:v>
                </c:pt>
                <c:pt idx="13621">
                  <c:v>3.3463489999999925</c:v>
                </c:pt>
                <c:pt idx="13622">
                  <c:v>3.3436349999999999</c:v>
                </c:pt>
                <c:pt idx="13623">
                  <c:v>3.3409040000000001</c:v>
                </c:pt>
                <c:pt idx="13624">
                  <c:v>3.338104</c:v>
                </c:pt>
                <c:pt idx="13625">
                  <c:v>3.3352879999999967</c:v>
                </c:pt>
                <c:pt idx="13626">
                  <c:v>3.3324409999999896</c:v>
                </c:pt>
                <c:pt idx="13627">
                  <c:v>3.3295129999999977</c:v>
                </c:pt>
                <c:pt idx="13628">
                  <c:v>3.326511</c:v>
                </c:pt>
                <c:pt idx="13629">
                  <c:v>3.3234779999999997</c:v>
                </c:pt>
                <c:pt idx="13630">
                  <c:v>3.3204499999999935</c:v>
                </c:pt>
                <c:pt idx="13631">
                  <c:v>3.3173849999999998</c:v>
                </c:pt>
                <c:pt idx="13632">
                  <c:v>3.3142779999999967</c:v>
                </c:pt>
                <c:pt idx="13633">
                  <c:v>3.3111119999999987</c:v>
                </c:pt>
                <c:pt idx="13634">
                  <c:v>3.3078759999999967</c:v>
                </c:pt>
                <c:pt idx="13635">
                  <c:v>3.3045770000000001</c:v>
                </c:pt>
                <c:pt idx="13636">
                  <c:v>3.3012379999999997</c:v>
                </c:pt>
                <c:pt idx="13637">
                  <c:v>3.2978239999999999</c:v>
                </c:pt>
                <c:pt idx="13638">
                  <c:v>3.2943870000000057</c:v>
                </c:pt>
                <c:pt idx="13639">
                  <c:v>3.2909440000000001</c:v>
                </c:pt>
                <c:pt idx="13640">
                  <c:v>3.2875450000000002</c:v>
                </c:pt>
                <c:pt idx="13641">
                  <c:v>3.2841960000000072</c:v>
                </c:pt>
                <c:pt idx="13642">
                  <c:v>3.2808449999999998</c:v>
                </c:pt>
                <c:pt idx="13643">
                  <c:v>3.2775340000000073</c:v>
                </c:pt>
                <c:pt idx="13644">
                  <c:v>3.2742330000000002</c:v>
                </c:pt>
                <c:pt idx="13645">
                  <c:v>3.2709600000000001</c:v>
                </c:pt>
                <c:pt idx="13646">
                  <c:v>3.2677040000000073</c:v>
                </c:pt>
                <c:pt idx="13647">
                  <c:v>3.2644340000000063</c:v>
                </c:pt>
                <c:pt idx="13648">
                  <c:v>3.2611810000000072</c:v>
                </c:pt>
                <c:pt idx="13649">
                  <c:v>3.257889</c:v>
                </c:pt>
                <c:pt idx="13650">
                  <c:v>3.2546300000000001</c:v>
                </c:pt>
                <c:pt idx="13651">
                  <c:v>3.251395</c:v>
                </c:pt>
                <c:pt idx="13652">
                  <c:v>3.2481890000000062</c:v>
                </c:pt>
                <c:pt idx="13653">
                  <c:v>3.2450199999999998</c:v>
                </c:pt>
                <c:pt idx="13654">
                  <c:v>3.2419310000000072</c:v>
                </c:pt>
                <c:pt idx="13655">
                  <c:v>3.2388149999999998</c:v>
                </c:pt>
                <c:pt idx="13656">
                  <c:v>3.2357369999999999</c:v>
                </c:pt>
                <c:pt idx="13657">
                  <c:v>3.2326859999999944</c:v>
                </c:pt>
                <c:pt idx="13658">
                  <c:v>3.2296610000000001</c:v>
                </c:pt>
                <c:pt idx="13659">
                  <c:v>3.2266309999999998</c:v>
                </c:pt>
                <c:pt idx="13660">
                  <c:v>3.2235890000000063</c:v>
                </c:pt>
                <c:pt idx="13661">
                  <c:v>3.2205820000000012</c:v>
                </c:pt>
                <c:pt idx="13662">
                  <c:v>3.2175660000000001</c:v>
                </c:pt>
                <c:pt idx="13663">
                  <c:v>3.2145990000000002</c:v>
                </c:pt>
                <c:pt idx="13664">
                  <c:v>3.2117079999999998</c:v>
                </c:pt>
                <c:pt idx="13665">
                  <c:v>3.208898</c:v>
                </c:pt>
                <c:pt idx="13666">
                  <c:v>3.206073</c:v>
                </c:pt>
                <c:pt idx="13667">
                  <c:v>3.2032699999999998</c:v>
                </c:pt>
                <c:pt idx="13668">
                  <c:v>3.200488</c:v>
                </c:pt>
                <c:pt idx="13669">
                  <c:v>3.197743</c:v>
                </c:pt>
                <c:pt idx="13670">
                  <c:v>3.1950629999999967</c:v>
                </c:pt>
                <c:pt idx="13671">
                  <c:v>3.192431</c:v>
                </c:pt>
                <c:pt idx="13672">
                  <c:v>3.1898459999999944</c:v>
                </c:pt>
                <c:pt idx="13673">
                  <c:v>3.1872370000000072</c:v>
                </c:pt>
                <c:pt idx="13674">
                  <c:v>3.1846199999999998</c:v>
                </c:pt>
                <c:pt idx="13675">
                  <c:v>3.1820379999999999</c:v>
                </c:pt>
                <c:pt idx="13676">
                  <c:v>3.1794739999999977</c:v>
                </c:pt>
                <c:pt idx="13677">
                  <c:v>3.1769509999999967</c:v>
                </c:pt>
                <c:pt idx="13678">
                  <c:v>3.1744569999999968</c:v>
                </c:pt>
                <c:pt idx="13679">
                  <c:v>3.1719789999999977</c:v>
                </c:pt>
                <c:pt idx="13680">
                  <c:v>3.1694909999999998</c:v>
                </c:pt>
                <c:pt idx="13681">
                  <c:v>3.1670660000000002</c:v>
                </c:pt>
                <c:pt idx="13682">
                  <c:v>3.1647120000000002</c:v>
                </c:pt>
                <c:pt idx="13683">
                  <c:v>3.1624370000000002</c:v>
                </c:pt>
                <c:pt idx="13684">
                  <c:v>3.1601490000000001</c:v>
                </c:pt>
                <c:pt idx="13685">
                  <c:v>3.157886</c:v>
                </c:pt>
                <c:pt idx="13686">
                  <c:v>3.1556379999999997</c:v>
                </c:pt>
                <c:pt idx="13687">
                  <c:v>3.1534119999999999</c:v>
                </c:pt>
                <c:pt idx="13688">
                  <c:v>3.1512009999999977</c:v>
                </c:pt>
                <c:pt idx="13689">
                  <c:v>3.1490179999999999</c:v>
                </c:pt>
                <c:pt idx="13690">
                  <c:v>3.1468319999999999</c:v>
                </c:pt>
                <c:pt idx="13691">
                  <c:v>3.1446260000000001</c:v>
                </c:pt>
                <c:pt idx="13692">
                  <c:v>3.1424159999999977</c:v>
                </c:pt>
                <c:pt idx="13693">
                  <c:v>3.1402139999999998</c:v>
                </c:pt>
                <c:pt idx="13694">
                  <c:v>3.137988</c:v>
                </c:pt>
                <c:pt idx="13695">
                  <c:v>3.1356919999999997</c:v>
                </c:pt>
                <c:pt idx="13696">
                  <c:v>3.1332979999999999</c:v>
                </c:pt>
                <c:pt idx="13697">
                  <c:v>3.130887</c:v>
                </c:pt>
                <c:pt idx="13698">
                  <c:v>3.1284329999999998</c:v>
                </c:pt>
                <c:pt idx="13699">
                  <c:v>3.1259730000000001</c:v>
                </c:pt>
                <c:pt idx="13700">
                  <c:v>3.1234649999999999</c:v>
                </c:pt>
                <c:pt idx="13701">
                  <c:v>3.1209910000000063</c:v>
                </c:pt>
                <c:pt idx="13702">
                  <c:v>3.1185049999999999</c:v>
                </c:pt>
                <c:pt idx="13703">
                  <c:v>3.1159779999999997</c:v>
                </c:pt>
                <c:pt idx="13704">
                  <c:v>3.1133920000000002</c:v>
                </c:pt>
                <c:pt idx="13705">
                  <c:v>3.1108359999999977</c:v>
                </c:pt>
                <c:pt idx="13706">
                  <c:v>3.108241</c:v>
                </c:pt>
                <c:pt idx="13707">
                  <c:v>3.1056519999999987</c:v>
                </c:pt>
                <c:pt idx="13708">
                  <c:v>3.1030959999999999</c:v>
                </c:pt>
                <c:pt idx="13709">
                  <c:v>3.1006269999999998</c:v>
                </c:pt>
                <c:pt idx="13710">
                  <c:v>3.0981930000000002</c:v>
                </c:pt>
                <c:pt idx="13711">
                  <c:v>3.0957669999999977</c:v>
                </c:pt>
                <c:pt idx="13712">
                  <c:v>3.0933700000000002</c:v>
                </c:pt>
                <c:pt idx="13713">
                  <c:v>3.0909579999999997</c:v>
                </c:pt>
                <c:pt idx="13714">
                  <c:v>3.0885310000000072</c:v>
                </c:pt>
                <c:pt idx="13715">
                  <c:v>3.0861100000000001</c:v>
                </c:pt>
                <c:pt idx="13716">
                  <c:v>3.0837050000000001</c:v>
                </c:pt>
                <c:pt idx="13717">
                  <c:v>3.0813609999999998</c:v>
                </c:pt>
                <c:pt idx="13718">
                  <c:v>3.0790189999999944</c:v>
                </c:pt>
                <c:pt idx="13719">
                  <c:v>3.0766399999999967</c:v>
                </c:pt>
                <c:pt idx="13720">
                  <c:v>3.0742919999999998</c:v>
                </c:pt>
                <c:pt idx="13721">
                  <c:v>3.071993</c:v>
                </c:pt>
                <c:pt idx="13722">
                  <c:v>3.069623</c:v>
                </c:pt>
                <c:pt idx="13723">
                  <c:v>3.0673150000000002</c:v>
                </c:pt>
                <c:pt idx="13724">
                  <c:v>3.0650900000000001</c:v>
                </c:pt>
                <c:pt idx="13725">
                  <c:v>3.062811</c:v>
                </c:pt>
                <c:pt idx="13726">
                  <c:v>3.0605069999999999</c:v>
                </c:pt>
                <c:pt idx="13727">
                  <c:v>3.0582149999999997</c:v>
                </c:pt>
                <c:pt idx="13728">
                  <c:v>3.055917</c:v>
                </c:pt>
                <c:pt idx="13729">
                  <c:v>3.0536029999999967</c:v>
                </c:pt>
                <c:pt idx="13730">
                  <c:v>3.0512689999999925</c:v>
                </c:pt>
                <c:pt idx="13731">
                  <c:v>3.0488919999999999</c:v>
                </c:pt>
                <c:pt idx="13732">
                  <c:v>3.0465200000000001</c:v>
                </c:pt>
                <c:pt idx="13733">
                  <c:v>3.0441029999999998</c:v>
                </c:pt>
                <c:pt idx="13734">
                  <c:v>3.0416819999999998</c:v>
                </c:pt>
                <c:pt idx="13735">
                  <c:v>3.0392569999999934</c:v>
                </c:pt>
                <c:pt idx="13736">
                  <c:v>3.0368069999999934</c:v>
                </c:pt>
                <c:pt idx="13737">
                  <c:v>3.0343399999999998</c:v>
                </c:pt>
                <c:pt idx="13738">
                  <c:v>3.0318589999999892</c:v>
                </c:pt>
                <c:pt idx="13739">
                  <c:v>3.0293730000000001</c:v>
                </c:pt>
                <c:pt idx="13740">
                  <c:v>3.0268279999999987</c:v>
                </c:pt>
                <c:pt idx="13741">
                  <c:v>3.0242810000000002</c:v>
                </c:pt>
                <c:pt idx="13742">
                  <c:v>3.021757</c:v>
                </c:pt>
                <c:pt idx="13743">
                  <c:v>3.0192029999999934</c:v>
                </c:pt>
                <c:pt idx="13744">
                  <c:v>3.0166999999999944</c:v>
                </c:pt>
                <c:pt idx="13745">
                  <c:v>3.0142169999999977</c:v>
                </c:pt>
                <c:pt idx="13746">
                  <c:v>3.0118209999999968</c:v>
                </c:pt>
                <c:pt idx="13747">
                  <c:v>3.0094729999999967</c:v>
                </c:pt>
                <c:pt idx="13748">
                  <c:v>3.0071170000000063</c:v>
                </c:pt>
                <c:pt idx="13749">
                  <c:v>3.0048849999999998</c:v>
                </c:pt>
                <c:pt idx="13750">
                  <c:v>3.0026889999999944</c:v>
                </c:pt>
                <c:pt idx="13751">
                  <c:v>3.0004279999999999</c:v>
                </c:pt>
                <c:pt idx="13752">
                  <c:v>2.9981800000000001</c:v>
                </c:pt>
                <c:pt idx="13753">
                  <c:v>2.9959589999999934</c:v>
                </c:pt>
                <c:pt idx="13754">
                  <c:v>2.9937900000000002</c:v>
                </c:pt>
                <c:pt idx="13755">
                  <c:v>2.9916029999999925</c:v>
                </c:pt>
                <c:pt idx="13756">
                  <c:v>2.9893879999999999</c:v>
                </c:pt>
                <c:pt idx="13757">
                  <c:v>2.987168</c:v>
                </c:pt>
                <c:pt idx="13758">
                  <c:v>2.9849890000000001</c:v>
                </c:pt>
                <c:pt idx="13759">
                  <c:v>2.9827859999999977</c:v>
                </c:pt>
                <c:pt idx="13760">
                  <c:v>2.9805009999999998</c:v>
                </c:pt>
                <c:pt idx="13761">
                  <c:v>2.9782059999999935</c:v>
                </c:pt>
                <c:pt idx="13762">
                  <c:v>2.9759029999999944</c:v>
                </c:pt>
                <c:pt idx="13763">
                  <c:v>2.973592</c:v>
                </c:pt>
                <c:pt idx="13764">
                  <c:v>2.9712719999999977</c:v>
                </c:pt>
                <c:pt idx="13765">
                  <c:v>2.968928</c:v>
                </c:pt>
                <c:pt idx="13766">
                  <c:v>2.9666189999999935</c:v>
                </c:pt>
                <c:pt idx="13767">
                  <c:v>2.9642649999999997</c:v>
                </c:pt>
                <c:pt idx="13768">
                  <c:v>2.961884</c:v>
                </c:pt>
                <c:pt idx="13769">
                  <c:v>2.9595229999999977</c:v>
                </c:pt>
                <c:pt idx="13770">
                  <c:v>2.9571010000000002</c:v>
                </c:pt>
                <c:pt idx="13771">
                  <c:v>2.9546439999999934</c:v>
                </c:pt>
                <c:pt idx="13772">
                  <c:v>2.9522599999999892</c:v>
                </c:pt>
                <c:pt idx="13773">
                  <c:v>2.9499010000000001</c:v>
                </c:pt>
                <c:pt idx="13774">
                  <c:v>2.9474740000000001</c:v>
                </c:pt>
                <c:pt idx="13775">
                  <c:v>2.9450910000000001</c:v>
                </c:pt>
                <c:pt idx="13776">
                  <c:v>2.942739</c:v>
                </c:pt>
                <c:pt idx="13777">
                  <c:v>2.9403800000000002</c:v>
                </c:pt>
                <c:pt idx="13778">
                  <c:v>2.9380669999999967</c:v>
                </c:pt>
                <c:pt idx="13779">
                  <c:v>2.9357659999999934</c:v>
                </c:pt>
                <c:pt idx="13780">
                  <c:v>2.9334859999999967</c:v>
                </c:pt>
                <c:pt idx="13781">
                  <c:v>2.9313119999999997</c:v>
                </c:pt>
                <c:pt idx="13782">
                  <c:v>2.9291390000000002</c:v>
                </c:pt>
                <c:pt idx="13783">
                  <c:v>2.9269149999999997</c:v>
                </c:pt>
                <c:pt idx="13784">
                  <c:v>2.9247100000000001</c:v>
                </c:pt>
                <c:pt idx="13785">
                  <c:v>2.9225559999999944</c:v>
                </c:pt>
                <c:pt idx="13786">
                  <c:v>2.9204310000000002</c:v>
                </c:pt>
                <c:pt idx="13787">
                  <c:v>2.9183379999999999</c:v>
                </c:pt>
                <c:pt idx="13788">
                  <c:v>2.9162689999999882</c:v>
                </c:pt>
                <c:pt idx="13789">
                  <c:v>2.9141910000000002</c:v>
                </c:pt>
                <c:pt idx="13790">
                  <c:v>2.9121459999999892</c:v>
                </c:pt>
                <c:pt idx="13791">
                  <c:v>2.9100889999999944</c:v>
                </c:pt>
                <c:pt idx="13792">
                  <c:v>2.9080270000000001</c:v>
                </c:pt>
                <c:pt idx="13793">
                  <c:v>2.9060419999999967</c:v>
                </c:pt>
                <c:pt idx="13794">
                  <c:v>2.9040679999999988</c:v>
                </c:pt>
                <c:pt idx="13795">
                  <c:v>2.9021399999999997</c:v>
                </c:pt>
                <c:pt idx="13796">
                  <c:v>2.9002370000000002</c:v>
                </c:pt>
                <c:pt idx="13797">
                  <c:v>2.8983370000000002</c:v>
                </c:pt>
                <c:pt idx="13798">
                  <c:v>2.8964819999999967</c:v>
                </c:pt>
                <c:pt idx="13799">
                  <c:v>2.8946199999999944</c:v>
                </c:pt>
                <c:pt idx="13800">
                  <c:v>2.8927959999999944</c:v>
                </c:pt>
                <c:pt idx="13801">
                  <c:v>2.8910319999999987</c:v>
                </c:pt>
                <c:pt idx="13802">
                  <c:v>2.8892499999999934</c:v>
                </c:pt>
                <c:pt idx="13803">
                  <c:v>2.8874909999999998</c:v>
                </c:pt>
                <c:pt idx="13804">
                  <c:v>2.8857159999999977</c:v>
                </c:pt>
                <c:pt idx="13805">
                  <c:v>2.8840240000000001</c:v>
                </c:pt>
                <c:pt idx="13806">
                  <c:v>2.8823270000000001</c:v>
                </c:pt>
                <c:pt idx="13807">
                  <c:v>2.88069</c:v>
                </c:pt>
                <c:pt idx="13808">
                  <c:v>2.879057999999993</c:v>
                </c:pt>
                <c:pt idx="13809">
                  <c:v>2.8774389999999967</c:v>
                </c:pt>
                <c:pt idx="13810">
                  <c:v>2.8758959999999925</c:v>
                </c:pt>
                <c:pt idx="13811">
                  <c:v>2.8743999999999987</c:v>
                </c:pt>
                <c:pt idx="13812">
                  <c:v>2.872892999999991</c:v>
                </c:pt>
                <c:pt idx="13813">
                  <c:v>2.8714229999999934</c:v>
                </c:pt>
                <c:pt idx="13814">
                  <c:v>2.8699840000000001</c:v>
                </c:pt>
                <c:pt idx="13815">
                  <c:v>2.8685999999999998</c:v>
                </c:pt>
                <c:pt idx="13816">
                  <c:v>2.8672019999999998</c:v>
                </c:pt>
                <c:pt idx="13817">
                  <c:v>2.8658729999999935</c:v>
                </c:pt>
                <c:pt idx="13818">
                  <c:v>2.8645960000000001</c:v>
                </c:pt>
                <c:pt idx="13819">
                  <c:v>2.8633709999999999</c:v>
                </c:pt>
                <c:pt idx="13820">
                  <c:v>2.8621759999999967</c:v>
                </c:pt>
                <c:pt idx="13821">
                  <c:v>2.8609840000000002</c:v>
                </c:pt>
                <c:pt idx="13822">
                  <c:v>2.8598329999999934</c:v>
                </c:pt>
                <c:pt idx="13823">
                  <c:v>2.858651999999994</c:v>
                </c:pt>
                <c:pt idx="13824">
                  <c:v>2.8575479999999978</c:v>
                </c:pt>
                <c:pt idx="13825">
                  <c:v>2.8564699999999892</c:v>
                </c:pt>
                <c:pt idx="13826">
                  <c:v>2.8553929999999967</c:v>
                </c:pt>
                <c:pt idx="13827">
                  <c:v>2.8543819999999998</c:v>
                </c:pt>
                <c:pt idx="13828">
                  <c:v>2.8533539999999977</c:v>
                </c:pt>
                <c:pt idx="13829">
                  <c:v>2.8523239999999968</c:v>
                </c:pt>
                <c:pt idx="13830">
                  <c:v>2.8513449999999967</c:v>
                </c:pt>
                <c:pt idx="13831">
                  <c:v>2.8502909999999977</c:v>
                </c:pt>
                <c:pt idx="13832">
                  <c:v>2.8492599999999935</c:v>
                </c:pt>
                <c:pt idx="13833">
                  <c:v>2.8482689999999944</c:v>
                </c:pt>
                <c:pt idx="13834">
                  <c:v>2.8473359999999999</c:v>
                </c:pt>
                <c:pt idx="13835">
                  <c:v>2.8464289999999934</c:v>
                </c:pt>
                <c:pt idx="13836">
                  <c:v>2.8455349999999999</c:v>
                </c:pt>
                <c:pt idx="13837">
                  <c:v>2.8446399999999987</c:v>
                </c:pt>
                <c:pt idx="13838">
                  <c:v>2.8437359999999998</c:v>
                </c:pt>
                <c:pt idx="13839">
                  <c:v>2.8428689999999892</c:v>
                </c:pt>
                <c:pt idx="13840">
                  <c:v>2.8420279999999987</c:v>
                </c:pt>
                <c:pt idx="13841">
                  <c:v>2.8412299999999977</c:v>
                </c:pt>
                <c:pt idx="13842">
                  <c:v>2.8404489999999925</c:v>
                </c:pt>
                <c:pt idx="13843">
                  <c:v>2.8395819999999987</c:v>
                </c:pt>
                <c:pt idx="13844">
                  <c:v>2.8387219999999997</c:v>
                </c:pt>
                <c:pt idx="13845">
                  <c:v>2.8379259999999977</c:v>
                </c:pt>
                <c:pt idx="13846">
                  <c:v>2.837154</c:v>
                </c:pt>
                <c:pt idx="13847">
                  <c:v>2.8364029999999882</c:v>
                </c:pt>
                <c:pt idx="13848">
                  <c:v>2.8355989999999944</c:v>
                </c:pt>
                <c:pt idx="13849">
                  <c:v>2.8348019999999967</c:v>
                </c:pt>
                <c:pt idx="13850">
                  <c:v>2.8340019999999977</c:v>
                </c:pt>
                <c:pt idx="13851">
                  <c:v>2.8332009999999967</c:v>
                </c:pt>
                <c:pt idx="13852">
                  <c:v>2.8323899999999944</c:v>
                </c:pt>
                <c:pt idx="13853">
                  <c:v>2.8316279999999967</c:v>
                </c:pt>
                <c:pt idx="13854">
                  <c:v>2.830843999999991</c:v>
                </c:pt>
                <c:pt idx="13855">
                  <c:v>2.8300469999999924</c:v>
                </c:pt>
                <c:pt idx="13856">
                  <c:v>2.8293429999999944</c:v>
                </c:pt>
                <c:pt idx="13857">
                  <c:v>2.8286149999999997</c:v>
                </c:pt>
                <c:pt idx="13858">
                  <c:v>2.8278749999999997</c:v>
                </c:pt>
                <c:pt idx="13859">
                  <c:v>2.8271389999999998</c:v>
                </c:pt>
                <c:pt idx="13860">
                  <c:v>2.8264189999999925</c:v>
                </c:pt>
                <c:pt idx="13861">
                  <c:v>2.8257119999999998</c:v>
                </c:pt>
                <c:pt idx="13862">
                  <c:v>2.8250049999999987</c:v>
                </c:pt>
                <c:pt idx="13863">
                  <c:v>2.8242940000000001</c:v>
                </c:pt>
                <c:pt idx="13864">
                  <c:v>2.8236089999999967</c:v>
                </c:pt>
                <c:pt idx="13865">
                  <c:v>2.8229169999999977</c:v>
                </c:pt>
                <c:pt idx="13866">
                  <c:v>2.8222869999999967</c:v>
                </c:pt>
                <c:pt idx="13867">
                  <c:v>2.8216619999999977</c:v>
                </c:pt>
                <c:pt idx="13868">
                  <c:v>2.8210319999999998</c:v>
                </c:pt>
                <c:pt idx="13869">
                  <c:v>2.820335</c:v>
                </c:pt>
                <c:pt idx="13870">
                  <c:v>2.8196359999999934</c:v>
                </c:pt>
                <c:pt idx="13871">
                  <c:v>2.8189999999999977</c:v>
                </c:pt>
                <c:pt idx="13872">
                  <c:v>2.8183439999999944</c:v>
                </c:pt>
                <c:pt idx="13873">
                  <c:v>2.8177110000000001</c:v>
                </c:pt>
                <c:pt idx="13874">
                  <c:v>2.8170739999999967</c:v>
                </c:pt>
                <c:pt idx="13875">
                  <c:v>2.8164609999999892</c:v>
                </c:pt>
                <c:pt idx="13876">
                  <c:v>2.8158299999999934</c:v>
                </c:pt>
                <c:pt idx="13877">
                  <c:v>2.8151599999999934</c:v>
                </c:pt>
                <c:pt idx="13878">
                  <c:v>2.8145279999999997</c:v>
                </c:pt>
                <c:pt idx="13879">
                  <c:v>2.8139129999999977</c:v>
                </c:pt>
                <c:pt idx="13880">
                  <c:v>2.8132679999999977</c:v>
                </c:pt>
                <c:pt idx="13881">
                  <c:v>2.8126929999999892</c:v>
                </c:pt>
                <c:pt idx="13882">
                  <c:v>2.8121019999999977</c:v>
                </c:pt>
                <c:pt idx="13883">
                  <c:v>2.8114989999999924</c:v>
                </c:pt>
                <c:pt idx="13884">
                  <c:v>2.8108949999999977</c:v>
                </c:pt>
                <c:pt idx="13885">
                  <c:v>2.8103159999999967</c:v>
                </c:pt>
                <c:pt idx="13886">
                  <c:v>2.8097240000000001</c:v>
                </c:pt>
                <c:pt idx="13887">
                  <c:v>2.8091409999999977</c:v>
                </c:pt>
                <c:pt idx="13888">
                  <c:v>2.8085629999999977</c:v>
                </c:pt>
                <c:pt idx="13889">
                  <c:v>2.8079529999999977</c:v>
                </c:pt>
                <c:pt idx="13890">
                  <c:v>2.807353</c:v>
                </c:pt>
                <c:pt idx="13891">
                  <c:v>2.8067439999999935</c:v>
                </c:pt>
                <c:pt idx="13892">
                  <c:v>2.8060969999999967</c:v>
                </c:pt>
                <c:pt idx="13893">
                  <c:v>2.8055319999999999</c:v>
                </c:pt>
                <c:pt idx="13894">
                  <c:v>2.8049489999999939</c:v>
                </c:pt>
                <c:pt idx="13895">
                  <c:v>2.8043469999999977</c:v>
                </c:pt>
                <c:pt idx="13896">
                  <c:v>2.803715</c:v>
                </c:pt>
                <c:pt idx="13897">
                  <c:v>2.8031210000000057</c:v>
                </c:pt>
                <c:pt idx="13898">
                  <c:v>2.8025659999999935</c:v>
                </c:pt>
                <c:pt idx="13899">
                  <c:v>2.8020229999999944</c:v>
                </c:pt>
                <c:pt idx="13900">
                  <c:v>2.8014709999999967</c:v>
                </c:pt>
                <c:pt idx="13901">
                  <c:v>2.8008609999999967</c:v>
                </c:pt>
                <c:pt idx="13902">
                  <c:v>2.8002989999999977</c:v>
                </c:pt>
                <c:pt idx="13903">
                  <c:v>2.7997239999999999</c:v>
                </c:pt>
                <c:pt idx="13904">
                  <c:v>2.799172</c:v>
                </c:pt>
                <c:pt idx="13905">
                  <c:v>2.7985570000000002</c:v>
                </c:pt>
                <c:pt idx="13906">
                  <c:v>2.7979270000000063</c:v>
                </c:pt>
                <c:pt idx="13907">
                  <c:v>2.7973230000000062</c:v>
                </c:pt>
                <c:pt idx="13908">
                  <c:v>2.7967549999999997</c:v>
                </c:pt>
                <c:pt idx="13909">
                  <c:v>2.7961459999999967</c:v>
                </c:pt>
                <c:pt idx="13910">
                  <c:v>2.7955459999999968</c:v>
                </c:pt>
                <c:pt idx="13911">
                  <c:v>2.794956</c:v>
                </c:pt>
                <c:pt idx="13912">
                  <c:v>2.7944390000000001</c:v>
                </c:pt>
                <c:pt idx="13913">
                  <c:v>2.7939390000000057</c:v>
                </c:pt>
                <c:pt idx="13914">
                  <c:v>2.7933780000000001</c:v>
                </c:pt>
                <c:pt idx="13915">
                  <c:v>2.792789</c:v>
                </c:pt>
                <c:pt idx="13916">
                  <c:v>2.7922199999999977</c:v>
                </c:pt>
                <c:pt idx="13917">
                  <c:v>2.7916379999999998</c:v>
                </c:pt>
                <c:pt idx="13918">
                  <c:v>2.7910569999999977</c:v>
                </c:pt>
                <c:pt idx="13919">
                  <c:v>2.7905289999999998</c:v>
                </c:pt>
                <c:pt idx="13920">
                  <c:v>2.7900170000000002</c:v>
                </c:pt>
                <c:pt idx="13921">
                  <c:v>2.7895460000000001</c:v>
                </c:pt>
                <c:pt idx="13922">
                  <c:v>2.7890920000000001</c:v>
                </c:pt>
                <c:pt idx="13923">
                  <c:v>2.7886009999999999</c:v>
                </c:pt>
                <c:pt idx="13924">
                  <c:v>2.7881040000000072</c:v>
                </c:pt>
                <c:pt idx="13925">
                  <c:v>2.7875400000000012</c:v>
                </c:pt>
                <c:pt idx="13926">
                  <c:v>2.7870499999999998</c:v>
                </c:pt>
                <c:pt idx="13927">
                  <c:v>2.7866619999999998</c:v>
                </c:pt>
                <c:pt idx="13928">
                  <c:v>2.7862629999999977</c:v>
                </c:pt>
                <c:pt idx="13929">
                  <c:v>2.785844</c:v>
                </c:pt>
                <c:pt idx="13930">
                  <c:v>2.7854610000000002</c:v>
                </c:pt>
                <c:pt idx="13931">
                  <c:v>2.7850239999999999</c:v>
                </c:pt>
                <c:pt idx="13932">
                  <c:v>2.7845880000000012</c:v>
                </c:pt>
                <c:pt idx="13933">
                  <c:v>2.7841800000000072</c:v>
                </c:pt>
                <c:pt idx="13934">
                  <c:v>2.7837480000000001</c:v>
                </c:pt>
                <c:pt idx="13935">
                  <c:v>2.7833110000000096</c:v>
                </c:pt>
                <c:pt idx="13936">
                  <c:v>2.7828900000000001</c:v>
                </c:pt>
                <c:pt idx="13937">
                  <c:v>2.7825009999999999</c:v>
                </c:pt>
                <c:pt idx="13938">
                  <c:v>2.7821699999999998</c:v>
                </c:pt>
                <c:pt idx="13939">
                  <c:v>2.7818700000000001</c:v>
                </c:pt>
                <c:pt idx="13940">
                  <c:v>2.7815340000000073</c:v>
                </c:pt>
                <c:pt idx="13941">
                  <c:v>2.7812419999999998</c:v>
                </c:pt>
                <c:pt idx="13942">
                  <c:v>2.7809889999999999</c:v>
                </c:pt>
                <c:pt idx="13943">
                  <c:v>2.7807350000000057</c:v>
                </c:pt>
                <c:pt idx="13944">
                  <c:v>2.7805059999999999</c:v>
                </c:pt>
                <c:pt idx="13945">
                  <c:v>2.7802669999999998</c:v>
                </c:pt>
                <c:pt idx="13946">
                  <c:v>2.7800590000000001</c:v>
                </c:pt>
                <c:pt idx="13947">
                  <c:v>2.7797890000000001</c:v>
                </c:pt>
                <c:pt idx="13948">
                  <c:v>2.7795299999999998</c:v>
                </c:pt>
                <c:pt idx="13949">
                  <c:v>2.77922</c:v>
                </c:pt>
                <c:pt idx="13950">
                  <c:v>2.7789359999999999</c:v>
                </c:pt>
                <c:pt idx="13951">
                  <c:v>2.778715</c:v>
                </c:pt>
                <c:pt idx="13952">
                  <c:v>2.7784979999999999</c:v>
                </c:pt>
                <c:pt idx="13953">
                  <c:v>2.7782499999999977</c:v>
                </c:pt>
                <c:pt idx="13954">
                  <c:v>2.778022</c:v>
                </c:pt>
                <c:pt idx="13955">
                  <c:v>2.777879</c:v>
                </c:pt>
                <c:pt idx="13956">
                  <c:v>2.7777340000000073</c:v>
                </c:pt>
                <c:pt idx="13957">
                  <c:v>2.7776079999999999</c:v>
                </c:pt>
                <c:pt idx="13958">
                  <c:v>2.7773750000000001</c:v>
                </c:pt>
                <c:pt idx="13959">
                  <c:v>2.7771810000000072</c:v>
                </c:pt>
                <c:pt idx="13960">
                  <c:v>2.776986</c:v>
                </c:pt>
                <c:pt idx="13961">
                  <c:v>2.7767759999999977</c:v>
                </c:pt>
                <c:pt idx="13962">
                  <c:v>2.7765409999999977</c:v>
                </c:pt>
                <c:pt idx="13963">
                  <c:v>2.7763170000000001</c:v>
                </c:pt>
                <c:pt idx="13964">
                  <c:v>2.7761659999999977</c:v>
                </c:pt>
                <c:pt idx="13965">
                  <c:v>2.7760679999999978</c:v>
                </c:pt>
                <c:pt idx="13966">
                  <c:v>2.7759399999999999</c:v>
                </c:pt>
                <c:pt idx="13967">
                  <c:v>2.775744</c:v>
                </c:pt>
                <c:pt idx="13968">
                  <c:v>2.7755419999999997</c:v>
                </c:pt>
                <c:pt idx="13969">
                  <c:v>2.7754129999999977</c:v>
                </c:pt>
                <c:pt idx="13970">
                  <c:v>2.7752879999999998</c:v>
                </c:pt>
                <c:pt idx="13971">
                  <c:v>2.7751429999999977</c:v>
                </c:pt>
                <c:pt idx="13972">
                  <c:v>2.7750140000000001</c:v>
                </c:pt>
                <c:pt idx="13973">
                  <c:v>2.7749210000000057</c:v>
                </c:pt>
                <c:pt idx="13974">
                  <c:v>2.7748200000000001</c:v>
                </c:pt>
                <c:pt idx="13975">
                  <c:v>2.774778</c:v>
                </c:pt>
                <c:pt idx="13976">
                  <c:v>2.7746849999999998</c:v>
                </c:pt>
                <c:pt idx="13977">
                  <c:v>2.7745190000000002</c:v>
                </c:pt>
                <c:pt idx="13978">
                  <c:v>2.7743639999999998</c:v>
                </c:pt>
                <c:pt idx="13979">
                  <c:v>2.7742770000000001</c:v>
                </c:pt>
                <c:pt idx="13980">
                  <c:v>2.7741400000000001</c:v>
                </c:pt>
                <c:pt idx="13981">
                  <c:v>2.7739539999999998</c:v>
                </c:pt>
                <c:pt idx="13982">
                  <c:v>2.773755</c:v>
                </c:pt>
                <c:pt idx="13983">
                  <c:v>2.7735620000000001</c:v>
                </c:pt>
                <c:pt idx="13984">
                  <c:v>2.773352</c:v>
                </c:pt>
                <c:pt idx="13985">
                  <c:v>2.77305</c:v>
                </c:pt>
                <c:pt idx="13986">
                  <c:v>2.7726609999999967</c:v>
                </c:pt>
                <c:pt idx="13987">
                  <c:v>2.7721640000000001</c:v>
                </c:pt>
                <c:pt idx="13988">
                  <c:v>2.7715529999999977</c:v>
                </c:pt>
                <c:pt idx="13989">
                  <c:v>2.7708449999999987</c:v>
                </c:pt>
                <c:pt idx="13990">
                  <c:v>2.7701030000000002</c:v>
                </c:pt>
                <c:pt idx="13991">
                  <c:v>2.7692049999999999</c:v>
                </c:pt>
                <c:pt idx="13992">
                  <c:v>2.7682030000000002</c:v>
                </c:pt>
                <c:pt idx="13993">
                  <c:v>2.7671040000000096</c:v>
                </c:pt>
                <c:pt idx="13994">
                  <c:v>2.7659669999999998</c:v>
                </c:pt>
                <c:pt idx="13995">
                  <c:v>2.764748</c:v>
                </c:pt>
                <c:pt idx="13996">
                  <c:v>2.7634210000000072</c:v>
                </c:pt>
                <c:pt idx="13997">
                  <c:v>2.7620260000000001</c:v>
                </c:pt>
                <c:pt idx="13998">
                  <c:v>2.7605499999999998</c:v>
                </c:pt>
                <c:pt idx="13999">
                  <c:v>2.7590219999999999</c:v>
                </c:pt>
                <c:pt idx="14000">
                  <c:v>2.7574179999999999</c:v>
                </c:pt>
                <c:pt idx="14001">
                  <c:v>2.7557160000000001</c:v>
                </c:pt>
                <c:pt idx="14002">
                  <c:v>2.7539289999999998</c:v>
                </c:pt>
                <c:pt idx="14003">
                  <c:v>2.7520559999999934</c:v>
                </c:pt>
                <c:pt idx="14004">
                  <c:v>2.7500830000000001</c:v>
                </c:pt>
                <c:pt idx="14005">
                  <c:v>2.7480159999999998</c:v>
                </c:pt>
                <c:pt idx="14006">
                  <c:v>2.7458840000000002</c:v>
                </c:pt>
                <c:pt idx="14007">
                  <c:v>2.7436539999999998</c:v>
                </c:pt>
                <c:pt idx="14008">
                  <c:v>2.7413900000000062</c:v>
                </c:pt>
                <c:pt idx="14009">
                  <c:v>2.7390219999999998</c:v>
                </c:pt>
                <c:pt idx="14010">
                  <c:v>2.736631</c:v>
                </c:pt>
                <c:pt idx="14011">
                  <c:v>2.734213</c:v>
                </c:pt>
                <c:pt idx="14012">
                  <c:v>2.7317239999999998</c:v>
                </c:pt>
                <c:pt idx="14013">
                  <c:v>2.7291710000000062</c:v>
                </c:pt>
                <c:pt idx="14014">
                  <c:v>2.726505</c:v>
                </c:pt>
                <c:pt idx="14015">
                  <c:v>2.7237410000000057</c:v>
                </c:pt>
                <c:pt idx="14016">
                  <c:v>2.7209330000000063</c:v>
                </c:pt>
                <c:pt idx="14017">
                  <c:v>2.7180960000000001</c:v>
                </c:pt>
                <c:pt idx="14018">
                  <c:v>2.7151559999999977</c:v>
                </c:pt>
                <c:pt idx="14019">
                  <c:v>2.7121339999999998</c:v>
                </c:pt>
                <c:pt idx="14020">
                  <c:v>2.709012</c:v>
                </c:pt>
                <c:pt idx="14021">
                  <c:v>2.705778</c:v>
                </c:pt>
                <c:pt idx="14022">
                  <c:v>2.7024059999999968</c:v>
                </c:pt>
                <c:pt idx="14023">
                  <c:v>2.6990119999999997</c:v>
                </c:pt>
                <c:pt idx="14024">
                  <c:v>2.6955549999999997</c:v>
                </c:pt>
                <c:pt idx="14025">
                  <c:v>2.6920159999999944</c:v>
                </c:pt>
                <c:pt idx="14026">
                  <c:v>2.6884260000000002</c:v>
                </c:pt>
                <c:pt idx="14027">
                  <c:v>2.6847690000000002</c:v>
                </c:pt>
                <c:pt idx="14028">
                  <c:v>2.6810230000000002</c:v>
                </c:pt>
                <c:pt idx="14029">
                  <c:v>2.677168</c:v>
                </c:pt>
                <c:pt idx="14030">
                  <c:v>2.6732879999999999</c:v>
                </c:pt>
                <c:pt idx="14031">
                  <c:v>2.6694290000000001</c:v>
                </c:pt>
                <c:pt idx="14032">
                  <c:v>2.6655449999999998</c:v>
                </c:pt>
                <c:pt idx="14033">
                  <c:v>2.6616300000000002</c:v>
                </c:pt>
                <c:pt idx="14034">
                  <c:v>2.6576219999999999</c:v>
                </c:pt>
                <c:pt idx="14035">
                  <c:v>2.6536369999999998</c:v>
                </c:pt>
                <c:pt idx="14036">
                  <c:v>2.6497370000000062</c:v>
                </c:pt>
                <c:pt idx="14037">
                  <c:v>2.6458900000000001</c:v>
                </c:pt>
                <c:pt idx="14038">
                  <c:v>2.6420699999999977</c:v>
                </c:pt>
                <c:pt idx="14039">
                  <c:v>2.6383269999999999</c:v>
                </c:pt>
                <c:pt idx="14040">
                  <c:v>2.634566</c:v>
                </c:pt>
                <c:pt idx="14041">
                  <c:v>2.63083</c:v>
                </c:pt>
                <c:pt idx="14042">
                  <c:v>2.6271580000000001</c:v>
                </c:pt>
                <c:pt idx="14043">
                  <c:v>2.6235740000000063</c:v>
                </c:pt>
                <c:pt idx="14044">
                  <c:v>2.6200139999999998</c:v>
                </c:pt>
                <c:pt idx="14045">
                  <c:v>2.6164899999999967</c:v>
                </c:pt>
                <c:pt idx="14046">
                  <c:v>2.613016</c:v>
                </c:pt>
                <c:pt idx="14047">
                  <c:v>2.6096159999999977</c:v>
                </c:pt>
                <c:pt idx="14048">
                  <c:v>2.6062529999999944</c:v>
                </c:pt>
                <c:pt idx="14049">
                  <c:v>2.6029710000000001</c:v>
                </c:pt>
                <c:pt idx="14050">
                  <c:v>2.5996509999999944</c:v>
                </c:pt>
                <c:pt idx="14051">
                  <c:v>2.5963459999999934</c:v>
                </c:pt>
                <c:pt idx="14052">
                  <c:v>2.5931419999999998</c:v>
                </c:pt>
                <c:pt idx="14053">
                  <c:v>2.5900609999999977</c:v>
                </c:pt>
                <c:pt idx="14054">
                  <c:v>2.586999</c:v>
                </c:pt>
                <c:pt idx="14055">
                  <c:v>2.5839940000000072</c:v>
                </c:pt>
                <c:pt idx="14056">
                  <c:v>2.5810119999999999</c:v>
                </c:pt>
                <c:pt idx="14057">
                  <c:v>2.5780940000000001</c:v>
                </c:pt>
                <c:pt idx="14058">
                  <c:v>2.5752379999999997</c:v>
                </c:pt>
                <c:pt idx="14059">
                  <c:v>2.5724299999999967</c:v>
                </c:pt>
                <c:pt idx="14060">
                  <c:v>2.5696279999999998</c:v>
                </c:pt>
                <c:pt idx="14061">
                  <c:v>2.5668279999999997</c:v>
                </c:pt>
                <c:pt idx="14062">
                  <c:v>2.5640670000000001</c:v>
                </c:pt>
                <c:pt idx="14063">
                  <c:v>2.561353</c:v>
                </c:pt>
                <c:pt idx="14064">
                  <c:v>2.5587260000000001</c:v>
                </c:pt>
                <c:pt idx="14065">
                  <c:v>2.556181</c:v>
                </c:pt>
                <c:pt idx="14066">
                  <c:v>2.5536699999999977</c:v>
                </c:pt>
                <c:pt idx="14067">
                  <c:v>2.5512009999999967</c:v>
                </c:pt>
                <c:pt idx="14068">
                  <c:v>2.5487639999999998</c:v>
                </c:pt>
                <c:pt idx="14069">
                  <c:v>2.5463830000000001</c:v>
                </c:pt>
                <c:pt idx="14070">
                  <c:v>2.5440610000000001</c:v>
                </c:pt>
                <c:pt idx="14071">
                  <c:v>2.541785</c:v>
                </c:pt>
                <c:pt idx="14072">
                  <c:v>2.5396189999999934</c:v>
                </c:pt>
                <c:pt idx="14073">
                  <c:v>2.5374719999999997</c:v>
                </c:pt>
                <c:pt idx="14074">
                  <c:v>2.5353469999999967</c:v>
                </c:pt>
                <c:pt idx="14075">
                  <c:v>2.53328</c:v>
                </c:pt>
                <c:pt idx="14076">
                  <c:v>2.5312689999999924</c:v>
                </c:pt>
                <c:pt idx="14077">
                  <c:v>2.5293030000000001</c:v>
                </c:pt>
                <c:pt idx="14078">
                  <c:v>2.5273789999999998</c:v>
                </c:pt>
                <c:pt idx="14079">
                  <c:v>2.5255619999999999</c:v>
                </c:pt>
                <c:pt idx="14080">
                  <c:v>2.5237609999999999</c:v>
                </c:pt>
                <c:pt idx="14081">
                  <c:v>2.5220049999999987</c:v>
                </c:pt>
                <c:pt idx="14082">
                  <c:v>2.5202830000000001</c:v>
                </c:pt>
                <c:pt idx="14083">
                  <c:v>2.5186049999999987</c:v>
                </c:pt>
                <c:pt idx="14084">
                  <c:v>2.5169959999999967</c:v>
                </c:pt>
                <c:pt idx="14085">
                  <c:v>2.5154149999999977</c:v>
                </c:pt>
                <c:pt idx="14086">
                  <c:v>2.513836</c:v>
                </c:pt>
                <c:pt idx="14087">
                  <c:v>2.5122869999999944</c:v>
                </c:pt>
                <c:pt idx="14088">
                  <c:v>2.5107559999999967</c:v>
                </c:pt>
                <c:pt idx="14089">
                  <c:v>2.5092529999999944</c:v>
                </c:pt>
                <c:pt idx="14090">
                  <c:v>2.5077820000000002</c:v>
                </c:pt>
                <c:pt idx="14091">
                  <c:v>2.506364</c:v>
                </c:pt>
                <c:pt idx="14092">
                  <c:v>2.5050219999999999</c:v>
                </c:pt>
                <c:pt idx="14093">
                  <c:v>2.5036579999999997</c:v>
                </c:pt>
                <c:pt idx="14094">
                  <c:v>2.502316</c:v>
                </c:pt>
                <c:pt idx="14095">
                  <c:v>2.5010189999999977</c:v>
                </c:pt>
                <c:pt idx="14096">
                  <c:v>2.4997449999999977</c:v>
                </c:pt>
                <c:pt idx="14097">
                  <c:v>2.4984959999999967</c:v>
                </c:pt>
                <c:pt idx="14098">
                  <c:v>2.4972499999999944</c:v>
                </c:pt>
                <c:pt idx="14099">
                  <c:v>2.495994</c:v>
                </c:pt>
                <c:pt idx="14100">
                  <c:v>2.494831</c:v>
                </c:pt>
                <c:pt idx="14101">
                  <c:v>2.4936769999999977</c:v>
                </c:pt>
                <c:pt idx="14102">
                  <c:v>2.492477999999994</c:v>
                </c:pt>
                <c:pt idx="14103">
                  <c:v>2.4912649999999967</c:v>
                </c:pt>
                <c:pt idx="14104">
                  <c:v>2.490116</c:v>
                </c:pt>
                <c:pt idx="14105">
                  <c:v>2.4889990000000002</c:v>
                </c:pt>
                <c:pt idx="14106">
                  <c:v>2.4879009999999999</c:v>
                </c:pt>
                <c:pt idx="14107">
                  <c:v>2.486796</c:v>
                </c:pt>
                <c:pt idx="14108">
                  <c:v>2.4857049999999998</c:v>
                </c:pt>
                <c:pt idx="14109">
                  <c:v>2.4846529999999967</c:v>
                </c:pt>
                <c:pt idx="14110">
                  <c:v>2.4836610000000001</c:v>
                </c:pt>
                <c:pt idx="14111">
                  <c:v>2.4826979999999987</c:v>
                </c:pt>
                <c:pt idx="14112">
                  <c:v>2.4816949999999998</c:v>
                </c:pt>
                <c:pt idx="14113">
                  <c:v>2.480683</c:v>
                </c:pt>
                <c:pt idx="14114">
                  <c:v>2.4796499999999893</c:v>
                </c:pt>
                <c:pt idx="14115">
                  <c:v>2.4786039999999967</c:v>
                </c:pt>
                <c:pt idx="14116">
                  <c:v>2.4775969999999998</c:v>
                </c:pt>
                <c:pt idx="14117">
                  <c:v>2.4766059999999892</c:v>
                </c:pt>
                <c:pt idx="14118">
                  <c:v>2.4756689999999892</c:v>
                </c:pt>
                <c:pt idx="14119">
                  <c:v>2.4747049999999997</c:v>
                </c:pt>
                <c:pt idx="14120">
                  <c:v>2.4737960000000001</c:v>
                </c:pt>
                <c:pt idx="14121">
                  <c:v>2.4728689999999895</c:v>
                </c:pt>
                <c:pt idx="14122">
                  <c:v>2.4719559999999934</c:v>
                </c:pt>
                <c:pt idx="14123">
                  <c:v>2.4710759999999934</c:v>
                </c:pt>
                <c:pt idx="14124">
                  <c:v>2.4702229999999967</c:v>
                </c:pt>
                <c:pt idx="14125">
                  <c:v>2.4693329999999998</c:v>
                </c:pt>
                <c:pt idx="14126">
                  <c:v>2.4684449999999987</c:v>
                </c:pt>
                <c:pt idx="14127">
                  <c:v>2.4675660000000001</c:v>
                </c:pt>
                <c:pt idx="14128">
                  <c:v>2.4666839999999977</c:v>
                </c:pt>
                <c:pt idx="14129">
                  <c:v>2.4657439999999977</c:v>
                </c:pt>
                <c:pt idx="14130">
                  <c:v>2.4648499999999967</c:v>
                </c:pt>
                <c:pt idx="14131">
                  <c:v>2.4639660000000001</c:v>
                </c:pt>
                <c:pt idx="14132">
                  <c:v>2.463044</c:v>
                </c:pt>
                <c:pt idx="14133">
                  <c:v>2.4620519999999977</c:v>
                </c:pt>
                <c:pt idx="14134">
                  <c:v>2.4610970000000001</c:v>
                </c:pt>
                <c:pt idx="14135">
                  <c:v>2.4601630000000001</c:v>
                </c:pt>
                <c:pt idx="14136">
                  <c:v>2.4591819999999998</c:v>
                </c:pt>
                <c:pt idx="14137">
                  <c:v>2.4581569999999977</c:v>
                </c:pt>
                <c:pt idx="14138">
                  <c:v>2.457157</c:v>
                </c:pt>
                <c:pt idx="14139">
                  <c:v>2.4561129999999967</c:v>
                </c:pt>
                <c:pt idx="14140">
                  <c:v>2.4550589999999892</c:v>
                </c:pt>
                <c:pt idx="14141">
                  <c:v>2.4540099999999967</c:v>
                </c:pt>
                <c:pt idx="14142">
                  <c:v>2.4529239999999977</c:v>
                </c:pt>
                <c:pt idx="14143">
                  <c:v>2.4518389999999934</c:v>
                </c:pt>
                <c:pt idx="14144">
                  <c:v>2.4507589999999935</c:v>
                </c:pt>
                <c:pt idx="14145">
                  <c:v>2.4496659999999935</c:v>
                </c:pt>
                <c:pt idx="14146">
                  <c:v>2.4485779999999999</c:v>
                </c:pt>
                <c:pt idx="14147">
                  <c:v>2.44746</c:v>
                </c:pt>
                <c:pt idx="14148">
                  <c:v>2.4463210000000002</c:v>
                </c:pt>
                <c:pt idx="14149">
                  <c:v>2.4451830000000001</c:v>
                </c:pt>
                <c:pt idx="14150">
                  <c:v>2.4440249999999999</c:v>
                </c:pt>
                <c:pt idx="14151">
                  <c:v>2.4428999999999967</c:v>
                </c:pt>
                <c:pt idx="14152">
                  <c:v>2.4418059999999944</c:v>
                </c:pt>
                <c:pt idx="14153">
                  <c:v>2.4407079999999999</c:v>
                </c:pt>
                <c:pt idx="14154">
                  <c:v>2.4395879999999988</c:v>
                </c:pt>
                <c:pt idx="14155">
                  <c:v>2.4384709999999967</c:v>
                </c:pt>
                <c:pt idx="14156">
                  <c:v>2.4373300000000002</c:v>
                </c:pt>
                <c:pt idx="14157">
                  <c:v>2.4361989999999967</c:v>
                </c:pt>
                <c:pt idx="14158">
                  <c:v>2.4350439999999924</c:v>
                </c:pt>
                <c:pt idx="14159">
                  <c:v>2.4338859999999967</c:v>
                </c:pt>
                <c:pt idx="14160">
                  <c:v>2.4326659999999896</c:v>
                </c:pt>
                <c:pt idx="14161">
                  <c:v>2.4314179999999967</c:v>
                </c:pt>
                <c:pt idx="14162">
                  <c:v>2.4302229999999967</c:v>
                </c:pt>
                <c:pt idx="14163">
                  <c:v>2.4290940000000001</c:v>
                </c:pt>
                <c:pt idx="14164">
                  <c:v>2.4279769999999998</c:v>
                </c:pt>
                <c:pt idx="14165">
                  <c:v>2.426857999999994</c:v>
                </c:pt>
                <c:pt idx="14166">
                  <c:v>2.425694</c:v>
                </c:pt>
                <c:pt idx="14167">
                  <c:v>2.4244949999999998</c:v>
                </c:pt>
                <c:pt idx="14168">
                  <c:v>2.4233030000000002</c:v>
                </c:pt>
                <c:pt idx="14169">
                  <c:v>2.4221619999999997</c:v>
                </c:pt>
                <c:pt idx="14170">
                  <c:v>2.4209860000000001</c:v>
                </c:pt>
                <c:pt idx="14171">
                  <c:v>2.4198819999999968</c:v>
                </c:pt>
                <c:pt idx="14172">
                  <c:v>2.4187759999999967</c:v>
                </c:pt>
                <c:pt idx="14173">
                  <c:v>2.4176069999999967</c:v>
                </c:pt>
                <c:pt idx="14174">
                  <c:v>2.4164359999999934</c:v>
                </c:pt>
                <c:pt idx="14175">
                  <c:v>2.4153079999999987</c:v>
                </c:pt>
                <c:pt idx="14176">
                  <c:v>2.4141819999999998</c:v>
                </c:pt>
                <c:pt idx="14177">
                  <c:v>2.4130189999999967</c:v>
                </c:pt>
                <c:pt idx="14178">
                  <c:v>2.411856999999991</c:v>
                </c:pt>
                <c:pt idx="14179">
                  <c:v>2.4107259999999977</c:v>
                </c:pt>
                <c:pt idx="14180">
                  <c:v>2.4095740000000001</c:v>
                </c:pt>
                <c:pt idx="14181">
                  <c:v>2.4084240000000001</c:v>
                </c:pt>
                <c:pt idx="14182">
                  <c:v>2.4073280000000001</c:v>
                </c:pt>
                <c:pt idx="14183">
                  <c:v>2.4062729999999934</c:v>
                </c:pt>
                <c:pt idx="14184">
                  <c:v>2.4052409999999944</c:v>
                </c:pt>
                <c:pt idx="14185">
                  <c:v>2.4042270000000001</c:v>
                </c:pt>
                <c:pt idx="14186">
                  <c:v>2.4032429999999967</c:v>
                </c:pt>
                <c:pt idx="14187">
                  <c:v>2.4022549999999967</c:v>
                </c:pt>
                <c:pt idx="14188">
                  <c:v>2.4012669999999967</c:v>
                </c:pt>
                <c:pt idx="14189">
                  <c:v>2.400312</c:v>
                </c:pt>
                <c:pt idx="14190">
                  <c:v>2.3994299999999944</c:v>
                </c:pt>
                <c:pt idx="14191">
                  <c:v>2.3985589999999934</c:v>
                </c:pt>
                <c:pt idx="14192">
                  <c:v>2.3976849999999987</c:v>
                </c:pt>
                <c:pt idx="14193">
                  <c:v>2.396839999999993</c:v>
                </c:pt>
                <c:pt idx="14194">
                  <c:v>2.395991</c:v>
                </c:pt>
                <c:pt idx="14195">
                  <c:v>2.3951279999999997</c:v>
                </c:pt>
                <c:pt idx="14196">
                  <c:v>2.3942689999999924</c:v>
                </c:pt>
                <c:pt idx="14197">
                  <c:v>2.3934489999999911</c:v>
                </c:pt>
                <c:pt idx="14198">
                  <c:v>2.3926869999999925</c:v>
                </c:pt>
                <c:pt idx="14199">
                  <c:v>2.3919509999999944</c:v>
                </c:pt>
                <c:pt idx="14200">
                  <c:v>2.3912359999999944</c:v>
                </c:pt>
                <c:pt idx="14201">
                  <c:v>2.390501</c:v>
                </c:pt>
                <c:pt idx="14202">
                  <c:v>2.3897399999999998</c:v>
                </c:pt>
                <c:pt idx="14203">
                  <c:v>2.388976</c:v>
                </c:pt>
                <c:pt idx="14204">
                  <c:v>2.3882619999999997</c:v>
                </c:pt>
                <c:pt idx="14205">
                  <c:v>2.3874960000000001</c:v>
                </c:pt>
                <c:pt idx="14206">
                  <c:v>2.3867559999999934</c:v>
                </c:pt>
                <c:pt idx="14207">
                  <c:v>2.3860239999999977</c:v>
                </c:pt>
                <c:pt idx="14208">
                  <c:v>2.3852949999999997</c:v>
                </c:pt>
                <c:pt idx="14209">
                  <c:v>2.3845800000000001</c:v>
                </c:pt>
                <c:pt idx="14210">
                  <c:v>2.3839239999999999</c:v>
                </c:pt>
                <c:pt idx="14211">
                  <c:v>2.3832990000000001</c:v>
                </c:pt>
                <c:pt idx="14212">
                  <c:v>2.3826819999999977</c:v>
                </c:pt>
                <c:pt idx="14213">
                  <c:v>2.3820009999999967</c:v>
                </c:pt>
                <c:pt idx="14214">
                  <c:v>2.3813360000000001</c:v>
                </c:pt>
                <c:pt idx="14215">
                  <c:v>2.3806819999999997</c:v>
                </c:pt>
                <c:pt idx="14216">
                  <c:v>2.3800539999999977</c:v>
                </c:pt>
                <c:pt idx="14217">
                  <c:v>2.379461999999994</c:v>
                </c:pt>
                <c:pt idx="14218">
                  <c:v>2.3788739999999944</c:v>
                </c:pt>
                <c:pt idx="14219">
                  <c:v>2.3782629999999925</c:v>
                </c:pt>
                <c:pt idx="14220">
                  <c:v>2.3776399999999978</c:v>
                </c:pt>
                <c:pt idx="14221">
                  <c:v>2.3769969999999967</c:v>
                </c:pt>
                <c:pt idx="14222">
                  <c:v>2.3763129999999935</c:v>
                </c:pt>
                <c:pt idx="14223">
                  <c:v>2.3756789999999892</c:v>
                </c:pt>
                <c:pt idx="14224">
                  <c:v>2.3750309999999977</c:v>
                </c:pt>
                <c:pt idx="14225">
                  <c:v>2.3743819999999998</c:v>
                </c:pt>
                <c:pt idx="14226">
                  <c:v>2.3736919999999997</c:v>
                </c:pt>
                <c:pt idx="14227">
                  <c:v>2.3730679999999977</c:v>
                </c:pt>
                <c:pt idx="14228">
                  <c:v>2.3725089999999924</c:v>
                </c:pt>
                <c:pt idx="14229">
                  <c:v>2.3719319999999997</c:v>
                </c:pt>
                <c:pt idx="14230">
                  <c:v>2.3713389999999968</c:v>
                </c:pt>
                <c:pt idx="14231">
                  <c:v>2.3707659999999944</c:v>
                </c:pt>
                <c:pt idx="14232">
                  <c:v>2.3701659999999967</c:v>
                </c:pt>
                <c:pt idx="14233">
                  <c:v>2.3695689999999967</c:v>
                </c:pt>
                <c:pt idx="14234">
                  <c:v>2.3689689999999977</c:v>
                </c:pt>
                <c:pt idx="14235">
                  <c:v>2.3683360000000002</c:v>
                </c:pt>
                <c:pt idx="14236">
                  <c:v>2.3677299999999999</c:v>
                </c:pt>
                <c:pt idx="14237">
                  <c:v>2.3671679999999999</c:v>
                </c:pt>
                <c:pt idx="14238">
                  <c:v>2.3665910000000001</c:v>
                </c:pt>
                <c:pt idx="14239">
                  <c:v>2.3659979999999998</c:v>
                </c:pt>
                <c:pt idx="14240">
                  <c:v>2.3653840000000002</c:v>
                </c:pt>
                <c:pt idx="14241">
                  <c:v>2.3647670000000001</c:v>
                </c:pt>
                <c:pt idx="14242">
                  <c:v>2.3641359999999998</c:v>
                </c:pt>
                <c:pt idx="14243">
                  <c:v>2.36354</c:v>
                </c:pt>
                <c:pt idx="14244">
                  <c:v>2.3629289999999967</c:v>
                </c:pt>
                <c:pt idx="14245">
                  <c:v>2.3622909999999977</c:v>
                </c:pt>
                <c:pt idx="14246">
                  <c:v>2.3616859999999944</c:v>
                </c:pt>
                <c:pt idx="14247">
                  <c:v>2.361094</c:v>
                </c:pt>
                <c:pt idx="14248">
                  <c:v>2.3604529999999935</c:v>
                </c:pt>
                <c:pt idx="14249">
                  <c:v>2.3597959999999967</c:v>
                </c:pt>
                <c:pt idx="14250">
                  <c:v>2.3591619999999978</c:v>
                </c:pt>
                <c:pt idx="14251">
                  <c:v>2.3585199999999977</c:v>
                </c:pt>
                <c:pt idx="14252">
                  <c:v>2.3579319999999999</c:v>
                </c:pt>
                <c:pt idx="14253">
                  <c:v>2.3573330000000001</c:v>
                </c:pt>
                <c:pt idx="14254">
                  <c:v>2.3566999999999925</c:v>
                </c:pt>
                <c:pt idx="14255">
                  <c:v>2.3560929999999924</c:v>
                </c:pt>
                <c:pt idx="14256">
                  <c:v>2.3554939999999944</c:v>
                </c:pt>
                <c:pt idx="14257">
                  <c:v>2.3548799999999934</c:v>
                </c:pt>
                <c:pt idx="14258">
                  <c:v>2.354301</c:v>
                </c:pt>
                <c:pt idx="14259">
                  <c:v>2.3537710000000001</c:v>
                </c:pt>
                <c:pt idx="14260">
                  <c:v>2.353186</c:v>
                </c:pt>
                <c:pt idx="14261">
                  <c:v>2.3525219999999987</c:v>
                </c:pt>
                <c:pt idx="14262">
                  <c:v>2.3518819999999967</c:v>
                </c:pt>
                <c:pt idx="14263">
                  <c:v>2.3512699999999924</c:v>
                </c:pt>
                <c:pt idx="14264">
                  <c:v>2.3506729999999925</c:v>
                </c:pt>
                <c:pt idx="14265">
                  <c:v>2.3500569999999934</c:v>
                </c:pt>
                <c:pt idx="14266">
                  <c:v>2.3494279999999987</c:v>
                </c:pt>
                <c:pt idx="14267">
                  <c:v>2.3488089999999944</c:v>
                </c:pt>
                <c:pt idx="14268">
                  <c:v>2.3482059999999967</c:v>
                </c:pt>
                <c:pt idx="14269">
                  <c:v>2.3475899999999998</c:v>
                </c:pt>
                <c:pt idx="14270">
                  <c:v>2.3469499999999934</c:v>
                </c:pt>
                <c:pt idx="14271">
                  <c:v>2.3462889999999934</c:v>
                </c:pt>
                <c:pt idx="14272">
                  <c:v>2.3456759999999934</c:v>
                </c:pt>
                <c:pt idx="14273">
                  <c:v>2.3450699999999967</c:v>
                </c:pt>
                <c:pt idx="14274">
                  <c:v>2.344509</c:v>
                </c:pt>
                <c:pt idx="14275">
                  <c:v>2.343953</c:v>
                </c:pt>
                <c:pt idx="14276">
                  <c:v>2.3434419999999987</c:v>
                </c:pt>
                <c:pt idx="14277">
                  <c:v>2.3428849999999977</c:v>
                </c:pt>
                <c:pt idx="14278">
                  <c:v>2.3422889999999934</c:v>
                </c:pt>
                <c:pt idx="14279">
                  <c:v>2.3417019999999997</c:v>
                </c:pt>
                <c:pt idx="14280">
                  <c:v>2.3411219999999999</c:v>
                </c:pt>
                <c:pt idx="14281">
                  <c:v>2.340497</c:v>
                </c:pt>
                <c:pt idx="14282">
                  <c:v>2.3398809999999934</c:v>
                </c:pt>
                <c:pt idx="14283">
                  <c:v>2.3392989999999925</c:v>
                </c:pt>
                <c:pt idx="14284">
                  <c:v>2.3387409999999944</c:v>
                </c:pt>
                <c:pt idx="14285">
                  <c:v>2.3381749999999997</c:v>
                </c:pt>
                <c:pt idx="14286">
                  <c:v>2.3376099999999944</c:v>
                </c:pt>
                <c:pt idx="14287">
                  <c:v>2.3370129999999967</c:v>
                </c:pt>
                <c:pt idx="14288">
                  <c:v>2.3363959999999944</c:v>
                </c:pt>
                <c:pt idx="14289">
                  <c:v>2.3358029999999892</c:v>
                </c:pt>
                <c:pt idx="14290">
                  <c:v>2.3352349999999977</c:v>
                </c:pt>
                <c:pt idx="14291">
                  <c:v>2.334646999999991</c:v>
                </c:pt>
                <c:pt idx="14292">
                  <c:v>2.334031</c:v>
                </c:pt>
                <c:pt idx="14293">
                  <c:v>2.3334109999999977</c:v>
                </c:pt>
                <c:pt idx="14294">
                  <c:v>2.332757999999993</c:v>
                </c:pt>
                <c:pt idx="14295">
                  <c:v>2.3321749999999977</c:v>
                </c:pt>
                <c:pt idx="14296">
                  <c:v>2.3315959999999967</c:v>
                </c:pt>
                <c:pt idx="14297">
                  <c:v>2.3309719999999987</c:v>
                </c:pt>
                <c:pt idx="14298">
                  <c:v>2.3303769999999977</c:v>
                </c:pt>
                <c:pt idx="14299">
                  <c:v>2.329777</c:v>
                </c:pt>
                <c:pt idx="14300">
                  <c:v>2.3291919999999999</c:v>
                </c:pt>
                <c:pt idx="14301">
                  <c:v>2.3286509999999967</c:v>
                </c:pt>
                <c:pt idx="14302">
                  <c:v>2.3280579999999977</c:v>
                </c:pt>
                <c:pt idx="14303">
                  <c:v>2.3274619999999997</c:v>
                </c:pt>
                <c:pt idx="14304">
                  <c:v>2.3268429999999896</c:v>
                </c:pt>
                <c:pt idx="14305">
                  <c:v>2.3262049999999967</c:v>
                </c:pt>
                <c:pt idx="14306">
                  <c:v>2.325583</c:v>
                </c:pt>
                <c:pt idx="14307">
                  <c:v>2.324935</c:v>
                </c:pt>
                <c:pt idx="14308">
                  <c:v>2.3242629999999944</c:v>
                </c:pt>
                <c:pt idx="14309">
                  <c:v>2.3235610000000002</c:v>
                </c:pt>
                <c:pt idx="14310">
                  <c:v>2.3228719999999967</c:v>
                </c:pt>
                <c:pt idx="14311">
                  <c:v>2.3221949999999998</c:v>
                </c:pt>
                <c:pt idx="14312">
                  <c:v>2.3214769999999967</c:v>
                </c:pt>
                <c:pt idx="14313">
                  <c:v>2.3207559999999967</c:v>
                </c:pt>
                <c:pt idx="14314">
                  <c:v>2.3199629999999924</c:v>
                </c:pt>
                <c:pt idx="14315">
                  <c:v>2.3191819999999987</c:v>
                </c:pt>
                <c:pt idx="14316">
                  <c:v>2.3184069999999934</c:v>
                </c:pt>
                <c:pt idx="14317">
                  <c:v>2.3175599999999967</c:v>
                </c:pt>
                <c:pt idx="14318">
                  <c:v>2.3166369999999934</c:v>
                </c:pt>
                <c:pt idx="14319">
                  <c:v>2.3156759999999892</c:v>
                </c:pt>
                <c:pt idx="14320">
                  <c:v>2.3146799999999934</c:v>
                </c:pt>
                <c:pt idx="14321">
                  <c:v>2.3136439999999934</c:v>
                </c:pt>
                <c:pt idx="14322">
                  <c:v>2.3125729999999924</c:v>
                </c:pt>
                <c:pt idx="14323">
                  <c:v>2.3113979999999987</c:v>
                </c:pt>
                <c:pt idx="14324">
                  <c:v>2.3101249999999998</c:v>
                </c:pt>
                <c:pt idx="14325">
                  <c:v>2.3087449999999987</c:v>
                </c:pt>
                <c:pt idx="14326">
                  <c:v>2.3072949999999999</c:v>
                </c:pt>
                <c:pt idx="14327">
                  <c:v>2.3058449999999939</c:v>
                </c:pt>
                <c:pt idx="14328">
                  <c:v>2.3043670000000001</c:v>
                </c:pt>
                <c:pt idx="14329">
                  <c:v>2.3027639999999967</c:v>
                </c:pt>
                <c:pt idx="14330">
                  <c:v>2.3011529999999967</c:v>
                </c:pt>
                <c:pt idx="14331">
                  <c:v>2.2994370000000002</c:v>
                </c:pt>
                <c:pt idx="14332">
                  <c:v>2.2976719999999999</c:v>
                </c:pt>
                <c:pt idx="14333">
                  <c:v>2.2957519999999998</c:v>
                </c:pt>
                <c:pt idx="14334">
                  <c:v>2.2937059999999998</c:v>
                </c:pt>
                <c:pt idx="14335">
                  <c:v>2.2916069999999977</c:v>
                </c:pt>
                <c:pt idx="14336">
                  <c:v>2.2894269999999999</c:v>
                </c:pt>
                <c:pt idx="14337">
                  <c:v>2.2871470000000063</c:v>
                </c:pt>
                <c:pt idx="14338">
                  <c:v>2.2847950000000012</c:v>
                </c:pt>
                <c:pt idx="14339">
                  <c:v>2.2823690000000001</c:v>
                </c:pt>
                <c:pt idx="14340">
                  <c:v>2.2798639999999977</c:v>
                </c:pt>
                <c:pt idx="14341">
                  <c:v>2.2772570000000001</c:v>
                </c:pt>
                <c:pt idx="14342">
                  <c:v>2.2746459999999944</c:v>
                </c:pt>
                <c:pt idx="14343">
                  <c:v>2.2719610000000001</c:v>
                </c:pt>
                <c:pt idx="14344">
                  <c:v>2.2693020000000002</c:v>
                </c:pt>
                <c:pt idx="14345">
                  <c:v>2.266572</c:v>
                </c:pt>
                <c:pt idx="14346">
                  <c:v>2.2637510000000063</c:v>
                </c:pt>
                <c:pt idx="14347">
                  <c:v>2.2609020000000002</c:v>
                </c:pt>
                <c:pt idx="14348">
                  <c:v>2.2580399999999998</c:v>
                </c:pt>
                <c:pt idx="14349">
                  <c:v>2.2551709999999998</c:v>
                </c:pt>
                <c:pt idx="14350">
                  <c:v>2.252227</c:v>
                </c:pt>
                <c:pt idx="14351">
                  <c:v>2.2492419999999997</c:v>
                </c:pt>
                <c:pt idx="14352">
                  <c:v>2.2463240000000062</c:v>
                </c:pt>
                <c:pt idx="14353">
                  <c:v>2.2433950000000062</c:v>
                </c:pt>
                <c:pt idx="14354">
                  <c:v>2.2404790000000001</c:v>
                </c:pt>
                <c:pt idx="14355">
                  <c:v>2.237603</c:v>
                </c:pt>
                <c:pt idx="14356">
                  <c:v>2.2347090000000001</c:v>
                </c:pt>
                <c:pt idx="14357">
                  <c:v>2.2318499999999935</c:v>
                </c:pt>
                <c:pt idx="14358">
                  <c:v>2.2289810000000072</c:v>
                </c:pt>
                <c:pt idx="14359">
                  <c:v>2.2260810000000002</c:v>
                </c:pt>
                <c:pt idx="14360">
                  <c:v>2.2232360000000062</c:v>
                </c:pt>
                <c:pt idx="14361">
                  <c:v>2.2204440000000001</c:v>
                </c:pt>
                <c:pt idx="14362">
                  <c:v>2.217641</c:v>
                </c:pt>
                <c:pt idx="14363">
                  <c:v>2.214804</c:v>
                </c:pt>
                <c:pt idx="14364">
                  <c:v>2.2119719999999998</c:v>
                </c:pt>
                <c:pt idx="14365">
                  <c:v>2.2091170000000062</c:v>
                </c:pt>
                <c:pt idx="14366">
                  <c:v>2.206226</c:v>
                </c:pt>
                <c:pt idx="14367">
                  <c:v>2.2034370000000063</c:v>
                </c:pt>
                <c:pt idx="14368">
                  <c:v>2.200669</c:v>
                </c:pt>
                <c:pt idx="14369">
                  <c:v>2.197956</c:v>
                </c:pt>
                <c:pt idx="14370">
                  <c:v>2.1953200000000002</c:v>
                </c:pt>
                <c:pt idx="14371">
                  <c:v>2.192736</c:v>
                </c:pt>
                <c:pt idx="14372">
                  <c:v>2.1901730000000001</c:v>
                </c:pt>
                <c:pt idx="14373">
                  <c:v>2.1877020000000011</c:v>
                </c:pt>
                <c:pt idx="14374">
                  <c:v>2.185257</c:v>
                </c:pt>
                <c:pt idx="14375">
                  <c:v>2.1828979999999998</c:v>
                </c:pt>
                <c:pt idx="14376">
                  <c:v>2.180545</c:v>
                </c:pt>
                <c:pt idx="14377">
                  <c:v>2.1782399999999997</c:v>
                </c:pt>
                <c:pt idx="14378">
                  <c:v>2.1759629999999968</c:v>
                </c:pt>
                <c:pt idx="14379">
                  <c:v>2.173832</c:v>
                </c:pt>
                <c:pt idx="14380">
                  <c:v>2.171697</c:v>
                </c:pt>
                <c:pt idx="14381">
                  <c:v>2.1696519999999997</c:v>
                </c:pt>
                <c:pt idx="14382">
                  <c:v>2.1676549999999999</c:v>
                </c:pt>
                <c:pt idx="14383">
                  <c:v>2.1657709999999999</c:v>
                </c:pt>
                <c:pt idx="14384">
                  <c:v>2.1639469999999998</c:v>
                </c:pt>
                <c:pt idx="14385">
                  <c:v>2.162182</c:v>
                </c:pt>
                <c:pt idx="14386">
                  <c:v>2.1605590000000001</c:v>
                </c:pt>
                <c:pt idx="14387">
                  <c:v>2.1590679999999987</c:v>
                </c:pt>
                <c:pt idx="14388">
                  <c:v>2.1575820000000001</c:v>
                </c:pt>
                <c:pt idx="14389">
                  <c:v>2.1561699999999977</c:v>
                </c:pt>
                <c:pt idx="14390">
                  <c:v>2.1548049999999987</c:v>
                </c:pt>
                <c:pt idx="14391">
                  <c:v>2.1535790000000001</c:v>
                </c:pt>
                <c:pt idx="14392">
                  <c:v>2.1524259999999944</c:v>
                </c:pt>
                <c:pt idx="14393">
                  <c:v>2.1513179999999998</c:v>
                </c:pt>
                <c:pt idx="14394">
                  <c:v>2.1502419999999987</c:v>
                </c:pt>
                <c:pt idx="14395">
                  <c:v>2.1492010000000001</c:v>
                </c:pt>
                <c:pt idx="14396">
                  <c:v>2.1482139999999998</c:v>
                </c:pt>
                <c:pt idx="14397">
                  <c:v>2.1472760000000002</c:v>
                </c:pt>
                <c:pt idx="14398">
                  <c:v>2.146325</c:v>
                </c:pt>
                <c:pt idx="14399">
                  <c:v>2.1454019999999998</c:v>
                </c:pt>
                <c:pt idx="14400">
                  <c:v>2.1445099999999999</c:v>
                </c:pt>
                <c:pt idx="14401">
                  <c:v>2.1436370000000062</c:v>
                </c:pt>
                <c:pt idx="14402">
                  <c:v>2.1427589999999967</c:v>
                </c:pt>
                <c:pt idx="14403">
                  <c:v>2.1419220000000001</c:v>
                </c:pt>
                <c:pt idx="14404">
                  <c:v>2.1410819999999999</c:v>
                </c:pt>
                <c:pt idx="14405">
                  <c:v>2.1402269999999999</c:v>
                </c:pt>
                <c:pt idx="14406">
                  <c:v>2.1394279999999997</c:v>
                </c:pt>
                <c:pt idx="14407">
                  <c:v>2.1386310000000002</c:v>
                </c:pt>
                <c:pt idx="14408">
                  <c:v>2.1378479999999978</c:v>
                </c:pt>
                <c:pt idx="14409">
                  <c:v>2.1370879999999999</c:v>
                </c:pt>
                <c:pt idx="14410">
                  <c:v>2.1362829999999944</c:v>
                </c:pt>
                <c:pt idx="14411">
                  <c:v>2.1354849999999987</c:v>
                </c:pt>
                <c:pt idx="14412">
                  <c:v>2.1347049999999999</c:v>
                </c:pt>
                <c:pt idx="14413">
                  <c:v>2.1339800000000002</c:v>
                </c:pt>
                <c:pt idx="14414">
                  <c:v>2.1332909999999998</c:v>
                </c:pt>
                <c:pt idx="14415">
                  <c:v>2.1326799999999935</c:v>
                </c:pt>
                <c:pt idx="14416">
                  <c:v>2.1320639999999944</c:v>
                </c:pt>
                <c:pt idx="14417">
                  <c:v>2.1314169999999977</c:v>
                </c:pt>
                <c:pt idx="14418">
                  <c:v>2.130817</c:v>
                </c:pt>
                <c:pt idx="14419">
                  <c:v>2.1302219999999998</c:v>
                </c:pt>
                <c:pt idx="14420">
                  <c:v>2.1296399999999998</c:v>
                </c:pt>
                <c:pt idx="14421">
                  <c:v>2.129035</c:v>
                </c:pt>
                <c:pt idx="14422">
                  <c:v>2.128463</c:v>
                </c:pt>
                <c:pt idx="14423">
                  <c:v>2.1279050000000002</c:v>
                </c:pt>
                <c:pt idx="14424">
                  <c:v>2.1273550000000001</c:v>
                </c:pt>
                <c:pt idx="14425">
                  <c:v>2.1268199999999977</c:v>
                </c:pt>
                <c:pt idx="14426">
                  <c:v>2.1263570000000001</c:v>
                </c:pt>
                <c:pt idx="14427">
                  <c:v>2.125918</c:v>
                </c:pt>
                <c:pt idx="14428">
                  <c:v>2.1254909999999998</c:v>
                </c:pt>
                <c:pt idx="14429">
                  <c:v>2.1250200000000001</c:v>
                </c:pt>
                <c:pt idx="14430">
                  <c:v>2.1245910000000072</c:v>
                </c:pt>
                <c:pt idx="14431">
                  <c:v>2.1241629999999998</c:v>
                </c:pt>
                <c:pt idx="14432">
                  <c:v>2.1237270000000072</c:v>
                </c:pt>
                <c:pt idx="14433">
                  <c:v>2.1233980000000012</c:v>
                </c:pt>
                <c:pt idx="14434">
                  <c:v>2.1231050000000002</c:v>
                </c:pt>
                <c:pt idx="14435">
                  <c:v>2.1227879999999999</c:v>
                </c:pt>
                <c:pt idx="14436">
                  <c:v>2.1224219999999998</c:v>
                </c:pt>
                <c:pt idx="14437">
                  <c:v>2.1220419999999987</c:v>
                </c:pt>
                <c:pt idx="14438">
                  <c:v>2.1217320000000002</c:v>
                </c:pt>
                <c:pt idx="14439">
                  <c:v>2.121435</c:v>
                </c:pt>
                <c:pt idx="14440">
                  <c:v>2.1211840000000057</c:v>
                </c:pt>
                <c:pt idx="14441">
                  <c:v>2.1209180000000001</c:v>
                </c:pt>
                <c:pt idx="14442">
                  <c:v>2.120609</c:v>
                </c:pt>
                <c:pt idx="14443">
                  <c:v>2.1203340000000073</c:v>
                </c:pt>
                <c:pt idx="14444">
                  <c:v>2.1200230000000002</c:v>
                </c:pt>
                <c:pt idx="14445">
                  <c:v>2.1197409999999977</c:v>
                </c:pt>
                <c:pt idx="14446">
                  <c:v>2.1194769999999967</c:v>
                </c:pt>
                <c:pt idx="14447">
                  <c:v>2.1192139999999977</c:v>
                </c:pt>
                <c:pt idx="14448">
                  <c:v>2.1189479999999987</c:v>
                </c:pt>
                <c:pt idx="14449">
                  <c:v>2.118681</c:v>
                </c:pt>
                <c:pt idx="14450">
                  <c:v>2.1184529999999944</c:v>
                </c:pt>
                <c:pt idx="14451">
                  <c:v>2.1182449999999977</c:v>
                </c:pt>
                <c:pt idx="14452">
                  <c:v>2.118026</c:v>
                </c:pt>
                <c:pt idx="14453">
                  <c:v>2.1177779999999999</c:v>
                </c:pt>
                <c:pt idx="14454">
                  <c:v>2.1175479999999998</c:v>
                </c:pt>
                <c:pt idx="14455">
                  <c:v>2.1173210000000062</c:v>
                </c:pt>
                <c:pt idx="14456">
                  <c:v>2.1170519999999997</c:v>
                </c:pt>
                <c:pt idx="14457">
                  <c:v>2.1168019999999967</c:v>
                </c:pt>
                <c:pt idx="14458">
                  <c:v>2.1165889999999967</c:v>
                </c:pt>
                <c:pt idx="14459">
                  <c:v>2.1163759999999967</c:v>
                </c:pt>
                <c:pt idx="14460">
                  <c:v>2.1161689999999944</c:v>
                </c:pt>
                <c:pt idx="14461">
                  <c:v>2.1159399999999997</c:v>
                </c:pt>
                <c:pt idx="14462">
                  <c:v>2.1156879999999987</c:v>
                </c:pt>
                <c:pt idx="14463">
                  <c:v>2.1154509999999944</c:v>
                </c:pt>
                <c:pt idx="14464">
                  <c:v>2.1152149999999987</c:v>
                </c:pt>
                <c:pt idx="14465">
                  <c:v>2.114951</c:v>
                </c:pt>
                <c:pt idx="14466">
                  <c:v>2.1147239999999998</c:v>
                </c:pt>
                <c:pt idx="14467">
                  <c:v>2.1144810000000001</c:v>
                </c:pt>
                <c:pt idx="14468">
                  <c:v>2.1142719999999997</c:v>
                </c:pt>
                <c:pt idx="14469">
                  <c:v>2.114115</c:v>
                </c:pt>
                <c:pt idx="14470">
                  <c:v>2.1139260000000002</c:v>
                </c:pt>
                <c:pt idx="14471">
                  <c:v>2.113747</c:v>
                </c:pt>
                <c:pt idx="14472">
                  <c:v>2.1135470000000001</c:v>
                </c:pt>
                <c:pt idx="14473">
                  <c:v>2.1133489999999977</c:v>
                </c:pt>
                <c:pt idx="14474">
                  <c:v>2.1131259999999998</c:v>
                </c:pt>
                <c:pt idx="14475">
                  <c:v>2.1128909999999967</c:v>
                </c:pt>
                <c:pt idx="14476">
                  <c:v>2.1126759999999924</c:v>
                </c:pt>
                <c:pt idx="14477">
                  <c:v>2.1124599999999925</c:v>
                </c:pt>
                <c:pt idx="14478">
                  <c:v>2.1122139999999967</c:v>
                </c:pt>
                <c:pt idx="14479">
                  <c:v>2.1119849999999998</c:v>
                </c:pt>
                <c:pt idx="14480">
                  <c:v>2.1116959999999967</c:v>
                </c:pt>
                <c:pt idx="14481">
                  <c:v>2.1113999999999997</c:v>
                </c:pt>
                <c:pt idx="14482">
                  <c:v>2.1111260000000001</c:v>
                </c:pt>
                <c:pt idx="14483">
                  <c:v>2.1107779999999998</c:v>
                </c:pt>
                <c:pt idx="14484">
                  <c:v>2.1104089999999944</c:v>
                </c:pt>
                <c:pt idx="14485">
                  <c:v>2.1100509999999977</c:v>
                </c:pt>
                <c:pt idx="14486">
                  <c:v>2.1097139999999999</c:v>
                </c:pt>
                <c:pt idx="14487">
                  <c:v>2.1093910000000062</c:v>
                </c:pt>
                <c:pt idx="14488">
                  <c:v>2.1090629999999977</c:v>
                </c:pt>
                <c:pt idx="14489">
                  <c:v>2.1087150000000001</c:v>
                </c:pt>
                <c:pt idx="14490">
                  <c:v>2.1083449999999999</c:v>
                </c:pt>
                <c:pt idx="14491">
                  <c:v>2.1079400000000001</c:v>
                </c:pt>
                <c:pt idx="14492">
                  <c:v>2.1075789999999999</c:v>
                </c:pt>
                <c:pt idx="14493">
                  <c:v>2.1072229999999998</c:v>
                </c:pt>
                <c:pt idx="14494">
                  <c:v>2.1068829999999967</c:v>
                </c:pt>
                <c:pt idx="14495">
                  <c:v>2.1065149999999999</c:v>
                </c:pt>
                <c:pt idx="14496">
                  <c:v>2.1061169999999998</c:v>
                </c:pt>
                <c:pt idx="14497">
                  <c:v>2.105766</c:v>
                </c:pt>
                <c:pt idx="14498">
                  <c:v>2.1054300000000001</c:v>
                </c:pt>
                <c:pt idx="14499">
                  <c:v>2.105073</c:v>
                </c:pt>
                <c:pt idx="14500">
                  <c:v>2.1047140000000057</c:v>
                </c:pt>
                <c:pt idx="14501">
                  <c:v>2.1043189999999998</c:v>
                </c:pt>
                <c:pt idx="14502">
                  <c:v>2.1039230000000062</c:v>
                </c:pt>
                <c:pt idx="14503">
                  <c:v>2.103545</c:v>
                </c:pt>
                <c:pt idx="14504">
                  <c:v>2.1031520000000001</c:v>
                </c:pt>
                <c:pt idx="14505">
                  <c:v>2.1027260000000001</c:v>
                </c:pt>
                <c:pt idx="14506">
                  <c:v>2.1023740000000002</c:v>
                </c:pt>
                <c:pt idx="14507">
                  <c:v>2.102026</c:v>
                </c:pt>
                <c:pt idx="14508">
                  <c:v>2.1015860000000002</c:v>
                </c:pt>
                <c:pt idx="14509">
                  <c:v>2.1011440000000001</c:v>
                </c:pt>
                <c:pt idx="14510">
                  <c:v>2.1007120000000001</c:v>
                </c:pt>
                <c:pt idx="14511">
                  <c:v>2.1002969999999999</c:v>
                </c:pt>
                <c:pt idx="14512">
                  <c:v>2.099917</c:v>
                </c:pt>
                <c:pt idx="14513">
                  <c:v>2.0994849999999987</c:v>
                </c:pt>
                <c:pt idx="14514">
                  <c:v>2.0990329999999977</c:v>
                </c:pt>
                <c:pt idx="14515">
                  <c:v>2.0985619999999998</c:v>
                </c:pt>
                <c:pt idx="14516">
                  <c:v>2.098112</c:v>
                </c:pt>
                <c:pt idx="14517">
                  <c:v>2.0976759999999977</c:v>
                </c:pt>
                <c:pt idx="14518">
                  <c:v>2.0972240000000002</c:v>
                </c:pt>
                <c:pt idx="14519">
                  <c:v>2.0967349999999998</c:v>
                </c:pt>
                <c:pt idx="14520">
                  <c:v>2.0962699999999934</c:v>
                </c:pt>
                <c:pt idx="14521">
                  <c:v>2.0958009999999967</c:v>
                </c:pt>
                <c:pt idx="14522">
                  <c:v>2.095326</c:v>
                </c:pt>
                <c:pt idx="14523">
                  <c:v>2.0948589999999934</c:v>
                </c:pt>
                <c:pt idx="14524">
                  <c:v>2.0944029999999967</c:v>
                </c:pt>
                <c:pt idx="14525">
                  <c:v>2.0939559999999977</c:v>
                </c:pt>
                <c:pt idx="14526">
                  <c:v>2.0934599999999977</c:v>
                </c:pt>
                <c:pt idx="14527">
                  <c:v>2.0929079999999987</c:v>
                </c:pt>
                <c:pt idx="14528">
                  <c:v>2.0924909999999977</c:v>
                </c:pt>
                <c:pt idx="14529">
                  <c:v>2.0920939999999977</c:v>
                </c:pt>
                <c:pt idx="14530">
                  <c:v>2.091701</c:v>
                </c:pt>
                <c:pt idx="14531">
                  <c:v>2.091326</c:v>
                </c:pt>
                <c:pt idx="14532">
                  <c:v>2.090964</c:v>
                </c:pt>
                <c:pt idx="14533">
                  <c:v>2.0905809999999998</c:v>
                </c:pt>
                <c:pt idx="14534">
                  <c:v>2.0901939999999999</c:v>
                </c:pt>
                <c:pt idx="14535">
                  <c:v>2.089817</c:v>
                </c:pt>
                <c:pt idx="14536">
                  <c:v>2.089432</c:v>
                </c:pt>
                <c:pt idx="14537">
                  <c:v>2.0890479999999987</c:v>
                </c:pt>
                <c:pt idx="14538">
                  <c:v>2.088686</c:v>
                </c:pt>
                <c:pt idx="14539">
                  <c:v>2.0883259999999999</c:v>
                </c:pt>
                <c:pt idx="14540">
                  <c:v>2.0879880000000002</c:v>
                </c:pt>
                <c:pt idx="14541">
                  <c:v>2.0876540000000001</c:v>
                </c:pt>
                <c:pt idx="14542">
                  <c:v>2.0873170000000063</c:v>
                </c:pt>
                <c:pt idx="14543">
                  <c:v>2.0869140000000002</c:v>
                </c:pt>
                <c:pt idx="14544">
                  <c:v>2.0865279999999999</c:v>
                </c:pt>
                <c:pt idx="14545">
                  <c:v>2.0861390000000002</c:v>
                </c:pt>
                <c:pt idx="14546">
                  <c:v>2.0857350000000001</c:v>
                </c:pt>
                <c:pt idx="14547">
                  <c:v>2.0853120000000001</c:v>
                </c:pt>
                <c:pt idx="14548">
                  <c:v>2.0849120000000001</c:v>
                </c:pt>
                <c:pt idx="14549">
                  <c:v>2.0845389999999999</c:v>
                </c:pt>
                <c:pt idx="14550">
                  <c:v>2.084168</c:v>
                </c:pt>
                <c:pt idx="14551">
                  <c:v>2.0838030000000001</c:v>
                </c:pt>
                <c:pt idx="14552">
                  <c:v>2.0834069999999998</c:v>
                </c:pt>
                <c:pt idx="14553">
                  <c:v>2.0830320000000002</c:v>
                </c:pt>
                <c:pt idx="14554">
                  <c:v>2.0826469999999939</c:v>
                </c:pt>
                <c:pt idx="14555">
                  <c:v>2.0822649999999987</c:v>
                </c:pt>
                <c:pt idx="14556">
                  <c:v>2.0818659999999967</c:v>
                </c:pt>
                <c:pt idx="14557">
                  <c:v>2.08142</c:v>
                </c:pt>
                <c:pt idx="14558">
                  <c:v>2.0809890000000002</c:v>
                </c:pt>
                <c:pt idx="14559">
                  <c:v>2.0805210000000063</c:v>
                </c:pt>
                <c:pt idx="14560">
                  <c:v>2.0800510000000001</c:v>
                </c:pt>
                <c:pt idx="14561">
                  <c:v>2.0795659999999967</c:v>
                </c:pt>
                <c:pt idx="14562">
                  <c:v>2.0791149999999998</c:v>
                </c:pt>
                <c:pt idx="14563">
                  <c:v>2.0787110000000002</c:v>
                </c:pt>
                <c:pt idx="14564">
                  <c:v>2.0783109999999998</c:v>
                </c:pt>
                <c:pt idx="14565">
                  <c:v>2.0779040000000002</c:v>
                </c:pt>
                <c:pt idx="14566">
                  <c:v>2.0774779999999997</c:v>
                </c:pt>
                <c:pt idx="14567">
                  <c:v>2.0770629999999977</c:v>
                </c:pt>
                <c:pt idx="14568">
                  <c:v>2.0766059999999924</c:v>
                </c:pt>
                <c:pt idx="14569">
                  <c:v>2.0761409999999967</c:v>
                </c:pt>
                <c:pt idx="14570">
                  <c:v>2.0756559999999915</c:v>
                </c:pt>
                <c:pt idx="14571">
                  <c:v>2.0752039999999967</c:v>
                </c:pt>
                <c:pt idx="14572">
                  <c:v>2.0747489999999944</c:v>
                </c:pt>
                <c:pt idx="14573">
                  <c:v>2.0742749999999988</c:v>
                </c:pt>
                <c:pt idx="14574">
                  <c:v>2.0738749999999997</c:v>
                </c:pt>
                <c:pt idx="14575">
                  <c:v>2.0734210000000002</c:v>
                </c:pt>
                <c:pt idx="14576">
                  <c:v>2.0729949999999997</c:v>
                </c:pt>
                <c:pt idx="14577">
                  <c:v>2.0725819999999997</c:v>
                </c:pt>
                <c:pt idx="14578">
                  <c:v>2.0720739999999944</c:v>
                </c:pt>
                <c:pt idx="14579">
                  <c:v>2.071574</c:v>
                </c:pt>
                <c:pt idx="14580">
                  <c:v>2.0710759999999944</c:v>
                </c:pt>
                <c:pt idx="14581">
                  <c:v>2.070573</c:v>
                </c:pt>
                <c:pt idx="14582">
                  <c:v>2.0700729999999967</c:v>
                </c:pt>
                <c:pt idx="14583">
                  <c:v>2.069598</c:v>
                </c:pt>
                <c:pt idx="14584">
                  <c:v>2.0691440000000001</c:v>
                </c:pt>
                <c:pt idx="14585">
                  <c:v>2.0686740000000001</c:v>
                </c:pt>
                <c:pt idx="14586">
                  <c:v>2.0682339999999999</c:v>
                </c:pt>
                <c:pt idx="14587">
                  <c:v>2.0677880000000002</c:v>
                </c:pt>
                <c:pt idx="14588">
                  <c:v>2.0673280000000012</c:v>
                </c:pt>
                <c:pt idx="14589">
                  <c:v>2.0669059999999977</c:v>
                </c:pt>
                <c:pt idx="14590">
                  <c:v>2.0664910000000001</c:v>
                </c:pt>
                <c:pt idx="14591">
                  <c:v>2.0660310000000002</c:v>
                </c:pt>
                <c:pt idx="14592">
                  <c:v>2.0655939999999999</c:v>
                </c:pt>
                <c:pt idx="14593">
                  <c:v>2.0651989999999998</c:v>
                </c:pt>
                <c:pt idx="14594">
                  <c:v>2.0648049999999998</c:v>
                </c:pt>
                <c:pt idx="14595">
                  <c:v>2.0643940000000063</c:v>
                </c:pt>
                <c:pt idx="14596">
                  <c:v>2.0639950000000002</c:v>
                </c:pt>
                <c:pt idx="14597">
                  <c:v>2.063615</c:v>
                </c:pt>
                <c:pt idx="14598">
                  <c:v>2.0632389999999998</c:v>
                </c:pt>
                <c:pt idx="14599">
                  <c:v>2.0627819999999999</c:v>
                </c:pt>
                <c:pt idx="14600">
                  <c:v>2.0623269999999998</c:v>
                </c:pt>
                <c:pt idx="14601">
                  <c:v>2.061893</c:v>
                </c:pt>
                <c:pt idx="14602">
                  <c:v>2.0614859999999977</c:v>
                </c:pt>
                <c:pt idx="14603">
                  <c:v>2.0610529999999967</c:v>
                </c:pt>
                <c:pt idx="14604">
                  <c:v>2.0606599999999977</c:v>
                </c:pt>
                <c:pt idx="14605">
                  <c:v>2.0602749999999999</c:v>
                </c:pt>
                <c:pt idx="14606">
                  <c:v>2.0598559999999893</c:v>
                </c:pt>
                <c:pt idx="14607">
                  <c:v>2.0594319999999997</c:v>
                </c:pt>
                <c:pt idx="14608">
                  <c:v>2.0590379999999997</c:v>
                </c:pt>
                <c:pt idx="14609">
                  <c:v>2.0586589999999925</c:v>
                </c:pt>
                <c:pt idx="14610">
                  <c:v>2.0583200000000001</c:v>
                </c:pt>
                <c:pt idx="14611">
                  <c:v>2.0579900000000002</c:v>
                </c:pt>
                <c:pt idx="14612">
                  <c:v>2.0575830000000002</c:v>
                </c:pt>
                <c:pt idx="14613">
                  <c:v>2.0571429999999977</c:v>
                </c:pt>
                <c:pt idx="14614">
                  <c:v>2.0567579999999968</c:v>
                </c:pt>
                <c:pt idx="14615">
                  <c:v>2.056333</c:v>
                </c:pt>
                <c:pt idx="14616">
                  <c:v>2.0558799999999944</c:v>
                </c:pt>
                <c:pt idx="14617">
                  <c:v>2.0554599999999934</c:v>
                </c:pt>
                <c:pt idx="14618">
                  <c:v>2.0550439999999934</c:v>
                </c:pt>
                <c:pt idx="14619">
                  <c:v>2.0546029999999944</c:v>
                </c:pt>
                <c:pt idx="14620">
                  <c:v>2.0542199999999977</c:v>
                </c:pt>
                <c:pt idx="14621">
                  <c:v>2.0537529999999977</c:v>
                </c:pt>
                <c:pt idx="14622">
                  <c:v>2.0533169999999998</c:v>
                </c:pt>
                <c:pt idx="14623">
                  <c:v>2.0530200000000001</c:v>
                </c:pt>
                <c:pt idx="14624">
                  <c:v>2.0526609999999934</c:v>
                </c:pt>
                <c:pt idx="14625">
                  <c:v>2.0522299999999967</c:v>
                </c:pt>
                <c:pt idx="14626">
                  <c:v>2.0518239999999968</c:v>
                </c:pt>
                <c:pt idx="14627">
                  <c:v>2.0513840000000001</c:v>
                </c:pt>
                <c:pt idx="14628">
                  <c:v>2.050967</c:v>
                </c:pt>
                <c:pt idx="14629">
                  <c:v>2.050557</c:v>
                </c:pt>
                <c:pt idx="14630">
                  <c:v>2.0501209999999999</c:v>
                </c:pt>
                <c:pt idx="14631">
                  <c:v>2.0497109999999998</c:v>
                </c:pt>
                <c:pt idx="14632">
                  <c:v>2.049293</c:v>
                </c:pt>
                <c:pt idx="14633">
                  <c:v>2.048905</c:v>
                </c:pt>
                <c:pt idx="14634">
                  <c:v>2.0484990000000001</c:v>
                </c:pt>
                <c:pt idx="14635">
                  <c:v>2.0480559999999977</c:v>
                </c:pt>
                <c:pt idx="14636">
                  <c:v>2.0476019999999999</c:v>
                </c:pt>
                <c:pt idx="14637">
                  <c:v>2.0471889999999999</c:v>
                </c:pt>
                <c:pt idx="14638">
                  <c:v>2.046713</c:v>
                </c:pt>
                <c:pt idx="14639">
                  <c:v>2.0462469999999944</c:v>
                </c:pt>
                <c:pt idx="14640">
                  <c:v>2.0457610000000002</c:v>
                </c:pt>
                <c:pt idx="14641">
                  <c:v>2.0452870000000001</c:v>
                </c:pt>
                <c:pt idx="14642">
                  <c:v>2.0447899999999999</c:v>
                </c:pt>
                <c:pt idx="14643">
                  <c:v>2.0442670000000001</c:v>
                </c:pt>
                <c:pt idx="14644">
                  <c:v>2.043768</c:v>
                </c:pt>
                <c:pt idx="14645">
                  <c:v>2.043256</c:v>
                </c:pt>
                <c:pt idx="14646">
                  <c:v>2.042824</c:v>
                </c:pt>
                <c:pt idx="14647">
                  <c:v>2.04237</c:v>
                </c:pt>
                <c:pt idx="14648">
                  <c:v>2.0418669999999977</c:v>
                </c:pt>
                <c:pt idx="14649">
                  <c:v>2.0413869999999998</c:v>
                </c:pt>
                <c:pt idx="14650">
                  <c:v>2.0409410000000001</c:v>
                </c:pt>
                <c:pt idx="14651">
                  <c:v>2.0404469999999977</c:v>
                </c:pt>
                <c:pt idx="14652">
                  <c:v>2.0399370000000001</c:v>
                </c:pt>
                <c:pt idx="14653">
                  <c:v>2.0394179999999977</c:v>
                </c:pt>
                <c:pt idx="14654">
                  <c:v>2.0389339999999998</c:v>
                </c:pt>
                <c:pt idx="14655">
                  <c:v>2.0384389999999977</c:v>
                </c:pt>
                <c:pt idx="14656">
                  <c:v>2.0379260000000001</c:v>
                </c:pt>
                <c:pt idx="14657">
                  <c:v>2.0374159999999977</c:v>
                </c:pt>
                <c:pt idx="14658">
                  <c:v>2.0369119999999987</c:v>
                </c:pt>
                <c:pt idx="14659">
                  <c:v>2.0364349999999987</c:v>
                </c:pt>
                <c:pt idx="14660">
                  <c:v>2.0359249999999998</c:v>
                </c:pt>
                <c:pt idx="14661">
                  <c:v>2.0353699999999977</c:v>
                </c:pt>
                <c:pt idx="14662">
                  <c:v>2.0348479999999967</c:v>
                </c:pt>
                <c:pt idx="14663">
                  <c:v>2.0342709999999977</c:v>
                </c:pt>
                <c:pt idx="14664">
                  <c:v>2.03362</c:v>
                </c:pt>
                <c:pt idx="14665">
                  <c:v>2.0329609999999967</c:v>
                </c:pt>
                <c:pt idx="14666">
                  <c:v>2.0323729999999967</c:v>
                </c:pt>
                <c:pt idx="14667">
                  <c:v>2.0317489999999934</c:v>
                </c:pt>
                <c:pt idx="14668">
                  <c:v>2.0311240000000002</c:v>
                </c:pt>
                <c:pt idx="14669">
                  <c:v>2.0305119999999999</c:v>
                </c:pt>
                <c:pt idx="14670">
                  <c:v>2.0298829999999977</c:v>
                </c:pt>
                <c:pt idx="14671">
                  <c:v>2.0292429999999935</c:v>
                </c:pt>
                <c:pt idx="14672">
                  <c:v>2.02861</c:v>
                </c:pt>
                <c:pt idx="14673">
                  <c:v>2.0280990000000001</c:v>
                </c:pt>
                <c:pt idx="14674">
                  <c:v>2.0275870000000062</c:v>
                </c:pt>
                <c:pt idx="14675">
                  <c:v>2.026904</c:v>
                </c:pt>
                <c:pt idx="14676">
                  <c:v>2.0262370000000001</c:v>
                </c:pt>
                <c:pt idx="14677">
                  <c:v>2.0255329999999998</c:v>
                </c:pt>
                <c:pt idx="14678">
                  <c:v>2.0247899999999999</c:v>
                </c:pt>
                <c:pt idx="14679">
                  <c:v>2.0240330000000002</c:v>
                </c:pt>
                <c:pt idx="14680">
                  <c:v>2.023298</c:v>
                </c:pt>
                <c:pt idx="14681">
                  <c:v>2.0225740000000001</c:v>
                </c:pt>
                <c:pt idx="14682">
                  <c:v>2.0218759999999967</c:v>
                </c:pt>
                <c:pt idx="14683">
                  <c:v>2.0211049999999999</c:v>
                </c:pt>
                <c:pt idx="14684">
                  <c:v>2.0203540000000002</c:v>
                </c:pt>
                <c:pt idx="14685">
                  <c:v>2.0196319999999988</c:v>
                </c:pt>
                <c:pt idx="14686">
                  <c:v>2.018964</c:v>
                </c:pt>
                <c:pt idx="14687">
                  <c:v>2.0182419999999968</c:v>
                </c:pt>
                <c:pt idx="14688">
                  <c:v>2.0175179999999999</c:v>
                </c:pt>
                <c:pt idx="14689">
                  <c:v>2.0168389999999934</c:v>
                </c:pt>
                <c:pt idx="14690">
                  <c:v>2.0161319999999998</c:v>
                </c:pt>
                <c:pt idx="14691">
                  <c:v>2.015396</c:v>
                </c:pt>
                <c:pt idx="14692">
                  <c:v>2.0147179999999998</c:v>
                </c:pt>
                <c:pt idx="14693">
                  <c:v>2.0140549999999977</c:v>
                </c:pt>
                <c:pt idx="14694">
                  <c:v>2.0133549999999998</c:v>
                </c:pt>
                <c:pt idx="14695">
                  <c:v>2.0126369999999967</c:v>
                </c:pt>
                <c:pt idx="14696">
                  <c:v>2.0119659999999944</c:v>
                </c:pt>
                <c:pt idx="14697">
                  <c:v>2.0112249999999987</c:v>
                </c:pt>
                <c:pt idx="14698">
                  <c:v>2.0105449999999987</c:v>
                </c:pt>
                <c:pt idx="14699">
                  <c:v>2.0098409999999967</c:v>
                </c:pt>
                <c:pt idx="14700">
                  <c:v>2.009166</c:v>
                </c:pt>
                <c:pt idx="14701">
                  <c:v>2.0084879999999998</c:v>
                </c:pt>
                <c:pt idx="14702">
                  <c:v>2.0077880000000001</c:v>
                </c:pt>
                <c:pt idx="14703">
                  <c:v>2.0070890000000001</c:v>
                </c:pt>
                <c:pt idx="14704">
                  <c:v>2.0063710000000001</c:v>
                </c:pt>
                <c:pt idx="14705">
                  <c:v>2.005684</c:v>
                </c:pt>
                <c:pt idx="14706">
                  <c:v>2.0050079999999997</c:v>
                </c:pt>
                <c:pt idx="14707">
                  <c:v>2.004375</c:v>
                </c:pt>
                <c:pt idx="14708">
                  <c:v>2.0037210000000063</c:v>
                </c:pt>
                <c:pt idx="14709">
                  <c:v>2.0030540000000001</c:v>
                </c:pt>
                <c:pt idx="14710">
                  <c:v>2.0023919999999999</c:v>
                </c:pt>
                <c:pt idx="14711">
                  <c:v>2.0017499999999977</c:v>
                </c:pt>
                <c:pt idx="14712">
                  <c:v>2.0011419999999998</c:v>
                </c:pt>
                <c:pt idx="14713">
                  <c:v>2.0007039999999998</c:v>
                </c:pt>
                <c:pt idx="14714">
                  <c:v>2.000273</c:v>
                </c:pt>
                <c:pt idx="14715">
                  <c:v>1.9997880000000001</c:v>
                </c:pt>
                <c:pt idx="14716">
                  <c:v>1.9993239999999999</c:v>
                </c:pt>
                <c:pt idx="14717">
                  <c:v>1.998796</c:v>
                </c:pt>
                <c:pt idx="14718">
                  <c:v>1.998294</c:v>
                </c:pt>
                <c:pt idx="14719">
                  <c:v>1.9977880000000001</c:v>
                </c:pt>
                <c:pt idx="14720">
                  <c:v>1.997309</c:v>
                </c:pt>
                <c:pt idx="14721">
                  <c:v>1.9968120000000034</c:v>
                </c:pt>
                <c:pt idx="14722">
                  <c:v>1.9963270000000028</c:v>
                </c:pt>
                <c:pt idx="14723">
                  <c:v>1.9958469999999999</c:v>
                </c:pt>
                <c:pt idx="14724">
                  <c:v>1.9954190000000001</c:v>
                </c:pt>
                <c:pt idx="14725">
                  <c:v>1.994996</c:v>
                </c:pt>
                <c:pt idx="14726">
                  <c:v>1.9945840000000001</c:v>
                </c:pt>
                <c:pt idx="14727">
                  <c:v>1.9941700000000031</c:v>
                </c:pt>
                <c:pt idx="14728">
                  <c:v>1.993798</c:v>
                </c:pt>
                <c:pt idx="14729">
                  <c:v>1.9934499999999999</c:v>
                </c:pt>
                <c:pt idx="14730">
                  <c:v>1.9930780000000001</c:v>
                </c:pt>
                <c:pt idx="14731">
                  <c:v>1.9927180000000031</c:v>
                </c:pt>
                <c:pt idx="14732">
                  <c:v>1.9923130000000031</c:v>
                </c:pt>
                <c:pt idx="14733">
                  <c:v>1.991949</c:v>
                </c:pt>
                <c:pt idx="14734">
                  <c:v>1.991619</c:v>
                </c:pt>
                <c:pt idx="14735">
                  <c:v>1.991204</c:v>
                </c:pt>
                <c:pt idx="14736">
                  <c:v>1.9908110000000001</c:v>
                </c:pt>
                <c:pt idx="14737">
                  <c:v>1.9904810000000028</c:v>
                </c:pt>
                <c:pt idx="14738">
                  <c:v>1.9901810000000031</c:v>
                </c:pt>
                <c:pt idx="14739">
                  <c:v>1.9898750000000001</c:v>
                </c:pt>
                <c:pt idx="14740">
                  <c:v>1.9895339999999999</c:v>
                </c:pt>
                <c:pt idx="14741">
                  <c:v>1.989179</c:v>
                </c:pt>
                <c:pt idx="14742">
                  <c:v>1.988823</c:v>
                </c:pt>
                <c:pt idx="14743">
                  <c:v>1.9885600000000001</c:v>
                </c:pt>
                <c:pt idx="14744">
                  <c:v>1.988299</c:v>
                </c:pt>
                <c:pt idx="14745">
                  <c:v>1.9879309999999999</c:v>
                </c:pt>
                <c:pt idx="14746">
                  <c:v>1.9875769999999999</c:v>
                </c:pt>
                <c:pt idx="14747">
                  <c:v>1.987179</c:v>
                </c:pt>
                <c:pt idx="14748">
                  <c:v>1.986839</c:v>
                </c:pt>
                <c:pt idx="14749">
                  <c:v>1.9864269999999999</c:v>
                </c:pt>
                <c:pt idx="14750">
                  <c:v>1.9860280000000001</c:v>
                </c:pt>
                <c:pt idx="14751">
                  <c:v>1.9855959999999999</c:v>
                </c:pt>
                <c:pt idx="14752">
                  <c:v>1.9851939999999999</c:v>
                </c:pt>
                <c:pt idx="14753">
                  <c:v>1.9848049999999999</c:v>
                </c:pt>
                <c:pt idx="14754">
                  <c:v>1.9844310000000001</c:v>
                </c:pt>
                <c:pt idx="14755">
                  <c:v>1.9840460000000031</c:v>
                </c:pt>
                <c:pt idx="14756">
                  <c:v>1.9836279999999999</c:v>
                </c:pt>
                <c:pt idx="14757">
                  <c:v>1.9832110000000001</c:v>
                </c:pt>
                <c:pt idx="14758">
                  <c:v>1.9828030000000001</c:v>
                </c:pt>
                <c:pt idx="14759">
                  <c:v>1.9823800000000034</c:v>
                </c:pt>
                <c:pt idx="14760">
                  <c:v>1.9819929999999999</c:v>
                </c:pt>
                <c:pt idx="14761">
                  <c:v>1.9815339999999999</c:v>
                </c:pt>
                <c:pt idx="14762">
                  <c:v>1.9811110000000001</c:v>
                </c:pt>
                <c:pt idx="14763">
                  <c:v>1.9806410000000001</c:v>
                </c:pt>
                <c:pt idx="14764">
                  <c:v>1.9801770000000043</c:v>
                </c:pt>
                <c:pt idx="14765">
                  <c:v>1.979735</c:v>
                </c:pt>
                <c:pt idx="14766">
                  <c:v>1.9792639999999999</c:v>
                </c:pt>
                <c:pt idx="14767">
                  <c:v>1.9788420000000031</c:v>
                </c:pt>
                <c:pt idx="14768">
                  <c:v>1.978399</c:v>
                </c:pt>
                <c:pt idx="14769">
                  <c:v>1.9779199999999999</c:v>
                </c:pt>
                <c:pt idx="14770">
                  <c:v>1.977454</c:v>
                </c:pt>
                <c:pt idx="14771">
                  <c:v>1.977006</c:v>
                </c:pt>
                <c:pt idx="14772">
                  <c:v>1.9765440000000001</c:v>
                </c:pt>
                <c:pt idx="14773">
                  <c:v>1.9760780000000031</c:v>
                </c:pt>
                <c:pt idx="14774">
                  <c:v>1.975633</c:v>
                </c:pt>
                <c:pt idx="14775">
                  <c:v>1.9753130000000001</c:v>
                </c:pt>
                <c:pt idx="14776">
                  <c:v>1.9749590000000001</c:v>
                </c:pt>
                <c:pt idx="14777">
                  <c:v>1.9744930000000001</c:v>
                </c:pt>
                <c:pt idx="14778">
                  <c:v>1.974021</c:v>
                </c:pt>
                <c:pt idx="14779">
                  <c:v>1.9735370000000001</c:v>
                </c:pt>
                <c:pt idx="14780">
                  <c:v>1.9730620000000001</c:v>
                </c:pt>
                <c:pt idx="14781">
                  <c:v>1.9725510000000028</c:v>
                </c:pt>
                <c:pt idx="14782">
                  <c:v>1.9720400000000031</c:v>
                </c:pt>
                <c:pt idx="14783">
                  <c:v>1.9715570000000031</c:v>
                </c:pt>
                <c:pt idx="14784">
                  <c:v>1.9710430000000001</c:v>
                </c:pt>
                <c:pt idx="14785">
                  <c:v>1.9705160000000028</c:v>
                </c:pt>
                <c:pt idx="14786">
                  <c:v>1.9700340000000001</c:v>
                </c:pt>
                <c:pt idx="14787">
                  <c:v>1.9695499999999999</c:v>
                </c:pt>
                <c:pt idx="14788">
                  <c:v>1.9689939999999999</c:v>
                </c:pt>
                <c:pt idx="14789">
                  <c:v>1.9683750000000031</c:v>
                </c:pt>
                <c:pt idx="14790">
                  <c:v>1.9677819999999999</c:v>
                </c:pt>
                <c:pt idx="14791">
                  <c:v>1.96722</c:v>
                </c:pt>
                <c:pt idx="14792">
                  <c:v>1.9666680000000001</c:v>
                </c:pt>
                <c:pt idx="14793">
                  <c:v>1.9661310000000001</c:v>
                </c:pt>
                <c:pt idx="14794">
                  <c:v>1.9655800000000001</c:v>
                </c:pt>
                <c:pt idx="14795">
                  <c:v>1.9650449999999999</c:v>
                </c:pt>
                <c:pt idx="14796">
                  <c:v>1.964566</c:v>
                </c:pt>
                <c:pt idx="14797">
                  <c:v>1.9640670000000031</c:v>
                </c:pt>
                <c:pt idx="14798">
                  <c:v>1.9635450000000001</c:v>
                </c:pt>
                <c:pt idx="14799">
                  <c:v>1.9630480000000001</c:v>
                </c:pt>
                <c:pt idx="14800">
                  <c:v>1.9625730000000001</c:v>
                </c:pt>
                <c:pt idx="14801">
                  <c:v>1.9620700000000031</c:v>
                </c:pt>
                <c:pt idx="14802">
                  <c:v>1.9616020000000001</c:v>
                </c:pt>
                <c:pt idx="14803">
                  <c:v>1.9611120000000029</c:v>
                </c:pt>
                <c:pt idx="14804">
                  <c:v>1.960601</c:v>
                </c:pt>
                <c:pt idx="14805">
                  <c:v>1.960094</c:v>
                </c:pt>
                <c:pt idx="14806">
                  <c:v>1.9596070000000001</c:v>
                </c:pt>
                <c:pt idx="14807">
                  <c:v>1.9591149999999999</c:v>
                </c:pt>
                <c:pt idx="14808">
                  <c:v>1.9587450000000028</c:v>
                </c:pt>
                <c:pt idx="14809">
                  <c:v>1.9583410000000001</c:v>
                </c:pt>
                <c:pt idx="14810">
                  <c:v>1.9578659999999999</c:v>
                </c:pt>
                <c:pt idx="14811">
                  <c:v>1.9573590000000001</c:v>
                </c:pt>
                <c:pt idx="14812">
                  <c:v>1.9569030000000001</c:v>
                </c:pt>
                <c:pt idx="14813">
                  <c:v>1.9564020000000031</c:v>
                </c:pt>
                <c:pt idx="14814">
                  <c:v>1.955956</c:v>
                </c:pt>
                <c:pt idx="14815">
                  <c:v>1.9555229999999999</c:v>
                </c:pt>
                <c:pt idx="14816">
                  <c:v>1.9550590000000001</c:v>
                </c:pt>
                <c:pt idx="14817">
                  <c:v>1.9545890000000001</c:v>
                </c:pt>
                <c:pt idx="14818">
                  <c:v>1.9541530000000034</c:v>
                </c:pt>
                <c:pt idx="14819">
                  <c:v>1.9537199999999999</c:v>
                </c:pt>
                <c:pt idx="14820">
                  <c:v>1.953314</c:v>
                </c:pt>
                <c:pt idx="14821">
                  <c:v>1.9528880000000028</c:v>
                </c:pt>
                <c:pt idx="14822">
                  <c:v>1.9524510000000028</c:v>
                </c:pt>
                <c:pt idx="14823">
                  <c:v>1.9520350000000029</c:v>
                </c:pt>
                <c:pt idx="14824">
                  <c:v>1.9516020000000001</c:v>
                </c:pt>
                <c:pt idx="14825">
                  <c:v>1.9511670000000001</c:v>
                </c:pt>
                <c:pt idx="14826">
                  <c:v>1.9507190000000001</c:v>
                </c:pt>
                <c:pt idx="14827">
                  <c:v>1.9502699999999999</c:v>
                </c:pt>
                <c:pt idx="14828">
                  <c:v>1.9498289999999998</c:v>
                </c:pt>
                <c:pt idx="14829">
                  <c:v>1.9493339999999999</c:v>
                </c:pt>
                <c:pt idx="14830">
                  <c:v>1.9487950000000001</c:v>
                </c:pt>
                <c:pt idx="14831">
                  <c:v>1.948299</c:v>
                </c:pt>
                <c:pt idx="14832">
                  <c:v>1.947856</c:v>
                </c:pt>
                <c:pt idx="14833">
                  <c:v>1.9475100000000001</c:v>
                </c:pt>
                <c:pt idx="14834">
                  <c:v>1.9471039999999999</c:v>
                </c:pt>
                <c:pt idx="14835">
                  <c:v>1.946563</c:v>
                </c:pt>
                <c:pt idx="14836">
                  <c:v>1.9459420000000001</c:v>
                </c:pt>
                <c:pt idx="14837">
                  <c:v>1.945214</c:v>
                </c:pt>
                <c:pt idx="14838">
                  <c:v>1.9444049999999999</c:v>
                </c:pt>
                <c:pt idx="14839">
                  <c:v>1.9435530000000001</c:v>
                </c:pt>
                <c:pt idx="14840">
                  <c:v>1.9426760000000001</c:v>
                </c:pt>
                <c:pt idx="14841">
                  <c:v>1.941754</c:v>
                </c:pt>
                <c:pt idx="14842">
                  <c:v>1.940796</c:v>
                </c:pt>
                <c:pt idx="14843">
                  <c:v>1.939808</c:v>
                </c:pt>
                <c:pt idx="14844">
                  <c:v>1.9387669999999999</c:v>
                </c:pt>
                <c:pt idx="14845">
                  <c:v>1.93763</c:v>
                </c:pt>
                <c:pt idx="14846">
                  <c:v>1.9364190000000001</c:v>
                </c:pt>
                <c:pt idx="14847">
                  <c:v>1.9351609999999999</c:v>
                </c:pt>
                <c:pt idx="14848">
                  <c:v>1.9338489999999999</c:v>
                </c:pt>
                <c:pt idx="14849">
                  <c:v>1.932504</c:v>
                </c:pt>
                <c:pt idx="14850">
                  <c:v>1.931168</c:v>
                </c:pt>
                <c:pt idx="14851">
                  <c:v>1.9298029999999999</c:v>
                </c:pt>
                <c:pt idx="14852">
                  <c:v>1.928461</c:v>
                </c:pt>
                <c:pt idx="14853">
                  <c:v>1.927427</c:v>
                </c:pt>
                <c:pt idx="14854">
                  <c:v>1.9263470000000034</c:v>
                </c:pt>
                <c:pt idx="14855">
                  <c:v>1.924906</c:v>
                </c:pt>
                <c:pt idx="14856">
                  <c:v>1.9234580000000001</c:v>
                </c:pt>
                <c:pt idx="14857">
                  <c:v>1.9220219999999999</c:v>
                </c:pt>
                <c:pt idx="14858">
                  <c:v>1.9206080000000001</c:v>
                </c:pt>
                <c:pt idx="14859">
                  <c:v>1.919146</c:v>
                </c:pt>
                <c:pt idx="14860">
                  <c:v>1.917702</c:v>
                </c:pt>
                <c:pt idx="14861">
                  <c:v>1.9162380000000001</c:v>
                </c:pt>
                <c:pt idx="14862">
                  <c:v>1.914822</c:v>
                </c:pt>
                <c:pt idx="14863">
                  <c:v>1.913343</c:v>
                </c:pt>
                <c:pt idx="14864">
                  <c:v>1.911848</c:v>
                </c:pt>
                <c:pt idx="14865">
                  <c:v>1.9103470000000031</c:v>
                </c:pt>
                <c:pt idx="14866">
                  <c:v>1.9088560000000001</c:v>
                </c:pt>
                <c:pt idx="14867">
                  <c:v>1.9073939999999998</c:v>
                </c:pt>
                <c:pt idx="14868">
                  <c:v>1.9062850000000031</c:v>
                </c:pt>
                <c:pt idx="14869">
                  <c:v>1.9051469999999999</c:v>
                </c:pt>
                <c:pt idx="14870">
                  <c:v>1.9036899999999999</c:v>
                </c:pt>
                <c:pt idx="14871">
                  <c:v>1.9022570000000043</c:v>
                </c:pt>
                <c:pt idx="14872">
                  <c:v>1.900725</c:v>
                </c:pt>
                <c:pt idx="14873">
                  <c:v>1.8991709999999999</c:v>
                </c:pt>
                <c:pt idx="14874">
                  <c:v>1.8976259999999998</c:v>
                </c:pt>
                <c:pt idx="14875">
                  <c:v>1.8960920000000001</c:v>
                </c:pt>
                <c:pt idx="14876">
                  <c:v>1.8946190000000001</c:v>
                </c:pt>
                <c:pt idx="14877">
                  <c:v>1.8931659999999999</c:v>
                </c:pt>
                <c:pt idx="14878">
                  <c:v>1.8916839999999999</c:v>
                </c:pt>
                <c:pt idx="14879">
                  <c:v>1.8902170000000034</c:v>
                </c:pt>
                <c:pt idx="14880">
                  <c:v>1.8887689999999999</c:v>
                </c:pt>
                <c:pt idx="14881">
                  <c:v>1.8873409999999999</c:v>
                </c:pt>
                <c:pt idx="14882">
                  <c:v>1.885972</c:v>
                </c:pt>
                <c:pt idx="14883">
                  <c:v>1.884639</c:v>
                </c:pt>
                <c:pt idx="14884">
                  <c:v>1.8833059999999999</c:v>
                </c:pt>
                <c:pt idx="14885">
                  <c:v>1.8823399999999999</c:v>
                </c:pt>
                <c:pt idx="14886">
                  <c:v>1.881345</c:v>
                </c:pt>
                <c:pt idx="14887">
                  <c:v>1.88009</c:v>
                </c:pt>
                <c:pt idx="14888">
                  <c:v>1.878949</c:v>
                </c:pt>
                <c:pt idx="14889">
                  <c:v>1.8778899999999998</c:v>
                </c:pt>
                <c:pt idx="14890">
                  <c:v>1.87686</c:v>
                </c:pt>
                <c:pt idx="14891">
                  <c:v>1.8759299999999968</c:v>
                </c:pt>
                <c:pt idx="14892">
                  <c:v>1.8750770000000001</c:v>
                </c:pt>
                <c:pt idx="14893">
                  <c:v>1.8742369999999999</c:v>
                </c:pt>
                <c:pt idx="14894">
                  <c:v>1.873454</c:v>
                </c:pt>
                <c:pt idx="14895">
                  <c:v>1.872736</c:v>
                </c:pt>
                <c:pt idx="14896">
                  <c:v>1.8720880000000031</c:v>
                </c:pt>
                <c:pt idx="14897">
                  <c:v>1.871497</c:v>
                </c:pt>
                <c:pt idx="14898">
                  <c:v>1.8709689999999999</c:v>
                </c:pt>
                <c:pt idx="14899">
                  <c:v>1.8704560000000001</c:v>
                </c:pt>
                <c:pt idx="14900">
                  <c:v>1.8701430000000001</c:v>
                </c:pt>
                <c:pt idx="14901">
                  <c:v>1.8698199999999998</c:v>
                </c:pt>
                <c:pt idx="14902">
                  <c:v>1.869416</c:v>
                </c:pt>
                <c:pt idx="14903">
                  <c:v>1.869035</c:v>
                </c:pt>
                <c:pt idx="14904">
                  <c:v>1.8686469999999999</c:v>
                </c:pt>
                <c:pt idx="14905">
                  <c:v>1.8683050000000001</c:v>
                </c:pt>
                <c:pt idx="14906">
                  <c:v>1.8680110000000001</c:v>
                </c:pt>
                <c:pt idx="14907">
                  <c:v>1.867783</c:v>
                </c:pt>
                <c:pt idx="14908">
                  <c:v>1.8675609999999998</c:v>
                </c:pt>
                <c:pt idx="14909">
                  <c:v>1.8673279999999999</c:v>
                </c:pt>
                <c:pt idx="14910">
                  <c:v>1.867108</c:v>
                </c:pt>
                <c:pt idx="14911">
                  <c:v>1.8668880000000001</c:v>
                </c:pt>
                <c:pt idx="14912">
                  <c:v>1.8666739999999999</c:v>
                </c:pt>
                <c:pt idx="14913">
                  <c:v>1.8664540000000001</c:v>
                </c:pt>
                <c:pt idx="14914">
                  <c:v>1.8662399999999999</c:v>
                </c:pt>
                <c:pt idx="14915">
                  <c:v>1.8660800000000028</c:v>
                </c:pt>
                <c:pt idx="14916">
                  <c:v>1.865942</c:v>
                </c:pt>
                <c:pt idx="14917">
                  <c:v>1.8658109999999999</c:v>
                </c:pt>
                <c:pt idx="14918">
                  <c:v>1.8657209999999971</c:v>
                </c:pt>
                <c:pt idx="14919">
                  <c:v>1.865607</c:v>
                </c:pt>
                <c:pt idx="14920">
                  <c:v>1.865505</c:v>
                </c:pt>
                <c:pt idx="14921">
                  <c:v>1.865383</c:v>
                </c:pt>
                <c:pt idx="14922">
                  <c:v>1.8651959999999999</c:v>
                </c:pt>
                <c:pt idx="14923">
                  <c:v>1.8650789999999999</c:v>
                </c:pt>
                <c:pt idx="14924">
                  <c:v>1.86504</c:v>
                </c:pt>
                <c:pt idx="14925">
                  <c:v>1.865003</c:v>
                </c:pt>
                <c:pt idx="14926">
                  <c:v>1.8649989999999999</c:v>
                </c:pt>
                <c:pt idx="14927">
                  <c:v>1.8649259999999999</c:v>
                </c:pt>
                <c:pt idx="14928">
                  <c:v>1.8648400000000001</c:v>
                </c:pt>
                <c:pt idx="14929">
                  <c:v>1.8647450000000001</c:v>
                </c:pt>
                <c:pt idx="14930">
                  <c:v>1.86469</c:v>
                </c:pt>
                <c:pt idx="14931">
                  <c:v>1.86466</c:v>
                </c:pt>
                <c:pt idx="14932">
                  <c:v>1.8646229999999999</c:v>
                </c:pt>
                <c:pt idx="14933">
                  <c:v>1.8645750000000001</c:v>
                </c:pt>
                <c:pt idx="14934">
                  <c:v>1.8644909999999999</c:v>
                </c:pt>
                <c:pt idx="14935">
                  <c:v>1.864366</c:v>
                </c:pt>
                <c:pt idx="14936">
                  <c:v>1.864276</c:v>
                </c:pt>
                <c:pt idx="14937">
                  <c:v>1.8641909999999999</c:v>
                </c:pt>
                <c:pt idx="14938">
                  <c:v>1.8641510000000001</c:v>
                </c:pt>
                <c:pt idx="14939">
                  <c:v>1.8640860000000001</c:v>
                </c:pt>
                <c:pt idx="14940">
                  <c:v>1.8640099999999999</c:v>
                </c:pt>
                <c:pt idx="14941">
                  <c:v>1.8639829999999999</c:v>
                </c:pt>
                <c:pt idx="14942">
                  <c:v>1.863953</c:v>
                </c:pt>
                <c:pt idx="14943">
                  <c:v>1.8638949999999967</c:v>
                </c:pt>
                <c:pt idx="14944">
                  <c:v>1.8638589999999999</c:v>
                </c:pt>
                <c:pt idx="14945">
                  <c:v>1.8638159999999999</c:v>
                </c:pt>
                <c:pt idx="14946">
                  <c:v>1.8637779999999999</c:v>
                </c:pt>
                <c:pt idx="14947">
                  <c:v>1.863747</c:v>
                </c:pt>
                <c:pt idx="14948">
                  <c:v>1.8636999999999968</c:v>
                </c:pt>
                <c:pt idx="14949">
                  <c:v>1.863653</c:v>
                </c:pt>
                <c:pt idx="14950">
                  <c:v>1.863615</c:v>
                </c:pt>
                <c:pt idx="14951">
                  <c:v>1.8635709999999999</c:v>
                </c:pt>
                <c:pt idx="14952">
                  <c:v>1.863489</c:v>
                </c:pt>
                <c:pt idx="14953">
                  <c:v>1.86341</c:v>
                </c:pt>
                <c:pt idx="14954">
                  <c:v>1.8633249999999968</c:v>
                </c:pt>
                <c:pt idx="14955">
                  <c:v>1.863246</c:v>
                </c:pt>
                <c:pt idx="14956">
                  <c:v>1.863175</c:v>
                </c:pt>
                <c:pt idx="14957">
                  <c:v>1.8631059999999999</c:v>
                </c:pt>
                <c:pt idx="14958">
                  <c:v>1.8630309999999999</c:v>
                </c:pt>
                <c:pt idx="14959">
                  <c:v>1.862941</c:v>
                </c:pt>
                <c:pt idx="14960">
                  <c:v>1.862878</c:v>
                </c:pt>
                <c:pt idx="14961">
                  <c:v>1.8627849999999999</c:v>
                </c:pt>
                <c:pt idx="14962">
                  <c:v>1.8626880000000001</c:v>
                </c:pt>
                <c:pt idx="14963">
                  <c:v>1.862616</c:v>
                </c:pt>
                <c:pt idx="14964">
                  <c:v>1.8625580000000028</c:v>
                </c:pt>
                <c:pt idx="14965">
                  <c:v>1.8625180000000001</c:v>
                </c:pt>
                <c:pt idx="14966">
                  <c:v>1.8625</c:v>
                </c:pt>
                <c:pt idx="14967">
                  <c:v>1.862471</c:v>
                </c:pt>
                <c:pt idx="14968">
                  <c:v>1.862436</c:v>
                </c:pt>
                <c:pt idx="14969">
                  <c:v>1.8624309999999999</c:v>
                </c:pt>
                <c:pt idx="14970">
                  <c:v>1.8624000000000001</c:v>
                </c:pt>
                <c:pt idx="14971">
                  <c:v>1.8623470000000031</c:v>
                </c:pt>
                <c:pt idx="14972">
                  <c:v>1.862293</c:v>
                </c:pt>
                <c:pt idx="14973">
                  <c:v>1.8622550000000031</c:v>
                </c:pt>
                <c:pt idx="14974">
                  <c:v>1.862204</c:v>
                </c:pt>
                <c:pt idx="14975">
                  <c:v>1.8621070000000028</c:v>
                </c:pt>
                <c:pt idx="14976">
                  <c:v>1.8620190000000001</c:v>
                </c:pt>
                <c:pt idx="14977">
                  <c:v>1.861899999999997</c:v>
                </c:pt>
                <c:pt idx="14978">
                  <c:v>1.8618219999999968</c:v>
                </c:pt>
                <c:pt idx="14979">
                  <c:v>1.86171</c:v>
                </c:pt>
                <c:pt idx="14980">
                  <c:v>1.8615889999999999</c:v>
                </c:pt>
                <c:pt idx="14981">
                  <c:v>1.8615089999999999</c:v>
                </c:pt>
                <c:pt idx="14982">
                  <c:v>1.8613869999999999</c:v>
                </c:pt>
                <c:pt idx="14983">
                  <c:v>1.8612909999999998</c:v>
                </c:pt>
                <c:pt idx="14984">
                  <c:v>1.8611989999999998</c:v>
                </c:pt>
                <c:pt idx="14985">
                  <c:v>1.861092</c:v>
                </c:pt>
                <c:pt idx="14986">
                  <c:v>1.860976</c:v>
                </c:pt>
                <c:pt idx="14987">
                  <c:v>1.86083</c:v>
                </c:pt>
                <c:pt idx="14988">
                  <c:v>1.860703</c:v>
                </c:pt>
                <c:pt idx="14989">
                  <c:v>1.8605670000000001</c:v>
                </c:pt>
                <c:pt idx="14990">
                  <c:v>1.860409</c:v>
                </c:pt>
                <c:pt idx="14991">
                  <c:v>1.8602830000000001</c:v>
                </c:pt>
                <c:pt idx="14992">
                  <c:v>1.860128</c:v>
                </c:pt>
                <c:pt idx="14993">
                  <c:v>1.8599649999999968</c:v>
                </c:pt>
                <c:pt idx="14994">
                  <c:v>1.8597939999999971</c:v>
                </c:pt>
                <c:pt idx="14995">
                  <c:v>1.859586</c:v>
                </c:pt>
                <c:pt idx="14996">
                  <c:v>1.8593729999999999</c:v>
                </c:pt>
                <c:pt idx="14997">
                  <c:v>1.8591639999999998</c:v>
                </c:pt>
                <c:pt idx="14998">
                  <c:v>1.8589100000000001</c:v>
                </c:pt>
                <c:pt idx="14999">
                  <c:v>1.8587659999999999</c:v>
                </c:pt>
                <c:pt idx="15000">
                  <c:v>1.8586769999999999</c:v>
                </c:pt>
                <c:pt idx="15001">
                  <c:v>1.858546</c:v>
                </c:pt>
                <c:pt idx="15002">
                  <c:v>1.858414</c:v>
                </c:pt>
                <c:pt idx="15003">
                  <c:v>1.8582830000000001</c:v>
                </c:pt>
                <c:pt idx="15004">
                  <c:v>1.8581850000000031</c:v>
                </c:pt>
                <c:pt idx="15005">
                  <c:v>1.8580760000000001</c:v>
                </c:pt>
                <c:pt idx="15006">
                  <c:v>1.8579619999999968</c:v>
                </c:pt>
                <c:pt idx="15007">
                  <c:v>1.857815</c:v>
                </c:pt>
                <c:pt idx="15008">
                  <c:v>1.85765</c:v>
                </c:pt>
                <c:pt idx="15009">
                  <c:v>1.8575159999999999</c:v>
                </c:pt>
                <c:pt idx="15010">
                  <c:v>1.8574309999999998</c:v>
                </c:pt>
                <c:pt idx="15011">
                  <c:v>1.8573299999999968</c:v>
                </c:pt>
                <c:pt idx="15012">
                  <c:v>1.8572</c:v>
                </c:pt>
                <c:pt idx="15013">
                  <c:v>1.8571489999999999</c:v>
                </c:pt>
                <c:pt idx="15014">
                  <c:v>1.8570759999999999</c:v>
                </c:pt>
                <c:pt idx="15015">
                  <c:v>1.8569869999999999</c:v>
                </c:pt>
                <c:pt idx="15016">
                  <c:v>1.8568739999999999</c:v>
                </c:pt>
                <c:pt idx="15017">
                  <c:v>1.8567419999999999</c:v>
                </c:pt>
                <c:pt idx="15018">
                  <c:v>1.8566320000000001</c:v>
                </c:pt>
                <c:pt idx="15019">
                  <c:v>1.8564689999999999</c:v>
                </c:pt>
                <c:pt idx="15020">
                  <c:v>1.856239</c:v>
                </c:pt>
                <c:pt idx="15021">
                  <c:v>1.8560120000000031</c:v>
                </c:pt>
                <c:pt idx="15022">
                  <c:v>1.8558259999999998</c:v>
                </c:pt>
                <c:pt idx="15023">
                  <c:v>1.8556509999999999</c:v>
                </c:pt>
                <c:pt idx="15024">
                  <c:v>1.8554649999999968</c:v>
                </c:pt>
                <c:pt idx="15025">
                  <c:v>1.8552949999999968</c:v>
                </c:pt>
                <c:pt idx="15026">
                  <c:v>1.8550909999999998</c:v>
                </c:pt>
                <c:pt idx="15027">
                  <c:v>1.8548720000000001</c:v>
                </c:pt>
                <c:pt idx="15028">
                  <c:v>1.854619</c:v>
                </c:pt>
                <c:pt idx="15029">
                  <c:v>1.8543750000000001</c:v>
                </c:pt>
                <c:pt idx="15030">
                  <c:v>1.8541570000000036</c:v>
                </c:pt>
                <c:pt idx="15031">
                  <c:v>1.853920999999997</c:v>
                </c:pt>
                <c:pt idx="15032">
                  <c:v>1.853685</c:v>
                </c:pt>
                <c:pt idx="15033">
                  <c:v>1.8534229999999998</c:v>
                </c:pt>
                <c:pt idx="15034">
                  <c:v>1.8531709999999999</c:v>
                </c:pt>
                <c:pt idx="15035">
                  <c:v>1.852983</c:v>
                </c:pt>
                <c:pt idx="15036">
                  <c:v>1.8527689999999999</c:v>
                </c:pt>
                <c:pt idx="15037">
                  <c:v>1.8525180000000001</c:v>
                </c:pt>
                <c:pt idx="15038">
                  <c:v>1.8522580000000028</c:v>
                </c:pt>
                <c:pt idx="15039">
                  <c:v>1.851942</c:v>
                </c:pt>
                <c:pt idx="15040">
                  <c:v>1.8516109999999999</c:v>
                </c:pt>
                <c:pt idx="15041">
                  <c:v>1.8513339999999998</c:v>
                </c:pt>
                <c:pt idx="15042">
                  <c:v>1.8510439999999999</c:v>
                </c:pt>
                <c:pt idx="15043">
                  <c:v>1.8507530000000001</c:v>
                </c:pt>
                <c:pt idx="15044">
                  <c:v>1.8504639999999999</c:v>
                </c:pt>
                <c:pt idx="15045">
                  <c:v>1.8501239999999999</c:v>
                </c:pt>
                <c:pt idx="15046">
                  <c:v>1.8497969999999968</c:v>
                </c:pt>
                <c:pt idx="15047">
                  <c:v>1.8494689999999998</c:v>
                </c:pt>
                <c:pt idx="15048">
                  <c:v>1.8491519999999999</c:v>
                </c:pt>
                <c:pt idx="15049">
                  <c:v>1.848849</c:v>
                </c:pt>
                <c:pt idx="15050">
                  <c:v>1.8484309999999999</c:v>
                </c:pt>
                <c:pt idx="15051">
                  <c:v>1.8479719999999971</c:v>
                </c:pt>
                <c:pt idx="15052">
                  <c:v>1.8475709999999999</c:v>
                </c:pt>
                <c:pt idx="15053">
                  <c:v>1.8472629999999999</c:v>
                </c:pt>
                <c:pt idx="15054">
                  <c:v>1.846959</c:v>
                </c:pt>
                <c:pt idx="15055">
                  <c:v>1.8465199999999999</c:v>
                </c:pt>
                <c:pt idx="15056">
                  <c:v>1.8460700000000001</c:v>
                </c:pt>
                <c:pt idx="15057">
                  <c:v>1.8456039999999998</c:v>
                </c:pt>
                <c:pt idx="15058">
                  <c:v>1.8451550000000001</c:v>
                </c:pt>
                <c:pt idx="15059">
                  <c:v>1.844727</c:v>
                </c:pt>
                <c:pt idx="15060">
                  <c:v>1.844266</c:v>
                </c:pt>
                <c:pt idx="15061">
                  <c:v>1.8437989999999971</c:v>
                </c:pt>
                <c:pt idx="15062">
                  <c:v>1.8432689999999998</c:v>
                </c:pt>
                <c:pt idx="15063">
                  <c:v>1.8427750000000001</c:v>
                </c:pt>
                <c:pt idx="15064">
                  <c:v>1.8422520000000031</c:v>
                </c:pt>
                <c:pt idx="15065">
                  <c:v>1.8417089999999998</c:v>
                </c:pt>
                <c:pt idx="15066">
                  <c:v>1.841202</c:v>
                </c:pt>
                <c:pt idx="15067">
                  <c:v>1.840689</c:v>
                </c:pt>
                <c:pt idx="15068">
                  <c:v>1.840279</c:v>
                </c:pt>
                <c:pt idx="15069">
                  <c:v>1.839888</c:v>
                </c:pt>
                <c:pt idx="15070">
                  <c:v>1.8393809999999999</c:v>
                </c:pt>
                <c:pt idx="15071">
                  <c:v>1.838919</c:v>
                </c:pt>
                <c:pt idx="15072">
                  <c:v>1.838443</c:v>
                </c:pt>
                <c:pt idx="15073">
                  <c:v>1.837963999999997</c:v>
                </c:pt>
                <c:pt idx="15074">
                  <c:v>1.837458</c:v>
                </c:pt>
                <c:pt idx="15075">
                  <c:v>1.836962</c:v>
                </c:pt>
                <c:pt idx="15076">
                  <c:v>1.8364739999999999</c:v>
                </c:pt>
                <c:pt idx="15077">
                  <c:v>1.8360130000000001</c:v>
                </c:pt>
                <c:pt idx="15078">
                  <c:v>1.8355729999999999</c:v>
                </c:pt>
                <c:pt idx="15079">
                  <c:v>1.8351839999999999</c:v>
                </c:pt>
                <c:pt idx="15080">
                  <c:v>1.8348</c:v>
                </c:pt>
                <c:pt idx="15081">
                  <c:v>1.834398</c:v>
                </c:pt>
                <c:pt idx="15082">
                  <c:v>1.8340160000000001</c:v>
                </c:pt>
                <c:pt idx="15083">
                  <c:v>1.8336349999999968</c:v>
                </c:pt>
                <c:pt idx="15084">
                  <c:v>1.8332899999999999</c:v>
                </c:pt>
                <c:pt idx="15085">
                  <c:v>1.832913</c:v>
                </c:pt>
                <c:pt idx="15086">
                  <c:v>1.8325720000000001</c:v>
                </c:pt>
                <c:pt idx="15087">
                  <c:v>1.8322689999999999</c:v>
                </c:pt>
                <c:pt idx="15088">
                  <c:v>1.8320339999999999</c:v>
                </c:pt>
                <c:pt idx="15089">
                  <c:v>1.8318109999999999</c:v>
                </c:pt>
                <c:pt idx="15090">
                  <c:v>1.831548</c:v>
                </c:pt>
                <c:pt idx="15091">
                  <c:v>1.8313379999999999</c:v>
                </c:pt>
                <c:pt idx="15092">
                  <c:v>1.8310959999999998</c:v>
                </c:pt>
                <c:pt idx="15093">
                  <c:v>1.8308689999999999</c:v>
                </c:pt>
                <c:pt idx="15094">
                  <c:v>1.8305989999999999</c:v>
                </c:pt>
                <c:pt idx="15095">
                  <c:v>1.8303180000000001</c:v>
                </c:pt>
                <c:pt idx="15096">
                  <c:v>1.8300770000000028</c:v>
                </c:pt>
                <c:pt idx="15097">
                  <c:v>1.8298929999999998</c:v>
                </c:pt>
                <c:pt idx="15098">
                  <c:v>1.8296749999999971</c:v>
                </c:pt>
                <c:pt idx="15099">
                  <c:v>1.8295029999999999</c:v>
                </c:pt>
                <c:pt idx="15100">
                  <c:v>1.829318</c:v>
                </c:pt>
                <c:pt idx="15101">
                  <c:v>1.829137</c:v>
                </c:pt>
                <c:pt idx="15102">
                  <c:v>1.8289899999999999</c:v>
                </c:pt>
                <c:pt idx="15103">
                  <c:v>1.828865</c:v>
                </c:pt>
                <c:pt idx="15104">
                  <c:v>1.828702</c:v>
                </c:pt>
                <c:pt idx="15105">
                  <c:v>1.8285309999999999</c:v>
                </c:pt>
                <c:pt idx="15106">
                  <c:v>1.828425</c:v>
                </c:pt>
                <c:pt idx="15107">
                  <c:v>1.8283450000000001</c:v>
                </c:pt>
                <c:pt idx="15108">
                  <c:v>1.828238</c:v>
                </c:pt>
                <c:pt idx="15109">
                  <c:v>1.8281289999999999</c:v>
                </c:pt>
                <c:pt idx="15110">
                  <c:v>1.82802</c:v>
                </c:pt>
                <c:pt idx="15111">
                  <c:v>1.827869999999997</c:v>
                </c:pt>
                <c:pt idx="15112">
                  <c:v>1.827658</c:v>
                </c:pt>
                <c:pt idx="15113">
                  <c:v>1.8274339999999998</c:v>
                </c:pt>
                <c:pt idx="15114">
                  <c:v>1.827245</c:v>
                </c:pt>
                <c:pt idx="15115">
                  <c:v>1.827083</c:v>
                </c:pt>
                <c:pt idx="15116">
                  <c:v>1.8268880000000001</c:v>
                </c:pt>
                <c:pt idx="15117">
                  <c:v>1.82666</c:v>
                </c:pt>
                <c:pt idx="15118">
                  <c:v>1.826398</c:v>
                </c:pt>
                <c:pt idx="15119">
                  <c:v>1.8261880000000001</c:v>
                </c:pt>
                <c:pt idx="15120">
                  <c:v>1.825987</c:v>
                </c:pt>
                <c:pt idx="15121">
                  <c:v>1.8257709999999998</c:v>
                </c:pt>
                <c:pt idx="15122">
                  <c:v>1.8255609999999998</c:v>
                </c:pt>
                <c:pt idx="15123">
                  <c:v>1.825396999999997</c:v>
                </c:pt>
                <c:pt idx="15124">
                  <c:v>1.8251649999999968</c:v>
                </c:pt>
                <c:pt idx="15125">
                  <c:v>1.8249039999999999</c:v>
                </c:pt>
                <c:pt idx="15126">
                  <c:v>1.824635</c:v>
                </c:pt>
                <c:pt idx="15127">
                  <c:v>1.8243450000000001</c:v>
                </c:pt>
                <c:pt idx="15128">
                  <c:v>1.8240050000000001</c:v>
                </c:pt>
                <c:pt idx="15129">
                  <c:v>1.8236609999999998</c:v>
                </c:pt>
                <c:pt idx="15130">
                  <c:v>1.8233339999999998</c:v>
                </c:pt>
                <c:pt idx="15131">
                  <c:v>1.8229709999999999</c:v>
                </c:pt>
                <c:pt idx="15132">
                  <c:v>1.8225909999999999</c:v>
                </c:pt>
                <c:pt idx="15133">
                  <c:v>1.8222499999999999</c:v>
                </c:pt>
                <c:pt idx="15134">
                  <c:v>1.821904999999997</c:v>
                </c:pt>
                <c:pt idx="15135">
                  <c:v>1.8215159999999999</c:v>
                </c:pt>
                <c:pt idx="15136">
                  <c:v>1.82111</c:v>
                </c:pt>
                <c:pt idx="15137">
                  <c:v>1.8207100000000001</c:v>
                </c:pt>
                <c:pt idx="15138">
                  <c:v>1.820411</c:v>
                </c:pt>
                <c:pt idx="15139">
                  <c:v>1.8201099999999999</c:v>
                </c:pt>
                <c:pt idx="15140">
                  <c:v>1.8197429999999999</c:v>
                </c:pt>
                <c:pt idx="15141">
                  <c:v>1.819356</c:v>
                </c:pt>
                <c:pt idx="15142">
                  <c:v>1.8189279999999999</c:v>
                </c:pt>
                <c:pt idx="15143">
                  <c:v>1.8184709999999999</c:v>
                </c:pt>
                <c:pt idx="15144">
                  <c:v>1.8179789999999998</c:v>
                </c:pt>
                <c:pt idx="15145">
                  <c:v>1.8175439999999998</c:v>
                </c:pt>
                <c:pt idx="15146">
                  <c:v>1.817156</c:v>
                </c:pt>
                <c:pt idx="15147">
                  <c:v>1.8166939999999998</c:v>
                </c:pt>
                <c:pt idx="15148">
                  <c:v>1.8161870000000031</c:v>
                </c:pt>
                <c:pt idx="15149">
                  <c:v>1.8157389999999998</c:v>
                </c:pt>
                <c:pt idx="15150">
                  <c:v>1.8152899999999998</c:v>
                </c:pt>
                <c:pt idx="15151">
                  <c:v>1.814821999999997</c:v>
                </c:pt>
                <c:pt idx="15152">
                  <c:v>1.8143320000000001</c:v>
                </c:pt>
                <c:pt idx="15153">
                  <c:v>1.8138639999999968</c:v>
                </c:pt>
                <c:pt idx="15154">
                  <c:v>1.8133309999999998</c:v>
                </c:pt>
                <c:pt idx="15155">
                  <c:v>1.812927</c:v>
                </c:pt>
                <c:pt idx="15156">
                  <c:v>1.8125599999999999</c:v>
                </c:pt>
                <c:pt idx="15157">
                  <c:v>1.812092</c:v>
                </c:pt>
                <c:pt idx="15158">
                  <c:v>1.811615</c:v>
                </c:pt>
                <c:pt idx="15159">
                  <c:v>1.8110489999999999</c:v>
                </c:pt>
                <c:pt idx="15160">
                  <c:v>1.8105239999999998</c:v>
                </c:pt>
                <c:pt idx="15161">
                  <c:v>1.8100419999999999</c:v>
                </c:pt>
                <c:pt idx="15162">
                  <c:v>1.80958</c:v>
                </c:pt>
                <c:pt idx="15163">
                  <c:v>1.8091759999999999</c:v>
                </c:pt>
                <c:pt idx="15164">
                  <c:v>1.808786</c:v>
                </c:pt>
                <c:pt idx="15165">
                  <c:v>1.8084239999999998</c:v>
                </c:pt>
                <c:pt idx="15166">
                  <c:v>1.8079539999999998</c:v>
                </c:pt>
                <c:pt idx="15167">
                  <c:v>1.807482</c:v>
                </c:pt>
                <c:pt idx="15168">
                  <c:v>1.8070409999999999</c:v>
                </c:pt>
                <c:pt idx="15169">
                  <c:v>1.8066180000000001</c:v>
                </c:pt>
                <c:pt idx="15170">
                  <c:v>1.806176</c:v>
                </c:pt>
                <c:pt idx="15171">
                  <c:v>1.8057489999999998</c:v>
                </c:pt>
                <c:pt idx="15172">
                  <c:v>1.8053399999999971</c:v>
                </c:pt>
                <c:pt idx="15173">
                  <c:v>1.8048789999999999</c:v>
                </c:pt>
                <c:pt idx="15174">
                  <c:v>1.804359</c:v>
                </c:pt>
                <c:pt idx="15175">
                  <c:v>1.8038679999999998</c:v>
                </c:pt>
                <c:pt idx="15176">
                  <c:v>1.8033859999999999</c:v>
                </c:pt>
                <c:pt idx="15177">
                  <c:v>1.8028639999999998</c:v>
                </c:pt>
                <c:pt idx="15178">
                  <c:v>1.802314</c:v>
                </c:pt>
                <c:pt idx="15179">
                  <c:v>1.8017969999999968</c:v>
                </c:pt>
                <c:pt idx="15180">
                  <c:v>1.8012520000000001</c:v>
                </c:pt>
                <c:pt idx="15181">
                  <c:v>1.8006609999999998</c:v>
                </c:pt>
                <c:pt idx="15182">
                  <c:v>1.8000609999999999</c:v>
                </c:pt>
                <c:pt idx="15183">
                  <c:v>1.7994229999999998</c:v>
                </c:pt>
                <c:pt idx="15184">
                  <c:v>1.79871</c:v>
                </c:pt>
                <c:pt idx="15185">
                  <c:v>1.7980020000000001</c:v>
                </c:pt>
                <c:pt idx="15186">
                  <c:v>1.7972939999999971</c:v>
                </c:pt>
                <c:pt idx="15187">
                  <c:v>1.7965639999999998</c:v>
                </c:pt>
                <c:pt idx="15188">
                  <c:v>1.795855</c:v>
                </c:pt>
                <c:pt idx="15189">
                  <c:v>1.79511</c:v>
                </c:pt>
                <c:pt idx="15190">
                  <c:v>1.7943289999999998</c:v>
                </c:pt>
                <c:pt idx="15191">
                  <c:v>1.7934969999999968</c:v>
                </c:pt>
                <c:pt idx="15192">
                  <c:v>1.7925949999999971</c:v>
                </c:pt>
                <c:pt idx="15193">
                  <c:v>1.7916639999999968</c:v>
                </c:pt>
                <c:pt idx="15194">
                  <c:v>1.7906949999999968</c:v>
                </c:pt>
                <c:pt idx="15195">
                  <c:v>1.789658</c:v>
                </c:pt>
                <c:pt idx="15196">
                  <c:v>1.788567</c:v>
                </c:pt>
                <c:pt idx="15197">
                  <c:v>1.787415</c:v>
                </c:pt>
                <c:pt idx="15198">
                  <c:v>1.78624</c:v>
                </c:pt>
                <c:pt idx="15199">
                  <c:v>1.784978</c:v>
                </c:pt>
                <c:pt idx="15200">
                  <c:v>1.7835749999999968</c:v>
                </c:pt>
                <c:pt idx="15201">
                  <c:v>1.782038</c:v>
                </c:pt>
                <c:pt idx="15202">
                  <c:v>1.7804120000000001</c:v>
                </c:pt>
                <c:pt idx="15203">
                  <c:v>1.778672</c:v>
                </c:pt>
                <c:pt idx="15204">
                  <c:v>1.776818</c:v>
                </c:pt>
                <c:pt idx="15205">
                  <c:v>1.7748909999999998</c:v>
                </c:pt>
                <c:pt idx="15206">
                  <c:v>1.772813</c:v>
                </c:pt>
                <c:pt idx="15207">
                  <c:v>1.7706259999999998</c:v>
                </c:pt>
                <c:pt idx="15208">
                  <c:v>1.7682609999999999</c:v>
                </c:pt>
                <c:pt idx="15209">
                  <c:v>1.765830999999997</c:v>
                </c:pt>
                <c:pt idx="15210">
                  <c:v>1.7633089999999998</c:v>
                </c:pt>
                <c:pt idx="15211">
                  <c:v>1.760618</c:v>
                </c:pt>
                <c:pt idx="15212">
                  <c:v>1.7577979999999978</c:v>
                </c:pt>
                <c:pt idx="15213">
                  <c:v>1.7548319999999971</c:v>
                </c:pt>
                <c:pt idx="15214">
                  <c:v>1.7517049999999967</c:v>
                </c:pt>
                <c:pt idx="15215">
                  <c:v>1.7484739999999999</c:v>
                </c:pt>
                <c:pt idx="15216">
                  <c:v>1.7451719999999971</c:v>
                </c:pt>
                <c:pt idx="15217">
                  <c:v>1.7417499999999968</c:v>
                </c:pt>
                <c:pt idx="15218">
                  <c:v>1.738202</c:v>
                </c:pt>
                <c:pt idx="15219">
                  <c:v>1.734518</c:v>
                </c:pt>
                <c:pt idx="15220">
                  <c:v>1.7307009999999998</c:v>
                </c:pt>
                <c:pt idx="15221">
                  <c:v>1.726753</c:v>
                </c:pt>
                <c:pt idx="15222">
                  <c:v>1.7226539999999999</c:v>
                </c:pt>
                <c:pt idx="15223">
                  <c:v>1.7185209999999971</c:v>
                </c:pt>
                <c:pt idx="15224">
                  <c:v>1.7143239999999971</c:v>
                </c:pt>
                <c:pt idx="15225">
                  <c:v>1.710027</c:v>
                </c:pt>
                <c:pt idx="15226">
                  <c:v>1.7056239999999956</c:v>
                </c:pt>
                <c:pt idx="15227">
                  <c:v>1.7011439999999998</c:v>
                </c:pt>
                <c:pt idx="15228">
                  <c:v>1.6965460000000001</c:v>
                </c:pt>
                <c:pt idx="15229">
                  <c:v>1.6918569999999999</c:v>
                </c:pt>
                <c:pt idx="15230">
                  <c:v>1.687093</c:v>
                </c:pt>
                <c:pt idx="15231">
                  <c:v>1.68222</c:v>
                </c:pt>
                <c:pt idx="15232">
                  <c:v>1.677216</c:v>
                </c:pt>
                <c:pt idx="15233">
                  <c:v>1.672123</c:v>
                </c:pt>
                <c:pt idx="15234">
                  <c:v>1.6669119999999999</c:v>
                </c:pt>
                <c:pt idx="15235">
                  <c:v>1.6615819999999999</c:v>
                </c:pt>
                <c:pt idx="15236">
                  <c:v>1.6561220000000001</c:v>
                </c:pt>
                <c:pt idx="15237">
                  <c:v>1.650531</c:v>
                </c:pt>
                <c:pt idx="15238">
                  <c:v>1.6447209999999999</c:v>
                </c:pt>
                <c:pt idx="15239">
                  <c:v>1.6387209999999999</c:v>
                </c:pt>
                <c:pt idx="15240">
                  <c:v>1.6325170000000031</c:v>
                </c:pt>
                <c:pt idx="15241">
                  <c:v>1.6261170000000034</c:v>
                </c:pt>
                <c:pt idx="15242">
                  <c:v>1.6195059999999999</c:v>
                </c:pt>
                <c:pt idx="15243">
                  <c:v>1.6126750000000001</c:v>
                </c:pt>
                <c:pt idx="15244">
                  <c:v>1.6056509999999999</c:v>
                </c:pt>
                <c:pt idx="15245">
                  <c:v>1.5984309999999999</c:v>
                </c:pt>
                <c:pt idx="15246">
                  <c:v>1.5909739999999999</c:v>
                </c:pt>
                <c:pt idx="15247">
                  <c:v>1.5834289999999998</c:v>
                </c:pt>
                <c:pt idx="15248">
                  <c:v>1.5757039999999998</c:v>
                </c:pt>
                <c:pt idx="15249">
                  <c:v>1.5678329999999998</c:v>
                </c:pt>
                <c:pt idx="15250">
                  <c:v>1.5598879999999999</c:v>
                </c:pt>
                <c:pt idx="15251">
                  <c:v>1.551885</c:v>
                </c:pt>
                <c:pt idx="15252">
                  <c:v>1.5437529999999999</c:v>
                </c:pt>
                <c:pt idx="15253">
                  <c:v>1.5355539999999999</c:v>
                </c:pt>
                <c:pt idx="15254">
                  <c:v>1.5273269999999968</c:v>
                </c:pt>
                <c:pt idx="15255">
                  <c:v>1.51901</c:v>
                </c:pt>
                <c:pt idx="15256">
                  <c:v>1.5106389999999998</c:v>
                </c:pt>
                <c:pt idx="15257">
                  <c:v>1.5022249999999968</c:v>
                </c:pt>
                <c:pt idx="15258">
                  <c:v>1.4937999999999958</c:v>
                </c:pt>
                <c:pt idx="15259">
                  <c:v>1.4853789999999998</c:v>
                </c:pt>
                <c:pt idx="15260">
                  <c:v>1.476945</c:v>
                </c:pt>
                <c:pt idx="15261">
                  <c:v>1.468494999999997</c:v>
                </c:pt>
                <c:pt idx="15262">
                  <c:v>1.4600239999999998</c:v>
                </c:pt>
                <c:pt idx="15263">
                  <c:v>1.4516019999999963</c:v>
                </c:pt>
                <c:pt idx="15264">
                  <c:v>1.443149999999997</c:v>
                </c:pt>
                <c:pt idx="15265">
                  <c:v>1.434709999999997</c:v>
                </c:pt>
                <c:pt idx="15266">
                  <c:v>1.4263059999999999</c:v>
                </c:pt>
                <c:pt idx="15267">
                  <c:v>1.4179119999999967</c:v>
                </c:pt>
                <c:pt idx="15268">
                  <c:v>1.4095259999999956</c:v>
                </c:pt>
                <c:pt idx="15269">
                  <c:v>1.4011559999999998</c:v>
                </c:pt>
                <c:pt idx="15270">
                  <c:v>1.3927849999999999</c:v>
                </c:pt>
                <c:pt idx="15271">
                  <c:v>1.3844339999999999</c:v>
                </c:pt>
                <c:pt idx="15272">
                  <c:v>1.376144</c:v>
                </c:pt>
                <c:pt idx="15273">
                  <c:v>1.3678089999999998</c:v>
                </c:pt>
                <c:pt idx="15274">
                  <c:v>1.359467</c:v>
                </c:pt>
                <c:pt idx="15275">
                  <c:v>1.3511550000000001</c:v>
                </c:pt>
                <c:pt idx="15276">
                  <c:v>1.342816</c:v>
                </c:pt>
                <c:pt idx="15277">
                  <c:v>1.3345</c:v>
                </c:pt>
                <c:pt idx="15278">
                  <c:v>1.3262520000000031</c:v>
                </c:pt>
                <c:pt idx="15279">
                  <c:v>1.3180550000000031</c:v>
                </c:pt>
                <c:pt idx="15280">
                  <c:v>1.3098199999999998</c:v>
                </c:pt>
                <c:pt idx="15281">
                  <c:v>1.3016139999999998</c:v>
                </c:pt>
                <c:pt idx="15282">
                  <c:v>1.29355</c:v>
                </c:pt>
                <c:pt idx="15283">
                  <c:v>1.2855489999999998</c:v>
                </c:pt>
                <c:pt idx="15284">
                  <c:v>1.2775709999999998</c:v>
                </c:pt>
                <c:pt idx="15285">
                  <c:v>1.2696369999999968</c:v>
                </c:pt>
                <c:pt idx="15286">
                  <c:v>1.2617649999999958</c:v>
                </c:pt>
                <c:pt idx="15287">
                  <c:v>1.2540169999999999</c:v>
                </c:pt>
                <c:pt idx="15288">
                  <c:v>1.2463489999999999</c:v>
                </c:pt>
                <c:pt idx="15289">
                  <c:v>1.238856</c:v>
                </c:pt>
                <c:pt idx="15290">
                  <c:v>1.2315139999999998</c:v>
                </c:pt>
                <c:pt idx="15291">
                  <c:v>1.2242869999999999</c:v>
                </c:pt>
                <c:pt idx="15292">
                  <c:v>1.217322999999997</c:v>
                </c:pt>
                <c:pt idx="15293">
                  <c:v>1.2105409999999999</c:v>
                </c:pt>
                <c:pt idx="15294">
                  <c:v>1.2039359999999968</c:v>
                </c:pt>
                <c:pt idx="15295">
                  <c:v>1.1974720000000001</c:v>
                </c:pt>
                <c:pt idx="15296">
                  <c:v>1.191174</c:v>
                </c:pt>
                <c:pt idx="15297">
                  <c:v>1.1850499999999999</c:v>
                </c:pt>
                <c:pt idx="15298">
                  <c:v>1.179095</c:v>
                </c:pt>
                <c:pt idx="15299">
                  <c:v>1.1732370000000001</c:v>
                </c:pt>
                <c:pt idx="15300">
                  <c:v>1.1675229999999999</c:v>
                </c:pt>
                <c:pt idx="15301">
                  <c:v>1.1619239999999971</c:v>
                </c:pt>
                <c:pt idx="15302">
                  <c:v>1.1565150000000028</c:v>
                </c:pt>
                <c:pt idx="15303">
                  <c:v>1.151195</c:v>
                </c:pt>
                <c:pt idx="15304">
                  <c:v>1.1459279999999998</c:v>
                </c:pt>
                <c:pt idx="15305">
                  <c:v>1.14079</c:v>
                </c:pt>
                <c:pt idx="15306">
                  <c:v>1.1357959999999998</c:v>
                </c:pt>
                <c:pt idx="15307">
                  <c:v>1.130879</c:v>
                </c:pt>
                <c:pt idx="15308">
                  <c:v>1.1260880000000031</c:v>
                </c:pt>
                <c:pt idx="15309">
                  <c:v>1.121386</c:v>
                </c:pt>
                <c:pt idx="15310">
                  <c:v>1.116719</c:v>
                </c:pt>
                <c:pt idx="15311">
                  <c:v>1.1120870000000036</c:v>
                </c:pt>
                <c:pt idx="15312">
                  <c:v>1.1075299999999968</c:v>
                </c:pt>
                <c:pt idx="15313">
                  <c:v>1.1030209999999998</c:v>
                </c:pt>
                <c:pt idx="15314">
                  <c:v>1.098679</c:v>
                </c:pt>
                <c:pt idx="15315">
                  <c:v>1.0943989999999999</c:v>
                </c:pt>
                <c:pt idx="15316">
                  <c:v>1.0901470000000031</c:v>
                </c:pt>
                <c:pt idx="15317">
                  <c:v>1.085988</c:v>
                </c:pt>
                <c:pt idx="15318">
                  <c:v>1.0819649999999967</c:v>
                </c:pt>
                <c:pt idx="15319">
                  <c:v>1.0779919999999967</c:v>
                </c:pt>
                <c:pt idx="15320">
                  <c:v>1.0741080000000001</c:v>
                </c:pt>
                <c:pt idx="15321">
                  <c:v>1.0702870000000031</c:v>
                </c:pt>
                <c:pt idx="15322">
                  <c:v>1.0664939999999998</c:v>
                </c:pt>
                <c:pt idx="15323">
                  <c:v>1.062794999999997</c:v>
                </c:pt>
                <c:pt idx="15324">
                  <c:v>1.0591659999999998</c:v>
                </c:pt>
                <c:pt idx="15325">
                  <c:v>1.0556209999999968</c:v>
                </c:pt>
                <c:pt idx="15326">
                  <c:v>1.052154</c:v>
                </c:pt>
                <c:pt idx="15327">
                  <c:v>1.0487639999999998</c:v>
                </c:pt>
                <c:pt idx="15328">
                  <c:v>1.0454289999999971</c:v>
                </c:pt>
                <c:pt idx="15329">
                  <c:v>1.042119</c:v>
                </c:pt>
                <c:pt idx="15330">
                  <c:v>1.0388869999999999</c:v>
                </c:pt>
                <c:pt idx="15331">
                  <c:v>1.0357049999999968</c:v>
                </c:pt>
                <c:pt idx="15332">
                  <c:v>1.0325409999999999</c:v>
                </c:pt>
                <c:pt idx="15333">
                  <c:v>1.0293979999999998</c:v>
                </c:pt>
                <c:pt idx="15334">
                  <c:v>1.026351</c:v>
                </c:pt>
                <c:pt idx="15335">
                  <c:v>1.0233859999999999</c:v>
                </c:pt>
                <c:pt idx="15336">
                  <c:v>1.020472</c:v>
                </c:pt>
                <c:pt idx="15337">
                  <c:v>1.017555</c:v>
                </c:pt>
                <c:pt idx="15338">
                  <c:v>1.014745</c:v>
                </c:pt>
                <c:pt idx="15339">
                  <c:v>1.011946999999997</c:v>
                </c:pt>
                <c:pt idx="15340">
                  <c:v>1.0091929999999998</c:v>
                </c:pt>
                <c:pt idx="15341">
                  <c:v>1.0065269999999971</c:v>
                </c:pt>
                <c:pt idx="15342">
                  <c:v>1.0038949999999951</c:v>
                </c:pt>
                <c:pt idx="15343">
                  <c:v>1.0012809999999999</c:v>
                </c:pt>
                <c:pt idx="15344">
                  <c:v>0.99870000000000003</c:v>
                </c:pt>
                <c:pt idx="15345">
                  <c:v>0.99615999999999949</c:v>
                </c:pt>
                <c:pt idx="15346">
                  <c:v>0.99370700000000001</c:v>
                </c:pt>
                <c:pt idx="15347">
                  <c:v>0.99124000000000001</c:v>
                </c:pt>
                <c:pt idx="15348">
                  <c:v>0.988842</c:v>
                </c:pt>
                <c:pt idx="15349">
                  <c:v>0.98652799999999807</c:v>
                </c:pt>
                <c:pt idx="15350">
                  <c:v>0.98425599999999958</c:v>
                </c:pt>
                <c:pt idx="15351">
                  <c:v>0.98203399999999808</c:v>
                </c:pt>
                <c:pt idx="15352">
                  <c:v>0.97980400000000156</c:v>
                </c:pt>
                <c:pt idx="15353">
                  <c:v>0.97763500000000192</c:v>
                </c:pt>
                <c:pt idx="15354">
                  <c:v>0.97559399999999996</c:v>
                </c:pt>
                <c:pt idx="15355">
                  <c:v>0.97357499999999997</c:v>
                </c:pt>
                <c:pt idx="15356">
                  <c:v>0.97153299999999831</c:v>
                </c:pt>
                <c:pt idx="15357">
                  <c:v>0.96954399999999996</c:v>
                </c:pt>
                <c:pt idx="15358">
                  <c:v>0.96761000000000064</c:v>
                </c:pt>
                <c:pt idx="15359">
                  <c:v>0.96566600000000002</c:v>
                </c:pt>
                <c:pt idx="15360">
                  <c:v>0.96377900000000194</c:v>
                </c:pt>
                <c:pt idx="15361">
                  <c:v>0.96198300000000003</c:v>
                </c:pt>
                <c:pt idx="15362">
                  <c:v>0.96022399999999997</c:v>
                </c:pt>
                <c:pt idx="15363">
                  <c:v>0.95847499999999997</c:v>
                </c:pt>
                <c:pt idx="15364">
                  <c:v>0.95673500000000156</c:v>
                </c:pt>
                <c:pt idx="15365">
                  <c:v>0.95503000000000005</c:v>
                </c:pt>
                <c:pt idx="15366">
                  <c:v>0.95337400000000005</c:v>
                </c:pt>
                <c:pt idx="15367">
                  <c:v>0.95166700000000004</c:v>
                </c:pt>
                <c:pt idx="15368">
                  <c:v>0.94994100000000192</c:v>
                </c:pt>
                <c:pt idx="15369">
                  <c:v>0.94830899999999996</c:v>
                </c:pt>
                <c:pt idx="15370">
                  <c:v>0.94668000000000063</c:v>
                </c:pt>
                <c:pt idx="15371">
                  <c:v>0.94505799999999951</c:v>
                </c:pt>
                <c:pt idx="15372">
                  <c:v>0.94351199999999957</c:v>
                </c:pt>
                <c:pt idx="15373">
                  <c:v>0.94193700000000002</c:v>
                </c:pt>
                <c:pt idx="15374">
                  <c:v>0.94042099999999951</c:v>
                </c:pt>
                <c:pt idx="15375">
                  <c:v>0.93888300000000002</c:v>
                </c:pt>
                <c:pt idx="15376">
                  <c:v>0.93737499999999996</c:v>
                </c:pt>
                <c:pt idx="15377">
                  <c:v>0.93590300000000004</c:v>
                </c:pt>
                <c:pt idx="15378">
                  <c:v>0.93441099999999855</c:v>
                </c:pt>
                <c:pt idx="15379">
                  <c:v>0.93294400000000144</c:v>
                </c:pt>
                <c:pt idx="15380">
                  <c:v>0.93154700000000001</c:v>
                </c:pt>
                <c:pt idx="15381">
                  <c:v>0.93016299999999807</c:v>
                </c:pt>
                <c:pt idx="15382">
                  <c:v>0.92878000000000005</c:v>
                </c:pt>
                <c:pt idx="15383">
                  <c:v>0.92744800000000005</c:v>
                </c:pt>
                <c:pt idx="15384">
                  <c:v>0.92613599999999996</c:v>
                </c:pt>
                <c:pt idx="15385">
                  <c:v>0.92480300000000004</c:v>
                </c:pt>
                <c:pt idx="15386">
                  <c:v>0.92351899999999831</c:v>
                </c:pt>
                <c:pt idx="15387">
                  <c:v>0.92222400000000004</c:v>
                </c:pt>
                <c:pt idx="15388">
                  <c:v>0.92098500000000005</c:v>
                </c:pt>
                <c:pt idx="15389">
                  <c:v>0.91979999999999995</c:v>
                </c:pt>
                <c:pt idx="15390">
                  <c:v>0.91858899999999855</c:v>
                </c:pt>
                <c:pt idx="15391">
                  <c:v>0.91736499999999832</c:v>
                </c:pt>
                <c:pt idx="15392">
                  <c:v>0.91620800000000002</c:v>
                </c:pt>
                <c:pt idx="15393">
                  <c:v>0.91508800000000001</c:v>
                </c:pt>
                <c:pt idx="15394">
                  <c:v>0.91401199999999949</c:v>
                </c:pt>
                <c:pt idx="15395">
                  <c:v>0.91294399999999998</c:v>
                </c:pt>
                <c:pt idx="15396">
                  <c:v>0.91189799999999999</c:v>
                </c:pt>
                <c:pt idx="15397">
                  <c:v>0.91086199999999951</c:v>
                </c:pt>
                <c:pt idx="15398">
                  <c:v>0.90984699999999996</c:v>
                </c:pt>
                <c:pt idx="15399">
                  <c:v>0.90883800000000003</c:v>
                </c:pt>
                <c:pt idx="15400">
                  <c:v>0.90784100000000156</c:v>
                </c:pt>
                <c:pt idx="15401">
                  <c:v>0.90688400000000002</c:v>
                </c:pt>
                <c:pt idx="15402">
                  <c:v>0.90599499999999999</c:v>
                </c:pt>
                <c:pt idx="15403">
                  <c:v>0.90508500000000003</c:v>
                </c:pt>
                <c:pt idx="15404">
                  <c:v>0.90418500000000002</c:v>
                </c:pt>
                <c:pt idx="15405">
                  <c:v>0.90331099999999831</c:v>
                </c:pt>
                <c:pt idx="15406">
                  <c:v>0.90248299999999793</c:v>
                </c:pt>
                <c:pt idx="15407">
                  <c:v>0.90161999999999998</c:v>
                </c:pt>
                <c:pt idx="15408">
                  <c:v>0.90072500000000144</c:v>
                </c:pt>
                <c:pt idx="15409">
                  <c:v>0.89990400000000004</c:v>
                </c:pt>
                <c:pt idx="15410">
                  <c:v>0.899119</c:v>
                </c:pt>
                <c:pt idx="15411">
                  <c:v>0.89831199999999956</c:v>
                </c:pt>
                <c:pt idx="15412">
                  <c:v>0.89753199999999855</c:v>
                </c:pt>
                <c:pt idx="15413">
                  <c:v>0.89681999999999951</c:v>
                </c:pt>
                <c:pt idx="15414">
                  <c:v>0.8961139999999983</c:v>
                </c:pt>
                <c:pt idx="15415">
                  <c:v>0.89537500000000003</c:v>
                </c:pt>
                <c:pt idx="15416">
                  <c:v>0.89466599999999996</c:v>
                </c:pt>
                <c:pt idx="15417">
                  <c:v>0.89398</c:v>
                </c:pt>
                <c:pt idx="15418">
                  <c:v>0.89330900000000002</c:v>
                </c:pt>
                <c:pt idx="15419">
                  <c:v>0.89260799999999996</c:v>
                </c:pt>
                <c:pt idx="15420">
                  <c:v>0.89197700000000002</c:v>
                </c:pt>
                <c:pt idx="15421">
                  <c:v>0.89138899999999832</c:v>
                </c:pt>
                <c:pt idx="15422">
                  <c:v>0.89079799999999998</c:v>
                </c:pt>
                <c:pt idx="15423">
                  <c:v>0.89025599999999949</c:v>
                </c:pt>
                <c:pt idx="15424">
                  <c:v>0.88976500000000003</c:v>
                </c:pt>
                <c:pt idx="15425">
                  <c:v>0.88928299999999805</c:v>
                </c:pt>
                <c:pt idx="15426">
                  <c:v>0.88882499999999998</c:v>
                </c:pt>
                <c:pt idx="15427">
                  <c:v>0.88832999999999951</c:v>
                </c:pt>
                <c:pt idx="15428">
                  <c:v>0.88782000000000005</c:v>
                </c:pt>
                <c:pt idx="15429">
                  <c:v>0.88730900000000001</c:v>
                </c:pt>
                <c:pt idx="15430">
                  <c:v>0.88682300000000003</c:v>
                </c:pt>
                <c:pt idx="15431">
                  <c:v>0.886355</c:v>
                </c:pt>
                <c:pt idx="15432">
                  <c:v>0.88586900000000002</c:v>
                </c:pt>
                <c:pt idx="15433">
                  <c:v>0.88542900000000002</c:v>
                </c:pt>
                <c:pt idx="15434">
                  <c:v>0.885015</c:v>
                </c:pt>
                <c:pt idx="15435">
                  <c:v>0.88463499999999951</c:v>
                </c:pt>
                <c:pt idx="15436">
                  <c:v>0.88424000000000003</c:v>
                </c:pt>
                <c:pt idx="15437">
                  <c:v>0.88390100000000005</c:v>
                </c:pt>
                <c:pt idx="15438">
                  <c:v>0.88351899999999817</c:v>
                </c:pt>
                <c:pt idx="15439">
                  <c:v>0.88313900000000001</c:v>
                </c:pt>
                <c:pt idx="15440">
                  <c:v>0.88281100000000001</c:v>
                </c:pt>
                <c:pt idx="15441">
                  <c:v>0.88253399999999793</c:v>
                </c:pt>
                <c:pt idx="15442">
                  <c:v>0.8821839999999983</c:v>
                </c:pt>
                <c:pt idx="15443">
                  <c:v>0.88182199999999999</c:v>
                </c:pt>
                <c:pt idx="15444">
                  <c:v>0.88147599999999959</c:v>
                </c:pt>
                <c:pt idx="15445">
                  <c:v>0.88114999999999999</c:v>
                </c:pt>
                <c:pt idx="15446">
                  <c:v>0.88083400000000001</c:v>
                </c:pt>
                <c:pt idx="15447">
                  <c:v>0.88048999999999855</c:v>
                </c:pt>
                <c:pt idx="15448">
                  <c:v>0.88016399999999806</c:v>
                </c:pt>
                <c:pt idx="15449">
                  <c:v>0.87987600000000143</c:v>
                </c:pt>
                <c:pt idx="15450">
                  <c:v>0.87961299999999998</c:v>
                </c:pt>
                <c:pt idx="15451">
                  <c:v>0.87929299999999999</c:v>
                </c:pt>
                <c:pt idx="15452">
                  <c:v>0.87900500000000192</c:v>
                </c:pt>
                <c:pt idx="15453">
                  <c:v>0.87874400000000252</c:v>
                </c:pt>
                <c:pt idx="15454">
                  <c:v>0.87846299999999855</c:v>
                </c:pt>
                <c:pt idx="15455">
                  <c:v>0.87822299999999998</c:v>
                </c:pt>
                <c:pt idx="15456">
                  <c:v>0.87802600000000064</c:v>
                </c:pt>
                <c:pt idx="15457">
                  <c:v>0.87783699999999998</c:v>
                </c:pt>
                <c:pt idx="15458">
                  <c:v>0.87763300000000144</c:v>
                </c:pt>
                <c:pt idx="15459">
                  <c:v>0.87740300000000004</c:v>
                </c:pt>
                <c:pt idx="15460">
                  <c:v>0.87721800000000005</c:v>
                </c:pt>
                <c:pt idx="15461">
                  <c:v>0.87708799999999998</c:v>
                </c:pt>
                <c:pt idx="15462">
                  <c:v>0.87694200000000144</c:v>
                </c:pt>
                <c:pt idx="15463">
                  <c:v>0.87675800000000192</c:v>
                </c:pt>
                <c:pt idx="15464">
                  <c:v>0.87655499999999997</c:v>
                </c:pt>
                <c:pt idx="15465">
                  <c:v>0.87636800000000004</c:v>
                </c:pt>
                <c:pt idx="15466">
                  <c:v>0.87620500000000157</c:v>
                </c:pt>
                <c:pt idx="15467">
                  <c:v>0.87608100000000144</c:v>
                </c:pt>
                <c:pt idx="15468">
                  <c:v>0.87595699999999999</c:v>
                </c:pt>
                <c:pt idx="15469">
                  <c:v>0.87590299999999999</c:v>
                </c:pt>
                <c:pt idx="15470">
                  <c:v>0.87580000000000191</c:v>
                </c:pt>
                <c:pt idx="15471">
                  <c:v>0.87566800000000156</c:v>
                </c:pt>
                <c:pt idx="15472">
                  <c:v>0.87552900000000156</c:v>
                </c:pt>
                <c:pt idx="15473">
                  <c:v>0.87541100000000005</c:v>
                </c:pt>
                <c:pt idx="15474">
                  <c:v>0.87526599999999999</c:v>
                </c:pt>
                <c:pt idx="15475">
                  <c:v>0.87509500000000207</c:v>
                </c:pt>
                <c:pt idx="15476">
                  <c:v>0.87495000000000156</c:v>
                </c:pt>
                <c:pt idx="15477">
                  <c:v>0.87485500000000194</c:v>
                </c:pt>
                <c:pt idx="15478">
                  <c:v>0.87478900000000193</c:v>
                </c:pt>
                <c:pt idx="15479">
                  <c:v>0.87472000000000194</c:v>
                </c:pt>
                <c:pt idx="15480">
                  <c:v>0.87461599999999995</c:v>
                </c:pt>
                <c:pt idx="15481">
                  <c:v>0.87454200000000004</c:v>
                </c:pt>
                <c:pt idx="15482">
                  <c:v>0.87448300000000001</c:v>
                </c:pt>
                <c:pt idx="15483">
                  <c:v>0.87438099999999996</c:v>
                </c:pt>
                <c:pt idx="15484">
                  <c:v>0.87427200000000005</c:v>
                </c:pt>
                <c:pt idx="15485">
                  <c:v>0.87419200000000064</c:v>
                </c:pt>
                <c:pt idx="15486">
                  <c:v>0.87412000000000156</c:v>
                </c:pt>
                <c:pt idx="15487">
                  <c:v>0.87404100000000218</c:v>
                </c:pt>
                <c:pt idx="15488">
                  <c:v>0.87396399999999996</c:v>
                </c:pt>
                <c:pt idx="15489">
                  <c:v>0.87387700000000168</c:v>
                </c:pt>
                <c:pt idx="15490">
                  <c:v>0.87379400000000218</c:v>
                </c:pt>
                <c:pt idx="15491">
                  <c:v>0.87372000000000194</c:v>
                </c:pt>
                <c:pt idx="15492">
                  <c:v>0.87367600000000156</c:v>
                </c:pt>
                <c:pt idx="15493">
                  <c:v>0.87364299999999995</c:v>
                </c:pt>
                <c:pt idx="15494">
                  <c:v>0.87363200000000063</c:v>
                </c:pt>
                <c:pt idx="15495">
                  <c:v>0.87367200000000156</c:v>
                </c:pt>
                <c:pt idx="15496">
                  <c:v>0.87367600000000156</c:v>
                </c:pt>
                <c:pt idx="15497">
                  <c:v>0.87366900000000192</c:v>
                </c:pt>
                <c:pt idx="15498">
                  <c:v>0.87366299999999997</c:v>
                </c:pt>
                <c:pt idx="15499">
                  <c:v>0.87368100000000193</c:v>
                </c:pt>
                <c:pt idx="15500">
                  <c:v>0.87365100000000206</c:v>
                </c:pt>
                <c:pt idx="15501">
                  <c:v>0.87369300000000194</c:v>
                </c:pt>
                <c:pt idx="15502">
                  <c:v>0.87368200000000062</c:v>
                </c:pt>
                <c:pt idx="15503">
                  <c:v>0.87369699999999995</c:v>
                </c:pt>
                <c:pt idx="15504">
                  <c:v>0.87372000000000194</c:v>
                </c:pt>
                <c:pt idx="15505">
                  <c:v>0.87373400000000156</c:v>
                </c:pt>
                <c:pt idx="15506">
                  <c:v>0.87372600000000156</c:v>
                </c:pt>
                <c:pt idx="15507">
                  <c:v>0.87371299999999996</c:v>
                </c:pt>
                <c:pt idx="15508">
                  <c:v>0.87369000000000219</c:v>
                </c:pt>
                <c:pt idx="15509">
                  <c:v>0.87368699999999999</c:v>
                </c:pt>
                <c:pt idx="15510">
                  <c:v>0.87365800000000193</c:v>
                </c:pt>
                <c:pt idx="15511">
                  <c:v>0.87363299999999999</c:v>
                </c:pt>
                <c:pt idx="15512">
                  <c:v>0.87366699999999997</c:v>
                </c:pt>
                <c:pt idx="15513">
                  <c:v>0.87368400000000168</c:v>
                </c:pt>
                <c:pt idx="15514">
                  <c:v>0.87372799999999995</c:v>
                </c:pt>
                <c:pt idx="15515">
                  <c:v>0.87379400000000218</c:v>
                </c:pt>
                <c:pt idx="15516">
                  <c:v>0.87383900000000192</c:v>
                </c:pt>
                <c:pt idx="15517">
                  <c:v>0.87386000000000064</c:v>
                </c:pt>
                <c:pt idx="15518">
                  <c:v>0.87387800000000193</c:v>
                </c:pt>
                <c:pt idx="15519">
                  <c:v>0.87386600000000003</c:v>
                </c:pt>
                <c:pt idx="15520">
                  <c:v>0.87384700000000193</c:v>
                </c:pt>
                <c:pt idx="15521">
                  <c:v>0.87385800000000191</c:v>
                </c:pt>
                <c:pt idx="15522">
                  <c:v>0.87384300000000192</c:v>
                </c:pt>
                <c:pt idx="15523">
                  <c:v>0.87385299999999999</c:v>
                </c:pt>
                <c:pt idx="15524">
                  <c:v>0.87390000000000156</c:v>
                </c:pt>
                <c:pt idx="15525">
                  <c:v>0.87397700000000156</c:v>
                </c:pt>
                <c:pt idx="15526">
                  <c:v>0.87402899999999994</c:v>
                </c:pt>
                <c:pt idx="15527">
                  <c:v>0.87408399999999997</c:v>
                </c:pt>
                <c:pt idx="15528">
                  <c:v>0.87412400000000168</c:v>
                </c:pt>
                <c:pt idx="15529">
                  <c:v>0.87416400000000005</c:v>
                </c:pt>
                <c:pt idx="15530">
                  <c:v>0.87422900000000192</c:v>
                </c:pt>
                <c:pt idx="15531">
                  <c:v>0.87430399999999997</c:v>
                </c:pt>
                <c:pt idx="15532">
                  <c:v>0.87437200000000004</c:v>
                </c:pt>
                <c:pt idx="15533">
                  <c:v>0.87441500000000005</c:v>
                </c:pt>
                <c:pt idx="15534">
                  <c:v>0.87447900000000156</c:v>
                </c:pt>
                <c:pt idx="15535">
                  <c:v>0.87454600000000005</c:v>
                </c:pt>
                <c:pt idx="15536">
                  <c:v>0.87461500000000192</c:v>
                </c:pt>
                <c:pt idx="15537">
                  <c:v>0.87470300000000156</c:v>
                </c:pt>
                <c:pt idx="15538">
                  <c:v>0.87479800000000218</c:v>
                </c:pt>
                <c:pt idx="15539">
                  <c:v>0.87492700000000156</c:v>
                </c:pt>
                <c:pt idx="15540">
                  <c:v>0.87503399999999998</c:v>
                </c:pt>
                <c:pt idx="15541">
                  <c:v>0.87508000000000064</c:v>
                </c:pt>
                <c:pt idx="15542">
                  <c:v>0.87509300000000156</c:v>
                </c:pt>
                <c:pt idx="15543">
                  <c:v>0.87514099999999995</c:v>
                </c:pt>
                <c:pt idx="15544">
                  <c:v>0.87512699999999999</c:v>
                </c:pt>
                <c:pt idx="15545">
                  <c:v>0.87512000000000156</c:v>
                </c:pt>
                <c:pt idx="15546">
                  <c:v>0.87514200000000064</c:v>
                </c:pt>
                <c:pt idx="15547">
                  <c:v>0.87520699999999996</c:v>
                </c:pt>
                <c:pt idx="15548">
                  <c:v>0.87526300000000001</c:v>
                </c:pt>
                <c:pt idx="15549">
                  <c:v>0.87532799999999999</c:v>
                </c:pt>
                <c:pt idx="15550">
                  <c:v>0.87540499999999999</c:v>
                </c:pt>
                <c:pt idx="15551">
                  <c:v>0.87544900000000192</c:v>
                </c:pt>
                <c:pt idx="15552">
                  <c:v>0.87552099999999999</c:v>
                </c:pt>
                <c:pt idx="15553">
                  <c:v>0.875556</c:v>
                </c:pt>
                <c:pt idx="15554">
                  <c:v>0.87559100000000156</c:v>
                </c:pt>
                <c:pt idx="15555">
                  <c:v>0.87563899999999995</c:v>
                </c:pt>
                <c:pt idx="15556">
                  <c:v>0.87572200000000155</c:v>
                </c:pt>
                <c:pt idx="15557">
                  <c:v>0.87577300000000191</c:v>
                </c:pt>
                <c:pt idx="15558">
                  <c:v>0.87583699999999998</c:v>
                </c:pt>
                <c:pt idx="15559">
                  <c:v>0.87591799999999997</c:v>
                </c:pt>
                <c:pt idx="15560">
                  <c:v>0.87600299999999998</c:v>
                </c:pt>
                <c:pt idx="15561">
                  <c:v>0.87608000000000064</c:v>
                </c:pt>
                <c:pt idx="15562">
                  <c:v>0.87611799999999951</c:v>
                </c:pt>
                <c:pt idx="15563">
                  <c:v>0.87622000000000144</c:v>
                </c:pt>
                <c:pt idx="15564">
                  <c:v>0.87630200000000003</c:v>
                </c:pt>
                <c:pt idx="15565">
                  <c:v>0.876363</c:v>
                </c:pt>
                <c:pt idx="15566">
                  <c:v>0.87640799999999996</c:v>
                </c:pt>
                <c:pt idx="15567">
                  <c:v>0.87644000000000144</c:v>
                </c:pt>
                <c:pt idx="15568">
                  <c:v>0.87649200000000005</c:v>
                </c:pt>
                <c:pt idx="15569">
                  <c:v>0.87653000000000003</c:v>
                </c:pt>
                <c:pt idx="15570">
                  <c:v>0.87665800000000194</c:v>
                </c:pt>
                <c:pt idx="15571">
                  <c:v>0.87677799999999995</c:v>
                </c:pt>
                <c:pt idx="15572">
                  <c:v>0.87687900000000218</c:v>
                </c:pt>
                <c:pt idx="15573">
                  <c:v>0.87696200000000002</c:v>
                </c:pt>
                <c:pt idx="15574">
                  <c:v>0.87694100000000252</c:v>
                </c:pt>
                <c:pt idx="15575">
                  <c:v>0.87697099999999995</c:v>
                </c:pt>
                <c:pt idx="15576">
                  <c:v>0.87701700000000005</c:v>
                </c:pt>
                <c:pt idx="15577">
                  <c:v>0.87701799999999996</c:v>
                </c:pt>
                <c:pt idx="15578">
                  <c:v>0.87707600000000063</c:v>
                </c:pt>
                <c:pt idx="15579">
                  <c:v>0.87714600000000065</c:v>
                </c:pt>
                <c:pt idx="15580">
                  <c:v>0.87721099999999996</c:v>
                </c:pt>
                <c:pt idx="15581">
                  <c:v>0.87726800000000005</c:v>
                </c:pt>
                <c:pt idx="15582">
                  <c:v>0.87731999999999999</c:v>
                </c:pt>
                <c:pt idx="15583">
                  <c:v>0.87742900000000168</c:v>
                </c:pt>
                <c:pt idx="15584">
                  <c:v>0.87753000000000003</c:v>
                </c:pt>
                <c:pt idx="15585">
                  <c:v>0.87763100000000194</c:v>
                </c:pt>
                <c:pt idx="15586">
                  <c:v>0.87778199999999995</c:v>
                </c:pt>
                <c:pt idx="15587">
                  <c:v>0.87786699999999951</c:v>
                </c:pt>
                <c:pt idx="15588">
                  <c:v>0.87789600000000156</c:v>
                </c:pt>
                <c:pt idx="15589">
                  <c:v>0.87792600000000065</c:v>
                </c:pt>
                <c:pt idx="15590">
                  <c:v>0.87799500000000252</c:v>
                </c:pt>
                <c:pt idx="15591">
                  <c:v>0.87807299999999999</c:v>
                </c:pt>
                <c:pt idx="15592">
                  <c:v>0.87818600000000002</c:v>
                </c:pt>
                <c:pt idx="15593">
                  <c:v>0.87830399999999997</c:v>
                </c:pt>
                <c:pt idx="15594">
                  <c:v>0.87846400000000002</c:v>
                </c:pt>
                <c:pt idx="15595">
                  <c:v>0.87856900000000004</c:v>
                </c:pt>
                <c:pt idx="15596">
                  <c:v>0.87866999999999995</c:v>
                </c:pt>
                <c:pt idx="15597">
                  <c:v>0.87879800000000252</c:v>
                </c:pt>
                <c:pt idx="15598">
                  <c:v>0.87894000000000194</c:v>
                </c:pt>
                <c:pt idx="15599">
                  <c:v>0.87903600000000004</c:v>
                </c:pt>
                <c:pt idx="15600">
                  <c:v>0.87913200000000002</c:v>
                </c:pt>
                <c:pt idx="15601">
                  <c:v>0.87921000000000005</c:v>
                </c:pt>
                <c:pt idx="15602">
                  <c:v>0.87930799999999998</c:v>
                </c:pt>
                <c:pt idx="15603">
                  <c:v>0.87946999999999997</c:v>
                </c:pt>
                <c:pt idx="15604">
                  <c:v>0.87960200000000144</c:v>
                </c:pt>
                <c:pt idx="15605">
                  <c:v>0.87971900000000192</c:v>
                </c:pt>
                <c:pt idx="15606">
                  <c:v>0.87978299999999998</c:v>
                </c:pt>
                <c:pt idx="15607">
                  <c:v>0.87993200000000005</c:v>
                </c:pt>
                <c:pt idx="15608">
                  <c:v>0.8801019999999995</c:v>
                </c:pt>
                <c:pt idx="15609">
                  <c:v>0.880247</c:v>
                </c:pt>
                <c:pt idx="15610">
                  <c:v>0.88041399999999781</c:v>
                </c:pt>
                <c:pt idx="15611">
                  <c:v>0.88055099999999831</c:v>
                </c:pt>
                <c:pt idx="15612">
                  <c:v>0.88066999999999951</c:v>
                </c:pt>
                <c:pt idx="15613">
                  <c:v>0.88072399999999951</c:v>
                </c:pt>
                <c:pt idx="15614">
                  <c:v>0.88078699999999832</c:v>
                </c:pt>
                <c:pt idx="15615">
                  <c:v>0.88091299999999806</c:v>
                </c:pt>
                <c:pt idx="15616">
                  <c:v>0.88107199999999997</c:v>
                </c:pt>
                <c:pt idx="15617">
                  <c:v>0.88126299999999747</c:v>
                </c:pt>
                <c:pt idx="15618">
                  <c:v>0.88143899999999831</c:v>
                </c:pt>
                <c:pt idx="15619">
                  <c:v>0.88161800000000001</c:v>
                </c:pt>
                <c:pt idx="15620">
                  <c:v>0.88173800000000002</c:v>
                </c:pt>
                <c:pt idx="15621">
                  <c:v>0.88183100000000003</c:v>
                </c:pt>
                <c:pt idx="15622">
                  <c:v>0.88195299999999832</c:v>
                </c:pt>
                <c:pt idx="15623">
                  <c:v>0.882108</c:v>
                </c:pt>
                <c:pt idx="15624">
                  <c:v>0.88230599999999959</c:v>
                </c:pt>
                <c:pt idx="15625">
                  <c:v>0.88246999999999831</c:v>
                </c:pt>
                <c:pt idx="15626">
                  <c:v>0.88261000000000001</c:v>
                </c:pt>
                <c:pt idx="15627">
                  <c:v>0.88273900000000005</c:v>
                </c:pt>
                <c:pt idx="15628">
                  <c:v>0.88286699999999807</c:v>
                </c:pt>
                <c:pt idx="15629">
                  <c:v>0.88302400000000003</c:v>
                </c:pt>
                <c:pt idx="15630">
                  <c:v>0.88315900000000003</c:v>
                </c:pt>
                <c:pt idx="15631">
                  <c:v>0.88331099999999807</c:v>
                </c:pt>
                <c:pt idx="15632">
                  <c:v>0.88350499999999832</c:v>
                </c:pt>
                <c:pt idx="15633">
                  <c:v>0.88363899999999951</c:v>
                </c:pt>
                <c:pt idx="15634">
                  <c:v>0.88373999999999997</c:v>
                </c:pt>
                <c:pt idx="15635">
                  <c:v>0.88379799999999997</c:v>
                </c:pt>
                <c:pt idx="15636">
                  <c:v>0.88386599999999949</c:v>
                </c:pt>
                <c:pt idx="15637">
                  <c:v>0.88392099999999996</c:v>
                </c:pt>
                <c:pt idx="15638">
                  <c:v>0.88397400000000004</c:v>
                </c:pt>
                <c:pt idx="15639">
                  <c:v>0.88402899999999951</c:v>
                </c:pt>
                <c:pt idx="15640">
                  <c:v>0.88407400000000003</c:v>
                </c:pt>
                <c:pt idx="15641">
                  <c:v>0.88416099999999831</c:v>
                </c:pt>
                <c:pt idx="15642">
                  <c:v>0.88420799999999855</c:v>
                </c:pt>
                <c:pt idx="15643">
                  <c:v>0.8842449999999995</c:v>
                </c:pt>
                <c:pt idx="15644">
                  <c:v>0.88433199999999956</c:v>
                </c:pt>
                <c:pt idx="15645">
                  <c:v>0.88440699999999817</c:v>
                </c:pt>
                <c:pt idx="15646">
                  <c:v>0.88444199999999951</c:v>
                </c:pt>
                <c:pt idx="15647">
                  <c:v>0.88448299999999747</c:v>
                </c:pt>
                <c:pt idx="15648">
                  <c:v>0.88448399999999805</c:v>
                </c:pt>
                <c:pt idx="15649">
                  <c:v>0.88451299999999711</c:v>
                </c:pt>
                <c:pt idx="15650">
                  <c:v>0.88455299999999792</c:v>
                </c:pt>
                <c:pt idx="15651">
                  <c:v>0.88465000000000005</c:v>
                </c:pt>
                <c:pt idx="15652">
                  <c:v>0.88470400000000005</c:v>
                </c:pt>
                <c:pt idx="15653">
                  <c:v>0.88469299999999951</c:v>
                </c:pt>
                <c:pt idx="15654">
                  <c:v>0.88468000000000002</c:v>
                </c:pt>
                <c:pt idx="15655">
                  <c:v>0.88470499999999996</c:v>
                </c:pt>
                <c:pt idx="15656">
                  <c:v>0.88472799999999996</c:v>
                </c:pt>
                <c:pt idx="15657">
                  <c:v>0.88473100000000005</c:v>
                </c:pt>
                <c:pt idx="15658">
                  <c:v>0.88475800000000004</c:v>
                </c:pt>
                <c:pt idx="15659">
                  <c:v>0.88475800000000004</c:v>
                </c:pt>
                <c:pt idx="15660">
                  <c:v>0.88468599999999997</c:v>
                </c:pt>
                <c:pt idx="15661">
                  <c:v>0.88463999999999998</c:v>
                </c:pt>
                <c:pt idx="15662">
                  <c:v>0.88464200000000004</c:v>
                </c:pt>
                <c:pt idx="15663">
                  <c:v>0.88467499999999999</c:v>
                </c:pt>
                <c:pt idx="15664">
                  <c:v>0.88470300000000002</c:v>
                </c:pt>
                <c:pt idx="15665">
                  <c:v>0.88470099999999996</c:v>
                </c:pt>
                <c:pt idx="15666">
                  <c:v>0.88467600000000002</c:v>
                </c:pt>
                <c:pt idx="15667">
                  <c:v>0.88466599999999951</c:v>
                </c:pt>
                <c:pt idx="15668">
                  <c:v>0.88463499999999951</c:v>
                </c:pt>
                <c:pt idx="15669">
                  <c:v>0.88459500000000002</c:v>
                </c:pt>
                <c:pt idx="15670">
                  <c:v>0.88453399999999804</c:v>
                </c:pt>
                <c:pt idx="15671">
                  <c:v>0.88450299999999793</c:v>
                </c:pt>
                <c:pt idx="15672">
                  <c:v>0.88446499999999806</c:v>
                </c:pt>
                <c:pt idx="15673">
                  <c:v>0.88442500000000002</c:v>
                </c:pt>
                <c:pt idx="15674">
                  <c:v>0.88441299999999745</c:v>
                </c:pt>
                <c:pt idx="15675">
                  <c:v>0.88442599999999949</c:v>
                </c:pt>
                <c:pt idx="15676">
                  <c:v>0.88440299999999805</c:v>
                </c:pt>
                <c:pt idx="15677">
                  <c:v>0.88440299999999805</c:v>
                </c:pt>
                <c:pt idx="15678">
                  <c:v>0.88438499999999831</c:v>
                </c:pt>
                <c:pt idx="15679">
                  <c:v>0.88432900000000003</c:v>
                </c:pt>
                <c:pt idx="15680">
                  <c:v>0.88428399999999807</c:v>
                </c:pt>
                <c:pt idx="15681">
                  <c:v>0.88426799999999806</c:v>
                </c:pt>
                <c:pt idx="15682">
                  <c:v>0.88423499999999855</c:v>
                </c:pt>
                <c:pt idx="15683">
                  <c:v>0.88419800000000004</c:v>
                </c:pt>
                <c:pt idx="15684">
                  <c:v>0.884127</c:v>
                </c:pt>
                <c:pt idx="15685">
                  <c:v>0.88410999999999951</c:v>
                </c:pt>
                <c:pt idx="15686">
                  <c:v>0.88408100000000001</c:v>
                </c:pt>
                <c:pt idx="15687">
                  <c:v>0.88409099999999996</c:v>
                </c:pt>
                <c:pt idx="15688">
                  <c:v>0.88414800000000004</c:v>
                </c:pt>
                <c:pt idx="15689">
                  <c:v>0.88419899999999996</c:v>
                </c:pt>
                <c:pt idx="15690">
                  <c:v>0.88426199999999855</c:v>
                </c:pt>
                <c:pt idx="15691">
                  <c:v>0.88431099999999807</c:v>
                </c:pt>
                <c:pt idx="15692">
                  <c:v>0.88434500000000005</c:v>
                </c:pt>
                <c:pt idx="15693">
                  <c:v>0.88438799999999806</c:v>
                </c:pt>
                <c:pt idx="15694">
                  <c:v>0.88442299999999807</c:v>
                </c:pt>
                <c:pt idx="15695">
                  <c:v>0.88444400000000001</c:v>
                </c:pt>
                <c:pt idx="15696">
                  <c:v>0.88446999999999831</c:v>
                </c:pt>
                <c:pt idx="15697">
                  <c:v>0.88450099999999832</c:v>
                </c:pt>
                <c:pt idx="15698">
                  <c:v>0.88455699999999793</c:v>
                </c:pt>
                <c:pt idx="15699">
                  <c:v>0.88462099999999999</c:v>
                </c:pt>
                <c:pt idx="15700">
                  <c:v>0.88465400000000005</c:v>
                </c:pt>
                <c:pt idx="15701">
                  <c:v>0.88466299999999831</c:v>
                </c:pt>
                <c:pt idx="15702">
                  <c:v>0.88472099999999998</c:v>
                </c:pt>
                <c:pt idx="15703">
                  <c:v>0.88479799999999997</c:v>
                </c:pt>
                <c:pt idx="15704">
                  <c:v>0.88490500000000005</c:v>
                </c:pt>
                <c:pt idx="15705">
                  <c:v>0.88493699999999831</c:v>
                </c:pt>
                <c:pt idx="15706">
                  <c:v>0.88499099999999997</c:v>
                </c:pt>
                <c:pt idx="15707">
                  <c:v>0.885015</c:v>
                </c:pt>
                <c:pt idx="15708">
                  <c:v>0.88505100000000003</c:v>
                </c:pt>
                <c:pt idx="15709">
                  <c:v>0.88510999999999951</c:v>
                </c:pt>
                <c:pt idx="15710">
                  <c:v>0.8852379999999983</c:v>
                </c:pt>
                <c:pt idx="15711">
                  <c:v>0.8853259999999995</c:v>
                </c:pt>
                <c:pt idx="15712">
                  <c:v>0.88538299999999781</c:v>
                </c:pt>
                <c:pt idx="15713">
                  <c:v>0.88547500000000001</c:v>
                </c:pt>
                <c:pt idx="15714">
                  <c:v>0.88553899999999808</c:v>
                </c:pt>
                <c:pt idx="15715">
                  <c:v>0.88556699999999711</c:v>
                </c:pt>
                <c:pt idx="15716">
                  <c:v>0.88558799999999793</c:v>
                </c:pt>
                <c:pt idx="15717">
                  <c:v>0.88558299999999746</c:v>
                </c:pt>
                <c:pt idx="15718">
                  <c:v>0.88561299999999832</c:v>
                </c:pt>
                <c:pt idx="15719">
                  <c:v>0.88569699999999996</c:v>
                </c:pt>
                <c:pt idx="15720">
                  <c:v>0.88583800000000001</c:v>
                </c:pt>
                <c:pt idx="15721">
                  <c:v>0.88594499999999998</c:v>
                </c:pt>
                <c:pt idx="15722">
                  <c:v>0.886042</c:v>
                </c:pt>
                <c:pt idx="15723">
                  <c:v>0.88614499999999996</c:v>
                </c:pt>
                <c:pt idx="15724">
                  <c:v>0.8862379999999983</c:v>
                </c:pt>
                <c:pt idx="15725">
                  <c:v>0.88630199999999959</c:v>
                </c:pt>
                <c:pt idx="15726">
                  <c:v>0.88638399999999806</c:v>
                </c:pt>
                <c:pt idx="15727">
                  <c:v>0.88643799999999806</c:v>
                </c:pt>
                <c:pt idx="15728">
                  <c:v>0.88650299999999793</c:v>
                </c:pt>
                <c:pt idx="15729">
                  <c:v>0.88661699999999855</c:v>
                </c:pt>
                <c:pt idx="15730">
                  <c:v>0.88670599999999999</c:v>
                </c:pt>
                <c:pt idx="15731">
                  <c:v>0.8867629999999983</c:v>
                </c:pt>
                <c:pt idx="15732">
                  <c:v>0.88683000000000001</c:v>
                </c:pt>
                <c:pt idx="15733">
                  <c:v>0.88696799999999831</c:v>
                </c:pt>
                <c:pt idx="15734">
                  <c:v>0.88714700000000002</c:v>
                </c:pt>
                <c:pt idx="15735">
                  <c:v>0.88729000000000002</c:v>
                </c:pt>
                <c:pt idx="15736">
                  <c:v>0.88737699999999831</c:v>
                </c:pt>
                <c:pt idx="15737">
                  <c:v>0.88746899999999806</c:v>
                </c:pt>
                <c:pt idx="15738">
                  <c:v>0.88754999999999951</c:v>
                </c:pt>
                <c:pt idx="15739">
                  <c:v>0.88763000000000003</c:v>
                </c:pt>
                <c:pt idx="15740">
                  <c:v>0.88771100000000003</c:v>
                </c:pt>
                <c:pt idx="15741">
                  <c:v>0.88778400000000002</c:v>
                </c:pt>
                <c:pt idx="15742">
                  <c:v>0.88792800000000005</c:v>
                </c:pt>
                <c:pt idx="15743">
                  <c:v>0.88802599999999998</c:v>
                </c:pt>
                <c:pt idx="15744">
                  <c:v>0.88806199999999957</c:v>
                </c:pt>
                <c:pt idx="15745">
                  <c:v>0.888123</c:v>
                </c:pt>
                <c:pt idx="15746">
                  <c:v>0.88822599999999996</c:v>
                </c:pt>
                <c:pt idx="15747">
                  <c:v>0.88826799999999806</c:v>
                </c:pt>
                <c:pt idx="15748">
                  <c:v>0.88833699999999804</c:v>
                </c:pt>
                <c:pt idx="15749">
                  <c:v>0.88841099999999806</c:v>
                </c:pt>
                <c:pt idx="15750">
                  <c:v>0.88853499999999808</c:v>
                </c:pt>
                <c:pt idx="15751">
                  <c:v>0.8885969999999983</c:v>
                </c:pt>
                <c:pt idx="15752">
                  <c:v>0.88863499999999951</c:v>
                </c:pt>
                <c:pt idx="15753">
                  <c:v>0.88867700000000005</c:v>
                </c:pt>
                <c:pt idx="15754">
                  <c:v>0.88872799999999996</c:v>
                </c:pt>
                <c:pt idx="15755">
                  <c:v>0.88880400000000004</c:v>
                </c:pt>
                <c:pt idx="15756">
                  <c:v>0.88889799999999997</c:v>
                </c:pt>
                <c:pt idx="15757">
                  <c:v>0.88902599999999998</c:v>
                </c:pt>
                <c:pt idx="15758">
                  <c:v>0.88914700000000002</c:v>
                </c:pt>
                <c:pt idx="15759">
                  <c:v>0.8892609999999983</c:v>
                </c:pt>
                <c:pt idx="15760">
                  <c:v>0.88933399999999807</c:v>
                </c:pt>
                <c:pt idx="15761">
                  <c:v>0.88940999999999959</c:v>
                </c:pt>
                <c:pt idx="15762">
                  <c:v>0.8895119999999983</c:v>
                </c:pt>
                <c:pt idx="15763">
                  <c:v>0.8895659999999983</c:v>
                </c:pt>
              </c:numCache>
            </c:numRef>
          </c:yVal>
          <c:smooth val="1"/>
          <c:extLst>
            <c:ext xmlns:c16="http://schemas.microsoft.com/office/drawing/2014/chart" uri="{C3380CC4-5D6E-409C-BE32-E72D297353CC}">
              <c16:uniqueId val="{00000000-65AE-4953-9239-6A374ECCC5E8}"/>
            </c:ext>
          </c:extLst>
        </c:ser>
        <c:dLbls>
          <c:showLegendKey val="0"/>
          <c:showVal val="0"/>
          <c:showCatName val="0"/>
          <c:showSerName val="0"/>
          <c:showPercent val="0"/>
          <c:showBubbleSize val="0"/>
        </c:dLbls>
        <c:axId val="152116608"/>
        <c:axId val="152135168"/>
      </c:scatterChart>
      <c:valAx>
        <c:axId val="15211660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sz="1200" b="0">
                    <a:latin typeface="Times New Roman" pitchFamily="18" charset="0"/>
                    <a:cs typeface="Times New Roman" pitchFamily="18" charset="0"/>
                  </a:rPr>
                  <a:t>Temparature</a:t>
                </a:r>
                <a:r>
                  <a:rPr lang="en-US" sz="1200" b="0" baseline="0">
                    <a:latin typeface="Times New Roman" pitchFamily="18" charset="0"/>
                    <a:cs typeface="Times New Roman" pitchFamily="18" charset="0"/>
                  </a:rPr>
                  <a:t> in ºC</a:t>
                </a:r>
                <a:endParaRPr lang="en-US" sz="1200" b="0">
                  <a:latin typeface="Times New Roman" pitchFamily="18" charset="0"/>
                  <a:cs typeface="Times New Roman" pitchFamily="18" charset="0"/>
                </a:endParaRPr>
              </a:p>
            </c:rich>
          </c:tx>
          <c:layout>
            <c:manualLayout>
              <c:xMode val="edge"/>
              <c:yMode val="edge"/>
              <c:x val="0.17819062603657967"/>
              <c:y val="0.42222222222222272"/>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52135168"/>
        <c:crosses val="autoZero"/>
        <c:crossBetween val="midCat"/>
      </c:valAx>
      <c:valAx>
        <c:axId val="152135168"/>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sz="1200" b="0">
                    <a:latin typeface="Times New Roman" panose="02020603050405020304" pitchFamily="18" charset="0"/>
                    <a:cs typeface="Times New Roman" panose="02020603050405020304" pitchFamily="18" charset="0"/>
                  </a:rPr>
                  <a:t>Heat</a:t>
                </a:r>
                <a:r>
                  <a:rPr lang="en-US" sz="1200" b="0" baseline="0">
                    <a:latin typeface="Times New Roman" panose="02020603050405020304" pitchFamily="18" charset="0"/>
                    <a:cs typeface="Times New Roman" panose="02020603050405020304" pitchFamily="18" charset="0"/>
                  </a:rPr>
                  <a:t> flow in mW</a:t>
                </a:r>
                <a:endParaRPr lang="en-US" sz="1200" b="0">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52116608"/>
        <c:crosses val="autoZero"/>
        <c:crossBetween val="midCat"/>
        <c:majorUnit val="10"/>
      </c:valAx>
      <c:spPr>
        <a:noFill/>
        <a:ln w="25400">
          <a:noFill/>
        </a:ln>
        <a:effectLst/>
      </c:spPr>
    </c:plotArea>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0.58478</cdr:x>
      <cdr:y>0.02027</cdr:y>
    </cdr:from>
    <cdr:to>
      <cdr:x>0.97021</cdr:x>
      <cdr:y>0.37831</cdr:y>
    </cdr:to>
    <cdr:sp macro="" textlink="">
      <cdr:nvSpPr>
        <cdr:cNvPr id="2" name="Text Box 1"/>
        <cdr:cNvSpPr txBox="1"/>
      </cdr:nvSpPr>
      <cdr:spPr>
        <a:xfrm xmlns:a="http://schemas.openxmlformats.org/drawingml/2006/main">
          <a:off x="3352800" y="76200"/>
          <a:ext cx="2209800" cy="13462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userShapes>
</file>

<file path=word/drawings/drawing2.xml><?xml version="1.0" encoding="utf-8"?>
<c:userShapes xmlns:c="http://schemas.openxmlformats.org/drawingml/2006/chart">
  <cdr:relSizeAnchor xmlns:cdr="http://schemas.openxmlformats.org/drawingml/2006/chartDrawing">
    <cdr:from>
      <cdr:x>0.6833</cdr:x>
      <cdr:y>0.03272</cdr:y>
    </cdr:from>
    <cdr:to>
      <cdr:x>0.83264</cdr:x>
      <cdr:y>0.16478</cdr:y>
    </cdr:to>
    <cdr:sp macro="" textlink="">
      <cdr:nvSpPr>
        <cdr:cNvPr id="2" name="TextBox 1"/>
        <cdr:cNvSpPr txBox="1"/>
      </cdr:nvSpPr>
      <cdr:spPr>
        <a:xfrm xmlns:a="http://schemas.openxmlformats.org/drawingml/2006/main">
          <a:off x="3174383" y="57410"/>
          <a:ext cx="693783" cy="2317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aseline="0">
              <a:latin typeface="Times New Roman" panose="02020603050405020304" pitchFamily="18" charset="0"/>
              <a:cs typeface="Times New Roman" panose="02020603050405020304" pitchFamily="18" charset="0"/>
            </a:rPr>
            <a:t>(252°C)</a:t>
          </a:r>
        </a:p>
      </cdr:txBody>
    </cdr:sp>
  </cdr:relSizeAnchor>
  <cdr:relSizeAnchor xmlns:cdr="http://schemas.openxmlformats.org/drawingml/2006/chartDrawing">
    <cdr:from>
      <cdr:x>0.61467</cdr:x>
      <cdr:y>0.69556</cdr:y>
    </cdr:from>
    <cdr:to>
      <cdr:x>0.92083</cdr:x>
      <cdr:y>0.80667</cdr:y>
    </cdr:to>
    <cdr:sp macro="" textlink="">
      <cdr:nvSpPr>
        <cdr:cNvPr id="3" name="TextBox 2"/>
        <cdr:cNvSpPr txBox="1"/>
      </cdr:nvSpPr>
      <cdr:spPr>
        <a:xfrm xmlns:a="http://schemas.openxmlformats.org/drawingml/2006/main">
          <a:off x="2810256" y="1908048"/>
          <a:ext cx="1399779"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effectLst/>
              <a:latin typeface="Times New Roman" panose="02020603050405020304" pitchFamily="18" charset="0"/>
              <a:ea typeface="+mn-ea"/>
              <a:cs typeface="Times New Roman" panose="02020603050405020304" pitchFamily="18" charset="0"/>
            </a:rPr>
            <a:t>T</a:t>
          </a:r>
          <a:r>
            <a:rPr lang="en-US" sz="1100" baseline="-25000">
              <a:effectLst/>
              <a:latin typeface="Times New Roman" panose="02020603050405020304" pitchFamily="18" charset="0"/>
              <a:ea typeface="+mn-ea"/>
              <a:cs typeface="Times New Roman" panose="02020603050405020304" pitchFamily="18" charset="0"/>
            </a:rPr>
            <a:t>m </a:t>
          </a:r>
          <a:r>
            <a:rPr lang="en-US" sz="1100" baseline="0">
              <a:effectLst/>
              <a:latin typeface="Times New Roman" panose="02020603050405020304" pitchFamily="18" charset="0"/>
              <a:ea typeface="+mn-ea"/>
              <a:cs typeface="Times New Roman" panose="02020603050405020304" pitchFamily="18" charset="0"/>
            </a:rPr>
            <a:t>(229°C)</a:t>
          </a:r>
          <a:endParaRPr lang="en-US" sz="110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A28F6D-26A4-4F46-82E7-3034F55D0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1179</TotalTime>
  <Pages>26</Pages>
  <Words>22327</Words>
  <Characters>127267</Characters>
  <Application>Microsoft Office Word</Application>
  <DocSecurity>0</DocSecurity>
  <Lines>1060</Lines>
  <Paragraphs>298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PC-08</dc:creator>
  <cp:keywords/>
  <dc:description/>
  <cp:lastModifiedBy>SDI 1186</cp:lastModifiedBy>
  <cp:revision>142</cp:revision>
  <cp:lastPrinted>2024-01-09T08:11:00Z</cp:lastPrinted>
  <dcterms:created xsi:type="dcterms:W3CDTF">2023-10-17T06:49:00Z</dcterms:created>
  <dcterms:modified xsi:type="dcterms:W3CDTF">2025-12-19T08:41:00Z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http://www.zotero.org/styles/structural-chemistry</vt:lpwstr>
  </property>
  <property fmtid="{D5CDD505-2E9C-101B-9397-08002B2CF9AE}" pid="21" name="Mendeley Recent Style Name 9_1">
    <vt:lpwstr>Structural Chemistry</vt:lpwstr>
  </property>
  <property fmtid="{D5CDD505-2E9C-101B-9397-08002B2CF9AE}" pid="22" name="Mendeley Document_1">
    <vt:lpwstr>True</vt:lpwstr>
  </property>
  <property fmtid="{D5CDD505-2E9C-101B-9397-08002B2CF9AE}" pid="23" name="Mendeley Unique User Id_1">
    <vt:lpwstr>94c48112-1ac3-387a-8772-c6dbd0ab15e3</vt:lpwstr>
  </property>
  <property fmtid="{D5CDD505-2E9C-101B-9397-08002B2CF9AE}" pid="24" name="Mendeley Citation Style_1">
    <vt:lpwstr>http://www.zotero.org/styles/structural-chemistry</vt:lpwstr>
  </property>
</Properties>
</file>